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4AF91" w14:textId="77777777" w:rsidR="00177C20" w:rsidRDefault="00177C20" w:rsidP="00177C20">
      <w:pPr>
        <w:pStyle w:val="Heading1"/>
      </w:pPr>
      <w:bookmarkStart w:id="0" w:name="_GoBack"/>
      <w:bookmarkEnd w:id="0"/>
      <w:r>
        <w:t>1NC – Fullertown R2</w:t>
      </w:r>
    </w:p>
    <w:p w14:paraId="49F051DA" w14:textId="77777777" w:rsidR="00177C20" w:rsidRDefault="00177C20" w:rsidP="00177C20">
      <w:pPr>
        <w:pStyle w:val="Heading2"/>
      </w:pPr>
      <w:r>
        <w:lastRenderedPageBreak/>
        <w:t>Offcase</w:t>
      </w:r>
    </w:p>
    <w:p w14:paraId="2380F2A3" w14:textId="77777777" w:rsidR="00177C20" w:rsidRDefault="00177C20" w:rsidP="00177C20">
      <w:pPr>
        <w:pStyle w:val="Heading3"/>
      </w:pPr>
      <w:r>
        <w:lastRenderedPageBreak/>
        <w:t>T-Strucutral – 1NC</w:t>
      </w:r>
    </w:p>
    <w:p w14:paraId="24E913E9" w14:textId="77777777" w:rsidR="00177C20" w:rsidRDefault="00177C20" w:rsidP="00177C20"/>
    <w:p w14:paraId="1CAD8A11" w14:textId="77777777" w:rsidR="00177C20" w:rsidRPr="00F174A8" w:rsidRDefault="00177C20" w:rsidP="00177C20">
      <w:pPr>
        <w:pStyle w:val="Heading4"/>
      </w:pPr>
      <w:r>
        <w:t xml:space="preserve">Interpretation – “prohibitions” are </w:t>
      </w:r>
      <w:r w:rsidRPr="009E03AF">
        <w:t>structural</w:t>
      </w:r>
      <w:r>
        <w:t xml:space="preserve"> – otherwise, it’s a </w:t>
      </w:r>
      <w:r w:rsidRPr="009E03AF">
        <w:rPr>
          <w:u w:val="single"/>
        </w:rPr>
        <w:t>remedy</w:t>
      </w:r>
      <w:r>
        <w:t>.</w:t>
      </w:r>
    </w:p>
    <w:p w14:paraId="48967F66" w14:textId="77777777" w:rsidR="00177C20" w:rsidRPr="0051224B" w:rsidRDefault="00177C20" w:rsidP="00177C20">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50A241FF" w14:textId="77777777" w:rsidR="00177C20" w:rsidRPr="0051224B" w:rsidRDefault="00177C20" w:rsidP="00177C20">
      <w:pPr>
        <w:rPr>
          <w:sz w:val="16"/>
        </w:rPr>
      </w:pPr>
      <w:r w:rsidRPr="0051224B">
        <w:rPr>
          <w:sz w:val="16"/>
        </w:rPr>
        <w:t>Let us now think about the differences between the two antitrust actions of prohibitions and remedies.</w:t>
      </w:r>
      <w:r w:rsidRPr="00A07515">
        <w:rPr>
          <w:sz w:val="16"/>
        </w:rPr>
        <w:t xml:space="preserve">7 </w:t>
      </w:r>
      <w:r w:rsidRPr="00A07515">
        <w:rPr>
          <w:rStyle w:val="StyleUnderline"/>
        </w:rPr>
        <w:t xml:space="preserve">In the case of a prohibition, the </w:t>
      </w:r>
      <w:r w:rsidRPr="00E875B9">
        <w:rPr>
          <w:rStyle w:val="StyleUnderline"/>
          <w:highlight w:val="cyan"/>
        </w:rPr>
        <w:t>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A07515">
        <w:rPr>
          <w:rStyle w:val="Emphasis"/>
        </w:rPr>
        <w:t xml:space="preserve">full </w:t>
      </w:r>
      <w:r w:rsidRPr="00E875B9">
        <w:rPr>
          <w:rStyle w:val="Emphasis"/>
          <w:highlight w:val="cyan"/>
        </w:rPr>
        <w:t>prohibition</w:t>
      </w:r>
      <w:r w:rsidRPr="0051224B">
        <w:rPr>
          <w:rStyle w:val="Emphasis"/>
        </w:rPr>
        <w:t xml:space="preserve"> </w:t>
      </w:r>
      <w:r w:rsidRPr="00A07515">
        <w:rPr>
          <w:rStyle w:val="Emphasis"/>
        </w:rPr>
        <w:t>of the merger</w:t>
      </w:r>
      <w:r w:rsidRPr="00A07515">
        <w:rPr>
          <w:sz w:val="16"/>
        </w:rPr>
        <w:t xml:space="preserve">: </w:t>
      </w:r>
      <w:r w:rsidRPr="00E875B9">
        <w:rPr>
          <w:rStyle w:val="StyleUnderline"/>
          <w:highlight w:val="cyan"/>
        </w:rPr>
        <w:t xml:space="preserve">both </w:t>
      </w:r>
      <w:r w:rsidRPr="00A07515">
        <w:rPr>
          <w:rStyle w:val="StyleUnderline"/>
        </w:rPr>
        <w:t xml:space="preserve">the </w:t>
      </w:r>
      <w:r w:rsidRPr="00E875B9">
        <w:rPr>
          <w:rStyle w:val="StyleUnderline"/>
          <w:highlight w:val="cyan"/>
        </w:rPr>
        <w:t xml:space="preserve">pro-competitive and </w:t>
      </w:r>
      <w:r w:rsidRPr="00A07515">
        <w:rPr>
          <w:rStyle w:val="StyleUnderline"/>
        </w:rPr>
        <w:t xml:space="preserve">the </w:t>
      </w:r>
      <w:r w:rsidRPr="00E875B9">
        <w:rPr>
          <w:rStyle w:val="StyleUnderline"/>
          <w:highlight w:val="cyan"/>
        </w:rPr>
        <w:t xml:space="preserve">anti-competitive profits </w:t>
      </w:r>
      <w:r w:rsidRPr="00E96FEE">
        <w:rPr>
          <w:rStyle w:val="StyleUnderline"/>
        </w:rPr>
        <w:t xml:space="preserve">for merging firms </w:t>
      </w:r>
      <w:r w:rsidRPr="00A07515">
        <w:rPr>
          <w:rStyle w:val="StyleUnderline"/>
        </w:rPr>
        <w:t xml:space="preserve">are </w:t>
      </w:r>
      <w:r w:rsidRPr="00E875B9">
        <w:rPr>
          <w:rStyle w:val="Emphasis"/>
          <w:highlight w:val="cyan"/>
        </w:rPr>
        <w:t xml:space="preserve">negated by </w:t>
      </w:r>
      <w:r w:rsidRPr="00A07515">
        <w:rPr>
          <w:rStyle w:val="Emphasis"/>
        </w:rPr>
        <w:t xml:space="preserve">the </w:t>
      </w:r>
      <w:r w:rsidRPr="00E875B9">
        <w:rPr>
          <w:rStyle w:val="Emphasis"/>
          <w:highlight w:val="cyan"/>
        </w:rPr>
        <w:t>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A07515">
        <w:rPr>
          <w:rStyle w:val="StyleUnderline"/>
        </w:rPr>
        <w:t xml:space="preserve">The </w:t>
      </w:r>
      <w:r w:rsidRPr="00E875B9">
        <w:rPr>
          <w:rStyle w:val="StyleUnderline"/>
          <w:highlight w:val="cyan"/>
        </w:rPr>
        <w:t xml:space="preserve">big </w:t>
      </w:r>
      <w:r w:rsidRPr="00E875B9">
        <w:rPr>
          <w:rStyle w:val="Emphasis"/>
          <w:highlight w:val="cyan"/>
        </w:rPr>
        <w:t>difference between remedies and prohibitions</w:t>
      </w:r>
      <w:r w:rsidRPr="00E875B9">
        <w:rPr>
          <w:rStyle w:val="StyleUnderline"/>
          <w:highlight w:val="cyan"/>
        </w:rPr>
        <w:t xml:space="preserve"> </w:t>
      </w:r>
      <w:r w:rsidRPr="00A07515">
        <w:rPr>
          <w:rStyle w:val="StyleUnderline"/>
        </w:rPr>
        <w:t xml:space="preserve">is that </w:t>
      </w:r>
      <w:r w:rsidRPr="00E875B9">
        <w:rPr>
          <w:rStyle w:val="StyleUnderline"/>
          <w:highlight w:val="cyan"/>
        </w:rPr>
        <w:t xml:space="preserve">remedies </w:t>
      </w:r>
      <w:r w:rsidRPr="00A07515">
        <w:rPr>
          <w:rStyle w:val="StyleUnderline"/>
        </w:rPr>
        <w:t>attempt to</w:t>
      </w:r>
      <w:r w:rsidRPr="00E875B9">
        <w:rPr>
          <w:rStyle w:val="StyleUnderline"/>
          <w:highlight w:val="cyan"/>
        </w:rPr>
        <w:t xml:space="preserve"> identify and eliminate </w:t>
      </w:r>
      <w:r w:rsidRPr="00A07515">
        <w:rPr>
          <w:rStyle w:val="StyleUnderline"/>
        </w:rPr>
        <w:t xml:space="preserve">the </w:t>
      </w:r>
      <w:r w:rsidRPr="00E875B9">
        <w:rPr>
          <w:rStyle w:val="StyleUnderline"/>
          <w:highlight w:val="cyan"/>
        </w:rPr>
        <w:t xml:space="preserve">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 xml:space="preserve">firms are able to hold </w:t>
      </w:r>
      <w:r w:rsidRPr="00A07515">
        <w:rPr>
          <w:rStyle w:val="StyleUnderline"/>
        </w:rPr>
        <w:t xml:space="preserve">on to the pro-competitive elements of </w:t>
      </w:r>
      <w:r w:rsidRPr="00A07515">
        <w:rPr>
          <w:rStyle w:val="StyleUnderline"/>
          <w:highlight w:val="cyan"/>
        </w:rPr>
        <w:t>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A07515">
        <w:rPr>
          <w:rStyle w:val="StyleUnderline"/>
        </w:rPr>
        <w:t xml:space="preserve">prohibitions represent </w:t>
      </w:r>
      <w:r w:rsidRPr="00A07515">
        <w:rPr>
          <w:rStyle w:val="Emphasis"/>
        </w:rPr>
        <w:t>larger punishments</w:t>
      </w:r>
      <w:r w:rsidRPr="0051224B">
        <w:rPr>
          <w:sz w:val="16"/>
        </w:rPr>
        <w:t>.</w:t>
      </w:r>
    </w:p>
    <w:p w14:paraId="7BCABA96" w14:textId="77777777" w:rsidR="00177C20" w:rsidRDefault="00177C20" w:rsidP="00177C20"/>
    <w:p w14:paraId="2B64FC5D" w14:textId="77777777" w:rsidR="00177C20" w:rsidRPr="00F174A8" w:rsidRDefault="00177C20" w:rsidP="00177C20">
      <w:pPr>
        <w:pStyle w:val="Heading4"/>
      </w:pPr>
      <w:r>
        <w:t xml:space="preserve">Business practices are </w:t>
      </w:r>
      <w:r>
        <w:rPr>
          <w:u w:val="single"/>
        </w:rPr>
        <w:t>ongoing conduct</w:t>
      </w:r>
      <w:r>
        <w:t xml:space="preserve"> defined by the behaviors of </w:t>
      </w:r>
      <w:r>
        <w:rPr>
          <w:u w:val="single"/>
        </w:rPr>
        <w:t>many market participants</w:t>
      </w:r>
      <w:r>
        <w:t>.</w:t>
      </w:r>
    </w:p>
    <w:p w14:paraId="5C32369A" w14:textId="77777777" w:rsidR="00177C20" w:rsidRDefault="00177C20" w:rsidP="00177C20">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0D65A257" w14:textId="77777777" w:rsidR="00177C20" w:rsidRPr="00CA5205" w:rsidRDefault="00177C20" w:rsidP="00177C20">
      <w:pPr>
        <w:rPr>
          <w:sz w:val="16"/>
        </w:rPr>
      </w:pPr>
      <w:r w:rsidRPr="00623F01">
        <w:rPr>
          <w:sz w:val="16"/>
        </w:rPr>
        <w:t xml:space="preserve">These </w:t>
      </w:r>
      <w:r w:rsidRPr="00623F01">
        <w:rPr>
          <w:rStyle w:val="StyleUnderline"/>
        </w:rPr>
        <w:t xml:space="preserve">new and revised articles reflect a strong trend toward choosing default </w:t>
      </w:r>
      <w:r w:rsidRPr="00A07515">
        <w:rPr>
          <w:rStyle w:val="StyleUnderline"/>
        </w:rPr>
        <w:t>rules</w:t>
      </w:r>
      <w:r w:rsidRPr="00623F01">
        <w:rPr>
          <w:sz w:val="16"/>
        </w:rPr>
        <w:t xml:space="preserve"> 4 </w:t>
      </w:r>
      <w:r w:rsidRPr="00623F01">
        <w:rPr>
          <w:rStyle w:val="StyleUnderline"/>
        </w:rPr>
        <w:t>that</w:t>
      </w:r>
      <w:r w:rsidRPr="00623F01">
        <w:rPr>
          <w:sz w:val="16"/>
        </w:rPr>
        <w:t xml:space="preserve"> </w:t>
      </w:r>
      <w:r w:rsidRPr="00A07515">
        <w:rPr>
          <w:rStyle w:val="Emphasis"/>
        </w:rPr>
        <w:t>codify</w:t>
      </w:r>
      <w:r w:rsidRPr="00623F01">
        <w:rPr>
          <w:sz w:val="16"/>
        </w:rPr>
        <w:t xml:space="preserve"> existing </w:t>
      </w:r>
      <w:r w:rsidRPr="00A07515">
        <w:rPr>
          <w:rStyle w:val="Emphasis"/>
        </w:rPr>
        <w:t>business practices</w:t>
      </w:r>
      <w:r w:rsidRPr="00623F01">
        <w:rPr>
          <w:sz w:val="16"/>
        </w:rPr>
        <w:t xml:space="preserve">. 5 </w:t>
      </w:r>
      <w:r w:rsidRPr="007937CE">
        <w:t>[FOOTNOTE 5 BEGINS]</w:t>
      </w:r>
      <w:r w:rsidRPr="00623F01">
        <w:rPr>
          <w:sz w:val="16"/>
        </w:rPr>
        <w:t xml:space="preserve"> In this Article, </w:t>
      </w:r>
      <w:r w:rsidRPr="00A07515">
        <w:rPr>
          <w:rStyle w:val="StyleUnderline"/>
        </w:rPr>
        <w:t xml:space="preserve">the term </w:t>
      </w:r>
      <w:r w:rsidRPr="00CA5205">
        <w:rPr>
          <w:rStyle w:val="StyleUnderline"/>
          <w:highlight w:val="cyan"/>
        </w:rPr>
        <w:t>"business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0F11A8C5" w14:textId="77777777" w:rsidR="00177C20" w:rsidRDefault="00177C20" w:rsidP="00177C20"/>
    <w:p w14:paraId="338433C8" w14:textId="77777777" w:rsidR="00177C20" w:rsidRPr="00F174A8" w:rsidRDefault="00177C20" w:rsidP="00177C20">
      <w:pPr>
        <w:pStyle w:val="Heading4"/>
      </w:pPr>
      <w:r>
        <w:lastRenderedPageBreak/>
        <w:t xml:space="preserve">Violation – plan only expands </w:t>
      </w:r>
      <w:r w:rsidRPr="00355C35">
        <w:rPr>
          <w:u w:val="single"/>
        </w:rPr>
        <w:t>behavioral</w:t>
      </w:r>
      <w:r>
        <w:t xml:space="preserve"> remedies – topical affs must prohibit </w:t>
      </w:r>
      <w:r w:rsidRPr="00355C35">
        <w:rPr>
          <w:u w:val="single"/>
        </w:rPr>
        <w:t>practices</w:t>
      </w:r>
      <w:r>
        <w:t>.</w:t>
      </w:r>
    </w:p>
    <w:p w14:paraId="71C34B8E" w14:textId="77777777" w:rsidR="00177C20" w:rsidRDefault="00177C20" w:rsidP="00177C20">
      <w:pPr>
        <w:pStyle w:val="Heading4"/>
      </w:pPr>
      <w:r>
        <w:t>Vote NEG:</w:t>
      </w:r>
    </w:p>
    <w:p w14:paraId="6C3686DC" w14:textId="77777777" w:rsidR="00177C20" w:rsidRDefault="00177C20" w:rsidP="00177C20">
      <w:pPr>
        <w:pStyle w:val="Heading4"/>
      </w:pPr>
      <w:r>
        <w:t xml:space="preserve">1 – Limits – there are infinite ways behavioral remedies to anticompetitive business practices – </w:t>
      </w:r>
      <w:r w:rsidRPr="00355C35">
        <w:rPr>
          <w:u w:val="single"/>
        </w:rPr>
        <w:t>structural</w:t>
      </w:r>
      <w:r>
        <w:t xml:space="preserve"> prohibitions are key to topic management and neg ground.   </w:t>
      </w:r>
    </w:p>
    <w:p w14:paraId="02E0A4EE" w14:textId="77777777" w:rsidR="00177C20" w:rsidRDefault="00177C20" w:rsidP="00177C20">
      <w:pPr>
        <w:pStyle w:val="Heading4"/>
      </w:pPr>
      <w:r>
        <w:t xml:space="preserve">2 – Ground – our interpretation ensures the aff has to “break up” industries – key to link uniqueness and </w:t>
      </w:r>
      <w:r w:rsidRPr="00ED5D19">
        <w:rPr>
          <w:u w:val="single"/>
        </w:rPr>
        <w:t>core controversy</w:t>
      </w:r>
      <w:r>
        <w:t xml:space="preserve"> on a topic with no disads.</w:t>
      </w:r>
    </w:p>
    <w:p w14:paraId="7F23ED70" w14:textId="77777777" w:rsidR="00177C20" w:rsidRPr="00F174A8" w:rsidRDefault="00177C20" w:rsidP="00177C20"/>
    <w:p w14:paraId="2058DDA0" w14:textId="77777777" w:rsidR="00177C20" w:rsidRDefault="00177C20" w:rsidP="00177C20">
      <w:pPr>
        <w:pStyle w:val="Heading3"/>
      </w:pPr>
      <w:r>
        <w:lastRenderedPageBreak/>
        <w:t>CFIUS CP – 1NC</w:t>
      </w:r>
    </w:p>
    <w:p w14:paraId="0C3AF7F4" w14:textId="77777777" w:rsidR="00177C20" w:rsidRDefault="00177C20" w:rsidP="00177C20">
      <w:pPr>
        <w:pStyle w:val="Heading4"/>
      </w:pPr>
      <w:r>
        <w:t>counterplan: The United States federal government should:</w:t>
      </w:r>
    </w:p>
    <w:p w14:paraId="4D47014A" w14:textId="77777777" w:rsidR="00177C20" w:rsidRDefault="00177C20" w:rsidP="00177C20">
      <w:pPr>
        <w:pStyle w:val="Heading4"/>
      </w:pPr>
      <w:r>
        <w:t>1---define a comity balancing test that does not incorporate foreign interests as a non-antitrust, regulatory threat to national security;</w:t>
      </w:r>
    </w:p>
    <w:p w14:paraId="38094FD2" w14:textId="77777777" w:rsidR="00177C20" w:rsidRDefault="00177C20" w:rsidP="00177C20">
      <w:pPr>
        <w:pStyle w:val="Heading4"/>
      </w:pPr>
      <w:r>
        <w:t>2---allow a private right of action for discovery of said threats;</w:t>
      </w:r>
    </w:p>
    <w:p w14:paraId="58480042" w14:textId="77777777" w:rsidR="00177C20" w:rsidRDefault="00177C20" w:rsidP="00177C20">
      <w:pPr>
        <w:pStyle w:val="Heading4"/>
      </w:pPr>
      <w:r>
        <w:t>3---offer resources that incentivize the government of Brazil to adopt an adjacent standard; and,</w:t>
      </w:r>
    </w:p>
    <w:p w14:paraId="5D3EBD11" w14:textId="77777777" w:rsidR="00177C20" w:rsidRDefault="00177C20" w:rsidP="00177C20">
      <w:pPr>
        <w:pStyle w:val="Heading4"/>
      </w:pPr>
      <w:r>
        <w:t>4---offer subsidies to the Brazilian economy.</w:t>
      </w:r>
    </w:p>
    <w:p w14:paraId="4AE80DE4" w14:textId="77777777" w:rsidR="00177C20" w:rsidRDefault="00177C20" w:rsidP="00177C20"/>
    <w:p w14:paraId="4369C011" w14:textId="77777777" w:rsidR="00177C20" w:rsidRPr="008E5441" w:rsidRDefault="00177C20" w:rsidP="00177C20">
      <w:pPr>
        <w:pStyle w:val="Heading4"/>
      </w:pPr>
      <w:r>
        <w:t>cfius</w:t>
      </w:r>
      <w:r w:rsidRPr="00C704A8">
        <w:t xml:space="preserve"> </w:t>
      </w:r>
      <w:r>
        <w:rPr>
          <w:u w:val="single"/>
        </w:rPr>
        <w:t>s</w:t>
      </w:r>
      <w:r w:rsidRPr="00C704A8">
        <w:rPr>
          <w:u w:val="single"/>
        </w:rPr>
        <w:t>olves</w:t>
      </w:r>
      <w:r>
        <w:t xml:space="preserve"> </w:t>
      </w:r>
    </w:p>
    <w:p w14:paraId="4AFA16A7" w14:textId="77777777" w:rsidR="00177C20" w:rsidRDefault="00177C20" w:rsidP="00177C20">
      <w:r>
        <w:t xml:space="preserve">Richard M. </w:t>
      </w:r>
      <w:r w:rsidRPr="008E5441">
        <w:rPr>
          <w:rStyle w:val="Style13ptBold"/>
        </w:rPr>
        <w:t>Steuer 17</w:t>
      </w:r>
      <w:r>
        <w:t>. Member of the New York Bar. "The Horizons of Antitrust." St. John's Law Review, vol. 91, no. 1, Spring 2017, p. 177-210. HeinOnline.</w:t>
      </w:r>
    </w:p>
    <w:p w14:paraId="7743F3A2" w14:textId="77777777" w:rsidR="00177C20" w:rsidRPr="00E6522A" w:rsidRDefault="00177C20" w:rsidP="00177C20">
      <w:pPr>
        <w:rPr>
          <w:sz w:val="14"/>
        </w:rPr>
      </w:pPr>
      <w:r w:rsidRPr="00F93EE0">
        <w:rPr>
          <w:sz w:val="14"/>
        </w:rPr>
        <w:t xml:space="preserve">As described earlier, </w:t>
      </w:r>
      <w:r w:rsidRPr="00624027">
        <w:rPr>
          <w:rStyle w:val="StyleUnderline"/>
        </w:rPr>
        <w:t>some countries assign</w:t>
      </w:r>
      <w:r w:rsidRPr="00F93EE0">
        <w:rPr>
          <w:sz w:val="14"/>
        </w:rPr>
        <w:t xml:space="preserve"> their </w:t>
      </w:r>
      <w:r w:rsidRPr="00C704A8">
        <w:rPr>
          <w:rStyle w:val="StyleUnderline"/>
          <w:highlight w:val="cyan"/>
        </w:rPr>
        <w:t>competition agencies</w:t>
      </w:r>
      <w:r w:rsidRPr="00F93EE0">
        <w:rPr>
          <w:sz w:val="14"/>
        </w:rPr>
        <w:t xml:space="preserve"> responsibility </w:t>
      </w:r>
      <w:r w:rsidRPr="00624027">
        <w:rPr>
          <w:rStyle w:val="StyleUnderline"/>
        </w:rPr>
        <w:t xml:space="preserve">for </w:t>
      </w:r>
      <w:r w:rsidRPr="00C704A8">
        <w:rPr>
          <w:rStyle w:val="StyleUnderline"/>
          <w:highlight w:val="cyan"/>
        </w:rPr>
        <w:t xml:space="preserve">assessing </w:t>
      </w:r>
      <w:r w:rsidRPr="00624027">
        <w:rPr>
          <w:rStyle w:val="StyleUnderline"/>
        </w:rPr>
        <w:t>and weighing</w:t>
      </w:r>
      <w:r w:rsidRPr="00F93EE0">
        <w:rPr>
          <w:sz w:val="14"/>
        </w:rPr>
        <w:t xml:space="preserve"> not only consumer welfare, but other </w:t>
      </w:r>
      <w:r w:rsidRPr="00C704A8">
        <w:rPr>
          <w:rStyle w:val="StyleUnderline"/>
          <w:highlight w:val="cyan"/>
        </w:rPr>
        <w:t>goals</w:t>
      </w:r>
      <w:r w:rsidRPr="00F93EE0">
        <w:rPr>
          <w:sz w:val="14"/>
        </w:rPr>
        <w:t xml:space="preserve"> as well. </w:t>
      </w:r>
      <w:r w:rsidRPr="00624027">
        <w:rPr>
          <w:rStyle w:val="Emphasis"/>
        </w:rPr>
        <w:t xml:space="preserve">This </w:t>
      </w:r>
      <w:r w:rsidRPr="00C704A8">
        <w:rPr>
          <w:rStyle w:val="Emphasis"/>
          <w:highlight w:val="cyan"/>
        </w:rPr>
        <w:t>can be daunting</w:t>
      </w:r>
      <w:r w:rsidRPr="00F93EE0">
        <w:rPr>
          <w:sz w:val="14"/>
        </w:rPr>
        <w:t xml:space="preserve">, but every town council and zoning board routinely faces the challenge of weighing competing goals, usually with far less analytical support.8 ' Nevertheless, </w:t>
      </w:r>
      <w:r w:rsidRPr="00F93EE0">
        <w:rPr>
          <w:rStyle w:val="Emphasis"/>
        </w:rPr>
        <w:t xml:space="preserve">the </w:t>
      </w:r>
      <w:r w:rsidRPr="00C704A8">
        <w:rPr>
          <w:rStyle w:val="Emphasis"/>
          <w:highlight w:val="cyan"/>
        </w:rPr>
        <w:t>arguments against</w:t>
      </w:r>
      <w:r w:rsidRPr="00624027">
        <w:rPr>
          <w:rStyle w:val="Emphasis"/>
        </w:rPr>
        <w:t xml:space="preserve"> assigning competition agencies authority</w:t>
      </w:r>
      <w:r w:rsidRPr="00F93EE0">
        <w:rPr>
          <w:sz w:val="14"/>
        </w:rPr>
        <w:t xml:space="preserve"> for applying other goals </w:t>
      </w:r>
      <w:r w:rsidRPr="00C704A8">
        <w:rPr>
          <w:rStyle w:val="StyleUnderline"/>
          <w:highlight w:val="cyan"/>
        </w:rPr>
        <w:t xml:space="preserve">are </w:t>
      </w:r>
      <w:r w:rsidRPr="00F93EE0">
        <w:rPr>
          <w:rStyle w:val="StyleUnderline"/>
        </w:rPr>
        <w:t xml:space="preserve">that </w:t>
      </w:r>
      <w:r w:rsidRPr="00C704A8">
        <w:rPr>
          <w:rStyle w:val="StyleUnderline"/>
          <w:highlight w:val="cyan"/>
        </w:rPr>
        <w:t xml:space="preserve">these agencies </w:t>
      </w:r>
      <w:r w:rsidRPr="00F93EE0">
        <w:rPr>
          <w:rStyle w:val="StyleUnderline"/>
        </w:rPr>
        <w:t xml:space="preserve">are </w:t>
      </w:r>
      <w:r w:rsidRPr="00C704A8">
        <w:rPr>
          <w:rStyle w:val="Emphasis"/>
          <w:highlight w:val="cyan"/>
        </w:rPr>
        <w:t>ill equipped</w:t>
      </w:r>
      <w:r w:rsidRPr="00F93EE0">
        <w:rPr>
          <w:sz w:val="14"/>
        </w:rPr>
        <w:t xml:space="preserve"> to perform non-economic analysis, and that such an approach would concentrate too much discretion within the competition authorities. </w:t>
      </w:r>
      <w:r w:rsidRPr="00C704A8">
        <w:rPr>
          <w:rStyle w:val="StyleUnderline"/>
        </w:rPr>
        <w:t>If</w:t>
      </w:r>
      <w:r w:rsidRPr="00F93EE0">
        <w:rPr>
          <w:sz w:val="14"/>
        </w:rPr>
        <w:t xml:space="preserve">, for instance, </w:t>
      </w:r>
      <w:r w:rsidRPr="00F93EE0">
        <w:rPr>
          <w:rStyle w:val="StyleUnderline"/>
        </w:rPr>
        <w:t xml:space="preserve">the </w:t>
      </w:r>
      <w:r w:rsidRPr="00C704A8">
        <w:rPr>
          <w:rStyle w:val="Emphasis"/>
          <w:highlight w:val="cyan"/>
        </w:rPr>
        <w:t>F</w:t>
      </w:r>
      <w:r w:rsidRPr="00F93EE0">
        <w:rPr>
          <w:sz w:val="14"/>
        </w:rPr>
        <w:t xml:space="preserve">ederal </w:t>
      </w:r>
      <w:r w:rsidRPr="00C704A8">
        <w:rPr>
          <w:rStyle w:val="Emphasis"/>
          <w:highlight w:val="cyan"/>
        </w:rPr>
        <w:t>T</w:t>
      </w:r>
      <w:r w:rsidRPr="00F93EE0">
        <w:rPr>
          <w:sz w:val="14"/>
        </w:rPr>
        <w:t xml:space="preserve">rade </w:t>
      </w:r>
      <w:r w:rsidRPr="00C704A8">
        <w:rPr>
          <w:rStyle w:val="Emphasis"/>
          <w:highlight w:val="cyan"/>
        </w:rPr>
        <w:t>C</w:t>
      </w:r>
      <w:r w:rsidRPr="00F93EE0">
        <w:rPr>
          <w:sz w:val="14"/>
        </w:rPr>
        <w:t xml:space="preserve">ommission </w:t>
      </w:r>
      <w:r w:rsidRPr="00C704A8">
        <w:rPr>
          <w:rStyle w:val="StyleUnderline"/>
        </w:rPr>
        <w:t>were tasked</w:t>
      </w:r>
      <w:r w:rsidRPr="00F93EE0">
        <w:rPr>
          <w:sz w:val="14"/>
        </w:rPr>
        <w:t xml:space="preserve"> with conducting a "net benefit" analysis, considering all the goals discussed earlier, </w:t>
      </w:r>
      <w:r w:rsidRPr="00C704A8">
        <w:rPr>
          <w:rStyle w:val="StyleUnderline"/>
        </w:rPr>
        <w:t xml:space="preserve">it </w:t>
      </w:r>
      <w:r w:rsidRPr="00F93EE0">
        <w:rPr>
          <w:rStyle w:val="StyleUnderline"/>
        </w:rPr>
        <w:t xml:space="preserve">would </w:t>
      </w:r>
      <w:r w:rsidRPr="00C704A8">
        <w:rPr>
          <w:rStyle w:val="StyleUnderline"/>
          <w:highlight w:val="cyan"/>
        </w:rPr>
        <w:t xml:space="preserve">require </w:t>
      </w:r>
      <w:r w:rsidRPr="00C704A8">
        <w:rPr>
          <w:rStyle w:val="Emphasis"/>
          <w:highlight w:val="cyan"/>
        </w:rPr>
        <w:t>greater resources</w:t>
      </w:r>
      <w:r w:rsidRPr="00C704A8">
        <w:rPr>
          <w:rStyle w:val="StyleUnderline"/>
          <w:highlight w:val="cyan"/>
        </w:rPr>
        <w:t xml:space="preserve">. </w:t>
      </w:r>
      <w:r w:rsidRPr="00F93EE0">
        <w:rPr>
          <w:rStyle w:val="StyleUnderline"/>
        </w:rPr>
        <w:t xml:space="preserve">It </w:t>
      </w:r>
      <w:r w:rsidRPr="00C704A8">
        <w:rPr>
          <w:rStyle w:val="StyleUnderline"/>
          <w:highlight w:val="cyan"/>
        </w:rPr>
        <w:t xml:space="preserve">also </w:t>
      </w:r>
      <w:r w:rsidRPr="00F93EE0">
        <w:rPr>
          <w:rStyle w:val="StyleUnderline"/>
        </w:rPr>
        <w:t xml:space="preserve">would </w:t>
      </w:r>
      <w:r w:rsidRPr="00C704A8">
        <w:rPr>
          <w:rStyle w:val="StyleUnderline"/>
          <w:highlight w:val="cyan"/>
        </w:rPr>
        <w:t>need</w:t>
      </w:r>
      <w:r w:rsidRPr="00F93EE0">
        <w:rPr>
          <w:sz w:val="14"/>
        </w:rPr>
        <w:t xml:space="preserve"> the </w:t>
      </w:r>
      <w:r w:rsidRPr="00C704A8">
        <w:rPr>
          <w:rStyle w:val="Emphasis"/>
          <w:highlight w:val="cyan"/>
        </w:rPr>
        <w:t>political strength</w:t>
      </w:r>
      <w:r w:rsidRPr="00C704A8">
        <w:rPr>
          <w:rStyle w:val="StyleUnderline"/>
          <w:highlight w:val="cyan"/>
        </w:rPr>
        <w:t xml:space="preserve"> to withstand </w:t>
      </w:r>
      <w:r w:rsidRPr="00C704A8">
        <w:rPr>
          <w:rStyle w:val="StyleUnderline"/>
        </w:rPr>
        <w:t xml:space="preserve">the </w:t>
      </w:r>
      <w:r w:rsidRPr="00C704A8">
        <w:rPr>
          <w:rStyle w:val="StyleUnderline"/>
          <w:highlight w:val="cyan"/>
        </w:rPr>
        <w:t xml:space="preserve">criticism </w:t>
      </w:r>
      <w:r w:rsidRPr="00F93EE0">
        <w:rPr>
          <w:rStyle w:val="StyleUnderline"/>
        </w:rPr>
        <w:t xml:space="preserve">it would </w:t>
      </w:r>
      <w:r w:rsidRPr="00C704A8">
        <w:rPr>
          <w:rStyle w:val="Emphasis"/>
        </w:rPr>
        <w:t xml:space="preserve">inevitably </w:t>
      </w:r>
      <w:r w:rsidRPr="00F93EE0">
        <w:rPr>
          <w:rStyle w:val="Emphasis"/>
        </w:rPr>
        <w:t>attract</w:t>
      </w:r>
      <w:r w:rsidRPr="00F93EE0">
        <w:rPr>
          <w:sz w:val="14"/>
        </w:rPr>
        <w:t xml:space="preserve"> year in and year out </w:t>
      </w:r>
      <w:r w:rsidRPr="00C704A8">
        <w:rPr>
          <w:rStyle w:val="StyleUnderline"/>
        </w:rPr>
        <w:t>from disappointed parties and their supporters.</w:t>
      </w:r>
      <w:r>
        <w:rPr>
          <w:rStyle w:val="StyleUnderline"/>
        </w:rPr>
        <w:t xml:space="preserve"> </w:t>
      </w:r>
      <w:r w:rsidRPr="00F93EE0">
        <w:rPr>
          <w:sz w:val="14"/>
        </w:rPr>
        <w:t xml:space="preserve">Some </w:t>
      </w:r>
      <w:r w:rsidRPr="00C704A8">
        <w:rPr>
          <w:rStyle w:val="StyleUnderline"/>
        </w:rPr>
        <w:t>countries</w:t>
      </w:r>
      <w:r w:rsidRPr="00F93EE0">
        <w:rPr>
          <w:sz w:val="14"/>
        </w:rPr>
        <w:t xml:space="preserve">, such as Canada and Australia, have </w:t>
      </w:r>
      <w:r w:rsidRPr="00C704A8">
        <w:rPr>
          <w:rStyle w:val="StyleUnderline"/>
        </w:rPr>
        <w:t xml:space="preserve">established authorities </w:t>
      </w:r>
      <w:r w:rsidRPr="00C704A8">
        <w:rPr>
          <w:rStyle w:val="Emphasis"/>
        </w:rPr>
        <w:t>separate from competition authorities</w:t>
      </w:r>
      <w:r w:rsidRPr="00F93EE0">
        <w:rPr>
          <w:sz w:val="14"/>
        </w:rPr>
        <w:t xml:space="preserve"> to oversee foreign investment, applying a wide variety of goals either apart from consumer welfare or, as in Australia, including consumer welfare. 82 A model like that adopted in Australia would contemplate the creation of a foreign investment review board to advise a cabinet member or the president, who in turn would have authority to disapprove foreign investments, applying a "national interest" or "net benefit" test. If such an arm of government were assigned responsibility </w:t>
      </w:r>
      <w:r w:rsidRPr="00C704A8">
        <w:rPr>
          <w:rStyle w:val="StyleUnderline"/>
        </w:rPr>
        <w:t>in the United States</w:t>
      </w:r>
      <w:r w:rsidRPr="00F93EE0">
        <w:rPr>
          <w:sz w:val="14"/>
        </w:rPr>
        <w:t xml:space="preserve"> for balancing all these goals in the context of foreign investment, who has the breadth of experience, depth of wisdom, and political respect to make such judgments? The National Economic Council, as has been suggested by the Center for American Progress?" Would its determination be subject to judicial review, and under what standard? </w:t>
      </w:r>
      <w:r w:rsidRPr="00C704A8">
        <w:rPr>
          <w:rStyle w:val="Emphasis"/>
          <w:highlight w:val="cyan"/>
        </w:rPr>
        <w:t xml:space="preserve">What about expanding </w:t>
      </w:r>
      <w:r w:rsidRPr="00C704A8">
        <w:rPr>
          <w:rStyle w:val="Emphasis"/>
        </w:rPr>
        <w:t xml:space="preserve">the responsibilities of </w:t>
      </w:r>
      <w:r w:rsidRPr="00C704A8">
        <w:rPr>
          <w:rStyle w:val="Emphasis"/>
          <w:highlight w:val="cyan"/>
        </w:rPr>
        <w:t>CFIUS</w:t>
      </w:r>
      <w:r w:rsidRPr="00F93EE0">
        <w:rPr>
          <w:sz w:val="14"/>
        </w:rPr>
        <w:t xml:space="preserve">, as proposed under the Foreign Investment and Economic Security bill,' to apply a "net benefit" test to foreign acquisitions of control regardless of whether those acquisitions pose a threat to national security? Under that proposal, </w:t>
      </w:r>
      <w:r w:rsidRPr="00F93EE0">
        <w:rPr>
          <w:rStyle w:val="StyleUnderline"/>
        </w:rPr>
        <w:t>the</w:t>
      </w:r>
      <w:r w:rsidRPr="00F93EE0">
        <w:rPr>
          <w:sz w:val="14"/>
        </w:rPr>
        <w:t xml:space="preserve"> Committee's </w:t>
      </w:r>
      <w:r w:rsidRPr="00C704A8">
        <w:rPr>
          <w:rStyle w:val="StyleUnderline"/>
          <w:highlight w:val="cyan"/>
        </w:rPr>
        <w:t xml:space="preserve">determination </w:t>
      </w:r>
      <w:r w:rsidRPr="00C704A8">
        <w:rPr>
          <w:rStyle w:val="StyleUnderline"/>
        </w:rPr>
        <w:t xml:space="preserve">would be subject to review </w:t>
      </w:r>
      <w:r w:rsidRPr="00C704A8">
        <w:rPr>
          <w:rStyle w:val="StyleUnderline"/>
          <w:highlight w:val="cyan"/>
        </w:rPr>
        <w:t xml:space="preserve">by </w:t>
      </w:r>
      <w:r w:rsidRPr="00F93EE0">
        <w:rPr>
          <w:rStyle w:val="StyleUnderline"/>
        </w:rPr>
        <w:t xml:space="preserve">the </w:t>
      </w:r>
      <w:r w:rsidRPr="00C704A8">
        <w:rPr>
          <w:rStyle w:val="Emphasis"/>
          <w:highlight w:val="cyan"/>
        </w:rPr>
        <w:t>Pres</w:t>
      </w:r>
      <w:r w:rsidRPr="00C704A8">
        <w:rPr>
          <w:rStyle w:val="Emphasis"/>
        </w:rPr>
        <w:t>ident</w:t>
      </w:r>
      <w:r w:rsidRPr="00F93EE0">
        <w:rPr>
          <w:sz w:val="14"/>
        </w:rPr>
        <w:t xml:space="preserve">, </w:t>
      </w:r>
      <w:r w:rsidRPr="00C704A8">
        <w:rPr>
          <w:rStyle w:val="StyleUnderline"/>
        </w:rPr>
        <w:t xml:space="preserve">but otherwise </w:t>
      </w:r>
      <w:r w:rsidRPr="00C704A8">
        <w:rPr>
          <w:rStyle w:val="StyleUnderline"/>
          <w:highlight w:val="cyan"/>
        </w:rPr>
        <w:t xml:space="preserve">would be </w:t>
      </w:r>
      <w:r w:rsidRPr="00C704A8">
        <w:rPr>
          <w:rStyle w:val="Emphasis"/>
          <w:highlight w:val="cyan"/>
        </w:rPr>
        <w:t>nonreviewable</w:t>
      </w:r>
      <w:r w:rsidRPr="00F93EE0">
        <w:rPr>
          <w:sz w:val="14"/>
        </w:rPr>
        <w:t xml:space="preserve">. </w:t>
      </w:r>
      <w:r w:rsidRPr="00F93EE0">
        <w:rPr>
          <w:sz w:val="14"/>
          <w:szCs w:val="16"/>
        </w:rPr>
        <w:t xml:space="preserve">What about creating a new body, modeled on Australia's Foreign Investment Review Board? How would it be composed and who would appoint its members? Would it be modeled on the Federal Trade Commission, with members from more than one political party serving fixed terms or would it be reconstituted by each administration, like the Council of Economic Advisors? Who would have the ultimate responsibility-the Treasury Secretary? The Commerce Secretary? The President? What would be the threshold for review? Would judicial review be possible and, if so, under what standard? </w:t>
      </w:r>
      <w:r w:rsidRPr="00F93EE0">
        <w:rPr>
          <w:rStyle w:val="StyleUnderline"/>
        </w:rPr>
        <w:t xml:space="preserve">The </w:t>
      </w:r>
      <w:r w:rsidRPr="00C704A8">
        <w:rPr>
          <w:rStyle w:val="StyleUnderline"/>
        </w:rPr>
        <w:t xml:space="preserve">simplest </w:t>
      </w:r>
      <w:r w:rsidRPr="00C704A8">
        <w:rPr>
          <w:rStyle w:val="StyleUnderline"/>
          <w:highlight w:val="cyan"/>
        </w:rPr>
        <w:t xml:space="preserve">approach </w:t>
      </w:r>
      <w:r w:rsidRPr="00C704A8">
        <w:rPr>
          <w:rStyle w:val="StyleUnderline"/>
        </w:rPr>
        <w:t>might be</w:t>
      </w:r>
      <w:r w:rsidRPr="00F93EE0">
        <w:rPr>
          <w:sz w:val="14"/>
        </w:rPr>
        <w:t xml:space="preserve"> to expand the mission of </w:t>
      </w:r>
      <w:r w:rsidRPr="00C704A8">
        <w:rPr>
          <w:rStyle w:val="Emphasis"/>
        </w:rPr>
        <w:t>CFIUS</w:t>
      </w:r>
      <w:r w:rsidRPr="00F93EE0">
        <w:rPr>
          <w:sz w:val="14"/>
        </w:rPr>
        <w:t xml:space="preserve"> </w:t>
      </w:r>
      <w:r w:rsidRPr="00C704A8">
        <w:rPr>
          <w:rStyle w:val="StyleUnderline"/>
        </w:rPr>
        <w:t xml:space="preserve">by </w:t>
      </w:r>
      <w:r w:rsidRPr="00C704A8">
        <w:rPr>
          <w:rStyle w:val="Emphasis"/>
          <w:highlight w:val="cyan"/>
        </w:rPr>
        <w:t>defin</w:t>
      </w:r>
      <w:r w:rsidRPr="00C704A8">
        <w:rPr>
          <w:rStyle w:val="Emphasis"/>
        </w:rPr>
        <w:t>ing "</w:t>
      </w:r>
      <w:r w:rsidRPr="00C704A8">
        <w:rPr>
          <w:rStyle w:val="Emphasis"/>
          <w:highlight w:val="cyan"/>
        </w:rPr>
        <w:t xml:space="preserve">national security" </w:t>
      </w:r>
      <w:r w:rsidRPr="00C704A8">
        <w:rPr>
          <w:rStyle w:val="StyleUnderline"/>
          <w:highlight w:val="cyan"/>
        </w:rPr>
        <w:t>to include economic</w:t>
      </w:r>
      <w:r w:rsidRPr="00C704A8">
        <w:rPr>
          <w:rStyle w:val="StyleUnderline"/>
        </w:rPr>
        <w:t xml:space="preserve"> security, or "national </w:t>
      </w:r>
      <w:r w:rsidRPr="00C704A8">
        <w:rPr>
          <w:rStyle w:val="StyleUnderline"/>
          <w:highlight w:val="cyan"/>
        </w:rPr>
        <w:t>interest</w:t>
      </w:r>
      <w:r w:rsidRPr="00F93EE0">
        <w:rPr>
          <w:sz w:val="14"/>
        </w:rPr>
        <w:t xml:space="preserve">," and to create a new advisory board, with adequate staffing, to provide the support that CFIUS would need to fulfill a broader mission with respect to acquisitions of foreign control that do not raise issues of national defense or homeland security. Depending upon the scope of this new authority, there might be calls to add provisions to allow judicial review in those instances where neither national defense nor homeland security is involved." It would be easiest to leave well enough alone, of course, but </w:t>
      </w:r>
      <w:r w:rsidRPr="00C704A8">
        <w:rPr>
          <w:rStyle w:val="StyleUnderline"/>
        </w:rPr>
        <w:t>if the American economy truly is being threatened</w:t>
      </w:r>
      <w:r w:rsidRPr="00F93EE0">
        <w:rPr>
          <w:sz w:val="14"/>
        </w:rPr>
        <w:t xml:space="preserve"> by the current approach, </w:t>
      </w:r>
      <w:r w:rsidRPr="00C704A8">
        <w:rPr>
          <w:rStyle w:val="Emphasis"/>
        </w:rPr>
        <w:t xml:space="preserve">a </w:t>
      </w:r>
      <w:r w:rsidRPr="00C704A8">
        <w:rPr>
          <w:rStyle w:val="Emphasis"/>
          <w:highlight w:val="cyan"/>
        </w:rPr>
        <w:t xml:space="preserve">new </w:t>
      </w:r>
      <w:r w:rsidRPr="00C704A8">
        <w:rPr>
          <w:rStyle w:val="Emphasis"/>
        </w:rPr>
        <w:t xml:space="preserve">assignment of </w:t>
      </w:r>
      <w:r w:rsidRPr="00C704A8">
        <w:rPr>
          <w:rStyle w:val="Emphasis"/>
          <w:highlight w:val="cyan"/>
        </w:rPr>
        <w:t>responsibility should be considered</w:t>
      </w:r>
      <w:r w:rsidRPr="00F93EE0">
        <w:rPr>
          <w:rStyle w:val="StyleUnderline"/>
        </w:rPr>
        <w:t xml:space="preserve">. There are </w:t>
      </w:r>
      <w:r w:rsidRPr="00C704A8">
        <w:rPr>
          <w:rStyle w:val="StyleUnderline"/>
        </w:rPr>
        <w:t xml:space="preserve">several </w:t>
      </w:r>
      <w:r w:rsidRPr="00C704A8">
        <w:rPr>
          <w:rStyle w:val="Emphasis"/>
        </w:rPr>
        <w:t xml:space="preserve">viable </w:t>
      </w:r>
      <w:r w:rsidRPr="00F93EE0">
        <w:rPr>
          <w:rStyle w:val="Emphasis"/>
        </w:rPr>
        <w:t>alternatives</w:t>
      </w:r>
      <w:r w:rsidRPr="00F93EE0">
        <w:rPr>
          <w:sz w:val="14"/>
        </w:rPr>
        <w:t xml:space="preserve">, as just described, </w:t>
      </w:r>
      <w:r w:rsidRPr="00F93EE0">
        <w:rPr>
          <w:rStyle w:val="Emphasis"/>
        </w:rPr>
        <w:t>each of which has pros and cons</w:t>
      </w:r>
      <w:r w:rsidRPr="00F93EE0">
        <w:rPr>
          <w:sz w:val="14"/>
        </w:rPr>
        <w:t>. What is clear is that if the present structure in the United States no longer is working satisfactorily,</w:t>
      </w:r>
      <w:r w:rsidRPr="00C704A8">
        <w:rPr>
          <w:rStyle w:val="StyleUnderline"/>
        </w:rPr>
        <w:t xml:space="preserve"> a new structure needs to be considered</w:t>
      </w:r>
      <w:r w:rsidRPr="00F93EE0">
        <w:rPr>
          <w:sz w:val="14"/>
        </w:rPr>
        <w:t>.</w:t>
      </w:r>
    </w:p>
    <w:p w14:paraId="04E68E6F" w14:textId="77777777" w:rsidR="00177C20" w:rsidRDefault="00177C20" w:rsidP="00177C20">
      <w:pPr>
        <w:pStyle w:val="Heading3"/>
      </w:pPr>
      <w:r>
        <w:lastRenderedPageBreak/>
        <w:t>Prohibit PIC – 1NC</w:t>
      </w:r>
    </w:p>
    <w:p w14:paraId="1BF2E01D" w14:textId="77777777" w:rsidR="00177C20" w:rsidRPr="00490065" w:rsidRDefault="00177C20" w:rsidP="00177C20">
      <w:pPr>
        <w:pStyle w:val="Heading4"/>
      </w:pPr>
      <w:r>
        <w:t>Next off is the Prohibit PIC---</w:t>
      </w:r>
    </w:p>
    <w:p w14:paraId="4F8C7D52" w14:textId="77777777" w:rsidR="00177C20" w:rsidRDefault="00177C20" w:rsidP="00177C20">
      <w:pPr>
        <w:pStyle w:val="Heading4"/>
      </w:pPr>
      <w:r>
        <w:t xml:space="preserve">The United States should only allow the continuation of anticompetitive business practices by the private sector outside of accordance with a comity balancing test when the president determines it is necessary to prevent condition which may pose a direct threat to the national defense or its preparedness programs. </w:t>
      </w:r>
    </w:p>
    <w:p w14:paraId="5BB082E3" w14:textId="77777777" w:rsidR="00177C20" w:rsidRPr="00A339F1" w:rsidRDefault="00177C20" w:rsidP="00177C20"/>
    <w:p w14:paraId="1D9A1EFA" w14:textId="77777777" w:rsidR="00177C20" w:rsidRDefault="00177C20" w:rsidP="00177C20">
      <w:pPr>
        <w:pStyle w:val="Heading4"/>
      </w:pPr>
      <w:r>
        <w:t xml:space="preserve">The counterplan maintains </w:t>
      </w:r>
      <w:r w:rsidRPr="00DA1F3C">
        <w:rPr>
          <w:u w:val="single"/>
        </w:rPr>
        <w:t>DPA authority</w:t>
      </w:r>
      <w:r>
        <w:t xml:space="preserve">---the plan </w:t>
      </w:r>
      <w:r w:rsidRPr="00B90E95">
        <w:rPr>
          <w:u w:val="single"/>
        </w:rPr>
        <w:t xml:space="preserve">eliminates </w:t>
      </w:r>
      <w:r>
        <w:rPr>
          <w:u w:val="single"/>
        </w:rPr>
        <w:t>it</w:t>
      </w:r>
      <w:r>
        <w:t xml:space="preserve">. </w:t>
      </w:r>
    </w:p>
    <w:p w14:paraId="3CA30E80" w14:textId="77777777" w:rsidR="00177C20" w:rsidRPr="00B90E95" w:rsidRDefault="00177C20" w:rsidP="00177C20">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56700862" w14:textId="77777777" w:rsidR="00177C20" w:rsidRPr="00B90E95" w:rsidRDefault="00177C20" w:rsidP="00177C20">
      <w:pPr>
        <w:rPr>
          <w:sz w:val="16"/>
        </w:rPr>
      </w:pPr>
      <w:r w:rsidRPr="00B90E95">
        <w:rPr>
          <w:sz w:val="16"/>
        </w:rPr>
        <w:t xml:space="preserve">Authorities Under </w:t>
      </w:r>
      <w:r w:rsidRPr="00B90E95">
        <w:rPr>
          <w:rStyle w:val="StyleUnderline"/>
        </w:rPr>
        <w:t xml:space="preserve">Title VII of the </w:t>
      </w:r>
      <w:r w:rsidRPr="00B90E95">
        <w:rPr>
          <w:rStyle w:val="StyleUnderline"/>
          <w:highlight w:val="cyan"/>
        </w:rPr>
        <w:t>DPA</w:t>
      </w:r>
    </w:p>
    <w:p w14:paraId="22FE872C" w14:textId="77777777" w:rsidR="00177C20" w:rsidRPr="00B90E95" w:rsidRDefault="00177C20" w:rsidP="00177C20">
      <w:pPr>
        <w:rPr>
          <w:sz w:val="16"/>
        </w:rPr>
      </w:pPr>
      <w:r w:rsidRPr="00B90E95">
        <w:rPr>
          <w:sz w:val="16"/>
        </w:rPr>
        <w:t xml:space="preserve">Title VII of the DPA </w:t>
      </w:r>
      <w:r w:rsidRPr="00B90E95">
        <w:rPr>
          <w:rStyle w:val="StyleUnderline"/>
          <w:highlight w:val="cyan"/>
        </w:rPr>
        <w:t xml:space="preserve">contains </w:t>
      </w:r>
      <w:r w:rsidRPr="00B90E95">
        <w:rPr>
          <w:rStyle w:val="StyleUnderline"/>
        </w:rPr>
        <w:t xml:space="preserve">various </w:t>
      </w:r>
      <w:r w:rsidRPr="00B90E95">
        <w:rPr>
          <w:rStyle w:val="StyleUnderline"/>
          <w:highlight w:val="cyan"/>
        </w:rPr>
        <w:t xml:space="preserve">provisions that clarify how </w:t>
      </w:r>
      <w:r w:rsidRPr="00B90E95">
        <w:rPr>
          <w:rStyle w:val="StyleUnderline"/>
        </w:rPr>
        <w:t xml:space="preserve">DPA </w:t>
      </w:r>
      <w:r w:rsidRPr="00B90E95">
        <w:rPr>
          <w:rStyle w:val="StyleUnderline"/>
          <w:highlight w:val="cyan"/>
        </w:rPr>
        <w:t>authorities</w:t>
      </w:r>
      <w:r w:rsidRPr="00B90E95">
        <w:rPr>
          <w:sz w:val="16"/>
          <w:highlight w:val="cyan"/>
        </w:rPr>
        <w:t xml:space="preserve"> </w:t>
      </w:r>
      <w:r w:rsidRPr="00B90E95">
        <w:rPr>
          <w:sz w:val="16"/>
        </w:rPr>
        <w:t xml:space="preserve">should and </w:t>
      </w:r>
      <w:r w:rsidRPr="00B90E95">
        <w:rPr>
          <w:rStyle w:val="Emphasis"/>
          <w:highlight w:val="cyan"/>
        </w:rPr>
        <w:t>can be used</w:t>
      </w:r>
      <w:r w:rsidRPr="00B90E95">
        <w:rPr>
          <w:sz w:val="16"/>
        </w:rPr>
        <w:t>, as well as additional presidential authorities. Some significant provisions of Title VII are summarized below.</w:t>
      </w:r>
    </w:p>
    <w:p w14:paraId="19946839" w14:textId="77777777" w:rsidR="00177C20" w:rsidRPr="00B90E95" w:rsidRDefault="00177C20" w:rsidP="00177C20">
      <w:pPr>
        <w:rPr>
          <w:sz w:val="10"/>
          <w:szCs w:val="10"/>
        </w:rPr>
      </w:pPr>
      <w:r w:rsidRPr="00B90E95">
        <w:rPr>
          <w:sz w:val="10"/>
          <w:szCs w:val="10"/>
        </w:rPr>
        <w:t>Special Preference for Small Businesses</w:t>
      </w:r>
    </w:p>
    <w:p w14:paraId="6D6EFFE3" w14:textId="77777777" w:rsidR="00177C20" w:rsidRPr="00B90E95" w:rsidRDefault="00177C20" w:rsidP="00177C20">
      <w:pPr>
        <w:rPr>
          <w:sz w:val="10"/>
          <w:szCs w:val="10"/>
        </w:rPr>
      </w:pPr>
      <w:r w:rsidRPr="00B90E95">
        <w:rPr>
          <w:sz w:val="10"/>
          <w:szCs w:val="10"/>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565B959C" w14:textId="77777777" w:rsidR="00177C20" w:rsidRPr="00B90E95" w:rsidRDefault="00177C20" w:rsidP="00177C20">
      <w:pPr>
        <w:rPr>
          <w:sz w:val="10"/>
          <w:szCs w:val="10"/>
        </w:rPr>
      </w:pPr>
      <w:r w:rsidRPr="00B90E95">
        <w:rPr>
          <w:sz w:val="10"/>
          <w:szCs w:val="10"/>
        </w:rPr>
        <w:t>Definitions of Key Terms in the DPA</w:t>
      </w:r>
    </w:p>
    <w:p w14:paraId="12875C1D" w14:textId="77777777" w:rsidR="00177C20" w:rsidRPr="00B90E95" w:rsidRDefault="00177C20" w:rsidP="00177C20">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6DE58139" w14:textId="77777777" w:rsidR="00177C20" w:rsidRPr="00B90E95" w:rsidRDefault="00177C20" w:rsidP="00177C20">
      <w:pPr>
        <w:rPr>
          <w:sz w:val="10"/>
          <w:szCs w:val="10"/>
        </w:rPr>
      </w:pPr>
      <w:r w:rsidRPr="00B90E95">
        <w:rPr>
          <w:sz w:val="10"/>
          <w:szCs w:val="10"/>
        </w:rPr>
        <w:t>Industrial Base Assessments</w:t>
      </w:r>
    </w:p>
    <w:p w14:paraId="189B6CDB" w14:textId="77777777" w:rsidR="00177C20" w:rsidRPr="00B90E95" w:rsidRDefault="00177C20" w:rsidP="00177C20">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1DABDEDC" w14:textId="77777777" w:rsidR="00177C20" w:rsidRPr="00B90E95" w:rsidRDefault="00177C20" w:rsidP="00177C20">
      <w:pPr>
        <w:rPr>
          <w:rStyle w:val="Emphasis"/>
        </w:rPr>
      </w:pPr>
      <w:r w:rsidRPr="00B90E95">
        <w:rPr>
          <w:rStyle w:val="Emphasis"/>
        </w:rPr>
        <w:t>Voluntary Agreements</w:t>
      </w:r>
    </w:p>
    <w:p w14:paraId="65915478" w14:textId="77777777" w:rsidR="00177C20" w:rsidRPr="00B90E95" w:rsidRDefault="00177C20" w:rsidP="00177C20">
      <w:pPr>
        <w:rPr>
          <w:sz w:val="16"/>
        </w:rPr>
      </w:pPr>
      <w:r w:rsidRPr="00B90E95">
        <w:rPr>
          <w:sz w:val="16"/>
        </w:rPr>
        <w:t xml:space="preserve">Normally, </w:t>
      </w:r>
      <w:r w:rsidRPr="00B90E95">
        <w:rPr>
          <w:rStyle w:val="StyleUnderline"/>
        </w:rPr>
        <w:t xml:space="preserve">voluntary </w:t>
      </w:r>
      <w:r w:rsidRPr="00B90E95">
        <w:rPr>
          <w:rStyle w:val="StyleUnderline"/>
          <w:highlight w:val="cyan"/>
        </w:rPr>
        <w:t xml:space="preserve">agreements </w:t>
      </w:r>
      <w:r w:rsidRPr="00B90E95">
        <w:rPr>
          <w:rStyle w:val="StyleUnderline"/>
        </w:rPr>
        <w:t>or plans of action</w:t>
      </w:r>
      <w:r w:rsidRPr="00B90E95">
        <w:rPr>
          <w:sz w:val="16"/>
        </w:rPr>
        <w:t xml:space="preserve"> between competing private industry interests </w:t>
      </w:r>
      <w:r w:rsidRPr="00B90E95">
        <w:rPr>
          <w:rStyle w:val="StyleUnderline"/>
          <w:highlight w:val="cyan"/>
        </w:rPr>
        <w:t xml:space="preserve">could be subject to </w:t>
      </w:r>
      <w:r w:rsidRPr="00B90E95">
        <w:rPr>
          <w:rStyle w:val="StyleUnderline"/>
        </w:rPr>
        <w:t xml:space="preserve">legal </w:t>
      </w:r>
      <w:r w:rsidRPr="00B90E95">
        <w:rPr>
          <w:rStyle w:val="StyleUnderline"/>
          <w:highlight w:val="cyan"/>
        </w:rPr>
        <w:t xml:space="preserve">sanction under </w:t>
      </w:r>
      <w:r w:rsidRPr="00B90E95">
        <w:rPr>
          <w:rStyle w:val="Emphasis"/>
          <w:highlight w:val="cyan"/>
        </w:rPr>
        <w:t>anti-trust</w:t>
      </w:r>
      <w:r w:rsidRPr="00B90E95">
        <w:rPr>
          <w:sz w:val="16"/>
          <w:highlight w:val="cya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Title VII of the DPA authorizes the 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B90E95">
        <w:rPr>
          <w:rStyle w:val="StyleUnderline"/>
          <w:highlight w:val="cyan"/>
        </w:rPr>
        <w:t xml:space="preserve">The President must determine that a "condition exists which may pose a </w:t>
      </w:r>
      <w:r w:rsidRPr="00B90E95">
        <w:rPr>
          <w:rStyle w:val="Emphasis"/>
          <w:highlight w:val="cya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B90E95">
        <w:rPr>
          <w:rStyle w:val="StyleUnderline"/>
          <w:highlight w:val="cyan"/>
        </w:rPr>
        <w:t xml:space="preserve">Following </w:t>
      </w:r>
      <w:r w:rsidRPr="00B90E95">
        <w:rPr>
          <w:rStyle w:val="StyleUnderline"/>
        </w:rPr>
        <w:t xml:space="preserve">the </w:t>
      </w:r>
      <w:r w:rsidRPr="00B90E95">
        <w:rPr>
          <w:rStyle w:val="StyleUnderline"/>
          <w:highlight w:val="cyan"/>
        </w:rPr>
        <w:t xml:space="preserve">consultation </w:t>
      </w:r>
      <w:r w:rsidRPr="00B90E95">
        <w:rPr>
          <w:rStyle w:val="StyleUnderline"/>
        </w:rPr>
        <w:t xml:space="preserve">process, </w:t>
      </w:r>
      <w:r w:rsidRPr="00B90E95">
        <w:rPr>
          <w:rStyle w:val="StyleUnderline"/>
          <w:highlight w:val="cyan"/>
        </w:rPr>
        <w:t>the President</w:t>
      </w:r>
      <w:r w:rsidRPr="00B90E95">
        <w:rPr>
          <w:sz w:val="16"/>
          <w:highlight w:val="cyan"/>
        </w:rPr>
        <w:t xml:space="preserve"> </w:t>
      </w:r>
      <w:r w:rsidRPr="00B90E95">
        <w:rPr>
          <w:sz w:val="16"/>
        </w:rPr>
        <w:t xml:space="preserve">or presidential delegate </w:t>
      </w:r>
      <w:r w:rsidRPr="00B90E95">
        <w:rPr>
          <w:rStyle w:val="StyleUnderline"/>
          <w:highlight w:val="cyan"/>
        </w:rPr>
        <w:t xml:space="preserve">may approve </w:t>
      </w:r>
      <w:r w:rsidRPr="00B90E95">
        <w:rPr>
          <w:rStyle w:val="StyleUnderline"/>
        </w:rPr>
        <w:t xml:space="preserve">and implement </w:t>
      </w:r>
      <w:r w:rsidRPr="00B90E95">
        <w:rPr>
          <w:rStyle w:val="StyleUnderline"/>
          <w:highlight w:val="cyan"/>
        </w:rPr>
        <w:t xml:space="preserve">the </w:t>
      </w:r>
      <w:r w:rsidRPr="00B90E95">
        <w:rPr>
          <w:rStyle w:val="StyleUnderline"/>
        </w:rPr>
        <w:t xml:space="preserve">agreement or </w:t>
      </w:r>
      <w:r w:rsidRPr="00B90E95">
        <w:rPr>
          <w:rStyle w:val="StyleUnderline"/>
          <w:highlight w:val="cyan"/>
        </w:rPr>
        <w:t xml:space="preserve">plan </w:t>
      </w:r>
      <w:r w:rsidRPr="00B90E95">
        <w:rPr>
          <w:rStyle w:val="StyleUnderline"/>
        </w:rPr>
        <w:t>of action</w:t>
      </w:r>
      <w:r w:rsidRPr="00B90E95">
        <w:rPr>
          <w:sz w:val="16"/>
        </w:rPr>
        <w:t xml:space="preserve">.103 </w:t>
      </w:r>
      <w:r w:rsidRPr="00B90E95">
        <w:rPr>
          <w:rStyle w:val="StyleUnderline"/>
          <w:highlight w:val="cyan"/>
        </w:rPr>
        <w:t>Parties</w:t>
      </w:r>
      <w:r w:rsidRPr="00B90E95">
        <w:rPr>
          <w:sz w:val="16"/>
          <w:highlight w:val="cyan"/>
        </w:rPr>
        <w:t xml:space="preserve"> </w:t>
      </w:r>
      <w:r w:rsidRPr="00B90E95">
        <w:rPr>
          <w:sz w:val="16"/>
        </w:rPr>
        <w:t xml:space="preserve">entering into such voluntary agreements </w:t>
      </w:r>
      <w:r w:rsidRPr="00B90E95">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B90E95">
        <w:rPr>
          <w:rStyle w:val="Emphasis"/>
          <w:highlight w:val="cyan"/>
        </w:rPr>
        <w:t>defense</w:t>
      </w:r>
      <w:r w:rsidRPr="00B90E95">
        <w:rPr>
          <w:sz w:val="16"/>
          <w:highlight w:val="cyan"/>
        </w:rPr>
        <w:t xml:space="preserve"> </w:t>
      </w:r>
      <w:r w:rsidRPr="00B90E95">
        <w:rPr>
          <w:rStyle w:val="StyleUnderline"/>
          <w:highlight w:val="cyan"/>
        </w:rPr>
        <w:t>if their actions</w:t>
      </w:r>
      <w:r w:rsidRPr="00B90E95">
        <w:rPr>
          <w:sz w:val="16"/>
          <w:highlight w:val="cyan"/>
        </w:rPr>
        <w:t xml:space="preserve"> </w:t>
      </w:r>
      <w:r w:rsidRPr="00B90E95">
        <w:rPr>
          <w:sz w:val="16"/>
        </w:rPr>
        <w:t xml:space="preserve">within that agreement </w:t>
      </w:r>
      <w:r w:rsidRPr="00B90E95">
        <w:rPr>
          <w:rStyle w:val="StyleUnderline"/>
          <w:highlight w:val="cyan"/>
        </w:rPr>
        <w:t xml:space="preserve">would otherwise violate </w:t>
      </w:r>
      <w:r w:rsidRPr="00B90E95">
        <w:rPr>
          <w:rStyle w:val="Emphasis"/>
          <w:highlight w:val="cyan"/>
        </w:rPr>
        <w:t>antitrust</w:t>
      </w:r>
      <w:r w:rsidRPr="00B90E95">
        <w:rPr>
          <w:sz w:val="16"/>
          <w:highlight w:val="cya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1362626D" w14:textId="77777777" w:rsidR="00177C20" w:rsidRPr="00B90E95" w:rsidRDefault="00177C20" w:rsidP="00177C20">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4066B97A" w14:textId="77777777" w:rsidR="00177C20" w:rsidRPr="00B90E95" w:rsidRDefault="00177C20" w:rsidP="00177C20">
      <w:pPr>
        <w:rPr>
          <w:sz w:val="10"/>
          <w:szCs w:val="10"/>
        </w:rPr>
      </w:pPr>
      <w:r w:rsidRPr="00B90E95">
        <w:rPr>
          <w:sz w:val="10"/>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p>
    <w:p w14:paraId="3FE65AE8" w14:textId="77777777" w:rsidR="00177C20" w:rsidRPr="00B90E95" w:rsidRDefault="00177C20" w:rsidP="00177C20">
      <w:pPr>
        <w:rPr>
          <w:sz w:val="10"/>
          <w:szCs w:val="10"/>
        </w:rPr>
      </w:pPr>
      <w:r w:rsidRPr="00B90E95">
        <w:rPr>
          <w:sz w:val="10"/>
          <w:szCs w:val="10"/>
        </w:rPr>
        <w:t>Nucleus Executive Reserve</w:t>
      </w:r>
    </w:p>
    <w:p w14:paraId="033A4B1B" w14:textId="77777777" w:rsidR="00177C20" w:rsidRPr="00B90E95" w:rsidRDefault="00177C20" w:rsidP="00177C20">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6E5FEF99" w14:textId="77777777" w:rsidR="00177C20" w:rsidRPr="00B90E95" w:rsidRDefault="00177C20" w:rsidP="00177C20">
      <w:pPr>
        <w:rPr>
          <w:sz w:val="10"/>
          <w:szCs w:val="10"/>
        </w:rPr>
      </w:pPr>
      <w:r w:rsidRPr="00B90E95">
        <w:rPr>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7177A18A" w14:textId="77777777" w:rsidR="00177C20" w:rsidRPr="00B90E95" w:rsidRDefault="00177C20" w:rsidP="00177C20">
      <w:pPr>
        <w:rPr>
          <w:sz w:val="10"/>
          <w:szCs w:val="10"/>
        </w:rPr>
      </w:pPr>
      <w:r w:rsidRPr="00B90E95">
        <w:rPr>
          <w:sz w:val="10"/>
          <w:szCs w:val="10"/>
        </w:rPr>
        <w:t>Authorization of Appropriations, as amended by P.L. 113-72</w:t>
      </w:r>
    </w:p>
    <w:p w14:paraId="157D1DB3" w14:textId="77777777" w:rsidR="00177C20" w:rsidRPr="00B90E95" w:rsidRDefault="00177C20" w:rsidP="00177C20">
      <w:pPr>
        <w:rPr>
          <w:sz w:val="10"/>
          <w:szCs w:val="10"/>
        </w:rPr>
      </w:pPr>
      <w:r w:rsidRPr="00B90E95">
        <w:rPr>
          <w:sz w:val="10"/>
          <w:szCs w:val="10"/>
        </w:rPr>
        <w:lastRenderedPageBreak/>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7BE92B86" w14:textId="77777777" w:rsidR="00177C20" w:rsidRPr="00B90E95" w:rsidRDefault="00177C20" w:rsidP="00177C20">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3B37A92B" w14:textId="77777777" w:rsidR="00177C20" w:rsidRPr="00B90E95" w:rsidRDefault="00177C20" w:rsidP="00177C20">
      <w:pPr>
        <w:rPr>
          <w:sz w:val="10"/>
          <w:szCs w:val="10"/>
        </w:rPr>
      </w:pPr>
      <w:r w:rsidRPr="00B90E95">
        <w:rPr>
          <w:sz w:val="10"/>
          <w:szCs w:val="10"/>
        </w:rPr>
        <w:t>Committee on Foreign Investment in the United States118</w:t>
      </w:r>
    </w:p>
    <w:p w14:paraId="6161A944" w14:textId="77777777" w:rsidR="00177C20" w:rsidRPr="00B90E95" w:rsidRDefault="00177C20" w:rsidP="00177C20">
      <w:pPr>
        <w:rPr>
          <w:sz w:val="10"/>
          <w:szCs w:val="10"/>
        </w:rPr>
      </w:pPr>
      <w:r w:rsidRPr="00B90E95">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7AA77CF3" w14:textId="77777777" w:rsidR="00177C20" w:rsidRPr="00B90E95" w:rsidRDefault="00177C20" w:rsidP="00177C20">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06718206" w14:textId="77777777" w:rsidR="00177C20" w:rsidRPr="00B90E95" w:rsidRDefault="00177C20" w:rsidP="00177C20">
      <w:pPr>
        <w:rPr>
          <w:sz w:val="10"/>
          <w:szCs w:val="10"/>
        </w:rPr>
      </w:pPr>
      <w:r w:rsidRPr="00B90E95">
        <w:rPr>
          <w:sz w:val="10"/>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p>
    <w:p w14:paraId="4B95CA84" w14:textId="77777777" w:rsidR="00177C20" w:rsidRPr="00B90E95" w:rsidRDefault="00177C20" w:rsidP="00177C20">
      <w:pPr>
        <w:rPr>
          <w:sz w:val="10"/>
          <w:szCs w:val="10"/>
        </w:rPr>
      </w:pPr>
      <w:r w:rsidRPr="00B90E95">
        <w:rPr>
          <w:sz w:val="10"/>
          <w:szCs w:val="10"/>
        </w:rPr>
        <w:t>Termination of the Act</w:t>
      </w:r>
    </w:p>
    <w:p w14:paraId="4C86F57B" w14:textId="77777777" w:rsidR="00177C20" w:rsidRPr="00B90E95" w:rsidRDefault="00177C20" w:rsidP="00177C20">
      <w:pPr>
        <w:rPr>
          <w:sz w:val="10"/>
          <w:szCs w:val="10"/>
        </w:rPr>
      </w:pPr>
      <w:r w:rsidRPr="00B90E95">
        <w:rPr>
          <w:sz w:val="10"/>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p>
    <w:p w14:paraId="70844D1E" w14:textId="77777777" w:rsidR="00177C20" w:rsidRPr="00B90E95" w:rsidRDefault="00177C20" w:rsidP="00177C20">
      <w:pPr>
        <w:pStyle w:val="ListParagraph"/>
        <w:numPr>
          <w:ilvl w:val="0"/>
          <w:numId w:val="12"/>
        </w:numPr>
        <w:rPr>
          <w:sz w:val="10"/>
          <w:szCs w:val="10"/>
        </w:rPr>
      </w:pPr>
      <w:r w:rsidRPr="00B90E95">
        <w:rPr>
          <w:sz w:val="10"/>
          <w:szCs w:val="10"/>
        </w:rPr>
        <w:t>50 U.S.C. §4514, Section 104 of the DPA that prohibits both the imposition of wage or price controls without prior congressional authorization and the mandatory compliance of any private person to assist in the production of chemical or biological warfare capabilities;</w:t>
      </w:r>
    </w:p>
    <w:p w14:paraId="1E8F6525" w14:textId="77777777" w:rsidR="00177C20" w:rsidRPr="00B90E95" w:rsidRDefault="00177C20" w:rsidP="00177C20">
      <w:pPr>
        <w:pStyle w:val="ListParagraph"/>
        <w:numPr>
          <w:ilvl w:val="0"/>
          <w:numId w:val="12"/>
        </w:numPr>
        <w:rPr>
          <w:sz w:val="10"/>
          <w:szCs w:val="10"/>
        </w:rPr>
      </w:pPr>
      <w:r w:rsidRPr="00B90E95">
        <w:rPr>
          <w:sz w:val="10"/>
          <w:szCs w:val="10"/>
        </w:rPr>
        <w:t>50 U.S.C. §4557, Section 707 of the DPA that grants persons limited immunity from liability for complying with DPA-authorized regulations;</w:t>
      </w:r>
    </w:p>
    <w:p w14:paraId="7E280FFC" w14:textId="77777777" w:rsidR="00177C20" w:rsidRPr="00B90E95" w:rsidRDefault="00177C20" w:rsidP="00177C20">
      <w:pPr>
        <w:pStyle w:val="ListParagraph"/>
        <w:numPr>
          <w:ilvl w:val="0"/>
          <w:numId w:val="12"/>
        </w:numPr>
        <w:rPr>
          <w:sz w:val="10"/>
          <w:szCs w:val="10"/>
        </w:rPr>
      </w:pPr>
      <w:r w:rsidRPr="00B90E95">
        <w:rPr>
          <w:sz w:val="10"/>
          <w:szCs w:val="10"/>
        </w:rPr>
        <w:t>50 U.S.C. §4558, Section 708 of the DPA that provides for the establishment of voluntary agreements; and</w:t>
      </w:r>
    </w:p>
    <w:p w14:paraId="61FA24B1" w14:textId="77777777" w:rsidR="00177C20" w:rsidRPr="00B90E95" w:rsidRDefault="00177C20" w:rsidP="00177C20">
      <w:pPr>
        <w:pStyle w:val="ListParagraph"/>
        <w:numPr>
          <w:ilvl w:val="0"/>
          <w:numId w:val="12"/>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545E74BD" w14:textId="77777777" w:rsidR="00177C20" w:rsidRPr="00B90E95" w:rsidRDefault="00177C20" w:rsidP="00177C20">
      <w:pPr>
        <w:rPr>
          <w:sz w:val="10"/>
          <w:szCs w:val="10"/>
        </w:rPr>
      </w:pPr>
      <w:r w:rsidRPr="00B90E95">
        <w:rPr>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46B159B7" w14:textId="77777777" w:rsidR="00177C20" w:rsidRPr="00B90E95" w:rsidRDefault="00177C20" w:rsidP="00177C20">
      <w:pPr>
        <w:rPr>
          <w:sz w:val="10"/>
          <w:szCs w:val="10"/>
        </w:rPr>
      </w:pPr>
      <w:r w:rsidRPr="00B90E95">
        <w:rPr>
          <w:sz w:val="10"/>
          <w:szCs w:val="10"/>
        </w:rPr>
        <w:t>Defense Production Act Committee</w:t>
      </w:r>
    </w:p>
    <w:p w14:paraId="1CCBA044" w14:textId="77777777" w:rsidR="00177C20" w:rsidRPr="00B90E95" w:rsidRDefault="00177C20" w:rsidP="00177C20">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4AD021ED" w14:textId="77777777" w:rsidR="00177C20" w:rsidRPr="00B90E95" w:rsidRDefault="00177C20" w:rsidP="00177C20">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2DB2570B" w14:textId="77777777" w:rsidR="00177C20" w:rsidRPr="00B90E95" w:rsidRDefault="00177C20" w:rsidP="00177C20">
      <w:pPr>
        <w:rPr>
          <w:sz w:val="10"/>
          <w:szCs w:val="10"/>
        </w:rPr>
      </w:pPr>
      <w:r w:rsidRPr="00B90E95">
        <w:rPr>
          <w:sz w:val="10"/>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2DC20196" w14:textId="77777777" w:rsidR="00177C20" w:rsidRPr="00B90E95" w:rsidRDefault="00177C20" w:rsidP="00177C20">
      <w:pPr>
        <w:rPr>
          <w:sz w:val="10"/>
          <w:szCs w:val="10"/>
        </w:rPr>
      </w:pPr>
      <w:r w:rsidRPr="00B90E95">
        <w:rPr>
          <w:sz w:val="10"/>
          <w:szCs w:val="10"/>
        </w:rPr>
        <w:t>Impact of Offsets Report</w:t>
      </w:r>
    </w:p>
    <w:p w14:paraId="06C3A100" w14:textId="77777777" w:rsidR="00177C20" w:rsidRPr="00B90E95" w:rsidRDefault="00177C20" w:rsidP="00177C20">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1A0437BF" w14:textId="77777777" w:rsidR="00177C20" w:rsidRPr="00B90E95" w:rsidRDefault="00177C20" w:rsidP="00177C20">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2EDB5D73" w14:textId="77777777" w:rsidR="00177C20" w:rsidRPr="00B90E95" w:rsidRDefault="00177C20" w:rsidP="00177C20">
      <w:pPr>
        <w:rPr>
          <w:rStyle w:val="StyleUnderline"/>
        </w:rPr>
      </w:pPr>
      <w:r w:rsidRPr="00B90E95">
        <w:rPr>
          <w:rStyle w:val="StyleUnderline"/>
        </w:rPr>
        <w:t xml:space="preserve">Considerations for </w:t>
      </w:r>
      <w:r w:rsidRPr="00B90E95">
        <w:rPr>
          <w:rStyle w:val="Emphasis"/>
          <w:highlight w:val="cyan"/>
        </w:rPr>
        <w:t>Congress</w:t>
      </w:r>
    </w:p>
    <w:p w14:paraId="309CCE0F" w14:textId="77777777" w:rsidR="00177C20" w:rsidRPr="00B90E95" w:rsidRDefault="00177C20" w:rsidP="00177C20">
      <w:pPr>
        <w:rPr>
          <w:sz w:val="10"/>
          <w:szCs w:val="10"/>
        </w:rPr>
      </w:pPr>
      <w:r w:rsidRPr="00B90E95">
        <w:rPr>
          <w:sz w:val="10"/>
          <w:szCs w:val="10"/>
        </w:rPr>
        <w:t>Enhance Oversight</w:t>
      </w:r>
    </w:p>
    <w:p w14:paraId="0A99E1A8" w14:textId="77777777" w:rsidR="00177C20" w:rsidRPr="00B90E95" w:rsidRDefault="00177C20" w:rsidP="00177C20">
      <w:pPr>
        <w:rPr>
          <w:sz w:val="10"/>
          <w:szCs w:val="10"/>
        </w:rPr>
      </w:pPr>
      <w:r w:rsidRPr="00B90E95">
        <w:rPr>
          <w:sz w:val="10"/>
          <w:szCs w:val="10"/>
        </w:rPr>
        <w:t>Expand Reporting or Notification Requirements</w:t>
      </w:r>
    </w:p>
    <w:p w14:paraId="4C729317" w14:textId="77777777" w:rsidR="00177C20" w:rsidRPr="00B90E95" w:rsidRDefault="00177C20" w:rsidP="00177C20">
      <w:pPr>
        <w:rPr>
          <w:sz w:val="10"/>
          <w:szCs w:val="10"/>
        </w:rPr>
      </w:pPr>
      <w:r w:rsidRPr="00B90E95">
        <w:rPr>
          <w:sz w:val="10"/>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6281C7DF" w14:textId="77777777" w:rsidR="00177C20" w:rsidRPr="00B90E95" w:rsidRDefault="00177C20" w:rsidP="00177C20">
      <w:pPr>
        <w:rPr>
          <w:sz w:val="10"/>
          <w:szCs w:val="10"/>
        </w:rPr>
      </w:pPr>
      <w:r w:rsidRPr="00B90E95">
        <w:rPr>
          <w:sz w:val="10"/>
          <w:szCs w:val="10"/>
        </w:rPr>
        <w:t>Enforce and Revise Rulemaking Requirements</w:t>
      </w:r>
    </w:p>
    <w:p w14:paraId="27DDB325" w14:textId="77777777" w:rsidR="00177C20" w:rsidRPr="00B90E95" w:rsidRDefault="00177C20" w:rsidP="00177C20">
      <w:pPr>
        <w:rPr>
          <w:sz w:val="10"/>
          <w:szCs w:val="10"/>
        </w:rPr>
      </w:pPr>
      <w:r w:rsidRPr="00B90E95">
        <w:rPr>
          <w:sz w:val="10"/>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7F2E52F3" w14:textId="77777777" w:rsidR="00177C20" w:rsidRPr="00B90E95" w:rsidRDefault="00177C20" w:rsidP="00177C20">
      <w:pPr>
        <w:rPr>
          <w:sz w:val="10"/>
          <w:szCs w:val="10"/>
        </w:rPr>
      </w:pPr>
      <w:r w:rsidRPr="00B90E95">
        <w:rPr>
          <w:sz w:val="10"/>
          <w:szCs w:val="10"/>
        </w:rPr>
        <w:t>Broaden Committee Oversight Jurisdiction</w:t>
      </w:r>
    </w:p>
    <w:p w14:paraId="2F31438B" w14:textId="77777777" w:rsidR="00177C20" w:rsidRPr="00B90E95" w:rsidRDefault="00177C20" w:rsidP="00177C20">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0FF8EA5D" w14:textId="77777777" w:rsidR="00177C20" w:rsidRPr="00B90E95" w:rsidRDefault="00177C20" w:rsidP="00177C20">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5B43B478" w14:textId="77777777" w:rsidR="00177C20" w:rsidRPr="00B90E95" w:rsidRDefault="00177C20" w:rsidP="00177C20">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4F6F52C2" w14:textId="77777777" w:rsidR="00177C20" w:rsidRPr="00B90E95" w:rsidRDefault="00177C20" w:rsidP="00177C20">
      <w:pPr>
        <w:rPr>
          <w:sz w:val="16"/>
          <w:szCs w:val="16"/>
        </w:rPr>
      </w:pPr>
      <w:r w:rsidRPr="00B90E95">
        <w:rPr>
          <w:sz w:val="16"/>
          <w:szCs w:val="16"/>
        </w:rPr>
        <w:t>Amending the Defense Production Act of 1950</w:t>
      </w:r>
    </w:p>
    <w:p w14:paraId="7CC6BD48" w14:textId="77777777" w:rsidR="00177C20" w:rsidRPr="00B90E95" w:rsidRDefault="00177C20" w:rsidP="00177C20">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B90E95">
        <w:rPr>
          <w:rStyle w:val="StyleUnderline"/>
          <w:highlight w:val="cyan"/>
        </w:rPr>
        <w:t xml:space="preserve">could </w:t>
      </w:r>
      <w:r w:rsidRPr="00B90E95">
        <w:rPr>
          <w:rStyle w:val="Emphasis"/>
          <w:highlight w:val="cyan"/>
        </w:rPr>
        <w:t>amend the DPA</w:t>
      </w:r>
      <w:r w:rsidRPr="00B90E95">
        <w:rPr>
          <w:sz w:val="16"/>
          <w:highlight w:val="cyan"/>
        </w:rPr>
        <w:t xml:space="preserve"> </w:t>
      </w:r>
      <w:r w:rsidRPr="00B90E95">
        <w:rPr>
          <w:sz w:val="16"/>
        </w:rPr>
        <w:t xml:space="preserve">at any time </w:t>
      </w:r>
      <w:r w:rsidRPr="00B90E95">
        <w:rPr>
          <w:rStyle w:val="StyleUnderline"/>
          <w:highlight w:val="cyan"/>
        </w:rPr>
        <w:t>to</w:t>
      </w:r>
      <w:r w:rsidRPr="00B90E95">
        <w:rPr>
          <w:sz w:val="16"/>
          <w:highlight w:val="cya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B90E95">
        <w:rPr>
          <w:rStyle w:val="Emphasis"/>
          <w:highlight w:val="cyan"/>
        </w:rPr>
        <w:t>eliminate</w:t>
      </w:r>
      <w:r w:rsidRPr="00B90E95">
        <w:rPr>
          <w:sz w:val="16"/>
          <w:highlight w:val="cyan"/>
        </w:rPr>
        <w:t xml:space="preserve"> </w:t>
      </w:r>
      <w:r w:rsidRPr="00B90E95">
        <w:rPr>
          <w:sz w:val="16"/>
        </w:rPr>
        <w:t xml:space="preserve">certain </w:t>
      </w:r>
      <w:r w:rsidRPr="00B90E95">
        <w:rPr>
          <w:rStyle w:val="Emphasis"/>
          <w:highlight w:val="cya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6F586711" w14:textId="77777777" w:rsidR="00177C20" w:rsidRDefault="00177C20" w:rsidP="00177C20">
      <w:pPr>
        <w:pStyle w:val="Heading4"/>
      </w:pPr>
      <w:r>
        <w:t xml:space="preserve">Key to </w:t>
      </w:r>
      <w:r w:rsidRPr="00B90E95">
        <w:rPr>
          <w:u w:val="single"/>
        </w:rPr>
        <w:t>pandemic response</w:t>
      </w:r>
      <w:r>
        <w:t xml:space="preserve">. </w:t>
      </w:r>
    </w:p>
    <w:p w14:paraId="2D76F761" w14:textId="77777777" w:rsidR="00177C20" w:rsidRDefault="00177C20" w:rsidP="00177C20">
      <w:r>
        <w:t xml:space="preserve">J. Mark </w:t>
      </w:r>
      <w:r w:rsidRPr="00DA1F3C">
        <w:rPr>
          <w:rStyle w:val="Style13ptBold"/>
        </w:rPr>
        <w:t>Gidley et al. 20</w:t>
      </w:r>
      <w:r>
        <w:t xml:space="preserve">. J. Mark Gidley chairs the White &amp; Case Global Antitrust/Competition practice. Martin M. Toto and Sean Sigillito. “A Novel Antitrust Defense for COVID-19 Agreements: Section 708 of the Defense Production Act” </w:t>
      </w:r>
      <w:hyperlink r:id="rId5" w:history="1">
        <w:r w:rsidRPr="007E2650">
          <w:rPr>
            <w:rStyle w:val="Hyperlink"/>
          </w:rPr>
          <w:t>https://www.whitecase.com/sites/default/files/2020-04/novel-antitrust-defense-covid-19-agreements-section-708-defense-production-act.pdf</w:t>
        </w:r>
      </w:hyperlink>
      <w:r>
        <w:t xml:space="preserve"> </w:t>
      </w:r>
    </w:p>
    <w:p w14:paraId="47FD15FC" w14:textId="77777777" w:rsidR="00177C20" w:rsidRPr="00FB1F03" w:rsidRDefault="00177C20" w:rsidP="00177C20">
      <w:pPr>
        <w:rPr>
          <w:sz w:val="16"/>
        </w:rPr>
      </w:pPr>
      <w:r w:rsidRPr="00E043CA">
        <w:rPr>
          <w:rStyle w:val="StyleUnderline"/>
        </w:rPr>
        <w:lastRenderedPageBreak/>
        <w:t xml:space="preserve">There is a </w:t>
      </w:r>
      <w:r w:rsidRPr="00DA1F3C">
        <w:rPr>
          <w:rStyle w:val="StyleUnderline"/>
          <w:highlight w:val="cyan"/>
        </w:rPr>
        <w:t>dire need for</w:t>
      </w:r>
      <w:r w:rsidRPr="00FB1F03">
        <w:rPr>
          <w:sz w:val="16"/>
        </w:rPr>
        <w:t xml:space="preserve"> the </w:t>
      </w:r>
      <w:r w:rsidRPr="00DA1F3C">
        <w:rPr>
          <w:rStyle w:val="Emphasis"/>
          <w:highlight w:val="cyan"/>
        </w:rPr>
        <w:t>assistance of private industry</w:t>
      </w:r>
      <w:r w:rsidRPr="00DA1F3C">
        <w:rPr>
          <w:sz w:val="16"/>
          <w:highlight w:val="cyan"/>
        </w:rPr>
        <w:t xml:space="preserve"> </w:t>
      </w:r>
      <w:r w:rsidRPr="00DA1F3C">
        <w:rPr>
          <w:rStyle w:val="StyleUnderline"/>
          <w:highlight w:val="cyan"/>
        </w:rPr>
        <w:t>in</w:t>
      </w:r>
      <w:r w:rsidRPr="00FB1F03">
        <w:rPr>
          <w:rStyle w:val="StyleUnderline"/>
        </w:rPr>
        <w:t xml:space="preserve"> developing </w:t>
      </w:r>
      <w:r w:rsidRPr="00DA1F3C">
        <w:rPr>
          <w:rStyle w:val="Emphasis"/>
          <w:highlight w:val="cyan"/>
        </w:rPr>
        <w:t>vaccines</w:t>
      </w:r>
      <w:r w:rsidRPr="00DA1F3C">
        <w:rPr>
          <w:rStyle w:val="StyleUnderline"/>
          <w:highlight w:val="cyan"/>
        </w:rPr>
        <w:t xml:space="preserve"> and </w:t>
      </w:r>
      <w:r w:rsidRPr="00DA1F3C">
        <w:rPr>
          <w:rStyle w:val="Emphasis"/>
          <w:highlight w:val="cyan"/>
        </w:rPr>
        <w:t>treatments</w:t>
      </w:r>
      <w:r w:rsidRPr="00FB1F03">
        <w:rPr>
          <w:sz w:val="16"/>
        </w:rPr>
        <w:t xml:space="preserve"> for the SARS-CoV-2 virus, </w:t>
      </w:r>
      <w:r w:rsidRPr="00FB1F03">
        <w:rPr>
          <w:rStyle w:val="StyleUnderline"/>
        </w:rPr>
        <w:t xml:space="preserve">and </w:t>
      </w:r>
      <w:r w:rsidRPr="00DA1F3C">
        <w:rPr>
          <w:rStyle w:val="StyleUnderline"/>
          <w:highlight w:val="cyan"/>
        </w:rPr>
        <w:t xml:space="preserve">for </w:t>
      </w:r>
      <w:r w:rsidRPr="00FB1F03">
        <w:rPr>
          <w:rStyle w:val="StyleUnderline"/>
        </w:rPr>
        <w:t xml:space="preserve">the </w:t>
      </w:r>
      <w:r w:rsidRPr="00DA1F3C">
        <w:rPr>
          <w:rStyle w:val="Emphasis"/>
          <w:highlight w:val="cyan"/>
        </w:rPr>
        <w:t>manufacture</w:t>
      </w:r>
      <w:r w:rsidRPr="00DA1F3C">
        <w:rPr>
          <w:rStyle w:val="StyleUnderline"/>
          <w:highlight w:val="cyan"/>
        </w:rPr>
        <w:t xml:space="preserve"> and </w:t>
      </w:r>
      <w:r w:rsidRPr="00DA1F3C">
        <w:rPr>
          <w:rStyle w:val="Emphasis"/>
          <w:highlight w:val="cyan"/>
        </w:rPr>
        <w:t>distribution</w:t>
      </w:r>
      <w:r w:rsidRPr="00DA1F3C">
        <w:rPr>
          <w:rStyle w:val="StyleUnderline"/>
          <w:highlight w:val="cyan"/>
        </w:rPr>
        <w:t xml:space="preserve"> </w:t>
      </w:r>
      <w:r w:rsidRPr="00FB1F03">
        <w:rPr>
          <w:rStyle w:val="StyleUnderline"/>
        </w:rPr>
        <w:t xml:space="preserve">of medical and other supplies to aid </w:t>
      </w:r>
      <w:r w:rsidRPr="00DA1F3C">
        <w:rPr>
          <w:rStyle w:val="StyleUnderline"/>
          <w:highlight w:val="cyan"/>
        </w:rPr>
        <w:t xml:space="preserve">in </w:t>
      </w:r>
      <w:r w:rsidRPr="00FB1F03">
        <w:rPr>
          <w:rStyle w:val="StyleUnderline"/>
        </w:rPr>
        <w:t>the</w:t>
      </w:r>
      <w:r w:rsidRPr="00FB1F03">
        <w:rPr>
          <w:sz w:val="16"/>
        </w:rPr>
        <w:t xml:space="preserve"> United States’ </w:t>
      </w:r>
      <w:r w:rsidRPr="00DA1F3C">
        <w:rPr>
          <w:rStyle w:val="StyleUnderline"/>
          <w:highlight w:val="cyan"/>
        </w:rPr>
        <w:t>response to</w:t>
      </w:r>
      <w:r w:rsidRPr="00DA1F3C">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DA1F3C">
        <w:rPr>
          <w:rStyle w:val="StyleUnderline"/>
          <w:highlight w:val="cyan"/>
        </w:rPr>
        <w:t>health emergency</w:t>
      </w:r>
      <w:r w:rsidRPr="00FB1F03">
        <w:rPr>
          <w:sz w:val="16"/>
        </w:rPr>
        <w:t xml:space="preserve">. </w:t>
      </w:r>
      <w:r w:rsidRPr="00FB1F03">
        <w:rPr>
          <w:rStyle w:val="StyleUnderline"/>
        </w:rPr>
        <w:t xml:space="preserve">The </w:t>
      </w:r>
      <w:r w:rsidRPr="00DA1F3C">
        <w:rPr>
          <w:rStyle w:val="StyleUnderline"/>
          <w:highlight w:val="cyan"/>
        </w:rPr>
        <w:t>Government’s</w:t>
      </w:r>
      <w:r w:rsidRPr="00DA1F3C">
        <w:rPr>
          <w:sz w:val="16"/>
          <w:highlight w:val="cyan"/>
        </w:rPr>
        <w:t xml:space="preserve"> </w:t>
      </w:r>
      <w:r w:rsidRPr="00FB1F03">
        <w:rPr>
          <w:sz w:val="16"/>
        </w:rPr>
        <w:t xml:space="preserve">recent </w:t>
      </w:r>
      <w:r w:rsidRPr="00FB1F03">
        <w:rPr>
          <w:rStyle w:val="StyleUnderline"/>
        </w:rPr>
        <w:t xml:space="preserve">actions indicate a </w:t>
      </w:r>
      <w:r w:rsidRPr="00DA1F3C">
        <w:rPr>
          <w:rStyle w:val="Emphasis"/>
          <w:highlight w:val="cyan"/>
        </w:rPr>
        <w:t xml:space="preserve">desire </w:t>
      </w:r>
      <w:r w:rsidRPr="00FB1F03">
        <w:rPr>
          <w:rStyle w:val="Emphasis"/>
        </w:rPr>
        <w:t xml:space="preserve">to allow </w:t>
      </w:r>
      <w:r w:rsidRPr="00DA1F3C">
        <w:rPr>
          <w:rStyle w:val="Emphasis"/>
          <w:highlight w:val="cyan"/>
        </w:rPr>
        <w:t xml:space="preserve">private </w:t>
      </w:r>
      <w:r w:rsidRPr="00FB1F03">
        <w:rPr>
          <w:rStyle w:val="Emphasis"/>
        </w:rPr>
        <w:t xml:space="preserve">sector </w:t>
      </w:r>
      <w:r w:rsidRPr="00DA1F3C">
        <w:rPr>
          <w:rStyle w:val="Emphasis"/>
          <w:highlight w:val="cyan"/>
        </w:rPr>
        <w:t>companies to work together</w:t>
      </w:r>
      <w:r w:rsidRPr="00DA1F3C">
        <w:rPr>
          <w:sz w:val="16"/>
          <w:highlight w:val="cyan"/>
        </w:rPr>
        <w:t xml:space="preserve"> </w:t>
      </w:r>
      <w:r w:rsidRPr="00FB1F03">
        <w:rPr>
          <w:sz w:val="16"/>
        </w:rPr>
        <w:t>to do so quickly.</w:t>
      </w:r>
    </w:p>
    <w:p w14:paraId="534144E7" w14:textId="77777777" w:rsidR="00177C20" w:rsidRDefault="00177C20" w:rsidP="00177C20">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DA1F3C">
        <w:rPr>
          <w:rStyle w:val="Emphasis"/>
          <w:highlight w:val="cyan"/>
        </w:rPr>
        <w:t>Section 708 authority</w:t>
      </w:r>
      <w:r w:rsidRPr="00FB1F03">
        <w:rPr>
          <w:sz w:val="16"/>
        </w:rPr>
        <w:t xml:space="preserve"> to the DHS as well as HHS potentially </w:t>
      </w:r>
      <w:r w:rsidRPr="00DA1F3C">
        <w:rPr>
          <w:rStyle w:val="StyleUnderline"/>
          <w:highlight w:val="cyan"/>
        </w:rPr>
        <w:t xml:space="preserve">opens the door to </w:t>
      </w:r>
      <w:r w:rsidRPr="00DA1F3C">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DA1F3C">
        <w:rPr>
          <w:rStyle w:val="StyleUnderline"/>
          <w:highlight w:val="cyan"/>
        </w:rPr>
        <w:t xml:space="preserve">the </w:t>
      </w:r>
      <w:r w:rsidRPr="00DA1F3C">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DA1F3C">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DA1F3C">
        <w:rPr>
          <w:rStyle w:val="Emphasis"/>
          <w:highlight w:val="cyan"/>
        </w:rPr>
        <w:t>response</w:t>
      </w:r>
      <w:r w:rsidRPr="00DA1F3C">
        <w:rPr>
          <w:rStyle w:val="StyleUnderline"/>
          <w:highlight w:val="cyan"/>
        </w:rPr>
        <w:t xml:space="preserve"> to</w:t>
      </w:r>
      <w:r w:rsidRPr="00DA1F3C">
        <w:rPr>
          <w:sz w:val="16"/>
          <w:highlight w:val="cyan"/>
        </w:rPr>
        <w:t xml:space="preserve"> </w:t>
      </w:r>
      <w:r w:rsidRPr="00FB1F03">
        <w:rPr>
          <w:sz w:val="16"/>
        </w:rPr>
        <w:t xml:space="preserve">the COVID-19 </w:t>
      </w:r>
      <w:r w:rsidRPr="00DA1F3C">
        <w:rPr>
          <w:rStyle w:val="Emphasis"/>
          <w:highlight w:val="cyan"/>
        </w:rPr>
        <w:t>pandemic</w:t>
      </w:r>
      <w:r w:rsidRPr="00FB1F03">
        <w:rPr>
          <w:sz w:val="16"/>
        </w:rPr>
        <w:t xml:space="preserve">. </w:t>
      </w:r>
    </w:p>
    <w:p w14:paraId="09FD4264" w14:textId="77777777" w:rsidR="00177C20" w:rsidRDefault="00177C20" w:rsidP="00177C20">
      <w:pPr>
        <w:pStyle w:val="Heading4"/>
      </w:pPr>
      <w:r>
        <w:t xml:space="preserve">Extinction. </w:t>
      </w:r>
    </w:p>
    <w:p w14:paraId="53E89C17" w14:textId="77777777" w:rsidR="00177C20" w:rsidRPr="00F10C8A" w:rsidRDefault="00177C20" w:rsidP="00177C20">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1DB90D2D" w14:textId="77777777" w:rsidR="00177C20" w:rsidRDefault="00177C20" w:rsidP="00177C20">
      <w:pPr>
        <w:rPr>
          <w:sz w:val="16"/>
        </w:rPr>
      </w:pPr>
      <w:r w:rsidRPr="005D3DE3">
        <w:rPr>
          <w:rStyle w:val="StyleUnderline"/>
        </w:rPr>
        <w:t>A pandemic</w:t>
      </w:r>
      <w:r w:rsidRPr="00F24960">
        <w:rPr>
          <w:sz w:val="16"/>
        </w:rPr>
        <w:t xml:space="preserve"> (from Greek π</w:t>
      </w:r>
      <w:r w:rsidRPr="00F24960">
        <w:rPr>
          <w:rFonts w:ascii="Times New Roman" w:hAnsi="Times New Roman" w:cs="Times New Roman"/>
          <w:sz w:val="16"/>
        </w:rPr>
        <w:t>ᾶ</w:t>
      </w:r>
      <w:r w:rsidRPr="00F24960">
        <w:rPr>
          <w:sz w:val="16"/>
        </w:rPr>
        <w:t>ν, pan, “all”, and δ</w:t>
      </w:r>
      <w:r w:rsidRPr="00F24960">
        <w:rPr>
          <w:rFonts w:ascii="Times New Roman" w:hAnsi="Times New Roman" w:cs="Times New Roman"/>
          <w:sz w:val="16"/>
        </w:rPr>
        <w:t>ῆ</w:t>
      </w:r>
      <w:r w:rsidRPr="00F24960">
        <w:rPr>
          <w:sz w:val="16"/>
        </w:rPr>
        <w:t xml:space="preserve">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F24960">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F24960">
        <w:rPr>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F24960">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F24960">
        <w:rPr>
          <w:sz w:val="16"/>
        </w:rPr>
        <w:t xml:space="preserve">262 </w:t>
      </w:r>
      <w:r w:rsidRPr="001A5EBB">
        <w:rPr>
          <w:rStyle w:val="StyleUnderline"/>
        </w:rPr>
        <w:t>to a significant degree</w:t>
      </w:r>
      <w:r w:rsidRPr="00F24960">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F24960">
        <w:rPr>
          <w:sz w:val="16"/>
        </w:rPr>
        <w:t xml:space="preserve">.264 </w:t>
      </w:r>
      <w:r w:rsidRPr="001A5EBB">
        <w:rPr>
          <w:rStyle w:val="StyleUnderline"/>
        </w:rPr>
        <w:t>If this law holds for future pandemics as well</w:t>
      </w:r>
      <w:r w:rsidRPr="00F24960">
        <w:rPr>
          <w:sz w:val="16"/>
        </w:rPr>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F24960">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F24960">
        <w:rPr>
          <w:sz w:val="16"/>
        </w:rPr>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F24960">
        <w:rPr>
          <w:sz w:val="16"/>
        </w:rPr>
        <w:t xml:space="preserve"> </w:t>
      </w:r>
      <w:r w:rsidRPr="001A5EBB">
        <w:rPr>
          <w:rStyle w:val="StyleUnderline"/>
        </w:rPr>
        <w:t>essentially</w:t>
      </w:r>
      <w:r w:rsidRPr="00F24960">
        <w:rPr>
          <w:sz w:val="16"/>
        </w:rPr>
        <w:t xml:space="preserve"> </w:t>
      </w:r>
      <w:r w:rsidRPr="00B129F9">
        <w:rPr>
          <w:rStyle w:val="Emphasis"/>
          <w:highlight w:val="cyan"/>
        </w:rPr>
        <w:t>incurable</w:t>
      </w:r>
      <w:r w:rsidRPr="00F24960">
        <w:rPr>
          <w:sz w:val="16"/>
        </w:rPr>
        <w:t xml:space="preserve"> (</w:t>
      </w:r>
      <w:r w:rsidRPr="001A5EBB">
        <w:rPr>
          <w:rStyle w:val="StyleUnderline"/>
        </w:rPr>
        <w:t>Ebola</w:t>
      </w:r>
      <w:r w:rsidRPr="00F24960">
        <w:rPr>
          <w:sz w:val="16"/>
        </w:rPr>
        <w:t xml:space="preserve">268), </w:t>
      </w:r>
      <w:r w:rsidRPr="001A5EBB">
        <w:rPr>
          <w:rStyle w:val="StyleUnderline"/>
        </w:rPr>
        <w:t xml:space="preserve">nearly always </w:t>
      </w:r>
      <w:r w:rsidRPr="00B129F9">
        <w:rPr>
          <w:rStyle w:val="Emphasis"/>
          <w:highlight w:val="cyan"/>
        </w:rPr>
        <w:t>fatal</w:t>
      </w:r>
      <w:r w:rsidRPr="00F24960">
        <w:rPr>
          <w:sz w:val="16"/>
        </w:rPr>
        <w:t xml:space="preserve"> (</w:t>
      </w:r>
      <w:r w:rsidRPr="001A5EBB">
        <w:rPr>
          <w:rStyle w:val="StyleUnderline"/>
        </w:rPr>
        <w:t>rabies</w:t>
      </w:r>
      <w:r w:rsidRPr="00F24960">
        <w:rPr>
          <w:sz w:val="16"/>
        </w:rPr>
        <w:t xml:space="preserve">269), </w:t>
      </w:r>
      <w:r w:rsidRPr="000825C1">
        <w:rPr>
          <w:rStyle w:val="Emphasis"/>
        </w:rPr>
        <w:t xml:space="preserve">extremely </w:t>
      </w:r>
      <w:r w:rsidRPr="00B129F9">
        <w:rPr>
          <w:rStyle w:val="Emphasis"/>
          <w:highlight w:val="cyan"/>
        </w:rPr>
        <w:t>infectious</w:t>
      </w:r>
      <w:r w:rsidRPr="00F24960">
        <w:rPr>
          <w:sz w:val="16"/>
        </w:rPr>
        <w:t xml:space="preserve"> (</w:t>
      </w:r>
      <w:r w:rsidRPr="001A5EBB">
        <w:rPr>
          <w:rStyle w:val="StyleUnderline"/>
        </w:rPr>
        <w:t>common cold</w:t>
      </w:r>
      <w:r w:rsidRPr="00F24960">
        <w:rPr>
          <w:sz w:val="16"/>
        </w:rPr>
        <w:t xml:space="preserve">270), </w:t>
      </w:r>
      <w:r w:rsidRPr="005D3DE3">
        <w:rPr>
          <w:rStyle w:val="StyleUnderline"/>
        </w:rPr>
        <w:t>and</w:t>
      </w:r>
      <w:r w:rsidRPr="00F24960">
        <w:rPr>
          <w:sz w:val="16"/>
        </w:rPr>
        <w:t xml:space="preserve"> </w:t>
      </w:r>
      <w:r w:rsidRPr="00B129F9">
        <w:rPr>
          <w:rStyle w:val="Emphasis"/>
          <w:highlight w:val="cyan"/>
        </w:rPr>
        <w:t>long incubation</w:t>
      </w:r>
      <w:r w:rsidRPr="000825C1">
        <w:rPr>
          <w:rStyle w:val="Emphasis"/>
        </w:rPr>
        <w:t xml:space="preserve"> periods</w:t>
      </w:r>
      <w:r w:rsidRPr="00F24960">
        <w:rPr>
          <w:sz w:val="16"/>
        </w:rPr>
        <w:t xml:space="preserve"> (</w:t>
      </w:r>
      <w:r w:rsidRPr="001A5EBB">
        <w:rPr>
          <w:rStyle w:val="StyleUnderline"/>
        </w:rPr>
        <w:t>HIV</w:t>
      </w:r>
      <w:r w:rsidRPr="00F24960">
        <w:rPr>
          <w:sz w:val="16"/>
        </w:rPr>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F24960">
        <w:rPr>
          <w:sz w:val="16"/>
        </w:rPr>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F24960">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F24960">
        <w:rPr>
          <w:sz w:val="16"/>
        </w:rPr>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F24960">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F24960">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F2496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F24960">
        <w:rPr>
          <w:sz w:val="16"/>
        </w:rPr>
        <w:t xml:space="preserve"> </w:t>
      </w:r>
      <w:r w:rsidRPr="00C64C23">
        <w:rPr>
          <w:rStyle w:val="Emphasis"/>
        </w:rPr>
        <w:t>ripple effect</w:t>
      </w:r>
      <w:r w:rsidRPr="00F24960">
        <w:rPr>
          <w:sz w:val="16"/>
        </w:rPr>
        <w:t xml:space="preserve"> </w:t>
      </w:r>
      <w:r w:rsidRPr="00C64C23">
        <w:rPr>
          <w:rStyle w:val="StyleUnderline"/>
        </w:rPr>
        <w:t>of</w:t>
      </w:r>
      <w:r w:rsidRPr="00F24960">
        <w:rPr>
          <w:sz w:val="16"/>
        </w:rPr>
        <w:t xml:space="preserve"> the </w:t>
      </w:r>
      <w:r w:rsidRPr="001A5EBB">
        <w:rPr>
          <w:rStyle w:val="StyleUnderline"/>
        </w:rPr>
        <w:t>fatalities and</w:t>
      </w:r>
      <w:r w:rsidRPr="00F24960">
        <w:rPr>
          <w:sz w:val="16"/>
        </w:rPr>
        <w:t xml:space="preserve"> the </w:t>
      </w:r>
      <w:r w:rsidRPr="001A5EBB">
        <w:rPr>
          <w:rStyle w:val="StyleUnderline"/>
        </w:rPr>
        <w:t>policy responses</w:t>
      </w:r>
      <w:r w:rsidRPr="00F24960">
        <w:rPr>
          <w:sz w:val="16"/>
        </w:rPr>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F24960">
        <w:rPr>
          <w:sz w:val="16"/>
        </w:rPr>
        <w:t xml:space="preserve"> </w:t>
      </w:r>
      <w:r w:rsidRPr="001A5EBB">
        <w:rPr>
          <w:rStyle w:val="StyleUnderline"/>
        </w:rPr>
        <w:t xml:space="preserve">as well as </w:t>
      </w:r>
      <w:r w:rsidRPr="00B129F9">
        <w:rPr>
          <w:rStyle w:val="Emphasis"/>
          <w:highlight w:val="cyan"/>
        </w:rPr>
        <w:t>economic dislocation</w:t>
      </w:r>
      <w:r w:rsidRPr="00F24960">
        <w:rPr>
          <w:sz w:val="16"/>
        </w:rPr>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F24960">
        <w:rPr>
          <w:sz w:val="16"/>
        </w:rPr>
        <w:t xml:space="preserve"> (</w:t>
      </w:r>
      <w:r w:rsidRPr="001A5EBB">
        <w:rPr>
          <w:rStyle w:val="StyleUnderline"/>
        </w:rPr>
        <w:t>including the food trade</w:t>
      </w:r>
      <w:r w:rsidRPr="00F24960">
        <w:rPr>
          <w:sz w:val="16"/>
        </w:rPr>
        <w:t xml:space="preserve">). </w:t>
      </w:r>
      <w:r w:rsidRPr="001A5EBB">
        <w:rPr>
          <w:rStyle w:val="Emphasis"/>
        </w:rPr>
        <w:t>Extinction risk</w:t>
      </w:r>
      <w:r w:rsidRPr="001A5EBB">
        <w:rPr>
          <w:rStyle w:val="StyleUnderline"/>
        </w:rPr>
        <w:t xml:space="preserve"> is</w:t>
      </w:r>
      <w:r w:rsidRPr="00F24960">
        <w:rPr>
          <w:sz w:val="16"/>
        </w:rPr>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F24960">
        <w:rPr>
          <w:sz w:val="16"/>
        </w:rPr>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F24960">
        <w:rPr>
          <w:sz w:val="16"/>
        </w:rPr>
        <w:t xml:space="preserve"> Five </w:t>
      </w:r>
      <w:r w:rsidRPr="001A5EBB">
        <w:rPr>
          <w:rStyle w:val="StyleUnderline"/>
        </w:rPr>
        <w:t>important factors in estimating the probabilities and impacts of the challenge</w:t>
      </w:r>
      <w:r w:rsidRPr="00F24960">
        <w:rPr>
          <w:sz w:val="16"/>
        </w:rPr>
        <w:t xml:space="preserve">: 1. What the true probability distribution for pandemics is, especially at the tail. 2. </w:t>
      </w:r>
      <w:r w:rsidRPr="001A5EBB">
        <w:rPr>
          <w:rStyle w:val="StyleUnderline"/>
        </w:rPr>
        <w:t xml:space="preserve">The capacity of modern international health systems to deal with an extreme </w:t>
      </w:r>
      <w:r w:rsidRPr="001A5EBB">
        <w:rPr>
          <w:rStyle w:val="StyleUnderline"/>
        </w:rPr>
        <w:lastRenderedPageBreak/>
        <w:t>pandemic</w:t>
      </w:r>
      <w:r w:rsidRPr="00F24960">
        <w:rPr>
          <w:sz w:val="16"/>
        </w:rPr>
        <w:t>. 3. How fast medical research can proceed in an emergency. 4. How mobility of goods and people, as well as population density, will affect pandemic transmission. 5. Whether humans can develop novel and effective anti-pandemic solutions.</w:t>
      </w:r>
    </w:p>
    <w:p w14:paraId="5F3B43A0" w14:textId="77777777" w:rsidR="00177C20" w:rsidRDefault="00177C20" w:rsidP="00177C20">
      <w:pPr>
        <w:rPr>
          <w:sz w:val="16"/>
        </w:rPr>
      </w:pPr>
    </w:p>
    <w:p w14:paraId="7F9E2784" w14:textId="77777777" w:rsidR="00177C20" w:rsidRPr="005770BA" w:rsidRDefault="00177C20" w:rsidP="00177C20">
      <w:pPr>
        <w:pStyle w:val="Heading3"/>
        <w:rPr>
          <w:rFonts w:cs="Arial"/>
        </w:rPr>
      </w:pPr>
      <w:r>
        <w:rPr>
          <w:rFonts w:cs="Arial"/>
        </w:rPr>
        <w:lastRenderedPageBreak/>
        <w:t>Capitalism</w:t>
      </w:r>
      <w:r w:rsidRPr="005770BA">
        <w:rPr>
          <w:rFonts w:cs="Arial"/>
        </w:rPr>
        <w:t xml:space="preserve"> K</w:t>
      </w:r>
      <w:r>
        <w:rPr>
          <w:rFonts w:cs="Arial"/>
        </w:rPr>
        <w:t xml:space="preserve"> – </w:t>
      </w:r>
      <w:r w:rsidRPr="005770BA">
        <w:rPr>
          <w:rFonts w:cs="Arial"/>
        </w:rPr>
        <w:t>1NC</w:t>
      </w:r>
    </w:p>
    <w:p w14:paraId="715EDD59" w14:textId="77777777" w:rsidR="00177C20" w:rsidRPr="005770BA" w:rsidRDefault="00177C20" w:rsidP="00177C20">
      <w:pPr>
        <w:pStyle w:val="Heading4"/>
        <w:rPr>
          <w:rFonts w:cs="Arial"/>
        </w:rPr>
      </w:pPr>
      <w:r w:rsidRPr="005770BA">
        <w:rPr>
          <w:rFonts w:cs="Arial"/>
        </w:rPr>
        <w:t xml:space="preserve">Anti-trust is a capitalist </w:t>
      </w:r>
      <w:r w:rsidRPr="005770BA">
        <w:rPr>
          <w:rFonts w:cs="Arial"/>
          <w:u w:val="single"/>
        </w:rPr>
        <w:t>psy op</w:t>
      </w:r>
      <w:r w:rsidRPr="005770BA">
        <w:rPr>
          <w:rFonts w:cs="Arial"/>
        </w:rPr>
        <w:t xml:space="preserve"> to pacify the working class, buy </w:t>
      </w:r>
      <w:r w:rsidRPr="005770BA">
        <w:rPr>
          <w:rFonts w:cs="Arial"/>
          <w:u w:val="single"/>
        </w:rPr>
        <w:t>time</w:t>
      </w:r>
      <w:r w:rsidRPr="005770BA">
        <w:rPr>
          <w:rFonts w:cs="Arial"/>
        </w:rPr>
        <w:t xml:space="preserve"> to mystify </w:t>
      </w:r>
      <w:r w:rsidRPr="005770BA">
        <w:rPr>
          <w:rFonts w:cs="Arial"/>
          <w:u w:val="single"/>
        </w:rPr>
        <w:t>unsustainable</w:t>
      </w:r>
      <w:r w:rsidRPr="005770BA">
        <w:rPr>
          <w:rFonts w:cs="Arial"/>
        </w:rPr>
        <w:t xml:space="preserve"> accumulation, and map </w:t>
      </w:r>
      <w:r w:rsidRPr="005770BA">
        <w:rPr>
          <w:rFonts w:cs="Arial"/>
          <w:u w:val="single"/>
        </w:rPr>
        <w:t>competition</w:t>
      </w:r>
      <w:r w:rsidRPr="005770BA">
        <w:rPr>
          <w:rFonts w:cs="Arial"/>
        </w:rPr>
        <w:t xml:space="preserve"> onto subjectivity.</w:t>
      </w:r>
    </w:p>
    <w:p w14:paraId="5F5E9CD6" w14:textId="77777777" w:rsidR="00177C20" w:rsidRPr="005770BA" w:rsidRDefault="00177C20" w:rsidP="00177C20">
      <w:r w:rsidRPr="005770BA">
        <w:t xml:space="preserve">David </w:t>
      </w:r>
      <w:r w:rsidRPr="005770BA">
        <w:rPr>
          <w:rStyle w:val="Style13ptBold"/>
        </w:rPr>
        <w:t>Lebow 19</w:t>
      </w:r>
      <w:r w:rsidRPr="005770BA">
        <w:t>. Lecturer on Social Studies at Harvard University and lawyer, “Trumpism and the Dialectic of Neoliberal Reason,” Perspectives on Politics 18(2):380-398, doi:10.1017/S1537592719000434</w:t>
      </w:r>
    </w:p>
    <w:p w14:paraId="4BB3A12C" w14:textId="77777777" w:rsidR="00177C20" w:rsidRPr="005770BA" w:rsidRDefault="00177C20" w:rsidP="00177C20">
      <w:pPr>
        <w:rPr>
          <w:sz w:val="16"/>
          <w:szCs w:val="16"/>
        </w:rPr>
      </w:pPr>
      <w:r w:rsidRPr="005770BA">
        <w:rPr>
          <w:sz w:val="16"/>
          <w:szCs w:val="16"/>
        </w:rPr>
        <w:t>I.  Neoliberal Reason</w:t>
      </w:r>
    </w:p>
    <w:p w14:paraId="453AF03F" w14:textId="77777777" w:rsidR="00177C20" w:rsidRPr="005770BA" w:rsidRDefault="00177C20" w:rsidP="00177C20">
      <w:pPr>
        <w:rPr>
          <w:sz w:val="16"/>
        </w:rPr>
      </w:pPr>
      <w:r w:rsidRPr="005770BA">
        <w:rPr>
          <w:sz w:val="16"/>
        </w:rPr>
        <w:t xml:space="preserve">As Michel Foucault and others have argued, </w:t>
      </w:r>
      <w:r w:rsidRPr="005770BA">
        <w:rPr>
          <w:rStyle w:val="StyleUnderline"/>
          <w:highlight w:val="cyan"/>
        </w:rPr>
        <w:t>neoliberalism</w:t>
      </w:r>
      <w:r w:rsidRPr="005770BA">
        <w:rPr>
          <w:rStyle w:val="StyleUnderline"/>
        </w:rPr>
        <w:t xml:space="preserve"> entails far more than an economic doctrine favoring deregulated markets</w:t>
      </w:r>
      <w:r w:rsidRPr="005770BA">
        <w:rPr>
          <w:sz w:val="16"/>
        </w:rPr>
        <w:t xml:space="preserve">.4 </w:t>
      </w:r>
      <w:r w:rsidRPr="005770BA">
        <w:rPr>
          <w:rStyle w:val="StyleUnderline"/>
        </w:rPr>
        <w:t xml:space="preserve">It </w:t>
      </w:r>
      <w:r w:rsidRPr="005770BA">
        <w:rPr>
          <w:rStyle w:val="StyleUnderline"/>
          <w:highlight w:val="cyan"/>
        </w:rPr>
        <w:t>is</w:t>
      </w:r>
      <w:r w:rsidRPr="005770BA">
        <w:rPr>
          <w:rStyle w:val="StyleUnderline"/>
        </w:rPr>
        <w:t xml:space="preserve"> a novel form of </w:t>
      </w:r>
      <w:r w:rsidRPr="005770BA">
        <w:rPr>
          <w:rStyle w:val="Emphasis"/>
          <w:highlight w:val="cyan"/>
        </w:rPr>
        <w:t>governmentality</w:t>
      </w:r>
      <w:r w:rsidRPr="005770BA">
        <w:rPr>
          <w:sz w:val="16"/>
        </w:rPr>
        <w:t>—</w:t>
      </w:r>
      <w:r w:rsidRPr="005770BA">
        <w:rPr>
          <w:rStyle w:val="StyleUnderline"/>
        </w:rPr>
        <w:t xml:space="preserve">a </w:t>
      </w:r>
      <w:r w:rsidRPr="005770BA">
        <w:rPr>
          <w:rStyle w:val="Emphasis"/>
        </w:rPr>
        <w:t>rationality</w:t>
      </w:r>
      <w:r w:rsidRPr="005770BA">
        <w:rPr>
          <w:rStyle w:val="StyleUnderline"/>
        </w:rPr>
        <w:t xml:space="preserve"> </w:t>
      </w:r>
      <w:r w:rsidRPr="005770BA">
        <w:rPr>
          <w:rStyle w:val="StyleUnderline"/>
          <w:highlight w:val="cyan"/>
        </w:rPr>
        <w:t>linked to</w:t>
      </w:r>
      <w:r w:rsidRPr="005770BA">
        <w:rPr>
          <w:rStyle w:val="StyleUnderline"/>
        </w:rPr>
        <w:t xml:space="preserve"> technologies of power that govern </w:t>
      </w:r>
      <w:r w:rsidRPr="005770BA">
        <w:rPr>
          <w:rStyle w:val="StyleUnderline"/>
          <w:highlight w:val="cyan"/>
        </w:rPr>
        <w:t>conduct</w:t>
      </w:r>
      <w:r w:rsidRPr="005770BA">
        <w:rPr>
          <w:sz w:val="16"/>
        </w:rPr>
        <w:t xml:space="preserve">, </w:t>
      </w:r>
      <w:r w:rsidRPr="005770BA">
        <w:rPr>
          <w:rStyle w:val="StyleUnderline"/>
        </w:rPr>
        <w:t xml:space="preserve">not just through direct state action but through </w:t>
      </w:r>
      <w:r w:rsidRPr="005770BA">
        <w:rPr>
          <w:rStyle w:val="Emphasis"/>
        </w:rPr>
        <w:t>liberty itself</w:t>
      </w:r>
      <w:r w:rsidRPr="005770BA">
        <w:rPr>
          <w:sz w:val="16"/>
        </w:rPr>
        <w:t xml:space="preserve">.5 Not isolated to the traditionally demarcated sphere of economics, neoliberal society entails a whole economic-juridical order. </w:t>
      </w:r>
    </w:p>
    <w:p w14:paraId="011F83DF" w14:textId="77777777" w:rsidR="00177C20" w:rsidRPr="005770BA" w:rsidRDefault="00177C20" w:rsidP="00177C20">
      <w:pPr>
        <w:rPr>
          <w:sz w:val="16"/>
        </w:rPr>
      </w:pPr>
      <w:r w:rsidRPr="005770BA">
        <w:rPr>
          <w:rStyle w:val="StyleUnderline"/>
          <w:highlight w:val="cyan"/>
        </w:rPr>
        <w:t xml:space="preserve">The </w:t>
      </w:r>
      <w:r w:rsidRPr="005770BA">
        <w:rPr>
          <w:rStyle w:val="Emphasis"/>
          <w:highlight w:val="cyan"/>
        </w:rPr>
        <w:t>central</w:t>
      </w:r>
      <w:r w:rsidRPr="005770BA">
        <w:rPr>
          <w:rStyle w:val="StyleUnderline"/>
          <w:highlight w:val="cyan"/>
        </w:rPr>
        <w:t xml:space="preserve"> program</w:t>
      </w:r>
      <w:r w:rsidRPr="005770BA">
        <w:rPr>
          <w:sz w:val="16"/>
        </w:rPr>
        <w:t xml:space="preserve"> of neoliberal governmentality </w:t>
      </w:r>
      <w:r w:rsidRPr="005770BA">
        <w:rPr>
          <w:rStyle w:val="StyleUnderline"/>
          <w:highlight w:val="cyan"/>
        </w:rPr>
        <w:t>is</w:t>
      </w:r>
      <w:r w:rsidRPr="005770BA">
        <w:rPr>
          <w:rStyle w:val="StyleUnderline"/>
        </w:rPr>
        <w:t xml:space="preserve"> the absolute generalization of</w:t>
      </w:r>
      <w:r w:rsidRPr="005770BA">
        <w:rPr>
          <w:rStyle w:val="Emphasis"/>
        </w:rPr>
        <w:t xml:space="preserve"> </w:t>
      </w:r>
      <w:r w:rsidRPr="005770BA">
        <w:rPr>
          <w:rStyle w:val="Emphasis"/>
          <w:highlight w:val="cyan"/>
        </w:rPr>
        <w:t>competition as a universal behavioral norm</w:t>
      </w:r>
      <w:r w:rsidRPr="005770BA">
        <w:rPr>
          <w:sz w:val="16"/>
        </w:rPr>
        <w:t xml:space="preserve">. Whereas in liberal thought, the root principle of capitalism was exchange of equivalents, for neoliberal reason it is competition entailing inequality. The key result of market processes goes from specialization to selection. </w:t>
      </w:r>
      <w:r w:rsidRPr="005770BA">
        <w:rPr>
          <w:rStyle w:val="StyleUnderline"/>
          <w:highlight w:val="cyan"/>
        </w:rPr>
        <w:t>The</w:t>
      </w:r>
      <w:r w:rsidRPr="005770BA">
        <w:rPr>
          <w:rStyle w:val="StyleUnderline"/>
        </w:rPr>
        <w:t xml:space="preserve"> competitive </w:t>
      </w:r>
      <w:r w:rsidRPr="005770BA">
        <w:rPr>
          <w:rStyle w:val="StyleUnderline"/>
          <w:highlight w:val="cyan"/>
        </w:rPr>
        <w:t xml:space="preserve">market is the </w:t>
      </w:r>
      <w:r w:rsidRPr="005770BA">
        <w:rPr>
          <w:rStyle w:val="Emphasis"/>
          <w:highlight w:val="cyan"/>
        </w:rPr>
        <w:t>exclusive site of rationality</w:t>
      </w:r>
      <w:r w:rsidRPr="005770BA">
        <w:rPr>
          <w:sz w:val="16"/>
        </w:rPr>
        <w:t xml:space="preserve">. </w:t>
      </w:r>
      <w:r w:rsidRPr="005770BA">
        <w:rPr>
          <w:rStyle w:val="StyleUnderline"/>
        </w:rPr>
        <w:t>It processes information, indicated by price, and is the only mechanism of producing knowledge</w:t>
      </w:r>
      <w:r w:rsidRPr="005770BA">
        <w:rPr>
          <w:sz w:val="16"/>
        </w:rPr>
        <w:t xml:space="preserve">, </w:t>
      </w:r>
      <w:r w:rsidRPr="005770BA">
        <w:rPr>
          <w:rStyle w:val="StyleUnderline"/>
        </w:rPr>
        <w:t>defined as what is profitably utilizable</w:t>
      </w:r>
      <w:r w:rsidRPr="005770BA">
        <w:rPr>
          <w:sz w:val="16"/>
        </w:rPr>
        <w:t xml:space="preserve">. Because consumers are free to refuse inferior goods or services, the price mechanism of the market system ensures optimal solutions and maximal satisfaction of preferences. </w:t>
      </w:r>
    </w:p>
    <w:p w14:paraId="3112B377" w14:textId="77777777" w:rsidR="00177C20" w:rsidRPr="005770BA" w:rsidRDefault="00177C20" w:rsidP="00177C20">
      <w:pPr>
        <w:rPr>
          <w:sz w:val="16"/>
        </w:rPr>
      </w:pPr>
      <w:r w:rsidRPr="005770BA">
        <w:rPr>
          <w:rStyle w:val="StyleUnderline"/>
        </w:rPr>
        <w:t>Liberal capitalism</w:t>
      </w:r>
      <w:r w:rsidRPr="005770BA">
        <w:rPr>
          <w:sz w:val="16"/>
        </w:rPr>
        <w:t xml:space="preserve">, as Karl Polanyi argued, </w:t>
      </w:r>
      <w:r w:rsidRPr="005770BA">
        <w:rPr>
          <w:rStyle w:val="StyleUnderline"/>
        </w:rPr>
        <w:t>required the construction of “fictitious” commodities like land and labor</w:t>
      </w:r>
      <w:r w:rsidRPr="005770BA">
        <w:rPr>
          <w:sz w:val="16"/>
        </w:rPr>
        <w:t xml:space="preserve">.6 </w:t>
      </w:r>
      <w:r w:rsidRPr="005770BA">
        <w:rPr>
          <w:rStyle w:val="StyleUnderline"/>
        </w:rPr>
        <w:t>These abstract, exchangeable factors of production had to be disembedded from concrete non-market social relations, norms, and values</w:t>
      </w:r>
      <w:r w:rsidRPr="005770BA">
        <w:rPr>
          <w:sz w:val="16"/>
        </w:rPr>
        <w:t xml:space="preserve">. Instead of merely disembedding commodities, neoliberalism intervenes to make competitive mechanisms regulate every moment and point in society. </w:t>
      </w:r>
      <w:r w:rsidRPr="005770BA">
        <w:rPr>
          <w:rStyle w:val="StyleUnderline"/>
        </w:rPr>
        <w:t xml:space="preserve">It strives to build an empire of </w:t>
      </w:r>
      <w:r w:rsidRPr="005770BA">
        <w:rPr>
          <w:rStyle w:val="StyleUnderline"/>
          <w:highlight w:val="cyan"/>
        </w:rPr>
        <w:t xml:space="preserve">market choice </w:t>
      </w:r>
      <w:r w:rsidRPr="005770BA">
        <w:rPr>
          <w:rStyle w:val="StyleUnderline"/>
        </w:rPr>
        <w:t xml:space="preserve">that </w:t>
      </w:r>
      <w:r w:rsidRPr="005770BA">
        <w:rPr>
          <w:rStyle w:val="Emphasis"/>
          <w:highlight w:val="cyan"/>
        </w:rPr>
        <w:t>invades every domain</w:t>
      </w:r>
      <w:r w:rsidRPr="005770BA">
        <w:rPr>
          <w:rStyle w:val="Emphasis"/>
        </w:rPr>
        <w:t xml:space="preserve"> of life</w:t>
      </w:r>
      <w:r w:rsidRPr="005770BA">
        <w:rPr>
          <w:sz w:val="16"/>
        </w:rPr>
        <w:t xml:space="preserve">, </w:t>
      </w:r>
      <w:r w:rsidRPr="005770BA">
        <w:rPr>
          <w:rStyle w:val="StyleUnderline"/>
          <w:highlight w:val="cyan"/>
        </w:rPr>
        <w:t>and deposes all</w:t>
      </w:r>
      <w:r w:rsidRPr="005770BA">
        <w:rPr>
          <w:rStyle w:val="StyleUnderline"/>
        </w:rPr>
        <w:t xml:space="preserve"> other social, political and solidaristic institutions and </w:t>
      </w:r>
      <w:r w:rsidRPr="005770BA">
        <w:rPr>
          <w:rStyle w:val="StyleUnderline"/>
          <w:highlight w:val="cyan"/>
        </w:rPr>
        <w:t>value</w:t>
      </w:r>
      <w:r w:rsidRPr="005770BA">
        <w:rPr>
          <w:rStyle w:val="StyleUnderline"/>
        </w:rPr>
        <w:t>s</w:t>
      </w:r>
      <w:r w:rsidRPr="005770BA">
        <w:rPr>
          <w:sz w:val="16"/>
        </w:rPr>
        <w:t xml:space="preserve">. </w:t>
      </w:r>
    </w:p>
    <w:p w14:paraId="357BB193" w14:textId="77777777" w:rsidR="00177C20" w:rsidRPr="005770BA" w:rsidRDefault="00177C20" w:rsidP="00177C20">
      <w:pPr>
        <w:rPr>
          <w:rStyle w:val="StyleUnderline"/>
        </w:rPr>
      </w:pPr>
      <w:r w:rsidRPr="005770BA">
        <w:rPr>
          <w:rStyle w:val="Emphasis"/>
        </w:rPr>
        <w:t>Neoliberalism does not allege that markets are natural</w:t>
      </w:r>
      <w:r w:rsidRPr="005770BA">
        <w:rPr>
          <w:sz w:val="16"/>
        </w:rPr>
        <w:t xml:space="preserve">; </w:t>
      </w:r>
      <w:r w:rsidRPr="005770BA">
        <w:rPr>
          <w:rStyle w:val="Emphasis"/>
          <w:highlight w:val="cyan"/>
        </w:rPr>
        <w:t>competition</w:t>
      </w:r>
      <w:r w:rsidRPr="005770BA">
        <w:rPr>
          <w:rStyle w:val="Emphasis"/>
        </w:rPr>
        <w:t xml:space="preserve"> </w:t>
      </w:r>
      <w:r w:rsidRPr="005770BA">
        <w:rPr>
          <w:rStyle w:val="Emphasis"/>
          <w:highlight w:val="cyan"/>
        </w:rPr>
        <w:t>must be constructed</w:t>
      </w:r>
      <w:r w:rsidRPr="005770BA">
        <w:rPr>
          <w:sz w:val="16"/>
        </w:rPr>
        <w:t xml:space="preserve">. </w:t>
      </w:r>
      <w:r w:rsidRPr="005770BA">
        <w:rPr>
          <w:rStyle w:val="StyleUnderline"/>
        </w:rPr>
        <w:t>Rather than endorsing laissez-faire overseen by a night watchman</w:t>
      </w:r>
      <w:r w:rsidRPr="005770BA">
        <w:rPr>
          <w:sz w:val="16"/>
        </w:rPr>
        <w:t xml:space="preserve">, </w:t>
      </w:r>
      <w:r w:rsidRPr="005770BA">
        <w:rPr>
          <w:rStyle w:val="StyleUnderline"/>
          <w:highlight w:val="cyan"/>
        </w:rPr>
        <w:t xml:space="preserve">it stipulates a </w:t>
      </w:r>
      <w:r w:rsidRPr="005770BA">
        <w:rPr>
          <w:rStyle w:val="Emphasis"/>
          <w:highlight w:val="cyan"/>
        </w:rPr>
        <w:t>strong state</w:t>
      </w:r>
      <w:r w:rsidRPr="005770BA">
        <w:rPr>
          <w:rStyle w:val="StyleUnderline"/>
        </w:rPr>
        <w:t xml:space="preserve"> engaged </w:t>
      </w:r>
      <w:r w:rsidRPr="005770BA">
        <w:rPr>
          <w:rStyle w:val="StyleUnderline"/>
          <w:highlight w:val="cyan"/>
        </w:rPr>
        <w:t xml:space="preserve">in </w:t>
      </w:r>
      <w:r w:rsidRPr="005770BA">
        <w:rPr>
          <w:rStyle w:val="Emphasis"/>
          <w:highlight w:val="cyan"/>
        </w:rPr>
        <w:t>permanent vigilance</w:t>
      </w:r>
      <w:r w:rsidRPr="005770BA">
        <w:rPr>
          <w:rStyle w:val="StyleUnderline"/>
        </w:rPr>
        <w:t xml:space="preserve">, activity, and intervention </w:t>
      </w:r>
      <w:r w:rsidRPr="005770BA">
        <w:rPr>
          <w:rStyle w:val="StyleUnderline"/>
          <w:highlight w:val="cyan"/>
        </w:rPr>
        <w:t xml:space="preserve">to </w:t>
      </w:r>
      <w:r w:rsidRPr="005770BA">
        <w:rPr>
          <w:rStyle w:val="Emphasis"/>
          <w:highlight w:val="cyan"/>
        </w:rPr>
        <w:t>maintain artificial competition</w:t>
      </w:r>
      <w:r w:rsidRPr="005770BA">
        <w:rPr>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5770BA">
        <w:rPr>
          <w:rStyle w:val="StyleUnderline"/>
          <w:highlight w:val="cyan"/>
        </w:rPr>
        <w:t>Governance</w:t>
      </w:r>
      <w:r w:rsidRPr="005770BA">
        <w:rPr>
          <w:rStyle w:val="StyleUnderline"/>
        </w:rPr>
        <w:t xml:space="preserve"> depoliticizes public power, </w:t>
      </w:r>
      <w:r w:rsidRPr="005770BA">
        <w:rPr>
          <w:rStyle w:val="StyleUnderline"/>
          <w:highlight w:val="cyan"/>
        </w:rPr>
        <w:t>promotes</w:t>
      </w:r>
      <w:r w:rsidRPr="005770BA">
        <w:rPr>
          <w:sz w:val="16"/>
        </w:rPr>
        <w:t xml:space="preserve"> ostensibly </w:t>
      </w:r>
      <w:r w:rsidRPr="005770BA">
        <w:rPr>
          <w:rStyle w:val="StyleUnderline"/>
        </w:rPr>
        <w:t xml:space="preserve">post-ideological technical </w:t>
      </w:r>
      <w:r w:rsidRPr="005770BA">
        <w:rPr>
          <w:rStyle w:val="Emphasis"/>
          <w:highlight w:val="cyan"/>
        </w:rPr>
        <w:t>problem-solving</w:t>
      </w:r>
      <w:r w:rsidRPr="005770BA">
        <w:rPr>
          <w:rStyle w:val="StyleUnderline"/>
          <w:highlight w:val="cyan"/>
        </w:rPr>
        <w:t xml:space="preserve"> by </w:t>
      </w:r>
      <w:r w:rsidRPr="005770BA">
        <w:rPr>
          <w:rStyle w:val="Emphasis"/>
          <w:highlight w:val="cyan"/>
        </w:rPr>
        <w:t>experts</w:t>
      </w:r>
      <w:r w:rsidRPr="005770BA">
        <w:rPr>
          <w:rStyle w:val="StyleUnderline"/>
        </w:rPr>
        <w:t xml:space="preserve">, and relies on “best-practices” </w:t>
      </w:r>
      <w:r w:rsidRPr="005770BA">
        <w:rPr>
          <w:rStyle w:val="StyleUnderline"/>
          <w:highlight w:val="cyan"/>
        </w:rPr>
        <w:t xml:space="preserve">that </w:t>
      </w:r>
      <w:r w:rsidRPr="005770BA">
        <w:rPr>
          <w:rStyle w:val="Emphasis"/>
          <w:highlight w:val="cyan"/>
        </w:rPr>
        <w:t>dissolve</w:t>
      </w:r>
      <w:r w:rsidRPr="005770BA">
        <w:rPr>
          <w:rStyle w:val="Emphasis"/>
        </w:rPr>
        <w:t xml:space="preserve"> the </w:t>
      </w:r>
      <w:r w:rsidRPr="005770BA">
        <w:rPr>
          <w:rStyle w:val="Emphasis"/>
          <w:highlight w:val="cyan"/>
        </w:rPr>
        <w:t>distinction between</w:t>
      </w:r>
      <w:r w:rsidRPr="005770BA">
        <w:rPr>
          <w:rStyle w:val="Emphasis"/>
        </w:rPr>
        <w:t xml:space="preserve"> </w:t>
      </w:r>
      <w:r w:rsidRPr="005770BA">
        <w:rPr>
          <w:rStyle w:val="Emphasis"/>
          <w:highlight w:val="cyan"/>
        </w:rPr>
        <w:t>public and private</w:t>
      </w:r>
      <w:r w:rsidRPr="005770BA">
        <w:rPr>
          <w:rStyle w:val="Emphasis"/>
        </w:rPr>
        <w:t xml:space="preserve"> organization</w:t>
      </w:r>
      <w:r w:rsidRPr="005770BA">
        <w:rPr>
          <w:sz w:val="16"/>
        </w:rPr>
        <w:t>.8</w:t>
      </w:r>
    </w:p>
    <w:p w14:paraId="65583578" w14:textId="77777777" w:rsidR="00177C20" w:rsidRPr="005770BA" w:rsidRDefault="00177C20" w:rsidP="00177C20">
      <w:pPr>
        <w:rPr>
          <w:sz w:val="16"/>
        </w:rPr>
      </w:pPr>
      <w:r w:rsidRPr="005770BA">
        <w:rPr>
          <w:rStyle w:val="StyleUnderline"/>
        </w:rPr>
        <w:t>Unlimited generalization of competition yields an enterprise society in which calculations of supply/demand and cost/benefit become the model of all social relations</w:t>
      </w:r>
      <w:r w:rsidRPr="005770BA">
        <w:rPr>
          <w:sz w:val="16"/>
        </w:rPr>
        <w:t xml:space="preserve">. </w:t>
      </w:r>
      <w:r w:rsidRPr="005770BA">
        <w:rPr>
          <w:rStyle w:val="StyleUnderline"/>
          <w:highlight w:val="cyan"/>
        </w:rPr>
        <w:t xml:space="preserve">Neoliberal reason renders </w:t>
      </w:r>
      <w:r w:rsidRPr="005770BA">
        <w:rPr>
          <w:rStyle w:val="Emphasis"/>
          <w:highlight w:val="cyan"/>
        </w:rPr>
        <w:t>homo economicus</w:t>
      </w:r>
      <w:r w:rsidRPr="005770BA">
        <w:rPr>
          <w:sz w:val="16"/>
        </w:rPr>
        <w:t xml:space="preserve">, based on this model of the enterprise, </w:t>
      </w:r>
      <w:r w:rsidRPr="005770BA">
        <w:rPr>
          <w:rStyle w:val="StyleUnderline"/>
          <w:highlight w:val="cyan"/>
        </w:rPr>
        <w:t xml:space="preserve">the </w:t>
      </w:r>
      <w:r w:rsidRPr="005770BA">
        <w:rPr>
          <w:rStyle w:val="Emphasis"/>
          <w:highlight w:val="cyan"/>
        </w:rPr>
        <w:t>exhaustive figuration of human subjectivity</w:t>
      </w:r>
      <w:r w:rsidRPr="005770BA">
        <w:rPr>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5770BA">
        <w:rPr>
          <w:rStyle w:val="StyleUnderline"/>
        </w:rPr>
        <w:t>This neoliberal subject is an aggregate of human capital who invests in his own income-generating abilities</w:t>
      </w:r>
      <w:r w:rsidRPr="005770BA">
        <w:rPr>
          <w:sz w:val="16"/>
        </w:rPr>
        <w:t xml:space="preserve">. </w:t>
      </w:r>
    </w:p>
    <w:p w14:paraId="040835AF" w14:textId="77777777" w:rsidR="00177C20" w:rsidRPr="005770BA" w:rsidRDefault="00177C20" w:rsidP="00177C20">
      <w:pPr>
        <w:rPr>
          <w:sz w:val="16"/>
        </w:rPr>
      </w:pPr>
      <w:r w:rsidRPr="005770BA">
        <w:rPr>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4A001C11" w14:textId="77777777" w:rsidR="00177C20" w:rsidRPr="005770BA" w:rsidRDefault="00177C20" w:rsidP="00177C20">
      <w:pPr>
        <w:rPr>
          <w:sz w:val="16"/>
        </w:rPr>
      </w:pPr>
      <w:r w:rsidRPr="005770BA">
        <w:rPr>
          <w:sz w:val="16"/>
        </w:rPr>
        <w:t xml:space="preserve">II. From Keynesian State Capitalism to Neoliberal Deregulation </w:t>
      </w:r>
    </w:p>
    <w:p w14:paraId="01419970" w14:textId="77777777" w:rsidR="00177C20" w:rsidRPr="005770BA" w:rsidRDefault="00177C20" w:rsidP="00177C20">
      <w:pPr>
        <w:rPr>
          <w:sz w:val="16"/>
        </w:rPr>
      </w:pPr>
      <w:r w:rsidRPr="005770BA">
        <w:rPr>
          <w:rStyle w:val="StyleUnderline"/>
        </w:rPr>
        <w:lastRenderedPageBreak/>
        <w:t>Situating the 2008 crisis in a historical account of American political and economic development clarifies its broader significance</w:t>
      </w:r>
      <w:r w:rsidRPr="005770BA">
        <w:rPr>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5770BA">
        <w:rPr>
          <w:rStyle w:val="StyleUnderline"/>
        </w:rPr>
        <w:t xml:space="preserve">The slew of </w:t>
      </w:r>
      <w:r w:rsidRPr="005770BA">
        <w:rPr>
          <w:rStyle w:val="StyleUnderline"/>
          <w:highlight w:val="cyan"/>
        </w:rPr>
        <w:t>New Deal innovations included</w:t>
      </w:r>
      <w:r w:rsidRPr="005770BA">
        <w:rPr>
          <w:rStyle w:val="StyleUnderline"/>
        </w:rPr>
        <w:t xml:space="preserve"> state oversight of labor negotiations, </w:t>
      </w:r>
      <w:r w:rsidRPr="005770BA">
        <w:rPr>
          <w:rStyle w:val="Emphasis"/>
          <w:highlight w:val="cyan"/>
        </w:rPr>
        <w:t>invigorated antitrust</w:t>
      </w:r>
      <w:r w:rsidRPr="005770BA">
        <w:rPr>
          <w:rStyle w:val="StyleUnderline"/>
        </w:rPr>
        <w:t>,</w:t>
      </w:r>
      <w:r w:rsidRPr="005770BA">
        <w:rPr>
          <w:sz w:val="16"/>
        </w:rPr>
        <w:t xml:space="preserve"> Keynesian countercyclical </w:t>
      </w:r>
      <w:r w:rsidRPr="005770BA">
        <w:rPr>
          <w:rStyle w:val="StyleUnderline"/>
        </w:rPr>
        <w:t>deficits to stimulate demand and increase purchasing power</w:t>
      </w:r>
      <w:r w:rsidRPr="005770BA">
        <w:rPr>
          <w:sz w:val="16"/>
        </w:rPr>
        <w:t xml:space="preserve">, </w:t>
      </w:r>
      <w:r w:rsidRPr="005770BA">
        <w:rPr>
          <w:rStyle w:val="StyleUnderline"/>
        </w:rPr>
        <w:t>an expansive public sector</w:t>
      </w:r>
      <w:r w:rsidRPr="005770BA">
        <w:rPr>
          <w:sz w:val="16"/>
        </w:rPr>
        <w:t xml:space="preserve"> sheltered from the business cycle, </w:t>
      </w:r>
      <w:r w:rsidRPr="005770BA">
        <w:rPr>
          <w:rStyle w:val="StyleUnderline"/>
        </w:rPr>
        <w:t xml:space="preserve">aggressive </w:t>
      </w:r>
      <w:r w:rsidRPr="005770BA">
        <w:rPr>
          <w:rStyle w:val="Emphasis"/>
        </w:rPr>
        <w:t>banking regulation</w:t>
      </w:r>
      <w:r w:rsidRPr="005770BA">
        <w:rPr>
          <w:sz w:val="16"/>
        </w:rPr>
        <w:t xml:space="preserve">, </w:t>
      </w:r>
      <w:r w:rsidRPr="005770BA">
        <w:rPr>
          <w:rStyle w:val="StyleUnderline"/>
        </w:rPr>
        <w:t>and social insurance</w:t>
      </w:r>
      <w:r w:rsidRPr="005770BA">
        <w:rPr>
          <w:sz w:val="16"/>
        </w:rPr>
        <w:t xml:space="preserve">. </w:t>
      </w:r>
      <w:r w:rsidRPr="005770BA">
        <w:rPr>
          <w:rStyle w:val="Emphasis"/>
          <w:highlight w:val="cyan"/>
        </w:rPr>
        <w:t>Regulation and redistribution</w:t>
      </w:r>
      <w:r w:rsidRPr="005770BA">
        <w:rPr>
          <w:rStyle w:val="StyleUnderline"/>
        </w:rPr>
        <w:t xml:space="preserve"> </w:t>
      </w:r>
      <w:r w:rsidRPr="005770BA">
        <w:rPr>
          <w:rStyle w:val="StyleUnderline"/>
          <w:highlight w:val="cyan"/>
        </w:rPr>
        <w:t>ensured the conditions</w:t>
      </w:r>
      <w:r w:rsidRPr="005770BA">
        <w:rPr>
          <w:rStyle w:val="StyleUnderline"/>
        </w:rPr>
        <w:t xml:space="preserve"> necessary </w:t>
      </w:r>
      <w:r w:rsidRPr="005770BA">
        <w:rPr>
          <w:rStyle w:val="StyleUnderline"/>
          <w:highlight w:val="cyan"/>
        </w:rPr>
        <w:t>for</w:t>
      </w:r>
      <w:r w:rsidRPr="005770BA">
        <w:rPr>
          <w:rStyle w:val="StyleUnderline"/>
        </w:rPr>
        <w:t xml:space="preserve"> an economic system based on </w:t>
      </w:r>
      <w:r w:rsidRPr="005770BA">
        <w:rPr>
          <w:rStyle w:val="Emphasis"/>
          <w:highlight w:val="cyan"/>
        </w:rPr>
        <w:t>capital accumulation</w:t>
      </w:r>
      <w:r w:rsidRPr="005770BA">
        <w:rPr>
          <w:sz w:val="16"/>
        </w:rPr>
        <w:t xml:space="preserve">, </w:t>
      </w:r>
      <w:r w:rsidRPr="005770BA">
        <w:rPr>
          <w:rStyle w:val="StyleUnderline"/>
        </w:rPr>
        <w:t>private property, and corporate profit to endure</w:t>
      </w:r>
      <w:r w:rsidRPr="005770BA">
        <w:rPr>
          <w:sz w:val="16"/>
        </w:rPr>
        <w:t xml:space="preserve">. </w:t>
      </w:r>
    </w:p>
    <w:p w14:paraId="4CA80852" w14:textId="77777777" w:rsidR="00177C20" w:rsidRPr="005770BA" w:rsidRDefault="00177C20" w:rsidP="00177C20">
      <w:pPr>
        <w:rPr>
          <w:sz w:val="16"/>
        </w:rPr>
      </w:pPr>
      <w:r w:rsidRPr="005770BA">
        <w:rPr>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65541930" w14:textId="77777777" w:rsidR="00177C20" w:rsidRPr="005770BA" w:rsidRDefault="00177C20" w:rsidP="00177C20">
      <w:pPr>
        <w:rPr>
          <w:rStyle w:val="StyleUnderline"/>
        </w:rPr>
      </w:pPr>
      <w:r w:rsidRPr="005770BA">
        <w:rPr>
          <w:sz w:val="16"/>
        </w:rPr>
        <w:t xml:space="preserve">The intermeshing of state and society through interest groups, agencies, and professionalized parties marginalized the public. </w:t>
      </w:r>
      <w:r w:rsidRPr="005770BA">
        <w:rPr>
          <w:rStyle w:val="StyleUnderline"/>
        </w:rPr>
        <w:t>The sovereign public opinion that Progressives had hoped would rationalize government gave way to the rationality supposedly inherent in processes of public law, public-private negotiation, and regulated markets</w:t>
      </w:r>
      <w:r w:rsidRPr="005770BA">
        <w:rPr>
          <w:sz w:val="16"/>
        </w:rPr>
        <w:t xml:space="preserve">. The state was endowed with a diffuse legitimacy in exchange for a growing economy, broad distribution, and ongoing household capacity to consume.16 </w:t>
      </w:r>
      <w:r w:rsidRPr="005770BA">
        <w:rPr>
          <w:rStyle w:val="StyleUnderline"/>
        </w:rPr>
        <w:t xml:space="preserve">The </w:t>
      </w:r>
      <w:r w:rsidRPr="005770BA">
        <w:rPr>
          <w:rStyle w:val="StyleUnderline"/>
          <w:highlight w:val="cyan"/>
        </w:rPr>
        <w:t xml:space="preserve">Keynesian </w:t>
      </w:r>
      <w:r w:rsidRPr="005770BA">
        <w:rPr>
          <w:rStyle w:val="StyleUnderline"/>
        </w:rPr>
        <w:t xml:space="preserve">welfare </w:t>
      </w:r>
      <w:r w:rsidRPr="005770BA">
        <w:rPr>
          <w:rStyle w:val="StyleUnderline"/>
          <w:highlight w:val="cyan"/>
        </w:rPr>
        <w:t xml:space="preserve">settlement </w:t>
      </w:r>
      <w:r w:rsidRPr="005770BA">
        <w:rPr>
          <w:rStyle w:val="Emphasis"/>
          <w:highlight w:val="cyan"/>
        </w:rPr>
        <w:t>pacified the working class</w:t>
      </w:r>
      <w:r w:rsidRPr="005770BA">
        <w:rPr>
          <w:sz w:val="16"/>
          <w:highlight w:val="cyan"/>
        </w:rPr>
        <w:t xml:space="preserve">, </w:t>
      </w:r>
      <w:r w:rsidRPr="005770BA">
        <w:rPr>
          <w:rStyle w:val="Emphasis"/>
          <w:highlight w:val="cyan"/>
        </w:rPr>
        <w:t>protecting the market</w:t>
      </w:r>
      <w:r w:rsidRPr="005770BA">
        <w:rPr>
          <w:rStyle w:val="Emphasis"/>
        </w:rPr>
        <w:t xml:space="preserve"> economy </w:t>
      </w:r>
      <w:r w:rsidRPr="005770BA">
        <w:rPr>
          <w:rStyle w:val="Emphasis"/>
          <w:highlight w:val="cyan"/>
        </w:rPr>
        <w:t>from</w:t>
      </w:r>
      <w:r w:rsidRPr="005770BA">
        <w:rPr>
          <w:rStyle w:val="Emphasis"/>
        </w:rPr>
        <w:t xml:space="preserve"> more </w:t>
      </w:r>
      <w:r w:rsidRPr="005770BA">
        <w:rPr>
          <w:rStyle w:val="Emphasis"/>
          <w:highlight w:val="cyan"/>
        </w:rPr>
        <w:t>radical political pressures</w:t>
      </w:r>
      <w:r w:rsidRPr="005770BA">
        <w:rPr>
          <w:sz w:val="16"/>
        </w:rPr>
        <w:t xml:space="preserve">. </w:t>
      </w:r>
      <w:r w:rsidRPr="005770BA">
        <w:rPr>
          <w:rStyle w:val="StyleUnderline"/>
        </w:rPr>
        <w:t>Newly available, mass-produced commodities encouraged leveled-down notions of citizenship as welfare clientelism and privatistic consumption</w:t>
      </w:r>
      <w:r w:rsidRPr="005770BA">
        <w:rPr>
          <w:sz w:val="16"/>
        </w:rPr>
        <w:t xml:space="preserve">. As the state expanded and routinized, </w:t>
      </w:r>
      <w:r w:rsidRPr="005770BA">
        <w:rPr>
          <w:rStyle w:val="StyleUnderline"/>
        </w:rPr>
        <w:t xml:space="preserve">the initial politicization of private property relations through public intervention developed into depoliticized economic management by lawyers and social scientists organized by administrative and judicial processes. </w:t>
      </w:r>
    </w:p>
    <w:p w14:paraId="66574537" w14:textId="77777777" w:rsidR="00177C20" w:rsidRPr="005770BA" w:rsidRDefault="00177C20" w:rsidP="00177C20">
      <w:pPr>
        <w:rPr>
          <w:sz w:val="16"/>
        </w:rPr>
      </w:pPr>
      <w:r w:rsidRPr="005770BA">
        <w:rPr>
          <w:sz w:val="16"/>
        </w:rPr>
        <w:t xml:space="preserve">The terms of the social contract preserving the coexistence of capitalism and democracy had been set. </w:t>
      </w:r>
      <w:r w:rsidRPr="005770BA">
        <w:rPr>
          <w:rStyle w:val="StyleUnderline"/>
        </w:rPr>
        <w:t>In exchange for a pacified citizenry and depoliticized regulatory authority</w:t>
      </w:r>
      <w:r w:rsidRPr="005770BA">
        <w:rPr>
          <w:sz w:val="16"/>
        </w:rPr>
        <w:t xml:space="preserve">, </w:t>
      </w:r>
      <w:r w:rsidRPr="005770BA">
        <w:rPr>
          <w:rStyle w:val="StyleUnderline"/>
        </w:rPr>
        <w:t>the policy state promised to deploy instrumental reason to sustain both capital accumulation and widely distributed capacity to consume</w:t>
      </w:r>
      <w:r w:rsidRPr="005770BA">
        <w:rPr>
          <w:sz w:val="16"/>
        </w:rPr>
        <w:t xml:space="preserve"> (</w:t>
      </w:r>
      <w:r w:rsidRPr="005770BA">
        <w:rPr>
          <w:rStyle w:val="StyleUnderline"/>
        </w:rPr>
        <w:t>supported, always, by the exclusion of African Americans</w:t>
      </w:r>
      <w:r w:rsidRPr="005770BA">
        <w:rPr>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3D0735B5" w14:textId="77777777" w:rsidR="00177C20" w:rsidRPr="005770BA" w:rsidRDefault="00177C20" w:rsidP="00177C20">
      <w:pPr>
        <w:rPr>
          <w:sz w:val="16"/>
        </w:rPr>
      </w:pPr>
      <w:r w:rsidRPr="005770BA">
        <w:rPr>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5770BA">
        <w:rPr>
          <w:rStyle w:val="StyleUnderline"/>
          <w:highlight w:val="cyan"/>
        </w:rPr>
        <w:t>the state “</w:t>
      </w:r>
      <w:r w:rsidRPr="005770BA">
        <w:rPr>
          <w:rStyle w:val="Emphasis"/>
          <w:highlight w:val="cyan"/>
        </w:rPr>
        <w:t>bought time</w:t>
      </w:r>
      <w:r w:rsidRPr="005770BA">
        <w:rPr>
          <w:rStyle w:val="StyleUnderline"/>
          <w:highlight w:val="cyan"/>
        </w:rPr>
        <w:t xml:space="preserve">” </w:t>
      </w:r>
      <w:r w:rsidRPr="005770BA">
        <w:rPr>
          <w:rStyle w:val="StyleUnderline"/>
        </w:rPr>
        <w:t xml:space="preserve">by finding new ways to generate </w:t>
      </w:r>
      <w:r w:rsidRPr="005770BA">
        <w:rPr>
          <w:rStyle w:val="Emphasis"/>
        </w:rPr>
        <w:t xml:space="preserve">illusions of widely distributed prosperity </w:t>
      </w:r>
      <w:r w:rsidRPr="005770BA">
        <w:rPr>
          <w:sz w:val="16"/>
        </w:rPr>
        <w:t xml:space="preserve">that prolonged the capacity of the lower and middle classes to consume.17 </w:t>
      </w:r>
      <w:r w:rsidRPr="005770BA">
        <w:rPr>
          <w:rStyle w:val="StyleUnderline"/>
          <w:highlight w:val="cyan"/>
        </w:rPr>
        <w:t xml:space="preserve">Each </w:t>
      </w:r>
      <w:r w:rsidRPr="005770BA">
        <w:rPr>
          <w:rStyle w:val="StyleUnderline"/>
        </w:rPr>
        <w:t xml:space="preserve">successive attempt </w:t>
      </w:r>
      <w:r w:rsidRPr="005770BA">
        <w:rPr>
          <w:rStyle w:val="StyleUnderline"/>
          <w:highlight w:val="cyan"/>
        </w:rPr>
        <w:t>exhausted itself, leading to</w:t>
      </w:r>
      <w:r w:rsidRPr="005770BA">
        <w:rPr>
          <w:rStyle w:val="StyleUnderline"/>
        </w:rPr>
        <w:t xml:space="preserve"> </w:t>
      </w:r>
      <w:r w:rsidRPr="005770BA">
        <w:rPr>
          <w:rStyle w:val="Emphasis"/>
          <w:highlight w:val="cyan"/>
        </w:rPr>
        <w:t xml:space="preserve">new </w:t>
      </w:r>
      <w:r w:rsidRPr="005770BA">
        <w:rPr>
          <w:rStyle w:val="Emphasis"/>
        </w:rPr>
        <w:t xml:space="preserve">and </w:t>
      </w:r>
      <w:r w:rsidRPr="005770BA">
        <w:rPr>
          <w:rStyle w:val="Emphasis"/>
          <w:highlight w:val="cyan"/>
        </w:rPr>
        <w:t>escalating disturbances</w:t>
      </w:r>
      <w:r w:rsidRPr="005770BA">
        <w:rPr>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w:t>
      </w:r>
      <w:r w:rsidRPr="005770BA">
        <w:rPr>
          <w:sz w:val="16"/>
        </w:rPr>
        <w:lastRenderedPageBreak/>
        <w:t xml:space="preserve">mortgages, student loans, and credit cards. This “privatized Keynesianism” buoyed consumption up through 2008, despite cuts to social spending, falling wages, and tightening employment markets.18 </w:t>
      </w:r>
    </w:p>
    <w:p w14:paraId="58A43BB7" w14:textId="77777777" w:rsidR="00177C20" w:rsidRPr="005770BA" w:rsidRDefault="00177C20" w:rsidP="00177C20">
      <w:pPr>
        <w:rPr>
          <w:sz w:val="16"/>
        </w:rPr>
      </w:pPr>
      <w:r w:rsidRPr="005770BA">
        <w:rPr>
          <w:rStyle w:val="StyleUnderline"/>
        </w:rPr>
        <w:t>Each device for upholding spending maintained the legitimacy of the depoliticized political economy</w:t>
      </w:r>
      <w:r w:rsidRPr="005770BA">
        <w:rPr>
          <w:sz w:val="16"/>
        </w:rPr>
        <w:t xml:space="preserve">, </w:t>
      </w:r>
      <w:r w:rsidRPr="005770BA">
        <w:rPr>
          <w:rStyle w:val="StyleUnderline"/>
        </w:rPr>
        <w:t>even as liberalization continued to strip the wage-dependent population of regulatory and redistributive safeguards</w:t>
      </w:r>
      <w:r w:rsidRPr="005770BA">
        <w:rPr>
          <w:sz w:val="16"/>
        </w:rPr>
        <w:t xml:space="preserve">. </w:t>
      </w:r>
      <w:r w:rsidRPr="005770BA">
        <w:rPr>
          <w:rStyle w:val="StyleUnderline"/>
        </w:rPr>
        <w:t>The end of the inflation era brought structural unemployment and weakened trade unions</w:t>
      </w:r>
      <w:r w:rsidRPr="005770BA">
        <w:rPr>
          <w:sz w:val="16"/>
        </w:rPr>
        <w:t xml:space="preserve">. </w:t>
      </w:r>
      <w:r w:rsidRPr="005770BA">
        <w:rPr>
          <w:rStyle w:val="StyleUnderline"/>
        </w:rPr>
        <w:t>The passing of the public debt regime meant cuts to social rights, privatization of social services, and a trimmed public sector</w:t>
      </w:r>
      <w:r w:rsidRPr="005770BA">
        <w:rPr>
          <w:sz w:val="16"/>
        </w:rPr>
        <w:t xml:space="preserve">. </w:t>
      </w:r>
      <w:r w:rsidRPr="005770BA">
        <w:rPr>
          <w:rStyle w:val="StyleUnderline"/>
        </w:rPr>
        <w:t>Growing private debt enabled people to hold on despite lost savings, and rising under- and unemployment</w:t>
      </w:r>
      <w:r w:rsidRPr="005770BA">
        <w:rPr>
          <w:sz w:val="16"/>
        </w:rPr>
        <w:t xml:space="preserve">. </w:t>
      </w:r>
      <w:r w:rsidRPr="005770BA">
        <w:rPr>
          <w:rStyle w:val="StyleUnderline"/>
        </w:rPr>
        <w:t>At every step, the neoliberal project was “dressed up” as a consumption project</w:t>
      </w:r>
      <w:r w:rsidRPr="005770BA">
        <w:rPr>
          <w:sz w:val="16"/>
        </w:rPr>
        <w:t xml:space="preserve">.19 Continuing consumption ensured legitimacy long enough to enact total transformation of the political economy. </w:t>
      </w:r>
    </w:p>
    <w:p w14:paraId="2F93C8F4" w14:textId="77777777" w:rsidR="00177C20" w:rsidRPr="005770BA" w:rsidRDefault="00177C20" w:rsidP="00177C20">
      <w:pPr>
        <w:rPr>
          <w:sz w:val="16"/>
        </w:rPr>
      </w:pPr>
      <w:r w:rsidRPr="005770BA">
        <w:rPr>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5390FA94" w14:textId="77777777" w:rsidR="00177C20" w:rsidRPr="005770BA" w:rsidRDefault="00177C20" w:rsidP="00177C20">
      <w:pPr>
        <w:rPr>
          <w:sz w:val="16"/>
        </w:rPr>
      </w:pPr>
      <w:r w:rsidRPr="005770BA">
        <w:rPr>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7BE9D39B" w14:textId="77777777" w:rsidR="00177C20" w:rsidRPr="005770BA" w:rsidRDefault="00177C20" w:rsidP="00177C20">
      <w:pPr>
        <w:rPr>
          <w:sz w:val="16"/>
        </w:rPr>
      </w:pPr>
      <w:r w:rsidRPr="005770BA">
        <w:rPr>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5770BA">
        <w:rPr>
          <w:rStyle w:val="StyleUnderline"/>
          <w:highlight w:val="cyan"/>
        </w:rPr>
        <w:t>Time</w:t>
      </w:r>
      <w:r w:rsidRPr="005770BA">
        <w:rPr>
          <w:rStyle w:val="StyleUnderline"/>
        </w:rPr>
        <w:t xml:space="preserve"> has </w:t>
      </w:r>
      <w:r w:rsidRPr="005770BA">
        <w:rPr>
          <w:rStyle w:val="StyleUnderline"/>
          <w:highlight w:val="cyan"/>
        </w:rPr>
        <w:t xml:space="preserve">belied the </w:t>
      </w:r>
      <w:r w:rsidRPr="005770BA">
        <w:rPr>
          <w:rStyle w:val="Emphasis"/>
          <w:highlight w:val="cyan"/>
        </w:rPr>
        <w:t>premature</w:t>
      </w:r>
      <w:r w:rsidRPr="005770BA">
        <w:rPr>
          <w:rStyle w:val="StyleUnderline"/>
          <w:highlight w:val="cyan"/>
        </w:rPr>
        <w:t xml:space="preserve"> conclusion that </w:t>
      </w:r>
      <w:r w:rsidRPr="005770BA">
        <w:rPr>
          <w:rStyle w:val="Emphasis"/>
          <w:highlight w:val="cyan"/>
        </w:rPr>
        <w:t>contradiction</w:t>
      </w:r>
      <w:r w:rsidRPr="005770BA">
        <w:rPr>
          <w:rStyle w:val="Emphasis"/>
        </w:rPr>
        <w:t xml:space="preserve"> and crisis potential </w:t>
      </w:r>
      <w:r w:rsidRPr="005770BA">
        <w:rPr>
          <w:rStyle w:val="Emphasis"/>
          <w:highlight w:val="cyan"/>
        </w:rPr>
        <w:t>had been overcome by state capital</w:t>
      </w:r>
      <w:r w:rsidRPr="005770BA">
        <w:rPr>
          <w:rStyle w:val="Emphasis"/>
        </w:rPr>
        <w:t>ism</w:t>
      </w:r>
      <w:r w:rsidRPr="005770BA">
        <w:rPr>
          <w:sz w:val="16"/>
        </w:rPr>
        <w:t xml:space="preserve">. </w:t>
      </w:r>
      <w:r w:rsidRPr="005770BA">
        <w:rPr>
          <w:rStyle w:val="StyleUnderline"/>
        </w:rPr>
        <w:t>Contradiction was relocated into cross-cutting imperatives for the state to enable capital accumulation and distribute consumption</w:t>
      </w:r>
      <w:r w:rsidRPr="005770BA">
        <w:rPr>
          <w:sz w:val="16"/>
        </w:rPr>
        <w:t xml:space="preserve">. In hindsight, </w:t>
      </w:r>
      <w:r w:rsidRPr="005770BA">
        <w:rPr>
          <w:rStyle w:val="StyleUnderline"/>
          <w:highlight w:val="cyan"/>
        </w:rPr>
        <w:t xml:space="preserve">we find only a window of stabilization of an </w:t>
      </w:r>
      <w:r w:rsidRPr="005770BA">
        <w:rPr>
          <w:rStyle w:val="Emphasis"/>
          <w:highlight w:val="cyan"/>
        </w:rPr>
        <w:t>enduring crisis potential</w:t>
      </w:r>
      <w:r w:rsidRPr="005770BA">
        <w:rPr>
          <w:rStyle w:val="StyleUnderline"/>
        </w:rPr>
        <w:t xml:space="preserve"> </w:t>
      </w:r>
      <w:r w:rsidRPr="005770BA">
        <w:rPr>
          <w:rStyle w:val="StyleUnderline"/>
          <w:highlight w:val="cyan"/>
        </w:rPr>
        <w:t>built into capitalist</w:t>
      </w:r>
      <w:r w:rsidRPr="005770BA">
        <w:rPr>
          <w:rStyle w:val="StyleUnderline"/>
        </w:rPr>
        <w:t xml:space="preserve"> political </w:t>
      </w:r>
      <w:r w:rsidRPr="005770BA">
        <w:rPr>
          <w:rStyle w:val="StyleUnderline"/>
          <w:highlight w:val="cyan"/>
        </w:rPr>
        <w:t>economy</w:t>
      </w:r>
      <w:r w:rsidRPr="005770BA">
        <w:rPr>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5467EB53" w14:textId="77777777" w:rsidR="00177C20" w:rsidRPr="005770BA" w:rsidRDefault="00177C20" w:rsidP="00177C20">
      <w:pPr>
        <w:pStyle w:val="Heading4"/>
        <w:rPr>
          <w:rFonts w:cs="Arial"/>
        </w:rPr>
      </w:pPr>
      <w:r w:rsidRPr="005770BA">
        <w:rPr>
          <w:rFonts w:cs="Arial"/>
        </w:rPr>
        <w:t xml:space="preserve">Capitalism drives </w:t>
      </w:r>
      <w:r w:rsidRPr="005770BA">
        <w:rPr>
          <w:rFonts w:cs="Arial"/>
          <w:u w:val="single"/>
        </w:rPr>
        <w:t>extinction</w:t>
      </w:r>
      <w:r w:rsidRPr="005770BA">
        <w:rPr>
          <w:rFonts w:cs="Arial"/>
        </w:rPr>
        <w:t xml:space="preserve"> and </w:t>
      </w:r>
      <w:r w:rsidRPr="005770BA">
        <w:rPr>
          <w:rFonts w:cs="Arial"/>
          <w:u w:val="single"/>
        </w:rPr>
        <w:t>structural</w:t>
      </w:r>
      <w:r w:rsidRPr="005770BA">
        <w:rPr>
          <w:rFonts w:cs="Arial"/>
        </w:rPr>
        <w:t xml:space="preserve"> violence.</w:t>
      </w:r>
    </w:p>
    <w:p w14:paraId="31BBBF79" w14:textId="77777777" w:rsidR="00177C20" w:rsidRPr="005770BA" w:rsidRDefault="00177C20" w:rsidP="00177C20">
      <w:r w:rsidRPr="005770BA">
        <w:t xml:space="preserve">Jamie </w:t>
      </w:r>
      <w:r w:rsidRPr="005770BA">
        <w:rPr>
          <w:rStyle w:val="Style13ptBold"/>
        </w:rPr>
        <w:t>Allinson et al 21</w:t>
      </w:r>
      <w:r w:rsidRPr="005770BA">
        <w:t>.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0AAD4327" w14:textId="77777777" w:rsidR="00177C20" w:rsidRPr="005770BA" w:rsidRDefault="00177C20" w:rsidP="00177C20">
      <w:pPr>
        <w:rPr>
          <w:sz w:val="16"/>
          <w:szCs w:val="16"/>
        </w:rPr>
      </w:pPr>
      <w:r w:rsidRPr="005770BA">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33F5D981" w14:textId="77777777" w:rsidR="00177C20" w:rsidRPr="005770BA" w:rsidRDefault="00177C20" w:rsidP="00177C20">
      <w:pPr>
        <w:rPr>
          <w:sz w:val="16"/>
        </w:rPr>
      </w:pPr>
      <w:r w:rsidRPr="005770BA">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5770BA">
        <w:rPr>
          <w:rStyle w:val="StyleUnderline"/>
          <w:highlight w:val="cyan"/>
        </w:rPr>
        <w:t>capitalism</w:t>
      </w:r>
      <w:r w:rsidRPr="005770BA">
        <w:rPr>
          <w:rStyle w:val="StyleUnderline"/>
        </w:rPr>
        <w:t xml:space="preserve"> has become truly global, the gravediggers it has created </w:t>
      </w:r>
      <w:r w:rsidRPr="005770BA">
        <w:rPr>
          <w:rStyle w:val="StyleUnderline"/>
          <w:highlight w:val="cyan"/>
        </w:rPr>
        <w:t>dig</w:t>
      </w:r>
      <w:r w:rsidRPr="005770BA">
        <w:rPr>
          <w:rStyle w:val="StyleUnderline"/>
        </w:rPr>
        <w:t xml:space="preserve"> not only capitalism’s </w:t>
      </w:r>
      <w:r w:rsidRPr="005770BA">
        <w:rPr>
          <w:rStyle w:val="StyleUnderline"/>
          <w:highlight w:val="cyan"/>
        </w:rPr>
        <w:t>grave</w:t>
      </w:r>
      <w:r w:rsidRPr="005770BA">
        <w:rPr>
          <w:rStyle w:val="StyleUnderline"/>
        </w:rPr>
        <w:t xml:space="preserve">, but also that </w:t>
      </w:r>
      <w:r w:rsidRPr="005770BA">
        <w:rPr>
          <w:rStyle w:val="StyleUnderline"/>
          <w:highlight w:val="cyan"/>
        </w:rPr>
        <w:t>of</w:t>
      </w:r>
      <w:r w:rsidRPr="005770BA">
        <w:rPr>
          <w:rStyle w:val="StyleUnderline"/>
        </w:rPr>
        <w:t xml:space="preserve"> much </w:t>
      </w:r>
      <w:r w:rsidRPr="005770BA">
        <w:rPr>
          <w:rStyle w:val="Emphasis"/>
          <w:highlight w:val="cyan"/>
        </w:rPr>
        <w:t>organic</w:t>
      </w:r>
      <w:r w:rsidRPr="005770BA">
        <w:rPr>
          <w:rStyle w:val="StyleUnderline"/>
          <w:highlight w:val="cyan"/>
        </w:rPr>
        <w:t xml:space="preserve"> life</w:t>
      </w:r>
      <w:r w:rsidRPr="005770BA">
        <w:rPr>
          <w:rStyle w:val="StyleUnderline"/>
        </w:rPr>
        <w:t xml:space="preserve"> on earth</w:t>
      </w:r>
      <w:r w:rsidRPr="005770BA">
        <w:rPr>
          <w:sz w:val="16"/>
        </w:rPr>
        <w:t>?</w:t>
      </w:r>
    </w:p>
    <w:p w14:paraId="79A5F563" w14:textId="77777777" w:rsidR="00177C20" w:rsidRPr="005770BA" w:rsidRDefault="00177C20" w:rsidP="00177C20">
      <w:pPr>
        <w:rPr>
          <w:sz w:val="16"/>
        </w:rPr>
      </w:pPr>
      <w:r w:rsidRPr="005770BA">
        <w:rPr>
          <w:rStyle w:val="StyleUnderline"/>
        </w:rPr>
        <w:lastRenderedPageBreak/>
        <w:t xml:space="preserve">Our answers to these questions remain rooted in the politics of revolutionary </w:t>
      </w:r>
      <w:r w:rsidRPr="005770BA">
        <w:rPr>
          <w:rStyle w:val="StyleUnderline"/>
          <w:highlight w:val="cyan"/>
        </w:rPr>
        <w:t>communism</w:t>
      </w:r>
      <w:r w:rsidRPr="005770BA">
        <w:rPr>
          <w:sz w:val="16"/>
        </w:rPr>
        <w:t xml:space="preserve">. </w:t>
      </w:r>
      <w:r w:rsidRPr="005770BA">
        <w:rPr>
          <w:rStyle w:val="StyleUnderline"/>
        </w:rPr>
        <w:t xml:space="preserve">Our stance </w:t>
      </w:r>
      <w:r w:rsidRPr="005770BA">
        <w:rPr>
          <w:rStyle w:val="StyleUnderline"/>
          <w:highlight w:val="cyan"/>
        </w:rPr>
        <w:t>is</w:t>
      </w:r>
      <w:r w:rsidRPr="005770BA">
        <w:rPr>
          <w:rStyle w:val="StyleUnderline"/>
        </w:rPr>
        <w:t xml:space="preserve"> not </w:t>
      </w:r>
      <w:r w:rsidRPr="005770BA">
        <w:rPr>
          <w:rStyle w:val="StyleUnderline"/>
          <w:highlight w:val="cyan"/>
        </w:rPr>
        <w:t>based</w:t>
      </w:r>
      <w:r w:rsidRPr="005770BA">
        <w:rPr>
          <w:sz w:val="16"/>
        </w:rPr>
        <w:t xml:space="preserve"> on the fantasy of a homeostatic nature that must be defended but </w:t>
      </w:r>
      <w:r w:rsidRPr="005770BA">
        <w:rPr>
          <w:rStyle w:val="StyleUnderline"/>
          <w:highlight w:val="cyan"/>
        </w:rPr>
        <w:t>on</w:t>
      </w:r>
      <w:r w:rsidRPr="005770BA">
        <w:rPr>
          <w:rStyle w:val="StyleUnderline"/>
        </w:rPr>
        <w:t xml:space="preserve"> the </w:t>
      </w:r>
      <w:r w:rsidRPr="005770BA">
        <w:rPr>
          <w:rStyle w:val="StyleUnderline"/>
          <w:highlight w:val="cyan"/>
        </w:rPr>
        <w:t>critique of</w:t>
      </w:r>
      <w:r w:rsidRPr="005770BA">
        <w:rPr>
          <w:rStyle w:val="StyleUnderline"/>
        </w:rPr>
        <w:t xml:space="preserve"> the </w:t>
      </w:r>
      <w:r w:rsidRPr="005770BA">
        <w:rPr>
          <w:rStyle w:val="StyleUnderline"/>
          <w:highlight w:val="cyan"/>
        </w:rPr>
        <w:t xml:space="preserve">capitalist </w:t>
      </w:r>
      <w:r w:rsidRPr="005770BA">
        <w:rPr>
          <w:rStyle w:val="Emphasis"/>
          <w:highlight w:val="cyan"/>
        </w:rPr>
        <w:t>metabolism</w:t>
      </w:r>
      <w:r w:rsidRPr="005770BA">
        <w:rPr>
          <w:sz w:val="16"/>
        </w:rPr>
        <w:t xml:space="preserve"> – the Stoffwechsel- that </w:t>
      </w:r>
      <w:r w:rsidRPr="005770BA">
        <w:rPr>
          <w:rStyle w:val="StyleUnderline"/>
        </w:rPr>
        <w:t>must be overthrown</w:t>
      </w:r>
      <w:r w:rsidRPr="005770BA">
        <w:rPr>
          <w:sz w:val="16"/>
        </w:rPr>
        <w:t xml:space="preserve">. </w:t>
      </w:r>
      <w:r w:rsidRPr="005770BA">
        <w:rPr>
          <w:rStyle w:val="StyleUnderline"/>
        </w:rPr>
        <w:t>Earth scientists</w:t>
      </w:r>
      <w:r w:rsidRPr="005770BA">
        <w:rPr>
          <w:sz w:val="16"/>
        </w:rPr>
        <w:t xml:space="preserve"> are accustomed to </w:t>
      </w:r>
      <w:r w:rsidRPr="005770BA">
        <w:rPr>
          <w:rStyle w:val="StyleUnderline"/>
        </w:rPr>
        <w:t xml:space="preserve">speak in terms of ‘cycles’ </w:t>
      </w:r>
      <w:r w:rsidRPr="005770BA">
        <w:rPr>
          <w:sz w:val="16"/>
        </w:rPr>
        <w:t xml:space="preserve">by which substances circulate in different forms: </w:t>
      </w:r>
      <w:r w:rsidRPr="005770BA">
        <w:rPr>
          <w:rStyle w:val="StyleUnderline"/>
          <w:highlight w:val="cyan"/>
        </w:rPr>
        <w:t xml:space="preserve">the </w:t>
      </w:r>
      <w:r w:rsidRPr="005770BA">
        <w:rPr>
          <w:rStyle w:val="Emphasis"/>
          <w:highlight w:val="cyan"/>
        </w:rPr>
        <w:t>water</w:t>
      </w:r>
      <w:r w:rsidRPr="005770BA">
        <w:rPr>
          <w:rStyle w:val="StyleUnderline"/>
        </w:rPr>
        <w:t xml:space="preserve"> cycle, the </w:t>
      </w:r>
      <w:r w:rsidRPr="005770BA">
        <w:rPr>
          <w:rStyle w:val="Emphasis"/>
          <w:highlight w:val="cyan"/>
        </w:rPr>
        <w:t>rock</w:t>
      </w:r>
      <w:r w:rsidRPr="005770BA">
        <w:rPr>
          <w:rStyle w:val="StyleUnderline"/>
        </w:rPr>
        <w:t xml:space="preserve"> cycle, the </w:t>
      </w:r>
      <w:r w:rsidRPr="005770BA">
        <w:rPr>
          <w:rStyle w:val="Emphasis"/>
          <w:highlight w:val="cyan"/>
        </w:rPr>
        <w:t>nitrogen</w:t>
      </w:r>
      <w:r w:rsidRPr="005770BA">
        <w:rPr>
          <w:rStyle w:val="StyleUnderline"/>
        </w:rPr>
        <w:t xml:space="preserve"> cycle, the </w:t>
      </w:r>
      <w:r w:rsidRPr="005770BA">
        <w:rPr>
          <w:rStyle w:val="Emphasis"/>
          <w:highlight w:val="cyan"/>
        </w:rPr>
        <w:t>glacial</w:t>
      </w:r>
      <w:r w:rsidRPr="005770BA">
        <w:rPr>
          <w:rStyle w:val="StyleUnderline"/>
        </w:rPr>
        <w:t xml:space="preserve">-interglacial cycle, the </w:t>
      </w:r>
      <w:r w:rsidRPr="005770BA">
        <w:rPr>
          <w:rStyle w:val="Emphasis"/>
          <w:highlight w:val="cyan"/>
        </w:rPr>
        <w:t>carbon</w:t>
      </w:r>
      <w:r w:rsidRPr="005770BA">
        <w:rPr>
          <w:rStyle w:val="StyleUnderline"/>
          <w:highlight w:val="cyan"/>
        </w:rPr>
        <w:t xml:space="preserve"> cycle</w:t>
      </w:r>
      <w:r w:rsidRPr="005770BA">
        <w:rPr>
          <w:sz w:val="16"/>
        </w:rPr>
        <w:t xml:space="preserve">, and others. </w:t>
      </w:r>
      <w:r w:rsidRPr="005770BA">
        <w:rPr>
          <w:rStyle w:val="StyleUnderline"/>
        </w:rPr>
        <w:t xml:space="preserve">One way of </w:t>
      </w:r>
      <w:r w:rsidRPr="005770BA">
        <w:rPr>
          <w:rStyle w:val="StyleUnderline"/>
          <w:highlight w:val="cyan"/>
        </w:rPr>
        <w:t>register</w:t>
      </w:r>
      <w:r w:rsidRPr="005770BA">
        <w:rPr>
          <w:rStyle w:val="StyleUnderline"/>
        </w:rPr>
        <w:t>ing the catastrophe of climate change is to see these cycles</w:t>
      </w:r>
      <w:r w:rsidRPr="005770BA">
        <w:rPr>
          <w:sz w:val="16"/>
        </w:rPr>
        <w:t xml:space="preserve"> – most of all, but not solely, the carbon cycle – </w:t>
      </w:r>
      <w:r w:rsidRPr="005770BA">
        <w:rPr>
          <w:rStyle w:val="StyleUnderline"/>
          <w:highlight w:val="cyan"/>
        </w:rPr>
        <w:t xml:space="preserve">as </w:t>
      </w:r>
      <w:r w:rsidRPr="005770BA">
        <w:rPr>
          <w:rStyle w:val="Emphasis"/>
          <w:highlight w:val="cyan"/>
        </w:rPr>
        <w:t>disordered</w:t>
      </w:r>
      <w:r w:rsidRPr="005770BA">
        <w:rPr>
          <w:sz w:val="16"/>
        </w:rPr>
        <w:t xml:space="preserve">, under- or over-accumulating. But this is to ignore the more fundamental circuit of which these now form epicycles, like Ptolemy’s sub-orbits of the heavenly bodies: </w:t>
      </w:r>
      <w:r w:rsidRPr="005770BA">
        <w:rPr>
          <w:rStyle w:val="StyleUnderline"/>
        </w:rPr>
        <w:t xml:space="preserve">the circuit of </w:t>
      </w:r>
      <w:r w:rsidRPr="005770BA">
        <w:rPr>
          <w:rStyle w:val="StyleUnderline"/>
          <w:highlight w:val="cyan"/>
        </w:rPr>
        <w:t>capital</w:t>
      </w:r>
      <w:r w:rsidRPr="005770BA">
        <w:rPr>
          <w:rStyle w:val="StyleUnderline"/>
        </w:rPr>
        <w:t xml:space="preserve"> accumulation</w:t>
      </w:r>
      <w:r w:rsidRPr="005770BA">
        <w:rPr>
          <w:sz w:val="16"/>
        </w:rPr>
        <w:t>, M-C-M′.</w:t>
      </w:r>
    </w:p>
    <w:p w14:paraId="6EC3DAC3" w14:textId="77777777" w:rsidR="00177C20" w:rsidRPr="005770BA" w:rsidRDefault="00177C20" w:rsidP="00177C20">
      <w:pPr>
        <w:rPr>
          <w:sz w:val="16"/>
        </w:rPr>
      </w:pPr>
      <w:r w:rsidRPr="005770BA">
        <w:rPr>
          <w:sz w:val="16"/>
        </w:rPr>
        <w:t xml:space="preserve">This circuit </w:t>
      </w:r>
      <w:r w:rsidRPr="005770BA">
        <w:rPr>
          <w:rStyle w:val="StyleUnderline"/>
          <w:highlight w:val="cyan"/>
        </w:rPr>
        <w:t xml:space="preserve">accumulates </w:t>
      </w:r>
      <w:r w:rsidRPr="005770BA">
        <w:rPr>
          <w:rStyle w:val="Emphasis"/>
          <w:highlight w:val="cyan"/>
        </w:rPr>
        <w:t>profit</w:t>
      </w:r>
      <w:r w:rsidRPr="005770BA">
        <w:rPr>
          <w:rStyle w:val="StyleUnderline"/>
          <w:highlight w:val="cyan"/>
        </w:rPr>
        <w:t xml:space="preserve"> and </w:t>
      </w:r>
      <w:r w:rsidRPr="005770BA">
        <w:rPr>
          <w:rStyle w:val="Emphasis"/>
          <w:highlight w:val="cyan"/>
        </w:rPr>
        <w:t>produces death</w:t>
      </w:r>
      <w:r w:rsidRPr="005770BA">
        <w:rPr>
          <w:sz w:val="16"/>
        </w:rPr>
        <w:t xml:space="preserve">. </w:t>
      </w:r>
      <w:r w:rsidRPr="005770BA">
        <w:rPr>
          <w:rStyle w:val="StyleUnderline"/>
        </w:rPr>
        <w:t>Neither is accidental</w:t>
      </w:r>
      <w:r w:rsidRPr="005770BA">
        <w:rPr>
          <w:sz w:val="16"/>
        </w:rPr>
        <w:t xml:space="preserve">. It is for this reason that the </w:t>
      </w:r>
      <w:r w:rsidRPr="005770BA">
        <w:rPr>
          <w:rStyle w:val="StyleUnderline"/>
          <w:highlight w:val="cyan"/>
        </w:rPr>
        <w:t>debates</w:t>
      </w:r>
      <w:r w:rsidRPr="005770BA">
        <w:rPr>
          <w:rStyle w:val="StyleUnderline"/>
        </w:rPr>
        <w:t xml:space="preserve"> that capitalist ruling classes permit among themselves </w:t>
      </w:r>
      <w:r w:rsidRPr="005770BA">
        <w:rPr>
          <w:rStyle w:val="StyleUnderline"/>
          <w:highlight w:val="cyan"/>
        </w:rPr>
        <w:t>on</w:t>
      </w:r>
      <w:r w:rsidRPr="005770BA">
        <w:rPr>
          <w:rStyle w:val="StyleUnderline"/>
        </w:rPr>
        <w:t xml:space="preserve"> ‘</w:t>
      </w:r>
      <w:r w:rsidRPr="005770BA">
        <w:rPr>
          <w:rStyle w:val="Emphasis"/>
          <w:highlight w:val="cyan"/>
        </w:rPr>
        <w:t>adaptation</w:t>
      </w:r>
      <w:r w:rsidRPr="005770BA">
        <w:rPr>
          <w:rStyle w:val="StyleUnderline"/>
        </w:rPr>
        <w:t xml:space="preserve">’ </w:t>
      </w:r>
      <w:r w:rsidRPr="005770BA">
        <w:rPr>
          <w:rStyle w:val="StyleUnderline"/>
          <w:highlight w:val="cyan"/>
        </w:rPr>
        <w:t>versus</w:t>
      </w:r>
      <w:r w:rsidRPr="005770BA">
        <w:rPr>
          <w:rStyle w:val="StyleUnderline"/>
        </w:rPr>
        <w:t xml:space="preserve"> ‘</w:t>
      </w:r>
      <w:r w:rsidRPr="005770BA">
        <w:rPr>
          <w:rStyle w:val="Emphasis"/>
          <w:highlight w:val="cyan"/>
        </w:rPr>
        <w:t>mitigation</w:t>
      </w:r>
      <w:r w:rsidRPr="005770BA">
        <w:rPr>
          <w:rStyle w:val="StyleUnderline"/>
        </w:rPr>
        <w:t xml:space="preserve">’ </w:t>
      </w:r>
      <w:r w:rsidRPr="005770BA">
        <w:rPr>
          <w:rStyle w:val="StyleUnderline"/>
          <w:highlight w:val="cyan"/>
        </w:rPr>
        <w:t xml:space="preserve">take place on </w:t>
      </w:r>
      <w:r w:rsidRPr="005770BA">
        <w:rPr>
          <w:rStyle w:val="Emphasis"/>
          <w:highlight w:val="cyan"/>
        </w:rPr>
        <w:t>false premises</w:t>
      </w:r>
      <w:r w:rsidRPr="005770BA">
        <w:rPr>
          <w:sz w:val="16"/>
        </w:rPr>
        <w:t xml:space="preserve">. </w:t>
      </w:r>
      <w:r w:rsidRPr="005770BA">
        <w:rPr>
          <w:rStyle w:val="StyleUnderline"/>
        </w:rPr>
        <w:t>What is to be mitigated is the impact</w:t>
      </w:r>
      <w:r w:rsidRPr="005770BA">
        <w:rPr>
          <w:sz w:val="16"/>
        </w:rPr>
        <w:t xml:space="preserve"> of climate change </w:t>
      </w:r>
      <w:r w:rsidRPr="005770BA">
        <w:rPr>
          <w:rStyle w:val="StyleUnderline"/>
        </w:rPr>
        <w:t>on accumulation</w:t>
      </w:r>
      <w:r w:rsidRPr="005770BA">
        <w:rPr>
          <w:sz w:val="16"/>
        </w:rPr>
        <w:t xml:space="preserve">, </w:t>
      </w:r>
      <w:r w:rsidRPr="005770BA">
        <w:rPr>
          <w:rStyle w:val="StyleUnderline"/>
          <w:highlight w:val="cyan"/>
        </w:rPr>
        <w:t>rendered through</w:t>
      </w:r>
      <w:r w:rsidRPr="005770BA">
        <w:rPr>
          <w:rStyle w:val="StyleUnderline"/>
        </w:rPr>
        <w:t xml:space="preserve"> the ideology of </w:t>
      </w:r>
      <w:r w:rsidRPr="005770BA">
        <w:rPr>
          <w:rStyle w:val="StyleUnderline"/>
          <w:highlight w:val="cyan"/>
        </w:rPr>
        <w:t>‘growth’</w:t>
      </w:r>
      <w:r w:rsidRPr="005770BA">
        <w:rPr>
          <w:rStyle w:val="StyleUnderline"/>
        </w:rPr>
        <w:t xml:space="preserve"> as something </w:t>
      </w:r>
      <w:r w:rsidRPr="005770BA">
        <w:rPr>
          <w:rStyle w:val="StyleUnderline"/>
          <w:highlight w:val="cyan"/>
        </w:rPr>
        <w:t xml:space="preserve">that benefits </w:t>
      </w:r>
      <w:r w:rsidRPr="005770BA">
        <w:rPr>
          <w:rStyle w:val="Emphasis"/>
          <w:highlight w:val="cyan"/>
        </w:rPr>
        <w:t>everyone</w:t>
      </w:r>
      <w:r w:rsidRPr="005770BA">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5770BA">
        <w:rPr>
          <w:rStyle w:val="StyleUnderline"/>
          <w:highlight w:val="cyan"/>
        </w:rPr>
        <w:t>capitalist</w:t>
      </w:r>
      <w:r w:rsidRPr="005770BA">
        <w:rPr>
          <w:rStyle w:val="StyleUnderline"/>
        </w:rPr>
        <w:t xml:space="preserve"> petro-</w:t>
      </w:r>
      <w:r w:rsidRPr="005770BA">
        <w:rPr>
          <w:rStyle w:val="StyleUnderline"/>
          <w:highlight w:val="cyan"/>
        </w:rPr>
        <w:t>modernity builds</w:t>
      </w:r>
      <w:r w:rsidRPr="005770BA">
        <w:rPr>
          <w:rStyle w:val="StyleUnderline"/>
        </w:rPr>
        <w:t xml:space="preserve"> a certain quantum of </w:t>
      </w:r>
      <w:r w:rsidRPr="005770BA">
        <w:rPr>
          <w:rStyle w:val="Emphasis"/>
          <w:highlight w:val="cyan"/>
        </w:rPr>
        <w:t>acceptable</w:t>
      </w:r>
      <w:r w:rsidRPr="005770BA">
        <w:rPr>
          <w:rStyle w:val="StyleUnderline"/>
          <w:highlight w:val="cyan"/>
        </w:rPr>
        <w:t xml:space="preserve"> death</w:t>
      </w:r>
      <w:r w:rsidRPr="005770BA">
        <w:rPr>
          <w:rStyle w:val="StyleUnderline"/>
        </w:rPr>
        <w:t xml:space="preserve"> into its predicates: </w:t>
      </w:r>
      <w:r w:rsidRPr="005770BA">
        <w:rPr>
          <w:rStyle w:val="StyleUnderline"/>
          <w:highlight w:val="cyan"/>
        </w:rPr>
        <w:t>at</w:t>
      </w:r>
      <w:r w:rsidRPr="005770BA">
        <w:rPr>
          <w:rStyle w:val="StyleUnderline"/>
        </w:rPr>
        <w:t xml:space="preserve"> the very </w:t>
      </w:r>
      <w:r w:rsidRPr="005770BA">
        <w:rPr>
          <w:rStyle w:val="StyleUnderline"/>
          <w:highlight w:val="cyan"/>
        </w:rPr>
        <w:t>least</w:t>
      </w:r>
      <w:r w:rsidRPr="005770BA">
        <w:rPr>
          <w:rStyle w:val="StyleUnderline"/>
        </w:rPr>
        <w:t xml:space="preserve">, the </w:t>
      </w:r>
      <w:r w:rsidRPr="005770BA">
        <w:rPr>
          <w:rStyle w:val="StyleUnderline"/>
          <w:highlight w:val="cyan"/>
        </w:rPr>
        <w:t>8.7 mil</w:t>
      </w:r>
      <w:r w:rsidRPr="005770BA">
        <w:rPr>
          <w:rStyle w:val="StyleUnderline"/>
        </w:rPr>
        <w:t xml:space="preserve">lion killed by fossil fuels </w:t>
      </w:r>
      <w:r w:rsidRPr="005770BA">
        <w:rPr>
          <w:rStyle w:val="StyleUnderline"/>
          <w:highlight w:val="cyan"/>
        </w:rPr>
        <w:t>each year</w:t>
      </w:r>
      <w:r w:rsidRPr="005770BA">
        <w:rPr>
          <w:sz w:val="16"/>
        </w:rPr>
        <w:t xml:space="preserve"> according to Harvard University are considered a price worth paying for the stupendous advantages of fossil capital. And </w:t>
      </w:r>
      <w:r w:rsidRPr="005770BA">
        <w:rPr>
          <w:rStyle w:val="StyleUnderline"/>
        </w:rPr>
        <w:t xml:space="preserve">the sky can only keep going up, as </w:t>
      </w:r>
      <w:r w:rsidRPr="005770BA">
        <w:rPr>
          <w:rStyle w:val="Emphasis"/>
          <w:highlight w:val="cyan"/>
        </w:rPr>
        <w:t>deforestation</w:t>
      </w:r>
      <w:r w:rsidRPr="005770BA">
        <w:rPr>
          <w:rStyle w:val="StyleUnderline"/>
        </w:rPr>
        <w:t xml:space="preserve">, polar melt, </w:t>
      </w:r>
      <w:r w:rsidRPr="005770BA">
        <w:rPr>
          <w:rStyle w:val="Emphasis"/>
          <w:highlight w:val="cyan"/>
        </w:rPr>
        <w:t>ocean acidification</w:t>
      </w:r>
      <w:r w:rsidRPr="005770BA">
        <w:rPr>
          <w:rStyle w:val="StyleUnderline"/>
        </w:rPr>
        <w:t xml:space="preserve">, </w:t>
      </w:r>
      <w:r w:rsidRPr="005770BA">
        <w:rPr>
          <w:rStyle w:val="Emphasis"/>
          <w:highlight w:val="cyan"/>
        </w:rPr>
        <w:t>soil de-fertilisation</w:t>
      </w:r>
      <w:r w:rsidRPr="005770BA">
        <w:rPr>
          <w:rStyle w:val="StyleUnderline"/>
        </w:rPr>
        <w:t xml:space="preserve"> and more intense </w:t>
      </w:r>
      <w:r w:rsidRPr="005770BA">
        <w:rPr>
          <w:rStyle w:val="Emphasis"/>
          <w:highlight w:val="cyan"/>
        </w:rPr>
        <w:t>wildfires</w:t>
      </w:r>
      <w:r w:rsidRPr="005770BA">
        <w:rPr>
          <w:rStyle w:val="StyleUnderline"/>
        </w:rPr>
        <w:t xml:space="preserve"> and storms </w:t>
      </w:r>
      <w:r w:rsidRPr="005770BA">
        <w:rPr>
          <w:rStyle w:val="StyleUnderline"/>
          <w:highlight w:val="cyan"/>
        </w:rPr>
        <w:t>tear</w:t>
      </w:r>
      <w:r w:rsidRPr="005770BA">
        <w:rPr>
          <w:rStyle w:val="StyleUnderline"/>
        </w:rPr>
        <w:t xml:space="preserve"> the web of </w:t>
      </w:r>
      <w:r w:rsidRPr="005770BA">
        <w:rPr>
          <w:rStyle w:val="StyleUnderline"/>
          <w:highlight w:val="cyan"/>
        </w:rPr>
        <w:t>life</w:t>
      </w:r>
      <w:r w:rsidRPr="005770BA">
        <w:rPr>
          <w:rStyle w:val="StyleUnderline"/>
        </w:rPr>
        <w:t xml:space="preserve"> into patches.</w:t>
      </w:r>
      <w:r w:rsidRPr="005770BA">
        <w:rPr>
          <w:sz w:val="16"/>
        </w:rPr>
        <w:t xml:space="preserve"> If the necropolitical calculus of the Covid-19 pandemic appears crass, just wait until its premises are applied to climate catastrophe.</w:t>
      </w:r>
    </w:p>
    <w:p w14:paraId="6AAC5828" w14:textId="77777777" w:rsidR="00177C20" w:rsidRPr="005770BA" w:rsidRDefault="00177C20" w:rsidP="00177C20">
      <w:pPr>
        <w:pStyle w:val="Heading4"/>
        <w:rPr>
          <w:rFonts w:cs="Arial"/>
        </w:rPr>
      </w:pPr>
      <w:r w:rsidRPr="005770BA">
        <w:rPr>
          <w:rFonts w:cs="Arial"/>
        </w:rPr>
        <w:t xml:space="preserve">Competitive markets produce </w:t>
      </w:r>
      <w:r w:rsidRPr="005770BA">
        <w:rPr>
          <w:rFonts w:cs="Arial"/>
          <w:u w:val="single"/>
        </w:rPr>
        <w:t>monopolization</w:t>
      </w:r>
      <w:r>
        <w:rPr>
          <w:rFonts w:cs="Arial"/>
        </w:rPr>
        <w:t xml:space="preserve"> – </w:t>
      </w:r>
      <w:r w:rsidRPr="005770BA">
        <w:rPr>
          <w:rFonts w:cs="Arial"/>
        </w:rPr>
        <w:t xml:space="preserve">antitrust </w:t>
      </w:r>
      <w:r w:rsidRPr="005770BA">
        <w:rPr>
          <w:rFonts w:cs="Arial"/>
          <w:u w:val="single"/>
        </w:rPr>
        <w:t>replicates</w:t>
      </w:r>
      <w:r w:rsidRPr="005770BA">
        <w:rPr>
          <w:rFonts w:cs="Arial"/>
        </w:rPr>
        <w:t xml:space="preserve"> the problem.</w:t>
      </w:r>
    </w:p>
    <w:p w14:paraId="70BEF755" w14:textId="77777777" w:rsidR="00177C20" w:rsidRPr="005770BA" w:rsidRDefault="00177C20" w:rsidP="00177C20">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69235AEF" w14:textId="77777777" w:rsidR="00177C20" w:rsidRPr="005770BA" w:rsidRDefault="00177C20" w:rsidP="00177C20">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highlight w:val="cyan"/>
          <w:lang w:eastAsia="zh-CN"/>
        </w:rPr>
        <w:t>The 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w:t>
      </w:r>
      <w:r w:rsidRPr="005770BA">
        <w:rPr>
          <w:rStyle w:val="StyleUnderline"/>
          <w:highlight w:val="cyan"/>
          <w:lang w:eastAsia="zh-CN"/>
        </w:rPr>
        <w:t>the 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0C6461C3" w14:textId="77777777" w:rsidR="00177C20" w:rsidRPr="005770BA" w:rsidRDefault="00177C20" w:rsidP="00177C20">
      <w:pPr>
        <w:rPr>
          <w:sz w:val="16"/>
          <w:lang w:eastAsia="zh-CN"/>
        </w:rPr>
      </w:pPr>
      <w:r w:rsidRPr="005770BA">
        <w:rPr>
          <w:sz w:val="16"/>
          <w:lang w:eastAsia="zh-CN"/>
        </w:rPr>
        <w:t xml:space="preserve">First, </w:t>
      </w:r>
      <w:r w:rsidRPr="005770BA">
        <w:rPr>
          <w:rStyle w:val="StyleUnderline"/>
          <w:lang w:eastAsia="zh-CN"/>
        </w:rPr>
        <w:t xml:space="preserve">it is of course easier, </w:t>
      </w:r>
      <w:r w:rsidRPr="005770BA">
        <w:rPr>
          <w:rStyle w:val="StyleUnderline"/>
          <w:highlight w:val="cyan"/>
          <w:lang w:eastAsia="zh-CN"/>
        </w:rPr>
        <w:t>faced with a 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we anticipate the 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5770BA">
        <w:rPr>
          <w:rStyle w:val="StyleUnderline"/>
          <w:lang w:eastAsia="zh-CN"/>
        </w:rPr>
        <w:t xml:space="preserve">So </w:t>
      </w:r>
      <w:r w:rsidRPr="005770BA">
        <w:rPr>
          <w:rStyle w:val="StyleUnderline"/>
          <w:highlight w:val="cyan"/>
          <w:lang w:eastAsia="zh-CN"/>
        </w:rPr>
        <w:t xml:space="preserve">it's comforting in that situation to get the idea </w:t>
      </w:r>
      <w:r w:rsidRPr="005770BA">
        <w:rPr>
          <w:rStyle w:val="StyleUnderline"/>
          <w:lang w:eastAsia="zh-CN"/>
        </w:rPr>
        <w:t xml:space="preserve">from somewhere </w:t>
      </w:r>
      <w:r w:rsidRPr="005770BA">
        <w:rPr>
          <w:rStyle w:val="StyleUnderline"/>
          <w:highlight w:val="cyan"/>
          <w:lang w:eastAsia="zh-CN"/>
        </w:rPr>
        <w:t>that this really 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w:t>
      </w:r>
      <w:r w:rsidRPr="005770BA">
        <w:rPr>
          <w:rStyle w:val="StyleUnderline"/>
          <w:highlight w:val="cyan"/>
          <w:lang w:eastAsia="zh-CN"/>
        </w:rPr>
        <w:t>the argument goes</w:t>
      </w:r>
      <w:r w:rsidRPr="005770BA">
        <w:rPr>
          <w:rStyle w:val="StyleUnderline"/>
          <w:lang w:eastAsia="zh-CN"/>
        </w:rPr>
        <w:t xml:space="preserve">, we don't have to be critical of capitalism; we </w:t>
      </w:r>
      <w:r w:rsidRPr="005770BA">
        <w:rPr>
          <w:rStyle w:val="StyleUnderline"/>
          <w:highlight w:val="cyan"/>
          <w:lang w:eastAsia="zh-CN"/>
        </w:rPr>
        <w:t>don't have to think about an alternative system</w:t>
      </w:r>
      <w:r w:rsidRPr="005770BA">
        <w:rPr>
          <w:sz w:val="16"/>
          <w:lang w:eastAsia="zh-CN"/>
        </w:rPr>
        <w:t xml:space="preserve">. No, no, </w:t>
      </w:r>
      <w:r w:rsidRPr="005770BA">
        <w:rPr>
          <w:rStyle w:val="Emphasis"/>
          <w:highlight w:val="cyan"/>
          <w:lang w:eastAsia="zh-CN"/>
        </w:rPr>
        <w:t>we 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02072EA4" w14:textId="77777777" w:rsidR="00177C20" w:rsidRPr="005770BA" w:rsidRDefault="00177C20" w:rsidP="00177C20">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Capitalism has been 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w:t>
      </w:r>
      <w:r w:rsidRPr="005770BA">
        <w:rPr>
          <w:rStyle w:val="StyleUnderline"/>
          <w:lang w:eastAsia="zh-CN"/>
        </w:rPr>
        <w:lastRenderedPageBreak/>
        <w:t xml:space="preserve">against monopoly </w:t>
      </w:r>
      <w:r w:rsidRPr="005770BA">
        <w:rPr>
          <w:rStyle w:val="StyleUnderline"/>
          <w:highlight w:val="cyan"/>
          <w:lang w:eastAsia="zh-CN"/>
        </w:rPr>
        <w:t>over and over again</w:t>
      </w:r>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6894F0EA" w14:textId="77777777" w:rsidR="00177C20" w:rsidRPr="005770BA" w:rsidRDefault="00177C20" w:rsidP="00177C20">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34EB28B6" w14:textId="77777777" w:rsidR="00177C20" w:rsidRPr="005770BA" w:rsidRDefault="00177C20" w:rsidP="00177C20">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competition is itself the 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3C85A795" w14:textId="77777777" w:rsidR="00177C20" w:rsidRPr="005770BA" w:rsidRDefault="00177C20" w:rsidP="00177C20">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6E7AD452" w14:textId="77777777" w:rsidR="00177C20" w:rsidRPr="005770BA" w:rsidRDefault="00177C20" w:rsidP="00177C20">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79303BC8" w14:textId="77777777" w:rsidR="00177C20" w:rsidRPr="005770BA" w:rsidRDefault="00177C20" w:rsidP="00177C20">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r w:rsidRPr="005770BA">
        <w:rPr>
          <w:rStyle w:val="StyleUnderline"/>
          <w:highlight w:val="cyan"/>
          <w:lang w:eastAsia="zh-CN"/>
        </w:rPr>
        <w:t>over and over again</w:t>
      </w:r>
      <w:r w:rsidRPr="005770BA">
        <w:rPr>
          <w:rStyle w:val="StyleUnderline"/>
          <w:lang w:eastAsia="zh-CN"/>
        </w:rPr>
        <w:t>. Competition provokes and produces automation.</w:t>
      </w:r>
    </w:p>
    <w:p w14:paraId="4A725A5F" w14:textId="77777777" w:rsidR="00177C20" w:rsidRPr="005770BA" w:rsidRDefault="00177C20" w:rsidP="00177C20">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2001CBF3" w14:textId="77777777" w:rsidR="00177C20" w:rsidRPr="005770BA" w:rsidRDefault="00177C20" w:rsidP="00177C20">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7FF9F028" w14:textId="77777777" w:rsidR="00177C20" w:rsidRPr="005770BA" w:rsidRDefault="00177C20" w:rsidP="00177C20">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w:t>
      </w:r>
      <w:r w:rsidRPr="005770BA">
        <w:rPr>
          <w:sz w:val="16"/>
          <w:lang w:eastAsia="zh-CN"/>
        </w:rPr>
        <w:lastRenderedPageBreak/>
        <w:t xml:space="preserve">allow competition among capitalists to destroy our children. They were recognizing that competition has an awful effect in what it does to children. </w:t>
      </w:r>
    </w:p>
    <w:p w14:paraId="327F284A" w14:textId="77777777" w:rsidR="00177C20" w:rsidRPr="005770BA" w:rsidRDefault="00177C20" w:rsidP="00177C20">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in favor of the 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53397F2A" w14:textId="77777777" w:rsidR="00177C20" w:rsidRPr="005770BA" w:rsidRDefault="00177C20" w:rsidP="00177C20">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5FD057C1" w14:textId="77777777" w:rsidR="00177C20" w:rsidRPr="005770BA" w:rsidRDefault="00177C20" w:rsidP="00177C20">
      <w:pPr>
        <w:rPr>
          <w:sz w:val="16"/>
          <w:szCs w:val="18"/>
          <w:lang w:eastAsia="zh-CN"/>
        </w:rPr>
      </w:pPr>
      <w:r w:rsidRPr="005770BA">
        <w:rPr>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56C37DB9" w14:textId="77777777" w:rsidR="00177C20" w:rsidRPr="005770BA" w:rsidRDefault="00177C20" w:rsidP="00177C20">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24BB10A7" w14:textId="77777777" w:rsidR="00177C20" w:rsidRPr="005770BA" w:rsidRDefault="00177C20" w:rsidP="00177C20">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377AA678" w14:textId="77777777" w:rsidR="00177C20" w:rsidRPr="005770BA" w:rsidRDefault="00177C20" w:rsidP="00177C20">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77510E3A" w14:textId="77777777" w:rsidR="00177C20" w:rsidRPr="005770BA" w:rsidRDefault="00177C20" w:rsidP="00177C20">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w:t>
      </w:r>
      <w:r w:rsidRPr="005770BA">
        <w:rPr>
          <w:sz w:val="16"/>
          <w:lang w:eastAsia="zh-CN"/>
        </w:rPr>
        <w:lastRenderedPageBreak/>
        <w:t xml:space="preserve">going to have to sell them on the secondhand market. We can get some important inputs we need at a lower price than we would have to pay if we bought them new. So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7B9BAF98" w14:textId="77777777" w:rsidR="00177C20" w:rsidRPr="005770BA" w:rsidRDefault="00177C20" w:rsidP="00177C20">
      <w:pPr>
        <w:rPr>
          <w:sz w:val="16"/>
          <w:lang w:eastAsia="zh-CN"/>
        </w:rPr>
      </w:pPr>
      <w:r w:rsidRPr="005770BA">
        <w:rPr>
          <w:sz w:val="16"/>
          <w:lang w:eastAsia="zh-CN"/>
        </w:rPr>
        <w:t xml:space="preserve">And </w:t>
      </w:r>
      <w:r w:rsidRPr="005770BA">
        <w:rPr>
          <w:rStyle w:val="StyleUnderline"/>
          <w:lang w:eastAsia="zh-CN"/>
        </w:rPr>
        <w:t xml:space="preserve">this process is repeated </w:t>
      </w:r>
      <w:r w:rsidRPr="005770BA">
        <w:rPr>
          <w:rStyle w:val="StyleUnderline"/>
          <w:highlight w:val="cyan"/>
          <w:lang w:eastAsia="zh-CN"/>
        </w:rPr>
        <w:t>over and over, until</w:t>
      </w:r>
      <w:r w:rsidRPr="005770BA">
        <w:rPr>
          <w:sz w:val="16"/>
          <w:lang w:eastAsia="zh-CN"/>
        </w:rPr>
        <w:t xml:space="preserve"> 30, or </w:t>
      </w:r>
      <w:r w:rsidRPr="005770BA">
        <w:rPr>
          <w:rStyle w:val="StyleUnderline"/>
          <w:highlight w:val="cyan"/>
          <w:lang w:eastAsia="zh-CN"/>
        </w:rPr>
        <w:t>300</w:t>
      </w:r>
      <w:r w:rsidRPr="005770BA">
        <w:rPr>
          <w:sz w:val="16"/>
          <w:highlight w:val="cyan"/>
          <w:lang w:eastAsia="zh-CN"/>
        </w:rPr>
        <w:t xml:space="preserve">, </w:t>
      </w:r>
      <w:r w:rsidRPr="005770BA">
        <w:rPr>
          <w:rStyle w:val="StyleUnderline"/>
          <w:highlight w:val="cyan"/>
          <w:lang w:eastAsia="zh-CN"/>
        </w:rPr>
        <w:t>companies have become one</w:t>
      </w:r>
      <w:r w:rsidRPr="005770BA">
        <w:rPr>
          <w:sz w:val="16"/>
          <w:highlight w:val="cyan"/>
          <w:lang w:eastAsia="zh-CN"/>
        </w:rPr>
        <w:t>,</w:t>
      </w:r>
      <w:r w:rsidRPr="005770BA">
        <w:rPr>
          <w:sz w:val="16"/>
          <w:lang w:eastAsia="zh-CN"/>
        </w:rPr>
        <w:t xml:space="preserve"> or two, or three. That's the result of competition. </w:t>
      </w:r>
      <w:r w:rsidRPr="005770BA">
        <w:rPr>
          <w:rStyle w:val="StyleUnderline"/>
          <w:lang w:eastAsia="zh-CN"/>
        </w:rPr>
        <w:t>That's how competition is supposed to work</w:t>
      </w:r>
      <w:r w:rsidRPr="005770BA">
        <w:rPr>
          <w:sz w:val="16"/>
          <w:lang w:eastAsia="zh-CN"/>
        </w:rPr>
        <w:t xml:space="preserve">. That's how competition does work. It's important to understand: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1EAC430C" w14:textId="77777777" w:rsidR="00177C20" w:rsidRPr="005770BA" w:rsidRDefault="00177C20" w:rsidP="00177C20">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w:t>
      </w:r>
      <w:r w:rsidRPr="005770BA">
        <w:rPr>
          <w:rStyle w:val="StyleUnderline"/>
          <w:highlight w:val="cyan"/>
          <w:lang w:eastAsia="zh-CN"/>
        </w:rPr>
        <w:t xml:space="preserve">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5194DB54" w14:textId="77777777" w:rsidR="00177C20" w:rsidRPr="005770BA" w:rsidRDefault="00177C20" w:rsidP="00177C20">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56AF19A7" w14:textId="77777777" w:rsidR="00177C20" w:rsidRPr="005770BA" w:rsidRDefault="00177C20" w:rsidP="00177C20">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16780A57" w14:textId="77777777" w:rsidR="00177C20" w:rsidRPr="005770BA" w:rsidRDefault="00177C20" w:rsidP="00177C20">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163169F3" w14:textId="77777777" w:rsidR="00177C20" w:rsidRPr="005770BA" w:rsidRDefault="00177C20" w:rsidP="00177C20">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00BA478D" w14:textId="77777777" w:rsidR="00177C20" w:rsidRPr="005770BA" w:rsidRDefault="00177C20" w:rsidP="00177C20">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0557AF83" w14:textId="77777777" w:rsidR="00177C20" w:rsidRPr="005770BA" w:rsidRDefault="00177C20" w:rsidP="00177C20">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w:t>
      </w:r>
      <w:r w:rsidRPr="005770BA">
        <w:rPr>
          <w:rStyle w:val="StyleUnderline"/>
          <w:highlight w:val="cyan"/>
          <w:lang w:eastAsia="zh-CN"/>
        </w:rPr>
        <w:t>They 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t>
      </w:r>
      <w:r w:rsidRPr="005770BA">
        <w:rPr>
          <w:rStyle w:val="StyleUnderline"/>
          <w:highlight w:val="cyan"/>
          <w:lang w:eastAsia="zh-CN"/>
        </w:rPr>
        <w:t>We're 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 xml:space="preserve">We've been there; we've done that; it reproduces monopoly; and it doesn't change the basic inequality, unsustainability, instability of capitalism. </w:t>
      </w:r>
      <w:r w:rsidRPr="005770BA">
        <w:rPr>
          <w:rStyle w:val="StyleUnderline"/>
          <w:highlight w:val="cyan"/>
          <w:lang w:eastAsia="zh-CN"/>
        </w:rPr>
        <w:t>We need to get beyond that stale, old debate</w:t>
      </w:r>
      <w:r w:rsidRPr="005770BA">
        <w:rPr>
          <w:rStyle w:val="StyleUnderline"/>
          <w:lang w:eastAsia="zh-CN"/>
        </w:rPr>
        <w:t xml:space="preserv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Capitalism is the 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0FF4EC6A" w14:textId="77777777" w:rsidR="00177C20" w:rsidRPr="005770BA" w:rsidRDefault="00177C20" w:rsidP="00177C20"/>
    <w:p w14:paraId="421E69D8" w14:textId="77777777" w:rsidR="00177C20" w:rsidRPr="005770BA" w:rsidRDefault="00177C20" w:rsidP="00177C20">
      <w:pPr>
        <w:rPr>
          <w:sz w:val="16"/>
        </w:rPr>
      </w:pPr>
    </w:p>
    <w:p w14:paraId="23CF5B0B" w14:textId="77777777" w:rsidR="00177C20" w:rsidRPr="005770BA" w:rsidRDefault="00177C20" w:rsidP="00177C20">
      <w:pPr>
        <w:pStyle w:val="Heading4"/>
        <w:rPr>
          <w:rFonts w:cs="Arial"/>
        </w:rPr>
      </w:pPr>
      <w:r w:rsidRPr="005770BA">
        <w:rPr>
          <w:rFonts w:cs="Arial"/>
        </w:rPr>
        <w:t xml:space="preserve">Vote neg for </w:t>
      </w:r>
      <w:r w:rsidRPr="005770BA">
        <w:rPr>
          <w:rFonts w:cs="Arial"/>
          <w:u w:val="single"/>
        </w:rPr>
        <w:t>global syndicalism</w:t>
      </w:r>
      <w:r w:rsidRPr="005770BA">
        <w:rPr>
          <w:rFonts w:cs="Arial"/>
        </w:rPr>
        <w:t xml:space="preserve"> – bottom-up pressures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64E47D4D" w14:textId="77777777" w:rsidR="00177C20" w:rsidRPr="005770BA" w:rsidRDefault="00177C20" w:rsidP="00177C20">
      <w:r w:rsidRPr="005770BA">
        <w:t>Cecilia</w:t>
      </w:r>
      <w:r w:rsidRPr="005770BA">
        <w:rPr>
          <w:rStyle w:val="Style13ptBold"/>
        </w:rPr>
        <w:t xml:space="preserve"> Rikap 21</w:t>
      </w:r>
      <w:r w:rsidRPr="005770BA">
        <w:t xml:space="preserve">. Professor of Economics and Coordinator of YSI States and Markets Working Group, Institute for New Economic Thinking. “Tilting the Scale Against Intellectual Monopoly Capitalism.” </w:t>
      </w:r>
      <w:r w:rsidRPr="005770BA">
        <w:rPr>
          <w:i/>
          <w:iCs/>
        </w:rPr>
        <w:t>Capitalism, Power and Innovation Intellectual Monopoly Capitalism Uncovered</w:t>
      </w:r>
      <w:r w:rsidRPr="005770BA">
        <w:t>. Routledge. 2021. 287-289</w:t>
      </w:r>
    </w:p>
    <w:p w14:paraId="2CA7D7AE" w14:textId="77777777" w:rsidR="00177C20" w:rsidRPr="005770BA" w:rsidRDefault="00177C20" w:rsidP="00177C20">
      <w:pPr>
        <w:rPr>
          <w:rStyle w:val="StyleUnderline"/>
        </w:rPr>
      </w:pPr>
      <w:r w:rsidRPr="005770BA">
        <w:rPr>
          <w:rStyle w:val="StyleUnderline"/>
          <w:highlight w:val="cyan"/>
        </w:rPr>
        <w:t xml:space="preserve">Capitalism is </w:t>
      </w:r>
      <w:r w:rsidRPr="005770BA">
        <w:rPr>
          <w:rStyle w:val="StyleUnderline"/>
        </w:rPr>
        <w:t xml:space="preserve">a system </w:t>
      </w:r>
      <w:r w:rsidRPr="005770BA">
        <w:rPr>
          <w:rStyle w:val="StyleUnderline"/>
          <w:highlight w:val="cyan"/>
        </w:rPr>
        <w:t xml:space="preserve">based on </w:t>
      </w:r>
      <w:r w:rsidRPr="005770BA">
        <w:rPr>
          <w:rStyle w:val="Emphasis"/>
          <w:highlight w:val="cyan"/>
        </w:rPr>
        <w:t>asymmetries</w:t>
      </w:r>
      <w:r w:rsidRPr="005770BA">
        <w:rPr>
          <w:rStyle w:val="StyleUnderline"/>
        </w:rPr>
        <w:t xml:space="preserve"> and inequalities</w:t>
      </w:r>
      <w:r w:rsidRPr="005770BA">
        <w:rPr>
          <w:sz w:val="16"/>
        </w:rPr>
        <w:t xml:space="preserve"> (of income, wealth, between classes, genders, races, countries and more). Quite striking for a system born from the motto “Liberté, égalité, fraternité”. </w:t>
      </w:r>
      <w:r w:rsidRPr="005770BA">
        <w:rPr>
          <w:rStyle w:val="StyleUnderline"/>
        </w:rPr>
        <w:t>As time passes by, this broken promise of modernity becomes all the more apparent. Inequalities deepen as knowledge is monopolized, digital surveillance reinforces firms and states control capacities over workers and citizens, and political conflicts never cease</w:t>
      </w:r>
      <w:r w:rsidRPr="005770BA">
        <w:rPr>
          <w:sz w:val="16"/>
        </w:rPr>
        <w:t xml:space="preserve"> – </w:t>
      </w:r>
      <w:r w:rsidRPr="005770BA">
        <w:rPr>
          <w:rStyle w:val="StyleUnderline"/>
        </w:rPr>
        <w:t>with the US-China tech cold war at the current epicentre.</w:t>
      </w:r>
    </w:p>
    <w:p w14:paraId="3E09E67C" w14:textId="77777777" w:rsidR="00177C20" w:rsidRPr="005770BA" w:rsidRDefault="00177C20" w:rsidP="00177C20">
      <w:pPr>
        <w:rPr>
          <w:sz w:val="16"/>
        </w:rPr>
      </w:pPr>
      <w:r w:rsidRPr="005770BA">
        <w:rPr>
          <w:rStyle w:val="StyleUnderline"/>
          <w:highlight w:val="cyan"/>
        </w:rPr>
        <w:t xml:space="preserve">Social </w:t>
      </w:r>
      <w:r w:rsidRPr="005770BA">
        <w:rPr>
          <w:rStyle w:val="Emphasis"/>
          <w:highlight w:val="cyan"/>
        </w:rPr>
        <w:t>disrupts</w:t>
      </w:r>
      <w:r w:rsidRPr="005770BA">
        <w:rPr>
          <w:rStyle w:val="StyleUnderline"/>
          <w:highlight w:val="cyan"/>
        </w:rPr>
        <w:t xml:space="preserve"> are </w:t>
      </w:r>
      <w:r w:rsidRPr="005770BA">
        <w:rPr>
          <w:rStyle w:val="StyleUnderline"/>
        </w:rPr>
        <w:t xml:space="preserve">an </w:t>
      </w:r>
      <w:r w:rsidRPr="005770BA">
        <w:rPr>
          <w:rStyle w:val="StyleUnderline"/>
          <w:highlight w:val="cyan"/>
        </w:rPr>
        <w:t>expected</w:t>
      </w:r>
      <w:r w:rsidRPr="005770BA">
        <w:rPr>
          <w:rStyle w:val="StyleUnderline"/>
        </w:rPr>
        <w:t xml:space="preserve"> recurring outcome, and we have seen them everywhere in the 21st century. </w:t>
      </w:r>
      <w:r w:rsidRPr="005770BA">
        <w:rPr>
          <w:sz w:val="16"/>
        </w:rPr>
        <w:t xml:space="preserve">The specific motives differed, but there is a common root: </w:t>
      </w:r>
      <w:r w:rsidRPr="005770BA">
        <w:rPr>
          <w:rStyle w:val="StyleUnderline"/>
          <w:highlight w:val="cyan"/>
        </w:rPr>
        <w:t xml:space="preserve">people are </w:t>
      </w:r>
      <w:r w:rsidRPr="005770BA">
        <w:rPr>
          <w:rStyle w:val="Emphasis"/>
          <w:highlight w:val="cyan"/>
        </w:rPr>
        <w:t>fed up</w:t>
      </w:r>
      <w:r w:rsidRPr="005770BA">
        <w:rPr>
          <w:rStyle w:val="StyleUnderline"/>
        </w:rPr>
        <w:t xml:space="preserve"> with capitalism’s growing inequalities, with a stagnant or even declining “middle class” in developed countries for several decades already and the highest gains accumulating</w:t>
      </w:r>
      <w:r w:rsidRPr="005770BA">
        <w:rPr>
          <w:sz w:val="16"/>
        </w:rPr>
        <w:t xml:space="preserve"> at the global level for those in the richest 5% (Milanovic, 2016).</w:t>
      </w:r>
    </w:p>
    <w:p w14:paraId="1CDBE656" w14:textId="77777777" w:rsidR="00177C20" w:rsidRPr="005770BA" w:rsidRDefault="00177C20" w:rsidP="00177C20">
      <w:pPr>
        <w:rPr>
          <w:rStyle w:val="StyleUnderline"/>
        </w:rPr>
      </w:pPr>
      <w:r w:rsidRPr="005770BA">
        <w:rPr>
          <w:sz w:val="16"/>
        </w:rPr>
        <w:t xml:space="preserve">There is another shared feature; </w:t>
      </w:r>
      <w:r w:rsidRPr="005770BA">
        <w:rPr>
          <w:rStyle w:val="StyleUnderline"/>
          <w:highlight w:val="cyan"/>
        </w:rPr>
        <w:t>demonstrations</w:t>
      </w:r>
      <w:r w:rsidRPr="005770BA">
        <w:rPr>
          <w:rStyle w:val="StyleUnderline"/>
        </w:rPr>
        <w:t xml:space="preserve"> are increasingly being </w:t>
      </w:r>
      <w:r w:rsidRPr="005770BA">
        <w:rPr>
          <w:rStyle w:val="StyleUnderline"/>
          <w:highlight w:val="cyan"/>
        </w:rPr>
        <w:t xml:space="preserve">organized </w:t>
      </w:r>
      <w:r w:rsidRPr="005770BA">
        <w:rPr>
          <w:rStyle w:val="Emphasis"/>
          <w:highlight w:val="cyan"/>
        </w:rPr>
        <w:t>online</w:t>
      </w:r>
      <w:r w:rsidRPr="005770BA">
        <w:rPr>
          <w:rStyle w:val="StyleUnderline"/>
        </w:rPr>
        <w:t>.</w:t>
      </w:r>
      <w:r w:rsidRPr="005770BA">
        <w:rPr>
          <w:sz w:val="16"/>
        </w:rPr>
        <w:t xml:space="preserve"> The same technology that is used for surveillance, for broadcasting extreme right and even fascist ideas, and that drives the USChina world hegemony conflict, </w:t>
      </w:r>
      <w:r w:rsidRPr="005770BA">
        <w:rPr>
          <w:rStyle w:val="StyleUnderline"/>
        </w:rPr>
        <w:t xml:space="preserve">is also being used </w:t>
      </w:r>
      <w:r w:rsidRPr="005770BA">
        <w:rPr>
          <w:rStyle w:val="StyleUnderline"/>
          <w:highlight w:val="cyan"/>
        </w:rPr>
        <w:t xml:space="preserve">as a </w:t>
      </w:r>
      <w:r w:rsidRPr="005770BA">
        <w:rPr>
          <w:rStyle w:val="Emphasis"/>
          <w:highlight w:val="cyan"/>
        </w:rPr>
        <w:t>counterbalancing</w:t>
      </w:r>
      <w:r w:rsidRPr="005770BA">
        <w:rPr>
          <w:rStyle w:val="StyleUnderline"/>
          <w:highlight w:val="cyan"/>
        </w:rPr>
        <w:t xml:space="preserve"> weapon</w:t>
      </w:r>
      <w:r w:rsidRPr="005770BA">
        <w:rPr>
          <w:rStyle w:val="StyleUnderline"/>
        </w:rPr>
        <w:t xml:space="preserve">. Internet, particularly social networks, </w:t>
      </w:r>
      <w:r w:rsidRPr="005770BA">
        <w:rPr>
          <w:rStyle w:val="StyleUnderline"/>
          <w:highlight w:val="cyan"/>
        </w:rPr>
        <w:t>is</w:t>
      </w:r>
      <w:r w:rsidRPr="005770BA">
        <w:rPr>
          <w:rStyle w:val="StyleUnderline"/>
        </w:rPr>
        <w:t xml:space="preserve"> a </w:t>
      </w:r>
      <w:r w:rsidRPr="005770BA">
        <w:rPr>
          <w:rStyle w:val="Emphasis"/>
          <w:highlight w:val="cyan"/>
        </w:rPr>
        <w:t xml:space="preserve">powerful </w:t>
      </w:r>
      <w:r w:rsidRPr="005770BA">
        <w:rPr>
          <w:rStyle w:val="Emphasis"/>
        </w:rPr>
        <w:t xml:space="preserve">tool </w:t>
      </w:r>
      <w:r w:rsidRPr="005770BA">
        <w:rPr>
          <w:rStyle w:val="Emphasis"/>
          <w:highlight w:val="cyan"/>
        </w:rPr>
        <w:t>for</w:t>
      </w:r>
      <w:r w:rsidRPr="005770BA">
        <w:rPr>
          <w:rStyle w:val="Emphasis"/>
        </w:rPr>
        <w:t xml:space="preserve"> the </w:t>
      </w:r>
      <w:r w:rsidRPr="005770BA">
        <w:rPr>
          <w:rStyle w:val="Emphasis"/>
          <w:highlight w:val="cyan"/>
        </w:rPr>
        <w:t xml:space="preserve">organization </w:t>
      </w:r>
      <w:r w:rsidRPr="005770BA">
        <w:rPr>
          <w:rStyle w:val="Emphasis"/>
        </w:rPr>
        <w:t>of grassroots movements.</w:t>
      </w:r>
      <w:r w:rsidRPr="005770BA">
        <w:rPr>
          <w:sz w:val="16"/>
        </w:rPr>
        <w:t xml:space="preserve"> Workers’ </w:t>
      </w:r>
      <w:r w:rsidRPr="005770BA">
        <w:rPr>
          <w:rStyle w:val="StyleUnderline"/>
        </w:rPr>
        <w:t>unions can also learn from each other’s experiences online.</w:t>
      </w:r>
    </w:p>
    <w:p w14:paraId="3B202910" w14:textId="77777777" w:rsidR="00177C20" w:rsidRPr="005770BA" w:rsidRDefault="00177C20" w:rsidP="00177C20">
      <w:pPr>
        <w:rPr>
          <w:rStyle w:val="StyleUnderline"/>
        </w:rPr>
      </w:pPr>
      <w:r w:rsidRPr="005770BA">
        <w:rPr>
          <w:rStyle w:val="StyleUnderline"/>
        </w:rPr>
        <w:t xml:space="preserve">The absence or </w:t>
      </w:r>
      <w:r w:rsidRPr="005770BA">
        <w:rPr>
          <w:rStyle w:val="StyleUnderline"/>
          <w:highlight w:val="cyan"/>
        </w:rPr>
        <w:t>weakness of</w:t>
      </w:r>
      <w:r w:rsidRPr="005770BA">
        <w:rPr>
          <w:rStyle w:val="StyleUnderline"/>
        </w:rPr>
        <w:t xml:space="preserve"> unions and social </w:t>
      </w:r>
      <w:r w:rsidRPr="005770BA">
        <w:rPr>
          <w:rStyle w:val="StyleUnderline"/>
          <w:highlight w:val="cyan"/>
        </w:rPr>
        <w:t>movements</w:t>
      </w:r>
      <w:r w:rsidRPr="005770BA">
        <w:rPr>
          <w:rStyle w:val="StyleUnderline"/>
        </w:rPr>
        <w:t xml:space="preserve"> in some parts of the world has </w:t>
      </w:r>
      <w:r w:rsidRPr="005770BA">
        <w:rPr>
          <w:rStyle w:val="StyleUnderline"/>
          <w:highlight w:val="cyan"/>
        </w:rPr>
        <w:t>benefited</w:t>
      </w:r>
      <w:r w:rsidRPr="005770BA">
        <w:rPr>
          <w:rStyle w:val="StyleUnderline"/>
        </w:rPr>
        <w:t xml:space="preserve"> intellectual </w:t>
      </w:r>
      <w:r w:rsidRPr="005770BA">
        <w:rPr>
          <w:rStyle w:val="Emphasis"/>
          <w:highlight w:val="cyan"/>
        </w:rPr>
        <w:t>monopolies</w:t>
      </w:r>
      <w:r w:rsidRPr="005770BA">
        <w:rPr>
          <w:rStyle w:val="StyleUnderline"/>
        </w:rPr>
        <w:t xml:space="preserve"> rentiership </w:t>
      </w:r>
      <w:r w:rsidRPr="005770BA">
        <w:rPr>
          <w:rStyle w:val="StyleUnderline"/>
          <w:highlight w:val="cyan"/>
        </w:rPr>
        <w:t xml:space="preserve">and </w:t>
      </w:r>
      <w:r w:rsidRPr="005770BA">
        <w:rPr>
          <w:rStyle w:val="Emphasis"/>
          <w:highlight w:val="cyan"/>
        </w:rPr>
        <w:t>predation</w:t>
      </w:r>
      <w:r w:rsidRPr="005770BA">
        <w:rPr>
          <w:sz w:val="16"/>
        </w:rPr>
        <w:t xml:space="preserve">. For instance, </w:t>
      </w:r>
      <w:r w:rsidRPr="005770BA">
        <w:rPr>
          <w:rStyle w:val="StyleUnderline"/>
        </w:rPr>
        <w:t>hiring workers with a vendor contract not only hides the working relation</w:t>
      </w:r>
      <w:r w:rsidRPr="005770BA">
        <w:rPr>
          <w:sz w:val="16"/>
        </w:rPr>
        <w:t xml:space="preserve"> (see Chapter 10) </w:t>
      </w:r>
      <w:r w:rsidRPr="005770BA">
        <w:rPr>
          <w:rStyle w:val="StyleUnderline"/>
        </w:rPr>
        <w:t>but</w:t>
      </w:r>
      <w:r w:rsidRPr="005770BA">
        <w:rPr>
          <w:sz w:val="16"/>
        </w:rPr>
        <w:t xml:space="preserve"> also </w:t>
      </w:r>
      <w:r w:rsidRPr="005770BA">
        <w:rPr>
          <w:rStyle w:val="StyleUnderline"/>
        </w:rPr>
        <w:t>impedes unionization as it currently stands.</w:t>
      </w:r>
      <w:r w:rsidRPr="005770BA">
        <w:rPr>
          <w:sz w:val="16"/>
        </w:rPr>
        <w:t xml:space="preserve"> Still, </w:t>
      </w:r>
      <w:r w:rsidRPr="005770BA">
        <w:rPr>
          <w:rStyle w:val="Emphasis"/>
          <w:highlight w:val="cyan"/>
        </w:rPr>
        <w:t>unions are adapting</w:t>
      </w:r>
      <w:r w:rsidRPr="005770BA">
        <w:rPr>
          <w:rStyle w:val="StyleUnderline"/>
          <w:highlight w:val="cyan"/>
        </w:rPr>
        <w:t xml:space="preserve"> and </w:t>
      </w:r>
      <w:r w:rsidRPr="005770BA">
        <w:rPr>
          <w:rStyle w:val="Emphasis"/>
          <w:highlight w:val="cyan"/>
        </w:rPr>
        <w:t>workers organizing</w:t>
      </w:r>
      <w:r w:rsidRPr="005770BA">
        <w:rPr>
          <w:sz w:val="16"/>
        </w:rPr>
        <w:t xml:space="preserve">. In 2018, Google </w:t>
      </w:r>
      <w:r w:rsidRPr="005770BA">
        <w:rPr>
          <w:rStyle w:val="StyleUnderline"/>
          <w:highlight w:val="cyan"/>
        </w:rPr>
        <w:t>employees managed to stop the</w:t>
      </w:r>
      <w:r w:rsidRPr="005770BA">
        <w:rPr>
          <w:rStyle w:val="StyleUnderline"/>
        </w:rPr>
        <w:t xml:space="preserve"> company from renewing an artificial intelligence contract with the </w:t>
      </w:r>
      <w:r w:rsidRPr="005770BA">
        <w:rPr>
          <w:rStyle w:val="StyleUnderline"/>
          <w:highlight w:val="cyan"/>
        </w:rPr>
        <w:t>Pentagon</w:t>
      </w:r>
      <w:r w:rsidRPr="005770BA">
        <w:rPr>
          <w:sz w:val="16"/>
        </w:rPr>
        <w:t xml:space="preserve"> and to cancel its plans for a censored search engine for China. And, in 2020, </w:t>
      </w:r>
      <w:r w:rsidRPr="005770BA">
        <w:rPr>
          <w:rStyle w:val="StyleUnderline"/>
        </w:rPr>
        <w:t>2,000 employees urged the company to cease selling technology to the US police after George Floyd’s killing</w:t>
      </w:r>
      <w:r w:rsidRPr="005770BA">
        <w:rPr>
          <w:sz w:val="16"/>
        </w:rPr>
        <w:t xml:space="preserve">. These initiatives should be </w:t>
      </w:r>
      <w:r w:rsidRPr="005770BA">
        <w:rPr>
          <w:rStyle w:val="StyleUnderline"/>
        </w:rPr>
        <w:t>taken by workers in other companies and contribute to unionization</w:t>
      </w:r>
      <w:r w:rsidRPr="005770BA">
        <w:rPr>
          <w:sz w:val="16"/>
        </w:rPr>
        <w:t xml:space="preserve">. </w:t>
      </w:r>
      <w:r w:rsidRPr="005770BA">
        <w:rPr>
          <w:rStyle w:val="StyleUnderline"/>
          <w:highlight w:val="cyan"/>
        </w:rPr>
        <w:t>Unions</w:t>
      </w:r>
      <w:r w:rsidRPr="005770BA">
        <w:rPr>
          <w:sz w:val="16"/>
        </w:rPr>
        <w:t xml:space="preserve"> should be </w:t>
      </w:r>
      <w:r w:rsidRPr="005770BA">
        <w:rPr>
          <w:rStyle w:val="StyleUnderline"/>
          <w:highlight w:val="cyan"/>
        </w:rPr>
        <w:t>reconceived as</w:t>
      </w:r>
      <w:r w:rsidRPr="005770BA">
        <w:rPr>
          <w:rStyle w:val="StyleUnderline"/>
        </w:rPr>
        <w:t xml:space="preserve"> a </w:t>
      </w:r>
      <w:r w:rsidRPr="005770BA">
        <w:rPr>
          <w:rStyle w:val="Emphasis"/>
          <w:highlight w:val="cyan"/>
        </w:rPr>
        <w:t>political</w:t>
      </w:r>
      <w:r w:rsidRPr="005770BA">
        <w:rPr>
          <w:rStyle w:val="StyleUnderline"/>
        </w:rPr>
        <w:t xml:space="preserve"> actor capable of exercising their influence beyond wage claims</w:t>
      </w:r>
      <w:r w:rsidRPr="005770BA">
        <w:rPr>
          <w:sz w:val="16"/>
        </w:rPr>
        <w:t xml:space="preserve">. Workers’ </w:t>
      </w:r>
      <w:r w:rsidRPr="005770BA">
        <w:rPr>
          <w:rStyle w:val="StyleUnderline"/>
        </w:rPr>
        <w:t xml:space="preserve">organization </w:t>
      </w:r>
      <w:r w:rsidRPr="005770BA">
        <w:rPr>
          <w:rStyle w:val="StyleUnderline"/>
          <w:highlight w:val="cyan"/>
        </w:rPr>
        <w:t>is indispensable</w:t>
      </w:r>
      <w:r w:rsidRPr="005770BA">
        <w:rPr>
          <w:rStyle w:val="StyleUnderline"/>
        </w:rPr>
        <w:t xml:space="preserve"> to counterbalance the power of intellectual monopolies, given both their global reach and states’ internal contradictions and limitations.</w:t>
      </w:r>
    </w:p>
    <w:p w14:paraId="5BD43103" w14:textId="77777777" w:rsidR="00177C20" w:rsidRPr="005770BA" w:rsidRDefault="00177C20" w:rsidP="00177C20">
      <w:pPr>
        <w:rPr>
          <w:rStyle w:val="Emphasis"/>
        </w:rPr>
      </w:pPr>
      <w:r w:rsidRPr="005770BA">
        <w:rPr>
          <w:rStyle w:val="StyleUnderline"/>
        </w:rPr>
        <w:t xml:space="preserve">Peripheral countries should cease competing to attract outsourcing and offshoring by allowing worse wages and working conditions. </w:t>
      </w:r>
      <w:r w:rsidRPr="005770BA">
        <w:rPr>
          <w:sz w:val="16"/>
        </w:rPr>
        <w:t xml:space="preserve">As mentioned above in this chapter, world cooperation agreements to establish minimum labour regulations, </w:t>
      </w:r>
      <w:r w:rsidRPr="005770BA">
        <w:rPr>
          <w:rStyle w:val="StyleUnderline"/>
        </w:rPr>
        <w:t xml:space="preserve">forbidding new and old forms of informality and granting minimum working conditions are urgent. However, these agreements require great social pressures to take place. </w:t>
      </w:r>
      <w:r w:rsidRPr="005770BA">
        <w:rPr>
          <w:rStyle w:val="StyleUnderline"/>
          <w:highlight w:val="cyan"/>
        </w:rPr>
        <w:t>When it comes to transforming capitalism</w:t>
      </w:r>
      <w:r w:rsidRPr="005770BA">
        <w:rPr>
          <w:rStyle w:val="StyleUnderline"/>
        </w:rPr>
        <w:t xml:space="preserve">, social disrupts, </w:t>
      </w:r>
      <w:r w:rsidRPr="005770BA">
        <w:rPr>
          <w:rStyle w:val="Emphasis"/>
          <w:highlight w:val="cyan"/>
        </w:rPr>
        <w:t>grassroots</w:t>
      </w:r>
      <w:r w:rsidRPr="005770BA">
        <w:rPr>
          <w:rStyle w:val="StyleUnderline"/>
        </w:rPr>
        <w:t xml:space="preserve"> social movements and unions </w:t>
      </w:r>
      <w:r w:rsidRPr="005770BA">
        <w:rPr>
          <w:rStyle w:val="StyleUnderline"/>
          <w:highlight w:val="cyan"/>
        </w:rPr>
        <w:t xml:space="preserve">play a </w:t>
      </w:r>
      <w:r w:rsidRPr="005770BA">
        <w:rPr>
          <w:rStyle w:val="Emphasis"/>
          <w:highlight w:val="cyan"/>
        </w:rPr>
        <w:t>crucial role</w:t>
      </w:r>
      <w:r w:rsidRPr="005770BA">
        <w:rPr>
          <w:rStyle w:val="Emphasis"/>
        </w:rPr>
        <w:t>.</w:t>
      </w:r>
    </w:p>
    <w:p w14:paraId="766936FF" w14:textId="77777777" w:rsidR="00177C20" w:rsidRPr="005770BA" w:rsidRDefault="00177C20" w:rsidP="00177C20">
      <w:pPr>
        <w:rPr>
          <w:rStyle w:val="StyleUnderline"/>
        </w:rPr>
      </w:pPr>
      <w:r w:rsidRPr="005770BA">
        <w:rPr>
          <w:sz w:val="16"/>
        </w:rPr>
        <w:t xml:space="preserve">To illustrate their paramount importance, let us briefly consider taxes. It is crystal clear that the global taxing system has failed. As pointed out in Chapters 7 and 10, global </w:t>
      </w:r>
      <w:r w:rsidRPr="005770BA">
        <w:rPr>
          <w:rStyle w:val="StyleUnderline"/>
        </w:rPr>
        <w:t>intellectual monopolies declare profits and IPRs in tax havens and use tax loopholes to minimize paid taxes</w:t>
      </w:r>
      <w:r w:rsidRPr="005770BA">
        <w:rPr>
          <w:sz w:val="16"/>
        </w:rPr>
        <w:t xml:space="preserve">. Global tax reform should consider the separation between ownership and control. Intellectual monopolies control production and innovation networks beyond their legal ownership and have the capacity to trickle down the burden of taxes. However, </w:t>
      </w:r>
      <w:r w:rsidRPr="005770BA">
        <w:rPr>
          <w:rStyle w:val="StyleUnderline"/>
        </w:rPr>
        <w:t xml:space="preserve">the intertwined relationship between global intellectual monopolies and their home (core) states renders highly unlikely to accomplish such global tax reform without </w:t>
      </w:r>
      <w:r w:rsidRPr="005770BA">
        <w:rPr>
          <w:rStyle w:val="Emphasis"/>
        </w:rPr>
        <w:t>intense social pressure</w:t>
      </w:r>
      <w:r w:rsidRPr="005770BA">
        <w:rPr>
          <w:rStyle w:val="StyleUnderline"/>
        </w:rPr>
        <w:t>.</w:t>
      </w:r>
      <w:r w:rsidRPr="005770BA">
        <w:rPr>
          <w:sz w:val="16"/>
        </w:rPr>
        <w:t xml:space="preserve"> Even the recent US corporate tax reform was not – at least so far – successful in this respect (Clausing, 2020). Then, as far as tax havens are not eliminated, there will still be room for tax avoidance and evasion (Zucman, 2015). </w:t>
      </w:r>
      <w:r w:rsidRPr="005770BA">
        <w:rPr>
          <w:rStyle w:val="StyleUnderline"/>
        </w:rPr>
        <w:t xml:space="preserve">Countries acting as tax havens will not comply with a global reform unless </w:t>
      </w:r>
      <w:r w:rsidRPr="005770BA">
        <w:rPr>
          <w:rStyle w:val="Emphasis"/>
        </w:rPr>
        <w:t>huge social disrupt forces them to do so</w:t>
      </w:r>
      <w:r w:rsidRPr="005770BA">
        <w:rPr>
          <w:rStyle w:val="StyleUnderline"/>
        </w:rPr>
        <w:t>.</w:t>
      </w:r>
    </w:p>
    <w:p w14:paraId="3D6FDEF4" w14:textId="77777777" w:rsidR="00177C20" w:rsidRPr="005770BA" w:rsidRDefault="00177C20" w:rsidP="00177C20">
      <w:pPr>
        <w:rPr>
          <w:sz w:val="16"/>
        </w:rPr>
      </w:pPr>
      <w:r w:rsidRPr="005770BA">
        <w:rPr>
          <w:rStyle w:val="StyleUnderline"/>
        </w:rPr>
        <w:lastRenderedPageBreak/>
        <w:t xml:space="preserve">Additionally, </w:t>
      </w:r>
      <w:r w:rsidRPr="005770BA">
        <w:rPr>
          <w:rStyle w:val="StyleUnderline"/>
          <w:highlight w:val="cyan"/>
        </w:rPr>
        <w:t>workers’ protests must be coordinated</w:t>
      </w:r>
      <w:r w:rsidRPr="005770BA">
        <w:rPr>
          <w:rStyle w:val="StyleUnderline"/>
        </w:rPr>
        <w:t xml:space="preserve"> </w:t>
      </w:r>
      <w:r w:rsidRPr="005770BA">
        <w:rPr>
          <w:rStyle w:val="StyleUnderline"/>
          <w:highlight w:val="cyan"/>
        </w:rPr>
        <w:t>at</w:t>
      </w:r>
      <w:r w:rsidRPr="005770BA">
        <w:rPr>
          <w:rStyle w:val="StyleUnderline"/>
        </w:rPr>
        <w:t xml:space="preserve"> the level of the </w:t>
      </w:r>
      <w:r w:rsidRPr="005770BA">
        <w:rPr>
          <w:rStyle w:val="StyleUnderline"/>
          <w:highlight w:val="cyan"/>
        </w:rPr>
        <w:t>global production</w:t>
      </w:r>
      <w:r w:rsidRPr="005770BA">
        <w:rPr>
          <w:rStyle w:val="StyleUnderline"/>
        </w:rPr>
        <w:t xml:space="preserve"> network because the production unit is no longer the factory but the </w:t>
      </w:r>
      <w:r w:rsidRPr="005770BA">
        <w:rPr>
          <w:rStyle w:val="Emphasis"/>
        </w:rPr>
        <w:t>network</w:t>
      </w:r>
      <w:r w:rsidRPr="005770BA">
        <w:rPr>
          <w:sz w:val="16"/>
        </w:rPr>
        <w:t xml:space="preserve">. </w:t>
      </w:r>
      <w:r w:rsidRPr="005770BA">
        <w:rPr>
          <w:rStyle w:val="StyleUnderline"/>
        </w:rPr>
        <w:t>The same applies to global innovation networks. Intellectual monopolies’ recognized employees have greater bargaining power than workers in subordinate firms</w:t>
      </w:r>
      <w:r w:rsidRPr="005770BA">
        <w:rPr>
          <w:sz w:val="16"/>
        </w:rPr>
        <w:t>, which are precisely those that generally need a more urgent improvement in their salaries and working conditions. “Workers of the world unite, you have nothing to lose but your chains” (Marx &amp; Engels, 1848) can and must become an everyday reality for the French Revolution motto to be more than aspirational.</w:t>
      </w:r>
    </w:p>
    <w:p w14:paraId="07C91C79" w14:textId="77777777" w:rsidR="00177C20" w:rsidRDefault="00177C20" w:rsidP="00177C20">
      <w:pPr>
        <w:pStyle w:val="Heading3"/>
      </w:pPr>
      <w:r>
        <w:lastRenderedPageBreak/>
        <w:t>FTC Disad – 1NC</w:t>
      </w:r>
    </w:p>
    <w:p w14:paraId="4955FBAA" w14:textId="77777777" w:rsidR="00177C20" w:rsidRDefault="00177C20" w:rsidP="00177C20">
      <w:pPr>
        <w:pStyle w:val="Heading4"/>
      </w:pPr>
      <w:r>
        <w:t xml:space="preserve">FTC’s increasing enforcement in privacy </w:t>
      </w:r>
      <w:r w:rsidRPr="00A87DA9">
        <w:rPr>
          <w:u w:val="single"/>
        </w:rPr>
        <w:t>now</w:t>
      </w:r>
      <w:r>
        <w:t xml:space="preserve"> – it’s focused on </w:t>
      </w:r>
      <w:r w:rsidRPr="00B635F8">
        <w:rPr>
          <w:u w:val="single"/>
        </w:rPr>
        <w:t>algorithmic bias</w:t>
      </w:r>
    </w:p>
    <w:p w14:paraId="02A47AF5" w14:textId="77777777" w:rsidR="00177C20" w:rsidRPr="00636A82" w:rsidRDefault="00177C20" w:rsidP="00177C20">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7B0DC671" w14:textId="77777777" w:rsidR="00177C20" w:rsidRDefault="00177C20" w:rsidP="00177C20">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5A82DB28" w14:textId="77777777" w:rsidR="00177C20" w:rsidRPr="00636A82" w:rsidRDefault="00177C20" w:rsidP="00177C20">
      <w:pPr>
        <w:rPr>
          <w:sz w:val="16"/>
        </w:rPr>
      </w:pPr>
    </w:p>
    <w:p w14:paraId="691E72E8" w14:textId="77777777" w:rsidR="00177C20" w:rsidRDefault="00177C20" w:rsidP="00177C20">
      <w:pPr>
        <w:pStyle w:val="Heading4"/>
      </w:pPr>
      <w:r>
        <w:t xml:space="preserve">Antitrust enforcement </w:t>
      </w:r>
      <w:r w:rsidRPr="00B635F8">
        <w:rPr>
          <w:u w:val="single"/>
        </w:rPr>
        <w:t xml:space="preserve">saps up </w:t>
      </w:r>
      <w:r>
        <w:t xml:space="preserve">FTC resources and personnel, which are </w:t>
      </w:r>
      <w:r w:rsidRPr="009053B2">
        <w:rPr>
          <w:u w:val="single"/>
        </w:rPr>
        <w:t>finit</w:t>
      </w:r>
      <w:r>
        <w:rPr>
          <w:u w:val="single"/>
        </w:rPr>
        <w:t>e</w:t>
      </w:r>
    </w:p>
    <w:p w14:paraId="502B2544" w14:textId="77777777" w:rsidR="00177C20" w:rsidRDefault="00177C20" w:rsidP="00177C20">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22418CA1" w14:textId="77777777" w:rsidR="00177C20" w:rsidRDefault="00177C20" w:rsidP="00177C20">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47BCB7AE" w14:textId="77777777" w:rsidR="00177C20" w:rsidRDefault="00177C20" w:rsidP="00177C20"/>
    <w:p w14:paraId="2DDF7B15" w14:textId="77777777" w:rsidR="00177C20" w:rsidRPr="00386F0A" w:rsidRDefault="00177C20" w:rsidP="00177C20">
      <w:pPr>
        <w:pStyle w:val="Heading4"/>
      </w:pPr>
      <w:r>
        <w:lastRenderedPageBreak/>
        <w:t xml:space="preserve">That </w:t>
      </w:r>
      <w:r>
        <w:rPr>
          <w:u w:val="single"/>
        </w:rPr>
        <w:t>trades off</w:t>
      </w:r>
      <w:r>
        <w:t xml:space="preserve"> with the necessary resources for privacy enforcement</w:t>
      </w:r>
    </w:p>
    <w:p w14:paraId="7181AB8B" w14:textId="77777777" w:rsidR="00177C20" w:rsidRDefault="00177C20" w:rsidP="00177C20">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169EE850" w14:textId="77777777" w:rsidR="00177C20" w:rsidRDefault="00177C20" w:rsidP="00177C20">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3A5800">
        <w:rPr>
          <w:rStyle w:val="StyleUnderline"/>
          <w:highlight w:val="cyan"/>
        </w:rPr>
        <w:t>would</w:t>
      </w:r>
      <w:r w:rsidRPr="00622CE2">
        <w:rPr>
          <w:sz w:val="16"/>
          <w:highlight w:val="cyan"/>
        </w:rPr>
        <w:t xml:space="preserve">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6942FF6E" w14:textId="77777777" w:rsidR="00177C20" w:rsidRDefault="00177C20" w:rsidP="00177C20"/>
    <w:p w14:paraId="4A4E0BE8" w14:textId="77777777" w:rsidR="00177C20" w:rsidRDefault="00177C20" w:rsidP="00177C20">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p>
    <w:p w14:paraId="2F2BA12B" w14:textId="77777777" w:rsidR="00177C20" w:rsidRDefault="00177C20" w:rsidP="00177C20">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6" w:history="1">
        <w:r w:rsidRPr="00B13F5C">
          <w:rPr>
            <w:rStyle w:val="Hyperlink"/>
          </w:rPr>
          <w:t>https://builtin.com/artificial-intelligence/artificial-intelligence-future</w:t>
        </w:r>
      </w:hyperlink>
    </w:p>
    <w:p w14:paraId="37D2B8F3" w14:textId="77777777" w:rsidR="00177C20" w:rsidRDefault="00177C20" w:rsidP="00177C20">
      <w:pPr>
        <w:rPr>
          <w:sz w:val="16"/>
        </w:rPr>
      </w:pPr>
      <w:r w:rsidRPr="00453ED6">
        <w:rPr>
          <w:rStyle w:val="StyleUnderline"/>
          <w:highlight w:val="cyan"/>
        </w:rPr>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w:t>
      </w:r>
      <w:r w:rsidRPr="00CC19C4">
        <w:rPr>
          <w:sz w:val="16"/>
        </w:rPr>
        <w:lastRenderedPageBreak/>
        <w:t xml:space="preserve">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2A0E2350" w14:textId="77777777" w:rsidR="00177C20" w:rsidRDefault="00177C20" w:rsidP="00177C20">
      <w:pPr>
        <w:pStyle w:val="Heading2"/>
      </w:pPr>
      <w:r>
        <w:lastRenderedPageBreak/>
        <w:t>Cartels adv---1nc</w:t>
      </w:r>
    </w:p>
    <w:p w14:paraId="7B6D7027" w14:textId="77777777" w:rsidR="00177C20" w:rsidRDefault="00177C20" w:rsidP="00177C20">
      <w:pPr>
        <w:pStyle w:val="Heading3"/>
      </w:pPr>
      <w:r>
        <w:lastRenderedPageBreak/>
        <w:t>1NC</w:t>
      </w:r>
    </w:p>
    <w:p w14:paraId="30747BEF" w14:textId="77777777" w:rsidR="00177C20" w:rsidRPr="00706CE1" w:rsidRDefault="00177C20" w:rsidP="00177C20"/>
    <w:p w14:paraId="7FC34BB9" w14:textId="77777777" w:rsidR="00177C20" w:rsidRDefault="00177C20" w:rsidP="00177C20">
      <w:pPr>
        <w:pStyle w:val="Heading4"/>
        <w:rPr>
          <w:rFonts w:cs="Times New Roman"/>
        </w:rPr>
      </w:pPr>
      <w:r w:rsidRPr="007A6DBA">
        <w:rPr>
          <w:rFonts w:cs="Times New Roman"/>
        </w:rPr>
        <w:t xml:space="preserve">The plan </w:t>
      </w:r>
      <w:r>
        <w:rPr>
          <w:rFonts w:cs="Times New Roman"/>
        </w:rPr>
        <w:t>is perceived as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w:t>
      </w:r>
      <w:r>
        <w:rPr>
          <w:rFonts w:cs="Times New Roman"/>
        </w:rPr>
        <w:t>any</w:t>
      </w:r>
      <w:r w:rsidRPr="00AF73A8">
        <w:rPr>
          <w:rFonts w:cs="Times New Roman"/>
        </w:rPr>
        <w:t xml:space="preserve"> </w:t>
      </w:r>
      <w:r w:rsidRPr="007A6DBA">
        <w:rPr>
          <w:rFonts w:cs="Times New Roman"/>
          <w:u w:val="single"/>
        </w:rPr>
        <w:t>semblance</w:t>
      </w:r>
      <w:r w:rsidRPr="007A6DBA">
        <w:rPr>
          <w:rFonts w:cs="Times New Roman"/>
        </w:rPr>
        <w:t xml:space="preserve"> of global free trade</w:t>
      </w:r>
      <w:r>
        <w:rPr>
          <w:rFonts w:cs="Times New Roman"/>
        </w:rPr>
        <w:t xml:space="preserve"> and economic growth.</w:t>
      </w:r>
    </w:p>
    <w:p w14:paraId="023CF87D" w14:textId="77777777" w:rsidR="00177C20" w:rsidRDefault="00177C20" w:rsidP="00177C20">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781585AF" w14:textId="77777777" w:rsidR="00177C20" w:rsidRPr="004C6ACF" w:rsidRDefault="00177C20" w:rsidP="00177C20">
      <w:pPr>
        <w:rPr>
          <w:sz w:val="16"/>
        </w:rPr>
      </w:pPr>
      <w:r w:rsidRPr="007A6DBA">
        <w:rPr>
          <w:sz w:val="16"/>
        </w:rPr>
        <w:t>INTRODUCTION</w:t>
      </w:r>
    </w:p>
    <w:p w14:paraId="6CB68635" w14:textId="77777777" w:rsidR="00177C20" w:rsidRPr="00996A6E" w:rsidRDefault="00177C20" w:rsidP="00177C20">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314784EF" w14:textId="77777777" w:rsidR="00177C20" w:rsidRPr="00996A6E" w:rsidRDefault="00177C20" w:rsidP="00177C20">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eliminated 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bolstered decades of support for free trade</w:t>
      </w:r>
      <w:r w:rsidRPr="00996A6E">
        <w:rPr>
          <w:sz w:val="16"/>
        </w:rPr>
        <w:t xml:space="preserve">, or at least some version of it. </w:t>
      </w:r>
      <w:r w:rsidRPr="00996A6E">
        <w:rPr>
          <w:rStyle w:val="StyleUnderline"/>
        </w:rPr>
        <w:t>By and large</w:t>
      </w:r>
      <w:r w:rsidRPr="00996A6E">
        <w:rPr>
          <w:sz w:val="16"/>
        </w:rPr>
        <w:t xml:space="preserve">, </w:t>
      </w:r>
      <w:r w:rsidRPr="00996A6E">
        <w:rPr>
          <w:rStyle w:val="StyleUnderline"/>
        </w:rPr>
        <w:t xml:space="preserve">tariff policies and other </w:t>
      </w:r>
      <w:r w:rsidRPr="00351EAA">
        <w:rPr>
          <w:rStyle w:val="StyleUnderline"/>
          <w:highlight w:val="cyan"/>
        </w:rPr>
        <w:t>forms of</w:t>
      </w:r>
      <w:r w:rsidRPr="00996A6E">
        <w:rPr>
          <w:rStyle w:val="StyleUnderline"/>
        </w:rPr>
        <w:t xml:space="preserve"> </w:t>
      </w:r>
      <w:r w:rsidRPr="00351EAA">
        <w:rPr>
          <w:rStyle w:val="StyleUnderline"/>
          <w:highlight w:val="cyan"/>
        </w:rPr>
        <w:t>protectionism</w:t>
      </w:r>
      <w:r w:rsidRPr="00996A6E">
        <w:rPr>
          <w:rStyle w:val="StyleUnderline"/>
        </w:rPr>
        <w:t xml:space="preserve"> </w:t>
      </w:r>
      <w:r w:rsidRPr="00351EAA">
        <w:rPr>
          <w:rStyle w:val="StyleUnderline"/>
          <w:highlight w:val="cyan"/>
        </w:rPr>
        <w:t>were</w:t>
      </w:r>
      <w:r w:rsidRPr="00996A6E">
        <w:rPr>
          <w:rStyle w:val="StyleUnderline"/>
        </w:rPr>
        <w:t xml:space="preserve"> either eliminated or dramatically </w:t>
      </w:r>
      <w:r w:rsidRPr="00351EAA">
        <w:rPr>
          <w:rStyle w:val="StyleUnderline"/>
          <w:highlight w:val="cyan"/>
        </w:rPr>
        <w:t>reduced</w:t>
      </w:r>
      <w:r w:rsidRPr="00996A6E">
        <w:rPr>
          <w:sz w:val="16"/>
        </w:rPr>
        <w:t xml:space="preserve">. </w:t>
      </w:r>
      <w:r w:rsidRPr="00351EAA">
        <w:rPr>
          <w:rStyle w:val="StyleUnderline"/>
          <w:highlight w:val="cyan"/>
        </w:rPr>
        <w:t>Now</w:t>
      </w:r>
      <w:r w:rsidRPr="00996A6E">
        <w:rPr>
          <w:sz w:val="16"/>
        </w:rPr>
        <w:t xml:space="preserve">, as we have seen in the media, </w:t>
      </w:r>
      <w:r w:rsidRPr="00996A6E">
        <w:rPr>
          <w:rStyle w:val="StyleUnderline"/>
        </w:rPr>
        <w:t xml:space="preserve">when a government imposes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1FC38B09" w14:textId="77777777" w:rsidR="00177C20" w:rsidRPr="00351EAA" w:rsidRDefault="00177C20" w:rsidP="00177C20">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 xml:space="preserve">the </w:t>
      </w:r>
      <w:r w:rsidRPr="00351EAA">
        <w:rPr>
          <w:rStyle w:val="StyleUnderline"/>
          <w:highlight w:val="cyan"/>
        </w:rPr>
        <w:t>end of the tariff era forced nations to achieve protectionist goals through</w:t>
      </w:r>
      <w:r w:rsidRPr="00996A6E">
        <w:rPr>
          <w:rStyle w:val="StyleUnderline"/>
        </w:rPr>
        <w:t xml:space="preserve"> more subtle trade </w:t>
      </w:r>
      <w:r w:rsidRPr="00351EAA">
        <w:rPr>
          <w:rStyle w:val="StyleUnderline"/>
          <w:highlight w:val="cyan"/>
        </w:rPr>
        <w:t xml:space="preserve">vehicles, like </w:t>
      </w:r>
      <w:r w:rsidRPr="00351EAA">
        <w:rPr>
          <w:rStyle w:val="Emphasis"/>
          <w:highlight w:val="cyan"/>
        </w:rPr>
        <w:t>antitrust 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996A6E">
        <w:rPr>
          <w:rStyle w:val="StyleUnderline"/>
        </w:rPr>
        <w:t xml:space="preserve"> </w:t>
      </w:r>
      <w:r w:rsidRPr="00351EAA">
        <w:rPr>
          <w:rStyle w:val="StyleUnderline"/>
          <w:highlight w:val="cyan"/>
        </w:rPr>
        <w:t>It is a fear</w:t>
      </w:r>
      <w:r w:rsidRPr="00996A6E">
        <w:rPr>
          <w:rStyle w:val="StyleUnderline"/>
        </w:rPr>
        <w:t xml:space="preserve"> </w:t>
      </w:r>
      <w:r w:rsidRPr="00351EAA">
        <w:rPr>
          <w:rStyle w:val="StyleUnderline"/>
          <w:highlight w:val="cyan"/>
        </w:rPr>
        <w:t>of many that</w:t>
      </w:r>
      <w:r w:rsidRPr="00996A6E">
        <w:rPr>
          <w:rStyle w:val="StyleUnderline"/>
        </w:rPr>
        <w:t xml:space="preserve"> </w:t>
      </w:r>
      <w:r w:rsidRPr="00351EAA">
        <w:rPr>
          <w:rStyle w:val="StyleUnderline"/>
          <w:highlight w:val="cyan"/>
        </w:rPr>
        <w:t>antitrust law may be</w:t>
      </w:r>
      <w:r w:rsidRPr="00996A6E">
        <w:rPr>
          <w:rStyle w:val="StyleUnderline"/>
        </w:rPr>
        <w:t xml:space="preserve">come overused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2BB99351" w14:textId="77777777" w:rsidR="00177C20" w:rsidRPr="00996A6E" w:rsidRDefault="00177C20" w:rsidP="00177C20">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w:t>
      </w:r>
      <w:r w:rsidRPr="00212ED9">
        <w:rPr>
          <w:sz w:val="16"/>
        </w:rPr>
        <w:t xml:space="preserve">President </w:t>
      </w:r>
      <w:r w:rsidRPr="00212ED9">
        <w:rPr>
          <w:rStyle w:val="StyleUnderline"/>
        </w:rPr>
        <w:t>Trump</w:t>
      </w:r>
      <w:r w:rsidRPr="00212ED9">
        <w:rPr>
          <w:sz w:val="16"/>
        </w:rPr>
        <w:t xml:space="preserve"> recently </w:t>
      </w:r>
      <w:r w:rsidRPr="00212ED9">
        <w:rPr>
          <w:rStyle w:val="StyleUnderline"/>
        </w:rPr>
        <w:t>imposed tariffs on steel</w:t>
      </w:r>
      <w:r w:rsidRPr="00212ED9">
        <w:rPr>
          <w:sz w:val="16"/>
        </w:rPr>
        <w:t xml:space="preserve"> imports, </w:t>
      </w:r>
      <w:r w:rsidRPr="00212ED9">
        <w:rPr>
          <w:rStyle w:val="StyleUnderline"/>
        </w:rPr>
        <w:t>it appears</w:t>
      </w:r>
      <w:r w:rsidRPr="00212ED9">
        <w:rPr>
          <w:sz w:val="16"/>
        </w:rPr>
        <w:t xml:space="preserve"> that </w:t>
      </w:r>
      <w:r w:rsidRPr="00212ED9">
        <w:rPr>
          <w:rStyle w:val="StyleUnderline"/>
        </w:rPr>
        <w:t>his intent is to limit this</w:t>
      </w:r>
      <w:r w:rsidRPr="00212ED9">
        <w:rPr>
          <w:sz w:val="16"/>
        </w:rPr>
        <w:t xml:space="preserve"> behavior </w:t>
      </w:r>
      <w:r w:rsidRPr="00212ED9">
        <w:rPr>
          <w:rStyle w:val="StyleUnderline"/>
        </w:rPr>
        <w:t>to a specific industry rather than institute a widespread policy favoring</w:t>
      </w:r>
      <w:r w:rsidRPr="00212ED9">
        <w:rPr>
          <w:sz w:val="16"/>
        </w:rPr>
        <w:t xml:space="preserve"> the use of </w:t>
      </w:r>
      <w:r w:rsidRPr="00212ED9">
        <w:rPr>
          <w:rStyle w:val="StyleUnderline"/>
        </w:rPr>
        <w:t>tariffs</w:t>
      </w:r>
      <w:r w:rsidRPr="00212ED9">
        <w:rPr>
          <w:sz w:val="16"/>
        </w:rPr>
        <w:t xml:space="preserve"> generally.4 </w:t>
      </w:r>
      <w:r w:rsidRPr="00212ED9">
        <w:rPr>
          <w:rStyle w:val="StyleUnderline"/>
        </w:rPr>
        <w:t xml:space="preserve">To remedy bad behavior in a specialized set of industries is </w:t>
      </w:r>
      <w:r w:rsidRPr="00212ED9">
        <w:rPr>
          <w:rStyle w:val="Emphasis"/>
        </w:rPr>
        <w:t>not</w:t>
      </w:r>
      <w:r w:rsidRPr="00212ED9">
        <w:rPr>
          <w:rStyle w:val="StyleUnderline"/>
        </w:rPr>
        <w:t xml:space="preserve"> to instigate </w:t>
      </w:r>
      <w:r w:rsidRPr="00212ED9">
        <w:rPr>
          <w:rStyle w:val="Emphasis"/>
        </w:rPr>
        <w:t>a global paradigm shift</w:t>
      </w:r>
      <w:r w:rsidRPr="00212ED9">
        <w:rPr>
          <w:rStyle w:val="StyleUnderline"/>
        </w:rPr>
        <w:t xml:space="preserve">. </w:t>
      </w:r>
      <w:r w:rsidRPr="00212ED9">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w:t>
      </w:r>
      <w:r w:rsidRPr="00996A6E">
        <w:rPr>
          <w:sz w:val="16"/>
        </w:rPr>
        <w:t xml:space="preserve"> status quo on trade relations.</w:t>
      </w:r>
    </w:p>
    <w:p w14:paraId="09554300" w14:textId="77777777" w:rsidR="00177C20" w:rsidRPr="002644AA" w:rsidRDefault="00177C20" w:rsidP="00177C20">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be growing more comfortable</w:t>
      </w:r>
      <w:r w:rsidRPr="00996A6E">
        <w:rPr>
          <w:sz w:val="16"/>
        </w:rPr>
        <w:t xml:space="preserve"> than their predecessors </w:t>
      </w:r>
      <w:r w:rsidRPr="00996A6E">
        <w:rPr>
          <w:rStyle w:val="StyleUnderline"/>
        </w:rPr>
        <w:t>with</w:t>
      </w:r>
      <w:r w:rsidRPr="00996A6E">
        <w:rPr>
          <w:sz w:val="16"/>
        </w:rPr>
        <w:t xml:space="preserve"> considering </w:t>
      </w:r>
      <w:r w:rsidRPr="00996A6E">
        <w:rPr>
          <w:rStyle w:val="StyleUnderline"/>
        </w:rPr>
        <w:t xml:space="preserve">similar policies. However, Western </w:t>
      </w:r>
      <w:r w:rsidRPr="00996A6E">
        <w:rPr>
          <w:rStyle w:val="StyleUnderline"/>
          <w:i/>
        </w:rPr>
        <w:t>lawmakers</w:t>
      </w:r>
      <w:r w:rsidRPr="00996A6E">
        <w:rPr>
          <w:sz w:val="16"/>
        </w:rPr>
        <w:t xml:space="preserve"> themselves </w:t>
      </w:r>
      <w:r w:rsidRPr="00996A6E">
        <w:rPr>
          <w:rStyle w:val="StyleUnderline"/>
        </w:rPr>
        <w:t>do not seem as persuaded</w:t>
      </w:r>
      <w:r w:rsidRPr="00996A6E">
        <w:rPr>
          <w:sz w:val="16"/>
        </w:rPr>
        <w:t xml:space="preserve"> by the statements of their leadership. </w:t>
      </w:r>
      <w:r w:rsidRPr="00996A6E">
        <w:rPr>
          <w:rStyle w:val="StyleUnderline"/>
        </w:rPr>
        <w:t xml:space="preserve">The </w:t>
      </w:r>
      <w:r w:rsidRPr="00351EAA">
        <w:rPr>
          <w:rStyle w:val="StyleUnderline"/>
          <w:highlight w:val="cyan"/>
        </w:rPr>
        <w:t xml:space="preserve">general sentiment among international policymakers </w:t>
      </w:r>
      <w:r w:rsidRPr="002644AA">
        <w:rPr>
          <w:rStyle w:val="StyleUnderline"/>
        </w:rPr>
        <w:t xml:space="preserve">is that </w:t>
      </w:r>
      <w:r w:rsidRPr="00351EAA">
        <w:rPr>
          <w:rStyle w:val="StyleUnderline"/>
          <w:highlight w:val="cyan"/>
        </w:rPr>
        <w:t>there has been too much political wherewithal spent on loosening</w:t>
      </w:r>
      <w:r w:rsidRPr="00996A6E">
        <w:rPr>
          <w:sz w:val="16"/>
        </w:rPr>
        <w:t xml:space="preserve"> international </w:t>
      </w:r>
      <w:r w:rsidRPr="00351EAA">
        <w:rPr>
          <w:rStyle w:val="StyleUnderline"/>
          <w:highlight w:val="cyan"/>
        </w:rPr>
        <w:t xml:space="preserve">trade barriers </w:t>
      </w:r>
      <w:r w:rsidRPr="002644AA">
        <w:rPr>
          <w:rStyle w:val="StyleUnderline"/>
        </w:rPr>
        <w:t>to take actions that could counteract that progress</w:t>
      </w:r>
      <w:r w:rsidRPr="002644AA">
        <w:rPr>
          <w:sz w:val="16"/>
        </w:rPr>
        <w:t xml:space="preserve">.6 Presidential actions taken because of dissatisfaction with current global trade relations aside, </w:t>
      </w:r>
      <w:r w:rsidRPr="002644AA">
        <w:rPr>
          <w:rStyle w:val="StyleUnderline"/>
        </w:rPr>
        <w:t>a complete overhaul of trade agreements may be too daunting</w:t>
      </w:r>
      <w:r w:rsidRPr="002644AA">
        <w:rPr>
          <w:sz w:val="16"/>
        </w:rPr>
        <w:t xml:space="preserve"> and difficult a task, especially </w:t>
      </w:r>
      <w:r w:rsidRPr="002644AA">
        <w:rPr>
          <w:rStyle w:val="StyleUnderline"/>
        </w:rPr>
        <w:t>absent ample political support in legislative bodies</w:t>
      </w:r>
      <w:r w:rsidRPr="002644AA">
        <w:rPr>
          <w:sz w:val="16"/>
        </w:rPr>
        <w:t>.</w:t>
      </w:r>
    </w:p>
    <w:p w14:paraId="26F80FCC" w14:textId="77777777" w:rsidR="00177C20" w:rsidRPr="00996A6E" w:rsidRDefault="00177C20" w:rsidP="00177C20">
      <w:pPr>
        <w:spacing w:line="276" w:lineRule="auto"/>
        <w:rPr>
          <w:sz w:val="16"/>
        </w:rPr>
      </w:pPr>
      <w:r w:rsidRPr="002644AA">
        <w:rPr>
          <w:rStyle w:val="StyleUnderline"/>
        </w:rPr>
        <w:lastRenderedPageBreak/>
        <w:t xml:space="preserve">Given the anticipated continuation of cooperative trade agreements and the proliferation of protectionist rhetoric as the new norm of public opinion, leaders will be </w:t>
      </w:r>
      <w:r w:rsidRPr="002644AA">
        <w:rPr>
          <w:rStyle w:val="Emphasis"/>
        </w:rPr>
        <w:t xml:space="preserve">forced </w:t>
      </w:r>
      <w:r w:rsidRPr="00996A6E">
        <w:rPr>
          <w:rStyle w:val="Emphasis"/>
        </w:rPr>
        <w:t>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351EAA">
        <w:rPr>
          <w:rStyle w:val="StyleUnderline"/>
          <w:highlight w:val="cyan"/>
        </w:rPr>
        <w:t>and competition laws</w:t>
      </w:r>
      <w:r w:rsidRPr="00996A6E">
        <w:rPr>
          <w:rStyle w:val="StyleUnderline"/>
        </w:rPr>
        <w:t xml:space="preserve"> can </w:t>
      </w:r>
      <w:r w:rsidRPr="00351EAA">
        <w:rPr>
          <w:rStyle w:val="StyleUnderline"/>
          <w:highlight w:val="cyan"/>
        </w:rPr>
        <w:t xml:space="preserve">form a </w:t>
      </w:r>
      <w:r w:rsidRPr="002644AA">
        <w:rPr>
          <w:rStyle w:val="StyleUnderline"/>
        </w:rPr>
        <w:t xml:space="preserve">subtle </w:t>
      </w:r>
      <w:r w:rsidRPr="00351EAA">
        <w:rPr>
          <w:rStyle w:val="StyleUnderline"/>
          <w:highlight w:val="cyan"/>
        </w:rPr>
        <w:t>trade barrier resulting in the imposition of tariff-like measures</w:t>
      </w:r>
      <w:r w:rsidRPr="00351EAA">
        <w:rPr>
          <w:sz w:val="16"/>
          <w:highlight w:val="cyan"/>
        </w:rPr>
        <w:t>.</w:t>
      </w:r>
    </w:p>
    <w:p w14:paraId="1582D2D0" w14:textId="77777777" w:rsidR="00177C20" w:rsidRDefault="00177C20" w:rsidP="00177C20">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antitrust laws</w:t>
      </w:r>
      <w:r w:rsidRPr="00996A6E">
        <w:rPr>
          <w:rStyle w:val="StyleUnderline"/>
        </w:rPr>
        <w:t xml:space="preserve"> </w:t>
      </w:r>
      <w:r w:rsidRPr="00351EAA">
        <w:rPr>
          <w:rStyle w:val="StyleUnderline"/>
          <w:highlight w:val="cyan"/>
        </w:rPr>
        <w:t>as</w:t>
      </w:r>
      <w:r w:rsidRPr="00996A6E">
        <w:rPr>
          <w:rStyle w:val="StyleUnderline"/>
        </w:rPr>
        <w:t xml:space="preserve"> </w:t>
      </w:r>
      <w:r w:rsidRPr="00351EAA">
        <w:rPr>
          <w:rStyle w:val="StyleUnderline"/>
          <w:highlight w:val="cyan"/>
        </w:rPr>
        <w:t>a</w:t>
      </w:r>
      <w:r w:rsidRPr="00996A6E">
        <w:rPr>
          <w:rStyle w:val="StyleUnderline"/>
        </w:rPr>
        <w:t>n abusive and solely</w:t>
      </w:r>
      <w:r w:rsidRPr="00996A6E">
        <w:rPr>
          <w:sz w:val="16"/>
        </w:rPr>
        <w:t xml:space="preserve"> </w:t>
      </w:r>
      <w:r w:rsidRPr="00351EAA">
        <w:rPr>
          <w:rStyle w:val="StyleUnderline"/>
          <w:highlight w:val="cyan"/>
        </w:rPr>
        <w:t xml:space="preserve">protectionist mechanism may cause </w:t>
      </w:r>
      <w:r w:rsidRPr="00351EAA">
        <w:rPr>
          <w:rStyle w:val="Emphasis"/>
          <w:highlight w:val="cyan"/>
        </w:rPr>
        <w:t xml:space="preserve">the death of </w:t>
      </w:r>
      <w:r w:rsidRPr="002644AA">
        <w:rPr>
          <w:rStyle w:val="Emphasis"/>
        </w:rPr>
        <w:t xml:space="preserve">even the smallest semblance of </w:t>
      </w:r>
      <w:r w:rsidRPr="00351EAA">
        <w:rPr>
          <w:rStyle w:val="Emphasis"/>
          <w:highlight w:val="cyan"/>
        </w:rPr>
        <w:t>international free trade</w:t>
      </w:r>
      <w:r w:rsidRPr="00996A6E">
        <w:rPr>
          <w:sz w:val="16"/>
        </w:rPr>
        <w:t xml:space="preserve"> that remains in the international marketplace today</w:t>
      </w:r>
      <w:r w:rsidRPr="00034887">
        <w:rPr>
          <w:sz w:val="16"/>
        </w:rPr>
        <w:t>.</w:t>
      </w:r>
    </w:p>
    <w:p w14:paraId="56DE36E6" w14:textId="77777777" w:rsidR="00177C20" w:rsidRPr="007A6DBA" w:rsidRDefault="00177C20" w:rsidP="00177C20"/>
    <w:p w14:paraId="25ECFE62" w14:textId="77777777" w:rsidR="00177C20" w:rsidRPr="002644AA" w:rsidRDefault="00177C20" w:rsidP="00177C20"/>
    <w:p w14:paraId="0FE7AD80" w14:textId="77777777" w:rsidR="00177C20" w:rsidRPr="00703FA7" w:rsidRDefault="00177C20" w:rsidP="00177C20">
      <w:pPr>
        <w:pStyle w:val="Heading3"/>
      </w:pPr>
      <w:r>
        <w:lastRenderedPageBreak/>
        <w:t>Cartels good</w:t>
      </w:r>
    </w:p>
    <w:p w14:paraId="45F7CE4F" w14:textId="77777777" w:rsidR="00177C20" w:rsidRPr="00703FA7" w:rsidRDefault="00177C20" w:rsidP="00177C20"/>
    <w:p w14:paraId="4EB27920" w14:textId="77777777" w:rsidR="00177C20" w:rsidRPr="003C7F40" w:rsidRDefault="00177C20" w:rsidP="00177C20">
      <w:pPr>
        <w:pStyle w:val="Heading4"/>
      </w:pPr>
      <w:r>
        <w:t xml:space="preserve">cartels are </w:t>
      </w:r>
      <w:r>
        <w:rPr>
          <w:u w:val="single"/>
        </w:rPr>
        <w:t>better</w:t>
      </w:r>
      <w:r>
        <w:t xml:space="preserve"> for innovation---best studies prove they </w:t>
      </w:r>
      <w:r>
        <w:rPr>
          <w:u w:val="single"/>
        </w:rPr>
        <w:t>shelter sme’s</w:t>
      </w:r>
    </w:p>
    <w:p w14:paraId="2FDDA4F5" w14:textId="77777777" w:rsidR="00177C20" w:rsidRPr="007D44DF" w:rsidRDefault="00177C20" w:rsidP="00177C20">
      <w:r>
        <w:t xml:space="preserve">Harm G. </w:t>
      </w:r>
      <w:r w:rsidRPr="00891F33">
        <w:rPr>
          <w:rStyle w:val="Style13ptBold"/>
        </w:rPr>
        <w:t>Schröter 13</w:t>
      </w:r>
      <w:r>
        <w:t xml:space="preserve">. Professor of Economic History, University of Bergen, Norway. “Cartels Revisited: An Overview on Fresh Questions, New Methods, and Surprising Results.” </w:t>
      </w:r>
      <w:r w:rsidRPr="007D44DF">
        <w:rPr>
          <w:i/>
          <w:iCs/>
        </w:rPr>
        <w:t xml:space="preserve">Revue </w:t>
      </w:r>
      <w:r>
        <w:rPr>
          <w:i/>
          <w:iCs/>
        </w:rPr>
        <w:t>E</w:t>
      </w:r>
      <w:r w:rsidRPr="007D44DF">
        <w:rPr>
          <w:i/>
          <w:iCs/>
        </w:rPr>
        <w:t>conomique</w:t>
      </w:r>
      <w:r>
        <w:t xml:space="preserve"> 64(6): 995-997. November 2013.  </w:t>
      </w:r>
      <w:hyperlink r:id="rId7" w:history="1">
        <w:r w:rsidRPr="00D97239">
          <w:rPr>
            <w:rStyle w:val="Hyperlink"/>
          </w:rPr>
          <w:t>https://www.jstor.org/stable/42772281</w:t>
        </w:r>
      </w:hyperlink>
      <w:r>
        <w:t>.</w:t>
      </w:r>
    </w:p>
    <w:p w14:paraId="650E06CB" w14:textId="77777777" w:rsidR="00177C20" w:rsidRPr="00952425" w:rsidRDefault="00177C20" w:rsidP="00177C20">
      <w:pPr>
        <w:rPr>
          <w:sz w:val="16"/>
        </w:rPr>
      </w:pPr>
      <w:r w:rsidRPr="00952425">
        <w:rPr>
          <w:sz w:val="16"/>
        </w:rPr>
        <w:t xml:space="preserve">One </w:t>
      </w:r>
      <w:r w:rsidRPr="00952425">
        <w:rPr>
          <w:rStyle w:val="StyleUnderline"/>
        </w:rPr>
        <w:t>standard argument against cartels claims</w:t>
      </w:r>
      <w:r w:rsidRPr="00952425">
        <w:rPr>
          <w:sz w:val="16"/>
        </w:rPr>
        <w:t xml:space="preserve"> </w:t>
      </w:r>
      <w:r w:rsidRPr="00952425">
        <w:rPr>
          <w:rStyle w:val="StyleUnderline"/>
        </w:rPr>
        <w:t>they obstruct innovation</w:t>
      </w:r>
      <w:r w:rsidRPr="00952425">
        <w:rPr>
          <w:sz w:val="16"/>
        </w:rPr>
        <w:t xml:space="preserve">. Indeed, logic asks: why should a cartelized firm invest into R&amp;D when competition is absent? There are also cases confirming this theory. However, </w:t>
      </w:r>
      <w:r w:rsidRPr="00952425">
        <w:rPr>
          <w:rStyle w:val="StyleUnderline"/>
        </w:rPr>
        <w:t>in contrast</w:t>
      </w:r>
      <w:r w:rsidRPr="00952425">
        <w:rPr>
          <w:sz w:val="16"/>
        </w:rPr>
        <w:t xml:space="preserve"> to such assumptions John A. Cantwell and Pilar Barrera found: "</w:t>
      </w:r>
      <w:r w:rsidRPr="003C7F40">
        <w:rPr>
          <w:rStyle w:val="Emphasis"/>
          <w:highlight w:val="cyan"/>
        </w:rPr>
        <w:t>cooperative learning</w:t>
      </w:r>
      <w:r w:rsidRPr="00952425">
        <w:rPr>
          <w:rStyle w:val="StyleUnderline"/>
        </w:rPr>
        <w:t xml:space="preserve"> [. . .] does seem to </w:t>
      </w:r>
      <w:r w:rsidRPr="00952425">
        <w:rPr>
          <w:rStyle w:val="Emphasis"/>
        </w:rPr>
        <w:t xml:space="preserve">have </w:t>
      </w:r>
      <w:r w:rsidRPr="003C7F40">
        <w:rPr>
          <w:rStyle w:val="Emphasis"/>
          <w:highlight w:val="cyan"/>
        </w:rPr>
        <w:t>increased</w:t>
      </w:r>
      <w:r w:rsidRPr="00952425">
        <w:rPr>
          <w:rStyle w:val="Emphasis"/>
        </w:rPr>
        <w:t xml:space="preserve"> </w:t>
      </w:r>
      <w:r w:rsidRPr="003C7F40">
        <w:rPr>
          <w:rStyle w:val="Emphasis"/>
          <w:highlight w:val="cyan"/>
        </w:rPr>
        <w:t>innovative activity</w:t>
      </w:r>
      <w:r w:rsidRPr="00952425">
        <w:rPr>
          <w:sz w:val="16"/>
        </w:rPr>
        <w:t xml:space="preserve">."23 Most European cartels included organized transfer of innovation24 while with others no measurable impact could be detected. A third group definitely excluded transfer of knowledge (e.g. dyestuffs). However, a </w:t>
      </w:r>
      <w:r w:rsidRPr="003C7F40">
        <w:rPr>
          <w:rStyle w:val="StyleUnderline"/>
          <w:highlight w:val="cyan"/>
        </w:rPr>
        <w:t>cartel</w:t>
      </w:r>
      <w:r w:rsidRPr="00952425">
        <w:rPr>
          <w:rStyle w:val="StyleUnderline"/>
        </w:rPr>
        <w:t xml:space="preserve"> member </w:t>
      </w:r>
      <w:r w:rsidRPr="003C7F40">
        <w:rPr>
          <w:rStyle w:val="StyleUnderline"/>
          <w:highlight w:val="cyan"/>
        </w:rPr>
        <w:t>refraining from innovation</w:t>
      </w:r>
      <w:r w:rsidRPr="00952425">
        <w:rPr>
          <w:rStyle w:val="StyleUnderline"/>
        </w:rPr>
        <w:t xml:space="preserve"> would </w:t>
      </w:r>
      <w:r w:rsidRPr="003C7F40">
        <w:rPr>
          <w:rStyle w:val="StyleUnderline"/>
          <w:highlight w:val="cyan"/>
        </w:rPr>
        <w:t>endanger</w:t>
      </w:r>
      <w:r w:rsidRPr="00952425">
        <w:rPr>
          <w:rStyle w:val="StyleUnderline"/>
        </w:rPr>
        <w:t xml:space="preserve"> its </w:t>
      </w:r>
      <w:r w:rsidRPr="003C7F40">
        <w:rPr>
          <w:rStyle w:val="StyleUnderline"/>
          <w:highlight w:val="cyan"/>
        </w:rPr>
        <w:t>market share</w:t>
      </w:r>
      <w:r w:rsidRPr="003C7F40">
        <w:rPr>
          <w:sz w:val="16"/>
          <w:highlight w:val="cyan"/>
        </w:rPr>
        <w:t>:</w:t>
      </w:r>
      <w:r w:rsidRPr="00952425">
        <w:rPr>
          <w:sz w:val="16"/>
        </w:rPr>
        <w:t xml:space="preserve"> during the periodic renegotiation of one to three years cartel-members evaluate each other's potential market share at an open market. A less than average innovative firm would run danger of receiving a reduced cartel-share. Furthermore, </w:t>
      </w:r>
      <w:r w:rsidRPr="00952425">
        <w:rPr>
          <w:rStyle w:val="StyleUnderline"/>
        </w:rPr>
        <w:t xml:space="preserve">innovation cycles are often longer than these one to three years of cartel's contracts. </w:t>
      </w:r>
      <w:r w:rsidRPr="00952425">
        <w:rPr>
          <w:sz w:val="16"/>
        </w:rPr>
        <w:t xml:space="preserve">Consequently a </w:t>
      </w:r>
      <w:r w:rsidRPr="00952425">
        <w:rPr>
          <w:rStyle w:val="StyleUnderline"/>
        </w:rPr>
        <w:t xml:space="preserve">non-innovative </w:t>
      </w:r>
      <w:r w:rsidRPr="003C7F40">
        <w:rPr>
          <w:rStyle w:val="StyleUnderline"/>
        </w:rPr>
        <w:t>enterprise</w:t>
      </w:r>
      <w:r w:rsidRPr="00952425">
        <w:rPr>
          <w:rStyle w:val="StyleUnderline"/>
        </w:rPr>
        <w:t xml:space="preserve"> gambling </w:t>
      </w:r>
      <w:r w:rsidRPr="003C7F40">
        <w:rPr>
          <w:rStyle w:val="StyleUnderline"/>
        </w:rPr>
        <w:t>on</w:t>
      </w:r>
      <w:r w:rsidRPr="00952425">
        <w:rPr>
          <w:rStyle w:val="StyleUnderline"/>
        </w:rPr>
        <w:t xml:space="preserve"> its </w:t>
      </w:r>
      <w:r w:rsidRPr="003C7F40">
        <w:rPr>
          <w:rStyle w:val="StyleUnderline"/>
        </w:rPr>
        <w:t>cartel-share</w:t>
      </w:r>
      <w:r w:rsidRPr="00952425">
        <w:rPr>
          <w:rStyle w:val="StyleUnderline"/>
        </w:rPr>
        <w:t xml:space="preserve"> would </w:t>
      </w:r>
      <w:r w:rsidRPr="003C7F40">
        <w:rPr>
          <w:rStyle w:val="StyleUnderline"/>
        </w:rPr>
        <w:t>undermine</w:t>
      </w:r>
      <w:r w:rsidRPr="00952425">
        <w:rPr>
          <w:rStyle w:val="StyleUnderline"/>
        </w:rPr>
        <w:t xml:space="preserve"> its own </w:t>
      </w:r>
      <w:r w:rsidRPr="003C7F40">
        <w:rPr>
          <w:rStyle w:val="StyleUnderline"/>
        </w:rPr>
        <w:t>future</w:t>
      </w:r>
      <w:r w:rsidRPr="00952425">
        <w:rPr>
          <w:rStyle w:val="StyleUnderline"/>
        </w:rPr>
        <w:t>. Because cartels exclude competition only on a defined field, the suggested behaviour</w:t>
      </w:r>
      <w:r w:rsidRPr="00952425">
        <w:rPr>
          <w:sz w:val="16"/>
        </w:rPr>
        <w:t xml:space="preserve"> of reduced investment into R&amp;D is not found widespread in practical behaviour. There are, of course, within long-term cartels exceptional cases where smaller participants slowed their efforts (e.g. dyestuffs-cartel, which was signed for several decades). But any firm participating in an average cartel was badly advised not to be abreast with technologic development. </w:t>
      </w:r>
    </w:p>
    <w:p w14:paraId="66279800" w14:textId="77777777" w:rsidR="00177C20" w:rsidRPr="00952425" w:rsidRDefault="00177C20" w:rsidP="00177C20">
      <w:pPr>
        <w:rPr>
          <w:sz w:val="16"/>
        </w:rPr>
      </w:pPr>
      <w:r w:rsidRPr="00952425">
        <w:rPr>
          <w:sz w:val="16"/>
        </w:rPr>
        <w:t xml:space="preserve">Margrit Müller detected another effect. </w:t>
      </w:r>
      <w:r w:rsidRPr="003C7F40">
        <w:rPr>
          <w:rStyle w:val="StyleUnderline"/>
          <w:highlight w:val="cyan"/>
        </w:rPr>
        <w:t xml:space="preserve">Cartelized sectors </w:t>
      </w:r>
      <w:r w:rsidRPr="003C7F40">
        <w:rPr>
          <w:rStyle w:val="StyleUnderline"/>
        </w:rPr>
        <w:t>used</w:t>
      </w:r>
      <w:r w:rsidRPr="00952425">
        <w:rPr>
          <w:rStyle w:val="StyleUnderline"/>
        </w:rPr>
        <w:t xml:space="preserve"> to be established ones with no high rates of growth</w:t>
      </w:r>
      <w:r w:rsidRPr="00952425">
        <w:rPr>
          <w:sz w:val="16"/>
        </w:rPr>
        <w:t xml:space="preserve">. </w:t>
      </w:r>
      <w:r w:rsidRPr="003C7F40">
        <w:rPr>
          <w:rStyle w:val="StyleUnderline"/>
          <w:highlight w:val="cyan"/>
        </w:rPr>
        <w:t>Participation</w:t>
      </w:r>
      <w:r w:rsidRPr="00952425">
        <w:rPr>
          <w:sz w:val="16"/>
        </w:rPr>
        <w:t xml:space="preserve"> in such cartels </w:t>
      </w:r>
      <w:r w:rsidRPr="003C7F40">
        <w:rPr>
          <w:rStyle w:val="StyleUnderline"/>
          <w:highlight w:val="cyan"/>
        </w:rPr>
        <w:t>stimulated</w:t>
      </w:r>
      <w:r w:rsidRPr="00952425">
        <w:rPr>
          <w:rStyle w:val="StyleUnderline"/>
        </w:rPr>
        <w:t xml:space="preserve"> Swiss enterprise to invest in </w:t>
      </w:r>
      <w:r w:rsidRPr="003C7F40">
        <w:rPr>
          <w:rStyle w:val="StyleUnderline"/>
          <w:highlight w:val="cyan"/>
        </w:rPr>
        <w:t>new innovative sectors</w:t>
      </w:r>
      <w:r w:rsidRPr="00952425">
        <w:rPr>
          <w:rStyle w:val="StyleUnderline"/>
        </w:rPr>
        <w:t xml:space="preserve"> which lay outside </w:t>
      </w:r>
      <w:r w:rsidRPr="00952425">
        <w:rPr>
          <w:sz w:val="16"/>
        </w:rPr>
        <w:t>the cartelized field. Consequently cartelization could lead not to less but to more innovation!25</w:t>
      </w:r>
    </w:p>
    <w:p w14:paraId="17FF1450" w14:textId="77777777" w:rsidR="00177C20" w:rsidRPr="00952425" w:rsidRDefault="00177C20" w:rsidP="00177C20">
      <w:pPr>
        <w:rPr>
          <w:sz w:val="16"/>
        </w:rPr>
      </w:pPr>
      <w:r w:rsidRPr="00952425">
        <w:rPr>
          <w:sz w:val="16"/>
        </w:rPr>
        <w:t xml:space="preserve"> The question of misuse of economic power: Large firms represent a potential threat to small ones. Did large international cartels exploited small countries more easily than larger states? A first evaluation suggested: no, </w:t>
      </w:r>
      <w:r w:rsidRPr="00952425">
        <w:rPr>
          <w:rStyle w:val="StyleUnderline"/>
        </w:rPr>
        <w:t>there was no difference to be found between the dimension of less and more powerful states</w:t>
      </w:r>
      <w:r w:rsidRPr="00952425">
        <w:rPr>
          <w:sz w:val="16"/>
        </w:rPr>
        <w:t xml:space="preserve">.26 The question can be re-addressed to large, international cartels and cartel-members situated in small countries: </w:t>
      </w:r>
      <w:r w:rsidRPr="00952425">
        <w:rPr>
          <w:rStyle w:val="StyleUnderline"/>
        </w:rPr>
        <w:t>Did such international cartels exploit their members in small nations more easy than large in large states</w:t>
      </w:r>
      <w:r w:rsidRPr="00952425">
        <w:rPr>
          <w:sz w:val="16"/>
        </w:rPr>
        <w:t xml:space="preserve">?27 A more detailed evaluation could find </w:t>
      </w:r>
      <w:r w:rsidRPr="00952425">
        <w:rPr>
          <w:rStyle w:val="StyleUnderline"/>
        </w:rPr>
        <w:t>no evidence for this thesis</w:t>
      </w:r>
      <w:r w:rsidRPr="00952425">
        <w:rPr>
          <w:sz w:val="16"/>
        </w:rPr>
        <w:t xml:space="preserve">. It seems </w:t>
      </w:r>
      <w:r w:rsidRPr="00952425">
        <w:rPr>
          <w:rStyle w:val="StyleUnderline"/>
        </w:rPr>
        <w:t>there was no discrimination</w:t>
      </w:r>
      <w:r w:rsidRPr="00952425">
        <w:rPr>
          <w:sz w:val="16"/>
        </w:rPr>
        <w:t xml:space="preserve"> according to the size of a member's home-land.28</w:t>
      </w:r>
    </w:p>
    <w:p w14:paraId="2FBB1283" w14:textId="77777777" w:rsidR="00177C20" w:rsidRPr="007D44DF" w:rsidRDefault="00177C20" w:rsidP="00177C20">
      <w:pPr>
        <w:rPr>
          <w:sz w:val="16"/>
        </w:rPr>
      </w:pPr>
      <w:r w:rsidRPr="007D44DF">
        <w:rPr>
          <w:sz w:val="16"/>
        </w:rPr>
        <w:t xml:space="preserve"> </w:t>
      </w:r>
      <w:r w:rsidRPr="003C7F40">
        <w:rPr>
          <w:rStyle w:val="StyleUnderline"/>
          <w:highlight w:val="cyan"/>
        </w:rPr>
        <w:t>Cartels shelter</w:t>
      </w:r>
      <w:r w:rsidRPr="00952425">
        <w:rPr>
          <w:rStyle w:val="StyleUnderline"/>
        </w:rPr>
        <w:t xml:space="preserve"> from competition on the defined fields of the contract. This </w:t>
      </w:r>
      <w:r w:rsidRPr="003C7F40">
        <w:rPr>
          <w:rStyle w:val="StyleUnderline"/>
          <w:highlight w:val="cyan"/>
        </w:rPr>
        <w:t>can make life easier for small enterprise</w:t>
      </w:r>
      <w:r w:rsidRPr="00952425">
        <w:rPr>
          <w:rStyle w:val="StyleUnderline"/>
        </w:rPr>
        <w:t>.</w:t>
      </w:r>
      <w:r w:rsidRPr="007D44DF">
        <w:rPr>
          <w:sz w:val="16"/>
        </w:rPr>
        <w:t xml:space="preserve"> Evidence shows that </w:t>
      </w:r>
      <w:r w:rsidRPr="00952425">
        <w:rPr>
          <w:rStyle w:val="StyleUnderline"/>
        </w:rPr>
        <w:t>cartels did not only safeguard small and medium enterprise</w:t>
      </w:r>
      <w:r w:rsidRPr="007D44DF">
        <w:rPr>
          <w:sz w:val="16"/>
        </w:rPr>
        <w:t xml:space="preserve"> (sme), </w:t>
      </w:r>
      <w:r w:rsidRPr="00952425">
        <w:rPr>
          <w:rStyle w:val="StyleUnderline"/>
        </w:rPr>
        <w:t xml:space="preserve">but often </w:t>
      </w:r>
      <w:r w:rsidRPr="003C7F40">
        <w:rPr>
          <w:rStyle w:val="StyleUnderline"/>
          <w:highlight w:val="cyan"/>
        </w:rPr>
        <w:t>SME received</w:t>
      </w:r>
      <w:r w:rsidRPr="00952425">
        <w:rPr>
          <w:rStyle w:val="StyleUnderline"/>
        </w:rPr>
        <w:t xml:space="preserve"> a </w:t>
      </w:r>
      <w:r w:rsidRPr="003C7F40">
        <w:rPr>
          <w:rStyle w:val="Emphasis"/>
          <w:highlight w:val="cyan"/>
        </w:rPr>
        <w:t>larger share</w:t>
      </w:r>
      <w:r w:rsidRPr="00952425">
        <w:rPr>
          <w:rStyle w:val="StyleUnderline"/>
        </w:rPr>
        <w:t xml:space="preserve"> than in open competition</w:t>
      </w:r>
      <w:r w:rsidRPr="007D44DF">
        <w:rPr>
          <w:sz w:val="16"/>
        </w:rPr>
        <w:t xml:space="preserve">.29 Large cartel-players valued order in the market higher than a small share allocated additionally to SME. Knowing this, many SME asked aggressively for a larger share and often received it. According to George Symeonidis, </w:t>
      </w:r>
      <w:r w:rsidRPr="003C7F40">
        <w:rPr>
          <w:rStyle w:val="StyleUnderline"/>
          <w:highlight w:val="cyan"/>
        </w:rPr>
        <w:t>cartels</w:t>
      </w:r>
      <w:r w:rsidRPr="00952425">
        <w:rPr>
          <w:rStyle w:val="StyleUnderline"/>
        </w:rPr>
        <w:t xml:space="preserve"> allowed an </w:t>
      </w:r>
      <w:r w:rsidRPr="003C7F40">
        <w:rPr>
          <w:rStyle w:val="StyleUnderline"/>
          <w:highlight w:val="cyan"/>
        </w:rPr>
        <w:t>increased</w:t>
      </w:r>
      <w:r w:rsidRPr="00952425">
        <w:rPr>
          <w:rStyle w:val="StyleUnderline"/>
        </w:rPr>
        <w:t xml:space="preserve"> share and/or expansion of </w:t>
      </w:r>
      <w:r w:rsidRPr="003C7F40">
        <w:rPr>
          <w:rStyle w:val="StyleUnderline"/>
          <w:highlight w:val="cyan"/>
        </w:rPr>
        <w:t>small members</w:t>
      </w:r>
      <w:r w:rsidRPr="00952425">
        <w:rPr>
          <w:rStyle w:val="StyleUnderline"/>
        </w:rPr>
        <w:t xml:space="preserve">. </w:t>
      </w:r>
      <w:r w:rsidRPr="007D44DF">
        <w:rPr>
          <w:sz w:val="16"/>
        </w:rPr>
        <w:t xml:space="preserve">These findings </w:t>
      </w:r>
      <w:r w:rsidRPr="00952425">
        <w:rPr>
          <w:rStyle w:val="StyleUnderline"/>
        </w:rPr>
        <w:t>show cartels rather foster SME</w:t>
      </w:r>
      <w:r w:rsidRPr="007D44DF">
        <w:rPr>
          <w:sz w:val="16"/>
        </w:rPr>
        <w:t xml:space="preserve"> (and consequently potential competition). However, in the case of Swiss watch ma- king the cartel prevented the industry from concentration and expansion abroad, which, according to Pierre-Yves Donzé, undermined the industry's competitiveness.30 Indeed, cartels "freeze" the structure of their industry fore their defined time. From the general point of competition it is appreciated to have as many part-takers in the market as possible. However, from a perspective of a nations's competitiveness more concentration and less national competition may be asked for. </w:t>
      </w:r>
      <w:r w:rsidRPr="007D44DF">
        <w:rPr>
          <w:rStyle w:val="StyleUnderline"/>
        </w:rPr>
        <w:t>In order to strike a balance, several countries allow in certain cases SME forming a cartel, if their combined market-share does not exceed a certain mar-in.3</w:t>
      </w:r>
      <w:r w:rsidRPr="007D44DF">
        <w:rPr>
          <w:sz w:val="16"/>
        </w:rPr>
        <w:t>1 It is acknowledged that a cartel of SME is different from a cartel made of giant firms. But more important than firm-size is the share in the respective market.</w:t>
      </w:r>
    </w:p>
    <w:p w14:paraId="36C1F013" w14:textId="77777777" w:rsidR="00177C20" w:rsidRDefault="00177C20" w:rsidP="00177C20">
      <w:pPr>
        <w:rPr>
          <w:sz w:val="14"/>
        </w:rPr>
      </w:pPr>
      <w:r w:rsidRPr="007D44DF">
        <w:rPr>
          <w:sz w:val="14"/>
        </w:rPr>
        <w:t xml:space="preserve"> A </w:t>
      </w:r>
      <w:r w:rsidRPr="007D44DF">
        <w:rPr>
          <w:rStyle w:val="StyleUnderline"/>
        </w:rPr>
        <w:t xml:space="preserve">recent </w:t>
      </w:r>
      <w:r w:rsidRPr="003C7F40">
        <w:rPr>
          <w:rStyle w:val="StyleUnderline"/>
          <w:highlight w:val="cyan"/>
        </w:rPr>
        <w:t>evaluation</w:t>
      </w:r>
      <w:r w:rsidRPr="007D44DF">
        <w:rPr>
          <w:sz w:val="14"/>
        </w:rPr>
        <w:t xml:space="preserve"> of cartels versus small states </w:t>
      </w:r>
      <w:r w:rsidRPr="003C7F40">
        <w:rPr>
          <w:rStyle w:val="StyleUnderline"/>
          <w:highlight w:val="cyan"/>
        </w:rPr>
        <w:t>showed</w:t>
      </w:r>
      <w:r w:rsidRPr="007D44DF">
        <w:rPr>
          <w:sz w:val="14"/>
        </w:rPr>
        <w:t xml:space="preserve"> surprisingly </w:t>
      </w:r>
      <w:r w:rsidRPr="003C7F40">
        <w:rPr>
          <w:rStyle w:val="Emphasis"/>
          <w:highlight w:val="cyan"/>
        </w:rPr>
        <w:t>no negative results</w:t>
      </w:r>
      <w:r w:rsidRPr="007D44DF">
        <w:rPr>
          <w:rStyle w:val="StyleUnderline"/>
        </w:rPr>
        <w:t xml:space="preserve"> concerning the latter.</w:t>
      </w:r>
      <w:r w:rsidRPr="007D44DF">
        <w:rPr>
          <w:sz w:val="14"/>
        </w:rPr>
        <w:t xml:space="preserve">32 Cartels did not exploit customers in small countries more than in large ones. </w:t>
      </w:r>
      <w:r w:rsidRPr="007D44DF">
        <w:rPr>
          <w:rStyle w:val="StyleUnderline"/>
        </w:rPr>
        <w:t>As small members the respective firms enjoyed</w:t>
      </w:r>
      <w:r w:rsidRPr="007D44DF">
        <w:rPr>
          <w:sz w:val="14"/>
        </w:rPr>
        <w:t xml:space="preserve"> preferential </w:t>
      </w:r>
      <w:r w:rsidRPr="007D44DF">
        <w:rPr>
          <w:rStyle w:val="StyleUnderline"/>
        </w:rPr>
        <w:t>treatment not only as small firms, but often played the role of supervisor or arbitrator of the cartel.</w:t>
      </w:r>
      <w:r w:rsidRPr="007D44DF">
        <w:rPr>
          <w:sz w:val="14"/>
        </w:rPr>
        <w:t xml:space="preserve"> Cartel-</w:t>
      </w:r>
      <w:r w:rsidRPr="007D44DF">
        <w:rPr>
          <w:rStyle w:val="StyleUnderline"/>
        </w:rPr>
        <w:t>partners</w:t>
      </w:r>
      <w:r w:rsidRPr="007D44DF">
        <w:rPr>
          <w:sz w:val="14"/>
        </w:rPr>
        <w:t xml:space="preserve"> from small countries </w:t>
      </w:r>
      <w:r w:rsidRPr="007D44DF">
        <w:rPr>
          <w:rStyle w:val="StyleUnderline"/>
        </w:rPr>
        <w:t>were more trusted than from large states.</w:t>
      </w:r>
      <w:r w:rsidRPr="007D44DF">
        <w:rPr>
          <w:sz w:val="14"/>
        </w:rPr>
        <w:t xml:space="preserve"> In case </w:t>
      </w:r>
      <w:r w:rsidRPr="007D44DF">
        <w:rPr>
          <w:rStyle w:val="StyleUnderline"/>
        </w:rPr>
        <w:t>large</w:t>
      </w:r>
      <w:r w:rsidRPr="007D44DF">
        <w:rPr>
          <w:sz w:val="14"/>
        </w:rPr>
        <w:t xml:space="preserve"> cartel-</w:t>
      </w:r>
      <w:r w:rsidRPr="007D44DF">
        <w:rPr>
          <w:rStyle w:val="StyleUnderline"/>
        </w:rPr>
        <w:t>firms came from small states they did not behave differently from those based in large countries</w:t>
      </w:r>
      <w:r w:rsidRPr="007D44DF">
        <w:rPr>
          <w:sz w:val="14"/>
        </w:rPr>
        <w:t xml:space="preserve">. Finally small states considered in many cases cartels as an indispensable tool for their economy. </w:t>
      </w:r>
      <w:r w:rsidRPr="007D44DF">
        <w:rPr>
          <w:rStyle w:val="StyleUnderline"/>
        </w:rPr>
        <w:t>This is shown by Niklas Jensen-Eriksen in this volume, but applied also to many commodity-cartels</w:t>
      </w:r>
      <w:r w:rsidRPr="007D44DF">
        <w:rPr>
          <w:sz w:val="14"/>
        </w:rPr>
        <w:t xml:space="preserve"> (coffee, rubber, tin and so on) of developing countries.33 It seems that being small was not detrimental, neither for firms nor for countries, as long as they were included as independent cartel-members.</w:t>
      </w:r>
    </w:p>
    <w:p w14:paraId="4923E37E" w14:textId="77777777" w:rsidR="00177C20" w:rsidRDefault="00177C20" w:rsidP="00177C20"/>
    <w:p w14:paraId="00DB2368" w14:textId="77777777" w:rsidR="00177C20" w:rsidRPr="003C7F40" w:rsidRDefault="00177C20" w:rsidP="00177C20">
      <w:pPr>
        <w:pStyle w:val="Heading4"/>
      </w:pPr>
      <w:r>
        <w:lastRenderedPageBreak/>
        <w:t xml:space="preserve">But cartel removal causes </w:t>
      </w:r>
      <w:r>
        <w:rPr>
          <w:u w:val="single"/>
        </w:rPr>
        <w:t>instability</w:t>
      </w:r>
      <w:r>
        <w:t xml:space="preserve"> which retains pre-competitive conditions</w:t>
      </w:r>
    </w:p>
    <w:p w14:paraId="71E9FCF5" w14:textId="77777777" w:rsidR="00177C20" w:rsidRPr="00745D9A" w:rsidRDefault="00177C20" w:rsidP="00177C20">
      <w:pPr>
        <w:rPr>
          <w:rStyle w:val="Style13ptBold"/>
          <w:lang w:val="fr-FR"/>
        </w:rPr>
      </w:pPr>
      <w:r w:rsidRPr="00745D9A">
        <w:t xml:space="preserve">Izabela Luiza </w:t>
      </w:r>
      <w:r w:rsidRPr="00745D9A">
        <w:rPr>
          <w:rStyle w:val="Style13ptBold"/>
        </w:rPr>
        <w:t>Pop 15</w:t>
      </w:r>
      <w:r w:rsidRPr="00745D9A">
        <w:t xml:space="preserve">. </w:t>
      </w:r>
      <w:r w:rsidRPr="006F3801">
        <w:t>Assistant Professor, Technical University of Cluj-Napoca</w:t>
      </w:r>
      <w:r>
        <w:t xml:space="preserve">, Romania. “Cartels: a Good or a Bad Strategy?” </w:t>
      </w:r>
      <w:r w:rsidRPr="006F3801">
        <w:rPr>
          <w:i/>
          <w:iCs/>
          <w:lang w:val="fr-FR"/>
        </w:rPr>
        <w:t>MPRA</w:t>
      </w:r>
      <w:r>
        <w:rPr>
          <w:i/>
          <w:iCs/>
          <w:lang w:val="fr-FR"/>
        </w:rPr>
        <w:t xml:space="preserve"> </w:t>
      </w:r>
      <w:r>
        <w:rPr>
          <w:lang w:val="fr-FR"/>
        </w:rPr>
        <w:t>6(9) : 36-37</w:t>
      </w:r>
      <w:r w:rsidRPr="006F3801">
        <w:rPr>
          <w:lang w:val="fr-FR"/>
        </w:rPr>
        <w:t xml:space="preserve">. </w:t>
      </w:r>
      <w:r w:rsidRPr="00745D9A">
        <w:rPr>
          <w:lang w:val="fr-FR"/>
        </w:rPr>
        <w:t xml:space="preserve">June 2015. </w:t>
      </w:r>
      <w:hyperlink r:id="rId8" w:history="1">
        <w:r w:rsidRPr="00745D9A">
          <w:rPr>
            <w:rStyle w:val="Hyperlink"/>
            <w:lang w:val="fr-FR"/>
          </w:rPr>
          <w:t>https://mpra.ub.uni-muenchen.de/67314/1/MPRA_paper_67314.pdf</w:t>
        </w:r>
      </w:hyperlink>
      <w:r w:rsidRPr="00745D9A">
        <w:rPr>
          <w:lang w:val="fr-FR"/>
        </w:rPr>
        <w:t xml:space="preserve">. </w:t>
      </w:r>
    </w:p>
    <w:p w14:paraId="389A3B57" w14:textId="77777777" w:rsidR="00177C20" w:rsidRPr="006F3801" w:rsidRDefault="00177C20" w:rsidP="00177C20">
      <w:pPr>
        <w:rPr>
          <w:sz w:val="16"/>
        </w:rPr>
      </w:pPr>
      <w:r w:rsidRPr="003C7F40">
        <w:rPr>
          <w:rStyle w:val="StyleUnderline"/>
          <w:highlight w:val="cyan"/>
        </w:rPr>
        <w:t>Despite</w:t>
      </w:r>
      <w:r w:rsidRPr="006F3801">
        <w:rPr>
          <w:sz w:val="16"/>
        </w:rPr>
        <w:t xml:space="preserve"> the </w:t>
      </w:r>
      <w:r w:rsidRPr="006F3801">
        <w:rPr>
          <w:rStyle w:val="StyleUnderline"/>
        </w:rPr>
        <w:t xml:space="preserve">authorities’ </w:t>
      </w:r>
      <w:r w:rsidRPr="003C7F40">
        <w:rPr>
          <w:rStyle w:val="StyleUnderline"/>
          <w:highlight w:val="cyan"/>
        </w:rPr>
        <w:t>efforts</w:t>
      </w:r>
      <w:r w:rsidRPr="006F3801">
        <w:rPr>
          <w:rStyle w:val="StyleUnderline"/>
        </w:rPr>
        <w:t xml:space="preserve"> to eliminate them, </w:t>
      </w:r>
      <w:r w:rsidRPr="003C7F40">
        <w:rPr>
          <w:rStyle w:val="StyleUnderline"/>
          <w:highlight w:val="cyan"/>
        </w:rPr>
        <w:t>cartels</w:t>
      </w:r>
      <w:r w:rsidRPr="006F3801">
        <w:rPr>
          <w:rStyle w:val="StyleUnderline"/>
        </w:rPr>
        <w:t xml:space="preserve"> have existed for tens of years and </w:t>
      </w:r>
      <w:r w:rsidRPr="003C7F40">
        <w:rPr>
          <w:rStyle w:val="StyleUnderline"/>
          <w:highlight w:val="cyan"/>
        </w:rPr>
        <w:t>will continue to exist</w:t>
      </w:r>
      <w:r w:rsidRPr="006F3801">
        <w:rPr>
          <w:rStyle w:val="StyleUnderline"/>
        </w:rPr>
        <w:t xml:space="preserve"> as long as the contraventions applied for breaking the competition principles are lower than the benefits</w:t>
      </w:r>
      <w:r w:rsidRPr="006F3801">
        <w:rPr>
          <w:sz w:val="16"/>
        </w:rPr>
        <w:t xml:space="preserve"> </w:t>
      </w:r>
      <w:r w:rsidRPr="006F3801">
        <w:rPr>
          <w:rStyle w:val="StyleUnderline"/>
        </w:rPr>
        <w:t>deriving from the deals between competitors.</w:t>
      </w:r>
      <w:r w:rsidRPr="006F3801">
        <w:rPr>
          <w:sz w:val="16"/>
        </w:rPr>
        <w:t xml:space="preserve"> Based on the case studies presented above, we can assert that </w:t>
      </w:r>
      <w:r w:rsidRPr="006F3801">
        <w:rPr>
          <w:rStyle w:val="StyleUnderline"/>
        </w:rPr>
        <w:t>the formation of cartels is a strategy applied frequently by the economic entities</w:t>
      </w:r>
      <w:r w:rsidRPr="006F3801">
        <w:rPr>
          <w:sz w:val="16"/>
        </w:rPr>
        <w:t>. Even if the agreements between competitors regarding the prices and their market shares are in the blacklist of competition strategies through which an organization’s prosperity can be raised, this is still a strategy that is used maybe even to a larger extent than the differentiation strategy based on prices.</w:t>
      </w:r>
    </w:p>
    <w:p w14:paraId="0FE3530C" w14:textId="77777777" w:rsidR="00177C20" w:rsidRPr="006F3801" w:rsidRDefault="00177C20" w:rsidP="00177C20">
      <w:pPr>
        <w:rPr>
          <w:sz w:val="16"/>
        </w:rPr>
      </w:pPr>
      <w:r w:rsidRPr="006F3801">
        <w:rPr>
          <w:sz w:val="16"/>
        </w:rPr>
        <w:t xml:space="preserve">Besides their wish to maximize their profits, </w:t>
      </w:r>
      <w:r w:rsidRPr="006F3801">
        <w:rPr>
          <w:rStyle w:val="StyleUnderline"/>
        </w:rPr>
        <w:t>firms also apply this strategy for the simple reason that they are trying to survive in environments where high offers can sometimes determine selling prices below the minimum price</w:t>
      </w:r>
      <w:r w:rsidRPr="006F3801">
        <w:rPr>
          <w:sz w:val="16"/>
        </w:rPr>
        <w:t xml:space="preserve"> which would cover the production costs.</w:t>
      </w:r>
    </w:p>
    <w:p w14:paraId="1EF5B00E" w14:textId="77777777" w:rsidR="00177C20" w:rsidRDefault="00177C20" w:rsidP="00177C20">
      <w:pPr>
        <w:rPr>
          <w:sz w:val="16"/>
        </w:rPr>
      </w:pPr>
      <w:r w:rsidRPr="006F3801">
        <w:rPr>
          <w:sz w:val="16"/>
        </w:rPr>
        <w:t xml:space="preserve">From the case studies analysed we could notice that </w:t>
      </w:r>
      <w:r w:rsidRPr="003C7F40">
        <w:rPr>
          <w:rStyle w:val="StyleUnderline"/>
          <w:highlight w:val="cyan"/>
        </w:rPr>
        <w:t>in</w:t>
      </w:r>
      <w:r w:rsidRPr="006F3801">
        <w:rPr>
          <w:rStyle w:val="StyleUnderline"/>
        </w:rPr>
        <w:t xml:space="preserve"> the </w:t>
      </w:r>
      <w:r w:rsidRPr="003C7F40">
        <w:rPr>
          <w:rStyle w:val="StyleUnderline"/>
          <w:highlight w:val="cyan"/>
        </w:rPr>
        <w:t>absence</w:t>
      </w:r>
      <w:r w:rsidRPr="006F3801">
        <w:rPr>
          <w:rStyle w:val="StyleUnderline"/>
        </w:rPr>
        <w:t xml:space="preserve"> of cartels the </w:t>
      </w:r>
      <w:r w:rsidRPr="003C7F40">
        <w:rPr>
          <w:rStyle w:val="StyleUnderline"/>
          <w:highlight w:val="cyan"/>
        </w:rPr>
        <w:t>market mechanism generates</w:t>
      </w:r>
      <w:r w:rsidRPr="006F3801">
        <w:rPr>
          <w:rStyle w:val="StyleUnderline"/>
        </w:rPr>
        <w:t xml:space="preserve"> a </w:t>
      </w:r>
      <w:r w:rsidRPr="003C7F40">
        <w:rPr>
          <w:rStyle w:val="StyleUnderline"/>
          <w:highlight w:val="cyan"/>
        </w:rPr>
        <w:t>significant cut</w:t>
      </w:r>
      <w:r w:rsidRPr="006F3801">
        <w:rPr>
          <w:rStyle w:val="StyleUnderline"/>
        </w:rPr>
        <w:t xml:space="preserve"> in the product prices which reflects implicitly in the companies’ profitability</w:t>
      </w:r>
      <w:r w:rsidRPr="006F3801">
        <w:rPr>
          <w:sz w:val="16"/>
        </w:rPr>
        <w:t xml:space="preserve">. Without the application of this strategy, </w:t>
      </w:r>
      <w:r w:rsidRPr="006F3801">
        <w:rPr>
          <w:rStyle w:val="StyleUnderline"/>
        </w:rPr>
        <w:t xml:space="preserve">the </w:t>
      </w:r>
      <w:r w:rsidRPr="003C7F40">
        <w:rPr>
          <w:rStyle w:val="StyleUnderline"/>
          <w:highlight w:val="cyan"/>
        </w:rPr>
        <w:t>dramatic price fall spell bankruptcy</w:t>
      </w:r>
      <w:r w:rsidRPr="006F3801">
        <w:rPr>
          <w:rStyle w:val="StyleUnderline"/>
        </w:rPr>
        <w:t xml:space="preserve"> for the small firms in a certain industry</w:t>
      </w:r>
      <w:r w:rsidRPr="006F3801">
        <w:rPr>
          <w:sz w:val="16"/>
        </w:rPr>
        <w:t xml:space="preserve">. Subsequently, by reducing the offer due to the fact that the number of competitors decreases, prices will rise again. </w:t>
      </w:r>
      <w:r w:rsidRPr="003C7F40">
        <w:rPr>
          <w:rStyle w:val="StyleUnderline"/>
          <w:highlight w:val="cyan"/>
        </w:rPr>
        <w:t>Thus</w:t>
      </w:r>
      <w:r w:rsidRPr="006F3801">
        <w:rPr>
          <w:rStyle w:val="StyleUnderline"/>
        </w:rPr>
        <w:t xml:space="preserve"> the </w:t>
      </w:r>
      <w:r w:rsidRPr="003C7F40">
        <w:rPr>
          <w:rStyle w:val="StyleUnderline"/>
          <w:highlight w:val="cyan"/>
        </w:rPr>
        <w:t>consumers</w:t>
      </w:r>
      <w:r w:rsidRPr="006F3801">
        <w:rPr>
          <w:rStyle w:val="StyleUnderline"/>
        </w:rPr>
        <w:t xml:space="preserve"> will be </w:t>
      </w:r>
      <w:r w:rsidRPr="006F3801">
        <w:rPr>
          <w:rStyle w:val="Emphasis"/>
        </w:rPr>
        <w:t xml:space="preserve">obliged to </w:t>
      </w:r>
      <w:r w:rsidRPr="003C7F40">
        <w:rPr>
          <w:rStyle w:val="Emphasis"/>
          <w:highlight w:val="cyan"/>
        </w:rPr>
        <w:t>pay the same price</w:t>
      </w:r>
      <w:r w:rsidRPr="006F3801">
        <w:rPr>
          <w:rStyle w:val="StyleUnderline"/>
        </w:rPr>
        <w:t xml:space="preserve"> as if in the respective industry a cartel had operated.</w:t>
      </w:r>
      <w:r w:rsidRPr="006F3801">
        <w:rPr>
          <w:sz w:val="16"/>
        </w:rPr>
        <w:t xml:space="preserve"> </w:t>
      </w:r>
      <w:r w:rsidRPr="006F3801">
        <w:rPr>
          <w:rStyle w:val="StyleUnderline"/>
        </w:rPr>
        <w:t xml:space="preserve">The </w:t>
      </w:r>
      <w:r w:rsidRPr="003C7F40">
        <w:rPr>
          <w:rStyle w:val="StyleUnderline"/>
          <w:highlight w:val="cyan"/>
        </w:rPr>
        <w:t>difference is that</w:t>
      </w:r>
      <w:r w:rsidRPr="006F3801">
        <w:rPr>
          <w:rStyle w:val="StyleUnderline"/>
        </w:rPr>
        <w:t xml:space="preserve"> </w:t>
      </w:r>
      <w:r w:rsidRPr="003C7F40">
        <w:rPr>
          <w:rStyle w:val="StyleUnderline"/>
          <w:highlight w:val="cyan"/>
        </w:rPr>
        <w:t>due to bankruptcy</w:t>
      </w:r>
      <w:r w:rsidRPr="006F3801">
        <w:rPr>
          <w:rStyle w:val="StyleUnderline"/>
        </w:rPr>
        <w:t xml:space="preserve">, the number of economic entities and implicitly </w:t>
      </w:r>
      <w:r w:rsidRPr="006F3801">
        <w:rPr>
          <w:rStyle w:val="Emphasis"/>
        </w:rPr>
        <w:t xml:space="preserve">the </w:t>
      </w:r>
      <w:r w:rsidRPr="003C7F40">
        <w:rPr>
          <w:rStyle w:val="Emphasis"/>
          <w:highlight w:val="cyan"/>
        </w:rPr>
        <w:t>number of jobs is smaller</w:t>
      </w:r>
      <w:r w:rsidRPr="006F3801">
        <w:rPr>
          <w:sz w:val="16"/>
        </w:rPr>
        <w:t xml:space="preserve"> (during certain periods of time). Of course, when prices go up again, other new companies will wish to enter in the market, which will make the cycle „high offer –&gt; low price -&gt; bankruptcy –&gt; low offer –&gt; low price‟ resume. </w:t>
      </w:r>
      <w:r w:rsidRPr="006F3801">
        <w:rPr>
          <w:rStyle w:val="StyleUnderline"/>
        </w:rPr>
        <w:t>Therefore, cartelization is a strategy which,</w:t>
      </w:r>
      <w:r w:rsidRPr="006F3801">
        <w:rPr>
          <w:sz w:val="16"/>
        </w:rPr>
        <w:t xml:space="preserve"> besides helping maintain a firm’s profitability, </w:t>
      </w:r>
      <w:r w:rsidRPr="006F3801">
        <w:rPr>
          <w:rStyle w:val="StyleUnderline"/>
        </w:rPr>
        <w:t xml:space="preserve">also </w:t>
      </w:r>
      <w:r w:rsidRPr="003C7F40">
        <w:rPr>
          <w:rStyle w:val="StyleUnderline"/>
          <w:highlight w:val="cyan"/>
        </w:rPr>
        <w:t>contributes to</w:t>
      </w:r>
      <w:r w:rsidRPr="006F3801">
        <w:rPr>
          <w:rStyle w:val="StyleUnderline"/>
        </w:rPr>
        <w:t xml:space="preserve"> the </w:t>
      </w:r>
      <w:r w:rsidRPr="003C7F40">
        <w:rPr>
          <w:rStyle w:val="Emphasis"/>
          <w:highlight w:val="cyan"/>
        </w:rPr>
        <w:t xml:space="preserve">stability of </w:t>
      </w:r>
      <w:r w:rsidRPr="003C7F40">
        <w:rPr>
          <w:rStyle w:val="Emphasis"/>
        </w:rPr>
        <w:t>the</w:t>
      </w:r>
      <w:r w:rsidRPr="006F3801">
        <w:rPr>
          <w:rStyle w:val="Emphasis"/>
        </w:rPr>
        <w:t xml:space="preserve"> </w:t>
      </w:r>
      <w:r w:rsidRPr="003C7F40">
        <w:rPr>
          <w:rStyle w:val="Emphasis"/>
          <w:highlight w:val="cyan"/>
        </w:rPr>
        <w:t>economic environment</w:t>
      </w:r>
      <w:r w:rsidRPr="006F3801">
        <w:rPr>
          <w:sz w:val="16"/>
        </w:rPr>
        <w:t xml:space="preserve">. </w:t>
      </w:r>
      <w:r w:rsidRPr="006F3801">
        <w:rPr>
          <w:rStyle w:val="StyleUnderline"/>
        </w:rPr>
        <w:t xml:space="preserve">Thus this strategy </w:t>
      </w:r>
      <w:r w:rsidRPr="003C7F40">
        <w:rPr>
          <w:rStyle w:val="StyleUnderline"/>
          <w:highlight w:val="cyan"/>
        </w:rPr>
        <w:t>generates income for</w:t>
      </w:r>
      <w:r w:rsidRPr="006F3801">
        <w:rPr>
          <w:rStyle w:val="StyleUnderline"/>
        </w:rPr>
        <w:t xml:space="preserve"> both the involved </w:t>
      </w:r>
      <w:r w:rsidRPr="003C7F40">
        <w:rPr>
          <w:rStyle w:val="StyleUnderline"/>
          <w:highlight w:val="cyan"/>
        </w:rPr>
        <w:t>economic entities and the state</w:t>
      </w:r>
      <w:r w:rsidRPr="006F3801">
        <w:rPr>
          <w:rStyle w:val="StyleUnderline"/>
        </w:rPr>
        <w:t xml:space="preserve"> (due to the application of fines and the preservation of jobs).</w:t>
      </w:r>
      <w:r w:rsidRPr="006F3801">
        <w:rPr>
          <w:sz w:val="16"/>
        </w:rPr>
        <w:t xml:space="preserve"> Therefore, cartelization can be considered “a rational business strategy” (Connor &amp; Lande, 2012). </w:t>
      </w:r>
    </w:p>
    <w:p w14:paraId="526FC182" w14:textId="77777777" w:rsidR="00177C20" w:rsidRDefault="00177C20" w:rsidP="00177C20"/>
    <w:p w14:paraId="245F6973" w14:textId="77777777" w:rsidR="00177C20" w:rsidRDefault="00177C20" w:rsidP="00177C20">
      <w:pPr>
        <w:pStyle w:val="Heading3"/>
      </w:pPr>
      <w:r>
        <w:lastRenderedPageBreak/>
        <w:t>Private enforcement fails</w:t>
      </w:r>
    </w:p>
    <w:p w14:paraId="7B5D36B8" w14:textId="77777777" w:rsidR="00177C20" w:rsidRDefault="00177C20" w:rsidP="00177C20"/>
    <w:p w14:paraId="420917CC" w14:textId="77777777" w:rsidR="00177C20" w:rsidRPr="00A36962" w:rsidRDefault="00177C20" w:rsidP="00177C20">
      <w:pPr>
        <w:pStyle w:val="Heading4"/>
      </w:pPr>
      <w:r>
        <w:t>no private enforcement---too uncertain</w:t>
      </w:r>
    </w:p>
    <w:p w14:paraId="71E2B6C3" w14:textId="77777777" w:rsidR="00177C20" w:rsidRPr="00A36962" w:rsidRDefault="00177C20" w:rsidP="00177C20">
      <w:r w:rsidRPr="00A36962">
        <w:t xml:space="preserve">Joshua </w:t>
      </w:r>
      <w:r w:rsidRPr="00A36962">
        <w:rPr>
          <w:rStyle w:val="Style13ptBold"/>
        </w:rPr>
        <w:t>Davis and</w:t>
      </w:r>
      <w:r w:rsidRPr="00A36962">
        <w:t xml:space="preserve"> Robert </w:t>
      </w:r>
      <w:r w:rsidRPr="00A36962">
        <w:rPr>
          <w:rStyle w:val="Style13ptBold"/>
        </w:rPr>
        <w:t>Lande 13</w:t>
      </w:r>
      <w:r>
        <w:t>. A</w:t>
      </w:r>
      <w:r w:rsidRPr="00A36962">
        <w:t>ssociate Dean for Academic Affairs and Professor of Law, University of San Francisco School of Law</w:t>
      </w:r>
      <w:r>
        <w:t>. M</w:t>
      </w:r>
      <w:r w:rsidRPr="00A36962">
        <w:t xml:space="preserve">ember of the Advisory Board of the American Antitrust Institute; and Venable Professor of Law, University of Baltimore School of Law, and Director, American Antitrust Institute. </w:t>
      </w:r>
      <w:r>
        <w:t>“</w:t>
      </w:r>
      <w:r w:rsidRPr="00A36962">
        <w:t xml:space="preserve">Article: Defying Conventional Wisdom: </w:t>
      </w:r>
      <w:r>
        <w:t>t</w:t>
      </w:r>
      <w:r w:rsidRPr="00A36962">
        <w:t xml:space="preserve">he Case </w:t>
      </w:r>
      <w:r>
        <w:t>f</w:t>
      </w:r>
      <w:r w:rsidRPr="00A36962">
        <w:t>or Private Antitrust Enforcement</w:t>
      </w:r>
      <w:r>
        <w:t>.”</w:t>
      </w:r>
      <w:r w:rsidRPr="00A36962">
        <w:t xml:space="preserve"> G</w:t>
      </w:r>
      <w:r>
        <w:t>eorgia</w:t>
      </w:r>
      <w:r w:rsidRPr="00A36962">
        <w:t xml:space="preserve"> L</w:t>
      </w:r>
      <w:r>
        <w:t>aw</w:t>
      </w:r>
      <w:r w:rsidRPr="00A36962">
        <w:t xml:space="preserve"> Rev</w:t>
      </w:r>
      <w:r>
        <w:t xml:space="preserve">iew 48: </w:t>
      </w:r>
      <w:r w:rsidRPr="00A36962">
        <w:t>31-33</w:t>
      </w:r>
      <w:r>
        <w:t>.</w:t>
      </w:r>
    </w:p>
    <w:p w14:paraId="218A45E3" w14:textId="77777777" w:rsidR="00177C20" w:rsidRPr="00A36962" w:rsidRDefault="00177C20" w:rsidP="00177C20">
      <w:pPr>
        <w:rPr>
          <w:sz w:val="16"/>
        </w:rPr>
      </w:pPr>
      <w:r w:rsidRPr="00A36962">
        <w:rPr>
          <w:sz w:val="16"/>
        </w:rPr>
        <w:t xml:space="preserve">iii. Risk Aversion: Private v. DOJ. Another interesting conclusion is suggested by </w:t>
      </w:r>
      <w:r w:rsidRPr="006B08CB">
        <w:rPr>
          <w:rStyle w:val="StyleUnderline"/>
          <w:highlight w:val="cyan"/>
        </w:rPr>
        <w:t>private plaintiffs pursuing litigation</w:t>
      </w:r>
      <w:r w:rsidRPr="00A36962">
        <w:rPr>
          <w:rStyle w:val="StyleUnderline"/>
        </w:rPr>
        <w:t xml:space="preserve"> independently of public litigation and prosecuting claims </w:t>
      </w:r>
      <w:r w:rsidRPr="006B08CB">
        <w:rPr>
          <w:rStyle w:val="StyleUnderline"/>
          <w:highlight w:val="cyan"/>
        </w:rPr>
        <w:t>under</w:t>
      </w:r>
      <w:r w:rsidRPr="00A36962">
        <w:rPr>
          <w:rStyle w:val="StyleUnderline"/>
        </w:rPr>
        <w:t xml:space="preserve">  </w:t>
      </w:r>
      <w:r w:rsidRPr="00A36962">
        <w:rPr>
          <w:sz w:val="16"/>
        </w:rPr>
        <w:t xml:space="preserve">[*32]  the </w:t>
      </w:r>
      <w:r w:rsidRPr="006B08CB">
        <w:rPr>
          <w:rStyle w:val="StyleUnderline"/>
          <w:highlight w:val="cyan"/>
        </w:rPr>
        <w:t>rule of reason</w:t>
      </w:r>
      <w:r w:rsidRPr="00A36962">
        <w:rPr>
          <w:rStyle w:val="StyleUnderline"/>
        </w:rPr>
        <w:t xml:space="preserve"> rather than just </w:t>
      </w:r>
      <w:r w:rsidRPr="00A36962">
        <w:rPr>
          <w:sz w:val="16"/>
        </w:rPr>
        <w:t xml:space="preserve">under a </w:t>
      </w:r>
      <w:r w:rsidRPr="00A36962">
        <w:rPr>
          <w:rStyle w:val="StyleUnderline"/>
        </w:rPr>
        <w:t xml:space="preserve">per se </w:t>
      </w:r>
      <w:r w:rsidRPr="00A36962">
        <w:rPr>
          <w:sz w:val="16"/>
        </w:rPr>
        <w:t>standard. Private plaintiffs may not be as averse to risk as government litigators. 130 Again, a comparison to the DOJ is illustrative.</w:t>
      </w:r>
    </w:p>
    <w:p w14:paraId="50A7D06F" w14:textId="77777777" w:rsidR="00177C20" w:rsidRPr="00A36962" w:rsidRDefault="00177C20" w:rsidP="00177C20">
      <w:pPr>
        <w:rPr>
          <w:sz w:val="16"/>
        </w:rPr>
      </w:pPr>
      <w:r w:rsidRPr="00A36962">
        <w:rPr>
          <w:sz w:val="16"/>
        </w:rPr>
        <w:t xml:space="preserve">In our </w:t>
      </w:r>
      <w:r w:rsidRPr="00A36962">
        <w:rPr>
          <w:rStyle w:val="StyleUnderline"/>
        </w:rPr>
        <w:t xml:space="preserve">original comparison of private enforcement and </w:t>
      </w:r>
      <w:r w:rsidRPr="006B08CB">
        <w:rPr>
          <w:rStyle w:val="StyleUnderline"/>
          <w:highlight w:val="cyan"/>
        </w:rPr>
        <w:t>DOJ</w:t>
      </w:r>
      <w:r w:rsidRPr="00A36962">
        <w:rPr>
          <w:rStyle w:val="StyleUnderline"/>
        </w:rPr>
        <w:t xml:space="preserve"> enforcement</w:t>
      </w:r>
      <w:r w:rsidRPr="00A36962">
        <w:rPr>
          <w:sz w:val="16"/>
        </w:rPr>
        <w:t xml:space="preserve">, we noted that the DOJ </w:t>
      </w:r>
      <w:r w:rsidRPr="006B08CB">
        <w:rPr>
          <w:rStyle w:val="StyleUnderline"/>
          <w:highlight w:val="cyan"/>
        </w:rPr>
        <w:t>appears</w:t>
      </w:r>
      <w:r w:rsidRPr="00A36962">
        <w:rPr>
          <w:rStyle w:val="StyleUnderline"/>
        </w:rPr>
        <w:t xml:space="preserve"> </w:t>
      </w:r>
      <w:r w:rsidRPr="006B08CB">
        <w:rPr>
          <w:rStyle w:val="StyleUnderline"/>
          <w:highlight w:val="cyan"/>
        </w:rPr>
        <w:t>to</w:t>
      </w:r>
      <w:r w:rsidRPr="00A36962">
        <w:rPr>
          <w:rStyle w:val="StyleUnderline"/>
        </w:rPr>
        <w:t xml:space="preserve"> </w:t>
      </w:r>
      <w:r w:rsidRPr="006B08CB">
        <w:rPr>
          <w:rStyle w:val="StyleUnderline"/>
          <w:highlight w:val="cyan"/>
        </w:rPr>
        <w:t>succeed</w:t>
      </w:r>
      <w:r w:rsidRPr="00A36962">
        <w:rPr>
          <w:rStyle w:val="StyleUnderline"/>
        </w:rPr>
        <w:t xml:space="preserve"> in a </w:t>
      </w:r>
      <w:r w:rsidRPr="00A36962">
        <w:rPr>
          <w:rStyle w:val="Emphasis"/>
        </w:rPr>
        <w:t>very high proportion</w:t>
      </w:r>
      <w:r w:rsidRPr="00A36962">
        <w:rPr>
          <w:rStyle w:val="StyleUnderline"/>
        </w:rPr>
        <w:t xml:space="preserve"> of its cases</w:t>
      </w:r>
      <w:r w:rsidRPr="00A36962">
        <w:rPr>
          <w:sz w:val="16"/>
        </w:rPr>
        <w:t xml:space="preserve">. 131 From 2000 to 2009, it won anywhere from thirty-one to sixty-seven antitrust cases and lost four in one year and from zero to two cases in all other years. 132 In its worst year, it </w:t>
      </w:r>
      <w:r w:rsidRPr="00A36962">
        <w:rPr>
          <w:rStyle w:val="StyleUnderline"/>
        </w:rPr>
        <w:t xml:space="preserve">prevailed over </w:t>
      </w:r>
      <w:r w:rsidRPr="006B08CB">
        <w:rPr>
          <w:rStyle w:val="StyleUnderline"/>
          <w:highlight w:val="cyan"/>
        </w:rPr>
        <w:t>90%</w:t>
      </w:r>
      <w:r w:rsidRPr="00A36962">
        <w:rPr>
          <w:rStyle w:val="StyleUnderline"/>
        </w:rPr>
        <w:t xml:space="preserve"> of the time</w:t>
      </w:r>
      <w:r w:rsidRPr="00A36962">
        <w:rPr>
          <w:sz w:val="16"/>
        </w:rPr>
        <w:t>. 133</w:t>
      </w:r>
    </w:p>
    <w:p w14:paraId="50F40A4A" w14:textId="77777777" w:rsidR="00177C20" w:rsidRPr="00A36962" w:rsidRDefault="00177C20" w:rsidP="00177C20">
      <w:pPr>
        <w:rPr>
          <w:rStyle w:val="StyleUnderline"/>
        </w:rPr>
      </w:pPr>
      <w:r w:rsidRPr="00A36962">
        <w:rPr>
          <w:rStyle w:val="StyleUnderline"/>
        </w:rPr>
        <w:t xml:space="preserve">We do not know the rate at which </w:t>
      </w:r>
      <w:r w:rsidRPr="006B08CB">
        <w:rPr>
          <w:rStyle w:val="StyleUnderline"/>
          <w:highlight w:val="cyan"/>
        </w:rPr>
        <w:t>private plaintiffs are</w:t>
      </w:r>
      <w:r w:rsidRPr="00A36962">
        <w:rPr>
          <w:rStyle w:val="StyleUnderline"/>
        </w:rPr>
        <w:t xml:space="preserve"> successful. 134 But almost certainly they </w:t>
      </w:r>
      <w:r w:rsidRPr="006B08CB">
        <w:rPr>
          <w:rStyle w:val="StyleUnderline"/>
          <w:highlight w:val="cyan"/>
        </w:rPr>
        <w:t>prevail at a much lower rate</w:t>
      </w:r>
      <w:r w:rsidRPr="00A36962">
        <w:rPr>
          <w:rStyle w:val="StyleUnderline"/>
        </w:rPr>
        <w:t>. This</w:t>
      </w:r>
      <w:r w:rsidRPr="00A36962">
        <w:rPr>
          <w:sz w:val="16"/>
        </w:rPr>
        <w:t xml:space="preserve"> conclusion is </w:t>
      </w:r>
      <w:r w:rsidRPr="00A36962">
        <w:rPr>
          <w:rStyle w:val="StyleUnderline"/>
        </w:rPr>
        <w:t xml:space="preserve">suggested by the </w:t>
      </w:r>
      <w:r w:rsidRPr="006B08CB">
        <w:rPr>
          <w:rStyle w:val="StyleUnderline"/>
          <w:highlight w:val="cyan"/>
        </w:rPr>
        <w:t>willingness</w:t>
      </w:r>
      <w:r w:rsidRPr="00A36962">
        <w:rPr>
          <w:rStyle w:val="StyleUnderline"/>
        </w:rPr>
        <w:t xml:space="preserve"> of private plaintiffs </w:t>
      </w:r>
      <w:r w:rsidRPr="006B08CB">
        <w:rPr>
          <w:rStyle w:val="StyleUnderline"/>
          <w:highlight w:val="cyan"/>
        </w:rPr>
        <w:t>to</w:t>
      </w:r>
      <w:r w:rsidRPr="00A36962">
        <w:rPr>
          <w:rStyle w:val="StyleUnderline"/>
        </w:rPr>
        <w:t xml:space="preserve"> </w:t>
      </w:r>
      <w:r w:rsidRPr="006B08CB">
        <w:rPr>
          <w:rStyle w:val="StyleUnderline"/>
          <w:highlight w:val="cyan"/>
        </w:rPr>
        <w:t>pursue</w:t>
      </w:r>
      <w:r w:rsidRPr="00A36962">
        <w:rPr>
          <w:rStyle w:val="StyleUnderline"/>
        </w:rPr>
        <w:t xml:space="preserve"> cases </w:t>
      </w:r>
      <w:r w:rsidRPr="006B08CB">
        <w:rPr>
          <w:rStyle w:val="Emphasis"/>
          <w:highlight w:val="cyan"/>
        </w:rPr>
        <w:t>other than</w:t>
      </w:r>
      <w:r w:rsidRPr="00A36962">
        <w:rPr>
          <w:rStyle w:val="StyleUnderline"/>
        </w:rPr>
        <w:t xml:space="preserve"> </w:t>
      </w:r>
      <w:r w:rsidRPr="006B08CB">
        <w:rPr>
          <w:rStyle w:val="StyleUnderline"/>
          <w:highlight w:val="cyan"/>
        </w:rPr>
        <w:t>following</w:t>
      </w:r>
      <w:r w:rsidRPr="00A36962">
        <w:rPr>
          <w:rStyle w:val="StyleUnderline"/>
        </w:rPr>
        <w:t xml:space="preserve"> a government </w:t>
      </w:r>
      <w:r w:rsidRPr="006B08CB">
        <w:rPr>
          <w:rStyle w:val="Emphasis"/>
          <w:highlight w:val="cyan"/>
        </w:rPr>
        <w:t>filing</w:t>
      </w:r>
      <w:r w:rsidRPr="00A36962">
        <w:rPr>
          <w:sz w:val="16"/>
        </w:rPr>
        <w:t xml:space="preserve">. It is even more powerfully suggested by their </w:t>
      </w:r>
      <w:r w:rsidRPr="00A36962">
        <w:rPr>
          <w:rStyle w:val="StyleUnderline"/>
        </w:rPr>
        <w:t xml:space="preserve">pursuit of </w:t>
      </w:r>
      <w:r w:rsidRPr="006B08CB">
        <w:rPr>
          <w:rStyle w:val="StyleUnderline"/>
          <w:highlight w:val="cyan"/>
        </w:rPr>
        <w:t>rule of reason</w:t>
      </w:r>
      <w:r w:rsidRPr="00A36962">
        <w:rPr>
          <w:rStyle w:val="StyleUnderline"/>
        </w:rPr>
        <w:t xml:space="preserve"> cases</w:t>
      </w:r>
      <w:r w:rsidRPr="00A36962">
        <w:rPr>
          <w:sz w:val="16"/>
        </w:rPr>
        <w:t xml:space="preserve">. The rule of reason </w:t>
      </w:r>
      <w:r w:rsidRPr="006B08CB">
        <w:rPr>
          <w:rStyle w:val="StyleUnderline"/>
          <w:highlight w:val="cyan"/>
        </w:rPr>
        <w:t>entails</w:t>
      </w:r>
      <w:r w:rsidRPr="00A36962">
        <w:rPr>
          <w:rStyle w:val="StyleUnderline"/>
        </w:rPr>
        <w:t xml:space="preserve"> a </w:t>
      </w:r>
      <w:r w:rsidRPr="006B08CB">
        <w:rPr>
          <w:rStyle w:val="Emphasis"/>
          <w:highlight w:val="cyan"/>
        </w:rPr>
        <w:t>high degree of uncertainty</w:t>
      </w:r>
      <w:r w:rsidRPr="00A36962">
        <w:rPr>
          <w:rStyle w:val="StyleUnderline"/>
        </w:rPr>
        <w:t xml:space="preserve"> that can readily result in a successful defense.</w:t>
      </w:r>
      <w:r w:rsidRPr="00A36962">
        <w:rPr>
          <w:sz w:val="16"/>
        </w:rPr>
        <w:t xml:space="preserve"> 135 This proposition is confirmed by Michael Carrier's work, which identifies 221 rule of reason cases between 1999 and 2009 in which a court entered final judgments against plaintiffs (and only one in which a court entered final judgment in favor of a plaintiff). 136 Moreover, any </w:t>
      </w:r>
      <w:r w:rsidRPr="00A36962">
        <w:rPr>
          <w:rStyle w:val="StyleUnderline"/>
        </w:rPr>
        <w:t xml:space="preserve">plausible model based on </w:t>
      </w:r>
      <w:r w:rsidRPr="006B08CB">
        <w:rPr>
          <w:rStyle w:val="StyleUnderline"/>
          <w:highlight w:val="cyan"/>
        </w:rPr>
        <w:t>expected value</w:t>
      </w:r>
      <w:r w:rsidRPr="00A36962">
        <w:rPr>
          <w:rStyle w:val="StyleUnderline"/>
        </w:rPr>
        <w:t xml:space="preserve"> would </w:t>
      </w:r>
      <w:r w:rsidRPr="006B08CB">
        <w:rPr>
          <w:rStyle w:val="StyleUnderline"/>
          <w:highlight w:val="cyan"/>
        </w:rPr>
        <w:t>indicate</w:t>
      </w:r>
      <w:r w:rsidRPr="00A36962">
        <w:rPr>
          <w:rStyle w:val="StyleUnderline"/>
        </w:rPr>
        <w:t xml:space="preserve"> that plaintiffs would pursue claims with a </w:t>
      </w:r>
      <w:r w:rsidRPr="006B08CB">
        <w:rPr>
          <w:rStyle w:val="StyleUnderline"/>
          <w:highlight w:val="cyan"/>
        </w:rPr>
        <w:t>lower chance of success</w:t>
      </w:r>
      <w:r w:rsidRPr="00A36962">
        <w:rPr>
          <w:rStyle w:val="StyleUnderline"/>
        </w:rPr>
        <w:t xml:space="preserve"> than the DOJ appears to require.</w:t>
      </w:r>
      <w:r w:rsidRPr="00A36962">
        <w:rPr>
          <w:sz w:val="16"/>
        </w:rPr>
        <w:t xml:space="preserve"> This evidence and analysis suggests that private plaintiffs bring riskier claims than government actors, helping to ensure some deterrence effects when behavior is anticompetitive but </w:t>
      </w:r>
      <w:r w:rsidRPr="00A36962">
        <w:rPr>
          <w:rStyle w:val="StyleUnderline"/>
        </w:rPr>
        <w:t xml:space="preserve">will not </w:t>
      </w:r>
      <w:r w:rsidRPr="00A36962">
        <w:rPr>
          <w:rStyle w:val="Emphasis"/>
        </w:rPr>
        <w:t>necessarily result in successful prosecution</w:t>
      </w:r>
      <w:r w:rsidRPr="00A36962">
        <w:rPr>
          <w:rStyle w:val="StyleUnderline"/>
        </w:rPr>
        <w:t xml:space="preserve"> of a claim.</w:t>
      </w:r>
    </w:p>
    <w:p w14:paraId="3D3B9C2A" w14:textId="77777777" w:rsidR="00177C20" w:rsidRDefault="00177C20" w:rsidP="00177C20">
      <w:pPr>
        <w:rPr>
          <w:rStyle w:val="Emphasis"/>
        </w:rPr>
      </w:pPr>
      <w:r w:rsidRPr="00A36962">
        <w:rPr>
          <w:sz w:val="16"/>
        </w:rPr>
        <w:t xml:space="preserve"> [*33]  6. Overall Deterrence Effects: A Study. The evidence discussed above is suggestive, but it does not provide a systematic analysis of the deterrence effects of private enforcement. We know of only one such systematic effort, co-authored by one of us. It analyzes seventy-five cartels, assessing the total sanctions that were imposed on the wrongdoers and the total profits they appeared to reap from their illegal conduct. 137 The article also gathers evidence and theory on the rate at which illegal antitrust conspiracies are discovered and successfully prosecuted. 138 The ultimate conclusion of this analysis is that the total sanctions-- public and private--from antitrust enforcement are insufficient for optimal deterrence. 139 In terms of expected value, illegal antitrust conspiracies remain a profitable endeavor--which explains their persistence. 140 Indeed, based on the seventy-five cases, </w:t>
      </w:r>
      <w:r w:rsidRPr="00A36962">
        <w:rPr>
          <w:rStyle w:val="StyleUnderline"/>
        </w:rPr>
        <w:t xml:space="preserve">the overall level of </w:t>
      </w:r>
      <w:r w:rsidRPr="006B08CB">
        <w:rPr>
          <w:rStyle w:val="StyleUnderline"/>
          <w:highlight w:val="cyan"/>
        </w:rPr>
        <w:t>sanctions</w:t>
      </w:r>
      <w:r w:rsidRPr="00A36962">
        <w:rPr>
          <w:rStyle w:val="StyleUnderline"/>
        </w:rPr>
        <w:t xml:space="preserve"> </w:t>
      </w:r>
      <w:r w:rsidRPr="006B08CB">
        <w:rPr>
          <w:rStyle w:val="StyleUnderline"/>
          <w:highlight w:val="cyan"/>
        </w:rPr>
        <w:t>would have to increase</w:t>
      </w:r>
      <w:r w:rsidRPr="00A36962">
        <w:rPr>
          <w:rStyle w:val="StyleUnderline"/>
        </w:rPr>
        <w:t xml:space="preserve"> at least threefold--and perhaps by as much as ten times--to achieve optimal deterrence</w:t>
      </w:r>
      <w:r w:rsidRPr="00A36962">
        <w:rPr>
          <w:sz w:val="16"/>
        </w:rPr>
        <w:t xml:space="preserve">. 141 Of course, this analysis applies only to cartel cases and not to other forms of anticompetitive conduct. 142 But as the only effort of its kind, </w:t>
      </w:r>
      <w:r w:rsidRPr="00A36962">
        <w:rPr>
          <w:rStyle w:val="StyleUnderline"/>
        </w:rPr>
        <w:t xml:space="preserve">it provides </w:t>
      </w:r>
      <w:r w:rsidRPr="00A36962">
        <w:rPr>
          <w:rStyle w:val="Emphasis"/>
        </w:rPr>
        <w:t>valuable evidence that private enforcement does not result in excessive deterrence effects.</w:t>
      </w:r>
    </w:p>
    <w:p w14:paraId="32E2C496" w14:textId="77777777" w:rsidR="00177C20" w:rsidRDefault="00177C20" w:rsidP="00177C20">
      <w:pPr>
        <w:pStyle w:val="Heading3"/>
        <w:rPr>
          <w:rFonts w:cs="Calibri"/>
        </w:rPr>
      </w:pPr>
      <w:r w:rsidRPr="006B0E16">
        <w:rPr>
          <w:rFonts w:cs="Calibri"/>
        </w:rPr>
        <w:lastRenderedPageBreak/>
        <w:t>AT: Economic Leverage---1NC</w:t>
      </w:r>
    </w:p>
    <w:p w14:paraId="409C735A" w14:textId="77777777" w:rsidR="00177C20" w:rsidRDefault="00177C20" w:rsidP="00177C20"/>
    <w:p w14:paraId="4D021AC3" w14:textId="77777777" w:rsidR="00177C20" w:rsidRDefault="00177C20" w:rsidP="00177C20">
      <w:pPr>
        <w:pStyle w:val="Heading4"/>
      </w:pPr>
      <w:r>
        <w:t>Global trade is growing rapidly.</w:t>
      </w:r>
    </w:p>
    <w:p w14:paraId="64C98739" w14:textId="77777777" w:rsidR="00177C20" w:rsidRPr="00EF5DA5" w:rsidRDefault="00177C20" w:rsidP="00177C20">
      <w:r w:rsidRPr="00EF5DA5">
        <w:t xml:space="preserve">Paul </w:t>
      </w:r>
      <w:r w:rsidRPr="00EF5DA5">
        <w:rPr>
          <w:rStyle w:val="Style13ptBold"/>
        </w:rPr>
        <w:t>Hannon 10/4</w:t>
      </w:r>
      <w:r>
        <w:t xml:space="preserve">/21. </w:t>
      </w:r>
      <w:r w:rsidRPr="00EF5DA5">
        <w:t>Reporter, The Wall Street Journal</w:t>
      </w:r>
      <w:r>
        <w:t>. “</w:t>
      </w:r>
      <w:r w:rsidRPr="00EF5DA5">
        <w:t>Global Trade Boom to Continue After Covid-19 Reopening Bounce</w:t>
      </w:r>
      <w:r>
        <w:t xml:space="preserve">.” </w:t>
      </w:r>
      <w:r w:rsidRPr="00EF5DA5">
        <w:t>https://www.wsj.com/amp/articles/global-trade-boom-to-continue-after-covid-19-reopening-bounce-11633360758</w:t>
      </w:r>
    </w:p>
    <w:p w14:paraId="2255947D" w14:textId="77777777" w:rsidR="00177C20" w:rsidRPr="00EF5DA5" w:rsidRDefault="00177C20" w:rsidP="00177C20">
      <w:pPr>
        <w:rPr>
          <w:sz w:val="16"/>
        </w:rPr>
      </w:pPr>
      <w:r w:rsidRPr="00C53949">
        <w:rPr>
          <w:rStyle w:val="StyleUnderline"/>
          <w:highlight w:val="cyan"/>
        </w:rPr>
        <w:t>Global trade flows</w:t>
      </w:r>
      <w:r w:rsidRPr="00EF5DA5">
        <w:rPr>
          <w:rStyle w:val="StyleUnderline"/>
        </w:rPr>
        <w:t xml:space="preserve"> will </w:t>
      </w:r>
      <w:r w:rsidRPr="00C53949">
        <w:rPr>
          <w:rStyle w:val="StyleUnderline"/>
          <w:highlight w:val="cyan"/>
        </w:rPr>
        <w:t>continue</w:t>
      </w:r>
      <w:r w:rsidRPr="00EF5DA5">
        <w:rPr>
          <w:rStyle w:val="StyleUnderline"/>
        </w:rPr>
        <w:t xml:space="preserve"> their </w:t>
      </w:r>
      <w:r w:rsidRPr="00C53949">
        <w:rPr>
          <w:rStyle w:val="StyleUnderline"/>
          <w:highlight w:val="cyan"/>
        </w:rPr>
        <w:t>rapid rebound</w:t>
      </w:r>
      <w:r w:rsidRPr="00EF5DA5">
        <w:rPr>
          <w:sz w:val="16"/>
        </w:rPr>
        <w:t xml:space="preserve"> from the pandemic this year and next, with Asia seeing the strongest gains in exports, and Africa losing out, </w:t>
      </w:r>
      <w:r w:rsidRPr="00EF5DA5">
        <w:rPr>
          <w:rStyle w:val="StyleUnderline"/>
        </w:rPr>
        <w:t>the W</w:t>
      </w:r>
      <w:r w:rsidRPr="00EF5DA5">
        <w:rPr>
          <w:sz w:val="16"/>
        </w:rPr>
        <w:t xml:space="preserve">orld </w:t>
      </w:r>
      <w:r w:rsidRPr="00EF5DA5">
        <w:rPr>
          <w:rStyle w:val="StyleUnderline"/>
        </w:rPr>
        <w:t>T</w:t>
      </w:r>
      <w:r w:rsidRPr="00EF5DA5">
        <w:rPr>
          <w:sz w:val="16"/>
        </w:rPr>
        <w:t xml:space="preserve">rade </w:t>
      </w:r>
      <w:r w:rsidRPr="00EF5DA5">
        <w:rPr>
          <w:rStyle w:val="StyleUnderline"/>
        </w:rPr>
        <w:t>O</w:t>
      </w:r>
      <w:r w:rsidRPr="00EF5DA5">
        <w:rPr>
          <w:sz w:val="16"/>
        </w:rPr>
        <w:t xml:space="preserve">rganization </w:t>
      </w:r>
      <w:r w:rsidRPr="00EF5DA5">
        <w:rPr>
          <w:rStyle w:val="StyleUnderline"/>
        </w:rPr>
        <w:t>said</w:t>
      </w:r>
      <w:r w:rsidRPr="00EF5DA5">
        <w:rPr>
          <w:sz w:val="16"/>
        </w:rPr>
        <w:t>.</w:t>
      </w:r>
    </w:p>
    <w:p w14:paraId="482E3FC6" w14:textId="77777777" w:rsidR="00177C20" w:rsidRPr="00EF5DA5" w:rsidRDefault="00177C20" w:rsidP="00177C20">
      <w:pPr>
        <w:rPr>
          <w:sz w:val="16"/>
        </w:rPr>
      </w:pPr>
      <w:r w:rsidRPr="00EF5DA5">
        <w:rPr>
          <w:sz w:val="16"/>
        </w:rPr>
        <w:t>The Geneva-based body’s new forecasts Monday underline the unequal nature of Covid-19’s economic impact, with poorer countries set to suffer the weakest trade recovery, partly because they lack access to vaccines.</w:t>
      </w:r>
    </w:p>
    <w:p w14:paraId="315169E5" w14:textId="77777777" w:rsidR="00177C20" w:rsidRPr="00EF5DA5" w:rsidRDefault="00177C20" w:rsidP="00177C20">
      <w:pPr>
        <w:rPr>
          <w:sz w:val="16"/>
        </w:rPr>
      </w:pPr>
      <w:r w:rsidRPr="00EF5DA5">
        <w:rPr>
          <w:sz w:val="16"/>
        </w:rPr>
        <w:t>The WTO expects that Asia’s exports of goods will be 18.8% higher by the end of 2022 than two years earlier, while Africa’s exports are set to rise by just 1.9%. The trade dispute body expects North American exports to be up 8%, and European exports to be 7.8% higher.</w:t>
      </w:r>
    </w:p>
    <w:p w14:paraId="1B583D4D" w14:textId="77777777" w:rsidR="00177C20" w:rsidRPr="00EF5DA5" w:rsidRDefault="00177C20" w:rsidP="00177C20">
      <w:pPr>
        <w:rPr>
          <w:sz w:val="16"/>
        </w:rPr>
      </w:pPr>
      <w:r w:rsidRPr="00EF5DA5">
        <w:rPr>
          <w:sz w:val="16"/>
        </w:rPr>
        <w:t xml:space="preserve">“The </w:t>
      </w:r>
      <w:r w:rsidRPr="00C53949">
        <w:rPr>
          <w:rStyle w:val="Emphasis"/>
          <w:highlight w:val="cyan"/>
        </w:rPr>
        <w:t>trade recovery is strong</w:t>
      </w:r>
      <w:r w:rsidRPr="00EF5DA5">
        <w:rPr>
          <w:sz w:val="16"/>
        </w:rPr>
        <w:t xml:space="preserve"> but unequal,” </w:t>
      </w:r>
      <w:r w:rsidRPr="00EF5DA5">
        <w:rPr>
          <w:rStyle w:val="StyleUnderline"/>
        </w:rPr>
        <w:t>said</w:t>
      </w:r>
      <w:r w:rsidRPr="00EF5DA5">
        <w:rPr>
          <w:sz w:val="16"/>
        </w:rPr>
        <w:t xml:space="preserve"> Ngozi </w:t>
      </w:r>
      <w:r w:rsidRPr="00EF5DA5">
        <w:rPr>
          <w:rStyle w:val="StyleUnderline"/>
        </w:rPr>
        <w:t>Okonjo-Iweala, the WTO’s director general</w:t>
      </w:r>
      <w:r w:rsidRPr="00EF5DA5">
        <w:rPr>
          <w:sz w:val="16"/>
        </w:rPr>
        <w:t>. “Poorer regions with mostly unvaccinated populations are lagging behind.”</w:t>
      </w:r>
    </w:p>
    <w:p w14:paraId="233474E9" w14:textId="77777777" w:rsidR="00177C20" w:rsidRPr="00EF5DA5" w:rsidRDefault="00177C20" w:rsidP="00177C20">
      <w:pPr>
        <w:rPr>
          <w:sz w:val="16"/>
        </w:rPr>
      </w:pPr>
      <w:r w:rsidRPr="00EF5DA5">
        <w:rPr>
          <w:sz w:val="16"/>
        </w:rPr>
        <w:t xml:space="preserve">Exports and imports of goods collapsed in the early months of the pandemic as lockdowns closed factories and transport networks across the globe. </w:t>
      </w:r>
      <w:r w:rsidRPr="00C53949">
        <w:rPr>
          <w:rStyle w:val="StyleUnderline"/>
          <w:highlight w:val="cyan"/>
        </w:rPr>
        <w:t>Trade flows</w:t>
      </w:r>
      <w:r w:rsidRPr="00EF5DA5">
        <w:rPr>
          <w:rStyle w:val="StyleUnderline"/>
        </w:rPr>
        <w:t xml:space="preserve"> started to rebound from the middle of 2020 and </w:t>
      </w:r>
      <w:r w:rsidRPr="00C53949">
        <w:rPr>
          <w:rStyle w:val="StyleUnderline"/>
          <w:highlight w:val="cyan"/>
        </w:rPr>
        <w:t>returned to their pre-pandemic level</w:t>
      </w:r>
      <w:r w:rsidRPr="00EF5DA5">
        <w:rPr>
          <w:rStyle w:val="StyleUnderline"/>
        </w:rPr>
        <w:t xml:space="preserve"> by the end of that year</w:t>
      </w:r>
      <w:r w:rsidRPr="00EF5DA5">
        <w:rPr>
          <w:sz w:val="16"/>
        </w:rPr>
        <w:t>.</w:t>
      </w:r>
    </w:p>
    <w:p w14:paraId="2E75E27E" w14:textId="77777777" w:rsidR="00177C20" w:rsidRPr="00EF5DA5" w:rsidRDefault="00177C20" w:rsidP="00177C20">
      <w:pPr>
        <w:rPr>
          <w:sz w:val="16"/>
        </w:rPr>
      </w:pPr>
      <w:r w:rsidRPr="00EF5DA5">
        <w:rPr>
          <w:sz w:val="16"/>
        </w:rPr>
        <w:t>Asia supplied many of the goods that households and businesses needed to navigate the pandemic, including personal-protection equipment, laptops and bicycles. As a result, the continent that includes factory powerhouses such as China and South Korea has led the trade rebound. By the end of this year, the WTO estimates that Asian exports will already be 14.7% higher than at the end of 2019, while exports from North America—which is dominated by the U.S.—will still be slightly down on pre-pandemic levels.</w:t>
      </w:r>
    </w:p>
    <w:p w14:paraId="7B7EB910" w14:textId="77777777" w:rsidR="00177C20" w:rsidRPr="00EF5DA5" w:rsidRDefault="00177C20" w:rsidP="00177C20">
      <w:pPr>
        <w:rPr>
          <w:sz w:val="16"/>
        </w:rPr>
      </w:pPr>
      <w:r w:rsidRPr="00EF5DA5">
        <w:rPr>
          <w:sz w:val="16"/>
        </w:rPr>
        <w:t xml:space="preserve">Other </w:t>
      </w:r>
      <w:r w:rsidRPr="00C53949">
        <w:rPr>
          <w:rStyle w:val="StyleUnderline"/>
          <w:highlight w:val="cyan"/>
        </w:rPr>
        <w:t>economists</w:t>
      </w:r>
      <w:r w:rsidRPr="00EF5DA5">
        <w:rPr>
          <w:rStyle w:val="StyleUnderline"/>
        </w:rPr>
        <w:t xml:space="preserve"> also </w:t>
      </w:r>
      <w:r w:rsidRPr="00C53949">
        <w:rPr>
          <w:rStyle w:val="StyleUnderline"/>
          <w:highlight w:val="cyan"/>
        </w:rPr>
        <w:t>expect</w:t>
      </w:r>
      <w:r w:rsidRPr="00EF5DA5">
        <w:rPr>
          <w:rStyle w:val="StyleUnderline"/>
        </w:rPr>
        <w:t xml:space="preserve"> </w:t>
      </w:r>
      <w:r w:rsidRPr="00C53949">
        <w:rPr>
          <w:rStyle w:val="StyleUnderline"/>
          <w:highlight w:val="cyan"/>
        </w:rPr>
        <w:t>the</w:t>
      </w:r>
      <w:r w:rsidRPr="00EF5DA5">
        <w:rPr>
          <w:rStyle w:val="StyleUnderline"/>
        </w:rPr>
        <w:t xml:space="preserve"> trade </w:t>
      </w:r>
      <w:r w:rsidRPr="00C53949">
        <w:rPr>
          <w:rStyle w:val="StyleUnderline"/>
          <w:highlight w:val="cyan"/>
        </w:rPr>
        <w:t>surge to continue</w:t>
      </w:r>
      <w:r w:rsidRPr="00EF5DA5">
        <w:rPr>
          <w:sz w:val="16"/>
        </w:rPr>
        <w:t xml:space="preserve"> in parts of Asia beyond next year, driven by an ample supply of low-wage workers. HSBC, a U.K. bank historically focused on Asian trade, expects Vietnam to record annual average exports growth of 13% between this year and 2026, not accounting for price rises. It sees Bangladesh close behind at 12.9% and Sri Lanka at 10.1%. The bank expects China’s trade growth to be much lower, at 5.6% annually, putting it roughly in line with the U.S. and Europe.</w:t>
      </w:r>
    </w:p>
    <w:p w14:paraId="478E8AFB" w14:textId="77777777" w:rsidR="00177C20" w:rsidRPr="00EF5DA5" w:rsidRDefault="00177C20" w:rsidP="00177C20">
      <w:pPr>
        <w:rPr>
          <w:sz w:val="16"/>
        </w:rPr>
      </w:pPr>
      <w:r w:rsidRPr="00EF5DA5">
        <w:rPr>
          <w:sz w:val="16"/>
        </w:rPr>
        <w:t xml:space="preserve">Despite the suddenness of the collapse in world trade in early 2020, and the strength of its subsequent rebound, </w:t>
      </w:r>
      <w:r w:rsidRPr="00C53949">
        <w:rPr>
          <w:rStyle w:val="StyleUnderline"/>
          <w:highlight w:val="cyan"/>
        </w:rPr>
        <w:t xml:space="preserve">the WTO </w:t>
      </w:r>
      <w:r w:rsidRPr="00C53949">
        <w:rPr>
          <w:rStyle w:val="Emphasis"/>
          <w:highlight w:val="cyan"/>
        </w:rPr>
        <w:t>doesn’t see the pandemic having long-term implications</w:t>
      </w:r>
      <w:r w:rsidRPr="00C53949">
        <w:rPr>
          <w:rStyle w:val="StyleUnderline"/>
          <w:highlight w:val="cyan"/>
        </w:rPr>
        <w:t xml:space="preserve"> </w:t>
      </w:r>
      <w:r w:rsidRPr="00C53949">
        <w:rPr>
          <w:rStyle w:val="StyleUnderline"/>
        </w:rPr>
        <w:t>for</w:t>
      </w:r>
      <w:r w:rsidRPr="00EF5DA5">
        <w:rPr>
          <w:rStyle w:val="StyleUnderline"/>
        </w:rPr>
        <w:t xml:space="preserve"> the role that exports and imports play in the global economy</w:t>
      </w:r>
      <w:r w:rsidRPr="00EF5DA5">
        <w:rPr>
          <w:sz w:val="16"/>
        </w:rPr>
        <w:t>.</w:t>
      </w:r>
    </w:p>
    <w:p w14:paraId="427695E0" w14:textId="77777777" w:rsidR="00177C20" w:rsidRPr="00EF5DA5" w:rsidRDefault="00177C20" w:rsidP="00177C20">
      <w:pPr>
        <w:rPr>
          <w:sz w:val="16"/>
        </w:rPr>
      </w:pPr>
      <w:r w:rsidRPr="00EF5DA5">
        <w:rPr>
          <w:sz w:val="16"/>
        </w:rPr>
        <w:t>At the 1990s’ high point of the globalization process, when businesses around the world split production between an increasing number of countries, trade volumes grew at twice the rate of world economic output. The WTO expects that ratio between trade volumes and global gross domestic output to be matched this year, but that trade will grow at roughly the same rate as the global economy from 2022, returning to the pace common since the global financial crisis.</w:t>
      </w:r>
    </w:p>
    <w:p w14:paraId="5A609248" w14:textId="77777777" w:rsidR="00177C20" w:rsidRPr="00EF5DA5" w:rsidRDefault="00177C20" w:rsidP="00177C20">
      <w:pPr>
        <w:rPr>
          <w:sz w:val="16"/>
        </w:rPr>
      </w:pPr>
      <w:r w:rsidRPr="00EF5DA5">
        <w:rPr>
          <w:sz w:val="16"/>
        </w:rPr>
        <w:t>While the pandemic may not see a step up in globalization, neither do economists think it marks a setback. Some economists and policy makers had expected the disruptions caused by the pandemic to push some companies to shorten supply chains or bring production back home.</w:t>
      </w:r>
    </w:p>
    <w:p w14:paraId="45D8C12D" w14:textId="77777777" w:rsidR="00177C20" w:rsidRPr="00EF5DA5" w:rsidRDefault="00177C20" w:rsidP="00177C20">
      <w:pPr>
        <w:rPr>
          <w:sz w:val="16"/>
        </w:rPr>
      </w:pPr>
      <w:r w:rsidRPr="00EF5DA5">
        <w:rPr>
          <w:sz w:val="16"/>
        </w:rPr>
        <w:t xml:space="preserve">“This </w:t>
      </w:r>
      <w:r w:rsidRPr="00EF5DA5">
        <w:rPr>
          <w:rStyle w:val="StyleUnderline"/>
        </w:rPr>
        <w:t xml:space="preserve">pandemic has </w:t>
      </w:r>
      <w:r w:rsidRPr="00EF5DA5">
        <w:rPr>
          <w:rStyle w:val="Emphasis"/>
        </w:rPr>
        <w:t>highlighted just how interconnected and interdependent we really are</w:t>
      </w:r>
      <w:r w:rsidRPr="00EF5DA5">
        <w:rPr>
          <w:sz w:val="16"/>
        </w:rPr>
        <w:t xml:space="preserve">,” </w:t>
      </w:r>
      <w:r w:rsidRPr="00EF5DA5">
        <w:rPr>
          <w:rStyle w:val="StyleUnderline"/>
        </w:rPr>
        <w:t>said</w:t>
      </w:r>
      <w:r w:rsidRPr="00EF5DA5">
        <w:rPr>
          <w:sz w:val="16"/>
        </w:rPr>
        <w:t xml:space="preserve"> Shanella </w:t>
      </w:r>
      <w:r w:rsidRPr="00EF5DA5">
        <w:rPr>
          <w:rStyle w:val="StyleUnderline"/>
        </w:rPr>
        <w:t>Rajanayagam, an economist at HSBC</w:t>
      </w:r>
      <w:r w:rsidRPr="00EF5DA5">
        <w:rPr>
          <w:sz w:val="16"/>
        </w:rPr>
        <w:t>. “Supply chains are just so complex and there are some components that only certain countries or certain producers make.”</w:t>
      </w:r>
    </w:p>
    <w:p w14:paraId="2777C034" w14:textId="77777777" w:rsidR="00177C20" w:rsidRPr="00E31EA6" w:rsidRDefault="00177C20" w:rsidP="00177C20"/>
    <w:p w14:paraId="38155119" w14:textId="77777777" w:rsidR="00177C20" w:rsidRPr="006B0E16" w:rsidRDefault="00177C20" w:rsidP="00177C20">
      <w:pPr>
        <w:pStyle w:val="Heading4"/>
        <w:rPr>
          <w:rFonts w:cs="Calibri"/>
        </w:rPr>
      </w:pPr>
      <w:r w:rsidRPr="006B0E16">
        <w:rPr>
          <w:rFonts w:cs="Calibri"/>
        </w:rPr>
        <w:t xml:space="preserve">Countries will exercise restraint. </w:t>
      </w:r>
    </w:p>
    <w:p w14:paraId="24D50D7E" w14:textId="77777777" w:rsidR="00177C20" w:rsidRPr="006B0E16" w:rsidRDefault="00177C20" w:rsidP="00177C20">
      <w:r w:rsidRPr="006B0E16">
        <w:t xml:space="preserve">Christina L. </w:t>
      </w:r>
      <w:r w:rsidRPr="006B0E16">
        <w:rPr>
          <w:rStyle w:val="Style13ptBold"/>
        </w:rPr>
        <w:t>Davis &amp;</w:t>
      </w:r>
      <w:r w:rsidRPr="006B0E16">
        <w:t xml:space="preserve"> Krzysztof J. </w:t>
      </w:r>
      <w:r w:rsidRPr="006B0E16">
        <w:rPr>
          <w:rStyle w:val="Style13ptBold"/>
        </w:rPr>
        <w:t>Pelc 17</w:t>
      </w:r>
      <w:r w:rsidRPr="006B0E16">
        <w:t xml:space="preserve">. *Professor of Politics and International Affairs at Princeton. **Associate Professor of Political Science at McGill University. “Cooperation in Hard Times: Self-restraint of Trade Protection.” </w:t>
      </w:r>
      <w:r w:rsidRPr="006B0E16">
        <w:rPr>
          <w:i/>
        </w:rPr>
        <w:t>Journal of Conflict Resolution</w:t>
      </w:r>
      <w:r w:rsidRPr="006B0E16">
        <w:t xml:space="preserve"> 61(2): 398-429. Emory Libraries. </w:t>
      </w:r>
    </w:p>
    <w:p w14:paraId="1C735359" w14:textId="77777777" w:rsidR="00177C20" w:rsidRPr="006B0E16" w:rsidRDefault="00177C20" w:rsidP="00177C20">
      <w:r w:rsidRPr="006B0E16">
        <w:rPr>
          <w:rStyle w:val="StyleUnderline"/>
        </w:rPr>
        <w:t>Conclusion</w:t>
      </w:r>
      <w:r w:rsidRPr="006B0E16">
        <w:rPr>
          <w:rStyle w:val="StyleUnderline"/>
          <w:sz w:val="12"/>
        </w:rPr>
        <w:t xml:space="preserve"> </w:t>
      </w:r>
      <w:r w:rsidRPr="006B0E16">
        <w:rPr>
          <w:rStyle w:val="StyleUnderline"/>
        </w:rPr>
        <w:t>Political economy theory would lead us to expect rising trade protection during hard times</w:t>
      </w:r>
      <w:r w:rsidRPr="006B0E16">
        <w:t xml:space="preserve">. </w:t>
      </w:r>
      <w:r w:rsidRPr="006B0E16">
        <w:rPr>
          <w:rStyle w:val="StyleUnderline"/>
        </w:rPr>
        <w:t xml:space="preserve">Yet </w:t>
      </w:r>
      <w:r w:rsidRPr="006B0E16">
        <w:rPr>
          <w:rStyle w:val="Emphasis"/>
        </w:rPr>
        <w:t>empirical evidence</w:t>
      </w:r>
      <w:r w:rsidRPr="006B0E16">
        <w:t xml:space="preserve"> on this count </w:t>
      </w:r>
      <w:r w:rsidRPr="006B0E16">
        <w:rPr>
          <w:rStyle w:val="StyleUnderline"/>
        </w:rPr>
        <w:t>has been mixed</w:t>
      </w:r>
      <w:r w:rsidRPr="006B0E16">
        <w:t xml:space="preserve">. Some studies find a correlation between poor macroeconomic conditions and protection, but the worst recession since the Great Depression has generated surprisingly moderate levels of protection. We explain this apparent contradiction. </w:t>
      </w:r>
      <w:r w:rsidRPr="006B0E16">
        <w:rPr>
          <w:rStyle w:val="StyleUnderline"/>
        </w:rPr>
        <w:t xml:space="preserve">Our statistical findings show that </w:t>
      </w:r>
      <w:r w:rsidRPr="006B0E16">
        <w:rPr>
          <w:rStyle w:val="StyleUnderline"/>
          <w:highlight w:val="cyan"/>
        </w:rPr>
        <w:t>under</w:t>
      </w:r>
      <w:r w:rsidRPr="006B0E16">
        <w:rPr>
          <w:rStyle w:val="StyleUnderline"/>
        </w:rPr>
        <w:t xml:space="preserve"> conditions of pervasive </w:t>
      </w:r>
      <w:r w:rsidRPr="006B0E16">
        <w:rPr>
          <w:rStyle w:val="StyleUnderline"/>
          <w:highlight w:val="cyan"/>
        </w:rPr>
        <w:t>economic crisis</w:t>
      </w:r>
      <w:r w:rsidRPr="006B0E16">
        <w:t xml:space="preserve"> at the international level, </w:t>
      </w:r>
      <w:r w:rsidRPr="006B0E16">
        <w:rPr>
          <w:rStyle w:val="StyleUnderline"/>
          <w:highlight w:val="cyan"/>
        </w:rPr>
        <w:t xml:space="preserve">states exercise more </w:t>
      </w:r>
      <w:r w:rsidRPr="006B0E16">
        <w:rPr>
          <w:rStyle w:val="Emphasis"/>
          <w:highlight w:val="cyan"/>
        </w:rPr>
        <w:t>restraint</w:t>
      </w:r>
      <w:r w:rsidRPr="006B0E16">
        <w:t xml:space="preserve"> than they would when facing crisis alone. </w:t>
      </w:r>
      <w:r w:rsidRPr="006B0E16">
        <w:rPr>
          <w:rStyle w:val="StyleUnderline"/>
        </w:rPr>
        <w:t>These results throw light on behavior not only during the crisis, but throughout the WTO period</w:t>
      </w:r>
      <w:r w:rsidRPr="006B0E16">
        <w:t xml:space="preserve">, from 1995 to the present. One concern may be that the restraint we </w:t>
      </w:r>
      <w:r w:rsidRPr="006B0E16">
        <w:lastRenderedPageBreak/>
        <w:t xml:space="preserve">observe during widespread crises is actually the result of a decrease in aggregate demand and that domestic pressure for import relief is lessened by the decline of world trade. </w:t>
      </w:r>
      <w:r w:rsidRPr="006B0E16">
        <w:rPr>
          <w:rStyle w:val="StyleUnderline"/>
        </w:rPr>
        <w:t xml:space="preserve">By </w:t>
      </w:r>
      <w:r w:rsidRPr="006B0E16">
        <w:rPr>
          <w:rStyle w:val="Emphasis"/>
          <w:highlight w:val="cyan"/>
        </w:rPr>
        <w:t>controlling</w:t>
      </w:r>
      <w:r w:rsidRPr="006B0E16">
        <w:rPr>
          <w:rStyle w:val="StyleUnderline"/>
          <w:highlight w:val="cyan"/>
        </w:rPr>
        <w:t xml:space="preserve"> for </w:t>
      </w:r>
      <w:r w:rsidRPr="006B0E16">
        <w:rPr>
          <w:rStyle w:val="Emphasis"/>
          <w:highlight w:val="cyan"/>
        </w:rPr>
        <w:t>product-level imports</w:t>
      </w:r>
      <w:r w:rsidRPr="006B0E16">
        <w:rPr>
          <w:rStyle w:val="StyleUnderline"/>
        </w:rPr>
        <w:t>, we show that the restraint on remedy use is not a byproduct of declining imports</w:t>
      </w:r>
      <w:r w:rsidRPr="006B0E16">
        <w:t xml:space="preserve">. </w:t>
      </w:r>
      <w:r w:rsidRPr="006B0E16">
        <w:rPr>
          <w:rStyle w:val="StyleUnderline"/>
        </w:rPr>
        <w:t>We</w:t>
      </w:r>
      <w:r w:rsidRPr="006B0E16">
        <w:t xml:space="preserve"> </w:t>
      </w:r>
      <w:r w:rsidRPr="006B0E16">
        <w:rPr>
          <w:rStyle w:val="Emphasis"/>
          <w:highlight w:val="cyan"/>
        </w:rPr>
        <w:t>also</w:t>
      </w:r>
      <w:r w:rsidRPr="006B0E16">
        <w:t xml:space="preserve"> </w:t>
      </w:r>
      <w:r w:rsidRPr="006B0E16">
        <w:rPr>
          <w:rStyle w:val="StyleUnderline"/>
        </w:rPr>
        <w:t xml:space="preserve">take into account </w:t>
      </w:r>
      <w:r w:rsidRPr="006B0E16">
        <w:rPr>
          <w:rStyle w:val="StyleUnderline"/>
          <w:highlight w:val="cyan"/>
        </w:rPr>
        <w:t>the ability</w:t>
      </w:r>
      <w:r w:rsidRPr="006B0E16">
        <w:rPr>
          <w:rStyle w:val="StyleUnderline"/>
        </w:rPr>
        <w:t xml:space="preserve"> of</w:t>
      </w:r>
      <w:r w:rsidRPr="006B0E16">
        <w:t xml:space="preserve"> some </w:t>
      </w:r>
      <w:r w:rsidRPr="006B0E16">
        <w:rPr>
          <w:rStyle w:val="StyleUnderline"/>
        </w:rPr>
        <w:t xml:space="preserve">countries </w:t>
      </w:r>
      <w:r w:rsidRPr="006B0E16">
        <w:rPr>
          <w:rStyle w:val="StyleUnderline"/>
          <w:highlight w:val="cyan"/>
        </w:rPr>
        <w:t xml:space="preserve">to </w:t>
      </w:r>
      <w:r w:rsidRPr="006B0E16">
        <w:rPr>
          <w:rStyle w:val="Emphasis"/>
          <w:highlight w:val="cyan"/>
        </w:rPr>
        <w:t>manipulate</w:t>
      </w:r>
      <w:r w:rsidRPr="006B0E16">
        <w:rPr>
          <w:rStyle w:val="Emphasis"/>
        </w:rPr>
        <w:t xml:space="preserve"> their </w:t>
      </w:r>
      <w:r w:rsidRPr="006B0E16">
        <w:rPr>
          <w:rStyle w:val="Emphasis"/>
          <w:highlight w:val="cyan"/>
        </w:rPr>
        <w:t>currency</w:t>
      </w:r>
      <w:r w:rsidRPr="006B0E16">
        <w:rPr>
          <w:rStyle w:val="StyleUnderline"/>
        </w:rPr>
        <w:t xml:space="preserve"> and demonstrate that </w:t>
      </w:r>
      <w:r w:rsidRPr="006B0E16">
        <w:rPr>
          <w:rStyle w:val="StyleUnderline"/>
          <w:highlight w:val="cyan"/>
        </w:rPr>
        <w:t>the relationship</w:t>
      </w:r>
      <w:r w:rsidRPr="006B0E16">
        <w:rPr>
          <w:rStyle w:val="StyleUnderline"/>
        </w:rPr>
        <w:t xml:space="preserve"> between crisis and trade protection </w:t>
      </w:r>
      <w:r w:rsidRPr="006B0E16">
        <w:rPr>
          <w:rStyle w:val="Emphasis"/>
          <w:highlight w:val="cyan"/>
        </w:rPr>
        <w:t>holds</w:t>
      </w:r>
      <w:r w:rsidRPr="006B0E16">
        <w:rPr>
          <w:rStyle w:val="StyleUnderline"/>
        </w:rPr>
        <w:t xml:space="preserve"> independent of exchange rate policies</w:t>
      </w:r>
      <w:r w:rsidRPr="006B0E16">
        <w:t>.</w:t>
      </w:r>
      <w:r w:rsidRPr="006B0E16">
        <w:rPr>
          <w:sz w:val="12"/>
        </w:rPr>
        <w:t xml:space="preserve"> </w:t>
      </w:r>
      <w:r w:rsidRPr="006B0E16">
        <w:t xml:space="preserve">Government </w:t>
      </w:r>
      <w:r w:rsidRPr="006B0E16">
        <w:rPr>
          <w:rStyle w:val="StyleUnderline"/>
          <w:highlight w:val="cyan"/>
        </w:rPr>
        <w:t>decisions to impose costs on</w:t>
      </w:r>
      <w:r w:rsidRPr="006B0E16">
        <w:rPr>
          <w:rStyle w:val="StyleUnderline"/>
        </w:rPr>
        <w:t xml:space="preserve"> their </w:t>
      </w:r>
      <w:r w:rsidRPr="006B0E16">
        <w:rPr>
          <w:rStyle w:val="StyleUnderline"/>
          <w:highlight w:val="cyan"/>
        </w:rPr>
        <w:t>trade partners</w:t>
      </w:r>
      <w:r w:rsidRPr="006B0E16">
        <w:rPr>
          <w:rStyle w:val="StyleUnderline"/>
        </w:rPr>
        <w:t xml:space="preserve"> by taking advantage of their legal right to use flexibility measures</w:t>
      </w:r>
      <w:r w:rsidRPr="006B0E16">
        <w:t xml:space="preserve"> are driven not only by the domestic situation but also by circumstances abroad. This </w:t>
      </w:r>
      <w:r w:rsidRPr="006B0E16">
        <w:rPr>
          <w:rStyle w:val="StyleUnderline"/>
        </w:rPr>
        <w:t xml:space="preserve">can </w:t>
      </w:r>
      <w:r w:rsidRPr="006B0E16">
        <w:rPr>
          <w:rStyle w:val="StyleUnderline"/>
          <w:highlight w:val="cyan"/>
        </w:rPr>
        <w:t>give rise to an</w:t>
      </w:r>
      <w:r w:rsidRPr="006B0E16">
        <w:rPr>
          <w:rStyle w:val="StyleUnderline"/>
        </w:rPr>
        <w:t xml:space="preserve"> individual </w:t>
      </w:r>
      <w:r w:rsidRPr="006B0E16">
        <w:rPr>
          <w:rStyle w:val="Emphasis"/>
          <w:highlight w:val="cyan"/>
        </w:rPr>
        <w:t>incentive for strategic self-restraint</w:t>
      </w:r>
      <w:r w:rsidRPr="006B0E16">
        <w:rPr>
          <w:rStyle w:val="StyleUnderline"/>
        </w:rPr>
        <w:t xml:space="preserve"> toward trade partners in similar economic trouble</w:t>
      </w:r>
      <w:r w:rsidRPr="006B0E16">
        <w:t xml:space="preserve">. Under conditions of widespread crisis, </w:t>
      </w:r>
      <w:r w:rsidRPr="006B0E16">
        <w:rPr>
          <w:rStyle w:val="StyleUnderline"/>
        </w:rPr>
        <w:t xml:space="preserve">government </w:t>
      </w:r>
      <w:r w:rsidRPr="006B0E16">
        <w:rPr>
          <w:rStyle w:val="StyleUnderline"/>
          <w:highlight w:val="cyan"/>
        </w:rPr>
        <w:t xml:space="preserve">leaders </w:t>
      </w:r>
      <w:r w:rsidRPr="006B0E16">
        <w:rPr>
          <w:rStyle w:val="Emphasis"/>
          <w:highlight w:val="cyan"/>
        </w:rPr>
        <w:t>fear</w:t>
      </w:r>
      <w:r w:rsidRPr="006B0E16">
        <w:rPr>
          <w:rStyle w:val="StyleUnderline"/>
        </w:rPr>
        <w:t xml:space="preserve"> the </w:t>
      </w:r>
      <w:r w:rsidRPr="006B0E16">
        <w:rPr>
          <w:rStyle w:val="Emphasis"/>
          <w:highlight w:val="cyan"/>
        </w:rPr>
        <w:t>repercussions</w:t>
      </w:r>
      <w:r w:rsidRPr="006B0E16">
        <w:rPr>
          <w:rStyle w:val="StyleUnderline"/>
        </w:rPr>
        <w:t xml:space="preserve"> that their own use of trade protection may have on the behavior of trade partners at a time when they cannot afford the economic cost of a trade war</w:t>
      </w:r>
      <w:r w:rsidRPr="006B0E16">
        <w:t xml:space="preserve">. </w:t>
      </w:r>
      <w:r w:rsidRPr="006B0E16">
        <w:rPr>
          <w:rStyle w:val="StyleUnderline"/>
          <w:highlight w:val="cyan"/>
        </w:rPr>
        <w:t xml:space="preserve">Institutions provide </w:t>
      </w:r>
      <w:r w:rsidRPr="006B0E16">
        <w:rPr>
          <w:rStyle w:val="Emphasis"/>
          <w:highlight w:val="cyan"/>
        </w:rPr>
        <w:t>monitoring</w:t>
      </w:r>
      <w:r w:rsidRPr="006B0E16">
        <w:rPr>
          <w:rStyle w:val="StyleUnderline"/>
          <w:highlight w:val="cyan"/>
        </w:rPr>
        <w:t xml:space="preserve"> and a venue for </w:t>
      </w:r>
      <w:r w:rsidRPr="006B0E16">
        <w:rPr>
          <w:rStyle w:val="Emphasis"/>
          <w:highlight w:val="cyan"/>
        </w:rPr>
        <w:t>leader interaction</w:t>
      </w:r>
      <w:r w:rsidRPr="006B0E16">
        <w:rPr>
          <w:rStyle w:val="StyleUnderline"/>
          <w:highlight w:val="cyan"/>
        </w:rPr>
        <w:t xml:space="preserve"> that </w:t>
      </w:r>
      <w:r w:rsidRPr="006B0E16">
        <w:rPr>
          <w:rStyle w:val="Emphasis"/>
          <w:highlight w:val="cyan"/>
        </w:rPr>
        <w:t>facilitates coordination</w:t>
      </w:r>
      <w:r w:rsidRPr="006B0E16">
        <w:rPr>
          <w:rStyle w:val="StyleUnderline"/>
        </w:rPr>
        <w:t xml:space="preserve"> among states</w:t>
      </w:r>
      <w:r w:rsidRPr="006B0E16">
        <w:t xml:space="preserve">. Here the key function is </w:t>
      </w:r>
      <w:r w:rsidRPr="006B0E16">
        <w:rPr>
          <w:rStyle w:val="StyleUnderline"/>
        </w:rPr>
        <w:t>to reinforce expectations that any move to protect industries will trigger similar moves in other countries</w:t>
      </w:r>
      <w:r w:rsidRPr="006B0E16">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6B0E16">
        <w:rPr>
          <w:rStyle w:val="StyleUnderline"/>
        </w:rPr>
        <w:t xml:space="preserve">tools of informal governance such as leader pledges, guidance from the Director General, trade policy reviews, and plenary meetings </w:t>
      </w:r>
      <w:r w:rsidRPr="006B0E16">
        <w:rPr>
          <w:rStyle w:val="Emphasis"/>
        </w:rPr>
        <w:t>play a real role</w:t>
      </w:r>
      <w:r w:rsidRPr="006B0E16">
        <w:rPr>
          <w:rStyle w:val="StyleUnderline"/>
        </w:rPr>
        <w:t xml:space="preserve"> within the trade regime</w:t>
      </w:r>
      <w:r w:rsidRPr="006B0E16">
        <w:t xml:space="preserve">. In the absence of sufficiently stringent rules over flexibility measures, compliance alone is insufficient during a global economic crisis. </w:t>
      </w:r>
      <w:r w:rsidRPr="006B0E16">
        <w:rPr>
          <w:rStyle w:val="StyleUnderline"/>
          <w:highlight w:val="cyan"/>
        </w:rPr>
        <w:t xml:space="preserve">These </w:t>
      </w:r>
      <w:r w:rsidRPr="006B0E16">
        <w:rPr>
          <w:rStyle w:val="Emphasis"/>
          <w:highlight w:val="cyan"/>
        </w:rPr>
        <w:t>circumstances</w:t>
      </w:r>
      <w:r w:rsidRPr="006B0E16">
        <w:rPr>
          <w:rStyle w:val="StyleUnderline"/>
          <w:highlight w:val="cyan"/>
        </w:rPr>
        <w:t xml:space="preserve"> trigger </w:t>
      </w:r>
      <w:r w:rsidRPr="006B0E16">
        <w:rPr>
          <w:rStyle w:val="Emphasis"/>
          <w:highlight w:val="cyan"/>
        </w:rPr>
        <w:t>informal mechanisms</w:t>
      </w:r>
      <w:r w:rsidRPr="006B0E16">
        <w:rPr>
          <w:rStyle w:val="StyleUnderline"/>
        </w:rPr>
        <w:t xml:space="preserve"> that complement legal rules </w:t>
      </w:r>
      <w:r w:rsidRPr="006B0E16">
        <w:rPr>
          <w:rStyle w:val="StyleUnderline"/>
          <w:highlight w:val="cyan"/>
        </w:rPr>
        <w:t xml:space="preserve">to </w:t>
      </w:r>
      <w:r w:rsidRPr="006B0E16">
        <w:rPr>
          <w:rStyle w:val="Emphasis"/>
          <w:highlight w:val="cyan"/>
        </w:rPr>
        <w:t>support cooperation</w:t>
      </w:r>
      <w:r w:rsidRPr="006B0E16">
        <w:t xml:space="preserve">. </w:t>
      </w:r>
      <w:r w:rsidRPr="006B0E16">
        <w:rPr>
          <w:rStyle w:val="StyleUnderline"/>
        </w:rPr>
        <w:t>During widespread crisis, legal enforcement would be inadequate, and informal governance helps to bolster the system</w:t>
      </w:r>
      <w:r w:rsidRPr="006B0E16">
        <w:t>.</w:t>
      </w:r>
      <w:r w:rsidRPr="006B0E16">
        <w:rPr>
          <w:sz w:val="12"/>
        </w:rPr>
        <w:t xml:space="preserve"> </w:t>
      </w:r>
      <w:r w:rsidRPr="006B0E16">
        <w:t xml:space="preserve">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6B0E16">
        <w:rPr>
          <w:rStyle w:val="StyleUnderline"/>
        </w:rPr>
        <w:t xml:space="preserve">institutions are generating </w:t>
      </w:r>
      <w:r w:rsidRPr="006B0E16">
        <w:t xml:space="preserve">such </w:t>
      </w:r>
      <w:r w:rsidRPr="006B0E16">
        <w:rPr>
          <w:rStyle w:val="StyleUnderline"/>
        </w:rPr>
        <w:t>restraint</w:t>
      </w:r>
      <w:r w:rsidRPr="006B0E16">
        <w:t xml:space="preserve">, we offer that it is </w:t>
      </w:r>
      <w:r w:rsidRPr="006B0E16">
        <w:rPr>
          <w:rStyle w:val="StyleUnderline"/>
        </w:rPr>
        <w:t>by facilitating informal coordination</w:t>
      </w:r>
      <w:r w:rsidRPr="006B0E16">
        <w:t>,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w:t>
      </w:r>
      <w:r w:rsidRPr="006B0E16">
        <w:rPr>
          <w:sz w:val="12"/>
        </w:rPr>
        <w:t xml:space="preserve"> </w:t>
      </w:r>
      <w:r w:rsidRPr="006B0E16">
        <w:t xml:space="preserve">In sum, the determinants of protection include economic downturns not only at home but also abroad. </w:t>
      </w:r>
      <w:r w:rsidRPr="006B0E16">
        <w:rPr>
          <w:rStyle w:val="StyleUnderline"/>
        </w:rPr>
        <w:t>Rather than reinforcing pressure for protection, pervasive crisis in the global economy is shown to generate countervailing pressure for restraint in response to domestic crisis</w:t>
      </w:r>
      <w:r w:rsidRPr="006B0E16">
        <w:t xml:space="preserve">. In some cases, </w:t>
      </w:r>
      <w:r w:rsidRPr="006B0E16">
        <w:rPr>
          <w:rStyle w:val="Emphasis"/>
          <w:highlight w:val="cyan"/>
        </w:rPr>
        <w:t>hard times bring more, not less,</w:t>
      </w:r>
      <w:r w:rsidRPr="006B0E16">
        <w:rPr>
          <w:rStyle w:val="Emphasis"/>
        </w:rPr>
        <w:t xml:space="preserve"> international </w:t>
      </w:r>
      <w:r w:rsidRPr="006B0E16">
        <w:rPr>
          <w:rStyle w:val="Emphasis"/>
          <w:highlight w:val="cyan"/>
        </w:rPr>
        <w:t>cooperation</w:t>
      </w:r>
      <w:r w:rsidRPr="006B0E16">
        <w:t>.</w:t>
      </w:r>
    </w:p>
    <w:p w14:paraId="0F513622" w14:textId="77777777" w:rsidR="00177C20" w:rsidRDefault="00177C20" w:rsidP="00177C20">
      <w:pPr>
        <w:pStyle w:val="Heading3"/>
        <w:rPr>
          <w:rFonts w:cs="Calibri"/>
        </w:rPr>
      </w:pPr>
      <w:r w:rsidRPr="006B0E16">
        <w:rPr>
          <w:rFonts w:cs="Calibri"/>
        </w:rPr>
        <w:lastRenderedPageBreak/>
        <w:t>AT: Emerging Tech---1NC</w:t>
      </w:r>
    </w:p>
    <w:p w14:paraId="39965DB1" w14:textId="77777777" w:rsidR="00177C20" w:rsidRDefault="00177C20" w:rsidP="00177C20"/>
    <w:p w14:paraId="589510A3" w14:textId="77777777" w:rsidR="00177C20" w:rsidRPr="00C76F1F" w:rsidRDefault="00177C20" w:rsidP="00177C20">
      <w:pPr>
        <w:pStyle w:val="Heading4"/>
      </w:pPr>
      <w:r w:rsidRPr="00C76F1F">
        <w:t xml:space="preserve">American military dominance isn’t necessary for global stability. </w:t>
      </w:r>
    </w:p>
    <w:p w14:paraId="69AC260A" w14:textId="77777777" w:rsidR="00177C20" w:rsidRPr="00C76F1F" w:rsidRDefault="00177C20" w:rsidP="00177C20">
      <w:r w:rsidRPr="00C76F1F">
        <w:t xml:space="preserve">Christopher J. </w:t>
      </w:r>
      <w:r w:rsidRPr="00C76F1F">
        <w:rPr>
          <w:rStyle w:val="Style13ptBold"/>
        </w:rPr>
        <w:t>Fettweis</w:t>
      </w:r>
      <w:r w:rsidRPr="00C76F1F">
        <w:t xml:space="preserve"> </w:t>
      </w:r>
      <w:r w:rsidRPr="00C76F1F">
        <w:rPr>
          <w:rStyle w:val="Style13ptBold"/>
        </w:rPr>
        <w:t>17</w:t>
      </w:r>
      <w:r w:rsidRPr="00C76F1F">
        <w:t xml:space="preserve">. Associate professor of political science, Tulane. “Unipolarity, Hegemony, and the New Peace.” Security Studies, 26:3, 423-451. </w:t>
      </w:r>
    </w:p>
    <w:p w14:paraId="0C3C2BE5" w14:textId="77777777" w:rsidR="00177C20" w:rsidRPr="00C76F1F" w:rsidRDefault="00177C20" w:rsidP="00177C20">
      <w:pPr>
        <w:rPr>
          <w:sz w:val="20"/>
        </w:rPr>
      </w:pPr>
    </w:p>
    <w:p w14:paraId="7B6CB6FF" w14:textId="77777777" w:rsidR="00177C20" w:rsidRPr="00C76F1F" w:rsidRDefault="00177C20" w:rsidP="00177C20">
      <w:r w:rsidRPr="00C76F1F">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US intervention is imperfectly correlated with stability, however. Indeed, it is conceivable that the relatively high level of </w:t>
      </w:r>
      <w:r w:rsidRPr="00E6486D">
        <w:rPr>
          <w:rStyle w:val="StyleUnderline"/>
          <w:highlight w:val="cyan"/>
        </w:rPr>
        <w:t>US</w:t>
      </w:r>
      <w:r w:rsidRPr="00C76F1F">
        <w:rPr>
          <w:rStyle w:val="StyleUnderline"/>
        </w:rPr>
        <w:t xml:space="preserve"> interest and </w:t>
      </w:r>
      <w:r w:rsidRPr="00E6486D">
        <w:rPr>
          <w:rStyle w:val="StyleUnderline"/>
          <w:highlight w:val="cyan"/>
        </w:rPr>
        <w:t>activity</w:t>
      </w:r>
      <w:r w:rsidRPr="00C76F1F">
        <w:rPr>
          <w:rStyle w:val="StyleUnderline"/>
        </w:rPr>
        <w:t xml:space="preserve"> has </w:t>
      </w:r>
      <w:r w:rsidRPr="00E6486D">
        <w:rPr>
          <w:rStyle w:val="StyleUnderline"/>
          <w:highlight w:val="cyan"/>
        </w:rPr>
        <w:t>made</w:t>
      </w:r>
      <w:r w:rsidRPr="00C76F1F">
        <w:rPr>
          <w:rStyle w:val="StyleUnderline"/>
        </w:rPr>
        <w:t xml:space="preserve"> the </w:t>
      </w:r>
      <w:r w:rsidRPr="00E6486D">
        <w:rPr>
          <w:rStyle w:val="StyleUnderline"/>
          <w:highlight w:val="cyan"/>
        </w:rPr>
        <w:t>security</w:t>
      </w:r>
      <w:r w:rsidRPr="00C76F1F">
        <w:rPr>
          <w:rStyle w:val="StyleUnderline"/>
        </w:rPr>
        <w:t xml:space="preserve"> situation in the Persian Gulf and broader Middle East </w:t>
      </w:r>
      <w:r w:rsidRPr="00E6486D">
        <w:rPr>
          <w:rStyle w:val="Emphasis"/>
          <w:highlight w:val="cyan"/>
        </w:rPr>
        <w:t>worse</w:t>
      </w:r>
      <w:r w:rsidRPr="00C76F1F">
        <w:t xml:space="preserve">. In recent years, </w:t>
      </w:r>
      <w:r w:rsidRPr="00C76F1F">
        <w:rPr>
          <w:rStyle w:val="StyleUnderline"/>
        </w:rPr>
        <w:t xml:space="preserve">substantial </w:t>
      </w:r>
      <w:r w:rsidRPr="00E6486D">
        <w:rPr>
          <w:rStyle w:val="StyleUnderline"/>
          <w:highlight w:val="cyan"/>
        </w:rPr>
        <w:t>hard power</w:t>
      </w:r>
      <w:r w:rsidRPr="00C76F1F">
        <w:rPr>
          <w:rStyle w:val="StyleUnderline"/>
        </w:rPr>
        <w:t xml:space="preserve"> investments (Somalia, Afghanistan, Iraq), moderate intervention (Libya), and reliance on diplomacy (Syria) have been equally </w:t>
      </w:r>
      <w:r w:rsidRPr="00E6486D">
        <w:rPr>
          <w:rStyle w:val="Emphasis"/>
          <w:highlight w:val="cyan"/>
        </w:rPr>
        <w:t>ineffective</w:t>
      </w:r>
      <w:r w:rsidRPr="00E6486D">
        <w:rPr>
          <w:rStyle w:val="StyleUnderline"/>
          <w:highlight w:val="cyan"/>
        </w:rPr>
        <w:t xml:space="preserve"> in stabilizing</w:t>
      </w:r>
      <w:r w:rsidRPr="00C76F1F">
        <w:rPr>
          <w:rStyle w:val="StyleUnderline"/>
        </w:rPr>
        <w:t xml:space="preserve"> states torn by conflict</w:t>
      </w:r>
      <w:r w:rsidRPr="00C76F1F">
        <w:t xml:space="preserve">. While it is possible that the region is essentially unpacifiable and no amount of police work would bring peace to its people, </w:t>
      </w:r>
      <w:r w:rsidRPr="00C76F1F">
        <w:rPr>
          <w:rStyle w:val="StyleUnderline"/>
        </w:rPr>
        <w:t>it remains hard to make the case that the US presence has improved matters</w:t>
      </w:r>
      <w:r w:rsidRPr="00C76F1F">
        <w:t xml:space="preserve">. In this “strong point,” at least, </w:t>
      </w:r>
      <w:r w:rsidRPr="00C76F1F">
        <w:rPr>
          <w:rStyle w:val="StyleUnderline"/>
        </w:rPr>
        <w:t xml:space="preserve">US </w:t>
      </w:r>
      <w:r w:rsidRPr="00E6486D">
        <w:rPr>
          <w:rStyle w:val="StyleUnderline"/>
          <w:highlight w:val="cyan"/>
        </w:rPr>
        <w:t>hegemony</w:t>
      </w:r>
      <w:r w:rsidRPr="00C76F1F">
        <w:rPr>
          <w:rStyle w:val="StyleUnderline"/>
        </w:rPr>
        <w:t xml:space="preserve"> has </w:t>
      </w:r>
      <w:r w:rsidRPr="00E6486D">
        <w:rPr>
          <w:rStyle w:val="Emphasis"/>
          <w:highlight w:val="cyan"/>
        </w:rPr>
        <w:t>failed to bring peace</w:t>
      </w:r>
      <w:r w:rsidRPr="00C76F1F">
        <w:t>.</w:t>
      </w:r>
    </w:p>
    <w:p w14:paraId="14B5476E" w14:textId="77777777" w:rsidR="00177C20" w:rsidRPr="00C76F1F" w:rsidRDefault="00177C20" w:rsidP="00177C20">
      <w:r w:rsidRPr="00C76F1F">
        <w:t xml:space="preserve">In much of the rest of the world, the United States has not been especially eager to enforce any particular rules. </w:t>
      </w:r>
      <w:r w:rsidRPr="00C76F1F">
        <w:rPr>
          <w:rStyle w:val="StyleUnderline"/>
        </w:rPr>
        <w:t>Even</w:t>
      </w:r>
      <w:r w:rsidRPr="00C76F1F">
        <w:t xml:space="preserve"> rather </w:t>
      </w:r>
      <w:r w:rsidRPr="00C76F1F">
        <w:rPr>
          <w:rStyle w:val="StyleUnderline"/>
        </w:rPr>
        <w:t>incontrovertible evidence of genocide has not been enough to inspire action</w:t>
      </w:r>
      <w:r w:rsidRPr="00C76F1F">
        <w:t xml:space="preserve">. Washington’s intervention choices have at best been erratic; Libya and Kosovo brought about action, but </w:t>
      </w:r>
      <w:r w:rsidRPr="00C76F1F">
        <w:rPr>
          <w:rStyle w:val="StyleUnderline"/>
        </w:rPr>
        <w:t>much more blood flowed uninterrupted in Rwanda, Darfur, Congo, Sri Lanka, and Syria</w:t>
      </w:r>
      <w:r w:rsidRPr="00C76F1F">
        <w:t xml:space="preserve">. The US record of peacemaking is not exactly a long uninterrupted string of successes. </w:t>
      </w:r>
      <w:r w:rsidRPr="00C76F1F">
        <w:rPr>
          <w:rStyle w:val="StyleUnderline"/>
        </w:rPr>
        <w:t>During</w:t>
      </w:r>
      <w:r w:rsidRPr="00C76F1F">
        <w:t xml:space="preserve"> the turn-of-the-century conventional </w:t>
      </w:r>
      <w:r w:rsidRPr="00C76F1F">
        <w:rPr>
          <w:rStyle w:val="StyleUnderline"/>
        </w:rPr>
        <w:t>war between Ethiopia and Eritrea, a highlevel US delegation</w:t>
      </w:r>
      <w:r w:rsidRPr="00C76F1F">
        <w:t xml:space="preserve"> containing former and future National Security Advisors (Anthony Lake and Susan Rice) </w:t>
      </w:r>
      <w:r w:rsidRPr="00C76F1F">
        <w:rPr>
          <w:rStyle w:val="StyleUnderline"/>
        </w:rPr>
        <w:t>made a half-dozen trips to the region, but was unable to prevent either the outbreak or recurrence of the conflict</w:t>
      </w:r>
      <w:r w:rsidRPr="00C76F1F">
        <w: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098204EE" w14:textId="77777777" w:rsidR="00177C20" w:rsidRPr="00C76F1F" w:rsidRDefault="00177C20" w:rsidP="00177C20">
      <w:r w:rsidRPr="00C76F1F">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5C03DA41" w14:textId="77777777" w:rsidR="00177C20" w:rsidRPr="00C76F1F" w:rsidRDefault="00177C20" w:rsidP="00177C20">
      <w:r w:rsidRPr="00C76F1F">
        <w:t>Conflict and US Military Spending</w:t>
      </w:r>
    </w:p>
    <w:p w14:paraId="1AD8C782" w14:textId="77777777" w:rsidR="00177C20" w:rsidRPr="00C76F1F" w:rsidRDefault="00177C20" w:rsidP="00177C20">
      <w:r w:rsidRPr="00C76F1F">
        <w:t>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is a reflection of the strength of the unipole. When compared to conflict levels, however, there is no obvious correlation, and certainly not the kind of negative relationship between US spending and conflict that many hegemonic stability theorists would expect to see.</w:t>
      </w:r>
    </w:p>
    <w:p w14:paraId="096A7C2E" w14:textId="77777777" w:rsidR="00177C20" w:rsidRPr="00C76F1F" w:rsidRDefault="00177C20" w:rsidP="00177C20">
      <w:r w:rsidRPr="00E6486D">
        <w:rPr>
          <w:rStyle w:val="StyleUnderline"/>
          <w:highlight w:val="cyan"/>
        </w:rPr>
        <w:lastRenderedPageBreak/>
        <w:t>During the</w:t>
      </w:r>
      <w:r w:rsidRPr="00C76F1F">
        <w:t xml:space="preserve"> 19</w:t>
      </w:r>
      <w:r w:rsidRPr="00E6486D">
        <w:rPr>
          <w:rStyle w:val="StyleUnderline"/>
          <w:highlight w:val="cyan"/>
        </w:rPr>
        <w:t>90s</w:t>
      </w:r>
      <w:r w:rsidRPr="00C76F1F">
        <w:t xml:space="preserve">, </w:t>
      </w:r>
      <w:r w:rsidRPr="00E6486D">
        <w:rPr>
          <w:rStyle w:val="StyleUnderline"/>
          <w:highlight w:val="cyan"/>
        </w:rPr>
        <w:t>the</w:t>
      </w:r>
      <w:r w:rsidRPr="00C76F1F">
        <w:t xml:space="preserve"> </w:t>
      </w:r>
      <w:r w:rsidRPr="00E6486D">
        <w:rPr>
          <w:rStyle w:val="StyleUnderline"/>
          <w:highlight w:val="cyan"/>
        </w:rPr>
        <w:t>U</w:t>
      </w:r>
      <w:r w:rsidRPr="00C76F1F">
        <w:t xml:space="preserve">nited </w:t>
      </w:r>
      <w:r w:rsidRPr="00E6486D">
        <w:rPr>
          <w:rStyle w:val="StyleUnderline"/>
          <w:highlight w:val="cyan"/>
        </w:rPr>
        <w:t>S</w:t>
      </w:r>
      <w:r w:rsidRPr="00C76F1F">
        <w:t xml:space="preserve">tates </w:t>
      </w:r>
      <w:r w:rsidRPr="00E6486D">
        <w:rPr>
          <w:rStyle w:val="StyleUnderline"/>
          <w:highlight w:val="cyan"/>
        </w:rPr>
        <w:t>cut back on defense</w:t>
      </w:r>
      <w:r w:rsidRPr="00C76F1F">
        <w:rPr>
          <w:rStyle w:val="StyleUnderline"/>
        </w:rPr>
        <w:t xml:space="preserve"> by about 25 percent</w:t>
      </w:r>
      <w:r w:rsidRPr="00C76F1F">
        <w:t xml:space="preserve">, spending $100 billion less in real terms in 1998 that it did in 1990.68 </w:t>
      </w:r>
      <w:r w:rsidRPr="00C76F1F">
        <w:rPr>
          <w:rStyle w:val="StyleUnderline"/>
        </w:rPr>
        <w:t>To those believers in the neoconservative version of hegemonic stability, this irresponsible “peace dividend” endangered both national and global security</w:t>
      </w:r>
      <w:r w:rsidRPr="00C76F1F">
        <w:t xml:space="preserve">. “No serious analyst of American military capabilities doubts that the defense budget has been cut much too far to meet America’s responsibilities to itself and to world peace,” argued Kristol and Kagan at the time.69 The world grew dramatically more peaceful while the United States cut its forces, however, and stayed just as peaceful while spending rebounded after the 9/11 terrorist attacks. </w:t>
      </w:r>
      <w:r w:rsidRPr="00C76F1F">
        <w:rPr>
          <w:rStyle w:val="StyleUnderline"/>
        </w:rPr>
        <w:t xml:space="preserve">The incidence and magnitude of global </w:t>
      </w:r>
      <w:r w:rsidRPr="00E6486D">
        <w:rPr>
          <w:rStyle w:val="StyleUnderline"/>
          <w:highlight w:val="cyan"/>
        </w:rPr>
        <w:t xml:space="preserve">conflict </w:t>
      </w:r>
      <w:r w:rsidRPr="00E6486D">
        <w:rPr>
          <w:rStyle w:val="Emphasis"/>
          <w:highlight w:val="cyan"/>
        </w:rPr>
        <w:t>declined</w:t>
      </w:r>
      <w:r w:rsidRPr="00C76F1F">
        <w:rPr>
          <w:rStyle w:val="Emphasis"/>
        </w:rPr>
        <w:t xml:space="preserve"> while the military budget was cut</w:t>
      </w:r>
      <w:r w:rsidRPr="00C76F1F">
        <w:t xml:space="preserve"> under President Clinton, in other words, and kept declining (though more slowly, since levels were already low) as the Bush administration ramped it back up. </w:t>
      </w:r>
      <w:r w:rsidRPr="00C76F1F">
        <w:rPr>
          <w:rStyle w:val="StyleUnderline"/>
        </w:rPr>
        <w:t>Overall US military spending has varied during the period of the New Peace from a low in constant dollars of less than $400 billion to a high of more than $700 billion, but war does not seem to have noticed</w:t>
      </w:r>
      <w:r w:rsidRPr="00C76F1F">
        <w:t xml:space="preserve">. </w:t>
      </w:r>
      <w:r w:rsidRPr="00C76F1F">
        <w:rPr>
          <w:rStyle w:val="StyleUnderline"/>
        </w:rPr>
        <w:t xml:space="preserve">The same nonrelationship exists between other potential proxy measurements for hegemony and conflict: there does not seem to be much connection between warfare and fluctuations in US GDP, </w:t>
      </w:r>
      <w:r w:rsidRPr="00C76F1F">
        <w:rPr>
          <w:rStyle w:val="Emphasis"/>
        </w:rPr>
        <w:t>alliance commitments</w:t>
      </w:r>
      <w:r w:rsidRPr="00C76F1F">
        <w:rPr>
          <w:rStyle w:val="StyleUnderline"/>
        </w:rPr>
        <w:t xml:space="preserve">, and forward </w:t>
      </w:r>
      <w:r w:rsidRPr="00C76F1F">
        <w:rPr>
          <w:rStyle w:val="Emphasis"/>
        </w:rPr>
        <w:t>military presence</w:t>
      </w:r>
      <w:r w:rsidRPr="00C76F1F">
        <w:t xml:space="preserve">. </w:t>
      </w:r>
      <w:r w:rsidRPr="00C76F1F">
        <w:rPr>
          <w:rStyle w:val="StyleUnderline"/>
        </w:rPr>
        <w:t>There was very little fighting in Europe when there were 300,000 US troops stationed there</w:t>
      </w:r>
      <w:r w:rsidRPr="00C76F1F">
        <w:t xml:space="preserve">, for example, </w:t>
      </w:r>
      <w:r w:rsidRPr="00C76F1F">
        <w:rPr>
          <w:rStyle w:val="StyleUnderline"/>
        </w:rPr>
        <w:t xml:space="preserve">and that </w:t>
      </w:r>
      <w:r w:rsidRPr="00C76F1F">
        <w:rPr>
          <w:rStyle w:val="Emphasis"/>
        </w:rPr>
        <w:t>has not changed</w:t>
      </w:r>
      <w:r w:rsidRPr="00C76F1F">
        <w:rPr>
          <w:rStyle w:val="StyleUnderline"/>
        </w:rPr>
        <w:t xml:space="preserve"> as the number of Americans </w:t>
      </w:r>
      <w:r w:rsidRPr="00C76F1F">
        <w:rPr>
          <w:rStyle w:val="Emphasis"/>
        </w:rPr>
        <w:t>dwindled by 90 percent</w:t>
      </w:r>
      <w:r w:rsidRPr="00C76F1F">
        <w:t xml:space="preserve">. Overall, </w:t>
      </w:r>
      <w:r w:rsidRPr="00E6486D">
        <w:rPr>
          <w:rStyle w:val="StyleUnderline"/>
          <w:highlight w:val="cyan"/>
        </w:rPr>
        <w:t xml:space="preserve">there </w:t>
      </w:r>
      <w:r w:rsidRPr="00E6486D">
        <w:rPr>
          <w:rStyle w:val="Emphasis"/>
          <w:highlight w:val="cyan"/>
        </w:rPr>
        <w:t>does not</w:t>
      </w:r>
      <w:r w:rsidRPr="00E6486D">
        <w:rPr>
          <w:rStyle w:val="StyleUnderline"/>
          <w:highlight w:val="cyan"/>
        </w:rPr>
        <w:t xml:space="preserve"> seem</w:t>
      </w:r>
      <w:r w:rsidRPr="00C76F1F">
        <w:rPr>
          <w:rStyle w:val="StyleUnderline"/>
        </w:rPr>
        <w:t xml:space="preserve"> to be </w:t>
      </w:r>
      <w:r w:rsidRPr="00E6486D">
        <w:rPr>
          <w:rStyle w:val="StyleUnderline"/>
          <w:highlight w:val="cyan"/>
        </w:rPr>
        <w:t>much correlation between US actions and systemic stability</w:t>
      </w:r>
      <w:r w:rsidRPr="00C76F1F">
        <w:t xml:space="preserve">. </w:t>
      </w:r>
      <w:r w:rsidRPr="00E6486D">
        <w:rPr>
          <w:rStyle w:val="StyleUnderline"/>
          <w:highlight w:val="cyan"/>
        </w:rPr>
        <w:t>Nothing the</w:t>
      </w:r>
      <w:r w:rsidRPr="00C76F1F">
        <w:t xml:space="preserve"> </w:t>
      </w:r>
      <w:r w:rsidRPr="00E6486D">
        <w:rPr>
          <w:rStyle w:val="StyleUnderline"/>
          <w:highlight w:val="cyan"/>
        </w:rPr>
        <w:t>U</w:t>
      </w:r>
      <w:r w:rsidRPr="00C76F1F">
        <w:t xml:space="preserve">nited </w:t>
      </w:r>
      <w:r w:rsidRPr="00E6486D">
        <w:rPr>
          <w:rStyle w:val="StyleUnderline"/>
          <w:highlight w:val="cyan"/>
        </w:rPr>
        <w:t>S</w:t>
      </w:r>
      <w:r w:rsidRPr="00C76F1F">
        <w:t xml:space="preserve">tates </w:t>
      </w:r>
      <w:r w:rsidRPr="00C76F1F">
        <w:rPr>
          <w:rStyle w:val="StyleUnderline"/>
        </w:rPr>
        <w:t xml:space="preserve">actually </w:t>
      </w:r>
      <w:r w:rsidRPr="00E6486D">
        <w:rPr>
          <w:rStyle w:val="StyleUnderline"/>
          <w:highlight w:val="cyan"/>
        </w:rPr>
        <w:t>does seems to matter</w:t>
      </w:r>
      <w:r w:rsidRPr="00C76F1F">
        <w:rPr>
          <w:rStyle w:val="StyleUnderline"/>
        </w:rPr>
        <w:t xml:space="preserve"> to the New Peace</w:t>
      </w:r>
      <w:r w:rsidRPr="00C76F1F">
        <w:t>.</w:t>
      </w:r>
    </w:p>
    <w:p w14:paraId="552A9BCB" w14:textId="77777777" w:rsidR="00177C20" w:rsidRPr="00C76F1F" w:rsidRDefault="00177C20" w:rsidP="00177C20">
      <w:r w:rsidRPr="00C76F1F">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5EA7A598" w14:textId="77777777" w:rsidR="00177C20" w:rsidRPr="00C76F1F" w:rsidRDefault="00177C20" w:rsidP="00177C20">
      <w:r w:rsidRPr="00C76F1F">
        <w:t>Conflict and US Grand Strategy</w:t>
      </w:r>
    </w:p>
    <w:p w14:paraId="608892CE" w14:textId="77777777" w:rsidR="00177C20" w:rsidRPr="00C76F1F" w:rsidRDefault="00177C20" w:rsidP="00177C20">
      <w:r w:rsidRPr="00C76F1F">
        <w:t>The perception of US power, and the strength of its hegemony, is to some degree a function of grand strategy. If indeed US strategic choices are responsible for the New Peace, then variation in those choices ought to have consequences for the level of international conflict. A restrained United States is much less likely to play the role of sheriff than one following a more activist approach. Were the unipole to follow such a path, hegemonic-stability theorists warn, disaster would follow. Former National Security Advisor Zbigniew Brzezinski spoke for many when he warned that “outright chaos” could be expected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 71 Niall Ferguson foresees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multiple (regional, fortunately) nuclear wars and plagues, the few remaining airlines would be forced to suspend service to all but the very richest cities.72 These are somewhat extreme versions of a central assumption of all hegemonic-stability theorists: a restrained United States would be accompanied by utter disaster. The “present danger” of which Kristol, Kagan, and their fellow travelers warn is that the United States “will shrink its responsibilities and—in a fit of absentmindedness, or parsimony, or indifference— allow the international order that it created and sustains to collapse.” 73</w:t>
      </w:r>
    </w:p>
    <w:p w14:paraId="7274D9D3" w14:textId="77777777" w:rsidR="00177C20" w:rsidRPr="00C76F1F" w:rsidRDefault="00177C20" w:rsidP="00177C20">
      <w:r w:rsidRPr="00C76F1F">
        <w:lastRenderedPageBreak/>
        <w:t xml:space="preserve">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w:t>
      </w:r>
      <w:r w:rsidRPr="00C76F1F">
        <w:rPr>
          <w:rStyle w:val="StyleUnderline"/>
        </w:rPr>
        <w:t>legitimacy</w:t>
      </w:r>
      <w:r w:rsidRPr="00C76F1F">
        <w:t xml:space="preserve"> of the order into question. G. John Ikenberry worried that Bush’s “geostrategic wrecking ball” would lead to a more hostile, divided, and dangerous world.74 Thus while all hegemonicstability theorists expect a rise of chaos during a restrained presidency, liberals also have grave concerns regarding primacy.</w:t>
      </w:r>
    </w:p>
    <w:p w14:paraId="07D57090" w14:textId="77777777" w:rsidR="00177C20" w:rsidRPr="00C76F1F" w:rsidRDefault="00177C20" w:rsidP="00177C20">
      <w:r w:rsidRPr="00C76F1F">
        <w:t xml:space="preserve">Overall, if either version is correct and global stability is provided by US hegemony, then maintaining that stability through a grand strategy based on either primacy (to neoconservatives) or “deep engagement” (to liberals) is clearly a wise choice.75 If, however, US actions are only tangentially related to the outbreak of the New Peace, or if any of the other proposed explanations are decisive, then </w:t>
      </w:r>
      <w:r w:rsidRPr="00C76F1F">
        <w:rPr>
          <w:rStyle w:val="StyleUnderline"/>
        </w:rPr>
        <w:t>the</w:t>
      </w:r>
      <w:r w:rsidRPr="00C76F1F">
        <w:t xml:space="preserve"> </w:t>
      </w:r>
      <w:r w:rsidRPr="00C76F1F">
        <w:rPr>
          <w:rStyle w:val="StyleUnderline"/>
        </w:rPr>
        <w:t>U</w:t>
      </w:r>
      <w:r w:rsidRPr="00C76F1F">
        <w:t xml:space="preserve">nited </w:t>
      </w:r>
      <w:r w:rsidRPr="00C76F1F">
        <w:rPr>
          <w:rStyle w:val="StyleUnderline"/>
        </w:rPr>
        <w:t>S</w:t>
      </w:r>
      <w:r w:rsidRPr="00C76F1F">
        <w:t xml:space="preserve">tates </w:t>
      </w:r>
      <w:r w:rsidRPr="00C76F1F">
        <w:rPr>
          <w:rStyle w:val="StyleUnderline"/>
        </w:rPr>
        <w:t>can retrench without fear of negative consequences</w:t>
      </w:r>
      <w:r w:rsidRPr="00C76F1F">
        <w:t>. The grand strategy of the United States is therefore crucial to beliefs in hegemonic stability.</w:t>
      </w:r>
    </w:p>
    <w:p w14:paraId="224BEFFF" w14:textId="77777777" w:rsidR="00177C20" w:rsidRPr="00C76F1F" w:rsidRDefault="00177C20" w:rsidP="00177C20">
      <w:r w:rsidRPr="00C76F1F">
        <w:t>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Obama, despite some early flirtation with liberalism, has followed a restrained realist path, which Posen and Ross label “neo-isolationism” but its proponents refer to as “strategic restraint.” 77 In no case did the various anticipated disorders materialize. As Table 2 demonstrates, armed conflict levels fell steadily, irrespective of the grand strategic path Washington chose.</w:t>
      </w:r>
    </w:p>
    <w:p w14:paraId="5642DF81" w14:textId="77777777" w:rsidR="00177C20" w:rsidRPr="00C76F1F" w:rsidRDefault="00177C20" w:rsidP="00177C20">
      <w:r w:rsidRPr="00C76F1F">
        <w:rPr>
          <w:rStyle w:val="StyleUnderline"/>
        </w:rPr>
        <w:t>Neither the primacy of</w:t>
      </w:r>
      <w:r w:rsidRPr="00C76F1F">
        <w:t xml:space="preserve"> George W. </w:t>
      </w:r>
      <w:r w:rsidRPr="00C76F1F">
        <w:rPr>
          <w:rStyle w:val="StyleUnderline"/>
        </w:rPr>
        <w:t>Bush nor</w:t>
      </w:r>
      <w:r w:rsidRPr="00C76F1F">
        <w:t xml:space="preserve"> the </w:t>
      </w:r>
      <w:r w:rsidRPr="00C76F1F">
        <w:rPr>
          <w:rStyle w:val="StyleUnderline"/>
        </w:rPr>
        <w:t>restraint of</w:t>
      </w:r>
      <w:r w:rsidRPr="00C76F1F">
        <w:t xml:space="preserve"> Barack </w:t>
      </w:r>
      <w:r w:rsidRPr="00C76F1F">
        <w:rPr>
          <w:rStyle w:val="StyleUnderline"/>
        </w:rPr>
        <w:t>Obama had much effect on the level of global violence</w:t>
      </w:r>
      <w:r w:rsidRPr="00C76F1F">
        <w:t xml:space="preserve">. Despite continued warnings (and the high-profile mess in Syria), </w:t>
      </w:r>
      <w:r w:rsidRPr="00E6486D">
        <w:rPr>
          <w:rStyle w:val="StyleUnderline"/>
          <w:highlight w:val="cyan"/>
        </w:rPr>
        <w:t>the world has not experienced an increase in violence</w:t>
      </w:r>
      <w:r w:rsidRPr="00C76F1F">
        <w:rPr>
          <w:rStyle w:val="StyleUnderline"/>
        </w:rPr>
        <w:t xml:space="preserve"> while the</w:t>
      </w:r>
      <w:r w:rsidRPr="00C76F1F">
        <w:t xml:space="preserve"> </w:t>
      </w:r>
      <w:r w:rsidRPr="00C76F1F">
        <w:rPr>
          <w:rStyle w:val="StyleUnderline"/>
        </w:rPr>
        <w:t>U</w:t>
      </w:r>
      <w:r w:rsidRPr="00C76F1F">
        <w:t xml:space="preserve">nited </w:t>
      </w:r>
      <w:r w:rsidRPr="00C76F1F">
        <w:rPr>
          <w:rStyle w:val="StyleUnderline"/>
        </w:rPr>
        <w:t>S</w:t>
      </w:r>
      <w:r w:rsidRPr="00C76F1F">
        <w:t xml:space="preserve">tates </w:t>
      </w:r>
      <w:r w:rsidRPr="00C76F1F">
        <w:rPr>
          <w:rStyle w:val="StyleUnderline"/>
        </w:rPr>
        <w:t>chose uninvolvement</w:t>
      </w:r>
      <w:r w:rsidRPr="00C76F1F">
        <w:t xml:space="preserve">. </w:t>
      </w:r>
      <w:r w:rsidRPr="00C76F1F">
        <w:rPr>
          <w:rStyle w:val="StyleUnderline"/>
        </w:rPr>
        <w:t>If the grand strategy of the United States is responsible for the New Peace, it is leaving no trace in the evidence</w:t>
      </w:r>
      <w:r w:rsidRPr="00C76F1F">
        <w:t>.</w:t>
      </w:r>
    </w:p>
    <w:p w14:paraId="5E8537D8" w14:textId="77777777" w:rsidR="00177C20" w:rsidRPr="00C76F1F" w:rsidRDefault="00177C20" w:rsidP="00177C20">
      <w:r w:rsidRPr="00C76F1F">
        <w:t>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if trends opposite to those discussed in the previous two sections had unfolded, if other states had reacted differently to fluctuations in either US military spending or grand strategy, then surely hegemonic stability theorists would argue that their expectations had been fulfilled.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logical consistency demands that the lack thereof should at least pose a problem</w:t>
      </w:r>
    </w:p>
    <w:p w14:paraId="37BC4D75" w14:textId="77777777" w:rsidR="00177C20" w:rsidRPr="00C76F1F" w:rsidRDefault="00177C20" w:rsidP="00177C20">
      <w:r w:rsidRPr="00C76F1F">
        <w:t xml:space="preserve">As it stands, the only evidence we have regarding the relationship between US power and international stability suggests that the two are unrelated. The rest of the world appears quite capable and willing to operate effectively without the presence of a global policeman. Those who think otherwise have precious little empirical support upon which to build their case. </w:t>
      </w:r>
      <w:r w:rsidRPr="00C76F1F">
        <w:lastRenderedPageBreak/>
        <w:t>Hegemonic stability is a belief, in other words, rather than an established fact, and as such deserves a different kind of examination.</w:t>
      </w:r>
    </w:p>
    <w:p w14:paraId="4DF4623C" w14:textId="77777777" w:rsidR="00177C20" w:rsidRPr="00C76F1F" w:rsidRDefault="00177C20" w:rsidP="00177C20">
      <w:r w:rsidRPr="00C76F1F">
        <w:t>The Political Psychology of Unipolarity</w:t>
      </w:r>
    </w:p>
    <w:p w14:paraId="336984BE" w14:textId="77777777" w:rsidR="00177C20" w:rsidRPr="00C76F1F" w:rsidRDefault="00177C20" w:rsidP="00177C20">
      <w:r w:rsidRPr="00E6486D">
        <w:rPr>
          <w:rStyle w:val="StyleUnderline"/>
          <w:highlight w:val="cyan"/>
        </w:rPr>
        <w:t>Ev</w:t>
      </w:r>
      <w:r w:rsidRPr="00C76F1F">
        <w:t xml:space="preserve">idence </w:t>
      </w:r>
      <w:r w:rsidRPr="00C76F1F">
        <w:rPr>
          <w:rStyle w:val="StyleUnderline"/>
        </w:rPr>
        <w:t xml:space="preserve">supporting the notion that US power </w:t>
      </w:r>
      <w:r w:rsidRPr="00E6486D">
        <w:rPr>
          <w:rStyle w:val="StyleUnderline"/>
          <w:highlight w:val="cyan"/>
        </w:rPr>
        <w:t>is</w:t>
      </w:r>
      <w:r w:rsidRPr="00C76F1F">
        <w:t xml:space="preserve"> primarily </w:t>
      </w:r>
      <w:r w:rsidRPr="00C76F1F">
        <w:rPr>
          <w:rStyle w:val="StyleUnderline"/>
        </w:rPr>
        <w:t xml:space="preserve">responsible for the New Peace </w:t>
      </w:r>
      <w:r w:rsidRPr="00E6486D">
        <w:rPr>
          <w:rStyle w:val="StyleUnderline"/>
          <w:highlight w:val="cyan"/>
        </w:rPr>
        <w:t xml:space="preserve">is </w:t>
      </w:r>
      <w:r w:rsidRPr="00E6486D">
        <w:rPr>
          <w:rStyle w:val="Emphasis"/>
          <w:highlight w:val="cyan"/>
        </w:rPr>
        <w:t>slim</w:t>
      </w:r>
      <w:r w:rsidRPr="00C76F1F">
        <w:rPr>
          <w:rStyle w:val="StyleUnderline"/>
        </w:rPr>
        <w:t>, but</w:t>
      </w:r>
      <w:r w:rsidRPr="00C76F1F">
        <w:t xml:space="preserve"> belief in the connection </w:t>
      </w:r>
      <w:r w:rsidRPr="00C76F1F">
        <w:rPr>
          <w:rStyle w:val="StyleUnderline"/>
        </w:rPr>
        <w:t>is quite strong</w:t>
      </w:r>
      <w:r w:rsidRPr="00C76F1F">
        <w:t>, especially in policy circles. The best arena to examine the proposition is therefore not the world of measurable rationality, but rather that of the human mind. Political psychology can shed more light on unipolarity than can any collection of data or evidence. Just because an outcome is primarily psychological does not mean that it is less real; perception quickly becomes reality for both the unipolar state and those in the periphery. If all actors believe that the United States provides security and stability for the system, then behavior can be affected. Beliefs have deep explanatory power in international politics whether they have a firm foundation in empirical reality or not.</w:t>
      </w:r>
    </w:p>
    <w:p w14:paraId="72164AE8" w14:textId="77777777" w:rsidR="00177C20" w:rsidRPr="00C76F1F" w:rsidRDefault="00177C20" w:rsidP="00177C20">
      <w:r w:rsidRPr="00C76F1F">
        <w:t xml:space="preserve">Like all beliefs, </w:t>
      </w:r>
      <w:r w:rsidRPr="00C76F1F">
        <w:rPr>
          <w:rStyle w:val="StyleUnderline"/>
        </w:rPr>
        <w:t>faith in the stability provided by hegemony is rarely subjected to much analysis</w:t>
      </w:r>
      <w:r w:rsidRPr="00C76F1F">
        <w:t xml:space="preserve">. In their simplest form, beliefs are ideas that have become internalized and accepted as true, often without much further analysis Although they almost always have some basis in reality, </w:t>
      </w:r>
      <w:r w:rsidRPr="00C76F1F">
        <w:rPr>
          <w:rStyle w:val="StyleUnderline"/>
        </w:rPr>
        <w:t>beliefs need not pass rigorous tests to prove that they match it</w:t>
      </w:r>
      <w:r w:rsidRPr="00C76F1F">
        <w:t xml:space="preserve">. </w:t>
      </w:r>
      <w:r w:rsidRPr="00C76F1F">
        <w:rPr>
          <w:rStyle w:val="StyleUnderline"/>
        </w:rPr>
        <w:t>No amount of ev</w:t>
      </w:r>
      <w:r w:rsidRPr="00C76F1F">
        <w:t xml:space="preserve">idence </w:t>
      </w:r>
      <w:r w:rsidRPr="00C76F1F">
        <w:rPr>
          <w:rStyle w:val="StyleUnderline"/>
        </w:rPr>
        <w:t>has been able to convince some people that vaccines do not cause autism, for example, or that the world is more peaceful than at any time before, or that the climate is changing due to human activity</w:t>
      </w:r>
      <w:r w:rsidRPr="00C76F1F">
        <w:t xml:space="preserve">. Ultimately, </w:t>
      </w:r>
      <w:r w:rsidRPr="00C76F1F">
        <w:rPr>
          <w:rStyle w:val="StyleUnderline"/>
        </w:rPr>
        <w:t>as</w:t>
      </w:r>
      <w:r w:rsidRPr="00C76F1F">
        <w:t xml:space="preserve"> Robert </w:t>
      </w:r>
      <w:r w:rsidRPr="00C76F1F">
        <w:rPr>
          <w:rStyle w:val="StyleUnderline"/>
        </w:rPr>
        <w:t>Jervis explains, “we often believe as much in the face of evidence as because of it.”</w:t>
      </w:r>
    </w:p>
    <w:p w14:paraId="5C4496F9" w14:textId="77777777" w:rsidR="00177C20" w:rsidRPr="00C76F1F" w:rsidRDefault="00177C20" w:rsidP="00177C20">
      <w:r w:rsidRPr="00C76F1F">
        <w:t>When leaders are motivated to act based on unjustified, inaccurate beliefs, folly often follows. The person who decides to take a big risk because of astrological advice in the morning's horoscope can benefit from baseless superstition if the risk pays off. Probability and luck suggest that successful policy choices can sometimes flow from incorrect beliefs. Far more often, however, poor intellectual foundations lead to suboptimal or even disastrous outcomes. It is worthwhile to analyze the foundations of even our most deeply held beliefs to determine which ones are good candidates to inspire poor policy choices in those who hold them.</w:t>
      </w:r>
    </w:p>
    <w:p w14:paraId="4E60AF7D" w14:textId="77777777" w:rsidR="00177C20" w:rsidRPr="00C76F1F" w:rsidRDefault="00177C20" w:rsidP="00177C20">
      <w:r w:rsidRPr="00C76F1F">
        <w:t xml:space="preserve">People are wonderful rationalizers. There is much to be said for being the strongest country in the world; their status provides Americans both security and psychological rewards, as well as strong incentives to construct a rationale for preserving the unipolar moment that goes beyond mere selfishness. </w:t>
      </w:r>
      <w:r w:rsidRPr="00C76F1F">
        <w:rPr>
          <w:rStyle w:val="StyleUnderline"/>
        </w:rPr>
        <w:t xml:space="preserve">Since </w:t>
      </w:r>
      <w:r w:rsidRPr="00E6486D">
        <w:rPr>
          <w:rStyle w:val="StyleUnderline"/>
          <w:highlight w:val="cyan"/>
        </w:rPr>
        <w:t>people enjoy being “number one,” they</w:t>
      </w:r>
      <w:r w:rsidRPr="00C76F1F">
        <w:rPr>
          <w:rStyle w:val="StyleUnderline"/>
        </w:rPr>
        <w:t xml:space="preserve"> are susceptible to perceiving reality in ways that </w:t>
      </w:r>
      <w:r w:rsidRPr="00E6486D">
        <w:rPr>
          <w:rStyle w:val="StyleUnderline"/>
          <w:highlight w:val="cyan"/>
        </w:rPr>
        <w:t>bring</w:t>
      </w:r>
      <w:r w:rsidRPr="00C76F1F">
        <w:rPr>
          <w:rStyle w:val="StyleUnderline"/>
        </w:rPr>
        <w:t xml:space="preserve">s the </w:t>
      </w:r>
      <w:r w:rsidRPr="00E6486D">
        <w:rPr>
          <w:rStyle w:val="StyleUnderline"/>
          <w:highlight w:val="cyan"/>
        </w:rPr>
        <w:t>data in line with</w:t>
      </w:r>
      <w:r w:rsidRPr="00C76F1F">
        <w:rPr>
          <w:rStyle w:val="StyleUnderline"/>
        </w:rPr>
        <w:t xml:space="preserve"> their </w:t>
      </w:r>
      <w:r w:rsidRPr="00E6486D">
        <w:rPr>
          <w:rStyle w:val="StyleUnderline"/>
          <w:highlight w:val="cyan"/>
        </w:rPr>
        <w:t>desires</w:t>
      </w:r>
      <w:r w:rsidRPr="00C76F1F">
        <w:t xml:space="preserve">. </w:t>
      </w:r>
      <w:r w:rsidRPr="00C76F1F">
        <w:rPr>
          <w:rStyle w:val="StyleUnderline"/>
        </w:rPr>
        <w:t xml:space="preserve">It is no coincidence that most </w:t>
      </w:r>
      <w:r w:rsidRPr="00E6486D">
        <w:rPr>
          <w:rStyle w:val="StyleUnderline"/>
          <w:highlight w:val="cyan"/>
        </w:rPr>
        <w:t>hegemonic</w:t>
      </w:r>
      <w:r w:rsidRPr="00C76F1F">
        <w:rPr>
          <w:rStyle w:val="StyleUnderline"/>
        </w:rPr>
        <w:t xml:space="preserve"> stability </w:t>
      </w:r>
      <w:r w:rsidRPr="00E6486D">
        <w:rPr>
          <w:rStyle w:val="StyleUnderline"/>
          <w:highlight w:val="cyan"/>
        </w:rPr>
        <w:t>theorists are American</w:t>
      </w:r>
      <w:r w:rsidRPr="00C76F1F">
        <w:t xml:space="preserve">. Of the few hegemonic-stability theorists from elsewhere, most hail from the United Kingdom and counsel the United States to follow the lead of the British Empire. Perhaps </w:t>
      </w:r>
      <w:r w:rsidRPr="00C76F1F">
        <w:rPr>
          <w:rStyle w:val="StyleUnderline"/>
        </w:rPr>
        <w:t>the satisfaction that comes with being the unipolar power has inspired Americans to misperceive the positive role that their status plays in the world</w:t>
      </w:r>
      <w:r w:rsidRPr="00C76F1F">
        <w:t>.</w:t>
      </w:r>
    </w:p>
    <w:p w14:paraId="6E3930DD" w14:textId="77777777" w:rsidR="00177C20" w:rsidRPr="00C76F1F" w:rsidRDefault="00177C20" w:rsidP="00177C20">
      <w:r w:rsidRPr="00C76F1F">
        <w:t xml:space="preserve">Three findings from political psychology can shed light on perceptions of hegemonic stability. They are mutually supportive, and, when taken together, suggest that it is likely that </w:t>
      </w:r>
      <w:r w:rsidRPr="00C76F1F">
        <w:rPr>
          <w:rStyle w:val="StyleUnderline"/>
        </w:rPr>
        <w:t>US policymakers overestimate the extent to which their actions are responsible for the choices of others</w:t>
      </w:r>
      <w:r w:rsidRPr="00C76F1F">
        <w:t xml:space="preserve">. </w:t>
      </w:r>
      <w:r w:rsidRPr="00C76F1F">
        <w:rPr>
          <w:rStyle w:val="StyleUnderline"/>
        </w:rPr>
        <w:t>The belief in the major US contribution to world peace is probably unjustified</w:t>
      </w:r>
      <w:r w:rsidRPr="00C76F1F">
        <w:t>.</w:t>
      </w:r>
    </w:p>
    <w:p w14:paraId="2314820D" w14:textId="77777777" w:rsidR="00177C20" w:rsidRPr="00C76F1F" w:rsidRDefault="00177C20" w:rsidP="00177C20">
      <w:r w:rsidRPr="00C76F1F">
        <w:t>The Illusion of Control</w:t>
      </w:r>
    </w:p>
    <w:p w14:paraId="64CDF8A0" w14:textId="77777777" w:rsidR="00177C20" w:rsidRPr="00C76F1F" w:rsidRDefault="00177C20" w:rsidP="00177C20">
      <w:r w:rsidRPr="00C76F1F">
        <w:rPr>
          <w:rStyle w:val="StyleUnderline"/>
        </w:rPr>
        <w:t>Could 5 percent of the world’s population hope to enforce rules upon the rest?</w:t>
      </w:r>
      <w:r w:rsidRPr="00C76F1F">
        <w:t xml:space="preserve"> </w:t>
      </w:r>
      <w:r w:rsidRPr="00C76F1F">
        <w:rPr>
          <w:rStyle w:val="StyleUnderline"/>
        </w:rPr>
        <w:t>Would even an internationally hegemonic</w:t>
      </w:r>
      <w:r w:rsidRPr="00C76F1F">
        <w:t xml:space="preserve"> </w:t>
      </w:r>
      <w:r w:rsidRPr="00C76F1F">
        <w:rPr>
          <w:rStyle w:val="StyleUnderline"/>
        </w:rPr>
        <w:t>U</w:t>
      </w:r>
      <w:r w:rsidRPr="00C76F1F">
        <w:t xml:space="preserve">nited </w:t>
      </w:r>
      <w:r w:rsidRPr="00C76F1F">
        <w:rPr>
          <w:rStyle w:val="StyleUnderline"/>
        </w:rPr>
        <w:t>S</w:t>
      </w:r>
      <w:r w:rsidRPr="00C76F1F">
        <w:t xml:space="preserve">tates </w:t>
      </w:r>
      <w:r w:rsidRPr="00C76F1F">
        <w:rPr>
          <w:rStyle w:val="StyleUnderline"/>
        </w:rPr>
        <w:t>be capable of producing the New Peace?</w:t>
      </w:r>
      <w:r w:rsidRPr="00C76F1F">
        <w:t xml:space="preserve"> Perhaps, but it also may be true that </w:t>
      </w:r>
      <w:r w:rsidRPr="00C76F1F">
        <w:rPr>
          <w:rStyle w:val="StyleUnderline"/>
        </w:rPr>
        <w:t>believers in hegemonic stability may be affected by the very common tendency of people to overestimate their ability to control events</w:t>
      </w:r>
      <w:r w:rsidRPr="00C76F1F">
        <w:t xml:space="preserve">. A variety of evidence has accumulated over the past forty years to support Ellen J. Langer’s original observations about </w:t>
      </w:r>
      <w:r w:rsidRPr="00C76F1F">
        <w:rPr>
          <w:rStyle w:val="StyleUnderline"/>
        </w:rPr>
        <w:t>the “illusion of control” that routinely distorts perception</w:t>
      </w:r>
      <w:r w:rsidRPr="00C76F1F">
        <w:t xml:space="preserve">.82 </w:t>
      </w:r>
      <w:r w:rsidRPr="00C76F1F">
        <w:rPr>
          <w:rStyle w:val="StyleUnderline"/>
        </w:rPr>
        <w:t>Even in situations where outcomes are clearly generated by pure chance, people tend to believe that they can exert control over events.</w:t>
      </w:r>
      <w:r w:rsidRPr="00C76F1F">
        <w:t>83 There is little reason to believe that leaders are somehow less susceptible to such illusions than subjects in controlled experiments.</w:t>
      </w:r>
    </w:p>
    <w:p w14:paraId="4CC7EC0A" w14:textId="77777777" w:rsidR="00177C20" w:rsidRPr="00C76F1F" w:rsidRDefault="00177C20" w:rsidP="00177C20">
      <w:r w:rsidRPr="00C76F1F">
        <w:lastRenderedPageBreak/>
        <w:t xml:space="preserve">The extensive research on the illusion of control has revealed two further findings that suggest </w:t>
      </w:r>
      <w:r w:rsidRPr="00C76F1F">
        <w:rPr>
          <w:rStyle w:val="StyleUnderline"/>
        </w:rPr>
        <w:t>US illusions might be even stronger than average</w:t>
      </w:r>
      <w:r w:rsidRPr="00C76F1F">
        <w:t xml:space="preserve">. First, </w:t>
      </w:r>
      <w:r w:rsidRPr="00C76F1F">
        <w:rPr>
          <w:rStyle w:val="StyleUnderline"/>
        </w:rPr>
        <w:t>misperceptions of control appear to be correlated with power</w:t>
      </w:r>
      <w:r w:rsidRPr="00C76F1F">
        <w:t xml:space="preserve">: individuals with higher socioeconomic status, as well as those who are members of dominant groups, are more likely to overestimate their ability to control events.84 </w:t>
      </w:r>
      <w:r w:rsidRPr="00C76F1F">
        <w:rPr>
          <w:rStyle w:val="StyleUnderline"/>
        </w:rPr>
        <w:t>Powerful people tend to be far more confident than others</w:t>
      </w:r>
      <w:r w:rsidRPr="00C76F1F">
        <w:t xml:space="preserve">, often overly so, and </w:t>
      </w:r>
      <w:r w:rsidRPr="00C76F1F">
        <w:rPr>
          <w:rStyle w:val="StyleUnderline"/>
        </w:rPr>
        <w:t>that confidence leads them to inflate their own importance</w:t>
      </w:r>
      <w:r w:rsidRPr="00C76F1F">
        <w:t>.85 Leaders of superpowers are thus particularly vulnerable to distorted perceptions regarding their ability to affect the course of events. US observers had a greater structural predisposition than others, for example, to believe that they would have been able to control events in the Persian Gulf following an injection of creative instability in 2003. The skepticism of less powerful allies was easily discounted.</w:t>
      </w:r>
    </w:p>
    <w:p w14:paraId="2CB71446" w14:textId="77777777" w:rsidR="00177C20" w:rsidRPr="00C76F1F" w:rsidRDefault="00177C20" w:rsidP="00177C20">
      <w:r w:rsidRPr="00C76F1F">
        <w:t>Second, there is reason to believe that culture matters as well as power. People from societies that value individualism are more likely to harbor illusions of control than those from collectivist societies, where assumptions of group agency are more common. When compared to people from other parts of the world, Westerners tend to view the world as “highly subject to personal control,” in the words of Richard Nisbett.86 North Americans appear particularly vulnerable in this regard.87 Those who come from relatively powerful countries with individualistic societies are therefore at high risk for misperceiving their ability to influence events.</w:t>
      </w:r>
    </w:p>
    <w:p w14:paraId="069196B4" w14:textId="77777777" w:rsidR="00177C20" w:rsidRPr="00C76F1F" w:rsidRDefault="00177C20" w:rsidP="00177C20">
      <w:r w:rsidRPr="00C76F1F">
        <w:t>For the United States, the illusion of control extends beyond the water’s edge. An oft-discussed public good supposedly conferred by US hegemony is order in those parts of the world uncontrolled by sovereign states, or the “global commons.” 88 One such common area is the sea, where the United States maintains the only true blue-water navy in the world. That the United States has brought this peace to the high seas is a central belief of hegemonic-stability theorists, one rarely examined in any serious way. Indeed the maritime environment has been unusually peaceful for decades; the biggest naval battles since Okinawa took place during the Falklands conflict in 1982, and they were fairly minor.89 If hegemony is the key variable explaining stability at sea, maritime security would have to be far more chaotic without the US Navy.</w:t>
      </w:r>
    </w:p>
    <w:p w14:paraId="1A4F1FA1" w14:textId="77777777" w:rsidR="00177C20" w:rsidRPr="00C76F1F" w:rsidRDefault="00177C20" w:rsidP="00177C20">
      <w:r w:rsidRPr="00C76F1F">
        <w:t xml:space="preserve">It is equally if not more plausible to suggest, however, that </w:t>
      </w:r>
      <w:r w:rsidRPr="00E6486D">
        <w:rPr>
          <w:rStyle w:val="StyleUnderline"/>
          <w:highlight w:val="cyan"/>
        </w:rPr>
        <w:t>the reason</w:t>
      </w:r>
      <w:r w:rsidRPr="00C76F1F">
        <w:rPr>
          <w:rStyle w:val="StyleUnderline"/>
        </w:rPr>
        <w:t xml:space="preserve"> other </w:t>
      </w:r>
      <w:r w:rsidRPr="00E6486D">
        <w:rPr>
          <w:rStyle w:val="StyleUnderline"/>
          <w:highlight w:val="cyan"/>
        </w:rPr>
        <w:t>states are not building</w:t>
      </w:r>
      <w:r w:rsidRPr="00C76F1F">
        <w:rPr>
          <w:rStyle w:val="StyleUnderline"/>
        </w:rPr>
        <w:t xml:space="preserve"> blue-water </w:t>
      </w:r>
      <w:r w:rsidRPr="00E6486D">
        <w:rPr>
          <w:rStyle w:val="StyleUnderline"/>
          <w:highlight w:val="cyan"/>
        </w:rPr>
        <w:t>navies is not because the</w:t>
      </w:r>
      <w:r w:rsidRPr="00C76F1F">
        <w:t xml:space="preserve"> </w:t>
      </w:r>
      <w:r w:rsidRPr="00E6486D">
        <w:rPr>
          <w:rStyle w:val="StyleUnderline"/>
          <w:highlight w:val="cyan"/>
        </w:rPr>
        <w:t>U</w:t>
      </w:r>
      <w:r w:rsidRPr="00C76F1F">
        <w:t xml:space="preserve">nited </w:t>
      </w:r>
      <w:r w:rsidRPr="00E6486D">
        <w:rPr>
          <w:rStyle w:val="StyleUnderline"/>
          <w:highlight w:val="cyan"/>
        </w:rPr>
        <w:t>S</w:t>
      </w:r>
      <w:r w:rsidRPr="00C76F1F">
        <w:t xml:space="preserve">tates </w:t>
      </w:r>
      <w:r w:rsidRPr="00E6486D">
        <w:rPr>
          <w:rStyle w:val="StyleUnderline"/>
          <w:highlight w:val="cyan"/>
        </w:rPr>
        <w:t>dissuades them</w:t>
      </w:r>
      <w:r w:rsidRPr="00C76F1F">
        <w:rPr>
          <w:rStyle w:val="StyleUnderline"/>
        </w:rPr>
        <w:t xml:space="preserve"> from doing so </w:t>
      </w:r>
      <w:r w:rsidRPr="00E6486D">
        <w:rPr>
          <w:rStyle w:val="StyleUnderline"/>
          <w:highlight w:val="cyan"/>
        </w:rPr>
        <w:t>but</w:t>
      </w:r>
      <w:r w:rsidRPr="00C76F1F">
        <w:rPr>
          <w:rStyle w:val="StyleUnderline"/>
        </w:rPr>
        <w:t xml:space="preserve"> rather </w:t>
      </w:r>
      <w:r w:rsidRPr="00E6486D">
        <w:rPr>
          <w:rStyle w:val="StyleUnderline"/>
          <w:highlight w:val="cyan"/>
        </w:rPr>
        <w:t>because none feels</w:t>
      </w:r>
      <w:r w:rsidRPr="00C76F1F">
        <w:rPr>
          <w:rStyle w:val="StyleUnderline"/>
        </w:rPr>
        <w:t xml:space="preserve"> that </w:t>
      </w:r>
      <w:r w:rsidRPr="00E6486D">
        <w:rPr>
          <w:rStyle w:val="StyleUnderline"/>
          <w:highlight w:val="cyan"/>
        </w:rPr>
        <w:t>trade is imperiled</w:t>
      </w:r>
      <w:r w:rsidRPr="00C76F1F">
        <w:t xml:space="preserve">.90 In earlier times, and certainly during the age of mercantilism, zero-sum economics inspired efforts to cut off the trade of opponents on occasion, making control the sea extremely important. </w:t>
      </w:r>
      <w:r w:rsidRPr="00C76F1F">
        <w:rPr>
          <w:rStyle w:val="StyleUnderline"/>
        </w:rPr>
        <w:t>Today the free flow of goods is vital to all economies, and it would be in the interest of no state to interrupt it</w:t>
      </w:r>
      <w:r w:rsidRPr="00C76F1F">
        <w:t xml:space="preserve">.91 Free </w:t>
      </w:r>
      <w:r w:rsidRPr="00C76F1F">
        <w:rPr>
          <w:rStyle w:val="StyleUnderline"/>
        </w:rPr>
        <w:t>trade at sea may no longer need protection</w:t>
      </w:r>
      <w:r w:rsidRPr="00C76F1F">
        <w:t xml:space="preserve">, in other words, </w:t>
      </w:r>
      <w:r w:rsidRPr="00C76F1F">
        <w:rPr>
          <w:rStyle w:val="StyleUnderline"/>
        </w:rPr>
        <w:t xml:space="preserve">because it essentially has no enemies; </w:t>
      </w:r>
      <w:r w:rsidRPr="00E6486D">
        <w:rPr>
          <w:rStyle w:val="StyleUnderline"/>
          <w:highlight w:val="cyan"/>
        </w:rPr>
        <w:t xml:space="preserve">the </w:t>
      </w:r>
      <w:r w:rsidRPr="00E6486D">
        <w:rPr>
          <w:rStyle w:val="Emphasis"/>
          <w:highlight w:val="cyan"/>
        </w:rPr>
        <w:t>sheriff may be patrolling a crime-free neighborhood</w:t>
      </w:r>
      <w:r w:rsidRPr="00C76F1F">
        <w:t xml:space="preserve">. </w:t>
      </w:r>
      <w:r w:rsidRPr="00C76F1F">
        <w:rPr>
          <w:rStyle w:val="StyleUnderline"/>
        </w:rPr>
        <w:t>The threat from the few remaining pirates hardly requires a robust naval presence, and is certainly not what hegemonic-stability advocates mean when they compare the role played by the US Navy in 2016 to that of the Royal Navy in 1816</w:t>
      </w:r>
      <w:r w:rsidRPr="00C76F1F">
        <w:t>. It is at least possible that shared interest in open, free commons keeps the peace at sea rather than the United States. Oceans unpatrolled by the US Navy may be about as stable as they are with the presence of its carriers. The degree to which 273 active-duty ships exert control over vast common parts is not at all clear.</w:t>
      </w:r>
    </w:p>
    <w:p w14:paraId="687D2BB8" w14:textId="77777777" w:rsidR="00177C20" w:rsidRPr="00C76F1F" w:rsidRDefault="00177C20" w:rsidP="00177C20">
      <w:r w:rsidRPr="00C76F1F">
        <w:rPr>
          <w:rStyle w:val="StyleUnderline"/>
        </w:rPr>
        <w:t>People overestimate the degree to which they control events in their lives</w:t>
      </w:r>
      <w:r w:rsidRPr="00C76F1F">
        <w:t xml:space="preserve">. Furthermore, if these observations from political psychology are right about the factors that influence the growth of illusions of power, then </w:t>
      </w:r>
      <w:r w:rsidRPr="00C76F1F">
        <w:rPr>
          <w:rStyle w:val="StyleUnderline"/>
        </w:rPr>
        <w:t>US leaders and analysts are particularly susceptible to misperception</w:t>
      </w:r>
      <w:r w:rsidRPr="00C76F1F">
        <w:t xml:space="preserve">. They may well be </w:t>
      </w:r>
      <w:r w:rsidRPr="00C76F1F">
        <w:rPr>
          <w:rStyle w:val="StyleUnderline"/>
        </w:rPr>
        <w:t>overestimating the degree to which the U</w:t>
      </w:r>
      <w:r w:rsidRPr="00C76F1F">
        <w:t xml:space="preserve">nited </w:t>
      </w:r>
      <w:r w:rsidRPr="00C76F1F">
        <w:rPr>
          <w:rStyle w:val="StyleUnderline"/>
        </w:rPr>
        <w:t>S</w:t>
      </w:r>
      <w:r w:rsidRPr="00C76F1F">
        <w:t xml:space="preserve">tates </w:t>
      </w:r>
      <w:r w:rsidRPr="00C76F1F">
        <w:rPr>
          <w:rStyle w:val="StyleUnderline"/>
        </w:rPr>
        <w:t>can affect the behavior of others</w:t>
      </w:r>
      <w:r w:rsidRPr="00C76F1F">
        <w:t xml:space="preserve">. </w:t>
      </w:r>
      <w:r w:rsidRPr="00E6486D">
        <w:rPr>
          <w:rStyle w:val="StyleUnderline"/>
          <w:highlight w:val="cyan"/>
        </w:rPr>
        <w:t>The rest of the world</w:t>
      </w:r>
      <w:r w:rsidRPr="00C76F1F">
        <w:rPr>
          <w:rStyle w:val="StyleUnderline"/>
        </w:rPr>
        <w:t xml:space="preserve"> may be able to </w:t>
      </w:r>
      <w:r w:rsidRPr="00E6486D">
        <w:rPr>
          <w:rStyle w:val="Emphasis"/>
          <w:highlight w:val="cyan"/>
        </w:rPr>
        <w:t>get along just fine</w:t>
      </w:r>
      <w:r w:rsidRPr="00C76F1F">
        <w:rPr>
          <w:rStyle w:val="StyleUnderline"/>
        </w:rPr>
        <w:t xml:space="preserve">, on land and at sea, </w:t>
      </w:r>
      <w:r w:rsidRPr="00E6486D">
        <w:rPr>
          <w:rStyle w:val="StyleUnderline"/>
          <w:highlight w:val="cyan"/>
        </w:rPr>
        <w:t>without US attempts to control it</w:t>
      </w:r>
      <w:r w:rsidRPr="00C76F1F">
        <w:t>.</w:t>
      </w:r>
    </w:p>
    <w:p w14:paraId="25030F95" w14:textId="77777777" w:rsidR="00177C20" w:rsidRPr="00C50F23" w:rsidRDefault="00177C20" w:rsidP="00177C20"/>
    <w:p w14:paraId="01798386" w14:textId="77777777" w:rsidR="00177C20" w:rsidRPr="006B0E16" w:rsidRDefault="00177C20" w:rsidP="00177C20">
      <w:pPr>
        <w:pStyle w:val="Heading4"/>
        <w:rPr>
          <w:rFonts w:cs="Calibri"/>
        </w:rPr>
      </w:pPr>
      <w:r w:rsidRPr="006B0E16">
        <w:rPr>
          <w:rFonts w:cs="Calibri"/>
        </w:rPr>
        <w:lastRenderedPageBreak/>
        <w:t>Tech fear mongering is always wrong</w:t>
      </w:r>
    </w:p>
    <w:p w14:paraId="2DB76E98" w14:textId="77777777" w:rsidR="00177C20" w:rsidRPr="006B0E16" w:rsidRDefault="00177C20" w:rsidP="00177C20">
      <w:pPr>
        <w:rPr>
          <w:sz w:val="18"/>
        </w:rPr>
      </w:pPr>
      <w:r w:rsidRPr="006B0E16">
        <w:rPr>
          <w:sz w:val="18"/>
        </w:rPr>
        <w:t xml:space="preserve">Brad </w:t>
      </w:r>
      <w:r w:rsidRPr="006B0E16">
        <w:rPr>
          <w:rStyle w:val="Style13ptBold"/>
        </w:rPr>
        <w:t>Allenby</w:t>
      </w:r>
      <w:r w:rsidRPr="006B0E16">
        <w:rPr>
          <w:sz w:val="18"/>
        </w:rPr>
        <w:t xml:space="preserve">, December </w:t>
      </w:r>
      <w:r w:rsidRPr="006B0E16">
        <w:rPr>
          <w:rStyle w:val="Style13ptBold"/>
        </w:rPr>
        <w:t>2015</w:t>
      </w:r>
      <w:r w:rsidRPr="006B0E16">
        <w:rPr>
          <w:sz w:val="18"/>
        </w:rPr>
        <w:t xml:space="preserve">. Lincoln Professor of Engineering and Ethics; President’s Professor of Civil, Environmental, and Sustainable Engineering, and of Law; and founding chair of the Consortium for Emerging Technologies, Military Operations and National Security at Arizona State University. “Emerging technologies and the future of humanity.” Bulletin of the Atomic Scientists 71(6): 29-38. Emory Libraries. </w:t>
      </w:r>
    </w:p>
    <w:p w14:paraId="711A788F" w14:textId="77777777" w:rsidR="00177C20" w:rsidRDefault="00177C20" w:rsidP="00177C20">
      <w:pPr>
        <w:rPr>
          <w:sz w:val="10"/>
        </w:rPr>
      </w:pPr>
      <w:r w:rsidRPr="006B0E16">
        <w:rPr>
          <w:sz w:val="10"/>
        </w:rPr>
        <w:t xml:space="preserve">  Although it was not clear at the time, Bill </w:t>
      </w:r>
      <w:r w:rsidRPr="006B0E16">
        <w:rPr>
          <w:rStyle w:val="StyleUnderline"/>
        </w:rPr>
        <w:t>Joy’s article warning of the dangers of emerging technologies was to spawn a veritable “dystopia industry</w:t>
      </w:r>
      <w:r w:rsidRPr="006B0E16">
        <w:rPr>
          <w:sz w:val="10"/>
        </w:rPr>
        <w:t xml:space="preserve">.” </w:t>
      </w:r>
      <w:r w:rsidRPr="006B0E16">
        <w:rPr>
          <w:rStyle w:val="StyleUnderline"/>
        </w:rPr>
        <w:t>More recent contributions have tended to focus on artificial intelligence</w:t>
      </w:r>
      <w:r w:rsidRPr="006B0E16">
        <w:rPr>
          <w:sz w:val="10"/>
        </w:rPr>
        <w:t xml:space="preserve">, or AI; electric car and space technology entrepreneur Elon Musk has warned that AI is “summoning the demon” (Mack, 2015), while physicist Stephen </w:t>
      </w:r>
      <w:r w:rsidRPr="006B0E16">
        <w:rPr>
          <w:rStyle w:val="StyleUnderline"/>
        </w:rPr>
        <w:t>Hawking has argued that “the development of full artificial intelligence could spell the end of the human race</w:t>
      </w:r>
      <w:r w:rsidRPr="006B0E16">
        <w:rPr>
          <w:sz w:val="10"/>
        </w:rPr>
        <w:t xml:space="preserve">” (Cellan-Jones, 2014). The Future of Life Institute (2015) recently released an open letter signed by many scientific and research notables urging a ban on “offensive autonomous weapons beyond meaningful human control.” Meanwhile, the UN holds conferences and European activists mount campaigns against what they characterize as “killer robots” (see, e.g., Human Rights Watch, 2012). Headlines reinforce a sense of existential crisis; in the military and security domain, cyber conflict runs rampant, with hackers accessing millions of US personnel records, including sensitive security clearance documents. Technologies such as uncrewed aerial vehicles, commonly referred to as “drones,” are highly contentious in both civil and conflict environments, for many different reasons. A recent US Army Research Laboratory report foresees genetically and technologically enhanced soldiers networked with their battlespace robotic partners and remarks that “the presence of super humans on the battlefield in the 2050 timeframe is highly likely because the various components needed to enable this development already exist and are undergoing rapid evolution” (Kott et al., 2015: 19). How is one to think about this outpouring of analysis, hypothesis, events, and existential angst? A useful first step is to realize that </w:t>
      </w:r>
      <w:r w:rsidRPr="006B0E16">
        <w:rPr>
          <w:rStyle w:val="StyleUnderline"/>
        </w:rPr>
        <w:t>there are three levels to such discussions of technology</w:t>
      </w:r>
      <w:r w:rsidRPr="006B0E16">
        <w:rPr>
          <w:sz w:val="10"/>
        </w:rPr>
        <w:t xml:space="preserve">.2 </w:t>
      </w:r>
      <w:r w:rsidRPr="006B0E16">
        <w:rPr>
          <w:rStyle w:val="StyleUnderline"/>
        </w:rPr>
        <w:t>Level I is the instrumental level</w:t>
      </w:r>
      <w:r w:rsidRPr="006B0E16">
        <w:rPr>
          <w:sz w:val="10"/>
        </w:rPr>
        <w:t xml:space="preserve">: a gun shoots a bullet and kills someone; a watch is used to tell time; a vaccine is used to prime an individual’s immune system to protect against a disease. </w:t>
      </w:r>
      <w:r w:rsidRPr="006B0E16">
        <w:rPr>
          <w:rStyle w:val="StyleUnderline"/>
        </w:rPr>
        <w:t>Level II is the systems level</w:t>
      </w:r>
      <w:r w:rsidRPr="006B0E16">
        <w:rPr>
          <w:sz w:val="10"/>
        </w:rPr>
        <w:t xml:space="preserve">: an uncrewed aerial vehicle conducting surveillance is part of a battlefield intelligence system; watches function in a globally standardized time system that was only institutionalized in the United States by an act of Congress in 1918; vaccinations are part of a public health system. </w:t>
      </w:r>
      <w:r w:rsidRPr="006B0E16">
        <w:rPr>
          <w:rStyle w:val="StyleUnderline"/>
        </w:rPr>
        <w:t>Level III, the effect of a technology on individual psychology, society and culture, economic patterns, geopolitical status, and other Earth systems, is unpredictable and uncertain</w:t>
      </w:r>
      <w:r w:rsidRPr="006B0E16">
        <w:rPr>
          <w:sz w:val="10"/>
        </w:rPr>
        <w:t xml:space="preserve">. One of the major drivers for standardized time, for example, was railroad technology, which was certainly not foreseen by those who first began developing steam locomotives. It is important to remember, however, that even if the specifics of Level III impacts cannot be predicted a priori, they will occur. Level I effects are usually not difficult to figure out: They are the reasons that a technology is commercialized. For example, the Level I effect of a bomb-dismantling robot is clear: It helps save the lives of soldiers who would otherwise have to be doing that job. Level II effects can be more complex and may point in different directions than first-order effects. A robotic hummingbird surveillance device may have entirely beneficial effects if used in counterinsurgency, because it can improve targeting and thus reduce collateral damage (Level I effect). But if the same technology becomes widely available to political parties and divorce lawyers, it could have very negative effects on privacy and public discourse (a Level II effect). And, hypothetically, robotic bugs and hummingbirds, combined with data-mining software and massive databases, could become important tools of techno-totalitarian elites, a possible, but hypothetical, Level III effect. </w:t>
      </w:r>
      <w:r w:rsidRPr="006B0E16">
        <w:rPr>
          <w:rStyle w:val="StyleUnderline"/>
        </w:rPr>
        <w:t xml:space="preserve">This </w:t>
      </w:r>
      <w:r w:rsidRPr="006B0E16">
        <w:rPr>
          <w:rStyle w:val="StyleUnderline"/>
          <w:highlight w:val="cyan"/>
        </w:rPr>
        <w:t>distinction among Level I</w:t>
      </w:r>
      <w:r w:rsidRPr="006B0E16">
        <w:rPr>
          <w:rStyle w:val="StyleUnderline"/>
        </w:rPr>
        <w:t xml:space="preserve">, Level </w:t>
      </w:r>
      <w:r w:rsidRPr="006B0E16">
        <w:rPr>
          <w:rStyle w:val="StyleUnderline"/>
          <w:highlight w:val="cyan"/>
        </w:rPr>
        <w:t>II, and</w:t>
      </w:r>
      <w:r w:rsidRPr="006B0E16">
        <w:rPr>
          <w:rStyle w:val="StyleUnderline"/>
        </w:rPr>
        <w:t xml:space="preserve"> Level </w:t>
      </w:r>
      <w:r w:rsidRPr="006B0E16">
        <w:rPr>
          <w:rStyle w:val="StyleUnderline"/>
          <w:highlight w:val="cyan"/>
        </w:rPr>
        <w:t>III is useful because</w:t>
      </w:r>
      <w:r w:rsidRPr="006B0E16">
        <w:rPr>
          <w:rStyle w:val="StyleUnderline"/>
        </w:rPr>
        <w:t xml:space="preserve"> much of the </w:t>
      </w:r>
      <w:r w:rsidRPr="006B0E16">
        <w:rPr>
          <w:rStyle w:val="Emphasis"/>
          <w:highlight w:val="cyan"/>
        </w:rPr>
        <w:t>confusion</w:t>
      </w:r>
      <w:r w:rsidRPr="006B0E16">
        <w:rPr>
          <w:rStyle w:val="StyleUnderline"/>
          <w:highlight w:val="cyan"/>
        </w:rPr>
        <w:t xml:space="preserve"> regarding emerging </w:t>
      </w:r>
      <w:r w:rsidRPr="006B0E16">
        <w:rPr>
          <w:rStyle w:val="StyleUnderline"/>
          <w:highlight w:val="cyan"/>
          <w:bdr w:val="single" w:sz="4" w:space="0" w:color="auto"/>
        </w:rPr>
        <w:t>tech</w:t>
      </w:r>
      <w:r w:rsidRPr="006B0E16">
        <w:rPr>
          <w:sz w:val="10"/>
        </w:rPr>
        <w:t xml:space="preserve">nologies </w:t>
      </w:r>
      <w:r w:rsidRPr="006B0E16">
        <w:rPr>
          <w:rStyle w:val="StyleUnderline"/>
          <w:highlight w:val="cyan"/>
        </w:rPr>
        <w:t xml:space="preserve">comes from </w:t>
      </w:r>
      <w:r w:rsidRPr="006B0E16">
        <w:rPr>
          <w:rStyle w:val="Emphasis"/>
          <w:highlight w:val="cyan"/>
        </w:rPr>
        <w:t>conflating</w:t>
      </w:r>
      <w:r w:rsidRPr="006B0E16">
        <w:rPr>
          <w:rStyle w:val="StyleUnderline"/>
        </w:rPr>
        <w:t xml:space="preserve"> relatively </w:t>
      </w:r>
      <w:r w:rsidRPr="006B0E16">
        <w:rPr>
          <w:rStyle w:val="StyleUnderline"/>
          <w:highlight w:val="cyan"/>
        </w:rPr>
        <w:t>predictable Level I aspects</w:t>
      </w:r>
      <w:r w:rsidRPr="006B0E16">
        <w:rPr>
          <w:rStyle w:val="StyleUnderline"/>
        </w:rPr>
        <w:t xml:space="preserve"> of an emerging technology </w:t>
      </w:r>
      <w:r w:rsidRPr="006B0E16">
        <w:rPr>
          <w:rStyle w:val="StyleUnderline"/>
          <w:highlight w:val="cyan"/>
        </w:rPr>
        <w:t xml:space="preserve">with </w:t>
      </w:r>
      <w:r w:rsidRPr="006B0E16">
        <w:rPr>
          <w:rStyle w:val="Emphasis"/>
          <w:highlight w:val="cyan"/>
        </w:rPr>
        <w:t>highly unpredictable</w:t>
      </w:r>
      <w:r w:rsidRPr="006B0E16">
        <w:rPr>
          <w:rStyle w:val="StyleUnderline"/>
          <w:highlight w:val="cyan"/>
        </w:rPr>
        <w:t xml:space="preserve"> Level III </w:t>
      </w:r>
      <w:r w:rsidRPr="006B0E16">
        <w:rPr>
          <w:rStyle w:val="Emphasis"/>
          <w:highlight w:val="cyan"/>
        </w:rPr>
        <w:t>hypotheticals</w:t>
      </w:r>
      <w:r w:rsidRPr="006B0E16">
        <w:rPr>
          <w:rStyle w:val="StyleUnderline"/>
        </w:rPr>
        <w:t xml:space="preserve">, and </w:t>
      </w:r>
      <w:r w:rsidRPr="006B0E16">
        <w:rPr>
          <w:rStyle w:val="StyleUnderline"/>
          <w:highlight w:val="cyan"/>
        </w:rPr>
        <w:t>treating them as equally valid insights into future</w:t>
      </w:r>
      <w:r w:rsidRPr="006B0E16">
        <w:rPr>
          <w:rStyle w:val="StyleUnderline"/>
        </w:rPr>
        <w:t xml:space="preserve"> technological </w:t>
      </w:r>
      <w:r w:rsidRPr="006B0E16">
        <w:rPr>
          <w:rStyle w:val="StyleUnderline"/>
          <w:highlight w:val="cyan"/>
        </w:rPr>
        <w:t>trajectories</w:t>
      </w:r>
      <w:r w:rsidRPr="006B0E16">
        <w:rPr>
          <w:sz w:val="10"/>
        </w:rPr>
        <w:t xml:space="preserve">. </w:t>
      </w:r>
      <w:r w:rsidRPr="006B0E16">
        <w:rPr>
          <w:rStyle w:val="StyleUnderline"/>
        </w:rPr>
        <w:t xml:space="preserve">Not so. A concern about the use of drones to attack human targets in countries that are not participants in a conflict is qualitatively different than polemics against “killer robots,” and while conflating the two for purposes of argumentation may be effective, </w:t>
      </w:r>
      <w:r w:rsidRPr="006B0E16">
        <w:rPr>
          <w:rStyle w:val="StyleUnderline"/>
          <w:highlight w:val="cyan"/>
        </w:rPr>
        <w:t xml:space="preserve">it is </w:t>
      </w:r>
      <w:r w:rsidRPr="006B0E16">
        <w:rPr>
          <w:rStyle w:val="Emphasis"/>
          <w:highlight w:val="cyan"/>
        </w:rPr>
        <w:t>profoundly misleading</w:t>
      </w:r>
      <w:r w:rsidRPr="006B0E16">
        <w:rPr>
          <w:sz w:val="10"/>
        </w:rPr>
        <w:t xml:space="preserve">. We have historical and operational data that enable us to evaluate the former; we don’t even know what a “killer robot” really is, except as an evocative term, and virtually no idea what would happen if such technologies became widespread in the real world. An analogous analytical mistake occurs when a particular use of a technology is treated as if it were separable from the technology itself. A medical advance in computer-brain interfaces in prosthetics, for example, is the same technology that might be used in the near future to directly connect a soldier to a remote weapons system. Any effort to ban “military AI” will fail because “military AI” is not a relevant technology category; rather, it is the advance of the underlying technology as a whole that ensures at some point that AI will be integrated into military devices. (Notably and presumably unintentionally, the proselytizing against “military AI” fails to admit that such a policy implicitly favors powers, such as Russia and ISIS, that are operating under doctrines of asymmetric warfare that privilege non-traditional tactics, technologies, and conflict.) It is precisely this confusion that one notes in the language used in many of the comments on and critiques of emerging technologies, including some of the examples given above. It is not so much a question of whether these popular dystopian visions are accurate predictions: They almost certainly are not, because the ability to predict the future paths and implications of complex and powerful technology systems is simply nonexistent. Level I assertions of knowledge are being extended to inherently unpredictable Level III systems without understanding that an important conceptual shark has been jumped. But it is useful to explore the assumptions underneath the current rage for dystopian visions of emerging technologies, which are not as implausible as some have suggested. To reduce such confusion, let me be clear from the beginning. Because much recent commentary regarding emerging technologies is generic and apocalyptic, that is what this essay will focus on. In other words, I will not concern myself with whether a particular weapon system, or smart phone app, or cyber worm, or AI tool is good or bad or competitively successful, a Level I question. Nor will I address the foreseeable Level II effects, an analysis which, as in the case of Level I, would focus on particular technological artifacts or applications and their systemic effects. Rather, since apocalyptic tends to be Level III stuff, that’s where we’ll go. Emerging technologies as an Earth system </w:t>
      </w:r>
      <w:r w:rsidRPr="006B0E16">
        <w:rPr>
          <w:rStyle w:val="StyleUnderline"/>
        </w:rPr>
        <w:t xml:space="preserve">The first question to ask about emerging technologies is deceptively simple: </w:t>
      </w:r>
      <w:r w:rsidRPr="006B0E16">
        <w:rPr>
          <w:rStyle w:val="StyleUnderline"/>
          <w:highlight w:val="cyan"/>
        </w:rPr>
        <w:t>Is today really that different?</w:t>
      </w:r>
      <w:r w:rsidRPr="006B0E16">
        <w:rPr>
          <w:rStyle w:val="StyleUnderline"/>
        </w:rPr>
        <w:t xml:space="preserve"> Is there something about today’s emerging technologies—which for purposes of this analysis include nanotechnology, biotechnology, information and communication technology (ICT), robotics, applied cognitive science, humtech</w:t>
      </w:r>
      <w:r w:rsidRPr="006B0E16">
        <w:rPr>
          <w:sz w:val="10"/>
        </w:rPr>
        <w:t xml:space="preserve"> (design and engineering of the human as a foundational emerging technology), </w:t>
      </w:r>
      <w:r w:rsidRPr="006B0E16">
        <w:rPr>
          <w:rStyle w:val="StyleUnderline"/>
        </w:rPr>
        <w:t>and their various combinations and permutations—that is qualitatively different from those that characterized other eras of technological change?</w:t>
      </w:r>
      <w:r w:rsidRPr="006B0E16">
        <w:rPr>
          <w:sz w:val="10"/>
        </w:rPr>
        <w:t xml:space="preserve"> </w:t>
      </w:r>
      <w:r w:rsidRPr="006B0E16">
        <w:rPr>
          <w:rStyle w:val="StyleUnderline"/>
        </w:rPr>
        <w:t xml:space="preserve">If there isn’t, much of today’s </w:t>
      </w:r>
      <w:r w:rsidRPr="006B0E16">
        <w:rPr>
          <w:rStyle w:val="Emphasis"/>
          <w:highlight w:val="cyan"/>
        </w:rPr>
        <w:t>dramatic language</w:t>
      </w:r>
      <w:r w:rsidRPr="006B0E16">
        <w:rPr>
          <w:rStyle w:val="StyleUnderline"/>
          <w:highlight w:val="cyan"/>
        </w:rPr>
        <w:t xml:space="preserve"> can be understood as simply a reflection of</w:t>
      </w:r>
      <w:r w:rsidRPr="006B0E16">
        <w:rPr>
          <w:rStyle w:val="StyleUnderline"/>
        </w:rPr>
        <w:t xml:space="preserve"> the </w:t>
      </w:r>
      <w:r w:rsidRPr="006B0E16">
        <w:rPr>
          <w:rStyle w:val="StyleUnderline"/>
          <w:highlight w:val="cyan"/>
        </w:rPr>
        <w:t>emphasis</w:t>
      </w:r>
      <w:r w:rsidRPr="006B0E16">
        <w:rPr>
          <w:rStyle w:val="StyleUnderline"/>
        </w:rPr>
        <w:t xml:space="preserve"> that all </w:t>
      </w:r>
      <w:r w:rsidRPr="006B0E16">
        <w:rPr>
          <w:rStyle w:val="StyleUnderline"/>
          <w:highlight w:val="cyan"/>
        </w:rPr>
        <w:t>humans give to the particular era</w:t>
      </w:r>
      <w:r w:rsidRPr="006B0E16">
        <w:rPr>
          <w:rStyle w:val="StyleUnderline"/>
        </w:rPr>
        <w:t xml:space="preserve"> and landscape and culture within which they exist. Each generation tends to overemphasize the degree of change that it experiences, partly because of the immediacy of the stresses to which it is exposed, and partly because it is easy to underestimate how difficult and unpredictable life was in the past</w:t>
      </w:r>
      <w:r w:rsidRPr="006B0E16">
        <w:rPr>
          <w:b/>
          <w:sz w:val="10"/>
        </w:rPr>
        <w:t xml:space="preserve">, </w:t>
      </w:r>
      <w:r w:rsidRPr="006B0E16">
        <w:rPr>
          <w:rStyle w:val="StyleUnderline"/>
        </w:rPr>
        <w:t>since when one looks back at history it seems to flow logically and necessarily</w:t>
      </w:r>
      <w:r w:rsidRPr="006B0E16">
        <w:rPr>
          <w:sz w:val="10"/>
        </w:rPr>
        <w:t xml:space="preserve">. Indeed, </w:t>
      </w:r>
      <w:r w:rsidRPr="006B0E16">
        <w:rPr>
          <w:rStyle w:val="StyleUnderline"/>
          <w:highlight w:val="cyan"/>
        </w:rPr>
        <w:t xml:space="preserve">apocalyptic fears have been </w:t>
      </w:r>
      <w:r w:rsidRPr="006B0E16">
        <w:rPr>
          <w:rStyle w:val="Emphasis"/>
          <w:highlight w:val="cyan"/>
        </w:rPr>
        <w:t>common</w:t>
      </w:r>
      <w:r w:rsidRPr="006B0E16">
        <w:rPr>
          <w:rStyle w:val="StyleUnderline"/>
          <w:highlight w:val="cyan"/>
        </w:rPr>
        <w:t xml:space="preserve"> when</w:t>
      </w:r>
      <w:r w:rsidRPr="006B0E16">
        <w:rPr>
          <w:rStyle w:val="StyleUnderline"/>
        </w:rPr>
        <w:t xml:space="preserve"> many </w:t>
      </w:r>
      <w:r w:rsidRPr="006B0E16">
        <w:rPr>
          <w:rStyle w:val="StyleUnderline"/>
          <w:highlight w:val="cyan"/>
        </w:rPr>
        <w:t xml:space="preserve">major </w:t>
      </w:r>
      <w:r w:rsidRPr="006B0E16">
        <w:rPr>
          <w:rStyle w:val="StyleUnderline"/>
          <w:highlight w:val="cyan"/>
          <w:bdr w:val="single" w:sz="4" w:space="0" w:color="auto"/>
        </w:rPr>
        <w:t>tech</w:t>
      </w:r>
      <w:r w:rsidRPr="006B0E16">
        <w:rPr>
          <w:sz w:val="10"/>
        </w:rPr>
        <w:t xml:space="preserve">nology </w:t>
      </w:r>
      <w:r w:rsidRPr="006B0E16">
        <w:rPr>
          <w:rStyle w:val="StyleUnderline"/>
          <w:highlight w:val="cyan"/>
        </w:rPr>
        <w:t>systems first emerged</w:t>
      </w:r>
      <w:r w:rsidRPr="006B0E16">
        <w:rPr>
          <w:rStyle w:val="StyleUnderline"/>
        </w:rPr>
        <w:t xml:space="preserve"> because of this immediacy, even as subsequent generations grew to view the technology as banal, even boring</w:t>
      </w:r>
      <w:r w:rsidRPr="006B0E16">
        <w:rPr>
          <w:sz w:val="10"/>
        </w:rPr>
        <w:t xml:space="preserve">. </w:t>
      </w:r>
      <w:r w:rsidRPr="006B0E16">
        <w:rPr>
          <w:rStyle w:val="StyleUnderline"/>
          <w:highlight w:val="cyan"/>
        </w:rPr>
        <w:t>In</w:t>
      </w:r>
      <w:r w:rsidRPr="006B0E16">
        <w:rPr>
          <w:rStyle w:val="StyleUnderline"/>
        </w:rPr>
        <w:t xml:space="preserve"> the </w:t>
      </w:r>
      <w:r w:rsidRPr="006B0E16">
        <w:rPr>
          <w:rStyle w:val="StyleUnderline"/>
          <w:highlight w:val="cyan"/>
        </w:rPr>
        <w:t>early days of railroads</w:t>
      </w:r>
      <w:r w:rsidRPr="006B0E16">
        <w:rPr>
          <w:rStyle w:val="StyleUnderline"/>
        </w:rPr>
        <w:t xml:space="preserve">, for example, </w:t>
      </w:r>
      <w:r w:rsidRPr="006B0E16">
        <w:rPr>
          <w:rStyle w:val="StyleUnderline"/>
          <w:highlight w:val="cyan"/>
        </w:rPr>
        <w:t>there was a widespread belief that traveling at</w:t>
      </w:r>
      <w:r w:rsidRPr="006B0E16">
        <w:rPr>
          <w:rStyle w:val="StyleUnderline"/>
        </w:rPr>
        <w:t xml:space="preserve"> the heretofore unimaginable speed of </w:t>
      </w:r>
      <w:r w:rsidRPr="006B0E16">
        <w:rPr>
          <w:rStyle w:val="StyleUnderline"/>
          <w:highlight w:val="cyan"/>
        </w:rPr>
        <w:t>25</w:t>
      </w:r>
      <w:r w:rsidRPr="006B0E16">
        <w:rPr>
          <w:rStyle w:val="StyleUnderline"/>
        </w:rPr>
        <w:t xml:space="preserve"> miles per hour </w:t>
      </w:r>
      <w:r w:rsidRPr="006B0E16">
        <w:rPr>
          <w:rStyle w:val="StyleUnderline"/>
          <w:highlight w:val="cyan"/>
        </w:rPr>
        <w:t>would kill</w:t>
      </w:r>
      <w:r w:rsidRPr="006B0E16">
        <w:rPr>
          <w:rStyle w:val="StyleUnderline"/>
        </w:rPr>
        <w:t xml:space="preserve"> the </w:t>
      </w:r>
      <w:r w:rsidRPr="006B0E16">
        <w:rPr>
          <w:rStyle w:val="StyleUnderline"/>
          <w:highlight w:val="cyan"/>
        </w:rPr>
        <w:t>passengers</w:t>
      </w:r>
      <w:r w:rsidRPr="006B0E16">
        <w:rPr>
          <w:rStyle w:val="StyleUnderline"/>
        </w:rPr>
        <w:t>, in part because such technology was against the obvious will of God</w:t>
      </w:r>
      <w:r w:rsidRPr="006B0E16">
        <w:rPr>
          <w:sz w:val="10"/>
        </w:rPr>
        <w:t xml:space="preserve">. As an Ohio school board put it, If God had designed that His intelligent creatures should travel at the frightful speed of 15 miles an hour by steam, He would have foretold it through His holy prophets. It is a device of Satan to lead immortal souls down to Hell. (Nye, 1994: 57)3 In this case, however, a strong argument can be made that emerging technologies today are different not just in degree, but in kind, from those of the past. To begin with, the scope, </w:t>
      </w:r>
      <w:r w:rsidRPr="006B0E16">
        <w:rPr>
          <w:sz w:val="10"/>
        </w:rPr>
        <w:lastRenderedPageBreak/>
        <w:t xml:space="preserve">scale, and speed of technological change are unprecedented. Where previous waves of technological change have involved a few core technologies, such as railroads or electrification, today technological evolution is occurring across the entire technological frontier. Partially as a result of such technologies rippling across a population of seven billion people, we now live on a terraformed planet, the first world we know of anywhere that has been shaped by the deliberate activities of a single species. That is not a discontinuous process, but it is qualitatively new. Moreover, as the discussion of the engineered warrior of 2050 suggests, the human itself has become a design space. It is certainly true that people have always changed themselves in many ways, from consuming intoxicants of all kinds, to medicine, to education, but there is little question that the direct interventions that are now possible, combined with accelerating advances in fields such as neuroscience, genetics and molecular biology, and prosthetics, make virtually all aspects of the human, including cognitive and psychological domains, potentially subject to design. That the designer is not just engineering external systems, but him- or herself, adds a degree of reflexivity, nonlinearity, and complexity that makes simple predictions about particular technologies tangential and irrelevant at best. It is worth emphasizing in passing that the argument that humans are at risk from emerging technologies is in an important sense circular. Humans are increasingly both designer and designed; they are, in other words, increasingly an emerging technology in their own right. People are many things, but they are now, and certainly will be in the future, a design project. Thus, in a meaningful way the argument that people are at risk from emerging technologies becomes the argument that emerging technologies are at risk from emerging technologies, which makes little sense, and isn’t very helpful analytically, or in guiding policy or practice. Additionally, technological evolution is accelerating, which has significant implications. Past rates of technological change were slow enough that psychological, social, and institutional adjustments were possible, but today technology changes so rapidly that technology systems decouple from governance mechanisms of all kinds. All these factors, operating together, synergistically increase the impact, speed, and depth of change. Any technology potent enough to be interesting will inevitably destabilize existing institutions, power relationships, social structures, reigning economic and technological systems, and cultural assumptions. Previous waves of technological change—from steam and coal, to electricity, to rail and automotive technologies—have destabilized and restructured human and natural systems at all scales, interacting unpredictably with contemporary natural, human, and built systems. Railroads, for example, opened up continental interiors, creating the underlying transportation infrastructure necessary to support industrialized agriculture, which, coupled to advances in production of artificial fertilizers and innovation in farm machinery, created the potential for dramatic increases in global human population. It also dramatically changed ecologies and landscapes; the American Midwest is an agricultural breadbasket, not a large swamp, because railroads provided the link between that farming region and the demand of the East Coast and, via steamship, Europe. The Earth’s atmosphere has been in part restructured by development of internal combustion engine technology coupled to a psychologically potent automotive technology, which is in turn based on a massive fossil fuel infrastructure. Proposals to address climate change through so-called “geoengineering technologies,” from designing the atmosphere to reflect incoming sunlight to deploying devices that capture carbon dioxide in the atmosphere, are explicitly intended to engineer major natural systems and cycles. In short, major new technologies are not just about artifacts; rather, they represent an unpredictable, sometimes apparently discontinuous, shift in the structure of integrated Earth systems. Moreover, these shifts are not predictable a priori; railroads, for example, required new systems of time, of communication, and, more subtly, of finance and of corporate management. Development of a mass consumption economy, with washing machines from new merchandising giants and cars from Detroit, required innovation in the development of consumer credit, and massive coupled innovation in everything from road systems to supply-chain management. Widespread consumer credit, in turn, generated an ability to consume, and a concomitant quality of life, that was beyond imagining for those generations of humans that lived prior to the 20th century. It is thus highly likely that the first implicit assumption of the dystopian perspective is correct: Things are indeed different today, and the difference is fundamental and qualitative, not simply one of degree. Emerging technologies are making everything from individual molecules, to the human, to the planet itself, design spaces. Moreover, it is also likely that technological evolution, and all the concomitant changes in coupled institutional, social, economic, and cultural systems, will be more challenging and complex than anything humans have yet experienced. The remaining two issues, then, are: First, what can we do about it; and second, is this the end of humanity? What can we do about it? Precisely because new technologies are disruptive, they inevitably call forth opposition, both by conservative social forces and by threatened economic interests. Historical examples abound. With railroad technology, for example, conservative states such as the Austro-Hungarian Empire and Russia resisted rapid deployment, in part because it was feared that railroads might create social unrest in the still somewhat feudal and highly stratified cultures that characterized such countries; the French held back because of concerns it would destroy rural culture. The predictable result was that modernizing states that realized the commercial and military potential of railroad technology, such as Prussia, rapidly overtook the laggards in building rail infrastructure, with an eventual shift in geopolitical stature. In the United States, railroads were bitterly opposed by river transportation interests; in fact, Abraham Lincoln, when still a practicing lawyer, argued and won the seminal case for the Rock Island Railroad.4 (River shippers at the time were arguing that any railroad bridge over a river was an unlawful obstruction of commerce; had they been successful, railroads would have been limited to operating between rivers and streams, but not crossing them.) A more recent example is provided by the thousands of people sued by the Recording Industry Association of America in its vain effort to defend a technologically obsolete business model for the distribution of music. There are plenty of reasons, in other words, why emerging technologies might be regarded as dangerous and disruptive, and thus worth stifling. History, however, indicates that while local opposition can be successful, it will not halt the evolution of technology. Consider, for example, the Japanese attempt to limit gunpowder technology to preserve traditional Samurai culture; successful in the short term, it left Japan open to subjugation by Western naval forces with gunpowder technology. Similarly, environmentalists and governments in Europe have aggressively opposed genetic engineering (GMOs, or “genetically modified organisms”) in agriculture. Outside Europe, however, GMO technology has been one of the most rapidly adopted agricultural technologies in history. Efforts to regulate the proliferation of nuclear weapon technology have been somewhat successful, but it appears unrealistic to assume that the technology can be uninvented. Especially given today’s globalized culture, and the strategic and military advantages that emerging technologies can provide, it is highly unlikely that meaningful constraints on technological evolution, whether derived from cultural, competitive, or religious foundations, will be successful. That is particularly true as all players in the global Great Game understand that leadership in science and technology domains is a necessary, if not sufficient, prerequisite for dominance. Moreover, given the complexity of many emerging technology systems, especially as they co-evolve with other natural, built, and human systems, it is unfortunately also likely that projecting their effects and evolutionary paths before they are actually adopted and become embedded in their social and cultural context is not just hard, but for all practical purposes impossible. One can, and should, generate scenarios. But exhortations that purport to elevate hypotheticals to predictions and implications of certainty about future states are misplaced. In short, there is no certainty, and the genie is well and truly out of the bottle. However, that doesn’t necessarily imply that we can’t modulate future technological evolution, but that the way we think about it today may be too simple, and our institutions too slow and maladaptive, to be up to the task. Beyond simplistic dystopianism This analysis suggests that, as dystopians might argue, emerging technologies are indeed potent, and that, especially as the human is becoming an active design space, if AI doesn’t destroy humanity, something will. But this is a grossly incomplete perspective. </w:t>
      </w:r>
      <w:r w:rsidRPr="006B0E16">
        <w:rPr>
          <w:rStyle w:val="StyleUnderline"/>
          <w:highlight w:val="cyan"/>
        </w:rPr>
        <w:t>Humanity</w:t>
      </w:r>
      <w:r w:rsidRPr="006B0E16">
        <w:rPr>
          <w:rStyle w:val="StyleUnderline"/>
        </w:rPr>
        <w:t xml:space="preserve">, as it </w:t>
      </w:r>
      <w:r w:rsidRPr="006B0E16">
        <w:rPr>
          <w:rStyle w:val="StyleUnderline"/>
          <w:highlight w:val="cyan"/>
        </w:rPr>
        <w:t>appears at any particular time</w:t>
      </w:r>
      <w:r w:rsidRPr="006B0E16">
        <w:rPr>
          <w:rStyle w:val="StyleUnderline"/>
        </w:rPr>
        <w:t xml:space="preserve">, is </w:t>
      </w:r>
      <w:r w:rsidRPr="006B0E16">
        <w:rPr>
          <w:rStyle w:val="StyleUnderline"/>
          <w:highlight w:val="cyan"/>
        </w:rPr>
        <w:t>always doomed</w:t>
      </w:r>
      <w:r w:rsidRPr="006B0E16">
        <w:rPr>
          <w:rStyle w:val="StyleUnderline"/>
        </w:rPr>
        <w:t>. Foragers and hunter-gatherers were doomed, as were the serfs of medieval Europe with their small plots and lives lived within a radius of a few miles of where they were born. And so, in our turn, are we</w:t>
      </w:r>
      <w:r w:rsidRPr="006B0E16">
        <w:rPr>
          <w:sz w:val="10"/>
        </w:rPr>
        <w:t xml:space="preserve">. Doom is, in other words, evolution, and it is unlikely that we will stop it—or, really, that we should want to. In fact, the images that we cling to, personally and institutionally and culturally, are already obsolete. The ethics and values that we insist we will impose on the future are not only historically and culturally contingent, but already obsolete as well. We want the physical and cultural landscape we live in now to propagate into tomorrow, because we all unconsciously privilege the present, but that is not how complex systems work. They evolve, and indeed our world is evolving at a remarkable and accelerating clip. </w:t>
      </w:r>
      <w:r w:rsidRPr="006B0E16">
        <w:rPr>
          <w:rStyle w:val="StyleUnderline"/>
        </w:rPr>
        <w:t xml:space="preserve">The fallacy of the dystopians, then, is not in their analysis of the power of technology, or the accelerating and destabilizing rates of change. </w:t>
      </w:r>
      <w:r w:rsidRPr="006B0E16">
        <w:rPr>
          <w:rStyle w:val="Emphasis"/>
          <w:highlight w:val="cyan"/>
        </w:rPr>
        <w:t>The fallacy is</w:t>
      </w:r>
      <w:r w:rsidRPr="006B0E16">
        <w:rPr>
          <w:rStyle w:val="Emphasis"/>
        </w:rPr>
        <w:t xml:space="preserve"> in </w:t>
      </w:r>
      <w:r w:rsidRPr="006B0E16">
        <w:rPr>
          <w:rStyle w:val="Emphasis"/>
          <w:highlight w:val="cyan"/>
        </w:rPr>
        <w:t>equating evolution with dystopia</w:t>
      </w:r>
      <w:r w:rsidRPr="006B0E16">
        <w:rPr>
          <w:rStyle w:val="StyleUnderline"/>
        </w:rPr>
        <w:t>, and, without admitting it, privileging the present over the promise and inevitability of the future</w:t>
      </w:r>
      <w:r w:rsidRPr="006B0E16">
        <w:rPr>
          <w:sz w:val="10"/>
        </w:rPr>
        <w:t xml:space="preserve">. What is at risk is the limited mental model of “human” that all of us carry with us, not “humans” as an ongoing process. This is actually a common category mistake in modern discourse: Sustainability advocates and environmental activists often claim that “the planet is at risk,” but of course it is not. The planet is a large mass of rock and a film of various carbon compounds, and that is not at risk at all. What is at risk is a particular mental model of what the world should look like, a constructed snapshot. That does not mean that there aren’t many environmental issues that require attention; of course there are. But, as in the case of the emerging technology discourse, it does mean that existential catastrophe language is not only invalid, but can actually prevent seeking constructive adaptations to accelerating change. Our only recourse is neither technological fatalism nor ethical relativism. It is true that we have not yet appreciated, much less begun to respond to, the challenge of a future that will indeed be more complex and difficult than anything we have experienced as a species. Nonetheless, we can already identify several important principles. For example, we need to stop thinking of “problems” with “solutions,” and think more in terms of “conditions” that will require long-term, adaptive management. Challenges such as ISIS and climate change will not be solved, but they can and must be managed in light of other relevant goals. In this, </w:t>
      </w:r>
      <w:r w:rsidRPr="006B0E16">
        <w:rPr>
          <w:rStyle w:val="StyleUnderline"/>
        </w:rPr>
        <w:t xml:space="preserve">the experience with nuclear weapons is instructive: They are not a problem that can be unmade, but </w:t>
      </w:r>
      <w:r w:rsidRPr="006B0E16">
        <w:rPr>
          <w:rStyle w:val="StyleUnderline"/>
          <w:highlight w:val="cyan"/>
        </w:rPr>
        <w:t>they are a condition that can be,</w:t>
      </w:r>
      <w:r w:rsidRPr="006B0E16">
        <w:rPr>
          <w:rStyle w:val="StyleUnderline"/>
        </w:rPr>
        <w:t xml:space="preserve"> and has so far been, relatively </w:t>
      </w:r>
      <w:r w:rsidRPr="006B0E16">
        <w:rPr>
          <w:rStyle w:val="Emphasis"/>
          <w:highlight w:val="cyan"/>
        </w:rPr>
        <w:t>successfully managed</w:t>
      </w:r>
      <w:r w:rsidRPr="006B0E16">
        <w:rPr>
          <w:sz w:val="10"/>
        </w:rPr>
        <w:t xml:space="preserve">. We also need to focus on creating option spaces—portfolios of social, institutional, and technological choices that can be adaptively and flexibly deployed in complex environments. Similarly, we need to play with scenarios: If dystopian pronouncements are instead taken as scenarios—“What would you do if…?”—they are far more useful and informative than suggestions of doom. Socially and institutionally, we need to become more agile and adaptive. This is uncomfortable for many, because it implies a degree of contingency and uncertainty, but that is precisely why such skills are necessary. The rate of technological change is unforgiving and has already decoupled to a large extent from traditional governance mechanisms. So we need to develop new ones. Individually, we need to become far more humble about our ability to visualize and prognosticate on a complex and dynamic future. </w:t>
      </w:r>
      <w:r w:rsidRPr="006B0E16">
        <w:rPr>
          <w:rStyle w:val="StyleUnderline"/>
          <w:highlight w:val="cyan"/>
        </w:rPr>
        <w:t>Cautionary scenarios</w:t>
      </w:r>
      <w:r w:rsidRPr="006B0E16">
        <w:rPr>
          <w:rStyle w:val="StyleUnderline"/>
        </w:rPr>
        <w:t xml:space="preserve"> and hypotheticals are welcome exercises in practicing to adjust to the unknowable that lies in front of us, but they </w:t>
      </w:r>
      <w:r w:rsidRPr="006B0E16">
        <w:rPr>
          <w:rStyle w:val="StyleUnderline"/>
          <w:highlight w:val="cyan"/>
        </w:rPr>
        <w:t xml:space="preserve">are </w:t>
      </w:r>
      <w:r w:rsidRPr="006B0E16">
        <w:rPr>
          <w:rStyle w:val="Emphasis"/>
          <w:highlight w:val="cyan"/>
        </w:rPr>
        <w:t>not appropriate foundations for policy</w:t>
      </w:r>
      <w:r w:rsidRPr="006B0E16">
        <w:rPr>
          <w:rStyle w:val="Emphasis"/>
        </w:rPr>
        <w:t xml:space="preserve"> or legal </w:t>
      </w:r>
      <w:r w:rsidRPr="006B0E16">
        <w:rPr>
          <w:rStyle w:val="Emphasis"/>
          <w:highlight w:val="cyan"/>
        </w:rPr>
        <w:t>action</w:t>
      </w:r>
      <w:r w:rsidRPr="006B0E16">
        <w:rPr>
          <w:rStyle w:val="StyleUnderline"/>
        </w:rPr>
        <w:t xml:space="preserve"> in the present. </w:t>
      </w:r>
      <w:r w:rsidRPr="006B0E16">
        <w:rPr>
          <w:rStyle w:val="Emphasis"/>
          <w:highlight w:val="cyan"/>
        </w:rPr>
        <w:t>Nightmares are seldom reality</w:t>
      </w:r>
      <w:r w:rsidRPr="006B0E16">
        <w:rPr>
          <w:rStyle w:val="StyleUnderline"/>
        </w:rPr>
        <w:t>, and when bad things do happen they are seldom the ones we thought about</w:t>
      </w:r>
      <w:r w:rsidRPr="006B0E16">
        <w:rPr>
          <w:sz w:val="10"/>
        </w:rPr>
        <w:t>. Fear and anger in the face of change are popular responses—witness the rise of far right and far left factions, and fundamentalisms of all stripes, around the world—but they are maladaptive, and those in responsible positions at least cannot afford such luxuries.</w:t>
      </w:r>
    </w:p>
    <w:p w14:paraId="1F900C43" w14:textId="77777777" w:rsidR="00177C20" w:rsidRDefault="00177C20" w:rsidP="00177C20">
      <w:pPr>
        <w:pStyle w:val="Heading3"/>
      </w:pPr>
      <w:r>
        <w:lastRenderedPageBreak/>
        <w:t xml:space="preserve">US-China War---1NC/2AC </w:t>
      </w:r>
    </w:p>
    <w:p w14:paraId="74331D69" w14:textId="77777777" w:rsidR="00177C20" w:rsidRDefault="00177C20" w:rsidP="00177C20"/>
    <w:p w14:paraId="67FC3263" w14:textId="77777777" w:rsidR="00177C20" w:rsidRPr="00C76F1F" w:rsidRDefault="00177C20" w:rsidP="00177C20">
      <w:pPr>
        <w:pStyle w:val="Heading4"/>
        <w:rPr>
          <w:rFonts w:cs="Times New Roman"/>
        </w:rPr>
      </w:pPr>
      <w:r w:rsidRPr="00C76F1F">
        <w:rPr>
          <w:rFonts w:cs="Times New Roman"/>
        </w:rPr>
        <w:t>Multilat fails and is unsustainable.</w:t>
      </w:r>
    </w:p>
    <w:p w14:paraId="5125F9DF" w14:textId="77777777" w:rsidR="00177C20" w:rsidRPr="00C76F1F" w:rsidRDefault="00177C20" w:rsidP="00177C20">
      <w:pPr>
        <w:rPr>
          <w:b/>
          <w:bCs/>
        </w:rPr>
      </w:pPr>
      <w:r w:rsidRPr="00C76F1F">
        <w:rPr>
          <w:rStyle w:val="Style13ptBold"/>
        </w:rPr>
        <w:t>Young et al 13</w:t>
      </w:r>
      <w:r w:rsidRPr="00C76F1F">
        <w:t xml:space="preserve"> Kevin Young is Assistant Professor in the Department of Political Science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Blavatnik School of Government, Oxford University, Open Democracy, May 24 13, "Gridlock: the growing breakdown of global cooperation", http://www.opendemocracy.net/thomas-hale-david-held-kevin-young/gridlock-growing-breakdown-of-global-cooperation</w:t>
      </w:r>
    </w:p>
    <w:p w14:paraId="38EFCE28" w14:textId="77777777" w:rsidR="00177C20" w:rsidRPr="00C76F1F" w:rsidRDefault="00177C20" w:rsidP="00177C20">
      <w:r w:rsidRPr="00C76F1F">
        <w:t xml:space="preserve">[Modified for ableist language] </w:t>
      </w:r>
    </w:p>
    <w:p w14:paraId="62C4AED1" w14:textId="77777777" w:rsidR="00177C20" w:rsidRPr="00C76F1F" w:rsidRDefault="00177C20" w:rsidP="00177C20">
      <w:r w:rsidRPr="00C76F1F">
        <w:t xml:space="preserve">The </w:t>
      </w:r>
      <w:r w:rsidRPr="00E6486D">
        <w:rPr>
          <w:highlight w:val="cyan"/>
          <w:u w:val="single"/>
        </w:rPr>
        <w:t>Doha</w:t>
      </w:r>
      <w:r w:rsidRPr="00C76F1F">
        <w:t xml:space="preserve"> round of trade negotiations </w:t>
      </w:r>
      <w:r w:rsidRPr="00E6486D">
        <w:rPr>
          <w:highlight w:val="cyan"/>
          <w:u w:val="single"/>
        </w:rPr>
        <w:t>is</w:t>
      </w:r>
      <w:r w:rsidRPr="00E6486D">
        <w:rPr>
          <w:highlight w:val="cyan"/>
        </w:rPr>
        <w:t xml:space="preserve"> </w:t>
      </w:r>
      <w:r w:rsidRPr="00E6486D">
        <w:rPr>
          <w:rStyle w:val="Emphasis"/>
          <w:highlight w:val="cyan"/>
        </w:rPr>
        <w:t>deadlocked</w:t>
      </w:r>
      <w:r w:rsidRPr="00C76F1F">
        <w:rPr>
          <w:rStyle w:val="StyleUnderline"/>
        </w:rPr>
        <w:t>, despite eight successful multilateral trade rounds before it.</w:t>
      </w:r>
      <w:r w:rsidRPr="00C76F1F">
        <w:t xml:space="preserve"> </w:t>
      </w:r>
      <w:r w:rsidRPr="00E6486D">
        <w:rPr>
          <w:highlight w:val="cyan"/>
          <w:u w:val="single"/>
        </w:rPr>
        <w:t>Climate negotiators</w:t>
      </w:r>
      <w:r w:rsidRPr="00C76F1F">
        <w:rPr>
          <w:u w:val="single"/>
        </w:rPr>
        <w:t xml:space="preserve"> have </w:t>
      </w:r>
      <w:r w:rsidRPr="00E6486D">
        <w:rPr>
          <w:highlight w:val="cyan"/>
          <w:u w:val="single"/>
        </w:rPr>
        <w:t>met</w:t>
      </w:r>
      <w:r w:rsidRPr="00E6486D">
        <w:rPr>
          <w:highlight w:val="cyan"/>
        </w:rPr>
        <w:t xml:space="preserve"> </w:t>
      </w:r>
      <w:r w:rsidRPr="00E6486D">
        <w:rPr>
          <w:rStyle w:val="Emphasis"/>
          <w:highlight w:val="cyan"/>
        </w:rPr>
        <w:t>for two decades without</w:t>
      </w:r>
      <w:r w:rsidRPr="00C76F1F">
        <w:rPr>
          <w:rStyle w:val="StyleUnderline"/>
        </w:rPr>
        <w:t xml:space="preserve"> finding </w:t>
      </w:r>
      <w:r w:rsidRPr="00E6486D">
        <w:rPr>
          <w:rStyle w:val="Emphasis"/>
          <w:highlight w:val="cyan"/>
        </w:rPr>
        <w:t>a way to stem</w:t>
      </w:r>
      <w:r w:rsidRPr="00C76F1F">
        <w:rPr>
          <w:rStyle w:val="StyleUnderline"/>
        </w:rPr>
        <w:t xml:space="preserve"> global </w:t>
      </w:r>
      <w:r w:rsidRPr="00E6486D">
        <w:rPr>
          <w:rStyle w:val="Emphasis"/>
          <w:highlight w:val="cyan"/>
        </w:rPr>
        <w:t>emissions. The UN is [destroyed]</w:t>
      </w:r>
      <w:r w:rsidRPr="00C76F1F">
        <w:t xml:space="preserve"> paralyzed</w:t>
      </w:r>
      <w:r w:rsidRPr="00C76F1F">
        <w:rPr>
          <w:sz w:val="10"/>
        </w:rPr>
        <w:t xml:space="preserve"> </w:t>
      </w:r>
      <w:r w:rsidRPr="00C76F1F">
        <w:t xml:space="preserve">in the face of growing insecurities across the world, </w:t>
      </w:r>
      <w:r w:rsidRPr="00C76F1F">
        <w:rPr>
          <w:u w:val="single"/>
        </w:rPr>
        <w:t>the latest</w:t>
      </w:r>
      <w:r w:rsidRPr="00C76F1F">
        <w:t xml:space="preserve"> dramatic </w:t>
      </w:r>
      <w:r w:rsidRPr="00C76F1F">
        <w:rPr>
          <w:u w:val="single"/>
        </w:rPr>
        <w:t>example being Syria</w:t>
      </w:r>
      <w:r w:rsidRPr="00C76F1F">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E6486D">
        <w:rPr>
          <w:rStyle w:val="Emphasis"/>
          <w:highlight w:val="cyan"/>
        </w:rPr>
        <w:t>Global coop</w:t>
      </w:r>
      <w:r w:rsidRPr="00C76F1F">
        <w:rPr>
          <w:rStyle w:val="StyleUnderline"/>
        </w:rPr>
        <w:t xml:space="preserve">eration </w:t>
      </w:r>
      <w:r w:rsidRPr="00E6486D">
        <w:rPr>
          <w:rStyle w:val="Emphasis"/>
          <w:highlight w:val="cyan"/>
        </w:rPr>
        <w:t>is gridlocked</w:t>
      </w:r>
      <w:r w:rsidRPr="00C76F1F">
        <w:rPr>
          <w:rStyle w:val="StyleUnderline"/>
        </w:rPr>
        <w:t xml:space="preserve"> across a range of issue areas</w:t>
      </w:r>
      <w:r w:rsidRPr="00C76F1F">
        <w:t xml:space="preserve">. </w:t>
      </w:r>
      <w:r w:rsidRPr="00C76F1F">
        <w:rPr>
          <w:u w:val="single"/>
        </w:rPr>
        <w:t>The reasons for this are</w:t>
      </w:r>
      <w:r w:rsidRPr="00C76F1F">
        <w:t xml:space="preserve"> </w:t>
      </w:r>
      <w:r w:rsidRPr="00E6486D">
        <w:rPr>
          <w:rStyle w:val="Emphasis"/>
          <w:highlight w:val="cyan"/>
        </w:rPr>
        <w:t>not the result of any single</w:t>
      </w:r>
      <w:r w:rsidRPr="00C76F1F">
        <w:rPr>
          <w:rStyle w:val="StyleUnderline"/>
        </w:rPr>
        <w:t xml:space="preserve"> underlying causal </w:t>
      </w:r>
      <w:r w:rsidRPr="00E6486D">
        <w:rPr>
          <w:rStyle w:val="Emphasis"/>
          <w:highlight w:val="cyan"/>
        </w:rPr>
        <w:t>structure</w:t>
      </w:r>
      <w:r w:rsidRPr="00E6486D">
        <w:rPr>
          <w:highlight w:val="cyan"/>
        </w:rPr>
        <w:t xml:space="preserve">, </w:t>
      </w:r>
      <w:r w:rsidRPr="00E6486D">
        <w:rPr>
          <w:highlight w:val="cyan"/>
          <w:u w:val="single"/>
        </w:rPr>
        <w:t xml:space="preserve">but rather </w:t>
      </w:r>
      <w:r w:rsidRPr="00C76F1F">
        <w:rPr>
          <w:u w:val="single"/>
        </w:rPr>
        <w:t>of</w:t>
      </w:r>
      <w:r w:rsidRPr="00C76F1F">
        <w:t xml:space="preserve"> </w:t>
      </w:r>
      <w:r w:rsidRPr="00E6486D">
        <w:rPr>
          <w:rStyle w:val="Emphasis"/>
          <w:highlight w:val="cyan"/>
        </w:rPr>
        <w:t xml:space="preserve">several </w:t>
      </w:r>
      <w:r w:rsidRPr="00C76F1F">
        <w:rPr>
          <w:rStyle w:val="StyleUnderline"/>
        </w:rPr>
        <w:t xml:space="preserve">underlying </w:t>
      </w:r>
      <w:r w:rsidRPr="00E6486D">
        <w:rPr>
          <w:rStyle w:val="Emphasis"/>
          <w:highlight w:val="cyan"/>
        </w:rPr>
        <w:t>dynamics</w:t>
      </w:r>
      <w:r w:rsidRPr="00C76F1F">
        <w:rPr>
          <w:rStyle w:val="StyleUnderline"/>
        </w:rPr>
        <w:t xml:space="preserve"> that work together.</w:t>
      </w:r>
      <w:r w:rsidRPr="00C76F1F">
        <w:t xml:space="preserve"> Global </w:t>
      </w:r>
      <w:r w:rsidRPr="00C76F1F">
        <w:rPr>
          <w:u w:val="single"/>
        </w:rPr>
        <w:t>cooperation today is failing not simply because it is very difficult to solve many global problems</w:t>
      </w:r>
      <w:r w:rsidRPr="00C76F1F">
        <w:t xml:space="preserve"> – indeed it is – </w:t>
      </w:r>
      <w:r w:rsidRPr="00C76F1F">
        <w:rPr>
          <w:u w:val="single"/>
        </w:rPr>
        <w:t xml:space="preserve">but because previous phases of global </w:t>
      </w:r>
      <w:r w:rsidRPr="00E6486D">
        <w:rPr>
          <w:highlight w:val="cyan"/>
          <w:u w:val="single"/>
        </w:rPr>
        <w:t>coop</w:t>
      </w:r>
      <w:r w:rsidRPr="00C76F1F">
        <w:rPr>
          <w:u w:val="single"/>
        </w:rPr>
        <w:t>eration</w:t>
      </w:r>
      <w:r w:rsidRPr="00C76F1F">
        <w:t xml:space="preserve"> have been incredibly successful, producing unintended consequences that </w:t>
      </w:r>
      <w:r w:rsidRPr="00E6486D">
        <w:rPr>
          <w:rStyle w:val="Emphasis"/>
          <w:highlight w:val="cyan"/>
        </w:rPr>
        <w:t>have overwhelmed</w:t>
      </w:r>
      <w:r w:rsidRPr="00C76F1F">
        <w:rPr>
          <w:rStyle w:val="StyleUnderline"/>
        </w:rPr>
        <w:t xml:space="preserve"> the </w:t>
      </w:r>
      <w:r w:rsidRPr="00E6486D">
        <w:rPr>
          <w:rStyle w:val="Emphasis"/>
          <w:highlight w:val="cyan"/>
        </w:rPr>
        <w:t xml:space="preserve">problem-solving capacities </w:t>
      </w:r>
      <w:r w:rsidRPr="00C76F1F">
        <w:rPr>
          <w:rStyle w:val="StyleUnderline"/>
        </w:rPr>
        <w:t>of the very institutions that created them.</w:t>
      </w:r>
      <w:r w:rsidRPr="00C76F1F">
        <w:t xml:space="preserve"> It is hard to see how this situation can be unravelled, given failures of contemporary global leadership, the weaknesses of NGOs in converting popular campaigns into institutional change and reform, and the domestic political landscapes of the most powerful countries. A golden era of governed globalization </w:t>
      </w:r>
      <w:r w:rsidRPr="00C76F1F">
        <w:rPr>
          <w:szCs w:val="12"/>
        </w:rPr>
        <w:t xml:space="preserve">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In 1909, 37 intergovernmental organizations existed; in 2011, the number of institutions and their various off-shoots had grown to 7608 (Union of International Associations 2011). There was substantial growth in the number of international treaties in force, as well as the number of international regimes, formal and informal. At the same time, new kinds of institutional arrangements have emerged alongside formal intergovernmental bodies, including a variety of types of transnational governance arrangements such as networks of government officials, public-private partnerships, as well as exclusively private/corporate bodies. Postwar </w:t>
      </w:r>
      <w:r w:rsidRPr="00C76F1F">
        <w:rPr>
          <w:szCs w:val="12"/>
        </w:rPr>
        <w:lastRenderedPageBreak/>
        <w:t xml:space="preserve">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Russett 1997). </w:t>
      </w:r>
      <w:r w:rsidRPr="00C76F1F">
        <w:t xml:space="preserve">Beyond the special privileges of the great powers </w:t>
      </w:r>
      <w:r w:rsidRPr="00C76F1F">
        <w:rPr>
          <w:u w:val="single"/>
        </w:rPr>
        <w:t>Self-reinforcing interdependence has</w:t>
      </w:r>
      <w:r w:rsidRPr="00C76F1F">
        <w:t xml:space="preserve"> now </w:t>
      </w:r>
      <w:r w:rsidRPr="00C76F1F">
        <w:rPr>
          <w:u w:val="single"/>
        </w:rPr>
        <w:t xml:space="preserve">progressed to the </w:t>
      </w:r>
      <w:r w:rsidRPr="00C76F1F">
        <w:rPr>
          <w:rStyle w:val="StyleUnderline"/>
        </w:rPr>
        <w:t>point where it has altered our ability to engage in further global cooperation. That is, economic and political shifts in large part attributable to the successes of the post-war multilateral order are now amongst the factors grinding that system into gridlock.</w:t>
      </w:r>
      <w:r w:rsidRPr="00C76F1F">
        <w:t xml:space="preserve"> Because of the remarkable success of global cooperation in the postwar order, human interconnectedness weighs much more heavily on politics than it did in 1945. The </w:t>
      </w:r>
      <w:r w:rsidRPr="00C76F1F">
        <w:rPr>
          <w:u w:val="single"/>
        </w:rPr>
        <w:t>need for international cooperation has never been higher</w:t>
      </w:r>
      <w:r w:rsidRPr="00C76F1F">
        <w:t xml:space="preserve">. </w:t>
      </w:r>
      <w:r w:rsidRPr="00C76F1F">
        <w:rPr>
          <w:rStyle w:val="StyleUnderline"/>
        </w:rPr>
        <w:t xml:space="preserve">Yet </w:t>
      </w:r>
      <w:r w:rsidRPr="00E6486D">
        <w:rPr>
          <w:rStyle w:val="Emphasis"/>
          <w:highlight w:val="cyan"/>
        </w:rPr>
        <w:t>the “supply”</w:t>
      </w:r>
      <w:r w:rsidRPr="00C76F1F">
        <w:rPr>
          <w:rStyle w:val="StyleUnderline"/>
        </w:rPr>
        <w:t xml:space="preserve"> side of the equation, institutionalized multilateral cooperation, </w:t>
      </w:r>
      <w:r w:rsidRPr="00E6486D">
        <w:rPr>
          <w:rStyle w:val="Emphasis"/>
          <w:highlight w:val="cyan"/>
        </w:rPr>
        <w:t>has stalled.</w:t>
      </w:r>
      <w:r w:rsidRPr="00E6486D">
        <w:rPr>
          <w:highlight w:val="cyan"/>
        </w:rPr>
        <w:t xml:space="preserve"> </w:t>
      </w:r>
      <w:r w:rsidRPr="00E6486D">
        <w:rPr>
          <w:highlight w:val="cyan"/>
          <w:u w:val="single"/>
        </w:rPr>
        <w:t>In areas</w:t>
      </w:r>
      <w:r w:rsidRPr="00C76F1F">
        <w:rPr>
          <w:u w:val="single"/>
        </w:rPr>
        <w:t xml:space="preserve"> such as</w:t>
      </w:r>
      <w:r w:rsidRPr="00C76F1F">
        <w:t xml:space="preserve"> nuclear </w:t>
      </w:r>
      <w:r w:rsidRPr="00C76F1F">
        <w:rPr>
          <w:u w:val="single"/>
        </w:rPr>
        <w:t>proliferation</w:t>
      </w:r>
      <w:r w:rsidRPr="00C76F1F">
        <w:t xml:space="preserve">, the explosion of small </w:t>
      </w:r>
      <w:r w:rsidRPr="00C76F1F">
        <w:rPr>
          <w:u w:val="single"/>
        </w:rPr>
        <w:t>arms sales, terrorism, failed states, global economic imbalances</w:t>
      </w:r>
      <w:r w:rsidRPr="00C76F1F">
        <w:t xml:space="preserve">, financial market instability, global </w:t>
      </w:r>
      <w:r w:rsidRPr="00C76F1F">
        <w:rPr>
          <w:u w:val="single"/>
        </w:rPr>
        <w:t>poverty</w:t>
      </w:r>
      <w:r w:rsidRPr="00C76F1F">
        <w:t xml:space="preserve"> and inequality, </w:t>
      </w:r>
      <w:r w:rsidRPr="00C76F1F">
        <w:rPr>
          <w:u w:val="single"/>
        </w:rPr>
        <w:t>biodiversity losses, water deficits and climate change</w:t>
      </w:r>
      <w:r w:rsidRPr="00C76F1F">
        <w:t>,</w:t>
      </w:r>
      <w:r w:rsidRPr="00C76F1F">
        <w:rPr>
          <w:rStyle w:val="StyleUnderline"/>
        </w:rPr>
        <w:t xml:space="preserve"> </w:t>
      </w:r>
      <w:r w:rsidRPr="00E6486D">
        <w:rPr>
          <w:rStyle w:val="Emphasis"/>
          <w:highlight w:val="cyan"/>
        </w:rPr>
        <w:t>multilateral</w:t>
      </w:r>
      <w:r w:rsidRPr="00C76F1F">
        <w:rPr>
          <w:rStyle w:val="StyleUnderline"/>
        </w:rPr>
        <w:t xml:space="preserve"> and transnational </w:t>
      </w:r>
      <w:r w:rsidRPr="00E6486D">
        <w:rPr>
          <w:rStyle w:val="Emphasis"/>
          <w:highlight w:val="cyan"/>
        </w:rPr>
        <w:t>coop</w:t>
      </w:r>
      <w:r w:rsidRPr="00C76F1F">
        <w:t xml:space="preserve">eration </w:t>
      </w:r>
      <w:r w:rsidRPr="00E6486D">
        <w:rPr>
          <w:rStyle w:val="Emphasis"/>
          <w:highlight w:val="cyan"/>
        </w:rPr>
        <w:t>is</w:t>
      </w:r>
      <w:r w:rsidRPr="00C76F1F">
        <w:rPr>
          <w:rStyle w:val="StyleUnderline"/>
        </w:rPr>
        <w:t xml:space="preserve"> now increasingly </w:t>
      </w:r>
      <w:r w:rsidRPr="00E6486D">
        <w:rPr>
          <w:rStyle w:val="Emphasis"/>
          <w:highlight w:val="cyan"/>
        </w:rPr>
        <w:t>ineffective</w:t>
      </w:r>
      <w:r w:rsidRPr="00C76F1F">
        <w:rPr>
          <w:rStyle w:val="StyleUnderline"/>
        </w:rPr>
        <w:t xml:space="preserve"> or threadbare.</w:t>
      </w:r>
      <w:r w:rsidRPr="00C76F1F">
        <w:t xml:space="preserve"> Gridlock is not unique to one issue domain, but appears to be becoming a general feature of global governance: </w:t>
      </w:r>
      <w:r w:rsidRPr="00C76F1F">
        <w:rPr>
          <w:u w:val="single"/>
        </w:rPr>
        <w:t>cooperation seems</w:t>
      </w:r>
      <w:r w:rsidRPr="00C76F1F">
        <w:t xml:space="preserve"> to be </w:t>
      </w:r>
      <w:r w:rsidRPr="00C76F1F">
        <w:rPr>
          <w:rStyle w:val="StyleUnderline"/>
        </w:rPr>
        <w:t>increasingly difficult and deficient at precisely the time when it is needed most.</w:t>
      </w:r>
      <w:r w:rsidRPr="00C76F1F">
        <w:t xml:space="preserve"> It is possible to identify </w:t>
      </w:r>
      <w:r w:rsidRPr="00E6486D">
        <w:rPr>
          <w:rStyle w:val="Emphasis"/>
          <w:highlight w:val="cyan"/>
        </w:rPr>
        <w:t>four reasons</w:t>
      </w:r>
      <w:r w:rsidRPr="00C76F1F">
        <w:rPr>
          <w:rStyle w:val="StyleUnderline"/>
        </w:rPr>
        <w:t xml:space="preserve"> for this blockage,</w:t>
      </w:r>
      <w:r w:rsidRPr="00C76F1F">
        <w:t xml:space="preserve"> four pathways to gridlock: </w:t>
      </w:r>
      <w:r w:rsidRPr="00C76F1F">
        <w:rPr>
          <w:rStyle w:val="StyleUnderline"/>
        </w:rPr>
        <w:t xml:space="preserve">rising </w:t>
      </w:r>
      <w:r w:rsidRPr="00E6486D">
        <w:rPr>
          <w:rStyle w:val="Emphasis"/>
          <w:highlight w:val="cyan"/>
        </w:rPr>
        <w:t>multipolarity, institutional inertia, harder problems, and institutional fragmentation</w:t>
      </w:r>
      <w:r w:rsidRPr="00E6486D">
        <w:rPr>
          <w:highlight w:val="cyan"/>
        </w:rPr>
        <w:t>.</w:t>
      </w:r>
      <w:r w:rsidRPr="00C76F1F">
        <w:t xml:space="preserve"> </w:t>
      </w:r>
      <w:r w:rsidRPr="00C76F1F">
        <w:rPr>
          <w:u w:val="single"/>
        </w:rPr>
        <w:t>Each</w:t>
      </w:r>
      <w:r w:rsidRPr="00C76F1F">
        <w:t xml:space="preserve"> pathway can be thought of as </w:t>
      </w:r>
      <w:r w:rsidRPr="00C76F1F">
        <w:rPr>
          <w:u w:val="single"/>
        </w:rPr>
        <w:t xml:space="preserve">a growing </w:t>
      </w:r>
      <w:r w:rsidRPr="00C76F1F">
        <w:rPr>
          <w:rStyle w:val="StyleUnderline"/>
        </w:rPr>
        <w:t>trend that embodies a specific mix of causal mechanisms.</w:t>
      </w:r>
      <w:r w:rsidRPr="00C76F1F">
        <w:t xml:space="preserve"> Each of these are explained briefly below.</w:t>
      </w:r>
    </w:p>
    <w:p w14:paraId="2E738369" w14:textId="77777777" w:rsidR="00177C20" w:rsidRPr="00E6486D" w:rsidRDefault="00177C20" w:rsidP="00177C20">
      <w:pPr>
        <w:rPr>
          <w:highlight w:val="cyan"/>
        </w:rPr>
      </w:pPr>
      <w:r w:rsidRPr="00E6486D">
        <w:rPr>
          <w:rStyle w:val="Emphasis"/>
          <w:highlight w:val="cyan"/>
        </w:rPr>
        <w:t>Growing multipolarity</w:t>
      </w:r>
      <w:r w:rsidRPr="00E6486D">
        <w:rPr>
          <w:highlight w:val="cyan"/>
        </w:rPr>
        <w:t>.</w:t>
      </w:r>
    </w:p>
    <w:p w14:paraId="208513CF" w14:textId="77777777" w:rsidR="00177C20" w:rsidRPr="00E6486D" w:rsidRDefault="00177C20" w:rsidP="00177C20">
      <w:pPr>
        <w:rPr>
          <w:highlight w:val="cyan"/>
        </w:rPr>
      </w:pPr>
      <w:r w:rsidRPr="00C76F1F">
        <w:rPr>
          <w:u w:val="single"/>
        </w:rPr>
        <w:t xml:space="preserve">The absolute </w:t>
      </w:r>
      <w:r w:rsidRPr="00E6486D">
        <w:rPr>
          <w:highlight w:val="cyan"/>
          <w:u w:val="single"/>
        </w:rPr>
        <w:t>number of states</w:t>
      </w:r>
      <w:r w:rsidRPr="00E6486D">
        <w:rPr>
          <w:highlight w:val="cyan"/>
        </w:rPr>
        <w:t xml:space="preserve"> </w:t>
      </w:r>
      <w:r w:rsidRPr="00C76F1F">
        <w:rPr>
          <w:rStyle w:val="StyleUnderline"/>
        </w:rPr>
        <w:t xml:space="preserve">has </w:t>
      </w:r>
      <w:r w:rsidRPr="00E6486D">
        <w:rPr>
          <w:rStyle w:val="Emphasis"/>
          <w:highlight w:val="cyan"/>
        </w:rPr>
        <w:t>increased by 300 percent</w:t>
      </w:r>
      <w:r w:rsidRPr="00C76F1F">
        <w:rPr>
          <w:rStyle w:val="StyleUnderline"/>
        </w:rPr>
        <w:t xml:space="preserve"> in the last 70 years,</w:t>
      </w:r>
      <w:r w:rsidRPr="00C76F1F">
        <w:t xml:space="preserve"> </w:t>
      </w:r>
      <w:r w:rsidRPr="00C76F1F">
        <w:rPr>
          <w:u w:val="single"/>
        </w:rPr>
        <w:t>meaning</w:t>
      </w:r>
      <w:r w:rsidRPr="00C76F1F">
        <w:t xml:space="preserve"> that the most </w:t>
      </w:r>
      <w:r w:rsidRPr="00C76F1F">
        <w:rPr>
          <w:u w:val="single"/>
        </w:rPr>
        <w:t>basic transaction costs of global governance have grown</w:t>
      </w:r>
      <w:r w:rsidRPr="00C76F1F">
        <w:t xml:space="preserve">. More importantly, </w:t>
      </w:r>
      <w:r w:rsidRPr="00C76F1F">
        <w:rPr>
          <w:u w:val="single"/>
        </w:rPr>
        <w:t>the number of states that “matter” on a given issue</w:t>
      </w:r>
      <w:r w:rsidRPr="00C76F1F">
        <w:t>—that is, the states without whose cooperation a global problem cannot be adequately addressed—</w:t>
      </w:r>
      <w:r w:rsidRPr="00C76F1F">
        <w:rPr>
          <w:u w:val="single"/>
        </w:rPr>
        <w:t>has expanded by similar proportions</w:t>
      </w:r>
      <w:r w:rsidRPr="00C76F1F">
        <w:t xml:space="preserve">. At Bretton Woods in 1945, the rules of the world economy could essentially be written by the United States with some consultation with the UK and other European allies. In the aftermath of the 2008-2009 crisis, the G-20 has become the principal forum for global economic management, not because the established powers desired to be more inclusive, but because they could not solve the problem on their own. However, a consequence of this progress is </w:t>
      </w:r>
      <w:r w:rsidRPr="00C76F1F">
        <w:rPr>
          <w:u w:val="single"/>
        </w:rPr>
        <w:t>now</w:t>
      </w:r>
      <w:r w:rsidRPr="00C76F1F">
        <w:t xml:space="preserve"> that </w:t>
      </w:r>
      <w:r w:rsidRPr="00C76F1F">
        <w:rPr>
          <w:rStyle w:val="StyleUnderline"/>
        </w:rPr>
        <w:t xml:space="preserve">many </w:t>
      </w:r>
      <w:r w:rsidRPr="00E6486D">
        <w:rPr>
          <w:rStyle w:val="Emphasis"/>
          <w:highlight w:val="cyan"/>
        </w:rPr>
        <w:t>more countries, represent</w:t>
      </w:r>
      <w:r w:rsidRPr="00C76F1F">
        <w:rPr>
          <w:rStyle w:val="StyleUnderline"/>
        </w:rPr>
        <w:t xml:space="preserve">ing a </w:t>
      </w:r>
      <w:r w:rsidRPr="00E6486D">
        <w:rPr>
          <w:rStyle w:val="Emphasis"/>
          <w:highlight w:val="cyan"/>
        </w:rPr>
        <w:t>diverse</w:t>
      </w:r>
      <w:r w:rsidRPr="00C76F1F">
        <w:rPr>
          <w:rStyle w:val="StyleUnderline"/>
        </w:rPr>
        <w:t xml:space="preserve"> range of </w:t>
      </w:r>
      <w:r w:rsidRPr="00E6486D">
        <w:rPr>
          <w:rStyle w:val="Emphasis"/>
          <w:highlight w:val="cyan"/>
        </w:rPr>
        <w:t>interests, must agree</w:t>
      </w:r>
      <w:r w:rsidRPr="00C76F1F">
        <w:t xml:space="preserve"> in order </w:t>
      </w:r>
      <w:r w:rsidRPr="00E6486D">
        <w:rPr>
          <w:highlight w:val="cyan"/>
          <w:u w:val="single"/>
        </w:rPr>
        <w:t>for</w:t>
      </w:r>
      <w:r w:rsidRPr="00C76F1F">
        <w:t xml:space="preserve"> global </w:t>
      </w:r>
      <w:r w:rsidRPr="00E6486D">
        <w:rPr>
          <w:highlight w:val="cyan"/>
          <w:u w:val="single"/>
        </w:rPr>
        <w:t>coop</w:t>
      </w:r>
      <w:r w:rsidRPr="00C76F1F">
        <w:rPr>
          <w:u w:val="single"/>
        </w:rPr>
        <w:t xml:space="preserve">eration </w:t>
      </w:r>
      <w:r w:rsidRPr="00E6486D">
        <w:rPr>
          <w:highlight w:val="cyan"/>
          <w:u w:val="single"/>
        </w:rPr>
        <w:t>to occur</w:t>
      </w:r>
      <w:r w:rsidRPr="00E6486D">
        <w:rPr>
          <w:highlight w:val="cyan"/>
        </w:rPr>
        <w:t xml:space="preserve">. </w:t>
      </w:r>
    </w:p>
    <w:p w14:paraId="2C55BCAC" w14:textId="77777777" w:rsidR="00177C20" w:rsidRPr="00E6486D" w:rsidRDefault="00177C20" w:rsidP="00177C20">
      <w:pPr>
        <w:rPr>
          <w:highlight w:val="cyan"/>
        </w:rPr>
      </w:pPr>
      <w:r w:rsidRPr="00E6486D">
        <w:rPr>
          <w:rStyle w:val="Emphasis"/>
          <w:highlight w:val="cyan"/>
        </w:rPr>
        <w:t>Institutional inertia</w:t>
      </w:r>
      <w:r w:rsidRPr="00C76F1F">
        <w:t>.</w:t>
      </w:r>
    </w:p>
    <w:p w14:paraId="7033EF78" w14:textId="77777777" w:rsidR="00177C20" w:rsidRPr="00C76F1F" w:rsidRDefault="00177C20" w:rsidP="00177C20">
      <w:r w:rsidRPr="00C76F1F">
        <w:t xml:space="preserve">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C76F1F">
        <w:rPr>
          <w:u w:val="single"/>
        </w:rPr>
        <w:t xml:space="preserve">As power shifts from </w:t>
      </w:r>
      <w:r w:rsidRPr="00C76F1F">
        <w:rPr>
          <w:u w:val="single"/>
        </w:rPr>
        <w:lastRenderedPageBreak/>
        <w:t>West to East, North to South, a broader range of participation is needed</w:t>
      </w:r>
      <w:r w:rsidRPr="00C76F1F">
        <w:t xml:space="preserve"> on nearly all global issues if they are to be dealt with effectively. At the same time, following decolonization, the end of the Cold War and economic development, </w:t>
      </w:r>
      <w:r w:rsidRPr="00E6486D">
        <w:rPr>
          <w:highlight w:val="cyan"/>
          <w:u w:val="single"/>
        </w:rPr>
        <w:t>the idea</w:t>
      </w:r>
      <w:r w:rsidRPr="00C76F1F">
        <w:rPr>
          <w:u w:val="single"/>
        </w:rPr>
        <w:t xml:space="preserve"> that </w:t>
      </w:r>
      <w:r w:rsidRPr="00E6486D">
        <w:rPr>
          <w:highlight w:val="cyan"/>
          <w:u w:val="single"/>
        </w:rPr>
        <w:t>some countries should hold more</w:t>
      </w:r>
      <w:r w:rsidRPr="00C76F1F">
        <w:rPr>
          <w:u w:val="single"/>
        </w:rPr>
        <w:t xml:space="preserve"> rights and </w:t>
      </w:r>
      <w:r w:rsidRPr="00E6486D">
        <w:rPr>
          <w:highlight w:val="cyan"/>
          <w:u w:val="single"/>
        </w:rPr>
        <w:t>privileges</w:t>
      </w:r>
      <w:r w:rsidRPr="00C76F1F">
        <w:rPr>
          <w:u w:val="single"/>
        </w:rPr>
        <w:t xml:space="preserve"> than others </w:t>
      </w:r>
      <w:r w:rsidRPr="00E6486D">
        <w:rPr>
          <w:highlight w:val="cyan"/>
          <w:u w:val="single"/>
        </w:rPr>
        <w:t>is</w:t>
      </w:r>
      <w:r w:rsidRPr="00C76F1F">
        <w:rPr>
          <w:u w:val="single"/>
        </w:rPr>
        <w:t xml:space="preserve"> increasingly</w:t>
      </w:r>
      <w:r w:rsidRPr="00C76F1F">
        <w:t xml:space="preserve"> (and rightly) </w:t>
      </w:r>
      <w:r w:rsidRPr="00C76F1F">
        <w:rPr>
          <w:u w:val="single"/>
        </w:rPr>
        <w:t xml:space="preserve">regarded as morally </w:t>
      </w:r>
      <w:r w:rsidRPr="00E6486D">
        <w:rPr>
          <w:highlight w:val="cyan"/>
          <w:u w:val="single"/>
        </w:rPr>
        <w:t>bankrupt</w:t>
      </w:r>
      <w:r w:rsidRPr="00C76F1F">
        <w:t xml:space="preserve">. And </w:t>
      </w:r>
      <w:r w:rsidRPr="00E6486D">
        <w:rPr>
          <w:rStyle w:val="Emphasis"/>
          <w:highlight w:val="cyan"/>
        </w:rPr>
        <w:t>yet, the architects of the postwar order did not</w:t>
      </w:r>
      <w:r w:rsidRPr="00C76F1F">
        <w:t xml:space="preserve">, in most cases, </w:t>
      </w:r>
      <w:r w:rsidRPr="00E6486D">
        <w:rPr>
          <w:rStyle w:val="Emphasis"/>
          <w:highlight w:val="cyan"/>
        </w:rPr>
        <w:t xml:space="preserve">design institutions that would </w:t>
      </w:r>
      <w:r w:rsidRPr="00C76F1F">
        <w:rPr>
          <w:rStyle w:val="StyleUnderline"/>
        </w:rPr>
        <w:t xml:space="preserve">organically </w:t>
      </w:r>
      <w:r w:rsidRPr="00E6486D">
        <w:rPr>
          <w:rStyle w:val="Emphasis"/>
          <w:highlight w:val="cyan"/>
        </w:rPr>
        <w:t xml:space="preserve">adjust to fluctuations in </w:t>
      </w:r>
      <w:r w:rsidRPr="00C76F1F">
        <w:rPr>
          <w:rStyle w:val="StyleUnderline"/>
        </w:rPr>
        <w:t xml:space="preserve">national </w:t>
      </w:r>
      <w:r w:rsidRPr="00E6486D">
        <w:rPr>
          <w:rStyle w:val="Emphasis"/>
          <w:highlight w:val="cyan"/>
        </w:rPr>
        <w:t>power</w:t>
      </w:r>
      <w:r w:rsidRPr="00C76F1F">
        <w:t>.</w:t>
      </w:r>
    </w:p>
    <w:p w14:paraId="1376B865" w14:textId="77777777" w:rsidR="00177C20" w:rsidRPr="00C76F1F" w:rsidRDefault="00177C20" w:rsidP="00177C20">
      <w:r w:rsidRPr="00E6486D">
        <w:rPr>
          <w:rStyle w:val="Emphasis"/>
          <w:highlight w:val="cyan"/>
        </w:rPr>
        <w:t>Harder problems</w:t>
      </w:r>
      <w:r w:rsidRPr="00C76F1F">
        <w:t xml:space="preserve">. </w:t>
      </w:r>
    </w:p>
    <w:p w14:paraId="4C8CC073" w14:textId="77777777" w:rsidR="00177C20" w:rsidRPr="00C76F1F" w:rsidRDefault="00177C20" w:rsidP="00177C20">
      <w:r w:rsidRPr="00C76F1F">
        <w:t xml:space="preserve">As independence has deepened, </w:t>
      </w:r>
      <w:r w:rsidRPr="00C76F1F">
        <w:rPr>
          <w:u w:val="single"/>
        </w:rPr>
        <w:t>the types and scope of problems around which countries must cooperate has evolved</w:t>
      </w:r>
      <w:r w:rsidRPr="00C76F1F">
        <w:t xml:space="preserve">. </w:t>
      </w:r>
      <w:r w:rsidRPr="00E6486D">
        <w:rPr>
          <w:rStyle w:val="Emphasis"/>
          <w:highlight w:val="cyan"/>
        </w:rPr>
        <w:t>Problems are both</w:t>
      </w:r>
      <w:r w:rsidRPr="00C76F1F">
        <w:rPr>
          <w:rStyle w:val="Emphasis"/>
        </w:rPr>
        <w:t xml:space="preserve"> now </w:t>
      </w:r>
      <w:r w:rsidRPr="00E6486D">
        <w:rPr>
          <w:rStyle w:val="Emphasis"/>
          <w:highlight w:val="cyan"/>
        </w:rPr>
        <w:t>more extensive</w:t>
      </w:r>
      <w:r w:rsidRPr="00C76F1F">
        <w:t xml:space="preserve">, implicating a broader range of countries and individuals within countries, </w:t>
      </w:r>
      <w:r w:rsidRPr="00E6486D">
        <w:rPr>
          <w:rStyle w:val="Emphasis"/>
          <w:highlight w:val="cyan"/>
        </w:rPr>
        <w:t>and intensive</w:t>
      </w:r>
      <w:r w:rsidRPr="00C76F1F">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labour standards—about which countries often disagree sharply. In the area of environmental change a similar set of considerations applies. To clean up industrial smog or address ozone depletion required fairly discrete actions from a small number of top polluters. By contrast, </w:t>
      </w:r>
      <w:r w:rsidRPr="00C76F1F">
        <w:rPr>
          <w:u w:val="single"/>
        </w:rPr>
        <w:t>the threat of climate change and the efforts to mitigate it involve nearly all countries of the globe</w:t>
      </w:r>
      <w:r w:rsidRPr="00C76F1F">
        <w:t xml:space="preserve">. </w:t>
      </w:r>
      <w:r w:rsidRPr="00C76F1F">
        <w:rPr>
          <w:rStyle w:val="StyleUnderline"/>
        </w:rPr>
        <w:t xml:space="preserve">Yet, </w:t>
      </w:r>
      <w:r w:rsidRPr="00E6486D">
        <w:rPr>
          <w:rStyle w:val="Emphasis"/>
          <w:highlight w:val="cyan"/>
        </w:rPr>
        <w:t>the divergence of</w:t>
      </w:r>
      <w:r w:rsidRPr="00C76F1F">
        <w:rPr>
          <w:rStyle w:val="StyleUnderline"/>
        </w:rPr>
        <w:t xml:space="preserve"> voice and </w:t>
      </w:r>
      <w:r w:rsidRPr="00E6486D">
        <w:rPr>
          <w:rStyle w:val="Emphasis"/>
          <w:highlight w:val="cyan"/>
        </w:rPr>
        <w:t>interest</w:t>
      </w:r>
      <w:r w:rsidRPr="00C76F1F">
        <w:rPr>
          <w:rStyle w:val="StyleUnderline"/>
        </w:rPr>
        <w:t xml:space="preserve"> within both the developed and developing worlds, along with the sheer complexity of the incentives</w:t>
      </w:r>
      <w:r w:rsidRPr="00C76F1F">
        <w:t xml:space="preserve"> needed to achieve a low carbon economy, </w:t>
      </w:r>
      <w:r w:rsidRPr="00C76F1F">
        <w:rPr>
          <w:rStyle w:val="StyleUnderline"/>
        </w:rPr>
        <w:t xml:space="preserve">have </w:t>
      </w:r>
      <w:r w:rsidRPr="00E6486D">
        <w:rPr>
          <w:rStyle w:val="Emphasis"/>
          <w:highlight w:val="cyan"/>
        </w:rPr>
        <w:t>made a global deal</w:t>
      </w:r>
      <w:r w:rsidRPr="00C76F1F">
        <w:rPr>
          <w:rStyle w:val="StyleUnderline"/>
        </w:rPr>
        <w:t xml:space="preserve">, thus far, </w:t>
      </w:r>
      <w:r w:rsidRPr="00E6486D">
        <w:rPr>
          <w:rStyle w:val="Emphasis"/>
          <w:highlight w:val="cyan"/>
        </w:rPr>
        <w:t>impossible</w:t>
      </w:r>
      <w:r w:rsidRPr="00C76F1F">
        <w:t xml:space="preserve"> (Falkner et al. 2011; Victor 2011).</w:t>
      </w:r>
    </w:p>
    <w:p w14:paraId="4EBFD9BD" w14:textId="77777777" w:rsidR="00177C20" w:rsidRPr="00E6486D" w:rsidRDefault="00177C20" w:rsidP="00177C20">
      <w:pPr>
        <w:rPr>
          <w:highlight w:val="cyan"/>
        </w:rPr>
      </w:pPr>
      <w:r w:rsidRPr="00E6486D">
        <w:rPr>
          <w:rStyle w:val="Emphasis"/>
          <w:highlight w:val="cyan"/>
        </w:rPr>
        <w:t>Fragmentation</w:t>
      </w:r>
      <w:r w:rsidRPr="00E6486D">
        <w:rPr>
          <w:highlight w:val="cyan"/>
        </w:rPr>
        <w:t>.</w:t>
      </w:r>
    </w:p>
    <w:p w14:paraId="3110F8F5" w14:textId="77777777" w:rsidR="00177C20" w:rsidRPr="00C76F1F" w:rsidRDefault="00177C20" w:rsidP="00177C20">
      <w:r w:rsidRPr="00C76F1F">
        <w:t xml:space="preserve">The institution-builders of the 1940s began with, essentially, a blank slate. But </w:t>
      </w:r>
      <w:r w:rsidRPr="00C76F1F">
        <w:rPr>
          <w:u w:val="single"/>
        </w:rPr>
        <w:t>efforts to cooperate internationally today</w:t>
      </w:r>
      <w:r w:rsidRPr="00C76F1F">
        <w:rPr>
          <w:rStyle w:val="StyleUnderline"/>
        </w:rPr>
        <w:t xml:space="preserve"> occur in a dense institutional ecosystem shaped by path dependency. The exponential </w:t>
      </w:r>
      <w:r w:rsidRPr="00E6486D">
        <w:rPr>
          <w:rStyle w:val="Emphasis"/>
          <w:highlight w:val="cyan"/>
        </w:rPr>
        <w:t>rise in</w:t>
      </w:r>
      <w:r w:rsidRPr="00C76F1F">
        <w:t xml:space="preserve"> both multilateral and transnational </w:t>
      </w:r>
      <w:r w:rsidRPr="00E6486D">
        <w:rPr>
          <w:rStyle w:val="Emphasis"/>
          <w:highlight w:val="cyan"/>
        </w:rPr>
        <w:t>organizations</w:t>
      </w:r>
      <w:r w:rsidRPr="00C76F1F">
        <w:rPr>
          <w:rStyle w:val="StyleUnderline"/>
        </w:rPr>
        <w:t xml:space="preserve"> has </w:t>
      </w:r>
      <w:r w:rsidRPr="00E6486D">
        <w:rPr>
          <w:rStyle w:val="Emphasis"/>
          <w:highlight w:val="cyan"/>
        </w:rPr>
        <w:t>creat</w:t>
      </w:r>
      <w:r w:rsidRPr="00C76F1F">
        <w:rPr>
          <w:rStyle w:val="StyleUnderline"/>
        </w:rPr>
        <w:t xml:space="preserve">ed a more </w:t>
      </w:r>
      <w:r w:rsidRPr="00E6486D">
        <w:rPr>
          <w:rStyle w:val="Emphasis"/>
          <w:highlight w:val="cyan"/>
        </w:rPr>
        <w:t>complex</w:t>
      </w:r>
      <w:r w:rsidRPr="00C76F1F">
        <w:rPr>
          <w:rStyle w:val="StyleUnderline"/>
        </w:rPr>
        <w:t xml:space="preserve"> multilevel and multi-actor system of </w:t>
      </w:r>
      <w:r w:rsidRPr="00E6486D">
        <w:rPr>
          <w:rStyle w:val="Emphasis"/>
          <w:highlight w:val="cyan"/>
        </w:rPr>
        <w:t>global governance.</w:t>
      </w:r>
      <w:r w:rsidRPr="00C76F1F">
        <w:t xml:space="preserve"> Within this dense web of institutions mandates can conflict, </w:t>
      </w:r>
      <w:r w:rsidRPr="00C76F1F">
        <w:rPr>
          <w:u w:val="single"/>
        </w:rPr>
        <w:t>interventions are frequently uncoordinated</w:t>
      </w:r>
      <w:r w:rsidRPr="00C76F1F">
        <w:t xml:space="preserve">, and all too typically </w:t>
      </w:r>
      <w:r w:rsidRPr="00C76F1F">
        <w:rPr>
          <w:u w:val="single"/>
        </w:rPr>
        <w:t>scarce resources are subject to intense competition</w:t>
      </w:r>
      <w:r w:rsidRPr="00C76F1F">
        <w:t xml:space="preserve">. In this context, the proliferation of institutions tends to lead to dysfunctional fragmentation, reducing the ability of multilateral institutions to provide public goods. When funding and political will are scarce, countries need focal points to guide policy (Keohane and Martin 1995), which can help define the nature and form of cooperation. Yet, when international regimes overlap, these positive effects are weakened. </w:t>
      </w:r>
      <w:r w:rsidRPr="00E6486D">
        <w:rPr>
          <w:rStyle w:val="Emphasis"/>
          <w:highlight w:val="cyan"/>
        </w:rPr>
        <w:t>Fragmented institutions</w:t>
      </w:r>
      <w:r w:rsidRPr="00C76F1F">
        <w:t xml:space="preserve">, in turn, </w:t>
      </w:r>
      <w:r w:rsidRPr="00E6486D">
        <w:rPr>
          <w:rStyle w:val="Emphasis"/>
          <w:highlight w:val="cyan"/>
        </w:rPr>
        <w:t>disaggregate resources and political will, while increasing transaction costs.</w:t>
      </w:r>
      <w:r w:rsidRPr="00C76F1F">
        <w:t xml:space="preserve"> In stressing four pathways to gridlock we emphasize the manner in which contemporary global governance problems build up on each other, although different pathways can carry more significance in some domains than in others. The </w:t>
      </w:r>
      <w:r w:rsidRPr="00C76F1F">
        <w:rPr>
          <w:rStyle w:val="Emphasis"/>
        </w:rPr>
        <w:t>challenges now faced by the multilateral order are substantially different from those faced</w:t>
      </w:r>
      <w:r w:rsidRPr="00C76F1F">
        <w:t xml:space="preserve"> by the 1945 victors </w:t>
      </w:r>
      <w:r w:rsidRPr="00C76F1F">
        <w:rPr>
          <w:rStyle w:val="Emphasis"/>
        </w:rPr>
        <w:t>in the postwar settlement</w:t>
      </w:r>
      <w:r w:rsidRPr="00C76F1F">
        <w:t xml:space="preserve">. They are second-order cooperation problems arising from previous phases of success in global coordination. Together, they now block and inhibit problem solving and reform at the global level. </w:t>
      </w:r>
    </w:p>
    <w:p w14:paraId="732BABEA" w14:textId="77777777" w:rsidR="00177C20" w:rsidRPr="00C76F1F" w:rsidRDefault="00177C20" w:rsidP="00177C20"/>
    <w:p w14:paraId="6D6F12D6" w14:textId="77777777" w:rsidR="00177C20" w:rsidRPr="00C50F23" w:rsidRDefault="00177C20" w:rsidP="00177C20"/>
    <w:p w14:paraId="59328C0F" w14:textId="77777777" w:rsidR="00177C20" w:rsidRPr="00D64704" w:rsidRDefault="00177C20" w:rsidP="00177C20">
      <w:pPr>
        <w:pStyle w:val="Heading4"/>
      </w:pPr>
      <w:r w:rsidRPr="00D64704">
        <w:t>No U.S.-China war</w:t>
      </w:r>
      <w:r>
        <w:t>.</w:t>
      </w:r>
    </w:p>
    <w:p w14:paraId="03340015" w14:textId="77777777" w:rsidR="00177C20" w:rsidRPr="00D64704" w:rsidRDefault="00177C20" w:rsidP="00177C20">
      <w:pPr>
        <w:contextualSpacing/>
      </w:pPr>
      <w:r w:rsidRPr="00D64704">
        <w:t xml:space="preserve">Abraham </w:t>
      </w:r>
      <w:r w:rsidRPr="00D64704">
        <w:rPr>
          <w:rStyle w:val="Style13ptBold"/>
        </w:rPr>
        <w:t>Denmark et al 20</w:t>
      </w:r>
      <w:r w:rsidRPr="00D64704">
        <w:t xml:space="preserve"> is director of the Asia Program at the Woodrow Wilson International Center for Scholars and a former deputy assistant secretary of defense for East Asia, April 16, “SAME AS IT EVER WAS: CHINA’S PANDEMIC OPPORTUNISM ON ITS PERIPHERY”, </w:t>
      </w:r>
      <w:hyperlink r:id="rId9" w:history="1">
        <w:r w:rsidRPr="00D64704">
          <w:rPr>
            <w:rStyle w:val="Hyperlink"/>
          </w:rPr>
          <w:t>https://warontherocks.com/2020/04/same-as-it-ever-was-chinas-pandemic-opportunism-on-its-periphery/</w:t>
        </w:r>
      </w:hyperlink>
      <w:r w:rsidRPr="00D64704">
        <w:t xml:space="preserve"> </w:t>
      </w:r>
    </w:p>
    <w:p w14:paraId="7CF3D6EE" w14:textId="77777777" w:rsidR="00177C20" w:rsidRDefault="00177C20" w:rsidP="00177C20">
      <w:pPr>
        <w:rPr>
          <w:sz w:val="16"/>
          <w:szCs w:val="16"/>
        </w:rPr>
      </w:pPr>
    </w:p>
    <w:p w14:paraId="3189563C" w14:textId="77777777" w:rsidR="00177C20" w:rsidRDefault="00177C20" w:rsidP="00177C20">
      <w:pPr>
        <w:rPr>
          <w:rStyle w:val="Emphasis"/>
        </w:rPr>
      </w:pPr>
      <w:r w:rsidRPr="00D64704">
        <w:rPr>
          <w:u w:val="single"/>
        </w:rPr>
        <w:lastRenderedPageBreak/>
        <w:t xml:space="preserve">While </w:t>
      </w:r>
      <w:r w:rsidRPr="00BA37E0">
        <w:rPr>
          <w:highlight w:val="cyan"/>
          <w:u w:val="single"/>
        </w:rPr>
        <w:t xml:space="preserve">Washington and Beijing’s </w:t>
      </w:r>
      <w:r w:rsidRPr="00BA37E0">
        <w:rPr>
          <w:rStyle w:val="Emphasis"/>
          <w:highlight w:val="cyan"/>
        </w:rPr>
        <w:t>overheated rhetoric</w:t>
      </w:r>
      <w:r w:rsidRPr="00D64704">
        <w:rPr>
          <w:u w:val="single"/>
        </w:rPr>
        <w:t xml:space="preserve"> and mutual recriminations amid the ongoing coronavirus pandemic </w:t>
      </w:r>
      <w:r w:rsidRPr="00BA37E0">
        <w:rPr>
          <w:rStyle w:val="Emphasis"/>
          <w:highlight w:val="cyan"/>
        </w:rPr>
        <w:t>are grabbing headlines</w:t>
      </w:r>
      <w:r w:rsidRPr="00D64704">
        <w:rPr>
          <w:u w:val="single"/>
        </w:rPr>
        <w:t>, equally important is what has been playing out across China’s eastern and southern peripheries over the past several weeks.</w:t>
      </w:r>
      <w:r w:rsidRPr="00D64704">
        <w:rPr>
          <w:sz w:val="12"/>
        </w:rPr>
        <w:t xml:space="preserve"> At a moment when the Chinese Communist Party has been touting the generosity of its approach to COVID-19, </w:t>
      </w:r>
      <w:r w:rsidRPr="00D64704">
        <w:rPr>
          <w:rStyle w:val="StyleUnderline"/>
        </w:rPr>
        <w:t>there has been a marked increase in the number of incidents between China and its neighbors.</w:t>
      </w:r>
      <w:r w:rsidRPr="00D64704">
        <w:rPr>
          <w:sz w:val="12"/>
        </w:rPr>
        <w:t xml:space="preserve"> Beijing has used its naval and paramilitary forces as well as its increasingly sophisticated information operations to ratchet up tensions, probe responses, and see how much it can get away with. </w:t>
      </w:r>
      <w:r w:rsidRPr="00D64704">
        <w:rPr>
          <w:rStyle w:val="Emphasis"/>
        </w:rPr>
        <w:t>This raises the question of what exactly China is up to.</w:t>
      </w:r>
      <w:r w:rsidRPr="00D64704">
        <w:rPr>
          <w:sz w:val="12"/>
        </w:rPr>
        <w:t xml:space="preserve"> </w:t>
      </w:r>
      <w:r w:rsidRPr="00D64704">
        <w:rPr>
          <w:rStyle w:val="StyleUnderline"/>
        </w:rPr>
        <w:t>Has Beijing truly embraced a new approach of cooperation with its neighbors? Is it trying to take advantage of the COVID-19 mess to assert its interests more aggressively</w:t>
      </w:r>
      <w:r w:rsidRPr="00D64704">
        <w:rPr>
          <w:sz w:val="12"/>
        </w:rPr>
        <w:t xml:space="preserve">? </w:t>
      </w:r>
      <w:r w:rsidRPr="00D64704">
        <w:rPr>
          <w:rStyle w:val="StyleUnderline"/>
        </w:rPr>
        <w:t>Or is this simply an extension — albeit an opportunistic one — of its pre-pandemic strategy</w:t>
      </w:r>
      <w:r w:rsidRPr="00D64704">
        <w:rPr>
          <w:sz w:val="12"/>
        </w:rPr>
        <w:t xml:space="preserve">? BECOME A MEMBER The novel coronavirus pandemic has not curtailed geopolitics — in fact, it seems to be intensifying preexisting tensions. Understanding if and how China’s foreign policy has shifted is critical for assessing what is happening along China’s periphery and what Beijing might do next. Answering these questions is necessary for the United States and its allies to fashion a proper response. </w:t>
      </w:r>
      <w:r w:rsidRPr="00D64704">
        <w:rPr>
          <w:rStyle w:val="StyleUnderline"/>
        </w:rPr>
        <w:t>This, in turn, demands understanding what Beijing was doing before the crisis and thinking through what might actually signal a significant shift toward a more confrontational foreign policy</w:t>
      </w:r>
      <w:r w:rsidRPr="00D64704">
        <w:rPr>
          <w:sz w:val="12"/>
        </w:rPr>
        <w:t xml:space="preserve">. How Did I Get Here? China’s Latest Moves Chinese ships and aircraft have been involved in a spate of recent incidents across China’s maritime periphery. While there have been no fatalities, lives were certainly put at risk. </w:t>
      </w:r>
      <w:r w:rsidRPr="00D64704">
        <w:rPr>
          <w:rStyle w:val="StyleUnderline"/>
        </w:rPr>
        <w:t>Considering</w:t>
      </w:r>
      <w:r w:rsidRPr="00D64704">
        <w:rPr>
          <w:sz w:val="12"/>
        </w:rPr>
        <w:t xml:space="preserve"> these incidents have involved two of China’s primary regional rivals — Japan and Vietnam — as well as Taiwan, </w:t>
      </w:r>
      <w:r w:rsidRPr="00D64704">
        <w:rPr>
          <w:rStyle w:val="StyleUnderline"/>
        </w:rPr>
        <w:t>the possibility that Beijing may see the COVID-19 pandemic as an opportunity to press an advantage during a time of geopolitical distraction and uncertainty should be considered</w:t>
      </w:r>
      <w:r w:rsidRPr="00D64704">
        <w:rPr>
          <w:sz w:val="12"/>
        </w:rPr>
        <w:t xml:space="preserve">. </w:t>
      </w:r>
      <w:r w:rsidRPr="00D64704">
        <w:rPr>
          <w:sz w:val="12"/>
          <w:szCs w:val="8"/>
        </w:rPr>
        <w:t xml:space="preserve">In mid-March, a group of People’s Liberation Army (PLA) aircraft crossed the median line in the Taiwan Strait — an unofficial demarcation line between Taiwan and China — in an exercise intended to intimidate Taiwan by demonstrating China’s ability to conduct operations at night while also testing Taiwan’s ability to react. While PLA ships and aircraft have been operating within the vicinity of Taiwan for several years, the pace and assertiveness of these activities have noticeably increased in recent years: The latest incident was the fourth time in two months that PLA aircraft forced Taiwan’s air force to scramble and intercept. Considering the impending second inauguration of Taiwan’s leader, President Tsai Ing-wen, as well as dwindling levels of support in Taiwan for Beijing’s “One Country, Two Systems” formulation, these exercises are likely to grow even more common and assertive. In late March in the East China Sea, a Chinese fishing vessel collided with a Japanese destroyer. The collision ripped a hole in the destroyer, but the ship was able to move on its own, and its crew suffered no casualties. Beijing announced that one Chinese fisherman had been hurt and blamed the Japanese vessel for the incident, calling for Japan’s cooperation to prevent future incidents. It is unclear if the Chinese vessel was a part of China’s “maritime militia,” described by the U.S. Department of Defense as “an armed reserve force of civilians available for mobilization” that plays a “major role in coercive activities to achieve China’s political goals without fighting.” The South China Sea has also seen several recent incidents involving Chinese </w:t>
      </w:r>
      <w:r w:rsidRPr="00F019C6">
        <w:rPr>
          <w:sz w:val="12"/>
          <w:szCs w:val="8"/>
        </w:rPr>
        <w:t>vessels. In early March, a Vietnamese fishing vessel was moored near a small island in the Paracel archipelago — islands claimed by both Vietnam and China, among others — when a Chinese vessel chased it and fired a water cannon, causing the boat to sink after hitting some rocks. The crew was rescued by another Vietnamese fishing boat, with Hanoi claiming that the fishing boat was rammed by the Chinese vessel. The U.S. State Department issued a statement in early April expressing its serious concerns about the incident and calling on China “to remain focused on supporting international efforts to combat the global pandemic, and to stop exploiting the distraction or vulnerability of other states to expand its unlawful claims in the South China Sea.” The State Department also noted that since the outbreak of the pandemic, “Beijing has also announced new ‘research stations’ on military bases it built on Fiery Cross Reef and Subi Reef, and landed special military aircraft on Fiery Cross Reef.” Most recently, a Chinese coast guard (CCG) ship — one of several Chinese ships that harassed a Philippine commercial vessel in September 2019 — was seen patrolling near the Scarborough Shoal, representing one of many CCG ships that have been patrolling nearly all of the disputed areas between China and the Philippines in the South China Sea. Are these incidents merely a coincidence? Are they a sign that Beijing is distracted by COVID-19 and the resulting historic economic slowdown, and aggressive local commanders are pushing the envelope of their own accord? Or is this merely the result of China fielding more ships and more aircraft, leading to a predictable increase in incidents and exercises? While these explanations are all plausible</w:t>
      </w:r>
      <w:r w:rsidRPr="00F019C6">
        <w:rPr>
          <w:sz w:val="12"/>
        </w:rPr>
        <w:t>,</w:t>
      </w:r>
      <w:r w:rsidRPr="00F019C6">
        <w:rPr>
          <w:rStyle w:val="Emphasis"/>
        </w:rPr>
        <w:t xml:space="preserve"> a more likely driver of China’s actions is, in fact, continuity</w:t>
      </w:r>
      <w:r w:rsidRPr="00F019C6">
        <w:rPr>
          <w:sz w:val="12"/>
        </w:rPr>
        <w:t xml:space="preserve">. </w:t>
      </w:r>
      <w:r w:rsidRPr="00F019C6">
        <w:rPr>
          <w:rStyle w:val="Emphasis"/>
        </w:rPr>
        <w:t>These</w:t>
      </w:r>
      <w:r w:rsidRPr="00D64704">
        <w:rPr>
          <w:rStyle w:val="Emphasis"/>
        </w:rPr>
        <w:t xml:space="preserve"> </w:t>
      </w:r>
      <w:r w:rsidRPr="00BA37E0">
        <w:rPr>
          <w:rStyle w:val="Emphasis"/>
          <w:highlight w:val="cyan"/>
        </w:rPr>
        <w:t>incidents are not unprecedented and</w:t>
      </w:r>
      <w:r w:rsidRPr="00D64704">
        <w:rPr>
          <w:rStyle w:val="Emphasis"/>
        </w:rPr>
        <w:t xml:space="preserve"> likely </w:t>
      </w:r>
      <w:r w:rsidRPr="00BA37E0">
        <w:rPr>
          <w:rStyle w:val="Emphasis"/>
          <w:highlight w:val="cyan"/>
        </w:rPr>
        <w:t>do not indicate a new, post-pandemic Chinese strategy</w:t>
      </w:r>
      <w:r w:rsidRPr="00D64704">
        <w:rPr>
          <w:rStyle w:val="Emphasis"/>
        </w:rPr>
        <w:t>.</w:t>
      </w:r>
      <w:r w:rsidRPr="00D64704">
        <w:rPr>
          <w:sz w:val="12"/>
        </w:rPr>
        <w:t xml:space="preserve"> </w:t>
      </w:r>
      <w:r w:rsidRPr="00B1642E">
        <w:rPr>
          <w:rStyle w:val="StyleUnderline"/>
        </w:rPr>
        <w:t>Rather</w:t>
      </w:r>
      <w:r w:rsidRPr="00B1642E">
        <w:rPr>
          <w:sz w:val="12"/>
        </w:rPr>
        <w:t xml:space="preserve">, </w:t>
      </w:r>
      <w:r w:rsidRPr="00B1642E">
        <w:rPr>
          <w:rStyle w:val="StyleUnderline"/>
        </w:rPr>
        <w:t>these incidents are consistent with a Chinese approach to foreign affairs under CCP General Secretary Xi Jinping’s leadership that even before the outbreak of COVID-19 demonstrated flexibility, assertiveness</w:t>
      </w:r>
      <w:r w:rsidRPr="00D64704">
        <w:rPr>
          <w:rStyle w:val="StyleUnderline"/>
        </w:rPr>
        <w:t>, and a singular desire to exploit opportunities of external weakness and distraction in order to advance China’s interests.</w:t>
      </w:r>
      <w:r w:rsidRPr="00D64704">
        <w:rPr>
          <w:sz w:val="12"/>
        </w:rPr>
        <w:t xml:space="preserve"> For more than a decade, Chinese leaders have come to see their external security environment as generally favorable, representing a “strategic window of opportunity” in which China could achieve its primary objective of national revitalization through economic and social development, military modernization, and the expansion of its regional and global influence. </w:t>
      </w:r>
      <w:r w:rsidRPr="00BA37E0">
        <w:rPr>
          <w:rStyle w:val="StyleUnderline"/>
          <w:highlight w:val="cyan"/>
        </w:rPr>
        <w:t>Sinc</w:t>
      </w:r>
      <w:r w:rsidRPr="00D64704">
        <w:rPr>
          <w:rStyle w:val="StyleUnderline"/>
        </w:rPr>
        <w:t>e the 20</w:t>
      </w:r>
      <w:r w:rsidRPr="00BA37E0">
        <w:rPr>
          <w:rStyle w:val="StyleUnderline"/>
          <w:highlight w:val="cyan"/>
        </w:rPr>
        <w:t>08</w:t>
      </w:r>
      <w:r w:rsidRPr="00D64704">
        <w:rPr>
          <w:rStyle w:val="StyleUnderline"/>
        </w:rPr>
        <w:t xml:space="preserve"> to 2009 global financial </w:t>
      </w:r>
      <w:r w:rsidRPr="00BA37E0">
        <w:rPr>
          <w:rStyle w:val="StyleUnderline"/>
          <w:highlight w:val="cyan"/>
        </w:rPr>
        <w:t>crisis</w:t>
      </w:r>
      <w:r w:rsidRPr="00D64704">
        <w:rPr>
          <w:rStyle w:val="StyleUnderline"/>
        </w:rPr>
        <w:t xml:space="preserve">, </w:t>
      </w:r>
      <w:r w:rsidRPr="00BA37E0">
        <w:rPr>
          <w:rStyle w:val="Emphasis"/>
          <w:highlight w:val="cyan"/>
        </w:rPr>
        <w:t>Beijing</w:t>
      </w:r>
      <w:r w:rsidRPr="00D64704">
        <w:rPr>
          <w:rStyle w:val="StyleUnderline"/>
        </w:rPr>
        <w:t xml:space="preserve"> has </w:t>
      </w:r>
      <w:r w:rsidRPr="00BA37E0">
        <w:rPr>
          <w:rStyle w:val="Emphasis"/>
          <w:highlight w:val="cyan"/>
        </w:rPr>
        <w:t>perceived</w:t>
      </w:r>
      <w:r w:rsidRPr="00D64704">
        <w:rPr>
          <w:rStyle w:val="Emphasis"/>
        </w:rPr>
        <w:t xml:space="preserve"> an </w:t>
      </w:r>
      <w:r w:rsidRPr="00BA37E0">
        <w:rPr>
          <w:rStyle w:val="Emphasis"/>
          <w:highlight w:val="cyan"/>
        </w:rPr>
        <w:t>opportunity to expand its</w:t>
      </w:r>
      <w:r w:rsidRPr="00D64704">
        <w:rPr>
          <w:rStyle w:val="Emphasis"/>
        </w:rPr>
        <w:t xml:space="preserve"> geopolitical </w:t>
      </w:r>
      <w:r w:rsidRPr="00BA37E0">
        <w:rPr>
          <w:rStyle w:val="Emphasis"/>
          <w:highlight w:val="cyan"/>
        </w:rPr>
        <w:t>power</w:t>
      </w:r>
      <w:r w:rsidRPr="00D64704">
        <w:rPr>
          <w:rStyle w:val="StyleUnderline"/>
        </w:rPr>
        <w:t xml:space="preserve"> relative to the United States </w:t>
      </w:r>
      <w:r w:rsidRPr="00BA37E0">
        <w:rPr>
          <w:rStyle w:val="Emphasis"/>
          <w:highlight w:val="cyan"/>
        </w:rPr>
        <w:t xml:space="preserve">yet does not seek an explicit conflict </w:t>
      </w:r>
      <w:r w:rsidRPr="00BA37E0">
        <w:rPr>
          <w:rStyle w:val="StyleUnderline"/>
          <w:highlight w:val="cyan"/>
        </w:rPr>
        <w:t>with th</w:t>
      </w:r>
      <w:r w:rsidRPr="00D64704">
        <w:rPr>
          <w:rStyle w:val="StyleUnderline"/>
        </w:rPr>
        <w:t xml:space="preserve">e </w:t>
      </w:r>
      <w:r w:rsidRPr="00BA37E0">
        <w:rPr>
          <w:rStyle w:val="StyleUnderline"/>
          <w:highlight w:val="cyan"/>
        </w:rPr>
        <w:t>U</w:t>
      </w:r>
      <w:r w:rsidRPr="00D64704">
        <w:rPr>
          <w:rStyle w:val="StyleUnderline"/>
        </w:rPr>
        <w:t xml:space="preserve">nited </w:t>
      </w:r>
      <w:r w:rsidRPr="00BA37E0">
        <w:rPr>
          <w:rStyle w:val="StyleUnderline"/>
          <w:highlight w:val="cyan"/>
        </w:rPr>
        <w:t>S</w:t>
      </w:r>
      <w:r w:rsidRPr="00D64704">
        <w:rPr>
          <w:rStyle w:val="StyleUnderline"/>
        </w:rPr>
        <w:t>tates or its allies</w:t>
      </w:r>
      <w:r w:rsidRPr="00D64704">
        <w:rPr>
          <w:sz w:val="12"/>
        </w:rPr>
        <w:t xml:space="preserve">. </w:t>
      </w:r>
      <w:r w:rsidRPr="00F019C6">
        <w:rPr>
          <w:rStyle w:val="StyleUnderline"/>
        </w:rPr>
        <w:t>As a result</w:t>
      </w:r>
      <w:r w:rsidRPr="00BA37E0">
        <w:rPr>
          <w:rStyle w:val="StyleUnderline"/>
          <w:highlight w:val="cyan"/>
        </w:rPr>
        <w:t>,</w:t>
      </w:r>
      <w:r w:rsidRPr="00D64704">
        <w:rPr>
          <w:rStyle w:val="StyleUnderline"/>
        </w:rPr>
        <w:t xml:space="preserve"> </w:t>
      </w:r>
      <w:r w:rsidRPr="00BA37E0">
        <w:rPr>
          <w:rStyle w:val="StyleUnderline"/>
          <w:highlight w:val="cyan"/>
        </w:rPr>
        <w:t>Beijing</w:t>
      </w:r>
      <w:r w:rsidRPr="00D64704">
        <w:rPr>
          <w:rStyle w:val="StyleUnderline"/>
        </w:rPr>
        <w:t xml:space="preserve"> </w:t>
      </w:r>
      <w:r w:rsidRPr="00D64704">
        <w:rPr>
          <w:sz w:val="12"/>
        </w:rPr>
        <w:t xml:space="preserve">has </w:t>
      </w:r>
      <w:r w:rsidRPr="00BA37E0">
        <w:rPr>
          <w:rStyle w:val="StyleUnderline"/>
          <w:highlight w:val="cyan"/>
        </w:rPr>
        <w:t>intensified</w:t>
      </w:r>
      <w:r w:rsidRPr="00D64704">
        <w:rPr>
          <w:rStyle w:val="StyleUnderline"/>
        </w:rPr>
        <w:t xml:space="preserve"> its use of “</w:t>
      </w:r>
      <w:r w:rsidRPr="00BA37E0">
        <w:rPr>
          <w:rStyle w:val="Emphasis"/>
          <w:highlight w:val="cyan"/>
        </w:rPr>
        <w:t>gray zone”</w:t>
      </w:r>
      <w:r w:rsidRPr="00D64704">
        <w:rPr>
          <w:rStyle w:val="Emphasis"/>
        </w:rPr>
        <w:t xml:space="preserve"> tactics</w:t>
      </w:r>
      <w:r w:rsidRPr="00D64704">
        <w:rPr>
          <w:rStyle w:val="StyleUnderline"/>
        </w:rPr>
        <w:t xml:space="preserve"> that seek to gradually advance Chinese interests using ambiguity and tactics that are </w:t>
      </w:r>
      <w:r w:rsidRPr="00BA37E0">
        <w:rPr>
          <w:rStyle w:val="Emphasis"/>
          <w:highlight w:val="cyan"/>
        </w:rPr>
        <w:t>tailored to not provoke a military retal</w:t>
      </w:r>
      <w:r w:rsidRPr="00D64704">
        <w:rPr>
          <w:rStyle w:val="Emphasis"/>
        </w:rPr>
        <w:t xml:space="preserve">iation. </w:t>
      </w:r>
      <w:r w:rsidRPr="00D64704">
        <w:rPr>
          <w:sz w:val="12"/>
        </w:rPr>
        <w:t xml:space="preserve">These activities also serve as “probing behavior” that tests how far China can go before encountering determined resistance. In recent years, </w:t>
      </w:r>
      <w:r w:rsidRPr="00D64704">
        <w:rPr>
          <w:rStyle w:val="StyleUnderline"/>
        </w:rPr>
        <w:t>Beijing has used this approach to increase pressure on Japan in the East China Sea and advance Beijing’s territorial claims in the South China Sea</w:t>
      </w:r>
      <w:r w:rsidRPr="00D64704">
        <w:rPr>
          <w:sz w:val="12"/>
        </w:rPr>
        <w:t xml:space="preserve"> against the Philippines, Vietnam, Malaysia, and Indonesia. Throughout, Beijing’s approach to regional geopolitics has been adaptive to specific conditions, flexible to broader strategic trends, and opportunistic to perceptions of weakness or distraction in its adversaries</w:t>
      </w:r>
      <w:r w:rsidRPr="00BA37E0">
        <w:rPr>
          <w:rStyle w:val="Emphasis"/>
          <w:highlight w:val="cyan"/>
        </w:rPr>
        <w:t>. Chinese actions are not the reckless gambles</w:t>
      </w:r>
      <w:r w:rsidRPr="00D64704">
        <w:rPr>
          <w:rStyle w:val="Emphasis"/>
        </w:rPr>
        <w:t xml:space="preserve"> </w:t>
      </w:r>
      <w:r w:rsidRPr="00BA37E0">
        <w:rPr>
          <w:rStyle w:val="Emphasis"/>
          <w:highlight w:val="cyan"/>
        </w:rPr>
        <w:t>they</w:t>
      </w:r>
      <w:r w:rsidRPr="00D64704">
        <w:rPr>
          <w:rStyle w:val="Emphasis"/>
        </w:rPr>
        <w:t xml:space="preserve"> may initially </w:t>
      </w:r>
      <w:r w:rsidRPr="00BA37E0">
        <w:rPr>
          <w:rStyle w:val="Emphasis"/>
          <w:highlight w:val="cyan"/>
        </w:rPr>
        <w:t>appear to be.</w:t>
      </w:r>
      <w:r w:rsidRPr="00D64704">
        <w:rPr>
          <w:rStyle w:val="Emphasis"/>
        </w:rPr>
        <w:t xml:space="preserve"> </w:t>
      </w:r>
      <w:r w:rsidRPr="00D64704">
        <w:rPr>
          <w:rStyle w:val="StyleUnderline"/>
        </w:rPr>
        <w:t>Rather, they are premeditated probes seeking to identify weakness and opportunity</w:t>
      </w:r>
      <w:r w:rsidRPr="00D64704">
        <w:rPr>
          <w:sz w:val="12"/>
        </w:rPr>
        <w:t xml:space="preserve">. Chinese pressure is carefully calibrated to fit, but not necessarily to exceed, a given situation. This approach reflects a maxim of Vladimir Lenin,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BA37E0">
        <w:rPr>
          <w:rStyle w:val="Emphasis"/>
          <w:highlight w:val="cyan"/>
        </w:rPr>
        <w:t>Beijing’s response has not been predictably escalatory</w:t>
      </w:r>
      <w:r w:rsidRPr="00D64704">
        <w:rPr>
          <w:sz w:val="12"/>
        </w:rPr>
        <w:t>.</w:t>
      </w:r>
      <w:r w:rsidRPr="00D64704">
        <w:rPr>
          <w:rStyle w:val="StyleUnderline"/>
        </w:rPr>
        <w:t xml:space="preserve">Beijing has demonstrated flexibility when confronted with </w:t>
      </w:r>
      <w:r w:rsidRPr="00F019C6">
        <w:rPr>
          <w:rStyle w:val="StyleUnderline"/>
        </w:rPr>
        <w:t>determined opposi</w:t>
      </w:r>
      <w:r w:rsidRPr="00D64704">
        <w:rPr>
          <w:rStyle w:val="StyleUnderline"/>
        </w:rPr>
        <w:t>tion</w:t>
      </w:r>
      <w:r w:rsidRPr="00D64704">
        <w:rPr>
          <w:sz w:val="12"/>
        </w:rPr>
        <w:t xml:space="preserve">. </w:t>
      </w:r>
      <w:r w:rsidRPr="00BA37E0">
        <w:rPr>
          <w:rStyle w:val="Emphasis"/>
          <w:highlight w:val="cyan"/>
        </w:rPr>
        <w:t xml:space="preserve">Examples include Japan’s </w:t>
      </w:r>
      <w:r w:rsidRPr="00F019C6">
        <w:rPr>
          <w:rStyle w:val="Emphasis"/>
        </w:rPr>
        <w:t>response to China’s</w:t>
      </w:r>
      <w:r w:rsidRPr="00F019C6">
        <w:rPr>
          <w:rStyle w:val="StyleUnderline"/>
        </w:rPr>
        <w:t xml:space="preserve"> rollout of an </w:t>
      </w:r>
      <w:r w:rsidRPr="00F019C6">
        <w:rPr>
          <w:rStyle w:val="Emphasis"/>
        </w:rPr>
        <w:t>air defense identification zone</w:t>
      </w:r>
      <w:r w:rsidRPr="00F019C6">
        <w:rPr>
          <w:rStyle w:val="StyleUnderline"/>
        </w:rPr>
        <w:t xml:space="preserve"> in</w:t>
      </w:r>
      <w:r w:rsidRPr="00D64704">
        <w:rPr>
          <w:rStyle w:val="StyleUnderline"/>
        </w:rPr>
        <w:t xml:space="preserve"> the East China Sea in 2013 and President </w:t>
      </w:r>
      <w:r w:rsidRPr="00BA37E0">
        <w:rPr>
          <w:rStyle w:val="Emphasis"/>
          <w:highlight w:val="cyan"/>
        </w:rPr>
        <w:t>Obama’s</w:t>
      </w:r>
      <w:r w:rsidRPr="00D64704">
        <w:rPr>
          <w:rStyle w:val="Emphasis"/>
        </w:rPr>
        <w:t xml:space="preserve"> </w:t>
      </w:r>
      <w:r w:rsidRPr="00D64704">
        <w:rPr>
          <w:rStyle w:val="StyleUnderline"/>
        </w:rPr>
        <w:t xml:space="preserve">reported </w:t>
      </w:r>
      <w:r w:rsidRPr="00BA37E0">
        <w:rPr>
          <w:rStyle w:val="Emphasis"/>
          <w:highlight w:val="cyan"/>
        </w:rPr>
        <w:t>drawing of a red line</w:t>
      </w:r>
      <w:r w:rsidRPr="00D64704">
        <w:rPr>
          <w:rStyle w:val="Emphasis"/>
        </w:rPr>
        <w:t xml:space="preserve"> around Scarborough </w:t>
      </w:r>
      <w:r w:rsidRPr="00D64704">
        <w:rPr>
          <w:rStyle w:val="Emphasis"/>
        </w:rPr>
        <w:lastRenderedPageBreak/>
        <w:t>Shoal to Xi</w:t>
      </w:r>
      <w:r w:rsidRPr="00D64704">
        <w:rPr>
          <w:rStyle w:val="StyleUnderline"/>
        </w:rPr>
        <w:t xml:space="preserve"> Jinping in March 2016. </w:t>
      </w:r>
      <w:r w:rsidRPr="00D64704">
        <w:rPr>
          <w:rStyle w:val="Emphasis"/>
        </w:rPr>
        <w:t xml:space="preserve">Moreover, </w:t>
      </w:r>
      <w:r w:rsidRPr="00BA37E0">
        <w:rPr>
          <w:rStyle w:val="Emphasis"/>
          <w:highlight w:val="cyan"/>
        </w:rPr>
        <w:t>India’s response t</w:t>
      </w:r>
      <w:r w:rsidRPr="00D64704">
        <w:rPr>
          <w:rStyle w:val="Emphasis"/>
        </w:rPr>
        <w:t xml:space="preserve">o Chinese activities </w:t>
      </w:r>
      <w:r w:rsidRPr="00BA37E0">
        <w:rPr>
          <w:rStyle w:val="Emphasis"/>
          <w:highlight w:val="cyan"/>
        </w:rPr>
        <w:t>in Doklam</w:t>
      </w:r>
      <w:r w:rsidRPr="00D64704">
        <w:rPr>
          <w:rStyle w:val="Emphasis"/>
        </w:rPr>
        <w:t xml:space="preserve"> </w:t>
      </w:r>
      <w:r w:rsidRPr="00BA37E0">
        <w:rPr>
          <w:rStyle w:val="Emphasis"/>
          <w:highlight w:val="cyan"/>
        </w:rPr>
        <w:t>did not lead to war</w:t>
      </w:r>
      <w:r w:rsidRPr="00D64704">
        <w:rPr>
          <w:rStyle w:val="Emphasis"/>
        </w:rPr>
        <w:t>.</w:t>
      </w:r>
    </w:p>
    <w:p w14:paraId="7CBE0A3E" w14:textId="77777777" w:rsidR="00177C20" w:rsidRDefault="00177C20" w:rsidP="00177C20">
      <w:pPr>
        <w:rPr>
          <w:sz w:val="10"/>
        </w:rPr>
      </w:pPr>
    </w:p>
    <w:p w14:paraId="219BF38C" w14:textId="77777777" w:rsidR="00177C20" w:rsidRDefault="00177C20" w:rsidP="00177C20">
      <w:pPr>
        <w:rPr>
          <w:sz w:val="10"/>
        </w:rPr>
      </w:pPr>
    </w:p>
    <w:p w14:paraId="76DB019F" w14:textId="77777777" w:rsidR="00177C20" w:rsidRDefault="00177C20" w:rsidP="00177C20">
      <w:pPr>
        <w:pStyle w:val="Heading3"/>
      </w:pPr>
      <w:r>
        <w:lastRenderedPageBreak/>
        <w:t xml:space="preserve">No Nuke War---2NC </w:t>
      </w:r>
    </w:p>
    <w:p w14:paraId="4ADA20B4" w14:textId="77777777" w:rsidR="00177C20" w:rsidRPr="00680AD7" w:rsidRDefault="00177C20" w:rsidP="00177C20">
      <w:pPr>
        <w:pStyle w:val="Heading4"/>
        <w:rPr>
          <w:rFonts w:cs="Calibri"/>
          <w:b w:val="0"/>
          <w:bCs w:val="0"/>
        </w:rPr>
      </w:pPr>
      <w:r w:rsidRPr="00680AD7">
        <w:rPr>
          <w:rFonts w:cs="Calibri"/>
        </w:rPr>
        <w:t>Russia can’t escalate crisis --- low military spending</w:t>
      </w:r>
      <w:r w:rsidRPr="00680AD7">
        <w:rPr>
          <w:rFonts w:cs="Calibri"/>
          <w:b w:val="0"/>
        </w:rPr>
        <w:t xml:space="preserve"> </w:t>
      </w:r>
    </w:p>
    <w:p w14:paraId="2D25819E" w14:textId="77777777" w:rsidR="00177C20" w:rsidRPr="00680AD7" w:rsidRDefault="00177C20" w:rsidP="00177C20">
      <w:r w:rsidRPr="00680AD7">
        <w:rPr>
          <w:rStyle w:val="Style13ptBold"/>
        </w:rPr>
        <w:t xml:space="preserve">Stratfor </w:t>
      </w:r>
      <w:r>
        <w:rPr>
          <w:rStyle w:val="Style13ptBold"/>
        </w:rPr>
        <w:t>1</w:t>
      </w:r>
      <w:r w:rsidRPr="00680AD7">
        <w:rPr>
          <w:rStyle w:val="Style13ptBold"/>
        </w:rPr>
        <w:t>9</w:t>
      </w:r>
      <w:r>
        <w:rPr>
          <w:rStyle w:val="Style13ptBold"/>
        </w:rPr>
        <w:t xml:space="preserve"> </w:t>
      </w:r>
      <w:r w:rsidRPr="00680AD7">
        <w:t xml:space="preserve">- American geopolitical intelligence platform and publisher founded in 1996 in Austin, Texas, by George Friedman, who was the company's chairman. Chip Harmon was appointed president in February 2018. Fred Burton is Stratfor's chief security officer (“Russia's Defense Industry Finds Itself in a Tailspin,” </w:t>
      </w:r>
      <w:r w:rsidRPr="00680AD7">
        <w:rPr>
          <w:i/>
        </w:rPr>
        <w:t>Strafor Worldview</w:t>
      </w:r>
      <w:r w:rsidRPr="00680AD7">
        <w:t xml:space="preserve">, </w:t>
      </w:r>
      <w:hyperlink r:id="rId10" w:history="1">
        <w:r w:rsidRPr="00680AD7">
          <w:rPr>
            <w:rStyle w:val="Hyperlink"/>
          </w:rPr>
          <w:t>https://worldview.stratfor.com/article/russias-defense-industry-finds-itself-tailspin)//BB</w:t>
        </w:r>
      </w:hyperlink>
    </w:p>
    <w:p w14:paraId="12EA5747" w14:textId="77777777" w:rsidR="00177C20" w:rsidRPr="00680AD7" w:rsidRDefault="00177C20" w:rsidP="00177C20">
      <w:pPr>
        <w:rPr>
          <w:sz w:val="12"/>
        </w:rPr>
      </w:pPr>
      <w:r w:rsidRPr="00F019C6">
        <w:rPr>
          <w:rStyle w:val="StyleUnderline"/>
          <w:highlight w:val="cyan"/>
        </w:rPr>
        <w:t xml:space="preserve">Russia's defense </w:t>
      </w:r>
      <w:r w:rsidRPr="00F019C6">
        <w:rPr>
          <w:rStyle w:val="StyleUnderline"/>
        </w:rPr>
        <w:t xml:space="preserve">industry is </w:t>
      </w:r>
      <w:r w:rsidRPr="00F019C6">
        <w:rPr>
          <w:rStyle w:val="StyleUnderline"/>
          <w:highlight w:val="cyan"/>
        </w:rPr>
        <w:t>face to face with a major foe</w:t>
      </w:r>
      <w:r w:rsidRPr="00680AD7">
        <w:rPr>
          <w:sz w:val="12"/>
        </w:rPr>
        <w:t xml:space="preserve">, but it's not a foreign military power. </w:t>
      </w:r>
      <w:r w:rsidRPr="00680AD7">
        <w:rPr>
          <w:rStyle w:val="StyleUnderline"/>
        </w:rPr>
        <w:t xml:space="preserve">The </w:t>
      </w:r>
      <w:r w:rsidRPr="00F019C6">
        <w:rPr>
          <w:rStyle w:val="StyleUnderline"/>
          <w:highlight w:val="cyan"/>
        </w:rPr>
        <w:t xml:space="preserve">Kremlin </w:t>
      </w:r>
      <w:r w:rsidRPr="00680AD7">
        <w:rPr>
          <w:rStyle w:val="StyleUnderline"/>
        </w:rPr>
        <w:t xml:space="preserve">has been </w:t>
      </w:r>
      <w:r w:rsidRPr="00F019C6">
        <w:rPr>
          <w:rStyle w:val="StyleUnderline"/>
          <w:highlight w:val="cyan"/>
        </w:rPr>
        <w:t>striving to modernize</w:t>
      </w:r>
      <w:r w:rsidRPr="00680AD7">
        <w:rPr>
          <w:rStyle w:val="StyleUnderline"/>
        </w:rPr>
        <w:t xml:space="preserve"> all branches of the Russian military, </w:t>
      </w:r>
      <w:r w:rsidRPr="00F019C6">
        <w:rPr>
          <w:rStyle w:val="StyleUnderline"/>
          <w:highlight w:val="cyan"/>
        </w:rPr>
        <w:t>but</w:t>
      </w:r>
      <w:r w:rsidRPr="00680AD7">
        <w:rPr>
          <w:rStyle w:val="StyleUnderline"/>
        </w:rPr>
        <w:t xml:space="preserve"> the country's defense </w:t>
      </w:r>
      <w:r w:rsidRPr="00F019C6">
        <w:rPr>
          <w:rStyle w:val="StyleUnderline"/>
          <w:highlight w:val="cyan"/>
        </w:rPr>
        <w:t xml:space="preserve">industry is struggling thanks to decreasing </w:t>
      </w:r>
      <w:r w:rsidRPr="00680AD7">
        <w:rPr>
          <w:rStyle w:val="StyleUnderline"/>
        </w:rPr>
        <w:t xml:space="preserve">volumes of </w:t>
      </w:r>
      <w:r w:rsidRPr="00F019C6">
        <w:rPr>
          <w:rStyle w:val="StyleUnderline"/>
          <w:highlight w:val="cyan"/>
        </w:rPr>
        <w:t>orders, difficulties in</w:t>
      </w:r>
      <w:r w:rsidRPr="00680AD7">
        <w:rPr>
          <w:rStyle w:val="StyleUnderline"/>
        </w:rPr>
        <w:t xml:space="preserve"> attracting high-skilled </w:t>
      </w:r>
      <w:r w:rsidRPr="00F019C6">
        <w:rPr>
          <w:rStyle w:val="StyleUnderline"/>
          <w:highlight w:val="cyan"/>
        </w:rPr>
        <w:t>talent and limits to</w:t>
      </w:r>
      <w:r w:rsidRPr="00680AD7">
        <w:rPr>
          <w:rStyle w:val="StyleUnderline"/>
        </w:rPr>
        <w:t xml:space="preserve"> its </w:t>
      </w:r>
      <w:r w:rsidRPr="00F019C6">
        <w:rPr>
          <w:rStyle w:val="StyleUnderline"/>
          <w:highlight w:val="cyan"/>
        </w:rPr>
        <w:t>tech</w:t>
      </w:r>
      <w:r w:rsidRPr="00F019C6">
        <w:rPr>
          <w:rStyle w:val="StyleUnderline"/>
        </w:rPr>
        <w:t>n</w:t>
      </w:r>
      <w:r w:rsidRPr="00680AD7">
        <w:rPr>
          <w:rStyle w:val="StyleUnderline"/>
        </w:rPr>
        <w:t xml:space="preserve">ological capabilities. </w:t>
      </w:r>
      <w:r w:rsidRPr="00680AD7">
        <w:rPr>
          <w:sz w:val="12"/>
        </w:rPr>
        <w:t xml:space="preserve">According to recent figures, </w:t>
      </w:r>
      <w:r w:rsidRPr="00680AD7">
        <w:rPr>
          <w:rStyle w:val="StyleUnderline"/>
        </w:rPr>
        <w:t>the performance of Russia's aerospace sector is declining precipitously</w:t>
      </w:r>
      <w:r w:rsidRPr="00680AD7">
        <w:rPr>
          <w:sz w:val="12"/>
        </w:rPr>
        <w:t xml:space="preserve">. In 2018, for instance, Russian aircraft and spacecraft makers produced 13.5 percent less than in 2017. And there's been no letup </w:t>
      </w:r>
      <w:r w:rsidRPr="00680AD7">
        <w:rPr>
          <w:rStyle w:val="StyleUnderline"/>
        </w:rPr>
        <w:t>in 2019</w:t>
      </w:r>
      <w:r w:rsidRPr="00680AD7">
        <w:rPr>
          <w:sz w:val="12"/>
        </w:rPr>
        <w:t xml:space="preserve"> either: In the first two months of the year, </w:t>
      </w:r>
      <w:r w:rsidRPr="00680AD7">
        <w:rPr>
          <w:rStyle w:val="StyleUnderline"/>
        </w:rPr>
        <w:t>aerospace output plummeted 48 percent</w:t>
      </w:r>
      <w:r w:rsidRPr="00680AD7">
        <w:rPr>
          <w:sz w:val="12"/>
        </w:rPr>
        <w:t xml:space="preserve"> year on year. </w:t>
      </w:r>
      <w:r w:rsidRPr="00680AD7">
        <w:rPr>
          <w:rStyle w:val="StyleUnderline"/>
        </w:rPr>
        <w:t xml:space="preserve">The </w:t>
      </w:r>
      <w:r w:rsidRPr="00F019C6">
        <w:rPr>
          <w:rStyle w:val="StyleUnderline"/>
          <w:highlight w:val="cyan"/>
        </w:rPr>
        <w:t>decline</w:t>
      </w:r>
      <w:r w:rsidRPr="00680AD7">
        <w:rPr>
          <w:rStyle w:val="StyleUnderline"/>
        </w:rPr>
        <w:t xml:space="preserve"> in Russia's defense output </w:t>
      </w:r>
      <w:r w:rsidRPr="00F019C6">
        <w:rPr>
          <w:rStyle w:val="StyleUnderline"/>
          <w:highlight w:val="cyan"/>
        </w:rPr>
        <w:t>raises concerns about</w:t>
      </w:r>
      <w:r w:rsidRPr="00680AD7">
        <w:rPr>
          <w:rStyle w:val="StyleUnderline"/>
        </w:rPr>
        <w:t xml:space="preserve"> the competitive </w:t>
      </w:r>
      <w:r w:rsidRPr="00F019C6">
        <w:rPr>
          <w:rStyle w:val="StyleUnderline"/>
          <w:highlight w:val="cyan"/>
        </w:rPr>
        <w:t>strength</w:t>
      </w:r>
      <w:r w:rsidRPr="00680AD7">
        <w:rPr>
          <w:rStyle w:val="StyleUnderline"/>
        </w:rPr>
        <w:t xml:space="preserve"> of Russia's defense industry in general, whose health is critical if the country is to project itself </w:t>
      </w:r>
      <w:r w:rsidRPr="00F019C6">
        <w:rPr>
          <w:rStyle w:val="StyleUnderline"/>
          <w:highlight w:val="cyan"/>
        </w:rPr>
        <w:t>as a military power</w:t>
      </w:r>
      <w:r w:rsidRPr="00680AD7">
        <w:rPr>
          <w:sz w:val="12"/>
        </w:rPr>
        <w:t xml:space="preserve"> in the longer term. Russian Deputy Prime Minister Yuri Borisov attributed the reduction in output to a slowdown of orders for military systems, but projections suggest </w:t>
      </w:r>
      <w:r w:rsidRPr="00680AD7">
        <w:rPr>
          <w:rStyle w:val="StyleUnderline"/>
        </w:rPr>
        <w:t>the slowdown is not just a short-term fluctuation</w:t>
      </w:r>
      <w:r w:rsidRPr="00680AD7">
        <w:rPr>
          <w:sz w:val="12"/>
        </w:rPr>
        <w:t xml:space="preserve">; in fact, </w:t>
      </w:r>
      <w:r w:rsidRPr="00680AD7">
        <w:rPr>
          <w:rStyle w:val="StyleUnderline"/>
        </w:rPr>
        <w:t>it's expected to become even worse</w:t>
      </w:r>
      <w:r w:rsidRPr="00680AD7">
        <w:rPr>
          <w:sz w:val="12"/>
        </w:rPr>
        <w:t xml:space="preserve"> in the future</w:t>
      </w:r>
      <w:r w:rsidRPr="00680AD7">
        <w:rPr>
          <w:rStyle w:val="StyleUnderline"/>
        </w:rPr>
        <w:t xml:space="preserve">. The </w:t>
      </w:r>
      <w:r w:rsidRPr="00F019C6">
        <w:rPr>
          <w:rStyle w:val="StyleUnderline"/>
          <w:highlight w:val="cyan"/>
        </w:rPr>
        <w:t>downturn in oil prices</w:t>
      </w:r>
      <w:r w:rsidRPr="00680AD7">
        <w:rPr>
          <w:rStyle w:val="StyleUnderline"/>
        </w:rPr>
        <w:t xml:space="preserve"> has taken a bite out of Russia's bottom line, </w:t>
      </w:r>
      <w:r w:rsidRPr="00F019C6">
        <w:rPr>
          <w:rStyle w:val="StyleUnderline"/>
          <w:highlight w:val="cyan"/>
        </w:rPr>
        <w:t>squeezing spending</w:t>
      </w:r>
      <w:r w:rsidRPr="00680AD7">
        <w:rPr>
          <w:rStyle w:val="StyleUnderline"/>
        </w:rPr>
        <w:t xml:space="preserve"> for the military</w:t>
      </w:r>
      <w:r w:rsidRPr="00680AD7">
        <w:rPr>
          <w:sz w:val="12"/>
        </w:rPr>
        <w:t xml:space="preserve"> — all at a time when the country's arms manufacturers have lost their competitive edge in the global arms market. Together, these factors ensure that </w:t>
      </w:r>
      <w:r w:rsidRPr="00680AD7">
        <w:rPr>
          <w:rStyle w:val="StyleUnderline"/>
        </w:rPr>
        <w:t>Russia's defense industry will struggle to get out of its funk</w:t>
      </w:r>
      <w:r w:rsidRPr="00680AD7">
        <w:rPr>
          <w:sz w:val="12"/>
        </w:rPr>
        <w:t xml:space="preserve">. Suffering From a Dearth of Funds This dire picture stands in stark contrast to Russia's frequent presentation of sensational new platforms. In reality, however, just a few of the big-ticket weapon systems — such as the T-14 main battle tank or the Su-57 fighter aircraft — find buyers, as the rest remain mere prototypes. Russia has prioritized some hardware, such as the Sarmat intercontinental ballistic missile, due to their strategic relevance to the country's overall military posture, but Moscow has failed to fully develop other programs or only introduced them on a limited scale. </w:t>
      </w:r>
      <w:r w:rsidRPr="00680AD7">
        <w:rPr>
          <w:rStyle w:val="StyleUnderline"/>
        </w:rPr>
        <w:t>Under pressure</w:t>
      </w:r>
      <w:r w:rsidRPr="00680AD7">
        <w:rPr>
          <w:sz w:val="12"/>
        </w:rPr>
        <w:t xml:space="preserve"> from a limited government budget, </w:t>
      </w:r>
      <w:r w:rsidRPr="00680AD7">
        <w:rPr>
          <w:rStyle w:val="StyleUnderline"/>
        </w:rPr>
        <w:t xml:space="preserve">the </w:t>
      </w:r>
      <w:r w:rsidRPr="00F019C6">
        <w:rPr>
          <w:rStyle w:val="StyleUnderline"/>
          <w:highlight w:val="cyan"/>
        </w:rPr>
        <w:t>Kremlin even</w:t>
      </w:r>
      <w:r w:rsidRPr="00680AD7">
        <w:rPr>
          <w:rStyle w:val="StyleUnderline"/>
        </w:rPr>
        <w:t xml:space="preserve"> started </w:t>
      </w:r>
      <w:r w:rsidRPr="00F019C6">
        <w:rPr>
          <w:rStyle w:val="StyleUnderline"/>
          <w:highlight w:val="cyan"/>
        </w:rPr>
        <w:t>reducing</w:t>
      </w:r>
      <w:r w:rsidRPr="00680AD7">
        <w:rPr>
          <w:rStyle w:val="StyleUnderline"/>
        </w:rPr>
        <w:t xml:space="preserve"> its </w:t>
      </w:r>
      <w:r w:rsidRPr="00F019C6">
        <w:rPr>
          <w:rStyle w:val="StyleUnderline"/>
          <w:highlight w:val="cyan"/>
        </w:rPr>
        <w:t>military spending</w:t>
      </w:r>
      <w:r w:rsidRPr="00680AD7">
        <w:rPr>
          <w:sz w:val="12"/>
        </w:rPr>
        <w:t xml:space="preserve"> in 2017 — a strong indicator that, despite the modernization push, Russia's financial challenges are taking a toll on the country ambitions. Economically, the plunge in oil prices at the end of 2014 hurt Russia's bottom line, depriving the country of essential revenue and forcing it to dip into its reserves to bridge the gap. Today, more than four years on, Russian oil revenues are rising, yet the country is continuing to deal with the consequences of the lean years. Beyond that, low revenues from taxes, which have forced Russia to raise taxes and the retirement age, and Western sanctions over Moscow's activities in Ukraine and elsewhere, have shrunk the financial pool available to military planners. Low oil prices, declining revenues from taxes and Western sanctions have taken a chunk out of the financial pool available to Russia's military and the broader defense industry. But the Kremlin's problems don't end there. In the past, Russia has benefited from its position as a major global arms exporter to fuel further military development. During the 1990s, for example, such sales were critical to the country as it faced severe economic hardship. While Russia remains the world's second-largest arms exporter (only the United States sells more), the actual value of those exports has been decreasing significantly. Between 2014 and 2018, their total value dropped by as much as 17 percent. Again, budgetary limits are somewhat to blame: </w:t>
      </w:r>
      <w:r w:rsidRPr="00680AD7">
        <w:rPr>
          <w:rStyle w:val="StyleUnderline"/>
        </w:rPr>
        <w:t>In the past, Russia frequently used arms exports as a political tool</w:t>
      </w:r>
      <w:r w:rsidRPr="00680AD7">
        <w:rPr>
          <w:sz w:val="12"/>
        </w:rPr>
        <w:t xml:space="preserve">, offering weapons at a heavy discount, if not entirely free. </w:t>
      </w:r>
      <w:r w:rsidRPr="00680AD7">
        <w:rPr>
          <w:rStyle w:val="StyleUnderline"/>
        </w:rPr>
        <w:t>But</w:t>
      </w:r>
      <w:r w:rsidRPr="00680AD7">
        <w:rPr>
          <w:sz w:val="12"/>
        </w:rPr>
        <w:t xml:space="preserve"> with Russia no longer able to offer customers a good deal on its fighter jets and other defense products, </w:t>
      </w:r>
      <w:r w:rsidRPr="00680AD7">
        <w:rPr>
          <w:rStyle w:val="StyleUnderline"/>
        </w:rPr>
        <w:t xml:space="preserve">the </w:t>
      </w:r>
      <w:r w:rsidRPr="00F019C6">
        <w:rPr>
          <w:rStyle w:val="StyleUnderline"/>
          <w:highlight w:val="cyan"/>
        </w:rPr>
        <w:t>country</w:t>
      </w:r>
      <w:r w:rsidRPr="00680AD7">
        <w:rPr>
          <w:rStyle w:val="StyleUnderline"/>
        </w:rPr>
        <w:t xml:space="preserve"> is </w:t>
      </w:r>
      <w:r w:rsidRPr="00F019C6">
        <w:rPr>
          <w:rStyle w:val="Emphasis"/>
          <w:highlight w:val="cyan"/>
        </w:rPr>
        <w:t>losing business</w:t>
      </w:r>
      <w:r w:rsidRPr="00680AD7">
        <w:rPr>
          <w:sz w:val="12"/>
        </w:rPr>
        <w:t>.</w:t>
      </w:r>
    </w:p>
    <w:p w14:paraId="43230035" w14:textId="77777777" w:rsidR="00177C20" w:rsidRDefault="00177C20" w:rsidP="00177C20"/>
    <w:p w14:paraId="30CBBAAF" w14:textId="77777777" w:rsidR="00177C20" w:rsidRPr="006B0E16" w:rsidRDefault="00177C20" w:rsidP="00177C20">
      <w:pPr>
        <w:pStyle w:val="Heading3"/>
        <w:rPr>
          <w:rFonts w:cs="Calibri"/>
        </w:rPr>
      </w:pPr>
      <w:r w:rsidRPr="006B0E16">
        <w:rPr>
          <w:rFonts w:cs="Calibri"/>
        </w:rPr>
        <w:lastRenderedPageBreak/>
        <w:t>AT: Supply Chain---1NC</w:t>
      </w:r>
    </w:p>
    <w:p w14:paraId="12C5A5B7" w14:textId="77777777" w:rsidR="00177C20" w:rsidRPr="006B0E16" w:rsidRDefault="00177C20" w:rsidP="00177C20">
      <w:pPr>
        <w:pStyle w:val="Heading4"/>
        <w:rPr>
          <w:rFonts w:cs="Calibri"/>
        </w:rPr>
      </w:pPr>
      <w:r w:rsidRPr="006B0E16">
        <w:rPr>
          <w:rFonts w:cs="Calibri"/>
        </w:rPr>
        <w:t xml:space="preserve">Suppliers are diversifying- any supply threat causes diversification </w:t>
      </w:r>
    </w:p>
    <w:p w14:paraId="437324AA" w14:textId="77777777" w:rsidR="00177C20" w:rsidRPr="006B0E16" w:rsidRDefault="00177C20" w:rsidP="00177C20">
      <w:r w:rsidRPr="006B0E16">
        <w:t xml:space="preserve">David </w:t>
      </w:r>
      <w:r w:rsidRPr="006B0E16">
        <w:rPr>
          <w:rStyle w:val="Heading4Char"/>
          <w:rFonts w:cs="Calibri"/>
        </w:rPr>
        <w:t>Uren</w:t>
      </w:r>
      <w:r w:rsidRPr="006B0E16">
        <w:t>, 10-9-20</w:t>
      </w:r>
      <w:r w:rsidRPr="006B0E16">
        <w:rPr>
          <w:rStyle w:val="Heading4Char"/>
          <w:rFonts w:cs="Calibri"/>
        </w:rPr>
        <w:t>19</w:t>
      </w:r>
      <w:r w:rsidRPr="006B0E16">
        <w:t>, previously a non-resident fellow at the United States Studies Centre at the University of Sydney. He is one of Australia’s leading economic writers. "Rare earths: Is there a case for government intervention? — United States Studies Centre," United States Studies Centre, a joint venture of the American Australian Association and the University of Sydney, https://www.ussc.edu.au/analysis/rare-earths-is-there-a-case-for-government-intervention</w:t>
      </w:r>
    </w:p>
    <w:p w14:paraId="335256AA" w14:textId="77777777" w:rsidR="00177C20" w:rsidRPr="006B0E16" w:rsidRDefault="00177C20" w:rsidP="00177C20">
      <w:pPr>
        <w:rPr>
          <w:sz w:val="14"/>
        </w:rPr>
      </w:pPr>
      <w:r w:rsidRPr="006B0E16">
        <w:rPr>
          <w:sz w:val="14"/>
        </w:rPr>
        <w:t xml:space="preserve">But </w:t>
      </w:r>
      <w:r w:rsidRPr="006B0E16">
        <w:rPr>
          <w:rStyle w:val="StyleUnderline"/>
        </w:rPr>
        <w:t>do these strengths give China the ability to bring the western technology companies that depend upon supplies of rare earth materials to their knees?</w:t>
      </w:r>
      <w:r w:rsidRPr="006B0E16">
        <w:rPr>
          <w:sz w:val="14"/>
        </w:rPr>
        <w:t xml:space="preserve"> </w:t>
      </w:r>
      <w:r w:rsidRPr="006B0E16">
        <w:rPr>
          <w:rStyle w:val="StyleUnderline"/>
        </w:rPr>
        <w:t>When China exercised its market muscle in 2010,</w:t>
      </w:r>
      <w:r w:rsidRPr="006B0E16">
        <w:rPr>
          <w:sz w:val="14"/>
        </w:rPr>
        <w:t xml:space="preserve"> </w:t>
      </w:r>
      <w:r w:rsidRPr="006B0E16">
        <w:rPr>
          <w:rStyle w:val="StyleUnderline"/>
        </w:rPr>
        <w:t>curbing shipments</w:t>
      </w:r>
      <w:r w:rsidRPr="006B0E16">
        <w:rPr>
          <w:sz w:val="14"/>
        </w:rPr>
        <w:t xml:space="preserve"> to Japan, Europe and the United States with export quotas, export tariffs and an informal embargo, </w:t>
      </w:r>
      <w:r w:rsidRPr="006B0E16">
        <w:rPr>
          <w:rStyle w:val="StyleUnderline"/>
        </w:rPr>
        <w:t>it sent global prices</w:t>
      </w:r>
      <w:r w:rsidRPr="006B0E16">
        <w:rPr>
          <w:sz w:val="14"/>
        </w:rPr>
        <w:t xml:space="preserve"> for key rare earth compounds </w:t>
      </w:r>
      <w:r w:rsidRPr="006B0E16">
        <w:rPr>
          <w:rStyle w:val="StyleUnderline"/>
        </w:rPr>
        <w:t>skyrocketing</w:t>
      </w:r>
      <w:r w:rsidRPr="006B0E16">
        <w:rPr>
          <w:sz w:val="14"/>
        </w:rPr>
        <w:t>.</w:t>
      </w:r>
    </w:p>
    <w:p w14:paraId="78D3877A" w14:textId="77777777" w:rsidR="00177C20" w:rsidRPr="006B0E16" w:rsidRDefault="00177C20" w:rsidP="00177C20">
      <w:pPr>
        <w:rPr>
          <w:sz w:val="14"/>
        </w:rPr>
      </w:pPr>
      <w:r w:rsidRPr="006B0E16">
        <w:rPr>
          <w:rStyle w:val="StyleUnderline"/>
        </w:rPr>
        <w:t>US, Japanese and European authorities</w:t>
      </w:r>
      <w:r w:rsidRPr="006B0E16">
        <w:rPr>
          <w:sz w:val="14"/>
        </w:rPr>
        <w:t xml:space="preserve"> were shocked and </w:t>
      </w:r>
      <w:r w:rsidRPr="006B0E16">
        <w:rPr>
          <w:rStyle w:val="StyleUnderline"/>
        </w:rPr>
        <w:t>embarked on strategic reviews</w:t>
      </w:r>
      <w:r w:rsidRPr="006B0E16">
        <w:rPr>
          <w:sz w:val="14"/>
        </w:rPr>
        <w:t xml:space="preserve"> of their vulnerabilities. </w:t>
      </w:r>
      <w:r w:rsidRPr="006B0E16">
        <w:rPr>
          <w:rStyle w:val="StyleUnderline"/>
        </w:rPr>
        <w:t xml:space="preserve">Over the past nine years, </w:t>
      </w:r>
      <w:r w:rsidRPr="006B0E16">
        <w:rPr>
          <w:rStyle w:val="StyleUnderline"/>
          <w:highlight w:val="cyan"/>
        </w:rPr>
        <w:t>China’s share of mine output has been diluted</w:t>
      </w:r>
      <w:r w:rsidRPr="006B0E16">
        <w:rPr>
          <w:rStyle w:val="StyleUnderline"/>
        </w:rPr>
        <w:t xml:space="preserve"> as </w:t>
      </w:r>
      <w:r w:rsidRPr="006B0E16">
        <w:rPr>
          <w:rStyle w:val="StyleUnderline"/>
          <w:highlight w:val="cyan"/>
        </w:rPr>
        <w:t>Australian and U</w:t>
      </w:r>
      <w:r w:rsidRPr="006B0E16">
        <w:rPr>
          <w:rStyle w:val="StyleUnderline"/>
        </w:rPr>
        <w:t xml:space="preserve">nited </w:t>
      </w:r>
      <w:r w:rsidRPr="006B0E16">
        <w:rPr>
          <w:rStyle w:val="StyleUnderline"/>
          <w:highlight w:val="cyan"/>
        </w:rPr>
        <w:t>S</w:t>
      </w:r>
      <w:r w:rsidRPr="006B0E16">
        <w:rPr>
          <w:rStyle w:val="StyleUnderline"/>
        </w:rPr>
        <w:t xml:space="preserve">tates </w:t>
      </w:r>
      <w:r w:rsidRPr="006B0E16">
        <w:rPr>
          <w:rStyle w:val="StyleUnderline"/>
          <w:highlight w:val="cyan"/>
        </w:rPr>
        <w:t>production</w:t>
      </w:r>
      <w:r w:rsidRPr="006B0E16">
        <w:rPr>
          <w:rStyle w:val="StyleUnderline"/>
        </w:rPr>
        <w:t xml:space="preserve"> has been </w:t>
      </w:r>
      <w:r w:rsidRPr="006B0E16">
        <w:rPr>
          <w:rStyle w:val="StyleUnderline"/>
          <w:highlight w:val="cyan"/>
        </w:rPr>
        <w:t>brought on stream</w:t>
      </w:r>
      <w:r w:rsidRPr="006B0E16">
        <w:rPr>
          <w:sz w:val="14"/>
        </w:rPr>
        <w:t xml:space="preserve">, </w:t>
      </w:r>
      <w:r w:rsidRPr="006B0E16">
        <w:rPr>
          <w:rStyle w:val="StyleUnderline"/>
          <w:highlight w:val="cyan"/>
        </w:rPr>
        <w:t>alongside smaller increases in output elsewhere</w:t>
      </w:r>
      <w:r w:rsidRPr="006B0E16">
        <w:rPr>
          <w:sz w:val="14"/>
        </w:rPr>
        <w:t xml:space="preserve"> in Asia, Africa and Latin America.</w:t>
      </w:r>
    </w:p>
    <w:p w14:paraId="66015DB6" w14:textId="77777777" w:rsidR="00177C20" w:rsidRPr="006B0E16" w:rsidRDefault="00177C20" w:rsidP="00177C20">
      <w:pPr>
        <w:rPr>
          <w:sz w:val="14"/>
        </w:rPr>
      </w:pPr>
      <w:r w:rsidRPr="006B0E16">
        <w:rPr>
          <w:sz w:val="14"/>
        </w:rPr>
        <w:t>Many more projects are in various stages of development. But the continuing high dependence on China for rare earth processing and derivative manufactured goods has Western governments worried once again. They are reviewing their strategic options.</w:t>
      </w:r>
    </w:p>
    <w:p w14:paraId="5D74FBD6" w14:textId="77777777" w:rsidR="00177C20" w:rsidRPr="006B0E16" w:rsidRDefault="00177C20" w:rsidP="00177C20">
      <w:pPr>
        <w:rPr>
          <w:sz w:val="14"/>
        </w:rPr>
      </w:pPr>
      <w:r w:rsidRPr="006B0E16">
        <w:rPr>
          <w:sz w:val="14"/>
        </w:rPr>
        <w:t xml:space="preserve">This report argues that any </w:t>
      </w:r>
      <w:r w:rsidRPr="006B0E16">
        <w:rPr>
          <w:rStyle w:val="StyleUnderline"/>
          <w:highlight w:val="cyan"/>
        </w:rPr>
        <w:t>attempt by China to impose an export embargo on rare earths</w:t>
      </w:r>
      <w:r w:rsidRPr="006B0E16">
        <w:rPr>
          <w:rStyle w:val="StyleUnderline"/>
        </w:rPr>
        <w:t xml:space="preserve"> or downstream products would </w:t>
      </w:r>
      <w:r w:rsidRPr="006B0E16">
        <w:rPr>
          <w:rStyle w:val="StyleUnderline"/>
          <w:highlight w:val="cyan"/>
        </w:rPr>
        <w:t>be the catalyst for</w:t>
      </w:r>
      <w:r w:rsidRPr="006B0E16">
        <w:rPr>
          <w:rStyle w:val="StyleUnderline"/>
        </w:rPr>
        <w:t xml:space="preserve"> the development of </w:t>
      </w:r>
      <w:r w:rsidRPr="006B0E16">
        <w:rPr>
          <w:rStyle w:val="StyleUnderline"/>
          <w:highlight w:val="cyan"/>
        </w:rPr>
        <w:t>non-Chinese production and substitution</w:t>
      </w:r>
      <w:r w:rsidRPr="006B0E16">
        <w:rPr>
          <w:rStyle w:val="StyleUnderline"/>
        </w:rPr>
        <w:t xml:space="preserve"> that would ultimately weaken China’s strong position in the market</w:t>
      </w:r>
      <w:r w:rsidRPr="006B0E16">
        <w:rPr>
          <w:sz w:val="14"/>
        </w:rPr>
        <w:t>.</w:t>
      </w:r>
    </w:p>
    <w:p w14:paraId="6BEE3015" w14:textId="77777777" w:rsidR="00177C20" w:rsidRPr="006B0E16" w:rsidRDefault="00177C20" w:rsidP="00177C20">
      <w:pPr>
        <w:rPr>
          <w:sz w:val="14"/>
        </w:rPr>
      </w:pPr>
      <w:r w:rsidRPr="006B0E16">
        <w:rPr>
          <w:sz w:val="14"/>
        </w:rPr>
        <w:t xml:space="preserve">The </w:t>
      </w:r>
      <w:r w:rsidRPr="006B0E16">
        <w:rPr>
          <w:rStyle w:val="StyleUnderline"/>
        </w:rPr>
        <w:t>1973 oil embargo by OPEC provides a lesson</w:t>
      </w:r>
      <w:r w:rsidRPr="006B0E16">
        <w:rPr>
          <w:sz w:val="14"/>
        </w:rPr>
        <w:t xml:space="preserve">. On the eve of the crisis the OPEC nations were producing 1,500 million tonnes of oil a year while the rest of the world’s output was 1,400 million tonnes. </w:t>
      </w:r>
      <w:r w:rsidRPr="006B0E16">
        <w:rPr>
          <w:rStyle w:val="StyleUnderline"/>
        </w:rPr>
        <w:t>Within a decade, OPEC annual production had dropped</w:t>
      </w:r>
      <w:r w:rsidRPr="006B0E16">
        <w:rPr>
          <w:sz w:val="14"/>
        </w:rPr>
        <w:t xml:space="preserve"> to 850 million tonnes </w:t>
      </w:r>
      <w:r w:rsidRPr="006B0E16">
        <w:rPr>
          <w:rStyle w:val="StyleUnderline"/>
        </w:rPr>
        <w:t>while the rest of the world’s output had soared</w:t>
      </w:r>
      <w:r w:rsidRPr="006B0E16">
        <w:rPr>
          <w:sz w:val="14"/>
        </w:rPr>
        <w:t xml:space="preserve"> to 2,000 million tonnes.2</w:t>
      </w:r>
    </w:p>
    <w:p w14:paraId="2BB792B0" w14:textId="77777777" w:rsidR="00177C20" w:rsidRDefault="00177C20" w:rsidP="00177C20"/>
    <w:p w14:paraId="3C83238F" w14:textId="77777777" w:rsidR="00177C20" w:rsidRDefault="00177C20" w:rsidP="00177C20"/>
    <w:p w14:paraId="0DF7F294" w14:textId="77777777" w:rsidR="00177C20" w:rsidRDefault="00177C20" w:rsidP="00177C20">
      <w:pPr>
        <w:pStyle w:val="Heading2"/>
      </w:pPr>
      <w:r>
        <w:lastRenderedPageBreak/>
        <w:t>Indigenous Regimes</w:t>
      </w:r>
    </w:p>
    <w:p w14:paraId="7C21D222" w14:textId="77777777" w:rsidR="00177C20" w:rsidRDefault="00177C20" w:rsidP="00177C20">
      <w:pPr>
        <w:pStyle w:val="Heading3"/>
      </w:pPr>
      <w:r>
        <w:lastRenderedPageBreak/>
        <w:t>No antitrust enforcement</w:t>
      </w:r>
    </w:p>
    <w:p w14:paraId="38874F4C" w14:textId="77777777" w:rsidR="00177C20" w:rsidRDefault="00177C20" w:rsidP="00177C20"/>
    <w:p w14:paraId="39F9F4A5" w14:textId="77777777" w:rsidR="00177C20" w:rsidRPr="006B0E16" w:rsidRDefault="00177C20" w:rsidP="00177C20">
      <w:pPr>
        <w:pStyle w:val="Heading4"/>
        <w:rPr>
          <w:rFonts w:cs="Calibri"/>
        </w:rPr>
      </w:pPr>
      <w:r w:rsidRPr="006B0E16">
        <w:rPr>
          <w:rFonts w:cs="Calibri"/>
        </w:rPr>
        <w:t>Extraterritorial application fails</w:t>
      </w:r>
    </w:p>
    <w:p w14:paraId="452B3635" w14:textId="77777777" w:rsidR="00177C20" w:rsidRPr="006B0E16" w:rsidRDefault="00177C20" w:rsidP="00177C20">
      <w:r w:rsidRPr="006B0E16">
        <w:rPr>
          <w:rStyle w:val="Style13ptBold"/>
        </w:rPr>
        <w:t>DOJ</w:t>
      </w:r>
      <w:r w:rsidRPr="006B0E16">
        <w:t>. "Chapter 5 Where Trade and Competition Intersect." Department of Justice Advisory Committee. https://library.unt.edu/gpo/icpac/chapter5.htm</w:t>
      </w:r>
    </w:p>
    <w:p w14:paraId="25CB680C" w14:textId="77777777" w:rsidR="00177C20" w:rsidRPr="006B0E16" w:rsidRDefault="00177C20" w:rsidP="00177C20">
      <w:pPr>
        <w:rPr>
          <w:sz w:val="14"/>
        </w:rPr>
      </w:pPr>
      <w:r w:rsidRPr="006B0E16">
        <w:rPr>
          <w:sz w:val="14"/>
        </w:rPr>
        <w:t xml:space="preserve">A </w:t>
      </w:r>
      <w:r w:rsidRPr="006B0E16">
        <w:rPr>
          <w:rStyle w:val="StyleUnderline"/>
        </w:rPr>
        <w:t xml:space="preserve">significant </w:t>
      </w:r>
      <w:r w:rsidRPr="006B0E16">
        <w:rPr>
          <w:rStyle w:val="StyleUnderline"/>
          <w:highlight w:val="cyan"/>
        </w:rPr>
        <w:t xml:space="preserve">hurdle in </w:t>
      </w:r>
      <w:r w:rsidRPr="006B0E16">
        <w:rPr>
          <w:rStyle w:val="Emphasis"/>
          <w:highlight w:val="cyan"/>
        </w:rPr>
        <w:t>extraterritorial</w:t>
      </w:r>
      <w:r w:rsidRPr="006B0E16">
        <w:rPr>
          <w:rStyle w:val="StyleUnderline"/>
          <w:highlight w:val="cyan"/>
        </w:rPr>
        <w:t xml:space="preserve"> </w:t>
      </w:r>
      <w:r w:rsidRPr="006B0E16">
        <w:rPr>
          <w:rStyle w:val="Emphasis"/>
          <w:highlight w:val="cyan"/>
        </w:rPr>
        <w:t>enforcement</w:t>
      </w:r>
      <w:r w:rsidRPr="006B0E16">
        <w:rPr>
          <w:rStyle w:val="StyleUnderline"/>
          <w:highlight w:val="cyan"/>
        </w:rPr>
        <w:t xml:space="preserve"> lies in</w:t>
      </w:r>
      <w:r w:rsidRPr="006B0E16">
        <w:rPr>
          <w:rStyle w:val="StyleUnderline"/>
        </w:rPr>
        <w:t xml:space="preserve"> the considerable difficulty encountered during the </w:t>
      </w:r>
      <w:r w:rsidRPr="006B0E16">
        <w:rPr>
          <w:rStyle w:val="Emphasis"/>
          <w:highlight w:val="cyan"/>
        </w:rPr>
        <w:t>discovery</w:t>
      </w:r>
      <w:r w:rsidRPr="006B0E16">
        <w:rPr>
          <w:rStyle w:val="StyleUnderline"/>
          <w:highlight w:val="cyan"/>
        </w:rPr>
        <w:t xml:space="preserve"> </w:t>
      </w:r>
      <w:r w:rsidRPr="006B0E16">
        <w:rPr>
          <w:rStyle w:val="Emphasis"/>
          <w:highlight w:val="cyan"/>
        </w:rPr>
        <w:t>process</w:t>
      </w:r>
      <w:r w:rsidRPr="006B0E16">
        <w:rPr>
          <w:sz w:val="14"/>
        </w:rPr>
        <w:t xml:space="preserve">. </w:t>
      </w:r>
      <w:r w:rsidRPr="006B0E16">
        <w:rPr>
          <w:rStyle w:val="StyleUnderline"/>
        </w:rPr>
        <w:t xml:space="preserve">Attempts to obtain access to </w:t>
      </w:r>
      <w:r w:rsidRPr="006B0E16">
        <w:rPr>
          <w:rStyle w:val="Emphasis"/>
          <w:highlight w:val="cyan"/>
        </w:rPr>
        <w:t>necessary</w:t>
      </w:r>
      <w:r w:rsidRPr="006B0E16">
        <w:rPr>
          <w:rStyle w:val="StyleUnderline"/>
          <w:highlight w:val="cyan"/>
        </w:rPr>
        <w:t xml:space="preserve"> </w:t>
      </w:r>
      <w:r w:rsidRPr="006B0E16">
        <w:rPr>
          <w:rStyle w:val="Emphasis"/>
          <w:highlight w:val="cyan"/>
        </w:rPr>
        <w:t>documents</w:t>
      </w:r>
      <w:r w:rsidRPr="006B0E16">
        <w:rPr>
          <w:rStyle w:val="StyleUnderline"/>
          <w:highlight w:val="cyan"/>
        </w:rPr>
        <w:t xml:space="preserve">, </w:t>
      </w:r>
      <w:r w:rsidRPr="006B0E16">
        <w:rPr>
          <w:rStyle w:val="Emphasis"/>
          <w:highlight w:val="cyan"/>
        </w:rPr>
        <w:t>evidence</w:t>
      </w:r>
      <w:r w:rsidRPr="006B0E16">
        <w:rPr>
          <w:rStyle w:val="StyleUnderline"/>
          <w:highlight w:val="cyan"/>
        </w:rPr>
        <w:t>, and</w:t>
      </w:r>
      <w:r w:rsidRPr="006B0E16">
        <w:rPr>
          <w:rStyle w:val="StyleUnderline"/>
        </w:rPr>
        <w:t xml:space="preserve"> potential </w:t>
      </w:r>
      <w:r w:rsidRPr="006B0E16">
        <w:rPr>
          <w:rStyle w:val="Emphasis"/>
          <w:highlight w:val="cyan"/>
        </w:rPr>
        <w:t>witnesses</w:t>
      </w:r>
      <w:r w:rsidRPr="006B0E16">
        <w:rPr>
          <w:rStyle w:val="StyleUnderline"/>
          <w:highlight w:val="cyan"/>
        </w:rPr>
        <w:t>, all</w:t>
      </w:r>
      <w:r w:rsidRPr="006B0E16">
        <w:rPr>
          <w:rStyle w:val="StyleUnderline"/>
        </w:rPr>
        <w:t xml:space="preserve"> of which may be located </w:t>
      </w:r>
      <w:r w:rsidRPr="006B0E16">
        <w:rPr>
          <w:rStyle w:val="Emphasis"/>
          <w:highlight w:val="cyan"/>
        </w:rPr>
        <w:t>outside</w:t>
      </w:r>
      <w:r w:rsidRPr="006B0E16">
        <w:rPr>
          <w:rStyle w:val="StyleUnderline"/>
        </w:rPr>
        <w:t xml:space="preserve"> the </w:t>
      </w:r>
      <w:r w:rsidRPr="006B0E16">
        <w:rPr>
          <w:rStyle w:val="Emphasis"/>
          <w:highlight w:val="cyan"/>
        </w:rPr>
        <w:t>borders</w:t>
      </w:r>
      <w:r w:rsidRPr="006B0E16">
        <w:rPr>
          <w:rStyle w:val="StyleUnderline"/>
        </w:rPr>
        <w:t xml:space="preserve"> of the investigating jurisdiction, can prove to be </w:t>
      </w:r>
      <w:r w:rsidRPr="006B0E16">
        <w:rPr>
          <w:rStyle w:val="StyleUnderline"/>
          <w:highlight w:val="cyan"/>
        </w:rPr>
        <w:t>an insurmountable obstacle</w:t>
      </w:r>
      <w:r w:rsidRPr="006B0E16">
        <w:rPr>
          <w:sz w:val="14"/>
        </w:rPr>
        <w:t xml:space="preserve"> or, at the very least, a barrier to effective and timely enforcement.(133) By requesting that the territorial party pursue the investigation, chances of successful prosecution of the case improve because the territorial party maintains significant advantage in securing necessary documents and witnesses to aid in the investigation of the alleged conduct. Furthermore, </w:t>
      </w:r>
      <w:r w:rsidRPr="006B0E16">
        <w:rPr>
          <w:rStyle w:val="StyleUnderline"/>
        </w:rPr>
        <w:t xml:space="preserve">the extraterritorial application of domestic laws can result in the </w:t>
      </w:r>
      <w:r w:rsidRPr="006B0E16">
        <w:rPr>
          <w:rStyle w:val="Emphasis"/>
          <w:highlight w:val="cyan"/>
        </w:rPr>
        <w:t>inability</w:t>
      </w:r>
      <w:r w:rsidRPr="006B0E16">
        <w:rPr>
          <w:rStyle w:val="StyleUnderline"/>
          <w:highlight w:val="cyan"/>
        </w:rPr>
        <w:t xml:space="preserve"> to </w:t>
      </w:r>
      <w:r w:rsidRPr="006B0E16">
        <w:rPr>
          <w:rStyle w:val="Emphasis"/>
          <w:highlight w:val="cyan"/>
        </w:rPr>
        <w:t>secure</w:t>
      </w:r>
      <w:r w:rsidRPr="006B0E16">
        <w:rPr>
          <w:rStyle w:val="StyleUnderline"/>
        </w:rPr>
        <w:t xml:space="preserve"> the </w:t>
      </w:r>
      <w:r w:rsidRPr="006B0E16">
        <w:rPr>
          <w:rStyle w:val="StyleUnderline"/>
          <w:highlight w:val="cyan"/>
        </w:rPr>
        <w:t xml:space="preserve">necessary </w:t>
      </w:r>
      <w:r w:rsidRPr="006B0E16">
        <w:rPr>
          <w:rStyle w:val="Emphasis"/>
          <w:highlight w:val="cyan"/>
        </w:rPr>
        <w:t>remedies</w:t>
      </w:r>
      <w:r w:rsidRPr="006B0E16">
        <w:rPr>
          <w:rStyle w:val="StyleUnderline"/>
          <w:highlight w:val="cyan"/>
        </w:rPr>
        <w:t xml:space="preserve"> to resolve</w:t>
      </w:r>
      <w:r w:rsidRPr="006B0E16">
        <w:rPr>
          <w:rStyle w:val="StyleUnderline"/>
        </w:rPr>
        <w:t xml:space="preserve"> the </w:t>
      </w:r>
      <w:r w:rsidRPr="006B0E16">
        <w:rPr>
          <w:rStyle w:val="StyleUnderline"/>
          <w:highlight w:val="cyan"/>
        </w:rPr>
        <w:t>anticompetitive practices</w:t>
      </w:r>
      <w:r w:rsidRPr="006B0E16">
        <w:rPr>
          <w:sz w:val="14"/>
        </w:rPr>
        <w:t>. When the territorial party assumes responsibility for the investigation and potential enforcement actions, such requisite remedies are within the jurisdictional scope and reach of the territorial party.</w:t>
      </w:r>
    </w:p>
    <w:p w14:paraId="07635134" w14:textId="77777777" w:rsidR="00177C20" w:rsidRPr="006B0E16" w:rsidRDefault="00177C20" w:rsidP="00177C20">
      <w:pPr>
        <w:pStyle w:val="Heading4"/>
        <w:rPr>
          <w:rFonts w:cs="Calibri"/>
        </w:rPr>
      </w:pPr>
      <w:r w:rsidRPr="006B0E16">
        <w:rPr>
          <w:rFonts w:cs="Calibri"/>
        </w:rPr>
        <w:t>Delay</w:t>
      </w:r>
    </w:p>
    <w:p w14:paraId="082EFE41" w14:textId="77777777" w:rsidR="00177C20" w:rsidRPr="006B0E16" w:rsidRDefault="00177C20" w:rsidP="00177C20">
      <w:r w:rsidRPr="006B0E16">
        <w:rPr>
          <w:rStyle w:val="Style13ptBold"/>
        </w:rPr>
        <w:t>DOJ</w:t>
      </w:r>
      <w:r w:rsidRPr="006B0E16">
        <w:t>. "Chapter 5 Where Trade and Competition Intersect." Department of Justice Advisory Committee. https://library.unt.edu/gpo/icpac/chapter5.htm</w:t>
      </w:r>
    </w:p>
    <w:p w14:paraId="0DDCA63C" w14:textId="77777777" w:rsidR="00177C20" w:rsidRPr="006B0E16" w:rsidRDefault="00177C20" w:rsidP="00177C20">
      <w:pPr>
        <w:rPr>
          <w:sz w:val="14"/>
        </w:rPr>
      </w:pPr>
      <w:r w:rsidRPr="006B0E16">
        <w:rPr>
          <w:rStyle w:val="Emphasis"/>
          <w:highlight w:val="cyan"/>
        </w:rPr>
        <w:t>Delay</w:t>
      </w:r>
      <w:r w:rsidRPr="006B0E16">
        <w:rPr>
          <w:rStyle w:val="StyleUnderline"/>
          <w:highlight w:val="cyan"/>
        </w:rPr>
        <w:t xml:space="preserve"> following a referral</w:t>
      </w:r>
      <w:r w:rsidRPr="006B0E16">
        <w:rPr>
          <w:rStyle w:val="StyleUnderline"/>
        </w:rPr>
        <w:t xml:space="preserve"> to another jurisdiction to investigate alleged violations also </w:t>
      </w:r>
      <w:r w:rsidRPr="006B0E16">
        <w:rPr>
          <w:rStyle w:val="StyleUnderline"/>
          <w:highlight w:val="cyan"/>
        </w:rPr>
        <w:t>remains a significant obstacle to effective and timely resolution of cases</w:t>
      </w:r>
      <w:r w:rsidRPr="006B0E16">
        <w:rPr>
          <w:sz w:val="14"/>
        </w:rPr>
        <w:t xml:space="preserve">. As illustrated by the one formal referral to date, </w:t>
      </w:r>
      <w:r w:rsidRPr="006B0E16">
        <w:rPr>
          <w:rStyle w:val="Emphasis"/>
          <w:highlight w:val="cyan"/>
        </w:rPr>
        <w:t>more</w:t>
      </w:r>
      <w:r w:rsidRPr="006B0E16">
        <w:rPr>
          <w:rStyle w:val="StyleUnderline"/>
          <w:highlight w:val="cyan"/>
        </w:rPr>
        <w:t xml:space="preserve"> </w:t>
      </w:r>
      <w:r w:rsidRPr="006B0E16">
        <w:rPr>
          <w:rStyle w:val="Emphasis"/>
          <w:highlight w:val="cyan"/>
        </w:rPr>
        <w:t>than</w:t>
      </w:r>
      <w:r w:rsidRPr="006B0E16">
        <w:rPr>
          <w:rStyle w:val="StyleUnderline"/>
          <w:highlight w:val="cyan"/>
        </w:rPr>
        <w:t xml:space="preserve"> </w:t>
      </w:r>
      <w:r w:rsidRPr="006B0E16">
        <w:rPr>
          <w:rStyle w:val="Emphasis"/>
          <w:highlight w:val="cyan"/>
        </w:rPr>
        <w:t>two</w:t>
      </w:r>
      <w:r w:rsidRPr="006B0E16">
        <w:rPr>
          <w:rStyle w:val="StyleUnderline"/>
          <w:highlight w:val="cyan"/>
        </w:rPr>
        <w:t xml:space="preserve"> </w:t>
      </w:r>
      <w:r w:rsidRPr="006B0E16">
        <w:rPr>
          <w:rStyle w:val="Emphasis"/>
          <w:highlight w:val="cyan"/>
        </w:rPr>
        <w:t>years</w:t>
      </w:r>
      <w:r w:rsidRPr="006B0E16">
        <w:rPr>
          <w:rStyle w:val="StyleUnderline"/>
          <w:highlight w:val="cyan"/>
        </w:rPr>
        <w:t xml:space="preserve"> elapsed</w:t>
      </w:r>
      <w:r w:rsidRPr="006B0E16">
        <w:rPr>
          <w:rStyle w:val="StyleUnderline"/>
        </w:rPr>
        <w:t xml:space="preserve"> between the time the territorial party was asked to initiate an investigation and the time the territorial party issued an official statement on its progress</w:t>
      </w:r>
      <w:r w:rsidRPr="006B0E16">
        <w:rPr>
          <w:sz w:val="14"/>
        </w:rPr>
        <w:t>. As one member of Congress said during congressional hearings, the current situation where a referral is "started reluctantly, staffed inadequately, and dragged out interminably . . . is clearly unacceptable" as a means to resolve potentially damaging private restraints of trade.(136)</w:t>
      </w:r>
    </w:p>
    <w:p w14:paraId="64E1FC20" w14:textId="77777777" w:rsidR="00177C20" w:rsidRPr="006B0E16" w:rsidRDefault="00177C20" w:rsidP="00177C20">
      <w:pPr>
        <w:rPr>
          <w:sz w:val="14"/>
        </w:rPr>
      </w:pPr>
      <w:r w:rsidRPr="006B0E16">
        <w:rPr>
          <w:rStyle w:val="StyleUnderline"/>
          <w:highlight w:val="cyan"/>
        </w:rPr>
        <w:t>Any delay</w:t>
      </w:r>
      <w:r w:rsidRPr="006B0E16">
        <w:rPr>
          <w:rStyle w:val="StyleUnderline"/>
        </w:rPr>
        <w:t xml:space="preserve"> in the investigatory process by the territorial party is </w:t>
      </w:r>
      <w:r w:rsidRPr="006B0E16">
        <w:rPr>
          <w:rStyle w:val="StyleUnderline"/>
          <w:highlight w:val="cyan"/>
        </w:rPr>
        <w:t xml:space="preserve">magnified when a </w:t>
      </w:r>
      <w:r w:rsidRPr="006B0E16">
        <w:rPr>
          <w:rStyle w:val="Emphasis"/>
          <w:highlight w:val="cyan"/>
        </w:rPr>
        <w:t>lack</w:t>
      </w:r>
      <w:r w:rsidRPr="006B0E16">
        <w:rPr>
          <w:rStyle w:val="StyleUnderline"/>
          <w:highlight w:val="cyan"/>
        </w:rPr>
        <w:t xml:space="preserve"> of </w:t>
      </w:r>
      <w:r w:rsidRPr="006B0E16">
        <w:rPr>
          <w:rStyle w:val="Emphasis"/>
          <w:highlight w:val="cyan"/>
        </w:rPr>
        <w:t>transparency</w:t>
      </w:r>
      <w:r w:rsidRPr="006B0E16">
        <w:rPr>
          <w:rStyle w:val="StyleUnderline"/>
          <w:highlight w:val="cyan"/>
        </w:rPr>
        <w:t xml:space="preserve"> exists</w:t>
      </w:r>
      <w:r w:rsidRPr="006B0E16">
        <w:rPr>
          <w:rStyle w:val="StyleUnderline"/>
        </w:rPr>
        <w:t xml:space="preserve"> in the process</w:t>
      </w:r>
      <w:r w:rsidRPr="006B0E16">
        <w:rPr>
          <w:sz w:val="14"/>
        </w:rPr>
        <w:t xml:space="preserve">. </w:t>
      </w:r>
      <w:r w:rsidRPr="006B0E16">
        <w:rPr>
          <w:rStyle w:val="Emphasis"/>
          <w:highlight w:val="cyan"/>
        </w:rPr>
        <w:t>Uncertainty</w:t>
      </w:r>
      <w:r w:rsidRPr="006B0E16">
        <w:rPr>
          <w:rStyle w:val="StyleUnderline"/>
        </w:rPr>
        <w:t xml:space="preserve"> about whether an adequate or appropriate investigation is occurring </w:t>
      </w:r>
      <w:r w:rsidRPr="006B0E16">
        <w:rPr>
          <w:rStyle w:val="StyleUnderline"/>
          <w:highlight w:val="cyan"/>
        </w:rPr>
        <w:t xml:space="preserve">engenders </w:t>
      </w:r>
      <w:r w:rsidRPr="006B0E16">
        <w:rPr>
          <w:rStyle w:val="Emphasis"/>
          <w:highlight w:val="cyan"/>
        </w:rPr>
        <w:t>doubt</w:t>
      </w:r>
      <w:r w:rsidRPr="006B0E16">
        <w:rPr>
          <w:sz w:val="14"/>
          <w:highlight w:val="cyan"/>
        </w:rPr>
        <w:t xml:space="preserve"> </w:t>
      </w:r>
      <w:r w:rsidRPr="006B0E16">
        <w:rPr>
          <w:rStyle w:val="StyleUnderline"/>
          <w:highlight w:val="cyan"/>
        </w:rPr>
        <w:t>on the</w:t>
      </w:r>
      <w:r w:rsidRPr="006B0E16">
        <w:rPr>
          <w:rStyle w:val="StyleUnderline"/>
        </w:rPr>
        <w:t xml:space="preserve"> part of the </w:t>
      </w:r>
      <w:r w:rsidRPr="006B0E16">
        <w:rPr>
          <w:rStyle w:val="StyleUnderline"/>
          <w:highlight w:val="cyan"/>
        </w:rPr>
        <w:t>affected party</w:t>
      </w:r>
      <w:r w:rsidRPr="006B0E16">
        <w:rPr>
          <w:sz w:val="14"/>
        </w:rPr>
        <w:t xml:space="preserve"> and strengthens any tendency toward pursuing extraterritorial enforcement. Confidence and trust remain preeminent components of effective cooperation through positive comity channels. Transparency in the entire investigatory and procedural process promotes increased assurance that the affected party's concerns are being addressed in a manner consistent with the premise of the bilateral accord.</w:t>
      </w:r>
    </w:p>
    <w:p w14:paraId="4C923788" w14:textId="77777777" w:rsidR="00177C20" w:rsidRPr="00A20A41" w:rsidRDefault="00177C20" w:rsidP="00177C20"/>
    <w:p w14:paraId="2069496E" w14:textId="77777777" w:rsidR="00177C20" w:rsidRDefault="00177C20" w:rsidP="00177C20">
      <w:pPr>
        <w:pStyle w:val="Heading3"/>
      </w:pPr>
      <w:r>
        <w:lastRenderedPageBreak/>
        <w:t>at: inequality---1nc</w:t>
      </w:r>
    </w:p>
    <w:p w14:paraId="0232BF75" w14:textId="77777777" w:rsidR="00177C20" w:rsidRDefault="00177C20" w:rsidP="00177C20"/>
    <w:p w14:paraId="6FE78B59" w14:textId="77777777" w:rsidR="00177C20" w:rsidRPr="000646F4" w:rsidRDefault="00177C20" w:rsidP="00177C20">
      <w:pPr>
        <w:pStyle w:val="Heading4"/>
      </w:pPr>
      <w:r>
        <w:t xml:space="preserve">Alt causes </w:t>
      </w:r>
    </w:p>
    <w:p w14:paraId="20D9B6BE" w14:textId="77777777" w:rsidR="00177C20" w:rsidRPr="000646F4" w:rsidRDefault="00177C20" w:rsidP="00177C20">
      <w:r w:rsidRPr="00397448">
        <w:rPr>
          <w:rStyle w:val="Style13ptBold"/>
          <w:highlight w:val="cyan"/>
        </w:rPr>
        <w:t>1ac Cheng 12</w:t>
      </w:r>
      <w:r w:rsidRPr="000646F4">
        <w:t xml:space="preserve"> [Thomas, assistant professor at the Faculty of Law of the University of Hong Kong. "Convergence and Its Discontents: A Reconsideration of the Merits of Convergence of Global Competition Law." </w:t>
      </w:r>
      <w:hyperlink r:id="rId11" w:history="1">
        <w:r w:rsidRPr="000646F4">
          <w:rPr>
            <w:rStyle w:val="Hyperlink"/>
          </w:rPr>
          <w:t>https://chicagounbound.uchicago.edu/cgi/viewcontent.cgi?article=1362&amp;context=cjil</w:t>
        </w:r>
      </w:hyperlink>
      <w:r w:rsidRPr="000646F4">
        <w:t xml:space="preserve">] </w:t>
      </w:r>
    </w:p>
    <w:p w14:paraId="5B4466AC" w14:textId="77777777" w:rsidR="00177C20" w:rsidRPr="000646F4" w:rsidRDefault="00177C20" w:rsidP="00177C20">
      <w:pPr>
        <w:rPr>
          <w:rStyle w:val="StyleUnderline"/>
        </w:rPr>
      </w:pPr>
      <w:r w:rsidRPr="0069224B">
        <w:rPr>
          <w:rStyle w:val="StyleUnderline"/>
          <w:highlight w:val="yellow"/>
        </w:rPr>
        <w:t>Serious</w:t>
      </w:r>
      <w:r w:rsidRPr="0069224B">
        <w:rPr>
          <w:sz w:val="16"/>
          <w:highlight w:val="yellow"/>
        </w:rPr>
        <w:t xml:space="preserve"> </w:t>
      </w:r>
      <w:r w:rsidRPr="0069224B">
        <w:rPr>
          <w:rStyle w:val="Emphasis"/>
          <w:iCs w:val="0"/>
          <w:highlight w:val="yellow"/>
        </w:rPr>
        <w:t>poverty</w:t>
      </w:r>
      <w:r w:rsidRPr="0069224B">
        <w:rPr>
          <w:sz w:val="16"/>
          <w:highlight w:val="yellow"/>
        </w:rPr>
        <w:t xml:space="preserve"> </w:t>
      </w:r>
      <w:r w:rsidRPr="0069224B">
        <w:rPr>
          <w:rStyle w:val="StyleUnderline"/>
          <w:highlight w:val="yellow"/>
        </w:rPr>
        <w:t>and</w:t>
      </w:r>
      <w:r w:rsidRPr="0069224B">
        <w:rPr>
          <w:sz w:val="16"/>
          <w:highlight w:val="yellow"/>
        </w:rPr>
        <w:t xml:space="preserve"> </w:t>
      </w:r>
      <w:r w:rsidRPr="0069224B">
        <w:rPr>
          <w:rStyle w:val="Emphasis"/>
          <w:iCs w:val="0"/>
          <w:highlight w:val="yellow"/>
        </w:rPr>
        <w:t>income inequality</w:t>
      </w:r>
      <w:r w:rsidRPr="0069224B">
        <w:rPr>
          <w:sz w:val="16"/>
          <w:highlight w:val="yellow"/>
        </w:rPr>
        <w:t xml:space="preserve"> </w:t>
      </w:r>
      <w:r w:rsidRPr="0069224B">
        <w:rPr>
          <w:rStyle w:val="StyleUnderline"/>
          <w:highlight w:val="yellow"/>
        </w:rPr>
        <w:t>are prevalent</w:t>
      </w:r>
      <w:r w:rsidRPr="000646F4">
        <w:rPr>
          <w:rStyle w:val="StyleUnderline"/>
        </w:rPr>
        <w:t xml:space="preserve"> in many developing economies</w:t>
      </w:r>
      <w:r w:rsidRPr="000646F4">
        <w:rPr>
          <w:sz w:val="16"/>
        </w:rPr>
        <w:t xml:space="preserve">. </w:t>
      </w:r>
      <w:r w:rsidRPr="000646F4">
        <w:rPr>
          <w:rStyle w:val="StyleUnderline"/>
        </w:rPr>
        <w:t>These</w:t>
      </w:r>
      <w:r w:rsidRPr="000646F4">
        <w:rPr>
          <w:sz w:val="16"/>
        </w:rPr>
        <w:t xml:space="preserve"> phenomena </w:t>
      </w:r>
      <w:r w:rsidRPr="000646F4">
        <w:rPr>
          <w:rStyle w:val="StyleUnderline"/>
        </w:rPr>
        <w:t>present</w:t>
      </w:r>
      <w:r w:rsidRPr="000646F4">
        <w:rPr>
          <w:sz w:val="16"/>
        </w:rPr>
        <w:t xml:space="preserve"> two main </w:t>
      </w:r>
      <w:r w:rsidRPr="000646F4">
        <w:rPr>
          <w:rStyle w:val="StyleUnderline"/>
        </w:rPr>
        <w:t xml:space="preserve">challenges to developing countries as far as </w:t>
      </w:r>
      <w:r w:rsidRPr="0069224B">
        <w:rPr>
          <w:rStyle w:val="Emphasis"/>
          <w:iCs w:val="0"/>
          <w:highlight w:val="yellow"/>
        </w:rPr>
        <w:t>competition law</w:t>
      </w:r>
      <w:r w:rsidRPr="000646F4">
        <w:rPr>
          <w:sz w:val="16"/>
        </w:rPr>
        <w:t xml:space="preserve"> enforcement </w:t>
      </w:r>
      <w:r w:rsidRPr="000646F4">
        <w:rPr>
          <w:rStyle w:val="StyleUnderline"/>
        </w:rPr>
        <w:t>is concerned</w:t>
      </w:r>
      <w:r w:rsidRPr="000646F4">
        <w:rPr>
          <w:sz w:val="16"/>
        </w:rPr>
        <w:t xml:space="preserve">. </w:t>
      </w:r>
      <w:r w:rsidRPr="000646F4">
        <w:rPr>
          <w:rStyle w:val="StyleUnderline"/>
        </w:rPr>
        <w:t xml:space="preserve">One is the need to encourage entrepreneurship to </w:t>
      </w:r>
      <w:r w:rsidRPr="0069224B">
        <w:rPr>
          <w:rStyle w:val="StyleUnderline"/>
          <w:highlight w:val="yellow"/>
        </w:rPr>
        <w:t xml:space="preserve">promote </w:t>
      </w:r>
      <w:r w:rsidRPr="0069224B">
        <w:rPr>
          <w:rStyle w:val="Emphasis"/>
          <w:iCs w:val="0"/>
          <w:highlight w:val="yellow"/>
        </w:rPr>
        <w:t>inclusive growth</w:t>
      </w:r>
      <w:r w:rsidRPr="000646F4">
        <w:rPr>
          <w:sz w:val="16"/>
        </w:rPr>
        <w:t xml:space="preserve">; </w:t>
      </w:r>
      <w:r w:rsidRPr="000646F4">
        <w:rPr>
          <w:rStyle w:val="StyleUnderline"/>
        </w:rPr>
        <w:t>the other is the need to protect</w:t>
      </w:r>
      <w:r w:rsidRPr="000646F4">
        <w:rPr>
          <w:sz w:val="16"/>
        </w:rPr>
        <w:t xml:space="preserve"> impoverished </w:t>
      </w:r>
      <w:r w:rsidRPr="000646F4">
        <w:rPr>
          <w:rStyle w:val="StyleUnderline"/>
        </w:rPr>
        <w:t>consumers</w:t>
      </w:r>
      <w:r w:rsidRPr="000646F4">
        <w:rPr>
          <w:sz w:val="16"/>
        </w:rPr>
        <w:t xml:space="preserve"> from exploitative practices. A number of commentators, including Fox, have argued that </w:t>
      </w:r>
      <w:r w:rsidRPr="000646F4">
        <w:rPr>
          <w:rStyle w:val="StyleUnderline"/>
        </w:rPr>
        <w:t xml:space="preserve">developing countries must pursue </w:t>
      </w:r>
      <w:r w:rsidRPr="0069224B">
        <w:rPr>
          <w:rStyle w:val="Emphasis"/>
          <w:iCs w:val="0"/>
          <w:highlight w:val="yellow"/>
        </w:rPr>
        <w:t>inclusive growth</w:t>
      </w:r>
      <w:r w:rsidRPr="000646F4">
        <w:rPr>
          <w:rStyle w:val="StyleUnderline"/>
        </w:rPr>
        <w:t xml:space="preserve"> that will </w:t>
      </w:r>
      <w:r w:rsidRPr="0069224B">
        <w:rPr>
          <w:rStyle w:val="StyleUnderline"/>
          <w:highlight w:val="yellow"/>
        </w:rPr>
        <w:t xml:space="preserve">alleviate </w:t>
      </w:r>
      <w:r w:rsidRPr="0069224B">
        <w:rPr>
          <w:rStyle w:val="Emphasis"/>
          <w:iCs w:val="0"/>
          <w:highlight w:val="yellow"/>
        </w:rPr>
        <w:t>poverty</w:t>
      </w:r>
      <w:r w:rsidRPr="0069224B">
        <w:rPr>
          <w:rStyle w:val="StyleUnderline"/>
          <w:highlight w:val="yellow"/>
        </w:rPr>
        <w:t xml:space="preserve"> and</w:t>
      </w:r>
      <w:r w:rsidRPr="000646F4">
        <w:rPr>
          <w:rStyle w:val="StyleUnderline"/>
        </w:rPr>
        <w:t xml:space="preserve"> reduce income </w:t>
      </w:r>
      <w:r w:rsidRPr="0069224B">
        <w:rPr>
          <w:rStyle w:val="Emphasis"/>
          <w:iCs w:val="0"/>
          <w:highlight w:val="yellow"/>
        </w:rPr>
        <w:t>inequality</w:t>
      </w:r>
      <w:r w:rsidRPr="000646F4">
        <w:rPr>
          <w:sz w:val="16"/>
        </w:rPr>
        <w:t xml:space="preserve">.162 </w:t>
      </w:r>
      <w:r w:rsidRPr="000646F4">
        <w:rPr>
          <w:rStyle w:val="StyleUnderline"/>
        </w:rPr>
        <w:t>Inclusive growth requires opportunities for upward economic mobility</w:t>
      </w:r>
      <w:r w:rsidRPr="000646F4">
        <w:rPr>
          <w:sz w:val="16"/>
        </w:rPr>
        <w:t xml:space="preserve">, an important avenue for which is entrepreneurship.'63 For those who are at the bottom of the economic ladder in a developing country, </w:t>
      </w:r>
      <w:r w:rsidRPr="000646F4">
        <w:rPr>
          <w:rStyle w:val="StyleUnderline"/>
        </w:rPr>
        <w:t xml:space="preserve">often the </w:t>
      </w:r>
      <w:r w:rsidRPr="000646F4">
        <w:rPr>
          <w:rStyle w:val="Emphasis"/>
          <w:iCs w:val="0"/>
        </w:rPr>
        <w:t>only way</w:t>
      </w:r>
      <w:r w:rsidRPr="000646F4">
        <w:rPr>
          <w:sz w:val="16"/>
        </w:rPr>
        <w:t xml:space="preserve"> </w:t>
      </w:r>
      <w:r w:rsidRPr="000646F4">
        <w:rPr>
          <w:rStyle w:val="StyleUnderline"/>
        </w:rPr>
        <w:t xml:space="preserve">to </w:t>
      </w:r>
      <w:r w:rsidRPr="000646F4">
        <w:rPr>
          <w:rStyle w:val="Emphasis"/>
          <w:iCs w:val="0"/>
        </w:rPr>
        <w:t>break out of poverty</w:t>
      </w:r>
      <w:r w:rsidRPr="000646F4">
        <w:rPr>
          <w:sz w:val="16"/>
        </w:rPr>
        <w:t xml:space="preserve"> </w:t>
      </w:r>
      <w:r w:rsidRPr="000646F4">
        <w:rPr>
          <w:rStyle w:val="StyleUnderline"/>
        </w:rPr>
        <w:t>is to start their own businesses, which are going to be, at least initially</w:t>
      </w:r>
      <w:r w:rsidRPr="000646F4">
        <w:rPr>
          <w:sz w:val="16"/>
        </w:rPr>
        <w:t xml:space="preserve">, </w:t>
      </w:r>
      <w:r w:rsidRPr="000646F4">
        <w:rPr>
          <w:rStyle w:val="Emphasis"/>
          <w:iCs w:val="0"/>
        </w:rPr>
        <w:t>SMEs</w:t>
      </w:r>
      <w:r w:rsidRPr="000646F4">
        <w:rPr>
          <w:sz w:val="16"/>
        </w:rPr>
        <w:t xml:space="preserve">. </w:t>
      </w:r>
      <w:r w:rsidRPr="000646F4">
        <w:rPr>
          <w:rStyle w:val="StyleUnderline"/>
        </w:rPr>
        <w:t>Therefore</w:t>
      </w:r>
      <w:r w:rsidRPr="000646F4">
        <w:rPr>
          <w:sz w:val="16"/>
        </w:rPr>
        <w:t xml:space="preserve">, </w:t>
      </w:r>
      <w:r w:rsidRPr="000646F4">
        <w:rPr>
          <w:rStyle w:val="StyleUnderline"/>
        </w:rPr>
        <w:t xml:space="preserve">encouragement of entrepreneurship and </w:t>
      </w:r>
      <w:r w:rsidRPr="0069224B">
        <w:rPr>
          <w:rStyle w:val="Emphasis"/>
          <w:iCs w:val="0"/>
          <w:highlight w:val="yellow"/>
        </w:rPr>
        <w:t>assistance</w:t>
      </w:r>
      <w:r w:rsidRPr="0069224B">
        <w:rPr>
          <w:rStyle w:val="StyleUnderline"/>
          <w:highlight w:val="yellow"/>
        </w:rPr>
        <w:t xml:space="preserve"> to </w:t>
      </w:r>
      <w:r w:rsidRPr="0069224B">
        <w:rPr>
          <w:rStyle w:val="Emphasis"/>
          <w:iCs w:val="0"/>
          <w:highlight w:val="yellow"/>
        </w:rPr>
        <w:t>SMEs</w:t>
      </w:r>
      <w:r w:rsidRPr="0069224B">
        <w:rPr>
          <w:sz w:val="16"/>
          <w:highlight w:val="yellow"/>
        </w:rPr>
        <w:t xml:space="preserve"> </w:t>
      </w:r>
      <w:r w:rsidRPr="0069224B">
        <w:rPr>
          <w:rStyle w:val="StyleUnderline"/>
          <w:highlight w:val="yellow"/>
        </w:rPr>
        <w:t xml:space="preserve">must be a </w:t>
      </w:r>
      <w:r w:rsidRPr="0069224B">
        <w:rPr>
          <w:rStyle w:val="Emphasis"/>
          <w:iCs w:val="0"/>
          <w:highlight w:val="yellow"/>
        </w:rPr>
        <w:t>central pillar</w:t>
      </w:r>
      <w:r w:rsidRPr="000646F4">
        <w:rPr>
          <w:sz w:val="16"/>
        </w:rPr>
        <w:t xml:space="preserve"> in every inclusive growth strategy. </w:t>
      </w:r>
      <w:r w:rsidRPr="000646F4">
        <w:rPr>
          <w:rStyle w:val="StyleUnderline"/>
        </w:rPr>
        <w:t xml:space="preserve">If competition law is to complement an inclusive growth strategy, </w:t>
      </w:r>
      <w:r w:rsidRPr="0069224B">
        <w:rPr>
          <w:rStyle w:val="StyleUnderline"/>
          <w:highlight w:val="yellow"/>
        </w:rPr>
        <w:t xml:space="preserve">it must afford SMEs </w:t>
      </w:r>
      <w:r w:rsidRPr="0069224B">
        <w:rPr>
          <w:rStyle w:val="Emphasis"/>
          <w:iCs w:val="0"/>
          <w:highlight w:val="yellow"/>
        </w:rPr>
        <w:t>stronger protection</w:t>
      </w:r>
      <w:r w:rsidRPr="000646F4">
        <w:rPr>
          <w:sz w:val="16"/>
        </w:rPr>
        <w:t xml:space="preserve"> </w:t>
      </w:r>
      <w:r w:rsidRPr="000646F4">
        <w:rPr>
          <w:rStyle w:val="StyleUnderline"/>
        </w:rPr>
        <w:t xml:space="preserve">than is customary in established jurisdictions and be particularly vigilant </w:t>
      </w:r>
      <w:r w:rsidRPr="0069224B">
        <w:rPr>
          <w:rStyle w:val="StyleUnderline"/>
          <w:highlight w:val="yellow"/>
        </w:rPr>
        <w:t xml:space="preserve">against </w:t>
      </w:r>
      <w:r w:rsidRPr="0069224B">
        <w:rPr>
          <w:rStyle w:val="Emphasis"/>
          <w:iCs w:val="0"/>
          <w:highlight w:val="yellow"/>
        </w:rPr>
        <w:t>abuse</w:t>
      </w:r>
      <w:r w:rsidRPr="0069224B">
        <w:rPr>
          <w:sz w:val="16"/>
          <w:highlight w:val="yellow"/>
        </w:rPr>
        <w:t xml:space="preserve"> </w:t>
      </w:r>
      <w:r w:rsidRPr="000646F4">
        <w:rPr>
          <w:sz w:val="16"/>
        </w:rPr>
        <w:t xml:space="preserve">of dominance. </w:t>
      </w:r>
      <w:r w:rsidRPr="000646F4">
        <w:rPr>
          <w:rStyle w:val="StyleUnderline"/>
        </w:rPr>
        <w:t xml:space="preserve">This is especially so because dominant firms in developing countries are often former </w:t>
      </w:r>
      <w:r w:rsidRPr="000646F4">
        <w:rPr>
          <w:rStyle w:val="Emphasis"/>
          <w:iCs w:val="0"/>
        </w:rPr>
        <w:t>state monopolies</w:t>
      </w:r>
      <w:r w:rsidRPr="000646F4">
        <w:rPr>
          <w:sz w:val="16"/>
        </w:rPr>
        <w:t xml:space="preserve"> </w:t>
      </w:r>
      <w:r w:rsidRPr="000646F4">
        <w:rPr>
          <w:rStyle w:val="StyleUnderline"/>
        </w:rPr>
        <w:t>that still benefit from official patronage or informal connections to the state</w:t>
      </w:r>
      <w:r w:rsidRPr="000646F4">
        <w:rPr>
          <w:sz w:val="16"/>
        </w:rPr>
        <w:t xml:space="preserve">. </w:t>
      </w:r>
      <w:r w:rsidRPr="000646F4">
        <w:rPr>
          <w:rStyle w:val="StyleUnderline"/>
        </w:rPr>
        <w:t xml:space="preserve">Their privileged positions make it even harder for new private firm </w:t>
      </w:r>
      <w:r w:rsidRPr="000646F4">
        <w:rPr>
          <w:rStyle w:val="Emphasis"/>
          <w:iCs w:val="0"/>
        </w:rPr>
        <w:t>rivals</w:t>
      </w:r>
      <w:r w:rsidRPr="000646F4">
        <w:rPr>
          <w:rStyle w:val="StyleUnderline"/>
        </w:rPr>
        <w:t xml:space="preserve"> to </w:t>
      </w:r>
      <w:r w:rsidRPr="000646F4">
        <w:rPr>
          <w:rStyle w:val="Emphasis"/>
          <w:iCs w:val="0"/>
        </w:rPr>
        <w:t>compete</w:t>
      </w:r>
      <w:r w:rsidRPr="000646F4">
        <w:rPr>
          <w:rStyle w:val="StyleUnderline"/>
        </w:rPr>
        <w:t xml:space="preserve"> with them.  </w:t>
      </w:r>
    </w:p>
    <w:p w14:paraId="6A23B18B" w14:textId="77777777" w:rsidR="00177C20" w:rsidRPr="000646F4" w:rsidRDefault="00177C20" w:rsidP="00177C20">
      <w:pPr>
        <w:rPr>
          <w:rStyle w:val="StyleUnderline"/>
        </w:rPr>
      </w:pPr>
      <w:r w:rsidRPr="000646F4">
        <w:rPr>
          <w:rStyle w:val="StyleUnderline"/>
        </w:rPr>
        <w:t>The poorest in many developing countries live below the poverty line and often scrape by with no more than a dollar or two a day</w:t>
      </w:r>
      <w:r w:rsidRPr="000646F4">
        <w:rPr>
          <w:sz w:val="16"/>
        </w:rPr>
        <w:t xml:space="preserve">.'64 They are often malnourished, sick, and illiterate, which severely curtails their productivity and ability to improve their economic well-being. </w:t>
      </w:r>
      <w:r w:rsidRPr="000646F4">
        <w:rPr>
          <w:rStyle w:val="StyleUnderline"/>
        </w:rPr>
        <w:t xml:space="preserve">Therefore, an inclusive </w:t>
      </w:r>
      <w:r w:rsidRPr="00397448">
        <w:rPr>
          <w:rStyle w:val="StyleUnderline"/>
          <w:highlight w:val="cyan"/>
        </w:rPr>
        <w:t xml:space="preserve">growth strategy must include policies to combat </w:t>
      </w:r>
      <w:r w:rsidRPr="0069224B">
        <w:rPr>
          <w:rStyle w:val="Emphasis"/>
          <w:iCs w:val="0"/>
          <w:highlight w:val="yellow"/>
        </w:rPr>
        <w:t>malnourishment</w:t>
      </w:r>
      <w:r w:rsidRPr="000646F4">
        <w:rPr>
          <w:rStyle w:val="StyleUnderline"/>
        </w:rPr>
        <w:t xml:space="preserve">, </w:t>
      </w:r>
      <w:r w:rsidRPr="00397448">
        <w:rPr>
          <w:rStyle w:val="StyleUnderline"/>
          <w:highlight w:val="cyan"/>
        </w:rPr>
        <w:t xml:space="preserve">poor health, and </w:t>
      </w:r>
      <w:r w:rsidRPr="00397448">
        <w:rPr>
          <w:rStyle w:val="Emphasis"/>
          <w:iCs w:val="0"/>
          <w:highlight w:val="cyan"/>
        </w:rPr>
        <w:t>illiteracy</w:t>
      </w:r>
      <w:r w:rsidRPr="000646F4">
        <w:rPr>
          <w:sz w:val="16"/>
        </w:rPr>
        <w:t xml:space="preserve">. </w:t>
      </w:r>
      <w:r w:rsidRPr="000646F4">
        <w:rPr>
          <w:rStyle w:val="StyleUnderline"/>
        </w:rPr>
        <w:t xml:space="preserve">While the </w:t>
      </w:r>
      <w:r w:rsidRPr="00397448">
        <w:rPr>
          <w:rStyle w:val="StyleUnderline"/>
          <w:highlight w:val="cyan"/>
        </w:rPr>
        <w:t>bulk of the responsibility will fall on government programs</w:t>
      </w:r>
      <w:r w:rsidRPr="000646F4">
        <w:rPr>
          <w:sz w:val="16"/>
        </w:rPr>
        <w:t xml:space="preserve"> </w:t>
      </w:r>
      <w:r w:rsidRPr="00397448">
        <w:rPr>
          <w:u w:val="single"/>
        </w:rPr>
        <w:t>that directly confront these problems,</w:t>
      </w:r>
      <w:r w:rsidRPr="000646F4">
        <w:rPr>
          <w:sz w:val="16"/>
        </w:rPr>
        <w:t xml:space="preserve"> </w:t>
      </w:r>
      <w:r w:rsidRPr="0069224B">
        <w:rPr>
          <w:rStyle w:val="StyleUnderline"/>
          <w:highlight w:val="yellow"/>
        </w:rPr>
        <w:t xml:space="preserve">competition law has a </w:t>
      </w:r>
      <w:r w:rsidRPr="0069224B">
        <w:rPr>
          <w:rStyle w:val="Emphasis"/>
          <w:iCs w:val="0"/>
          <w:highlight w:val="yellow"/>
        </w:rPr>
        <w:t>role to play</w:t>
      </w:r>
      <w:r w:rsidRPr="000646F4">
        <w:rPr>
          <w:sz w:val="16"/>
        </w:rPr>
        <w:t xml:space="preserve">. </w:t>
      </w:r>
      <w:r w:rsidRPr="00397448">
        <w:rPr>
          <w:rStyle w:val="StyleUnderline"/>
          <w:highlight w:val="cyan"/>
        </w:rPr>
        <w:t>Competition law</w:t>
      </w:r>
      <w:r w:rsidRPr="000646F4">
        <w:rPr>
          <w:rStyle w:val="StyleUnderline"/>
        </w:rPr>
        <w:t xml:space="preserve"> enforcement may </w:t>
      </w:r>
      <w:r w:rsidRPr="00397448">
        <w:rPr>
          <w:rStyle w:val="StyleUnderline"/>
          <w:highlight w:val="cyan"/>
        </w:rPr>
        <w:t>focus on</w:t>
      </w:r>
      <w:r w:rsidRPr="000646F4">
        <w:rPr>
          <w:rStyle w:val="StyleUnderline"/>
        </w:rPr>
        <w:t xml:space="preserve"> </w:t>
      </w:r>
      <w:r w:rsidRPr="00397448">
        <w:rPr>
          <w:rStyle w:val="StyleUnderline"/>
          <w:highlight w:val="cyan"/>
        </w:rPr>
        <w:t>goods that have</w:t>
      </w:r>
      <w:r w:rsidRPr="000646F4">
        <w:rPr>
          <w:rStyle w:val="StyleUnderline"/>
        </w:rPr>
        <w:t xml:space="preserve"> the </w:t>
      </w:r>
      <w:r w:rsidRPr="00397448">
        <w:rPr>
          <w:rStyle w:val="Emphasis"/>
          <w:iCs w:val="0"/>
          <w:highlight w:val="cyan"/>
        </w:rPr>
        <w:t>most direct impact</w:t>
      </w:r>
      <w:r w:rsidRPr="00397448">
        <w:rPr>
          <w:sz w:val="16"/>
          <w:highlight w:val="cyan"/>
        </w:rPr>
        <w:t xml:space="preserve"> </w:t>
      </w:r>
      <w:r w:rsidRPr="00397448">
        <w:rPr>
          <w:rStyle w:val="StyleUnderline"/>
          <w:highlight w:val="cyan"/>
        </w:rPr>
        <w:t>on the</w:t>
      </w:r>
      <w:r w:rsidRPr="00397448">
        <w:rPr>
          <w:sz w:val="16"/>
          <w:highlight w:val="cyan"/>
        </w:rPr>
        <w:t xml:space="preserve"> </w:t>
      </w:r>
      <w:r w:rsidRPr="00397448">
        <w:rPr>
          <w:highlight w:val="cyan"/>
          <w:u w:val="single"/>
        </w:rPr>
        <w:t>nutritional, health, and educational</w:t>
      </w:r>
      <w:r w:rsidRPr="00397448">
        <w:rPr>
          <w:sz w:val="16"/>
          <w:highlight w:val="cyan"/>
        </w:rPr>
        <w:t xml:space="preserve"> </w:t>
      </w:r>
      <w:r w:rsidRPr="00397448">
        <w:rPr>
          <w:rStyle w:val="StyleUnderline"/>
          <w:highlight w:val="cyan"/>
        </w:rPr>
        <w:t>needs</w:t>
      </w:r>
      <w:r w:rsidRPr="000646F4">
        <w:rPr>
          <w:rStyle w:val="StyleUnderline"/>
        </w:rPr>
        <w:t xml:space="preserve"> of the poorest in developing countries. </w:t>
      </w:r>
      <w:r w:rsidRPr="000646F4">
        <w:rPr>
          <w:rStyle w:val="Emphasis"/>
          <w:iCs w:val="0"/>
        </w:rPr>
        <w:t>Anticompetitive conduct</w:t>
      </w:r>
      <w:r w:rsidRPr="000646F4">
        <w:rPr>
          <w:rStyle w:val="StyleUnderline"/>
        </w:rPr>
        <w:t xml:space="preserve"> in these sectors should be dealt with harshly.  </w:t>
      </w:r>
    </w:p>
    <w:p w14:paraId="765F1243" w14:textId="77777777" w:rsidR="00177C20" w:rsidRPr="000646F4" w:rsidRDefault="00177C20" w:rsidP="00177C20">
      <w:pPr>
        <w:rPr>
          <w:sz w:val="16"/>
        </w:rPr>
      </w:pPr>
      <w:r w:rsidRPr="000646F4">
        <w:rPr>
          <w:sz w:val="16"/>
        </w:rPr>
        <w:t xml:space="preserve">Beyond that, developing country </w:t>
      </w:r>
      <w:r w:rsidRPr="000646F4">
        <w:rPr>
          <w:rStyle w:val="StyleUnderline"/>
        </w:rPr>
        <w:t>competition authorities may consider taking a</w:t>
      </w:r>
      <w:r w:rsidRPr="000646F4">
        <w:rPr>
          <w:sz w:val="16"/>
        </w:rPr>
        <w:t xml:space="preserve"> </w:t>
      </w:r>
      <w:r w:rsidRPr="000646F4">
        <w:rPr>
          <w:rStyle w:val="Emphasis"/>
          <w:iCs w:val="0"/>
        </w:rPr>
        <w:t>tougher stance</w:t>
      </w:r>
      <w:r w:rsidRPr="000646F4">
        <w:rPr>
          <w:sz w:val="16"/>
        </w:rPr>
        <w:t xml:space="preserve"> on exploitative practices by dominant firms. This is </w:t>
      </w:r>
      <w:r w:rsidRPr="000646F4">
        <w:rPr>
          <w:rStyle w:val="StyleUnderline"/>
        </w:rPr>
        <w:t>despite the fact that most established jurisdictions</w:t>
      </w:r>
      <w:r w:rsidRPr="000646F4">
        <w:rPr>
          <w:sz w:val="16"/>
        </w:rPr>
        <w:t xml:space="preserve">, </w:t>
      </w:r>
      <w:r w:rsidRPr="000646F4">
        <w:rPr>
          <w:rStyle w:val="Emphasis"/>
          <w:iCs w:val="0"/>
        </w:rPr>
        <w:t>especially the US</w:t>
      </w:r>
      <w:r w:rsidRPr="000646F4">
        <w:rPr>
          <w:sz w:val="16"/>
        </w:rPr>
        <w:t xml:space="preserve">, </w:t>
      </w:r>
      <w:r w:rsidRPr="000646F4">
        <w:rPr>
          <w:rStyle w:val="StyleUnderline"/>
        </w:rPr>
        <w:t>have largely left exploitative practices</w:t>
      </w:r>
      <w:r w:rsidRPr="000646F4">
        <w:rPr>
          <w:sz w:val="16"/>
        </w:rPr>
        <w:t xml:space="preserve"> </w:t>
      </w:r>
      <w:r w:rsidRPr="000646F4">
        <w:rPr>
          <w:rStyle w:val="Emphasis"/>
          <w:iCs w:val="0"/>
        </w:rPr>
        <w:t>out of the purview</w:t>
      </w:r>
      <w:r w:rsidRPr="000646F4">
        <w:rPr>
          <w:sz w:val="16"/>
        </w:rPr>
        <w:t xml:space="preserve"> </w:t>
      </w:r>
      <w:r w:rsidRPr="000646F4">
        <w:rPr>
          <w:rStyle w:val="StyleUnderline"/>
        </w:rPr>
        <w:t>of competition law."' The usual justification for this stance is two-fold.</w:t>
      </w:r>
      <w:r w:rsidRPr="000646F4">
        <w:rPr>
          <w:sz w:val="16"/>
        </w:rPr>
        <w:t xml:space="preserve"> First, </w:t>
      </w:r>
      <w:r w:rsidRPr="000646F4">
        <w:rPr>
          <w:rStyle w:val="StyleUnderline"/>
        </w:rPr>
        <w:t xml:space="preserve">there is a serious </w:t>
      </w:r>
      <w:r w:rsidRPr="000646F4">
        <w:rPr>
          <w:rStyle w:val="Emphasis"/>
          <w:iCs w:val="0"/>
        </w:rPr>
        <w:t>implementation problem</w:t>
      </w:r>
      <w:r w:rsidRPr="000646F4">
        <w:rPr>
          <w:sz w:val="16"/>
        </w:rPr>
        <w:t xml:space="preserve"> of distinguishing between very high prices and excessive prices.'6 6 Such </w:t>
      </w:r>
      <w:r w:rsidRPr="000646F4">
        <w:rPr>
          <w:rStyle w:val="StyleUnderline"/>
        </w:rPr>
        <w:t xml:space="preserve">distinctions are </w:t>
      </w:r>
      <w:r w:rsidRPr="000646F4">
        <w:rPr>
          <w:rStyle w:val="Emphasis"/>
          <w:iCs w:val="0"/>
        </w:rPr>
        <w:t>notoriously difficult</w:t>
      </w:r>
      <w:r w:rsidRPr="000646F4">
        <w:rPr>
          <w:sz w:val="16"/>
        </w:rPr>
        <w:t xml:space="preserve"> </w:t>
      </w:r>
      <w:r w:rsidRPr="000646F4">
        <w:rPr>
          <w:rStyle w:val="StyleUnderline"/>
        </w:rPr>
        <w:t>to draw</w:t>
      </w:r>
      <w:r w:rsidRPr="000646F4">
        <w:rPr>
          <w:sz w:val="16"/>
        </w:rPr>
        <w:t xml:space="preserve">. The inability to do so undermines effective enforcement and legal certainty for firms seeking to comply with the law. </w:t>
      </w:r>
      <w:r w:rsidRPr="000646F4">
        <w:rPr>
          <w:rStyle w:val="StyleUnderline"/>
        </w:rPr>
        <w:t>Second, there is the theoretical objection that the opportunity to reap temporary monopoly profit spurs firms to compete and innovate</w:t>
      </w:r>
      <w:r w:rsidRPr="000646F4">
        <w:rPr>
          <w:sz w:val="16"/>
        </w:rPr>
        <w:t xml:space="preserve">.'6 1 </w:t>
      </w:r>
      <w:r w:rsidRPr="000646F4">
        <w:rPr>
          <w:rStyle w:val="StyleUnderline"/>
        </w:rPr>
        <w:t>In the industrialized nations, the general view is that consumers are able to bear momentary high prices, which will be eroded once a new competitor enters the market</w:t>
      </w:r>
      <w:r w:rsidRPr="000646F4">
        <w:rPr>
          <w:sz w:val="16"/>
        </w:rPr>
        <w:t xml:space="preserve">. Short-run monopolistic prices are the price that consumers pay for the benefit of keener long-run competition and innovation. While </w:t>
      </w:r>
      <w:r w:rsidRPr="000646F4">
        <w:rPr>
          <w:rStyle w:val="StyleUnderline"/>
        </w:rPr>
        <w:t>consumers in developed nations</w:t>
      </w:r>
      <w:r w:rsidRPr="000646F4">
        <w:rPr>
          <w:sz w:val="16"/>
        </w:rPr>
        <w:t xml:space="preserve"> may be in a position to withstand such high prices, the poorest consumers in developing countries </w:t>
      </w:r>
      <w:r w:rsidRPr="000646F4">
        <w:rPr>
          <w:rStyle w:val="Emphasis"/>
          <w:iCs w:val="0"/>
        </w:rPr>
        <w:t>are not</w:t>
      </w:r>
      <w:r w:rsidRPr="000646F4">
        <w:rPr>
          <w:sz w:val="16"/>
        </w:rPr>
        <w:t xml:space="preserve">. </w:t>
      </w:r>
      <w:r w:rsidRPr="0069224B">
        <w:rPr>
          <w:rStyle w:val="StyleUnderline"/>
          <w:highlight w:val="yellow"/>
        </w:rPr>
        <w:t xml:space="preserve">Any </w:t>
      </w:r>
      <w:r w:rsidRPr="0069224B">
        <w:rPr>
          <w:rStyle w:val="Emphasis"/>
          <w:iCs w:val="0"/>
          <w:highlight w:val="yellow"/>
        </w:rPr>
        <w:t>extra cost</w:t>
      </w:r>
      <w:r w:rsidRPr="0069224B">
        <w:rPr>
          <w:rStyle w:val="StyleUnderline"/>
          <w:highlight w:val="yellow"/>
        </w:rPr>
        <w:t xml:space="preserve"> for</w:t>
      </w:r>
      <w:r w:rsidRPr="000646F4">
        <w:rPr>
          <w:rStyle w:val="StyleUnderline"/>
        </w:rPr>
        <w:t xml:space="preserve"> a </w:t>
      </w:r>
      <w:r w:rsidRPr="0069224B">
        <w:rPr>
          <w:rStyle w:val="StyleUnderline"/>
          <w:highlight w:val="yellow"/>
        </w:rPr>
        <w:t>basic</w:t>
      </w:r>
      <w:r w:rsidRPr="0069224B">
        <w:rPr>
          <w:sz w:val="16"/>
          <w:highlight w:val="yellow"/>
        </w:rPr>
        <w:t xml:space="preserve"> </w:t>
      </w:r>
      <w:r w:rsidRPr="0069224B">
        <w:rPr>
          <w:rStyle w:val="Emphasis"/>
          <w:iCs w:val="0"/>
          <w:highlight w:val="yellow"/>
        </w:rPr>
        <w:t>necessity</w:t>
      </w:r>
      <w:r w:rsidRPr="0069224B">
        <w:rPr>
          <w:sz w:val="16"/>
          <w:highlight w:val="yellow"/>
        </w:rPr>
        <w:t xml:space="preserve"> </w:t>
      </w:r>
      <w:r w:rsidRPr="0069224B">
        <w:rPr>
          <w:rStyle w:val="StyleUnderline"/>
          <w:highlight w:val="yellow"/>
        </w:rPr>
        <w:t>will</w:t>
      </w:r>
      <w:r w:rsidRPr="000646F4">
        <w:rPr>
          <w:rStyle w:val="StyleUnderline"/>
        </w:rPr>
        <w:t xml:space="preserve"> </w:t>
      </w:r>
      <w:r w:rsidRPr="0069224B">
        <w:rPr>
          <w:rStyle w:val="StyleUnderline"/>
          <w:highlight w:val="yellow"/>
        </w:rPr>
        <w:t>have a</w:t>
      </w:r>
      <w:r w:rsidRPr="000646F4">
        <w:rPr>
          <w:rStyle w:val="StyleUnderline"/>
        </w:rPr>
        <w:t xml:space="preserve"> direct and </w:t>
      </w:r>
      <w:r w:rsidRPr="0069224B">
        <w:rPr>
          <w:rStyle w:val="Emphasis"/>
          <w:iCs w:val="0"/>
          <w:highlight w:val="yellow"/>
        </w:rPr>
        <w:t>severe impact</w:t>
      </w:r>
      <w:r w:rsidRPr="000646F4">
        <w:rPr>
          <w:sz w:val="16"/>
        </w:rPr>
        <w:t xml:space="preserve"> on their overall standard of living. For example, 10 percent more spent on foodstuffs may require consumers to remove their children from school."' </w:t>
      </w:r>
      <w:r w:rsidRPr="000646F4">
        <w:rPr>
          <w:rStyle w:val="StyleUnderline"/>
        </w:rPr>
        <w:t xml:space="preserve">The plight of these consumers therefore may justify a more </w:t>
      </w:r>
      <w:r w:rsidRPr="000646F4">
        <w:rPr>
          <w:rStyle w:val="Emphasis"/>
          <w:iCs w:val="0"/>
        </w:rPr>
        <w:t>assertive stance</w:t>
      </w:r>
      <w:r w:rsidRPr="000646F4">
        <w:rPr>
          <w:rStyle w:val="StyleUnderline"/>
        </w:rPr>
        <w:t xml:space="preserve"> on exploitative practices in markets for basic </w:t>
      </w:r>
      <w:r w:rsidRPr="000646F4">
        <w:rPr>
          <w:rStyle w:val="Emphasis"/>
          <w:iCs w:val="0"/>
        </w:rPr>
        <w:t>necessities</w:t>
      </w:r>
      <w:r w:rsidRPr="000646F4">
        <w:rPr>
          <w:sz w:val="16"/>
        </w:rPr>
        <w:t xml:space="preserve">. </w:t>
      </w:r>
    </w:p>
    <w:p w14:paraId="384C7C57" w14:textId="77777777" w:rsidR="00177C20" w:rsidRDefault="00177C20" w:rsidP="00177C20"/>
    <w:p w14:paraId="694AF3F0" w14:textId="77777777" w:rsidR="00177C20" w:rsidRDefault="00177C20" w:rsidP="00177C20">
      <w:pPr>
        <w:pStyle w:val="Heading3"/>
      </w:pPr>
      <w:r>
        <w:lastRenderedPageBreak/>
        <w:t>no deforestation !---1nc</w:t>
      </w:r>
    </w:p>
    <w:p w14:paraId="7B7D3253" w14:textId="77777777" w:rsidR="00177C20" w:rsidRPr="00A20A41" w:rsidRDefault="00177C20" w:rsidP="00177C20"/>
    <w:p w14:paraId="0D0088D3" w14:textId="77777777" w:rsidR="00177C20" w:rsidRDefault="00177C20" w:rsidP="00177C20">
      <w:pPr>
        <w:pStyle w:val="Heading4"/>
        <w:rPr>
          <w:rFonts w:asciiTheme="majorHAnsi" w:hAnsiTheme="majorHAnsi" w:cstheme="majorHAnsi"/>
        </w:rPr>
      </w:pPr>
      <w:r>
        <w:rPr>
          <w:rFonts w:asciiTheme="majorHAnsi" w:hAnsiTheme="majorHAnsi" w:cstheme="majorHAnsi"/>
        </w:rPr>
        <w:t>Alt causes to warming---china and india are the biggets emitters</w:t>
      </w:r>
    </w:p>
    <w:p w14:paraId="688DC511" w14:textId="77777777" w:rsidR="00177C20" w:rsidRDefault="00177C20" w:rsidP="00177C20"/>
    <w:p w14:paraId="21CE02C8" w14:textId="77777777" w:rsidR="00177C20" w:rsidRPr="00C76F1F" w:rsidRDefault="00177C20" w:rsidP="00177C20">
      <w:pPr>
        <w:pStyle w:val="Heading4"/>
        <w:rPr>
          <w:rFonts w:cs="Times New Roman"/>
        </w:rPr>
      </w:pPr>
      <w:r w:rsidRPr="00C76F1F">
        <w:rPr>
          <w:rFonts w:cs="Times New Roman"/>
        </w:rPr>
        <w:t>Amazon doesn’t change oxygen levels.</w:t>
      </w:r>
    </w:p>
    <w:p w14:paraId="774D71D1" w14:textId="77777777" w:rsidR="00177C20" w:rsidRPr="00C76F1F" w:rsidRDefault="00177C20" w:rsidP="00177C20">
      <w:pPr>
        <w:rPr>
          <w:b/>
        </w:rPr>
      </w:pPr>
      <w:r w:rsidRPr="00C76F1F">
        <w:rPr>
          <w:rStyle w:val="Style13ptBold"/>
        </w:rPr>
        <w:t>Lomborg ‘1</w:t>
      </w:r>
      <w:r w:rsidRPr="00C76F1F">
        <w:t xml:space="preserve"> (Bjørn, Associate Prof. Statistics in Dept. Pol. Sci. – U. Aarhus, “The Skeptical Environmentalist: Measuring the Real State of the World”, p. 115)</w:t>
      </w:r>
    </w:p>
    <w:p w14:paraId="711463D9" w14:textId="77777777" w:rsidR="00177C20" w:rsidRPr="00C76F1F" w:rsidRDefault="00177C20" w:rsidP="00177C20">
      <w:r w:rsidRPr="00C76F1F">
        <w:t xml:space="preserve">There are two primary reasons for viewing the tropical forests as a vital resource. In </w:t>
      </w:r>
      <w:r w:rsidRPr="00C76F1F">
        <w:rPr>
          <w:u w:val="single"/>
        </w:rPr>
        <w:t>the 1970s we were told that</w:t>
      </w:r>
      <w:r w:rsidRPr="00C76F1F">
        <w:t xml:space="preserve"> rainforests were the lungs of the Earth. Even in July 2000, WWF argued for saving the Brazilian Amazon since “</w:t>
      </w:r>
      <w:r w:rsidRPr="00E6486D">
        <w:rPr>
          <w:highlight w:val="cyan"/>
          <w:u w:val="single"/>
        </w:rPr>
        <w:t>the Amazon</w:t>
      </w:r>
      <w:r w:rsidRPr="00C76F1F">
        <w:rPr>
          <w:u w:val="single"/>
        </w:rPr>
        <w:t xml:space="preserve"> region </w:t>
      </w:r>
      <w:r w:rsidRPr="00E6486D">
        <w:rPr>
          <w:highlight w:val="cyan"/>
          <w:u w:val="single"/>
        </w:rPr>
        <w:t>has been called the lungs of the world</w:t>
      </w:r>
      <w:r w:rsidRPr="00C76F1F">
        <w:rPr>
          <w:u w:val="single"/>
        </w:rPr>
        <w:t xml:space="preserve">.” But </w:t>
      </w:r>
      <w:r w:rsidRPr="00E6486D">
        <w:rPr>
          <w:highlight w:val="cyan"/>
          <w:u w:val="single"/>
        </w:rPr>
        <w:t>this is a myth</w:t>
      </w:r>
      <w:r w:rsidRPr="00C76F1F">
        <w:t xml:space="preserve">. True enough, </w:t>
      </w:r>
      <w:r w:rsidRPr="00E6486D">
        <w:rPr>
          <w:highlight w:val="cyan"/>
          <w:u w:val="single"/>
        </w:rPr>
        <w:t>plants produce oxygen</w:t>
      </w:r>
      <w:r w:rsidRPr="00C76F1F">
        <w:t xml:space="preserve"> by means of photosynthesis, </w:t>
      </w:r>
      <w:r w:rsidRPr="00C76F1F">
        <w:rPr>
          <w:u w:val="single"/>
        </w:rPr>
        <w:t xml:space="preserve">but </w:t>
      </w:r>
      <w:r w:rsidRPr="00E6486D">
        <w:rPr>
          <w:highlight w:val="cyan"/>
          <w:u w:val="single"/>
        </w:rPr>
        <w:t>when they die and decompose</w:t>
      </w:r>
      <w:r w:rsidRPr="00C76F1F">
        <w:rPr>
          <w:u w:val="single"/>
        </w:rPr>
        <w:t xml:space="preserve"> precisely </w:t>
      </w:r>
      <w:r w:rsidRPr="00E6486D">
        <w:rPr>
          <w:highlight w:val="cyan"/>
          <w:u w:val="single"/>
        </w:rPr>
        <w:t>the same amount</w:t>
      </w:r>
      <w:r w:rsidRPr="00C76F1F">
        <w:rPr>
          <w:u w:val="single"/>
        </w:rPr>
        <w:t xml:space="preserve"> of oxygen </w:t>
      </w:r>
      <w:r w:rsidRPr="00E6486D">
        <w:rPr>
          <w:highlight w:val="cyan"/>
          <w:u w:val="single"/>
        </w:rPr>
        <w:t>is consumed</w:t>
      </w:r>
      <w:r w:rsidRPr="00C76F1F">
        <w:t xml:space="preserve">. Therefore, </w:t>
      </w:r>
      <w:r w:rsidRPr="00E6486D">
        <w:rPr>
          <w:highlight w:val="cyan"/>
          <w:u w:val="single"/>
        </w:rPr>
        <w:t>forests in equilibrium</w:t>
      </w:r>
      <w:r w:rsidRPr="00C76F1F">
        <w:t xml:space="preserve"> (where trees grow but old trees fall over, keeping the total biomass constant) </w:t>
      </w:r>
      <w:r w:rsidRPr="00E6486D">
        <w:rPr>
          <w:highlight w:val="cyan"/>
          <w:u w:val="single"/>
        </w:rPr>
        <w:t>neither produce nor consume oxygen</w:t>
      </w:r>
      <w:r w:rsidRPr="00C76F1F">
        <w:rPr>
          <w:u w:val="single"/>
        </w:rPr>
        <w:t xml:space="preserve"> in net terms. </w:t>
      </w:r>
      <w:r w:rsidRPr="00E6486D">
        <w:rPr>
          <w:highlight w:val="cyan"/>
          <w:u w:val="single"/>
        </w:rPr>
        <w:t>Even if all plants</w:t>
      </w:r>
      <w:r w:rsidRPr="00C76F1F">
        <w:rPr>
          <w:u w:val="single"/>
        </w:rPr>
        <w:t xml:space="preserve">, on land as well as at sea, </w:t>
      </w:r>
      <w:r w:rsidRPr="00E6486D">
        <w:rPr>
          <w:highlight w:val="cyan"/>
          <w:u w:val="single"/>
        </w:rPr>
        <w:t>were killed</w:t>
      </w:r>
      <w:r w:rsidRPr="00C76F1F">
        <w:rPr>
          <w:u w:val="single"/>
        </w:rPr>
        <w:t xml:space="preserve"> off and then decomposed, </w:t>
      </w:r>
      <w:r w:rsidRPr="00E6486D">
        <w:rPr>
          <w:highlight w:val="cyan"/>
          <w:u w:val="single"/>
        </w:rPr>
        <w:t>the process would consume less than 1 percent of the atmosphere’s oxygen</w:t>
      </w:r>
      <w:r w:rsidRPr="00C76F1F">
        <w:t>.</w:t>
      </w:r>
    </w:p>
    <w:p w14:paraId="36475EAA" w14:textId="77777777" w:rsidR="00177C20" w:rsidRPr="00A20A41" w:rsidRDefault="00177C20" w:rsidP="00177C20"/>
    <w:p w14:paraId="6B0769B6" w14:textId="77777777" w:rsidR="00177C20" w:rsidRPr="00C76F1F" w:rsidRDefault="00177C20" w:rsidP="00177C20">
      <w:pPr>
        <w:pStyle w:val="Heading4"/>
      </w:pPr>
      <w:r w:rsidRPr="00C76F1F">
        <w:t xml:space="preserve">Even </w:t>
      </w:r>
      <w:r w:rsidRPr="00C76F1F">
        <w:rPr>
          <w:u w:val="single"/>
        </w:rPr>
        <w:t>completely unchecked</w:t>
      </w:r>
      <w:r w:rsidRPr="00C76F1F">
        <w:t xml:space="preserve"> deforestation takes 200 years and won’t cause extinction</w:t>
      </w:r>
      <w:r>
        <w:t>.</w:t>
      </w:r>
    </w:p>
    <w:p w14:paraId="166F4FAD" w14:textId="77777777" w:rsidR="00177C20" w:rsidRPr="00C76F1F" w:rsidRDefault="00177C20" w:rsidP="00177C20">
      <w:pPr>
        <w:rPr>
          <w:rStyle w:val="Hyperlink"/>
        </w:rPr>
      </w:pPr>
      <w:r w:rsidRPr="00C76F1F">
        <w:t xml:space="preserve">Hannah </w:t>
      </w:r>
      <w:r w:rsidRPr="00C76F1F">
        <w:rPr>
          <w:rStyle w:val="Style13ptBold"/>
        </w:rPr>
        <w:t>Voak 16</w:t>
      </w:r>
      <w:r w:rsidRPr="00C76F1F">
        <w:t xml:space="preserve">, Assistant Ecologist, Nurture Ecology Ltd., 4/22/16, “A world without trees,” </w:t>
      </w:r>
      <w:hyperlink r:id="rId12" w:history="1">
        <w:r w:rsidRPr="00C76F1F">
          <w:rPr>
            <w:rStyle w:val="Hyperlink"/>
          </w:rPr>
          <w:t>http://www.scienceinschool.org/content/world-without-trees</w:t>
        </w:r>
      </w:hyperlink>
    </w:p>
    <w:p w14:paraId="47504A55" w14:textId="77777777" w:rsidR="00177C20" w:rsidRDefault="00177C20" w:rsidP="00177C20">
      <w:r w:rsidRPr="00BA37E0">
        <w:rPr>
          <w:rStyle w:val="StyleUnderline"/>
          <w:highlight w:val="cyan"/>
        </w:rPr>
        <w:t>There are</w:t>
      </w:r>
      <w:r w:rsidRPr="00C76F1F">
        <w:t xml:space="preserve"> approximately </w:t>
      </w:r>
      <w:r w:rsidRPr="00BA37E0">
        <w:rPr>
          <w:rStyle w:val="Emphasis"/>
          <w:highlight w:val="cyan"/>
        </w:rPr>
        <w:t>3</w:t>
      </w:r>
      <w:r w:rsidRPr="00C76F1F">
        <w:t xml:space="preserve">.04 </w:t>
      </w:r>
      <w:r w:rsidRPr="00BA37E0">
        <w:rPr>
          <w:rStyle w:val="Emphasis"/>
          <w:highlight w:val="cyan"/>
        </w:rPr>
        <w:t>trillion trees</w:t>
      </w:r>
      <w:r w:rsidRPr="00C76F1F">
        <w:t xml:space="preserve"> on planet Earth (Crowther et al 15), </w:t>
      </w:r>
      <w:r w:rsidRPr="00C76F1F">
        <w:rPr>
          <w:rStyle w:val="StyleUnderline"/>
        </w:rPr>
        <w:t>covering 31% of the world’s land surface</w:t>
      </w:r>
      <w:r w:rsidRPr="00C76F1F">
        <w:t xml:space="preserve">w1. Today, for Earth day, we’re taking a look at trees. Around </w:t>
      </w:r>
      <w:r w:rsidRPr="00BA37E0">
        <w:rPr>
          <w:rStyle w:val="StyleUnderline"/>
          <w:highlight w:val="cyan"/>
        </w:rPr>
        <w:t>15 billion</w:t>
      </w:r>
      <w:r w:rsidRPr="00C76F1F">
        <w:rPr>
          <w:rStyle w:val="StyleUnderline"/>
        </w:rPr>
        <w:t xml:space="preserve"> trees </w:t>
      </w:r>
      <w:r w:rsidRPr="00BA37E0">
        <w:rPr>
          <w:rStyle w:val="StyleUnderline"/>
          <w:highlight w:val="cyan"/>
        </w:rPr>
        <w:t>are cut down each year</w:t>
      </w:r>
      <w:r w:rsidRPr="00C76F1F">
        <w:t xml:space="preserve">. So, hypothetically speaking, </w:t>
      </w:r>
      <w:r w:rsidRPr="00BA37E0">
        <w:rPr>
          <w:rStyle w:val="StyleUnderline"/>
          <w:highlight w:val="cyan"/>
        </w:rPr>
        <w:t>it would take</w:t>
      </w:r>
      <w:r w:rsidRPr="00C76F1F">
        <w:t xml:space="preserve"> just </w:t>
      </w:r>
      <w:r w:rsidRPr="00BA37E0">
        <w:rPr>
          <w:rStyle w:val="Emphasis"/>
          <w:highlight w:val="cyan"/>
        </w:rPr>
        <w:t>over 200 years</w:t>
      </w:r>
      <w:r w:rsidRPr="00BA37E0">
        <w:rPr>
          <w:rStyle w:val="StyleUnderline"/>
          <w:highlight w:val="cyan"/>
        </w:rPr>
        <w:t xml:space="preserve"> for</w:t>
      </w:r>
      <w:r w:rsidRPr="00C76F1F">
        <w:rPr>
          <w:rStyle w:val="StyleUnderline"/>
        </w:rPr>
        <w:t xml:space="preserve"> the world’s </w:t>
      </w:r>
      <w:r w:rsidRPr="00BA37E0">
        <w:rPr>
          <w:rStyle w:val="StyleUnderline"/>
          <w:highlight w:val="cyan"/>
        </w:rPr>
        <w:t>forests to</w:t>
      </w:r>
      <w:r w:rsidRPr="00C76F1F">
        <w:rPr>
          <w:rStyle w:val="StyleUnderline"/>
        </w:rPr>
        <w:t xml:space="preserve"> completely </w:t>
      </w:r>
      <w:r w:rsidRPr="00BA37E0">
        <w:rPr>
          <w:rStyle w:val="StyleUnderline"/>
          <w:highlight w:val="cyan"/>
        </w:rPr>
        <w:t>disappear</w:t>
      </w:r>
      <w:r w:rsidRPr="00C76F1F">
        <w:t xml:space="preserve">. While </w:t>
      </w:r>
      <w:r w:rsidRPr="00BA37E0">
        <w:rPr>
          <w:rStyle w:val="Emphasis"/>
          <w:highlight w:val="cyan"/>
        </w:rPr>
        <w:t>this</w:t>
      </w:r>
      <w:r w:rsidRPr="00C76F1F">
        <w:rPr>
          <w:rStyle w:val="Emphasis"/>
        </w:rPr>
        <w:t xml:space="preserve"> scenario </w:t>
      </w:r>
      <w:r w:rsidRPr="00BA37E0">
        <w:rPr>
          <w:rStyle w:val="Emphasis"/>
          <w:highlight w:val="cyan"/>
        </w:rPr>
        <w:t>is unlikely</w:t>
      </w:r>
      <w:r w:rsidRPr="00C76F1F">
        <w:rPr>
          <w:rStyle w:val="StyleUnderline"/>
        </w:rPr>
        <w:t>, what would be the consequences of a tree-free planet?</w:t>
      </w:r>
      <w:r w:rsidRPr="00C76F1F">
        <w:t xml:space="preserve"> Let’s start with perhaps the most obvious difference – oxygen concentration. A lack of oxygen? Oxygen makes up roughly 21% of the Earth’s atmosphere, but you probably know that already. What you might be surprised to find out, however, is that only half of this oxygen is produced through photosynthesis in trees and other plants on land. The other half is produced in oceans, by microscopic marine organisms called phytoplankton. </w:t>
      </w:r>
      <w:r w:rsidRPr="00BA37E0">
        <w:rPr>
          <w:rStyle w:val="StyleUnderline"/>
          <w:highlight w:val="cyan"/>
        </w:rPr>
        <w:t>The environment would not be devoid of oxygen</w:t>
      </w:r>
      <w:r w:rsidRPr="00C76F1F">
        <w:rPr>
          <w:rStyle w:val="StyleUnderline"/>
        </w:rPr>
        <w:t xml:space="preserve"> if all trees were lost but the oxygen level would be lower</w:t>
      </w:r>
      <w:r w:rsidRPr="00C76F1F">
        <w:t xml:space="preserve">. Would it be sufficient for humans to survive? In one year, a mature leafy tree produces as much oxygen as ten people breathe. </w:t>
      </w:r>
      <w:r w:rsidRPr="00C76F1F">
        <w:rPr>
          <w:rStyle w:val="StyleUnderline"/>
        </w:rPr>
        <w:t xml:space="preserve">If phytoplankton provides us with half our required oxygen, at current population levels </w:t>
      </w:r>
      <w:r w:rsidRPr="00BA37E0">
        <w:rPr>
          <w:rStyle w:val="StyleUnderline"/>
          <w:highlight w:val="cyan"/>
        </w:rPr>
        <w:t>we could survive</w:t>
      </w:r>
      <w:r w:rsidRPr="00C76F1F">
        <w:rPr>
          <w:rStyle w:val="StyleUnderline"/>
        </w:rPr>
        <w:t xml:space="preserve"> on Earth </w:t>
      </w:r>
      <w:r w:rsidRPr="00BA37E0">
        <w:rPr>
          <w:rStyle w:val="StyleUnderline"/>
          <w:highlight w:val="cyan"/>
        </w:rPr>
        <w:t>for</w:t>
      </w:r>
      <w:r w:rsidRPr="00C76F1F">
        <w:rPr>
          <w:rStyle w:val="StyleUnderline"/>
        </w:rPr>
        <w:t xml:space="preserve"> at least </w:t>
      </w:r>
      <w:r w:rsidRPr="00BA37E0">
        <w:rPr>
          <w:rStyle w:val="Emphasis"/>
          <w:highlight w:val="cyan"/>
        </w:rPr>
        <w:t>4000 years</w:t>
      </w:r>
      <w:r w:rsidRPr="00BA37E0">
        <w:rPr>
          <w:rStyle w:val="StyleUnderline"/>
          <w:highlight w:val="cyan"/>
        </w:rPr>
        <w:t xml:space="preserve"> before</w:t>
      </w:r>
      <w:r w:rsidRPr="00C76F1F">
        <w:rPr>
          <w:rStyle w:val="StyleUnderline"/>
        </w:rPr>
        <w:t xml:space="preserve"> the </w:t>
      </w:r>
      <w:r w:rsidRPr="00BA37E0">
        <w:rPr>
          <w:rStyle w:val="StyleUnderline"/>
          <w:highlight w:val="cyan"/>
        </w:rPr>
        <w:t>oxygen</w:t>
      </w:r>
      <w:r w:rsidRPr="00C76F1F">
        <w:rPr>
          <w:rStyle w:val="StyleUnderline"/>
        </w:rPr>
        <w:t xml:space="preserve"> store </w:t>
      </w:r>
      <w:r w:rsidRPr="00BA37E0">
        <w:rPr>
          <w:rStyle w:val="StyleUnderline"/>
          <w:highlight w:val="cyan"/>
        </w:rPr>
        <w:t>ran empty</w:t>
      </w:r>
      <w:r w:rsidRPr="00C76F1F">
        <w:t xml:space="preserve">. However, </w:t>
      </w:r>
      <w:r w:rsidRPr="00BA37E0">
        <w:rPr>
          <w:rStyle w:val="StyleUnderline"/>
          <w:highlight w:val="cyan"/>
        </w:rPr>
        <w:t>that’s not considering</w:t>
      </w:r>
      <w:r w:rsidRPr="00C76F1F">
        <w:t xml:space="preserve"> a number of other factors: increasing population size, for example, would reduce the amount of oxygen available, whilst </w:t>
      </w:r>
      <w:r w:rsidRPr="00BA37E0">
        <w:rPr>
          <w:rStyle w:val="StyleUnderline"/>
          <w:highlight w:val="cyan"/>
        </w:rPr>
        <w:t>phytoplankton blooms due to</w:t>
      </w:r>
      <w:r w:rsidRPr="00C76F1F">
        <w:rPr>
          <w:rStyle w:val="StyleUnderline"/>
        </w:rPr>
        <w:t xml:space="preserve"> an </w:t>
      </w:r>
      <w:r w:rsidRPr="00BA37E0">
        <w:rPr>
          <w:rStyle w:val="StyleUnderline"/>
          <w:highlight w:val="cyan"/>
        </w:rPr>
        <w:t>abundance of carbon</w:t>
      </w:r>
      <w:r w:rsidRPr="00C76F1F">
        <w:rPr>
          <w:rStyle w:val="StyleUnderline"/>
        </w:rPr>
        <w:t xml:space="preserve"> dioxide could </w:t>
      </w:r>
      <w:r w:rsidRPr="00BA37E0">
        <w:rPr>
          <w:rStyle w:val="Emphasis"/>
          <w:highlight w:val="cyan"/>
        </w:rPr>
        <w:t>increase oxygen</w:t>
      </w:r>
      <w:r w:rsidRPr="00C76F1F">
        <w:rPr>
          <w:rStyle w:val="Emphasis"/>
        </w:rPr>
        <w:t xml:space="preserve"> levels</w:t>
      </w:r>
      <w:r w:rsidRPr="00C76F1F">
        <w:t xml:space="preserve">. Suffocating smog Whilst there may be enough oxygen for humans to survive on Earth, at least to begin with, the air we breathe could still be responsible for our demise. Like giant filters, trees help to cut down on pollution levels. Leaves intercept airborne particles and ozone, carbon monoxide, sulfur dioxide and other greenhouse gases are absorbed through the leaves stomata. In 2012, outdoor air pollution was estimated to cause 3.7 million premature deaths worldwidew2. Imagine the impact removing these environmental sieves would have on humankind. </w:t>
      </w:r>
      <w:r w:rsidRPr="00C76F1F">
        <w:rPr>
          <w:rStyle w:val="StyleUnderline"/>
        </w:rPr>
        <w:t>Air-pollution masks would become a necessity</w:t>
      </w:r>
      <w:r w:rsidRPr="00C76F1F">
        <w:t xml:space="preserve"> and bottled ‘clean air’ could come at a premium. Full of hot air? Armed with pollution masks, </w:t>
      </w:r>
      <w:r w:rsidRPr="00C76F1F">
        <w:rPr>
          <w:rStyle w:val="StyleUnderline"/>
        </w:rPr>
        <w:t>would the climate and temperature still be suitable for us?</w:t>
      </w:r>
      <w:r w:rsidRPr="00C76F1F">
        <w:t xml:space="preserve"> One important consideration is carbon dioxide. In one year, an acre of mature trees soaks up the same amount of carbon dioxide that we produce by driving the </w:t>
      </w:r>
      <w:r w:rsidRPr="00C76F1F">
        <w:lastRenderedPageBreak/>
        <w:t xml:space="preserve">average car 26 000 miles. Since human activities like this increase the normal level of carbon dioxide in the atmosphere, cutting down trees would tip the balance even further, not to mention the enormous amount of stored carbon that would be released from doing so. Deforestation is already responsible for up to 15% of global greenhouse gas emissions and you might think that an overwhelming increase in carbon dioxide would result in a much warmer planet. However, </w:t>
      </w:r>
      <w:r w:rsidRPr="00C76F1F">
        <w:rPr>
          <w:rStyle w:val="StyleUnderline"/>
        </w:rPr>
        <w:t>the relationship between trees and global temperature is much more complicated</w:t>
      </w:r>
      <w:r w:rsidRPr="00C76F1F">
        <w:t xml:space="preserve">. </w:t>
      </w:r>
      <w:r w:rsidRPr="00C76F1F">
        <w:rPr>
          <w:rStyle w:val="StyleUnderline"/>
        </w:rPr>
        <w:t>Energy and water fluxes between trees and the atmosphere</w:t>
      </w:r>
      <w:r w:rsidRPr="00C76F1F">
        <w:t xml:space="preserve"> also </w:t>
      </w:r>
      <w:r w:rsidRPr="00C76F1F">
        <w:rPr>
          <w:rStyle w:val="StyleUnderline"/>
        </w:rPr>
        <w:t>play a role</w:t>
      </w:r>
      <w:r w:rsidRPr="00C76F1F">
        <w:t xml:space="preserve"> and a tree’s colour, for example, can affect the amount of the Sun’s energy that is absorbed or reflected. Studies have shown that </w:t>
      </w:r>
      <w:r w:rsidRPr="00BA37E0">
        <w:rPr>
          <w:rStyle w:val="StyleUnderline"/>
          <w:highlight w:val="cyan"/>
        </w:rPr>
        <w:t>Europe’s trees</w:t>
      </w:r>
      <w:r w:rsidRPr="00C76F1F">
        <w:rPr>
          <w:rStyle w:val="StyleUnderline"/>
        </w:rPr>
        <w:t xml:space="preserve"> have </w:t>
      </w:r>
      <w:r w:rsidRPr="00BA37E0">
        <w:rPr>
          <w:rStyle w:val="StyleUnderline"/>
          <w:highlight w:val="cyan"/>
        </w:rPr>
        <w:t>actually caused a</w:t>
      </w:r>
      <w:r w:rsidRPr="00C76F1F">
        <w:rPr>
          <w:rStyle w:val="StyleUnderline"/>
        </w:rPr>
        <w:t xml:space="preserve"> </w:t>
      </w:r>
      <w:r w:rsidRPr="00C76F1F">
        <w:rPr>
          <w:rStyle w:val="Emphasis"/>
        </w:rPr>
        <w:t xml:space="preserve">slight </w:t>
      </w:r>
      <w:r w:rsidRPr="00BA37E0">
        <w:rPr>
          <w:rStyle w:val="Emphasis"/>
          <w:highlight w:val="cyan"/>
        </w:rPr>
        <w:t>increase in</w:t>
      </w:r>
      <w:r w:rsidRPr="00C76F1F">
        <w:rPr>
          <w:rStyle w:val="Emphasis"/>
        </w:rPr>
        <w:t xml:space="preserve"> regional </w:t>
      </w:r>
      <w:r w:rsidRPr="00BA37E0">
        <w:rPr>
          <w:rStyle w:val="Emphasis"/>
          <w:highlight w:val="cyan"/>
        </w:rPr>
        <w:t>temperatures</w:t>
      </w:r>
      <w:r w:rsidRPr="00C76F1F">
        <w:t xml:space="preserve"> since 1750w3, while transpiration from plants in tropical forests cools the surface temperature. Therefore, whether the temperature becomes too hot to handle could depend on many factors, although a recent study concluded that reducing forest size increases average air surface temperatures in all climate zones (Alkama &amp; Cescatti 16).</w:t>
      </w:r>
    </w:p>
    <w:p w14:paraId="6E407857" w14:textId="77777777" w:rsidR="00177C20" w:rsidRPr="004E49D7" w:rsidRDefault="00177C20" w:rsidP="00177C20">
      <w:pPr>
        <w:pStyle w:val="Heading4"/>
        <w:rPr>
          <w:rFonts w:asciiTheme="majorHAnsi" w:hAnsiTheme="majorHAnsi" w:cstheme="majorHAnsi"/>
        </w:rPr>
      </w:pPr>
      <w:r w:rsidRPr="004E49D7">
        <w:rPr>
          <w:rFonts w:asciiTheme="majorHAnsi" w:hAnsiTheme="majorHAnsi" w:cstheme="majorHAnsi"/>
        </w:rPr>
        <w:t xml:space="preserve">Reforestation increases warming. </w:t>
      </w:r>
    </w:p>
    <w:p w14:paraId="3A559D2A" w14:textId="77777777" w:rsidR="00177C20" w:rsidRPr="004E49D7" w:rsidRDefault="00177C20" w:rsidP="00177C20">
      <w:pPr>
        <w:rPr>
          <w:rFonts w:asciiTheme="majorHAnsi" w:hAnsiTheme="majorHAnsi" w:cstheme="majorHAnsi"/>
        </w:rPr>
      </w:pPr>
      <w:r w:rsidRPr="004E49D7">
        <w:rPr>
          <w:rStyle w:val="Style13ptBold"/>
          <w:rFonts w:asciiTheme="majorHAnsi" w:hAnsiTheme="majorHAnsi" w:cstheme="majorHAnsi"/>
        </w:rPr>
        <w:t>Crusius 16</w:t>
      </w:r>
      <w:r w:rsidRPr="004E49D7">
        <w:rPr>
          <w:rFonts w:asciiTheme="majorHAnsi" w:hAnsiTheme="majorHAnsi" w:cstheme="majorHAnsi"/>
        </w:rPr>
        <w:t xml:space="preserve">—Emeritus Professor of Chemistry and Oceanography at the University of Washington [John, “Carbon storage in WA state forests is too small and too risky to play a serious role as a climate change mitigation tool,” </w:t>
      </w:r>
      <w:r w:rsidRPr="004E49D7">
        <w:rPr>
          <w:rFonts w:asciiTheme="majorHAnsi" w:hAnsiTheme="majorHAnsi" w:cstheme="majorHAnsi"/>
          <w:i/>
        </w:rPr>
        <w:t>Real Climate</w:t>
      </w:r>
      <w:r w:rsidRPr="004E49D7">
        <w:rPr>
          <w:rFonts w:asciiTheme="majorHAnsi" w:hAnsiTheme="majorHAnsi" w:cstheme="majorHAnsi"/>
        </w:rPr>
        <w:t xml:space="preserve"> 16, </w:t>
      </w:r>
      <w:hyperlink r:id="rId13" w:history="1">
        <w:r w:rsidRPr="004E49D7">
          <w:rPr>
            <w:rStyle w:val="Hyperlink"/>
            <w:rFonts w:asciiTheme="majorHAnsi" w:hAnsiTheme="majorHAnsi" w:cstheme="majorHAnsi"/>
          </w:rPr>
          <w:t>http://www.realclimate.org/index.php/archives/2016/11/carbon-storage-in-wa-state-forests-is-too-small-and-too-risky-to-play-a-serious-role-as-a-climate-change-mitigation-tool/</w:t>
        </w:r>
      </w:hyperlink>
      <w:r w:rsidRPr="004E49D7">
        <w:rPr>
          <w:rFonts w:asciiTheme="majorHAnsi" w:hAnsiTheme="majorHAnsi" w:cstheme="majorHAnsi"/>
        </w:rPr>
        <w:t xml:space="preserve">, accessed 24 Jan 2017] </w:t>
      </w:r>
    </w:p>
    <w:p w14:paraId="017B1BF8" w14:textId="77777777" w:rsidR="00177C20" w:rsidRPr="004E49D7" w:rsidRDefault="00177C20" w:rsidP="00177C20">
      <w:pPr>
        <w:rPr>
          <w:rFonts w:asciiTheme="majorHAnsi" w:hAnsiTheme="majorHAnsi" w:cstheme="majorHAnsi"/>
        </w:rPr>
      </w:pPr>
      <w:r w:rsidRPr="004E49D7">
        <w:rPr>
          <w:rFonts w:asciiTheme="majorHAnsi" w:hAnsiTheme="majorHAnsi" w:cstheme="majorHAnsi"/>
        </w:rPr>
        <w:t xml:space="preserve">It is easy to understand why many wish carbon storage in WA state forests to be a viable tool to fight climate change, as forestry is an important industry in WA state. Such a solution, at first glance, seems like it could support the local forestry industry and create local jobs. However, </w:t>
      </w:r>
      <w:r w:rsidRPr="004E49D7">
        <w:rPr>
          <w:rStyle w:val="StyleUnderline"/>
          <w:rFonts w:asciiTheme="majorHAnsi" w:hAnsiTheme="majorHAnsi" w:cstheme="majorHAnsi"/>
        </w:rPr>
        <w:t>mitigating climate change requires responses that make scientific sense</w:t>
      </w:r>
      <w:r w:rsidRPr="004E49D7">
        <w:rPr>
          <w:rFonts w:asciiTheme="majorHAnsi" w:hAnsiTheme="majorHAnsi" w:cstheme="majorHAnsi"/>
        </w:rPr>
        <w:t xml:space="preserve">. </w:t>
      </w:r>
      <w:r w:rsidRPr="004E49D7">
        <w:rPr>
          <w:rStyle w:val="StyleUnderline"/>
          <w:rFonts w:asciiTheme="majorHAnsi" w:hAnsiTheme="majorHAnsi" w:cstheme="majorHAnsi"/>
        </w:rPr>
        <w:t xml:space="preserve">Devoting resources to </w:t>
      </w:r>
      <w:r w:rsidRPr="004E49D7">
        <w:rPr>
          <w:rStyle w:val="Emphasis"/>
          <w:rFonts w:asciiTheme="majorHAnsi" w:hAnsiTheme="majorHAnsi" w:cstheme="majorHAnsi"/>
        </w:rPr>
        <w:t>forest</w:t>
      </w:r>
      <w:r w:rsidRPr="004E49D7">
        <w:rPr>
          <w:rStyle w:val="StyleUnderline"/>
          <w:rFonts w:asciiTheme="majorHAnsi" w:hAnsiTheme="majorHAnsi" w:cstheme="majorHAnsi"/>
        </w:rPr>
        <w:t xml:space="preserve"> carbon sequestration is</w:t>
      </w:r>
      <w:r w:rsidRPr="004E49D7">
        <w:rPr>
          <w:rFonts w:asciiTheme="majorHAnsi" w:hAnsiTheme="majorHAnsi" w:cstheme="majorHAnsi"/>
        </w:rPr>
        <w:t xml:space="preserve"> largely </w:t>
      </w:r>
      <w:r w:rsidRPr="004E49D7">
        <w:rPr>
          <w:rStyle w:val="StyleUnderline"/>
          <w:rFonts w:asciiTheme="majorHAnsi" w:hAnsiTheme="majorHAnsi" w:cstheme="majorHAnsi"/>
        </w:rPr>
        <w:t>a distraction from the real work needed to mitigate climate change</w:t>
      </w:r>
      <w:r w:rsidRPr="004E49D7">
        <w:rPr>
          <w:rFonts w:asciiTheme="majorHAnsi" w:hAnsiTheme="majorHAnsi" w:cstheme="majorHAnsi"/>
        </w:rPr>
        <w:t>, which is to reduce emissions of greenhouse gases, most importantly of CO2 from fossil fuel combustion. But before we explain the counterintuitive science, we wish to acknowledge at the start that there are many excellent reasons to support planting trees in WA state and to support the local forestry industry. However, mitigating the threat of climate change is not among those reasons, based on the available science.</w:t>
      </w:r>
    </w:p>
    <w:p w14:paraId="6AECA60C" w14:textId="77777777" w:rsidR="00177C20" w:rsidRPr="004E49D7" w:rsidRDefault="00177C20" w:rsidP="00177C20">
      <w:pPr>
        <w:rPr>
          <w:rFonts w:asciiTheme="majorHAnsi" w:hAnsiTheme="majorHAnsi" w:cstheme="majorHAnsi"/>
        </w:rPr>
      </w:pPr>
      <w:r w:rsidRPr="004E49D7">
        <w:rPr>
          <w:rFonts w:asciiTheme="majorHAnsi" w:hAnsiTheme="majorHAnsi" w:cstheme="majorHAnsi"/>
        </w:rPr>
        <w:t xml:space="preserve">In temperate parts of the world (mid to high latitudes), such as the Pacific northwest, </w:t>
      </w:r>
      <w:r w:rsidRPr="004E49D7">
        <w:rPr>
          <w:rStyle w:val="StyleUnderline"/>
          <w:rFonts w:asciiTheme="majorHAnsi" w:hAnsiTheme="majorHAnsi" w:cstheme="majorHAnsi"/>
        </w:rPr>
        <w:t>the impacts of forests on climate are complex</w:t>
      </w:r>
      <w:r w:rsidRPr="004E49D7">
        <w:rPr>
          <w:rFonts w:asciiTheme="majorHAnsi" w:hAnsiTheme="majorHAnsi" w:cstheme="majorHAnsi"/>
        </w:rPr>
        <w:t xml:space="preserve">. </w:t>
      </w:r>
      <w:r w:rsidRPr="004E49D7">
        <w:rPr>
          <w:rStyle w:val="StyleUnderline"/>
          <w:rFonts w:asciiTheme="majorHAnsi" w:hAnsiTheme="majorHAnsi" w:cstheme="majorHAnsi"/>
        </w:rPr>
        <w:t>Forest growth does take up CO2 from the atmosphere</w:t>
      </w:r>
      <w:r w:rsidRPr="004E49D7">
        <w:rPr>
          <w:rFonts w:asciiTheme="majorHAnsi" w:hAnsiTheme="majorHAnsi" w:cstheme="majorHAnsi"/>
        </w:rPr>
        <w:t xml:space="preserve">, which is the impact on climate many think of. </w:t>
      </w:r>
      <w:r w:rsidRPr="004E49D7">
        <w:rPr>
          <w:rStyle w:val="StyleUnderline"/>
          <w:rFonts w:asciiTheme="majorHAnsi" w:hAnsiTheme="majorHAnsi" w:cstheme="majorHAnsi"/>
        </w:rPr>
        <w:t xml:space="preserve">However, </w:t>
      </w:r>
      <w:r w:rsidRPr="004E49D7">
        <w:rPr>
          <w:rStyle w:val="StyleUnderline"/>
          <w:rFonts w:asciiTheme="majorHAnsi" w:hAnsiTheme="majorHAnsi" w:cstheme="majorHAnsi"/>
          <w:highlight w:val="cyan"/>
        </w:rPr>
        <w:t>forests have other</w:t>
      </w:r>
      <w:r w:rsidRPr="004E49D7">
        <w:rPr>
          <w:rStyle w:val="StyleUnderline"/>
          <w:rFonts w:asciiTheme="majorHAnsi" w:hAnsiTheme="majorHAnsi" w:cstheme="majorHAnsi"/>
        </w:rPr>
        <w:t>,</w:t>
      </w:r>
      <w:r w:rsidRPr="004E49D7">
        <w:rPr>
          <w:rFonts w:asciiTheme="majorHAnsi" w:hAnsiTheme="majorHAnsi" w:cstheme="majorHAnsi"/>
        </w:rPr>
        <w:t xml:space="preserve"> lesser known </w:t>
      </w:r>
      <w:r w:rsidRPr="004E49D7">
        <w:rPr>
          <w:rStyle w:val="StyleUnderline"/>
          <w:rFonts w:asciiTheme="majorHAnsi" w:hAnsiTheme="majorHAnsi" w:cstheme="majorHAnsi"/>
          <w:highlight w:val="cyan"/>
        </w:rPr>
        <w:t>impacts on climate</w:t>
      </w:r>
      <w:r w:rsidRPr="004E49D7">
        <w:rPr>
          <w:rFonts w:asciiTheme="majorHAnsi" w:hAnsiTheme="majorHAnsi" w:cstheme="majorHAnsi"/>
        </w:rPr>
        <w:t xml:space="preserve"> as well, </w:t>
      </w:r>
      <w:r w:rsidRPr="004E49D7">
        <w:rPr>
          <w:rStyle w:val="StyleUnderline"/>
          <w:rFonts w:asciiTheme="majorHAnsi" w:hAnsiTheme="majorHAnsi" w:cstheme="majorHAnsi"/>
          <w:highlight w:val="cyan"/>
        </w:rPr>
        <w:t xml:space="preserve">including </w:t>
      </w:r>
      <w:r w:rsidRPr="004E49D7">
        <w:rPr>
          <w:rStyle w:val="Emphasis"/>
          <w:rFonts w:asciiTheme="majorHAnsi" w:hAnsiTheme="majorHAnsi" w:cstheme="majorHAnsi"/>
          <w:highlight w:val="cyan"/>
        </w:rPr>
        <w:t>trapping moisture</w:t>
      </w:r>
      <w:r w:rsidRPr="004E49D7">
        <w:rPr>
          <w:rStyle w:val="StyleUnderline"/>
          <w:rFonts w:asciiTheme="majorHAnsi" w:hAnsiTheme="majorHAnsi" w:cstheme="majorHAnsi"/>
          <w:highlight w:val="cyan"/>
        </w:rPr>
        <w:t xml:space="preserve"> below the</w:t>
      </w:r>
      <w:r w:rsidRPr="004E49D7">
        <w:rPr>
          <w:rStyle w:val="StyleUnderline"/>
          <w:rFonts w:asciiTheme="majorHAnsi" w:hAnsiTheme="majorHAnsi" w:cstheme="majorHAnsi"/>
        </w:rPr>
        <w:t xml:space="preserve"> forest </w:t>
      </w:r>
      <w:r w:rsidRPr="004E49D7">
        <w:rPr>
          <w:rStyle w:val="StyleUnderline"/>
          <w:rFonts w:asciiTheme="majorHAnsi" w:hAnsiTheme="majorHAnsi" w:cstheme="majorHAnsi"/>
          <w:highlight w:val="cyan"/>
        </w:rPr>
        <w:t>canopy and altering the</w:t>
      </w:r>
      <w:r w:rsidRPr="004E49D7">
        <w:rPr>
          <w:rStyle w:val="StyleUnderline"/>
          <w:rFonts w:asciiTheme="majorHAnsi" w:hAnsiTheme="majorHAnsi" w:cstheme="majorHAnsi"/>
        </w:rPr>
        <w:t xml:space="preserve"> way sunlight is reflected off the landscape (termed </w:t>
      </w:r>
      <w:r w:rsidRPr="004E49D7">
        <w:rPr>
          <w:rStyle w:val="Emphasis"/>
          <w:rFonts w:asciiTheme="majorHAnsi" w:hAnsiTheme="majorHAnsi" w:cstheme="majorHAnsi"/>
          <w:highlight w:val="cyan"/>
        </w:rPr>
        <w:t>albedo</w:t>
      </w:r>
      <w:r w:rsidRPr="004E49D7">
        <w:rPr>
          <w:rStyle w:val="StyleUnderline"/>
          <w:rFonts w:asciiTheme="majorHAnsi" w:hAnsiTheme="majorHAnsi" w:cstheme="majorHAnsi"/>
        </w:rPr>
        <w:t>)</w:t>
      </w:r>
      <w:r w:rsidRPr="004E49D7">
        <w:rPr>
          <w:rFonts w:asciiTheme="majorHAnsi" w:hAnsiTheme="majorHAnsi" w:cstheme="majorHAnsi"/>
        </w:rPr>
        <w:t xml:space="preserve">. In temperate regions such as WA state, </w:t>
      </w:r>
      <w:r w:rsidRPr="004E49D7">
        <w:rPr>
          <w:rStyle w:val="StyleUnderline"/>
          <w:rFonts w:asciiTheme="majorHAnsi" w:hAnsiTheme="majorHAnsi" w:cstheme="majorHAnsi"/>
          <w:highlight w:val="cyan"/>
        </w:rPr>
        <w:t>forests</w:t>
      </w:r>
      <w:r w:rsidRPr="004E49D7">
        <w:rPr>
          <w:rStyle w:val="StyleUnderline"/>
          <w:rFonts w:asciiTheme="majorHAnsi" w:hAnsiTheme="majorHAnsi" w:cstheme="majorHAnsi"/>
        </w:rPr>
        <w:t xml:space="preserve"> can actually </w:t>
      </w:r>
      <w:r w:rsidRPr="004E49D7">
        <w:rPr>
          <w:rStyle w:val="Emphasis"/>
          <w:rFonts w:asciiTheme="majorHAnsi" w:hAnsiTheme="majorHAnsi" w:cstheme="majorHAnsi"/>
          <w:highlight w:val="cyan"/>
        </w:rPr>
        <w:t>warm the climate</w:t>
      </w:r>
      <w:r w:rsidRPr="004E49D7">
        <w:rPr>
          <w:rStyle w:val="StyleUnderline"/>
          <w:rFonts w:asciiTheme="majorHAnsi" w:hAnsiTheme="majorHAnsi" w:cstheme="majorHAnsi"/>
          <w:highlight w:val="cyan"/>
        </w:rPr>
        <w:t xml:space="preserve"> via these</w:t>
      </w:r>
      <w:r w:rsidRPr="004E49D7">
        <w:rPr>
          <w:rStyle w:val="StyleUnderline"/>
          <w:rFonts w:asciiTheme="majorHAnsi" w:hAnsiTheme="majorHAnsi" w:cstheme="majorHAnsi"/>
        </w:rPr>
        <w:t xml:space="preserve"> impacts on trapping moisture and reflectivity (albedo) </w:t>
      </w:r>
      <w:r w:rsidRPr="004E49D7">
        <w:rPr>
          <w:rStyle w:val="Emphasis"/>
          <w:rFonts w:asciiTheme="majorHAnsi" w:hAnsiTheme="majorHAnsi" w:cstheme="majorHAnsi"/>
          <w:highlight w:val="cyan"/>
        </w:rPr>
        <w:t>more than</w:t>
      </w:r>
      <w:r w:rsidRPr="004E49D7">
        <w:rPr>
          <w:rStyle w:val="StyleUnderline"/>
          <w:rFonts w:asciiTheme="majorHAnsi" w:hAnsiTheme="majorHAnsi" w:cstheme="majorHAnsi"/>
          <w:highlight w:val="cyan"/>
        </w:rPr>
        <w:t xml:space="preserve"> they cool</w:t>
      </w:r>
      <w:r w:rsidRPr="004E49D7">
        <w:rPr>
          <w:rStyle w:val="StyleUnderline"/>
          <w:rFonts w:asciiTheme="majorHAnsi" w:hAnsiTheme="majorHAnsi" w:cstheme="majorHAnsi"/>
        </w:rPr>
        <w:t xml:space="preserve"> the climate by taking up CO2</w:t>
      </w:r>
      <w:r w:rsidRPr="004E49D7">
        <w:rPr>
          <w:rFonts w:asciiTheme="majorHAnsi" w:hAnsiTheme="majorHAnsi" w:cstheme="majorHAnsi"/>
        </w:rPr>
        <w:t xml:space="preserve">. This has been pointed out in </w:t>
      </w:r>
      <w:r w:rsidRPr="004E49D7">
        <w:rPr>
          <w:rStyle w:val="StyleUnderline"/>
          <w:rFonts w:asciiTheme="majorHAnsi" w:hAnsiTheme="majorHAnsi" w:cstheme="majorHAnsi"/>
        </w:rPr>
        <w:t>a recent article on reforestation</w:t>
      </w:r>
      <w:r w:rsidRPr="004E49D7">
        <w:rPr>
          <w:rFonts w:asciiTheme="majorHAnsi" w:hAnsiTheme="majorHAnsi" w:cstheme="majorHAnsi"/>
        </w:rPr>
        <w:t xml:space="preserve"> and forest management </w:t>
      </w:r>
      <w:r w:rsidRPr="004E49D7">
        <w:rPr>
          <w:rStyle w:val="StyleUnderline"/>
          <w:rFonts w:asciiTheme="majorHAnsi" w:hAnsiTheme="majorHAnsi" w:cstheme="majorHAnsi"/>
        </w:rPr>
        <w:t>in Europe over the last 250 years that caused a net warming, not a net cooling</w:t>
      </w:r>
      <w:r w:rsidRPr="004E49D7">
        <w:rPr>
          <w:rFonts w:asciiTheme="majorHAnsi" w:hAnsiTheme="majorHAnsi" w:cstheme="majorHAnsi"/>
        </w:rPr>
        <w:t xml:space="preserve"> (Naudts et al 16).</w:t>
      </w:r>
    </w:p>
    <w:p w14:paraId="13AB19F7" w14:textId="77777777" w:rsidR="00177C20" w:rsidRPr="004E49D7" w:rsidRDefault="00177C20" w:rsidP="00177C20">
      <w:pPr>
        <w:rPr>
          <w:rFonts w:asciiTheme="majorHAnsi" w:hAnsiTheme="majorHAnsi" w:cstheme="majorHAnsi"/>
        </w:rPr>
      </w:pPr>
      <w:r w:rsidRPr="004E49D7">
        <w:rPr>
          <w:rFonts w:asciiTheme="majorHAnsi" w:hAnsiTheme="majorHAnsi" w:cstheme="majorHAnsi"/>
        </w:rPr>
        <w:t xml:space="preserve">It is in the tropical and subtropical latitudes, far south of WA state, where science indicates carbon storage in forests could have the most beneficial effect on the world’s climate and could possibly help to buy time until society reduces fossil fuel emissions substantially (Houghton et al 15). </w:t>
      </w:r>
      <w:r w:rsidRPr="004E49D7">
        <w:rPr>
          <w:rStyle w:val="Emphasis"/>
          <w:rFonts w:asciiTheme="majorHAnsi" w:hAnsiTheme="majorHAnsi" w:cstheme="majorHAnsi"/>
          <w:highlight w:val="cyan"/>
        </w:rPr>
        <w:t>Even in the tropics</w:t>
      </w:r>
      <w:r w:rsidRPr="004E49D7">
        <w:rPr>
          <w:rStyle w:val="StyleUnderline"/>
          <w:rFonts w:asciiTheme="majorHAnsi" w:hAnsiTheme="majorHAnsi" w:cstheme="majorHAnsi"/>
          <w:highlight w:val="cyan"/>
        </w:rPr>
        <w:t xml:space="preserve">, relying on forest carbon storage is </w:t>
      </w:r>
      <w:r w:rsidRPr="004E49D7">
        <w:rPr>
          <w:rStyle w:val="Emphasis"/>
          <w:rFonts w:asciiTheme="majorHAnsi" w:hAnsiTheme="majorHAnsi" w:cstheme="majorHAnsi"/>
          <w:highlight w:val="cyan"/>
        </w:rPr>
        <w:t>risky</w:t>
      </w:r>
      <w:r w:rsidRPr="004E49D7">
        <w:rPr>
          <w:rFonts w:asciiTheme="majorHAnsi" w:hAnsiTheme="majorHAnsi" w:cstheme="majorHAnsi"/>
        </w:rPr>
        <w:t xml:space="preserve">. </w:t>
      </w:r>
      <w:r w:rsidRPr="004E49D7">
        <w:rPr>
          <w:rStyle w:val="StyleUnderline"/>
          <w:rFonts w:asciiTheme="majorHAnsi" w:hAnsiTheme="majorHAnsi" w:cstheme="majorHAnsi"/>
        </w:rPr>
        <w:t xml:space="preserve">Carbon </w:t>
      </w:r>
      <w:r w:rsidRPr="004E49D7">
        <w:rPr>
          <w:rStyle w:val="StyleUnderline"/>
          <w:rFonts w:asciiTheme="majorHAnsi" w:hAnsiTheme="majorHAnsi" w:cstheme="majorHAnsi"/>
          <w:highlight w:val="cyan"/>
        </w:rPr>
        <w:t xml:space="preserve">stores could be </w:t>
      </w:r>
      <w:r w:rsidRPr="004E49D7">
        <w:rPr>
          <w:rStyle w:val="Emphasis"/>
          <w:rFonts w:asciiTheme="majorHAnsi" w:hAnsiTheme="majorHAnsi" w:cstheme="majorHAnsi"/>
          <w:highlight w:val="cyan"/>
        </w:rPr>
        <w:t>re-released</w:t>
      </w:r>
      <w:r w:rsidRPr="004E49D7">
        <w:rPr>
          <w:rStyle w:val="StyleUnderline"/>
          <w:rFonts w:asciiTheme="majorHAnsi" w:hAnsiTheme="majorHAnsi" w:cstheme="majorHAnsi"/>
        </w:rPr>
        <w:t xml:space="preserve"> back into the atmosphere </w:t>
      </w:r>
      <w:r w:rsidRPr="004E49D7">
        <w:rPr>
          <w:rStyle w:val="StyleUnderline"/>
          <w:rFonts w:asciiTheme="majorHAnsi" w:hAnsiTheme="majorHAnsi" w:cstheme="majorHAnsi"/>
          <w:highlight w:val="cyan"/>
        </w:rPr>
        <w:t xml:space="preserve">at </w:t>
      </w:r>
      <w:r w:rsidRPr="004E49D7">
        <w:rPr>
          <w:rStyle w:val="Emphasis"/>
          <w:rFonts w:asciiTheme="majorHAnsi" w:hAnsiTheme="majorHAnsi" w:cstheme="majorHAnsi"/>
          <w:highlight w:val="cyan"/>
        </w:rPr>
        <w:t>any point</w:t>
      </w:r>
      <w:r w:rsidRPr="004E49D7">
        <w:rPr>
          <w:rStyle w:val="StyleUnderline"/>
          <w:rFonts w:asciiTheme="majorHAnsi" w:hAnsiTheme="majorHAnsi" w:cstheme="majorHAnsi"/>
          <w:highlight w:val="cyan"/>
        </w:rPr>
        <w:t xml:space="preserve"> in response to </w:t>
      </w:r>
      <w:r w:rsidRPr="004E49D7">
        <w:rPr>
          <w:rStyle w:val="Emphasis"/>
          <w:rFonts w:asciiTheme="majorHAnsi" w:hAnsiTheme="majorHAnsi" w:cstheme="majorHAnsi"/>
          <w:highlight w:val="cyan"/>
        </w:rPr>
        <w:t>fire or disease</w:t>
      </w:r>
      <w:r w:rsidRPr="004E49D7">
        <w:rPr>
          <w:rFonts w:asciiTheme="majorHAnsi" w:hAnsiTheme="majorHAnsi" w:cstheme="majorHAnsi"/>
        </w:rPr>
        <w:t xml:space="preserve">, each of which can be made worse by climate change. Indeed, one recent study of forests in the Amazon region concluded that forests there went from taking up CO2 to releasing it during one dry year (Gatti et al 14). Furthermore, there have been suggestions that </w:t>
      </w:r>
      <w:r w:rsidRPr="004E49D7">
        <w:rPr>
          <w:rStyle w:val="StyleUnderline"/>
          <w:rFonts w:asciiTheme="majorHAnsi" w:hAnsiTheme="majorHAnsi" w:cstheme="majorHAnsi"/>
          <w:highlight w:val="cyan"/>
        </w:rPr>
        <w:t xml:space="preserve">tropical forest may become </w:t>
      </w:r>
      <w:r w:rsidRPr="004E49D7">
        <w:rPr>
          <w:rStyle w:val="Emphasis"/>
          <w:rFonts w:asciiTheme="majorHAnsi" w:hAnsiTheme="majorHAnsi" w:cstheme="majorHAnsi"/>
          <w:highlight w:val="cyan"/>
        </w:rPr>
        <w:t>a source of CO2</w:t>
      </w:r>
      <w:r w:rsidRPr="004E49D7">
        <w:rPr>
          <w:rStyle w:val="StyleUnderline"/>
          <w:rFonts w:asciiTheme="majorHAnsi" w:hAnsiTheme="majorHAnsi" w:cstheme="majorHAnsi"/>
        </w:rPr>
        <w:t xml:space="preserve">, even in the tropics, </w:t>
      </w:r>
      <w:r w:rsidRPr="004E49D7">
        <w:rPr>
          <w:rStyle w:val="StyleUnderline"/>
          <w:rFonts w:asciiTheme="majorHAnsi" w:hAnsiTheme="majorHAnsi" w:cstheme="majorHAnsi"/>
          <w:highlight w:val="cyan"/>
        </w:rPr>
        <w:t xml:space="preserve">in response to </w:t>
      </w:r>
      <w:r w:rsidRPr="004E49D7">
        <w:rPr>
          <w:rStyle w:val="Emphasis"/>
          <w:rFonts w:asciiTheme="majorHAnsi" w:hAnsiTheme="majorHAnsi" w:cstheme="majorHAnsi"/>
          <w:highlight w:val="cyan"/>
        </w:rPr>
        <w:t>greater</w:t>
      </w:r>
      <w:r w:rsidRPr="004E49D7">
        <w:rPr>
          <w:rStyle w:val="StyleUnderline"/>
          <w:rFonts w:asciiTheme="majorHAnsi" w:hAnsiTheme="majorHAnsi" w:cstheme="majorHAnsi"/>
        </w:rPr>
        <w:t xml:space="preserve"> extremes of </w:t>
      </w:r>
      <w:r w:rsidRPr="004E49D7">
        <w:rPr>
          <w:rStyle w:val="Emphasis"/>
          <w:rFonts w:asciiTheme="majorHAnsi" w:hAnsiTheme="majorHAnsi" w:cstheme="majorHAnsi"/>
          <w:highlight w:val="cyan"/>
        </w:rPr>
        <w:t>rainfall</w:t>
      </w:r>
      <w:r w:rsidRPr="004E49D7">
        <w:rPr>
          <w:rFonts w:asciiTheme="majorHAnsi" w:hAnsiTheme="majorHAnsi" w:cstheme="majorHAnsi"/>
        </w:rPr>
        <w:t xml:space="preserve"> (Gatti et al 14). </w:t>
      </w:r>
      <w:r w:rsidRPr="004E49D7">
        <w:rPr>
          <w:rStyle w:val="StyleUnderline"/>
          <w:rFonts w:asciiTheme="majorHAnsi" w:hAnsiTheme="majorHAnsi" w:cstheme="majorHAnsi"/>
        </w:rPr>
        <w:t>In order for carbon storage even in tropical forests to be beneficial, it must remain stored essentially permanently (for many hundreds to thousands of years)</w:t>
      </w:r>
      <w:r w:rsidRPr="004E49D7">
        <w:rPr>
          <w:rFonts w:asciiTheme="majorHAnsi" w:hAnsiTheme="majorHAnsi" w:cstheme="majorHAnsi"/>
        </w:rPr>
        <w:t xml:space="preserve">. </w:t>
      </w:r>
      <w:r w:rsidRPr="004E49D7">
        <w:rPr>
          <w:rStyle w:val="StyleUnderline"/>
          <w:rFonts w:asciiTheme="majorHAnsi" w:hAnsiTheme="majorHAnsi" w:cstheme="majorHAnsi"/>
        </w:rPr>
        <w:t xml:space="preserve">No one can guarantee that future climate change, disease, and/or land use change won’t cause release of this forest carbon back into the </w:t>
      </w:r>
      <w:r w:rsidRPr="004E49D7">
        <w:rPr>
          <w:rStyle w:val="StyleUnderline"/>
          <w:rFonts w:asciiTheme="majorHAnsi" w:hAnsiTheme="majorHAnsi" w:cstheme="majorHAnsi"/>
        </w:rPr>
        <w:lastRenderedPageBreak/>
        <w:t>atmosphere, which would bring us back to the starting point, before any forest carbon storage efforts were even attempted</w:t>
      </w:r>
      <w:r w:rsidRPr="004E49D7">
        <w:rPr>
          <w:rFonts w:asciiTheme="majorHAnsi" w:hAnsiTheme="majorHAnsi" w:cstheme="majorHAnsi"/>
        </w:rPr>
        <w:t>.</w:t>
      </w:r>
    </w:p>
    <w:p w14:paraId="260FE4A2" w14:textId="77777777" w:rsidR="00177C20" w:rsidRPr="004E49D7" w:rsidRDefault="00177C20" w:rsidP="00177C20">
      <w:pPr>
        <w:rPr>
          <w:rFonts w:asciiTheme="majorHAnsi" w:hAnsiTheme="majorHAnsi" w:cstheme="majorHAnsi"/>
        </w:rPr>
      </w:pPr>
      <w:r w:rsidRPr="004E49D7">
        <w:rPr>
          <w:rFonts w:asciiTheme="majorHAnsi" w:hAnsiTheme="majorHAnsi" w:cstheme="majorHAnsi"/>
        </w:rPr>
        <w:t>It is urgent that society act quickly to minimize the risks posed by both climate change and ocean acidification. However, any solution must stand up to the rigorous test of the best available science. We quote from some journals cited below. “Considering carbon storage on land as a means to ‘offset’ CO2 emissions from burning fossil fuels (an idea with wide currency) is scientifically flawed” (Mackey et al 13). “</w:t>
      </w:r>
      <w:r w:rsidRPr="004E49D7">
        <w:rPr>
          <w:rStyle w:val="StyleUnderline"/>
          <w:rFonts w:asciiTheme="majorHAnsi" w:hAnsiTheme="majorHAnsi" w:cstheme="majorHAnsi"/>
        </w:rPr>
        <w:t xml:space="preserve">Today’s forest management is more of </w:t>
      </w:r>
      <w:r w:rsidRPr="004E49D7">
        <w:rPr>
          <w:rStyle w:val="Emphasis"/>
          <w:rFonts w:asciiTheme="majorHAnsi" w:hAnsiTheme="majorHAnsi" w:cstheme="majorHAnsi"/>
        </w:rPr>
        <w:t>a gamble</w:t>
      </w:r>
      <w:r w:rsidRPr="004E49D7">
        <w:rPr>
          <w:rStyle w:val="StyleUnderline"/>
          <w:rFonts w:asciiTheme="majorHAnsi" w:hAnsiTheme="majorHAnsi" w:cstheme="majorHAnsi"/>
        </w:rPr>
        <w:t xml:space="preserve"> than a scientific debate</w:t>
      </w:r>
      <w:r w:rsidRPr="004E49D7">
        <w:rPr>
          <w:rFonts w:asciiTheme="majorHAnsi" w:hAnsiTheme="majorHAnsi" w:cstheme="majorHAnsi"/>
        </w:rPr>
        <w:t>” (Bellassen and Luyssaert 14). “Above-ground carbon in forests represents a vulnerable pool of carbon, subject to droughts, fires, insects and other disturbances. Thus, the management of forests to accumulate carbon must not delay or dilute the phasing-out fossil fuel use. On the contrary, the deliberate accumulation of carbon on land may be of little long-term benefit” (Houghton et al 15). “</w:t>
      </w:r>
      <w:r w:rsidRPr="004E49D7">
        <w:rPr>
          <w:rStyle w:val="StyleUnderline"/>
          <w:rFonts w:asciiTheme="majorHAnsi" w:hAnsiTheme="majorHAnsi" w:cstheme="majorHAnsi"/>
        </w:rPr>
        <w:t>Relying on biospheric sequestration is not without risk, because such sequestration is reversible from either climate changes, direct human actions, or a combination of both</w:t>
      </w:r>
      <w:r w:rsidRPr="004E49D7">
        <w:rPr>
          <w:rFonts w:asciiTheme="majorHAnsi" w:hAnsiTheme="majorHAnsi" w:cstheme="majorHAnsi"/>
        </w:rPr>
        <w:t xml:space="preserve">” (Pan et al 11). </w:t>
      </w:r>
      <w:r w:rsidRPr="004E49D7">
        <w:rPr>
          <w:rStyle w:val="StyleUnderline"/>
          <w:rFonts w:asciiTheme="majorHAnsi" w:hAnsiTheme="majorHAnsi" w:cstheme="majorHAnsi"/>
        </w:rPr>
        <w:t xml:space="preserve">The best science tells us that relying on </w:t>
      </w:r>
      <w:r w:rsidRPr="004E49D7">
        <w:rPr>
          <w:rStyle w:val="StyleUnderline"/>
          <w:rFonts w:asciiTheme="majorHAnsi" w:hAnsiTheme="majorHAnsi" w:cstheme="majorHAnsi"/>
          <w:highlight w:val="cyan"/>
        </w:rPr>
        <w:t>storage of carbon in</w:t>
      </w:r>
      <w:r w:rsidRPr="004E49D7">
        <w:rPr>
          <w:rFonts w:asciiTheme="majorHAnsi" w:hAnsiTheme="majorHAnsi" w:cstheme="majorHAnsi"/>
        </w:rPr>
        <w:t xml:space="preserve"> WA state </w:t>
      </w:r>
      <w:r w:rsidRPr="004E49D7">
        <w:rPr>
          <w:rStyle w:val="StyleUnderline"/>
          <w:rFonts w:asciiTheme="majorHAnsi" w:hAnsiTheme="majorHAnsi" w:cstheme="majorHAnsi"/>
          <w:highlight w:val="cyan"/>
        </w:rPr>
        <w:t>forests is</w:t>
      </w:r>
      <w:r w:rsidRPr="004E49D7">
        <w:rPr>
          <w:rStyle w:val="StyleUnderline"/>
          <w:rFonts w:asciiTheme="majorHAnsi" w:hAnsiTheme="majorHAnsi" w:cstheme="majorHAnsi"/>
        </w:rPr>
        <w:t xml:space="preserve"> risky at best, and</w:t>
      </w:r>
      <w:r w:rsidRPr="004E49D7">
        <w:rPr>
          <w:rFonts w:asciiTheme="majorHAnsi" w:hAnsiTheme="majorHAnsi" w:cstheme="majorHAnsi"/>
        </w:rPr>
        <w:t xml:space="preserve"> quite possibly </w:t>
      </w:r>
      <w:r w:rsidRPr="004E49D7">
        <w:rPr>
          <w:rStyle w:val="Emphasis"/>
          <w:rFonts w:asciiTheme="majorHAnsi" w:hAnsiTheme="majorHAnsi" w:cstheme="majorHAnsi"/>
          <w:highlight w:val="cyan"/>
        </w:rPr>
        <w:t>counterproductive</w:t>
      </w:r>
      <w:r w:rsidRPr="004E49D7">
        <w:rPr>
          <w:rFonts w:asciiTheme="majorHAnsi" w:hAnsiTheme="majorHAnsi" w:cstheme="majorHAnsi"/>
        </w:rPr>
        <w:t>. It is also in many ways a distraction from the essential efforts to reduce emissions of CO2 from fossil fuels.</w:t>
      </w:r>
    </w:p>
    <w:p w14:paraId="4AC2F4C4" w14:textId="77777777" w:rsidR="00177C20" w:rsidRDefault="00177C20" w:rsidP="00177C20">
      <w:pPr>
        <w:rPr>
          <w:sz w:val="16"/>
        </w:rPr>
      </w:pPr>
    </w:p>
    <w:p w14:paraId="3434DBD8" w14:textId="77777777" w:rsidR="00177C20" w:rsidRPr="00C76F1F" w:rsidRDefault="00177C20" w:rsidP="00177C20">
      <w:pPr>
        <w:pStyle w:val="Heading4"/>
        <w:rPr>
          <w:rFonts w:cs="Times New Roman"/>
        </w:rPr>
      </w:pPr>
      <w:r w:rsidRPr="00C76F1F">
        <w:rPr>
          <w:rFonts w:cs="Times New Roman"/>
        </w:rPr>
        <w:t xml:space="preserve">Reforestation destroys biodiversity and increases warming. </w:t>
      </w:r>
    </w:p>
    <w:p w14:paraId="6AE2C2BC" w14:textId="77777777" w:rsidR="00177C20" w:rsidRPr="00C76F1F" w:rsidRDefault="00177C20" w:rsidP="00177C20">
      <w:r w:rsidRPr="00C76F1F">
        <w:rPr>
          <w:rStyle w:val="Style13ptBold"/>
        </w:rPr>
        <w:t>Bond 16</w:t>
      </w:r>
      <w:r w:rsidRPr="00C76F1F">
        <w:t xml:space="preserve">—Emeritus Professor of Biological Sciences at the University of Cape Town and the Chief Scientist at the South African Environmental Observation Network [William, “Ancient grasslands at risk,” </w:t>
      </w:r>
      <w:r w:rsidRPr="00C76F1F">
        <w:rPr>
          <w:i/>
        </w:rPr>
        <w:t>Science</w:t>
      </w:r>
      <w:r w:rsidRPr="00C76F1F">
        <w:t xml:space="preserve">, Vol. 351, Iss. 6269, p. 121-123, Emory Libraries] </w:t>
      </w:r>
    </w:p>
    <w:p w14:paraId="18559B43" w14:textId="77777777" w:rsidR="00177C20" w:rsidRPr="00C76F1F" w:rsidRDefault="00177C20" w:rsidP="00177C20">
      <w:r w:rsidRPr="00E6486D">
        <w:rPr>
          <w:rStyle w:val="StyleUnderline"/>
          <w:highlight w:val="cyan"/>
        </w:rPr>
        <w:t xml:space="preserve">Concerns over </w:t>
      </w:r>
      <w:r w:rsidRPr="00E6486D">
        <w:rPr>
          <w:rStyle w:val="Emphasis"/>
          <w:highlight w:val="cyan"/>
        </w:rPr>
        <w:t>deforestation</w:t>
      </w:r>
      <w:r w:rsidRPr="00C76F1F">
        <w:rPr>
          <w:rStyle w:val="StyleUnderline"/>
        </w:rPr>
        <w:t xml:space="preserve"> have </w:t>
      </w:r>
      <w:r w:rsidRPr="00E6486D">
        <w:rPr>
          <w:rStyle w:val="StyleUnderline"/>
          <w:highlight w:val="cyan"/>
        </w:rPr>
        <w:t>led to attempts to identify</w:t>
      </w:r>
      <w:r w:rsidRPr="00C76F1F">
        <w:rPr>
          <w:rStyle w:val="StyleUnderline"/>
        </w:rPr>
        <w:t xml:space="preserve"> suitable </w:t>
      </w:r>
      <w:r w:rsidRPr="00E6486D">
        <w:rPr>
          <w:rStyle w:val="Emphasis"/>
          <w:highlight w:val="cyan"/>
        </w:rPr>
        <w:t>areas for reforestation</w:t>
      </w:r>
      <w:r w:rsidRPr="00E6486D">
        <w:rPr>
          <w:rStyle w:val="StyleUnderline"/>
          <w:highlight w:val="cyan"/>
        </w:rPr>
        <w:t xml:space="preserve"> around the world</w:t>
      </w:r>
      <w:r w:rsidRPr="00C76F1F">
        <w:t xml:space="preserve"> (1). The most ambitious effort to date is the World Resources Institute (WRI) Atlas of Forest and Landscape Restoration Opportunities (1). This map is linked to a global plan to reforest degraded lands to offset anthropogenic CO2 emissions. The immediate target is the reforestation of 1.5 million km2 by 2020 (2, 3). </w:t>
      </w:r>
      <w:r w:rsidRPr="00C76F1F">
        <w:rPr>
          <w:rStyle w:val="StyleUnderline"/>
        </w:rPr>
        <w:t xml:space="preserve">Vast </w:t>
      </w:r>
      <w:r w:rsidRPr="00E6486D">
        <w:rPr>
          <w:rStyle w:val="StyleUnderline"/>
          <w:highlight w:val="cyan"/>
        </w:rPr>
        <w:t>areas of open grassy vegetation have been identified as suitable</w:t>
      </w:r>
      <w:r w:rsidRPr="00C76F1F">
        <w:rPr>
          <w:rStyle w:val="StyleUnderline"/>
        </w:rPr>
        <w:t xml:space="preserve"> for reforestation</w:t>
      </w:r>
      <w:r w:rsidRPr="00C76F1F">
        <w:t xml:space="preserve">. </w:t>
      </w:r>
      <w:r w:rsidRPr="00C76F1F">
        <w:rPr>
          <w:rStyle w:val="StyleUnderline"/>
        </w:rPr>
        <w:t>But are all these grasslands secondary products of deforestations?</w:t>
      </w:r>
      <w:r w:rsidRPr="00C76F1F">
        <w:t xml:space="preserve"> </w:t>
      </w:r>
      <w:r w:rsidRPr="00C76F1F">
        <w:rPr>
          <w:rStyle w:val="StyleUnderline"/>
        </w:rPr>
        <w:t xml:space="preserve">Recent research shows that </w:t>
      </w:r>
      <w:r w:rsidRPr="00E6486D">
        <w:rPr>
          <w:rStyle w:val="StyleUnderline"/>
          <w:highlight w:val="cyan"/>
        </w:rPr>
        <w:t>grasslands are</w:t>
      </w:r>
      <w:r w:rsidRPr="00C76F1F">
        <w:rPr>
          <w:rStyle w:val="StyleUnderline"/>
        </w:rPr>
        <w:t xml:space="preserve"> often ancient and </w:t>
      </w:r>
      <w:r w:rsidRPr="00E6486D">
        <w:rPr>
          <w:rStyle w:val="Emphasis"/>
          <w:highlight w:val="cyan"/>
        </w:rPr>
        <w:t>highly biodiverse</w:t>
      </w:r>
      <w:r w:rsidRPr="00C76F1F">
        <w:rPr>
          <w:rStyle w:val="StyleUnderline"/>
        </w:rPr>
        <w:t xml:space="preserve">, but </w:t>
      </w:r>
      <w:r w:rsidRPr="00E6486D">
        <w:rPr>
          <w:rStyle w:val="StyleUnderline"/>
          <w:highlight w:val="cyan"/>
        </w:rPr>
        <w:t xml:space="preserve">it remains </w:t>
      </w:r>
      <w:r w:rsidRPr="00E6486D">
        <w:rPr>
          <w:rStyle w:val="Emphasis"/>
          <w:highlight w:val="cyan"/>
        </w:rPr>
        <w:t>difficult to distinguish</w:t>
      </w:r>
      <w:r w:rsidRPr="00E6486D">
        <w:rPr>
          <w:rStyle w:val="StyleUnderline"/>
          <w:highlight w:val="cyan"/>
        </w:rPr>
        <w:t xml:space="preserve"> between primary and secondary</w:t>
      </w:r>
      <w:r w:rsidRPr="00C76F1F">
        <w:rPr>
          <w:rStyle w:val="StyleUnderline"/>
        </w:rPr>
        <w:t xml:space="preserve"> grasslands</w:t>
      </w:r>
      <w:r w:rsidRPr="00C76F1F">
        <w:t xml:space="preserve"> on a large scale. </w:t>
      </w:r>
      <w:r w:rsidRPr="00E6486D">
        <w:rPr>
          <w:rStyle w:val="Emphasis"/>
          <w:highlight w:val="cyan"/>
        </w:rPr>
        <w:t>Reforestation efforts</w:t>
      </w:r>
      <w:r w:rsidRPr="00C76F1F">
        <w:t xml:space="preserve"> thus </w:t>
      </w:r>
      <w:r w:rsidRPr="00E6486D">
        <w:rPr>
          <w:rStyle w:val="Emphasis"/>
          <w:highlight w:val="cyan"/>
        </w:rPr>
        <w:t>risk</w:t>
      </w:r>
      <w:r w:rsidRPr="00E6486D">
        <w:rPr>
          <w:rStyle w:val="StyleUnderline"/>
          <w:highlight w:val="cyan"/>
        </w:rPr>
        <w:t xml:space="preserve"> converting</w:t>
      </w:r>
      <w:r w:rsidRPr="00C76F1F">
        <w:rPr>
          <w:rStyle w:val="StyleUnderline"/>
        </w:rPr>
        <w:t xml:space="preserve"> ancient tropical </w:t>
      </w:r>
      <w:r w:rsidRPr="00E6486D">
        <w:rPr>
          <w:rStyle w:val="StyleUnderline"/>
          <w:highlight w:val="cyan"/>
        </w:rPr>
        <w:t xml:space="preserve">grasslands to </w:t>
      </w:r>
      <w:r w:rsidRPr="00E6486D">
        <w:rPr>
          <w:rStyle w:val="Emphasis"/>
          <w:highlight w:val="cyan"/>
        </w:rPr>
        <w:t>plantations</w:t>
      </w:r>
      <w:r w:rsidRPr="00C76F1F">
        <w:t xml:space="preserve">. Research on tropical grassy biomes has been remarkably neglected relative to forests (4, 5). This neglect has been attributed to the widespread perception that they are human artifacts created and maintained by human-lit fires. Yet, there is evidence for a much more ancient origin of fire-maintained grassy vegetation in regions where the climate and soils can support closed forests (see the figure). </w:t>
      </w:r>
      <w:r w:rsidRPr="00C76F1F">
        <w:rPr>
          <w:rStyle w:val="StyleUnderline"/>
        </w:rPr>
        <w:t>Tropical grassy biomes</w:t>
      </w:r>
      <w:r w:rsidRPr="00C76F1F">
        <w:t xml:space="preserve"> (grasslands and savannas) include ecosystems with a rich plant and animal life entirely restricted to open habitats (4, 6). They </w:t>
      </w:r>
      <w:r w:rsidRPr="00C76F1F">
        <w:rPr>
          <w:rStyle w:val="StyleUnderline"/>
        </w:rPr>
        <w:t>provide important ecosystem goods and services to</w:t>
      </w:r>
      <w:r w:rsidRPr="00C76F1F">
        <w:t xml:space="preserve"> the </w:t>
      </w:r>
      <w:r w:rsidRPr="00C76F1F">
        <w:rPr>
          <w:rStyle w:val="StyleUnderline"/>
        </w:rPr>
        <w:t>~500 million people</w:t>
      </w:r>
      <w:r w:rsidRPr="00C76F1F">
        <w:t xml:space="preserve"> who live in them (5). Furthermore, the full consequences for the Earth-atmosphere system of </w:t>
      </w:r>
      <w:r w:rsidRPr="00C76F1F">
        <w:rPr>
          <w:rStyle w:val="Emphasis"/>
        </w:rPr>
        <w:t>converting</w:t>
      </w:r>
      <w:r w:rsidRPr="00C76F1F">
        <w:rPr>
          <w:rStyle w:val="StyleUnderline"/>
        </w:rPr>
        <w:t xml:space="preserve"> grassy ecosystems to forests</w:t>
      </w:r>
      <w:r w:rsidRPr="00C76F1F">
        <w:t xml:space="preserve"> have not been evaluated (7). For example, </w:t>
      </w:r>
      <w:r w:rsidRPr="00E6486D">
        <w:rPr>
          <w:rStyle w:val="Emphasis"/>
          <w:highlight w:val="cyan"/>
        </w:rPr>
        <w:t>changes in albedo</w:t>
      </w:r>
      <w:r w:rsidRPr="00E6486D">
        <w:rPr>
          <w:rStyle w:val="StyleUnderline"/>
          <w:highlight w:val="cyan"/>
        </w:rPr>
        <w:t xml:space="preserve"> can </w:t>
      </w:r>
      <w:r w:rsidRPr="00E6486D">
        <w:rPr>
          <w:rStyle w:val="Emphasis"/>
          <w:highlight w:val="cyan"/>
        </w:rPr>
        <w:t>offset</w:t>
      </w:r>
      <w:r w:rsidRPr="00E6486D">
        <w:rPr>
          <w:rStyle w:val="StyleUnderline"/>
          <w:highlight w:val="cyan"/>
        </w:rPr>
        <w:t xml:space="preserve"> any gains in stored carbon as the </w:t>
      </w:r>
      <w:r w:rsidRPr="00E6486D">
        <w:rPr>
          <w:rStyle w:val="Emphasis"/>
          <w:highlight w:val="cyan"/>
        </w:rPr>
        <w:t>reflective surface of grasslands</w:t>
      </w:r>
      <w:r w:rsidRPr="00C76F1F">
        <w:t xml:space="preserve">, especially in the dry season, </w:t>
      </w:r>
      <w:r w:rsidRPr="00E6486D">
        <w:rPr>
          <w:rStyle w:val="StyleUnderline"/>
          <w:highlight w:val="cyan"/>
        </w:rPr>
        <w:t>are converted to the</w:t>
      </w:r>
      <w:r w:rsidRPr="00C76F1F">
        <w:rPr>
          <w:rStyle w:val="StyleUnderline"/>
        </w:rPr>
        <w:t xml:space="preserve"> </w:t>
      </w:r>
      <w:r w:rsidRPr="00E6486D">
        <w:rPr>
          <w:rStyle w:val="Emphasis"/>
          <w:highlight w:val="cyan"/>
        </w:rPr>
        <w:t>dark absorptive surfaces of forests</w:t>
      </w:r>
      <w:r w:rsidRPr="00C76F1F">
        <w:t xml:space="preserve">. A key clue to the antiquity of grasslands is the presence of species unique (endemic) to open grassy habitats. The cerrado (savannas) of Brazil are ranked 12th on a list of global biodiversity hot spots with about 6000 plant species. Once considered poor in vertebrate species, cerrado is now proving to have a rich, endemic fauna of reptiles (8). The grassland biomes of southern Brazil and South Africa are also rich in plant species, with an estimated 3000 to 4000 in an area of 137,000 km2 in southern Brazil and 3800 in 112,000 km2 in South Africa (4, 9). The Atlantic coastal plain of North America is also species-rich, with some 6000 plant species (nearly a third of the North American flora), of which 29% are endemic (10, 11). Most of the endemic species occur in pine savannas and communities embedded within them. All these systems depend on frequent fires </w:t>
      </w:r>
      <w:r w:rsidRPr="00C76F1F">
        <w:lastRenderedPageBreak/>
        <w:t xml:space="preserve">to maintain them and are replaced by closed forests where fires are suppressed. </w:t>
      </w:r>
      <w:r w:rsidRPr="00C76F1F">
        <w:rPr>
          <w:rStyle w:val="StyleUnderline"/>
        </w:rPr>
        <w:t xml:space="preserve">The Atlantic coastal plain </w:t>
      </w:r>
      <w:r w:rsidRPr="00E6486D">
        <w:rPr>
          <w:rStyle w:val="StyleUnderline"/>
          <w:highlight w:val="cyan"/>
        </w:rPr>
        <w:t>grasslands of North America have</w:t>
      </w:r>
      <w:r w:rsidRPr="00C76F1F">
        <w:t xml:space="preserve"> only recently </w:t>
      </w:r>
      <w:r w:rsidRPr="00E6486D">
        <w:rPr>
          <w:rStyle w:val="StyleUnderline"/>
          <w:highlight w:val="cyan"/>
        </w:rPr>
        <w:t xml:space="preserve">been recognized as a </w:t>
      </w:r>
      <w:r w:rsidRPr="00E6486D">
        <w:rPr>
          <w:rStyle w:val="Emphasis"/>
          <w:highlight w:val="cyan"/>
        </w:rPr>
        <w:t>significant biodiversity</w:t>
      </w:r>
      <w:r w:rsidRPr="00C76F1F">
        <w:rPr>
          <w:rStyle w:val="StyleUnderline"/>
        </w:rPr>
        <w:t xml:space="preserve"> </w:t>
      </w:r>
      <w:r w:rsidRPr="00E6486D">
        <w:rPr>
          <w:rStyle w:val="Emphasis"/>
          <w:highlight w:val="cyan"/>
        </w:rPr>
        <w:t>hot spot</w:t>
      </w:r>
      <w:r w:rsidRPr="00C76F1F">
        <w:t xml:space="preserve"> (11). Noss attributes this oversight to misconceptions and myths, such as the myth that fires can only be ignited by humans. Similar misconceptions are widespread throughout the tropics. In Madagascar, for example, unique for its remarkable endemic forest fauna and flora, the </w:t>
      </w:r>
      <w:r w:rsidRPr="00C76F1F">
        <w:rPr>
          <w:rStyle w:val="StyleUnderline"/>
        </w:rPr>
        <w:t>grasslands</w:t>
      </w:r>
      <w:r w:rsidRPr="00C76F1F">
        <w:t xml:space="preserve"> that cover most of the island </w:t>
      </w:r>
      <w:r w:rsidRPr="00C76F1F">
        <w:rPr>
          <w:rStyle w:val="StyleUnderline"/>
        </w:rPr>
        <w:t>were long thought to be produced by deforestation</w:t>
      </w:r>
      <w:r w:rsidRPr="00C76F1F">
        <w:t xml:space="preserve"> in the aftershock of human settlement a few thousand years ago (12). </w:t>
      </w:r>
      <w:r w:rsidRPr="00C76F1F">
        <w:rPr>
          <w:sz w:val="10"/>
          <w:szCs w:val="10"/>
        </w:rPr>
        <w:t>This narrative of deforestation as the source of grasslands was powerful enough to put off researchers from exploring the diversity of grasslands. Recent grass collections have revealed a remarkably rich grass flora, with some 40% of the 580 grass species endemic to the island. These levels of endemism are among the highest in the world for a grass flora (12). Despite clear evidence for the antiquity of Madagascar’s grassland biota, it remains highly uncertain how much of the island’s grasslands is a result of deforestation. Tropical grassy ecosystems are highly flammable. They are most extensive in seasonal wet/dry climates, where high rainfall supports high productivity in the rainy season, whereas the long dry season produces highly flammable grass fuels. Humid tropical grasslands burn several times in a decade; some regularly burn twice in a year. The grassy biomes of Africa alone accounted for more than 70% of the world’s burnt area from 1997 to 2009. Plants living in these highly flammable environments survive by retreating underground, developing large underground storage organs (USOs) that resprout rapidly after a burn (6). Nongrassy herbs (forbs) with USOs commonly flower in the first growing season after a burn before they are smothered by grass growth. Among woody plants, thick bark, insulated buds, clonal spread, and juvenile forms with USOs are adaptations to frequent grass-fueled fires (13). “Underground trees” are a peculiar growth form characteristic of frequently burnt savannas in South America and Africa (14). These plants have massive underground branches protected from surface fires (see the figure). The leaves are borne on short stems that resprout from the buried branches after fires. Underground trees have evolved multiple times from different lineages in South America and Africa in open grassy habitats with frequent fires and, often, poor soils (13, 15). Underground trees (geoxylic suffrutices) have close relatives that are true trees. Using a dated phylogeny, Maurin et al. (15) have shown that most underground trees in fire-maintained savannas in Africa originated between 6 and 2.5 million years ago, with peak divergence in the past 2 million years (15). These times of origin are remarkably similar to those obtained from phylogenetic studies of fire-adapted woody legumes in South American savannas (13). They are also consistent with fossil evidence for the spread of tropical grassy systems from the late Miocene and with charcoal records from marine cores that show a sharp increase in fire activity over the same period (16). Thus, fire-dependent tropical grassy systems predate human deforestation by millions of years. Nevertheless, this is an intriguingly late origin from an Earth history perspective. The causes of this late spread of savannas are currently an area of intense research interest. A distinctive feature of the flora of tropical grasslands is a marked intolerance of shade. Fire-suppression experiments have led to the elimination of long-lived forbs as a result of shading by an accumulation of dense undecomposed grass litter. Old-growth grassland plants, especially long-lived forbs with USOs, are eliminated by forest expansion or afforestation with pines and eucalypts. Secondary grasslands, formed after deforestation or removal of plantations, have completely different species compositions from primary grasslands (4, 6). Forbs with USOs and underground trees are particularly vulnerable, with no recovery to old-growth conditions after decades of natural succession. These studies are revealing striking differences in old-growth versus secondary grasslands. However, the scale of analysis does not yet permit large-scale identification of old-growth grasslands.</w:t>
      </w:r>
      <w:r w:rsidRPr="00C76F1F">
        <w:t xml:space="preserve"> </w:t>
      </w:r>
      <w:r w:rsidRPr="00C76F1F">
        <w:rPr>
          <w:rStyle w:val="StyleUnderline"/>
        </w:rPr>
        <w:t>It is not yet possible to map old-growth grasslands at the scale of the WRI Atlas of Forest and Landscape Restoration Opportunities</w:t>
      </w:r>
      <w:r w:rsidRPr="00C76F1F">
        <w:t xml:space="preserve"> (1–3). The Food and Agriculture Organization (FAO) uses tree cover and height to classify forest and ignores the herbaceous layer (5). Yet </w:t>
      </w:r>
      <w:r w:rsidRPr="00C76F1F">
        <w:rPr>
          <w:rStyle w:val="StyleUnderline"/>
        </w:rPr>
        <w:t>there are profound functional differences between open woodlands with a highly flammable grassy understorey and closed forests that lack fuel to</w:t>
      </w:r>
      <w:r w:rsidRPr="00C76F1F">
        <w:t xml:space="preserve"> burn. Ultimately, old-growth versus secondary grasslands will have to be classified by identifying characteristics of the herbaceous layer, such as grass composition, that are visible from satellites and that are also proxies for primary grasslands. There are many fundamental unanswered questions about grassy biomes, their function, origins, and antiquity. The recent spate of papers on these fascinating systems suggests that this neglect is coming to an end. There has been considerable progress in identifying old-growth grasslands and their ecological requirements, and this bodes well for restoring forests and the services they provide while also maintaining ancient tropical grassy ecosystems. </w:t>
      </w:r>
      <w:r w:rsidRPr="00E6486D">
        <w:rPr>
          <w:rStyle w:val="StyleUnderline"/>
          <w:highlight w:val="cyan"/>
        </w:rPr>
        <w:t xml:space="preserve">It would be a </w:t>
      </w:r>
      <w:r w:rsidRPr="00E6486D">
        <w:rPr>
          <w:rStyle w:val="Emphasis"/>
          <w:highlight w:val="cyan"/>
        </w:rPr>
        <w:t>travesty</w:t>
      </w:r>
      <w:r w:rsidRPr="00E6486D">
        <w:rPr>
          <w:rStyle w:val="StyleUnderline"/>
          <w:highlight w:val="cyan"/>
        </w:rPr>
        <w:t xml:space="preserve"> if</w:t>
      </w:r>
      <w:r w:rsidRPr="00C76F1F">
        <w:rPr>
          <w:rStyle w:val="StyleUnderline"/>
        </w:rPr>
        <w:t xml:space="preserve"> ancient </w:t>
      </w:r>
      <w:r w:rsidRPr="00E6486D">
        <w:rPr>
          <w:rStyle w:val="StyleUnderline"/>
          <w:highlight w:val="cyan"/>
        </w:rPr>
        <w:t xml:space="preserve">grasslands are </w:t>
      </w:r>
      <w:r w:rsidRPr="00E6486D">
        <w:rPr>
          <w:rStyle w:val="Emphasis"/>
          <w:highlight w:val="cyan"/>
        </w:rPr>
        <w:t>replaced</w:t>
      </w:r>
      <w:r w:rsidRPr="00E6486D">
        <w:rPr>
          <w:rStyle w:val="StyleUnderline"/>
          <w:highlight w:val="cyan"/>
        </w:rPr>
        <w:t xml:space="preserve"> by</w:t>
      </w:r>
      <w:r w:rsidRPr="00C76F1F">
        <w:rPr>
          <w:rStyle w:val="StyleUnderline"/>
        </w:rPr>
        <w:t xml:space="preserve"> ill-conceived </w:t>
      </w:r>
      <w:r w:rsidRPr="00E6486D">
        <w:rPr>
          <w:rStyle w:val="Emphasis"/>
          <w:highlight w:val="cyan"/>
        </w:rPr>
        <w:t>forest</w:t>
      </w:r>
      <w:r w:rsidRPr="00C76F1F">
        <w:rPr>
          <w:rStyle w:val="StyleUnderline"/>
        </w:rPr>
        <w:t xml:space="preserve"> plantation </w:t>
      </w:r>
      <w:r w:rsidRPr="00E6486D">
        <w:rPr>
          <w:rStyle w:val="Emphasis"/>
          <w:highlight w:val="cyan"/>
        </w:rPr>
        <w:t>projects</w:t>
      </w:r>
      <w:r w:rsidRPr="00C76F1F">
        <w:t xml:space="preserve"> because of misconceptions about the origins of tropical grassy systems.</w:t>
      </w:r>
    </w:p>
    <w:p w14:paraId="273221A6" w14:textId="77777777" w:rsidR="00177C20" w:rsidRPr="00F601E6" w:rsidRDefault="00177C20" w:rsidP="00177C20"/>
    <w:p w14:paraId="49419BA5" w14:textId="77777777" w:rsidR="00177C20" w:rsidRPr="00A20A41" w:rsidRDefault="00177C20" w:rsidP="00177C20"/>
    <w:p w14:paraId="74FCE793" w14:textId="77777777" w:rsidR="00177C20" w:rsidRPr="0057555B" w:rsidRDefault="00177C20" w:rsidP="00177C20"/>
    <w:p w14:paraId="254CDC0E" w14:textId="77777777" w:rsidR="00177C20" w:rsidRPr="00703FA7" w:rsidRDefault="00177C20" w:rsidP="00177C20"/>
    <w:p w14:paraId="3DEF25AB" w14:textId="77777777" w:rsidR="00177C20" w:rsidRDefault="00177C20" w:rsidP="00177C20">
      <w:pPr>
        <w:pStyle w:val="Heading1"/>
      </w:pPr>
      <w:r>
        <w:lastRenderedPageBreak/>
        <w:t>2NC – Fullertown R2</w:t>
      </w:r>
    </w:p>
    <w:p w14:paraId="20051126" w14:textId="6777FFFA" w:rsidR="00177C20" w:rsidRDefault="00177C20" w:rsidP="00177C20">
      <w:pPr>
        <w:pStyle w:val="Heading2"/>
      </w:pPr>
      <w:r>
        <w:lastRenderedPageBreak/>
        <w:t>Cap K</w:t>
      </w:r>
    </w:p>
    <w:p w14:paraId="62218498" w14:textId="77777777" w:rsidR="00177C20" w:rsidRPr="005770BA" w:rsidRDefault="00177C20" w:rsidP="00177C20">
      <w:pPr>
        <w:pStyle w:val="Heading4"/>
        <w:rPr>
          <w:rFonts w:cs="Arial"/>
        </w:rPr>
      </w:pPr>
      <w:r>
        <w:rPr>
          <w:rFonts w:cs="Arial"/>
          <w:u w:val="single"/>
        </w:rPr>
        <w:t xml:space="preserve">4 – </w:t>
      </w:r>
      <w:r w:rsidRPr="005770BA">
        <w:rPr>
          <w:rFonts w:cs="Arial"/>
          <w:u w:val="single"/>
        </w:rPr>
        <w:t>Now</w:t>
      </w:r>
      <w:r w:rsidRPr="005770BA">
        <w:rPr>
          <w:rFonts w:cs="Arial"/>
        </w:rPr>
        <w:t xml:space="preserve"> key---transition stops </w:t>
      </w:r>
      <w:r w:rsidRPr="005770BA">
        <w:rPr>
          <w:rFonts w:cs="Arial"/>
          <w:u w:val="single"/>
        </w:rPr>
        <w:t>short term</w:t>
      </w:r>
      <w:r w:rsidRPr="005770BA">
        <w:rPr>
          <w:rFonts w:cs="Arial"/>
        </w:rPr>
        <w:t xml:space="preserve"> war.</w:t>
      </w:r>
    </w:p>
    <w:p w14:paraId="3AE89642" w14:textId="77777777" w:rsidR="00177C20" w:rsidRPr="005770BA" w:rsidRDefault="00177C20" w:rsidP="00177C20">
      <w:r w:rsidRPr="005770BA">
        <w:rPr>
          <w:rStyle w:val="Style13ptBold"/>
        </w:rPr>
        <w:t>Rose ‘21</w:t>
      </w:r>
      <w:r w:rsidRPr="005770BA">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07D9300E" w14:textId="77777777" w:rsidR="00177C20" w:rsidRPr="005770BA" w:rsidRDefault="00177C20" w:rsidP="00177C20">
      <w:pPr>
        <w:rPr>
          <w:sz w:val="16"/>
        </w:rPr>
      </w:pPr>
      <w:r w:rsidRPr="005770BA">
        <w:rPr>
          <w:sz w:val="16"/>
        </w:rPr>
        <w:t xml:space="preserve">Until recently, it has for most ‘been easier to imagine the end of the world than to imagine the end of capitalism.’89 </w:t>
      </w:r>
      <w:r w:rsidRPr="005770BA">
        <w:rPr>
          <w:rStyle w:val="StyleUnderline"/>
        </w:rPr>
        <w:t xml:space="preserve">The </w:t>
      </w:r>
      <w:r w:rsidRPr="006114F2">
        <w:rPr>
          <w:rStyle w:val="StyleUnderline"/>
          <w:highlight w:val="yellow"/>
        </w:rPr>
        <w:t>COVID</w:t>
      </w:r>
      <w:r w:rsidRPr="005770BA">
        <w:rPr>
          <w:rStyle w:val="StyleUnderline"/>
        </w:rPr>
        <w:t xml:space="preserve">-19 pandemic has been a </w:t>
      </w:r>
      <w:r w:rsidRPr="006114F2">
        <w:rPr>
          <w:rStyle w:val="StyleUnderline"/>
          <w:highlight w:val="yellow"/>
        </w:rPr>
        <w:t>disruptive</w:t>
      </w:r>
      <w:r w:rsidRPr="005770BA">
        <w:rPr>
          <w:rStyle w:val="StyleUnderline"/>
        </w:rPr>
        <w:t xml:space="preserve"> event</w:t>
      </w:r>
      <w:r w:rsidRPr="005770BA">
        <w:rPr>
          <w:sz w:val="16"/>
        </w:rPr>
        <w:t xml:space="preserve">, for the food system, </w:t>
      </w:r>
      <w:r w:rsidRPr="005770BA">
        <w:rPr>
          <w:rStyle w:val="StyleUnderline"/>
        </w:rPr>
        <w:t>for the wider economy</w:t>
      </w:r>
      <w:r w:rsidRPr="005770BA">
        <w:rPr>
          <w:sz w:val="16"/>
        </w:rPr>
        <w:t xml:space="preserve">, </w:t>
      </w:r>
      <w:r w:rsidRPr="005770BA">
        <w:rPr>
          <w:rStyle w:val="StyleUnderline"/>
        </w:rPr>
        <w:t>for national and global political elites</w:t>
      </w:r>
      <w:r w:rsidRPr="005770BA">
        <w:rPr>
          <w:sz w:val="16"/>
        </w:rPr>
        <w:t xml:space="preserve">, and for populations everywhere. </w:t>
      </w:r>
      <w:r w:rsidRPr="006114F2">
        <w:rPr>
          <w:rStyle w:val="StyleUnderline"/>
          <w:highlight w:val="yellow"/>
        </w:rPr>
        <w:t>Glimpses</w:t>
      </w:r>
      <w:r w:rsidRPr="005770BA">
        <w:rPr>
          <w:rStyle w:val="StyleUnderline"/>
        </w:rPr>
        <w:t xml:space="preserve"> </w:t>
      </w:r>
      <w:r w:rsidRPr="006114F2">
        <w:rPr>
          <w:rStyle w:val="StyleUnderline"/>
          <w:highlight w:val="yellow"/>
        </w:rPr>
        <w:t>of</w:t>
      </w:r>
      <w:r w:rsidRPr="005770BA">
        <w:rPr>
          <w:rStyle w:val="StyleUnderline"/>
        </w:rPr>
        <w:t xml:space="preserve"> a different, quieter, more </w:t>
      </w:r>
      <w:r w:rsidRPr="006114F2">
        <w:rPr>
          <w:rStyle w:val="Emphasis"/>
          <w:highlight w:val="yellow"/>
        </w:rPr>
        <w:t>peaceful</w:t>
      </w:r>
      <w:r w:rsidRPr="005770BA">
        <w:rPr>
          <w:rStyle w:val="StyleUnderline"/>
        </w:rPr>
        <w:t xml:space="preserve"> and less destructive world have </w:t>
      </w:r>
      <w:r w:rsidRPr="006114F2">
        <w:rPr>
          <w:rStyle w:val="StyleUnderline"/>
          <w:highlight w:val="yellow"/>
        </w:rPr>
        <w:t>emerged</w:t>
      </w:r>
      <w:r w:rsidRPr="005770BA">
        <w:rPr>
          <w:rStyle w:val="StyleUnderline"/>
        </w:rPr>
        <w:t>, albeit fleetingly and falteringly</w:t>
      </w:r>
      <w:r w:rsidRPr="005770BA">
        <w:rPr>
          <w:sz w:val="16"/>
        </w:rPr>
        <w:t>. At the same time, the suffering wrought by the pandemic, both directly in the form of disease and death, and indirectly via the cascading economic shocks brought about through societywide shutdowns, has fallen, and will continue to fall, on the most vulnerable and marginalised members of societies. In many ways it has accelerated and intensified a growing systemic crisis that has been building for decades, politically, economically, ecologically and culturally.</w:t>
      </w:r>
    </w:p>
    <w:p w14:paraId="321546E7" w14:textId="77777777" w:rsidR="00177C20" w:rsidRPr="005770BA" w:rsidRDefault="00177C20" w:rsidP="00177C20">
      <w:pPr>
        <w:rPr>
          <w:sz w:val="16"/>
        </w:rPr>
      </w:pPr>
      <w:r w:rsidRPr="005770BA">
        <w:rPr>
          <w:rStyle w:val="Emphasis"/>
        </w:rPr>
        <w:t xml:space="preserve">We have </w:t>
      </w:r>
      <w:r w:rsidRPr="006114F2">
        <w:rPr>
          <w:rStyle w:val="Emphasis"/>
          <w:highlight w:val="yellow"/>
        </w:rPr>
        <w:t>reached a fork in the road</w:t>
      </w:r>
      <w:r w:rsidRPr="005770BA">
        <w:rPr>
          <w:rStyle w:val="Emphasis"/>
        </w:rPr>
        <w:t>.</w:t>
      </w:r>
      <w:r w:rsidRPr="005770BA">
        <w:rPr>
          <w:sz w:val="16"/>
        </w:rPr>
        <w:t xml:space="preserve"> </w:t>
      </w:r>
      <w:r w:rsidRPr="005770BA">
        <w:rPr>
          <w:rStyle w:val="StyleUnderline"/>
        </w:rPr>
        <w:t xml:space="preserve">The </w:t>
      </w:r>
      <w:r w:rsidRPr="006114F2">
        <w:rPr>
          <w:rStyle w:val="Emphasis"/>
          <w:highlight w:val="yellow"/>
        </w:rPr>
        <w:t>last</w:t>
      </w:r>
      <w:r w:rsidRPr="005770BA">
        <w:rPr>
          <w:rStyle w:val="StyleUnderline"/>
        </w:rPr>
        <w:t xml:space="preserve"> </w:t>
      </w:r>
      <w:r w:rsidRPr="006114F2">
        <w:rPr>
          <w:rStyle w:val="StyleUnderline"/>
          <w:highlight w:val="yellow"/>
        </w:rPr>
        <w:t>time</w:t>
      </w:r>
      <w:r w:rsidRPr="005770BA">
        <w:rPr>
          <w:rStyle w:val="StyleUnderline"/>
        </w:rPr>
        <w:t xml:space="preserve"> the </w:t>
      </w:r>
      <w:r w:rsidRPr="006114F2">
        <w:rPr>
          <w:rStyle w:val="StyleUnderline"/>
          <w:highlight w:val="yellow"/>
        </w:rPr>
        <w:t>global capitalist system confronted</w:t>
      </w:r>
      <w:r w:rsidRPr="005770BA">
        <w:rPr>
          <w:rStyle w:val="StyleUnderline"/>
        </w:rPr>
        <w:t xml:space="preserve"> a systemic </w:t>
      </w:r>
      <w:r w:rsidRPr="006114F2">
        <w:rPr>
          <w:rStyle w:val="StyleUnderline"/>
          <w:highlight w:val="yellow"/>
        </w:rPr>
        <w:t>crisis was</w:t>
      </w:r>
      <w:r w:rsidRPr="005770BA">
        <w:rPr>
          <w:rStyle w:val="StyleUnderline"/>
        </w:rPr>
        <w:t xml:space="preserve"> in the 19</w:t>
      </w:r>
      <w:r w:rsidRPr="006114F2">
        <w:rPr>
          <w:rStyle w:val="StyleUnderline"/>
          <w:highlight w:val="yellow"/>
        </w:rPr>
        <w:t>70s</w:t>
      </w:r>
      <w:r w:rsidRPr="005770BA">
        <w:rPr>
          <w:sz w:val="16"/>
        </w:rPr>
        <w:t xml:space="preserve">, </w:t>
      </w:r>
      <w:r w:rsidRPr="005770BA">
        <w:rPr>
          <w:rStyle w:val="StyleUnderline"/>
        </w:rPr>
        <w:t>and that crisis created the conditions for the emergence of neoliberalism</w:t>
      </w:r>
      <w:r w:rsidRPr="005770BA">
        <w:rPr>
          <w:sz w:val="16"/>
        </w:rPr>
        <w:t xml:space="preserve">, </w:t>
      </w:r>
      <w:r w:rsidRPr="005770BA">
        <w:rPr>
          <w:rStyle w:val="StyleUnderline"/>
        </w:rPr>
        <w:t>ushering us into the cancer stage of capitalism</w:t>
      </w:r>
      <w:r w:rsidRPr="005770BA">
        <w:rPr>
          <w:sz w:val="16"/>
        </w:rPr>
        <w:t xml:space="preserve">. </w:t>
      </w:r>
      <w:r w:rsidRPr="005770BA">
        <w:rPr>
          <w:rStyle w:val="StyleUnderline"/>
        </w:rPr>
        <w:t xml:space="preserve">The </w:t>
      </w:r>
      <w:r w:rsidRPr="006114F2">
        <w:rPr>
          <w:rStyle w:val="StyleUnderline"/>
          <w:highlight w:val="yellow"/>
        </w:rPr>
        <w:t>time before</w:t>
      </w:r>
      <w:r w:rsidRPr="005770BA">
        <w:rPr>
          <w:rStyle w:val="StyleUnderline"/>
        </w:rPr>
        <w:t xml:space="preserve"> that, in the 1930s, the </w:t>
      </w:r>
      <w:r w:rsidRPr="006114F2">
        <w:rPr>
          <w:rStyle w:val="StyleUnderline"/>
          <w:highlight w:val="yellow"/>
        </w:rPr>
        <w:t>profound</w:t>
      </w:r>
      <w:r w:rsidRPr="005770BA">
        <w:rPr>
          <w:rStyle w:val="StyleUnderline"/>
        </w:rPr>
        <w:t xml:space="preserve"> economic </w:t>
      </w:r>
      <w:r w:rsidRPr="006114F2">
        <w:rPr>
          <w:rStyle w:val="StyleUnderline"/>
          <w:highlight w:val="yellow"/>
        </w:rPr>
        <w:t>crisis</w:t>
      </w:r>
      <w:r w:rsidRPr="005770BA">
        <w:rPr>
          <w:rStyle w:val="StyleUnderline"/>
        </w:rPr>
        <w:t xml:space="preserve"> </w:t>
      </w:r>
      <w:r w:rsidRPr="006114F2">
        <w:rPr>
          <w:rStyle w:val="StyleUnderline"/>
          <w:highlight w:val="yellow"/>
        </w:rPr>
        <w:t>heralded</w:t>
      </w:r>
      <w:r w:rsidRPr="005770BA">
        <w:rPr>
          <w:rStyle w:val="StyleUnderline"/>
        </w:rPr>
        <w:t xml:space="preserve"> the rise of </w:t>
      </w:r>
      <w:r w:rsidRPr="006114F2">
        <w:rPr>
          <w:rStyle w:val="Emphasis"/>
          <w:highlight w:val="yellow"/>
        </w:rPr>
        <w:t>genocidal fascism</w:t>
      </w:r>
      <w:r w:rsidRPr="006114F2">
        <w:rPr>
          <w:rStyle w:val="StyleUnderline"/>
          <w:highlight w:val="yellow"/>
        </w:rPr>
        <w:t xml:space="preserve"> and </w:t>
      </w:r>
      <w:r w:rsidRPr="006114F2">
        <w:rPr>
          <w:rStyle w:val="Emphasis"/>
          <w:highlight w:val="yellow"/>
        </w:rPr>
        <w:t>world war</w:t>
      </w:r>
      <w:r w:rsidRPr="005770BA">
        <w:rPr>
          <w:sz w:val="16"/>
        </w:rPr>
        <w:t xml:space="preserve">, with tens of millions dead in the worst slaughter humanity has ever unleashed. The embers and </w:t>
      </w:r>
      <w:r w:rsidRPr="005770BA">
        <w:rPr>
          <w:rStyle w:val="StyleUnderline"/>
        </w:rPr>
        <w:t xml:space="preserve">echoes of both these earlier decades of systemic crisis are with us </w:t>
      </w:r>
      <w:r w:rsidRPr="005770BA">
        <w:rPr>
          <w:rStyle w:val="Emphasis"/>
        </w:rPr>
        <w:t>now</w:t>
      </w:r>
      <w:r w:rsidRPr="005770BA">
        <w:rPr>
          <w:rStyle w:val="StyleUnderline"/>
        </w:rPr>
        <w:t>, at the beginning of the 2020s. Capitalism is</w:t>
      </w:r>
      <w:r w:rsidRPr="005770BA">
        <w:rPr>
          <w:sz w:val="16"/>
        </w:rPr>
        <w:t xml:space="preserve"> once more </w:t>
      </w:r>
      <w:r w:rsidRPr="005770BA">
        <w:rPr>
          <w:rStyle w:val="StyleUnderline"/>
        </w:rPr>
        <w:t>in</w:t>
      </w:r>
      <w:r w:rsidRPr="005770BA">
        <w:rPr>
          <w:sz w:val="16"/>
        </w:rPr>
        <w:t xml:space="preserve"> profound, systemic </w:t>
      </w:r>
      <w:r w:rsidRPr="005770BA">
        <w:rPr>
          <w:rStyle w:val="StyleUnderline"/>
        </w:rPr>
        <w:t>crisis</w:t>
      </w:r>
      <w:r w:rsidRPr="005770BA">
        <w:rPr>
          <w:sz w:val="16"/>
        </w:rPr>
        <w:t xml:space="preserve">. </w:t>
      </w:r>
      <w:r w:rsidRPr="005770BA">
        <w:rPr>
          <w:rStyle w:val="StyleUnderline"/>
        </w:rPr>
        <w:t>The</w:t>
      </w:r>
      <w:r w:rsidRPr="005770BA">
        <w:rPr>
          <w:sz w:val="16"/>
        </w:rPr>
        <w:t xml:space="preserve"> political </w:t>
      </w:r>
      <w:r w:rsidRPr="005770BA">
        <w:rPr>
          <w:rStyle w:val="StyleUnderline"/>
        </w:rPr>
        <w:t>far right is</w:t>
      </w:r>
      <w:r w:rsidRPr="005770BA">
        <w:rPr>
          <w:sz w:val="16"/>
        </w:rPr>
        <w:t xml:space="preserve">, once more, </w:t>
      </w:r>
      <w:r w:rsidRPr="005770BA">
        <w:rPr>
          <w:rStyle w:val="StyleUnderline"/>
        </w:rPr>
        <w:t>in the ascendancy</w:t>
      </w:r>
      <w:r w:rsidRPr="005770BA">
        <w:rPr>
          <w:sz w:val="16"/>
        </w:rPr>
        <w:t xml:space="preserve">. The </w:t>
      </w:r>
      <w:r w:rsidRPr="006114F2">
        <w:rPr>
          <w:rStyle w:val="StyleUnderline"/>
          <w:highlight w:val="yellow"/>
        </w:rPr>
        <w:t>drums of war</w:t>
      </w:r>
      <w:r w:rsidRPr="005770BA">
        <w:rPr>
          <w:rStyle w:val="StyleUnderline"/>
        </w:rPr>
        <w:t xml:space="preserve"> are being </w:t>
      </w:r>
      <w:r w:rsidRPr="006114F2">
        <w:rPr>
          <w:rStyle w:val="StyleUnderline"/>
          <w:highlight w:val="yellow"/>
        </w:rPr>
        <w:t>beaten</w:t>
      </w:r>
      <w:r w:rsidRPr="005770BA">
        <w:rPr>
          <w:rStyle w:val="StyleUnderline"/>
        </w:rPr>
        <w:t xml:space="preserve">, </w:t>
      </w:r>
      <w:r w:rsidRPr="006114F2">
        <w:rPr>
          <w:rStyle w:val="StyleUnderline"/>
          <w:highlight w:val="yellow"/>
        </w:rPr>
        <w:t xml:space="preserve">with </w:t>
      </w:r>
      <w:r w:rsidRPr="006114F2">
        <w:rPr>
          <w:rStyle w:val="Emphasis"/>
          <w:highlight w:val="yellow"/>
        </w:rPr>
        <w:t>China</w:t>
      </w:r>
      <w:r w:rsidRPr="005770BA">
        <w:rPr>
          <w:rStyle w:val="StyleUnderline"/>
        </w:rPr>
        <w:t xml:space="preserve"> the</w:t>
      </w:r>
      <w:r w:rsidRPr="005770BA">
        <w:rPr>
          <w:sz w:val="16"/>
        </w:rPr>
        <w:t xml:space="preserve"> clearly identified ‘</w:t>
      </w:r>
      <w:r w:rsidRPr="005770BA">
        <w:rPr>
          <w:rStyle w:val="StyleUnderline"/>
        </w:rPr>
        <w:t>enemy</w:t>
      </w:r>
      <w:r w:rsidRPr="005770BA">
        <w:rPr>
          <w:sz w:val="16"/>
        </w:rPr>
        <w:t>.’</w:t>
      </w:r>
    </w:p>
    <w:p w14:paraId="754DE022" w14:textId="77777777" w:rsidR="00177C20" w:rsidRPr="00C66D02" w:rsidRDefault="00177C20" w:rsidP="00177C20">
      <w:pPr>
        <w:rPr>
          <w:sz w:val="16"/>
        </w:rPr>
      </w:pPr>
      <w:r w:rsidRPr="005770BA">
        <w:rPr>
          <w:sz w:val="16"/>
        </w:rPr>
        <w:t xml:space="preserve">At the same time, the yearning for profound change in the direction of greater equality and ecological integrity is both powerful and substantial, with major political protests in 2019 and 2020 in many parts of the world. Hence the significance, relevance and importance of proposals for transformative change in both food system governance and in the social relations that underpin the food system. Currently we have global and national food systems that are oligopolistic in nature, supported by political structures that resemble plutocracies and oligarchies more closely than they do democracies, insofar as that characterisation is based on their policy development and policy outcomes. Dardot and Laval’s theorisation of the political principle of </w:t>
      </w:r>
      <w:r w:rsidRPr="005770BA">
        <w:rPr>
          <w:rStyle w:val="StyleUnderline"/>
        </w:rPr>
        <w:t xml:space="preserve">the </w:t>
      </w:r>
      <w:r w:rsidRPr="006114F2">
        <w:rPr>
          <w:rStyle w:val="StyleUnderline"/>
          <w:highlight w:val="yellow"/>
        </w:rPr>
        <w:t>common</w:t>
      </w:r>
      <w:r w:rsidRPr="005770BA">
        <w:rPr>
          <w:sz w:val="16"/>
        </w:rPr>
        <w:t xml:space="preserve">, informed by Holt-Gimenez and van Lammeren’s historically and materially grounded modification of the food as commons proposal, with Federici’s insistence on an explicit anti-capitalist orientation, </w:t>
      </w:r>
      <w:r w:rsidRPr="006114F2">
        <w:rPr>
          <w:rStyle w:val="StyleUnderline"/>
          <w:highlight w:val="yellow"/>
        </w:rPr>
        <w:t>offers</w:t>
      </w:r>
      <w:r w:rsidRPr="005770BA">
        <w:rPr>
          <w:sz w:val="16"/>
        </w:rPr>
        <w:t xml:space="preserve"> progressive scholars, </w:t>
      </w:r>
      <w:r w:rsidRPr="005770BA">
        <w:rPr>
          <w:rStyle w:val="StyleUnderline"/>
        </w:rPr>
        <w:t xml:space="preserve">activists and practitioners a </w:t>
      </w:r>
      <w:r w:rsidRPr="006114F2">
        <w:rPr>
          <w:rStyle w:val="StyleUnderline"/>
          <w:highlight w:val="yellow"/>
        </w:rPr>
        <w:t>principled</w:t>
      </w:r>
      <w:r w:rsidRPr="005770BA">
        <w:rPr>
          <w:sz w:val="16"/>
        </w:rPr>
        <w:t xml:space="preserve"> and hopeful </w:t>
      </w:r>
      <w:r w:rsidRPr="006114F2">
        <w:rPr>
          <w:rStyle w:val="StyleUnderline"/>
          <w:highlight w:val="yellow"/>
        </w:rPr>
        <w:t>pathway</w:t>
      </w:r>
      <w:r w:rsidRPr="005770BA">
        <w:rPr>
          <w:rStyle w:val="StyleUnderline"/>
        </w:rPr>
        <w:t xml:space="preserve"> </w:t>
      </w:r>
      <w:r w:rsidRPr="006114F2">
        <w:rPr>
          <w:rStyle w:val="StyleUnderline"/>
          <w:highlight w:val="yellow"/>
        </w:rPr>
        <w:t>beyond</w:t>
      </w:r>
      <w:r w:rsidRPr="005770BA">
        <w:rPr>
          <w:rStyle w:val="StyleUnderline"/>
        </w:rPr>
        <w:t xml:space="preserve"> the </w:t>
      </w:r>
      <w:r w:rsidRPr="006114F2">
        <w:rPr>
          <w:rStyle w:val="StyleUnderline"/>
          <w:highlight w:val="yellow"/>
        </w:rPr>
        <w:t>contemporary crisis</w:t>
      </w:r>
      <w:r w:rsidRPr="005770BA">
        <w:rPr>
          <w:sz w:val="16"/>
        </w:rPr>
        <w:t>.</w:t>
      </w:r>
    </w:p>
    <w:p w14:paraId="587583D9" w14:textId="77777777" w:rsidR="00177C20" w:rsidRPr="005770BA" w:rsidRDefault="00177C20" w:rsidP="00177C20">
      <w:pPr>
        <w:pStyle w:val="Heading4"/>
        <w:rPr>
          <w:rFonts w:cs="Arial"/>
        </w:rPr>
      </w:pPr>
      <w:r>
        <w:rPr>
          <w:rFonts w:cs="Arial"/>
        </w:rPr>
        <w:t xml:space="preserve">4 – </w:t>
      </w:r>
      <w:r w:rsidRPr="005770BA">
        <w:rPr>
          <w:rFonts w:cs="Arial"/>
        </w:rPr>
        <w:t xml:space="preserve">The aff is </w:t>
      </w:r>
      <w:r w:rsidRPr="005770BA">
        <w:rPr>
          <w:rFonts w:cs="Arial"/>
          <w:u w:val="single"/>
        </w:rPr>
        <w:t>utopian</w:t>
      </w:r>
      <w:r w:rsidRPr="005770BA">
        <w:rPr>
          <w:rFonts w:cs="Arial"/>
        </w:rPr>
        <w:t xml:space="preserve">. Criticism is a prerequisite to formulating </w:t>
      </w:r>
      <w:r w:rsidRPr="005770BA">
        <w:rPr>
          <w:rFonts w:cs="Arial"/>
          <w:u w:val="single"/>
        </w:rPr>
        <w:t>new solutions</w:t>
      </w:r>
      <w:r w:rsidRPr="005770BA">
        <w:rPr>
          <w:rFonts w:cs="Arial"/>
        </w:rPr>
        <w:t>.</w:t>
      </w:r>
    </w:p>
    <w:p w14:paraId="2F4FFEE3" w14:textId="77777777" w:rsidR="00177C20" w:rsidRPr="005770BA" w:rsidRDefault="00177C20" w:rsidP="00177C20">
      <w:r w:rsidRPr="005770BA">
        <w:t xml:space="preserve">Paul </w:t>
      </w:r>
      <w:r w:rsidRPr="005770BA">
        <w:rPr>
          <w:rStyle w:val="Style13ptBold"/>
        </w:rPr>
        <w:t>Mason</w:t>
      </w:r>
      <w:r w:rsidRPr="005770BA">
        <w:t xml:space="preserve"> 7-17-</w:t>
      </w:r>
      <w:r w:rsidRPr="005770BA">
        <w:rPr>
          <w:rStyle w:val="Style13ptBold"/>
        </w:rPr>
        <w:t>15</w:t>
      </w:r>
      <w:r w:rsidRPr="005770BA">
        <w:t xml:space="preserve">. Writer of Live Working or Die Fighting: How the Working Class Went Global and </w:t>
      </w:r>
      <w:hyperlink r:id="rId14" w:history="1">
        <w:r w:rsidRPr="005770BA">
          <w:rPr>
            <w:rStyle w:val="Hyperlink"/>
          </w:rPr>
          <w:t>PostCapitalism: A Guide to our Future</w:t>
        </w:r>
      </w:hyperlink>
      <w:r w:rsidRPr="005770BA">
        <w:t>. Culture and Digital Editor of Channel 4 News. Visiting Professor at the University of Wolverhampton. Bachelors in Music and Politics from the University of Sheffield. "The end of capitalism has begun," Guardian, https://www.theguardian.com/books/2015/jul/17/postcapitalism-end-of-capitalism-begun</w:t>
      </w:r>
    </w:p>
    <w:p w14:paraId="2AF22940" w14:textId="77777777" w:rsidR="00177C20" w:rsidRPr="005770BA" w:rsidRDefault="00177C20" w:rsidP="00177C20">
      <w:pPr>
        <w:rPr>
          <w:rStyle w:val="Emphasis"/>
          <w:b w:val="0"/>
          <w:iCs w:val="0"/>
          <w:sz w:val="12"/>
        </w:rPr>
      </w:pPr>
      <w:r w:rsidRPr="005770BA">
        <w:rPr>
          <w:sz w:val="12"/>
        </w:rPr>
        <w:t xml:space="preserve">The </w:t>
      </w:r>
      <w:r w:rsidRPr="006114F2">
        <w:rPr>
          <w:rStyle w:val="Emphasis"/>
          <w:highlight w:val="yellow"/>
        </w:rPr>
        <w:t>power of imagination</w:t>
      </w:r>
      <w:r w:rsidRPr="005770BA">
        <w:rPr>
          <w:rStyle w:val="Emphasis"/>
        </w:rPr>
        <w:t xml:space="preserve"> </w:t>
      </w:r>
      <w:r w:rsidRPr="006114F2">
        <w:rPr>
          <w:rStyle w:val="Emphasis"/>
          <w:highlight w:val="yellow"/>
        </w:rPr>
        <w:t>will</w:t>
      </w:r>
      <w:r w:rsidRPr="005770BA">
        <w:rPr>
          <w:rStyle w:val="Emphasis"/>
        </w:rPr>
        <w:t xml:space="preserve"> </w:t>
      </w:r>
      <w:r w:rsidRPr="006114F2">
        <w:rPr>
          <w:rStyle w:val="Emphasis"/>
          <w:highlight w:val="yellow"/>
        </w:rPr>
        <w:t>be</w:t>
      </w:r>
      <w:r w:rsidRPr="005770BA">
        <w:rPr>
          <w:rStyle w:val="Emphasis"/>
        </w:rPr>
        <w:t xml:space="preserve">come </w:t>
      </w:r>
      <w:r w:rsidRPr="006114F2">
        <w:rPr>
          <w:rStyle w:val="Emphasis"/>
          <w:highlight w:val="yellow"/>
        </w:rPr>
        <w:t>critical</w:t>
      </w:r>
      <w:r w:rsidRPr="005770BA">
        <w:rPr>
          <w:sz w:val="12"/>
        </w:rPr>
        <w:t xml:space="preserve">. In an information society, no thought, debate or dream is wasted – whether conceived in a tent camp, prison cell or the table football space of a startup company. </w:t>
      </w:r>
      <w:r w:rsidRPr="005770BA">
        <w:rPr>
          <w:rStyle w:val="StyleUnderline"/>
        </w:rPr>
        <w:t xml:space="preserve">As with virtual manufacturing, in the transition to postcapitalism the </w:t>
      </w:r>
      <w:r w:rsidRPr="006114F2">
        <w:rPr>
          <w:rStyle w:val="StyleUnderline"/>
          <w:highlight w:val="yellow"/>
        </w:rPr>
        <w:t>work done at</w:t>
      </w:r>
      <w:r w:rsidRPr="005770BA">
        <w:rPr>
          <w:rStyle w:val="StyleUnderline"/>
        </w:rPr>
        <w:t xml:space="preserve"> the </w:t>
      </w:r>
      <w:r w:rsidRPr="006114F2">
        <w:rPr>
          <w:rStyle w:val="StyleUnderline"/>
          <w:highlight w:val="yellow"/>
        </w:rPr>
        <w:t>design</w:t>
      </w:r>
      <w:r w:rsidRPr="005770BA">
        <w:rPr>
          <w:rStyle w:val="StyleUnderline"/>
        </w:rPr>
        <w:t xml:space="preserve"> stage can </w:t>
      </w:r>
      <w:r w:rsidRPr="006114F2">
        <w:rPr>
          <w:rStyle w:val="StyleUnderline"/>
          <w:highlight w:val="yellow"/>
        </w:rPr>
        <w:t>reduce</w:t>
      </w:r>
      <w:r w:rsidRPr="005770BA">
        <w:rPr>
          <w:rStyle w:val="StyleUnderline"/>
        </w:rPr>
        <w:t xml:space="preserve"> </w:t>
      </w:r>
      <w:r w:rsidRPr="006114F2">
        <w:rPr>
          <w:rStyle w:val="StyleUnderline"/>
          <w:highlight w:val="yellow"/>
        </w:rPr>
        <w:t>mistakes</w:t>
      </w:r>
      <w:r w:rsidRPr="005770BA">
        <w:rPr>
          <w:rStyle w:val="StyleUnderline"/>
        </w:rPr>
        <w:t xml:space="preserve"> </w:t>
      </w:r>
      <w:r w:rsidRPr="006114F2">
        <w:rPr>
          <w:rStyle w:val="StyleUnderline"/>
          <w:highlight w:val="yellow"/>
        </w:rPr>
        <w:t>in</w:t>
      </w:r>
      <w:r w:rsidRPr="005770BA">
        <w:rPr>
          <w:rStyle w:val="StyleUnderline"/>
        </w:rPr>
        <w:t xml:space="preserve"> the </w:t>
      </w:r>
      <w:r w:rsidRPr="006114F2">
        <w:rPr>
          <w:rStyle w:val="StyleUnderline"/>
          <w:highlight w:val="yellow"/>
        </w:rPr>
        <w:t>implementation</w:t>
      </w:r>
      <w:r w:rsidRPr="005770BA">
        <w:rPr>
          <w:rStyle w:val="StyleUnderline"/>
        </w:rPr>
        <w:t xml:space="preserve"> stage</w:t>
      </w:r>
      <w:r w:rsidRPr="005770BA">
        <w:rPr>
          <w:sz w:val="12"/>
        </w:rPr>
        <w:t xml:space="preserve">. And the design of the postcapitalist world, as with software, </w:t>
      </w:r>
      <w:r w:rsidRPr="005770BA">
        <w:rPr>
          <w:rStyle w:val="StyleUnderline"/>
        </w:rPr>
        <w:t>can be modular. Different people can work on it in different places, at different speeds, with relative autonomy from each other</w:t>
      </w:r>
      <w:r w:rsidRPr="005770BA">
        <w:rPr>
          <w:sz w:val="12"/>
        </w:rPr>
        <w:t xml:space="preserve">. If I could summon one thing into existence for free it would be a global institution that modelled capitalism correctly: an open source model of the whole economy; official, grey and black. Every experiment run through it would enrich it; it would be open source and with as many datapoints as the most complex climate models. The </w:t>
      </w:r>
      <w:r w:rsidRPr="005770BA">
        <w:rPr>
          <w:rStyle w:val="Emphasis"/>
        </w:rPr>
        <w:t xml:space="preserve">main </w:t>
      </w:r>
      <w:r w:rsidRPr="006114F2">
        <w:rPr>
          <w:rStyle w:val="Emphasis"/>
          <w:highlight w:val="yellow"/>
        </w:rPr>
        <w:t>contradiction</w:t>
      </w:r>
      <w:r w:rsidRPr="005770BA">
        <w:rPr>
          <w:rStyle w:val="StyleUnderline"/>
        </w:rPr>
        <w:t xml:space="preserve"> today is </w:t>
      </w:r>
      <w:r w:rsidRPr="006114F2">
        <w:rPr>
          <w:rStyle w:val="StyleUnderline"/>
          <w:highlight w:val="yellow"/>
        </w:rPr>
        <w:t>between</w:t>
      </w:r>
      <w:r w:rsidRPr="005770BA">
        <w:rPr>
          <w:rStyle w:val="StyleUnderline"/>
        </w:rPr>
        <w:t xml:space="preserve"> the </w:t>
      </w:r>
      <w:r w:rsidRPr="006114F2">
        <w:rPr>
          <w:rStyle w:val="StyleUnderline"/>
          <w:highlight w:val="yellow"/>
        </w:rPr>
        <w:t>possibility of free</w:t>
      </w:r>
      <w:r w:rsidRPr="005770BA">
        <w:rPr>
          <w:rStyle w:val="StyleUnderline"/>
        </w:rPr>
        <w:t xml:space="preserve">, abundant </w:t>
      </w:r>
      <w:r w:rsidRPr="006114F2">
        <w:rPr>
          <w:rStyle w:val="StyleUnderline"/>
          <w:highlight w:val="yellow"/>
        </w:rPr>
        <w:t>goods</w:t>
      </w:r>
      <w:r w:rsidRPr="005770BA">
        <w:rPr>
          <w:rStyle w:val="StyleUnderline"/>
        </w:rPr>
        <w:t xml:space="preserve"> and information; </w:t>
      </w:r>
      <w:r w:rsidRPr="006114F2">
        <w:rPr>
          <w:rStyle w:val="StyleUnderline"/>
          <w:highlight w:val="yellow"/>
        </w:rPr>
        <w:t>and</w:t>
      </w:r>
      <w:r w:rsidRPr="005770BA">
        <w:rPr>
          <w:rStyle w:val="StyleUnderline"/>
        </w:rPr>
        <w:t xml:space="preserve"> a </w:t>
      </w:r>
      <w:r w:rsidRPr="006114F2">
        <w:rPr>
          <w:rStyle w:val="StyleUnderline"/>
          <w:highlight w:val="yellow"/>
        </w:rPr>
        <w:t>system of monopolies</w:t>
      </w:r>
      <w:r w:rsidRPr="005770BA">
        <w:rPr>
          <w:rStyle w:val="StyleUnderline"/>
        </w:rPr>
        <w:t>, banks and governments trying to keep things private, scarce and commercial.</w:t>
      </w:r>
      <w:r w:rsidRPr="005770BA">
        <w:rPr>
          <w:sz w:val="12"/>
        </w:rPr>
        <w:t xml:space="preserve"> Everything comes down to the struggle between the network and the hierarchy: between old forms of society moulded around capitalism and new forms of society that prefigure what comes next. ... </w:t>
      </w:r>
      <w:r w:rsidRPr="005770BA">
        <w:rPr>
          <w:rStyle w:val="Emphasis"/>
        </w:rPr>
        <w:t>Is it utopian to believe we’re on the verge of an evolution beyond capitalism?</w:t>
      </w:r>
      <w:r w:rsidRPr="005770BA">
        <w:rPr>
          <w:sz w:val="12"/>
        </w:rPr>
        <w:t xml:space="preserve"> We </w:t>
      </w:r>
      <w:r w:rsidRPr="006114F2">
        <w:rPr>
          <w:rStyle w:val="StyleUnderline"/>
          <w:highlight w:val="yellow"/>
        </w:rPr>
        <w:t>live</w:t>
      </w:r>
      <w:r w:rsidRPr="005770BA">
        <w:rPr>
          <w:rStyle w:val="StyleUnderline"/>
        </w:rPr>
        <w:t xml:space="preserve"> </w:t>
      </w:r>
      <w:r w:rsidRPr="006114F2">
        <w:rPr>
          <w:rStyle w:val="StyleUnderline"/>
          <w:highlight w:val="yellow"/>
        </w:rPr>
        <w:t>in</w:t>
      </w:r>
      <w:r w:rsidRPr="005770BA">
        <w:rPr>
          <w:rStyle w:val="StyleUnderline"/>
        </w:rPr>
        <w:t xml:space="preserve"> a </w:t>
      </w:r>
      <w:r w:rsidRPr="006114F2">
        <w:rPr>
          <w:rStyle w:val="StyleUnderline"/>
          <w:highlight w:val="yellow"/>
        </w:rPr>
        <w:t>world</w:t>
      </w:r>
      <w:r w:rsidRPr="005770BA">
        <w:rPr>
          <w:rStyle w:val="StyleUnderline"/>
        </w:rPr>
        <w:t xml:space="preserve"> in which gay men and women can marry</w:t>
      </w:r>
      <w:r w:rsidRPr="005770BA">
        <w:rPr>
          <w:sz w:val="12"/>
        </w:rPr>
        <w:t xml:space="preserve">, </w:t>
      </w:r>
      <w:r w:rsidRPr="005770BA">
        <w:rPr>
          <w:rStyle w:val="StyleUnderline"/>
        </w:rPr>
        <w:t xml:space="preserve">and in which contraception has, within the space of 50 </w:t>
      </w:r>
      <w:r w:rsidRPr="005770BA">
        <w:rPr>
          <w:rStyle w:val="StyleUnderline"/>
        </w:rPr>
        <w:lastRenderedPageBreak/>
        <w:t xml:space="preserve">years, </w:t>
      </w:r>
      <w:r w:rsidRPr="006114F2">
        <w:rPr>
          <w:rStyle w:val="StyleUnderline"/>
          <w:highlight w:val="yellow"/>
        </w:rPr>
        <w:t>made</w:t>
      </w:r>
      <w:r w:rsidRPr="005770BA">
        <w:rPr>
          <w:rStyle w:val="StyleUnderline"/>
        </w:rPr>
        <w:t xml:space="preserve"> the average working-class </w:t>
      </w:r>
      <w:r w:rsidRPr="006114F2">
        <w:rPr>
          <w:rStyle w:val="StyleUnderline"/>
          <w:highlight w:val="yellow"/>
        </w:rPr>
        <w:t>woman</w:t>
      </w:r>
      <w:r w:rsidRPr="005770BA">
        <w:rPr>
          <w:rStyle w:val="StyleUnderline"/>
        </w:rPr>
        <w:t xml:space="preserve"> </w:t>
      </w:r>
      <w:r w:rsidRPr="006114F2">
        <w:rPr>
          <w:rStyle w:val="StyleUnderline"/>
          <w:highlight w:val="yellow"/>
        </w:rPr>
        <w:t>freer</w:t>
      </w:r>
      <w:r w:rsidRPr="005770BA">
        <w:rPr>
          <w:rStyle w:val="StyleUnderline"/>
        </w:rPr>
        <w:t xml:space="preserve"> </w:t>
      </w:r>
      <w:r w:rsidRPr="006114F2">
        <w:rPr>
          <w:rStyle w:val="StyleUnderline"/>
          <w:highlight w:val="yellow"/>
        </w:rPr>
        <w:t>than</w:t>
      </w:r>
      <w:r w:rsidRPr="005770BA">
        <w:rPr>
          <w:rStyle w:val="StyleUnderline"/>
        </w:rPr>
        <w:t xml:space="preserve"> the </w:t>
      </w:r>
      <w:r w:rsidRPr="006114F2">
        <w:rPr>
          <w:rStyle w:val="StyleUnderline"/>
          <w:highlight w:val="yellow"/>
        </w:rPr>
        <w:t>craziest libertine of</w:t>
      </w:r>
      <w:r w:rsidRPr="005770BA">
        <w:rPr>
          <w:rStyle w:val="StyleUnderline"/>
        </w:rPr>
        <w:t xml:space="preserve"> the </w:t>
      </w:r>
      <w:r w:rsidRPr="006114F2">
        <w:rPr>
          <w:rStyle w:val="StyleUnderline"/>
          <w:highlight w:val="yellow"/>
        </w:rPr>
        <w:t>Bloomsbury</w:t>
      </w:r>
      <w:r w:rsidRPr="005770BA">
        <w:rPr>
          <w:rStyle w:val="StyleUnderline"/>
        </w:rPr>
        <w:t xml:space="preserve"> era</w:t>
      </w:r>
      <w:r w:rsidRPr="005770BA">
        <w:rPr>
          <w:sz w:val="12"/>
        </w:rPr>
        <w:t xml:space="preserve">. </w:t>
      </w:r>
      <w:r w:rsidRPr="006114F2">
        <w:rPr>
          <w:rStyle w:val="Emphasis"/>
          <w:highlight w:val="yellow"/>
        </w:rPr>
        <w:t xml:space="preserve">Why </w:t>
      </w:r>
      <w:r w:rsidRPr="005770BA">
        <w:rPr>
          <w:rStyle w:val="Emphasis"/>
        </w:rPr>
        <w:t xml:space="preserve">do we, then, find it </w:t>
      </w:r>
      <w:r w:rsidRPr="006114F2">
        <w:rPr>
          <w:rStyle w:val="Emphasis"/>
          <w:highlight w:val="yellow"/>
        </w:rPr>
        <w:t>so hard to imagine economic freedom</w:t>
      </w:r>
      <w:r w:rsidRPr="005770BA">
        <w:rPr>
          <w:rStyle w:val="Emphasis"/>
        </w:rPr>
        <w:t xml:space="preserve">? It is the </w:t>
      </w:r>
      <w:r w:rsidRPr="006114F2">
        <w:rPr>
          <w:rStyle w:val="Emphasis"/>
          <w:highlight w:val="yellow"/>
        </w:rPr>
        <w:t>elites</w:t>
      </w:r>
      <w:r w:rsidRPr="005770BA">
        <w:rPr>
          <w:rStyle w:val="StyleUnderline"/>
        </w:rPr>
        <w:t>, cut off in their dark-limo world, whose project looks forlorn</w:t>
      </w:r>
      <w:r w:rsidRPr="005770BA">
        <w:rPr>
          <w:rStyle w:val="Emphasis"/>
        </w:rPr>
        <w:t xml:space="preserve"> </w:t>
      </w:r>
      <w:r w:rsidRPr="005770BA">
        <w:rPr>
          <w:rStyle w:val="StyleUnderline"/>
        </w:rPr>
        <w:t xml:space="preserve">It is the elites – cut off in their dark-limo world – whose project looks as forlorn as that of the millennial sects of the 19th century. The </w:t>
      </w:r>
      <w:r w:rsidRPr="005770BA">
        <w:rPr>
          <w:rStyle w:val="Emphasis"/>
        </w:rPr>
        <w:t xml:space="preserve">democracy of </w:t>
      </w:r>
      <w:r w:rsidRPr="006114F2">
        <w:rPr>
          <w:rStyle w:val="Emphasis"/>
          <w:highlight w:val="yellow"/>
        </w:rPr>
        <w:t>riot squads</w:t>
      </w:r>
      <w:r w:rsidRPr="005770BA">
        <w:rPr>
          <w:rStyle w:val="StyleUnderline"/>
        </w:rPr>
        <w:t xml:space="preserve">, </w:t>
      </w:r>
      <w:r w:rsidRPr="006114F2">
        <w:rPr>
          <w:rStyle w:val="Emphasis"/>
          <w:highlight w:val="yellow"/>
        </w:rPr>
        <w:t>corrupt politicians</w:t>
      </w:r>
      <w:r w:rsidRPr="005770BA">
        <w:rPr>
          <w:rStyle w:val="Emphasis"/>
        </w:rPr>
        <w:t>,</w:t>
      </w:r>
      <w:r w:rsidRPr="005770BA">
        <w:rPr>
          <w:rStyle w:val="StyleUnderline"/>
        </w:rPr>
        <w:t xml:space="preserve"> </w:t>
      </w:r>
      <w:r w:rsidRPr="005770BA">
        <w:rPr>
          <w:rStyle w:val="Emphasis"/>
        </w:rPr>
        <w:t xml:space="preserve">magnate-controlled newspapers </w:t>
      </w:r>
      <w:r w:rsidRPr="006114F2">
        <w:rPr>
          <w:rStyle w:val="StyleUnderline"/>
          <w:highlight w:val="yellow"/>
        </w:rPr>
        <w:t>and</w:t>
      </w:r>
      <w:r w:rsidRPr="005770BA">
        <w:rPr>
          <w:rStyle w:val="StyleUnderline"/>
        </w:rPr>
        <w:t xml:space="preserve"> the </w:t>
      </w:r>
      <w:r w:rsidRPr="006114F2">
        <w:rPr>
          <w:rStyle w:val="Emphasis"/>
          <w:highlight w:val="yellow"/>
        </w:rPr>
        <w:t>surveillance state</w:t>
      </w:r>
      <w:r w:rsidRPr="005770BA">
        <w:rPr>
          <w:rStyle w:val="Emphasis"/>
        </w:rPr>
        <w:t xml:space="preserve"> </w:t>
      </w:r>
      <w:r w:rsidRPr="006114F2">
        <w:rPr>
          <w:rStyle w:val="Emphasis"/>
          <w:highlight w:val="yellow"/>
        </w:rPr>
        <w:t>looks</w:t>
      </w:r>
      <w:r w:rsidRPr="005770BA">
        <w:rPr>
          <w:rStyle w:val="Emphasis"/>
        </w:rPr>
        <w:t xml:space="preserve"> as phoney and </w:t>
      </w:r>
      <w:r w:rsidRPr="006114F2">
        <w:rPr>
          <w:rStyle w:val="Emphasis"/>
          <w:highlight w:val="yellow"/>
        </w:rPr>
        <w:t>fragile</w:t>
      </w:r>
      <w:r w:rsidRPr="005770BA">
        <w:rPr>
          <w:rStyle w:val="Emphasis"/>
        </w:rPr>
        <w:t xml:space="preserve"> </w:t>
      </w:r>
      <w:r w:rsidRPr="006114F2">
        <w:rPr>
          <w:rStyle w:val="Emphasis"/>
          <w:highlight w:val="yellow"/>
        </w:rPr>
        <w:t>as</w:t>
      </w:r>
      <w:r w:rsidRPr="005770BA">
        <w:rPr>
          <w:rStyle w:val="Emphasis"/>
        </w:rPr>
        <w:t xml:space="preserve"> </w:t>
      </w:r>
      <w:r w:rsidRPr="006114F2">
        <w:rPr>
          <w:rStyle w:val="Emphasis"/>
          <w:highlight w:val="yellow"/>
        </w:rPr>
        <w:t>East Germany</w:t>
      </w:r>
      <w:r w:rsidRPr="005770BA">
        <w:rPr>
          <w:rStyle w:val="Emphasis"/>
        </w:rPr>
        <w:t xml:space="preserve"> did 30 years ago. </w:t>
      </w:r>
      <w:r w:rsidRPr="005770BA">
        <w:rPr>
          <w:rStyle w:val="StyleUnderline"/>
        </w:rPr>
        <w:t>All readings of human history have to allow for the possibility of a negative outcome</w:t>
      </w:r>
      <w:r w:rsidRPr="005770BA">
        <w:rPr>
          <w:sz w:val="12"/>
        </w:rPr>
        <w:t xml:space="preserve">. It haunts us in the zombie movie, the disaster movie, in the post-apocalytic wasteland of films such as </w:t>
      </w:r>
      <w:hyperlink r:id="rId15" w:history="1">
        <w:r w:rsidRPr="005770BA">
          <w:rPr>
            <w:rStyle w:val="Hyperlink"/>
            <w:i/>
            <w:sz w:val="12"/>
          </w:rPr>
          <w:t>The Road</w:t>
        </w:r>
      </w:hyperlink>
      <w:r w:rsidRPr="005770BA">
        <w:rPr>
          <w:sz w:val="12"/>
        </w:rPr>
        <w:t xml:space="preserve"> or </w:t>
      </w:r>
      <w:hyperlink r:id="rId16" w:history="1">
        <w:r w:rsidRPr="005770BA">
          <w:rPr>
            <w:rStyle w:val="Hyperlink"/>
            <w:i/>
            <w:sz w:val="12"/>
          </w:rPr>
          <w:t>Elysium</w:t>
        </w:r>
      </w:hyperlink>
      <w:r w:rsidRPr="005770BA">
        <w:rPr>
          <w:sz w:val="12"/>
        </w:rPr>
        <w:t xml:space="preserve">. But </w:t>
      </w:r>
      <w:r w:rsidRPr="006114F2">
        <w:rPr>
          <w:rStyle w:val="Emphasis"/>
          <w:highlight w:val="yellow"/>
        </w:rPr>
        <w:t>why</w:t>
      </w:r>
      <w:r w:rsidRPr="005770BA">
        <w:rPr>
          <w:rStyle w:val="Emphasis"/>
        </w:rPr>
        <w:t xml:space="preserve"> should we </w:t>
      </w:r>
      <w:r w:rsidRPr="006114F2">
        <w:rPr>
          <w:rStyle w:val="Emphasis"/>
          <w:highlight w:val="yellow"/>
        </w:rPr>
        <w:t>not</w:t>
      </w:r>
      <w:r w:rsidRPr="005770BA">
        <w:rPr>
          <w:rStyle w:val="Emphasis"/>
        </w:rPr>
        <w:t xml:space="preserve"> </w:t>
      </w:r>
      <w:r w:rsidRPr="006114F2">
        <w:rPr>
          <w:rStyle w:val="Emphasis"/>
          <w:highlight w:val="yellow"/>
        </w:rPr>
        <w:t>form</w:t>
      </w:r>
      <w:r w:rsidRPr="005770BA">
        <w:rPr>
          <w:rStyle w:val="Emphasis"/>
        </w:rPr>
        <w:t xml:space="preserve"> a picture of the </w:t>
      </w:r>
      <w:r w:rsidRPr="006114F2">
        <w:rPr>
          <w:rStyle w:val="Emphasis"/>
          <w:highlight w:val="yellow"/>
        </w:rPr>
        <w:t>ideal life</w:t>
      </w:r>
      <w:r w:rsidRPr="005770BA">
        <w:rPr>
          <w:rStyle w:val="Emphasis"/>
        </w:rPr>
        <w:t xml:space="preserve">, built out of abundant information, non-hierarchical work and the dissociation of work from wages? </w:t>
      </w:r>
      <w:r w:rsidRPr="006114F2">
        <w:rPr>
          <w:rStyle w:val="Emphasis"/>
          <w:highlight w:val="yellow"/>
        </w:rPr>
        <w:t>Millions of people</w:t>
      </w:r>
      <w:r w:rsidRPr="005770BA">
        <w:rPr>
          <w:rStyle w:val="Emphasis"/>
        </w:rPr>
        <w:t xml:space="preserve"> are </w:t>
      </w:r>
      <w:r w:rsidRPr="006114F2">
        <w:rPr>
          <w:rStyle w:val="Emphasis"/>
          <w:highlight w:val="yellow"/>
        </w:rPr>
        <w:t>beginning to realise</w:t>
      </w:r>
      <w:r w:rsidRPr="005770BA">
        <w:rPr>
          <w:sz w:val="12"/>
        </w:rPr>
        <w:t xml:space="preserve"> they </w:t>
      </w:r>
      <w:r w:rsidRPr="005770BA">
        <w:rPr>
          <w:rStyle w:val="StyleUnderline"/>
        </w:rPr>
        <w:t>have been sold a dream at odds with what reality can deliver.</w:t>
      </w:r>
      <w:r w:rsidRPr="005770BA">
        <w:rPr>
          <w:sz w:val="12"/>
        </w:rPr>
        <w:t xml:space="preserve"> Their </w:t>
      </w:r>
      <w:r w:rsidRPr="005770BA">
        <w:rPr>
          <w:rStyle w:val="StyleUnderline"/>
        </w:rPr>
        <w:t xml:space="preserve">response is anger – and </w:t>
      </w:r>
      <w:r w:rsidRPr="006114F2">
        <w:rPr>
          <w:rStyle w:val="StyleUnderline"/>
          <w:highlight w:val="yellow"/>
        </w:rPr>
        <w:t>retreat</w:t>
      </w:r>
      <w:r w:rsidRPr="005770BA">
        <w:rPr>
          <w:rStyle w:val="StyleUnderline"/>
        </w:rPr>
        <w:t xml:space="preserve"> </w:t>
      </w:r>
      <w:r w:rsidRPr="006114F2">
        <w:rPr>
          <w:rStyle w:val="StyleUnderline"/>
          <w:highlight w:val="yellow"/>
        </w:rPr>
        <w:t>towards</w:t>
      </w:r>
      <w:r w:rsidRPr="005770BA">
        <w:rPr>
          <w:rStyle w:val="StyleUnderline"/>
        </w:rPr>
        <w:t xml:space="preserve"> </w:t>
      </w:r>
      <w:r w:rsidRPr="006114F2">
        <w:rPr>
          <w:rStyle w:val="StyleUnderline"/>
          <w:highlight w:val="yellow"/>
        </w:rPr>
        <w:t>national</w:t>
      </w:r>
      <w:r w:rsidRPr="005770BA">
        <w:rPr>
          <w:rStyle w:val="StyleUnderline"/>
        </w:rPr>
        <w:t xml:space="preserve"> forms of </w:t>
      </w:r>
      <w:r w:rsidRPr="006114F2">
        <w:rPr>
          <w:rStyle w:val="StyleUnderline"/>
          <w:highlight w:val="yellow"/>
        </w:rPr>
        <w:t>capitalism</w:t>
      </w:r>
      <w:r w:rsidRPr="005770BA">
        <w:rPr>
          <w:rStyle w:val="StyleUnderline"/>
        </w:rPr>
        <w:t xml:space="preserve"> that can only </w:t>
      </w:r>
      <w:r w:rsidRPr="006114F2">
        <w:rPr>
          <w:rStyle w:val="StyleUnderline"/>
          <w:highlight w:val="yellow"/>
        </w:rPr>
        <w:t>tear</w:t>
      </w:r>
      <w:r w:rsidRPr="005770BA">
        <w:rPr>
          <w:rStyle w:val="StyleUnderline"/>
        </w:rPr>
        <w:t xml:space="preserve"> the </w:t>
      </w:r>
      <w:r w:rsidRPr="006114F2">
        <w:rPr>
          <w:rStyle w:val="StyleUnderline"/>
          <w:highlight w:val="yellow"/>
        </w:rPr>
        <w:t>world apart</w:t>
      </w:r>
      <w:r w:rsidRPr="005770BA">
        <w:rPr>
          <w:rStyle w:val="StyleUnderline"/>
        </w:rPr>
        <w:t>.</w:t>
      </w:r>
      <w:r w:rsidRPr="005770BA">
        <w:rPr>
          <w:sz w:val="12"/>
        </w:rPr>
        <w:t xml:space="preserve"> </w:t>
      </w:r>
      <w:r w:rsidRPr="005770BA">
        <w:rPr>
          <w:rStyle w:val="StyleUnderline"/>
        </w:rPr>
        <w:t xml:space="preserve">Watching these emerge, from the </w:t>
      </w:r>
      <w:r w:rsidRPr="005770BA">
        <w:rPr>
          <w:rStyle w:val="Emphasis"/>
        </w:rPr>
        <w:t>pro-Grexit left factions in Syriza</w:t>
      </w:r>
      <w:r w:rsidRPr="005770BA">
        <w:rPr>
          <w:rStyle w:val="StyleUnderline"/>
        </w:rPr>
        <w:t xml:space="preserve"> to the </w:t>
      </w:r>
      <w:hyperlink r:id="rId17" w:history="1">
        <w:r w:rsidRPr="005770BA">
          <w:rPr>
            <w:rStyle w:val="Emphasis"/>
          </w:rPr>
          <w:t>Front National</w:t>
        </w:r>
      </w:hyperlink>
      <w:r w:rsidRPr="005770BA">
        <w:rPr>
          <w:rStyle w:val="Emphasis"/>
        </w:rPr>
        <w:t xml:space="preserve"> </w:t>
      </w:r>
      <w:r w:rsidRPr="005770BA">
        <w:rPr>
          <w:rStyle w:val="StyleUnderline"/>
        </w:rPr>
        <w:t xml:space="preserve">and the </w:t>
      </w:r>
      <w:r w:rsidRPr="005770BA">
        <w:rPr>
          <w:rStyle w:val="Emphasis"/>
        </w:rPr>
        <w:t>isolationism of the American right</w:t>
      </w:r>
      <w:r w:rsidRPr="005770BA">
        <w:rPr>
          <w:rStyle w:val="StyleUnderline"/>
        </w:rPr>
        <w:t xml:space="preserve"> has been like watching the nightmares we had during the </w:t>
      </w:r>
      <w:hyperlink r:id="rId18" w:history="1">
        <w:r w:rsidRPr="005770BA">
          <w:rPr>
            <w:rStyle w:val="StyleUnderline"/>
          </w:rPr>
          <w:t>Lehman Brothers</w:t>
        </w:r>
      </w:hyperlink>
      <w:r w:rsidRPr="005770BA">
        <w:rPr>
          <w:rStyle w:val="StyleUnderline"/>
        </w:rPr>
        <w:t xml:space="preserve"> crisis come true. </w:t>
      </w:r>
      <w:r w:rsidRPr="005770BA">
        <w:rPr>
          <w:sz w:val="12"/>
        </w:rPr>
        <w:t xml:space="preserve">We </w:t>
      </w:r>
      <w:r w:rsidRPr="005770BA">
        <w:rPr>
          <w:rStyle w:val="StyleUnderline"/>
        </w:rPr>
        <w:t xml:space="preserve">need more than just a bunch of utopian dreams and small-scale horizontal projects. We need a project based on reason, evidence and testable designs, that cuts with the grain of history and is sustainable by the planet. </w:t>
      </w:r>
      <w:r w:rsidRPr="005770BA">
        <w:rPr>
          <w:rStyle w:val="Emphasis"/>
        </w:rPr>
        <w:t xml:space="preserve">And we </w:t>
      </w:r>
      <w:r w:rsidRPr="006114F2">
        <w:rPr>
          <w:rStyle w:val="Emphasis"/>
          <w:highlight w:val="yellow"/>
        </w:rPr>
        <w:t>need to get on with it.</w:t>
      </w:r>
    </w:p>
    <w:p w14:paraId="27254D79" w14:textId="77777777" w:rsidR="00177C20" w:rsidRPr="005770BA" w:rsidRDefault="00177C20" w:rsidP="00177C20"/>
    <w:p w14:paraId="5D19F0E6" w14:textId="77777777" w:rsidR="00177C20" w:rsidRPr="005770BA" w:rsidRDefault="00177C20" w:rsidP="00177C20"/>
    <w:p w14:paraId="473B8E82" w14:textId="77777777" w:rsidR="00177C20" w:rsidRPr="005770BA" w:rsidRDefault="00177C20" w:rsidP="00177C20">
      <w:pPr>
        <w:pStyle w:val="Heading4"/>
        <w:rPr>
          <w:rFonts w:cs="Arial"/>
        </w:rPr>
      </w:pPr>
      <w:r>
        <w:rPr>
          <w:rFonts w:cs="Arial"/>
        </w:rPr>
        <w:t xml:space="preserve">5 – </w:t>
      </w:r>
      <w:r w:rsidRPr="005770BA">
        <w:rPr>
          <w:rFonts w:cs="Arial"/>
        </w:rPr>
        <w:t xml:space="preserve">Invert your standard for </w:t>
      </w:r>
      <w:r w:rsidRPr="005770BA">
        <w:rPr>
          <w:rFonts w:cs="Arial"/>
          <w:u w:val="single"/>
        </w:rPr>
        <w:t>solvency</w:t>
      </w:r>
      <w:r w:rsidRPr="005770BA">
        <w:rPr>
          <w:rFonts w:cs="Arial"/>
        </w:rPr>
        <w:t xml:space="preserve">. That’s enough to vote neg, even if the alt solves nothing. </w:t>
      </w:r>
    </w:p>
    <w:p w14:paraId="52D6DABB" w14:textId="77777777" w:rsidR="00177C20" w:rsidRPr="005770BA" w:rsidRDefault="00177C20" w:rsidP="00177C20">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526D1623" w14:textId="55F1251D" w:rsidR="00177C20" w:rsidRPr="00177C20" w:rsidRDefault="00177C20" w:rsidP="00177C20">
      <w:pPr>
        <w:rPr>
          <w:sz w:val="14"/>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6114F2">
        <w:rPr>
          <w:rStyle w:val="Emphasis"/>
          <w:highlight w:val="yellow"/>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6114F2">
        <w:rPr>
          <w:rStyle w:val="Emphasis"/>
          <w:highlight w:val="yellow"/>
        </w:rPr>
        <w:t>parameters</w:t>
      </w:r>
      <w:r w:rsidRPr="006114F2">
        <w:rPr>
          <w:rStyle w:val="StyleUnderline"/>
          <w:highlight w:val="yellow"/>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6114F2">
        <w:rPr>
          <w:rStyle w:val="StyleUnderline"/>
          <w:highlight w:val="yellow"/>
        </w:rPr>
        <w:t>patrol</w:t>
      </w:r>
      <w:r w:rsidRPr="005770BA">
        <w:rPr>
          <w:rStyle w:val="StyleUnderline"/>
        </w:rPr>
        <w:t xml:space="preserve">ling the </w:t>
      </w:r>
      <w:r w:rsidRPr="006114F2">
        <w:rPr>
          <w:rStyle w:val="StyleUnderline"/>
          <w:highlight w:val="yellow"/>
        </w:rPr>
        <w:t xml:space="preserve">boundaries of </w:t>
      </w:r>
      <w:r w:rsidRPr="006114F2">
        <w:rPr>
          <w:rStyle w:val="Emphasis"/>
          <w:highlight w:val="yellow"/>
        </w:rPr>
        <w:t>possibility</w:t>
      </w:r>
      <w:r w:rsidRPr="005770BA">
        <w:rPr>
          <w:rStyle w:val="StyleUnderline"/>
        </w:rPr>
        <w:t xml:space="preserve"> and </w:t>
      </w:r>
      <w:r w:rsidRPr="006114F2">
        <w:rPr>
          <w:rStyle w:val="Emphasis"/>
          <w:highlight w:val="yellow"/>
        </w:rPr>
        <w:t>censoring</w:t>
      </w:r>
      <w:r w:rsidRPr="005770BA">
        <w:rPr>
          <w:rStyle w:val="StyleUnderline"/>
        </w:rPr>
        <w:t xml:space="preserve"> any </w:t>
      </w:r>
      <w:r w:rsidRPr="006114F2">
        <w:rPr>
          <w:rStyle w:val="Emphasis"/>
          <w:highlight w:val="yellow"/>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6114F2">
        <w:rPr>
          <w:rStyle w:val="Emphasis"/>
          <w:highlight w:val="yellow"/>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6114F2">
        <w:rPr>
          <w:rStyle w:val="Emphasis"/>
          <w:highlight w:val="yellow"/>
        </w:rPr>
        <w:t>chief</w:t>
      </w:r>
      <w:r w:rsidRPr="005770BA">
        <w:rPr>
          <w:rStyle w:val="Emphasis"/>
        </w:rPr>
        <w:t xml:space="preserve"> weapon</w:t>
      </w:r>
      <w:r w:rsidRPr="005770BA">
        <w:rPr>
          <w:rStyle w:val="StyleUnderline"/>
        </w:rPr>
        <w:t xml:space="preserve"> </w:t>
      </w:r>
      <w:r w:rsidRPr="006114F2">
        <w:rPr>
          <w:rStyle w:val="StyleUnderline"/>
          <w:highlight w:val="yellow"/>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6114F2">
        <w:rPr>
          <w:rStyle w:val="Emphasis"/>
          <w:highlight w:val="yellow"/>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6114F2">
        <w:rPr>
          <w:rStyle w:val="StyleUnderline"/>
          <w:highlight w:val="yellow"/>
        </w:rPr>
        <w:t>no alt</w:t>
      </w:r>
      <w:r w:rsidRPr="005770BA">
        <w:rPr>
          <w:rStyle w:val="StyleUnderline"/>
        </w:rPr>
        <w:t xml:space="preserve">ernative” to capitalism, our </w:t>
      </w:r>
      <w:r w:rsidRPr="006114F2">
        <w:rPr>
          <w:rStyle w:val="Emphasis"/>
          <w:highlight w:val="yellow"/>
        </w:rPr>
        <w:t>corporate plutocracy</w:t>
      </w:r>
      <w:r w:rsidRPr="005770BA">
        <w:rPr>
          <w:rStyle w:val="StyleUnderline"/>
        </w:rPr>
        <w:t xml:space="preserve"> has been busy </w:t>
      </w:r>
      <w:r w:rsidRPr="006114F2">
        <w:rPr>
          <w:rStyle w:val="StyleUnderline"/>
          <w:highlight w:val="yellow"/>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6114F2">
        <w:rPr>
          <w:rStyle w:val="Emphasis"/>
          <w:highlight w:val="yellow"/>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6114F2">
        <w:rPr>
          <w:rStyle w:val="Emphasis"/>
          <w:highlight w:val="yellow"/>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6114F2">
        <w:rPr>
          <w:rStyle w:val="Emphasis"/>
          <w:highlight w:val="yellow"/>
        </w:rPr>
        <w:t>falsehoods</w:t>
      </w:r>
      <w:r w:rsidRPr="006114F2">
        <w:rPr>
          <w:rStyle w:val="StyleUnderline"/>
          <w:highlight w:val="yellow"/>
        </w:rPr>
        <w:t xml:space="preserve"> </w:t>
      </w:r>
      <w:r w:rsidRPr="005770BA">
        <w:rPr>
          <w:rStyle w:val="StyleUnderline"/>
        </w:rPr>
        <w:t xml:space="preserve">that </w:t>
      </w:r>
      <w:r w:rsidRPr="006114F2">
        <w:rPr>
          <w:rStyle w:val="StyleUnderline"/>
          <w:highlight w:val="yellow"/>
        </w:rPr>
        <w:t>comprise</w:t>
      </w:r>
      <w:r w:rsidRPr="005770BA">
        <w:rPr>
          <w:rStyle w:val="StyleUnderline"/>
        </w:rPr>
        <w:t xml:space="preserve"> the foundation of </w:t>
      </w:r>
      <w:r w:rsidRPr="006114F2">
        <w:rPr>
          <w:rStyle w:val="StyleUnderline"/>
          <w:highlight w:val="yellow"/>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6114F2">
        <w:rPr>
          <w:rStyle w:val="Emphasis"/>
          <w:highlight w:val="yellow"/>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6114F2">
        <w:rPr>
          <w:rStyle w:val="StyleUnderline"/>
          <w:highlight w:val="yellow"/>
        </w:rPr>
        <w:t>for</w:t>
      </w:r>
      <w:r w:rsidRPr="005770BA">
        <w:rPr>
          <w:rStyle w:val="StyleUnderline"/>
        </w:rPr>
        <w:t xml:space="preserve"> injustice but also as a </w:t>
      </w:r>
      <w:r w:rsidRPr="006114F2">
        <w:rPr>
          <w:rStyle w:val="Emphasis"/>
          <w:highlight w:val="yellow"/>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6114F2">
        <w:rPr>
          <w:rStyle w:val="Emphasis"/>
          <w:highlight w:val="yellow"/>
        </w:rPr>
        <w:t>account</w:t>
      </w:r>
      <w:r w:rsidRPr="006114F2">
        <w:rPr>
          <w:rStyle w:val="StyleUnderline"/>
          <w:highlight w:val="yellow"/>
        </w:rPr>
        <w:t xml:space="preserve"> of</w:t>
      </w:r>
      <w:r w:rsidRPr="005770BA">
        <w:rPr>
          <w:rStyle w:val="StyleUnderline"/>
        </w:rPr>
        <w:t xml:space="preserve"> their </w:t>
      </w:r>
      <w:r w:rsidRPr="006114F2">
        <w:rPr>
          <w:rStyle w:val="Emphasis"/>
          <w:highlight w:val="yellow"/>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fundamentally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t>astrology</w:t>
      </w:r>
      <w:r w:rsidRPr="005770BA">
        <w:rPr>
          <w:rStyle w:val="StyleUnderline"/>
        </w:rPr>
        <w:t xml:space="preserve">, </w:t>
      </w:r>
      <w:r w:rsidRPr="005770BA">
        <w:rPr>
          <w:rStyle w:val="Emphasis"/>
        </w:rPr>
        <w:t>witchcraft</w:t>
      </w:r>
      <w:r w:rsidRPr="005770BA">
        <w:rPr>
          <w:sz w:val="14"/>
        </w:rPr>
        <w:t xml:space="preserve">, and other such popular creeds.”25 Ruskin’s courageous and bracing indictment of economics arose from his Romantic imagination, and this book partakes unashamedly of his sacramental Romanticism. </w:t>
      </w:r>
      <w:r w:rsidRPr="005770BA">
        <w:rPr>
          <w:sz w:val="14"/>
        </w:rPr>
        <w:lastRenderedPageBreak/>
        <w:t>“</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6114F2">
        <w:rPr>
          <w:rStyle w:val="Emphasis"/>
          <w:highlight w:val="yellow"/>
        </w:rPr>
        <w:t>urgent</w:t>
      </w:r>
      <w:r w:rsidRPr="005770BA">
        <w:rPr>
          <w:rStyle w:val="Emphasis"/>
        </w:rPr>
        <w:t>ly relevant</w:t>
      </w:r>
      <w:r w:rsidRPr="005770BA">
        <w:rPr>
          <w:rStyle w:val="StyleUnderline"/>
        </w:rPr>
        <w:t xml:space="preserve"> </w:t>
      </w:r>
      <w:r w:rsidRPr="006114F2">
        <w:rPr>
          <w:rStyle w:val="StyleUnderline"/>
          <w:highlight w:val="yellow"/>
        </w:rPr>
        <w:t xml:space="preserve">to a world </w:t>
      </w:r>
      <w:r w:rsidRPr="006114F2">
        <w:rPr>
          <w:rStyle w:val="Emphasis"/>
          <w:highlight w:val="yellow"/>
        </w:rPr>
        <w:t>hurtling</w:t>
      </w:r>
      <w:r w:rsidRPr="005770BA">
        <w:rPr>
          <w:rStyle w:val="StyleUnderline"/>
        </w:rPr>
        <w:t xml:space="preserve"> ever faster </w:t>
      </w:r>
      <w:r w:rsidRPr="006114F2">
        <w:rPr>
          <w:rStyle w:val="StyleUnderline"/>
          <w:highlight w:val="yellow"/>
        </w:rPr>
        <w:t>to</w:t>
      </w:r>
      <w:r w:rsidRPr="005770BA">
        <w:rPr>
          <w:rStyle w:val="StyleUnderline"/>
        </w:rPr>
        <w:t xml:space="preserve"> </w:t>
      </w:r>
      <w:r w:rsidRPr="005770BA">
        <w:rPr>
          <w:rStyle w:val="Emphasis"/>
        </w:rPr>
        <w:t>barbarism</w:t>
      </w:r>
      <w:r w:rsidRPr="005770BA">
        <w:rPr>
          <w:rStyle w:val="StyleUnderline"/>
        </w:rPr>
        <w:t xml:space="preserve"> and </w:t>
      </w:r>
      <w:r w:rsidRPr="006114F2">
        <w:rPr>
          <w:rStyle w:val="Emphasis"/>
          <w:highlight w:val="yellow"/>
        </w:rPr>
        <w:t>eco</w:t>
      </w:r>
      <w:r w:rsidRPr="005770BA">
        <w:rPr>
          <w:rStyle w:val="Emphasis"/>
        </w:rPr>
        <w:t xml:space="preserve">logical </w:t>
      </w:r>
      <w:r w:rsidRPr="006114F2">
        <w:rPr>
          <w:rStyle w:val="Emphasis"/>
          <w:highlight w:val="yellow"/>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t>unlimited 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6114F2">
        <w:rPr>
          <w:rStyle w:val="StyleUnderline"/>
          <w:highlight w:val="yellow"/>
        </w:rPr>
        <w:t>Romantics redefine</w:t>
      </w:r>
      <w:r w:rsidRPr="005770BA">
        <w:rPr>
          <w:rStyle w:val="StyleUnderline"/>
        </w:rPr>
        <w:t xml:space="preserve">d </w:t>
      </w:r>
      <w:r w:rsidRPr="006114F2">
        <w:rPr>
          <w:rStyle w:val="StyleUnderline"/>
          <w:highlight w:val="yellow"/>
        </w:rPr>
        <w:t>rather than reject</w:t>
      </w:r>
      <w:r w:rsidRPr="005770BA">
        <w:rPr>
          <w:rStyle w:val="StyleUnderline"/>
        </w:rPr>
        <w:t>ed “</w:t>
      </w:r>
      <w:r w:rsidRPr="006114F2">
        <w:rPr>
          <w:rStyle w:val="Emphasis"/>
          <w:highlight w:val="yellow"/>
        </w:rPr>
        <w:t>realism</w:t>
      </w:r>
      <w:r w:rsidRPr="005770BA">
        <w:rPr>
          <w:rStyle w:val="StyleUnderline"/>
        </w:rPr>
        <w:t xml:space="preserve">” and “progress,” </w:t>
      </w:r>
      <w:r w:rsidRPr="006114F2">
        <w:rPr>
          <w:rStyle w:val="StyleUnderline"/>
          <w:highlight w:val="yellow"/>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6114F2">
        <w:rPr>
          <w:rStyle w:val="Emphasis"/>
          <w:highlight w:val="yellow"/>
        </w:rPr>
        <w:t>mutual aid</w:t>
      </w:r>
      <w:r w:rsidRPr="005770BA">
        <w:rPr>
          <w:rStyle w:val="StyleUnderline"/>
        </w:rPr>
        <w:t xml:space="preserve">, </w:t>
      </w:r>
      <w:r w:rsidRPr="006114F2">
        <w:rPr>
          <w:rStyle w:val="StyleUnderline"/>
          <w:highlight w:val="yellow"/>
        </w:rPr>
        <w:t>and</w:t>
      </w:r>
      <w:r w:rsidRPr="005770BA">
        <w:rPr>
          <w:rStyle w:val="StyleUnderline"/>
        </w:rPr>
        <w:t xml:space="preserve"> a conception of property that harkened back to the medieval practices of “</w:t>
      </w:r>
      <w:r w:rsidRPr="005770BA">
        <w:rPr>
          <w:rStyle w:val="Emphasis"/>
        </w:rPr>
        <w:t xml:space="preserve">the </w:t>
      </w:r>
      <w:r w:rsidRPr="006114F2">
        <w:rPr>
          <w:rStyle w:val="Emphasis"/>
          <w:highlight w:val="yellow"/>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anticapitalists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6114F2">
        <w:rPr>
          <w:rStyle w:val="Emphasis"/>
          <w:highlight w:val="yellow"/>
        </w:rPr>
        <w:t>sensibilities need replenishment</w:t>
      </w:r>
      <w:r w:rsidRPr="006114F2">
        <w:rPr>
          <w:rStyle w:val="StyleUnderline"/>
          <w:highlight w:val="yellow"/>
        </w:rPr>
        <w:t xml:space="preserve"> </w:t>
      </w:r>
      <w:r w:rsidRPr="005770BA">
        <w:rPr>
          <w:rStyle w:val="StyleUnderline"/>
        </w:rPr>
        <w:t xml:space="preserve">from the sacramental imagination. As </w:t>
      </w:r>
      <w:r w:rsidRPr="006114F2">
        <w:rPr>
          <w:rStyle w:val="StyleUnderline"/>
          <w:highlight w:val="yellow"/>
        </w:rPr>
        <w:t>Americans</w:t>
      </w:r>
      <w:r w:rsidRPr="005770BA">
        <w:rPr>
          <w:rStyle w:val="StyleUnderline"/>
        </w:rPr>
        <w:t xml:space="preserve"> begin to </w:t>
      </w:r>
      <w:r w:rsidRPr="006114F2">
        <w:rPr>
          <w:rStyle w:val="StyleUnderline"/>
          <w:highlight w:val="yellow"/>
        </w:rPr>
        <w:t>experience</w:t>
      </w:r>
      <w:r w:rsidRPr="005770BA">
        <w:rPr>
          <w:rStyle w:val="StyleUnderline"/>
        </w:rPr>
        <w:t xml:space="preserve"> the </w:t>
      </w:r>
      <w:r w:rsidRPr="006114F2">
        <w:rPr>
          <w:rStyle w:val="StyleUnderline"/>
          <w:highlight w:val="yellow"/>
        </w:rPr>
        <w:t>initial</w:t>
      </w:r>
      <w:r w:rsidRPr="005770BA">
        <w:rPr>
          <w:rStyle w:val="StyleUnderline"/>
        </w:rPr>
        <w:t xml:space="preserve"> stages of imperial</w:t>
      </w:r>
      <w:r w:rsidRPr="005770BA">
        <w:rPr>
          <w:sz w:val="14"/>
        </w:rPr>
        <w:t xml:space="preserve"> sclerosis and </w:t>
      </w:r>
      <w:r w:rsidRPr="006114F2">
        <w:rPr>
          <w:rStyle w:val="Emphasis"/>
          <w:highlight w:val="yellow"/>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r w:rsidRPr="005770BA">
        <w:t xml:space="preserve"> </w:t>
      </w:r>
    </w:p>
    <w:p w14:paraId="211147D5" w14:textId="77777777" w:rsidR="00177C20" w:rsidRPr="005770BA" w:rsidRDefault="00177C20" w:rsidP="00177C20">
      <w:pPr>
        <w:pStyle w:val="Heading4"/>
        <w:rPr>
          <w:rFonts w:cs="Arial"/>
        </w:rPr>
      </w:pPr>
      <w:r>
        <w:rPr>
          <w:rFonts w:cs="Arial"/>
          <w:u w:val="single"/>
        </w:rPr>
        <w:t xml:space="preserve">3 – </w:t>
      </w:r>
      <w:r w:rsidRPr="005770BA">
        <w:rPr>
          <w:rFonts w:cs="Arial"/>
          <w:u w:val="single"/>
        </w:rPr>
        <w:t>Boom &amp; Bust</w:t>
      </w:r>
      <w:r w:rsidRPr="005770BA">
        <w:rPr>
          <w:rFonts w:cs="Arial"/>
        </w:rPr>
        <w:t xml:space="preserve">: Market competition </w:t>
      </w:r>
      <w:r w:rsidRPr="005770BA">
        <w:rPr>
          <w:rFonts w:cs="Arial"/>
          <w:u w:val="single"/>
        </w:rPr>
        <w:t>inevitably</w:t>
      </w:r>
      <w:r w:rsidRPr="005770BA">
        <w:rPr>
          <w:rFonts w:cs="Arial"/>
        </w:rPr>
        <w:t xml:space="preserve"> creates economic busts and proves capitalism’s </w:t>
      </w:r>
      <w:r w:rsidRPr="005770BA">
        <w:rPr>
          <w:rFonts w:cs="Arial"/>
          <w:u w:val="single"/>
        </w:rPr>
        <w:t>contradiction</w:t>
      </w:r>
      <w:r w:rsidRPr="005770BA">
        <w:rPr>
          <w:rFonts w:cs="Arial"/>
        </w:rPr>
        <w:t>.</w:t>
      </w:r>
    </w:p>
    <w:p w14:paraId="2EFD83EE" w14:textId="77777777" w:rsidR="00177C20" w:rsidRPr="005770BA" w:rsidRDefault="00177C20" w:rsidP="00177C20">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4EBB1B39" w14:textId="77777777" w:rsidR="00177C20" w:rsidRPr="005770BA" w:rsidRDefault="00177C20" w:rsidP="00177C20">
      <w:pPr>
        <w:rPr>
          <w:rStyle w:val="Emphasis"/>
        </w:rPr>
      </w:pPr>
      <w:r w:rsidRPr="005770BA">
        <w:rPr>
          <w:rStyle w:val="Emphasis"/>
        </w:rPr>
        <w:t>When Things Fall Apart</w:t>
      </w:r>
    </w:p>
    <w:p w14:paraId="7B104AC5" w14:textId="77777777" w:rsidR="00177C20" w:rsidRPr="005770BA" w:rsidRDefault="00177C20" w:rsidP="00177C20">
      <w:pPr>
        <w:rPr>
          <w:sz w:val="16"/>
        </w:rPr>
      </w:pPr>
      <w:r w:rsidRPr="006114F2">
        <w:rPr>
          <w:rStyle w:val="StyleUnderline"/>
          <w:highlight w:val="yellow"/>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6114F2">
        <w:rPr>
          <w:rStyle w:val="StyleUnderline"/>
          <w:highlight w:val="yellow"/>
        </w:rPr>
        <w:t xml:space="preserve">economic </w:t>
      </w:r>
      <w:r w:rsidRPr="006114F2">
        <w:rPr>
          <w:rStyle w:val="Emphasis"/>
          <w:highlight w:val="yellow"/>
        </w:rPr>
        <w:t>busts</w:t>
      </w:r>
      <w:r w:rsidRPr="005770BA">
        <w:rPr>
          <w:rStyle w:val="StyleUnderline"/>
        </w:rPr>
        <w:t xml:space="preserve"> </w:t>
      </w:r>
      <w:r w:rsidRPr="006114F2">
        <w:rPr>
          <w:rStyle w:val="StyleUnderline"/>
          <w:highlight w:val="yellow"/>
        </w:rPr>
        <w:t xml:space="preserve">that </w:t>
      </w:r>
      <w:r w:rsidRPr="006114F2">
        <w:rPr>
          <w:rStyle w:val="Emphasis"/>
          <w:highlight w:val="yellow"/>
        </w:rPr>
        <w:t>inevitably follow</w:t>
      </w:r>
      <w:r w:rsidRPr="005770BA">
        <w:rPr>
          <w:rStyle w:val="StyleUnderline"/>
        </w:rPr>
        <w:t xml:space="preserve"> the </w:t>
      </w:r>
      <w:r w:rsidRPr="006114F2">
        <w:rPr>
          <w:rStyle w:val="Emphasis"/>
          <w:highlight w:val="yellow"/>
        </w:rPr>
        <w:t>booms</w:t>
      </w:r>
      <w:r w:rsidRPr="005770BA">
        <w:rPr>
          <w:sz w:val="16"/>
        </w:rPr>
        <w:t>. As Marx and Engels wrote:</w:t>
      </w:r>
    </w:p>
    <w:p w14:paraId="3B116B71" w14:textId="77777777" w:rsidR="00177C20" w:rsidRPr="005770BA" w:rsidRDefault="00177C20" w:rsidP="00177C20">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rPr>
          <w:rStyle w:val="Emphasis"/>
        </w:rPr>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6114F2">
        <w:rPr>
          <w:rStyle w:val="Emphasis"/>
          <w:highlight w:val="yellow"/>
        </w:rPr>
        <w:t>too much commerce</w:t>
      </w:r>
      <w:r w:rsidRPr="005770BA">
        <w:rPr>
          <w:sz w:val="16"/>
        </w:rPr>
        <w:t>.</w:t>
      </w:r>
    </w:p>
    <w:p w14:paraId="26539BE7" w14:textId="77777777" w:rsidR="00177C20" w:rsidRPr="005770BA" w:rsidRDefault="00177C20" w:rsidP="00177C20">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7090BC31" w14:textId="77777777" w:rsidR="00177C20" w:rsidRPr="005770BA" w:rsidRDefault="00177C20" w:rsidP="00177C20">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6114F2">
        <w:rPr>
          <w:rStyle w:val="StyleUnderline"/>
          <w:highlight w:val="yellow"/>
        </w:rPr>
        <w:t>contradiction</w:t>
      </w:r>
      <w:r w:rsidRPr="005770BA">
        <w:rPr>
          <w:rStyle w:val="StyleUnderline"/>
        </w:rPr>
        <w:t xml:space="preserve"> between socialized production and capitalistic appropriation is </w:t>
      </w:r>
      <w:r w:rsidRPr="006114F2">
        <w:rPr>
          <w:rStyle w:val="StyleUnderline"/>
          <w:highlight w:val="yellow"/>
        </w:rPr>
        <w:t>reproduced as </w:t>
      </w:r>
      <w:r w:rsidRPr="005770BA">
        <w:rPr>
          <w:rStyle w:val="StyleUnderline"/>
        </w:rPr>
        <w:t xml:space="preserve">the </w:t>
      </w:r>
      <w:r w:rsidRPr="006114F2">
        <w:rPr>
          <w:rStyle w:val="StyleUnderline"/>
          <w:highlight w:val="yellow"/>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7B908461" w14:textId="77777777" w:rsidR="00177C20" w:rsidRPr="005770BA" w:rsidRDefault="00177C20" w:rsidP="00177C20">
      <w:pPr>
        <w:rPr>
          <w:sz w:val="16"/>
        </w:rPr>
      </w:pPr>
      <w:r w:rsidRPr="005770BA">
        <w:rPr>
          <w:sz w:val="16"/>
        </w:rPr>
        <w:lastRenderedPageBreak/>
        <w:t xml:space="preserve">Under capitalism, production within workplaces is generally highly regimented, but </w:t>
      </w:r>
      <w:r w:rsidRPr="005770BA">
        <w:rPr>
          <w:rStyle w:val="StyleUnderline"/>
        </w:rPr>
        <w:t xml:space="preserve">the </w:t>
      </w:r>
      <w:r w:rsidRPr="006114F2">
        <w:rPr>
          <w:rStyle w:val="StyleUnderline"/>
          <w:highlight w:val="yellow"/>
        </w:rPr>
        <w:t>economy</w:t>
      </w:r>
      <w:r w:rsidRPr="005770BA">
        <w:rPr>
          <w:rStyle w:val="StyleUnderline"/>
        </w:rPr>
        <w:t xml:space="preserve"> as a whole is a </w:t>
      </w:r>
      <w:r w:rsidRPr="006114F2">
        <w:rPr>
          <w:rStyle w:val="Emphasis"/>
          <w:highlight w:val="yellow"/>
        </w:rPr>
        <w:t>free-for-all</w:t>
      </w:r>
      <w:r w:rsidRPr="005770BA">
        <w:rPr>
          <w:sz w:val="16"/>
        </w:rPr>
        <w:t xml:space="preserve">. </w:t>
      </w:r>
      <w:r w:rsidRPr="006114F2">
        <w:rPr>
          <w:rStyle w:val="StyleUnderline"/>
          <w:highlight w:val="yellow"/>
        </w:rPr>
        <w:t>Businesses</w:t>
      </w:r>
      <w:r w:rsidRPr="005770BA">
        <w:rPr>
          <w:rStyle w:val="StyleUnderline"/>
        </w:rPr>
        <w:t xml:space="preserve"> make their investment decisions behind closed doors, each </w:t>
      </w:r>
      <w:r w:rsidRPr="006114F2">
        <w:rPr>
          <w:rStyle w:val="StyleUnderline"/>
          <w:highlight w:val="yellow"/>
        </w:rPr>
        <w:t xml:space="preserve">hoping to get </w:t>
      </w:r>
      <w:r w:rsidRPr="005770BA">
        <w:rPr>
          <w:rStyle w:val="StyleUnderline"/>
        </w:rPr>
        <w:t xml:space="preserve">a </w:t>
      </w:r>
      <w:r w:rsidRPr="006114F2">
        <w:rPr>
          <w:rStyle w:val="Emphasis"/>
          <w:highlight w:val="yellow"/>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rPr>
          <w:sz w:val="16"/>
        </w:rPr>
        <w:t>.</w:t>
      </w:r>
    </w:p>
    <w:p w14:paraId="723382AF" w14:textId="77777777" w:rsidR="00177C20" w:rsidRPr="005770BA" w:rsidRDefault="00177C20" w:rsidP="00177C20">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3D2960BF" w14:textId="77777777" w:rsidR="00177C20" w:rsidRPr="005770BA" w:rsidRDefault="00177C20" w:rsidP="00177C20">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rPr>
          <w:rStyle w:val="Emphasis"/>
        </w:rPr>
        <w:t>ambitious investments</w:t>
      </w:r>
      <w:r w:rsidRPr="005770BA">
        <w:rPr>
          <w:sz w:val="16"/>
        </w:rPr>
        <w:t xml:space="preserve">, produce more and more, and watch the money roll in. But </w:t>
      </w:r>
      <w:r w:rsidRPr="006114F2">
        <w:rPr>
          <w:rStyle w:val="StyleUnderline"/>
          <w:highlight w:val="yellow"/>
        </w:rPr>
        <w:t>when enough companies jump in</w:t>
      </w:r>
      <w:r w:rsidRPr="005770BA">
        <w:rPr>
          <w:rStyle w:val="StyleUnderline"/>
        </w:rPr>
        <w:t xml:space="preserve">, the </w:t>
      </w:r>
      <w:r w:rsidRPr="006114F2">
        <w:rPr>
          <w:rStyle w:val="Emphasis"/>
          <w:highlight w:val="yellow"/>
        </w:rPr>
        <w:t>market gets saturated</w:t>
      </w:r>
      <w:r w:rsidRPr="005770BA">
        <w:rPr>
          <w:rStyle w:val="StyleUnderline"/>
        </w:rPr>
        <w:t xml:space="preserve">, </w:t>
      </w:r>
      <w:r w:rsidRPr="006114F2">
        <w:rPr>
          <w:rStyle w:val="StyleUnderline"/>
          <w:highlight w:val="yellow"/>
        </w:rPr>
        <w:t>sales slump</w:t>
      </w:r>
      <w:r w:rsidRPr="005770BA">
        <w:rPr>
          <w:rStyle w:val="StyleUnderline"/>
        </w:rPr>
        <w:t xml:space="preserve">, </w:t>
      </w:r>
      <w:r w:rsidRPr="006114F2">
        <w:rPr>
          <w:rStyle w:val="StyleUnderline"/>
          <w:highlight w:val="yellow"/>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77714BE3" w14:textId="77777777" w:rsidR="00177C20" w:rsidRPr="005770BA" w:rsidRDefault="00177C20" w:rsidP="00177C20">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50792EC3" w14:textId="77777777" w:rsidR="00177C20" w:rsidRPr="005770BA" w:rsidRDefault="00177C20" w:rsidP="00177C20">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5403CCE0" w14:textId="77777777" w:rsidR="00177C20" w:rsidRPr="005770BA" w:rsidRDefault="00177C20" w:rsidP="00177C20">
      <w:pPr>
        <w:rPr>
          <w:sz w:val="16"/>
          <w:szCs w:val="16"/>
        </w:rPr>
      </w:pPr>
      <w:r w:rsidRPr="005770BA">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30D785A4" w14:textId="77777777" w:rsidR="00177C20" w:rsidRPr="005770BA" w:rsidRDefault="00177C20" w:rsidP="00177C20">
      <w:pPr>
        <w:rPr>
          <w:sz w:val="16"/>
        </w:rPr>
      </w:pPr>
      <w:r w:rsidRPr="005770BA">
        <w:rPr>
          <w:sz w:val="16"/>
        </w:rPr>
        <w:t xml:space="preserve">In her account, Thier tends to stress overproduction, to the disappointment of those who emphasize falling profit rates. This </w:t>
      </w:r>
      <w:r w:rsidRPr="006114F2">
        <w:rPr>
          <w:rStyle w:val="StyleUnderline"/>
          <w:highlight w:val="yellow"/>
        </w:rPr>
        <w:t>focus on 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6114F2">
        <w:rPr>
          <w:rStyle w:val="StyleUnderline"/>
          <w:highlight w:val="yellow"/>
        </w:rPr>
        <w:t xml:space="preserve">and </w:t>
      </w:r>
      <w:r w:rsidRPr="006114F2">
        <w:rPr>
          <w:rStyle w:val="Emphasis"/>
          <w:highlight w:val="yellow"/>
        </w:rPr>
        <w:t>competition</w:t>
      </w:r>
      <w:r w:rsidRPr="005770BA">
        <w:rPr>
          <w:sz w:val="16"/>
        </w:rPr>
        <w:t xml:space="preserve"> — </w:t>
      </w:r>
      <w:r w:rsidRPr="006114F2">
        <w:rPr>
          <w:rStyle w:val="Emphasis"/>
          <w:highlight w:val="yellow"/>
        </w:rPr>
        <w:t>repeatedly causes crisis</w:t>
      </w:r>
      <w:r w:rsidRPr="005770BA">
        <w:rPr>
          <w:sz w:val="16"/>
        </w:rPr>
        <w:t>.</w:t>
      </w:r>
    </w:p>
    <w:p w14:paraId="572EBD5E" w14:textId="77777777" w:rsidR="00177C20" w:rsidRPr="005770BA" w:rsidRDefault="00177C20" w:rsidP="00177C20">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6114F2">
        <w:rPr>
          <w:rStyle w:val="StyleUnderline"/>
          <w:highlight w:val="yellow"/>
        </w:rPr>
        <w:t>to frantic overproduction</w:t>
      </w:r>
      <w:r w:rsidRPr="005770BA">
        <w:rPr>
          <w:rStyle w:val="StyleUnderline"/>
        </w:rPr>
        <w:t xml:space="preserve"> that </w:t>
      </w:r>
      <w:r w:rsidRPr="006114F2">
        <w:rPr>
          <w:rStyle w:val="StyleUnderline"/>
          <w:highlight w:val="yellow"/>
        </w:rPr>
        <w:t>undermines profitability</w:t>
      </w:r>
      <w:r w:rsidRPr="005770BA">
        <w:rPr>
          <w:rStyle w:val="StyleUnderline"/>
        </w:rPr>
        <w:t xml:space="preserve"> </w:t>
      </w:r>
      <w:r w:rsidRPr="006114F2">
        <w:rPr>
          <w:rStyle w:val="StyleUnderline"/>
          <w:highlight w:val="yellow"/>
        </w:rPr>
        <w:t>and</w:t>
      </w:r>
      <w:r w:rsidRPr="005770BA">
        <w:rPr>
          <w:rStyle w:val="StyleUnderline"/>
        </w:rPr>
        <w:t xml:space="preserve"> ultimately </w:t>
      </w:r>
      <w:r w:rsidRPr="006114F2">
        <w:rPr>
          <w:rStyle w:val="Emphasis"/>
          <w:highlight w:val="yellow"/>
        </w:rPr>
        <w:t xml:space="preserve">slams </w:t>
      </w:r>
      <w:r w:rsidRPr="005770BA">
        <w:rPr>
          <w:rStyle w:val="Emphasis"/>
        </w:rPr>
        <w:t xml:space="preserve">the </w:t>
      </w:r>
      <w:r w:rsidRPr="006114F2">
        <w:rPr>
          <w:rStyle w:val="Emphasis"/>
          <w:highlight w:val="yellow"/>
        </w:rPr>
        <w:t>economy into</w:t>
      </w:r>
      <w:r w:rsidRPr="005770BA">
        <w:rPr>
          <w:rStyle w:val="Emphasis"/>
        </w:rPr>
        <w:t xml:space="preserve"> </w:t>
      </w:r>
      <w:r w:rsidRPr="006114F2">
        <w:rPr>
          <w:rStyle w:val="Emphasis"/>
          <w:highlight w:val="yellow"/>
        </w:rPr>
        <w:t>reverse</w:t>
      </w:r>
      <w:r w:rsidRPr="005770BA">
        <w:rPr>
          <w:sz w:val="16"/>
        </w:rPr>
        <w:t>.</w:t>
      </w:r>
    </w:p>
    <w:p w14:paraId="3723A25B" w14:textId="77777777" w:rsidR="00177C20" w:rsidRPr="005770BA" w:rsidRDefault="00177C20" w:rsidP="00177C20">
      <w:pPr>
        <w:rPr>
          <w:sz w:val="16"/>
        </w:rPr>
      </w:pPr>
      <w:r w:rsidRPr="005770BA">
        <w:rPr>
          <w:sz w:val="16"/>
        </w:rPr>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6D18436A" w14:textId="77777777" w:rsidR="00177C20" w:rsidRPr="005770BA" w:rsidRDefault="00177C20" w:rsidP="00177C20">
      <w:pPr>
        <w:rPr>
          <w:sz w:val="16"/>
        </w:rPr>
      </w:pPr>
      <w:r w:rsidRPr="006114F2">
        <w:rPr>
          <w:rStyle w:val="StyleUnderline"/>
          <w:highlight w:val="yellow"/>
        </w:rPr>
        <w:t xml:space="preserve">Competition is </w:t>
      </w:r>
      <w:r w:rsidRPr="005770BA">
        <w:rPr>
          <w:rStyle w:val="StyleUnderline"/>
        </w:rPr>
        <w:t xml:space="preserve">the </w:t>
      </w:r>
      <w:r w:rsidRPr="006114F2">
        <w:rPr>
          <w:rStyle w:val="Emphasis"/>
          <w:highlight w:val="yellow"/>
        </w:rPr>
        <w:t>mainstay of capitalism</w:t>
      </w:r>
      <w:r w:rsidRPr="005770BA">
        <w:rPr>
          <w:sz w:val="16"/>
        </w:rPr>
        <w:t xml:space="preserve">. It can’t be made friendlier or softer because </w:t>
      </w:r>
      <w:r w:rsidRPr="006114F2">
        <w:rPr>
          <w:rStyle w:val="StyleUnderline"/>
          <w:highlight w:val="yellow"/>
        </w:rPr>
        <w:t>it requires</w:t>
      </w:r>
      <w:r w:rsidRPr="005770BA">
        <w:rPr>
          <w:rStyle w:val="StyleUnderline"/>
        </w:rPr>
        <w:t xml:space="preserve"> an </w:t>
      </w:r>
      <w:r w:rsidRPr="006114F2">
        <w:rPr>
          <w:rStyle w:val="StyleUnderline"/>
          <w:highlight w:val="yellow"/>
        </w:rPr>
        <w:t>accumulation</w:t>
      </w:r>
      <w:r w:rsidRPr="005770BA">
        <w:rPr>
          <w:rStyle w:val="StyleUnderline"/>
        </w:rPr>
        <w:t xml:space="preserve"> of capital </w:t>
      </w:r>
      <w:r w:rsidRPr="006114F2">
        <w:rPr>
          <w:rStyle w:val="StyleUnderline"/>
          <w:highlight w:val="yellow"/>
        </w:rPr>
        <w:t xml:space="preserve">at </w:t>
      </w:r>
      <w:r w:rsidRPr="006114F2">
        <w:rPr>
          <w:rStyle w:val="Emphasis"/>
          <w:highlight w:val="yellow"/>
        </w:rPr>
        <w:t>any cost</w:t>
      </w:r>
      <w:r w:rsidRPr="005770BA">
        <w:rPr>
          <w:sz w:val="16"/>
        </w:rPr>
        <w:t xml:space="preserve">, in order to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6114F2">
        <w:rPr>
          <w:rStyle w:val="StyleUnderline"/>
          <w:highlight w:val="yellow"/>
        </w:rPr>
        <w:t>Every contradiction</w:t>
      </w:r>
      <w:r w:rsidRPr="005770BA">
        <w:rPr>
          <w:rStyle w:val="StyleUnderline"/>
        </w:rPr>
        <w:t xml:space="preserve"> for capitalism </w:t>
      </w:r>
      <w:r w:rsidRPr="006114F2">
        <w:rPr>
          <w:rStyle w:val="StyleUnderline"/>
          <w:highlight w:val="yellow"/>
        </w:rPr>
        <w:t>is</w:t>
      </w:r>
      <w:r w:rsidRPr="005770BA">
        <w:rPr>
          <w:rStyle w:val="StyleUnderline"/>
        </w:rPr>
        <w:t xml:space="preserve"> both </w:t>
      </w:r>
      <w:r w:rsidRPr="006114F2">
        <w:rPr>
          <w:rStyle w:val="StyleUnderline"/>
          <w:highlight w:val="yellow"/>
        </w:rPr>
        <w:t>a great hazard to our lives</w:t>
      </w:r>
      <w:r w:rsidRPr="005770BA">
        <w:rPr>
          <w:rStyle w:val="StyleUnderline"/>
        </w:rPr>
        <w:t xml:space="preserve"> — since we are made to pay the price — </w:t>
      </w:r>
      <w:r w:rsidRPr="006114F2">
        <w:rPr>
          <w:rStyle w:val="StyleUnderline"/>
          <w:highlight w:val="yellow"/>
        </w:rPr>
        <w:t xml:space="preserve">and </w:t>
      </w:r>
      <w:r w:rsidRPr="005770BA">
        <w:rPr>
          <w:rStyle w:val="StyleUnderline"/>
        </w:rPr>
        <w:t xml:space="preserve">also </w:t>
      </w:r>
      <w:r w:rsidRPr="006114F2">
        <w:rPr>
          <w:rStyle w:val="StyleUnderline"/>
          <w:highlight w:val="yellow"/>
        </w:rPr>
        <w:t xml:space="preserve">an </w:t>
      </w:r>
      <w:r w:rsidRPr="006114F2">
        <w:rPr>
          <w:rStyle w:val="Emphasis"/>
          <w:highlight w:val="yellow"/>
        </w:rPr>
        <w:t>important crack</w:t>
      </w:r>
      <w:r w:rsidRPr="006114F2">
        <w:rPr>
          <w:rStyle w:val="StyleUnderline"/>
          <w:highlight w:val="yellow"/>
        </w:rPr>
        <w:t xml:space="preserve"> in </w:t>
      </w:r>
      <w:r w:rsidRPr="005770BA">
        <w:rPr>
          <w:rStyle w:val="StyleUnderline"/>
        </w:rPr>
        <w:t xml:space="preserve">the </w:t>
      </w:r>
      <w:r w:rsidRPr="006114F2">
        <w:rPr>
          <w:rStyle w:val="StyleUnderline"/>
          <w:highlight w:val="yellow"/>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56DF28DA" w14:textId="77777777" w:rsidR="00177C20" w:rsidRPr="005770BA" w:rsidRDefault="00177C20" w:rsidP="00177C20"/>
    <w:p w14:paraId="09A0E91E" w14:textId="77777777" w:rsidR="00177C20" w:rsidRPr="005770BA" w:rsidRDefault="00177C20" w:rsidP="00177C20">
      <w:pPr>
        <w:rPr>
          <w:sz w:val="16"/>
        </w:rPr>
      </w:pPr>
    </w:p>
    <w:p w14:paraId="6DA12E14" w14:textId="77777777" w:rsidR="00177C20" w:rsidRPr="00096BB2" w:rsidRDefault="00177C20" w:rsidP="00177C20">
      <w:pPr>
        <w:pStyle w:val="Heading4"/>
      </w:pPr>
      <w:r>
        <w:t xml:space="preserve">2 – Shareholder value maximization </w:t>
      </w:r>
      <w:r w:rsidRPr="00096BB2">
        <w:rPr>
          <w:u w:val="single"/>
        </w:rPr>
        <w:t>ensures</w:t>
      </w:r>
      <w:r>
        <w:t xml:space="preserve"> green assets can’t solve.</w:t>
      </w:r>
    </w:p>
    <w:p w14:paraId="5B7197F2" w14:textId="77777777" w:rsidR="00177C20" w:rsidRPr="00BF5405" w:rsidRDefault="00177C20" w:rsidP="00177C20">
      <w:r w:rsidRPr="00BF5405">
        <w:t xml:space="preserve">Katharina </w:t>
      </w:r>
      <w:r w:rsidRPr="00BF5405">
        <w:rPr>
          <w:rStyle w:val="Style13ptBold"/>
        </w:rPr>
        <w:t>Pistor 9/21</w:t>
      </w:r>
      <w:r w:rsidRPr="00BF5405">
        <w:t xml:space="preserve">. Professor of Comparative Law at Columbia Law School. “The Myth of Green Capitalism.” Project Syndicate. 9/21/2021. </w:t>
      </w:r>
      <w:hyperlink r:id="rId19" w:history="1">
        <w:r w:rsidRPr="00BF5405">
          <w:rPr>
            <w:rStyle w:val="Hyperlink"/>
          </w:rPr>
          <w:t>https://www.project-syndicate.org/commentary/green-capitalism-myth-no-market-solution-to-climate-change-by-katharina-pistor-2021-09</w:t>
        </w:r>
      </w:hyperlink>
    </w:p>
    <w:p w14:paraId="2FDF014C" w14:textId="77777777" w:rsidR="00177C20" w:rsidRPr="00B96B04" w:rsidRDefault="00177C20" w:rsidP="00177C20">
      <w:pPr>
        <w:rPr>
          <w:sz w:val="16"/>
        </w:rPr>
      </w:pPr>
      <w:r w:rsidRPr="00030476">
        <w:rPr>
          <w:sz w:val="16"/>
        </w:rPr>
        <w:t xml:space="preserve">NEW YORK – Heat waves, floods, droughts, and wildfires are devastating communities around the world, and they will only grow more severe. While climate-change deniers remain powerful, the need for urgent action is now recognized well beyond activist circles. Governments, international organizations, and even business and finance are bowing to the inevitable – or so it seems. In fact, </w:t>
      </w:r>
      <w:r w:rsidRPr="008C7D98">
        <w:rPr>
          <w:u w:val="single"/>
        </w:rPr>
        <w:t>the world has wasted decades tinkering with carbon trading and “green” financial labeling schemes</w:t>
      </w:r>
      <w:r w:rsidRPr="00030476">
        <w:rPr>
          <w:sz w:val="16"/>
        </w:rPr>
        <w:t xml:space="preserve">, </w:t>
      </w:r>
      <w:r w:rsidRPr="002620F6">
        <w:rPr>
          <w:u w:val="single"/>
        </w:rPr>
        <w:t>and the current vogue is merely to devise fancy hedging strategies</w:t>
      </w:r>
      <w:r w:rsidRPr="00030476">
        <w:rPr>
          <w:sz w:val="16"/>
        </w:rPr>
        <w:t xml:space="preserve"> (“carbon offsets”) </w:t>
      </w:r>
      <w:r w:rsidRPr="004F56A7">
        <w:rPr>
          <w:u w:val="single"/>
        </w:rPr>
        <w:t>in defiance of the simple fact that humanity is sitting in the same boat</w:t>
      </w:r>
      <w:r w:rsidRPr="00030476">
        <w:rPr>
          <w:sz w:val="16"/>
        </w:rPr>
        <w:t xml:space="preserve">. “Offsetting” may serve individual asset holders, but it will do little to avert the climate disaster that awaits us all. </w:t>
      </w:r>
      <w:r w:rsidRPr="00BB778D">
        <w:rPr>
          <w:u w:val="single"/>
        </w:rPr>
        <w:t xml:space="preserve">The </w:t>
      </w:r>
      <w:r w:rsidRPr="006114F2">
        <w:rPr>
          <w:highlight w:val="yellow"/>
          <w:u w:val="single"/>
        </w:rPr>
        <w:t xml:space="preserve">private sector’s </w:t>
      </w:r>
      <w:r w:rsidRPr="00BB778D">
        <w:rPr>
          <w:u w:val="single"/>
        </w:rPr>
        <w:t>embrace</w:t>
      </w:r>
      <w:r w:rsidRPr="00E14785">
        <w:rPr>
          <w:u w:val="single"/>
        </w:rPr>
        <w:t xml:space="preserve"> </w:t>
      </w:r>
      <w:r w:rsidRPr="00BB778D">
        <w:rPr>
          <w:u w:val="single"/>
        </w:rPr>
        <w:t>of</w:t>
      </w:r>
      <w:r w:rsidRPr="00E14785">
        <w:rPr>
          <w:u w:val="single"/>
        </w:rPr>
        <w:t xml:space="preserve"> “</w:t>
      </w:r>
      <w:r w:rsidRPr="006114F2">
        <w:rPr>
          <w:highlight w:val="yellow"/>
          <w:u w:val="single"/>
        </w:rPr>
        <w:t>green cap</w:t>
      </w:r>
      <w:r w:rsidRPr="00BB778D">
        <w:rPr>
          <w:u w:val="single"/>
        </w:rPr>
        <w:t xml:space="preserve">italism” </w:t>
      </w:r>
      <w:r w:rsidRPr="006114F2">
        <w:rPr>
          <w:highlight w:val="yellow"/>
          <w:u w:val="single"/>
        </w:rPr>
        <w:t>appears</w:t>
      </w:r>
      <w:r w:rsidRPr="00E14785">
        <w:rPr>
          <w:u w:val="single"/>
        </w:rPr>
        <w:t xml:space="preserve"> to be yet </w:t>
      </w:r>
      <w:r w:rsidRPr="006114F2">
        <w:rPr>
          <w:highlight w:val="yellow"/>
          <w:u w:val="single"/>
        </w:rPr>
        <w:t>another</w:t>
      </w:r>
      <w:r w:rsidRPr="00E14785">
        <w:rPr>
          <w:u w:val="single"/>
        </w:rPr>
        <w:t xml:space="preserve"> </w:t>
      </w:r>
      <w:r w:rsidRPr="006114F2">
        <w:rPr>
          <w:highlight w:val="yellow"/>
        </w:rPr>
        <w:t xml:space="preserve">gimmick to avoid </w:t>
      </w:r>
      <w:r w:rsidRPr="00BB778D">
        <w:t xml:space="preserve">a real </w:t>
      </w:r>
      <w:r w:rsidRPr="006114F2">
        <w:rPr>
          <w:highlight w:val="yellow"/>
        </w:rPr>
        <w:t>reckoning</w:t>
      </w:r>
      <w:r w:rsidRPr="00030476">
        <w:rPr>
          <w:sz w:val="16"/>
        </w:rPr>
        <w:t xml:space="preserve">. If business and finance leaders were serious, they would recognize the need to change course drastically to ensure that this planet remains hospitable for all of humanity now and in the future. This is not about substituting brown assets for green ones, but about sharing the losses that brown </w:t>
      </w:r>
      <w:r w:rsidRPr="00030476">
        <w:rPr>
          <w:sz w:val="16"/>
        </w:rPr>
        <w:lastRenderedPageBreak/>
        <w:t xml:space="preserve">capitalism has imposed on millions and ensuring a future even for the most vulnerable. </w:t>
      </w:r>
      <w:r w:rsidRPr="00F3424B">
        <w:rPr>
          <w:u w:val="single"/>
        </w:rPr>
        <w:t>The notion of green capitalism implies that the costs of addressing climate change are too high for governments to shoulder on their own, and that the private sector always has better answers.</w:t>
      </w:r>
      <w:r w:rsidRPr="00030476">
        <w:rPr>
          <w:sz w:val="16"/>
        </w:rPr>
        <w:t xml:space="preserve"> </w:t>
      </w:r>
      <w:r w:rsidRPr="001572D3">
        <w:rPr>
          <w:u w:val="single"/>
        </w:rPr>
        <w:t>So, for advocates of green capitalism, public-private partnership will ensure that the transition from brown to green capitalism will be cost-neutral</w:t>
      </w:r>
      <w:r w:rsidRPr="00030476">
        <w:rPr>
          <w:sz w:val="16"/>
        </w:rPr>
        <w:t xml:space="preserve">. </w:t>
      </w:r>
      <w:r w:rsidRPr="00BB778D">
        <w:rPr>
          <w:u w:val="single"/>
        </w:rPr>
        <w:t>Efficiently priced investments in new</w:t>
      </w:r>
      <w:r w:rsidRPr="000A5432">
        <w:rPr>
          <w:u w:val="single"/>
        </w:rPr>
        <w:t xml:space="preserve"> </w:t>
      </w:r>
      <w:r w:rsidRPr="006114F2">
        <w:rPr>
          <w:highlight w:val="yellow"/>
          <w:u w:val="single"/>
        </w:rPr>
        <w:t>tech</w:t>
      </w:r>
      <w:r w:rsidRPr="000A5432">
        <w:rPr>
          <w:u w:val="single"/>
        </w:rPr>
        <w:t xml:space="preserve">nologies </w:t>
      </w:r>
      <w:r w:rsidRPr="006114F2">
        <w:rPr>
          <w:highlight w:val="yellow"/>
          <w:u w:val="single"/>
        </w:rPr>
        <w:t>supposedly</w:t>
      </w:r>
      <w:r w:rsidRPr="000A5432">
        <w:rPr>
          <w:u w:val="single"/>
        </w:rPr>
        <w:t xml:space="preserve"> will </w:t>
      </w:r>
      <w:r w:rsidRPr="006114F2">
        <w:rPr>
          <w:highlight w:val="yellow"/>
          <w:u w:val="single"/>
        </w:rPr>
        <w:t xml:space="preserve">prevent </w:t>
      </w:r>
      <w:r w:rsidRPr="00BB778D">
        <w:rPr>
          <w:u w:val="single"/>
        </w:rPr>
        <w:t>humanity from stepping</w:t>
      </w:r>
      <w:r w:rsidRPr="000A5432">
        <w:rPr>
          <w:u w:val="single"/>
        </w:rPr>
        <w:t xml:space="preserve"> over </w:t>
      </w:r>
      <w:r w:rsidRPr="00BB778D">
        <w:rPr>
          <w:u w:val="single"/>
        </w:rPr>
        <w:t xml:space="preserve">into the </w:t>
      </w:r>
      <w:r w:rsidRPr="006114F2">
        <w:rPr>
          <w:highlight w:val="yellow"/>
          <w:u w:val="single"/>
        </w:rPr>
        <w:t>abyss</w:t>
      </w:r>
      <w:r w:rsidRPr="000A5432">
        <w:rPr>
          <w:u w:val="single"/>
        </w:rPr>
        <w:t>.</w:t>
      </w:r>
      <w:r>
        <w:rPr>
          <w:u w:val="single"/>
        </w:rPr>
        <w:t xml:space="preserve"> </w:t>
      </w:r>
      <w:r w:rsidRPr="00030476">
        <w:rPr>
          <w:sz w:val="16"/>
        </w:rPr>
        <w:t xml:space="preserve">But </w:t>
      </w:r>
      <w:r w:rsidRPr="00BB778D">
        <w:rPr>
          <w:u w:val="single"/>
        </w:rPr>
        <w:t>this</w:t>
      </w:r>
      <w:r w:rsidRPr="000A5432">
        <w:rPr>
          <w:u w:val="single"/>
        </w:rPr>
        <w:t xml:space="preserve"> </w:t>
      </w:r>
      <w:r w:rsidRPr="006114F2">
        <w:rPr>
          <w:highlight w:val="yellow"/>
        </w:rPr>
        <w:t>sounds too good to be true, because it is</w:t>
      </w:r>
      <w:r w:rsidRPr="006114F2">
        <w:rPr>
          <w:highlight w:val="yellow"/>
          <w:u w:val="single"/>
        </w:rPr>
        <w:t>.</w:t>
      </w:r>
      <w:r w:rsidRPr="006114F2">
        <w:rPr>
          <w:sz w:val="16"/>
          <w:highlight w:val="yellow"/>
        </w:rPr>
        <w:t xml:space="preserve"> </w:t>
      </w:r>
      <w:r w:rsidRPr="006114F2">
        <w:rPr>
          <w:highlight w:val="yellow"/>
          <w:u w:val="single"/>
        </w:rPr>
        <w:t xml:space="preserve">Capitalism’s DNA </w:t>
      </w:r>
      <w:r w:rsidRPr="00BB778D">
        <w:rPr>
          <w:u w:val="single"/>
        </w:rPr>
        <w:t xml:space="preserve">makes it </w:t>
      </w:r>
      <w:r w:rsidRPr="006114F2">
        <w:rPr>
          <w:highlight w:val="yellow"/>
          <w:u w:val="single"/>
        </w:rPr>
        <w:t>unfit to cope with</w:t>
      </w:r>
      <w:r w:rsidRPr="000A5432">
        <w:rPr>
          <w:u w:val="single"/>
        </w:rPr>
        <w:t xml:space="preserve"> the fallout from </w:t>
      </w:r>
      <w:r w:rsidRPr="006114F2">
        <w:rPr>
          <w:highlight w:val="yellow"/>
          <w:u w:val="single"/>
        </w:rPr>
        <w:t>climate change</w:t>
      </w:r>
      <w:r w:rsidRPr="00030476">
        <w:rPr>
          <w:sz w:val="16"/>
        </w:rPr>
        <w:t xml:space="preserve">, which in no small part is the product of capitalism itself. </w:t>
      </w:r>
      <w:r w:rsidRPr="00BB778D">
        <w:rPr>
          <w:u w:val="single"/>
        </w:rPr>
        <w:t xml:space="preserve">The </w:t>
      </w:r>
      <w:r w:rsidRPr="006114F2">
        <w:rPr>
          <w:highlight w:val="yellow"/>
          <w:u w:val="single"/>
        </w:rPr>
        <w:t xml:space="preserve">entire </w:t>
      </w:r>
      <w:r w:rsidRPr="008C7D98">
        <w:rPr>
          <w:u w:val="single"/>
        </w:rPr>
        <w:t>capitalist</w:t>
      </w:r>
      <w:r w:rsidRPr="000A5432">
        <w:rPr>
          <w:u w:val="single"/>
        </w:rPr>
        <w:t xml:space="preserve"> </w:t>
      </w:r>
      <w:r w:rsidRPr="006114F2">
        <w:rPr>
          <w:highlight w:val="yellow"/>
          <w:u w:val="single"/>
        </w:rPr>
        <w:t xml:space="preserve">system </w:t>
      </w:r>
      <w:r w:rsidRPr="00BB778D">
        <w:rPr>
          <w:u w:val="single"/>
        </w:rPr>
        <w:t>is</w:t>
      </w:r>
      <w:r w:rsidRPr="000A5432">
        <w:rPr>
          <w:u w:val="single"/>
        </w:rPr>
        <w:t xml:space="preserve"> </w:t>
      </w:r>
      <w:r w:rsidRPr="006114F2">
        <w:rPr>
          <w:highlight w:val="yellow"/>
          <w:u w:val="single"/>
        </w:rPr>
        <w:t>premised</w:t>
      </w:r>
      <w:r w:rsidRPr="000A5432">
        <w:rPr>
          <w:u w:val="single"/>
        </w:rPr>
        <w:t xml:space="preserve"> </w:t>
      </w:r>
      <w:r w:rsidRPr="006114F2">
        <w:rPr>
          <w:highlight w:val="yellow"/>
          <w:u w:val="single"/>
        </w:rPr>
        <w:t>on</w:t>
      </w:r>
      <w:r w:rsidRPr="000A5432">
        <w:rPr>
          <w:u w:val="single"/>
        </w:rPr>
        <w:t xml:space="preserve"> the </w:t>
      </w:r>
      <w:r w:rsidRPr="006114F2">
        <w:rPr>
          <w:highlight w:val="yellow"/>
        </w:rPr>
        <w:t>privatization of gains</w:t>
      </w:r>
      <w:r w:rsidRPr="006114F2">
        <w:rPr>
          <w:highlight w:val="yellow"/>
          <w:u w:val="single"/>
        </w:rPr>
        <w:t xml:space="preserve"> and</w:t>
      </w:r>
      <w:r w:rsidRPr="000A5432">
        <w:rPr>
          <w:u w:val="single"/>
        </w:rPr>
        <w:t xml:space="preserve"> the </w:t>
      </w:r>
      <w:r w:rsidRPr="006114F2">
        <w:rPr>
          <w:highlight w:val="yellow"/>
        </w:rPr>
        <w:t>socialization of losses</w:t>
      </w:r>
      <w:r w:rsidRPr="000A5432">
        <w:rPr>
          <w:u w:val="single"/>
        </w:rPr>
        <w:t xml:space="preserve"> –</w:t>
      </w:r>
      <w:r w:rsidRPr="00030476">
        <w:rPr>
          <w:sz w:val="16"/>
        </w:rPr>
        <w:t xml:space="preserve"> not in any nefarious fashion, but </w:t>
      </w:r>
      <w:r w:rsidRPr="000A5432">
        <w:rPr>
          <w:u w:val="single"/>
        </w:rPr>
        <w:t>with the blessing of the law.</w:t>
      </w:r>
      <w:r>
        <w:rPr>
          <w:u w:val="single"/>
        </w:rPr>
        <w:t xml:space="preserve"> </w:t>
      </w:r>
      <w:r w:rsidRPr="000A5432">
        <w:rPr>
          <w:u w:val="single"/>
        </w:rPr>
        <w:t>The law offers licenses to externalize the costs of despoiling the planet to anybody who is smart enough to establish a</w:t>
      </w:r>
      <w:r w:rsidRPr="00030476">
        <w:rPr>
          <w:sz w:val="16"/>
        </w:rPr>
        <w:t xml:space="preserve"> trust or </w:t>
      </w:r>
      <w:r w:rsidRPr="000A5432">
        <w:rPr>
          <w:u w:val="single"/>
        </w:rPr>
        <w:t>corporate entity before generating pollution</w:t>
      </w:r>
      <w:r w:rsidRPr="00030476">
        <w:rPr>
          <w:sz w:val="16"/>
        </w:rPr>
        <w:t xml:space="preserve">. It encourages the off-loading of accrued environmental liabilities through restructuring in bankruptcy. And it holds entire countries hostage to international rules that privilege the protection of foreign investors’ returns over their own people’s welfare. Several countries have already been sued by foreign companies under the Energy Charter Treaty for trying to curb their carbon dioxide emissions. </w:t>
      </w:r>
      <w:r w:rsidRPr="006114F2">
        <w:rPr>
          <w:highlight w:val="yellow"/>
        </w:rPr>
        <w:t>Two-thirds</w:t>
      </w:r>
      <w:r w:rsidRPr="006114F2">
        <w:rPr>
          <w:highlight w:val="yellow"/>
          <w:u w:val="single"/>
        </w:rPr>
        <w:t xml:space="preserve"> of</w:t>
      </w:r>
      <w:r w:rsidRPr="000A5432">
        <w:rPr>
          <w:u w:val="single"/>
        </w:rPr>
        <w:t xml:space="preserve"> total </w:t>
      </w:r>
      <w:r w:rsidRPr="006114F2">
        <w:rPr>
          <w:highlight w:val="yellow"/>
          <w:u w:val="single"/>
        </w:rPr>
        <w:t>emissions</w:t>
      </w:r>
      <w:r w:rsidRPr="000A5432">
        <w:rPr>
          <w:u w:val="single"/>
        </w:rPr>
        <w:t xml:space="preserve"> since the Industrial Revolution have </w:t>
      </w:r>
      <w:r w:rsidRPr="006114F2">
        <w:rPr>
          <w:highlight w:val="yellow"/>
          <w:u w:val="single"/>
        </w:rPr>
        <w:t>come</w:t>
      </w:r>
      <w:r w:rsidRPr="000A5432">
        <w:rPr>
          <w:u w:val="single"/>
        </w:rPr>
        <w:t xml:space="preserve"> </w:t>
      </w:r>
      <w:r w:rsidRPr="006114F2">
        <w:rPr>
          <w:highlight w:val="yellow"/>
          <w:u w:val="single"/>
        </w:rPr>
        <w:t>from</w:t>
      </w:r>
      <w:r w:rsidRPr="000A5432">
        <w:rPr>
          <w:u w:val="single"/>
        </w:rPr>
        <w:t xml:space="preserve"> just </w:t>
      </w:r>
      <w:r w:rsidRPr="006114F2">
        <w:rPr>
          <w:highlight w:val="yellow"/>
        </w:rPr>
        <w:t>90 corporations</w:t>
      </w:r>
      <w:r w:rsidRPr="000A5432">
        <w:rPr>
          <w:u w:val="single"/>
        </w:rPr>
        <w:t xml:space="preserve">. Yet </w:t>
      </w:r>
      <w:r w:rsidRPr="006114F2">
        <w:rPr>
          <w:highlight w:val="yellow"/>
          <w:u w:val="single"/>
        </w:rPr>
        <w:t>even</w:t>
      </w:r>
      <w:r w:rsidRPr="000A5432">
        <w:rPr>
          <w:u w:val="single"/>
        </w:rPr>
        <w:t xml:space="preserve"> </w:t>
      </w:r>
      <w:r w:rsidRPr="006114F2">
        <w:rPr>
          <w:highlight w:val="yellow"/>
          <w:u w:val="single"/>
        </w:rPr>
        <w:t>if</w:t>
      </w:r>
      <w:r w:rsidRPr="000A5432">
        <w:rPr>
          <w:u w:val="single"/>
        </w:rPr>
        <w:t xml:space="preserve"> the </w:t>
      </w:r>
      <w:r w:rsidRPr="006114F2">
        <w:rPr>
          <w:highlight w:val="yellow"/>
          <w:u w:val="single"/>
        </w:rPr>
        <w:t>managers</w:t>
      </w:r>
      <w:r w:rsidRPr="000A5432">
        <w:rPr>
          <w:u w:val="single"/>
        </w:rPr>
        <w:t xml:space="preserve"> of the world’s worst polluters </w:t>
      </w:r>
      <w:r w:rsidRPr="006114F2">
        <w:rPr>
          <w:highlight w:val="yellow"/>
          <w:u w:val="single"/>
        </w:rPr>
        <w:t>were willing</w:t>
      </w:r>
      <w:r w:rsidRPr="000A5432">
        <w:rPr>
          <w:u w:val="single"/>
        </w:rPr>
        <w:t xml:space="preserve"> </w:t>
      </w:r>
      <w:r w:rsidRPr="006114F2">
        <w:rPr>
          <w:highlight w:val="yellow"/>
          <w:u w:val="single"/>
        </w:rPr>
        <w:t>to pursue</w:t>
      </w:r>
      <w:r w:rsidRPr="000A5432">
        <w:rPr>
          <w:u w:val="single"/>
        </w:rPr>
        <w:t xml:space="preserve"> </w:t>
      </w:r>
      <w:r w:rsidRPr="00BB778D">
        <w:t xml:space="preserve">rapid </w:t>
      </w:r>
      <w:r w:rsidRPr="006114F2">
        <w:rPr>
          <w:highlight w:val="yellow"/>
        </w:rPr>
        <w:t>decarbonization</w:t>
      </w:r>
      <w:r w:rsidRPr="000A5432">
        <w:rPr>
          <w:u w:val="single"/>
        </w:rPr>
        <w:t xml:space="preserve">, their </w:t>
      </w:r>
      <w:r w:rsidRPr="006114F2">
        <w:rPr>
          <w:highlight w:val="yellow"/>
        </w:rPr>
        <w:t>shareholders would resist</w:t>
      </w:r>
      <w:r w:rsidRPr="000A5432">
        <w:rPr>
          <w:u w:val="single"/>
        </w:rPr>
        <w:t>.</w:t>
      </w:r>
      <w:r w:rsidRPr="00030476">
        <w:rPr>
          <w:sz w:val="16"/>
        </w:rPr>
        <w:t xml:space="preserve"> </w:t>
      </w:r>
      <w:r w:rsidRPr="00D15AC9">
        <w:rPr>
          <w:u w:val="single"/>
        </w:rPr>
        <w:t xml:space="preserve">For decades, the </w:t>
      </w:r>
      <w:r w:rsidRPr="00BB778D">
        <w:t xml:space="preserve">gospel of shareholder </w:t>
      </w:r>
      <w:r w:rsidRPr="006114F2">
        <w:rPr>
          <w:highlight w:val="yellow"/>
        </w:rPr>
        <w:t>value maximization</w:t>
      </w:r>
      <w:r w:rsidRPr="00D15AC9">
        <w:rPr>
          <w:u w:val="single"/>
        </w:rPr>
        <w:t xml:space="preserve"> has </w:t>
      </w:r>
      <w:r w:rsidRPr="006114F2">
        <w:rPr>
          <w:highlight w:val="yellow"/>
        </w:rPr>
        <w:t>reigned supreme</w:t>
      </w:r>
      <w:r w:rsidRPr="00D15AC9">
        <w:rPr>
          <w:u w:val="single"/>
        </w:rPr>
        <w:t xml:space="preserve">, </w:t>
      </w:r>
      <w:r w:rsidRPr="006114F2">
        <w:rPr>
          <w:highlight w:val="yellow"/>
          <w:u w:val="single"/>
        </w:rPr>
        <w:t>and managers</w:t>
      </w:r>
      <w:r w:rsidRPr="00D15AC9">
        <w:rPr>
          <w:u w:val="single"/>
        </w:rPr>
        <w:t xml:space="preserve"> have </w:t>
      </w:r>
      <w:r w:rsidRPr="00BB778D">
        <w:rPr>
          <w:u w:val="single"/>
        </w:rPr>
        <w:t>known</w:t>
      </w:r>
      <w:r w:rsidRPr="00D15AC9">
        <w:rPr>
          <w:u w:val="single"/>
        </w:rPr>
        <w:t xml:space="preserve"> </w:t>
      </w:r>
      <w:r w:rsidRPr="00BB778D">
        <w:rPr>
          <w:u w:val="single"/>
        </w:rPr>
        <w:t>that if they</w:t>
      </w:r>
      <w:r w:rsidRPr="00D15AC9">
        <w:rPr>
          <w:u w:val="single"/>
        </w:rPr>
        <w:t xml:space="preserve"> </w:t>
      </w:r>
      <w:r w:rsidRPr="006114F2">
        <w:rPr>
          <w:highlight w:val="yellow"/>
        </w:rPr>
        <w:t>deviate</w:t>
      </w:r>
      <w:r w:rsidRPr="00BB778D">
        <w:t xml:space="preserve"> from the orthodoxy</w:t>
      </w:r>
      <w:r w:rsidRPr="00D15AC9">
        <w:rPr>
          <w:u w:val="single"/>
        </w:rPr>
        <w:t xml:space="preserve">, </w:t>
      </w:r>
      <w:r w:rsidRPr="00BB778D">
        <w:rPr>
          <w:u w:val="single"/>
        </w:rPr>
        <w:t xml:space="preserve">they </w:t>
      </w:r>
      <w:r w:rsidRPr="006114F2">
        <w:rPr>
          <w:highlight w:val="yellow"/>
        </w:rPr>
        <w:t>will be</w:t>
      </w:r>
      <w:r w:rsidRPr="00BB778D">
        <w:t xml:space="preserve"> </w:t>
      </w:r>
      <w:r w:rsidRPr="006114F2">
        <w:rPr>
          <w:highlight w:val="yellow"/>
        </w:rPr>
        <w:t>sued</w:t>
      </w:r>
      <w:r w:rsidRPr="00D15AC9">
        <w:rPr>
          <w:u w:val="single"/>
        </w:rPr>
        <w:t xml:space="preserve"> for violating their fiduciary duties</w:t>
      </w:r>
      <w:r w:rsidRPr="00030476">
        <w:rPr>
          <w:sz w:val="16"/>
        </w:rPr>
        <w:t xml:space="preserve">. No wonder Big Business and Big Finance now advocate climate disclosures as a way out. The message is that shareholders, not managers, must spur the necessary behavioral change; solutions must be found through the price mechanism, not through science-based policies. Left unanswered is the question of why investors with an easy exit option and plenty of hedging opportunities should care about the disclosure of future harm to some companies in their portfolio. </w:t>
      </w:r>
      <w:r w:rsidRPr="00F67E8F">
        <w:rPr>
          <w:u w:val="single"/>
        </w:rPr>
        <w:t>There is obviously a need for more drastic changes</w:t>
      </w:r>
      <w:r w:rsidRPr="00030476">
        <w:rPr>
          <w:sz w:val="16"/>
        </w:rPr>
        <w:t xml:space="preserve">, such as carbon taxes, permanent moratoria on extracting natural resources, and so forth. These policies are often dismissed as mechanisms that would distort markets, and yet they idealize markets that don’t exist in the real world. After all, governments have lavishly subsidized fossil-fuel industries for decades, spending $5.5 trillion (both pre- and post-tax), or 6.8% of global GDP, in 2017. And should fossil-fuel companies ever run out of profits to offset these tax breaks, they can simply sell themselves to a more profitable company, thereby rewarding their shareholders for their loyalty. The script for these strategies has long been written in the law of mergers and acquisitions. 1 But </w:t>
      </w:r>
      <w:r w:rsidRPr="00A7591D">
        <w:rPr>
          <w:u w:val="single"/>
        </w:rPr>
        <w:t>the mother of all subsidies is the centuries-old process of legally encoding capital through property, corporate, trust, and bankruptcy law. It is law</w:t>
      </w:r>
      <w:r w:rsidRPr="00030476">
        <w:rPr>
          <w:sz w:val="16"/>
        </w:rPr>
        <w:t xml:space="preserve">, </w:t>
      </w:r>
      <w:r w:rsidRPr="00A7591D">
        <w:rPr>
          <w:u w:val="single"/>
        </w:rPr>
        <w:t>not markets or firms, that protects the owners of capital assets even as they saddle others with enormous liabilities.</w:t>
      </w:r>
      <w:r>
        <w:rPr>
          <w:u w:val="single"/>
        </w:rPr>
        <w:t xml:space="preserve"> </w:t>
      </w:r>
      <w:r w:rsidRPr="00A7591D">
        <w:rPr>
          <w:u w:val="single"/>
        </w:rPr>
        <w:t>Advocates of green capitalism are hoping to continue this game</w:t>
      </w:r>
      <w:r w:rsidRPr="00030476">
        <w:rPr>
          <w:sz w:val="16"/>
        </w:rPr>
        <w:t>. That is why they are now lobbying governments to subsidize asset substitution, so that as the price of brown assets declines, the price of green ones will rise to compensate the asset holders. Again, t</w:t>
      </w:r>
      <w:r w:rsidRPr="006E09C2">
        <w:rPr>
          <w:u w:val="single"/>
        </w:rPr>
        <w:t>his is what capitalism is all about. Whether it represents the best strategy for ensuring the planet’s habitability is an entirely different question.</w:t>
      </w:r>
      <w:r>
        <w:rPr>
          <w:u w:val="single"/>
        </w:rPr>
        <w:t xml:space="preserve"> </w:t>
      </w:r>
      <w:r w:rsidRPr="00030476">
        <w:rPr>
          <w:sz w:val="16"/>
        </w:rPr>
        <w:t xml:space="preserve">Instead of tackling such questions, </w:t>
      </w:r>
      <w:r w:rsidRPr="006E09C2">
        <w:rPr>
          <w:u w:val="single"/>
        </w:rPr>
        <w:t>governments and regulators have once again succumbed to the siren song of market-friendly mechanisms</w:t>
      </w:r>
      <w:r w:rsidRPr="00030476">
        <w:rPr>
          <w:sz w:val="16"/>
        </w:rPr>
        <w:t xml:space="preserve">. The new consensus focuses on financial disclosure because that path promises change without having to deliver it. (It also happens to generate employment for entire industries of accountants, lawyers, and business consultants with powerful lobbying arms of their own.) </w:t>
      </w:r>
      <w:r w:rsidRPr="006E09C2">
        <w:rPr>
          <w:u w:val="single"/>
        </w:rPr>
        <w:t xml:space="preserve">Not surprisingly, the result has been a wave of greenwashing. </w:t>
      </w:r>
      <w:r w:rsidRPr="00BB778D">
        <w:rPr>
          <w:u w:val="single"/>
        </w:rPr>
        <w:t xml:space="preserve">The </w:t>
      </w:r>
      <w:r w:rsidRPr="006114F2">
        <w:rPr>
          <w:highlight w:val="yellow"/>
          <w:u w:val="single"/>
        </w:rPr>
        <w:t>financial industry has</w:t>
      </w:r>
      <w:r w:rsidRPr="006E09C2">
        <w:rPr>
          <w:u w:val="single"/>
        </w:rPr>
        <w:t xml:space="preserve"> happily </w:t>
      </w:r>
      <w:r w:rsidRPr="006114F2">
        <w:rPr>
          <w:highlight w:val="yellow"/>
        </w:rPr>
        <w:t>poured trillions</w:t>
      </w:r>
      <w:r w:rsidRPr="006E09C2">
        <w:rPr>
          <w:u w:val="single"/>
        </w:rPr>
        <w:t xml:space="preserve"> of dollars </w:t>
      </w:r>
      <w:r w:rsidRPr="006114F2">
        <w:rPr>
          <w:highlight w:val="yellow"/>
          <w:u w:val="single"/>
        </w:rPr>
        <w:t xml:space="preserve">into green-labeled assets </w:t>
      </w:r>
      <w:r w:rsidRPr="00BB778D">
        <w:t xml:space="preserve">that </w:t>
      </w:r>
      <w:r w:rsidRPr="006114F2">
        <w:rPr>
          <w:highlight w:val="yellow"/>
        </w:rPr>
        <w:t>turned out not to be green</w:t>
      </w:r>
      <w:r w:rsidRPr="00BB778D">
        <w:t xml:space="preserve"> at all</w:t>
      </w:r>
      <w:r w:rsidRPr="006E09C2">
        <w:rPr>
          <w:u w:val="single"/>
        </w:rPr>
        <w:t>.</w:t>
      </w:r>
      <w:r w:rsidRPr="00030476">
        <w:rPr>
          <w:sz w:val="16"/>
        </w:rPr>
        <w:t xml:space="preserve"> According to a recent study, </w:t>
      </w:r>
      <w:r w:rsidRPr="006114F2">
        <w:rPr>
          <w:highlight w:val="yellow"/>
          <w:u w:val="single"/>
        </w:rPr>
        <w:t>71% of ESG-themed</w:t>
      </w:r>
      <w:r w:rsidRPr="006E09C2">
        <w:rPr>
          <w:u w:val="single"/>
        </w:rPr>
        <w:t xml:space="preserve"> </w:t>
      </w:r>
      <w:r w:rsidRPr="006114F2">
        <w:rPr>
          <w:highlight w:val="yellow"/>
          <w:u w:val="single"/>
        </w:rPr>
        <w:t>funds</w:t>
      </w:r>
      <w:r w:rsidRPr="006E09C2">
        <w:rPr>
          <w:u w:val="single"/>
        </w:rPr>
        <w:t xml:space="preserve"> (</w:t>
      </w:r>
      <w:r w:rsidRPr="00BB778D">
        <w:rPr>
          <w:u w:val="single"/>
        </w:rPr>
        <w:t>supposedly reflecting environmental, social, or governance criteria)</w:t>
      </w:r>
      <w:r w:rsidRPr="006E09C2">
        <w:rPr>
          <w:u w:val="single"/>
        </w:rPr>
        <w:t xml:space="preserve"> </w:t>
      </w:r>
      <w:r w:rsidRPr="006114F2">
        <w:rPr>
          <w:highlight w:val="yellow"/>
          <w:u w:val="single"/>
        </w:rPr>
        <w:t xml:space="preserve">are </w:t>
      </w:r>
      <w:r w:rsidRPr="006114F2">
        <w:rPr>
          <w:highlight w:val="yellow"/>
        </w:rPr>
        <w:t>negatively</w:t>
      </w:r>
      <w:r w:rsidRPr="00BB778D">
        <w:t xml:space="preserve"> </w:t>
      </w:r>
      <w:r w:rsidRPr="006114F2">
        <w:rPr>
          <w:highlight w:val="yellow"/>
        </w:rPr>
        <w:t>aligned</w:t>
      </w:r>
      <w:r w:rsidRPr="006E09C2">
        <w:rPr>
          <w:u w:val="single"/>
        </w:rPr>
        <w:t xml:space="preserve"> </w:t>
      </w:r>
      <w:r w:rsidRPr="006114F2">
        <w:rPr>
          <w:highlight w:val="yellow"/>
          <w:u w:val="single"/>
        </w:rPr>
        <w:t>with</w:t>
      </w:r>
      <w:r w:rsidRPr="006E09C2">
        <w:rPr>
          <w:u w:val="single"/>
        </w:rPr>
        <w:t xml:space="preserve"> </w:t>
      </w:r>
      <w:r w:rsidRPr="00BB778D">
        <w:rPr>
          <w:u w:val="single"/>
        </w:rPr>
        <w:t xml:space="preserve">the </w:t>
      </w:r>
      <w:r w:rsidRPr="006114F2">
        <w:rPr>
          <w:highlight w:val="yellow"/>
          <w:u w:val="single"/>
        </w:rPr>
        <w:t xml:space="preserve">goals of </w:t>
      </w:r>
      <w:r w:rsidRPr="008C7D98">
        <w:rPr>
          <w:u w:val="single"/>
        </w:rPr>
        <w:t>the</w:t>
      </w:r>
      <w:r w:rsidRPr="006E09C2">
        <w:rPr>
          <w:u w:val="single"/>
        </w:rPr>
        <w:t xml:space="preserve"> </w:t>
      </w:r>
      <w:r w:rsidRPr="006114F2">
        <w:rPr>
          <w:highlight w:val="yellow"/>
          <w:u w:val="single"/>
        </w:rPr>
        <w:t>Paris</w:t>
      </w:r>
      <w:r w:rsidRPr="006E09C2">
        <w:rPr>
          <w:u w:val="single"/>
        </w:rPr>
        <w:t xml:space="preserve"> climate agreement.</w:t>
      </w:r>
      <w:r>
        <w:rPr>
          <w:u w:val="single"/>
        </w:rPr>
        <w:t xml:space="preserve"> </w:t>
      </w:r>
      <w:r w:rsidRPr="00030476">
        <w:rPr>
          <w:sz w:val="16"/>
        </w:rPr>
        <w:t>We are running out of time for such experiments. If greening the economy was really the goal, the first step would be to eliminate all direct subsidies and tax subsidies for brown capitalism and mandate a halt to carbon “proliferation.” Governments should also place a moratorium on shielding polluters, their owners, and investors from liability for environmental damages. Incidentally, these moves would also remove some of the worst market distortions around.</w:t>
      </w:r>
    </w:p>
    <w:p w14:paraId="1941870B" w14:textId="77777777" w:rsidR="00177C20" w:rsidRPr="00052F83" w:rsidRDefault="00177C20" w:rsidP="00177C20">
      <w:pPr>
        <w:pStyle w:val="Heading4"/>
        <w:rPr>
          <w:rFonts w:asciiTheme="minorHAnsi" w:hAnsiTheme="minorHAnsi"/>
        </w:rPr>
      </w:pPr>
      <w:r>
        <w:rPr>
          <w:rFonts w:asciiTheme="minorHAnsi" w:hAnsiTheme="minorHAnsi"/>
        </w:rPr>
        <w:t>3 – s</w:t>
      </w:r>
      <w:r w:rsidRPr="00052F83">
        <w:rPr>
          <w:rFonts w:asciiTheme="minorHAnsi" w:hAnsiTheme="minorHAnsi"/>
        </w:rPr>
        <w:t xml:space="preserve">emiconductor </w:t>
      </w:r>
      <w:r>
        <w:rPr>
          <w:rFonts w:asciiTheme="minorHAnsi" w:hAnsiTheme="minorHAnsi"/>
        </w:rPr>
        <w:t>shortages---filter aff offense</w:t>
      </w:r>
    </w:p>
    <w:p w14:paraId="01E680F3" w14:textId="77777777" w:rsidR="00177C20" w:rsidRPr="00052F83" w:rsidRDefault="00177C20" w:rsidP="00177C20">
      <w:pPr>
        <w:rPr>
          <w:rFonts w:asciiTheme="minorHAnsi" w:hAnsiTheme="minorHAnsi"/>
        </w:rPr>
      </w:pPr>
      <w:r w:rsidRPr="00052F83">
        <w:rPr>
          <w:rFonts w:asciiTheme="minorHAnsi" w:hAnsiTheme="minorHAnsi"/>
        </w:rPr>
        <w:t xml:space="preserve">David </w:t>
      </w:r>
      <w:r w:rsidRPr="00052F83">
        <w:rPr>
          <w:rStyle w:val="Style13ptBold"/>
          <w:rFonts w:asciiTheme="minorHAnsi" w:hAnsiTheme="minorHAnsi"/>
        </w:rPr>
        <w:t>Atkins 6-19</w:t>
      </w:r>
      <w:r w:rsidRPr="00052F83">
        <w:rPr>
          <w:rFonts w:asciiTheme="minorHAnsi" w:hAnsiTheme="minorHAnsi"/>
        </w:rPr>
        <w:t xml:space="preserve">. President of the Pollux Group, a Qualitative Research Firm. The </w:t>
      </w:r>
      <w:r w:rsidRPr="006114F2">
        <w:rPr>
          <w:rStyle w:val="StyleUnderline"/>
          <w:rFonts w:asciiTheme="minorHAnsi" w:hAnsiTheme="minorHAnsi"/>
          <w:highlight w:val="yellow"/>
        </w:rPr>
        <w:t xml:space="preserve">Semiconductor Crisis Is a </w:t>
      </w:r>
      <w:r w:rsidRPr="006114F2">
        <w:rPr>
          <w:rStyle w:val="Emphasis"/>
          <w:rFonts w:asciiTheme="minorHAnsi" w:hAnsiTheme="minorHAnsi"/>
          <w:highlight w:val="yellow"/>
        </w:rPr>
        <w:t>Failure of</w:t>
      </w:r>
      <w:r w:rsidRPr="00052F83">
        <w:rPr>
          <w:rStyle w:val="Emphasis"/>
          <w:rFonts w:asciiTheme="minorHAnsi" w:hAnsiTheme="minorHAnsi"/>
        </w:rPr>
        <w:t xml:space="preserve"> Modern </w:t>
      </w:r>
      <w:r w:rsidRPr="006114F2">
        <w:rPr>
          <w:rStyle w:val="Emphasis"/>
          <w:rFonts w:asciiTheme="minorHAnsi" w:hAnsiTheme="minorHAnsi"/>
          <w:highlight w:val="yellow"/>
        </w:rPr>
        <w:t>Capitalism</w:t>
      </w:r>
      <w:r w:rsidRPr="00052F83">
        <w:rPr>
          <w:rFonts w:asciiTheme="minorHAnsi" w:hAnsiTheme="minorHAnsi"/>
        </w:rPr>
        <w:t>. Washington Monthly. 6-19-2021. https://washingtonmonthly.com/2021/06/19/the-semiconductor-crisis-is-a-failure-of-modern-capitalism-it-may-require-new-answerTop of Form</w:t>
      </w:r>
    </w:p>
    <w:p w14:paraId="02ED967D" w14:textId="77777777" w:rsidR="00177C20" w:rsidRPr="00052F83" w:rsidRDefault="00177C20" w:rsidP="00177C20">
      <w:pPr>
        <w:jc w:val="center"/>
        <w:rPr>
          <w:rFonts w:asciiTheme="minorHAnsi" w:eastAsia="Times New Roman" w:hAnsiTheme="minorHAnsi"/>
          <w:vanish/>
          <w:sz w:val="16"/>
          <w:szCs w:val="16"/>
        </w:rPr>
      </w:pPr>
      <w:r w:rsidRPr="00052F83">
        <w:rPr>
          <w:rFonts w:asciiTheme="minorHAnsi" w:eastAsia="Times New Roman" w:hAnsiTheme="minorHAnsi"/>
          <w:vanish/>
          <w:sz w:val="16"/>
          <w:szCs w:val="16"/>
        </w:rPr>
        <w:t>Bottom of Form</w:t>
      </w:r>
    </w:p>
    <w:p w14:paraId="6FB2F354" w14:textId="77777777" w:rsidR="00177C20" w:rsidRPr="00052F83" w:rsidRDefault="00177C20" w:rsidP="00177C20">
      <w:pPr>
        <w:rPr>
          <w:rFonts w:asciiTheme="minorHAnsi" w:hAnsiTheme="minorHAnsi"/>
          <w:sz w:val="16"/>
        </w:rPr>
      </w:pPr>
      <w:r w:rsidRPr="00052F83">
        <w:rPr>
          <w:rFonts w:asciiTheme="minorHAnsi" w:hAnsiTheme="minorHAnsi"/>
          <w:sz w:val="16"/>
        </w:rPr>
        <w:t xml:space="preserve">But there’s increasingly an argument to be made that </w:t>
      </w:r>
      <w:r w:rsidRPr="00052F83">
        <w:rPr>
          <w:rStyle w:val="StyleUnderline"/>
          <w:rFonts w:asciiTheme="minorHAnsi" w:hAnsiTheme="minorHAnsi"/>
        </w:rPr>
        <w:t xml:space="preserve">a just-in-time </w:t>
      </w:r>
      <w:r w:rsidRPr="006114F2">
        <w:rPr>
          <w:rStyle w:val="StyleUnderline"/>
          <w:rFonts w:asciiTheme="minorHAnsi" w:hAnsiTheme="minorHAnsi"/>
          <w:highlight w:val="yellow"/>
        </w:rPr>
        <w:t>lowest-cost supply system</w:t>
      </w:r>
      <w:r w:rsidRPr="00052F83">
        <w:rPr>
          <w:rFonts w:asciiTheme="minorHAnsi" w:hAnsiTheme="minorHAnsi"/>
          <w:sz w:val="16"/>
        </w:rPr>
        <w:t xml:space="preserve"> may not just be bad for the climate or for domestic employment. It </w:t>
      </w:r>
      <w:r w:rsidRPr="006114F2">
        <w:rPr>
          <w:rStyle w:val="StyleUnderline"/>
          <w:rFonts w:asciiTheme="minorHAnsi" w:hAnsiTheme="minorHAnsi"/>
          <w:highlight w:val="yellow"/>
        </w:rPr>
        <w:t>may</w:t>
      </w:r>
      <w:r w:rsidRPr="00052F83">
        <w:rPr>
          <w:rStyle w:val="StyleUnderline"/>
          <w:rFonts w:asciiTheme="minorHAnsi" w:hAnsiTheme="minorHAnsi"/>
        </w:rPr>
        <w:t xml:space="preserve"> also in many cases </w:t>
      </w:r>
      <w:r w:rsidRPr="006114F2">
        <w:rPr>
          <w:rStyle w:val="StyleUnderline"/>
          <w:rFonts w:asciiTheme="minorHAnsi" w:hAnsiTheme="minorHAnsi"/>
          <w:highlight w:val="yellow"/>
        </w:rPr>
        <w:t xml:space="preserve">be bad for </w:t>
      </w:r>
      <w:r w:rsidRPr="006114F2">
        <w:rPr>
          <w:rStyle w:val="Emphasis"/>
          <w:rFonts w:asciiTheme="minorHAnsi" w:hAnsiTheme="minorHAnsi"/>
          <w:highlight w:val="yellow"/>
        </w:rPr>
        <w:t>business</w:t>
      </w:r>
      <w:r w:rsidRPr="00052F83">
        <w:rPr>
          <w:rFonts w:asciiTheme="minorHAnsi" w:hAnsiTheme="minorHAnsi"/>
          <w:sz w:val="16"/>
        </w:rPr>
        <w:t xml:space="preserve">. The semiconductor crisis tells an </w:t>
      </w:r>
      <w:r w:rsidRPr="00052F83">
        <w:rPr>
          <w:rFonts w:asciiTheme="minorHAnsi" w:hAnsiTheme="minorHAnsi"/>
          <w:sz w:val="16"/>
        </w:rPr>
        <w:lastRenderedPageBreak/>
        <w:t xml:space="preserve">exemplary tale. As information technology becomes essential to daily life in developed countries, </w:t>
      </w:r>
      <w:r w:rsidRPr="006114F2">
        <w:rPr>
          <w:rStyle w:val="StyleUnderline"/>
          <w:rFonts w:asciiTheme="minorHAnsi" w:hAnsiTheme="minorHAnsi"/>
          <w:highlight w:val="yellow"/>
        </w:rPr>
        <w:t xml:space="preserve">semiconductors </w:t>
      </w:r>
      <w:r w:rsidRPr="00CA6866">
        <w:rPr>
          <w:rStyle w:val="StyleUnderline"/>
          <w:rFonts w:asciiTheme="minorHAnsi" w:hAnsiTheme="minorHAnsi"/>
        </w:rPr>
        <w:t xml:space="preserve">are </w:t>
      </w:r>
      <w:r w:rsidRPr="006114F2">
        <w:rPr>
          <w:rStyle w:val="Emphasis"/>
          <w:rFonts w:asciiTheme="minorHAnsi" w:hAnsiTheme="minorHAnsi"/>
          <w:highlight w:val="yellow"/>
        </w:rPr>
        <w:t>essential</w:t>
      </w:r>
      <w:r w:rsidRPr="00052F83">
        <w:rPr>
          <w:rStyle w:val="StyleUnderline"/>
          <w:rFonts w:asciiTheme="minorHAnsi" w:hAnsiTheme="minorHAnsi"/>
        </w:rPr>
        <w:t xml:space="preserve"> for making the world go round.</w:t>
      </w:r>
      <w:r w:rsidRPr="00052F83">
        <w:rPr>
          <w:rFonts w:asciiTheme="minorHAnsi" w:hAnsiTheme="minorHAnsi"/>
          <w:sz w:val="16"/>
        </w:rPr>
        <w:t xml:space="preserve"> </w:t>
      </w:r>
      <w:r w:rsidRPr="00052F83">
        <w:rPr>
          <w:rStyle w:val="StyleUnderline"/>
          <w:rFonts w:asciiTheme="minorHAnsi" w:hAnsiTheme="minorHAnsi"/>
        </w:rPr>
        <w:t>Phones, computers, gaming consoles and automobiles all require increasingly sophisticated semiconductors</w:t>
      </w:r>
      <w:r w:rsidRPr="00052F83">
        <w:rPr>
          <w:rFonts w:asciiTheme="minorHAnsi" w:hAnsiTheme="minorHAnsi"/>
          <w:sz w:val="16"/>
        </w:rPr>
        <w:t xml:space="preserve">. And </w:t>
      </w:r>
      <w:r w:rsidRPr="00052F83">
        <w:rPr>
          <w:rStyle w:val="StyleUnderline"/>
          <w:rFonts w:asciiTheme="minorHAnsi" w:hAnsiTheme="minorHAnsi"/>
        </w:rPr>
        <w:t xml:space="preserve">most of them are made by a </w:t>
      </w:r>
      <w:r w:rsidRPr="00052F83">
        <w:rPr>
          <w:rStyle w:val="Emphasis"/>
          <w:rFonts w:asciiTheme="minorHAnsi" w:hAnsiTheme="minorHAnsi"/>
        </w:rPr>
        <w:t>single company</w:t>
      </w:r>
      <w:r w:rsidRPr="00052F83">
        <w:rPr>
          <w:rStyle w:val="StyleUnderline"/>
          <w:rFonts w:asciiTheme="minorHAnsi" w:hAnsiTheme="minorHAnsi"/>
        </w:rPr>
        <w:t>: Taiwan Semiconductor.</w:t>
      </w:r>
      <w:r w:rsidRPr="00052F83">
        <w:rPr>
          <w:rFonts w:asciiTheme="minorHAnsi" w:hAnsiTheme="minorHAnsi"/>
          <w:sz w:val="16"/>
        </w:rPr>
        <w:t xml:space="preserve"> Indeed, Taiwan Semiconductor is so dominant in the field that few competitors can match them, and they’re falling farther behind.</w:t>
      </w:r>
    </w:p>
    <w:p w14:paraId="3F2DDE03" w14:textId="77777777" w:rsidR="00177C20" w:rsidRPr="00052F83" w:rsidRDefault="00177C20" w:rsidP="00177C20">
      <w:pPr>
        <w:rPr>
          <w:rFonts w:asciiTheme="minorHAnsi" w:hAnsiTheme="minorHAnsi"/>
          <w:sz w:val="16"/>
        </w:rPr>
      </w:pPr>
      <w:r w:rsidRPr="00052F83">
        <w:rPr>
          <w:rFonts w:asciiTheme="minorHAnsi" w:hAnsiTheme="minorHAnsi"/>
          <w:sz w:val="16"/>
        </w:rPr>
        <w:t xml:space="preserve">Analysts say </w:t>
      </w:r>
      <w:r w:rsidRPr="00CA6866">
        <w:rPr>
          <w:rStyle w:val="StyleUnderline"/>
          <w:rFonts w:asciiTheme="minorHAnsi" w:hAnsiTheme="minorHAnsi"/>
        </w:rPr>
        <w:t>it will be</w:t>
      </w:r>
      <w:r w:rsidRPr="006114F2">
        <w:rPr>
          <w:rStyle w:val="StyleUnderline"/>
          <w:rFonts w:asciiTheme="minorHAnsi" w:hAnsiTheme="minorHAnsi"/>
          <w:highlight w:val="yellow"/>
        </w:rPr>
        <w:t xml:space="preserve"> difficult for other manufacturers to catch up</w:t>
      </w:r>
      <w:r w:rsidRPr="00052F83">
        <w:rPr>
          <w:rStyle w:val="StyleUnderline"/>
          <w:rFonts w:asciiTheme="minorHAnsi" w:hAnsiTheme="minorHAnsi"/>
        </w:rPr>
        <w:t xml:space="preserve"> </w:t>
      </w:r>
      <w:r w:rsidRPr="006114F2">
        <w:rPr>
          <w:rStyle w:val="StyleUnderline"/>
          <w:rFonts w:asciiTheme="minorHAnsi" w:hAnsiTheme="minorHAnsi"/>
          <w:highlight w:val="yellow"/>
        </w:rPr>
        <w:t xml:space="preserve">in </w:t>
      </w:r>
      <w:r w:rsidRPr="00CA6866">
        <w:rPr>
          <w:rStyle w:val="StyleUnderline"/>
          <w:rFonts w:asciiTheme="minorHAnsi" w:hAnsiTheme="minorHAnsi"/>
        </w:rPr>
        <w:t xml:space="preserve">an industry that requires </w:t>
      </w:r>
      <w:r w:rsidRPr="006114F2">
        <w:rPr>
          <w:rStyle w:val="Emphasis"/>
          <w:rFonts w:asciiTheme="minorHAnsi" w:hAnsiTheme="minorHAnsi"/>
          <w:highlight w:val="yellow"/>
        </w:rPr>
        <w:t>hefty capital investments</w:t>
      </w:r>
      <w:r w:rsidRPr="00052F83">
        <w:rPr>
          <w:rFonts w:asciiTheme="minorHAnsi" w:hAnsiTheme="minorHAnsi"/>
          <w:sz w:val="16"/>
        </w:rPr>
        <w:t xml:space="preserve">. And </w:t>
      </w:r>
      <w:r w:rsidRPr="00052F83">
        <w:rPr>
          <w:rStyle w:val="StyleUnderline"/>
          <w:rFonts w:asciiTheme="minorHAnsi" w:hAnsiTheme="minorHAnsi"/>
        </w:rPr>
        <w:t xml:space="preserve">TSMC can’t make enough chips to </w:t>
      </w:r>
      <w:r w:rsidRPr="00052F83">
        <w:rPr>
          <w:rStyle w:val="Emphasis"/>
          <w:rFonts w:asciiTheme="minorHAnsi" w:hAnsiTheme="minorHAnsi"/>
        </w:rPr>
        <w:t>satisfy everyone</w:t>
      </w:r>
      <w:r w:rsidRPr="00052F83">
        <w:rPr>
          <w:rFonts w:asciiTheme="minorHAnsi" w:hAnsiTheme="minorHAnsi"/>
          <w:sz w:val="16"/>
        </w:rPr>
        <w:t>—</w:t>
      </w:r>
      <w:r w:rsidRPr="00052F83">
        <w:rPr>
          <w:rStyle w:val="StyleUnderline"/>
          <w:rFonts w:asciiTheme="minorHAnsi" w:hAnsiTheme="minorHAnsi"/>
        </w:rPr>
        <w:t xml:space="preserve">a fact that has become even clearer </w:t>
      </w:r>
      <w:r w:rsidRPr="00CA6866">
        <w:rPr>
          <w:rStyle w:val="StyleUnderline"/>
          <w:rFonts w:asciiTheme="minorHAnsi" w:hAnsiTheme="minorHAnsi"/>
        </w:rPr>
        <w:t>amid </w:t>
      </w:r>
      <w:r w:rsidRPr="00CA6866">
        <w:rPr>
          <w:rStyle w:val="Emphasis"/>
          <w:rFonts w:asciiTheme="minorHAnsi" w:hAnsiTheme="minorHAnsi"/>
        </w:rPr>
        <w:t>a global shortage</w:t>
      </w:r>
      <w:r w:rsidRPr="00CA6866">
        <w:rPr>
          <w:rStyle w:val="StyleUnderline"/>
          <w:rFonts w:asciiTheme="minorHAnsi" w:hAnsiTheme="minorHAnsi"/>
        </w:rPr>
        <w:t>,</w:t>
      </w:r>
      <w:r w:rsidRPr="00052F83">
        <w:rPr>
          <w:rStyle w:val="StyleUnderline"/>
          <w:rFonts w:asciiTheme="minorHAnsi" w:hAnsiTheme="minorHAnsi"/>
        </w:rPr>
        <w:t xml:space="preserve"> </w:t>
      </w:r>
      <w:r w:rsidRPr="006114F2">
        <w:rPr>
          <w:rStyle w:val="StyleUnderline"/>
          <w:rFonts w:asciiTheme="minorHAnsi" w:hAnsiTheme="minorHAnsi"/>
          <w:highlight w:val="yellow"/>
        </w:rPr>
        <w:t xml:space="preserve">adding to </w:t>
      </w:r>
      <w:r w:rsidRPr="00CA6866">
        <w:rPr>
          <w:rStyle w:val="StyleUnderline"/>
          <w:rFonts w:asciiTheme="minorHAnsi" w:hAnsiTheme="minorHAnsi"/>
        </w:rPr>
        <w:t xml:space="preserve">the </w:t>
      </w:r>
      <w:r w:rsidRPr="006114F2">
        <w:rPr>
          <w:rStyle w:val="StyleUnderline"/>
          <w:rFonts w:asciiTheme="minorHAnsi" w:hAnsiTheme="minorHAnsi"/>
          <w:highlight w:val="yellow"/>
        </w:rPr>
        <w:t>chaos of</w:t>
      </w:r>
      <w:r w:rsidRPr="00052F83">
        <w:rPr>
          <w:rStyle w:val="StyleUnderline"/>
          <w:rFonts w:asciiTheme="minorHAnsi" w:hAnsiTheme="minorHAnsi"/>
        </w:rPr>
        <w:t xml:space="preserve"> supply </w:t>
      </w:r>
      <w:r w:rsidRPr="006114F2">
        <w:rPr>
          <w:rStyle w:val="Emphasis"/>
          <w:rFonts w:asciiTheme="minorHAnsi" w:hAnsiTheme="minorHAnsi"/>
          <w:highlight w:val="yellow"/>
        </w:rPr>
        <w:t>bottlenecks</w:t>
      </w:r>
      <w:r w:rsidRPr="00052F83">
        <w:rPr>
          <w:rStyle w:val="StyleUnderline"/>
          <w:rFonts w:asciiTheme="minorHAnsi" w:hAnsiTheme="minorHAnsi"/>
        </w:rPr>
        <w:t>, higher prices for consumers and furloughed workers, especially in the auto industry</w:t>
      </w:r>
      <w:r w:rsidRPr="00052F83">
        <w:rPr>
          <w:rFonts w:asciiTheme="minorHAnsi" w:hAnsiTheme="minorHAnsi"/>
          <w:sz w:val="16"/>
        </w:rPr>
        <w:t>.</w:t>
      </w:r>
    </w:p>
    <w:p w14:paraId="5DAAFF11"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The situation is similar in some ways to the world’s past reliance on Middle Eastern oil, with any instability on the island threatening to echo across industries. Companies in Taiwan, including smaller makers, generated about 65% of global revenues for outsourced chip manufacturing during the first quarter of this year, according to Taiwan-based semiconductor research firm TrendForce. TSMC generated 56% of the global revenues.</w:t>
      </w:r>
    </w:p>
    <w:p w14:paraId="04081130" w14:textId="77777777" w:rsidR="00177C20" w:rsidRPr="00052F83" w:rsidRDefault="00177C20" w:rsidP="00177C20">
      <w:pPr>
        <w:rPr>
          <w:rFonts w:asciiTheme="minorHAnsi" w:hAnsiTheme="minorHAnsi"/>
          <w:sz w:val="16"/>
        </w:rPr>
      </w:pPr>
      <w:r w:rsidRPr="00CA6866">
        <w:rPr>
          <w:rStyle w:val="StyleUnderline"/>
          <w:rFonts w:asciiTheme="minorHAnsi" w:hAnsiTheme="minorHAnsi"/>
        </w:rPr>
        <w:t xml:space="preserve">Being dependent on </w:t>
      </w:r>
      <w:r w:rsidRPr="006114F2">
        <w:rPr>
          <w:rStyle w:val="StyleUnderline"/>
          <w:rFonts w:asciiTheme="minorHAnsi" w:hAnsiTheme="minorHAnsi"/>
          <w:highlight w:val="yellow"/>
        </w:rPr>
        <w:t xml:space="preserve">Taiwanese chips “poses a </w:t>
      </w:r>
      <w:r w:rsidRPr="006114F2">
        <w:rPr>
          <w:rStyle w:val="Emphasis"/>
          <w:rFonts w:asciiTheme="minorHAnsi" w:hAnsiTheme="minorHAnsi"/>
          <w:highlight w:val="yellow"/>
        </w:rPr>
        <w:t>threat</w:t>
      </w:r>
      <w:r w:rsidRPr="00052F83">
        <w:rPr>
          <w:rStyle w:val="Emphasis"/>
          <w:rFonts w:asciiTheme="minorHAnsi" w:hAnsiTheme="minorHAnsi"/>
        </w:rPr>
        <w:t xml:space="preserve"> to the global economy</w:t>
      </w:r>
      <w:r w:rsidRPr="00052F83">
        <w:rPr>
          <w:rStyle w:val="StyleUnderline"/>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rPr>
        <w:t>research firm Capital Economics recently wrote</w:t>
      </w:r>
      <w:r w:rsidRPr="00052F83">
        <w:rPr>
          <w:rFonts w:asciiTheme="minorHAnsi" w:hAnsiTheme="minorHAnsi"/>
          <w:sz w:val="16"/>
        </w:rPr>
        <w:t>.</w:t>
      </w:r>
    </w:p>
    <w:p w14:paraId="44880207" w14:textId="77777777" w:rsidR="00177C20" w:rsidRPr="00052F83" w:rsidRDefault="00177C20" w:rsidP="00177C20">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semiconductor </w:t>
      </w:r>
      <w:r w:rsidRPr="006114F2">
        <w:rPr>
          <w:rStyle w:val="StyleUnderline"/>
          <w:rFonts w:asciiTheme="minorHAnsi" w:hAnsiTheme="minorHAnsi"/>
          <w:highlight w:val="yellow"/>
        </w:rPr>
        <w:t xml:space="preserve">shortage </w:t>
      </w:r>
      <w:r w:rsidRPr="00CA6866">
        <w:rPr>
          <w:rStyle w:val="StyleUnderline"/>
          <w:rFonts w:asciiTheme="minorHAnsi" w:hAnsiTheme="minorHAnsi"/>
        </w:rPr>
        <w:t xml:space="preserve">is </w:t>
      </w:r>
      <w:r w:rsidRPr="006114F2">
        <w:rPr>
          <w:rStyle w:val="Emphasis"/>
          <w:rFonts w:asciiTheme="minorHAnsi" w:hAnsiTheme="minorHAnsi"/>
          <w:highlight w:val="yellow"/>
        </w:rPr>
        <w:t>harming vehicle production lines</w:t>
      </w:r>
      <w:r w:rsidRPr="00052F83">
        <w:rPr>
          <w:rFonts w:asciiTheme="minorHAnsi" w:hAnsiTheme="minorHAnsi"/>
          <w:sz w:val="16"/>
        </w:rPr>
        <w:t xml:space="preserve">. It’s why the </w:t>
      </w:r>
      <w:r w:rsidRPr="00052F83">
        <w:rPr>
          <w:rStyle w:val="StyleUnderline"/>
          <w:rFonts w:asciiTheme="minorHAnsi" w:hAnsiTheme="minorHAnsi"/>
        </w:rPr>
        <w:t>next generation gaming consoles</w:t>
      </w:r>
      <w:r w:rsidRPr="00052F83">
        <w:rPr>
          <w:rFonts w:asciiTheme="minorHAnsi" w:hAnsiTheme="minorHAnsi"/>
          <w:sz w:val="16"/>
        </w:rPr>
        <w:t xml:space="preserve"> that were supposed to be available last Christmas </w:t>
      </w:r>
      <w:r w:rsidRPr="00052F83">
        <w:rPr>
          <w:rStyle w:val="StyleUnderline"/>
          <w:rFonts w:asciiTheme="minorHAnsi" w:hAnsiTheme="minorHAnsi"/>
        </w:rPr>
        <w:t>are still in vanishingly short supply</w:t>
      </w:r>
      <w:r w:rsidRPr="00052F83">
        <w:rPr>
          <w:rFonts w:asciiTheme="minorHAnsi" w:hAnsiTheme="minorHAnsi"/>
          <w:sz w:val="16"/>
        </w:rPr>
        <w:t xml:space="preserve">. </w:t>
      </w:r>
      <w:r w:rsidRPr="00CA6866">
        <w:rPr>
          <w:rStyle w:val="StyleUnderline"/>
          <w:rFonts w:asciiTheme="minorHAnsi" w:hAnsiTheme="minorHAnsi"/>
        </w:rPr>
        <w:t xml:space="preserve">It is </w:t>
      </w:r>
      <w:r w:rsidRPr="006114F2">
        <w:rPr>
          <w:rStyle w:val="StyleUnderline"/>
          <w:rFonts w:asciiTheme="minorHAnsi" w:hAnsiTheme="minorHAnsi"/>
          <w:highlight w:val="yellow"/>
        </w:rPr>
        <w:t>starting to impact smartphones and</w:t>
      </w:r>
      <w:r w:rsidRPr="00052F83">
        <w:rPr>
          <w:rStyle w:val="StyleUnderline"/>
          <w:rFonts w:asciiTheme="minorHAnsi" w:hAnsiTheme="minorHAnsi"/>
        </w:rPr>
        <w:t xml:space="preserve"> personal </w:t>
      </w:r>
      <w:r w:rsidRPr="006114F2">
        <w:rPr>
          <w:rStyle w:val="StyleUnderline"/>
          <w:rFonts w:asciiTheme="minorHAnsi" w:hAnsiTheme="minorHAnsi"/>
          <w:highlight w:val="yellow"/>
        </w:rPr>
        <w:t>computers</w:t>
      </w:r>
      <w:r w:rsidRPr="00052F83">
        <w:rPr>
          <w:rStyle w:val="StyleUnderline"/>
          <w:rFonts w:asciiTheme="minorHAnsi" w:hAnsiTheme="minorHAnsi"/>
        </w:rPr>
        <w:t xml:space="preserve"> as well</w:t>
      </w:r>
      <w:r w:rsidRPr="00052F83">
        <w:rPr>
          <w:rFonts w:asciiTheme="minorHAnsi" w:hAnsiTheme="minorHAnsi"/>
          <w:sz w:val="16"/>
        </w:rPr>
        <w:t>.</w:t>
      </w:r>
    </w:p>
    <w:p w14:paraId="30C2AB19" w14:textId="77777777" w:rsidR="00177C20" w:rsidRPr="00052F83" w:rsidRDefault="00177C20" w:rsidP="00177C20">
      <w:pPr>
        <w:rPr>
          <w:rFonts w:asciiTheme="minorHAnsi" w:hAnsiTheme="minorHAnsi"/>
          <w:sz w:val="16"/>
        </w:rPr>
      </w:pPr>
      <w:r w:rsidRPr="00052F83">
        <w:rPr>
          <w:rFonts w:asciiTheme="minorHAnsi" w:hAnsiTheme="minorHAnsi"/>
          <w:sz w:val="16"/>
        </w:rPr>
        <w:t xml:space="preserve">There are many correlated aspects to this problem. It’s partly a matter of national security: </w:t>
      </w:r>
      <w:r w:rsidRPr="00052F83">
        <w:rPr>
          <w:rStyle w:val="StyleUnderline"/>
          <w:rFonts w:asciiTheme="minorHAnsi" w:hAnsiTheme="minorHAnsi"/>
        </w:rPr>
        <w:t xml:space="preserve">what does the global economy do when it relies </w:t>
      </w:r>
      <w:r w:rsidRPr="00052F83">
        <w:rPr>
          <w:rStyle w:val="Emphasis"/>
          <w:rFonts w:asciiTheme="minorHAnsi" w:hAnsiTheme="minorHAnsi"/>
        </w:rPr>
        <w:t xml:space="preserve">so </w:t>
      </w:r>
      <w:r w:rsidRPr="00CA6866">
        <w:rPr>
          <w:rStyle w:val="Emphasis"/>
          <w:rFonts w:asciiTheme="minorHAnsi" w:hAnsiTheme="minorHAnsi"/>
        </w:rPr>
        <w:t>heavily on a single actor</w:t>
      </w:r>
      <w:r w:rsidRPr="00CA6866">
        <w:rPr>
          <w:rStyle w:val="StyleUnderline"/>
          <w:rFonts w:asciiTheme="minorHAnsi" w:hAnsiTheme="minorHAnsi"/>
        </w:rPr>
        <w:t xml:space="preserve"> in a location of geopolitical instability</w:t>
      </w:r>
      <w:r w:rsidRPr="00CA6866">
        <w:rPr>
          <w:rFonts w:asciiTheme="minorHAnsi" w:hAnsiTheme="minorHAnsi"/>
          <w:sz w:val="16"/>
        </w:rPr>
        <w:t xml:space="preserve">? It’s partly a problem of monopoly: </w:t>
      </w:r>
      <w:r w:rsidRPr="00CA6866">
        <w:rPr>
          <w:rStyle w:val="StyleUnderline"/>
          <w:rFonts w:asciiTheme="minorHAnsi" w:hAnsiTheme="minorHAnsi"/>
        </w:rPr>
        <w:t xml:space="preserve">is the market </w:t>
      </w:r>
      <w:r w:rsidRPr="00CA6866">
        <w:rPr>
          <w:rStyle w:val="Emphasis"/>
          <w:rFonts w:asciiTheme="minorHAnsi" w:hAnsiTheme="minorHAnsi"/>
        </w:rPr>
        <w:t>truly free or stable</w:t>
      </w:r>
      <w:r w:rsidRPr="00CA6866">
        <w:rPr>
          <w:rStyle w:val="StyleUnderline"/>
          <w:rFonts w:asciiTheme="minorHAnsi" w:hAnsiTheme="minorHAnsi"/>
        </w:rPr>
        <w:t xml:space="preserve"> if so many essential products depend on the fate of a single company</w:t>
      </w:r>
      <w:r w:rsidRPr="00CA6866">
        <w:rPr>
          <w:rFonts w:asciiTheme="minorHAnsi" w:hAnsiTheme="minorHAnsi"/>
          <w:sz w:val="16"/>
        </w:rPr>
        <w:t>? How can there be genuine competition</w:t>
      </w:r>
      <w:r w:rsidRPr="00052F83">
        <w:rPr>
          <w:rFonts w:asciiTheme="minorHAnsi" w:hAnsiTheme="minorHAnsi"/>
          <w:sz w:val="16"/>
        </w:rPr>
        <w:t xml:space="preserve"> if the cost of entry makes establishing new competition prohibitive? It’s partly a matter of the pandemic: </w:t>
      </w:r>
      <w:r w:rsidRPr="00052F83">
        <w:rPr>
          <w:rStyle w:val="StyleUnderline"/>
          <w:rFonts w:asciiTheme="minorHAnsi" w:hAnsiTheme="minorHAnsi"/>
        </w:rPr>
        <w:t xml:space="preserve">Taiwan Semiconductor and other </w:t>
      </w:r>
      <w:r w:rsidRPr="006114F2">
        <w:rPr>
          <w:rStyle w:val="StyleUnderline"/>
          <w:rFonts w:asciiTheme="minorHAnsi" w:hAnsiTheme="minorHAnsi"/>
          <w:highlight w:val="yellow"/>
        </w:rPr>
        <w:t xml:space="preserve">manufacturers </w:t>
      </w:r>
      <w:r w:rsidRPr="00CA6866">
        <w:rPr>
          <w:rStyle w:val="StyleUnderline"/>
          <w:rFonts w:asciiTheme="minorHAnsi" w:hAnsiTheme="minorHAnsi"/>
        </w:rPr>
        <w:t xml:space="preserve">have been </w:t>
      </w:r>
      <w:r w:rsidRPr="006114F2">
        <w:rPr>
          <w:rStyle w:val="Emphasis"/>
          <w:rFonts w:asciiTheme="minorHAnsi" w:hAnsiTheme="minorHAnsi"/>
          <w:highlight w:val="yellow"/>
        </w:rPr>
        <w:t xml:space="preserve">struggling to meet </w:t>
      </w:r>
      <w:r w:rsidRPr="00CA6866">
        <w:rPr>
          <w:rStyle w:val="Emphasis"/>
          <w:rFonts w:asciiTheme="minorHAnsi" w:hAnsiTheme="minorHAnsi"/>
        </w:rPr>
        <w:t xml:space="preserve">production </w:t>
      </w:r>
      <w:r w:rsidRPr="006114F2">
        <w:rPr>
          <w:rStyle w:val="Emphasis"/>
          <w:rFonts w:asciiTheme="minorHAnsi" w:hAnsiTheme="minorHAnsi"/>
          <w:highlight w:val="yellow"/>
        </w:rPr>
        <w:t>targets</w:t>
      </w:r>
      <w:r w:rsidRPr="00052F83">
        <w:rPr>
          <w:rStyle w:val="StyleUnderline"/>
          <w:rFonts w:asciiTheme="minorHAnsi" w:hAnsiTheme="minorHAnsi"/>
        </w:rPr>
        <w:t xml:space="preserve"> due to reduced capacity from COVID restrictions</w:t>
      </w:r>
      <w:r w:rsidRPr="00052F83">
        <w:rPr>
          <w:rFonts w:asciiTheme="minorHAnsi" w:hAnsiTheme="minorHAnsi"/>
          <w:sz w:val="16"/>
        </w:rPr>
        <w:t>.</w:t>
      </w:r>
    </w:p>
    <w:p w14:paraId="372AAEC8" w14:textId="77777777" w:rsidR="00177C20" w:rsidRPr="00052F83" w:rsidRDefault="00177C20" w:rsidP="00177C20">
      <w:pPr>
        <w:rPr>
          <w:rFonts w:asciiTheme="minorHAnsi" w:hAnsiTheme="minorHAnsi"/>
          <w:sz w:val="16"/>
        </w:rPr>
      </w:pPr>
      <w:r w:rsidRPr="00052F83">
        <w:rPr>
          <w:rStyle w:val="StyleUnderline"/>
          <w:rFonts w:asciiTheme="minorHAnsi" w:hAnsiTheme="minorHAnsi"/>
        </w:rPr>
        <w:t>We have seen global supply chain failures hurt consumers frequently</w:t>
      </w:r>
      <w:r w:rsidRPr="00052F83">
        <w:rPr>
          <w:rFonts w:asciiTheme="minorHAnsi" w:hAnsiTheme="minorHAnsi"/>
          <w:sz w:val="16"/>
        </w:rPr>
        <w:t>, especially when domestic production of essential goods are eliminated in favor of easily disrupted or costly global trade. Haiti, for instance, has been particularly victimized by the destruction of its domestic food production as the U.S. subsidized its own rice exports. The blocking of the Suez Canal by the Ever Green earlier this year was in part the result of larger and larger ships being forced through waterways that were not built to sustain them.</w:t>
      </w:r>
    </w:p>
    <w:p w14:paraId="7B7FFA2E" w14:textId="77777777" w:rsidR="00177C20" w:rsidRPr="00052F83" w:rsidRDefault="00177C20" w:rsidP="00177C20">
      <w:pPr>
        <w:rPr>
          <w:rFonts w:asciiTheme="minorHAnsi" w:hAnsiTheme="minorHAnsi"/>
          <w:sz w:val="16"/>
        </w:rPr>
      </w:pPr>
      <w:r w:rsidRPr="00052F83">
        <w:rPr>
          <w:rFonts w:asciiTheme="minorHAnsi" w:hAnsiTheme="minorHAnsi"/>
          <w:sz w:val="16"/>
        </w:rPr>
        <w:t xml:space="preserve">But </w:t>
      </w:r>
      <w:r w:rsidRPr="006114F2">
        <w:rPr>
          <w:rStyle w:val="StyleUnderline"/>
          <w:rFonts w:asciiTheme="minorHAnsi" w:hAnsiTheme="minorHAnsi"/>
          <w:highlight w:val="yellow"/>
        </w:rPr>
        <w:t xml:space="preserve">the scale </w:t>
      </w:r>
      <w:r w:rsidRPr="00CA6866">
        <w:rPr>
          <w:rStyle w:val="StyleUnderline"/>
          <w:rFonts w:asciiTheme="minorHAnsi" w:hAnsiTheme="minorHAnsi"/>
        </w:rPr>
        <w:t>of the</w:t>
      </w:r>
      <w:r w:rsidRPr="00052F83">
        <w:rPr>
          <w:rStyle w:val="StyleUnderline"/>
          <w:rFonts w:asciiTheme="minorHAnsi" w:hAnsiTheme="minorHAnsi"/>
        </w:rPr>
        <w:t xml:space="preserve"> semiconductor </w:t>
      </w:r>
      <w:r w:rsidRPr="00CA6866">
        <w:rPr>
          <w:rStyle w:val="StyleUnderline"/>
          <w:rFonts w:asciiTheme="minorHAnsi" w:hAnsiTheme="minorHAnsi"/>
        </w:rPr>
        <w:t xml:space="preserve">issue </w:t>
      </w:r>
      <w:r w:rsidRPr="006114F2">
        <w:rPr>
          <w:rStyle w:val="StyleUnderline"/>
          <w:rFonts w:asciiTheme="minorHAnsi" w:hAnsiTheme="minorHAnsi"/>
          <w:highlight w:val="yellow"/>
        </w:rPr>
        <w:t xml:space="preserve">raises </w:t>
      </w:r>
      <w:r w:rsidRPr="00CA6866">
        <w:rPr>
          <w:rStyle w:val="StyleUnderline"/>
          <w:rFonts w:asciiTheme="minorHAnsi" w:hAnsiTheme="minorHAnsi"/>
        </w:rPr>
        <w:t xml:space="preserve">the </w:t>
      </w:r>
      <w:r w:rsidRPr="006114F2">
        <w:rPr>
          <w:rStyle w:val="StyleUnderline"/>
          <w:rFonts w:asciiTheme="minorHAnsi" w:hAnsiTheme="minorHAnsi"/>
          <w:highlight w:val="yellow"/>
        </w:rPr>
        <w:t>question of whether</w:t>
      </w:r>
      <w:r w:rsidRPr="00052F83">
        <w:rPr>
          <w:rStyle w:val="StyleUnderline"/>
          <w:rFonts w:asciiTheme="minorHAnsi" w:hAnsiTheme="minorHAnsi"/>
        </w:rPr>
        <w:t xml:space="preserve"> unregulated global </w:t>
      </w:r>
      <w:r w:rsidRPr="006114F2">
        <w:rPr>
          <w:rStyle w:val="StyleUnderline"/>
          <w:rFonts w:asciiTheme="minorHAnsi" w:hAnsiTheme="minorHAnsi"/>
          <w:highlight w:val="yellow"/>
        </w:rPr>
        <w:t xml:space="preserve">capitalism </w:t>
      </w:r>
      <w:r w:rsidRPr="00CA6866">
        <w:rPr>
          <w:rStyle w:val="StyleUnderline"/>
          <w:rFonts w:asciiTheme="minorHAnsi" w:hAnsiTheme="minorHAnsi"/>
        </w:rPr>
        <w:t xml:space="preserve">is </w:t>
      </w:r>
      <w:r w:rsidRPr="00CA6866">
        <w:rPr>
          <w:rStyle w:val="Emphasis"/>
          <w:rFonts w:asciiTheme="minorHAnsi" w:hAnsiTheme="minorHAnsi"/>
        </w:rPr>
        <w:t>really the best way</w:t>
      </w:r>
      <w:r w:rsidRPr="00CA6866">
        <w:rPr>
          <w:rStyle w:val="StyleUnderline"/>
          <w:rFonts w:asciiTheme="minorHAnsi" w:hAnsiTheme="minorHAnsi"/>
        </w:rPr>
        <w:t xml:space="preserve"> to </w:t>
      </w:r>
      <w:r w:rsidRPr="006114F2">
        <w:rPr>
          <w:rStyle w:val="StyleUnderline"/>
          <w:rFonts w:asciiTheme="minorHAnsi" w:hAnsiTheme="minorHAnsi"/>
          <w:highlight w:val="yellow"/>
        </w:rPr>
        <w:t>run essential services</w:t>
      </w:r>
      <w:r w:rsidRPr="00052F83">
        <w:rPr>
          <w:rStyle w:val="StyleUnderline"/>
          <w:rFonts w:asciiTheme="minorHAnsi" w:hAnsiTheme="minorHAnsi"/>
        </w:rPr>
        <w:t xml:space="preserve"> in a world economy</w:t>
      </w:r>
      <w:r w:rsidRPr="00052F83">
        <w:rPr>
          <w:rFonts w:asciiTheme="minorHAnsi" w:hAnsiTheme="minorHAnsi"/>
          <w:sz w:val="16"/>
        </w:rPr>
        <w:t>. Consider these staggering numbers from the same Wall Street Journal story:</w:t>
      </w:r>
    </w:p>
    <w:p w14:paraId="77ADBA82" w14:textId="77777777" w:rsidR="00177C20" w:rsidRPr="00052F83" w:rsidRDefault="00177C20" w:rsidP="00177C20">
      <w:pPr>
        <w:rPr>
          <w:rFonts w:asciiTheme="minorHAnsi" w:hAnsiTheme="minorHAnsi"/>
          <w:sz w:val="16"/>
        </w:rPr>
      </w:pPr>
      <w:r w:rsidRPr="00052F83">
        <w:rPr>
          <w:rStyle w:val="StyleUnderline"/>
          <w:rFonts w:asciiTheme="minorHAnsi" w:hAnsiTheme="minorHAnsi"/>
        </w:rPr>
        <w:t>Semiconductors have become so complex and capital-intensive that once a producer falls behind, it’s hard to catch up</w:t>
      </w:r>
      <w:r w:rsidRPr="00052F83">
        <w:rPr>
          <w:rFonts w:asciiTheme="minorHAnsi" w:hAnsiTheme="minorHAnsi"/>
          <w:sz w:val="16"/>
        </w:rPr>
        <w:t>. Companies can spend billions of dollars and years trying, only to see the technological horizon recede further.</w:t>
      </w:r>
    </w:p>
    <w:p w14:paraId="5ED8FA8C" w14:textId="77777777" w:rsidR="00177C20" w:rsidRPr="00052F83" w:rsidRDefault="00177C20" w:rsidP="00177C20">
      <w:pPr>
        <w:rPr>
          <w:rFonts w:asciiTheme="minorHAnsi" w:hAnsiTheme="minorHAnsi"/>
          <w:sz w:val="16"/>
        </w:rPr>
      </w:pPr>
      <w:r w:rsidRPr="006114F2">
        <w:rPr>
          <w:rStyle w:val="StyleUnderline"/>
          <w:rFonts w:asciiTheme="minorHAnsi" w:hAnsiTheme="minorHAnsi"/>
          <w:highlight w:val="yellow"/>
        </w:rPr>
        <w:t>A single semiconductor factory can cost</w:t>
      </w:r>
      <w:r w:rsidRPr="00052F83">
        <w:rPr>
          <w:rStyle w:val="StyleUnderline"/>
          <w:rFonts w:asciiTheme="minorHAnsi" w:hAnsiTheme="minorHAnsi"/>
        </w:rPr>
        <w:t xml:space="preserve"> as much as </w:t>
      </w:r>
      <w:r w:rsidRPr="00052F83">
        <w:rPr>
          <w:rStyle w:val="Emphasis"/>
          <w:rFonts w:asciiTheme="minorHAnsi" w:hAnsiTheme="minorHAnsi"/>
        </w:rPr>
        <w:t>$</w:t>
      </w:r>
      <w:r w:rsidRPr="006114F2">
        <w:rPr>
          <w:rStyle w:val="Emphasis"/>
          <w:rFonts w:asciiTheme="minorHAnsi" w:hAnsiTheme="minorHAnsi"/>
          <w:highlight w:val="yellow"/>
        </w:rPr>
        <w:t>20 billion</w:t>
      </w:r>
      <w:r w:rsidRPr="00052F83">
        <w:rPr>
          <w:rFonts w:asciiTheme="minorHAnsi" w:hAnsiTheme="minorHAnsi"/>
          <w:sz w:val="16"/>
        </w:rPr>
        <w:t xml:space="preserve">. One key manufacturing tool for advanced chip-making that </w:t>
      </w:r>
      <w:r w:rsidRPr="00052F83">
        <w:rPr>
          <w:rStyle w:val="StyleUnderline"/>
          <w:rFonts w:asciiTheme="minorHAnsi" w:hAnsiTheme="minorHAnsi"/>
        </w:rPr>
        <w:t xml:space="preserve">imprints intricate circuit patterns on silicon costs upward of </w:t>
      </w:r>
      <w:r w:rsidRPr="00052F83">
        <w:rPr>
          <w:rStyle w:val="Emphasis"/>
          <w:rFonts w:asciiTheme="minorHAnsi" w:hAnsiTheme="minorHAnsi"/>
        </w:rPr>
        <w:t>$100 million</w:t>
      </w:r>
      <w:r w:rsidRPr="00052F83">
        <w:rPr>
          <w:rFonts w:asciiTheme="minorHAnsi" w:hAnsiTheme="minorHAnsi"/>
          <w:sz w:val="16"/>
        </w:rPr>
        <w:t>, requiring multiple planes to deliver.</w:t>
      </w:r>
    </w:p>
    <w:p w14:paraId="4510A74C" w14:textId="77777777" w:rsidR="00177C20" w:rsidRPr="00CA6866" w:rsidRDefault="00177C20" w:rsidP="00177C20">
      <w:pPr>
        <w:rPr>
          <w:rFonts w:asciiTheme="minorHAnsi" w:hAnsiTheme="minorHAnsi"/>
          <w:sz w:val="16"/>
        </w:rPr>
      </w:pPr>
      <w:r w:rsidRPr="00052F83">
        <w:rPr>
          <w:rStyle w:val="StyleUnderline"/>
          <w:rFonts w:asciiTheme="minorHAnsi" w:hAnsiTheme="minorHAnsi"/>
        </w:rPr>
        <w:t xml:space="preserve">TSMC’s own expansion plans call for spending $100 billion over the next three years. That’s </w:t>
      </w:r>
      <w:r w:rsidRPr="00052F83">
        <w:rPr>
          <w:rStyle w:val="Emphasis"/>
          <w:rFonts w:asciiTheme="minorHAnsi" w:hAnsiTheme="minorHAnsi"/>
        </w:rPr>
        <w:t xml:space="preserve">nearly a </w:t>
      </w:r>
      <w:r w:rsidRPr="00CA6866">
        <w:rPr>
          <w:rStyle w:val="Emphasis"/>
          <w:rFonts w:asciiTheme="minorHAnsi" w:hAnsiTheme="minorHAnsi"/>
        </w:rPr>
        <w:t>quarter</w:t>
      </w:r>
      <w:r w:rsidRPr="00CA6866">
        <w:rPr>
          <w:rStyle w:val="StyleUnderline"/>
          <w:rFonts w:asciiTheme="minorHAnsi" w:hAnsiTheme="minorHAnsi"/>
        </w:rPr>
        <w:t xml:space="preserve"> of the entire industry’s capital spending</w:t>
      </w:r>
      <w:r w:rsidRPr="00CA6866">
        <w:rPr>
          <w:rFonts w:asciiTheme="minorHAnsi" w:hAnsiTheme="minorHAnsi"/>
          <w:sz w:val="16"/>
        </w:rPr>
        <w:t>, according to semiconductor research firm VLSI Research.</w:t>
      </w:r>
    </w:p>
    <w:p w14:paraId="2AEEF1AB" w14:textId="77777777" w:rsidR="00177C20" w:rsidRPr="00052F83" w:rsidRDefault="00177C20" w:rsidP="00177C20">
      <w:pPr>
        <w:pStyle w:val="Heading4"/>
        <w:rPr>
          <w:rFonts w:asciiTheme="minorHAnsi" w:hAnsiTheme="minorHAnsi"/>
        </w:rPr>
      </w:pPr>
      <w:r>
        <w:rPr>
          <w:rFonts w:asciiTheme="minorHAnsi" w:hAnsiTheme="minorHAnsi"/>
        </w:rPr>
        <w:t>4 – speculation---market overload</w:t>
      </w:r>
    </w:p>
    <w:p w14:paraId="2BB9E58B" w14:textId="77777777" w:rsidR="00177C20" w:rsidRPr="00052F83" w:rsidRDefault="00177C20" w:rsidP="00177C20">
      <w:pPr>
        <w:rPr>
          <w:rFonts w:asciiTheme="minorHAnsi" w:hAnsiTheme="minorHAnsi"/>
        </w:rPr>
      </w:pPr>
      <w:r w:rsidRPr="00052F83">
        <w:rPr>
          <w:rFonts w:asciiTheme="minorHAnsi" w:hAnsiTheme="minorHAnsi"/>
        </w:rPr>
        <w:t xml:space="preserve">Nick </w:t>
      </w:r>
      <w:r w:rsidRPr="00052F83">
        <w:rPr>
          <w:rStyle w:val="Style13ptBold"/>
          <w:rFonts w:asciiTheme="minorHAnsi" w:hAnsiTheme="minorHAnsi"/>
        </w:rPr>
        <w:t>Beams 21</w:t>
      </w:r>
      <w:r w:rsidRPr="00052F83">
        <w:rPr>
          <w:rFonts w:asciiTheme="minorHAnsi" w:hAnsiTheme="minorHAnsi"/>
        </w:rPr>
        <w:t>. Member of the International Editorial Board of the World Socialist Web Site and former longtime national secretary of the Socialist Equality Party in Australia. "Rampant Wall Street speculation: The fever chart of a terminally diseased system." World Socialist Web Site. 5-6-2021. https://www.wsws.org/en/articles/2021/05/07/pers-m07.html</w:t>
      </w:r>
    </w:p>
    <w:p w14:paraId="15A7D6B9" w14:textId="77777777" w:rsidR="00177C20" w:rsidRPr="00052F83" w:rsidRDefault="00177C20" w:rsidP="00177C20">
      <w:pPr>
        <w:rPr>
          <w:rFonts w:asciiTheme="minorHAnsi" w:hAnsiTheme="minorHAnsi"/>
          <w:sz w:val="16"/>
        </w:rPr>
      </w:pPr>
      <w:r w:rsidRPr="00052F83">
        <w:rPr>
          <w:rStyle w:val="StyleUnderline"/>
          <w:rFonts w:asciiTheme="minorHAnsi" w:hAnsiTheme="minorHAnsi"/>
        </w:rPr>
        <w:t>Over the past year</w:t>
      </w:r>
      <w:r w:rsidRPr="00052F83">
        <w:rPr>
          <w:rFonts w:asciiTheme="minorHAnsi" w:hAnsiTheme="minorHAnsi"/>
          <w:sz w:val="16"/>
        </w:rPr>
        <w:t>, the global financial system, above all Wall Street, has been in the grip of a speculative mania, the like of which has never been seen before in economic history. Two questions therefore immediately arise: how has this situation come about and what are its implications?</w:t>
      </w:r>
    </w:p>
    <w:p w14:paraId="62E526C9"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In March 2020, as the COVID-19 pandemic began to make its effects felt and workers undertook wildcat strikes and walkouts to demand health measures to protect their lives and those of their families, the financial markets plunged.</w:t>
      </w:r>
    </w:p>
    <w:p w14:paraId="0C0DD3F9"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Wall Street was concerned that any effective health measures to contain the spread of the pandemic would result in a collapse in the bloated price of financial assets, above all stocks, that had been boosted by the trillions of dollars poured into the financial system by the US Federal Reserve and other central banks following the crash of 2008.</w:t>
      </w:r>
    </w:p>
    <w:p w14:paraId="0989C0F7"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lastRenderedPageBreak/>
        <w:t>The US government and the Fed rode once again to the rescue of Wall Street. The Trump administration organised a multi-billion-dollar bailout of the corporations under the CARES Act while the Fed stepped in to provide trillions of dollars of support for all areas of the financial system, including for the first time the purchase of stocks.</w:t>
      </w:r>
    </w:p>
    <w:p w14:paraId="04BC7E7A" w14:textId="77777777" w:rsidR="00177C20" w:rsidRPr="00052F83" w:rsidRDefault="00177C20" w:rsidP="00177C20">
      <w:pPr>
        <w:rPr>
          <w:rFonts w:asciiTheme="minorHAnsi" w:hAnsiTheme="minorHAnsi"/>
          <w:sz w:val="16"/>
        </w:rPr>
      </w:pPr>
      <w:r w:rsidRPr="00052F83">
        <w:rPr>
          <w:rFonts w:asciiTheme="minorHAnsi" w:hAnsiTheme="minorHAnsi"/>
          <w:sz w:val="16"/>
        </w:rPr>
        <w:t xml:space="preserve">Since then, on the back of this $4 trillion intervention and rising, as the Fed continues to purchase financial assets at the rate of more than $1.4 trillion a year, </w:t>
      </w:r>
      <w:r w:rsidRPr="00CA6866">
        <w:rPr>
          <w:rStyle w:val="StyleUnderline"/>
          <w:rFonts w:asciiTheme="minorHAnsi" w:hAnsiTheme="minorHAnsi"/>
        </w:rPr>
        <w:t>the world has seen a</w:t>
      </w:r>
      <w:r w:rsidRPr="00052F83">
        <w:rPr>
          <w:rStyle w:val="StyleUnderline"/>
          <w:rFonts w:asciiTheme="minorHAnsi" w:hAnsiTheme="minorHAnsi"/>
        </w:rPr>
        <w:t>n</w:t>
      </w:r>
      <w:r w:rsidRPr="006114F2">
        <w:rPr>
          <w:rStyle w:val="StyleUnderline"/>
          <w:rFonts w:asciiTheme="minorHAnsi" w:hAnsiTheme="minorHAnsi"/>
          <w:highlight w:val="yellow"/>
        </w:rPr>
        <w:t xml:space="preserve"> unprecedented </w:t>
      </w:r>
      <w:r w:rsidRPr="00052F83">
        <w:rPr>
          <w:rStyle w:val="StyleUnderline"/>
          <w:rFonts w:asciiTheme="minorHAnsi" w:hAnsiTheme="minorHAnsi"/>
        </w:rPr>
        <w:t xml:space="preserve">orgy of </w:t>
      </w:r>
      <w:r w:rsidRPr="006114F2">
        <w:rPr>
          <w:rStyle w:val="StyleUnderline"/>
          <w:rFonts w:asciiTheme="minorHAnsi" w:hAnsiTheme="minorHAnsi"/>
          <w:highlight w:val="yellow"/>
        </w:rPr>
        <w:t>financial speculation</w:t>
      </w:r>
      <w:r w:rsidRPr="00052F83">
        <w:rPr>
          <w:rFonts w:asciiTheme="minorHAnsi" w:hAnsiTheme="minorHAnsi"/>
          <w:sz w:val="16"/>
        </w:rPr>
        <w:t>.</w:t>
      </w:r>
    </w:p>
    <w:p w14:paraId="4E4CD161" w14:textId="77777777" w:rsidR="00177C20" w:rsidRPr="00052F83" w:rsidRDefault="00177C20" w:rsidP="00177C20">
      <w:pPr>
        <w:rPr>
          <w:rFonts w:asciiTheme="minorHAnsi" w:hAnsiTheme="minorHAnsi"/>
          <w:sz w:val="16"/>
        </w:rPr>
      </w:pPr>
      <w:r w:rsidRPr="00052F83">
        <w:rPr>
          <w:rFonts w:asciiTheme="minorHAnsi" w:hAnsiTheme="minorHAnsi"/>
          <w:sz w:val="16"/>
        </w:rPr>
        <w:t xml:space="preserve">Wall Street’s main stock index, </w:t>
      </w:r>
      <w:r w:rsidRPr="00052F83">
        <w:rPr>
          <w:rStyle w:val="StyleUnderline"/>
          <w:rFonts w:asciiTheme="minorHAnsi" w:hAnsiTheme="minorHAnsi"/>
        </w:rPr>
        <w:t>the S&amp;P 500, has risen by some 88 percent since its March 2020 lows</w:t>
      </w:r>
      <w:r w:rsidRPr="00052F83">
        <w:rPr>
          <w:rFonts w:asciiTheme="minorHAnsi" w:hAnsiTheme="minorHAnsi"/>
          <w:sz w:val="16"/>
        </w:rPr>
        <w:t xml:space="preserve">, reaching record highs on multiple occasions throughout the past year. </w:t>
      </w:r>
      <w:r w:rsidRPr="006114F2">
        <w:rPr>
          <w:rStyle w:val="StyleUnderline"/>
          <w:rFonts w:asciiTheme="minorHAnsi" w:hAnsiTheme="minorHAnsi"/>
          <w:highlight w:val="yellow"/>
        </w:rPr>
        <w:t>Margin debt</w:t>
      </w:r>
      <w:r w:rsidRPr="00052F83">
        <w:rPr>
          <w:rFonts w:asciiTheme="minorHAnsi" w:hAnsiTheme="minorHAnsi"/>
          <w:sz w:val="16"/>
        </w:rPr>
        <w:t xml:space="preserve">, used to finance the speculation in shares, </w:t>
      </w:r>
      <w:r w:rsidRPr="00052F83">
        <w:rPr>
          <w:rStyle w:val="StyleUnderline"/>
          <w:rFonts w:asciiTheme="minorHAnsi" w:hAnsiTheme="minorHAnsi"/>
        </w:rPr>
        <w:t>has reached record levels, and the yield on</w:t>
      </w:r>
      <w:r w:rsidRPr="00052F83">
        <w:rPr>
          <w:rFonts w:asciiTheme="minorHAnsi" w:hAnsiTheme="minorHAnsi"/>
          <w:sz w:val="16"/>
        </w:rPr>
        <w:t xml:space="preserve"> the lowest-rated </w:t>
      </w:r>
      <w:r w:rsidRPr="006114F2">
        <w:rPr>
          <w:rStyle w:val="StyleUnderline"/>
          <w:rFonts w:asciiTheme="minorHAnsi" w:hAnsiTheme="minorHAnsi"/>
          <w:highlight w:val="yellow"/>
        </w:rPr>
        <w:t>corporate junk bonds</w:t>
      </w:r>
      <w:r w:rsidRPr="00052F83">
        <w:rPr>
          <w:rFonts w:asciiTheme="minorHAnsi" w:hAnsiTheme="minorHAnsi"/>
          <w:sz w:val="16"/>
        </w:rPr>
        <w:t>—barely one step away from default—</w:t>
      </w:r>
      <w:r w:rsidRPr="00052F83">
        <w:rPr>
          <w:rStyle w:val="StyleUnderline"/>
          <w:rFonts w:asciiTheme="minorHAnsi" w:hAnsiTheme="minorHAnsi"/>
        </w:rPr>
        <w:t>has fallen to historic lows</w:t>
      </w:r>
      <w:r w:rsidRPr="00052F83">
        <w:rPr>
          <w:rFonts w:asciiTheme="minorHAnsi" w:hAnsiTheme="minorHAnsi"/>
          <w:sz w:val="16"/>
        </w:rPr>
        <w:t>.</w:t>
      </w:r>
    </w:p>
    <w:p w14:paraId="740965E1" w14:textId="77777777" w:rsidR="00177C20" w:rsidRPr="00052F83" w:rsidRDefault="00177C20" w:rsidP="00177C20">
      <w:pPr>
        <w:rPr>
          <w:rFonts w:asciiTheme="minorHAnsi" w:hAnsiTheme="minorHAnsi"/>
          <w:sz w:val="16"/>
        </w:rPr>
      </w:pPr>
      <w:r w:rsidRPr="00052F83">
        <w:rPr>
          <w:rStyle w:val="StyleUnderline"/>
          <w:rFonts w:asciiTheme="minorHAnsi" w:hAnsiTheme="minorHAnsi"/>
        </w:rPr>
        <w:t>But the most egregious</w:t>
      </w:r>
      <w:r w:rsidRPr="00052F83">
        <w:rPr>
          <w:rFonts w:asciiTheme="minorHAnsi" w:hAnsiTheme="minorHAnsi"/>
          <w:sz w:val="16"/>
        </w:rPr>
        <w:t xml:space="preserve"> expression of the speculation </w:t>
      </w:r>
      <w:r w:rsidRPr="00052F83">
        <w:rPr>
          <w:rStyle w:val="StyleUnderline"/>
          <w:rFonts w:asciiTheme="minorHAnsi" w:hAnsiTheme="minorHAnsi"/>
        </w:rPr>
        <w:t xml:space="preserve">has been the rise of the </w:t>
      </w:r>
      <w:r w:rsidRPr="006114F2">
        <w:rPr>
          <w:rStyle w:val="StyleUnderline"/>
          <w:rFonts w:asciiTheme="minorHAnsi" w:hAnsiTheme="minorHAnsi"/>
          <w:highlight w:val="yellow"/>
        </w:rPr>
        <w:t>cryptocurrency</w:t>
      </w:r>
      <w:r w:rsidRPr="00052F83">
        <w:rPr>
          <w:rStyle w:val="StyleUnderline"/>
          <w:rFonts w:asciiTheme="minorHAnsi" w:hAnsiTheme="minorHAnsi"/>
        </w:rPr>
        <w:t xml:space="preserve"> market</w:t>
      </w:r>
      <w:r w:rsidRPr="00052F83">
        <w:rPr>
          <w:rFonts w:asciiTheme="minorHAnsi" w:hAnsiTheme="minorHAnsi"/>
          <w:sz w:val="16"/>
        </w:rPr>
        <w:t>. Over the past year the most prominent cryptocurrency, Bitcoin, has risen by 600 percent, rising from about $7,000 per bitcoin to $54,000, reaching a high of $65,000 in the middle of last month.</w:t>
      </w:r>
    </w:p>
    <w:p w14:paraId="27965B4E"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Last month Coinbase, a trading exchange for cryptocurrencies, launched itself on Wall Street with a floatation that put its market value at $85 billion, compared to its valuation of $8 billion in 2018, exceeding that of some of the world’s major banks and the valuation of the NASDAQ exchange on which it was launched.</w:t>
      </w:r>
    </w:p>
    <w:p w14:paraId="4E398ED6"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However, in recent days, even the level of bitcoin speculation has been put in the shade by another cryptocurrency, Dogecoin.</w:t>
      </w:r>
    </w:p>
    <w:p w14:paraId="112976DF"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It was created in 2013 as a joke. Whereas the promoters of Bitcoin insist that it has some intrinsic value because it may be used to organise financial transactions without the intervention of a bank or some other third party via a blockchain ledger system, no such claims are made for Dogecoin.</w:t>
      </w:r>
    </w:p>
    <w:p w14:paraId="7EC1F54A" w14:textId="77777777" w:rsidR="00177C20" w:rsidRPr="00052F83" w:rsidRDefault="00177C20" w:rsidP="00177C20">
      <w:pPr>
        <w:rPr>
          <w:rFonts w:asciiTheme="minorHAnsi" w:hAnsiTheme="minorHAnsi"/>
          <w:sz w:val="16"/>
        </w:rPr>
      </w:pPr>
      <w:r w:rsidRPr="00052F83">
        <w:rPr>
          <w:rStyle w:val="StyleUnderline"/>
          <w:rFonts w:asciiTheme="minorHAnsi" w:hAnsiTheme="minorHAnsi"/>
        </w:rPr>
        <w:t>Despite being worthless, Dogecoin has risen in price 11,000 percent this year alone</w:t>
      </w:r>
      <w:r w:rsidRPr="00052F83">
        <w:rPr>
          <w:rFonts w:asciiTheme="minorHAnsi" w:hAnsiTheme="minorHAnsi"/>
          <w:sz w:val="16"/>
        </w:rPr>
        <w:t>. This week its market value reached $87 billion compared to $315 million a year ago. And as one cryptocurrency enjoys a rapid rise, speculators start a search for the next “big thing.”</w:t>
      </w:r>
    </w:p>
    <w:p w14:paraId="71EC257F" w14:textId="77777777" w:rsidR="00177C20" w:rsidRPr="00052F83" w:rsidRDefault="00177C20" w:rsidP="00177C20">
      <w:pPr>
        <w:rPr>
          <w:rStyle w:val="StyleUnderline"/>
          <w:rFonts w:asciiTheme="minorHAnsi" w:hAnsiTheme="minorHAnsi"/>
        </w:rPr>
      </w:pPr>
      <w:r w:rsidRPr="00052F83">
        <w:rPr>
          <w:rFonts w:asciiTheme="minorHAnsi" w:hAnsiTheme="minorHAnsi"/>
          <w:sz w:val="16"/>
        </w:rPr>
        <w:t xml:space="preserve">The </w:t>
      </w:r>
      <w:r w:rsidRPr="00052F83">
        <w:rPr>
          <w:rStyle w:val="StyleUnderline"/>
          <w:rFonts w:asciiTheme="minorHAnsi" w:hAnsiTheme="minorHAnsi"/>
        </w:rPr>
        <w:t>Dogecoin</w:t>
      </w:r>
      <w:r w:rsidRPr="00052F83">
        <w:rPr>
          <w:rFonts w:asciiTheme="minorHAnsi" w:hAnsiTheme="minorHAnsi"/>
          <w:sz w:val="16"/>
        </w:rPr>
        <w:t xml:space="preserve"> phenomenon is not an isolated event. It </w:t>
      </w:r>
      <w:r w:rsidRPr="00052F83">
        <w:rPr>
          <w:rStyle w:val="StyleUnderline"/>
          <w:rFonts w:asciiTheme="minorHAnsi" w:hAnsiTheme="minorHAnsi"/>
        </w:rPr>
        <w:t>seems to be an expression of</w:t>
      </w:r>
      <w:r w:rsidRPr="00052F83">
        <w:rPr>
          <w:rFonts w:asciiTheme="minorHAnsi" w:hAnsiTheme="minorHAnsi"/>
          <w:sz w:val="16"/>
        </w:rPr>
        <w:t xml:space="preserve"> what could be described as </w:t>
      </w:r>
      <w:r w:rsidRPr="00052F83">
        <w:rPr>
          <w:rStyle w:val="StyleUnderline"/>
          <w:rFonts w:asciiTheme="minorHAnsi" w:hAnsiTheme="minorHAnsi"/>
        </w:rPr>
        <w:t>a new operating principle in the world of speculation—the more worthless the so-called asset, the higher its price.</w:t>
      </w:r>
    </w:p>
    <w:p w14:paraId="0B675EAB"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A little sandwich shop in Paulsboro, New Jersey, with sales of just $13,976, has made financial news after it was revealed that its parent company, Hometown International, achieved a market valuation of $100 million last month. Two of its biggest shareholders are Duke and Vanderbilt universities.</w:t>
      </w:r>
    </w:p>
    <w:p w14:paraId="17A77E65" w14:textId="77777777" w:rsidR="00177C20" w:rsidRPr="00052F83" w:rsidRDefault="00177C20" w:rsidP="00177C20">
      <w:pPr>
        <w:rPr>
          <w:rStyle w:val="StyleUnderline"/>
          <w:rFonts w:asciiTheme="minorHAnsi" w:hAnsiTheme="minorHAnsi"/>
          <w:sz w:val="16"/>
          <w:szCs w:val="16"/>
        </w:rPr>
      </w:pPr>
      <w:r w:rsidRPr="00052F83">
        <w:rPr>
          <w:rStyle w:val="StyleUnderline"/>
          <w:rFonts w:asciiTheme="minorHAnsi" w:hAnsiTheme="minorHAnsi"/>
        </w:rPr>
        <w:t xml:space="preserve">The rise of Dogecoin also </w:t>
      </w:r>
      <w:r w:rsidRPr="006114F2">
        <w:rPr>
          <w:rStyle w:val="StyleUnderline"/>
          <w:rFonts w:asciiTheme="minorHAnsi" w:hAnsiTheme="minorHAnsi"/>
          <w:highlight w:val="yellow"/>
        </w:rPr>
        <w:t>reveals</w:t>
      </w:r>
      <w:r w:rsidRPr="00052F83">
        <w:rPr>
          <w:rStyle w:val="StyleUnderline"/>
          <w:rFonts w:asciiTheme="minorHAnsi" w:hAnsiTheme="minorHAnsi"/>
        </w:rPr>
        <w:t xml:space="preserve"> the high-level </w:t>
      </w:r>
      <w:r w:rsidRPr="006114F2">
        <w:rPr>
          <w:rStyle w:val="StyleUnderline"/>
          <w:rFonts w:asciiTheme="minorHAnsi" w:hAnsiTheme="minorHAnsi"/>
          <w:highlight w:val="yellow"/>
        </w:rPr>
        <w:t xml:space="preserve">intervention of </w:t>
      </w:r>
      <w:r w:rsidRPr="00052F83">
        <w:rPr>
          <w:rStyle w:val="StyleUnderline"/>
          <w:rFonts w:asciiTheme="minorHAnsi" w:hAnsiTheme="minorHAnsi"/>
        </w:rPr>
        <w:t xml:space="preserve">hedge funds and other </w:t>
      </w:r>
      <w:r w:rsidRPr="006114F2">
        <w:rPr>
          <w:rStyle w:val="StyleUnderline"/>
          <w:rFonts w:asciiTheme="minorHAnsi" w:hAnsiTheme="minorHAnsi"/>
          <w:highlight w:val="yellow"/>
        </w:rPr>
        <w:t>financial institutions</w:t>
      </w:r>
      <w:r w:rsidRPr="00052F83">
        <w:rPr>
          <w:rStyle w:val="StyleUnderline"/>
          <w:rFonts w:asciiTheme="minorHAnsi" w:hAnsiTheme="minorHAnsi"/>
        </w:rPr>
        <w:t xml:space="preserve"> seeking to take advantage of its price momentum.</w:t>
      </w:r>
    </w:p>
    <w:p w14:paraId="0FA8ABFB"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Then there is the case of non-fungible tokens (NFTs). These are images of pieces of art, a sports photo, or even a tweet—the first ever tweet issued by Twitter founder Jack Dorsey was sold as an NFT for $2.9 million—that are stored on a blockchain ledger. They are like a collector’s item but are not stored physically but digitally.</w:t>
      </w:r>
    </w:p>
    <w:p w14:paraId="54DA7401" w14:textId="77777777" w:rsidR="00177C20" w:rsidRPr="00052F83" w:rsidRDefault="00177C20" w:rsidP="00177C20">
      <w:pPr>
        <w:rPr>
          <w:rFonts w:asciiTheme="minorHAnsi" w:hAnsiTheme="minorHAnsi"/>
        </w:rPr>
      </w:pPr>
      <w:r w:rsidRPr="00052F83">
        <w:rPr>
          <w:rStyle w:val="StyleUnderline"/>
          <w:rFonts w:asciiTheme="minorHAnsi" w:hAnsiTheme="minorHAnsi"/>
        </w:rPr>
        <w:t>The class dynamics of this speculative orgy, fuelled by the endless supply of virtually free money by the Fed, are revealed in the escalation of the wealth of the world’s billionaires</w:t>
      </w:r>
      <w:r w:rsidRPr="00052F83">
        <w:rPr>
          <w:rFonts w:asciiTheme="minorHAnsi" w:hAnsiTheme="minorHAnsi"/>
        </w:rPr>
        <w:t>.</w:t>
      </w:r>
    </w:p>
    <w:p w14:paraId="5BA13090" w14:textId="77777777" w:rsidR="00177C20" w:rsidRPr="00CA6866" w:rsidRDefault="00177C20" w:rsidP="00177C20">
      <w:pPr>
        <w:rPr>
          <w:rStyle w:val="StyleUnderline"/>
          <w:rFonts w:asciiTheme="minorHAnsi" w:hAnsiTheme="minorHAnsi"/>
        </w:rPr>
      </w:pPr>
      <w:r w:rsidRPr="00052F83">
        <w:rPr>
          <w:rStyle w:val="StyleUnderline"/>
          <w:rFonts w:asciiTheme="minorHAnsi" w:hAnsiTheme="minorHAnsi"/>
        </w:rPr>
        <w:t xml:space="preserve">In the last year, as </w:t>
      </w:r>
      <w:r w:rsidRPr="006114F2">
        <w:rPr>
          <w:rStyle w:val="StyleUnderline"/>
          <w:rFonts w:asciiTheme="minorHAnsi" w:hAnsiTheme="minorHAnsi"/>
          <w:highlight w:val="yellow"/>
        </w:rPr>
        <w:t>COVID</w:t>
      </w:r>
      <w:r w:rsidRPr="00052F83">
        <w:rPr>
          <w:rFonts w:asciiTheme="minorHAnsi" w:hAnsiTheme="minorHAnsi"/>
          <w:sz w:val="16"/>
        </w:rPr>
        <w:t xml:space="preserve">-19 </w:t>
      </w:r>
      <w:r w:rsidRPr="006114F2">
        <w:rPr>
          <w:rStyle w:val="StyleUnderline"/>
          <w:rFonts w:asciiTheme="minorHAnsi" w:hAnsiTheme="minorHAnsi"/>
          <w:highlight w:val="yellow"/>
        </w:rPr>
        <w:t>brought untold pain</w:t>
      </w:r>
      <w:r w:rsidRPr="00052F83">
        <w:rPr>
          <w:rFonts w:asciiTheme="minorHAnsi" w:hAnsiTheme="minorHAnsi"/>
          <w:sz w:val="16"/>
        </w:rPr>
        <w:t xml:space="preserve">, suffering and </w:t>
      </w:r>
      <w:r w:rsidRPr="00CA6866">
        <w:rPr>
          <w:rFonts w:asciiTheme="minorHAnsi" w:hAnsiTheme="minorHAnsi"/>
          <w:sz w:val="16"/>
        </w:rPr>
        <w:t xml:space="preserve">economic distress for billions of the world’s people, </w:t>
      </w:r>
      <w:r w:rsidRPr="00CA6866">
        <w:rPr>
          <w:rStyle w:val="StyleUnderline"/>
          <w:rFonts w:asciiTheme="minorHAnsi" w:hAnsiTheme="minorHAnsi"/>
        </w:rPr>
        <w:t>the combined wealth of the global billionaires rose by 60 percent</w:t>
      </w:r>
      <w:r w:rsidRPr="00CA6866">
        <w:rPr>
          <w:rFonts w:asciiTheme="minorHAnsi" w:hAnsiTheme="minorHAnsi"/>
          <w:sz w:val="16"/>
        </w:rPr>
        <w:t xml:space="preserve">, from $8 trillion to $13.1 trillion. </w:t>
      </w:r>
      <w:r w:rsidRPr="00CA6866">
        <w:rPr>
          <w:rStyle w:val="StyleUnderline"/>
          <w:rFonts w:asciiTheme="minorHAnsi" w:hAnsiTheme="minorHAnsi"/>
        </w:rPr>
        <w:t>The number of billionaires rose by 660 to 2,775—the highest rate of increase and the largest number ever.</w:t>
      </w:r>
    </w:p>
    <w:p w14:paraId="51D0FB39" w14:textId="77777777" w:rsidR="00177C20" w:rsidRPr="00CA6866" w:rsidRDefault="00177C20" w:rsidP="00177C20">
      <w:pPr>
        <w:rPr>
          <w:rFonts w:asciiTheme="minorHAnsi" w:hAnsiTheme="minorHAnsi"/>
          <w:sz w:val="16"/>
          <w:szCs w:val="16"/>
        </w:rPr>
      </w:pPr>
      <w:r w:rsidRPr="00CA6866">
        <w:rPr>
          <w:rFonts w:asciiTheme="minorHAnsi" w:hAnsiTheme="minorHAnsi"/>
          <w:sz w:val="16"/>
          <w:szCs w:val="16"/>
        </w:rPr>
        <w:t>In the US, Amazon CEO Jeff Bezos and Tesla CEO Elon Musk have wealth of $177 billion and $151 billion respectively.</w:t>
      </w:r>
    </w:p>
    <w:p w14:paraId="59429DA9" w14:textId="77777777" w:rsidR="00177C20" w:rsidRPr="00052F83" w:rsidRDefault="00177C20" w:rsidP="00177C20">
      <w:pPr>
        <w:rPr>
          <w:rStyle w:val="StyleUnderline"/>
          <w:rFonts w:asciiTheme="minorHAnsi" w:hAnsiTheme="minorHAnsi"/>
        </w:rPr>
      </w:pPr>
      <w:r w:rsidRPr="00CA6866">
        <w:rPr>
          <w:rFonts w:asciiTheme="minorHAnsi" w:hAnsiTheme="minorHAnsi"/>
          <w:sz w:val="16"/>
        </w:rPr>
        <w:t>The speculative frenzy has extended into the broader economy</w:t>
      </w:r>
      <w:r w:rsidRPr="00052F83">
        <w:rPr>
          <w:rFonts w:asciiTheme="minorHAnsi" w:hAnsiTheme="minorHAnsi"/>
          <w:sz w:val="16"/>
        </w:rPr>
        <w:t xml:space="preserve">. </w:t>
      </w:r>
      <w:r w:rsidRPr="00052F83">
        <w:rPr>
          <w:rStyle w:val="StyleUnderline"/>
          <w:rFonts w:asciiTheme="minorHAnsi" w:hAnsiTheme="minorHAnsi"/>
        </w:rPr>
        <w:t xml:space="preserve">The </w:t>
      </w:r>
      <w:r w:rsidRPr="006114F2">
        <w:rPr>
          <w:rStyle w:val="StyleUnderline"/>
          <w:rFonts w:asciiTheme="minorHAnsi" w:hAnsiTheme="minorHAnsi"/>
          <w:highlight w:val="yellow"/>
        </w:rPr>
        <w:t xml:space="preserve">prices of </w:t>
      </w:r>
      <w:r w:rsidRPr="00CA6866">
        <w:rPr>
          <w:rStyle w:val="StyleUnderline"/>
          <w:rFonts w:asciiTheme="minorHAnsi" w:hAnsiTheme="minorHAnsi"/>
        </w:rPr>
        <w:t>major</w:t>
      </w:r>
      <w:r w:rsidRPr="00052F83">
        <w:rPr>
          <w:rStyle w:val="StyleUnderline"/>
          <w:rFonts w:asciiTheme="minorHAnsi" w:hAnsiTheme="minorHAnsi"/>
        </w:rPr>
        <w:t xml:space="preserve"> industrial </w:t>
      </w:r>
      <w:r w:rsidRPr="006114F2">
        <w:rPr>
          <w:rStyle w:val="StyleUnderline"/>
          <w:rFonts w:asciiTheme="minorHAnsi" w:hAnsiTheme="minorHAnsi"/>
          <w:highlight w:val="yellow"/>
        </w:rPr>
        <w:t>commodities</w:t>
      </w:r>
      <w:r w:rsidRPr="00052F83">
        <w:rPr>
          <w:rFonts w:asciiTheme="minorHAnsi" w:hAnsiTheme="minorHAnsi"/>
          <w:sz w:val="16"/>
        </w:rPr>
        <w:t xml:space="preserve">, such as steel, lumber, copper, and soybeans, </w:t>
      </w:r>
      <w:r w:rsidRPr="00052F83">
        <w:rPr>
          <w:rStyle w:val="StyleUnderline"/>
          <w:rFonts w:asciiTheme="minorHAnsi" w:hAnsiTheme="minorHAnsi"/>
        </w:rPr>
        <w:t xml:space="preserve">which feed into inflation for workers and consumers, </w:t>
      </w:r>
      <w:r w:rsidRPr="00CA6866">
        <w:rPr>
          <w:rStyle w:val="StyleUnderline"/>
          <w:rFonts w:asciiTheme="minorHAnsi" w:hAnsiTheme="minorHAnsi"/>
        </w:rPr>
        <w:t xml:space="preserve">are rapidly </w:t>
      </w:r>
      <w:r w:rsidRPr="006114F2">
        <w:rPr>
          <w:rStyle w:val="StyleUnderline"/>
          <w:rFonts w:asciiTheme="minorHAnsi" w:hAnsiTheme="minorHAnsi"/>
          <w:highlight w:val="yellow"/>
        </w:rPr>
        <w:t>rising</w:t>
      </w:r>
      <w:r w:rsidRPr="00052F83">
        <w:rPr>
          <w:rStyle w:val="StyleUnderline"/>
          <w:rFonts w:asciiTheme="minorHAnsi" w:hAnsiTheme="minorHAnsi"/>
        </w:rPr>
        <w:t>.</w:t>
      </w:r>
    </w:p>
    <w:p w14:paraId="6BA74212" w14:textId="77777777" w:rsidR="00177C20" w:rsidRPr="00052F83" w:rsidRDefault="00177C20" w:rsidP="00177C20">
      <w:pPr>
        <w:rPr>
          <w:rStyle w:val="StyleUnderline"/>
          <w:rFonts w:asciiTheme="minorHAnsi" w:hAnsiTheme="minorHAnsi"/>
        </w:rPr>
      </w:pPr>
      <w:r w:rsidRPr="00052F83">
        <w:rPr>
          <w:rStyle w:val="StyleUnderline"/>
          <w:rFonts w:asciiTheme="minorHAnsi" w:hAnsiTheme="minorHAnsi"/>
        </w:rPr>
        <w:t xml:space="preserve">But the </w:t>
      </w:r>
      <w:r w:rsidRPr="006114F2">
        <w:rPr>
          <w:rStyle w:val="StyleUnderline"/>
          <w:rFonts w:asciiTheme="minorHAnsi" w:hAnsiTheme="minorHAnsi"/>
          <w:highlight w:val="yellow"/>
        </w:rPr>
        <w:t>financial authorities</w:t>
      </w:r>
      <w:r w:rsidRPr="00052F83">
        <w:rPr>
          <w:rStyle w:val="StyleUnderline"/>
          <w:rFonts w:asciiTheme="minorHAnsi" w:hAnsiTheme="minorHAnsi"/>
        </w:rPr>
        <w:t>, having created this frenzy</w:t>
      </w:r>
      <w:r w:rsidRPr="00052F83">
        <w:rPr>
          <w:rFonts w:asciiTheme="minorHAnsi" w:hAnsiTheme="minorHAnsi"/>
          <w:sz w:val="16"/>
        </w:rPr>
        <w:t xml:space="preserve"> by the endless outflow of cheap money since the crash of 2008 and the near collapse of March 2020, </w:t>
      </w:r>
      <w:r w:rsidRPr="00052F83">
        <w:rPr>
          <w:rStyle w:val="Emphasis"/>
          <w:rFonts w:asciiTheme="minorHAnsi" w:hAnsiTheme="minorHAnsi"/>
        </w:rPr>
        <w:t>are caught in a trap of their own making</w:t>
      </w:r>
      <w:r w:rsidRPr="00052F83">
        <w:rPr>
          <w:rFonts w:asciiTheme="minorHAnsi" w:hAnsiTheme="minorHAnsi"/>
          <w:sz w:val="16"/>
        </w:rPr>
        <w:t xml:space="preserve">. </w:t>
      </w:r>
      <w:r w:rsidRPr="00052F83">
        <w:rPr>
          <w:rStyle w:val="StyleUnderline"/>
          <w:rFonts w:asciiTheme="minorHAnsi" w:hAnsiTheme="minorHAnsi"/>
        </w:rPr>
        <w:t xml:space="preserve">They </w:t>
      </w:r>
      <w:r w:rsidRPr="006114F2">
        <w:rPr>
          <w:rStyle w:val="StyleUnderline"/>
          <w:rFonts w:asciiTheme="minorHAnsi" w:hAnsiTheme="minorHAnsi"/>
          <w:highlight w:val="yellow"/>
        </w:rPr>
        <w:t>fear</w:t>
      </w:r>
      <w:r w:rsidRPr="00052F83">
        <w:rPr>
          <w:rStyle w:val="StyleUnderline"/>
          <w:rFonts w:asciiTheme="minorHAnsi" w:hAnsiTheme="minorHAnsi"/>
        </w:rPr>
        <w:t xml:space="preserve"> that </w:t>
      </w:r>
      <w:r w:rsidRPr="006114F2">
        <w:rPr>
          <w:rStyle w:val="StyleUnderline"/>
          <w:rFonts w:asciiTheme="minorHAnsi" w:hAnsiTheme="minorHAnsi"/>
          <w:highlight w:val="yellow"/>
        </w:rPr>
        <w:t>any move</w:t>
      </w:r>
      <w:r w:rsidRPr="00052F83">
        <w:rPr>
          <w:rStyle w:val="StyleUnderline"/>
          <w:rFonts w:asciiTheme="minorHAnsi" w:hAnsiTheme="minorHAnsi"/>
        </w:rPr>
        <w:t xml:space="preserve"> to try to bring it under control</w:t>
      </w:r>
      <w:r w:rsidRPr="00052F83">
        <w:rPr>
          <w:rFonts w:asciiTheme="minorHAnsi" w:hAnsiTheme="minorHAnsi"/>
          <w:sz w:val="16"/>
        </w:rPr>
        <w:t xml:space="preserve">, with even a slight tightening of the financial spigots, </w:t>
      </w:r>
      <w:r w:rsidRPr="006114F2">
        <w:rPr>
          <w:rStyle w:val="StyleUnderline"/>
          <w:rFonts w:asciiTheme="minorHAnsi" w:hAnsiTheme="minorHAnsi"/>
          <w:highlight w:val="yellow"/>
        </w:rPr>
        <w:t>will set off</w:t>
      </w:r>
      <w:r w:rsidRPr="00052F83">
        <w:rPr>
          <w:rStyle w:val="StyleUnderline"/>
          <w:rFonts w:asciiTheme="minorHAnsi" w:hAnsiTheme="minorHAnsi"/>
        </w:rPr>
        <w:t xml:space="preserve"> a financial </w:t>
      </w:r>
      <w:r w:rsidRPr="006114F2">
        <w:rPr>
          <w:rStyle w:val="StyleUnderline"/>
          <w:rFonts w:asciiTheme="minorHAnsi" w:hAnsiTheme="minorHAnsi"/>
          <w:highlight w:val="yellow"/>
        </w:rPr>
        <w:t>crisis</w:t>
      </w:r>
      <w:r w:rsidRPr="00052F83">
        <w:rPr>
          <w:rStyle w:val="StyleUnderline"/>
          <w:rFonts w:asciiTheme="minorHAnsi" w:hAnsiTheme="minorHAnsi"/>
        </w:rPr>
        <w:t>.</w:t>
      </w:r>
    </w:p>
    <w:p w14:paraId="0A9E990A"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The extreme nervousness over such an outcome was revealed earlier this week when US Treasury Secretary Janet Yellen, a former Fed chief, raised the prospect that the central bank may have to tighten interest rates at some point. Almost immediately, fearing market reaction, she walked back the comment saying she was neither advocating nor predicting a rise in rates.</w:t>
      </w:r>
    </w:p>
    <w:p w14:paraId="0161C8B6"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The incident has cast a revealing light on one of the most significant developments in the US—the open advocacy of unionisation of the workforce by the Biden administration.</w:t>
      </w:r>
    </w:p>
    <w:p w14:paraId="1F5DAAD0"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Last month in an executive order, Biden created a “White House Task Force on Worker Organizing and Empowerment” which includes as members Yellen, Defense Secretary Lloyd Austin and Homeland Security Secretary Alejandro Mayorkas. The “empowerment” of government-sponsored unions takes place under the direction of cabinet officials responsible for military operations, economic policy and domestic repression.</w:t>
      </w:r>
    </w:p>
    <w:p w14:paraId="676EA5FC" w14:textId="77777777" w:rsidR="00177C20" w:rsidRPr="00052F83" w:rsidRDefault="00177C20" w:rsidP="00177C20">
      <w:pPr>
        <w:rPr>
          <w:rStyle w:val="StyleUnderline"/>
          <w:rFonts w:asciiTheme="minorHAnsi" w:hAnsiTheme="minorHAnsi"/>
        </w:rPr>
      </w:pPr>
      <w:r w:rsidRPr="00052F83">
        <w:rPr>
          <w:rFonts w:asciiTheme="minorHAnsi" w:hAnsiTheme="minorHAnsi"/>
          <w:sz w:val="16"/>
        </w:rPr>
        <w:t xml:space="preserve">The administration is fearful that </w:t>
      </w:r>
      <w:r w:rsidRPr="00052F83">
        <w:rPr>
          <w:rStyle w:val="StyleUnderline"/>
          <w:rFonts w:asciiTheme="minorHAnsi" w:hAnsiTheme="minorHAnsi"/>
        </w:rPr>
        <w:t xml:space="preserve">the pent-up anger in the working class over the pandemic and the enrichment of the financial oligarchy at the expense of hundreds of thousands of lives, will be further fuelled by the </w:t>
      </w:r>
      <w:r w:rsidRPr="00052F83">
        <w:rPr>
          <w:rStyle w:val="StyleUnderline"/>
          <w:rFonts w:asciiTheme="minorHAnsi" w:hAnsiTheme="minorHAnsi"/>
        </w:rPr>
        <w:lastRenderedPageBreak/>
        <w:t xml:space="preserve">escalation of </w:t>
      </w:r>
      <w:r w:rsidRPr="006114F2">
        <w:rPr>
          <w:rStyle w:val="StyleUnderline"/>
          <w:rFonts w:asciiTheme="minorHAnsi" w:hAnsiTheme="minorHAnsi"/>
          <w:highlight w:val="yellow"/>
        </w:rPr>
        <w:t>inflation</w:t>
      </w:r>
      <w:r w:rsidRPr="00052F83">
        <w:rPr>
          <w:rStyle w:val="StyleUnderline"/>
          <w:rFonts w:asciiTheme="minorHAnsi" w:hAnsiTheme="minorHAnsi"/>
        </w:rPr>
        <w:t xml:space="preserve">, </w:t>
      </w:r>
      <w:r w:rsidRPr="006114F2">
        <w:rPr>
          <w:rStyle w:val="Emphasis"/>
          <w:rFonts w:asciiTheme="minorHAnsi" w:hAnsiTheme="minorHAnsi"/>
          <w:highlight w:val="yellow"/>
        </w:rPr>
        <w:t xml:space="preserve">leading to </w:t>
      </w:r>
      <w:r w:rsidRPr="00CA6866">
        <w:rPr>
          <w:rStyle w:val="Emphasis"/>
          <w:rFonts w:asciiTheme="minorHAnsi" w:hAnsiTheme="minorHAnsi"/>
        </w:rPr>
        <w:t xml:space="preserve">an uncontrolled </w:t>
      </w:r>
      <w:r w:rsidRPr="006114F2">
        <w:rPr>
          <w:rStyle w:val="Emphasis"/>
          <w:rFonts w:asciiTheme="minorHAnsi" w:hAnsiTheme="minorHAnsi"/>
          <w:highlight w:val="yellow"/>
        </w:rPr>
        <w:t xml:space="preserve">eruption of </w:t>
      </w:r>
      <w:r w:rsidRPr="00052F83">
        <w:rPr>
          <w:rStyle w:val="StyleUnderline"/>
          <w:rFonts w:asciiTheme="minorHAnsi" w:hAnsiTheme="minorHAnsi"/>
        </w:rPr>
        <w:t>the</w:t>
      </w:r>
      <w:r w:rsidRPr="00052F83">
        <w:rPr>
          <w:rStyle w:val="Emphasis"/>
          <w:rFonts w:asciiTheme="minorHAnsi" w:hAnsiTheme="minorHAnsi"/>
        </w:rPr>
        <w:t xml:space="preserve"> </w:t>
      </w:r>
      <w:r w:rsidRPr="006114F2">
        <w:rPr>
          <w:rStyle w:val="Emphasis"/>
          <w:rFonts w:asciiTheme="minorHAnsi" w:hAnsiTheme="minorHAnsi"/>
          <w:highlight w:val="yellow"/>
        </w:rPr>
        <w:t>class struggle</w:t>
      </w:r>
      <w:r w:rsidRPr="00052F83">
        <w:rPr>
          <w:rStyle w:val="Emphasis"/>
          <w:rFonts w:asciiTheme="minorHAnsi" w:hAnsiTheme="minorHAnsi"/>
        </w:rPr>
        <w:t xml:space="preserve"> </w:t>
      </w:r>
      <w:r w:rsidRPr="00052F83">
        <w:rPr>
          <w:rStyle w:val="StyleUnderline"/>
          <w:rFonts w:asciiTheme="minorHAnsi" w:hAnsiTheme="minorHAnsi"/>
        </w:rPr>
        <w:t>that will come into headlong conflict with the institutions of the capitalist state.</w:t>
      </w:r>
    </w:p>
    <w:p w14:paraId="1AE29146" w14:textId="77777777" w:rsidR="00177C20" w:rsidRPr="00052F83" w:rsidRDefault="00177C20" w:rsidP="00177C20">
      <w:pPr>
        <w:rPr>
          <w:rStyle w:val="Emphasis"/>
          <w:rFonts w:asciiTheme="minorHAnsi" w:hAnsiTheme="minorHAnsi"/>
        </w:rPr>
      </w:pPr>
      <w:r w:rsidRPr="00052F83">
        <w:rPr>
          <w:rStyle w:val="StyleUnderline"/>
          <w:rFonts w:asciiTheme="minorHAnsi" w:hAnsiTheme="minorHAnsi"/>
        </w:rPr>
        <w:t xml:space="preserve">In times past, the Fed would have moved to contain such an upsurge by </w:t>
      </w:r>
      <w:r w:rsidRPr="00CA6866">
        <w:rPr>
          <w:rStyle w:val="StyleUnderline"/>
          <w:rFonts w:asciiTheme="minorHAnsi" w:hAnsiTheme="minorHAnsi"/>
        </w:rPr>
        <w:t xml:space="preserve">lifting </w:t>
      </w:r>
      <w:r w:rsidRPr="006114F2">
        <w:rPr>
          <w:rStyle w:val="StyleUnderline"/>
          <w:rFonts w:asciiTheme="minorHAnsi" w:hAnsiTheme="minorHAnsi"/>
          <w:highlight w:val="yellow"/>
        </w:rPr>
        <w:t>interest rates</w:t>
      </w:r>
      <w:r w:rsidRPr="00052F83">
        <w:rPr>
          <w:rStyle w:val="StyleUnderline"/>
          <w:rFonts w:asciiTheme="minorHAnsi" w:hAnsiTheme="minorHAnsi"/>
        </w:rPr>
        <w:t xml:space="preserve"> and inducing a recession.</w:t>
      </w:r>
      <w:r w:rsidRPr="00052F83">
        <w:rPr>
          <w:rFonts w:asciiTheme="minorHAnsi" w:hAnsiTheme="minorHAnsi"/>
        </w:rPr>
        <w:t xml:space="preserve"> </w:t>
      </w:r>
      <w:r w:rsidRPr="00052F83">
        <w:rPr>
          <w:rStyle w:val="StyleUnderline"/>
          <w:rFonts w:asciiTheme="minorHAnsi" w:hAnsiTheme="minorHAnsi"/>
        </w:rPr>
        <w:t xml:space="preserve">But that road is now fraught with danger because even a relatively small increase </w:t>
      </w:r>
      <w:r w:rsidRPr="00CA6866">
        <w:rPr>
          <w:rStyle w:val="StyleUnderline"/>
          <w:rFonts w:asciiTheme="minorHAnsi" w:hAnsiTheme="minorHAnsi"/>
        </w:rPr>
        <w:t xml:space="preserve">threatens to </w:t>
      </w:r>
      <w:r w:rsidRPr="006114F2">
        <w:rPr>
          <w:rStyle w:val="StyleUnderline"/>
          <w:rFonts w:asciiTheme="minorHAnsi" w:hAnsiTheme="minorHAnsi"/>
          <w:highlight w:val="yellow"/>
        </w:rPr>
        <w:t xml:space="preserve">bring down the </w:t>
      </w:r>
      <w:r w:rsidRPr="006114F2">
        <w:rPr>
          <w:rStyle w:val="Emphasis"/>
          <w:rFonts w:asciiTheme="minorHAnsi" w:hAnsiTheme="minorHAnsi"/>
          <w:highlight w:val="yellow"/>
        </w:rPr>
        <w:t>speculative</w:t>
      </w:r>
      <w:r w:rsidRPr="00052F83">
        <w:rPr>
          <w:rStyle w:val="Emphasis"/>
          <w:rFonts w:asciiTheme="minorHAnsi" w:hAnsiTheme="minorHAnsi"/>
        </w:rPr>
        <w:t xml:space="preserve"> financial </w:t>
      </w:r>
      <w:r w:rsidRPr="006114F2">
        <w:rPr>
          <w:rStyle w:val="Emphasis"/>
          <w:rFonts w:asciiTheme="minorHAnsi" w:hAnsiTheme="minorHAnsi"/>
          <w:highlight w:val="yellow"/>
        </w:rPr>
        <w:t>house of cards.</w:t>
      </w:r>
    </w:p>
    <w:p w14:paraId="00EBE8A0"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Hence the Biden administration has moved to set up a state-sponsored industrial police force, based on the trade unions, to carry out an organised suppression of the working class in the interests of finance capital.</w:t>
      </w:r>
    </w:p>
    <w:p w14:paraId="7547EC75" w14:textId="77777777" w:rsidR="00177C20" w:rsidRDefault="00177C20" w:rsidP="00177C20">
      <w:pPr>
        <w:rPr>
          <w:rFonts w:asciiTheme="minorHAnsi" w:hAnsiTheme="minorHAnsi"/>
          <w:sz w:val="16"/>
          <w:szCs w:val="16"/>
        </w:rPr>
      </w:pPr>
      <w:r w:rsidRPr="00052F83">
        <w:rPr>
          <w:rFonts w:asciiTheme="minorHAnsi" w:hAnsiTheme="minorHAnsi"/>
          <w:sz w:val="16"/>
          <w:szCs w:val="16"/>
        </w:rPr>
        <w:t>The rampant speculation of the past year and the accelerated</w:t>
      </w:r>
    </w:p>
    <w:p w14:paraId="63473665" w14:textId="77777777" w:rsidR="00177C20" w:rsidRDefault="00177C20" w:rsidP="00177C20">
      <w:pPr>
        <w:rPr>
          <w:rFonts w:asciiTheme="minorHAnsi" w:hAnsiTheme="minorHAnsi"/>
          <w:sz w:val="16"/>
          <w:szCs w:val="16"/>
        </w:rPr>
      </w:pPr>
    </w:p>
    <w:p w14:paraId="3DFEA9AB" w14:textId="77777777" w:rsidR="00177C20" w:rsidRDefault="00177C20" w:rsidP="00177C20">
      <w:pPr>
        <w:rPr>
          <w:rFonts w:asciiTheme="minorHAnsi" w:hAnsiTheme="minorHAnsi"/>
          <w:sz w:val="16"/>
          <w:szCs w:val="16"/>
        </w:rPr>
      </w:pPr>
    </w:p>
    <w:p w14:paraId="6DBFCAF4"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 xml:space="preserve"> siphoning of wealth to the upper levels of society amid death and economic devastation must be the occasion for the drawing up by the working class of a balance sheet of the experiences through which it has passed.</w:t>
      </w:r>
    </w:p>
    <w:p w14:paraId="71D9D791" w14:textId="77777777" w:rsidR="00177C20" w:rsidRPr="00052F83" w:rsidRDefault="00177C20" w:rsidP="00177C20">
      <w:pPr>
        <w:rPr>
          <w:rStyle w:val="StyleUnderline"/>
          <w:rFonts w:asciiTheme="minorHAnsi" w:hAnsiTheme="minorHAnsi"/>
        </w:rPr>
      </w:pPr>
      <w:r w:rsidRPr="006114F2">
        <w:rPr>
          <w:rStyle w:val="Emphasis"/>
          <w:rFonts w:asciiTheme="minorHAnsi" w:hAnsiTheme="minorHAnsi"/>
          <w:highlight w:val="yellow"/>
        </w:rPr>
        <w:t xml:space="preserve">There is no </w:t>
      </w:r>
      <w:r w:rsidRPr="00CA6866">
        <w:rPr>
          <w:rStyle w:val="Emphasis"/>
          <w:rFonts w:asciiTheme="minorHAnsi" w:hAnsiTheme="minorHAnsi"/>
        </w:rPr>
        <w:t xml:space="preserve">prospect for </w:t>
      </w:r>
      <w:r w:rsidRPr="006114F2">
        <w:rPr>
          <w:rStyle w:val="Emphasis"/>
          <w:rFonts w:asciiTheme="minorHAnsi" w:hAnsiTheme="minorHAnsi"/>
          <w:highlight w:val="yellow"/>
        </w:rPr>
        <w:t>reform</w:t>
      </w:r>
      <w:r w:rsidRPr="00052F83">
        <w:rPr>
          <w:rFonts w:asciiTheme="minorHAnsi" w:hAnsiTheme="minorHAnsi"/>
          <w:sz w:val="16"/>
        </w:rPr>
        <w:t xml:space="preserve"> </w:t>
      </w:r>
      <w:r w:rsidRPr="00052F83">
        <w:rPr>
          <w:rStyle w:val="StyleUnderline"/>
          <w:rFonts w:asciiTheme="minorHAnsi" w:hAnsiTheme="minorHAnsi"/>
        </w:rPr>
        <w:t>of the present capitalist socio-economic order towards meeting social need</w:t>
      </w:r>
      <w:r w:rsidRPr="00052F83">
        <w:rPr>
          <w:rFonts w:asciiTheme="minorHAnsi" w:hAnsiTheme="minorHAnsi"/>
          <w:sz w:val="16"/>
        </w:rPr>
        <w:t xml:space="preserve">—the illusion peddled by the Democrats and their ardent supporters in the pseudo-left organisations. </w:t>
      </w:r>
      <w:r w:rsidRPr="00052F83">
        <w:rPr>
          <w:rStyle w:val="StyleUnderline"/>
          <w:rFonts w:asciiTheme="minorHAnsi" w:hAnsiTheme="minorHAnsi"/>
        </w:rPr>
        <w:t>The past year has demonstrated that everything in society—including the very right to life itself—is subordinated to the insatiable demands of finance capital.</w:t>
      </w:r>
    </w:p>
    <w:p w14:paraId="4D2FC94A" w14:textId="77777777" w:rsidR="00177C20" w:rsidRPr="00052F83" w:rsidRDefault="00177C20" w:rsidP="00177C20">
      <w:pPr>
        <w:rPr>
          <w:rStyle w:val="StyleUnderline"/>
          <w:rFonts w:asciiTheme="minorHAnsi" w:hAnsiTheme="minorHAnsi"/>
        </w:rPr>
      </w:pPr>
      <w:r w:rsidRPr="006114F2">
        <w:rPr>
          <w:rStyle w:val="StyleUnderline"/>
          <w:rFonts w:asciiTheme="minorHAnsi" w:hAnsiTheme="minorHAnsi"/>
          <w:highlight w:val="yellow"/>
        </w:rPr>
        <w:t>The</w:t>
      </w:r>
      <w:r w:rsidRPr="00052F83">
        <w:rPr>
          <w:rStyle w:val="StyleUnderline"/>
          <w:rFonts w:asciiTheme="minorHAnsi" w:hAnsiTheme="minorHAnsi"/>
        </w:rPr>
        <w:t xml:space="preserve"> present speculative </w:t>
      </w:r>
      <w:r w:rsidRPr="006114F2">
        <w:rPr>
          <w:rStyle w:val="StyleUnderline"/>
          <w:rFonts w:asciiTheme="minorHAnsi" w:hAnsiTheme="minorHAnsi"/>
          <w:highlight w:val="yellow"/>
        </w:rPr>
        <w:t>bubble</w:t>
      </w:r>
      <w:r w:rsidRPr="00052F83">
        <w:rPr>
          <w:rFonts w:asciiTheme="minorHAnsi" w:hAnsiTheme="minorHAnsi"/>
          <w:sz w:val="16"/>
        </w:rPr>
        <w:t xml:space="preserve">, like all others before it, </w:t>
      </w:r>
      <w:r w:rsidRPr="006114F2">
        <w:rPr>
          <w:rStyle w:val="StyleUnderline"/>
          <w:rFonts w:asciiTheme="minorHAnsi" w:hAnsiTheme="minorHAnsi"/>
          <w:highlight w:val="yellow"/>
        </w:rPr>
        <w:t xml:space="preserve">is destined to </w:t>
      </w:r>
      <w:r w:rsidRPr="00052F83">
        <w:rPr>
          <w:rStyle w:val="StyleUnderline"/>
          <w:rFonts w:asciiTheme="minorHAnsi" w:hAnsiTheme="minorHAnsi"/>
        </w:rPr>
        <w:t>burst</w:t>
      </w:r>
      <w:r w:rsidRPr="00052F83">
        <w:rPr>
          <w:rFonts w:asciiTheme="minorHAnsi" w:hAnsiTheme="minorHAnsi"/>
          <w:sz w:val="16"/>
        </w:rPr>
        <w:t xml:space="preserve">. The financial oligarchs have already prepared their exit plans and golden parachutes as they have done in the past. </w:t>
      </w:r>
      <w:r w:rsidRPr="00052F83">
        <w:rPr>
          <w:rStyle w:val="StyleUnderline"/>
          <w:rFonts w:asciiTheme="minorHAnsi" w:hAnsiTheme="minorHAnsi"/>
        </w:rPr>
        <w:t>The working class</w:t>
      </w:r>
      <w:r w:rsidRPr="00052F83">
        <w:rPr>
          <w:rFonts w:asciiTheme="minorHAnsi" w:hAnsiTheme="minorHAnsi"/>
          <w:sz w:val="16"/>
        </w:rPr>
        <w:t xml:space="preserve">, however, </w:t>
      </w:r>
      <w:r w:rsidRPr="00052F83">
        <w:rPr>
          <w:rStyle w:val="StyleUnderline"/>
          <w:rFonts w:asciiTheme="minorHAnsi" w:hAnsiTheme="minorHAnsi"/>
        </w:rPr>
        <w:t>has no escape</w:t>
      </w:r>
      <w:r w:rsidRPr="00052F83">
        <w:rPr>
          <w:rFonts w:asciiTheme="minorHAnsi" w:hAnsiTheme="minorHAnsi"/>
          <w:sz w:val="16"/>
        </w:rPr>
        <w:t xml:space="preserve">. </w:t>
      </w:r>
      <w:r w:rsidRPr="00052F83">
        <w:rPr>
          <w:rStyle w:val="StyleUnderline"/>
          <w:rFonts w:asciiTheme="minorHAnsi" w:hAnsiTheme="minorHAnsi"/>
        </w:rPr>
        <w:t>The</w:t>
      </w:r>
      <w:r w:rsidRPr="00052F83">
        <w:rPr>
          <w:rStyle w:val="Emphasis"/>
          <w:rFonts w:asciiTheme="minorHAnsi" w:hAnsiTheme="minorHAnsi"/>
        </w:rPr>
        <w:t xml:space="preserve"> collapse will </w:t>
      </w:r>
      <w:r w:rsidRPr="006114F2">
        <w:rPr>
          <w:rStyle w:val="Emphasis"/>
          <w:rFonts w:asciiTheme="minorHAnsi" w:hAnsiTheme="minorHAnsi"/>
          <w:highlight w:val="yellow"/>
        </w:rPr>
        <w:t>bring</w:t>
      </w:r>
      <w:r w:rsidRPr="00052F83">
        <w:rPr>
          <w:rStyle w:val="StyleUnderline"/>
          <w:rFonts w:asciiTheme="minorHAnsi" w:hAnsiTheme="minorHAnsi"/>
        </w:rPr>
        <w:t xml:space="preserve"> an even greater </w:t>
      </w:r>
      <w:r w:rsidRPr="006114F2">
        <w:rPr>
          <w:rStyle w:val="StyleUnderline"/>
          <w:rFonts w:asciiTheme="minorHAnsi" w:hAnsiTheme="minorHAnsi"/>
          <w:highlight w:val="yellow"/>
        </w:rPr>
        <w:t>economic</w:t>
      </w:r>
      <w:r w:rsidRPr="006114F2">
        <w:rPr>
          <w:rStyle w:val="Emphasis"/>
          <w:rFonts w:asciiTheme="minorHAnsi" w:hAnsiTheme="minorHAnsi"/>
          <w:highlight w:val="yellow"/>
        </w:rPr>
        <w:t xml:space="preserve"> disaster</w:t>
      </w:r>
      <w:r w:rsidRPr="00052F83">
        <w:rPr>
          <w:rStyle w:val="StyleUnderline"/>
          <w:rFonts w:asciiTheme="minorHAnsi" w:hAnsiTheme="minorHAnsi"/>
        </w:rPr>
        <w:t xml:space="preserve"> on top of what has already taken place.</w:t>
      </w:r>
    </w:p>
    <w:p w14:paraId="3D4A0036" w14:textId="77777777" w:rsidR="00177C20" w:rsidRPr="00CA6866" w:rsidRDefault="00177C20" w:rsidP="00177C20">
      <w:pPr>
        <w:rPr>
          <w:rFonts w:asciiTheme="minorHAnsi" w:hAnsiTheme="minorHAnsi"/>
          <w:b/>
          <w:iCs/>
          <w:u w:val="single"/>
        </w:rPr>
      </w:pPr>
      <w:r w:rsidRPr="006114F2">
        <w:rPr>
          <w:rStyle w:val="StyleUnderline"/>
          <w:rFonts w:asciiTheme="minorHAnsi" w:hAnsiTheme="minorHAnsi"/>
          <w:highlight w:val="yellow"/>
        </w:rPr>
        <w:t xml:space="preserve">The </w:t>
      </w:r>
      <w:r w:rsidRPr="00CA6866">
        <w:rPr>
          <w:rStyle w:val="StyleUnderline"/>
          <w:rFonts w:asciiTheme="minorHAnsi" w:hAnsiTheme="minorHAnsi"/>
        </w:rPr>
        <w:t>only</w:t>
      </w:r>
      <w:r w:rsidRPr="00052F83">
        <w:rPr>
          <w:rStyle w:val="Emphasis"/>
          <w:rFonts w:asciiTheme="minorHAnsi" w:hAnsiTheme="minorHAnsi"/>
        </w:rPr>
        <w:t xml:space="preserve"> viable, realistic </w:t>
      </w:r>
      <w:r w:rsidRPr="006114F2">
        <w:rPr>
          <w:rStyle w:val="Emphasis"/>
          <w:rFonts w:asciiTheme="minorHAnsi" w:hAnsiTheme="minorHAnsi"/>
          <w:highlight w:val="yellow"/>
        </w:rPr>
        <w:t>solution</w:t>
      </w:r>
      <w:r w:rsidRPr="00052F83">
        <w:rPr>
          <w:rStyle w:val="Emphasis"/>
          <w:rFonts w:asciiTheme="minorHAnsi" w:hAnsiTheme="minorHAnsi"/>
        </w:rPr>
        <w:t xml:space="preserve"> </w:t>
      </w:r>
      <w:r w:rsidRPr="00052F83">
        <w:rPr>
          <w:rStyle w:val="StyleUnderline"/>
          <w:rFonts w:asciiTheme="minorHAnsi" w:hAnsiTheme="minorHAnsi"/>
        </w:rPr>
        <w:t>to the</w:t>
      </w:r>
      <w:r w:rsidRPr="00052F83">
        <w:rPr>
          <w:rStyle w:val="Emphasis"/>
          <w:rFonts w:asciiTheme="minorHAnsi" w:hAnsiTheme="minorHAnsi"/>
        </w:rPr>
        <w:t xml:space="preserve"> terminal disease </w:t>
      </w:r>
      <w:r w:rsidRPr="00052F83">
        <w:rPr>
          <w:rStyle w:val="StyleUnderline"/>
          <w:rFonts w:asciiTheme="minorHAnsi" w:hAnsiTheme="minorHAnsi"/>
        </w:rPr>
        <w:t>that has gripped the capitalist socio-economic order</w:t>
      </w:r>
      <w:r w:rsidRPr="00052F83">
        <w:rPr>
          <w:rStyle w:val="Emphasis"/>
          <w:rFonts w:asciiTheme="minorHAnsi" w:hAnsiTheme="minorHAnsi"/>
        </w:rPr>
        <w:t xml:space="preserve"> </w:t>
      </w:r>
      <w:r w:rsidRPr="006114F2">
        <w:rPr>
          <w:rStyle w:val="Emphasis"/>
          <w:rFonts w:asciiTheme="minorHAnsi" w:hAnsiTheme="minorHAnsi"/>
          <w:highlight w:val="yellow"/>
        </w:rPr>
        <w:t>is</w:t>
      </w:r>
      <w:r w:rsidRPr="00052F83">
        <w:rPr>
          <w:rStyle w:val="Emphasis"/>
          <w:rFonts w:asciiTheme="minorHAnsi" w:hAnsiTheme="minorHAnsi"/>
        </w:rPr>
        <w:t xml:space="preserve"> the fight for </w:t>
      </w:r>
      <w:r w:rsidRPr="00CA6866">
        <w:rPr>
          <w:rStyle w:val="Emphasis"/>
          <w:rFonts w:asciiTheme="minorHAnsi" w:hAnsiTheme="minorHAnsi"/>
        </w:rPr>
        <w:t xml:space="preserve">a </w:t>
      </w:r>
      <w:r w:rsidRPr="006114F2">
        <w:rPr>
          <w:rStyle w:val="Emphasis"/>
          <w:rFonts w:asciiTheme="minorHAnsi" w:hAnsiTheme="minorHAnsi"/>
          <w:highlight w:val="yellow"/>
        </w:rPr>
        <w:t xml:space="preserve">socialist </w:t>
      </w:r>
      <w:r w:rsidRPr="00CA6866">
        <w:rPr>
          <w:rStyle w:val="Emphasis"/>
          <w:rFonts w:asciiTheme="minorHAnsi" w:hAnsiTheme="minorHAnsi"/>
        </w:rPr>
        <w:t>program</w:t>
      </w:r>
      <w:r w:rsidRPr="00052F83">
        <w:rPr>
          <w:rStyle w:val="Emphasis"/>
          <w:rFonts w:asciiTheme="minorHAnsi" w:hAnsiTheme="minorHAnsi"/>
        </w:rPr>
        <w:t xml:space="preserve"> </w:t>
      </w:r>
      <w:r w:rsidRPr="00052F83">
        <w:rPr>
          <w:rStyle w:val="StyleUnderline"/>
          <w:rFonts w:asciiTheme="minorHAnsi" w:hAnsiTheme="minorHAnsi"/>
        </w:rPr>
        <w:t>to wrest the commanding heights of the economy and its financial system out of the hands of the present-day ruling class and</w:t>
      </w:r>
      <w:r w:rsidRPr="00052F83">
        <w:rPr>
          <w:rStyle w:val="Emphasis"/>
          <w:rFonts w:asciiTheme="minorHAnsi" w:hAnsiTheme="minorHAnsi"/>
        </w:rPr>
        <w:t xml:space="preserve"> begin the economic reconstruction of society to meet social needs.</w:t>
      </w:r>
    </w:p>
    <w:p w14:paraId="5AF6F9C6" w14:textId="77777777" w:rsidR="00177C20" w:rsidRPr="00052F83" w:rsidRDefault="00177C20" w:rsidP="00177C20">
      <w:pPr>
        <w:pStyle w:val="Heading4"/>
        <w:rPr>
          <w:rFonts w:asciiTheme="minorHAnsi" w:hAnsiTheme="minorHAnsi"/>
        </w:rPr>
      </w:pPr>
      <w:r>
        <w:rPr>
          <w:rFonts w:asciiTheme="minorHAnsi" w:hAnsiTheme="minorHAnsi"/>
        </w:rPr>
        <w:t>5 – soil erosion---independently causes extinction</w:t>
      </w:r>
    </w:p>
    <w:p w14:paraId="4FD8F8D2" w14:textId="77777777" w:rsidR="00177C20" w:rsidRPr="00052F83" w:rsidRDefault="00177C20" w:rsidP="00177C20">
      <w:pPr>
        <w:rPr>
          <w:rFonts w:asciiTheme="minorHAnsi" w:hAnsiTheme="minorHAnsi"/>
        </w:rPr>
      </w:pPr>
      <w:r w:rsidRPr="00052F83">
        <w:rPr>
          <w:rFonts w:asciiTheme="minorHAnsi" w:hAnsiTheme="minorHAnsi"/>
        </w:rPr>
        <w:t xml:space="preserve">Ken </w:t>
      </w:r>
      <w:r w:rsidRPr="00052F83">
        <w:rPr>
          <w:rStyle w:val="Style13ptBold"/>
          <w:rFonts w:asciiTheme="minorHAnsi" w:hAnsiTheme="minorHAnsi"/>
        </w:rPr>
        <w:t>Boettcher 21</w:t>
      </w:r>
      <w:r w:rsidRPr="00052F83">
        <w:rPr>
          <w:rFonts w:asciiTheme="minorHAnsi" w:hAnsiTheme="minorHAnsi"/>
        </w:rPr>
        <w:t xml:space="preserve">. M.A. in History, California State University, Stanislaus. “Seeing Red Over the Climate Crisis: Ecosocialism as Emergency Brake.” </w:t>
      </w:r>
      <w:r w:rsidRPr="00052F83">
        <w:rPr>
          <w:rFonts w:asciiTheme="minorHAnsi" w:hAnsiTheme="minorHAnsi"/>
          <w:i/>
          <w:iCs/>
        </w:rPr>
        <w:t>California State University Library</w:t>
      </w:r>
      <w:r w:rsidRPr="00052F83">
        <w:rPr>
          <w:rFonts w:asciiTheme="minorHAnsi" w:hAnsiTheme="minorHAnsi"/>
        </w:rPr>
        <w:t>. 40-44. https://scholarworks.calstate.edu/downloads/gh93h4190.</w:t>
      </w:r>
    </w:p>
    <w:p w14:paraId="51CE6C9A" w14:textId="77777777" w:rsidR="00177C20" w:rsidRPr="00052F83" w:rsidRDefault="00177C20" w:rsidP="00177C20">
      <w:pPr>
        <w:rPr>
          <w:rFonts w:asciiTheme="minorHAnsi" w:hAnsiTheme="minorHAnsi"/>
          <w:sz w:val="16"/>
        </w:rPr>
      </w:pPr>
      <w:r w:rsidRPr="00052F83">
        <w:rPr>
          <w:rFonts w:asciiTheme="minorHAnsi" w:hAnsiTheme="minorHAnsi"/>
          <w:sz w:val="16"/>
        </w:rPr>
        <w:t xml:space="preserve">Take </w:t>
      </w:r>
      <w:r w:rsidRPr="00052F83">
        <w:rPr>
          <w:rStyle w:val="StyleUnderline"/>
          <w:rFonts w:asciiTheme="minorHAnsi" w:hAnsiTheme="minorHAnsi"/>
        </w:rPr>
        <w:t xml:space="preserve">the </w:t>
      </w:r>
      <w:r w:rsidRPr="006114F2">
        <w:rPr>
          <w:rStyle w:val="StyleUnderline"/>
          <w:rFonts w:asciiTheme="minorHAnsi" w:hAnsiTheme="minorHAnsi"/>
          <w:highlight w:val="yellow"/>
        </w:rPr>
        <w:t>accelerating</w:t>
      </w:r>
      <w:r w:rsidRPr="00052F83">
        <w:rPr>
          <w:rStyle w:val="StyleUnderline"/>
          <w:rFonts w:asciiTheme="minorHAnsi" w:hAnsiTheme="minorHAnsi"/>
        </w:rPr>
        <w:t xml:space="preserve"> crisis of </w:t>
      </w:r>
      <w:r w:rsidRPr="006114F2">
        <w:rPr>
          <w:rStyle w:val="StyleUnderline"/>
          <w:rFonts w:asciiTheme="minorHAnsi" w:hAnsiTheme="minorHAnsi"/>
          <w:highlight w:val="yellow"/>
        </w:rPr>
        <w:t>soil depletion</w:t>
      </w:r>
      <w:r w:rsidRPr="00052F83">
        <w:rPr>
          <w:rStyle w:val="StyleUnderline"/>
          <w:rFonts w:asciiTheme="minorHAnsi" w:hAnsiTheme="minorHAnsi"/>
        </w:rPr>
        <w:t xml:space="preserve"> </w:t>
      </w:r>
      <w:r w:rsidRPr="00052F83">
        <w:rPr>
          <w:rFonts w:asciiTheme="minorHAnsi" w:hAnsiTheme="minorHAnsi"/>
          <w:sz w:val="16"/>
        </w:rPr>
        <w:t>and erosion, for example, a</w:t>
      </w:r>
      <w:r w:rsidRPr="00052F83">
        <w:rPr>
          <w:rStyle w:val="StyleUnderline"/>
          <w:rFonts w:asciiTheme="minorHAnsi" w:hAnsiTheme="minorHAnsi"/>
        </w:rPr>
        <w:t xml:space="preserve">nd its </w:t>
      </w:r>
      <w:r w:rsidRPr="006114F2">
        <w:rPr>
          <w:rStyle w:val="StyleUnderline"/>
          <w:rFonts w:asciiTheme="minorHAnsi" w:hAnsiTheme="minorHAnsi"/>
          <w:highlight w:val="yellow"/>
        </w:rPr>
        <w:t>threat to food production</w:t>
      </w:r>
      <w:r w:rsidRPr="00052F83">
        <w:rPr>
          <w:rStyle w:val="StyleUnderline"/>
          <w:rFonts w:asciiTheme="minorHAnsi" w:hAnsiTheme="minorHAnsi"/>
        </w:rPr>
        <w:t>, especially given other factors which multiply that threat, including climate-crisis driven water and drought problems and massive damage to arable land</w:t>
      </w:r>
      <w:r w:rsidRPr="00052F83">
        <w:rPr>
          <w:rFonts w:asciiTheme="minorHAnsi" w:hAnsiTheme="minorHAnsi"/>
          <w:sz w:val="16"/>
        </w:rPr>
        <w:t xml:space="preserve"> due to the increasing frequency and severity of floods. According to David R. Montgomery in his history titled, Dirt: The Erosion of Civilizations, </w:t>
      </w:r>
      <w:r w:rsidRPr="00052F83">
        <w:rPr>
          <w:rStyle w:val="StyleUnderline"/>
          <w:rFonts w:asciiTheme="minorHAnsi" w:hAnsiTheme="minorHAnsi"/>
        </w:rPr>
        <w:t>“[w]e are degrading and eroding the world’s soils far faster than they form.” He writes, “[</w:t>
      </w:r>
      <w:r w:rsidRPr="006114F2">
        <w:rPr>
          <w:rStyle w:val="StyleUnderline"/>
          <w:rFonts w:asciiTheme="minorHAnsi" w:hAnsiTheme="minorHAnsi"/>
          <w:highlight w:val="yellow"/>
        </w:rPr>
        <w:t xml:space="preserve">w]e are </w:t>
      </w:r>
      <w:r w:rsidRPr="006114F2">
        <w:rPr>
          <w:rStyle w:val="Emphasis"/>
          <w:rFonts w:asciiTheme="minorHAnsi" w:hAnsiTheme="minorHAnsi"/>
          <w:highlight w:val="yellow"/>
        </w:rPr>
        <w:t>running down our stock</w:t>
      </w:r>
      <w:r w:rsidRPr="00052F83">
        <w:rPr>
          <w:rStyle w:val="StyleUnderline"/>
          <w:rFonts w:asciiTheme="minorHAnsi" w:hAnsiTheme="minorHAnsi"/>
        </w:rPr>
        <w:t xml:space="preserve"> of fertile topsoil, </w:t>
      </w:r>
      <w:r w:rsidRPr="006114F2">
        <w:rPr>
          <w:rStyle w:val="StyleUnderline"/>
          <w:rFonts w:asciiTheme="minorHAnsi" w:hAnsiTheme="minorHAnsi"/>
          <w:highlight w:val="yellow"/>
        </w:rPr>
        <w:t>the</w:t>
      </w:r>
      <w:r w:rsidRPr="00052F83">
        <w:rPr>
          <w:rStyle w:val="StyleUnderline"/>
          <w:rFonts w:asciiTheme="minorHAnsi" w:hAnsiTheme="minorHAnsi"/>
        </w:rPr>
        <w:t xml:space="preserve"> </w:t>
      </w:r>
      <w:r w:rsidRPr="006114F2">
        <w:rPr>
          <w:rStyle w:val="StyleUnderline"/>
          <w:rFonts w:asciiTheme="minorHAnsi" w:hAnsiTheme="minorHAnsi"/>
          <w:highlight w:val="yellow"/>
        </w:rPr>
        <w:t xml:space="preserve">one thing we </w:t>
      </w:r>
      <w:r w:rsidRPr="006114F2">
        <w:rPr>
          <w:rStyle w:val="Emphasis"/>
          <w:rFonts w:asciiTheme="minorHAnsi" w:hAnsiTheme="minorHAnsi"/>
          <w:highlight w:val="yellow"/>
        </w:rPr>
        <w:t>absolutely need</w:t>
      </w:r>
      <w:r w:rsidRPr="00052F83">
        <w:rPr>
          <w:rStyle w:val="StyleUnderline"/>
          <w:rFonts w:asciiTheme="minorHAnsi" w:hAnsiTheme="minorHAnsi"/>
        </w:rPr>
        <w:t xml:space="preserve"> to support civilization in the long run</w:t>
      </w:r>
      <w:r w:rsidRPr="00052F83">
        <w:rPr>
          <w:rFonts w:asciiTheme="minorHAnsi" w:hAnsiTheme="minorHAnsi"/>
          <w:sz w:val="16"/>
        </w:rPr>
        <w:t xml:space="preserve">.” Montgomery documents the role of </w:t>
      </w:r>
      <w:r w:rsidRPr="00052F83">
        <w:rPr>
          <w:rStyle w:val="StyleUnderline"/>
          <w:rFonts w:asciiTheme="minorHAnsi" w:hAnsiTheme="minorHAnsi"/>
        </w:rPr>
        <w:t xml:space="preserve">soil erosion and depletion in the collapse of several ancient civilizations in human history, noting that his </w:t>
      </w:r>
      <w:r w:rsidRPr="006114F2">
        <w:rPr>
          <w:rStyle w:val="StyleUnderline"/>
          <w:rFonts w:asciiTheme="minorHAnsi" w:hAnsiTheme="minorHAnsi"/>
          <w:highlight w:val="yellow"/>
        </w:rPr>
        <w:t>historical studies showed</w:t>
      </w:r>
      <w:r w:rsidRPr="00052F83">
        <w:rPr>
          <w:rStyle w:val="StyleUnderline"/>
          <w:rFonts w:asciiTheme="minorHAnsi" w:hAnsiTheme="minorHAnsi"/>
        </w:rPr>
        <w:t xml:space="preserve"> that “the state of the land—the state of the </w:t>
      </w:r>
      <w:r w:rsidRPr="006114F2">
        <w:rPr>
          <w:rStyle w:val="StyleUnderline"/>
          <w:rFonts w:asciiTheme="minorHAnsi" w:hAnsiTheme="minorHAnsi"/>
          <w:highlight w:val="yellow"/>
        </w:rPr>
        <w:t>soil</w:t>
      </w:r>
      <w:r w:rsidRPr="00052F83">
        <w:rPr>
          <w:rFonts w:asciiTheme="minorHAnsi" w:hAnsiTheme="minorHAnsi"/>
          <w:sz w:val="16"/>
        </w:rPr>
        <w:t>—</w:t>
      </w:r>
      <w:r w:rsidRPr="00052F83">
        <w:rPr>
          <w:rStyle w:val="Emphasis"/>
          <w:rFonts w:asciiTheme="minorHAnsi" w:hAnsiTheme="minorHAnsi"/>
        </w:rPr>
        <w:t xml:space="preserve">directly </w:t>
      </w:r>
      <w:r w:rsidRPr="006114F2">
        <w:rPr>
          <w:rStyle w:val="Emphasis"/>
          <w:rFonts w:asciiTheme="minorHAnsi" w:hAnsiTheme="minorHAnsi"/>
          <w:highlight w:val="yellow"/>
        </w:rPr>
        <w:t>affects</w:t>
      </w:r>
      <w:r w:rsidRPr="00052F83">
        <w:rPr>
          <w:rStyle w:val="StyleUnderline"/>
          <w:rFonts w:asciiTheme="minorHAnsi" w:hAnsiTheme="minorHAnsi"/>
        </w:rPr>
        <w:t xml:space="preserve"> the health and </w:t>
      </w:r>
      <w:r w:rsidRPr="006114F2">
        <w:rPr>
          <w:rStyle w:val="StyleUnderline"/>
          <w:rFonts w:asciiTheme="minorHAnsi" w:hAnsiTheme="minorHAnsi"/>
          <w:highlight w:val="yellow"/>
        </w:rPr>
        <w:t>resilience</w:t>
      </w:r>
      <w:r w:rsidRPr="00052F83">
        <w:rPr>
          <w:rStyle w:val="StyleUnderline"/>
          <w:rFonts w:asciiTheme="minorHAnsi" w:hAnsiTheme="minorHAnsi"/>
        </w:rPr>
        <w:t xml:space="preserve"> of societies.”</w:t>
      </w:r>
      <w:r w:rsidRPr="00052F83">
        <w:rPr>
          <w:rFonts w:asciiTheme="minorHAnsi" w:hAnsiTheme="minorHAnsi"/>
          <w:sz w:val="16"/>
        </w:rPr>
        <w:t xml:space="preserve"> He observes that, while “individual droughts, wars, and economic disruptions or dislocations” </w:t>
      </w:r>
      <w:r w:rsidRPr="00052F83">
        <w:rPr>
          <w:rStyle w:val="StyleUnderline"/>
          <w:rFonts w:asciiTheme="minorHAnsi" w:hAnsiTheme="minorHAnsi"/>
        </w:rPr>
        <w:t xml:space="preserve">can </w:t>
      </w:r>
      <w:r w:rsidRPr="006114F2">
        <w:rPr>
          <w:rStyle w:val="StyleUnderline"/>
          <w:rFonts w:asciiTheme="minorHAnsi" w:hAnsiTheme="minorHAnsi"/>
          <w:highlight w:val="yellow"/>
        </w:rPr>
        <w:t>serve as triggers for</w:t>
      </w:r>
      <w:r w:rsidRPr="00052F83">
        <w:rPr>
          <w:rStyle w:val="StyleUnderline"/>
          <w:rFonts w:asciiTheme="minorHAnsi" w:hAnsiTheme="minorHAnsi"/>
        </w:rPr>
        <w:t xml:space="preserve"> the </w:t>
      </w:r>
      <w:r w:rsidRPr="006114F2">
        <w:rPr>
          <w:rStyle w:val="Emphasis"/>
          <w:rFonts w:asciiTheme="minorHAnsi" w:hAnsiTheme="minorHAnsi"/>
          <w:highlight w:val="yellow"/>
        </w:rPr>
        <w:t>collapse</w:t>
      </w:r>
      <w:r w:rsidRPr="00052F83">
        <w:rPr>
          <w:rStyle w:val="StyleUnderline"/>
          <w:rFonts w:asciiTheme="minorHAnsi" w:hAnsiTheme="minorHAnsi"/>
        </w:rPr>
        <w:t xml:space="preserve"> of a society, “the state of the land loads the gun.”</w:t>
      </w:r>
      <w:r w:rsidRPr="00052F83">
        <w:rPr>
          <w:rFonts w:asciiTheme="minorHAnsi" w:hAnsiTheme="minorHAnsi"/>
          <w:sz w:val="16"/>
        </w:rPr>
        <w:t xml:space="preserve"> Erosion and soil degradation “help explain why particular events or circumstances take down societies,” says Montgomery.1</w:t>
      </w:r>
    </w:p>
    <w:p w14:paraId="77292164" w14:textId="77777777" w:rsidR="00177C20" w:rsidRPr="00052F83" w:rsidRDefault="00177C20" w:rsidP="00177C20">
      <w:pPr>
        <w:rPr>
          <w:rStyle w:val="Emphasis"/>
          <w:rFonts w:asciiTheme="minorHAnsi" w:hAnsiTheme="minorHAnsi"/>
        </w:rPr>
      </w:pPr>
      <w:r w:rsidRPr="00052F83">
        <w:rPr>
          <w:rStyle w:val="StyleUnderline"/>
          <w:rFonts w:asciiTheme="minorHAnsi" w:hAnsiTheme="minorHAnsi"/>
        </w:rPr>
        <w:t xml:space="preserve">The state of the </w:t>
      </w:r>
      <w:r w:rsidRPr="006114F2">
        <w:rPr>
          <w:rStyle w:val="StyleUnderline"/>
          <w:rFonts w:asciiTheme="minorHAnsi" w:hAnsiTheme="minorHAnsi"/>
          <w:highlight w:val="yellow"/>
        </w:rPr>
        <w:t>soil</w:t>
      </w:r>
      <w:r w:rsidRPr="00052F83">
        <w:rPr>
          <w:rStyle w:val="StyleUnderline"/>
          <w:rFonts w:asciiTheme="minorHAnsi" w:hAnsiTheme="minorHAnsi"/>
        </w:rPr>
        <w:t xml:space="preserve"> today </w:t>
      </w:r>
      <w:r w:rsidRPr="006114F2">
        <w:rPr>
          <w:rStyle w:val="StyleUnderline"/>
          <w:rFonts w:asciiTheme="minorHAnsi" w:hAnsiTheme="minorHAnsi"/>
          <w:highlight w:val="yellow"/>
        </w:rPr>
        <w:t>under world capitalism is</w:t>
      </w:r>
      <w:r w:rsidRPr="00052F83">
        <w:rPr>
          <w:rStyle w:val="StyleUnderline"/>
          <w:rFonts w:asciiTheme="minorHAnsi" w:hAnsiTheme="minorHAnsi"/>
        </w:rPr>
        <w:t xml:space="preserve"> thus </w:t>
      </w:r>
      <w:r w:rsidRPr="006114F2">
        <w:rPr>
          <w:rStyle w:val="StyleUnderline"/>
          <w:rFonts w:asciiTheme="minorHAnsi" w:hAnsiTheme="minorHAnsi"/>
          <w:highlight w:val="yellow"/>
        </w:rPr>
        <w:t>at a critical stage</w:t>
      </w:r>
      <w:r w:rsidRPr="00052F83">
        <w:rPr>
          <w:rStyle w:val="StyleUnderline"/>
          <w:rFonts w:asciiTheme="minorHAnsi" w:hAnsiTheme="minorHAnsi"/>
        </w:rPr>
        <w:t xml:space="preserve">. In Dirt, Montgomery notes research reported in the 1990s which showed that worldwide, “since the Second World War, soil </w:t>
      </w:r>
      <w:r w:rsidRPr="006114F2">
        <w:rPr>
          <w:rStyle w:val="StyleUnderline"/>
          <w:rFonts w:asciiTheme="minorHAnsi" w:hAnsiTheme="minorHAnsi"/>
          <w:highlight w:val="yellow"/>
        </w:rPr>
        <w:t>erosion caused farmers to abandon</w:t>
      </w:r>
      <w:r w:rsidRPr="00052F83">
        <w:rPr>
          <w:rStyle w:val="StyleUnderline"/>
          <w:rFonts w:asciiTheme="minorHAnsi" w:hAnsiTheme="minorHAnsi"/>
        </w:rPr>
        <w:t xml:space="preserve"> an area equivalent to about </w:t>
      </w:r>
      <w:r w:rsidRPr="006114F2">
        <w:rPr>
          <w:rStyle w:val="StyleUnderline"/>
          <w:rFonts w:asciiTheme="minorHAnsi" w:hAnsiTheme="minorHAnsi"/>
          <w:highlight w:val="yellow"/>
        </w:rPr>
        <w:t xml:space="preserve">one-third of </w:t>
      </w:r>
      <w:r w:rsidRPr="006114F2">
        <w:rPr>
          <w:rStyle w:val="Emphasis"/>
          <w:rFonts w:asciiTheme="minorHAnsi" w:hAnsiTheme="minorHAnsi"/>
          <w:highlight w:val="yellow"/>
        </w:rPr>
        <w:t>all present cropland</w:t>
      </w:r>
      <w:r w:rsidRPr="00052F83">
        <w:rPr>
          <w:rFonts w:asciiTheme="minorHAnsi" w:hAnsiTheme="minorHAnsi"/>
          <w:sz w:val="16"/>
        </w:rPr>
        <w:t xml:space="preserve">.” That is an area larger than the subcontinent of India. </w:t>
      </w:r>
      <w:r w:rsidRPr="00052F83">
        <w:rPr>
          <w:rStyle w:val="StyleUnderline"/>
          <w:rFonts w:asciiTheme="minorHAnsi" w:hAnsiTheme="minorHAnsi"/>
        </w:rPr>
        <w:t xml:space="preserve">At that rate the world will be out of topsoil from soil loss alone, not counting nutrient depletion, in </w:t>
      </w:r>
      <w:r w:rsidRPr="00052F83">
        <w:rPr>
          <w:rStyle w:val="Emphasis"/>
          <w:rFonts w:asciiTheme="minorHAnsi" w:hAnsiTheme="minorHAnsi"/>
        </w:rPr>
        <w:t>barely a hundred years.</w:t>
      </w:r>
    </w:p>
    <w:p w14:paraId="7FF2E42C" w14:textId="77777777" w:rsidR="00177C20" w:rsidRPr="00052F83" w:rsidRDefault="00177C20" w:rsidP="00177C20">
      <w:pPr>
        <w:rPr>
          <w:rStyle w:val="StyleUnderline"/>
          <w:rFonts w:asciiTheme="minorHAnsi" w:hAnsiTheme="minorHAnsi"/>
        </w:rPr>
      </w:pPr>
      <w:r w:rsidRPr="00052F83">
        <w:rPr>
          <w:rStyle w:val="StyleUnderline"/>
          <w:rFonts w:asciiTheme="minorHAnsi" w:hAnsiTheme="minorHAnsi"/>
        </w:rPr>
        <w:t xml:space="preserve">The whole history of </w:t>
      </w:r>
      <w:r w:rsidRPr="006114F2">
        <w:rPr>
          <w:rStyle w:val="StyleUnderline"/>
          <w:rFonts w:asciiTheme="minorHAnsi" w:hAnsiTheme="minorHAnsi"/>
          <w:highlight w:val="yellow"/>
        </w:rPr>
        <w:t>capitalist agriculture is characterized by</w:t>
      </w:r>
      <w:r w:rsidRPr="00052F83">
        <w:rPr>
          <w:rStyle w:val="StyleUnderline"/>
          <w:rFonts w:asciiTheme="minorHAnsi" w:hAnsiTheme="minorHAnsi"/>
        </w:rPr>
        <w:t xml:space="preserve"> its perennial </w:t>
      </w:r>
      <w:r w:rsidRPr="006114F2">
        <w:rPr>
          <w:rStyle w:val="StyleUnderline"/>
          <w:rFonts w:asciiTheme="minorHAnsi" w:hAnsiTheme="minorHAnsi"/>
          <w:highlight w:val="yellow"/>
        </w:rPr>
        <w:t>treatment of soil</w:t>
      </w:r>
      <w:r w:rsidRPr="00052F83">
        <w:rPr>
          <w:rStyle w:val="StyleUnderline"/>
          <w:rFonts w:asciiTheme="minorHAnsi" w:hAnsiTheme="minorHAnsi"/>
        </w:rPr>
        <w:t xml:space="preserve"> and many other natural resources as free gifts from nature to be exploited and </w:t>
      </w:r>
      <w:r w:rsidRPr="006114F2">
        <w:rPr>
          <w:rStyle w:val="StyleUnderline"/>
          <w:rFonts w:asciiTheme="minorHAnsi" w:hAnsiTheme="minorHAnsi"/>
          <w:highlight w:val="yellow"/>
        </w:rPr>
        <w:t>abused for</w:t>
      </w:r>
      <w:r w:rsidRPr="00052F83">
        <w:rPr>
          <w:rStyle w:val="StyleUnderline"/>
          <w:rFonts w:asciiTheme="minorHAnsi" w:hAnsiTheme="minorHAnsi"/>
        </w:rPr>
        <w:t xml:space="preserve"> private </w:t>
      </w:r>
      <w:r w:rsidRPr="006114F2">
        <w:rPr>
          <w:rStyle w:val="StyleUnderline"/>
          <w:rFonts w:asciiTheme="minorHAnsi" w:hAnsiTheme="minorHAnsi"/>
          <w:highlight w:val="yellow"/>
        </w:rPr>
        <w:t>profit</w:t>
      </w:r>
      <w:r w:rsidRPr="00052F83">
        <w:rPr>
          <w:rFonts w:asciiTheme="minorHAnsi" w:hAnsiTheme="minorHAnsi"/>
          <w:sz w:val="16"/>
        </w:rPr>
        <w:t xml:space="preserve">. In the United States, for example, </w:t>
      </w:r>
      <w:r w:rsidRPr="00052F83">
        <w:rPr>
          <w:rStyle w:val="StyleUnderline"/>
          <w:rFonts w:asciiTheme="minorHAnsi" w:hAnsiTheme="minorHAnsi"/>
        </w:rPr>
        <w:t xml:space="preserve">plantation </w:t>
      </w:r>
      <w:r w:rsidRPr="006114F2">
        <w:rPr>
          <w:rStyle w:val="StyleUnderline"/>
          <w:rFonts w:asciiTheme="minorHAnsi" w:hAnsiTheme="minorHAnsi"/>
          <w:highlight w:val="yellow"/>
        </w:rPr>
        <w:t>agriculture</w:t>
      </w:r>
      <w:r w:rsidRPr="00052F83">
        <w:rPr>
          <w:rFonts w:asciiTheme="minorHAnsi" w:hAnsiTheme="minorHAnsi"/>
          <w:sz w:val="16"/>
        </w:rPr>
        <w:t>—whether for rice, sugar, tobacco or cotton—</w:t>
      </w:r>
      <w:r w:rsidRPr="00052F83">
        <w:rPr>
          <w:rStyle w:val="StyleUnderline"/>
          <w:rFonts w:asciiTheme="minorHAnsi" w:hAnsiTheme="minorHAnsi"/>
        </w:rPr>
        <w:t xml:space="preserve">was </w:t>
      </w:r>
      <w:r w:rsidRPr="006114F2">
        <w:rPr>
          <w:rStyle w:val="StyleUnderline"/>
          <w:rFonts w:asciiTheme="minorHAnsi" w:hAnsiTheme="minorHAnsi"/>
          <w:highlight w:val="yellow"/>
        </w:rPr>
        <w:t>typified by monocrops</w:t>
      </w:r>
      <w:r w:rsidRPr="00052F83">
        <w:rPr>
          <w:rStyle w:val="StyleUnderline"/>
          <w:rFonts w:asciiTheme="minorHAnsi" w:hAnsiTheme="minorHAnsi"/>
        </w:rPr>
        <w:t xml:space="preserve"> (with little to no crop rotation or manuring) for sale and profit that depleted the land within just a few years, at which time slaves were forced to move most plantation operations to new lands</w:t>
      </w:r>
      <w:r w:rsidRPr="00052F83">
        <w:rPr>
          <w:rFonts w:asciiTheme="minorHAnsi" w:hAnsiTheme="minorHAnsi"/>
          <w:sz w:val="16"/>
        </w:rPr>
        <w:t xml:space="preserve">. Repeatedly, </w:t>
      </w:r>
      <w:r w:rsidRPr="00052F83">
        <w:rPr>
          <w:rStyle w:val="StyleUnderline"/>
          <w:rFonts w:asciiTheme="minorHAnsi" w:hAnsiTheme="minorHAnsi"/>
        </w:rPr>
        <w:t xml:space="preserve">the most profitable, and increasingly </w:t>
      </w:r>
      <w:r w:rsidRPr="006114F2">
        <w:rPr>
          <w:rStyle w:val="StyleUnderline"/>
          <w:rFonts w:asciiTheme="minorHAnsi" w:hAnsiTheme="minorHAnsi"/>
          <w:highlight w:val="yellow"/>
        </w:rPr>
        <w:t>ruthless</w:t>
      </w:r>
      <w:r w:rsidRPr="00052F83">
        <w:rPr>
          <w:rStyle w:val="StyleUnderline"/>
          <w:rFonts w:asciiTheme="minorHAnsi" w:hAnsiTheme="minorHAnsi"/>
        </w:rPr>
        <w:t xml:space="preserve">, </w:t>
      </w:r>
      <w:r w:rsidRPr="006114F2">
        <w:rPr>
          <w:rStyle w:val="StyleUnderline"/>
          <w:rFonts w:asciiTheme="minorHAnsi" w:hAnsiTheme="minorHAnsi"/>
          <w:highlight w:val="yellow"/>
        </w:rPr>
        <w:t>path</w:t>
      </w:r>
      <w:r w:rsidRPr="00052F83">
        <w:rPr>
          <w:rStyle w:val="StyleUnderline"/>
          <w:rFonts w:asciiTheme="minorHAnsi" w:hAnsiTheme="minorHAnsi"/>
        </w:rPr>
        <w:t xml:space="preserve"> was to throw more Native Americans off their lands a bit </w:t>
      </w:r>
      <w:r w:rsidRPr="00052F83">
        <w:rPr>
          <w:rStyle w:val="StyleUnderline"/>
          <w:rFonts w:asciiTheme="minorHAnsi" w:hAnsiTheme="minorHAnsi"/>
        </w:rPr>
        <w:lastRenderedPageBreak/>
        <w:t>farther west, through bloody violence</w:t>
      </w:r>
      <w:r w:rsidRPr="00052F83">
        <w:rPr>
          <w:rFonts w:asciiTheme="minorHAnsi" w:hAnsiTheme="minorHAnsi"/>
          <w:sz w:val="16"/>
        </w:rPr>
        <w:t xml:space="preserve"> or trickery. </w:t>
      </w:r>
      <w:r w:rsidRPr="00052F83">
        <w:rPr>
          <w:rStyle w:val="StyleUnderline"/>
          <w:rFonts w:asciiTheme="minorHAnsi" w:hAnsiTheme="minorHAnsi"/>
        </w:rPr>
        <w:t xml:space="preserve">The land was simply </w:t>
      </w:r>
      <w:r w:rsidRPr="006114F2">
        <w:rPr>
          <w:rStyle w:val="StyleUnderline"/>
          <w:rFonts w:asciiTheme="minorHAnsi" w:hAnsiTheme="minorHAnsi"/>
          <w:highlight w:val="yellow"/>
        </w:rPr>
        <w:t>expropriated</w:t>
      </w:r>
      <w:r w:rsidRPr="00052F83">
        <w:rPr>
          <w:rStyle w:val="StyleUnderline"/>
          <w:rFonts w:asciiTheme="minorHAnsi" w:hAnsiTheme="minorHAnsi"/>
        </w:rPr>
        <w:t xml:space="preserve"> by the plantation owners, who </w:t>
      </w:r>
      <w:r w:rsidRPr="006114F2">
        <w:rPr>
          <w:rStyle w:val="StyleUnderline"/>
          <w:rFonts w:asciiTheme="minorHAnsi" w:hAnsiTheme="minorHAnsi"/>
          <w:highlight w:val="yellow"/>
        </w:rPr>
        <w:t>forced slaves to clear</w:t>
      </w:r>
      <w:r w:rsidRPr="00052F83">
        <w:rPr>
          <w:rStyle w:val="StyleUnderline"/>
          <w:rFonts w:asciiTheme="minorHAnsi" w:hAnsiTheme="minorHAnsi"/>
        </w:rPr>
        <w:t xml:space="preserve"> more </w:t>
      </w:r>
      <w:r w:rsidRPr="006114F2">
        <w:rPr>
          <w:rStyle w:val="StyleUnderline"/>
          <w:rFonts w:asciiTheme="minorHAnsi" w:hAnsiTheme="minorHAnsi"/>
          <w:highlight w:val="yellow"/>
        </w:rPr>
        <w:t>forests</w:t>
      </w:r>
      <w:r w:rsidRPr="00052F83">
        <w:rPr>
          <w:rStyle w:val="StyleUnderline"/>
          <w:rFonts w:asciiTheme="minorHAnsi" w:hAnsiTheme="minorHAnsi"/>
        </w:rPr>
        <w:t>. The whole ugly process would then start all over again.1</w:t>
      </w:r>
    </w:p>
    <w:p w14:paraId="24286D16" w14:textId="77777777" w:rsidR="00177C20" w:rsidRPr="00052F83" w:rsidRDefault="00177C20" w:rsidP="00177C20">
      <w:pPr>
        <w:rPr>
          <w:rFonts w:asciiTheme="minorHAnsi" w:hAnsiTheme="minorHAnsi"/>
          <w:sz w:val="16"/>
        </w:rPr>
      </w:pPr>
      <w:r w:rsidRPr="00052F83">
        <w:rPr>
          <w:rStyle w:val="StyleUnderline"/>
          <w:rFonts w:asciiTheme="minorHAnsi" w:hAnsiTheme="minorHAnsi"/>
        </w:rPr>
        <w:t xml:space="preserve">The </w:t>
      </w:r>
      <w:r w:rsidRPr="006114F2">
        <w:rPr>
          <w:rStyle w:val="StyleUnderline"/>
          <w:rFonts w:asciiTheme="minorHAnsi" w:hAnsiTheme="minorHAnsi"/>
          <w:highlight w:val="yellow"/>
        </w:rPr>
        <w:t>costs</w:t>
      </w:r>
      <w:r w:rsidRPr="00052F83">
        <w:rPr>
          <w:rStyle w:val="StyleUnderline"/>
          <w:rFonts w:asciiTheme="minorHAnsi" w:hAnsiTheme="minorHAnsi"/>
        </w:rPr>
        <w:t xml:space="preserve"> for rebuilding nutrient-depleted soil, where possible, are </w:t>
      </w:r>
      <w:r w:rsidRPr="006114F2">
        <w:rPr>
          <w:rStyle w:val="StyleUnderline"/>
          <w:rFonts w:asciiTheme="minorHAnsi" w:hAnsiTheme="minorHAnsi"/>
          <w:highlight w:val="yellow"/>
        </w:rPr>
        <w:t>externalized by</w:t>
      </w:r>
      <w:r w:rsidRPr="00052F83">
        <w:rPr>
          <w:rStyle w:val="StyleUnderline"/>
          <w:rFonts w:asciiTheme="minorHAnsi" w:hAnsiTheme="minorHAnsi"/>
        </w:rPr>
        <w:t xml:space="preserve"> individual </w:t>
      </w:r>
      <w:r w:rsidRPr="006114F2">
        <w:rPr>
          <w:rStyle w:val="StyleUnderline"/>
          <w:rFonts w:asciiTheme="minorHAnsi" w:hAnsiTheme="minorHAnsi"/>
          <w:highlight w:val="yellow"/>
        </w:rPr>
        <w:t>capitalists</w:t>
      </w:r>
      <w:r w:rsidRPr="00052F83">
        <w:rPr>
          <w:rStyle w:val="StyleUnderline"/>
          <w:rFonts w:asciiTheme="minorHAnsi" w:hAnsiTheme="minorHAnsi"/>
        </w:rPr>
        <w:t xml:space="preserve"> and left </w:t>
      </w:r>
      <w:r w:rsidRPr="006114F2">
        <w:rPr>
          <w:rStyle w:val="StyleUnderline"/>
          <w:rFonts w:asciiTheme="minorHAnsi" w:hAnsiTheme="minorHAnsi"/>
          <w:highlight w:val="yellow"/>
        </w:rPr>
        <w:t>to be absorbed by</w:t>
      </w:r>
      <w:r w:rsidRPr="00052F83">
        <w:rPr>
          <w:rStyle w:val="StyleUnderline"/>
          <w:rFonts w:asciiTheme="minorHAnsi" w:hAnsiTheme="minorHAnsi"/>
        </w:rPr>
        <w:t xml:space="preserve"> the next owner or by </w:t>
      </w:r>
      <w:r w:rsidRPr="006114F2">
        <w:rPr>
          <w:rStyle w:val="StyleUnderline"/>
          <w:rFonts w:asciiTheme="minorHAnsi" w:hAnsiTheme="minorHAnsi"/>
          <w:highlight w:val="yellow"/>
        </w:rPr>
        <w:t>society</w:t>
      </w:r>
      <w:r w:rsidRPr="00052F83">
        <w:rPr>
          <w:rStyle w:val="StyleUnderline"/>
          <w:rFonts w:asciiTheme="minorHAnsi" w:hAnsiTheme="minorHAnsi"/>
        </w:rPr>
        <w:t xml:space="preserve"> as a whole</w:t>
      </w:r>
      <w:r w:rsidRPr="00052F83">
        <w:rPr>
          <w:rFonts w:asciiTheme="minorHAnsi" w:hAnsiTheme="minorHAnsi"/>
          <w:sz w:val="16"/>
        </w:rPr>
        <w:t xml:space="preserve">. As environmental historian Jason W. Moore writes in “The Rise of Cheap Nature,” </w:t>
      </w:r>
      <w:r w:rsidRPr="00052F83">
        <w:rPr>
          <w:rStyle w:val="StyleUnderline"/>
          <w:rFonts w:asciiTheme="minorHAnsi" w:hAnsiTheme="minorHAnsi"/>
        </w:rPr>
        <w:t>ecological economist “William Kapp...famously characterized the modern economy as a system of ‘unpaid costs.’</w:t>
      </w:r>
      <w:r w:rsidRPr="00052F83">
        <w:rPr>
          <w:rFonts w:asciiTheme="minorHAnsi" w:hAnsiTheme="minorHAnsi"/>
          <w:sz w:val="16"/>
        </w:rPr>
        <w:t>” Continuing, Moore asserts that today, “</w:t>
      </w:r>
      <w:r w:rsidRPr="00052F83">
        <w:rPr>
          <w:rStyle w:val="StyleUnderline"/>
          <w:rFonts w:asciiTheme="minorHAnsi" w:hAnsiTheme="minorHAnsi"/>
        </w:rPr>
        <w:t>we know this all too well—heavy metals in children’s bloodstreams and Arctic ice, massive garbage patches in the oceans, agro-toxic overload in our soil and water, never mind that small matter of climate change</w:t>
      </w:r>
      <w:r w:rsidRPr="00052F83">
        <w:rPr>
          <w:rFonts w:asciiTheme="minorHAnsi" w:hAnsiTheme="minorHAnsi"/>
          <w:sz w:val="16"/>
        </w:rPr>
        <w:t>.”2</w:t>
      </w:r>
    </w:p>
    <w:p w14:paraId="3DEDBDA2" w14:textId="77777777" w:rsidR="00177C20" w:rsidRPr="00052F83" w:rsidRDefault="00177C20" w:rsidP="00177C20">
      <w:pPr>
        <w:rPr>
          <w:rFonts w:asciiTheme="minorHAnsi" w:eastAsia="Batang" w:hAnsiTheme="minorHAnsi" w:cs="Batang"/>
          <w:sz w:val="16"/>
          <w:szCs w:val="18"/>
          <w:lang w:eastAsia="zh-CN"/>
        </w:rPr>
      </w:pPr>
      <w:r w:rsidRPr="00052F83">
        <w:rPr>
          <w:rFonts w:asciiTheme="minorHAnsi" w:hAnsiTheme="minorHAnsi"/>
          <w:sz w:val="16"/>
          <w:szCs w:val="18"/>
        </w:rPr>
        <w:t>In fact, as Immanuel Wallerstein observed in World-Systems Analysis: An Introduction, most capitalists do not pay all the costs that are really involved in production. Wallerstein wrote that “[t]he least expensive way for a producer to deal with waste is to cast it aside, outside its property.” Moreover, he writes, “the least expensive way to deal with transformation of the ecology is to pretend it is not happening.” Both methods work well to lower production costs. However, he added, “these costs are then externalized ...either immediately or, more usually, much later.” Many times the negative consequences are never adequately dealt with by those who cause the damage.3</w:t>
      </w:r>
    </w:p>
    <w:p w14:paraId="6490C51E" w14:textId="77777777" w:rsidR="00177C20" w:rsidRPr="00052F83" w:rsidRDefault="00177C20" w:rsidP="00177C20">
      <w:pPr>
        <w:rPr>
          <w:rStyle w:val="StyleUnderline"/>
          <w:rFonts w:asciiTheme="minorHAnsi" w:hAnsiTheme="minorHAnsi"/>
        </w:rPr>
      </w:pPr>
      <w:r w:rsidRPr="00052F83">
        <w:rPr>
          <w:rFonts w:asciiTheme="minorHAnsi" w:hAnsiTheme="minorHAnsi"/>
          <w:sz w:val="16"/>
        </w:rPr>
        <w:t xml:space="preserve">In Dirt, Montgomery argues that there are new (or renewed ancient) agroecological methods that can make modern agriculture sustainable. “The philosophical basis of the new agriculture lies in treating soil as a locally adapted biological system rather than a chemical system,” he writes. Agroecology does not just mean small rather than large, or simply organic, or simply manual rather than mechanized. The main point is that soil must be protected: “agricultural land should be viewed —and treated—as a trust held by farmers today for farmers tomorrow.”1 </w:t>
      </w:r>
      <w:r w:rsidRPr="00052F83">
        <w:rPr>
          <w:rStyle w:val="StyleUnderline"/>
          <w:rFonts w:asciiTheme="minorHAnsi" w:hAnsiTheme="minorHAnsi"/>
        </w:rPr>
        <w:t xml:space="preserve">Generally, </w:t>
      </w:r>
      <w:r w:rsidRPr="006114F2">
        <w:rPr>
          <w:rStyle w:val="StyleUnderline"/>
          <w:rFonts w:asciiTheme="minorHAnsi" w:hAnsiTheme="minorHAnsi"/>
          <w:highlight w:val="yellow"/>
        </w:rPr>
        <w:t>agroecological approaches</w:t>
      </w:r>
      <w:r w:rsidRPr="00052F83">
        <w:rPr>
          <w:rStyle w:val="StyleUnderline"/>
          <w:rFonts w:asciiTheme="minorHAnsi" w:hAnsiTheme="minorHAnsi"/>
        </w:rPr>
        <w:t xml:space="preserve"> accent no- till methods to minimize soil erosion with little use of heavy equipment, more use of local composting to halt nutrient depletion, biological pest management, and minimal use of chemical fertilizers. They </w:t>
      </w:r>
      <w:r w:rsidRPr="006114F2">
        <w:rPr>
          <w:rStyle w:val="StyleUnderline"/>
          <w:rFonts w:asciiTheme="minorHAnsi" w:hAnsiTheme="minorHAnsi"/>
          <w:highlight w:val="yellow"/>
        </w:rPr>
        <w:t>are more labor-intensive but</w:t>
      </w:r>
      <w:r w:rsidRPr="00052F83">
        <w:rPr>
          <w:rStyle w:val="StyleUnderline"/>
          <w:rFonts w:asciiTheme="minorHAnsi" w:hAnsiTheme="minorHAnsi"/>
        </w:rPr>
        <w:t xml:space="preserve"> are being </w:t>
      </w:r>
      <w:r w:rsidRPr="006114F2">
        <w:rPr>
          <w:rStyle w:val="StyleUnderline"/>
          <w:rFonts w:asciiTheme="minorHAnsi" w:hAnsiTheme="minorHAnsi"/>
          <w:highlight w:val="yellow"/>
        </w:rPr>
        <w:t>successfully used in</w:t>
      </w:r>
      <w:r w:rsidRPr="00052F83">
        <w:rPr>
          <w:rStyle w:val="StyleUnderline"/>
          <w:rFonts w:asciiTheme="minorHAnsi" w:hAnsiTheme="minorHAnsi"/>
        </w:rPr>
        <w:t xml:space="preserve"> many places in the world—notably in </w:t>
      </w:r>
      <w:r w:rsidRPr="006114F2">
        <w:rPr>
          <w:rStyle w:val="StyleUnderline"/>
          <w:rFonts w:asciiTheme="minorHAnsi" w:hAnsiTheme="minorHAnsi"/>
          <w:highlight w:val="yellow"/>
        </w:rPr>
        <w:t>Cuba</w:t>
      </w:r>
      <w:r w:rsidRPr="00052F83">
        <w:rPr>
          <w:rStyle w:val="StyleUnderline"/>
          <w:rFonts w:asciiTheme="minorHAnsi" w:hAnsiTheme="minorHAnsi"/>
        </w:rPr>
        <w:t xml:space="preserve">, which embraced them after the collapse of the Soviet Union and the loss of its support for the Cuban economy. They mark </w:t>
      </w:r>
      <w:r w:rsidRPr="006114F2">
        <w:rPr>
          <w:rStyle w:val="StyleUnderline"/>
          <w:rFonts w:asciiTheme="minorHAnsi" w:hAnsiTheme="minorHAnsi"/>
          <w:highlight w:val="yellow"/>
        </w:rPr>
        <w:t>a break from</w:t>
      </w:r>
      <w:r w:rsidRPr="00052F83">
        <w:rPr>
          <w:rStyle w:val="StyleUnderline"/>
          <w:rFonts w:asciiTheme="minorHAnsi" w:hAnsiTheme="minorHAnsi"/>
        </w:rPr>
        <w:t xml:space="preserve"> the still dominant cookie-cutter </w:t>
      </w:r>
      <w:r w:rsidRPr="006114F2">
        <w:rPr>
          <w:rStyle w:val="StyleUnderline"/>
          <w:rFonts w:asciiTheme="minorHAnsi" w:hAnsiTheme="minorHAnsi"/>
          <w:highlight w:val="yellow"/>
        </w:rPr>
        <w:t>agribusiness</w:t>
      </w:r>
      <w:r w:rsidRPr="00052F83">
        <w:rPr>
          <w:rStyle w:val="StyleUnderline"/>
          <w:rFonts w:asciiTheme="minorHAnsi" w:hAnsiTheme="minorHAnsi"/>
        </w:rPr>
        <w:t xml:space="preserve"> approach to industrial agriculture.</w:t>
      </w:r>
    </w:p>
    <w:p w14:paraId="0DFBDDB2" w14:textId="1E478AB3" w:rsidR="00177C20" w:rsidRPr="00177C20" w:rsidRDefault="00177C20" w:rsidP="00177C20">
      <w:pPr>
        <w:rPr>
          <w:rFonts w:asciiTheme="minorHAnsi" w:hAnsiTheme="minorHAnsi"/>
          <w:sz w:val="16"/>
        </w:rPr>
      </w:pPr>
      <w:r w:rsidRPr="00052F83">
        <w:rPr>
          <w:rStyle w:val="StyleUnderline"/>
          <w:rFonts w:asciiTheme="minorHAnsi" w:hAnsiTheme="minorHAnsi"/>
        </w:rPr>
        <w:t xml:space="preserve">With less than a century of soil left, to leave the needed worldwide transformation to the private interests of agricapitalists whose </w:t>
      </w:r>
      <w:r w:rsidRPr="006114F2">
        <w:rPr>
          <w:rStyle w:val="StyleUnderline"/>
          <w:rFonts w:asciiTheme="minorHAnsi" w:hAnsiTheme="minorHAnsi"/>
          <w:highlight w:val="yellow"/>
        </w:rPr>
        <w:t>focus on short-term profits brought us to this</w:t>
      </w:r>
      <w:r w:rsidRPr="00052F83">
        <w:rPr>
          <w:rStyle w:val="StyleUnderline"/>
          <w:rFonts w:asciiTheme="minorHAnsi" w:hAnsiTheme="minorHAnsi"/>
        </w:rPr>
        <w:t xml:space="preserve"> critical point in the first place is </w:t>
      </w:r>
      <w:r w:rsidRPr="00052F83">
        <w:rPr>
          <w:rStyle w:val="Emphasis"/>
          <w:rFonts w:asciiTheme="minorHAnsi" w:hAnsiTheme="minorHAnsi"/>
        </w:rPr>
        <w:t>drastically irresponsible</w:t>
      </w:r>
      <w:r w:rsidRPr="00052F83">
        <w:rPr>
          <w:rFonts w:asciiTheme="minorHAnsi" w:hAnsiTheme="minorHAnsi"/>
          <w:sz w:val="16"/>
        </w:rPr>
        <w:t>.2 For his part, Montgomery does not believe that food production should be left to the profit-motivated markets of capitalism. “</w:t>
      </w:r>
      <w:r w:rsidRPr="00052F83">
        <w:rPr>
          <w:rStyle w:val="StyleUnderline"/>
          <w:rFonts w:asciiTheme="minorHAnsi" w:hAnsiTheme="minorHAnsi"/>
        </w:rPr>
        <w:t>Sustaining our collective well-being requires prioritizing society’s long- term interest in soil stewardship,”</w:t>
      </w:r>
      <w:r w:rsidRPr="00052F83">
        <w:rPr>
          <w:rFonts w:asciiTheme="minorHAnsi" w:hAnsiTheme="minorHAnsi"/>
          <w:sz w:val="16"/>
        </w:rPr>
        <w:t xml:space="preserve"> he writes. “We simply cannot afford to view agriculture as just another business,” Montgomery maintains, “</w:t>
      </w:r>
      <w:r w:rsidRPr="00052F83">
        <w:rPr>
          <w:rStyle w:val="StyleUnderline"/>
          <w:rFonts w:asciiTheme="minorHAnsi" w:hAnsiTheme="minorHAnsi"/>
        </w:rPr>
        <w:t>because the economic benefits of soil conservation can be harvested only after decades of stewardship, and the cost of soil abuse is borne by all.”</w:t>
      </w:r>
      <w:r w:rsidRPr="00052F83">
        <w:rPr>
          <w:rFonts w:asciiTheme="minorHAnsi" w:hAnsiTheme="minorHAnsi"/>
          <w:sz w:val="16"/>
        </w:rPr>
        <w:t>1</w:t>
      </w:r>
    </w:p>
    <w:p w14:paraId="1274B894" w14:textId="77777777" w:rsidR="00177C20" w:rsidRPr="005770BA" w:rsidRDefault="00177C20" w:rsidP="00177C20">
      <w:pPr>
        <w:pStyle w:val="Heading4"/>
        <w:rPr>
          <w:rFonts w:cs="Arial"/>
        </w:rPr>
      </w:pPr>
      <w:r>
        <w:rPr>
          <w:rFonts w:cs="Arial"/>
        </w:rPr>
        <w:t xml:space="preserve">2 – </w:t>
      </w:r>
      <w:r w:rsidRPr="005770BA">
        <w:rPr>
          <w:rFonts w:cs="Arial"/>
        </w:rPr>
        <w:t>Profit stifles innovation – patents, licensing agreements, and non-compete agreements.</w:t>
      </w:r>
    </w:p>
    <w:p w14:paraId="22D9C11C" w14:textId="77777777" w:rsidR="00177C20" w:rsidRPr="005770BA" w:rsidRDefault="00177C20" w:rsidP="00177C20">
      <w:r w:rsidRPr="005770BA">
        <w:t>Vanessa A.</w:t>
      </w:r>
      <w:r w:rsidRPr="005770BA">
        <w:rPr>
          <w:sz w:val="16"/>
          <w:szCs w:val="16"/>
        </w:rPr>
        <w:t xml:space="preserve"> </w:t>
      </w:r>
      <w:r w:rsidRPr="005770BA">
        <w:rPr>
          <w:rStyle w:val="Style13ptBold"/>
        </w:rPr>
        <w:t>Bee 18</w:t>
      </w:r>
      <w:r w:rsidRPr="005770BA">
        <w:rPr>
          <w:sz w:val="16"/>
          <w:szCs w:val="16"/>
        </w:rPr>
        <w:t xml:space="preserve"> </w:t>
      </w:r>
      <w:r w:rsidRPr="005770BA">
        <w:t xml:space="preserve">Senior Litigation Counsel at the Consumer Financial Protection Bureau with a JD from Harvard Law. Innovation Under Socialism. 10-24-2018. </w:t>
      </w:r>
      <w:hyperlink r:id="rId20" w:history="1">
        <w:r w:rsidRPr="005770BA">
          <w:rPr>
            <w:rStyle w:val="Hyperlink"/>
          </w:rPr>
          <w:t>https://www.currentaffairs.org/2018/10/innovation-under-socialism</w:t>
        </w:r>
      </w:hyperlink>
      <w:r w:rsidRPr="005770BA">
        <w:rPr>
          <w:sz w:val="16"/>
          <w:szCs w:val="16"/>
        </w:rPr>
        <w:t xml:space="preserve"> </w:t>
      </w:r>
    </w:p>
    <w:p w14:paraId="16D2239E" w14:textId="77777777" w:rsidR="00177C20" w:rsidRPr="005770BA" w:rsidRDefault="00177C20" w:rsidP="00177C20">
      <w:r w:rsidRPr="005770BA">
        <w:rPr>
          <w:sz w:val="16"/>
        </w:rPr>
        <w:t xml:space="preserve">The </w:t>
      </w:r>
      <w:r w:rsidRPr="006114F2">
        <w:rPr>
          <w:rStyle w:val="Emphasis"/>
          <w:highlight w:val="yellow"/>
        </w:rPr>
        <w:t>profit motive</w:t>
      </w:r>
      <w:r w:rsidRPr="006114F2">
        <w:rPr>
          <w:rStyle w:val="StyleUnderline"/>
          <w:highlight w:val="yellow"/>
        </w:rPr>
        <w:t xml:space="preserve"> and </w:t>
      </w:r>
      <w:r w:rsidRPr="006114F2">
        <w:rPr>
          <w:rStyle w:val="Emphasis"/>
          <w:highlight w:val="yellow"/>
        </w:rPr>
        <w:t>exclusive</w:t>
      </w:r>
      <w:r w:rsidRPr="006114F2">
        <w:rPr>
          <w:rStyle w:val="StyleUnderline"/>
          <w:highlight w:val="yellow"/>
        </w:rPr>
        <w:t xml:space="preserve"> proprietary rights are central to capitalist innovation</w:t>
      </w:r>
      <w:r w:rsidRPr="005770BA">
        <w:rPr>
          <w:sz w:val="16"/>
        </w:rPr>
        <w:t xml:space="preserve">. By law, </w:t>
      </w:r>
      <w:r w:rsidRPr="006114F2">
        <w:rPr>
          <w:rStyle w:val="StyleUnderline"/>
          <w:highlight w:val="yellow"/>
        </w:rPr>
        <w:t>private firms</w:t>
      </w:r>
      <w:r w:rsidRPr="005770BA">
        <w:rPr>
          <w:rStyle w:val="StyleUnderline"/>
        </w:rPr>
        <w:t xml:space="preserve"> must </w:t>
      </w:r>
      <w:r w:rsidRPr="006114F2">
        <w:rPr>
          <w:rStyle w:val="Emphasis"/>
          <w:highlight w:val="yellow"/>
        </w:rPr>
        <w:t>prioritize</w:t>
      </w:r>
      <w:r w:rsidRPr="005770BA">
        <w:rPr>
          <w:rStyle w:val="Emphasis"/>
        </w:rPr>
        <w:t xml:space="preserve"> the interest</w:t>
      </w:r>
      <w:r w:rsidRPr="005770BA">
        <w:rPr>
          <w:rStyle w:val="StyleUnderline"/>
        </w:rPr>
        <w:t xml:space="preserve"> of their </w:t>
      </w:r>
      <w:r w:rsidRPr="006114F2">
        <w:rPr>
          <w:rStyle w:val="StyleUnderline"/>
          <w:highlight w:val="yellow"/>
        </w:rPr>
        <w:t>shareholders</w:t>
      </w:r>
      <w:r w:rsidRPr="005770BA">
        <w:rPr>
          <w:sz w:val="16"/>
        </w:rPr>
        <w:t xml:space="preserve">, which tends to be interchangeable with making as much money as possible. Accordingly, </w:t>
      </w:r>
      <w:r w:rsidRPr="006114F2">
        <w:rPr>
          <w:rStyle w:val="StyleUnderline"/>
          <w:highlight w:val="yellow"/>
        </w:rPr>
        <w:t>investments</w:t>
      </w:r>
      <w:r w:rsidRPr="005770BA">
        <w:rPr>
          <w:rStyle w:val="StyleUnderline"/>
        </w:rPr>
        <w:t xml:space="preserve"> in </w:t>
      </w:r>
      <w:r w:rsidRPr="005770BA">
        <w:rPr>
          <w:rStyle w:val="Emphasis"/>
        </w:rPr>
        <w:t>any stage</w:t>
      </w:r>
      <w:r w:rsidRPr="005770BA">
        <w:rPr>
          <w:rStyle w:val="StyleUnderline"/>
        </w:rPr>
        <w:t xml:space="preserve"> of the innovative process </w:t>
      </w:r>
      <w:r w:rsidRPr="006114F2">
        <w:rPr>
          <w:rStyle w:val="Emphasis"/>
          <w:highlight w:val="yellow"/>
        </w:rPr>
        <w:t>must</w:t>
      </w:r>
      <w:r w:rsidRPr="005770BA">
        <w:rPr>
          <w:rStyle w:val="Emphasis"/>
        </w:rPr>
        <w:t xml:space="preserve"> eventually </w:t>
      </w:r>
      <w:r w:rsidRPr="006114F2">
        <w:rPr>
          <w:rStyle w:val="Emphasis"/>
          <w:highlight w:val="yellow"/>
        </w:rPr>
        <w:t>produce profits</w:t>
      </w:r>
      <w:r w:rsidRPr="006114F2">
        <w:rPr>
          <w:sz w:val="16"/>
          <w:highlight w:val="yellow"/>
        </w:rPr>
        <w:t>.</w:t>
      </w:r>
      <w:r w:rsidRPr="005770BA">
        <w:rPr>
          <w:sz w:val="16"/>
        </w:rPr>
        <w:t xml:space="preserve"> </w:t>
      </w:r>
      <w:r w:rsidRPr="006114F2">
        <w:rPr>
          <w:rStyle w:val="StyleUnderline"/>
          <w:highlight w:val="yellow"/>
        </w:rPr>
        <w:t>To maximize profit</w:t>
      </w:r>
      <w:r w:rsidRPr="005770BA">
        <w:rPr>
          <w:rStyle w:val="StyleUnderline"/>
        </w:rPr>
        <w:t xml:space="preserve">, private </w:t>
      </w:r>
      <w:r w:rsidRPr="006114F2">
        <w:rPr>
          <w:rStyle w:val="StyleUnderline"/>
          <w:highlight w:val="yellow"/>
        </w:rPr>
        <w:t xml:space="preserve">firms jealously </w:t>
      </w:r>
      <w:r w:rsidRPr="006114F2">
        <w:rPr>
          <w:rStyle w:val="Emphasis"/>
          <w:highlight w:val="yellow"/>
        </w:rPr>
        <w:t>guard the value</w:t>
      </w:r>
      <w:r w:rsidRPr="005770BA">
        <w:rPr>
          <w:rStyle w:val="StyleUnderline"/>
        </w:rPr>
        <w:t xml:space="preserve"> of their invention </w:t>
      </w:r>
      <w:r w:rsidRPr="006114F2">
        <w:rPr>
          <w:rStyle w:val="StyleUnderline"/>
          <w:highlight w:val="yellow"/>
        </w:rPr>
        <w:t>through regulations and restrictive contracts</w:t>
      </w:r>
      <w:r w:rsidRPr="005770BA">
        <w:rPr>
          <w:sz w:val="16"/>
        </w:rPr>
        <w:t xml:space="preserve">. Statutes and regulations help protect their trade secrets. </w:t>
      </w:r>
      <w:r w:rsidRPr="005770BA">
        <w:rPr>
          <w:rStyle w:val="StyleUnderline"/>
        </w:rPr>
        <w:t xml:space="preserve">The U.S. Patent and Trademarks Office routinely grants them </w:t>
      </w:r>
      <w:r w:rsidRPr="006114F2">
        <w:rPr>
          <w:rStyle w:val="Emphasis"/>
          <w:highlight w:val="yellow"/>
        </w:rPr>
        <w:t xml:space="preserve">utility </w:t>
      </w:r>
      <w:r w:rsidRPr="006114F2">
        <w:rPr>
          <w:rStyle w:val="StyleUnderline"/>
          <w:highlight w:val="yellow"/>
        </w:rPr>
        <w:t xml:space="preserve">and </w:t>
      </w:r>
      <w:r w:rsidRPr="006114F2">
        <w:rPr>
          <w:rStyle w:val="Emphasis"/>
          <w:highlight w:val="yellow"/>
        </w:rPr>
        <w:t>design patents</w:t>
      </w:r>
      <w:r w:rsidRPr="005770BA">
        <w:rPr>
          <w:sz w:val="16"/>
        </w:rPr>
        <w:t xml:space="preserve"> that “exclude others from making, using, offering for sale, or selling … or importing the invention” </w:t>
      </w:r>
      <w:r w:rsidRPr="006114F2">
        <w:rPr>
          <w:rStyle w:val="StyleUnderline"/>
          <w:highlight w:val="yellow"/>
        </w:rPr>
        <w:t xml:space="preserve">for </w:t>
      </w:r>
      <w:r w:rsidRPr="006114F2">
        <w:rPr>
          <w:rStyle w:val="Emphasis"/>
          <w:highlight w:val="yellow"/>
        </w:rPr>
        <w:t>20 years</w:t>
      </w:r>
      <w:r w:rsidRPr="005770BA">
        <w:rPr>
          <w:rStyle w:val="StyleUnderline"/>
        </w:rPr>
        <w:t xml:space="preserve"> after the patent is issued</w:t>
      </w:r>
      <w:r w:rsidRPr="005770BA">
        <w:rPr>
          <w:sz w:val="16"/>
        </w:rPr>
        <w:t xml:space="preserve">. </w:t>
      </w:r>
      <w:r w:rsidRPr="006114F2">
        <w:rPr>
          <w:rStyle w:val="StyleUnderline"/>
          <w:highlight w:val="yellow"/>
        </w:rPr>
        <w:t xml:space="preserve">They </w:t>
      </w:r>
      <w:r w:rsidRPr="006114F2">
        <w:rPr>
          <w:rStyle w:val="Emphasis"/>
          <w:highlight w:val="yellow"/>
        </w:rPr>
        <w:t>enforce licensing agreements</w:t>
      </w:r>
      <w:r w:rsidRPr="005770BA">
        <w:rPr>
          <w:rStyle w:val="StyleUnderline"/>
        </w:rPr>
        <w:t xml:space="preserve"> that can limit the uses and dissemination of all or part of their inventions</w:t>
      </w:r>
      <w:r w:rsidRPr="005770BA">
        <w:rPr>
          <w:sz w:val="16"/>
        </w:rPr>
        <w:t xml:space="preserve">. </w:t>
      </w:r>
      <w:r w:rsidRPr="005770BA">
        <w:rPr>
          <w:rStyle w:val="StyleUnderline"/>
        </w:rPr>
        <w:t>To further frustrate efforts to innovate</w:t>
      </w:r>
      <w:r w:rsidRPr="005770BA">
        <w:rPr>
          <w:sz w:val="16"/>
        </w:rPr>
        <w:t xml:space="preserve"> on the back of their inventions, </w:t>
      </w:r>
      <w:r w:rsidRPr="006114F2">
        <w:rPr>
          <w:rStyle w:val="StyleUnderline"/>
          <w:highlight w:val="yellow"/>
        </w:rPr>
        <w:t>private firms subject their</w:t>
      </w:r>
      <w:r w:rsidRPr="005770BA">
        <w:rPr>
          <w:rStyle w:val="StyleUnderline"/>
        </w:rPr>
        <w:t xml:space="preserve"> former </w:t>
      </w:r>
      <w:r w:rsidRPr="006114F2">
        <w:rPr>
          <w:rStyle w:val="StyleUnderline"/>
          <w:highlight w:val="yellow"/>
        </w:rPr>
        <w:t xml:space="preserve">employees to </w:t>
      </w:r>
      <w:r w:rsidRPr="006114F2">
        <w:rPr>
          <w:rStyle w:val="Emphasis"/>
          <w:highlight w:val="yellow"/>
        </w:rPr>
        <w:t>non-compete agreements</w:t>
      </w:r>
      <w:r w:rsidRPr="005770BA">
        <w:rPr>
          <w:sz w:val="16"/>
        </w:rPr>
        <w:t xml:space="preserve"> that can severely limit them from using their knowledge and skills on competing projects for a period following their departure. </w:t>
      </w:r>
      <w:r w:rsidRPr="006114F2">
        <w:rPr>
          <w:rStyle w:val="StyleUnderline"/>
          <w:highlight w:val="yellow"/>
        </w:rPr>
        <w:t xml:space="preserve">Breaches carry </w:t>
      </w:r>
      <w:r w:rsidRPr="006114F2">
        <w:rPr>
          <w:rStyle w:val="Emphasis"/>
          <w:highlight w:val="yellow"/>
        </w:rPr>
        <w:t>dire consequences</w:t>
      </w:r>
      <w:r w:rsidRPr="005770BA">
        <w:rPr>
          <w:rStyle w:val="StyleUnderline"/>
        </w:rPr>
        <w:t xml:space="preserve"> like expensive lawsuits, big money judgments, and other enormous hassles</w:t>
      </w:r>
      <w:r w:rsidRPr="005770BA">
        <w:rPr>
          <w:sz w:val="16"/>
        </w:rPr>
        <w:t>.</w:t>
      </w:r>
    </w:p>
    <w:p w14:paraId="16AD3313" w14:textId="77777777" w:rsidR="00177C20" w:rsidRPr="00105F33" w:rsidRDefault="00177C20" w:rsidP="00177C20"/>
    <w:p w14:paraId="0D8D2F1B" w14:textId="77777777" w:rsidR="00177C20" w:rsidRPr="00C65C5D" w:rsidRDefault="00177C20" w:rsidP="00177C20">
      <w:pPr>
        <w:pStyle w:val="Heading4"/>
        <w:rPr>
          <w:rFonts w:asciiTheme="minorHAnsi" w:hAnsiTheme="minorHAnsi"/>
        </w:rPr>
      </w:pPr>
      <w:r>
        <w:rPr>
          <w:rFonts w:asciiTheme="minorHAnsi" w:hAnsiTheme="minorHAnsi"/>
        </w:rPr>
        <w:lastRenderedPageBreak/>
        <w:t xml:space="preserve">3 – causes </w:t>
      </w:r>
      <w:r w:rsidRPr="00052F83">
        <w:rPr>
          <w:rFonts w:asciiTheme="minorHAnsi" w:hAnsiTheme="minorHAnsi"/>
          <w:u w:val="single"/>
        </w:rPr>
        <w:t>pay-to-pollute</w:t>
      </w:r>
    </w:p>
    <w:p w14:paraId="7C54D20E" w14:textId="77777777" w:rsidR="00177C20" w:rsidRPr="00052F83" w:rsidRDefault="00177C20" w:rsidP="00177C20">
      <w:pPr>
        <w:rPr>
          <w:rFonts w:asciiTheme="minorHAnsi" w:hAnsiTheme="minorHAnsi"/>
        </w:rPr>
      </w:pPr>
      <w:r w:rsidRPr="00052F83">
        <w:rPr>
          <w:rStyle w:val="Style13ptBold"/>
          <w:rFonts w:asciiTheme="minorHAnsi" w:hAnsiTheme="minorHAnsi"/>
        </w:rPr>
        <w:t>Schmidlehner ‘21</w:t>
      </w:r>
      <w:r w:rsidRPr="00052F83">
        <w:rPr>
          <w:rFonts w:asciiTheme="minorHAnsi" w:hAnsiTheme="minorHAnsi"/>
        </w:rPr>
        <w:t xml:space="preserve"> [Michael F. Schmidlehner. Research Nucleus on Work, Territory and Politics in Amazonia, Brazil.  Analysing the Discourse of ‘Green’ Capitalism: The Meaning of Nature in ‘Nature-Based.’  World Rainforest Movement, Bulletin 255.  5-18-21. </w:t>
      </w:r>
      <w:hyperlink r:id="rId21" w:history="1">
        <w:r w:rsidRPr="00052F83">
          <w:rPr>
            <w:rStyle w:val="Hyperlink"/>
            <w:rFonts w:asciiTheme="minorHAnsi" w:hAnsiTheme="minorHAnsi"/>
          </w:rPr>
          <w:t>https://wrm.org.uy/articles-from-the-wrm-bulletin/section1/analysing-the-discourse-of-green-capitalism-the-meaning-of-nature-in-nature-based/</w:t>
        </w:r>
      </w:hyperlink>
      <w:r w:rsidRPr="00052F83">
        <w:rPr>
          <w:rFonts w:asciiTheme="minorHAnsi" w:hAnsiTheme="minorHAnsi"/>
        </w:rPr>
        <w:t xml:space="preserve"> //shree]</w:t>
      </w:r>
    </w:p>
    <w:p w14:paraId="5D0B6C94" w14:textId="77777777" w:rsidR="00177C20" w:rsidRPr="00052F83" w:rsidRDefault="00177C20" w:rsidP="00177C20">
      <w:pPr>
        <w:rPr>
          <w:rStyle w:val="Emphasis"/>
          <w:rFonts w:asciiTheme="minorHAnsi" w:hAnsiTheme="minorHAnsi"/>
        </w:rPr>
      </w:pPr>
      <w:r w:rsidRPr="006114F2">
        <w:rPr>
          <w:rStyle w:val="Emphasis"/>
          <w:rFonts w:asciiTheme="minorHAnsi" w:hAnsiTheme="minorHAnsi"/>
          <w:highlight w:val="yellow"/>
        </w:rPr>
        <w:t>The discourse of ‘green’ capital</w:t>
      </w:r>
      <w:r w:rsidRPr="00052F83">
        <w:rPr>
          <w:rStyle w:val="Emphasis"/>
          <w:rFonts w:asciiTheme="minorHAnsi" w:hAnsiTheme="minorHAnsi"/>
        </w:rPr>
        <w:t>ism</w:t>
      </w:r>
    </w:p>
    <w:p w14:paraId="1A514F99"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More recently new and somehow different discursive constructions have emerged. Twenty or thirty years ago terms such as sustainability, biodiversity or emission reduction were used to suggest a scientific foundation of projects. During the last ten years, however, more technically vague and audience-pleasing, business-friendly expressions have increasingly come to the fore.</w:t>
      </w:r>
    </w:p>
    <w:p w14:paraId="3C674E4A"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‘Green economy’ was propagated ten years ago as a new economic model, including a huge range of technologies – from solar energy to carbon trade – conveying the general idea, that capitalist economy is not a problem, but the solution. (3) Likewise, the idea of ‘circular bioeconomy’ (4) evokes associations with the harmonic circle of life and promises to save the planet through valuation of ‘natural capital’ and a transition to the ‘butterfly economy.’ (5) Also recently, the idea of ‘nature-based solutions’ is intensively being promoted as a supposedly new model for combating climate change and providing “human well-being and biodiversity benefits.” (6) The massive introduction of such ecological-economical all-purpose terms indicates, that the ‘sustainable development’ discourse, as described by authors like Arturo Escobar in the 1990s, is now in a different new phase and that it would more aptly be described as the discourse of ‘green’ capitalism.</w:t>
      </w:r>
    </w:p>
    <w:p w14:paraId="62333F14" w14:textId="77777777" w:rsidR="00177C20" w:rsidRPr="00052F83" w:rsidRDefault="00177C20" w:rsidP="00177C20">
      <w:pPr>
        <w:rPr>
          <w:rStyle w:val="StyleUnderline"/>
          <w:rFonts w:asciiTheme="minorHAnsi" w:hAnsiTheme="minorHAnsi"/>
          <w:sz w:val="16"/>
          <w:szCs w:val="16"/>
        </w:rPr>
      </w:pPr>
      <w:r w:rsidRPr="00052F83">
        <w:rPr>
          <w:rFonts w:asciiTheme="minorHAnsi" w:hAnsiTheme="minorHAnsi"/>
          <w:sz w:val="16"/>
        </w:rPr>
        <w:t xml:space="preserve">So what is the reason for this change? What are the new </w:t>
      </w:r>
      <w:r w:rsidRPr="00052F83">
        <w:rPr>
          <w:rStyle w:val="StyleUnderline"/>
          <w:rFonts w:asciiTheme="minorHAnsi" w:hAnsiTheme="minorHAnsi"/>
        </w:rPr>
        <w:t>economic</w:t>
      </w:r>
      <w:r w:rsidRPr="00052F83">
        <w:rPr>
          <w:rFonts w:asciiTheme="minorHAnsi" w:hAnsiTheme="minorHAnsi"/>
          <w:sz w:val="16"/>
        </w:rPr>
        <w:t xml:space="preserve"> and power </w:t>
      </w:r>
      <w:r w:rsidRPr="00052F83">
        <w:rPr>
          <w:rStyle w:val="StyleUnderline"/>
          <w:rFonts w:asciiTheme="minorHAnsi" w:hAnsiTheme="minorHAnsi"/>
        </w:rPr>
        <w:t>interests</w:t>
      </w:r>
      <w:r w:rsidRPr="00052F83">
        <w:rPr>
          <w:rFonts w:asciiTheme="minorHAnsi" w:hAnsiTheme="minorHAnsi"/>
          <w:sz w:val="16"/>
        </w:rPr>
        <w:t xml:space="preserve"> that </w:t>
      </w:r>
      <w:r w:rsidRPr="00052F83">
        <w:rPr>
          <w:rStyle w:val="StyleUnderline"/>
          <w:rFonts w:asciiTheme="minorHAnsi" w:hAnsiTheme="minorHAnsi"/>
        </w:rPr>
        <w:t>demand the adaptation of the truth regime</w:t>
      </w:r>
      <w:r w:rsidRPr="00052F83">
        <w:rPr>
          <w:rFonts w:asciiTheme="minorHAnsi" w:hAnsiTheme="minorHAnsi"/>
          <w:sz w:val="16"/>
          <w:szCs w:val="16"/>
        </w:rPr>
        <w:t>?</w:t>
      </w:r>
    </w:p>
    <w:p w14:paraId="6307C611"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 xml:space="preserve">The typical sustainable development projects of the 1990s, following the motto “use it or lose it”, sought to make economic use of nature by physically extracting products from protected areas, like non-timber forest products (e.g. latex, brazil nuts) or ‘sustainably harvested’ timber. Projects in the last decade, by contrast, are increasingly driven by interests in environmental and climate compensation. By this logic, in protected areas, in order for them to serve as a pawn for destruction or pollution in other areas, any human interference with so-called ‘ecosystem services’ (e.g. carbon stockage, biodiversity preservation) that are to ‘compensate’ for destruction of the same ‘service’ elsewhere, must be minimised or interdicted. What distinguishes current projects from previous ones are new mechanisms of appropriation. </w:t>
      </w:r>
      <w:r w:rsidRPr="00052F83">
        <w:rPr>
          <w:rStyle w:val="StyleUnderline"/>
          <w:rFonts w:asciiTheme="minorHAnsi" w:hAnsiTheme="minorHAnsi"/>
        </w:rPr>
        <w:t xml:space="preserve">Environmental and climate compensation </w:t>
      </w:r>
      <w:r w:rsidRPr="006114F2">
        <w:rPr>
          <w:rStyle w:val="StyleUnderline"/>
          <w:rFonts w:asciiTheme="minorHAnsi" w:hAnsiTheme="minorHAnsi"/>
          <w:highlight w:val="yellow"/>
        </w:rPr>
        <w:t xml:space="preserve">extract </w:t>
      </w:r>
      <w:r w:rsidRPr="006114F2">
        <w:rPr>
          <w:rStyle w:val="Emphasis"/>
          <w:rFonts w:asciiTheme="minorHAnsi" w:hAnsiTheme="minorHAnsi"/>
          <w:highlight w:val="yellow"/>
        </w:rPr>
        <w:t>commercial</w:t>
      </w:r>
      <w:r w:rsidRPr="006114F2">
        <w:rPr>
          <w:rStyle w:val="StyleUnderline"/>
          <w:rFonts w:asciiTheme="minorHAnsi" w:hAnsiTheme="minorHAnsi"/>
          <w:highlight w:val="yellow"/>
        </w:rPr>
        <w:t xml:space="preserve"> value</w:t>
      </w:r>
      <w:r w:rsidRPr="00052F83">
        <w:rPr>
          <w:rStyle w:val="StyleUnderline"/>
          <w:rFonts w:asciiTheme="minorHAnsi" w:hAnsiTheme="minorHAnsi"/>
        </w:rPr>
        <w:t xml:space="preserve"> </w:t>
      </w:r>
      <w:r w:rsidRPr="006114F2">
        <w:rPr>
          <w:rStyle w:val="StyleUnderline"/>
          <w:rFonts w:asciiTheme="minorHAnsi" w:hAnsiTheme="minorHAnsi"/>
          <w:highlight w:val="yellow"/>
        </w:rPr>
        <w:t xml:space="preserve">from nature by </w:t>
      </w:r>
      <w:r w:rsidRPr="006114F2">
        <w:rPr>
          <w:rStyle w:val="Emphasis"/>
          <w:rFonts w:asciiTheme="minorHAnsi" w:hAnsiTheme="minorHAnsi"/>
          <w:highlight w:val="yellow"/>
        </w:rPr>
        <w:t>‘virtualizing’</w:t>
      </w:r>
      <w:r w:rsidRPr="006114F2">
        <w:rPr>
          <w:rStyle w:val="StyleUnderline"/>
          <w:rFonts w:asciiTheme="minorHAnsi" w:hAnsiTheme="minorHAnsi"/>
          <w:highlight w:val="yellow"/>
        </w:rPr>
        <w:t xml:space="preserve"> </w:t>
      </w:r>
      <w:r w:rsidRPr="00052F83">
        <w:rPr>
          <w:rStyle w:val="StyleUnderline"/>
          <w:rFonts w:asciiTheme="minorHAnsi" w:hAnsiTheme="minorHAnsi"/>
        </w:rPr>
        <w:t>it.</w:t>
      </w:r>
      <w:r w:rsidRPr="00052F83">
        <w:rPr>
          <w:rFonts w:asciiTheme="minorHAnsi" w:hAnsiTheme="minorHAnsi"/>
          <w:sz w:val="16"/>
          <w:szCs w:val="16"/>
        </w:rPr>
        <w:t xml:space="preserve"> The so-called ‘</w:t>
      </w:r>
      <w:r w:rsidRPr="006114F2">
        <w:rPr>
          <w:rStyle w:val="StyleUnderline"/>
          <w:rFonts w:asciiTheme="minorHAnsi" w:hAnsiTheme="minorHAnsi"/>
          <w:highlight w:val="yellow"/>
        </w:rPr>
        <w:t>ecosystem services</w:t>
      </w:r>
      <w:r w:rsidRPr="00052F83">
        <w:rPr>
          <w:rFonts w:asciiTheme="minorHAnsi" w:hAnsiTheme="minorHAnsi"/>
          <w:sz w:val="16"/>
          <w:szCs w:val="16"/>
        </w:rPr>
        <w:t xml:space="preserve">,’ </w:t>
      </w:r>
      <w:r w:rsidRPr="00052F83">
        <w:rPr>
          <w:rStyle w:val="StyleUnderline"/>
          <w:rFonts w:asciiTheme="minorHAnsi" w:hAnsiTheme="minorHAnsi"/>
        </w:rPr>
        <w:t xml:space="preserve">once </w:t>
      </w:r>
      <w:r w:rsidRPr="006114F2">
        <w:rPr>
          <w:rStyle w:val="Emphasis"/>
          <w:rFonts w:asciiTheme="minorHAnsi" w:hAnsiTheme="minorHAnsi"/>
          <w:highlight w:val="yellow"/>
        </w:rPr>
        <w:t>quantified</w:t>
      </w:r>
      <w:r w:rsidRPr="00052F83">
        <w:rPr>
          <w:rFonts w:asciiTheme="minorHAnsi" w:hAnsiTheme="minorHAnsi"/>
          <w:sz w:val="16"/>
          <w:szCs w:val="16"/>
        </w:rPr>
        <w:t xml:space="preserve">, </w:t>
      </w:r>
      <w:r w:rsidRPr="006114F2">
        <w:rPr>
          <w:rStyle w:val="StyleUnderline"/>
          <w:rFonts w:asciiTheme="minorHAnsi" w:hAnsiTheme="minorHAnsi"/>
          <w:highlight w:val="yellow"/>
        </w:rPr>
        <w:t>are</w:t>
      </w:r>
      <w:r w:rsidRPr="00052F83">
        <w:rPr>
          <w:rStyle w:val="StyleUnderline"/>
          <w:rFonts w:asciiTheme="minorHAnsi" w:hAnsiTheme="minorHAnsi"/>
        </w:rPr>
        <w:t xml:space="preserve"> considered </w:t>
      </w:r>
      <w:r w:rsidRPr="006114F2">
        <w:rPr>
          <w:rStyle w:val="Emphasis"/>
          <w:rFonts w:asciiTheme="minorHAnsi" w:hAnsiTheme="minorHAnsi"/>
          <w:highlight w:val="yellow"/>
        </w:rPr>
        <w:t>interchangeable</w:t>
      </w:r>
      <w:r w:rsidRPr="00052F83">
        <w:rPr>
          <w:rFonts w:asciiTheme="minorHAnsi" w:hAnsiTheme="minorHAnsi"/>
          <w:sz w:val="16"/>
          <w:szCs w:val="16"/>
        </w:rPr>
        <w:t>. By this means, without anything being physically extracted or produced, ‘financial assets’ are created from the land in the form of certificates.</w:t>
      </w:r>
    </w:p>
    <w:p w14:paraId="3C467848" w14:textId="77777777" w:rsidR="00177C20" w:rsidRPr="00052F83" w:rsidRDefault="00177C20" w:rsidP="00177C20">
      <w:pPr>
        <w:rPr>
          <w:rFonts w:asciiTheme="minorHAnsi" w:hAnsiTheme="minorHAnsi"/>
          <w:sz w:val="16"/>
        </w:rPr>
      </w:pPr>
      <w:r w:rsidRPr="00C65C5D">
        <w:rPr>
          <w:rStyle w:val="StyleUnderline"/>
          <w:rFonts w:asciiTheme="minorHAnsi" w:hAnsiTheme="minorHAnsi"/>
        </w:rPr>
        <w:t>The</w:t>
      </w:r>
      <w:r w:rsidRPr="00052F83">
        <w:rPr>
          <w:rFonts w:asciiTheme="minorHAnsi" w:hAnsiTheme="minorHAnsi"/>
          <w:sz w:val="16"/>
        </w:rPr>
        <w:t xml:space="preserve"> foundational </w:t>
      </w:r>
      <w:r w:rsidRPr="006114F2">
        <w:rPr>
          <w:rStyle w:val="StyleUnderline"/>
          <w:rFonts w:asciiTheme="minorHAnsi" w:hAnsiTheme="minorHAnsi"/>
          <w:highlight w:val="yellow"/>
        </w:rPr>
        <w:t>logic</w:t>
      </w:r>
      <w:r w:rsidRPr="00052F83">
        <w:rPr>
          <w:rFonts w:asciiTheme="minorHAnsi" w:hAnsiTheme="minorHAnsi"/>
          <w:sz w:val="16"/>
        </w:rPr>
        <w:t xml:space="preserve"> of such projects </w:t>
      </w:r>
      <w:r w:rsidRPr="006114F2">
        <w:rPr>
          <w:rStyle w:val="StyleUnderline"/>
          <w:rFonts w:asciiTheme="minorHAnsi" w:hAnsiTheme="minorHAnsi"/>
          <w:highlight w:val="yellow"/>
        </w:rPr>
        <w:t>is</w:t>
      </w:r>
      <w:r w:rsidRPr="00052F83">
        <w:rPr>
          <w:rFonts w:asciiTheme="minorHAnsi" w:hAnsiTheme="minorHAnsi"/>
          <w:sz w:val="16"/>
        </w:rPr>
        <w:t xml:space="preserve"> not only </w:t>
      </w:r>
      <w:r w:rsidRPr="006114F2">
        <w:rPr>
          <w:rStyle w:val="StyleUnderline"/>
          <w:rFonts w:asciiTheme="minorHAnsi" w:hAnsiTheme="minorHAnsi"/>
          <w:highlight w:val="yellow"/>
        </w:rPr>
        <w:t>flawed</w:t>
      </w:r>
      <w:r w:rsidRPr="00052F83">
        <w:rPr>
          <w:rFonts w:asciiTheme="minorHAnsi" w:hAnsiTheme="minorHAnsi"/>
          <w:sz w:val="16"/>
        </w:rPr>
        <w:t xml:space="preserve"> (</w:t>
      </w:r>
      <w:r w:rsidRPr="00C65C5D">
        <w:rPr>
          <w:rStyle w:val="StyleUnderline"/>
          <w:rFonts w:asciiTheme="minorHAnsi" w:hAnsiTheme="minorHAnsi"/>
        </w:rPr>
        <w:t xml:space="preserve">since </w:t>
      </w:r>
      <w:r w:rsidRPr="006114F2">
        <w:rPr>
          <w:rStyle w:val="Emphasis"/>
          <w:rFonts w:asciiTheme="minorHAnsi" w:hAnsiTheme="minorHAnsi"/>
          <w:highlight w:val="yellow"/>
        </w:rPr>
        <w:t>pay-to-pollute</w:t>
      </w:r>
      <w:r w:rsidRPr="006114F2">
        <w:rPr>
          <w:rStyle w:val="StyleUnderline"/>
          <w:rFonts w:asciiTheme="minorHAnsi" w:hAnsiTheme="minorHAnsi"/>
          <w:highlight w:val="yellow"/>
        </w:rPr>
        <w:t xml:space="preserve"> is not a solution</w:t>
      </w:r>
      <w:r w:rsidRPr="00052F83">
        <w:rPr>
          <w:rFonts w:asciiTheme="minorHAnsi" w:hAnsiTheme="minorHAnsi"/>
          <w:sz w:val="16"/>
        </w:rPr>
        <w:t>), (7) but also deeply inhumane, once it ultimately aims at the criminalization and eviction of traditional peoples from their land.</w:t>
      </w:r>
    </w:p>
    <w:p w14:paraId="76813087" w14:textId="77777777" w:rsidR="00177C20" w:rsidRPr="00052F83" w:rsidRDefault="00177C20" w:rsidP="00177C20">
      <w:pPr>
        <w:rPr>
          <w:rStyle w:val="StyleUnderline"/>
          <w:rFonts w:asciiTheme="minorHAnsi" w:hAnsiTheme="minorHAnsi"/>
        </w:rPr>
      </w:pPr>
      <w:r w:rsidRPr="00052F83">
        <w:rPr>
          <w:rFonts w:asciiTheme="minorHAnsi" w:hAnsiTheme="minorHAnsi"/>
          <w:sz w:val="16"/>
        </w:rPr>
        <w:t xml:space="preserve">In order to conceal this hardly defensible underlying rationale and its flaws, the discursive production has to be split: On the one hand, there is the highly technical jargon in technical papers, largely incomprehensible to lay people, about assessing ‘anthropic impact’ (i.e. human-induced disturbances) in ecosystems, along with calculations of emissions or biodiversity losses supposedly reduced or avoided by a project. </w:t>
      </w:r>
      <w:r w:rsidRPr="00052F83">
        <w:rPr>
          <w:rStyle w:val="StyleUnderline"/>
          <w:rFonts w:asciiTheme="minorHAnsi" w:hAnsiTheme="minorHAnsi"/>
        </w:rPr>
        <w:t>This discursive strand is understandable only for a small group of consultants and technicians tasked with making this new form of extraction happen.</w:t>
      </w:r>
    </w:p>
    <w:p w14:paraId="552FAB18" w14:textId="77777777" w:rsidR="00177C20" w:rsidRPr="00C65C5D" w:rsidRDefault="00177C20" w:rsidP="00177C20">
      <w:pPr>
        <w:rPr>
          <w:rFonts w:asciiTheme="minorHAnsi" w:hAnsiTheme="minorHAnsi"/>
          <w:sz w:val="16"/>
        </w:rPr>
      </w:pPr>
      <w:r w:rsidRPr="00052F83">
        <w:rPr>
          <w:rFonts w:asciiTheme="minorHAnsi" w:hAnsiTheme="minorHAnsi"/>
          <w:sz w:val="16"/>
        </w:rPr>
        <w:t xml:space="preserve">On the other hand, for the broad public the </w:t>
      </w:r>
      <w:r w:rsidRPr="00C65C5D">
        <w:rPr>
          <w:rFonts w:asciiTheme="minorHAnsi" w:hAnsiTheme="minorHAnsi"/>
          <w:sz w:val="16"/>
        </w:rPr>
        <w:t xml:space="preserve">superficial </w:t>
      </w:r>
      <w:r w:rsidRPr="00C65C5D">
        <w:rPr>
          <w:rStyle w:val="StyleUnderline"/>
          <w:rFonts w:asciiTheme="minorHAnsi" w:hAnsiTheme="minorHAnsi"/>
        </w:rPr>
        <w:t>euphemistic</w:t>
      </w:r>
      <w:r w:rsidRPr="00C65C5D">
        <w:rPr>
          <w:rFonts w:asciiTheme="minorHAnsi" w:hAnsiTheme="minorHAnsi"/>
          <w:sz w:val="16"/>
        </w:rPr>
        <w:t xml:space="preserve"> discourse </w:t>
      </w:r>
      <w:r w:rsidRPr="00C65C5D">
        <w:rPr>
          <w:rStyle w:val="StyleUnderline"/>
          <w:rFonts w:asciiTheme="minorHAnsi" w:hAnsiTheme="minorHAnsi"/>
        </w:rPr>
        <w:t>of ‘nature-based solutions’ is produced.</w:t>
      </w:r>
      <w:r w:rsidRPr="00C65C5D">
        <w:rPr>
          <w:rFonts w:asciiTheme="minorHAnsi" w:hAnsiTheme="minorHAnsi"/>
          <w:sz w:val="16"/>
        </w:rPr>
        <w:t xml:space="preserve"> Here, the romanticisation of untouched nature goes along with a happy talk about new solutions and ‘win-win’ situations. The </w:t>
      </w:r>
      <w:r w:rsidRPr="00C65C5D">
        <w:rPr>
          <w:rStyle w:val="Emphasis"/>
          <w:rFonts w:asciiTheme="minorHAnsi" w:hAnsiTheme="minorHAnsi"/>
        </w:rPr>
        <w:t>win-win</w:t>
      </w:r>
      <w:r w:rsidRPr="00C65C5D">
        <w:rPr>
          <w:rStyle w:val="StyleUnderline"/>
          <w:rFonts w:asciiTheme="minorHAnsi" w:hAnsiTheme="minorHAnsi"/>
        </w:rPr>
        <w:t xml:space="preserve"> fantasy can</w:t>
      </w:r>
      <w:r w:rsidRPr="00C65C5D">
        <w:rPr>
          <w:rFonts w:asciiTheme="minorHAnsi" w:hAnsiTheme="minorHAnsi"/>
          <w:sz w:val="16"/>
        </w:rPr>
        <w:t xml:space="preserve"> easily </w:t>
      </w:r>
      <w:r w:rsidRPr="00C65C5D">
        <w:rPr>
          <w:rStyle w:val="StyleUnderline"/>
          <w:rFonts w:asciiTheme="minorHAnsi" w:hAnsiTheme="minorHAnsi"/>
        </w:rPr>
        <w:t>be sustained</w:t>
      </w:r>
      <w:r w:rsidRPr="00C65C5D">
        <w:rPr>
          <w:rFonts w:asciiTheme="minorHAnsi" w:hAnsiTheme="minorHAnsi"/>
          <w:sz w:val="16"/>
        </w:rPr>
        <w:t xml:space="preserve"> for the general public, </w:t>
      </w:r>
      <w:r w:rsidRPr="00C65C5D">
        <w:rPr>
          <w:rStyle w:val="StyleUnderline"/>
          <w:rFonts w:asciiTheme="minorHAnsi" w:hAnsiTheme="minorHAnsi"/>
        </w:rPr>
        <w:t>as long as</w:t>
      </w:r>
      <w:r w:rsidRPr="00C65C5D">
        <w:rPr>
          <w:rFonts w:asciiTheme="minorHAnsi" w:hAnsiTheme="minorHAnsi"/>
          <w:sz w:val="16"/>
        </w:rPr>
        <w:t xml:space="preserve"> the </w:t>
      </w:r>
      <w:r w:rsidRPr="00C65C5D">
        <w:rPr>
          <w:rStyle w:val="StyleUnderline"/>
          <w:rFonts w:asciiTheme="minorHAnsi" w:hAnsiTheme="minorHAnsi"/>
        </w:rPr>
        <w:t>factual loss</w:t>
      </w:r>
      <w:r w:rsidRPr="00C65C5D">
        <w:rPr>
          <w:rFonts w:asciiTheme="minorHAnsi" w:hAnsiTheme="minorHAnsi"/>
          <w:sz w:val="16"/>
        </w:rPr>
        <w:t xml:space="preserve">, the destruction of livelihoods that takes place, where the impacted subaltern communities are not in a position to make themselves heard, </w:t>
      </w:r>
      <w:r w:rsidRPr="00C65C5D">
        <w:rPr>
          <w:rStyle w:val="StyleUnderline"/>
          <w:rFonts w:asciiTheme="minorHAnsi" w:hAnsiTheme="minorHAnsi"/>
        </w:rPr>
        <w:t>remains hidden</w:t>
      </w:r>
      <w:r w:rsidRPr="00C65C5D">
        <w:rPr>
          <w:rFonts w:asciiTheme="minorHAnsi" w:hAnsiTheme="minorHAnsi"/>
          <w:sz w:val="16"/>
        </w:rPr>
        <w:t>.</w:t>
      </w:r>
    </w:p>
    <w:p w14:paraId="20C3A1E5" w14:textId="77777777" w:rsidR="00177C20" w:rsidRPr="00052F83" w:rsidRDefault="00177C20" w:rsidP="00177C20">
      <w:pPr>
        <w:rPr>
          <w:rFonts w:asciiTheme="minorHAnsi" w:hAnsiTheme="minorHAnsi"/>
          <w:sz w:val="16"/>
        </w:rPr>
      </w:pPr>
      <w:r w:rsidRPr="00C65C5D">
        <w:rPr>
          <w:rFonts w:asciiTheme="minorHAnsi" w:hAnsiTheme="minorHAnsi"/>
          <w:sz w:val="16"/>
        </w:rPr>
        <w:t>An extensive study from Brazilian researchers (8) evidenced this kind of split in the context of a prominent REDD+ project in an Amazonian indigenous territory. (9) The technical descriptions of the project, in order to ‘prove’ that the project measures will avoid deforestation that otherwise would have taken place, depict the indigenous community as notorious</w:t>
      </w:r>
      <w:r w:rsidRPr="00052F83">
        <w:rPr>
          <w:rFonts w:asciiTheme="minorHAnsi" w:hAnsiTheme="minorHAnsi"/>
          <w:sz w:val="16"/>
        </w:rPr>
        <w:t xml:space="preserve"> forest-destroyers. This </w:t>
      </w:r>
      <w:r w:rsidRPr="00052F83">
        <w:rPr>
          <w:rStyle w:val="StyleUnderline"/>
          <w:rFonts w:asciiTheme="minorHAnsi" w:hAnsiTheme="minorHAnsi"/>
        </w:rPr>
        <w:t>information is</w:t>
      </w:r>
      <w:r w:rsidRPr="00052F83">
        <w:rPr>
          <w:rFonts w:asciiTheme="minorHAnsi" w:hAnsiTheme="minorHAnsi"/>
          <w:sz w:val="16"/>
        </w:rPr>
        <w:t xml:space="preserve"> held on the back stage, or, as the authors put it, </w:t>
      </w:r>
      <w:r w:rsidRPr="006114F2">
        <w:rPr>
          <w:rStyle w:val="StyleUnderline"/>
          <w:rFonts w:asciiTheme="minorHAnsi" w:hAnsiTheme="minorHAnsi"/>
          <w:highlight w:val="yellow"/>
        </w:rPr>
        <w:t>concealed in the ‘</w:t>
      </w:r>
      <w:r w:rsidRPr="006114F2">
        <w:rPr>
          <w:rStyle w:val="Emphasis"/>
          <w:rFonts w:asciiTheme="minorHAnsi" w:hAnsiTheme="minorHAnsi"/>
          <w:highlight w:val="yellow"/>
        </w:rPr>
        <w:t>black box</w:t>
      </w:r>
      <w:r w:rsidRPr="006114F2">
        <w:rPr>
          <w:rStyle w:val="StyleUnderline"/>
          <w:rFonts w:asciiTheme="minorHAnsi" w:hAnsiTheme="minorHAnsi"/>
          <w:highlight w:val="yellow"/>
        </w:rPr>
        <w:t>’ of expert language</w:t>
      </w:r>
      <w:r w:rsidRPr="00052F83">
        <w:rPr>
          <w:rFonts w:asciiTheme="minorHAnsi" w:hAnsiTheme="minorHAnsi"/>
          <w:sz w:val="16"/>
        </w:rPr>
        <w:t>.</w:t>
      </w:r>
    </w:p>
    <w:p w14:paraId="0C26906E"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On the front stage – in popular YouTube videos, glossy brochures etc. – the narrative of the indigenous people as nature-loving forest guardians is exploited. While the forest-destroyer narrative is the technical requisite for selling ‘avoided emissions’ as carbon credits, the forest-guardian narrative is necessary in order to effectively greenwash the image of the buyer, in this case a large cosmetics industry.</w:t>
      </w:r>
    </w:p>
    <w:p w14:paraId="3E7F9551"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The mechanisms of appropriation of nature for the purpose of environmental and climate compensation are so obscene and violent, and so far from contributing to the resolution of the crises, that the general public, if they were transparent, would not accept them.</w:t>
      </w:r>
    </w:p>
    <w:p w14:paraId="3F901799" w14:textId="77777777" w:rsidR="00177C20" w:rsidRPr="00052F83" w:rsidRDefault="00177C20" w:rsidP="00177C20">
      <w:pPr>
        <w:rPr>
          <w:rFonts w:asciiTheme="minorHAnsi" w:hAnsiTheme="minorHAnsi"/>
          <w:sz w:val="16"/>
        </w:rPr>
      </w:pPr>
      <w:r w:rsidRPr="00052F83">
        <w:rPr>
          <w:rFonts w:asciiTheme="minorHAnsi" w:hAnsiTheme="minorHAnsi"/>
          <w:sz w:val="16"/>
        </w:rPr>
        <w:t>Another effective strategy to hide something is to put it in a haystack. Terms like ‘</w:t>
      </w:r>
      <w:r w:rsidRPr="006114F2">
        <w:rPr>
          <w:rStyle w:val="StyleUnderline"/>
          <w:rFonts w:asciiTheme="minorHAnsi" w:hAnsiTheme="minorHAnsi"/>
          <w:highlight w:val="yellow"/>
        </w:rPr>
        <w:t>green economy</w:t>
      </w:r>
      <w:r w:rsidRPr="00052F83">
        <w:rPr>
          <w:rFonts w:asciiTheme="minorHAnsi" w:hAnsiTheme="minorHAnsi"/>
          <w:sz w:val="16"/>
        </w:rPr>
        <w:t xml:space="preserve">’ or ‘nature-based solutions’ cover a very wide range of initiatives, programmes and projects, blurring the distinctions between them. They </w:t>
      </w:r>
      <w:r w:rsidRPr="006114F2">
        <w:rPr>
          <w:rStyle w:val="StyleUnderline"/>
          <w:rFonts w:asciiTheme="minorHAnsi" w:hAnsiTheme="minorHAnsi"/>
          <w:highlight w:val="yellow"/>
        </w:rPr>
        <w:t>function as an</w:t>
      </w:r>
      <w:r w:rsidRPr="00052F83">
        <w:rPr>
          <w:rStyle w:val="StyleUnderline"/>
          <w:rFonts w:asciiTheme="minorHAnsi" w:hAnsiTheme="minorHAnsi"/>
        </w:rPr>
        <w:t xml:space="preserve"> </w:t>
      </w:r>
      <w:r w:rsidRPr="00052F83">
        <w:rPr>
          <w:rStyle w:val="Emphasis"/>
          <w:rFonts w:asciiTheme="minorHAnsi" w:hAnsiTheme="minorHAnsi"/>
        </w:rPr>
        <w:t>all-encompassing</w:t>
      </w:r>
      <w:r w:rsidRPr="006114F2">
        <w:rPr>
          <w:rStyle w:val="StyleUnderline"/>
          <w:rFonts w:asciiTheme="minorHAnsi" w:hAnsiTheme="minorHAnsi"/>
          <w:highlight w:val="yellow"/>
        </w:rPr>
        <w:t xml:space="preserve"> label that lumps predatory</w:t>
      </w:r>
      <w:r w:rsidRPr="00052F83">
        <w:rPr>
          <w:rStyle w:val="StyleUnderline"/>
          <w:rFonts w:asciiTheme="minorHAnsi" w:hAnsiTheme="minorHAnsi"/>
        </w:rPr>
        <w:t xml:space="preserve"> offset </w:t>
      </w:r>
      <w:r w:rsidRPr="006114F2">
        <w:rPr>
          <w:rStyle w:val="StyleUnderline"/>
          <w:rFonts w:asciiTheme="minorHAnsi" w:hAnsiTheme="minorHAnsi"/>
          <w:highlight w:val="yellow"/>
        </w:rPr>
        <w:t>programmes</w:t>
      </w:r>
      <w:r w:rsidRPr="00052F83">
        <w:rPr>
          <w:rStyle w:val="StyleUnderline"/>
          <w:rFonts w:asciiTheme="minorHAnsi" w:hAnsiTheme="minorHAnsi"/>
        </w:rPr>
        <w:t xml:space="preserve"> together </w:t>
      </w:r>
      <w:r w:rsidRPr="006114F2">
        <w:rPr>
          <w:rStyle w:val="StyleUnderline"/>
          <w:rFonts w:asciiTheme="minorHAnsi" w:hAnsiTheme="minorHAnsi"/>
          <w:highlight w:val="yellow"/>
        </w:rPr>
        <w:t>with</w:t>
      </w:r>
      <w:r w:rsidRPr="00052F83">
        <w:rPr>
          <w:rStyle w:val="StyleUnderline"/>
          <w:rFonts w:asciiTheme="minorHAnsi" w:hAnsiTheme="minorHAnsi"/>
        </w:rPr>
        <w:t xml:space="preserve"> initiatives such as</w:t>
      </w:r>
      <w:r w:rsidRPr="00052F83">
        <w:rPr>
          <w:rFonts w:asciiTheme="minorHAnsi" w:hAnsiTheme="minorHAnsi"/>
          <w:sz w:val="16"/>
        </w:rPr>
        <w:t xml:space="preserve"> urban building </w:t>
      </w:r>
      <w:r w:rsidRPr="006114F2">
        <w:rPr>
          <w:rStyle w:val="StyleUnderline"/>
          <w:rFonts w:asciiTheme="minorHAnsi" w:hAnsiTheme="minorHAnsi"/>
          <w:highlight w:val="yellow"/>
        </w:rPr>
        <w:t>greening and small</w:t>
      </w:r>
      <w:r w:rsidRPr="00052F83">
        <w:rPr>
          <w:rStyle w:val="StyleUnderline"/>
          <w:rFonts w:asciiTheme="minorHAnsi" w:hAnsiTheme="minorHAnsi"/>
        </w:rPr>
        <w:t xml:space="preserve">-scale agroecological </w:t>
      </w:r>
      <w:r w:rsidRPr="006114F2">
        <w:rPr>
          <w:rStyle w:val="StyleUnderline"/>
          <w:rFonts w:asciiTheme="minorHAnsi" w:hAnsiTheme="minorHAnsi"/>
          <w:highlight w:val="yellow"/>
        </w:rPr>
        <w:t>projects</w:t>
      </w:r>
      <w:r w:rsidRPr="00052F83">
        <w:rPr>
          <w:rFonts w:asciiTheme="minorHAnsi" w:hAnsiTheme="minorHAnsi"/>
          <w:sz w:val="16"/>
        </w:rPr>
        <w:t xml:space="preserve">. </w:t>
      </w:r>
      <w:r w:rsidRPr="00052F83">
        <w:rPr>
          <w:rStyle w:val="StyleUnderline"/>
          <w:rFonts w:asciiTheme="minorHAnsi" w:hAnsiTheme="minorHAnsi"/>
        </w:rPr>
        <w:t xml:space="preserve">The </w:t>
      </w:r>
      <w:r w:rsidRPr="006114F2">
        <w:rPr>
          <w:rStyle w:val="StyleUnderline"/>
          <w:rFonts w:asciiTheme="minorHAnsi" w:hAnsiTheme="minorHAnsi"/>
          <w:highlight w:val="yellow"/>
        </w:rPr>
        <w:t xml:space="preserve">use of a </w:t>
      </w:r>
      <w:r w:rsidRPr="006114F2">
        <w:rPr>
          <w:rStyle w:val="Emphasis"/>
          <w:rFonts w:asciiTheme="minorHAnsi" w:hAnsiTheme="minorHAnsi"/>
          <w:highlight w:val="yellow"/>
        </w:rPr>
        <w:t>common</w:t>
      </w:r>
      <w:r w:rsidRPr="006114F2">
        <w:rPr>
          <w:rStyle w:val="StyleUnderline"/>
          <w:rFonts w:asciiTheme="minorHAnsi" w:hAnsiTheme="minorHAnsi"/>
          <w:highlight w:val="yellow"/>
        </w:rPr>
        <w:t xml:space="preserve"> label suggests</w:t>
      </w:r>
      <w:r w:rsidRPr="00052F83">
        <w:rPr>
          <w:rFonts w:asciiTheme="minorHAnsi" w:hAnsiTheme="minorHAnsi"/>
          <w:sz w:val="16"/>
        </w:rPr>
        <w:t xml:space="preserve"> that </w:t>
      </w:r>
      <w:r w:rsidRPr="006114F2">
        <w:rPr>
          <w:rStyle w:val="StyleUnderline"/>
          <w:rFonts w:asciiTheme="minorHAnsi" w:hAnsiTheme="minorHAnsi"/>
          <w:highlight w:val="yellow"/>
        </w:rPr>
        <w:t>all</w:t>
      </w:r>
      <w:r w:rsidRPr="00052F83">
        <w:rPr>
          <w:rFonts w:asciiTheme="minorHAnsi" w:hAnsiTheme="minorHAnsi"/>
          <w:sz w:val="16"/>
        </w:rPr>
        <w:t xml:space="preserve"> these initiatives – despite some of them seem more ‘technically complex’ than others – </w:t>
      </w:r>
      <w:r w:rsidRPr="006114F2">
        <w:rPr>
          <w:rStyle w:val="StyleUnderline"/>
          <w:rFonts w:asciiTheme="minorHAnsi" w:hAnsiTheme="minorHAnsi"/>
          <w:highlight w:val="yellow"/>
        </w:rPr>
        <w:t>strive in</w:t>
      </w:r>
      <w:r w:rsidRPr="00052F83">
        <w:rPr>
          <w:rStyle w:val="StyleUnderline"/>
          <w:rFonts w:asciiTheme="minorHAnsi" w:hAnsiTheme="minorHAnsi"/>
        </w:rPr>
        <w:t xml:space="preserve"> the same direction and</w:t>
      </w:r>
      <w:r w:rsidRPr="00052F83">
        <w:rPr>
          <w:rFonts w:asciiTheme="minorHAnsi" w:hAnsiTheme="minorHAnsi"/>
          <w:sz w:val="16"/>
        </w:rPr>
        <w:t xml:space="preserve"> must ultimately </w:t>
      </w:r>
      <w:r w:rsidRPr="00052F83">
        <w:rPr>
          <w:rStyle w:val="StyleUnderline"/>
          <w:rFonts w:asciiTheme="minorHAnsi" w:hAnsiTheme="minorHAnsi"/>
        </w:rPr>
        <w:t>have the</w:t>
      </w:r>
      <w:r w:rsidRPr="00052F83">
        <w:rPr>
          <w:rFonts w:asciiTheme="minorHAnsi" w:hAnsiTheme="minorHAnsi"/>
          <w:sz w:val="16"/>
        </w:rPr>
        <w:t xml:space="preserve"> </w:t>
      </w:r>
      <w:r w:rsidRPr="00052F83">
        <w:rPr>
          <w:rStyle w:val="StyleUnderline"/>
          <w:rFonts w:asciiTheme="minorHAnsi" w:hAnsiTheme="minorHAnsi"/>
        </w:rPr>
        <w:t xml:space="preserve">same goal, namely </w:t>
      </w:r>
      <w:r w:rsidRPr="006114F2">
        <w:rPr>
          <w:rStyle w:val="StyleUnderline"/>
          <w:rFonts w:asciiTheme="minorHAnsi" w:hAnsiTheme="minorHAnsi"/>
          <w:highlight w:val="yellow"/>
        </w:rPr>
        <w:t>preservation</w:t>
      </w:r>
      <w:r w:rsidRPr="00052F83">
        <w:rPr>
          <w:rStyle w:val="StyleUnderline"/>
          <w:rFonts w:asciiTheme="minorHAnsi" w:hAnsiTheme="minorHAnsi"/>
        </w:rPr>
        <w:t xml:space="preserve"> of the environment and climate</w:t>
      </w:r>
      <w:r w:rsidRPr="00052F83">
        <w:rPr>
          <w:rFonts w:asciiTheme="minorHAnsi" w:hAnsiTheme="minorHAnsi"/>
          <w:sz w:val="16"/>
        </w:rPr>
        <w:t>. The purely commercial interests that are driving the compensation projects and their exclusionary nature thus remain unrecognized by much of society.</w:t>
      </w:r>
    </w:p>
    <w:p w14:paraId="15E613E3" w14:textId="77777777" w:rsidR="00177C20" w:rsidRPr="00052F83" w:rsidRDefault="00177C20" w:rsidP="00177C20">
      <w:pPr>
        <w:rPr>
          <w:rFonts w:asciiTheme="minorHAnsi" w:hAnsiTheme="minorHAnsi"/>
          <w:sz w:val="16"/>
        </w:rPr>
      </w:pPr>
      <w:r w:rsidRPr="00052F83">
        <w:rPr>
          <w:rFonts w:asciiTheme="minorHAnsi" w:hAnsiTheme="minorHAnsi"/>
          <w:sz w:val="16"/>
        </w:rPr>
        <w:lastRenderedPageBreak/>
        <w:t xml:space="preserve">The broadness of the new terms and </w:t>
      </w:r>
      <w:r w:rsidRPr="00052F83">
        <w:rPr>
          <w:rStyle w:val="StyleUnderline"/>
          <w:rFonts w:asciiTheme="minorHAnsi" w:hAnsiTheme="minorHAnsi"/>
        </w:rPr>
        <w:t xml:space="preserve">the ‘positivity’ of </w:t>
      </w:r>
      <w:r w:rsidRPr="006114F2">
        <w:rPr>
          <w:rStyle w:val="StyleUnderline"/>
          <w:rFonts w:asciiTheme="minorHAnsi" w:hAnsiTheme="minorHAnsi"/>
          <w:highlight w:val="yellow"/>
        </w:rPr>
        <w:t>the discourse serve</w:t>
      </w:r>
      <w:r w:rsidRPr="00052F83">
        <w:rPr>
          <w:rStyle w:val="StyleUnderline"/>
          <w:rFonts w:asciiTheme="minorHAnsi" w:hAnsiTheme="minorHAnsi"/>
        </w:rPr>
        <w:t xml:space="preserve"> to further </w:t>
      </w:r>
      <w:r w:rsidRPr="006114F2">
        <w:rPr>
          <w:rStyle w:val="Emphasis"/>
          <w:rFonts w:asciiTheme="minorHAnsi" w:hAnsiTheme="minorHAnsi"/>
          <w:highlight w:val="yellow"/>
        </w:rPr>
        <w:t>neutralise</w:t>
      </w:r>
      <w:r w:rsidRPr="006114F2">
        <w:rPr>
          <w:rStyle w:val="StyleUnderline"/>
          <w:rFonts w:asciiTheme="minorHAnsi" w:hAnsiTheme="minorHAnsi"/>
          <w:highlight w:val="yellow"/>
        </w:rPr>
        <w:t xml:space="preserve"> critical voices</w:t>
      </w:r>
      <w:r w:rsidRPr="00052F83">
        <w:rPr>
          <w:rStyle w:val="StyleUnderline"/>
          <w:rFonts w:asciiTheme="minorHAnsi" w:hAnsiTheme="minorHAnsi"/>
        </w:rPr>
        <w:t>.</w:t>
      </w:r>
      <w:r w:rsidRPr="00052F83">
        <w:rPr>
          <w:rFonts w:asciiTheme="minorHAnsi" w:hAnsiTheme="minorHAnsi"/>
          <w:sz w:val="16"/>
        </w:rPr>
        <w:t xml:space="preserve"> Those who reject these terms automatically fall into the disrepute of being against any constructive contribution and can therefore easily be excluded from the discussion as notorious ‘naysayers’.</w:t>
      </w:r>
    </w:p>
    <w:p w14:paraId="3695B3FF" w14:textId="77777777" w:rsidR="00177C20" w:rsidRPr="00052F83" w:rsidRDefault="00177C20" w:rsidP="00177C20">
      <w:pPr>
        <w:rPr>
          <w:rFonts w:asciiTheme="minorHAnsi" w:hAnsiTheme="minorHAnsi"/>
        </w:rPr>
      </w:pPr>
      <w:r w:rsidRPr="00052F83">
        <w:rPr>
          <w:rFonts w:asciiTheme="minorHAnsi" w:hAnsiTheme="minorHAnsi"/>
          <w:sz w:val="16"/>
          <w:szCs w:val="16"/>
        </w:rPr>
        <w:t>The expression ‘nature-based’ conveys the idea that the supposedly new ‘solutions’ arise from a new relationship with nature, that humans are now coming to peace with nature and learning from it. Of course, the exclusionary and predatory character of the projects behind this term makes a mockery of this notion. But the expression ‘nature-based’ in the context of such projects reveals something more fundamental.</w:t>
      </w:r>
    </w:p>
    <w:p w14:paraId="282710E2" w14:textId="77777777" w:rsidR="00177C20" w:rsidRPr="00470E67" w:rsidRDefault="00177C20" w:rsidP="00177C20">
      <w:pPr>
        <w:pStyle w:val="Heading4"/>
        <w:rPr>
          <w:rFonts w:cs="Calibri"/>
        </w:rPr>
      </w:pPr>
      <w:r>
        <w:rPr>
          <w:rFonts w:cs="Calibri"/>
        </w:rPr>
        <w:t>4 – no adoption---profit and coal</w:t>
      </w:r>
    </w:p>
    <w:p w14:paraId="7DBF805F" w14:textId="77777777" w:rsidR="00177C20" w:rsidRPr="00676F64" w:rsidRDefault="00177C20" w:rsidP="00177C20">
      <w:pPr>
        <w:rPr>
          <w:rStyle w:val="Style13ptBold"/>
          <w:b w:val="0"/>
        </w:rPr>
      </w:pPr>
      <w:r w:rsidRPr="00943B7D">
        <w:rPr>
          <w:rStyle w:val="Style13ptBold"/>
        </w:rPr>
        <w:t>McDonnell 20</w:t>
      </w:r>
      <w:r>
        <w:t xml:space="preserve"> [Tim, </w:t>
      </w:r>
      <w:r w:rsidRPr="00676F64">
        <w:t xml:space="preserve">reporter covering global climate change and energy issues, </w:t>
      </w:r>
      <w:r>
        <w:t>8-13-2020</w:t>
      </w:r>
      <w:r w:rsidRPr="00676F64">
        <w:t xml:space="preserve">, “The business model for carbon capture is broken,” </w:t>
      </w:r>
      <w:hyperlink r:id="rId22" w:history="1">
        <w:r w:rsidRPr="00676F64">
          <w:rPr>
            <w:rStyle w:val="Hyperlink"/>
          </w:rPr>
          <w:t>https://qz.com/1891765/the-uss-only-clean-coal-system-got-shuttered-by-covid-19/</w:t>
        </w:r>
      </w:hyperlink>
      <w:r>
        <w:t>]</w:t>
      </w:r>
    </w:p>
    <w:p w14:paraId="36ACA749" w14:textId="77777777" w:rsidR="00177C20" w:rsidRPr="00825E8E" w:rsidRDefault="00177C20" w:rsidP="00177C20">
      <w:pPr>
        <w:rPr>
          <w:sz w:val="16"/>
        </w:rPr>
      </w:pPr>
      <w:r w:rsidRPr="00F05FEB">
        <w:rPr>
          <w:sz w:val="16"/>
        </w:rPr>
        <w:t xml:space="preserve">In the months since </w:t>
      </w:r>
      <w:r w:rsidRPr="00F05FEB">
        <w:rPr>
          <w:rStyle w:val="Emphasis"/>
        </w:rPr>
        <w:t xml:space="preserve">the </w:t>
      </w:r>
      <w:r w:rsidRPr="00F05FEB">
        <w:rPr>
          <w:rStyle w:val="Emphasis"/>
          <w:highlight w:val="cyan"/>
        </w:rPr>
        <w:t>pandemic</w:t>
      </w:r>
      <w:r w:rsidRPr="00F05FEB">
        <w:rPr>
          <w:rStyle w:val="Emphasis"/>
        </w:rPr>
        <w:t xml:space="preserve"> cratered</w:t>
      </w:r>
      <w:r w:rsidRPr="00F05FEB">
        <w:rPr>
          <w:u w:val="single"/>
        </w:rPr>
        <w:t xml:space="preserve"> the </w:t>
      </w:r>
      <w:r w:rsidRPr="00F05FEB">
        <w:rPr>
          <w:rStyle w:val="Emphasis"/>
        </w:rPr>
        <w:t>price of oil</w:t>
      </w:r>
      <w:r w:rsidRPr="00F05FEB">
        <w:rPr>
          <w:u w:val="single"/>
        </w:rPr>
        <w:t>, the financial fallout has spread from drilling companies to refineries and oilfield maintenance companies</w:t>
      </w:r>
      <w:r w:rsidRPr="00F05FEB">
        <w:rPr>
          <w:sz w:val="16"/>
        </w:rPr>
        <w:t xml:space="preserve">. Now the crash has </w:t>
      </w:r>
      <w:r w:rsidRPr="00F05FEB">
        <w:rPr>
          <w:highlight w:val="cyan"/>
          <w:u w:val="single"/>
        </w:rPr>
        <w:t>claimed</w:t>
      </w:r>
      <w:r w:rsidRPr="00F05FEB">
        <w:rPr>
          <w:u w:val="single"/>
        </w:rPr>
        <w:t xml:space="preserve"> another, more </w:t>
      </w:r>
      <w:r w:rsidRPr="00F05FEB">
        <w:rPr>
          <w:rStyle w:val="Emphasis"/>
        </w:rPr>
        <w:t>unlikely victim</w:t>
      </w:r>
      <w:r w:rsidRPr="00F05FEB">
        <w:rPr>
          <w:u w:val="single"/>
        </w:rPr>
        <w:t xml:space="preserve">: </w:t>
      </w:r>
      <w:r w:rsidRPr="00F05FEB">
        <w:rPr>
          <w:highlight w:val="cyan"/>
          <w:u w:val="single"/>
        </w:rPr>
        <w:t xml:space="preserve">The </w:t>
      </w:r>
      <w:r w:rsidRPr="00F05FEB">
        <w:rPr>
          <w:rStyle w:val="Emphasis"/>
          <w:highlight w:val="cyan"/>
        </w:rPr>
        <w:t>only system</w:t>
      </w:r>
      <w:r w:rsidRPr="00F05FEB">
        <w:rPr>
          <w:u w:val="single"/>
        </w:rPr>
        <w:t xml:space="preserve"> built </w:t>
      </w:r>
      <w:r w:rsidRPr="00F05FEB">
        <w:rPr>
          <w:highlight w:val="cyan"/>
          <w:u w:val="single"/>
        </w:rPr>
        <w:t xml:space="preserve">to </w:t>
      </w:r>
      <w:r w:rsidRPr="009D2F76">
        <w:rPr>
          <w:rStyle w:val="Emphasis"/>
          <w:highlight w:val="cyan"/>
        </w:rPr>
        <w:t>capture carbon</w:t>
      </w:r>
      <w:r w:rsidRPr="00F05FEB">
        <w:rPr>
          <w:u w:val="single"/>
        </w:rPr>
        <w:t xml:space="preserve"> emissions from a coal plant </w:t>
      </w:r>
      <w:r w:rsidRPr="00F05FEB">
        <w:rPr>
          <w:highlight w:val="cyan"/>
          <w:u w:val="single"/>
        </w:rPr>
        <w:t xml:space="preserve">in the US, one </w:t>
      </w:r>
      <w:r w:rsidRPr="00825E8E">
        <w:rPr>
          <w:u w:val="single"/>
        </w:rPr>
        <w:t>of only two worldwide</w:t>
      </w:r>
      <w:r w:rsidRPr="00825E8E">
        <w:rPr>
          <w:sz w:val="16"/>
        </w:rPr>
        <w:t xml:space="preserve">. </w:t>
      </w:r>
    </w:p>
    <w:p w14:paraId="189A6F38" w14:textId="77777777" w:rsidR="00177C20" w:rsidRPr="00F05FEB" w:rsidRDefault="00177C20" w:rsidP="00177C20">
      <w:pPr>
        <w:pStyle w:val="shrink"/>
      </w:pPr>
      <w:r w:rsidRPr="00825E8E">
        <w:t>The $1 billion system, known as Petra Nova, was built in 2017 to catch CO2 from one unit of a coal plant near Houston. That plant is one of the dirtiest in Texas, both in terms of climate</w:t>
      </w:r>
      <w:r w:rsidRPr="00F05FEB">
        <w:t xml:space="preserve"> and air quality impacts, according to a Rice University study. Petra Nova was meant to cut the unit’s carbon footprint by about a third—roughly the equivalent of taking 300,000 cars off the road each year.</w:t>
      </w:r>
    </w:p>
    <w:p w14:paraId="77A966B2" w14:textId="77777777" w:rsidR="00177C20" w:rsidRPr="00825E8E" w:rsidRDefault="00177C20" w:rsidP="00177C20">
      <w:r w:rsidRPr="00F05FEB">
        <w:rPr>
          <w:sz w:val="16"/>
        </w:rPr>
        <w:t xml:space="preserve"> But on July 28, E&amp;E News broke the story that the facility has been shuttered since May. And while the plant’s owners have said they plan to get it running again once the economy improves, Petra Nova’s shutdown exposes the weird </w:t>
      </w:r>
      <w:r w:rsidRPr="00F05FEB">
        <w:rPr>
          <w:rStyle w:val="Emphasis"/>
          <w:highlight w:val="cyan"/>
        </w:rPr>
        <w:t>market dynamics</w:t>
      </w:r>
      <w:r w:rsidRPr="00F05FEB">
        <w:rPr>
          <w:u w:val="single"/>
        </w:rPr>
        <w:t xml:space="preserve"> that could </w:t>
      </w:r>
      <w:r w:rsidRPr="00F05FEB">
        <w:rPr>
          <w:highlight w:val="cyan"/>
          <w:u w:val="single"/>
        </w:rPr>
        <w:t xml:space="preserve">threaten </w:t>
      </w:r>
      <w:r w:rsidRPr="00F05FEB">
        <w:rPr>
          <w:u w:val="single"/>
        </w:rPr>
        <w:t xml:space="preserve">the </w:t>
      </w:r>
      <w:r w:rsidRPr="00F05FEB">
        <w:rPr>
          <w:rStyle w:val="Emphasis"/>
          <w:highlight w:val="cyan"/>
        </w:rPr>
        <w:t xml:space="preserve">sustainability </w:t>
      </w:r>
      <w:r w:rsidRPr="00825E8E">
        <w:rPr>
          <w:rStyle w:val="Emphasis"/>
        </w:rPr>
        <w:t>of carbon capture</w:t>
      </w:r>
      <w:r w:rsidRPr="00825E8E">
        <w:rPr>
          <w:u w:val="single"/>
        </w:rPr>
        <w:t xml:space="preserve"> facilities in progress </w:t>
      </w:r>
      <w:r w:rsidRPr="00825E8E">
        <w:rPr>
          <w:rStyle w:val="Emphasis"/>
        </w:rPr>
        <w:t>around the world</w:t>
      </w:r>
      <w:r w:rsidRPr="00825E8E">
        <w:t xml:space="preserve">. </w:t>
      </w:r>
    </w:p>
    <w:p w14:paraId="38D5B313" w14:textId="77777777" w:rsidR="00177C20" w:rsidRPr="00F05FEB" w:rsidRDefault="00177C20" w:rsidP="00177C20">
      <w:pPr>
        <w:rPr>
          <w:sz w:val="16"/>
        </w:rPr>
      </w:pPr>
      <w:r w:rsidRPr="00825E8E">
        <w:rPr>
          <w:sz w:val="16"/>
        </w:rPr>
        <w:t>The case for carbon capture</w:t>
      </w:r>
      <w:r w:rsidRPr="00F05FEB">
        <w:rPr>
          <w:sz w:val="16"/>
        </w:rPr>
        <w:t xml:space="preserve"> </w:t>
      </w:r>
    </w:p>
    <w:p w14:paraId="7943B5D8" w14:textId="77777777" w:rsidR="00177C20" w:rsidRPr="00F05FEB" w:rsidRDefault="00177C20" w:rsidP="00177C20">
      <w:pPr>
        <w:rPr>
          <w:sz w:val="16"/>
        </w:rPr>
      </w:pPr>
      <w:r w:rsidRPr="00F05FEB">
        <w:rPr>
          <w:sz w:val="16"/>
        </w:rPr>
        <w:t xml:space="preserve">Capturing the carbon emissions from power plants and other industrial facilities is widely considered a key part of any successful climate strategy. The trouble is, </w:t>
      </w:r>
      <w:r w:rsidRPr="00F05FEB">
        <w:rPr>
          <w:u w:val="single"/>
        </w:rPr>
        <w:t xml:space="preserve">there’s </w:t>
      </w:r>
      <w:r w:rsidRPr="00F05FEB">
        <w:rPr>
          <w:highlight w:val="cyan"/>
          <w:u w:val="single"/>
        </w:rPr>
        <w:t>not a</w:t>
      </w:r>
      <w:r w:rsidRPr="00F05FEB">
        <w:rPr>
          <w:u w:val="single"/>
        </w:rPr>
        <w:t xml:space="preserve"> whole </w:t>
      </w:r>
      <w:r w:rsidRPr="00F05FEB">
        <w:rPr>
          <w:highlight w:val="cyan"/>
          <w:u w:val="single"/>
        </w:rPr>
        <w:t xml:space="preserve">lot you can do </w:t>
      </w:r>
      <w:r w:rsidRPr="00825E8E">
        <w:rPr>
          <w:u w:val="single"/>
        </w:rPr>
        <w:t>with</w:t>
      </w:r>
      <w:r w:rsidRPr="00F05FEB">
        <w:rPr>
          <w:u w:val="single"/>
        </w:rPr>
        <w:t xml:space="preserve"> the </w:t>
      </w:r>
      <w:r w:rsidRPr="00825E8E">
        <w:rPr>
          <w:u w:val="single"/>
        </w:rPr>
        <w:t>CO2</w:t>
      </w:r>
      <w:r w:rsidRPr="00F05FEB">
        <w:rPr>
          <w:u w:val="single"/>
        </w:rPr>
        <w:t xml:space="preserve"> after you capture it. </w:t>
      </w:r>
      <w:r w:rsidRPr="00825E8E">
        <w:rPr>
          <w:u w:val="single"/>
        </w:rPr>
        <w:t xml:space="preserve">That </w:t>
      </w:r>
      <w:r w:rsidRPr="00F05FEB">
        <w:rPr>
          <w:highlight w:val="cyan"/>
          <w:u w:val="single"/>
        </w:rPr>
        <w:t xml:space="preserve">makes </w:t>
      </w:r>
      <w:r w:rsidRPr="00825E8E">
        <w:rPr>
          <w:u w:val="single"/>
        </w:rPr>
        <w:t xml:space="preserve">the </w:t>
      </w:r>
      <w:r w:rsidRPr="00F05FEB">
        <w:rPr>
          <w:rStyle w:val="Emphasis"/>
          <w:highlight w:val="cyan"/>
        </w:rPr>
        <w:t>economic case</w:t>
      </w:r>
      <w:r w:rsidRPr="00F05FEB">
        <w:rPr>
          <w:u w:val="single"/>
        </w:rPr>
        <w:t xml:space="preserve"> for installing a big, expensive piece of equipment a bit </w:t>
      </w:r>
      <w:r w:rsidRPr="00F05FEB">
        <w:rPr>
          <w:rStyle w:val="Emphasis"/>
          <w:highlight w:val="cyan"/>
        </w:rPr>
        <w:t>shaky</w:t>
      </w:r>
      <w:r w:rsidRPr="00F05FEB">
        <w:rPr>
          <w:sz w:val="16"/>
        </w:rPr>
        <w:t xml:space="preserve">. Some companies are helping create a market for </w:t>
      </w:r>
      <w:r w:rsidRPr="00F05FEB">
        <w:rPr>
          <w:u w:val="single"/>
        </w:rPr>
        <w:t>CO2 by using it to make mattresses, cement, and other manufactured products. But the use with the greatest market potential today is, ironically for a climate project, oil drilling</w:t>
      </w:r>
      <w:r w:rsidRPr="00F05FEB">
        <w:rPr>
          <w:sz w:val="16"/>
        </w:rPr>
        <w:t>. That’s what Petra Nova went after.</w:t>
      </w:r>
    </w:p>
    <w:p w14:paraId="35A4066C" w14:textId="77777777" w:rsidR="00177C20" w:rsidRPr="00F05FEB" w:rsidRDefault="00177C20" w:rsidP="00177C20">
      <w:pPr>
        <w:pStyle w:val="shrink"/>
      </w:pPr>
      <w:r w:rsidRPr="00F05FEB">
        <w:t xml:space="preserve">So-called “enhanced oil recovery” (EOR) projects inject CO2 into oil wells to shake loose the dregs stuck in subterranean rocky pores. The technology is decades old, but has traditionally relied on CO2 pulled from natural sources underground. If the CO2 comes from a power plant’s emissions, though, it can reduce the climate impact of drilling. A barrel of oil produced with EOR using captured CO2 is, on net, about 37% less carbon-intensive than a normal barrel, according to the International Energy Agency. “EOR is a stepping stone,” said John Thompson, technology and markets director at the Clean Air Task Force, a research group. “If you have to choose between oil produced the conventional way or one that’s reduced, you’d like all your oil to come from that.” </w:t>
      </w:r>
    </w:p>
    <w:p w14:paraId="709726E3" w14:textId="77777777" w:rsidR="00177C20" w:rsidRPr="00F05FEB" w:rsidRDefault="00177C20" w:rsidP="00177C20">
      <w:pPr>
        <w:rPr>
          <w:sz w:val="16"/>
        </w:rPr>
      </w:pPr>
      <w:r w:rsidRPr="00F05FEB">
        <w:rPr>
          <w:sz w:val="16"/>
        </w:rPr>
        <w:t xml:space="preserve">The coal plant conundrum </w:t>
      </w:r>
    </w:p>
    <w:p w14:paraId="71BBC182" w14:textId="77777777" w:rsidR="00177C20" w:rsidRPr="00F05FEB" w:rsidRDefault="00177C20" w:rsidP="00177C20">
      <w:pPr>
        <w:rPr>
          <w:sz w:val="16"/>
        </w:rPr>
      </w:pPr>
      <w:r w:rsidRPr="00F05FEB">
        <w:rPr>
          <w:sz w:val="16"/>
        </w:rPr>
        <w:t xml:space="preserve">Large-scale carbon capture and storage (CCS) systems, many of which rely on EOR, have been rolled out at nearly two dozen facilities worldwide, from chemical and fertilizer factories to natural gas processing plants. But they’ve remained elusive for power plants. In large part, that’s because </w:t>
      </w:r>
      <w:r w:rsidRPr="00F05FEB">
        <w:rPr>
          <w:u w:val="single"/>
        </w:rPr>
        <w:t xml:space="preserve">the </w:t>
      </w:r>
      <w:r w:rsidRPr="00F05FEB">
        <w:rPr>
          <w:rStyle w:val="Emphasis"/>
          <w:highlight w:val="cyan"/>
        </w:rPr>
        <w:t xml:space="preserve">CO2 </w:t>
      </w:r>
      <w:r w:rsidRPr="00825E8E">
        <w:rPr>
          <w:rStyle w:val="Emphasis"/>
        </w:rPr>
        <w:t>in</w:t>
      </w:r>
      <w:r w:rsidRPr="00F05FEB">
        <w:rPr>
          <w:rStyle w:val="Emphasis"/>
        </w:rPr>
        <w:t xml:space="preserve"> power </w:t>
      </w:r>
      <w:r w:rsidRPr="00825E8E">
        <w:rPr>
          <w:rStyle w:val="Emphasis"/>
        </w:rPr>
        <w:t>plant emissions</w:t>
      </w:r>
      <w:r w:rsidRPr="00825E8E">
        <w:rPr>
          <w:u w:val="single"/>
        </w:rPr>
        <w:t xml:space="preserve"> </w:t>
      </w:r>
      <w:r w:rsidRPr="00F05FEB">
        <w:rPr>
          <w:highlight w:val="cyan"/>
          <w:u w:val="single"/>
        </w:rPr>
        <w:t>is</w:t>
      </w:r>
      <w:r w:rsidRPr="00F05FEB">
        <w:rPr>
          <w:u w:val="single"/>
        </w:rPr>
        <w:t xml:space="preserve"> relatively </w:t>
      </w:r>
      <w:r w:rsidRPr="00F05FEB">
        <w:rPr>
          <w:rStyle w:val="Emphasis"/>
          <w:highlight w:val="cyan"/>
        </w:rPr>
        <w:t>diffuse</w:t>
      </w:r>
      <w:r w:rsidRPr="00F05FEB">
        <w:rPr>
          <w:sz w:val="16"/>
        </w:rPr>
        <w:t xml:space="preserve">. And that means </w:t>
      </w:r>
      <w:r w:rsidRPr="00F05FEB">
        <w:rPr>
          <w:highlight w:val="cyan"/>
          <w:u w:val="single"/>
        </w:rPr>
        <w:t>it’s</w:t>
      </w:r>
      <w:r w:rsidRPr="00F05FEB">
        <w:rPr>
          <w:u w:val="single"/>
        </w:rPr>
        <w:t xml:space="preserve"> </w:t>
      </w:r>
      <w:r w:rsidRPr="00F05FEB">
        <w:rPr>
          <w:rStyle w:val="Emphasis"/>
        </w:rPr>
        <w:t xml:space="preserve">more </w:t>
      </w:r>
      <w:r w:rsidRPr="00F05FEB">
        <w:rPr>
          <w:rStyle w:val="Emphasis"/>
          <w:highlight w:val="cyan"/>
        </w:rPr>
        <w:t>expensive</w:t>
      </w:r>
      <w:r w:rsidRPr="00F05FEB">
        <w:rPr>
          <w:rStyle w:val="Emphasis"/>
        </w:rPr>
        <w:t xml:space="preserve"> to capture</w:t>
      </w:r>
      <w:r w:rsidRPr="00F05FEB">
        <w:rPr>
          <w:sz w:val="16"/>
        </w:rPr>
        <w:t xml:space="preserve">. </w:t>
      </w:r>
    </w:p>
    <w:p w14:paraId="4AFB798F" w14:textId="77777777" w:rsidR="00177C20" w:rsidRPr="00F05FEB" w:rsidRDefault="00177C20" w:rsidP="00177C20">
      <w:pPr>
        <w:rPr>
          <w:sz w:val="16"/>
        </w:rPr>
      </w:pPr>
      <w:r w:rsidRPr="00F05FEB">
        <w:rPr>
          <w:sz w:val="16"/>
        </w:rPr>
        <w:t xml:space="preserve">One groundbreaking coal plant CCS project in Mississippi turned into an infamous $8 billion boondoggle before it was scrapped in 2018. The world’s only other power plant CCS project, in Canada, has fared better: It claims to have captured 3 million tons of CO2 since 2014, and has managed to stay open despite the low oil price because the country’s strict limits on coal pollution make the economics more favorable. The $1 billion Petra Nova project was supposed to top them all. But according to a report the plant’s owners filed to the Department of Energy in March, the results have been mixed. The technology itself appears to be working: It managed to capture 92.4% of the CO2 that passed through it since 2017. It experienced outages on 367 days, but a majority were either planned for routine maintenance or the result of something outside the system—for example, the entire coal plant being switched off for weeks following Hurricane Harvey. </w:t>
      </w:r>
    </w:p>
    <w:p w14:paraId="2C733AFE" w14:textId="77777777" w:rsidR="00177C20" w:rsidRPr="00943B7D" w:rsidRDefault="00177C20" w:rsidP="00177C20">
      <w:pPr>
        <w:rPr>
          <w:sz w:val="16"/>
        </w:rPr>
      </w:pPr>
      <w:r w:rsidRPr="00943B7D">
        <w:rPr>
          <w:sz w:val="16"/>
        </w:rPr>
        <w:t xml:space="preserve">But in part because of those outages, </w:t>
      </w:r>
      <w:r w:rsidRPr="00825E8E">
        <w:rPr>
          <w:rStyle w:val="Emphasis"/>
        </w:rPr>
        <w:t xml:space="preserve">the </w:t>
      </w:r>
      <w:r w:rsidRPr="00943B7D">
        <w:rPr>
          <w:rStyle w:val="Emphasis"/>
          <w:highlight w:val="cyan"/>
        </w:rPr>
        <w:t>system</w:t>
      </w:r>
      <w:r w:rsidRPr="00943B7D">
        <w:rPr>
          <w:rStyle w:val="Emphasis"/>
        </w:rPr>
        <w:t xml:space="preserve"> fell 17% short</w:t>
      </w:r>
      <w:r w:rsidRPr="00F05FEB">
        <w:rPr>
          <w:u w:val="single"/>
        </w:rPr>
        <w:t xml:space="preserve"> of its capture goal. Ultimately, it </w:t>
      </w:r>
      <w:r w:rsidRPr="00F05FEB">
        <w:rPr>
          <w:highlight w:val="cyan"/>
          <w:u w:val="single"/>
        </w:rPr>
        <w:t>only captured</w:t>
      </w:r>
      <w:r w:rsidRPr="00F05FEB">
        <w:rPr>
          <w:u w:val="single"/>
        </w:rPr>
        <w:t xml:space="preserve"> about </w:t>
      </w:r>
      <w:r w:rsidRPr="00F05FEB">
        <w:rPr>
          <w:highlight w:val="cyan"/>
          <w:u w:val="single"/>
        </w:rPr>
        <w:t xml:space="preserve">7% of </w:t>
      </w:r>
      <w:r w:rsidRPr="00F05FEB">
        <w:rPr>
          <w:u w:val="single"/>
        </w:rPr>
        <w:t xml:space="preserve">the plant’s </w:t>
      </w:r>
      <w:r w:rsidRPr="009D2F76">
        <w:rPr>
          <w:u w:val="single"/>
        </w:rPr>
        <w:t>total carbon emissions</w:t>
      </w:r>
      <w:r w:rsidRPr="00943B7D">
        <w:rPr>
          <w:sz w:val="16"/>
        </w:rPr>
        <w:t xml:space="preserve">, according to the Energy and Policy Institute. Then the </w:t>
      </w:r>
      <w:r w:rsidRPr="00943B7D">
        <w:rPr>
          <w:rStyle w:val="Emphasis"/>
          <w:highlight w:val="cyan"/>
        </w:rPr>
        <w:t>pandemic tossed</w:t>
      </w:r>
      <w:r w:rsidRPr="00F05FEB">
        <w:rPr>
          <w:highlight w:val="cyan"/>
          <w:u w:val="single"/>
        </w:rPr>
        <w:t xml:space="preserve"> </w:t>
      </w:r>
      <w:r w:rsidRPr="00825E8E">
        <w:rPr>
          <w:u w:val="single"/>
        </w:rPr>
        <w:t>the</w:t>
      </w:r>
      <w:r w:rsidRPr="00F05FEB">
        <w:rPr>
          <w:u w:val="single"/>
        </w:rPr>
        <w:t xml:space="preserve"> project’s whole </w:t>
      </w:r>
      <w:r w:rsidRPr="009D2F76">
        <w:rPr>
          <w:highlight w:val="cyan"/>
          <w:u w:val="single"/>
        </w:rPr>
        <w:t>business</w:t>
      </w:r>
      <w:r w:rsidRPr="00F05FEB">
        <w:rPr>
          <w:u w:val="single"/>
        </w:rPr>
        <w:t xml:space="preserve"> </w:t>
      </w:r>
      <w:r w:rsidRPr="009D2F76">
        <w:rPr>
          <w:u w:val="single"/>
        </w:rPr>
        <w:t xml:space="preserve">model </w:t>
      </w:r>
      <w:r w:rsidRPr="00943B7D">
        <w:rPr>
          <w:rStyle w:val="Emphasis"/>
          <w:highlight w:val="cyan"/>
        </w:rPr>
        <w:t>on its head</w:t>
      </w:r>
      <w:r w:rsidRPr="00943B7D">
        <w:rPr>
          <w:sz w:val="16"/>
        </w:rPr>
        <w:t xml:space="preserve">. In order to operate, the system requires oil prices of at least $75 per barrel. Otherwise, it’s not worth the oil company’s money to bother purchasing CO2 for EOR. Even before the pandemic, the oil price was around $60; after briefly dipping below zero in April, it’s now around $40. Few experts expect the price to return to pre-pandemic levels anytime soon, if ever. </w:t>
      </w:r>
    </w:p>
    <w:p w14:paraId="5BAAE628" w14:textId="77777777" w:rsidR="00177C20" w:rsidRPr="00F05FEB" w:rsidRDefault="00177C20" w:rsidP="00177C20">
      <w:pPr>
        <w:rPr>
          <w:sz w:val="16"/>
        </w:rPr>
      </w:pPr>
      <w:r w:rsidRPr="00F05FEB">
        <w:rPr>
          <w:sz w:val="16"/>
        </w:rPr>
        <w:t>“Petra Nova was a success in terms of technology,” said Daniel Cohan, a civil engineering professor at Rice who co-authored the power plant study. “</w:t>
      </w:r>
      <w:r w:rsidRPr="00F05FEB">
        <w:rPr>
          <w:u w:val="single"/>
        </w:rPr>
        <w:t xml:space="preserve">But </w:t>
      </w:r>
      <w:r w:rsidRPr="009D2F76">
        <w:rPr>
          <w:u w:val="single"/>
        </w:rPr>
        <w:t>the premise</w:t>
      </w:r>
      <w:r w:rsidRPr="00F05FEB">
        <w:rPr>
          <w:u w:val="single"/>
        </w:rPr>
        <w:t xml:space="preserve"> behind </w:t>
      </w:r>
      <w:r w:rsidRPr="00825E8E">
        <w:rPr>
          <w:u w:val="single"/>
        </w:rPr>
        <w:t xml:space="preserve">it </w:t>
      </w:r>
      <w:r w:rsidRPr="009D2F76">
        <w:rPr>
          <w:highlight w:val="cyan"/>
          <w:u w:val="single"/>
        </w:rPr>
        <w:t>n</w:t>
      </w:r>
      <w:r w:rsidRPr="00F05FEB">
        <w:rPr>
          <w:highlight w:val="cyan"/>
          <w:u w:val="single"/>
        </w:rPr>
        <w:t>o longer makes sense</w:t>
      </w:r>
      <w:r w:rsidRPr="00F05FEB">
        <w:rPr>
          <w:u w:val="single"/>
        </w:rPr>
        <w:t xml:space="preserve"> </w:t>
      </w:r>
      <w:r w:rsidRPr="00825E8E">
        <w:rPr>
          <w:rStyle w:val="Emphasis"/>
        </w:rPr>
        <w:t>environmentally or financially</w:t>
      </w:r>
      <w:r w:rsidRPr="00825E8E">
        <w:rPr>
          <w:sz w:val="16"/>
        </w:rPr>
        <w:t xml:space="preserve">.” Petra Nova’s portent Arij van Berkel, director of research for the consulting firm Lux Research, agrees: The chances of an economical EOR model of carbon capture get smaller every year, he said. It’s not just coal plants feeling the pinch: A solar power farm in Oman that produced concentrated steam for oil drilling was liquidated in May because of the low oil price. Some of the oil price issues could be smoothed out with a new carbon capture tax credit, known as 45Q, that Petra Nova was just filing </w:t>
      </w:r>
      <w:r w:rsidRPr="00825E8E">
        <w:rPr>
          <w:sz w:val="16"/>
        </w:rPr>
        <w:lastRenderedPageBreak/>
        <w:t>paperwork to tap before the pandemic struck. That credit</w:t>
      </w:r>
      <w:r w:rsidRPr="00F05FEB">
        <w:rPr>
          <w:sz w:val="16"/>
        </w:rPr>
        <w:t xml:space="preserve"> is even higher if a company chooses to inject the CO2 directly into underground reservoirs, rather than sell it for EOR. </w:t>
      </w:r>
    </w:p>
    <w:p w14:paraId="464C7C19" w14:textId="77777777" w:rsidR="00177C20" w:rsidRPr="00825E8E" w:rsidRDefault="00177C20" w:rsidP="00177C20">
      <w:pPr>
        <w:rPr>
          <w:sz w:val="16"/>
        </w:rPr>
      </w:pPr>
      <w:r w:rsidRPr="00F05FEB">
        <w:rPr>
          <w:sz w:val="16"/>
        </w:rPr>
        <w:t xml:space="preserve">But oil prices aren’t the only vulnerability for other coal CCS projects coming down the pike, including one in New Mexico and another in North Dakota. The pandemic also crushed demand for electricity—and coal plants, which </w:t>
      </w:r>
      <w:r w:rsidRPr="00943B7D">
        <w:rPr>
          <w:sz w:val="16"/>
          <w:szCs w:val="16"/>
        </w:rPr>
        <w:t>are expensive to run, are often the first to get switched off. Decreased demand means fewer emissions</w:t>
      </w:r>
      <w:r w:rsidRPr="00825E8E">
        <w:rPr>
          <w:sz w:val="16"/>
          <w:szCs w:val="16"/>
        </w:rPr>
        <w:t>, and therefore fewer tax credits to keep an operation afloat.</w:t>
      </w:r>
      <w:r w:rsidRPr="00825E8E">
        <w:rPr>
          <w:sz w:val="16"/>
        </w:rPr>
        <w:t xml:space="preserve"> </w:t>
      </w:r>
    </w:p>
    <w:p w14:paraId="7F41B6AD" w14:textId="77777777" w:rsidR="00177C20" w:rsidRPr="00F05FEB" w:rsidRDefault="00177C20" w:rsidP="00177C20">
      <w:pPr>
        <w:rPr>
          <w:sz w:val="16"/>
        </w:rPr>
      </w:pPr>
      <w:r w:rsidRPr="00825E8E">
        <w:rPr>
          <w:sz w:val="16"/>
        </w:rPr>
        <w:t xml:space="preserve">It’s a Catch-22: </w:t>
      </w:r>
      <w:r w:rsidRPr="00825E8E">
        <w:rPr>
          <w:u w:val="single"/>
        </w:rPr>
        <w:t xml:space="preserve">A </w:t>
      </w:r>
      <w:r w:rsidRPr="00825E8E">
        <w:rPr>
          <w:rStyle w:val="Emphasis"/>
        </w:rPr>
        <w:t>promising technology</w:t>
      </w:r>
      <w:r w:rsidRPr="00825E8E">
        <w:rPr>
          <w:u w:val="single"/>
        </w:rPr>
        <w:t xml:space="preserve"> for reducing emissions from coal requires both high oil prices (aka, more oil being produced) and a </w:t>
      </w:r>
      <w:r w:rsidRPr="00825E8E">
        <w:rPr>
          <w:rStyle w:val="Emphasis"/>
        </w:rPr>
        <w:t>lot of coal consumption</w:t>
      </w:r>
      <w:r w:rsidRPr="00F05FEB">
        <w:rPr>
          <w:sz w:val="16"/>
        </w:rPr>
        <w:t>. “</w:t>
      </w:r>
      <w:r w:rsidRPr="00F05FEB">
        <w:rPr>
          <w:highlight w:val="cyan"/>
          <w:u w:val="single"/>
        </w:rPr>
        <w:t>Proponents</w:t>
      </w:r>
      <w:r w:rsidRPr="00F05FEB">
        <w:rPr>
          <w:u w:val="single"/>
        </w:rPr>
        <w:t xml:space="preserve"> of these projects are </w:t>
      </w:r>
      <w:r w:rsidRPr="00F05FEB">
        <w:rPr>
          <w:highlight w:val="cyan"/>
          <w:u w:val="single"/>
        </w:rPr>
        <w:t>sell</w:t>
      </w:r>
      <w:r w:rsidRPr="00F05FEB">
        <w:rPr>
          <w:u w:val="single"/>
        </w:rPr>
        <w:t xml:space="preserve">ing </w:t>
      </w:r>
      <w:r w:rsidRPr="00825E8E">
        <w:rPr>
          <w:u w:val="single"/>
        </w:rPr>
        <w:t xml:space="preserve">an </w:t>
      </w:r>
      <w:r w:rsidRPr="003835D8">
        <w:rPr>
          <w:rStyle w:val="Emphasis"/>
          <w:highlight w:val="cyan"/>
        </w:rPr>
        <w:t>unproven dream</w:t>
      </w:r>
      <w:r w:rsidRPr="00F05FEB">
        <w:rPr>
          <w:u w:val="single"/>
        </w:rPr>
        <w:t xml:space="preserve"> that in all likelihood will become a </w:t>
      </w:r>
      <w:r w:rsidRPr="003835D8">
        <w:rPr>
          <w:rStyle w:val="Emphasis"/>
        </w:rPr>
        <w:t>nightmare</w:t>
      </w:r>
      <w:r w:rsidRPr="00F05FEB">
        <w:rPr>
          <w:u w:val="single"/>
        </w:rPr>
        <w:t xml:space="preserve"> for unsuspecting investors</w:t>
      </w:r>
      <w:r w:rsidRPr="00F05FEB">
        <w:rPr>
          <w:sz w:val="16"/>
        </w:rPr>
        <w:t>,” Dennis Wamsted, an analyst at the Institute for Energy Economics and Financial Analysis, said in a recent report on Petra Nova. “Investors would do well to conduct their due diligence before investing in any coal-fired carbon capture project anywhere.”</w:t>
      </w:r>
    </w:p>
    <w:p w14:paraId="170A04C2" w14:textId="77777777" w:rsidR="00177C20" w:rsidRPr="009B468F" w:rsidRDefault="00177C20" w:rsidP="00177C20">
      <w:pPr>
        <w:pStyle w:val="Heading4"/>
        <w:rPr>
          <w:rFonts w:asciiTheme="minorHAnsi" w:hAnsiTheme="minorHAnsi"/>
        </w:rPr>
      </w:pPr>
      <w:r>
        <w:rPr>
          <w:rFonts w:asciiTheme="minorHAnsi" w:hAnsiTheme="minorHAnsi"/>
        </w:rPr>
        <w:t>5 – politics and public will---that’s allinson and</w:t>
      </w:r>
    </w:p>
    <w:p w14:paraId="76654E54" w14:textId="77777777" w:rsidR="00177C20" w:rsidRPr="00052F83" w:rsidRDefault="00177C20" w:rsidP="00177C20">
      <w:pPr>
        <w:rPr>
          <w:rFonts w:asciiTheme="minorHAnsi" w:hAnsiTheme="minorHAnsi"/>
        </w:rPr>
      </w:pPr>
      <w:r w:rsidRPr="00052F83">
        <w:rPr>
          <w:rStyle w:val="Style13ptBold"/>
          <w:rFonts w:asciiTheme="minorHAnsi" w:hAnsiTheme="minorHAnsi"/>
        </w:rPr>
        <w:t>Ehrenreich ‘21</w:t>
      </w:r>
      <w:r w:rsidRPr="00052F83">
        <w:rPr>
          <w:rFonts w:asciiTheme="minorHAnsi" w:hAnsiTheme="minorHAnsi"/>
        </w:rPr>
        <w:t xml:space="preserve"> [Ben Ehrenreich.  Journalist, author of Desert Notebooks: A Roadmap for the End of Time.  “We’re Hurtling Toward Global Suicide.” The New Republic.  3-18-21. </w:t>
      </w:r>
      <w:hyperlink r:id="rId23" w:history="1">
        <w:r w:rsidRPr="00052F83">
          <w:rPr>
            <w:rStyle w:val="Hyperlink"/>
            <w:rFonts w:asciiTheme="minorHAnsi" w:hAnsiTheme="minorHAnsi"/>
          </w:rPr>
          <w:t>https://newrepublic.com/article/161575/climate-change-effects-hurtling-toward-global-suicide</w:t>
        </w:r>
      </w:hyperlink>
      <w:r w:rsidRPr="00052F83">
        <w:rPr>
          <w:rFonts w:asciiTheme="minorHAnsi" w:hAnsiTheme="minorHAnsi"/>
        </w:rPr>
        <w:t xml:space="preserve"> //shree]</w:t>
      </w:r>
    </w:p>
    <w:p w14:paraId="277AF423" w14:textId="77777777" w:rsidR="00177C20" w:rsidRPr="00052F83" w:rsidRDefault="00177C20" w:rsidP="00177C20">
      <w:pPr>
        <w:rPr>
          <w:rFonts w:asciiTheme="minorHAnsi" w:hAnsiTheme="minorHAnsi"/>
          <w:sz w:val="16"/>
        </w:rPr>
      </w:pPr>
      <w:r w:rsidRPr="00052F83">
        <w:rPr>
          <w:rStyle w:val="StyleUnderline"/>
          <w:rFonts w:asciiTheme="minorHAnsi" w:hAnsiTheme="minorHAnsi"/>
        </w:rPr>
        <w:t>A strange</w:t>
      </w:r>
      <w:r w:rsidRPr="00052F83">
        <w:rPr>
          <w:rFonts w:asciiTheme="minorHAnsi" w:hAnsiTheme="minorHAnsi"/>
          <w:sz w:val="16"/>
        </w:rPr>
        <w:t xml:space="preserve"> sort of </w:t>
      </w:r>
      <w:r w:rsidRPr="00052F83">
        <w:rPr>
          <w:rStyle w:val="StyleUnderline"/>
          <w:rFonts w:asciiTheme="minorHAnsi" w:hAnsiTheme="minorHAnsi"/>
        </w:rPr>
        <w:t>faith lies at the core of mainstream</w:t>
      </w:r>
      <w:r w:rsidRPr="00052F83">
        <w:rPr>
          <w:rFonts w:asciiTheme="minorHAnsi" w:hAnsiTheme="minorHAnsi"/>
          <w:sz w:val="16"/>
        </w:rPr>
        <w:t xml:space="preserve"> climate </w:t>
      </w:r>
      <w:r w:rsidRPr="00052F83">
        <w:rPr>
          <w:rStyle w:val="StyleUnderline"/>
          <w:rFonts w:asciiTheme="minorHAnsi" w:hAnsiTheme="minorHAnsi"/>
        </w:rPr>
        <w:t>advocacy</w:t>
      </w:r>
      <w:r w:rsidRPr="00052F83">
        <w:rPr>
          <w:rFonts w:asciiTheme="minorHAnsi" w:hAnsiTheme="minorHAnsi"/>
          <w:sz w:val="16"/>
        </w:rPr>
        <w:t>—</w:t>
      </w:r>
      <w:r w:rsidRPr="00052F83">
        <w:rPr>
          <w:rStyle w:val="StyleUnderline"/>
          <w:rFonts w:asciiTheme="minorHAnsi" w:hAnsiTheme="minorHAnsi"/>
        </w:rPr>
        <w:t>a</w:t>
      </w:r>
      <w:r w:rsidRPr="00052F83">
        <w:rPr>
          <w:rFonts w:asciiTheme="minorHAnsi" w:hAnsiTheme="minorHAnsi"/>
          <w:sz w:val="16"/>
        </w:rPr>
        <w:t xml:space="preserve"> largely </w:t>
      </w:r>
      <w:r w:rsidRPr="00052F83">
        <w:rPr>
          <w:rStyle w:val="StyleUnderline"/>
          <w:rFonts w:asciiTheme="minorHAnsi" w:hAnsiTheme="minorHAnsi"/>
        </w:rPr>
        <w:t>unexamined belief that the very system that got us into this mess is the one that will get us out of it</w:t>
      </w:r>
      <w:r w:rsidRPr="00052F83">
        <w:rPr>
          <w:rFonts w:asciiTheme="minorHAnsi" w:hAnsiTheme="minorHAnsi"/>
          <w:sz w:val="16"/>
        </w:rPr>
        <w:t xml:space="preserve">. </w:t>
      </w:r>
      <w:r w:rsidRPr="00052F83">
        <w:rPr>
          <w:rStyle w:val="StyleUnderline"/>
          <w:rFonts w:asciiTheme="minorHAnsi" w:hAnsiTheme="minorHAnsi"/>
        </w:rPr>
        <w:t>For a community</w:t>
      </w:r>
      <w:r w:rsidRPr="00052F83">
        <w:rPr>
          <w:rFonts w:asciiTheme="minorHAnsi" w:hAnsiTheme="minorHAnsi"/>
          <w:sz w:val="16"/>
        </w:rPr>
        <w:t xml:space="preserve"> putatively </w:t>
      </w:r>
      <w:r w:rsidRPr="00052F83">
        <w:rPr>
          <w:rStyle w:val="StyleUnderline"/>
          <w:rFonts w:asciiTheme="minorHAnsi" w:hAnsiTheme="minorHAnsi"/>
        </w:rPr>
        <w:t>committed to scientific empiricism, this is an extraordinary conviction</w:t>
      </w:r>
      <w:r w:rsidRPr="00052F83">
        <w:rPr>
          <w:rFonts w:asciiTheme="minorHAnsi" w:hAnsiTheme="minorHAnsi"/>
          <w:sz w:val="16"/>
        </w:rPr>
        <w:t xml:space="preserve">. Despite reams of increasingly apocalyptic research, and </w:t>
      </w:r>
      <w:r w:rsidRPr="00052F83">
        <w:rPr>
          <w:rStyle w:val="StyleUnderline"/>
          <w:rFonts w:asciiTheme="minorHAnsi" w:hAnsiTheme="minorHAnsi"/>
          <w:highlight w:val="green"/>
        </w:rPr>
        <w:t xml:space="preserve">despite </w:t>
      </w:r>
      <w:r w:rsidRPr="00052F83">
        <w:rPr>
          <w:rStyle w:val="Emphasis"/>
          <w:rFonts w:asciiTheme="minorHAnsi" w:hAnsiTheme="minorHAnsi"/>
          <w:highlight w:val="green"/>
        </w:rPr>
        <w:t>25</w:t>
      </w:r>
      <w:r w:rsidRPr="00052F83">
        <w:rPr>
          <w:rStyle w:val="StyleUnderline"/>
          <w:rFonts w:asciiTheme="minorHAnsi" w:hAnsiTheme="minorHAnsi"/>
          <w:highlight w:val="green"/>
        </w:rPr>
        <w:t xml:space="preserve"> years of</w:t>
      </w:r>
      <w:r w:rsidRPr="00052F83">
        <w:rPr>
          <w:rFonts w:asciiTheme="minorHAnsi" w:hAnsiTheme="minorHAnsi"/>
          <w:sz w:val="16"/>
        </w:rPr>
        <w:t xml:space="preserve"> largely </w:t>
      </w:r>
      <w:r w:rsidRPr="00052F83">
        <w:rPr>
          <w:rStyle w:val="StyleUnderline"/>
          <w:rFonts w:asciiTheme="minorHAnsi" w:hAnsiTheme="minorHAnsi"/>
          <w:highlight w:val="green"/>
        </w:rPr>
        <w:t>fruitless</w:t>
      </w:r>
      <w:r w:rsidRPr="00052F83">
        <w:rPr>
          <w:rFonts w:asciiTheme="minorHAnsi" w:hAnsiTheme="minorHAnsi"/>
          <w:sz w:val="16"/>
        </w:rPr>
        <w:t xml:space="preserve"> international </w:t>
      </w:r>
      <w:r w:rsidRPr="00052F83">
        <w:rPr>
          <w:rStyle w:val="StyleUnderline"/>
          <w:rFonts w:asciiTheme="minorHAnsi" w:hAnsiTheme="minorHAnsi"/>
        </w:rPr>
        <w:t xml:space="preserve">climate </w:t>
      </w:r>
      <w:r w:rsidRPr="00052F83">
        <w:rPr>
          <w:rStyle w:val="StyleUnderline"/>
          <w:rFonts w:asciiTheme="minorHAnsi" w:hAnsiTheme="minorHAnsi"/>
          <w:highlight w:val="green"/>
        </w:rPr>
        <w:t>negotiations</w:t>
      </w:r>
      <w:r w:rsidRPr="00052F83">
        <w:rPr>
          <w:rFonts w:asciiTheme="minorHAnsi" w:hAnsiTheme="minorHAnsi"/>
          <w:sz w:val="16"/>
        </w:rPr>
        <w:t xml:space="preserve">, carbon </w:t>
      </w:r>
      <w:r w:rsidRPr="00052F83">
        <w:rPr>
          <w:rStyle w:val="StyleUnderline"/>
          <w:rFonts w:asciiTheme="minorHAnsi" w:hAnsiTheme="minorHAnsi"/>
        </w:rPr>
        <w:t>emissions</w:t>
      </w:r>
      <w:r w:rsidRPr="00052F83">
        <w:rPr>
          <w:rFonts w:asciiTheme="minorHAnsi" w:hAnsiTheme="minorHAnsi"/>
          <w:sz w:val="16"/>
        </w:rPr>
        <w:t xml:space="preserve"> have continued to </w:t>
      </w:r>
      <w:r w:rsidRPr="00052F83">
        <w:rPr>
          <w:rStyle w:val="StyleUnderline"/>
          <w:rFonts w:asciiTheme="minorHAnsi" w:hAnsiTheme="minorHAnsi"/>
        </w:rPr>
        <w:t>rise</w:t>
      </w:r>
      <w:r w:rsidRPr="00052F83">
        <w:rPr>
          <w:rFonts w:asciiTheme="minorHAnsi" w:hAnsiTheme="minorHAnsi"/>
          <w:sz w:val="16"/>
        </w:rPr>
        <w:t>, and temperatures along with them. We are at nearly 1.2 degrees Celsius of warming already—more than 2 degrees Fahrenheit over preindustrial averages—and three-tenths of a degree away from blowing the Paris accord’s aspiration to limit warming to a still-calamitous 1.5 degrees Celsius. Scientists now expect us to hit that threshold in about 10 years, and large swaths of the Arctic have been in actual flames for two summers running, but most governments with the option to do so are still feeding the beast that got us here.</w:t>
      </w:r>
    </w:p>
    <w:p w14:paraId="32F4B3DD" w14:textId="77777777" w:rsidR="00177C20" w:rsidRPr="00052F83" w:rsidRDefault="00177C20" w:rsidP="00177C20">
      <w:pPr>
        <w:rPr>
          <w:rFonts w:asciiTheme="minorHAnsi" w:hAnsiTheme="minorHAnsi"/>
          <w:sz w:val="16"/>
        </w:rPr>
      </w:pPr>
      <w:r w:rsidRPr="00052F83">
        <w:rPr>
          <w:rStyle w:val="StyleUnderline"/>
          <w:rFonts w:asciiTheme="minorHAnsi" w:hAnsiTheme="minorHAnsi"/>
          <w:highlight w:val="green"/>
        </w:rPr>
        <w:t>Even with</w:t>
      </w:r>
      <w:r w:rsidRPr="00052F83">
        <w:rPr>
          <w:rStyle w:val="StyleUnderline"/>
          <w:rFonts w:asciiTheme="minorHAnsi" w:hAnsiTheme="minorHAnsi"/>
        </w:rPr>
        <w:t xml:space="preserve"> </w:t>
      </w:r>
      <w:r w:rsidRPr="00052F83">
        <w:rPr>
          <w:rFonts w:asciiTheme="minorHAnsi" w:hAnsiTheme="minorHAnsi"/>
          <w:sz w:val="16"/>
        </w:rPr>
        <w:t xml:space="preserve">the grim opportunity presented by the </w:t>
      </w:r>
      <w:r w:rsidRPr="00052F83">
        <w:rPr>
          <w:rStyle w:val="Emphasis"/>
          <w:rFonts w:asciiTheme="minorHAnsi" w:hAnsiTheme="minorHAnsi"/>
          <w:highlight w:val="green"/>
        </w:rPr>
        <w:t>Covid</w:t>
      </w:r>
      <w:r w:rsidRPr="00052F83">
        <w:rPr>
          <w:rStyle w:val="Emphasis"/>
          <w:rFonts w:asciiTheme="minorHAnsi" w:hAnsiTheme="minorHAnsi"/>
        </w:rPr>
        <w:t>-19 pandemic</w:t>
      </w:r>
      <w:r w:rsidRPr="00052F83">
        <w:rPr>
          <w:rFonts w:asciiTheme="minorHAnsi" w:hAnsiTheme="minorHAnsi"/>
          <w:sz w:val="16"/>
        </w:rPr>
        <w:t xml:space="preserve">, </w:t>
      </w:r>
      <w:r w:rsidRPr="00052F83">
        <w:rPr>
          <w:rStyle w:val="StyleUnderline"/>
          <w:rFonts w:asciiTheme="minorHAnsi" w:hAnsiTheme="minorHAnsi"/>
          <w:highlight w:val="green"/>
        </w:rPr>
        <w:t>which slowed</w:t>
      </w:r>
      <w:r w:rsidRPr="00052F83">
        <w:rPr>
          <w:rStyle w:val="StyleUnderline"/>
          <w:rFonts w:asciiTheme="minorHAnsi" w:hAnsiTheme="minorHAnsi"/>
        </w:rPr>
        <w:t xml:space="preserve"> the economy so much that growth in </w:t>
      </w:r>
      <w:r w:rsidRPr="00052F83">
        <w:rPr>
          <w:rStyle w:val="StyleUnderline"/>
          <w:rFonts w:asciiTheme="minorHAnsi" w:hAnsiTheme="minorHAnsi"/>
          <w:highlight w:val="green"/>
        </w:rPr>
        <w:t xml:space="preserve">fossil fuel </w:t>
      </w:r>
      <w:r w:rsidRPr="00052F83">
        <w:rPr>
          <w:rStyle w:val="Emphasis"/>
          <w:rFonts w:asciiTheme="minorHAnsi" w:hAnsiTheme="minorHAnsi"/>
          <w:highlight w:val="green"/>
        </w:rPr>
        <w:t>production</w:t>
      </w:r>
      <w:r w:rsidRPr="00052F83">
        <w:rPr>
          <w:rStyle w:val="StyleUnderline"/>
          <w:rFonts w:asciiTheme="minorHAnsi" w:hAnsiTheme="minorHAnsi"/>
        </w:rPr>
        <w:t xml:space="preserve"> dropped </w:t>
      </w:r>
      <w:r w:rsidRPr="00052F83">
        <w:rPr>
          <w:rStyle w:val="StyleUnderline"/>
          <w:rFonts w:asciiTheme="minorHAnsi" w:hAnsiTheme="minorHAnsi"/>
          <w:highlight w:val="green"/>
        </w:rPr>
        <w:t>an</w:t>
      </w:r>
      <w:r w:rsidRPr="00052F83">
        <w:rPr>
          <w:rFonts w:asciiTheme="minorHAnsi" w:hAnsiTheme="minorHAnsi"/>
          <w:sz w:val="16"/>
        </w:rPr>
        <w:t xml:space="preserve"> almost </w:t>
      </w:r>
      <w:r w:rsidRPr="00052F83">
        <w:rPr>
          <w:rStyle w:val="Emphasis"/>
          <w:rFonts w:asciiTheme="minorHAnsi" w:hAnsiTheme="minorHAnsi"/>
          <w:highlight w:val="green"/>
        </w:rPr>
        <w:t>unprecedented</w:t>
      </w:r>
      <w:r w:rsidRPr="00052F83">
        <w:rPr>
          <w:rStyle w:val="StyleUnderline"/>
          <w:rFonts w:asciiTheme="minorHAnsi" w:hAnsiTheme="minorHAnsi"/>
        </w:rPr>
        <w:t xml:space="preserve"> 7 </w:t>
      </w:r>
      <w:r w:rsidRPr="00052F83">
        <w:rPr>
          <w:rStyle w:val="StyleUnderline"/>
          <w:rFonts w:asciiTheme="minorHAnsi" w:hAnsiTheme="minorHAnsi"/>
          <w:highlight w:val="green"/>
        </w:rPr>
        <w:t>percent</w:t>
      </w:r>
      <w:r w:rsidRPr="00052F83">
        <w:rPr>
          <w:rFonts w:asciiTheme="minorHAnsi" w:hAnsiTheme="minorHAnsi"/>
          <w:sz w:val="16"/>
        </w:rPr>
        <w:t xml:space="preserve"> last year, </w:t>
      </w:r>
      <w:r w:rsidRPr="00052F83">
        <w:rPr>
          <w:rStyle w:val="StyleUnderline"/>
          <w:rFonts w:asciiTheme="minorHAnsi" w:hAnsiTheme="minorHAnsi"/>
          <w:highlight w:val="green"/>
        </w:rPr>
        <w:t>governments</w:t>
      </w:r>
      <w:r w:rsidRPr="00052F83">
        <w:rPr>
          <w:rFonts w:asciiTheme="minorHAnsi" w:hAnsiTheme="minorHAnsi"/>
          <w:sz w:val="16"/>
        </w:rPr>
        <w:t xml:space="preserve">—ours very much included—have so far </w:t>
      </w:r>
      <w:r w:rsidRPr="00052F83">
        <w:rPr>
          <w:rStyle w:val="StyleUnderline"/>
          <w:rFonts w:asciiTheme="minorHAnsi" w:hAnsiTheme="minorHAnsi"/>
          <w:highlight w:val="green"/>
        </w:rPr>
        <w:t>dumped</w:t>
      </w:r>
      <w:r w:rsidRPr="00052F83">
        <w:rPr>
          <w:rFonts w:asciiTheme="minorHAnsi" w:hAnsiTheme="minorHAnsi"/>
          <w:sz w:val="16"/>
        </w:rPr>
        <w:t xml:space="preserve"> much more </w:t>
      </w:r>
      <w:r w:rsidRPr="00052F83">
        <w:rPr>
          <w:rStyle w:val="StyleUnderline"/>
          <w:rFonts w:asciiTheme="minorHAnsi" w:hAnsiTheme="minorHAnsi"/>
          <w:highlight w:val="green"/>
        </w:rPr>
        <w:t>stimulus</w:t>
      </w:r>
      <w:r w:rsidRPr="00052F83">
        <w:rPr>
          <w:rStyle w:val="StyleUnderline"/>
          <w:rFonts w:asciiTheme="minorHAnsi" w:hAnsiTheme="minorHAnsi"/>
        </w:rPr>
        <w:t xml:space="preserve"> spending </w:t>
      </w:r>
      <w:r w:rsidRPr="00052F83">
        <w:rPr>
          <w:rStyle w:val="StyleUnderline"/>
          <w:rFonts w:asciiTheme="minorHAnsi" w:hAnsiTheme="minorHAnsi"/>
          <w:highlight w:val="green"/>
        </w:rPr>
        <w:t xml:space="preserve">into </w:t>
      </w:r>
      <w:r w:rsidRPr="00052F83">
        <w:rPr>
          <w:rStyle w:val="Emphasis"/>
          <w:rFonts w:asciiTheme="minorHAnsi" w:hAnsiTheme="minorHAnsi"/>
          <w:highlight w:val="green"/>
        </w:rPr>
        <w:t>high-carbon</w:t>
      </w:r>
      <w:r w:rsidRPr="00052F83">
        <w:rPr>
          <w:rStyle w:val="StyleUnderline"/>
          <w:rFonts w:asciiTheme="minorHAnsi" w:hAnsiTheme="minorHAnsi"/>
        </w:rPr>
        <w:t xml:space="preserve"> industries </w:t>
      </w:r>
      <w:r w:rsidRPr="00052F83">
        <w:rPr>
          <w:rStyle w:val="StyleUnderline"/>
          <w:rFonts w:asciiTheme="minorHAnsi" w:hAnsiTheme="minorHAnsi"/>
          <w:highlight w:val="green"/>
        </w:rPr>
        <w:t>than</w:t>
      </w:r>
      <w:r w:rsidRPr="00052F83">
        <w:rPr>
          <w:rStyle w:val="StyleUnderline"/>
          <w:rFonts w:asciiTheme="minorHAnsi" w:hAnsiTheme="minorHAnsi"/>
        </w:rPr>
        <w:t xml:space="preserve"> into </w:t>
      </w:r>
      <w:r w:rsidRPr="00052F83">
        <w:rPr>
          <w:rStyle w:val="Emphasis"/>
          <w:rFonts w:asciiTheme="minorHAnsi" w:hAnsiTheme="minorHAnsi"/>
          <w:highlight w:val="green"/>
        </w:rPr>
        <w:t>renewable</w:t>
      </w:r>
      <w:r w:rsidRPr="00052F83">
        <w:rPr>
          <w:rStyle w:val="StyleUnderline"/>
          <w:rFonts w:asciiTheme="minorHAnsi" w:hAnsiTheme="minorHAnsi"/>
          <w:highlight w:val="green"/>
        </w:rPr>
        <w:t xml:space="preserve"> energy</w:t>
      </w:r>
      <w:r w:rsidRPr="00052F83">
        <w:rPr>
          <w:rFonts w:asciiTheme="minorHAnsi" w:hAnsiTheme="minorHAnsi"/>
          <w:sz w:val="16"/>
        </w:rPr>
        <w:t>. It’s as if our economic system, and the politics it breeds, will not allow us to diverge from the straight path to self-obliteration.</w:t>
      </w:r>
    </w:p>
    <w:p w14:paraId="70A4F442" w14:textId="77777777" w:rsidR="00177C20" w:rsidRPr="00052F83" w:rsidRDefault="00177C20" w:rsidP="00177C20">
      <w:pPr>
        <w:rPr>
          <w:rFonts w:asciiTheme="minorHAnsi" w:hAnsiTheme="minorHAnsi"/>
          <w:sz w:val="16"/>
          <w:szCs w:val="16"/>
        </w:rPr>
      </w:pPr>
      <w:r w:rsidRPr="00052F83">
        <w:rPr>
          <w:rStyle w:val="StyleUnderline"/>
          <w:rFonts w:asciiTheme="minorHAnsi" w:hAnsiTheme="minorHAnsi"/>
        </w:rPr>
        <w:t xml:space="preserve">The </w:t>
      </w:r>
      <w:r w:rsidRPr="00052F83">
        <w:rPr>
          <w:rStyle w:val="StyleUnderline"/>
          <w:rFonts w:asciiTheme="minorHAnsi" w:hAnsiTheme="minorHAnsi"/>
          <w:highlight w:val="green"/>
        </w:rPr>
        <w:t>faith</w:t>
      </w:r>
      <w:r w:rsidRPr="00052F83">
        <w:rPr>
          <w:rFonts w:asciiTheme="minorHAnsi" w:hAnsiTheme="minorHAnsi"/>
          <w:sz w:val="16"/>
        </w:rPr>
        <w:t xml:space="preserve"> nonetheless </w:t>
      </w:r>
      <w:r w:rsidRPr="00052F83">
        <w:rPr>
          <w:rStyle w:val="StyleUnderline"/>
          <w:rFonts w:asciiTheme="minorHAnsi" w:hAnsiTheme="minorHAnsi"/>
          <w:highlight w:val="green"/>
        </w:rPr>
        <w:t>persists</w:t>
      </w:r>
      <w:r w:rsidRPr="00052F83">
        <w:rPr>
          <w:rFonts w:asciiTheme="minorHAnsi" w:hAnsiTheme="minorHAnsi"/>
          <w:sz w:val="16"/>
        </w:rPr>
        <w:t xml:space="preserve">: </w:t>
      </w:r>
      <w:r w:rsidRPr="00052F83">
        <w:rPr>
          <w:rStyle w:val="StyleUnderline"/>
          <w:rFonts w:asciiTheme="minorHAnsi" w:hAnsiTheme="minorHAnsi"/>
        </w:rPr>
        <w:t>The market will provide</w:t>
      </w:r>
      <w:r w:rsidRPr="00052F83">
        <w:rPr>
          <w:rFonts w:asciiTheme="minorHAnsi" w:hAnsiTheme="minorHAnsi"/>
          <w:sz w:val="16"/>
        </w:rPr>
        <w:t xml:space="preserve">. It has not done so yet, but </w:t>
      </w:r>
      <w:r w:rsidRPr="00052F83">
        <w:rPr>
          <w:rStyle w:val="StyleUnderline"/>
          <w:rFonts w:asciiTheme="minorHAnsi" w:hAnsiTheme="minorHAnsi"/>
        </w:rPr>
        <w:t>renewables are</w:t>
      </w:r>
      <w:r w:rsidRPr="00052F83">
        <w:rPr>
          <w:rFonts w:asciiTheme="minorHAnsi" w:hAnsiTheme="minorHAnsi"/>
          <w:sz w:val="16"/>
        </w:rPr>
        <w:t xml:space="preserve"> perhaps </w:t>
      </w:r>
      <w:r w:rsidRPr="00052F83">
        <w:rPr>
          <w:rStyle w:val="StyleUnderline"/>
          <w:rFonts w:asciiTheme="minorHAnsi" w:hAnsiTheme="minorHAnsi"/>
        </w:rPr>
        <w:t>finally cheap enough</w:t>
      </w:r>
      <w:r w:rsidRPr="00052F83">
        <w:rPr>
          <w:rFonts w:asciiTheme="minorHAnsi" w:hAnsiTheme="minorHAnsi"/>
          <w:sz w:val="16"/>
        </w:rPr>
        <w:t>—cheaper at last than conventional energy sources—</w:t>
      </w:r>
      <w:r w:rsidRPr="00052F83">
        <w:rPr>
          <w:rStyle w:val="StyleUnderline"/>
          <w:rFonts w:asciiTheme="minorHAnsi" w:hAnsiTheme="minorHAnsi"/>
        </w:rPr>
        <w:t>that the transition is now inevitable. So the credo goes</w:t>
      </w:r>
      <w:r w:rsidRPr="00052F83">
        <w:rPr>
          <w:rFonts w:asciiTheme="minorHAnsi" w:hAnsiTheme="minorHAnsi"/>
          <w:sz w:val="16"/>
        </w:rPr>
        <w:t xml:space="preserve">. The change that is coming will be largely technological: a bold new era of “green growth.” Modern societies erected on dirty coal and oil can be jacked up and shifted to cleaner forms of energy like an old house in need of a new foundation. Government may have a larger role in this transition than </w:t>
      </w:r>
      <w:r w:rsidRPr="00052F83">
        <w:rPr>
          <w:rStyle w:val="StyleUnderline"/>
          <w:rFonts w:asciiTheme="minorHAnsi" w:hAnsiTheme="minorHAnsi"/>
          <w:highlight w:val="green"/>
        </w:rPr>
        <w:t>neoliberal dogma</w:t>
      </w:r>
      <w:r w:rsidRPr="00052F83">
        <w:rPr>
          <w:rFonts w:asciiTheme="minorHAnsi" w:hAnsiTheme="minorHAnsi"/>
          <w:sz w:val="16"/>
        </w:rPr>
        <w:t xml:space="preserve"> has recently allowed, but its primary task will still be to </w:t>
      </w:r>
      <w:r w:rsidRPr="00052F83">
        <w:rPr>
          <w:rStyle w:val="StyleUnderline"/>
          <w:rFonts w:asciiTheme="minorHAnsi" w:hAnsiTheme="minorHAnsi"/>
          <w:highlight w:val="green"/>
        </w:rPr>
        <w:t xml:space="preserve">encourage </w:t>
      </w:r>
      <w:r w:rsidRPr="00052F83">
        <w:rPr>
          <w:rStyle w:val="Emphasis"/>
          <w:rFonts w:asciiTheme="minorHAnsi" w:hAnsiTheme="minorHAnsi"/>
          <w:highlight w:val="green"/>
        </w:rPr>
        <w:t>innovation</w:t>
      </w:r>
      <w:r w:rsidRPr="00052F83">
        <w:rPr>
          <w:rStyle w:val="StyleUnderline"/>
          <w:rFonts w:asciiTheme="minorHAnsi" w:hAnsiTheme="minorHAnsi"/>
        </w:rPr>
        <w:t xml:space="preserve"> and feed the markets</w:t>
      </w:r>
      <w:r w:rsidRPr="00052F83">
        <w:rPr>
          <w:rFonts w:asciiTheme="minorHAnsi" w:hAnsiTheme="minorHAnsi"/>
          <w:sz w:val="16"/>
        </w:rPr>
        <w:t xml:space="preserve"> by shepherding the resulting </w:t>
      </w:r>
      <w:r w:rsidRPr="00052F83">
        <w:rPr>
          <w:rFonts w:asciiTheme="minorHAnsi" w:hAnsiTheme="minorHAnsi"/>
          <w:sz w:val="16"/>
          <w:szCs w:val="16"/>
        </w:rPr>
        <w:t>growth.</w:t>
      </w:r>
    </w:p>
    <w:p w14:paraId="033B730E"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It is no coincidence that some version of this faith, so all-pervasive now that it does not register as a piety, has been reshaping the planet for almost precisely as long as fossil energy—first coal, then oil—has been altering the atmosphere. Capitalism is guided by a carbon creed, an ecstatic vision of a market that chugs along eternally, needing only new inputs—the earth itself, commodified as minerals, or water, housing, health care, or almost any living thing—to spew out wealth that can be shoveled back into the machine, converting more and more of the biosphere into zeros in a digital account: more fleshless, magical money that can be invested once again. If appetites are bottomless, and apparently they are, shouldn’t growth be endless too?</w:t>
      </w:r>
    </w:p>
    <w:p w14:paraId="1AB982EE" w14:textId="77777777" w:rsidR="00177C20" w:rsidRPr="00052F83" w:rsidRDefault="00177C20" w:rsidP="00177C20">
      <w:pPr>
        <w:rPr>
          <w:rFonts w:asciiTheme="minorHAnsi" w:hAnsiTheme="minorHAnsi"/>
          <w:sz w:val="16"/>
        </w:rPr>
      </w:pPr>
      <w:r w:rsidRPr="00052F83">
        <w:rPr>
          <w:rStyle w:val="StyleUnderline"/>
          <w:rFonts w:asciiTheme="minorHAnsi" w:hAnsiTheme="minorHAnsi"/>
        </w:rPr>
        <w:t>The market’s grip on the political imagination</w:t>
      </w:r>
      <w:r w:rsidRPr="00052F83">
        <w:rPr>
          <w:rFonts w:asciiTheme="minorHAnsi" w:hAnsiTheme="minorHAnsi"/>
          <w:sz w:val="16"/>
        </w:rPr>
        <w:t xml:space="preserve"> so effectively </w:t>
      </w:r>
      <w:r w:rsidRPr="00052F83">
        <w:rPr>
          <w:rStyle w:val="StyleUnderline"/>
          <w:rFonts w:asciiTheme="minorHAnsi" w:hAnsiTheme="minorHAnsi"/>
        </w:rPr>
        <w:t>blinds us to alternatives</w:t>
      </w:r>
      <w:r w:rsidRPr="00052F83">
        <w:rPr>
          <w:rFonts w:asciiTheme="minorHAnsi" w:hAnsiTheme="minorHAnsi"/>
          <w:sz w:val="16"/>
        </w:rPr>
        <w:t xml:space="preserve"> that we are unable fully to grasp that this is the basic script that the new administration is following. </w:t>
      </w:r>
      <w:r w:rsidRPr="00052F83">
        <w:rPr>
          <w:rStyle w:val="StyleUnderline"/>
          <w:rFonts w:asciiTheme="minorHAnsi" w:hAnsiTheme="minorHAnsi"/>
        </w:rPr>
        <w:t>Even the Green New Deal does not</w:t>
      </w:r>
      <w:r w:rsidRPr="00052F83">
        <w:rPr>
          <w:rFonts w:asciiTheme="minorHAnsi" w:hAnsiTheme="minorHAnsi"/>
          <w:sz w:val="16"/>
        </w:rPr>
        <w:t xml:space="preserve"> substantively </w:t>
      </w:r>
      <w:r w:rsidRPr="00052F83">
        <w:rPr>
          <w:rStyle w:val="StyleUnderline"/>
          <w:rFonts w:asciiTheme="minorHAnsi" w:hAnsiTheme="minorHAnsi"/>
        </w:rPr>
        <w:t>diverge</w:t>
      </w:r>
      <w:r w:rsidRPr="00052F83">
        <w:rPr>
          <w:rFonts w:asciiTheme="minorHAnsi" w:hAnsiTheme="minorHAnsi"/>
          <w:sz w:val="16"/>
        </w:rPr>
        <w:t xml:space="preserve"> from it. The climate crisis, an existential threat to planetary life, must be sold to Wall Street and the public at large as a growth opportunity. On January 31, John Kerry, acting as Biden’s new climate envoy, enthused to CNN’s Fareed Zakaria about “literally millions of jobs” that would soon be created, about all the “new products coming online,” and about oil companies’ newfound passion for “carbon capture and storage and so forth.” The private sector, he said, “has already made the decision that there is money to be made here, that’s capitalism, and they are investing in that future.” If that makes you nervous, it shouldn’t, Kerry insisted. The changes ahead would be like the analog-to-digital shift of the 1990s, only better: “the important point, Fareed, for people to really focus on is it’s a very exciting economic transition.”</w:t>
      </w:r>
    </w:p>
    <w:p w14:paraId="59E0A9B2" w14:textId="77777777" w:rsidR="00177C20" w:rsidRPr="00052F83" w:rsidRDefault="00177C20" w:rsidP="00177C20">
      <w:pPr>
        <w:rPr>
          <w:rFonts w:asciiTheme="minorHAnsi" w:hAnsiTheme="minorHAnsi"/>
          <w:sz w:val="16"/>
        </w:rPr>
      </w:pPr>
      <w:r w:rsidRPr="00052F83">
        <w:rPr>
          <w:rFonts w:asciiTheme="minorHAnsi" w:hAnsiTheme="minorHAnsi"/>
          <w:sz w:val="16"/>
        </w:rPr>
        <w:t>If Kerry struck a cheerier tone than that of the doomsaying consensus in the scientific community, it wasn’t just a question of polishing a turd. “Green growth” is mainstream climate discourse. A “</w:t>
      </w:r>
      <w:r w:rsidRPr="00052F83">
        <w:rPr>
          <w:rStyle w:val="StyleUnderline"/>
          <w:rFonts w:asciiTheme="minorHAnsi" w:hAnsiTheme="minorHAnsi"/>
        </w:rPr>
        <w:t>green transition</w:t>
      </w:r>
      <w:r w:rsidRPr="00052F83">
        <w:rPr>
          <w:rFonts w:asciiTheme="minorHAnsi" w:hAnsiTheme="minorHAnsi"/>
          <w:sz w:val="16"/>
        </w:rPr>
        <w:t xml:space="preserve">” that </w:t>
      </w:r>
      <w:r w:rsidRPr="00052F83">
        <w:rPr>
          <w:rStyle w:val="StyleUnderline"/>
          <w:rFonts w:asciiTheme="minorHAnsi" w:hAnsiTheme="minorHAnsi"/>
        </w:rPr>
        <w:t>does not</w:t>
      </w:r>
      <w:r w:rsidRPr="00052F83">
        <w:rPr>
          <w:rFonts w:asciiTheme="minorHAnsi" w:hAnsiTheme="minorHAnsi"/>
          <w:sz w:val="16"/>
        </w:rPr>
        <w:t xml:space="preserve"> significantly </w:t>
      </w:r>
      <w:r w:rsidRPr="00052F83">
        <w:rPr>
          <w:rStyle w:val="StyleUnderline"/>
          <w:rFonts w:asciiTheme="minorHAnsi" w:hAnsiTheme="minorHAnsi"/>
        </w:rPr>
        <w:t>alter</w:t>
      </w:r>
      <w:r w:rsidRPr="00052F83">
        <w:rPr>
          <w:rFonts w:asciiTheme="minorHAnsi" w:hAnsiTheme="minorHAnsi"/>
          <w:sz w:val="16"/>
        </w:rPr>
        <w:t xml:space="preserve"> existing economic structures—or their vast </w:t>
      </w:r>
      <w:r w:rsidRPr="00052F83">
        <w:rPr>
          <w:rStyle w:val="StyleUnderline"/>
          <w:rFonts w:asciiTheme="minorHAnsi" w:hAnsiTheme="minorHAnsi"/>
        </w:rPr>
        <w:t>inequities</w:t>
      </w:r>
      <w:r w:rsidRPr="00052F83">
        <w:rPr>
          <w:rFonts w:asciiTheme="minorHAnsi" w:hAnsiTheme="minorHAnsi"/>
          <w:sz w:val="16"/>
        </w:rPr>
        <w:t>—is still, for most climate advocates, the only imaginable way forward. Kerry was speaking a made-for-TV version of the sole language available to him—one that in its most basic assumptions excludes the possibility of fundamental social transformation, and of any heresy that casts doubt on the Great God Growth. The one thing all those thousands of scientists agree on is our only hope—that the economic structures that mediate our relation to the planet must be profoundly altered—is the one thing that Kerry and Biden are quite careful not to consider at all.</w:t>
      </w:r>
    </w:p>
    <w:p w14:paraId="1ADAFC37" w14:textId="77777777" w:rsidR="00177C20" w:rsidRPr="00825E8E" w:rsidRDefault="00177C20" w:rsidP="00177C20">
      <w:pPr>
        <w:rPr>
          <w:rFonts w:asciiTheme="minorHAnsi" w:hAnsiTheme="minorHAnsi"/>
          <w:sz w:val="16"/>
        </w:rPr>
      </w:pPr>
      <w:r w:rsidRPr="00052F83">
        <w:rPr>
          <w:rFonts w:asciiTheme="minorHAnsi" w:hAnsiTheme="minorHAnsi"/>
          <w:sz w:val="16"/>
        </w:rPr>
        <w:lastRenderedPageBreak/>
        <w:t xml:space="preserve">In climate policy jargon, </w:t>
      </w:r>
      <w:r w:rsidRPr="00052F83">
        <w:rPr>
          <w:rStyle w:val="StyleUnderline"/>
          <w:rFonts w:asciiTheme="minorHAnsi" w:hAnsiTheme="minorHAnsi"/>
        </w:rPr>
        <w:t>the crucial concept is “</w:t>
      </w:r>
      <w:r w:rsidRPr="00052F83">
        <w:rPr>
          <w:rStyle w:val="Emphasis"/>
          <w:rFonts w:asciiTheme="minorHAnsi" w:hAnsiTheme="minorHAnsi"/>
        </w:rPr>
        <w:t>decoupling</w:t>
      </w:r>
      <w:r w:rsidRPr="00052F83">
        <w:rPr>
          <w:rStyle w:val="StyleUnderline"/>
          <w:rFonts w:asciiTheme="minorHAnsi" w:hAnsiTheme="minorHAnsi"/>
        </w:rPr>
        <w:t>.”</w:t>
      </w:r>
      <w:r w:rsidRPr="00052F83">
        <w:rPr>
          <w:rFonts w:asciiTheme="minorHAnsi" w:hAnsiTheme="minorHAnsi"/>
          <w:sz w:val="16"/>
        </w:rPr>
        <w:t xml:space="preserve"> The notion lies deep in the hidden heart of the “sustainable development goals” held dear by international bodies such as the United Nations and the World Bank: </w:t>
      </w:r>
      <w:r w:rsidRPr="00052F83">
        <w:rPr>
          <w:rStyle w:val="StyleUnderline"/>
          <w:rFonts w:asciiTheme="minorHAnsi" w:hAnsiTheme="minorHAnsi"/>
        </w:rPr>
        <w:t>Economic growth can be safely divorced from the ecological damage that it has heretofore almost universally wreaked</w:t>
      </w:r>
      <w:r w:rsidRPr="00052F83">
        <w:rPr>
          <w:rFonts w:asciiTheme="minorHAnsi" w:hAnsiTheme="minorHAnsi"/>
          <w:sz w:val="16"/>
        </w:rPr>
        <w:t xml:space="preserve">. If the train of capital appears to be hurtling us toward the abyss, we can cut the engine loose and cruise someplace more comfortable: same train, same speed, different destination. Like millions of clean-tech jobs and a crisis-induced transition magically unlocking unimaginable wealth, it is an attractive and reassuring idea. The only problem is that there </w:t>
      </w:r>
      <w:r w:rsidRPr="00825E8E">
        <w:rPr>
          <w:rFonts w:asciiTheme="minorHAnsi" w:hAnsiTheme="minorHAnsi"/>
          <w:sz w:val="16"/>
        </w:rPr>
        <w:t>is next to no evidence that anything analogous has ever occurred, or that it is likely to occur in the future.</w:t>
      </w:r>
    </w:p>
    <w:p w14:paraId="5E0A88B2" w14:textId="77777777" w:rsidR="00177C20" w:rsidRPr="00052F83" w:rsidRDefault="00177C20" w:rsidP="00177C20">
      <w:pPr>
        <w:rPr>
          <w:rFonts w:asciiTheme="minorHAnsi" w:hAnsiTheme="minorHAnsi"/>
          <w:sz w:val="16"/>
        </w:rPr>
      </w:pPr>
      <w:r w:rsidRPr="00825E8E">
        <w:rPr>
          <w:rStyle w:val="StyleUnderline"/>
          <w:rFonts w:asciiTheme="minorHAnsi" w:hAnsiTheme="minorHAnsi"/>
        </w:rPr>
        <w:t xml:space="preserve">Examples of </w:t>
      </w:r>
      <w:r w:rsidRPr="00825E8E">
        <w:rPr>
          <w:rStyle w:val="Emphasis"/>
          <w:rFonts w:asciiTheme="minorHAnsi" w:hAnsiTheme="minorHAnsi"/>
        </w:rPr>
        <w:t>successful decoupling</w:t>
      </w:r>
      <w:r w:rsidRPr="00825E8E">
        <w:rPr>
          <w:rFonts w:asciiTheme="minorHAnsi" w:hAnsiTheme="minorHAnsi"/>
          <w:sz w:val="16"/>
        </w:rPr>
        <w:t xml:space="preserve"> tend to </w:t>
      </w:r>
      <w:r w:rsidRPr="00825E8E">
        <w:rPr>
          <w:rStyle w:val="StyleUnderline"/>
          <w:rFonts w:asciiTheme="minorHAnsi" w:hAnsiTheme="minorHAnsi"/>
        </w:rPr>
        <w:t>involve shifts in</w:t>
      </w:r>
      <w:r w:rsidRPr="00825E8E">
        <w:rPr>
          <w:rFonts w:asciiTheme="minorHAnsi" w:hAnsiTheme="minorHAnsi"/>
          <w:sz w:val="16"/>
        </w:rPr>
        <w:t xml:space="preserve"> the </w:t>
      </w:r>
      <w:r w:rsidRPr="00825E8E">
        <w:rPr>
          <w:rStyle w:val="Emphasis"/>
          <w:rFonts w:asciiTheme="minorHAnsi" w:hAnsiTheme="minorHAnsi"/>
        </w:rPr>
        <w:t>location</w:t>
      </w:r>
      <w:r w:rsidRPr="00825E8E">
        <w:rPr>
          <w:rFonts w:asciiTheme="minorHAnsi" w:hAnsiTheme="minorHAnsi"/>
          <w:sz w:val="16"/>
        </w:rPr>
        <w:t xml:space="preserve"> </w:t>
      </w:r>
      <w:r w:rsidRPr="00825E8E">
        <w:rPr>
          <w:rStyle w:val="StyleUnderline"/>
          <w:rFonts w:asciiTheme="minorHAnsi" w:hAnsiTheme="minorHAnsi"/>
        </w:rPr>
        <w:t>rather than</w:t>
      </w:r>
      <w:r w:rsidRPr="00825E8E">
        <w:rPr>
          <w:rFonts w:asciiTheme="minorHAnsi" w:hAnsiTheme="minorHAnsi"/>
          <w:sz w:val="16"/>
        </w:rPr>
        <w:t xml:space="preserve"> the nature of industrial </w:t>
      </w:r>
      <w:r w:rsidRPr="00825E8E">
        <w:rPr>
          <w:rStyle w:val="StyleUnderline"/>
          <w:rFonts w:asciiTheme="minorHAnsi" w:hAnsiTheme="minorHAnsi"/>
        </w:rPr>
        <w:t>production</w:t>
      </w:r>
      <w:r w:rsidRPr="00825E8E">
        <w:rPr>
          <w:rFonts w:asciiTheme="minorHAnsi" w:hAnsiTheme="minorHAnsi"/>
          <w:sz w:val="16"/>
        </w:rPr>
        <w:t xml:space="preserve">: Rich countries green their economies by offshoring the manufacture of the goods they consume to China and countries in the global south, which they can then chastise for their lax emissions standards. </w:t>
      </w:r>
      <w:r w:rsidRPr="00825E8E">
        <w:rPr>
          <w:rStyle w:val="StyleUnderline"/>
          <w:rFonts w:asciiTheme="minorHAnsi" w:hAnsiTheme="minorHAnsi"/>
        </w:rPr>
        <w:t>But Earth’s</w:t>
      </w:r>
      <w:r w:rsidRPr="00052F83">
        <w:rPr>
          <w:rStyle w:val="StyleUnderline"/>
          <w:rFonts w:asciiTheme="minorHAnsi" w:hAnsiTheme="minorHAnsi"/>
        </w:rPr>
        <w:t xml:space="preserve"> </w:t>
      </w:r>
      <w:r w:rsidRPr="00052F83">
        <w:rPr>
          <w:rStyle w:val="StyleUnderline"/>
          <w:rFonts w:asciiTheme="minorHAnsi" w:hAnsiTheme="minorHAnsi"/>
          <w:highlight w:val="green"/>
        </w:rPr>
        <w:t>atmosphere is not</w:t>
      </w:r>
      <w:r w:rsidRPr="00052F83">
        <w:rPr>
          <w:rStyle w:val="StyleUnderline"/>
          <w:rFonts w:asciiTheme="minorHAnsi" w:hAnsiTheme="minorHAnsi"/>
        </w:rPr>
        <w:t xml:space="preserve"> </w:t>
      </w:r>
      <w:r w:rsidRPr="00052F83">
        <w:rPr>
          <w:rStyle w:val="StyleUnderline"/>
          <w:rFonts w:asciiTheme="minorHAnsi" w:hAnsiTheme="minorHAnsi"/>
          <w:highlight w:val="green"/>
        </w:rPr>
        <w:t>divided by</w:t>
      </w:r>
      <w:r w:rsidRPr="00052F83">
        <w:rPr>
          <w:rStyle w:val="StyleUnderline"/>
          <w:rFonts w:asciiTheme="minorHAnsi" w:hAnsiTheme="minorHAnsi"/>
        </w:rPr>
        <w:t xml:space="preserve"> national </w:t>
      </w:r>
      <w:r w:rsidRPr="00052F83">
        <w:rPr>
          <w:rStyle w:val="StyleUnderline"/>
          <w:rFonts w:asciiTheme="minorHAnsi" w:hAnsiTheme="minorHAnsi"/>
          <w:highlight w:val="green"/>
        </w:rPr>
        <w:t>boundaries</w:t>
      </w:r>
      <w:r w:rsidRPr="00052F83">
        <w:rPr>
          <w:rFonts w:asciiTheme="minorHAnsi" w:hAnsiTheme="minorHAnsi"/>
          <w:sz w:val="16"/>
        </w:rPr>
        <w:t>. Greenhouse gases cause the same degree of global warming no matter where they are produced, and to the extent that this kind of decoupling is a meaningful measure of anything, it is only of the colonial relations that still set the terms for the shell game of global capital.</w:t>
      </w:r>
    </w:p>
    <w:p w14:paraId="552AEFC7" w14:textId="77777777" w:rsidR="00177C20" w:rsidRPr="00052F83" w:rsidRDefault="00177C20" w:rsidP="00177C20">
      <w:pPr>
        <w:rPr>
          <w:rStyle w:val="StyleUnderline"/>
          <w:rFonts w:asciiTheme="minorHAnsi" w:hAnsiTheme="minorHAnsi"/>
        </w:rPr>
      </w:pPr>
      <w:r w:rsidRPr="00052F83">
        <w:rPr>
          <w:rFonts w:asciiTheme="minorHAnsi" w:hAnsiTheme="minorHAnsi"/>
          <w:sz w:val="16"/>
        </w:rPr>
        <w:t>What policy wonks call “</w:t>
      </w:r>
      <w:r w:rsidRPr="00052F83">
        <w:rPr>
          <w:rStyle w:val="StyleUnderline"/>
          <w:rFonts w:asciiTheme="minorHAnsi" w:hAnsiTheme="minorHAnsi"/>
        </w:rPr>
        <w:t>absolute decoupling</w:t>
      </w:r>
      <w:r w:rsidRPr="00052F83">
        <w:rPr>
          <w:rFonts w:asciiTheme="minorHAnsi" w:hAnsiTheme="minorHAnsi"/>
          <w:sz w:val="16"/>
        </w:rPr>
        <w:t>”—the only kind that would do the climate any good—</w:t>
      </w:r>
      <w:r w:rsidRPr="00052F83">
        <w:rPr>
          <w:rStyle w:val="StyleUnderline"/>
          <w:rFonts w:asciiTheme="minorHAnsi" w:hAnsiTheme="minorHAnsi"/>
        </w:rPr>
        <w:t>turns out to be a fantasy</w:t>
      </w:r>
      <w:r w:rsidRPr="00052F83">
        <w:rPr>
          <w:rFonts w:asciiTheme="minorHAnsi" w:hAnsiTheme="minorHAnsi"/>
          <w:sz w:val="16"/>
        </w:rPr>
        <w:t xml:space="preserve"> akin to a perpetual motion machine, a chimera of growth unhindered by material </w:t>
      </w:r>
      <w:r w:rsidRPr="00825E8E">
        <w:rPr>
          <w:rFonts w:asciiTheme="minorHAnsi" w:hAnsiTheme="minorHAnsi"/>
          <w:sz w:val="16"/>
        </w:rPr>
        <w:t xml:space="preserve">constraints. </w:t>
      </w:r>
      <w:r w:rsidRPr="00825E8E">
        <w:rPr>
          <w:rStyle w:val="StyleUnderline"/>
          <w:rFonts w:asciiTheme="minorHAnsi" w:hAnsiTheme="minorHAnsi"/>
        </w:rPr>
        <w:t xml:space="preserve">One recent analysis of </w:t>
      </w:r>
      <w:r w:rsidRPr="00825E8E">
        <w:rPr>
          <w:rStyle w:val="Emphasis"/>
          <w:rFonts w:asciiTheme="minorHAnsi" w:hAnsiTheme="minorHAnsi"/>
        </w:rPr>
        <w:t>835 peer-reviewed articles</w:t>
      </w:r>
      <w:r w:rsidRPr="00825E8E">
        <w:rPr>
          <w:rStyle w:val="StyleUnderline"/>
          <w:rFonts w:asciiTheme="minorHAnsi" w:hAnsiTheme="minorHAnsi"/>
        </w:rPr>
        <w:t xml:space="preserve"> on the subject found that the kin</w:t>
      </w:r>
      <w:r w:rsidRPr="00052F83">
        <w:rPr>
          <w:rStyle w:val="StyleUnderline"/>
          <w:rFonts w:asciiTheme="minorHAnsi" w:hAnsiTheme="minorHAnsi"/>
        </w:rPr>
        <w:t xml:space="preserve">d of </w:t>
      </w:r>
      <w:r w:rsidRPr="00052F83">
        <w:rPr>
          <w:rStyle w:val="StyleUnderline"/>
          <w:rFonts w:asciiTheme="minorHAnsi" w:hAnsiTheme="minorHAnsi"/>
          <w:highlight w:val="green"/>
        </w:rPr>
        <w:t>massive</w:t>
      </w:r>
      <w:r w:rsidRPr="00052F83">
        <w:rPr>
          <w:rStyle w:val="StyleUnderline"/>
          <w:rFonts w:asciiTheme="minorHAnsi" w:hAnsiTheme="minorHAnsi"/>
        </w:rPr>
        <w:t xml:space="preserve"> and </w:t>
      </w:r>
      <w:r w:rsidRPr="00052F83">
        <w:rPr>
          <w:rStyle w:val="StyleUnderline"/>
          <w:rFonts w:asciiTheme="minorHAnsi" w:hAnsiTheme="minorHAnsi"/>
          <w:highlight w:val="green"/>
        </w:rPr>
        <w:t>speedy reductions</w:t>
      </w:r>
      <w:r w:rsidRPr="00052F83">
        <w:rPr>
          <w:rStyle w:val="StyleUnderline"/>
          <w:rFonts w:asciiTheme="minorHAnsi" w:hAnsiTheme="minorHAnsi"/>
        </w:rPr>
        <w:t xml:space="preserve"> in emissions that would be </w:t>
      </w:r>
      <w:r w:rsidRPr="00052F83">
        <w:rPr>
          <w:rStyle w:val="StyleUnderline"/>
          <w:rFonts w:asciiTheme="minorHAnsi" w:hAnsiTheme="minorHAnsi"/>
          <w:highlight w:val="green"/>
        </w:rPr>
        <w:t>necessary to halt</w:t>
      </w:r>
      <w:r w:rsidRPr="00052F83">
        <w:rPr>
          <w:rStyle w:val="StyleUnderline"/>
          <w:rFonts w:asciiTheme="minorHAnsi" w:hAnsiTheme="minorHAnsi"/>
        </w:rPr>
        <w:t xml:space="preserve"> global </w:t>
      </w:r>
      <w:r w:rsidRPr="00052F83">
        <w:rPr>
          <w:rStyle w:val="StyleUnderline"/>
          <w:rFonts w:asciiTheme="minorHAnsi" w:hAnsiTheme="minorHAnsi"/>
          <w:highlight w:val="green"/>
        </w:rPr>
        <w:t>warming</w:t>
      </w:r>
      <w:r w:rsidRPr="00052F83">
        <w:rPr>
          <w:rStyle w:val="StyleUnderline"/>
          <w:rFonts w:asciiTheme="minorHAnsi" w:hAnsiTheme="minorHAnsi"/>
        </w:rPr>
        <w:t xml:space="preserve"> “</w:t>
      </w:r>
      <w:r w:rsidRPr="00052F83">
        <w:rPr>
          <w:rStyle w:val="StyleUnderline"/>
          <w:rFonts w:asciiTheme="minorHAnsi" w:hAnsiTheme="minorHAnsi"/>
          <w:highlight w:val="green"/>
        </w:rPr>
        <w:t>cannot be achieved through</w:t>
      </w:r>
      <w:r w:rsidRPr="00052F83">
        <w:rPr>
          <w:rStyle w:val="StyleUnderline"/>
          <w:rFonts w:asciiTheme="minorHAnsi" w:hAnsiTheme="minorHAnsi"/>
        </w:rPr>
        <w:t xml:space="preserve"> observed </w:t>
      </w:r>
      <w:r w:rsidRPr="00052F83">
        <w:rPr>
          <w:rStyle w:val="Emphasis"/>
          <w:rFonts w:asciiTheme="minorHAnsi" w:hAnsiTheme="minorHAnsi"/>
          <w:highlight w:val="green"/>
        </w:rPr>
        <w:t>decoupling</w:t>
      </w:r>
      <w:r w:rsidRPr="00052F83">
        <w:rPr>
          <w:rStyle w:val="StyleUnderline"/>
          <w:rFonts w:asciiTheme="minorHAnsi" w:hAnsiTheme="minorHAnsi"/>
        </w:rPr>
        <w:t xml:space="preserve"> rates.” The mechanism on which mainstream climate policy is betting the future of the species, and on which the possibility of green growth rests, appears to be a fiction.</w:t>
      </w:r>
    </w:p>
    <w:p w14:paraId="6B3D7A56" w14:textId="77777777" w:rsidR="00177C20" w:rsidRDefault="00177C20" w:rsidP="00177C20">
      <w:pPr>
        <w:rPr>
          <w:rFonts w:asciiTheme="minorHAnsi" w:hAnsiTheme="minorHAnsi"/>
          <w:sz w:val="16"/>
          <w:szCs w:val="16"/>
        </w:rPr>
      </w:pPr>
      <w:r w:rsidRPr="00052F83">
        <w:rPr>
          <w:rFonts w:asciiTheme="minorHAnsi" w:hAnsiTheme="minorHAnsi"/>
          <w:sz w:val="16"/>
          <w:szCs w:val="16"/>
        </w:rPr>
        <w:t>This fiction is nonetheless fundamental to the very math used by international climate institutions. In 2018, the Intergovernmental Panel on Climate Change’s benchmark Special Report on Global Warming of 1.5oC—which announced in no uncertain terms that global emissions must be decreased by nearly half by 2030 and reach net z</w:t>
      </w:r>
    </w:p>
    <w:p w14:paraId="308B154D" w14:textId="77777777" w:rsidR="00177C20" w:rsidRDefault="00177C20" w:rsidP="00177C20">
      <w:pPr>
        <w:rPr>
          <w:rFonts w:asciiTheme="minorHAnsi" w:hAnsiTheme="minorHAnsi"/>
          <w:sz w:val="16"/>
          <w:szCs w:val="16"/>
        </w:rPr>
      </w:pPr>
    </w:p>
    <w:p w14:paraId="62BCFFB7" w14:textId="77777777" w:rsidR="00177C20" w:rsidRDefault="00177C20" w:rsidP="00177C20">
      <w:pPr>
        <w:rPr>
          <w:rFonts w:asciiTheme="minorHAnsi" w:hAnsiTheme="minorHAnsi"/>
          <w:sz w:val="16"/>
          <w:szCs w:val="16"/>
        </w:rPr>
      </w:pPr>
    </w:p>
    <w:p w14:paraId="07AAFA08"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ero by 2050 to avoid cataclysm at an almost unthinkable scale—set out a number of possible scenarios for policymakers to consider. It relied on algorithmic models linking greenhouse gas emissions and their climate impacts to various socioeconomic “pathways.” Whatever other variables they accounted for, though, all of the scenarios envisioned by the IPCC assumed the continuation of economic growth comparable to the past half-century’s. Even as they acknowledged levels of atmospheric carbon unseen in the last three million years, they were unable to conceive of an economy that does not perpetually expand. Fredric Jameson’s oft-cited dictum that it is easier to imagine the end of the world than the end of capitalism was baked into the actual modeling.</w:t>
      </w:r>
    </w:p>
    <w:p w14:paraId="4546C39F" w14:textId="77777777" w:rsidR="00177C20" w:rsidRPr="00052F83" w:rsidRDefault="00177C20" w:rsidP="00177C20">
      <w:pPr>
        <w:rPr>
          <w:rFonts w:asciiTheme="minorHAnsi" w:hAnsiTheme="minorHAnsi"/>
          <w:sz w:val="16"/>
          <w:szCs w:val="16"/>
        </w:rPr>
      </w:pPr>
      <w:r w:rsidRPr="00052F83">
        <w:rPr>
          <w:rFonts w:asciiTheme="minorHAnsi" w:hAnsiTheme="minorHAnsi"/>
          <w:sz w:val="16"/>
          <w:szCs w:val="16"/>
        </w:rPr>
        <w:t>At the same time, all but one of the ­IPCC’s scenarios that envision us successfully limiting warming to 1.5 degrees Celsius rely on the use of technology to remove carbon from the atmosphere after the fact. (The one exception involves converting an area more than half the size of the United States to forest. None of the scenarios imagines that we can reach the 1.5 degrees Celsius target by cutting emissions alone.) But the technology in question is at this point largely speculative. “No proposed technology is close to deployment at scale,” the report’s authors concede, and “there is substantial uncertainty” about possible “adverse effects” on the environment. The international body, in other words, is more willing to gamble on potentially destructive technologies that do not currently exist than to even run the math on a more substantive economic transformation.</w:t>
      </w:r>
    </w:p>
    <w:p w14:paraId="46CB85E0" w14:textId="77777777" w:rsidR="00177C20" w:rsidRPr="00825E8E" w:rsidRDefault="00177C20" w:rsidP="00177C20">
      <w:pPr>
        <w:rPr>
          <w:rFonts w:asciiTheme="minorHAnsi" w:hAnsiTheme="minorHAnsi"/>
          <w:sz w:val="16"/>
          <w:szCs w:val="16"/>
        </w:rPr>
      </w:pPr>
      <w:r w:rsidRPr="00052F83">
        <w:rPr>
          <w:rFonts w:asciiTheme="minorHAnsi" w:hAnsiTheme="minorHAnsi"/>
          <w:sz w:val="16"/>
        </w:rPr>
        <w:t xml:space="preserve">A version of this same wager animates the Biden climate plan, which, as Canada, the European Union, the U.K., and South Korea all have, commits to “net-zero emissions no later than 2050.” (China plans to reach the same goal by 2060.) This sounds like great news, and is without doubt worlds better than the status quo ante of no ambitions at all. But “net zero” is a slippery notion. It does not mean zero at all. To avoid exceeding 1.5 degrees Celsius of warming, emissions need to fall 7.6 percent every year for </w:t>
      </w:r>
      <w:r w:rsidRPr="00825E8E">
        <w:rPr>
          <w:rFonts w:asciiTheme="minorHAnsi" w:hAnsiTheme="minorHAnsi"/>
          <w:sz w:val="16"/>
        </w:rPr>
        <w:t xml:space="preserve">the next 10 years. Even with the pandemic-induced slowdown, global emissions shrank only 6.4 percent in 2020. Since, as </w:t>
      </w:r>
      <w:r w:rsidRPr="00825E8E">
        <w:rPr>
          <w:rStyle w:val="Emphasis"/>
          <w:rFonts w:asciiTheme="minorHAnsi" w:hAnsiTheme="minorHAnsi"/>
        </w:rPr>
        <w:t>Biden</w:t>
      </w:r>
      <w:r w:rsidRPr="00825E8E">
        <w:rPr>
          <w:rStyle w:val="StyleUnderline"/>
          <w:rFonts w:asciiTheme="minorHAnsi" w:hAnsiTheme="minorHAnsi"/>
        </w:rPr>
        <w:t xml:space="preserve"> reassured</w:t>
      </w:r>
      <w:r w:rsidRPr="00825E8E">
        <w:rPr>
          <w:rFonts w:asciiTheme="minorHAnsi" w:hAnsiTheme="minorHAnsi"/>
          <w:sz w:val="16"/>
        </w:rPr>
        <w:t xml:space="preserve"> </w:t>
      </w:r>
      <w:r w:rsidRPr="00825E8E">
        <w:rPr>
          <w:rStyle w:val="StyleUnderline"/>
          <w:rFonts w:asciiTheme="minorHAnsi" w:hAnsiTheme="minorHAnsi"/>
        </w:rPr>
        <w:t>a nervous oil industry</w:t>
      </w:r>
      <w:r w:rsidRPr="00825E8E">
        <w:rPr>
          <w:rFonts w:asciiTheme="minorHAnsi" w:hAnsiTheme="minorHAnsi"/>
          <w:sz w:val="16"/>
        </w:rPr>
        <w:t xml:space="preserve"> during the campaign, “</w:t>
      </w:r>
      <w:r w:rsidRPr="00825E8E">
        <w:rPr>
          <w:rStyle w:val="StyleUnderline"/>
          <w:rFonts w:asciiTheme="minorHAnsi" w:hAnsiTheme="minorHAnsi"/>
        </w:rPr>
        <w:t>We’re not getting rid of fossil fuels for a long time</w:t>
      </w:r>
      <w:r w:rsidRPr="00825E8E">
        <w:rPr>
          <w:rFonts w:asciiTheme="minorHAnsi" w:hAnsiTheme="minorHAnsi"/>
          <w:sz w:val="16"/>
        </w:rPr>
        <w:t xml:space="preserve">,” net-zero calculations assume some degree of “overshoot”—i.e., they stipulate that we’re not going to be able to cut emissions fast enough, and that we’ll </w:t>
      </w:r>
      <w:r w:rsidRPr="00825E8E">
        <w:rPr>
          <w:rFonts w:asciiTheme="minorHAnsi" w:hAnsiTheme="minorHAnsi"/>
          <w:sz w:val="16"/>
          <w:szCs w:val="16"/>
        </w:rPr>
        <w:t>therefore have to rely on those same untested carbon removal technologies to eventually bring us to zero.</w:t>
      </w:r>
    </w:p>
    <w:p w14:paraId="08DBB76C" w14:textId="77777777" w:rsidR="00177C20" w:rsidRPr="00052F83" w:rsidRDefault="00177C20" w:rsidP="00177C20">
      <w:pPr>
        <w:rPr>
          <w:rFonts w:asciiTheme="minorHAnsi" w:hAnsiTheme="minorHAnsi"/>
          <w:sz w:val="16"/>
          <w:szCs w:val="16"/>
        </w:rPr>
      </w:pPr>
      <w:r w:rsidRPr="00825E8E">
        <w:rPr>
          <w:rFonts w:asciiTheme="minorHAnsi" w:hAnsiTheme="minorHAnsi"/>
          <w:sz w:val="16"/>
          <w:szCs w:val="16"/>
        </w:rPr>
        <w:t>But a planet is not a balance sheet. The climate has tipping points—the collapse of the Antarctic and Greenland ice sheets and the Himalayan glaciers, the deterioration of Atlantic Ocean currents, the melting of the permafrost, the transition of the Amazon from rain forest to savannah. We are perilously close to hitting some of them already: In February, 31 people were killed and 165 went missing when a chunk of a Himalayan glacier broke off, releasing an explosive burst of meltwater and debris. In the most nightmarish scenario, which could be tripped with less than 2 degrees Celsius (3.6 degrees Fahrenheit) of warming, those tipping points could b</w:t>
      </w:r>
      <w:r w:rsidRPr="00052F83">
        <w:rPr>
          <w:rFonts w:asciiTheme="minorHAnsi" w:hAnsiTheme="minorHAnsi"/>
          <w:sz w:val="16"/>
          <w:szCs w:val="16"/>
        </w:rPr>
        <w:t>egin to trigger one another and cascade, locking us in, as one widely cited study put it, to “conditions that would be inhospitable to current human societies and to many other contemporary species.” Without major emissions cuts, we may reach 2 degrees Celsius of warming before 2050.</w:t>
      </w:r>
    </w:p>
    <w:p w14:paraId="701863ED" w14:textId="77777777" w:rsidR="00177C20" w:rsidRDefault="00177C20" w:rsidP="00177C20">
      <w:pPr>
        <w:rPr>
          <w:rFonts w:asciiTheme="minorHAnsi" w:hAnsiTheme="minorHAnsi"/>
          <w:sz w:val="16"/>
        </w:rPr>
      </w:pPr>
      <w:r w:rsidRPr="00052F83">
        <w:rPr>
          <w:rFonts w:asciiTheme="minorHAnsi" w:hAnsiTheme="minorHAnsi"/>
          <w:sz w:val="16"/>
        </w:rPr>
        <w:t>That’s a heavy risk to bet against, but there it is, pulsing away inside the net-zero promises that not only politicians but corporate boards have been proudly rolling out. Over the last two years, more and more corporations in fossil fuel–intensive industries—BP, Shell, Maersk, GM, Ford, Volkswagen, at least a dozen major airlines—have made similar pledges. Shell’s plan alone would require tree planting over an area nearly the size of Brazil. By the estimate of the NGO ActionAid, “</w:t>
      </w:r>
      <w:r w:rsidRPr="00825E8E">
        <w:rPr>
          <w:rStyle w:val="StyleUnderline"/>
          <w:rFonts w:asciiTheme="minorHAnsi" w:hAnsiTheme="minorHAnsi"/>
        </w:rPr>
        <w:t>there is</w:t>
      </w:r>
      <w:r w:rsidRPr="00052F83">
        <w:rPr>
          <w:rFonts w:asciiTheme="minorHAnsi" w:hAnsiTheme="minorHAnsi"/>
          <w:sz w:val="16"/>
        </w:rPr>
        <w:t xml:space="preserve"> simply </w:t>
      </w:r>
      <w:r w:rsidRPr="00052F83">
        <w:rPr>
          <w:rStyle w:val="StyleUnderline"/>
          <w:rFonts w:asciiTheme="minorHAnsi" w:hAnsiTheme="minorHAnsi"/>
          <w:highlight w:val="green"/>
        </w:rPr>
        <w:t>no</w:t>
      </w:r>
      <w:r w:rsidRPr="00052F83">
        <w:rPr>
          <w:rStyle w:val="StyleUnderline"/>
          <w:rFonts w:asciiTheme="minorHAnsi" w:hAnsiTheme="minorHAnsi"/>
        </w:rPr>
        <w:t>t</w:t>
      </w:r>
      <w:r w:rsidRPr="00052F83">
        <w:rPr>
          <w:rFonts w:asciiTheme="minorHAnsi" w:hAnsiTheme="minorHAnsi"/>
          <w:sz w:val="16"/>
        </w:rPr>
        <w:t xml:space="preserve"> </w:t>
      </w:r>
      <w:r w:rsidRPr="00052F83">
        <w:rPr>
          <w:rStyle w:val="StyleUnderline"/>
          <w:rFonts w:asciiTheme="minorHAnsi" w:hAnsiTheme="minorHAnsi"/>
        </w:rPr>
        <w:t xml:space="preserve">enough available </w:t>
      </w:r>
      <w:r w:rsidRPr="00052F83">
        <w:rPr>
          <w:rStyle w:val="StyleUnderline"/>
          <w:rFonts w:asciiTheme="minorHAnsi" w:hAnsiTheme="minorHAnsi"/>
          <w:highlight w:val="green"/>
        </w:rPr>
        <w:t>land</w:t>
      </w:r>
      <w:r w:rsidRPr="00052F83">
        <w:rPr>
          <w:rFonts w:asciiTheme="minorHAnsi" w:hAnsiTheme="minorHAnsi"/>
          <w:sz w:val="16"/>
        </w:rPr>
        <w:t xml:space="preserve"> on the planet </w:t>
      </w:r>
      <w:r w:rsidRPr="00052F83">
        <w:rPr>
          <w:rStyle w:val="StyleUnderline"/>
          <w:rFonts w:asciiTheme="minorHAnsi" w:hAnsiTheme="minorHAnsi"/>
          <w:highlight w:val="green"/>
        </w:rPr>
        <w:t>to accommodate</w:t>
      </w:r>
      <w:r w:rsidRPr="00052F83">
        <w:rPr>
          <w:rFonts w:asciiTheme="minorHAnsi" w:hAnsiTheme="minorHAnsi"/>
          <w:sz w:val="16"/>
        </w:rPr>
        <w:t xml:space="preserve"> all of the combined corporate and government ‘</w:t>
      </w:r>
      <w:r w:rsidRPr="00052F83">
        <w:rPr>
          <w:rStyle w:val="Emphasis"/>
          <w:rFonts w:asciiTheme="minorHAnsi" w:hAnsiTheme="minorHAnsi"/>
          <w:highlight w:val="green"/>
        </w:rPr>
        <w:t>net zero</w:t>
      </w:r>
      <w:r w:rsidRPr="00052F83">
        <w:rPr>
          <w:rFonts w:asciiTheme="minorHAnsi" w:hAnsiTheme="minorHAnsi"/>
          <w:sz w:val="16"/>
        </w:rPr>
        <w:t xml:space="preserve">’ plans” for offsets and </w:t>
      </w:r>
      <w:r w:rsidRPr="00052F83">
        <w:rPr>
          <w:rStyle w:val="StyleUnderline"/>
          <w:rFonts w:asciiTheme="minorHAnsi" w:hAnsiTheme="minorHAnsi"/>
          <w:highlight w:val="green"/>
        </w:rPr>
        <w:t>carbon-sinking</w:t>
      </w:r>
      <w:r w:rsidRPr="00052F83">
        <w:rPr>
          <w:rFonts w:asciiTheme="minorHAnsi" w:hAnsiTheme="minorHAnsi"/>
          <w:sz w:val="16"/>
        </w:rPr>
        <w:t xml:space="preserve"> tree plantations. </w:t>
      </w:r>
      <w:r w:rsidRPr="00052F83">
        <w:rPr>
          <w:rStyle w:val="StyleUnderline"/>
          <w:rFonts w:asciiTheme="minorHAnsi" w:hAnsiTheme="minorHAnsi"/>
        </w:rPr>
        <w:t>To save this planet, it appears we’ll need another one. This is what currently counts as pragmatism</w:t>
      </w:r>
      <w:r w:rsidRPr="00052F83">
        <w:rPr>
          <w:rFonts w:asciiTheme="minorHAnsi" w:hAnsiTheme="minorHAnsi"/>
          <w:sz w:val="16"/>
        </w:rPr>
        <w:t>.</w:t>
      </w:r>
    </w:p>
    <w:p w14:paraId="72BE760D" w14:textId="77777777" w:rsidR="00177C20" w:rsidRPr="003970A3" w:rsidRDefault="00177C20" w:rsidP="00177C20"/>
    <w:p w14:paraId="0FC3D3C7" w14:textId="77777777" w:rsidR="00177C20" w:rsidRPr="00C66D02" w:rsidRDefault="00177C20" w:rsidP="00177C20">
      <w:pPr>
        <w:rPr>
          <w:rFonts w:asciiTheme="minorHAnsi" w:hAnsiTheme="minorHAnsi"/>
          <w:sz w:val="16"/>
        </w:rPr>
      </w:pPr>
    </w:p>
    <w:p w14:paraId="66A020EE" w14:textId="77777777" w:rsidR="00177C20" w:rsidRPr="00CA6866" w:rsidRDefault="00177C20" w:rsidP="00177C20">
      <w:pPr>
        <w:rPr>
          <w:rFonts w:asciiTheme="minorHAnsi" w:hAnsiTheme="minorHAnsi"/>
          <w:sz w:val="16"/>
        </w:rPr>
      </w:pPr>
    </w:p>
    <w:p w14:paraId="1D61DF15" w14:textId="77777777" w:rsidR="00177C20" w:rsidRPr="00990FA8" w:rsidRDefault="00177C20" w:rsidP="00177C20">
      <w:pPr>
        <w:pStyle w:val="Heading4"/>
      </w:pPr>
      <w:r>
        <w:t xml:space="preserve">4 – There is a </w:t>
      </w:r>
      <w:r w:rsidRPr="00084C47">
        <w:rPr>
          <w:u w:val="single"/>
        </w:rPr>
        <w:t>wide</w:t>
      </w:r>
      <w:r>
        <w:t xml:space="preserve"> approval for the alternative.</w:t>
      </w:r>
    </w:p>
    <w:p w14:paraId="4EB7EAB7" w14:textId="77777777" w:rsidR="00177C20" w:rsidRPr="00990FA8" w:rsidRDefault="00177C20" w:rsidP="00177C20">
      <w:r>
        <w:t>Miatta</w:t>
      </w:r>
      <w:r w:rsidRPr="00C71907">
        <w:t xml:space="preserve"> </w:t>
      </w:r>
      <w:r w:rsidRPr="00FC3E21">
        <w:rPr>
          <w:rStyle w:val="Style13ptBold"/>
        </w:rPr>
        <w:t>Fahnbulleh 20</w:t>
      </w:r>
      <w:r>
        <w:t xml:space="preserve">. PhD in Economic Development from the London School of Economics. BA in PPE from Lincoln College. Head of Cities in the policy unit at the Cabinet office from 2011-2013. Director of policy and research at the IPRR from 2016-2017. Current </w:t>
      </w:r>
      <w:r w:rsidRPr="00C71907">
        <w:t>Chief Executive of the New Economics Foundation</w:t>
      </w:r>
      <w:r>
        <w:t xml:space="preserve"> </w:t>
      </w:r>
      <w:r w:rsidRPr="00C71907">
        <w:t xml:space="preserve">The Neoliberal Collapse", </w:t>
      </w:r>
      <w:r w:rsidRPr="00C71907">
        <w:rPr>
          <w:i/>
          <w:iCs/>
        </w:rPr>
        <w:t>Foreign Affairs</w:t>
      </w:r>
      <w:r>
        <w:t xml:space="preserve">, </w:t>
      </w:r>
      <w:r w:rsidRPr="00C71907">
        <w:t>https://www.foreignaffairs.com/articles/united-kingdom/2019-12-10/neoliberal-collapse</w:t>
      </w:r>
    </w:p>
    <w:p w14:paraId="00B45044" w14:textId="77777777" w:rsidR="00177C20" w:rsidRDefault="00177C20" w:rsidP="00177C20">
      <w:r>
        <w:t xml:space="preserve">Neoliberalism alternative. </w:t>
      </w:r>
    </w:p>
    <w:p w14:paraId="2077F5C1" w14:textId="77777777" w:rsidR="00177C20" w:rsidRPr="00953837" w:rsidRDefault="00177C20" w:rsidP="00177C20">
      <w:pPr>
        <w:rPr>
          <w:rStyle w:val="StyleUnderline"/>
        </w:rPr>
      </w:pPr>
      <w:r w:rsidRPr="00953837">
        <w:rPr>
          <w:rStyle w:val="StyleUnderline"/>
        </w:rPr>
        <w:t>Capitalism is in crisis</w:t>
      </w:r>
      <w:r>
        <w:t xml:space="preserve">. Until recently, that conviction was confined to the left. Today, however, it has gained traction across the political spectrum in advanced economies. Economists, policymakers, and ordinary </w:t>
      </w:r>
      <w:r w:rsidRPr="00953837">
        <w:rPr>
          <w:rStyle w:val="StyleUnderline"/>
        </w:rPr>
        <w:t>people have</w:t>
      </w:r>
      <w:r>
        <w:t xml:space="preserve"> increasingly </w:t>
      </w:r>
      <w:r w:rsidRPr="00953837">
        <w:rPr>
          <w:rStyle w:val="StyleUnderline"/>
        </w:rPr>
        <w:t>come to see that</w:t>
      </w:r>
      <w:r>
        <w:t xml:space="preserve"> </w:t>
      </w:r>
      <w:r w:rsidRPr="006114F2">
        <w:rPr>
          <w:rStyle w:val="Emphasis"/>
          <w:highlight w:val="yellow"/>
        </w:rPr>
        <w:t>neoliberalism</w:t>
      </w:r>
      <w:r>
        <w:t xml:space="preserve">—a creed </w:t>
      </w:r>
      <w:r w:rsidRPr="00953837">
        <w:rPr>
          <w:rStyle w:val="StyleUnderline"/>
        </w:rPr>
        <w:t>built on</w:t>
      </w:r>
      <w:r>
        <w:t xml:space="preserve"> faith in </w:t>
      </w:r>
      <w:r w:rsidRPr="00953837">
        <w:rPr>
          <w:rStyle w:val="StyleUnderline"/>
        </w:rPr>
        <w:t>free markets</w:t>
      </w:r>
      <w:r>
        <w:t xml:space="preserve">, </w:t>
      </w:r>
      <w:r w:rsidRPr="00953837">
        <w:rPr>
          <w:rStyle w:val="StyleUnderline"/>
        </w:rPr>
        <w:t>deregulation</w:t>
      </w:r>
      <w:r>
        <w:t xml:space="preserve">, </w:t>
      </w:r>
      <w:r w:rsidRPr="00953837">
        <w:rPr>
          <w:rStyle w:val="StyleUnderline"/>
        </w:rPr>
        <w:t>and small governmen</w:t>
      </w:r>
      <w:r>
        <w:t>t, and that has dominated societies for the last 40 years—</w:t>
      </w:r>
      <w:r w:rsidRPr="006114F2">
        <w:rPr>
          <w:rStyle w:val="StyleUnderline"/>
          <w:highlight w:val="yellow"/>
        </w:rPr>
        <w:t xml:space="preserve">has </w:t>
      </w:r>
      <w:r w:rsidRPr="006114F2">
        <w:rPr>
          <w:rStyle w:val="Emphasis"/>
          <w:highlight w:val="yellow"/>
        </w:rPr>
        <w:t>reached</w:t>
      </w:r>
      <w:r w:rsidRPr="006114F2">
        <w:rPr>
          <w:rStyle w:val="StyleUnderline"/>
          <w:highlight w:val="yellow"/>
        </w:rPr>
        <w:t xml:space="preserve"> its </w:t>
      </w:r>
      <w:r w:rsidRPr="006114F2">
        <w:rPr>
          <w:rStyle w:val="Emphasis"/>
          <w:highlight w:val="yellow"/>
        </w:rPr>
        <w:t>limit</w:t>
      </w:r>
      <w:r w:rsidRPr="006114F2">
        <w:rPr>
          <w:rStyle w:val="StyleUnderline"/>
          <w:highlight w:val="yellow"/>
        </w:rPr>
        <w:t>.</w:t>
      </w:r>
    </w:p>
    <w:p w14:paraId="351BB7AB" w14:textId="77777777" w:rsidR="00177C20" w:rsidRPr="00953837" w:rsidRDefault="00177C20" w:rsidP="00177C20">
      <w:pPr>
        <w:rPr>
          <w:rStyle w:val="StyleUnderline"/>
        </w:rPr>
      </w:pPr>
      <w:r>
        <w:t xml:space="preserve">This crisis has been long in the making but was brought into sharp focus in the aftermath of the global financial meltdown of 2007–8 and the global recession that followed it. In the developed countries of the Organization for Economic Cooperation and Development, economic </w:t>
      </w:r>
      <w:r w:rsidRPr="00953837">
        <w:rPr>
          <w:rStyle w:val="StyleUnderline"/>
        </w:rPr>
        <w:t xml:space="preserve">growth over the last decade ceased to benefit most </w:t>
      </w:r>
      <w:r>
        <w:t xml:space="preserve">people. At the end of 2017, </w:t>
      </w:r>
      <w:r w:rsidRPr="00953837">
        <w:rPr>
          <w:rStyle w:val="StyleUnderline"/>
        </w:rPr>
        <w:t>nominal wage growth</w:t>
      </w:r>
      <w:r>
        <w:t xml:space="preserve"> among OECD members </w:t>
      </w:r>
      <w:r w:rsidRPr="00953837">
        <w:rPr>
          <w:rStyle w:val="StyleUnderline"/>
        </w:rPr>
        <w:t>was only half what it was</w:t>
      </w:r>
      <w:r>
        <w:t xml:space="preserve"> </w:t>
      </w:r>
      <w:r w:rsidRPr="00953837">
        <w:rPr>
          <w:rStyle w:val="StyleUnderline"/>
        </w:rPr>
        <w:t>a decade earlier</w:t>
      </w:r>
      <w:r>
        <w:t xml:space="preserve">. </w:t>
      </w:r>
      <w:r w:rsidRPr="00990FA8">
        <w:rPr>
          <w:rStyle w:val="StyleUnderline"/>
        </w:rPr>
        <w:t xml:space="preserve">More than </w:t>
      </w:r>
      <w:r w:rsidRPr="006114F2">
        <w:rPr>
          <w:rStyle w:val="Emphasis"/>
          <w:highlight w:val="yellow"/>
        </w:rPr>
        <w:t>one in three</w:t>
      </w:r>
      <w:r w:rsidRPr="00953837">
        <w:rPr>
          <w:rStyle w:val="StyleUnderline"/>
        </w:rPr>
        <w:t xml:space="preserve"> people</w:t>
      </w:r>
      <w:r>
        <w:t xml:space="preserve"> in the OECD countries </w:t>
      </w:r>
      <w:r w:rsidRPr="006114F2">
        <w:rPr>
          <w:rStyle w:val="StyleUnderline"/>
          <w:highlight w:val="yellow"/>
        </w:rPr>
        <w:t>are</w:t>
      </w:r>
      <w:r w:rsidRPr="00953837">
        <w:rPr>
          <w:rStyle w:val="StyleUnderline"/>
        </w:rPr>
        <w:t xml:space="preserve"> estimated to</w:t>
      </w:r>
      <w:r>
        <w:t xml:space="preserve"> </w:t>
      </w:r>
      <w:r w:rsidRPr="00953837">
        <w:rPr>
          <w:rStyle w:val="StyleUnderline"/>
        </w:rPr>
        <w:t xml:space="preserve">be </w:t>
      </w:r>
      <w:r w:rsidRPr="006114F2">
        <w:rPr>
          <w:rStyle w:val="Emphasis"/>
          <w:highlight w:val="yellow"/>
        </w:rPr>
        <w:t>economically vulnerable</w:t>
      </w:r>
      <w:r>
        <w:t xml:space="preserve">, meaning they lack the means to maintain a living standard at or above the poverty level for at least three months. Meanwhile, in those countries, </w:t>
      </w:r>
      <w:r w:rsidRPr="00953837">
        <w:rPr>
          <w:rStyle w:val="StyleUnderline"/>
        </w:rPr>
        <w:t xml:space="preserve">income inequality is higher than at any time in the past half century: the richest </w:t>
      </w:r>
      <w:r w:rsidRPr="006114F2">
        <w:rPr>
          <w:rStyle w:val="Emphasis"/>
          <w:highlight w:val="yellow"/>
        </w:rPr>
        <w:t>ten percent</w:t>
      </w:r>
      <w:r w:rsidRPr="006114F2">
        <w:rPr>
          <w:rStyle w:val="StyleUnderline"/>
          <w:highlight w:val="yellow"/>
        </w:rPr>
        <w:t xml:space="preserve"> hold</w:t>
      </w:r>
      <w:r>
        <w:t xml:space="preserve"> almost </w:t>
      </w:r>
      <w:r w:rsidRPr="006114F2">
        <w:rPr>
          <w:rStyle w:val="Emphasis"/>
          <w:highlight w:val="yellow"/>
        </w:rPr>
        <w:t>half of total wealth</w:t>
      </w:r>
      <w:r>
        <w:t xml:space="preserve">, </w:t>
      </w:r>
      <w:r w:rsidRPr="00953837">
        <w:rPr>
          <w:rStyle w:val="StyleUnderline"/>
        </w:rPr>
        <w:t>and the bottom 40 percent hold just three percent.</w:t>
      </w:r>
    </w:p>
    <w:p w14:paraId="0361F633" w14:textId="77777777" w:rsidR="00177C20" w:rsidRDefault="00177C20" w:rsidP="00177C20">
      <w:r w:rsidRPr="00990FA8">
        <w:t>Defenders of neoliberalism frequently point out that although decades of wage stagnation and wealth concentration have led to ballooning inequality in developed countries, the same time period has seen a dramatic increase in prosperity on a global scale. Over a billion people, they argue, have been lifted out of extreme poverty owing to technological advances, investments, and prosperity that were made possible by the spread of free markets. However, this argument fails to account for the critical role that governments have played in that change through the provision of education, health care, and employment. Such state interventions have arguably been as decisive as the invisible hand of the market in lifting living standards. This defense also ignores the fact that despite many gains in prosperity, massive wealth concentration and staggering inequality continue to shape the global economy: less than one percent of the world’s population owns 46 percent of the world’s</w:t>
      </w:r>
      <w:r>
        <w:t xml:space="preserve"> wealth, and the poorest 70 percent own less than three percent.</w:t>
      </w:r>
    </w:p>
    <w:p w14:paraId="602EC0E7" w14:textId="77777777" w:rsidR="00177C20" w:rsidRDefault="00177C20" w:rsidP="00177C20">
      <w:r>
        <w:t xml:space="preserve">Inequality has always been a feature of capitalist societies, and people have been willing to tolerate it as long as they felt that their quality of life was improving, their opportunities were expanding, and their children could expect to do even better than them—that is, as long as all the proverbial boats were rising. </w:t>
      </w:r>
      <w:r w:rsidRPr="00990FA8">
        <w:rPr>
          <w:rStyle w:val="StyleUnderline"/>
        </w:rPr>
        <w:t xml:space="preserve">When that stopped happening in recent decades, it fed a growing perception that the system is unfair and is not working in the interest of the majority of people. </w:t>
      </w:r>
      <w:r w:rsidRPr="006114F2">
        <w:rPr>
          <w:rStyle w:val="Emphasis"/>
          <w:highlight w:val="yellow"/>
        </w:rPr>
        <w:t>Pent-up frustration</w:t>
      </w:r>
      <w:r w:rsidRPr="006114F2">
        <w:rPr>
          <w:rStyle w:val="StyleUnderline"/>
          <w:highlight w:val="yellow"/>
        </w:rPr>
        <w:t xml:space="preserve"> has led to a</w:t>
      </w:r>
      <w:r w:rsidRPr="00990FA8">
        <w:rPr>
          <w:rStyle w:val="StyleUnderline"/>
        </w:rPr>
        <w:t xml:space="preserve"> </w:t>
      </w:r>
      <w:r w:rsidRPr="006114F2">
        <w:rPr>
          <w:rStyle w:val="Emphasis"/>
          <w:highlight w:val="yellow"/>
        </w:rPr>
        <w:t>clamor</w:t>
      </w:r>
      <w:r w:rsidRPr="006114F2">
        <w:rPr>
          <w:rStyle w:val="StyleUnderline"/>
          <w:highlight w:val="yellow"/>
        </w:rPr>
        <w:t xml:space="preserve"> for </w:t>
      </w:r>
      <w:r w:rsidRPr="006114F2">
        <w:rPr>
          <w:rStyle w:val="Emphasis"/>
          <w:highlight w:val="yellow"/>
        </w:rPr>
        <w:t>change</w:t>
      </w:r>
      <w:r>
        <w:t xml:space="preserve">—including a new receptivity to socialist ideals that have long been sidelined or even considered taboo. In the United Kingdom, for example, </w:t>
      </w:r>
      <w:r w:rsidRPr="00953837">
        <w:t xml:space="preserve">53 percent of people </w:t>
      </w:r>
      <w:r>
        <w:t xml:space="preserve">recently polled said they believed that the economy has become more unfair over the last decade. Eighty-three percent said they felt that the economy worked well for the wealthy, but only ten percent said that it worked for people born into poor families. And ideas such as restoring public ownership of the essential utilities that were privatized in recent decades, such as railways, electrical services, and water companies, are gaining traction, with over 75 percent of people polled supporting such a step. Meanwhile, in the United States, a </w:t>
      </w:r>
      <w:r w:rsidRPr="00953837">
        <w:rPr>
          <w:rStyle w:val="StyleUnderline"/>
        </w:rPr>
        <w:t>2018 Gallup poll</w:t>
      </w:r>
      <w:r>
        <w:t xml:space="preserve"> found that among Americans aged 18 to 29, </w:t>
      </w:r>
      <w:r w:rsidRPr="006114F2">
        <w:rPr>
          <w:rStyle w:val="Emphasis"/>
          <w:highlight w:val="yellow"/>
        </w:rPr>
        <w:t>socialism</w:t>
      </w:r>
      <w:r>
        <w:t xml:space="preserve"> </w:t>
      </w:r>
      <w:r w:rsidRPr="006114F2">
        <w:rPr>
          <w:rStyle w:val="StyleUnderline"/>
          <w:highlight w:val="yellow"/>
        </w:rPr>
        <w:t xml:space="preserve">had a </w:t>
      </w:r>
      <w:r w:rsidRPr="006114F2">
        <w:rPr>
          <w:rStyle w:val="StyleUnderline"/>
          <w:highlight w:val="yellow"/>
        </w:rPr>
        <w:lastRenderedPageBreak/>
        <w:t>higher approval</w:t>
      </w:r>
      <w:r w:rsidRPr="00953837">
        <w:rPr>
          <w:rStyle w:val="StyleUnderline"/>
        </w:rPr>
        <w:t xml:space="preserve"> rating</w:t>
      </w:r>
      <w:r>
        <w:t xml:space="preserve"> (51 percent) </w:t>
      </w:r>
      <w:r w:rsidRPr="006114F2">
        <w:rPr>
          <w:rStyle w:val="StyleUnderline"/>
          <w:highlight w:val="yellow"/>
        </w:rPr>
        <w:t xml:space="preserve">than </w:t>
      </w:r>
      <w:r w:rsidRPr="006114F2">
        <w:rPr>
          <w:rStyle w:val="Emphasis"/>
          <w:highlight w:val="yellow"/>
        </w:rPr>
        <w:t>capitalism</w:t>
      </w:r>
      <w:r>
        <w:t xml:space="preserve"> (45 percent). “This represents a 12-point decline in young adults’ positive views of capitalism in just the past two years,” Gallup noted, “</w:t>
      </w:r>
      <w:r w:rsidRPr="006114F2">
        <w:rPr>
          <w:rStyle w:val="StyleUnderline"/>
          <w:highlight w:val="yellow"/>
        </w:rPr>
        <w:t xml:space="preserve">and a </w:t>
      </w:r>
      <w:r w:rsidRPr="006114F2">
        <w:rPr>
          <w:rStyle w:val="Emphasis"/>
          <w:highlight w:val="yellow"/>
        </w:rPr>
        <w:t>marked shift</w:t>
      </w:r>
      <w:r w:rsidRPr="00953837">
        <w:rPr>
          <w:rStyle w:val="StyleUnderline"/>
        </w:rPr>
        <w:t xml:space="preserve"> since 2010</w:t>
      </w:r>
      <w:r>
        <w:t>, when 68 percent viewed it positively.”</w:t>
      </w:r>
    </w:p>
    <w:p w14:paraId="7CAB5337" w14:textId="77777777" w:rsidR="00177C20" w:rsidRDefault="00177C20" w:rsidP="00177C20">
      <w:r w:rsidRPr="00953837">
        <w:rPr>
          <w:rStyle w:val="StyleUnderline"/>
        </w:rPr>
        <w:t xml:space="preserve">A </w:t>
      </w:r>
      <w:r w:rsidRPr="006114F2">
        <w:rPr>
          <w:rStyle w:val="Emphasis"/>
          <w:highlight w:val="yellow"/>
        </w:rPr>
        <w:t>mere revival</w:t>
      </w:r>
      <w:r w:rsidRPr="006114F2">
        <w:rPr>
          <w:rStyle w:val="StyleUnderline"/>
          <w:highlight w:val="yellow"/>
        </w:rPr>
        <w:t xml:space="preserve"> of</w:t>
      </w:r>
      <w:r w:rsidRPr="00953837">
        <w:rPr>
          <w:rStyle w:val="StyleUnderline"/>
        </w:rPr>
        <w:t xml:space="preserve"> the </w:t>
      </w:r>
      <w:r w:rsidRPr="006114F2">
        <w:rPr>
          <w:rStyle w:val="Emphasis"/>
          <w:highlight w:val="yellow"/>
        </w:rPr>
        <w:t>social democratic agenda</w:t>
      </w:r>
      <w:r>
        <w:t xml:space="preserve"> of the postwar era, however, </w:t>
      </w:r>
      <w:r w:rsidRPr="006114F2">
        <w:rPr>
          <w:rStyle w:val="StyleUnderline"/>
          <w:highlight w:val="yellow"/>
        </w:rPr>
        <w:t xml:space="preserve">would </w:t>
      </w:r>
      <w:r w:rsidRPr="006114F2">
        <w:rPr>
          <w:rStyle w:val="Emphasis"/>
          <w:highlight w:val="yellow"/>
        </w:rPr>
        <w:t>not be sufficient</w:t>
      </w:r>
      <w:r>
        <w:t>. For one thin</w:t>
      </w:r>
    </w:p>
    <w:p w14:paraId="53A45FB6" w14:textId="77777777" w:rsidR="00177C20" w:rsidRDefault="00177C20" w:rsidP="00177C20"/>
    <w:p w14:paraId="63F8B756" w14:textId="77777777" w:rsidR="00177C20" w:rsidRDefault="00177C20" w:rsidP="00177C20">
      <w:r>
        <w:t xml:space="preserve">g, that period’s </w:t>
      </w:r>
      <w:r w:rsidRPr="006114F2">
        <w:rPr>
          <w:rStyle w:val="StyleUnderline"/>
          <w:highlight w:val="yellow"/>
        </w:rPr>
        <w:t xml:space="preserve">emphasis on </w:t>
      </w:r>
      <w:r w:rsidRPr="006114F2">
        <w:rPr>
          <w:rStyle w:val="Emphasis"/>
          <w:highlight w:val="yellow"/>
        </w:rPr>
        <w:t>central authority</w:t>
      </w:r>
      <w:r w:rsidRPr="00953837">
        <w:rPr>
          <w:rStyle w:val="StyleUnderline"/>
        </w:rPr>
        <w:t xml:space="preserve"> and state ownership </w:t>
      </w:r>
      <w:r w:rsidRPr="006114F2">
        <w:rPr>
          <w:rStyle w:val="StyleUnderline"/>
          <w:highlight w:val="yellow"/>
        </w:rPr>
        <w:t>runs counter to</w:t>
      </w:r>
      <w:r w:rsidRPr="00953837">
        <w:rPr>
          <w:rStyle w:val="StyleUnderline"/>
        </w:rPr>
        <w:t xml:space="preserve"> the widespread </w:t>
      </w:r>
      <w:r w:rsidRPr="006114F2">
        <w:rPr>
          <w:rStyle w:val="StyleUnderline"/>
          <w:highlight w:val="yellow"/>
        </w:rPr>
        <w:t>demand</w:t>
      </w:r>
      <w:r>
        <w:t xml:space="preserve"> in developed economies </w:t>
      </w:r>
      <w:r w:rsidRPr="006114F2">
        <w:rPr>
          <w:rStyle w:val="StyleUnderline"/>
          <w:highlight w:val="yellow"/>
        </w:rPr>
        <w:t>for</w:t>
      </w:r>
      <w:r w:rsidRPr="00953837">
        <w:rPr>
          <w:rStyle w:val="StyleUnderline"/>
        </w:rPr>
        <w:t xml:space="preserve"> more </w:t>
      </w:r>
      <w:r w:rsidRPr="006114F2">
        <w:rPr>
          <w:rStyle w:val="Emphasis"/>
          <w:highlight w:val="yellow"/>
        </w:rPr>
        <w:t>local</w:t>
      </w:r>
      <w:r w:rsidRPr="00953837">
        <w:rPr>
          <w:rStyle w:val="StyleUnderline"/>
        </w:rPr>
        <w:t xml:space="preserve"> and collective control of </w:t>
      </w:r>
      <w:r w:rsidRPr="006114F2">
        <w:rPr>
          <w:rStyle w:val="Emphasis"/>
          <w:highlight w:val="yellow"/>
        </w:rPr>
        <w:t>resources</w:t>
      </w:r>
      <w:r>
        <w:t xml:space="preserve">. Perhaps more important, however, is the need to confront a challenge that </w:t>
      </w:r>
      <w:r w:rsidRPr="00953837">
        <w:rPr>
          <w:rStyle w:val="StyleUnderline"/>
        </w:rPr>
        <w:t>postwar social democratic models did not have to take into account</w:t>
      </w:r>
      <w:r>
        <w:t xml:space="preserve">: the </w:t>
      </w:r>
      <w:r w:rsidRPr="006114F2">
        <w:rPr>
          <w:rStyle w:val="StyleUnderline"/>
          <w:highlight w:val="yellow"/>
        </w:rPr>
        <w:t xml:space="preserve">threat posed by </w:t>
      </w:r>
      <w:r w:rsidRPr="006114F2">
        <w:rPr>
          <w:rStyle w:val="Emphasis"/>
          <w:highlight w:val="yellow"/>
        </w:rPr>
        <w:t>climate change</w:t>
      </w:r>
      <w:r w:rsidRPr="00953837">
        <w:rPr>
          <w:rStyle w:val="StyleUnderline"/>
        </w:rPr>
        <w:t xml:space="preserve"> and</w:t>
      </w:r>
      <w:r>
        <w:t xml:space="preserve"> catastrophic </w:t>
      </w:r>
      <w:r w:rsidRPr="00953837">
        <w:rPr>
          <w:rStyle w:val="StyleUnderline"/>
        </w:rPr>
        <w:t>environmental degradation</w:t>
      </w:r>
      <w:r>
        <w:t xml:space="preserve">. After all, </w:t>
      </w:r>
      <w:r w:rsidRPr="00953837">
        <w:rPr>
          <w:rStyle w:val="StyleUnderline"/>
        </w:rPr>
        <w:t>neoliberalism is not just failing people</w:t>
      </w:r>
      <w:r>
        <w:t xml:space="preserve">: </w:t>
      </w:r>
      <w:r w:rsidRPr="00953837">
        <w:rPr>
          <w:rStyle w:val="StyleUnderline"/>
        </w:rPr>
        <w:t>it’s failing the earth</w:t>
      </w:r>
      <w:r>
        <w:t xml:space="preserve">. Owing in no small part to the massive levels of consumption and fossil fuel use required by an economic model that prioritizes growth above all else, climate change </w:t>
      </w:r>
      <w:r w:rsidRPr="00953837">
        <w:rPr>
          <w:rStyle w:val="StyleUnderline"/>
        </w:rPr>
        <w:t xml:space="preserve">now </w:t>
      </w:r>
      <w:r w:rsidRPr="006114F2">
        <w:rPr>
          <w:rStyle w:val="StyleUnderline"/>
          <w:highlight w:val="yellow"/>
        </w:rPr>
        <w:t>imperils the</w:t>
      </w:r>
      <w:r w:rsidRPr="00953837">
        <w:rPr>
          <w:rStyle w:val="StyleUnderline"/>
        </w:rPr>
        <w:t xml:space="preserve"> </w:t>
      </w:r>
      <w:r w:rsidRPr="006114F2">
        <w:rPr>
          <w:rStyle w:val="StyleUnderline"/>
          <w:highlight w:val="yellow"/>
        </w:rPr>
        <w:t xml:space="preserve">future of </w:t>
      </w:r>
      <w:r w:rsidRPr="006114F2">
        <w:rPr>
          <w:rStyle w:val="Emphasis"/>
          <w:highlight w:val="yellow"/>
        </w:rPr>
        <w:t>human existence</w:t>
      </w:r>
      <w:r w:rsidRPr="00953837">
        <w:t>. Last year, the Intergovernmental Panel on Climate Change concluded that the world has barely over a decade to halve carbon emissions</w:t>
      </w:r>
      <w:r>
        <w:t xml:space="preserve"> if humanity is to have any chance of limiting the increase in average global temperatures to 1.5 degrees Celsius above preindustrial levels—a point past which the damage to human and natural systems would be devastating and largely irreversible.</w:t>
      </w:r>
    </w:p>
    <w:p w14:paraId="579E3F7F" w14:textId="77777777" w:rsidR="00177C20" w:rsidRDefault="00177C20" w:rsidP="00177C20">
      <w:r>
        <w:t xml:space="preserve">Just like the economic breakdown that has chipped away at people’s quality of life, environmental decline is rooted in the crisis of capitalism. And </w:t>
      </w:r>
      <w:r w:rsidRPr="006114F2">
        <w:rPr>
          <w:rStyle w:val="StyleUnderline"/>
          <w:highlight w:val="yellow"/>
        </w:rPr>
        <w:t>both challenges can be</w:t>
      </w:r>
      <w:r w:rsidRPr="00953837">
        <w:rPr>
          <w:rStyle w:val="StyleUnderline"/>
        </w:rPr>
        <w:t xml:space="preserve"> </w:t>
      </w:r>
      <w:r w:rsidRPr="006114F2">
        <w:rPr>
          <w:rStyle w:val="StyleUnderline"/>
          <w:highlight w:val="yellow"/>
        </w:rPr>
        <w:t>addressed by embracing</w:t>
      </w:r>
      <w:r w:rsidRPr="00953837">
        <w:rPr>
          <w:rStyle w:val="StyleUnderline"/>
        </w:rPr>
        <w:t xml:space="preserve"> an alternative economic </w:t>
      </w:r>
      <w:r w:rsidRPr="006114F2">
        <w:rPr>
          <w:rStyle w:val="StyleUnderline"/>
          <w:highlight w:val="yellow"/>
        </w:rPr>
        <w:t>model</w:t>
      </w:r>
      <w:r>
        <w:t xml:space="preserve">, one that responds to a hunger for genuine reform by adapting socialist ideals to the contemporary era. A new economic model must </w:t>
      </w:r>
      <w:r w:rsidRPr="006114F2">
        <w:rPr>
          <w:rStyle w:val="Emphasis"/>
          <w:highlight w:val="yellow"/>
        </w:rPr>
        <w:t>prioritize</w:t>
      </w:r>
      <w:r w:rsidRPr="00953837">
        <w:rPr>
          <w:rStyle w:val="StyleUnderline"/>
        </w:rPr>
        <w:t xml:space="preserve"> a thriving and healthy </w:t>
      </w:r>
      <w:r w:rsidRPr="006114F2">
        <w:rPr>
          <w:rStyle w:val="Emphasis"/>
          <w:highlight w:val="yellow"/>
        </w:rPr>
        <w:t>natural environment</w:t>
      </w:r>
      <w:r w:rsidRPr="00953837">
        <w:rPr>
          <w:rStyle w:val="StyleUnderline"/>
        </w:rPr>
        <w:t>.</w:t>
      </w:r>
      <w:r>
        <w:t xml:space="preserve"> It must deliver improvements in well-being and guarantee all citizens a decent quality of life. It must be built by businesses that plan for the long term, seek </w:t>
      </w:r>
      <w:r w:rsidRPr="00953837">
        <w:rPr>
          <w:rStyle w:val="StyleUnderline"/>
        </w:rPr>
        <w:t xml:space="preserve">to </w:t>
      </w:r>
      <w:r w:rsidRPr="006114F2">
        <w:rPr>
          <w:rStyle w:val="StyleUnderline"/>
          <w:highlight w:val="yellow"/>
        </w:rPr>
        <w:t xml:space="preserve">serve a </w:t>
      </w:r>
      <w:r w:rsidRPr="006114F2">
        <w:rPr>
          <w:rStyle w:val="Emphasis"/>
          <w:highlight w:val="yellow"/>
        </w:rPr>
        <w:t>social purpose</w:t>
      </w:r>
      <w:r w:rsidRPr="006114F2">
        <w:rPr>
          <w:rStyle w:val="StyleUnderline"/>
          <w:highlight w:val="yellow"/>
        </w:rPr>
        <w:t xml:space="preserve"> beyond</w:t>
      </w:r>
      <w:r w:rsidRPr="00953837">
        <w:rPr>
          <w:rStyle w:val="StyleUnderline"/>
        </w:rPr>
        <w:t xml:space="preserve"> just increasing </w:t>
      </w:r>
      <w:r w:rsidRPr="006114F2">
        <w:rPr>
          <w:rStyle w:val="StyleUnderline"/>
          <w:highlight w:val="yellow"/>
        </w:rPr>
        <w:t>profits</w:t>
      </w:r>
      <w:r w:rsidRPr="00953837">
        <w:rPr>
          <w:rStyle w:val="StyleUnderline"/>
        </w:rPr>
        <w:t xml:space="preserve"> and shareholder value</w:t>
      </w:r>
      <w:r>
        <w:t xml:space="preserve">, and commit to giving their workers a voice. The new model would empower people and </w:t>
      </w:r>
      <w:r w:rsidRPr="00953837">
        <w:rPr>
          <w:rStyle w:val="StyleUnderline"/>
        </w:rPr>
        <w:t>give them a larger stake in the economy by</w:t>
      </w:r>
      <w:r>
        <w:t xml:space="preserve"> </w:t>
      </w:r>
      <w:r w:rsidRPr="00953837">
        <w:rPr>
          <w:rStyle w:val="StyleUnderline"/>
        </w:rPr>
        <w:t xml:space="preserve">establishing </w:t>
      </w:r>
      <w:r w:rsidRPr="006114F2">
        <w:rPr>
          <w:rStyle w:val="Emphasis"/>
          <w:highlight w:val="yellow"/>
        </w:rPr>
        <w:t>common ownership</w:t>
      </w:r>
      <w:r w:rsidRPr="006114F2">
        <w:rPr>
          <w:rStyle w:val="StyleUnderline"/>
          <w:highlight w:val="yellow"/>
        </w:rPr>
        <w:t xml:space="preserve"> of </w:t>
      </w:r>
      <w:r w:rsidRPr="006114F2">
        <w:rPr>
          <w:rStyle w:val="Emphasis"/>
          <w:highlight w:val="yellow"/>
        </w:rPr>
        <w:t>public goods</w:t>
      </w:r>
      <w:r w:rsidRPr="00953837">
        <w:rPr>
          <w:rStyle w:val="StyleUnderline"/>
        </w:rPr>
        <w:t xml:space="preserve"> and essential infrastructure and by encouraging the cooperative</w:t>
      </w:r>
      <w:r>
        <w:t xml:space="preserve"> and joint </w:t>
      </w:r>
      <w:r w:rsidRPr="00953837">
        <w:rPr>
          <w:rStyle w:val="StyleUnderline"/>
        </w:rPr>
        <w:t>ownership of private</w:t>
      </w:r>
      <w:r>
        <w:t xml:space="preserve">, locally administered </w:t>
      </w:r>
      <w:r w:rsidRPr="00953837">
        <w:rPr>
          <w:rStyle w:val="StyleUnderline"/>
        </w:rPr>
        <w:t>enterprises</w:t>
      </w:r>
      <w:r w:rsidRPr="00953837">
        <w:t>. This calls for</w:t>
      </w:r>
      <w:r w:rsidRPr="00953837">
        <w:rPr>
          <w:rStyle w:val="StyleUnderline"/>
        </w:rPr>
        <w:t xml:space="preserve"> an active but decentralized state that would devolve power to</w:t>
      </w:r>
      <w:r>
        <w:t xml:space="preserve"> the level of </w:t>
      </w:r>
      <w:r w:rsidRPr="00953837">
        <w:rPr>
          <w:rStyle w:val="StyleUnderline"/>
        </w:rPr>
        <w:t>local communities</w:t>
      </w:r>
      <w:r>
        <w:t xml:space="preserve"> and enable people to act collectively to improve their lives.</w:t>
      </w:r>
    </w:p>
    <w:p w14:paraId="6CF6E27F" w14:textId="77777777" w:rsidR="00177C20" w:rsidRPr="005770BA" w:rsidRDefault="00177C20" w:rsidP="00177C20">
      <w:pPr>
        <w:pStyle w:val="Heading4"/>
        <w:rPr>
          <w:rFonts w:cs="Arial"/>
        </w:rPr>
      </w:pPr>
      <w:r>
        <w:rPr>
          <w:rFonts w:cs="Arial"/>
        </w:rPr>
        <w:t>5 – Solves advantage 2.</w:t>
      </w:r>
    </w:p>
    <w:p w14:paraId="565C0989" w14:textId="77777777" w:rsidR="00177C20" w:rsidRPr="005770BA" w:rsidRDefault="00177C20" w:rsidP="00177C20">
      <w:pPr>
        <w:rPr>
          <w:rStyle w:val="Style13ptBold"/>
        </w:rPr>
      </w:pPr>
      <w:r w:rsidRPr="005770BA">
        <w:t xml:space="preserve">Bill </w:t>
      </w:r>
      <w:r w:rsidRPr="005770BA">
        <w:rPr>
          <w:rStyle w:val="Style13ptBold"/>
        </w:rPr>
        <w:t>McGuire 21</w:t>
      </w:r>
      <w:r w:rsidRPr="005770BA">
        <w:t xml:space="preserve">. Academic and political correspondent for </w:t>
      </w:r>
      <w:r w:rsidRPr="005770BA">
        <w:rPr>
          <w:i/>
          <w:iCs/>
        </w:rPr>
        <w:t>Prospect</w:t>
      </w:r>
      <w:r w:rsidRPr="005770BA">
        <w:t xml:space="preserve">. “There’s a simple answer to climate change. But will capitalism allow it?” </w:t>
      </w:r>
      <w:r w:rsidRPr="005770BA">
        <w:rPr>
          <w:i/>
          <w:iCs/>
        </w:rPr>
        <w:t>Prospect</w:t>
      </w:r>
      <w:r w:rsidRPr="005770BA">
        <w:t>. May 24</w:t>
      </w:r>
      <w:r w:rsidRPr="005770BA">
        <w:rPr>
          <w:vertAlign w:val="superscript"/>
        </w:rPr>
        <w:t>th</w:t>
      </w:r>
      <w:r w:rsidRPr="005770BA">
        <w:t>, 2021. https://www.prospectmagazine.co.uk/science-and-technology/climate-change-degrowth-global-warming-bill-gates-geoengineering</w:t>
      </w:r>
    </w:p>
    <w:p w14:paraId="23E6C016" w14:textId="77777777" w:rsidR="00177C20" w:rsidRPr="005770BA" w:rsidRDefault="00177C20" w:rsidP="00177C20">
      <w:pPr>
        <w:rPr>
          <w:sz w:val="16"/>
        </w:rPr>
      </w:pPr>
      <w:r w:rsidRPr="005770BA">
        <w:rPr>
          <w:rStyle w:val="StyleUnderline"/>
        </w:rPr>
        <w:t>Without the prospect of ever more growth and ever more profit, today’s unfettered capitalism would wither on the branch, which is why the whole idea of a sustainable global economic system is despised by all dyed-in the-wool free marketeers</w:t>
      </w:r>
      <w:r w:rsidRPr="005770BA">
        <w:rPr>
          <w:sz w:val="16"/>
        </w:rPr>
        <w:t xml:space="preserve">. It is also the reason why technology billionaire Bill Gates, and others of his ilk, are fans of </w:t>
      </w:r>
      <w:r w:rsidRPr="005770BA">
        <w:rPr>
          <w:rStyle w:val="StyleUnderline"/>
        </w:rPr>
        <w:t xml:space="preserve">the </w:t>
      </w:r>
      <w:r w:rsidRPr="006114F2">
        <w:rPr>
          <w:rStyle w:val="StyleUnderline"/>
          <w:highlight w:val="yellow"/>
        </w:rPr>
        <w:t>geo-engineering</w:t>
      </w:r>
      <w:r w:rsidRPr="005770BA">
        <w:rPr>
          <w:rStyle w:val="StyleUnderline"/>
        </w:rPr>
        <w:t xml:space="preserve"> route, which </w:t>
      </w:r>
      <w:r w:rsidRPr="006114F2">
        <w:rPr>
          <w:rStyle w:val="StyleUnderline"/>
          <w:highlight w:val="yellow"/>
        </w:rPr>
        <w:t>keeps capitalism in the fast lane by kicking</w:t>
      </w:r>
      <w:r w:rsidRPr="005770BA">
        <w:rPr>
          <w:rStyle w:val="StyleUnderline"/>
        </w:rPr>
        <w:t xml:space="preserve"> that pesky </w:t>
      </w:r>
      <w:r w:rsidRPr="006114F2">
        <w:rPr>
          <w:rStyle w:val="StyleUnderline"/>
          <w:highlight w:val="yellow"/>
        </w:rPr>
        <w:t>global heating into the long grass</w:t>
      </w:r>
      <w:r w:rsidRPr="005770BA">
        <w:rPr>
          <w:sz w:val="16"/>
        </w:rPr>
        <w:t>.</w:t>
      </w:r>
    </w:p>
    <w:p w14:paraId="6663D45F" w14:textId="77777777" w:rsidR="00177C20" w:rsidRPr="005770BA" w:rsidRDefault="00177C20" w:rsidP="00177C20">
      <w:pPr>
        <w:rPr>
          <w:rStyle w:val="StyleUnderline"/>
        </w:rPr>
      </w:pPr>
      <w:r w:rsidRPr="005770BA">
        <w:rPr>
          <w:sz w:val="16"/>
        </w:rPr>
        <w:t xml:space="preserve">It is perhaps not surprising, then, that </w:t>
      </w:r>
      <w:r w:rsidRPr="005770BA">
        <w:rPr>
          <w:rStyle w:val="StyleUnderline"/>
        </w:rPr>
        <w:t xml:space="preserve">even the </w:t>
      </w:r>
      <w:r w:rsidRPr="006114F2">
        <w:rPr>
          <w:rStyle w:val="StyleUnderline"/>
          <w:highlight w:val="yellow"/>
        </w:rPr>
        <w:t>IPCC’s</w:t>
      </w:r>
      <w:r w:rsidRPr="005770BA">
        <w:rPr>
          <w:rStyle w:val="StyleUnderline"/>
        </w:rPr>
        <w:t xml:space="preserve"> (Intergovernmental Panel on Climate Change) representative </w:t>
      </w:r>
      <w:r w:rsidRPr="006114F2">
        <w:rPr>
          <w:rStyle w:val="StyleUnderline"/>
          <w:highlight w:val="yellow"/>
        </w:rPr>
        <w:t>concentration pathways</w:t>
      </w:r>
      <w:r w:rsidRPr="005770BA">
        <w:rPr>
          <w:rStyle w:val="StyleUnderline"/>
        </w:rPr>
        <w:t xml:space="preserve"> (RCPs)—which map a range of scenarios for the amount of greenhouse gases accumulating in the atmosphere going forward—</w:t>
      </w:r>
      <w:r w:rsidRPr="006114F2">
        <w:rPr>
          <w:rStyle w:val="Emphasis"/>
          <w:highlight w:val="yellow"/>
        </w:rPr>
        <w:t>do not include</w:t>
      </w:r>
      <w:r w:rsidRPr="005770BA">
        <w:rPr>
          <w:rStyle w:val="Emphasis"/>
        </w:rPr>
        <w:t xml:space="preserve"> any</w:t>
      </w:r>
      <w:r w:rsidRPr="005770BA">
        <w:rPr>
          <w:rStyle w:val="StyleUnderline"/>
        </w:rPr>
        <w:t xml:space="preserve"> that assume </w:t>
      </w:r>
      <w:r w:rsidRPr="006114F2">
        <w:rPr>
          <w:rStyle w:val="StyleUnderline"/>
          <w:highlight w:val="yellow"/>
        </w:rPr>
        <w:t>degrowth</w:t>
      </w:r>
      <w:r w:rsidRPr="005770BA">
        <w:rPr>
          <w:rStyle w:val="StyleUnderline"/>
        </w:rPr>
        <w:t>.</w:t>
      </w:r>
    </w:p>
    <w:p w14:paraId="1ED72C30" w14:textId="77777777" w:rsidR="00177C20" w:rsidRPr="005770BA" w:rsidRDefault="00177C20" w:rsidP="00177C20">
      <w:pPr>
        <w:rPr>
          <w:sz w:val="16"/>
        </w:rPr>
      </w:pPr>
      <w:r w:rsidRPr="005770BA">
        <w:rPr>
          <w:sz w:val="16"/>
        </w:rPr>
        <w:t xml:space="preserve">To address this omission, researchers Lorenz Keysser and Manfred Lenzen, of ETH, Zurich’s technical university, recently published an array of degrowth pathways in the journal Nature Communications. These show that </w:t>
      </w:r>
      <w:r w:rsidRPr="005770BA">
        <w:rPr>
          <w:rStyle w:val="StyleUnderline"/>
        </w:rPr>
        <w:t xml:space="preserve">an </w:t>
      </w:r>
      <w:r w:rsidRPr="006114F2">
        <w:rPr>
          <w:rStyle w:val="StyleUnderline"/>
          <w:highlight w:val="yellow"/>
        </w:rPr>
        <w:t>intentional reduction</w:t>
      </w:r>
      <w:r w:rsidRPr="005770BA">
        <w:rPr>
          <w:rStyle w:val="StyleUnderline"/>
        </w:rPr>
        <w:t xml:space="preserve"> in economic output </w:t>
      </w:r>
      <w:r w:rsidRPr="006114F2">
        <w:rPr>
          <w:rStyle w:val="StyleUnderline"/>
          <w:highlight w:val="yellow"/>
        </w:rPr>
        <w:t>is</w:t>
      </w:r>
      <w:r w:rsidRPr="005770BA">
        <w:rPr>
          <w:rStyle w:val="StyleUnderline"/>
        </w:rPr>
        <w:t xml:space="preserve"> actually </w:t>
      </w:r>
      <w:r w:rsidRPr="006114F2">
        <w:rPr>
          <w:rStyle w:val="Emphasis"/>
          <w:highlight w:val="yellow"/>
        </w:rPr>
        <w:t>less risky</w:t>
      </w:r>
      <w:r w:rsidRPr="006114F2">
        <w:rPr>
          <w:rStyle w:val="StyleUnderline"/>
          <w:highlight w:val="yellow"/>
        </w:rPr>
        <w:t xml:space="preserve"> than</w:t>
      </w:r>
      <w:r w:rsidRPr="005770BA">
        <w:rPr>
          <w:rStyle w:val="StyleUnderline"/>
        </w:rPr>
        <w:t xml:space="preserve"> a combination of continued GDP growth and </w:t>
      </w:r>
      <w:r w:rsidRPr="006114F2">
        <w:rPr>
          <w:rStyle w:val="StyleUnderline"/>
          <w:highlight w:val="yellow"/>
        </w:rPr>
        <w:t>geo-engineering</w:t>
      </w:r>
      <w:r w:rsidRPr="005770BA">
        <w:rPr>
          <w:rStyle w:val="StyleUnderline"/>
        </w:rPr>
        <w:t>.</w:t>
      </w:r>
      <w:r w:rsidRPr="005770BA">
        <w:rPr>
          <w:sz w:val="16"/>
        </w:rPr>
        <w:t xml:space="preserve"> In advanced economies, </w:t>
      </w:r>
      <w:r w:rsidRPr="005770BA">
        <w:rPr>
          <w:rStyle w:val="StyleUnderline"/>
        </w:rPr>
        <w:t xml:space="preserve">degrowth would </w:t>
      </w:r>
      <w:r w:rsidRPr="006114F2">
        <w:rPr>
          <w:rStyle w:val="StyleUnderline"/>
          <w:highlight w:val="yellow"/>
        </w:rPr>
        <w:t>involve a slowdown in manufacturing</w:t>
      </w:r>
      <w:r w:rsidRPr="005770BA">
        <w:rPr>
          <w:rStyle w:val="StyleUnderline"/>
        </w:rPr>
        <w:t xml:space="preserve">, </w:t>
      </w:r>
      <w:r w:rsidRPr="005770BA">
        <w:rPr>
          <w:rStyle w:val="StyleUnderline"/>
        </w:rPr>
        <w:lastRenderedPageBreak/>
        <w:t>accompanied by a significant switch to green technologies and far greater focus on environmental and ecological protection and repair</w:t>
      </w:r>
      <w:r w:rsidRPr="005770BA">
        <w:rPr>
          <w:sz w:val="16"/>
        </w:rPr>
        <w:t>.</w:t>
      </w:r>
    </w:p>
    <w:p w14:paraId="3FC6E197" w14:textId="77777777" w:rsidR="00177C20" w:rsidRPr="005770BA" w:rsidRDefault="00177C20" w:rsidP="00177C20">
      <w:pPr>
        <w:rPr>
          <w:sz w:val="16"/>
        </w:rPr>
      </w:pPr>
      <w:r w:rsidRPr="005770BA">
        <w:rPr>
          <w:sz w:val="16"/>
        </w:rPr>
        <w:t xml:space="preserve">If managed effectively, </w:t>
      </w:r>
      <w:r w:rsidRPr="005770BA">
        <w:rPr>
          <w:rStyle w:val="StyleUnderline"/>
        </w:rPr>
        <w:t xml:space="preserve">there would be </w:t>
      </w:r>
      <w:r w:rsidRPr="006114F2">
        <w:rPr>
          <w:rStyle w:val="StyleUnderline"/>
          <w:highlight w:val="yellow"/>
        </w:rPr>
        <w:t>no need for productivity to fall</w:t>
      </w:r>
      <w:r w:rsidRPr="005770BA">
        <w:rPr>
          <w:rStyle w:val="StyleUnderline"/>
        </w:rPr>
        <w:t xml:space="preserve">, nor for people to become worse off. Embracing both a universal basic income and a four-day working week would make the transition relatively painless. </w:t>
      </w:r>
      <w:r w:rsidRPr="005770BA">
        <w:rPr>
          <w:sz w:val="16"/>
        </w:rPr>
        <w:t>Of course, a new smartphone model every year would be out of the question, but would we really miss it?</w:t>
      </w:r>
    </w:p>
    <w:p w14:paraId="4BC92184" w14:textId="77777777" w:rsidR="00177C20" w:rsidRPr="005770BA" w:rsidRDefault="00177C20" w:rsidP="00177C20">
      <w:pPr>
        <w:rPr>
          <w:rStyle w:val="StyleUnderline"/>
        </w:rPr>
      </w:pPr>
      <w:r w:rsidRPr="005770BA">
        <w:rPr>
          <w:sz w:val="16"/>
        </w:rPr>
        <w:t xml:space="preserve">Not unexpectedly, the authors of the paper observe that </w:t>
      </w:r>
      <w:r w:rsidRPr="005770BA">
        <w:rPr>
          <w:rStyle w:val="StyleUnderline"/>
        </w:rPr>
        <w:t xml:space="preserve">the biggest obstacle to initiating a programme of global degrowth is political will. As they rightly point out, the whole idea of </w:t>
      </w:r>
      <w:r w:rsidRPr="006114F2">
        <w:rPr>
          <w:rStyle w:val="StyleUnderline"/>
          <w:highlight w:val="yellow"/>
        </w:rPr>
        <w:t>degrowth challenges</w:t>
      </w:r>
      <w:r w:rsidRPr="005770BA">
        <w:rPr>
          <w:rStyle w:val="StyleUnderline"/>
        </w:rPr>
        <w:t xml:space="preserve"> deeply entrenched mindsets, cultures, values and </w:t>
      </w:r>
      <w:r w:rsidRPr="006114F2">
        <w:rPr>
          <w:rStyle w:val="StyleUnderline"/>
          <w:highlight w:val="yellow"/>
        </w:rPr>
        <w:t>power structures</w:t>
      </w:r>
      <w:r w:rsidRPr="005770BA">
        <w:rPr>
          <w:rStyle w:val="StyleUnderline"/>
        </w:rPr>
        <w:t xml:space="preserve"> that would be difficult, if not impossible, to change. Probably </w:t>
      </w:r>
      <w:r w:rsidRPr="006114F2">
        <w:rPr>
          <w:rStyle w:val="StyleUnderline"/>
          <w:highlight w:val="yellow"/>
        </w:rPr>
        <w:t>the only way this could be done</w:t>
      </w:r>
      <w:r w:rsidRPr="005770BA">
        <w:rPr>
          <w:rStyle w:val="StyleUnderline"/>
        </w:rPr>
        <w:t xml:space="preserve">, the authors suggest, </w:t>
      </w:r>
      <w:r w:rsidRPr="006114F2">
        <w:rPr>
          <w:rStyle w:val="StyleUnderline"/>
          <w:highlight w:val="yellow"/>
        </w:rPr>
        <w:t>is</w:t>
      </w:r>
      <w:r w:rsidRPr="005770BA">
        <w:rPr>
          <w:rStyle w:val="StyleUnderline"/>
        </w:rPr>
        <w:t xml:space="preserve"> by increasing </w:t>
      </w:r>
      <w:r w:rsidRPr="006114F2">
        <w:rPr>
          <w:rStyle w:val="StyleUnderline"/>
          <w:highlight w:val="yellow"/>
        </w:rPr>
        <w:t>pressure</w:t>
      </w:r>
      <w:r w:rsidRPr="005770BA">
        <w:rPr>
          <w:rStyle w:val="StyleUnderline"/>
        </w:rPr>
        <w:t xml:space="preserve"> for change </w:t>
      </w:r>
      <w:r w:rsidRPr="006114F2">
        <w:rPr>
          <w:rStyle w:val="StyleUnderline"/>
          <w:highlight w:val="yellow"/>
        </w:rPr>
        <w:t xml:space="preserve">from the bottom up, via </w:t>
      </w:r>
      <w:r w:rsidRPr="006114F2">
        <w:rPr>
          <w:rStyle w:val="Emphasis"/>
          <w:highlight w:val="yellow"/>
        </w:rPr>
        <w:t>high-profile social movements</w:t>
      </w:r>
      <w:r w:rsidRPr="005770BA">
        <w:rPr>
          <w:rStyle w:val="StyleUnderline"/>
        </w:rPr>
        <w:t xml:space="preserve"> such as Extinction Rebellion.</w:t>
      </w:r>
    </w:p>
    <w:p w14:paraId="7E179F9D" w14:textId="77777777" w:rsidR="00177C20" w:rsidRPr="005770BA" w:rsidRDefault="00177C20" w:rsidP="00177C20">
      <w:pPr>
        <w:rPr>
          <w:rStyle w:val="StyleUnderline"/>
        </w:rPr>
      </w:pPr>
      <w:r w:rsidRPr="005770BA">
        <w:rPr>
          <w:sz w:val="16"/>
        </w:rPr>
        <w:t xml:space="preserve">And then there is, of course, the need to ensure the most vulnerable are cushioned from the economic effects. </w:t>
      </w:r>
      <w:r w:rsidRPr="005770BA">
        <w:rPr>
          <w:rStyle w:val="StyleUnderline"/>
        </w:rPr>
        <w:t>Even in the unlikely case that politicians become convinced of the need to reduce GDP, the manner in which it is accomplished is crucial.</w:t>
      </w:r>
      <w:r w:rsidRPr="005770BA">
        <w:rPr>
          <w:sz w:val="16"/>
        </w:rPr>
        <w:t xml:space="preserve"> To keep everyone on board and to be truly fair, it must be—and must be seen to be—just and equitable. </w:t>
      </w:r>
      <w:r w:rsidRPr="005770BA">
        <w:rPr>
          <w:rStyle w:val="StyleUnderline"/>
        </w:rPr>
        <w:t xml:space="preserve">Socio-economic </w:t>
      </w:r>
      <w:r w:rsidRPr="006114F2">
        <w:rPr>
          <w:rStyle w:val="StyleUnderline"/>
          <w:highlight w:val="yellow"/>
        </w:rPr>
        <w:t>changes would need to be negotiated</w:t>
      </w:r>
      <w:r w:rsidRPr="005770BA">
        <w:rPr>
          <w:rStyle w:val="StyleUnderline"/>
        </w:rPr>
        <w:t xml:space="preserve"> and enacted at the global level, </w:t>
      </w:r>
      <w:r w:rsidRPr="006114F2">
        <w:rPr>
          <w:rStyle w:val="StyleUnderline"/>
          <w:highlight w:val="yellow"/>
        </w:rPr>
        <w:t>with reduced consumption by richer states</w:t>
      </w:r>
      <w:r w:rsidRPr="005770BA">
        <w:rPr>
          <w:rStyle w:val="StyleUnderline"/>
        </w:rPr>
        <w:t xml:space="preserve"> being compensated for by increases in the poorest nations.</w:t>
      </w:r>
    </w:p>
    <w:p w14:paraId="6B5341FE" w14:textId="77777777" w:rsidR="00177C20" w:rsidRPr="005770BA" w:rsidRDefault="00177C20" w:rsidP="00177C20">
      <w:pPr>
        <w:rPr>
          <w:rStyle w:val="StyleUnderline"/>
        </w:rPr>
      </w:pPr>
      <w:r w:rsidRPr="005770BA">
        <w:rPr>
          <w:sz w:val="16"/>
        </w:rPr>
        <w:t xml:space="preserve">Numerous studies have shown that </w:t>
      </w:r>
      <w:r w:rsidRPr="005770BA">
        <w:rPr>
          <w:rStyle w:val="StyleUnderline"/>
        </w:rPr>
        <w:t>a high quality of life and improved well-being can be sustained at lower levels of energy use and GDP. Nonetheless, getting the global community to transition rapidly from hell-for-leather growth to a sustainable steady state remains a colossal ask.</w:t>
      </w:r>
    </w:p>
    <w:p w14:paraId="7417A621" w14:textId="77777777" w:rsidR="00177C20" w:rsidRPr="005770BA" w:rsidRDefault="00177C20" w:rsidP="00177C20">
      <w:pPr>
        <w:rPr>
          <w:sz w:val="16"/>
        </w:rPr>
      </w:pPr>
      <w:r w:rsidRPr="006114F2">
        <w:rPr>
          <w:rStyle w:val="StyleUnderline"/>
          <w:highlight w:val="yellow"/>
        </w:rPr>
        <w:t>As it emerges</w:t>
      </w:r>
      <w:r w:rsidRPr="005770BA">
        <w:rPr>
          <w:rStyle w:val="StyleUnderline"/>
        </w:rPr>
        <w:t xml:space="preserve"> slowly </w:t>
      </w:r>
      <w:r w:rsidRPr="006114F2">
        <w:rPr>
          <w:rStyle w:val="StyleUnderline"/>
          <w:highlight w:val="yellow"/>
        </w:rPr>
        <w:t>from the</w:t>
      </w:r>
      <w:r w:rsidRPr="005770BA">
        <w:rPr>
          <w:rStyle w:val="StyleUnderline"/>
        </w:rPr>
        <w:t xml:space="preserve"> depths of the </w:t>
      </w:r>
      <w:r w:rsidRPr="006114F2">
        <w:rPr>
          <w:rStyle w:val="StyleUnderline"/>
          <w:highlight w:val="yellow"/>
        </w:rPr>
        <w:t>pandemic</w:t>
      </w:r>
      <w:r w:rsidRPr="005770BA">
        <w:rPr>
          <w:rStyle w:val="StyleUnderline"/>
        </w:rPr>
        <w:t xml:space="preserve">, during which emissions fell by around seven percent, </w:t>
      </w:r>
      <w:r w:rsidRPr="006114F2">
        <w:rPr>
          <w:rStyle w:val="StyleUnderline"/>
          <w:highlight w:val="yellow"/>
        </w:rPr>
        <w:t>the global community finds</w:t>
      </w:r>
      <w:r w:rsidRPr="005770BA">
        <w:rPr>
          <w:rStyle w:val="StyleUnderline"/>
        </w:rPr>
        <w:t xml:space="preserve"> itself at a </w:t>
      </w:r>
      <w:r w:rsidRPr="006114F2">
        <w:rPr>
          <w:rStyle w:val="StyleUnderline"/>
          <w:highlight w:val="yellow"/>
        </w:rPr>
        <w:t>crossroads</w:t>
      </w:r>
      <w:r w:rsidRPr="005770BA">
        <w:rPr>
          <w:sz w:val="16"/>
        </w:rPr>
        <w:t xml:space="preserve">. </w:t>
      </w:r>
      <w:r w:rsidRPr="006114F2">
        <w:rPr>
          <w:rStyle w:val="StyleUnderline"/>
          <w:highlight w:val="yellow"/>
        </w:rPr>
        <w:t>It can tread</w:t>
      </w:r>
      <w:r w:rsidRPr="005770BA">
        <w:rPr>
          <w:rStyle w:val="StyleUnderline"/>
        </w:rPr>
        <w:t xml:space="preserve"> the road that allows </w:t>
      </w:r>
      <w:r w:rsidRPr="006114F2">
        <w:rPr>
          <w:rStyle w:val="StyleUnderline"/>
          <w:highlight w:val="yellow"/>
        </w:rPr>
        <w:t>growth</w:t>
      </w:r>
      <w:r w:rsidRPr="005770BA">
        <w:rPr>
          <w:rStyle w:val="StyleUnderline"/>
        </w:rPr>
        <w:t xml:space="preserve"> to surge ahead, </w:t>
      </w:r>
      <w:r w:rsidRPr="006114F2">
        <w:rPr>
          <w:rStyle w:val="StyleUnderline"/>
          <w:highlight w:val="yellow"/>
        </w:rPr>
        <w:t>or realign society</w:t>
      </w:r>
      <w:r w:rsidRPr="005770BA">
        <w:rPr>
          <w:rStyle w:val="StyleUnderline"/>
        </w:rPr>
        <w:t xml:space="preserve"> and the economy so that growth is managed to follow a downward path. At the moment, all the money appears to be on the former, despite the fact that this means turning our backs on what is almost certainly the last, best chance to tackle the climate emergency</w:t>
      </w:r>
      <w:r w:rsidRPr="005770BA">
        <w:rPr>
          <w:sz w:val="16"/>
        </w:rPr>
        <w:t>.</w:t>
      </w:r>
    </w:p>
    <w:p w14:paraId="4A4D3FBE" w14:textId="77777777" w:rsidR="00177C20" w:rsidRDefault="00177C20" w:rsidP="00177C20">
      <w:pPr>
        <w:rPr>
          <w:rStyle w:val="StyleUnderline"/>
        </w:rPr>
      </w:pPr>
      <w:r w:rsidRPr="005770BA">
        <w:rPr>
          <w:sz w:val="16"/>
        </w:rPr>
        <w:t xml:space="preserve">Plumping for continued, </w:t>
      </w:r>
      <w:r w:rsidRPr="006114F2">
        <w:rPr>
          <w:rStyle w:val="StyleUnderline"/>
          <w:highlight w:val="yellow"/>
        </w:rPr>
        <w:t>unrestrained growth</w:t>
      </w:r>
      <w:r w:rsidRPr="005770BA">
        <w:rPr>
          <w:rStyle w:val="StyleUnderline"/>
        </w:rPr>
        <w:t xml:space="preserve"> will </w:t>
      </w:r>
      <w:r w:rsidRPr="006114F2">
        <w:rPr>
          <w:rStyle w:val="StyleUnderline"/>
          <w:highlight w:val="yellow"/>
        </w:rPr>
        <w:t xml:space="preserve">leave the </w:t>
      </w:r>
      <w:r w:rsidRPr="006114F2">
        <w:rPr>
          <w:rStyle w:val="Emphasis"/>
          <w:highlight w:val="yellow"/>
        </w:rPr>
        <w:t>door</w:t>
      </w:r>
      <w:r w:rsidRPr="005770BA">
        <w:rPr>
          <w:rStyle w:val="Emphasis"/>
        </w:rPr>
        <w:t xml:space="preserve"> wide </w:t>
      </w:r>
      <w:r w:rsidRPr="006114F2">
        <w:rPr>
          <w:rStyle w:val="Emphasis"/>
          <w:highlight w:val="yellow"/>
        </w:rPr>
        <w:t>open</w:t>
      </w:r>
      <w:r w:rsidRPr="006114F2">
        <w:rPr>
          <w:rStyle w:val="StyleUnderline"/>
          <w:highlight w:val="yellow"/>
        </w:rPr>
        <w:t xml:space="preserve"> to those</w:t>
      </w:r>
      <w:r w:rsidRPr="005770BA">
        <w:rPr>
          <w:rStyle w:val="StyleUnderline"/>
        </w:rPr>
        <w:t xml:space="preserve"> </w:t>
      </w:r>
      <w:r w:rsidRPr="006114F2">
        <w:rPr>
          <w:rStyle w:val="StyleUnderline"/>
          <w:highlight w:val="yellow"/>
        </w:rPr>
        <w:t>convinced</w:t>
      </w:r>
      <w:r w:rsidRPr="005770BA">
        <w:rPr>
          <w:rStyle w:val="StyleUnderline"/>
        </w:rPr>
        <w:t xml:space="preserve"> that only techie </w:t>
      </w:r>
      <w:r w:rsidRPr="006114F2">
        <w:rPr>
          <w:rStyle w:val="StyleUnderline"/>
          <w:highlight w:val="yellow"/>
        </w:rPr>
        <w:t>tinkering will bring</w:t>
      </w:r>
      <w:r w:rsidRPr="005770BA">
        <w:rPr>
          <w:rStyle w:val="StyleUnderline"/>
        </w:rPr>
        <w:t xml:space="preserve"> global </w:t>
      </w:r>
      <w:r w:rsidRPr="006114F2">
        <w:rPr>
          <w:rStyle w:val="StyleUnderline"/>
          <w:highlight w:val="yellow"/>
        </w:rPr>
        <w:t>heating under control</w:t>
      </w:r>
      <w:r w:rsidRPr="005770BA">
        <w:rPr>
          <w:sz w:val="16"/>
        </w:rPr>
        <w:t xml:space="preserve">. And if this all goes pear-shaped, </w:t>
      </w:r>
      <w:r w:rsidRPr="005770BA">
        <w:rPr>
          <w:rStyle w:val="StyleUnderline"/>
        </w:rPr>
        <w:t>we will have committed our children and their children to life in an increasingly plundered and malignant world of blistering temperatures, drowned cities and a society that no longer functions.</w:t>
      </w:r>
    </w:p>
    <w:p w14:paraId="10932A54" w14:textId="77777777" w:rsidR="00177C20" w:rsidRPr="005770BA" w:rsidRDefault="00177C20" w:rsidP="00177C20">
      <w:pPr>
        <w:rPr>
          <w:bCs/>
          <w:u w:val="single"/>
        </w:rPr>
      </w:pPr>
    </w:p>
    <w:p w14:paraId="7060B1C3" w14:textId="77777777" w:rsidR="00177C20" w:rsidRPr="005770BA" w:rsidRDefault="00177C20" w:rsidP="00177C20">
      <w:pPr>
        <w:pStyle w:val="Heading4"/>
        <w:rPr>
          <w:rFonts w:cs="Arial"/>
        </w:rPr>
      </w:pPr>
      <w:r>
        <w:rPr>
          <w:rFonts w:cs="Arial"/>
        </w:rPr>
        <w:t xml:space="preserve">1 – </w:t>
      </w:r>
      <w:r w:rsidRPr="005770BA">
        <w:rPr>
          <w:rFonts w:cs="Arial"/>
        </w:rPr>
        <w:t xml:space="preserve">Paradigm </w:t>
      </w:r>
      <w:r w:rsidRPr="005770BA">
        <w:rPr>
          <w:rFonts w:cs="Arial"/>
          <w:u w:val="single"/>
        </w:rPr>
        <w:t>shift</w:t>
      </w:r>
      <w:r w:rsidRPr="005770BA">
        <w:rPr>
          <w:rFonts w:cs="Arial"/>
        </w:rPr>
        <w:t xml:space="preserve"> now towards the alt. </w:t>
      </w:r>
    </w:p>
    <w:p w14:paraId="4890842B" w14:textId="77777777" w:rsidR="00177C20" w:rsidRPr="005770BA" w:rsidRDefault="00177C20" w:rsidP="00177C20">
      <w:r w:rsidRPr="005770BA">
        <w:t>CJ</w:t>
      </w:r>
      <w:r w:rsidRPr="005770BA">
        <w:rPr>
          <w:rStyle w:val="Style13ptBold"/>
        </w:rPr>
        <w:t xml:space="preserve"> Atkins 21</w:t>
      </w:r>
      <w:r w:rsidRPr="005770BA">
        <w:t>. Managing Editor at People’s World with a Ph.D. in political science from York University in Toronto. Neoliberalism’s in trouble: A Marxist look at the American Rescue Act. People's World. 3-11-2021. https://www.peoplesworld.org/article/neoliberalisms-in-trouble-a-marxist-look-at-the-american-rescue-act/</w:t>
      </w:r>
    </w:p>
    <w:p w14:paraId="6B2B490C" w14:textId="77777777" w:rsidR="00177C20" w:rsidRPr="005770BA" w:rsidRDefault="00177C20" w:rsidP="00177C20">
      <w:pPr>
        <w:rPr>
          <w:sz w:val="12"/>
        </w:rPr>
      </w:pPr>
      <w:r w:rsidRPr="005770BA">
        <w:rPr>
          <w:rStyle w:val="Emphasis"/>
        </w:rPr>
        <w:t xml:space="preserve">Change from below </w:t>
      </w:r>
      <w:r w:rsidRPr="005770BA">
        <w:rPr>
          <w:sz w:val="12"/>
        </w:rPr>
        <w:t xml:space="preserve">Many </w:t>
      </w:r>
      <w:r w:rsidRPr="005770BA">
        <w:rPr>
          <w:rStyle w:val="StyleUnderline"/>
          <w:highlight w:val="cyan"/>
        </w:rPr>
        <w:t>analysts are taking notice of</w:t>
      </w:r>
      <w:r w:rsidRPr="005770BA">
        <w:rPr>
          <w:rStyle w:val="StyleUnderline"/>
        </w:rPr>
        <w:t xml:space="preserve"> this </w:t>
      </w:r>
      <w:r w:rsidRPr="005770BA">
        <w:rPr>
          <w:rStyle w:val="Emphasis"/>
          <w:highlight w:val="cyan"/>
        </w:rPr>
        <w:t>paradigm change</w:t>
      </w:r>
      <w:r w:rsidRPr="005770BA">
        <w:rPr>
          <w:sz w:val="12"/>
        </w:rPr>
        <w:t>. Paul McCulley, a business professor at Georgetown, told the New York Times earlier this week, “</w:t>
      </w:r>
      <w:r w:rsidRPr="005770BA">
        <w:rPr>
          <w:rStyle w:val="StyleUnderline"/>
        </w:rPr>
        <w:t xml:space="preserve">Having the tools of economic stabilization work a whole lot more </w:t>
      </w:r>
      <w:r w:rsidRPr="005770BA">
        <w:rPr>
          <w:rStyle w:val="Emphasis"/>
        </w:rPr>
        <w:t>through the fiscal channel</w:t>
      </w:r>
      <w:r w:rsidRPr="005770BA">
        <w:rPr>
          <w:rStyle w:val="StyleUnderline"/>
        </w:rPr>
        <w:t xml:space="preserve"> and a whole lot less through the monetary channel is a profound, </w:t>
      </w:r>
      <w:r w:rsidRPr="005770BA">
        <w:rPr>
          <w:rStyle w:val="Emphasis"/>
        </w:rPr>
        <w:t>pro-democracy policy mix</w:t>
      </w:r>
      <w:r w:rsidRPr="005770BA">
        <w:rPr>
          <w:rStyle w:val="StyleUnderline"/>
        </w:rPr>
        <w:t>.</w:t>
      </w:r>
      <w:r w:rsidRPr="005770BA">
        <w:rPr>
          <w:sz w:val="12"/>
        </w:rPr>
        <w:t xml:space="preserve">” In plainer language: </w:t>
      </w:r>
      <w:r w:rsidRPr="005770BA">
        <w:rPr>
          <w:rStyle w:val="StyleUnderline"/>
          <w:highlight w:val="cyan"/>
        </w:rPr>
        <w:t xml:space="preserve">It’s better to have </w:t>
      </w:r>
      <w:r w:rsidRPr="005770BA">
        <w:rPr>
          <w:rStyle w:val="Emphasis"/>
          <w:highlight w:val="cyan"/>
        </w:rPr>
        <w:t>elected representatives</w:t>
      </w:r>
      <w:r w:rsidRPr="005770BA">
        <w:rPr>
          <w:rStyle w:val="StyleUnderline"/>
        </w:rPr>
        <w:t xml:space="preserve"> rather </w:t>
      </w:r>
      <w:r w:rsidRPr="005770BA">
        <w:rPr>
          <w:rStyle w:val="StyleUnderline"/>
          <w:highlight w:val="cyan"/>
        </w:rPr>
        <w:t xml:space="preserve">than </w:t>
      </w:r>
      <w:r w:rsidRPr="005770BA">
        <w:rPr>
          <w:rStyle w:val="Emphasis"/>
          <w:highlight w:val="cyan"/>
        </w:rPr>
        <w:t>unelected bankers</w:t>
      </w:r>
      <w:r w:rsidRPr="005770BA">
        <w:rPr>
          <w:rStyle w:val="StyleUnderline"/>
        </w:rPr>
        <w:t xml:space="preserve"> </w:t>
      </w:r>
      <w:r w:rsidRPr="005770BA">
        <w:rPr>
          <w:rStyle w:val="StyleUnderline"/>
          <w:highlight w:val="cyan"/>
        </w:rPr>
        <w:t>making the call</w:t>
      </w:r>
      <w:r w:rsidRPr="005770BA">
        <w:rPr>
          <w:rStyle w:val="StyleUnderline"/>
        </w:rPr>
        <w:t xml:space="preserve"> on how public money is spent</w:t>
      </w:r>
      <w:r w:rsidRPr="005770BA">
        <w:rPr>
          <w:sz w:val="12"/>
        </w:rPr>
        <w:t xml:space="preserve">. </w:t>
      </w:r>
      <w:r w:rsidRPr="005770BA">
        <w:rPr>
          <w:sz w:val="12"/>
          <w:szCs w:val="16"/>
        </w:rPr>
        <w:t xml:space="preserve">Some media commentators are seeing the shift, but they’re missing the real reasons for why it’s happening. Times opinion writer Neil Irwin, for instance, characterizes it as a battle between “pointy-headed technocrats” and lawmakers, or as the headline of his article earlier this week put it, “Move over, nerds. It’s the politicians’ economy now.” </w:t>
      </w:r>
      <w:r w:rsidRPr="005770BA">
        <w:rPr>
          <w:sz w:val="12"/>
        </w:rPr>
        <w:t xml:space="preserve">Without the insights that come from a class analysis of the situation, Irwin and other </w:t>
      </w:r>
      <w:r w:rsidRPr="005770BA">
        <w:rPr>
          <w:rStyle w:val="StyleUnderline"/>
        </w:rPr>
        <w:t>commentators in the bourgeois press continue to look only at the differences among those at the top of society to explain social change</w:t>
      </w:r>
      <w:r w:rsidRPr="005770BA">
        <w:rPr>
          <w:sz w:val="12"/>
        </w:rPr>
        <w:t xml:space="preserve">. The truth, however, is that </w:t>
      </w:r>
      <w:r w:rsidRPr="005770BA">
        <w:rPr>
          <w:rStyle w:val="StyleUnderline"/>
        </w:rPr>
        <w:t xml:space="preserve">the </w:t>
      </w:r>
      <w:r w:rsidRPr="005770BA">
        <w:rPr>
          <w:rStyle w:val="StyleUnderline"/>
          <w:highlight w:val="cyan"/>
        </w:rPr>
        <w:t xml:space="preserve">pressure </w:t>
      </w:r>
      <w:r w:rsidRPr="005770BA">
        <w:rPr>
          <w:rStyle w:val="StyleUnderline"/>
        </w:rPr>
        <w:t xml:space="preserve">now being applied to neoliberal ideology </w:t>
      </w:r>
      <w:r w:rsidRPr="005770BA">
        <w:rPr>
          <w:rStyle w:val="StyleUnderline"/>
          <w:highlight w:val="cyan"/>
        </w:rPr>
        <w:t xml:space="preserve">is </w:t>
      </w:r>
      <w:r w:rsidRPr="005770BA">
        <w:rPr>
          <w:rStyle w:val="StyleUnderline"/>
        </w:rPr>
        <w:t xml:space="preserve">the result of </w:t>
      </w:r>
      <w:r w:rsidRPr="005770BA">
        <w:rPr>
          <w:rStyle w:val="Emphasis"/>
          <w:highlight w:val="cyan"/>
        </w:rPr>
        <w:t>class struggle from below</w:t>
      </w:r>
      <w:r w:rsidRPr="005770BA">
        <w:rPr>
          <w:sz w:val="12"/>
        </w:rPr>
        <w:t xml:space="preserve">. Since the last recession, </w:t>
      </w:r>
      <w:r w:rsidRPr="005770BA">
        <w:rPr>
          <w:rStyle w:val="StyleUnderline"/>
          <w:highlight w:val="cyan"/>
        </w:rPr>
        <w:t xml:space="preserve">working-class action has been </w:t>
      </w:r>
      <w:r w:rsidRPr="005770BA">
        <w:rPr>
          <w:rStyle w:val="Emphasis"/>
        </w:rPr>
        <w:t xml:space="preserve">steadily </w:t>
      </w:r>
      <w:r w:rsidRPr="005770BA">
        <w:rPr>
          <w:rStyle w:val="Emphasis"/>
          <w:highlight w:val="cyan"/>
        </w:rPr>
        <w:t>building</w:t>
      </w:r>
      <w:r w:rsidRPr="005770BA">
        <w:rPr>
          <w:rStyle w:val="StyleUnderline"/>
        </w:rPr>
        <w:t xml:space="preserve"> and </w:t>
      </w:r>
      <w:r w:rsidRPr="005770BA">
        <w:rPr>
          <w:rStyle w:val="Emphasis"/>
        </w:rPr>
        <w:t>gaining strength</w:t>
      </w:r>
      <w:r w:rsidRPr="005770BA">
        <w:rPr>
          <w:sz w:val="12"/>
        </w:rPr>
        <w:t xml:space="preserve">. The </w:t>
      </w:r>
      <w:r w:rsidRPr="005770BA">
        <w:rPr>
          <w:rStyle w:val="StyleUnderline"/>
        </w:rPr>
        <w:t xml:space="preserve">first sparks came in the </w:t>
      </w:r>
      <w:r w:rsidRPr="005770BA">
        <w:rPr>
          <w:rStyle w:val="StyleUnderline"/>
          <w:highlight w:val="cyan"/>
        </w:rPr>
        <w:t>Occupy</w:t>
      </w:r>
      <w:r w:rsidRPr="005770BA">
        <w:rPr>
          <w:rStyle w:val="StyleUnderline"/>
        </w:rPr>
        <w:t xml:space="preserve"> Wall Street</w:t>
      </w:r>
      <w:r w:rsidRPr="005770BA">
        <w:rPr>
          <w:sz w:val="12"/>
        </w:rPr>
        <w:t xml:space="preserve"> movement that emerged in the wake of the financial crisis. There were the </w:t>
      </w:r>
      <w:r w:rsidRPr="005770BA">
        <w:rPr>
          <w:rStyle w:val="StyleUnderline"/>
        </w:rPr>
        <w:t xml:space="preserve">two </w:t>
      </w:r>
      <w:r w:rsidRPr="005770BA">
        <w:rPr>
          <w:rStyle w:val="StyleUnderline"/>
          <w:highlight w:val="cyan"/>
        </w:rPr>
        <w:t>Bernie</w:t>
      </w:r>
      <w:r w:rsidRPr="005770BA">
        <w:rPr>
          <w:rStyle w:val="StyleUnderline"/>
        </w:rPr>
        <w:t xml:space="preserve"> Sanders </w:t>
      </w:r>
      <w:r w:rsidRPr="005770BA">
        <w:rPr>
          <w:rStyle w:val="StyleUnderline"/>
          <w:highlight w:val="cyan"/>
        </w:rPr>
        <w:t>campaigns</w:t>
      </w:r>
      <w:r w:rsidRPr="005770BA">
        <w:rPr>
          <w:rStyle w:val="StyleUnderline"/>
        </w:rPr>
        <w:t xml:space="preserve"> for president as well as that of Elizabeth </w:t>
      </w:r>
      <w:r w:rsidRPr="005770BA">
        <w:rPr>
          <w:rStyle w:val="StyleUnderline"/>
          <w:highlight w:val="cyan"/>
        </w:rPr>
        <w:t>Warren</w:t>
      </w:r>
      <w:r w:rsidRPr="005770BA">
        <w:rPr>
          <w:rStyle w:val="StyleUnderline"/>
        </w:rPr>
        <w:t xml:space="preserve">, which </w:t>
      </w:r>
      <w:r w:rsidRPr="005770BA">
        <w:rPr>
          <w:rStyle w:val="StyleUnderline"/>
          <w:highlight w:val="cyan"/>
        </w:rPr>
        <w:t xml:space="preserve">inserted </w:t>
      </w:r>
      <w:r w:rsidRPr="005770BA">
        <w:rPr>
          <w:rStyle w:val="Emphasis"/>
          <w:highlight w:val="cyan"/>
        </w:rPr>
        <w:t>explicitly social democratic demands</w:t>
      </w:r>
      <w:r w:rsidRPr="005770BA">
        <w:rPr>
          <w:rStyle w:val="StyleUnderline"/>
        </w:rPr>
        <w:t xml:space="preserve"> like Medicare for All into public conversation</w:t>
      </w:r>
      <w:r w:rsidRPr="005770BA">
        <w:rPr>
          <w:sz w:val="12"/>
        </w:rPr>
        <w:t xml:space="preserve">. </w:t>
      </w:r>
      <w:r w:rsidRPr="005770BA">
        <w:rPr>
          <w:rStyle w:val="StyleUnderline"/>
        </w:rPr>
        <w:t xml:space="preserve">The trade union </w:t>
      </w:r>
      <w:r w:rsidRPr="005770BA">
        <w:rPr>
          <w:rStyle w:val="StyleUnderline"/>
        </w:rPr>
        <w:lastRenderedPageBreak/>
        <w:t>movement has begun to reverse its decades-long decline, with new organizing efforts like the campaign by Alabama Amazon workers</w:t>
      </w:r>
      <w:r w:rsidRPr="005770BA">
        <w:rPr>
          <w:sz w:val="12"/>
        </w:rPr>
        <w:t xml:space="preserve"> showing that more and </w:t>
      </w:r>
      <w:r w:rsidRPr="005770BA">
        <w:rPr>
          <w:rStyle w:val="StyleUnderline"/>
        </w:rPr>
        <w:t xml:space="preserve">more workers are looking to </w:t>
      </w:r>
      <w:r w:rsidRPr="005770BA">
        <w:rPr>
          <w:rStyle w:val="Emphasis"/>
        </w:rPr>
        <w:t>collective action</w:t>
      </w:r>
      <w:r w:rsidRPr="005770BA">
        <w:rPr>
          <w:rStyle w:val="StyleUnderline"/>
        </w:rPr>
        <w:t xml:space="preserve"> as the way to improve their lives</w:t>
      </w:r>
      <w:r w:rsidRPr="005770BA">
        <w:rPr>
          <w:sz w:val="12"/>
        </w:rPr>
        <w:t xml:space="preserve">. The </w:t>
      </w:r>
      <w:r w:rsidRPr="005770BA">
        <w:rPr>
          <w:rStyle w:val="StyleUnderline"/>
        </w:rPr>
        <w:t>Black Lives Matter</w:t>
      </w:r>
      <w:r w:rsidRPr="005770BA">
        <w:rPr>
          <w:sz w:val="12"/>
        </w:rPr>
        <w:t xml:space="preserve"> national uprising, with its demand to defund policing and militarization and redirect funds toward human needs, has melded together the fights to end racism and economic inequality. Opinion polls have shown interest in </w:t>
      </w:r>
      <w:r w:rsidRPr="005770BA">
        <w:rPr>
          <w:rStyle w:val="StyleUnderline"/>
        </w:rPr>
        <w:t xml:space="preserve">the ideas of socialism </w:t>
      </w:r>
      <w:r w:rsidRPr="005770BA">
        <w:rPr>
          <w:rStyle w:val="Emphasis"/>
        </w:rPr>
        <w:t>gaining steam</w:t>
      </w:r>
      <w:r w:rsidRPr="005770BA">
        <w:rPr>
          <w:rStyle w:val="StyleUnderline"/>
        </w:rPr>
        <w:t xml:space="preserve"> for several years already</w:t>
      </w:r>
      <w:r w:rsidRPr="005770BA">
        <w:rPr>
          <w:sz w:val="12"/>
        </w:rPr>
        <w:t xml:space="preserve">, showing up also in the fact that </w:t>
      </w:r>
      <w:r w:rsidRPr="005770BA">
        <w:rPr>
          <w:rStyle w:val="StyleUnderline"/>
        </w:rPr>
        <w:t xml:space="preserve">left-wing organizations like Democratic Socialists of America and the Communist Party USA have seen </w:t>
      </w:r>
      <w:r w:rsidRPr="005770BA">
        <w:rPr>
          <w:rStyle w:val="Emphasis"/>
        </w:rPr>
        <w:t>explosive growth</w:t>
      </w:r>
      <w:r w:rsidRPr="005770BA">
        <w:rPr>
          <w:sz w:val="12"/>
        </w:rPr>
        <w:t xml:space="preserve">. </w:t>
      </w:r>
      <w:r w:rsidRPr="005770BA">
        <w:rPr>
          <w:rStyle w:val="StyleUnderline"/>
        </w:rPr>
        <w:t xml:space="preserve">The 2018 and 2020 </w:t>
      </w:r>
      <w:r w:rsidRPr="005770BA">
        <w:rPr>
          <w:rStyle w:val="StyleUnderline"/>
          <w:highlight w:val="cyan"/>
        </w:rPr>
        <w:t xml:space="preserve">elections were </w:t>
      </w:r>
      <w:r w:rsidRPr="005770BA">
        <w:rPr>
          <w:rStyle w:val="Emphasis"/>
        </w:rPr>
        <w:t xml:space="preserve">further </w:t>
      </w:r>
      <w:r w:rsidRPr="005770BA">
        <w:rPr>
          <w:rStyle w:val="Emphasis"/>
          <w:highlight w:val="cyan"/>
        </w:rPr>
        <w:t>proof</w:t>
      </w:r>
      <w:r w:rsidRPr="005770BA">
        <w:rPr>
          <w:sz w:val="12"/>
        </w:rPr>
        <w:t xml:space="preserve">, as the caucus of progressive legislators swelled. Bold women of color leaders like Reps. Alexandria Ocasio-Cortez, Ayanna Pressley, Ilhan Omar, and Pramila Jayapal now lead the charge in Washington on everything from the Green New Deal to the Fight for $15 and more. The mass death and destruction experienced in the past year because of </w:t>
      </w:r>
      <w:r w:rsidRPr="005770BA">
        <w:rPr>
          <w:rStyle w:val="StyleUnderline"/>
        </w:rPr>
        <w:t xml:space="preserve">coronavirus have only accelerated the trend of people questioning the status quo and </w:t>
      </w:r>
      <w:r w:rsidRPr="005770BA">
        <w:rPr>
          <w:rStyle w:val="Emphasis"/>
        </w:rPr>
        <w:t>looking for alternatives</w:t>
      </w:r>
      <w:r w:rsidRPr="005770BA">
        <w:rPr>
          <w:sz w:val="12"/>
        </w:rPr>
        <w:t xml:space="preserve">. </w:t>
      </w:r>
      <w:r w:rsidRPr="005770BA">
        <w:rPr>
          <w:rStyle w:val="StyleUnderline"/>
          <w:highlight w:val="cyan"/>
        </w:rPr>
        <w:t xml:space="preserve">The pandemic has </w:t>
      </w:r>
      <w:r w:rsidRPr="005770BA">
        <w:rPr>
          <w:rStyle w:val="Emphasis"/>
          <w:highlight w:val="cyan"/>
        </w:rPr>
        <w:t>accelerated class struggle</w:t>
      </w:r>
      <w:r w:rsidRPr="005770BA">
        <w:rPr>
          <w:rStyle w:val="StyleUnderline"/>
        </w:rPr>
        <w:t xml:space="preserve"> trends that were already becoming apparent</w:t>
      </w:r>
      <w:r w:rsidRPr="005770BA">
        <w:rPr>
          <w:sz w:val="12"/>
        </w:rPr>
        <w:t xml:space="preserve">. Increasingly, millions are questioning capitalism, as shown by this message spray-painted onto a wall in Toronto. | C.J. Atkins / People’s World </w:t>
      </w:r>
      <w:r w:rsidRPr="005770BA">
        <w:rPr>
          <w:rStyle w:val="StyleUnderline"/>
        </w:rPr>
        <w:t xml:space="preserve">All </w:t>
      </w:r>
      <w:r w:rsidRPr="005770BA">
        <w:rPr>
          <w:rStyle w:val="StyleUnderline"/>
          <w:highlight w:val="cyan"/>
        </w:rPr>
        <w:t xml:space="preserve">this </w:t>
      </w:r>
      <w:r w:rsidRPr="005770BA">
        <w:rPr>
          <w:rStyle w:val="StyleUnderline"/>
        </w:rPr>
        <w:t>simmering of organized working-class activity and political growth</w:t>
      </w:r>
      <w:r w:rsidRPr="005770BA">
        <w:rPr>
          <w:sz w:val="12"/>
        </w:rPr>
        <w:t>—</w:t>
      </w:r>
      <w:r w:rsidRPr="005770BA">
        <w:rPr>
          <w:rStyle w:val="StyleUnderline"/>
        </w:rPr>
        <w:t>driven by the material conditions workers and oppressed people</w:t>
      </w:r>
      <w:r w:rsidRPr="005770BA">
        <w:rPr>
          <w:sz w:val="12"/>
        </w:rPr>
        <w:t xml:space="preserve"> find themselves living in—</w:t>
      </w:r>
      <w:r w:rsidRPr="005770BA">
        <w:rPr>
          <w:rStyle w:val="StyleUnderline"/>
          <w:highlight w:val="cyan"/>
        </w:rPr>
        <w:t xml:space="preserve">is having an impact at the </w:t>
      </w:r>
      <w:r w:rsidRPr="005770BA">
        <w:rPr>
          <w:rStyle w:val="Emphasis"/>
          <w:highlight w:val="cyan"/>
        </w:rPr>
        <w:t>national level</w:t>
      </w:r>
      <w:r w:rsidRPr="005770BA">
        <w:rPr>
          <w:rStyle w:val="StyleUnderline"/>
          <w:highlight w:val="cyan"/>
        </w:rPr>
        <w:t xml:space="preserve"> of </w:t>
      </w:r>
      <w:r w:rsidRPr="005770BA">
        <w:rPr>
          <w:rStyle w:val="Emphasis"/>
          <w:highlight w:val="cyan"/>
        </w:rPr>
        <w:t>policy and debate</w:t>
      </w:r>
      <w:r w:rsidRPr="005770BA">
        <w:rPr>
          <w:sz w:val="12"/>
        </w:rPr>
        <w:t xml:space="preserve">. In Marxist terms, </w:t>
      </w:r>
      <w:r w:rsidRPr="005770BA">
        <w:rPr>
          <w:rStyle w:val="StyleUnderline"/>
        </w:rPr>
        <w:t xml:space="preserve">changes in the economic foundation of society are </w:t>
      </w:r>
      <w:r w:rsidRPr="005770BA">
        <w:rPr>
          <w:rStyle w:val="StyleUnderline"/>
          <w:highlight w:val="cyan"/>
        </w:rPr>
        <w:t xml:space="preserve">affecting </w:t>
      </w:r>
      <w:r w:rsidRPr="005770BA">
        <w:rPr>
          <w:rStyle w:val="Emphasis"/>
          <w:highlight w:val="cyan"/>
        </w:rPr>
        <w:t>mass consciousness</w:t>
      </w:r>
      <w:r w:rsidRPr="005770BA">
        <w:rPr>
          <w:rStyle w:val="StyleUnderline"/>
          <w:highlight w:val="cyan"/>
        </w:rPr>
        <w:t xml:space="preserve"> </w:t>
      </w:r>
      <w:r w:rsidRPr="005770BA">
        <w:rPr>
          <w:rStyle w:val="StyleUnderline"/>
        </w:rPr>
        <w:t xml:space="preserve">and therefore prodding change in the </w:t>
      </w:r>
      <w:r w:rsidRPr="005770BA">
        <w:rPr>
          <w:rStyle w:val="Emphasis"/>
        </w:rPr>
        <w:t>superstructure</w:t>
      </w:r>
      <w:r w:rsidRPr="005770BA">
        <w:rPr>
          <w:sz w:val="12"/>
        </w:rPr>
        <w:t>—</w:t>
      </w:r>
      <w:r w:rsidRPr="005770BA">
        <w:rPr>
          <w:rStyle w:val="StyleUnderline"/>
        </w:rPr>
        <w:t>the legal, political, and philosophical ideas of our times</w:t>
      </w:r>
      <w:r w:rsidRPr="005770BA">
        <w:rPr>
          <w:sz w:val="12"/>
        </w:rPr>
        <w:t xml:space="preserve">. </w:t>
      </w:r>
      <w:r w:rsidRPr="005770BA">
        <w:rPr>
          <w:rStyle w:val="StyleUnderline"/>
        </w:rPr>
        <w:t>Old ideologies like neoliberal capitalism are under pressure from new ones arising out of class struggle</w:t>
      </w:r>
      <w:r w:rsidRPr="005770BA">
        <w:rPr>
          <w:sz w:val="12"/>
        </w:rPr>
        <w:t xml:space="preserve">. Those new ideas are not yet fully formed, though, and the forces pushing them are not yet strong enough to assert their power at all times. The new is still in conflict with the old, and the outcomes are uneven. Allies (like politicians) will at times waver. </w:t>
      </w:r>
      <w:r w:rsidRPr="005770BA">
        <w:rPr>
          <w:rStyle w:val="StyleUnderline"/>
        </w:rPr>
        <w:t>Victories will be real, but incomplete</w:t>
      </w:r>
      <w:r w:rsidRPr="005770BA">
        <w:rPr>
          <w:sz w:val="12"/>
        </w:rPr>
        <w:t xml:space="preserve"> (like the dropping of the $15 minimum wage from the ARA). </w:t>
      </w:r>
      <w:r w:rsidRPr="005770BA">
        <w:rPr>
          <w:rStyle w:val="StyleUnderline"/>
        </w:rPr>
        <w:t>Defeats are not unavoidable</w:t>
      </w:r>
      <w:r w:rsidRPr="005770BA">
        <w:rPr>
          <w:sz w:val="12"/>
        </w:rPr>
        <w:t>. As Frederick Engels wrote, “</w:t>
      </w:r>
      <w:r w:rsidRPr="005770BA">
        <w:rPr>
          <w:rStyle w:val="StyleUnderline"/>
        </w:rPr>
        <w:t>History makes itself in such a way that the final result always arises from conflicts</w:t>
      </w:r>
      <w:r w:rsidRPr="005770BA">
        <w:rPr>
          <w:sz w:val="12"/>
        </w:rPr>
        <w:t xml:space="preserve">…there are innumerable intersecting forces.” So the American Rescue Plan, despite whatever we didn’t get out of it, is a big win for the working class. </w:t>
      </w:r>
      <w:r w:rsidRPr="005770BA">
        <w:rPr>
          <w:rStyle w:val="StyleUnderline"/>
        </w:rPr>
        <w:t>The people have been demanding a change in how our economy operates and whom it benefits</w:t>
      </w:r>
      <w:r w:rsidRPr="005770BA">
        <w:rPr>
          <w:sz w:val="12"/>
        </w:rPr>
        <w:t xml:space="preserve">. </w:t>
      </w:r>
      <w:r w:rsidRPr="005770BA">
        <w:rPr>
          <w:rStyle w:val="Emphasis"/>
          <w:highlight w:val="cyan"/>
        </w:rPr>
        <w:t>Organization and unity are making it happen</w:t>
      </w:r>
      <w:r w:rsidRPr="005770BA">
        <w:rPr>
          <w:sz w:val="12"/>
        </w:rPr>
        <w:t xml:space="preserve">—the 2020 election was proof of that as well. </w:t>
      </w:r>
    </w:p>
    <w:p w14:paraId="769E52FB" w14:textId="77777777" w:rsidR="00177C20" w:rsidRPr="005770BA" w:rsidRDefault="00177C20" w:rsidP="00177C20">
      <w:pPr>
        <w:pStyle w:val="Heading4"/>
        <w:rPr>
          <w:rFonts w:cs="Arial"/>
        </w:rPr>
      </w:pPr>
      <w:r>
        <w:rPr>
          <w:rFonts w:cs="Arial"/>
        </w:rPr>
        <w:t xml:space="preserve"> – Appeals to</w:t>
      </w:r>
      <w:r w:rsidRPr="005770BA">
        <w:rPr>
          <w:rFonts w:cs="Arial"/>
        </w:rPr>
        <w:t xml:space="preserve"> </w:t>
      </w:r>
      <w:r w:rsidRPr="005770BA">
        <w:rPr>
          <w:rFonts w:cs="Arial"/>
          <w:u w:val="single"/>
        </w:rPr>
        <w:t>feasibility</w:t>
      </w:r>
      <w:r w:rsidRPr="005770BA">
        <w:rPr>
          <w:rFonts w:cs="Arial"/>
        </w:rPr>
        <w:t xml:space="preserve"> </w:t>
      </w:r>
      <w:r>
        <w:rPr>
          <w:rFonts w:cs="Arial"/>
        </w:rPr>
        <w:t>are</w:t>
      </w:r>
      <w:r w:rsidRPr="005770BA">
        <w:rPr>
          <w:rFonts w:cs="Arial"/>
        </w:rPr>
        <w:t xml:space="preserve"> propaganda.</w:t>
      </w:r>
    </w:p>
    <w:p w14:paraId="32E270AE" w14:textId="77777777" w:rsidR="00177C20" w:rsidRPr="005770BA" w:rsidRDefault="00177C20" w:rsidP="00177C20">
      <w:r w:rsidRPr="005770BA">
        <w:rPr>
          <w:rStyle w:val="Style13ptBold"/>
        </w:rPr>
        <w:t>Tavan 21</w:t>
      </w:r>
      <w:r w:rsidRPr="005770BA">
        <w:t xml:space="preserve"> [Luca.  Writer for the RedFlag Australia. Worldwide revolution is possible and necessary. No Publication. 3-7-2021. https://redflag.org.au/article/worldwide-revolution-possible-and-necessary]</w:t>
      </w:r>
    </w:p>
    <w:p w14:paraId="340982AD" w14:textId="77777777" w:rsidR="00177C20" w:rsidRPr="005770BA" w:rsidRDefault="00177C20" w:rsidP="00177C20">
      <w:pPr>
        <w:rPr>
          <w:sz w:val="16"/>
        </w:rPr>
      </w:pPr>
      <w:r w:rsidRPr="005770BA">
        <w:rPr>
          <w:sz w:val="16"/>
        </w:rPr>
        <w:t xml:space="preserve">From the moment Marx and Engels urged workers of the world to unite at the climax of the Communist Manifesto, </w:t>
      </w:r>
      <w:r w:rsidRPr="005770BA">
        <w:rPr>
          <w:rStyle w:val="StyleUnderline"/>
        </w:rPr>
        <w:t xml:space="preserve">the goal of international revolution has been at the </w:t>
      </w:r>
      <w:r w:rsidRPr="005770BA">
        <w:rPr>
          <w:rStyle w:val="Emphasis"/>
        </w:rPr>
        <w:t>core</w:t>
      </w:r>
      <w:r w:rsidRPr="005770BA">
        <w:rPr>
          <w:rStyle w:val="StyleUnderline"/>
        </w:rPr>
        <w:t xml:space="preserve"> of Marxist politics</w:t>
      </w:r>
      <w:r w:rsidRPr="005770BA">
        <w:rPr>
          <w:sz w:val="16"/>
        </w:rPr>
        <w:t>. </w:t>
      </w:r>
    </w:p>
    <w:p w14:paraId="6BE6FAEA" w14:textId="77777777" w:rsidR="00177C20" w:rsidRPr="005770BA" w:rsidRDefault="00177C20" w:rsidP="00177C20">
      <w:pPr>
        <w:rPr>
          <w:sz w:val="16"/>
        </w:rPr>
      </w:pPr>
      <w:r w:rsidRPr="005770BA">
        <w:rPr>
          <w:rStyle w:val="StyleUnderline"/>
        </w:rPr>
        <w:t>International revolution is</w:t>
      </w:r>
      <w:r w:rsidRPr="005770BA">
        <w:rPr>
          <w:sz w:val="16"/>
        </w:rPr>
        <w:t xml:space="preserve">n’t just a romantic dream, but </w:t>
      </w:r>
      <w:r w:rsidRPr="005770BA">
        <w:rPr>
          <w:rStyle w:val="Emphasis"/>
        </w:rPr>
        <w:t>an urgent necessity</w:t>
      </w:r>
      <w:r w:rsidRPr="005770BA">
        <w:rPr>
          <w:sz w:val="16"/>
        </w:rPr>
        <w:t xml:space="preserve">. </w:t>
      </w:r>
      <w:r w:rsidRPr="005770BA">
        <w:rPr>
          <w:rStyle w:val="StyleUnderline"/>
        </w:rPr>
        <w:t xml:space="preserve">It’s the only means by which capitalism can be </w:t>
      </w:r>
      <w:r w:rsidRPr="005770BA">
        <w:rPr>
          <w:rStyle w:val="Emphasis"/>
        </w:rPr>
        <w:t>permanently uprooted</w:t>
      </w:r>
      <w:r w:rsidRPr="005770BA">
        <w:rPr>
          <w:rStyle w:val="StyleUnderline"/>
        </w:rPr>
        <w:t xml:space="preserve"> and replaced with socialism</w:t>
      </w:r>
      <w:r w:rsidRPr="005770BA">
        <w:rPr>
          <w:sz w:val="16"/>
        </w:rPr>
        <w:t>. This is because capitalism, unlike previous class societies, is a globally integrated system. “For the first time in history”, wrote British Marxist Colin Barker of this phenomenon, “</w:t>
      </w:r>
      <w:r w:rsidRPr="005770BA">
        <w:rPr>
          <w:rStyle w:val="StyleUnderline"/>
        </w:rPr>
        <w:t xml:space="preserve">capitalism has created a genuinely world society, where all our lives are </w:t>
      </w:r>
      <w:r w:rsidRPr="005770BA">
        <w:rPr>
          <w:rStyle w:val="Emphasis"/>
        </w:rPr>
        <w:t>entwined together</w:t>
      </w:r>
      <w:r w:rsidRPr="005770BA">
        <w:rPr>
          <w:sz w:val="16"/>
        </w:rPr>
        <w:t xml:space="preserve"> in a common history and a common fate”. </w:t>
      </w:r>
    </w:p>
    <w:p w14:paraId="1734DB92" w14:textId="77777777" w:rsidR="00177C20" w:rsidRPr="005770BA" w:rsidRDefault="00177C20" w:rsidP="00177C20">
      <w:pPr>
        <w:rPr>
          <w:sz w:val="16"/>
        </w:rPr>
      </w:pPr>
      <w:r w:rsidRPr="005770BA">
        <w:rPr>
          <w:rStyle w:val="StyleUnderline"/>
          <w:highlight w:val="cyan"/>
        </w:rPr>
        <w:t xml:space="preserve">Capitalism has linked </w:t>
      </w:r>
      <w:r w:rsidRPr="005770BA">
        <w:rPr>
          <w:rStyle w:val="Emphasis"/>
          <w:highlight w:val="cyan"/>
        </w:rPr>
        <w:t>every nation</w:t>
      </w:r>
      <w:r w:rsidRPr="005770BA">
        <w:rPr>
          <w:rStyle w:val="StyleUnderline"/>
        </w:rPr>
        <w:t xml:space="preserve"> in a global chain of production</w:t>
      </w:r>
      <w:r w:rsidRPr="005770BA">
        <w:rPr>
          <w:sz w:val="16"/>
        </w:rPr>
        <w:t xml:space="preserve">. Take your mobile phone for example. It was likely assembled in China, using computer chips manufactured in Taiwan, powered by coal exported from Australia and produced with minerals mined in the Democratic Republic of Congo according to specifications developed in Europe or the United States. No single country produces all the things necessary to satisfy its population’s needs, unlike the various forms of society that came before capitalism, which were mostly self-sufficient and organised around small local economies.  </w:t>
      </w:r>
    </w:p>
    <w:p w14:paraId="61D82D8E" w14:textId="77777777" w:rsidR="00177C20" w:rsidRPr="005770BA" w:rsidRDefault="00177C20" w:rsidP="00177C20">
      <w:pPr>
        <w:rPr>
          <w:sz w:val="16"/>
        </w:rPr>
      </w:pPr>
      <w:r w:rsidRPr="005770BA">
        <w:rPr>
          <w:rStyle w:val="StyleUnderline"/>
        </w:rPr>
        <w:t>Capitalism was established as a world system through immense robbery and violence</w:t>
      </w:r>
      <w:r w:rsidRPr="005770BA">
        <w:rPr>
          <w:sz w:val="16"/>
        </w:rPr>
        <w:t xml:space="preserve">—from the international slave trade, which fuelled the Industrial Revolution, to the murderous colonisation of what is now Australia. </w:t>
      </w:r>
      <w:r w:rsidRPr="005770BA">
        <w:rPr>
          <w:rStyle w:val="StyleUnderline"/>
        </w:rPr>
        <w:t>That same violence is today used by states to defend their imperialist interests</w:t>
      </w:r>
      <w:r w:rsidRPr="005770BA">
        <w:rPr>
          <w:sz w:val="16"/>
        </w:rPr>
        <w:t xml:space="preserve">, </w:t>
      </w:r>
      <w:r w:rsidRPr="005770BA">
        <w:rPr>
          <w:rStyle w:val="StyleUnderline"/>
        </w:rPr>
        <w:t xml:space="preserve">and </w:t>
      </w:r>
      <w:r w:rsidRPr="005770BA">
        <w:rPr>
          <w:rStyle w:val="Emphasis"/>
        </w:rPr>
        <w:t>discipline any movements</w:t>
      </w:r>
      <w:r w:rsidRPr="005770BA">
        <w:rPr>
          <w:sz w:val="16"/>
        </w:rPr>
        <w:t xml:space="preserve"> that get in their way. </w:t>
      </w:r>
      <w:r w:rsidRPr="005770BA">
        <w:rPr>
          <w:rStyle w:val="StyleUnderline"/>
        </w:rPr>
        <w:t xml:space="preserve">Movements that aspire to national independence or that back left-wing reformist governments have been </w:t>
      </w:r>
      <w:r w:rsidRPr="005770BA">
        <w:rPr>
          <w:rStyle w:val="Emphasis"/>
        </w:rPr>
        <w:t>demolished</w:t>
      </w:r>
      <w:r w:rsidRPr="005770BA">
        <w:rPr>
          <w:rStyle w:val="StyleUnderline"/>
        </w:rPr>
        <w:t xml:space="preserve"> with the aid of the great capitalist powers</w:t>
      </w:r>
      <w:r w:rsidRPr="005770BA">
        <w:rPr>
          <w:sz w:val="16"/>
        </w:rPr>
        <w:t xml:space="preserve"> countless times in the past century, from the overthrow of the Allende government in Chile in 1973 to the 2019 Bolivian coup.</w:t>
      </w:r>
    </w:p>
    <w:p w14:paraId="3D587F4C" w14:textId="77777777" w:rsidR="00177C20" w:rsidRPr="005770BA" w:rsidRDefault="00177C20" w:rsidP="00177C20">
      <w:pPr>
        <w:rPr>
          <w:sz w:val="16"/>
        </w:rPr>
      </w:pPr>
      <w:r w:rsidRPr="005770BA">
        <w:rPr>
          <w:rStyle w:val="StyleUnderline"/>
        </w:rPr>
        <w:t xml:space="preserve">Revolutionary movements that attempt to overturn the entire capitalist system face a much more </w:t>
      </w:r>
      <w:r w:rsidRPr="005770BA">
        <w:rPr>
          <w:rStyle w:val="Emphasis"/>
        </w:rPr>
        <w:t>severe response</w:t>
      </w:r>
      <w:r w:rsidRPr="005770BA">
        <w:rPr>
          <w:sz w:val="16"/>
        </w:rPr>
        <w:t xml:space="preserve">. This was confirmed by the defeat of the Russian Revolution. In 1917 workers, radicalised by years of war and economic crisis, overthrew the tsarist regime and eventually took power into their own hands. In response, </w:t>
      </w:r>
      <w:r w:rsidRPr="005770BA">
        <w:rPr>
          <w:rStyle w:val="StyleUnderline"/>
        </w:rPr>
        <w:t>the capitalist powers of the world united to crush the workers’ state, in alliance with reactionaries who wanted to restore the tsarist regime.</w:t>
      </w:r>
      <w:r w:rsidRPr="005770BA">
        <w:rPr>
          <w:sz w:val="16"/>
        </w:rPr>
        <w:t xml:space="preserve"> </w:t>
      </w:r>
      <w:r w:rsidRPr="005770BA">
        <w:rPr>
          <w:rStyle w:val="StyleUnderline"/>
        </w:rPr>
        <w:t xml:space="preserve">Unless revolutions can </w:t>
      </w:r>
      <w:r w:rsidRPr="005770BA">
        <w:rPr>
          <w:rStyle w:val="Emphasis"/>
        </w:rPr>
        <w:t>spread internationally</w:t>
      </w:r>
      <w:r w:rsidRPr="005770BA">
        <w:rPr>
          <w:rStyle w:val="StyleUnderline"/>
        </w:rPr>
        <w:t xml:space="preserve"> and challenge the imperialist powers that have an interest in destroying them, they will be crushed</w:t>
      </w:r>
      <w:r w:rsidRPr="005770BA">
        <w:rPr>
          <w:sz w:val="16"/>
        </w:rPr>
        <w:t>.</w:t>
      </w:r>
    </w:p>
    <w:p w14:paraId="071850DE" w14:textId="77777777" w:rsidR="00177C20" w:rsidRPr="005770BA" w:rsidRDefault="00177C20" w:rsidP="00177C20">
      <w:pPr>
        <w:rPr>
          <w:sz w:val="16"/>
          <w:szCs w:val="16"/>
        </w:rPr>
      </w:pPr>
      <w:r w:rsidRPr="005770BA">
        <w:rPr>
          <w:sz w:val="16"/>
          <w:szCs w:val="16"/>
        </w:rPr>
        <w:lastRenderedPageBreak/>
        <w:t>A heroic effort by Russian workers and peasants fought off 16 foreign invading armies, but at a great cost. The working class was decimated, the factories were depopulated, and the radical working-class democracy that had been built withered. The isolation and poverty imposed on Russia made building socialism an impossibility, and a new Stalinist regime emerged that reversed most of the gains of the revolution. </w:t>
      </w:r>
    </w:p>
    <w:p w14:paraId="4AE30859" w14:textId="77777777" w:rsidR="00177C20" w:rsidRPr="005770BA" w:rsidRDefault="00177C20" w:rsidP="00177C20">
      <w:pPr>
        <w:rPr>
          <w:sz w:val="16"/>
          <w:szCs w:val="16"/>
        </w:rPr>
      </w:pPr>
      <w:r w:rsidRPr="005770BA">
        <w:rPr>
          <w:sz w:val="16"/>
          <w:szCs w:val="16"/>
        </w:rPr>
        <w:t>Because Russian revolutionary socialists who pinned their hopes on spreading revolution across the globe were ultimately defeated, their example is used by defenders of capitalism as a cautionary tale today: that a worldwide revolution against the system is an impossible dream. </w:t>
      </w:r>
    </w:p>
    <w:p w14:paraId="02C424EA" w14:textId="77777777" w:rsidR="00177C20" w:rsidRPr="005770BA" w:rsidRDefault="00177C20" w:rsidP="00177C20">
      <w:pPr>
        <w:rPr>
          <w:sz w:val="16"/>
        </w:rPr>
      </w:pPr>
      <w:r w:rsidRPr="005770BA">
        <w:rPr>
          <w:sz w:val="16"/>
        </w:rPr>
        <w:t xml:space="preserve">But </w:t>
      </w:r>
      <w:r w:rsidRPr="005770BA">
        <w:rPr>
          <w:rStyle w:val="StyleUnderline"/>
        </w:rPr>
        <w:t xml:space="preserve">capitalism’s global nature means that </w:t>
      </w:r>
      <w:r w:rsidRPr="005770BA">
        <w:rPr>
          <w:rStyle w:val="Emphasis"/>
          <w:highlight w:val="cyan"/>
        </w:rPr>
        <w:t xml:space="preserve">revolts </w:t>
      </w:r>
      <w:r w:rsidRPr="005770BA">
        <w:rPr>
          <w:rStyle w:val="Emphasis"/>
        </w:rPr>
        <w:t>tend t</w:t>
      </w:r>
      <w:r w:rsidRPr="005770BA">
        <w:rPr>
          <w:rStyle w:val="Emphasis"/>
          <w:highlight w:val="cyan"/>
        </w:rPr>
        <w:t>o spread</w:t>
      </w:r>
      <w:r w:rsidRPr="005770BA">
        <w:rPr>
          <w:rStyle w:val="StyleUnderline"/>
          <w:highlight w:val="cyan"/>
        </w:rPr>
        <w:t xml:space="preserve"> across </w:t>
      </w:r>
      <w:r w:rsidRPr="005770BA">
        <w:rPr>
          <w:rStyle w:val="StyleUnderline"/>
        </w:rPr>
        <w:t xml:space="preserve">national </w:t>
      </w:r>
      <w:r w:rsidRPr="005770BA">
        <w:rPr>
          <w:rStyle w:val="StyleUnderline"/>
          <w:highlight w:val="cyan"/>
        </w:rPr>
        <w:t>borders</w:t>
      </w:r>
      <w:r w:rsidRPr="005770BA">
        <w:rPr>
          <w:sz w:val="16"/>
        </w:rPr>
        <w:t xml:space="preserve">. </w:t>
      </w:r>
      <w:r w:rsidRPr="005770BA">
        <w:rPr>
          <w:rStyle w:val="StyleUnderline"/>
          <w:highlight w:val="cyan"/>
        </w:rPr>
        <w:t>Workers</w:t>
      </w:r>
      <w:r w:rsidRPr="005770BA">
        <w:rPr>
          <w:rStyle w:val="StyleUnderline"/>
        </w:rPr>
        <w:t xml:space="preserve"> today </w:t>
      </w:r>
      <w:r w:rsidRPr="005770BA">
        <w:rPr>
          <w:rStyle w:val="StyleUnderline"/>
          <w:highlight w:val="cyan"/>
        </w:rPr>
        <w:t xml:space="preserve">share </w:t>
      </w:r>
      <w:r w:rsidRPr="005770BA">
        <w:rPr>
          <w:rStyle w:val="StyleUnderline"/>
        </w:rPr>
        <w:t xml:space="preserve">increasingly </w:t>
      </w:r>
      <w:r w:rsidRPr="005770BA">
        <w:rPr>
          <w:rStyle w:val="Emphasis"/>
          <w:highlight w:val="cyan"/>
        </w:rPr>
        <w:t>similar experiences</w:t>
      </w:r>
      <w:r w:rsidRPr="005770BA">
        <w:rPr>
          <w:sz w:val="16"/>
        </w:rPr>
        <w:t xml:space="preserve">: </w:t>
      </w:r>
      <w:r w:rsidRPr="005770BA">
        <w:rPr>
          <w:rStyle w:val="StyleUnderline"/>
        </w:rPr>
        <w:t>conditions of work, forms of consumption, lifestyles and political cultures</w:t>
      </w:r>
      <w:r w:rsidRPr="005770BA">
        <w:rPr>
          <w:sz w:val="16"/>
        </w:rPr>
        <w:t xml:space="preserve">. And the </w:t>
      </w:r>
      <w:r w:rsidRPr="005770BA">
        <w:rPr>
          <w:rStyle w:val="Emphasis"/>
          <w:highlight w:val="cyan"/>
        </w:rPr>
        <w:t>global</w:t>
      </w:r>
      <w:r w:rsidRPr="005770BA">
        <w:rPr>
          <w:rStyle w:val="StyleUnderline"/>
          <w:highlight w:val="cyan"/>
        </w:rPr>
        <w:t xml:space="preserve"> integration</w:t>
      </w:r>
      <w:r w:rsidRPr="005770BA">
        <w:rPr>
          <w:rStyle w:val="StyleUnderline"/>
        </w:rPr>
        <w:t xml:space="preserve"> of production serves to </w:t>
      </w:r>
      <w:r w:rsidRPr="005770BA">
        <w:rPr>
          <w:rStyle w:val="Emphasis"/>
          <w:highlight w:val="cyan"/>
        </w:rPr>
        <w:t>transmit struggle</w:t>
      </w:r>
      <w:r w:rsidRPr="005770BA">
        <w:rPr>
          <w:rStyle w:val="StyleUnderline"/>
        </w:rPr>
        <w:t xml:space="preserve"> from one country to another</w:t>
      </w:r>
      <w:r w:rsidRPr="005770BA">
        <w:rPr>
          <w:sz w:val="16"/>
        </w:rPr>
        <w:t>. In 1974, for instance, resistance to the brutal military dictatorship in Chile spread to East Kilbride, Scotland, of all places. Workers at the Rolls Royce factory there learned that the engines they were repairing were being used by the Chilean air force to drop bombs on workers resisting the coup. They downed tools and refused to work on the engines, keeping them out of the hands of the military junta for four years. </w:t>
      </w:r>
    </w:p>
    <w:p w14:paraId="39C8CBAC" w14:textId="77777777" w:rsidR="00177C20" w:rsidRPr="005770BA" w:rsidRDefault="00177C20" w:rsidP="00177C20">
      <w:pPr>
        <w:rPr>
          <w:sz w:val="16"/>
        </w:rPr>
      </w:pPr>
      <w:r w:rsidRPr="005770BA">
        <w:rPr>
          <w:sz w:val="16"/>
        </w:rPr>
        <w:t>While nationalism still has a powerful hold on the consciousness of many</w:t>
      </w:r>
      <w:r w:rsidRPr="005770BA">
        <w:rPr>
          <w:rStyle w:val="StyleUnderline"/>
        </w:rPr>
        <w:t xml:space="preserve">, it’s increasingly clear that the real line of polarisation across the globe is between the minority ruling class and the </w:t>
      </w:r>
      <w:r w:rsidRPr="005770BA">
        <w:rPr>
          <w:rStyle w:val="Emphasis"/>
        </w:rPr>
        <w:t>majority working class</w:t>
      </w:r>
      <w:r w:rsidRPr="005770BA">
        <w:rPr>
          <w:sz w:val="16"/>
        </w:rPr>
        <w:t xml:space="preserve">. And </w:t>
      </w:r>
      <w:r w:rsidRPr="005770BA">
        <w:rPr>
          <w:rStyle w:val="StyleUnderline"/>
          <w:highlight w:val="cyan"/>
        </w:rPr>
        <w:t xml:space="preserve">when </w:t>
      </w:r>
      <w:r w:rsidRPr="005770BA">
        <w:rPr>
          <w:rStyle w:val="Emphasis"/>
          <w:highlight w:val="cyan"/>
        </w:rPr>
        <w:t>revolts</w:t>
      </w:r>
      <w:r w:rsidRPr="005770BA">
        <w:rPr>
          <w:rStyle w:val="StyleUnderline"/>
          <w:highlight w:val="cyan"/>
        </w:rPr>
        <w:t xml:space="preserve"> break out</w:t>
      </w:r>
      <w:r w:rsidRPr="005770BA">
        <w:rPr>
          <w:rStyle w:val="StyleUnderline"/>
        </w:rPr>
        <w:t xml:space="preserve"> in one part of the world, </w:t>
      </w:r>
      <w:r w:rsidRPr="005770BA">
        <w:rPr>
          <w:rStyle w:val="StyleUnderline"/>
          <w:highlight w:val="cyan"/>
        </w:rPr>
        <w:t xml:space="preserve">people </w:t>
      </w:r>
      <w:r w:rsidRPr="005770BA">
        <w:rPr>
          <w:rStyle w:val="StyleUnderline"/>
        </w:rPr>
        <w:t xml:space="preserve">can </w:t>
      </w:r>
      <w:r w:rsidRPr="005770BA">
        <w:rPr>
          <w:rStyle w:val="StyleUnderline"/>
          <w:highlight w:val="cyan"/>
        </w:rPr>
        <w:t xml:space="preserve">identify with </w:t>
      </w:r>
      <w:r w:rsidRPr="005770BA">
        <w:rPr>
          <w:rStyle w:val="StyleUnderline"/>
        </w:rPr>
        <w:t xml:space="preserve">the causes and </w:t>
      </w:r>
      <w:r w:rsidRPr="005770BA">
        <w:rPr>
          <w:rStyle w:val="StyleUnderline"/>
          <w:highlight w:val="cyan"/>
        </w:rPr>
        <w:t>motivations</w:t>
      </w:r>
      <w:r w:rsidRPr="005770BA">
        <w:rPr>
          <w:rStyle w:val="StyleUnderline"/>
        </w:rPr>
        <w:t xml:space="preserve"> of their struggles, </w:t>
      </w:r>
      <w:r w:rsidRPr="005770BA">
        <w:rPr>
          <w:rStyle w:val="StyleUnderline"/>
          <w:highlight w:val="cyan"/>
        </w:rPr>
        <w:t xml:space="preserve">and </w:t>
      </w:r>
      <w:r w:rsidRPr="005770BA">
        <w:rPr>
          <w:rStyle w:val="Emphasis"/>
          <w:highlight w:val="cyan"/>
        </w:rPr>
        <w:t>draw comparisons</w:t>
      </w:r>
      <w:r w:rsidRPr="005770BA">
        <w:rPr>
          <w:rStyle w:val="StyleUnderline"/>
        </w:rPr>
        <w:t xml:space="preserve"> with their own situation</w:t>
      </w:r>
      <w:r w:rsidRPr="005770BA">
        <w:rPr>
          <w:sz w:val="16"/>
        </w:rPr>
        <w:t>. “Languages remain different,” observed UK Marxist Chris Harman in 1992, “but what they say is increasingly the same”. Harman’s words ring true in every wave of political radicalisation. </w:t>
      </w:r>
    </w:p>
    <w:p w14:paraId="673A54D5" w14:textId="77777777" w:rsidR="00177C20" w:rsidRPr="005770BA" w:rsidRDefault="00177C20" w:rsidP="00177C20">
      <w:pPr>
        <w:rPr>
          <w:sz w:val="16"/>
        </w:rPr>
      </w:pPr>
      <w:r w:rsidRPr="005770BA">
        <w:rPr>
          <w:rStyle w:val="StyleUnderline"/>
        </w:rPr>
        <w:t xml:space="preserve">1968 is remembered as a year of global revolt, when </w:t>
      </w:r>
      <w:r w:rsidRPr="005770BA">
        <w:rPr>
          <w:rStyle w:val="StyleUnderline"/>
          <w:highlight w:val="cyan"/>
        </w:rPr>
        <w:t>millions of workers</w:t>
      </w:r>
      <w:r w:rsidRPr="005770BA">
        <w:rPr>
          <w:rStyle w:val="StyleUnderline"/>
        </w:rPr>
        <w:t xml:space="preserve">, students and oppressed people </w:t>
      </w:r>
      <w:r w:rsidRPr="005770BA">
        <w:rPr>
          <w:rStyle w:val="Emphasis"/>
          <w:highlight w:val="cyan"/>
        </w:rPr>
        <w:t>drew inspiration</w:t>
      </w:r>
      <w:r w:rsidRPr="005770BA">
        <w:rPr>
          <w:rStyle w:val="StyleUnderline"/>
          <w:highlight w:val="cyan"/>
        </w:rPr>
        <w:t xml:space="preserve"> from each other’s movements</w:t>
      </w:r>
      <w:r w:rsidRPr="005770BA">
        <w:rPr>
          <w:sz w:val="16"/>
        </w:rPr>
        <w:t xml:space="preserve">. </w:t>
      </w:r>
      <w:r w:rsidRPr="005770BA">
        <w:rPr>
          <w:rStyle w:val="StyleUnderline"/>
        </w:rPr>
        <w:t xml:space="preserve">Activists </w:t>
      </w:r>
      <w:r w:rsidRPr="005770BA">
        <w:rPr>
          <w:rStyle w:val="StyleUnderline"/>
          <w:highlight w:val="cyan"/>
        </w:rPr>
        <w:t>in the US</w:t>
      </w:r>
      <w:r w:rsidRPr="005770BA">
        <w:rPr>
          <w:rStyle w:val="StyleUnderline"/>
        </w:rPr>
        <w:t xml:space="preserve"> were radicalised</w:t>
      </w:r>
      <w:r w:rsidRPr="005770BA">
        <w:rPr>
          <w:sz w:val="16"/>
        </w:rPr>
        <w:t xml:space="preserve"> </w:t>
      </w:r>
      <w:r w:rsidRPr="005770BA">
        <w:rPr>
          <w:rStyle w:val="StyleUnderline"/>
        </w:rPr>
        <w:t xml:space="preserve">by the heroic resistance of the </w:t>
      </w:r>
      <w:r w:rsidRPr="005770BA">
        <w:rPr>
          <w:rStyle w:val="StyleUnderline"/>
          <w:highlight w:val="cyan"/>
        </w:rPr>
        <w:t>Vietnam</w:t>
      </w:r>
      <w:r w:rsidRPr="005770BA">
        <w:rPr>
          <w:rStyle w:val="StyleUnderline"/>
        </w:rPr>
        <w:t>ese people</w:t>
      </w:r>
      <w:r w:rsidRPr="005770BA">
        <w:rPr>
          <w:sz w:val="16"/>
        </w:rPr>
        <w:t xml:space="preserve"> to American imperialism. </w:t>
      </w:r>
      <w:r w:rsidRPr="005770BA">
        <w:rPr>
          <w:rStyle w:val="StyleUnderline"/>
          <w:highlight w:val="cyan"/>
        </w:rPr>
        <w:t>Irish civil rights</w:t>
      </w:r>
      <w:r w:rsidRPr="005770BA">
        <w:rPr>
          <w:rStyle w:val="StyleUnderline"/>
        </w:rPr>
        <w:t xml:space="preserve"> activists emulated the militant politics of the </w:t>
      </w:r>
      <w:r w:rsidRPr="005770BA">
        <w:rPr>
          <w:rStyle w:val="StyleUnderline"/>
          <w:highlight w:val="cyan"/>
        </w:rPr>
        <w:t>Black Panthers</w:t>
      </w:r>
      <w:r w:rsidRPr="005770BA">
        <w:rPr>
          <w:sz w:val="16"/>
        </w:rPr>
        <w:t xml:space="preserve">. When </w:t>
      </w:r>
      <w:r w:rsidRPr="005770BA">
        <w:rPr>
          <w:rStyle w:val="StyleUnderline"/>
        </w:rPr>
        <w:t>students and workers united to launch a massive general strike</w:t>
      </w:r>
      <w:r w:rsidRPr="005770BA">
        <w:rPr>
          <w:sz w:val="16"/>
        </w:rPr>
        <w:t xml:space="preserve"> in France in May, </w:t>
      </w:r>
      <w:r w:rsidRPr="005770BA">
        <w:rPr>
          <w:rStyle w:val="StyleUnderline"/>
        </w:rPr>
        <w:t xml:space="preserve">it taught student radicals in </w:t>
      </w:r>
      <w:r w:rsidRPr="005770BA">
        <w:rPr>
          <w:rStyle w:val="StyleUnderline"/>
          <w:highlight w:val="cyan"/>
        </w:rPr>
        <w:t>Australia</w:t>
      </w:r>
      <w:r w:rsidRPr="005770BA">
        <w:rPr>
          <w:rStyle w:val="StyleUnderline"/>
        </w:rPr>
        <w:t xml:space="preserve"> that they needed to </w:t>
      </w:r>
      <w:r w:rsidRPr="005770BA">
        <w:rPr>
          <w:rStyle w:val="StyleUnderline"/>
          <w:highlight w:val="cyan"/>
        </w:rPr>
        <w:t>link up</w:t>
      </w:r>
      <w:r w:rsidRPr="005770BA">
        <w:rPr>
          <w:rStyle w:val="StyleUnderline"/>
        </w:rPr>
        <w:t xml:space="preserve"> with the power of the organised working class</w:t>
      </w:r>
      <w:r w:rsidRPr="005770BA">
        <w:rPr>
          <w:sz w:val="16"/>
        </w:rPr>
        <w:t xml:space="preserve"> in order to win. </w:t>
      </w:r>
    </w:p>
    <w:p w14:paraId="43D56DEF" w14:textId="77777777" w:rsidR="00177C20" w:rsidRPr="005770BA" w:rsidRDefault="00177C20" w:rsidP="00177C20">
      <w:pPr>
        <w:rPr>
          <w:sz w:val="16"/>
          <w:szCs w:val="16"/>
        </w:rPr>
      </w:pPr>
      <w:r w:rsidRPr="005770BA">
        <w:rPr>
          <w:sz w:val="16"/>
          <w:szCs w:val="16"/>
        </w:rPr>
        <w:t>The movements of 1968 united people across superficially very different societies. For decades, Cold War common sense had dictated that the greatest divide on the planet was between Western liberal capitalism and Stalinist “Communism”. But in 1968, both sides of the iron curtain exploded in revolt. The triggers for the struggles may have been different, but they were all responses to similar issues: inequality, exploitation and war, imposed by monstrous bureaucratic states. </w:t>
      </w:r>
    </w:p>
    <w:p w14:paraId="6DE73BA5" w14:textId="77777777" w:rsidR="00177C20" w:rsidRPr="005770BA" w:rsidRDefault="00177C20" w:rsidP="00177C20">
      <w:pPr>
        <w:rPr>
          <w:sz w:val="16"/>
        </w:rPr>
      </w:pPr>
      <w:r w:rsidRPr="005770BA">
        <w:rPr>
          <w:rStyle w:val="StyleUnderline"/>
        </w:rPr>
        <w:t xml:space="preserve">In 2011, </w:t>
      </w:r>
      <w:r w:rsidRPr="005770BA">
        <w:rPr>
          <w:rStyle w:val="StyleUnderline"/>
          <w:highlight w:val="cyan"/>
        </w:rPr>
        <w:t xml:space="preserve">a </w:t>
      </w:r>
      <w:r w:rsidRPr="005770BA">
        <w:rPr>
          <w:rStyle w:val="StyleUnderline"/>
        </w:rPr>
        <w:t xml:space="preserve">poor </w:t>
      </w:r>
      <w:r w:rsidRPr="005770BA">
        <w:rPr>
          <w:rStyle w:val="StyleUnderline"/>
          <w:highlight w:val="cyan"/>
        </w:rPr>
        <w:t>Tunisian</w:t>
      </w:r>
      <w:r w:rsidRPr="005770BA">
        <w:rPr>
          <w:rStyle w:val="StyleUnderline"/>
        </w:rPr>
        <w:t xml:space="preserve"> street vendor </w:t>
      </w:r>
      <w:r w:rsidRPr="005770BA">
        <w:rPr>
          <w:rStyle w:val="StyleUnderline"/>
          <w:highlight w:val="cyan"/>
        </w:rPr>
        <w:t>set himself alight to protest</w:t>
      </w:r>
      <w:r w:rsidRPr="005770BA">
        <w:rPr>
          <w:rStyle w:val="StyleUnderline"/>
        </w:rPr>
        <w:t xml:space="preserve"> against police harassment</w:t>
      </w:r>
      <w:r w:rsidRPr="005770BA">
        <w:rPr>
          <w:sz w:val="16"/>
        </w:rPr>
        <w:t xml:space="preserve">. Within days, </w:t>
      </w:r>
      <w:r w:rsidRPr="005770BA">
        <w:rPr>
          <w:rStyle w:val="StyleUnderline"/>
          <w:highlight w:val="cyan"/>
        </w:rPr>
        <w:t>his act had inspired</w:t>
      </w:r>
      <w:r w:rsidRPr="005770BA">
        <w:rPr>
          <w:rStyle w:val="StyleUnderline"/>
        </w:rPr>
        <w:t xml:space="preserve"> anti-government </w:t>
      </w:r>
      <w:r w:rsidRPr="005770BA">
        <w:rPr>
          <w:rStyle w:val="StyleUnderline"/>
          <w:highlight w:val="cyan"/>
        </w:rPr>
        <w:t>protests</w:t>
      </w:r>
      <w:r w:rsidRPr="005770BA">
        <w:rPr>
          <w:rStyle w:val="StyleUnderline"/>
        </w:rPr>
        <w:t xml:space="preserve"> </w:t>
      </w:r>
      <w:r w:rsidRPr="005770BA">
        <w:rPr>
          <w:rStyle w:val="Emphasis"/>
        </w:rPr>
        <w:t>across the country</w:t>
      </w:r>
      <w:r w:rsidRPr="005770BA">
        <w:rPr>
          <w:sz w:val="16"/>
        </w:rPr>
        <w:t xml:space="preserve">. Within weeks, </w:t>
      </w:r>
      <w:r w:rsidRPr="005770BA">
        <w:rPr>
          <w:rStyle w:val="StyleUnderline"/>
        </w:rPr>
        <w:t xml:space="preserve">the protests escalated into a regional revolt that challenged regimes </w:t>
      </w:r>
      <w:r w:rsidRPr="005770BA">
        <w:rPr>
          <w:rStyle w:val="Emphasis"/>
          <w:highlight w:val="cyan"/>
        </w:rPr>
        <w:t>across the Arab world</w:t>
      </w:r>
      <w:r w:rsidRPr="005770BA">
        <w:rPr>
          <w:sz w:val="16"/>
        </w:rPr>
        <w:t xml:space="preserve">. </w:t>
      </w:r>
      <w:r w:rsidRPr="005770BA">
        <w:rPr>
          <w:rStyle w:val="StyleUnderline"/>
        </w:rPr>
        <w:t xml:space="preserve">One small act tapped into </w:t>
      </w:r>
      <w:r w:rsidRPr="005770BA">
        <w:rPr>
          <w:rStyle w:val="Emphasis"/>
        </w:rPr>
        <w:t>resentment against inequality</w:t>
      </w:r>
      <w:r w:rsidRPr="005770BA">
        <w:rPr>
          <w:rStyle w:val="StyleUnderline"/>
        </w:rPr>
        <w:t>, unemployment and state violence that engulfed an entire region</w:t>
      </w:r>
      <w:r w:rsidRPr="005770BA">
        <w:rPr>
          <w:sz w:val="16"/>
        </w:rPr>
        <w:t xml:space="preserve">. </w:t>
      </w:r>
      <w:r w:rsidRPr="005770BA">
        <w:rPr>
          <w:rStyle w:val="StyleUnderline"/>
          <w:highlight w:val="cyan"/>
        </w:rPr>
        <w:t xml:space="preserve">The </w:t>
      </w:r>
      <w:r w:rsidRPr="005770BA">
        <w:rPr>
          <w:rStyle w:val="StyleUnderline"/>
        </w:rPr>
        <w:t xml:space="preserve">radical </w:t>
      </w:r>
      <w:r w:rsidRPr="005770BA">
        <w:rPr>
          <w:rStyle w:val="StyleUnderline"/>
          <w:highlight w:val="cyan"/>
        </w:rPr>
        <w:t xml:space="preserve">wave spread </w:t>
      </w:r>
      <w:r w:rsidRPr="005770BA">
        <w:rPr>
          <w:rStyle w:val="Emphasis"/>
          <w:highlight w:val="cyan"/>
        </w:rPr>
        <w:t>even further</w:t>
      </w:r>
      <w:r w:rsidRPr="005770BA">
        <w:rPr>
          <w:sz w:val="16"/>
        </w:rPr>
        <w:t xml:space="preserve">: at a massive demonstration against an anti-union bill in the US city of Madison, Wisconsin, a man held up a poster with a picture of Egyptian dictator Hosni Mubarak beside Republican Governor Scott Walker. The caption read: “One dictator down. One to go”. </w:t>
      </w:r>
      <w:r w:rsidRPr="005770BA">
        <w:rPr>
          <w:rStyle w:val="StyleUnderline"/>
        </w:rPr>
        <w:t xml:space="preserve">The Arab revolutions went on </w:t>
      </w:r>
      <w:r w:rsidRPr="005770BA">
        <w:rPr>
          <w:rStyle w:val="StyleUnderline"/>
          <w:highlight w:val="cyan"/>
        </w:rPr>
        <w:t>to</w:t>
      </w:r>
      <w:r w:rsidRPr="005770BA">
        <w:rPr>
          <w:rStyle w:val="StyleUnderline"/>
        </w:rPr>
        <w:t xml:space="preserve"> inspire the </w:t>
      </w:r>
      <w:r w:rsidRPr="005770BA">
        <w:rPr>
          <w:rStyle w:val="StyleUnderline"/>
          <w:highlight w:val="cyan"/>
        </w:rPr>
        <w:t>Occupy</w:t>
      </w:r>
      <w:r w:rsidRPr="005770BA">
        <w:rPr>
          <w:rStyle w:val="StyleUnderline"/>
        </w:rPr>
        <w:t xml:space="preserve"> movement, which spread to </w:t>
      </w:r>
      <w:r w:rsidRPr="005770BA">
        <w:rPr>
          <w:rStyle w:val="Emphasis"/>
        </w:rPr>
        <w:t>more than 80 countries</w:t>
      </w:r>
      <w:r w:rsidRPr="005770BA">
        <w:rPr>
          <w:sz w:val="16"/>
        </w:rPr>
        <w:t>. </w:t>
      </w:r>
    </w:p>
    <w:p w14:paraId="5AE81044" w14:textId="77777777" w:rsidR="00177C20" w:rsidRPr="005770BA" w:rsidRDefault="00177C20" w:rsidP="00177C20">
      <w:pPr>
        <w:rPr>
          <w:sz w:val="16"/>
        </w:rPr>
      </w:pPr>
      <w:r w:rsidRPr="005770BA">
        <w:rPr>
          <w:rStyle w:val="Emphasis"/>
          <w:highlight w:val="cyan"/>
        </w:rPr>
        <w:t>Today</w:t>
      </w:r>
      <w:r w:rsidRPr="005770BA">
        <w:rPr>
          <w:rStyle w:val="Emphasis"/>
        </w:rPr>
        <w:t>, more than ever,</w:t>
      </w:r>
      <w:r w:rsidRPr="005770BA">
        <w:rPr>
          <w:sz w:val="16"/>
        </w:rPr>
        <w:t xml:space="preserve"> </w:t>
      </w:r>
      <w:r w:rsidRPr="005770BA">
        <w:rPr>
          <w:rStyle w:val="StyleUnderline"/>
        </w:rPr>
        <w:t xml:space="preserve">insurgent social </w:t>
      </w:r>
      <w:r w:rsidRPr="005770BA">
        <w:rPr>
          <w:rStyle w:val="StyleUnderline"/>
          <w:highlight w:val="cyan"/>
        </w:rPr>
        <w:t>movements</w:t>
      </w:r>
      <w:r w:rsidRPr="005770BA">
        <w:rPr>
          <w:rStyle w:val="StyleUnderline"/>
        </w:rPr>
        <w:t xml:space="preserve"> and working-class uprisings </w:t>
      </w:r>
      <w:r w:rsidRPr="005770BA">
        <w:rPr>
          <w:rStyle w:val="StyleUnderline"/>
          <w:highlight w:val="cyan"/>
        </w:rPr>
        <w:t>are spurring action in other parts of the world</w:t>
      </w:r>
      <w:r w:rsidRPr="005770BA">
        <w:rPr>
          <w:sz w:val="16"/>
        </w:rPr>
        <w:t>—</w:t>
      </w:r>
      <w:r w:rsidRPr="005770BA">
        <w:rPr>
          <w:rStyle w:val="StyleUnderline"/>
        </w:rPr>
        <w:t>from Hong Kong to Chile, from Lebanon to France</w:t>
      </w:r>
      <w:r w:rsidRPr="005770BA">
        <w:rPr>
          <w:sz w:val="16"/>
        </w:rPr>
        <w:t>. One placard at a memorial for protesters murdered while resisting the military coup in Myanmar took up Marx’s incitement: “Workers of the world unite, you have nothing to lose but your chains”. </w:t>
      </w:r>
    </w:p>
    <w:p w14:paraId="13C4ED21" w14:textId="77777777" w:rsidR="00177C20" w:rsidRPr="005770BA" w:rsidRDefault="00177C20" w:rsidP="00177C20">
      <w:pPr>
        <w:rPr>
          <w:sz w:val="16"/>
        </w:rPr>
      </w:pPr>
      <w:r w:rsidRPr="005770BA">
        <w:rPr>
          <w:sz w:val="16"/>
        </w:rPr>
        <w:t xml:space="preserve">While </w:t>
      </w:r>
      <w:r w:rsidRPr="005770BA">
        <w:rPr>
          <w:rStyle w:val="StyleUnderline"/>
        </w:rPr>
        <w:t>the Russian Revolution</w:t>
      </w:r>
      <w:r w:rsidRPr="005770BA">
        <w:rPr>
          <w:sz w:val="16"/>
        </w:rPr>
        <w:t xml:space="preserve"> is cynically held up by capitalist ideologists as the ultimate argument against international revolution, it actually proves the opposite. It </w:t>
      </w:r>
      <w:r w:rsidRPr="005770BA">
        <w:rPr>
          <w:rStyle w:val="StyleUnderline"/>
        </w:rPr>
        <w:t xml:space="preserve">shows that </w:t>
      </w:r>
      <w:r w:rsidRPr="005770BA">
        <w:rPr>
          <w:rStyle w:val="StyleUnderline"/>
          <w:highlight w:val="cyan"/>
        </w:rPr>
        <w:t>the goal is</w:t>
      </w:r>
      <w:r w:rsidRPr="005770BA">
        <w:rPr>
          <w:rStyle w:val="StyleUnderline"/>
        </w:rPr>
        <w:t xml:space="preserve"> not only necessary, but also that </w:t>
      </w:r>
      <w:r w:rsidRPr="005770BA">
        <w:rPr>
          <w:rStyle w:val="Emphasis"/>
        </w:rPr>
        <w:t xml:space="preserve">it’s </w:t>
      </w:r>
      <w:r w:rsidRPr="005770BA">
        <w:rPr>
          <w:rStyle w:val="Emphasis"/>
          <w:highlight w:val="cyan"/>
        </w:rPr>
        <w:t>possible</w:t>
      </w:r>
      <w:r w:rsidRPr="005770BA">
        <w:rPr>
          <w:sz w:val="16"/>
        </w:rPr>
        <w:t xml:space="preserve">. </w:t>
      </w:r>
      <w:r w:rsidRPr="005770BA">
        <w:rPr>
          <w:rStyle w:val="StyleUnderline"/>
          <w:highlight w:val="cyan"/>
        </w:rPr>
        <w:t xml:space="preserve">The news </w:t>
      </w:r>
      <w:r w:rsidRPr="005770BA">
        <w:rPr>
          <w:rStyle w:val="StyleUnderline"/>
        </w:rPr>
        <w:t xml:space="preserve">of workers seizing power in Russia, overthrowing their capitalist government and declaring their withdrawal from WWI, created </w:t>
      </w:r>
      <w:r w:rsidRPr="005770BA">
        <w:rPr>
          <w:rStyle w:val="Emphasis"/>
        </w:rPr>
        <w:t>shock waves</w:t>
      </w:r>
      <w:r w:rsidRPr="005770BA">
        <w:rPr>
          <w:rStyle w:val="StyleUnderline"/>
        </w:rPr>
        <w:t xml:space="preserve"> across the planet</w:t>
      </w:r>
      <w:r w:rsidRPr="005770BA">
        <w:rPr>
          <w:sz w:val="16"/>
        </w:rPr>
        <w:t>. Workers in Germany rose in revolt a year later, ending the war for good and building soviets, a form of radical working-class democracy inspired by the Russian example. This was followed by uprisings in France, Italy and Hungary. </w:t>
      </w:r>
    </w:p>
    <w:p w14:paraId="04C9B819" w14:textId="77777777" w:rsidR="00177C20" w:rsidRPr="005770BA" w:rsidRDefault="00177C20" w:rsidP="00177C20">
      <w:pPr>
        <w:rPr>
          <w:sz w:val="16"/>
        </w:rPr>
      </w:pPr>
      <w:r w:rsidRPr="005770BA">
        <w:rPr>
          <w:rStyle w:val="StyleUnderline"/>
        </w:rPr>
        <w:t xml:space="preserve">The revolutionary wave </w:t>
      </w:r>
      <w:r w:rsidRPr="005770BA">
        <w:rPr>
          <w:rStyle w:val="Emphasis"/>
        </w:rPr>
        <w:t>spread further</w:t>
      </w:r>
      <w:r w:rsidRPr="005770BA">
        <w:rPr>
          <w:sz w:val="16"/>
        </w:rPr>
        <w:t>. A classified British government report from 1919 noted a “very widespread feeling among workers that thrones have become anachronisms, and that the Soviet may be the best form of Government for a democracy”. </w:t>
      </w:r>
    </w:p>
    <w:p w14:paraId="49A857E5" w14:textId="77777777" w:rsidR="00177C20" w:rsidRPr="005770BA" w:rsidRDefault="00177C20" w:rsidP="00177C20">
      <w:pPr>
        <w:rPr>
          <w:sz w:val="16"/>
        </w:rPr>
      </w:pPr>
      <w:r w:rsidRPr="005770BA">
        <w:rPr>
          <w:rStyle w:val="StyleUnderline"/>
        </w:rPr>
        <w:t>The rising tide of radicalism had an impact in Australia too</w:t>
      </w:r>
      <w:r w:rsidRPr="005770BA">
        <w:rPr>
          <w:sz w:val="16"/>
        </w:rPr>
        <w:t>. Meatworkers in the Queensland city of Townsville donned red jumpers, stormed the local police station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5A40CA9A" w14:textId="77777777" w:rsidR="00177C20" w:rsidRPr="005770BA" w:rsidRDefault="00177C20" w:rsidP="00177C20">
      <w:pPr>
        <w:rPr>
          <w:sz w:val="16"/>
        </w:rPr>
      </w:pPr>
      <w:r w:rsidRPr="005770BA">
        <w:rPr>
          <w:sz w:val="16"/>
        </w:rPr>
        <w:t>The Russian Bolsheviks, the revolutionary working-class party that led the revolution to victory in 1917, didn’t just passively wait for revolutions elsewhere. They actively organised to spread the revolt. In 1919, they established the Communist International, an organisation for debate, discussion and coordination between different revolutionary workers’ parties</w:t>
      </w:r>
      <w:r w:rsidRPr="005770BA">
        <w:rPr>
          <w:rStyle w:val="StyleUnderline"/>
        </w:rPr>
        <w:t xml:space="preserve">. Revolutionaries in </w:t>
      </w:r>
      <w:r w:rsidRPr="005770BA">
        <w:rPr>
          <w:rStyle w:val="StyleUnderline"/>
        </w:rPr>
        <w:lastRenderedPageBreak/>
        <w:t xml:space="preserve">Russia, Italy, France, Germany, the US, Australia and elsewhere attempted to clarify and develop a strategy for </w:t>
      </w:r>
      <w:r w:rsidRPr="005770BA">
        <w:rPr>
          <w:rStyle w:val="Emphasis"/>
        </w:rPr>
        <w:t>overthrowing capitalism everywhere</w:t>
      </w:r>
      <w:r w:rsidRPr="005770BA">
        <w:rPr>
          <w:sz w:val="16"/>
        </w:rPr>
        <w:t xml:space="preserve">. In none of these countries was there a party like the Bolsheviks, steeled in years of organising working-class struggle to overthrow the state, and capable of leading a revolution. </w:t>
      </w:r>
      <w:r w:rsidRPr="005770BA">
        <w:rPr>
          <w:rStyle w:val="StyleUnderline"/>
        </w:rPr>
        <w:t xml:space="preserve">But for a number of years, </w:t>
      </w:r>
      <w:r w:rsidRPr="005770BA">
        <w:rPr>
          <w:rStyle w:val="StyleUnderline"/>
          <w:highlight w:val="cyan"/>
        </w:rPr>
        <w:t>workers came close to overthrowing capital</w:t>
      </w:r>
      <w:r w:rsidRPr="005770BA">
        <w:rPr>
          <w:rStyle w:val="StyleUnderline"/>
        </w:rPr>
        <w:t>ism in several countries</w:t>
      </w:r>
      <w:r w:rsidRPr="005770BA">
        <w:rPr>
          <w:sz w:val="16"/>
        </w:rPr>
        <w:t>. </w:t>
      </w:r>
    </w:p>
    <w:p w14:paraId="02A94AB1" w14:textId="77777777" w:rsidR="00177C20" w:rsidRPr="005770BA" w:rsidRDefault="00177C20" w:rsidP="00177C20">
      <w:pPr>
        <w:rPr>
          <w:sz w:val="16"/>
        </w:rPr>
      </w:pPr>
      <w:r w:rsidRPr="005770BA">
        <w:rPr>
          <w:rStyle w:val="StyleUnderline"/>
        </w:rPr>
        <w:t xml:space="preserve">In periods of stability, when social conservatism dominates, </w:t>
      </w:r>
      <w:r w:rsidRPr="005770BA">
        <w:rPr>
          <w:rStyle w:val="StyleUnderline"/>
          <w:highlight w:val="cyan"/>
        </w:rPr>
        <w:t>international revolution can seem like a pipe dream</w:t>
      </w:r>
      <w:r w:rsidRPr="005770BA">
        <w:rPr>
          <w:sz w:val="16"/>
        </w:rPr>
        <w:t xml:space="preserve">. </w:t>
      </w:r>
      <w:r w:rsidRPr="005770BA">
        <w:rPr>
          <w:rStyle w:val="StyleUnderline"/>
          <w:highlight w:val="cyan"/>
        </w:rPr>
        <w:t>Defenders</w:t>
      </w:r>
      <w:r w:rsidRPr="005770BA">
        <w:rPr>
          <w:rStyle w:val="StyleUnderline"/>
        </w:rPr>
        <w:t xml:space="preserve"> of the status quo actively </w:t>
      </w:r>
      <w:r w:rsidRPr="005770BA">
        <w:rPr>
          <w:rStyle w:val="StyleUnderline"/>
          <w:highlight w:val="cyan"/>
        </w:rPr>
        <w:t xml:space="preserve">work to </w:t>
      </w:r>
      <w:r w:rsidRPr="005770BA">
        <w:rPr>
          <w:rStyle w:val="Emphasis"/>
          <w:highlight w:val="cyan"/>
        </w:rPr>
        <w:t>reinforce this illusion</w:t>
      </w:r>
      <w:r w:rsidRPr="005770BA">
        <w:rPr>
          <w:sz w:val="16"/>
        </w:rPr>
        <w:t xml:space="preserve">. But </w:t>
      </w:r>
      <w:r w:rsidRPr="005770BA">
        <w:rPr>
          <w:rStyle w:val="StyleUnderline"/>
        </w:rPr>
        <w:t xml:space="preserve">history proves that the crises that the system generates are international, and that they will inevitably </w:t>
      </w:r>
      <w:r w:rsidRPr="005770BA">
        <w:rPr>
          <w:rStyle w:val="Emphasis"/>
        </w:rPr>
        <w:t>provoke international resistance</w:t>
      </w:r>
      <w:r w:rsidRPr="005770BA">
        <w:rPr>
          <w:sz w:val="16"/>
        </w:rPr>
        <w:t>. </w:t>
      </w:r>
    </w:p>
    <w:p w14:paraId="33A32C7D" w14:textId="77777777" w:rsidR="00177C20" w:rsidRPr="00C66D02" w:rsidRDefault="00177C20" w:rsidP="00177C20">
      <w:pPr>
        <w:rPr>
          <w:sz w:val="16"/>
        </w:rPr>
      </w:pPr>
      <w:r w:rsidRPr="005770BA">
        <w:rPr>
          <w:rStyle w:val="StyleUnderline"/>
        </w:rPr>
        <w:t xml:space="preserve">Capitalism is a global system. It requires a global movement to tear it up, root and branch. But it also makes global revolution </w:t>
      </w:r>
      <w:r w:rsidRPr="005770BA">
        <w:rPr>
          <w:rStyle w:val="Emphasis"/>
        </w:rPr>
        <w:t>more possible</w:t>
      </w:r>
      <w:r w:rsidRPr="005770BA">
        <w:rPr>
          <w:rStyle w:val="StyleUnderline"/>
        </w:rPr>
        <w:t>, and more likely</w:t>
      </w:r>
      <w:r w:rsidRPr="005770BA">
        <w:rPr>
          <w:sz w:val="16"/>
        </w:rPr>
        <w:t>. The most important thing that socialists can do, whether you live in Hong Kong or France, Myanmar or Australia, is to get stuck into organising for it today.</w:t>
      </w:r>
    </w:p>
    <w:p w14:paraId="7197A508" w14:textId="77777777" w:rsidR="00177C20" w:rsidRPr="005770BA" w:rsidRDefault="00177C20" w:rsidP="00177C20">
      <w:pPr>
        <w:pStyle w:val="Heading4"/>
        <w:rPr>
          <w:rFonts w:cs="Arial"/>
          <w:u w:val="single"/>
        </w:rPr>
      </w:pPr>
      <w:r>
        <w:rPr>
          <w:rFonts w:cs="Arial"/>
        </w:rPr>
        <w:t xml:space="preserve">2 – </w:t>
      </w:r>
      <w:r w:rsidRPr="005770BA">
        <w:rPr>
          <w:rFonts w:cs="Arial"/>
        </w:rPr>
        <w:t xml:space="preserve">Only benefits </w:t>
      </w:r>
      <w:r w:rsidRPr="005770BA">
        <w:rPr>
          <w:rFonts w:cs="Arial"/>
          <w:u w:val="single"/>
        </w:rPr>
        <w:t>1%</w:t>
      </w:r>
      <w:r w:rsidRPr="005770BA">
        <w:rPr>
          <w:rFonts w:cs="Arial"/>
        </w:rPr>
        <w:t xml:space="preserve">, ensures </w:t>
      </w:r>
      <w:r w:rsidRPr="005770BA">
        <w:rPr>
          <w:rFonts w:cs="Arial"/>
          <w:u w:val="single"/>
        </w:rPr>
        <w:t>genocide</w:t>
      </w:r>
      <w:r w:rsidRPr="005770BA">
        <w:rPr>
          <w:rFonts w:cs="Arial"/>
        </w:rPr>
        <w:t xml:space="preserve"> and </w:t>
      </w:r>
      <w:r w:rsidRPr="005770BA">
        <w:rPr>
          <w:rFonts w:cs="Arial"/>
          <w:u w:val="single"/>
        </w:rPr>
        <w:t>war.</w:t>
      </w:r>
    </w:p>
    <w:p w14:paraId="61A3065C" w14:textId="77777777" w:rsidR="00177C20" w:rsidRPr="005770BA" w:rsidRDefault="00177C20" w:rsidP="00177C20">
      <w:r w:rsidRPr="005770BA">
        <w:t>Caroline</w:t>
      </w:r>
      <w:r w:rsidRPr="005770BA">
        <w:rPr>
          <w:rStyle w:val="Style13ptBold"/>
        </w:rPr>
        <w:t xml:space="preserve"> Haskins 18</w:t>
      </w:r>
      <w:r w:rsidRPr="005770BA">
        <w:rPr>
          <w:sz w:val="16"/>
          <w:szCs w:val="16"/>
        </w:rPr>
        <w:t xml:space="preserve"> </w:t>
      </w:r>
      <w:r w:rsidRPr="005770BA">
        <w:t>Technology reporter with a degree form NYU. “The Racist Language of Space Exploration”. 8/14/2018.  The Outline, https://theoutline.com/post/5809/the-racist-language-of-space-exploration?zd=1&amp;zi=wyjhxu6o</w:t>
      </w:r>
      <w:r w:rsidRPr="005770BA">
        <w:rPr>
          <w:sz w:val="16"/>
          <w:szCs w:val="16"/>
        </w:rPr>
        <w:t xml:space="preserve"> </w:t>
      </w:r>
    </w:p>
    <w:p w14:paraId="4637EB56" w14:textId="77777777" w:rsidR="00177C20" w:rsidRDefault="00177C20" w:rsidP="00177C20">
      <w:pPr>
        <w:rPr>
          <w:rStyle w:val="Emphasis"/>
        </w:rPr>
      </w:pPr>
      <w:r w:rsidRPr="005770BA">
        <w:rPr>
          <w:sz w:val="16"/>
        </w:rPr>
        <w:t xml:space="preserve">On Thursday, Vice President Mike Pence, head of the National Space Council, outlined plans for creating the “Space Force” that President Donald Trump envisions as a space-dedicated military branch, complete with space warfighters and weapons, by the year 2020. Back in June, Trump explained the Space Force by using the language of Plessy v. Ferguson, the 1896 Supreme Court decision which ruled that racial segregation was constitutional, giving states and municipalities the authority to enact Jim Crow laws. </w:t>
      </w:r>
      <w:r w:rsidRPr="005770BA">
        <w:rPr>
          <w:rStyle w:val="StyleUnderline"/>
        </w:rPr>
        <w:t xml:space="preserve">"We are going to have the Air Force and we are going to have the Space Force, separate but equal, it is going to be something so important,” Trump said. He just as easily could have said, “The Space Force will be a branch of the military, like the Air Force,” but he did not. Trump is far from the first or only person to use the language of colonization to make a pro-space venture argument. Elon </w:t>
      </w:r>
      <w:r w:rsidRPr="005770BA">
        <w:rPr>
          <w:rStyle w:val="StyleUnderline"/>
          <w:highlight w:val="cyan"/>
        </w:rPr>
        <w:t>Musk</w:t>
      </w:r>
      <w:r w:rsidRPr="005770BA">
        <w:rPr>
          <w:rStyle w:val="StyleUnderline"/>
        </w:rPr>
        <w:t xml:space="preserve"> famously </w:t>
      </w:r>
      <w:r w:rsidRPr="005770BA">
        <w:rPr>
          <w:rStyle w:val="StyleUnderline"/>
          <w:highlight w:val="cyan"/>
        </w:rPr>
        <w:t xml:space="preserve">describes his plans for </w:t>
      </w:r>
      <w:r w:rsidRPr="005770BA">
        <w:rPr>
          <w:rStyle w:val="StyleUnderline"/>
        </w:rPr>
        <w:t xml:space="preserve">a Martian </w:t>
      </w:r>
      <w:r w:rsidRPr="005770BA">
        <w:rPr>
          <w:rStyle w:val="StyleUnderline"/>
          <w:highlight w:val="cyan"/>
        </w:rPr>
        <w:t>settlement as a “colony</w:t>
      </w:r>
      <w:r w:rsidRPr="005770BA">
        <w:rPr>
          <w:rStyle w:val="StyleUnderline"/>
        </w:rPr>
        <w:t xml:space="preserve">,” and a long lineage of space pundits, politicians, and thinkers invoke the history of colonizers and colonization in order to frame the future of humanity in space. During a July 25 hearing of the Subcommittee on Space, Science, and Competitiveness titled “Destination Mars – Putting American Boots on the Surface of the Red Planet,” subcommittee head, Texas Sen. Ted Cruz said that he believes that the first trillionaire on earth will make their money from space exploration. </w:t>
      </w:r>
      <w:r w:rsidRPr="005770BA">
        <w:rPr>
          <w:sz w:val="16"/>
        </w:rPr>
        <w:t xml:space="preserve">Is it possible to ethically explore space? Listen to Caroline Haskins discuss the possibilities on The Outline World Dispatch. “I don’t know who it will be, and I don’t know what they will discover, or what they will accomplish,” Cruz said. “But I think it is every bit as vast and promising a frontier as the New World was some centuries ago.” </w:t>
      </w:r>
      <w:r w:rsidRPr="005770BA">
        <w:rPr>
          <w:rStyle w:val="StyleUnderline"/>
        </w:rPr>
        <w:t xml:space="preserve">“You could argue that the effort </w:t>
      </w:r>
      <w:r w:rsidRPr="005770BA">
        <w:rPr>
          <w:rStyle w:val="StyleUnderline"/>
          <w:highlight w:val="cyan"/>
        </w:rPr>
        <w:t xml:space="preserve">to colonize space </w:t>
      </w:r>
      <w:r w:rsidRPr="005770BA">
        <w:rPr>
          <w:rStyle w:val="StyleUnderline"/>
        </w:rPr>
        <w:t xml:space="preserve">is likely to </w:t>
      </w:r>
      <w:r w:rsidRPr="005770BA">
        <w:rPr>
          <w:rStyle w:val="StyleUnderline"/>
          <w:highlight w:val="cyan"/>
        </w:rPr>
        <w:t xml:space="preserve">involve </w:t>
      </w:r>
      <w:r w:rsidRPr="005770BA">
        <w:rPr>
          <w:rStyle w:val="StyleUnderline"/>
        </w:rPr>
        <w:t xml:space="preserve">new forms of </w:t>
      </w:r>
      <w:r w:rsidRPr="005770BA">
        <w:rPr>
          <w:rStyle w:val="StyleUnderline"/>
          <w:highlight w:val="cyan"/>
        </w:rPr>
        <w:t>inequality</w:t>
      </w:r>
      <w:r w:rsidRPr="005770BA">
        <w:rPr>
          <w:rStyle w:val="StyleUnderline"/>
        </w:rPr>
        <w:t xml:space="preserve">: </w:t>
      </w:r>
      <w:r w:rsidRPr="005770BA">
        <w:rPr>
          <w:rStyle w:val="StyleUnderline"/>
          <w:highlight w:val="cyan"/>
        </w:rPr>
        <w:t xml:space="preserve">shifts in </w:t>
      </w:r>
      <w:r w:rsidRPr="005770BA">
        <w:rPr>
          <w:rStyle w:val="Emphasis"/>
          <w:highlight w:val="cyan"/>
        </w:rPr>
        <w:t>tax</w:t>
      </w:r>
      <w:r w:rsidRPr="005770BA">
        <w:rPr>
          <w:rStyle w:val="StyleUnderline"/>
          <w:highlight w:val="cyan"/>
        </w:rPr>
        <w:t xml:space="preserve"> revenues and </w:t>
      </w:r>
      <w:r w:rsidRPr="005770BA">
        <w:rPr>
          <w:rStyle w:val="Emphasis"/>
          <w:highlight w:val="cyan"/>
        </w:rPr>
        <w:t>admin</w:t>
      </w:r>
      <w:r w:rsidRPr="005770BA">
        <w:rPr>
          <w:rStyle w:val="Emphasis"/>
        </w:rPr>
        <w:t>istrative</w:t>
      </w:r>
      <w:r w:rsidRPr="005770BA">
        <w:rPr>
          <w:rStyle w:val="StyleUnderline"/>
        </w:rPr>
        <w:t xml:space="preserve"> </w:t>
      </w:r>
      <w:r w:rsidRPr="005770BA">
        <w:rPr>
          <w:rStyle w:val="StyleUnderline"/>
          <w:highlight w:val="cyan"/>
        </w:rPr>
        <w:t>priorities</w:t>
      </w:r>
      <w:r w:rsidRPr="005770BA">
        <w:rPr>
          <w:rStyle w:val="StyleUnderline"/>
        </w:rPr>
        <w:t xml:space="preserve"> devoted to that,” said Michael Ralph, a professor of anthropology at NYU. “As opposed to [supporting] other social institutions that benefit people like health care, education, infrastructure.” Earning money in space is an exciting prospect for a far-right, pro-business, anti-regulation politician like Cruz, and he explicitly associated it with European countries having colonized the Americas. Starting in the late 1400s, Great Britain, Spain, and Portugal funded missions to the Americas in order to gather natural resources that would power up their economies. By stealing the land that made this resource extraction possible, </w:t>
      </w:r>
      <w:r w:rsidRPr="005770BA">
        <w:rPr>
          <w:rStyle w:val="StyleUnderline"/>
          <w:highlight w:val="cyan"/>
        </w:rPr>
        <w:t xml:space="preserve">colonizers used </w:t>
      </w:r>
      <w:r w:rsidRPr="005770BA">
        <w:rPr>
          <w:rStyle w:val="Emphasis"/>
          <w:highlight w:val="cyan"/>
        </w:rPr>
        <w:t>genocide</w:t>
      </w:r>
      <w:r w:rsidRPr="005770BA">
        <w:rPr>
          <w:rStyle w:val="StyleUnderline"/>
          <w:highlight w:val="cyan"/>
        </w:rPr>
        <w:t xml:space="preserve">, </w:t>
      </w:r>
      <w:r w:rsidRPr="005770BA">
        <w:rPr>
          <w:rStyle w:val="Emphasis"/>
          <w:highlight w:val="cyan"/>
        </w:rPr>
        <w:t>enslavement</w:t>
      </w:r>
      <w:r w:rsidRPr="005770BA">
        <w:rPr>
          <w:rStyle w:val="StyleUnderline"/>
          <w:highlight w:val="cyan"/>
        </w:rPr>
        <w:t xml:space="preserve">, </w:t>
      </w:r>
      <w:r w:rsidRPr="005770BA">
        <w:rPr>
          <w:rStyle w:val="Emphasis"/>
          <w:highlight w:val="cyan"/>
        </w:rPr>
        <w:t>bio</w:t>
      </w:r>
      <w:r w:rsidRPr="005770BA">
        <w:rPr>
          <w:rStyle w:val="StyleUnderline"/>
        </w:rPr>
        <w:t xml:space="preserve">logical </w:t>
      </w:r>
      <w:r w:rsidRPr="005770BA">
        <w:rPr>
          <w:rStyle w:val="Emphasis"/>
          <w:highlight w:val="cyan"/>
        </w:rPr>
        <w:t>weapon</w:t>
      </w:r>
      <w:r w:rsidRPr="005770BA">
        <w:rPr>
          <w:rStyle w:val="StyleUnderline"/>
        </w:rPr>
        <w:t xml:space="preserve">ry, and </w:t>
      </w:r>
      <w:r w:rsidRPr="005770BA">
        <w:rPr>
          <w:rStyle w:val="Emphasis"/>
          <w:highlight w:val="cyan"/>
        </w:rPr>
        <w:t>warfare</w:t>
      </w:r>
      <w:r w:rsidRPr="005770BA">
        <w:rPr>
          <w:rStyle w:val="StyleUnderline"/>
        </w:rPr>
        <w:t xml:space="preserve"> and that resulted in the deaths of tens of millions of indigenous people living in the “New World.” The concept of race, and therefore racism, was invented as a way of justifying their violence and legitimizing a hierarchy of race-divided labor. </w:t>
      </w:r>
      <w:r w:rsidRPr="005770BA">
        <w:rPr>
          <w:sz w:val="16"/>
        </w:rPr>
        <w:t xml:space="preserve">Based off of what we know right now, the Moon and Mars are devoid of life, so this colonizing language is not actually putting other beings at risk. </w:t>
      </w:r>
      <w:r w:rsidRPr="005770BA">
        <w:rPr>
          <w:rStyle w:val="StyleUnderline"/>
        </w:rPr>
        <w:t>But, there is the risk that the same racist mythology used to justify violence and inequality on earth — such as the use of frontier, “cowboy” mythology to condone and promote the murder and displacement of indigenous people in the American West — will be used to justify missions to space</w:t>
      </w:r>
      <w:r w:rsidRPr="005770BA">
        <w:rPr>
          <w:sz w:val="16"/>
        </w:rPr>
        <w:t xml:space="preserve">. In a future where humans potentially do live on non-earth planets, that same racist mythology would carry through to who is allowed to exist on, and benefit from, extraterrestrial spaces. </w:t>
      </w:r>
      <w:r w:rsidRPr="005770BA">
        <w:rPr>
          <w:rStyle w:val="StyleUnderline"/>
        </w:rPr>
        <w:t xml:space="preserve">On Earth, and in the United States specifically, the ideal of a merit-based society has been used to justify race-blind hiring policies that fail to account for, say, the implicit bias against black or Asian-sounding names, or the legacy of segregation, which continues to </w:t>
      </w:r>
      <w:r w:rsidRPr="005770BA">
        <w:rPr>
          <w:rStyle w:val="StyleUnderline"/>
        </w:rPr>
        <w:lastRenderedPageBreak/>
        <w:t xml:space="preserve">make children of color more vulnerable to attending underfunded schools. </w:t>
      </w:r>
      <w:r w:rsidRPr="005770BA">
        <w:rPr>
          <w:sz w:val="16"/>
        </w:rPr>
        <w:t xml:space="preserve">Narratives of “law and order” have also been used to justify racial profiling and harsher prison sentences for people of color than for white people who commit the same crimes. Not nearly enough work has been done here on Earth to ensure that these structural inequalities wouldn’t carry through. </w:t>
      </w:r>
      <w:r w:rsidRPr="005770BA">
        <w:rPr>
          <w:rStyle w:val="Emphasis"/>
        </w:rPr>
        <w:t xml:space="preserve">“Those narratives do carry specific implications about how </w:t>
      </w:r>
    </w:p>
    <w:p w14:paraId="6A4C1C01" w14:textId="77777777" w:rsidR="00177C20" w:rsidRDefault="00177C20" w:rsidP="00177C20">
      <w:pPr>
        <w:rPr>
          <w:rStyle w:val="Emphasis"/>
        </w:rPr>
      </w:pPr>
    </w:p>
    <w:p w14:paraId="04DB436F" w14:textId="77777777" w:rsidR="00177C20" w:rsidRDefault="00177C20" w:rsidP="00177C20">
      <w:pPr>
        <w:rPr>
          <w:rStyle w:val="Emphasis"/>
        </w:rPr>
      </w:pPr>
    </w:p>
    <w:p w14:paraId="6AB6B078" w14:textId="77777777" w:rsidR="00177C20" w:rsidRDefault="00177C20" w:rsidP="00177C20">
      <w:pPr>
        <w:rPr>
          <w:rStyle w:val="Emphasis"/>
        </w:rPr>
      </w:pPr>
    </w:p>
    <w:p w14:paraId="7D9CDFCE" w14:textId="77777777" w:rsidR="00177C20" w:rsidRDefault="00177C20" w:rsidP="00177C20">
      <w:pPr>
        <w:rPr>
          <w:rStyle w:val="Emphasis"/>
        </w:rPr>
      </w:pPr>
    </w:p>
    <w:p w14:paraId="0642D77A" w14:textId="77777777" w:rsidR="00177C20" w:rsidRDefault="00177C20" w:rsidP="00177C20">
      <w:pPr>
        <w:rPr>
          <w:rStyle w:val="Emphasis"/>
        </w:rPr>
      </w:pPr>
    </w:p>
    <w:p w14:paraId="4D511DB0" w14:textId="77777777" w:rsidR="00177C20" w:rsidRPr="005770BA" w:rsidRDefault="00177C20" w:rsidP="00177C20">
      <w:pPr>
        <w:rPr>
          <w:sz w:val="16"/>
        </w:rPr>
      </w:pPr>
      <w:r w:rsidRPr="005770BA">
        <w:rPr>
          <w:rStyle w:val="Emphasis"/>
        </w:rPr>
        <w:t>people living on other worlds might be structured,”</w:t>
      </w:r>
      <w:r w:rsidRPr="005770BA">
        <w:rPr>
          <w:rStyle w:val="StyleUnderline"/>
        </w:rPr>
        <w:t xml:space="preserve"> Lucianne Walkowicz, the current Chair of Astrobiology at the Library of Congress, told The Outline.</w:t>
      </w:r>
      <w:r w:rsidRPr="005770BA">
        <w:rPr>
          <w:sz w:val="16"/>
        </w:rPr>
        <w:t xml:space="preserve"> Walkowicz organized the Decolonizing Mars Conference that took place on June 27 as well as a public follow-up event planned for September, to discuss how colonial language is shaping our potential future in space. “Space is not just built for nothing, it’s built for people.” </w:t>
      </w:r>
      <w:r w:rsidRPr="005770BA">
        <w:rPr>
          <w:rStyle w:val="StyleUnderline"/>
        </w:rPr>
        <w:t xml:space="preserve">When we think about humanity’s potential to exist on other planets, </w:t>
      </w:r>
      <w:r w:rsidRPr="005770BA">
        <w:rPr>
          <w:rStyle w:val="StyleUnderline"/>
          <w:highlight w:val="cyan"/>
        </w:rPr>
        <w:t xml:space="preserve">it’s important to consider </w:t>
      </w:r>
      <w:r w:rsidRPr="005770BA">
        <w:rPr>
          <w:rStyle w:val="Emphasis"/>
          <w:highlight w:val="cyan"/>
        </w:rPr>
        <w:t>who won’t have access</w:t>
      </w:r>
      <w:r w:rsidRPr="005770BA">
        <w:rPr>
          <w:rStyle w:val="StyleUnderline"/>
        </w:rPr>
        <w:t xml:space="preserve"> to space, in part due to a </w:t>
      </w:r>
      <w:r w:rsidRPr="005770BA">
        <w:rPr>
          <w:rStyle w:val="Emphasis"/>
        </w:rPr>
        <w:t>total lack of concern over these issues by people who are able to access it</w:t>
      </w:r>
      <w:r w:rsidRPr="005770BA">
        <w:rPr>
          <w:rStyle w:val="StyleUnderline"/>
        </w:rPr>
        <w:t>. Amazon CEO Jeff Bezos intends to make space a place for the rich to use for adventure leisure, and SpaceX/Tesla founder Elon Musk has proposed that a Martian “colony” can save a selection of humanity from the collapse of civilization in some World War III scenario.</w:t>
      </w:r>
      <w:r w:rsidRPr="005770BA">
        <w:rPr>
          <w:sz w:val="16"/>
        </w:rPr>
        <w:t xml:space="preserve"> Granted, right now, these are just words from billionaires who want to excite the public about their business ventures. But they suggest that if the economically and socially vulnerable are priced out of a life-saving journey from Earth, it is a justifiable loss. “All of these things that are said off the cuff [by billionaires] have some implications that are concrete and count some people in, and some people out,” Walkowicz said. Part of that concern is fueled by the fact that Cruz and Pence have presented the path to settling space as one that will be privately funded, but lead by the U.S. government. In the Destination Mars subcommittee meeting, Cruz said, “At the end of the day, the commercial sector is going to be able to invest billions more in dollars in getting this job [of getting to Mars] done.” In his Thursday remarks regarding the Space Force, Pence also implied that celestial territories would be treated as private property (even though owning private property in space is explicitly illegal per the Outer Space Treaty, which the U.S. and dozens of other nations signed in 1967). </w:t>
      </w:r>
      <w:r w:rsidRPr="005770BA">
        <w:rPr>
          <w:rStyle w:val="StyleUnderline"/>
        </w:rPr>
        <w:t xml:space="preserve">“While other nations increasingly possess the capability to operate in space, not all of them share our commitment to freedom, to private property, and the rule of law,” Pence said. “So as we continue to carry American leadership in space, so also will we carry America’s commitment to freedom into this new frontier.” </w:t>
      </w:r>
      <w:r w:rsidRPr="005770BA">
        <w:rPr>
          <w:rStyle w:val="Emphasis"/>
        </w:rPr>
        <w:t xml:space="preserve">This approach to </w:t>
      </w:r>
      <w:r w:rsidRPr="005770BA">
        <w:rPr>
          <w:rStyle w:val="Emphasis"/>
          <w:highlight w:val="cyan"/>
        </w:rPr>
        <w:t xml:space="preserve">public-private partnerships </w:t>
      </w:r>
      <w:r w:rsidRPr="005770BA">
        <w:rPr>
          <w:rStyle w:val="Emphasis"/>
        </w:rPr>
        <w:t xml:space="preserve">directly </w:t>
      </w:r>
      <w:r w:rsidRPr="005770BA">
        <w:rPr>
          <w:rStyle w:val="Emphasis"/>
          <w:highlight w:val="cyan"/>
        </w:rPr>
        <w:t>mirrors colonist practices</w:t>
      </w:r>
      <w:r w:rsidRPr="005770BA">
        <w:rPr>
          <w:rStyle w:val="StyleUnderline"/>
        </w:rPr>
        <w:t xml:space="preserve">. For instance, the British East India Company violently colonized parts of India on behalf of the company, but over time, ownership of the stolen land shifted to Great Britain. </w:t>
      </w:r>
      <w:r w:rsidRPr="005770BA">
        <w:rPr>
          <w:sz w:val="16"/>
        </w:rPr>
        <w:t xml:space="preserve">While these risks feel a part of a far away future, in the present, idealizing colonization as a positive, replicable aspect of American history speaks to an unsettling indifference from leaders about the violent history of colonization. And by referencing historical events that victimized people of color, leaders paint a vision of the future in which people of color continue to be excluded, Walkowicz said that the social and economic legacy of colonization is ignored. </w:t>
      </w:r>
      <w:r w:rsidRPr="005770BA">
        <w:rPr>
          <w:rStyle w:val="StyleUnderline"/>
        </w:rPr>
        <w:t>By using narratives of adventurism and heroics, white Americans were able to convince other white Americans that they were not only entitled to steal and conquest land and persons, but that it was their destiny.</w:t>
      </w:r>
      <w:r w:rsidRPr="005770BA">
        <w:rPr>
          <w:sz w:val="16"/>
        </w:rPr>
        <w:t xml:space="preserve"> Ralph said to The Outline that this mythology remains central to the way Americans conceptualize their history and culture. </w:t>
      </w:r>
      <w:r w:rsidRPr="005770BA">
        <w:rPr>
          <w:rStyle w:val="Emphasis"/>
        </w:rPr>
        <w:t xml:space="preserve">“Colonization is portrayed as a heroic conquest,” Ralph said. “These practices are framed as central to American identity, essential to governance, politics, and all major social institution. But not depicted as a colonizing that is one caused by violence, displacement, dispossession.” </w:t>
      </w:r>
      <w:r w:rsidRPr="005770BA">
        <w:rPr>
          <w:sz w:val="16"/>
        </w:rPr>
        <w:t>Even when people aren’t explicitly referring to settlements in space as “colonies,” they still use the rhetoric of colonizing the New World and the American frontier, which erases the stories of and violence against the people of color who lived and ranched in the region. But how did this language start being used in the first place? Presidents have also used frontierism and colonialism to get white citizens behind their agenda. When President John F. Kennedy announced his intention to bring Americans to the Moon in 1962, he paraphrased one of the earliest colonists on the North American continent. “William Bradford, speaking in 1630 of the founding of the Plymouth Bay Colony, said that all great and honorable actions are accompanied with great difficulties, and both must be enterprised and overcome with answerable courage,” Kennedy said. Bradford was the governor of the Plymouth Bay Colony at the time of the Pequot War. In an overnight attack, British colonizers massacred four hundred soldiers, non-soldiers, and children. Bradford later described the act of genocide as a Christian victory. “...victory seemed a sweet sacrifice, and they gave the prays therof to God,” Bradford wrote, “who had wrought so wonderfully for them, thus to inclose their enemies in their hands, and give them so speedy a victory over so proud and insulting an enemy.” Although Kennedy did not characterize his vision for the Moon as creating a “colony” specifically, the association he wanted to create is clear: The Moon is the next version of the New World, the next frontier for American conquest. In his speech, Kennedy continues that men like Bradford teach us that “man, in his quest for knowledge and progress, is determined and cannot be deterred.” However, if “man” is a stand-in for “white colonizers,” “knowledge and progress” unabashedly brushes over the lives of indigenous persons and people of color that were lost in their quest to “explore.” It’s a profusely sanitized version of reality. “</w:t>
      </w:r>
      <w:r w:rsidRPr="005770BA">
        <w:rPr>
          <w:rStyle w:val="Emphasis"/>
        </w:rPr>
        <w:t xml:space="preserve">It’s </w:t>
      </w:r>
      <w:r w:rsidRPr="005770BA">
        <w:rPr>
          <w:rStyle w:val="Emphasis"/>
        </w:rPr>
        <w:lastRenderedPageBreak/>
        <w:t xml:space="preserve">fascinating that a term like ‘colonizing’ can be seen in neutral terms when it can’t exist without violence and dispossession,” Ralph said. It can’t exist without violence to establish a political hierarchy. Every colonial project is about managing populations, subjugating people, extracting resources.” </w:t>
      </w:r>
      <w:r w:rsidRPr="005770BA">
        <w:rPr>
          <w:sz w:val="16"/>
        </w:rPr>
        <w:t xml:space="preserve">But Kennedy was not the first person to use of colonizing language in the context of space. John Wilkins, one of the first people who ever theorized about humanity’s future in space, wrote “A Discourse Concerning a New World and Another Planet” back in 1638, where he argued that the Moon will be a place for human habitation in the future. Although it was a piece of science fiction theorization at the time, Wilkins justified his argument by saying that God created the Earth and stars for people to use in his honor. Colonizers are adventurers, Wilkins argues, whose ideals are worth replicating on other planets. “The invention of some other means for our convenience to the Moon cannot seem more incredible to us, than this did at first to them, to be discouraged in our hopes of the like success,” Wilkins wrote, admitting that any mission to the moon would be far in the future. “We have not now any [Sir Francis] Drake, or Columbus, to undertake this voyage, or any Daedalus to invent a convenience through the air.” Sir Francis Drake was a slave-trader, and of course, Christopher Columbus is responsible for the genocide of almost 3 million people on the island of Hispaniola (now the Dominican Republic and Haiti). As space travel has become more technologically feasible, science-fiction writers have speculated about how a space society would actually function. Arthur C. Clarke envisioned that “colonial” would be a dirty word in space in his 1954 book Earthflight: “And to do [enter Solar politics], one had to go to Earth; as in the days of the Caesars, there was no alternative. Those who believed otherwise or pretended to — risked being tagged with the dreaded word ‘colonial.’” For Clarke, colonialism was equated with privilege in a space society, not because of racism and violence on Earth. Later in the novel, Clarke doesn’t hesitate to compare travelling between planets, and the nobility of doing so, with British colonizers travelling between continents in earlier centuries. Adilifu Nama, a professor of African American Studies at Loyola Marymount University who has written about the representation of race in science fiction, said that science fiction movies and books during the 1950s and 1960s often included narratives of invasion from alien lifeforms directly alongside conceptualizations of existing in other worlds. These anxious science fiction narratives became popular during the Civil Rights Movement. “We had [an] invasion emerging [during the Civil Rights Movement] of black folks invading these once pristine white spaces: with public transportation, public schools, and eventually particular neighbourhoods and black folks having access to better, more upscale neighbourhoods,” Nama said. “So there is also this invasion society around racial purity, and the tensions of science fiction can be read not only as Cold War anxieties, but racial anxieties about the other.” Ralph said to The Outline that the Space Race of the 1950s and 60s shouldn’t be seen as purely a nationalist competition between the U.S. and Soviet Union: it was also a distraction from the Civil Rights Movement. “A lot of what we think of as the Space Race was the US and Russia competing as rivals for supremacy in space back in the 1950s, but also that movement was about civil rights and the struggle for justice for Americans,” Ralph said. “In a way, you could argue that space exploration has historically been used to shift public attention away from the struggle of social justice.” According to Walkowicz, that people dip into the violent, racist history of colonialism and gloss over their language using a sense of adventure provided by the American frontier is no coincidence. “The people for whom the American frontier myth were constructed, who were primarily white men, also now have the narrative of space,“ Walkowicz said. “And because tech is so incredibly non-diverse, and has been so slow to change even in those small ways in which it has, I think a lot of those narratives go unquestioned.” </w:t>
      </w:r>
      <w:r w:rsidRPr="005770BA">
        <w:rPr>
          <w:rStyle w:val="Emphasis"/>
          <w:highlight w:val="cyan"/>
        </w:rPr>
        <w:t>The people with the power to make a future in space possible</w:t>
      </w:r>
      <w:r w:rsidRPr="005770BA">
        <w:rPr>
          <w:rStyle w:val="Emphasis"/>
        </w:rPr>
        <w:t xml:space="preserve">, such as Trump, Pence, and Cruz, or the money to actually get us there, like Elon Musk and Jeff Bezos, </w:t>
      </w:r>
      <w:r w:rsidRPr="005770BA">
        <w:rPr>
          <w:rStyle w:val="Emphasis"/>
          <w:highlight w:val="cyan"/>
        </w:rPr>
        <w:t xml:space="preserve">are the same people who </w:t>
      </w:r>
      <w:r w:rsidRPr="005770BA">
        <w:rPr>
          <w:rStyle w:val="Emphasis"/>
        </w:rPr>
        <w:t xml:space="preserve">have and </w:t>
      </w:r>
      <w:r w:rsidRPr="005770BA">
        <w:rPr>
          <w:rStyle w:val="Emphasis"/>
          <w:highlight w:val="cyan"/>
        </w:rPr>
        <w:t xml:space="preserve">will always benefit </w:t>
      </w:r>
      <w:r w:rsidRPr="005770BA">
        <w:rPr>
          <w:rStyle w:val="Emphasis"/>
        </w:rPr>
        <w:t xml:space="preserve">from systemic racism and the potential economic glory from new economic ventures. </w:t>
      </w:r>
      <w:r w:rsidRPr="005770BA">
        <w:rPr>
          <w:sz w:val="16"/>
        </w:rPr>
        <w:t>Ralph noted that prioritizing space travel undermines funding for sustainable forms of energy like wind and solar, and efficient ways to construct affordable houses and schools. It also has direct economic implications for the people who rely on any number of federally-funded social programs in the U.S. “In Trump’s America, we have a lot of conservatives and even libertarians insisting there’s too much government spending on social programs, and yet Trump wants to use our federal funds to reinvigorate our space programs,” Ralph said. “Just like in the 1950s and 60s, [Trump] is using space exploration to cultivate nationalist sentiment and arguably shift questions away from questions of social justice and questions of inequality.”</w:t>
      </w:r>
    </w:p>
    <w:p w14:paraId="3BECD5E2" w14:textId="77777777" w:rsidR="00177C20" w:rsidRPr="00416BBF" w:rsidRDefault="00177C20" w:rsidP="00177C20">
      <w:pPr>
        <w:rPr>
          <w:rStyle w:val="StyleUnderline"/>
        </w:rPr>
      </w:pPr>
    </w:p>
    <w:p w14:paraId="07D61CFE" w14:textId="77777777" w:rsidR="00177C20" w:rsidRDefault="00177C20" w:rsidP="00177C20">
      <w:pPr>
        <w:pStyle w:val="Heading4"/>
      </w:pPr>
      <w:r>
        <w:t xml:space="preserve">3 – Laundry list of reasons---they can’t overcome any of them. </w:t>
      </w:r>
    </w:p>
    <w:p w14:paraId="3C22E03D" w14:textId="77777777" w:rsidR="00177C20" w:rsidRDefault="00177C20" w:rsidP="00177C20">
      <w:r>
        <w:t xml:space="preserve">Sukant </w:t>
      </w:r>
      <w:r w:rsidRPr="00FB4328">
        <w:rPr>
          <w:rStyle w:val="Style13ptBold"/>
        </w:rPr>
        <w:t>Khurana 18</w:t>
      </w:r>
      <w:r>
        <w:t>. Khurana runs an academic research lab and several tech companies. 6-2-2018. "The prospect of escaping earth due to depletion of resources." Medium. https://medium.com/@sukantkhurana/the-prospect-of-escaping-earth-due-to-depletion-of-resources-e5bc92d477f0</w:t>
      </w:r>
    </w:p>
    <w:p w14:paraId="21016532" w14:textId="77777777" w:rsidR="00177C20" w:rsidRDefault="00177C20" w:rsidP="00177C20">
      <w:pPr>
        <w:rPr>
          <w:rStyle w:val="StyleUnderline"/>
        </w:rPr>
      </w:pPr>
      <w:r w:rsidRPr="00790A05">
        <w:t xml:space="preserve">Atmosphere </w:t>
      </w:r>
      <w:r w:rsidRPr="008F0419">
        <w:rPr>
          <w:rStyle w:val="StyleUnderline"/>
          <w:highlight w:val="cyan"/>
        </w:rPr>
        <w:t>Creating a</w:t>
      </w:r>
      <w:r w:rsidRPr="008F0419">
        <w:rPr>
          <w:highlight w:val="cyan"/>
        </w:rPr>
        <w:t xml:space="preserve"> </w:t>
      </w:r>
      <w:r w:rsidRPr="008F0419">
        <w:rPr>
          <w:rStyle w:val="Emphasis"/>
          <w:highlight w:val="cyan"/>
        </w:rPr>
        <w:t>breathable atmosphere</w:t>
      </w:r>
      <w:r w:rsidRPr="008F0419">
        <w:rPr>
          <w:highlight w:val="cyan"/>
        </w:rPr>
        <w:t xml:space="preserve"> </w:t>
      </w:r>
      <w:r w:rsidRPr="008F0419">
        <w:rPr>
          <w:rStyle w:val="StyleUnderline"/>
          <w:highlight w:val="cyan"/>
        </w:rPr>
        <w:t>is</w:t>
      </w:r>
      <w:r w:rsidRPr="00790A05">
        <w:rPr>
          <w:rStyle w:val="StyleUnderline"/>
        </w:rPr>
        <w:t xml:space="preserve"> one of the </w:t>
      </w:r>
      <w:r w:rsidRPr="008F0419">
        <w:rPr>
          <w:rStyle w:val="StyleUnderline"/>
          <w:highlight w:val="cyan"/>
        </w:rPr>
        <w:t>first condition</w:t>
      </w:r>
      <w:r w:rsidRPr="00790A05">
        <w:rPr>
          <w:rStyle w:val="StyleUnderline"/>
        </w:rPr>
        <w:t>s of building a space settlement</w:t>
      </w:r>
      <w:r w:rsidRPr="00790A05">
        <w:t xml:space="preserve">. Most of the planets such as </w:t>
      </w:r>
      <w:r w:rsidRPr="008F0419">
        <w:rPr>
          <w:rStyle w:val="StyleUnderline"/>
          <w:highlight w:val="cyan"/>
        </w:rPr>
        <w:t>Mars</w:t>
      </w:r>
      <w:r w:rsidRPr="00790A05">
        <w:t xml:space="preserve"> (95.2% CO2 and only 0.13% O2 ) [3] </w:t>
      </w:r>
      <w:r w:rsidRPr="008F0419">
        <w:rPr>
          <w:rStyle w:val="StyleUnderline"/>
          <w:highlight w:val="cyan"/>
        </w:rPr>
        <w:t>possesses a</w:t>
      </w:r>
      <w:r w:rsidRPr="008F0419">
        <w:rPr>
          <w:highlight w:val="cyan"/>
        </w:rPr>
        <w:t xml:space="preserve"> </w:t>
      </w:r>
      <w:r w:rsidRPr="008F0419">
        <w:rPr>
          <w:rStyle w:val="Emphasis"/>
          <w:highlight w:val="cyan"/>
        </w:rPr>
        <w:t>hostile</w:t>
      </w:r>
      <w:r w:rsidRPr="008F0419">
        <w:rPr>
          <w:highlight w:val="cyan"/>
        </w:rPr>
        <w:t xml:space="preserve"> </w:t>
      </w:r>
      <w:r w:rsidRPr="008F0419">
        <w:rPr>
          <w:rStyle w:val="StyleUnderline"/>
          <w:highlight w:val="cyan"/>
        </w:rPr>
        <w:t>atmosphere</w:t>
      </w:r>
      <w:r w:rsidRPr="00790A05">
        <w:t xml:space="preserve"> for human habitation. Also, the atmospheric </w:t>
      </w:r>
      <w:r w:rsidRPr="008F0419">
        <w:rPr>
          <w:rStyle w:val="Emphasis"/>
          <w:highlight w:val="cyan"/>
        </w:rPr>
        <w:t>pressure</w:t>
      </w:r>
      <w:r w:rsidRPr="008F0419">
        <w:rPr>
          <w:highlight w:val="cyan"/>
        </w:rPr>
        <w:t xml:space="preserve"> </w:t>
      </w:r>
      <w:r w:rsidRPr="008F0419">
        <w:rPr>
          <w:rStyle w:val="StyleUnderline"/>
          <w:highlight w:val="cyan"/>
        </w:rPr>
        <w:t>is way lower</w:t>
      </w:r>
      <w:r w:rsidRPr="00790A05">
        <w:rPr>
          <w:rStyle w:val="StyleUnderline"/>
        </w:rPr>
        <w:t xml:space="preserve"> than Earth</w:t>
      </w:r>
      <w:r w:rsidRPr="00790A05">
        <w:t xml:space="preserve"> (At mean radius, Mars has an average atmospheric pressure of 0.058 psi-0.126 psi [3] where on Earth, the mean pressure at sea level is 14.6959 psi ) in most of them. </w:t>
      </w:r>
      <w:r w:rsidRPr="008F0419">
        <w:rPr>
          <w:rStyle w:val="StyleUnderline"/>
          <w:highlight w:val="cyan"/>
        </w:rPr>
        <w:t>The other concern</w:t>
      </w:r>
      <w:r w:rsidRPr="00790A05">
        <w:rPr>
          <w:rStyle w:val="StyleUnderline"/>
        </w:rPr>
        <w:t xml:space="preserve"> related to the atmosphere is the</w:t>
      </w:r>
      <w:r w:rsidRPr="00790A05">
        <w:t xml:space="preserve"> </w:t>
      </w:r>
      <w:r w:rsidRPr="008F0419">
        <w:rPr>
          <w:rStyle w:val="Emphasis"/>
          <w:highlight w:val="cyan"/>
        </w:rPr>
        <w:t>freezing cold</w:t>
      </w:r>
      <w:r w:rsidRPr="00790A05">
        <w:t xml:space="preserve"> temperatures in our prospective colonies. Most of them do not have a proper atmosphere to contain the solar energy and some are simply far from the sun. </w:t>
      </w:r>
      <w:r w:rsidRPr="00790A05">
        <w:rPr>
          <w:rStyle w:val="StyleUnderline"/>
        </w:rPr>
        <w:t>The Martian temperature can reach anything between -60 to -65 degree Celsius</w:t>
      </w:r>
      <w:r w:rsidRPr="00790A05">
        <w:t xml:space="preserve"> [4] and this figure simply go down as we move further from the Sun. </w:t>
      </w:r>
      <w:r w:rsidRPr="00790A05">
        <w:lastRenderedPageBreak/>
        <w:t xml:space="preserve">Health concerns </w:t>
      </w:r>
      <w:r w:rsidRPr="00790A05">
        <w:rPr>
          <w:rStyle w:val="StyleUnderline"/>
        </w:rPr>
        <w:t xml:space="preserve">Another big issue for us can be the </w:t>
      </w:r>
      <w:r w:rsidRPr="008F0419">
        <w:rPr>
          <w:rStyle w:val="StyleUnderline"/>
          <w:highlight w:val="cyan"/>
        </w:rPr>
        <w:t>difference in</w:t>
      </w:r>
      <w:r w:rsidRPr="008F0419">
        <w:rPr>
          <w:highlight w:val="cyan"/>
        </w:rPr>
        <w:t xml:space="preserve"> </w:t>
      </w:r>
      <w:r w:rsidRPr="008F0419">
        <w:rPr>
          <w:rStyle w:val="Emphasis"/>
          <w:highlight w:val="cyan"/>
        </w:rPr>
        <w:t>gravity</w:t>
      </w:r>
      <w:r w:rsidRPr="00790A05">
        <w:t xml:space="preserve"> in our prospective home. Mars for an example has a surface gravity of 3.69 m/s2 [3], only 37.9 % of Earth’s surface gravity. </w:t>
      </w:r>
      <w:r w:rsidRPr="00790A05">
        <w:rPr>
          <w:rStyle w:val="StyleUnderline"/>
        </w:rPr>
        <w:t>Such low gravity can have serious effects on the colonists. It ma</w:t>
      </w:r>
      <w:r w:rsidRPr="008F0419">
        <w:rPr>
          <w:rStyle w:val="StyleUnderline"/>
          <w:highlight w:val="cyan"/>
        </w:rPr>
        <w:t>y cause</w:t>
      </w:r>
      <w:r w:rsidRPr="008F0419">
        <w:rPr>
          <w:highlight w:val="cyan"/>
        </w:rPr>
        <w:t xml:space="preserve"> </w:t>
      </w:r>
      <w:r w:rsidRPr="008F0419">
        <w:rPr>
          <w:rStyle w:val="Emphasis"/>
          <w:highlight w:val="cyan"/>
        </w:rPr>
        <w:t>osteoporosis</w:t>
      </w:r>
      <w:r w:rsidRPr="008F0419">
        <w:rPr>
          <w:highlight w:val="cyan"/>
        </w:rPr>
        <w:t xml:space="preserve"> </w:t>
      </w:r>
      <w:r w:rsidRPr="008F0419">
        <w:rPr>
          <w:rStyle w:val="StyleUnderline"/>
          <w:highlight w:val="cyan"/>
        </w:rPr>
        <w:t>and</w:t>
      </w:r>
      <w:r w:rsidRPr="008F0419">
        <w:rPr>
          <w:highlight w:val="cyan"/>
        </w:rPr>
        <w:t xml:space="preserve"> </w:t>
      </w:r>
      <w:r w:rsidRPr="008F0419">
        <w:rPr>
          <w:rStyle w:val="Emphasis"/>
          <w:highlight w:val="cyan"/>
        </w:rPr>
        <w:t>cardiovascular</w:t>
      </w:r>
      <w:r w:rsidRPr="008F0419">
        <w:rPr>
          <w:highlight w:val="cyan"/>
        </w:rPr>
        <w:t xml:space="preserve"> </w:t>
      </w:r>
      <w:r w:rsidRPr="008F0419">
        <w:rPr>
          <w:rStyle w:val="StyleUnderline"/>
          <w:highlight w:val="cyan"/>
        </w:rPr>
        <w:t>diseases an</w:t>
      </w:r>
      <w:r w:rsidRPr="00790A05">
        <w:rPr>
          <w:rStyle w:val="StyleUnderline"/>
        </w:rPr>
        <w:t xml:space="preserve">d can even lead to </w:t>
      </w:r>
      <w:r w:rsidRPr="008F0419">
        <w:rPr>
          <w:rStyle w:val="StyleUnderline"/>
          <w:highlight w:val="cyan"/>
        </w:rPr>
        <w:t xml:space="preserve">significant </w:t>
      </w:r>
      <w:r w:rsidRPr="008F0419">
        <w:rPr>
          <w:rStyle w:val="Emphasis"/>
          <w:highlight w:val="cyan"/>
        </w:rPr>
        <w:t>decrease of grey matter volume</w:t>
      </w:r>
      <w:r w:rsidRPr="008F0419">
        <w:rPr>
          <w:highlight w:val="cyan"/>
        </w:rPr>
        <w:t xml:space="preserve"> </w:t>
      </w:r>
      <w:r w:rsidRPr="008F0419">
        <w:rPr>
          <w:rStyle w:val="StyleUnderline"/>
          <w:highlight w:val="cyan"/>
        </w:rPr>
        <w:t>in our</w:t>
      </w:r>
      <w:r w:rsidRPr="008F0419">
        <w:rPr>
          <w:highlight w:val="cyan"/>
        </w:rPr>
        <w:t xml:space="preserve"> </w:t>
      </w:r>
      <w:r w:rsidRPr="008F0419">
        <w:rPr>
          <w:rStyle w:val="Emphasis"/>
          <w:highlight w:val="cyan"/>
        </w:rPr>
        <w:t>brain</w:t>
      </w:r>
      <w:r w:rsidRPr="008F0419">
        <w:rPr>
          <w:highlight w:val="cyan"/>
        </w:rPr>
        <w:t xml:space="preserve"> [5].</w:t>
      </w:r>
      <w:r w:rsidRPr="00790A05">
        <w:t xml:space="preserve"> </w:t>
      </w:r>
      <w:r w:rsidRPr="00790A05">
        <w:rPr>
          <w:rStyle w:val="Emphasis"/>
        </w:rPr>
        <w:t>Radiation</w:t>
      </w:r>
      <w:r w:rsidRPr="00790A05">
        <w:t xml:space="preserve"> </w:t>
      </w:r>
      <w:r w:rsidRPr="00790A05">
        <w:rPr>
          <w:rStyle w:val="StyleUnderline"/>
        </w:rPr>
        <w:t>is another threat for a budding colony outside Earth</w:t>
      </w:r>
      <w:r w:rsidRPr="00790A05">
        <w:t xml:space="preserve">. Planets or moons which do not have a magnetic shield like Earth, can expose the colonists to harmful radiations. Such </w:t>
      </w:r>
      <w:r w:rsidRPr="00790A05">
        <w:rPr>
          <w:rStyle w:val="StyleUnderline"/>
        </w:rPr>
        <w:t>exposers can lead to serious</w:t>
      </w:r>
      <w:r w:rsidRPr="00790A05">
        <w:t xml:space="preserve"> </w:t>
      </w:r>
      <w:r w:rsidRPr="00790A05">
        <w:rPr>
          <w:rStyle w:val="Emphasis"/>
        </w:rPr>
        <w:t>cognitive disabilities</w:t>
      </w:r>
      <w:r w:rsidRPr="00790A05">
        <w:t xml:space="preserve"> </w:t>
      </w:r>
      <w:r w:rsidRPr="00790A05">
        <w:rPr>
          <w:rStyle w:val="StyleUnderline"/>
        </w:rPr>
        <w:t>and may affect</w:t>
      </w:r>
      <w:r w:rsidRPr="00790A05">
        <w:t xml:space="preserve"> the </w:t>
      </w:r>
      <w:r w:rsidRPr="00790A05">
        <w:rPr>
          <w:rStyle w:val="Emphasis"/>
        </w:rPr>
        <w:t>fertility</w:t>
      </w:r>
      <w:r w:rsidRPr="00790A05">
        <w:t xml:space="preserve"> of the colonists. </w:t>
      </w:r>
      <w:r w:rsidRPr="00790A05">
        <w:rPr>
          <w:rStyle w:val="StyleUnderline"/>
        </w:rPr>
        <w:t xml:space="preserve">Other serious consequences include </w:t>
      </w:r>
      <w:r w:rsidRPr="00790A05">
        <w:rPr>
          <w:rStyle w:val="Emphasis"/>
        </w:rPr>
        <w:t>cardiovascular</w:t>
      </w:r>
      <w:r w:rsidRPr="00790A05">
        <w:rPr>
          <w:rStyle w:val="StyleUnderline"/>
        </w:rPr>
        <w:t xml:space="preserve"> damages and </w:t>
      </w:r>
      <w:r w:rsidRPr="00790A05">
        <w:rPr>
          <w:rStyle w:val="Emphasis"/>
        </w:rPr>
        <w:t>cancer</w:t>
      </w:r>
      <w:r w:rsidRPr="00790A05">
        <w:rPr>
          <w:rStyle w:val="StyleUnderline"/>
        </w:rPr>
        <w:t>. For a Mars Mission, the standard risk of exposure induced death in astronauts can jump from</w:t>
      </w:r>
      <w:r w:rsidRPr="00790A05">
        <w:t xml:space="preserve"> </w:t>
      </w:r>
      <w:r w:rsidRPr="00790A05">
        <w:rPr>
          <w:rStyle w:val="Emphasis"/>
        </w:rPr>
        <w:t>3% to 10%</w:t>
      </w:r>
      <w:r w:rsidRPr="00790A05">
        <w:t xml:space="preserve"> while the chance of morbidity becomes as high as 20% [6]. </w:t>
      </w:r>
      <w:r w:rsidRPr="008F0419">
        <w:rPr>
          <w:rStyle w:val="StyleUnderline"/>
          <w:highlight w:val="cyan"/>
        </w:rPr>
        <w:t xml:space="preserve">Severe </w:t>
      </w:r>
      <w:r w:rsidRPr="008F0419">
        <w:rPr>
          <w:rStyle w:val="Emphasis"/>
          <w:highlight w:val="cyan"/>
        </w:rPr>
        <w:t>psychological</w:t>
      </w:r>
      <w:r w:rsidRPr="008F0419">
        <w:rPr>
          <w:highlight w:val="cyan"/>
        </w:rPr>
        <w:t xml:space="preserve"> </w:t>
      </w:r>
      <w:r w:rsidRPr="008F0419">
        <w:rPr>
          <w:rStyle w:val="StyleUnderline"/>
          <w:highlight w:val="cyan"/>
        </w:rPr>
        <w:t>issues</w:t>
      </w:r>
      <w:r w:rsidRPr="00790A05">
        <w:rPr>
          <w:rStyle w:val="StyleUnderline"/>
        </w:rPr>
        <w:t xml:space="preserve"> may also </w:t>
      </w:r>
      <w:r w:rsidRPr="008F0419">
        <w:rPr>
          <w:rStyle w:val="StyleUnderline"/>
          <w:highlight w:val="cyan"/>
        </w:rPr>
        <w:t>develop among the colonist</w:t>
      </w:r>
      <w:r w:rsidRPr="00790A05">
        <w:rPr>
          <w:rStyle w:val="StyleUnderline"/>
        </w:rPr>
        <w:t xml:space="preserve"> thanks to the isolation they may experience in the early days of the colony</w:t>
      </w:r>
      <w:r w:rsidRPr="00790A05">
        <w:t xml:space="preserve">. An interesting read in this regard is the article on the mental preparation for mars by Sadie E. Dingfelder. Economical Feasibility </w:t>
      </w:r>
      <w:r w:rsidRPr="008F0419">
        <w:rPr>
          <w:rStyle w:val="StyleUnderline"/>
          <w:highlight w:val="cyan"/>
        </w:rPr>
        <w:t>To set up a space colony we require</w:t>
      </w:r>
      <w:r w:rsidRPr="00790A05">
        <w:rPr>
          <w:rStyle w:val="StyleUnderline"/>
        </w:rPr>
        <w:t xml:space="preserve"> a</w:t>
      </w:r>
      <w:r w:rsidRPr="00790A05">
        <w:t xml:space="preserve"> </w:t>
      </w:r>
      <w:r w:rsidRPr="008F0419">
        <w:rPr>
          <w:rStyle w:val="Emphasis"/>
          <w:highlight w:val="cyan"/>
        </w:rPr>
        <w:t>huge initial investment</w:t>
      </w:r>
      <w:r w:rsidRPr="00790A05">
        <w:t xml:space="preserve"> </w:t>
      </w:r>
      <w:r w:rsidRPr="00790A05">
        <w:rPr>
          <w:rStyle w:val="StyleUnderline"/>
        </w:rPr>
        <w:t>to cover the expenses</w:t>
      </w:r>
      <w:r w:rsidRPr="00790A05">
        <w:t xml:space="preserve"> to set up such a facility millions of miles away. </w:t>
      </w:r>
      <w:r w:rsidRPr="00790A05">
        <w:rPr>
          <w:rStyle w:val="StyleUnderline"/>
        </w:rPr>
        <w:t xml:space="preserve">Given the costs of a traditional launch and the amount of payload we need to transfer, </w:t>
      </w:r>
      <w:r w:rsidRPr="008F0419">
        <w:rPr>
          <w:rStyle w:val="StyleUnderline"/>
          <w:highlight w:val="cyan"/>
        </w:rPr>
        <w:t>it is</w:t>
      </w:r>
      <w:r w:rsidRPr="00790A05">
        <w:rPr>
          <w:rStyle w:val="StyleUnderline"/>
        </w:rPr>
        <w:t xml:space="preserve"> almost </w:t>
      </w:r>
      <w:r w:rsidRPr="008F0419">
        <w:rPr>
          <w:rStyle w:val="Emphasis"/>
          <w:highlight w:val="cyan"/>
        </w:rPr>
        <w:t>impossible</w:t>
      </w:r>
      <w:r w:rsidRPr="008F0419">
        <w:rPr>
          <w:rStyle w:val="StyleUnderline"/>
          <w:highlight w:val="cyan"/>
        </w:rPr>
        <w:t xml:space="preserve"> for a government to fund such an</w:t>
      </w:r>
      <w:r w:rsidRPr="008F0419">
        <w:rPr>
          <w:highlight w:val="cyan"/>
        </w:rPr>
        <w:t xml:space="preserve"> </w:t>
      </w:r>
      <w:r w:rsidRPr="008F0419">
        <w:rPr>
          <w:rStyle w:val="StyleUnderline"/>
          <w:highlight w:val="cyan"/>
        </w:rPr>
        <w:t>attempt</w:t>
      </w:r>
      <w:r w:rsidRPr="008F0419">
        <w:rPr>
          <w:highlight w:val="cyan"/>
        </w:rPr>
        <w:t xml:space="preserve"> </w:t>
      </w:r>
      <w:r w:rsidRPr="008F0419">
        <w:rPr>
          <w:rStyle w:val="StyleUnderline"/>
          <w:highlight w:val="cyan"/>
        </w:rPr>
        <w:t>without</w:t>
      </w:r>
      <w:r w:rsidRPr="008F0419">
        <w:rPr>
          <w:highlight w:val="cyan"/>
        </w:rPr>
        <w:t xml:space="preserve"> </w:t>
      </w:r>
      <w:r w:rsidRPr="008F0419">
        <w:rPr>
          <w:rStyle w:val="Emphasis"/>
          <w:highlight w:val="cyan"/>
        </w:rPr>
        <w:t>breaking the bank</w:t>
      </w:r>
      <w:r w:rsidRPr="00790A05">
        <w:t xml:space="preserve">. A hope in this regard can be the recent developments of low-cost crafts such as the SpaceX Falcon 9 but they are still far from what is required to sustain such an ambitious effort. Conclusion From what we have discussed so far, it is clear that </w:t>
      </w:r>
      <w:r w:rsidRPr="00790A05">
        <w:rPr>
          <w:rStyle w:val="Emphasis"/>
        </w:rPr>
        <w:t>even if</w:t>
      </w:r>
      <w:r w:rsidRPr="00790A05">
        <w:t xml:space="preserve"> </w:t>
      </w:r>
      <w:r w:rsidRPr="00790A05">
        <w:rPr>
          <w:rStyle w:val="StyleUnderline"/>
        </w:rPr>
        <w:t xml:space="preserve">space colonization can be a solution for the survival of humankind, </w:t>
      </w:r>
      <w:r w:rsidRPr="008F0419">
        <w:rPr>
          <w:rStyle w:val="StyleUnderline"/>
          <w:highlight w:val="cyan"/>
        </w:rPr>
        <w:t>we are</w:t>
      </w:r>
      <w:r w:rsidRPr="008F0419">
        <w:rPr>
          <w:highlight w:val="cyan"/>
        </w:rPr>
        <w:t xml:space="preserve"> </w:t>
      </w:r>
      <w:r w:rsidRPr="008F0419">
        <w:rPr>
          <w:rStyle w:val="Emphasis"/>
          <w:highlight w:val="cyan"/>
        </w:rPr>
        <w:t>still far away from making it possible</w:t>
      </w:r>
      <w:r w:rsidRPr="00790A05">
        <w:t xml:space="preserve"> due to several factors. Hopefully, with the brilliant minds working in this sector, the day is not far when we will be harness to harness such technologies that will make our voyage towards our new home safer and cheaper. Till then, </w:t>
      </w:r>
      <w:r w:rsidRPr="00790A05">
        <w:rPr>
          <w:rStyle w:val="StyleUnderline"/>
        </w:rPr>
        <w:t>all we can do it is to try our best to protect and manage our resources so that the future generations can have a better place to live in.</w:t>
      </w:r>
    </w:p>
    <w:p w14:paraId="5B94D01F" w14:textId="77777777" w:rsidR="00177C20" w:rsidRDefault="00177C20" w:rsidP="00177C20">
      <w:pPr>
        <w:pStyle w:val="Heading2"/>
      </w:pPr>
      <w:r>
        <w:lastRenderedPageBreak/>
        <w:t>Cartels</w:t>
      </w:r>
    </w:p>
    <w:p w14:paraId="20EFBC1A" w14:textId="77777777" w:rsidR="00177C20" w:rsidRDefault="00177C20" w:rsidP="00177C20">
      <w:pPr>
        <w:pStyle w:val="Heading4"/>
      </w:pPr>
      <w:r>
        <w:t>1 – Spending asymmetries outweigh.</w:t>
      </w:r>
    </w:p>
    <w:p w14:paraId="280FEEF7" w14:textId="77777777" w:rsidR="00177C20" w:rsidRPr="003F69F3" w:rsidRDefault="00177C20" w:rsidP="00177C20">
      <w:pPr>
        <w:rPr>
          <w:rStyle w:val="Style13ptBold"/>
        </w:rPr>
      </w:pPr>
      <w:r>
        <w:t xml:space="preserve">Erik </w:t>
      </w:r>
      <w:r>
        <w:rPr>
          <w:rStyle w:val="Style13ptBold"/>
        </w:rPr>
        <w:t>Hovenkamp 20</w:t>
      </w:r>
      <w:r>
        <w:t>. Professor of Law,  USC School of Law. “</w:t>
      </w:r>
      <w:r w:rsidRPr="003F69F3">
        <w:t>Asymmetric Stakes in Antitrust Litigation</w:t>
      </w:r>
      <w:r>
        <w:t xml:space="preserve">.” </w:t>
      </w:r>
      <w:r>
        <w:rPr>
          <w:i/>
          <w:iCs/>
        </w:rPr>
        <w:t>Georgetown Law Review</w:t>
      </w:r>
      <w:r>
        <w:t xml:space="preserve">: 3-4. </w:t>
      </w:r>
      <w:hyperlink r:id="rId24" w:history="1">
        <w:r w:rsidRPr="0040475E">
          <w:rPr>
            <w:rStyle w:val="Hyperlink"/>
          </w:rPr>
          <w:t>https://scholarship.law.georgetown.edu/cgi/viewcontent.cgi?article=3268&amp;context=facpub</w:t>
        </w:r>
      </w:hyperlink>
      <w:r>
        <w:t>.</w:t>
      </w:r>
    </w:p>
    <w:p w14:paraId="064F3215" w14:textId="77777777" w:rsidR="00177C20" w:rsidRPr="003F69F3" w:rsidRDefault="00177C20" w:rsidP="00177C20">
      <w:pPr>
        <w:rPr>
          <w:rStyle w:val="StyleUnderline"/>
        </w:rPr>
      </w:pPr>
      <w:r w:rsidRPr="003F69F3">
        <w:rPr>
          <w:sz w:val="16"/>
        </w:rPr>
        <w:t xml:space="preserve">Consideration of endogenous effort in litigation is particularly apropos in the antitrust context, where </w:t>
      </w:r>
      <w:r w:rsidRPr="006114F2">
        <w:rPr>
          <w:rStyle w:val="StyleUnderline"/>
          <w:highlight w:val="yellow"/>
        </w:rPr>
        <w:t>discovery</w:t>
      </w:r>
      <w:r w:rsidRPr="003F69F3">
        <w:rPr>
          <w:rStyle w:val="StyleUnderline"/>
        </w:rPr>
        <w:t xml:space="preserve"> is often very broad-sweeping and </w:t>
      </w:r>
      <w:r w:rsidRPr="006114F2">
        <w:rPr>
          <w:rStyle w:val="StyleUnderline"/>
          <w:highlight w:val="yellow"/>
        </w:rPr>
        <w:t>complex</w:t>
      </w:r>
      <w:r w:rsidRPr="003F69F3">
        <w:rPr>
          <w:rStyle w:val="StyleUnderline"/>
        </w:rPr>
        <w:t xml:space="preserve"> and the </w:t>
      </w:r>
      <w:r w:rsidRPr="006114F2">
        <w:rPr>
          <w:rStyle w:val="StyleUnderline"/>
          <w:highlight w:val="yellow"/>
        </w:rPr>
        <w:t>parties spend</w:t>
      </w:r>
      <w:r w:rsidRPr="003F69F3">
        <w:rPr>
          <w:rStyle w:val="StyleUnderline"/>
        </w:rPr>
        <w:t xml:space="preserve"> large amounts </w:t>
      </w:r>
      <w:r w:rsidRPr="006114F2">
        <w:rPr>
          <w:rStyle w:val="StyleUnderline"/>
          <w:highlight w:val="yellow"/>
        </w:rPr>
        <w:t>on</w:t>
      </w:r>
      <w:r w:rsidRPr="003F69F3">
        <w:rPr>
          <w:rStyle w:val="StyleUnderline"/>
        </w:rPr>
        <w:t xml:space="preserve"> economic </w:t>
      </w:r>
      <w:r w:rsidRPr="006114F2">
        <w:rPr>
          <w:rStyle w:val="StyleUnderline"/>
          <w:highlight w:val="yellow"/>
        </w:rPr>
        <w:t>consultants</w:t>
      </w:r>
      <w:r w:rsidRPr="003F69F3">
        <w:rPr>
          <w:rStyle w:val="StyleUnderline"/>
        </w:rPr>
        <w:t xml:space="preserve"> and expert witnesses for both liability and damages</w:t>
      </w:r>
      <w:r w:rsidRPr="003F69F3">
        <w:rPr>
          <w:sz w:val="16"/>
        </w:rPr>
        <w:t xml:space="preserve">. </w:t>
      </w:r>
      <w:r w:rsidRPr="003F69F3">
        <w:rPr>
          <w:rStyle w:val="Emphasis"/>
        </w:rPr>
        <w:t xml:space="preserve">Economic evidence </w:t>
      </w:r>
      <w:r w:rsidRPr="006114F2">
        <w:rPr>
          <w:rStyle w:val="Emphasis"/>
          <w:highlight w:val="yellow"/>
        </w:rPr>
        <w:t>plays a significant role</w:t>
      </w:r>
      <w:r w:rsidRPr="003F69F3">
        <w:rPr>
          <w:rStyle w:val="Emphasis"/>
        </w:rPr>
        <w:t xml:space="preserve"> in the outcome</w:t>
      </w:r>
      <w:r w:rsidRPr="003F69F3">
        <w:rPr>
          <w:sz w:val="16"/>
        </w:rPr>
        <w:t xml:space="preserve">, and the parties can spend an enormous amount on econometric studies and simulation models, and on rigorous critiques of each other’s analyses. The judge, meanwhile, is unlikely to be well-versed in the relevant economic issues and methodologies. This means that </w:t>
      </w:r>
      <w:r w:rsidRPr="003F69F3">
        <w:rPr>
          <w:rStyle w:val="StyleUnderline"/>
        </w:rPr>
        <w:t xml:space="preserve">a firm’s </w:t>
      </w:r>
      <w:r w:rsidRPr="006114F2">
        <w:rPr>
          <w:rStyle w:val="StyleUnderline"/>
          <w:highlight w:val="yellow"/>
        </w:rPr>
        <w:t>spending</w:t>
      </w:r>
      <w:r w:rsidRPr="003F69F3">
        <w:rPr>
          <w:rStyle w:val="StyleUnderline"/>
        </w:rPr>
        <w:t xml:space="preserve"> on economic experts can be very </w:t>
      </w:r>
      <w:r w:rsidRPr="006114F2">
        <w:rPr>
          <w:rStyle w:val="StyleUnderline"/>
          <w:highlight w:val="yellow"/>
        </w:rPr>
        <w:t>fruitful</w:t>
      </w:r>
      <w:r w:rsidRPr="003F69F3">
        <w:rPr>
          <w:rStyle w:val="StyleUnderline"/>
        </w:rPr>
        <w:t>, for the court is likely to rely heavily on the parties’ experts to understand the complexities of the case.</w:t>
      </w:r>
    </w:p>
    <w:p w14:paraId="2740F385" w14:textId="77777777" w:rsidR="00177C20" w:rsidRPr="003F69F3" w:rsidRDefault="00177C20" w:rsidP="00177C20">
      <w:pPr>
        <w:rPr>
          <w:rStyle w:val="Emphasis"/>
        </w:rPr>
      </w:pPr>
      <w:r w:rsidRPr="003F69F3">
        <w:rPr>
          <w:sz w:val="16"/>
        </w:rPr>
        <w:t xml:space="preserve">We also analyze the interplay between asymmetric stakes and settlement. We show that, in most other areas of private litigation, asymmetric stakes do not lead to any inefficient distortion in the equilibrium probability that the plaintiff will prevail; this result is very general and occurs because of the way that the prospect of ex post (post-judgment) settlement influences incentives at the litigation stage. But </w:t>
      </w:r>
      <w:r w:rsidRPr="006114F2">
        <w:rPr>
          <w:rStyle w:val="StyleUnderline"/>
          <w:highlight w:val="yellow"/>
        </w:rPr>
        <w:t>antitrust</w:t>
      </w:r>
      <w:r w:rsidRPr="003F69F3">
        <w:rPr>
          <w:rStyle w:val="StyleUnderline"/>
        </w:rPr>
        <w:t xml:space="preserve"> law generally </w:t>
      </w:r>
      <w:r w:rsidRPr="006114F2">
        <w:rPr>
          <w:rStyle w:val="StyleUnderline"/>
          <w:highlight w:val="yellow"/>
        </w:rPr>
        <w:t>prohibits</w:t>
      </w:r>
      <w:r w:rsidRPr="003F69F3">
        <w:rPr>
          <w:rStyle w:val="StyleUnderline"/>
        </w:rPr>
        <w:t xml:space="preserve"> </w:t>
      </w:r>
      <w:r w:rsidRPr="006114F2">
        <w:rPr>
          <w:rStyle w:val="StyleUnderline"/>
          <w:highlight w:val="yellow"/>
        </w:rPr>
        <w:t>otherwise-profitable settlements</w:t>
      </w:r>
      <w:r w:rsidRPr="003F69F3">
        <w:rPr>
          <w:rStyle w:val="StyleUnderline"/>
        </w:rPr>
        <w:t xml:space="preserve"> in which a losing defendant pays the plaintiff for the right to continue a practice that has just been declared anticompetitive</w:t>
      </w:r>
      <w:r w:rsidRPr="003F69F3">
        <w:rPr>
          <w:sz w:val="16"/>
        </w:rPr>
        <w:t xml:space="preserve">. As a result, the prospect of ex post settlement does not prevent the firms’ asymmetric stakes from distorting litigation outcomes in equilibrium. We further consider ex ante (pre-judgment) settlements, and show that the </w:t>
      </w:r>
      <w:r w:rsidRPr="006114F2">
        <w:rPr>
          <w:rStyle w:val="StyleUnderline"/>
          <w:highlight w:val="yellow"/>
        </w:rPr>
        <w:t>distortion created</w:t>
      </w:r>
      <w:r w:rsidRPr="003F69F3">
        <w:rPr>
          <w:rStyle w:val="StyleUnderline"/>
        </w:rPr>
        <w:t xml:space="preserve"> by asymmetric stakes </w:t>
      </w:r>
      <w:r w:rsidRPr="006114F2">
        <w:rPr>
          <w:rStyle w:val="StyleUnderline"/>
          <w:highlight w:val="yellow"/>
        </w:rPr>
        <w:t xml:space="preserve">translates into </w:t>
      </w:r>
      <w:r w:rsidRPr="003F69F3">
        <w:rPr>
          <w:rStyle w:val="Emphasis"/>
        </w:rPr>
        <w:t xml:space="preserve">settlement </w:t>
      </w:r>
      <w:r w:rsidRPr="006114F2">
        <w:rPr>
          <w:rStyle w:val="Emphasis"/>
          <w:highlight w:val="yellow"/>
        </w:rPr>
        <w:t>outcomes that are less</w:t>
      </w:r>
      <w:r w:rsidRPr="003F69F3">
        <w:rPr>
          <w:rStyle w:val="Emphasis"/>
        </w:rPr>
        <w:t xml:space="preserve"> </w:t>
      </w:r>
      <w:r w:rsidRPr="006114F2">
        <w:rPr>
          <w:rStyle w:val="Emphasis"/>
          <w:highlight w:val="yellow"/>
        </w:rPr>
        <w:t>competitive</w:t>
      </w:r>
      <w:r w:rsidRPr="003F69F3">
        <w:rPr>
          <w:rStyle w:val="Emphasis"/>
        </w:rPr>
        <w:t xml:space="preserve"> than they ideally would be.</w:t>
      </w:r>
    </w:p>
    <w:p w14:paraId="01CB0F62" w14:textId="77777777" w:rsidR="00177C20" w:rsidRPr="003F69F3" w:rsidRDefault="00177C20" w:rsidP="00177C20">
      <w:pPr>
        <w:rPr>
          <w:sz w:val="16"/>
        </w:rPr>
      </w:pPr>
      <w:r w:rsidRPr="003F69F3">
        <w:rPr>
          <w:sz w:val="16"/>
        </w:rPr>
        <w:t xml:space="preserve">As we show, one way to countervail the distortion created by asymmetric stakes is to modify the plaintiff’s evidentiary burden. We do this by </w:t>
      </w:r>
      <w:r w:rsidRPr="006114F2">
        <w:rPr>
          <w:rStyle w:val="StyleUnderline"/>
          <w:highlight w:val="yellow"/>
        </w:rPr>
        <w:t>considering judicial reliance on presumptions</w:t>
      </w:r>
      <w:r w:rsidRPr="003F69F3">
        <w:rPr>
          <w:rStyle w:val="StyleUnderline"/>
        </w:rPr>
        <w:t xml:space="preserve">, which act to </w:t>
      </w:r>
      <w:r w:rsidRPr="006114F2">
        <w:rPr>
          <w:rStyle w:val="StyleUnderline"/>
          <w:highlight w:val="yellow"/>
        </w:rPr>
        <w:t>predispose</w:t>
      </w:r>
      <w:r w:rsidRPr="003F69F3">
        <w:rPr>
          <w:rStyle w:val="StyleUnderline"/>
        </w:rPr>
        <w:t xml:space="preserve"> the court toward one </w:t>
      </w:r>
      <w:r w:rsidRPr="006114F2">
        <w:rPr>
          <w:rStyle w:val="StyleUnderline"/>
          <w:highlight w:val="yellow"/>
        </w:rPr>
        <w:t>outcome</w:t>
      </w:r>
      <w:r w:rsidRPr="003F69F3">
        <w:rPr>
          <w:rStyle w:val="StyleUnderline"/>
        </w:rPr>
        <w:t xml:space="preserve"> or the other. We compute the optimal presumption,</w:t>
      </w:r>
      <w:r w:rsidRPr="003F69F3">
        <w:rPr>
          <w:sz w:val="16"/>
        </w:rPr>
        <w:t xml:space="preserve"> which may be </w:t>
      </w:r>
      <w:r w:rsidRPr="003F69F3">
        <w:rPr>
          <w:rStyle w:val="StyleUnderline"/>
        </w:rPr>
        <w:t>influenced in part based on the court’s priors about the nature of the defendant’s conduct</w:t>
      </w:r>
      <w:r w:rsidRPr="003F69F3">
        <w:rPr>
          <w:sz w:val="16"/>
        </w:rPr>
        <w:t xml:space="preserve">—namely, its propensity to cause anticompetitive effects. Finally, we consider whether the problem of asymmetric stakes can be avoided when the plaintiff is a class of injured consumers. However, based on certain externality and principal-agent problems, we conclude that the </w:t>
      </w:r>
      <w:r w:rsidRPr="006114F2">
        <w:rPr>
          <w:rStyle w:val="Emphasis"/>
          <w:highlight w:val="yellow"/>
        </w:rPr>
        <w:t>asymmetry</w:t>
      </w:r>
      <w:r w:rsidRPr="003F69F3">
        <w:rPr>
          <w:rStyle w:val="Emphasis"/>
        </w:rPr>
        <w:t xml:space="preserve"> is </w:t>
      </w:r>
      <w:r w:rsidRPr="006114F2">
        <w:rPr>
          <w:rStyle w:val="Emphasis"/>
          <w:highlight w:val="yellow"/>
        </w:rPr>
        <w:t xml:space="preserve">likely to persist </w:t>
      </w:r>
      <w:r w:rsidRPr="003F69F3">
        <w:rPr>
          <w:rStyle w:val="Emphasis"/>
        </w:rPr>
        <w:t>in these cases</w:t>
      </w:r>
      <w:r w:rsidRPr="003F69F3">
        <w:rPr>
          <w:sz w:val="16"/>
        </w:rPr>
        <w:t>. The remainder of the article is organized as follows: following a review of related literature, Section 2 formulates the model, explores its properties and shows why damages are unlikely to correct the bias in trial outcomes. Section 3 analyzes settlements. Section 4 shows how the bias can be corrected by adjusting the evidentiary standard with a corrective presumption. Finally, Section 5 considers extensions involving class action litigation and fee shifting.</w:t>
      </w:r>
    </w:p>
    <w:p w14:paraId="6619E2D0" w14:textId="77777777" w:rsidR="00177C20" w:rsidRPr="003F69F3" w:rsidRDefault="00177C20" w:rsidP="00177C20">
      <w:pPr>
        <w:rPr>
          <w:sz w:val="16"/>
          <w:szCs w:val="18"/>
        </w:rPr>
      </w:pPr>
      <w:r w:rsidRPr="003F69F3">
        <w:rPr>
          <w:sz w:val="16"/>
          <w:szCs w:val="18"/>
        </w:rPr>
        <w:t>1.1 Related Literature</w:t>
      </w:r>
    </w:p>
    <w:p w14:paraId="0A1F38F5" w14:textId="77777777" w:rsidR="00177C20" w:rsidRPr="003F69F3" w:rsidRDefault="00177C20" w:rsidP="00177C20">
      <w:pPr>
        <w:rPr>
          <w:sz w:val="16"/>
        </w:rPr>
      </w:pPr>
      <w:r w:rsidRPr="003F69F3">
        <w:rPr>
          <w:sz w:val="16"/>
        </w:rPr>
        <w:t xml:space="preserve">Our </w:t>
      </w:r>
      <w:r w:rsidRPr="003F69F3">
        <w:rPr>
          <w:rStyle w:val="StyleUnderline"/>
        </w:rPr>
        <w:t>analysis contributes to the literature on the economics of private litigation</w:t>
      </w:r>
      <w:r w:rsidRPr="003F69F3">
        <w:rPr>
          <w:sz w:val="16"/>
        </w:rPr>
        <w:t xml:space="preserve">. Cooter and Rubinfeld (1989) and Spier (2007) discuss some of the major issues in this literature. While some papers give special attention to inter-party asymmetries, the most common one by far is an </w:t>
      </w:r>
      <w:r w:rsidRPr="006114F2">
        <w:rPr>
          <w:rStyle w:val="StyleUnderline"/>
          <w:highlight w:val="yellow"/>
        </w:rPr>
        <w:t>asymmetry</w:t>
      </w:r>
      <w:r w:rsidRPr="003F69F3">
        <w:rPr>
          <w:rStyle w:val="StyleUnderline"/>
        </w:rPr>
        <w:t xml:space="preserve"> </w:t>
      </w:r>
      <w:r w:rsidRPr="006114F2">
        <w:rPr>
          <w:rStyle w:val="StyleUnderline"/>
          <w:highlight w:val="yellow"/>
        </w:rPr>
        <w:t>between</w:t>
      </w:r>
      <w:r w:rsidRPr="003F69F3">
        <w:rPr>
          <w:rStyle w:val="StyleUnderline"/>
        </w:rPr>
        <w:t xml:space="preserve"> the parties’ beliefs about </w:t>
      </w:r>
      <w:r w:rsidRPr="006114F2">
        <w:rPr>
          <w:rStyle w:val="StyleUnderline"/>
          <w:highlight w:val="yellow"/>
        </w:rPr>
        <w:t>who is more</w:t>
      </w:r>
      <w:r w:rsidRPr="003F69F3">
        <w:rPr>
          <w:rStyle w:val="StyleUnderline"/>
        </w:rPr>
        <w:t xml:space="preserve"> </w:t>
      </w:r>
      <w:r w:rsidRPr="006114F2">
        <w:rPr>
          <w:rStyle w:val="StyleUnderline"/>
          <w:highlight w:val="yellow"/>
        </w:rPr>
        <w:t>likely to win</w:t>
      </w:r>
      <w:r w:rsidRPr="003F69F3">
        <w:rPr>
          <w:rStyle w:val="StyleUnderline"/>
        </w:rPr>
        <w:t>, which is an important factor in determining whether the parties will settle</w:t>
      </w:r>
      <w:r w:rsidRPr="003F69F3">
        <w:rPr>
          <w:sz w:val="16"/>
        </w:rPr>
        <w:t xml:space="preserve"> (e.g. Priest and Klein, 1984; Waldfogel, 1998; Lee and Klerman, 2016). Some </w:t>
      </w:r>
      <w:r w:rsidRPr="003F69F3">
        <w:rPr>
          <w:rStyle w:val="StyleUnderline"/>
        </w:rPr>
        <w:t>papers make litigation effort endogenous, in which case the parties’ investments can be modeled as a game</w:t>
      </w:r>
      <w:r w:rsidRPr="003F69F3">
        <w:rPr>
          <w:sz w:val="16"/>
        </w:rPr>
        <w:t xml:space="preserve"> (e.g. Choi and Sanchirico, 2004). However, such papers typically do not focus on any particular field of law, whereas our analysis incorporates various phenomena that are specific to antitrust.</w:t>
      </w:r>
    </w:p>
    <w:p w14:paraId="6AD8CEFE" w14:textId="77777777" w:rsidR="00177C20" w:rsidRDefault="00177C20" w:rsidP="00177C20">
      <w:pPr>
        <w:rPr>
          <w:rStyle w:val="StyleUnderline"/>
        </w:rPr>
      </w:pPr>
      <w:r w:rsidRPr="003F69F3">
        <w:rPr>
          <w:sz w:val="16"/>
        </w:rPr>
        <w:t xml:space="preserve">The </w:t>
      </w:r>
      <w:r w:rsidRPr="003F69F3">
        <w:rPr>
          <w:rStyle w:val="StyleUnderline"/>
        </w:rPr>
        <w:t xml:space="preserve">asymmetric </w:t>
      </w:r>
      <w:r w:rsidRPr="006114F2">
        <w:rPr>
          <w:rStyle w:val="StyleUnderline"/>
          <w:highlight w:val="yellow"/>
        </w:rPr>
        <w:t>stakes</w:t>
      </w:r>
      <w:r w:rsidRPr="003F69F3">
        <w:rPr>
          <w:rStyle w:val="StyleUnderline"/>
        </w:rPr>
        <w:t xml:space="preserve"> in inter-competitor antitrust litigation </w:t>
      </w:r>
      <w:r w:rsidRPr="006114F2">
        <w:rPr>
          <w:rStyle w:val="StyleUnderline"/>
          <w:highlight w:val="yellow"/>
        </w:rPr>
        <w:t>arise because</w:t>
      </w:r>
      <w:r w:rsidRPr="003F69F3">
        <w:rPr>
          <w:rStyle w:val="StyleUnderline"/>
        </w:rPr>
        <w:t xml:space="preserve"> it is </w:t>
      </w:r>
      <w:r w:rsidRPr="006114F2">
        <w:rPr>
          <w:rStyle w:val="StyleUnderline"/>
          <w:highlight w:val="yellow"/>
        </w:rPr>
        <w:t xml:space="preserve">more profitable to </w:t>
      </w:r>
      <w:r w:rsidRPr="006114F2">
        <w:rPr>
          <w:rStyle w:val="Emphasis"/>
          <w:highlight w:val="yellow"/>
        </w:rPr>
        <w:t>preserve monopoly</w:t>
      </w:r>
      <w:r w:rsidRPr="003F69F3">
        <w:rPr>
          <w:rStyle w:val="Emphasis"/>
        </w:rPr>
        <w:t xml:space="preserve"> power </w:t>
      </w:r>
      <w:r w:rsidRPr="006114F2">
        <w:rPr>
          <w:rStyle w:val="Emphasis"/>
          <w:highlight w:val="yellow"/>
        </w:rPr>
        <w:t>than</w:t>
      </w:r>
      <w:r w:rsidRPr="003F69F3">
        <w:rPr>
          <w:rStyle w:val="Emphasis"/>
        </w:rPr>
        <w:t xml:space="preserve"> to invigorate </w:t>
      </w:r>
      <w:r w:rsidRPr="006114F2">
        <w:rPr>
          <w:rStyle w:val="Emphasis"/>
          <w:highlight w:val="yellow"/>
        </w:rPr>
        <w:t>competition</w:t>
      </w:r>
      <w:r w:rsidRPr="003F69F3">
        <w:rPr>
          <w:sz w:val="16"/>
        </w:rPr>
        <w:t xml:space="preserve">. In their seminal paper, Gilbert and Newbery (1982) considered the same profit disparity in the context of R&amp;D competition. </w:t>
      </w:r>
      <w:r w:rsidRPr="003F69F3">
        <w:rPr>
          <w:rStyle w:val="StyleUnderline"/>
        </w:rPr>
        <w:t>By contrast, we explore its impact on antitrust enforcement via litigation with endogenous effort, which similarly involves a kind of investment game between rivals.</w:t>
      </w:r>
    </w:p>
    <w:p w14:paraId="1A89C4C3" w14:textId="77777777" w:rsidR="00177C20" w:rsidRDefault="00177C20" w:rsidP="00177C20">
      <w:pPr>
        <w:pStyle w:val="Heading4"/>
      </w:pPr>
      <w:r>
        <w:t>2 – Court limits.</w:t>
      </w:r>
    </w:p>
    <w:p w14:paraId="324E2244" w14:textId="77777777" w:rsidR="00177C20" w:rsidRPr="007F4C58" w:rsidRDefault="00177C20" w:rsidP="00177C20">
      <w:r>
        <w:t xml:space="preserve">Spencer Weber </w:t>
      </w:r>
      <w:r>
        <w:rPr>
          <w:rStyle w:val="Style13ptBold"/>
        </w:rPr>
        <w:t>Waller 19</w:t>
      </w:r>
      <w:r>
        <w:t xml:space="preserve">. </w:t>
      </w:r>
      <w:r w:rsidRPr="007F4C58">
        <w:t>John Paul Stevens Chair in Competition Law, Director, Institute for Consumer Antitrust Studies, Professor, Loyola University Chicago School of La</w:t>
      </w:r>
      <w:r>
        <w:t>w. “</w:t>
      </w:r>
      <w:r w:rsidRPr="007F4C58">
        <w:t xml:space="preserve">In Praise </w:t>
      </w:r>
      <w:r>
        <w:t>o</w:t>
      </w:r>
      <w:r w:rsidRPr="007F4C58">
        <w:t>f Private Antitrust Litigation</w:t>
      </w:r>
      <w:r>
        <w:t xml:space="preserve">.” </w:t>
      </w:r>
      <w:r w:rsidRPr="007F4C58">
        <w:rPr>
          <w:i/>
          <w:iCs/>
        </w:rPr>
        <w:t>Antitrust Chronicles, Competition Policy International</w:t>
      </w:r>
      <w:r>
        <w:t xml:space="preserve">. 2019. </w:t>
      </w:r>
      <w:hyperlink r:id="rId25" w:history="1">
        <w:r w:rsidRPr="0040475E">
          <w:rPr>
            <w:rStyle w:val="Hyperlink"/>
          </w:rPr>
          <w:t>https://papers.ssrn.com/sol3/papers.cfm?abstract_id=3343798</w:t>
        </w:r>
      </w:hyperlink>
      <w:r>
        <w:t>.</w:t>
      </w:r>
    </w:p>
    <w:p w14:paraId="7A8551BB" w14:textId="77777777" w:rsidR="00177C20" w:rsidRDefault="00177C20" w:rsidP="00177C20">
      <w:pPr>
        <w:rPr>
          <w:sz w:val="16"/>
        </w:rPr>
      </w:pPr>
      <w:r w:rsidRPr="00870246">
        <w:rPr>
          <w:sz w:val="16"/>
        </w:rPr>
        <w:lastRenderedPageBreak/>
        <w:t xml:space="preserve">The </w:t>
      </w:r>
      <w:r w:rsidRPr="006114F2">
        <w:rPr>
          <w:rStyle w:val="StyleUnderline"/>
          <w:highlight w:val="yellow"/>
        </w:rPr>
        <w:t>Supreme Court</w:t>
      </w:r>
      <w:r w:rsidRPr="007F4C58">
        <w:rPr>
          <w:rStyle w:val="StyleUnderline"/>
        </w:rPr>
        <w:t xml:space="preserve"> has </w:t>
      </w:r>
      <w:r w:rsidRPr="006114F2">
        <w:rPr>
          <w:rStyle w:val="StyleUnderline"/>
          <w:highlight w:val="yellow"/>
        </w:rPr>
        <w:t>created</w:t>
      </w:r>
      <w:r w:rsidRPr="007F4C58">
        <w:rPr>
          <w:rStyle w:val="StyleUnderline"/>
        </w:rPr>
        <w:t xml:space="preserve"> numerous </w:t>
      </w:r>
      <w:r w:rsidRPr="006114F2">
        <w:rPr>
          <w:rStyle w:val="StyleUnderline"/>
          <w:highlight w:val="yellow"/>
        </w:rPr>
        <w:t>hurdles to private enforcement</w:t>
      </w:r>
      <w:r w:rsidRPr="007F4C58">
        <w:rPr>
          <w:rStyle w:val="StyleUnderline"/>
        </w:rPr>
        <w:t xml:space="preserve"> </w:t>
      </w:r>
      <w:r w:rsidRPr="00870246">
        <w:rPr>
          <w:sz w:val="16"/>
        </w:rPr>
        <w:t xml:space="preserve">in antitrust. The </w:t>
      </w:r>
      <w:r w:rsidRPr="007F4C58">
        <w:rPr>
          <w:rStyle w:val="StyleUnderline"/>
        </w:rPr>
        <w:t xml:space="preserve">Court has created or </w:t>
      </w:r>
      <w:r w:rsidRPr="006114F2">
        <w:rPr>
          <w:rStyle w:val="StyleUnderline"/>
          <w:highlight w:val="yellow"/>
        </w:rPr>
        <w:t>enhanced barriers to private</w:t>
      </w:r>
      <w:r w:rsidRPr="007F4C58">
        <w:rPr>
          <w:rStyle w:val="StyleUnderline"/>
        </w:rPr>
        <w:t xml:space="preserve"> antitrust </w:t>
      </w:r>
      <w:r w:rsidRPr="006114F2">
        <w:rPr>
          <w:rStyle w:val="StyleUnderline"/>
          <w:highlight w:val="yellow"/>
        </w:rPr>
        <w:t>litigation</w:t>
      </w:r>
      <w:r w:rsidRPr="007F4C58">
        <w:rPr>
          <w:rStyle w:val="StyleUnderline"/>
        </w:rPr>
        <w:t xml:space="preserve"> involving standing</w:t>
      </w:r>
      <w:r w:rsidRPr="00870246">
        <w:rPr>
          <w:sz w:val="16"/>
        </w:rPr>
        <w:t xml:space="preserve">, antitrust </w:t>
      </w:r>
      <w:r w:rsidRPr="007F4C58">
        <w:rPr>
          <w:rStyle w:val="StyleUnderline"/>
        </w:rPr>
        <w:t>injury</w:t>
      </w:r>
      <w:r w:rsidRPr="00870246">
        <w:rPr>
          <w:sz w:val="16"/>
        </w:rPr>
        <w:t xml:space="preserve"> (Brunswick), </w:t>
      </w:r>
      <w:r w:rsidRPr="007F4C58">
        <w:rPr>
          <w:rStyle w:val="StyleUnderline"/>
        </w:rPr>
        <w:t>and the direct purchaser doctrine</w:t>
      </w:r>
      <w:r w:rsidRPr="00870246">
        <w:rPr>
          <w:sz w:val="16"/>
        </w:rPr>
        <w:t xml:space="preserve"> (Illinois Brick). It has </w:t>
      </w:r>
      <w:r w:rsidRPr="006114F2">
        <w:rPr>
          <w:rStyle w:val="StyleUnderline"/>
          <w:highlight w:val="yellow"/>
        </w:rPr>
        <w:t>created</w:t>
      </w:r>
      <w:r w:rsidRPr="007F4C58">
        <w:rPr>
          <w:rStyle w:val="StyleUnderline"/>
        </w:rPr>
        <w:t xml:space="preserve"> judicial </w:t>
      </w:r>
      <w:r w:rsidRPr="006114F2">
        <w:rPr>
          <w:rStyle w:val="StyleUnderline"/>
          <w:highlight w:val="yellow"/>
        </w:rPr>
        <w:t>exemptions for damage actions</w:t>
      </w:r>
      <w:r w:rsidRPr="007F4C58">
        <w:rPr>
          <w:rStyle w:val="StyleUnderline"/>
        </w:rPr>
        <w:t xml:space="preserve"> in regulated industries </w:t>
      </w:r>
      <w:r w:rsidRPr="00870246">
        <w:rPr>
          <w:sz w:val="16"/>
        </w:rPr>
        <w:t xml:space="preserve">(filed rate doctrine), </w:t>
      </w:r>
      <w:r w:rsidRPr="006114F2">
        <w:rPr>
          <w:rStyle w:val="StyleUnderline"/>
          <w:highlight w:val="yellow"/>
        </w:rPr>
        <w:t>lobbying</w:t>
      </w:r>
      <w:r w:rsidRPr="007F4C58">
        <w:rPr>
          <w:rStyle w:val="StyleUnderline"/>
        </w:rPr>
        <w:t xml:space="preserve"> all branches of the government for </w:t>
      </w:r>
      <w:r w:rsidRPr="006114F2">
        <w:rPr>
          <w:rStyle w:val="StyleUnderline"/>
          <w:highlight w:val="yellow"/>
        </w:rPr>
        <w:t>anticompetitive conduct</w:t>
      </w:r>
      <w:r w:rsidRPr="00870246">
        <w:rPr>
          <w:sz w:val="16"/>
        </w:rPr>
        <w:t xml:space="preserve"> (Noerr-Pennington), and </w:t>
      </w:r>
      <w:r w:rsidRPr="007F4C58">
        <w:rPr>
          <w:rStyle w:val="StyleUnderline"/>
        </w:rPr>
        <w:t xml:space="preserve">anticompetitive conduct by state and local governments </w:t>
      </w:r>
      <w:r w:rsidRPr="00870246">
        <w:rPr>
          <w:sz w:val="16"/>
        </w:rPr>
        <w:t>(state action immunity).</w:t>
      </w:r>
    </w:p>
    <w:p w14:paraId="679D7AA0" w14:textId="77777777" w:rsidR="00177C20" w:rsidRDefault="00177C20" w:rsidP="00177C20">
      <w:pPr>
        <w:rPr>
          <w:sz w:val="16"/>
        </w:rPr>
      </w:pPr>
    </w:p>
    <w:p w14:paraId="1F764A88" w14:textId="77777777" w:rsidR="00177C20" w:rsidRDefault="00177C20" w:rsidP="00177C20">
      <w:pPr>
        <w:rPr>
          <w:sz w:val="16"/>
        </w:rPr>
      </w:pPr>
    </w:p>
    <w:p w14:paraId="1816074B" w14:textId="77777777" w:rsidR="00177C20" w:rsidRPr="00870246" w:rsidRDefault="00177C20" w:rsidP="00177C20">
      <w:pPr>
        <w:rPr>
          <w:sz w:val="16"/>
        </w:rPr>
      </w:pPr>
    </w:p>
    <w:p w14:paraId="20229174" w14:textId="77777777" w:rsidR="00177C20" w:rsidRPr="007F4C58" w:rsidRDefault="00177C20" w:rsidP="00177C20">
      <w:pPr>
        <w:rPr>
          <w:rStyle w:val="StyleUnderline"/>
        </w:rPr>
      </w:pPr>
      <w:r w:rsidRPr="007F4C58">
        <w:rPr>
          <w:sz w:val="16"/>
        </w:rPr>
        <w:t xml:space="preserve">The </w:t>
      </w:r>
      <w:r w:rsidRPr="007F4C58">
        <w:rPr>
          <w:rStyle w:val="StyleUnderline"/>
        </w:rPr>
        <w:t xml:space="preserve">Court </w:t>
      </w:r>
      <w:r w:rsidRPr="007F4C58">
        <w:rPr>
          <w:sz w:val="16"/>
        </w:rPr>
        <w:t xml:space="preserve">has </w:t>
      </w:r>
      <w:r w:rsidRPr="007F4C58">
        <w:rPr>
          <w:rStyle w:val="StyleUnderline"/>
        </w:rPr>
        <w:t>reinterpreted and arguably amended general civil procedure and class action rules involving pleading</w:t>
      </w:r>
      <w:r w:rsidRPr="007F4C58">
        <w:rPr>
          <w:sz w:val="16"/>
        </w:rPr>
        <w:t xml:space="preserve"> (Twombly) </w:t>
      </w:r>
      <w:r w:rsidRPr="007F4C58">
        <w:rPr>
          <w:rStyle w:val="StyleUnderline"/>
        </w:rPr>
        <w:t>and summary judgment</w:t>
      </w:r>
      <w:r w:rsidRPr="007F4C58">
        <w:rPr>
          <w:sz w:val="16"/>
        </w:rPr>
        <w:t xml:space="preserve"> (Matsushita) in the context of antitrust litigation, and then </w:t>
      </w:r>
      <w:r w:rsidRPr="007F4C58">
        <w:rPr>
          <w:rStyle w:val="StyleUnderline"/>
        </w:rPr>
        <w:t xml:space="preserve">explicitly </w:t>
      </w:r>
      <w:r w:rsidRPr="006378E9">
        <w:rPr>
          <w:rStyle w:val="StyleUnderline"/>
        </w:rPr>
        <w:t>expanded</w:t>
      </w:r>
      <w:r w:rsidRPr="007F4C58">
        <w:rPr>
          <w:rStyle w:val="StyleUnderline"/>
        </w:rPr>
        <w:t xml:space="preserve"> their </w:t>
      </w:r>
      <w:r w:rsidRPr="006378E9">
        <w:rPr>
          <w:rStyle w:val="StyleUnderline"/>
        </w:rPr>
        <w:t>application</w:t>
      </w:r>
      <w:r w:rsidRPr="007F4C58">
        <w:rPr>
          <w:rStyle w:val="StyleUnderline"/>
        </w:rPr>
        <w:t xml:space="preserve"> to all civil litigation</w:t>
      </w:r>
      <w:r w:rsidRPr="007F4C58">
        <w:rPr>
          <w:sz w:val="16"/>
        </w:rPr>
        <w:t xml:space="preserve"> (Iqbal, Liberty Lobby). The court has enhanced the general requirements for demonstrating commonality for liability and damages in the certification of antitrust class actions (Behrend), as well as class actions in general (Dukes). There </w:t>
      </w:r>
      <w:r w:rsidRPr="006114F2">
        <w:rPr>
          <w:rStyle w:val="StyleUnderline"/>
          <w:highlight w:val="yellow"/>
        </w:rPr>
        <w:t>remain open issues regarding</w:t>
      </w:r>
      <w:r w:rsidRPr="007F4C58">
        <w:rPr>
          <w:rStyle w:val="StyleUnderline"/>
        </w:rPr>
        <w:t xml:space="preserve"> standing, mootness, ascertainability, and the availability of cy pres awards</w:t>
      </w:r>
      <w:r w:rsidRPr="007F4C58">
        <w:rPr>
          <w:sz w:val="16"/>
        </w:rPr>
        <w:t xml:space="preserve"> </w:t>
      </w:r>
      <w:r w:rsidRPr="006114F2">
        <w:rPr>
          <w:rStyle w:val="StyleUnderline"/>
          <w:highlight w:val="yellow"/>
        </w:rPr>
        <w:t>where</w:t>
      </w:r>
      <w:r w:rsidRPr="007F4C58">
        <w:rPr>
          <w:rStyle w:val="StyleUnderline"/>
        </w:rPr>
        <w:t xml:space="preserve"> the </w:t>
      </w:r>
      <w:r w:rsidRPr="006114F2">
        <w:rPr>
          <w:rStyle w:val="StyleUnderline"/>
          <w:highlight w:val="yellow"/>
        </w:rPr>
        <w:t>Court</w:t>
      </w:r>
      <w:r w:rsidRPr="007F4C58">
        <w:rPr>
          <w:rStyle w:val="StyleUnderline"/>
        </w:rPr>
        <w:t xml:space="preserve"> may </w:t>
      </w:r>
      <w:r w:rsidRPr="006114F2">
        <w:rPr>
          <w:rStyle w:val="Emphasis"/>
          <w:highlight w:val="yellow"/>
        </w:rPr>
        <w:t>limit</w:t>
      </w:r>
      <w:r w:rsidRPr="007F4C58">
        <w:rPr>
          <w:rStyle w:val="Emphasis"/>
        </w:rPr>
        <w:t xml:space="preserve"> future </w:t>
      </w:r>
      <w:r w:rsidRPr="006114F2">
        <w:rPr>
          <w:rStyle w:val="Emphasis"/>
          <w:highlight w:val="yellow"/>
        </w:rPr>
        <w:t>antitrust</w:t>
      </w:r>
      <w:r w:rsidRPr="007F4C58">
        <w:rPr>
          <w:rStyle w:val="StyleUnderline"/>
        </w:rPr>
        <w:t xml:space="preserve"> and general class actions.</w:t>
      </w:r>
    </w:p>
    <w:p w14:paraId="6932D45F" w14:textId="77777777" w:rsidR="00177C20" w:rsidRDefault="00177C20" w:rsidP="00177C20">
      <w:pPr>
        <w:rPr>
          <w:rStyle w:val="StyleUnderline"/>
        </w:rPr>
      </w:pPr>
      <w:r w:rsidRPr="007F4C58">
        <w:rPr>
          <w:sz w:val="16"/>
        </w:rPr>
        <w:t xml:space="preserve">In addition, the general trend of </w:t>
      </w:r>
      <w:r w:rsidRPr="007F4C58">
        <w:rPr>
          <w:rStyle w:val="StyleUnderline"/>
        </w:rPr>
        <w:t>moving</w:t>
      </w:r>
      <w:r w:rsidRPr="007F4C58">
        <w:rPr>
          <w:sz w:val="16"/>
        </w:rPr>
        <w:t xml:space="preserve"> entire categories of conduct </w:t>
      </w:r>
      <w:r w:rsidRPr="007F4C58">
        <w:rPr>
          <w:rStyle w:val="StyleUnderline"/>
        </w:rPr>
        <w:t xml:space="preserve">from per se to rule of reason </w:t>
      </w:r>
      <w:r w:rsidRPr="006114F2">
        <w:rPr>
          <w:rStyle w:val="StyleUnderline"/>
          <w:highlight w:val="yellow"/>
        </w:rPr>
        <w:t>destroys</w:t>
      </w:r>
      <w:r w:rsidRPr="007F4C58">
        <w:rPr>
          <w:rStyle w:val="StyleUnderline"/>
        </w:rPr>
        <w:t xml:space="preserve"> much of the </w:t>
      </w:r>
      <w:r w:rsidRPr="006114F2">
        <w:rPr>
          <w:rStyle w:val="StyleUnderline"/>
          <w:highlight w:val="yellow"/>
        </w:rPr>
        <w:t>incentive</w:t>
      </w:r>
      <w:r w:rsidRPr="007F4C58">
        <w:rPr>
          <w:rStyle w:val="StyleUnderline"/>
        </w:rPr>
        <w:t xml:space="preserve"> and practical ability to bring </w:t>
      </w:r>
      <w:r w:rsidRPr="006114F2">
        <w:rPr>
          <w:rStyle w:val="StyleUnderline"/>
          <w:highlight w:val="yellow"/>
        </w:rPr>
        <w:t>and certify class actions</w:t>
      </w:r>
      <w:r w:rsidRPr="007F4C58">
        <w:rPr>
          <w:rStyle w:val="StyleUnderline"/>
        </w:rPr>
        <w:t xml:space="preserve"> for such conduct. </w:t>
      </w:r>
      <w:r w:rsidRPr="007F4C58">
        <w:rPr>
          <w:sz w:val="16"/>
        </w:rPr>
        <w:t xml:space="preserve">In one instance, </w:t>
      </w:r>
      <w:r w:rsidRPr="007F4C58">
        <w:rPr>
          <w:rStyle w:val="StyleUnderline"/>
        </w:rPr>
        <w:t xml:space="preserve">the </w:t>
      </w:r>
      <w:r w:rsidRPr="006114F2">
        <w:rPr>
          <w:rStyle w:val="StyleUnderline"/>
          <w:highlight w:val="yellow"/>
        </w:rPr>
        <w:t>Court</w:t>
      </w:r>
      <w:r w:rsidRPr="007F4C58">
        <w:rPr>
          <w:rStyle w:val="StyleUnderline"/>
        </w:rPr>
        <w:t xml:space="preserve"> was </w:t>
      </w:r>
      <w:r w:rsidRPr="006114F2">
        <w:rPr>
          <w:rStyle w:val="StyleUnderline"/>
          <w:highlight w:val="yellow"/>
        </w:rPr>
        <w:t>forthright</w:t>
      </w:r>
      <w:r w:rsidRPr="007F4C58">
        <w:rPr>
          <w:rStyle w:val="StyleUnderline"/>
        </w:rPr>
        <w:t xml:space="preserve"> enough </w:t>
      </w:r>
      <w:r w:rsidRPr="006114F2">
        <w:rPr>
          <w:rStyle w:val="StyleUnderline"/>
          <w:highlight w:val="yellow"/>
        </w:rPr>
        <w:t>to acknowledge that</w:t>
      </w:r>
      <w:r w:rsidRPr="007F4C58">
        <w:rPr>
          <w:rStyle w:val="StyleUnderline"/>
        </w:rPr>
        <w:t xml:space="preserve"> it had </w:t>
      </w:r>
      <w:r w:rsidRPr="006114F2">
        <w:rPr>
          <w:rStyle w:val="StyleUnderline"/>
          <w:highlight w:val="yellow"/>
        </w:rPr>
        <w:t>created</w:t>
      </w:r>
      <w:r w:rsidRPr="007F4C58">
        <w:rPr>
          <w:rStyle w:val="StyleUnderline"/>
        </w:rPr>
        <w:t xml:space="preserve"> new virtually unscalable </w:t>
      </w:r>
      <w:r w:rsidRPr="006114F2">
        <w:rPr>
          <w:rStyle w:val="StyleUnderline"/>
          <w:highlight w:val="yellow"/>
        </w:rPr>
        <w:t>burdens for proving actionable predatory</w:t>
      </w:r>
      <w:r w:rsidRPr="007F4C58">
        <w:rPr>
          <w:rStyle w:val="StyleUnderline"/>
        </w:rPr>
        <w:t xml:space="preserve"> pricing because of a fear that plaintiffs would otherwise prevail at trial</w:t>
      </w:r>
      <w:r w:rsidRPr="007F4C58">
        <w:rPr>
          <w:sz w:val="16"/>
        </w:rPr>
        <w:t xml:space="preserve"> (Brooke Group). All of these </w:t>
      </w:r>
      <w:r w:rsidRPr="007F4C58">
        <w:rPr>
          <w:rStyle w:val="StyleUnderline"/>
        </w:rPr>
        <w:t xml:space="preserve">actions </w:t>
      </w:r>
      <w:r w:rsidRPr="007F4C58">
        <w:rPr>
          <w:sz w:val="16"/>
        </w:rPr>
        <w:t xml:space="preserve">were </w:t>
      </w:r>
      <w:r w:rsidRPr="007F4C58">
        <w:rPr>
          <w:rStyle w:val="StyleUnderline"/>
        </w:rPr>
        <w:t xml:space="preserve">done </w:t>
      </w:r>
      <w:r w:rsidRPr="007F4C58">
        <w:rPr>
          <w:sz w:val="16"/>
        </w:rPr>
        <w:t xml:space="preserve">by the Court on its own initiative </w:t>
      </w:r>
      <w:r w:rsidRPr="007F4C58">
        <w:rPr>
          <w:rStyle w:val="StyleUnderline"/>
        </w:rPr>
        <w:t xml:space="preserve">without resort to either the </w:t>
      </w:r>
      <w:r w:rsidRPr="006378E9">
        <w:rPr>
          <w:rStyle w:val="StyleUnderline"/>
        </w:rPr>
        <w:t>statutory process</w:t>
      </w:r>
      <w:r w:rsidRPr="007F4C58">
        <w:rPr>
          <w:rStyle w:val="StyleUnderline"/>
        </w:rPr>
        <w:t xml:space="preserve"> for the amendment of the Federal Rules of Civil Procedure or the passage of a statute through normal Congressional processes.</w:t>
      </w:r>
    </w:p>
    <w:p w14:paraId="6A16B8BD" w14:textId="77777777" w:rsidR="00177C20" w:rsidRPr="005770BA" w:rsidRDefault="00177C20" w:rsidP="00177C20">
      <w:pPr>
        <w:pStyle w:val="Heading4"/>
        <w:rPr>
          <w:rFonts w:cs="Arial"/>
        </w:rPr>
      </w:pPr>
      <w:r>
        <w:rPr>
          <w:rFonts w:cs="Arial"/>
        </w:rPr>
        <w:t>1 – Independently, the threat of retrenchment is irrelevant – chaos is inevitable.</w:t>
      </w:r>
    </w:p>
    <w:p w14:paraId="04BA2625" w14:textId="77777777" w:rsidR="00177C20" w:rsidRPr="005770BA" w:rsidRDefault="00177C20" w:rsidP="00177C20">
      <w:r w:rsidRPr="005770BA">
        <w:rPr>
          <w:rStyle w:val="Style13ptBold"/>
        </w:rPr>
        <w:t>Wills et al 20</w:t>
      </w:r>
      <w:r w:rsidRPr="005770BA">
        <w:t>. Professor of History, Brooklyn College, CUNY. Joseph Entin, Professor of American Studies, Brooklyn College, CUNY. Richard Ohmann, Professor Emeritus of English, Wesleyan University. “’Resist, Rethink, and Restructure’: Teaching About Capitalism, War, and Empire in a Time of COVID-19.” Radical Teacher (117): 5-6. DOI: 10.5195/rt.2020.792</w:t>
      </w:r>
    </w:p>
    <w:p w14:paraId="74561A1A" w14:textId="77777777" w:rsidR="00177C20" w:rsidRPr="005770BA" w:rsidRDefault="00177C20" w:rsidP="00177C20">
      <w:pPr>
        <w:rPr>
          <w:sz w:val="16"/>
        </w:rPr>
      </w:pPr>
      <w:r w:rsidRPr="005770BA">
        <w:rPr>
          <w:sz w:val="16"/>
        </w:rPr>
        <w:t xml:space="preserve">Moreover, </w:t>
      </w:r>
      <w:r w:rsidRPr="006114F2">
        <w:rPr>
          <w:rStyle w:val="StyleUnderline"/>
          <w:highlight w:val="yellow"/>
        </w:rPr>
        <w:t xml:space="preserve">endless spending on war has </w:t>
      </w:r>
      <w:r w:rsidRPr="005770BA">
        <w:rPr>
          <w:rStyle w:val="StyleUnderline"/>
        </w:rPr>
        <w:t xml:space="preserve">had </w:t>
      </w:r>
      <w:r w:rsidRPr="006114F2">
        <w:rPr>
          <w:rStyle w:val="StyleUnderline"/>
          <w:highlight w:val="yellow"/>
        </w:rPr>
        <w:t>dire consequences</w:t>
      </w:r>
      <w:r w:rsidRPr="005770BA">
        <w:rPr>
          <w:rStyle w:val="StyleUnderline"/>
        </w:rPr>
        <w:t xml:space="preserve"> for those living within the United States and its territories.</w:t>
      </w:r>
      <w:r w:rsidRPr="005770BA">
        <w:rPr>
          <w:sz w:val="16"/>
        </w:rPr>
        <w:t xml:space="preserve"> </w:t>
      </w:r>
      <w:r w:rsidRPr="005770BA">
        <w:rPr>
          <w:rStyle w:val="StyleUnderline"/>
        </w:rPr>
        <w:t xml:space="preserve">With </w:t>
      </w:r>
      <w:r w:rsidRPr="006114F2">
        <w:rPr>
          <w:rStyle w:val="Emphasis"/>
          <w:highlight w:val="yellow"/>
        </w:rPr>
        <w:t>monopoly capitalists</w:t>
      </w:r>
      <w:r w:rsidRPr="005770BA">
        <w:rPr>
          <w:rStyle w:val="StyleUnderline"/>
        </w:rPr>
        <w:t xml:space="preserve">, systems integrators, </w:t>
      </w:r>
      <w:r w:rsidRPr="006114F2">
        <w:rPr>
          <w:rStyle w:val="StyleUnderline"/>
          <w:highlight w:val="yellow"/>
        </w:rPr>
        <w:t>and</w:t>
      </w:r>
      <w:r w:rsidRPr="005770BA">
        <w:rPr>
          <w:rStyle w:val="StyleUnderline"/>
        </w:rPr>
        <w:t xml:space="preserve"> military-intelligence </w:t>
      </w:r>
      <w:r w:rsidRPr="006114F2">
        <w:rPr>
          <w:rStyle w:val="Emphasis"/>
          <w:highlight w:val="yellow"/>
        </w:rPr>
        <w:t>contractors</w:t>
      </w:r>
      <w:r w:rsidRPr="006114F2">
        <w:rPr>
          <w:rStyle w:val="StyleUnderline"/>
          <w:highlight w:val="yellow"/>
        </w:rPr>
        <w:t xml:space="preserve"> exercising </w:t>
      </w:r>
      <w:r w:rsidRPr="006114F2">
        <w:rPr>
          <w:rStyle w:val="Emphasis"/>
          <w:highlight w:val="yellow"/>
        </w:rPr>
        <w:t>undue</w:t>
      </w:r>
      <w:r w:rsidRPr="006114F2">
        <w:rPr>
          <w:rStyle w:val="StyleUnderline"/>
          <w:highlight w:val="yellow"/>
        </w:rPr>
        <w:t xml:space="preserve"> influence</w:t>
      </w:r>
      <w:r w:rsidRPr="005770BA">
        <w:rPr>
          <w:rStyle w:val="StyleUnderline"/>
        </w:rPr>
        <w:t xml:space="preserve"> over both federal and state spending</w:t>
      </w:r>
      <w:r w:rsidRPr="005770BA">
        <w:rPr>
          <w:sz w:val="16"/>
        </w:rPr>
        <w:t xml:space="preserve">, </w:t>
      </w:r>
      <w:r w:rsidRPr="005770BA">
        <w:rPr>
          <w:rStyle w:val="StyleUnderline"/>
        </w:rPr>
        <w:t xml:space="preserve">the United States </w:t>
      </w:r>
      <w:r w:rsidRPr="006114F2">
        <w:rPr>
          <w:rStyle w:val="StyleUnderline"/>
          <w:highlight w:val="yellow"/>
        </w:rPr>
        <w:t>has</w:t>
      </w:r>
      <w:r w:rsidRPr="005770BA">
        <w:rPr>
          <w:rStyle w:val="StyleUnderline"/>
        </w:rPr>
        <w:t xml:space="preserve"> </w:t>
      </w:r>
      <w:r w:rsidRPr="006114F2">
        <w:rPr>
          <w:rStyle w:val="StyleUnderline"/>
          <w:highlight w:val="yellow"/>
        </w:rPr>
        <w:t xml:space="preserve">created </w:t>
      </w:r>
      <w:r w:rsidRPr="006114F2">
        <w:rPr>
          <w:rStyle w:val="Emphasis"/>
          <w:highlight w:val="yellow"/>
        </w:rPr>
        <w:t>international</w:t>
      </w:r>
      <w:r w:rsidRPr="006114F2">
        <w:rPr>
          <w:rStyle w:val="StyleUnderline"/>
          <w:highlight w:val="yellow"/>
        </w:rPr>
        <w:t xml:space="preserve"> chaos</w:t>
      </w:r>
      <w:r w:rsidRPr="005770BA">
        <w:rPr>
          <w:rStyle w:val="StyleUnderline"/>
        </w:rPr>
        <w:t xml:space="preserve"> and a “Homeland Security Bubble” </w:t>
      </w:r>
      <w:r w:rsidRPr="006114F2">
        <w:rPr>
          <w:rStyle w:val="StyleUnderline"/>
          <w:highlight w:val="yellow"/>
        </w:rPr>
        <w:t xml:space="preserve">on the </w:t>
      </w:r>
      <w:r w:rsidRPr="006114F2">
        <w:rPr>
          <w:rStyle w:val="Emphasis"/>
          <w:highlight w:val="yellow"/>
        </w:rPr>
        <w:t>verge of collapse</w:t>
      </w:r>
      <w:r w:rsidRPr="005770BA">
        <w:rPr>
          <w:sz w:val="16"/>
        </w:rPr>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5770BA">
        <w:rPr>
          <w:rStyle w:val="StyleUnderline"/>
        </w:rPr>
        <w:t xml:space="preserve">deregulation of the financial services sector continued during the first decade of the 21st century, George W. Bush also called upon Americans to mortgage their futures on consumption as a patriotic duty. </w:t>
      </w:r>
      <w:r w:rsidRPr="005770BA">
        <w:rPr>
          <w:sz w:val="16"/>
        </w:rPr>
        <w:t xml:space="preserve">When combined with risky financial instruments, and billion-dollar markets opened up for small- and medium-sized “Homeland Security” providers in North America, Internet and other forms of consumption also created the context for a real-estate bubble that collapsed in 2006 and ushered in the Great Recession of 2008. </w:t>
      </w:r>
      <w:r w:rsidRPr="005770BA">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5770BA">
        <w:rPr>
          <w:sz w:val="16"/>
        </w:rPr>
        <w:t>from a then-high of $824 billion in 2008 to $621 in 2016.9</w:t>
      </w:r>
    </w:p>
    <w:p w14:paraId="26344E49" w14:textId="77777777" w:rsidR="00177C20" w:rsidRPr="005770BA" w:rsidRDefault="00177C20" w:rsidP="00177C20">
      <w:pPr>
        <w:rPr>
          <w:sz w:val="16"/>
        </w:rPr>
      </w:pPr>
      <w:r w:rsidRPr="005770BA">
        <w:rPr>
          <w:sz w:val="16"/>
        </w:rPr>
        <w:t xml:space="preserve">Over the past twenty years, </w:t>
      </w:r>
      <w:r w:rsidRPr="006114F2">
        <w:rPr>
          <w:rStyle w:val="StyleUnderline"/>
          <w:highlight w:val="yellow"/>
        </w:rPr>
        <w:t>the response</w:t>
      </w:r>
      <w:r w:rsidRPr="005770BA">
        <w:rPr>
          <w:rStyle w:val="StyleUnderline"/>
        </w:rPr>
        <w:t xml:space="preserve"> to every crisis, at both the federal as well as state and local levels, </w:t>
      </w:r>
      <w:r w:rsidRPr="006114F2">
        <w:rPr>
          <w:rStyle w:val="StyleUnderline"/>
          <w:highlight w:val="yellow"/>
        </w:rPr>
        <w:t>has</w:t>
      </w:r>
      <w:r w:rsidRPr="005770BA">
        <w:rPr>
          <w:rStyle w:val="StyleUnderline"/>
        </w:rPr>
        <w:t xml:space="preserve"> consistently </w:t>
      </w:r>
      <w:r w:rsidRPr="006114F2">
        <w:rPr>
          <w:rStyle w:val="Emphasis"/>
          <w:highlight w:val="yellow"/>
        </w:rPr>
        <w:t>centered</w:t>
      </w:r>
      <w:r w:rsidRPr="005770BA">
        <w:rPr>
          <w:rStyle w:val="Emphasis"/>
        </w:rPr>
        <w:t xml:space="preserve"> on </w:t>
      </w:r>
      <w:r w:rsidRPr="006114F2">
        <w:rPr>
          <w:rStyle w:val="Emphasis"/>
          <w:highlight w:val="yellow"/>
        </w:rPr>
        <w:t>funding</w:t>
      </w:r>
      <w:r w:rsidRPr="006114F2">
        <w:rPr>
          <w:rStyle w:val="StyleUnderline"/>
          <w:highlight w:val="yellow"/>
        </w:rPr>
        <w:t xml:space="preserve"> for war</w:t>
      </w:r>
      <w:r w:rsidRPr="005770BA">
        <w:rPr>
          <w:rStyle w:val="StyleUnderline"/>
        </w:rPr>
        <w:t>, policing, and surveillance, tax cuts for the ultra-wealthy, and austerity programs that have eviscerated budgets for public health, transportation, education, and other social-essential services</w:t>
      </w:r>
      <w:r w:rsidRPr="005770BA">
        <w:rPr>
          <w:sz w:val="16"/>
        </w:rPr>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w:t>
      </w:r>
      <w:r w:rsidRPr="005770BA">
        <w:rPr>
          <w:sz w:val="16"/>
        </w:rPr>
        <w:lastRenderedPageBreak/>
        <w:t xml:space="preserve">authoritarian state Trump and his enablers fetish, no matter the cost. </w:t>
      </w:r>
      <w:r w:rsidRPr="005770BA">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5770BA">
        <w:rPr>
          <w:sz w:val="16"/>
        </w:rPr>
        <w:t>.</w:t>
      </w:r>
    </w:p>
    <w:p w14:paraId="3FABFD4B" w14:textId="77777777" w:rsidR="00177C20" w:rsidRPr="005770BA" w:rsidRDefault="00177C20" w:rsidP="00177C20">
      <w:pPr>
        <w:rPr>
          <w:rStyle w:val="StyleUnderline"/>
        </w:rPr>
      </w:pPr>
      <w:r w:rsidRPr="005770BA">
        <w:rPr>
          <w:sz w:val="16"/>
        </w:rPr>
        <w:t xml:space="preserve">Drawing on his 20-year experience in studying, writing, and teaching about war, Vine provides a thoughtful and comprehensive list of suggestions about how we might more effectively engage people from a variety of backgrounds, </w:t>
      </w:r>
      <w:r w:rsidRPr="005770BA">
        <w:rPr>
          <w:rStyle w:val="StyleUnderline"/>
        </w:rPr>
        <w:t xml:space="preserve">respecting those we meet in the classroom where we find them, then gently </w:t>
      </w:r>
      <w:r w:rsidRPr="006114F2">
        <w:rPr>
          <w:rStyle w:val="StyleUnderline"/>
          <w:highlight w:val="yellow"/>
        </w:rPr>
        <w:t>guiding them through</w:t>
      </w:r>
      <w:r w:rsidRPr="005770BA">
        <w:rPr>
          <w:rStyle w:val="StyleUnderline"/>
        </w:rPr>
        <w:t xml:space="preserve"> the mythology, </w:t>
      </w:r>
      <w:r w:rsidRPr="006114F2">
        <w:rPr>
          <w:rStyle w:val="Emphasis"/>
          <w:highlight w:val="yellow"/>
        </w:rPr>
        <w:t>misinformation</w:t>
      </w:r>
      <w:r w:rsidRPr="005770BA">
        <w:rPr>
          <w:rStyle w:val="StyleUnderline"/>
        </w:rPr>
        <w:t xml:space="preserve">, and mystification of the post-9/11 rationale for militarization, and on to </w:t>
      </w:r>
      <w:r w:rsidRPr="006114F2">
        <w:rPr>
          <w:rStyle w:val="StyleUnderline"/>
          <w:highlight w:val="yellow"/>
        </w:rPr>
        <w:t>alternative visions</w:t>
      </w:r>
      <w:r w:rsidRPr="005770BA">
        <w:rPr>
          <w:rStyle w:val="StyleUnderline"/>
        </w:rPr>
        <w:t xml:space="preserve"> of the future</w:t>
      </w:r>
      <w:r w:rsidRPr="005770BA">
        <w:rPr>
          <w:sz w:val="16"/>
        </w:rPr>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5770BA">
        <w:rPr>
          <w:rStyle w:val="StyleUnderline"/>
        </w:rPr>
        <w:t xml:space="preserve">we need to </w:t>
      </w:r>
      <w:r w:rsidRPr="006114F2">
        <w:rPr>
          <w:rStyle w:val="StyleUnderline"/>
          <w:highlight w:val="yellow"/>
        </w:rPr>
        <w:t>focus on the system</w:t>
      </w:r>
      <w:r w:rsidRPr="005770BA">
        <w:rPr>
          <w:rStyle w:val="StyleUnderline"/>
        </w:rPr>
        <w:t xml:space="preserve"> rather than the soldier, </w:t>
      </w:r>
      <w:r w:rsidRPr="006114F2">
        <w:rPr>
          <w:rStyle w:val="StyleUnderline"/>
          <w:highlight w:val="yellow"/>
        </w:rPr>
        <w:t>making capitalism</w:t>
      </w:r>
      <w:r w:rsidRPr="005770BA">
        <w:rPr>
          <w:rStyle w:val="StyleUnderline"/>
        </w:rPr>
        <w:t xml:space="preserve">, settler-colonialism, Native Americans and indigenous communities, people of color, U.S. territories and overseas colonies and military bases, and the human toll of war and empire </w:t>
      </w:r>
      <w:r w:rsidRPr="006114F2">
        <w:rPr>
          <w:rStyle w:val="Emphasis"/>
          <w:highlight w:val="yellow"/>
        </w:rPr>
        <w:t>visible</w:t>
      </w:r>
      <w:r w:rsidRPr="006114F2">
        <w:rPr>
          <w:rStyle w:val="StyleUnderline"/>
          <w:highlight w:val="yellow"/>
        </w:rPr>
        <w:t xml:space="preserve"> in ways that </w:t>
      </w:r>
      <w:r w:rsidRPr="006114F2">
        <w:rPr>
          <w:rStyle w:val="Emphasis"/>
          <w:highlight w:val="yellow"/>
        </w:rPr>
        <w:t>expose militarization</w:t>
      </w:r>
      <w:r w:rsidRPr="006114F2">
        <w:rPr>
          <w:rStyle w:val="StyleUnderline"/>
          <w:highlight w:val="yellow"/>
        </w:rPr>
        <w:t xml:space="preserve"> as neither </w:t>
      </w:r>
      <w:r w:rsidRPr="006114F2">
        <w:rPr>
          <w:rStyle w:val="Emphasis"/>
          <w:highlight w:val="yellow"/>
        </w:rPr>
        <w:t>natural</w:t>
      </w:r>
      <w:r w:rsidRPr="006114F2">
        <w:rPr>
          <w:rStyle w:val="StyleUnderline"/>
          <w:highlight w:val="yellow"/>
        </w:rPr>
        <w:t xml:space="preserve"> nor </w:t>
      </w:r>
      <w:r w:rsidRPr="006114F2">
        <w:rPr>
          <w:rStyle w:val="Emphasis"/>
          <w:highlight w:val="yellow"/>
        </w:rPr>
        <w:t>inevitable</w:t>
      </w:r>
      <w:r w:rsidRPr="005770BA">
        <w:rPr>
          <w:rStyle w:val="StyleUnderline"/>
        </w:rPr>
        <w:t xml:space="preserve"> no matter the time period</w:t>
      </w:r>
      <w:r w:rsidRPr="005770BA">
        <w:rPr>
          <w:sz w:val="16"/>
        </w:rPr>
        <w:t xml:space="preserve">. </w:t>
      </w:r>
      <w:r w:rsidRPr="005770BA">
        <w:rPr>
          <w:rStyle w:val="StyleUnderline"/>
        </w:rPr>
        <w:t xml:space="preserve">Employing intersectionality </w:t>
      </w:r>
      <w:r w:rsidRPr="005770BA">
        <w:rPr>
          <w:sz w:val="16"/>
        </w:rPr>
        <w:t xml:space="preserve">more broadly also allows us to make displacement, racism, sexism, and hypermasculinity more visible, along with the militarization of policing in communities of color and poor neighborhoods, along the U.S.-Mexican border, and within white supremacist militia movements. At the same time, it </w:t>
      </w:r>
      <w:r w:rsidRPr="005770BA">
        <w:rPr>
          <w:rStyle w:val="StyleUnderline"/>
        </w:rPr>
        <w:t>offers the opportunity to connect these phenomena to dissent and anti-war, civil rights, and other social movements focused on “climate justice, universal health care, labor, racial justice, gender equality, and LGBTQI+ rights.” Doing so will have the added benefit of countering the historical amnesia and clouds of forgetfulness that have infused education in the United States.</w:t>
      </w:r>
    </w:p>
    <w:p w14:paraId="4420F79E" w14:textId="77777777" w:rsidR="00177C20" w:rsidRPr="005770BA" w:rsidRDefault="00177C20" w:rsidP="00177C20">
      <w:pPr>
        <w:rPr>
          <w:sz w:val="16"/>
        </w:rPr>
      </w:pPr>
      <w:r w:rsidRPr="005770BA">
        <w:rPr>
          <w:sz w:val="16"/>
        </w:rPr>
        <w:t xml:space="preserve">Much of </w:t>
      </w:r>
      <w:r w:rsidRPr="005770BA">
        <w:rPr>
          <w:rStyle w:val="StyleUnderline"/>
        </w:rPr>
        <w:t>this</w:t>
      </w:r>
      <w:r w:rsidRPr="005770BA">
        <w:rPr>
          <w:sz w:val="16"/>
        </w:rPr>
        <w:t xml:space="preserve"> work </w:t>
      </w:r>
      <w:r w:rsidRPr="005770BA">
        <w:rPr>
          <w:rStyle w:val="StyleUnderline"/>
        </w:rPr>
        <w:t>can be done, Vine suggests, by assigning research projects focused on investigating the long arm of institutions involved in the military</w:t>
      </w:r>
      <w:r w:rsidRPr="005770BA">
        <w:rPr>
          <w:sz w:val="16"/>
        </w:rPr>
        <w:t>-industrial-academic-prison-surveillance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Immerwahr’s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3FC84C47" w14:textId="77777777" w:rsidR="00177C20" w:rsidRPr="005770BA" w:rsidRDefault="00177C20" w:rsidP="00177C20">
      <w:pPr>
        <w:rPr>
          <w:sz w:val="16"/>
        </w:rPr>
      </w:pPr>
      <w:r w:rsidRPr="005770BA">
        <w:rPr>
          <w:sz w:val="16"/>
        </w:rPr>
        <w:t xml:space="preserve">All of this might seem like a heavy lift, but </w:t>
      </w:r>
      <w:r w:rsidRPr="005770BA">
        <w:rPr>
          <w:rStyle w:val="StyleUnderline"/>
        </w:rPr>
        <w:t xml:space="preserve">as we know from our own experiences on campus and beyond it, those who embrace capitalism as an article of faith </w:t>
      </w:r>
      <w:r w:rsidRPr="005770BA">
        <w:rPr>
          <w:rStyle w:val="Emphasis"/>
        </w:rPr>
        <w:t>do not</w:t>
      </w:r>
      <w:r w:rsidRPr="005770BA">
        <w:rPr>
          <w:rStyle w:val="StyleUnderline"/>
        </w:rPr>
        <w:t xml:space="preserve"> necessarily </w:t>
      </w:r>
      <w:r w:rsidRPr="005770BA">
        <w:rPr>
          <w:rStyle w:val="Emphasis"/>
        </w:rPr>
        <w:t>know</w:t>
      </w:r>
      <w:r w:rsidRPr="005770BA">
        <w:rPr>
          <w:rStyle w:val="StyleUnderline"/>
        </w:rPr>
        <w:t xml:space="preserve"> what it means or implies</w:t>
      </w:r>
      <w:r w:rsidRPr="005770BA">
        <w:rPr>
          <w:sz w:val="16"/>
        </w:rPr>
        <w:t xml:space="preserve">. </w:t>
      </w:r>
      <w:r w:rsidRPr="005770BA">
        <w:rPr>
          <w:rStyle w:val="StyleUnderline"/>
        </w:rPr>
        <w:t>Once defined and unpacked, however, capitalism’s profit motive, insatiable appetite for expansion, and internal contradictions make clearer the ways in which inhabitants of the United States, particularly since World War II, have slowly but surely acquiesced to the “privatization and militarization of everything</w:t>
      </w:r>
      <w:r w:rsidRPr="005770BA">
        <w:rPr>
          <w:sz w:val="16"/>
        </w:rPr>
        <w:t xml:space="preserve">,” to the belief that the nation’s imperial ambitions are for the greater good of humanity, that the benefits and conveniences of surveillance technologies developed for the military (the computer, the Internet, GPS tracking, drones, and so on) outweigh the costs; that is, until they learn about the provenance of the U.S. command economy, examine the numbers, and realize that they can never again unsee the bedeviling trade-offs they have unwittingly sanctioned: </w:t>
      </w:r>
      <w:r w:rsidRPr="005770BA">
        <w:rPr>
          <w:rStyle w:val="StyleUnderline"/>
        </w:rPr>
        <w:t>warmaking for profit versus healthcare and education; resource extraction versus environmental protections; surveillance versus convenience; and the snare and delusion that technologies can solve our larger political, social, and economic problems</w:t>
      </w:r>
      <w:r w:rsidRPr="005770BA">
        <w:rPr>
          <w:sz w:val="16"/>
        </w:rPr>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5770BA">
        <w:rPr>
          <w:rStyle w:val="StyleUnderline"/>
        </w:rPr>
        <w:t>we are entering a new age, a time so significant that it merits the conclusion that we have entered ‘the end of history.’” But he also asserted that such myths fail “to consider the potential for a profound contradiction between the idea of a liberal democracy and the growing control of the world’s political economy by the concentrated power of its largest businesses</w:t>
      </w:r>
      <w:r w:rsidRPr="005770BA">
        <w:rPr>
          <w:sz w:val="16"/>
        </w:rPr>
        <w:t>.”10 As the rest of the essays in this volume make clear, we may live in the present, but we carry our histories with us; and therefore need to confront those histories, make them more visible, if we hope to change course.</w:t>
      </w:r>
    </w:p>
    <w:p w14:paraId="02231E82" w14:textId="77777777" w:rsidR="00177C20" w:rsidRPr="005770BA" w:rsidRDefault="00177C20" w:rsidP="00177C20">
      <w:pPr>
        <w:rPr>
          <w:sz w:val="16"/>
          <w:szCs w:val="18"/>
        </w:rPr>
      </w:pPr>
      <w:r w:rsidRPr="005770BA">
        <w:rPr>
          <w:sz w:val="16"/>
          <w:szCs w:val="18"/>
        </w:rPr>
        <w:t xml:space="preserve">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CounterPunch, and Truthout. His “Militarism and Education in America” makes another vital pedagogical intervention. Astore emphasizes the need for critical thinking about and resistance to what he describes as the </w:t>
      </w:r>
      <w:r w:rsidRPr="005770BA">
        <w:rPr>
          <w:sz w:val="16"/>
          <w:szCs w:val="18"/>
        </w:rPr>
        <w:lastRenderedPageBreak/>
        <w:t>“soft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1856051F" w14:textId="77777777" w:rsidR="00177C20" w:rsidRPr="005770BA" w:rsidRDefault="00177C20" w:rsidP="00177C20">
      <w:pPr>
        <w:rPr>
          <w:rStyle w:val="Emphasis"/>
        </w:rPr>
      </w:pPr>
      <w:r w:rsidRPr="005770BA">
        <w:rPr>
          <w:sz w:val="16"/>
        </w:rPr>
        <w:t xml:space="preserve">As the rest of the essays in this volume make clear, </w:t>
      </w:r>
      <w:r w:rsidRPr="005770BA">
        <w:rPr>
          <w:rStyle w:val="StyleUnderline"/>
        </w:rPr>
        <w:t xml:space="preserve">we may live in the present, but </w:t>
      </w:r>
      <w:r w:rsidRPr="006114F2">
        <w:rPr>
          <w:rStyle w:val="StyleUnderline"/>
          <w:highlight w:val="yellow"/>
        </w:rPr>
        <w:t>we</w:t>
      </w:r>
      <w:r w:rsidRPr="005770BA">
        <w:rPr>
          <w:rStyle w:val="StyleUnderline"/>
        </w:rPr>
        <w:t xml:space="preserve"> carry our histories with us; and therefore </w:t>
      </w:r>
      <w:r w:rsidRPr="006114F2">
        <w:rPr>
          <w:rStyle w:val="StyleUnderline"/>
          <w:highlight w:val="yellow"/>
        </w:rPr>
        <w:t>need to confront</w:t>
      </w:r>
      <w:r w:rsidRPr="005770BA">
        <w:rPr>
          <w:rStyle w:val="StyleUnderline"/>
        </w:rPr>
        <w:t xml:space="preserve"> those </w:t>
      </w:r>
      <w:r w:rsidRPr="006114F2">
        <w:rPr>
          <w:rStyle w:val="StyleUnderline"/>
          <w:highlight w:val="yellow"/>
        </w:rPr>
        <w:t>histories</w:t>
      </w:r>
      <w:r w:rsidRPr="005770BA">
        <w:rPr>
          <w:rStyle w:val="StyleUnderline"/>
        </w:rPr>
        <w:t xml:space="preserve">, make them more visible, if we hope </w:t>
      </w:r>
      <w:r w:rsidRPr="006114F2">
        <w:rPr>
          <w:rStyle w:val="StyleUnderline"/>
          <w:highlight w:val="yellow"/>
        </w:rPr>
        <w:t xml:space="preserve">to </w:t>
      </w:r>
      <w:r w:rsidRPr="006114F2">
        <w:rPr>
          <w:rStyle w:val="Emphasis"/>
          <w:highlight w:val="yellow"/>
        </w:rPr>
        <w:t>change course.</w:t>
      </w:r>
    </w:p>
    <w:p w14:paraId="370F29F7" w14:textId="77777777" w:rsidR="00177C20" w:rsidRPr="00C12C68" w:rsidRDefault="00177C20" w:rsidP="00177C20"/>
    <w:p w14:paraId="5BC9BFF2" w14:textId="77777777" w:rsidR="00177C20" w:rsidRPr="00052F83" w:rsidRDefault="00177C20" w:rsidP="00177C20">
      <w:pPr>
        <w:pStyle w:val="Heading4"/>
        <w:rPr>
          <w:rFonts w:asciiTheme="minorHAnsi" w:hAnsiTheme="minorHAnsi"/>
        </w:rPr>
      </w:pPr>
      <w:r>
        <w:rPr>
          <w:rFonts w:asciiTheme="minorHAnsi" w:hAnsiTheme="minorHAnsi"/>
        </w:rPr>
        <w:t>2 – Competition structures animosity to foreign actors like China – makes war inevitable</w:t>
      </w:r>
    </w:p>
    <w:p w14:paraId="65D5913C" w14:textId="77777777" w:rsidR="00177C20" w:rsidRPr="00052F83" w:rsidRDefault="00177C20" w:rsidP="00177C20">
      <w:pPr>
        <w:rPr>
          <w:rFonts w:asciiTheme="minorHAnsi" w:hAnsiTheme="minorHAnsi"/>
        </w:rPr>
      </w:pPr>
      <w:r w:rsidRPr="00052F83">
        <w:rPr>
          <w:rFonts w:asciiTheme="minorHAnsi" w:hAnsiTheme="minorHAnsi"/>
        </w:rPr>
        <w:t xml:space="preserve">Cecilia </w:t>
      </w:r>
      <w:r w:rsidRPr="00052F83">
        <w:rPr>
          <w:rStyle w:val="Style13ptBold"/>
          <w:rFonts w:asciiTheme="minorHAnsi" w:hAnsiTheme="minorHAnsi"/>
        </w:rPr>
        <w:t>Rikap 21</w:t>
      </w:r>
      <w:r w:rsidRPr="00052F83">
        <w:rPr>
          <w:rFonts w:asciiTheme="minorHAnsi" w:hAnsiTheme="minorHAnsi"/>
        </w:rPr>
        <w:t xml:space="preserve">. Professor of Economics and Coordinator of YSI States and Markets Working Group, Institute for New Economic Thinking. “The Interplays of the United States, China and their Intellectual Monopolies.” </w:t>
      </w:r>
      <w:r w:rsidRPr="00052F83">
        <w:rPr>
          <w:rFonts w:asciiTheme="minorHAnsi" w:hAnsiTheme="minorHAnsi"/>
          <w:i/>
          <w:iCs/>
        </w:rPr>
        <w:t>Capitalism, Power and Innovation Intellectual Monopoly Capitalism Uncovered</w:t>
      </w:r>
      <w:r w:rsidRPr="00052F83">
        <w:rPr>
          <w:rFonts w:asciiTheme="minorHAnsi" w:hAnsiTheme="minorHAnsi"/>
        </w:rPr>
        <w:t>. Routledge. 2021. 77-80.</w:t>
      </w:r>
    </w:p>
    <w:p w14:paraId="4D31A155" w14:textId="77777777" w:rsidR="00177C20" w:rsidRPr="00052F83" w:rsidRDefault="00177C20" w:rsidP="00177C20">
      <w:pPr>
        <w:rPr>
          <w:rFonts w:asciiTheme="minorHAnsi" w:hAnsiTheme="minorHAnsi"/>
          <w:sz w:val="16"/>
        </w:rPr>
      </w:pPr>
      <w:r w:rsidRPr="00052F83">
        <w:rPr>
          <w:rFonts w:asciiTheme="minorHAnsi" w:hAnsiTheme="minorHAnsi"/>
          <w:sz w:val="16"/>
        </w:rPr>
        <w:t xml:space="preserve">As Strange (1996) anticipated, </w:t>
      </w:r>
      <w:r w:rsidRPr="00052F83">
        <w:rPr>
          <w:rStyle w:val="StyleUnderline"/>
          <w:rFonts w:asciiTheme="minorHAnsi" w:hAnsiTheme="minorHAnsi"/>
        </w:rPr>
        <w:t>the decline of the state’s power vis-à-vis corporations can be partly explained by the acceleration of technological change, which tilts the scale in favour of corporations</w:t>
      </w:r>
      <w:r w:rsidRPr="00052F83">
        <w:rPr>
          <w:rFonts w:asciiTheme="minorHAnsi" w:hAnsiTheme="minorHAnsi"/>
          <w:sz w:val="16"/>
        </w:rPr>
        <w:t>. As identified by Feenberg (2010, p. 5) “</w:t>
      </w:r>
      <w:r w:rsidRPr="00052F83">
        <w:rPr>
          <w:rStyle w:val="StyleUnderline"/>
          <w:rFonts w:asciiTheme="minorHAnsi" w:hAnsiTheme="minorHAnsi"/>
        </w:rPr>
        <w:t xml:space="preserve">political democracy is largely overshadowed by the enormous power wielded by the masters of </w:t>
      </w:r>
      <w:r w:rsidRPr="00052F83">
        <w:rPr>
          <w:rStyle w:val="Emphasis"/>
          <w:rFonts w:asciiTheme="minorHAnsi" w:hAnsiTheme="minorHAnsi"/>
        </w:rPr>
        <w:t>technical systems</w:t>
      </w:r>
      <w:r w:rsidRPr="00052F83">
        <w:rPr>
          <w:rFonts w:asciiTheme="minorHAnsi" w:hAnsiTheme="minorHAnsi"/>
          <w:sz w:val="16"/>
        </w:rPr>
        <w:t xml:space="preserve">”. Indeed, </w:t>
      </w:r>
      <w:r w:rsidRPr="00052F83">
        <w:rPr>
          <w:rStyle w:val="StyleUnderline"/>
          <w:rFonts w:asciiTheme="minorHAnsi" w:hAnsiTheme="minorHAnsi"/>
        </w:rPr>
        <w:t>we should consider that powerful intellectual monopolies pass over their home states in specific contexts or respects</w:t>
      </w:r>
      <w:r w:rsidRPr="00052F83">
        <w:rPr>
          <w:rFonts w:asciiTheme="minorHAnsi" w:hAnsiTheme="minorHAnsi"/>
          <w:sz w:val="16"/>
        </w:rPr>
        <w:t xml:space="preserve">.11 With this in mind </w:t>
      </w:r>
      <w:r w:rsidRPr="00052F83">
        <w:rPr>
          <w:rStyle w:val="StyleUnderline"/>
          <w:rFonts w:asciiTheme="minorHAnsi" w:hAnsiTheme="minorHAnsi"/>
        </w:rPr>
        <w:t>we reconceived core states as one of capitalism’s multiple powerful actors</w:t>
      </w:r>
      <w:r w:rsidRPr="00052F83">
        <w:rPr>
          <w:rFonts w:asciiTheme="minorHAnsi" w:hAnsiTheme="minorHAnsi"/>
          <w:sz w:val="16"/>
        </w:rPr>
        <w:t>.</w:t>
      </w:r>
    </w:p>
    <w:p w14:paraId="0407215C" w14:textId="77777777" w:rsidR="00177C20" w:rsidRPr="00052F83" w:rsidRDefault="00177C20" w:rsidP="00177C20">
      <w:pPr>
        <w:rPr>
          <w:rStyle w:val="StyleUnderline"/>
          <w:rFonts w:asciiTheme="minorHAnsi" w:hAnsiTheme="minorHAnsi"/>
        </w:rPr>
      </w:pPr>
      <w:r w:rsidRPr="00052F83">
        <w:rPr>
          <w:rFonts w:asciiTheme="minorHAnsi" w:hAnsiTheme="minorHAnsi"/>
          <w:sz w:val="16"/>
        </w:rPr>
        <w:t xml:space="preserve">Beyond explicit confrontations, </w:t>
      </w:r>
      <w:r w:rsidRPr="00052F83">
        <w:rPr>
          <w:rStyle w:val="StyleUnderline"/>
          <w:rFonts w:asciiTheme="minorHAnsi" w:hAnsiTheme="minorHAnsi"/>
        </w:rPr>
        <w:t xml:space="preserve">since </w:t>
      </w:r>
      <w:r w:rsidRPr="00052F83">
        <w:rPr>
          <w:rStyle w:val="Emphasis"/>
          <w:rFonts w:asciiTheme="minorHAnsi" w:hAnsiTheme="minorHAnsi"/>
        </w:rPr>
        <w:t xml:space="preserve">intellectual </w:t>
      </w:r>
      <w:r w:rsidRPr="006114F2">
        <w:rPr>
          <w:rStyle w:val="Emphasis"/>
          <w:rFonts w:asciiTheme="minorHAnsi" w:hAnsiTheme="minorHAnsi"/>
          <w:highlight w:val="yellow"/>
        </w:rPr>
        <w:t>monopolies</w:t>
      </w:r>
      <w:r w:rsidRPr="006114F2">
        <w:rPr>
          <w:rStyle w:val="StyleUnderline"/>
          <w:rFonts w:asciiTheme="minorHAnsi" w:hAnsiTheme="minorHAnsi"/>
          <w:highlight w:val="yellow"/>
        </w:rPr>
        <w:t xml:space="preserve"> </w:t>
      </w:r>
      <w:r w:rsidRPr="00052F83">
        <w:rPr>
          <w:rStyle w:val="StyleUnderline"/>
          <w:rFonts w:asciiTheme="minorHAnsi" w:hAnsiTheme="minorHAnsi"/>
        </w:rPr>
        <w:t>organize and plan production and innovation networks taking place in different countries</w:t>
      </w:r>
      <w:r w:rsidRPr="00052F83">
        <w:rPr>
          <w:rFonts w:asciiTheme="minorHAnsi" w:hAnsiTheme="minorHAnsi"/>
          <w:sz w:val="16"/>
        </w:rPr>
        <w:t xml:space="preserve">, </w:t>
      </w:r>
      <w:r w:rsidRPr="00052F83">
        <w:rPr>
          <w:rStyle w:val="StyleUnderline"/>
          <w:rFonts w:asciiTheme="minorHAnsi" w:hAnsiTheme="minorHAnsi"/>
        </w:rPr>
        <w:t xml:space="preserve">they </w:t>
      </w:r>
      <w:r w:rsidRPr="006114F2">
        <w:rPr>
          <w:rStyle w:val="Emphasis"/>
          <w:rFonts w:asciiTheme="minorHAnsi" w:hAnsiTheme="minorHAnsi"/>
          <w:highlight w:val="yellow"/>
        </w:rPr>
        <w:t>generate an overlap</w:t>
      </w:r>
      <w:r w:rsidRPr="006114F2">
        <w:rPr>
          <w:rStyle w:val="StyleUnderline"/>
          <w:rFonts w:asciiTheme="minorHAnsi" w:hAnsiTheme="minorHAnsi"/>
          <w:highlight w:val="yellow"/>
        </w:rPr>
        <w:t xml:space="preserve"> of political realms with</w:t>
      </w:r>
      <w:r w:rsidRPr="00052F83">
        <w:rPr>
          <w:rStyle w:val="StyleUnderline"/>
          <w:rFonts w:asciiTheme="minorHAnsi" w:hAnsiTheme="minorHAnsi"/>
        </w:rPr>
        <w:t xml:space="preserve"> sometimes contradictory rules and norms.</w:t>
      </w:r>
      <w:r w:rsidRPr="00052F83">
        <w:rPr>
          <w:rFonts w:asciiTheme="minorHAnsi" w:hAnsiTheme="minorHAnsi"/>
          <w:sz w:val="16"/>
        </w:rPr>
        <w:t xml:space="preserve"> </w:t>
      </w:r>
      <w:r w:rsidRPr="00052F83">
        <w:rPr>
          <w:rStyle w:val="StyleUnderline"/>
          <w:rFonts w:asciiTheme="minorHAnsi" w:hAnsiTheme="minorHAnsi"/>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052F83">
        <w:rPr>
          <w:rFonts w:asciiTheme="minorHAnsi" w:hAnsiTheme="minorHAnsi"/>
          <w:sz w:val="16"/>
        </w:rPr>
        <w:t xml:space="preserve"> Their </w:t>
      </w:r>
      <w:r w:rsidRPr="00052F83">
        <w:rPr>
          <w:rStyle w:val="StyleUnderline"/>
          <w:rFonts w:asciiTheme="minorHAnsi" w:hAnsiTheme="minorHAnsi"/>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209773FB" w14:textId="77777777" w:rsidR="00177C20" w:rsidRPr="00052F83" w:rsidRDefault="00177C20" w:rsidP="00177C20">
      <w:pPr>
        <w:rPr>
          <w:rFonts w:asciiTheme="minorHAnsi" w:hAnsiTheme="minorHAnsi"/>
          <w:sz w:val="16"/>
        </w:rPr>
      </w:pPr>
      <w:r w:rsidRPr="00052F83">
        <w:rPr>
          <w:rStyle w:val="StyleUnderline"/>
          <w:rFonts w:asciiTheme="minorHAnsi" w:hAnsiTheme="minorHAnsi"/>
        </w:rPr>
        <w:t xml:space="preserve">Intellectual monopolies have replaced state functions as policymakers. An extreme example recently disclosed is Eric Schmidt, Alphabet’s </w:t>
      </w:r>
      <w:r w:rsidRPr="006114F2">
        <w:rPr>
          <w:rStyle w:val="StyleUnderline"/>
          <w:rFonts w:asciiTheme="minorHAnsi" w:hAnsiTheme="minorHAnsi"/>
          <w:highlight w:val="yellow"/>
        </w:rPr>
        <w:t>former executive</w:t>
      </w:r>
      <w:r w:rsidRPr="00052F83">
        <w:rPr>
          <w:rStyle w:val="StyleUnderline"/>
          <w:rFonts w:asciiTheme="minorHAnsi" w:hAnsiTheme="minorHAnsi"/>
        </w:rPr>
        <w:t xml:space="preserve"> chairman</w:t>
      </w:r>
      <w:r w:rsidRPr="00052F83">
        <w:rPr>
          <w:rFonts w:asciiTheme="minorHAnsi" w:hAnsiTheme="minorHAnsi"/>
          <w:sz w:val="16"/>
        </w:rPr>
        <w:t xml:space="preserve">, </w:t>
      </w:r>
      <w:r w:rsidRPr="006114F2">
        <w:rPr>
          <w:rStyle w:val="StyleUnderline"/>
          <w:rFonts w:asciiTheme="minorHAnsi" w:hAnsiTheme="minorHAnsi"/>
          <w:highlight w:val="yellow"/>
        </w:rPr>
        <w:t>advising</w:t>
      </w:r>
      <w:r w:rsidRPr="00052F83">
        <w:rPr>
          <w:rFonts w:asciiTheme="minorHAnsi" w:hAnsiTheme="minorHAnsi"/>
          <w:sz w:val="16"/>
        </w:rPr>
        <w:t xml:space="preserve"> the US federal government </w:t>
      </w:r>
      <w:r w:rsidRPr="00052F83">
        <w:rPr>
          <w:rStyle w:val="StyleUnderline"/>
          <w:rFonts w:asciiTheme="minorHAnsi" w:hAnsiTheme="minorHAnsi"/>
        </w:rPr>
        <w:t>while</w:t>
      </w:r>
      <w:r w:rsidRPr="00052F83">
        <w:rPr>
          <w:rFonts w:asciiTheme="minorHAnsi" w:hAnsiTheme="minorHAnsi"/>
          <w:sz w:val="16"/>
        </w:rPr>
        <w:t xml:space="preserve"> still </w:t>
      </w:r>
      <w:r w:rsidRPr="00052F83">
        <w:rPr>
          <w:rStyle w:val="StyleUnderline"/>
          <w:rFonts w:asciiTheme="minorHAnsi" w:hAnsiTheme="minorHAnsi"/>
        </w:rPr>
        <w:t>managing Alphabet</w:t>
      </w:r>
      <w:r w:rsidRPr="00052F83">
        <w:rPr>
          <w:rFonts w:asciiTheme="minorHAnsi" w:hAnsiTheme="minorHAnsi"/>
          <w:sz w:val="16"/>
        </w:rPr>
        <w:t xml:space="preserve">. </w:t>
      </w:r>
      <w:r w:rsidRPr="00052F83">
        <w:rPr>
          <w:rStyle w:val="StyleUnderline"/>
          <w:rFonts w:asciiTheme="minorHAnsi" w:hAnsiTheme="minorHAnsi"/>
        </w:rPr>
        <w:t xml:space="preserve">He was the chair of </w:t>
      </w:r>
      <w:r w:rsidRPr="006114F2">
        <w:rPr>
          <w:rStyle w:val="StyleUnderline"/>
          <w:rFonts w:asciiTheme="minorHAnsi" w:hAnsiTheme="minorHAnsi"/>
          <w:highlight w:val="yellow"/>
        </w:rPr>
        <w:t>the</w:t>
      </w:r>
      <w:r w:rsidRPr="00052F83">
        <w:rPr>
          <w:rStyle w:val="StyleUnderline"/>
          <w:rFonts w:asciiTheme="minorHAnsi" w:hAnsiTheme="minorHAnsi"/>
        </w:rPr>
        <w:t xml:space="preserve"> US Defense Innovation Board, which recommended the use of artificial intelligence to the US </w:t>
      </w:r>
      <w:r w:rsidRPr="006114F2">
        <w:rPr>
          <w:rStyle w:val="StyleUnderline"/>
          <w:rFonts w:asciiTheme="minorHAnsi" w:hAnsiTheme="minorHAnsi"/>
          <w:highlight w:val="yellow"/>
        </w:rPr>
        <w:t>D</w:t>
      </w:r>
      <w:r w:rsidRPr="00052F83">
        <w:rPr>
          <w:rStyle w:val="StyleUnderline"/>
          <w:rFonts w:asciiTheme="minorHAnsi" w:hAnsiTheme="minorHAnsi"/>
        </w:rPr>
        <w:t xml:space="preserve">epartment </w:t>
      </w:r>
      <w:r w:rsidRPr="006114F2">
        <w:rPr>
          <w:rStyle w:val="StyleUnderline"/>
          <w:rFonts w:asciiTheme="minorHAnsi" w:hAnsiTheme="minorHAnsi"/>
          <w:highlight w:val="yellow"/>
        </w:rPr>
        <w:t>o</w:t>
      </w:r>
      <w:r w:rsidRPr="00052F83">
        <w:rPr>
          <w:rStyle w:val="StyleUnderline"/>
          <w:rFonts w:asciiTheme="minorHAnsi" w:hAnsiTheme="minorHAnsi"/>
        </w:rPr>
        <w:t xml:space="preserve">f </w:t>
      </w:r>
      <w:r w:rsidRPr="006114F2">
        <w:rPr>
          <w:rStyle w:val="StyleUnderline"/>
          <w:rFonts w:asciiTheme="minorHAnsi" w:hAnsiTheme="minorHAnsi"/>
          <w:highlight w:val="yellow"/>
        </w:rPr>
        <w:t>D</w:t>
      </w:r>
      <w:r w:rsidRPr="00052F83">
        <w:rPr>
          <w:rStyle w:val="StyleUnderline"/>
          <w:rFonts w:asciiTheme="minorHAnsi" w:hAnsiTheme="minorHAnsi"/>
        </w:rPr>
        <w:t>efense</w:t>
      </w:r>
      <w:r w:rsidRPr="00052F83">
        <w:rPr>
          <w:rFonts w:asciiTheme="minorHAnsi" w:hAnsiTheme="minorHAnsi"/>
          <w:sz w:val="16"/>
        </w:rPr>
        <w:t>. He also chaired the National Security Commission on Artificial Intelligence which advises the US Congress on analogous topics (Klein, 2020).</w:t>
      </w:r>
    </w:p>
    <w:p w14:paraId="6D492871" w14:textId="77777777" w:rsidR="00177C20" w:rsidRPr="00052F83" w:rsidRDefault="00177C20" w:rsidP="00177C20">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government’s </w:t>
      </w:r>
      <w:r w:rsidRPr="006114F2">
        <w:rPr>
          <w:rStyle w:val="StyleUnderline"/>
          <w:rFonts w:asciiTheme="minorHAnsi" w:hAnsiTheme="minorHAnsi"/>
          <w:highlight w:val="yellow"/>
        </w:rPr>
        <w:t>threat over China</w:t>
      </w:r>
      <w:r w:rsidRPr="006114F2">
        <w:rPr>
          <w:rFonts w:asciiTheme="minorHAnsi" w:hAnsiTheme="minorHAnsi"/>
          <w:sz w:val="16"/>
          <w:highlight w:val="yellow"/>
        </w:rPr>
        <w:t xml:space="preserve"> </w:t>
      </w:r>
      <w:r w:rsidRPr="006114F2">
        <w:rPr>
          <w:rStyle w:val="StyleUnderline"/>
          <w:rFonts w:asciiTheme="minorHAnsi" w:hAnsiTheme="minorHAnsi"/>
          <w:highlight w:val="yellow"/>
        </w:rPr>
        <w:t>is</w:t>
      </w:r>
      <w:r w:rsidRPr="00052F83">
        <w:rPr>
          <w:rStyle w:val="StyleUnderline"/>
          <w:rFonts w:asciiTheme="minorHAnsi" w:hAnsiTheme="minorHAnsi"/>
        </w:rPr>
        <w:t xml:space="preserve"> </w:t>
      </w:r>
      <w:r w:rsidRPr="00052F83">
        <w:rPr>
          <w:rFonts w:asciiTheme="minorHAnsi" w:hAnsiTheme="minorHAnsi"/>
          <w:sz w:val="16"/>
        </w:rPr>
        <w:t xml:space="preserve">– at least to some extent – </w:t>
      </w:r>
      <w:r w:rsidRPr="006114F2">
        <w:rPr>
          <w:rStyle w:val="StyleUnderline"/>
          <w:rFonts w:asciiTheme="minorHAnsi" w:hAnsiTheme="minorHAnsi"/>
          <w:highlight w:val="yellow"/>
        </w:rPr>
        <w:t>driven by</w:t>
      </w:r>
      <w:r w:rsidRPr="00052F83">
        <w:rPr>
          <w:rStyle w:val="StyleUnderline"/>
          <w:rFonts w:asciiTheme="minorHAnsi" w:hAnsiTheme="minorHAnsi"/>
        </w:rPr>
        <w:t xml:space="preserve"> US data-driven intellectual monopolies’ </w:t>
      </w:r>
      <w:r w:rsidRPr="006114F2">
        <w:rPr>
          <w:rStyle w:val="StyleUnderline"/>
          <w:rFonts w:asciiTheme="minorHAnsi" w:hAnsiTheme="minorHAnsi"/>
          <w:highlight w:val="yellow"/>
        </w:rPr>
        <w:t>concern</w:t>
      </w:r>
      <w:r w:rsidRPr="00052F83">
        <w:rPr>
          <w:rStyle w:val="StyleUnderline"/>
          <w:rFonts w:asciiTheme="minorHAnsi" w:hAnsiTheme="minorHAnsi"/>
        </w:rPr>
        <w:t xml:space="preserve"> over Chinese </w:t>
      </w:r>
      <w:r w:rsidRPr="006114F2">
        <w:rPr>
          <w:rStyle w:val="StyleUnderline"/>
          <w:rFonts w:asciiTheme="minorHAnsi" w:hAnsiTheme="minorHAnsi"/>
          <w:highlight w:val="yellow"/>
        </w:rPr>
        <w:t>rivals like Alibaba</w:t>
      </w:r>
      <w:r w:rsidRPr="00052F83">
        <w:rPr>
          <w:rFonts w:asciiTheme="minorHAnsi" w:hAnsiTheme="minorHAnsi"/>
          <w:sz w:val="16"/>
        </w:rPr>
        <w:t xml:space="preserve">, Tencent and Huawei. The </w:t>
      </w:r>
      <w:r w:rsidRPr="00052F83">
        <w:rPr>
          <w:rStyle w:val="StyleUnderline"/>
          <w:rFonts w:asciiTheme="minorHAnsi" w:hAnsiTheme="minorHAnsi"/>
        </w:rPr>
        <w:t xml:space="preserve">CEOs </w:t>
      </w:r>
      <w:r w:rsidRPr="00052F83">
        <w:rPr>
          <w:rFonts w:asciiTheme="minorHAnsi" w:hAnsiTheme="minorHAnsi"/>
          <w:sz w:val="16"/>
        </w:rPr>
        <w:t xml:space="preserve">of Google, Amazon, Facebook and Apple </w:t>
      </w:r>
      <w:r w:rsidRPr="00052F83">
        <w:rPr>
          <w:rStyle w:val="StyleUnderline"/>
          <w:rFonts w:asciiTheme="minorHAnsi" w:hAnsiTheme="minorHAnsi"/>
        </w:rPr>
        <w:t>made this clear in their testimonies in the 2020 US Congress Hearing. As a remedy, Schmidt had been pushing for more public investment in research related to artificial intelligence and tech-enabling infrastructure (such as 5G)</w:t>
      </w:r>
      <w:r w:rsidRPr="00052F83">
        <w:rPr>
          <w:rFonts w:asciiTheme="minorHAnsi" w:hAnsiTheme="minorHAnsi"/>
          <w:sz w:val="16"/>
        </w:rPr>
        <w:t xml:space="preserve"> (Klein, 2020). Furthermore, these </w:t>
      </w:r>
      <w:r w:rsidRPr="00052F83">
        <w:rPr>
          <w:rStyle w:val="StyleUnderline"/>
          <w:rFonts w:asciiTheme="minorHAnsi" w:hAnsiTheme="minorHAnsi"/>
        </w:rPr>
        <w:t>data-driven intellectual monopolies make their own rules and norms for their digital republics and, to some degree, replace the role of states</w:t>
      </w:r>
      <w:r w:rsidRPr="00052F83">
        <w:rPr>
          <w:rFonts w:asciiTheme="minorHAnsi" w:hAnsiTheme="minorHAnsi"/>
          <w:sz w:val="16"/>
        </w:rPr>
        <w:t>. Facebook’s founder and chief executive, Mark Zuckerberg, states it clearly</w:t>
      </w:r>
    </w:p>
    <w:p w14:paraId="2AA16319" w14:textId="77777777" w:rsidR="00177C20" w:rsidRPr="00052F83" w:rsidRDefault="00177C20" w:rsidP="00177C20">
      <w:pPr>
        <w:rPr>
          <w:rFonts w:asciiTheme="minorHAnsi" w:hAnsiTheme="minorHAnsi"/>
          <w:sz w:val="16"/>
          <w:szCs w:val="18"/>
        </w:rPr>
      </w:pPr>
      <w:r w:rsidRPr="00052F83">
        <w:rPr>
          <w:rFonts w:asciiTheme="minorHAnsi" w:hAnsiTheme="minorHAnsi"/>
          <w:sz w:val="16"/>
          <w:szCs w:val="18"/>
        </w:rPr>
        <w:t>Every day, platforms like Facebook have to make trade-offs on important social values – between free expression and safety, privacy and law enforcement, and between creating open systems and locking down data.12</w:t>
      </w:r>
    </w:p>
    <w:p w14:paraId="0C638D3A" w14:textId="77777777" w:rsidR="00177C20" w:rsidRPr="00052F83" w:rsidRDefault="00177C20" w:rsidP="00177C20">
      <w:pPr>
        <w:rPr>
          <w:rFonts w:asciiTheme="minorHAnsi" w:hAnsiTheme="minorHAnsi"/>
          <w:sz w:val="16"/>
          <w:szCs w:val="18"/>
        </w:rPr>
      </w:pPr>
      <w:r w:rsidRPr="00052F83">
        <w:rPr>
          <w:rFonts w:asciiTheme="minorHAnsi" w:hAnsiTheme="minorHAnsi"/>
          <w:sz w:val="16"/>
          <w:szCs w:val="18"/>
        </w:rPr>
        <w:t>(Mark Zuckerberg, Feb 16, 2020)</w:t>
      </w:r>
    </w:p>
    <w:p w14:paraId="622DA70F" w14:textId="77777777" w:rsidR="00177C20" w:rsidRPr="00052F83" w:rsidRDefault="00177C20" w:rsidP="00177C20">
      <w:pPr>
        <w:rPr>
          <w:rFonts w:asciiTheme="minorHAnsi" w:hAnsiTheme="minorHAnsi"/>
          <w:sz w:val="16"/>
          <w:szCs w:val="18"/>
        </w:rPr>
      </w:pPr>
      <w:r w:rsidRPr="00052F83">
        <w:rPr>
          <w:rFonts w:asciiTheme="minorHAnsi" w:hAnsiTheme="minorHAnsi"/>
          <w:sz w:val="16"/>
          <w:szCs w:val="18"/>
        </w:rPr>
        <w:lastRenderedPageBreak/>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0C6EE51C" w14:textId="77777777" w:rsidR="00177C20" w:rsidRPr="00052F83" w:rsidRDefault="00177C20" w:rsidP="00177C20">
      <w:pPr>
        <w:rPr>
          <w:rStyle w:val="StyleUnderline"/>
          <w:rFonts w:asciiTheme="minorHAnsi" w:hAnsiTheme="minorHAnsi"/>
        </w:rPr>
      </w:pPr>
      <w:r w:rsidRPr="00052F83">
        <w:rPr>
          <w:rFonts w:asciiTheme="minorHAnsi" w:hAnsiTheme="minorHAnsi"/>
          <w:sz w:val="16"/>
        </w:rPr>
        <w:t xml:space="preserve">The division of power is not clear, given that corporate power and planning capacities go beyond national frontiers and beyond the capital they own. Overall, </w:t>
      </w:r>
      <w:r w:rsidRPr="00052F83">
        <w:rPr>
          <w:rStyle w:val="StyleUnderline"/>
          <w:rFonts w:asciiTheme="minorHAnsi" w:hAnsiTheme="minorHAnsi"/>
        </w:rPr>
        <w:t>there is a legal vacuum in the reach of each state’s power and where the power of the intellectual monopoly controlling a portion of global production and innovation begins.</w:t>
      </w:r>
      <w:r w:rsidRPr="00052F83">
        <w:rPr>
          <w:rFonts w:asciiTheme="minorHAnsi" w:hAnsiTheme="minorHAnsi"/>
          <w:sz w:val="16"/>
        </w:rPr>
        <w:t xml:space="preserve"> </w:t>
      </w:r>
      <w:r w:rsidRPr="00052F83">
        <w:rPr>
          <w:rStyle w:val="StyleUnderline"/>
          <w:rFonts w:asciiTheme="minorHAnsi" w:hAnsiTheme="minorHAnsi"/>
        </w:rPr>
        <w:t>This vacuum allows intellectual monopolies to expand their power and profits.</w:t>
      </w:r>
    </w:p>
    <w:p w14:paraId="155823EA" w14:textId="77777777" w:rsidR="00177C20" w:rsidRPr="00052F83" w:rsidRDefault="00177C20" w:rsidP="00177C20">
      <w:pPr>
        <w:rPr>
          <w:rFonts w:asciiTheme="minorHAnsi" w:hAnsiTheme="minorHAnsi"/>
          <w:sz w:val="16"/>
          <w:szCs w:val="18"/>
        </w:rPr>
      </w:pPr>
      <w:r w:rsidRPr="00052F83">
        <w:rPr>
          <w:rFonts w:asciiTheme="minorHAnsi" w:hAnsiTheme="minorHAnsi"/>
          <w:sz w:val="16"/>
          <w:szCs w:val="18"/>
        </w:rPr>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71667915" w14:textId="77777777" w:rsidR="00177C20" w:rsidRPr="00052F83" w:rsidRDefault="00177C20" w:rsidP="00177C20">
      <w:pPr>
        <w:rPr>
          <w:rFonts w:asciiTheme="minorHAnsi" w:hAnsiTheme="minorHAnsi"/>
          <w:sz w:val="16"/>
          <w:szCs w:val="18"/>
        </w:rPr>
      </w:pPr>
      <w:r w:rsidRPr="00052F83">
        <w:rPr>
          <w:rFonts w:asciiTheme="minorHAnsi" w:hAnsiTheme="minorHAnsi"/>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(Pozsar, 2018). </w:t>
      </w:r>
    </w:p>
    <w:p w14:paraId="034019DC" w14:textId="77777777" w:rsidR="00177C20" w:rsidRPr="00052F83" w:rsidRDefault="00177C20" w:rsidP="00177C20">
      <w:pPr>
        <w:rPr>
          <w:rStyle w:val="StyleUnderline"/>
          <w:rFonts w:asciiTheme="minorHAnsi" w:hAnsiTheme="minorHAnsi"/>
        </w:rPr>
      </w:pPr>
      <w:r w:rsidRPr="00052F83">
        <w:rPr>
          <w:rStyle w:val="StyleUnderline"/>
          <w:rFonts w:asciiTheme="minorHAnsi" w:hAnsiTheme="minorHAnsi"/>
        </w:rPr>
        <w:t>In China,</w:t>
      </w:r>
      <w:r w:rsidRPr="00052F83">
        <w:rPr>
          <w:rFonts w:asciiTheme="minorHAnsi" w:hAnsiTheme="minorHAnsi"/>
          <w:sz w:val="16"/>
        </w:rPr>
        <w:t xml:space="preserve"> whose global intellectual monopolies sprang from the sustained stimulus and protection of its state, the latter’s </w:t>
      </w:r>
      <w:r w:rsidRPr="00052F83">
        <w:rPr>
          <w:rStyle w:val="StyleUnderline"/>
          <w:rFonts w:asciiTheme="minorHAnsi" w:hAnsiTheme="minorHAnsi"/>
        </w:rPr>
        <w:t>central planning capacity is starting to find limits vis-à-vis new intellectual monopolies.</w:t>
      </w:r>
      <w:r w:rsidRPr="00052F83">
        <w:rPr>
          <w:rFonts w:asciiTheme="minorHAnsi" w:hAnsiTheme="minorHAnsi"/>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052F83">
        <w:rPr>
          <w:rStyle w:val="StyleUnderline"/>
          <w:rFonts w:asciiTheme="minorHAnsi" w:hAnsiTheme="minorHAnsi"/>
        </w:rPr>
        <w:t xml:space="preserve">the US and Chinese governments and US intellectual monopolies as potential </w:t>
      </w:r>
      <w:r w:rsidRPr="006114F2">
        <w:rPr>
          <w:rStyle w:val="StyleUnderline"/>
          <w:rFonts w:asciiTheme="minorHAnsi" w:hAnsiTheme="minorHAnsi"/>
          <w:highlight w:val="yellow"/>
        </w:rPr>
        <w:t>buyers</w:t>
      </w:r>
      <w:r w:rsidRPr="00052F83">
        <w:rPr>
          <w:rStyle w:val="StyleUnderline"/>
          <w:rFonts w:asciiTheme="minorHAnsi" w:hAnsiTheme="minorHAnsi"/>
        </w:rPr>
        <w:t xml:space="preserve"> for part </w:t>
      </w:r>
      <w:r w:rsidRPr="006114F2">
        <w:rPr>
          <w:rStyle w:val="StyleUnderline"/>
          <w:rFonts w:asciiTheme="minorHAnsi" w:hAnsiTheme="minorHAnsi"/>
          <w:highlight w:val="yellow"/>
        </w:rPr>
        <w:t>of TikTok</w:t>
      </w:r>
      <w:r w:rsidRPr="00052F83">
        <w:rPr>
          <w:rStyle w:val="StyleUnderline"/>
          <w:rFonts w:asciiTheme="minorHAnsi" w:hAnsiTheme="minorHAnsi"/>
        </w:rPr>
        <w:t xml:space="preserve">’s business, what the case </w:t>
      </w:r>
      <w:r w:rsidRPr="006114F2">
        <w:rPr>
          <w:rStyle w:val="StyleUnderline"/>
          <w:rFonts w:asciiTheme="minorHAnsi" w:hAnsiTheme="minorHAnsi"/>
          <w:highlight w:val="yellow"/>
        </w:rPr>
        <w:t>put</w:t>
      </w:r>
      <w:r w:rsidRPr="00052F83">
        <w:rPr>
          <w:rStyle w:val="StyleUnderline"/>
          <w:rFonts w:asciiTheme="minorHAnsi" w:hAnsiTheme="minorHAnsi"/>
        </w:rPr>
        <w:t xml:space="preserve"> </w:t>
      </w:r>
      <w:r w:rsidRPr="006114F2">
        <w:rPr>
          <w:rStyle w:val="StyleUnderline"/>
          <w:rFonts w:asciiTheme="minorHAnsi" w:hAnsiTheme="minorHAnsi"/>
          <w:highlight w:val="yellow"/>
        </w:rPr>
        <w:t>forward</w:t>
      </w:r>
      <w:r w:rsidRPr="00052F83">
        <w:rPr>
          <w:rStyle w:val="StyleUnderline"/>
          <w:rFonts w:asciiTheme="minorHAnsi" w:hAnsiTheme="minorHAnsi"/>
        </w:rPr>
        <w:t xml:space="preserve"> was a possible surge of </w:t>
      </w:r>
      <w:r w:rsidRPr="006114F2">
        <w:rPr>
          <w:rStyle w:val="StyleUnderline"/>
          <w:rFonts w:asciiTheme="minorHAnsi" w:hAnsiTheme="minorHAnsi"/>
          <w:highlight w:val="yellow"/>
        </w:rPr>
        <w:t xml:space="preserve">clashes between </w:t>
      </w:r>
      <w:r w:rsidRPr="00052F83">
        <w:rPr>
          <w:rStyle w:val="StyleUnderline"/>
          <w:rFonts w:asciiTheme="minorHAnsi" w:hAnsiTheme="minorHAnsi"/>
        </w:rPr>
        <w:t xml:space="preserve">emerging </w:t>
      </w:r>
      <w:r w:rsidRPr="006114F2">
        <w:rPr>
          <w:rStyle w:val="StyleUnderline"/>
          <w:rFonts w:asciiTheme="minorHAnsi" w:hAnsiTheme="minorHAnsi"/>
          <w:highlight w:val="yellow"/>
        </w:rPr>
        <w:t>Chinese</w:t>
      </w:r>
      <w:r w:rsidRPr="00052F83">
        <w:rPr>
          <w:rStyle w:val="StyleUnderline"/>
          <w:rFonts w:asciiTheme="minorHAnsi" w:hAnsiTheme="minorHAnsi"/>
        </w:rPr>
        <w:t xml:space="preserve"> </w:t>
      </w:r>
      <w:r w:rsidRPr="00052F83">
        <w:rPr>
          <w:rFonts w:asciiTheme="minorHAnsi" w:hAnsiTheme="minorHAnsi"/>
          <w:sz w:val="16"/>
        </w:rPr>
        <w:t xml:space="preserve">(data-driven) </w:t>
      </w:r>
      <w:r w:rsidRPr="00052F83">
        <w:rPr>
          <w:rStyle w:val="StyleUnderline"/>
          <w:rFonts w:asciiTheme="minorHAnsi" w:hAnsiTheme="minorHAnsi"/>
        </w:rPr>
        <w:t xml:space="preserve">intellectual </w:t>
      </w:r>
      <w:r w:rsidRPr="006114F2">
        <w:rPr>
          <w:rStyle w:val="StyleUnderline"/>
          <w:rFonts w:asciiTheme="minorHAnsi" w:hAnsiTheme="minorHAnsi"/>
          <w:highlight w:val="yellow"/>
        </w:rPr>
        <w:t>monopolies</w:t>
      </w:r>
      <w:r w:rsidRPr="00052F83">
        <w:rPr>
          <w:rStyle w:val="StyleUnderline"/>
          <w:rFonts w:asciiTheme="minorHAnsi" w:hAnsiTheme="minorHAnsi"/>
        </w:rPr>
        <w:t xml:space="preserve"> </w:t>
      </w:r>
      <w:r w:rsidRPr="006114F2">
        <w:rPr>
          <w:rStyle w:val="StyleUnderline"/>
          <w:rFonts w:asciiTheme="minorHAnsi" w:hAnsiTheme="minorHAnsi"/>
          <w:highlight w:val="yellow"/>
        </w:rPr>
        <w:t>and their state</w:t>
      </w:r>
      <w:r w:rsidRPr="00052F83">
        <w:rPr>
          <w:rStyle w:val="StyleUnderline"/>
          <w:rFonts w:asciiTheme="minorHAnsi" w:hAnsiTheme="minorHAnsi"/>
        </w:rPr>
        <w:t xml:space="preserve">. Indeed, in late 2020 the Chinese state delayed Ant Group’s IPO, </w:t>
      </w:r>
      <w:r w:rsidRPr="006114F2">
        <w:rPr>
          <w:rStyle w:val="StyleUnderline"/>
          <w:rFonts w:asciiTheme="minorHAnsi" w:hAnsiTheme="minorHAnsi"/>
          <w:highlight w:val="yellow"/>
        </w:rPr>
        <w:t>followed by</w:t>
      </w:r>
      <w:r w:rsidRPr="00052F83">
        <w:rPr>
          <w:rStyle w:val="StyleUnderline"/>
          <w:rFonts w:asciiTheme="minorHAnsi" w:hAnsiTheme="minorHAnsi"/>
        </w:rPr>
        <w:t xml:space="preserve"> the </w:t>
      </w:r>
      <w:r w:rsidRPr="00052F83">
        <w:rPr>
          <w:rStyle w:val="Emphasis"/>
          <w:rFonts w:asciiTheme="minorHAnsi" w:hAnsiTheme="minorHAnsi"/>
        </w:rPr>
        <w:t xml:space="preserve">introduction of </w:t>
      </w:r>
      <w:r w:rsidRPr="006114F2">
        <w:rPr>
          <w:rStyle w:val="Emphasis"/>
          <w:rFonts w:asciiTheme="minorHAnsi" w:hAnsiTheme="minorHAnsi"/>
          <w:highlight w:val="yellow"/>
        </w:rPr>
        <w:t>antitrust regulation</w:t>
      </w:r>
      <w:r w:rsidRPr="00052F83">
        <w:rPr>
          <w:rStyle w:val="StyleUnderline"/>
          <w:rFonts w:asciiTheme="minorHAnsi" w:hAnsiTheme="minorHAnsi"/>
        </w:rPr>
        <w:t xml:space="preserve"> for digital companies.</w:t>
      </w:r>
    </w:p>
    <w:p w14:paraId="4D2CD0E2" w14:textId="77777777" w:rsidR="00177C20" w:rsidRPr="00052F83" w:rsidRDefault="00177C20" w:rsidP="00177C20">
      <w:pPr>
        <w:rPr>
          <w:rFonts w:asciiTheme="minorHAnsi" w:hAnsiTheme="minorHAnsi"/>
          <w:sz w:val="16"/>
          <w:szCs w:val="18"/>
        </w:rPr>
      </w:pPr>
      <w:r w:rsidRPr="00052F83">
        <w:rPr>
          <w:rFonts w:asciiTheme="minorHAnsi" w:hAnsiTheme="minorHAnsi"/>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4B563E47" w14:textId="77777777" w:rsidR="00177C20" w:rsidRPr="00052F83" w:rsidRDefault="00177C20" w:rsidP="00177C20">
      <w:pPr>
        <w:rPr>
          <w:rFonts w:asciiTheme="minorHAnsi" w:hAnsiTheme="minorHAnsi"/>
          <w:sz w:val="16"/>
          <w:szCs w:val="18"/>
        </w:rPr>
      </w:pPr>
      <w:r w:rsidRPr="00052F83">
        <w:rPr>
          <w:rFonts w:asciiTheme="minorHAnsi" w:hAnsiTheme="minorHAnsi"/>
          <w:sz w:val="16"/>
          <w:szCs w:val="18"/>
        </w:rPr>
        <w:t>5 Final remarks</w:t>
      </w:r>
    </w:p>
    <w:p w14:paraId="46A001E9" w14:textId="77777777" w:rsidR="00177C20" w:rsidRPr="00052F83" w:rsidRDefault="00177C20" w:rsidP="00177C20">
      <w:pPr>
        <w:rPr>
          <w:rStyle w:val="StyleUnderline"/>
          <w:rFonts w:asciiTheme="minorHAnsi" w:hAnsiTheme="minorHAnsi"/>
        </w:rPr>
      </w:pPr>
      <w:r w:rsidRPr="00052F83">
        <w:rPr>
          <w:rFonts w:asciiTheme="minorHAnsi" w:hAnsiTheme="minorHAnsi"/>
          <w:sz w:val="16"/>
        </w:rPr>
        <w:t xml:space="preserve">In this chapter, we argued that </w:t>
      </w:r>
      <w:r w:rsidRPr="00052F83">
        <w:rPr>
          <w:rStyle w:val="StyleUnderline"/>
          <w:rFonts w:asciiTheme="minorHAnsi" w:hAnsiTheme="minorHAnsi"/>
        </w:rPr>
        <w:t>core states and certain corporations built a mutually beneficial relationship. We identified US and Chinese policies that contributed to the emergence and spread of global intellectual monopolies</w:t>
      </w:r>
      <w:r w:rsidRPr="00052F83">
        <w:rPr>
          <w:rFonts w:asciiTheme="minorHAnsi" w:hAnsiTheme="minorHAnsi"/>
          <w:sz w:val="16"/>
        </w:rPr>
        <w:t xml:space="preserve">. Likewise, we elaborated on how these </w:t>
      </w:r>
      <w:r w:rsidRPr="006114F2">
        <w:rPr>
          <w:rStyle w:val="StyleUnderline"/>
          <w:rFonts w:asciiTheme="minorHAnsi" w:hAnsiTheme="minorHAnsi"/>
          <w:highlight w:val="yellow"/>
        </w:rPr>
        <w:t>corporate leaders sustain</w:t>
      </w:r>
      <w:r w:rsidRPr="00052F83">
        <w:rPr>
          <w:rStyle w:val="StyleUnderline"/>
          <w:rFonts w:asciiTheme="minorHAnsi" w:hAnsiTheme="minorHAnsi"/>
        </w:rPr>
        <w:t xml:space="preserve"> and expand their respective countries’ </w:t>
      </w:r>
      <w:r w:rsidRPr="006114F2">
        <w:rPr>
          <w:rStyle w:val="StyleUnderline"/>
          <w:rFonts w:asciiTheme="minorHAnsi" w:hAnsiTheme="minorHAnsi"/>
          <w:highlight w:val="yellow"/>
        </w:rPr>
        <w:t>geopolitical power.</w:t>
      </w:r>
      <w:r w:rsidRPr="00052F83">
        <w:rPr>
          <w:rStyle w:val="StyleUnderline"/>
          <w:rFonts w:asciiTheme="minorHAnsi" w:hAnsiTheme="minorHAnsi"/>
        </w:rPr>
        <w:t xml:space="preserve"> Nevertheless, we also addressed states’ concerns and the overall tensions of the juxtaposition of power between core states and intellectual monopolies.</w:t>
      </w:r>
    </w:p>
    <w:p w14:paraId="03761280" w14:textId="77777777" w:rsidR="00177C20" w:rsidRPr="00052F83" w:rsidRDefault="00177C20" w:rsidP="00177C20">
      <w:pPr>
        <w:rPr>
          <w:rStyle w:val="StyleUnderline"/>
          <w:rFonts w:asciiTheme="minorHAnsi" w:hAnsiTheme="minorHAnsi"/>
        </w:rPr>
      </w:pPr>
      <w:r w:rsidRPr="00052F83">
        <w:rPr>
          <w:rStyle w:val="StyleUnderline"/>
          <w:rFonts w:asciiTheme="minorHAnsi" w:hAnsiTheme="minorHAnsi"/>
        </w:rPr>
        <w:t xml:space="preserve">The </w:t>
      </w:r>
      <w:r w:rsidRPr="006114F2">
        <w:rPr>
          <w:rStyle w:val="StyleUnderline"/>
          <w:rFonts w:asciiTheme="minorHAnsi" w:hAnsiTheme="minorHAnsi"/>
          <w:highlight w:val="yellow"/>
        </w:rPr>
        <w:t xml:space="preserve">US </w:t>
      </w:r>
      <w:r w:rsidRPr="00052F83">
        <w:rPr>
          <w:rStyle w:val="StyleUnderline"/>
          <w:rFonts w:asciiTheme="minorHAnsi" w:hAnsiTheme="minorHAnsi"/>
        </w:rPr>
        <w:t>state</w:t>
      </w:r>
      <w:r w:rsidRPr="00052F83">
        <w:rPr>
          <w:rFonts w:asciiTheme="minorHAnsi" w:hAnsiTheme="minorHAnsi"/>
          <w:sz w:val="16"/>
        </w:rPr>
        <w:t xml:space="preserve"> </w:t>
      </w:r>
      <w:r w:rsidRPr="00052F83">
        <w:rPr>
          <w:rStyle w:val="StyleUnderline"/>
          <w:rFonts w:asciiTheme="minorHAnsi" w:hAnsiTheme="minorHAnsi"/>
        </w:rPr>
        <w:t xml:space="preserve">cannot afford to lose its intellectual monopolies since its global </w:t>
      </w:r>
      <w:r w:rsidRPr="006114F2">
        <w:rPr>
          <w:rStyle w:val="StyleUnderline"/>
          <w:rFonts w:asciiTheme="minorHAnsi" w:hAnsiTheme="minorHAnsi"/>
          <w:highlight w:val="yellow"/>
        </w:rPr>
        <w:t xml:space="preserve">hegemon power </w:t>
      </w:r>
      <w:r w:rsidRPr="006114F2">
        <w:rPr>
          <w:rStyle w:val="Emphasis"/>
          <w:rFonts w:asciiTheme="minorHAnsi" w:hAnsiTheme="minorHAnsi"/>
          <w:highlight w:val="yellow"/>
        </w:rPr>
        <w:t>significantly depends</w:t>
      </w:r>
      <w:r w:rsidRPr="006114F2">
        <w:rPr>
          <w:rStyle w:val="StyleUnderline"/>
          <w:rFonts w:asciiTheme="minorHAnsi" w:hAnsiTheme="minorHAnsi"/>
          <w:highlight w:val="yellow"/>
        </w:rPr>
        <w:t xml:space="preserve"> on those companies</w:t>
      </w:r>
      <w:r w:rsidRPr="00052F83">
        <w:rPr>
          <w:rFonts w:asciiTheme="minorHAnsi" w:hAnsiTheme="minorHAnsi"/>
          <w:sz w:val="16"/>
        </w:rPr>
        <w:t xml:space="preserve">. Likewise, </w:t>
      </w:r>
      <w:r w:rsidRPr="00052F83">
        <w:rPr>
          <w:rStyle w:val="StyleUnderline"/>
          <w:rFonts w:asciiTheme="minorHAnsi" w:hAnsiTheme="minorHAnsi"/>
        </w:rPr>
        <w:t xml:space="preserve">it cannot afford to let its intellectual monopolies be </w:t>
      </w:r>
      <w:r w:rsidRPr="006114F2">
        <w:rPr>
          <w:rStyle w:val="StyleUnderline"/>
          <w:rFonts w:asciiTheme="minorHAnsi" w:hAnsiTheme="minorHAnsi"/>
          <w:highlight w:val="yellow"/>
        </w:rPr>
        <w:t>given</w:t>
      </w:r>
      <w:r w:rsidRPr="00052F83">
        <w:rPr>
          <w:rStyle w:val="StyleUnderline"/>
          <w:rFonts w:asciiTheme="minorHAnsi" w:hAnsiTheme="minorHAnsi"/>
        </w:rPr>
        <w:t xml:space="preserve"> their </w:t>
      </w:r>
      <w:r w:rsidRPr="006114F2">
        <w:rPr>
          <w:rStyle w:val="StyleUnderline"/>
          <w:rFonts w:asciiTheme="minorHAnsi" w:hAnsiTheme="minorHAnsi"/>
          <w:highlight w:val="yellow"/>
        </w:rPr>
        <w:t xml:space="preserve">consequences for income </w:t>
      </w:r>
      <w:r w:rsidRPr="00052F83">
        <w:rPr>
          <w:rStyle w:val="StyleUnderline"/>
          <w:rFonts w:asciiTheme="minorHAnsi" w:hAnsiTheme="minorHAnsi"/>
        </w:rPr>
        <w:t xml:space="preserve">and wealth </w:t>
      </w:r>
      <w:r w:rsidRPr="006114F2">
        <w:rPr>
          <w:rStyle w:val="StyleUnderline"/>
          <w:rFonts w:asciiTheme="minorHAnsi" w:hAnsiTheme="minorHAnsi"/>
          <w:highlight w:val="yellow"/>
        </w:rPr>
        <w:t>concentration</w:t>
      </w:r>
      <w:r w:rsidRPr="00052F83">
        <w:rPr>
          <w:rStyle w:val="StyleUnderline"/>
          <w:rFonts w:asciiTheme="minorHAnsi" w:hAnsiTheme="minorHAnsi"/>
        </w:rPr>
        <w:t xml:space="preserve"> resulting in increasing social unrest</w:t>
      </w:r>
      <w:r w:rsidRPr="00052F83">
        <w:rPr>
          <w:rFonts w:asciiTheme="minorHAnsi" w:hAnsiTheme="minorHAnsi"/>
          <w:sz w:val="16"/>
        </w:rPr>
        <w:t xml:space="preserve">. From the US state perspective, </w:t>
      </w:r>
      <w:r w:rsidRPr="00052F83">
        <w:rPr>
          <w:rStyle w:val="StyleUnderline"/>
          <w:rFonts w:asciiTheme="minorHAnsi" w:hAnsiTheme="minorHAnsi"/>
        </w:rPr>
        <w:t xml:space="preserve">the </w:t>
      </w:r>
      <w:r w:rsidRPr="006114F2">
        <w:rPr>
          <w:rStyle w:val="StyleUnderline"/>
          <w:rFonts w:asciiTheme="minorHAnsi" w:hAnsiTheme="minorHAnsi"/>
          <w:highlight w:val="yellow"/>
        </w:rPr>
        <w:t>tech</w:t>
      </w:r>
      <w:r w:rsidRPr="00052F83">
        <w:rPr>
          <w:rStyle w:val="StyleUnderline"/>
          <w:rFonts w:asciiTheme="minorHAnsi" w:hAnsiTheme="minorHAnsi"/>
        </w:rPr>
        <w:t xml:space="preserve">nological </w:t>
      </w:r>
      <w:r w:rsidRPr="006114F2">
        <w:rPr>
          <w:rStyle w:val="StyleUnderline"/>
          <w:rFonts w:asciiTheme="minorHAnsi" w:hAnsiTheme="minorHAnsi"/>
          <w:highlight w:val="yellow"/>
        </w:rPr>
        <w:t xml:space="preserve">war with China is necessary to remain </w:t>
      </w:r>
      <w:r w:rsidRPr="006114F2">
        <w:rPr>
          <w:rStyle w:val="Emphasis"/>
          <w:rFonts w:asciiTheme="minorHAnsi" w:hAnsiTheme="minorHAnsi"/>
          <w:highlight w:val="yellow"/>
        </w:rPr>
        <w:t xml:space="preserve">the </w:t>
      </w:r>
      <w:r w:rsidRPr="00052F83">
        <w:rPr>
          <w:rStyle w:val="Emphasis"/>
          <w:rFonts w:asciiTheme="minorHAnsi" w:hAnsiTheme="minorHAnsi"/>
        </w:rPr>
        <w:t xml:space="preserve">only </w:t>
      </w:r>
      <w:r w:rsidRPr="006114F2">
        <w:rPr>
          <w:rStyle w:val="Emphasis"/>
          <w:rFonts w:asciiTheme="minorHAnsi" w:hAnsiTheme="minorHAnsi"/>
          <w:highlight w:val="yellow"/>
        </w:rPr>
        <w:t>superpower</w:t>
      </w:r>
      <w:r w:rsidRPr="00052F83">
        <w:rPr>
          <w:rStyle w:val="StyleUnderline"/>
          <w:rFonts w:asciiTheme="minorHAnsi" w:hAnsiTheme="minorHAnsi"/>
        </w:rPr>
        <w:t xml:space="preserve">. Nevertheless, this conflict </w:t>
      </w:r>
      <w:r w:rsidRPr="00052F83">
        <w:rPr>
          <w:rStyle w:val="Emphasis"/>
          <w:rFonts w:asciiTheme="minorHAnsi" w:hAnsiTheme="minorHAnsi"/>
        </w:rPr>
        <w:t xml:space="preserve">is also </w:t>
      </w:r>
      <w:r w:rsidRPr="006114F2">
        <w:rPr>
          <w:rStyle w:val="Emphasis"/>
          <w:rFonts w:asciiTheme="minorHAnsi" w:hAnsiTheme="minorHAnsi"/>
          <w:highlight w:val="yellow"/>
        </w:rPr>
        <w:t>a powerful device t</w:t>
      </w:r>
      <w:r w:rsidRPr="006114F2">
        <w:rPr>
          <w:rStyle w:val="StyleUnderline"/>
          <w:rFonts w:asciiTheme="minorHAnsi" w:hAnsiTheme="minorHAnsi"/>
          <w:highlight w:val="yellow"/>
        </w:rPr>
        <w:t>o redirect</w:t>
      </w:r>
      <w:r w:rsidRPr="00052F83">
        <w:rPr>
          <w:rStyle w:val="StyleUnderline"/>
          <w:rFonts w:asciiTheme="minorHAnsi" w:hAnsiTheme="minorHAnsi"/>
        </w:rPr>
        <w:t xml:space="preserve"> public </w:t>
      </w:r>
      <w:r w:rsidRPr="006114F2">
        <w:rPr>
          <w:rStyle w:val="StyleUnderline"/>
          <w:rFonts w:asciiTheme="minorHAnsi" w:hAnsiTheme="minorHAnsi"/>
          <w:highlight w:val="yellow"/>
        </w:rPr>
        <w:t>attention</w:t>
      </w:r>
      <w:r w:rsidRPr="00052F83">
        <w:rPr>
          <w:rStyle w:val="StyleUnderline"/>
          <w:rFonts w:asciiTheme="minorHAnsi" w:hAnsiTheme="minorHAnsi"/>
        </w:rPr>
        <w:t xml:space="preserve"> and blame</w:t>
      </w:r>
      <w:r w:rsidRPr="00052F83">
        <w:rPr>
          <w:rFonts w:asciiTheme="minorHAnsi" w:hAnsiTheme="minorHAnsi"/>
          <w:sz w:val="16"/>
        </w:rPr>
        <w:t xml:space="preserve"> – </w:t>
      </w:r>
      <w:r w:rsidRPr="00052F83">
        <w:rPr>
          <w:rStyle w:val="StyleUnderline"/>
          <w:rFonts w:asciiTheme="minorHAnsi" w:hAnsiTheme="minorHAnsi"/>
        </w:rPr>
        <w:t>as it has always been the case of the United States – an “</w:t>
      </w:r>
      <w:r w:rsidRPr="00052F83">
        <w:rPr>
          <w:rStyle w:val="Emphasis"/>
          <w:rFonts w:asciiTheme="minorHAnsi" w:hAnsiTheme="minorHAnsi"/>
        </w:rPr>
        <w:t>other</w:t>
      </w:r>
      <w:r w:rsidRPr="00052F83">
        <w:rPr>
          <w:rStyle w:val="StyleUnderline"/>
          <w:rFonts w:asciiTheme="minorHAnsi" w:hAnsiTheme="minorHAnsi"/>
        </w:rPr>
        <w:t>” of the internal consequences of home (and global) capitalism.</w:t>
      </w:r>
    </w:p>
    <w:p w14:paraId="63B07D95" w14:textId="77777777" w:rsidR="00177C20" w:rsidRPr="00052F83" w:rsidRDefault="00177C20" w:rsidP="00177C20">
      <w:pPr>
        <w:rPr>
          <w:rStyle w:val="StyleUnderline"/>
          <w:rFonts w:asciiTheme="minorHAnsi" w:hAnsiTheme="minorHAnsi"/>
        </w:rPr>
      </w:pPr>
      <w:r w:rsidRPr="00052F83">
        <w:rPr>
          <w:rStyle w:val="StyleUnderline"/>
          <w:rFonts w:asciiTheme="minorHAnsi" w:hAnsiTheme="minorHAnsi"/>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04CEA91B" w14:textId="77777777" w:rsidR="00177C20" w:rsidRPr="00052F83" w:rsidRDefault="00177C20" w:rsidP="00177C20">
      <w:pPr>
        <w:rPr>
          <w:rStyle w:val="StyleUnderline"/>
          <w:rFonts w:asciiTheme="minorHAnsi" w:hAnsiTheme="minorHAnsi"/>
        </w:rPr>
      </w:pPr>
      <w:r w:rsidRPr="00052F83">
        <w:rPr>
          <w:rFonts w:asciiTheme="minorHAnsi" w:hAnsiTheme="minorHAnsi"/>
          <w:sz w:val="16"/>
        </w:rPr>
        <w:t xml:space="preserve">All in all, the US and Chinese </w:t>
      </w:r>
      <w:r w:rsidRPr="00052F83">
        <w:rPr>
          <w:rStyle w:val="StyleUnderline"/>
          <w:rFonts w:asciiTheme="minorHAnsi" w:hAnsiTheme="minorHAnsi"/>
        </w:rPr>
        <w:t xml:space="preserve">states have benefited from their respective intellectual monopolies to </w:t>
      </w:r>
      <w:r w:rsidRPr="00052F83">
        <w:rPr>
          <w:rStyle w:val="Emphasis"/>
          <w:rFonts w:asciiTheme="minorHAnsi" w:hAnsiTheme="minorHAnsi"/>
        </w:rPr>
        <w:t>build and reinforce</w:t>
      </w:r>
      <w:r w:rsidRPr="00052F83">
        <w:rPr>
          <w:rStyle w:val="StyleUnderline"/>
          <w:rFonts w:asciiTheme="minorHAnsi" w:hAnsiTheme="minorHAnsi"/>
        </w:rPr>
        <w:t xml:space="preserve"> their geopolitical power</w:t>
      </w:r>
      <w:r w:rsidRPr="00052F83">
        <w:rPr>
          <w:rFonts w:asciiTheme="minorHAnsi" w:hAnsiTheme="minorHAnsi"/>
          <w:sz w:val="16"/>
        </w:rPr>
        <w:t xml:space="preserve">. Meanwhile, in the rest of the world, knowledge and data extractivisms are further expanding </w:t>
      </w:r>
      <w:r w:rsidRPr="00052F83">
        <w:rPr>
          <w:rFonts w:asciiTheme="minorHAnsi" w:hAnsiTheme="minorHAnsi"/>
          <w:sz w:val="16"/>
        </w:rPr>
        <w:lastRenderedPageBreak/>
        <w:t xml:space="preserve">inequalities, diminishing social well-being and curtailing development opportunities (see Chapters 11–13). </w:t>
      </w:r>
      <w:r w:rsidRPr="006114F2">
        <w:rPr>
          <w:rStyle w:val="StyleUnderline"/>
          <w:rFonts w:asciiTheme="minorHAnsi" w:hAnsiTheme="minorHAnsi"/>
          <w:highlight w:val="yellow"/>
        </w:rPr>
        <w:t>The resulting</w:t>
      </w:r>
      <w:r w:rsidRPr="00052F83">
        <w:rPr>
          <w:rStyle w:val="StyleUnderline"/>
          <w:rFonts w:asciiTheme="minorHAnsi" w:hAnsiTheme="minorHAnsi"/>
        </w:rPr>
        <w:t xml:space="preserve"> world </w:t>
      </w:r>
      <w:r w:rsidRPr="006114F2">
        <w:rPr>
          <w:rStyle w:val="StyleUnderline"/>
          <w:rFonts w:asciiTheme="minorHAnsi" w:hAnsiTheme="minorHAnsi"/>
          <w:highlight w:val="yellow"/>
        </w:rPr>
        <w:t>scenario is a ticking bomb</w:t>
      </w:r>
      <w:r w:rsidRPr="00052F83">
        <w:rPr>
          <w:rStyle w:val="StyleUnderline"/>
          <w:rFonts w:asciiTheme="minorHAnsi" w:hAnsiTheme="minorHAnsi"/>
        </w:rPr>
        <w:t>.</w:t>
      </w:r>
    </w:p>
    <w:p w14:paraId="073A1A79" w14:textId="77777777" w:rsidR="00177C20" w:rsidRPr="00052F83" w:rsidRDefault="00177C20" w:rsidP="00177C20">
      <w:pPr>
        <w:rPr>
          <w:rStyle w:val="StyleUnderline"/>
          <w:rFonts w:asciiTheme="minorHAnsi" w:hAnsiTheme="minorHAnsi"/>
        </w:rPr>
      </w:pPr>
      <w:r w:rsidRPr="00052F83">
        <w:rPr>
          <w:rFonts w:asciiTheme="minorHAnsi" w:hAnsiTheme="minorHAnsi"/>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052F83">
        <w:rPr>
          <w:rStyle w:val="StyleUnderline"/>
          <w:rFonts w:asciiTheme="minorHAnsi" w:hAnsiTheme="minorHAnsi"/>
        </w:rPr>
        <w:t>each time the US withdraws from international coordination, China moves forward.</w:t>
      </w:r>
      <w:r w:rsidRPr="00052F83">
        <w:rPr>
          <w:rFonts w:asciiTheme="minorHAnsi" w:hAnsiTheme="minorHAnsi"/>
          <w:sz w:val="16"/>
        </w:rPr>
        <w:t xml:space="preserve"> Remarkably, during Trump’s administration, the US withdrew from international treaties and organizations, putting into question its historical openness. A possible interpretation could be that </w:t>
      </w:r>
      <w:r w:rsidRPr="00052F83">
        <w:rPr>
          <w:rStyle w:val="StyleUnderline"/>
          <w:rFonts w:asciiTheme="minorHAnsi" w:hAnsiTheme="minorHAnsi"/>
        </w:rPr>
        <w:t>the hegemon fosters an open world economy but as far as it benefits from it.</w:t>
      </w:r>
    </w:p>
    <w:p w14:paraId="5B164722" w14:textId="77777777" w:rsidR="00177C20" w:rsidRDefault="00177C20" w:rsidP="00177C20">
      <w:pPr>
        <w:rPr>
          <w:rStyle w:val="Emphasis"/>
          <w:rFonts w:asciiTheme="minorHAnsi" w:hAnsiTheme="minorHAnsi"/>
        </w:rPr>
      </w:pPr>
      <w:r w:rsidRPr="00052F83">
        <w:rPr>
          <w:rFonts w:asciiTheme="minorHAnsi" w:hAnsiTheme="minorHAnsi"/>
          <w:sz w:val="16"/>
        </w:rPr>
        <w:t xml:space="preserve">To conclude, beyond the focus on the US and China, this chapter has also made self-evident that </w:t>
      </w:r>
      <w:r w:rsidRPr="00052F83">
        <w:rPr>
          <w:rStyle w:val="StyleUnderline"/>
          <w:rFonts w:asciiTheme="minorHAnsi" w:hAnsiTheme="minorHAnsi"/>
        </w:rPr>
        <w:t>unfolding the interplay between state and corporate power is always context-dependent</w:t>
      </w:r>
      <w:r w:rsidRPr="00052F83">
        <w:rPr>
          <w:rFonts w:asciiTheme="minorHAnsi" w:hAnsiTheme="minorHAnsi"/>
          <w:sz w:val="16"/>
        </w:rPr>
        <w:t xml:space="preserve">. While in some contexts the state rules over global leader corporations, the latter overcome even core states’ power in other contexts. </w:t>
      </w:r>
      <w:r w:rsidRPr="006114F2">
        <w:rPr>
          <w:rStyle w:val="StyleUnderline"/>
          <w:rFonts w:asciiTheme="minorHAnsi" w:hAnsiTheme="minorHAnsi"/>
          <w:highlight w:val="yellow"/>
        </w:rPr>
        <w:t>As capitalism develops</w:t>
      </w:r>
      <w:r w:rsidRPr="00052F83">
        <w:rPr>
          <w:rStyle w:val="StyleUnderline"/>
          <w:rFonts w:asciiTheme="minorHAnsi" w:hAnsiTheme="minorHAnsi"/>
        </w:rPr>
        <w:t xml:space="preserve"> through the interplay of its powerful actors</w:t>
      </w:r>
      <w:r w:rsidRPr="006114F2">
        <w:rPr>
          <w:rStyle w:val="StyleUnderline"/>
          <w:rFonts w:asciiTheme="minorHAnsi" w:hAnsiTheme="minorHAnsi"/>
          <w:highlight w:val="yellow"/>
        </w:rPr>
        <w:t>, it is not possible to anticipate concrete outcomes</w:t>
      </w:r>
      <w:r w:rsidRPr="00052F83">
        <w:rPr>
          <w:rStyle w:val="StyleUnderline"/>
          <w:rFonts w:asciiTheme="minorHAnsi" w:hAnsiTheme="minorHAnsi"/>
        </w:rPr>
        <w:t xml:space="preserve"> of such a multifaceted relationship</w:t>
      </w:r>
      <w:r w:rsidRPr="00052F83">
        <w:rPr>
          <w:rFonts w:asciiTheme="minorHAnsi" w:hAnsiTheme="minorHAnsi"/>
          <w:sz w:val="16"/>
        </w:rPr>
        <w:t xml:space="preserve">. </w:t>
      </w:r>
      <w:r w:rsidRPr="00052F83">
        <w:rPr>
          <w:rStyle w:val="StyleUnderline"/>
          <w:rFonts w:asciiTheme="minorHAnsi" w:hAnsiTheme="minorHAnsi"/>
        </w:rPr>
        <w:t xml:space="preserve">Neither can we anticipate the counter-hegemonic tendencies that, </w:t>
      </w:r>
      <w:r w:rsidRPr="00052F83">
        <w:rPr>
          <w:rFonts w:asciiTheme="minorHAnsi" w:hAnsiTheme="minorHAnsi"/>
          <w:sz w:val="16"/>
        </w:rPr>
        <w:t xml:space="preserve">as Cox (1981) emphasized, </w:t>
      </w:r>
      <w:r w:rsidRPr="00052F83">
        <w:rPr>
          <w:rStyle w:val="StyleUnderline"/>
          <w:rFonts w:asciiTheme="minorHAnsi" w:hAnsiTheme="minorHAnsi"/>
        </w:rPr>
        <w:t xml:space="preserve">generally emerge to oppose the state and world order structures of capitalism. The institutions that will lead the counter-offensive to intellectual monopoly capitalism </w:t>
      </w:r>
      <w:r w:rsidRPr="00052F83">
        <w:rPr>
          <w:rStyle w:val="Emphasis"/>
          <w:rFonts w:asciiTheme="minorHAnsi" w:hAnsiTheme="minorHAnsi"/>
        </w:rPr>
        <w:t>remains to be seen.</w:t>
      </w:r>
    </w:p>
    <w:p w14:paraId="0CB717F6" w14:textId="77777777" w:rsidR="00177C20" w:rsidRDefault="00177C20" w:rsidP="00177C20">
      <w:pPr>
        <w:pStyle w:val="Heading4"/>
      </w:pPr>
      <w:r>
        <w:t xml:space="preserve">1 – Cartels are a </w:t>
      </w:r>
      <w:r w:rsidRPr="000D79EC">
        <w:rPr>
          <w:u w:val="single"/>
        </w:rPr>
        <w:t>resilience strategy</w:t>
      </w:r>
      <w:r>
        <w:t xml:space="preserve"> even if they’re toxic---assumes their offense.</w:t>
      </w:r>
    </w:p>
    <w:p w14:paraId="671EF758" w14:textId="77777777" w:rsidR="00177C20" w:rsidRPr="00795438" w:rsidRDefault="00177C20" w:rsidP="00177C20">
      <w:r>
        <w:t xml:space="preserve">Jeffrey </w:t>
      </w:r>
      <w:r>
        <w:rPr>
          <w:rStyle w:val="Style13ptBold"/>
        </w:rPr>
        <w:t>Fear 06</w:t>
      </w:r>
      <w:r>
        <w:t xml:space="preserve">. Professor of International Business History, University of Glasgow, U.K.. “Cartels and Competition: Neither Markets nor Hierarchies.” </w:t>
      </w:r>
      <w:hyperlink r:id="rId26" w:history="1">
        <w:r w:rsidRPr="00D97239">
          <w:rPr>
            <w:rStyle w:val="Hyperlink"/>
          </w:rPr>
          <w:t>https://www.hbs.edu/ris/Publication%20Files/07-011.pdf</w:t>
        </w:r>
      </w:hyperlink>
      <w:r>
        <w:t>. 2006. 26-27.</w:t>
      </w:r>
    </w:p>
    <w:p w14:paraId="2A03CB4A" w14:textId="77777777" w:rsidR="00177C20" w:rsidRPr="00795438" w:rsidRDefault="00177C20" w:rsidP="00177C20">
      <w:pPr>
        <w:rPr>
          <w:sz w:val="16"/>
        </w:rPr>
      </w:pPr>
      <w:r w:rsidRPr="006114F2">
        <w:rPr>
          <w:rStyle w:val="StyleUnderline"/>
          <w:highlight w:val="yellow"/>
        </w:rPr>
        <w:t>We need better comparative studies</w:t>
      </w:r>
      <w:r w:rsidRPr="00795438">
        <w:rPr>
          <w:sz w:val="16"/>
        </w:rPr>
        <w:t xml:space="preserve"> </w:t>
      </w:r>
      <w:r w:rsidRPr="00795438">
        <w:rPr>
          <w:rStyle w:val="StyleUnderline"/>
        </w:rPr>
        <w:t>about</w:t>
      </w:r>
      <w:r w:rsidRPr="00795438">
        <w:rPr>
          <w:sz w:val="16"/>
        </w:rPr>
        <w:t xml:space="preserve"> </w:t>
      </w:r>
      <w:r w:rsidRPr="00795438">
        <w:rPr>
          <w:rStyle w:val="StyleUnderline"/>
        </w:rPr>
        <w:t>cartels’</w:t>
      </w:r>
      <w:r w:rsidRPr="00795438">
        <w:rPr>
          <w:sz w:val="16"/>
        </w:rPr>
        <w:t xml:space="preserve"> </w:t>
      </w:r>
      <w:r w:rsidRPr="00795438">
        <w:rPr>
          <w:rStyle w:val="StyleUnderline"/>
        </w:rPr>
        <w:t>relationship to politics</w:t>
      </w:r>
      <w:r w:rsidRPr="00795438">
        <w:rPr>
          <w:sz w:val="16"/>
        </w:rPr>
        <w:t xml:space="preserve">, political culture, and law </w:t>
      </w:r>
      <w:r w:rsidRPr="00795438">
        <w:rPr>
          <w:rStyle w:val="StyleUnderline"/>
        </w:rPr>
        <w:t>for “clearly cartels, directly or indirectly, served different national objectives” (</w:t>
      </w:r>
      <w:r w:rsidRPr="00795438">
        <w:rPr>
          <w:sz w:val="16"/>
        </w:rPr>
        <w:t xml:space="preserve">Great Britain’s Board of Trade 1944). They </w:t>
      </w:r>
      <w:r w:rsidRPr="00795438">
        <w:rPr>
          <w:rStyle w:val="StyleUnderline"/>
        </w:rPr>
        <w:t>provided a form of social policy</w:t>
      </w:r>
      <w:r w:rsidRPr="00795438">
        <w:rPr>
          <w:sz w:val="16"/>
        </w:rPr>
        <w:t xml:space="preserve"> (employment, sunset industries, regional industrial policy), </w:t>
      </w:r>
      <w:r w:rsidRPr="00795438">
        <w:rPr>
          <w:rStyle w:val="StyleUnderline"/>
        </w:rPr>
        <w:t>risk management</w:t>
      </w:r>
      <w:r w:rsidRPr="00795438">
        <w:rPr>
          <w:sz w:val="16"/>
        </w:rPr>
        <w:t xml:space="preserve"> (an attempt to manage macroeconomic fluctuations during downturns, limit volatility), </w:t>
      </w:r>
      <w:r w:rsidRPr="00795438">
        <w:rPr>
          <w:rStyle w:val="StyleUnderline"/>
        </w:rPr>
        <w:t>and development policy</w:t>
      </w:r>
      <w:r w:rsidRPr="00795438">
        <w:rPr>
          <w:sz w:val="16"/>
        </w:rPr>
        <w:t xml:space="preserve"> (export promotion, technology transfers, knowledge dissemination, infant industry protection). Today, </w:t>
      </w:r>
      <w:r w:rsidRPr="00795438">
        <w:rPr>
          <w:rStyle w:val="StyleUnderline"/>
        </w:rPr>
        <w:t>governments or hedge funds have usurped many</w:t>
      </w:r>
      <w:r w:rsidRPr="00795438">
        <w:rPr>
          <w:sz w:val="16"/>
        </w:rPr>
        <w:t xml:space="preserve"> of these </w:t>
      </w:r>
      <w:r w:rsidRPr="00795438">
        <w:rPr>
          <w:rStyle w:val="StyleUnderline"/>
        </w:rPr>
        <w:t>functions</w:t>
      </w:r>
      <w:r w:rsidRPr="00795438">
        <w:rPr>
          <w:sz w:val="16"/>
        </w:rPr>
        <w:t xml:space="preserve">, </w:t>
      </w:r>
      <w:r w:rsidRPr="00795438">
        <w:rPr>
          <w:rStyle w:val="StyleUnderline"/>
        </w:rPr>
        <w:t>but historically</w:t>
      </w:r>
      <w:r w:rsidRPr="00795438">
        <w:rPr>
          <w:sz w:val="16"/>
        </w:rPr>
        <w:t>—or in poorer countries with limited state capacity—</w:t>
      </w:r>
      <w:r w:rsidRPr="00795438">
        <w:rPr>
          <w:rStyle w:val="StyleUnderline"/>
        </w:rPr>
        <w:t>cartels provided one (biased) means of addressing</w:t>
      </w:r>
      <w:r w:rsidRPr="00795438">
        <w:rPr>
          <w:sz w:val="16"/>
        </w:rPr>
        <w:t xml:space="preserve"> these issues. </w:t>
      </w:r>
    </w:p>
    <w:p w14:paraId="6E9AAFA5" w14:textId="77777777" w:rsidR="00177C20" w:rsidRPr="00795438" w:rsidRDefault="00177C20" w:rsidP="00177C20">
      <w:pPr>
        <w:rPr>
          <w:sz w:val="16"/>
        </w:rPr>
      </w:pPr>
      <w:r w:rsidRPr="00795438">
        <w:rPr>
          <w:sz w:val="16"/>
        </w:rPr>
        <w:t xml:space="preserve">We should </w:t>
      </w:r>
      <w:r w:rsidRPr="006114F2">
        <w:rPr>
          <w:rStyle w:val="StyleUnderline"/>
          <w:highlight w:val="yellow"/>
        </w:rPr>
        <w:t>place</w:t>
      </w:r>
      <w:r w:rsidRPr="00795438">
        <w:rPr>
          <w:rStyle w:val="StyleUnderline"/>
        </w:rPr>
        <w:t xml:space="preserve"> the </w:t>
      </w:r>
      <w:r w:rsidRPr="006114F2">
        <w:rPr>
          <w:rStyle w:val="StyleUnderline"/>
          <w:highlight w:val="yellow"/>
        </w:rPr>
        <w:t>cartel</w:t>
      </w:r>
      <w:r w:rsidRPr="00795438">
        <w:rPr>
          <w:rStyle w:val="StyleUnderline"/>
        </w:rPr>
        <w:t xml:space="preserve"> </w:t>
      </w:r>
      <w:r w:rsidRPr="00795438">
        <w:rPr>
          <w:sz w:val="16"/>
        </w:rPr>
        <w:t>question</w:t>
      </w:r>
      <w:r w:rsidRPr="00795438">
        <w:rPr>
          <w:rStyle w:val="StyleUnderline"/>
        </w:rPr>
        <w:t xml:space="preserve"> </w:t>
      </w:r>
      <w:r w:rsidRPr="006114F2">
        <w:rPr>
          <w:rStyle w:val="StyleUnderline"/>
          <w:highlight w:val="yellow"/>
        </w:rPr>
        <w:t>into</w:t>
      </w:r>
      <w:r w:rsidRPr="00795438">
        <w:rPr>
          <w:sz w:val="16"/>
        </w:rPr>
        <w:t xml:space="preserve"> a wider framework of </w:t>
      </w:r>
      <w:r w:rsidRPr="006114F2">
        <w:rPr>
          <w:rStyle w:val="StyleUnderline"/>
          <w:highlight w:val="yellow"/>
        </w:rPr>
        <w:t>regulation</w:t>
      </w:r>
      <w:r w:rsidRPr="00795438">
        <w:rPr>
          <w:sz w:val="16"/>
        </w:rPr>
        <w:t xml:space="preserve"> rather than conspiracy, which had major effects on the strategy and structure of firms. As networks, </w:t>
      </w:r>
      <w:r w:rsidRPr="000D79EC">
        <w:rPr>
          <w:sz w:val="16"/>
        </w:rPr>
        <w:t>they</w:t>
      </w:r>
      <w:r w:rsidRPr="00795438">
        <w:rPr>
          <w:sz w:val="16"/>
        </w:rPr>
        <w:t xml:space="preserve"> may help scholars understand more legitimate, softer, more positive forms of cooperation (Mariti and Smiley 1983). Depending on the </w:t>
      </w:r>
      <w:r w:rsidRPr="00795438">
        <w:rPr>
          <w:rStyle w:val="StyleUnderline"/>
        </w:rPr>
        <w:t xml:space="preserve">cartel </w:t>
      </w:r>
      <w:r w:rsidRPr="006114F2">
        <w:rPr>
          <w:rStyle w:val="StyleUnderline"/>
          <w:highlight w:val="yellow"/>
        </w:rPr>
        <w:t>objectives</w:t>
      </w:r>
      <w:r w:rsidRPr="00795438">
        <w:rPr>
          <w:sz w:val="16"/>
        </w:rPr>
        <w:t xml:space="preserve">, they often </w:t>
      </w:r>
      <w:r w:rsidRPr="006114F2">
        <w:rPr>
          <w:rStyle w:val="StyleUnderline"/>
          <w:highlight w:val="yellow"/>
        </w:rPr>
        <w:t>provided joint services</w:t>
      </w:r>
      <w:r w:rsidRPr="00795438">
        <w:rPr>
          <w:rStyle w:val="StyleUnderline"/>
        </w:rPr>
        <w:t xml:space="preserve"> rather than just rate hikes</w:t>
      </w:r>
      <w:r w:rsidRPr="00795438">
        <w:rPr>
          <w:sz w:val="16"/>
        </w:rPr>
        <w:t xml:space="preserve">; </w:t>
      </w:r>
      <w:r w:rsidRPr="00795438">
        <w:rPr>
          <w:rStyle w:val="StyleUnderline"/>
        </w:rPr>
        <w:t>the more non-price objectives, the more durable they appear to be.</w:t>
      </w:r>
      <w:r w:rsidRPr="00795438">
        <w:rPr>
          <w:sz w:val="16"/>
        </w:rPr>
        <w:t xml:space="preserve"> The rise and fall of cartels reminds us that </w:t>
      </w:r>
      <w:r w:rsidRPr="00795438">
        <w:rPr>
          <w:rStyle w:val="StyleUnderline"/>
        </w:rPr>
        <w:t xml:space="preserve">a </w:t>
      </w:r>
      <w:r w:rsidRPr="006114F2">
        <w:rPr>
          <w:rStyle w:val="StyleUnderline"/>
          <w:highlight w:val="yellow"/>
        </w:rPr>
        <w:t>fluid</w:t>
      </w:r>
      <w:r w:rsidRPr="00795438">
        <w:rPr>
          <w:rStyle w:val="StyleUnderline"/>
        </w:rPr>
        <w:t xml:space="preserve">, international </w:t>
      </w:r>
      <w:r w:rsidRPr="006114F2">
        <w:rPr>
          <w:rStyle w:val="StyleUnderline"/>
          <w:highlight w:val="yellow"/>
        </w:rPr>
        <w:t>division</w:t>
      </w:r>
      <w:r w:rsidRPr="00795438">
        <w:rPr>
          <w:rStyle w:val="StyleUnderline"/>
        </w:rPr>
        <w:t xml:space="preserve"> of labor </w:t>
      </w:r>
      <w:r w:rsidRPr="006114F2">
        <w:rPr>
          <w:rStyle w:val="StyleUnderline"/>
          <w:highlight w:val="yellow"/>
        </w:rPr>
        <w:t>based on comparative advantage</w:t>
      </w:r>
      <w:r w:rsidRPr="00795438">
        <w:rPr>
          <w:rStyle w:val="StyleUnderline"/>
        </w:rPr>
        <w:t xml:space="preserve"> and competition is entirely </w:t>
      </w:r>
      <w:r w:rsidRPr="006114F2">
        <w:rPr>
          <w:rStyle w:val="StyleUnderline"/>
          <w:highlight w:val="yellow"/>
        </w:rPr>
        <w:t xml:space="preserve">dependent upon peace and cooperation </w:t>
      </w:r>
      <w:r w:rsidRPr="006114F2">
        <w:rPr>
          <w:rStyle w:val="Emphasis"/>
          <w:highlight w:val="yellow"/>
        </w:rPr>
        <w:t>among nations</w:t>
      </w:r>
      <w:r w:rsidRPr="00795438">
        <w:rPr>
          <w:sz w:val="16"/>
        </w:rPr>
        <w:t xml:space="preserve">. This is </w:t>
      </w:r>
      <w:r w:rsidRPr="00795438">
        <w:rPr>
          <w:rStyle w:val="StyleUnderline"/>
        </w:rPr>
        <w:t>not</w:t>
      </w:r>
      <w:r w:rsidRPr="00795438">
        <w:rPr>
          <w:sz w:val="16"/>
        </w:rPr>
        <w:t xml:space="preserve"> a </w:t>
      </w:r>
      <w:r w:rsidRPr="00795438">
        <w:rPr>
          <w:rStyle w:val="StyleUnderline"/>
        </w:rPr>
        <w:t>trivial</w:t>
      </w:r>
      <w:r w:rsidRPr="00795438">
        <w:rPr>
          <w:sz w:val="16"/>
        </w:rPr>
        <w:t xml:space="preserve"> consideration </w:t>
      </w:r>
      <w:r w:rsidRPr="00795438">
        <w:rPr>
          <w:rStyle w:val="StyleUnderline"/>
        </w:rPr>
        <w:t>given</w:t>
      </w:r>
      <w:r w:rsidRPr="00795438">
        <w:rPr>
          <w:sz w:val="16"/>
        </w:rPr>
        <w:t xml:space="preserve"> the history of the 20th century as rising </w:t>
      </w:r>
      <w:r w:rsidRPr="00795438">
        <w:rPr>
          <w:rStyle w:val="StyleUnderline"/>
        </w:rPr>
        <w:t>nationalism disfigured world markets, often forcing firms to cooperate to survive</w:t>
      </w:r>
      <w:r w:rsidRPr="00795438">
        <w:rPr>
          <w:sz w:val="16"/>
        </w:rPr>
        <w:t xml:space="preserve">. Given the world of intense rivalry that limited the extent of the market, cartels formed a disappointing but perhaps appropriate second-best strategy. </w:t>
      </w:r>
      <w:r w:rsidRPr="00795438">
        <w:rPr>
          <w:rStyle w:val="StyleUnderline"/>
        </w:rPr>
        <w:t>International cooperation helped dispel economic cooperation</w:t>
      </w:r>
      <w:r w:rsidRPr="00795438">
        <w:rPr>
          <w:sz w:val="16"/>
        </w:rPr>
        <w:t xml:space="preserve"> among firms after 1945—slowly.</w:t>
      </w:r>
    </w:p>
    <w:p w14:paraId="3F513E02" w14:textId="77777777" w:rsidR="00177C20" w:rsidRPr="00C12C68" w:rsidRDefault="00177C20" w:rsidP="00177C20">
      <w:pPr>
        <w:rPr>
          <w:bCs/>
          <w:u w:val="single"/>
        </w:rPr>
      </w:pPr>
      <w:r w:rsidRPr="00795438">
        <w:rPr>
          <w:sz w:val="16"/>
        </w:rPr>
        <w:t xml:space="preserve">Finally, studying cartels opens the intriguing question when is competition essential to efficiency and innovation? The </w:t>
      </w:r>
      <w:r w:rsidRPr="006114F2">
        <w:rPr>
          <w:rStyle w:val="StyleUnderline"/>
          <w:highlight w:val="yellow"/>
        </w:rPr>
        <w:t>cartel question highlights</w:t>
      </w:r>
      <w:r w:rsidRPr="00795438">
        <w:rPr>
          <w:rStyle w:val="StyleUnderline"/>
        </w:rPr>
        <w:t xml:space="preserve"> the tradeof</w:t>
      </w:r>
      <w:r w:rsidRPr="006114F2">
        <w:rPr>
          <w:rStyle w:val="StyleUnderline"/>
          <w:highlight w:val="yellow"/>
        </w:rPr>
        <w:t>fs between costs</w:t>
      </w:r>
      <w:r w:rsidRPr="00795438">
        <w:rPr>
          <w:sz w:val="16"/>
        </w:rPr>
        <w:t xml:space="preserve"> of stop-go, boom-and-bust volatility </w:t>
      </w:r>
      <w:r w:rsidRPr="00795438">
        <w:rPr>
          <w:rStyle w:val="StyleUnderline"/>
        </w:rPr>
        <w:t xml:space="preserve">under capitalism </w:t>
      </w:r>
      <w:r w:rsidRPr="006114F2">
        <w:rPr>
          <w:rStyle w:val="StyleUnderline"/>
          <w:highlight w:val="yellow"/>
        </w:rPr>
        <w:t>and</w:t>
      </w:r>
      <w:r w:rsidRPr="00795438">
        <w:rPr>
          <w:sz w:val="16"/>
        </w:rPr>
        <w:t xml:space="preserve"> the </w:t>
      </w:r>
      <w:r w:rsidRPr="006114F2">
        <w:rPr>
          <w:rStyle w:val="StyleUnderline"/>
          <w:highlight w:val="yellow"/>
        </w:rPr>
        <w:t xml:space="preserve">benefits of </w:t>
      </w:r>
      <w:r w:rsidRPr="006114F2">
        <w:rPr>
          <w:rStyle w:val="Emphasis"/>
          <w:highlight w:val="yellow"/>
        </w:rPr>
        <w:t>moderate stability and risk management</w:t>
      </w:r>
      <w:r w:rsidRPr="00795438">
        <w:rPr>
          <w:rStyle w:val="StyleUnderline"/>
        </w:rPr>
        <w:t>, between price and quality</w:t>
      </w:r>
      <w:r w:rsidRPr="00795438">
        <w:rPr>
          <w:sz w:val="16"/>
        </w:rPr>
        <w:t xml:space="preserve">, between consumer and producers—tradeoffs not easily answered. Graham and Richardson (1997: 6) noted, “while competition is familiar to most, few reflect deeply on cooperation. Almost all market competitors are firms—business organizations (social groupings) that are, for the most part, internally cooperative, not competitive.” </w:t>
      </w:r>
      <w:r w:rsidRPr="00795438">
        <w:rPr>
          <w:rStyle w:val="StyleUnderline"/>
        </w:rPr>
        <w:t xml:space="preserve">Cartels provide one forum for reflecting on how and when </w:t>
      </w:r>
      <w:r w:rsidRPr="006114F2">
        <w:rPr>
          <w:rStyle w:val="StyleUnderline"/>
          <w:highlight w:val="yellow"/>
        </w:rPr>
        <w:t xml:space="preserve">cooperation can </w:t>
      </w:r>
      <w:r w:rsidRPr="006114F2">
        <w:rPr>
          <w:rStyle w:val="Emphasis"/>
          <w:highlight w:val="yellow"/>
        </w:rPr>
        <w:t>be efficient and innovative</w:t>
      </w:r>
      <w:r w:rsidRPr="006114F2">
        <w:rPr>
          <w:rStyle w:val="StyleUnderline"/>
          <w:highlight w:val="yellow"/>
        </w:rPr>
        <w:t>.</w:t>
      </w:r>
      <w:r w:rsidRPr="00795438">
        <w:rPr>
          <w:rStyle w:val="StyleUnderline"/>
        </w:rPr>
        <w:t xml:space="preserve"> </w:t>
      </w:r>
    </w:p>
    <w:p w14:paraId="2AC4B050" w14:textId="77777777" w:rsidR="00177C20" w:rsidRDefault="00177C20" w:rsidP="00177C20">
      <w:pPr>
        <w:pStyle w:val="Heading2"/>
      </w:pPr>
      <w:r>
        <w:lastRenderedPageBreak/>
        <w:t>Indigenous Regimes</w:t>
      </w:r>
    </w:p>
    <w:p w14:paraId="7F408C91" w14:textId="77777777" w:rsidR="00177C20" w:rsidRPr="00105F33" w:rsidRDefault="00177C20" w:rsidP="00177C20">
      <w:pPr>
        <w:pStyle w:val="Heading4"/>
        <w:rPr>
          <w:rFonts w:cs="Arial"/>
        </w:rPr>
      </w:pPr>
      <w:r>
        <w:rPr>
          <w:rFonts w:cs="Arial"/>
        </w:rPr>
        <w:t xml:space="preserve">1 – The AFF’s neoclassical model </w:t>
      </w:r>
      <w:r>
        <w:rPr>
          <w:rFonts w:cs="Arial"/>
          <w:u w:val="single"/>
        </w:rPr>
        <w:t>is</w:t>
      </w:r>
      <w:r>
        <w:rPr>
          <w:rFonts w:cs="Arial"/>
        </w:rPr>
        <w:t xml:space="preserve"> what causes Brazilian deforestation – it ensures a drive towards consumption that makes growth of independent systems impossible.</w:t>
      </w:r>
    </w:p>
    <w:p w14:paraId="6A5D9886" w14:textId="77777777" w:rsidR="00177C20" w:rsidRPr="005770BA" w:rsidRDefault="00177C20" w:rsidP="00177C20">
      <w:r w:rsidRPr="005770BA">
        <w:rPr>
          <w:rStyle w:val="Style13ptBold"/>
        </w:rPr>
        <w:t>Pigott 18</w:t>
      </w:r>
      <w:r w:rsidRPr="005770BA">
        <w:t xml:space="preserve"> [Anna, Postdoctoral Research Fellow in Environmental Humanities, Swansea University. Capitalism is killing the world's wildlife populations, not 'humanity'. Conversation. 11-1-2018. https://theconversation.com/capitalism-is-killing-the-worlds-wildlife-populations-not-humanity-106125</w:t>
      </w:r>
    </w:p>
    <w:p w14:paraId="23B144A4" w14:textId="77777777" w:rsidR="00177C20" w:rsidRPr="005770BA" w:rsidRDefault="00177C20" w:rsidP="00177C20">
      <w:pPr>
        <w:rPr>
          <w:sz w:val="16"/>
        </w:rPr>
      </w:pPr>
      <w:r w:rsidRPr="005770BA">
        <w:rPr>
          <w:sz w:val="16"/>
        </w:rPr>
        <w:t xml:space="preserve">The latest Living Planet report from the WWF makes for grim reading: </w:t>
      </w:r>
      <w:r w:rsidRPr="005770BA">
        <w:rPr>
          <w:rStyle w:val="StyleUnderline"/>
        </w:rPr>
        <w:t xml:space="preserve">a </w:t>
      </w:r>
      <w:r w:rsidRPr="006114F2">
        <w:rPr>
          <w:rStyle w:val="StyleUnderline"/>
          <w:highlight w:val="yellow"/>
        </w:rPr>
        <w:t>60% decline in</w:t>
      </w:r>
      <w:r w:rsidRPr="005770BA">
        <w:rPr>
          <w:rStyle w:val="StyleUnderline"/>
        </w:rPr>
        <w:t xml:space="preserve"> </w:t>
      </w:r>
      <w:r w:rsidRPr="006114F2">
        <w:rPr>
          <w:rStyle w:val="StyleUnderline"/>
          <w:highlight w:val="yellow"/>
        </w:rPr>
        <w:t>wild animal populations</w:t>
      </w:r>
      <w:r w:rsidRPr="005770BA">
        <w:rPr>
          <w:rStyle w:val="StyleUnderline"/>
        </w:rPr>
        <w:t xml:space="preserve"> since 1970</w:t>
      </w:r>
      <w:r w:rsidRPr="005770BA">
        <w:rPr>
          <w:sz w:val="16"/>
        </w:rPr>
        <w:t xml:space="preserve">, </w:t>
      </w:r>
      <w:r w:rsidRPr="006114F2">
        <w:rPr>
          <w:rStyle w:val="Emphasis"/>
          <w:highlight w:val="yellow"/>
        </w:rPr>
        <w:t>collapsing ecosystems</w:t>
      </w:r>
      <w:r w:rsidRPr="005770BA">
        <w:rPr>
          <w:sz w:val="16"/>
        </w:rPr>
        <w:t xml:space="preserve">, and </w:t>
      </w:r>
      <w:r w:rsidRPr="005770BA">
        <w:rPr>
          <w:rStyle w:val="StyleUnderline"/>
        </w:rPr>
        <w:t xml:space="preserve">a distinct possibility that the </w:t>
      </w:r>
      <w:r w:rsidRPr="006114F2">
        <w:rPr>
          <w:rStyle w:val="StyleUnderline"/>
          <w:highlight w:val="yellow"/>
        </w:rPr>
        <w:t xml:space="preserve">human species </w:t>
      </w:r>
      <w:r w:rsidRPr="005770BA">
        <w:rPr>
          <w:rStyle w:val="StyleUnderline"/>
        </w:rPr>
        <w:t>will </w:t>
      </w:r>
      <w:r w:rsidRPr="006114F2">
        <w:rPr>
          <w:rStyle w:val="Emphasis"/>
          <w:highlight w:val="yellow"/>
        </w:rPr>
        <w:t>not be far behind</w:t>
      </w:r>
      <w:r w:rsidRPr="005770BA">
        <w:rPr>
          <w:sz w:val="16"/>
        </w:rPr>
        <w:t xml:space="preserve">. The report repeatedly stresses that </w:t>
      </w:r>
      <w:r w:rsidRPr="005770BA">
        <w:rPr>
          <w:rStyle w:val="StyleUnderline"/>
        </w:rPr>
        <w:t xml:space="preserve">humanity’s consumption is to blame for this </w:t>
      </w:r>
      <w:r w:rsidRPr="005770BA">
        <w:rPr>
          <w:rStyle w:val="Emphasis"/>
        </w:rPr>
        <w:t>mass extinction</w:t>
      </w:r>
      <w:r w:rsidRPr="005770BA">
        <w:rPr>
          <w:sz w:val="16"/>
        </w:rPr>
        <w:t>, and journalists have been quick to amplify the message. The Guardian headline reads “Humanity has wiped out 60% of animal populations”, while the BBC runs with “Mass wildlife loss caused by human consumption”. No wonder: in the 148-page report, the word “humanity” appears 14 times, and “consumption” an impressive 54 times.</w:t>
      </w:r>
    </w:p>
    <w:p w14:paraId="62A319FF" w14:textId="77777777" w:rsidR="00177C20" w:rsidRPr="005770BA" w:rsidRDefault="00177C20" w:rsidP="00177C20">
      <w:pPr>
        <w:rPr>
          <w:sz w:val="16"/>
          <w:szCs w:val="16"/>
        </w:rPr>
      </w:pPr>
      <w:r w:rsidRPr="005770BA">
        <w:rPr>
          <w:sz w:val="16"/>
          <w:szCs w:val="16"/>
        </w:rPr>
        <w:t>There is one word, however, that fails to make a single appearance: capitalism. It might seem, when 83% of the world’s freshwater ecosystems are collapsing (another horrifying statistic from the report), that this is no time to quibble over semantics. And yet, as the ecologist Robin Wall Kimmerer has written, “finding the words is another step in learning to see”.</w:t>
      </w:r>
    </w:p>
    <w:p w14:paraId="26294459" w14:textId="77777777" w:rsidR="00177C20" w:rsidRPr="005770BA" w:rsidRDefault="00177C20" w:rsidP="00177C20">
      <w:pPr>
        <w:rPr>
          <w:sz w:val="16"/>
        </w:rPr>
      </w:pPr>
      <w:r w:rsidRPr="005770BA">
        <w:rPr>
          <w:sz w:val="16"/>
        </w:rPr>
        <w:t xml:space="preserve">Although </w:t>
      </w:r>
      <w:r w:rsidRPr="005770BA">
        <w:rPr>
          <w:rStyle w:val="StyleUnderline"/>
        </w:rPr>
        <w:t>the WWF report</w:t>
      </w:r>
      <w:r w:rsidRPr="005770BA">
        <w:rPr>
          <w:sz w:val="16"/>
        </w:rPr>
        <w:t xml:space="preserve"> comes close to finding the words by identifying culture, economics, and unsustainable production models as the key problems, it </w:t>
      </w:r>
      <w:r w:rsidRPr="005770BA">
        <w:rPr>
          <w:rStyle w:val="StyleUnderline"/>
        </w:rPr>
        <w:t xml:space="preserve">fails to name </w:t>
      </w:r>
      <w:r w:rsidRPr="006114F2">
        <w:rPr>
          <w:rStyle w:val="StyleUnderline"/>
          <w:highlight w:val="yellow"/>
        </w:rPr>
        <w:t xml:space="preserve">capitalism as </w:t>
      </w:r>
      <w:r w:rsidRPr="005770BA">
        <w:rPr>
          <w:rStyle w:val="StyleUnderline"/>
        </w:rPr>
        <w:t xml:space="preserve">the </w:t>
      </w:r>
      <w:r w:rsidRPr="005770BA">
        <w:rPr>
          <w:rStyle w:val="Emphasis"/>
        </w:rPr>
        <w:t xml:space="preserve">crucial </w:t>
      </w:r>
      <w:r w:rsidRPr="005770BA">
        <w:rPr>
          <w:rStyle w:val="StyleUnderline"/>
        </w:rPr>
        <w:t xml:space="preserve">(and often </w:t>
      </w:r>
      <w:r w:rsidRPr="006114F2">
        <w:rPr>
          <w:rStyle w:val="Emphasis"/>
          <w:highlight w:val="yellow"/>
        </w:rPr>
        <w:t>causal</w:t>
      </w:r>
      <w:r w:rsidRPr="006114F2">
        <w:rPr>
          <w:rStyle w:val="StyleUnderline"/>
          <w:highlight w:val="yellow"/>
        </w:rPr>
        <w:t>)</w:t>
      </w:r>
      <w:r w:rsidRPr="006114F2">
        <w:rPr>
          <w:rStyle w:val="Emphasis"/>
          <w:highlight w:val="yellow"/>
        </w:rPr>
        <w:t xml:space="preserve"> link</w:t>
      </w:r>
      <w:r w:rsidRPr="005770BA">
        <w:rPr>
          <w:rStyle w:val="StyleUnderline"/>
        </w:rPr>
        <w:t xml:space="preserve"> </w:t>
      </w:r>
      <w:r w:rsidRPr="006114F2">
        <w:rPr>
          <w:rStyle w:val="StyleUnderline"/>
          <w:highlight w:val="yellow"/>
        </w:rPr>
        <w:t>between these things</w:t>
      </w:r>
      <w:r w:rsidRPr="005770BA">
        <w:rPr>
          <w:rStyle w:val="StyleUnderline"/>
        </w:rPr>
        <w:t>.</w:t>
      </w:r>
      <w:r w:rsidRPr="005770BA">
        <w:rPr>
          <w:sz w:val="16"/>
        </w:rPr>
        <w:t xml:space="preserve"> </w:t>
      </w:r>
      <w:r w:rsidRPr="005770BA">
        <w:rPr>
          <w:rStyle w:val="StyleUnderline"/>
        </w:rPr>
        <w:t>It therefore prevents us from seeing the true nature of the problem</w:t>
      </w:r>
      <w:r w:rsidRPr="005770BA">
        <w:rPr>
          <w:sz w:val="16"/>
        </w:rPr>
        <w:t>. If we don’t name it, we can’t tackle it: it’s like aiming at an invisible target.</w:t>
      </w:r>
    </w:p>
    <w:p w14:paraId="182FD5B6" w14:textId="77777777" w:rsidR="00177C20" w:rsidRPr="005770BA" w:rsidRDefault="00177C20" w:rsidP="00177C20">
      <w:pPr>
        <w:rPr>
          <w:rStyle w:val="StyleUnderline"/>
        </w:rPr>
      </w:pPr>
      <w:r w:rsidRPr="005770BA">
        <w:rPr>
          <w:rStyle w:val="StyleUnderline"/>
        </w:rPr>
        <w:t>Why capitalism?</w:t>
      </w:r>
    </w:p>
    <w:p w14:paraId="7E26769D" w14:textId="77777777" w:rsidR="00177C20" w:rsidRPr="005770BA" w:rsidRDefault="00177C20" w:rsidP="00177C20">
      <w:pPr>
        <w:rPr>
          <w:sz w:val="16"/>
        </w:rPr>
      </w:pPr>
      <w:r w:rsidRPr="005770BA">
        <w:rPr>
          <w:sz w:val="16"/>
        </w:rPr>
        <w:t>The WWF report is right to highlight “</w:t>
      </w:r>
      <w:r w:rsidRPr="006114F2">
        <w:rPr>
          <w:rStyle w:val="StyleUnderline"/>
          <w:highlight w:val="yellow"/>
        </w:rPr>
        <w:t>exploding human consumption</w:t>
      </w:r>
      <w:r w:rsidRPr="005770BA">
        <w:rPr>
          <w:sz w:val="16"/>
        </w:rPr>
        <w:t>”, </w:t>
      </w:r>
      <w:r w:rsidRPr="005770BA">
        <w:rPr>
          <w:rStyle w:val="StyleUnderline"/>
        </w:rPr>
        <w:t>not population growth</w:t>
      </w:r>
      <w:r w:rsidRPr="005770BA">
        <w:rPr>
          <w:sz w:val="16"/>
        </w:rPr>
        <w:t xml:space="preserve">, </w:t>
      </w:r>
      <w:r w:rsidRPr="006114F2">
        <w:rPr>
          <w:rStyle w:val="StyleUnderline"/>
          <w:highlight w:val="yellow"/>
        </w:rPr>
        <w:t xml:space="preserve">as </w:t>
      </w:r>
      <w:r w:rsidRPr="005770BA">
        <w:rPr>
          <w:rStyle w:val="StyleUnderline"/>
        </w:rPr>
        <w:t xml:space="preserve">the </w:t>
      </w:r>
      <w:r w:rsidRPr="006114F2">
        <w:rPr>
          <w:rStyle w:val="Emphasis"/>
          <w:highlight w:val="yellow"/>
        </w:rPr>
        <w:t xml:space="preserve">main cause </w:t>
      </w:r>
      <w:r w:rsidRPr="006114F2">
        <w:rPr>
          <w:rStyle w:val="StyleUnderline"/>
          <w:highlight w:val="yellow"/>
        </w:rPr>
        <w:t>of mass extinction</w:t>
      </w:r>
      <w:r w:rsidRPr="005770BA">
        <w:rPr>
          <w:sz w:val="16"/>
        </w:rPr>
        <w:t xml:space="preserve">, and it goes to great lengths to illustrate the link between levels of consumption and biodiversity loss. But </w:t>
      </w:r>
      <w:r w:rsidRPr="005770BA">
        <w:rPr>
          <w:rStyle w:val="StyleUnderline"/>
        </w:rPr>
        <w:t>it stops short of pointing out that capitalism is what compels such reckless consumption</w:t>
      </w:r>
      <w:r w:rsidRPr="005770BA">
        <w:rPr>
          <w:sz w:val="16"/>
        </w:rPr>
        <w:t xml:space="preserve">. </w:t>
      </w:r>
      <w:r w:rsidRPr="005770BA">
        <w:rPr>
          <w:rStyle w:val="StyleUnderline"/>
        </w:rPr>
        <w:t xml:space="preserve">Capitalism – particularly in its neoliberal form – is an ideology founded on a principle of </w:t>
      </w:r>
      <w:r w:rsidRPr="006114F2">
        <w:rPr>
          <w:rStyle w:val="Emphasis"/>
          <w:highlight w:val="yellow"/>
        </w:rPr>
        <w:t>endless economic growth</w:t>
      </w:r>
      <w:r w:rsidRPr="005770BA">
        <w:rPr>
          <w:rStyle w:val="StyleUnderline"/>
        </w:rPr>
        <w:t xml:space="preserve"> </w:t>
      </w:r>
      <w:r w:rsidRPr="006114F2">
        <w:rPr>
          <w:rStyle w:val="StyleUnderline"/>
          <w:highlight w:val="yellow"/>
        </w:rPr>
        <w:t xml:space="preserve">driven by </w:t>
      </w:r>
      <w:r w:rsidRPr="006114F2">
        <w:rPr>
          <w:rStyle w:val="Emphasis"/>
          <w:highlight w:val="yellow"/>
        </w:rPr>
        <w:t>consumption</w:t>
      </w:r>
      <w:r w:rsidRPr="005770BA">
        <w:rPr>
          <w:sz w:val="16"/>
        </w:rPr>
        <w:t xml:space="preserve">, </w:t>
      </w:r>
      <w:r w:rsidRPr="005770BA">
        <w:rPr>
          <w:rStyle w:val="StyleUnderline"/>
        </w:rPr>
        <w:t>a proposition that is </w:t>
      </w:r>
      <w:r w:rsidRPr="005770BA">
        <w:rPr>
          <w:rStyle w:val="Emphasis"/>
        </w:rPr>
        <w:t>simply impossible</w:t>
      </w:r>
      <w:r w:rsidRPr="005770BA">
        <w:rPr>
          <w:sz w:val="16"/>
        </w:rPr>
        <w:t>.</w:t>
      </w:r>
    </w:p>
    <w:p w14:paraId="24A15A86" w14:textId="77777777" w:rsidR="00177C20" w:rsidRPr="005770BA" w:rsidRDefault="00177C20" w:rsidP="00177C20">
      <w:pPr>
        <w:rPr>
          <w:sz w:val="16"/>
        </w:rPr>
      </w:pPr>
      <w:r w:rsidRPr="006114F2">
        <w:rPr>
          <w:rStyle w:val="StyleUnderline"/>
          <w:highlight w:val="yellow"/>
        </w:rPr>
        <w:t>Industrial agriculture</w:t>
      </w:r>
      <w:r w:rsidRPr="005770BA">
        <w:rPr>
          <w:rStyle w:val="StyleUnderline"/>
        </w:rPr>
        <w:t xml:space="preserve">, an activity that the report identifies as </w:t>
      </w:r>
      <w:r w:rsidRPr="006114F2">
        <w:rPr>
          <w:rStyle w:val="StyleUnderline"/>
          <w:highlight w:val="yellow"/>
        </w:rPr>
        <w:t>the biggest single contributor to species loss</w:t>
      </w:r>
      <w:r w:rsidRPr="005770BA">
        <w:rPr>
          <w:rStyle w:val="StyleUnderline"/>
        </w:rPr>
        <w:t xml:space="preserve">, </w:t>
      </w:r>
      <w:r w:rsidRPr="006114F2">
        <w:rPr>
          <w:rStyle w:val="StyleUnderline"/>
          <w:highlight w:val="yellow"/>
        </w:rPr>
        <w:t>is </w:t>
      </w:r>
      <w:r w:rsidRPr="005770BA">
        <w:rPr>
          <w:rStyle w:val="StyleUnderline"/>
        </w:rPr>
        <w:t xml:space="preserve">profoundly </w:t>
      </w:r>
      <w:r w:rsidRPr="006114F2">
        <w:rPr>
          <w:rStyle w:val="Emphasis"/>
          <w:highlight w:val="yellow"/>
        </w:rPr>
        <w:t>shaped by capitalism</w:t>
      </w:r>
      <w:r w:rsidRPr="005770BA">
        <w:rPr>
          <w:sz w:val="16"/>
        </w:rPr>
        <w:t xml:space="preserve">, not least because only </w:t>
      </w:r>
      <w:r w:rsidRPr="005770BA">
        <w:rPr>
          <w:rStyle w:val="StyleUnderline"/>
        </w:rPr>
        <w:t>a handful of “commodity” species are deemed to have any value</w:t>
      </w:r>
      <w:r w:rsidRPr="005770BA">
        <w:rPr>
          <w:sz w:val="16"/>
        </w:rPr>
        <w:t xml:space="preserve">, and because, </w:t>
      </w:r>
      <w:r w:rsidRPr="006114F2">
        <w:rPr>
          <w:rStyle w:val="StyleUnderline"/>
          <w:highlight w:val="yellow"/>
        </w:rPr>
        <w:t>in the sole pursuit of profit</w:t>
      </w:r>
      <w:r w:rsidRPr="005770BA">
        <w:rPr>
          <w:rStyle w:val="StyleUnderline"/>
        </w:rPr>
        <w:t xml:space="preserve"> and growth, “</w:t>
      </w:r>
      <w:r w:rsidRPr="006114F2">
        <w:rPr>
          <w:rStyle w:val="Emphasis"/>
          <w:highlight w:val="yellow"/>
        </w:rPr>
        <w:t>externalities</w:t>
      </w:r>
      <w:r w:rsidRPr="006114F2">
        <w:rPr>
          <w:rStyle w:val="StyleUnderline"/>
          <w:highlight w:val="yellow"/>
        </w:rPr>
        <w:t xml:space="preserve">” such as pollution and biodiversity loss </w:t>
      </w:r>
      <w:r w:rsidRPr="006114F2">
        <w:rPr>
          <w:rStyle w:val="Emphasis"/>
          <w:highlight w:val="yellow"/>
        </w:rPr>
        <w:t>are ignored</w:t>
      </w:r>
      <w:r w:rsidRPr="005770BA">
        <w:rPr>
          <w:sz w:val="16"/>
        </w:rPr>
        <w:t>. And yet instead of calling the irrationality of capitalism out for the ways in which it renders most of life worthless, the WWF report actually extends a capitalist logic by using terms such as “natural assets” and “ecosystem services” to refer to the living world.</w:t>
      </w:r>
    </w:p>
    <w:p w14:paraId="5D1A9953" w14:textId="77777777" w:rsidR="00177C20" w:rsidRPr="005770BA" w:rsidRDefault="00177C20" w:rsidP="00177C20">
      <w:pPr>
        <w:rPr>
          <w:sz w:val="16"/>
        </w:rPr>
      </w:pPr>
      <w:r w:rsidRPr="005770BA">
        <w:rPr>
          <w:rStyle w:val="StyleUnderline"/>
        </w:rPr>
        <w:t>By obscuring capitalism with a term that is merely one of its symptoms – “consumption” – there is also a risk that blame and responsibility for species loss is disproportionately shifted onto individual lifestyle choices</w:t>
      </w:r>
      <w:r w:rsidRPr="005770BA">
        <w:rPr>
          <w:sz w:val="16"/>
        </w:rPr>
        <w:t xml:space="preserve">, </w:t>
      </w:r>
      <w:r w:rsidRPr="005770BA">
        <w:rPr>
          <w:rStyle w:val="StyleUnderline"/>
        </w:rPr>
        <w:t xml:space="preserve">while the larger and more </w:t>
      </w:r>
      <w:r w:rsidRPr="006114F2">
        <w:rPr>
          <w:rStyle w:val="StyleUnderline"/>
          <w:highlight w:val="yellow"/>
        </w:rPr>
        <w:t>powerful systems</w:t>
      </w:r>
      <w:r w:rsidRPr="005770BA">
        <w:rPr>
          <w:sz w:val="16"/>
        </w:rPr>
        <w:t xml:space="preserve"> and institutions that are compelling individuals to consume </w:t>
      </w:r>
      <w:r w:rsidRPr="006114F2">
        <w:rPr>
          <w:rStyle w:val="StyleUnderline"/>
          <w:highlight w:val="yellow"/>
        </w:rPr>
        <w:t>are,</w:t>
      </w:r>
      <w:r w:rsidRPr="005770BA">
        <w:rPr>
          <w:rStyle w:val="StyleUnderline"/>
        </w:rPr>
        <w:t xml:space="preserve"> worryingly, </w:t>
      </w:r>
      <w:r w:rsidRPr="006114F2">
        <w:rPr>
          <w:rStyle w:val="Emphasis"/>
          <w:highlight w:val="yellow"/>
        </w:rPr>
        <w:t>let off the hook</w:t>
      </w:r>
      <w:r w:rsidRPr="005770BA">
        <w:rPr>
          <w:sz w:val="16"/>
        </w:rPr>
        <w:t>.</w:t>
      </w:r>
    </w:p>
    <w:p w14:paraId="6078EC67" w14:textId="77777777" w:rsidR="00177C20" w:rsidRPr="00C12C68" w:rsidRDefault="00177C20" w:rsidP="00177C20"/>
    <w:p w14:paraId="23C9B014" w14:textId="54F0D597" w:rsidR="00177C20" w:rsidRDefault="00177C20" w:rsidP="00177C20">
      <w:pPr>
        <w:pStyle w:val="Heading1"/>
      </w:pPr>
      <w:r>
        <w:lastRenderedPageBreak/>
        <w:t>1NR</w:t>
      </w:r>
    </w:p>
    <w:p w14:paraId="363EEB0E" w14:textId="2D2DB296" w:rsidR="00177C20" w:rsidRPr="00177C20" w:rsidRDefault="00177C20" w:rsidP="00177C20">
      <w:pPr>
        <w:pStyle w:val="Heading2"/>
      </w:pPr>
      <w:r>
        <w:lastRenderedPageBreak/>
        <w:t>Cartels</w:t>
      </w:r>
    </w:p>
    <w:p w14:paraId="0B74BC25" w14:textId="77777777" w:rsidR="00177C20" w:rsidRPr="00C55FAC" w:rsidRDefault="00177C20" w:rsidP="00177C20"/>
    <w:p w14:paraId="5A68C02F" w14:textId="77777777" w:rsidR="00177C20" w:rsidRPr="007A6DBA" w:rsidRDefault="00177C20" w:rsidP="00177C20">
      <w:pPr>
        <w:pStyle w:val="Heading4"/>
        <w:rPr>
          <w:rFonts w:cs="Times New Roman"/>
        </w:rPr>
      </w:pPr>
      <w:r w:rsidRPr="007A6DBA">
        <w:rPr>
          <w:rFonts w:cs="Times New Roman"/>
          <w:u w:val="single"/>
        </w:rPr>
        <w:t>Unilateral</w:t>
      </w:r>
      <w:r w:rsidRPr="007A6DBA">
        <w:rPr>
          <w:rFonts w:cs="Times New Roman"/>
        </w:rPr>
        <w:t xml:space="preserve"> antitrust will be </w:t>
      </w:r>
      <w:r w:rsidRPr="007A6DBA">
        <w:rPr>
          <w:rFonts w:cs="Times New Roman"/>
          <w:u w:val="single"/>
        </w:rPr>
        <w:t>manipulated</w:t>
      </w:r>
      <w:r w:rsidRPr="007A6DBA">
        <w:rPr>
          <w:rFonts w:cs="Times New Roman"/>
        </w:rPr>
        <w:t xml:space="preserve"> AND </w:t>
      </w:r>
      <w:r w:rsidRPr="007A6DBA">
        <w:rPr>
          <w:rFonts w:cs="Times New Roman"/>
          <w:u w:val="single"/>
        </w:rPr>
        <w:t>perceived</w:t>
      </w:r>
      <w:r w:rsidRPr="007A6DBA">
        <w:rPr>
          <w:rFonts w:cs="Times New Roman"/>
        </w:rPr>
        <w:t xml:space="preserve"> as protectionist---that </w:t>
      </w:r>
      <w:r w:rsidRPr="007A6DBA">
        <w:rPr>
          <w:rFonts w:cs="Times New Roman"/>
          <w:u w:val="single"/>
        </w:rPr>
        <w:t>shatters</w:t>
      </w:r>
      <w:r w:rsidRPr="007A6DBA">
        <w:rPr>
          <w:rFonts w:cs="Times New Roman"/>
        </w:rPr>
        <w:t xml:space="preserve"> co-op and is the </w:t>
      </w:r>
      <w:r w:rsidRPr="007A6DBA">
        <w:rPr>
          <w:rFonts w:cs="Times New Roman"/>
          <w:u w:val="single"/>
        </w:rPr>
        <w:t>nail in trade’s coffin</w:t>
      </w:r>
      <w:r>
        <w:rPr>
          <w:rFonts w:cs="Times New Roman"/>
        </w:rPr>
        <w:t>.</w:t>
      </w:r>
    </w:p>
    <w:p w14:paraId="7FA1C128" w14:textId="77777777" w:rsidR="00177C20" w:rsidRPr="007A6DBA" w:rsidRDefault="00177C20" w:rsidP="00177C20">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7B7C25EC" w14:textId="77777777" w:rsidR="00177C20" w:rsidRPr="007A6DBA" w:rsidRDefault="00177C20" w:rsidP="00177C20">
      <w:pPr>
        <w:rPr>
          <w:sz w:val="16"/>
        </w:rPr>
      </w:pPr>
      <w:r w:rsidRPr="007A6DBA">
        <w:rPr>
          <w:sz w:val="16"/>
        </w:rPr>
        <w:t>VI. CONCLUSION</w:t>
      </w:r>
    </w:p>
    <w:p w14:paraId="64C7BB74" w14:textId="77777777" w:rsidR="00177C20" w:rsidRPr="007A6DBA" w:rsidRDefault="00177C20" w:rsidP="00177C20">
      <w:pPr>
        <w:rPr>
          <w:sz w:val="16"/>
        </w:rPr>
      </w:pPr>
      <w:r w:rsidRPr="007A6DBA">
        <w:rPr>
          <w:sz w:val="16"/>
        </w:rPr>
        <w:t xml:space="preserve">There is a clear "conflict between the evolving economic and technical interdependence of the globe and the continuing </w:t>
      </w:r>
      <w:r w:rsidRPr="007A6DBA">
        <w:rPr>
          <w:rStyle w:val="Emphasis"/>
          <w:highlight w:val="cyan"/>
        </w:rPr>
        <w:t>compartmentalization</w:t>
      </w:r>
      <w:r w:rsidRPr="007A6DBA">
        <w:rPr>
          <w:rStyle w:val="StyleUnderline"/>
        </w:rPr>
        <w:t xml:space="preserve"> of</w:t>
      </w:r>
      <w:r w:rsidRPr="007A6DBA">
        <w:rPr>
          <w:sz w:val="16"/>
        </w:rPr>
        <w:t xml:space="preserve"> the world political system composed of sovereign </w:t>
      </w:r>
      <w:r w:rsidRPr="007A6DBA">
        <w:rPr>
          <w:rStyle w:val="StyleUnderline"/>
        </w:rPr>
        <w:t>states</w:t>
      </w:r>
      <w:r w:rsidRPr="007A6DBA">
        <w:rPr>
          <w:sz w:val="16"/>
        </w:rPr>
        <w:t xml:space="preserve"> . . . ." 196 This conflict </w:t>
      </w:r>
      <w:r w:rsidRPr="00F454E1">
        <w:rPr>
          <w:rStyle w:val="StyleUnderline"/>
          <w:highlight w:val="cyan"/>
        </w:rPr>
        <w:t>can</w:t>
      </w:r>
      <w:r w:rsidRPr="007A6DBA">
        <w:rPr>
          <w:rStyle w:val="StyleUnderline"/>
        </w:rPr>
        <w:t xml:space="preserve"> </w:t>
      </w:r>
      <w:r w:rsidRPr="007A6DBA">
        <w:rPr>
          <w:rStyle w:val="StyleUnderline"/>
          <w:highlight w:val="cyan"/>
        </w:rPr>
        <w:t xml:space="preserve">breed </w:t>
      </w:r>
      <w:r w:rsidRPr="007A6DBA">
        <w:rPr>
          <w:rStyle w:val="Emphasis"/>
          <w:highlight w:val="cyan"/>
        </w:rPr>
        <w:t>protectionist</w:t>
      </w:r>
      <w:r w:rsidRPr="007A6DBA">
        <w:rPr>
          <w:rStyle w:val="Emphasis"/>
        </w:rPr>
        <w:t xml:space="preserve"> political </w:t>
      </w:r>
      <w:r w:rsidRPr="007A6DBA">
        <w:rPr>
          <w:rStyle w:val="Emphasis"/>
          <w:highlight w:val="cyan"/>
        </w:rPr>
        <w:t>views</w:t>
      </w:r>
      <w:r w:rsidRPr="007A6DBA">
        <w:rPr>
          <w:rStyle w:val="StyleUnderline"/>
          <w:highlight w:val="cyan"/>
        </w:rPr>
        <w:t xml:space="preserve">. </w:t>
      </w:r>
      <w:r w:rsidRPr="00F454E1">
        <w:rPr>
          <w:rStyle w:val="Emphasis"/>
        </w:rPr>
        <w:t>Unless</w:t>
      </w:r>
      <w:r w:rsidRPr="007A6DBA">
        <w:rPr>
          <w:sz w:val="16"/>
        </w:rPr>
        <w:t xml:space="preserve"> and until </w:t>
      </w:r>
      <w:r w:rsidRPr="00F454E1">
        <w:rPr>
          <w:rStyle w:val="Emphasis"/>
        </w:rPr>
        <w:t>there is a</w:t>
      </w:r>
      <w:r w:rsidRPr="007A6DBA">
        <w:rPr>
          <w:sz w:val="16"/>
        </w:rPr>
        <w:t xml:space="preserve"> complete </w:t>
      </w:r>
      <w:r w:rsidRPr="00F454E1">
        <w:rPr>
          <w:rStyle w:val="Emphasis"/>
        </w:rPr>
        <w:t>paradigm s</w:t>
      </w:r>
      <w:r w:rsidRPr="007A6DBA">
        <w:rPr>
          <w:rStyle w:val="Emphasis"/>
          <w:highlight w:val="cyan"/>
        </w:rPr>
        <w:t>hift</w:t>
      </w:r>
      <w:r w:rsidRPr="007A6DBA">
        <w:rPr>
          <w:sz w:val="16"/>
        </w:rPr>
        <w:t xml:space="preserve"> away from protectionism, which is impossible, the global economy will not meet the "rational" assumptions necessary to preserve free market efficiency.</w:t>
      </w:r>
    </w:p>
    <w:p w14:paraId="5D6F408F" w14:textId="77777777" w:rsidR="00177C20" w:rsidRPr="007A6DBA" w:rsidRDefault="00177C20" w:rsidP="00177C20">
      <w:pPr>
        <w:rPr>
          <w:sz w:val="16"/>
        </w:rPr>
      </w:pPr>
      <w:r w:rsidRPr="007A6DBA">
        <w:rPr>
          <w:rStyle w:val="Emphasis"/>
        </w:rPr>
        <w:t>Some amount</w:t>
      </w:r>
      <w:r w:rsidRPr="007A6DBA">
        <w:rPr>
          <w:rStyle w:val="StyleUnderline"/>
        </w:rPr>
        <w:t xml:space="preserve"> of protectionism is </w:t>
      </w:r>
      <w:r w:rsidRPr="007A6DBA">
        <w:rPr>
          <w:rStyle w:val="Emphasis"/>
        </w:rPr>
        <w:t>inevitable</w:t>
      </w:r>
      <w:r w:rsidRPr="007A6DBA">
        <w:rPr>
          <w:sz w:val="16"/>
        </w:rPr>
        <w:t xml:space="preserve">. Although "inefficient" in economic and academic circles, protectionism preserves the sovereign powers enjoyed by certain countries. In this way, it is a necessity of free  [*146] trade. This paper is not intended to be a commentary on whether protectionism is right or wrong, but rather a demonstration and prediction that </w:t>
      </w:r>
      <w:r w:rsidRPr="007A6DBA">
        <w:rPr>
          <w:rStyle w:val="StyleUnderline"/>
          <w:highlight w:val="cyan"/>
        </w:rPr>
        <w:t>antitrust</w:t>
      </w:r>
      <w:r w:rsidRPr="007A6DBA">
        <w:rPr>
          <w:rStyle w:val="StyleUnderline"/>
        </w:rPr>
        <w:t xml:space="preserve"> law, a tool of political and economic power, </w:t>
      </w:r>
      <w:r w:rsidRPr="007A6DBA">
        <w:rPr>
          <w:rStyle w:val="Emphasis"/>
        </w:rPr>
        <w:t>can</w:t>
      </w:r>
      <w:r w:rsidRPr="007A6DBA">
        <w:rPr>
          <w:rStyle w:val="StyleUnderline"/>
        </w:rPr>
        <w:t xml:space="preserve"> and </w:t>
      </w:r>
      <w:r w:rsidRPr="007A6DBA">
        <w:rPr>
          <w:rStyle w:val="Emphasis"/>
          <w:highlight w:val="cyan"/>
        </w:rPr>
        <w:t>will</w:t>
      </w:r>
      <w:r w:rsidRPr="007A6DBA">
        <w:rPr>
          <w:rStyle w:val="StyleUnderline"/>
          <w:highlight w:val="cyan"/>
        </w:rPr>
        <w:t xml:space="preserve"> be </w:t>
      </w:r>
      <w:r w:rsidRPr="007A6DBA">
        <w:rPr>
          <w:rStyle w:val="Emphasis"/>
          <w:highlight w:val="cyan"/>
        </w:rPr>
        <w:t>wielded</w:t>
      </w:r>
      <w:r w:rsidRPr="007A6DBA">
        <w:rPr>
          <w:rStyle w:val="StyleUnderline"/>
        </w:rPr>
        <w:t xml:space="preserve"> </w:t>
      </w:r>
      <w:r w:rsidRPr="001A3830">
        <w:rPr>
          <w:rStyle w:val="StyleUnderline"/>
          <w:highlight w:val="cyan"/>
        </w:rPr>
        <w:t>by</w:t>
      </w:r>
      <w:r w:rsidRPr="007A6DBA">
        <w:rPr>
          <w:rStyle w:val="StyleUnderline"/>
        </w:rPr>
        <w:t xml:space="preserve"> </w:t>
      </w:r>
      <w:r w:rsidRPr="001A3830">
        <w:rPr>
          <w:rStyle w:val="StyleUnderline"/>
        </w:rPr>
        <w:t xml:space="preserve">individual </w:t>
      </w:r>
      <w:r w:rsidRPr="001A3830">
        <w:rPr>
          <w:rStyle w:val="StyleUnderline"/>
          <w:highlight w:val="cyan"/>
        </w:rPr>
        <w:t>countries</w:t>
      </w:r>
      <w:r w:rsidRPr="007A6DBA">
        <w:rPr>
          <w:rStyle w:val="StyleUnderline"/>
        </w:rPr>
        <w:t xml:space="preserve"> </w:t>
      </w:r>
      <w:r w:rsidRPr="007A6DBA">
        <w:rPr>
          <w:rStyle w:val="StyleUnderline"/>
          <w:highlight w:val="cyan"/>
        </w:rPr>
        <w:t>to</w:t>
      </w:r>
      <w:r w:rsidRPr="007A6DBA">
        <w:rPr>
          <w:rStyle w:val="StyleUnderline"/>
        </w:rPr>
        <w:t xml:space="preserve"> </w:t>
      </w:r>
      <w:r w:rsidRPr="001A3830">
        <w:rPr>
          <w:rStyle w:val="StyleUnderline"/>
          <w:highlight w:val="cyan"/>
        </w:rPr>
        <w:t>promote protectionist policies that</w:t>
      </w:r>
      <w:r w:rsidRPr="007A6DBA">
        <w:rPr>
          <w:rStyle w:val="StyleUnderline"/>
        </w:rPr>
        <w:t xml:space="preserve"> will </w:t>
      </w:r>
      <w:r w:rsidRPr="007A6DBA">
        <w:rPr>
          <w:rStyle w:val="StyleUnderline"/>
          <w:highlight w:val="cyan"/>
        </w:rPr>
        <w:t>affect</w:t>
      </w:r>
      <w:r w:rsidRPr="007A6DBA">
        <w:rPr>
          <w:rStyle w:val="StyleUnderline"/>
        </w:rPr>
        <w:t xml:space="preserve"> the </w:t>
      </w:r>
      <w:r w:rsidRPr="00C0720F">
        <w:rPr>
          <w:rStyle w:val="StyleUnderline"/>
        </w:rPr>
        <w:t xml:space="preserve">international </w:t>
      </w:r>
      <w:r w:rsidRPr="007A6DBA">
        <w:rPr>
          <w:rStyle w:val="StyleUnderline"/>
          <w:highlight w:val="cyan"/>
        </w:rPr>
        <w:t>trade</w:t>
      </w:r>
      <w:r w:rsidRPr="007A6DBA">
        <w:rPr>
          <w:rStyle w:val="StyleUnderline"/>
        </w:rPr>
        <w:t xml:space="preserve"> landscape in the near term</w:t>
      </w:r>
      <w:r w:rsidRPr="007A6DBA">
        <w:rPr>
          <w:sz w:val="16"/>
        </w:rPr>
        <w:t>.</w:t>
      </w:r>
    </w:p>
    <w:p w14:paraId="100C8B9D" w14:textId="77777777" w:rsidR="00177C20" w:rsidRPr="007A6DBA" w:rsidRDefault="00177C20" w:rsidP="00177C20">
      <w:pPr>
        <w:rPr>
          <w:sz w:val="16"/>
        </w:rPr>
      </w:pPr>
      <w:r w:rsidRPr="007A6DBA">
        <w:rPr>
          <w:sz w:val="16"/>
        </w:rPr>
        <w:t xml:space="preserve">While attempting to act on this protectionism is difficult because of the web of international trade agreements currently in existence, </w:t>
      </w:r>
      <w:r w:rsidRPr="007A6DBA">
        <w:rPr>
          <w:rStyle w:val="StyleUnderline"/>
        </w:rPr>
        <w:t xml:space="preserve">individual </w:t>
      </w:r>
      <w:r w:rsidRPr="007A6DBA">
        <w:rPr>
          <w:rStyle w:val="StyleUnderline"/>
          <w:highlight w:val="cyan"/>
        </w:rPr>
        <w:t>countries</w:t>
      </w:r>
      <w:r w:rsidRPr="007A6DBA">
        <w:rPr>
          <w:rStyle w:val="StyleUnderline"/>
        </w:rPr>
        <w:t xml:space="preserve"> may</w:t>
      </w:r>
      <w:r w:rsidRPr="007A6DBA">
        <w:rPr>
          <w:sz w:val="16"/>
        </w:rPr>
        <w:t xml:space="preserve"> still </w:t>
      </w:r>
      <w:r w:rsidRPr="007A6DBA">
        <w:rPr>
          <w:rStyle w:val="StyleUnderline"/>
          <w:highlight w:val="cyan"/>
        </w:rPr>
        <w:t>use</w:t>
      </w:r>
      <w:r w:rsidRPr="007A6DBA">
        <w:rPr>
          <w:rStyle w:val="StyleUnderline"/>
        </w:rPr>
        <w:t xml:space="preserve"> domestic </w:t>
      </w:r>
      <w:r w:rsidRPr="007A6DBA">
        <w:rPr>
          <w:rStyle w:val="StyleUnderline"/>
          <w:highlight w:val="cyan"/>
        </w:rPr>
        <w:t>antitrust</w:t>
      </w:r>
      <w:r w:rsidRPr="007A6DBA">
        <w:rPr>
          <w:rStyle w:val="StyleUnderline"/>
        </w:rPr>
        <w:t xml:space="preserve"> law </w:t>
      </w:r>
      <w:r w:rsidRPr="007A6DBA">
        <w:rPr>
          <w:rStyle w:val="StyleUnderline"/>
          <w:highlight w:val="cyan"/>
        </w:rPr>
        <w:t xml:space="preserve">to </w:t>
      </w:r>
      <w:r w:rsidRPr="007A6DBA">
        <w:rPr>
          <w:rStyle w:val="Emphasis"/>
          <w:highlight w:val="cyan"/>
        </w:rPr>
        <w:t>meet protectionist aims</w:t>
      </w:r>
      <w:r w:rsidRPr="007A6DBA">
        <w:rPr>
          <w:sz w:val="16"/>
        </w:rPr>
        <w:t>,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agreements, but ought not to attempt to eliminate it altogether.</w:t>
      </w:r>
    </w:p>
    <w:p w14:paraId="4C54BB75" w14:textId="77777777" w:rsidR="00177C20" w:rsidRDefault="00177C20" w:rsidP="00177C20">
      <w:pPr>
        <w:rPr>
          <w:sz w:val="16"/>
        </w:rPr>
      </w:pPr>
      <w:r w:rsidRPr="007A6DBA">
        <w:rPr>
          <w:sz w:val="16"/>
        </w:rPr>
        <w:t xml:space="preserve">Antitrust law, like medicine, must be used appropriately to be effective. While </w:t>
      </w:r>
      <w:r w:rsidRPr="001A3830">
        <w:rPr>
          <w:rStyle w:val="StyleUnderline"/>
          <w:highlight w:val="cyan"/>
        </w:rPr>
        <w:t>antitrust</w:t>
      </w:r>
      <w:r w:rsidRPr="007A6DBA">
        <w:rPr>
          <w:rStyle w:val="StyleUnderline"/>
        </w:rPr>
        <w:t xml:space="preserve"> laws</w:t>
      </w:r>
      <w:r w:rsidRPr="007A6DBA">
        <w:rPr>
          <w:sz w:val="16"/>
        </w:rPr>
        <w:t xml:space="preserve"> generally should encourage free trade, as promoting competition is the aim of their enforcement, they </w:t>
      </w:r>
      <w:r w:rsidRPr="00F454E1">
        <w:rPr>
          <w:rStyle w:val="StyleUnderline"/>
          <w:highlight w:val="cyan"/>
        </w:rPr>
        <w:t>are</w:t>
      </w:r>
      <w:r w:rsidRPr="007A6DBA">
        <w:rPr>
          <w:sz w:val="16"/>
        </w:rPr>
        <w:t xml:space="preserve"> also </w:t>
      </w:r>
      <w:r w:rsidRPr="00F454E1">
        <w:rPr>
          <w:rStyle w:val="StyleUnderline"/>
          <w:highlight w:val="cyan"/>
        </w:rPr>
        <w:t xml:space="preserve">at risk of being used to </w:t>
      </w:r>
      <w:r w:rsidRPr="007A6DBA">
        <w:rPr>
          <w:rStyle w:val="Emphasis"/>
          <w:highlight w:val="cyan"/>
        </w:rPr>
        <w:t>thwart</w:t>
      </w:r>
      <w:r w:rsidRPr="007A6DBA">
        <w:rPr>
          <w:rStyle w:val="Emphasis"/>
        </w:rPr>
        <w:t xml:space="preserve"> free </w:t>
      </w:r>
      <w:r w:rsidRPr="007A6DBA">
        <w:rPr>
          <w:rStyle w:val="Emphasis"/>
          <w:highlight w:val="cyan"/>
        </w:rPr>
        <w:t>trade</w:t>
      </w:r>
      <w:r w:rsidRPr="007A6DBA">
        <w:rPr>
          <w:rStyle w:val="StyleUnderline"/>
        </w:rPr>
        <w:t xml:space="preserve">. That risk </w:t>
      </w:r>
      <w:r w:rsidRPr="001A3830">
        <w:rPr>
          <w:rStyle w:val="StyleUnderline"/>
        </w:rPr>
        <w:t>is</w:t>
      </w:r>
      <w:r w:rsidRPr="007A6DBA">
        <w:rPr>
          <w:rStyle w:val="StyleUnderline"/>
        </w:rPr>
        <w:t xml:space="preserve"> further </w:t>
      </w:r>
      <w:r w:rsidRPr="007A6DBA">
        <w:rPr>
          <w:rStyle w:val="Emphasis"/>
          <w:highlight w:val="cyan"/>
        </w:rPr>
        <w:t>exacerbated</w:t>
      </w:r>
      <w:r w:rsidRPr="007A6DBA">
        <w:rPr>
          <w:rStyle w:val="StyleUnderline"/>
          <w:highlight w:val="cyan"/>
        </w:rPr>
        <w:t xml:space="preserve"> by </w:t>
      </w:r>
      <w:r w:rsidRPr="007A6DBA">
        <w:rPr>
          <w:rStyle w:val="Emphasis"/>
          <w:highlight w:val="cyan"/>
        </w:rPr>
        <w:t>perceptions</w:t>
      </w:r>
      <w:r w:rsidRPr="007A6DBA">
        <w:rPr>
          <w:rStyle w:val="StyleUnderline"/>
          <w:highlight w:val="cyan"/>
        </w:rPr>
        <w:t xml:space="preserve"> of </w:t>
      </w:r>
      <w:r w:rsidRPr="007A6DBA">
        <w:rPr>
          <w:rStyle w:val="Emphasis"/>
          <w:highlight w:val="cyan"/>
        </w:rPr>
        <w:t>unfair enforcement</w:t>
      </w:r>
      <w:r w:rsidRPr="007A6DBA">
        <w:rPr>
          <w:rStyle w:val="StyleUnderline"/>
          <w:highlight w:val="cyan"/>
        </w:rPr>
        <w:t xml:space="preserve"> and</w:t>
      </w:r>
      <w:r w:rsidRPr="007A6DBA">
        <w:rPr>
          <w:rStyle w:val="StyleUnderline"/>
        </w:rPr>
        <w:t xml:space="preserve"> the </w:t>
      </w:r>
      <w:r w:rsidRPr="007A6DBA">
        <w:rPr>
          <w:rStyle w:val="Emphasis"/>
          <w:highlight w:val="cyan"/>
        </w:rPr>
        <w:t>divisive rhetoric</w:t>
      </w:r>
      <w:r w:rsidRPr="007A6DBA">
        <w:rPr>
          <w:rStyle w:val="StyleUnderline"/>
        </w:rPr>
        <w:t xml:space="preserve"> of world leaders</w:t>
      </w:r>
      <w:r w:rsidRPr="007A6DBA">
        <w:rPr>
          <w:sz w:val="16"/>
        </w:rPr>
        <w:t xml:space="preserve">. In this way, </w:t>
      </w:r>
      <w:r w:rsidRPr="007A6DBA">
        <w:rPr>
          <w:rStyle w:val="StyleUnderline"/>
          <w:highlight w:val="cyan"/>
        </w:rPr>
        <w:t>antitrust</w:t>
      </w:r>
      <w:r w:rsidRPr="007A6DBA">
        <w:rPr>
          <w:rStyle w:val="StyleUnderline"/>
        </w:rPr>
        <w:t xml:space="preserve"> law </w:t>
      </w:r>
      <w:r w:rsidRPr="007A6DBA">
        <w:rPr>
          <w:rStyle w:val="StyleUnderline"/>
          <w:highlight w:val="cyan"/>
        </w:rPr>
        <w:t>has</w:t>
      </w:r>
      <w:r w:rsidRPr="007A6DBA">
        <w:rPr>
          <w:rStyle w:val="StyleUnderline"/>
        </w:rPr>
        <w:t xml:space="preserve"> the </w:t>
      </w:r>
      <w:r w:rsidRPr="007A6DBA">
        <w:rPr>
          <w:rStyle w:val="StyleUnderline"/>
          <w:highlight w:val="cyan"/>
        </w:rPr>
        <w:t xml:space="preserve">potential to </w:t>
      </w:r>
      <w:r w:rsidRPr="007A6DBA">
        <w:rPr>
          <w:rStyle w:val="Emphasis"/>
          <w:sz w:val="24"/>
          <w:szCs w:val="26"/>
          <w:highlight w:val="cyan"/>
        </w:rPr>
        <w:t>weaken the</w:t>
      </w:r>
      <w:r w:rsidRPr="007A6DBA">
        <w:rPr>
          <w:rStyle w:val="Emphasis"/>
          <w:sz w:val="24"/>
          <w:szCs w:val="26"/>
        </w:rPr>
        <w:t xml:space="preserve"> already </w:t>
      </w:r>
      <w:r w:rsidRPr="007A6DBA">
        <w:rPr>
          <w:rStyle w:val="Emphasis"/>
          <w:sz w:val="24"/>
          <w:szCs w:val="26"/>
          <w:highlight w:val="cyan"/>
        </w:rPr>
        <w:t>delicate</w:t>
      </w:r>
      <w:r w:rsidRPr="007A6DBA">
        <w:rPr>
          <w:rStyle w:val="Emphasis"/>
          <w:sz w:val="24"/>
          <w:szCs w:val="26"/>
        </w:rPr>
        <w:t xml:space="preserve"> international </w:t>
      </w:r>
      <w:r w:rsidRPr="007A6DBA">
        <w:rPr>
          <w:rStyle w:val="Emphasis"/>
          <w:sz w:val="24"/>
          <w:szCs w:val="26"/>
          <w:highlight w:val="cyan"/>
        </w:rPr>
        <w:t>cooperative framework</w:t>
      </w:r>
      <w:r w:rsidRPr="007A6DBA">
        <w:rPr>
          <w:rStyle w:val="StyleUnderline"/>
          <w:sz w:val="24"/>
          <w:szCs w:val="26"/>
          <w:highlight w:val="cyan"/>
        </w:rPr>
        <w:t xml:space="preserve"> </w:t>
      </w:r>
      <w:r w:rsidRPr="00F454E1">
        <w:rPr>
          <w:rStyle w:val="StyleUnderline"/>
        </w:rPr>
        <w:t>that exists</w:t>
      </w:r>
      <w:r w:rsidRPr="007A6DBA">
        <w:rPr>
          <w:rStyle w:val="StyleUnderline"/>
        </w:rPr>
        <w:t xml:space="preserve"> to foster free trade</w:t>
      </w:r>
      <w:r w:rsidRPr="007A6DBA">
        <w:rPr>
          <w:sz w:val="16"/>
        </w:rPr>
        <w:t xml:space="preserve">. Absent a change in perceptions and the protectionist rhetoric fueling the current political landscape, </w:t>
      </w:r>
      <w:r w:rsidRPr="001A3830">
        <w:rPr>
          <w:rStyle w:val="StyleUnderline"/>
          <w:highlight w:val="cyan"/>
        </w:rPr>
        <w:t>antitrust</w:t>
      </w:r>
      <w:r w:rsidRPr="00C0720F">
        <w:rPr>
          <w:rStyle w:val="StyleUnderline"/>
        </w:rPr>
        <w:t xml:space="preserve"> law </w:t>
      </w:r>
      <w:r w:rsidRPr="001A3830">
        <w:rPr>
          <w:rStyle w:val="StyleUnderline"/>
          <w:highlight w:val="cyan"/>
        </w:rPr>
        <w:t>is</w:t>
      </w:r>
      <w:r w:rsidRPr="00C0720F">
        <w:rPr>
          <w:rStyle w:val="StyleUnderline"/>
        </w:rPr>
        <w:t xml:space="preserve"> </w:t>
      </w:r>
      <w:r w:rsidRPr="007A6DBA">
        <w:rPr>
          <w:rStyle w:val="StyleUnderline"/>
          <w:highlight w:val="cyan"/>
        </w:rPr>
        <w:t>likely</w:t>
      </w:r>
      <w:r w:rsidRPr="007A6DBA">
        <w:rPr>
          <w:rStyle w:val="StyleUnderline"/>
        </w:rPr>
        <w:t xml:space="preserve"> </w:t>
      </w:r>
      <w:r w:rsidRPr="001A3830">
        <w:rPr>
          <w:rStyle w:val="StyleUnderline"/>
          <w:highlight w:val="cyan"/>
        </w:rPr>
        <w:t xml:space="preserve">to be </w:t>
      </w:r>
      <w:r w:rsidRPr="001A3830">
        <w:rPr>
          <w:rStyle w:val="Emphasis"/>
          <w:highlight w:val="cyan"/>
        </w:rPr>
        <w:t>manipulated</w:t>
      </w:r>
      <w:r w:rsidRPr="007A6DBA">
        <w:rPr>
          <w:rStyle w:val="StyleUnderline"/>
        </w:rPr>
        <w:t xml:space="preserve"> to </w:t>
      </w:r>
      <w:r w:rsidRPr="007A6DBA">
        <w:rPr>
          <w:rStyle w:val="Emphasis"/>
        </w:rPr>
        <w:t>serve protectionist viewpoints</w:t>
      </w:r>
      <w:r w:rsidRPr="007A6DBA">
        <w:rPr>
          <w:rStyle w:val="StyleUnderline"/>
        </w:rPr>
        <w:t xml:space="preserve">, </w:t>
      </w:r>
      <w:r w:rsidRPr="007A6DBA">
        <w:rPr>
          <w:rStyle w:val="StyleUnderline"/>
          <w:highlight w:val="cyan"/>
        </w:rPr>
        <w:t>making it</w:t>
      </w:r>
      <w:r w:rsidRPr="007A6DBA">
        <w:rPr>
          <w:rStyle w:val="StyleUnderline"/>
        </w:rPr>
        <w:t xml:space="preserve"> increasingly likely to </w:t>
      </w:r>
      <w:r w:rsidRPr="00C0720F">
        <w:rPr>
          <w:rStyle w:val="Emphasis"/>
          <w:sz w:val="24"/>
          <w:szCs w:val="26"/>
        </w:rPr>
        <w:t xml:space="preserve">become </w:t>
      </w:r>
      <w:r w:rsidRPr="007A6DBA">
        <w:rPr>
          <w:rStyle w:val="Emphasis"/>
          <w:sz w:val="24"/>
          <w:szCs w:val="26"/>
          <w:highlight w:val="cyan"/>
        </w:rPr>
        <w:t>a nail in</w:t>
      </w:r>
      <w:r w:rsidRPr="007A6DBA">
        <w:rPr>
          <w:rStyle w:val="Emphasis"/>
          <w:sz w:val="24"/>
          <w:szCs w:val="26"/>
        </w:rPr>
        <w:t xml:space="preserve"> free </w:t>
      </w:r>
      <w:r w:rsidRPr="007A6DBA">
        <w:rPr>
          <w:rStyle w:val="Emphasis"/>
          <w:sz w:val="24"/>
          <w:szCs w:val="26"/>
          <w:highlight w:val="cyan"/>
        </w:rPr>
        <w:t>trade's coffin</w:t>
      </w:r>
      <w:r w:rsidRPr="007A6DBA">
        <w:rPr>
          <w:sz w:val="16"/>
        </w:rPr>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p w14:paraId="69A864E6" w14:textId="77777777" w:rsidR="00177C20" w:rsidRPr="007A6DBA" w:rsidRDefault="00177C20" w:rsidP="00177C20">
      <w:pPr>
        <w:rPr>
          <w:sz w:val="16"/>
        </w:rPr>
      </w:pPr>
    </w:p>
    <w:p w14:paraId="7C33ACE2" w14:textId="77777777" w:rsidR="00177C20" w:rsidRPr="004B17A3" w:rsidRDefault="00177C20" w:rsidP="00177C20">
      <w:pPr>
        <w:rPr>
          <w:rStyle w:val="Style13ptBold"/>
        </w:rPr>
      </w:pPr>
      <w:r w:rsidRPr="004B17A3">
        <w:rPr>
          <w:rStyle w:val="Style13ptBold"/>
        </w:rPr>
        <w:t xml:space="preserve">It’s </w:t>
      </w:r>
      <w:r w:rsidRPr="003C13D7">
        <w:rPr>
          <w:rStyle w:val="Style13ptBold"/>
          <w:u w:val="single"/>
        </w:rPr>
        <w:t>uniquely</w:t>
      </w:r>
      <w:r w:rsidRPr="004B17A3">
        <w:rPr>
          <w:rStyle w:val="Style13ptBold"/>
        </w:rPr>
        <w:t xml:space="preserve"> likely now---</w:t>
      </w:r>
      <w:r w:rsidRPr="00F454E1">
        <w:rPr>
          <w:rStyle w:val="Style13ptBold"/>
          <w:u w:val="single"/>
        </w:rPr>
        <w:t>fears</w:t>
      </w:r>
      <w:r w:rsidRPr="004B17A3">
        <w:rPr>
          <w:rStyle w:val="Style13ptBold"/>
        </w:rPr>
        <w:t xml:space="preserve"> of protectionism are high because of COVID, Brexit, and China disputes</w:t>
      </w:r>
    </w:p>
    <w:p w14:paraId="657C586E" w14:textId="77777777" w:rsidR="00177C20" w:rsidRPr="007A6DBA" w:rsidRDefault="00177C20" w:rsidP="00177C20">
      <w:r w:rsidRPr="007A6DBA">
        <w:t xml:space="preserve">Dr. Brian </w:t>
      </w:r>
      <w:r w:rsidRPr="007A6DBA">
        <w:rPr>
          <w:rStyle w:val="Style13ptBold"/>
        </w:rPr>
        <w:t>Ikejiaku 21</w:t>
      </w:r>
      <w:r>
        <w:t>.</w:t>
      </w:r>
      <w:r w:rsidRPr="007A6DBA">
        <w:t xml:space="preserve"> Senior Lecturer in Law at Coventry University, PhD from the Research Institute of Law, Politics, &amp; Justice (RILPJ) at Keele University, </w:t>
      </w:r>
      <w:r>
        <w:t>with</w:t>
      </w:r>
      <w:r w:rsidRPr="007A6DBA">
        <w:t xml:space="preserve"> Cornelia Dayao, LL.M in International Business Law, “Competition Law as an Instrument of Protectionist Policy: Comparative Analysis of the EU and the US</w:t>
      </w:r>
      <w:r>
        <w:t>.”</w:t>
      </w:r>
      <w:r w:rsidRPr="007A6DBA">
        <w:t xml:space="preserve"> Utrecht Journal of International and European Law, Volume 36, Issue </w:t>
      </w:r>
      <w:r>
        <w:t>1, Gale Academic Complete.</w:t>
      </w:r>
    </w:p>
    <w:p w14:paraId="6E595763" w14:textId="77777777" w:rsidR="00177C20" w:rsidRDefault="00177C20" w:rsidP="00177C20">
      <w:pPr>
        <w:rPr>
          <w:sz w:val="16"/>
        </w:rPr>
      </w:pPr>
      <w:r w:rsidRPr="007A6DBA">
        <w:rPr>
          <w:rStyle w:val="Emphasis"/>
          <w:sz w:val="24"/>
          <w:szCs w:val="26"/>
          <w:highlight w:val="cyan"/>
        </w:rPr>
        <w:t>Today</w:t>
      </w:r>
      <w:r w:rsidRPr="007A6DBA">
        <w:rPr>
          <w:rStyle w:val="StyleUnderline"/>
          <w:highlight w:val="cyan"/>
        </w:rPr>
        <w:t>, there is</w:t>
      </w:r>
      <w:r w:rsidRPr="007A6DBA">
        <w:rPr>
          <w:rStyle w:val="StyleUnderline"/>
        </w:rPr>
        <w:t xml:space="preserve"> a </w:t>
      </w:r>
      <w:r w:rsidRPr="007A6DBA">
        <w:rPr>
          <w:rStyle w:val="Emphasis"/>
          <w:sz w:val="24"/>
          <w:szCs w:val="26"/>
          <w:highlight w:val="cyan"/>
        </w:rPr>
        <w:t>growing fear</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w:t>
      </w:r>
      <w:r w:rsidRPr="007A6DBA">
        <w:rPr>
          <w:rStyle w:val="Emphasis"/>
        </w:rPr>
        <w:t xml:space="preserve">resurfacing </w:t>
      </w:r>
      <w:r w:rsidRPr="007A6DBA">
        <w:rPr>
          <w:rStyle w:val="Emphasis"/>
          <w:highlight w:val="cyan"/>
        </w:rPr>
        <w:t>protectionism</w:t>
      </w:r>
      <w:r w:rsidRPr="007A6DBA">
        <w:rPr>
          <w:rStyle w:val="StyleUnderline"/>
          <w:highlight w:val="cyan"/>
        </w:rPr>
        <w:t>, from</w:t>
      </w:r>
      <w:r w:rsidRPr="007A6DBA">
        <w:rPr>
          <w:rStyle w:val="StyleUnderline"/>
        </w:rPr>
        <w:t xml:space="preserv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trade-war with </w:t>
      </w:r>
      <w:r w:rsidRPr="007A6DBA">
        <w:rPr>
          <w:rStyle w:val="Emphasis"/>
          <w:sz w:val="24"/>
          <w:szCs w:val="26"/>
          <w:highlight w:val="cyan"/>
        </w:rPr>
        <w:t>China</w:t>
      </w:r>
      <w:r w:rsidRPr="007A6DBA">
        <w:rPr>
          <w:rStyle w:val="StyleUnderline"/>
          <w:highlight w:val="cyan"/>
        </w:rPr>
        <w:t>, to</w:t>
      </w:r>
      <w:r w:rsidRPr="007A6DBA">
        <w:rPr>
          <w:sz w:val="16"/>
        </w:rPr>
        <w:t xml:space="preserve"> UK’s </w:t>
      </w:r>
      <w:r w:rsidRPr="007A6DBA">
        <w:rPr>
          <w:rStyle w:val="Emphasis"/>
          <w:sz w:val="24"/>
          <w:szCs w:val="26"/>
          <w:highlight w:val="cyan"/>
        </w:rPr>
        <w:t>Brexit</w:t>
      </w:r>
      <w:r w:rsidRPr="007A6DBA">
        <w:rPr>
          <w:rStyle w:val="StyleUnderline"/>
        </w:rPr>
        <w:t>, to the</w:t>
      </w:r>
      <w:r w:rsidRPr="007A6DBA">
        <w:rPr>
          <w:sz w:val="16"/>
        </w:rPr>
        <w:t xml:space="preserve"> less known trade-restricting </w:t>
      </w:r>
      <w:r w:rsidRPr="007A6DBA">
        <w:rPr>
          <w:rStyle w:val="StyleUnderline"/>
        </w:rPr>
        <w:t>measures adopted by countries globally</w:t>
      </w:r>
      <w:r w:rsidRPr="007A6DBA">
        <w:rPr>
          <w:sz w:val="16"/>
        </w:rPr>
        <w:t>. The General Agreement on Trade &amp; Tariff (GATT), superseded by the World Trade Organisation (</w:t>
      </w:r>
      <w:r w:rsidRPr="007A6DBA">
        <w:rPr>
          <w:rStyle w:val="StyleUnderline"/>
        </w:rPr>
        <w:t>WTO</w:t>
      </w:r>
      <w:r w:rsidRPr="007A6DBA">
        <w:rPr>
          <w:sz w:val="16"/>
        </w:rPr>
        <w:t xml:space="preserve">) since 1995, rendered the classic forms of protectionism such as tariffs obsolete. However, it </w:t>
      </w:r>
      <w:r w:rsidRPr="007A6DBA">
        <w:rPr>
          <w:rStyle w:val="StyleUnderline"/>
        </w:rPr>
        <w:t xml:space="preserve">did not defeat protectionism; instead, </w:t>
      </w:r>
      <w:r w:rsidRPr="007A6DBA">
        <w:rPr>
          <w:rStyle w:val="StyleUnderline"/>
          <w:highlight w:val="cyan"/>
        </w:rPr>
        <w:t>protectionism</w:t>
      </w:r>
      <w:r w:rsidRPr="007A6DBA">
        <w:rPr>
          <w:sz w:val="16"/>
        </w:rPr>
        <w:t xml:space="preserve"> has </w:t>
      </w:r>
      <w:r w:rsidRPr="007A6DBA">
        <w:rPr>
          <w:rStyle w:val="StyleUnderline"/>
          <w:highlight w:val="cyan"/>
        </w:rPr>
        <w:t>evolved</w:t>
      </w:r>
      <w:r w:rsidRPr="008E1453">
        <w:rPr>
          <w:rStyle w:val="StyleUnderline"/>
        </w:rPr>
        <w:t xml:space="preserve"> </w:t>
      </w:r>
      <w:r w:rsidRPr="007A6DBA">
        <w:rPr>
          <w:rStyle w:val="StyleUnderline"/>
        </w:rPr>
        <w:t>through</w:t>
      </w:r>
      <w:r w:rsidRPr="007A6DBA">
        <w:rPr>
          <w:sz w:val="16"/>
        </w:rPr>
        <w:t xml:space="preserve"> its protean capacity to adapt into new and often undetectable forms, now labelled </w:t>
      </w:r>
      <w:r w:rsidRPr="007A6DBA">
        <w:rPr>
          <w:rStyle w:val="StyleUnderline"/>
          <w:highlight w:val="cyan"/>
        </w:rPr>
        <w:t xml:space="preserve">as </w:t>
      </w:r>
      <w:r w:rsidRPr="007A6DBA">
        <w:rPr>
          <w:rStyle w:val="Emphasis"/>
          <w:highlight w:val="cyan"/>
        </w:rPr>
        <w:t>‘murky’</w:t>
      </w:r>
      <w:r w:rsidRPr="007A6DBA">
        <w:rPr>
          <w:rStyle w:val="StyleUnderline"/>
        </w:rPr>
        <w:t xml:space="preserve"> protectionism </w:t>
      </w:r>
      <w:r w:rsidRPr="007A6DBA">
        <w:rPr>
          <w:rStyle w:val="StyleUnderline"/>
          <w:highlight w:val="cyan"/>
        </w:rPr>
        <w:t xml:space="preserve">(e.g. </w:t>
      </w:r>
      <w:r w:rsidRPr="007A6DBA">
        <w:rPr>
          <w:rStyle w:val="Emphasis"/>
          <w:highlight w:val="cyan"/>
        </w:rPr>
        <w:t>competition</w:t>
      </w:r>
      <w:r w:rsidRPr="007A6DBA">
        <w:rPr>
          <w:rStyle w:val="Emphasis"/>
        </w:rPr>
        <w:t xml:space="preserve"> law </w:t>
      </w:r>
      <w:r w:rsidRPr="007A6DBA">
        <w:rPr>
          <w:rStyle w:val="Emphasis"/>
          <w:highlight w:val="cyan"/>
        </w:rPr>
        <w:t>enforcement</w:t>
      </w:r>
      <w:r w:rsidRPr="007A6DBA">
        <w:rPr>
          <w:sz w:val="16"/>
        </w:rPr>
        <w:t xml:space="preserve"> and the recent bailout packages). It is argued that </w:t>
      </w:r>
      <w:r w:rsidRPr="007A6DBA">
        <w:rPr>
          <w:sz w:val="16"/>
        </w:rPr>
        <w:lastRenderedPageBreak/>
        <w:t xml:space="preserve">there are two ways in which </w:t>
      </w:r>
      <w:r w:rsidRPr="007A6DBA">
        <w:rPr>
          <w:rStyle w:val="StyleUnderline"/>
          <w:highlight w:val="cyan"/>
        </w:rPr>
        <w:t>States</w:t>
      </w:r>
      <w:r w:rsidRPr="007A6DBA">
        <w:rPr>
          <w:rStyle w:val="StyleUnderline"/>
        </w:rPr>
        <w:t xml:space="preserve"> can </w:t>
      </w:r>
      <w:r w:rsidRPr="007A6DBA">
        <w:rPr>
          <w:rStyle w:val="Emphasis"/>
          <w:highlight w:val="cyan"/>
        </w:rPr>
        <w:t>utilise competition</w:t>
      </w:r>
      <w:r w:rsidRPr="007A6DBA">
        <w:rPr>
          <w:rStyle w:val="StyleUnderline"/>
        </w:rPr>
        <w:t xml:space="preserve"> law </w:t>
      </w:r>
      <w:r w:rsidRPr="007A6DBA">
        <w:rPr>
          <w:rStyle w:val="StyleUnderline"/>
          <w:highlight w:val="cyan"/>
        </w:rPr>
        <w:t xml:space="preserve">to </w:t>
      </w:r>
      <w:r w:rsidRPr="007A6DBA">
        <w:rPr>
          <w:rStyle w:val="Emphasis"/>
          <w:highlight w:val="cyan"/>
        </w:rPr>
        <w:t>impair</w:t>
      </w:r>
      <w:r w:rsidRPr="007A6DBA">
        <w:rPr>
          <w:rStyle w:val="Emphasis"/>
        </w:rPr>
        <w:t xml:space="preserve"> free-</w:t>
      </w:r>
      <w:r w:rsidRPr="007A6DBA">
        <w:rPr>
          <w:rStyle w:val="Emphasis"/>
          <w:highlight w:val="cyan"/>
        </w:rPr>
        <w:t>trade</w:t>
      </w:r>
      <w:r w:rsidRPr="007A6DBA">
        <w:rPr>
          <w:rStyle w:val="StyleUnderline"/>
          <w:highlight w:val="cyan"/>
        </w:rPr>
        <w:t xml:space="preserve"> and </w:t>
      </w:r>
      <w:r w:rsidRPr="007A6DBA">
        <w:rPr>
          <w:rStyle w:val="Emphasis"/>
          <w:highlight w:val="cyan"/>
        </w:rPr>
        <w:t>restrict foreign</w:t>
      </w:r>
      <w:r w:rsidRPr="007A6DBA">
        <w:rPr>
          <w:rStyle w:val="Emphasis"/>
        </w:rPr>
        <w:t xml:space="preserve"> firms’ </w:t>
      </w:r>
      <w:r w:rsidRPr="007A6DBA">
        <w:rPr>
          <w:rStyle w:val="Emphasis"/>
          <w:highlight w:val="cyan"/>
        </w:rPr>
        <w:t>access</w:t>
      </w:r>
      <w:r w:rsidRPr="007A6DBA">
        <w:rPr>
          <w:rStyle w:val="StyleUnderline"/>
          <w:highlight w:val="cyan"/>
        </w:rPr>
        <w:t xml:space="preserve"> to</w:t>
      </w:r>
      <w:r w:rsidRPr="007A6DBA">
        <w:rPr>
          <w:rStyle w:val="StyleUnderline"/>
        </w:rPr>
        <w:t xml:space="preserve"> domestic </w:t>
      </w:r>
      <w:r w:rsidRPr="007A6DBA">
        <w:rPr>
          <w:rStyle w:val="StyleUnderline"/>
          <w:highlight w:val="cyan"/>
        </w:rPr>
        <w:t>markets</w:t>
      </w:r>
      <w:r w:rsidRPr="007A6DBA">
        <w:rPr>
          <w:sz w:val="16"/>
        </w:rPr>
        <w:t xml:space="preserve">: the exemption of certain anticompetitive conduct under national competition law and the strategic application of domestic competition law. This article considers competition law as an instrument of protectionist policy with comparative analysis of the US and the European Union. Using an international political economy (IPE) perspective underpinned by overlapping theories of (legal/political) realism, this article establishes that, while no direct robust empirical evidence of protectionist motivations on competition law enforcement exists, particularly on ‘merger regulation and export cartel exemptions’, </w:t>
      </w:r>
      <w:r w:rsidRPr="007A6DBA">
        <w:rPr>
          <w:rStyle w:val="StyleUnderline"/>
        </w:rPr>
        <w:t xml:space="preserve">the presence of </w:t>
      </w:r>
      <w:r w:rsidRPr="007A6DBA">
        <w:rPr>
          <w:rStyle w:val="Emphasis"/>
          <w:highlight w:val="cyan"/>
        </w:rPr>
        <w:t>political elements</w:t>
      </w:r>
      <w:r w:rsidRPr="007A6DBA">
        <w:rPr>
          <w:sz w:val="16"/>
        </w:rPr>
        <w:t xml:space="preserve"> on the decision-making, </w:t>
      </w:r>
      <w:r w:rsidRPr="007A6DBA">
        <w:rPr>
          <w:rStyle w:val="StyleUnderline"/>
        </w:rPr>
        <w:t xml:space="preserve">the </w:t>
      </w:r>
      <w:r w:rsidRPr="007A6DBA">
        <w:rPr>
          <w:rStyle w:val="Emphasis"/>
          <w:highlight w:val="cyan"/>
        </w:rPr>
        <w:t>wide discretion</w:t>
      </w:r>
      <w:r w:rsidRPr="007A6DBA">
        <w:rPr>
          <w:rStyle w:val="StyleUnderline"/>
        </w:rPr>
        <w:t xml:space="preserve"> granted to competition authorities </w:t>
      </w:r>
      <w:r w:rsidRPr="007A6DBA">
        <w:rPr>
          <w:rStyle w:val="StyleUnderline"/>
          <w:highlight w:val="cyan"/>
        </w:rPr>
        <w:t>and</w:t>
      </w:r>
      <w:r w:rsidRPr="007A6DBA">
        <w:rPr>
          <w:sz w:val="16"/>
        </w:rPr>
        <w:t xml:space="preserve"> the </w:t>
      </w:r>
      <w:r w:rsidRPr="007A6DBA">
        <w:rPr>
          <w:rStyle w:val="Emphasis"/>
          <w:highlight w:val="cyan"/>
        </w:rPr>
        <w:t>‘sponge’ nature</w:t>
      </w:r>
      <w:r w:rsidRPr="007A6DBA">
        <w:rPr>
          <w:rStyle w:val="StyleUnderline"/>
        </w:rPr>
        <w:t xml:space="preserve"> of competition law </w:t>
      </w:r>
      <w:r w:rsidRPr="007A6DBA">
        <w:rPr>
          <w:rStyle w:val="Emphasis"/>
          <w:highlight w:val="cyan"/>
        </w:rPr>
        <w:t>present</w:t>
      </w:r>
      <w:r w:rsidRPr="007A6DBA">
        <w:rPr>
          <w:rStyle w:val="Emphasis"/>
        </w:rPr>
        <w:t xml:space="preserve"> an </w:t>
      </w:r>
      <w:r w:rsidRPr="007A6DBA">
        <w:rPr>
          <w:rStyle w:val="Emphasis"/>
          <w:highlight w:val="cyan"/>
        </w:rPr>
        <w:t>opportunity</w:t>
      </w:r>
      <w:r w:rsidRPr="007A6DBA">
        <w:rPr>
          <w:rStyle w:val="StyleUnderline"/>
          <w:highlight w:val="cyan"/>
        </w:rPr>
        <w:t xml:space="preserve"> for</w:t>
      </w:r>
      <w:r w:rsidRPr="007A6DBA">
        <w:rPr>
          <w:rStyle w:val="StyleUnderline"/>
        </w:rPr>
        <w:t xml:space="preserve"> the use of competition law for </w:t>
      </w:r>
      <w:r w:rsidRPr="007A6DBA">
        <w:rPr>
          <w:rStyle w:val="StyleUnderline"/>
          <w:highlight w:val="cyan"/>
        </w:rPr>
        <w:t>protectionist tendencies</w:t>
      </w:r>
      <w:r w:rsidRPr="007A6DBA">
        <w:rPr>
          <w:sz w:val="16"/>
        </w:rPr>
        <w:t>.</w:t>
      </w:r>
    </w:p>
    <w:p w14:paraId="747A7297" w14:textId="77777777" w:rsidR="00177C20" w:rsidRPr="007A6DBA" w:rsidRDefault="00177C20" w:rsidP="00177C20">
      <w:pPr>
        <w:rPr>
          <w:sz w:val="16"/>
        </w:rPr>
      </w:pPr>
    </w:p>
    <w:p w14:paraId="188AEDFD" w14:textId="77777777" w:rsidR="00177C20" w:rsidRDefault="00177C20" w:rsidP="00177C20">
      <w:pPr>
        <w:pStyle w:val="Heading4"/>
        <w:rPr>
          <w:rFonts w:cs="Times New Roman"/>
        </w:rPr>
      </w:pPr>
      <w:r w:rsidRPr="007A6DBA">
        <w:rPr>
          <w:rFonts w:cs="Times New Roman"/>
        </w:rPr>
        <w:t xml:space="preserve">Business </w:t>
      </w:r>
      <w:r>
        <w:rPr>
          <w:rFonts w:cs="Times New Roman"/>
        </w:rPr>
        <w:t xml:space="preserve">will </w:t>
      </w:r>
      <w:r w:rsidRPr="004B17A3">
        <w:rPr>
          <w:rFonts w:cs="Times New Roman"/>
          <w:u w:val="single"/>
        </w:rPr>
        <w:t>lobby and receive</w:t>
      </w:r>
      <w:r>
        <w:rPr>
          <w:rFonts w:cs="Times New Roman"/>
        </w:rPr>
        <w:t xml:space="preserve"> protection to balance out increased antitrust enforcement. </w:t>
      </w:r>
    </w:p>
    <w:p w14:paraId="24D8C260" w14:textId="77777777" w:rsidR="00177C20" w:rsidRPr="007A6DBA" w:rsidRDefault="00177C20" w:rsidP="00177C20">
      <w:r w:rsidRPr="007A6DBA">
        <w:t xml:space="preserve">Ismael Beltrán </w:t>
      </w:r>
      <w:r w:rsidRPr="007A6DBA">
        <w:rPr>
          <w:rStyle w:val="Style13ptBold"/>
        </w:rPr>
        <w:t>Prado 20</w:t>
      </w:r>
      <w:r>
        <w:t>.</w:t>
      </w:r>
      <w:r w:rsidRPr="007A6DBA">
        <w:t xml:space="preserve"> J.D. from the Javeriana University, LL.M from Columbia University, Master’s in Applied Economics Candidate at the Andes University, Commercial and Antitrust Lawyer and Coordinator of the Public Procurement Collusion Task Force, at the Colombian Competition Authority</w:t>
      </w:r>
      <w:r>
        <w:t xml:space="preserve">, 4/26/20. </w:t>
      </w:r>
      <w:r w:rsidRPr="007A6DBA">
        <w:t>“Competition Policy After COVID-19</w:t>
      </w:r>
      <w:r>
        <w:t xml:space="preserve">.” </w:t>
      </w:r>
      <w:r w:rsidRPr="007A6DBA">
        <w:t>https://www.competitionpolicyinternational.com/competition-policy-after-covid-19/</w:t>
      </w:r>
    </w:p>
    <w:p w14:paraId="2AA5B0F2" w14:textId="77777777" w:rsidR="00177C20" w:rsidRPr="007A6DBA" w:rsidRDefault="00177C20" w:rsidP="00177C20">
      <w:pPr>
        <w:rPr>
          <w:sz w:val="16"/>
        </w:rPr>
      </w:pPr>
      <w:r w:rsidRPr="007A6DBA">
        <w:rPr>
          <w:sz w:val="16"/>
        </w:rPr>
        <w:t>The Day After COVID-19</w:t>
      </w:r>
    </w:p>
    <w:p w14:paraId="3182061D" w14:textId="77777777" w:rsidR="00177C20" w:rsidRPr="007A6DBA" w:rsidRDefault="00177C20" w:rsidP="00177C20">
      <w:pPr>
        <w:rPr>
          <w:sz w:val="16"/>
        </w:rPr>
      </w:pPr>
      <w:r w:rsidRPr="007A6DBA">
        <w:rPr>
          <w:rStyle w:val="StyleUnderline"/>
        </w:rPr>
        <w:t xml:space="preserve">Some countries are beginning to </w:t>
      </w:r>
      <w:r w:rsidRPr="007A6DBA">
        <w:rPr>
          <w:rStyle w:val="Emphasis"/>
        </w:rPr>
        <w:t>ease</w:t>
      </w:r>
      <w:r w:rsidRPr="007A6DBA">
        <w:rPr>
          <w:rStyle w:val="StyleUnderline"/>
        </w:rPr>
        <w:t xml:space="preserve"> their lockdowns. The </w:t>
      </w:r>
      <w:r w:rsidRPr="007A6DBA">
        <w:rPr>
          <w:rStyle w:val="StyleUnderline"/>
          <w:highlight w:val="cyan"/>
        </w:rPr>
        <w:t>fear of</w:t>
      </w:r>
      <w:r w:rsidRPr="007A6DBA">
        <w:rPr>
          <w:rStyle w:val="StyleUnderline"/>
        </w:rPr>
        <w:t xml:space="preserve"> a deeper </w:t>
      </w:r>
      <w:r w:rsidRPr="007A6DBA">
        <w:rPr>
          <w:rStyle w:val="StyleUnderline"/>
          <w:highlight w:val="cyan"/>
        </w:rPr>
        <w:t>recession</w:t>
      </w:r>
      <w:r w:rsidRPr="007A6DBA">
        <w:rPr>
          <w:rStyle w:val="StyleUnderline"/>
        </w:rPr>
        <w:t xml:space="preserve"> put </w:t>
      </w:r>
      <w:r w:rsidRPr="007A6DBA">
        <w:rPr>
          <w:rStyle w:val="StyleUnderline"/>
          <w:highlight w:val="cyan"/>
        </w:rPr>
        <w:t>pressure</w:t>
      </w:r>
      <w:r w:rsidRPr="007A6DBA">
        <w:rPr>
          <w:rStyle w:val="StyleUnderline"/>
        </w:rPr>
        <w:t xml:space="preserve"> on </w:t>
      </w:r>
      <w:r w:rsidRPr="007A6DBA">
        <w:rPr>
          <w:rStyle w:val="StyleUnderline"/>
          <w:highlight w:val="cyan"/>
        </w:rPr>
        <w:t>governments</w:t>
      </w:r>
      <w:r w:rsidRPr="007A6DBA">
        <w:rPr>
          <w:rStyle w:val="StyleUnderline"/>
        </w:rPr>
        <w:t xml:space="preserve"> to reduce shutdowns in order </w:t>
      </w:r>
      <w:r w:rsidRPr="007A6DBA">
        <w:rPr>
          <w:rStyle w:val="StyleUnderline"/>
          <w:highlight w:val="cyan"/>
        </w:rPr>
        <w:t xml:space="preserve">to </w:t>
      </w:r>
      <w:r w:rsidRPr="007A6DBA">
        <w:rPr>
          <w:rStyle w:val="Emphasis"/>
          <w:highlight w:val="cyan"/>
        </w:rPr>
        <w:t>revive the economy</w:t>
      </w:r>
      <w:r w:rsidRPr="007A6DBA">
        <w:rPr>
          <w:rStyle w:val="StyleUnderline"/>
        </w:rPr>
        <w:t>. Unemployment is</w:t>
      </w:r>
      <w:r w:rsidRPr="007A6DBA">
        <w:rPr>
          <w:sz w:val="16"/>
        </w:rPr>
        <w:t xml:space="preserve"> particularly </w:t>
      </w:r>
      <w:r w:rsidRPr="007A6DBA">
        <w:rPr>
          <w:rStyle w:val="Emphasis"/>
        </w:rPr>
        <w:t>worrisome</w:t>
      </w:r>
      <w:r w:rsidRPr="007A6DBA">
        <w:rPr>
          <w:sz w:val="16"/>
        </w:rPr>
        <w:t xml:space="preserve"> in many countries, even in the United States, where unemployment claims have reached 22 million.4 Latin American countries with already relatively high unemployment rates – on average 8.1 percent in 20195 – are particularly vulnerable in this respect.</w:t>
      </w:r>
    </w:p>
    <w:p w14:paraId="643143F9" w14:textId="77777777" w:rsidR="00177C20" w:rsidRPr="007A6DBA" w:rsidRDefault="00177C20" w:rsidP="00177C20">
      <w:pPr>
        <w:rPr>
          <w:sz w:val="16"/>
        </w:rPr>
      </w:pPr>
      <w:r w:rsidRPr="007A6DBA">
        <w:rPr>
          <w:sz w:val="16"/>
        </w:rPr>
        <w:t>Such a disturbing outlook brings me to some competition concerns for three reasons.</w:t>
      </w:r>
    </w:p>
    <w:p w14:paraId="5109A590" w14:textId="77777777" w:rsidR="00177C20" w:rsidRPr="007A6DBA" w:rsidRDefault="00177C20" w:rsidP="00177C20">
      <w:pPr>
        <w:rPr>
          <w:sz w:val="16"/>
        </w:rPr>
      </w:pPr>
      <w:r w:rsidRPr="007A6DBA">
        <w:rPr>
          <w:sz w:val="16"/>
        </w:rPr>
        <w:t xml:space="preserve">Firstly, </w:t>
      </w:r>
      <w:r w:rsidRPr="007A6DBA">
        <w:rPr>
          <w:rStyle w:val="StyleUnderline"/>
          <w:highlight w:val="cyan"/>
        </w:rPr>
        <w:t>competition authorities</w:t>
      </w:r>
      <w:r w:rsidRPr="007A6DBA">
        <w:rPr>
          <w:rStyle w:val="StyleUnderline"/>
        </w:rPr>
        <w:t xml:space="preserve"> have begun to </w:t>
      </w:r>
      <w:r w:rsidRPr="007A6DBA">
        <w:rPr>
          <w:rStyle w:val="Emphasis"/>
          <w:highlight w:val="cyan"/>
        </w:rPr>
        <w:t>relax</w:t>
      </w:r>
      <w:r w:rsidRPr="007A6DBA">
        <w:rPr>
          <w:rStyle w:val="StyleUnderline"/>
        </w:rPr>
        <w:t xml:space="preserve"> the </w:t>
      </w:r>
      <w:r w:rsidRPr="007A6DBA">
        <w:rPr>
          <w:rStyle w:val="Emphasis"/>
          <w:highlight w:val="cyan"/>
        </w:rPr>
        <w:t>enforcement</w:t>
      </w:r>
      <w:r w:rsidRPr="007A6DBA">
        <w:rPr>
          <w:rStyle w:val="StyleUnderline"/>
        </w:rPr>
        <w:t xml:space="preserve"> of some competition rules</w:t>
      </w:r>
      <w:r w:rsidRPr="007A6DBA">
        <w:rPr>
          <w:sz w:val="16"/>
        </w:rPr>
        <w:t>. For example, on March 19, the UK Competition and Markets Authority (“CMA”) stated that it had no intention of taking competition enforcement action against cooperation between businesses to the extent necessary to protect consumers or ensure supplies.6 The Mexican Competition Authority (“COFECE”) recently took a similar approach.7 Nevertheless, the urgency of acting now might pave the way for setting aside future competition policies necessary for healthy markets. Therefore, in my view, it should be clear that the current approach of dealing with the emergency must be temporary.</w:t>
      </w:r>
    </w:p>
    <w:p w14:paraId="7A2153AF" w14:textId="77777777" w:rsidR="00177C20" w:rsidRPr="007A6DBA" w:rsidRDefault="00177C20" w:rsidP="00177C20">
      <w:pPr>
        <w:rPr>
          <w:sz w:val="16"/>
        </w:rPr>
      </w:pPr>
      <w:r w:rsidRPr="007A6DBA">
        <w:rPr>
          <w:sz w:val="16"/>
        </w:rPr>
        <w:t xml:space="preserve">Secondly, </w:t>
      </w:r>
      <w:r w:rsidRPr="007A6DBA">
        <w:rPr>
          <w:rStyle w:val="StyleUnderline"/>
          <w:highlight w:val="cyan"/>
        </w:rPr>
        <w:t>after</w:t>
      </w:r>
      <w:r w:rsidRPr="007A6DBA">
        <w:rPr>
          <w:sz w:val="16"/>
        </w:rPr>
        <w:t xml:space="preserve"> the spread of </w:t>
      </w:r>
      <w:r w:rsidRPr="007A6DBA">
        <w:rPr>
          <w:rStyle w:val="Emphasis"/>
          <w:highlight w:val="cyan"/>
        </w:rPr>
        <w:t>COVID</w:t>
      </w:r>
      <w:r w:rsidRPr="007A6DBA">
        <w:rPr>
          <w:sz w:val="16"/>
        </w:rPr>
        <w:t xml:space="preserve">-19 slows, </w:t>
      </w:r>
      <w:r w:rsidRPr="007A6DBA">
        <w:rPr>
          <w:rStyle w:val="StyleUnderline"/>
          <w:highlight w:val="cyan"/>
        </w:rPr>
        <w:t>governments will prioritize</w:t>
      </w:r>
      <w:r w:rsidRPr="007A6DBA">
        <w:rPr>
          <w:sz w:val="16"/>
        </w:rPr>
        <w:t xml:space="preserve"> the </w:t>
      </w:r>
      <w:r w:rsidRPr="007A6DBA">
        <w:rPr>
          <w:rStyle w:val="Emphasis"/>
          <w:highlight w:val="cyan"/>
        </w:rPr>
        <w:t>recovery</w:t>
      </w:r>
      <w:r w:rsidRPr="007A6DBA">
        <w:rPr>
          <w:rStyle w:val="StyleUnderline"/>
        </w:rPr>
        <w:t xml:space="preserve"> of</w:t>
      </w:r>
      <w:r w:rsidRPr="007A6DBA">
        <w:rPr>
          <w:sz w:val="16"/>
        </w:rPr>
        <w:t xml:space="preserve"> local </w:t>
      </w:r>
      <w:r w:rsidRPr="007A6DBA">
        <w:rPr>
          <w:rStyle w:val="StyleUnderline"/>
        </w:rPr>
        <w:t xml:space="preserve">markets </w:t>
      </w:r>
      <w:r w:rsidRPr="007A6DBA">
        <w:rPr>
          <w:rStyle w:val="Emphasis"/>
          <w:highlight w:val="cyan"/>
        </w:rPr>
        <w:t>even if</w:t>
      </w:r>
      <w:r w:rsidRPr="007A6DBA">
        <w:rPr>
          <w:rStyle w:val="StyleUnderline"/>
          <w:highlight w:val="cyan"/>
        </w:rPr>
        <w:t xml:space="preserve"> that implies</w:t>
      </w:r>
      <w:r w:rsidRPr="007A6DBA">
        <w:rPr>
          <w:rStyle w:val="StyleUnderline"/>
        </w:rPr>
        <w:t xml:space="preserve"> embracing </w:t>
      </w:r>
      <w:r w:rsidRPr="007A6DBA">
        <w:rPr>
          <w:rStyle w:val="Emphasis"/>
        </w:rPr>
        <w:t xml:space="preserve">extreme </w:t>
      </w:r>
      <w:r w:rsidRPr="007A6DBA">
        <w:rPr>
          <w:rStyle w:val="Emphasis"/>
          <w:highlight w:val="cyan"/>
        </w:rPr>
        <w:t>protectionism</w:t>
      </w:r>
      <w:r w:rsidRPr="007A6DBA">
        <w:rPr>
          <w:sz w:val="16"/>
        </w:rPr>
        <w:t xml:space="preserve">, which in turn will reduce foreign competition. This is important because </w:t>
      </w:r>
      <w:r w:rsidRPr="004B17A3">
        <w:rPr>
          <w:rStyle w:val="StyleUnderline"/>
          <w:highlight w:val="cyan"/>
        </w:rPr>
        <w:t>this trend</w:t>
      </w:r>
      <w:r w:rsidRPr="007A6DBA">
        <w:rPr>
          <w:rStyle w:val="StyleUnderline"/>
        </w:rPr>
        <w:t xml:space="preserve"> would be </w:t>
      </w:r>
      <w:r w:rsidRPr="004B17A3">
        <w:rPr>
          <w:rStyle w:val="StyleUnderline"/>
        </w:rPr>
        <w:t>a force</w:t>
      </w:r>
      <w:r w:rsidRPr="007A6DBA">
        <w:rPr>
          <w:rStyle w:val="StyleUnderline"/>
        </w:rPr>
        <w:t xml:space="preserve"> in the</w:t>
      </w:r>
      <w:r w:rsidRPr="007A6DBA">
        <w:rPr>
          <w:sz w:val="16"/>
        </w:rPr>
        <w:t xml:space="preserve"> same </w:t>
      </w:r>
      <w:r w:rsidRPr="007A6DBA">
        <w:rPr>
          <w:rStyle w:val="StyleUnderline"/>
        </w:rPr>
        <w:t xml:space="preserve">direction as </w:t>
      </w:r>
      <w:r w:rsidRPr="007A6DBA">
        <w:rPr>
          <w:rStyle w:val="StyleUnderline"/>
          <w:highlight w:val="cyan"/>
        </w:rPr>
        <w:t>relax</w:t>
      </w:r>
      <w:r w:rsidRPr="004B17A3">
        <w:rPr>
          <w:rStyle w:val="StyleUnderline"/>
        </w:rPr>
        <w:t>ing</w:t>
      </w:r>
      <w:r w:rsidRPr="007A6DBA">
        <w:rPr>
          <w:sz w:val="16"/>
        </w:rPr>
        <w:t xml:space="preserve"> the </w:t>
      </w:r>
      <w:r w:rsidRPr="007A6DBA">
        <w:rPr>
          <w:rStyle w:val="StyleUnderline"/>
        </w:rPr>
        <w:t>enforcement of</w:t>
      </w:r>
      <w:r w:rsidRPr="007A6DBA">
        <w:rPr>
          <w:sz w:val="16"/>
        </w:rPr>
        <w:t xml:space="preserve"> some </w:t>
      </w:r>
      <w:r w:rsidRPr="007A6DBA">
        <w:rPr>
          <w:rStyle w:val="StyleUnderline"/>
          <w:highlight w:val="cyan"/>
        </w:rPr>
        <w:t>competition</w:t>
      </w:r>
      <w:r w:rsidRPr="007A6DBA">
        <w:rPr>
          <w:rStyle w:val="StyleUnderline"/>
        </w:rPr>
        <w:t xml:space="preserve"> </w:t>
      </w:r>
      <w:r w:rsidRPr="004B17A3">
        <w:rPr>
          <w:rStyle w:val="StyleUnderline"/>
          <w:highlight w:val="cyan"/>
        </w:rPr>
        <w:t>rules</w:t>
      </w:r>
      <w:r w:rsidRPr="007A6DBA">
        <w:rPr>
          <w:sz w:val="16"/>
        </w:rPr>
        <w:t>. Competition authorities must bear this in mind for post-COVID-19 times.</w:t>
      </w:r>
    </w:p>
    <w:p w14:paraId="6B9460A0" w14:textId="77777777" w:rsidR="00177C20" w:rsidRPr="007A6DBA" w:rsidRDefault="00177C20" w:rsidP="00177C20">
      <w:pPr>
        <w:rPr>
          <w:sz w:val="16"/>
        </w:rPr>
      </w:pPr>
      <w:r w:rsidRPr="007A6DBA">
        <w:rPr>
          <w:sz w:val="16"/>
        </w:rPr>
        <w:t xml:space="preserve">Thirdly, and closely related to the two previous concerns, </w:t>
      </w:r>
      <w:r w:rsidRPr="007A6DBA">
        <w:rPr>
          <w:rStyle w:val="Emphasis"/>
          <w:highlight w:val="cyan"/>
        </w:rPr>
        <w:t>domestic corporations will</w:t>
      </w:r>
      <w:r w:rsidRPr="007A6DBA">
        <w:rPr>
          <w:sz w:val="16"/>
        </w:rPr>
        <w:t xml:space="preserve"> have strong incentives to </w:t>
      </w:r>
      <w:r w:rsidRPr="007A6DBA">
        <w:rPr>
          <w:rStyle w:val="Emphasis"/>
          <w:highlight w:val="cyan"/>
        </w:rPr>
        <w:t>lobby for softer enforcement</w:t>
      </w:r>
      <w:r w:rsidRPr="007A6DBA">
        <w:rPr>
          <w:sz w:val="16"/>
        </w:rPr>
        <w:t xml:space="preserve"> of competition law </w:t>
      </w:r>
      <w:r w:rsidRPr="007A6DBA">
        <w:rPr>
          <w:rStyle w:val="StyleUnderline"/>
          <w:highlight w:val="cyan"/>
        </w:rPr>
        <w:t>and</w:t>
      </w:r>
      <w:r w:rsidRPr="007A6DBA">
        <w:rPr>
          <w:sz w:val="16"/>
        </w:rPr>
        <w:t xml:space="preserve"> might </w:t>
      </w:r>
      <w:r w:rsidRPr="007A6DBA">
        <w:rPr>
          <w:rStyle w:val="Emphasis"/>
          <w:sz w:val="24"/>
          <w:szCs w:val="26"/>
          <w:highlight w:val="cyan"/>
        </w:rPr>
        <w:t>request</w:t>
      </w:r>
      <w:r w:rsidRPr="007A6DBA">
        <w:rPr>
          <w:sz w:val="16"/>
          <w:szCs w:val="26"/>
        </w:rPr>
        <w:t xml:space="preserve"> </w:t>
      </w:r>
      <w:r w:rsidRPr="007A6DBA">
        <w:rPr>
          <w:sz w:val="16"/>
        </w:rPr>
        <w:t xml:space="preserve">additional </w:t>
      </w:r>
      <w:r w:rsidRPr="007A6DBA">
        <w:rPr>
          <w:rStyle w:val="Emphasis"/>
          <w:sz w:val="24"/>
          <w:szCs w:val="26"/>
          <w:highlight w:val="cyan"/>
        </w:rPr>
        <w:t>protectionist</w:t>
      </w:r>
      <w:r w:rsidRPr="007A6DBA">
        <w:rPr>
          <w:rStyle w:val="Emphasis"/>
          <w:sz w:val="24"/>
          <w:szCs w:val="26"/>
        </w:rPr>
        <w:t xml:space="preserve"> </w:t>
      </w:r>
      <w:r w:rsidRPr="004B17A3">
        <w:rPr>
          <w:rStyle w:val="Emphasis"/>
          <w:sz w:val="24"/>
          <w:szCs w:val="26"/>
          <w:highlight w:val="cyan"/>
        </w:rPr>
        <w:t>measures as</w:t>
      </w:r>
      <w:r w:rsidRPr="007A6DBA">
        <w:rPr>
          <w:rStyle w:val="Emphasis"/>
          <w:sz w:val="24"/>
          <w:szCs w:val="26"/>
        </w:rPr>
        <w:t xml:space="preserve"> </w:t>
      </w:r>
      <w:r w:rsidRPr="007A6DBA">
        <w:rPr>
          <w:rStyle w:val="Emphasis"/>
          <w:sz w:val="24"/>
          <w:szCs w:val="26"/>
          <w:highlight w:val="cyan"/>
        </w:rPr>
        <w:t>compensation</w:t>
      </w:r>
      <w:r w:rsidRPr="007A6DBA">
        <w:rPr>
          <w:sz w:val="16"/>
          <w:szCs w:val="26"/>
        </w:rPr>
        <w:t xml:space="preserve"> </w:t>
      </w:r>
      <w:r w:rsidRPr="007A6DBA">
        <w:rPr>
          <w:sz w:val="16"/>
        </w:rPr>
        <w:t xml:space="preserve">for corporate generosity and flexibility during the pandemic. If some protectionist measures are arguably acceptable for some time, they should not be </w:t>
      </w:r>
      <w:r w:rsidRPr="007A6DBA">
        <w:rPr>
          <w:rStyle w:val="StyleUnderline"/>
          <w:highlight w:val="cyan"/>
        </w:rPr>
        <w:t xml:space="preserve">at the </w:t>
      </w:r>
      <w:r w:rsidRPr="007A6DBA">
        <w:rPr>
          <w:rStyle w:val="Emphasis"/>
          <w:highlight w:val="cyan"/>
        </w:rPr>
        <w:t>expense</w:t>
      </w:r>
      <w:r w:rsidRPr="007A6DBA">
        <w:rPr>
          <w:rStyle w:val="StyleUnderline"/>
          <w:highlight w:val="cyan"/>
        </w:rPr>
        <w:t xml:space="preserve"> of </w:t>
      </w:r>
      <w:r w:rsidRPr="007A6DBA">
        <w:rPr>
          <w:rStyle w:val="Emphasis"/>
          <w:highlight w:val="cyan"/>
        </w:rPr>
        <w:t>strict enforcement</w:t>
      </w:r>
      <w:r w:rsidRPr="007A6DBA">
        <w:rPr>
          <w:rStyle w:val="StyleUnderline"/>
        </w:rPr>
        <w:t xml:space="preserve"> of competition law </w:t>
      </w:r>
      <w:r w:rsidRPr="007A6DBA">
        <w:rPr>
          <w:rStyle w:val="StyleUnderline"/>
          <w:highlight w:val="cyan"/>
        </w:rPr>
        <w:t xml:space="preserve">in </w:t>
      </w:r>
      <w:r w:rsidRPr="007A6DBA">
        <w:rPr>
          <w:rStyle w:val="Emphasis"/>
          <w:highlight w:val="cyan"/>
        </w:rPr>
        <w:t>domestic</w:t>
      </w:r>
      <w:r w:rsidRPr="007A6DBA">
        <w:rPr>
          <w:rStyle w:val="StyleUnderline"/>
          <w:highlight w:val="cyan"/>
        </w:rPr>
        <w:t xml:space="preserve"> markets</w:t>
      </w:r>
      <w:r w:rsidRPr="007A6DBA">
        <w:rPr>
          <w:sz w:val="16"/>
        </w:rPr>
        <w:t>.</w:t>
      </w:r>
    </w:p>
    <w:p w14:paraId="364BC44D" w14:textId="77777777" w:rsidR="00177C20" w:rsidRDefault="00177C20" w:rsidP="00177C20">
      <w:pPr>
        <w:rPr>
          <w:sz w:val="16"/>
        </w:rPr>
      </w:pPr>
      <w:r w:rsidRPr="007A6DBA">
        <w:rPr>
          <w:sz w:val="16"/>
        </w:rPr>
        <w:t xml:space="preserve">In such a context, my concern is that competition policy might become excessively lenient. This would be a questionable policy choice. If protectionism was winning supporters before the pandemic, </w:t>
      </w:r>
      <w:r w:rsidRPr="007A6DBA">
        <w:rPr>
          <w:rStyle w:val="StyleUnderline"/>
          <w:highlight w:val="cyan"/>
        </w:rPr>
        <w:t>a post-COVID</w:t>
      </w:r>
      <w:r w:rsidRPr="007A6DBA">
        <w:rPr>
          <w:rStyle w:val="StyleUnderline"/>
        </w:rPr>
        <w:t xml:space="preserve">-19 </w:t>
      </w:r>
      <w:r w:rsidRPr="007A6DBA">
        <w:rPr>
          <w:rStyle w:val="StyleUnderline"/>
          <w:highlight w:val="cyan"/>
        </w:rPr>
        <w:t xml:space="preserve">world will </w:t>
      </w:r>
      <w:r w:rsidRPr="007A6DBA">
        <w:rPr>
          <w:rStyle w:val="Emphasis"/>
          <w:sz w:val="24"/>
          <w:szCs w:val="26"/>
          <w:highlight w:val="cyan"/>
        </w:rPr>
        <w:t>tolerate</w:t>
      </w:r>
      <w:r w:rsidRPr="007A6DBA">
        <w:rPr>
          <w:rStyle w:val="Emphasis"/>
          <w:sz w:val="24"/>
          <w:szCs w:val="26"/>
        </w:rPr>
        <w:t xml:space="preserve"> more </w:t>
      </w:r>
      <w:r w:rsidRPr="007A6DBA">
        <w:rPr>
          <w:rStyle w:val="Emphasis"/>
          <w:sz w:val="24"/>
          <w:szCs w:val="26"/>
          <w:highlight w:val="cyan"/>
        </w:rPr>
        <w:t>protectionism</w:t>
      </w:r>
      <w:r w:rsidRPr="007A6DBA">
        <w:rPr>
          <w:sz w:val="16"/>
          <w:szCs w:val="26"/>
        </w:rPr>
        <w:t xml:space="preserve"> </w:t>
      </w:r>
      <w:r w:rsidRPr="007A6DBA">
        <w:rPr>
          <w:sz w:val="16"/>
        </w:rPr>
        <w:t xml:space="preserve">in order </w:t>
      </w:r>
      <w:r w:rsidRPr="007A6DBA">
        <w:rPr>
          <w:rStyle w:val="Emphasis"/>
          <w:sz w:val="24"/>
          <w:szCs w:val="26"/>
          <w:highlight w:val="cyan"/>
        </w:rPr>
        <w:t>to back</w:t>
      </w:r>
      <w:r w:rsidRPr="007A6DBA">
        <w:rPr>
          <w:rStyle w:val="Emphasis"/>
          <w:sz w:val="24"/>
          <w:szCs w:val="26"/>
        </w:rPr>
        <w:t xml:space="preserve"> domestic </w:t>
      </w:r>
      <w:r w:rsidRPr="007A6DBA">
        <w:rPr>
          <w:rStyle w:val="Emphasis"/>
          <w:sz w:val="24"/>
          <w:szCs w:val="26"/>
          <w:highlight w:val="cyan"/>
        </w:rPr>
        <w:t>industries</w:t>
      </w:r>
      <w:r w:rsidRPr="007A6DBA">
        <w:rPr>
          <w:sz w:val="16"/>
          <w:szCs w:val="26"/>
        </w:rPr>
        <w:t xml:space="preserve"> </w:t>
      </w:r>
      <w:r w:rsidRPr="007A6DBA">
        <w:rPr>
          <w:sz w:val="16"/>
        </w:rPr>
        <w:t>and businesses.</w:t>
      </w:r>
    </w:p>
    <w:p w14:paraId="13B6804A" w14:textId="77777777" w:rsidR="00177C20" w:rsidRDefault="00177C20" w:rsidP="00177C20">
      <w:pPr>
        <w:rPr>
          <w:sz w:val="16"/>
        </w:rPr>
      </w:pPr>
    </w:p>
    <w:p w14:paraId="5B6440D7" w14:textId="77777777" w:rsidR="00177C20" w:rsidRPr="0000318E" w:rsidRDefault="00177C20" w:rsidP="00177C20"/>
    <w:p w14:paraId="30186D85" w14:textId="77777777" w:rsidR="00177C20" w:rsidRDefault="00177C20" w:rsidP="00177C20">
      <w:pPr>
        <w:pStyle w:val="Heading2"/>
      </w:pPr>
      <w:r>
        <w:lastRenderedPageBreak/>
        <w:t>DPA</w:t>
      </w:r>
    </w:p>
    <w:p w14:paraId="18ED0EA0" w14:textId="77777777" w:rsidR="00177C20" w:rsidRPr="00DA1F3C" w:rsidRDefault="00177C20" w:rsidP="00177C20">
      <w:pPr>
        <w:pStyle w:val="Heading4"/>
      </w:pPr>
      <w:r>
        <w:t xml:space="preserve">The plan </w:t>
      </w:r>
      <w:r w:rsidRPr="00DA1F3C">
        <w:rPr>
          <w:u w:val="single"/>
        </w:rPr>
        <w:t>amends the statute</w:t>
      </w:r>
      <w:r>
        <w:t xml:space="preserve"> to </w:t>
      </w:r>
      <w:r w:rsidRPr="00DA1F3C">
        <w:rPr>
          <w:u w:val="single"/>
        </w:rPr>
        <w:t>supersede presidential authority</w:t>
      </w:r>
      <w:r>
        <w:t xml:space="preserve">. </w:t>
      </w:r>
    </w:p>
    <w:p w14:paraId="5956CFD0" w14:textId="77777777" w:rsidR="00177C20" w:rsidRPr="00B90E95" w:rsidRDefault="00177C20" w:rsidP="00177C20">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726F4789" w14:textId="77777777" w:rsidR="00177C20" w:rsidRDefault="00177C20" w:rsidP="00177C20">
      <w:pPr>
        <w:rPr>
          <w:sz w:val="16"/>
        </w:rPr>
      </w:pPr>
      <w:r w:rsidRPr="00DA1F3C">
        <w:rPr>
          <w:rStyle w:val="StyleUnderline"/>
          <w:highlight w:val="cyan"/>
        </w:rPr>
        <w:t>Congress may</w:t>
      </w:r>
      <w:r w:rsidRPr="00DA1F3C">
        <w:rPr>
          <w:rStyle w:val="StyleUnderline"/>
        </w:rPr>
        <w:t xml:space="preserve"> consider </w:t>
      </w:r>
      <w:r w:rsidRPr="00DA1F3C">
        <w:rPr>
          <w:rStyle w:val="Emphasis"/>
          <w:highlight w:val="cyan"/>
        </w:rPr>
        <w:t>enhanc</w:t>
      </w:r>
      <w:r w:rsidRPr="00DA1F3C">
        <w:rPr>
          <w:rStyle w:val="Emphasis"/>
        </w:rPr>
        <w:t>ing</w:t>
      </w:r>
      <w:r w:rsidRPr="00DA1F3C">
        <w:rPr>
          <w:sz w:val="16"/>
        </w:rPr>
        <w:t xml:space="preserve"> its </w:t>
      </w:r>
      <w:r w:rsidRPr="00DA1F3C">
        <w:rPr>
          <w:rStyle w:val="Emphasis"/>
          <w:highlight w:val="cyan"/>
        </w:rPr>
        <w:t xml:space="preserve">oversight of </w:t>
      </w:r>
      <w:r w:rsidRPr="00DA1F3C">
        <w:rPr>
          <w:rStyle w:val="Emphasis"/>
        </w:rPr>
        <w:t>executive</w:t>
      </w:r>
      <w:r w:rsidRPr="00DA1F3C">
        <w:rPr>
          <w:sz w:val="16"/>
        </w:rPr>
        <w:t xml:space="preserve"> branch </w:t>
      </w:r>
      <w:r w:rsidRPr="00DA1F3C">
        <w:rPr>
          <w:rStyle w:val="Emphasis"/>
          <w:highlight w:val="cyan"/>
        </w:rPr>
        <w:t>activities related to the DPA</w:t>
      </w:r>
      <w:r w:rsidRPr="00DA1F3C">
        <w:rPr>
          <w:sz w:val="16"/>
          <w:highlight w:val="cyan"/>
        </w:rPr>
        <w:t xml:space="preserve"> </w:t>
      </w:r>
      <w:r w:rsidRPr="00DA1F3C">
        <w:rPr>
          <w:sz w:val="16"/>
        </w:rPr>
        <w:t xml:space="preserve">in a number of ways. To enhance oversight, Congress could expand executive branch reporting requirements, track and enforce rulemaking requirements, review the activities of the Defense Production Act Committee, and broaden the committee oversight jurisdiction of the DPA in Congress. </w:t>
      </w:r>
      <w:r w:rsidRPr="00DA1F3C">
        <w:rPr>
          <w:rStyle w:val="StyleUnderline"/>
        </w:rPr>
        <w:t>Congress may</w:t>
      </w:r>
      <w:r w:rsidRPr="00DA1F3C">
        <w:rPr>
          <w:sz w:val="16"/>
        </w:rPr>
        <w:t xml:space="preserve"> also consider </w:t>
      </w:r>
      <w:r w:rsidRPr="00DA1F3C">
        <w:rPr>
          <w:rStyle w:val="Emphasis"/>
        </w:rPr>
        <w:t>amend</w:t>
      </w:r>
      <w:r w:rsidRPr="00DA1F3C">
        <w:rPr>
          <w:sz w:val="16"/>
        </w:rPr>
        <w:t xml:space="preserve">ing </w:t>
      </w:r>
      <w:r w:rsidRPr="00DA1F3C">
        <w:rPr>
          <w:rStyle w:val="Emphasis"/>
        </w:rPr>
        <w:t>the DPA</w:t>
      </w:r>
      <w:r w:rsidRPr="00DA1F3C">
        <w:rPr>
          <w:sz w:val="16"/>
        </w:rPr>
        <w:t xml:space="preserve">, either </w:t>
      </w:r>
      <w:r w:rsidRPr="00DA1F3C">
        <w:rPr>
          <w:rStyle w:val="StyleUnderline"/>
          <w:highlight w:val="cyan"/>
        </w:rPr>
        <w:t xml:space="preserve">by </w:t>
      </w:r>
      <w:r w:rsidRPr="00DA1F3C">
        <w:rPr>
          <w:rStyle w:val="StyleUnderline"/>
        </w:rPr>
        <w:t xml:space="preserve">creating new authorities or </w:t>
      </w:r>
      <w:r w:rsidRPr="00DA1F3C">
        <w:rPr>
          <w:rStyle w:val="Emphasis"/>
          <w:highlight w:val="cyan"/>
        </w:rPr>
        <w:t xml:space="preserve">repealing </w:t>
      </w:r>
      <w:r w:rsidRPr="00DA1F3C">
        <w:rPr>
          <w:rStyle w:val="Emphasis"/>
        </w:rPr>
        <w:t xml:space="preserve">existing </w:t>
      </w:r>
      <w:r w:rsidRPr="00DA1F3C">
        <w:rPr>
          <w:rStyle w:val="Emphasis"/>
          <w:highlight w:val="cyan"/>
        </w:rPr>
        <w:t>ones</w:t>
      </w:r>
      <w:r w:rsidRPr="00DA1F3C">
        <w:rPr>
          <w:sz w:val="16"/>
        </w:rPr>
        <w:t xml:space="preserve">. In addition, </w:t>
      </w:r>
      <w:r w:rsidRPr="00DA1F3C">
        <w:rPr>
          <w:rStyle w:val="StyleUnderline"/>
        </w:rPr>
        <w:t>Congress may consider amending the definitions of the DPA</w:t>
      </w:r>
      <w:r w:rsidRPr="00DA1F3C">
        <w:rPr>
          <w:sz w:val="16"/>
        </w:rPr>
        <w:t xml:space="preserve"> to expand or restrict the DPA’s scope, </w:t>
      </w:r>
      <w:r w:rsidRPr="00DA1F3C">
        <w:rPr>
          <w:rStyle w:val="StyleUnderline"/>
          <w:highlight w:val="cyan"/>
        </w:rPr>
        <w:t xml:space="preserve">amending the statute to </w:t>
      </w:r>
      <w:r w:rsidRPr="00DA1F3C">
        <w:rPr>
          <w:rStyle w:val="Emphasis"/>
          <w:highlight w:val="cyan"/>
        </w:rPr>
        <w:t xml:space="preserve">supersede the President’s </w:t>
      </w:r>
      <w:r w:rsidRPr="00DA1F3C">
        <w:rPr>
          <w:rStyle w:val="Emphasis"/>
        </w:rPr>
        <w:t xml:space="preserve">delegation of DPA </w:t>
      </w:r>
      <w:r w:rsidRPr="00DA1F3C">
        <w:rPr>
          <w:rStyle w:val="Emphasis"/>
          <w:highlight w:val="cyan"/>
        </w:rPr>
        <w:t>authorities</w:t>
      </w:r>
      <w:r w:rsidRPr="00DA1F3C">
        <w:rPr>
          <w:sz w:val="16"/>
          <w:highlight w:val="cyan"/>
        </w:rPr>
        <w:t xml:space="preserve"> </w:t>
      </w:r>
      <w:r w:rsidRPr="00DA1F3C">
        <w:rPr>
          <w:sz w:val="16"/>
        </w:rPr>
        <w:t>made in E.O. 13603, or consider adjusting future appropriations to the DPA Fund in order to manage the scope of Title III projects initiated by the President.</w:t>
      </w:r>
    </w:p>
    <w:p w14:paraId="32183EF8" w14:textId="77777777" w:rsidR="00177C20" w:rsidRDefault="00177C20" w:rsidP="00177C20">
      <w:pPr>
        <w:rPr>
          <w:sz w:val="16"/>
        </w:rPr>
      </w:pPr>
    </w:p>
    <w:p w14:paraId="67346EA8" w14:textId="77777777" w:rsidR="00177C20" w:rsidRDefault="00177C20" w:rsidP="00177C20">
      <w:pPr>
        <w:pStyle w:val="Heading4"/>
      </w:pPr>
      <w:r>
        <w:t xml:space="preserve">That’s </w:t>
      </w:r>
      <w:r w:rsidRPr="006F26D2">
        <w:rPr>
          <w:u w:val="single"/>
        </w:rPr>
        <w:t>implicitly repeals</w:t>
      </w:r>
      <w:r>
        <w:t xml:space="preserve"> the DPA. </w:t>
      </w:r>
    </w:p>
    <w:p w14:paraId="61861692" w14:textId="77777777" w:rsidR="00177C20" w:rsidRPr="00612F05" w:rsidRDefault="00177C20" w:rsidP="00177C20">
      <w:r>
        <w:t xml:space="preserve">Jesse W. </w:t>
      </w:r>
      <w:r w:rsidRPr="00612F05">
        <w:rPr>
          <w:rStyle w:val="Style13ptBold"/>
        </w:rPr>
        <w:t>Markham</w:t>
      </w:r>
      <w:r>
        <w:t xml:space="preserve"> Jr. </w:t>
      </w:r>
      <w:r w:rsidRPr="00612F05">
        <w:rPr>
          <w:rStyle w:val="Style13ptBold"/>
        </w:rPr>
        <w:t>09</w:t>
      </w:r>
      <w:r>
        <w:t>. Marshall P. Madison Professor of Law, University of San Francisco School of Law. “The Supreme Court's New Implied Repeal Doctrine: Expanding Judicial Power to Rewrite Legislation under the Ballooning Conception of Plain.” Repugnancy, 45 GONZ. L. REV. 437 (2009).</w:t>
      </w:r>
    </w:p>
    <w:p w14:paraId="701CBC52" w14:textId="77777777" w:rsidR="00177C20" w:rsidRPr="00612F05" w:rsidRDefault="00177C20" w:rsidP="00177C20">
      <w:pPr>
        <w:rPr>
          <w:rStyle w:val="StyleUnderline"/>
        </w:rPr>
      </w:pPr>
      <w:r w:rsidRPr="00612F05">
        <w:rPr>
          <w:sz w:val="16"/>
        </w:rPr>
        <w:t xml:space="preserve">In Credit Suisse, the Court lurched past the traditional narrow confines of the doctrine and recast it in terms that will most likely give rise to more frequent displacements of legislative enactments.14 Credit Suisse acknowledges no departure from precedent.' 5 However, </w:t>
      </w:r>
      <w:r w:rsidRPr="006F26D2">
        <w:rPr>
          <w:rStyle w:val="StyleUnderline"/>
          <w:highlight w:val="cyan"/>
        </w:rPr>
        <w:t xml:space="preserve">the Court </w:t>
      </w:r>
      <w:r w:rsidRPr="00612F05">
        <w:rPr>
          <w:rStyle w:val="StyleUnderline"/>
        </w:rPr>
        <w:t>has</w:t>
      </w:r>
      <w:r w:rsidRPr="00612F05">
        <w:rPr>
          <w:sz w:val="16"/>
        </w:rPr>
        <w:t xml:space="preserve">, in fact, </w:t>
      </w:r>
      <w:r w:rsidRPr="00612F05">
        <w:rPr>
          <w:rStyle w:val="Emphasis"/>
        </w:rPr>
        <w:t xml:space="preserve">greatly </w:t>
      </w:r>
      <w:r w:rsidRPr="006F26D2">
        <w:rPr>
          <w:rStyle w:val="Emphasis"/>
          <w:highlight w:val="cyan"/>
        </w:rPr>
        <w:t xml:space="preserve">expanded </w:t>
      </w:r>
      <w:r w:rsidRPr="00612F05">
        <w:rPr>
          <w:rStyle w:val="Emphasis"/>
        </w:rPr>
        <w:t xml:space="preserve">the </w:t>
      </w:r>
      <w:r w:rsidRPr="006F26D2">
        <w:rPr>
          <w:rStyle w:val="Emphasis"/>
          <w:highlight w:val="cyan"/>
        </w:rPr>
        <w:t xml:space="preserve">implied repeal </w:t>
      </w:r>
      <w:r w:rsidRPr="00612F05">
        <w:rPr>
          <w:rStyle w:val="Emphasis"/>
        </w:rPr>
        <w:t>doctrine</w:t>
      </w:r>
      <w:r w:rsidRPr="00612F05">
        <w:rPr>
          <w:sz w:val="16"/>
        </w:rPr>
        <w:t xml:space="preserve">. As it is currently employed by the Court, the new doctrine bears little resemblance to precedent, obscures a previously simple rule, and exhibits a profound disregard for the sound policy underpinnings of this particular canon of legislative interpretation. </w:t>
      </w:r>
      <w:r w:rsidRPr="00612F05">
        <w:rPr>
          <w:rStyle w:val="Emphasis"/>
        </w:rPr>
        <w:t xml:space="preserve">By </w:t>
      </w:r>
      <w:r w:rsidRPr="006F26D2">
        <w:rPr>
          <w:rStyle w:val="Emphasis"/>
          <w:highlight w:val="cyan"/>
        </w:rPr>
        <w:t>expanding</w:t>
      </w:r>
      <w:r w:rsidRPr="00612F05">
        <w:rPr>
          <w:sz w:val="16"/>
        </w:rPr>
        <w:t xml:space="preserve">, and even rewording, </w:t>
      </w:r>
      <w:r w:rsidRPr="00612F05">
        <w:rPr>
          <w:rStyle w:val="Emphasis"/>
        </w:rPr>
        <w:t>the "</w:t>
      </w:r>
      <w:r w:rsidRPr="006F26D2">
        <w:rPr>
          <w:rStyle w:val="Emphasis"/>
          <w:highlight w:val="cyan"/>
        </w:rPr>
        <w:t>plain repugnancy</w:t>
      </w:r>
      <w:r w:rsidRPr="00612F05">
        <w:rPr>
          <w:rStyle w:val="Emphasis"/>
        </w:rPr>
        <w:t>" standard</w:t>
      </w:r>
      <w:r w:rsidRPr="00612F05">
        <w:rPr>
          <w:sz w:val="16"/>
        </w:rPr>
        <w:t xml:space="preserve"> and introducing a vague factor-based approach, </w:t>
      </w:r>
      <w:r w:rsidRPr="006F26D2">
        <w:rPr>
          <w:rStyle w:val="StyleUnderline"/>
          <w:highlight w:val="cyan"/>
        </w:rPr>
        <w:t xml:space="preserve">the Court invites the judiciary to </w:t>
      </w:r>
      <w:r w:rsidRPr="006F26D2">
        <w:rPr>
          <w:rStyle w:val="Emphasis"/>
          <w:highlight w:val="cyan"/>
        </w:rPr>
        <w:t>find legislative inconsistencies</w:t>
      </w:r>
      <w:r w:rsidRPr="006F26D2">
        <w:rPr>
          <w:sz w:val="16"/>
          <w:highlight w:val="cyan"/>
        </w:rPr>
        <w:t xml:space="preserve"> </w:t>
      </w:r>
      <w:r w:rsidRPr="00612F05">
        <w:rPr>
          <w:sz w:val="16"/>
        </w:rPr>
        <w:t xml:space="preserve">in new and creative ways, placing the courts in an enlarged role of refashioning legislative enactments to resolve these "inconsistencies."' 6 Moreover, the Court has dismantled the traditional implied repeal rule without explaining why it believes the traditional doctrine should be abandoned. Indeed, one of the Court's vaguely expressed rationales for displacing antitrust rules in Credit Suisse-an assertion that antitrust courts are particularly error-prone-is offered without empirical or theoretical support.'7 </w:t>
      </w:r>
      <w:r w:rsidRPr="00612F05">
        <w:rPr>
          <w:rStyle w:val="StyleUnderline"/>
        </w:rPr>
        <w:t>Viewed more broadly beyond</w:t>
      </w:r>
      <w:r w:rsidRPr="00612F05">
        <w:rPr>
          <w:sz w:val="16"/>
        </w:rPr>
        <w:t xml:space="preserve"> the </w:t>
      </w:r>
      <w:r w:rsidRPr="00612F05">
        <w:rPr>
          <w:rStyle w:val="Emphasis"/>
        </w:rPr>
        <w:t>antitrust</w:t>
      </w:r>
      <w:r w:rsidRPr="00612F05">
        <w:rPr>
          <w:sz w:val="16"/>
        </w:rPr>
        <w:t xml:space="preserve"> law context in Credit Suisse, </w:t>
      </w:r>
      <w:r w:rsidRPr="00612F05">
        <w:rPr>
          <w:rStyle w:val="StyleUnderline"/>
        </w:rPr>
        <w:t>the restated implied repeal doctrine lacks an analytical justification for its departure from precedent.</w:t>
      </w:r>
    </w:p>
    <w:p w14:paraId="19719B77" w14:textId="77777777" w:rsidR="00177C20" w:rsidRDefault="00177C20" w:rsidP="00177C20">
      <w:pPr>
        <w:rPr>
          <w:sz w:val="16"/>
        </w:rPr>
      </w:pPr>
      <w:r w:rsidRPr="00612F05">
        <w:rPr>
          <w:sz w:val="16"/>
        </w:rPr>
        <w:t xml:space="preserve">The Court's reformulation of the implied repeal doctrine is bad law, bad policy, and should be undone. In Credit Suisse, the Court divested private plaintiffs of antitrust remedies for conduct that securities regulators had already concluded were both anticompetitive and subversive of public confidence in capital markets. 8 Unequivocally, the antitrust case challenged conduct that was illegal under securities regulatory law.19 Although securities regulation and antitrust rules prohibited the conduct in question for overlapping reasons, the revised implied repeal doctrine employed by the Court allowed it to find these congruent laws to be "plainly inconsistent" with one another.20 </w:t>
      </w:r>
      <w:r w:rsidRPr="00612F05">
        <w:rPr>
          <w:rStyle w:val="StyleUnderline"/>
        </w:rPr>
        <w:t xml:space="preserve">Taking direction from the Supreme Court's new implied repeal doctrine, </w:t>
      </w:r>
      <w:r w:rsidRPr="006F26D2">
        <w:rPr>
          <w:rStyle w:val="StyleUnderline"/>
          <w:highlight w:val="cyan"/>
        </w:rPr>
        <w:t xml:space="preserve">courts </w:t>
      </w:r>
      <w:r w:rsidRPr="00612F05">
        <w:rPr>
          <w:rStyle w:val="StyleUnderline"/>
        </w:rPr>
        <w:t xml:space="preserve">are </w:t>
      </w:r>
      <w:r w:rsidRPr="00612F05">
        <w:rPr>
          <w:rStyle w:val="Emphasis"/>
        </w:rPr>
        <w:t>encouraged</w:t>
      </w:r>
      <w:r w:rsidRPr="00612F05">
        <w:rPr>
          <w:sz w:val="16"/>
        </w:rPr>
        <w:t>-or at least no longer discouraged--</w:t>
      </w:r>
      <w:r w:rsidRPr="00612F05">
        <w:rPr>
          <w:rStyle w:val="Emphasis"/>
        </w:rPr>
        <w:t xml:space="preserve">to </w:t>
      </w:r>
      <w:r w:rsidRPr="006F26D2">
        <w:rPr>
          <w:rStyle w:val="Emphasis"/>
          <w:highlight w:val="cyan"/>
        </w:rPr>
        <w:t xml:space="preserve">find inconsistencies </w:t>
      </w:r>
      <w:r w:rsidRPr="00612F05">
        <w:rPr>
          <w:rStyle w:val="Emphasis"/>
        </w:rPr>
        <w:t>between laws</w:t>
      </w:r>
      <w:r w:rsidRPr="00612F05">
        <w:rPr>
          <w:sz w:val="16"/>
        </w:rPr>
        <w:t xml:space="preserve"> they do not like and laws they prefer </w:t>
      </w:r>
      <w:r w:rsidRPr="006F26D2">
        <w:rPr>
          <w:rStyle w:val="Emphasis"/>
          <w:highlight w:val="cyan"/>
        </w:rPr>
        <w:t>and</w:t>
      </w:r>
      <w:r w:rsidRPr="00612F05">
        <w:rPr>
          <w:rStyle w:val="Emphasis"/>
        </w:rPr>
        <w:t>, then</w:t>
      </w:r>
      <w:r w:rsidRPr="00612F05">
        <w:rPr>
          <w:sz w:val="16"/>
        </w:rPr>
        <w:t xml:space="preserve">, narrow or </w:t>
      </w:r>
      <w:r w:rsidRPr="006F26D2">
        <w:rPr>
          <w:rStyle w:val="Emphasis"/>
          <w:highlight w:val="cyan"/>
        </w:rPr>
        <w:t xml:space="preserve">repeal the disfavored statutes </w:t>
      </w:r>
      <w:r w:rsidRPr="00612F05">
        <w:rPr>
          <w:rStyle w:val="Emphasis"/>
        </w:rPr>
        <w:t>accordingly</w:t>
      </w:r>
      <w:r w:rsidRPr="00612F05">
        <w:rPr>
          <w:sz w:val="16"/>
        </w:rPr>
        <w:t>. Indeed, Justice Stevens's concurrence suggests that this is essentially what the Court did in Credit Suisse when it disparaged the private antitrust enforcement process as error prone and found it 21 displaced by securities regulation the Court applied with undisguised reverence.</w:t>
      </w:r>
    </w:p>
    <w:p w14:paraId="3665D981" w14:textId="77777777" w:rsidR="00177C20" w:rsidRPr="00612F05" w:rsidRDefault="00177C20" w:rsidP="00177C20">
      <w:pPr>
        <w:rPr>
          <w:sz w:val="16"/>
        </w:rPr>
      </w:pPr>
    </w:p>
    <w:p w14:paraId="7C560952" w14:textId="77777777" w:rsidR="00177C20" w:rsidRDefault="00177C20" w:rsidP="00177C20">
      <w:pPr>
        <w:pStyle w:val="Heading4"/>
      </w:pPr>
      <w:r>
        <w:t>2---</w:t>
      </w:r>
      <w:r w:rsidRPr="00D94773">
        <w:rPr>
          <w:u w:val="single"/>
        </w:rPr>
        <w:t>Signal</w:t>
      </w:r>
      <w:r>
        <w:t xml:space="preserve">---companies are </w:t>
      </w:r>
      <w:r w:rsidRPr="00D94773">
        <w:rPr>
          <w:u w:val="single"/>
        </w:rPr>
        <w:t>watching</w:t>
      </w:r>
      <w:r>
        <w:t xml:space="preserve"> the </w:t>
      </w:r>
      <w:r w:rsidRPr="00D94773">
        <w:rPr>
          <w:u w:val="single"/>
        </w:rPr>
        <w:t>DPA’s immunity</w:t>
      </w:r>
      <w:r>
        <w:t xml:space="preserve">---the plan says it </w:t>
      </w:r>
      <w:r w:rsidRPr="00D94773">
        <w:rPr>
          <w:u w:val="single"/>
        </w:rPr>
        <w:t>won’t apply</w:t>
      </w:r>
      <w:r>
        <w:t xml:space="preserve"> in the </w:t>
      </w:r>
      <w:r w:rsidRPr="00D94773">
        <w:rPr>
          <w:u w:val="single"/>
        </w:rPr>
        <w:t>next pandemic</w:t>
      </w:r>
      <w:r>
        <w:t xml:space="preserve">. </w:t>
      </w:r>
    </w:p>
    <w:p w14:paraId="0BB0785E" w14:textId="77777777" w:rsidR="00177C20" w:rsidRDefault="00177C20" w:rsidP="00177C20">
      <w:r>
        <w:t xml:space="preserve">Kathleen </w:t>
      </w:r>
      <w:r w:rsidRPr="00D94773">
        <w:rPr>
          <w:rStyle w:val="Style13ptBold"/>
        </w:rPr>
        <w:t>Murphy 9/20/21</w:t>
      </w:r>
      <w:r>
        <w:t>. Senior Reporter, FTC Watch. "As pandemic persists, companies can still collaborate, new memo says". No Publication. 9-20-2021. https://www.mlexwatch.com/articles/13511/print?section=ftcwatch</w:t>
      </w:r>
    </w:p>
    <w:p w14:paraId="0C065F15" w14:textId="77777777" w:rsidR="00177C20" w:rsidRPr="0000318E" w:rsidRDefault="00177C20" w:rsidP="00177C20">
      <w:pPr>
        <w:rPr>
          <w:sz w:val="16"/>
          <w:highlight w:val="cyan"/>
        </w:rPr>
      </w:pPr>
      <w:r w:rsidRPr="0000318E">
        <w:rPr>
          <w:rStyle w:val="StyleUnderline"/>
          <w:highlight w:val="cyan"/>
        </w:rPr>
        <w:lastRenderedPageBreak/>
        <w:t>For companies authorized to work together in response to</w:t>
      </w:r>
      <w:r w:rsidRPr="0000318E">
        <w:rPr>
          <w:sz w:val="16"/>
          <w:highlight w:val="cyan"/>
        </w:rPr>
        <w:t xml:space="preserve"> </w:t>
      </w:r>
      <w:r w:rsidRPr="00D94773">
        <w:rPr>
          <w:sz w:val="16"/>
        </w:rPr>
        <w:t xml:space="preserve">the </w:t>
      </w:r>
      <w:r w:rsidRPr="0000318E">
        <w:rPr>
          <w:rStyle w:val="Emphasis"/>
          <w:highlight w:val="cyan"/>
        </w:rPr>
        <w:t>Covid</w:t>
      </w:r>
      <w:r w:rsidRPr="00D94773">
        <w:rPr>
          <w:sz w:val="16"/>
        </w:rPr>
        <w:t xml:space="preserve">-19 </w:t>
      </w:r>
      <w:r w:rsidRPr="00D94773">
        <w:rPr>
          <w:rStyle w:val="Emphasis"/>
        </w:rPr>
        <w:t>pandemic</w:t>
      </w:r>
      <w:r w:rsidRPr="00D94773">
        <w:rPr>
          <w:sz w:val="16"/>
        </w:rPr>
        <w:t xml:space="preserve"> </w:t>
      </w:r>
      <w:r w:rsidRPr="0000318E">
        <w:rPr>
          <w:rStyle w:val="StyleUnderline"/>
          <w:highlight w:val="cyan"/>
        </w:rPr>
        <w:t xml:space="preserve">under </w:t>
      </w:r>
      <w:r w:rsidRPr="00D94773">
        <w:rPr>
          <w:rStyle w:val="StyleUnderline"/>
        </w:rPr>
        <w:t xml:space="preserve">the </w:t>
      </w:r>
      <w:r w:rsidRPr="0000318E">
        <w:rPr>
          <w:rStyle w:val="Emphasis"/>
          <w:highlight w:val="cyan"/>
        </w:rPr>
        <w:t>D</w:t>
      </w:r>
      <w:r w:rsidRPr="00D94773">
        <w:rPr>
          <w:rStyle w:val="Emphasis"/>
        </w:rPr>
        <w:t xml:space="preserve">efense </w:t>
      </w:r>
      <w:r w:rsidRPr="0000318E">
        <w:rPr>
          <w:rStyle w:val="Emphasis"/>
          <w:highlight w:val="cyan"/>
        </w:rPr>
        <w:t>Pr</w:t>
      </w:r>
      <w:r w:rsidRPr="00D94773">
        <w:rPr>
          <w:rStyle w:val="Emphasis"/>
        </w:rPr>
        <w:t xml:space="preserve">oduction </w:t>
      </w:r>
      <w:r w:rsidRPr="0000318E">
        <w:rPr>
          <w:rStyle w:val="Emphasis"/>
          <w:highlight w:val="cyan"/>
        </w:rPr>
        <w:t>A</w:t>
      </w:r>
      <w:r w:rsidRPr="00D94773">
        <w:rPr>
          <w:rStyle w:val="Emphasis"/>
        </w:rPr>
        <w:t>ct</w:t>
      </w:r>
      <w:r w:rsidRPr="00D94773">
        <w:rPr>
          <w:sz w:val="16"/>
        </w:rPr>
        <w:t xml:space="preserve">, </w:t>
      </w:r>
      <w:r w:rsidRPr="0000318E">
        <w:rPr>
          <w:rStyle w:val="StyleUnderline"/>
          <w:highlight w:val="cyan"/>
        </w:rPr>
        <w:t xml:space="preserve">immunity from </w:t>
      </w:r>
      <w:r w:rsidRPr="0000318E">
        <w:rPr>
          <w:rStyle w:val="Emphasis"/>
          <w:highlight w:val="cyan"/>
        </w:rPr>
        <w:t>antitrust</w:t>
      </w:r>
      <w:r w:rsidRPr="0000318E">
        <w:rPr>
          <w:sz w:val="16"/>
          <w:highlight w:val="cyan"/>
        </w:rPr>
        <w:t xml:space="preserve"> </w:t>
      </w:r>
      <w:r w:rsidRPr="00D94773">
        <w:rPr>
          <w:sz w:val="16"/>
        </w:rPr>
        <w:t xml:space="preserve">prosecution </w:t>
      </w:r>
      <w:r w:rsidRPr="0000318E">
        <w:rPr>
          <w:rStyle w:val="StyleUnderline"/>
          <w:highlight w:val="cyan"/>
        </w:rPr>
        <w:t>is a perk</w:t>
      </w:r>
      <w:r w:rsidRPr="0000318E">
        <w:rPr>
          <w:sz w:val="16"/>
          <w:highlight w:val="cyan"/>
        </w:rPr>
        <w:t>.</w:t>
      </w:r>
    </w:p>
    <w:p w14:paraId="6B7A4D31" w14:textId="77777777" w:rsidR="00177C20" w:rsidRPr="00D94773" w:rsidRDefault="00177C20" w:rsidP="00177C20">
      <w:pPr>
        <w:rPr>
          <w:sz w:val="16"/>
          <w:szCs w:val="16"/>
        </w:rPr>
      </w:pPr>
      <w:r w:rsidRPr="00D94773">
        <w:rPr>
          <w:sz w:val="16"/>
          <w:szCs w:val="16"/>
        </w:rPr>
        <w:t>In combating a virus that has killed more than 660,380 US citizens, the government-sponsored voluntary agreements allow companies to collaborate in ways that otherwise would expose them to antitrust liability.</w:t>
      </w:r>
    </w:p>
    <w:p w14:paraId="4DF04337" w14:textId="77777777" w:rsidR="00177C20" w:rsidRPr="00D94773" w:rsidRDefault="00177C20" w:rsidP="00177C20">
      <w:pPr>
        <w:rPr>
          <w:sz w:val="16"/>
        </w:rPr>
      </w:pPr>
      <w:r w:rsidRPr="00D94773">
        <w:rPr>
          <w:rStyle w:val="StyleUnderline"/>
        </w:rPr>
        <w:t xml:space="preserve">The Federal Trade Commission said the country’s </w:t>
      </w:r>
      <w:r w:rsidRPr="0000318E">
        <w:rPr>
          <w:rStyle w:val="Emphasis"/>
          <w:highlight w:val="cyan"/>
        </w:rPr>
        <w:t xml:space="preserve">defense </w:t>
      </w:r>
      <w:r w:rsidRPr="00D94773">
        <w:rPr>
          <w:rStyle w:val="Emphasis"/>
        </w:rPr>
        <w:t xml:space="preserve">against the coronavirus </w:t>
      </w:r>
      <w:r w:rsidRPr="0000318E">
        <w:rPr>
          <w:rStyle w:val="Emphasis"/>
          <w:highlight w:val="cyan"/>
        </w:rPr>
        <w:t>couldn’t be achieved</w:t>
      </w:r>
      <w:r w:rsidRPr="0000318E">
        <w:rPr>
          <w:rStyle w:val="StyleUnderline"/>
          <w:highlight w:val="cyan"/>
        </w:rPr>
        <w:t xml:space="preserve"> </w:t>
      </w:r>
      <w:r w:rsidRPr="00D94773">
        <w:rPr>
          <w:rStyle w:val="StyleUnderline"/>
        </w:rPr>
        <w:t>with less anticompetitive effects</w:t>
      </w:r>
      <w:r w:rsidRPr="00D94773">
        <w:rPr>
          <w:sz w:val="16"/>
        </w:rPr>
        <w:t xml:space="preserve"> in a recent memo to the Department of Justice, while </w:t>
      </w:r>
      <w:r w:rsidRPr="00D94773">
        <w:rPr>
          <w:rStyle w:val="StyleUnderline"/>
        </w:rPr>
        <w:t xml:space="preserve">recognizing defense plans could allow </w:t>
      </w:r>
      <w:r w:rsidRPr="00D94773">
        <w:rPr>
          <w:rStyle w:val="Emphasis"/>
        </w:rPr>
        <w:t>anticompetitive concerted action</w:t>
      </w:r>
      <w:r w:rsidRPr="00D94773">
        <w:rPr>
          <w:sz w:val="16"/>
        </w:rPr>
        <w:t>. In other words, the 1950 DPA law that lets the president direct “materials, services and facilities” can be leveraged in the vaccination and test kit supply chain.</w:t>
      </w:r>
    </w:p>
    <w:p w14:paraId="154F7CE9" w14:textId="77777777" w:rsidR="00177C20" w:rsidRPr="0000318E" w:rsidRDefault="00177C20" w:rsidP="00177C20">
      <w:pPr>
        <w:rPr>
          <w:rStyle w:val="StyleUnderline"/>
          <w:highlight w:val="cyan"/>
        </w:rPr>
      </w:pPr>
      <w:r w:rsidRPr="00D94773">
        <w:rPr>
          <w:sz w:val="16"/>
        </w:rPr>
        <w:t xml:space="preserve">Competitors who might usually be at each other’s throats can find a way to share information, facilities, or intellectual property they may not normally share. </w:t>
      </w:r>
      <w:r w:rsidRPr="00D94773">
        <w:rPr>
          <w:rStyle w:val="StyleUnderline"/>
        </w:rPr>
        <w:t xml:space="preserve">The </w:t>
      </w:r>
      <w:r w:rsidRPr="0000318E">
        <w:rPr>
          <w:rStyle w:val="StyleUnderline"/>
          <w:highlight w:val="cyan"/>
        </w:rPr>
        <w:t xml:space="preserve">DPA enables </w:t>
      </w:r>
      <w:r w:rsidRPr="00D94773">
        <w:rPr>
          <w:rStyle w:val="StyleUnderline"/>
        </w:rPr>
        <w:t xml:space="preserve">the </w:t>
      </w:r>
      <w:r w:rsidRPr="0000318E">
        <w:rPr>
          <w:rStyle w:val="StyleUnderline"/>
          <w:highlight w:val="cyan"/>
        </w:rPr>
        <w:t xml:space="preserve">president to award contracts that </w:t>
      </w:r>
      <w:r w:rsidRPr="0000318E">
        <w:rPr>
          <w:rStyle w:val="Emphasis"/>
          <w:highlight w:val="cyan"/>
        </w:rPr>
        <w:t>supersede</w:t>
      </w:r>
      <w:r w:rsidRPr="0000318E">
        <w:rPr>
          <w:rStyle w:val="StyleUnderline"/>
          <w:highlight w:val="cyan"/>
        </w:rPr>
        <w:t xml:space="preserve"> any other contract to “promote the national defense.”</w:t>
      </w:r>
    </w:p>
    <w:p w14:paraId="2577A7A6" w14:textId="77777777" w:rsidR="00177C20" w:rsidRPr="00D94773" w:rsidRDefault="00177C20" w:rsidP="00177C20">
      <w:pPr>
        <w:rPr>
          <w:sz w:val="16"/>
        </w:rPr>
      </w:pPr>
      <w:r w:rsidRPr="00D94773">
        <w:rPr>
          <w:sz w:val="16"/>
        </w:rPr>
        <w:t xml:space="preserve">But </w:t>
      </w:r>
      <w:r w:rsidRPr="00D94773">
        <w:rPr>
          <w:rStyle w:val="StyleUnderline"/>
        </w:rPr>
        <w:t xml:space="preserve">the pandemic has unveiled </w:t>
      </w:r>
      <w:r w:rsidRPr="00D94773">
        <w:rPr>
          <w:rStyle w:val="Emphasis"/>
        </w:rPr>
        <w:t>questions</w:t>
      </w:r>
      <w:r w:rsidRPr="00D94773">
        <w:rPr>
          <w:sz w:val="16"/>
        </w:rPr>
        <w:t xml:space="preserve"> about how closely competitors should work together when they’re united for the common good, </w:t>
      </w:r>
      <w:r w:rsidRPr="00D94773">
        <w:rPr>
          <w:rStyle w:val="StyleUnderline"/>
        </w:rPr>
        <w:t>with the DPA empowering the government to prioritize company production to further national security goals</w:t>
      </w:r>
      <w:r w:rsidRPr="00D94773">
        <w:rPr>
          <w:sz w:val="16"/>
        </w:rPr>
        <w:t>, said Kathryn Mims, an antitrust partner at White &amp; Case LLP.</w:t>
      </w:r>
    </w:p>
    <w:p w14:paraId="7A675D33" w14:textId="77777777" w:rsidR="00177C20" w:rsidRPr="00D94773" w:rsidRDefault="00177C20" w:rsidP="00177C20">
      <w:pPr>
        <w:rPr>
          <w:sz w:val="16"/>
        </w:rPr>
      </w:pPr>
      <w:r w:rsidRPr="00D94773">
        <w:rPr>
          <w:rStyle w:val="Emphasis"/>
        </w:rPr>
        <w:t>Section 708</w:t>
      </w:r>
      <w:r w:rsidRPr="00D94773">
        <w:rPr>
          <w:sz w:val="16"/>
        </w:rPr>
        <w:t xml:space="preserve"> of the DPA </w:t>
      </w:r>
      <w:r w:rsidRPr="00D94773">
        <w:rPr>
          <w:rStyle w:val="Emphasis"/>
        </w:rPr>
        <w:t>offers antitrust immunity.</w:t>
      </w:r>
      <w:r w:rsidRPr="00D94773">
        <w:rPr>
          <w:sz w:val="16"/>
        </w:rPr>
        <w:t xml:space="preserve"> “It's certainly not a carte blanche to do any kind of collaboration that you want. You have to stay within the borders of the authorized, voluntary agreement,” Mims said.</w:t>
      </w:r>
    </w:p>
    <w:p w14:paraId="6A6F5BD2" w14:textId="77777777" w:rsidR="00177C20" w:rsidRPr="00D94773" w:rsidRDefault="00177C20" w:rsidP="00177C20">
      <w:pPr>
        <w:rPr>
          <w:sz w:val="10"/>
          <w:szCs w:val="10"/>
        </w:rPr>
      </w:pPr>
      <w:r w:rsidRPr="00D94773">
        <w:rPr>
          <w:sz w:val="10"/>
          <w:szCs w:val="10"/>
        </w:rPr>
        <w:t>The law establishes a limited antitrust exemption, which allows companies to get to the front of the line on orders for ingredients and supplies. In March 2021, the Biden administration brokered a deal between pharmaceutical rivals Merck &amp; Co. and Johnson &amp; Johnson to increase the vaccine supply.</w:t>
      </w:r>
    </w:p>
    <w:p w14:paraId="4D226F84" w14:textId="77777777" w:rsidR="00177C20" w:rsidRPr="00D94773" w:rsidRDefault="00177C20" w:rsidP="00177C20">
      <w:pPr>
        <w:rPr>
          <w:sz w:val="10"/>
          <w:szCs w:val="10"/>
        </w:rPr>
      </w:pPr>
      <w:r w:rsidRPr="00D94773">
        <w:rPr>
          <w:sz w:val="10"/>
          <w:szCs w:val="10"/>
        </w:rPr>
        <w:t>President Joe Biden also invoked the DPA to equip Merck facilities for manufacturing the J&amp;J vaccine. Test kit manufacturers are next. On Sept. 9, Biden said he’ll “use the Defense Production Act to increase production of rapid tests, including those that you can use at home.”</w:t>
      </w:r>
    </w:p>
    <w:p w14:paraId="3D1CE7D4" w14:textId="77777777" w:rsidR="00177C20" w:rsidRPr="00D94773" w:rsidRDefault="00177C20" w:rsidP="00177C20">
      <w:pPr>
        <w:rPr>
          <w:sz w:val="10"/>
          <w:szCs w:val="10"/>
        </w:rPr>
      </w:pPr>
      <w:r w:rsidRPr="00D94773">
        <w:rPr>
          <w:sz w:val="10"/>
          <w:szCs w:val="10"/>
        </w:rPr>
        <w:t>FTC signed off</w:t>
      </w:r>
    </w:p>
    <w:p w14:paraId="18F697CB" w14:textId="77777777" w:rsidR="00177C20" w:rsidRPr="00D94773" w:rsidRDefault="00177C20" w:rsidP="00177C20">
      <w:pPr>
        <w:rPr>
          <w:sz w:val="10"/>
          <w:szCs w:val="10"/>
        </w:rPr>
      </w:pPr>
      <w:r w:rsidRPr="00D94773">
        <w:rPr>
          <w:sz w:val="10"/>
          <w:szCs w:val="10"/>
        </w:rPr>
        <w:t>US defense against the Covid-19 pandemic, including making test kits and vaccines, meant the DOJ had to consult with the FTC on whether the defense purposes of the plans could be achieved through less anticompetitive effects. The Federal Emergency Management Agency initiated the inquiry to DOJ under the law, requiring the FTC to make the determination regarding preparedness.</w:t>
      </w:r>
    </w:p>
    <w:p w14:paraId="472A102D" w14:textId="77777777" w:rsidR="00177C20" w:rsidRPr="00D94773" w:rsidRDefault="00177C20" w:rsidP="00177C20">
      <w:pPr>
        <w:rPr>
          <w:sz w:val="10"/>
          <w:szCs w:val="10"/>
        </w:rPr>
      </w:pPr>
      <w:r w:rsidRPr="00D94773">
        <w:rPr>
          <w:sz w:val="10"/>
          <w:szCs w:val="10"/>
        </w:rPr>
        <w:t>Companies ineligible for the DPA’s Section 708 antitrust immunity may still gain protection from antitrust prosecution through an expedited business review letter from DOJ or the FTC. The DOJ’s antitrust division committed to responding to these pandemic-related letter requests in seven days.</w:t>
      </w:r>
    </w:p>
    <w:p w14:paraId="33BB687D" w14:textId="77777777" w:rsidR="00177C20" w:rsidRPr="00D94773" w:rsidRDefault="00177C20" w:rsidP="00177C20">
      <w:pPr>
        <w:rPr>
          <w:sz w:val="10"/>
          <w:szCs w:val="10"/>
        </w:rPr>
      </w:pPr>
      <w:r w:rsidRPr="00D94773">
        <w:rPr>
          <w:sz w:val="10"/>
          <w:szCs w:val="10"/>
        </w:rPr>
        <w:t>The caveat is that specific requirements of the DPA must be met, and the letter doesn’t provide statutory antitrust immunity, just negates any criminal intent to commit an antitrust violation. The DOJ has never prosecuted a case after approving a business review letter, offering a sort of de facto antitrust immunity.</w:t>
      </w:r>
    </w:p>
    <w:p w14:paraId="37A44A98" w14:textId="77777777" w:rsidR="00177C20" w:rsidRPr="00D94773" w:rsidRDefault="00177C20" w:rsidP="00177C20">
      <w:pPr>
        <w:rPr>
          <w:sz w:val="10"/>
          <w:szCs w:val="10"/>
        </w:rPr>
      </w:pPr>
      <w:r w:rsidRPr="00D94773">
        <w:rPr>
          <w:sz w:val="10"/>
          <w:szCs w:val="10"/>
        </w:rPr>
        <w:t>‘Anticompetitive concerted action’</w:t>
      </w:r>
    </w:p>
    <w:p w14:paraId="34CE7220" w14:textId="77777777" w:rsidR="00177C20" w:rsidRPr="00D94773" w:rsidRDefault="00177C20" w:rsidP="00177C20">
      <w:pPr>
        <w:rPr>
          <w:sz w:val="10"/>
          <w:szCs w:val="10"/>
        </w:rPr>
      </w:pPr>
      <w:r w:rsidRPr="00D94773">
        <w:rPr>
          <w:sz w:val="10"/>
          <w:szCs w:val="10"/>
        </w:rPr>
        <w:t>At the FTC, implementation of the DPA has entailed verifying it’s a real emergency. Then-acting Chair Rebecca Kelly Slaughter told DOJ in May 2021 that while the plans are “still potentially allowing anticompetitive concerted action, the plans of action limit that behavior to circumstances with legitimate exigencies.”</w:t>
      </w:r>
    </w:p>
    <w:p w14:paraId="6EFD0559" w14:textId="77777777" w:rsidR="00177C20" w:rsidRPr="00D94773" w:rsidRDefault="00177C20" w:rsidP="00177C20">
      <w:pPr>
        <w:rPr>
          <w:sz w:val="10"/>
          <w:szCs w:val="10"/>
        </w:rPr>
      </w:pPr>
      <w:r w:rsidRPr="00D94773">
        <w:rPr>
          <w:sz w:val="10"/>
          <w:szCs w:val="10"/>
        </w:rPr>
        <w:t>Slaughter’s memo to Richard Powers, acting assistant attorney general for antitrust, released via a Freedom of Information Act request, helps clear the way for companies to team up to resolve the pandemic.</w:t>
      </w:r>
    </w:p>
    <w:p w14:paraId="7BC30B5C" w14:textId="77777777" w:rsidR="00177C20" w:rsidRPr="00D94773" w:rsidRDefault="00177C20" w:rsidP="00177C20">
      <w:pPr>
        <w:rPr>
          <w:sz w:val="16"/>
        </w:rPr>
      </w:pPr>
      <w:r w:rsidRPr="00D94773">
        <w:rPr>
          <w:sz w:val="16"/>
        </w:rPr>
        <w:t xml:space="preserve">Meanwhile, </w:t>
      </w:r>
      <w:r w:rsidRPr="00D94773">
        <w:rPr>
          <w:rStyle w:val="StyleUnderline"/>
        </w:rPr>
        <w:t xml:space="preserve">the </w:t>
      </w:r>
      <w:r w:rsidRPr="0000318E">
        <w:rPr>
          <w:rStyle w:val="StyleUnderline"/>
          <w:highlight w:val="cyan"/>
        </w:rPr>
        <w:t xml:space="preserve">law’s implementation has </w:t>
      </w:r>
      <w:r w:rsidRPr="0000318E">
        <w:rPr>
          <w:rStyle w:val="Emphasis"/>
          <w:highlight w:val="cyan"/>
        </w:rPr>
        <w:t>potential long-term effe</w:t>
      </w:r>
      <w:r w:rsidRPr="00D94773">
        <w:rPr>
          <w:rStyle w:val="Emphasis"/>
        </w:rPr>
        <w:t>cts</w:t>
      </w:r>
      <w:r w:rsidRPr="00D94773">
        <w:rPr>
          <w:sz w:val="16"/>
        </w:rPr>
        <w:t xml:space="preserve"> on companies’ relationships with customers and suppliers, and the </w:t>
      </w:r>
      <w:r w:rsidRPr="00D94773">
        <w:rPr>
          <w:rStyle w:val="StyleUnderline"/>
        </w:rPr>
        <w:t xml:space="preserve">law can have </w:t>
      </w:r>
      <w:r w:rsidRPr="00D94773">
        <w:rPr>
          <w:rStyle w:val="Emphasis"/>
        </w:rPr>
        <w:t>wide-ranging applications</w:t>
      </w:r>
      <w:r w:rsidRPr="00D94773">
        <w:rPr>
          <w:sz w:val="16"/>
        </w:rPr>
        <w:t>.</w:t>
      </w:r>
    </w:p>
    <w:p w14:paraId="0497B526" w14:textId="77777777" w:rsidR="00177C20" w:rsidRPr="00D94773" w:rsidRDefault="00177C20" w:rsidP="00177C20">
      <w:pPr>
        <w:rPr>
          <w:rStyle w:val="StyleUnderline"/>
        </w:rPr>
      </w:pPr>
      <w:r w:rsidRPr="00D94773">
        <w:rPr>
          <w:rStyle w:val="StyleUnderline"/>
        </w:rPr>
        <w:t xml:space="preserve">Is it </w:t>
      </w:r>
      <w:r w:rsidRPr="0000318E">
        <w:rPr>
          <w:rStyle w:val="StyleUnderline"/>
          <w:highlight w:val="cyan"/>
        </w:rPr>
        <w:t>something that manufacturers worry about</w:t>
      </w:r>
      <w:r w:rsidRPr="00D94773">
        <w:rPr>
          <w:rStyle w:val="StyleUnderline"/>
        </w:rPr>
        <w:t>?</w:t>
      </w:r>
    </w:p>
    <w:p w14:paraId="4B0D157F" w14:textId="77777777" w:rsidR="00177C20" w:rsidRPr="0000318E" w:rsidRDefault="00177C20" w:rsidP="00177C20">
      <w:pPr>
        <w:rPr>
          <w:sz w:val="16"/>
          <w:highlight w:val="cyan"/>
        </w:rPr>
      </w:pPr>
      <w:r w:rsidRPr="00D94773">
        <w:rPr>
          <w:sz w:val="16"/>
        </w:rPr>
        <w:t xml:space="preserve">Anne Pritchett of the Pharmaceutical Research and Manufacturers of America said </w:t>
      </w:r>
      <w:r w:rsidRPr="00D94773">
        <w:rPr>
          <w:rStyle w:val="StyleUnderline"/>
        </w:rPr>
        <w:t xml:space="preserve">there is </w:t>
      </w:r>
      <w:r w:rsidRPr="0000318E">
        <w:rPr>
          <w:rStyle w:val="StyleUnderline"/>
          <w:highlight w:val="cyan"/>
        </w:rPr>
        <w:t xml:space="preserve">concern over </w:t>
      </w:r>
      <w:r w:rsidRPr="0000318E">
        <w:rPr>
          <w:rStyle w:val="Emphasis"/>
          <w:highlight w:val="cyan"/>
        </w:rPr>
        <w:t>how broadly or narrowly the</w:t>
      </w:r>
      <w:r w:rsidRPr="0000318E">
        <w:rPr>
          <w:sz w:val="16"/>
          <w:highlight w:val="cyan"/>
        </w:rPr>
        <w:t xml:space="preserve"> </w:t>
      </w:r>
      <w:r w:rsidRPr="00D94773">
        <w:rPr>
          <w:sz w:val="16"/>
        </w:rPr>
        <w:t xml:space="preserve">various </w:t>
      </w:r>
      <w:r w:rsidRPr="0000318E">
        <w:rPr>
          <w:rStyle w:val="Emphasis"/>
          <w:highlight w:val="cyan"/>
        </w:rPr>
        <w:t xml:space="preserve">authorities </w:t>
      </w:r>
      <w:r w:rsidRPr="00D94773">
        <w:rPr>
          <w:rStyle w:val="Emphasis"/>
        </w:rPr>
        <w:t xml:space="preserve">under the DPA </w:t>
      </w:r>
      <w:r w:rsidRPr="0000318E">
        <w:rPr>
          <w:rStyle w:val="Emphasis"/>
          <w:highlight w:val="cyan"/>
        </w:rPr>
        <w:t>could be extended</w:t>
      </w:r>
      <w:r w:rsidRPr="00D94773">
        <w:rPr>
          <w:sz w:val="16"/>
        </w:rPr>
        <w:t xml:space="preserve">, </w:t>
      </w:r>
      <w:r w:rsidRPr="0000318E">
        <w:rPr>
          <w:rStyle w:val="StyleUnderline"/>
          <w:highlight w:val="cyan"/>
        </w:rPr>
        <w:t xml:space="preserve">including for </w:t>
      </w:r>
      <w:r w:rsidRPr="0000318E">
        <w:rPr>
          <w:rStyle w:val="Emphasis"/>
          <w:highlight w:val="cyan"/>
        </w:rPr>
        <w:t>future pandemic preparedness</w:t>
      </w:r>
      <w:r w:rsidRPr="0000318E">
        <w:rPr>
          <w:sz w:val="16"/>
          <w:highlight w:val="cyan"/>
        </w:rPr>
        <w:t>.</w:t>
      </w:r>
    </w:p>
    <w:p w14:paraId="4FFE86CC" w14:textId="77777777" w:rsidR="00177C20" w:rsidRPr="0000318E" w:rsidRDefault="00177C20" w:rsidP="00177C20">
      <w:pPr>
        <w:rPr>
          <w:highlight w:val="cyan"/>
        </w:rPr>
      </w:pPr>
    </w:p>
    <w:p w14:paraId="407622AE" w14:textId="77777777" w:rsidR="00177C20" w:rsidRDefault="00177C20" w:rsidP="00177C20">
      <w:pPr>
        <w:pStyle w:val="Heading4"/>
      </w:pPr>
      <w:r>
        <w:t xml:space="preserve">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0F1D3A9D" w14:textId="77777777" w:rsidR="00177C20" w:rsidRPr="00E05D63" w:rsidRDefault="00177C20" w:rsidP="00177C20">
      <w:r w:rsidRPr="00E05D63">
        <w:rPr>
          <w:rStyle w:val="Style13ptBold"/>
        </w:rPr>
        <w:t>Dictionary.com</w:t>
      </w:r>
      <w:r>
        <w:t xml:space="preserve"> “Inhibit vs. Prohibit”. https://www.dictionary.com/e/inhibit-vs-prohibit/</w:t>
      </w:r>
    </w:p>
    <w:p w14:paraId="6F5E64DC" w14:textId="77777777" w:rsidR="00177C20" w:rsidRPr="00E05D63" w:rsidRDefault="00177C20" w:rsidP="00177C20">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and can’t be done at al</w:t>
      </w:r>
      <w:r w:rsidRPr="00E05D63">
        <w:rPr>
          <w:sz w:val="16"/>
        </w:rPr>
        <w:t>l.</w:t>
      </w:r>
    </w:p>
    <w:p w14:paraId="1350453C" w14:textId="77777777" w:rsidR="00177C20" w:rsidRDefault="00177C20" w:rsidP="00177C20">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097CC546" w14:textId="77777777" w:rsidR="00177C20" w:rsidRPr="00C52D16" w:rsidRDefault="00177C20" w:rsidP="00177C20">
      <w:r w:rsidRPr="00C52D16">
        <w:rPr>
          <w:rStyle w:val="Style13ptBold"/>
        </w:rPr>
        <w:t>PEDIAA 15</w:t>
      </w:r>
      <w:r>
        <w:t>. “Difference Between Prohibited and Restricted”. https://pediaa.com/difference-between-prohibited-and-restricted/</w:t>
      </w:r>
    </w:p>
    <w:p w14:paraId="12A8C3EE" w14:textId="77777777" w:rsidR="00177C20" w:rsidRPr="00C52D16" w:rsidRDefault="00177C20" w:rsidP="00177C20">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6F714F75" w14:textId="77777777" w:rsidR="00177C20" w:rsidRPr="00C52D16" w:rsidRDefault="00177C20" w:rsidP="00177C20">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69023F13" w14:textId="77777777" w:rsidR="00177C20" w:rsidRPr="00C52D16" w:rsidRDefault="00177C20" w:rsidP="00177C20">
      <w:pPr>
        <w:rPr>
          <w:sz w:val="16"/>
          <w:szCs w:val="16"/>
        </w:rPr>
      </w:pPr>
      <w:r w:rsidRPr="00C52D16">
        <w:rPr>
          <w:sz w:val="16"/>
          <w:szCs w:val="16"/>
        </w:rPr>
        <w:t>What Does Prohibited Mean</w:t>
      </w:r>
    </w:p>
    <w:p w14:paraId="163ABA9C" w14:textId="77777777" w:rsidR="00177C20" w:rsidRPr="00C52D16" w:rsidRDefault="00177C20" w:rsidP="00177C20">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w:t>
      </w:r>
      <w:r w:rsidRPr="00C52D16">
        <w:rPr>
          <w:sz w:val="16"/>
        </w:rPr>
        <w:lastRenderedPageBreak/>
        <w:t xml:space="preserve">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6615AC11" w14:textId="77777777" w:rsidR="00177C20" w:rsidRPr="00C52D16" w:rsidRDefault="00177C20" w:rsidP="00177C20">
      <w:pPr>
        <w:rPr>
          <w:sz w:val="10"/>
          <w:szCs w:val="10"/>
        </w:rPr>
      </w:pPr>
      <w:r w:rsidRPr="00C52D16">
        <w:rPr>
          <w:sz w:val="10"/>
          <w:szCs w:val="10"/>
        </w:rPr>
        <w:t>Inter-racial marriages were not prohibited by the government.</w:t>
      </w:r>
    </w:p>
    <w:p w14:paraId="6876E742" w14:textId="77777777" w:rsidR="00177C20" w:rsidRPr="00C52D16" w:rsidRDefault="00177C20" w:rsidP="00177C20">
      <w:pPr>
        <w:rPr>
          <w:sz w:val="10"/>
          <w:szCs w:val="10"/>
        </w:rPr>
      </w:pPr>
      <w:r w:rsidRPr="00C52D16">
        <w:rPr>
          <w:sz w:val="10"/>
          <w:szCs w:val="10"/>
        </w:rPr>
        <w:t>He was proved guilty of using prohibited substances.</w:t>
      </w:r>
    </w:p>
    <w:p w14:paraId="3492BC13" w14:textId="77777777" w:rsidR="00177C20" w:rsidRPr="00C52D16" w:rsidRDefault="00177C20" w:rsidP="00177C20">
      <w:pPr>
        <w:rPr>
          <w:sz w:val="10"/>
          <w:szCs w:val="10"/>
        </w:rPr>
      </w:pPr>
      <w:r w:rsidRPr="00C52D16">
        <w:rPr>
          <w:sz w:val="10"/>
          <w:szCs w:val="10"/>
        </w:rPr>
        <w:t>No one was allowed to enter the grounds; entry was prohibited.</w:t>
      </w:r>
    </w:p>
    <w:p w14:paraId="7C45EA5C" w14:textId="77777777" w:rsidR="00177C20" w:rsidRPr="00C52D16" w:rsidRDefault="00177C20" w:rsidP="00177C20">
      <w:pPr>
        <w:rPr>
          <w:sz w:val="10"/>
          <w:szCs w:val="10"/>
        </w:rPr>
      </w:pPr>
      <w:r w:rsidRPr="00C52D16">
        <w:rPr>
          <w:sz w:val="10"/>
          <w:szCs w:val="10"/>
        </w:rPr>
        <w:t>Prohibited imports are the items that are not allowed to enter a country.Difference Between Prohibited and Restricted</w:t>
      </w:r>
    </w:p>
    <w:p w14:paraId="213CB3E0" w14:textId="77777777" w:rsidR="00177C20" w:rsidRPr="00C52D16" w:rsidRDefault="00177C20" w:rsidP="00177C20">
      <w:pPr>
        <w:rPr>
          <w:sz w:val="10"/>
          <w:szCs w:val="10"/>
        </w:rPr>
      </w:pPr>
      <w:r w:rsidRPr="00C52D16">
        <w:rPr>
          <w:sz w:val="10"/>
          <w:szCs w:val="10"/>
        </w:rPr>
        <w:t>What Does Restricted Mean</w:t>
      </w:r>
    </w:p>
    <w:p w14:paraId="30CD53F2" w14:textId="77777777" w:rsidR="00177C20" w:rsidRPr="00C52D16" w:rsidRDefault="00177C20" w:rsidP="00177C20">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501A2DE6" w14:textId="77777777" w:rsidR="00177C20" w:rsidRPr="00C52D16" w:rsidRDefault="00177C20" w:rsidP="00177C20">
      <w:pPr>
        <w:rPr>
          <w:sz w:val="10"/>
          <w:szCs w:val="10"/>
        </w:rPr>
      </w:pPr>
      <w:r w:rsidRPr="00C52D16">
        <w:rPr>
          <w:sz w:val="10"/>
          <w:szCs w:val="10"/>
        </w:rPr>
        <w:t>The new regulations restricted the free movement of people.</w:t>
      </w:r>
    </w:p>
    <w:p w14:paraId="175FB93B" w14:textId="77777777" w:rsidR="00177C20" w:rsidRPr="00C52D16" w:rsidRDefault="00177C20" w:rsidP="00177C20">
      <w:pPr>
        <w:rPr>
          <w:sz w:val="10"/>
          <w:szCs w:val="10"/>
        </w:rPr>
      </w:pPr>
      <w:r w:rsidRPr="00C52D16">
        <w:rPr>
          <w:sz w:val="10"/>
          <w:szCs w:val="10"/>
        </w:rPr>
        <w:t>The club was restricted to its members and their family members.</w:t>
      </w:r>
    </w:p>
    <w:p w14:paraId="4E51DCC2" w14:textId="77777777" w:rsidR="00177C20" w:rsidRPr="00C52D16" w:rsidRDefault="00177C20" w:rsidP="00177C20">
      <w:pPr>
        <w:rPr>
          <w:sz w:val="10"/>
          <w:szCs w:val="10"/>
        </w:rPr>
      </w:pPr>
      <w:r w:rsidRPr="00C52D16">
        <w:rPr>
          <w:sz w:val="10"/>
          <w:szCs w:val="10"/>
        </w:rPr>
        <w:t>Only the highest military personnel had access to the restricted area.</w:t>
      </w:r>
    </w:p>
    <w:p w14:paraId="358ECD87" w14:textId="77777777" w:rsidR="00177C20" w:rsidRPr="00C52D16" w:rsidRDefault="00177C20" w:rsidP="00177C20">
      <w:pPr>
        <w:rPr>
          <w:sz w:val="10"/>
          <w:szCs w:val="10"/>
        </w:rPr>
      </w:pPr>
      <w:r w:rsidRPr="00C52D16">
        <w:rPr>
          <w:sz w:val="10"/>
          <w:szCs w:val="10"/>
        </w:rPr>
        <w:t>American scientists had only restricted access to the area.Main difference - Prohibited vs Restricted</w:t>
      </w:r>
    </w:p>
    <w:p w14:paraId="426F7FB9" w14:textId="77777777" w:rsidR="00177C20" w:rsidRPr="00C52D16" w:rsidRDefault="00177C20" w:rsidP="00177C20">
      <w:pPr>
        <w:rPr>
          <w:sz w:val="10"/>
          <w:szCs w:val="10"/>
        </w:rPr>
      </w:pPr>
      <w:r w:rsidRPr="00C52D16">
        <w:rPr>
          <w:sz w:val="10"/>
          <w:szCs w:val="10"/>
        </w:rPr>
        <w:t>Difference Between Prohibited and Restricted</w:t>
      </w:r>
    </w:p>
    <w:p w14:paraId="4A83A137" w14:textId="77777777" w:rsidR="00177C20" w:rsidRPr="00C52D16" w:rsidRDefault="00177C20" w:rsidP="00177C20">
      <w:pPr>
        <w:rPr>
          <w:sz w:val="10"/>
          <w:szCs w:val="10"/>
        </w:rPr>
      </w:pPr>
      <w:r w:rsidRPr="00C52D16">
        <w:rPr>
          <w:sz w:val="10"/>
          <w:szCs w:val="10"/>
        </w:rPr>
        <w:t>Meaning</w:t>
      </w:r>
    </w:p>
    <w:p w14:paraId="36CC9FFC" w14:textId="77777777" w:rsidR="00177C20" w:rsidRPr="00C52D16" w:rsidRDefault="00177C20" w:rsidP="00177C20">
      <w:pPr>
        <w:rPr>
          <w:sz w:val="16"/>
        </w:rPr>
      </w:pPr>
      <w:r w:rsidRPr="00C52D16">
        <w:rPr>
          <w:rStyle w:val="StyleUnderline"/>
        </w:rPr>
        <w:t>Prohibited means banned</w:t>
      </w:r>
      <w:r w:rsidRPr="00C52D16">
        <w:rPr>
          <w:sz w:val="16"/>
        </w:rPr>
        <w:t xml:space="preserve"> or forbidden.</w:t>
      </w:r>
    </w:p>
    <w:p w14:paraId="63225AB1" w14:textId="77777777" w:rsidR="00177C20" w:rsidRPr="00C52D16" w:rsidRDefault="00177C20" w:rsidP="00177C20">
      <w:pPr>
        <w:rPr>
          <w:sz w:val="16"/>
          <w:szCs w:val="16"/>
        </w:rPr>
      </w:pPr>
      <w:r w:rsidRPr="00C52D16">
        <w:rPr>
          <w:sz w:val="16"/>
          <w:szCs w:val="16"/>
        </w:rPr>
        <w:t>Restricted means limited in  extent, number,  scope, or action</w:t>
      </w:r>
    </w:p>
    <w:p w14:paraId="37FE1177" w14:textId="77777777" w:rsidR="00177C20" w:rsidRPr="00C52D16" w:rsidRDefault="00177C20" w:rsidP="00177C20">
      <w:pPr>
        <w:rPr>
          <w:sz w:val="16"/>
          <w:szCs w:val="16"/>
        </w:rPr>
      </w:pPr>
      <w:r w:rsidRPr="00C52D16">
        <w:rPr>
          <w:sz w:val="16"/>
          <w:szCs w:val="16"/>
        </w:rPr>
        <w:t>Possibility</w:t>
      </w:r>
    </w:p>
    <w:p w14:paraId="28F0E1EA" w14:textId="77777777" w:rsidR="00177C20" w:rsidRPr="00C52D16" w:rsidRDefault="00177C20" w:rsidP="00177C20">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3C17A620" w14:textId="77777777" w:rsidR="00177C20" w:rsidRPr="00C52D16" w:rsidRDefault="00177C20" w:rsidP="00177C20">
      <w:pPr>
        <w:rPr>
          <w:sz w:val="16"/>
          <w:szCs w:val="16"/>
        </w:rPr>
      </w:pPr>
      <w:r w:rsidRPr="00C52D16">
        <w:rPr>
          <w:sz w:val="16"/>
          <w:szCs w:val="16"/>
        </w:rPr>
        <w:t>Restricted means that something can be done under certain conditions.</w:t>
      </w:r>
    </w:p>
    <w:p w14:paraId="724CE47A" w14:textId="77777777" w:rsidR="00177C20" w:rsidRPr="00C52D16" w:rsidRDefault="00177C20" w:rsidP="00177C20">
      <w:pPr>
        <w:rPr>
          <w:sz w:val="16"/>
          <w:szCs w:val="16"/>
        </w:rPr>
      </w:pPr>
      <w:r w:rsidRPr="00C52D16">
        <w:rPr>
          <w:sz w:val="16"/>
          <w:szCs w:val="16"/>
        </w:rPr>
        <w:t>Adjective</w:t>
      </w:r>
    </w:p>
    <w:p w14:paraId="0AE607C5" w14:textId="77777777" w:rsidR="00177C20" w:rsidRPr="00C52D16" w:rsidRDefault="00177C20" w:rsidP="00177C20">
      <w:pPr>
        <w:rPr>
          <w:sz w:val="16"/>
          <w:szCs w:val="16"/>
        </w:rPr>
      </w:pPr>
      <w:r w:rsidRPr="00C52D16">
        <w:rPr>
          <w:sz w:val="16"/>
          <w:szCs w:val="16"/>
        </w:rPr>
        <w:t>Prohibited functions as an adjective derived from prohibit.</w:t>
      </w:r>
    </w:p>
    <w:p w14:paraId="35C4D653" w14:textId="77777777" w:rsidR="00177C20" w:rsidRPr="00C52D16" w:rsidRDefault="00177C20" w:rsidP="00177C20">
      <w:pPr>
        <w:rPr>
          <w:sz w:val="16"/>
          <w:szCs w:val="16"/>
        </w:rPr>
      </w:pPr>
      <w:r w:rsidRPr="00C52D16">
        <w:rPr>
          <w:sz w:val="16"/>
          <w:szCs w:val="16"/>
        </w:rPr>
        <w:t>Restricted functions as an adjective derived from restrict.</w:t>
      </w:r>
    </w:p>
    <w:p w14:paraId="5B5F0C1C" w14:textId="77777777" w:rsidR="00177C20" w:rsidRPr="00C52D16" w:rsidRDefault="00177C20" w:rsidP="00177C20">
      <w:pPr>
        <w:rPr>
          <w:sz w:val="16"/>
          <w:szCs w:val="16"/>
        </w:rPr>
      </w:pPr>
      <w:r w:rsidRPr="00C52D16">
        <w:rPr>
          <w:sz w:val="16"/>
          <w:szCs w:val="16"/>
        </w:rPr>
        <w:t>Past tense</w:t>
      </w:r>
    </w:p>
    <w:p w14:paraId="686085D5" w14:textId="77777777" w:rsidR="00177C20" w:rsidRPr="00C52D16" w:rsidRDefault="00177C20" w:rsidP="00177C20">
      <w:pPr>
        <w:rPr>
          <w:sz w:val="16"/>
          <w:szCs w:val="16"/>
        </w:rPr>
      </w:pPr>
      <w:r w:rsidRPr="00C52D16">
        <w:rPr>
          <w:sz w:val="16"/>
          <w:szCs w:val="16"/>
        </w:rPr>
        <w:t>Prohibited is the past tense and past participle of prohibit.</w:t>
      </w:r>
    </w:p>
    <w:p w14:paraId="59FB194A" w14:textId="77777777" w:rsidR="00177C20" w:rsidRPr="006F26D2" w:rsidRDefault="00177C20" w:rsidP="00177C20">
      <w:pPr>
        <w:rPr>
          <w:sz w:val="16"/>
          <w:szCs w:val="16"/>
        </w:rPr>
      </w:pPr>
      <w:r w:rsidRPr="00C52D16">
        <w:rPr>
          <w:sz w:val="16"/>
          <w:szCs w:val="16"/>
        </w:rPr>
        <w:t>Restricted is the past tense and past participle of restrict.</w:t>
      </w:r>
    </w:p>
    <w:p w14:paraId="11060EB7" w14:textId="77777777" w:rsidR="00177C20" w:rsidRPr="009C1E9F" w:rsidRDefault="00177C20" w:rsidP="00177C20">
      <w:pPr>
        <w:pStyle w:val="Heading4"/>
      </w:pPr>
      <w:r>
        <w:t xml:space="preserve">That means the counterplan is plan minus. </w:t>
      </w:r>
    </w:p>
    <w:p w14:paraId="306F4C5C" w14:textId="77777777" w:rsidR="00177C20" w:rsidRDefault="00177C20" w:rsidP="00177C20">
      <w:r w:rsidRPr="009C1E9F">
        <w:rPr>
          <w:rStyle w:val="Style13ptBold"/>
        </w:rPr>
        <w:t>Antitrust Modernization Commission 07</w:t>
      </w:r>
      <w:r>
        <w:rPr>
          <w:rStyle w:val="Style13ptBold"/>
        </w:rPr>
        <w:t xml:space="preserve"> </w:t>
      </w:r>
      <w:r>
        <w:t>Deborah A. Garza, Chair. Jonathan R. Yarowsky, Vice-Chair. Bobby R. Burchfield. W. Stephen Cannon. Dennis W. Carlton. Makan Delrahim. Jonathan M. Jacobson. Donald G. Kempf, Jr. Sanford M. Litvack. John H. Shenefield. Debra A. Valentine. John L. Warden. “Report and Recommendations”. https://govinfo.library.unt.edu/amc/report_recommendation/amc_final_report.pdf</w:t>
      </w:r>
    </w:p>
    <w:p w14:paraId="38D14302" w14:textId="77777777" w:rsidR="00177C20" w:rsidRDefault="00177C20" w:rsidP="00177C20">
      <w:pPr>
        <w:rPr>
          <w:sz w:val="16"/>
        </w:rPr>
      </w:pPr>
      <w:r w:rsidRPr="009C1E9F">
        <w:rPr>
          <w:sz w:val="16"/>
        </w:rPr>
        <w:t xml:space="preserve">Other </w:t>
      </w:r>
      <w:r w:rsidRPr="006F26D2">
        <w:rPr>
          <w:rStyle w:val="StyleUnderline"/>
          <w:highlight w:val="cyan"/>
        </w:rPr>
        <w:t>exemptions</w:t>
      </w:r>
      <w:r w:rsidRPr="006F26D2">
        <w:rPr>
          <w:sz w:val="16"/>
          <w:highlight w:val="cyan"/>
        </w:rPr>
        <w:t xml:space="preserve"> </w:t>
      </w:r>
      <w:r w:rsidRPr="009C1E9F">
        <w:rPr>
          <w:sz w:val="16"/>
        </w:rPr>
        <w:t xml:space="preserve">apply to narrow areas but </w:t>
      </w:r>
      <w:r w:rsidRPr="006F26D2">
        <w:rPr>
          <w:rStyle w:val="StyleUnderline"/>
          <w:highlight w:val="cyan"/>
        </w:rPr>
        <w:t>provide</w:t>
      </w:r>
      <w:r w:rsidRPr="006F26D2">
        <w:rPr>
          <w:sz w:val="16"/>
          <w:highlight w:val="cyan"/>
        </w:rPr>
        <w:t xml:space="preserve"> </w:t>
      </w:r>
      <w:r w:rsidRPr="009C1E9F">
        <w:rPr>
          <w:sz w:val="16"/>
        </w:rPr>
        <w:t xml:space="preserve">a </w:t>
      </w:r>
      <w:r w:rsidRPr="009C1E9F">
        <w:rPr>
          <w:rStyle w:val="Emphasis"/>
        </w:rPr>
        <w:t xml:space="preserve">broader </w:t>
      </w:r>
      <w:r w:rsidRPr="006F26D2">
        <w:rPr>
          <w:rStyle w:val="Emphasis"/>
          <w:highlight w:val="cyan"/>
        </w:rPr>
        <w:t>immunity</w:t>
      </w:r>
      <w:r w:rsidRPr="009C1E9F">
        <w:rPr>
          <w:sz w:val="16"/>
        </w:rPr>
        <w:t xml:space="preserve">—often complete immunity from the antitrust laws. Examples include antitrust immunity for marketing alliances between domestic and foreign airlines that are approved by the Department of Transportation;79 the Charitable Donation Antitrust Immunity Act, which gives antitrust immunity to charitable institutions that set the annuity rate for gift annuities or charitable remainder trust agreements;80 </w:t>
      </w:r>
      <w:r w:rsidRPr="006F26D2">
        <w:rPr>
          <w:rStyle w:val="Emphasis"/>
          <w:highlight w:val="cyan"/>
        </w:rPr>
        <w:t>the Defense Production Act</w:t>
      </w:r>
      <w:r w:rsidRPr="009C1E9F">
        <w:rPr>
          <w:sz w:val="16"/>
        </w:rPr>
        <w:t xml:space="preserve">, which </w:t>
      </w:r>
      <w:r w:rsidRPr="006F26D2">
        <w:rPr>
          <w:rStyle w:val="StyleUnderline"/>
          <w:highlight w:val="cyan"/>
        </w:rPr>
        <w:t xml:space="preserve">provides </w:t>
      </w:r>
      <w:r w:rsidRPr="006F26D2">
        <w:rPr>
          <w:rStyle w:val="Emphasis"/>
          <w:highlight w:val="cyan"/>
        </w:rPr>
        <w:t>antitrust immunity</w:t>
      </w:r>
      <w:r w:rsidRPr="006F26D2">
        <w:rPr>
          <w:sz w:val="16"/>
          <w:highlight w:val="cyan"/>
        </w:rPr>
        <w:t xml:space="preserve"> </w:t>
      </w:r>
      <w:r w:rsidRPr="006F26D2">
        <w:rPr>
          <w:rStyle w:val="StyleUnderline"/>
          <w:highlight w:val="cyan"/>
        </w:rPr>
        <w:t xml:space="preserve">for </w:t>
      </w:r>
      <w:r w:rsidRPr="009C1E9F">
        <w:rPr>
          <w:rStyle w:val="StyleUnderline"/>
        </w:rPr>
        <w:t xml:space="preserve">conduct undertaken in developing or carrying out a voluntary </w:t>
      </w:r>
      <w:r w:rsidRPr="006F26D2">
        <w:rPr>
          <w:rStyle w:val="StyleUnderline"/>
          <w:highlight w:val="cyan"/>
        </w:rPr>
        <w:t>agreement</w:t>
      </w:r>
      <w:r w:rsidRPr="006F26D2">
        <w:rPr>
          <w:sz w:val="16"/>
          <w:highlight w:val="cyan"/>
        </w:rPr>
        <w:t xml:space="preserve"> </w:t>
      </w:r>
      <w:r w:rsidRPr="009C1E9F">
        <w:rPr>
          <w:sz w:val="16"/>
        </w:rPr>
        <w:t xml:space="preserve">or plan of action for the President </w:t>
      </w:r>
      <w:r w:rsidRPr="006F26D2">
        <w:rPr>
          <w:rStyle w:val="StyleUnderline"/>
          <w:highlight w:val="cyan"/>
        </w:rPr>
        <w:t xml:space="preserve">that is </w:t>
      </w:r>
      <w:r w:rsidRPr="006F26D2">
        <w:rPr>
          <w:rStyle w:val="Emphasis"/>
          <w:highlight w:val="cyan"/>
        </w:rPr>
        <w:t xml:space="preserve">necessary for </w:t>
      </w:r>
      <w:r w:rsidRPr="009C1E9F">
        <w:rPr>
          <w:rStyle w:val="Emphasis"/>
        </w:rPr>
        <w:t xml:space="preserve">the </w:t>
      </w:r>
      <w:r w:rsidRPr="006F26D2">
        <w:rPr>
          <w:rStyle w:val="Emphasis"/>
          <w:highlight w:val="cyan"/>
        </w:rPr>
        <w:t xml:space="preserve">defense </w:t>
      </w:r>
      <w:r w:rsidRPr="009C1E9F">
        <w:rPr>
          <w:rStyle w:val="Emphasis"/>
        </w:rPr>
        <w:t>of the United States</w:t>
      </w:r>
      <w:r w:rsidRPr="009C1E9F">
        <w:rPr>
          <w:sz w:val="16"/>
        </w:rPr>
        <w:t>;81 the NeedBased Educational Aid Act, which provides an antitrust exemption to certain joint actions taken by institutions of higher education regarding awards of financial aid to students;82 and the Soft Drink Interbrand Competition Act, which provides an antitrust exemption for the grant of exclusive territories to soft-drink bottlers by soft-drink trademark holders in trademark licensing agreements.83</w:t>
      </w:r>
    </w:p>
    <w:p w14:paraId="11727CBF" w14:textId="77777777" w:rsidR="00177C20" w:rsidRDefault="00177C20" w:rsidP="00177C20">
      <w:pPr>
        <w:pStyle w:val="Heading4"/>
      </w:pPr>
      <w:r>
        <w:t xml:space="preserve">The exemption ends </w:t>
      </w:r>
      <w:r w:rsidRPr="00EC3DEE">
        <w:rPr>
          <w:u w:val="single"/>
        </w:rPr>
        <w:t>outside of</w:t>
      </w:r>
      <w:r>
        <w:t xml:space="preserve"> and </w:t>
      </w:r>
      <w:r w:rsidRPr="00EC3DEE">
        <w:rPr>
          <w:u w:val="single"/>
        </w:rPr>
        <w:t>after emergency</w:t>
      </w:r>
      <w:r>
        <w:t xml:space="preserve"> </w:t>
      </w:r>
    </w:p>
    <w:p w14:paraId="70286FA5" w14:textId="77777777" w:rsidR="00177C20" w:rsidRDefault="00177C20" w:rsidP="00177C20">
      <w:r w:rsidRPr="00037CAF">
        <w:rPr>
          <w:rStyle w:val="Style13ptBold"/>
        </w:rPr>
        <w:t>FEMA 21</w:t>
      </w:r>
      <w:r>
        <w:t>. Posted by the Federal Emergency Management Agency on May 28, 2021. “Pandemic Response Voluntary Agreement Under Section 708 of the Defense Production Act; Plans of Action To Respond to COVID-19”. https://www.regulations.gov/document/FEMA-2020-0016-0053</w:t>
      </w:r>
    </w:p>
    <w:p w14:paraId="5A4FF8FD" w14:textId="77777777" w:rsidR="00177C20" w:rsidRPr="00EC3DEE" w:rsidRDefault="00177C20" w:rsidP="00177C20">
      <w:pPr>
        <w:rPr>
          <w:sz w:val="16"/>
        </w:rPr>
      </w:pPr>
      <w:r w:rsidRPr="00EC3DEE">
        <w:rPr>
          <w:sz w:val="16"/>
        </w:rPr>
        <w:t xml:space="preserve">IV. </w:t>
      </w:r>
      <w:r w:rsidRPr="00EC3DEE">
        <w:rPr>
          <w:rStyle w:val="Emphasis"/>
        </w:rPr>
        <w:t>Antitrust Defense</w:t>
      </w:r>
    </w:p>
    <w:p w14:paraId="490FD90D" w14:textId="77777777" w:rsidR="00177C20" w:rsidRPr="00EC3DEE" w:rsidRDefault="00177C20" w:rsidP="00177C20">
      <w:pPr>
        <w:rPr>
          <w:sz w:val="16"/>
        </w:rPr>
      </w:pPr>
      <w:r w:rsidRPr="00EC3DEE">
        <w:rPr>
          <w:rStyle w:val="StyleUnderline"/>
          <w:highlight w:val="cyan"/>
        </w:rPr>
        <w:t>Under the</w:t>
      </w:r>
      <w:r w:rsidRPr="00EC3DEE">
        <w:rPr>
          <w:sz w:val="16"/>
          <w:highlight w:val="cyan"/>
        </w:rPr>
        <w:t xml:space="preserve"> </w:t>
      </w:r>
      <w:r w:rsidRPr="00EC3DEE">
        <w:rPr>
          <w:sz w:val="16"/>
        </w:rPr>
        <w:t xml:space="preserve">provisions of </w:t>
      </w:r>
      <w:r w:rsidRPr="00EC3DEE">
        <w:rPr>
          <w:rStyle w:val="StyleUnderline"/>
          <w:highlight w:val="cyan"/>
        </w:rPr>
        <w:t>DPA</w:t>
      </w:r>
      <w:r w:rsidRPr="00EC3DEE">
        <w:rPr>
          <w:sz w:val="16"/>
          <w:highlight w:val="cyan"/>
        </w:rPr>
        <w:t xml:space="preserve"> </w:t>
      </w:r>
      <w:r w:rsidRPr="00EC3DEE">
        <w:rPr>
          <w:sz w:val="16"/>
        </w:rPr>
        <w:t xml:space="preserve">subsection 708(j), </w:t>
      </w:r>
      <w:r w:rsidRPr="00EC3DEE">
        <w:rPr>
          <w:rStyle w:val="StyleUnderline"/>
        </w:rPr>
        <w:t xml:space="preserve">each Sub-Committee Participant in this Plan shall have available as a </w:t>
      </w:r>
      <w:r w:rsidRPr="00EC3DEE">
        <w:rPr>
          <w:rStyle w:val="StyleUnderline"/>
          <w:highlight w:val="cyan"/>
        </w:rPr>
        <w:t xml:space="preserve">defense to </w:t>
      </w:r>
      <w:r w:rsidRPr="00EC3DEE">
        <w:rPr>
          <w:rStyle w:val="Emphasis"/>
        </w:rPr>
        <w:t xml:space="preserve">any civil or criminal action brought for violation of the </w:t>
      </w:r>
      <w:r w:rsidRPr="00EC3DEE">
        <w:rPr>
          <w:rStyle w:val="Emphasis"/>
          <w:highlight w:val="cyan"/>
        </w:rPr>
        <w:t xml:space="preserve">antitrust </w:t>
      </w:r>
      <w:r w:rsidRPr="00EC3DEE">
        <w:rPr>
          <w:rStyle w:val="Emphasis"/>
        </w:rPr>
        <w:t>laws</w:t>
      </w:r>
      <w:r w:rsidRPr="00EC3DEE">
        <w:rPr>
          <w:sz w:val="16"/>
        </w:rPr>
        <w:t xml:space="preserve"> (or any similar law of any State) </w:t>
      </w:r>
      <w:r w:rsidRPr="00EC3DEE">
        <w:rPr>
          <w:rStyle w:val="StyleUnderline"/>
        </w:rPr>
        <w:t>with respect to any action to develop or carry out this Plan, that such action was taken</w:t>
      </w:r>
      <w:r w:rsidRPr="00EC3DEE">
        <w:rPr>
          <w:sz w:val="16"/>
        </w:rPr>
        <w:t xml:space="preserve"> by the Sub-Committee Participant </w:t>
      </w:r>
      <w:r w:rsidRPr="00EC3DEE">
        <w:rPr>
          <w:rStyle w:val="StyleUnderline"/>
        </w:rPr>
        <w:t>in</w:t>
      </w:r>
      <w:r w:rsidRPr="00EC3DEE">
        <w:rPr>
          <w:sz w:val="16"/>
        </w:rPr>
        <w:t xml:space="preserve"> the course of </w:t>
      </w:r>
      <w:r w:rsidRPr="00EC3DEE">
        <w:rPr>
          <w:rStyle w:val="StyleUnderline"/>
        </w:rPr>
        <w:t>developing or carrying out this Plan</w:t>
      </w:r>
      <w:r w:rsidRPr="00EC3DEE">
        <w:rPr>
          <w:sz w:val="16"/>
        </w:rPr>
        <w:t>, that the Sub-Committee Participant complied with the provisions of DPA section 708 and the rules promulgated thereunder, and that the Sub-Committee Participant acted in accordance with the terms of the Voluntary Agreement and this Plan. Except in the case of actions taken to develop this Plan, this defense shall be available only to the extent the Sub-Committee Participant asserting the defense demonstrates that the action was specified in, or was within the scope of, this Plan and within the scope of the appropriate Sub-Committee(s), including being taken at the direction and under the active supervision of FEMA.</w:t>
      </w:r>
    </w:p>
    <w:p w14:paraId="0006AB15" w14:textId="77777777" w:rsidR="00177C20" w:rsidRPr="00EC3DEE" w:rsidRDefault="00177C20" w:rsidP="00177C20">
      <w:pPr>
        <w:rPr>
          <w:highlight w:val="cyan"/>
          <w:u w:val="single"/>
        </w:rPr>
      </w:pPr>
      <w:r w:rsidRPr="00EC3DEE">
        <w:rPr>
          <w:rStyle w:val="StyleUnderline"/>
        </w:rPr>
        <w:lastRenderedPageBreak/>
        <w:t xml:space="preserve">This defense </w:t>
      </w:r>
      <w:r w:rsidRPr="00EC3DEE">
        <w:rPr>
          <w:rStyle w:val="StyleUnderline"/>
          <w:highlight w:val="cyan"/>
        </w:rPr>
        <w:t xml:space="preserve">shall not apply </w:t>
      </w:r>
      <w:r w:rsidRPr="00EC3DEE">
        <w:rPr>
          <w:rStyle w:val="StyleUnderline"/>
        </w:rPr>
        <w:t xml:space="preserve">to any actions taken </w:t>
      </w:r>
      <w:r w:rsidRPr="00EC3DEE">
        <w:rPr>
          <w:rStyle w:val="StyleUnderline"/>
          <w:highlight w:val="cyan"/>
        </w:rPr>
        <w:t>after</w:t>
      </w:r>
      <w:r w:rsidRPr="00EC3DEE">
        <w:rPr>
          <w:sz w:val="16"/>
          <w:highlight w:val="cyan"/>
        </w:rPr>
        <w:t xml:space="preserve"> </w:t>
      </w:r>
      <w:r w:rsidRPr="00EC3DEE">
        <w:rPr>
          <w:sz w:val="16"/>
        </w:rPr>
        <w:t xml:space="preserve">the termination of </w:t>
      </w:r>
      <w:r w:rsidRPr="00EC3DEE">
        <w:rPr>
          <w:rStyle w:val="StyleUnderline"/>
        </w:rPr>
        <w:t xml:space="preserve">this Plan. Immediately </w:t>
      </w:r>
      <w:r w:rsidRPr="00EC3DEE">
        <w:rPr>
          <w:rStyle w:val="StyleUnderline"/>
          <w:highlight w:val="cyan"/>
        </w:rPr>
        <w:t xml:space="preserve">upon modification </w:t>
      </w:r>
      <w:r w:rsidRPr="00EC3DEE">
        <w:rPr>
          <w:rStyle w:val="StyleUnderline"/>
        </w:rPr>
        <w:t xml:space="preserve">of this Plan, </w:t>
      </w:r>
      <w:r w:rsidRPr="00EC3DEE">
        <w:rPr>
          <w:rStyle w:val="StyleUnderline"/>
          <w:highlight w:val="cyan"/>
        </w:rPr>
        <w:t xml:space="preserve">no defense </w:t>
      </w:r>
      <w:r w:rsidRPr="00EC3DEE">
        <w:rPr>
          <w:rStyle w:val="StyleUnderline"/>
        </w:rPr>
        <w:t>to antitrust</w:t>
      </w:r>
      <w:r w:rsidRPr="00EC3DEE">
        <w:rPr>
          <w:sz w:val="16"/>
        </w:rPr>
        <w:t xml:space="preserve"> claims under Section 708 </w:t>
      </w:r>
      <w:r w:rsidRPr="00EC3DEE">
        <w:rPr>
          <w:rStyle w:val="StyleUnderline"/>
          <w:highlight w:val="cyan"/>
        </w:rPr>
        <w:t>shall be available to any subsequent action</w:t>
      </w:r>
      <w:r w:rsidRPr="00EC3DEE">
        <w:rPr>
          <w:sz w:val="16"/>
          <w:highlight w:val="cyan"/>
        </w:rPr>
        <w:t xml:space="preserve"> </w:t>
      </w:r>
      <w:r w:rsidRPr="00EC3DEE">
        <w:rPr>
          <w:sz w:val="16"/>
        </w:rPr>
        <w:t xml:space="preserve">that is beyond the scope of the modified Plan. The Sub-Committee Participant asserting the defense bears the burden of proof to establish the elements of the defense. The </w:t>
      </w:r>
      <w:r w:rsidRPr="00EC3DEE">
        <w:rPr>
          <w:rStyle w:val="StyleUnderline"/>
          <w:highlight w:val="cyan"/>
        </w:rPr>
        <w:t>defense shall not be available if the person</w:t>
      </w:r>
      <w:r w:rsidRPr="00EC3DEE">
        <w:rPr>
          <w:sz w:val="16"/>
          <w:highlight w:val="cyan"/>
        </w:rPr>
        <w:t xml:space="preserve"> </w:t>
      </w:r>
      <w:r w:rsidRPr="00EC3DEE">
        <w:rPr>
          <w:sz w:val="16"/>
        </w:rPr>
        <w:t xml:space="preserve">against whom the defense is asserted </w:t>
      </w:r>
      <w:r w:rsidRPr="00EC3DEE">
        <w:rPr>
          <w:rStyle w:val="StyleUnderline"/>
          <w:highlight w:val="cyan"/>
        </w:rPr>
        <w:t xml:space="preserve">shows that the action was taken </w:t>
      </w:r>
      <w:r w:rsidRPr="00EC3DEE">
        <w:rPr>
          <w:rStyle w:val="Emphasis"/>
          <w:highlight w:val="cyan"/>
        </w:rPr>
        <w:t>for the purpose of violating the antitrust laws</w:t>
      </w:r>
      <w:r w:rsidRPr="00EC3DEE">
        <w:rPr>
          <w:rStyle w:val="StyleUnderline"/>
          <w:highlight w:val="cyan"/>
        </w:rPr>
        <w:t>.</w:t>
      </w:r>
    </w:p>
    <w:p w14:paraId="1ADDF290" w14:textId="77777777" w:rsidR="00177C20" w:rsidRDefault="00177C20" w:rsidP="00177C20">
      <w:pPr>
        <w:pStyle w:val="Heading4"/>
      </w:pPr>
      <w:r>
        <w:t xml:space="preserve">AND the agencies can </w:t>
      </w:r>
      <w:r w:rsidRPr="00EC3DEE">
        <w:rPr>
          <w:u w:val="single"/>
        </w:rPr>
        <w:t>police activities within it</w:t>
      </w:r>
      <w:r>
        <w:t xml:space="preserve">. </w:t>
      </w:r>
    </w:p>
    <w:p w14:paraId="4FAF3F0D" w14:textId="77777777" w:rsidR="00177C20" w:rsidRDefault="00177C20" w:rsidP="00177C20">
      <w:r w:rsidRPr="00037CAF">
        <w:rPr>
          <w:rStyle w:val="Style13ptBold"/>
        </w:rPr>
        <w:t>FEMA 21</w:t>
      </w:r>
      <w:r>
        <w:t>. Posted by the Federal Emergency Management Agency on May 28, 2021. “Pandemic Response Voluntary Agreement Under Section 708 of the Defense Production Act; Plans of Action To Respond to COVID-19”. https://www.regulations.gov/document/FEMA-2020-0016-0053</w:t>
      </w:r>
    </w:p>
    <w:p w14:paraId="1112BACE" w14:textId="77777777" w:rsidR="00177C20" w:rsidRPr="00EC3DEE" w:rsidRDefault="00177C20" w:rsidP="00177C20">
      <w:pPr>
        <w:rPr>
          <w:sz w:val="16"/>
        </w:rPr>
      </w:pPr>
      <w:r w:rsidRPr="00EC3DEE">
        <w:rPr>
          <w:sz w:val="16"/>
        </w:rPr>
        <w:t xml:space="preserve">Each Sub-Committee Chairperson is responsible for ensuring that the Attorney General, or suitable delegate(s) from the DOJ, and the FTC Chair, or suitable delegate(s) from the FTC, have awareness of activities under this Plan, including activation, deactivation, and scheduling of meetings. The Attorney General, the FTC Chair, or their delegates may attend Sub-Committee meetings and request to be apprised of any activities taken in accordance with activities under this Plan. DOJ or FTC Representatives may request and review any proposed action by the Sub-Committee or Sub-Committee Participants undertaken pursuant to this Plan, including the provision of data. </w:t>
      </w:r>
      <w:r w:rsidRPr="00EC3DEE">
        <w:rPr>
          <w:rStyle w:val="StyleUnderline"/>
          <w:highlight w:val="cyan"/>
        </w:rPr>
        <w:t>If any DOJ or FTC Representative believes any actions proposed or taken are not consistent with relevant antitrust protections provided by the DPA, he or she shall provide warning and guidance</w:t>
      </w:r>
      <w:r w:rsidRPr="00EC3DEE">
        <w:rPr>
          <w:sz w:val="16"/>
        </w:rPr>
        <w:t xml:space="preserve"> to the Sub-Committee as soon as the potential issue is identified. </w:t>
      </w:r>
      <w:r w:rsidRPr="00EC3DEE">
        <w:rPr>
          <w:rStyle w:val="StyleUnderline"/>
        </w:rPr>
        <w:t xml:space="preserve">If questions arise about the antitrust protections applicable to any particular action, </w:t>
      </w:r>
      <w:r w:rsidRPr="00EC3DEE">
        <w:rPr>
          <w:rStyle w:val="StyleUnderline"/>
          <w:highlight w:val="cyan"/>
        </w:rPr>
        <w:t>FEMA may request DOJ</w:t>
      </w:r>
      <w:r w:rsidRPr="00EC3DEE">
        <w:rPr>
          <w:rStyle w:val="StyleUnderline"/>
        </w:rPr>
        <w:t xml:space="preserve">, in consultation </w:t>
      </w:r>
      <w:r w:rsidRPr="00EC3DEE">
        <w:rPr>
          <w:rStyle w:val="StyleUnderline"/>
          <w:highlight w:val="cyan"/>
        </w:rPr>
        <w:t xml:space="preserve">with the FTC, provide an opinion on the legality of the action under </w:t>
      </w:r>
      <w:r w:rsidRPr="00EC3DEE">
        <w:rPr>
          <w:rStyle w:val="StyleUnderline"/>
        </w:rPr>
        <w:t xml:space="preserve">relevant DPA </w:t>
      </w:r>
      <w:r w:rsidRPr="00EC3DEE">
        <w:rPr>
          <w:rStyle w:val="StyleUnderline"/>
          <w:highlight w:val="cyan"/>
        </w:rPr>
        <w:t xml:space="preserve">antitrust </w:t>
      </w:r>
      <w:r w:rsidRPr="00EC3DEE">
        <w:rPr>
          <w:rStyle w:val="StyleUnderline"/>
        </w:rPr>
        <w:t>protections</w:t>
      </w:r>
      <w:r w:rsidRPr="00EC3DEE">
        <w:rPr>
          <w:sz w:val="16"/>
        </w:rPr>
        <w:t>.</w:t>
      </w:r>
    </w:p>
    <w:p w14:paraId="16952597" w14:textId="77777777" w:rsidR="00177C20" w:rsidRDefault="00177C20" w:rsidP="00177C20"/>
    <w:p w14:paraId="68A7A285" w14:textId="77777777" w:rsidR="00177C20" w:rsidRDefault="00177C20" w:rsidP="00177C20">
      <w:pPr>
        <w:pStyle w:val="Heading4"/>
      </w:pPr>
      <w:r>
        <w:t xml:space="preserve">1---708 immunity is key to respond to emerging tech. </w:t>
      </w:r>
    </w:p>
    <w:p w14:paraId="0212AEAC" w14:textId="77777777" w:rsidR="00177C20" w:rsidRDefault="00177C20" w:rsidP="00177C20">
      <w:r>
        <w:t xml:space="preserve">The Honorable James E. </w:t>
      </w:r>
      <w:r w:rsidRPr="0045295C">
        <w:rPr>
          <w:rStyle w:val="Style13ptBold"/>
        </w:rPr>
        <w:t>Baker</w:t>
      </w:r>
      <w:r>
        <w:rPr>
          <w:rStyle w:val="Style13ptBold"/>
        </w:rPr>
        <w:t xml:space="preserve"> </w:t>
      </w:r>
      <w:r w:rsidRPr="0045295C">
        <w:rPr>
          <w:rStyle w:val="Style13ptBold"/>
        </w:rPr>
        <w:t>21</w:t>
      </w:r>
      <w:r>
        <w:t xml:space="preserve">. CSET Distinguished Fellow, is a professor at Syracuse University College of Law with a courtesy appointment in the Maxwell School. Judge Baker also serves as Director of the Institute for Security Policy and Law. “A DPA for the 21st Century”. </w:t>
      </w:r>
      <w:hyperlink r:id="rId27" w:history="1">
        <w:r w:rsidRPr="007E2650">
          <w:rPr>
            <w:rStyle w:val="Hyperlink"/>
          </w:rPr>
          <w:t>https://cset.georgetown.edu/wp-content/uploads/CSET-A-DPA-for-the-21st-Century-1.pdf</w:t>
        </w:r>
      </w:hyperlink>
      <w:r>
        <w:t xml:space="preserve"> </w:t>
      </w:r>
    </w:p>
    <w:p w14:paraId="21C3B49C" w14:textId="77777777" w:rsidR="00177C20" w:rsidRDefault="00177C20" w:rsidP="00177C20">
      <w:pPr>
        <w:rPr>
          <w:rStyle w:val="StyleUnderline"/>
        </w:rPr>
      </w:pPr>
      <w:r w:rsidRPr="0045295C">
        <w:rPr>
          <w:sz w:val="16"/>
        </w:rPr>
        <w:t xml:space="preserve">In the absence of more transparent practice, </w:t>
      </w:r>
      <w:r w:rsidRPr="0045295C">
        <w:rPr>
          <w:rStyle w:val="StyleUnderline"/>
        </w:rPr>
        <w:t xml:space="preserve">it is </w:t>
      </w:r>
      <w:r w:rsidRPr="00FC1D45">
        <w:rPr>
          <w:rStyle w:val="StyleUnderline"/>
          <w:highlight w:val="cyan"/>
        </w:rPr>
        <w:t>not clear how</w:t>
      </w:r>
      <w:r w:rsidRPr="0045295C">
        <w:rPr>
          <w:rStyle w:val="StyleUnderline"/>
        </w:rPr>
        <w:t xml:space="preserve"> Section </w:t>
      </w:r>
      <w:r w:rsidRPr="00FC1D45">
        <w:rPr>
          <w:rStyle w:val="StyleUnderline"/>
          <w:highlight w:val="cyan"/>
        </w:rPr>
        <w:t>708</w:t>
      </w:r>
      <w:r w:rsidRPr="0045295C">
        <w:rPr>
          <w:sz w:val="16"/>
        </w:rPr>
        <w:t xml:space="preserve"> or this Voluntary COVID Agreement </w:t>
      </w:r>
      <w:r w:rsidRPr="0045295C">
        <w:rPr>
          <w:rStyle w:val="StyleUnderline"/>
        </w:rPr>
        <w:t xml:space="preserve">will </w:t>
      </w:r>
      <w:r w:rsidRPr="00FC1D45">
        <w:rPr>
          <w:rStyle w:val="StyleUnderline"/>
          <w:highlight w:val="cyan"/>
        </w:rPr>
        <w:t>align with</w:t>
      </w:r>
      <w:r w:rsidRPr="0045295C">
        <w:rPr>
          <w:sz w:val="16"/>
        </w:rPr>
        <w:t xml:space="preserve"> contemporary understandings and practices regarding </w:t>
      </w:r>
      <w:r w:rsidRPr="00FC1D45">
        <w:rPr>
          <w:rStyle w:val="Emphasis"/>
          <w:highlight w:val="cyan"/>
        </w:rPr>
        <w:t>antitrust</w:t>
      </w:r>
      <w:r w:rsidRPr="0045295C">
        <w:rPr>
          <w:rStyle w:val="Emphasis"/>
        </w:rPr>
        <w:t xml:space="preserve"> rules</w:t>
      </w:r>
      <w:r w:rsidRPr="0045295C">
        <w:rPr>
          <w:sz w:val="16"/>
        </w:rPr>
        <w:t xml:space="preserve"> and fair-trade practices. At the same time, the </w:t>
      </w:r>
      <w:r w:rsidRPr="00FC1D45">
        <w:rPr>
          <w:rStyle w:val="StyleUnderline"/>
          <w:highlight w:val="cyan"/>
        </w:rPr>
        <w:t>COVID</w:t>
      </w:r>
      <w:r w:rsidRPr="0045295C">
        <w:rPr>
          <w:sz w:val="16"/>
        </w:rPr>
        <w:t xml:space="preserve">-19 pandemic (and corresponding supply chain challenges for PPE and medical supplies) </w:t>
      </w:r>
      <w:r w:rsidRPr="00FC1D45">
        <w:rPr>
          <w:rStyle w:val="StyleUnderline"/>
          <w:highlight w:val="cyan"/>
        </w:rPr>
        <w:t>illustrate</w:t>
      </w:r>
      <w:r w:rsidRPr="0045295C">
        <w:rPr>
          <w:rStyle w:val="StyleUnderline"/>
        </w:rPr>
        <w:t xml:space="preserve"> the </w:t>
      </w:r>
      <w:r w:rsidRPr="00FC1D45">
        <w:rPr>
          <w:rStyle w:val="StyleUnderline"/>
          <w:highlight w:val="cyan"/>
        </w:rPr>
        <w:t>need to</w:t>
      </w:r>
      <w:r w:rsidRPr="0045295C">
        <w:rPr>
          <w:rStyle w:val="StyleUnderline"/>
        </w:rPr>
        <w:t xml:space="preserve"> have mechanisms to </w:t>
      </w:r>
      <w:r w:rsidRPr="00FC1D45">
        <w:rPr>
          <w:rStyle w:val="StyleUnderline"/>
          <w:highlight w:val="cyan"/>
        </w:rPr>
        <w:t>coordinate</w:t>
      </w:r>
      <w:r w:rsidRPr="0045295C">
        <w:rPr>
          <w:rStyle w:val="StyleUnderline"/>
        </w:rPr>
        <w:t xml:space="preserve"> </w:t>
      </w:r>
      <w:r w:rsidRPr="0045295C">
        <w:rPr>
          <w:rStyle w:val="Emphasis"/>
        </w:rPr>
        <w:t>all of</w:t>
      </w:r>
      <w:r w:rsidRPr="0045295C">
        <w:rPr>
          <w:rStyle w:val="StyleUnderline"/>
        </w:rPr>
        <w:t xml:space="preserve"> </w:t>
      </w:r>
      <w:r w:rsidRPr="0045295C">
        <w:rPr>
          <w:sz w:val="16"/>
        </w:rPr>
        <w:t xml:space="preserve">government, indeed all of </w:t>
      </w:r>
      <w:r w:rsidRPr="0045295C">
        <w:rPr>
          <w:rStyle w:val="Emphasis"/>
        </w:rPr>
        <w:t>country</w:t>
      </w:r>
      <w:r w:rsidRPr="0045295C">
        <w:rPr>
          <w:rStyle w:val="StyleUnderline"/>
        </w:rPr>
        <w:t xml:space="preserve">, </w:t>
      </w:r>
      <w:r w:rsidRPr="00FC1D45">
        <w:rPr>
          <w:rStyle w:val="StyleUnderline"/>
          <w:highlight w:val="cyan"/>
        </w:rPr>
        <w:t>responses</w:t>
      </w:r>
      <w:r w:rsidRPr="0045295C">
        <w:rPr>
          <w:rStyle w:val="StyleUnderline"/>
        </w:rPr>
        <w:t xml:space="preserve"> to national security challenges</w:t>
      </w:r>
      <w:r w:rsidRPr="0045295C">
        <w:rPr>
          <w:sz w:val="16"/>
        </w:rPr>
        <w:t xml:space="preserve">. A </w:t>
      </w:r>
      <w:r w:rsidRPr="00FC1D45">
        <w:rPr>
          <w:rStyle w:val="Emphasis"/>
          <w:highlight w:val="cyan"/>
        </w:rPr>
        <w:t>breakout</w:t>
      </w:r>
      <w:r w:rsidRPr="0045295C">
        <w:rPr>
          <w:sz w:val="16"/>
        </w:rPr>
        <w:t xml:space="preserve"> moment </w:t>
      </w:r>
      <w:r w:rsidRPr="00FC1D45">
        <w:rPr>
          <w:rStyle w:val="Emphasis"/>
          <w:highlight w:val="cyan"/>
        </w:rPr>
        <w:t>in AI, or</w:t>
      </w:r>
      <w:r w:rsidRPr="0045295C">
        <w:rPr>
          <w:rStyle w:val="Emphasis"/>
        </w:rPr>
        <w:t xml:space="preserve"> perhaps </w:t>
      </w:r>
      <w:r w:rsidRPr="00FC1D45">
        <w:rPr>
          <w:rStyle w:val="Emphasis"/>
          <w:highlight w:val="cyan"/>
        </w:rPr>
        <w:t>another emerging technology</w:t>
      </w:r>
      <w:r w:rsidRPr="0045295C">
        <w:rPr>
          <w:sz w:val="16"/>
        </w:rPr>
        <w:t xml:space="preserve"> like quantum computing</w:t>
      </w:r>
      <w:r w:rsidRPr="0045295C">
        <w:rPr>
          <w:rStyle w:val="StyleUnderline"/>
        </w:rPr>
        <w:t xml:space="preserve">, might </w:t>
      </w:r>
      <w:r w:rsidRPr="00FC1D45">
        <w:rPr>
          <w:rStyle w:val="StyleUnderline"/>
          <w:highlight w:val="cyan"/>
        </w:rPr>
        <w:t>necessitate</w:t>
      </w:r>
      <w:r w:rsidRPr="0045295C">
        <w:rPr>
          <w:rStyle w:val="StyleUnderline"/>
        </w:rPr>
        <w:t xml:space="preserve"> a </w:t>
      </w:r>
      <w:r w:rsidRPr="00FC1D45">
        <w:rPr>
          <w:rStyle w:val="StyleUnderline"/>
          <w:highlight w:val="cyan"/>
        </w:rPr>
        <w:t>similar</w:t>
      </w:r>
      <w:r w:rsidRPr="0045295C">
        <w:rPr>
          <w:rStyle w:val="StyleUnderline"/>
        </w:rPr>
        <w:t xml:space="preserve"> </w:t>
      </w:r>
      <w:r w:rsidRPr="00FC1D45">
        <w:rPr>
          <w:rStyle w:val="StyleUnderline"/>
          <w:highlight w:val="cyan"/>
        </w:rPr>
        <w:t>effort</w:t>
      </w:r>
      <w:r w:rsidRPr="0045295C">
        <w:rPr>
          <w:rStyle w:val="StyleUnderline"/>
        </w:rPr>
        <w:t>. National security</w:t>
      </w:r>
      <w:r w:rsidRPr="0045295C">
        <w:rPr>
          <w:sz w:val="16"/>
        </w:rPr>
        <w:t xml:space="preserve"> specialists and </w:t>
      </w:r>
      <w:r w:rsidRPr="0045295C">
        <w:rPr>
          <w:rStyle w:val="StyleUnderline"/>
        </w:rPr>
        <w:t xml:space="preserve">legislators would be wise to </w:t>
      </w:r>
      <w:r w:rsidRPr="0045295C">
        <w:rPr>
          <w:rStyle w:val="Emphasis"/>
        </w:rPr>
        <w:t>study the design</w:t>
      </w:r>
      <w:r w:rsidRPr="0045295C">
        <w:rPr>
          <w:sz w:val="16"/>
        </w:rPr>
        <w:t>—and now implementation—</w:t>
      </w:r>
      <w:r w:rsidRPr="0045295C">
        <w:rPr>
          <w:rStyle w:val="Emphasis"/>
        </w:rPr>
        <w:t>of Section 708 to ensure</w:t>
      </w:r>
      <w:r w:rsidRPr="0045295C">
        <w:rPr>
          <w:sz w:val="16"/>
        </w:rPr>
        <w:t xml:space="preserve"> that </w:t>
      </w:r>
      <w:r w:rsidRPr="0045295C">
        <w:rPr>
          <w:rStyle w:val="StyleUnderline"/>
        </w:rPr>
        <w:t>it reflects</w:t>
      </w:r>
      <w:r w:rsidRPr="0045295C">
        <w:rPr>
          <w:sz w:val="16"/>
        </w:rPr>
        <w:t xml:space="preserve"> present </w:t>
      </w:r>
      <w:r w:rsidRPr="0045295C">
        <w:rPr>
          <w:rStyle w:val="Emphasis"/>
        </w:rPr>
        <w:t>legal values</w:t>
      </w:r>
      <w:r w:rsidRPr="0045295C">
        <w:rPr>
          <w:sz w:val="16"/>
        </w:rPr>
        <w:t xml:space="preserve"> </w:t>
      </w:r>
      <w:r w:rsidRPr="0045295C">
        <w:rPr>
          <w:rStyle w:val="StyleUnderline"/>
        </w:rPr>
        <w:t xml:space="preserve">and will </w:t>
      </w:r>
      <w:r w:rsidRPr="0045295C">
        <w:rPr>
          <w:rStyle w:val="Emphasis"/>
        </w:rPr>
        <w:t xml:space="preserve">effectively </w:t>
      </w:r>
      <w:r w:rsidRPr="00FC1D45">
        <w:rPr>
          <w:rStyle w:val="Emphasis"/>
          <w:highlight w:val="cyan"/>
        </w:rPr>
        <w:t>function as an AI mobilization tool</w:t>
      </w:r>
      <w:r w:rsidRPr="0045295C">
        <w:rPr>
          <w:rStyle w:val="StyleUnderline"/>
        </w:rPr>
        <w:t xml:space="preserve"> in practice, </w:t>
      </w:r>
      <w:r w:rsidRPr="00FC1D45">
        <w:rPr>
          <w:rStyle w:val="StyleUnderline"/>
          <w:highlight w:val="cyan"/>
        </w:rPr>
        <w:t>if needed</w:t>
      </w:r>
      <w:r w:rsidRPr="0045295C">
        <w:rPr>
          <w:rStyle w:val="StyleUnderline"/>
        </w:rPr>
        <w:t>.</w:t>
      </w:r>
    </w:p>
    <w:p w14:paraId="3DC7B9FA" w14:textId="77777777" w:rsidR="00177C20" w:rsidRPr="0000318E" w:rsidRDefault="00177C20" w:rsidP="00177C20"/>
    <w:p w14:paraId="32368789" w14:textId="77777777" w:rsidR="00177C20" w:rsidRDefault="00177C20" w:rsidP="00177C20">
      <w:pPr>
        <w:pStyle w:val="Heading4"/>
      </w:pPr>
      <w:r>
        <w:t xml:space="preserve">The next pandemic will be </w:t>
      </w:r>
      <w:r w:rsidRPr="00FC74D8">
        <w:rPr>
          <w:u w:val="single"/>
        </w:rPr>
        <w:t>worse</w:t>
      </w:r>
      <w:r>
        <w:t>.</w:t>
      </w:r>
    </w:p>
    <w:p w14:paraId="70FA52D5" w14:textId="77777777" w:rsidR="00177C20" w:rsidRPr="00F10C8A" w:rsidRDefault="00177C20" w:rsidP="00177C20">
      <w:r w:rsidRPr="00F10C8A">
        <w:t xml:space="preserve">Andy </w:t>
      </w:r>
      <w:r w:rsidRPr="00F10C8A">
        <w:rPr>
          <w:rStyle w:val="Style13ptBold"/>
        </w:rPr>
        <w:t>Plump 21</w:t>
      </w:r>
      <w:r w:rsidRPr="00F10C8A">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4E489AD5" w14:textId="77777777" w:rsidR="00177C20" w:rsidRPr="006F26D2" w:rsidRDefault="00177C20" w:rsidP="00177C20">
      <w:pPr>
        <w:rPr>
          <w:sz w:val="16"/>
        </w:rPr>
      </w:pPr>
      <w:r w:rsidRPr="00B129F9">
        <w:rPr>
          <w:rStyle w:val="StyleUnderline"/>
          <w:highlight w:val="cyan"/>
        </w:rPr>
        <w:t>As countries grapple with the worst global pandemic</w:t>
      </w:r>
      <w:r w:rsidRPr="00F10C8A">
        <w:rPr>
          <w:rStyle w:val="StyleUnderline"/>
        </w:rPr>
        <w:t xml:space="preserve"> in a century, </w:t>
      </w:r>
      <w:r w:rsidRPr="00B129F9">
        <w:rPr>
          <w:rStyle w:val="StyleUnderline"/>
          <w:highlight w:val="cyan"/>
        </w:rPr>
        <w:t xml:space="preserve">it’s hard to think about </w:t>
      </w:r>
      <w:r w:rsidRPr="00B129F9">
        <w:rPr>
          <w:rStyle w:val="Emphasis"/>
          <w:highlight w:val="cyan"/>
        </w:rPr>
        <w:t>preparing for the next</w:t>
      </w:r>
      <w:r w:rsidRPr="00F10C8A">
        <w:rPr>
          <w:rStyle w:val="Emphasis"/>
        </w:rPr>
        <w:t xml:space="preserve"> one</w:t>
      </w:r>
      <w:r w:rsidRPr="00F10C8A">
        <w:rPr>
          <w:rStyle w:val="StyleUnderline"/>
        </w:rPr>
        <w:t xml:space="preserve">. </w:t>
      </w:r>
      <w:r w:rsidRPr="00B129F9">
        <w:rPr>
          <w:rStyle w:val="StyleUnderline"/>
          <w:highlight w:val="cyan"/>
        </w:rPr>
        <w:t xml:space="preserve">But if we don’t, it </w:t>
      </w:r>
      <w:r w:rsidRPr="00B129F9">
        <w:rPr>
          <w:rStyle w:val="Emphasis"/>
          <w:highlight w:val="cyan"/>
        </w:rPr>
        <w:t xml:space="preserve">could be worse </w:t>
      </w:r>
      <w:r w:rsidRPr="00674AA2">
        <w:rPr>
          <w:rStyle w:val="Emphasis"/>
        </w:rPr>
        <w:t>than Covid-19</w:t>
      </w:r>
      <w:r w:rsidRPr="00F10C8A">
        <w:rPr>
          <w:rStyle w:val="Emphasis"/>
        </w:rPr>
        <w:t xml:space="preserve">. </w:t>
      </w:r>
      <w:r w:rsidRPr="00F10C8A">
        <w:rPr>
          <w:rStyle w:val="StyleUnderline"/>
        </w:rPr>
        <w:t xml:space="preserve">Over the last 30 years, </w:t>
      </w:r>
      <w:r w:rsidRPr="00B129F9">
        <w:rPr>
          <w:rStyle w:val="StyleUnderline"/>
          <w:highlight w:val="cyan"/>
        </w:rPr>
        <w:t xml:space="preserve">infectious disease outbreaks have emerged with </w:t>
      </w:r>
      <w:r w:rsidRPr="00B129F9">
        <w:rPr>
          <w:rStyle w:val="Emphasis"/>
          <w:highlight w:val="cyan"/>
        </w:rPr>
        <w:t>alarming regularity</w:t>
      </w:r>
      <w:r w:rsidRPr="00F10C8A">
        <w:rPr>
          <w:rStyle w:val="StyleUnderline"/>
        </w:rPr>
        <w:t>.</w:t>
      </w:r>
      <w:r w:rsidRPr="006F26D2">
        <w:rPr>
          <w:sz w:val="16"/>
        </w:rPr>
        <w:t xml:space="preserve"> The World Health Organization lists an influenza pandemic and other high-threat viral diseases such as Ebola and dengue among the top 10 biggest threats to public health. </w:t>
      </w:r>
      <w:r w:rsidRPr="00F10C8A">
        <w:rPr>
          <w:rStyle w:val="StyleUnderline"/>
        </w:rPr>
        <w:t>The rate of animal-to-human transmission of viruses has been increasing</w:t>
      </w:r>
      <w:r w:rsidRPr="006F26D2">
        <w:rPr>
          <w:sz w:val="16"/>
        </w:rPr>
        <w:t xml:space="preserve">, with the U.S. Centers for Disease Control and Prevention estimating that 75% of new infectious diseases in humans come from animals. These </w:t>
      </w:r>
      <w:r w:rsidRPr="00B129F9">
        <w:rPr>
          <w:rStyle w:val="StyleUnderline"/>
          <w:highlight w:val="cyan"/>
        </w:rPr>
        <w:t xml:space="preserve">zoonotic infections can have </w:t>
      </w:r>
      <w:r w:rsidRPr="00B129F9">
        <w:rPr>
          <w:rStyle w:val="Emphasis"/>
          <w:highlight w:val="cyan"/>
        </w:rPr>
        <w:t>profound effects on human life</w:t>
      </w:r>
      <w:r w:rsidRPr="00F10C8A">
        <w:rPr>
          <w:rStyle w:val="Emphasis"/>
        </w:rPr>
        <w:t>.</w:t>
      </w:r>
      <w:r w:rsidRPr="00F10C8A">
        <w:rPr>
          <w:rStyle w:val="StyleUnderline"/>
        </w:rPr>
        <w:t xml:space="preserve"> The overall </w:t>
      </w:r>
      <w:r w:rsidRPr="00B129F9">
        <w:rPr>
          <w:rStyle w:val="StyleUnderline"/>
          <w:highlight w:val="cyan"/>
        </w:rPr>
        <w:t xml:space="preserve">infection </w:t>
      </w:r>
      <w:r w:rsidRPr="00B129F9">
        <w:rPr>
          <w:rStyle w:val="Emphasis"/>
          <w:highlight w:val="cyan"/>
        </w:rPr>
        <w:lastRenderedPageBreak/>
        <w:t>fatality rate</w:t>
      </w:r>
      <w:r w:rsidRPr="00B129F9">
        <w:rPr>
          <w:rStyle w:val="StyleUnderline"/>
          <w:highlight w:val="cyan"/>
        </w:rPr>
        <w:t xml:space="preserve"> is</w:t>
      </w:r>
      <w:r w:rsidRPr="00F10C8A">
        <w:rPr>
          <w:rStyle w:val="StyleUnderline"/>
        </w:rPr>
        <w:t xml:space="preserve"> around 10% for severe acute respiratory syndrome (SARS), between 40% and 75% for Nipah virus, and </w:t>
      </w:r>
      <w:r w:rsidRPr="00B129F9">
        <w:rPr>
          <w:rStyle w:val="StyleUnderline"/>
          <w:highlight w:val="cyan"/>
        </w:rPr>
        <w:t xml:space="preserve">as high as </w:t>
      </w:r>
      <w:r w:rsidRPr="00B129F9">
        <w:rPr>
          <w:rStyle w:val="Emphasis"/>
          <w:highlight w:val="cyan"/>
        </w:rPr>
        <w:t>88% for Ebola.</w:t>
      </w:r>
      <w:r w:rsidRPr="00F10C8A">
        <w:rPr>
          <w:rStyle w:val="StyleUnderline"/>
        </w:rPr>
        <w:t xml:space="preserve"> </w:t>
      </w:r>
      <w:r w:rsidRPr="006F26D2">
        <w:rPr>
          <w:sz w:val="16"/>
        </w:rPr>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F10C8A">
        <w:rPr>
          <w:rStyle w:val="StyleUnderline"/>
        </w:rPr>
        <w:t xml:space="preserve">Although the Covid-19 pandemic has been a human and health care disaster, </w:t>
      </w:r>
      <w:r w:rsidRPr="00B129F9">
        <w:rPr>
          <w:rStyle w:val="StyleUnderline"/>
          <w:highlight w:val="cyan"/>
        </w:rPr>
        <w:t xml:space="preserve">by scientific measures </w:t>
      </w:r>
      <w:r w:rsidRPr="00B129F9">
        <w:rPr>
          <w:rStyle w:val="Emphasis"/>
          <w:highlight w:val="cyan"/>
        </w:rPr>
        <w:t>the world was lucky this time</w:t>
      </w:r>
      <w:r w:rsidRPr="00B129F9">
        <w:rPr>
          <w:rStyle w:val="StyleUnderline"/>
          <w:highlight w:val="cyan"/>
        </w:rPr>
        <w:t>.</w:t>
      </w:r>
      <w:r w:rsidRPr="006F26D2">
        <w:rPr>
          <w:sz w:val="16"/>
        </w:rPr>
        <w:t xml:space="preserve"> Covid-19 was far less lethal than its predecessors, less contagious than previous pandemic viruses, and we were able to quickly develop a cadre of effective vaccines. But </w:t>
      </w:r>
      <w:r w:rsidRPr="00B129F9">
        <w:rPr>
          <w:rStyle w:val="Emphasis"/>
          <w:highlight w:val="cyan"/>
        </w:rPr>
        <w:t xml:space="preserve">luck is not a strategy. </w:t>
      </w:r>
      <w:r w:rsidRPr="00B129F9">
        <w:rPr>
          <w:rStyle w:val="StyleUnderline"/>
          <w:highlight w:val="cyan"/>
        </w:rPr>
        <w:t>The</w:t>
      </w:r>
      <w:r w:rsidRPr="006F26D2">
        <w:rPr>
          <w:sz w:val="16"/>
        </w:rPr>
        <w:t xml:space="preserve"> same way </w:t>
      </w:r>
      <w:r w:rsidRPr="00F10C8A">
        <w:rPr>
          <w:rStyle w:val="StyleUnderline"/>
        </w:rPr>
        <w:t xml:space="preserve">the </w:t>
      </w:r>
      <w:r w:rsidRPr="00B129F9">
        <w:rPr>
          <w:rStyle w:val="StyleUnderline"/>
          <w:highlight w:val="cyan"/>
        </w:rPr>
        <w:t>U.S</w:t>
      </w:r>
      <w:r w:rsidRPr="00F10C8A">
        <w:rPr>
          <w:rStyle w:val="StyleUnderline"/>
        </w:rPr>
        <w:t xml:space="preserve">. invests in and prepares for national defense, it </w:t>
      </w:r>
      <w:r w:rsidRPr="00B129F9">
        <w:rPr>
          <w:rStyle w:val="StyleUnderline"/>
          <w:highlight w:val="cyan"/>
        </w:rPr>
        <w:t>must</w:t>
      </w:r>
      <w:r w:rsidRPr="00F10C8A">
        <w:rPr>
          <w:rStyle w:val="StyleUnderline"/>
        </w:rPr>
        <w:t xml:space="preserve"> also </w:t>
      </w:r>
      <w:r w:rsidRPr="00B129F9">
        <w:rPr>
          <w:rStyle w:val="Emphasis"/>
          <w:highlight w:val="cyan"/>
        </w:rPr>
        <w:t>prepare for another pandemic.</w:t>
      </w:r>
      <w:r w:rsidRPr="00B129F9">
        <w:rPr>
          <w:rStyle w:val="StyleUnderline"/>
          <w:highlight w:val="cyan"/>
        </w:rPr>
        <w:t xml:space="preserve"> Though the next viral outbreak cannot be prevented, the </w:t>
      </w:r>
      <w:r w:rsidRPr="00B129F9">
        <w:rPr>
          <w:rStyle w:val="Emphasis"/>
          <w:highlight w:val="cyan"/>
        </w:rPr>
        <w:t>next pandemic</w:t>
      </w:r>
      <w:r w:rsidRPr="00B129F9">
        <w:rPr>
          <w:rStyle w:val="StyleUnderline"/>
          <w:highlight w:val="cyan"/>
        </w:rPr>
        <w:t xml:space="preserve"> can — but </w:t>
      </w:r>
      <w:r w:rsidRPr="00B129F9">
        <w:rPr>
          <w:rStyle w:val="Emphasis"/>
          <w:highlight w:val="cyan"/>
        </w:rPr>
        <w:t>only with better preparation.</w:t>
      </w:r>
      <w:r w:rsidRPr="00F10C8A">
        <w:rPr>
          <w:rStyle w:val="Emphasis"/>
        </w:rPr>
        <w:t xml:space="preserve">  </w:t>
      </w:r>
    </w:p>
    <w:p w14:paraId="5268B51E" w14:textId="77777777" w:rsidR="00177C20" w:rsidRDefault="00177C20" w:rsidP="00177C20"/>
    <w:p w14:paraId="15F934A4" w14:textId="77777777" w:rsidR="00177C20" w:rsidRDefault="00177C20" w:rsidP="00177C20">
      <w:pPr>
        <w:pStyle w:val="Heading4"/>
      </w:pPr>
      <w:r>
        <w:t>High risk of a pandemic.</w:t>
      </w:r>
    </w:p>
    <w:p w14:paraId="14652AE8" w14:textId="77777777" w:rsidR="00177C20" w:rsidRPr="00E446AA" w:rsidRDefault="00177C20" w:rsidP="00177C20">
      <w:r>
        <w:t xml:space="preserve">Garrett M. </w:t>
      </w:r>
      <w:r w:rsidRPr="00E446AA">
        <w:rPr>
          <w:rStyle w:val="Style13ptBold"/>
        </w:rPr>
        <w:t>Graff 20</w:t>
      </w:r>
      <w:r>
        <w:t>. Journalist, director of cyber initiatives at The Aspen Institute. "Experts Knew a Pandemic Was Coming. Here’s What They’re Worried About Next." Politico. 5-7-2020. https://www.politico.com/news/magazine/2020/05/07/experts-knew-pandemic-was-coming-what-they-fear-next-238686</w:t>
      </w:r>
    </w:p>
    <w:p w14:paraId="082BCA05" w14:textId="77777777" w:rsidR="00177C20" w:rsidRPr="00E446AA" w:rsidRDefault="00177C20" w:rsidP="00177C20">
      <w:pPr>
        <w:rPr>
          <w:sz w:val="16"/>
        </w:rPr>
      </w:pPr>
      <w:r w:rsidRPr="00E446AA">
        <w:rPr>
          <w:sz w:val="16"/>
        </w:rPr>
        <w:t xml:space="preserve">Biosecurity—the emergency planner’s term of art—is really just a broad term for our response to </w:t>
      </w:r>
      <w:r w:rsidRPr="00E446AA">
        <w:rPr>
          <w:rStyle w:val="StyleUnderline"/>
        </w:rPr>
        <w:t>biological events</w:t>
      </w:r>
      <w:r w:rsidRPr="00E446AA">
        <w:rPr>
          <w:sz w:val="16"/>
        </w:rPr>
        <w:t xml:space="preserve">, which could include at least four types of troubling incidents: Natural events (like the Covid-19 </w:t>
      </w:r>
      <w:r w:rsidRPr="00F72A1E">
        <w:rPr>
          <w:rStyle w:val="Emphasis"/>
          <w:highlight w:val="green"/>
        </w:rPr>
        <w:t>pandemic</w:t>
      </w:r>
      <w:r w:rsidRPr="00F72A1E">
        <w:rPr>
          <w:rStyle w:val="StyleUnderline"/>
          <w:highlight w:val="green"/>
        </w:rPr>
        <w:t xml:space="preserve">), </w:t>
      </w:r>
      <w:r w:rsidRPr="00F72A1E">
        <w:rPr>
          <w:rStyle w:val="Emphasis"/>
          <w:highlight w:val="green"/>
        </w:rPr>
        <w:t>lab accidents</w:t>
      </w:r>
      <w:r w:rsidRPr="00F72A1E">
        <w:rPr>
          <w:rStyle w:val="StyleUnderline"/>
          <w:highlight w:val="green"/>
        </w:rPr>
        <w:t xml:space="preserve">, </w:t>
      </w:r>
      <w:r w:rsidRPr="00F72A1E">
        <w:rPr>
          <w:rStyle w:val="Emphasis"/>
          <w:highlight w:val="green"/>
        </w:rPr>
        <w:t>bioterrorism</w:t>
      </w:r>
      <w:r w:rsidRPr="00E446AA">
        <w:rPr>
          <w:sz w:val="16"/>
        </w:rPr>
        <w:t xml:space="preserve"> and </w:t>
      </w:r>
      <w:r w:rsidRPr="00F72A1E">
        <w:rPr>
          <w:rStyle w:val="Emphasis"/>
          <w:highlight w:val="green"/>
        </w:rPr>
        <w:t>bio</w:t>
      </w:r>
      <w:r w:rsidRPr="00E446AA">
        <w:rPr>
          <w:rStyle w:val="StyleUnderline"/>
        </w:rPr>
        <w:t xml:space="preserve">logical </w:t>
      </w:r>
      <w:r w:rsidRPr="00F72A1E">
        <w:rPr>
          <w:rStyle w:val="Emphasis"/>
          <w:highlight w:val="green"/>
        </w:rPr>
        <w:t>war</w:t>
      </w:r>
      <w:r w:rsidRPr="00E446AA">
        <w:rPr>
          <w:rStyle w:val="StyleUnderline"/>
        </w:rPr>
        <w:t>fare</w:t>
      </w:r>
      <w:r w:rsidRPr="00E446AA">
        <w:rPr>
          <w:sz w:val="16"/>
        </w:rPr>
        <w:t xml:space="preserve">. Advancing </w:t>
      </w:r>
      <w:r w:rsidRPr="00F72A1E">
        <w:rPr>
          <w:rStyle w:val="StyleUnderline"/>
          <w:highlight w:val="green"/>
        </w:rPr>
        <w:t>tech</w:t>
      </w:r>
      <w:r w:rsidRPr="00E446AA">
        <w:rPr>
          <w:sz w:val="16"/>
        </w:rPr>
        <w:t xml:space="preserve">nology </w:t>
      </w:r>
      <w:r w:rsidRPr="00E446AA">
        <w:rPr>
          <w:rStyle w:val="StyleUnderline"/>
        </w:rPr>
        <w:t>and</w:t>
      </w:r>
      <w:r w:rsidRPr="00E446AA">
        <w:rPr>
          <w:sz w:val="16"/>
        </w:rPr>
        <w:t xml:space="preserve"> the </w:t>
      </w:r>
      <w:r w:rsidRPr="00F72A1E">
        <w:rPr>
          <w:rStyle w:val="StyleUnderline"/>
          <w:highlight w:val="green"/>
        </w:rPr>
        <w:t>expanding</w:t>
      </w:r>
      <w:r w:rsidRPr="00E446AA">
        <w:rPr>
          <w:sz w:val="16"/>
        </w:rPr>
        <w:t xml:space="preserve"> human </w:t>
      </w:r>
      <w:r w:rsidRPr="00F72A1E">
        <w:rPr>
          <w:rStyle w:val="StyleUnderline"/>
          <w:highlight w:val="green"/>
        </w:rPr>
        <w:t>population</w:t>
      </w:r>
      <w:r w:rsidRPr="00E446AA">
        <w:rPr>
          <w:sz w:val="16"/>
        </w:rPr>
        <w:t xml:space="preserve"> has </w:t>
      </w:r>
      <w:r w:rsidRPr="00F72A1E">
        <w:rPr>
          <w:rStyle w:val="Emphasis"/>
          <w:highlight w:val="green"/>
        </w:rPr>
        <w:t>made</w:t>
      </w:r>
      <w:r w:rsidRPr="00E446AA">
        <w:rPr>
          <w:sz w:val="16"/>
        </w:rPr>
        <w:t xml:space="preserve"> the </w:t>
      </w:r>
      <w:r w:rsidRPr="00F72A1E">
        <w:rPr>
          <w:rStyle w:val="Emphasis"/>
          <w:highlight w:val="green"/>
        </w:rPr>
        <w:t>risk</w:t>
      </w:r>
      <w:r w:rsidRPr="00E446AA">
        <w:rPr>
          <w:rStyle w:val="StyleUnderline"/>
        </w:rPr>
        <w:t xml:space="preserve"> from </w:t>
      </w:r>
      <w:r w:rsidRPr="00E446AA">
        <w:rPr>
          <w:rStyle w:val="Emphasis"/>
        </w:rPr>
        <w:t>all four</w:t>
      </w:r>
      <w:r w:rsidRPr="00E446AA">
        <w:rPr>
          <w:sz w:val="16"/>
        </w:rPr>
        <w:t xml:space="preserve"> threats </w:t>
      </w:r>
      <w:r w:rsidRPr="00F72A1E">
        <w:rPr>
          <w:rStyle w:val="Emphasis"/>
          <w:highlight w:val="green"/>
        </w:rPr>
        <w:t>grow</w:t>
      </w:r>
      <w:r w:rsidRPr="00E446AA">
        <w:rPr>
          <w:sz w:val="16"/>
        </w:rPr>
        <w:t>.</w:t>
      </w:r>
    </w:p>
    <w:p w14:paraId="12F1DD16" w14:textId="77777777" w:rsidR="00177C20" w:rsidRPr="00E446AA" w:rsidRDefault="00177C20" w:rsidP="00177C20">
      <w:pPr>
        <w:rPr>
          <w:sz w:val="16"/>
        </w:rPr>
      </w:pPr>
      <w:r w:rsidRPr="00E446AA">
        <w:rPr>
          <w:sz w:val="16"/>
        </w:rPr>
        <w:t xml:space="preserve">Increased human </w:t>
      </w:r>
      <w:r w:rsidRPr="00F72A1E">
        <w:rPr>
          <w:rStyle w:val="StyleUnderline"/>
          <w:highlight w:val="green"/>
        </w:rPr>
        <w:t>encroachment on</w:t>
      </w:r>
      <w:r w:rsidRPr="00E446AA">
        <w:rPr>
          <w:sz w:val="16"/>
        </w:rPr>
        <w:t xml:space="preserve"> wild </w:t>
      </w:r>
      <w:r w:rsidRPr="00F72A1E">
        <w:rPr>
          <w:rStyle w:val="StyleUnderline"/>
          <w:highlight w:val="green"/>
        </w:rPr>
        <w:t>habitats</w:t>
      </w:r>
      <w:r w:rsidRPr="00E446AA">
        <w:rPr>
          <w:sz w:val="16"/>
        </w:rPr>
        <w:t xml:space="preserve">, growing </w:t>
      </w:r>
      <w:r w:rsidRPr="00F72A1E">
        <w:rPr>
          <w:rStyle w:val="StyleUnderline"/>
          <w:highlight w:val="green"/>
        </w:rPr>
        <w:t>urban densities</w:t>
      </w:r>
      <w:r w:rsidRPr="00E446AA">
        <w:rPr>
          <w:sz w:val="16"/>
        </w:rPr>
        <w:t xml:space="preserve"> and </w:t>
      </w:r>
      <w:r w:rsidRPr="00F72A1E">
        <w:rPr>
          <w:rStyle w:val="StyleUnderline"/>
          <w:highlight w:val="green"/>
        </w:rPr>
        <w:t>ag</w:t>
      </w:r>
      <w:r w:rsidRPr="00E446AA">
        <w:rPr>
          <w:sz w:val="16"/>
        </w:rPr>
        <w:t xml:space="preserve">ricultural </w:t>
      </w:r>
      <w:r w:rsidRPr="00E446AA">
        <w:rPr>
          <w:rStyle w:val="StyleUnderline"/>
        </w:rPr>
        <w:t>practices</w:t>
      </w:r>
      <w:r w:rsidRPr="00E446AA">
        <w:rPr>
          <w:sz w:val="16"/>
        </w:rPr>
        <w:t xml:space="preserve"> continue to </w:t>
      </w:r>
      <w:r w:rsidRPr="00F72A1E">
        <w:rPr>
          <w:rStyle w:val="StyleUnderline"/>
          <w:highlight w:val="green"/>
        </w:rPr>
        <w:t>make</w:t>
      </w:r>
      <w:r w:rsidRPr="00E446AA">
        <w:rPr>
          <w:sz w:val="16"/>
        </w:rPr>
        <w:t xml:space="preserve"> naturally occurring </w:t>
      </w:r>
      <w:r w:rsidRPr="00F72A1E">
        <w:rPr>
          <w:rStyle w:val="StyleUnderline"/>
          <w:highlight w:val="green"/>
        </w:rPr>
        <w:t>infections</w:t>
      </w:r>
      <w:r w:rsidRPr="00E446AA">
        <w:rPr>
          <w:sz w:val="16"/>
        </w:rPr>
        <w:t xml:space="preserve">—like the novel coronavirus—more </w:t>
      </w:r>
      <w:r w:rsidRPr="00F72A1E">
        <w:rPr>
          <w:rStyle w:val="StyleUnderline"/>
          <w:highlight w:val="green"/>
        </w:rPr>
        <w:t xml:space="preserve">apt to </w:t>
      </w:r>
      <w:r w:rsidRPr="00F72A1E">
        <w:rPr>
          <w:rStyle w:val="Emphasis"/>
          <w:highlight w:val="green"/>
        </w:rPr>
        <w:t>leap</w:t>
      </w:r>
      <w:r w:rsidRPr="00E446AA">
        <w:rPr>
          <w:sz w:val="16"/>
        </w:rPr>
        <w:t xml:space="preserve"> from animals </w:t>
      </w:r>
      <w:r w:rsidRPr="00F72A1E">
        <w:rPr>
          <w:rStyle w:val="Emphasis"/>
          <w:highlight w:val="green"/>
        </w:rPr>
        <w:t>to humans</w:t>
      </w:r>
      <w:r w:rsidRPr="00E446AA">
        <w:rPr>
          <w:rStyle w:val="StyleUnderline"/>
        </w:rPr>
        <w:t xml:space="preserve"> and spread</w:t>
      </w:r>
      <w:r w:rsidRPr="00E446AA">
        <w:rPr>
          <w:sz w:val="16"/>
        </w:rPr>
        <w:t xml:space="preserve"> more rapidly. Despite repeated temporary crackdowns, so-called wet markets, offering fresh meat and fish, persist in China and elsewhere.</w:t>
      </w:r>
    </w:p>
    <w:p w14:paraId="63BB6277" w14:textId="77777777" w:rsidR="00177C20" w:rsidRPr="00E446AA" w:rsidRDefault="00177C20" w:rsidP="00177C20">
      <w:pPr>
        <w:rPr>
          <w:sz w:val="16"/>
        </w:rPr>
      </w:pPr>
      <w:r w:rsidRPr="00E446AA">
        <w:rPr>
          <w:sz w:val="16"/>
        </w:rPr>
        <w:t xml:space="preserve">And while, contrary to Secretary of State Mike Pompeo’s hints, the Covid-19 virus is likely to have emerged from a Wuhan wet market rather than a lab accident, </w:t>
      </w:r>
      <w:r w:rsidRPr="00F72A1E">
        <w:rPr>
          <w:rStyle w:val="StyleUnderline"/>
          <w:highlight w:val="green"/>
        </w:rPr>
        <w:t>lab accidents</w:t>
      </w:r>
      <w:r w:rsidRPr="00E446AA">
        <w:rPr>
          <w:sz w:val="16"/>
        </w:rPr>
        <w:t xml:space="preserve"> actually </w:t>
      </w:r>
      <w:r w:rsidRPr="00E446AA">
        <w:rPr>
          <w:rStyle w:val="StyleUnderline"/>
        </w:rPr>
        <w:t xml:space="preserve">have </w:t>
      </w:r>
      <w:r w:rsidRPr="00F72A1E">
        <w:rPr>
          <w:rStyle w:val="StyleUnderline"/>
          <w:highlight w:val="green"/>
        </w:rPr>
        <w:t xml:space="preserve">a </w:t>
      </w:r>
      <w:r w:rsidRPr="00F72A1E">
        <w:rPr>
          <w:rStyle w:val="Emphasis"/>
          <w:highlight w:val="green"/>
        </w:rPr>
        <w:t>long</w:t>
      </w:r>
      <w:r w:rsidRPr="00E446AA">
        <w:rPr>
          <w:sz w:val="16"/>
        </w:rPr>
        <w:t xml:space="preserve">er and more </w:t>
      </w:r>
      <w:r w:rsidRPr="00F72A1E">
        <w:rPr>
          <w:rStyle w:val="Emphasis"/>
          <w:highlight w:val="green"/>
        </w:rPr>
        <w:t>worrisome history</w:t>
      </w:r>
      <w:r w:rsidRPr="00E446AA">
        <w:rPr>
          <w:sz w:val="16"/>
        </w:rPr>
        <w:t xml:space="preserve"> than many people realize. “There's a surprisingly long list of accidental releases from labs,” says Jason Matheny, who heads the Center for Security and Emerging Technology at Georgetown University and formerly led IARPA, the intelligence community’s Defense Advanced Research Projects Agency, tasked with anticipating and countering emerging threats. He says, “An increasing amount of my anxiety budget is spent worrying about lab accidents.”</w:t>
      </w:r>
    </w:p>
    <w:p w14:paraId="26BD6864" w14:textId="77777777" w:rsidR="00177C20" w:rsidRPr="00E446AA" w:rsidRDefault="00177C20" w:rsidP="00177C20">
      <w:pPr>
        <w:rPr>
          <w:sz w:val="16"/>
        </w:rPr>
      </w:pPr>
      <w:r w:rsidRPr="00E446AA">
        <w:rPr>
          <w:sz w:val="16"/>
        </w:rPr>
        <w:t xml:space="preserve">In 1979, </w:t>
      </w:r>
      <w:r w:rsidRPr="00E446AA">
        <w:rPr>
          <w:rStyle w:val="StyleUnderline"/>
        </w:rPr>
        <w:t>anthrax leaked</w:t>
      </w:r>
      <w:r w:rsidRPr="00E446AA">
        <w:rPr>
          <w:sz w:val="16"/>
        </w:rPr>
        <w:t xml:space="preserve"> from a Soviet research facility in Sverdlovsk, </w:t>
      </w:r>
      <w:r w:rsidRPr="00E446AA">
        <w:rPr>
          <w:rStyle w:val="StyleUnderline"/>
        </w:rPr>
        <w:t>killing</w:t>
      </w:r>
      <w:r w:rsidRPr="00E446AA">
        <w:rPr>
          <w:sz w:val="16"/>
        </w:rPr>
        <w:t xml:space="preserve"> perhaps </w:t>
      </w:r>
      <w:r w:rsidRPr="00E446AA">
        <w:rPr>
          <w:rStyle w:val="StyleUnderline"/>
        </w:rPr>
        <w:t>a hundred</w:t>
      </w:r>
      <w:r w:rsidRPr="00E446AA">
        <w:rPr>
          <w:sz w:val="16"/>
        </w:rPr>
        <w:t xml:space="preserve"> people, after an air filter was incorrectly installed. More recently, a series of </w:t>
      </w:r>
      <w:r w:rsidRPr="00E446AA">
        <w:rPr>
          <w:rStyle w:val="StyleUnderline"/>
        </w:rPr>
        <w:t>mistakes</w:t>
      </w:r>
      <w:r w:rsidRPr="00E446AA">
        <w:rPr>
          <w:sz w:val="16"/>
        </w:rPr>
        <w:t xml:space="preserve"> and </w:t>
      </w:r>
      <w:r w:rsidRPr="00F72A1E">
        <w:rPr>
          <w:rStyle w:val="StyleUnderline"/>
          <w:highlight w:val="green"/>
        </w:rPr>
        <w:t>accidents at</w:t>
      </w:r>
      <w:r w:rsidRPr="00E446AA">
        <w:rPr>
          <w:sz w:val="16"/>
        </w:rPr>
        <w:t xml:space="preserve"> biolabs for the </w:t>
      </w:r>
      <w:r w:rsidRPr="00F72A1E">
        <w:rPr>
          <w:rStyle w:val="StyleUnderline"/>
          <w:highlight w:val="green"/>
        </w:rPr>
        <w:t>C</w:t>
      </w:r>
      <w:r w:rsidRPr="00E446AA">
        <w:rPr>
          <w:sz w:val="16"/>
        </w:rPr>
        <w:t xml:space="preserve">enters for </w:t>
      </w:r>
      <w:r w:rsidRPr="00F72A1E">
        <w:rPr>
          <w:rStyle w:val="StyleUnderline"/>
          <w:highlight w:val="green"/>
        </w:rPr>
        <w:t>D</w:t>
      </w:r>
      <w:r w:rsidRPr="00E446AA">
        <w:rPr>
          <w:sz w:val="16"/>
        </w:rPr>
        <w:t xml:space="preserve">isease </w:t>
      </w:r>
      <w:r w:rsidRPr="00F72A1E">
        <w:rPr>
          <w:rStyle w:val="StyleUnderline"/>
          <w:highlight w:val="green"/>
        </w:rPr>
        <w:t>C</w:t>
      </w:r>
      <w:r w:rsidRPr="00E446AA">
        <w:rPr>
          <w:sz w:val="16"/>
        </w:rPr>
        <w:t xml:space="preserve">ontrol and Prevention, from 2009 to 2014, </w:t>
      </w:r>
      <w:r w:rsidRPr="00E446AA">
        <w:rPr>
          <w:rStyle w:val="StyleUnderline"/>
        </w:rPr>
        <w:t xml:space="preserve">involved </w:t>
      </w:r>
      <w:r w:rsidRPr="00E446AA">
        <w:rPr>
          <w:rStyle w:val="Emphasis"/>
        </w:rPr>
        <w:t>Ebola</w:t>
      </w:r>
      <w:r w:rsidRPr="00E446AA">
        <w:rPr>
          <w:rStyle w:val="StyleUnderline"/>
        </w:rPr>
        <w:t xml:space="preserve">, </w:t>
      </w:r>
      <w:r w:rsidRPr="00E446AA">
        <w:rPr>
          <w:rStyle w:val="Emphasis"/>
        </w:rPr>
        <w:t>anthrax</w:t>
      </w:r>
      <w:r w:rsidRPr="00E446AA">
        <w:rPr>
          <w:sz w:val="16"/>
        </w:rPr>
        <w:t xml:space="preserve"> and </w:t>
      </w:r>
      <w:r w:rsidRPr="00E446AA">
        <w:rPr>
          <w:rStyle w:val="Emphasis"/>
        </w:rPr>
        <w:t>avian flu</w:t>
      </w:r>
      <w:r w:rsidRPr="00E446AA">
        <w:rPr>
          <w:sz w:val="16"/>
        </w:rPr>
        <w:t>. “The incident summary reads like a screenplay for a disaster movie,” one biosafety expert said at the time. The National Institutes of Health has historically carried out experiments aimed at making the H5N1 influenza strain more transmissible—in an effort to understand how to combat it better—but the research was considered so high-risk that the government put a moratorium on it in 2014. That moratorium, though, has since been lifted. “</w:t>
      </w:r>
      <w:r w:rsidRPr="00E446AA">
        <w:rPr>
          <w:rStyle w:val="StyleUnderline"/>
        </w:rPr>
        <w:t>A single accident</w:t>
      </w:r>
      <w:r w:rsidRPr="00E446AA">
        <w:rPr>
          <w:sz w:val="16"/>
        </w:rPr>
        <w:t xml:space="preserve"> there </w:t>
      </w:r>
      <w:r w:rsidRPr="00F72A1E">
        <w:rPr>
          <w:rStyle w:val="StyleUnderline"/>
          <w:highlight w:val="green"/>
        </w:rPr>
        <w:t xml:space="preserve">could </w:t>
      </w:r>
      <w:r w:rsidRPr="00F72A1E">
        <w:rPr>
          <w:rStyle w:val="Emphasis"/>
          <w:highlight w:val="green"/>
        </w:rPr>
        <w:t>lead to a pandemic</w:t>
      </w:r>
      <w:r w:rsidRPr="00E446AA">
        <w:rPr>
          <w:sz w:val="16"/>
        </w:rPr>
        <w:t>,” Matheny says.</w:t>
      </w:r>
    </w:p>
    <w:p w14:paraId="4B5A9327" w14:textId="77777777" w:rsidR="00177C20" w:rsidRPr="00E446AA" w:rsidRDefault="00177C20" w:rsidP="00177C20">
      <w:pPr>
        <w:rPr>
          <w:sz w:val="16"/>
        </w:rPr>
      </w:pPr>
      <w:r w:rsidRPr="00E446AA">
        <w:rPr>
          <w:rStyle w:val="StyleUnderline"/>
        </w:rPr>
        <w:t xml:space="preserve">Advancing </w:t>
      </w:r>
      <w:r w:rsidRPr="00F72A1E">
        <w:rPr>
          <w:rStyle w:val="StyleUnderline"/>
          <w:highlight w:val="green"/>
        </w:rPr>
        <w:t>tech</w:t>
      </w:r>
      <w:r w:rsidRPr="00E446AA">
        <w:rPr>
          <w:sz w:val="16"/>
        </w:rPr>
        <w:t xml:space="preserve">nology has also </w:t>
      </w:r>
      <w:r w:rsidRPr="00F72A1E">
        <w:rPr>
          <w:rStyle w:val="StyleUnderline"/>
          <w:highlight w:val="green"/>
        </w:rPr>
        <w:t>made it easier</w:t>
      </w:r>
      <w:r w:rsidRPr="00E446AA">
        <w:rPr>
          <w:sz w:val="16"/>
        </w:rPr>
        <w:t xml:space="preserve"> for rogue actors </w:t>
      </w:r>
      <w:r w:rsidRPr="00F72A1E">
        <w:rPr>
          <w:rStyle w:val="StyleUnderline"/>
          <w:highlight w:val="green"/>
        </w:rPr>
        <w:t xml:space="preserve">to </w:t>
      </w:r>
      <w:r w:rsidRPr="00F72A1E">
        <w:rPr>
          <w:rStyle w:val="Emphasis"/>
          <w:highlight w:val="green"/>
        </w:rPr>
        <w:t>manufacture bioweapons</w:t>
      </w:r>
      <w:r w:rsidRPr="00E446AA">
        <w:rPr>
          <w:sz w:val="16"/>
        </w:rPr>
        <w:t xml:space="preserve">. A Japanese cult in 1995 released sarin gas into the Tokyo subway, killing 12 and injuring a thousand; minor errors kept them from being far deadlier. In 2001, there was the spate of anthrax letters in the weeks after 9/11, eventually traced to a disgruntled government scientist. But such events, with today’s technology, might be child’s play. New </w:t>
      </w:r>
      <w:r w:rsidRPr="00F72A1E">
        <w:rPr>
          <w:rStyle w:val="Emphasis"/>
          <w:highlight w:val="green"/>
        </w:rPr>
        <w:t>superviruses</w:t>
      </w:r>
      <w:r w:rsidRPr="00F72A1E">
        <w:rPr>
          <w:rStyle w:val="StyleUnderline"/>
          <w:highlight w:val="green"/>
        </w:rPr>
        <w:t xml:space="preserve"> or </w:t>
      </w:r>
      <w:r w:rsidRPr="00F72A1E">
        <w:rPr>
          <w:rStyle w:val="Emphasis"/>
          <w:highlight w:val="green"/>
        </w:rPr>
        <w:t>extinct diseases</w:t>
      </w:r>
      <w:r w:rsidRPr="00F72A1E">
        <w:rPr>
          <w:rStyle w:val="StyleUnderline"/>
          <w:highlight w:val="green"/>
        </w:rPr>
        <w:t xml:space="preserve"> could emerge</w:t>
      </w:r>
      <w:r w:rsidRPr="00E446AA">
        <w:rPr>
          <w:sz w:val="16"/>
        </w:rPr>
        <w:t xml:space="preserve"> from a lab whether </w:t>
      </w:r>
      <w:r w:rsidRPr="00E446AA">
        <w:rPr>
          <w:rStyle w:val="StyleUnderline"/>
        </w:rPr>
        <w:t>on purpose or by accident</w:t>
      </w:r>
      <w:r w:rsidRPr="00E446AA">
        <w:rPr>
          <w:sz w:val="16"/>
        </w:rPr>
        <w:t>. In 2016, two virologists synthesized an extinct strain of horsepox—99 percent similar to smallpox—with $100,000. “That’s the destructive power of a hydrogen bomb for $100,000,” Matheny says.</w:t>
      </w:r>
    </w:p>
    <w:p w14:paraId="6CCC1C4D" w14:textId="77777777" w:rsidR="00177C20" w:rsidRPr="00E446AA" w:rsidRDefault="00177C20" w:rsidP="00177C20">
      <w:pPr>
        <w:rPr>
          <w:sz w:val="16"/>
        </w:rPr>
      </w:pPr>
      <w:r w:rsidRPr="00E446AA">
        <w:rPr>
          <w:sz w:val="16"/>
        </w:rPr>
        <w:t xml:space="preserve">The </w:t>
      </w:r>
      <w:r w:rsidRPr="00E446AA">
        <w:rPr>
          <w:rStyle w:val="StyleUnderline"/>
        </w:rPr>
        <w:t>Covid</w:t>
      </w:r>
      <w:r w:rsidRPr="00E446AA">
        <w:rPr>
          <w:sz w:val="16"/>
        </w:rPr>
        <w:t xml:space="preserve"> pandemic has </w:t>
      </w:r>
      <w:r w:rsidRPr="00E446AA">
        <w:rPr>
          <w:rStyle w:val="StyleUnderline"/>
        </w:rPr>
        <w:t>made clear</w:t>
      </w:r>
      <w:r w:rsidRPr="00E446AA">
        <w:rPr>
          <w:sz w:val="16"/>
        </w:rPr>
        <w:t xml:space="preserve"> the potential </w:t>
      </w:r>
      <w:r w:rsidRPr="00E446AA">
        <w:rPr>
          <w:rStyle w:val="Emphasis"/>
        </w:rPr>
        <w:t>economic</w:t>
      </w:r>
      <w:r w:rsidRPr="00E446AA">
        <w:rPr>
          <w:sz w:val="16"/>
        </w:rPr>
        <w:t xml:space="preserve"> or </w:t>
      </w:r>
      <w:r w:rsidRPr="00E446AA">
        <w:rPr>
          <w:rStyle w:val="Emphasis"/>
        </w:rPr>
        <w:t>societal cost</w:t>
      </w:r>
      <w:r w:rsidRPr="00E446AA">
        <w:rPr>
          <w:sz w:val="16"/>
        </w:rPr>
        <w:t xml:space="preserve"> of even small-scale biological incidents; even if they don’t kill that many people, the possibility of getting sick—or worse—undermines the public’s confidence in participating in everyday life. Speaking from her home, where she’s sheltering in place from Covid, Gordon explains, “Where bioterrorism comes in, like pandemics, is the fear—can I go out anymore? Much as any threat you can’t see, it can create the kind of paralyzing, nondescript fear that makes you unwilling to do things.”</w:t>
      </w:r>
    </w:p>
    <w:p w14:paraId="6D66ADB5" w14:textId="77777777" w:rsidR="00177C20" w:rsidRPr="00B075E0" w:rsidRDefault="00177C20" w:rsidP="00177C20">
      <w:pPr>
        <w:pStyle w:val="Heading4"/>
      </w:pPr>
      <w:r>
        <w:t>Evolution overcomes their warrants.</w:t>
      </w:r>
    </w:p>
    <w:p w14:paraId="1722DCC9" w14:textId="77777777" w:rsidR="00177C20" w:rsidRDefault="00177C20" w:rsidP="00177C20">
      <w:r>
        <w:t xml:space="preserve">Benjamin Elisha </w:t>
      </w:r>
      <w:r w:rsidRPr="00400359">
        <w:rPr>
          <w:rStyle w:val="Style13ptBold"/>
        </w:rPr>
        <w:t>Sawe 20</w:t>
      </w:r>
      <w:r>
        <w:t>. Bachelor of Arts in Economics and Statistics; MBA in Strategic Management. Frequent World Atlas contributor. “10 Ways All Life On Earth Could Come To A Sudden End.” 2-21-2020. https://www.worldatlas.com/articles/10-ways-all-life-on-earth-could-come-to-a-sudden-end.html</w:t>
      </w:r>
    </w:p>
    <w:p w14:paraId="2F7CD161" w14:textId="77777777" w:rsidR="00177C20" w:rsidRPr="00B075E0" w:rsidRDefault="00177C20" w:rsidP="00177C20">
      <w:pPr>
        <w:rPr>
          <w:rStyle w:val="Emphasis"/>
        </w:rPr>
      </w:pPr>
      <w:r w:rsidRPr="00B075E0">
        <w:rPr>
          <w:rStyle w:val="Emphasis"/>
        </w:rPr>
        <w:t>Global Pandemic</w:t>
      </w:r>
    </w:p>
    <w:p w14:paraId="62793F37" w14:textId="77777777" w:rsidR="00177C20" w:rsidRPr="001D2E3C" w:rsidRDefault="00177C20" w:rsidP="00177C20">
      <w:pPr>
        <w:rPr>
          <w:sz w:val="16"/>
        </w:rPr>
      </w:pPr>
      <w:r w:rsidRPr="00F72A1E">
        <w:rPr>
          <w:rStyle w:val="StyleUnderline"/>
          <w:highlight w:val="green"/>
        </w:rPr>
        <w:lastRenderedPageBreak/>
        <w:t>Humans have</w:t>
      </w:r>
      <w:r w:rsidRPr="001D2E3C">
        <w:rPr>
          <w:sz w:val="16"/>
        </w:rPr>
        <w:t xml:space="preserve">, on more than one occasion, </w:t>
      </w:r>
      <w:r w:rsidRPr="00F72A1E">
        <w:rPr>
          <w:rStyle w:val="StyleUnderline"/>
          <w:highlight w:val="green"/>
        </w:rPr>
        <w:t xml:space="preserve">come face to face with </w:t>
      </w:r>
      <w:r w:rsidRPr="00F72A1E">
        <w:rPr>
          <w:rStyle w:val="Emphasis"/>
          <w:highlight w:val="green"/>
        </w:rPr>
        <w:t>diseases</w:t>
      </w:r>
      <w:r w:rsidRPr="00F72A1E">
        <w:rPr>
          <w:rStyle w:val="StyleUnderline"/>
          <w:highlight w:val="green"/>
        </w:rPr>
        <w:t xml:space="preserve"> that </w:t>
      </w:r>
      <w:r w:rsidRPr="00F72A1E">
        <w:rPr>
          <w:rStyle w:val="Emphasis"/>
          <w:highlight w:val="green"/>
        </w:rPr>
        <w:t>threaten their existence</w:t>
      </w:r>
      <w:r w:rsidRPr="00F72A1E">
        <w:rPr>
          <w:rStyle w:val="StyleUnderline"/>
          <w:highlight w:val="green"/>
        </w:rPr>
        <w:t>. Smallpox</w:t>
      </w:r>
      <w:r w:rsidRPr="001D2E3C">
        <w:rPr>
          <w:sz w:val="16"/>
        </w:rPr>
        <w:t xml:space="preserve"> once </w:t>
      </w:r>
      <w:r w:rsidRPr="00F72A1E">
        <w:rPr>
          <w:rStyle w:val="StyleUnderline"/>
          <w:highlight w:val="green"/>
        </w:rPr>
        <w:t>killed 300 million</w:t>
      </w:r>
      <w:r w:rsidRPr="00B075E0">
        <w:rPr>
          <w:rStyle w:val="StyleUnderline"/>
        </w:rPr>
        <w:t xml:space="preserve"> people</w:t>
      </w:r>
      <w:r w:rsidRPr="001D2E3C">
        <w:rPr>
          <w:sz w:val="16"/>
        </w:rPr>
        <w:t xml:space="preserve"> at the height of its infection in the 20th century. As the years go by, </w:t>
      </w:r>
      <w:r w:rsidRPr="00F72A1E">
        <w:rPr>
          <w:rStyle w:val="StyleUnderline"/>
          <w:highlight w:val="green"/>
        </w:rPr>
        <w:t>bacteria are evolving and becoming resistant</w:t>
      </w:r>
      <w:r w:rsidRPr="00B075E0">
        <w:rPr>
          <w:rStyle w:val="StyleUnderline"/>
        </w:rPr>
        <w:t xml:space="preserve"> to antibiotics. In the</w:t>
      </w:r>
      <w:r w:rsidRPr="001D2E3C">
        <w:rPr>
          <w:sz w:val="16"/>
        </w:rPr>
        <w:t xml:space="preserve"> not so distant </w:t>
      </w:r>
      <w:r w:rsidRPr="00B075E0">
        <w:rPr>
          <w:rStyle w:val="StyleUnderline"/>
        </w:rPr>
        <w:t>future</w:t>
      </w:r>
      <w:r w:rsidRPr="001D2E3C">
        <w:rPr>
          <w:sz w:val="16"/>
        </w:rPr>
        <w:t xml:space="preserve">, it is predicted that </w:t>
      </w:r>
      <w:r w:rsidRPr="00F72A1E">
        <w:rPr>
          <w:rStyle w:val="Emphasis"/>
          <w:highlight w:val="green"/>
        </w:rPr>
        <w:t>antibiotics will stop working</w:t>
      </w:r>
      <w:r w:rsidRPr="001D2E3C">
        <w:rPr>
          <w:sz w:val="16"/>
        </w:rPr>
        <w:t xml:space="preserve"> altogether, and </w:t>
      </w:r>
      <w:r w:rsidRPr="00F72A1E">
        <w:rPr>
          <w:rStyle w:val="StyleUnderline"/>
          <w:highlight w:val="green"/>
        </w:rPr>
        <w:t>this will open a window for</w:t>
      </w:r>
      <w:r w:rsidRPr="004502E0">
        <w:rPr>
          <w:rStyle w:val="StyleUnderline"/>
        </w:rPr>
        <w:t xml:space="preserve"> the return of </w:t>
      </w:r>
      <w:r w:rsidRPr="00F72A1E">
        <w:rPr>
          <w:rStyle w:val="Emphasis"/>
          <w:highlight w:val="green"/>
        </w:rPr>
        <w:t>deadly diseases</w:t>
      </w:r>
      <w:r w:rsidRPr="00B075E0">
        <w:rPr>
          <w:rStyle w:val="StyleUnderline"/>
        </w:rPr>
        <w:t xml:space="preserve"> like the bubonic plague, the Spanish flu, and others </w:t>
      </w:r>
      <w:r w:rsidRPr="00F72A1E">
        <w:rPr>
          <w:rStyle w:val="StyleUnderline"/>
          <w:highlight w:val="green"/>
        </w:rPr>
        <w:t xml:space="preserve">that could </w:t>
      </w:r>
      <w:r w:rsidRPr="00F72A1E">
        <w:rPr>
          <w:rStyle w:val="Emphasis"/>
          <w:highlight w:val="green"/>
        </w:rPr>
        <w:t>potentially eradicate humans</w:t>
      </w:r>
      <w:r w:rsidRPr="00B075E0">
        <w:rPr>
          <w:rStyle w:val="StyleUnderline"/>
        </w:rPr>
        <w:t>.</w:t>
      </w:r>
    </w:p>
    <w:p w14:paraId="607B1E09" w14:textId="77777777" w:rsidR="00177C20" w:rsidRDefault="00177C20" w:rsidP="00177C20">
      <w:pPr>
        <w:pStyle w:val="Heading4"/>
      </w:pPr>
      <w:r>
        <w:t>No checks---current responses fail.</w:t>
      </w:r>
    </w:p>
    <w:p w14:paraId="6E3C1F2D" w14:textId="77777777" w:rsidR="00177C20" w:rsidRPr="00DC5ED5" w:rsidRDefault="00177C20" w:rsidP="00177C20">
      <w:r>
        <w:t xml:space="preserve">Nicholas G. </w:t>
      </w:r>
      <w:r w:rsidRPr="00DC5ED5">
        <w:rPr>
          <w:rStyle w:val="Style13ptBold"/>
        </w:rPr>
        <w:t>Studzinski 20</w:t>
      </w:r>
      <w:r>
        <w:t>. MA, MPH, Visiting International Research Fellow at the Policy Institute, King’s College London. "Managing existential risks of pandemics: a systems approach". 2-14-2020. https://www.kcl.ac.uk/news/managing-existential-risks-of-pandemics-a-systems-approach</w:t>
      </w:r>
    </w:p>
    <w:p w14:paraId="1384EE5F" w14:textId="77777777" w:rsidR="00177C20" w:rsidRPr="00B60D82" w:rsidRDefault="00177C20" w:rsidP="00177C20">
      <w:pPr>
        <w:rPr>
          <w:sz w:val="16"/>
        </w:rPr>
      </w:pPr>
      <w:r w:rsidRPr="00B60D82">
        <w:rPr>
          <w:rStyle w:val="StyleUnderline"/>
        </w:rPr>
        <w:t>The world is</w:t>
      </w:r>
      <w:r w:rsidRPr="00B60D82">
        <w:rPr>
          <w:sz w:val="16"/>
        </w:rPr>
        <w:t xml:space="preserve"> generally </w:t>
      </w:r>
      <w:r w:rsidRPr="00B60D82">
        <w:rPr>
          <w:rStyle w:val="Emphasis"/>
        </w:rPr>
        <w:t>not prepared</w:t>
      </w:r>
      <w:r w:rsidRPr="00B60D82">
        <w:rPr>
          <w:rStyle w:val="StyleUnderline"/>
        </w:rPr>
        <w:t xml:space="preserve"> for a severe pandemic</w:t>
      </w:r>
      <w:r w:rsidRPr="00B60D82">
        <w:rPr>
          <w:sz w:val="16"/>
        </w:rPr>
        <w:t xml:space="preserve">, whether natural or bio-engineered to evade known variants of vaccines and medical countermeasures. According to the Global Challenges Foundation, </w:t>
      </w:r>
      <w:r w:rsidRPr="00F72A1E">
        <w:rPr>
          <w:rStyle w:val="StyleUnderline"/>
          <w:highlight w:val="green"/>
        </w:rPr>
        <w:t>pandemics</w:t>
      </w:r>
      <w:r w:rsidRPr="00DC5ED5">
        <w:rPr>
          <w:rStyle w:val="StyleUnderline"/>
        </w:rPr>
        <w:t xml:space="preserve"> are </w:t>
      </w:r>
      <w:r w:rsidRPr="00F72A1E">
        <w:rPr>
          <w:rStyle w:val="StyleUnderline"/>
          <w:highlight w:val="green"/>
        </w:rPr>
        <w:t>among</w:t>
      </w:r>
      <w:r w:rsidRPr="00DC5ED5">
        <w:rPr>
          <w:rStyle w:val="StyleUnderline"/>
        </w:rPr>
        <w:t xml:space="preserve"> the </w:t>
      </w:r>
      <w:r w:rsidRPr="00F72A1E">
        <w:rPr>
          <w:rStyle w:val="Emphasis"/>
          <w:highlight w:val="green"/>
        </w:rPr>
        <w:t>key likely causes</w:t>
      </w:r>
      <w:r w:rsidRPr="00F72A1E">
        <w:rPr>
          <w:rStyle w:val="StyleUnderline"/>
          <w:highlight w:val="green"/>
        </w:rPr>
        <w:t xml:space="preserve"> of</w:t>
      </w:r>
      <w:r w:rsidRPr="00DC5ED5">
        <w:rPr>
          <w:rStyle w:val="StyleUnderline"/>
        </w:rPr>
        <w:t xml:space="preserve"> the </w:t>
      </w:r>
      <w:r w:rsidRPr="00F72A1E">
        <w:rPr>
          <w:rStyle w:val="Emphasis"/>
          <w:highlight w:val="green"/>
        </w:rPr>
        <w:t>collapse</w:t>
      </w:r>
      <w:r w:rsidRPr="00F72A1E">
        <w:rPr>
          <w:rStyle w:val="StyleUnderline"/>
          <w:highlight w:val="green"/>
        </w:rPr>
        <w:t xml:space="preserve"> of</w:t>
      </w:r>
      <w:r w:rsidRPr="00DC5ED5">
        <w:rPr>
          <w:rStyle w:val="StyleUnderline"/>
        </w:rPr>
        <w:t xml:space="preserve"> human </w:t>
      </w:r>
      <w:r w:rsidRPr="00F72A1E">
        <w:rPr>
          <w:rStyle w:val="Emphasis"/>
          <w:highlight w:val="green"/>
        </w:rPr>
        <w:t>civilisation</w:t>
      </w:r>
      <w:r w:rsidRPr="00B60D82">
        <w:rPr>
          <w:sz w:val="16"/>
        </w:rPr>
        <w:t>, defined as a “drastic decrease in human population size and political, economic/social complexity, globally and for an extended time.”</w:t>
      </w:r>
    </w:p>
    <w:p w14:paraId="6DB97113" w14:textId="77777777" w:rsidR="00177C20" w:rsidRPr="00B60D82" w:rsidRDefault="00177C20" w:rsidP="00177C20">
      <w:pPr>
        <w:rPr>
          <w:sz w:val="16"/>
        </w:rPr>
      </w:pPr>
      <w:r w:rsidRPr="00B60D82">
        <w:rPr>
          <w:sz w:val="16"/>
        </w:rPr>
        <w:t xml:space="preserve">A recent estimate by the Bill and Melinda Gates Foundation suggests that </w:t>
      </w:r>
      <w:r w:rsidRPr="00DC5ED5">
        <w:rPr>
          <w:rStyle w:val="StyleUnderline"/>
        </w:rPr>
        <w:t xml:space="preserve">an </w:t>
      </w:r>
      <w:r w:rsidRPr="00F72A1E">
        <w:rPr>
          <w:rStyle w:val="StyleUnderline"/>
          <w:highlight w:val="green"/>
        </w:rPr>
        <w:t>outbreak</w:t>
      </w:r>
      <w:r w:rsidRPr="00DC5ED5">
        <w:rPr>
          <w:rStyle w:val="StyleUnderline"/>
        </w:rPr>
        <w:t xml:space="preserve"> of a magnitude similar to</w:t>
      </w:r>
      <w:r w:rsidRPr="00B60D82">
        <w:rPr>
          <w:sz w:val="16"/>
        </w:rPr>
        <w:t xml:space="preserve"> the Great Influenza of </w:t>
      </w:r>
      <w:r w:rsidRPr="00DC5ED5">
        <w:rPr>
          <w:rStyle w:val="StyleUnderline"/>
        </w:rPr>
        <w:t xml:space="preserve">1918, </w:t>
      </w:r>
      <w:r w:rsidRPr="00B60D82">
        <w:rPr>
          <w:rStyle w:val="StyleUnderline"/>
        </w:rPr>
        <w:t xml:space="preserve">could </w:t>
      </w:r>
      <w:r w:rsidRPr="00F72A1E">
        <w:rPr>
          <w:rStyle w:val="StyleUnderline"/>
          <w:highlight w:val="green"/>
        </w:rPr>
        <w:t xml:space="preserve">result in </w:t>
      </w:r>
      <w:r w:rsidRPr="00F72A1E">
        <w:rPr>
          <w:rStyle w:val="Emphasis"/>
          <w:highlight w:val="green"/>
        </w:rPr>
        <w:t>360 million deaths</w:t>
      </w:r>
      <w:r w:rsidRPr="00B60D82">
        <w:rPr>
          <w:rStyle w:val="StyleUnderline"/>
        </w:rPr>
        <w:t>, despite modern vaccines, antivirals and antibiotics</w:t>
      </w:r>
      <w:r w:rsidRPr="00B60D82">
        <w:rPr>
          <w:sz w:val="16"/>
        </w:rPr>
        <w:t>. According to a report by the RAND Corporation, “</w:t>
      </w:r>
      <w:r w:rsidRPr="00B60D82">
        <w:rPr>
          <w:rStyle w:val="StyleUnderline"/>
        </w:rPr>
        <w:t>the spread of infec</w:t>
      </w:r>
      <w:r w:rsidRPr="00DC5ED5">
        <w:rPr>
          <w:rStyle w:val="StyleUnderline"/>
        </w:rPr>
        <w:t xml:space="preserve">tious </w:t>
      </w:r>
      <w:r w:rsidRPr="00F72A1E">
        <w:rPr>
          <w:rStyle w:val="StyleUnderline"/>
          <w:highlight w:val="green"/>
        </w:rPr>
        <w:t xml:space="preserve">disease can be </w:t>
      </w:r>
      <w:r w:rsidRPr="00F72A1E">
        <w:rPr>
          <w:rStyle w:val="Emphasis"/>
          <w:highlight w:val="green"/>
        </w:rPr>
        <w:t>worse than world wars</w:t>
      </w:r>
      <w:r w:rsidRPr="00B60D82">
        <w:rPr>
          <w:sz w:val="16"/>
        </w:rPr>
        <w:t>.”</w:t>
      </w:r>
    </w:p>
    <w:p w14:paraId="7E33D970" w14:textId="77777777" w:rsidR="00177C20" w:rsidRPr="00B60D82" w:rsidRDefault="00177C20" w:rsidP="00177C20">
      <w:pPr>
        <w:rPr>
          <w:sz w:val="16"/>
          <w:szCs w:val="16"/>
        </w:rPr>
      </w:pPr>
      <w:r w:rsidRPr="00B60D82">
        <w:rPr>
          <w:sz w:val="16"/>
          <w:szCs w:val="16"/>
        </w:rPr>
        <w:t>The complete costs of a severe pandemic are difficult to estimate, given the potential array of social, political, agricultural, and economic impacts. A World Bank analysis put the minimum cost of the recent Ebola crisis in Liberia, Guinea and Sierra Leone at $2.8 billion in GDP. But a subsequent analysis of the total economic and social costs of the same outbreak was estimated at $53.19 billion.</w:t>
      </w:r>
    </w:p>
    <w:p w14:paraId="2629A17D" w14:textId="77777777" w:rsidR="00177C20" w:rsidRPr="00B60D82" w:rsidRDefault="00177C20" w:rsidP="00177C20">
      <w:pPr>
        <w:rPr>
          <w:sz w:val="16"/>
          <w:szCs w:val="16"/>
        </w:rPr>
      </w:pPr>
      <w:r w:rsidRPr="00B60D82">
        <w:rPr>
          <w:sz w:val="16"/>
          <w:szCs w:val="16"/>
        </w:rPr>
        <w:t>In a new paper, I explore the nature of pandemic risk as a threat to human and civilisational security and discuss the shortcomings of the currently accepted international strategy for pandemic preparedness. In its place, I propose a comprehensive pandemic risk management system (CPRMS), including a practical roadmap for its institutional implementation.</w:t>
      </w:r>
    </w:p>
    <w:p w14:paraId="2624FF5F" w14:textId="77777777" w:rsidR="00177C20" w:rsidRPr="00B60D82" w:rsidRDefault="00177C20" w:rsidP="00177C20">
      <w:pPr>
        <w:rPr>
          <w:sz w:val="16"/>
          <w:szCs w:val="16"/>
        </w:rPr>
      </w:pPr>
      <w:r w:rsidRPr="00B60D82">
        <w:rPr>
          <w:sz w:val="16"/>
          <w:szCs w:val="16"/>
        </w:rPr>
        <w:t>The current system</w:t>
      </w:r>
    </w:p>
    <w:p w14:paraId="74659382" w14:textId="77777777" w:rsidR="00177C20" w:rsidRPr="00B60D82" w:rsidRDefault="00177C20" w:rsidP="00177C20">
      <w:pPr>
        <w:rPr>
          <w:sz w:val="16"/>
        </w:rPr>
      </w:pPr>
      <w:r w:rsidRPr="00F72A1E">
        <w:rPr>
          <w:rStyle w:val="Emphasis"/>
          <w:highlight w:val="green"/>
        </w:rPr>
        <w:t>Academic</w:t>
      </w:r>
      <w:r w:rsidRPr="00F72A1E">
        <w:rPr>
          <w:rStyle w:val="StyleUnderline"/>
          <w:highlight w:val="green"/>
        </w:rPr>
        <w:t xml:space="preserve"> and </w:t>
      </w:r>
      <w:r w:rsidRPr="00F72A1E">
        <w:rPr>
          <w:rStyle w:val="Emphasis"/>
          <w:highlight w:val="green"/>
        </w:rPr>
        <w:t>public assessments</w:t>
      </w:r>
      <w:r w:rsidRPr="00F72A1E">
        <w:rPr>
          <w:rStyle w:val="StyleUnderline"/>
          <w:highlight w:val="green"/>
        </w:rPr>
        <w:t xml:space="preserve"> confirm a </w:t>
      </w:r>
      <w:r w:rsidRPr="00F72A1E">
        <w:rPr>
          <w:rStyle w:val="Emphasis"/>
          <w:highlight w:val="green"/>
        </w:rPr>
        <w:t>lack of</w:t>
      </w:r>
      <w:r w:rsidRPr="00B60D82">
        <w:rPr>
          <w:rStyle w:val="StyleUnderline"/>
        </w:rPr>
        <w:t xml:space="preserve"> global </w:t>
      </w:r>
      <w:r w:rsidRPr="00F72A1E">
        <w:rPr>
          <w:rStyle w:val="Emphasis"/>
          <w:highlight w:val="green"/>
        </w:rPr>
        <w:t>preparedness</w:t>
      </w:r>
      <w:r w:rsidRPr="00B60D82">
        <w:rPr>
          <w:sz w:val="16"/>
        </w:rPr>
        <w:t xml:space="preserve">. In May 2018, the Johns Hopkins Centre for Health Security conducted a pandemic simulation called “Clade X”, in which a bioengineered microbe ended up killing 150 million people within 20 months and producing devastating impacts across the US. The exercise found that </w:t>
      </w:r>
      <w:r w:rsidRPr="00B60D82">
        <w:rPr>
          <w:rStyle w:val="StyleUnderline"/>
        </w:rPr>
        <w:t xml:space="preserve">many </w:t>
      </w:r>
      <w:r w:rsidRPr="00B60D82">
        <w:rPr>
          <w:rStyle w:val="Emphasis"/>
        </w:rPr>
        <w:t>vulnerabilities</w:t>
      </w:r>
      <w:r w:rsidRPr="00B60D82">
        <w:rPr>
          <w:rStyle w:val="StyleUnderline"/>
        </w:rPr>
        <w:t xml:space="preserve">, including </w:t>
      </w:r>
      <w:r w:rsidRPr="00B60D82">
        <w:rPr>
          <w:rStyle w:val="Emphasis"/>
        </w:rPr>
        <w:t>leadership challenges</w:t>
      </w:r>
      <w:r w:rsidRPr="00B60D82">
        <w:rPr>
          <w:sz w:val="16"/>
        </w:rPr>
        <w:t>, were “</w:t>
      </w:r>
      <w:r w:rsidRPr="00B60D82">
        <w:rPr>
          <w:rStyle w:val="Emphasis"/>
        </w:rPr>
        <w:t>hardwired into the</w:t>
      </w:r>
      <w:r w:rsidRPr="00B60D82">
        <w:rPr>
          <w:rStyle w:val="StyleUnderline"/>
        </w:rPr>
        <w:t xml:space="preserve"> American </w:t>
      </w:r>
      <w:r w:rsidRPr="00B60D82">
        <w:rPr>
          <w:rStyle w:val="Emphasis"/>
        </w:rPr>
        <w:t>system</w:t>
      </w:r>
      <w:r w:rsidRPr="00B60D82">
        <w:rPr>
          <w:sz w:val="16"/>
        </w:rPr>
        <w:t>.”</w:t>
      </w:r>
    </w:p>
    <w:p w14:paraId="77D8E4AC" w14:textId="77777777" w:rsidR="00177C20" w:rsidRPr="00B60D82" w:rsidRDefault="00177C20" w:rsidP="00177C20">
      <w:pPr>
        <w:rPr>
          <w:sz w:val="16"/>
          <w:szCs w:val="16"/>
        </w:rPr>
      </w:pPr>
      <w:r w:rsidRPr="00B60D82">
        <w:rPr>
          <w:sz w:val="16"/>
          <w:szCs w:val="16"/>
        </w:rPr>
        <w:t>Established in the wake of the early 21st century crises with avian influenza, SARS and Ebola, the current international pandemic strategy aims to improve preparedness by strengthening the capacity of national public health systems. This is pursued via appeals to compliance with the standards of the International Health Regulations, as part of an emergency framework designed to prevent outbreaks with infectious disease from becoming international health crises.</w:t>
      </w:r>
    </w:p>
    <w:p w14:paraId="56C9A3D4" w14:textId="77777777" w:rsidR="00177C20" w:rsidRPr="00B60D82" w:rsidRDefault="00177C20" w:rsidP="00177C20">
      <w:pPr>
        <w:rPr>
          <w:sz w:val="16"/>
        </w:rPr>
      </w:pPr>
      <w:r w:rsidRPr="00B60D82">
        <w:rPr>
          <w:sz w:val="16"/>
        </w:rPr>
        <w:t xml:space="preserve">While such </w:t>
      </w:r>
      <w:r w:rsidRPr="00B60D82">
        <w:rPr>
          <w:rStyle w:val="StyleUnderline"/>
        </w:rPr>
        <w:t>efforts</w:t>
      </w:r>
      <w:r w:rsidRPr="00B60D82">
        <w:rPr>
          <w:sz w:val="16"/>
        </w:rPr>
        <w:t xml:space="preserve"> are appropriate and necessary, they </w:t>
      </w:r>
      <w:r w:rsidRPr="00B60D82">
        <w:rPr>
          <w:rStyle w:val="StyleUnderline"/>
        </w:rPr>
        <w:t>are centred</w:t>
      </w:r>
      <w:r w:rsidRPr="00B60D82">
        <w:rPr>
          <w:sz w:val="16"/>
        </w:rPr>
        <w:t xml:space="preserve"> primarily </w:t>
      </w:r>
      <w:r w:rsidRPr="00B60D82">
        <w:rPr>
          <w:rStyle w:val="StyleUnderline"/>
        </w:rPr>
        <w:t xml:space="preserve">on the health sector, with less focus on the </w:t>
      </w:r>
      <w:r w:rsidRPr="00B60D82">
        <w:rPr>
          <w:rStyle w:val="Emphasis"/>
        </w:rPr>
        <w:t>global multisectoral</w:t>
      </w:r>
      <w:r w:rsidRPr="00B60D82">
        <w:rPr>
          <w:rStyle w:val="StyleUnderline"/>
        </w:rPr>
        <w:t xml:space="preserve">, </w:t>
      </w:r>
      <w:r w:rsidRPr="00B60D82">
        <w:rPr>
          <w:rStyle w:val="Emphasis"/>
        </w:rPr>
        <w:t>multidimensional risks</w:t>
      </w:r>
      <w:r w:rsidRPr="00B60D82">
        <w:rPr>
          <w:rStyle w:val="StyleUnderline"/>
        </w:rPr>
        <w:t xml:space="preserve"> and </w:t>
      </w:r>
      <w:r w:rsidRPr="00B60D82">
        <w:rPr>
          <w:rStyle w:val="Emphasis"/>
        </w:rPr>
        <w:t>impacts</w:t>
      </w:r>
      <w:r w:rsidRPr="00B60D82">
        <w:rPr>
          <w:rStyle w:val="StyleUnderline"/>
        </w:rPr>
        <w:t xml:space="preserve"> of pandemics. The </w:t>
      </w:r>
      <w:r w:rsidRPr="00F72A1E">
        <w:rPr>
          <w:rStyle w:val="Emphasis"/>
          <w:highlight w:val="green"/>
        </w:rPr>
        <w:t>current strategy</w:t>
      </w:r>
      <w:r w:rsidRPr="00B60D82">
        <w:rPr>
          <w:rStyle w:val="StyleUnderline"/>
        </w:rPr>
        <w:t xml:space="preserve"> also </w:t>
      </w:r>
      <w:r w:rsidRPr="00F72A1E">
        <w:rPr>
          <w:rStyle w:val="StyleUnderline"/>
          <w:highlight w:val="green"/>
        </w:rPr>
        <w:t>remains</w:t>
      </w:r>
      <w:r w:rsidRPr="00B60D82">
        <w:rPr>
          <w:rStyle w:val="StyleUnderline"/>
        </w:rPr>
        <w:t xml:space="preserve"> primarily </w:t>
      </w:r>
      <w:r w:rsidRPr="00F72A1E">
        <w:rPr>
          <w:rStyle w:val="Emphasis"/>
          <w:highlight w:val="green"/>
        </w:rPr>
        <w:t>country-focused</w:t>
      </w:r>
      <w:r w:rsidRPr="00B60D82">
        <w:rPr>
          <w:rStyle w:val="StyleUnderline"/>
        </w:rPr>
        <w:t xml:space="preserve"> and </w:t>
      </w:r>
      <w:r w:rsidRPr="00F72A1E">
        <w:rPr>
          <w:rStyle w:val="Emphasis"/>
          <w:highlight w:val="green"/>
        </w:rPr>
        <w:t>reactive</w:t>
      </w:r>
      <w:r w:rsidRPr="00B60D82">
        <w:rPr>
          <w:rStyle w:val="StyleUnderline"/>
        </w:rPr>
        <w:t xml:space="preserve">, and as such is </w:t>
      </w:r>
      <w:r w:rsidRPr="00F72A1E">
        <w:rPr>
          <w:rStyle w:val="StyleUnderline"/>
          <w:highlight w:val="green"/>
        </w:rPr>
        <w:t>not</w:t>
      </w:r>
      <w:r w:rsidRPr="00B60D82">
        <w:rPr>
          <w:sz w:val="16"/>
        </w:rPr>
        <w:t xml:space="preserve"> cost-effective, allocatively efficient, or </w:t>
      </w:r>
      <w:r w:rsidRPr="00F72A1E">
        <w:rPr>
          <w:rStyle w:val="StyleUnderline"/>
          <w:highlight w:val="green"/>
        </w:rPr>
        <w:t>sustainable for</w:t>
      </w:r>
      <w:r w:rsidRPr="00B60D82">
        <w:rPr>
          <w:rStyle w:val="StyleUnderline"/>
        </w:rPr>
        <w:t xml:space="preserve"> </w:t>
      </w:r>
      <w:r w:rsidRPr="00B60D82">
        <w:rPr>
          <w:rStyle w:val="Emphasis"/>
        </w:rPr>
        <w:t>preventing</w:t>
      </w:r>
      <w:r w:rsidRPr="00B60D82">
        <w:rPr>
          <w:rStyle w:val="StyleUnderline"/>
        </w:rPr>
        <w:t xml:space="preserve"> and </w:t>
      </w:r>
      <w:r w:rsidRPr="00B60D82">
        <w:rPr>
          <w:rStyle w:val="Emphasis"/>
        </w:rPr>
        <w:t>managing</w:t>
      </w:r>
      <w:r w:rsidRPr="00B60D82">
        <w:rPr>
          <w:rStyle w:val="StyleUnderline"/>
        </w:rPr>
        <w:t xml:space="preserve"> the </w:t>
      </w:r>
      <w:r w:rsidRPr="00F72A1E">
        <w:rPr>
          <w:rStyle w:val="Emphasis"/>
          <w:highlight w:val="green"/>
        </w:rPr>
        <w:t>large-scale impacts</w:t>
      </w:r>
      <w:r w:rsidRPr="00F72A1E">
        <w:rPr>
          <w:rStyle w:val="StyleUnderline"/>
          <w:highlight w:val="green"/>
        </w:rPr>
        <w:t xml:space="preserve"> of </w:t>
      </w:r>
      <w:r w:rsidRPr="00F72A1E">
        <w:rPr>
          <w:rStyle w:val="Emphasis"/>
          <w:highlight w:val="green"/>
        </w:rPr>
        <w:t>severe pandemics</w:t>
      </w:r>
      <w:r w:rsidRPr="00B60D82">
        <w:rPr>
          <w:sz w:val="16"/>
        </w:rPr>
        <w:t>.</w:t>
      </w:r>
    </w:p>
    <w:p w14:paraId="109ED3E9" w14:textId="77777777" w:rsidR="00177C20" w:rsidRPr="0000318E" w:rsidRDefault="00177C20" w:rsidP="00177C20"/>
    <w:p w14:paraId="4E60103A" w14:textId="77777777" w:rsidR="00177C20" w:rsidRPr="0000318E" w:rsidRDefault="00177C20" w:rsidP="00177C20"/>
    <w:p w14:paraId="565B6792" w14:textId="77777777" w:rsidR="00177C20" w:rsidRDefault="00177C20" w:rsidP="00177C20">
      <w:pPr>
        <w:pStyle w:val="Heading4"/>
      </w:pPr>
      <w:r>
        <w:t xml:space="preserve">Key to private sector response to pandemics. </w:t>
      </w:r>
    </w:p>
    <w:p w14:paraId="0BA13877" w14:textId="77777777" w:rsidR="00177C20" w:rsidRPr="003C0B31" w:rsidRDefault="00177C20" w:rsidP="00177C20">
      <w:r>
        <w:t xml:space="preserve">Peter </w:t>
      </w:r>
      <w:r w:rsidRPr="003C0B31">
        <w:rPr>
          <w:rStyle w:val="Style13ptBold"/>
        </w:rPr>
        <w:t>Gaynor 20</w:t>
      </w:r>
      <w:r>
        <w:t>. Administrator Federal Emergency Management Agency U.S. Department of Homeland Security Before the Committee on Homeland Security United States House of Representatives Washington, D.C. “Examining the National Response to the Worsening Coronavirus Pandemic”. https://www.fema.gov/fact-sheet/examining-national-response-worsening-coronavirus-pandemic</w:t>
      </w:r>
    </w:p>
    <w:p w14:paraId="42FFDA56" w14:textId="77777777" w:rsidR="00177C20" w:rsidRPr="003C0B31" w:rsidRDefault="00177C20" w:rsidP="00177C20">
      <w:pPr>
        <w:rPr>
          <w:sz w:val="16"/>
        </w:rPr>
      </w:pPr>
      <w:r w:rsidRPr="00FC1D45">
        <w:rPr>
          <w:rStyle w:val="Emphasis"/>
          <w:highlight w:val="cyan"/>
        </w:rPr>
        <w:t>DPA</w:t>
      </w:r>
      <w:r w:rsidRPr="0045295C">
        <w:rPr>
          <w:rStyle w:val="Emphasis"/>
        </w:rPr>
        <w:t xml:space="preserve"> Title VII</w:t>
      </w:r>
      <w:r w:rsidRPr="003C0B31">
        <w:rPr>
          <w:sz w:val="16"/>
        </w:rPr>
        <w:t xml:space="preserve"> – Voluntary Agreements with Private Sector Partners:</w:t>
      </w:r>
    </w:p>
    <w:p w14:paraId="6C67FC6B" w14:textId="77777777" w:rsidR="00177C20" w:rsidRPr="003C0B31" w:rsidRDefault="00177C20" w:rsidP="00177C20">
      <w:pPr>
        <w:rPr>
          <w:sz w:val="16"/>
        </w:rPr>
      </w:pPr>
      <w:r w:rsidRPr="00FC1D45">
        <w:rPr>
          <w:rStyle w:val="StyleUnderline"/>
          <w:highlight w:val="cyan"/>
        </w:rPr>
        <w:t>Based o</w:t>
      </w:r>
      <w:r w:rsidRPr="0045295C">
        <w:rPr>
          <w:rStyle w:val="StyleUnderline"/>
        </w:rPr>
        <w:t>n</w:t>
      </w:r>
      <w:r w:rsidRPr="003C0B31">
        <w:rPr>
          <w:sz w:val="16"/>
        </w:rPr>
        <w:t xml:space="preserve"> a finding that </w:t>
      </w:r>
      <w:r w:rsidRPr="00FC1D45">
        <w:rPr>
          <w:rStyle w:val="StyleUnderline"/>
          <w:highlight w:val="cyan"/>
        </w:rPr>
        <w:t>COVID</w:t>
      </w:r>
      <w:r w:rsidRPr="003C0B31">
        <w:rPr>
          <w:sz w:val="16"/>
        </w:rPr>
        <w:t xml:space="preserve">-19 </w:t>
      </w:r>
      <w:r w:rsidRPr="0045295C">
        <w:rPr>
          <w:rStyle w:val="StyleUnderline"/>
        </w:rPr>
        <w:t xml:space="preserve">presents a </w:t>
      </w:r>
      <w:r w:rsidRPr="0045295C">
        <w:rPr>
          <w:rStyle w:val="Emphasis"/>
        </w:rPr>
        <w:t xml:space="preserve">direct </w:t>
      </w:r>
      <w:r w:rsidRPr="00FC1D45">
        <w:rPr>
          <w:rStyle w:val="Emphasis"/>
          <w:highlight w:val="cyan"/>
        </w:rPr>
        <w:t xml:space="preserve">threat to </w:t>
      </w:r>
      <w:r w:rsidRPr="00FC1D45">
        <w:rPr>
          <w:rStyle w:val="Emphasis"/>
        </w:rPr>
        <w:t xml:space="preserve">the </w:t>
      </w:r>
      <w:r w:rsidRPr="00FC1D45">
        <w:rPr>
          <w:rStyle w:val="Emphasis"/>
          <w:highlight w:val="cyan"/>
        </w:rPr>
        <w:t>national defense</w:t>
      </w:r>
      <w:r w:rsidRPr="00FC1D45">
        <w:rPr>
          <w:sz w:val="16"/>
        </w:rPr>
        <w:t xml:space="preserve"> and its preparedness programs, </w:t>
      </w:r>
      <w:r w:rsidRPr="00FC1D45">
        <w:rPr>
          <w:rStyle w:val="StyleUnderline"/>
        </w:rPr>
        <w:t>FEMA</w:t>
      </w:r>
      <w:r w:rsidRPr="00FC1D45">
        <w:rPr>
          <w:sz w:val="16"/>
        </w:rPr>
        <w:t xml:space="preserve"> has also </w:t>
      </w:r>
      <w:r w:rsidRPr="00FC1D45">
        <w:rPr>
          <w:rStyle w:val="StyleUnderline"/>
        </w:rPr>
        <w:t>initiated</w:t>
      </w:r>
      <w:r w:rsidRPr="00FC1D45">
        <w:rPr>
          <w:sz w:val="16"/>
        </w:rPr>
        <w:t xml:space="preserve"> efforts </w:t>
      </w:r>
      <w:r w:rsidRPr="00FC1D45">
        <w:rPr>
          <w:rStyle w:val="StyleUnderline"/>
        </w:rPr>
        <w:t>under Title VII of the DPA to</w:t>
      </w:r>
      <w:r w:rsidRPr="0045295C">
        <w:rPr>
          <w:rStyle w:val="StyleUnderline"/>
        </w:rPr>
        <w:t xml:space="preserve"> </w:t>
      </w:r>
      <w:r w:rsidRPr="00FC1D45">
        <w:rPr>
          <w:rStyle w:val="StyleUnderline"/>
          <w:highlight w:val="cyan"/>
        </w:rPr>
        <w:t>establish</w:t>
      </w:r>
      <w:r w:rsidRPr="0045295C">
        <w:rPr>
          <w:rStyle w:val="StyleUnderline"/>
        </w:rPr>
        <w:t xml:space="preserve"> a Section 708 </w:t>
      </w:r>
      <w:r w:rsidRPr="00FC1D45">
        <w:rPr>
          <w:rStyle w:val="StyleUnderline"/>
          <w:highlight w:val="cyan"/>
        </w:rPr>
        <w:t>voluntary agreement</w:t>
      </w:r>
      <w:r w:rsidRPr="003C0B31">
        <w:rPr>
          <w:sz w:val="16"/>
        </w:rPr>
        <w:t xml:space="preserve"> for the response to COVID-19 and future pandemics.  Under Title VII, </w:t>
      </w:r>
      <w:r w:rsidRPr="00FC1D45">
        <w:rPr>
          <w:rStyle w:val="StyleUnderline"/>
          <w:highlight w:val="cyan"/>
        </w:rPr>
        <w:t>FEMA</w:t>
      </w:r>
      <w:r w:rsidRPr="003C0B31">
        <w:rPr>
          <w:rStyle w:val="StyleUnderline"/>
        </w:rPr>
        <w:t xml:space="preserve"> plans to enter </w:t>
      </w:r>
      <w:r w:rsidRPr="003C0B31">
        <w:rPr>
          <w:rStyle w:val="StyleUnderline"/>
        </w:rPr>
        <w:lastRenderedPageBreak/>
        <w:t xml:space="preserve">into a voluntary agreement with </w:t>
      </w:r>
      <w:r w:rsidRPr="00FC1D45">
        <w:rPr>
          <w:rStyle w:val="StyleUnderline"/>
          <w:highlight w:val="cyan"/>
        </w:rPr>
        <w:t>private sector</w:t>
      </w:r>
      <w:r w:rsidRPr="003C0B31">
        <w:rPr>
          <w:rStyle w:val="StyleUnderline"/>
        </w:rPr>
        <w:t xml:space="preserve"> </w:t>
      </w:r>
      <w:r w:rsidRPr="00FC1D45">
        <w:rPr>
          <w:rStyle w:val="StyleUnderline"/>
          <w:highlight w:val="cyan"/>
        </w:rPr>
        <w:t>manufacturers</w:t>
      </w:r>
      <w:r w:rsidRPr="003C0B31">
        <w:rPr>
          <w:rStyle w:val="StyleUnderline"/>
        </w:rPr>
        <w:t xml:space="preserve"> and distributors</w:t>
      </w:r>
      <w:r w:rsidRPr="003C0B31">
        <w:rPr>
          <w:sz w:val="16"/>
        </w:rPr>
        <w:t xml:space="preserve"> of critical healthcare resources necessary in a pandemic.  </w:t>
      </w:r>
      <w:r w:rsidRPr="003C0B31">
        <w:rPr>
          <w:rStyle w:val="StyleUnderline"/>
        </w:rPr>
        <w:t xml:space="preserve">Participants in a voluntary agreement are </w:t>
      </w:r>
      <w:r w:rsidRPr="00FC1D45">
        <w:rPr>
          <w:rStyle w:val="StyleUnderline"/>
          <w:highlight w:val="cyan"/>
        </w:rPr>
        <w:t xml:space="preserve">granted </w:t>
      </w:r>
      <w:r w:rsidRPr="00FC1D45">
        <w:rPr>
          <w:rStyle w:val="Emphasis"/>
          <w:highlight w:val="cyan"/>
        </w:rPr>
        <w:t>relief from antitrust</w:t>
      </w:r>
      <w:r w:rsidRPr="003C0B31">
        <w:rPr>
          <w:sz w:val="16"/>
        </w:rPr>
        <w:t xml:space="preserve"> laws for actions taken pursuant to a voluntary agreement at the direction of the federal government.</w:t>
      </w:r>
    </w:p>
    <w:p w14:paraId="6C4B7347" w14:textId="77777777" w:rsidR="00177C20" w:rsidRDefault="00177C20" w:rsidP="00177C20">
      <w:pPr>
        <w:rPr>
          <w:rStyle w:val="StyleUnderline"/>
        </w:rPr>
      </w:pPr>
      <w:r w:rsidRPr="003C0B31">
        <w:rPr>
          <w:sz w:val="16"/>
        </w:rPr>
        <w:t xml:space="preserve">As part of the effort to develop a voluntary agreement, FEMA held an open meeting on May 21st to present the draft agreement and solicit stakeholder feedback. Consistent with positive feedback and interest expressed by industry partners, FEMA is in the process of finalizing the agreement.  </w:t>
      </w:r>
      <w:r w:rsidRPr="003C0B31">
        <w:rPr>
          <w:rStyle w:val="StyleUnderline"/>
        </w:rPr>
        <w:t>If</w:t>
      </w:r>
      <w:r w:rsidRPr="003C0B31">
        <w:rPr>
          <w:sz w:val="16"/>
        </w:rPr>
        <w:t xml:space="preserve"> this agreement is </w:t>
      </w:r>
      <w:r w:rsidRPr="003C0B31">
        <w:rPr>
          <w:rStyle w:val="StyleUnderline"/>
        </w:rPr>
        <w:t>approved</w:t>
      </w:r>
      <w:r w:rsidRPr="003C0B31">
        <w:rPr>
          <w:sz w:val="16"/>
        </w:rPr>
        <w:t xml:space="preserve"> by the Attorney General and the Federal Trade Commission, </w:t>
      </w:r>
      <w:r w:rsidRPr="003C0B31">
        <w:rPr>
          <w:rStyle w:val="StyleUnderline"/>
        </w:rPr>
        <w:t xml:space="preserve">this agreement would </w:t>
      </w:r>
      <w:r w:rsidRPr="00FC1D45">
        <w:rPr>
          <w:rStyle w:val="StyleUnderline"/>
          <w:highlight w:val="cyan"/>
        </w:rPr>
        <w:t>formalize</w:t>
      </w:r>
      <w:r w:rsidRPr="003C0B31">
        <w:rPr>
          <w:rStyle w:val="StyleUnderline"/>
        </w:rPr>
        <w:t xml:space="preserve"> the </w:t>
      </w:r>
      <w:r w:rsidRPr="00FC1D45">
        <w:rPr>
          <w:rStyle w:val="StyleUnderline"/>
          <w:highlight w:val="cyan"/>
        </w:rPr>
        <w:t>unity of effort</w:t>
      </w:r>
      <w:r w:rsidRPr="003C0B31">
        <w:rPr>
          <w:rStyle w:val="StyleUnderline"/>
        </w:rPr>
        <w:t xml:space="preserve"> between the private sector and the federal government for integrated coordination, planning, and information sharing for the manufacture and distribution of PPE, pharmaceuticals, and critical healthcare resources </w:t>
      </w:r>
      <w:r w:rsidRPr="00FC1D45">
        <w:rPr>
          <w:rStyle w:val="StyleUnderline"/>
          <w:highlight w:val="cyan"/>
        </w:rPr>
        <w:t xml:space="preserve">identified as </w:t>
      </w:r>
      <w:r w:rsidRPr="00FC1D45">
        <w:rPr>
          <w:rStyle w:val="Emphasis"/>
          <w:highlight w:val="cyan"/>
        </w:rPr>
        <w:t>necessary to respond</w:t>
      </w:r>
      <w:r w:rsidRPr="003C0B31">
        <w:rPr>
          <w:rStyle w:val="Emphasis"/>
        </w:rPr>
        <w:t xml:space="preserve"> to COVID-19 and future pandemics</w:t>
      </w:r>
      <w:r w:rsidRPr="003C0B31">
        <w:rPr>
          <w:rStyle w:val="StyleUnderline"/>
        </w:rPr>
        <w:t>.</w:t>
      </w:r>
    </w:p>
    <w:p w14:paraId="259265E7" w14:textId="77777777" w:rsidR="00177C20" w:rsidRDefault="00177C20" w:rsidP="00177C20">
      <w:pPr>
        <w:pStyle w:val="Heading4"/>
      </w:pPr>
      <w:r>
        <w:t xml:space="preserve">Antitrust immunity is key to solve hoarding </w:t>
      </w:r>
    </w:p>
    <w:p w14:paraId="7C5C132D" w14:textId="77777777" w:rsidR="00177C20" w:rsidRPr="00A860EF" w:rsidRDefault="00177C20" w:rsidP="00177C20">
      <w:r>
        <w:t xml:space="preserve">Tyson </w:t>
      </w:r>
      <w:r w:rsidRPr="00A860EF">
        <w:rPr>
          <w:rStyle w:val="Style13ptBold"/>
        </w:rPr>
        <w:t>Herrold and</w:t>
      </w:r>
      <w:r>
        <w:t xml:space="preserve"> Brady </w:t>
      </w:r>
      <w:r w:rsidRPr="00A860EF">
        <w:rPr>
          <w:rStyle w:val="Style13ptBold"/>
        </w:rPr>
        <w:t>Cummins 20</w:t>
      </w:r>
      <w:r>
        <w:t>. Tyson Herrold, Associate @ Baker &amp; Hostetler LLP. "Combating COVID-19 Through Competitor Collaboration". Antitrust Advocate. 4-7-2020. https://www.antitrustadvocate.com/2020/04/07/combating-covid-19-through-competitor-collaboration/</w:t>
      </w:r>
    </w:p>
    <w:p w14:paraId="73589164" w14:textId="77777777" w:rsidR="00177C20" w:rsidRPr="00A860EF" w:rsidRDefault="00177C20" w:rsidP="00177C20">
      <w:pPr>
        <w:rPr>
          <w:sz w:val="16"/>
        </w:rPr>
      </w:pPr>
      <w:r w:rsidRPr="00A860EF">
        <w:rPr>
          <w:sz w:val="16"/>
        </w:rPr>
        <w:t xml:space="preserve">Assuming these and some other prerequisites are met, </w:t>
      </w:r>
      <w:r w:rsidRPr="00A860EF">
        <w:rPr>
          <w:rStyle w:val="StyleUnderline"/>
        </w:rPr>
        <w:t xml:space="preserve">the DPA </w:t>
      </w:r>
      <w:r w:rsidRPr="00FC1D45">
        <w:rPr>
          <w:rStyle w:val="StyleUnderline"/>
          <w:highlight w:val="cyan"/>
        </w:rPr>
        <w:t>provides</w:t>
      </w:r>
      <w:r w:rsidRPr="00A860EF">
        <w:rPr>
          <w:rStyle w:val="StyleUnderline"/>
        </w:rPr>
        <w:t xml:space="preserve"> a </w:t>
      </w:r>
      <w:r w:rsidRPr="00FC1D45">
        <w:rPr>
          <w:rStyle w:val="StyleUnderline"/>
          <w:highlight w:val="cyan"/>
        </w:rPr>
        <w:t>defense to</w:t>
      </w:r>
      <w:r w:rsidRPr="00A860EF">
        <w:rPr>
          <w:sz w:val="16"/>
        </w:rPr>
        <w:t xml:space="preserve"> civil or criminal </w:t>
      </w:r>
      <w:r w:rsidRPr="00FC1D45">
        <w:rPr>
          <w:rStyle w:val="Emphasis"/>
          <w:highlight w:val="cyan"/>
        </w:rPr>
        <w:t>antitrust liability</w:t>
      </w:r>
      <w:r w:rsidRPr="00A860EF">
        <w:rPr>
          <w:sz w:val="16"/>
        </w:rPr>
        <w:t xml:space="preserve"> under both federal and state antitrust laws </w:t>
      </w:r>
      <w:r w:rsidRPr="00A860EF">
        <w:rPr>
          <w:rStyle w:val="StyleUnderline"/>
        </w:rPr>
        <w:t>so long as (a) the conduct in question “was specified</w:t>
      </w:r>
      <w:r w:rsidRPr="00A860EF">
        <w:rPr>
          <w:sz w:val="16"/>
        </w:rPr>
        <w:t xml:space="preserve"> in, or was within the scope of, an approved voluntary agreement initiated by the President and approved in accordance with this section or a plan of action adopted under any such agreement and approved in accordance with this section” </w:t>
      </w:r>
      <w:r w:rsidRPr="00A860EF">
        <w:rPr>
          <w:rStyle w:val="StyleUnderline"/>
        </w:rPr>
        <w:t>and (b) the president or a designee “authorized</w:t>
      </w:r>
      <w:r w:rsidRPr="00A860EF">
        <w:rPr>
          <w:sz w:val="16"/>
        </w:rPr>
        <w:t xml:space="preserve"> and actively supervised the voluntary agreement or plan of action.”</w:t>
      </w:r>
    </w:p>
    <w:p w14:paraId="16DE36A7" w14:textId="4D2902AD" w:rsidR="00177C20" w:rsidRPr="00177C20" w:rsidRDefault="00177C20" w:rsidP="00177C20">
      <w:pPr>
        <w:rPr>
          <w:sz w:val="16"/>
        </w:rPr>
      </w:pPr>
      <w:r w:rsidRPr="00A860EF">
        <w:rPr>
          <w:sz w:val="16"/>
        </w:rPr>
        <w:t xml:space="preserve">Used appropriately, </w:t>
      </w:r>
      <w:r w:rsidRPr="00A860EF">
        <w:rPr>
          <w:rStyle w:val="StyleUnderline"/>
        </w:rPr>
        <w:t xml:space="preserve">the DPA’s antitrust defense could </w:t>
      </w:r>
      <w:r w:rsidRPr="00FC1D45">
        <w:rPr>
          <w:rStyle w:val="StyleUnderline"/>
          <w:highlight w:val="cyan"/>
        </w:rPr>
        <w:t>complement</w:t>
      </w:r>
      <w:r w:rsidRPr="00A860EF">
        <w:rPr>
          <w:rStyle w:val="StyleUnderline"/>
        </w:rPr>
        <w:t xml:space="preserve"> the federal government’s </w:t>
      </w:r>
      <w:r w:rsidRPr="00FC1D45">
        <w:rPr>
          <w:rStyle w:val="Emphasis"/>
          <w:highlight w:val="cyan"/>
        </w:rPr>
        <w:t>COVID</w:t>
      </w:r>
      <w:r w:rsidRPr="00A860EF">
        <w:rPr>
          <w:sz w:val="16"/>
        </w:rPr>
        <w:t xml:space="preserve">-19 </w:t>
      </w:r>
      <w:r w:rsidRPr="00FC1D45">
        <w:rPr>
          <w:rStyle w:val="Emphasis"/>
          <w:highlight w:val="cyan"/>
        </w:rPr>
        <w:t>response</w:t>
      </w:r>
      <w:r w:rsidRPr="00A860EF">
        <w:rPr>
          <w:sz w:val="16"/>
        </w:rPr>
        <w:t xml:space="preserve">. For example, the </w:t>
      </w:r>
      <w:r w:rsidRPr="00A860EF">
        <w:rPr>
          <w:rStyle w:val="StyleUnderline"/>
        </w:rPr>
        <w:t>Trump</w:t>
      </w:r>
      <w:r w:rsidRPr="00A860EF">
        <w:rPr>
          <w:sz w:val="16"/>
        </w:rPr>
        <w:t xml:space="preserve"> administration </w:t>
      </w:r>
      <w:r w:rsidRPr="00A860EF">
        <w:rPr>
          <w:rStyle w:val="StyleUnderline"/>
        </w:rPr>
        <w:t xml:space="preserve">may consider bestowing </w:t>
      </w:r>
      <w:r w:rsidRPr="00A860EF">
        <w:rPr>
          <w:rStyle w:val="Emphasis"/>
        </w:rPr>
        <w:t xml:space="preserve">antitrust </w:t>
      </w:r>
      <w:r w:rsidRPr="00FC1D45">
        <w:rPr>
          <w:rStyle w:val="Emphasis"/>
          <w:highlight w:val="cyan"/>
        </w:rPr>
        <w:t>immunity</w:t>
      </w:r>
      <w:r w:rsidRPr="00FC1D45">
        <w:rPr>
          <w:sz w:val="16"/>
          <w:highlight w:val="cyan"/>
        </w:rPr>
        <w:t xml:space="preserve"> </w:t>
      </w:r>
      <w:r w:rsidRPr="00FC1D45">
        <w:rPr>
          <w:rStyle w:val="StyleUnderline"/>
          <w:highlight w:val="cyan"/>
        </w:rPr>
        <w:t>on companies that prioritize</w:t>
      </w:r>
      <w:r w:rsidRPr="00A860EF">
        <w:rPr>
          <w:sz w:val="16"/>
        </w:rPr>
        <w:t xml:space="preserve"> sales of personal protection </w:t>
      </w:r>
      <w:r w:rsidRPr="00A860EF">
        <w:rPr>
          <w:rStyle w:val="StyleUnderline"/>
        </w:rPr>
        <w:t xml:space="preserve">equipment to </w:t>
      </w:r>
      <w:r w:rsidRPr="00FC1D45">
        <w:rPr>
          <w:rStyle w:val="StyleUnderline"/>
          <w:highlight w:val="cyan"/>
        </w:rPr>
        <w:t>healthcare providers</w:t>
      </w:r>
      <w:r w:rsidRPr="00A860EF">
        <w:rPr>
          <w:sz w:val="16"/>
        </w:rPr>
        <w:t xml:space="preserve"> in the hardest-hit geographic areas, individuals confirmed to have COVID-19 and susceptible populations, </w:t>
      </w:r>
      <w:r w:rsidRPr="00A860EF">
        <w:rPr>
          <w:rStyle w:val="StyleUnderline"/>
        </w:rPr>
        <w:t xml:space="preserve">thereby </w:t>
      </w:r>
      <w:r w:rsidRPr="00FC1D45">
        <w:rPr>
          <w:rStyle w:val="Emphasis"/>
          <w:highlight w:val="cyan"/>
        </w:rPr>
        <w:t>curbing</w:t>
      </w:r>
      <w:r w:rsidRPr="00A860EF">
        <w:rPr>
          <w:sz w:val="16"/>
        </w:rPr>
        <w:t xml:space="preserve"> the recent phenomenon of healthy individuals </w:t>
      </w:r>
      <w:r w:rsidRPr="00FC1D45">
        <w:rPr>
          <w:rStyle w:val="Emphasis"/>
          <w:highlight w:val="cyan"/>
        </w:rPr>
        <w:t>hoarding</w:t>
      </w:r>
      <w:r w:rsidRPr="00A860EF">
        <w:rPr>
          <w:sz w:val="16"/>
        </w:rPr>
        <w:t xml:space="preserve"> them.</w:t>
      </w:r>
    </w:p>
    <w:p w14:paraId="65E353DF" w14:textId="77777777" w:rsidR="00177C20" w:rsidRPr="00B11FD4" w:rsidRDefault="00177C20" w:rsidP="00177C20"/>
    <w:p w14:paraId="1A1210CC" w14:textId="77777777" w:rsidR="00177C20" w:rsidRPr="00C12C68" w:rsidRDefault="00177C20" w:rsidP="00177C20"/>
    <w:p w14:paraId="2038B439" w14:textId="77777777" w:rsidR="009512E0" w:rsidRDefault="009512E0"/>
    <w:sectPr w:rsidR="009512E0" w:rsidSect="00A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2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1100456"/>
    <w:multiLevelType w:val="hybridMultilevel"/>
    <w:tmpl w:val="2392F3F6"/>
    <w:lvl w:ilvl="0" w:tplc="D4B248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7D281A"/>
    <w:multiLevelType w:val="multilevel"/>
    <w:tmpl w:val="6B4A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542779"/>
    <w:multiLevelType w:val="hybridMultilevel"/>
    <w:tmpl w:val="DCC2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6E2777"/>
    <w:multiLevelType w:val="hybridMultilevel"/>
    <w:tmpl w:val="845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62B9E"/>
    <w:multiLevelType w:val="hybridMultilevel"/>
    <w:tmpl w:val="6BB20D66"/>
    <w:lvl w:ilvl="0" w:tplc="1C52D16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33213"/>
    <w:multiLevelType w:val="hybridMultilevel"/>
    <w:tmpl w:val="D4F8B084"/>
    <w:lvl w:ilvl="0" w:tplc="A1C47604">
      <w:start w:val="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B55AF"/>
    <w:multiLevelType w:val="hybridMultilevel"/>
    <w:tmpl w:val="A0F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351DE2"/>
    <w:multiLevelType w:val="hybridMultilevel"/>
    <w:tmpl w:val="1B862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8F26AF"/>
    <w:multiLevelType w:val="hybridMultilevel"/>
    <w:tmpl w:val="7A2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1C008B"/>
    <w:multiLevelType w:val="hybridMultilevel"/>
    <w:tmpl w:val="14F8B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6D1243"/>
    <w:multiLevelType w:val="hybridMultilevel"/>
    <w:tmpl w:val="10DE5DF8"/>
    <w:lvl w:ilvl="0" w:tplc="A1C47604">
      <w:start w:val="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4915A4"/>
    <w:multiLevelType w:val="hybridMultilevel"/>
    <w:tmpl w:val="B8C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8865B8"/>
    <w:multiLevelType w:val="hybridMultilevel"/>
    <w:tmpl w:val="73D0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E84267"/>
    <w:multiLevelType w:val="multilevel"/>
    <w:tmpl w:val="464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5D6122"/>
    <w:multiLevelType w:val="hybridMultilevel"/>
    <w:tmpl w:val="403C8DF4"/>
    <w:lvl w:ilvl="0" w:tplc="D4B248D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3455A0"/>
    <w:multiLevelType w:val="hybridMultilevel"/>
    <w:tmpl w:val="BD5C2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8275EC"/>
    <w:multiLevelType w:val="hybridMultilevel"/>
    <w:tmpl w:val="8072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E05D1E"/>
    <w:multiLevelType w:val="hybridMultilevel"/>
    <w:tmpl w:val="6D944028"/>
    <w:lvl w:ilvl="0" w:tplc="D26E6E4A">
      <w:start w:val="30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BA68FB"/>
    <w:multiLevelType w:val="hybridMultilevel"/>
    <w:tmpl w:val="3A48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3B500F"/>
    <w:multiLevelType w:val="hybridMultilevel"/>
    <w:tmpl w:val="5600A520"/>
    <w:lvl w:ilvl="0" w:tplc="B76EAF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B22903"/>
    <w:multiLevelType w:val="hybridMultilevel"/>
    <w:tmpl w:val="41B4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096096"/>
    <w:multiLevelType w:val="hybridMultilevel"/>
    <w:tmpl w:val="32A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C67A43"/>
    <w:multiLevelType w:val="hybridMultilevel"/>
    <w:tmpl w:val="7750CFE8"/>
    <w:lvl w:ilvl="0" w:tplc="033461E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457814"/>
    <w:multiLevelType w:val="hybridMultilevel"/>
    <w:tmpl w:val="E068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F54CC"/>
    <w:multiLevelType w:val="hybridMultilevel"/>
    <w:tmpl w:val="F2C0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63591C"/>
    <w:multiLevelType w:val="hybridMultilevel"/>
    <w:tmpl w:val="4C44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B7379"/>
    <w:multiLevelType w:val="hybridMultilevel"/>
    <w:tmpl w:val="C074BC42"/>
    <w:lvl w:ilvl="0" w:tplc="FA203E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7415E2"/>
    <w:multiLevelType w:val="hybridMultilevel"/>
    <w:tmpl w:val="771AB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01680B"/>
    <w:multiLevelType w:val="hybridMultilevel"/>
    <w:tmpl w:val="DCC2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E271FE"/>
    <w:multiLevelType w:val="hybridMultilevel"/>
    <w:tmpl w:val="135C00D4"/>
    <w:lvl w:ilvl="0" w:tplc="B0CC2258">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504041"/>
    <w:multiLevelType w:val="hybridMultilevel"/>
    <w:tmpl w:val="A43ADBCA"/>
    <w:lvl w:ilvl="0" w:tplc="3190DB60">
      <w:start w:val="1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8"/>
  </w:num>
  <w:num w:numId="13">
    <w:abstractNumId w:val="30"/>
  </w:num>
  <w:num w:numId="14">
    <w:abstractNumId w:val="44"/>
  </w:num>
  <w:num w:numId="15">
    <w:abstractNumId w:val="22"/>
  </w:num>
  <w:num w:numId="16">
    <w:abstractNumId w:val="13"/>
  </w:num>
  <w:num w:numId="17">
    <w:abstractNumId w:val="17"/>
  </w:num>
  <w:num w:numId="18">
    <w:abstractNumId w:val="26"/>
  </w:num>
  <w:num w:numId="19">
    <w:abstractNumId w:val="12"/>
  </w:num>
  <w:num w:numId="20">
    <w:abstractNumId w:val="16"/>
  </w:num>
  <w:num w:numId="21">
    <w:abstractNumId w:val="11"/>
  </w:num>
  <w:num w:numId="22">
    <w:abstractNumId w:val="25"/>
  </w:num>
  <w:num w:numId="23">
    <w:abstractNumId w:val="37"/>
  </w:num>
  <w:num w:numId="24">
    <w:abstractNumId w:val="20"/>
  </w:num>
  <w:num w:numId="25">
    <w:abstractNumId w:val="29"/>
  </w:num>
  <w:num w:numId="26">
    <w:abstractNumId w:val="18"/>
  </w:num>
  <w:num w:numId="27">
    <w:abstractNumId w:val="15"/>
  </w:num>
  <w:num w:numId="28">
    <w:abstractNumId w:val="35"/>
  </w:num>
  <w:num w:numId="29">
    <w:abstractNumId w:val="31"/>
  </w:num>
  <w:num w:numId="30">
    <w:abstractNumId w:val="39"/>
  </w:num>
  <w:num w:numId="31">
    <w:abstractNumId w:val="27"/>
  </w:num>
  <w:num w:numId="32">
    <w:abstractNumId w:val="14"/>
  </w:num>
  <w:num w:numId="33">
    <w:abstractNumId w:val="23"/>
  </w:num>
  <w:num w:numId="34">
    <w:abstractNumId w:val="32"/>
  </w:num>
  <w:num w:numId="35">
    <w:abstractNumId w:val="24"/>
  </w:num>
  <w:num w:numId="36">
    <w:abstractNumId w:val="40"/>
  </w:num>
  <w:num w:numId="37">
    <w:abstractNumId w:val="19"/>
  </w:num>
  <w:num w:numId="38">
    <w:abstractNumId w:val="38"/>
  </w:num>
  <w:num w:numId="39">
    <w:abstractNumId w:val="33"/>
  </w:num>
  <w:num w:numId="40">
    <w:abstractNumId w:val="42"/>
  </w:num>
  <w:num w:numId="41">
    <w:abstractNumId w:val="41"/>
  </w:num>
  <w:num w:numId="42">
    <w:abstractNumId w:val="43"/>
  </w:num>
  <w:num w:numId="43">
    <w:abstractNumId w:val="36"/>
  </w:num>
  <w:num w:numId="44">
    <w:abstractNumId w:val="21"/>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20"/>
    <w:rsid w:val="00065059"/>
    <w:rsid w:val="000B7FDC"/>
    <w:rsid w:val="000F6A70"/>
    <w:rsid w:val="00177C20"/>
    <w:rsid w:val="0028308E"/>
    <w:rsid w:val="002D333D"/>
    <w:rsid w:val="003056B7"/>
    <w:rsid w:val="00482B77"/>
    <w:rsid w:val="006A6F2C"/>
    <w:rsid w:val="0073306B"/>
    <w:rsid w:val="009512E0"/>
    <w:rsid w:val="009C038E"/>
    <w:rsid w:val="00A02495"/>
    <w:rsid w:val="00A959E8"/>
    <w:rsid w:val="00AF7E94"/>
    <w:rsid w:val="00C36F0A"/>
    <w:rsid w:val="00D2780E"/>
    <w:rsid w:val="00D94C9C"/>
    <w:rsid w:val="00DE7127"/>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398BB00"/>
  <w15:chartTrackingRefBased/>
  <w15:docId w15:val="{E77BF6D8-D944-B74C-BC38-2177EB2D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77C20"/>
    <w:rPr>
      <w:rFonts w:ascii="Arial" w:eastAsia="Garamond" w:hAnsi="Arial" w:cs="Arial"/>
      <w:sz w:val="22"/>
      <w:lang w:eastAsia="en-US"/>
    </w:rPr>
  </w:style>
  <w:style w:type="paragraph" w:styleId="Heading1">
    <w:name w:val="heading 1"/>
    <w:aliases w:val="Pocket"/>
    <w:basedOn w:val="Normal"/>
    <w:next w:val="Normal"/>
    <w:link w:val="Heading1Char"/>
    <w:uiPriority w:val="9"/>
    <w:qFormat/>
    <w:rsid w:val="00177C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77C20"/>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9"/>
    <w:unhideWhenUsed/>
    <w:qFormat/>
    <w:rsid w:val="00177C20"/>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No Spacing1111,ta,T,t,Ta,Car"/>
    <w:basedOn w:val="Normal"/>
    <w:next w:val="Normal"/>
    <w:link w:val="Heading4Char"/>
    <w:uiPriority w:val="9"/>
    <w:unhideWhenUsed/>
    <w:qFormat/>
    <w:rsid w:val="00177C20"/>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77C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7C20"/>
  </w:style>
  <w:style w:type="character" w:customStyle="1" w:styleId="Heading1Char">
    <w:name w:val="Heading 1 Char"/>
    <w:aliases w:val="Pocket Char"/>
    <w:basedOn w:val="DefaultParagraphFont"/>
    <w:link w:val="Heading1"/>
    <w:uiPriority w:val="9"/>
    <w:rsid w:val="00177C20"/>
    <w:rPr>
      <w:rFonts w:ascii="Arial" w:eastAsiaTheme="majorEastAsia" w:hAnsi="Arial" w:cstheme="majorBidi"/>
      <w:b/>
      <w:bCs/>
      <w:sz w:val="52"/>
      <w:szCs w:val="32"/>
      <w:lang w:eastAsia="en-US"/>
    </w:rPr>
  </w:style>
  <w:style w:type="character" w:customStyle="1" w:styleId="Heading2Char">
    <w:name w:val="Heading 2 Char"/>
    <w:aliases w:val="Hat Char"/>
    <w:basedOn w:val="DefaultParagraphFont"/>
    <w:link w:val="Heading2"/>
    <w:uiPriority w:val="9"/>
    <w:rsid w:val="00177C20"/>
    <w:rPr>
      <w:rFonts w:ascii="Arial" w:eastAsiaTheme="majorEastAsia" w:hAnsi="Arial" w:cstheme="majorBidi"/>
      <w:b/>
      <w:bCs/>
      <w:sz w:val="44"/>
      <w:szCs w:val="44"/>
      <w:u w:val="double"/>
      <w:lang w:eastAsia="en-US"/>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177C20"/>
    <w:rPr>
      <w:rFonts w:ascii="Arial" w:eastAsiaTheme="majorEastAsia" w:hAnsi="Arial" w:cstheme="majorBidi"/>
      <w:b/>
      <w:bCs/>
      <w:sz w:val="32"/>
      <w:szCs w:val="32"/>
      <w:u w:val="single"/>
      <w:lang w:eastAsia="en-US"/>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9"/>
    <w:rsid w:val="00177C20"/>
    <w:rPr>
      <w:rFonts w:ascii="Arial" w:eastAsiaTheme="majorEastAsia" w:hAnsi="Arial" w:cstheme="majorBidi"/>
      <w:b/>
      <w:bCs/>
      <w:sz w:val="26"/>
      <w:szCs w:val="26"/>
      <w:lang w:eastAsia="en-US"/>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177C20"/>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6"/>
    <w:qFormat/>
    <w:rsid w:val="00177C20"/>
    <w:rPr>
      <w:bCs/>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s"/>
    <w:basedOn w:val="DefaultParagraphFont"/>
    <w:link w:val="Emphasis1"/>
    <w:uiPriority w:val="20"/>
    <w:qFormat/>
    <w:rsid w:val="00177C20"/>
    <w:rPr>
      <w:rFonts w:ascii="Arial" w:eastAsia="Garamond"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177C20"/>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177C20"/>
    <w:rPr>
      <w:color w:val="auto"/>
      <w:u w:val="none"/>
    </w:rPr>
  </w:style>
  <w:style w:type="paragraph" w:styleId="DocumentMap">
    <w:name w:val="Document Map"/>
    <w:basedOn w:val="Normal"/>
    <w:link w:val="DocumentMapChar"/>
    <w:uiPriority w:val="99"/>
    <w:semiHidden/>
    <w:unhideWhenUsed/>
    <w:rsid w:val="00177C2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77C20"/>
    <w:rPr>
      <w:rFonts w:ascii="Lucida Grande" w:eastAsia="Garamond" w:hAnsi="Lucida Grande" w:cs="Lucida Grande"/>
      <w:lang w:eastAsia="en-US"/>
    </w:rPr>
  </w:style>
  <w:style w:type="paragraph" w:customStyle="1" w:styleId="Analytic">
    <w:name w:val="Analytic"/>
    <w:basedOn w:val="Heading4"/>
    <w:link w:val="AnalyticChar"/>
    <w:autoRedefine/>
    <w:qFormat/>
    <w:rsid w:val="00177C20"/>
    <w:rPr>
      <w:color w:val="806000"/>
    </w:rPr>
  </w:style>
  <w:style w:type="character" w:customStyle="1" w:styleId="AnalyticChar">
    <w:name w:val="Analytic Char"/>
    <w:basedOn w:val="DefaultParagraphFont"/>
    <w:link w:val="Analytic"/>
    <w:rsid w:val="00177C20"/>
    <w:rPr>
      <w:rFonts w:ascii="Arial" w:eastAsiaTheme="majorEastAsia" w:hAnsi="Arial" w:cstheme="majorBidi"/>
      <w:b/>
      <w:bCs/>
      <w:color w:val="806000"/>
      <w:sz w:val="26"/>
      <w:szCs w:val="26"/>
      <w:lang w:eastAsia="en-US"/>
    </w:rPr>
  </w:style>
  <w:style w:type="character" w:customStyle="1" w:styleId="UnderlineBold">
    <w:name w:val="Underline + Bold"/>
    <w:uiPriority w:val="1"/>
    <w:qFormat/>
    <w:rsid w:val="00177C20"/>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177C20"/>
    <w:rPr>
      <w:bCs/>
      <w:sz w:val="22"/>
      <w:u w:val="single"/>
    </w:rPr>
  </w:style>
  <w:style w:type="paragraph" w:customStyle="1" w:styleId="Emphasis1">
    <w:name w:val="Emphasis1"/>
    <w:basedOn w:val="Normal"/>
    <w:link w:val="Emphasis"/>
    <w:autoRedefine/>
    <w:uiPriority w:val="20"/>
    <w:qFormat/>
    <w:rsid w:val="00177C20"/>
    <w:pPr>
      <w:pBdr>
        <w:top w:val="single" w:sz="4" w:space="1" w:color="auto"/>
        <w:left w:val="single" w:sz="4" w:space="4" w:color="auto"/>
        <w:bottom w:val="single" w:sz="4" w:space="1" w:color="auto"/>
        <w:right w:val="single" w:sz="4" w:space="4" w:color="auto"/>
      </w:pBdr>
      <w:ind w:left="720"/>
      <w:jc w:val="both"/>
    </w:pPr>
    <w:rPr>
      <w:b/>
      <w:iCs/>
      <w:u w:val="single"/>
      <w:lang w:eastAsia="zh-CN"/>
    </w:rPr>
  </w:style>
  <w:style w:type="paragraph" w:styleId="NoSpacing">
    <w:name w:val="No Spacing"/>
    <w:aliases w:val="Note Level 2,Small Text,Card Format,Note Level 21,ClearFormatting,Clear,DDI Tag,Tag Title,No Spacing51,No Spacing11211,No Spacing111112,nonunderlined,No Spacing13,No Spacing23,Tag and Ci,card,Tags,Debate Text,No Spacing11,tags,Tag and Cite,ca"/>
    <w:basedOn w:val="Heading1"/>
    <w:link w:val="Hyperlink"/>
    <w:autoRedefine/>
    <w:uiPriority w:val="99"/>
    <w:qFormat/>
    <w:rsid w:val="00177C2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lang w:eastAsia="zh-CN"/>
    </w:rPr>
  </w:style>
  <w:style w:type="paragraph" w:styleId="ListParagraph">
    <w:name w:val="List Paragraph"/>
    <w:basedOn w:val="Normal"/>
    <w:uiPriority w:val="99"/>
    <w:unhideWhenUsed/>
    <w:qFormat/>
    <w:rsid w:val="00177C20"/>
    <w:pPr>
      <w:ind w:left="720"/>
      <w:contextualSpacing/>
    </w:pPr>
  </w:style>
  <w:style w:type="paragraph" w:customStyle="1" w:styleId="textbold">
    <w:name w:val="text bold"/>
    <w:basedOn w:val="Normal"/>
    <w:uiPriority w:val="20"/>
    <w:qFormat/>
    <w:rsid w:val="00177C20"/>
    <w:pPr>
      <w:ind w:left="720"/>
      <w:jc w:val="both"/>
    </w:pPr>
    <w:rPr>
      <w:b/>
      <w:iCs/>
      <w:u w:val="single"/>
    </w:rPr>
  </w:style>
  <w:style w:type="paragraph" w:customStyle="1" w:styleId="Yayanalytics">
    <w:name w:val="Yay analytics"/>
    <w:basedOn w:val="Heading4"/>
    <w:next w:val="Heading4"/>
    <w:qFormat/>
    <w:rsid w:val="00177C20"/>
    <w:rPr>
      <w:rFonts w:ascii="Times New Roman" w:hAnsi="Times New Roman" w:cs="Times New Roman"/>
      <w:color w:val="FF0000"/>
      <w:sz w:val="32"/>
      <w:szCs w:val="32"/>
    </w:rPr>
  </w:style>
  <w:style w:type="character" w:customStyle="1" w:styleId="c-messageeditedlabel">
    <w:name w:val="c-message__edited_label"/>
    <w:basedOn w:val="DefaultParagraphFont"/>
    <w:rsid w:val="00177C20"/>
  </w:style>
  <w:style w:type="character" w:styleId="UnresolvedMention">
    <w:name w:val="Unresolved Mention"/>
    <w:basedOn w:val="DefaultParagraphFont"/>
    <w:uiPriority w:val="99"/>
    <w:semiHidden/>
    <w:unhideWhenUsed/>
    <w:rsid w:val="00177C20"/>
    <w:rPr>
      <w:color w:val="605E5C"/>
      <w:shd w:val="clear" w:color="auto" w:fill="E1DFDD"/>
    </w:rPr>
  </w:style>
  <w:style w:type="paragraph" w:customStyle="1" w:styleId="shrink">
    <w:name w:val="shrink"/>
    <w:basedOn w:val="Normal"/>
    <w:next w:val="Normal"/>
    <w:qFormat/>
    <w:rsid w:val="00177C20"/>
    <w:rPr>
      <w:sz w:val="16"/>
    </w:rPr>
  </w:style>
  <w:style w:type="character" w:customStyle="1" w:styleId="lead-in">
    <w:name w:val="lead-in"/>
    <w:basedOn w:val="DefaultParagraphFont"/>
    <w:rsid w:val="00177C20"/>
  </w:style>
  <w:style w:type="character" w:customStyle="1" w:styleId="lead-in-large">
    <w:name w:val="lead-in-large"/>
    <w:basedOn w:val="DefaultParagraphFont"/>
    <w:rsid w:val="00177C20"/>
  </w:style>
  <w:style w:type="character" w:customStyle="1" w:styleId="c-timestamplabel">
    <w:name w:val="c-timestamp__label"/>
    <w:basedOn w:val="DefaultParagraphFont"/>
    <w:rsid w:val="00177C20"/>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177C20"/>
    <w:rPr>
      <w:sz w:val="22"/>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177C20"/>
    <w:pPr>
      <w:pBdr>
        <w:bottom w:val="single" w:sz="8" w:space="4" w:color="4F81BD"/>
      </w:pBdr>
      <w:spacing w:after="300"/>
      <w:contextualSpacing/>
    </w:pPr>
    <w:rPr>
      <w:rFonts w:asciiTheme="minorHAnsi" w:eastAsiaTheme="minorEastAsia" w:hAnsiTheme="minorHAnsi" w:cstheme="minorBidi"/>
      <w:u w:val="single"/>
      <w:lang w:eastAsia="zh-CN"/>
    </w:rPr>
  </w:style>
  <w:style w:type="character" w:customStyle="1" w:styleId="TitleChar1">
    <w:name w:val="Title Char1"/>
    <w:basedOn w:val="DefaultParagraphFont"/>
    <w:uiPriority w:val="10"/>
    <w:rsid w:val="00177C20"/>
    <w:rPr>
      <w:rFonts w:asciiTheme="majorHAnsi" w:eastAsiaTheme="majorEastAsia" w:hAnsiTheme="majorHAnsi" w:cstheme="majorBidi"/>
      <w:spacing w:val="-10"/>
      <w:kern w:val="28"/>
      <w:sz w:val="56"/>
      <w:szCs w:val="56"/>
      <w:lang w:eastAsia="en-US"/>
    </w:rPr>
  </w:style>
  <w:style w:type="paragraph" w:styleId="NormalWeb">
    <w:name w:val="Normal (Web)"/>
    <w:basedOn w:val="Normal"/>
    <w:uiPriority w:val="99"/>
    <w:semiHidden/>
    <w:unhideWhenUsed/>
    <w:rsid w:val="00177C20"/>
    <w:pPr>
      <w:spacing w:before="100" w:beforeAutospacing="1" w:after="100" w:afterAutospacing="1"/>
    </w:pPr>
  </w:style>
  <w:style w:type="paragraph" w:styleId="Header">
    <w:name w:val="header"/>
    <w:basedOn w:val="Normal"/>
    <w:link w:val="HeaderChar"/>
    <w:uiPriority w:val="99"/>
    <w:unhideWhenUsed/>
    <w:rsid w:val="00177C20"/>
    <w:pPr>
      <w:tabs>
        <w:tab w:val="center" w:pos="4680"/>
        <w:tab w:val="right" w:pos="9360"/>
      </w:tabs>
    </w:pPr>
  </w:style>
  <w:style w:type="character" w:customStyle="1" w:styleId="HeaderChar">
    <w:name w:val="Header Char"/>
    <w:basedOn w:val="DefaultParagraphFont"/>
    <w:link w:val="Header"/>
    <w:uiPriority w:val="99"/>
    <w:rsid w:val="00177C20"/>
    <w:rPr>
      <w:rFonts w:ascii="Arial" w:eastAsia="Garamond" w:hAnsi="Arial" w:cs="Arial"/>
      <w:sz w:val="22"/>
      <w:lang w:eastAsia="en-US"/>
    </w:rPr>
  </w:style>
  <w:style w:type="paragraph" w:styleId="Footer">
    <w:name w:val="footer"/>
    <w:basedOn w:val="Normal"/>
    <w:link w:val="FooterChar"/>
    <w:uiPriority w:val="99"/>
    <w:unhideWhenUsed/>
    <w:rsid w:val="00177C20"/>
    <w:pPr>
      <w:tabs>
        <w:tab w:val="center" w:pos="4680"/>
        <w:tab w:val="right" w:pos="9360"/>
      </w:tabs>
    </w:pPr>
  </w:style>
  <w:style w:type="character" w:customStyle="1" w:styleId="FooterChar">
    <w:name w:val="Footer Char"/>
    <w:basedOn w:val="DefaultParagraphFont"/>
    <w:link w:val="Footer"/>
    <w:uiPriority w:val="99"/>
    <w:rsid w:val="00177C20"/>
    <w:rPr>
      <w:rFonts w:ascii="Arial" w:eastAsia="Garamond" w:hAnsi="Arial" w:cs="Arial"/>
      <w:sz w:val="22"/>
      <w:lang w:eastAsia="en-US"/>
    </w:rPr>
  </w:style>
  <w:style w:type="character" w:customStyle="1" w:styleId="apple-converted-space">
    <w:name w:val="apple-converted-space"/>
    <w:basedOn w:val="DefaultParagraphFont"/>
    <w:rsid w:val="00177C20"/>
  </w:style>
  <w:style w:type="paragraph" w:customStyle="1" w:styleId="component-root-0-2-60">
    <w:name w:val="component-root-0-2-60"/>
    <w:basedOn w:val="Normal"/>
    <w:rsid w:val="00177C20"/>
    <w:pPr>
      <w:spacing w:before="100" w:beforeAutospacing="1" w:after="100" w:afterAutospacing="1"/>
    </w:pPr>
    <w:rPr>
      <w:rFonts w:ascii="Times New Roman" w:eastAsia="Times New Roman" w:hAnsi="Times New Roman" w:cs="Times New Roman"/>
      <w:sz w:val="24"/>
    </w:rPr>
  </w:style>
  <w:style w:type="paragraph" w:customStyle="1" w:styleId="Cards">
    <w:name w:val="Cards"/>
    <w:next w:val="Normal"/>
    <w:link w:val="CardsChar"/>
    <w:qFormat/>
    <w:rsid w:val="00177C20"/>
    <w:pPr>
      <w:widowControl w:val="0"/>
      <w:ind w:left="432" w:right="432"/>
      <w:jc w:val="both"/>
    </w:pPr>
    <w:rPr>
      <w:rFonts w:ascii="Times New Roman" w:eastAsia="MS Mincho" w:hAnsi="Times New Roman" w:cs="Times New Roman"/>
      <w:sz w:val="20"/>
      <w:lang w:eastAsia="en-US"/>
    </w:rPr>
  </w:style>
  <w:style w:type="character" w:customStyle="1" w:styleId="CardsChar">
    <w:name w:val="Cards Char"/>
    <w:link w:val="Cards"/>
    <w:rsid w:val="00177C20"/>
    <w:rPr>
      <w:rFonts w:ascii="Times New Roman" w:eastAsia="MS Mincho" w:hAnsi="Times New Roman" w:cs="Times New Roman"/>
      <w:sz w:val="20"/>
      <w:lang w:eastAsia="en-US"/>
    </w:rPr>
  </w:style>
  <w:style w:type="paragraph" w:customStyle="1" w:styleId="UnderlinePara">
    <w:name w:val="Underline Para"/>
    <w:basedOn w:val="Normal"/>
    <w:uiPriority w:val="1"/>
    <w:qFormat/>
    <w:rsid w:val="00177C20"/>
    <w:pPr>
      <w:widowControl w:val="0"/>
      <w:suppressAutoHyphens/>
      <w:spacing w:after="200" w:line="254" w:lineRule="auto"/>
    </w:pPr>
    <w:rPr>
      <w:rFonts w:asciiTheme="minorHAnsi" w:hAnsiTheme="minorHAnsi"/>
      <w:u w:val="single"/>
    </w:rPr>
  </w:style>
  <w:style w:type="character" w:customStyle="1" w:styleId="hvr">
    <w:name w:val="hvr"/>
    <w:basedOn w:val="DefaultParagraphFont"/>
    <w:rsid w:val="00177C20"/>
  </w:style>
  <w:style w:type="paragraph" w:customStyle="1" w:styleId="Emphasize">
    <w:name w:val="Emphasize"/>
    <w:basedOn w:val="Normal"/>
    <w:autoRedefine/>
    <w:uiPriority w:val="20"/>
    <w:qFormat/>
    <w:rsid w:val="00177C20"/>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ra.ub.uni-muenchen.de/67314/1/MPRA_paper_67314.pdf" TargetMode="External"/><Relationship Id="rId13" Type="http://schemas.openxmlformats.org/officeDocument/2006/relationships/hyperlink" Target="http://www.realclimate.org/index.php/archives/2016/11/carbon-storage-in-wa-state-forests-is-too-small-and-too-risky-to-play-a-serious-role-as-a-climate-change-mitigation-tool/" TargetMode="External"/><Relationship Id="rId18" Type="http://schemas.openxmlformats.org/officeDocument/2006/relationships/hyperlink" Target="https://www.theguardian.com/business/lehmanbrothers" TargetMode="External"/><Relationship Id="rId26" Type="http://schemas.openxmlformats.org/officeDocument/2006/relationships/hyperlink" Target="https://www.hbs.edu/ris/Publication%20Files/07-011.pdf" TargetMode="External"/><Relationship Id="rId3" Type="http://schemas.openxmlformats.org/officeDocument/2006/relationships/settings" Target="settings.xml"/><Relationship Id="rId21" Type="http://schemas.openxmlformats.org/officeDocument/2006/relationships/hyperlink" Target="https://wrm.org.uy/articles-from-the-wrm-bulletin/section1/analysing-the-discourse-of-green-capitalism-the-meaning-of-nature-in-nature-based/" TargetMode="External"/><Relationship Id="rId7" Type="http://schemas.openxmlformats.org/officeDocument/2006/relationships/hyperlink" Target="https://www.jstor.org/stable/42772281" TargetMode="External"/><Relationship Id="rId12" Type="http://schemas.openxmlformats.org/officeDocument/2006/relationships/hyperlink" Target="http://www.scienceinschool.org/content/world-without-trees" TargetMode="External"/><Relationship Id="rId17" Type="http://schemas.openxmlformats.org/officeDocument/2006/relationships/hyperlink" Target="https://www.theguardian.com/world/marine-le-pen" TargetMode="External"/><Relationship Id="rId25" Type="http://schemas.openxmlformats.org/officeDocument/2006/relationships/hyperlink" Target="https://papers.ssrn.com/sol3/papers.cfm?abstract_id=3343798" TargetMode="External"/><Relationship Id="rId2" Type="http://schemas.openxmlformats.org/officeDocument/2006/relationships/styles" Target="styles.xml"/><Relationship Id="rId16" Type="http://schemas.openxmlformats.org/officeDocument/2006/relationships/hyperlink" Target="https://www.theguardian.com/film/2013/aug/22/elysium-review" TargetMode="External"/><Relationship Id="rId20" Type="http://schemas.openxmlformats.org/officeDocument/2006/relationships/hyperlink" Target="https://www.currentaffairs.org/2018/10/innovation-under-socialis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s://chicagounbound.uchicago.edu/cgi/viewcontent.cgi?article=1362&amp;context=cjil" TargetMode="External"/><Relationship Id="rId24" Type="http://schemas.openxmlformats.org/officeDocument/2006/relationships/hyperlink" Target="https://scholarship.law.georgetown.edu/cgi/viewcontent.cgi?article=3268&amp;context=facpub" TargetMode="External"/><Relationship Id="rId5" Type="http://schemas.openxmlformats.org/officeDocument/2006/relationships/hyperlink" Target="https://www.whitecase.com/sites/default/files/2020-04/novel-antitrust-defense-covid-19-agreements-section-708-defense-production-act.pdf" TargetMode="External"/><Relationship Id="rId15" Type="http://schemas.openxmlformats.org/officeDocument/2006/relationships/hyperlink" Target="https://www.theguardian.com/film/movie/131971/road" TargetMode="External"/><Relationship Id="rId23" Type="http://schemas.openxmlformats.org/officeDocument/2006/relationships/hyperlink" Target="https://newrepublic.com/article/161575/climate-change-effects-hurtling-toward-global-suicide" TargetMode="External"/><Relationship Id="rId28" Type="http://schemas.openxmlformats.org/officeDocument/2006/relationships/fontTable" Target="fontTable.xml"/><Relationship Id="rId10" Type="http://schemas.openxmlformats.org/officeDocument/2006/relationships/hyperlink" Target="https://worldview.stratfor.com/article/russias-defense-industry-finds-itself-tailspin)//BB" TargetMode="External"/><Relationship Id="rId19" Type="http://schemas.openxmlformats.org/officeDocument/2006/relationships/hyperlink" Target="https://www.project-syndicate.org/commentary/green-capitalism-myth-no-market-solution-to-climate-change-by-katharina-pistor-2021-09" TargetMode="External"/><Relationship Id="rId4" Type="http://schemas.openxmlformats.org/officeDocument/2006/relationships/webSettings" Target="webSettings.xml"/><Relationship Id="rId9" Type="http://schemas.openxmlformats.org/officeDocument/2006/relationships/hyperlink" Target="https://warontherocks.com/2020/04/same-as-it-ever-was-chinas-pandemic-opportunism-on-its-periphery/" TargetMode="External"/><Relationship Id="rId14" Type="http://schemas.openxmlformats.org/officeDocument/2006/relationships/hyperlink" Target="https://en.wikipedia.org/wiki/PostCapitalism:_A_Guide_to_our_Future" TargetMode="External"/><Relationship Id="rId22" Type="http://schemas.openxmlformats.org/officeDocument/2006/relationships/hyperlink" Target="https://qz.com/1891765/the-uss-only-clean-coal-system-got-shuttered-by-covid-19/" TargetMode="External"/><Relationship Id="rId27" Type="http://schemas.openxmlformats.org/officeDocument/2006/relationships/hyperlink" Target="https://cset.georgetown.edu/wp-content/uploads/CSET-A-DPA-for-the-21st-Century-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5</TotalTime>
  <Pages>90</Pages>
  <Words>61425</Words>
  <Characters>350129</Characters>
  <Application>Microsoft Office Word</Application>
  <DocSecurity>0</DocSecurity>
  <Lines>2917</Lines>
  <Paragraphs>821</Paragraphs>
  <ScaleCrop>false</ScaleCrop>
  <Company/>
  <LinksUpToDate>false</LinksUpToDate>
  <CharactersWithSpaces>410733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dc:creator>
  <cp:keywords/>
  <dc:description/>
  <cp:lastModifiedBy>Roytburg, Dani</cp:lastModifiedBy>
  <cp:revision>1</cp:revision>
  <dcterms:created xsi:type="dcterms:W3CDTF">2022-01-13T13:44:00Z</dcterms:created>
  <dcterms:modified xsi:type="dcterms:W3CDTF">2022-01-14T23:36:00Z</dcterms:modified>
</cp:coreProperties>
</file>