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ED3F9" w14:textId="6351D7FC" w:rsidR="003701A1" w:rsidRDefault="003701A1" w:rsidP="003701A1">
      <w:pPr>
        <w:pStyle w:val="Heading1"/>
      </w:pPr>
      <w:r>
        <w:t xml:space="preserve">1NC vs </w:t>
      </w:r>
      <w:r>
        <w:t xml:space="preserve">Kentucky AK </w:t>
      </w:r>
    </w:p>
    <w:p w14:paraId="5336D378" w14:textId="77777777" w:rsidR="003701A1" w:rsidRDefault="003701A1" w:rsidP="003701A1"/>
    <w:p w14:paraId="795B7E87" w14:textId="77777777" w:rsidR="003701A1" w:rsidRPr="0087243B" w:rsidRDefault="003701A1" w:rsidP="003701A1"/>
    <w:p w14:paraId="4611FC60" w14:textId="77777777" w:rsidR="003701A1" w:rsidRDefault="003701A1" w:rsidP="003701A1">
      <w:pPr>
        <w:pStyle w:val="Heading2"/>
      </w:pPr>
      <w:r>
        <w:lastRenderedPageBreak/>
        <w:t>OFF</w:t>
      </w:r>
    </w:p>
    <w:p w14:paraId="3B0BC81D" w14:textId="77777777" w:rsidR="003701A1" w:rsidRDefault="003701A1" w:rsidP="003701A1">
      <w:pPr>
        <w:pStyle w:val="Heading3"/>
      </w:pPr>
      <w:r>
        <w:lastRenderedPageBreak/>
        <w:t xml:space="preserve">1NC – Private Enforcement PIC </w:t>
      </w:r>
    </w:p>
    <w:p w14:paraId="4E08E730" w14:textId="77777777" w:rsidR="003701A1" w:rsidRDefault="003701A1" w:rsidP="003701A1">
      <w:pPr>
        <w:pStyle w:val="Heading4"/>
      </w:pPr>
      <w:r>
        <w:t xml:space="preserve">Text: The United States federal government should allow relevant agencies to sue to enjoin </w:t>
      </w:r>
      <w:r>
        <w:rPr>
          <w:color w:val="FF0000"/>
        </w:rPr>
        <w:t>anticompetitive effects in the markets of countries that agree to a reciprocal framework regarding competition law</w:t>
      </w:r>
      <w:r>
        <w:t xml:space="preserve"> and recover single damages. </w:t>
      </w:r>
    </w:p>
    <w:p w14:paraId="4699F06F" w14:textId="77777777" w:rsidR="003701A1" w:rsidRDefault="003701A1" w:rsidP="003701A1"/>
    <w:p w14:paraId="1AA99D8E" w14:textId="77777777" w:rsidR="003701A1" w:rsidRDefault="003701A1" w:rsidP="003701A1">
      <w:pPr>
        <w:pStyle w:val="Heading4"/>
      </w:pPr>
      <w:r>
        <w:t xml:space="preserve">The CP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780E1225" w14:textId="77777777" w:rsidR="003701A1" w:rsidRDefault="003701A1" w:rsidP="003701A1">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4EDB132C" w14:textId="77777777" w:rsidR="003701A1" w:rsidRDefault="003701A1" w:rsidP="003701A1">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6" w:history="1">
        <w:r w:rsidRPr="004C34D2">
          <w:rPr>
            <w:rStyle w:val="Hyperlink"/>
          </w:rPr>
          <w:t>https://www.lw.com/upload/pubContent/_pdf/pub1675_1.pdf</w:t>
        </w:r>
      </w:hyperlink>
      <w:r>
        <w:t xml:space="preserve">) </w:t>
      </w:r>
    </w:p>
    <w:p w14:paraId="457B5108" w14:textId="77777777" w:rsidR="003701A1" w:rsidRDefault="003701A1" w:rsidP="003701A1"/>
    <w:p w14:paraId="26E075C7" w14:textId="77777777" w:rsidR="003701A1" w:rsidRPr="00064174" w:rsidRDefault="003701A1" w:rsidP="003701A1">
      <w:pPr>
        <w:rPr>
          <w:u w:val="single"/>
        </w:rPr>
      </w:pPr>
      <w:r w:rsidRPr="006C0EA1">
        <w:rPr>
          <w:sz w:val="16"/>
        </w:rPr>
        <w:t xml:space="preserve">In comparison, </w:t>
      </w:r>
      <w:r w:rsidRPr="00A76DD6">
        <w:rPr>
          <w:rStyle w:val="StyleUnderline"/>
          <w:highlight w:val="cyan"/>
        </w:rPr>
        <w:t>in the</w:t>
      </w:r>
      <w:r w:rsidRPr="00A76DD6">
        <w:rPr>
          <w:highlight w:val="cyan"/>
          <w:u w:val="single"/>
        </w:rPr>
        <w:t xml:space="preserve"> E</w:t>
      </w:r>
      <w:r w:rsidRPr="006B3BDD">
        <w:rPr>
          <w:u w:val="single"/>
        </w:rPr>
        <w:t xml:space="preserve">uropean </w:t>
      </w:r>
      <w:r w:rsidRPr="00A76DD6">
        <w:rPr>
          <w:highlight w:val="cyan"/>
          <w:u w:val="single"/>
        </w:rPr>
        <w:t>U</w:t>
      </w:r>
      <w:r w:rsidRPr="006B3BDD">
        <w:rPr>
          <w:u w:val="single"/>
        </w:rPr>
        <w:t>nion</w:t>
      </w:r>
      <w:r w:rsidRPr="006C0EA1">
        <w:rPr>
          <w:sz w:val="16"/>
        </w:rPr>
        <w:t xml:space="preserve">, </w:t>
      </w:r>
      <w:r w:rsidRPr="00A76DD6">
        <w:rPr>
          <w:highlight w:val="cyan"/>
          <w:u w:val="single"/>
        </w:rPr>
        <w:t xml:space="preserve">private </w:t>
      </w:r>
      <w:r w:rsidRPr="00B52728">
        <w:rPr>
          <w:u w:val="single"/>
        </w:rPr>
        <w:t>enforcement</w:t>
      </w:r>
      <w:r>
        <w:rPr>
          <w:u w:val="single"/>
        </w:rPr>
        <w:t xml:space="preserve"> </w:t>
      </w:r>
      <w:r w:rsidRPr="00A76DD6">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A76DD6">
        <w:rPr>
          <w:highlight w:val="cyan"/>
          <w:u w:val="single"/>
        </w:rPr>
        <w:t xml:space="preserve">play less </w:t>
      </w:r>
      <w:r w:rsidRPr="00B52728">
        <w:rPr>
          <w:u w:val="single"/>
        </w:rPr>
        <w:t>of a</w:t>
      </w:r>
      <w:r w:rsidRPr="00A76DD6">
        <w:rPr>
          <w:highlight w:val="cyan"/>
          <w:u w:val="single"/>
        </w:rPr>
        <w:t xml:space="preserve"> role than </w:t>
      </w:r>
      <w:r w:rsidRPr="00A76DD6">
        <w:rPr>
          <w:rStyle w:val="Emphasis"/>
          <w:highlight w:val="cya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0C130CEB" w14:textId="77777777" w:rsidR="003701A1" w:rsidRPr="006C0EA1" w:rsidRDefault="003701A1" w:rsidP="003701A1">
      <w:pPr>
        <w:rPr>
          <w:sz w:val="16"/>
          <w:szCs w:val="16"/>
        </w:rPr>
      </w:pPr>
      <w:r w:rsidRPr="006C0EA1">
        <w:rPr>
          <w:sz w:val="16"/>
          <w:szCs w:val="16"/>
        </w:rPr>
        <w:t>Private antitrust damages actions in the US</w:t>
      </w:r>
    </w:p>
    <w:p w14:paraId="51E33AA2" w14:textId="77777777" w:rsidR="003701A1" w:rsidRPr="006B3BDD" w:rsidRDefault="003701A1" w:rsidP="003701A1">
      <w:pPr>
        <w:rPr>
          <w:rStyle w:val="Emphasis"/>
        </w:rPr>
      </w:pPr>
      <w:r w:rsidRPr="006C0EA1">
        <w:rPr>
          <w:sz w:val="16"/>
        </w:rPr>
        <w:t xml:space="preserve">Rightly or wrongly, </w:t>
      </w:r>
      <w:r w:rsidRPr="00A76DD6">
        <w:rPr>
          <w:highlight w:val="cyan"/>
          <w:u w:val="single"/>
        </w:rPr>
        <w:t>the U</w:t>
      </w:r>
      <w:r w:rsidRPr="006B3BDD">
        <w:rPr>
          <w:u w:val="single"/>
        </w:rPr>
        <w:t xml:space="preserve">nited </w:t>
      </w:r>
      <w:r w:rsidRPr="00A76DD6">
        <w:rPr>
          <w:highlight w:val="cyan"/>
          <w:u w:val="single"/>
        </w:rPr>
        <w:t>S</w:t>
      </w:r>
      <w:r w:rsidRPr="006B3BDD">
        <w:rPr>
          <w:u w:val="single"/>
        </w:rPr>
        <w:t xml:space="preserve">tates has earned the reputation of </w:t>
      </w:r>
      <w:r w:rsidRPr="006B3BDD">
        <w:rPr>
          <w:rStyle w:val="Emphasis"/>
        </w:rPr>
        <w:t>having a ‘</w:t>
      </w:r>
      <w:r w:rsidRPr="00A76DD6">
        <w:rPr>
          <w:rStyle w:val="Emphasis"/>
          <w:highlight w:val="cyan"/>
        </w:rPr>
        <w:t>litigation culture’</w:t>
      </w:r>
      <w:r w:rsidRPr="006C0EA1">
        <w:rPr>
          <w:sz w:val="16"/>
        </w:rPr>
        <w:t xml:space="preserve"> </w:t>
      </w:r>
      <w:r w:rsidRPr="006B3BDD">
        <w:rPr>
          <w:u w:val="single"/>
        </w:rPr>
        <w:t xml:space="preserve">that </w:t>
      </w:r>
      <w:r w:rsidRPr="00A76DD6">
        <w:rPr>
          <w:highlight w:val="cya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A76DD6">
        <w:rPr>
          <w:rStyle w:val="Emphasis"/>
          <w:highlight w:val="cyan"/>
        </w:rPr>
        <w:t>antitrust</w:t>
      </w:r>
      <w:r w:rsidRPr="00A76DD6">
        <w:rPr>
          <w:highlight w:val="cya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A76DD6">
        <w:rPr>
          <w:highlight w:val="cyan"/>
          <w:u w:val="single"/>
        </w:rPr>
        <w:t>the</w:t>
      </w:r>
      <w:r w:rsidRPr="006B3BDD">
        <w:rPr>
          <w:u w:val="single"/>
        </w:rPr>
        <w:t xml:space="preserve"> pot of </w:t>
      </w:r>
      <w:r w:rsidRPr="00A76DD6">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A76DD6">
        <w:rPr>
          <w:rStyle w:val="Emphasis"/>
          <w:highlight w:val="cyan"/>
        </w:rPr>
        <w:t>make private damages extremely</w:t>
      </w:r>
      <w:r w:rsidRPr="006B3BDD">
        <w:rPr>
          <w:rStyle w:val="Emphasis"/>
        </w:rPr>
        <w:t xml:space="preserve"> easy and </w:t>
      </w:r>
      <w:r w:rsidRPr="00A76DD6">
        <w:rPr>
          <w:rStyle w:val="Emphasis"/>
          <w:highlight w:val="cyan"/>
        </w:rPr>
        <w:t>attractive</w:t>
      </w:r>
      <w:r w:rsidRPr="006B3BDD">
        <w:rPr>
          <w:rStyle w:val="Emphasis"/>
        </w:rPr>
        <w:t xml:space="preserve"> to pursue.</w:t>
      </w:r>
    </w:p>
    <w:p w14:paraId="154D3996" w14:textId="77777777" w:rsidR="003701A1" w:rsidRPr="006C0EA1" w:rsidRDefault="003701A1" w:rsidP="003701A1">
      <w:pPr>
        <w:rPr>
          <w:sz w:val="16"/>
          <w:szCs w:val="16"/>
        </w:rPr>
      </w:pPr>
      <w:r w:rsidRPr="006C0EA1">
        <w:rPr>
          <w:sz w:val="16"/>
          <w:szCs w:val="16"/>
        </w:rPr>
        <w:t xml:space="preserve">The treble damages remedy </w:t>
      </w:r>
    </w:p>
    <w:p w14:paraId="4EA6F613" w14:textId="77777777" w:rsidR="003701A1" w:rsidRPr="006C0EA1" w:rsidRDefault="003701A1" w:rsidP="003701A1">
      <w:pPr>
        <w:rPr>
          <w:sz w:val="16"/>
        </w:rPr>
      </w:pPr>
      <w:r w:rsidRPr="006C0EA1">
        <w:rPr>
          <w:sz w:val="16"/>
        </w:rPr>
        <w:t xml:space="preserve">In 1914, the US Congress passed </w:t>
      </w:r>
      <w:r w:rsidRPr="006B3BDD">
        <w:rPr>
          <w:u w:val="single"/>
        </w:rPr>
        <w:t xml:space="preserve">the </w:t>
      </w:r>
      <w:r w:rsidRPr="00A76DD6">
        <w:rPr>
          <w:highlight w:val="cyan"/>
          <w:u w:val="single"/>
        </w:rPr>
        <w:t>Clayton</w:t>
      </w:r>
      <w:r w:rsidRPr="006B3BDD">
        <w:rPr>
          <w:u w:val="single"/>
        </w:rPr>
        <w:t xml:space="preserve"> Act</w:t>
      </w:r>
      <w:r w:rsidRPr="006C0EA1">
        <w:rPr>
          <w:sz w:val="16"/>
        </w:rPr>
        <w:t xml:space="preserve">, codified at 15 USC sections 12-27. Section 4 of the Act </w:t>
      </w:r>
      <w:r w:rsidRPr="00A76DD6">
        <w:rPr>
          <w:highlight w:val="cyan"/>
          <w:u w:val="single"/>
        </w:rPr>
        <w:t>extends</w:t>
      </w:r>
      <w:r w:rsidRPr="006B3BDD">
        <w:rPr>
          <w:u w:val="single"/>
        </w:rPr>
        <w:t xml:space="preserve"> the </w:t>
      </w:r>
      <w:r w:rsidRPr="00A76DD6">
        <w:rPr>
          <w:highlight w:val="cyan"/>
          <w:u w:val="single"/>
        </w:rPr>
        <w:t>Sherman</w:t>
      </w:r>
      <w:r w:rsidRPr="006B3BDD">
        <w:rPr>
          <w:u w:val="single"/>
        </w:rPr>
        <w:t xml:space="preserve"> Act’s </w:t>
      </w:r>
      <w:r w:rsidRPr="00A76DD6">
        <w:rPr>
          <w:highlight w:val="cya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A76DD6">
        <w:rPr>
          <w:highlight w:val="cyan"/>
          <w:u w:val="single"/>
        </w:rPr>
        <w:t>and</w:t>
      </w:r>
      <w:r w:rsidRPr="006C0EA1">
        <w:rPr>
          <w:sz w:val="16"/>
        </w:rPr>
        <w:t xml:space="preserve">, most notably, </w:t>
      </w:r>
      <w:r w:rsidRPr="00A76DD6">
        <w:rPr>
          <w:rStyle w:val="Emphasis"/>
          <w:highlight w:val="cyan"/>
        </w:rPr>
        <w:t>allows</w:t>
      </w:r>
      <w:r w:rsidRPr="006B3BDD">
        <w:rPr>
          <w:rStyle w:val="Emphasis"/>
        </w:rPr>
        <w:t xml:space="preserve"> “</w:t>
      </w:r>
      <w:r w:rsidRPr="00A76DD6">
        <w:rPr>
          <w:rStyle w:val="Emphasis"/>
          <w:highlight w:val="cyan"/>
        </w:rPr>
        <w:t>any person</w:t>
      </w:r>
      <w:r w:rsidRPr="006B3BDD">
        <w:rPr>
          <w:rStyle w:val="Emphasis"/>
        </w:rPr>
        <w:t xml:space="preserve"> who shall be </w:t>
      </w:r>
      <w:r w:rsidRPr="00A76DD6">
        <w:rPr>
          <w:rStyle w:val="Emphasis"/>
          <w:highlight w:val="cyan"/>
        </w:rPr>
        <w:t>injured</w:t>
      </w:r>
      <w:r w:rsidRPr="006C0EA1">
        <w:rPr>
          <w:sz w:val="16"/>
        </w:rPr>
        <w:t xml:space="preserve"> in his business or property </w:t>
      </w:r>
      <w:r w:rsidRPr="006B3BDD">
        <w:rPr>
          <w:rStyle w:val="Emphasis"/>
        </w:rPr>
        <w:t xml:space="preserve">by reason of anything </w:t>
      </w:r>
      <w:r w:rsidRPr="00A76DD6">
        <w:rPr>
          <w:rStyle w:val="Emphasis"/>
          <w:highlight w:val="cyan"/>
        </w:rPr>
        <w:t>forbidden in</w:t>
      </w:r>
      <w:r w:rsidRPr="006B3BDD">
        <w:rPr>
          <w:rStyle w:val="Emphasis"/>
        </w:rPr>
        <w:t xml:space="preserve"> the </w:t>
      </w:r>
      <w:r w:rsidRPr="00A76DD6">
        <w:rPr>
          <w:rStyle w:val="Emphasis"/>
          <w:highlight w:val="cyan"/>
        </w:rPr>
        <w:t>antitrust laws</w:t>
      </w:r>
      <w:r w:rsidRPr="00A76DD6">
        <w:rPr>
          <w:sz w:val="16"/>
          <w:highlight w:val="cyan"/>
        </w:rPr>
        <w:t xml:space="preserve">” </w:t>
      </w:r>
      <w:r w:rsidRPr="00A76DD6">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763B14C9" w14:textId="77777777" w:rsidR="003701A1" w:rsidRPr="006C0EA1" w:rsidRDefault="003701A1" w:rsidP="003701A1">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A76DD6">
        <w:rPr>
          <w:highlight w:val="cyan"/>
          <w:u w:val="single"/>
        </w:rPr>
        <w:t>practitioners</w:t>
      </w:r>
      <w:r w:rsidRPr="006C0EA1">
        <w:rPr>
          <w:sz w:val="16"/>
        </w:rPr>
        <w:t xml:space="preserve"> and policy makers </w:t>
      </w:r>
      <w:r w:rsidRPr="00A76DD6">
        <w:rPr>
          <w:highlight w:val="cyan"/>
          <w:u w:val="single"/>
        </w:rPr>
        <w:t>contend</w:t>
      </w:r>
      <w:r w:rsidRPr="006C0EA1">
        <w:rPr>
          <w:sz w:val="16"/>
        </w:rPr>
        <w:t xml:space="preserve"> </w:t>
      </w:r>
      <w:r w:rsidRPr="006B3BDD">
        <w:rPr>
          <w:u w:val="single"/>
        </w:rPr>
        <w:t xml:space="preserve">that </w:t>
      </w:r>
      <w:r w:rsidRPr="00A76DD6">
        <w:rPr>
          <w:highlight w:val="cyan"/>
          <w:u w:val="single"/>
        </w:rPr>
        <w:t>trebling</w:t>
      </w:r>
      <w:r w:rsidRPr="006B3BDD">
        <w:rPr>
          <w:u w:val="single"/>
        </w:rPr>
        <w:t xml:space="preserve"> damages </w:t>
      </w:r>
      <w:r w:rsidRPr="00A76DD6">
        <w:rPr>
          <w:highlight w:val="cyan"/>
          <w:u w:val="single"/>
        </w:rPr>
        <w:t xml:space="preserve">creates </w:t>
      </w:r>
      <w:r w:rsidRPr="00A76DD6">
        <w:rPr>
          <w:rStyle w:val="Emphasis"/>
          <w:highlight w:val="cyan"/>
        </w:rPr>
        <w:t>too great an incentive</w:t>
      </w:r>
      <w:r w:rsidRPr="006B3BDD">
        <w:rPr>
          <w:rStyle w:val="Emphasis"/>
        </w:rPr>
        <w:t xml:space="preserve"> for plaintiffs to sue.</w:t>
      </w:r>
      <w:r w:rsidRPr="006C0EA1">
        <w:rPr>
          <w:sz w:val="16"/>
        </w:rPr>
        <w:t xml:space="preserve"> Additionally, they argue, </w:t>
      </w:r>
      <w:r w:rsidRPr="006B3BDD">
        <w:rPr>
          <w:u w:val="single"/>
        </w:rPr>
        <w:lastRenderedPageBreak/>
        <w:t xml:space="preserve">treble </w:t>
      </w:r>
      <w:r w:rsidRPr="00A76DD6">
        <w:rPr>
          <w:highlight w:val="cyan"/>
          <w:u w:val="single"/>
        </w:rPr>
        <w:t>damages</w:t>
      </w:r>
      <w:r w:rsidRPr="006B3BDD">
        <w:rPr>
          <w:u w:val="single"/>
        </w:rPr>
        <w:t xml:space="preserve"> actions can </w:t>
      </w:r>
      <w:r w:rsidRPr="00A76DD6">
        <w:rPr>
          <w:highlight w:val="cyan"/>
          <w:u w:val="single"/>
        </w:rPr>
        <w:t>result in</w:t>
      </w:r>
      <w:r w:rsidRPr="006B3BDD">
        <w:rPr>
          <w:u w:val="single"/>
        </w:rPr>
        <w:t xml:space="preserve"> a </w:t>
      </w:r>
      <w:r w:rsidRPr="00A76DD6">
        <w:rPr>
          <w:rStyle w:val="Emphasis"/>
          <w:highlight w:val="cyan"/>
        </w:rPr>
        <w:t>windfall</w:t>
      </w:r>
      <w:r w:rsidRPr="006B3BDD">
        <w:rPr>
          <w:rStyle w:val="Emphasis"/>
        </w:rPr>
        <w:t xml:space="preserve"> to plaintiffs</w:t>
      </w:r>
      <w:r w:rsidRPr="006C0EA1">
        <w:rPr>
          <w:sz w:val="16"/>
        </w:rPr>
        <w:t xml:space="preserve">. Furthermore, some believe that </w:t>
      </w:r>
      <w:r w:rsidRPr="00A76DD6">
        <w:rPr>
          <w:rStyle w:val="Emphasis"/>
          <w:highlight w:val="cyan"/>
        </w:rPr>
        <w:t>large fines</w:t>
      </w:r>
      <w:r w:rsidRPr="00A76DD6">
        <w:rPr>
          <w:highlight w:val="cyan"/>
          <w:u w:val="single"/>
        </w:rPr>
        <w:t xml:space="preserve"> and</w:t>
      </w:r>
      <w:r w:rsidRPr="006B3BDD">
        <w:rPr>
          <w:u w:val="single"/>
        </w:rPr>
        <w:t xml:space="preserve"> the </w:t>
      </w:r>
      <w:r w:rsidRPr="006B3BDD">
        <w:rPr>
          <w:rStyle w:val="Emphasis"/>
        </w:rPr>
        <w:t xml:space="preserve">potential for </w:t>
      </w:r>
      <w:r w:rsidRPr="00A76DD6">
        <w:rPr>
          <w:rStyle w:val="Emphasis"/>
          <w:highlight w:val="cyan"/>
        </w:rPr>
        <w:t>criminal penalties</w:t>
      </w:r>
      <w:r w:rsidRPr="00A76DD6">
        <w:rPr>
          <w:highlight w:val="cyan"/>
          <w:u w:val="single"/>
        </w:rPr>
        <w:t xml:space="preserve"> create</w:t>
      </w:r>
      <w:r w:rsidRPr="006B3BDD">
        <w:rPr>
          <w:u w:val="single"/>
        </w:rPr>
        <w:t xml:space="preserve"> just as much of </w:t>
      </w:r>
      <w:r w:rsidRPr="00A76DD6">
        <w:rPr>
          <w:highlight w:val="cyan"/>
          <w:u w:val="single"/>
        </w:rPr>
        <w:t xml:space="preserve">a </w:t>
      </w:r>
      <w:r w:rsidRPr="00A76DD6">
        <w:rPr>
          <w:rStyle w:val="Emphasis"/>
          <w:highlight w:val="cyan"/>
        </w:rPr>
        <w:t>deterrent</w:t>
      </w:r>
      <w:r w:rsidRPr="006B3BDD">
        <w:rPr>
          <w:rStyle w:val="Emphasis"/>
        </w:rPr>
        <w:t xml:space="preserve"> against violations</w:t>
      </w:r>
      <w:r w:rsidRPr="006C0EA1">
        <w:rPr>
          <w:sz w:val="16"/>
        </w:rPr>
        <w:t xml:space="preserve">, </w:t>
      </w:r>
      <w:r w:rsidRPr="00A76DD6">
        <w:rPr>
          <w:rStyle w:val="Emphasis"/>
          <w:highlight w:val="cyan"/>
        </w:rPr>
        <w:t>without</w:t>
      </w:r>
      <w:r w:rsidRPr="006B3BDD">
        <w:rPr>
          <w:rStyle w:val="Emphasis"/>
        </w:rPr>
        <w:t xml:space="preserve"> the need for </w:t>
      </w:r>
      <w:r w:rsidRPr="00A76DD6">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A76DD6">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A76DD6">
        <w:rPr>
          <w:rStyle w:val="Emphasis"/>
          <w:highlight w:val="cyan"/>
        </w:rPr>
        <w:t>the award of treble damages under</w:t>
      </w:r>
      <w:r w:rsidRPr="006B3BDD">
        <w:rPr>
          <w:rStyle w:val="Emphasis"/>
        </w:rPr>
        <w:t xml:space="preserve"> the </w:t>
      </w:r>
      <w:r w:rsidRPr="00A76DD6">
        <w:rPr>
          <w:rStyle w:val="Emphasis"/>
          <w:highlight w:val="cyan"/>
        </w:rPr>
        <w:t>federal antitrust statutes cannot be waived</w:t>
      </w:r>
      <w:r w:rsidRPr="006C0EA1">
        <w:rPr>
          <w:sz w:val="16"/>
        </w:rPr>
        <w:t>”.13</w:t>
      </w:r>
    </w:p>
    <w:p w14:paraId="539953B6" w14:textId="77777777" w:rsidR="003701A1" w:rsidRPr="006C0EA1" w:rsidRDefault="003701A1" w:rsidP="003701A1">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3C2D4E26" w14:textId="77777777" w:rsidR="003701A1" w:rsidRPr="00064174" w:rsidRDefault="003701A1" w:rsidP="003701A1">
      <w:pPr>
        <w:rPr>
          <w:sz w:val="12"/>
          <w:szCs w:val="12"/>
        </w:rPr>
      </w:pPr>
      <w:r w:rsidRPr="00064174">
        <w:rPr>
          <w:sz w:val="12"/>
          <w:szCs w:val="12"/>
        </w:rPr>
        <w:t>Discovery and evidence</w:t>
      </w:r>
    </w:p>
    <w:p w14:paraId="311BEA43" w14:textId="77777777" w:rsidR="003701A1" w:rsidRPr="00064174" w:rsidRDefault="003701A1" w:rsidP="003701A1">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16F6D9BE" w14:textId="77777777" w:rsidR="003701A1" w:rsidRPr="00064174" w:rsidRDefault="003701A1" w:rsidP="003701A1">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170C19DB" w14:textId="77777777" w:rsidR="003701A1" w:rsidRPr="00064174" w:rsidRDefault="003701A1" w:rsidP="003701A1">
      <w:pPr>
        <w:rPr>
          <w:sz w:val="12"/>
          <w:szCs w:val="12"/>
        </w:rPr>
      </w:pPr>
      <w:r w:rsidRPr="00064174">
        <w:rPr>
          <w:sz w:val="12"/>
          <w:szCs w:val="12"/>
        </w:rPr>
        <w:t>Contingent fees</w:t>
      </w:r>
    </w:p>
    <w:p w14:paraId="46489324" w14:textId="77777777" w:rsidR="003701A1" w:rsidRPr="00064174" w:rsidRDefault="003701A1" w:rsidP="003701A1">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6941A8D6" w14:textId="77777777" w:rsidR="003701A1" w:rsidRPr="00064174" w:rsidRDefault="003701A1" w:rsidP="003701A1">
      <w:pPr>
        <w:rPr>
          <w:sz w:val="12"/>
          <w:szCs w:val="12"/>
        </w:rPr>
      </w:pPr>
      <w:r w:rsidRPr="00064174">
        <w:rPr>
          <w:sz w:val="12"/>
          <w:szCs w:val="12"/>
        </w:rPr>
        <w:t>Class actions</w:t>
      </w:r>
    </w:p>
    <w:p w14:paraId="16F71501" w14:textId="77777777" w:rsidR="003701A1" w:rsidRPr="00064174" w:rsidRDefault="003701A1" w:rsidP="003701A1">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1FED7320" w14:textId="77777777" w:rsidR="003701A1" w:rsidRPr="00064174" w:rsidRDefault="003701A1" w:rsidP="003701A1">
      <w:pPr>
        <w:rPr>
          <w:sz w:val="12"/>
          <w:szCs w:val="12"/>
        </w:rPr>
      </w:pPr>
      <w:r w:rsidRPr="00064174">
        <w:rPr>
          <w:sz w:val="12"/>
          <w:szCs w:val="12"/>
        </w:rPr>
        <w:t>State indirect purchaser actions</w:t>
      </w:r>
    </w:p>
    <w:p w14:paraId="73664918" w14:textId="77777777" w:rsidR="003701A1" w:rsidRPr="00064174" w:rsidRDefault="003701A1" w:rsidP="003701A1">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360F1FF2" w14:textId="77777777" w:rsidR="003701A1" w:rsidRPr="00064174" w:rsidRDefault="003701A1" w:rsidP="003701A1">
      <w:pPr>
        <w:rPr>
          <w:sz w:val="12"/>
          <w:szCs w:val="12"/>
        </w:rPr>
      </w:pPr>
      <w:r w:rsidRPr="00064174">
        <w:rPr>
          <w:sz w:val="12"/>
          <w:szCs w:val="12"/>
        </w:rPr>
        <w:t>Huge jury verdicts and settlements</w:t>
      </w:r>
    </w:p>
    <w:p w14:paraId="7D495510" w14:textId="77777777" w:rsidR="003701A1" w:rsidRPr="00064174" w:rsidRDefault="003701A1" w:rsidP="003701A1">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015131F7" w14:textId="77777777" w:rsidR="003701A1" w:rsidRPr="00064174" w:rsidRDefault="003701A1" w:rsidP="003701A1">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22F67A9E" w14:textId="77777777" w:rsidR="003701A1" w:rsidRPr="00064174" w:rsidRDefault="003701A1" w:rsidP="003701A1">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64CAC77B" w14:textId="77777777" w:rsidR="003701A1" w:rsidRPr="00064174" w:rsidRDefault="003701A1" w:rsidP="003701A1">
      <w:pPr>
        <w:rPr>
          <w:sz w:val="12"/>
          <w:szCs w:val="12"/>
        </w:rPr>
      </w:pPr>
      <w:r w:rsidRPr="00064174">
        <w:rPr>
          <w:sz w:val="12"/>
          <w:szCs w:val="12"/>
        </w:rPr>
        <w:lastRenderedPageBreak/>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525394FC" w14:textId="77777777" w:rsidR="003701A1" w:rsidRPr="00064174" w:rsidRDefault="003701A1" w:rsidP="003701A1">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6B875ADD" w14:textId="77777777" w:rsidR="003701A1" w:rsidRPr="00064174" w:rsidRDefault="003701A1" w:rsidP="003701A1">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42B5CFE3" w14:textId="77777777" w:rsidR="003701A1" w:rsidRPr="00064174" w:rsidRDefault="003701A1" w:rsidP="003701A1">
      <w:pPr>
        <w:rPr>
          <w:sz w:val="12"/>
          <w:szCs w:val="12"/>
        </w:rPr>
      </w:pPr>
      <w:r w:rsidRPr="00064174">
        <w:rPr>
          <w:sz w:val="12"/>
          <w:szCs w:val="12"/>
        </w:rPr>
        <w:t>EU antitrust laws and enforcement</w:t>
      </w:r>
    </w:p>
    <w:p w14:paraId="53F51E31" w14:textId="77777777" w:rsidR="003701A1" w:rsidRPr="00064174" w:rsidRDefault="003701A1" w:rsidP="003701A1">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7D9418C3" w14:textId="77777777" w:rsidR="003701A1" w:rsidRPr="00064174" w:rsidRDefault="003701A1" w:rsidP="003701A1">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3586DE50" w14:textId="77777777" w:rsidR="003701A1" w:rsidRPr="00064174" w:rsidRDefault="003701A1" w:rsidP="003701A1">
      <w:pPr>
        <w:rPr>
          <w:sz w:val="12"/>
          <w:szCs w:val="12"/>
        </w:rPr>
      </w:pPr>
      <w:r w:rsidRPr="00064174">
        <w:rPr>
          <w:sz w:val="12"/>
          <w:szCs w:val="12"/>
        </w:rPr>
        <w:t>The green paper</w:t>
      </w:r>
    </w:p>
    <w:p w14:paraId="120B6514" w14:textId="77777777" w:rsidR="003701A1" w:rsidRPr="00064174" w:rsidRDefault="003701A1" w:rsidP="003701A1">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5A3164B7" w14:textId="77777777" w:rsidR="003701A1" w:rsidRPr="00064174" w:rsidRDefault="003701A1" w:rsidP="003701A1">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33F1A004" w14:textId="77777777" w:rsidR="003701A1" w:rsidRPr="006C0EA1" w:rsidRDefault="003701A1" w:rsidP="003701A1">
      <w:pPr>
        <w:rPr>
          <w:sz w:val="16"/>
          <w:szCs w:val="16"/>
        </w:rPr>
      </w:pPr>
      <w:r w:rsidRPr="006C0EA1">
        <w:rPr>
          <w:sz w:val="16"/>
          <w:szCs w:val="16"/>
        </w:rPr>
        <w:t>Amount of damages</w:t>
      </w:r>
    </w:p>
    <w:p w14:paraId="579483A2" w14:textId="77777777" w:rsidR="003701A1" w:rsidRPr="006C0EA1" w:rsidRDefault="003701A1" w:rsidP="003701A1">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A76DD6">
        <w:rPr>
          <w:highlight w:val="cyan"/>
          <w:u w:val="single"/>
        </w:rPr>
        <w:t>treble damages</w:t>
      </w:r>
      <w:r w:rsidRPr="00064174">
        <w:rPr>
          <w:u w:val="single"/>
        </w:rPr>
        <w:t xml:space="preserve"> system can </w:t>
      </w:r>
      <w:r w:rsidRPr="00A76DD6">
        <w:rPr>
          <w:highlight w:val="cyan"/>
          <w:u w:val="single"/>
        </w:rPr>
        <w:t>lead to</w:t>
      </w:r>
      <w:r w:rsidRPr="00064174">
        <w:rPr>
          <w:u w:val="single"/>
        </w:rPr>
        <w:t xml:space="preserve"> “</w:t>
      </w:r>
      <w:r w:rsidRPr="00064174">
        <w:rPr>
          <w:rStyle w:val="Emphasis"/>
        </w:rPr>
        <w:t xml:space="preserve">unmeritorious or </w:t>
      </w:r>
      <w:r w:rsidRPr="00A76DD6">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A76DD6">
        <w:rPr>
          <w:highlight w:val="cyan"/>
          <w:u w:val="single"/>
        </w:rPr>
        <w:t>To</w:t>
      </w:r>
      <w:r w:rsidRPr="00064174">
        <w:rPr>
          <w:u w:val="single"/>
        </w:rPr>
        <w:t xml:space="preserve"> provide </w:t>
      </w:r>
      <w:r w:rsidRPr="00A76DD6">
        <w:rPr>
          <w:rStyle w:val="Emphasis"/>
          <w:highlight w:val="cyan"/>
        </w:rPr>
        <w:t>balance</w:t>
      </w:r>
      <w:r w:rsidRPr="006C0EA1">
        <w:rPr>
          <w:sz w:val="16"/>
        </w:rPr>
        <w:t xml:space="preserve">, </w:t>
      </w:r>
      <w:r w:rsidRPr="00A76DD6">
        <w:rPr>
          <w:highlight w:val="cyan"/>
          <w:u w:val="single"/>
        </w:rPr>
        <w:t>the Commission proposes to maintain</w:t>
      </w:r>
      <w:r w:rsidRPr="00064174">
        <w:rPr>
          <w:u w:val="single"/>
        </w:rPr>
        <w:t xml:space="preserve"> the rule of </w:t>
      </w:r>
      <w:r w:rsidRPr="00A76DD6">
        <w:rPr>
          <w:rStyle w:val="Emphasis"/>
          <w:highlight w:val="cya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778AB0F2" w14:textId="77777777" w:rsidR="003701A1" w:rsidRDefault="003701A1" w:rsidP="003701A1"/>
    <w:p w14:paraId="1EB31E9D" w14:textId="77777777" w:rsidR="003701A1" w:rsidRPr="009D0447" w:rsidRDefault="003701A1" w:rsidP="003701A1">
      <w:pPr>
        <w:pStyle w:val="Heading4"/>
      </w:pPr>
      <w:r>
        <w:t xml:space="preserve">Expanding liability to </w:t>
      </w:r>
      <w:r w:rsidRPr="00E46BE6">
        <w:rPr>
          <w:u w:val="single"/>
        </w:rPr>
        <w:t>private</w:t>
      </w:r>
      <w:r>
        <w:t xml:space="preserve"> plaintiffs is bad—turns case and undermines solvency</w:t>
      </w:r>
    </w:p>
    <w:p w14:paraId="58AA39B0" w14:textId="77777777" w:rsidR="003701A1" w:rsidRDefault="003701A1" w:rsidP="003701A1">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1573E7D0" w14:textId="77777777" w:rsidR="003701A1" w:rsidRDefault="003701A1" w:rsidP="003701A1">
      <w:r>
        <w:t xml:space="preserve">(Jon and Timothy J., “Private Antitrust Remedies: An Argument Against Further Stacking the Deck,” March, </w:t>
      </w:r>
      <w:hyperlink r:id="rId7" w:history="1">
        <w:r w:rsidRPr="004C34D2">
          <w:rPr>
            <w:rStyle w:val="Hyperlink"/>
          </w:rPr>
          <w:t>https://instituteforlegalreform.com/wp-content/uploads/2021/03/March-2021-Antitrust-Paper-FINAL.pdf</w:t>
        </w:r>
      </w:hyperlink>
      <w:r>
        <w:t xml:space="preserve">) </w:t>
      </w:r>
    </w:p>
    <w:p w14:paraId="1A90C5FF" w14:textId="77777777" w:rsidR="003701A1" w:rsidRDefault="003701A1" w:rsidP="003701A1"/>
    <w:p w14:paraId="3F087A4A" w14:textId="77777777" w:rsidR="003701A1" w:rsidRPr="009D0447" w:rsidRDefault="003701A1" w:rsidP="003701A1">
      <w:pPr>
        <w:rPr>
          <w:u w:val="single"/>
        </w:rPr>
      </w:pPr>
      <w:r w:rsidRPr="00A76DD6">
        <w:rPr>
          <w:highlight w:val="cyan"/>
          <w:u w:val="single"/>
        </w:rPr>
        <w:lastRenderedPageBreak/>
        <w:t>Advocates</w:t>
      </w:r>
      <w:r w:rsidRPr="009D0447">
        <w:rPr>
          <w:u w:val="single"/>
        </w:rPr>
        <w:t xml:space="preserve"> of </w:t>
      </w:r>
      <w:r w:rsidRPr="009D0447">
        <w:rPr>
          <w:rStyle w:val="Emphasis"/>
        </w:rPr>
        <w:t>expanding private antitrust remedies</w:t>
      </w:r>
      <w:r w:rsidRPr="006C0EA1">
        <w:rPr>
          <w:sz w:val="16"/>
        </w:rPr>
        <w:t xml:space="preserve"> </w:t>
      </w:r>
      <w:r w:rsidRPr="00A76DD6">
        <w:rPr>
          <w:highlight w:val="cyan"/>
          <w:u w:val="single"/>
        </w:rPr>
        <w:t>begin with</w:t>
      </w:r>
      <w:r w:rsidRPr="009D0447">
        <w:rPr>
          <w:u w:val="single"/>
        </w:rPr>
        <w:t xml:space="preserve"> the premise that “</w:t>
      </w:r>
      <w:r w:rsidRPr="00A76DD6">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A76DD6">
        <w:rPr>
          <w:highlight w:val="cyan"/>
          <w:u w:val="single"/>
        </w:rPr>
        <w:t>But</w:t>
      </w:r>
      <w:r w:rsidRPr="009D0447">
        <w:rPr>
          <w:u w:val="single"/>
        </w:rPr>
        <w:t xml:space="preserve"> even if the premise is true</w:t>
      </w:r>
      <w:r w:rsidRPr="006C0EA1">
        <w:rPr>
          <w:sz w:val="16"/>
        </w:rPr>
        <w:t xml:space="preserve">,25 </w:t>
      </w:r>
      <w:r w:rsidRPr="00A76DD6">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A76DD6">
        <w:rPr>
          <w:highlight w:val="cyan"/>
          <w:u w:val="single"/>
        </w:rPr>
        <w:t>that position ignores</w:t>
      </w:r>
      <w:r w:rsidRPr="009D0447">
        <w:rPr>
          <w:u w:val="single"/>
        </w:rPr>
        <w:t xml:space="preserve"> the consequences of </w:t>
      </w:r>
      <w:r w:rsidRPr="00A76DD6">
        <w:rPr>
          <w:rStyle w:val="Emphasis"/>
          <w:highlight w:val="cyan"/>
        </w:rPr>
        <w:t>overdeterrence</w:t>
      </w:r>
      <w:r w:rsidRPr="006C0EA1">
        <w:rPr>
          <w:sz w:val="16"/>
        </w:rPr>
        <w:t xml:space="preserve">, </w:t>
      </w:r>
      <w:r w:rsidRPr="00A76DD6">
        <w:rPr>
          <w:highlight w:val="cyan"/>
          <w:u w:val="single"/>
        </w:rPr>
        <w:t>including the prospect</w:t>
      </w:r>
      <w:r w:rsidRPr="009D0447">
        <w:rPr>
          <w:u w:val="single"/>
        </w:rPr>
        <w:t xml:space="preserve"> that </w:t>
      </w:r>
      <w:r w:rsidRPr="00A76DD6">
        <w:rPr>
          <w:highlight w:val="cyan"/>
          <w:u w:val="single"/>
        </w:rPr>
        <w:t>firms will respond to</w:t>
      </w:r>
      <w:r w:rsidRPr="009D0447">
        <w:rPr>
          <w:u w:val="single"/>
        </w:rPr>
        <w:t xml:space="preserve"> the threat of </w:t>
      </w:r>
      <w:r w:rsidRPr="00A76DD6">
        <w:rPr>
          <w:rStyle w:val="Emphasis"/>
          <w:highlight w:val="cyan"/>
        </w:rPr>
        <w:t>draconian penalties</w:t>
      </w:r>
      <w:r w:rsidRPr="00A76DD6">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A76DD6">
        <w:rPr>
          <w:rStyle w:val="Emphasis"/>
          <w:highlight w:val="cyan"/>
        </w:rPr>
        <w:t>harm consumers</w:t>
      </w:r>
      <w:r w:rsidRPr="009D0447">
        <w:rPr>
          <w:rStyle w:val="Emphasis"/>
        </w:rPr>
        <w:t>.</w:t>
      </w:r>
    </w:p>
    <w:p w14:paraId="43483AA1" w14:textId="77777777" w:rsidR="003701A1" w:rsidRPr="006C0EA1" w:rsidRDefault="003701A1" w:rsidP="003701A1">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A76DD6">
        <w:rPr>
          <w:highlight w:val="cyan"/>
          <w:u w:val="single"/>
        </w:rPr>
        <w:t>the line separating lawful from unlawful</w:t>
      </w:r>
      <w:r w:rsidRPr="009D0447">
        <w:rPr>
          <w:u w:val="single"/>
        </w:rPr>
        <w:t xml:space="preserve"> conduct</w:t>
      </w:r>
      <w:r w:rsidRPr="006C0EA1">
        <w:rPr>
          <w:sz w:val="16"/>
        </w:rPr>
        <w:t xml:space="preserve"> </w:t>
      </w:r>
      <w:r w:rsidRPr="00A76DD6">
        <w:rPr>
          <w:highlight w:val="cyan"/>
          <w:u w:val="single"/>
        </w:rPr>
        <w:t xml:space="preserve">can be </w:t>
      </w:r>
      <w:r w:rsidRPr="00A76DD6">
        <w:rPr>
          <w:rStyle w:val="Emphasis"/>
          <w:highlight w:val="cyan"/>
        </w:rPr>
        <w:t>blurred</w:t>
      </w:r>
      <w:r w:rsidRPr="006C0EA1">
        <w:rPr>
          <w:sz w:val="16"/>
        </w:rPr>
        <w:t xml:space="preserve"> </w:t>
      </w:r>
      <w:r w:rsidRPr="009D0447">
        <w:rPr>
          <w:u w:val="single"/>
        </w:rPr>
        <w:t xml:space="preserve">and </w:t>
      </w:r>
      <w:r w:rsidRPr="00A76DD6">
        <w:rPr>
          <w:highlight w:val="cyan"/>
          <w:u w:val="single"/>
        </w:rPr>
        <w:t>much</w:t>
      </w:r>
      <w:r w:rsidRPr="009D0447">
        <w:rPr>
          <w:u w:val="single"/>
        </w:rPr>
        <w:t xml:space="preserve"> of the </w:t>
      </w:r>
      <w:r w:rsidRPr="00A76DD6">
        <w:rPr>
          <w:highlight w:val="cyan"/>
          <w:u w:val="single"/>
        </w:rPr>
        <w:t>conduct</w:t>
      </w:r>
      <w:r w:rsidRPr="006C0EA1">
        <w:rPr>
          <w:sz w:val="16"/>
        </w:rPr>
        <w:t xml:space="preserve"> falling on the lawful side of the line </w:t>
      </w:r>
      <w:r w:rsidRPr="00A76DD6">
        <w:rPr>
          <w:rStyle w:val="Emphasis"/>
          <w:highlight w:val="cyan"/>
        </w:rPr>
        <w:t>is</w:t>
      </w:r>
      <w:r w:rsidRPr="009D0447">
        <w:rPr>
          <w:rStyle w:val="Emphasis"/>
        </w:rPr>
        <w:t xml:space="preserve"> socially </w:t>
      </w:r>
      <w:r w:rsidRPr="00A76DD6">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44FE12D9" w14:textId="77777777" w:rsidR="003701A1" w:rsidRPr="006C0EA1" w:rsidRDefault="003701A1" w:rsidP="003701A1">
      <w:pPr>
        <w:rPr>
          <w:sz w:val="16"/>
        </w:rPr>
      </w:pPr>
      <w:r w:rsidRPr="006C0EA1">
        <w:rPr>
          <w:sz w:val="16"/>
        </w:rPr>
        <w:t xml:space="preserve">For example, </w:t>
      </w:r>
      <w:r w:rsidRPr="00A76DD6">
        <w:rPr>
          <w:rStyle w:val="Emphasis"/>
          <w:highlight w:val="cyan"/>
        </w:rPr>
        <w:t>excessive</w:t>
      </w:r>
      <w:r w:rsidRPr="009D0447">
        <w:rPr>
          <w:rStyle w:val="Emphasis"/>
        </w:rPr>
        <w:t xml:space="preserve"> antitrust </w:t>
      </w:r>
      <w:r w:rsidRPr="00A76DD6">
        <w:rPr>
          <w:rStyle w:val="Emphasis"/>
          <w:highlight w:val="cyan"/>
        </w:rPr>
        <w:t>remedies</w:t>
      </w:r>
      <w:r w:rsidRPr="006C0EA1">
        <w:rPr>
          <w:sz w:val="16"/>
        </w:rPr>
        <w:t xml:space="preserve"> for predatory pricing </w:t>
      </w:r>
      <w:r w:rsidRPr="009D0447">
        <w:rPr>
          <w:u w:val="single"/>
        </w:rPr>
        <w:t xml:space="preserve">may </w:t>
      </w:r>
      <w:r w:rsidRPr="00A76DD6">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A76DD6">
        <w:rPr>
          <w:highlight w:val="cyan"/>
          <w:u w:val="single"/>
        </w:rPr>
        <w:t xml:space="preserve">but also induce them to </w:t>
      </w:r>
      <w:r w:rsidRPr="00A76DD6">
        <w:rPr>
          <w:rStyle w:val="Emphasis"/>
          <w:highlight w:val="cyan"/>
        </w:rPr>
        <w:t>keep prices well above</w:t>
      </w:r>
      <w:r w:rsidRPr="009D0447">
        <w:rPr>
          <w:rStyle w:val="Emphasis"/>
        </w:rPr>
        <w:t xml:space="preserve"> their </w:t>
      </w:r>
      <w:r w:rsidRPr="00A76DD6">
        <w:rPr>
          <w:rStyle w:val="Emphasis"/>
          <w:highlight w:val="cyan"/>
        </w:rPr>
        <w:t>costs</w:t>
      </w:r>
      <w:r w:rsidRPr="006C0EA1">
        <w:rPr>
          <w:sz w:val="16"/>
        </w:rPr>
        <w:t xml:space="preserve"> and, in effect, hold a price umbrella over smaller, potentially litigious rivals. </w:t>
      </w:r>
      <w:r w:rsidRPr="00A76DD6">
        <w:rPr>
          <w:highlight w:val="cyan"/>
          <w:u w:val="single"/>
        </w:rPr>
        <w:t>Such</w:t>
      </w:r>
      <w:r w:rsidRPr="009D0447">
        <w:rPr>
          <w:u w:val="single"/>
        </w:rPr>
        <w:t xml:space="preserve"> a </w:t>
      </w:r>
      <w:r w:rsidRPr="00A76DD6">
        <w:rPr>
          <w:highlight w:val="cyan"/>
          <w:u w:val="single"/>
        </w:rPr>
        <w:t>regime</w:t>
      </w:r>
      <w:r w:rsidRPr="009D0447">
        <w:rPr>
          <w:u w:val="single"/>
        </w:rPr>
        <w:t xml:space="preserve"> would </w:t>
      </w:r>
      <w:r w:rsidRPr="00A76DD6">
        <w:rPr>
          <w:highlight w:val="cyan"/>
          <w:u w:val="single"/>
        </w:rPr>
        <w:t xml:space="preserve">result in </w:t>
      </w:r>
      <w:r w:rsidRPr="00A76DD6">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6225D8EF" w14:textId="77777777" w:rsidR="003701A1" w:rsidRPr="006C0EA1" w:rsidRDefault="003701A1" w:rsidP="003701A1">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A76DD6">
        <w:rPr>
          <w:highlight w:val="cyan"/>
          <w:u w:val="single"/>
        </w:rPr>
        <w:t>the</w:t>
      </w:r>
      <w:r w:rsidRPr="009D0447">
        <w:rPr>
          <w:u w:val="single"/>
        </w:rPr>
        <w:t xml:space="preserve"> current U.S. </w:t>
      </w:r>
      <w:r w:rsidRPr="00A76DD6">
        <w:rPr>
          <w:highlight w:val="cyan"/>
          <w:u w:val="single"/>
        </w:rPr>
        <w:t>regime is</w:t>
      </w:r>
      <w:r w:rsidRPr="009D0447">
        <w:rPr>
          <w:u w:val="single"/>
        </w:rPr>
        <w:t xml:space="preserve"> </w:t>
      </w:r>
      <w:r w:rsidRPr="009D0447">
        <w:rPr>
          <w:rStyle w:val="Emphasis"/>
        </w:rPr>
        <w:t xml:space="preserve">already </w:t>
      </w:r>
      <w:r w:rsidRPr="00A76DD6">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A76DD6">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A76DD6">
        <w:rPr>
          <w:rStyle w:val="Emphasis"/>
          <w:highlight w:val="cyan"/>
        </w:rPr>
        <w:t>limit</w:t>
      </w:r>
      <w:r w:rsidRPr="009D0447">
        <w:rPr>
          <w:rStyle w:val="Emphasis"/>
        </w:rPr>
        <w:t xml:space="preserve">ing </w:t>
      </w:r>
      <w:r w:rsidRPr="00A76DD6">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61003B50" w14:textId="77777777" w:rsidR="003701A1" w:rsidRDefault="003701A1" w:rsidP="003701A1">
      <w:pPr>
        <w:pStyle w:val="Heading3"/>
      </w:pPr>
      <w:r>
        <w:lastRenderedPageBreak/>
        <w:t>1NC – T</w:t>
      </w:r>
    </w:p>
    <w:p w14:paraId="60F05AE1" w14:textId="77777777" w:rsidR="003701A1" w:rsidRPr="00821BFF" w:rsidRDefault="003701A1" w:rsidP="003701A1">
      <w:pPr>
        <w:pStyle w:val="Heading4"/>
      </w:pPr>
      <w:proofErr w:type="spellStart"/>
      <w:r>
        <w:t>Interp</w:t>
      </w:r>
      <w:proofErr w:type="spellEnd"/>
      <w:r>
        <w:t xml:space="preserve">—“Expand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7FDB5C60" w14:textId="77777777" w:rsidR="003701A1" w:rsidRDefault="003701A1" w:rsidP="003701A1">
      <w:r w:rsidRPr="00263931">
        <w:rPr>
          <w:rStyle w:val="Style13ptBold"/>
        </w:rPr>
        <w:t>Barrera 96</w:t>
      </w:r>
      <w:r>
        <w:t xml:space="preserve"> – J.D., Wayne State University Law School</w:t>
      </w:r>
    </w:p>
    <w:p w14:paraId="1D73CBA2" w14:textId="77777777" w:rsidR="003701A1" w:rsidRPr="00263931" w:rsidRDefault="003701A1" w:rsidP="003701A1">
      <w:r>
        <w:t xml:space="preserve">Lise A. Barrera, “Is the Courtroom the New Front for the Resolution of Publishing </w:t>
      </w:r>
      <w:proofErr w:type="gramStart"/>
      <w:r>
        <w:t>Disputes?,</w:t>
      </w:r>
      <w:proofErr w:type="gramEnd"/>
      <w:r>
        <w:t>” The Wayne Law Review, Vol. 42, Summer 1996, LexisNexis</w:t>
      </w:r>
    </w:p>
    <w:p w14:paraId="7E57C9F5" w14:textId="77777777" w:rsidR="003701A1" w:rsidRPr="0072720A" w:rsidRDefault="003701A1" w:rsidP="003701A1">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w:t>
      </w:r>
      <w:proofErr w:type="gramStart"/>
      <w:r w:rsidRPr="00263931">
        <w:rPr>
          <w:rStyle w:val="StyleUnderline"/>
        </w:rPr>
        <w:t xml:space="preserve">in order </w:t>
      </w:r>
      <w:r w:rsidRPr="00516360">
        <w:rPr>
          <w:rStyle w:val="StyleUnderline"/>
          <w:highlight w:val="cyan"/>
        </w:rPr>
        <w:t>to</w:t>
      </w:r>
      <w:proofErr w:type="gramEnd"/>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08EBC07B" w14:textId="77777777" w:rsidR="003701A1" w:rsidRPr="00122DD0" w:rsidRDefault="003701A1" w:rsidP="003701A1">
      <w:pPr>
        <w:pStyle w:val="Heading4"/>
      </w:pPr>
      <w:r>
        <w:t xml:space="preserve">A prohibition requires </w:t>
      </w:r>
      <w:r>
        <w:rPr>
          <w:u w:val="single"/>
        </w:rPr>
        <w:t>ending something fully</w:t>
      </w:r>
    </w:p>
    <w:p w14:paraId="5743E78E" w14:textId="77777777" w:rsidR="003701A1" w:rsidRDefault="003701A1" w:rsidP="003701A1">
      <w:r w:rsidRPr="00122DD0">
        <w:rPr>
          <w:rStyle w:val="Style13ptBold"/>
        </w:rPr>
        <w:t>Feldman 86</w:t>
      </w:r>
      <w:r>
        <w:t xml:space="preserve"> – M</w:t>
      </w:r>
      <w:r w:rsidRPr="00122DD0">
        <w:t>ember of Procopio's Native American Law practice</w:t>
      </w:r>
    </w:p>
    <w:p w14:paraId="63170741" w14:textId="77777777" w:rsidR="003701A1" w:rsidRPr="00122DD0" w:rsidRDefault="003701A1" w:rsidP="003701A1">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57E2C32" w14:textId="77777777" w:rsidR="003701A1" w:rsidRDefault="003701A1" w:rsidP="003701A1">
      <w:r w:rsidRPr="00122DD0">
        <w:t>In arguing that California's bingo laws are prohibitory rat</w:t>
      </w:r>
      <w:r>
        <w:t xml:space="preserve"> </w:t>
      </w:r>
      <w:proofErr w:type="spellStart"/>
      <w:r>
        <w:t>t</w:t>
      </w:r>
      <w:r w:rsidRPr="00122DD0">
        <w:t>her</w:t>
      </w:r>
      <w:proofErr w:type="spellEnd"/>
      <w:r w:rsidRPr="00122DD0">
        <w:t xml:space="preserve"> than regulatory, the </w:t>
      </w:r>
      <w:proofErr w:type="spellStart"/>
      <w:r w:rsidRPr="00122DD0">
        <w:t>appe</w:t>
      </w:r>
      <w:r>
        <w:t>a</w:t>
      </w:r>
      <w:r w:rsidRPr="00122DD0">
        <w:t>llants</w:t>
      </w:r>
      <w:proofErr w:type="spellEnd"/>
      <w:r w:rsidRPr="00122DD0">
        <w:t xml:space="preserve">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54723D00" w14:textId="77777777" w:rsidR="003701A1" w:rsidRDefault="003701A1" w:rsidP="003701A1">
      <w:pPr>
        <w:pStyle w:val="Heading4"/>
      </w:pPr>
      <w:r>
        <w:t xml:space="preserve">To prohibit is to protect parties against a type of business – penalties are distinct </w:t>
      </w:r>
    </w:p>
    <w:p w14:paraId="3D9B03BD" w14:textId="77777777" w:rsidR="003701A1" w:rsidRDefault="003701A1" w:rsidP="003701A1">
      <w:proofErr w:type="spellStart"/>
      <w:r w:rsidRPr="007407B3">
        <w:rPr>
          <w:rStyle w:val="Style13ptBold"/>
        </w:rPr>
        <w:t>Craco</w:t>
      </w:r>
      <w:proofErr w:type="spellEnd"/>
      <w:r w:rsidRPr="007407B3">
        <w:rPr>
          <w:rStyle w:val="Style13ptBold"/>
        </w:rPr>
        <w:t xml:space="preserve"> et al. 92</w:t>
      </w:r>
      <w:r>
        <w:t xml:space="preserve"> – A</w:t>
      </w:r>
      <w:r w:rsidRPr="007407B3">
        <w:t>ttorney for American Institute of Certified Public Accountants</w:t>
      </w:r>
    </w:p>
    <w:p w14:paraId="7EEB4239" w14:textId="77777777" w:rsidR="003701A1" w:rsidRPr="007407B3" w:rsidRDefault="003701A1" w:rsidP="003701A1">
      <w:r>
        <w:t xml:space="preserve">Louis A. </w:t>
      </w:r>
      <w:proofErr w:type="spellStart"/>
      <w:r>
        <w:t>Craco</w:t>
      </w:r>
      <w:proofErr w:type="spellEnd"/>
      <w:r>
        <w:t xml:space="preserve">, Brief of American Institute of Certified Public Accountants as Amicus Curiae in Support of Respondent, </w:t>
      </w:r>
      <w:proofErr w:type="spellStart"/>
      <w:r>
        <w:t>Reves</w:t>
      </w:r>
      <w:proofErr w:type="spellEnd"/>
      <w:r>
        <w:t xml:space="preserve"> v. Ernst &amp; Young</w:t>
      </w:r>
      <w:r w:rsidRPr="007407B3">
        <w:t>, 1992 U.S. S. Ct. Briefs LEXIS 452</w:t>
      </w:r>
      <w:r>
        <w:t>, Supreme Court of the United States, June 1992, LexisNexis</w:t>
      </w:r>
    </w:p>
    <w:p w14:paraId="2258795F" w14:textId="77777777" w:rsidR="003701A1" w:rsidRDefault="003701A1" w:rsidP="003701A1">
      <w:r w:rsidRPr="000A68CA">
        <w:rPr>
          <w:rStyle w:val="StyleUnderline"/>
        </w:rPr>
        <w:t xml:space="preserve">The </w:t>
      </w:r>
      <w:r w:rsidRPr="000A68CA">
        <w:rPr>
          <w:rStyle w:val="Emphasis"/>
        </w:rPr>
        <w:t>Senate Report</w:t>
      </w:r>
      <w:r w:rsidRPr="000A68CA">
        <w:t xml:space="preserve"> also </w:t>
      </w:r>
      <w:r w:rsidRPr="000A68CA">
        <w:rPr>
          <w:rStyle w:val="StyleUnderline"/>
        </w:rPr>
        <w:t>notes that</w:t>
      </w:r>
      <w:r w:rsidRPr="000A68CA">
        <w:t xml:space="preserve">, by "effectively </w:t>
      </w:r>
      <w:proofErr w:type="spellStart"/>
      <w:r w:rsidRPr="000A68CA">
        <w:t>remov</w:t>
      </w:r>
      <w:proofErr w:type="spellEnd"/>
      <w:r w:rsidRPr="000A68CA">
        <w:t>[</w:t>
      </w:r>
      <w:proofErr w:type="spellStart"/>
      <w:r w:rsidRPr="000A68CA">
        <w:t>ing</w:t>
      </w:r>
      <w:proofErr w:type="spellEnd"/>
      <w:r w:rsidRPr="000A68CA">
        <w:t>] the criminal figure from the particular corrupt organization[,]" the "</w:t>
      </w:r>
      <w:r w:rsidRPr="0021518E">
        <w:rPr>
          <w:rStyle w:val="Emphasis"/>
          <w:highlight w:val="cyan"/>
        </w:rPr>
        <w:t>prohibition is not a penalty against any individual</w:t>
      </w:r>
      <w:r w:rsidRPr="0021518E">
        <w:rPr>
          <w:highlight w:val="cyan"/>
        </w:rPr>
        <w:t xml:space="preserve">[,]" </w:t>
      </w:r>
      <w:r w:rsidRPr="0021518E">
        <w:rPr>
          <w:rStyle w:val="StyleUnderline"/>
          <w:highlight w:val="cyan"/>
        </w:rPr>
        <w:t>but</w:t>
      </w:r>
      <w:r w:rsidRPr="0021518E">
        <w:rPr>
          <w:highlight w:val="cyan"/>
        </w:rPr>
        <w:t xml:space="preserve"> "</w:t>
      </w:r>
      <w:r w:rsidRPr="0021518E">
        <w:rPr>
          <w:rStyle w:val="StyleUnderline"/>
        </w:rPr>
        <w:t xml:space="preserve">instead a </w:t>
      </w:r>
      <w:r w:rsidRPr="0021518E">
        <w:rPr>
          <w:rStyle w:val="Emphasis"/>
          <w:highlight w:val="cyan"/>
        </w:rPr>
        <w:lastRenderedPageBreak/>
        <w:t>protection</w:t>
      </w:r>
      <w:r w:rsidRPr="0021518E">
        <w:rPr>
          <w:rStyle w:val="StyleUnderline"/>
          <w:highlight w:val="cyan"/>
        </w:rPr>
        <w:t xml:space="preserve"> of the public </w:t>
      </w:r>
      <w:r w:rsidRPr="0021518E">
        <w:rPr>
          <w:rStyle w:val="Emphasis"/>
          <w:highlight w:val="cyan"/>
        </w:rPr>
        <w:t>against parties engaging in</w:t>
      </w:r>
      <w:r w:rsidRPr="0021518E">
        <w:rPr>
          <w:rStyle w:val="Emphasis"/>
        </w:rPr>
        <w:t xml:space="preserve"> certain </w:t>
      </w:r>
      <w:r w:rsidRPr="0021518E">
        <w:rPr>
          <w:rStyle w:val="Emphasis"/>
          <w:highlight w:val="cyan"/>
        </w:rPr>
        <w:t>types of businesses</w:t>
      </w:r>
      <w:r w:rsidRPr="0021518E">
        <w:t xml:space="preserve"> </w:t>
      </w:r>
      <w:r w:rsidRPr="0021518E">
        <w:rPr>
          <w:rStyle w:val="StyleUnderline"/>
        </w:rPr>
        <w:t xml:space="preserve">after they have shown that they are likely to run the organization in a manner </w:t>
      </w:r>
      <w:r w:rsidRPr="0021518E">
        <w:rPr>
          <w:rStyle w:val="StyleUnderline"/>
          <w:highlight w:val="cyan"/>
        </w:rPr>
        <w:t>detrimental to the public interest</w:t>
      </w:r>
      <w:r w:rsidRPr="000A68CA">
        <w:t>." S. Rep. No. 91-617, supra, at 82 (emphasis added).</w:t>
      </w:r>
    </w:p>
    <w:p w14:paraId="3735044F" w14:textId="77777777" w:rsidR="003701A1" w:rsidRPr="00CF1C22" w:rsidRDefault="003701A1" w:rsidP="003701A1">
      <w:pPr>
        <w:pStyle w:val="Heading4"/>
      </w:pPr>
      <w:r>
        <w:t xml:space="preserve">“Business practice” requires a </w:t>
      </w:r>
      <w:r>
        <w:rPr>
          <w:u w:val="single"/>
        </w:rPr>
        <w:t>pattern of conduct</w:t>
      </w:r>
      <w:r>
        <w:t xml:space="preserve">---that </w:t>
      </w:r>
      <w:r>
        <w:rPr>
          <w:u w:val="single"/>
        </w:rPr>
        <w:t>excludes single acts</w:t>
      </w:r>
      <w:r>
        <w:t xml:space="preserve"> like </w:t>
      </w:r>
      <w:r>
        <w:rPr>
          <w:u w:val="single"/>
        </w:rPr>
        <w:t>mergers</w:t>
      </w:r>
      <w:r>
        <w:t>.</w:t>
      </w:r>
    </w:p>
    <w:p w14:paraId="07F31987" w14:textId="77777777" w:rsidR="003701A1" w:rsidRDefault="003701A1" w:rsidP="003701A1">
      <w:r w:rsidRPr="00896843">
        <w:rPr>
          <w:rStyle w:val="Style13ptBold"/>
        </w:rPr>
        <w:t>Lucas 88</w:t>
      </w:r>
      <w:r>
        <w:t xml:space="preserve"> – Judge, </w:t>
      </w:r>
      <w:r w:rsidRPr="00896843">
        <w:t>California Supreme Court</w:t>
      </w:r>
    </w:p>
    <w:p w14:paraId="142706D2" w14:textId="77777777" w:rsidR="003701A1" w:rsidRPr="00896843" w:rsidRDefault="003701A1" w:rsidP="003701A1">
      <w:r>
        <w:t xml:space="preserve">Malcolm Millar Lucas, </w:t>
      </w:r>
      <w:r w:rsidRPr="00896843">
        <w:t>Cal. ex rel. Van De Kamp v. Texaco, 46 Cal. 3d 1147</w:t>
      </w:r>
      <w:r>
        <w:t xml:space="preserve">, </w:t>
      </w:r>
      <w:r w:rsidRPr="00896843">
        <w:t>Supreme Court of California</w:t>
      </w:r>
      <w:r>
        <w:t>, October 1988, LexisNexis</w:t>
      </w:r>
    </w:p>
    <w:p w14:paraId="383D514C" w14:textId="77777777" w:rsidR="003701A1" w:rsidRPr="004B213A" w:rsidRDefault="003701A1" w:rsidP="003701A1">
      <w:r>
        <w:t>** Italics in original.</w:t>
      </w:r>
    </w:p>
    <w:p w14:paraId="2364B47E" w14:textId="77777777" w:rsidR="003701A1" w:rsidRDefault="003701A1" w:rsidP="003701A1">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iCs w:val="0"/>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696CFE1E" w14:textId="77777777" w:rsidR="003701A1" w:rsidRDefault="003701A1" w:rsidP="003701A1">
      <w:r>
        <w:t xml:space="preserve">What the Attorney General challenges in this action is the Texaco-Getty merger. </w:t>
      </w:r>
      <w:r w:rsidRPr="004B213A">
        <w:rPr>
          <w:rStyle w:val="StyleUnderline"/>
        </w:rPr>
        <w:t xml:space="preserve">Under the </w:t>
      </w:r>
      <w:proofErr w:type="spellStart"/>
      <w:r w:rsidRPr="004B213A">
        <w:rPr>
          <w:rStyle w:val="Emphasis"/>
        </w:rPr>
        <w:t>Barquis</w:t>
      </w:r>
      <w:proofErr w:type="spellEnd"/>
      <w:r w:rsidRPr="004B213A">
        <w:rPr>
          <w:rStyle w:val="Emphasis"/>
        </w:rPr>
        <w:t xml:space="preserve"> court's construction</w:t>
      </w:r>
      <w:r w:rsidRPr="004B213A">
        <w:rPr>
          <w:rStyle w:val="StyleUnderline"/>
        </w:rPr>
        <w:t xml:space="preserve"> of the statute</w:t>
      </w:r>
      <w:r>
        <w:t xml:space="preserve">, however, </w:t>
      </w:r>
      <w:r w:rsidRPr="009C7982">
        <w:rPr>
          <w:rStyle w:val="StyleUnderline"/>
          <w:highlight w:val="cyan"/>
        </w:rPr>
        <w:t xml:space="preserve">the </w:t>
      </w:r>
      <w:r w:rsidRPr="009C7982">
        <w:rPr>
          <w:rStyle w:val="Emphasis"/>
          <w:highlight w:val="cyan"/>
        </w:rPr>
        <w:t>merger itself</w:t>
      </w:r>
      <w:r w:rsidRPr="009C7982">
        <w:rPr>
          <w:rStyle w:val="StyleUnderline"/>
          <w:highlight w:val="cyan"/>
        </w:rPr>
        <w:t xml:space="preserve"> cannot be</w:t>
      </w:r>
      <w:r w:rsidRPr="009C7982">
        <w:rPr>
          <w:highlight w:val="cyan"/>
        </w:rPr>
        <w:t xml:space="preserve"> </w:t>
      </w:r>
      <w:r w:rsidRPr="009C7982">
        <w:rPr>
          <w:rStyle w:val="StyleUnderline"/>
          <w:highlight w:val="cyan"/>
        </w:rPr>
        <w:t>characterized as</w:t>
      </w:r>
      <w:r w:rsidRPr="009C7982">
        <w:rPr>
          <w:highlight w:val="cyan"/>
        </w:rPr>
        <w:t xml:space="preserve"> "</w:t>
      </w:r>
      <w:r w:rsidRPr="009C7982">
        <w:rPr>
          <w:rStyle w:val="StyleUnderline"/>
          <w:highlight w:val="cyan"/>
        </w:rPr>
        <w:t>a</w:t>
      </w:r>
      <w:r w:rsidRPr="009C7982">
        <w:rPr>
          <w:highlight w:val="cyan"/>
        </w:rPr>
        <w:t xml:space="preserve"> </w:t>
      </w:r>
      <w:r w:rsidRPr="009C7982">
        <w:rPr>
          <w:rStyle w:val="Emphasis"/>
          <w:highlight w:val="cyan"/>
        </w:rPr>
        <w:t>'pattern</w:t>
      </w:r>
      <w:r w:rsidRPr="009C7982">
        <w:rPr>
          <w:highlight w:val="cyan"/>
        </w:rPr>
        <w:t>'</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9C7982">
        <w:rPr>
          <w:rStyle w:val="StyleUnderline"/>
          <w:highlight w:val="cyan"/>
        </w:rPr>
        <w:t xml:space="preserve">it is rather a </w:t>
      </w:r>
      <w:r w:rsidRPr="009C7982">
        <w:rPr>
          <w:rStyle w:val="Emphasis"/>
          <w:highlight w:val="cyan"/>
        </w:rPr>
        <w:t>single act</w:t>
      </w:r>
      <w:r w:rsidRPr="009C7982">
        <w:rPr>
          <w:highlight w:val="cyan"/>
        </w:rPr>
        <w: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155DB585" w14:textId="77777777" w:rsidR="003701A1" w:rsidRDefault="003701A1" w:rsidP="003701A1">
      <w:pPr>
        <w:pStyle w:val="Heading4"/>
      </w:pPr>
      <w:r>
        <w:t>“Expand” means to enlarge from a first to a second larger dimension.</w:t>
      </w:r>
    </w:p>
    <w:p w14:paraId="47096304" w14:textId="77777777" w:rsidR="003701A1" w:rsidRDefault="003701A1" w:rsidP="003701A1">
      <w:r w:rsidRPr="0097002A">
        <w:rPr>
          <w:rStyle w:val="Style13ptBold"/>
        </w:rPr>
        <w:t>White 07</w:t>
      </w:r>
      <w:r>
        <w:t xml:space="preserve"> – </w:t>
      </w:r>
      <w:r w:rsidRPr="0097002A">
        <w:t>United States District Court, California Northern</w:t>
      </w:r>
    </w:p>
    <w:p w14:paraId="4E287708" w14:textId="77777777" w:rsidR="003701A1" w:rsidRPr="0097002A" w:rsidRDefault="003701A1" w:rsidP="003701A1">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016B3AF0" w14:textId="77777777" w:rsidR="003701A1" w:rsidRPr="0097002A" w:rsidRDefault="003701A1" w:rsidP="003701A1">
      <w:r w:rsidRPr="0097002A">
        <w:t>8. "</w:t>
      </w:r>
      <w:r w:rsidRPr="00C45D65">
        <w:rPr>
          <w:rStyle w:val="Emphasis"/>
          <w:highlight w:val="cyan"/>
        </w:rPr>
        <w:t>Expand</w:t>
      </w:r>
      <w:r w:rsidRPr="0097002A">
        <w:t>" and variations.</w:t>
      </w:r>
    </w:p>
    <w:p w14:paraId="09C0B22D" w14:textId="77777777" w:rsidR="003701A1" w:rsidRDefault="003701A1" w:rsidP="003701A1">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C45D65">
        <w:rPr>
          <w:rStyle w:val="StyleUnderline"/>
          <w:highlight w:val="cyan"/>
        </w:rPr>
        <w:t>mean</w:t>
      </w:r>
      <w:r w:rsidRPr="00C45D65">
        <w:rPr>
          <w:highlight w:val="cyan"/>
        </w:rPr>
        <w:t xml:space="preserve"> "</w:t>
      </w:r>
      <w:r w:rsidRPr="00C45D65">
        <w:rPr>
          <w:rStyle w:val="Emphasis"/>
          <w:highlight w:val="cyan"/>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C45D65">
        <w:rPr>
          <w:rStyle w:val="Emphasis"/>
          <w:highlight w:val="cyan"/>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40802989" w14:textId="77777777" w:rsidR="003701A1" w:rsidRPr="0097002A" w:rsidRDefault="003701A1" w:rsidP="003701A1">
      <w:pPr>
        <w:rPr>
          <w:sz w:val="16"/>
          <w:szCs w:val="16"/>
        </w:rPr>
      </w:pPr>
      <w:r w:rsidRPr="0097002A">
        <w:rPr>
          <w:sz w:val="16"/>
          <w:szCs w:val="16"/>
        </w:rPr>
        <w:t xml:space="preserve">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w:t>
      </w:r>
      <w:proofErr w:type="spellStart"/>
      <w:r w:rsidRPr="0097002A">
        <w:rPr>
          <w:sz w:val="16"/>
          <w:szCs w:val="16"/>
        </w:rPr>
        <w:t>Bianrosa</w:t>
      </w:r>
      <w:proofErr w:type="spellEnd"/>
      <w:r w:rsidRPr="0097002A">
        <w:rPr>
          <w:sz w:val="16"/>
          <w:szCs w:val="16"/>
        </w:rPr>
        <w:t xml:space="preserve">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w:t>
      </w:r>
      <w:proofErr w:type="spellStart"/>
      <w:r w:rsidRPr="0097002A">
        <w:rPr>
          <w:sz w:val="16"/>
          <w:szCs w:val="16"/>
        </w:rPr>
        <w:t>SunRace</w:t>
      </w:r>
      <w:proofErr w:type="spellEnd"/>
      <w:r w:rsidRPr="0097002A">
        <w:rPr>
          <w:sz w:val="16"/>
          <w:szCs w:val="16"/>
        </w:rPr>
        <w:t xml:space="preserve"> Roots, 336 F.3d at 1303.</w:t>
      </w:r>
    </w:p>
    <w:p w14:paraId="0FC6532A" w14:textId="77777777" w:rsidR="003701A1" w:rsidRDefault="003701A1" w:rsidP="003701A1">
      <w:r w:rsidRPr="0097002A">
        <w:rPr>
          <w:rStyle w:val="StyleUnderline"/>
        </w:rPr>
        <w:lastRenderedPageBreak/>
        <w:t>Accordingly</w:t>
      </w:r>
      <w:r>
        <w:t xml:space="preserve">, </w:t>
      </w:r>
      <w:r w:rsidRPr="00C45D65">
        <w:rPr>
          <w:rStyle w:val="StyleUnderline"/>
          <w:highlight w:val="cyan"/>
        </w:rPr>
        <w:t>the Court construes the term</w:t>
      </w:r>
      <w:r w:rsidRPr="00C45D65">
        <w:rPr>
          <w:highlight w:val="cyan"/>
        </w:rPr>
        <w:t xml:space="preserve"> "</w:t>
      </w:r>
      <w:r w:rsidRPr="00C45D65">
        <w:rPr>
          <w:rStyle w:val="StyleUnderline"/>
          <w:highlight w:val="cyan"/>
        </w:rPr>
        <w:t>expand</w:t>
      </w:r>
      <w:r>
        <w:t>" (</w:t>
      </w:r>
      <w:r w:rsidRPr="0097002A">
        <w:rPr>
          <w:rStyle w:val="StyleUnderline"/>
        </w:rPr>
        <w:t>and its variations</w:t>
      </w:r>
      <w:r>
        <w:t xml:space="preserve">) </w:t>
      </w:r>
      <w:r w:rsidRPr="0097002A">
        <w:rPr>
          <w:rStyle w:val="StyleUnderline"/>
        </w:rPr>
        <w:t>to mean</w:t>
      </w:r>
      <w:r>
        <w:t>: "</w:t>
      </w:r>
      <w:r w:rsidRPr="00C45D65">
        <w:rPr>
          <w:rStyle w:val="StyleUnderline"/>
          <w:highlight w:val="cyan"/>
        </w:rPr>
        <w:t>to enlarge</w:t>
      </w:r>
      <w:r w:rsidRPr="0097002A">
        <w:rPr>
          <w:rStyle w:val="StyleUnderline"/>
        </w:rPr>
        <w:t xml:space="preserve"> from a first</w:t>
      </w:r>
      <w:r>
        <w:t xml:space="preserve"> </w:t>
      </w:r>
      <w:r w:rsidRPr="00C45D65">
        <w:rPr>
          <w:rStyle w:val="StyleUnderline"/>
          <w:highlight w:val="cyan"/>
        </w:rPr>
        <w:t>to a</w:t>
      </w:r>
      <w:r w:rsidRPr="0097002A">
        <w:rPr>
          <w:rStyle w:val="StyleUnderline"/>
        </w:rPr>
        <w:t xml:space="preserve"> second </w:t>
      </w:r>
      <w:r w:rsidRPr="00C45D65">
        <w:rPr>
          <w:rStyle w:val="StyleUnderline"/>
          <w:highlight w:val="cyan"/>
        </w:rPr>
        <w:t>larger dimension</w:t>
      </w:r>
      <w:r>
        <w:t>."</w:t>
      </w:r>
    </w:p>
    <w:p w14:paraId="46711AB8" w14:textId="77777777" w:rsidR="003701A1" w:rsidRDefault="003701A1" w:rsidP="003701A1">
      <w:pPr>
        <w:pStyle w:val="Heading4"/>
      </w:pPr>
      <w:r>
        <w:t xml:space="preserve">Increase means </w:t>
      </w:r>
      <w:r>
        <w:rPr>
          <w:u w:val="single"/>
        </w:rPr>
        <w:t>to make greater</w:t>
      </w:r>
      <w:r>
        <w:t>.</w:t>
      </w:r>
    </w:p>
    <w:p w14:paraId="7C1AE1FA" w14:textId="77777777" w:rsidR="003701A1" w:rsidRPr="00A8145D" w:rsidRDefault="003701A1" w:rsidP="003701A1">
      <w:pPr>
        <w:rPr>
          <w:rStyle w:val="Style13ptBold"/>
        </w:rPr>
      </w:pPr>
      <w:r w:rsidRPr="00A8145D">
        <w:rPr>
          <w:rStyle w:val="Style13ptBold"/>
        </w:rPr>
        <w:t>Merriam-Webster ND</w:t>
      </w:r>
    </w:p>
    <w:p w14:paraId="2E5C2B8F" w14:textId="77777777" w:rsidR="003701A1" w:rsidRPr="00A8145D" w:rsidRDefault="003701A1" w:rsidP="003701A1">
      <w:r w:rsidRPr="00A8145D">
        <w:t>“increase</w:t>
      </w:r>
      <w:r>
        <w:t xml:space="preserve">,” Merriam-Webster Dictionary, </w:t>
      </w:r>
      <w:r w:rsidRPr="00A8145D">
        <w:t>https://www.merriam-webster.com/dictionary/increase</w:t>
      </w:r>
    </w:p>
    <w:p w14:paraId="20FFCA9E" w14:textId="77777777" w:rsidR="003701A1" w:rsidRPr="00A8145D" w:rsidRDefault="003701A1" w:rsidP="003701A1">
      <w:pPr>
        <w:rPr>
          <w:rStyle w:val="StyleUnderline"/>
        </w:rPr>
      </w:pPr>
      <w:r w:rsidRPr="00A8145D">
        <w:rPr>
          <w:rStyle w:val="StyleUnderline"/>
        </w:rPr>
        <w:t>transitive verb</w:t>
      </w:r>
    </w:p>
    <w:p w14:paraId="100CD5AF" w14:textId="77777777" w:rsidR="003701A1" w:rsidRDefault="003701A1" w:rsidP="003701A1">
      <w:r>
        <w:t xml:space="preserve">1: </w:t>
      </w:r>
      <w:r w:rsidRPr="0021518E">
        <w:rPr>
          <w:rStyle w:val="Emphasis"/>
          <w:highlight w:val="cyan"/>
        </w:rPr>
        <w:t>to make greater</w:t>
      </w:r>
      <w:r>
        <w:t xml:space="preserve"> : </w:t>
      </w:r>
      <w:r w:rsidRPr="00A8145D">
        <w:rPr>
          <w:rStyle w:val="Emphasis"/>
        </w:rPr>
        <w:t>AUGMENT</w:t>
      </w:r>
    </w:p>
    <w:p w14:paraId="576E5C96" w14:textId="77777777" w:rsidR="003701A1" w:rsidRDefault="003701A1" w:rsidP="003701A1">
      <w:r>
        <w:t>2obsolete : ENRICH</w:t>
      </w:r>
    </w:p>
    <w:p w14:paraId="3FE2C14E" w14:textId="77777777" w:rsidR="003701A1" w:rsidRDefault="003701A1" w:rsidP="003701A1"/>
    <w:p w14:paraId="791EACDE" w14:textId="77777777" w:rsidR="003701A1" w:rsidRPr="00821BFF" w:rsidRDefault="003701A1" w:rsidP="003701A1">
      <w:pPr>
        <w:pStyle w:val="Heading4"/>
      </w:pPr>
      <w:r>
        <w:t xml:space="preserve">Violation – the </w:t>
      </w:r>
      <w:proofErr w:type="spellStart"/>
      <w:r>
        <w:t>aff</w:t>
      </w:r>
      <w:proofErr w:type="spellEnd"/>
      <w:r>
        <w:t xml:space="preserve"> only prohibits conduct in the narrow circumstance that countries agree to a condition – that means </w:t>
      </w:r>
      <w:proofErr w:type="spellStart"/>
      <w:r>
        <w:t>thei</w:t>
      </w:r>
      <w:proofErr w:type="spellEnd"/>
      <w:r>
        <w:t xml:space="preserve"> </w:t>
      </w:r>
      <w:proofErr w:type="spellStart"/>
      <w:r>
        <w:t>aff</w:t>
      </w:r>
      <w:proofErr w:type="spellEnd"/>
      <w:r>
        <w:t xml:space="preserve"> doesn’t prohibits conduct across the board AND that the </w:t>
      </w:r>
      <w:proofErr w:type="spellStart"/>
      <w:r>
        <w:t>aff</w:t>
      </w:r>
      <w:proofErr w:type="spellEnd"/>
      <w:r>
        <w:t xml:space="preserve"> might not lead to an increase</w:t>
      </w:r>
    </w:p>
    <w:p w14:paraId="28DAB131" w14:textId="77777777" w:rsidR="003701A1" w:rsidRDefault="003701A1" w:rsidP="003701A1"/>
    <w:p w14:paraId="68CC780B" w14:textId="77777777" w:rsidR="003701A1" w:rsidRDefault="003701A1" w:rsidP="003701A1">
      <w:pPr>
        <w:pStyle w:val="Heading4"/>
      </w:pPr>
      <w:r>
        <w:t>Vote neg—</w:t>
      </w:r>
    </w:p>
    <w:p w14:paraId="072636A2" w14:textId="77777777" w:rsidR="003701A1" w:rsidRDefault="003701A1" w:rsidP="003701A1">
      <w:pPr>
        <w:pStyle w:val="Heading4"/>
      </w:pPr>
      <w:r>
        <w:t xml:space="preserve">A] Limits— small tweaks to AT explode neg prep burden </w:t>
      </w:r>
    </w:p>
    <w:p w14:paraId="600AA942" w14:textId="77777777" w:rsidR="003701A1" w:rsidRDefault="003701A1" w:rsidP="003701A1">
      <w:pPr>
        <w:pStyle w:val="Heading4"/>
      </w:pPr>
      <w:r>
        <w:t xml:space="preserve">B] Ground— core DAs are based on broad prohibitions </w:t>
      </w:r>
    </w:p>
    <w:p w14:paraId="140C42F6" w14:textId="77777777" w:rsidR="003701A1" w:rsidRDefault="003701A1" w:rsidP="003701A1">
      <w:pPr>
        <w:pStyle w:val="Heading3"/>
      </w:pPr>
      <w:r>
        <w:lastRenderedPageBreak/>
        <w:t>1NC – Antitrust DA</w:t>
      </w:r>
    </w:p>
    <w:p w14:paraId="3571A61E" w14:textId="77777777" w:rsidR="003701A1" w:rsidRDefault="003701A1" w:rsidP="003701A1"/>
    <w:p w14:paraId="63FEA310" w14:textId="77777777" w:rsidR="003701A1" w:rsidRPr="00B1671E" w:rsidRDefault="003701A1" w:rsidP="003701A1">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3AC298AB" w14:textId="77777777" w:rsidR="003701A1" w:rsidRDefault="003701A1" w:rsidP="003701A1">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5667BBA0" w14:textId="77777777" w:rsidR="003701A1" w:rsidRDefault="003701A1" w:rsidP="003701A1"/>
    <w:p w14:paraId="6495CB5B" w14:textId="77777777" w:rsidR="003701A1" w:rsidRDefault="003701A1" w:rsidP="003701A1">
      <w:r w:rsidRPr="00B1671E">
        <w:rPr>
          <w:u w:val="single"/>
        </w:rPr>
        <w:t>Dealmakers</w:t>
      </w:r>
      <w:r>
        <w:t xml:space="preserve"> </w:t>
      </w:r>
      <w:r w:rsidRPr="00B1671E">
        <w:rPr>
          <w:u w:val="single"/>
        </w:rPr>
        <w:t>expect</w:t>
      </w:r>
      <w:r>
        <w:t xml:space="preserve"> </w:t>
      </w:r>
      <w:r w:rsidRPr="00B1671E">
        <w:rPr>
          <w:rStyle w:val="Emphasis"/>
        </w:rPr>
        <w:t xml:space="preserve">a </w:t>
      </w:r>
      <w:r w:rsidRPr="00756F5F">
        <w:rPr>
          <w:rStyle w:val="Emphasis"/>
          <w:highlight w:val="cyan"/>
        </w:rPr>
        <w:t>new wave of</w:t>
      </w:r>
      <w:r w:rsidRPr="00B1671E">
        <w:rPr>
          <w:rStyle w:val="Emphasis"/>
        </w:rPr>
        <w:t xml:space="preserve"> transformative</w:t>
      </w:r>
      <w:r>
        <w:t xml:space="preserve"> U.S. mergers and acquisitions (</w:t>
      </w:r>
      <w:r w:rsidRPr="00756F5F">
        <w:rPr>
          <w:rStyle w:val="Emphasis"/>
          <w:highlight w:val="cyan"/>
        </w:rPr>
        <w:t>M&amp;A</w:t>
      </w:r>
      <w:r>
        <w:t xml:space="preserve">), </w:t>
      </w:r>
      <w:r w:rsidRPr="00756F5F">
        <w:rPr>
          <w:highlight w:val="cyan"/>
          <w:u w:val="single"/>
        </w:rPr>
        <w:t xml:space="preserve">as companies </w:t>
      </w:r>
      <w:r w:rsidRPr="00756F5F">
        <w:rPr>
          <w:rStyle w:val="Emphasis"/>
          <w:highlight w:val="cyan"/>
        </w:rPr>
        <w:t>rush</w:t>
      </w:r>
      <w:r w:rsidRPr="00B1671E">
        <w:rPr>
          <w:rStyle w:val="Emphasis"/>
        </w:rPr>
        <w:t xml:space="preserve"> to complete deals</w:t>
      </w:r>
      <w:r>
        <w:t xml:space="preserve"> </w:t>
      </w:r>
      <w:r w:rsidRPr="00756F5F">
        <w:rPr>
          <w:rStyle w:val="Emphasis"/>
          <w:sz w:val="21"/>
          <w:szCs w:val="28"/>
          <w:highlight w:val="cyan"/>
        </w:rPr>
        <w:t>before</w:t>
      </w:r>
      <w:r w:rsidRPr="00B1671E">
        <w:rPr>
          <w:rStyle w:val="Emphasis"/>
          <w:sz w:val="21"/>
          <w:szCs w:val="28"/>
        </w:rPr>
        <w:t xml:space="preserve"> President Joe </w:t>
      </w:r>
      <w:r w:rsidRPr="00756F5F">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61A740EB" w14:textId="77777777" w:rsidR="003701A1" w:rsidRDefault="003701A1" w:rsidP="003701A1">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68724F8F" w14:textId="77777777" w:rsidR="003701A1" w:rsidRDefault="003701A1" w:rsidP="003701A1">
      <w:r w:rsidRPr="00B1671E">
        <w:rPr>
          <w:u w:val="single"/>
        </w:rPr>
        <w:t xml:space="preserve">The order came amid an </w:t>
      </w:r>
      <w:r w:rsidRPr="00756F5F">
        <w:rPr>
          <w:rStyle w:val="Emphasis"/>
          <w:highlight w:val="cyan"/>
        </w:rPr>
        <w:t>unprecedented</w:t>
      </w:r>
      <w:r w:rsidRPr="00B1671E">
        <w:rPr>
          <w:rStyle w:val="Emphasis"/>
        </w:rPr>
        <w:t xml:space="preserve"> M&amp;A </w:t>
      </w:r>
      <w:r w:rsidRPr="00756F5F">
        <w:rPr>
          <w:rStyle w:val="Emphasis"/>
          <w:highlight w:val="cyan"/>
        </w:rPr>
        <w:t>frenzy</w:t>
      </w:r>
      <w:r w:rsidRPr="00756F5F">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w:t>
      </w:r>
      <w:proofErr w:type="gramStart"/>
      <w:r w:rsidRPr="00B1671E">
        <w:rPr>
          <w:rStyle w:val="Emphasis"/>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756F5F">
        <w:rPr>
          <w:rStyle w:val="Emphasis"/>
          <w:highlight w:val="cyan"/>
        </w:rPr>
        <w:t>$700 billion</w:t>
      </w:r>
      <w:r>
        <w:t xml:space="preserve"> </w:t>
      </w:r>
      <w:r w:rsidRPr="00B1671E">
        <w:rPr>
          <w:u w:val="single"/>
        </w:rPr>
        <w:t xml:space="preserve">worth </w:t>
      </w:r>
      <w:r w:rsidRPr="00756F5F">
        <w:rPr>
          <w:highlight w:val="cyan"/>
          <w:u w:val="single"/>
        </w:rPr>
        <w:t>of</w:t>
      </w:r>
      <w:r>
        <w:t xml:space="preserve"> U.S. </w:t>
      </w:r>
      <w:r w:rsidRPr="00756F5F">
        <w:rPr>
          <w:highlight w:val="cyan"/>
          <w:u w:val="single"/>
        </w:rPr>
        <w:t>deals</w:t>
      </w:r>
      <w:r>
        <w:t xml:space="preserve"> </w:t>
      </w:r>
      <w:r w:rsidRPr="00B1671E">
        <w:rPr>
          <w:u w:val="single"/>
        </w:rPr>
        <w:t>were announced in the second quarter</w:t>
      </w:r>
      <w:r>
        <w:t xml:space="preserve">, </w:t>
      </w:r>
      <w:r w:rsidRPr="00694FCC">
        <w:rPr>
          <w:rStyle w:val="Emphasis"/>
        </w:rPr>
        <w:t>the</w:t>
      </w:r>
      <w:r w:rsidRPr="00756F5F">
        <w:rPr>
          <w:rStyle w:val="Emphasis"/>
          <w:highlight w:val="cyan"/>
        </w:rPr>
        <w:t xml:space="preserve"> highest on record</w:t>
      </w:r>
      <w:r>
        <w:t>.</w:t>
      </w:r>
    </w:p>
    <w:p w14:paraId="04631923" w14:textId="77777777" w:rsidR="003701A1" w:rsidRDefault="003701A1" w:rsidP="003701A1">
      <w:r w:rsidRPr="00B1671E">
        <w:rPr>
          <w:u w:val="single"/>
        </w:rPr>
        <w:t xml:space="preserve">The </w:t>
      </w:r>
      <w:proofErr w:type="spellStart"/>
      <w:r w:rsidRPr="00B1671E">
        <w:rPr>
          <w:u w:val="single"/>
        </w:rPr>
        <w:t>dealmaking</w:t>
      </w:r>
      <w:proofErr w:type="spellEnd"/>
      <w:r w:rsidRPr="00B1671E">
        <w:rPr>
          <w:u w:val="single"/>
        </w:rPr>
        <w:t xml:space="preserve"> </w:t>
      </w:r>
      <w:r w:rsidRPr="00756F5F">
        <w:rPr>
          <w:rStyle w:val="Emphasis"/>
          <w:highlight w:val="cyan"/>
        </w:rPr>
        <w:t>bonanza is set to continue</w:t>
      </w:r>
      <w:r w:rsidRPr="00756F5F">
        <w:rPr>
          <w:highlight w:val="cyan"/>
        </w:rPr>
        <w:t xml:space="preserve">, </w:t>
      </w:r>
      <w:r w:rsidRPr="00756F5F">
        <w:rPr>
          <w:highlight w:val="cyan"/>
          <w:u w:val="single"/>
        </w:rPr>
        <w:t>as companies</w:t>
      </w:r>
      <w:r w:rsidRPr="00B1671E">
        <w:rPr>
          <w:u w:val="single"/>
        </w:rPr>
        <w:t xml:space="preserve"> seek to </w:t>
      </w:r>
      <w:r w:rsidRPr="00756F5F">
        <w:rPr>
          <w:rStyle w:val="Emphasis"/>
          <w:highlight w:val="cyan"/>
        </w:rPr>
        <w:t xml:space="preserve">take advantage of the </w:t>
      </w:r>
      <w:r w:rsidRPr="00694FCC">
        <w:rPr>
          <w:rStyle w:val="Emphasis"/>
        </w:rPr>
        <w:t xml:space="preserve">time </w:t>
      </w:r>
      <w:r w:rsidRPr="00756F5F">
        <w:rPr>
          <w:rStyle w:val="Emphasis"/>
          <w:highlight w:val="cyan"/>
        </w:rPr>
        <w:t>window</w:t>
      </w:r>
      <w:r w:rsidRPr="00756F5F">
        <w:rPr>
          <w:highlight w:val="cyan"/>
          <w:u w:val="single"/>
        </w:rPr>
        <w:t xml:space="preserve"> during</w:t>
      </w:r>
      <w:r w:rsidRPr="00B1671E">
        <w:rPr>
          <w:u w:val="single"/>
        </w:rPr>
        <w:t xml:space="preserve"> which </w:t>
      </w:r>
      <w:r w:rsidRPr="00756F5F">
        <w:rPr>
          <w:highlight w:val="cyan"/>
          <w:u w:val="single"/>
        </w:rPr>
        <w:t xml:space="preserve">regulators </w:t>
      </w:r>
      <w:r w:rsidRPr="00756F5F">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56F5F">
        <w:rPr>
          <w:highlight w:val="cyan"/>
          <w:u w:val="single"/>
        </w:rPr>
        <w:t xml:space="preserve">slowdown will come </w:t>
      </w:r>
      <w:r w:rsidRPr="00756F5F">
        <w:rPr>
          <w:rStyle w:val="Emphasis"/>
          <w:sz w:val="21"/>
          <w:szCs w:val="28"/>
          <w:highlight w:val="cyan"/>
        </w:rPr>
        <w:t>only when regulators implement</w:t>
      </w:r>
      <w:r w:rsidRPr="00B1671E">
        <w:rPr>
          <w:rStyle w:val="Emphasis"/>
          <w:sz w:val="21"/>
          <w:szCs w:val="28"/>
        </w:rPr>
        <w:t xml:space="preserve"> the </w:t>
      </w:r>
      <w:r w:rsidRPr="00756F5F">
        <w:rPr>
          <w:rStyle w:val="Emphasis"/>
          <w:sz w:val="21"/>
          <w:szCs w:val="28"/>
          <w:highlight w:val="cyan"/>
        </w:rPr>
        <w:t>rule changes</w:t>
      </w:r>
      <w:r>
        <w:t xml:space="preserve">, </w:t>
      </w:r>
      <w:r w:rsidRPr="00B1671E">
        <w:rPr>
          <w:rStyle w:val="Emphasis"/>
        </w:rPr>
        <w:t xml:space="preserve">possibly </w:t>
      </w:r>
      <w:r w:rsidRPr="00756F5F">
        <w:rPr>
          <w:rStyle w:val="Emphasis"/>
          <w:highlight w:val="cyan"/>
        </w:rPr>
        <w:t>in two years or more</w:t>
      </w:r>
      <w:r w:rsidRPr="00B1671E">
        <w:rPr>
          <w:rStyle w:val="Emphasis"/>
        </w:rPr>
        <w:t>,</w:t>
      </w:r>
      <w:r>
        <w:t xml:space="preserve"> they added.</w:t>
      </w:r>
    </w:p>
    <w:p w14:paraId="68C814AD" w14:textId="77777777" w:rsidR="003701A1" w:rsidRDefault="003701A1" w:rsidP="003701A1">
      <w:r>
        <w:t>"</w:t>
      </w:r>
      <w:r w:rsidRPr="00756F5F">
        <w:rPr>
          <w:highlight w:val="cyan"/>
          <w:u w:val="single"/>
        </w:rPr>
        <w:t>The order</w:t>
      </w:r>
      <w:r w:rsidRPr="00B1671E">
        <w:rPr>
          <w:u w:val="single"/>
        </w:rPr>
        <w:t xml:space="preserve"> itself </w:t>
      </w:r>
      <w:r w:rsidRPr="00756F5F">
        <w:rPr>
          <w:highlight w:val="cyan"/>
          <w:u w:val="single"/>
        </w:rPr>
        <w:t xml:space="preserve">will be </w:t>
      </w:r>
      <w:r w:rsidRPr="00756F5F">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5ECE1D31" w14:textId="77777777" w:rsidR="003701A1" w:rsidRDefault="003701A1" w:rsidP="003701A1">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2442D3AB" w14:textId="77777777" w:rsidR="003701A1" w:rsidRDefault="003701A1" w:rsidP="003701A1">
      <w:r w:rsidRPr="00756F5F">
        <w:rPr>
          <w:highlight w:val="cyan"/>
          <w:u w:val="single"/>
        </w:rPr>
        <w:t xml:space="preserve">Dealmakers were </w:t>
      </w:r>
      <w:r w:rsidRPr="00756F5F">
        <w:rPr>
          <w:rStyle w:val="Emphasis"/>
          <w:highlight w:val="cyan"/>
        </w:rPr>
        <w:t>bracing for a tougher</w:t>
      </w:r>
      <w:r w:rsidRPr="00B1671E">
        <w:rPr>
          <w:rStyle w:val="Emphasis"/>
        </w:rPr>
        <w:t xml:space="preserve"> antitrust </w:t>
      </w:r>
      <w:r w:rsidRPr="00756F5F">
        <w:rPr>
          <w:rStyle w:val="Emphasis"/>
          <w:highlight w:val="cyan"/>
        </w:rPr>
        <w:t>environment</w:t>
      </w:r>
      <w:r>
        <w:t xml:space="preserve"> under Biden </w:t>
      </w:r>
      <w:r w:rsidRPr="00756F5F">
        <w:rPr>
          <w:rStyle w:val="Emphasis"/>
          <w:highlight w:val="cyan"/>
        </w:rPr>
        <w:t>even before</w:t>
      </w:r>
      <w:r w:rsidRPr="00B1671E">
        <w:rPr>
          <w:rStyle w:val="Emphasis"/>
        </w:rPr>
        <w:t xml:space="preserve"> last week's executive order.</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32BF0C0E" w14:textId="77777777" w:rsidR="003701A1" w:rsidRDefault="003701A1" w:rsidP="003701A1"/>
    <w:p w14:paraId="663E531E" w14:textId="77777777" w:rsidR="003701A1" w:rsidRPr="00127811" w:rsidRDefault="003701A1" w:rsidP="003701A1">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0007A488" w14:textId="77777777" w:rsidR="003701A1" w:rsidRPr="00127811" w:rsidRDefault="003701A1" w:rsidP="003701A1">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403FA7D5" w14:textId="77777777" w:rsidR="003701A1" w:rsidRPr="00127811" w:rsidRDefault="003701A1" w:rsidP="003701A1">
      <w:r w:rsidRPr="00127811">
        <w:lastRenderedPageBreak/>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65167995" w14:textId="77777777" w:rsidR="003701A1" w:rsidRPr="00127811" w:rsidRDefault="003701A1" w:rsidP="003701A1"/>
    <w:p w14:paraId="2A43437D" w14:textId="77777777" w:rsidR="003701A1" w:rsidRPr="00127811" w:rsidRDefault="003701A1" w:rsidP="003701A1">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7180DDA3" w14:textId="77777777" w:rsidR="003701A1" w:rsidRPr="00127811" w:rsidRDefault="003701A1" w:rsidP="003701A1">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7C39E23" w14:textId="77777777" w:rsidR="003701A1" w:rsidRPr="00127811" w:rsidRDefault="003701A1" w:rsidP="003701A1">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2696A285" w14:textId="77777777" w:rsidR="003701A1" w:rsidRPr="00127811" w:rsidRDefault="003701A1" w:rsidP="003701A1">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7BE5A141" w14:textId="77777777" w:rsidR="003701A1" w:rsidRPr="00127811" w:rsidRDefault="003701A1" w:rsidP="003701A1">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33682BC2" w14:textId="77777777" w:rsidR="003701A1" w:rsidRPr="00127811" w:rsidRDefault="003701A1" w:rsidP="003701A1">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E636FBE" w14:textId="77777777" w:rsidR="003701A1" w:rsidRPr="00127811" w:rsidRDefault="003701A1" w:rsidP="003701A1">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7C2A3B1" w14:textId="77777777" w:rsidR="003701A1" w:rsidRPr="00127811" w:rsidRDefault="003701A1" w:rsidP="003701A1">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510E84B5" w14:textId="77777777" w:rsidR="003701A1" w:rsidRPr="00127811" w:rsidRDefault="003701A1" w:rsidP="003701A1">
      <w:pPr>
        <w:rPr>
          <w:rStyle w:val="Emphasis"/>
        </w:rPr>
      </w:pPr>
      <w:r w:rsidRPr="00127811">
        <w:lastRenderedPageBreak/>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3505F191" w14:textId="77777777" w:rsidR="003701A1" w:rsidRPr="00127811" w:rsidRDefault="003701A1" w:rsidP="003701A1">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40110B09" w14:textId="77777777" w:rsidR="003701A1" w:rsidRPr="00127811" w:rsidRDefault="003701A1" w:rsidP="003701A1">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68E13D6C" w14:textId="77777777" w:rsidR="003701A1" w:rsidRPr="00127811" w:rsidRDefault="003701A1" w:rsidP="003701A1">
      <w:r w:rsidRPr="00127811">
        <w:t>GOP divided over bills targeting tech giants</w:t>
      </w:r>
    </w:p>
    <w:p w14:paraId="23FE3A51" w14:textId="77777777" w:rsidR="003701A1" w:rsidRPr="00127811" w:rsidRDefault="003701A1" w:rsidP="003701A1">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6B100659" w14:textId="77777777" w:rsidR="003701A1" w:rsidRDefault="003701A1" w:rsidP="003701A1">
      <w:r w:rsidRPr="00127811">
        <w:t>Today’s biggest players face similar pressures, and it’s better to let rivalry and innovation emerge organically, not through the wrecking ball of heavy-handed antitrust regulation.</w:t>
      </w:r>
    </w:p>
    <w:p w14:paraId="60D064C3" w14:textId="77777777" w:rsidR="003701A1" w:rsidRDefault="003701A1" w:rsidP="003701A1"/>
    <w:p w14:paraId="35B6845A" w14:textId="77777777" w:rsidR="003701A1" w:rsidRPr="009C3FBD" w:rsidRDefault="003701A1" w:rsidP="003701A1">
      <w:pPr>
        <w:pStyle w:val="Heading4"/>
        <w:rPr>
          <w:u w:val="single"/>
        </w:rPr>
      </w:pPr>
      <w:r>
        <w:t xml:space="preserve">Internal link goes </w:t>
      </w:r>
      <w:r w:rsidRPr="009C3FBD">
        <w:rPr>
          <w:u w:val="single"/>
        </w:rPr>
        <w:t>one way</w:t>
      </w: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36003FAC" w14:textId="77777777" w:rsidR="003701A1" w:rsidRDefault="003701A1" w:rsidP="003701A1">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42976E32" w14:textId="77777777" w:rsidR="003701A1" w:rsidRDefault="003701A1" w:rsidP="003701A1">
      <w:r>
        <w:t>(David S., “</w:t>
      </w:r>
      <w:r w:rsidRPr="009C3FBD">
        <w:t>Antitrust action risks holding back US tech giants in competition with China</w:t>
      </w:r>
      <w:r>
        <w:t xml:space="preserve">,” </w:t>
      </w:r>
      <w:hyperlink r:id="rId8" w:history="1">
        <w:r w:rsidRPr="00A27089">
          <w:rPr>
            <w:rStyle w:val="Hyperlink"/>
          </w:rPr>
          <w:t>https://asia.nikkei.com/Opinion/Antitrust-action-risks-holding-back-US-tech-giants-in-competition-with-China</w:t>
        </w:r>
      </w:hyperlink>
      <w:r>
        <w:t xml:space="preserve">) </w:t>
      </w:r>
    </w:p>
    <w:p w14:paraId="466B3D4B" w14:textId="77777777" w:rsidR="003701A1" w:rsidRDefault="003701A1" w:rsidP="003701A1"/>
    <w:p w14:paraId="1B1B4AE1" w14:textId="77777777" w:rsidR="003701A1" w:rsidRDefault="003701A1" w:rsidP="003701A1">
      <w:r>
        <w:t xml:space="preserve">But the administration should not forget the law of unintended consequences -- </w:t>
      </w:r>
      <w:r w:rsidRPr="002B149A">
        <w:rPr>
          <w:rStyle w:val="Emphasis"/>
        </w:rPr>
        <w:t>effective</w:t>
      </w:r>
      <w:r w:rsidRPr="002B149A">
        <w:rPr>
          <w:u w:val="single"/>
        </w:rPr>
        <w:t xml:space="preserve"> </w:t>
      </w:r>
      <w:r w:rsidRPr="00756F5F">
        <w:rPr>
          <w:highlight w:val="cyan"/>
          <w:u w:val="single"/>
        </w:rPr>
        <w:t>antitrust</w:t>
      </w:r>
      <w:r w:rsidRPr="002B149A">
        <w:rPr>
          <w:u w:val="single"/>
        </w:rPr>
        <w:t xml:space="preserve"> measures</w:t>
      </w:r>
      <w:r>
        <w:t xml:space="preserve"> </w:t>
      </w:r>
      <w:r w:rsidRPr="002B149A">
        <w:rPr>
          <w:u w:val="single"/>
        </w:rPr>
        <w:t xml:space="preserve">could </w:t>
      </w:r>
      <w:r w:rsidRPr="00756F5F">
        <w:rPr>
          <w:rStyle w:val="Emphasis"/>
          <w:highlight w:val="cyan"/>
        </w:rPr>
        <w:t>stifle</w:t>
      </w:r>
      <w:r w:rsidRPr="002B149A">
        <w:rPr>
          <w:u w:val="single"/>
        </w:rPr>
        <w:t xml:space="preserve"> the ability of </w:t>
      </w:r>
      <w:r w:rsidRPr="00756F5F">
        <w:rPr>
          <w:highlight w:val="cyan"/>
          <w:u w:val="single"/>
        </w:rPr>
        <w:t>American tech</w:t>
      </w:r>
      <w:r w:rsidRPr="002B149A">
        <w:rPr>
          <w:u w:val="single"/>
        </w:rPr>
        <w:t xml:space="preserve"> companies </w:t>
      </w:r>
      <w:r w:rsidRPr="00756F5F">
        <w:rPr>
          <w:highlight w:val="cyan"/>
          <w:u w:val="single"/>
        </w:rPr>
        <w:t xml:space="preserve">to </w:t>
      </w:r>
      <w:r w:rsidRPr="00756F5F">
        <w:rPr>
          <w:rStyle w:val="Emphasis"/>
          <w:highlight w:val="cyan"/>
        </w:rPr>
        <w:t>compete with</w:t>
      </w:r>
      <w:r w:rsidRPr="002B149A">
        <w:rPr>
          <w:rStyle w:val="Emphasis"/>
        </w:rPr>
        <w:t xml:space="preserve"> their </w:t>
      </w:r>
      <w:r w:rsidRPr="00756F5F">
        <w:rPr>
          <w:rStyle w:val="Emphasis"/>
          <w:highlight w:val="cyan"/>
        </w:rPr>
        <w:t>Chinese challengers</w:t>
      </w:r>
      <w:r>
        <w:t>. Presumably, that is the last thing the America First president wants to see.</w:t>
      </w:r>
    </w:p>
    <w:p w14:paraId="01144B0C" w14:textId="77777777" w:rsidR="003701A1" w:rsidRDefault="003701A1" w:rsidP="003701A1">
      <w:r>
        <w:t>While antitrust has been used to regulate technology companies before, perhaps most notably Microsoft two decades ago, its application against Amazon.com, Facebook, and Google seems different.</w:t>
      </w:r>
    </w:p>
    <w:p w14:paraId="028FAC68" w14:textId="77777777" w:rsidR="003701A1" w:rsidRDefault="003701A1" w:rsidP="003701A1">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5CD5C93A" w14:textId="77777777" w:rsidR="003701A1" w:rsidRDefault="003701A1" w:rsidP="003701A1">
      <w:r>
        <w:lastRenderedPageBreak/>
        <w:t>Hipster antitrust looks beyond traditional economic harm and includes wider effects such as wage inequality, data privacy intrusions, and sheer size as grounds to invoke the law.</w:t>
      </w:r>
    </w:p>
    <w:p w14:paraId="1095AB4C" w14:textId="77777777" w:rsidR="003701A1" w:rsidRDefault="003701A1" w:rsidP="003701A1">
      <w:r>
        <w:t xml:space="preserve">But </w:t>
      </w:r>
      <w:r w:rsidRPr="00756F5F">
        <w:rPr>
          <w:rStyle w:val="Emphasis"/>
          <w:highlight w:val="cyan"/>
        </w:rPr>
        <w:t>the wider</w:t>
      </w:r>
      <w:r w:rsidRPr="002B149A">
        <w:rPr>
          <w:rStyle w:val="Emphasis"/>
        </w:rPr>
        <w:t xml:space="preserve"> the antitrust </w:t>
      </w:r>
      <w:r w:rsidRPr="00756F5F">
        <w:rPr>
          <w:rStyle w:val="Emphasis"/>
          <w:highlight w:val="cyan"/>
        </w:rPr>
        <w:t>authorities reach</w:t>
      </w:r>
      <w:r>
        <w:t xml:space="preserve">, </w:t>
      </w:r>
      <w:r w:rsidRPr="002B149A">
        <w:rPr>
          <w:u w:val="single"/>
        </w:rPr>
        <w:t xml:space="preserve">the </w:t>
      </w:r>
      <w:r w:rsidRPr="00756F5F">
        <w:rPr>
          <w:highlight w:val="cyan"/>
          <w:u w:val="single"/>
        </w:rPr>
        <w:t>more</w:t>
      </w:r>
      <w:r w:rsidRPr="002B149A">
        <w:rPr>
          <w:u w:val="single"/>
        </w:rPr>
        <w:t xml:space="preserve"> likely they are to </w:t>
      </w:r>
      <w:r w:rsidRPr="00756F5F">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756F5F">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756F5F">
        <w:rPr>
          <w:rStyle w:val="Emphasis"/>
          <w:sz w:val="21"/>
          <w:szCs w:val="28"/>
          <w:highlight w:val="cyan"/>
        </w:rPr>
        <w:t>in</w:t>
      </w:r>
      <w:r w:rsidRPr="002B149A">
        <w:rPr>
          <w:rStyle w:val="Emphasis"/>
          <w:sz w:val="21"/>
          <w:szCs w:val="28"/>
        </w:rPr>
        <w:t xml:space="preserve"> the key field of </w:t>
      </w:r>
      <w:r w:rsidRPr="00756F5F">
        <w:rPr>
          <w:rStyle w:val="Emphasis"/>
          <w:sz w:val="21"/>
          <w:szCs w:val="28"/>
          <w:highlight w:val="cyan"/>
        </w:rPr>
        <w:t>a</w:t>
      </w:r>
      <w:r w:rsidRPr="002B149A">
        <w:rPr>
          <w:rStyle w:val="Emphasis"/>
          <w:sz w:val="21"/>
          <w:szCs w:val="28"/>
        </w:rPr>
        <w:t xml:space="preserve">rtificial </w:t>
      </w:r>
      <w:r w:rsidRPr="00756F5F">
        <w:rPr>
          <w:rStyle w:val="Emphasis"/>
          <w:sz w:val="21"/>
          <w:szCs w:val="28"/>
          <w:highlight w:val="cyan"/>
        </w:rPr>
        <w:t>i</w:t>
      </w:r>
      <w:r w:rsidRPr="002B149A">
        <w:rPr>
          <w:rStyle w:val="Emphasis"/>
          <w:sz w:val="21"/>
          <w:szCs w:val="28"/>
        </w:rPr>
        <w:t>ntelligence</w:t>
      </w:r>
      <w:r>
        <w:t>, where the U.S. and China are world leaders.</w:t>
      </w:r>
    </w:p>
    <w:p w14:paraId="58D93915" w14:textId="77777777" w:rsidR="003701A1" w:rsidRDefault="003701A1" w:rsidP="003701A1">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756F5F">
        <w:rPr>
          <w:highlight w:val="cyan"/>
          <w:u w:val="single"/>
        </w:rPr>
        <w:t xml:space="preserve">data can </w:t>
      </w:r>
      <w:r w:rsidRPr="00756F5F">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206FB67E" w14:textId="77777777" w:rsidR="003701A1" w:rsidRDefault="003701A1" w:rsidP="003701A1">
      <w:r>
        <w:t xml:space="preserve">The idea of </w:t>
      </w:r>
      <w:r w:rsidRPr="00756F5F">
        <w:rPr>
          <w:rStyle w:val="Emphasis"/>
          <w:highlight w:val="cyan"/>
        </w:rPr>
        <w:t>size</w:t>
      </w:r>
      <w:r w:rsidRPr="00756F5F">
        <w:rPr>
          <w:highlight w:val="cyan"/>
        </w:rPr>
        <w:t xml:space="preserve"> </w:t>
      </w:r>
      <w:r w:rsidRPr="00756F5F">
        <w:rPr>
          <w:highlight w:val="cyan"/>
          <w:u w:val="single"/>
        </w:rPr>
        <w:t>is</w:t>
      </w:r>
      <w:r w:rsidRPr="002B149A">
        <w:rPr>
          <w:u w:val="single"/>
        </w:rPr>
        <w:t xml:space="preserve"> one of many </w:t>
      </w:r>
      <w:r w:rsidRPr="00756F5F">
        <w:rPr>
          <w:rStyle w:val="Emphasis"/>
          <w:highlight w:val="cyan"/>
        </w:rPr>
        <w:t>fundamental difference</w:t>
      </w:r>
      <w:r w:rsidRPr="002B149A">
        <w:rPr>
          <w:rStyle w:val="Emphasis"/>
        </w:rPr>
        <w:t>s</w:t>
      </w:r>
      <w:r>
        <w:t xml:space="preserve"> </w:t>
      </w:r>
      <w:r w:rsidRPr="00756F5F">
        <w:rPr>
          <w:highlight w:val="cyan"/>
          <w:u w:val="single"/>
        </w:rPr>
        <w:t>separating</w:t>
      </w:r>
      <w:r w:rsidRPr="00756F5F">
        <w:rPr>
          <w:highlight w:val="cyan"/>
        </w:rPr>
        <w:t xml:space="preserve"> </w:t>
      </w:r>
      <w:r w:rsidRPr="00756F5F">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78B8CDC5" w14:textId="77777777" w:rsidR="003701A1" w:rsidRDefault="003701A1" w:rsidP="003701A1">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64BB0223" w14:textId="77777777" w:rsidR="003701A1" w:rsidRDefault="003701A1" w:rsidP="003701A1">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754DF76A" w14:textId="77777777" w:rsidR="003701A1" w:rsidRDefault="003701A1" w:rsidP="003701A1">
      <w:r w:rsidRPr="002B149A">
        <w:rPr>
          <w:u w:val="single"/>
        </w:rPr>
        <w:t>Chinese technology platforms</w:t>
      </w:r>
      <w:r>
        <w:t xml:space="preserve"> such as Alibaba and </w:t>
      </w:r>
      <w:proofErr w:type="spellStart"/>
      <w:r>
        <w:t>Meituan</w:t>
      </w:r>
      <w:proofErr w:type="spellEnd"/>
      <w:r>
        <w:t xml:space="preserve">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4B19A3A1" w14:textId="77777777" w:rsidR="003701A1" w:rsidRDefault="003701A1" w:rsidP="003701A1">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31A736B9" w14:textId="77777777" w:rsidR="003701A1" w:rsidRPr="002B149A" w:rsidRDefault="003701A1" w:rsidP="003701A1">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756F5F">
        <w:rPr>
          <w:highlight w:val="cyan"/>
          <w:u w:val="single"/>
        </w:rPr>
        <w:t>Though the U.S. has an advantage</w:t>
      </w:r>
      <w:r>
        <w:t xml:space="preserve"> in many areas, </w:t>
      </w:r>
      <w:r w:rsidRPr="00756F5F">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76EB2BDF" w14:textId="77777777" w:rsidR="003701A1" w:rsidRDefault="003701A1" w:rsidP="003701A1">
      <w:r>
        <w:t xml:space="preserve">This combination of data and government policy is perhaps best exemplified by </w:t>
      </w:r>
      <w:proofErr w:type="spellStart"/>
      <w:r>
        <w:t>SenseTime</w:t>
      </w:r>
      <w:proofErr w:type="spellEnd"/>
      <w:r>
        <w:t xml:space="preserve">, widely considered the world's most valuable artificial intelligence startup. </w:t>
      </w:r>
      <w:proofErr w:type="spellStart"/>
      <w:r>
        <w:t>SenseTime</w:t>
      </w:r>
      <w:proofErr w:type="spellEnd"/>
      <w:r>
        <w:t xml:space="preserve"> boasts world leading facial recognition, which is enhanced because it reportedly has access to Chinese government databases, a rich source of data to further develop models.</w:t>
      </w:r>
    </w:p>
    <w:p w14:paraId="36FF13F5" w14:textId="77777777" w:rsidR="003701A1" w:rsidRDefault="003701A1" w:rsidP="003701A1">
      <w:r>
        <w:lastRenderedPageBreak/>
        <w:t xml:space="preserve">Chinese companies like </w:t>
      </w:r>
      <w:proofErr w:type="spellStart"/>
      <w:r>
        <w:t>SenseTime</w:t>
      </w:r>
      <w:proofErr w:type="spellEnd"/>
      <w: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72AD60E9" w14:textId="77777777" w:rsidR="003701A1" w:rsidRDefault="003701A1" w:rsidP="003701A1">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006BD2B8" w14:textId="77777777" w:rsidR="003701A1" w:rsidRDefault="003701A1" w:rsidP="003701A1">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437F8AED" w14:textId="77777777" w:rsidR="003701A1" w:rsidRDefault="003701A1" w:rsidP="003701A1">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F0174C7" w14:textId="77777777" w:rsidR="003701A1" w:rsidRDefault="003701A1" w:rsidP="003701A1">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45E9AA98" w14:textId="77777777" w:rsidR="003701A1" w:rsidRDefault="003701A1" w:rsidP="003701A1">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756F5F">
        <w:rPr>
          <w:rStyle w:val="Emphasis"/>
          <w:highlight w:val="cyan"/>
        </w:rPr>
        <w:t>antitrust</w:t>
      </w:r>
      <w:r w:rsidRPr="002B149A">
        <w:rPr>
          <w:rStyle w:val="Emphasis"/>
        </w:rPr>
        <w:t xml:space="preserve"> sanctions</w:t>
      </w:r>
      <w:r w:rsidRPr="002B149A">
        <w:rPr>
          <w:u w:val="single"/>
        </w:rPr>
        <w:t xml:space="preserve"> would risk </w:t>
      </w:r>
      <w:r w:rsidRPr="00756F5F">
        <w:rPr>
          <w:rStyle w:val="Emphasis"/>
          <w:highlight w:val="cyan"/>
        </w:rPr>
        <w:t>inhibit</w:t>
      </w:r>
      <w:r w:rsidRPr="002B149A">
        <w:rPr>
          <w:rStyle w:val="Emphasis"/>
        </w:rPr>
        <w:t xml:space="preserve">ing American </w:t>
      </w:r>
      <w:r w:rsidRPr="00756F5F">
        <w:rPr>
          <w:rStyle w:val="Emphasis"/>
          <w:highlight w:val="cyan"/>
        </w:rPr>
        <w:t>companies</w:t>
      </w:r>
      <w:r w:rsidRPr="00756F5F">
        <w:rPr>
          <w:highlight w:val="cyan"/>
        </w:rPr>
        <w:t xml:space="preserve"> </w:t>
      </w:r>
      <w:r w:rsidRPr="00756F5F">
        <w:rPr>
          <w:highlight w:val="cyan"/>
          <w:u w:val="single"/>
        </w:rPr>
        <w:t xml:space="preserve">from </w:t>
      </w:r>
      <w:r w:rsidRPr="00756F5F">
        <w:rPr>
          <w:rStyle w:val="Emphasis"/>
          <w:highlight w:val="cyan"/>
        </w:rPr>
        <w:t>maintaining</w:t>
      </w:r>
      <w:r w:rsidRPr="002B149A">
        <w:rPr>
          <w:rStyle w:val="Emphasis"/>
        </w:rPr>
        <w:t xml:space="preserve"> the </w:t>
      </w:r>
      <w:r w:rsidRPr="00756F5F">
        <w:rPr>
          <w:rStyle w:val="Emphasis"/>
          <w:highlight w:val="cyan"/>
        </w:rPr>
        <w:t>scale</w:t>
      </w:r>
      <w:r w:rsidRPr="002B149A">
        <w:rPr>
          <w:rStyle w:val="Emphasis"/>
        </w:rPr>
        <w:t xml:space="preserve"> necessary </w:t>
      </w:r>
      <w:r w:rsidRPr="00756F5F">
        <w:rPr>
          <w:rStyle w:val="Emphasis"/>
          <w:highlight w:val="cyan"/>
        </w:rPr>
        <w:t>to compete</w:t>
      </w:r>
      <w:r w:rsidRPr="002B149A">
        <w:rPr>
          <w:rStyle w:val="Emphasis"/>
        </w:rPr>
        <w:t xml:space="preserve"> with their Chinese rivals</w:t>
      </w:r>
      <w:r>
        <w:t>.</w:t>
      </w:r>
    </w:p>
    <w:p w14:paraId="30425AD1" w14:textId="77777777" w:rsidR="003701A1" w:rsidRDefault="003701A1" w:rsidP="003701A1">
      <w:r w:rsidRPr="00756F5F">
        <w:rPr>
          <w:rStyle w:val="Emphasis"/>
          <w:highlight w:val="cyan"/>
        </w:rPr>
        <w:t>AI</w:t>
      </w:r>
      <w:r w:rsidRPr="002B149A">
        <w:rPr>
          <w:rStyle w:val="Emphasis"/>
        </w:rPr>
        <w:t xml:space="preserve"> supremacy </w:t>
      </w:r>
      <w:r w:rsidRPr="00756F5F">
        <w:rPr>
          <w:rStyle w:val="Emphasis"/>
          <w:highlight w:val="cyan"/>
        </w:rPr>
        <w:t>will be a defining feature of superpower</w:t>
      </w:r>
      <w:r w:rsidRPr="004806BA">
        <w:rPr>
          <w:rStyle w:val="Emphasis"/>
        </w:rPr>
        <w:t xml:space="preserve"> </w:t>
      </w:r>
      <w:r w:rsidRPr="00756F5F">
        <w:rPr>
          <w:rStyle w:val="Emphasis"/>
          <w:highlight w:val="cyan"/>
        </w:rPr>
        <w:t>status</w:t>
      </w:r>
      <w:r>
        <w:t xml:space="preserve">. </w:t>
      </w:r>
      <w:r w:rsidRPr="002B149A">
        <w:rPr>
          <w:u w:val="single"/>
        </w:rPr>
        <w:t xml:space="preserve">And </w:t>
      </w:r>
      <w:r w:rsidRPr="00756F5F">
        <w:rPr>
          <w:highlight w:val="cyan"/>
          <w:u w:val="single"/>
        </w:rPr>
        <w:t>if</w:t>
      </w:r>
      <w:r w:rsidRPr="002B149A">
        <w:rPr>
          <w:u w:val="single"/>
        </w:rPr>
        <w:t xml:space="preserve"> </w:t>
      </w:r>
      <w:r w:rsidRPr="00756F5F">
        <w:rPr>
          <w:highlight w:val="cyan"/>
          <w:u w:val="single"/>
        </w:rPr>
        <w:t>future researchers</w:t>
      </w:r>
      <w:r w:rsidRPr="002B149A">
        <w:rPr>
          <w:u w:val="single"/>
        </w:rPr>
        <w:t xml:space="preserve"> one day </w:t>
      </w:r>
      <w:r w:rsidRPr="00756F5F">
        <w:rPr>
          <w:highlight w:val="cyan"/>
          <w:u w:val="single"/>
        </w:rPr>
        <w:t xml:space="preserve">examine how the U.S. </w:t>
      </w:r>
      <w:r w:rsidRPr="00756F5F">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756F5F">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756F5F">
        <w:rPr>
          <w:rStyle w:val="Emphasis"/>
          <w:sz w:val="21"/>
          <w:szCs w:val="28"/>
          <w:highlight w:val="cyan"/>
        </w:rPr>
        <w:t>the fatal turning point</w:t>
      </w:r>
      <w:r>
        <w:t>.</w:t>
      </w:r>
    </w:p>
    <w:p w14:paraId="7CA2D658" w14:textId="77777777" w:rsidR="003701A1" w:rsidRPr="00CA496F" w:rsidRDefault="003701A1" w:rsidP="003701A1"/>
    <w:p w14:paraId="0E05E6AE" w14:textId="77777777" w:rsidR="003701A1" w:rsidRPr="00CA496F" w:rsidRDefault="003701A1" w:rsidP="003701A1">
      <w:pPr>
        <w:pStyle w:val="Heading4"/>
      </w:pPr>
      <w:r>
        <w:t>Tech i</w:t>
      </w:r>
      <w:r w:rsidRPr="00CA496F">
        <w:t>nnovation prevents nuclear conflict</w:t>
      </w:r>
      <w:r>
        <w:t>—</w:t>
      </w:r>
      <w:r w:rsidRPr="00CA496F">
        <w:t xml:space="preserve">US leadership </w:t>
      </w:r>
      <w:r>
        <w:t>key</w:t>
      </w:r>
    </w:p>
    <w:p w14:paraId="136F6CAB" w14:textId="77777777" w:rsidR="003701A1" w:rsidRPr="00CA496F" w:rsidRDefault="003701A1" w:rsidP="003701A1">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34A88C3A" w14:textId="77777777" w:rsidR="003701A1" w:rsidRDefault="003701A1" w:rsidP="003701A1">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xml:space="preserve">, "Will disruptive technology cause nuclear </w:t>
      </w:r>
      <w:proofErr w:type="gramStart"/>
      <w:r w:rsidRPr="00CA496F">
        <w:t>war?,</w:t>
      </w:r>
      <w:proofErr w:type="gramEnd"/>
      <w:r w:rsidRPr="00CA496F">
        <w:t>" Bulletin of the Atomic Scientists, 11-12-2018, </w:t>
      </w:r>
      <w:hyperlink r:id="rId9" w:history="1">
        <w:r w:rsidRPr="00CA496F">
          <w:rPr>
            <w:rStyle w:val="Hyperlink"/>
          </w:rPr>
          <w:t>https://thebulletin.org/2018/11/will-disruptive-technology-cause-nuclear-war/</w:t>
        </w:r>
      </w:hyperlink>
    </w:p>
    <w:p w14:paraId="41185813" w14:textId="77777777" w:rsidR="003701A1" w:rsidRPr="00CA496F" w:rsidRDefault="003701A1" w:rsidP="003701A1"/>
    <w:p w14:paraId="5DF7A3EC" w14:textId="77777777" w:rsidR="003701A1" w:rsidRPr="004806BA" w:rsidRDefault="003701A1" w:rsidP="003701A1">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00587878" w14:textId="77777777" w:rsidR="003701A1" w:rsidRPr="00CA496F" w:rsidRDefault="003701A1" w:rsidP="003701A1">
      <w:pPr>
        <w:rPr>
          <w:u w:val="single"/>
        </w:rPr>
      </w:pPr>
      <w:r w:rsidRPr="004806BA">
        <w:rPr>
          <w:u w:val="single"/>
        </w:rPr>
        <w:lastRenderedPageBreak/>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5D123E00" w14:textId="77777777" w:rsidR="003701A1" w:rsidRPr="00CA496F" w:rsidRDefault="003701A1" w:rsidP="003701A1">
      <w:r w:rsidRPr="00CA496F">
        <w:t xml:space="preserve">You may see where this is going. </w:t>
      </w:r>
      <w:r w:rsidRPr="004806BA">
        <w:rPr>
          <w:u w:val="single"/>
        </w:rPr>
        <w:t xml:space="preserve">New </w:t>
      </w:r>
      <w:r w:rsidRPr="00756F5F">
        <w:rPr>
          <w:highlight w:val="cyan"/>
          <w:u w:val="single"/>
        </w:rPr>
        <w:t>tech</w:t>
      </w:r>
      <w:r w:rsidRPr="00CA496F">
        <w:rPr>
          <w:u w:val="single"/>
        </w:rPr>
        <w:t xml:space="preserve">nologies threaten to </w:t>
      </w:r>
      <w:r w:rsidRPr="00756F5F">
        <w:rPr>
          <w:highlight w:val="cyan"/>
          <w:u w:val="single"/>
        </w:rPr>
        <w:t>create</w:t>
      </w:r>
      <w:r w:rsidRPr="00CA496F">
        <w:rPr>
          <w:u w:val="single"/>
        </w:rPr>
        <w:t xml:space="preserve"> potentially </w:t>
      </w:r>
      <w:r w:rsidRPr="00756F5F">
        <w:rPr>
          <w:rStyle w:val="Emphasis"/>
          <w:highlight w:val="cyan"/>
        </w:rPr>
        <w:t>destabilizing shifts</w:t>
      </w:r>
      <w:r w:rsidRPr="00CA496F">
        <w:rPr>
          <w:u w:val="single"/>
        </w:rPr>
        <w:t xml:space="preserve"> in the balance of power.</w:t>
      </w:r>
      <w:r w:rsidRPr="00CA496F">
        <w:t xml:space="preserve"> </w:t>
      </w:r>
    </w:p>
    <w:p w14:paraId="1FE17EDD" w14:textId="77777777" w:rsidR="003701A1" w:rsidRPr="00CA496F" w:rsidRDefault="003701A1" w:rsidP="003701A1">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8CCA5A0" w14:textId="77777777" w:rsidR="003701A1" w:rsidRPr="00CA496F" w:rsidRDefault="003701A1" w:rsidP="003701A1">
      <w:r w:rsidRPr="00CA496F">
        <w:t xml:space="preserve">Moreover, </w:t>
      </w:r>
      <w:r w:rsidRPr="00756F5F">
        <w:rPr>
          <w:highlight w:val="cyan"/>
          <w:u w:val="single"/>
        </w:rPr>
        <w:t xml:space="preserve">China </w:t>
      </w:r>
      <w:r w:rsidRPr="00756F5F">
        <w:rPr>
          <w:rStyle w:val="Emphasis"/>
          <w:highlight w:val="cyan"/>
        </w:rPr>
        <w:t>may have the lead</w:t>
      </w:r>
      <w:r w:rsidRPr="00CA496F">
        <w:rPr>
          <w:u w:val="single"/>
        </w:rPr>
        <w:t xml:space="preserve"> over the United States </w:t>
      </w:r>
      <w:r w:rsidRPr="00756F5F">
        <w:rPr>
          <w:highlight w:val="cyan"/>
          <w:u w:val="single"/>
        </w:rPr>
        <w:t>in</w:t>
      </w:r>
      <w:r w:rsidRPr="00CA496F">
        <w:rPr>
          <w:u w:val="single"/>
        </w:rPr>
        <w:t xml:space="preserve"> </w:t>
      </w:r>
      <w:r w:rsidRPr="006F2AA0">
        <w:rPr>
          <w:rStyle w:val="Emphasis"/>
        </w:rPr>
        <w:t xml:space="preserve">emerging </w:t>
      </w:r>
      <w:r w:rsidRPr="00756F5F">
        <w:rPr>
          <w:rStyle w:val="Emphasis"/>
          <w:highlight w:val="cyan"/>
        </w:rPr>
        <w:t>tech</w:t>
      </w:r>
      <w:r w:rsidRPr="006F2AA0">
        <w:rPr>
          <w:rStyle w:val="Emphasis"/>
        </w:rPr>
        <w:t>nologies</w:t>
      </w:r>
      <w:r w:rsidRPr="00CA496F">
        <w:rPr>
          <w:u w:val="single"/>
        </w:rPr>
        <w:t xml:space="preserve"> </w:t>
      </w:r>
      <w:r w:rsidRPr="00756F5F">
        <w:rPr>
          <w:highlight w:val="cyan"/>
          <w:u w:val="single"/>
        </w:rPr>
        <w:t xml:space="preserve">that </w:t>
      </w:r>
      <w:r w:rsidRPr="00756F5F">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756F5F">
        <w:rPr>
          <w:rStyle w:val="Emphasis"/>
          <w:highlight w:val="cyan"/>
        </w:rPr>
        <w:t>a</w:t>
      </w:r>
      <w:r w:rsidRPr="00CA496F">
        <w:t xml:space="preserve">rtificial </w:t>
      </w:r>
      <w:r w:rsidRPr="00756F5F">
        <w:rPr>
          <w:rStyle w:val="Emphasis"/>
          <w:highlight w:val="cyan"/>
        </w:rPr>
        <w:t>i</w:t>
      </w:r>
      <w:r w:rsidRPr="00CA496F">
        <w:t xml:space="preserve">ntelligence (AI). And Russian President Vladimir Putin is building new unmanned vehicles while ominously declaring, “Whoever leads in AI will rule the world.” </w:t>
      </w:r>
    </w:p>
    <w:p w14:paraId="4DFAAD96" w14:textId="77777777" w:rsidR="003701A1" w:rsidRPr="006F2AA0" w:rsidRDefault="003701A1" w:rsidP="003701A1">
      <w:pPr>
        <w:rPr>
          <w:rStyle w:val="Emphasis"/>
        </w:rPr>
      </w:pPr>
      <w:r w:rsidRPr="00756F5F">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756F5F">
        <w:rPr>
          <w:rStyle w:val="Emphasis"/>
          <w:highlight w:val="cyan"/>
        </w:rPr>
        <w:t>incorporate new tech</w:t>
      </w:r>
      <w:r w:rsidRPr="006F2AA0">
        <w:rPr>
          <w:rStyle w:val="Emphasis"/>
        </w:rPr>
        <w:t>nologies</w:t>
      </w:r>
      <w:r w:rsidRPr="00CA496F">
        <w:rPr>
          <w:u w:val="single"/>
        </w:rPr>
        <w:t xml:space="preserve"> into their militaries </w:t>
      </w:r>
      <w:r w:rsidRPr="00756F5F">
        <w:rPr>
          <w:rStyle w:val="Emphasis"/>
          <w:highlight w:val="cyan"/>
        </w:rPr>
        <w:t>before the U</w:t>
      </w:r>
      <w:r w:rsidRPr="006F2AA0">
        <w:rPr>
          <w:rStyle w:val="Emphasis"/>
        </w:rPr>
        <w:t xml:space="preserve">nited </w:t>
      </w:r>
      <w:r w:rsidRPr="00756F5F">
        <w:rPr>
          <w:rStyle w:val="Emphasis"/>
          <w:highlight w:val="cyan"/>
        </w:rPr>
        <w:t>S</w:t>
      </w:r>
      <w:r w:rsidRPr="006F2AA0">
        <w:rPr>
          <w:rStyle w:val="Emphasis"/>
        </w:rPr>
        <w:t>tates</w:t>
      </w:r>
      <w:r w:rsidRPr="00CA496F">
        <w:rPr>
          <w:u w:val="single"/>
        </w:rPr>
        <w:t xml:space="preserve">, then </w:t>
      </w:r>
      <w:r w:rsidRPr="00756F5F">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756F5F">
        <w:rPr>
          <w:rStyle w:val="Emphasis"/>
          <w:highlight w:val="cyan"/>
        </w:rPr>
        <w:t>cause</w:t>
      </w:r>
      <w:r w:rsidRPr="004806BA">
        <w:rPr>
          <w:rStyle w:val="Emphasis"/>
        </w:rPr>
        <w:t xml:space="preserve">s </w:t>
      </w:r>
      <w:r w:rsidRPr="00756F5F">
        <w:rPr>
          <w:rStyle w:val="Emphasis"/>
          <w:highlight w:val="cyan"/>
        </w:rPr>
        <w:t>war.</w:t>
      </w:r>
      <w:r w:rsidRPr="006F2AA0">
        <w:rPr>
          <w:rStyle w:val="Emphasis"/>
        </w:rPr>
        <w:t xml:space="preserve"> </w:t>
      </w:r>
    </w:p>
    <w:p w14:paraId="24E231C1" w14:textId="77777777" w:rsidR="003701A1" w:rsidRPr="00CA496F" w:rsidRDefault="003701A1" w:rsidP="003701A1">
      <w:pPr>
        <w:rPr>
          <w:u w:val="single"/>
        </w:rPr>
      </w:pPr>
      <w:r w:rsidRPr="00756F5F">
        <w:rPr>
          <w:highlight w:val="cyan"/>
          <w:u w:val="single"/>
        </w:rPr>
        <w:t>If Beijing believes</w:t>
      </w:r>
      <w:r w:rsidRPr="00CA496F">
        <w:rPr>
          <w:u w:val="single"/>
        </w:rPr>
        <w:t xml:space="preserve"> </w:t>
      </w:r>
      <w:r w:rsidRPr="00756F5F">
        <w:rPr>
          <w:highlight w:val="cyan"/>
          <w:u w:val="single"/>
        </w:rPr>
        <w:t>emerging tech</w:t>
      </w:r>
      <w:r w:rsidRPr="00CA496F">
        <w:rPr>
          <w:u w:val="single"/>
        </w:rPr>
        <w:t xml:space="preserve">nologies </w:t>
      </w:r>
      <w:r w:rsidRPr="00756F5F">
        <w:rPr>
          <w:highlight w:val="cyan"/>
          <w:u w:val="single"/>
        </w:rPr>
        <w:t>provide</w:t>
      </w:r>
      <w:r w:rsidRPr="00CA496F">
        <w:rPr>
          <w:u w:val="single"/>
        </w:rPr>
        <w:t xml:space="preserve"> it with a </w:t>
      </w:r>
      <w:r w:rsidRPr="006F2AA0">
        <w:rPr>
          <w:rStyle w:val="Emphasis"/>
        </w:rPr>
        <w:t xml:space="preserve">newfound, local military </w:t>
      </w:r>
      <w:r w:rsidRPr="00756F5F">
        <w:rPr>
          <w:rStyle w:val="Emphasis"/>
          <w:highlight w:val="cyan"/>
        </w:rPr>
        <w:t>advantage</w:t>
      </w:r>
      <w:r w:rsidRPr="00CA496F">
        <w:rPr>
          <w:u w:val="single"/>
        </w:rPr>
        <w:t xml:space="preserve"> over the United States</w:t>
      </w:r>
      <w:r w:rsidRPr="00CA496F">
        <w:t xml:space="preserve">, for example, </w:t>
      </w:r>
      <w:r w:rsidRPr="00756F5F">
        <w:rPr>
          <w:highlight w:val="cyan"/>
          <w:u w:val="single"/>
        </w:rPr>
        <w:t xml:space="preserve">it may be </w:t>
      </w:r>
      <w:r w:rsidRPr="00756F5F">
        <w:rPr>
          <w:rStyle w:val="Emphasis"/>
          <w:highlight w:val="cyan"/>
        </w:rPr>
        <w:t>more willing</w:t>
      </w:r>
      <w:r w:rsidRPr="00CA496F">
        <w:t xml:space="preserve"> than previously </w:t>
      </w:r>
      <w:r w:rsidRPr="00756F5F">
        <w:rPr>
          <w:highlight w:val="cyan"/>
          <w:u w:val="single"/>
        </w:rPr>
        <w:t xml:space="preserve">to </w:t>
      </w:r>
      <w:r w:rsidRPr="00756F5F">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149B7FEC" w14:textId="77777777" w:rsidR="003701A1" w:rsidRPr="00CA496F" w:rsidRDefault="003701A1" w:rsidP="003701A1">
      <w:pPr>
        <w:rPr>
          <w:u w:val="single"/>
        </w:rPr>
      </w:pPr>
      <w:r w:rsidRPr="00CA496F">
        <w:rPr>
          <w:u w:val="single"/>
        </w:rPr>
        <w:t xml:space="preserve">Either scenario could </w:t>
      </w:r>
      <w:r w:rsidRPr="00756F5F">
        <w:rPr>
          <w:highlight w:val="cyan"/>
          <w:u w:val="single"/>
        </w:rPr>
        <w:t>bring</w:t>
      </w:r>
      <w:r w:rsidRPr="00CA496F">
        <w:rPr>
          <w:u w:val="single"/>
        </w:rPr>
        <w:t xml:space="preserve"> these </w:t>
      </w:r>
      <w:r w:rsidRPr="00756F5F">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2C874D2A" w14:textId="77777777" w:rsidR="003701A1" w:rsidRPr="00CA496F" w:rsidRDefault="003701A1" w:rsidP="003701A1">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5DA80239" w14:textId="77777777" w:rsidR="003701A1" w:rsidRPr="00CA496F" w:rsidRDefault="003701A1" w:rsidP="003701A1">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16A26DE" w14:textId="77777777" w:rsidR="003701A1" w:rsidRPr="00CA496F" w:rsidRDefault="003701A1" w:rsidP="003701A1">
      <w:pPr>
        <w:rPr>
          <w:u w:val="single"/>
        </w:rPr>
      </w:pPr>
      <w:r w:rsidRPr="00CA496F">
        <w:t xml:space="preserve">These are no easy tasks, but </w:t>
      </w:r>
      <w:r w:rsidRPr="00CA496F">
        <w:rPr>
          <w:u w:val="single"/>
        </w:rPr>
        <w:t xml:space="preserve">the consequences of </w:t>
      </w:r>
      <w:r w:rsidRPr="00756F5F">
        <w:rPr>
          <w:highlight w:val="cyan"/>
          <w:u w:val="single"/>
        </w:rPr>
        <w:t xml:space="preserve">Washington </w:t>
      </w:r>
      <w:r w:rsidRPr="00756F5F">
        <w:rPr>
          <w:rStyle w:val="Emphasis"/>
          <w:highlight w:val="cyan"/>
        </w:rPr>
        <w:t>losing the race</w:t>
      </w:r>
      <w:r w:rsidRPr="00756F5F">
        <w:rPr>
          <w:highlight w:val="cyan"/>
          <w:u w:val="single"/>
        </w:rPr>
        <w:t xml:space="preserve"> for tech</w:t>
      </w:r>
      <w:r w:rsidRPr="00CA496F">
        <w:rPr>
          <w:u w:val="single"/>
        </w:rPr>
        <w:t xml:space="preserve">nological superiority to its autocratic challengers just </w:t>
      </w:r>
      <w:r w:rsidRPr="00756F5F">
        <w:rPr>
          <w:highlight w:val="cyan"/>
          <w:u w:val="single"/>
        </w:rPr>
        <w:t xml:space="preserve">might mean </w:t>
      </w:r>
      <w:r w:rsidRPr="00756F5F">
        <w:rPr>
          <w:rStyle w:val="Emphasis"/>
          <w:highlight w:val="cyan"/>
        </w:rPr>
        <w:t>nuclear Armageddon</w:t>
      </w:r>
      <w:r w:rsidRPr="00CA496F">
        <w:rPr>
          <w:u w:val="single"/>
        </w:rPr>
        <w:t xml:space="preserve">. </w:t>
      </w:r>
    </w:p>
    <w:p w14:paraId="2F442896" w14:textId="77777777" w:rsidR="003701A1" w:rsidRPr="00555875" w:rsidRDefault="003701A1" w:rsidP="003701A1">
      <w:pPr>
        <w:pStyle w:val="Heading3"/>
      </w:pPr>
      <w:r>
        <w:lastRenderedPageBreak/>
        <w:t xml:space="preserve">1NC – Comity CP </w:t>
      </w:r>
    </w:p>
    <w:p w14:paraId="64D5DA3B" w14:textId="77777777" w:rsidR="003701A1" w:rsidRDefault="003701A1" w:rsidP="003701A1">
      <w:pPr>
        <w:pStyle w:val="Heading4"/>
      </w:pPr>
      <w:r>
        <w:t xml:space="preserve">The United States federal government should substantially increase prohibitions on anticompetitive business practices by the private sector by at least expanding the scope of its core antitrust laws pursuant to a prescriptive comity rule. </w:t>
      </w:r>
    </w:p>
    <w:p w14:paraId="7B21FE2B" w14:textId="77777777" w:rsidR="003701A1" w:rsidRPr="00FD53C1" w:rsidRDefault="003701A1" w:rsidP="003701A1"/>
    <w:p w14:paraId="6220B7AC" w14:textId="77777777" w:rsidR="003701A1" w:rsidRDefault="003701A1" w:rsidP="003701A1">
      <w:pPr>
        <w:pStyle w:val="Heading4"/>
      </w:pPr>
      <w:r>
        <w:t xml:space="preserve">Uncertainty regarding extraterritorial application of the Sherman Act means foreign nations will enact </w:t>
      </w:r>
      <w:r>
        <w:rPr>
          <w:u w:val="single"/>
        </w:rPr>
        <w:t>blocking statutes</w:t>
      </w:r>
      <w:r>
        <w:t xml:space="preserve"> in the status quo – that causes </w:t>
      </w:r>
      <w:r>
        <w:rPr>
          <w:u w:val="single"/>
        </w:rPr>
        <w:t>trade uncertainty</w:t>
      </w:r>
      <w:r>
        <w:t xml:space="preserve"> and undermines the ability of businesses to effectively invest in R&amp;D – amending the FTAIA to incorporate a robust international comity analysis solves.</w:t>
      </w:r>
    </w:p>
    <w:p w14:paraId="1C332BA9" w14:textId="77777777" w:rsidR="003701A1" w:rsidRDefault="003701A1" w:rsidP="003701A1">
      <w:r w:rsidRPr="006A359E">
        <w:rPr>
          <w:rStyle w:val="Style13ptBold"/>
        </w:rPr>
        <w:t>Kava 19</w:t>
      </w:r>
      <w:r>
        <w:t xml:space="preserve"> – J.D./M.B.A. Candidate, 2020, University of Maryland Francis King Carey School of Law and Johns Hopkins University Carey School of Business</w:t>
      </w:r>
    </w:p>
    <w:p w14:paraId="721EB4A1" w14:textId="77777777" w:rsidR="003701A1" w:rsidRPr="006A359E" w:rsidRDefault="003701A1" w:rsidP="003701A1">
      <w:r>
        <w:t xml:space="preserve">Samuel F. Kava, “The Extraterritorial Application of the Sherman Anti-Trust Act in the Age of Globalization: The Need to Amend the Foreign Trade Antitrust Improvements Act (FTAIA) &amp; Vigorously Apply International Comity,” Journal of Business &amp; Technology Law, Vol. 15, Issue 1, 2019, </w:t>
      </w:r>
      <w:proofErr w:type="spellStart"/>
      <w:r>
        <w:t>HeinOnline</w:t>
      </w:r>
      <w:proofErr w:type="spellEnd"/>
    </w:p>
    <w:p w14:paraId="1F047435" w14:textId="77777777" w:rsidR="003701A1" w:rsidRDefault="003701A1" w:rsidP="003701A1">
      <w:r>
        <w:t xml:space="preserve">However, </w:t>
      </w:r>
      <w:r w:rsidRPr="002F7357">
        <w:rPr>
          <w:rStyle w:val="StyleUnderline"/>
        </w:rPr>
        <w:t>since the passage of the FTAIA</w:t>
      </w:r>
      <w:r>
        <w:t xml:space="preserve"> in 1982, </w:t>
      </w:r>
      <w:r w:rsidRPr="002F7357">
        <w:rPr>
          <w:rStyle w:val="StyleUnderline"/>
        </w:rPr>
        <w:t xml:space="preserve">the world has witnessed a </w:t>
      </w:r>
      <w:r w:rsidRPr="002F7357">
        <w:rPr>
          <w:rStyle w:val="Emphasis"/>
        </w:rPr>
        <w:t>remarkable increase in globalization</w:t>
      </w:r>
      <w:r>
        <w:t xml:space="preserve">, </w:t>
      </w:r>
      <w:r w:rsidRPr="002F7357">
        <w:rPr>
          <w:rStyle w:val="StyleUnderline"/>
        </w:rPr>
        <w:t xml:space="preserve">such that </w:t>
      </w:r>
      <w:r w:rsidRPr="002F7357">
        <w:rPr>
          <w:rStyle w:val="Emphasis"/>
        </w:rPr>
        <w:t>most conduct</w:t>
      </w:r>
      <w:r w:rsidRPr="002F7357">
        <w:rPr>
          <w:rStyle w:val="StyleUnderline"/>
        </w:rPr>
        <w:t xml:space="preserve"> that</w:t>
      </w:r>
      <w:r>
        <w:t xml:space="preserve"> </w:t>
      </w:r>
      <w:r w:rsidRPr="002F7357">
        <w:rPr>
          <w:rStyle w:val="StyleUnderline"/>
        </w:rPr>
        <w:t>takes place today has a</w:t>
      </w:r>
      <w:r>
        <w:t xml:space="preserve"> "</w:t>
      </w:r>
      <w:r w:rsidRPr="002F7357">
        <w:rPr>
          <w:rStyle w:val="StyleUnderline"/>
        </w:rPr>
        <w:t>direct</w:t>
      </w:r>
      <w:r>
        <w:t xml:space="preserve">, </w:t>
      </w:r>
      <w:r w:rsidRPr="002F7357">
        <w:rPr>
          <w:rStyle w:val="StyleUnderline"/>
        </w:rPr>
        <w:t>substantial</w:t>
      </w:r>
      <w:r>
        <w:t xml:space="preserve">, </w:t>
      </w:r>
      <w:r w:rsidRPr="002F7357">
        <w:rPr>
          <w:rStyle w:val="StyleUnderline"/>
        </w:rPr>
        <w:t>and reasonably foreseeable effect</w:t>
      </w:r>
      <w:r>
        <w:t xml:space="preserve">"162 </w:t>
      </w:r>
      <w:r w:rsidRPr="002F7357">
        <w:rPr>
          <w:rStyle w:val="StyleUnderline"/>
        </w:rPr>
        <w:t>on the U.S. economy</w:t>
      </w:r>
      <w:r>
        <w:t xml:space="preserve">. </w:t>
      </w:r>
      <w:r w:rsidRPr="002F7357">
        <w:rPr>
          <w:rStyle w:val="StyleUnderline"/>
        </w:rPr>
        <w:t>Epitomizing the obscureness of the FTAIA</w:t>
      </w:r>
      <w:r>
        <w:t xml:space="preserve">, </w:t>
      </w:r>
      <w:r w:rsidRPr="002F7357">
        <w:rPr>
          <w:rStyle w:val="StyleUnderline"/>
        </w:rPr>
        <w:t>is the fact that U.S. enforcement agencies</w:t>
      </w:r>
      <w:r>
        <w:t>-</w:t>
      </w:r>
      <w:proofErr w:type="gramStart"/>
      <w:r>
        <w:t>i.e.</w:t>
      </w:r>
      <w:proofErr w:type="gramEnd"/>
      <w:r>
        <w:t xml:space="preserve"> the U.S. Department of Justice and the Federal Trade Commission-</w:t>
      </w:r>
      <w:r w:rsidRPr="002F7357">
        <w:rPr>
          <w:rStyle w:val="StyleUnderline"/>
        </w:rPr>
        <w:t>have taken an aggressive approach to pursuing international antitrust claims</w:t>
      </w:r>
      <w:r>
        <w:t xml:space="preserve">. </w:t>
      </w:r>
      <w:r w:rsidRPr="002F7357">
        <w:rPr>
          <w:rStyle w:val="StyleUnderline"/>
        </w:rPr>
        <w:t>In 2017</w:t>
      </w:r>
      <w:r>
        <w:t xml:space="preserve">, </w:t>
      </w:r>
      <w:r w:rsidRPr="002F7357">
        <w:rPr>
          <w:rStyle w:val="StyleUnderline"/>
        </w:rPr>
        <w:t>the U.S. Department of Justice</w:t>
      </w:r>
      <w:r>
        <w:t xml:space="preserve"> ("DOJ") </w:t>
      </w:r>
      <w:r w:rsidRPr="002F7357">
        <w:rPr>
          <w:rStyle w:val="StyleUnderline"/>
        </w:rPr>
        <w:t>and Federal Trade Commission</w:t>
      </w:r>
      <w:r>
        <w:t xml:space="preserve"> ("FTC") </w:t>
      </w:r>
      <w:r w:rsidRPr="002F7357">
        <w:rPr>
          <w:rStyle w:val="StyleUnderline"/>
        </w:rPr>
        <w:t>published the International Guidelines</w:t>
      </w:r>
      <w:r>
        <w:t>-</w:t>
      </w:r>
      <w:r w:rsidRPr="002F7357">
        <w:rPr>
          <w:rStyle w:val="StyleUnderline"/>
        </w:rPr>
        <w:t>a publication</w:t>
      </w:r>
      <w:r>
        <w:t xml:space="preserve"> "</w:t>
      </w:r>
      <w:r w:rsidRPr="002F7357">
        <w:rPr>
          <w:rStyle w:val="StyleUnderline"/>
        </w:rPr>
        <w:t>explaining how the agencies intend to enforce U.S. antitrust laws against conduct occurring outside the United States</w:t>
      </w:r>
      <w:r>
        <w:t xml:space="preserve">."163 </w:t>
      </w:r>
      <w:r w:rsidRPr="002F7357">
        <w:rPr>
          <w:rStyle w:val="StyleUnderline"/>
        </w:rPr>
        <w:t xml:space="preserve">The </w:t>
      </w:r>
      <w:r w:rsidRPr="000876F1">
        <w:rPr>
          <w:rStyle w:val="StyleUnderline"/>
          <w:highlight w:val="cyan"/>
        </w:rPr>
        <w:t>International Guidelines have</w:t>
      </w:r>
      <w:r w:rsidRPr="002F7357">
        <w:rPr>
          <w:rStyle w:val="StyleUnderline"/>
        </w:rPr>
        <w:t xml:space="preserve"> taken the </w:t>
      </w:r>
      <w:r w:rsidRPr="002F7357">
        <w:rPr>
          <w:rStyle w:val="Emphasis"/>
        </w:rPr>
        <w:t>broadest approach</w:t>
      </w:r>
      <w:r w:rsidRPr="002F7357">
        <w:rPr>
          <w:rStyle w:val="StyleUnderline"/>
        </w:rPr>
        <w:t xml:space="preserve"> in determining if conduct</w:t>
      </w:r>
      <w:r>
        <w:t xml:space="preserve"> </w:t>
      </w:r>
      <w:r w:rsidRPr="002F7357">
        <w:rPr>
          <w:rStyle w:val="StyleUnderline"/>
        </w:rPr>
        <w:t>is</w:t>
      </w:r>
      <w:r>
        <w:t xml:space="preserve"> "</w:t>
      </w:r>
      <w:r w:rsidRPr="002F7357">
        <w:rPr>
          <w:rStyle w:val="StyleUnderline"/>
        </w:rPr>
        <w:t>direct</w:t>
      </w:r>
      <w:r>
        <w:t>"-</w:t>
      </w:r>
      <w:r w:rsidRPr="002F7357">
        <w:rPr>
          <w:rStyle w:val="StyleUnderline"/>
        </w:rPr>
        <w:t>finding</w:t>
      </w:r>
      <w:r>
        <w:t xml:space="preserve"> </w:t>
      </w:r>
      <w:r w:rsidRPr="002F7357">
        <w:rPr>
          <w:rStyle w:val="StyleUnderline"/>
        </w:rPr>
        <w:t>if there is a</w:t>
      </w:r>
      <w:r>
        <w:t xml:space="preserve"> "</w:t>
      </w:r>
      <w:r w:rsidRPr="002F7357">
        <w:rPr>
          <w:rStyle w:val="StyleUnderline"/>
        </w:rPr>
        <w:t>reasonably proximate causal nexus between the conduct and the effect</w:t>
      </w:r>
      <w:r>
        <w:t xml:space="preserve">" </w:t>
      </w:r>
      <w:r w:rsidRPr="002F7357">
        <w:rPr>
          <w:rStyle w:val="StyleUnderline"/>
        </w:rPr>
        <w:t>conduct is</w:t>
      </w:r>
      <w:r>
        <w:t xml:space="preserve"> "</w:t>
      </w:r>
      <w:r w:rsidRPr="002F7357">
        <w:rPr>
          <w:rStyle w:val="StyleUnderline"/>
        </w:rPr>
        <w:t>direct</w:t>
      </w:r>
      <w:r>
        <w:t>"-</w:t>
      </w:r>
      <w:r w:rsidRPr="002F7357">
        <w:rPr>
          <w:rStyle w:val="StyleUnderline"/>
        </w:rPr>
        <w:t xml:space="preserve">and </w:t>
      </w:r>
      <w:r w:rsidRPr="000876F1">
        <w:rPr>
          <w:rStyle w:val="StyleUnderline"/>
          <w:highlight w:val="cyan"/>
        </w:rPr>
        <w:t xml:space="preserve">the </w:t>
      </w:r>
      <w:r w:rsidRPr="000876F1">
        <w:rPr>
          <w:rStyle w:val="Emphasis"/>
          <w:highlight w:val="cyan"/>
        </w:rPr>
        <w:t>narrowest view</w:t>
      </w:r>
      <w:r w:rsidRPr="000876F1">
        <w:rPr>
          <w:rStyle w:val="StyleUnderline"/>
          <w:highlight w:val="cyan"/>
        </w:rPr>
        <w:t xml:space="preserve"> that international comity bars enforcement of U.S.</w:t>
      </w:r>
      <w:r w:rsidRPr="002F7357">
        <w:rPr>
          <w:rStyle w:val="StyleUnderline"/>
        </w:rPr>
        <w:t xml:space="preserve"> antitrust </w:t>
      </w:r>
      <w:r w:rsidRPr="000876F1">
        <w:rPr>
          <w:rStyle w:val="StyleUnderline"/>
          <w:highlight w:val="cyan"/>
        </w:rPr>
        <w:t>laws</w:t>
      </w:r>
      <w:r w:rsidRPr="002F7357">
        <w:rPr>
          <w:rStyle w:val="StyleUnderline"/>
        </w:rPr>
        <w:t xml:space="preserve"> only when it is impossible for the actor to comply with both U.S. law and its foreign nation's law</w:t>
      </w:r>
      <w:r>
        <w:t xml:space="preserve">.164 </w:t>
      </w:r>
      <w:r w:rsidRPr="002F7357">
        <w:rPr>
          <w:rStyle w:val="StyleUnderline"/>
        </w:rPr>
        <w:t>Thus</w:t>
      </w:r>
      <w:r>
        <w:t xml:space="preserve">, </w:t>
      </w:r>
      <w:r w:rsidRPr="000876F1">
        <w:rPr>
          <w:rStyle w:val="StyleUnderline"/>
          <w:highlight w:val="cyan"/>
        </w:rPr>
        <w:t>because</w:t>
      </w:r>
      <w:r w:rsidRPr="002F7357">
        <w:rPr>
          <w:rStyle w:val="StyleUnderline"/>
        </w:rPr>
        <w:t xml:space="preserve"> the </w:t>
      </w:r>
      <w:r w:rsidRPr="000876F1">
        <w:rPr>
          <w:rStyle w:val="Emphasis"/>
          <w:highlight w:val="cyan"/>
        </w:rPr>
        <w:t>FTAIA has become ineffective</w:t>
      </w:r>
      <w:r>
        <w:t xml:space="preserve"> </w:t>
      </w:r>
      <w:r w:rsidRPr="002F7357">
        <w:rPr>
          <w:rStyle w:val="StyleUnderline"/>
        </w:rPr>
        <w:t xml:space="preserve">and </w:t>
      </w:r>
      <w:r w:rsidRPr="000876F1">
        <w:rPr>
          <w:rStyle w:val="StyleUnderline"/>
          <w:highlight w:val="cyan"/>
        </w:rPr>
        <w:t>there is</w:t>
      </w:r>
      <w:r w:rsidRPr="002F7357">
        <w:rPr>
          <w:rStyle w:val="StyleUnderline"/>
        </w:rPr>
        <w:t xml:space="preserve"> a </w:t>
      </w:r>
      <w:r w:rsidRPr="000876F1">
        <w:rPr>
          <w:rStyle w:val="Emphasis"/>
          <w:highlight w:val="cyan"/>
        </w:rPr>
        <w:t>risk of further expansion</w:t>
      </w:r>
      <w:r>
        <w:t xml:space="preserve"> </w:t>
      </w:r>
      <w:r w:rsidRPr="002F7357">
        <w:rPr>
          <w:rStyle w:val="StyleUnderline"/>
        </w:rPr>
        <w:t>of the extraterritorial application of the Sherman Anti-Trust Act</w:t>
      </w:r>
      <w:r>
        <w:t xml:space="preserve"> </w:t>
      </w:r>
      <w:r w:rsidRPr="00F95C1B">
        <w:rPr>
          <w:rStyle w:val="StyleUnderline"/>
        </w:rPr>
        <w:t>with Apple v. Pepper</w:t>
      </w:r>
      <w:r>
        <w:t xml:space="preserve">, </w:t>
      </w:r>
      <w:r w:rsidRPr="000876F1">
        <w:rPr>
          <w:rStyle w:val="StyleUnderline"/>
          <w:highlight w:val="cyan"/>
        </w:rPr>
        <w:t>foreign nations will</w:t>
      </w:r>
      <w:r w:rsidRPr="002F7357">
        <w:rPr>
          <w:rStyle w:val="StyleUnderline"/>
        </w:rPr>
        <w:t xml:space="preserve"> </w:t>
      </w:r>
      <w:r w:rsidRPr="002F7357">
        <w:rPr>
          <w:rStyle w:val="Emphasis"/>
        </w:rPr>
        <w:t>almost certainly</w:t>
      </w:r>
      <w:r w:rsidRPr="002F7357">
        <w:rPr>
          <w:rStyle w:val="StyleUnderline"/>
        </w:rPr>
        <w:t xml:space="preserve"> strive to </w:t>
      </w:r>
      <w:r w:rsidRPr="000876F1">
        <w:rPr>
          <w:rStyle w:val="Emphasis"/>
          <w:highlight w:val="cyan"/>
        </w:rPr>
        <w:t>adopt</w:t>
      </w:r>
      <w:r w:rsidRPr="002F7357">
        <w:rPr>
          <w:rStyle w:val="Emphasis"/>
        </w:rPr>
        <w:t xml:space="preserve"> modern</w:t>
      </w:r>
      <w:r>
        <w:t xml:space="preserve"> </w:t>
      </w:r>
      <w:r w:rsidRPr="002F7357">
        <w:rPr>
          <w:rStyle w:val="StyleUnderline"/>
        </w:rPr>
        <w:t xml:space="preserve">and </w:t>
      </w:r>
      <w:r w:rsidRPr="002F7357">
        <w:rPr>
          <w:rStyle w:val="Emphasis"/>
        </w:rPr>
        <w:t xml:space="preserve">effective </w:t>
      </w:r>
      <w:r w:rsidRPr="000876F1">
        <w:rPr>
          <w:rStyle w:val="Emphasis"/>
          <w:highlight w:val="cyan"/>
        </w:rPr>
        <w:t>blocking statutes</w:t>
      </w:r>
      <w:r w:rsidRPr="000876F1">
        <w:rPr>
          <w:highlight w:val="cyan"/>
        </w:rPr>
        <w:t xml:space="preserve">. </w:t>
      </w:r>
      <w:r w:rsidRPr="000876F1">
        <w:rPr>
          <w:rStyle w:val="StyleUnderline"/>
          <w:highlight w:val="cyan"/>
        </w:rPr>
        <w:t>These</w:t>
      </w:r>
      <w:r w:rsidRPr="002F7357">
        <w:rPr>
          <w:rStyle w:val="StyleUnderline"/>
        </w:rPr>
        <w:t xml:space="preserve"> blocking statutes </w:t>
      </w:r>
      <w:r w:rsidRPr="000876F1">
        <w:rPr>
          <w:rStyle w:val="StyleUnderline"/>
          <w:highlight w:val="cyan"/>
        </w:rPr>
        <w:t xml:space="preserve">will </w:t>
      </w:r>
      <w:r w:rsidRPr="000876F1">
        <w:rPr>
          <w:rStyle w:val="Emphasis"/>
          <w:highlight w:val="cyan"/>
        </w:rPr>
        <w:t>revitalize uncertainty</w:t>
      </w:r>
      <w:r>
        <w:t xml:space="preserve"> </w:t>
      </w:r>
      <w:r w:rsidRPr="002F7357">
        <w:rPr>
          <w:rStyle w:val="StyleUnderline"/>
        </w:rPr>
        <w:t>in the markets</w:t>
      </w:r>
      <w:r>
        <w:t xml:space="preserve">, </w:t>
      </w:r>
      <w:r w:rsidRPr="000876F1">
        <w:rPr>
          <w:rStyle w:val="StyleUnderline"/>
          <w:highlight w:val="cyan"/>
        </w:rPr>
        <w:t>and the</w:t>
      </w:r>
      <w:r w:rsidRPr="002F7357">
        <w:rPr>
          <w:rStyle w:val="StyleUnderline"/>
        </w:rPr>
        <w:t xml:space="preserve"> </w:t>
      </w:r>
      <w:r w:rsidRPr="002F7357">
        <w:rPr>
          <w:rStyle w:val="Emphasis"/>
        </w:rPr>
        <w:t xml:space="preserve">global </w:t>
      </w:r>
      <w:r w:rsidRPr="000876F1">
        <w:rPr>
          <w:rStyle w:val="Emphasis"/>
          <w:highlight w:val="cyan"/>
        </w:rPr>
        <w:t>econ</w:t>
      </w:r>
      <w:r w:rsidRPr="002F7357">
        <w:rPr>
          <w:rStyle w:val="Emphasis"/>
        </w:rPr>
        <w:t>omy</w:t>
      </w:r>
      <w:r w:rsidRPr="002F7357">
        <w:rPr>
          <w:rStyle w:val="StyleUnderline"/>
        </w:rPr>
        <w:t xml:space="preserve"> </w:t>
      </w:r>
      <w:r w:rsidRPr="000876F1">
        <w:rPr>
          <w:rStyle w:val="StyleUnderline"/>
          <w:highlight w:val="cyan"/>
        </w:rPr>
        <w:t>will be</w:t>
      </w:r>
      <w:r w:rsidRPr="000876F1">
        <w:rPr>
          <w:highlight w:val="cyan"/>
        </w:rPr>
        <w:t xml:space="preserve"> </w:t>
      </w:r>
      <w:r w:rsidRPr="000876F1">
        <w:rPr>
          <w:rStyle w:val="Emphasis"/>
          <w:highlight w:val="cyan"/>
        </w:rPr>
        <w:t>adversely affected</w:t>
      </w:r>
      <w:r w:rsidRPr="000876F1">
        <w:rPr>
          <w:highlight w:val="cyan"/>
        </w:rPr>
        <w:t>.</w:t>
      </w:r>
    </w:p>
    <w:p w14:paraId="08EAE881" w14:textId="77777777" w:rsidR="003701A1" w:rsidRDefault="003701A1" w:rsidP="003701A1">
      <w:r>
        <w:t xml:space="preserve">In addition, </w:t>
      </w:r>
      <w:r w:rsidRPr="002F7357">
        <w:rPr>
          <w:rStyle w:val="StyleUnderline"/>
        </w:rPr>
        <w:t xml:space="preserve">because our world is </w:t>
      </w:r>
      <w:r w:rsidRPr="002F7357">
        <w:rPr>
          <w:rStyle w:val="Emphasis"/>
        </w:rPr>
        <w:t>more integrated</w:t>
      </w:r>
      <w:r>
        <w:t xml:space="preserve">, compared to the time when the FTAIA was implemented, </w:t>
      </w:r>
      <w:r w:rsidRPr="002F7357">
        <w:rPr>
          <w:rStyle w:val="StyleUnderline"/>
        </w:rPr>
        <w:t xml:space="preserve">the adverse economic effects may be </w:t>
      </w:r>
      <w:r w:rsidRPr="002F7357">
        <w:rPr>
          <w:rStyle w:val="Emphasis"/>
        </w:rPr>
        <w:t>worse</w:t>
      </w:r>
      <w:r>
        <w:t xml:space="preserve"> </w:t>
      </w:r>
      <w:r w:rsidRPr="002F7357">
        <w:rPr>
          <w:rStyle w:val="StyleUnderline"/>
        </w:rPr>
        <w:t xml:space="preserve">if foreign nations </w:t>
      </w:r>
      <w:r w:rsidRPr="002F7357">
        <w:rPr>
          <w:rStyle w:val="Emphasis"/>
        </w:rPr>
        <w:t>pursue modern blocking statutes</w:t>
      </w:r>
      <w:r>
        <w:t xml:space="preserve">. </w:t>
      </w:r>
      <w:r w:rsidRPr="000876F1">
        <w:rPr>
          <w:rStyle w:val="StyleUnderline"/>
          <w:highlight w:val="cyan"/>
        </w:rPr>
        <w:t xml:space="preserve">To </w:t>
      </w:r>
      <w:r w:rsidRPr="000876F1">
        <w:rPr>
          <w:rStyle w:val="Emphasis"/>
          <w:highlight w:val="cyan"/>
        </w:rPr>
        <w:t>hedge against judicial uncertainty</w:t>
      </w:r>
      <w:r w:rsidRPr="000876F1">
        <w:rPr>
          <w:highlight w:val="cyan"/>
        </w:rPr>
        <w:t xml:space="preserve">, </w:t>
      </w:r>
      <w:r w:rsidRPr="000876F1">
        <w:rPr>
          <w:rStyle w:val="StyleUnderline"/>
          <w:highlight w:val="cyan"/>
        </w:rPr>
        <w:t>corporations will</w:t>
      </w:r>
      <w:r w:rsidRPr="002F7357">
        <w:rPr>
          <w:rStyle w:val="StyleUnderline"/>
        </w:rPr>
        <w:t xml:space="preserve"> likely </w:t>
      </w:r>
      <w:r w:rsidRPr="000876F1">
        <w:rPr>
          <w:rStyle w:val="StyleUnderline"/>
          <w:highlight w:val="cyan"/>
        </w:rPr>
        <w:t xml:space="preserve">react by </w:t>
      </w:r>
      <w:r w:rsidRPr="000876F1">
        <w:rPr>
          <w:rStyle w:val="Emphasis"/>
          <w:highlight w:val="cyan"/>
        </w:rPr>
        <w:t>hiring more robust legal teams</w:t>
      </w:r>
      <w:r>
        <w:t xml:space="preserve">. </w:t>
      </w:r>
      <w:r w:rsidRPr="002F7357">
        <w:rPr>
          <w:rStyle w:val="StyleUnderline"/>
        </w:rPr>
        <w:t>By re-allocating money to legal costs</w:t>
      </w:r>
      <w:r>
        <w:t xml:space="preserve">, with the hopes of avoiding potential litigation and ensuring compliance with all nations' laws, </w:t>
      </w:r>
      <w:r w:rsidRPr="000876F1">
        <w:rPr>
          <w:rStyle w:val="StyleUnderline"/>
        </w:rPr>
        <w:t>corporations</w:t>
      </w:r>
      <w:r w:rsidRPr="002F7357">
        <w:rPr>
          <w:rStyle w:val="StyleUnderline"/>
        </w:rPr>
        <w:t xml:space="preserve"> would </w:t>
      </w:r>
      <w:r w:rsidRPr="000876F1">
        <w:rPr>
          <w:rStyle w:val="StyleUnderline"/>
        </w:rPr>
        <w:t>have</w:t>
      </w:r>
      <w:r w:rsidRPr="000876F1">
        <w:rPr>
          <w:rStyle w:val="StyleUnderline"/>
          <w:highlight w:val="cyan"/>
        </w:rPr>
        <w:t xml:space="preserve"> foregone</w:t>
      </w:r>
      <w:r w:rsidRPr="002F7357">
        <w:rPr>
          <w:rStyle w:val="StyleUnderline"/>
        </w:rPr>
        <w:t xml:space="preserve"> the </w:t>
      </w:r>
      <w:r w:rsidRPr="000876F1">
        <w:rPr>
          <w:rStyle w:val="StyleUnderline"/>
          <w:highlight w:val="cyan"/>
        </w:rPr>
        <w:t>opportunity to</w:t>
      </w:r>
      <w:r w:rsidRPr="002F7357">
        <w:rPr>
          <w:rStyle w:val="StyleUnderline"/>
        </w:rPr>
        <w:t xml:space="preserve"> spend time and money on</w:t>
      </w:r>
      <w:r>
        <w:t xml:space="preserve">: (1) </w:t>
      </w:r>
      <w:r w:rsidRPr="000876F1">
        <w:rPr>
          <w:rStyle w:val="Emphasis"/>
        </w:rPr>
        <w:t>scaling</w:t>
      </w:r>
      <w:r w:rsidRPr="002F7357">
        <w:rPr>
          <w:rStyle w:val="Emphasis"/>
        </w:rPr>
        <w:t xml:space="preserve"> its current line of </w:t>
      </w:r>
      <w:r w:rsidRPr="000876F1">
        <w:rPr>
          <w:rStyle w:val="Emphasis"/>
        </w:rPr>
        <w:t>products</w:t>
      </w:r>
      <w:r>
        <w:t xml:space="preserve"> (</w:t>
      </w:r>
      <w:r w:rsidRPr="002F7357">
        <w:rPr>
          <w:rStyle w:val="StyleUnderline"/>
        </w:rPr>
        <w:t xml:space="preserve">which would </w:t>
      </w:r>
      <w:r w:rsidRPr="000876F1">
        <w:rPr>
          <w:rStyle w:val="Emphasis"/>
          <w:highlight w:val="cyan"/>
        </w:rPr>
        <w:t xml:space="preserve">decrease </w:t>
      </w:r>
      <w:r w:rsidRPr="000876F1">
        <w:rPr>
          <w:rStyle w:val="Emphasis"/>
        </w:rPr>
        <w:t>the</w:t>
      </w:r>
      <w:r w:rsidRPr="000876F1">
        <w:rPr>
          <w:rStyle w:val="Emphasis"/>
          <w:highlight w:val="cyan"/>
        </w:rPr>
        <w:t xml:space="preserve"> price </w:t>
      </w:r>
      <w:r w:rsidRPr="000876F1">
        <w:rPr>
          <w:rStyle w:val="Emphasis"/>
        </w:rPr>
        <w:t>of goods</w:t>
      </w:r>
      <w:r w:rsidRPr="002F7357">
        <w:rPr>
          <w:rStyle w:val="StyleUnderline"/>
        </w:rPr>
        <w:t xml:space="preserve"> for consumers</w:t>
      </w:r>
      <w:r>
        <w:t xml:space="preserve">), (2) </w:t>
      </w:r>
      <w:r w:rsidRPr="002F7357">
        <w:rPr>
          <w:rStyle w:val="Emphasis"/>
        </w:rPr>
        <w:t>enhancing the capabilities of its current line of products</w:t>
      </w:r>
      <w:r>
        <w:t xml:space="preserve"> (</w:t>
      </w:r>
      <w:r w:rsidRPr="002F7357">
        <w:rPr>
          <w:rStyle w:val="StyleUnderline"/>
        </w:rPr>
        <w:t xml:space="preserve">which </w:t>
      </w:r>
      <w:r w:rsidRPr="002F7357">
        <w:rPr>
          <w:rStyle w:val="Emphasis"/>
        </w:rPr>
        <w:t>improve consumer capabilities</w:t>
      </w:r>
      <w:r w:rsidRPr="002F7357">
        <w:rPr>
          <w:rStyle w:val="StyleUnderline"/>
        </w:rPr>
        <w:t xml:space="preserve"> and </w:t>
      </w:r>
      <w:r w:rsidRPr="002F7357">
        <w:rPr>
          <w:rStyle w:val="Emphasis"/>
        </w:rPr>
        <w:t>increase corporate profits</w:t>
      </w:r>
      <w:r>
        <w:t xml:space="preserve">), </w:t>
      </w:r>
      <w:r w:rsidRPr="002F7357">
        <w:rPr>
          <w:rStyle w:val="StyleUnderline"/>
        </w:rPr>
        <w:t>or</w:t>
      </w:r>
      <w:r>
        <w:t xml:space="preserve"> (3) </w:t>
      </w:r>
      <w:r w:rsidRPr="002F7357">
        <w:rPr>
          <w:rStyle w:val="Emphasis"/>
        </w:rPr>
        <w:t>creating new and innovative products</w:t>
      </w:r>
      <w:r>
        <w:t xml:space="preserve"> (</w:t>
      </w:r>
      <w:r w:rsidRPr="002F7357">
        <w:rPr>
          <w:rStyle w:val="StyleUnderline"/>
        </w:rPr>
        <w:t xml:space="preserve">which would </w:t>
      </w:r>
      <w:r w:rsidRPr="002F7357">
        <w:rPr>
          <w:rStyle w:val="Emphasis"/>
        </w:rPr>
        <w:t>benefit both consumers and producers</w:t>
      </w:r>
      <w:r>
        <w:t xml:space="preserve">). Thus, </w:t>
      </w:r>
      <w:r w:rsidRPr="002F7357">
        <w:rPr>
          <w:rStyle w:val="StyleUnderline"/>
        </w:rPr>
        <w:t xml:space="preserve">because corporations would be forced to </w:t>
      </w:r>
      <w:r w:rsidRPr="002F7357">
        <w:rPr>
          <w:rStyle w:val="Emphasis"/>
        </w:rPr>
        <w:t xml:space="preserve">spend more </w:t>
      </w:r>
      <w:r w:rsidRPr="002F7357">
        <w:rPr>
          <w:rStyle w:val="Emphasis"/>
        </w:rPr>
        <w:lastRenderedPageBreak/>
        <w:t>resources</w:t>
      </w:r>
      <w:r>
        <w:t xml:space="preserve"> </w:t>
      </w:r>
      <w:r w:rsidRPr="002F7357">
        <w:rPr>
          <w:rStyle w:val="StyleUnderline"/>
        </w:rPr>
        <w:t xml:space="preserve">on </w:t>
      </w:r>
      <w:r w:rsidRPr="002F7357">
        <w:rPr>
          <w:rStyle w:val="Emphasis"/>
        </w:rPr>
        <w:t>avoiding litigation</w:t>
      </w:r>
      <w:r>
        <w:t xml:space="preserve"> </w:t>
      </w:r>
      <w:r w:rsidRPr="002F7357">
        <w:rPr>
          <w:rStyle w:val="StyleUnderline"/>
        </w:rPr>
        <w:t xml:space="preserve">rather than </w:t>
      </w:r>
      <w:r w:rsidRPr="002F7357">
        <w:rPr>
          <w:rStyle w:val="Emphasis"/>
        </w:rPr>
        <w:t>research and development</w:t>
      </w:r>
      <w:r w:rsidRPr="002F7357">
        <w:rPr>
          <w:rStyle w:val="StyleUnderline"/>
        </w:rPr>
        <w:t xml:space="preserve"> with the new blocking statutes</w:t>
      </w:r>
      <w:r>
        <w:t xml:space="preserve">, </w:t>
      </w:r>
      <w:r w:rsidRPr="002F7357">
        <w:rPr>
          <w:rStyle w:val="StyleUnderline"/>
        </w:rPr>
        <w:t>consumers</w:t>
      </w:r>
      <w:r>
        <w:t xml:space="preserve">, </w:t>
      </w:r>
      <w:r w:rsidRPr="002F7357">
        <w:rPr>
          <w:rStyle w:val="StyleUnderline"/>
        </w:rPr>
        <w:t>producers</w:t>
      </w:r>
      <w:r>
        <w:t xml:space="preserve">, </w:t>
      </w:r>
      <w:r w:rsidRPr="002F7357">
        <w:rPr>
          <w:rStyle w:val="StyleUnderline"/>
        </w:rPr>
        <w:t>distributors</w:t>
      </w:r>
      <w:r>
        <w:t xml:space="preserve">, </w:t>
      </w:r>
      <w:r w:rsidRPr="002F7357">
        <w:rPr>
          <w:rStyle w:val="StyleUnderline"/>
        </w:rPr>
        <w:t xml:space="preserve">and the economy </w:t>
      </w:r>
      <w:proofErr w:type="gramStart"/>
      <w:r w:rsidRPr="002F7357">
        <w:rPr>
          <w:rStyle w:val="StyleUnderline"/>
        </w:rPr>
        <w:t>as a whole will</w:t>
      </w:r>
      <w:proofErr w:type="gramEnd"/>
      <w:r w:rsidRPr="002F7357">
        <w:rPr>
          <w:rStyle w:val="StyleUnderline"/>
        </w:rPr>
        <w:t xml:space="preserve"> be adversely affected</w:t>
      </w:r>
      <w:r>
        <w:t>.</w:t>
      </w:r>
    </w:p>
    <w:p w14:paraId="36E648C6" w14:textId="77777777" w:rsidR="003701A1" w:rsidRDefault="003701A1" w:rsidP="003701A1">
      <w:r>
        <w:t xml:space="preserve">Overall, </w:t>
      </w:r>
      <w:r w:rsidRPr="000876F1">
        <w:rPr>
          <w:rStyle w:val="StyleUnderline"/>
          <w:highlight w:val="cyan"/>
        </w:rPr>
        <w:t xml:space="preserve">there is </w:t>
      </w:r>
      <w:r w:rsidRPr="000876F1">
        <w:rPr>
          <w:rStyle w:val="StyleUnderline"/>
        </w:rPr>
        <w:t xml:space="preserve">a </w:t>
      </w:r>
      <w:r w:rsidRPr="000876F1">
        <w:rPr>
          <w:rStyle w:val="Emphasis"/>
          <w:highlight w:val="cyan"/>
        </w:rPr>
        <w:t>significant risk</w:t>
      </w:r>
      <w:r>
        <w:t xml:space="preserve"> </w:t>
      </w:r>
      <w:r w:rsidRPr="00ED6D9E">
        <w:rPr>
          <w:rStyle w:val="StyleUnderline"/>
        </w:rPr>
        <w:t xml:space="preserve">that foreign nations will </w:t>
      </w:r>
      <w:r w:rsidRPr="00ED6D9E">
        <w:rPr>
          <w:rStyle w:val="Emphasis"/>
        </w:rPr>
        <w:t>look towards blocking statutes</w:t>
      </w:r>
      <w:r>
        <w:t xml:space="preserve"> </w:t>
      </w:r>
      <w:r w:rsidRPr="00ED6D9E">
        <w:rPr>
          <w:rStyle w:val="StyleUnderline"/>
        </w:rPr>
        <w:t xml:space="preserve">to </w:t>
      </w:r>
      <w:r w:rsidRPr="00ED6D9E">
        <w:rPr>
          <w:rStyle w:val="Emphasis"/>
        </w:rPr>
        <w:t>limit</w:t>
      </w:r>
      <w:r w:rsidRPr="00ED6D9E">
        <w:rPr>
          <w:rStyle w:val="StyleUnderline"/>
        </w:rPr>
        <w:t xml:space="preserve"> the </w:t>
      </w:r>
      <w:r w:rsidRPr="00ED6D9E">
        <w:rPr>
          <w:rStyle w:val="Emphasis"/>
        </w:rPr>
        <w:t>extraterritorial application</w:t>
      </w:r>
      <w:r>
        <w:t xml:space="preserve"> </w:t>
      </w:r>
      <w:r w:rsidRPr="00ED6D9E">
        <w:rPr>
          <w:rStyle w:val="StyleUnderline"/>
        </w:rPr>
        <w:t>of the Act</w:t>
      </w:r>
      <w:r>
        <w:t xml:space="preserve">. </w:t>
      </w:r>
      <w:r w:rsidRPr="00ED6D9E">
        <w:rPr>
          <w:rStyle w:val="StyleUnderline"/>
        </w:rPr>
        <w:t xml:space="preserve">The </w:t>
      </w:r>
      <w:r w:rsidRPr="000876F1">
        <w:rPr>
          <w:rStyle w:val="Emphasis"/>
          <w:highlight w:val="cyan"/>
        </w:rPr>
        <w:t>conflicting laws</w:t>
      </w:r>
      <w:r w:rsidRPr="00ED6D9E">
        <w:rPr>
          <w:rStyle w:val="StyleUnderline"/>
        </w:rPr>
        <w:t xml:space="preserve"> of the United States</w:t>
      </w:r>
      <w:r>
        <w:t xml:space="preserve"> </w:t>
      </w:r>
      <w:r w:rsidRPr="00ED6D9E">
        <w:rPr>
          <w:rStyle w:val="StyleUnderline"/>
        </w:rPr>
        <w:t xml:space="preserve">and international community will </w:t>
      </w:r>
      <w:r w:rsidRPr="000876F1">
        <w:rPr>
          <w:rStyle w:val="Emphasis"/>
          <w:highlight w:val="cyan"/>
        </w:rPr>
        <w:t>lead to</w:t>
      </w:r>
      <w:r w:rsidRPr="00ED6D9E">
        <w:rPr>
          <w:rStyle w:val="Emphasis"/>
        </w:rPr>
        <w:t xml:space="preserve"> judicial </w:t>
      </w:r>
      <w:r w:rsidRPr="000876F1">
        <w:rPr>
          <w:rStyle w:val="Emphasis"/>
          <w:highlight w:val="cyan"/>
        </w:rPr>
        <w:t>uncertainty</w:t>
      </w:r>
      <w:r>
        <w:t xml:space="preserve">, </w:t>
      </w:r>
      <w:r w:rsidRPr="00ED6D9E">
        <w:rPr>
          <w:rStyle w:val="StyleUnderline"/>
        </w:rPr>
        <w:t xml:space="preserve">which will have an </w:t>
      </w:r>
      <w:r w:rsidRPr="00ED6D9E">
        <w:rPr>
          <w:rStyle w:val="Emphasis"/>
        </w:rPr>
        <w:t>adverse impact on the global economy</w:t>
      </w:r>
      <w:r>
        <w:t xml:space="preserve">. Businesses will spend more time and money to avoid disputes; thus, undermining corporate profits, a customer's ability to purchase </w:t>
      </w:r>
      <w:proofErr w:type="gramStart"/>
      <w:r>
        <w:t>low cost</w:t>
      </w:r>
      <w:proofErr w:type="gramEnd"/>
      <w:r>
        <w:t xml:space="preserve"> goods, and the overall health of the global economy. </w:t>
      </w:r>
      <w:r w:rsidRPr="00ED6D9E">
        <w:rPr>
          <w:rStyle w:val="StyleUnderline"/>
        </w:rPr>
        <w:t xml:space="preserve">The only certainty is that </w:t>
      </w:r>
      <w:r w:rsidRPr="00ED6D9E">
        <w:rPr>
          <w:rStyle w:val="Emphasis"/>
        </w:rPr>
        <w:t>trade will slow down</w:t>
      </w:r>
      <w:r w:rsidRPr="00ED6D9E">
        <w:rPr>
          <w:rStyle w:val="StyleUnderline"/>
        </w:rPr>
        <w:t xml:space="preserve"> </w:t>
      </w:r>
      <w:proofErr w:type="gramStart"/>
      <w:r w:rsidRPr="00ED6D9E">
        <w:rPr>
          <w:rStyle w:val="StyleUnderline"/>
        </w:rPr>
        <w:t>as a result of</w:t>
      </w:r>
      <w:proofErr w:type="gramEnd"/>
      <w:r w:rsidRPr="00ED6D9E">
        <w:rPr>
          <w:rStyle w:val="StyleUnderline"/>
        </w:rPr>
        <w:t xml:space="preserve"> </w:t>
      </w:r>
      <w:r w:rsidRPr="00ED6D9E">
        <w:rPr>
          <w:rStyle w:val="Emphasis"/>
        </w:rPr>
        <w:t>trade policy uncertainty</w:t>
      </w:r>
      <w:r>
        <w:t xml:space="preserve">. </w:t>
      </w:r>
      <w:r w:rsidRPr="000876F1">
        <w:rPr>
          <w:rStyle w:val="StyleUnderline"/>
          <w:highlight w:val="cyan"/>
        </w:rPr>
        <w:t>To avoid these</w:t>
      </w:r>
      <w:r w:rsidRPr="00ED6D9E">
        <w:rPr>
          <w:rStyle w:val="StyleUnderline"/>
        </w:rPr>
        <w:t xml:space="preserve"> adverse economic effects</w:t>
      </w:r>
      <w:r>
        <w:t xml:space="preserve">, </w:t>
      </w:r>
      <w:r w:rsidRPr="00ED6D9E">
        <w:rPr>
          <w:rStyle w:val="StyleUnderline"/>
        </w:rPr>
        <w:t xml:space="preserve">it would be advantageous for the </w:t>
      </w:r>
      <w:r w:rsidRPr="00ED6D9E">
        <w:rPr>
          <w:rStyle w:val="Emphasis"/>
        </w:rPr>
        <w:t xml:space="preserve">United States </w:t>
      </w:r>
      <w:r w:rsidRPr="000876F1">
        <w:rPr>
          <w:rStyle w:val="Emphasis"/>
          <w:highlight w:val="cyan"/>
        </w:rPr>
        <w:t>Congress</w:t>
      </w:r>
      <w:r>
        <w:t xml:space="preserve"> </w:t>
      </w:r>
      <w:r w:rsidRPr="00ED6D9E">
        <w:rPr>
          <w:rStyle w:val="StyleUnderline"/>
        </w:rPr>
        <w:t xml:space="preserve">to </w:t>
      </w:r>
      <w:r w:rsidRPr="000876F1">
        <w:rPr>
          <w:rStyle w:val="Emphasis"/>
          <w:highlight w:val="cyan"/>
        </w:rPr>
        <w:t>amend</w:t>
      </w:r>
      <w:r w:rsidRPr="00ED6D9E">
        <w:rPr>
          <w:rStyle w:val="Emphasis"/>
        </w:rPr>
        <w:t xml:space="preserve"> the </w:t>
      </w:r>
      <w:r w:rsidRPr="000876F1">
        <w:rPr>
          <w:rStyle w:val="Emphasis"/>
          <w:highlight w:val="cyan"/>
        </w:rPr>
        <w:t>FTAIA</w:t>
      </w:r>
      <w:r w:rsidRPr="00ED6D9E">
        <w:rPr>
          <w:rStyle w:val="StyleUnderline"/>
        </w:rPr>
        <w:t xml:space="preserve"> </w:t>
      </w:r>
      <w:r w:rsidRPr="000876F1">
        <w:rPr>
          <w:rStyle w:val="StyleUnderline"/>
          <w:highlight w:val="cyan"/>
        </w:rPr>
        <w:t xml:space="preserve">in a way that </w:t>
      </w:r>
      <w:r w:rsidRPr="000876F1">
        <w:rPr>
          <w:rStyle w:val="Emphasis"/>
          <w:highlight w:val="cyan"/>
        </w:rPr>
        <w:t>limits</w:t>
      </w:r>
      <w:r w:rsidRPr="00ED6D9E">
        <w:rPr>
          <w:rStyle w:val="StyleUnderline"/>
        </w:rPr>
        <w:t xml:space="preserve"> the </w:t>
      </w:r>
      <w:r w:rsidRPr="00ED6D9E">
        <w:rPr>
          <w:rStyle w:val="Emphasis"/>
        </w:rPr>
        <w:t>effects</w:t>
      </w:r>
      <w:r w:rsidRPr="00ED6D9E">
        <w:rPr>
          <w:rStyle w:val="StyleUnderline"/>
        </w:rPr>
        <w:t xml:space="preserve"> of the </w:t>
      </w:r>
      <w:r w:rsidRPr="000876F1">
        <w:rPr>
          <w:rStyle w:val="Emphasis"/>
          <w:highlight w:val="cyan"/>
        </w:rPr>
        <w:t>extraterritorial application</w:t>
      </w:r>
      <w:r>
        <w:t xml:space="preserve"> </w:t>
      </w:r>
      <w:r w:rsidRPr="00ED6D9E">
        <w:rPr>
          <w:rStyle w:val="StyleUnderline"/>
        </w:rPr>
        <w:t>of the Sherman Anti-Trust Act</w:t>
      </w:r>
      <w:r>
        <w:t xml:space="preserve">. Specifically, </w:t>
      </w:r>
      <w:r w:rsidRPr="00ED6D9E">
        <w:rPr>
          <w:rStyle w:val="StyleUnderline"/>
        </w:rPr>
        <w:t xml:space="preserve">Congress should </w:t>
      </w:r>
      <w:r w:rsidRPr="00ED6D9E">
        <w:rPr>
          <w:rStyle w:val="Emphasis"/>
        </w:rPr>
        <w:t>limit the effects of the extraterritorial application</w:t>
      </w:r>
      <w:r w:rsidRPr="00ED6D9E">
        <w:rPr>
          <w:rStyle w:val="StyleUnderline"/>
        </w:rPr>
        <w:t xml:space="preserve"> of the Sherman Anti-Trust Act by </w:t>
      </w:r>
      <w:r w:rsidRPr="00ED6D9E">
        <w:rPr>
          <w:rStyle w:val="Emphasis"/>
        </w:rPr>
        <w:t>expressly providing courts</w:t>
      </w:r>
      <w:r>
        <w:t xml:space="preserve"> </w:t>
      </w:r>
      <w:r w:rsidRPr="00ED6D9E">
        <w:rPr>
          <w:rStyle w:val="StyleUnderline"/>
        </w:rPr>
        <w:t xml:space="preserve">with a </w:t>
      </w:r>
      <w:r w:rsidRPr="00ED6D9E">
        <w:rPr>
          <w:rStyle w:val="Emphasis"/>
        </w:rPr>
        <w:t>robust international comity analysis</w:t>
      </w:r>
      <w:r>
        <w:t>.</w:t>
      </w:r>
    </w:p>
    <w:p w14:paraId="3B829857" w14:textId="77777777" w:rsidR="003701A1" w:rsidRDefault="003701A1" w:rsidP="003701A1">
      <w:pPr>
        <w:pStyle w:val="Heading4"/>
      </w:pPr>
      <w:r>
        <w:t xml:space="preserve">The </w:t>
      </w:r>
      <w:proofErr w:type="spellStart"/>
      <w:r>
        <w:t>aff’s</w:t>
      </w:r>
      <w:proofErr w:type="spellEnd"/>
      <w:r>
        <w:t xml:space="preserve"> standard spills over and wrecks cooperation in areas </w:t>
      </w:r>
      <w:r>
        <w:rPr>
          <w:u w:val="single"/>
        </w:rPr>
        <w:t>beyond</w:t>
      </w:r>
      <w:r>
        <w:t xml:space="preserve"> cartels.</w:t>
      </w:r>
    </w:p>
    <w:p w14:paraId="1C1B153A" w14:textId="77777777" w:rsidR="003701A1" w:rsidRDefault="003701A1" w:rsidP="003701A1">
      <w:r w:rsidRPr="00AC3B88">
        <w:rPr>
          <w:rStyle w:val="Style13ptBold"/>
        </w:rPr>
        <w:t>Connolly 15</w:t>
      </w:r>
      <w:r>
        <w:t xml:space="preserve"> – P</w:t>
      </w:r>
      <w:r w:rsidRPr="00AC3B88">
        <w:t xml:space="preserve">artner in the Washington, D.C. office of </w:t>
      </w:r>
      <w:proofErr w:type="spellStart"/>
      <w:r w:rsidRPr="00AC3B88">
        <w:t>GeyerGorey</w:t>
      </w:r>
      <w:proofErr w:type="spellEnd"/>
      <w:r w:rsidRPr="00AC3B88">
        <w:t>, LLP</w:t>
      </w:r>
    </w:p>
    <w:p w14:paraId="560A20D2" w14:textId="77777777" w:rsidR="003701A1" w:rsidRPr="00B859CB" w:rsidRDefault="003701A1" w:rsidP="003701A1">
      <w:r>
        <w:t xml:space="preserve">Robert E. Connolly, “Why the Motorola Mobility Decision was Good for Cartel Enforcement and Deterrence,” CPI Antitrust Chronicle, January 2015, </w:t>
      </w:r>
      <w:r w:rsidRPr="00C36E07">
        <w:t>https://papers.ssrn.com/sol3/papers.cfm?abstract_id=2559149</w:t>
      </w:r>
    </w:p>
    <w:p w14:paraId="5D99EE75" w14:textId="77777777" w:rsidR="003701A1" w:rsidRDefault="003701A1" w:rsidP="003701A1">
      <w:r>
        <w:t>A. What’s Good for the Goose…</w:t>
      </w:r>
    </w:p>
    <w:p w14:paraId="755DD3FF" w14:textId="77777777" w:rsidR="003701A1" w:rsidRDefault="003701A1" w:rsidP="003701A1">
      <w:r>
        <w:t xml:space="preserve">Another concern I have related to the reach of the FTAIA is “what’s good for the goose is good for the gander.” </w:t>
      </w:r>
      <w:r w:rsidRPr="00B859CB">
        <w:rPr>
          <w:rStyle w:val="StyleUnderline"/>
        </w:rPr>
        <w:t>Many foreign companies do business in the United States</w:t>
      </w:r>
      <w:r>
        <w:t xml:space="preserve">, </w:t>
      </w:r>
      <w:r w:rsidRPr="00B859CB">
        <w:rPr>
          <w:rStyle w:val="StyleUnderline"/>
        </w:rPr>
        <w:t>either directly or through subsidiaries</w:t>
      </w:r>
      <w:r>
        <w:t xml:space="preserve">. </w:t>
      </w:r>
      <w:r w:rsidRPr="00B859CB">
        <w:rPr>
          <w:rStyle w:val="StyleUnderline"/>
        </w:rPr>
        <w:t>What would the reaction be of a U.S. company</w:t>
      </w:r>
      <w:r>
        <w:t xml:space="preserve">, </w:t>
      </w:r>
      <w:r w:rsidRPr="00B859CB">
        <w:rPr>
          <w:rStyle w:val="StyleUnderline"/>
        </w:rPr>
        <w:t>for example</w:t>
      </w:r>
      <w:r>
        <w:t xml:space="preserve">, </w:t>
      </w:r>
      <w:r w:rsidRPr="00B859CB">
        <w:rPr>
          <w:rStyle w:val="StyleUnderline"/>
        </w:rPr>
        <w:t>if it was hauled into court in China for sales made in the United</w:t>
      </w:r>
      <w:r>
        <w:t xml:space="preserve"> </w:t>
      </w:r>
      <w:r w:rsidRPr="00B859CB">
        <w:rPr>
          <w:rStyle w:val="StyleUnderline"/>
        </w:rPr>
        <w:t>States to a Chinese subsidiary because the subsidiary operating in the United States felt the laws</w:t>
      </w:r>
      <w:r>
        <w:t xml:space="preserve"> (courts) </w:t>
      </w:r>
      <w:r w:rsidRPr="00B859CB">
        <w:rPr>
          <w:rStyle w:val="StyleUnderline"/>
        </w:rPr>
        <w:t>in China would be more favorable?</w:t>
      </w:r>
      <w:r>
        <w:t xml:space="preserve"> The quote below, while in relation to FCPA enforcement, expresses my concern better than I can:</w:t>
      </w:r>
    </w:p>
    <w:p w14:paraId="2B9AC125" w14:textId="77777777" w:rsidR="003701A1" w:rsidRPr="00B859CB" w:rsidRDefault="003701A1" w:rsidP="003701A1">
      <w:pPr>
        <w:ind w:left="720"/>
      </w:pPr>
      <w:r w:rsidRPr="000876F1">
        <w:rPr>
          <w:rStyle w:val="StyleUnderline"/>
          <w:highlight w:val="cyan"/>
        </w:rPr>
        <w:t>It’s</w:t>
      </w:r>
      <w:r w:rsidRPr="00B859CB">
        <w:rPr>
          <w:rStyle w:val="StyleUnderline"/>
        </w:rPr>
        <w:t xml:space="preserve"> most certainly </w:t>
      </w:r>
      <w:r w:rsidRPr="000876F1">
        <w:rPr>
          <w:rStyle w:val="Emphasis"/>
          <w:highlight w:val="cyan"/>
        </w:rPr>
        <w:t>not good economics</w:t>
      </w:r>
      <w:r w:rsidRPr="000876F1">
        <w:rPr>
          <w:highlight w:val="cyan"/>
        </w:rPr>
        <w:t xml:space="preserve"> </w:t>
      </w:r>
      <w:r w:rsidRPr="000876F1">
        <w:rPr>
          <w:rStyle w:val="StyleUnderline"/>
          <w:highlight w:val="cyan"/>
        </w:rPr>
        <w:t xml:space="preserve">that </w:t>
      </w:r>
      <w:r w:rsidRPr="000876F1">
        <w:rPr>
          <w:rStyle w:val="Emphasis"/>
          <w:highlight w:val="cyan"/>
        </w:rPr>
        <w:t>one court jurisdiction</w:t>
      </w:r>
      <w:r w:rsidRPr="000876F1">
        <w:rPr>
          <w:rStyle w:val="StyleUnderline"/>
          <w:highlight w:val="cyan"/>
        </w:rPr>
        <w:t xml:space="preserve"> gets to fine companies </w:t>
      </w:r>
      <w:r w:rsidRPr="000876F1">
        <w:rPr>
          <w:rStyle w:val="Emphasis"/>
          <w:highlight w:val="cyan"/>
        </w:rPr>
        <w:t>from all over the world</w:t>
      </w:r>
      <w:r w:rsidRPr="00B859CB">
        <w:rPr>
          <w:rStyle w:val="StyleUnderline"/>
        </w:rPr>
        <w:t xml:space="preserve"> </w:t>
      </w:r>
      <w:r w:rsidRPr="000876F1">
        <w:rPr>
          <w:rStyle w:val="StyleUnderline"/>
          <w:highlight w:val="cyan"/>
        </w:rPr>
        <w:t>on</w:t>
      </w:r>
      <w:r w:rsidRPr="00B859CB">
        <w:rPr>
          <w:rStyle w:val="StyleUnderline"/>
        </w:rPr>
        <w:t xml:space="preserve"> </w:t>
      </w:r>
      <w:proofErr w:type="gramStart"/>
      <w:r w:rsidRPr="00B859CB">
        <w:rPr>
          <w:rStyle w:val="Emphasis"/>
        </w:rPr>
        <w:t xml:space="preserve">fairly </w:t>
      </w:r>
      <w:r w:rsidRPr="000876F1">
        <w:rPr>
          <w:rStyle w:val="Emphasis"/>
          <w:highlight w:val="cyan"/>
        </w:rPr>
        <w:t>tenuous</w:t>
      </w:r>
      <w:proofErr w:type="gramEnd"/>
      <w:r w:rsidRPr="000876F1">
        <w:rPr>
          <w:rStyle w:val="Emphasis"/>
          <w:highlight w:val="cyan"/>
        </w:rPr>
        <w:t xml:space="preserve"> grounds</w:t>
      </w:r>
      <w:r>
        <w:t xml:space="preserve">. Who would really like it if Russia’s legal system extended all the way around the world? Or North Korea’s? And I’m pretty sure that </w:t>
      </w:r>
      <w:r w:rsidRPr="00B859CB">
        <w:rPr>
          <w:rStyle w:val="StyleUnderline"/>
        </w:rPr>
        <w:t xml:space="preserve">the </w:t>
      </w:r>
      <w:r w:rsidRPr="000876F1">
        <w:rPr>
          <w:rStyle w:val="Emphasis"/>
          <w:highlight w:val="cyan"/>
        </w:rPr>
        <w:t>non-reciprocity isn’t good</w:t>
      </w:r>
      <w:r w:rsidRPr="00B859CB">
        <w:rPr>
          <w:rStyle w:val="Emphasis"/>
        </w:rPr>
        <w:t xml:space="preserve"> public policy </w:t>
      </w:r>
      <w:r w:rsidRPr="000876F1">
        <w:rPr>
          <w:rStyle w:val="Emphasis"/>
          <w:highlight w:val="cyan"/>
        </w:rPr>
        <w:t>either</w:t>
      </w:r>
      <w:r>
        <w:t xml:space="preserve">. </w:t>
      </w:r>
      <w:r w:rsidRPr="00B859CB">
        <w:rPr>
          <w:rStyle w:val="StyleUnderline"/>
        </w:rPr>
        <w:t xml:space="preserve">Eventually </w:t>
      </w:r>
      <w:r w:rsidRPr="000876F1">
        <w:rPr>
          <w:rStyle w:val="StyleUnderline"/>
          <w:highlight w:val="cyan"/>
        </w:rPr>
        <w:t>it’s going to</w:t>
      </w:r>
      <w:r w:rsidRPr="00B859CB">
        <w:rPr>
          <w:rStyle w:val="StyleUnderline"/>
        </w:rPr>
        <w:t xml:space="preserve"> start </w:t>
      </w:r>
      <w:r w:rsidRPr="000876F1">
        <w:rPr>
          <w:rStyle w:val="Emphasis"/>
          <w:highlight w:val="cyan"/>
        </w:rPr>
        <w:t>get</w:t>
      </w:r>
      <w:r w:rsidRPr="00B859CB">
        <w:rPr>
          <w:rStyle w:val="Emphasis"/>
        </w:rPr>
        <w:t xml:space="preserve">ting </w:t>
      </w:r>
      <w:r w:rsidRPr="000876F1">
        <w:rPr>
          <w:rStyle w:val="Emphasis"/>
          <w:highlight w:val="cyan"/>
        </w:rPr>
        <w:t>up peoples’ noses</w:t>
      </w:r>
      <w:r>
        <w:t xml:space="preserve"> </w:t>
      </w:r>
      <w:r w:rsidRPr="00B859CB">
        <w:rPr>
          <w:rStyle w:val="StyleUnderline"/>
        </w:rPr>
        <w:t xml:space="preserve">and </w:t>
      </w:r>
      <w:r w:rsidRPr="000876F1">
        <w:rPr>
          <w:rStyle w:val="StyleUnderline"/>
          <w:highlight w:val="cyan"/>
        </w:rPr>
        <w:t xml:space="preserve">they’ll be </w:t>
      </w:r>
      <w:r w:rsidRPr="000876F1">
        <w:rPr>
          <w:rStyle w:val="Emphasis"/>
          <w:highlight w:val="cyan"/>
        </w:rPr>
        <w:t xml:space="preserve">looking </w:t>
      </w:r>
      <w:r w:rsidRPr="000876F1">
        <w:rPr>
          <w:rStyle w:val="Emphasis"/>
        </w:rPr>
        <w:t>for</w:t>
      </w:r>
      <w:r w:rsidRPr="00B859CB">
        <w:rPr>
          <w:rStyle w:val="Emphasis"/>
        </w:rPr>
        <w:t xml:space="preserve"> ways </w:t>
      </w:r>
      <w:r w:rsidRPr="000876F1">
        <w:rPr>
          <w:rStyle w:val="Emphasis"/>
          <w:highlight w:val="cyan"/>
        </w:rPr>
        <w:t>to punish American companies</w:t>
      </w:r>
      <w:r>
        <w:t xml:space="preserve"> </w:t>
      </w:r>
      <w:r w:rsidRPr="00B859CB">
        <w:rPr>
          <w:rStyle w:val="StyleUnderline"/>
        </w:rPr>
        <w:t>in their own jurisdictions</w:t>
      </w:r>
      <w:r>
        <w:t xml:space="preserve"> </w:t>
      </w:r>
      <w:r w:rsidRPr="000876F1">
        <w:rPr>
          <w:rStyle w:val="Emphasis"/>
          <w:highlight w:val="cyan"/>
        </w:rPr>
        <w:t>under their own laws</w:t>
      </w:r>
      <w:r>
        <w:t xml:space="preserve">. </w:t>
      </w:r>
      <w:r w:rsidRPr="00B859CB">
        <w:rPr>
          <w:rStyle w:val="StyleUnderline"/>
        </w:rPr>
        <w:t>And there won’t be all that much that the U.S. can honestly do to complain about it</w:t>
      </w:r>
      <w:r>
        <w:t xml:space="preserve">, </w:t>
      </w:r>
      <w:r w:rsidRPr="00B859CB">
        <w:rPr>
          <w:rStyle w:val="StyleUnderline"/>
        </w:rPr>
        <w:t>given their previous actions</w:t>
      </w:r>
      <w:r>
        <w:t>.17</w:t>
      </w:r>
    </w:p>
    <w:p w14:paraId="6AF0644F" w14:textId="77777777" w:rsidR="003701A1" w:rsidRDefault="003701A1" w:rsidP="003701A1">
      <w:r>
        <w:t>B. Cooperation in Areas Beyond Cartels</w:t>
      </w:r>
    </w:p>
    <w:p w14:paraId="2345098F" w14:textId="77777777" w:rsidR="003701A1" w:rsidRDefault="003701A1" w:rsidP="003701A1">
      <w:r w:rsidRPr="000876F1">
        <w:rPr>
          <w:rStyle w:val="Emphasis"/>
          <w:highlight w:val="cyan"/>
        </w:rPr>
        <w:t>Continued coop</w:t>
      </w:r>
      <w:r w:rsidRPr="00B859CB">
        <w:rPr>
          <w:rStyle w:val="Emphasis"/>
        </w:rPr>
        <w:t>eration</w:t>
      </w:r>
      <w:r>
        <w:t xml:space="preserve"> </w:t>
      </w:r>
      <w:r w:rsidRPr="00B859CB">
        <w:rPr>
          <w:rStyle w:val="StyleUnderline"/>
        </w:rPr>
        <w:t xml:space="preserve">among enforcement agencies </w:t>
      </w:r>
      <w:r w:rsidRPr="000876F1">
        <w:rPr>
          <w:rStyle w:val="StyleUnderline"/>
          <w:highlight w:val="cyan"/>
        </w:rPr>
        <w:t>is</w:t>
      </w:r>
      <w:r w:rsidRPr="00B859CB">
        <w:rPr>
          <w:rStyle w:val="StyleUnderline"/>
        </w:rPr>
        <w:t xml:space="preserve">n't just </w:t>
      </w:r>
      <w:r w:rsidRPr="000876F1">
        <w:rPr>
          <w:rStyle w:val="StyleUnderline"/>
          <w:highlight w:val="cyan"/>
        </w:rPr>
        <w:t>important in the</w:t>
      </w:r>
      <w:r w:rsidRPr="00B859CB">
        <w:rPr>
          <w:rStyle w:val="StyleUnderline"/>
        </w:rPr>
        <w:t xml:space="preserve"> areas of cartels</w:t>
      </w:r>
      <w:r>
        <w:t xml:space="preserve">, </w:t>
      </w:r>
      <w:r w:rsidRPr="00B859CB">
        <w:rPr>
          <w:rStyle w:val="StyleUnderline"/>
        </w:rPr>
        <w:t xml:space="preserve">but also in </w:t>
      </w:r>
      <w:r w:rsidRPr="000876F1">
        <w:rPr>
          <w:rStyle w:val="Emphasis"/>
          <w:highlight w:val="cyan"/>
        </w:rPr>
        <w:t>mergers</w:t>
      </w:r>
      <w:r>
        <w:t xml:space="preserve"> </w:t>
      </w:r>
      <w:r w:rsidRPr="00B859CB">
        <w:rPr>
          <w:rStyle w:val="StyleUnderline"/>
        </w:rPr>
        <w:t xml:space="preserve">and </w:t>
      </w:r>
      <w:r w:rsidRPr="00B859CB">
        <w:rPr>
          <w:rStyle w:val="Emphasis"/>
        </w:rPr>
        <w:t>other competition conduct cases</w:t>
      </w:r>
      <w:r>
        <w:t xml:space="preserve">. Thomas O. Barnett, recent head of the Division, stated that </w:t>
      </w:r>
      <w:r w:rsidRPr="000876F1">
        <w:rPr>
          <w:rStyle w:val="StyleUnderline"/>
          <w:highlight w:val="cyan"/>
        </w:rPr>
        <w:t>global</w:t>
      </w:r>
      <w:r w:rsidRPr="00B859CB">
        <w:rPr>
          <w:rStyle w:val="StyleUnderline"/>
        </w:rPr>
        <w:t xml:space="preserve"> antitrust </w:t>
      </w:r>
      <w:r w:rsidRPr="000876F1">
        <w:rPr>
          <w:rStyle w:val="StyleUnderline"/>
          <w:highlight w:val="cyan"/>
        </w:rPr>
        <w:t>enforcement could create</w:t>
      </w:r>
      <w:r w:rsidRPr="000876F1">
        <w:rPr>
          <w:highlight w:val="cyan"/>
        </w:rPr>
        <w:t xml:space="preserve"> “</w:t>
      </w:r>
      <w:r w:rsidRPr="000876F1">
        <w:rPr>
          <w:rStyle w:val="Emphasis"/>
          <w:highlight w:val="cyan"/>
        </w:rPr>
        <w:t>burdensome requirements</w:t>
      </w:r>
      <w:r w:rsidRPr="000876F1">
        <w:rPr>
          <w:highlight w:val="cyan"/>
        </w:rPr>
        <w:t xml:space="preserve">” </w:t>
      </w:r>
      <w:r w:rsidRPr="000876F1">
        <w:rPr>
          <w:rStyle w:val="StyleUnderline"/>
          <w:highlight w:val="cyan"/>
        </w:rPr>
        <w:t>if</w:t>
      </w:r>
      <w:r w:rsidRPr="000876F1">
        <w:rPr>
          <w:highlight w:val="cyan"/>
        </w:rPr>
        <w:t xml:space="preserve"> “</w:t>
      </w:r>
      <w:r w:rsidRPr="00B859CB">
        <w:rPr>
          <w:rStyle w:val="Emphasis"/>
        </w:rPr>
        <w:t>procedures</w:t>
      </w:r>
      <w:r>
        <w:t xml:space="preserve"> </w:t>
      </w:r>
      <w:r w:rsidRPr="00B859CB">
        <w:rPr>
          <w:rStyle w:val="StyleUnderline"/>
        </w:rPr>
        <w:t xml:space="preserve">and </w:t>
      </w:r>
      <w:r w:rsidRPr="00B859CB">
        <w:rPr>
          <w:rStyle w:val="Emphasis"/>
        </w:rPr>
        <w:t xml:space="preserve">substantive antitrust </w:t>
      </w:r>
      <w:r w:rsidRPr="000876F1">
        <w:rPr>
          <w:rStyle w:val="Emphasis"/>
          <w:highlight w:val="cyan"/>
        </w:rPr>
        <w:t>analysis diverge</w:t>
      </w:r>
      <w:r>
        <w:t xml:space="preserve"> </w:t>
      </w:r>
      <w:r w:rsidRPr="00B859CB">
        <w:rPr>
          <w:rStyle w:val="StyleUnderline"/>
        </w:rPr>
        <w:t>across countries</w:t>
      </w:r>
      <w:r>
        <w:t xml:space="preserve">, </w:t>
      </w:r>
      <w:r w:rsidRPr="000876F1">
        <w:rPr>
          <w:rStyle w:val="StyleUnderline"/>
          <w:highlight w:val="cyan"/>
        </w:rPr>
        <w:t>which</w:t>
      </w:r>
      <w:r w:rsidRPr="00B859CB">
        <w:rPr>
          <w:rStyle w:val="StyleUnderline"/>
        </w:rPr>
        <w:t xml:space="preserve"> can </w:t>
      </w:r>
      <w:r w:rsidRPr="000876F1">
        <w:rPr>
          <w:rStyle w:val="StyleUnderline"/>
          <w:highlight w:val="cyan"/>
        </w:rPr>
        <w:t xml:space="preserve">lead to </w:t>
      </w:r>
      <w:r w:rsidRPr="000876F1">
        <w:rPr>
          <w:rStyle w:val="Emphasis"/>
          <w:highlight w:val="cyan"/>
        </w:rPr>
        <w:t>inconsistent</w:t>
      </w:r>
      <w:r>
        <w:t xml:space="preserve"> </w:t>
      </w:r>
      <w:r w:rsidRPr="00B859CB">
        <w:rPr>
          <w:rStyle w:val="StyleUnderline"/>
        </w:rPr>
        <w:t xml:space="preserve">or even </w:t>
      </w:r>
      <w:r w:rsidRPr="00B859CB">
        <w:rPr>
          <w:rStyle w:val="Emphasis"/>
        </w:rPr>
        <w:t xml:space="preserve">incompatible </w:t>
      </w:r>
      <w:r w:rsidRPr="000876F1">
        <w:rPr>
          <w:rStyle w:val="Emphasis"/>
          <w:highlight w:val="cyan"/>
        </w:rPr>
        <w:t>results</w:t>
      </w:r>
      <w:r>
        <w:t xml:space="preserve">.”18 And, in Europe, Joaquín </w:t>
      </w:r>
      <w:proofErr w:type="spellStart"/>
      <w:r>
        <w:t>Almunia</w:t>
      </w:r>
      <w:proofErr w:type="spellEnd"/>
      <w:r>
        <w:t>, the former European Commissioner for Competition, voiced a similar concern, “</w:t>
      </w:r>
      <w:r w:rsidRPr="00B859CB">
        <w:rPr>
          <w:rStyle w:val="StyleUnderline"/>
        </w:rPr>
        <w:t>In this setting</w:t>
      </w:r>
      <w:r>
        <w:t xml:space="preserve">, </w:t>
      </w:r>
      <w:r w:rsidRPr="00B859CB">
        <w:rPr>
          <w:rStyle w:val="StyleUnderline"/>
        </w:rPr>
        <w:t>our ability to protect competition on the merits</w:t>
      </w:r>
      <w:r>
        <w:t xml:space="preserve">, </w:t>
      </w:r>
      <w:r w:rsidRPr="00B859CB">
        <w:rPr>
          <w:rStyle w:val="StyleUnderline"/>
        </w:rPr>
        <w:t>foster innovation</w:t>
      </w:r>
      <w:r>
        <w:t xml:space="preserve">, </w:t>
      </w:r>
      <w:r w:rsidRPr="00B859CB">
        <w:rPr>
          <w:rStyle w:val="StyleUnderline"/>
        </w:rPr>
        <w:t>and keep markets open and fair will depend on how well we manage</w:t>
      </w:r>
      <w:r>
        <w:t xml:space="preserve"> </w:t>
      </w:r>
      <w:r w:rsidRPr="00B859CB">
        <w:rPr>
          <w:rStyle w:val="StyleUnderline"/>
        </w:rPr>
        <w:t xml:space="preserve">to </w:t>
      </w:r>
      <w:r w:rsidRPr="00B859CB">
        <w:rPr>
          <w:rStyle w:val="Emphasis"/>
        </w:rPr>
        <w:t>establish a common set of principles</w:t>
      </w:r>
      <w:r>
        <w:t xml:space="preserve"> </w:t>
      </w:r>
      <w:r w:rsidRPr="00B859CB">
        <w:rPr>
          <w:rStyle w:val="StyleUnderline"/>
        </w:rPr>
        <w:t xml:space="preserve">and </w:t>
      </w:r>
      <w:r w:rsidRPr="00B859CB">
        <w:rPr>
          <w:rStyle w:val="Emphasis"/>
        </w:rPr>
        <w:t>goals</w:t>
      </w:r>
      <w:r w:rsidRPr="00B859CB">
        <w:rPr>
          <w:rStyle w:val="StyleUnderline"/>
        </w:rPr>
        <w:t xml:space="preserve"> for our enforcement work</w:t>
      </w:r>
      <w:r>
        <w:t>.”19</w:t>
      </w:r>
    </w:p>
    <w:p w14:paraId="2A8C8B4B" w14:textId="77777777" w:rsidR="003701A1" w:rsidRDefault="003701A1" w:rsidP="003701A1">
      <w:r w:rsidRPr="000876F1">
        <w:rPr>
          <w:rStyle w:val="StyleUnderline"/>
          <w:highlight w:val="cyan"/>
        </w:rPr>
        <w:lastRenderedPageBreak/>
        <w:t>If the U</w:t>
      </w:r>
      <w:r w:rsidRPr="00B859CB">
        <w:rPr>
          <w:rStyle w:val="StyleUnderline"/>
        </w:rPr>
        <w:t xml:space="preserve">nited </w:t>
      </w:r>
      <w:r w:rsidRPr="000876F1">
        <w:rPr>
          <w:rStyle w:val="StyleUnderline"/>
          <w:highlight w:val="cyan"/>
        </w:rPr>
        <w:t>S</w:t>
      </w:r>
      <w:r w:rsidRPr="00B859CB">
        <w:rPr>
          <w:rStyle w:val="StyleUnderline"/>
        </w:rPr>
        <w:t xml:space="preserve">tates </w:t>
      </w:r>
      <w:r w:rsidRPr="000876F1">
        <w:rPr>
          <w:rStyle w:val="StyleUnderline"/>
          <w:highlight w:val="cyan"/>
        </w:rPr>
        <w:t xml:space="preserve">is seen as a </w:t>
      </w:r>
      <w:r w:rsidRPr="000876F1">
        <w:rPr>
          <w:rStyle w:val="Emphasis"/>
          <w:highlight w:val="cyan"/>
        </w:rPr>
        <w:t>competition bully</w:t>
      </w:r>
      <w:r>
        <w:t xml:space="preserve">, </w:t>
      </w:r>
      <w:r w:rsidRPr="00B859CB">
        <w:rPr>
          <w:rStyle w:val="StyleUnderline"/>
        </w:rPr>
        <w:t xml:space="preserve">the </w:t>
      </w:r>
      <w:r w:rsidRPr="000876F1">
        <w:rPr>
          <w:rStyle w:val="Emphasis"/>
          <w:highlight w:val="cyan"/>
        </w:rPr>
        <w:t>blowback</w:t>
      </w:r>
      <w:r w:rsidRPr="000876F1">
        <w:rPr>
          <w:highlight w:val="cyan"/>
        </w:rPr>
        <w:t xml:space="preserve"> </w:t>
      </w:r>
      <w:r w:rsidRPr="000876F1">
        <w:rPr>
          <w:rStyle w:val="StyleUnderline"/>
          <w:highlight w:val="cyan"/>
        </w:rPr>
        <w:t>in</w:t>
      </w:r>
      <w:r w:rsidRPr="00B859CB">
        <w:rPr>
          <w:rStyle w:val="StyleUnderline"/>
        </w:rPr>
        <w:t xml:space="preserve"> </w:t>
      </w:r>
      <w:r w:rsidRPr="00B859CB">
        <w:rPr>
          <w:rStyle w:val="Emphasis"/>
        </w:rPr>
        <w:t xml:space="preserve">other </w:t>
      </w:r>
      <w:r w:rsidRPr="000876F1">
        <w:rPr>
          <w:rStyle w:val="Emphasis"/>
          <w:highlight w:val="cyan"/>
        </w:rPr>
        <w:t>areas besides cartels</w:t>
      </w:r>
      <w:r w:rsidRPr="000876F1">
        <w:rPr>
          <w:highlight w:val="cyan"/>
        </w:rPr>
        <w:t xml:space="preserve"> </w:t>
      </w:r>
      <w:r w:rsidRPr="000876F1">
        <w:rPr>
          <w:rStyle w:val="StyleUnderline"/>
          <w:highlight w:val="cyan"/>
        </w:rPr>
        <w:t xml:space="preserve">could be </w:t>
      </w:r>
      <w:r w:rsidRPr="000876F1">
        <w:rPr>
          <w:rStyle w:val="Emphasis"/>
          <w:highlight w:val="cyan"/>
        </w:rPr>
        <w:t>far reaching</w:t>
      </w:r>
      <w:r>
        <w:t xml:space="preserve">. Of course, core principles should not be abandoned. So, for example, the United States will likely continue to disagree with partners about the treatment of resale price maintenance. But </w:t>
      </w:r>
      <w:r w:rsidRPr="00B859CB">
        <w:rPr>
          <w:rStyle w:val="StyleUnderline"/>
        </w:rPr>
        <w:t xml:space="preserve">the ability of a </w:t>
      </w:r>
      <w:r w:rsidRPr="00B859CB">
        <w:rPr>
          <w:rStyle w:val="Emphasis"/>
        </w:rPr>
        <w:t>U.S. parent</w:t>
      </w:r>
      <w:r w:rsidRPr="00B859CB">
        <w:rPr>
          <w:rStyle w:val="StyleUnderline"/>
        </w:rPr>
        <w:t xml:space="preserve"> to </w:t>
      </w:r>
      <w:r w:rsidRPr="00B859CB">
        <w:rPr>
          <w:rStyle w:val="Emphasis"/>
        </w:rPr>
        <w:t>stand in the shoes of its foreign subsidiary</w:t>
      </w:r>
      <w:r>
        <w:t xml:space="preserve"> </w:t>
      </w:r>
      <w:proofErr w:type="gramStart"/>
      <w:r w:rsidRPr="00B859CB">
        <w:rPr>
          <w:rStyle w:val="StyleUnderline"/>
        </w:rPr>
        <w:t>in order to</w:t>
      </w:r>
      <w:proofErr w:type="gramEnd"/>
      <w:r w:rsidRPr="00B859CB">
        <w:rPr>
          <w:rStyle w:val="StyleUnderline"/>
        </w:rPr>
        <w:t xml:space="preserve"> </w:t>
      </w:r>
      <w:r w:rsidRPr="00B859CB">
        <w:rPr>
          <w:rStyle w:val="Emphasis"/>
        </w:rPr>
        <w:t>press damages claims</w:t>
      </w:r>
      <w:r>
        <w:t xml:space="preserve"> </w:t>
      </w:r>
      <w:r w:rsidRPr="00B859CB">
        <w:rPr>
          <w:rStyle w:val="StyleUnderline"/>
        </w:rPr>
        <w:t xml:space="preserve">in the United States </w:t>
      </w:r>
      <w:r w:rsidRPr="00B859CB">
        <w:rPr>
          <w:rStyle w:val="Emphasis"/>
        </w:rPr>
        <w:t>is not a core principle</w:t>
      </w:r>
      <w:r>
        <w:t xml:space="preserve">. </w:t>
      </w:r>
      <w:r w:rsidRPr="00B859CB">
        <w:rPr>
          <w:rStyle w:val="StyleUnderline"/>
        </w:rPr>
        <w:t>In that area companies may have to simply</w:t>
      </w:r>
      <w:r>
        <w:t xml:space="preserve"> “</w:t>
      </w:r>
      <w:r w:rsidRPr="00B859CB">
        <w:rPr>
          <w:rStyle w:val="StyleUnderline"/>
        </w:rPr>
        <w:t>vote with their feet</w:t>
      </w:r>
      <w:r>
        <w:t xml:space="preserve">” </w:t>
      </w:r>
      <w:r w:rsidRPr="00B859CB">
        <w:rPr>
          <w:rStyle w:val="StyleUnderline"/>
        </w:rPr>
        <w:t>and not set up foreign subsidiaries</w:t>
      </w:r>
      <w:r>
        <w:t>. An</w:t>
      </w:r>
      <w:r w:rsidRPr="00B859CB">
        <w:t xml:space="preserve"> </w:t>
      </w:r>
      <w:r>
        <w:t>even more simple solution, and simple is usually better, would be for the U.S. parent to make purchases if it does not want to have to seek antitrust remedies under the laws of the country in which its subsidiary is are operating.</w:t>
      </w:r>
    </w:p>
    <w:p w14:paraId="6CC875A4" w14:textId="77777777" w:rsidR="003701A1" w:rsidRDefault="003701A1" w:rsidP="003701A1"/>
    <w:p w14:paraId="6155F3A9" w14:textId="77777777" w:rsidR="003701A1" w:rsidRPr="00BC72B6" w:rsidRDefault="003701A1" w:rsidP="003701A1">
      <w:pPr>
        <w:pStyle w:val="Heading4"/>
      </w:pPr>
      <w:r w:rsidRPr="00BC72B6">
        <w:t>Flexible extraterritorial regulation solves existential risks</w:t>
      </w:r>
      <w:r>
        <w:t>.</w:t>
      </w:r>
    </w:p>
    <w:p w14:paraId="39718791" w14:textId="77777777" w:rsidR="003701A1" w:rsidRPr="00BC72B6" w:rsidRDefault="003701A1" w:rsidP="003701A1">
      <w:pPr>
        <w:rPr>
          <w:b/>
          <w:bCs/>
          <w:sz w:val="26"/>
          <w:u w:val="single"/>
        </w:rPr>
      </w:pPr>
      <w:r w:rsidRPr="00BC72B6">
        <w:rPr>
          <w:b/>
          <w:bCs/>
          <w:sz w:val="26"/>
          <w:u w:val="single"/>
        </w:rPr>
        <w:t>Kent 16</w:t>
      </w:r>
    </w:p>
    <w:p w14:paraId="536A921A" w14:textId="77777777" w:rsidR="003701A1" w:rsidRPr="00BC72B6" w:rsidRDefault="003701A1" w:rsidP="003701A1">
      <w:r w:rsidRPr="00BC72B6">
        <w:t xml:space="preserve">Dr. Randolph Kent, Director of the Humanitarian Futures </w:t>
      </w:r>
      <w:proofErr w:type="spellStart"/>
      <w:r w:rsidRPr="00BC72B6">
        <w:t>programme</w:t>
      </w:r>
      <w:proofErr w:type="spellEnd"/>
      <w:r w:rsidRPr="00BC72B6">
        <w:t xml:space="preserve"> at King’s College London, Senior Research Associate of the International Policy Institute, Fellow at The Policy Lab, long-time senior UN official, Joanne Burke, and Amanda Taylor, King’s College London, EXPLORING ALTERNATIVE WAYS OF UNDERSTANDING HUMANITARIAN CRISES AND SOLUTIONS, http://www.humanitarianfutures.org/wp-content/uploads/2017/10/Alternative-Humanitarian-Paradigm-Final-4-July-2016s.pdf</w:t>
      </w:r>
    </w:p>
    <w:p w14:paraId="3A73D3C6" w14:textId="77777777" w:rsidR="003701A1" w:rsidRPr="00BC72B6" w:rsidRDefault="003701A1" w:rsidP="003701A1">
      <w:pPr>
        <w:rPr>
          <w:u w:val="single"/>
        </w:rPr>
      </w:pPr>
      <w:proofErr w:type="gramStart"/>
      <w:r w:rsidRPr="00BC72B6">
        <w:rPr>
          <w:u w:val="single"/>
        </w:rPr>
        <w:t>Never before</w:t>
      </w:r>
      <w:proofErr w:type="gramEnd"/>
      <w:r w:rsidRPr="00BC72B6">
        <w:rPr>
          <w:u w:val="single"/>
        </w:rPr>
        <w:t xml:space="preserve"> have we been able to</w:t>
      </w:r>
      <w:r w:rsidRPr="00BC72B6">
        <w:t xml:space="preserve"> </w:t>
      </w:r>
      <w:r w:rsidRPr="00BC72B6">
        <w:rPr>
          <w:b/>
          <w:iCs/>
          <w:u w:val="single"/>
        </w:rPr>
        <w:t>disrupt the fundamental processes of Earth’s ecology</w:t>
      </w:r>
      <w:r w:rsidRPr="00BC72B6">
        <w:t xml:space="preserve">, </w:t>
      </w:r>
      <w:r w:rsidRPr="00BC72B6">
        <w:rPr>
          <w:u w:val="single"/>
        </w:rPr>
        <w:t>and</w:t>
      </w:r>
      <w:r w:rsidRPr="00BC72B6">
        <w:t xml:space="preserve"> never before have we </w:t>
      </w:r>
      <w:r w:rsidRPr="00BC72B6">
        <w:rPr>
          <w:u w:val="single"/>
        </w:rPr>
        <w:t>created</w:t>
      </w:r>
      <w:r w:rsidRPr="00BC72B6">
        <w:t xml:space="preserve"> </w:t>
      </w:r>
      <w:r w:rsidRPr="00BC72B6">
        <w:rPr>
          <w:b/>
          <w:iCs/>
          <w:u w:val="single"/>
        </w:rPr>
        <w:t>social, economic and technological systems</w:t>
      </w:r>
      <w:r w:rsidRPr="00BC72B6">
        <w:t xml:space="preserve"> – </w:t>
      </w:r>
      <w:r w:rsidRPr="00BC72B6">
        <w:rPr>
          <w:u w:val="single"/>
        </w:rPr>
        <w:t>from</w:t>
      </w:r>
      <w:r w:rsidRPr="00BC72B6">
        <w:t xml:space="preserve"> </w:t>
      </w:r>
      <w:r w:rsidRPr="00BC72B6">
        <w:rPr>
          <w:b/>
          <w:iCs/>
          <w:u w:val="single"/>
        </w:rPr>
        <w:t>continent-wide industrial agriculture</w:t>
      </w:r>
      <w:r w:rsidRPr="00BC72B6">
        <w:t xml:space="preserve"> </w:t>
      </w:r>
      <w:r w:rsidRPr="00BC72B6">
        <w:rPr>
          <w:u w:val="single"/>
        </w:rPr>
        <w:t>to the</w:t>
      </w:r>
      <w:r w:rsidRPr="00BC72B6">
        <w:t xml:space="preserve"> </w:t>
      </w:r>
      <w:r w:rsidRPr="00BC72B6">
        <w:rPr>
          <w:b/>
          <w:iCs/>
          <w:u w:val="single"/>
        </w:rPr>
        <w:t>international financial system</w:t>
      </w:r>
      <w:r w:rsidRPr="00BC72B6">
        <w:t xml:space="preserve"> – </w:t>
      </w:r>
      <w:r w:rsidRPr="007370F7">
        <w:rPr>
          <w:highlight w:val="cyan"/>
          <w:u w:val="single"/>
        </w:rPr>
        <w:t>with today’s</w:t>
      </w:r>
      <w:r w:rsidRPr="00BC72B6">
        <w:t xml:space="preserve"> </w:t>
      </w:r>
      <w:r w:rsidRPr="007370F7">
        <w:rPr>
          <w:b/>
          <w:iCs/>
          <w:highlight w:val="cyan"/>
          <w:u w:val="single"/>
        </w:rPr>
        <w:t>enormous</w:t>
      </w:r>
      <w:r w:rsidRPr="00BC72B6">
        <w:t xml:space="preserve"> complexity, </w:t>
      </w:r>
      <w:r w:rsidRPr="007370F7">
        <w:rPr>
          <w:b/>
          <w:iCs/>
          <w:highlight w:val="cyan"/>
          <w:u w:val="single"/>
        </w:rPr>
        <w:t>connectedness</w:t>
      </w:r>
      <w:r w:rsidRPr="007370F7">
        <w:rPr>
          <w:highlight w:val="cyan"/>
        </w:rPr>
        <w:t xml:space="preserve"> </w:t>
      </w:r>
      <w:r w:rsidRPr="007370F7">
        <w:rPr>
          <w:highlight w:val="cyan"/>
          <w:u w:val="single"/>
        </w:rPr>
        <w:t xml:space="preserve">and </w:t>
      </w:r>
      <w:r w:rsidRPr="007370F7">
        <w:rPr>
          <w:b/>
          <w:iCs/>
          <w:highlight w:val="cyan"/>
          <w:u w:val="single"/>
          <w:bdr w:val="single" w:sz="8" w:space="0" w:color="auto"/>
        </w:rPr>
        <w:t>speed of operation</w:t>
      </w:r>
      <w:r w:rsidRPr="00BC72B6">
        <w:t xml:space="preserve">. </w:t>
      </w:r>
      <w:r w:rsidRPr="007370F7">
        <w:rPr>
          <w:highlight w:val="cyan"/>
          <w:u w:val="single"/>
        </w:rPr>
        <w:t>Whether</w:t>
      </w:r>
      <w:r w:rsidRPr="00BC72B6">
        <w:rPr>
          <w:u w:val="single"/>
        </w:rPr>
        <w:t xml:space="preserve"> the issue is</w:t>
      </w:r>
      <w:r w:rsidRPr="00BC72B6">
        <w:t xml:space="preserve"> </w:t>
      </w:r>
      <w:r w:rsidRPr="00BC72B6">
        <w:rPr>
          <w:b/>
          <w:iCs/>
          <w:u w:val="single"/>
        </w:rPr>
        <w:t xml:space="preserve">drug resistant </w:t>
      </w:r>
      <w:r w:rsidRPr="007370F7">
        <w:rPr>
          <w:b/>
          <w:iCs/>
          <w:highlight w:val="cyan"/>
          <w:u w:val="single"/>
        </w:rPr>
        <w:t>diseases</w:t>
      </w:r>
      <w:r w:rsidRPr="007370F7">
        <w:rPr>
          <w:highlight w:val="cyan"/>
        </w:rPr>
        <w:t xml:space="preserve"> </w:t>
      </w:r>
      <w:r w:rsidRPr="007370F7">
        <w:rPr>
          <w:highlight w:val="cyan"/>
          <w:u w:val="single"/>
        </w:rPr>
        <w:t>or</w:t>
      </w:r>
      <w:r w:rsidRPr="00BC72B6">
        <w:t xml:space="preserve"> </w:t>
      </w:r>
      <w:r w:rsidRPr="00BC72B6">
        <w:rPr>
          <w:b/>
          <w:iCs/>
          <w:u w:val="single"/>
        </w:rPr>
        <w:t xml:space="preserve">shiploads of </w:t>
      </w:r>
      <w:r w:rsidRPr="007370F7">
        <w:rPr>
          <w:b/>
          <w:iCs/>
          <w:highlight w:val="cyan"/>
          <w:u w:val="single"/>
        </w:rPr>
        <w:t>migrants</w:t>
      </w:r>
      <w:r w:rsidRPr="00BC72B6">
        <w:t xml:space="preserve"> dumped on our shores, </w:t>
      </w:r>
      <w:r w:rsidRPr="00BC72B6">
        <w:rPr>
          <w:u w:val="single"/>
        </w:rPr>
        <w:t xml:space="preserve">our </w:t>
      </w:r>
      <w:r w:rsidRPr="007370F7">
        <w:rPr>
          <w:highlight w:val="cyan"/>
          <w:u w:val="single"/>
        </w:rPr>
        <w:t>problems</w:t>
      </w:r>
      <w:r w:rsidRPr="007370F7">
        <w:rPr>
          <w:highlight w:val="cyan"/>
        </w:rPr>
        <w:t xml:space="preserve"> </w:t>
      </w:r>
      <w:r w:rsidRPr="007370F7">
        <w:rPr>
          <w:b/>
          <w:iCs/>
          <w:highlight w:val="cyan"/>
          <w:u w:val="single"/>
        </w:rPr>
        <w:t>spill across</w:t>
      </w:r>
      <w:r w:rsidRPr="00BC72B6">
        <w:rPr>
          <w:b/>
          <w:iCs/>
          <w:u w:val="single"/>
        </w:rPr>
        <w:t xml:space="preserve"> </w:t>
      </w:r>
      <w:r w:rsidRPr="007370F7">
        <w:rPr>
          <w:b/>
          <w:iCs/>
          <w:highlight w:val="cyan"/>
          <w:u w:val="single"/>
        </w:rPr>
        <w:t>geographical</w:t>
      </w:r>
      <w:r w:rsidRPr="00BC72B6">
        <w:t xml:space="preserve"> and intellectual </w:t>
      </w:r>
      <w:r w:rsidRPr="007370F7">
        <w:rPr>
          <w:b/>
          <w:iCs/>
          <w:highlight w:val="cyan"/>
          <w:u w:val="single"/>
        </w:rPr>
        <w:t>boundaries</w:t>
      </w:r>
      <w:r w:rsidRPr="00BC72B6">
        <w:t xml:space="preserve">, their complexity often exceeds our wildest imaginations, </w:t>
      </w:r>
      <w:r w:rsidRPr="00BC72B6">
        <w:rPr>
          <w:u w:val="single"/>
        </w:rPr>
        <w:t xml:space="preserve">and they </w:t>
      </w:r>
      <w:r w:rsidRPr="00BC72B6">
        <w:rPr>
          <w:b/>
          <w:iCs/>
          <w:u w:val="single"/>
        </w:rPr>
        <w:t>converge and intertwine</w:t>
      </w:r>
      <w:r w:rsidRPr="00BC72B6">
        <w:t xml:space="preserve"> in totally unexpected ways. </w:t>
      </w:r>
      <w:r w:rsidRPr="007370F7">
        <w:rPr>
          <w:highlight w:val="cyan"/>
          <w:u w:val="single"/>
        </w:rPr>
        <w:t xml:space="preserve">The </w:t>
      </w:r>
      <w:r w:rsidRPr="007370F7">
        <w:rPr>
          <w:b/>
          <w:iCs/>
          <w:highlight w:val="cyan"/>
          <w:u w:val="single"/>
        </w:rPr>
        <w:t>real danger</w:t>
      </w:r>
      <w:r w:rsidRPr="00BC72B6">
        <w:rPr>
          <w:b/>
          <w:iCs/>
          <w:u w:val="single"/>
        </w:rPr>
        <w:t xml:space="preserve"> of the 21st century</w:t>
      </w:r>
      <w:r w:rsidRPr="00BC72B6">
        <w:rPr>
          <w:u w:val="single"/>
        </w:rPr>
        <w:t xml:space="preserve"> </w:t>
      </w:r>
      <w:r w:rsidRPr="007370F7">
        <w:rPr>
          <w:highlight w:val="cyan"/>
          <w:u w:val="single"/>
        </w:rPr>
        <w:t>is ‘</w:t>
      </w:r>
      <w:r w:rsidRPr="007370F7">
        <w:rPr>
          <w:b/>
          <w:iCs/>
          <w:highlight w:val="cyan"/>
          <w:u w:val="single"/>
        </w:rPr>
        <w:t>synchronous failure</w:t>
      </w:r>
      <w:r w:rsidRPr="007370F7">
        <w:rPr>
          <w:highlight w:val="cyan"/>
          <w:u w:val="single"/>
        </w:rPr>
        <w:t>.</w:t>
      </w:r>
      <w:r w:rsidRPr="00BC72B6">
        <w:rPr>
          <w:u w:val="single"/>
        </w:rPr>
        <w:t>’1</w:t>
      </w:r>
    </w:p>
    <w:p w14:paraId="08903517" w14:textId="77777777" w:rsidR="003701A1" w:rsidRPr="00BC72B6" w:rsidRDefault="003701A1" w:rsidP="003701A1">
      <w:pPr>
        <w:rPr>
          <w:sz w:val="4"/>
          <w:szCs w:val="4"/>
        </w:rPr>
      </w:pPr>
      <w:r w:rsidRPr="00BC72B6">
        <w:rPr>
          <w:sz w:val="4"/>
          <w:szCs w:val="4"/>
        </w:rPr>
        <w:t xml:space="preserve">Introduction: The Copernican challenge Nicholas Copernicus at the beginning of the 16th Century announced his theory that the earth was not at the </w:t>
      </w:r>
      <w:proofErr w:type="spellStart"/>
      <w:r w:rsidRPr="00BC72B6">
        <w:rPr>
          <w:sz w:val="4"/>
          <w:szCs w:val="4"/>
        </w:rPr>
        <w:t>centre</w:t>
      </w:r>
      <w:proofErr w:type="spellEnd"/>
      <w:r w:rsidRPr="00BC72B6">
        <w:rPr>
          <w:sz w:val="4"/>
          <w:szCs w:val="4"/>
        </w:rPr>
        <w:t xml:space="preserve"> of the universe, but </w:t>
      </w:r>
      <w:proofErr w:type="gramStart"/>
      <w:r w:rsidRPr="00BC72B6">
        <w:rPr>
          <w:sz w:val="4"/>
          <w:szCs w:val="4"/>
        </w:rPr>
        <w:t>actually rotated</w:t>
      </w:r>
      <w:proofErr w:type="gramEnd"/>
      <w:r w:rsidRPr="00BC72B6">
        <w:rPr>
          <w:sz w:val="4"/>
          <w:szCs w:val="4"/>
        </w:rPr>
        <w:t xml:space="preserve"> around the sun. This proposition, though resisted initially by the establishment, ultimately formed an alternative basis of knowledge and understanding about our universe that continues today. 1 Presentation by Dr. Thomas Homer-Dixon, of the University of Toronto’s Center for the Study of Peace and Conflict, ‘Synchronous Failure: </w:t>
      </w:r>
      <w:proofErr w:type="gramStart"/>
      <w:r w:rsidRPr="00BC72B6">
        <w:rPr>
          <w:sz w:val="4"/>
          <w:szCs w:val="4"/>
        </w:rPr>
        <w:t>the</w:t>
      </w:r>
      <w:proofErr w:type="gramEnd"/>
      <w:r w:rsidRPr="00BC72B6">
        <w:rPr>
          <w:sz w:val="4"/>
          <w:szCs w:val="4"/>
        </w:rPr>
        <w:t xml:space="preserve"> Real Danger of the 21st Century’, for the US Congressional bi-partisan study group on ‘Security for a New Generation’, 5 December 2002, US Capital, Washington, DC. The underlying assumptions upon which knowledge and the search for knowledge are based are generally referred to as paradigms. The search for alternative paradigms is intended to improve both understanding and explanations by challenging the assumptions that underpin present conceptual constructs. It is not about improving understanding and explanation by building upon existing assumptions, but rather by proposing alternative assumptions that might provide different frameworks for ordering evidence that leads to knowledge.2 This note comes at a time when there is growing concern that the present humanitarian sector may not be adequate to meet the crises – the disasters and emergencies -- of the present, let alone the future. Directly and indirectly a series of global consultations and meetings, including the World Humanitarian Summit, have been seeking ways to make humanitarian action more relevant to ever growing types, </w:t>
      </w:r>
      <w:proofErr w:type="gramStart"/>
      <w:r w:rsidRPr="00BC72B6">
        <w:rPr>
          <w:sz w:val="4"/>
          <w:szCs w:val="4"/>
        </w:rPr>
        <w:t>dimensions</w:t>
      </w:r>
      <w:proofErr w:type="gramEnd"/>
      <w:r w:rsidRPr="00BC72B6">
        <w:rPr>
          <w:sz w:val="4"/>
          <w:szCs w:val="4"/>
        </w:rPr>
        <w:t xml:space="preserve"> and dynamics of humanitarian threats. And, while there has been a wide spectrum of suggestions aimed at improving the sector, this spectrum is nevertheless sustained by a traditional set of assumptions that might be described 2 Two key figures in the understanding of paradigms and the assumptions that sustain or challenge them are Thomas Kuhn, The Structure of Scientific Revolutions, University of Chicago Press, 1962 and </w:t>
      </w:r>
      <w:proofErr w:type="spellStart"/>
      <w:r w:rsidRPr="00BC72B6">
        <w:rPr>
          <w:sz w:val="4"/>
          <w:szCs w:val="4"/>
        </w:rPr>
        <w:t>Imre</w:t>
      </w:r>
      <w:proofErr w:type="spellEnd"/>
      <w:r w:rsidRPr="00BC72B6">
        <w:rPr>
          <w:sz w:val="4"/>
          <w:szCs w:val="4"/>
        </w:rPr>
        <w:t xml:space="preserve"> Lakatos, Proofs and Refutations: The Logic of Mathematical Discovery, Cambridge University Press, 1976. 2 as ‘the Western hegemonic’ paradigm.3 Is there an emerging alternative? This exploration of alternative ways of understanding the contexts and factors which underpin crisis </w:t>
      </w:r>
      <w:proofErr w:type="gramStart"/>
      <w:r w:rsidRPr="00BC72B6">
        <w:rPr>
          <w:sz w:val="4"/>
          <w:szCs w:val="4"/>
        </w:rPr>
        <w:t>threats</w:t>
      </w:r>
      <w:proofErr w:type="gramEnd"/>
      <w:r w:rsidRPr="00BC72B6">
        <w:rPr>
          <w:sz w:val="4"/>
          <w:szCs w:val="4"/>
        </w:rPr>
        <w:t xml:space="preserve"> and their solutions is closely tied to the Planning from the Future [PFF] project. The PFF is primarily concerned with the loosely defined ‘humanitarian sector’s capacities to deal with ever more complex and uncertain humanitarian crises, </w:t>
      </w:r>
      <w:proofErr w:type="gramStart"/>
      <w:r w:rsidRPr="00BC72B6">
        <w:rPr>
          <w:sz w:val="4"/>
          <w:szCs w:val="4"/>
        </w:rPr>
        <w:t>or,</w:t>
      </w:r>
      <w:proofErr w:type="gramEnd"/>
      <w:r w:rsidRPr="00BC72B6">
        <w:rPr>
          <w:sz w:val="4"/>
          <w:szCs w:val="4"/>
        </w:rPr>
        <w:t xml:space="preserve"> disasters and emergencies. Towards that end, the PFF partnership, consisting of King’s College London, the Overseas Development Institute and Tufts University, will in the first instance explore the present landscape of the humanitarian sector, how that sector responds to ‘game changers’ that confront it with unanticipated challenges and the extent to which that sector is fit for the future. 4 In that context, if the sector is not fit for the future, plausible solutions may emerge for improving it through institutional change and methodologies that reflect our present understanding of the nature of crisis threats and mitigation. Or, alternatively, the assumptions that are made about crisis threats and appropriate action may stem from a paradigm which by analogue might be Copernican in </w:t>
      </w:r>
      <w:proofErr w:type="gramStart"/>
      <w:r w:rsidRPr="00BC72B6">
        <w:rPr>
          <w:sz w:val="4"/>
          <w:szCs w:val="4"/>
        </w:rPr>
        <w:t>consequence, and</w:t>
      </w:r>
      <w:proofErr w:type="gramEnd"/>
      <w:r w:rsidRPr="00BC72B6">
        <w:rPr>
          <w:sz w:val="4"/>
          <w:szCs w:val="4"/>
        </w:rPr>
        <w:t xml:space="preserve"> may well lead not only to different understandings about the nature of crises, but also to different approach to solutions. This exploration began with extensive research about the nature of paradigms and the assumptions that underpin humanitarian action. The concepts incorporated in the paper were frequently the result of seven meetings with humanitarian experts, and at the end with a major consultation that brought together all of those who had helped in the past. 3 See, for example, the forthcoming Planning from the Future report (Chapter 1). www.planningfromthefuture.org The result is Exploring alternative ways of understanding humanitarian crises and solutions. The paper is divided into </w:t>
      </w:r>
      <w:proofErr w:type="gramStart"/>
      <w:r w:rsidRPr="00BC72B6">
        <w:rPr>
          <w:sz w:val="4"/>
          <w:szCs w:val="4"/>
        </w:rPr>
        <w:t>three man</w:t>
      </w:r>
      <w:proofErr w:type="gramEnd"/>
      <w:r w:rsidRPr="00BC72B6">
        <w:rPr>
          <w:sz w:val="4"/>
          <w:szCs w:val="4"/>
        </w:rPr>
        <w:t xml:space="preserve"> sections: Section 1 suggests five assumptions that might serve as guideposts on the journey for alternative perspectives. In Section 2, the three key elements of the emerging paradigm are considered, each with a set of reflections about what will be described as their ‘normal life’ implications. Finally, Section 3 draws specific conclusions about what might be considered as the humanitarian implications that can be drawn from this emerging paradigm. In its totality, the paper links directly into what is called the Synthesis Report, or, </w:t>
      </w:r>
      <w:proofErr w:type="gramStart"/>
      <w:r w:rsidRPr="00BC72B6">
        <w:rPr>
          <w:sz w:val="4"/>
          <w:szCs w:val="4"/>
        </w:rPr>
        <w:t>Planning</w:t>
      </w:r>
      <w:proofErr w:type="gramEnd"/>
      <w:r w:rsidRPr="00BC72B6">
        <w:rPr>
          <w:sz w:val="4"/>
          <w:szCs w:val="4"/>
        </w:rPr>
        <w:t xml:space="preserve"> from the Future: Humanitarian </w:t>
      </w:r>
      <w:proofErr w:type="spellStart"/>
      <w:r w:rsidRPr="00BC72B6">
        <w:rPr>
          <w:sz w:val="4"/>
          <w:szCs w:val="4"/>
        </w:rPr>
        <w:t>spectres</w:t>
      </w:r>
      <w:proofErr w:type="spellEnd"/>
      <w:r w:rsidRPr="00BC72B6">
        <w:rPr>
          <w:sz w:val="4"/>
          <w:szCs w:val="4"/>
        </w:rPr>
        <w:t xml:space="preserve">, a PFF product intended to make futures real for humanitarian practitioners. Exploring alternative ways has been designed to suggest different approaches for understanding the nature and drivers of risk as well as new ways to understand alternative solutions. The Synthesis Report is intended to incorporate these new perspectives into broad but practical approaches to planning and </w:t>
      </w:r>
      <w:proofErr w:type="spellStart"/>
      <w:r w:rsidRPr="00BC72B6">
        <w:rPr>
          <w:sz w:val="4"/>
          <w:szCs w:val="4"/>
        </w:rPr>
        <w:t>decisionmaking</w:t>
      </w:r>
      <w:proofErr w:type="spellEnd"/>
      <w:r w:rsidRPr="00BC72B6">
        <w:rPr>
          <w:sz w:val="4"/>
          <w:szCs w:val="4"/>
        </w:rPr>
        <w:t xml:space="preserve">. I Hypotheses guiding the paradigmatic exploration There are five hypotheses that guide this effort to identify the possibility of an emerging alternative humanitarian paradigm: [1] Humanitarian crises are reflections of the ways that societies structure themselves and allocate their resources. They are not aberrant phenomena, divorced from ‘normal life,’ but rather a reflection of it,5 everything 4 See the forthcoming Planning from the Future report (Chapter 2). www.planningfromthefuture.org 5 ‘Normal life’ in this context refers to the fact that disasters and emergencies are an integral 3 from governance and leadership to human security and socio-economic opportunities; 6 [2] Humanitarian crisis drivers, their dimensions and dynamics are directly linked to human progress and related change, including technological advance;7 [3] Except for existential crises, e.g., asteroid impact8 , the types of humanitarian crisis drivers, their dimensions and dynamics, have increased exponentially over the past 200 years, and continue to do so even more intensely. This latest phase of exponential increase is due to a rapidly changing, interconnected and </w:t>
      </w:r>
      <w:proofErr w:type="spellStart"/>
      <w:r w:rsidRPr="00BC72B6">
        <w:rPr>
          <w:sz w:val="4"/>
          <w:szCs w:val="4"/>
        </w:rPr>
        <w:t>globalised</w:t>
      </w:r>
      <w:proofErr w:type="spellEnd"/>
      <w:r w:rsidRPr="00BC72B6">
        <w:rPr>
          <w:sz w:val="4"/>
          <w:szCs w:val="4"/>
        </w:rPr>
        <w:t xml:space="preserve"> world, one in which technology will continue to act as a major driver of change and determinant of human progress; [4] Increasing extra-terrestrial, </w:t>
      </w:r>
      <w:proofErr w:type="gramStart"/>
      <w:r w:rsidRPr="00BC72B6">
        <w:rPr>
          <w:sz w:val="4"/>
          <w:szCs w:val="4"/>
        </w:rPr>
        <w:t>or,</w:t>
      </w:r>
      <w:proofErr w:type="gramEnd"/>
      <w:r w:rsidRPr="00BC72B6">
        <w:rPr>
          <w:sz w:val="4"/>
          <w:szCs w:val="4"/>
        </w:rPr>
        <w:t xml:space="preserve"> outer space involvement by humankind is but one dramatic example of highly plausible change in the nature of vulnerability and the perception of what and who is vulnerable. The prospect of existential risk that have potential global impacts are increasing, all in one way or another underscoring the part of environmental abuse and economic and social exploitation. Rather than the assumption that disasters and emergencies foster vulnerability, the ways in which human beings </w:t>
      </w:r>
      <w:proofErr w:type="spellStart"/>
      <w:r w:rsidRPr="00BC72B6">
        <w:rPr>
          <w:sz w:val="4"/>
          <w:szCs w:val="4"/>
        </w:rPr>
        <w:t>organise</w:t>
      </w:r>
      <w:proofErr w:type="spellEnd"/>
      <w:r w:rsidRPr="00BC72B6">
        <w:rPr>
          <w:sz w:val="4"/>
          <w:szCs w:val="4"/>
        </w:rPr>
        <w:t xml:space="preserve"> their social and economic lives do. Randolph C. Kent, Anatomy of Disaster Relief: The International Network in Action, Pinter Publishers Ltd, London, 1987, p.4ff 6 See the forthcoming Planning from the Future: Humanitarian </w:t>
      </w:r>
      <w:proofErr w:type="spellStart"/>
      <w:r w:rsidRPr="00BC72B6">
        <w:rPr>
          <w:sz w:val="4"/>
          <w:szCs w:val="4"/>
        </w:rPr>
        <w:t>spectres</w:t>
      </w:r>
      <w:proofErr w:type="spellEnd"/>
      <w:r w:rsidRPr="00BC72B6">
        <w:rPr>
          <w:sz w:val="4"/>
          <w:szCs w:val="4"/>
        </w:rPr>
        <w:t xml:space="preserve"> for specific discussions on governance and human security and human agency. 7 Linked to societal structure and resource allocation is the impact of technological advance, which over the past 200 years has bent the curve of human history – of populations and social development – by almost 90 degrees. See Eric Brynjolfsson and Andrew McAfee, The Second Machine Age: Work, Progress and Prosperity in a Time of Brilliant Technologies, W.W. Norton &amp; Co., New York. 2014, p.6 8 The Cretaceous–Paleogene (K–</w:t>
      </w:r>
      <w:proofErr w:type="spellStart"/>
      <w:r w:rsidRPr="00BC72B6">
        <w:rPr>
          <w:sz w:val="4"/>
          <w:szCs w:val="4"/>
        </w:rPr>
        <w:t>Pg</w:t>
      </w:r>
      <w:proofErr w:type="spellEnd"/>
      <w:r w:rsidRPr="00BC72B6">
        <w:rPr>
          <w:sz w:val="4"/>
          <w:szCs w:val="4"/>
        </w:rPr>
        <w:t>) extinction event was a mass extinction of some threequarters of plant and animal species on earth increasing speed of global vulnerability9 ; [5] As suggested in #1, above, humanitarian crises are reflections of the ways that societies structure themselves and allocate their resources. This is what was referred to above as the ‘normal life proposition</w:t>
      </w:r>
      <w:proofErr w:type="gramStart"/>
      <w:r w:rsidRPr="00BC72B6">
        <w:rPr>
          <w:sz w:val="4"/>
          <w:szCs w:val="4"/>
        </w:rPr>
        <w:t>’, and</w:t>
      </w:r>
      <w:proofErr w:type="gramEnd"/>
      <w:r w:rsidRPr="00BC72B6">
        <w:rPr>
          <w:sz w:val="4"/>
          <w:szCs w:val="4"/>
        </w:rPr>
        <w:t xml:space="preserve"> is based upon the dynamics of complex systems. Such systems are open, dynamic, non-linear and in a state of perpetual disequilibrium. This, therefore, suggests that ‘…in many of the pressing issues for our future welfare as well as for the management of our everyday life, [we] will need such a systemic complex system and multidisciplinary approach’10 to be adequately prepared to deal with ever more complex and uncertain threats. II An exploration of paradigmatic assumptions The search for the possibility of an emerging alternative paradigm might begin with the ‘normal life’ proposition that suggests that all societal phenomena, including disasters and emergencies, reflect highly complex that occurred over a geologically short period of time, 66 million years ago 9 The University of Cambridge’s Centre for Study of Existential Risk is but one of a growing number of interdisciplinary research </w:t>
      </w:r>
      <w:proofErr w:type="spellStart"/>
      <w:r w:rsidRPr="00BC72B6">
        <w:rPr>
          <w:sz w:val="4"/>
          <w:szCs w:val="4"/>
        </w:rPr>
        <w:t>centres</w:t>
      </w:r>
      <w:proofErr w:type="spellEnd"/>
      <w:r w:rsidRPr="00BC72B6">
        <w:rPr>
          <w:sz w:val="4"/>
          <w:szCs w:val="4"/>
        </w:rPr>
        <w:t xml:space="preserve"> focused on the study of human extinction-level risks that may emerge from amongst other things technological advances. Examples include M. Rees, Our Final Century: Will the human race survive the 21st century?; </w:t>
      </w:r>
      <w:proofErr w:type="spellStart"/>
      <w:r w:rsidRPr="00BC72B6">
        <w:rPr>
          <w:sz w:val="4"/>
          <w:szCs w:val="4"/>
        </w:rPr>
        <w:t>J.F.Richard</w:t>
      </w:r>
      <w:proofErr w:type="spellEnd"/>
      <w:r w:rsidRPr="00BC72B6">
        <w:rPr>
          <w:sz w:val="4"/>
          <w:szCs w:val="4"/>
        </w:rPr>
        <w:t xml:space="preserve">, High Noon: 20 global problems, 20 years to solve them, New York – Basic Books, 2002, Nick Bostrom, “Existential Risks: </w:t>
      </w:r>
      <w:proofErr w:type="spellStart"/>
      <w:r w:rsidRPr="00BC72B6">
        <w:rPr>
          <w:sz w:val="4"/>
          <w:szCs w:val="4"/>
        </w:rPr>
        <w:t>Analysing</w:t>
      </w:r>
      <w:proofErr w:type="spellEnd"/>
      <w:r w:rsidRPr="00BC72B6">
        <w:rPr>
          <w:sz w:val="4"/>
          <w:szCs w:val="4"/>
        </w:rPr>
        <w:t xml:space="preserve"> human extinction scenarios and related hazards,” Journal of Evolution and Technology, Vol.9, No.1, 2002 10 D. </w:t>
      </w:r>
      <w:proofErr w:type="spellStart"/>
      <w:r w:rsidRPr="00BC72B6">
        <w:rPr>
          <w:sz w:val="4"/>
          <w:szCs w:val="4"/>
        </w:rPr>
        <w:t>Sornette</w:t>
      </w:r>
      <w:proofErr w:type="spellEnd"/>
      <w:r w:rsidRPr="00BC72B6">
        <w:rPr>
          <w:sz w:val="4"/>
          <w:szCs w:val="4"/>
        </w:rPr>
        <w:t xml:space="preserve">, “Dragon-Kings, Black Swans and the Prediction of Crises,’ International Journal of </w:t>
      </w:r>
      <w:proofErr w:type="spellStart"/>
      <w:r w:rsidRPr="00BC72B6">
        <w:rPr>
          <w:sz w:val="4"/>
          <w:szCs w:val="4"/>
        </w:rPr>
        <w:t>Terraspace</w:t>
      </w:r>
      <w:proofErr w:type="spellEnd"/>
      <w:r w:rsidRPr="00BC72B6">
        <w:rPr>
          <w:sz w:val="4"/>
          <w:szCs w:val="4"/>
        </w:rPr>
        <w:t xml:space="preserve"> Science and Engineering, 2(1): 1-18, p.1, 2009 as quoted in Ben Ramalingam, Aid on the Edge of Chaos: Rethinking International Cooperation in a Complex World, Oxford University Press, 2013, p.138 4 messes, 11 and that such ‘messes’ are not restricted in either space or time. They perpetually evolve. This runs contrary to standard assumptions underlying the term, ‘humanitarian’. That term is principally concerned with </w:t>
      </w:r>
      <w:proofErr w:type="gramStart"/>
      <w:r w:rsidRPr="00BC72B6">
        <w:rPr>
          <w:sz w:val="4"/>
          <w:szCs w:val="4"/>
        </w:rPr>
        <w:t>systems failures, and</w:t>
      </w:r>
      <w:proofErr w:type="gramEnd"/>
      <w:r w:rsidRPr="00BC72B6">
        <w:rPr>
          <w:sz w:val="4"/>
          <w:szCs w:val="4"/>
        </w:rPr>
        <w:t xml:space="preserve"> reflects a belief that such failures have finite beginnings and ends. An emerging paradigm might be based upon the assumption that humanitarian crises from a whole of society perspective are not bound by clearly defined space and time dimensions. And, emerging from this perspective are three interconnected sets of propositions that form the basis of the proposed alternative humanitarian paradigm: [1] Reflections of normal life – The proposition that humanitarian crises are reflections of normal life is on the one hand generally accepted.12 Yet, on the other, ‘disasters are still predominantly seen as exogenous and unforeseen shocks that affect supposedly normally functioning economic systems and societies.’13 However, what all too often have not been appreciated are the full implications of ‘the normal life’ proposition. In this regard, a more comprehensive societal focus changes 11 In defining the use of the term, ‘messes’, Alpaslan and </w:t>
      </w:r>
      <w:proofErr w:type="spellStart"/>
      <w:r w:rsidRPr="00BC72B6">
        <w:rPr>
          <w:sz w:val="4"/>
          <w:szCs w:val="4"/>
        </w:rPr>
        <w:t>Mitroff</w:t>
      </w:r>
      <w:proofErr w:type="spellEnd"/>
      <w:r w:rsidRPr="00BC72B6">
        <w:rPr>
          <w:sz w:val="4"/>
          <w:szCs w:val="4"/>
        </w:rPr>
        <w:t xml:space="preserve"> state that problems ‘resist our attempt to confine them and rein them in by reducing them to a single discipline or point of view. For example, different stakeholders rarely have the same definition of the individual problems that constitute a mess and of the entire mess itself. </w:t>
      </w:r>
      <w:proofErr w:type="gramStart"/>
      <w:r w:rsidRPr="00BC72B6">
        <w:rPr>
          <w:sz w:val="4"/>
          <w:szCs w:val="4"/>
        </w:rPr>
        <w:t>Indeed</w:t>
      </w:r>
      <w:proofErr w:type="gramEnd"/>
      <w:r w:rsidRPr="00BC72B6">
        <w:rPr>
          <w:sz w:val="4"/>
          <w:szCs w:val="4"/>
        </w:rPr>
        <w:t xml:space="preserve"> the fact that different stakeholders have different perceptions of a mess is itself one of the keys defining attributes of messes! As a </w:t>
      </w:r>
      <w:proofErr w:type="gramStart"/>
      <w:r w:rsidRPr="00BC72B6">
        <w:rPr>
          <w:sz w:val="4"/>
          <w:szCs w:val="4"/>
        </w:rPr>
        <w:t>result</w:t>
      </w:r>
      <w:proofErr w:type="gramEnd"/>
      <w:r w:rsidRPr="00BC72B6">
        <w:rPr>
          <w:sz w:val="4"/>
          <w:szCs w:val="4"/>
        </w:rPr>
        <w:t xml:space="preserve"> “problem negotiation” is one of the most important aspects of managing messes. Before one can “solve” a problem one first </w:t>
      </w:r>
      <w:proofErr w:type="gramStart"/>
      <w:r w:rsidRPr="00BC72B6">
        <w:rPr>
          <w:sz w:val="4"/>
          <w:szCs w:val="4"/>
        </w:rPr>
        <w:t>has to</w:t>
      </w:r>
      <w:proofErr w:type="gramEnd"/>
      <w:r w:rsidRPr="00BC72B6">
        <w:rPr>
          <w:sz w:val="4"/>
          <w:szCs w:val="4"/>
        </w:rPr>
        <w:t xml:space="preserve"> agree on the nature of the problem. And if agreement is arrived at all, it should be reached only at the end of an intense debate about the “nature” of the problem instead of the all–too-common pressure to get a quick consensus.’ Can M. Alpaslan and Ian I. </w:t>
      </w:r>
      <w:proofErr w:type="spellStart"/>
      <w:r w:rsidRPr="00BC72B6">
        <w:rPr>
          <w:sz w:val="4"/>
          <w:szCs w:val="4"/>
        </w:rPr>
        <w:t>Mitroff</w:t>
      </w:r>
      <w:proofErr w:type="spellEnd"/>
      <w:r w:rsidRPr="00BC72B6">
        <w:rPr>
          <w:sz w:val="4"/>
          <w:szCs w:val="4"/>
        </w:rPr>
        <w:t xml:space="preserve">, Swans, Swine and Swindlers: Coping with the growing threat of mega-crises and </w:t>
      </w:r>
      <w:proofErr w:type="spellStart"/>
      <w:r w:rsidRPr="00BC72B6">
        <w:rPr>
          <w:sz w:val="4"/>
          <w:szCs w:val="4"/>
        </w:rPr>
        <w:t>megamesses</w:t>
      </w:r>
      <w:proofErr w:type="spellEnd"/>
      <w:r w:rsidRPr="00BC72B6">
        <w:rPr>
          <w:sz w:val="4"/>
          <w:szCs w:val="4"/>
        </w:rPr>
        <w:t xml:space="preserve">, Stanford University Press, Stanford, 2011, pp xx ff. 12 Op cit. #5 See, for example, Randolph C. Kent, Anatomy of Disaster Relief: The </w:t>
      </w:r>
      <w:proofErr w:type="spellStart"/>
      <w:r w:rsidRPr="00BC72B6">
        <w:rPr>
          <w:sz w:val="4"/>
          <w:szCs w:val="4"/>
        </w:rPr>
        <w:t>the</w:t>
      </w:r>
      <w:proofErr w:type="spellEnd"/>
      <w:r w:rsidRPr="00BC72B6">
        <w:rPr>
          <w:sz w:val="4"/>
          <w:szCs w:val="4"/>
        </w:rPr>
        <w:t xml:space="preserve"> ways that crisis threats are </w:t>
      </w:r>
      <w:proofErr w:type="gramStart"/>
      <w:r w:rsidRPr="00BC72B6">
        <w:rPr>
          <w:sz w:val="4"/>
          <w:szCs w:val="4"/>
        </w:rPr>
        <w:t>defined</w:t>
      </w:r>
      <w:proofErr w:type="gramEnd"/>
      <w:r w:rsidRPr="00BC72B6">
        <w:rPr>
          <w:sz w:val="4"/>
          <w:szCs w:val="4"/>
        </w:rPr>
        <w:t xml:space="preserve"> and solutions posited. This focus in turn suggests the following: n humanitarian crises consist of complex systems of changing problems that interact with each other. No crisis driver is </w:t>
      </w:r>
      <w:proofErr w:type="gramStart"/>
      <w:r w:rsidRPr="00BC72B6">
        <w:rPr>
          <w:sz w:val="4"/>
          <w:szCs w:val="4"/>
        </w:rPr>
        <w:t>in itself the</w:t>
      </w:r>
      <w:proofErr w:type="gramEnd"/>
      <w:r w:rsidRPr="00BC72B6">
        <w:rPr>
          <w:sz w:val="4"/>
          <w:szCs w:val="4"/>
        </w:rPr>
        <w:t xml:space="preserve"> sole explanatory factor for a crisis event or its consequences. People ‘are not confronted with problems that are independent of each other, but with dynamic situations that consist of complex systems of changing problems that interact with each other’.14 These are defined as ‘messes’, and this concept is an important starting point for understanding and explaining humanitarian crises. The need to understand and prepare for humanitarian threats and actions in terms of complex systems and interacting problems will become increasingly evident as such ‘messes’ reflect ever more fluid manifestations of vulnerability. Accepting the concept of ‘messes’ should narrow the perceived bifurcation between so-called natural disasters and man-made emergencies.15 And, International Network in Action, Pinter Publishers Ltd, London, 1987, p.4ff 13 Allan Lavell and Andrew </w:t>
      </w:r>
      <w:proofErr w:type="spellStart"/>
      <w:r w:rsidRPr="00BC72B6">
        <w:rPr>
          <w:sz w:val="4"/>
          <w:szCs w:val="4"/>
        </w:rPr>
        <w:t>Maskrey</w:t>
      </w:r>
      <w:proofErr w:type="spellEnd"/>
      <w:r w:rsidRPr="00BC72B6">
        <w:rPr>
          <w:sz w:val="4"/>
          <w:szCs w:val="4"/>
        </w:rPr>
        <w:t xml:space="preserve">, The Future of Disaster Risk Management: An Ongoing Discussion 14 Russell L. </w:t>
      </w:r>
      <w:proofErr w:type="spellStart"/>
      <w:r w:rsidRPr="00BC72B6">
        <w:rPr>
          <w:sz w:val="4"/>
          <w:szCs w:val="4"/>
        </w:rPr>
        <w:t>Ackoff</w:t>
      </w:r>
      <w:proofErr w:type="spellEnd"/>
      <w:r w:rsidRPr="00BC72B6">
        <w:rPr>
          <w:sz w:val="4"/>
          <w:szCs w:val="4"/>
        </w:rPr>
        <w:t xml:space="preserve">, Re-creating the Corporation, Oxford University Press, New York, 1999, p.324 15 The definition of ‘emergency’ within a humanitarian context has various interpretations. </w:t>
      </w:r>
      <w:proofErr w:type="spellStart"/>
      <w:r w:rsidRPr="00BC72B6">
        <w:rPr>
          <w:sz w:val="4"/>
          <w:szCs w:val="4"/>
        </w:rPr>
        <w:t>Quarantelli</w:t>
      </w:r>
      <w:proofErr w:type="spellEnd"/>
      <w:r w:rsidRPr="00BC72B6">
        <w:rPr>
          <w:sz w:val="4"/>
          <w:szCs w:val="4"/>
        </w:rPr>
        <w:t xml:space="preserve"> sees ‘emergency’ as one of a </w:t>
      </w:r>
      <w:proofErr w:type="gramStart"/>
      <w:r w:rsidRPr="00BC72B6">
        <w:rPr>
          <w:sz w:val="4"/>
          <w:szCs w:val="4"/>
        </w:rPr>
        <w:t>threshold</w:t>
      </w:r>
      <w:proofErr w:type="gramEnd"/>
      <w:r w:rsidRPr="00BC72B6">
        <w:rPr>
          <w:sz w:val="4"/>
          <w:szCs w:val="4"/>
        </w:rPr>
        <w:t xml:space="preserve"> of events, each depending upon resource requirements, from accidents to emergencies to disasters and finally to catastrophes. The OCHA orientation handbook sees emergencies as ‘a humanitarian crisis in a country, region or society where there is total or considerable breakdown of authority resulting from internal or external conflict and which requires an international response that goes beyond the mandate or capacity of any single agency.’ The IFRC views a complex emergency ‘as a reflection of disasters [which] can result from several different hazards or, 5 yet, while there are perceptible moves towards </w:t>
      </w:r>
      <w:proofErr w:type="spellStart"/>
      <w:r w:rsidRPr="00BC72B6">
        <w:rPr>
          <w:sz w:val="4"/>
          <w:szCs w:val="4"/>
        </w:rPr>
        <w:t>recognising</w:t>
      </w:r>
      <w:proofErr w:type="spellEnd"/>
      <w:r w:rsidRPr="00BC72B6">
        <w:rPr>
          <w:sz w:val="4"/>
          <w:szCs w:val="4"/>
        </w:rPr>
        <w:t xml:space="preserve"> the interconnectedness between certain types of humanitarian crises (e.g., natural hazards and technological failures), there continues to be resistance in the humanitarian world to accepting the interdependent nature of most if not all crisis events, including natural events and conflict. In that sense, ‘some of the greatest mistakes are made when dealing with a complex mess, by not seeing its dimensions in their entirety, carving off a part, and dealing with this part as if it were a complicated problem, and then solving it as if it were a simple puzzle, all the while ignoring the linkages and other connections to other dimensions of the mess.’16 This tendency to accept if not reinforce the dichotomy and to ignore basic causation and solutions can also be perceived as a convenience. Not unlike the reactions of the establishment in the time of Copernicus, politicians, policymakers and planners resist alternative perspectives because it goes against the inherent ‘short-termism’ of most institutions and their incremental approach to problem solving.17 n humanitarian response is underpinned by contending and not universal principles, the former reflecting cultural, local more often, to a complex combination of both natural and man-made causes and different causes of vulnerability. Food insecurity, epidemics, conflicts and displaced populations are examples.’ 16 Ben Ramalingam and H. Jones with T. Reba and J. Young, ‘Exploring the Science of Complexity: Ideas and Implications for Development and Humanitarian Efforts’, Working Paper 285, ODI, London, 2008, p.11 17 As described by one analyst, in crises, ‘political stakes logically increase….</w:t>
      </w:r>
      <w:proofErr w:type="gramStart"/>
      <w:r w:rsidRPr="00BC72B6">
        <w:rPr>
          <w:sz w:val="4"/>
          <w:szCs w:val="4"/>
        </w:rPr>
        <w:t>Disasters</w:t>
      </w:r>
      <w:proofErr w:type="gramEnd"/>
      <w:r w:rsidRPr="00BC72B6">
        <w:rPr>
          <w:sz w:val="4"/>
          <w:szCs w:val="4"/>
        </w:rPr>
        <w:t xml:space="preserve"> overload political systems, catastrophes can bring down regimes.’ Richard Stuart Olson, ‘Towards a Politics of Disaster: Losses, Values, Agendas and Blame, International Journal of Mass Emergencies, August 2000, Volume 18 #2. and regional perspectives and values. One prevailing assumption underpinning the predominant humanitarian paradigm is that there is an inherent human motivation that explains why human beings respond to the plight of other human beings, namely, an overarching moral sense of responsibility, benevolence and empathy that is universal. This abiding motivation in turn justifies what are regarded as universal humanitarian principles. Morality as motivation and universal principles, however, ignore the relationship between crises and the ways that they test and reinforce basic values – religious, spiritual, philosophical. There are profound differences in the ways that societies explain and interpret their respective worlds.18 Increasingly, ‘we will have to deal with “contending” and not “universal principles,” suggests the renowned anthropologist, Arjun Appadurai. In a world in which different power structures will emerge, with their concomitant local and regional perspectives and values, the presumption of common principles will be less and less relevant. More and more, perceptions of self-interest and possible mutual self-interest will be at the heart of humanitarian action.19 18 ‘Thank you for explaining your principles,’ said a member of a Middle Eastern group that had come to hear an ICRC delegate’s explanation of the </w:t>
      </w:r>
      <w:proofErr w:type="spellStart"/>
      <w:r w:rsidRPr="00BC72B6">
        <w:rPr>
          <w:sz w:val="4"/>
          <w:szCs w:val="4"/>
        </w:rPr>
        <w:t>organisation’s</w:t>
      </w:r>
      <w:proofErr w:type="spellEnd"/>
      <w:r w:rsidRPr="00BC72B6">
        <w:rPr>
          <w:sz w:val="4"/>
          <w:szCs w:val="4"/>
        </w:rPr>
        <w:t xml:space="preserve"> humanitarian role. ‘However, we, too, have our own principles,’ he continued, ‘Ours begins with justice. To what extent do your principles incorporate the concept of justice?’ In so many ways, the avowedly universal principles presented by humanitarians reflect a Western hegemony that can be traced to the age of discovery in the 15th and 16th centuries, to the age of </w:t>
      </w:r>
      <w:proofErr w:type="spellStart"/>
      <w:r w:rsidRPr="00BC72B6">
        <w:rPr>
          <w:sz w:val="4"/>
          <w:szCs w:val="4"/>
        </w:rPr>
        <w:t>industrialisation</w:t>
      </w:r>
      <w:proofErr w:type="spellEnd"/>
      <w:r w:rsidRPr="00BC72B6">
        <w:rPr>
          <w:sz w:val="4"/>
          <w:szCs w:val="4"/>
        </w:rPr>
        <w:t xml:space="preserve">, colonialism and economic dominance of the 18th and 19th centuries – past Solferino – and clearly into the 20th century in the post 1945 world. 19 Students of humanitarian affairs will have ‘to deal with “tactical humanism” – a humanism that is prepared to see universals as 6 n humanitarian crises always have transformative consequences that go well beyond the geopolitical and socio-economic boundaries of the event, itself. As in physics, so, too, in the nature of ‘normal life’, dynamics are not constrained by fixed time and space. Their effects continue in various forms over time and across spatial boundaries. While these dynamics are inherent in all matter, they are becoming increasingly evident in a world that is overtly more interconnected, through trade and through movements of capital, </w:t>
      </w:r>
      <w:proofErr w:type="gramStart"/>
      <w:r w:rsidRPr="00BC72B6">
        <w:rPr>
          <w:sz w:val="4"/>
          <w:szCs w:val="4"/>
        </w:rPr>
        <w:t>people</w:t>
      </w:r>
      <w:proofErr w:type="gramEnd"/>
      <w:r w:rsidRPr="00BC72B6">
        <w:rPr>
          <w:sz w:val="4"/>
          <w:szCs w:val="4"/>
        </w:rPr>
        <w:t xml:space="preserve"> and information. ‘What we call “flows”’.20</w:t>
      </w:r>
    </w:p>
    <w:p w14:paraId="1F5164E3" w14:textId="77777777" w:rsidR="003701A1" w:rsidRPr="00BC72B6" w:rsidRDefault="003701A1" w:rsidP="003701A1">
      <w:r w:rsidRPr="00BC72B6">
        <w:t xml:space="preserve">The ‘normal life’ dimension of humanitarian crises means that the drivers of such crises are part of systems that are in constant flux, driven by a ‘persistent need for energy’.21 They are in a state of ‘non-equilibrium’. In that sense, as suggested below in the technological paradox, humanitarian crises also reflect the ever-fluctuating boundaries of ‘normal life’, and those boundaries are moving in myriad directions, including beyond the earth’s atmosphere. Hence, another assumption underpinning the alternative paradigm is that a growing number of crisis drivers and ways to mitigate them will become extraterrestrial. </w:t>
      </w:r>
      <w:r w:rsidRPr="007370F7">
        <w:rPr>
          <w:b/>
          <w:iCs/>
          <w:highlight w:val="cyan"/>
          <w:u w:val="single"/>
        </w:rPr>
        <w:t>Extraterritoriality</w:t>
      </w:r>
      <w:r w:rsidRPr="007370F7">
        <w:rPr>
          <w:highlight w:val="cyan"/>
        </w:rPr>
        <w:t xml:space="preserve"> </w:t>
      </w:r>
      <w:r w:rsidRPr="007370F7">
        <w:rPr>
          <w:highlight w:val="cyan"/>
          <w:u w:val="single"/>
        </w:rPr>
        <w:t>will emerge as a</w:t>
      </w:r>
      <w:r w:rsidRPr="007370F7">
        <w:rPr>
          <w:highlight w:val="cyan"/>
        </w:rPr>
        <w:t xml:space="preserve"> </w:t>
      </w:r>
      <w:r w:rsidRPr="007370F7">
        <w:rPr>
          <w:b/>
          <w:iCs/>
          <w:highlight w:val="cyan"/>
          <w:u w:val="single"/>
        </w:rPr>
        <w:t>major factor</w:t>
      </w:r>
      <w:r w:rsidRPr="00BC72B6">
        <w:t xml:space="preserve"> </w:t>
      </w:r>
      <w:r w:rsidRPr="00BC72B6">
        <w:rPr>
          <w:u w:val="single"/>
        </w:rPr>
        <w:t>in</w:t>
      </w:r>
      <w:r w:rsidRPr="00BC72B6">
        <w:t xml:space="preserve"> what we continue to call ‘humanitarian </w:t>
      </w:r>
      <w:r w:rsidRPr="00BC72B6">
        <w:rPr>
          <w:u w:val="single"/>
        </w:rPr>
        <w:t>response’</w:t>
      </w:r>
      <w:r w:rsidRPr="00BC72B6">
        <w:t xml:space="preserve">, </w:t>
      </w:r>
      <w:r w:rsidRPr="007370F7">
        <w:rPr>
          <w:highlight w:val="cyan"/>
          <w:u w:val="single"/>
        </w:rPr>
        <w:t>and will</w:t>
      </w:r>
      <w:r w:rsidRPr="00BC72B6">
        <w:t xml:space="preserve"> fundamentally change many aspects of what is a crisis driver and who and what is a ‘humanitarian actor’.22</w:t>
      </w:r>
    </w:p>
    <w:p w14:paraId="10980E6B" w14:textId="77777777" w:rsidR="003701A1" w:rsidRDefault="003701A1" w:rsidP="003701A1">
      <w:r w:rsidRPr="00BC72B6">
        <w:t xml:space="preserve">[Footnote 22] An example is ‘asteroid impact avoidance’ where technology </w:t>
      </w:r>
      <w:r w:rsidRPr="007370F7">
        <w:rPr>
          <w:highlight w:val="cyan"/>
          <w:u w:val="single"/>
        </w:rPr>
        <w:t>enable</w:t>
      </w:r>
      <w:r w:rsidRPr="00BC72B6">
        <w:t xml:space="preserve">s human </w:t>
      </w:r>
      <w:r w:rsidRPr="007370F7">
        <w:rPr>
          <w:highlight w:val="cyan"/>
          <w:u w:val="single"/>
        </w:rPr>
        <w:t>intervention</w:t>
      </w:r>
      <w:r w:rsidRPr="00BC72B6">
        <w:rPr>
          <w:u w:val="single"/>
        </w:rPr>
        <w:t xml:space="preserve"> </w:t>
      </w:r>
      <w:r w:rsidRPr="007370F7">
        <w:rPr>
          <w:highlight w:val="cyan"/>
          <w:u w:val="single"/>
        </w:rPr>
        <w:t>to</w:t>
      </w:r>
      <w:r w:rsidRPr="00BC72B6">
        <w:t xml:space="preserve"> divert asteroids. Hence, the ‘humanitarian actor’ might well be someone who has the capacity to </w:t>
      </w:r>
      <w:r w:rsidRPr="00BC72B6">
        <w:rPr>
          <w:b/>
          <w:iCs/>
          <w:u w:val="single"/>
        </w:rPr>
        <w:lastRenderedPageBreak/>
        <w:t xml:space="preserve">prepare for </w:t>
      </w:r>
      <w:r w:rsidRPr="00BC72B6">
        <w:rPr>
          <w:u w:val="single"/>
        </w:rPr>
        <w:t>and</w:t>
      </w:r>
      <w:r w:rsidRPr="00BC72B6">
        <w:rPr>
          <w:b/>
          <w:iCs/>
          <w:u w:val="single"/>
        </w:rPr>
        <w:t xml:space="preserve"> </w:t>
      </w:r>
      <w:r w:rsidRPr="007370F7">
        <w:rPr>
          <w:b/>
          <w:iCs/>
          <w:highlight w:val="cyan"/>
          <w:u w:val="single"/>
        </w:rPr>
        <w:t>prevent</w:t>
      </w:r>
      <w:r w:rsidRPr="007370F7">
        <w:rPr>
          <w:highlight w:val="cyan"/>
        </w:rPr>
        <w:t xml:space="preserve"> </w:t>
      </w:r>
      <w:r w:rsidRPr="007370F7">
        <w:rPr>
          <w:highlight w:val="cyan"/>
          <w:u w:val="single"/>
        </w:rPr>
        <w:t xml:space="preserve">potentially </w:t>
      </w:r>
      <w:r w:rsidRPr="007370F7">
        <w:rPr>
          <w:b/>
          <w:iCs/>
          <w:highlight w:val="cyan"/>
          <w:u w:val="single"/>
        </w:rPr>
        <w:t>existential threats</w:t>
      </w:r>
      <w:r w:rsidRPr="00BC72B6">
        <w:t>. This could well be the humanitarian actor of the future. [End Footnote 22]</w:t>
      </w:r>
    </w:p>
    <w:p w14:paraId="346DC9F5" w14:textId="77777777" w:rsidR="003701A1" w:rsidRPr="00D35FAA" w:rsidRDefault="003701A1" w:rsidP="003701A1">
      <w:pPr>
        <w:pStyle w:val="Heading3"/>
        <w:rPr>
          <w:rFonts w:asciiTheme="minorHAnsi" w:hAnsiTheme="minorHAnsi" w:cstheme="minorHAnsi"/>
        </w:rPr>
      </w:pPr>
      <w:r w:rsidRPr="00D35FAA">
        <w:rPr>
          <w:rFonts w:asciiTheme="minorHAnsi" w:hAnsiTheme="minorHAnsi" w:cstheme="minorHAnsi"/>
        </w:rPr>
        <w:lastRenderedPageBreak/>
        <w:t xml:space="preserve">1NC – </w:t>
      </w:r>
      <w:proofErr w:type="spellStart"/>
      <w:r>
        <w:rPr>
          <w:rFonts w:asciiTheme="minorHAnsi" w:hAnsiTheme="minorHAnsi" w:cstheme="minorHAnsi"/>
        </w:rPr>
        <w:t>Antidomination</w:t>
      </w:r>
      <w:proofErr w:type="spellEnd"/>
      <w:r>
        <w:rPr>
          <w:rFonts w:asciiTheme="minorHAnsi" w:hAnsiTheme="minorHAnsi" w:cstheme="minorHAnsi"/>
        </w:rPr>
        <w:t xml:space="preserve"> K</w:t>
      </w:r>
    </w:p>
    <w:p w14:paraId="72E9807C" w14:textId="77777777" w:rsidR="003701A1" w:rsidRPr="00D35FAA" w:rsidRDefault="003701A1" w:rsidP="003701A1">
      <w:pPr>
        <w:pStyle w:val="Heading4"/>
        <w:rPr>
          <w:rFonts w:asciiTheme="minorHAnsi" w:hAnsiTheme="minorHAnsi" w:cstheme="minorHAnsi"/>
        </w:rPr>
      </w:pPr>
      <w:r>
        <w:t xml:space="preserve">The 1AC’s </w:t>
      </w:r>
      <w:r w:rsidRPr="003A7A0B">
        <w:t>faith in markets and rejection of direct state commands</w:t>
      </w:r>
      <w:r>
        <w:t xml:space="preserve"> </w:t>
      </w:r>
      <w:r w:rsidRPr="00D35FAA">
        <w:rPr>
          <w:rFonts w:asciiTheme="minorHAnsi" w:hAnsiTheme="minorHAnsi" w:cstheme="minorHAnsi"/>
        </w:rPr>
        <w:t xml:space="preserve">naturalizes corporate </w:t>
      </w:r>
      <w:r w:rsidRPr="00CF65BF">
        <w:rPr>
          <w:rFonts w:asciiTheme="minorHAnsi" w:hAnsiTheme="minorHAnsi" w:cstheme="minorHAnsi"/>
          <w:u w:val="single"/>
        </w:rPr>
        <w:t>domination</w:t>
      </w:r>
      <w:r>
        <w:rPr>
          <w:rFonts w:asciiTheme="minorHAnsi" w:hAnsiTheme="minorHAnsi" w:cstheme="minorHAnsi"/>
        </w:rPr>
        <w:t xml:space="preserve"> at the expense of the most vulnerable. </w:t>
      </w:r>
    </w:p>
    <w:p w14:paraId="02F31601" w14:textId="77777777" w:rsidR="003701A1" w:rsidRPr="00D35FAA" w:rsidRDefault="003701A1" w:rsidP="003701A1">
      <w:pPr>
        <w:rPr>
          <w:rFonts w:asciiTheme="minorHAnsi" w:hAnsiTheme="minorHAnsi" w:cstheme="minorHAnsi"/>
        </w:rPr>
      </w:pPr>
      <w:proofErr w:type="spellStart"/>
      <w:r w:rsidRPr="00D35FAA">
        <w:rPr>
          <w:rStyle w:val="Style13ptBold"/>
          <w:rFonts w:asciiTheme="minorHAnsi" w:hAnsiTheme="minorHAnsi" w:cstheme="minorHAnsi"/>
        </w:rPr>
        <w:t>Vaheesan</w:t>
      </w:r>
      <w:proofErr w:type="spellEnd"/>
      <w:r w:rsidRPr="00D35FAA">
        <w:rPr>
          <w:rStyle w:val="Style13ptBold"/>
          <w:rFonts w:asciiTheme="minorHAnsi" w:hAnsiTheme="minorHAnsi" w:cstheme="minorHAnsi"/>
        </w:rPr>
        <w:t xml:space="preserve"> 18</w:t>
      </w:r>
      <w:r w:rsidRPr="00D35FAA">
        <w:rPr>
          <w:rFonts w:asciiTheme="minorHAnsi" w:hAnsiTheme="minorHAnsi" w:cstheme="minorHAnsi"/>
        </w:rPr>
        <w:t xml:space="preserve"> – Policy Counsel at the Open Markets Institute. Former regulations counsel at the Consumer Financial Protections Bureau</w:t>
      </w:r>
    </w:p>
    <w:p w14:paraId="429FC8B4" w14:textId="77777777" w:rsidR="003701A1" w:rsidRPr="00D35FAA" w:rsidRDefault="003701A1" w:rsidP="003701A1">
      <w:pPr>
        <w:rPr>
          <w:rFonts w:asciiTheme="minorHAnsi" w:hAnsiTheme="minorHAnsi" w:cstheme="minorHAnsi"/>
        </w:rPr>
      </w:pPr>
      <w:r w:rsidRPr="00D35FAA">
        <w:rPr>
          <w:rFonts w:asciiTheme="minorHAnsi" w:hAnsiTheme="minorHAnsi" w:cstheme="minorHAnsi"/>
        </w:rPr>
        <w:t xml:space="preserve">Sandeep </w:t>
      </w:r>
      <w:proofErr w:type="spellStart"/>
      <w:r w:rsidRPr="00D35FAA">
        <w:rPr>
          <w:rFonts w:asciiTheme="minorHAnsi" w:hAnsiTheme="minorHAnsi" w:cstheme="minorHAnsi"/>
        </w:rPr>
        <w:t>Vaheesan</w:t>
      </w:r>
      <w:proofErr w:type="spellEnd"/>
      <w:r w:rsidRPr="00D35FAA">
        <w:rPr>
          <w:rFonts w:asciiTheme="minorHAnsi" w:hAnsiTheme="minorHAnsi" w:cstheme="minorHAnsi"/>
        </w:rPr>
        <w:t xml:space="preserve">, “The Twilight of the Technocrats’ Monopoly on </w:t>
      </w:r>
      <w:proofErr w:type="gramStart"/>
      <w:r w:rsidRPr="00D35FAA">
        <w:rPr>
          <w:rFonts w:asciiTheme="minorHAnsi" w:hAnsiTheme="minorHAnsi" w:cstheme="minorHAnsi"/>
        </w:rPr>
        <w:t>Antitrust?,</w:t>
      </w:r>
      <w:proofErr w:type="gramEnd"/>
      <w:r w:rsidRPr="00D35FAA">
        <w:rPr>
          <w:rFonts w:asciiTheme="minorHAnsi" w:hAnsiTheme="minorHAnsi" w:cstheme="minorHAnsi"/>
        </w:rPr>
        <w:t xml:space="preserve">” The Yale Law Journal Forum, 6/4/18, </w:t>
      </w:r>
      <w:hyperlink r:id="rId10" w:history="1">
        <w:r w:rsidRPr="00D35FAA">
          <w:rPr>
            <w:rStyle w:val="Hyperlink"/>
            <w:rFonts w:asciiTheme="minorHAnsi" w:hAnsiTheme="minorHAnsi" w:cstheme="minorHAnsi"/>
          </w:rPr>
          <w:t>https://www.yalelawjournal.org/pdf/Vaheesan_ir9dchg8.pdf</w:t>
        </w:r>
      </w:hyperlink>
      <w:r w:rsidRPr="00D35FAA">
        <w:rPr>
          <w:rFonts w:asciiTheme="minorHAnsi" w:hAnsiTheme="minorHAnsi" w:cstheme="minorHAnsi"/>
        </w:rPr>
        <w:t>.</w:t>
      </w:r>
    </w:p>
    <w:p w14:paraId="06E37EE8" w14:textId="77777777" w:rsidR="003701A1" w:rsidRPr="00D35FAA" w:rsidRDefault="003701A1" w:rsidP="003701A1">
      <w:pPr>
        <w:rPr>
          <w:rStyle w:val="StyleUnderline"/>
          <w:rFonts w:asciiTheme="minorHAnsi" w:hAnsiTheme="minorHAnsi" w:cstheme="minorHAnsi"/>
        </w:rPr>
      </w:pPr>
      <w:r w:rsidRPr="00D35FAA">
        <w:rPr>
          <w:rFonts w:asciiTheme="minorHAnsi" w:hAnsiTheme="minorHAnsi" w:cstheme="minorHAnsi"/>
          <w:sz w:val="16"/>
        </w:rPr>
        <w:t xml:space="preserve">ii. </w:t>
      </w:r>
      <w:r w:rsidRPr="00D35FAA">
        <w:rPr>
          <w:rStyle w:val="Emphasis"/>
          <w:rFonts w:asciiTheme="minorHAnsi" w:hAnsiTheme="minorHAnsi" w:cstheme="minorHAnsi"/>
        </w:rPr>
        <w:t>antitrust law is not and cannot be “apolitical”</w:t>
      </w:r>
    </w:p>
    <w:p w14:paraId="608848C5" w14:textId="77777777" w:rsidR="003701A1" w:rsidRPr="00D35FAA" w:rsidRDefault="003701A1" w:rsidP="003701A1">
      <w:pPr>
        <w:rPr>
          <w:rFonts w:asciiTheme="minorHAnsi" w:hAnsiTheme="minorHAnsi" w:cstheme="minorHAnsi"/>
          <w:sz w:val="16"/>
        </w:rPr>
      </w:pPr>
      <w:r w:rsidRPr="00756F5F">
        <w:rPr>
          <w:rStyle w:val="StyleUnderline"/>
          <w:rFonts w:asciiTheme="minorHAnsi" w:hAnsiTheme="minorHAnsi" w:cstheme="minorHAnsi"/>
          <w:highlight w:val="cyan"/>
        </w:rPr>
        <w:t>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is unavoidably political</w:t>
      </w:r>
      <w:r w:rsidRPr="00D35FAA">
        <w:rPr>
          <w:rFonts w:asciiTheme="minorHAnsi" w:hAnsiTheme="minorHAnsi" w:cstheme="minorHAnsi"/>
          <w:sz w:val="16"/>
        </w:rPr>
        <w:t xml:space="preserve">. Of course, the enforcement of antitrust law should not be political in the popular sense: </w:t>
      </w:r>
      <w:proofErr w:type="gramStart"/>
      <w:r w:rsidRPr="00D35FAA">
        <w:rPr>
          <w:rFonts w:asciiTheme="minorHAnsi" w:hAnsiTheme="minorHAnsi" w:cstheme="minorHAnsi"/>
          <w:sz w:val="16"/>
        </w:rPr>
        <w:t>the</w:t>
      </w:r>
      <w:proofErr w:type="gramEnd"/>
      <w:r w:rsidRPr="00D35FAA">
        <w:rPr>
          <w:rFonts w:asciiTheme="minorHAnsi" w:hAnsiTheme="minorHAnsi" w:cstheme="minorHAnsi"/>
          <w:sz w:val="16"/>
        </w:rPr>
        <w:t xml:space="preserve"> President and the heads of the Department of Justice Antitrust Division and Federal Trade Commission should not employ the antitrust laws to reward their friends and punish their enemies.22 Rather, antitrust is political in its content. </w:t>
      </w:r>
      <w:r w:rsidRPr="00D35FAA">
        <w:rPr>
          <w:rStyle w:val="StyleUnderline"/>
          <w:rFonts w:asciiTheme="minorHAnsi" w:hAnsiTheme="minorHAnsi" w:cstheme="minorHAnsi"/>
        </w:rPr>
        <w:t xml:space="preserve">In designing a body of law, Congress, federal agencies, and </w:t>
      </w:r>
      <w:r w:rsidRPr="00756F5F">
        <w:rPr>
          <w:rStyle w:val="StyleUnderline"/>
          <w:rFonts w:asciiTheme="minorHAnsi" w:hAnsiTheme="minorHAnsi" w:cstheme="minorHAnsi"/>
          <w:highlight w:val="cyan"/>
        </w:rPr>
        <w:t>the courts must answer</w:t>
      </w:r>
      <w:r w:rsidRPr="00D35FAA">
        <w:rPr>
          <w:rStyle w:val="StyleUnderline"/>
          <w:rFonts w:asciiTheme="minorHAnsi" w:hAnsiTheme="minorHAnsi" w:cstheme="minorHAnsi"/>
        </w:rPr>
        <w:t xml:space="preserve"> the </w:t>
      </w:r>
      <w:r w:rsidRPr="00D35FAA">
        <w:rPr>
          <w:rStyle w:val="Emphasis"/>
          <w:rFonts w:asciiTheme="minorHAnsi" w:hAnsiTheme="minorHAnsi" w:cstheme="minorHAnsi"/>
        </w:rPr>
        <w:t>basic questions</w:t>
      </w:r>
      <w:r w:rsidRPr="00D35FAA">
        <w:rPr>
          <w:rStyle w:val="StyleUnderline"/>
          <w:rFonts w:asciiTheme="minorHAnsi" w:hAnsiTheme="minorHAnsi" w:cstheme="minorHAnsi"/>
        </w:rPr>
        <w:t xml:space="preserve"> of </w:t>
      </w:r>
      <w:r w:rsidRPr="00756F5F">
        <w:rPr>
          <w:rStyle w:val="Emphasis"/>
          <w:rFonts w:asciiTheme="minorHAnsi" w:hAnsiTheme="minorHAnsi" w:cstheme="minorHAnsi"/>
          <w:highlight w:val="cyan"/>
        </w:rPr>
        <w:t>whom the law benefits</w:t>
      </w:r>
      <w:r w:rsidRPr="00D35FAA">
        <w:rPr>
          <w:rStyle w:val="StyleUnderline"/>
          <w:rFonts w:asciiTheme="minorHAnsi" w:hAnsiTheme="minorHAnsi" w:cstheme="minorHAnsi"/>
        </w:rPr>
        <w:t xml:space="preserve"> and to what end</w:t>
      </w:r>
      <w:r w:rsidRPr="00D35FAA">
        <w:rPr>
          <w:rFonts w:asciiTheme="minorHAnsi" w:hAnsiTheme="minorHAnsi" w:cstheme="minorHAnsi"/>
          <w:sz w:val="16"/>
        </w:rPr>
        <w:t>. Answering these questions inherently requires moral and political judgments. These fundamental questions do not have a single “correct” answer and cannot be resolved through “neutral” methods or decided with an “apolitical” answer.23</w:t>
      </w:r>
    </w:p>
    <w:p w14:paraId="675C9A23" w14:textId="77777777" w:rsidR="003701A1" w:rsidRPr="00D35FAA" w:rsidRDefault="003701A1" w:rsidP="003701A1">
      <w:pPr>
        <w:rPr>
          <w:rStyle w:val="StyleUnderline"/>
          <w:rFonts w:asciiTheme="minorHAnsi" w:hAnsiTheme="minorHAnsi" w:cstheme="minorHAnsi"/>
        </w:rPr>
      </w:pPr>
      <w:r w:rsidRPr="00D35FAA">
        <w:rPr>
          <w:rFonts w:asciiTheme="minorHAnsi" w:hAnsiTheme="minorHAnsi" w:cstheme="minorHAnsi"/>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D35FAA">
        <w:rPr>
          <w:rStyle w:val="StyleUnderline"/>
          <w:rFonts w:asciiTheme="minorHAnsi" w:hAnsiTheme="minorHAnsi" w:cstheme="minorHAnsi"/>
        </w:rPr>
        <w:t>Rather than aspire for an impossible utopia of “apolitical” antitrust, we must decide who should determine the political content of the field—democratically-elected representatives or unelected executive branch officials and judges.</w:t>
      </w:r>
    </w:p>
    <w:p w14:paraId="6692121F"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A. Markets Cannot Be Divorced from Politics</w:t>
      </w:r>
    </w:p>
    <w:p w14:paraId="0CCE0E33"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A market economy is the product of extensive state action and so is inevitably political</w:t>
      </w:r>
      <w:r w:rsidRPr="00D35FAA">
        <w:rPr>
          <w:rStyle w:val="StyleUnderline"/>
          <w:rFonts w:asciiTheme="minorHAnsi" w:hAnsiTheme="minorHAnsi" w:cstheme="minorHAnsi"/>
        </w:rPr>
        <w:t xml:space="preserve">. The </w:t>
      </w:r>
      <w:r w:rsidRPr="00D35FAA">
        <w:rPr>
          <w:rStyle w:val="Emphasis"/>
          <w:rFonts w:asciiTheme="minorHAnsi" w:hAnsiTheme="minorHAnsi" w:cstheme="minorHAnsi"/>
        </w:rPr>
        <w:t xml:space="preserve">conception of </w:t>
      </w:r>
      <w:r w:rsidRPr="00756F5F">
        <w:rPr>
          <w:rStyle w:val="Emphasis"/>
          <w:rFonts w:asciiTheme="minorHAnsi" w:hAnsiTheme="minorHAnsi" w:cstheme="minorHAnsi"/>
          <w:highlight w:val="cyan"/>
        </w:rPr>
        <w:t>the market</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as</w:t>
      </w:r>
      <w:r w:rsidRPr="00D35FAA">
        <w:rPr>
          <w:rStyle w:val="Emphasis"/>
          <w:rFonts w:asciiTheme="minorHAnsi" w:hAnsiTheme="minorHAnsi" w:cstheme="minorHAnsi"/>
        </w:rPr>
        <w:t xml:space="preserve"> a </w:t>
      </w:r>
      <w:r w:rsidRPr="00756F5F">
        <w:rPr>
          <w:rStyle w:val="Emphasis"/>
          <w:rFonts w:asciiTheme="minorHAnsi" w:hAnsiTheme="minorHAnsi" w:cstheme="minorHAnsi"/>
          <w:highlight w:val="cyan"/>
        </w:rPr>
        <w:t>“spontaneous</w:t>
      </w:r>
      <w:r w:rsidRPr="00D35FAA">
        <w:rPr>
          <w:rStyle w:val="Emphasis"/>
          <w:rFonts w:asciiTheme="minorHAnsi" w:hAnsiTheme="minorHAnsi" w:cstheme="minorHAnsi"/>
        </w:rPr>
        <w:t xml:space="preserve"> order”</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is a useful construct for </w:t>
      </w:r>
      <w:r w:rsidRPr="00756F5F">
        <w:rPr>
          <w:rStyle w:val="Emphasis"/>
          <w:rFonts w:asciiTheme="minorHAnsi" w:hAnsiTheme="minorHAnsi" w:cstheme="minorHAnsi"/>
          <w:highlight w:val="cyan"/>
        </w:rPr>
        <w:t>defenders of the</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s</w:t>
      </w:r>
      <w:r w:rsidRPr="00D35FAA">
        <w:rPr>
          <w:rStyle w:val="Emphasis"/>
          <w:rFonts w:asciiTheme="minorHAnsi" w:hAnsiTheme="minorHAnsi" w:cstheme="minorHAnsi"/>
        </w:rPr>
        <w:t xml:space="preserve">tatus </w:t>
      </w:r>
      <w:r w:rsidRPr="00756F5F">
        <w:rPr>
          <w:rStyle w:val="Emphasis"/>
          <w:rFonts w:asciiTheme="minorHAnsi" w:hAnsiTheme="minorHAnsi" w:cstheme="minorHAnsi"/>
          <w:highlight w:val="cyan"/>
        </w:rPr>
        <w:t>quo</w:t>
      </w:r>
      <w:r w:rsidRPr="00D35FAA">
        <w:rPr>
          <w:rStyle w:val="StyleUnderline"/>
          <w:rFonts w:asciiTheme="minorHAnsi" w:hAnsiTheme="minorHAnsi" w:cstheme="minorHAnsi"/>
        </w:rPr>
        <w:t xml:space="preserve"> because </w:t>
      </w:r>
      <w:r w:rsidRPr="00756F5F">
        <w:rPr>
          <w:rStyle w:val="StyleUnderline"/>
          <w:rFonts w:asciiTheme="minorHAnsi" w:hAnsiTheme="minorHAnsi" w:cstheme="minorHAnsi"/>
          <w:highlight w:val="cyan"/>
        </w:rPr>
        <w:t xml:space="preserve">it lends </w:t>
      </w:r>
      <w:r w:rsidRPr="00756F5F">
        <w:rPr>
          <w:rStyle w:val="Emphasis"/>
          <w:rFonts w:asciiTheme="minorHAnsi" w:hAnsiTheme="minorHAnsi" w:cstheme="minorHAnsi"/>
          <w:highlight w:val="cyan"/>
        </w:rPr>
        <w:t>legitimacy to the current order</w:t>
      </w:r>
      <w:r w:rsidRPr="00756F5F">
        <w:rPr>
          <w:rStyle w:val="StyleUnderline"/>
          <w:rFonts w:asciiTheme="minorHAnsi" w:hAnsiTheme="minorHAnsi" w:cstheme="minorHAnsi"/>
          <w:highlight w:val="cyan"/>
        </w:rPr>
        <w:t xml:space="preserve"> and </w:t>
      </w:r>
      <w:r w:rsidRPr="00756F5F">
        <w:rPr>
          <w:rStyle w:val="Emphasis"/>
          <w:rFonts w:asciiTheme="minorHAnsi" w:hAnsiTheme="minorHAnsi" w:cstheme="minorHAnsi"/>
          <w:highlight w:val="cyan"/>
        </w:rPr>
        <w:t>suggests</w:t>
      </w:r>
      <w:r w:rsidRPr="00D35FAA">
        <w:rPr>
          <w:rStyle w:val="Emphasis"/>
          <w:rFonts w:asciiTheme="minorHAnsi" w:hAnsiTheme="minorHAnsi" w:cstheme="minorHAnsi"/>
        </w:rPr>
        <w:t xml:space="preserve"> that </w:t>
      </w:r>
      <w:r w:rsidRPr="00756F5F">
        <w:rPr>
          <w:rStyle w:val="Emphasis"/>
          <w:rFonts w:asciiTheme="minorHAnsi" w:hAnsiTheme="minorHAnsi" w:cstheme="minorHAnsi"/>
          <w:highlight w:val="cyan"/>
        </w:rPr>
        <w:t>intervention is futile</w:t>
      </w:r>
      <w:r w:rsidRPr="00D35FAA">
        <w:rPr>
          <w:rFonts w:asciiTheme="minorHAnsi" w:hAnsiTheme="minorHAnsi" w:cstheme="minorHAnsi"/>
          <w:sz w:val="16"/>
        </w:rPr>
        <w:t xml:space="preserve">.24 </w:t>
      </w:r>
      <w:r w:rsidRPr="00756F5F">
        <w:rPr>
          <w:rStyle w:val="StyleUnderline"/>
          <w:rFonts w:asciiTheme="minorHAnsi" w:hAnsiTheme="minorHAnsi" w:cstheme="minorHAnsi"/>
          <w:highlight w:val="cyan"/>
        </w:rPr>
        <w:t>This</w:t>
      </w:r>
      <w:r w:rsidRPr="00D35FAA">
        <w:rPr>
          <w:rStyle w:val="StyleUnderline"/>
          <w:rFonts w:asciiTheme="minorHAnsi" w:hAnsiTheme="minorHAnsi" w:cstheme="minorHAnsi"/>
        </w:rPr>
        <w:t xml:space="preserve"> model</w:t>
      </w:r>
      <w:r w:rsidRPr="00D35FAA">
        <w:rPr>
          <w:rFonts w:asciiTheme="minorHAnsi" w:hAnsiTheme="minorHAnsi" w:cstheme="minorHAnsi"/>
          <w:sz w:val="16"/>
        </w:rPr>
        <w:t xml:space="preserve">, however, </w:t>
      </w:r>
      <w:r w:rsidRPr="00D35FAA">
        <w:rPr>
          <w:rStyle w:val="StyleUnderline"/>
          <w:rFonts w:asciiTheme="minorHAnsi" w:hAnsiTheme="minorHAnsi" w:cstheme="minorHAnsi"/>
        </w:rPr>
        <w:t xml:space="preserve">is a </w:t>
      </w:r>
      <w:r w:rsidRPr="00D35FAA">
        <w:rPr>
          <w:rStyle w:val="Emphasis"/>
          <w:rFonts w:asciiTheme="minorHAnsi" w:hAnsiTheme="minorHAnsi" w:cstheme="minorHAnsi"/>
        </w:rPr>
        <w:t>myth</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bears no correspondence to actual markets</w:t>
      </w:r>
      <w:r w:rsidRPr="00D35FAA">
        <w:rPr>
          <w:rFonts w:asciiTheme="minorHAnsi" w:hAnsiTheme="minorHAnsi" w:cstheme="minorHAnsi"/>
          <w:sz w:val="16"/>
        </w:rPr>
        <w:t xml:space="preserve">. Most fundamentally, </w:t>
      </w:r>
      <w:r w:rsidRPr="00D35FAA">
        <w:rPr>
          <w:rStyle w:val="StyleUnderline"/>
          <w:rFonts w:asciiTheme="minorHAnsi" w:hAnsiTheme="minorHAnsi" w:cstheme="minorHAnsi"/>
        </w:rPr>
        <w:t>state action supports a market economy through the creation and protection of property rights25 and the enforcement of contracts</w:t>
      </w:r>
      <w:r w:rsidRPr="00D35FAA">
        <w:rPr>
          <w:rFonts w:asciiTheme="minorHAnsi" w:hAnsiTheme="minorHAnsi" w:cstheme="minorHAnsi"/>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8037352"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Antitrust law, therefore, is a governmental action that shapes the power of state-chartered corporations and the scope of their state-enforced property and contractual rights</w:t>
      </w:r>
      <w:r w:rsidRPr="00D35FAA">
        <w:rPr>
          <w:rFonts w:asciiTheme="minorHAnsi" w:hAnsiTheme="minorHAnsi" w:cstheme="minorHAnsi"/>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176C04DB"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Given the foundational role of state action</w:t>
      </w:r>
      <w:r w:rsidRPr="00D35FAA">
        <w:rPr>
          <w:rFonts w:asciiTheme="minorHAnsi" w:hAnsiTheme="minorHAnsi" w:cstheme="minorHAnsi"/>
          <w:sz w:val="16"/>
        </w:rPr>
        <w:t xml:space="preserve">—and therefore politics—in a market economy, </w:t>
      </w:r>
      <w:r w:rsidRPr="00D35FAA">
        <w:rPr>
          <w:rStyle w:val="StyleUnderline"/>
          <w:rFonts w:asciiTheme="minorHAnsi" w:hAnsiTheme="minorHAnsi" w:cstheme="minorHAnsi"/>
        </w:rPr>
        <w:t>the choice of objective in antitrust law is not between intervention and nonintervention</w:t>
      </w:r>
      <w:r w:rsidRPr="00D35FAA">
        <w:rPr>
          <w:rFonts w:asciiTheme="minorHAnsi" w:hAnsiTheme="minorHAnsi" w:cstheme="minorHAnsi"/>
          <w:sz w:val="16"/>
        </w:rPr>
        <w:t xml:space="preserve">. Rather, </w:t>
      </w:r>
      <w:r w:rsidRPr="00756F5F">
        <w:rPr>
          <w:rStyle w:val="StyleUnderline"/>
          <w:rFonts w:asciiTheme="minorHAnsi" w:hAnsiTheme="minorHAnsi" w:cstheme="minorHAnsi"/>
          <w:highlight w:val="cyan"/>
        </w:rPr>
        <w:t>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must choose between</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different </w:t>
      </w:r>
      <w:r w:rsidRPr="00756F5F">
        <w:rPr>
          <w:rStyle w:val="Emphasis"/>
          <w:rFonts w:asciiTheme="minorHAnsi" w:hAnsiTheme="minorHAnsi" w:cstheme="minorHAnsi"/>
          <w:highlight w:val="cyan"/>
        </w:rPr>
        <w:t>con- figurations of state action</w:t>
      </w:r>
      <w:r w:rsidRPr="00756F5F">
        <w:rPr>
          <w:rStyle w:val="StyleUnderline"/>
          <w:rFonts w:asciiTheme="minorHAnsi" w:hAnsiTheme="minorHAnsi" w:cstheme="minorHAnsi"/>
          <w:highlight w:val="cyan"/>
        </w:rPr>
        <w:t xml:space="preserve"> and</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different sets of </w:t>
      </w:r>
      <w:r w:rsidRPr="00756F5F">
        <w:rPr>
          <w:rStyle w:val="Emphasis"/>
          <w:rFonts w:asciiTheme="minorHAnsi" w:hAnsiTheme="minorHAnsi" w:cstheme="minorHAnsi"/>
          <w:highlight w:val="cyan"/>
        </w:rPr>
        <w:t>beneficiaries</w:t>
      </w:r>
      <w:r w:rsidRPr="00D35FAA">
        <w:rPr>
          <w:rFonts w:asciiTheme="minorHAnsi" w:hAnsiTheme="minorHAnsi" w:cstheme="minorHAnsi"/>
          <w:sz w:val="16"/>
        </w:rPr>
        <w:t xml:space="preserve">.29 More concretely, </w:t>
      </w:r>
      <w:r w:rsidRPr="00756F5F">
        <w:rPr>
          <w:rStyle w:val="StyleUnderline"/>
          <w:rFonts w:asciiTheme="minorHAnsi" w:hAnsiTheme="minorHAnsi" w:cstheme="minorHAnsi"/>
          <w:highlight w:val="cyan"/>
        </w:rPr>
        <w:t>we must decide</w:t>
      </w:r>
      <w:r w:rsidRPr="00D35FAA">
        <w:rPr>
          <w:rFonts w:asciiTheme="minorHAnsi" w:hAnsiTheme="minorHAnsi" w:cstheme="minorHAnsi"/>
          <w:sz w:val="16"/>
        </w:rPr>
        <w:t xml:space="preserve">, openly or otherwise, </w:t>
      </w:r>
      <w:r w:rsidRPr="00756F5F">
        <w:rPr>
          <w:rStyle w:val="StyleUnderline"/>
          <w:rFonts w:asciiTheme="minorHAnsi" w:hAnsiTheme="minorHAnsi" w:cstheme="minorHAnsi"/>
          <w:highlight w:val="cyan"/>
        </w:rPr>
        <w:t xml:space="preserve">whose </w:t>
      </w:r>
      <w:proofErr w:type="gramStart"/>
      <w:r w:rsidRPr="00756F5F">
        <w:rPr>
          <w:rStyle w:val="StyleUnderline"/>
          <w:rFonts w:asciiTheme="minorHAnsi" w:hAnsiTheme="minorHAnsi" w:cstheme="minorHAnsi"/>
          <w:highlight w:val="cyan"/>
        </w:rPr>
        <w:t>interests</w:t>
      </w:r>
      <w:proofErr w:type="gramEnd"/>
      <w:r w:rsidRPr="00756F5F">
        <w:rPr>
          <w:rStyle w:val="StyleUnderline"/>
          <w:rFonts w:asciiTheme="minorHAnsi" w:hAnsiTheme="minorHAnsi" w:cstheme="minorHAnsi"/>
          <w:highlight w:val="cyan"/>
        </w:rPr>
        <w:t xml:space="preserve"> 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should protect.</w:t>
      </w:r>
    </w:p>
    <w:p w14:paraId="260306E6"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B. The History of Antitrust Law Reveals the Unavoidability of Politics</w:t>
      </w:r>
    </w:p>
    <w:p w14:paraId="5D2C6804"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The history of antitrust law further demonstrates the political nature of the field. Although Congress has not modified the antitrust statutes significantly since 1950,30 the content of antitrust has changed dramatically since then. Even the consumer welfare model has not banished </w:t>
      </w:r>
      <w:r w:rsidRPr="00D35FAA">
        <w:rPr>
          <w:rFonts w:asciiTheme="minorHAnsi" w:hAnsiTheme="minorHAnsi" w:cstheme="minorHAnsi"/>
          <w:sz w:val="16"/>
        </w:rPr>
        <w:lastRenderedPageBreak/>
        <w:t>political values from the field. While the range of debate within the community of antitrust specialists is narrow, the continuing disagreement over the interpretation of consumer welfare reveals the inescapability of political judgment.</w:t>
      </w:r>
    </w:p>
    <w:p w14:paraId="0B9F3FB7"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 xml:space="preserve">Antitrust law today is </w:t>
      </w:r>
      <w:r w:rsidRPr="00D35FAA">
        <w:rPr>
          <w:rStyle w:val="Emphasis"/>
          <w:rFonts w:asciiTheme="minorHAnsi" w:hAnsiTheme="minorHAnsi" w:cstheme="minorHAnsi"/>
        </w:rPr>
        <w:t>qualitatively different</w:t>
      </w:r>
      <w:r w:rsidRPr="00D35FAA">
        <w:rPr>
          <w:rStyle w:val="StyleUnderline"/>
          <w:rFonts w:asciiTheme="minorHAnsi" w:hAnsiTheme="minorHAnsi" w:cstheme="minorHAnsi"/>
        </w:rPr>
        <w:t xml:space="preserve"> from antitrust law fifty years ago</w:t>
      </w:r>
      <w:r w:rsidRPr="00D35FAA">
        <w:rPr>
          <w:rFonts w:asciiTheme="minorHAnsi" w:hAnsiTheme="minorHAnsi" w:cstheme="minorHAnsi"/>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D35FAA">
        <w:rPr>
          <w:rStyle w:val="StyleUnderline"/>
          <w:rFonts w:asciiTheme="minorHAnsi" w:hAnsiTheme="minorHAnsi" w:cstheme="minorHAnsi"/>
        </w:rPr>
        <w:t xml:space="preserve">Recognizing this </w:t>
      </w:r>
      <w:r w:rsidRPr="00D35FAA">
        <w:rPr>
          <w:rStyle w:val="Emphasis"/>
          <w:rFonts w:asciiTheme="minorHAnsi" w:hAnsiTheme="minorHAnsi" w:cstheme="minorHAnsi"/>
        </w:rPr>
        <w:t>goal of decentralization</w:t>
      </w:r>
      <w:r w:rsidRPr="00D35FAA">
        <w:rPr>
          <w:rStyle w:val="StyleUnderline"/>
          <w:rFonts w:asciiTheme="minorHAnsi" w:hAnsiTheme="minorHAnsi" w:cstheme="minorHAnsi"/>
        </w:rPr>
        <w:t>, the federal judiciary adopted strict limits on business conduct with anticompetitive potential, including mergers36 and exclusionary practices.37</w:t>
      </w:r>
    </w:p>
    <w:p w14:paraId="775C1649"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Since the late 1970s, however, the Supreme Court, along with the Department of Justice and Federal Trade Commission, has reduced the scope of the antitrust laws. </w:t>
      </w:r>
      <w:r w:rsidRPr="00756F5F">
        <w:rPr>
          <w:rStyle w:val="StyleUnderline"/>
          <w:rFonts w:asciiTheme="minorHAnsi" w:hAnsiTheme="minorHAnsi" w:cstheme="minorHAnsi"/>
          <w:highlight w:val="cyan"/>
        </w:rPr>
        <w:t xml:space="preserve">With a </w:t>
      </w:r>
      <w:r w:rsidRPr="00756F5F">
        <w:rPr>
          <w:rStyle w:val="Emphasis"/>
          <w:rFonts w:asciiTheme="minorHAnsi" w:hAnsiTheme="minorHAnsi" w:cstheme="minorHAnsi"/>
          <w:highlight w:val="cyan"/>
        </w:rPr>
        <w:t>rightward shift</w:t>
      </w:r>
      <w:r w:rsidRPr="00D35FAA">
        <w:rPr>
          <w:rStyle w:val="StyleUnderline"/>
          <w:rFonts w:asciiTheme="minorHAnsi" w:hAnsiTheme="minorHAnsi" w:cstheme="minorHAnsi"/>
        </w:rPr>
        <w:t xml:space="preserve"> in the composition of the Supreme Court under the Nixon Administration and in the leadership at the federal antitrust agencies under the Reagan Administration,38 these </w:t>
      </w:r>
      <w:r w:rsidRPr="00756F5F">
        <w:rPr>
          <w:rStyle w:val="StyleUnderline"/>
          <w:rFonts w:asciiTheme="minorHAnsi" w:hAnsiTheme="minorHAnsi" w:cstheme="minorHAnsi"/>
          <w:highlight w:val="cyan"/>
        </w:rPr>
        <w:t xml:space="preserve">institutions </w:t>
      </w:r>
      <w:r w:rsidRPr="00756F5F">
        <w:rPr>
          <w:rStyle w:val="Emphasis"/>
          <w:rFonts w:asciiTheme="minorHAnsi" w:hAnsiTheme="minorHAnsi" w:cstheme="minorHAnsi"/>
          <w:highlight w:val="cyan"/>
        </w:rPr>
        <w:t>curtailed</w:t>
      </w:r>
      <w:r w:rsidRPr="00D35FAA">
        <w:rPr>
          <w:rStyle w:val="Emphasis"/>
          <w:rFonts w:asciiTheme="minorHAnsi" w:hAnsiTheme="minorHAnsi" w:cstheme="minorHAnsi"/>
        </w:rPr>
        <w:t xml:space="preserve"> the reach of </w:t>
      </w:r>
      <w:r w:rsidRPr="00756F5F">
        <w:rPr>
          <w:rStyle w:val="Emphasis"/>
          <w:rFonts w:asciiTheme="minorHAnsi" w:hAnsiTheme="minorHAnsi" w:cstheme="minorHAnsi"/>
          <w:highlight w:val="cyan"/>
        </w:rPr>
        <w:t>antitrust</w:t>
      </w:r>
      <w:r w:rsidRPr="00D35FAA">
        <w:rPr>
          <w:rStyle w:val="Emphasis"/>
          <w:rFonts w:asciiTheme="minorHAnsi" w:hAnsiTheme="minorHAnsi" w:cstheme="minorHAnsi"/>
        </w:rPr>
        <w:t xml:space="preserve"> law</w:t>
      </w:r>
      <w:r w:rsidRPr="00D35FAA">
        <w:rPr>
          <w:rStyle w:val="StyleUnderline"/>
          <w:rFonts w:asciiTheme="minorHAnsi" w:hAnsiTheme="minorHAnsi" w:cstheme="minorHAnsi"/>
        </w:rPr>
        <w:t xml:space="preserve">, scaling back its objectives39 and </w:t>
      </w:r>
      <w:r w:rsidRPr="00756F5F">
        <w:rPr>
          <w:rStyle w:val="Emphasis"/>
          <w:rFonts w:asciiTheme="minorHAnsi" w:hAnsiTheme="minorHAnsi" w:cstheme="minorHAnsi"/>
          <w:highlight w:val="cyan"/>
        </w:rPr>
        <w:t>rewriting</w:t>
      </w:r>
      <w:r w:rsidRPr="00D35FAA">
        <w:rPr>
          <w:rStyle w:val="Emphasis"/>
          <w:rFonts w:asciiTheme="minorHAnsi" w:hAnsiTheme="minorHAnsi" w:cstheme="minorHAnsi"/>
        </w:rPr>
        <w:t xml:space="preserve"> legal </w:t>
      </w:r>
      <w:r w:rsidRPr="00756F5F">
        <w:rPr>
          <w:rStyle w:val="Emphasis"/>
          <w:rFonts w:asciiTheme="minorHAnsi" w:hAnsiTheme="minorHAnsi" w:cstheme="minorHAnsi"/>
          <w:highlight w:val="cyan"/>
        </w:rPr>
        <w:t>doctrine</w:t>
      </w:r>
      <w:r w:rsidRPr="00756F5F">
        <w:rPr>
          <w:rStyle w:val="StyleUnderline"/>
          <w:rFonts w:asciiTheme="minorHAnsi" w:hAnsiTheme="minorHAnsi" w:cstheme="minorHAnsi"/>
          <w:highlight w:val="cyan"/>
        </w:rPr>
        <w:t xml:space="preserve"> to preserve</w:t>
      </w:r>
      <w:r w:rsidRPr="00D35FAA">
        <w:rPr>
          <w:rStyle w:val="StyleUnderline"/>
          <w:rFonts w:asciiTheme="minorHAnsi" w:hAnsiTheme="minorHAnsi" w:cstheme="minorHAnsi"/>
        </w:rPr>
        <w:t xml:space="preserve"> the </w:t>
      </w:r>
      <w:r w:rsidRPr="00756F5F">
        <w:rPr>
          <w:rStyle w:val="StyleUnderline"/>
          <w:rFonts w:asciiTheme="minorHAnsi" w:hAnsiTheme="minorHAnsi" w:cstheme="minorHAnsi"/>
          <w:highlight w:val="cyan"/>
        </w:rPr>
        <w:t>autonomy of</w:t>
      </w:r>
      <w:r w:rsidRPr="00D35FAA">
        <w:rPr>
          <w:rStyle w:val="StyleUnderline"/>
          <w:rFonts w:asciiTheme="minorHAnsi" w:hAnsiTheme="minorHAnsi" w:cstheme="minorHAnsi"/>
        </w:rPr>
        <w:t xml:space="preserve"> powerful </w:t>
      </w:r>
      <w:r w:rsidRPr="00756F5F">
        <w:rPr>
          <w:rStyle w:val="StyleUnderline"/>
          <w:rFonts w:asciiTheme="minorHAnsi" w:hAnsiTheme="minorHAnsi" w:cstheme="minorHAnsi"/>
          <w:highlight w:val="cyan"/>
        </w:rPr>
        <w:t>businesses</w:t>
      </w:r>
      <w:r w:rsidRPr="00D35FAA">
        <w:rPr>
          <w:rStyle w:val="StyleUnderline"/>
          <w:rFonts w:asciiTheme="minorHAnsi" w:hAnsiTheme="minorHAnsi" w:cstheme="minorHAnsi"/>
        </w:rPr>
        <w:t>—all in the name of protecting consumers</w:t>
      </w:r>
      <w:r w:rsidRPr="00D35FAA">
        <w:rPr>
          <w:rFonts w:asciiTheme="minorHAnsi" w:hAnsiTheme="minorHAnsi" w:cstheme="minorHAnsi"/>
          <w:sz w:val="16"/>
        </w:rPr>
        <w:t>.40</w:t>
      </w:r>
    </w:p>
    <w:p w14:paraId="22CFE150"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meaning of consumer welfare is still not settled</w:t>
      </w:r>
      <w:r w:rsidRPr="00D35FAA">
        <w:rPr>
          <w:rFonts w:asciiTheme="minorHAnsi" w:hAnsiTheme="minorHAnsi" w:cstheme="minorHAnsi"/>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1C037808"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Because the objective of antitrust law is thus bound up with political judgments and values, </w:t>
      </w:r>
      <w:r w:rsidRPr="00D35FAA">
        <w:rPr>
          <w:rStyle w:val="StyleUnderline"/>
          <w:rFonts w:asciiTheme="minorHAnsi" w:hAnsiTheme="minorHAnsi" w:cstheme="minorHAnsi"/>
        </w:rPr>
        <w:t xml:space="preserve">seeking an </w:t>
      </w:r>
      <w:r w:rsidRPr="00D35FAA">
        <w:rPr>
          <w:rStyle w:val="Emphasis"/>
          <w:rFonts w:asciiTheme="minorHAnsi" w:hAnsiTheme="minorHAnsi" w:cstheme="minorHAnsi"/>
        </w:rPr>
        <w:t>“apolitical” antitrust jurisprudence</w:t>
      </w:r>
      <w:r w:rsidRPr="00D35FAA">
        <w:rPr>
          <w:rStyle w:val="StyleUnderline"/>
          <w:rFonts w:asciiTheme="minorHAnsi" w:hAnsiTheme="minorHAnsi" w:cstheme="minorHAnsi"/>
        </w:rPr>
        <w:t xml:space="preserve"> is </w:t>
      </w:r>
      <w:r w:rsidRPr="00D35FAA">
        <w:rPr>
          <w:rStyle w:val="Emphasis"/>
          <w:rFonts w:asciiTheme="minorHAnsi" w:hAnsiTheme="minorHAnsi" w:cstheme="minorHAnsi"/>
        </w:rPr>
        <w:t>futile at best</w:t>
      </w:r>
      <w:r w:rsidRPr="00D35FAA">
        <w:rPr>
          <w:rStyle w:val="StyleUnderline"/>
          <w:rFonts w:asciiTheme="minorHAnsi" w:hAnsiTheme="minorHAnsi" w:cstheme="minorHAnsi"/>
        </w:rPr>
        <w:t xml:space="preserve"> and a </w:t>
      </w:r>
      <w:r w:rsidRPr="00D35FAA">
        <w:rPr>
          <w:rStyle w:val="Emphasis"/>
          <w:rFonts w:asciiTheme="minorHAnsi" w:hAnsiTheme="minorHAnsi" w:cstheme="minorHAnsi"/>
        </w:rPr>
        <w:t>cynical effort to conceal political choices at worst.</w:t>
      </w:r>
      <w:r w:rsidRPr="00D35FAA">
        <w:rPr>
          <w:rStyle w:val="StyleUnderline"/>
          <w:rFonts w:asciiTheme="minorHAnsi" w:hAnsiTheme="minorHAnsi" w:cstheme="minorHAnsi"/>
        </w:rPr>
        <w:t xml:space="preserve"> </w:t>
      </w:r>
      <w:r w:rsidRPr="00D35FAA">
        <w:rPr>
          <w:rFonts w:asciiTheme="minorHAnsi" w:hAnsiTheme="minorHAnsi" w:cstheme="minorHAnsi"/>
          <w:sz w:val="16"/>
        </w:rPr>
        <w:t xml:space="preserve">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D35FAA">
        <w:rPr>
          <w:rFonts w:asciiTheme="minorHAnsi" w:hAnsiTheme="minorHAnsi" w:cstheme="minorHAnsi"/>
          <w:sz w:val="16"/>
        </w:rPr>
        <w:t>democratically-elected</w:t>
      </w:r>
      <w:proofErr w:type="gramEnd"/>
      <w:r w:rsidRPr="00D35FAA">
        <w:rPr>
          <w:rFonts w:asciiTheme="minorHAnsi" w:hAnsiTheme="minorHAnsi" w:cstheme="minorHAnsi"/>
          <w:sz w:val="16"/>
        </w:rPr>
        <w:t xml:space="preserve"> members of Congress should decide this political content.43</w:t>
      </w:r>
    </w:p>
    <w:p w14:paraId="4C2086B3"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Over the past forty years, </w:t>
      </w:r>
      <w:r w:rsidRPr="00756F5F">
        <w:rPr>
          <w:rStyle w:val="Emphasis"/>
          <w:rFonts w:asciiTheme="minorHAnsi" w:hAnsiTheme="minorHAnsi" w:cstheme="minorHAnsi"/>
          <w:highlight w:val="cyan"/>
        </w:rPr>
        <w:t>technocrats</w:t>
      </w:r>
      <w:r w:rsidRPr="00D35FAA">
        <w:rPr>
          <w:rStyle w:val="Emphasis"/>
          <w:rFonts w:asciiTheme="minorHAnsi" w:hAnsiTheme="minorHAnsi" w:cstheme="minorHAnsi"/>
        </w:rPr>
        <w:t xml:space="preserve"> have </w:t>
      </w:r>
      <w:r w:rsidRPr="00756F5F">
        <w:rPr>
          <w:rStyle w:val="Emphasis"/>
          <w:rFonts w:asciiTheme="minorHAnsi" w:hAnsiTheme="minorHAnsi" w:cstheme="minorHAnsi"/>
          <w:highlight w:val="cyan"/>
        </w:rPr>
        <w:t xml:space="preserve">dominated </w:t>
      </w:r>
      <w:r w:rsidRPr="00D35FAA">
        <w:rPr>
          <w:rStyle w:val="Emphasis"/>
          <w:rFonts w:asciiTheme="minorHAnsi" w:hAnsiTheme="minorHAnsi" w:cstheme="minorHAnsi"/>
        </w:rPr>
        <w:t>antitrust law</w:t>
      </w:r>
      <w:r w:rsidRPr="00D35FAA">
        <w:rPr>
          <w:rFonts w:asciiTheme="minorHAnsi" w:hAnsiTheme="minorHAnsi" w:cstheme="minorHAnsi"/>
          <w:sz w:val="16"/>
        </w:rPr>
        <w:t xml:space="preserve">.44 Leadership at the Department of Justice and Federal Trade Commission as well as Supreme Court Justices have rewritten much of antitrust law.45 </w:t>
      </w:r>
      <w:r w:rsidRPr="00D35FAA">
        <w:rPr>
          <w:rStyle w:val="StyleUnderline"/>
          <w:rFonts w:asciiTheme="minorHAnsi" w:hAnsiTheme="minorHAnsi" w:cstheme="minorHAnsi"/>
        </w:rPr>
        <w:t xml:space="preserve">They have </w:t>
      </w:r>
      <w:r w:rsidRPr="00D35FAA">
        <w:rPr>
          <w:rStyle w:val="Emphasis"/>
          <w:rFonts w:asciiTheme="minorHAnsi" w:hAnsiTheme="minorHAnsi" w:cstheme="minorHAnsi"/>
        </w:rPr>
        <w:t>ignored or distorted the legislative histories</w:t>
      </w:r>
      <w:r w:rsidRPr="00D35FAA">
        <w:rPr>
          <w:rStyle w:val="StyleUnderline"/>
          <w:rFonts w:asciiTheme="minorHAnsi" w:hAnsiTheme="minorHAnsi" w:cstheme="minorHAnsi"/>
        </w:rPr>
        <w:t xml:space="preserve"> of the antitrust laws and have even overridden Congress’s legislative judgments</w:t>
      </w:r>
      <w:r w:rsidRPr="00D35FAA">
        <w:rPr>
          <w:rFonts w:asciiTheme="minorHAnsi" w:hAnsiTheme="minorHAnsi" w:cstheme="minorHAnsi"/>
          <w:sz w:val="16"/>
        </w:rPr>
        <w:t>.46 By restricting private antitrust enforcement, the Supreme Court has also limited the ability of ordinary Ameri- cans to influence the content of antitrust law.47</w:t>
      </w:r>
    </w:p>
    <w:p w14:paraId="16DC58EC"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While the antitrust technocrats have been on the march, Congress has been dormant. Its antitrust activities have been confined to secondary issues.48 </w:t>
      </w:r>
      <w:r w:rsidRPr="00D35FAA">
        <w:rPr>
          <w:rStyle w:val="StyleUnderline"/>
          <w:rFonts w:asciiTheme="minorHAnsi" w:hAnsiTheme="minorHAnsi" w:cstheme="minorHAnsi"/>
        </w:rPr>
        <w:t xml:space="preserve">This combination of </w:t>
      </w:r>
      <w:r w:rsidRPr="00D35FAA">
        <w:rPr>
          <w:rStyle w:val="Emphasis"/>
          <w:rFonts w:asciiTheme="minorHAnsi" w:hAnsiTheme="minorHAnsi" w:cstheme="minorHAnsi"/>
        </w:rPr>
        <w:t xml:space="preserve">technocratic </w:t>
      </w:r>
      <w:proofErr w:type="spellStart"/>
      <w:r w:rsidRPr="00D35FAA">
        <w:rPr>
          <w:rStyle w:val="Emphasis"/>
          <w:rFonts w:asciiTheme="minorHAnsi" w:hAnsiTheme="minorHAnsi" w:cstheme="minorHAnsi"/>
        </w:rPr>
        <w:t>hyperactivism</w:t>
      </w:r>
      <w:proofErr w:type="spellEnd"/>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legislative lethargy</w:t>
      </w:r>
      <w:r w:rsidRPr="00D35FAA">
        <w:rPr>
          <w:rStyle w:val="StyleUnderline"/>
          <w:rFonts w:asciiTheme="minorHAnsi" w:hAnsiTheme="minorHAnsi" w:cstheme="minorHAnsi"/>
        </w:rPr>
        <w:t xml:space="preserve"> has </w:t>
      </w:r>
      <w:r w:rsidRPr="00756F5F">
        <w:rPr>
          <w:rStyle w:val="StyleUnderline"/>
          <w:rFonts w:asciiTheme="minorHAnsi" w:hAnsiTheme="minorHAnsi" w:cstheme="minorHAnsi"/>
          <w:highlight w:val="cyan"/>
        </w:rPr>
        <w:t>created</w:t>
      </w:r>
      <w:r w:rsidRPr="00756F5F">
        <w:rPr>
          <w:rFonts w:asciiTheme="minorHAnsi" w:hAnsiTheme="minorHAnsi" w:cstheme="minorHAnsi"/>
          <w:sz w:val="16"/>
          <w:highlight w:val="cyan"/>
        </w:rPr>
        <w:t>,</w:t>
      </w:r>
      <w:r w:rsidRPr="00D35FAA">
        <w:rPr>
          <w:rFonts w:asciiTheme="minorHAnsi" w:hAnsiTheme="minorHAnsi" w:cstheme="minorHAnsi"/>
          <w:sz w:val="16"/>
        </w:rPr>
        <w:t xml:space="preserve"> in the words of Harry First and Spencer Waller, </w:t>
      </w:r>
      <w:r w:rsidRPr="00D35FAA">
        <w:rPr>
          <w:rStyle w:val="StyleUnderline"/>
          <w:rFonts w:asciiTheme="minorHAnsi" w:hAnsiTheme="minorHAnsi" w:cstheme="minorHAnsi"/>
        </w:rPr>
        <w:t>“</w:t>
      </w:r>
      <w:r w:rsidRPr="00D35FAA">
        <w:rPr>
          <w:rStyle w:val="Emphasis"/>
          <w:rFonts w:asciiTheme="minorHAnsi" w:hAnsiTheme="minorHAnsi" w:cstheme="minorHAnsi"/>
        </w:rPr>
        <w:t xml:space="preserve">an antitrust </w:t>
      </w:r>
      <w:r w:rsidRPr="00756F5F">
        <w:rPr>
          <w:rStyle w:val="Emphasis"/>
          <w:rFonts w:asciiTheme="minorHAnsi" w:hAnsiTheme="minorHAnsi" w:cstheme="minorHAnsi"/>
          <w:highlight w:val="cyan"/>
        </w:rPr>
        <w:t>system captured by lawyers and economists advancing</w:t>
      </w:r>
      <w:r w:rsidRPr="00D35FAA">
        <w:rPr>
          <w:rStyle w:val="Emphasis"/>
          <w:rFonts w:asciiTheme="minorHAnsi" w:hAnsiTheme="minorHAnsi" w:cstheme="minorHAnsi"/>
        </w:rPr>
        <w:t xml:space="preserve"> their own </w:t>
      </w:r>
      <w:r w:rsidRPr="00756F5F">
        <w:rPr>
          <w:rStyle w:val="Emphasis"/>
          <w:rFonts w:asciiTheme="minorHAnsi" w:hAnsiTheme="minorHAnsi" w:cstheme="minorHAnsi"/>
          <w:highlight w:val="cyan"/>
        </w:rPr>
        <w:t>self-referential goals, free of</w:t>
      </w:r>
      <w:r w:rsidRPr="00D35FAA">
        <w:rPr>
          <w:rStyle w:val="Emphasis"/>
          <w:rFonts w:asciiTheme="minorHAnsi" w:hAnsiTheme="minorHAnsi" w:cstheme="minorHAnsi"/>
        </w:rPr>
        <w:t xml:space="preserve"> political control and economic </w:t>
      </w:r>
      <w:r w:rsidRPr="00756F5F">
        <w:rPr>
          <w:rStyle w:val="Emphasis"/>
          <w:rFonts w:asciiTheme="minorHAnsi" w:hAnsiTheme="minorHAnsi" w:cstheme="minorHAnsi"/>
          <w:highlight w:val="cyan"/>
        </w:rPr>
        <w:t>accountability.”</w:t>
      </w:r>
      <w:r w:rsidRPr="00D35FAA">
        <w:rPr>
          <w:rFonts w:asciiTheme="minorHAnsi" w:hAnsiTheme="minorHAnsi" w:cstheme="minorHAnsi"/>
          <w:sz w:val="16"/>
        </w:rPr>
        <w:t xml:space="preserve">49 Although </w:t>
      </w:r>
      <w:r w:rsidRPr="00D35FAA">
        <w:rPr>
          <w:rStyle w:val="StyleUnderline"/>
          <w:rFonts w:asciiTheme="minorHAnsi" w:hAnsiTheme="minorHAnsi" w:cstheme="minorHAnsi"/>
        </w:rPr>
        <w:t xml:space="preserve">proponents of technocratic antitrust may characterize it as “pure” or “scientific,” the reality is quite different as </w:t>
      </w:r>
      <w:r w:rsidRPr="00756F5F">
        <w:rPr>
          <w:rStyle w:val="StyleUnderline"/>
          <w:rFonts w:asciiTheme="minorHAnsi" w:hAnsiTheme="minorHAnsi" w:cstheme="minorHAnsi"/>
          <w:highlight w:val="cyan"/>
        </w:rPr>
        <w:t>big business</w:t>
      </w:r>
      <w:r w:rsidRPr="00D35FAA">
        <w:rPr>
          <w:rStyle w:val="StyleUnderline"/>
          <w:rFonts w:asciiTheme="minorHAnsi" w:hAnsiTheme="minorHAnsi" w:cstheme="minorHAnsi"/>
        </w:rPr>
        <w:t xml:space="preserve"> interests and their representatives </w:t>
      </w:r>
      <w:r w:rsidRPr="00756F5F">
        <w:rPr>
          <w:rStyle w:val="Emphasis"/>
          <w:rFonts w:asciiTheme="minorHAnsi" w:hAnsiTheme="minorHAnsi" w:cstheme="minorHAnsi"/>
          <w:highlight w:val="cyan"/>
        </w:rPr>
        <w:t>dominate debate</w:t>
      </w:r>
      <w:r w:rsidRPr="00D35FAA">
        <w:rPr>
          <w:rStyle w:val="StyleUnderline"/>
          <w:rFonts w:asciiTheme="minorHAnsi" w:hAnsiTheme="minorHAnsi" w:cstheme="minorHAnsi"/>
        </w:rPr>
        <w:t xml:space="preserve"> within this cloistered enterprise</w:t>
      </w:r>
      <w:r w:rsidRPr="00D35FAA">
        <w:rPr>
          <w:rFonts w:asciiTheme="minorHAnsi" w:hAnsiTheme="minorHAnsi" w:cstheme="minorHAnsi"/>
          <w:sz w:val="16"/>
        </w:rPr>
        <w:t>.50</w:t>
      </w:r>
    </w:p>
    <w:p w14:paraId="1E4C0BAF"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This congressional indifference to antitrust is not inevitable. Despite pro- longed quietude, </w:t>
      </w:r>
      <w:r w:rsidRPr="00D35FAA">
        <w:rPr>
          <w:rStyle w:val="StyleUnderline"/>
          <w:rFonts w:asciiTheme="minorHAnsi" w:hAnsiTheme="minorHAnsi" w:cstheme="minorHAnsi"/>
        </w:rPr>
        <w:t>Congress could become an active player in antitrust again</w:t>
      </w:r>
      <w:r w:rsidRPr="00D35FAA">
        <w:rPr>
          <w:rFonts w:asciiTheme="minorHAnsi" w:hAnsiTheme="minorHAnsi" w:cstheme="minorHAnsi"/>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66690A05" w14:textId="77777777" w:rsidR="003701A1" w:rsidRPr="00D35FAA" w:rsidRDefault="003701A1" w:rsidP="003701A1">
      <w:pPr>
        <w:rPr>
          <w:rStyle w:val="Emphasis"/>
          <w:rFonts w:asciiTheme="minorHAnsi" w:hAnsiTheme="minorHAnsi" w:cstheme="minorHAnsi"/>
        </w:rPr>
      </w:pPr>
      <w:r w:rsidRPr="00D35FAA">
        <w:rPr>
          <w:rFonts w:asciiTheme="minorHAnsi" w:hAnsiTheme="minorHAnsi" w:cstheme="minorHAnsi"/>
          <w:sz w:val="16"/>
        </w:rPr>
        <w:lastRenderedPageBreak/>
        <w:t xml:space="preserve"> iii. </w:t>
      </w:r>
      <w:r w:rsidRPr="00D35FAA">
        <w:rPr>
          <w:rStyle w:val="StyleUnderline"/>
          <w:rFonts w:asciiTheme="minorHAnsi" w:hAnsiTheme="minorHAnsi" w:cstheme="minorHAnsi"/>
        </w:rPr>
        <w:t xml:space="preserve">the consumer welfare model is </w:t>
      </w:r>
      <w:r w:rsidRPr="00D35FAA">
        <w:rPr>
          <w:rStyle w:val="Emphasis"/>
          <w:rFonts w:asciiTheme="minorHAnsi" w:hAnsiTheme="minorHAnsi" w:cstheme="minorHAnsi"/>
        </w:rPr>
        <w:t>not anchored in congressional intent</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reflects a narrow conception of monopoly and oligopoly</w:t>
      </w:r>
    </w:p>
    <w:p w14:paraId="66B24CAA" w14:textId="77777777" w:rsidR="003701A1" w:rsidRPr="00D35FAA" w:rsidRDefault="003701A1" w:rsidP="003701A1">
      <w:pPr>
        <w:rPr>
          <w:rStyle w:val="StyleUnderline"/>
          <w:rFonts w:asciiTheme="minorHAnsi" w:hAnsiTheme="minorHAnsi" w:cstheme="minorHAnsi"/>
        </w:rPr>
      </w:pPr>
      <w:r w:rsidRPr="00D35FAA">
        <w:rPr>
          <w:rFonts w:asciiTheme="minorHAnsi" w:hAnsiTheme="minorHAnsi" w:cstheme="minorHAnsi"/>
          <w:sz w:val="16"/>
        </w:rPr>
        <w:t xml:space="preserve">Given that consumer welfare antitrust is a political choice, this model can be evaluated against alternatives on a level playing field. </w:t>
      </w:r>
      <w:r w:rsidRPr="00D35FAA">
        <w:rPr>
          <w:rStyle w:val="StyleUnderline"/>
          <w:rFonts w:asciiTheme="minorHAnsi" w:hAnsiTheme="minorHAnsi" w:cstheme="minorHAnsi"/>
        </w:rPr>
        <w:t xml:space="preserve">Consumer welfare is </w:t>
      </w:r>
      <w:r w:rsidRPr="00D35FAA">
        <w:rPr>
          <w:rStyle w:val="Emphasis"/>
          <w:rFonts w:asciiTheme="minorHAnsi" w:hAnsiTheme="minorHAnsi" w:cstheme="minorHAnsi"/>
        </w:rPr>
        <w:t>not “above politics.”</w:t>
      </w:r>
      <w:r w:rsidRPr="00D35FAA">
        <w:rPr>
          <w:rStyle w:val="StyleUnderline"/>
          <w:rFonts w:asciiTheme="minorHAnsi" w:hAnsiTheme="minorHAnsi" w:cstheme="minorHAnsi"/>
        </w:rPr>
        <w:t xml:space="preserve"> It is a political construct that features at least two serious deficiencies.</w:t>
      </w:r>
      <w:r w:rsidRPr="00D35FAA">
        <w:rPr>
          <w:rFonts w:asciiTheme="minorHAnsi" w:hAnsiTheme="minorHAnsi" w:cstheme="minorHAnsi"/>
          <w:sz w:val="16"/>
        </w:rPr>
        <w:t xml:space="preserve"> First, </w:t>
      </w:r>
      <w:r w:rsidRPr="00D35FAA">
        <w:rPr>
          <w:rStyle w:val="StyleUnderline"/>
          <w:rFonts w:asciiTheme="minorHAnsi" w:hAnsiTheme="minorHAnsi" w:cstheme="minorHAnsi"/>
        </w:rPr>
        <w:t xml:space="preserve">the consumer welfare model </w:t>
      </w:r>
      <w:r w:rsidRPr="00D35FAA">
        <w:rPr>
          <w:rStyle w:val="Emphasis"/>
          <w:rFonts w:asciiTheme="minorHAnsi" w:hAnsiTheme="minorHAnsi" w:cstheme="minorHAnsi"/>
        </w:rPr>
        <w:t>contradicts the legislative histories of the principal antitrust statutes</w:t>
      </w:r>
      <w:r w:rsidRPr="00D35FAA">
        <w:rPr>
          <w:rFonts w:asciiTheme="minorHAnsi" w:hAnsiTheme="minorHAnsi" w:cstheme="minorHAnsi"/>
          <w:sz w:val="16"/>
        </w:rPr>
        <w:t xml:space="preserve">; </w:t>
      </w:r>
      <w:r w:rsidRPr="00D35FAA">
        <w:rPr>
          <w:rStyle w:val="StyleUnderline"/>
          <w:rFonts w:asciiTheme="minorHAnsi" w:hAnsiTheme="minorHAnsi" w:cstheme="minorHAnsi"/>
        </w:rPr>
        <w:t>the courts and federal antitrust agencies have instead substituted their own political judgments for those of Congress</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Second, the consumer welfare model represents an </w:t>
      </w:r>
      <w:r w:rsidRPr="00D35FAA">
        <w:rPr>
          <w:rStyle w:val="Emphasis"/>
          <w:rFonts w:asciiTheme="minorHAnsi" w:hAnsiTheme="minorHAnsi" w:cstheme="minorHAnsi"/>
        </w:rPr>
        <w:t>impoverished understanding of corporate power</w:t>
      </w:r>
      <w:r w:rsidRPr="00D35FAA">
        <w:rPr>
          <w:rStyle w:val="StyleUnderline"/>
          <w:rFonts w:asciiTheme="minorHAnsi" w:hAnsiTheme="minorHAnsi" w:cstheme="minorHAnsi"/>
        </w:rPr>
        <w:t xml:space="preserve">. It focuses principally on </w:t>
      </w:r>
      <w:r w:rsidRPr="00D35FAA">
        <w:rPr>
          <w:rStyle w:val="Emphasis"/>
          <w:rFonts w:asciiTheme="minorHAnsi" w:hAnsiTheme="minorHAnsi" w:cstheme="minorHAnsi"/>
        </w:rPr>
        <w:t>one aspect of business power</w:t>
      </w:r>
      <w:r w:rsidRPr="00D35FAA">
        <w:rPr>
          <w:rStyle w:val="StyleUnderline"/>
          <w:rFonts w:asciiTheme="minorHAnsi" w:hAnsiTheme="minorHAnsi" w:cstheme="minorHAnsi"/>
        </w:rPr>
        <w:t>—</w:t>
      </w:r>
      <w:r w:rsidRPr="00D35FAA">
        <w:rPr>
          <w:rStyle w:val="Emphasis"/>
          <w:rFonts w:asciiTheme="minorHAnsi" w:hAnsiTheme="minorHAnsi" w:cstheme="minorHAnsi"/>
        </w:rPr>
        <w:t>power over consumers</w:t>
      </w:r>
      <w:r w:rsidRPr="00D35FAA">
        <w:rPr>
          <w:rStyle w:val="StyleUnderline"/>
          <w:rFonts w:asciiTheme="minorHAnsi" w:hAnsiTheme="minorHAnsi" w:cstheme="minorHAnsi"/>
        </w:rPr>
        <w:t xml:space="preserve">—and </w:t>
      </w:r>
      <w:r w:rsidRPr="00D35FAA">
        <w:rPr>
          <w:rStyle w:val="Emphasis"/>
          <w:rFonts w:asciiTheme="minorHAnsi" w:hAnsiTheme="minorHAnsi" w:cstheme="minorHAnsi"/>
        </w:rPr>
        <w:t>ignores other critical manifestations</w:t>
      </w:r>
      <w:r w:rsidRPr="00D35FAA">
        <w:rPr>
          <w:rStyle w:val="StyleUnderline"/>
          <w:rFonts w:asciiTheme="minorHAnsi" w:hAnsiTheme="minorHAnsi" w:cstheme="minorHAnsi"/>
        </w:rPr>
        <w:t>.</w:t>
      </w:r>
    </w:p>
    <w:p w14:paraId="6133F058"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 xml:space="preserve">Congress’s </w:t>
      </w:r>
      <w:r w:rsidRPr="00D35FAA">
        <w:rPr>
          <w:rStyle w:val="Emphasis"/>
          <w:rFonts w:asciiTheme="minorHAnsi" w:hAnsiTheme="minorHAnsi" w:cstheme="minorHAnsi"/>
        </w:rPr>
        <w:t>original vision for the antitrust laws</w:t>
      </w:r>
      <w:r w:rsidRPr="00D35FAA">
        <w:rPr>
          <w:rStyle w:val="StyleUnderline"/>
          <w:rFonts w:asciiTheme="minorHAnsi" w:hAnsiTheme="minorHAnsi" w:cstheme="minorHAnsi"/>
        </w:rPr>
        <w:t xml:space="preserve">, one that recognizes both the economic and the political impacts of monopoly, is a </w:t>
      </w:r>
      <w:r w:rsidRPr="00D35FAA">
        <w:rPr>
          <w:rStyle w:val="Emphasis"/>
          <w:rFonts w:asciiTheme="minorHAnsi" w:hAnsiTheme="minorHAnsi" w:cstheme="minorHAnsi"/>
        </w:rPr>
        <w:t>superior alternative</w:t>
      </w:r>
      <w:r w:rsidRPr="00D35FAA">
        <w:rPr>
          <w:rStyle w:val="StyleUnderline"/>
          <w:rFonts w:asciiTheme="minorHAnsi" w:hAnsiTheme="minorHAnsi" w:cstheme="minorHAnsi"/>
        </w:rPr>
        <w:t xml:space="preserve"> to the consumer welfare philosophy</w:t>
      </w:r>
      <w:r w:rsidRPr="00D35FAA">
        <w:rPr>
          <w:rFonts w:asciiTheme="minorHAnsi" w:hAnsiTheme="minorHAnsi" w:cstheme="minorHAnsi"/>
          <w:sz w:val="16"/>
        </w:rPr>
        <w:t xml:space="preserve">. As the enforcers and interpreters of statutory law in a democratic polity, </w:t>
      </w:r>
      <w:r w:rsidRPr="00D35FAA">
        <w:rPr>
          <w:rStyle w:val="StyleUnderline"/>
          <w:rFonts w:asciiTheme="minorHAnsi" w:hAnsiTheme="minorHAnsi" w:cstheme="minorHAnsi"/>
        </w:rPr>
        <w:t>federal antitrust officials and judges should follow the congressional intent underlying the antitrust laws.</w:t>
      </w:r>
      <w:r w:rsidRPr="00D35FAA">
        <w:rPr>
          <w:rFonts w:asciiTheme="minorHAnsi" w:hAnsiTheme="minorHAnsi" w:cstheme="minorHAnsi"/>
          <w:sz w:val="16"/>
        </w:rPr>
        <w:t xml:space="preserve"> Furthermore, commentators, legislators, and </w:t>
      </w:r>
      <w:r w:rsidRPr="00D35FAA">
        <w:rPr>
          <w:rStyle w:val="StyleUnderline"/>
          <w:rFonts w:asciiTheme="minorHAnsi" w:hAnsiTheme="minorHAnsi" w:cstheme="minorHAnsi"/>
        </w:rPr>
        <w:t xml:space="preserve">policymakers should recognize that controlling the power of large businesses over </w:t>
      </w:r>
      <w:r w:rsidRPr="00D35FAA">
        <w:rPr>
          <w:rStyle w:val="Emphasis"/>
          <w:rFonts w:asciiTheme="minorHAnsi" w:hAnsiTheme="minorHAnsi" w:cstheme="minorHAnsi"/>
        </w:rPr>
        <w:t>not only consumers</w:t>
      </w:r>
      <w:r w:rsidRPr="00D35FAA">
        <w:rPr>
          <w:rStyle w:val="StyleUnderline"/>
          <w:rFonts w:asciiTheme="minorHAnsi" w:hAnsiTheme="minorHAnsi" w:cstheme="minorHAnsi"/>
        </w:rPr>
        <w:t xml:space="preserve"> but also competitors, workers, producers, and citizens is </w:t>
      </w:r>
      <w:r w:rsidRPr="00D35FAA">
        <w:rPr>
          <w:rStyle w:val="Emphasis"/>
          <w:rFonts w:asciiTheme="minorHAnsi" w:hAnsiTheme="minorHAnsi" w:cstheme="minorHAnsi"/>
        </w:rPr>
        <w:t>essential for preserving at least a modicum of economic and political equality</w:t>
      </w:r>
      <w:r w:rsidRPr="00D35FAA">
        <w:rPr>
          <w:rStyle w:val="StyleUnderline"/>
          <w:rFonts w:asciiTheme="minorHAnsi" w:hAnsiTheme="minorHAnsi" w:cstheme="minorHAnsi"/>
        </w:rPr>
        <w:t xml:space="preserve"> in a democratic society. </w:t>
      </w:r>
    </w:p>
    <w:p w14:paraId="209850F6"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A. In Passing the Antitrust Laws, Congress Expressed Aims Much Broader than Consumer Welfare</w:t>
      </w:r>
    </w:p>
    <w:p w14:paraId="0E66C3EA"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The consumer welfare model of antitrust is </w:t>
      </w:r>
      <w:r w:rsidRPr="00D35FAA">
        <w:rPr>
          <w:rStyle w:val="Emphasis"/>
          <w:rFonts w:asciiTheme="minorHAnsi" w:hAnsiTheme="minorHAnsi" w:cstheme="minorHAnsi"/>
        </w:rPr>
        <w:t>not true to the intent of Congress</w:t>
      </w:r>
      <w:r w:rsidRPr="00D35FAA">
        <w:rPr>
          <w:rFonts w:asciiTheme="minorHAnsi" w:hAnsiTheme="minorHAnsi" w:cstheme="minorHAnsi"/>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756F5F">
        <w:rPr>
          <w:rStyle w:val="StyleUnderline"/>
          <w:rFonts w:asciiTheme="minorHAnsi" w:hAnsiTheme="minorHAnsi" w:cstheme="minorHAnsi"/>
          <w:highlight w:val="cyan"/>
        </w:rPr>
        <w:t>Congress originally</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sought to structure markets to </w:t>
      </w:r>
      <w:r w:rsidRPr="00756F5F">
        <w:rPr>
          <w:rStyle w:val="Emphasis"/>
          <w:rFonts w:asciiTheme="minorHAnsi" w:hAnsiTheme="minorHAnsi" w:cstheme="minorHAnsi"/>
          <w:highlight w:val="cyan"/>
        </w:rPr>
        <w:t>advance the interests of ordinary Americans</w:t>
      </w:r>
      <w:r w:rsidRPr="00D35FAA">
        <w:rPr>
          <w:rStyle w:val="Emphasis"/>
          <w:rFonts w:asciiTheme="minorHAnsi" w:hAnsiTheme="minorHAnsi" w:cstheme="minorHAnsi"/>
        </w:rPr>
        <w:t xml:space="preserve"> in multiple capacities, not just as consumers</w:t>
      </w:r>
      <w:r w:rsidRPr="00D35FAA">
        <w:rPr>
          <w:rFonts w:asciiTheme="minorHAnsi" w:hAnsiTheme="minorHAnsi" w:cstheme="minorHAnsi"/>
          <w:sz w:val="16"/>
        </w:rPr>
        <w:t xml:space="preserve">. </w:t>
      </w:r>
      <w:r w:rsidRPr="00D35FAA">
        <w:rPr>
          <w:rStyle w:val="StyleUnderline"/>
          <w:rFonts w:asciiTheme="minorHAnsi" w:hAnsiTheme="minorHAnsi" w:cstheme="minorHAnsi"/>
        </w:rPr>
        <w:t>Consumer welfare antitrust reflects</w:t>
      </w:r>
      <w:r w:rsidRPr="00D35FAA">
        <w:rPr>
          <w:rFonts w:asciiTheme="minorHAnsi" w:hAnsiTheme="minorHAnsi" w:cstheme="minorHAnsi"/>
          <w:sz w:val="16"/>
        </w:rPr>
        <w:t xml:space="preserve">, at best, </w:t>
      </w:r>
      <w:r w:rsidRPr="00D35FAA">
        <w:rPr>
          <w:rStyle w:val="StyleUnderline"/>
          <w:rFonts w:asciiTheme="minorHAnsi" w:hAnsiTheme="minorHAnsi" w:cstheme="minorHAnsi"/>
        </w:rPr>
        <w:t xml:space="preserve">a </w:t>
      </w:r>
      <w:r w:rsidRPr="00D35FAA">
        <w:rPr>
          <w:rStyle w:val="Emphasis"/>
          <w:rFonts w:asciiTheme="minorHAnsi" w:hAnsiTheme="minorHAnsi" w:cstheme="minorHAnsi"/>
        </w:rPr>
        <w:t>selective reading</w:t>
      </w:r>
      <w:r w:rsidRPr="00D35FAA">
        <w:rPr>
          <w:rStyle w:val="StyleUnderline"/>
          <w:rFonts w:asciiTheme="minorHAnsi" w:hAnsiTheme="minorHAnsi" w:cstheme="minorHAnsi"/>
        </w:rPr>
        <w:t xml:space="preserve"> of this legislative history and, at worst, an </w:t>
      </w:r>
      <w:r w:rsidRPr="00D35FAA">
        <w:rPr>
          <w:rStyle w:val="Emphasis"/>
          <w:rFonts w:asciiTheme="minorHAnsi" w:hAnsiTheme="minorHAnsi" w:cstheme="minorHAnsi"/>
        </w:rPr>
        <w:t>intentional distortion of this historical record</w:t>
      </w:r>
      <w:r w:rsidRPr="00D35FAA">
        <w:rPr>
          <w:rFonts w:asciiTheme="minorHAnsi" w:hAnsiTheme="minorHAnsi" w:cstheme="minorHAnsi"/>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1776939E"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D35FAA">
        <w:rPr>
          <w:rStyle w:val="StyleUnderline"/>
          <w:rFonts w:asciiTheme="minorHAnsi" w:hAnsiTheme="minorHAnsi" w:cstheme="minorHAnsi"/>
        </w:rPr>
        <w:t>Congress aimed to protect another important group of market participants: competitors</w:t>
      </w:r>
      <w:r w:rsidRPr="00D35FAA">
        <w:rPr>
          <w:rFonts w:asciiTheme="minorHAnsi" w:hAnsiTheme="minorHAnsi" w:cstheme="minorHAnsi"/>
          <w:sz w:val="16"/>
        </w:rPr>
        <w:t xml:space="preserve">. In enacting the antitrust statutes, </w:t>
      </w:r>
      <w:r w:rsidRPr="00D35FAA">
        <w:rPr>
          <w:rStyle w:val="StyleUnderline"/>
          <w:rFonts w:asciiTheme="minorHAnsi" w:hAnsiTheme="minorHAnsi" w:cstheme="minorHAnsi"/>
        </w:rPr>
        <w:t>Congress sought to restrain large businesses from using their power to exclude rivals</w:t>
      </w:r>
      <w:r w:rsidRPr="00D35FAA">
        <w:rPr>
          <w:rFonts w:asciiTheme="minorHAnsi" w:hAnsiTheme="minorHAnsi" w:cstheme="minorHAnsi"/>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D35FAA">
        <w:rPr>
          <w:rFonts w:asciiTheme="minorHAnsi" w:hAnsiTheme="minorHAnsi" w:cstheme="minorHAnsi"/>
          <w:sz w:val="16"/>
        </w:rPr>
        <w:t>i</w:t>
      </w:r>
      <w:proofErr w:type="spellEnd"/>
      <w:r w:rsidRPr="00D35FAA">
        <w:rPr>
          <w:rFonts w:asciiTheme="minorHAnsi" w:hAnsiTheme="minorHAnsi" w:cstheme="minorHAnsi"/>
          <w:sz w:val="16"/>
        </w:rPr>
        <w:t>]f we will not endure a king as a political power[,] we should not endure a king over the production, transportation, and sale of any of the necessaries of life.”61</w:t>
      </w:r>
    </w:p>
    <w:p w14:paraId="3B09E34C"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B. </w:t>
      </w:r>
      <w:r w:rsidRPr="00D35FAA">
        <w:rPr>
          <w:rStyle w:val="Emphasis"/>
          <w:rFonts w:asciiTheme="minorHAnsi" w:hAnsiTheme="minorHAnsi" w:cstheme="minorHAnsi"/>
        </w:rPr>
        <w:t xml:space="preserve">The </w:t>
      </w:r>
      <w:r w:rsidRPr="00756F5F">
        <w:rPr>
          <w:rStyle w:val="Emphasis"/>
          <w:rFonts w:asciiTheme="minorHAnsi" w:hAnsiTheme="minorHAnsi" w:cstheme="minorHAnsi"/>
          <w:highlight w:val="cyan"/>
        </w:rPr>
        <w:t>Consumer Welfare</w:t>
      </w:r>
      <w:r w:rsidRPr="00D35FAA">
        <w:rPr>
          <w:rStyle w:val="Emphasis"/>
          <w:rFonts w:asciiTheme="minorHAnsi" w:hAnsiTheme="minorHAnsi" w:cstheme="minorHAnsi"/>
        </w:rPr>
        <w:t xml:space="preserve"> Model Reflects an Impoverished Understanding of Corporate Power</w:t>
      </w:r>
    </w:p>
    <w:p w14:paraId="0561BEB8"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Focusing solely on harms to consumers and sellers, the consumer welfare model </w:t>
      </w:r>
      <w:r w:rsidRPr="00756F5F">
        <w:rPr>
          <w:rStyle w:val="StyleUnderline"/>
          <w:rFonts w:asciiTheme="minorHAnsi" w:hAnsiTheme="minorHAnsi" w:cstheme="minorHAnsi"/>
          <w:highlight w:val="cyan"/>
        </w:rPr>
        <w:t>embodies</w:t>
      </w:r>
      <w:r w:rsidRPr="00D35FAA">
        <w:rPr>
          <w:rStyle w:val="StyleUnderline"/>
          <w:rFonts w:asciiTheme="minorHAnsi" w:hAnsiTheme="minorHAnsi" w:cstheme="minorHAnsi"/>
        </w:rPr>
        <w:t xml:space="preserve"> an </w:t>
      </w:r>
      <w:r w:rsidRPr="00756F5F">
        <w:rPr>
          <w:rStyle w:val="Emphasis"/>
          <w:rFonts w:asciiTheme="minorHAnsi" w:hAnsiTheme="minorHAnsi" w:cstheme="minorHAnsi"/>
          <w:highlight w:val="cyan"/>
        </w:rPr>
        <w:t>emaciated conception of corporate power</w:t>
      </w:r>
      <w:r w:rsidRPr="00D35FAA">
        <w:rPr>
          <w:rFonts w:asciiTheme="minorHAnsi" w:hAnsiTheme="minorHAnsi" w:cstheme="minorHAnsi"/>
          <w:sz w:val="16"/>
        </w:rPr>
        <w:t xml:space="preserve">. With its foundation in neoclassical economics, </w:t>
      </w:r>
      <w:r w:rsidRPr="00D35FAA">
        <w:rPr>
          <w:rStyle w:val="StyleUnderline"/>
          <w:rFonts w:asciiTheme="minorHAnsi" w:hAnsiTheme="minorHAnsi" w:cstheme="minorHAnsi"/>
        </w:rPr>
        <w:t xml:space="preserve">the consumer welfare model </w:t>
      </w:r>
      <w:r w:rsidRPr="00D35FAA">
        <w:rPr>
          <w:rStyle w:val="Emphasis"/>
          <w:rFonts w:asciiTheme="minorHAnsi" w:hAnsiTheme="minorHAnsi" w:cstheme="minorHAnsi"/>
        </w:rPr>
        <w:t>privileges short- term consumer interests</w:t>
      </w:r>
      <w:r w:rsidRPr="00D35FAA">
        <w:rPr>
          <w:rStyle w:val="StyleUnderline"/>
          <w:rFonts w:asciiTheme="minorHAnsi" w:hAnsiTheme="minorHAnsi" w:cstheme="minorHAnsi"/>
        </w:rPr>
        <w:t>. The neoclassical representation of the market</w:t>
      </w:r>
      <w:r w:rsidRPr="00D35FAA">
        <w:rPr>
          <w:rFonts w:asciiTheme="minorHAnsi" w:hAnsiTheme="minorHAnsi" w:cstheme="minorHAnsi"/>
          <w:sz w:val="16"/>
        </w:rPr>
        <w:t>—commonly known through supply-and-demand diagrams—</w:t>
      </w:r>
      <w:r w:rsidRPr="00D35FAA">
        <w:rPr>
          <w:rStyle w:val="StyleUnderline"/>
          <w:rFonts w:asciiTheme="minorHAnsi" w:hAnsiTheme="minorHAnsi" w:cstheme="minorHAnsi"/>
        </w:rPr>
        <w:t xml:space="preserve">presents a static picture of a market and </w:t>
      </w:r>
      <w:r w:rsidRPr="00D35FAA">
        <w:rPr>
          <w:rStyle w:val="Emphasis"/>
          <w:rFonts w:asciiTheme="minorHAnsi" w:hAnsiTheme="minorHAnsi" w:cstheme="minorHAnsi"/>
        </w:rPr>
        <w:t>does not account for long-term dynamics</w:t>
      </w:r>
      <w:r w:rsidRPr="00D35FAA">
        <w:rPr>
          <w:rFonts w:asciiTheme="minorHAnsi" w:hAnsiTheme="minorHAnsi" w:cstheme="minorHAnsi"/>
          <w:sz w:val="16"/>
        </w:rPr>
        <w:t xml:space="preserve">. As the default analytical guide for consumer welfare antitrust, </w:t>
      </w:r>
      <w:r w:rsidRPr="00D35FAA">
        <w:rPr>
          <w:rStyle w:val="StyleUnderline"/>
          <w:rFonts w:asciiTheme="minorHAnsi" w:hAnsiTheme="minorHAnsi" w:cstheme="minorHAnsi"/>
        </w:rPr>
        <w:t>the neoclassical mode</w:t>
      </w:r>
      <w:r w:rsidRPr="00D35FAA">
        <w:rPr>
          <w:rFonts w:asciiTheme="minorHAnsi" w:hAnsiTheme="minorHAnsi" w:cstheme="minorHAnsi"/>
          <w:sz w:val="16"/>
        </w:rPr>
        <w:t xml:space="preserve">l, with its focus </w:t>
      </w:r>
      <w:r w:rsidRPr="00D35FAA">
        <w:rPr>
          <w:rFonts w:asciiTheme="minorHAnsi" w:hAnsiTheme="minorHAnsi" w:cstheme="minorHAnsi"/>
          <w:sz w:val="16"/>
        </w:rPr>
        <w:lastRenderedPageBreak/>
        <w:t xml:space="preserve">on quantification, </w:t>
      </w:r>
      <w:r w:rsidRPr="00D35FAA">
        <w:rPr>
          <w:rStyle w:val="Emphasis"/>
          <w:rFonts w:asciiTheme="minorHAnsi" w:hAnsiTheme="minorHAnsi" w:cstheme="minorHAnsi"/>
        </w:rPr>
        <w:t>prizes short-term price harms</w:t>
      </w:r>
      <w:r w:rsidRPr="00D35FAA">
        <w:rPr>
          <w:rStyle w:val="StyleUnderline"/>
          <w:rFonts w:asciiTheme="minorHAnsi" w:hAnsiTheme="minorHAnsi" w:cstheme="minorHAnsi"/>
        </w:rPr>
        <w:t xml:space="preserve"> to consumers and sellers and </w:t>
      </w:r>
      <w:r w:rsidRPr="00D35FAA">
        <w:rPr>
          <w:rStyle w:val="Emphasis"/>
          <w:rFonts w:asciiTheme="minorHAnsi" w:hAnsiTheme="minorHAnsi" w:cstheme="minorHAnsi"/>
        </w:rPr>
        <w:t>discounts longer-term injuries</w:t>
      </w:r>
      <w:r w:rsidRPr="00D35FAA">
        <w:rPr>
          <w:rFonts w:asciiTheme="minorHAnsi" w:hAnsiTheme="minorHAnsi" w:cstheme="minorHAnsi"/>
          <w:sz w:val="16"/>
        </w:rPr>
        <w:t>.62</w:t>
      </w:r>
    </w:p>
    <w:p w14:paraId="11DE3FBC"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Furthermore</w:t>
      </w:r>
      <w:r w:rsidRPr="00D35FAA">
        <w:rPr>
          <w:rStyle w:val="StyleUnderline"/>
          <w:rFonts w:asciiTheme="minorHAnsi" w:hAnsiTheme="minorHAnsi" w:cstheme="minorHAnsi"/>
        </w:rPr>
        <w:t xml:space="preserve">, the consumer welfare model </w:t>
      </w:r>
      <w:r w:rsidRPr="00D35FAA">
        <w:rPr>
          <w:rStyle w:val="Emphasis"/>
          <w:rFonts w:asciiTheme="minorHAnsi" w:hAnsiTheme="minorHAnsi" w:cstheme="minorHAnsi"/>
        </w:rPr>
        <w:t>legitimizes the existing distribution of resources</w:t>
      </w:r>
      <w:r w:rsidRPr="00D35FAA">
        <w:rPr>
          <w:rStyle w:val="StyleUnderline"/>
          <w:rFonts w:asciiTheme="minorHAnsi" w:hAnsiTheme="minorHAnsi" w:cstheme="minorHAnsi"/>
        </w:rPr>
        <w:t xml:space="preserve"> by focusing on change to the status quo. Current antitrust law measures consumer welfare by changes in prices paid;</w:t>
      </w:r>
      <w:r w:rsidRPr="00D35FAA">
        <w:rPr>
          <w:rFonts w:asciiTheme="minorHAnsi" w:hAnsiTheme="minorHAnsi" w:cstheme="minorHAnsi"/>
          <w:sz w:val="16"/>
        </w:rPr>
        <w:t xml:space="preserve"> what a person can pay, though, depends on both her willingness-to-pay for goods and services and her existing wealth. </w:t>
      </w:r>
      <w:r w:rsidRPr="00D35FAA">
        <w:rPr>
          <w:rStyle w:val="StyleUnderline"/>
          <w:rFonts w:asciiTheme="minorHAnsi" w:hAnsiTheme="minorHAnsi" w:cstheme="minorHAnsi"/>
        </w:rPr>
        <w:t>By this definition, a rich person who pays more for a luxury good due to a cartel suffers an antitrust harm, but a poor person who has no income and is unable to afford necessities cannot suffer antitrust harm from a monopoly</w:t>
      </w:r>
      <w:r w:rsidRPr="00D35FAA">
        <w:rPr>
          <w:rFonts w:asciiTheme="minorHAnsi" w:hAnsiTheme="minorHAnsi" w:cstheme="minorHAnsi"/>
          <w:sz w:val="16"/>
        </w:rPr>
        <w:t xml:space="preserve">. </w:t>
      </w:r>
      <w:r w:rsidRPr="00D35FAA">
        <w:rPr>
          <w:rStyle w:val="StyleUnderline"/>
          <w:rFonts w:asciiTheme="minorHAnsi" w:hAnsiTheme="minorHAnsi" w:cstheme="minorHAnsi"/>
        </w:rPr>
        <w:t>A we</w:t>
      </w:r>
      <w:r w:rsidRPr="00D35FAA">
        <w:rPr>
          <w:rStyle w:val="Emphasis"/>
          <w:rFonts w:asciiTheme="minorHAnsi" w:hAnsiTheme="minorHAnsi" w:cstheme="minorHAnsi"/>
        </w:rPr>
        <w:t>althy consumer commands power in the market</w:t>
      </w:r>
      <w:r w:rsidRPr="00D35FAA">
        <w:rPr>
          <w:rStyle w:val="StyleUnderline"/>
          <w:rFonts w:asciiTheme="minorHAnsi" w:hAnsiTheme="minorHAnsi" w:cstheme="minorHAnsi"/>
        </w:rPr>
        <w:t xml:space="preserve">; a </w:t>
      </w:r>
      <w:r w:rsidRPr="00D35FAA">
        <w:rPr>
          <w:rStyle w:val="Emphasis"/>
          <w:rFonts w:asciiTheme="minorHAnsi" w:hAnsiTheme="minorHAnsi" w:cstheme="minorHAnsi"/>
        </w:rPr>
        <w:t>poor consumer</w:t>
      </w:r>
      <w:r w:rsidRPr="00D35FAA">
        <w:rPr>
          <w:rStyle w:val="StyleUnderline"/>
          <w:rFonts w:asciiTheme="minorHAnsi" w:hAnsiTheme="minorHAnsi" w:cstheme="minorHAnsi"/>
        </w:rPr>
        <w:t xml:space="preserve">, in comparison, has </w:t>
      </w:r>
      <w:r w:rsidRPr="00D35FAA">
        <w:rPr>
          <w:rStyle w:val="Emphasis"/>
          <w:rFonts w:asciiTheme="minorHAnsi" w:hAnsiTheme="minorHAnsi" w:cstheme="minorHAnsi"/>
        </w:rPr>
        <w:t>little or no clout</w:t>
      </w:r>
      <w:r w:rsidRPr="00D35FAA">
        <w:rPr>
          <w:rStyle w:val="StyleUnderline"/>
          <w:rFonts w:asciiTheme="minorHAnsi" w:hAnsiTheme="minorHAnsi" w:cstheme="minorHAnsi"/>
        </w:rPr>
        <w:t xml:space="preserve"> in the market</w:t>
      </w:r>
      <w:r w:rsidRPr="00D35FAA">
        <w:rPr>
          <w:rFonts w:asciiTheme="minorHAnsi" w:hAnsiTheme="minorHAnsi" w:cstheme="minorHAnsi"/>
          <w:sz w:val="16"/>
        </w:rPr>
        <w:t xml:space="preserve">.63 </w:t>
      </w:r>
    </w:p>
    <w:p w14:paraId="163FCD31"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The consumer welfare model</w:t>
      </w:r>
      <w:r w:rsidRPr="00D35FAA">
        <w:rPr>
          <w:rFonts w:asciiTheme="minorHAnsi" w:hAnsiTheme="minorHAnsi" w:cstheme="minorHAnsi"/>
          <w:sz w:val="16"/>
        </w:rPr>
        <w:t xml:space="preserve">, moreover, </w:t>
      </w:r>
      <w:r w:rsidRPr="00D35FAA">
        <w:rPr>
          <w:rStyle w:val="StyleUnderline"/>
          <w:rFonts w:asciiTheme="minorHAnsi" w:hAnsiTheme="minorHAnsi" w:cstheme="minorHAnsi"/>
        </w:rPr>
        <w:t>affords li</w:t>
      </w:r>
      <w:r w:rsidRPr="00D35FAA">
        <w:rPr>
          <w:rStyle w:val="Emphasis"/>
          <w:rFonts w:asciiTheme="minorHAnsi" w:hAnsiTheme="minorHAnsi" w:cstheme="minorHAnsi"/>
        </w:rPr>
        <w:t>ttle or no importance to corporations’ ability to dictate the development of entire markets</w:t>
      </w:r>
      <w:r w:rsidRPr="00D35FAA">
        <w:rPr>
          <w:rFonts w:asciiTheme="minorHAnsi" w:hAnsiTheme="minorHAnsi" w:cstheme="minorHAnsi"/>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D35FAA">
        <w:rPr>
          <w:rStyle w:val="StyleUnderline"/>
          <w:rFonts w:asciiTheme="minorHAnsi" w:hAnsiTheme="minorHAnsi" w:cstheme="minorHAnsi"/>
        </w:rPr>
        <w:t xml:space="preserve">Under consumer welfare antitrust, </w:t>
      </w:r>
      <w:r w:rsidRPr="00756F5F">
        <w:rPr>
          <w:rStyle w:val="StyleUnderline"/>
          <w:rFonts w:asciiTheme="minorHAnsi" w:hAnsiTheme="minorHAnsi" w:cstheme="minorHAnsi"/>
          <w:highlight w:val="cyan"/>
        </w:rPr>
        <w:t>businesses can</w:t>
      </w:r>
      <w:r w:rsidRPr="00D35FAA">
        <w:rPr>
          <w:rStyle w:val="StyleUnderline"/>
          <w:rFonts w:asciiTheme="minorHAnsi" w:hAnsiTheme="minorHAnsi" w:cstheme="minorHAnsi"/>
        </w:rPr>
        <w:t xml:space="preserve"> use their </w:t>
      </w:r>
      <w:r w:rsidRPr="00D35FAA">
        <w:rPr>
          <w:rFonts w:asciiTheme="minorHAnsi" w:hAnsiTheme="minorHAnsi" w:cstheme="minorHAnsi"/>
          <w:sz w:val="16"/>
        </w:rPr>
        <w:t>muscle to</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exclude rivals</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strangle economic opportunity</w:t>
      </w:r>
      <w:r w:rsidRPr="00D35FAA">
        <w:rPr>
          <w:rStyle w:val="StyleUnderline"/>
          <w:rFonts w:asciiTheme="minorHAnsi" w:hAnsiTheme="minorHAnsi" w:cstheme="minorHAnsi"/>
        </w:rPr>
        <w:t xml:space="preserve"> so long as this exclusion is not likely to injure consumers</w:t>
      </w:r>
      <w:r w:rsidRPr="00D35FAA">
        <w:rPr>
          <w:rFonts w:asciiTheme="minorHAnsi" w:hAnsiTheme="minorHAnsi" w:cstheme="minorHAnsi"/>
          <w:sz w:val="16"/>
        </w:rPr>
        <w:t xml:space="preserve">. In practical terms, </w:t>
      </w:r>
      <w:r w:rsidRPr="00D35FAA">
        <w:rPr>
          <w:rStyle w:val="Emphasis"/>
          <w:rFonts w:asciiTheme="minorHAnsi" w:hAnsiTheme="minorHAnsi" w:cstheme="minorHAnsi"/>
        </w:rPr>
        <w:t>consumer welfare antitrust grants big businesses broad latitude to engage in private industrial planning</w:t>
      </w:r>
      <w:r w:rsidRPr="00D35FAA">
        <w:rPr>
          <w:rFonts w:asciiTheme="minorHAnsi" w:hAnsiTheme="minorHAnsi" w:cstheme="minorHAnsi"/>
          <w:sz w:val="16"/>
        </w:rPr>
        <w:t>. 68</w:t>
      </w:r>
    </w:p>
    <w:p w14:paraId="28AF85A1"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D35FAA">
        <w:rPr>
          <w:rStyle w:val="StyleUnderline"/>
          <w:rFonts w:asciiTheme="minorHAnsi" w:hAnsiTheme="minorHAnsi" w:cstheme="minorHAnsi"/>
        </w:rPr>
        <w:t xml:space="preserve">Consumer welfare antitrust itself is, at least in part, a </w:t>
      </w:r>
      <w:r w:rsidRPr="00D35FAA">
        <w:rPr>
          <w:rStyle w:val="Emphasis"/>
          <w:rFonts w:asciiTheme="minorHAnsi" w:hAnsiTheme="minorHAnsi" w:cstheme="minorHAnsi"/>
        </w:rPr>
        <w:t>product of big business’s reaction</w:t>
      </w:r>
      <w:r w:rsidRPr="00D35FAA">
        <w:rPr>
          <w:rStyle w:val="StyleUnderline"/>
          <w:rFonts w:asciiTheme="minorHAnsi" w:hAnsiTheme="minorHAnsi" w:cstheme="minorHAnsi"/>
        </w:rPr>
        <w:t xml:space="preserve"> against the relatively vigorous antitrust pro- gram of the postwar decades</w:t>
      </w:r>
      <w:r w:rsidRPr="00D35FAA">
        <w:rPr>
          <w:rFonts w:asciiTheme="minorHAnsi" w:hAnsiTheme="minorHAnsi" w:cstheme="minorHAnsi"/>
          <w:sz w:val="16"/>
        </w:rPr>
        <w:t>.77</w:t>
      </w:r>
    </w:p>
    <w:p w14:paraId="70A62722" w14:textId="77777777" w:rsidR="003701A1" w:rsidRPr="00D35FAA" w:rsidRDefault="003701A1" w:rsidP="003701A1">
      <w:pPr>
        <w:rPr>
          <w:rFonts w:asciiTheme="minorHAnsi" w:hAnsiTheme="minorHAnsi" w:cstheme="minorHAnsi"/>
          <w:u w:val="single"/>
        </w:rPr>
      </w:pPr>
      <w:r w:rsidRPr="00756F5F">
        <w:rPr>
          <w:rStyle w:val="StyleUnderline"/>
          <w:rFonts w:asciiTheme="minorHAnsi" w:hAnsiTheme="minorHAnsi" w:cstheme="minorHAnsi"/>
          <w:highlight w:val="cyan"/>
        </w:rPr>
        <w:t xml:space="preserve">With its </w:t>
      </w:r>
      <w:r w:rsidRPr="00756F5F">
        <w:rPr>
          <w:rStyle w:val="Emphasis"/>
          <w:rFonts w:asciiTheme="minorHAnsi" w:hAnsiTheme="minorHAnsi" w:cstheme="minorHAnsi"/>
          <w:highlight w:val="cyan"/>
        </w:rPr>
        <w:t xml:space="preserve">narrow </w:t>
      </w:r>
      <w:r w:rsidRPr="00880306">
        <w:rPr>
          <w:rStyle w:val="Emphasis"/>
          <w:rFonts w:asciiTheme="minorHAnsi" w:hAnsiTheme="minorHAnsi" w:cstheme="minorHAnsi"/>
        </w:rPr>
        <w:t xml:space="preserve">analytical </w:t>
      </w:r>
      <w:r w:rsidRPr="00756F5F">
        <w:rPr>
          <w:rStyle w:val="Emphasis"/>
          <w:rFonts w:asciiTheme="minorHAnsi" w:hAnsiTheme="minorHAnsi" w:cstheme="minorHAnsi"/>
          <w:highlight w:val="cyan"/>
        </w:rPr>
        <w:t>frame</w:t>
      </w:r>
      <w:r w:rsidRPr="00880306">
        <w:rPr>
          <w:rStyle w:val="StyleUnderline"/>
          <w:rFonts w:asciiTheme="minorHAnsi" w:hAnsiTheme="minorHAnsi" w:cstheme="minorHAnsi"/>
        </w:rPr>
        <w:t xml:space="preserve">, the consumer welfare model of </w:t>
      </w:r>
      <w:r w:rsidRPr="00756F5F">
        <w:rPr>
          <w:rStyle w:val="StyleUnderline"/>
          <w:rFonts w:asciiTheme="minorHAnsi" w:hAnsiTheme="minorHAnsi" w:cstheme="minorHAnsi"/>
          <w:highlight w:val="cyan"/>
        </w:rPr>
        <w:t xml:space="preserve">antitrust </w:t>
      </w:r>
      <w:r w:rsidRPr="00756F5F">
        <w:rPr>
          <w:rStyle w:val="Emphasis"/>
          <w:rFonts w:asciiTheme="minorHAnsi" w:hAnsiTheme="minorHAnsi" w:cstheme="minorHAnsi"/>
          <w:highlight w:val="cyan"/>
        </w:rPr>
        <w:t>accepts and legitimizes many forms of state-</w:t>
      </w:r>
      <w:r w:rsidRPr="00D35FAA">
        <w:rPr>
          <w:rStyle w:val="Emphasis"/>
          <w:rFonts w:asciiTheme="minorHAnsi" w:hAnsiTheme="minorHAnsi" w:cstheme="minorHAnsi"/>
        </w:rPr>
        <w:t xml:space="preserve">supported </w:t>
      </w:r>
      <w:r w:rsidRPr="00756F5F">
        <w:rPr>
          <w:rStyle w:val="Emphasis"/>
          <w:rFonts w:asciiTheme="minorHAnsi" w:hAnsiTheme="minorHAnsi" w:cstheme="minorHAnsi"/>
          <w:highlight w:val="cyan"/>
        </w:rPr>
        <w:t>corporate power</w:t>
      </w:r>
      <w:r w:rsidRPr="00D35FAA">
        <w:rPr>
          <w:rStyle w:val="Emphasis"/>
          <w:rFonts w:asciiTheme="minorHAnsi" w:hAnsiTheme="minorHAnsi" w:cstheme="minorHAnsi"/>
        </w:rPr>
        <w:t>.</w:t>
      </w:r>
      <w:r w:rsidRPr="00D35FAA">
        <w:rPr>
          <w:rStyle w:val="StyleUnderline"/>
          <w:rFonts w:asciiTheme="minorHAnsi" w:hAnsiTheme="minorHAnsi" w:cstheme="minorHAnsi"/>
        </w:rPr>
        <w:t xml:space="preserve"> Under consumer welfare antitrust, large corporations have the freedom to enhance their power through mergers and monopolistic practices </w:t>
      </w:r>
      <w:r w:rsidRPr="00756F5F">
        <w:rPr>
          <w:rStyle w:val="StyleUnderline"/>
          <w:rFonts w:asciiTheme="minorHAnsi" w:hAnsiTheme="minorHAnsi" w:cstheme="minorHAnsi"/>
          <w:highlight w:val="cyan"/>
        </w:rPr>
        <w:t xml:space="preserve">that </w:t>
      </w:r>
      <w:r w:rsidRPr="00756F5F">
        <w:rPr>
          <w:rStyle w:val="Emphasis"/>
          <w:rFonts w:asciiTheme="minorHAnsi" w:hAnsiTheme="minorHAnsi" w:cstheme="minorHAnsi"/>
          <w:highlight w:val="cyan"/>
        </w:rPr>
        <w:t>hurt</w:t>
      </w:r>
      <w:r w:rsidRPr="00D35FAA">
        <w:rPr>
          <w:rStyle w:val="Emphasis"/>
          <w:rFonts w:asciiTheme="minorHAnsi" w:hAnsiTheme="minorHAnsi" w:cstheme="minorHAnsi"/>
        </w:rPr>
        <w:t xml:space="preserve"> competitors and </w:t>
      </w:r>
      <w:r w:rsidRPr="00756F5F">
        <w:rPr>
          <w:rStyle w:val="Emphasis"/>
          <w:rFonts w:asciiTheme="minorHAnsi" w:hAnsiTheme="minorHAnsi" w:cstheme="minorHAnsi"/>
          <w:highlight w:val="cyan"/>
        </w:rPr>
        <w:t>citizens</w:t>
      </w:r>
      <w:r w:rsidRPr="00756F5F">
        <w:rPr>
          <w:rFonts w:asciiTheme="minorHAnsi" w:hAnsiTheme="minorHAnsi" w:cstheme="minorHAnsi"/>
          <w:sz w:val="16"/>
          <w:highlight w:val="cyan"/>
        </w:rPr>
        <w:t>.</w:t>
      </w:r>
      <w:r w:rsidRPr="00D35FAA">
        <w:rPr>
          <w:rFonts w:asciiTheme="minorHAnsi" w:hAnsiTheme="minorHAnsi" w:cstheme="minorHAnsi"/>
          <w:sz w:val="16"/>
        </w:rPr>
        <w:t xml:space="preserve"> Viewed as part of the overall landscape of state-enabled markets, </w:t>
      </w:r>
      <w:r w:rsidRPr="00D35FAA">
        <w:rPr>
          <w:rStyle w:val="StyleUnderline"/>
          <w:rFonts w:asciiTheme="minorHAnsi" w:hAnsiTheme="minorHAnsi" w:cstheme="minorHAnsi"/>
        </w:rPr>
        <w:t xml:space="preserve">consumer welfare antitrust is </w:t>
      </w:r>
      <w:r w:rsidRPr="00D35FAA">
        <w:rPr>
          <w:rStyle w:val="Emphasis"/>
          <w:rFonts w:asciiTheme="minorHAnsi" w:hAnsiTheme="minorHAnsi" w:cstheme="minorHAnsi"/>
        </w:rPr>
        <w:t>not an apolitical choice</w:t>
      </w:r>
      <w:r w:rsidRPr="00D35FAA">
        <w:rPr>
          <w:rStyle w:val="StyleUnderline"/>
          <w:rFonts w:asciiTheme="minorHAnsi" w:hAnsiTheme="minorHAnsi" w:cstheme="minorHAnsi"/>
        </w:rPr>
        <w:t xml:space="preserve">, but a </w:t>
      </w:r>
      <w:r w:rsidRPr="00D35FAA">
        <w:rPr>
          <w:rStyle w:val="Emphasis"/>
          <w:rFonts w:asciiTheme="minorHAnsi" w:hAnsiTheme="minorHAnsi" w:cstheme="minorHAnsi"/>
        </w:rPr>
        <w:t>charter of liberty</w:t>
      </w:r>
      <w:r w:rsidRPr="00D35FAA">
        <w:rPr>
          <w:rStyle w:val="StyleUnderline"/>
          <w:rFonts w:asciiTheme="minorHAnsi" w:hAnsiTheme="minorHAnsi" w:cstheme="minorHAnsi"/>
        </w:rPr>
        <w:t xml:space="preserve"> for dominant businesses.</w:t>
      </w:r>
    </w:p>
    <w:p w14:paraId="313845A7" w14:textId="77777777" w:rsidR="003701A1" w:rsidRPr="00D35FAA" w:rsidRDefault="003701A1" w:rsidP="003701A1">
      <w:pPr>
        <w:pStyle w:val="Heading4"/>
        <w:rPr>
          <w:rFonts w:asciiTheme="minorHAnsi" w:hAnsiTheme="minorHAnsi" w:cstheme="minorHAnsi"/>
        </w:rPr>
      </w:pPr>
      <w:r w:rsidRPr="00D35FAA">
        <w:rPr>
          <w:rFonts w:asciiTheme="minorHAnsi" w:hAnsiTheme="minorHAnsi" w:cstheme="minorHAnsi"/>
        </w:rPr>
        <w:t>Neoliberal anti</w:t>
      </w:r>
      <w:r>
        <w:rPr>
          <w:rFonts w:asciiTheme="minorHAnsi" w:hAnsiTheme="minorHAnsi" w:cstheme="minorHAnsi"/>
        </w:rPr>
        <w:t xml:space="preserve">trust is part and parcel with </w:t>
      </w:r>
      <w:r>
        <w:rPr>
          <w:rFonts w:asciiTheme="minorHAnsi" w:hAnsiTheme="minorHAnsi" w:cstheme="minorHAnsi"/>
          <w:u w:val="single"/>
        </w:rPr>
        <w:t>legal proceduralism</w:t>
      </w:r>
      <w:r>
        <w:rPr>
          <w:rFonts w:asciiTheme="minorHAnsi" w:hAnsiTheme="minorHAnsi" w:cstheme="minorHAnsi"/>
        </w:rPr>
        <w:t>.</w:t>
      </w:r>
      <w:r>
        <w:t xml:space="preserve"> T</w:t>
      </w:r>
      <w:r w:rsidRPr="00D35FAA">
        <w:rPr>
          <w:rFonts w:asciiTheme="minorHAnsi" w:hAnsiTheme="minorHAnsi" w:cstheme="minorHAnsi"/>
        </w:rPr>
        <w:t xml:space="preserve">hat guts </w:t>
      </w:r>
      <w:r>
        <w:rPr>
          <w:rFonts w:asciiTheme="minorHAnsi" w:hAnsiTheme="minorHAnsi" w:cstheme="minorHAnsi"/>
        </w:rPr>
        <w:t xml:space="preserve">the administrative state, which is key to solve every existential threat. </w:t>
      </w:r>
    </w:p>
    <w:p w14:paraId="56D4ECB6" w14:textId="77777777" w:rsidR="003701A1" w:rsidRPr="00D35FAA" w:rsidRDefault="003701A1" w:rsidP="003701A1">
      <w:pPr>
        <w:rPr>
          <w:rFonts w:asciiTheme="minorHAnsi" w:hAnsiTheme="minorHAnsi" w:cstheme="minorHAnsi"/>
        </w:rPr>
      </w:pPr>
      <w:r w:rsidRPr="00D35FAA">
        <w:rPr>
          <w:rStyle w:val="Style13ptBold"/>
          <w:rFonts w:asciiTheme="minorHAnsi" w:hAnsiTheme="minorHAnsi" w:cstheme="minorHAnsi"/>
        </w:rPr>
        <w:t>Bagley 19</w:t>
      </w:r>
      <w:r w:rsidRPr="00D35FAA">
        <w:rPr>
          <w:rFonts w:asciiTheme="minorHAnsi" w:hAnsiTheme="minorHAnsi" w:cstheme="minorHAnsi"/>
        </w:rPr>
        <w:t xml:space="preserve"> – Professor of Law, </w:t>
      </w:r>
      <w:proofErr w:type="spellStart"/>
      <w:r w:rsidRPr="00D35FAA">
        <w:rPr>
          <w:rFonts w:asciiTheme="minorHAnsi" w:hAnsiTheme="minorHAnsi" w:cstheme="minorHAnsi"/>
        </w:rPr>
        <w:t>UMich</w:t>
      </w:r>
      <w:proofErr w:type="spellEnd"/>
    </w:p>
    <w:p w14:paraId="4189E22D" w14:textId="77777777" w:rsidR="003701A1" w:rsidRPr="00D35FAA" w:rsidRDefault="003701A1" w:rsidP="003701A1">
      <w:pPr>
        <w:rPr>
          <w:rFonts w:asciiTheme="minorHAnsi" w:hAnsiTheme="minorHAnsi" w:cstheme="minorHAnsi"/>
        </w:rPr>
      </w:pPr>
      <w:r w:rsidRPr="00D35FAA">
        <w:rPr>
          <w:rFonts w:asciiTheme="minorHAnsi" w:hAnsiTheme="minorHAnsi" w:cstheme="minorHAnsi"/>
        </w:rPr>
        <w:t>Nicholas Bagley, Professor of Law, University of Michigan Law School, ARTICLE: THE PROCEDURE FETISH, 118 Mich. L. Rev. 345 (</w:t>
      </w:r>
      <w:proofErr w:type="gramStart"/>
      <w:r w:rsidRPr="00D35FAA">
        <w:rPr>
          <w:rFonts w:asciiTheme="minorHAnsi" w:hAnsiTheme="minorHAnsi" w:cstheme="minorHAnsi"/>
        </w:rPr>
        <w:t>December,</w:t>
      </w:r>
      <w:proofErr w:type="gramEnd"/>
      <w:r w:rsidRPr="00D35FAA">
        <w:rPr>
          <w:rFonts w:asciiTheme="minorHAnsi" w:hAnsiTheme="minorHAnsi" w:cstheme="minorHAnsi"/>
        </w:rPr>
        <w:t xml:space="preserve"> 2019)</w:t>
      </w:r>
    </w:p>
    <w:p w14:paraId="61B6ACF1" w14:textId="77777777" w:rsidR="003701A1" w:rsidRPr="00D35FAA" w:rsidRDefault="003701A1" w:rsidP="003701A1">
      <w:pPr>
        <w:rPr>
          <w:rFonts w:asciiTheme="minorHAnsi" w:hAnsiTheme="minorHAnsi" w:cstheme="minorHAnsi"/>
          <w:sz w:val="16"/>
        </w:rPr>
      </w:pPr>
      <w:r w:rsidRPr="00D35FAA">
        <w:rPr>
          <w:rStyle w:val="Emphasis"/>
          <w:rFonts w:asciiTheme="minorHAnsi" w:hAnsiTheme="minorHAnsi" w:cstheme="minorHAnsi"/>
        </w:rPr>
        <w:t>Administrative law</w:t>
      </w:r>
      <w:r w:rsidRPr="00D35FAA">
        <w:rPr>
          <w:rStyle w:val="StyleUnderline"/>
          <w:rFonts w:asciiTheme="minorHAnsi" w:hAnsiTheme="minorHAnsi" w:cstheme="minorHAnsi"/>
        </w:rPr>
        <w:t xml:space="preserve"> comprises a set of </w:t>
      </w:r>
      <w:r w:rsidRPr="00D35FAA">
        <w:rPr>
          <w:rStyle w:val="Emphasis"/>
          <w:rFonts w:asciiTheme="minorHAnsi" w:hAnsiTheme="minorHAnsi" w:cstheme="minorHAnsi"/>
        </w:rPr>
        <w:t>procedural rules</w:t>
      </w:r>
      <w:r w:rsidRPr="00D35FAA">
        <w:rPr>
          <w:rStyle w:val="StyleUnderline"/>
          <w:rFonts w:asciiTheme="minorHAnsi" w:hAnsiTheme="minorHAnsi" w:cstheme="minorHAnsi"/>
        </w:rPr>
        <w:t xml:space="preserve"> that </w:t>
      </w:r>
      <w:r w:rsidRPr="00D35FAA">
        <w:rPr>
          <w:rStyle w:val="Emphasis"/>
          <w:rFonts w:asciiTheme="minorHAnsi" w:hAnsiTheme="minorHAnsi" w:cstheme="minorHAnsi"/>
        </w:rPr>
        <w:t>affect the pace and composition of government action</w:t>
      </w:r>
      <w:r w:rsidRPr="00D35FAA">
        <w:rPr>
          <w:rFonts w:asciiTheme="minorHAnsi" w:hAnsiTheme="minorHAnsi" w:cstheme="minorHAnsi"/>
          <w:sz w:val="16"/>
        </w:rPr>
        <w:t xml:space="preserve">. That same government action--whether it involves dispensing public benefits or regulating private conduct--allocates resources, risk, and power within the United States. </w:t>
      </w:r>
      <w:r w:rsidRPr="00D35FAA">
        <w:rPr>
          <w:rStyle w:val="StyleUnderline"/>
          <w:rFonts w:asciiTheme="minorHAnsi" w:hAnsiTheme="minorHAnsi" w:cstheme="minorHAnsi"/>
        </w:rPr>
        <w:t xml:space="preserve">The </w:t>
      </w:r>
      <w:proofErr w:type="gramStart"/>
      <w:r w:rsidRPr="00D35FAA">
        <w:rPr>
          <w:rStyle w:val="StyleUnderline"/>
          <w:rFonts w:asciiTheme="minorHAnsi" w:hAnsiTheme="minorHAnsi" w:cstheme="minorHAnsi"/>
        </w:rPr>
        <w:t>manner in which</w:t>
      </w:r>
      <w:proofErr w:type="gramEnd"/>
      <w:r w:rsidRPr="00D35FAA">
        <w:rPr>
          <w:rStyle w:val="StyleUnderline"/>
          <w:rFonts w:asciiTheme="minorHAnsi" w:hAnsiTheme="minorHAnsi" w:cstheme="minorHAnsi"/>
        </w:rPr>
        <w:t xml:space="preserve"> administrative law operates will thus </w:t>
      </w:r>
      <w:r w:rsidRPr="00D35FAA">
        <w:rPr>
          <w:rStyle w:val="Emphasis"/>
          <w:rFonts w:asciiTheme="minorHAnsi" w:hAnsiTheme="minorHAnsi" w:cstheme="minorHAnsi"/>
        </w:rPr>
        <w:t>favor some interests over others</w:t>
      </w:r>
      <w:r w:rsidRPr="00D35FAA">
        <w:rPr>
          <w:rFonts w:asciiTheme="minorHAnsi" w:hAnsiTheme="minorHAnsi" w:cstheme="minorHAnsi"/>
          <w:sz w:val="16"/>
        </w:rPr>
        <w:t xml:space="preserve">. That's not an indictment: any set of rules has the same character. Increasing the stringency of judicial review for new agency regulations, for example, will tend to aid those who have the most to lose from government action. By the same </w:t>
      </w:r>
      <w:r w:rsidRPr="00D35FAA">
        <w:rPr>
          <w:rFonts w:asciiTheme="minorHAnsi" w:hAnsiTheme="minorHAnsi" w:cstheme="minorHAnsi"/>
          <w:sz w:val="16"/>
        </w:rPr>
        <w:lastRenderedPageBreak/>
        <w:t xml:space="preserve">token, curbing judicial review will help those who stand to gain. </w:t>
      </w:r>
      <w:r w:rsidRPr="00D35FAA">
        <w:rPr>
          <w:rStyle w:val="Emphasis"/>
          <w:rFonts w:asciiTheme="minorHAnsi" w:hAnsiTheme="minorHAnsi" w:cstheme="minorHAnsi"/>
        </w:rPr>
        <w:t>There is no neutral, value-free way to calibrate the stringency of judicial review</w:t>
      </w:r>
      <w:r w:rsidRPr="00D35FAA">
        <w:rPr>
          <w:rStyle w:val="StyleUnderline"/>
          <w:rFonts w:asciiTheme="minorHAnsi" w:hAnsiTheme="minorHAnsi" w:cstheme="minorHAnsi"/>
        </w:rPr>
        <w:t>, and the point holds for administrative procedure more generally</w:t>
      </w:r>
      <w:r w:rsidRPr="00D35FAA">
        <w:rPr>
          <w:rFonts w:asciiTheme="minorHAnsi" w:hAnsiTheme="minorHAnsi" w:cstheme="minorHAnsi"/>
          <w:sz w:val="16"/>
        </w:rPr>
        <w:t>. The distribution of resources, risk, and power in the United States is partly a function of an administrative law that is supposed to be agnostic as to that distribution.</w:t>
      </w:r>
    </w:p>
    <w:p w14:paraId="3815762A"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With increasing urgency over the past two decades, </w:t>
      </w:r>
      <w:r w:rsidRPr="00D35FAA">
        <w:rPr>
          <w:rStyle w:val="StyleUnderline"/>
          <w:rFonts w:asciiTheme="minorHAnsi" w:hAnsiTheme="minorHAnsi" w:cstheme="minorHAnsi"/>
        </w:rPr>
        <w:t xml:space="preserve">congressional </w:t>
      </w:r>
      <w:r w:rsidRPr="00756F5F">
        <w:rPr>
          <w:rStyle w:val="StyleUnderline"/>
          <w:rFonts w:asciiTheme="minorHAnsi" w:hAnsiTheme="minorHAnsi" w:cstheme="minorHAnsi"/>
          <w:highlight w:val="cyan"/>
        </w:rPr>
        <w:t>Republicans</w:t>
      </w:r>
      <w:r w:rsidRPr="00D35FAA">
        <w:rPr>
          <w:rStyle w:val="StyleUnderline"/>
          <w:rFonts w:asciiTheme="minorHAnsi" w:hAnsiTheme="minorHAnsi" w:cstheme="minorHAnsi"/>
        </w:rPr>
        <w:t xml:space="preserve"> have advanced proposals to </w:t>
      </w:r>
      <w:r w:rsidRPr="00D35FAA">
        <w:rPr>
          <w:rStyle w:val="Emphasis"/>
          <w:rFonts w:asciiTheme="minorHAnsi" w:hAnsiTheme="minorHAnsi" w:cstheme="minorHAnsi"/>
        </w:rPr>
        <w:t>discipline a regulatory state</w:t>
      </w:r>
      <w:r w:rsidRPr="00D35FAA">
        <w:rPr>
          <w:rStyle w:val="StyleUnderline"/>
          <w:rFonts w:asciiTheme="minorHAnsi" w:hAnsiTheme="minorHAnsi" w:cstheme="minorHAnsi"/>
        </w:rPr>
        <w:t xml:space="preserve"> that, in their view, does too much and with </w:t>
      </w:r>
      <w:r w:rsidRPr="00D35FAA">
        <w:rPr>
          <w:rStyle w:val="Emphasis"/>
          <w:rFonts w:asciiTheme="minorHAnsi" w:hAnsiTheme="minorHAnsi" w:cstheme="minorHAnsi"/>
        </w:rPr>
        <w:t>too little care</w:t>
      </w:r>
      <w:r w:rsidRPr="00D35FAA">
        <w:rPr>
          <w:rFonts w:asciiTheme="minorHAnsi" w:hAnsiTheme="minorHAnsi" w:cstheme="minorHAnsi"/>
          <w:sz w:val="16"/>
        </w:rPr>
        <w:t xml:space="preserve">. </w:t>
      </w:r>
      <w:r w:rsidRPr="00D35FAA">
        <w:rPr>
          <w:rStyle w:val="StyleUnderline"/>
          <w:rFonts w:asciiTheme="minorHAnsi" w:hAnsiTheme="minorHAnsi" w:cstheme="minorHAnsi"/>
        </w:rPr>
        <w:t>These proposals</w:t>
      </w:r>
      <w:r w:rsidRPr="00D35FAA">
        <w:rPr>
          <w:rFonts w:asciiTheme="minorHAnsi" w:hAnsiTheme="minorHAnsi" w:cstheme="minorHAnsi"/>
          <w:sz w:val="16"/>
        </w:rPr>
        <w:t xml:space="preserve"> travel under an array of names and acronyms, but they </w:t>
      </w:r>
      <w:r w:rsidRPr="00D35FAA">
        <w:rPr>
          <w:rStyle w:val="StyleUnderline"/>
          <w:rFonts w:asciiTheme="minorHAnsi" w:hAnsiTheme="minorHAnsi" w:cstheme="minorHAnsi"/>
        </w:rPr>
        <w:t xml:space="preserve">embrace a common tactic: they </w:t>
      </w:r>
      <w:r w:rsidRPr="00756F5F">
        <w:rPr>
          <w:rStyle w:val="Emphasis"/>
          <w:rFonts w:asciiTheme="minorHAnsi" w:hAnsiTheme="minorHAnsi" w:cstheme="minorHAnsi"/>
          <w:highlight w:val="cyan"/>
        </w:rPr>
        <w:t>pile procedure on procedure</w:t>
      </w:r>
      <w:r w:rsidRPr="00D35FAA">
        <w:rPr>
          <w:rStyle w:val="StyleUnderline"/>
          <w:rFonts w:asciiTheme="minorHAnsi" w:hAnsiTheme="minorHAnsi" w:cstheme="minorHAnsi"/>
        </w:rPr>
        <w:t xml:space="preserve"> </w:t>
      </w:r>
      <w:proofErr w:type="gramStart"/>
      <w:r w:rsidRPr="00D35FAA">
        <w:rPr>
          <w:rStyle w:val="StyleUnderline"/>
          <w:rFonts w:asciiTheme="minorHAnsi" w:hAnsiTheme="minorHAnsi" w:cstheme="minorHAnsi"/>
        </w:rPr>
        <w:t xml:space="preserve">in an effort </w:t>
      </w:r>
      <w:r w:rsidRPr="00756F5F">
        <w:rPr>
          <w:rStyle w:val="StyleUnderline"/>
          <w:rFonts w:asciiTheme="minorHAnsi" w:hAnsiTheme="minorHAnsi" w:cstheme="minorHAnsi"/>
          <w:highlight w:val="cyan"/>
        </w:rPr>
        <w:t>to</w:t>
      </w:r>
      <w:proofErr w:type="gramEnd"/>
      <w:r w:rsidRPr="00756F5F">
        <w:rPr>
          <w:rStyle w:val="StyleUnderline"/>
          <w:rFonts w:asciiTheme="minorHAnsi" w:hAnsiTheme="minorHAnsi" w:cstheme="minorHAnsi"/>
          <w:highlight w:val="cyan"/>
        </w:rPr>
        <w:t xml:space="preserve"> </w:t>
      </w:r>
      <w:r w:rsidRPr="00756F5F">
        <w:rPr>
          <w:rStyle w:val="Emphasis"/>
          <w:rFonts w:asciiTheme="minorHAnsi" w:hAnsiTheme="minorHAnsi" w:cstheme="minorHAnsi"/>
          <w:highlight w:val="cyan"/>
        </w:rPr>
        <w:t>create a thicket so dense</w:t>
      </w:r>
      <w:r w:rsidRPr="00D35FAA">
        <w:rPr>
          <w:rStyle w:val="StyleUnderline"/>
          <w:rFonts w:asciiTheme="minorHAnsi" w:hAnsiTheme="minorHAnsi" w:cstheme="minorHAnsi"/>
        </w:rPr>
        <w:t xml:space="preserve"> that </w:t>
      </w:r>
      <w:r w:rsidRPr="00756F5F">
        <w:rPr>
          <w:rStyle w:val="Emphasis"/>
          <w:rFonts w:asciiTheme="minorHAnsi" w:hAnsiTheme="minorHAnsi" w:cstheme="minorHAnsi"/>
          <w:highlight w:val="cyan"/>
        </w:rPr>
        <w:t>agencies</w:t>
      </w:r>
      <w:r w:rsidRPr="00756F5F">
        <w:rPr>
          <w:rStyle w:val="StyleUnderline"/>
          <w:rFonts w:asciiTheme="minorHAnsi" w:hAnsiTheme="minorHAnsi" w:cstheme="minorHAnsi"/>
          <w:highlight w:val="cyan"/>
        </w:rPr>
        <w:t xml:space="preserve"> will</w:t>
      </w:r>
      <w:r w:rsidRPr="00D35FAA">
        <w:rPr>
          <w:rStyle w:val="StyleUnderline"/>
          <w:rFonts w:asciiTheme="minorHAnsi" w:hAnsiTheme="minorHAnsi" w:cstheme="minorHAnsi"/>
        </w:rPr>
        <w:t xml:space="preserve"> either </w:t>
      </w:r>
      <w:r w:rsidRPr="00756F5F">
        <w:rPr>
          <w:rStyle w:val="Emphasis"/>
          <w:rFonts w:asciiTheme="minorHAnsi" w:hAnsiTheme="minorHAnsi" w:cstheme="minorHAnsi"/>
          <w:highlight w:val="cyan"/>
        </w:rPr>
        <w:t>struggle to act</w:t>
      </w:r>
      <w:r w:rsidRPr="00756F5F">
        <w:rPr>
          <w:rStyle w:val="StyleUnderline"/>
          <w:rFonts w:asciiTheme="minorHAnsi" w:hAnsiTheme="minorHAnsi" w:cstheme="minorHAnsi"/>
          <w:highlight w:val="cyan"/>
        </w:rPr>
        <w:t xml:space="preserve"> or </w:t>
      </w:r>
      <w:r w:rsidRPr="00756F5F">
        <w:rPr>
          <w:rStyle w:val="Emphasis"/>
          <w:rFonts w:asciiTheme="minorHAnsi" w:hAnsiTheme="minorHAnsi" w:cstheme="minorHAnsi"/>
          <w:highlight w:val="cyan"/>
        </w:rPr>
        <w:t>give</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up</w:t>
      </w:r>
      <w:r w:rsidRPr="00D35FAA">
        <w:rPr>
          <w:rStyle w:val="StyleUnderline"/>
          <w:rFonts w:asciiTheme="minorHAnsi" w:hAnsiTheme="minorHAnsi" w:cstheme="minorHAnsi"/>
        </w:rPr>
        <w:t xml:space="preserve"> before they start.</w:t>
      </w:r>
      <w:r w:rsidRPr="00D35FAA">
        <w:rPr>
          <w:rFonts w:asciiTheme="minorHAnsi" w:hAnsiTheme="minorHAnsi" w:cstheme="minorHAnsi"/>
          <w:sz w:val="16"/>
        </w:rPr>
        <w:t xml:space="preserve"> 1  The Regulatory Accountability Act (</w:t>
      </w:r>
      <w:r w:rsidRPr="00D35FAA">
        <w:rPr>
          <w:rStyle w:val="StyleUnderline"/>
          <w:rFonts w:asciiTheme="minorHAnsi" w:hAnsiTheme="minorHAnsi" w:cstheme="minorHAnsi"/>
        </w:rPr>
        <w:t>RAA</w:t>
      </w:r>
      <w:r w:rsidRPr="00D35FAA">
        <w:rPr>
          <w:rFonts w:asciiTheme="minorHAnsi" w:hAnsiTheme="minorHAnsi" w:cstheme="minorHAnsi"/>
          <w:sz w:val="16"/>
        </w:rPr>
        <w:t xml:space="preserve">), for example, would subject high-impact rules to an </w:t>
      </w:r>
      <w:r w:rsidRPr="00D35FAA">
        <w:rPr>
          <w:rStyle w:val="StyleUnderline"/>
          <w:rFonts w:asciiTheme="minorHAnsi" w:hAnsiTheme="minorHAnsi" w:cstheme="minorHAnsi"/>
        </w:rPr>
        <w:t xml:space="preserve">oral hearing, complete with cross-examination </w:t>
      </w:r>
      <w:r w:rsidRPr="00D35FAA">
        <w:rPr>
          <w:rFonts w:asciiTheme="minorHAnsi" w:hAnsiTheme="minorHAnsi" w:cstheme="minorHAnsi"/>
          <w:sz w:val="16"/>
        </w:rPr>
        <w:t xml:space="preserve">and a formal record; </w:t>
      </w:r>
      <w:r w:rsidRPr="00D35FAA">
        <w:rPr>
          <w:rStyle w:val="StyleUnderline"/>
          <w:rFonts w:asciiTheme="minorHAnsi" w:hAnsiTheme="minorHAnsi" w:cstheme="minorHAnsi"/>
        </w:rPr>
        <w:t>ban agencies from engaging in public outreach</w:t>
      </w:r>
      <w:r w:rsidRPr="00D35FAA">
        <w:rPr>
          <w:rFonts w:asciiTheme="minorHAnsi" w:hAnsiTheme="minorHAnsi" w:cstheme="minorHAnsi"/>
          <w:sz w:val="16"/>
        </w:rPr>
        <w:t xml:space="preserve"> to advocate for their rules; stitch </w:t>
      </w:r>
      <w:r w:rsidRPr="00D35FAA">
        <w:rPr>
          <w:rStyle w:val="StyleUnderline"/>
          <w:rFonts w:asciiTheme="minorHAnsi" w:hAnsiTheme="minorHAnsi" w:cstheme="minorHAnsi"/>
        </w:rPr>
        <w:t>centralized executive oversight</w:t>
      </w:r>
      <w:r w:rsidRPr="00D35FAA">
        <w:rPr>
          <w:rFonts w:asciiTheme="minorHAnsi" w:hAnsiTheme="minorHAnsi" w:cstheme="minorHAnsi"/>
          <w:sz w:val="16"/>
        </w:rPr>
        <w:t xml:space="preserve"> and </w:t>
      </w:r>
      <w:r w:rsidRPr="00D35FAA">
        <w:rPr>
          <w:rStyle w:val="StyleUnderline"/>
          <w:rFonts w:asciiTheme="minorHAnsi" w:hAnsiTheme="minorHAnsi" w:cstheme="minorHAnsi"/>
        </w:rPr>
        <w:t>rigorous cost-benefit analysis into law</w:t>
      </w:r>
      <w:r w:rsidRPr="00D35FAA">
        <w:rPr>
          <w:rFonts w:asciiTheme="minorHAnsi" w:hAnsiTheme="minorHAnsi" w:cstheme="minorHAnsi"/>
          <w:sz w:val="16"/>
        </w:rPr>
        <w:t xml:space="preserve">; impose </w:t>
      </w:r>
      <w:r w:rsidRPr="00D35FAA">
        <w:rPr>
          <w:rStyle w:val="StyleUnderline"/>
          <w:rFonts w:asciiTheme="minorHAnsi" w:hAnsiTheme="minorHAnsi" w:cstheme="minorHAnsi"/>
        </w:rPr>
        <w:t xml:space="preserve">onerous new rules </w:t>
      </w:r>
      <w:r w:rsidRPr="00D35FAA">
        <w:rPr>
          <w:rFonts w:asciiTheme="minorHAnsi" w:hAnsiTheme="minorHAnsi" w:cstheme="minorHAnsi"/>
          <w:sz w:val="16"/>
        </w:rPr>
        <w:t xml:space="preserve">on the issuance of guidance documents; and </w:t>
      </w:r>
      <w:r w:rsidRPr="00D35FAA">
        <w:rPr>
          <w:rStyle w:val="StyleUnderline"/>
          <w:rFonts w:asciiTheme="minorHAnsi" w:hAnsiTheme="minorHAnsi" w:cstheme="minorHAnsi"/>
        </w:rPr>
        <w:t xml:space="preserve">make adherence to </w:t>
      </w:r>
      <w:proofErr w:type="gramStart"/>
      <w:r w:rsidRPr="00D35FAA">
        <w:rPr>
          <w:rStyle w:val="StyleUnderline"/>
          <w:rFonts w:asciiTheme="minorHAnsi" w:hAnsiTheme="minorHAnsi" w:cstheme="minorHAnsi"/>
        </w:rPr>
        <w:t>all of</w:t>
      </w:r>
      <w:proofErr w:type="gramEnd"/>
      <w:r w:rsidRPr="00D35FAA">
        <w:rPr>
          <w:rStyle w:val="StyleUnderline"/>
          <w:rFonts w:asciiTheme="minorHAnsi" w:hAnsiTheme="minorHAnsi" w:cstheme="minorHAnsi"/>
        </w:rPr>
        <w:t xml:space="preserve"> these procedures subject to judicial review</w:t>
      </w:r>
      <w:r w:rsidRPr="00D35FAA">
        <w:rPr>
          <w:rFonts w:asciiTheme="minorHAnsi" w:hAnsiTheme="minorHAnsi" w:cstheme="minorHAnsi"/>
          <w:sz w:val="16"/>
        </w:rPr>
        <w:t xml:space="preserve">. 2  By </w:t>
      </w:r>
      <w:r w:rsidRPr="00D35FAA">
        <w:rPr>
          <w:rStyle w:val="Emphasis"/>
          <w:rFonts w:asciiTheme="minorHAnsi" w:hAnsiTheme="minorHAnsi" w:cstheme="minorHAnsi"/>
        </w:rPr>
        <w:t>tilting the scales against agency action</w:t>
      </w:r>
      <w:r w:rsidRPr="00D35FAA">
        <w:rPr>
          <w:rStyle w:val="StyleUnderline"/>
          <w:rFonts w:asciiTheme="minorHAnsi" w:hAnsiTheme="minorHAnsi" w:cstheme="minorHAnsi"/>
        </w:rPr>
        <w:t xml:space="preserve">, Republicans hope to end "job-killing regulations" and </w:t>
      </w:r>
      <w:r w:rsidRPr="00D35FAA">
        <w:rPr>
          <w:rStyle w:val="Emphasis"/>
          <w:rFonts w:asciiTheme="minorHAnsi" w:hAnsiTheme="minorHAnsi" w:cstheme="minorHAnsi"/>
        </w:rPr>
        <w:t>invigorate the free market</w:t>
      </w:r>
      <w:r w:rsidRPr="00D35FAA">
        <w:rPr>
          <w:rFonts w:asciiTheme="minorHAnsi" w:hAnsiTheme="minorHAnsi" w:cstheme="minorHAnsi"/>
          <w:sz w:val="16"/>
        </w:rPr>
        <w:t>. Not coincidentally,</w:t>
      </w:r>
      <w:r w:rsidRPr="00D35FAA">
        <w:rPr>
          <w:rStyle w:val="StyleUnderline"/>
          <w:rFonts w:asciiTheme="minorHAnsi" w:hAnsiTheme="minorHAnsi" w:cstheme="minorHAnsi"/>
        </w:rPr>
        <w:t xml:space="preserve"> that means </w:t>
      </w:r>
      <w:r w:rsidRPr="00D35FAA">
        <w:rPr>
          <w:rStyle w:val="Emphasis"/>
          <w:rFonts w:asciiTheme="minorHAnsi" w:hAnsiTheme="minorHAnsi" w:cstheme="minorHAnsi"/>
        </w:rPr>
        <w:t>favoring industry</w:t>
      </w:r>
      <w:r w:rsidRPr="00D35FAA">
        <w:rPr>
          <w:rStyle w:val="StyleUnderline"/>
          <w:rFonts w:asciiTheme="minorHAnsi" w:hAnsiTheme="minorHAnsi" w:cstheme="minorHAnsi"/>
        </w:rPr>
        <w:t xml:space="preserve"> over environmentalists, banks over consumer advocates, and management over labor</w:t>
      </w:r>
      <w:r w:rsidRPr="00D35FAA">
        <w:rPr>
          <w:rFonts w:asciiTheme="minorHAnsi" w:hAnsiTheme="minorHAnsi" w:cstheme="minorHAnsi"/>
          <w:sz w:val="16"/>
        </w:rPr>
        <w:t>.</w:t>
      </w:r>
    </w:p>
    <w:p w14:paraId="2A62F037"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D35FAA">
        <w:rPr>
          <w:rStyle w:val="StyleUnderline"/>
          <w:rFonts w:asciiTheme="minorHAnsi" w:hAnsiTheme="minorHAnsi" w:cstheme="minorHAnsi"/>
        </w:rPr>
        <w:t xml:space="preserve">the RAA will "slow down, if not </w:t>
      </w:r>
      <w:r w:rsidRPr="00D35FAA">
        <w:rPr>
          <w:rStyle w:val="Emphasis"/>
          <w:rFonts w:asciiTheme="minorHAnsi" w:hAnsiTheme="minorHAnsi" w:cstheme="minorHAnsi"/>
        </w:rPr>
        <w:t>make impossible, the development of regulations</w:t>
      </w:r>
      <w:r w:rsidRPr="00D35FAA">
        <w:rPr>
          <w:rStyle w:val="StyleUnderline"/>
          <w:rFonts w:asciiTheme="minorHAnsi" w:hAnsiTheme="minorHAnsi" w:cstheme="minorHAnsi"/>
        </w:rPr>
        <w:t xml:space="preserve"> that have major effects on the economy. It</w:t>
      </w:r>
      <w:r w:rsidRPr="00D35FAA">
        <w:rPr>
          <w:rFonts w:asciiTheme="minorHAnsi" w:hAnsiTheme="minorHAnsi" w:cstheme="minorHAnsi"/>
          <w:sz w:val="16"/>
        </w:rPr>
        <w:t xml:space="preserve"> does not matter how many lives the regulation might save." 4  But </w:t>
      </w:r>
      <w:r w:rsidRPr="00D35FAA">
        <w:rPr>
          <w:rStyle w:val="StyleUnderline"/>
          <w:rFonts w:asciiTheme="minorHAnsi" w:hAnsiTheme="minorHAnsi" w:cstheme="minorHAnsi"/>
        </w:rPr>
        <w:t xml:space="preserve">the </w:t>
      </w:r>
      <w:r w:rsidRPr="00756F5F">
        <w:rPr>
          <w:rStyle w:val="Emphasis"/>
          <w:rFonts w:asciiTheme="minorHAnsi" w:hAnsiTheme="minorHAnsi" w:cstheme="minorHAnsi"/>
          <w:highlight w:val="cyan"/>
        </w:rPr>
        <w:t>opposition from the left</w:t>
      </w:r>
      <w:r w:rsidRPr="00D35FAA">
        <w:rPr>
          <w:rStyle w:val="Emphasis"/>
          <w:rFonts w:asciiTheme="minorHAnsi" w:hAnsiTheme="minorHAnsi" w:cstheme="minorHAnsi"/>
        </w:rPr>
        <w:t xml:space="preserve"> presents a puzzle</w:t>
      </w:r>
      <w:r w:rsidRPr="00D35FAA">
        <w:rPr>
          <w:rStyle w:val="StyleUnderline"/>
          <w:rFonts w:asciiTheme="minorHAnsi" w:hAnsiTheme="minorHAnsi" w:cstheme="minorHAnsi"/>
        </w:rPr>
        <w:t>.</w:t>
      </w:r>
      <w:r w:rsidRPr="00D35FAA">
        <w:rPr>
          <w:rFonts w:asciiTheme="minorHAnsi" w:hAnsiTheme="minorHAnsi" w:cstheme="minorHAnsi"/>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30A64858"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Yet there is no Democratic version of the RAA, and little organized energy behind the idea that relaxing administrative procedures will be good for the environment, consumers, and workers.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 xml:space="preserve">game </w:t>
      </w:r>
      <w:r w:rsidRPr="00756F5F">
        <w:rPr>
          <w:rStyle w:val="Emphasis"/>
          <w:rFonts w:asciiTheme="minorHAnsi" w:hAnsiTheme="minorHAnsi" w:cstheme="minorHAnsi"/>
          <w:highlight w:val="cyan"/>
        </w:rPr>
        <w:t>is strictly defensive</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to </w:t>
      </w:r>
      <w:r w:rsidRPr="00756F5F">
        <w:rPr>
          <w:rStyle w:val="Emphasis"/>
          <w:rFonts w:asciiTheme="minorHAnsi" w:hAnsiTheme="minorHAnsi" w:cstheme="minorHAnsi"/>
          <w:highlight w:val="cyan"/>
        </w:rPr>
        <w:t>protect</w:t>
      </w:r>
      <w:r w:rsidRPr="00756F5F">
        <w:rPr>
          <w:rStyle w:val="StyleUnderline"/>
          <w:rFonts w:asciiTheme="minorHAnsi" w:hAnsiTheme="minorHAnsi" w:cstheme="minorHAnsi"/>
          <w:highlight w:val="cyan"/>
        </w:rPr>
        <w:t xml:space="preserve"> admin</w:t>
      </w:r>
      <w:r w:rsidRPr="00D35FAA">
        <w:rPr>
          <w:rStyle w:val="StyleUnderline"/>
          <w:rFonts w:asciiTheme="minorHAnsi" w:hAnsiTheme="minorHAnsi" w:cstheme="minorHAnsi"/>
        </w:rPr>
        <w:t xml:space="preserve">istrative </w:t>
      </w:r>
      <w:r w:rsidRPr="00756F5F">
        <w:rPr>
          <w:rStyle w:val="StyleUnderline"/>
          <w:rFonts w:asciiTheme="minorHAnsi" w:hAnsiTheme="minorHAnsi" w:cstheme="minorHAnsi"/>
          <w:highlight w:val="cyan"/>
        </w:rPr>
        <w:t xml:space="preserve">law, </w:t>
      </w:r>
      <w:r w:rsidRPr="00756F5F">
        <w:rPr>
          <w:rStyle w:val="Emphasis"/>
          <w:rFonts w:asciiTheme="minorHAnsi" w:hAnsiTheme="minorHAnsi" w:cstheme="minorHAnsi"/>
          <w:highlight w:val="cyan"/>
        </w:rPr>
        <w:t>not</w:t>
      </w:r>
      <w:r w:rsidRPr="00756F5F">
        <w:rPr>
          <w:rStyle w:val="StyleUnderline"/>
          <w:rFonts w:asciiTheme="minorHAnsi" w:hAnsiTheme="minorHAnsi" w:cstheme="minorHAnsi"/>
          <w:highlight w:val="cyan"/>
        </w:rPr>
        <w:t xml:space="preserve"> to </w:t>
      </w:r>
      <w:r w:rsidRPr="00756F5F">
        <w:rPr>
          <w:rStyle w:val="Emphasis"/>
          <w:rFonts w:asciiTheme="minorHAnsi" w:hAnsiTheme="minorHAnsi" w:cstheme="minorHAnsi"/>
          <w:highlight w:val="cyan"/>
        </w:rPr>
        <w:t>transform</w:t>
      </w:r>
      <w:r w:rsidRPr="00D35FAA">
        <w:rPr>
          <w:rStyle w:val="StyleUnderline"/>
          <w:rFonts w:asciiTheme="minorHAnsi" w:hAnsiTheme="minorHAnsi" w:cstheme="minorHAnsi"/>
        </w:rPr>
        <w:t xml:space="preserve"> and rethink </w:t>
      </w:r>
      <w:r w:rsidRPr="00756F5F">
        <w:rPr>
          <w:rStyle w:val="StyleUnderline"/>
          <w:rFonts w:asciiTheme="minorHAnsi" w:hAnsiTheme="minorHAnsi" w:cstheme="minorHAnsi"/>
          <w:highlight w:val="cyan"/>
        </w:rPr>
        <w:t>it</w:t>
      </w:r>
      <w:r w:rsidRPr="00D35FAA">
        <w:rPr>
          <w:rStyle w:val="StyleUnderline"/>
          <w:rFonts w:asciiTheme="minorHAnsi" w:hAnsiTheme="minorHAnsi" w:cstheme="minorHAnsi"/>
        </w:rPr>
        <w:t>.</w:t>
      </w:r>
      <w:r w:rsidRPr="00D35FAA">
        <w:rPr>
          <w:rFonts w:asciiTheme="minorHAnsi" w:hAnsiTheme="minorHAnsi" w:cstheme="minorHAnsi"/>
          <w:sz w:val="16"/>
        </w:rPr>
        <w:t xml:space="preserve"> </w:t>
      </w:r>
      <w:proofErr w:type="gramStart"/>
      <w:r w:rsidRPr="00D35FAA">
        <w:rPr>
          <w:rFonts w:asciiTheme="minorHAnsi" w:hAnsiTheme="minorHAnsi" w:cstheme="minorHAnsi"/>
          <w:sz w:val="16"/>
        </w:rPr>
        <w:t xml:space="preserve">Actually, </w:t>
      </w:r>
      <w:r w:rsidRPr="00D35FAA">
        <w:rPr>
          <w:rStyle w:val="StyleUnderline"/>
          <w:rFonts w:asciiTheme="minorHAnsi" w:hAnsiTheme="minorHAnsi" w:cstheme="minorHAnsi"/>
        </w:rPr>
        <w:t>matters</w:t>
      </w:r>
      <w:proofErr w:type="gramEnd"/>
      <w:r w:rsidRPr="00D35FAA">
        <w:rPr>
          <w:rStyle w:val="StyleUnderline"/>
          <w:rFonts w:asciiTheme="minorHAnsi" w:hAnsiTheme="minorHAnsi" w:cstheme="minorHAnsi"/>
        </w:rPr>
        <w:t xml:space="preserve"> are worse than that</w:t>
      </w:r>
      <w:r w:rsidRPr="00D35FAA">
        <w:rPr>
          <w:rFonts w:asciiTheme="minorHAnsi" w:hAnsiTheme="minorHAnsi" w:cstheme="minorHAnsi"/>
          <w:sz w:val="16"/>
        </w:rPr>
        <w:t xml:space="preserve">. Some </w:t>
      </w:r>
      <w:r w:rsidRPr="00D35FAA">
        <w:rPr>
          <w:rStyle w:val="StyleUnderline"/>
          <w:rFonts w:asciiTheme="minorHAnsi" w:hAnsiTheme="minorHAnsi" w:cstheme="minorHAnsi"/>
        </w:rPr>
        <w:t>liberals are so enchanted with administrative procedures that they are calling for more</w:t>
      </w:r>
      <w:r w:rsidRPr="00D35FAA">
        <w:rPr>
          <w:rFonts w:asciiTheme="minorHAnsi" w:hAnsiTheme="minorHAnsi" w:cstheme="minorHAnsi"/>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sidRPr="00D35FAA">
        <w:rPr>
          <w:rStyle w:val="StyleUnderline"/>
          <w:rFonts w:asciiTheme="minorHAnsi" w:hAnsiTheme="minorHAnsi" w:cstheme="minorHAnsi"/>
        </w:rPr>
        <w:t>Even those who are especially sensitive to the deficiencies of modern administrative law</w:t>
      </w:r>
      <w:r w:rsidRPr="00D35FAA">
        <w:rPr>
          <w:rFonts w:asciiTheme="minorHAnsi" w:hAnsiTheme="minorHAnsi" w:cstheme="minorHAnsi"/>
          <w:sz w:val="16"/>
        </w:rPr>
        <w:t>--Jon Michaels comes to mind--</w:t>
      </w:r>
      <w:r w:rsidRPr="00D35FAA">
        <w:rPr>
          <w:rStyle w:val="StyleUnderline"/>
          <w:rFonts w:asciiTheme="minorHAnsi" w:hAnsiTheme="minorHAnsi" w:cstheme="minorHAnsi"/>
        </w:rPr>
        <w:t>endorse court-centered proceduralism</w:t>
      </w:r>
      <w:r w:rsidRPr="00D35FAA">
        <w:rPr>
          <w:rFonts w:asciiTheme="minorHAnsi" w:hAnsiTheme="minorHAnsi" w:cstheme="minorHAnsi"/>
          <w:sz w:val="16"/>
        </w:rPr>
        <w:t xml:space="preserve"> as part of their cure. 7 </w:t>
      </w:r>
    </w:p>
    <w:p w14:paraId="7632340D"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[*348] Why aren't progressives clamoring to loosen administrative law's constraints? It's not for want of targets. </w:t>
      </w:r>
      <w:r w:rsidRPr="00756F5F">
        <w:rPr>
          <w:rStyle w:val="StyleUnderline"/>
          <w:rFonts w:asciiTheme="minorHAnsi" w:hAnsiTheme="minorHAnsi" w:cstheme="minorHAnsi"/>
          <w:highlight w:val="cyan"/>
        </w:rPr>
        <w:t>Admin</w:t>
      </w:r>
      <w:r w:rsidRPr="00D35FAA">
        <w:rPr>
          <w:rStyle w:val="StyleUnderline"/>
          <w:rFonts w:asciiTheme="minorHAnsi" w:hAnsiTheme="minorHAnsi" w:cstheme="minorHAnsi"/>
        </w:rPr>
        <w:t xml:space="preserve">istrative </w:t>
      </w:r>
      <w:r w:rsidRPr="00756F5F">
        <w:rPr>
          <w:rStyle w:val="StyleUnderline"/>
          <w:rFonts w:asciiTheme="minorHAnsi" w:hAnsiTheme="minorHAnsi" w:cstheme="minorHAnsi"/>
          <w:highlight w:val="cyan"/>
        </w:rPr>
        <w:t>law is shot through with</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arguably </w:t>
      </w:r>
      <w:r w:rsidRPr="00756F5F">
        <w:rPr>
          <w:rStyle w:val="Emphasis"/>
          <w:rFonts w:asciiTheme="minorHAnsi" w:hAnsiTheme="minorHAnsi" w:cstheme="minorHAnsi"/>
          <w:highlight w:val="cyan"/>
        </w:rPr>
        <w:t>counterproductive</w:t>
      </w:r>
      <w:r w:rsidRPr="00D35FAA">
        <w:rPr>
          <w:rStyle w:val="Emphasis"/>
          <w:rFonts w:asciiTheme="minorHAnsi" w:hAnsiTheme="minorHAnsi" w:cstheme="minorHAnsi"/>
        </w:rPr>
        <w:t xml:space="preserve"> procedural </w:t>
      </w:r>
      <w:r w:rsidRPr="00756F5F">
        <w:rPr>
          <w:rStyle w:val="Emphasis"/>
          <w:rFonts w:asciiTheme="minorHAnsi" w:hAnsiTheme="minorHAnsi" w:cstheme="minorHAnsi"/>
          <w:highlight w:val="cyan"/>
        </w:rPr>
        <w:t>rules</w:t>
      </w:r>
      <w:r w:rsidRPr="00D35FAA">
        <w:rPr>
          <w:rStyle w:val="Emphasis"/>
          <w:rFonts w:asciiTheme="minorHAnsi" w:hAnsiTheme="minorHAnsi" w:cstheme="minorHAnsi"/>
        </w:rPr>
        <w:t>.</w:t>
      </w:r>
      <w:r w:rsidRPr="00D35FAA">
        <w:rPr>
          <w:rFonts w:asciiTheme="minorHAnsi" w:hAnsiTheme="minorHAnsi" w:cstheme="minorHAnsi"/>
          <w:sz w:val="16"/>
        </w:rPr>
        <w:t xml:space="preserve"> In past work, for example, I have argued that the Office of Information and Regulatory Affairs </w:t>
      </w:r>
      <w:r w:rsidRPr="00756F5F">
        <w:rPr>
          <w:rStyle w:val="StyleUnderline"/>
          <w:rFonts w:asciiTheme="minorHAnsi" w:hAnsiTheme="minorHAnsi" w:cstheme="minorHAnsi"/>
          <w:highlight w:val="cyan"/>
        </w:rPr>
        <w:t xml:space="preserve">imposes a </w:t>
      </w:r>
      <w:r w:rsidRPr="00756F5F">
        <w:rPr>
          <w:rStyle w:val="Emphasis"/>
          <w:rFonts w:asciiTheme="minorHAnsi" w:hAnsiTheme="minorHAnsi" w:cstheme="minorHAnsi"/>
          <w:highlight w:val="cyan"/>
        </w:rPr>
        <w:t>drag on regulation without</w:t>
      </w:r>
      <w:r w:rsidRPr="00D35FAA">
        <w:rPr>
          <w:rStyle w:val="Emphasis"/>
          <w:rFonts w:asciiTheme="minorHAnsi" w:hAnsiTheme="minorHAnsi" w:cstheme="minorHAnsi"/>
        </w:rPr>
        <w:t xml:space="preserve"> adequate</w:t>
      </w:r>
      <w:r w:rsidRPr="00756F5F">
        <w:rPr>
          <w:rStyle w:val="Emphasis"/>
          <w:rFonts w:asciiTheme="minorHAnsi" w:hAnsiTheme="minorHAnsi" w:cstheme="minorHAnsi"/>
          <w:highlight w:val="cyan"/>
        </w:rPr>
        <w:t xml:space="preserve"> justification</w:t>
      </w:r>
      <w:r w:rsidRPr="00D35FAA">
        <w:rPr>
          <w:rFonts w:asciiTheme="minorHAnsi" w:hAnsiTheme="minorHAnsi" w:cstheme="minorHAnsi"/>
          <w:sz w:val="16"/>
        </w:rPr>
        <w:t xml:space="preserve">; 8 that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presumption in favor of judicial review</w:t>
      </w:r>
      <w:r w:rsidRPr="00D35FAA">
        <w:rPr>
          <w:rStyle w:val="StyleUnderline"/>
          <w:rFonts w:asciiTheme="minorHAnsi" w:hAnsiTheme="minorHAnsi" w:cstheme="minorHAnsi"/>
        </w:rPr>
        <w:t xml:space="preserve"> of agency action</w:t>
      </w:r>
      <w:r w:rsidRPr="00D35FAA">
        <w:rPr>
          <w:rFonts w:asciiTheme="minorHAnsi" w:hAnsiTheme="minorHAnsi" w:cstheme="minorHAnsi"/>
          <w:sz w:val="16"/>
        </w:rPr>
        <w:t xml:space="preserve">, and particularly the presumption in favor of </w:t>
      </w:r>
      <w:proofErr w:type="spellStart"/>
      <w:r w:rsidRPr="00D35FAA">
        <w:rPr>
          <w:rFonts w:asciiTheme="minorHAnsi" w:hAnsiTheme="minorHAnsi" w:cstheme="minorHAnsi"/>
          <w:sz w:val="16"/>
        </w:rPr>
        <w:t>preenforcement</w:t>
      </w:r>
      <w:proofErr w:type="spellEnd"/>
      <w:r w:rsidRPr="00D35FAA">
        <w:rPr>
          <w:rFonts w:asciiTheme="minorHAnsi" w:hAnsiTheme="minorHAnsi" w:cstheme="minorHAnsi"/>
          <w:sz w:val="16"/>
        </w:rPr>
        <w:t xml:space="preserve"> review, </w:t>
      </w:r>
      <w:r w:rsidRPr="00D35FAA">
        <w:rPr>
          <w:rStyle w:val="Emphasis"/>
          <w:rFonts w:asciiTheme="minorHAnsi" w:hAnsiTheme="minorHAnsi" w:cstheme="minorHAnsi"/>
        </w:rPr>
        <w:t>should be reevaluated</w:t>
      </w:r>
      <w:r w:rsidRPr="00D35FAA">
        <w:rPr>
          <w:rFonts w:asciiTheme="minorHAnsi" w:hAnsiTheme="minorHAnsi" w:cstheme="minorHAnsi"/>
          <w:sz w:val="16"/>
        </w:rPr>
        <w:t xml:space="preserve">; 9 and that the reflexive invalidation of defective agency action is wasteful and unnecessary. 10 But the list goes on. </w:t>
      </w:r>
      <w:r w:rsidRPr="00D35FAA">
        <w:rPr>
          <w:rStyle w:val="StyleUnderline"/>
          <w:rFonts w:asciiTheme="minorHAnsi" w:hAnsiTheme="minorHAnsi" w:cstheme="minorHAnsi"/>
        </w:rPr>
        <w:t>The judicially imposed rigors of notice-and-comment rulemaking, the practice of invalidating guidance documents that are "really" legislative rules,</w:t>
      </w:r>
      <w:r w:rsidRPr="00D35FAA">
        <w:rPr>
          <w:rFonts w:asciiTheme="minorHAnsi" w:hAnsiTheme="minorHAnsi" w:cstheme="minorHAnsi"/>
          <w:sz w:val="16"/>
        </w:rPr>
        <w:t xml:space="preserve"> the Information Quality Act, the logical outgrowth doctrine, nationwide injunctions against invalid rules--</w:t>
      </w:r>
      <w:r w:rsidRPr="00D35FAA">
        <w:rPr>
          <w:rStyle w:val="Emphasis"/>
          <w:rFonts w:asciiTheme="minorHAnsi" w:hAnsiTheme="minorHAnsi" w:cstheme="minorHAnsi"/>
        </w:rPr>
        <w:t>all could and perhaps should be reconsidered</w:t>
      </w:r>
      <w:r w:rsidRPr="00D35FAA">
        <w:rPr>
          <w:rFonts w:asciiTheme="minorHAnsi" w:hAnsiTheme="minorHAnsi" w:cstheme="minorHAnsi"/>
          <w:sz w:val="16"/>
        </w:rPr>
        <w:t>.</w:t>
      </w:r>
    </w:p>
    <w:p w14:paraId="7F03DFFD"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In today's political landscape</w:t>
      </w:r>
      <w:r w:rsidRPr="00D35FAA">
        <w:rPr>
          <w:rFonts w:asciiTheme="minorHAnsi" w:hAnsiTheme="minorHAnsi" w:cstheme="minorHAnsi"/>
          <w:sz w:val="16"/>
        </w:rPr>
        <w:t xml:space="preserve">, however, </w:t>
      </w:r>
      <w:r w:rsidRPr="00D35FAA">
        <w:rPr>
          <w:rStyle w:val="StyleUnderline"/>
          <w:rFonts w:asciiTheme="minorHAnsi" w:hAnsiTheme="minorHAnsi" w:cstheme="minorHAnsi"/>
        </w:rPr>
        <w:t>"regulatory reform" is strictly the province of Republican policymakers</w:t>
      </w:r>
      <w:r w:rsidRPr="00D35FAA">
        <w:rPr>
          <w:rFonts w:asciiTheme="minorHAnsi" w:hAnsiTheme="minorHAnsi" w:cstheme="minorHAnsi"/>
          <w:sz w:val="16"/>
        </w:rPr>
        <w:t xml:space="preserve">, so much so that the anodyne phrase has acquired an antiregulatory connotation. Republicans have a reform agenda. Democrats don't. 11  What's more, </w:t>
      </w:r>
      <w:r w:rsidRPr="00D35FAA">
        <w:rPr>
          <w:rStyle w:val="StyleUnderline"/>
          <w:rFonts w:asciiTheme="minorHAnsi" w:hAnsiTheme="minorHAnsi" w:cstheme="minorHAnsi"/>
        </w:rPr>
        <w:t>the left's hesitation is not a response to Republican control of the federal government.</w:t>
      </w:r>
      <w:r w:rsidRPr="00D35FAA">
        <w:rPr>
          <w:rFonts w:asciiTheme="minorHAnsi" w:hAnsiTheme="minorHAnsi" w:cstheme="minorHAnsi"/>
          <w:sz w:val="16"/>
        </w:rPr>
        <w:t xml:space="preserve"> When Democrats held both Congress and the White House in 2009 and 2010, they didn't press to streamline or rethink administrative law.</w:t>
      </w:r>
    </w:p>
    <w:p w14:paraId="52B4E41F"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lastRenderedPageBreak/>
        <w:t>Liberal quiescence can be traced, instead, to two stories about the administrative state that have become deeply embedded in our legal culture</w:t>
      </w:r>
      <w:r w:rsidRPr="00D35FAA">
        <w:rPr>
          <w:rFonts w:asciiTheme="minorHAnsi" w:hAnsiTheme="minorHAnsi" w:cstheme="minorHAnsi"/>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00A052CE"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But </w:t>
      </w:r>
      <w:r w:rsidRPr="00D35FAA">
        <w:rPr>
          <w:rStyle w:val="StyleUnderline"/>
          <w:rFonts w:asciiTheme="minorHAnsi" w:hAnsiTheme="minorHAnsi" w:cstheme="minorHAnsi"/>
        </w:rPr>
        <w:t xml:space="preserve">this </w:t>
      </w:r>
      <w:r w:rsidRPr="00D35FAA">
        <w:rPr>
          <w:rStyle w:val="Emphasis"/>
          <w:rFonts w:asciiTheme="minorHAnsi" w:hAnsiTheme="minorHAnsi" w:cstheme="minorHAnsi"/>
        </w:rPr>
        <w:t>legitimacy-and-capture narrative is overdrawn</w:t>
      </w:r>
      <w:r w:rsidRPr="00D35FAA">
        <w:rPr>
          <w:rFonts w:asciiTheme="minorHAnsi" w:hAnsiTheme="minorHAnsi" w:cstheme="minorHAnsi"/>
          <w:sz w:val="16"/>
        </w:rPr>
        <w:t>--indeed</w:t>
      </w:r>
      <w:r w:rsidRPr="00D35FAA">
        <w:rPr>
          <w:rStyle w:val="StyleUnderline"/>
          <w:rFonts w:asciiTheme="minorHAnsi" w:hAnsiTheme="minorHAnsi" w:cstheme="minorHAnsi"/>
        </w:rPr>
        <w:t xml:space="preserve">, it is largely a </w:t>
      </w:r>
      <w:r w:rsidRPr="00D35FAA">
        <w:rPr>
          <w:rStyle w:val="Emphasis"/>
          <w:rFonts w:asciiTheme="minorHAnsi" w:hAnsiTheme="minorHAnsi" w:cstheme="minorHAnsi"/>
        </w:rPr>
        <w:t>myth</w:t>
      </w:r>
      <w:r w:rsidRPr="00D35FAA">
        <w:rPr>
          <w:rFonts w:asciiTheme="minorHAnsi" w:hAnsiTheme="minorHAnsi" w:cstheme="minorHAnsi"/>
          <w:sz w:val="16"/>
        </w:rPr>
        <w:t xml:space="preserve">. </w:t>
      </w:r>
      <w:r w:rsidRPr="00756F5F">
        <w:rPr>
          <w:rStyle w:val="Emphasis"/>
          <w:rFonts w:asciiTheme="minorHAnsi" w:hAnsiTheme="minorHAnsi" w:cstheme="minorHAnsi"/>
          <w:highlight w:val="cyan"/>
        </w:rPr>
        <w:t>Proceduralism</w:t>
      </w:r>
      <w:r w:rsidRPr="00D35FAA">
        <w:rPr>
          <w:rFonts w:asciiTheme="minorHAnsi" w:hAnsiTheme="minorHAnsi" w:cstheme="minorHAnsi"/>
          <w:sz w:val="16"/>
        </w:rPr>
        <w:t xml:space="preserve"> has a role to play in preserving legitimacy and discouraging capture, but it </w:t>
      </w:r>
      <w:r w:rsidRPr="00D35FAA">
        <w:rPr>
          <w:rStyle w:val="StyleUnderline"/>
          <w:rFonts w:asciiTheme="minorHAnsi" w:hAnsiTheme="minorHAnsi" w:cstheme="minorHAnsi"/>
        </w:rPr>
        <w:t xml:space="preserve">advances those goals more obliquely than is commonly assumed and may </w:t>
      </w:r>
      <w:r w:rsidRPr="00756F5F">
        <w:rPr>
          <w:rStyle w:val="Emphasis"/>
          <w:rFonts w:asciiTheme="minorHAnsi" w:hAnsiTheme="minorHAnsi" w:cstheme="minorHAnsi"/>
          <w:highlight w:val="cyan"/>
        </w:rPr>
        <w:t>exacerbate the</w:t>
      </w:r>
      <w:r w:rsidRPr="00D35FAA">
        <w:rPr>
          <w:rStyle w:val="Emphasis"/>
          <w:rFonts w:asciiTheme="minorHAnsi" w:hAnsiTheme="minorHAnsi" w:cstheme="minorHAnsi"/>
        </w:rPr>
        <w:t xml:space="preserve"> very </w:t>
      </w:r>
      <w:r w:rsidRPr="00756F5F">
        <w:rPr>
          <w:rStyle w:val="Emphasis"/>
          <w:rFonts w:asciiTheme="minorHAnsi" w:hAnsiTheme="minorHAnsi" w:cstheme="minorHAnsi"/>
          <w:highlight w:val="cyan"/>
        </w:rPr>
        <w:t>problems it aims to address</w:t>
      </w:r>
      <w:r w:rsidRPr="00D35FAA">
        <w:rPr>
          <w:rFonts w:asciiTheme="minorHAnsi" w:hAnsiTheme="minorHAnsi" w:cstheme="minorHAnsi"/>
          <w:sz w:val="16"/>
        </w:rPr>
        <w:t xml:space="preserve">. In building this argument, </w:t>
      </w:r>
      <w:r w:rsidRPr="00D35FAA">
        <w:rPr>
          <w:rStyle w:val="StyleUnderline"/>
          <w:rFonts w:asciiTheme="minorHAnsi" w:hAnsiTheme="minorHAnsi" w:cstheme="minorHAnsi"/>
        </w:rPr>
        <w:t xml:space="preserve">I hope to call into question the administrative lawyer's instinctive faith in procedure, to </w:t>
      </w:r>
      <w:r w:rsidRPr="00D35FAA">
        <w:rPr>
          <w:rStyle w:val="Emphasis"/>
          <w:rFonts w:asciiTheme="minorHAnsi" w:hAnsiTheme="minorHAnsi" w:cstheme="minorHAnsi"/>
        </w:rPr>
        <w:t>reorient discussion</w:t>
      </w:r>
      <w:r w:rsidRPr="00D35FAA">
        <w:rPr>
          <w:rStyle w:val="StyleUnderline"/>
          <w:rFonts w:asciiTheme="minorHAnsi" w:hAnsiTheme="minorHAnsi" w:cstheme="minorHAnsi"/>
        </w:rPr>
        <w:t xml:space="preserve"> to the trade-offs at the heart of any system designed to structure government action, and to soften resistance to the relaxation of unduly burdensome procedural rules.</w:t>
      </w:r>
      <w:r w:rsidRPr="00D35FAA">
        <w:rPr>
          <w:rFonts w:asciiTheme="minorHAnsi" w:hAnsiTheme="minorHAnsi" w:cstheme="minorHAnsi"/>
          <w:sz w:val="16"/>
        </w:rPr>
        <w:t xml:space="preserve"> Notwithstanding academic claims that the Administrative Procedure Act (APA) has attained a kind of quasi-constitutional status, 14  </w:t>
      </w:r>
      <w:r w:rsidRPr="00D35FAA">
        <w:rPr>
          <w:rStyle w:val="StyleUnderline"/>
          <w:rFonts w:asciiTheme="minorHAnsi" w:hAnsiTheme="minorHAnsi" w:cstheme="minorHAnsi"/>
        </w:rPr>
        <w:t xml:space="preserve">administrative law remains </w:t>
      </w:r>
      <w:proofErr w:type="gramStart"/>
      <w:r w:rsidRPr="00D35FAA">
        <w:rPr>
          <w:rStyle w:val="StyleUnderline"/>
          <w:rFonts w:asciiTheme="minorHAnsi" w:hAnsiTheme="minorHAnsi" w:cstheme="minorHAnsi"/>
        </w:rPr>
        <w:t>very much an object of political contestation</w:t>
      </w:r>
      <w:proofErr w:type="gramEnd"/>
      <w:r w:rsidRPr="00D35FAA">
        <w:rPr>
          <w:rFonts w:asciiTheme="minorHAnsi" w:hAnsiTheme="minorHAnsi" w:cstheme="minorHAnsi"/>
          <w:sz w:val="16"/>
        </w:rPr>
        <w:t>. Any convention that Congress can't tinker with the APA is quickly eroding, if indeed any such convention ever existed. We should acknowledge that fact even if we lament its loss.</w:t>
      </w:r>
    </w:p>
    <w:p w14:paraId="21955EA3"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In this, </w:t>
      </w:r>
      <w:r w:rsidRPr="00D35FAA">
        <w:rPr>
          <w:rStyle w:val="StyleUnderline"/>
          <w:rFonts w:asciiTheme="minorHAnsi" w:hAnsiTheme="minorHAnsi" w:cstheme="minorHAnsi"/>
        </w:rPr>
        <w:t xml:space="preserve">I hope to bring the practice of administrative law into conversation with a line of revisionist academic work that </w:t>
      </w:r>
      <w:r w:rsidRPr="00D35FAA">
        <w:rPr>
          <w:rStyle w:val="Emphasis"/>
          <w:rFonts w:asciiTheme="minorHAnsi" w:hAnsiTheme="minorHAnsi" w:cstheme="minorHAnsi"/>
        </w:rPr>
        <w:t>questions the left's embrace of court-centric legalism</w:t>
      </w:r>
      <w:r w:rsidRPr="00D35FAA">
        <w:rPr>
          <w:rFonts w:asciiTheme="minorHAnsi" w:hAnsiTheme="minorHAnsi" w:cstheme="minorHAnsi"/>
          <w:sz w:val="16"/>
        </w:rPr>
        <w:t xml:space="preserve">. </w:t>
      </w:r>
      <w:r w:rsidRPr="00D35FAA">
        <w:rPr>
          <w:rStyle w:val="StyleUnderline"/>
          <w:rFonts w:asciiTheme="minorHAnsi" w:hAnsiTheme="minorHAnsi" w:cstheme="minorHAnsi"/>
        </w:rPr>
        <w:t>That work</w:t>
      </w:r>
      <w:r w:rsidRPr="00D35FAA">
        <w:rPr>
          <w:rFonts w:asciiTheme="minorHAnsi" w:hAnsiTheme="minorHAnsi" w:cstheme="minorHAnsi"/>
          <w:sz w:val="16"/>
        </w:rPr>
        <w:t xml:space="preserve">, among other things, </w:t>
      </w:r>
      <w:r w:rsidRPr="00D35FAA">
        <w:rPr>
          <w:rStyle w:val="StyleUnderline"/>
          <w:rFonts w:asciiTheme="minorHAnsi" w:hAnsiTheme="minorHAnsi" w:cstheme="minorHAnsi"/>
        </w:rPr>
        <w:t xml:space="preserve">recovers how Progressive and New Deal state-builders </w:t>
      </w:r>
      <w:r w:rsidRPr="00D35FAA">
        <w:rPr>
          <w:rStyle w:val="Emphasis"/>
          <w:rFonts w:asciiTheme="minorHAnsi" w:hAnsiTheme="minorHAnsi" w:cstheme="minorHAnsi"/>
        </w:rPr>
        <w:t>embraced a results-oriented</w:t>
      </w:r>
      <w:r w:rsidRPr="00D35FAA">
        <w:rPr>
          <w:rStyle w:val="StyleUnderline"/>
          <w:rFonts w:asciiTheme="minorHAnsi" w:hAnsiTheme="minorHAnsi" w:cstheme="minorHAnsi"/>
        </w:rPr>
        <w:t xml:space="preserve">, </w:t>
      </w:r>
      <w:proofErr w:type="spellStart"/>
      <w:r w:rsidRPr="00D35FAA">
        <w:rPr>
          <w:rStyle w:val="Emphasis"/>
          <w:rFonts w:asciiTheme="minorHAnsi" w:hAnsiTheme="minorHAnsi" w:cstheme="minorHAnsi"/>
        </w:rPr>
        <w:t>nonlegalistic</w:t>
      </w:r>
      <w:proofErr w:type="spellEnd"/>
      <w:r w:rsidRPr="00D35FAA">
        <w:rPr>
          <w:rStyle w:val="Emphasis"/>
          <w:rFonts w:asciiTheme="minorHAnsi" w:hAnsiTheme="minorHAnsi" w:cstheme="minorHAnsi"/>
        </w:rPr>
        <w:t xml:space="preserve"> approach to administrative power</w:t>
      </w:r>
      <w:r w:rsidRPr="00D35FAA">
        <w:rPr>
          <w:rFonts w:asciiTheme="minorHAnsi" w:hAnsiTheme="minorHAnsi" w:cstheme="minorHAnsi"/>
          <w:sz w:val="16"/>
        </w:rPr>
        <w:t xml:space="preserve">. </w:t>
      </w:r>
      <w:r w:rsidRPr="00D35FAA">
        <w:rPr>
          <w:rStyle w:val="StyleUnderline"/>
          <w:rFonts w:asciiTheme="minorHAnsi" w:hAnsiTheme="minorHAnsi" w:cstheme="minorHAnsi"/>
        </w:rPr>
        <w:t>They understood</w:t>
      </w:r>
      <w:r w:rsidRPr="00D35FAA">
        <w:rPr>
          <w:rFonts w:asciiTheme="minorHAnsi" w:hAnsiTheme="minorHAnsi" w:cstheme="minorHAnsi"/>
          <w:sz w:val="16"/>
        </w:rPr>
        <w:t>--more clearly than we do now--</w:t>
      </w:r>
      <w:r w:rsidRPr="00D35FAA">
        <w:rPr>
          <w:rStyle w:val="StyleUnderline"/>
          <w:rFonts w:asciiTheme="minorHAnsi" w:hAnsiTheme="minorHAnsi" w:cstheme="minorHAnsi"/>
        </w:rPr>
        <w:t xml:space="preserve">that </w:t>
      </w:r>
      <w:r w:rsidRPr="00756F5F">
        <w:rPr>
          <w:rStyle w:val="Emphasis"/>
          <w:rFonts w:asciiTheme="minorHAnsi" w:hAnsiTheme="minorHAnsi" w:cstheme="minorHAnsi"/>
          <w:highlight w:val="cyan"/>
        </w:rPr>
        <w:t>strict</w:t>
      </w:r>
      <w:r w:rsidRPr="00D35FAA">
        <w:rPr>
          <w:rStyle w:val="Emphasis"/>
          <w:rFonts w:asciiTheme="minorHAnsi" w:hAnsiTheme="minorHAnsi" w:cstheme="minorHAnsi"/>
        </w:rPr>
        <w:t xml:space="preserve"> procedural </w:t>
      </w:r>
      <w:r w:rsidRPr="00756F5F">
        <w:rPr>
          <w:rStyle w:val="Emphasis"/>
          <w:rFonts w:asciiTheme="minorHAnsi" w:hAnsiTheme="minorHAnsi" w:cstheme="minorHAnsi"/>
          <w:highlight w:val="cyan"/>
        </w:rPr>
        <w:t>rules</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 xml:space="preserve">vigorous judicial oversight </w:t>
      </w:r>
      <w:r w:rsidRPr="00756F5F">
        <w:rPr>
          <w:rStyle w:val="Emphasis"/>
          <w:rFonts w:asciiTheme="minorHAnsi" w:hAnsiTheme="minorHAnsi" w:cstheme="minorHAnsi"/>
          <w:highlight w:val="cyan"/>
        </w:rPr>
        <w:t>could be mobilized</w:t>
      </w:r>
      <w:r w:rsidRPr="00756F5F">
        <w:rPr>
          <w:rStyle w:val="StyleUnderline"/>
          <w:rFonts w:asciiTheme="minorHAnsi" w:hAnsiTheme="minorHAnsi" w:cstheme="minorHAnsi"/>
          <w:highlight w:val="cyan"/>
        </w:rPr>
        <w:t xml:space="preserve"> to</w:t>
      </w:r>
      <w:r w:rsidRPr="00D35FAA">
        <w:rPr>
          <w:rStyle w:val="StyleUnderline"/>
          <w:rFonts w:asciiTheme="minorHAnsi" w:hAnsiTheme="minorHAnsi" w:cstheme="minorHAnsi"/>
        </w:rPr>
        <w:t xml:space="preserve"> frustrate their efforts to </w:t>
      </w:r>
      <w:r w:rsidRPr="00756F5F">
        <w:rPr>
          <w:rStyle w:val="Emphasis"/>
          <w:rFonts w:asciiTheme="minorHAnsi" w:hAnsiTheme="minorHAnsi" w:cstheme="minorHAnsi"/>
          <w:highlight w:val="cyan"/>
        </w:rPr>
        <w:t>curb market exploitation</w:t>
      </w:r>
      <w:r w:rsidRPr="00D35FAA">
        <w:rPr>
          <w:rStyle w:val="StyleUnderline"/>
          <w:rFonts w:asciiTheme="minorHAnsi" w:hAnsiTheme="minorHAnsi" w:cstheme="minorHAnsi"/>
        </w:rPr>
        <w:t xml:space="preserve">, protect workers, and press for a </w:t>
      </w:r>
      <w:r w:rsidRPr="00D35FAA">
        <w:rPr>
          <w:rStyle w:val="Emphasis"/>
          <w:rFonts w:asciiTheme="minorHAnsi" w:hAnsiTheme="minorHAnsi" w:cstheme="minorHAnsi"/>
        </w:rPr>
        <w:t>fairer distribution</w:t>
      </w:r>
      <w:r w:rsidRPr="00D35FAA">
        <w:rPr>
          <w:rStyle w:val="StyleUnderline"/>
          <w:rFonts w:asciiTheme="minorHAnsi" w:hAnsiTheme="minorHAnsi" w:cstheme="minorHAnsi"/>
        </w:rPr>
        <w:t xml:space="preserve"> of resources</w:t>
      </w:r>
      <w:r w:rsidRPr="00D35FAA">
        <w:rPr>
          <w:rFonts w:asciiTheme="minorHAnsi" w:hAnsiTheme="minorHAnsi" w:cstheme="minorHAnsi"/>
          <w:sz w:val="16"/>
        </w:rPr>
        <w:t xml:space="preserve">. 15  "Substantial justice," declared President Franklin Roosevelt in vetoing a predecessor bill to the APA, "remains a higher aim for our civilization than technical legalism." 16 </w:t>
      </w:r>
    </w:p>
    <w:p w14:paraId="7A5C56B9"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The left's </w:t>
      </w:r>
      <w:proofErr w:type="spellStart"/>
      <w:r w:rsidRPr="00D35FAA">
        <w:rPr>
          <w:rStyle w:val="StyleUnderline"/>
          <w:rFonts w:asciiTheme="minorHAnsi" w:hAnsiTheme="minorHAnsi" w:cstheme="minorHAnsi"/>
        </w:rPr>
        <w:t>antiproceduralist</w:t>
      </w:r>
      <w:proofErr w:type="spellEnd"/>
      <w:r w:rsidRPr="00D35FAA">
        <w:rPr>
          <w:rStyle w:val="StyleUnderline"/>
          <w:rFonts w:asciiTheme="minorHAnsi" w:hAnsiTheme="minorHAnsi" w:cstheme="minorHAnsi"/>
        </w:rPr>
        <w:t xml:space="preserve"> orientation</w:t>
      </w:r>
      <w:r w:rsidRPr="00D35FAA">
        <w:rPr>
          <w:rFonts w:asciiTheme="minorHAnsi" w:hAnsiTheme="minorHAnsi" w:cstheme="minorHAnsi"/>
          <w:sz w:val="16"/>
        </w:rPr>
        <w:t xml:space="preserve"> shifted in the wake of Brown v Board of Education, when the fight for civil rights moved into a legalistic register--a shift that, in the revisionist telling, both </w:t>
      </w:r>
      <w:r w:rsidRPr="00D35FAA">
        <w:rPr>
          <w:rStyle w:val="StyleUnderline"/>
          <w:rFonts w:asciiTheme="minorHAnsi" w:hAnsiTheme="minorHAnsi" w:cstheme="minorHAnsi"/>
        </w:rPr>
        <w:t>narrowed the scope of the civil rights movement's ambitions and hampered its efforts to address yawning racial inequalities</w:t>
      </w:r>
      <w:r w:rsidRPr="00D35FAA">
        <w:rPr>
          <w:rFonts w:asciiTheme="minorHAnsi" w:hAnsiTheme="minorHAnsi" w:cstheme="minorHAnsi"/>
          <w:sz w:val="16"/>
        </w:rPr>
        <w:t xml:space="preserve">. 17  </w:t>
      </w:r>
      <w:r w:rsidRPr="00756F5F">
        <w:rPr>
          <w:rStyle w:val="StyleUnderline"/>
          <w:rFonts w:asciiTheme="minorHAnsi" w:hAnsiTheme="minorHAnsi" w:cstheme="minorHAnsi"/>
          <w:highlight w:val="cyan"/>
        </w:rPr>
        <w:t>Progressive reformers</w:t>
      </w:r>
      <w:r w:rsidRPr="00D35FAA">
        <w:rPr>
          <w:rFonts w:asciiTheme="minorHAnsi" w:hAnsiTheme="minorHAnsi" w:cstheme="minorHAnsi"/>
          <w:sz w:val="16"/>
        </w:rPr>
        <w:t xml:space="preserve"> in the 1960s and the 1970s [*350] drew inspiration from the civil </w:t>
      </w:r>
      <w:proofErr w:type="gramStart"/>
      <w:r w:rsidRPr="00D35FAA">
        <w:rPr>
          <w:rFonts w:asciiTheme="minorHAnsi" w:hAnsiTheme="minorHAnsi" w:cstheme="minorHAnsi"/>
          <w:sz w:val="16"/>
        </w:rPr>
        <w:t>rights example, and</w:t>
      </w:r>
      <w:proofErr w:type="gramEnd"/>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adopted</w:t>
      </w:r>
      <w:r w:rsidRPr="00D35FAA">
        <w:rPr>
          <w:rStyle w:val="StyleUnderline"/>
          <w:rFonts w:asciiTheme="minorHAnsi" w:hAnsiTheme="minorHAnsi" w:cstheme="minorHAnsi"/>
        </w:rPr>
        <w:t xml:space="preserve"> the tools of </w:t>
      </w:r>
      <w:r w:rsidRPr="00756F5F">
        <w:rPr>
          <w:rStyle w:val="Emphasis"/>
          <w:rFonts w:asciiTheme="minorHAnsi" w:hAnsiTheme="minorHAnsi" w:cstheme="minorHAnsi"/>
          <w:highlight w:val="cyan"/>
        </w:rPr>
        <w:t>adversarial legalism</w:t>
      </w:r>
      <w:r w:rsidRPr="00D35FAA">
        <w:rPr>
          <w:rFonts w:asciiTheme="minorHAnsi" w:hAnsiTheme="minorHAnsi" w:cstheme="minorHAnsi"/>
          <w:sz w:val="16"/>
        </w:rPr>
        <w:t xml:space="preserve"> (to use Robert Kagan's phrase) 18  </w:t>
      </w:r>
      <w:r w:rsidRPr="00D35FAA">
        <w:rPr>
          <w:rStyle w:val="StyleUnderline"/>
          <w:rFonts w:asciiTheme="minorHAnsi" w:hAnsiTheme="minorHAnsi" w:cstheme="minorHAnsi"/>
        </w:rPr>
        <w:t xml:space="preserve">in an effort </w:t>
      </w:r>
      <w:r w:rsidRPr="00756F5F">
        <w:rPr>
          <w:rStyle w:val="StyleUnderline"/>
          <w:rFonts w:asciiTheme="minorHAnsi" w:hAnsiTheme="minorHAnsi" w:cstheme="minorHAnsi"/>
          <w:highlight w:val="cyan"/>
        </w:rPr>
        <w:t xml:space="preserve">to </w:t>
      </w:r>
      <w:r w:rsidRPr="00756F5F">
        <w:rPr>
          <w:rStyle w:val="Emphasis"/>
          <w:rFonts w:asciiTheme="minorHAnsi" w:hAnsiTheme="minorHAnsi" w:cstheme="minorHAnsi"/>
          <w:highlight w:val="cyan"/>
        </w:rPr>
        <w:t>spur</w:t>
      </w:r>
      <w:r w:rsidRPr="00D35FAA">
        <w:rPr>
          <w:rStyle w:val="Emphasis"/>
          <w:rFonts w:asciiTheme="minorHAnsi" w:hAnsiTheme="minorHAnsi" w:cstheme="minorHAnsi"/>
        </w:rPr>
        <w:t xml:space="preserve"> the vigorous </w:t>
      </w:r>
      <w:r w:rsidRPr="00756F5F">
        <w:rPr>
          <w:rStyle w:val="Emphasis"/>
          <w:rFonts w:asciiTheme="minorHAnsi" w:hAnsiTheme="minorHAnsi" w:cstheme="minorHAnsi"/>
          <w:highlight w:val="cyan"/>
        </w:rPr>
        <w:t>enforcement of new</w:t>
      </w:r>
      <w:r w:rsidRPr="00D35FAA">
        <w:rPr>
          <w:rStyle w:val="StyleUnderline"/>
          <w:rFonts w:asciiTheme="minorHAnsi" w:hAnsiTheme="minorHAnsi" w:cstheme="minorHAnsi"/>
        </w:rPr>
        <w:t xml:space="preserve"> environmental and </w:t>
      </w:r>
      <w:r w:rsidRPr="00756F5F">
        <w:rPr>
          <w:rStyle w:val="Emphasis"/>
          <w:rFonts w:asciiTheme="minorHAnsi" w:hAnsiTheme="minorHAnsi" w:cstheme="minorHAnsi"/>
          <w:highlight w:val="cyan"/>
        </w:rPr>
        <w:t>consumer protection</w:t>
      </w:r>
      <w:r w:rsidRPr="00D35FAA">
        <w:rPr>
          <w:rStyle w:val="Emphasis"/>
          <w:rFonts w:asciiTheme="minorHAnsi" w:hAnsiTheme="minorHAnsi" w:cstheme="minorHAnsi"/>
        </w:rPr>
        <w:t xml:space="preserve"> laws</w:t>
      </w:r>
      <w:r w:rsidRPr="00D35FAA">
        <w:rPr>
          <w:rFonts w:asciiTheme="minorHAnsi" w:hAnsiTheme="minorHAnsi" w:cstheme="minorHAnsi"/>
          <w:sz w:val="16"/>
        </w:rPr>
        <w:t xml:space="preserve">. 19  </w:t>
      </w:r>
      <w:r w:rsidRPr="00D35FAA">
        <w:rPr>
          <w:rStyle w:val="StyleUnderline"/>
          <w:rFonts w:asciiTheme="minorHAnsi" w:hAnsiTheme="minorHAnsi" w:cstheme="minorHAnsi"/>
        </w:rPr>
        <w:t>That legalism</w:t>
      </w:r>
      <w:r w:rsidRPr="00D35FAA">
        <w:rPr>
          <w:rFonts w:asciiTheme="minorHAnsi" w:hAnsiTheme="minorHAnsi" w:cstheme="minorHAnsi"/>
          <w:sz w:val="16"/>
        </w:rPr>
        <w:t xml:space="preserve">, which opponents of state action avidly supported, 20  </w:t>
      </w:r>
      <w:r w:rsidRPr="00D35FAA">
        <w:rPr>
          <w:rStyle w:val="StyleUnderline"/>
          <w:rFonts w:asciiTheme="minorHAnsi" w:hAnsiTheme="minorHAnsi" w:cstheme="minorHAnsi"/>
        </w:rPr>
        <w:t>is our inheritance from that era</w:t>
      </w:r>
      <w:r w:rsidRPr="00D35FAA">
        <w:rPr>
          <w:rFonts w:asciiTheme="minorHAnsi" w:hAnsiTheme="minorHAnsi" w:cstheme="minorHAnsi"/>
          <w:sz w:val="16"/>
        </w:rPr>
        <w:t xml:space="preserve">. 21 </w:t>
      </w:r>
    </w:p>
    <w:p w14:paraId="4377F5CC" w14:textId="77777777" w:rsidR="003701A1" w:rsidRPr="00D35FAA" w:rsidRDefault="003701A1" w:rsidP="003701A1">
      <w:pPr>
        <w:rPr>
          <w:rStyle w:val="Emphasis"/>
          <w:rFonts w:asciiTheme="minorHAnsi" w:hAnsiTheme="minorHAnsi" w:cstheme="minorHAnsi"/>
        </w:rPr>
      </w:pPr>
      <w:r w:rsidRPr="00D35FAA">
        <w:rPr>
          <w:rFonts w:asciiTheme="minorHAnsi" w:hAnsiTheme="minorHAnsi" w:cstheme="minorHAnsi"/>
          <w:sz w:val="16"/>
        </w:rPr>
        <w:t xml:space="preserve">Along the way, </w:t>
      </w:r>
      <w:r w:rsidRPr="00756F5F">
        <w:rPr>
          <w:rStyle w:val="StyleUnderline"/>
          <w:rFonts w:asciiTheme="minorHAnsi" w:hAnsiTheme="minorHAnsi" w:cstheme="minorHAnsi"/>
          <w:highlight w:val="cyan"/>
        </w:rPr>
        <w:t xml:space="preserve">a </w:t>
      </w:r>
      <w:r w:rsidRPr="00756F5F">
        <w:rPr>
          <w:rStyle w:val="Emphasis"/>
          <w:rFonts w:asciiTheme="minorHAnsi" w:hAnsiTheme="minorHAnsi" w:cstheme="minorHAnsi"/>
          <w:highlight w:val="cyan"/>
        </w:rPr>
        <w:t>positive vision of the admin</w:t>
      </w:r>
      <w:r w:rsidRPr="00D35FAA">
        <w:rPr>
          <w:rStyle w:val="Emphasis"/>
          <w:rFonts w:asciiTheme="minorHAnsi" w:hAnsiTheme="minorHAnsi" w:cstheme="minorHAnsi"/>
        </w:rPr>
        <w:t xml:space="preserve">istrative </w:t>
      </w:r>
      <w:r w:rsidRPr="00756F5F">
        <w:rPr>
          <w:rStyle w:val="Emphasis"/>
          <w:rFonts w:asciiTheme="minorHAnsi" w:hAnsiTheme="minorHAnsi" w:cstheme="minorHAnsi"/>
          <w:highlight w:val="cyan"/>
        </w:rPr>
        <w:t>state</w:t>
      </w:r>
      <w:r w:rsidRPr="00D35FAA">
        <w:rPr>
          <w:rFonts w:asciiTheme="minorHAnsi" w:hAnsiTheme="minorHAnsi" w:cstheme="minorHAnsi"/>
          <w:sz w:val="16"/>
        </w:rPr>
        <w:t>--</w:t>
      </w:r>
      <w:r w:rsidRPr="00D35FAA">
        <w:rPr>
          <w:rStyle w:val="StyleUnderline"/>
          <w:rFonts w:asciiTheme="minorHAnsi" w:hAnsiTheme="minorHAnsi" w:cstheme="minorHAnsi"/>
        </w:rPr>
        <w:t>one in which its legitimacy is measured not by the stringency of the constraints under which it labors, but by how well it advances our collective goals-</w:t>
      </w:r>
      <w:r w:rsidRPr="00D35FAA">
        <w:rPr>
          <w:rFonts w:asciiTheme="minorHAnsi" w:hAnsiTheme="minorHAnsi" w:cstheme="minorHAnsi"/>
          <w:sz w:val="16"/>
        </w:rPr>
        <w:t>-</w:t>
      </w:r>
      <w:r w:rsidRPr="00D35FAA">
        <w:rPr>
          <w:rStyle w:val="StyleUnderline"/>
          <w:rFonts w:asciiTheme="minorHAnsi" w:hAnsiTheme="minorHAnsi" w:cstheme="minorHAnsi"/>
        </w:rPr>
        <w:t>has been shoved to the side</w:t>
      </w:r>
      <w:r w:rsidRPr="00D35FAA">
        <w:rPr>
          <w:rFonts w:asciiTheme="minorHAnsi" w:hAnsiTheme="minorHAnsi" w:cstheme="minorHAnsi"/>
          <w:sz w:val="16"/>
        </w:rPr>
        <w:t xml:space="preserve">. 22 [FN22] See Kessler, supra note 15, at 733 (recalling the views of progressive reformers who "believed that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 xml:space="preserve">autonomous administrative state </w:t>
      </w:r>
      <w:r w:rsidRPr="00756F5F">
        <w:rPr>
          <w:rStyle w:val="Emphasis"/>
          <w:rFonts w:asciiTheme="minorHAnsi" w:hAnsiTheme="minorHAnsi" w:cstheme="minorHAnsi"/>
          <w:highlight w:val="cyan"/>
        </w:rPr>
        <w:t>was necessary</w:t>
      </w:r>
      <w:r w:rsidRPr="00756F5F">
        <w:rPr>
          <w:rStyle w:val="StyleUnderline"/>
          <w:rFonts w:asciiTheme="minorHAnsi" w:hAnsiTheme="minorHAnsi" w:cstheme="minorHAnsi"/>
          <w:highlight w:val="cyan"/>
        </w:rPr>
        <w:t xml:space="preserve"> to achieve a more just distribution</w:t>
      </w:r>
      <w:r w:rsidRPr="00D35FAA">
        <w:rPr>
          <w:rStyle w:val="StyleUnderline"/>
          <w:rFonts w:asciiTheme="minorHAnsi" w:hAnsiTheme="minorHAnsi" w:cstheme="minorHAnsi"/>
        </w:rPr>
        <w:t xml:space="preserve"> of the nation's resources, and that the achievement of this political economic goal, along with democratic support and expert guidance, were the sufficient conditions of the state's legitimacy</w:t>
      </w:r>
      <w:r w:rsidRPr="00D35FAA">
        <w:rPr>
          <w:rFonts w:asciiTheme="minorHAnsi" w:hAnsiTheme="minorHAnsi" w:cstheme="minorHAnsi"/>
          <w:sz w:val="16"/>
        </w:rPr>
        <w:t xml:space="preserve">"). [End FN] I recognize that now may not be the most auspicious time to press the </w:t>
      </w:r>
      <w:proofErr w:type="gramStart"/>
      <w:r w:rsidRPr="00D35FAA">
        <w:rPr>
          <w:rFonts w:asciiTheme="minorHAnsi" w:hAnsiTheme="minorHAnsi" w:cstheme="minorHAnsi"/>
          <w:sz w:val="16"/>
        </w:rPr>
        <w:t>point, when</w:t>
      </w:r>
      <w:proofErr w:type="gramEnd"/>
      <w:r w:rsidRPr="00D35FAA">
        <w:rPr>
          <w:rFonts w:asciiTheme="minorHAnsi" w:hAnsiTheme="minorHAnsi" w:cstheme="minorHAnsi"/>
          <w:sz w:val="16"/>
        </w:rPr>
        <w:t xml:space="preserve"> liberals have seized on administrative law as a means to resist the Trump Administration. But President Trump is temporary; administrative law is not. And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administrative law</w:t>
      </w:r>
      <w:r w:rsidRPr="00D35FAA">
        <w:rPr>
          <w:rStyle w:val="StyleUnderline"/>
          <w:rFonts w:asciiTheme="minorHAnsi" w:hAnsiTheme="minorHAnsi" w:cstheme="minorHAnsi"/>
        </w:rPr>
        <w:t xml:space="preserve"> oriented around fears of a pathological presidency may itself be </w:t>
      </w:r>
      <w:r w:rsidRPr="00D35FAA">
        <w:rPr>
          <w:rStyle w:val="Emphasis"/>
          <w:rFonts w:asciiTheme="minorHAnsi" w:hAnsiTheme="minorHAnsi" w:cstheme="minorHAnsi"/>
        </w:rPr>
        <w:t>pathological</w:t>
      </w:r>
      <w:r w:rsidRPr="00D35FAA">
        <w:rPr>
          <w:rStyle w:val="StyleUnderline"/>
          <w:rFonts w:asciiTheme="minorHAnsi" w:hAnsiTheme="minorHAnsi" w:cstheme="minorHAnsi"/>
        </w:rPr>
        <w:t xml:space="preserve">--a </w:t>
      </w:r>
      <w:r w:rsidRPr="00D35FAA">
        <w:rPr>
          <w:rStyle w:val="Emphasis"/>
          <w:rFonts w:asciiTheme="minorHAnsi" w:hAnsiTheme="minorHAnsi" w:cstheme="minorHAnsi"/>
        </w:rPr>
        <w:t>cure worse than the disease</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A decade after a financial crisis roiled the financial markets, in a century when </w:t>
      </w:r>
      <w:r w:rsidRPr="00D35FAA">
        <w:rPr>
          <w:rStyle w:val="Emphasis"/>
          <w:rFonts w:asciiTheme="minorHAnsi" w:hAnsiTheme="minorHAnsi" w:cstheme="minorHAnsi"/>
        </w:rPr>
        <w:t>climate change</w:t>
      </w:r>
      <w:r w:rsidRPr="00D35FAA">
        <w:rPr>
          <w:rStyle w:val="StyleUnderline"/>
          <w:rFonts w:asciiTheme="minorHAnsi" w:hAnsiTheme="minorHAnsi" w:cstheme="minorHAnsi"/>
        </w:rPr>
        <w:t xml:space="preserve"> threatens </w:t>
      </w:r>
      <w:r w:rsidRPr="00D35FAA">
        <w:rPr>
          <w:rStyle w:val="Emphasis"/>
          <w:rFonts w:asciiTheme="minorHAnsi" w:hAnsiTheme="minorHAnsi" w:cstheme="minorHAnsi"/>
        </w:rPr>
        <w:t>environmental catastrophe</w:t>
      </w:r>
      <w:r w:rsidRPr="00D35FAA">
        <w:rPr>
          <w:rStyle w:val="StyleUnderline"/>
          <w:rFonts w:asciiTheme="minorHAnsi" w:hAnsiTheme="minorHAnsi" w:cstheme="minorHAnsi"/>
        </w:rPr>
        <w:t xml:space="preserve">, and in an era of </w:t>
      </w:r>
      <w:r w:rsidRPr="00D35FAA">
        <w:rPr>
          <w:rStyle w:val="Emphasis"/>
          <w:rFonts w:asciiTheme="minorHAnsi" w:hAnsiTheme="minorHAnsi" w:cstheme="minorHAnsi"/>
        </w:rPr>
        <w:t>growing income and wealth inequality</w:t>
      </w:r>
      <w:r w:rsidRPr="00D35FAA">
        <w:rPr>
          <w:rStyle w:val="StyleUnderline"/>
          <w:rFonts w:asciiTheme="minorHAnsi" w:hAnsiTheme="minorHAnsi" w:cstheme="minorHAnsi"/>
        </w:rPr>
        <w:t>, the wisdom of allowing procedural rules to hobble federal agencies is very much open to question.</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Administrative law may be about good governance, but it is also </w:t>
      </w:r>
      <w:r w:rsidRPr="00D35FAA">
        <w:rPr>
          <w:rStyle w:val="Emphasis"/>
          <w:rFonts w:asciiTheme="minorHAnsi" w:hAnsiTheme="minorHAnsi" w:cstheme="minorHAnsi"/>
        </w:rPr>
        <w:t>about power:</w:t>
      </w:r>
      <w:r w:rsidRPr="00D35FAA">
        <w:rPr>
          <w:rStyle w:val="StyleUnderline"/>
          <w:rFonts w:asciiTheme="minorHAnsi" w:hAnsiTheme="minorHAnsi" w:cstheme="minorHAnsi"/>
        </w:rPr>
        <w:t xml:space="preserve"> the power to maintain the existing </w:t>
      </w:r>
      <w:proofErr w:type="gramStart"/>
      <w:r w:rsidRPr="00D35FAA">
        <w:rPr>
          <w:rStyle w:val="StyleUnderline"/>
          <w:rFonts w:asciiTheme="minorHAnsi" w:hAnsiTheme="minorHAnsi" w:cstheme="minorHAnsi"/>
        </w:rPr>
        <w:t>state of affairs</w:t>
      </w:r>
      <w:proofErr w:type="gramEnd"/>
      <w:r w:rsidRPr="00D35FAA">
        <w:rPr>
          <w:rStyle w:val="StyleUnderline"/>
          <w:rFonts w:asciiTheme="minorHAnsi" w:hAnsiTheme="minorHAnsi" w:cstheme="minorHAnsi"/>
        </w:rPr>
        <w:t xml:space="preserve">, and the power to change it. It's </w:t>
      </w:r>
      <w:r w:rsidRPr="00D35FAA">
        <w:rPr>
          <w:rStyle w:val="Emphasis"/>
          <w:rFonts w:asciiTheme="minorHAnsi" w:hAnsiTheme="minorHAnsi" w:cstheme="minorHAnsi"/>
        </w:rPr>
        <w:t xml:space="preserve">well past time for more skepticism about procedure. </w:t>
      </w:r>
    </w:p>
    <w:p w14:paraId="6C1D7BA2" w14:textId="77777777" w:rsidR="003701A1" w:rsidRPr="00D35FAA" w:rsidRDefault="003701A1" w:rsidP="003701A1">
      <w:pPr>
        <w:rPr>
          <w:rFonts w:asciiTheme="minorHAnsi" w:hAnsiTheme="minorHAnsi" w:cstheme="minorHAnsi"/>
        </w:rPr>
      </w:pPr>
    </w:p>
    <w:p w14:paraId="421CDE9A" w14:textId="77777777" w:rsidR="003701A1" w:rsidRPr="00D35FAA" w:rsidRDefault="003701A1" w:rsidP="003701A1">
      <w:pPr>
        <w:pStyle w:val="Heading4"/>
        <w:rPr>
          <w:rFonts w:asciiTheme="minorHAnsi" w:hAnsiTheme="minorHAnsi" w:cstheme="minorHAnsi"/>
        </w:rPr>
      </w:pPr>
      <w:r w:rsidRPr="00D35FAA">
        <w:rPr>
          <w:rFonts w:asciiTheme="minorHAnsi" w:hAnsiTheme="minorHAnsi" w:cstheme="minorHAnsi"/>
        </w:rPr>
        <w:lastRenderedPageBreak/>
        <w:t xml:space="preserve">Neoliberalism </w:t>
      </w:r>
      <w:r>
        <w:rPr>
          <w:rFonts w:asciiTheme="minorHAnsi" w:hAnsiTheme="minorHAnsi" w:cstheme="minorHAnsi"/>
        </w:rPr>
        <w:t xml:space="preserve">guarantees extinction thru economic downturns, environmental destruction, and democratic backsliding </w:t>
      </w:r>
    </w:p>
    <w:p w14:paraId="68949162" w14:textId="77777777" w:rsidR="003701A1" w:rsidRPr="00D35FAA" w:rsidRDefault="003701A1" w:rsidP="003701A1">
      <w:pPr>
        <w:rPr>
          <w:rFonts w:asciiTheme="minorHAnsi" w:hAnsiTheme="minorHAnsi" w:cstheme="minorHAnsi"/>
        </w:rPr>
      </w:pPr>
      <w:proofErr w:type="spellStart"/>
      <w:r w:rsidRPr="00D35FAA">
        <w:rPr>
          <w:rFonts w:asciiTheme="minorHAnsi" w:hAnsiTheme="minorHAnsi" w:cstheme="minorHAnsi"/>
          <w:b/>
          <w:bCs/>
          <w:sz w:val="26"/>
          <w:szCs w:val="28"/>
        </w:rPr>
        <w:t>Kuttner</w:t>
      </w:r>
      <w:proofErr w:type="spellEnd"/>
      <w:r w:rsidRPr="00D35FAA">
        <w:rPr>
          <w:rFonts w:asciiTheme="minorHAnsi" w:hAnsiTheme="minorHAnsi" w:cstheme="minorHAnsi"/>
          <w:b/>
          <w:bCs/>
          <w:sz w:val="26"/>
          <w:szCs w:val="28"/>
        </w:rPr>
        <w:t xml:space="preserve"> 19 </w:t>
      </w:r>
      <w:r w:rsidRPr="00D35FAA">
        <w:rPr>
          <w:rFonts w:asciiTheme="minorHAnsi" w:hAnsiTheme="minorHAnsi" w:cstheme="minorHAnsi"/>
        </w:rPr>
        <w:t>– Co-founder and co-editor of The American Prospect, and professor at Brandeis University’s Heller School</w:t>
      </w:r>
    </w:p>
    <w:p w14:paraId="269A5BD5" w14:textId="77777777" w:rsidR="003701A1" w:rsidRPr="00D35FAA" w:rsidRDefault="003701A1" w:rsidP="003701A1">
      <w:pPr>
        <w:rPr>
          <w:rFonts w:asciiTheme="minorHAnsi" w:hAnsiTheme="minorHAnsi" w:cstheme="minorHAnsi"/>
        </w:rPr>
      </w:pPr>
      <w:r w:rsidRPr="00D35FAA">
        <w:rPr>
          <w:rFonts w:asciiTheme="minorHAnsi" w:hAnsiTheme="minorHAnsi" w:cstheme="minorHAnsi"/>
        </w:rPr>
        <w:t xml:space="preserve">Robert </w:t>
      </w:r>
      <w:proofErr w:type="spellStart"/>
      <w:r w:rsidRPr="00D35FAA">
        <w:rPr>
          <w:rFonts w:asciiTheme="minorHAnsi" w:hAnsiTheme="minorHAnsi" w:cstheme="minorHAnsi"/>
        </w:rPr>
        <w:t>Kuttner</w:t>
      </w:r>
      <w:proofErr w:type="spellEnd"/>
      <w:r w:rsidRPr="00D35FAA">
        <w:rPr>
          <w:rFonts w:asciiTheme="minorHAnsi" w:hAnsiTheme="minorHAnsi" w:cstheme="minorHAnsi"/>
        </w:rPr>
        <w:t>, “Neoliberalism: Political Success, Economic Failure,” The American Prospect, 6/25/19, https://prospect.org/economy/neoliberalism-political-success-economic-failure/</w:t>
      </w:r>
    </w:p>
    <w:p w14:paraId="0AC1BE31"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45AA200A"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Yet when growth faltered in the 1970s, libertarian economic theory got another turn at bat. This revival proved extremely convenient for the conservatives who came to power in the 1980s. </w:t>
      </w:r>
      <w:r w:rsidRPr="00D35FAA">
        <w:rPr>
          <w:rStyle w:val="StyleUnderline"/>
          <w:rFonts w:asciiTheme="minorHAnsi" w:hAnsiTheme="minorHAnsi" w:cstheme="minorHAnsi"/>
        </w:rPr>
        <w:t xml:space="preserve">The </w:t>
      </w:r>
      <w:r w:rsidRPr="00756F5F">
        <w:rPr>
          <w:rStyle w:val="Emphasis"/>
          <w:rFonts w:asciiTheme="minorHAnsi" w:hAnsiTheme="minorHAnsi" w:cstheme="minorHAnsi"/>
          <w:highlight w:val="cyan"/>
        </w:rPr>
        <w:t>neoliberal</w:t>
      </w:r>
      <w:r w:rsidRPr="00D35FAA">
        <w:rPr>
          <w:rStyle w:val="Emphasis"/>
          <w:rFonts w:asciiTheme="minorHAnsi" w:hAnsiTheme="minorHAnsi" w:cstheme="minorHAnsi"/>
        </w:rPr>
        <w:t xml:space="preserve"> counterrevolution</w:t>
      </w:r>
      <w:r w:rsidRPr="00D35FAA">
        <w:rPr>
          <w:rStyle w:val="StyleUnderline"/>
          <w:rFonts w:asciiTheme="minorHAnsi" w:hAnsiTheme="minorHAnsi" w:cstheme="minorHAnsi"/>
        </w:rPr>
        <w:t xml:space="preserve">, in theory and policy, has reversed or </w:t>
      </w:r>
      <w:r w:rsidRPr="00756F5F">
        <w:rPr>
          <w:rStyle w:val="Emphasis"/>
          <w:rFonts w:asciiTheme="minorHAnsi" w:hAnsiTheme="minorHAnsi" w:cstheme="minorHAnsi"/>
          <w:highlight w:val="cyan"/>
        </w:rPr>
        <w:t>undermined</w:t>
      </w:r>
      <w:r w:rsidRPr="00D35FAA">
        <w:rPr>
          <w:rStyle w:val="StyleUnderline"/>
          <w:rFonts w:asciiTheme="minorHAnsi" w:hAnsiTheme="minorHAnsi" w:cstheme="minorHAnsi"/>
        </w:rPr>
        <w:t xml:space="preserve"> nearly </w:t>
      </w:r>
      <w:r w:rsidRPr="00756F5F">
        <w:rPr>
          <w:rStyle w:val="StyleUnderline"/>
          <w:rFonts w:asciiTheme="minorHAnsi" w:hAnsiTheme="minorHAnsi" w:cstheme="minorHAnsi"/>
          <w:highlight w:val="cyan"/>
        </w:rPr>
        <w:t xml:space="preserve">every aspect of </w:t>
      </w:r>
      <w:r w:rsidRPr="00756F5F">
        <w:rPr>
          <w:rStyle w:val="Emphasis"/>
          <w:rFonts w:asciiTheme="minorHAnsi" w:hAnsiTheme="minorHAnsi" w:cstheme="minorHAnsi"/>
          <w:highlight w:val="cyan"/>
        </w:rPr>
        <w:t>managed capitalism</w:t>
      </w:r>
      <w:r w:rsidRPr="00D35FAA">
        <w:rPr>
          <w:rStyle w:val="StyleUnderline"/>
          <w:rFonts w:asciiTheme="minorHAnsi" w:hAnsiTheme="minorHAnsi" w:cstheme="minorHAnsi"/>
        </w:rPr>
        <w:t xml:space="preserve">—from progressive taxation, welfare transfers, and </w:t>
      </w:r>
      <w:r w:rsidRPr="00D35FAA">
        <w:rPr>
          <w:rStyle w:val="Emphasis"/>
          <w:rFonts w:asciiTheme="minorHAnsi" w:hAnsiTheme="minorHAnsi" w:cstheme="minorHAnsi"/>
        </w:rPr>
        <w:t>antitrust</w:t>
      </w:r>
      <w:r w:rsidRPr="00D35FAA">
        <w:rPr>
          <w:rStyle w:val="StyleUnderline"/>
          <w:rFonts w:asciiTheme="minorHAnsi" w:hAnsiTheme="minorHAnsi" w:cstheme="minorHAnsi"/>
        </w:rPr>
        <w:t xml:space="preserve">, to the empowerment of workers and the </w:t>
      </w:r>
      <w:r w:rsidRPr="00D35FAA">
        <w:rPr>
          <w:rStyle w:val="Emphasis"/>
          <w:rFonts w:asciiTheme="minorHAnsi" w:hAnsiTheme="minorHAnsi" w:cstheme="minorHAnsi"/>
        </w:rPr>
        <w:t>regulation</w:t>
      </w:r>
      <w:r w:rsidRPr="00D35FAA">
        <w:rPr>
          <w:rStyle w:val="StyleUnderline"/>
          <w:rFonts w:asciiTheme="minorHAnsi" w:hAnsiTheme="minorHAnsi" w:cstheme="minorHAnsi"/>
        </w:rPr>
        <w:t xml:space="preserve"> of banks and other major industries</w:t>
      </w:r>
      <w:r w:rsidRPr="00D35FAA">
        <w:rPr>
          <w:rFonts w:asciiTheme="minorHAnsi" w:hAnsiTheme="minorHAnsi" w:cstheme="minorHAnsi"/>
          <w:sz w:val="16"/>
        </w:rPr>
        <w:t>.</w:t>
      </w:r>
    </w:p>
    <w:p w14:paraId="2A9BE8FD"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Neoliberalism's premise is that free markets can regulate themselves; that government is inherently incompetent,</w:t>
      </w:r>
      <w:r w:rsidRPr="00D35FAA">
        <w:rPr>
          <w:rFonts w:asciiTheme="minorHAnsi" w:hAnsiTheme="minorHAnsi" w:cstheme="minorHAnsi"/>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w:t>
      </w:r>
      <w:proofErr w:type="gramStart"/>
      <w:r w:rsidRPr="00D35FAA">
        <w:rPr>
          <w:rFonts w:asciiTheme="minorHAnsi" w:hAnsiTheme="minorHAnsi" w:cstheme="minorHAnsi"/>
          <w:sz w:val="16"/>
        </w:rPr>
        <w:t>So</w:t>
      </w:r>
      <w:proofErr w:type="gramEnd"/>
      <w:r w:rsidRPr="00D35FAA">
        <w:rPr>
          <w:rFonts w:asciiTheme="minorHAnsi" w:hAnsiTheme="minorHAnsi" w:cstheme="minorHAnsi"/>
          <w:sz w:val="16"/>
        </w:rPr>
        <w:t xml:space="preserve"> </w:t>
      </w:r>
      <w:r w:rsidRPr="00D35FAA">
        <w:rPr>
          <w:rStyle w:val="StyleUnderline"/>
          <w:rFonts w:asciiTheme="minorHAnsi" w:hAnsiTheme="minorHAnsi" w:cstheme="minorHAnsi"/>
        </w:rPr>
        <w:t>government should get out of the market's way.</w:t>
      </w:r>
    </w:p>
    <w:p w14:paraId="3A460515"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2B3DC1EF"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Now, after nearly half a century, </w:t>
      </w:r>
      <w:r w:rsidRPr="00D35FAA">
        <w:rPr>
          <w:rStyle w:val="StyleUnderline"/>
          <w:rFonts w:asciiTheme="minorHAnsi" w:hAnsiTheme="minorHAnsi" w:cstheme="minorHAnsi"/>
        </w:rPr>
        <w:t>the verdict is in</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Virtually </w:t>
      </w:r>
      <w:r w:rsidRPr="00756F5F">
        <w:rPr>
          <w:rStyle w:val="Emphasis"/>
          <w:rFonts w:asciiTheme="minorHAnsi" w:hAnsiTheme="minorHAnsi" w:cstheme="minorHAnsi"/>
          <w:highlight w:val="cyan"/>
        </w:rPr>
        <w:t>every</w:t>
      </w:r>
      <w:r w:rsidRPr="00D35FAA">
        <w:rPr>
          <w:rStyle w:val="Emphasis"/>
          <w:rFonts w:asciiTheme="minorHAnsi" w:hAnsiTheme="minorHAnsi" w:cstheme="minorHAnsi"/>
        </w:rPr>
        <w:t xml:space="preserve"> one of these </w:t>
      </w:r>
      <w:r w:rsidRPr="00756F5F">
        <w:rPr>
          <w:rStyle w:val="Emphasis"/>
          <w:rFonts w:asciiTheme="minorHAnsi" w:hAnsiTheme="minorHAnsi" w:cstheme="minorHAnsi"/>
          <w:highlight w:val="cyan"/>
        </w:rPr>
        <w:t>policies has failed</w:t>
      </w:r>
      <w:r w:rsidRPr="00D35FAA">
        <w:rPr>
          <w:rStyle w:val="StyleUnderline"/>
          <w:rFonts w:asciiTheme="minorHAnsi" w:hAnsiTheme="minorHAnsi" w:cstheme="minorHAnsi"/>
        </w:rPr>
        <w:t>, even on their own terms</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Enterprise</w:t>
      </w:r>
      <w:r w:rsidRPr="00D35FAA">
        <w:rPr>
          <w:rStyle w:val="StyleUnderline"/>
          <w:rFonts w:asciiTheme="minorHAnsi" w:hAnsiTheme="minorHAnsi" w:cstheme="minorHAnsi"/>
        </w:rPr>
        <w:t xml:space="preserve"> has been richly </w:t>
      </w:r>
      <w:r w:rsidRPr="00756F5F">
        <w:rPr>
          <w:rStyle w:val="StyleUnderline"/>
          <w:rFonts w:asciiTheme="minorHAnsi" w:hAnsiTheme="minorHAnsi" w:cstheme="minorHAnsi"/>
          <w:highlight w:val="cyan"/>
        </w:rPr>
        <w:t>rewarded,</w:t>
      </w:r>
      <w:r w:rsidRPr="00D35FAA">
        <w:rPr>
          <w:rStyle w:val="StyleUnderline"/>
          <w:rFonts w:asciiTheme="minorHAnsi" w:hAnsiTheme="minorHAnsi" w:cstheme="minorHAnsi"/>
        </w:rPr>
        <w:t xml:space="preserve"> taxes have been cut, and </w:t>
      </w:r>
      <w:r w:rsidRPr="00756F5F">
        <w:rPr>
          <w:rStyle w:val="Emphasis"/>
          <w:rFonts w:asciiTheme="minorHAnsi" w:hAnsiTheme="minorHAnsi" w:cstheme="minorHAnsi"/>
          <w:highlight w:val="cyan"/>
        </w:rPr>
        <w:t>regulation reduced</w:t>
      </w:r>
      <w:r w:rsidRPr="00D35FAA">
        <w:rPr>
          <w:rStyle w:val="StyleUnderline"/>
          <w:rFonts w:asciiTheme="minorHAnsi" w:hAnsiTheme="minorHAnsi" w:cstheme="minorHAnsi"/>
        </w:rPr>
        <w:t xml:space="preserve"> or privatized.</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 xml:space="preserve">The </w:t>
      </w:r>
      <w:r w:rsidRPr="00756F5F">
        <w:rPr>
          <w:rStyle w:val="Emphasis"/>
          <w:rFonts w:asciiTheme="minorHAnsi" w:hAnsiTheme="minorHAnsi" w:cstheme="minorHAnsi"/>
          <w:highlight w:val="cyan"/>
        </w:rPr>
        <w:t>economy is</w:t>
      </w:r>
      <w:r w:rsidRPr="00D35FAA">
        <w:rPr>
          <w:rStyle w:val="Emphasis"/>
          <w:rFonts w:asciiTheme="minorHAnsi" w:hAnsiTheme="minorHAnsi" w:cstheme="minorHAnsi"/>
        </w:rPr>
        <w:t xml:space="preserve"> vastly </w:t>
      </w:r>
      <w:r w:rsidRPr="00756F5F">
        <w:rPr>
          <w:rStyle w:val="Emphasis"/>
          <w:rFonts w:asciiTheme="minorHAnsi" w:hAnsiTheme="minorHAnsi" w:cstheme="minorHAnsi"/>
          <w:highlight w:val="cyan"/>
        </w:rPr>
        <w:t>more unequal</w:t>
      </w:r>
      <w:r w:rsidRPr="00756F5F">
        <w:rPr>
          <w:rStyle w:val="StyleUnderline"/>
          <w:rFonts w:asciiTheme="minorHAnsi" w:hAnsiTheme="minorHAnsi" w:cstheme="minorHAnsi"/>
          <w:highlight w:val="cyan"/>
        </w:rPr>
        <w:t>, yet</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economic </w:t>
      </w:r>
      <w:r w:rsidRPr="00756F5F">
        <w:rPr>
          <w:rStyle w:val="Emphasis"/>
          <w:rFonts w:asciiTheme="minorHAnsi" w:hAnsiTheme="minorHAnsi" w:cstheme="minorHAnsi"/>
          <w:highlight w:val="cyan"/>
        </w:rPr>
        <w:t>growth is slower</w:t>
      </w:r>
      <w:r w:rsidRPr="00D35FAA">
        <w:rPr>
          <w:rStyle w:val="StyleUnderline"/>
          <w:rFonts w:asciiTheme="minorHAnsi" w:hAnsiTheme="minorHAnsi" w:cstheme="minorHAnsi"/>
        </w:rPr>
        <w:t xml:space="preserve"> and more chaotic than during the era of managed capitalism</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Deregulation</w:t>
      </w:r>
      <w:r w:rsidRPr="00D35FAA">
        <w:rPr>
          <w:rStyle w:val="StyleUnderline"/>
          <w:rFonts w:asciiTheme="minorHAnsi" w:hAnsiTheme="minorHAnsi" w:cstheme="minorHAnsi"/>
        </w:rPr>
        <w:t xml:space="preserve"> has </w:t>
      </w:r>
      <w:r w:rsidRPr="00756F5F">
        <w:rPr>
          <w:rStyle w:val="StyleUnderline"/>
          <w:rFonts w:asciiTheme="minorHAnsi" w:hAnsiTheme="minorHAnsi" w:cstheme="minorHAnsi"/>
          <w:highlight w:val="cyan"/>
        </w:rPr>
        <w:t>produced</w:t>
      </w:r>
      <w:r w:rsidRPr="00D35FAA">
        <w:rPr>
          <w:rStyle w:val="StyleUnderline"/>
          <w:rFonts w:asciiTheme="minorHAnsi" w:hAnsiTheme="minorHAnsi" w:cstheme="minorHAnsi"/>
        </w:rPr>
        <w:t xml:space="preserve"> not salutary competition, but </w:t>
      </w:r>
      <w:r w:rsidRPr="00756F5F">
        <w:rPr>
          <w:rStyle w:val="Emphasis"/>
          <w:rFonts w:asciiTheme="minorHAnsi" w:hAnsiTheme="minorHAnsi" w:cstheme="minorHAnsi"/>
          <w:highlight w:val="cyan"/>
        </w:rPr>
        <w:t>market concentration</w:t>
      </w:r>
      <w:r w:rsidRPr="00D35FAA">
        <w:rPr>
          <w:rStyle w:val="StyleUnderline"/>
          <w:rFonts w:asciiTheme="minorHAnsi" w:hAnsiTheme="minorHAnsi" w:cstheme="minorHAnsi"/>
        </w:rPr>
        <w:t>.</w:t>
      </w:r>
      <w:r w:rsidRPr="00D35FAA">
        <w:rPr>
          <w:rFonts w:asciiTheme="minorHAnsi" w:hAnsiTheme="minorHAnsi" w:cstheme="minorHAnsi"/>
          <w:sz w:val="16"/>
        </w:rPr>
        <w:t xml:space="preserve"> Economic power has resulted in feedback loops of political power, in which elites make rules that bolster further concentration.</w:t>
      </w:r>
    </w:p>
    <w:p w14:paraId="7B45B65A"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culprit isn't just “markets”</w:t>
      </w:r>
      <w:r w:rsidRPr="00D35FAA">
        <w:rPr>
          <w:rStyle w:val="StyleUnderline"/>
          <w:rFonts w:asciiTheme="minorHAnsi" w:hAnsiTheme="minorHAnsi" w:cstheme="minorHAnsi"/>
        </w:rPr>
        <w:t xml:space="preserve">—some impersonal force that somehow got loose again. This is a </w:t>
      </w:r>
      <w:r w:rsidRPr="00D35FAA">
        <w:rPr>
          <w:rStyle w:val="Emphasis"/>
          <w:rFonts w:asciiTheme="minorHAnsi" w:hAnsiTheme="minorHAnsi" w:cstheme="minorHAnsi"/>
        </w:rPr>
        <w:t>story of power using theory</w:t>
      </w:r>
      <w:r w:rsidRPr="00D35FAA">
        <w:rPr>
          <w:rStyle w:val="StyleUnderline"/>
          <w:rFonts w:asciiTheme="minorHAnsi" w:hAnsiTheme="minorHAnsi" w:cstheme="minorHAnsi"/>
        </w:rPr>
        <w:t>. The mixed economy was undone by economic elites</w:t>
      </w:r>
      <w:r w:rsidRPr="00D35FAA">
        <w:rPr>
          <w:rFonts w:asciiTheme="minorHAnsi" w:hAnsiTheme="minorHAnsi" w:cstheme="minorHAnsi"/>
          <w:sz w:val="16"/>
        </w:rPr>
        <w:t>, who revised rules for their own benefit. They invested heavily in friendly theorists to bless this shift as sound and necessary economics, and friendly politicians to put those theories into practice.</w:t>
      </w:r>
    </w:p>
    <w:p w14:paraId="3C71944E" w14:textId="77777777" w:rsidR="003701A1" w:rsidRPr="00D35FAA" w:rsidRDefault="003701A1" w:rsidP="003701A1">
      <w:pPr>
        <w:rPr>
          <w:rStyle w:val="Emphasis"/>
          <w:rFonts w:asciiTheme="minorHAnsi" w:hAnsiTheme="minorHAnsi" w:cstheme="minorHAnsi"/>
        </w:rPr>
      </w:pPr>
      <w:r w:rsidRPr="00756F5F">
        <w:rPr>
          <w:rStyle w:val="StyleUnderline"/>
          <w:rFonts w:asciiTheme="minorHAnsi" w:hAnsiTheme="minorHAnsi" w:cstheme="minorHAnsi"/>
          <w:highlight w:val="cyan"/>
        </w:rPr>
        <w:t>Recent years</w:t>
      </w:r>
      <w:r w:rsidRPr="00D35FAA">
        <w:rPr>
          <w:rStyle w:val="StyleUnderline"/>
          <w:rFonts w:asciiTheme="minorHAnsi" w:hAnsiTheme="minorHAnsi" w:cstheme="minorHAnsi"/>
        </w:rPr>
        <w:t xml:space="preserve"> have </w:t>
      </w:r>
      <w:r w:rsidRPr="00756F5F">
        <w:rPr>
          <w:rStyle w:val="StyleUnderline"/>
          <w:rFonts w:asciiTheme="minorHAnsi" w:hAnsiTheme="minorHAnsi" w:cstheme="minorHAnsi"/>
          <w:highlight w:val="cyan"/>
        </w:rPr>
        <w:t>seen</w:t>
      </w:r>
      <w:r w:rsidRPr="00D35FAA">
        <w:rPr>
          <w:rStyle w:val="StyleUnderline"/>
          <w:rFonts w:asciiTheme="minorHAnsi" w:hAnsiTheme="minorHAnsi" w:cstheme="minorHAnsi"/>
        </w:rPr>
        <w:t xml:space="preserve"> two </w:t>
      </w:r>
      <w:r w:rsidRPr="00D35FAA">
        <w:rPr>
          <w:rStyle w:val="Emphasis"/>
          <w:rFonts w:asciiTheme="minorHAnsi" w:hAnsiTheme="minorHAnsi" w:cstheme="minorHAnsi"/>
        </w:rPr>
        <w:t xml:space="preserve">spectacular cases of </w:t>
      </w:r>
      <w:r w:rsidRPr="00756F5F">
        <w:rPr>
          <w:rStyle w:val="Emphasis"/>
          <w:rFonts w:asciiTheme="minorHAnsi" w:hAnsiTheme="minorHAnsi" w:cstheme="minorHAnsi"/>
          <w:highlight w:val="cyan"/>
        </w:rPr>
        <w:t>market mispricing</w:t>
      </w:r>
      <w:r w:rsidRPr="00D35FAA">
        <w:rPr>
          <w:rStyle w:val="StyleUnderline"/>
          <w:rFonts w:asciiTheme="minorHAnsi" w:hAnsiTheme="minorHAnsi" w:cstheme="minorHAnsi"/>
        </w:rPr>
        <w:t xml:space="preserve"> with </w:t>
      </w:r>
      <w:r w:rsidRPr="00D35FAA">
        <w:rPr>
          <w:rStyle w:val="Emphasis"/>
          <w:rFonts w:asciiTheme="minorHAnsi" w:hAnsiTheme="minorHAnsi" w:cstheme="minorHAnsi"/>
        </w:rPr>
        <w:t>devastating consequences</w:t>
      </w:r>
      <w:r w:rsidRPr="00D35FAA">
        <w:rPr>
          <w:rStyle w:val="StyleUnderline"/>
          <w:rFonts w:asciiTheme="minorHAnsi" w:hAnsiTheme="minorHAnsi" w:cstheme="minorHAnsi"/>
        </w:rPr>
        <w:t>: the near-</w:t>
      </w:r>
      <w:r w:rsidRPr="00D35FAA">
        <w:rPr>
          <w:rStyle w:val="Emphasis"/>
          <w:rFonts w:asciiTheme="minorHAnsi" w:hAnsiTheme="minorHAnsi" w:cstheme="minorHAnsi"/>
        </w:rPr>
        <w:t>depression of 2008</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irreversible climate change</w:t>
      </w:r>
      <w:r w:rsidRPr="00D35FAA">
        <w:rPr>
          <w:rStyle w:val="StyleUnderline"/>
          <w:rFonts w:asciiTheme="minorHAnsi" w:hAnsiTheme="minorHAnsi" w:cstheme="minorHAnsi"/>
        </w:rPr>
        <w:t>.</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The economic </w:t>
      </w:r>
      <w:r w:rsidRPr="00756F5F">
        <w:rPr>
          <w:rStyle w:val="StyleUnderline"/>
          <w:rFonts w:asciiTheme="minorHAnsi" w:hAnsiTheme="minorHAnsi" w:cstheme="minorHAnsi"/>
          <w:highlight w:val="cyan"/>
        </w:rPr>
        <w:t>collapse of</w:t>
      </w:r>
      <w:r w:rsidRPr="00D35FAA">
        <w:rPr>
          <w:rStyle w:val="StyleUnderline"/>
          <w:rFonts w:asciiTheme="minorHAnsi" w:hAnsiTheme="minorHAnsi" w:cstheme="minorHAnsi"/>
        </w:rPr>
        <w:t xml:space="preserve"> 20</w:t>
      </w:r>
      <w:r w:rsidRPr="00756F5F">
        <w:rPr>
          <w:rStyle w:val="StyleUnderline"/>
          <w:rFonts w:asciiTheme="minorHAnsi" w:hAnsiTheme="minorHAnsi" w:cstheme="minorHAnsi"/>
          <w:highlight w:val="cyan"/>
        </w:rPr>
        <w:t>08</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was</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the result of</w:t>
      </w:r>
      <w:r w:rsidRPr="00D35FAA">
        <w:rPr>
          <w:rStyle w:val="StyleUnderline"/>
          <w:rFonts w:asciiTheme="minorHAnsi" w:hAnsiTheme="minorHAnsi" w:cstheme="minorHAnsi"/>
        </w:rPr>
        <w:t xml:space="preserve"> the </w:t>
      </w:r>
      <w:r w:rsidRPr="00756F5F">
        <w:rPr>
          <w:rStyle w:val="Emphasis"/>
          <w:rFonts w:asciiTheme="minorHAnsi" w:hAnsiTheme="minorHAnsi" w:cstheme="minorHAnsi"/>
          <w:highlight w:val="cyan"/>
        </w:rPr>
        <w:t>deregulation</w:t>
      </w:r>
      <w:r w:rsidRPr="00D35FAA">
        <w:rPr>
          <w:rStyle w:val="Emphasis"/>
          <w:rFonts w:asciiTheme="minorHAnsi" w:hAnsiTheme="minorHAnsi" w:cstheme="minorHAnsi"/>
        </w:rPr>
        <w:t xml:space="preserve"> of finance</w:t>
      </w:r>
      <w:r w:rsidRPr="00D35FAA">
        <w:rPr>
          <w:rStyle w:val="StyleUnderline"/>
          <w:rFonts w:asciiTheme="minorHAnsi" w:hAnsiTheme="minorHAnsi" w:cstheme="minorHAnsi"/>
        </w:rPr>
        <w:t xml:space="preserve">. It cost the real U.S. economy upwards of </w:t>
      </w:r>
      <w:r w:rsidRPr="00D35FAA">
        <w:rPr>
          <w:rStyle w:val="Emphasis"/>
          <w:rFonts w:asciiTheme="minorHAnsi" w:hAnsiTheme="minorHAnsi" w:cstheme="minorHAnsi"/>
        </w:rPr>
        <w:t>$15 trillion</w:t>
      </w:r>
      <w:r w:rsidRPr="00D35FAA">
        <w:rPr>
          <w:rStyle w:val="StyleUnderline"/>
          <w:rFonts w:asciiTheme="minorHAnsi" w:hAnsiTheme="minorHAnsi" w:cstheme="minorHAnsi"/>
        </w:rPr>
        <w:t xml:space="preserve"> </w:t>
      </w:r>
      <w:r w:rsidRPr="00D35FAA">
        <w:rPr>
          <w:rFonts w:asciiTheme="minorHAnsi" w:hAnsiTheme="minorHAnsi" w:cstheme="minorHAnsi"/>
          <w:sz w:val="16"/>
        </w:rPr>
        <w:t xml:space="preserve">(and vastly more globally), depending on how you count, far more than any conceivable efficiency gain that might be credited to financial innovation. Free-market theory presumes that innovation is necessarily benign. </w:t>
      </w:r>
      <w:r w:rsidRPr="00D35FAA">
        <w:rPr>
          <w:rStyle w:val="StyleUnderline"/>
          <w:rFonts w:asciiTheme="minorHAnsi" w:hAnsiTheme="minorHAnsi" w:cstheme="minorHAnsi"/>
        </w:rPr>
        <w:t xml:space="preserve">But much of the </w:t>
      </w:r>
      <w:r w:rsidRPr="00D35FAA">
        <w:rPr>
          <w:rStyle w:val="Emphasis"/>
          <w:rFonts w:asciiTheme="minorHAnsi" w:hAnsiTheme="minorHAnsi" w:cstheme="minorHAnsi"/>
        </w:rPr>
        <w:t>financial engineering</w:t>
      </w:r>
      <w:r w:rsidRPr="00D35FAA">
        <w:rPr>
          <w:rStyle w:val="StyleUnderline"/>
          <w:rFonts w:asciiTheme="minorHAnsi" w:hAnsiTheme="minorHAnsi" w:cstheme="minorHAnsi"/>
        </w:rPr>
        <w:t xml:space="preserve"> of the deregulatory era was self-</w:t>
      </w:r>
      <w:r w:rsidRPr="00D35FAA">
        <w:rPr>
          <w:rStyle w:val="Emphasis"/>
          <w:rFonts w:asciiTheme="minorHAnsi" w:hAnsiTheme="minorHAnsi" w:cstheme="minorHAnsi"/>
        </w:rPr>
        <w:t>serving, opaque, and corrupt</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opposite of an efficient and transparent market.</w:t>
      </w:r>
    </w:p>
    <w:p w14:paraId="6C5346AE"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 xml:space="preserve">existential threat of global </w:t>
      </w:r>
      <w:r w:rsidRPr="00756F5F">
        <w:rPr>
          <w:rStyle w:val="Emphasis"/>
          <w:rFonts w:asciiTheme="minorHAnsi" w:hAnsiTheme="minorHAnsi" w:cstheme="minorHAnsi"/>
          <w:highlight w:val="cyan"/>
        </w:rPr>
        <w:t>climate change</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reflects</w:t>
      </w:r>
      <w:r w:rsidRPr="00D35FAA">
        <w:rPr>
          <w:rStyle w:val="StyleUnderline"/>
          <w:rFonts w:asciiTheme="minorHAnsi" w:hAnsiTheme="minorHAnsi" w:cstheme="minorHAnsi"/>
        </w:rPr>
        <w:t xml:space="preserve"> the </w:t>
      </w:r>
      <w:r w:rsidRPr="00756F5F">
        <w:rPr>
          <w:rStyle w:val="Emphasis"/>
          <w:rFonts w:asciiTheme="minorHAnsi" w:hAnsiTheme="minorHAnsi" w:cstheme="minorHAnsi"/>
          <w:highlight w:val="cyan"/>
        </w:rPr>
        <w:t>incompetence of markets</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to</w:t>
      </w:r>
      <w:r w:rsidRPr="00D35FAA">
        <w:rPr>
          <w:rStyle w:val="StyleUnderline"/>
          <w:rFonts w:asciiTheme="minorHAnsi" w:hAnsiTheme="minorHAnsi" w:cstheme="minorHAnsi"/>
        </w:rPr>
        <w:t xml:space="preserve"> accurately </w:t>
      </w:r>
      <w:r w:rsidRPr="00756F5F">
        <w:rPr>
          <w:rStyle w:val="StyleUnderline"/>
          <w:rFonts w:asciiTheme="minorHAnsi" w:hAnsiTheme="minorHAnsi" w:cstheme="minorHAnsi"/>
          <w:highlight w:val="cyan"/>
        </w:rPr>
        <w:t>price carbon</w:t>
      </w:r>
      <w:r w:rsidRPr="00D35FAA">
        <w:rPr>
          <w:rStyle w:val="StyleUnderline"/>
          <w:rFonts w:asciiTheme="minorHAnsi" w:hAnsiTheme="minorHAnsi" w:cstheme="minorHAnsi"/>
        </w:rPr>
        <w:t xml:space="preserve"> and the escalating costs of pollution</w:t>
      </w:r>
      <w:r w:rsidRPr="00D35FAA">
        <w:rPr>
          <w:rFonts w:asciiTheme="minorHAnsi" w:hAnsiTheme="minorHAnsi" w:cstheme="minorHAnsi"/>
          <w:sz w:val="16"/>
        </w:rPr>
        <w:t xml:space="preserve">. The British economist Nicholas Stern has aptly termed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worsening climate catastrophe</w:t>
      </w:r>
      <w:r w:rsidRPr="00D35FAA">
        <w:rPr>
          <w:rStyle w:val="StyleUnderline"/>
          <w:rFonts w:asciiTheme="minorHAnsi" w:hAnsiTheme="minorHAnsi" w:cstheme="minorHAnsi"/>
        </w:rPr>
        <w:t xml:space="preserve"> </w:t>
      </w:r>
      <w:r w:rsidRPr="00756F5F">
        <w:rPr>
          <w:rStyle w:val="Emphasis"/>
          <w:rFonts w:asciiTheme="minorHAnsi" w:hAnsiTheme="minorHAnsi" w:cstheme="minorHAnsi"/>
          <w:highlight w:val="cyan"/>
        </w:rPr>
        <w:t>history's greatest</w:t>
      </w:r>
      <w:r w:rsidRPr="00D35FAA">
        <w:rPr>
          <w:rStyle w:val="Emphasis"/>
          <w:rFonts w:asciiTheme="minorHAnsi" w:hAnsiTheme="minorHAnsi" w:cstheme="minorHAnsi"/>
        </w:rPr>
        <w:t xml:space="preserve"> case of </w:t>
      </w:r>
      <w:r w:rsidRPr="00756F5F">
        <w:rPr>
          <w:rStyle w:val="Emphasis"/>
          <w:rFonts w:asciiTheme="minorHAnsi" w:hAnsiTheme="minorHAnsi" w:cstheme="minorHAnsi"/>
          <w:highlight w:val="cyan"/>
        </w:rPr>
        <w:t>market failure</w:t>
      </w:r>
      <w:r w:rsidRPr="00D35FAA">
        <w:rPr>
          <w:rStyle w:val="StyleUnderline"/>
          <w:rFonts w:asciiTheme="minorHAnsi" w:hAnsiTheme="minorHAnsi" w:cstheme="minorHAnsi"/>
        </w:rPr>
        <w:t>.</w:t>
      </w:r>
      <w:r w:rsidRPr="00D35FAA">
        <w:rPr>
          <w:rFonts w:asciiTheme="minorHAnsi" w:hAnsiTheme="minorHAnsi" w:cstheme="minorHAnsi"/>
          <w:sz w:val="16"/>
        </w:rPr>
        <w:t xml:space="preserve"> Here again, </w:t>
      </w:r>
      <w:r w:rsidRPr="00D35FAA">
        <w:rPr>
          <w:rStyle w:val="StyleUnderline"/>
          <w:rFonts w:asciiTheme="minorHAnsi" w:hAnsiTheme="minorHAnsi" w:cstheme="minorHAnsi"/>
        </w:rPr>
        <w:t xml:space="preserve">this is not just the result of failed theory. The entrenched political power of extractive industries and their political allies influences the </w:t>
      </w:r>
      <w:r w:rsidRPr="00D35FAA">
        <w:rPr>
          <w:rStyle w:val="StyleUnderline"/>
          <w:rFonts w:asciiTheme="minorHAnsi" w:hAnsiTheme="minorHAnsi" w:cstheme="minorHAnsi"/>
        </w:rPr>
        <w:lastRenderedPageBreak/>
        <w:t xml:space="preserve">rules and the market price of carbon. This is less an invisible hand than a </w:t>
      </w:r>
      <w:r w:rsidRPr="00D35FAA">
        <w:rPr>
          <w:rStyle w:val="Emphasis"/>
          <w:rFonts w:asciiTheme="minorHAnsi" w:hAnsiTheme="minorHAnsi" w:cstheme="minorHAnsi"/>
        </w:rPr>
        <w:t>thumb on the scale</w:t>
      </w:r>
      <w:r w:rsidRPr="00D35FAA">
        <w:rPr>
          <w:rStyle w:val="StyleUnderline"/>
          <w:rFonts w:asciiTheme="minorHAnsi" w:hAnsiTheme="minorHAnsi" w:cstheme="minorHAnsi"/>
        </w:rPr>
        <w:t>.</w:t>
      </w:r>
      <w:r w:rsidRPr="00D35FAA">
        <w:rPr>
          <w:rFonts w:asciiTheme="minorHAnsi" w:hAnsiTheme="minorHAnsi" w:cstheme="minorHAnsi"/>
          <w:sz w:val="16"/>
        </w:rPr>
        <w:t xml:space="preserve"> The premise of efficient markets provides useful cover.</w:t>
      </w:r>
    </w:p>
    <w:p w14:paraId="51CB72F4"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The grand neoliberal experiment of the past 40 years has demonstrated that </w:t>
      </w:r>
      <w:r w:rsidRPr="00756F5F">
        <w:rPr>
          <w:rStyle w:val="Emphasis"/>
          <w:rFonts w:asciiTheme="minorHAnsi" w:hAnsiTheme="minorHAnsi" w:cstheme="minorHAnsi"/>
          <w:highlight w:val="cyan"/>
        </w:rPr>
        <w:t>markets</w:t>
      </w:r>
      <w:r w:rsidRPr="00D35FAA">
        <w:rPr>
          <w:rStyle w:val="Emphasis"/>
          <w:rFonts w:asciiTheme="minorHAnsi" w:hAnsiTheme="minorHAnsi" w:cstheme="minorHAnsi"/>
        </w:rPr>
        <w:t xml:space="preserve"> in fact </w:t>
      </w:r>
      <w:r w:rsidRPr="00756F5F">
        <w:rPr>
          <w:rStyle w:val="Emphasis"/>
          <w:rFonts w:asciiTheme="minorHAnsi" w:hAnsiTheme="minorHAnsi" w:cstheme="minorHAnsi"/>
          <w:highlight w:val="cyan"/>
        </w:rPr>
        <w:t>do not regulate themselves</w:t>
      </w:r>
      <w:r w:rsidRPr="00D35FAA">
        <w:rPr>
          <w:rStyle w:val="Emphasis"/>
          <w:rFonts w:asciiTheme="minorHAnsi" w:hAnsiTheme="minorHAnsi" w:cstheme="minorHAnsi"/>
        </w:rPr>
        <w:t>. Managed markets turn out to be more equitable and more efficient.</w:t>
      </w:r>
      <w:r w:rsidRPr="00D35FAA">
        <w:rPr>
          <w:rFonts w:asciiTheme="minorHAnsi" w:hAnsiTheme="minorHAnsi" w:cstheme="minorHAnsi"/>
          <w:sz w:val="16"/>
        </w:rPr>
        <w:t xml:space="preserve"> Yet the theory and practical influence of neoliberalism marches splendidly </w:t>
      </w:r>
      <w:proofErr w:type="gramStart"/>
      <w:r w:rsidRPr="00D35FAA">
        <w:rPr>
          <w:rFonts w:asciiTheme="minorHAnsi" w:hAnsiTheme="minorHAnsi" w:cstheme="minorHAnsi"/>
          <w:sz w:val="16"/>
        </w:rPr>
        <w:t>on, because</w:t>
      </w:r>
      <w:proofErr w:type="gramEnd"/>
      <w:r w:rsidRPr="00D35FAA">
        <w:rPr>
          <w:rFonts w:asciiTheme="minorHAnsi" w:hAnsiTheme="minorHAnsi" w:cstheme="minorHAnsi"/>
          <w:sz w:val="16"/>
        </w:rPr>
        <w:t xml:space="preserv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0505CA4B"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 xml:space="preserve">The neoliberal ascendance has </w:t>
      </w:r>
      <w:r w:rsidRPr="00756F5F">
        <w:rPr>
          <w:rStyle w:val="StyleUnderline"/>
          <w:rFonts w:asciiTheme="minorHAnsi" w:hAnsiTheme="minorHAnsi" w:cstheme="minorHAnsi"/>
          <w:highlight w:val="cyan"/>
        </w:rPr>
        <w:t>had</w:t>
      </w:r>
      <w:r w:rsidRPr="00D35FAA">
        <w:rPr>
          <w:rStyle w:val="StyleUnderline"/>
          <w:rFonts w:asciiTheme="minorHAnsi" w:hAnsiTheme="minorHAnsi" w:cstheme="minorHAnsi"/>
        </w:rPr>
        <w:t xml:space="preserve"> another </w:t>
      </w:r>
      <w:r w:rsidRPr="00756F5F">
        <w:rPr>
          <w:rStyle w:val="Emphasis"/>
          <w:rFonts w:asciiTheme="minorHAnsi" w:hAnsiTheme="minorHAnsi" w:cstheme="minorHAnsi"/>
          <w:highlight w:val="cyan"/>
        </w:rPr>
        <w:t>calamitous cost</w:t>
      </w:r>
      <w:r w:rsidRPr="00D35FAA">
        <w:rPr>
          <w:rStyle w:val="Emphasis"/>
          <w:rFonts w:asciiTheme="minorHAnsi" w:hAnsiTheme="minorHAnsi" w:cstheme="minorHAnsi"/>
        </w:rPr>
        <w:t>—</w:t>
      </w:r>
      <w:r w:rsidRPr="00756F5F">
        <w:rPr>
          <w:rStyle w:val="Emphasis"/>
          <w:rFonts w:asciiTheme="minorHAnsi" w:hAnsiTheme="minorHAnsi" w:cstheme="minorHAnsi"/>
          <w:highlight w:val="cyan"/>
        </w:rPr>
        <w:t>to democratic legitimacy</w:t>
      </w:r>
      <w:r w:rsidRPr="00D35FAA">
        <w:rPr>
          <w:rFonts w:asciiTheme="minorHAnsi" w:hAnsiTheme="minorHAnsi" w:cstheme="minorHAnsi"/>
          <w:sz w:val="16"/>
        </w:rPr>
        <w:t xml:space="preserve">. As government ceased to buffer market forces, </w:t>
      </w:r>
      <w:r w:rsidRPr="00756F5F">
        <w:rPr>
          <w:rStyle w:val="StyleUnderline"/>
          <w:rFonts w:asciiTheme="minorHAnsi" w:hAnsiTheme="minorHAnsi" w:cstheme="minorHAnsi"/>
          <w:highlight w:val="cyan"/>
        </w:rPr>
        <w:t>daily life</w:t>
      </w:r>
      <w:r w:rsidRPr="00D35FAA">
        <w:rPr>
          <w:rStyle w:val="StyleUnderline"/>
          <w:rFonts w:asciiTheme="minorHAnsi" w:hAnsiTheme="minorHAnsi" w:cstheme="minorHAnsi"/>
        </w:rPr>
        <w:t xml:space="preserve"> has become </w:t>
      </w:r>
      <w:r w:rsidRPr="00756F5F">
        <w:rPr>
          <w:rStyle w:val="StyleUnderline"/>
          <w:rFonts w:asciiTheme="minorHAnsi" w:hAnsiTheme="minorHAnsi" w:cstheme="minorHAnsi"/>
          <w:highlight w:val="cyan"/>
        </w:rPr>
        <w:t xml:space="preserve">more of a </w:t>
      </w:r>
      <w:r w:rsidRPr="00756F5F">
        <w:rPr>
          <w:rStyle w:val="Emphasis"/>
          <w:rFonts w:asciiTheme="minorHAnsi" w:hAnsiTheme="minorHAnsi" w:cstheme="minorHAnsi"/>
          <w:highlight w:val="cyan"/>
        </w:rPr>
        <w:t>struggle for ordinary people</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The elements of a </w:t>
      </w:r>
      <w:r w:rsidRPr="00756F5F">
        <w:rPr>
          <w:rStyle w:val="StyleUnderline"/>
          <w:rFonts w:asciiTheme="minorHAnsi" w:hAnsiTheme="minorHAnsi" w:cstheme="minorHAnsi"/>
          <w:highlight w:val="cyan"/>
        </w:rPr>
        <w:t>decent middle-class life are elusive</w:t>
      </w:r>
      <w:r w:rsidRPr="00D35FAA">
        <w:rPr>
          <w:rFonts w:asciiTheme="minorHAnsi" w:hAnsiTheme="minorHAnsi" w:cstheme="minorHAnsi"/>
          <w:sz w:val="16"/>
        </w:rPr>
        <w:t xml:space="preserve">—reliable jobs and careers, adequate pensions, </w:t>
      </w:r>
      <w:r w:rsidRPr="00D35FAA">
        <w:rPr>
          <w:rStyle w:val="StyleUnderline"/>
          <w:rFonts w:asciiTheme="minorHAnsi" w:hAnsiTheme="minorHAnsi" w:cstheme="minorHAnsi"/>
        </w:rPr>
        <w:t>secure medical care</w:t>
      </w:r>
      <w:r w:rsidRPr="00D35FAA">
        <w:rPr>
          <w:rFonts w:asciiTheme="minorHAnsi" w:hAnsiTheme="minorHAnsi" w:cstheme="minorHAnsi"/>
          <w:sz w:val="16"/>
        </w:rPr>
        <w:t xml:space="preserve">, </w:t>
      </w:r>
      <w:r w:rsidRPr="00D35FAA">
        <w:rPr>
          <w:rStyle w:val="StyleUnderline"/>
          <w:rFonts w:asciiTheme="minorHAnsi" w:hAnsiTheme="minorHAnsi" w:cstheme="minorHAnsi"/>
        </w:rPr>
        <w:t>affordable housing</w:t>
      </w:r>
      <w:r w:rsidRPr="00D35FAA">
        <w:rPr>
          <w:rFonts w:asciiTheme="minorHAnsi" w:hAnsiTheme="minorHAnsi" w:cstheme="minorHAnsi"/>
          <w:sz w:val="16"/>
        </w:rPr>
        <w:t xml:space="preserve">, and college that doesn't require a </w:t>
      </w:r>
      <w:r w:rsidRPr="00D35FAA">
        <w:rPr>
          <w:rStyle w:val="StyleUnderline"/>
          <w:rFonts w:asciiTheme="minorHAnsi" w:hAnsiTheme="minorHAnsi" w:cstheme="minorHAnsi"/>
        </w:rPr>
        <w:t>lifetime of debt</w:t>
      </w:r>
      <w:r w:rsidRPr="00D35FAA">
        <w:rPr>
          <w:rFonts w:asciiTheme="minorHAnsi" w:hAnsiTheme="minorHAnsi" w:cstheme="minorHAnsi"/>
          <w:sz w:val="16"/>
        </w:rPr>
        <w:t xml:space="preserve">. Meanwhile, </w:t>
      </w:r>
      <w:r w:rsidRPr="00D35FAA">
        <w:rPr>
          <w:rStyle w:val="StyleUnderline"/>
          <w:rFonts w:asciiTheme="minorHAnsi" w:hAnsiTheme="minorHAnsi" w:cstheme="minorHAnsi"/>
        </w:rPr>
        <w:t xml:space="preserve">life has become ever </w:t>
      </w:r>
      <w:r w:rsidRPr="00D35FAA">
        <w:rPr>
          <w:rStyle w:val="Emphasis"/>
          <w:rFonts w:asciiTheme="minorHAnsi" w:hAnsiTheme="minorHAnsi" w:cstheme="minorHAnsi"/>
        </w:rPr>
        <w:t>sweeter for economic</w:t>
      </w:r>
      <w:r w:rsidRPr="00D35FAA">
        <w:rPr>
          <w:rStyle w:val="StyleUnderline"/>
          <w:rFonts w:asciiTheme="minorHAnsi" w:hAnsiTheme="minorHAnsi" w:cstheme="minorHAnsi"/>
        </w:rPr>
        <w:t xml:space="preserve"> elites, whose income and wealth have pulled away and whose loyalty to place, neighbor, and nation has become more contingent and less reliable.</w:t>
      </w:r>
    </w:p>
    <w:p w14:paraId="4A2E55F2" w14:textId="77777777" w:rsidR="003701A1" w:rsidRPr="00D35FAA" w:rsidRDefault="003701A1" w:rsidP="003701A1">
      <w:pPr>
        <w:rPr>
          <w:rFonts w:asciiTheme="minorHAnsi" w:hAnsiTheme="minorHAnsi" w:cstheme="minorHAnsi"/>
          <w:sz w:val="16"/>
        </w:rPr>
      </w:pPr>
      <w:r w:rsidRPr="00D35FAA">
        <w:rPr>
          <w:rStyle w:val="StyleUnderline"/>
          <w:rFonts w:asciiTheme="minorHAnsi" w:hAnsiTheme="minorHAnsi" w:cstheme="minorHAnsi"/>
        </w:rPr>
        <w:t xml:space="preserve">Large numbers of </w:t>
      </w:r>
      <w:r w:rsidRPr="00756F5F">
        <w:rPr>
          <w:rStyle w:val="StyleUnderline"/>
          <w:rFonts w:asciiTheme="minorHAnsi" w:hAnsiTheme="minorHAnsi" w:cstheme="minorHAnsi"/>
          <w:highlight w:val="cyan"/>
        </w:rPr>
        <w:t>people,</w:t>
      </w:r>
      <w:r w:rsidRPr="00D35FAA">
        <w:rPr>
          <w:rStyle w:val="StyleUnderline"/>
          <w:rFonts w:asciiTheme="minorHAnsi" w:hAnsiTheme="minorHAnsi" w:cstheme="minorHAnsi"/>
        </w:rPr>
        <w:t xml:space="preserve"> in turn, </w:t>
      </w:r>
      <w:r w:rsidRPr="00756F5F">
        <w:rPr>
          <w:rStyle w:val="StyleUnderline"/>
          <w:rFonts w:asciiTheme="minorHAnsi" w:hAnsiTheme="minorHAnsi" w:cstheme="minorHAnsi"/>
          <w:highlight w:val="cyan"/>
        </w:rPr>
        <w:t>have given up on</w:t>
      </w:r>
      <w:r w:rsidRPr="00D35FAA">
        <w:rPr>
          <w:rStyle w:val="StyleUnderline"/>
          <w:rFonts w:asciiTheme="minorHAnsi" w:hAnsiTheme="minorHAnsi" w:cstheme="minorHAnsi"/>
        </w:rPr>
        <w:t xml:space="preserve"> the promise of affirmative government, and on </w:t>
      </w:r>
      <w:r w:rsidRPr="00756F5F">
        <w:rPr>
          <w:rStyle w:val="StyleUnderline"/>
          <w:rFonts w:asciiTheme="minorHAnsi" w:hAnsiTheme="minorHAnsi" w:cstheme="minorHAnsi"/>
          <w:highlight w:val="cyan"/>
        </w:rPr>
        <w:t>democracy</w:t>
      </w:r>
      <w:r w:rsidRPr="00D35FAA">
        <w:rPr>
          <w:rStyle w:val="StyleUnderline"/>
          <w:rFonts w:asciiTheme="minorHAnsi" w:hAnsiTheme="minorHAnsi" w:cstheme="minorHAnsi"/>
        </w:rPr>
        <w:t xml:space="preserve"> itself</w:t>
      </w:r>
      <w:r w:rsidRPr="00D35FAA">
        <w:rPr>
          <w:rFonts w:asciiTheme="minorHAnsi" w:hAnsiTheme="minorHAnsi" w:cstheme="minorHAnsi"/>
          <w:sz w:val="16"/>
        </w:rPr>
        <w:t xml:space="preserve">. After the Berlin Wall came down in 1989, ours was widely billed as an era when triumphant liberal capitalism would march hand in hand with liberal democracy. But in a few brief decades, </w:t>
      </w:r>
      <w:r w:rsidRPr="00D35FAA">
        <w:rPr>
          <w:rStyle w:val="StyleUnderline"/>
          <w:rFonts w:asciiTheme="minorHAnsi" w:hAnsiTheme="minorHAnsi" w:cstheme="minorHAnsi"/>
        </w:rPr>
        <w:t xml:space="preserve">the ostensibly secure regime of </w:t>
      </w:r>
      <w:r w:rsidRPr="00D35FAA">
        <w:rPr>
          <w:rStyle w:val="Emphasis"/>
          <w:rFonts w:asciiTheme="minorHAnsi" w:hAnsiTheme="minorHAnsi" w:cstheme="minorHAnsi"/>
        </w:rPr>
        <w:t>liberal democracy has collapsed</w:t>
      </w:r>
      <w:r w:rsidRPr="00D35FAA">
        <w:rPr>
          <w:rStyle w:val="StyleUnderline"/>
          <w:rFonts w:asciiTheme="minorHAnsi" w:hAnsiTheme="minorHAnsi" w:cstheme="minorHAnsi"/>
        </w:rPr>
        <w:t xml:space="preserve"> in nation after nation</w:t>
      </w:r>
      <w:r w:rsidRPr="00D35FAA">
        <w:rPr>
          <w:rFonts w:asciiTheme="minorHAnsi" w:hAnsiTheme="minorHAnsi" w:cstheme="minorHAnsi"/>
          <w:sz w:val="16"/>
        </w:rPr>
        <w:t>, with echoes of the 1930s.</w:t>
      </w:r>
    </w:p>
    <w:p w14:paraId="6EA3EF51" w14:textId="77777777" w:rsidR="003701A1" w:rsidRPr="00D35FAA" w:rsidRDefault="003701A1" w:rsidP="003701A1">
      <w:pPr>
        <w:rPr>
          <w:rStyle w:val="StyleUnderline"/>
          <w:rFonts w:asciiTheme="minorHAnsi" w:hAnsiTheme="minorHAnsi" w:cstheme="minorHAnsi"/>
        </w:rPr>
      </w:pPr>
      <w:r w:rsidRPr="00D35FAA">
        <w:rPr>
          <w:rFonts w:asciiTheme="minorHAnsi" w:hAnsiTheme="minorHAnsi" w:cstheme="minorHAnsi"/>
          <w:sz w:val="16"/>
        </w:rPr>
        <w:t xml:space="preserve">As the great political historian Karl Polanyi warned, </w:t>
      </w:r>
      <w:r w:rsidRPr="00756F5F">
        <w:rPr>
          <w:rStyle w:val="StyleUnderline"/>
          <w:rFonts w:asciiTheme="minorHAnsi" w:hAnsiTheme="minorHAnsi" w:cstheme="minorHAnsi"/>
          <w:highlight w:val="cyan"/>
        </w:rPr>
        <w:t xml:space="preserve">when </w:t>
      </w:r>
      <w:r w:rsidRPr="00756F5F">
        <w:rPr>
          <w:rStyle w:val="Emphasis"/>
          <w:rFonts w:asciiTheme="minorHAnsi" w:hAnsiTheme="minorHAnsi" w:cstheme="minorHAnsi"/>
          <w:highlight w:val="cyan"/>
        </w:rPr>
        <w:t>markets overwhelm society</w:t>
      </w:r>
      <w:r w:rsidRPr="00756F5F">
        <w:rPr>
          <w:rStyle w:val="StyleUnderline"/>
          <w:rFonts w:asciiTheme="minorHAnsi" w:hAnsiTheme="minorHAnsi" w:cstheme="minorHAnsi"/>
          <w:highlight w:val="cyan"/>
        </w:rPr>
        <w:t xml:space="preserve">, ordinary people often turn to </w:t>
      </w:r>
      <w:r w:rsidRPr="00756F5F">
        <w:rPr>
          <w:rStyle w:val="Emphasis"/>
          <w:rFonts w:asciiTheme="minorHAnsi" w:hAnsiTheme="minorHAnsi" w:cstheme="minorHAnsi"/>
          <w:highlight w:val="cyan"/>
        </w:rPr>
        <w:t>tyrants</w:t>
      </w:r>
      <w:r w:rsidRPr="00D35FAA">
        <w:rPr>
          <w:rFonts w:asciiTheme="minorHAnsi" w:hAnsiTheme="minorHAnsi" w:cstheme="minorHAnsi"/>
          <w:sz w:val="16"/>
        </w:rPr>
        <w:t xml:space="preserve">. In regimes that border on neofascist, klepto-capitalists get along just fine with dictators, undermining the neoliberal premise of capitalism and democracy as complements. Several </w:t>
      </w:r>
      <w:r w:rsidRPr="00D35FAA">
        <w:rPr>
          <w:rStyle w:val="StyleUnderline"/>
          <w:rFonts w:asciiTheme="minorHAnsi" w:hAnsiTheme="minorHAnsi" w:cstheme="minorHAnsi"/>
        </w:rPr>
        <w:t>authoritarian thugs, playing on tribal nationalism as the antidote to capitalist cosmopolitanism, are surprisingly popular.</w:t>
      </w:r>
    </w:p>
    <w:p w14:paraId="2220DE6E"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It's also important to appreciate that </w:t>
      </w:r>
      <w:r w:rsidRPr="00D35FAA">
        <w:rPr>
          <w:rStyle w:val="StyleUnderline"/>
          <w:rFonts w:asciiTheme="minorHAnsi" w:hAnsiTheme="minorHAnsi" w:cstheme="minorHAnsi"/>
        </w:rPr>
        <w:t xml:space="preserve">neoliberalism is </w:t>
      </w:r>
      <w:r w:rsidRPr="00D35FAA">
        <w:rPr>
          <w:rStyle w:val="Emphasis"/>
          <w:rFonts w:asciiTheme="minorHAnsi" w:hAnsiTheme="minorHAnsi" w:cstheme="minorHAnsi"/>
        </w:rPr>
        <w:t>not laissez-faire</w:t>
      </w:r>
      <w:r w:rsidRPr="00D35FAA">
        <w:rPr>
          <w:rFonts w:asciiTheme="minorHAnsi" w:hAnsiTheme="minorHAnsi" w:cstheme="minorHAnsi"/>
          <w:sz w:val="16"/>
        </w:rPr>
        <w:t xml:space="preserve">. Classically, </w:t>
      </w:r>
      <w:r w:rsidRPr="00D35FAA">
        <w:rPr>
          <w:rStyle w:val="StyleUnderline"/>
          <w:rFonts w:asciiTheme="minorHAnsi" w:hAnsiTheme="minorHAnsi" w:cstheme="minorHAnsi"/>
        </w:rPr>
        <w:t>the premise of a “free market” is that government simply gets out of the way</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This is </w:t>
      </w:r>
      <w:r w:rsidRPr="00D35FAA">
        <w:rPr>
          <w:rStyle w:val="Emphasis"/>
          <w:rFonts w:asciiTheme="minorHAnsi" w:hAnsiTheme="minorHAnsi" w:cstheme="minorHAnsi"/>
        </w:rPr>
        <w:t>nonsensical</w:t>
      </w:r>
      <w:r w:rsidRPr="00D35FAA">
        <w:rPr>
          <w:rStyle w:val="StyleUnderline"/>
          <w:rFonts w:asciiTheme="minorHAnsi" w:hAnsiTheme="minorHAnsi" w:cstheme="minorHAnsi"/>
        </w:rPr>
        <w:t xml:space="preserve">, since all </w:t>
      </w:r>
      <w:r w:rsidRPr="00D35FAA">
        <w:rPr>
          <w:rStyle w:val="Emphasis"/>
          <w:rFonts w:asciiTheme="minorHAnsi" w:hAnsiTheme="minorHAnsi" w:cstheme="minorHAnsi"/>
        </w:rPr>
        <w:t>markets are creatures of rules</w:t>
      </w:r>
      <w:r w:rsidRPr="00D35FAA">
        <w:rPr>
          <w:rStyle w:val="StyleUnderline"/>
          <w:rFonts w:asciiTheme="minorHAnsi" w:hAnsiTheme="minorHAnsi" w:cstheme="minorHAnsi"/>
        </w:rPr>
        <w:t>, most fundamentally rules defining property, but also rules defining credit, debt, and bankruptcy; rules defining patents, trademarks, and copyrights; rules defining terms of labor; and so on.</w:t>
      </w:r>
      <w:r w:rsidRPr="00D35FAA">
        <w:rPr>
          <w:rFonts w:asciiTheme="minorHAnsi" w:hAnsiTheme="minorHAnsi" w:cstheme="minorHAnsi"/>
          <w:sz w:val="16"/>
        </w:rPr>
        <w:t xml:space="preserve"> Even deregulation requires rules. In Polanyi's words, “laissez-faire was planned.”</w:t>
      </w:r>
    </w:p>
    <w:p w14:paraId="6201D9EE" w14:textId="77777777" w:rsidR="003701A1" w:rsidRPr="00D35FAA" w:rsidRDefault="003701A1" w:rsidP="003701A1">
      <w:pPr>
        <w:rPr>
          <w:rFonts w:asciiTheme="minorHAnsi" w:hAnsiTheme="minorHAnsi" w:cstheme="minorHAnsi"/>
          <w:sz w:val="16"/>
        </w:rPr>
      </w:pPr>
      <w:r w:rsidRPr="00D35FAA">
        <w:rPr>
          <w:rFonts w:asciiTheme="minorHAnsi" w:hAnsiTheme="minorHAnsi" w:cstheme="minorHAnsi"/>
          <w:sz w:val="16"/>
        </w:rPr>
        <w:t xml:space="preserve">The political question is who gets to make the rules, and for whose benefit. The neoliberalism of Friedrich Hayek and Milton Friedman invoked free markets, but </w:t>
      </w:r>
      <w:r w:rsidRPr="00D35FAA">
        <w:rPr>
          <w:rStyle w:val="StyleUnderline"/>
          <w:rFonts w:asciiTheme="minorHAnsi" w:hAnsiTheme="minorHAnsi" w:cstheme="minorHAnsi"/>
        </w:rPr>
        <w:t>in practice the neoliberal regime has promoted rules created by and for private owners of capital, to keep democratic government from asserting rules of fair competition or countervailing social interests</w:t>
      </w:r>
      <w:r w:rsidRPr="00D35FAA">
        <w:rPr>
          <w:rFonts w:asciiTheme="minorHAnsi" w:hAnsiTheme="minorHAnsi" w:cstheme="minorHAnsi"/>
          <w:sz w:val="16"/>
        </w:rPr>
        <w:t xml:space="preserve">. The regime has rules protecting pharmaceutical giants from the right of consumers to import prescription drugs or to benefit from generics. </w:t>
      </w:r>
      <w:r w:rsidRPr="00D35FAA">
        <w:rPr>
          <w:rStyle w:val="StyleUnderline"/>
          <w:rFonts w:asciiTheme="minorHAnsi" w:hAnsiTheme="minorHAnsi" w:cstheme="minorHAnsi"/>
        </w:rPr>
        <w:t xml:space="preserve">The rules of </w:t>
      </w:r>
      <w:r w:rsidRPr="00D35FAA">
        <w:rPr>
          <w:rStyle w:val="Emphasis"/>
          <w:rFonts w:asciiTheme="minorHAnsi" w:hAnsiTheme="minorHAnsi" w:cstheme="minorHAnsi"/>
        </w:rPr>
        <w:t>competition</w:t>
      </w:r>
      <w:r w:rsidRPr="00D35FAA">
        <w:rPr>
          <w:rStyle w:val="StyleUnderline"/>
          <w:rFonts w:asciiTheme="minorHAnsi" w:hAnsiTheme="minorHAnsi" w:cstheme="minorHAnsi"/>
        </w:rPr>
        <w:t xml:space="preserve"> and intellectual property generally have been </w:t>
      </w:r>
      <w:r w:rsidRPr="00D35FAA">
        <w:rPr>
          <w:rStyle w:val="Emphasis"/>
          <w:rFonts w:asciiTheme="minorHAnsi" w:hAnsiTheme="minorHAnsi" w:cstheme="minorHAnsi"/>
        </w:rPr>
        <w:t>tilted to protect incumbents</w:t>
      </w:r>
      <w:r w:rsidRPr="00D35FAA">
        <w:rPr>
          <w:rFonts w:asciiTheme="minorHAnsi" w:hAnsiTheme="minorHAnsi" w:cstheme="minorHAnsi"/>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7C127399" w14:textId="77777777" w:rsidR="003701A1" w:rsidRPr="00907875" w:rsidRDefault="003701A1" w:rsidP="003701A1">
      <w:pPr>
        <w:pStyle w:val="Heading4"/>
        <w:rPr>
          <w:rFonts w:asciiTheme="minorHAnsi" w:hAnsiTheme="minorHAnsi" w:cstheme="minorHAnsi"/>
          <w:u w:val="single"/>
        </w:rPr>
      </w:pPr>
      <w:r>
        <w:rPr>
          <w:rFonts w:asciiTheme="minorHAnsi" w:hAnsiTheme="minorHAnsi" w:cstheme="minorHAnsi"/>
        </w:rPr>
        <w:t>The alternative posits a</w:t>
      </w:r>
      <w:r w:rsidRPr="00D35FAA">
        <w:rPr>
          <w:rFonts w:asciiTheme="minorHAnsi" w:hAnsiTheme="minorHAnsi" w:cstheme="minorHAnsi"/>
        </w:rPr>
        <w:t xml:space="preserve">n </w:t>
      </w:r>
      <w:r w:rsidRPr="00907875">
        <w:rPr>
          <w:rFonts w:asciiTheme="minorHAnsi" w:hAnsiTheme="minorHAnsi" w:cstheme="minorHAnsi"/>
          <w:u w:val="single"/>
        </w:rPr>
        <w:t>anti-domination</w:t>
      </w:r>
      <w:r w:rsidRPr="00D35FAA">
        <w:rPr>
          <w:rFonts w:asciiTheme="minorHAnsi" w:hAnsiTheme="minorHAnsi" w:cstheme="minorHAnsi"/>
        </w:rPr>
        <w:t xml:space="preserve"> approach to the political economy</w:t>
      </w:r>
      <w:r>
        <w:rPr>
          <w:rFonts w:asciiTheme="minorHAnsi" w:hAnsiTheme="minorHAnsi" w:cstheme="minorHAnsi"/>
        </w:rPr>
        <w:t xml:space="preserve">. </w:t>
      </w:r>
    </w:p>
    <w:p w14:paraId="6AE9A340" w14:textId="77777777" w:rsidR="003701A1" w:rsidRPr="00D35FAA" w:rsidRDefault="003701A1" w:rsidP="003701A1">
      <w:pPr>
        <w:rPr>
          <w:rFonts w:asciiTheme="minorHAnsi" w:hAnsiTheme="minorHAnsi" w:cstheme="minorHAnsi"/>
        </w:rPr>
      </w:pPr>
      <w:r w:rsidRPr="00D35FAA">
        <w:rPr>
          <w:rStyle w:val="Style13ptBold"/>
          <w:rFonts w:asciiTheme="minorHAnsi" w:hAnsiTheme="minorHAnsi" w:cstheme="minorHAnsi"/>
        </w:rPr>
        <w:t>Jackson 21</w:t>
      </w:r>
      <w:r w:rsidRPr="00D35FAA">
        <w:rPr>
          <w:rFonts w:asciiTheme="minorHAnsi" w:hAnsiTheme="minorHAnsi" w:cstheme="minorHAnsi"/>
        </w:rPr>
        <w:t xml:space="preserve"> – </w:t>
      </w:r>
      <w:proofErr w:type="spellStart"/>
      <w:r w:rsidRPr="00D35FAA">
        <w:rPr>
          <w:rFonts w:asciiTheme="minorHAnsi" w:hAnsiTheme="minorHAnsi" w:cstheme="minorHAnsi"/>
        </w:rPr>
        <w:t>DeOlazarra</w:t>
      </w:r>
      <w:proofErr w:type="spellEnd"/>
      <w:r w:rsidRPr="00D35FAA">
        <w:rPr>
          <w:rFonts w:asciiTheme="minorHAnsi" w:hAnsiTheme="minorHAnsi" w:cstheme="minorHAnsi"/>
        </w:rPr>
        <w:t xml:space="preserve"> Fellow at the Program in Political Philosophy, Policy &amp; Law at the University of Virginia. She received her Ph.D. with distinction in political theory at Columbia University.</w:t>
      </w:r>
    </w:p>
    <w:p w14:paraId="2028B308" w14:textId="77777777" w:rsidR="003701A1" w:rsidRPr="00D35FAA" w:rsidRDefault="003701A1" w:rsidP="003701A1">
      <w:pPr>
        <w:rPr>
          <w:rFonts w:asciiTheme="minorHAnsi" w:hAnsiTheme="minorHAnsi" w:cstheme="minorHAnsi"/>
        </w:rPr>
      </w:pPr>
      <w:r w:rsidRPr="00D35FAA">
        <w:rPr>
          <w:rFonts w:asciiTheme="minorHAnsi" w:hAnsiTheme="minorHAnsi" w:cstheme="minorHAnsi"/>
        </w:rPr>
        <w:t xml:space="preserve">Kate Jackson, “All the Sovereign’s Agents: The Constitutional Credentials of Administration,” </w:t>
      </w:r>
      <w:r w:rsidRPr="00D35FAA">
        <w:rPr>
          <w:rFonts w:asciiTheme="minorHAnsi" w:hAnsiTheme="minorHAnsi" w:cstheme="minorHAnsi"/>
          <w:i/>
          <w:iCs/>
        </w:rPr>
        <w:t>William &amp; Mary Bill of Rights Journal</w:t>
      </w:r>
      <w:r w:rsidRPr="00D35FAA">
        <w:rPr>
          <w:rFonts w:asciiTheme="minorHAnsi" w:hAnsiTheme="minorHAnsi" w:cstheme="minorHAnsi"/>
        </w:rPr>
        <w:t>, 8 July 2021, pp. 2-7, https://papers.ssrn.com/sol3/papers.cfm?abstract_id=3813904.</w:t>
      </w:r>
    </w:p>
    <w:p w14:paraId="5468F938" w14:textId="77777777" w:rsidR="003701A1" w:rsidRPr="00D35FAA" w:rsidRDefault="003701A1" w:rsidP="003701A1">
      <w:pPr>
        <w:rPr>
          <w:rStyle w:val="Emphasis"/>
          <w:rFonts w:asciiTheme="minorHAnsi" w:hAnsiTheme="minorHAnsi" w:cstheme="minorHAnsi"/>
        </w:rPr>
      </w:pPr>
      <w:r w:rsidRPr="00D35FAA">
        <w:rPr>
          <w:rStyle w:val="StyleUnderline"/>
          <w:rFonts w:asciiTheme="minorHAnsi" w:hAnsiTheme="minorHAnsi" w:cstheme="minorHAnsi"/>
        </w:rPr>
        <w:lastRenderedPageBreak/>
        <w:t xml:space="preserve">We face no less than </w:t>
      </w:r>
      <w:r w:rsidRPr="00D35FAA">
        <w:rPr>
          <w:rStyle w:val="Emphasis"/>
          <w:rFonts w:asciiTheme="minorHAnsi" w:hAnsiTheme="minorHAnsi" w:cstheme="minorHAnsi"/>
        </w:rPr>
        <w:t>four urgent crises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an ongoing </w:t>
      </w:r>
      <w:r w:rsidRPr="00D35FAA">
        <w:rPr>
          <w:rStyle w:val="Emphasis"/>
          <w:rFonts w:asciiTheme="minorHAnsi" w:hAnsiTheme="minorHAnsi" w:cstheme="minorHAnsi"/>
        </w:rPr>
        <w:t>pandemic1</w:t>
      </w:r>
      <w:r w:rsidRPr="00D35FAA">
        <w:rPr>
          <w:rFonts w:asciiTheme="minorHAnsi" w:hAnsiTheme="minorHAnsi" w:cstheme="minorHAnsi"/>
          <w:sz w:val="14"/>
        </w:rPr>
        <w:t xml:space="preserve">; </w:t>
      </w:r>
      <w:r w:rsidRPr="00D35FAA">
        <w:rPr>
          <w:rStyle w:val="Emphasis"/>
          <w:rFonts w:asciiTheme="minorHAnsi" w:hAnsiTheme="minorHAnsi" w:cstheme="minorHAnsi"/>
        </w:rPr>
        <w:t>racial injustice</w:t>
      </w:r>
      <w:r w:rsidRPr="00D35FAA">
        <w:rPr>
          <w:rStyle w:val="StyleUnderline"/>
          <w:rFonts w:asciiTheme="minorHAnsi" w:hAnsiTheme="minorHAnsi" w:cstheme="minorHAnsi"/>
        </w:rPr>
        <w:t xml:space="preserve"> and its consequent civil unres</w:t>
      </w:r>
      <w:r w:rsidRPr="00D35FAA">
        <w:rPr>
          <w:rFonts w:asciiTheme="minorHAnsi" w:hAnsiTheme="minorHAnsi" w:cstheme="minorHAnsi"/>
          <w:sz w:val="14"/>
        </w:rPr>
        <w:t xml:space="preserve">t2;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economic depression</w:t>
      </w:r>
      <w:r w:rsidRPr="00D35FAA">
        <w:rPr>
          <w:rFonts w:asciiTheme="minorHAnsi" w:hAnsiTheme="minorHAnsi" w:cstheme="minorHAnsi"/>
          <w:sz w:val="14"/>
        </w:rPr>
        <w:t xml:space="preserve"> approaching the pain inflicted in 1929; </w:t>
      </w:r>
      <w:r w:rsidRPr="00D35FAA">
        <w:rPr>
          <w:rStyle w:val="StyleUnderline"/>
          <w:rFonts w:asciiTheme="minorHAnsi" w:hAnsiTheme="minorHAnsi" w:cstheme="minorHAnsi"/>
        </w:rPr>
        <w:t xml:space="preserve">and the accumulating, existential threat of </w:t>
      </w:r>
      <w:r w:rsidRPr="00D35FAA">
        <w:rPr>
          <w:rStyle w:val="Emphasis"/>
          <w:rFonts w:asciiTheme="minorHAnsi" w:hAnsiTheme="minorHAnsi" w:cstheme="minorHAnsi"/>
        </w:rPr>
        <w:t>climate change</w:t>
      </w:r>
      <w:r w:rsidRPr="00D35FAA">
        <w:rPr>
          <w:rFonts w:asciiTheme="minorHAnsi" w:hAnsiTheme="minorHAnsi" w:cstheme="minorHAnsi"/>
          <w:sz w:val="14"/>
        </w:rPr>
        <w:t xml:space="preserve">.4 </w:t>
      </w:r>
      <w:r w:rsidRPr="00D35FAA">
        <w:rPr>
          <w:rStyle w:val="Emphasis"/>
          <w:rFonts w:asciiTheme="minorHAnsi" w:hAnsiTheme="minorHAnsi" w:cstheme="minorHAnsi"/>
        </w:rPr>
        <w:t>Citizens must rely on their state</w:t>
      </w:r>
      <w:r w:rsidRPr="00D35FAA">
        <w:rPr>
          <w:rStyle w:val="StyleUnderline"/>
          <w:rFonts w:asciiTheme="minorHAnsi" w:hAnsiTheme="minorHAnsi" w:cstheme="minorHAnsi"/>
        </w:rPr>
        <w:t xml:space="preserve"> to tackle these burning perils</w:t>
      </w:r>
      <w:r w:rsidRPr="00D35FAA">
        <w:rPr>
          <w:rFonts w:asciiTheme="minorHAnsi" w:hAnsiTheme="minorHAnsi" w:cstheme="minorHAnsi"/>
          <w:sz w:val="14"/>
        </w:rPr>
        <w:t xml:space="preserve">.5 Yet critics both left 6 and right 7 would tear down its institutional capacity to do so. Some denounce the exercise of administrative power as illiberal, </w:t>
      </w:r>
      <w:proofErr w:type="gramStart"/>
      <w:r w:rsidRPr="00D35FAA">
        <w:rPr>
          <w:rFonts w:asciiTheme="minorHAnsi" w:hAnsiTheme="minorHAnsi" w:cstheme="minorHAnsi"/>
          <w:sz w:val="14"/>
        </w:rPr>
        <w:t>unconstitutional</w:t>
      </w:r>
      <w:proofErr w:type="gramEnd"/>
      <w:r w:rsidRPr="00D35FAA">
        <w:rPr>
          <w:rFonts w:asciiTheme="minorHAnsi" w:hAnsiTheme="minorHAnsi" w:cstheme="minorHAnsi"/>
          <w:sz w:val="14"/>
        </w:rPr>
        <w:t xml:space="preserve"> and obnoxious to the rule of law.8 Others impugn it as undemocratic, paternalistic, and corrupt.9 Yet </w:t>
      </w:r>
      <w:r w:rsidRPr="00756F5F">
        <w:rPr>
          <w:rStyle w:val="StyleUnderline"/>
          <w:rFonts w:asciiTheme="minorHAnsi" w:hAnsiTheme="minorHAnsi" w:cstheme="minorHAnsi"/>
          <w:highlight w:val="cyan"/>
        </w:rPr>
        <w:t>without</w:t>
      </w:r>
      <w:r w:rsidRPr="00D35FAA">
        <w:rPr>
          <w:rStyle w:val="StyleUnderline"/>
          <w:rFonts w:asciiTheme="minorHAnsi" w:hAnsiTheme="minorHAnsi" w:cstheme="minorHAnsi"/>
        </w:rPr>
        <w:t xml:space="preserve"> some kind of </w:t>
      </w:r>
      <w:r w:rsidRPr="00756F5F">
        <w:rPr>
          <w:rStyle w:val="Emphasis"/>
          <w:rFonts w:asciiTheme="minorHAnsi" w:hAnsiTheme="minorHAnsi" w:cstheme="minorHAnsi"/>
          <w:highlight w:val="cyan"/>
        </w:rPr>
        <w:t>agent to carry out collective solutions</w:t>
      </w:r>
      <w:r w:rsidRPr="00D35FAA">
        <w:rPr>
          <w:rStyle w:val="StyleUnderline"/>
          <w:rFonts w:asciiTheme="minorHAnsi" w:hAnsiTheme="minorHAnsi" w:cstheme="minorHAnsi"/>
        </w:rPr>
        <w:t xml:space="preserve">, these </w:t>
      </w:r>
      <w:r w:rsidRPr="00756F5F">
        <w:rPr>
          <w:rStyle w:val="StyleUnderline"/>
          <w:rFonts w:asciiTheme="minorHAnsi" w:hAnsiTheme="minorHAnsi" w:cstheme="minorHAnsi"/>
          <w:highlight w:val="cyan"/>
        </w:rPr>
        <w:t>perils</w:t>
      </w:r>
      <w:r w:rsidRPr="00D35FAA">
        <w:rPr>
          <w:rStyle w:val="StyleUnderline"/>
          <w:rFonts w:asciiTheme="minorHAnsi" w:hAnsiTheme="minorHAnsi" w:cstheme="minorHAnsi"/>
        </w:rPr>
        <w:t xml:space="preserve"> may very well </w:t>
      </w:r>
      <w:r w:rsidRPr="00756F5F">
        <w:rPr>
          <w:rStyle w:val="Emphasis"/>
          <w:rFonts w:asciiTheme="minorHAnsi" w:hAnsiTheme="minorHAnsi" w:cstheme="minorHAnsi"/>
          <w:highlight w:val="cyan"/>
        </w:rPr>
        <w:t>proceed</w:t>
      </w:r>
      <w:r w:rsidRPr="00D35FAA">
        <w:rPr>
          <w:rStyle w:val="Emphasis"/>
          <w:rFonts w:asciiTheme="minorHAnsi" w:hAnsiTheme="minorHAnsi" w:cstheme="minorHAnsi"/>
        </w:rPr>
        <w:t xml:space="preserve"> unabated.</w:t>
      </w:r>
    </w:p>
    <w:p w14:paraId="5A2DC5D7"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Pushing an anti-</w:t>
      </w:r>
      <w:proofErr w:type="spellStart"/>
      <w:r w:rsidRPr="00D35FAA">
        <w:rPr>
          <w:rFonts w:asciiTheme="minorHAnsi" w:hAnsiTheme="minorHAnsi" w:cstheme="minorHAnsi"/>
          <w:sz w:val="14"/>
        </w:rPr>
        <w:t>administravist</w:t>
      </w:r>
      <w:proofErr w:type="spellEnd"/>
      <w:r w:rsidRPr="00D35FAA">
        <w:rPr>
          <w:rFonts w:asciiTheme="minorHAnsi" w:hAnsiTheme="minorHAnsi" w:cstheme="minorHAnsi"/>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756F5F">
        <w:rPr>
          <w:rStyle w:val="StyleUnderline"/>
          <w:rFonts w:asciiTheme="minorHAnsi" w:hAnsiTheme="minorHAnsi" w:cstheme="minorHAnsi"/>
          <w:highlight w:val="cyan"/>
        </w:rPr>
        <w:t>Regulation</w:t>
      </w:r>
      <w:r w:rsidRPr="00D35FAA">
        <w:rPr>
          <w:rStyle w:val="StyleUnderline"/>
          <w:rFonts w:asciiTheme="minorHAnsi" w:hAnsiTheme="minorHAnsi" w:cstheme="minorHAnsi"/>
        </w:rPr>
        <w:t xml:space="preserve"> would thus be placed </w:t>
      </w:r>
      <w:r w:rsidRPr="00756F5F">
        <w:rPr>
          <w:rStyle w:val="StyleUnderline"/>
          <w:rFonts w:asciiTheme="minorHAnsi" w:hAnsiTheme="minorHAnsi" w:cstheme="minorHAnsi"/>
          <w:highlight w:val="cyan"/>
        </w:rPr>
        <w:t>at the mercy of an undemocratic judiciary</w:t>
      </w:r>
      <w:r w:rsidRPr="00D35FAA">
        <w:rPr>
          <w:rStyle w:val="StyleUnderline"/>
          <w:rFonts w:asciiTheme="minorHAnsi" w:hAnsiTheme="minorHAnsi" w:cstheme="minorHAnsi"/>
        </w:rPr>
        <w:t xml:space="preserve"> who increasingly “weaponizes” the First Amendment in favor of big business</w:t>
      </w:r>
      <w:r w:rsidRPr="00D35FAA">
        <w:rPr>
          <w:rFonts w:asciiTheme="minorHAnsi" w:hAnsiTheme="minorHAnsi" w:cstheme="minorHAnsi"/>
          <w:sz w:val="14"/>
        </w:rPr>
        <w:t>16 – or of a Congress whose already inefficient decision-making is crippled by hyperpolarization17 and distorted by the kind of material inequalities that the welfare state is meant to ameliorate. 18</w:t>
      </w:r>
    </w:p>
    <w:p w14:paraId="290BA38C"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D35FAA">
        <w:rPr>
          <w:rFonts w:asciiTheme="minorHAnsi" w:hAnsiTheme="minorHAnsi" w:cstheme="minorHAnsi"/>
          <w:sz w:val="14"/>
        </w:rPr>
        <w:t>Schmittian</w:t>
      </w:r>
      <w:proofErr w:type="spellEnd"/>
      <w:r w:rsidRPr="00D35FAA">
        <w:rPr>
          <w:rFonts w:asciiTheme="minorHAnsi" w:hAnsiTheme="minorHAnsi" w:cstheme="minorHAnsi"/>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E8DEE8D"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Agency power likewise fares poorly in the hands of the left. 23 They blame administrative technocracy for a variety of social and political ailments: the reification of social differences and the </w:t>
      </w:r>
      <w:proofErr w:type="spellStart"/>
      <w:r w:rsidRPr="00D35FAA">
        <w:rPr>
          <w:rFonts w:asciiTheme="minorHAnsi" w:hAnsiTheme="minorHAnsi" w:cstheme="minorHAnsi"/>
          <w:sz w:val="14"/>
        </w:rPr>
        <w:t>juridification</w:t>
      </w:r>
      <w:proofErr w:type="spellEnd"/>
      <w:r w:rsidRPr="00D35FAA">
        <w:rPr>
          <w:rFonts w:asciiTheme="minorHAnsi" w:hAnsiTheme="minorHAnsi" w:cstheme="minorHAnsi"/>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66057601"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In this essay, I contend that </w:t>
      </w:r>
      <w:r w:rsidRPr="00D35FAA">
        <w:rPr>
          <w:rStyle w:val="StyleUnderline"/>
          <w:rFonts w:asciiTheme="minorHAnsi" w:hAnsiTheme="minorHAnsi" w:cstheme="minorHAnsi"/>
        </w:rPr>
        <w:t xml:space="preserve">this </w:t>
      </w:r>
      <w:r w:rsidRPr="00D35FAA">
        <w:rPr>
          <w:rStyle w:val="Emphasis"/>
          <w:rFonts w:asciiTheme="minorHAnsi" w:hAnsiTheme="minorHAnsi" w:cstheme="minorHAnsi"/>
        </w:rPr>
        <w:t>multi-pronged anti-</w:t>
      </w:r>
      <w:proofErr w:type="spellStart"/>
      <w:r w:rsidRPr="00D35FAA">
        <w:rPr>
          <w:rStyle w:val="Emphasis"/>
          <w:rFonts w:asciiTheme="minorHAnsi" w:hAnsiTheme="minorHAnsi" w:cstheme="minorHAnsi"/>
        </w:rPr>
        <w:t>administravist</w:t>
      </w:r>
      <w:proofErr w:type="spellEnd"/>
      <w:r w:rsidRPr="00D35FAA">
        <w:rPr>
          <w:rStyle w:val="Emphasis"/>
          <w:rFonts w:asciiTheme="minorHAnsi" w:hAnsiTheme="minorHAnsi" w:cstheme="minorHAnsi"/>
        </w:rPr>
        <w:t xml:space="preserve"> attack</w:t>
      </w:r>
      <w:r w:rsidRPr="00D35FAA">
        <w:rPr>
          <w:rStyle w:val="StyleUnderline"/>
          <w:rFonts w:asciiTheme="minorHAnsi" w:hAnsiTheme="minorHAnsi" w:cstheme="minorHAnsi"/>
        </w:rPr>
        <w:t xml:space="preserve"> stands upon </w:t>
      </w:r>
      <w:r w:rsidRPr="00D35FAA">
        <w:rPr>
          <w:rStyle w:val="Emphasis"/>
          <w:rFonts w:asciiTheme="minorHAnsi" w:hAnsiTheme="minorHAnsi" w:cstheme="minorHAnsi"/>
        </w:rPr>
        <w:t>shaky conceptual foundations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Each </w:t>
      </w:r>
      <w:proofErr w:type="gramStart"/>
      <w:r w:rsidRPr="00D35FAA">
        <w:rPr>
          <w:rStyle w:val="StyleUnderline"/>
          <w:rFonts w:asciiTheme="minorHAnsi" w:hAnsiTheme="minorHAnsi" w:cstheme="minorHAnsi"/>
        </w:rPr>
        <w:t>builds</w:t>
      </w:r>
      <w:proofErr w:type="gramEnd"/>
      <w:r w:rsidRPr="00D35FAA">
        <w:rPr>
          <w:rStyle w:val="StyleUnderline"/>
          <w:rFonts w:asciiTheme="minorHAnsi" w:hAnsiTheme="minorHAnsi" w:cstheme="minorHAnsi"/>
        </w:rPr>
        <w:t xml:space="preserve"> atop a theory of constitutionalism that embraces a </w:t>
      </w:r>
      <w:r w:rsidRPr="00D35FAA">
        <w:rPr>
          <w:rStyle w:val="Emphasis"/>
          <w:rFonts w:asciiTheme="minorHAnsi" w:hAnsiTheme="minorHAnsi" w:cstheme="minorHAnsi"/>
        </w:rPr>
        <w:t>too-literal conception of popular sovereignty.</w:t>
      </w:r>
      <w:r w:rsidRPr="00D35FAA">
        <w:rPr>
          <w:rFonts w:asciiTheme="minorHAnsi" w:hAnsiTheme="minorHAnsi" w:cstheme="minorHAnsi"/>
          <w:sz w:val="14"/>
        </w:rPr>
        <w:t xml:space="preserve">33 </w:t>
      </w:r>
      <w:r w:rsidRPr="00D35FAA">
        <w:rPr>
          <w:rStyle w:val="StyleUnderline"/>
          <w:rFonts w:asciiTheme="minorHAnsi" w:hAnsiTheme="minorHAnsi" w:cstheme="minorHAnsi"/>
        </w:rPr>
        <w:t>It is a conception that posits that there is, in fact, a “people” with a sovereign “will.” It is a “will” that can be clearly identified</w:t>
      </w:r>
      <w:r w:rsidRPr="00D35FAA">
        <w:rPr>
          <w:rFonts w:asciiTheme="minorHAnsi" w:hAnsiTheme="minorHAnsi" w:cstheme="minorHAnsi"/>
          <w:sz w:val="14"/>
        </w:rPr>
        <w:t xml:space="preserve"> (through elections); </w:t>
      </w:r>
      <w:r w:rsidRPr="00D35FAA">
        <w:rPr>
          <w:rStyle w:val="StyleUnderline"/>
          <w:rFonts w:asciiTheme="minorHAnsi" w:hAnsiTheme="minorHAnsi" w:cstheme="minorHAnsi"/>
        </w:rPr>
        <w:t>straightforwardly transcribed</w:t>
      </w:r>
      <w:r w:rsidRPr="00D35FAA">
        <w:rPr>
          <w:rFonts w:asciiTheme="minorHAnsi" w:hAnsiTheme="minorHAnsi" w:cstheme="minorHAnsi"/>
          <w:sz w:val="14"/>
        </w:rPr>
        <w:t xml:space="preserve"> (through lawmaking); </w:t>
      </w:r>
      <w:r w:rsidRPr="00D35FAA">
        <w:rPr>
          <w:rStyle w:val="StyleUnderline"/>
          <w:rFonts w:asciiTheme="minorHAnsi" w:hAnsiTheme="minorHAnsi" w:cstheme="minorHAnsi"/>
        </w:rPr>
        <w:t>mechanically applied</w:t>
      </w:r>
      <w:r w:rsidRPr="00D35FAA">
        <w:rPr>
          <w:rFonts w:asciiTheme="minorHAnsi" w:hAnsiTheme="minorHAnsi" w:cstheme="minorHAnsi"/>
          <w:sz w:val="14"/>
        </w:rPr>
        <w:t xml:space="preserve"> (by administrators) </w:t>
      </w:r>
      <w:r w:rsidRPr="00D35FAA">
        <w:rPr>
          <w:rStyle w:val="StyleUnderline"/>
          <w:rFonts w:asciiTheme="minorHAnsi" w:hAnsiTheme="minorHAnsi" w:cstheme="minorHAnsi"/>
        </w:rPr>
        <w:t>and constrained</w:t>
      </w:r>
      <w:r w:rsidRPr="00D35FAA">
        <w:rPr>
          <w:rFonts w:asciiTheme="minorHAnsi" w:hAnsiTheme="minorHAnsi" w:cstheme="minorHAnsi"/>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7A8CFBF2" w14:textId="77777777" w:rsidR="003701A1" w:rsidRPr="00D35FAA" w:rsidRDefault="003701A1" w:rsidP="003701A1">
      <w:pPr>
        <w:rPr>
          <w:rFonts w:asciiTheme="minorHAnsi" w:hAnsiTheme="minorHAnsi" w:cstheme="minorHAnsi"/>
          <w:sz w:val="14"/>
        </w:rPr>
      </w:pPr>
      <w:r w:rsidRPr="00D35FAA">
        <w:rPr>
          <w:rStyle w:val="Emphasis"/>
          <w:rFonts w:asciiTheme="minorHAnsi" w:hAnsiTheme="minorHAnsi" w:cstheme="minorHAnsi"/>
        </w:rPr>
        <w:t>Critics</w:t>
      </w:r>
      <w:r w:rsidRPr="00D35FAA">
        <w:rPr>
          <w:rFonts w:asciiTheme="minorHAnsi" w:hAnsiTheme="minorHAnsi" w:cstheme="minorHAnsi"/>
          <w:sz w:val="14"/>
        </w:rPr>
        <w:t xml:space="preserve"> commit another mistake when they invoke a theory of constitutionalism that analytically divides functions that cannot, as either a moral or empirical matter, be disentangled. First, they </w:t>
      </w:r>
      <w:r w:rsidRPr="00D35FAA">
        <w:rPr>
          <w:rStyle w:val="Emphasis"/>
          <w:rFonts w:asciiTheme="minorHAnsi" w:hAnsiTheme="minorHAnsi" w:cstheme="minorHAnsi"/>
        </w:rPr>
        <w:t>incorrectly posit</w:t>
      </w:r>
      <w:r w:rsidRPr="00D35FAA">
        <w:rPr>
          <w:rStyle w:val="StyleUnderline"/>
          <w:rFonts w:asciiTheme="minorHAnsi" w:hAnsiTheme="minorHAnsi" w:cstheme="minorHAnsi"/>
        </w:rPr>
        <w:t xml:space="preserve"> two separate, </w:t>
      </w:r>
      <w:r w:rsidRPr="00D35FAA">
        <w:rPr>
          <w:rStyle w:val="Emphasis"/>
          <w:rFonts w:asciiTheme="minorHAnsi" w:hAnsiTheme="minorHAnsi" w:cstheme="minorHAnsi"/>
        </w:rPr>
        <w:t>autonomous processes</w:t>
      </w:r>
      <w:r w:rsidRPr="00D35FAA">
        <w:rPr>
          <w:rStyle w:val="StyleUnderline"/>
          <w:rFonts w:asciiTheme="minorHAnsi" w:hAnsiTheme="minorHAnsi" w:cstheme="minorHAnsi"/>
        </w:rPr>
        <w:t xml:space="preserve">: the collective </w:t>
      </w:r>
      <w:r w:rsidRPr="00D35FAA">
        <w:rPr>
          <w:rStyle w:val="Emphasis"/>
          <w:rFonts w:asciiTheme="minorHAnsi" w:hAnsiTheme="minorHAnsi" w:cstheme="minorHAnsi"/>
        </w:rPr>
        <w:t>formation of ends</w:t>
      </w:r>
      <w:r w:rsidRPr="00D35FAA">
        <w:rPr>
          <w:rStyle w:val="StyleUnderline"/>
          <w:rFonts w:asciiTheme="minorHAnsi" w:hAnsiTheme="minorHAnsi" w:cstheme="minorHAnsi"/>
        </w:rPr>
        <w:t xml:space="preserve"> (lawmaking) and the </w:t>
      </w:r>
      <w:r w:rsidRPr="00D35FAA">
        <w:rPr>
          <w:rStyle w:val="Emphasis"/>
          <w:rFonts w:asciiTheme="minorHAnsi" w:hAnsiTheme="minorHAnsi" w:cstheme="minorHAnsi"/>
        </w:rPr>
        <w:t>implementation</w:t>
      </w:r>
      <w:r w:rsidRPr="00D35FAA">
        <w:rPr>
          <w:rStyle w:val="StyleUnderline"/>
          <w:rFonts w:asciiTheme="minorHAnsi" w:hAnsiTheme="minorHAnsi" w:cstheme="minorHAnsi"/>
        </w:rPr>
        <w:t xml:space="preserve"> (execution) and application (adjudication) of those ends</w:t>
      </w:r>
      <w:r w:rsidRPr="00D35FAA">
        <w:rPr>
          <w:rFonts w:asciiTheme="minorHAnsi" w:hAnsiTheme="minorHAnsi" w:cstheme="minorHAnsi"/>
          <w:sz w:val="14"/>
        </w:rPr>
        <w:t xml:space="preserve">. 38 But </w:t>
      </w:r>
      <w:r w:rsidRPr="00D35FAA">
        <w:rPr>
          <w:rStyle w:val="StyleUnderline"/>
          <w:rFonts w:asciiTheme="minorHAnsi" w:hAnsiTheme="minorHAnsi" w:cstheme="minorHAnsi"/>
        </w:rPr>
        <w:t xml:space="preserve">we cannot presume that judges and administrators can mechanically apply and enforce the law without importing into the process their own value-laden, and therefore </w:t>
      </w:r>
      <w:r w:rsidRPr="00D35FAA">
        <w:rPr>
          <w:rStyle w:val="Emphasis"/>
          <w:rFonts w:asciiTheme="minorHAnsi" w:hAnsiTheme="minorHAnsi" w:cstheme="minorHAnsi"/>
        </w:rPr>
        <w:t>political, judgments.</w:t>
      </w:r>
      <w:r w:rsidRPr="00D35FAA">
        <w:rPr>
          <w:rFonts w:asciiTheme="minorHAnsi" w:hAnsiTheme="minorHAnsi" w:cstheme="minorHAnsi"/>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0DAA6F39" w14:textId="77777777" w:rsidR="003701A1" w:rsidRPr="00D35FAA" w:rsidRDefault="003701A1" w:rsidP="003701A1">
      <w:pPr>
        <w:rPr>
          <w:rFonts w:asciiTheme="minorHAnsi" w:hAnsiTheme="minorHAnsi" w:cstheme="minorHAnsi"/>
          <w:sz w:val="14"/>
        </w:rPr>
      </w:pPr>
      <w:r w:rsidRPr="00D35FAA">
        <w:rPr>
          <w:rStyle w:val="StyleUnderline"/>
          <w:rFonts w:asciiTheme="minorHAnsi" w:hAnsiTheme="minorHAnsi" w:cstheme="minorHAnsi"/>
        </w:rPr>
        <w:t>Critics commit yet another mistake when they divorce the constitutional functions of (1) protecting rights and limiting government power, and (2) providing the decision-making procedures necessary for democratic will-formation. 44</w:t>
      </w:r>
      <w:r w:rsidRPr="00D35FAA">
        <w:rPr>
          <w:rFonts w:asciiTheme="minorHAnsi" w:hAnsiTheme="minorHAnsi" w:cstheme="minorHAnsi"/>
          <w:sz w:val="14"/>
        </w:rPr>
        <w:t xml:space="preserve"> </w:t>
      </w:r>
      <w:r w:rsidRPr="00D35FAA">
        <w:rPr>
          <w:rStyle w:val="StyleUnderline"/>
          <w:rFonts w:asciiTheme="minorHAnsi" w:hAnsiTheme="minorHAnsi" w:cstheme="minorHAnsi"/>
        </w:rPr>
        <w:t>They isolate elections and lawmaking from the process of enforcing rights and the rule of law</w:t>
      </w:r>
      <w:r w:rsidRPr="00D35FAA">
        <w:rPr>
          <w:rFonts w:asciiTheme="minorHAnsi" w:hAnsiTheme="minorHAnsi" w:cstheme="minorHAnsi"/>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5E799E5E" w14:textId="77777777" w:rsidR="003701A1" w:rsidRPr="00D35FAA" w:rsidRDefault="003701A1" w:rsidP="003701A1">
      <w:pPr>
        <w:rPr>
          <w:rStyle w:val="Emphasis"/>
          <w:rFonts w:asciiTheme="minorHAnsi" w:hAnsiTheme="minorHAnsi" w:cstheme="minorHAnsi"/>
        </w:rPr>
      </w:pPr>
      <w:r w:rsidRPr="00D35FAA">
        <w:rPr>
          <w:rStyle w:val="StyleUnderline"/>
          <w:rFonts w:asciiTheme="minorHAnsi" w:hAnsiTheme="minorHAnsi" w:cstheme="minorHAnsi"/>
        </w:rPr>
        <w:lastRenderedPageBreak/>
        <w:t xml:space="preserve">Rather than critiquing agencies for violating the separation of powers, for their over-reliance on unelected technocrats, or for their indifference to universalizable legal principles, I argue that </w:t>
      </w:r>
      <w:r w:rsidRPr="00D35FAA">
        <w:rPr>
          <w:rStyle w:val="Emphasis"/>
          <w:rFonts w:asciiTheme="minorHAnsi" w:hAnsiTheme="minorHAnsi" w:cstheme="minorHAnsi"/>
        </w:rPr>
        <w:t>administration does indeed carry constitutional liberal democratic credentials</w:t>
      </w:r>
      <w:r w:rsidRPr="00D35FAA">
        <w:rPr>
          <w:rStyle w:val="StyleUnderline"/>
          <w:rFonts w:asciiTheme="minorHAnsi" w:hAnsiTheme="minorHAnsi" w:cstheme="minorHAnsi"/>
        </w:rPr>
        <w:t xml:space="preserve"> – credentials borne out by political theory’s “representative turn</w:t>
      </w:r>
      <w:r w:rsidRPr="00D35FAA">
        <w:rPr>
          <w:rFonts w:asciiTheme="minorHAnsi" w:hAnsiTheme="minorHAnsi" w:cstheme="minorHAnsi"/>
          <w:sz w:val="14"/>
        </w:rPr>
        <w:t xml:space="preserve">.”46 </w:t>
      </w:r>
      <w:r w:rsidRPr="00D35FAA">
        <w:rPr>
          <w:rStyle w:val="StyleUnderline"/>
          <w:rFonts w:asciiTheme="minorHAnsi" w:hAnsiTheme="minorHAnsi" w:cstheme="minorHAnsi"/>
        </w:rPr>
        <w:t xml:space="preserve">By </w:t>
      </w:r>
      <w:r w:rsidRPr="00756F5F">
        <w:rPr>
          <w:rStyle w:val="StyleUnderline"/>
          <w:rFonts w:asciiTheme="minorHAnsi" w:hAnsiTheme="minorHAnsi" w:cstheme="minorHAnsi"/>
          <w:highlight w:val="cyan"/>
        </w:rPr>
        <w:t>understanding agencies as embedded</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in</w:t>
      </w:r>
      <w:r w:rsidRPr="00D35FAA">
        <w:rPr>
          <w:rStyle w:val="StyleUnderline"/>
          <w:rFonts w:asciiTheme="minorHAnsi" w:hAnsiTheme="minorHAnsi" w:cstheme="minorHAnsi"/>
        </w:rPr>
        <w:t xml:space="preserve"> a </w:t>
      </w:r>
      <w:r w:rsidRPr="00D35FAA">
        <w:rPr>
          <w:rStyle w:val="Emphasis"/>
          <w:rFonts w:asciiTheme="minorHAnsi" w:hAnsiTheme="minorHAnsi" w:cstheme="minorHAnsi"/>
        </w:rPr>
        <w:t xml:space="preserve">system of </w:t>
      </w:r>
      <w:r w:rsidRPr="00756F5F">
        <w:rPr>
          <w:rStyle w:val="Emphasis"/>
          <w:rFonts w:asciiTheme="minorHAnsi" w:hAnsiTheme="minorHAnsi" w:cstheme="minorHAnsi"/>
          <w:highlight w:val="cyan"/>
        </w:rPr>
        <w:t>representative democracy</w:t>
      </w:r>
      <w:r w:rsidRPr="00756F5F">
        <w:rPr>
          <w:rStyle w:val="StyleUnderline"/>
          <w:rFonts w:asciiTheme="minorHAnsi" w:hAnsiTheme="minorHAnsi" w:cstheme="minorHAnsi"/>
          <w:highlight w:val="cyan"/>
        </w:rPr>
        <w:t xml:space="preserve"> that</w:t>
      </w:r>
      <w:r w:rsidRPr="00D35FAA">
        <w:rPr>
          <w:rStyle w:val="StyleUnderline"/>
          <w:rFonts w:asciiTheme="minorHAnsi" w:hAnsiTheme="minorHAnsi" w:cstheme="minorHAnsi"/>
        </w:rPr>
        <w:t xml:space="preserve"> aims to </w:t>
      </w:r>
      <w:r w:rsidRPr="00756F5F">
        <w:rPr>
          <w:rStyle w:val="Emphasis"/>
          <w:rFonts w:asciiTheme="minorHAnsi" w:hAnsiTheme="minorHAnsi" w:cstheme="minorHAnsi"/>
          <w:highlight w:val="cyan"/>
        </w:rPr>
        <w:t>set</w:t>
      </w:r>
      <w:r w:rsidRPr="00D35FAA">
        <w:rPr>
          <w:rStyle w:val="Emphasis"/>
          <w:rFonts w:asciiTheme="minorHAnsi" w:hAnsiTheme="minorHAnsi" w:cstheme="minorHAnsi"/>
        </w:rPr>
        <w:t xml:space="preserve"> the </w:t>
      </w:r>
      <w:r w:rsidRPr="00756F5F">
        <w:rPr>
          <w:rStyle w:val="Emphasis"/>
          <w:rFonts w:asciiTheme="minorHAnsi" w:hAnsiTheme="minorHAnsi" w:cstheme="minorHAnsi"/>
          <w:highlight w:val="cyan"/>
        </w:rPr>
        <w:t>conditions by which citizens can relate to each other as political equals</w:t>
      </w:r>
      <w:r w:rsidRPr="00D35FAA">
        <w:rPr>
          <w:rStyle w:val="StyleUnderline"/>
          <w:rFonts w:asciiTheme="minorHAnsi" w:hAnsiTheme="minorHAnsi" w:cstheme="minorHAnsi"/>
        </w:rPr>
        <w:t>, we can assess the legitimacy of government agencies without any “idolatrous”47 commitments to a fictitious popular sovereign or legal formalism</w:t>
      </w:r>
      <w:r w:rsidRPr="00D35FAA">
        <w:rPr>
          <w:rFonts w:asciiTheme="minorHAnsi" w:hAnsiTheme="minorHAnsi" w:cstheme="minorHAnsi"/>
          <w:sz w:val="14"/>
        </w:rPr>
        <w:t xml:space="preserve">. I suggest that </w:t>
      </w:r>
      <w:r w:rsidRPr="00D35FAA">
        <w:rPr>
          <w:rStyle w:val="StyleUnderline"/>
          <w:rFonts w:asciiTheme="minorHAnsi" w:hAnsiTheme="minorHAnsi" w:cstheme="minorHAnsi"/>
        </w:rPr>
        <w:t xml:space="preserve">agency institutions should be measured against the notion that popular sovereignty demands not consensus and consent, but instead institutions that permit citizens to understand themselves as co-equal </w:t>
      </w:r>
      <w:r w:rsidRPr="00D35FAA">
        <w:rPr>
          <w:rStyle w:val="Emphasis"/>
          <w:rFonts w:asciiTheme="minorHAnsi" w:hAnsiTheme="minorHAnsi" w:cstheme="minorHAnsi"/>
        </w:rPr>
        <w:t xml:space="preserve">participants in the collective decision-making process. </w:t>
      </w:r>
    </w:p>
    <w:p w14:paraId="7ABD72FB"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50F10A88"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PART I: ADMINISTRATION, POPULAR SOVEREIGNTY AND RIGHTS</w:t>
      </w:r>
    </w:p>
    <w:p w14:paraId="4A2DED48"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Democracy promises the rule of “we the people.”48 </w:t>
      </w:r>
      <w:r w:rsidRPr="00D35FAA">
        <w:rPr>
          <w:rStyle w:val="StyleUnderline"/>
          <w:rFonts w:asciiTheme="minorHAnsi" w:hAnsiTheme="minorHAnsi" w:cstheme="minorHAnsi"/>
        </w:rPr>
        <w:t>Democratic citizens, possessing inalienable rights, are to come together, deliberate,49 and jointly create the laws that bind them</w:t>
      </w:r>
      <w:r w:rsidRPr="00D35FAA">
        <w:rPr>
          <w:rFonts w:asciiTheme="minorHAnsi" w:hAnsiTheme="minorHAnsi" w:cstheme="minorHAnsi"/>
          <w:sz w:val="14"/>
        </w:rPr>
        <w:t>. The administrative agency, with its unaccountable expert technocrats, policymaking autonomy, and immunity from micromanaging judicial review, looks like an unwelcome uncle at the constitutional dinner table.</w:t>
      </w:r>
    </w:p>
    <w:p w14:paraId="5EF4AFE2"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Intuitively, these knee-jerk objections cannot be quite correct. </w:t>
      </w:r>
      <w:r w:rsidRPr="00D35FAA">
        <w:rPr>
          <w:rStyle w:val="StyleUnderline"/>
          <w:rFonts w:asciiTheme="minorHAnsi" w:hAnsiTheme="minorHAnsi" w:cstheme="minorHAnsi"/>
        </w:rPr>
        <w:t>Agencies carry some obviously democratic credentials.</w:t>
      </w:r>
      <w:r w:rsidRPr="00D35FAA">
        <w:rPr>
          <w:rFonts w:asciiTheme="minorHAnsi" w:hAnsiTheme="minorHAnsi" w:cstheme="minorHAnsi"/>
          <w:sz w:val="14"/>
        </w:rPr>
        <w:t xml:space="preserve"> As Adrian </w:t>
      </w:r>
      <w:proofErr w:type="spellStart"/>
      <w:r w:rsidRPr="00D35FAA">
        <w:rPr>
          <w:rFonts w:asciiTheme="minorHAnsi" w:hAnsiTheme="minorHAnsi" w:cstheme="minorHAnsi"/>
          <w:sz w:val="14"/>
        </w:rPr>
        <w:t>Vermeule</w:t>
      </w:r>
      <w:proofErr w:type="spellEnd"/>
      <w:r w:rsidRPr="00D35FAA">
        <w:rPr>
          <w:rFonts w:asciiTheme="minorHAnsi" w:hAnsiTheme="minorHAnsi" w:cstheme="minorHAnsi"/>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6C0C4AF0" w14:textId="77777777" w:rsidR="003701A1" w:rsidRPr="00D35FAA" w:rsidRDefault="003701A1" w:rsidP="003701A1">
      <w:pPr>
        <w:rPr>
          <w:rFonts w:asciiTheme="minorHAnsi" w:hAnsiTheme="minorHAnsi" w:cstheme="minorHAnsi"/>
          <w:sz w:val="14"/>
        </w:rPr>
      </w:pPr>
      <w:r w:rsidRPr="00D35FAA">
        <w:rPr>
          <w:rStyle w:val="StyleUnderline"/>
          <w:rFonts w:asciiTheme="minorHAnsi" w:hAnsiTheme="minorHAnsi" w:cstheme="minorHAnsi"/>
        </w:rPr>
        <w:t xml:space="preserve">Regardless, </w:t>
      </w:r>
      <w:r w:rsidRPr="00D35FAA">
        <w:rPr>
          <w:rStyle w:val="Emphasis"/>
          <w:rFonts w:asciiTheme="minorHAnsi" w:hAnsiTheme="minorHAnsi" w:cstheme="minorHAnsi"/>
        </w:rPr>
        <w:t xml:space="preserve">if democratic lawmaking is to shape the community of those that make it, there must be </w:t>
      </w:r>
      <w:proofErr w:type="gramStart"/>
      <w:r w:rsidRPr="00D35FAA">
        <w:rPr>
          <w:rStyle w:val="Emphasis"/>
          <w:rFonts w:asciiTheme="minorHAnsi" w:hAnsiTheme="minorHAnsi" w:cstheme="minorHAnsi"/>
        </w:rPr>
        <w:t>some kind of agent</w:t>
      </w:r>
      <w:proofErr w:type="gramEnd"/>
      <w:r w:rsidRPr="00D35FAA">
        <w:rPr>
          <w:rStyle w:val="Emphasis"/>
          <w:rFonts w:asciiTheme="minorHAnsi" w:hAnsiTheme="minorHAnsi" w:cstheme="minorHAnsi"/>
        </w:rPr>
        <w:t xml:space="preserve"> or instrumentality to carry it out</w:t>
      </w:r>
      <w:r w:rsidRPr="00D35FAA">
        <w:rPr>
          <w:rFonts w:asciiTheme="minorHAnsi" w:hAnsiTheme="minorHAnsi" w:cstheme="minorHAnsi"/>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2EA3D139"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The next two sections will elaborate upon these intuitions. </w:t>
      </w:r>
      <w:r w:rsidRPr="00D35FAA">
        <w:rPr>
          <w:rStyle w:val="StyleUnderline"/>
          <w:rFonts w:asciiTheme="minorHAnsi" w:hAnsiTheme="minorHAnsi" w:cstheme="minorHAnsi"/>
        </w:rPr>
        <w:t xml:space="preserve">Many </w:t>
      </w:r>
      <w:r w:rsidRPr="00D35FAA">
        <w:rPr>
          <w:rStyle w:val="Emphasis"/>
          <w:rFonts w:asciiTheme="minorHAnsi" w:hAnsiTheme="minorHAnsi" w:cstheme="minorHAnsi"/>
        </w:rPr>
        <w:t>objections to agency power</w:t>
      </w:r>
      <w:r w:rsidRPr="00D35FAA">
        <w:rPr>
          <w:rStyle w:val="StyleUnderline"/>
          <w:rFonts w:asciiTheme="minorHAnsi" w:hAnsiTheme="minorHAnsi" w:cstheme="minorHAnsi"/>
        </w:rPr>
        <w:t xml:space="preserve"> presume </w:t>
      </w:r>
      <w:r w:rsidRPr="00D35FAA">
        <w:rPr>
          <w:rStyle w:val="Emphasis"/>
          <w:rFonts w:asciiTheme="minorHAnsi" w:hAnsiTheme="minorHAnsi" w:cstheme="minorHAnsi"/>
        </w:rPr>
        <w:t>antiquated conceptions</w:t>
      </w:r>
      <w:r w:rsidRPr="00D35FAA">
        <w:rPr>
          <w:rStyle w:val="StyleUnderline"/>
          <w:rFonts w:asciiTheme="minorHAnsi" w:hAnsiTheme="minorHAnsi" w:cstheme="minorHAnsi"/>
        </w:rPr>
        <w:t xml:space="preserve"> of sovereignty and rights</w:t>
      </w:r>
      <w:r w:rsidRPr="00D35FAA">
        <w:rPr>
          <w:rFonts w:asciiTheme="minorHAnsi" w:hAnsiTheme="minorHAnsi" w:cstheme="minorHAnsi"/>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5D9E513F"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A. The Mind and Body of the Democratic Sovereign</w:t>
      </w:r>
    </w:p>
    <w:p w14:paraId="1D9FBA0D"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D35FAA">
        <w:rPr>
          <w:rFonts w:asciiTheme="minorHAnsi" w:hAnsiTheme="minorHAnsi" w:cstheme="minorHAnsi"/>
          <w:sz w:val="14"/>
        </w:rPr>
        <w:t>Mortall</w:t>
      </w:r>
      <w:proofErr w:type="spellEnd"/>
      <w:r w:rsidRPr="00D35FAA">
        <w:rPr>
          <w:rFonts w:asciiTheme="minorHAnsi" w:hAnsiTheme="minorHAnsi" w:cstheme="minorHAnsi"/>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D35FAA">
        <w:rPr>
          <w:rFonts w:asciiTheme="minorHAnsi" w:hAnsiTheme="minorHAnsi" w:cstheme="minorHAnsi"/>
          <w:sz w:val="14"/>
        </w:rPr>
        <w:t>volonté</w:t>
      </w:r>
      <w:proofErr w:type="spellEnd"/>
      <w:r w:rsidRPr="00D35FAA">
        <w:rPr>
          <w:rFonts w:asciiTheme="minorHAnsi" w:hAnsiTheme="minorHAnsi" w:cstheme="minorHAnsi"/>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w:t>
      </w:r>
      <w:r w:rsidRPr="00D35FAA">
        <w:rPr>
          <w:rFonts w:asciiTheme="minorHAnsi" w:hAnsiTheme="minorHAnsi" w:cstheme="minorHAnsi"/>
          <w:sz w:val="14"/>
        </w:rPr>
        <w:lastRenderedPageBreak/>
        <w:t>“unitary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13B1483C"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32CF287" w14:textId="77777777" w:rsidR="003701A1" w:rsidRPr="00D35FAA" w:rsidRDefault="003701A1" w:rsidP="003701A1">
      <w:pPr>
        <w:rPr>
          <w:rFonts w:asciiTheme="minorHAnsi" w:hAnsiTheme="minorHAnsi" w:cstheme="minorHAnsi"/>
          <w:sz w:val="14"/>
        </w:rPr>
      </w:pPr>
      <w:r w:rsidRPr="00D35FAA">
        <w:rPr>
          <w:rStyle w:val="StyleUnderline"/>
          <w:rFonts w:asciiTheme="minorHAnsi" w:hAnsiTheme="minorHAnsi" w:cstheme="minorHAnsi"/>
        </w:rPr>
        <w:t>L</w:t>
      </w:r>
      <w:r w:rsidRPr="00756F5F">
        <w:rPr>
          <w:rStyle w:val="StyleUnderline"/>
          <w:rFonts w:asciiTheme="minorHAnsi" w:hAnsiTheme="minorHAnsi" w:cstheme="minorHAnsi"/>
          <w:highlight w:val="cyan"/>
        </w:rPr>
        <w:t>awmaking</w:t>
      </w:r>
      <w:r w:rsidRPr="00D35FAA">
        <w:rPr>
          <w:rStyle w:val="StyleUnderline"/>
          <w:rFonts w:asciiTheme="minorHAnsi" w:hAnsiTheme="minorHAnsi" w:cstheme="minorHAnsi"/>
        </w:rPr>
        <w:t xml:space="preserve"> under constitutional liberal democracy is thus </w:t>
      </w:r>
      <w:r w:rsidRPr="00D35FAA">
        <w:rPr>
          <w:rStyle w:val="Emphasis"/>
          <w:rFonts w:asciiTheme="minorHAnsi" w:hAnsiTheme="minorHAnsi" w:cstheme="minorHAnsi"/>
        </w:rPr>
        <w:t>not a question of ascertaining the existence of some non-existent popular “will”</w:t>
      </w:r>
      <w:r w:rsidRPr="00D35FAA">
        <w:rPr>
          <w:rStyle w:val="StyleUnderline"/>
          <w:rFonts w:asciiTheme="minorHAnsi" w:hAnsiTheme="minorHAnsi" w:cstheme="minorHAnsi"/>
        </w:rPr>
        <w:t xml:space="preserve"> to be left in the hands of loyal fiduciaries in government87 to carry out like mindless automatons</w:t>
      </w:r>
      <w:r w:rsidRPr="00D35FAA">
        <w:rPr>
          <w:rFonts w:asciiTheme="minorHAnsi" w:hAnsiTheme="minorHAnsi" w:cstheme="minorHAnsi"/>
          <w:sz w:val="14"/>
        </w:rPr>
        <w:t xml:space="preserve">. Nor is it comprised of the dictates of a </w:t>
      </w:r>
      <w:proofErr w:type="spellStart"/>
      <w:r w:rsidRPr="00D35FAA">
        <w:rPr>
          <w:rFonts w:asciiTheme="minorHAnsi" w:hAnsiTheme="minorHAnsi" w:cstheme="minorHAnsi"/>
          <w:sz w:val="14"/>
        </w:rPr>
        <w:t>caesarist</w:t>
      </w:r>
      <w:proofErr w:type="spellEnd"/>
      <w:r w:rsidRPr="00D35FAA">
        <w:rPr>
          <w:rFonts w:asciiTheme="minorHAnsi" w:hAnsiTheme="minorHAnsi" w:cstheme="minorHAnsi"/>
          <w:sz w:val="14"/>
        </w:rPr>
        <w:t xml:space="preserve"> leader purporting to speak with the unified voice of the sovereign people.88 Instead, </w:t>
      </w:r>
      <w:r w:rsidRPr="00D35FAA">
        <w:rPr>
          <w:rStyle w:val="StyleUnderline"/>
          <w:rFonts w:asciiTheme="minorHAnsi" w:hAnsiTheme="minorHAnsi" w:cstheme="minorHAnsi"/>
        </w:rPr>
        <w:t xml:space="preserve">it </w:t>
      </w:r>
      <w:r w:rsidRPr="00756F5F">
        <w:rPr>
          <w:rStyle w:val="StyleUnderline"/>
          <w:rFonts w:asciiTheme="minorHAnsi" w:hAnsiTheme="minorHAnsi" w:cstheme="minorHAnsi"/>
          <w:highlight w:val="cyan"/>
        </w:rPr>
        <w:t xml:space="preserve">a </w:t>
      </w:r>
      <w:r w:rsidRPr="00756F5F">
        <w:rPr>
          <w:rStyle w:val="Emphasis"/>
          <w:rFonts w:asciiTheme="minorHAnsi" w:hAnsiTheme="minorHAnsi" w:cstheme="minorHAnsi"/>
          <w:highlight w:val="cyan"/>
        </w:rPr>
        <w:t>question of</w:t>
      </w:r>
      <w:r w:rsidRPr="00D35FAA">
        <w:rPr>
          <w:rStyle w:val="Emphasis"/>
          <w:rFonts w:asciiTheme="minorHAnsi" w:hAnsiTheme="minorHAnsi" w:cstheme="minorHAnsi"/>
        </w:rPr>
        <w:t xml:space="preserve"> developing transparent and </w:t>
      </w:r>
      <w:r w:rsidRPr="00756F5F">
        <w:rPr>
          <w:rStyle w:val="Emphasis"/>
          <w:rFonts w:asciiTheme="minorHAnsi" w:hAnsiTheme="minorHAnsi" w:cstheme="minorHAnsi"/>
          <w:highlight w:val="cyan"/>
        </w:rPr>
        <w:t>accessible</w:t>
      </w:r>
      <w:r w:rsidRPr="00D35FAA">
        <w:rPr>
          <w:rStyle w:val="Emphasis"/>
          <w:rFonts w:asciiTheme="minorHAnsi" w:hAnsiTheme="minorHAnsi" w:cstheme="minorHAnsi"/>
        </w:rPr>
        <w:t xml:space="preserve"> collective </w:t>
      </w:r>
      <w:r w:rsidRPr="00756F5F">
        <w:rPr>
          <w:rStyle w:val="Emphasis"/>
          <w:rFonts w:asciiTheme="minorHAnsi" w:hAnsiTheme="minorHAnsi" w:cstheme="minorHAnsi"/>
          <w:highlight w:val="cyan"/>
        </w:rPr>
        <w:t>decision</w:t>
      </w:r>
      <w:r w:rsidRPr="00756F5F">
        <w:rPr>
          <w:rStyle w:val="StyleUnderline"/>
          <w:rFonts w:asciiTheme="minorHAnsi" w:hAnsiTheme="minorHAnsi" w:cstheme="minorHAnsi"/>
          <w:highlight w:val="cyan"/>
        </w:rPr>
        <w:t>- making</w:t>
      </w:r>
      <w:r w:rsidRPr="00D35FAA">
        <w:rPr>
          <w:rStyle w:val="StyleUnderline"/>
          <w:rFonts w:asciiTheme="minorHAnsi" w:hAnsiTheme="minorHAnsi" w:cstheme="minorHAnsi"/>
        </w:rPr>
        <w:t xml:space="preserve"> procedures that </w:t>
      </w:r>
      <w:r w:rsidRPr="00756F5F">
        <w:rPr>
          <w:rStyle w:val="StyleUnderline"/>
          <w:rFonts w:asciiTheme="minorHAnsi" w:hAnsiTheme="minorHAnsi" w:cstheme="minorHAnsi"/>
          <w:highlight w:val="cyan"/>
        </w:rPr>
        <w:t>ensure</w:t>
      </w:r>
      <w:r w:rsidRPr="00D35FAA">
        <w:rPr>
          <w:rStyle w:val="StyleUnderline"/>
          <w:rFonts w:asciiTheme="minorHAnsi" w:hAnsiTheme="minorHAnsi" w:cstheme="minorHAnsi"/>
        </w:rPr>
        <w:t xml:space="preserve"> that </w:t>
      </w:r>
      <w:r w:rsidRPr="00D35FAA">
        <w:rPr>
          <w:rStyle w:val="Emphasis"/>
          <w:rFonts w:asciiTheme="minorHAnsi" w:hAnsiTheme="minorHAnsi" w:cstheme="minorHAnsi"/>
        </w:rPr>
        <w:t xml:space="preserve">all </w:t>
      </w:r>
      <w:r w:rsidRPr="00756F5F">
        <w:rPr>
          <w:rStyle w:val="Emphasis"/>
          <w:rFonts w:asciiTheme="minorHAnsi" w:hAnsiTheme="minorHAnsi" w:cstheme="minorHAnsi"/>
          <w:highlight w:val="cyan"/>
        </w:rPr>
        <w:t>citizens can understand themselves as equal participants</w:t>
      </w:r>
      <w:r w:rsidRPr="00D35FAA">
        <w:rPr>
          <w:rStyle w:val="StyleUnderline"/>
          <w:rFonts w:asciiTheme="minorHAnsi" w:hAnsiTheme="minorHAnsi" w:cstheme="minorHAnsi"/>
        </w:rPr>
        <w:t xml:space="preserve"> in their collective ordering; that </w:t>
      </w:r>
      <w:r w:rsidRPr="00D35FAA">
        <w:rPr>
          <w:rStyle w:val="Emphasis"/>
          <w:rFonts w:asciiTheme="minorHAnsi" w:hAnsiTheme="minorHAnsi" w:cstheme="minorHAnsi"/>
        </w:rPr>
        <w:t>ordinary people are involved in public life</w:t>
      </w:r>
      <w:r w:rsidRPr="00D35FAA">
        <w:rPr>
          <w:rStyle w:val="StyleUnderline"/>
          <w:rFonts w:asciiTheme="minorHAnsi" w:hAnsiTheme="minorHAnsi" w:cstheme="minorHAnsi"/>
        </w:rPr>
        <w:t xml:space="preserve"> and have a say in their collective destiny</w:t>
      </w:r>
      <w:r w:rsidRPr="00D35FAA">
        <w:rPr>
          <w:rFonts w:asciiTheme="minorHAnsi" w:hAnsiTheme="minorHAnsi" w:cstheme="minorHAnsi"/>
          <w:sz w:val="14"/>
        </w:rPr>
        <w:t xml:space="preserve">.89 </w:t>
      </w:r>
      <w:r w:rsidRPr="00D35FAA">
        <w:rPr>
          <w:rStyle w:val="StyleUnderline"/>
          <w:rFonts w:asciiTheme="minorHAnsi" w:hAnsiTheme="minorHAnsi" w:cstheme="minorHAnsi"/>
        </w:rPr>
        <w:t xml:space="preserve">They do not rule. Rather, they are </w:t>
      </w:r>
      <w:r w:rsidRPr="00756F5F">
        <w:rPr>
          <w:rStyle w:val="Emphasis"/>
          <w:rFonts w:asciiTheme="minorHAnsi" w:hAnsiTheme="minorHAnsi" w:cstheme="minorHAnsi"/>
          <w:highlight w:val="cyan"/>
        </w:rPr>
        <w:t>equal players in</w:t>
      </w:r>
      <w:r w:rsidRPr="00D35FAA">
        <w:rPr>
          <w:rStyle w:val="Emphasis"/>
          <w:rFonts w:asciiTheme="minorHAnsi" w:hAnsiTheme="minorHAnsi" w:cstheme="minorHAnsi"/>
        </w:rPr>
        <w:t xml:space="preserve"> the game of </w:t>
      </w:r>
      <w:r w:rsidRPr="00756F5F">
        <w:rPr>
          <w:rStyle w:val="Emphasis"/>
          <w:rFonts w:asciiTheme="minorHAnsi" w:hAnsiTheme="minorHAnsi" w:cstheme="minorHAnsi"/>
          <w:highlight w:val="cyan"/>
        </w:rPr>
        <w:t>representative democracy</w:t>
      </w:r>
      <w:r w:rsidRPr="00D35FAA">
        <w:rPr>
          <w:rStyle w:val="Emphasis"/>
          <w:rFonts w:asciiTheme="minorHAnsi" w:hAnsiTheme="minorHAnsi" w:cstheme="minorHAnsi"/>
        </w:rPr>
        <w:t>.</w:t>
      </w:r>
      <w:r w:rsidRPr="00D35FAA">
        <w:rPr>
          <w:rFonts w:asciiTheme="minorHAnsi" w:hAnsiTheme="minorHAnsi" w:cstheme="minorHAnsi"/>
          <w:sz w:val="14"/>
        </w:rPr>
        <w:t>90</w:t>
      </w:r>
    </w:p>
    <w:p w14:paraId="3E60D885" w14:textId="77777777" w:rsidR="003701A1" w:rsidRPr="00D35FAA" w:rsidRDefault="003701A1" w:rsidP="003701A1">
      <w:pPr>
        <w:rPr>
          <w:rFonts w:asciiTheme="minorHAnsi" w:hAnsiTheme="minorHAnsi" w:cstheme="minorHAnsi"/>
          <w:sz w:val="14"/>
        </w:rPr>
      </w:pPr>
      <w:r w:rsidRPr="00D35FAA">
        <w:rPr>
          <w:rFonts w:asciiTheme="minorHAnsi" w:hAnsiTheme="minorHAnsi" w:cstheme="minorHAnsi"/>
          <w:sz w:val="14"/>
        </w:rPr>
        <w:t xml:space="preserve">Thus, although </w:t>
      </w:r>
      <w:r w:rsidRPr="00D35FAA">
        <w:rPr>
          <w:rStyle w:val="StyleUnderline"/>
          <w:rFonts w:asciiTheme="minorHAnsi" w:hAnsiTheme="minorHAnsi" w:cstheme="minorHAnsi"/>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35FAA">
        <w:rPr>
          <w:rFonts w:asciiTheme="minorHAnsi" w:hAnsiTheme="minorHAnsi" w:cstheme="minorHAnsi"/>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35FAA">
        <w:rPr>
          <w:rStyle w:val="StyleUnderline"/>
          <w:rFonts w:asciiTheme="minorHAnsi" w:hAnsiTheme="minorHAnsi" w:cstheme="minorHAnsi"/>
        </w:rPr>
        <w:t>if we try to think like a popular sovereign might think</w:t>
      </w:r>
      <w:r w:rsidRPr="00D35FAA">
        <w:rPr>
          <w:rFonts w:asciiTheme="minorHAnsi" w:hAnsiTheme="minorHAnsi" w:cstheme="minorHAnsi"/>
          <w:sz w:val="14"/>
        </w:rPr>
        <w:t xml:space="preserve">, if such a thing could ever exist, </w:t>
      </w:r>
      <w:r w:rsidRPr="00D35FAA">
        <w:rPr>
          <w:rStyle w:val="Emphasis"/>
          <w:rFonts w:asciiTheme="minorHAnsi" w:hAnsiTheme="minorHAnsi" w:cstheme="minorHAnsi"/>
        </w:rPr>
        <w:t xml:space="preserve">we will </w:t>
      </w:r>
      <w:r w:rsidRPr="00756F5F">
        <w:rPr>
          <w:rStyle w:val="Emphasis"/>
          <w:rFonts w:asciiTheme="minorHAnsi" w:hAnsiTheme="minorHAnsi" w:cstheme="minorHAnsi"/>
          <w:highlight w:val="cyan"/>
        </w:rPr>
        <w:t>orient</w:t>
      </w:r>
      <w:r w:rsidRPr="00D35FAA">
        <w:rPr>
          <w:rStyle w:val="Emphasis"/>
          <w:rFonts w:asciiTheme="minorHAnsi" w:hAnsiTheme="minorHAnsi" w:cstheme="minorHAnsi"/>
        </w:rPr>
        <w:t xml:space="preserve"> our </w:t>
      </w:r>
      <w:r w:rsidRPr="00756F5F">
        <w:rPr>
          <w:rStyle w:val="Emphasis"/>
          <w:rFonts w:asciiTheme="minorHAnsi" w:hAnsiTheme="minorHAnsi" w:cstheme="minorHAnsi"/>
          <w:highlight w:val="cyan"/>
        </w:rPr>
        <w:t>public reasoning</w:t>
      </w:r>
      <w:r w:rsidRPr="00D35FAA">
        <w:rPr>
          <w:rStyle w:val="Emphasis"/>
          <w:rFonts w:asciiTheme="minorHAnsi" w:hAnsiTheme="minorHAnsi" w:cstheme="minorHAnsi"/>
        </w:rPr>
        <w:t xml:space="preserve"> not </w:t>
      </w:r>
      <w:r w:rsidRPr="00756F5F">
        <w:rPr>
          <w:rStyle w:val="Emphasis"/>
          <w:rFonts w:asciiTheme="minorHAnsi" w:hAnsiTheme="minorHAnsi" w:cstheme="minorHAnsi"/>
          <w:highlight w:val="cyan"/>
        </w:rPr>
        <w:t>towards</w:t>
      </w:r>
      <w:r w:rsidRPr="00D35FAA">
        <w:rPr>
          <w:rStyle w:val="Emphasis"/>
          <w:rFonts w:asciiTheme="minorHAnsi" w:hAnsiTheme="minorHAnsi" w:cstheme="minorHAnsi"/>
        </w:rPr>
        <w:t xml:space="preserve"> our individual self-interest alone, but in terms of i</w:t>
      </w:r>
      <w:r w:rsidRPr="00756F5F">
        <w:rPr>
          <w:rStyle w:val="Emphasis"/>
          <w:rFonts w:asciiTheme="minorHAnsi" w:hAnsiTheme="minorHAnsi" w:cstheme="minorHAnsi"/>
          <w:highlight w:val="cyan"/>
        </w:rPr>
        <w:t>nclusivity</w:t>
      </w:r>
      <w:r w:rsidRPr="00D35FAA">
        <w:rPr>
          <w:rStyle w:val="StyleUnderline"/>
          <w:rFonts w:asciiTheme="minorHAnsi" w:hAnsiTheme="minorHAnsi" w:cstheme="minorHAnsi"/>
        </w:rPr>
        <w:t>, human equality and the public good.</w:t>
      </w:r>
      <w:r w:rsidRPr="00D35FAA">
        <w:rPr>
          <w:rFonts w:asciiTheme="minorHAnsi" w:hAnsiTheme="minorHAnsi" w:cstheme="minorHAnsi"/>
          <w:sz w:val="14"/>
        </w:rPr>
        <w:t xml:space="preserve">93 Because </w:t>
      </w:r>
      <w:r w:rsidRPr="00D35FAA">
        <w:rPr>
          <w:rStyle w:val="StyleUnderline"/>
          <w:rFonts w:asciiTheme="minorHAnsi" w:hAnsiTheme="minorHAnsi" w:cstheme="minorHAnsi"/>
        </w:rPr>
        <w:t xml:space="preserve">if the sovereign is a “we,” then </w:t>
      </w:r>
      <w:r w:rsidRPr="00D35FAA">
        <w:rPr>
          <w:rStyle w:val="Emphasis"/>
          <w:rFonts w:asciiTheme="minorHAnsi" w:hAnsiTheme="minorHAnsi" w:cstheme="minorHAnsi"/>
        </w:rPr>
        <w:t>governing involves more than the interests and preferences of single individuals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We will therefore demand that political institutions remain </w:t>
      </w:r>
      <w:r w:rsidRPr="00D35FAA">
        <w:rPr>
          <w:rStyle w:val="Emphasis"/>
          <w:rFonts w:asciiTheme="minorHAnsi" w:hAnsiTheme="minorHAnsi" w:cstheme="minorHAnsi"/>
        </w:rPr>
        <w:t>accountable and accessible</w:t>
      </w:r>
      <w:r w:rsidRPr="00D35FAA">
        <w:rPr>
          <w:rStyle w:val="StyleUnderline"/>
          <w:rFonts w:asciiTheme="minorHAnsi" w:hAnsiTheme="minorHAnsi" w:cstheme="minorHAnsi"/>
        </w:rPr>
        <w:t xml:space="preserve"> to popular complaints.</w:t>
      </w:r>
      <w:r w:rsidRPr="00D35FAA">
        <w:rPr>
          <w:rFonts w:asciiTheme="minorHAnsi" w:hAnsiTheme="minorHAnsi" w:cstheme="minorHAnsi"/>
          <w:sz w:val="14"/>
        </w:rPr>
        <w:t xml:space="preserve"> We will adopt a Weberian politics of responsibility, remembering that our decisions might inflict unforeseen costs upon others.94</w:t>
      </w:r>
    </w:p>
    <w:p w14:paraId="245F37FE" w14:textId="77777777" w:rsidR="003701A1" w:rsidRPr="00D35FAA" w:rsidRDefault="003701A1" w:rsidP="003701A1">
      <w:pPr>
        <w:rPr>
          <w:rStyle w:val="StyleUnderline"/>
          <w:rFonts w:asciiTheme="minorHAnsi" w:hAnsiTheme="minorHAnsi" w:cstheme="minorHAnsi"/>
        </w:rPr>
      </w:pPr>
      <w:r w:rsidRPr="00D35FAA">
        <w:rPr>
          <w:rStyle w:val="StyleUnderline"/>
          <w:rFonts w:asciiTheme="minorHAnsi" w:hAnsiTheme="minorHAnsi" w:cstheme="minorHAnsi"/>
        </w:rPr>
        <w:t xml:space="preserve">This figurative idea of popular sovereignty also </w:t>
      </w:r>
      <w:r w:rsidRPr="00D35FAA">
        <w:rPr>
          <w:rStyle w:val="Emphasis"/>
          <w:rFonts w:asciiTheme="minorHAnsi" w:hAnsiTheme="minorHAnsi" w:cstheme="minorHAnsi"/>
        </w:rPr>
        <w:t>unlocks the closed doors of power</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forces</w:t>
      </w:r>
      <w:r w:rsidRPr="00D35FAA">
        <w:rPr>
          <w:rStyle w:val="Emphasis"/>
          <w:rFonts w:asciiTheme="minorHAnsi" w:hAnsiTheme="minorHAnsi" w:cstheme="minorHAnsi"/>
        </w:rPr>
        <w:t xml:space="preserve"> the </w:t>
      </w:r>
      <w:r w:rsidRPr="00756F5F">
        <w:rPr>
          <w:rStyle w:val="Emphasis"/>
          <w:rFonts w:asciiTheme="minorHAnsi" w:hAnsiTheme="minorHAnsi" w:cstheme="minorHAnsi"/>
          <w:highlight w:val="cyan"/>
        </w:rPr>
        <w:t>inclusion of voices</w:t>
      </w:r>
      <w:r w:rsidRPr="00756F5F">
        <w:rPr>
          <w:rStyle w:val="StyleUnderline"/>
          <w:rFonts w:asciiTheme="minorHAnsi" w:hAnsiTheme="minorHAnsi" w:cstheme="minorHAnsi"/>
          <w:highlight w:val="cyan"/>
        </w:rPr>
        <w:t xml:space="preserve"> previously ignored</w:t>
      </w:r>
      <w:r w:rsidRPr="00D35FAA">
        <w:rPr>
          <w:rFonts w:asciiTheme="minorHAnsi" w:hAnsiTheme="minorHAnsi" w:cstheme="minorHAnsi"/>
          <w:sz w:val="14"/>
        </w:rPr>
        <w:t xml:space="preserve">.95 Whosoever happens to be governing at any given time, that person is not “the people” precisely because “the people” cannot ever be present. As a result, </w:t>
      </w:r>
      <w:r w:rsidRPr="00D35FAA">
        <w:rPr>
          <w:rStyle w:val="StyleUnderline"/>
          <w:rFonts w:asciiTheme="minorHAnsi" w:hAnsiTheme="minorHAnsi" w:cstheme="minorHAnsi"/>
        </w:rPr>
        <w:t>anyone denied an audience can appeal to popular sovereignty as they seek admission to political decision-making</w:t>
      </w:r>
      <w:r w:rsidRPr="00D35FAA">
        <w:rPr>
          <w:rFonts w:asciiTheme="minorHAnsi" w:hAnsiTheme="minorHAnsi" w:cstheme="minorHAnsi"/>
          <w:sz w:val="14"/>
        </w:rPr>
        <w:t xml:space="preserve">. Importantly, </w:t>
      </w:r>
      <w:r w:rsidRPr="00D35FAA">
        <w:rPr>
          <w:rStyle w:val="StyleUnderline"/>
          <w:rFonts w:asciiTheme="minorHAnsi" w:hAnsiTheme="minorHAnsi" w:cstheme="minorHAnsi"/>
        </w:rPr>
        <w:t>popular sovereignty demands</w:t>
      </w:r>
      <w:r w:rsidRPr="00D35FAA">
        <w:rPr>
          <w:rFonts w:asciiTheme="minorHAnsi" w:hAnsiTheme="minorHAnsi" w:cstheme="minorHAnsi"/>
          <w:sz w:val="14"/>
        </w:rPr>
        <w:t xml:space="preserve">, as French philosopher Claude Lefort96 notes, </w:t>
      </w:r>
      <w:r w:rsidRPr="00D35FAA">
        <w:rPr>
          <w:rStyle w:val="StyleUnderline"/>
          <w:rFonts w:asciiTheme="minorHAnsi" w:hAnsiTheme="minorHAnsi" w:cstheme="minorHAnsi"/>
        </w:rPr>
        <w:t xml:space="preserve">that this </w:t>
      </w:r>
      <w:r w:rsidRPr="00D35FAA">
        <w:rPr>
          <w:rStyle w:val="Emphasis"/>
          <w:rFonts w:asciiTheme="minorHAnsi" w:hAnsiTheme="minorHAnsi" w:cstheme="minorHAnsi"/>
        </w:rPr>
        <w:t>place of power remain an empty one</w:t>
      </w:r>
      <w:r w:rsidRPr="00D35FAA">
        <w:rPr>
          <w:rStyle w:val="StyleUnderline"/>
          <w:rFonts w:asciiTheme="minorHAnsi" w:hAnsiTheme="minorHAnsi" w:cstheme="minorHAnsi"/>
        </w:rPr>
        <w:t xml:space="preserve"> – or at least one with a revolving door</w:t>
      </w:r>
      <w:r w:rsidRPr="00D35FAA">
        <w:rPr>
          <w:rFonts w:asciiTheme="minorHAnsi" w:hAnsiTheme="minorHAnsi" w:cstheme="minorHAnsi"/>
          <w:sz w:val="14"/>
        </w:rPr>
        <w:t xml:space="preserve"> – where no body at all is permitted to rule permanently. For to fill that void would allow for a part to speak on behalf of the whole. “We the People” might become, as political theorist Nadia </w:t>
      </w:r>
      <w:proofErr w:type="spellStart"/>
      <w:r w:rsidRPr="00D35FAA">
        <w:rPr>
          <w:rFonts w:asciiTheme="minorHAnsi" w:hAnsiTheme="minorHAnsi" w:cstheme="minorHAnsi"/>
          <w:sz w:val="14"/>
        </w:rPr>
        <w:t>Urbinati</w:t>
      </w:r>
      <w:proofErr w:type="spellEnd"/>
      <w:r w:rsidRPr="00D35FAA">
        <w:rPr>
          <w:rFonts w:asciiTheme="minorHAnsi" w:hAnsiTheme="minorHAnsi" w:cstheme="minorHAnsi"/>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35FAA">
        <w:rPr>
          <w:rStyle w:val="StyleUnderline"/>
          <w:rFonts w:asciiTheme="minorHAnsi" w:hAnsiTheme="minorHAnsi" w:cstheme="minorHAnsi"/>
        </w:rPr>
        <w:t xml:space="preserve">If the place of power remains empty because </w:t>
      </w:r>
      <w:r w:rsidRPr="00D35FAA">
        <w:rPr>
          <w:rStyle w:val="Emphasis"/>
          <w:rFonts w:asciiTheme="minorHAnsi" w:hAnsiTheme="minorHAnsi" w:cstheme="minorHAnsi"/>
        </w:rPr>
        <w:t>all citizens contribute</w:t>
      </w:r>
      <w:r w:rsidRPr="00D35FAA">
        <w:rPr>
          <w:rStyle w:val="StyleUnderline"/>
          <w:rFonts w:asciiTheme="minorHAnsi" w:hAnsiTheme="minorHAnsi" w:cstheme="minorHAnsi"/>
        </w:rPr>
        <w:t xml:space="preserve"> in some way to lawmaking, then we can credibly claim that it is law, not our politicians, who rule.</w:t>
      </w:r>
    </w:p>
    <w:p w14:paraId="73F3BE4C" w14:textId="77777777" w:rsidR="003701A1" w:rsidRPr="0013369B" w:rsidRDefault="003701A1" w:rsidP="003701A1">
      <w:pPr>
        <w:rPr>
          <w:rFonts w:asciiTheme="minorHAnsi" w:hAnsiTheme="minorHAnsi" w:cstheme="minorHAnsi"/>
          <w:sz w:val="14"/>
        </w:rPr>
      </w:pPr>
      <w:r w:rsidRPr="00D35FAA">
        <w:rPr>
          <w:rFonts w:asciiTheme="minorHAnsi" w:hAnsiTheme="minorHAnsi" w:cstheme="minorHAnsi"/>
          <w:sz w:val="14"/>
        </w:rPr>
        <w:t xml:space="preserve">As a result, it can be no objection to agency policymaking that it usurps authority from the popular sovereign. Because </w:t>
      </w:r>
      <w:r w:rsidRPr="00D35FAA">
        <w:rPr>
          <w:rStyle w:val="StyleUnderline"/>
          <w:rFonts w:asciiTheme="minorHAnsi" w:hAnsiTheme="minorHAnsi" w:cstheme="minorHAnsi"/>
        </w:rPr>
        <w:t>if we take popular sovereignty literally, so, too, do elected representatives</w:t>
      </w:r>
      <w:r w:rsidRPr="00D35FAA">
        <w:rPr>
          <w:rFonts w:asciiTheme="minorHAnsi" w:hAnsiTheme="minorHAnsi" w:cstheme="minorHAnsi"/>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35FAA">
        <w:rPr>
          <w:rStyle w:val="StyleUnderline"/>
          <w:rFonts w:asciiTheme="minorHAnsi" w:hAnsiTheme="minorHAnsi" w:cstheme="minorHAnsi"/>
        </w:rPr>
        <w:t xml:space="preserve">it is at least possible that </w:t>
      </w:r>
      <w:r w:rsidRPr="00D35FAA">
        <w:rPr>
          <w:rStyle w:val="Emphasis"/>
          <w:rFonts w:asciiTheme="minorHAnsi" w:hAnsiTheme="minorHAnsi" w:cstheme="minorHAnsi"/>
        </w:rPr>
        <w:t>administrative agencies can be made consistent with the requirements of constitutional popular sovereignty</w:t>
      </w:r>
      <w:r w:rsidRPr="00D35FAA">
        <w:rPr>
          <w:rFonts w:asciiTheme="minorHAnsi" w:hAnsiTheme="minorHAnsi" w:cstheme="minorHAnsi"/>
          <w:sz w:val="14"/>
        </w:rPr>
        <w:t xml:space="preserve">.101 Namely, </w:t>
      </w:r>
      <w:r w:rsidRPr="00D35FAA">
        <w:rPr>
          <w:rStyle w:val="StyleUnderline"/>
          <w:rFonts w:asciiTheme="minorHAnsi" w:hAnsiTheme="minorHAnsi" w:cstheme="minorHAnsi"/>
        </w:rPr>
        <w:t xml:space="preserve">the question is whether and to what extent they operate according to procedures that allow citizens to understand </w:t>
      </w:r>
      <w:r w:rsidRPr="00D35FAA">
        <w:rPr>
          <w:rStyle w:val="StyleUnderline"/>
          <w:rFonts w:asciiTheme="minorHAnsi" w:hAnsiTheme="minorHAnsi" w:cstheme="minorHAnsi"/>
        </w:rPr>
        <w:lastRenderedPageBreak/>
        <w:t xml:space="preserve">themselves as </w:t>
      </w:r>
      <w:r w:rsidRPr="00D35FAA">
        <w:rPr>
          <w:rStyle w:val="Emphasis"/>
          <w:rFonts w:asciiTheme="minorHAnsi" w:hAnsiTheme="minorHAnsi" w:cstheme="minorHAnsi"/>
        </w:rPr>
        <w:t>co-equal participants</w:t>
      </w:r>
      <w:r w:rsidRPr="00D35FAA">
        <w:rPr>
          <w:rStyle w:val="StyleUnderline"/>
          <w:rFonts w:asciiTheme="minorHAnsi" w:hAnsiTheme="minorHAnsi" w:cstheme="minorHAnsi"/>
        </w:rPr>
        <w:t xml:space="preserve"> in shaping agency action.</w:t>
      </w:r>
      <w:r w:rsidRPr="00D35FAA">
        <w:rPr>
          <w:rFonts w:asciiTheme="minorHAnsi" w:hAnsiTheme="minorHAnsi" w:cstheme="minorHAnsi"/>
          <w:sz w:val="14"/>
        </w:rPr>
        <w:t xml:space="preserve"> Finally, that independent administration is “headless” is not, as feared by contemporary New Deal critics, </w:t>
      </w:r>
      <w:proofErr w:type="gramStart"/>
      <w:r w:rsidRPr="00D35FAA">
        <w:rPr>
          <w:rFonts w:asciiTheme="minorHAnsi" w:hAnsiTheme="minorHAnsi" w:cstheme="minorHAnsi"/>
          <w:sz w:val="14"/>
        </w:rPr>
        <w:t>fascist</w:t>
      </w:r>
      <w:proofErr w:type="gramEnd"/>
      <w:r w:rsidRPr="00D35FAA">
        <w:rPr>
          <w:rFonts w:asciiTheme="minorHAnsi" w:hAnsiTheme="minorHAnsi" w:cstheme="minorHAnsi"/>
          <w:sz w:val="14"/>
        </w:rPr>
        <w:t xml:space="preserve"> or totalitarian.102 It may in fact be a necessary precondition for liberal democracy. A Leviathan with a single head with a single mouth, purporting to speak for all, can be monstrous indeed.</w:t>
      </w:r>
    </w:p>
    <w:p w14:paraId="68D85E32" w14:textId="77777777" w:rsidR="003701A1" w:rsidRDefault="003701A1" w:rsidP="003701A1">
      <w:pPr>
        <w:pStyle w:val="Heading3"/>
      </w:pPr>
      <w:r>
        <w:lastRenderedPageBreak/>
        <w:t>1NC – Section 5 CP</w:t>
      </w:r>
    </w:p>
    <w:p w14:paraId="4FA29647" w14:textId="77777777" w:rsidR="003701A1" w:rsidRDefault="003701A1" w:rsidP="003701A1">
      <w:pPr>
        <w:pStyle w:val="Heading4"/>
      </w:pPr>
      <w:r>
        <w:t>The Federal Trade Commission should:</w:t>
      </w:r>
    </w:p>
    <w:p w14:paraId="2B6C1423" w14:textId="77777777" w:rsidR="003701A1" w:rsidRDefault="003701A1" w:rsidP="003701A1"/>
    <w:p w14:paraId="6C4D3D3B" w14:textId="77777777" w:rsidR="003701A1" w:rsidRPr="0011026F" w:rsidRDefault="003701A1" w:rsidP="003701A1">
      <w:pPr>
        <w:rPr>
          <w:b/>
          <w:bCs/>
        </w:rPr>
      </w:pPr>
      <w:r>
        <w:rPr>
          <w:b/>
          <w:bCs/>
        </w:rPr>
        <w:t>PLANK 1</w:t>
      </w:r>
    </w:p>
    <w:p w14:paraId="6A32FB50" w14:textId="77777777" w:rsidR="003701A1" w:rsidRDefault="003701A1" w:rsidP="003701A1">
      <w:r w:rsidRPr="0011026F">
        <w:t>--determine that “unfair methods of competition” pursuant to section 5 of the FTC act to prohibit [</w:t>
      </w:r>
      <w:r>
        <w:rPr>
          <w:color w:val="FF0000"/>
        </w:rPr>
        <w:t>anticompetitive effects in the markets of countries that agree to a reciprocal framework regarding competition law</w:t>
      </w:r>
      <w:r w:rsidRPr="0011026F">
        <w:t>] and bring associative enforcement actions</w:t>
      </w:r>
    </w:p>
    <w:p w14:paraId="40E02812" w14:textId="77777777" w:rsidR="003701A1" w:rsidRPr="0011026F" w:rsidRDefault="003701A1" w:rsidP="003701A1">
      <w:pPr>
        <w:rPr>
          <w:b/>
          <w:bCs/>
        </w:rPr>
      </w:pPr>
      <w:r>
        <w:rPr>
          <w:b/>
          <w:bCs/>
        </w:rPr>
        <w:t xml:space="preserve">PLANK 2 </w:t>
      </w:r>
    </w:p>
    <w:p w14:paraId="726E059D" w14:textId="77777777" w:rsidR="003701A1" w:rsidRPr="0011026F" w:rsidRDefault="003701A1" w:rsidP="003701A1">
      <w:r w:rsidRPr="0011026F">
        <w:t xml:space="preserve">--issue cease and desist letters to companies engaging in platform conduct that </w:t>
      </w:r>
      <w:r>
        <w:t xml:space="preserve">[produces </w:t>
      </w:r>
      <w:r>
        <w:rPr>
          <w:color w:val="FF0000"/>
        </w:rPr>
        <w:t>anticompetitive effects in the markets of countries that agree to a reciprocal framework regarding competition law</w:t>
      </w:r>
      <w:r>
        <w:t xml:space="preserve">] </w:t>
      </w:r>
      <w:r w:rsidRPr="0011026F">
        <w:t>stating that their practice violates the core antitrust laws</w:t>
      </w:r>
    </w:p>
    <w:p w14:paraId="01DA5864" w14:textId="77777777" w:rsidR="003701A1" w:rsidRPr="00814CC8" w:rsidRDefault="003701A1" w:rsidP="003701A1"/>
    <w:p w14:paraId="307DADA6" w14:textId="77777777" w:rsidR="003701A1" w:rsidRDefault="003701A1" w:rsidP="003701A1">
      <w:pPr>
        <w:pStyle w:val="Heading4"/>
      </w:pPr>
      <w:r>
        <w:t xml:space="preserve">Congress granted the FTC broad authority to regulate </w:t>
      </w:r>
      <w:proofErr w:type="spellStart"/>
      <w:r>
        <w:t>anticompetitve</w:t>
      </w:r>
      <w:proofErr w:type="spellEnd"/>
      <w:r>
        <w:t xml:space="preserve"> practices under section 5 – the CP prevents a slew of anticompetitive practices</w:t>
      </w:r>
    </w:p>
    <w:p w14:paraId="607B916C" w14:textId="77777777" w:rsidR="003701A1" w:rsidRDefault="003701A1" w:rsidP="003701A1">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7F86BE16" w14:textId="77777777" w:rsidR="003701A1" w:rsidRPr="002C3B12" w:rsidRDefault="003701A1" w:rsidP="003701A1">
      <w:r>
        <w:t xml:space="preserve">Sandeep </w:t>
      </w:r>
      <w:proofErr w:type="spellStart"/>
      <w:r>
        <w:t>Vaheesan</w:t>
      </w:r>
      <w:proofErr w:type="spellEnd"/>
      <w:r>
        <w:t xml:space="preserve">, May </w:t>
      </w:r>
      <w:proofErr w:type="gramStart"/>
      <w:r>
        <w:t>11</w:t>
      </w:r>
      <w:proofErr w:type="gramEnd"/>
      <w:r>
        <w:t xml:space="preserve"> 2017, “RESURRECTING “A COMPREHENSIVE CHARTER OF ECONOMIC LIBERTY”: THE LATENT POWER OF THE FEDERAL TRADE COMMISSION,” UPenn Journal of Business Law, </w:t>
      </w:r>
      <w:r w:rsidRPr="003675BB">
        <w:t>https://scholarship.law.upenn.edu/cgi/viewcontent.cgi?article=1548&amp;context=jbl</w:t>
      </w:r>
    </w:p>
    <w:p w14:paraId="6F375ABC" w14:textId="77777777" w:rsidR="003701A1" w:rsidRDefault="003701A1" w:rsidP="003701A1">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39A0CB2B" w14:textId="77777777" w:rsidR="003701A1" w:rsidRDefault="003701A1" w:rsidP="003701A1">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689F079C" w14:textId="77777777" w:rsidR="003701A1" w:rsidRDefault="003701A1" w:rsidP="003701A1">
      <w:pPr>
        <w:rPr>
          <w:rStyle w:val="Emphasis"/>
        </w:rPr>
      </w:pPr>
      <w:r>
        <w:lastRenderedPageBreak/>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37F3E774" w14:textId="77777777" w:rsidR="003701A1" w:rsidRPr="00197DB2" w:rsidRDefault="003701A1" w:rsidP="003701A1"/>
    <w:p w14:paraId="230329AE" w14:textId="77777777" w:rsidR="003701A1" w:rsidRPr="002603C4" w:rsidRDefault="003701A1" w:rsidP="003701A1">
      <w:pPr>
        <w:pStyle w:val="Heading4"/>
      </w:pPr>
      <w:r>
        <w:t>Khan wants more authority---</w:t>
      </w:r>
      <w:proofErr w:type="gramStart"/>
      <w:r>
        <w:t>BUT,</w:t>
      </w:r>
      <w:proofErr w:type="gramEnd"/>
      <w:r>
        <w:t xml:space="preserve"> success is </w:t>
      </w:r>
      <w:r w:rsidRPr="00770A6F">
        <w:rPr>
          <w:u w:val="single"/>
        </w:rPr>
        <w:t>constrained</w:t>
      </w:r>
      <w:r>
        <w:t xml:space="preserve"> now. </w:t>
      </w:r>
    </w:p>
    <w:p w14:paraId="4B62B833" w14:textId="77777777" w:rsidR="003701A1" w:rsidRPr="0062653B" w:rsidRDefault="003701A1" w:rsidP="003701A1">
      <w:pPr>
        <w:rPr>
          <w:rStyle w:val="StyleUnderline"/>
          <w:u w:val="none"/>
        </w:rPr>
      </w:pPr>
      <w:proofErr w:type="spellStart"/>
      <w:r w:rsidRPr="0062653B">
        <w:rPr>
          <w:b/>
          <w:bCs/>
          <w:sz w:val="26"/>
          <w:szCs w:val="26"/>
        </w:rPr>
        <w:t>Zakrzewski</w:t>
      </w:r>
      <w:proofErr w:type="spellEnd"/>
      <w:r w:rsidRPr="0062653B">
        <w:rPr>
          <w:b/>
          <w:bCs/>
          <w:sz w:val="26"/>
          <w:szCs w:val="26"/>
        </w:rPr>
        <w:t xml:space="preserve"> 21</w:t>
      </w:r>
      <w:r>
        <w:t xml:space="preserve"> --- </w:t>
      </w:r>
      <w:r w:rsidRPr="0062653B">
        <w:t>Technology policy reporter, Northwestern University, BS in Journalism.</w:t>
      </w:r>
    </w:p>
    <w:p w14:paraId="25415B04" w14:textId="77777777" w:rsidR="003701A1" w:rsidRPr="00D5051C" w:rsidRDefault="003701A1" w:rsidP="003701A1">
      <w:pPr>
        <w:rPr>
          <w:rStyle w:val="StyleUnderline"/>
          <w:u w:val="none"/>
        </w:rPr>
      </w:pPr>
      <w:r>
        <w:t>Cat</w:t>
      </w:r>
      <w:r w:rsidRPr="00D5051C">
        <w:t>, 6-17-2021, "Will Lina Khan bring a reckoning to Silicon Valley? She’ll face major challenges.," https://www.washingtonpost.com/technology/2021/06/17/lina-khan-ftc-actions/</w:t>
      </w:r>
    </w:p>
    <w:p w14:paraId="574D5DCD" w14:textId="77777777" w:rsidR="003701A1" w:rsidRPr="00EB7774" w:rsidRDefault="003701A1" w:rsidP="003701A1">
      <w:r w:rsidRPr="00D5051C">
        <w:rPr>
          <w:rStyle w:val="Emphasis"/>
        </w:rPr>
        <w:t xml:space="preserve">Lina </w:t>
      </w:r>
      <w:r w:rsidRPr="001A74B9">
        <w:rPr>
          <w:rStyle w:val="Emphasis"/>
          <w:highlight w:val="cyan"/>
        </w:rPr>
        <w:t>Khan</w:t>
      </w:r>
      <w:r w:rsidRPr="00110F59">
        <w:rPr>
          <w:rStyle w:val="StyleUnderline"/>
        </w:rPr>
        <w:t>’s</w:t>
      </w:r>
      <w:r w:rsidRPr="00D5051C">
        <w:rPr>
          <w:rStyle w:val="StyleUnderline"/>
        </w:rPr>
        <w:t xml:space="preserve"> rise to chair of the Federal Trade Commission </w:t>
      </w:r>
      <w:r w:rsidRPr="001A74B9">
        <w:rPr>
          <w:rStyle w:val="StyleUnderline"/>
          <w:highlight w:val="cyan"/>
        </w:rPr>
        <w:t>has been celebrated</w:t>
      </w:r>
      <w:r w:rsidRPr="00D5051C">
        <w:rPr>
          <w:rStyle w:val="StyleUnderline"/>
        </w:rPr>
        <w:t xml:space="preserve"> by Silicon Valley’s critics </w:t>
      </w:r>
      <w:r w:rsidRPr="001A74B9">
        <w:rPr>
          <w:rStyle w:val="StyleUnderline"/>
          <w:highlight w:val="cyan"/>
        </w:rPr>
        <w:t>as the dawn of</w:t>
      </w:r>
      <w:r w:rsidRPr="00D5051C">
        <w:rPr>
          <w:rStyle w:val="StyleUnderline"/>
        </w:rPr>
        <w:t xml:space="preserve"> a new age of </w:t>
      </w:r>
      <w:r w:rsidRPr="001A74B9">
        <w:rPr>
          <w:rStyle w:val="Emphasis"/>
          <w:highlight w:val="cyan"/>
        </w:rPr>
        <w:t>tougher antitrust enforcement</w:t>
      </w:r>
      <w:r w:rsidRPr="00EB7774">
        <w:t>.</w:t>
      </w:r>
    </w:p>
    <w:p w14:paraId="4E1467E6" w14:textId="77777777" w:rsidR="003701A1" w:rsidRPr="00EB7774" w:rsidRDefault="003701A1" w:rsidP="003701A1">
      <w:r w:rsidRPr="00D5051C">
        <w:rPr>
          <w:rStyle w:val="StyleUnderline"/>
        </w:rPr>
        <w:t>She was sworn into office with one of the most ambitious visions of any chair at the agency</w:t>
      </w:r>
      <w:r w:rsidRPr="00EB7774">
        <w:t>, following years of high-profile proposals to dismantle large tech companies’ power that she spelled out both in her academic writing and in her guiding of a congressional investigation into Big Tech’s power.</w:t>
      </w:r>
    </w:p>
    <w:p w14:paraId="7FE2C801" w14:textId="77777777" w:rsidR="003701A1" w:rsidRPr="00D5051C" w:rsidRDefault="003701A1" w:rsidP="003701A1">
      <w:pPr>
        <w:rPr>
          <w:rStyle w:val="StyleUnderline"/>
        </w:rPr>
      </w:pPr>
      <w:r w:rsidRPr="00EB7774">
        <w:rPr>
          <w:rStyle w:val="StyleUnderline"/>
        </w:rPr>
        <w:t xml:space="preserve">But </w:t>
      </w:r>
      <w:r w:rsidRPr="001A74B9">
        <w:rPr>
          <w:rStyle w:val="StyleUnderline"/>
          <w:highlight w:val="cyan"/>
        </w:rPr>
        <w:t>her promise</w:t>
      </w:r>
      <w:r w:rsidRPr="00EB7774">
        <w:rPr>
          <w:rStyle w:val="StyleUnderline"/>
        </w:rPr>
        <w:t xml:space="preserve"> </w:t>
      </w:r>
      <w:r w:rsidRPr="001A74B9">
        <w:rPr>
          <w:rStyle w:val="StyleUnderline"/>
          <w:highlight w:val="cyan"/>
        </w:rPr>
        <w:t xml:space="preserve">is </w:t>
      </w:r>
      <w:r w:rsidRPr="001A74B9">
        <w:rPr>
          <w:rStyle w:val="Emphasis"/>
          <w:highlight w:val="cyan"/>
        </w:rPr>
        <w:t>about to collide</w:t>
      </w:r>
      <w:r w:rsidRPr="00EB7774">
        <w:rPr>
          <w:rStyle w:val="StyleUnderline"/>
        </w:rPr>
        <w:t xml:space="preserve"> </w:t>
      </w:r>
      <w:r w:rsidRPr="001A74B9">
        <w:rPr>
          <w:rStyle w:val="StyleUnderline"/>
          <w:highlight w:val="cyan"/>
        </w:rPr>
        <w:t xml:space="preserve">with the </w:t>
      </w:r>
      <w:r w:rsidRPr="001A74B9">
        <w:rPr>
          <w:rStyle w:val="Emphasis"/>
          <w:highlight w:val="cyan"/>
        </w:rPr>
        <w:t>reality</w:t>
      </w:r>
      <w:r w:rsidRPr="00EB7774">
        <w:rPr>
          <w:rStyle w:val="Emphasis"/>
        </w:rPr>
        <w:t xml:space="preserve"> </w:t>
      </w:r>
      <w:r w:rsidRPr="001A74B9">
        <w:rPr>
          <w:rStyle w:val="Emphasis"/>
          <w:highlight w:val="cyan"/>
        </w:rPr>
        <w:t>of the FTC</w:t>
      </w:r>
      <w:r w:rsidRPr="00EB7774">
        <w:t xml:space="preserve">, </w:t>
      </w:r>
      <w:r w:rsidRPr="001A74B9">
        <w:rPr>
          <w:rStyle w:val="StyleUnderline"/>
          <w:highlight w:val="cyan"/>
        </w:rPr>
        <w:t>an agency</w:t>
      </w:r>
      <w:r w:rsidRPr="00D5051C">
        <w:rPr>
          <w:rStyle w:val="StyleUnderline"/>
        </w:rPr>
        <w:t xml:space="preserve"> more than 100 years old </w:t>
      </w:r>
      <w:r w:rsidRPr="001A74B9">
        <w:rPr>
          <w:rStyle w:val="StyleUnderline"/>
          <w:highlight w:val="cyan"/>
        </w:rPr>
        <w:t xml:space="preserve">that has </w:t>
      </w:r>
      <w:r w:rsidRPr="001A74B9">
        <w:rPr>
          <w:rStyle w:val="Emphasis"/>
          <w:highlight w:val="cyan"/>
        </w:rPr>
        <w:t>come under fire</w:t>
      </w:r>
      <w:r w:rsidRPr="00D5051C">
        <w:rPr>
          <w:rStyle w:val="StyleUnderline"/>
        </w:rPr>
        <w:t xml:space="preserve"> in recent years </w:t>
      </w:r>
      <w:r w:rsidRPr="001A74B9">
        <w:rPr>
          <w:rStyle w:val="StyleUnderline"/>
          <w:highlight w:val="cyan"/>
        </w:rPr>
        <w:t>for failing</w:t>
      </w:r>
      <w:r w:rsidRPr="00D5051C">
        <w:rPr>
          <w:rStyle w:val="StyleUnderline"/>
        </w:rPr>
        <w:t xml:space="preserve"> </w:t>
      </w:r>
      <w:r w:rsidRPr="001A74B9">
        <w:rPr>
          <w:rStyle w:val="StyleUnderline"/>
          <w:highlight w:val="cyan"/>
        </w:rPr>
        <w:t>to police</w:t>
      </w:r>
      <w:r w:rsidRPr="00D5051C">
        <w:rPr>
          <w:rStyle w:val="StyleUnderline"/>
        </w:rPr>
        <w:t xml:space="preserve"> privacy and competition </w:t>
      </w:r>
      <w:r w:rsidRPr="001A74B9">
        <w:rPr>
          <w:rStyle w:val="StyleUnderline"/>
          <w:highlight w:val="cyan"/>
        </w:rPr>
        <w:t>abuses</w:t>
      </w:r>
      <w:r w:rsidRPr="00D5051C">
        <w:rPr>
          <w:rStyle w:val="StyleUnderline"/>
        </w:rPr>
        <w:t>.</w:t>
      </w:r>
    </w:p>
    <w:p w14:paraId="3A1FCC52" w14:textId="77777777" w:rsidR="003701A1" w:rsidRPr="00EB7774" w:rsidRDefault="003701A1" w:rsidP="003701A1">
      <w:r w:rsidRPr="00EB7774">
        <w:t>“</w:t>
      </w:r>
      <w:r w:rsidRPr="001A74B9">
        <w:rPr>
          <w:rStyle w:val="Emphasis"/>
          <w:highlight w:val="cyan"/>
        </w:rPr>
        <w:t>She wants to take a car</w:t>
      </w:r>
      <w:r w:rsidRPr="00EB7774">
        <w:rPr>
          <w:rStyle w:val="StyleUnderline"/>
        </w:rPr>
        <w:t xml:space="preserve"> that she thinks has been </w:t>
      </w:r>
      <w:r w:rsidRPr="001A74B9">
        <w:rPr>
          <w:rStyle w:val="Emphasis"/>
          <w:highlight w:val="cyan"/>
        </w:rPr>
        <w:t>driving</w:t>
      </w:r>
      <w:r w:rsidRPr="00EB7774">
        <w:rPr>
          <w:rStyle w:val="Emphasis"/>
        </w:rPr>
        <w:t xml:space="preserve"> </w:t>
      </w:r>
      <w:r w:rsidRPr="001A74B9">
        <w:rPr>
          <w:rStyle w:val="Emphasis"/>
          <w:highlight w:val="cyan"/>
        </w:rPr>
        <w:t>at</w:t>
      </w:r>
      <w:r w:rsidRPr="00EB7774">
        <w:rPr>
          <w:rStyle w:val="Emphasis"/>
        </w:rPr>
        <w:t xml:space="preserve"> about </w:t>
      </w:r>
      <w:r w:rsidRPr="001A74B9">
        <w:rPr>
          <w:rStyle w:val="Emphasis"/>
          <w:highlight w:val="cyan"/>
        </w:rPr>
        <w:t>five miles</w:t>
      </w:r>
      <w:r w:rsidRPr="001A74B9">
        <w:rPr>
          <w:rStyle w:val="StyleUnderline"/>
          <w:highlight w:val="cyan"/>
        </w:rPr>
        <w:t xml:space="preserve"> per hour</w:t>
      </w:r>
      <w:r w:rsidRPr="00EB7774">
        <w:rPr>
          <w:rStyle w:val="StyleUnderline"/>
        </w:rPr>
        <w:t xml:space="preserve"> </w:t>
      </w:r>
      <w:r w:rsidRPr="001A74B9">
        <w:rPr>
          <w:rStyle w:val="StyleUnderline"/>
          <w:highlight w:val="cyan"/>
        </w:rPr>
        <w:t>and</w:t>
      </w:r>
      <w:r w:rsidRPr="00EB7774">
        <w:rPr>
          <w:rStyle w:val="StyleUnderline"/>
        </w:rPr>
        <w:t xml:space="preserve"> </w:t>
      </w:r>
      <w:r w:rsidRPr="001A74B9">
        <w:rPr>
          <w:rStyle w:val="Emphasis"/>
          <w:sz w:val="26"/>
          <w:szCs w:val="26"/>
          <w:highlight w:val="cyan"/>
        </w:rPr>
        <w:t>make it go 250</w:t>
      </w:r>
      <w:r w:rsidRPr="00EB7774">
        <w:t xml:space="preserve">,” said William </w:t>
      </w:r>
      <w:proofErr w:type="spellStart"/>
      <w:r w:rsidRPr="00EB7774">
        <w:t>Kovacic</w:t>
      </w:r>
      <w:proofErr w:type="spellEnd"/>
      <w:r w:rsidRPr="00EB7774">
        <w:t>, a former chairman of the agency.</w:t>
      </w:r>
    </w:p>
    <w:p w14:paraId="70EE264D" w14:textId="77777777" w:rsidR="003701A1" w:rsidRPr="00EB7774" w:rsidRDefault="003701A1" w:rsidP="003701A1">
      <w:r w:rsidRPr="00D5051C">
        <w:rPr>
          <w:rStyle w:val="StyleUnderline"/>
        </w:rPr>
        <w:t>Khan is entering the agency at a critical moment</w:t>
      </w:r>
      <w:r w:rsidRPr="00EB7774">
        <w:t xml:space="preserve">, with pressure mounting from members of both political parties to rein in tech companies. </w:t>
      </w:r>
      <w:r w:rsidRPr="00D5051C">
        <w:rPr>
          <w:rStyle w:val="StyleUnderline"/>
        </w:rPr>
        <w:t>That’s resulting in greater scrutiny of the FTC’s track record</w:t>
      </w:r>
      <w:r w:rsidRPr="00EB7774">
        <w:t>.</w:t>
      </w:r>
    </w:p>
    <w:p w14:paraId="7B4040DE" w14:textId="77777777" w:rsidR="003701A1" w:rsidRPr="00EB7774" w:rsidRDefault="003701A1" w:rsidP="003701A1">
      <w:r w:rsidRPr="00D5051C">
        <w:rPr>
          <w:rStyle w:val="StyleUnderline"/>
        </w:rPr>
        <w:t xml:space="preserve">Khan inherits a key antitrust lawsuit against Facebook, which seeks to break the social network up over allegations that it copied, </w:t>
      </w:r>
      <w:proofErr w:type="gramStart"/>
      <w:r w:rsidRPr="00D5051C">
        <w:rPr>
          <w:rStyle w:val="StyleUnderline"/>
        </w:rPr>
        <w:t>acquired</w:t>
      </w:r>
      <w:proofErr w:type="gramEnd"/>
      <w:r w:rsidRPr="00D5051C">
        <w:rPr>
          <w:rStyle w:val="StyleUnderline"/>
        </w:rPr>
        <w:t xml:space="preserve"> and killed its rivals</w:t>
      </w:r>
      <w:r w:rsidRPr="00EB7774">
        <w:t>. The lawsuit is being watched as a test of Washington’s ability to check Silicon Valley’s power amid a broader debate about reforming tech regulations.</w:t>
      </w:r>
    </w:p>
    <w:p w14:paraId="6B05903D" w14:textId="77777777" w:rsidR="003701A1" w:rsidRPr="00EB7774" w:rsidRDefault="003701A1" w:rsidP="003701A1">
      <w:r w:rsidRPr="00EB7774">
        <w:t>She’ll also be running an agency that lawmakers and experts for years have warned is under-resourced and lacking deep technical expertise, at a time when companies are growing ever more powerful and wealthy and building bigger lobbying forces in Washington.</w:t>
      </w:r>
    </w:p>
    <w:p w14:paraId="4F7B5D49" w14:textId="77777777" w:rsidR="003701A1" w:rsidRPr="00EB7774" w:rsidRDefault="003701A1" w:rsidP="003701A1">
      <w:r w:rsidRPr="00EB7774">
        <w:lastRenderedPageBreak/>
        <w:t xml:space="preserve">And </w:t>
      </w:r>
      <w:r w:rsidRPr="001A74B9">
        <w:rPr>
          <w:rStyle w:val="StyleUnderline"/>
          <w:highlight w:val="cyan"/>
        </w:rPr>
        <w:t>there will be</w:t>
      </w:r>
      <w:r w:rsidRPr="00D5051C">
        <w:rPr>
          <w:rStyle w:val="StyleUnderline"/>
        </w:rPr>
        <w:t xml:space="preserve"> </w:t>
      </w:r>
      <w:r w:rsidRPr="00D5051C">
        <w:rPr>
          <w:rStyle w:val="Emphasis"/>
        </w:rPr>
        <w:t xml:space="preserve">immediate </w:t>
      </w:r>
      <w:r w:rsidRPr="001A74B9">
        <w:rPr>
          <w:rStyle w:val="Emphasis"/>
          <w:highlight w:val="cyan"/>
        </w:rPr>
        <w:t>pressure for Khan to do more</w:t>
      </w:r>
      <w:r w:rsidRPr="00EB7774">
        <w:t xml:space="preserve">: </w:t>
      </w:r>
      <w:r w:rsidRPr="00D5051C">
        <w:rPr>
          <w:rStyle w:val="StyleUnderline"/>
        </w:rPr>
        <w:t>Anti-monopoly groups have called on the agency to pursue similar competition complaints against other tech giants</w:t>
      </w:r>
      <w:r w:rsidRPr="00EB7774">
        <w:t>, including the e-commerce titan Amazon. (Amazon CEO Jeff Bezos owns The Washington Post.)</w:t>
      </w:r>
    </w:p>
    <w:p w14:paraId="4AB68D5D" w14:textId="77777777" w:rsidR="003701A1" w:rsidRPr="00D5051C" w:rsidRDefault="003701A1" w:rsidP="003701A1">
      <w:pPr>
        <w:rPr>
          <w:rStyle w:val="StyleUnderline"/>
        </w:rPr>
      </w:pPr>
      <w:r w:rsidRPr="00D5051C">
        <w:rPr>
          <w:rStyle w:val="StyleUnderline"/>
        </w:rPr>
        <w:t xml:space="preserve">But those </w:t>
      </w:r>
      <w:r w:rsidRPr="001A74B9">
        <w:rPr>
          <w:rStyle w:val="StyleUnderline"/>
          <w:highlight w:val="cyan"/>
        </w:rPr>
        <w:t>efforts will confront a</w:t>
      </w:r>
      <w:r w:rsidRPr="00D5051C">
        <w:rPr>
          <w:rStyle w:val="StyleUnderline"/>
        </w:rPr>
        <w:t xml:space="preserve"> </w:t>
      </w:r>
      <w:r w:rsidRPr="00D5051C">
        <w:rPr>
          <w:rStyle w:val="Emphasis"/>
        </w:rPr>
        <w:t xml:space="preserve">U.S. </w:t>
      </w:r>
      <w:r w:rsidRPr="001A74B9">
        <w:rPr>
          <w:rStyle w:val="Emphasis"/>
          <w:highlight w:val="cyan"/>
        </w:rPr>
        <w:t>judicial system</w:t>
      </w:r>
      <w:r w:rsidRPr="00D5051C">
        <w:rPr>
          <w:rStyle w:val="StyleUnderline"/>
        </w:rPr>
        <w:t xml:space="preserve"> </w:t>
      </w:r>
      <w:r w:rsidRPr="001A74B9">
        <w:rPr>
          <w:rStyle w:val="StyleUnderline"/>
          <w:highlight w:val="cyan"/>
        </w:rPr>
        <w:t>that</w:t>
      </w:r>
      <w:r w:rsidRPr="00D5051C">
        <w:rPr>
          <w:rStyle w:val="StyleUnderline"/>
        </w:rPr>
        <w:t xml:space="preserve"> for decades </w:t>
      </w:r>
      <w:r w:rsidRPr="001A74B9">
        <w:rPr>
          <w:rStyle w:val="StyleUnderline"/>
          <w:highlight w:val="cyan"/>
        </w:rPr>
        <w:t>has held a</w:t>
      </w:r>
      <w:r w:rsidRPr="00D5051C">
        <w:rPr>
          <w:rStyle w:val="StyleUnderline"/>
        </w:rPr>
        <w:t xml:space="preserve"> </w:t>
      </w:r>
      <w:proofErr w:type="gramStart"/>
      <w:r w:rsidRPr="00D5051C">
        <w:rPr>
          <w:rStyle w:val="Emphasis"/>
        </w:rPr>
        <w:t xml:space="preserve">fairly </w:t>
      </w:r>
      <w:r w:rsidRPr="001A74B9">
        <w:rPr>
          <w:rStyle w:val="Emphasis"/>
          <w:highlight w:val="cyan"/>
        </w:rPr>
        <w:t>narrow</w:t>
      </w:r>
      <w:proofErr w:type="gramEnd"/>
      <w:r w:rsidRPr="001A74B9">
        <w:rPr>
          <w:rStyle w:val="Emphasis"/>
          <w:highlight w:val="cyan"/>
        </w:rPr>
        <w:t xml:space="preserve"> view</w:t>
      </w:r>
      <w:r w:rsidRPr="001A74B9">
        <w:rPr>
          <w:rStyle w:val="StyleUnderline"/>
          <w:highlight w:val="cyan"/>
        </w:rPr>
        <w:t xml:space="preserve"> of</w:t>
      </w:r>
      <w:r w:rsidRPr="00D5051C">
        <w:rPr>
          <w:rStyle w:val="StyleUnderline"/>
        </w:rPr>
        <w:t xml:space="preserve"> what constitutes an </w:t>
      </w:r>
      <w:r w:rsidRPr="001A74B9">
        <w:rPr>
          <w:rStyle w:val="StyleUnderline"/>
          <w:highlight w:val="cyan"/>
        </w:rPr>
        <w:t>antitrust</w:t>
      </w:r>
      <w:r w:rsidRPr="00D5051C">
        <w:rPr>
          <w:rStyle w:val="StyleUnderline"/>
        </w:rPr>
        <w:t xml:space="preserve"> harm, </w:t>
      </w:r>
      <w:r w:rsidRPr="001A74B9">
        <w:rPr>
          <w:rStyle w:val="StyleUnderline"/>
          <w:highlight w:val="cyan"/>
        </w:rPr>
        <w:t>which could be a</w:t>
      </w:r>
      <w:r w:rsidRPr="00D5051C">
        <w:rPr>
          <w:rStyle w:val="StyleUnderline"/>
        </w:rPr>
        <w:t xml:space="preserve"> </w:t>
      </w:r>
      <w:r w:rsidRPr="00D5051C">
        <w:rPr>
          <w:rStyle w:val="Emphasis"/>
        </w:rPr>
        <w:t xml:space="preserve">major </w:t>
      </w:r>
      <w:r w:rsidRPr="001A74B9">
        <w:rPr>
          <w:rStyle w:val="Emphasis"/>
          <w:highlight w:val="cyan"/>
        </w:rPr>
        <w:t>hurdle</w:t>
      </w:r>
      <w:r w:rsidRPr="001A74B9">
        <w:rPr>
          <w:rStyle w:val="StyleUnderline"/>
          <w:highlight w:val="cyan"/>
        </w:rPr>
        <w:t xml:space="preserve"> to</w:t>
      </w:r>
      <w:r w:rsidRPr="00D5051C">
        <w:rPr>
          <w:rStyle w:val="StyleUnderline"/>
        </w:rPr>
        <w:t xml:space="preserve"> achieving </w:t>
      </w:r>
      <w:r w:rsidRPr="001A74B9">
        <w:rPr>
          <w:rStyle w:val="Emphasis"/>
          <w:highlight w:val="cyan"/>
        </w:rPr>
        <w:t>Khan’s</w:t>
      </w:r>
      <w:r w:rsidRPr="00D5051C">
        <w:rPr>
          <w:rStyle w:val="Emphasis"/>
        </w:rPr>
        <w:t xml:space="preserve"> sweeping </w:t>
      </w:r>
      <w:r w:rsidRPr="001A74B9">
        <w:rPr>
          <w:rStyle w:val="Emphasis"/>
          <w:highlight w:val="cyan"/>
        </w:rPr>
        <w:t>vision</w:t>
      </w:r>
      <w:r w:rsidRPr="00D5051C">
        <w:rPr>
          <w:rStyle w:val="StyleUnderline"/>
        </w:rPr>
        <w:t xml:space="preserve"> of competition enforcement.</w:t>
      </w:r>
    </w:p>
    <w:p w14:paraId="585A0C70" w14:textId="77777777" w:rsidR="003701A1" w:rsidRPr="00EB7774" w:rsidRDefault="003701A1" w:rsidP="003701A1">
      <w:r w:rsidRPr="00EB7774">
        <w:t>“</w:t>
      </w:r>
      <w:r w:rsidRPr="001A74B9">
        <w:rPr>
          <w:rStyle w:val="StyleUnderline"/>
          <w:highlight w:val="cyan"/>
        </w:rPr>
        <w:t>She’s got</w:t>
      </w:r>
      <w:r w:rsidRPr="00D5051C">
        <w:rPr>
          <w:rStyle w:val="StyleUnderline"/>
        </w:rPr>
        <w:t xml:space="preserve"> </w:t>
      </w:r>
      <w:r w:rsidRPr="00D5051C">
        <w:rPr>
          <w:rStyle w:val="Emphasis"/>
        </w:rPr>
        <w:t>some things</w:t>
      </w:r>
      <w:r w:rsidRPr="00D5051C">
        <w:rPr>
          <w:rStyle w:val="StyleUnderline"/>
        </w:rPr>
        <w:t xml:space="preserve"> that </w:t>
      </w:r>
      <w:r w:rsidRPr="00D5051C">
        <w:rPr>
          <w:rStyle w:val="Emphasis"/>
        </w:rPr>
        <w:t xml:space="preserve">can be done under existing law, but </w:t>
      </w:r>
      <w:r w:rsidRPr="001A74B9">
        <w:rPr>
          <w:rStyle w:val="Emphasis"/>
          <w:highlight w:val="cyan"/>
        </w:rPr>
        <w:t>nothing like what she wants</w:t>
      </w:r>
      <w:r w:rsidRPr="001A74B9">
        <w:rPr>
          <w:rStyle w:val="StyleUnderline"/>
          <w:highlight w:val="cyan"/>
        </w:rPr>
        <w:t xml:space="preserve"> to get done</w:t>
      </w:r>
      <w:r w:rsidRPr="00EB7774">
        <w:t xml:space="preserve">,” said Herbert </w:t>
      </w:r>
      <w:proofErr w:type="spellStart"/>
      <w:r w:rsidRPr="00EB7774">
        <w:t>Hovenkamp</w:t>
      </w:r>
      <w:proofErr w:type="spellEnd"/>
      <w:r w:rsidRPr="00EB7774">
        <w:t>, an antitrust professor at the University of Pennsylvania’s law school.</w:t>
      </w:r>
    </w:p>
    <w:p w14:paraId="119C14DC" w14:textId="77777777" w:rsidR="003701A1" w:rsidRDefault="003701A1" w:rsidP="003701A1">
      <w:r w:rsidRPr="00EB7774">
        <w:t xml:space="preserve">Amid this backdrop, </w:t>
      </w:r>
      <w:r w:rsidRPr="00D5051C">
        <w:rPr>
          <w:rStyle w:val="StyleUnderline"/>
        </w:rPr>
        <w:t xml:space="preserve">Khan is likely to face immediate, </w:t>
      </w:r>
      <w:r w:rsidRPr="00D5051C">
        <w:rPr>
          <w:rStyle w:val="Emphasis"/>
        </w:rPr>
        <w:t>intense pressure</w:t>
      </w:r>
      <w:r w:rsidRPr="00D5051C">
        <w:rPr>
          <w:rStyle w:val="StyleUnderline"/>
        </w:rPr>
        <w:t xml:space="preserve"> from anti-monopoly groups that have been calling for greater antitrust enforcement</w:t>
      </w:r>
      <w:r w:rsidRPr="00EB7774">
        <w:t>. Their expectations are incredibly high.</w:t>
      </w:r>
    </w:p>
    <w:p w14:paraId="2BD8EC2D" w14:textId="77777777" w:rsidR="003701A1" w:rsidRPr="00747581" w:rsidRDefault="003701A1" w:rsidP="003701A1">
      <w:pPr>
        <w:pStyle w:val="Heading4"/>
      </w:pPr>
      <w:r>
        <w:t xml:space="preserve">Gives the FTC an opportunity to assert Chevron---solves institutional expertise deficits in antitrust. </w:t>
      </w:r>
    </w:p>
    <w:p w14:paraId="3BE9534A" w14:textId="77777777" w:rsidR="003701A1" w:rsidRDefault="003701A1" w:rsidP="003701A1">
      <w:r w:rsidRPr="00747581">
        <w:rPr>
          <w:b/>
          <w:bCs/>
          <w:sz w:val="26"/>
          <w:szCs w:val="26"/>
        </w:rPr>
        <w:t>Carlson 14</w:t>
      </w:r>
      <w:r>
        <w:t xml:space="preserve"> --- Vanderbilt University, J.D.; University of Oxford, M.Sc. (forthcoming); Colorado College, B.A.</w:t>
      </w:r>
    </w:p>
    <w:p w14:paraId="012D08AA" w14:textId="77777777" w:rsidR="003701A1" w:rsidRPr="00747581" w:rsidRDefault="003701A1" w:rsidP="003701A1">
      <w:r>
        <w:t>Christian, 2014, “</w:t>
      </w:r>
      <w:proofErr w:type="spellStart"/>
      <w:r>
        <w:t>Antitrusting</w:t>
      </w:r>
      <w:proofErr w:type="spellEnd"/>
      <w:r>
        <w:t xml:space="preserve"> the Federal Trade Commission: Why Courts Should Defer to Federal Trade Commission Antitrust Decision Making”, Vanderbilt University Law. </w:t>
      </w:r>
    </w:p>
    <w:p w14:paraId="37B21FE0" w14:textId="77777777" w:rsidR="003701A1" w:rsidRDefault="003701A1" w:rsidP="003701A1">
      <w:r>
        <w:t xml:space="preserve">As it turns out, the answers to these questions are not so simple. </w:t>
      </w:r>
      <w:r w:rsidRPr="001A74B9">
        <w:rPr>
          <w:rStyle w:val="StyleUnderline"/>
          <w:highlight w:val="cyan"/>
        </w:rPr>
        <w:t>The FTC was founded to</w:t>
      </w:r>
      <w:r w:rsidRPr="00747581">
        <w:rPr>
          <w:rStyle w:val="StyleUnderline"/>
        </w:rPr>
        <w:t xml:space="preserve"> rein in judicial decision-making and </w:t>
      </w:r>
      <w:r w:rsidRPr="001A74B9">
        <w:rPr>
          <w:rStyle w:val="StyleUnderline"/>
          <w:highlight w:val="cyan"/>
        </w:rPr>
        <w:t>place</w:t>
      </w:r>
      <w:r w:rsidRPr="00747581">
        <w:rPr>
          <w:rStyle w:val="StyleUnderline"/>
        </w:rPr>
        <w:t xml:space="preserve"> the </w:t>
      </w:r>
      <w:r w:rsidRPr="001A74B9">
        <w:rPr>
          <w:rStyle w:val="Emphasis"/>
          <w:highlight w:val="cyan"/>
        </w:rPr>
        <w:t>expert decisions with</w:t>
      </w:r>
      <w:r w:rsidRPr="00747581">
        <w:rPr>
          <w:rStyle w:val="Emphasis"/>
        </w:rPr>
        <w:t xml:space="preserve"> the </w:t>
      </w:r>
      <w:r w:rsidRPr="001A74B9">
        <w:rPr>
          <w:rStyle w:val="Emphasis"/>
          <w:highlight w:val="cyan"/>
        </w:rPr>
        <w:t>experts</w:t>
      </w:r>
      <w:r w:rsidRPr="00747581">
        <w:rPr>
          <w:rStyle w:val="StyleUnderline"/>
        </w:rPr>
        <w:t>.</w:t>
      </w:r>
      <w:r>
        <w:t xml:space="preserve"> </w:t>
      </w:r>
      <w:r w:rsidRPr="00747581">
        <w:rPr>
          <w:rStyle w:val="StyleUnderline"/>
        </w:rPr>
        <w:t>However, the FTC does not serve the institutional role that Congress sought</w:t>
      </w:r>
      <w:r>
        <w:t xml:space="preserve"> in 1914. One Senator sought "an administrative body of practical men thoroughly informed in regard to business, who will be able to apply the rule enacted by Congress to particular business situations, so as to eradicate evils with the least risk of interfering with legitimate business operations."' This Senator's charge, and the charge of his fellow Congressman, has not been heeded. </w:t>
      </w:r>
    </w:p>
    <w:p w14:paraId="477D9E1B" w14:textId="77777777" w:rsidR="003701A1" w:rsidRDefault="003701A1" w:rsidP="003701A1">
      <w:r w:rsidRPr="001A74B9">
        <w:rPr>
          <w:rStyle w:val="StyleUnderline"/>
          <w:highlight w:val="cyan"/>
        </w:rPr>
        <w:t>Courts have acted</w:t>
      </w:r>
      <w:r w:rsidRPr="00747581">
        <w:rPr>
          <w:rStyle w:val="StyleUnderline"/>
        </w:rPr>
        <w:t xml:space="preserve"> </w:t>
      </w:r>
      <w:r w:rsidRPr="001A74B9">
        <w:rPr>
          <w:rStyle w:val="StyleUnderline"/>
          <w:highlight w:val="cyan"/>
        </w:rPr>
        <w:t>contrary to congressional desires</w:t>
      </w:r>
      <w:r>
        <w:t xml:space="preserve"> and not deferred to the independent expert body tasked with preventing unfair competition, the FTC. </w:t>
      </w:r>
      <w:r w:rsidRPr="001A74B9">
        <w:rPr>
          <w:rStyle w:val="StyleUnderline"/>
          <w:highlight w:val="cyan"/>
        </w:rPr>
        <w:t>This is</w:t>
      </w:r>
      <w:r w:rsidRPr="00747581">
        <w:rPr>
          <w:rStyle w:val="StyleUnderline"/>
        </w:rPr>
        <w:t xml:space="preserve"> particularly </w:t>
      </w:r>
      <w:r w:rsidRPr="001A74B9">
        <w:rPr>
          <w:rStyle w:val="StyleUnderline"/>
          <w:highlight w:val="cyan"/>
        </w:rPr>
        <w:t>troubling</w:t>
      </w:r>
      <w:r>
        <w:t xml:space="preserve"> today, </w:t>
      </w:r>
      <w:r w:rsidRPr="001A74B9">
        <w:rPr>
          <w:rStyle w:val="StyleUnderline"/>
          <w:highlight w:val="cyan"/>
        </w:rPr>
        <w:t>as</w:t>
      </w:r>
      <w:r>
        <w:t xml:space="preserve"> </w:t>
      </w:r>
      <w:r w:rsidRPr="001A74B9">
        <w:rPr>
          <w:rStyle w:val="StyleUnderline"/>
          <w:highlight w:val="cyan"/>
        </w:rPr>
        <w:t>modern</w:t>
      </w:r>
      <w:r w:rsidRPr="00747581">
        <w:rPr>
          <w:rStyle w:val="StyleUnderline"/>
        </w:rPr>
        <w:t xml:space="preserve"> </w:t>
      </w:r>
      <w:r w:rsidRPr="001A74B9">
        <w:rPr>
          <w:rStyle w:val="StyleUnderline"/>
          <w:highlight w:val="cyan"/>
        </w:rPr>
        <w:t>antitrust</w:t>
      </w:r>
      <w:r w:rsidRPr="00747581">
        <w:rPr>
          <w:rStyle w:val="StyleUnderline"/>
        </w:rPr>
        <w:t xml:space="preserve"> </w:t>
      </w:r>
      <w:r w:rsidRPr="00F57934">
        <w:rPr>
          <w:rStyle w:val="StyleUnderline"/>
        </w:rPr>
        <w:t>economics</w:t>
      </w:r>
      <w:r w:rsidRPr="00747581">
        <w:rPr>
          <w:rStyle w:val="StyleUnderline"/>
        </w:rPr>
        <w:t xml:space="preserve"> </w:t>
      </w:r>
      <w:r w:rsidRPr="00F57934">
        <w:rPr>
          <w:rStyle w:val="StyleUnderline"/>
        </w:rPr>
        <w:t xml:space="preserve">have </w:t>
      </w:r>
      <w:r w:rsidRPr="001A74B9">
        <w:rPr>
          <w:rStyle w:val="StyleUnderline"/>
          <w:highlight w:val="cyan"/>
        </w:rPr>
        <w:t>made courts</w:t>
      </w:r>
      <w:r w:rsidRPr="00747581">
        <w:rPr>
          <w:rStyle w:val="StyleUnderline"/>
        </w:rPr>
        <w:t xml:space="preserve"> increasingly </w:t>
      </w:r>
      <w:r w:rsidRPr="001A74B9">
        <w:rPr>
          <w:rStyle w:val="StyleUnderline"/>
          <w:highlight w:val="cyan"/>
        </w:rPr>
        <w:t>less able to make</w:t>
      </w:r>
      <w:r w:rsidRPr="00747581">
        <w:rPr>
          <w:rStyle w:val="StyleUnderline"/>
        </w:rPr>
        <w:t xml:space="preserve"> normatively </w:t>
      </w:r>
      <w:r w:rsidRPr="00F57934">
        <w:rPr>
          <w:rStyle w:val="StyleUnderline"/>
        </w:rPr>
        <w:t xml:space="preserve">appropriate </w:t>
      </w:r>
      <w:r w:rsidRPr="001A74B9">
        <w:rPr>
          <w:rStyle w:val="StyleUnderline"/>
          <w:highlight w:val="cyan"/>
        </w:rPr>
        <w:t>decisions</w:t>
      </w:r>
      <w:r>
        <w:t xml:space="preserve">. 2 Courts themselves have recognized this, erecting procedural and substantive barriers to protect themselves from disturbing the market status quo.3 Yet, at the same time, they have chosen not to defer to the FTC, the expert body tasked with regulating the market.4 Courts have usurped agency decision-making power with occasionally questionable results.5 </w:t>
      </w:r>
      <w:r w:rsidRPr="001A74B9">
        <w:rPr>
          <w:rStyle w:val="StyleUnderline"/>
          <w:highlight w:val="cyan"/>
        </w:rPr>
        <w:t xml:space="preserve">The </w:t>
      </w:r>
      <w:r w:rsidRPr="001A74B9">
        <w:rPr>
          <w:rStyle w:val="Emphasis"/>
          <w:highlight w:val="cyan"/>
        </w:rPr>
        <w:t>FTC should assert</w:t>
      </w:r>
      <w:r w:rsidRPr="00747581">
        <w:rPr>
          <w:rStyle w:val="StyleUnderline"/>
        </w:rPr>
        <w:t xml:space="preserve">, </w:t>
      </w:r>
      <w:r w:rsidRPr="001A74B9">
        <w:rPr>
          <w:rStyle w:val="StyleUnderline"/>
          <w:highlight w:val="cyan"/>
        </w:rPr>
        <w:t xml:space="preserve">and </w:t>
      </w:r>
      <w:r w:rsidRPr="001A74B9">
        <w:rPr>
          <w:rStyle w:val="Emphasis"/>
          <w:highlight w:val="cyan"/>
        </w:rPr>
        <w:t>courts should grant</w:t>
      </w:r>
      <w:r w:rsidRPr="00747581">
        <w:rPr>
          <w:rStyle w:val="Emphasis"/>
        </w:rPr>
        <w:t xml:space="preserve">, </w:t>
      </w:r>
      <w:r w:rsidRPr="001A74B9">
        <w:rPr>
          <w:rStyle w:val="Emphasis"/>
          <w:highlight w:val="cyan"/>
        </w:rPr>
        <w:t>Chevron deference</w:t>
      </w:r>
      <w:r w:rsidRPr="00747581">
        <w:rPr>
          <w:rStyle w:val="StyleUnderline"/>
        </w:rPr>
        <w:t xml:space="preserve"> </w:t>
      </w:r>
      <w:r w:rsidRPr="001A74B9">
        <w:rPr>
          <w:rStyle w:val="StyleUnderline"/>
          <w:highlight w:val="cyan"/>
        </w:rPr>
        <w:t>when the FTC</w:t>
      </w:r>
      <w:r w:rsidRPr="00747581">
        <w:rPr>
          <w:rStyle w:val="StyleUnderline"/>
        </w:rPr>
        <w:t xml:space="preserve"> </w:t>
      </w:r>
      <w:r w:rsidRPr="001A74B9">
        <w:rPr>
          <w:rStyle w:val="StyleUnderline"/>
          <w:highlight w:val="cyan"/>
        </w:rPr>
        <w:t>makes</w:t>
      </w:r>
      <w:r w:rsidRPr="00747581">
        <w:rPr>
          <w:rStyle w:val="StyleUnderline"/>
        </w:rPr>
        <w:t xml:space="preserve"> </w:t>
      </w:r>
      <w:r w:rsidRPr="001A74B9">
        <w:rPr>
          <w:rStyle w:val="StyleUnderline"/>
          <w:highlight w:val="cyan"/>
        </w:rPr>
        <w:t>antitrust</w:t>
      </w:r>
      <w:r w:rsidRPr="00F57934">
        <w:rPr>
          <w:rStyle w:val="StyleUnderline"/>
        </w:rPr>
        <w:t xml:space="preserve"> legal </w:t>
      </w:r>
      <w:r w:rsidRPr="001A74B9">
        <w:rPr>
          <w:rStyle w:val="StyleUnderline"/>
          <w:highlight w:val="cyan"/>
        </w:rPr>
        <w:t>decisions</w:t>
      </w:r>
      <w:r w:rsidRPr="00747581">
        <w:rPr>
          <w:rStyle w:val="StyleUnderline"/>
        </w:rPr>
        <w:t xml:space="preserve"> in order </w:t>
      </w:r>
      <w:r w:rsidRPr="001A74B9">
        <w:rPr>
          <w:rStyle w:val="StyleUnderline"/>
          <w:highlight w:val="cyan"/>
        </w:rPr>
        <w:t>to</w:t>
      </w:r>
      <w:r w:rsidRPr="00747581">
        <w:rPr>
          <w:rStyle w:val="StyleUnderline"/>
        </w:rPr>
        <w:t xml:space="preserve"> </w:t>
      </w:r>
      <w:r w:rsidRPr="001A74B9">
        <w:rPr>
          <w:rStyle w:val="Emphasis"/>
          <w:highlight w:val="cyan"/>
        </w:rPr>
        <w:t>mitigate judicial error</w:t>
      </w:r>
      <w:r w:rsidRPr="001A74B9">
        <w:rPr>
          <w:rStyle w:val="StyleUnderline"/>
          <w:highlight w:val="cyan"/>
        </w:rPr>
        <w:t xml:space="preserve"> and protect</w:t>
      </w:r>
      <w:r w:rsidRPr="00747581">
        <w:rPr>
          <w:rStyle w:val="StyleUnderline"/>
        </w:rPr>
        <w:t xml:space="preserve"> FTC </w:t>
      </w:r>
      <w:r w:rsidRPr="00F57934">
        <w:rPr>
          <w:rStyle w:val="Emphasis"/>
        </w:rPr>
        <w:t xml:space="preserve">expert </w:t>
      </w:r>
      <w:r w:rsidRPr="001A74B9">
        <w:rPr>
          <w:rStyle w:val="Emphasis"/>
          <w:highlight w:val="cyan"/>
        </w:rPr>
        <w:t>decisions</w:t>
      </w:r>
      <w:r w:rsidRPr="00747581">
        <w:rPr>
          <w:rStyle w:val="StyleUnderline"/>
        </w:rPr>
        <w:t xml:space="preserve"> </w:t>
      </w:r>
      <w:r w:rsidRPr="001A74B9">
        <w:rPr>
          <w:rStyle w:val="StyleUnderline"/>
          <w:highlight w:val="cyan"/>
        </w:rPr>
        <w:t>from</w:t>
      </w:r>
      <w:r w:rsidRPr="00747581">
        <w:rPr>
          <w:rStyle w:val="StyleUnderline"/>
        </w:rPr>
        <w:t xml:space="preserve"> the generalist judiciary's </w:t>
      </w:r>
      <w:r w:rsidRPr="001A74B9">
        <w:rPr>
          <w:rStyle w:val="Emphasis"/>
          <w:highlight w:val="cyan"/>
        </w:rPr>
        <w:t>institutional shortcomings</w:t>
      </w:r>
      <w:r>
        <w:t>.</w:t>
      </w:r>
    </w:p>
    <w:p w14:paraId="39274CEC" w14:textId="77777777" w:rsidR="003701A1" w:rsidRDefault="003701A1" w:rsidP="003701A1">
      <w:pPr>
        <w:pStyle w:val="Heading4"/>
      </w:pPr>
      <w:r>
        <w:t xml:space="preserve">Allows the FTC to crack down on </w:t>
      </w:r>
      <w:r w:rsidRPr="006E4895">
        <w:rPr>
          <w:u w:val="single"/>
        </w:rPr>
        <w:t>pay-for-delay</w:t>
      </w:r>
      <w:r>
        <w:t xml:space="preserve">. </w:t>
      </w:r>
    </w:p>
    <w:p w14:paraId="33BECEC7" w14:textId="77777777" w:rsidR="003701A1" w:rsidRDefault="003701A1" w:rsidP="003701A1">
      <w:proofErr w:type="spellStart"/>
      <w:r w:rsidRPr="000E515F">
        <w:rPr>
          <w:b/>
          <w:bCs/>
          <w:sz w:val="26"/>
          <w:szCs w:val="26"/>
        </w:rPr>
        <w:t>Zeisler</w:t>
      </w:r>
      <w:proofErr w:type="spellEnd"/>
      <w:r w:rsidRPr="000E515F">
        <w:rPr>
          <w:b/>
          <w:bCs/>
          <w:sz w:val="26"/>
          <w:szCs w:val="26"/>
        </w:rPr>
        <w:t xml:space="preserve"> 14</w:t>
      </w:r>
      <w:r w:rsidRPr="000E515F">
        <w:rPr>
          <w:sz w:val="28"/>
          <w:szCs w:val="28"/>
        </w:rPr>
        <w:t xml:space="preserve"> </w:t>
      </w:r>
      <w:r w:rsidRPr="000E515F">
        <w:t>--- J.D. Candidate 2014, Columbia Law School; B.S., B.A. 2012, University of British Columbia.</w:t>
      </w:r>
    </w:p>
    <w:p w14:paraId="3A0F885A" w14:textId="77777777" w:rsidR="003701A1" w:rsidRPr="000E515F" w:rsidRDefault="003701A1" w:rsidP="003701A1">
      <w:r>
        <w:t>Royce, 2014, HEVRON DEFERENCE AND THE FTC: HOW AND WHY THE FTC SHOULD USE CHEVRON TO IMPROVE ANTITRUST ENFORCEMENT, Columbia Law Review.</w:t>
      </w:r>
    </w:p>
    <w:p w14:paraId="00EEB94B" w14:textId="77777777" w:rsidR="003701A1" w:rsidRPr="00BE0DBB" w:rsidRDefault="003701A1" w:rsidP="003701A1">
      <w:pPr>
        <w:rPr>
          <w:rStyle w:val="StyleUnderline"/>
        </w:rPr>
      </w:pPr>
      <w:r>
        <w:lastRenderedPageBreak/>
        <w:t xml:space="preserve">As a final example, this Note examines </w:t>
      </w:r>
      <w:r w:rsidRPr="008F412D">
        <w:rPr>
          <w:rStyle w:val="Emphasis"/>
        </w:rPr>
        <w:t>pay-for-delay</w:t>
      </w:r>
      <w:r w:rsidRPr="00BE0DBB">
        <w:rPr>
          <w:rStyle w:val="StyleUnderline"/>
        </w:rPr>
        <w:t xml:space="preserve"> liability</w:t>
      </w:r>
      <w:r>
        <w:t xml:space="preserve">. 162 The history of this problem can be </w:t>
      </w:r>
      <w:proofErr w:type="gramStart"/>
      <w:r>
        <w:t>summarized</w:t>
      </w:r>
      <w:r w:rsidRPr="00BE0DBB">
        <w:t xml:space="preserve"> </w:t>
      </w:r>
      <w:r>
        <w:t>briefly</w:t>
      </w:r>
      <w:proofErr w:type="gramEnd"/>
      <w:r>
        <w:t xml:space="preserve">. </w:t>
      </w:r>
      <w:r w:rsidRPr="00A35F65">
        <w:rPr>
          <w:rStyle w:val="StyleUnderline"/>
        </w:rPr>
        <w:t>For over a decade</w:t>
      </w:r>
      <w:r w:rsidRPr="008F412D">
        <w:rPr>
          <w:rStyle w:val="StyleUnderline"/>
        </w:rPr>
        <w:t xml:space="preserve">, </w:t>
      </w:r>
      <w:r w:rsidRPr="001A74B9">
        <w:rPr>
          <w:rStyle w:val="StyleUnderline"/>
          <w:highlight w:val="cyan"/>
        </w:rPr>
        <w:t>the FTC</w:t>
      </w:r>
      <w:r w:rsidRPr="00A35F65">
        <w:rPr>
          <w:rStyle w:val="StyleUnderline"/>
        </w:rPr>
        <w:t xml:space="preserve"> has</w:t>
      </w:r>
      <w:r w:rsidRPr="008F412D">
        <w:rPr>
          <w:rStyle w:val="StyleUnderline"/>
        </w:rPr>
        <w:t xml:space="preserve"> </w:t>
      </w:r>
      <w:r w:rsidRPr="001A74B9">
        <w:rPr>
          <w:rStyle w:val="StyleUnderline"/>
          <w:highlight w:val="cyan"/>
        </w:rPr>
        <w:t>cracked down on pay-for-delay</w:t>
      </w:r>
      <w:r w:rsidRPr="008F412D">
        <w:rPr>
          <w:rStyle w:val="StyleUnderline"/>
        </w:rPr>
        <w:t xml:space="preserve"> settlements</w:t>
      </w:r>
      <w:r>
        <w:t xml:space="preserve">. 163 During this time, </w:t>
      </w:r>
      <w:r w:rsidRPr="00A35F65">
        <w:rPr>
          <w:rStyle w:val="StyleUnderline"/>
        </w:rPr>
        <w:t xml:space="preserve">appellate </w:t>
      </w:r>
      <w:r w:rsidRPr="001A74B9">
        <w:rPr>
          <w:rStyle w:val="StyleUnderline"/>
          <w:highlight w:val="cyan"/>
        </w:rPr>
        <w:t>courts</w:t>
      </w:r>
      <w:r w:rsidRPr="00A35F65">
        <w:rPr>
          <w:rStyle w:val="StyleUnderline"/>
        </w:rPr>
        <w:t xml:space="preserve"> </w:t>
      </w:r>
      <w:r w:rsidRPr="001A74B9">
        <w:rPr>
          <w:rStyle w:val="StyleUnderline"/>
          <w:highlight w:val="cyan"/>
        </w:rPr>
        <w:t>consistently rejected</w:t>
      </w:r>
      <w:r w:rsidRPr="00A35F65">
        <w:rPr>
          <w:rStyle w:val="StyleUnderline"/>
        </w:rPr>
        <w:t xml:space="preserve"> </w:t>
      </w:r>
      <w:r w:rsidRPr="001A74B9">
        <w:rPr>
          <w:rStyle w:val="StyleUnderline"/>
          <w:highlight w:val="cyan"/>
        </w:rPr>
        <w:t>the FTC's theory</w:t>
      </w:r>
      <w:r w:rsidRPr="00A35F65">
        <w:rPr>
          <w:rStyle w:val="StyleUnderline"/>
        </w:rPr>
        <w:t xml:space="preserve"> of liability</w:t>
      </w:r>
      <w:r>
        <w:t xml:space="preserve">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1A74B9">
        <w:rPr>
          <w:rStyle w:val="StyleUnderline"/>
          <w:highlight w:val="cyan"/>
        </w:rPr>
        <w:t xml:space="preserve">by taking advantage of </w:t>
      </w:r>
      <w:r w:rsidRPr="001A74B9">
        <w:rPr>
          <w:rStyle w:val="Emphasis"/>
          <w:highlight w:val="cyan"/>
        </w:rPr>
        <w:t>Chevron</w:t>
      </w:r>
      <w:r w:rsidRPr="00BE0DBB">
        <w:rPr>
          <w:rStyle w:val="Emphasis"/>
        </w:rPr>
        <w:t xml:space="preserve"> deference</w:t>
      </w:r>
      <w:r>
        <w:t>-as well as a prospective</w:t>
      </w:r>
      <w:r w:rsidRPr="00BE0DBB">
        <w:t xml:space="preserve"> </w:t>
      </w:r>
      <w:r>
        <w:t xml:space="preserve">opportunity- </w:t>
      </w:r>
      <w:r w:rsidRPr="001A74B9">
        <w:rPr>
          <w:rStyle w:val="StyleUnderline"/>
          <w:highlight w:val="cyan"/>
        </w:rPr>
        <w:t xml:space="preserve">the </w:t>
      </w:r>
      <w:r w:rsidRPr="001A74B9">
        <w:rPr>
          <w:rStyle w:val="Emphasis"/>
          <w:highlight w:val="cyan"/>
        </w:rPr>
        <w:t>FTC has</w:t>
      </w:r>
      <w:r w:rsidRPr="00BE0DBB">
        <w:rPr>
          <w:rStyle w:val="Emphasis"/>
        </w:rPr>
        <w:t xml:space="preserve"> a unique </w:t>
      </w:r>
      <w:r w:rsidRPr="001A74B9">
        <w:rPr>
          <w:rStyle w:val="Emphasis"/>
          <w:highlight w:val="cyan"/>
        </w:rPr>
        <w:t>occasion</w:t>
      </w:r>
      <w:r w:rsidRPr="001A74B9">
        <w:rPr>
          <w:rStyle w:val="StyleUnderline"/>
          <w:highlight w:val="cyan"/>
        </w:rPr>
        <w:t xml:space="preserve"> to promulgate</w:t>
      </w:r>
      <w:r w:rsidRPr="00BE0DBB">
        <w:rPr>
          <w:rStyle w:val="StyleUnderline"/>
        </w:rPr>
        <w:t xml:space="preserve"> notice-and-comment </w:t>
      </w:r>
      <w:r w:rsidRPr="001A74B9">
        <w:rPr>
          <w:rStyle w:val="StyleUnderline"/>
          <w:highlight w:val="cyan"/>
        </w:rPr>
        <w:t>rules</w:t>
      </w:r>
      <w:r w:rsidRPr="00BE0DBB">
        <w:rPr>
          <w:rStyle w:val="StyleUnderline"/>
        </w:rPr>
        <w:t>.</w:t>
      </w:r>
    </w:p>
    <w:p w14:paraId="6147287E" w14:textId="77777777" w:rsidR="003701A1" w:rsidRPr="008F412D" w:rsidRDefault="003701A1" w:rsidP="003701A1">
      <w:pPr>
        <w:rPr>
          <w:sz w:val="16"/>
          <w:szCs w:val="16"/>
        </w:rPr>
      </w:pPr>
      <w:r w:rsidRPr="008F412D">
        <w:rPr>
          <w:sz w:val="16"/>
          <w:szCs w:val="16"/>
        </w:rPr>
        <w:t xml:space="preserve">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w:t>
      </w:r>
      <w:proofErr w:type="spellStart"/>
      <w:r w:rsidRPr="008F412D">
        <w:rPr>
          <w:sz w:val="16"/>
          <w:szCs w:val="16"/>
        </w:rPr>
        <w:t>HatchWaxman</w:t>
      </w:r>
      <w:proofErr w:type="spellEnd"/>
      <w:r w:rsidRPr="008F412D">
        <w:rPr>
          <w:sz w:val="16"/>
          <w:szCs w:val="16"/>
        </w:rPr>
        <w:t xml:space="preserve"> Act. 167 Circuits that have ruled against pay-</w:t>
      </w:r>
      <w:proofErr w:type="spellStart"/>
      <w:r w:rsidRPr="008F412D">
        <w:rPr>
          <w:sz w:val="16"/>
          <w:szCs w:val="16"/>
        </w:rPr>
        <w:t>fordelay</w:t>
      </w:r>
      <w:proofErr w:type="spellEnd"/>
      <w:r w:rsidRPr="008F412D">
        <w:rPr>
          <w:sz w:val="16"/>
          <w:szCs w:val="16"/>
        </w:rPr>
        <w:t xml:space="preserve">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01E95719" w14:textId="77777777" w:rsidR="003701A1" w:rsidRDefault="003701A1" w:rsidP="003701A1">
      <w:pPr>
        <w:rPr>
          <w:rStyle w:val="StyleUnderline"/>
        </w:rPr>
      </w:pPr>
      <w:r>
        <w:t xml:space="preserve">Moving to the post-Actavis antitrust regime, </w:t>
      </w:r>
      <w:r w:rsidRPr="00BE0DBB">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1A74B9">
        <w:rPr>
          <w:rStyle w:val="StyleUnderline"/>
          <w:highlight w:val="cyan"/>
        </w:rPr>
        <w:t>Faced with</w:t>
      </w:r>
      <w:r w:rsidRPr="00BE0DBB">
        <w:rPr>
          <w:rStyle w:val="StyleUnderline"/>
        </w:rPr>
        <w:t xml:space="preserve"> this </w:t>
      </w:r>
      <w:r w:rsidRPr="001A74B9">
        <w:rPr>
          <w:rStyle w:val="StyleUnderline"/>
          <w:highlight w:val="cyan"/>
        </w:rPr>
        <w:t>new precedent</w:t>
      </w:r>
      <w:r w:rsidRPr="00BE0DBB">
        <w:rPr>
          <w:rStyle w:val="StyleUnderline"/>
        </w:rPr>
        <w:t xml:space="preserve">, </w:t>
      </w:r>
      <w:r w:rsidRPr="001A74B9">
        <w:rPr>
          <w:rStyle w:val="StyleUnderline"/>
          <w:highlight w:val="cyan"/>
        </w:rPr>
        <w:t>the FTC has</w:t>
      </w:r>
      <w:r w:rsidRPr="00BE0DBB">
        <w:rPr>
          <w:rStyle w:val="StyleUnderline"/>
        </w:rPr>
        <w:t xml:space="preserve"> three </w:t>
      </w:r>
      <w:r w:rsidRPr="001A74B9">
        <w:rPr>
          <w:rStyle w:val="StyleUnderline"/>
          <w:highlight w:val="cyan"/>
        </w:rPr>
        <w:t>reasons to begin exercising</w:t>
      </w:r>
      <w:r w:rsidRPr="00BE0DBB">
        <w:rPr>
          <w:rStyle w:val="StyleUnderline"/>
        </w:rPr>
        <w:t xml:space="preserve"> its </w:t>
      </w:r>
      <w:r w:rsidRPr="00A35F65">
        <w:rPr>
          <w:rStyle w:val="StyleUnderline"/>
        </w:rPr>
        <w:t xml:space="preserve">rulemaking </w:t>
      </w:r>
      <w:r w:rsidRPr="001A74B9">
        <w:rPr>
          <w:rStyle w:val="StyleUnderline"/>
          <w:highlight w:val="cyan"/>
        </w:rPr>
        <w:t>authority</w:t>
      </w:r>
      <w:r>
        <w:t xml:space="preserve">. </w:t>
      </w:r>
      <w:r w:rsidRPr="008F412D">
        <w:rPr>
          <w:rStyle w:val="StyleUnderline"/>
        </w:rPr>
        <w:t xml:space="preserve">First, </w:t>
      </w:r>
      <w:r w:rsidRPr="001A74B9">
        <w:rPr>
          <w:rStyle w:val="StyleUnderline"/>
          <w:highlight w:val="cyan"/>
        </w:rPr>
        <w:t>the FTC</w:t>
      </w:r>
      <w:r w:rsidRPr="008F412D">
        <w:rPr>
          <w:rStyle w:val="StyleUnderline"/>
        </w:rPr>
        <w:t xml:space="preserve"> </w:t>
      </w:r>
      <w:r w:rsidRPr="000E515F">
        <w:rPr>
          <w:rStyle w:val="Emphasis"/>
        </w:rPr>
        <w:t xml:space="preserve">correctly </w:t>
      </w:r>
      <w:r w:rsidRPr="001A74B9">
        <w:rPr>
          <w:rStyle w:val="Emphasis"/>
          <w:highlight w:val="cyan"/>
        </w:rPr>
        <w:t>identified</w:t>
      </w:r>
      <w:r w:rsidRPr="008F412D">
        <w:rPr>
          <w:rStyle w:val="StyleUnderline"/>
        </w:rPr>
        <w:t xml:space="preserve"> </w:t>
      </w:r>
      <w:r w:rsidRPr="001A74B9">
        <w:rPr>
          <w:rStyle w:val="StyleUnderline"/>
          <w:highlight w:val="cyan"/>
        </w:rPr>
        <w:t>reverse settlements as</w:t>
      </w:r>
      <w:r w:rsidRPr="008F412D">
        <w:rPr>
          <w:rStyle w:val="StyleUnderline"/>
        </w:rPr>
        <w:t xml:space="preserve"> potentially </w:t>
      </w:r>
      <w:r w:rsidRPr="001A74B9">
        <w:rPr>
          <w:rStyle w:val="StyleUnderline"/>
          <w:highlight w:val="cyan"/>
        </w:rPr>
        <w:t>anti-competitive</w:t>
      </w:r>
      <w:r w:rsidRPr="008F412D">
        <w:rPr>
          <w:rStyle w:val="StyleUnderline"/>
        </w:rPr>
        <w:t xml:space="preserve"> while </w:t>
      </w:r>
      <w:r w:rsidRPr="00A35F65">
        <w:rPr>
          <w:rStyle w:val="StyleUnderline"/>
        </w:rPr>
        <w:t xml:space="preserve">lower </w:t>
      </w:r>
      <w:r w:rsidRPr="001A74B9">
        <w:rPr>
          <w:rStyle w:val="StyleUnderline"/>
          <w:highlight w:val="cyan"/>
        </w:rPr>
        <w:t>courts remained skeptical</w:t>
      </w:r>
      <w:r w:rsidRPr="008F412D">
        <w:rPr>
          <w:rStyle w:val="StyleUnderline"/>
        </w:rPr>
        <w:t xml:space="preserve">. The </w:t>
      </w:r>
      <w:r w:rsidRPr="001A74B9">
        <w:rPr>
          <w:rStyle w:val="StyleUnderline"/>
          <w:highlight w:val="cyan"/>
        </w:rPr>
        <w:t>FTC</w:t>
      </w:r>
      <w:r w:rsidRPr="008F412D">
        <w:rPr>
          <w:rStyle w:val="StyleUnderline"/>
        </w:rPr>
        <w:t xml:space="preserve">'s </w:t>
      </w:r>
      <w:r w:rsidRPr="001A74B9">
        <w:rPr>
          <w:rStyle w:val="StyleUnderline"/>
          <w:highlight w:val="cyan"/>
        </w:rPr>
        <w:t>characterization</w:t>
      </w:r>
      <w:r w:rsidRPr="00A35F65">
        <w:rPr>
          <w:rStyle w:val="StyleUnderline"/>
        </w:rPr>
        <w:t xml:space="preserve"> of</w:t>
      </w:r>
      <w:r w:rsidRPr="008F412D">
        <w:rPr>
          <w:rStyle w:val="StyleUnderline"/>
        </w:rPr>
        <w:t xml:space="preserve"> this conduct </w:t>
      </w:r>
      <w:r w:rsidRPr="001A74B9">
        <w:rPr>
          <w:rStyle w:val="StyleUnderline"/>
          <w:highlight w:val="cyan"/>
        </w:rPr>
        <w:t>will carry</w:t>
      </w:r>
      <w:r w:rsidRPr="008F412D">
        <w:rPr>
          <w:rStyle w:val="StyleUnderline"/>
        </w:rPr>
        <w:t xml:space="preserve"> a certain </w:t>
      </w:r>
      <w:r w:rsidRPr="001A74B9">
        <w:rPr>
          <w:rStyle w:val="Emphasis"/>
          <w:highlight w:val="cyan"/>
        </w:rPr>
        <w:t>rhetorical force</w:t>
      </w:r>
      <w:r w:rsidRPr="008F412D">
        <w:rPr>
          <w:rStyle w:val="StyleUnderline"/>
        </w:rPr>
        <w:t xml:space="preserve"> </w:t>
      </w:r>
      <w:r w:rsidRPr="001A74B9">
        <w:rPr>
          <w:rStyle w:val="StyleUnderline"/>
          <w:highlight w:val="cyan"/>
        </w:rPr>
        <w:t xml:space="preserve">that can be </w:t>
      </w:r>
      <w:r w:rsidRPr="001A74B9">
        <w:rPr>
          <w:rStyle w:val="Emphasis"/>
          <w:highlight w:val="cyan"/>
        </w:rPr>
        <w:t>leveraged toward</w:t>
      </w:r>
      <w:r w:rsidRPr="008F412D">
        <w:rPr>
          <w:rStyle w:val="Emphasis"/>
        </w:rPr>
        <w:t xml:space="preserve"> </w:t>
      </w:r>
      <w:r w:rsidRPr="00A35F65">
        <w:rPr>
          <w:rStyle w:val="Emphasis"/>
        </w:rPr>
        <w:t xml:space="preserve">more </w:t>
      </w:r>
      <w:r w:rsidRPr="001A74B9">
        <w:rPr>
          <w:rStyle w:val="Emphasis"/>
          <w:highlight w:val="cyan"/>
        </w:rPr>
        <w:t>assertive regulation</w:t>
      </w:r>
      <w:r w:rsidRPr="008F412D">
        <w:rPr>
          <w:rStyle w:val="Emphasis"/>
        </w:rPr>
        <w:t>.</w:t>
      </w:r>
      <w:r>
        <w:t xml:space="preserve"> Second, and building on the first point, </w:t>
      </w:r>
      <w:r w:rsidRPr="008F412D">
        <w:rPr>
          <w:rStyle w:val="StyleUnderline"/>
        </w:rPr>
        <w:t xml:space="preserve">the </w:t>
      </w:r>
      <w:r w:rsidRPr="001A74B9">
        <w:rPr>
          <w:rStyle w:val="StyleUnderline"/>
          <w:highlight w:val="cyan"/>
        </w:rPr>
        <w:t>FTC</w:t>
      </w:r>
      <w:r w:rsidRPr="008F412D">
        <w:rPr>
          <w:rStyle w:val="StyleUnderline"/>
        </w:rPr>
        <w:t xml:space="preserve">'s </w:t>
      </w:r>
      <w:r w:rsidRPr="008F412D">
        <w:rPr>
          <w:rStyle w:val="Emphasis"/>
        </w:rPr>
        <w:t xml:space="preserve">institutional </w:t>
      </w:r>
      <w:r w:rsidRPr="001A74B9">
        <w:rPr>
          <w:rStyle w:val="Emphasis"/>
          <w:highlight w:val="cyan"/>
        </w:rPr>
        <w:t>advantages</w:t>
      </w:r>
      <w:r w:rsidRPr="008F412D">
        <w:rPr>
          <w:rStyle w:val="StyleUnderline"/>
        </w:rPr>
        <w:t xml:space="preserve"> and </w:t>
      </w:r>
      <w:r w:rsidRPr="008F412D">
        <w:rPr>
          <w:rStyle w:val="Emphasis"/>
        </w:rPr>
        <w:t>capabilities</w:t>
      </w:r>
      <w:r w:rsidRPr="008F412D">
        <w:rPr>
          <w:rStyle w:val="StyleUnderline"/>
        </w:rPr>
        <w:t xml:space="preserve"> to form presumptions in this regulatory arena </w:t>
      </w:r>
      <w:r w:rsidRPr="001A74B9">
        <w:rPr>
          <w:rStyle w:val="StyleUnderline"/>
          <w:highlight w:val="cyan"/>
        </w:rPr>
        <w:t xml:space="preserve">are </w:t>
      </w:r>
      <w:r w:rsidRPr="001A74B9">
        <w:rPr>
          <w:rStyle w:val="Emphasis"/>
          <w:highlight w:val="cyan"/>
        </w:rPr>
        <w:t>at their height</w:t>
      </w:r>
      <w:r>
        <w:t xml:space="preserve">. Indeed, as Professor Hemphill argues, </w:t>
      </w:r>
      <w:r w:rsidRPr="000C5F3F">
        <w:rPr>
          <w:rStyle w:val="StyleUnderline"/>
        </w:rPr>
        <w:t xml:space="preserve">the FTC's ability to aggregate </w:t>
      </w:r>
      <w:r w:rsidRPr="001A74B9">
        <w:rPr>
          <w:rStyle w:val="StyleUnderline"/>
          <w:highlight w:val="cyan"/>
        </w:rPr>
        <w:t>data</w:t>
      </w:r>
      <w:r w:rsidRPr="000C5F3F">
        <w:rPr>
          <w:rStyle w:val="StyleUnderline"/>
        </w:rPr>
        <w:t xml:space="preserve"> </w:t>
      </w:r>
      <w:r w:rsidRPr="001A74B9">
        <w:rPr>
          <w:rStyle w:val="StyleUnderline"/>
          <w:highlight w:val="cyan"/>
        </w:rPr>
        <w:t>gives it the</w:t>
      </w:r>
      <w:r w:rsidRPr="000C5F3F">
        <w:rPr>
          <w:rStyle w:val="StyleUnderline"/>
        </w:rPr>
        <w:t xml:space="preserve"> </w:t>
      </w:r>
      <w:r w:rsidRPr="000C5F3F">
        <w:rPr>
          <w:rStyle w:val="Emphasis"/>
        </w:rPr>
        <w:t xml:space="preserve">unique </w:t>
      </w:r>
      <w:r w:rsidRPr="001A74B9">
        <w:rPr>
          <w:rStyle w:val="Emphasis"/>
          <w:highlight w:val="cyan"/>
        </w:rPr>
        <w:t>ability</w:t>
      </w:r>
      <w:r w:rsidRPr="000C5F3F">
        <w:rPr>
          <w:rStyle w:val="StyleUnderline"/>
        </w:rPr>
        <w:t xml:space="preserve"> </w:t>
      </w:r>
      <w:r w:rsidRPr="001A74B9">
        <w:rPr>
          <w:rStyle w:val="StyleUnderline"/>
          <w:highlight w:val="cyan"/>
        </w:rPr>
        <w:t>to</w:t>
      </w:r>
      <w:r w:rsidRPr="000C5F3F">
        <w:rPr>
          <w:rStyle w:val="StyleUnderline"/>
        </w:rPr>
        <w:t xml:space="preserve"> </w:t>
      </w:r>
      <w:r w:rsidRPr="001A74B9">
        <w:rPr>
          <w:rStyle w:val="StyleUnderline"/>
          <w:highlight w:val="cyan"/>
        </w:rPr>
        <w:t>form</w:t>
      </w:r>
      <w:r w:rsidRPr="000C5F3F">
        <w:rPr>
          <w:rStyle w:val="StyleUnderline"/>
        </w:rPr>
        <w:t xml:space="preserve"> the </w:t>
      </w:r>
      <w:r w:rsidRPr="001A74B9">
        <w:rPr>
          <w:rStyle w:val="StyleUnderline"/>
          <w:highlight w:val="cyan"/>
        </w:rPr>
        <w:t>presumptions</w:t>
      </w:r>
      <w:r w:rsidRPr="000C5F3F">
        <w:rPr>
          <w:rStyle w:val="StyleUnderline"/>
        </w:rPr>
        <w:t xml:space="preserve"> </w:t>
      </w:r>
      <w:r w:rsidRPr="00A35F65">
        <w:rPr>
          <w:rStyle w:val="StyleUnderline"/>
        </w:rPr>
        <w:t xml:space="preserve">required </w:t>
      </w:r>
      <w:r w:rsidRPr="001A74B9">
        <w:rPr>
          <w:rStyle w:val="StyleUnderline"/>
          <w:highlight w:val="cyan"/>
        </w:rPr>
        <w:t>for</w:t>
      </w:r>
      <w:r w:rsidRPr="000C5F3F">
        <w:rPr>
          <w:rStyle w:val="StyleUnderline"/>
        </w:rPr>
        <w:t xml:space="preserve"> </w:t>
      </w:r>
      <w:r w:rsidRPr="001A74B9">
        <w:rPr>
          <w:rStyle w:val="StyleUnderline"/>
          <w:highlight w:val="cyan"/>
        </w:rPr>
        <w:t>understanding</w:t>
      </w:r>
      <w:r w:rsidRPr="000C5F3F">
        <w:rPr>
          <w:rStyle w:val="StyleUnderline"/>
        </w:rPr>
        <w:t xml:space="preserve"> the </w:t>
      </w:r>
      <w:r w:rsidRPr="001A74B9">
        <w:rPr>
          <w:rStyle w:val="StyleUnderline"/>
          <w:highlight w:val="cyan"/>
        </w:rPr>
        <w:t>pay-for-delay</w:t>
      </w:r>
      <w:r w:rsidRPr="000C5F3F">
        <w:rPr>
          <w:rStyle w:val="StyleUnderline"/>
        </w:rPr>
        <w:t xml:space="preserve"> regulatory structure</w:t>
      </w:r>
      <w:r>
        <w:t xml:space="preserve">. 170 </w:t>
      </w:r>
      <w:r w:rsidRPr="008F412D">
        <w:rPr>
          <w:rStyle w:val="StyleUnderline"/>
        </w:rPr>
        <w:t xml:space="preserve">Third, FTC regulation can provide crucial guidance to businesses. In creating, but not defining, the scope of liability, </w:t>
      </w:r>
      <w:r w:rsidRPr="001A74B9">
        <w:rPr>
          <w:rStyle w:val="StyleUnderline"/>
          <w:highlight w:val="cyan"/>
        </w:rPr>
        <w:t xml:space="preserve">the </w:t>
      </w:r>
      <w:r w:rsidRPr="001A74B9">
        <w:rPr>
          <w:rStyle w:val="Emphasis"/>
          <w:highlight w:val="cyan"/>
        </w:rPr>
        <w:t>Court has created</w:t>
      </w:r>
      <w:r w:rsidRPr="008F412D">
        <w:rPr>
          <w:rStyle w:val="StyleUnderline"/>
        </w:rPr>
        <w:t xml:space="preserve"> considerable </w:t>
      </w:r>
      <w:r w:rsidRPr="001A74B9">
        <w:rPr>
          <w:rStyle w:val="Emphasis"/>
          <w:highlight w:val="cyan"/>
        </w:rPr>
        <w:t>uncertainty</w:t>
      </w:r>
      <w:r w:rsidRPr="001A74B9">
        <w:rPr>
          <w:rStyle w:val="StyleUnderline"/>
          <w:highlight w:val="cyan"/>
        </w:rPr>
        <w:t xml:space="preserve"> around settlements</w:t>
      </w:r>
      <w:r>
        <w:t xml:space="preserve">. 171 </w:t>
      </w:r>
      <w:r w:rsidRPr="000C5F3F">
        <w:rPr>
          <w:rStyle w:val="StyleUnderline"/>
        </w:rPr>
        <w:t xml:space="preserve">Concededly, </w:t>
      </w:r>
      <w:r w:rsidRPr="00A35F65">
        <w:rPr>
          <w:rStyle w:val="StyleUnderline"/>
        </w:rPr>
        <w:t>while</w:t>
      </w:r>
      <w:r w:rsidRPr="000C5F3F">
        <w:rPr>
          <w:rStyle w:val="StyleUnderline"/>
        </w:rPr>
        <w:t xml:space="preserve"> </w:t>
      </w:r>
      <w:r w:rsidRPr="001A74B9">
        <w:rPr>
          <w:rStyle w:val="Emphasis"/>
          <w:highlight w:val="cyan"/>
        </w:rPr>
        <w:t>FTC regulation</w:t>
      </w:r>
      <w:r w:rsidRPr="000C5F3F">
        <w:rPr>
          <w:rStyle w:val="StyleUnderline"/>
        </w:rPr>
        <w:t xml:space="preserve"> cannot shield a corporation from liability under the Sherman Act, it </w:t>
      </w:r>
      <w:r w:rsidRPr="001A74B9">
        <w:rPr>
          <w:rStyle w:val="Emphasis"/>
          <w:highlight w:val="cyan"/>
        </w:rPr>
        <w:t>can provide</w:t>
      </w:r>
      <w:r w:rsidRPr="008F412D">
        <w:rPr>
          <w:rStyle w:val="Emphasis"/>
        </w:rPr>
        <w:t xml:space="preserve"> initial </w:t>
      </w:r>
      <w:r w:rsidRPr="001A74B9">
        <w:rPr>
          <w:rStyle w:val="Emphasis"/>
          <w:highlight w:val="cyan"/>
        </w:rPr>
        <w:t>guidance</w:t>
      </w:r>
      <w:r w:rsidRPr="000C5F3F">
        <w:rPr>
          <w:rStyle w:val="StyleUnderline"/>
        </w:rPr>
        <w:t xml:space="preserve"> for conduct likely to lead to liability in this unsettled area. </w:t>
      </w:r>
    </w:p>
    <w:p w14:paraId="6FBF198B" w14:textId="77777777" w:rsidR="003701A1" w:rsidRDefault="003701A1" w:rsidP="003701A1"/>
    <w:p w14:paraId="1143E3EF" w14:textId="77777777" w:rsidR="003701A1" w:rsidRDefault="003701A1" w:rsidP="003701A1">
      <w:pPr>
        <w:pStyle w:val="Heading4"/>
      </w:pPr>
      <w:r>
        <w:t xml:space="preserve">Biologics innovation is key to US lead in mRNA development  </w:t>
      </w:r>
    </w:p>
    <w:p w14:paraId="748C0ABB" w14:textId="77777777" w:rsidR="003701A1" w:rsidRDefault="003701A1" w:rsidP="003701A1">
      <w:r w:rsidRPr="00A17372">
        <w:rPr>
          <w:rStyle w:val="Style13ptBold"/>
        </w:rPr>
        <w:t>Biopharma-Reporter 8/03</w:t>
      </w:r>
      <w:r>
        <w:t xml:space="preserve"> - </w:t>
      </w:r>
      <w:r w:rsidRPr="00A17372">
        <w:t>News &amp; analysis on the clinical development and manufacture of large molecule drugs</w:t>
      </w:r>
      <w:r>
        <w:t xml:space="preserve"> </w:t>
      </w:r>
    </w:p>
    <w:p w14:paraId="3B84B001" w14:textId="77777777" w:rsidR="003701A1" w:rsidRPr="00A17372" w:rsidRDefault="003701A1" w:rsidP="003701A1">
      <w:r>
        <w:t>“</w:t>
      </w:r>
      <w:r w:rsidRPr="00A17372">
        <w:t>mRNA and beyond: Opportunities for US biologics</w:t>
      </w:r>
      <w:r>
        <w:t xml:space="preserve">,” </w:t>
      </w:r>
      <w:r w:rsidRPr="00A17372">
        <w:t>03-Aug-2021</w:t>
      </w:r>
      <w:r>
        <w:t xml:space="preserve">, </w:t>
      </w:r>
      <w:r w:rsidRPr="00A17372">
        <w:t>https://www.biopharma-reporter.com/Article/2021/08/03/Opportunities-for-US-manufacturing-in-biologics</w:t>
      </w:r>
    </w:p>
    <w:p w14:paraId="6C60EACE" w14:textId="77777777" w:rsidR="003701A1" w:rsidRDefault="003701A1" w:rsidP="003701A1">
      <w:pPr>
        <w:rPr>
          <w:rStyle w:val="StyleUnderline"/>
        </w:rPr>
      </w:pPr>
      <w:r w:rsidRPr="00F844F4">
        <w:rPr>
          <w:rStyle w:val="StyleUnderline"/>
        </w:rPr>
        <w:t xml:space="preserve">The </w:t>
      </w:r>
      <w:r w:rsidRPr="00313580">
        <w:rPr>
          <w:rStyle w:val="Emphasis"/>
        </w:rPr>
        <w:t>success of mRNA</w:t>
      </w:r>
      <w:r w:rsidRPr="00E715CE">
        <w:rPr>
          <w:rStyle w:val="Emphasis"/>
        </w:rPr>
        <w:t xml:space="preserve"> </w:t>
      </w:r>
      <w:r w:rsidRPr="00313580">
        <w:rPr>
          <w:rStyle w:val="Emphasis"/>
        </w:rPr>
        <w:t>vaccine</w:t>
      </w:r>
      <w:r w:rsidRPr="00E715CE">
        <w:rPr>
          <w:rStyle w:val="Emphasis"/>
        </w:rPr>
        <w:t xml:space="preserve"> </w:t>
      </w:r>
      <w:r w:rsidRPr="00313580">
        <w:rPr>
          <w:rStyle w:val="Emphasis"/>
        </w:rPr>
        <w:t>tech</w:t>
      </w:r>
      <w:r w:rsidRPr="00E715CE">
        <w:rPr>
          <w:rStyle w:val="Emphasis"/>
        </w:rPr>
        <w:t>nology</w:t>
      </w:r>
      <w:r w:rsidRPr="00F844F4">
        <w:rPr>
          <w:rStyle w:val="StyleUnderline"/>
        </w:rPr>
        <w:t xml:space="preserve"> </w:t>
      </w:r>
      <w:r w:rsidRPr="00E715CE">
        <w:rPr>
          <w:rStyle w:val="Emphasis"/>
        </w:rPr>
        <w:t>could be</w:t>
      </w:r>
      <w:r w:rsidRPr="00F844F4">
        <w:rPr>
          <w:rStyle w:val="StyleUnderline"/>
        </w:rPr>
        <w:t xml:space="preserve"> one of the new </w:t>
      </w:r>
      <w:r w:rsidRPr="00E715CE">
        <w:rPr>
          <w:rStyle w:val="Emphasis"/>
        </w:rPr>
        <w:t>opportunities for</w:t>
      </w:r>
      <w:r w:rsidRPr="00F844F4">
        <w:rPr>
          <w:rStyle w:val="StyleUnderline"/>
        </w:rPr>
        <w:t xml:space="preserve"> </w:t>
      </w:r>
      <w:r w:rsidRPr="00E715CE">
        <w:rPr>
          <w:rStyle w:val="Emphasis"/>
        </w:rPr>
        <w:t>US pharmaceutical manufacturing</w:t>
      </w:r>
      <w:r w:rsidRPr="00F844F4">
        <w:rPr>
          <w:rStyle w:val="StyleUnderline"/>
        </w:rPr>
        <w:t xml:space="preserve"> looking forward, with pandemic investments helping turbocharge the sector.</w:t>
      </w:r>
      <w:r w:rsidRPr="00F844F4">
        <w:t xml:space="preserve"> Production of </w:t>
      </w:r>
      <w:proofErr w:type="gramStart"/>
      <w:r w:rsidRPr="00F844F4">
        <w:t>a number of</w:t>
      </w:r>
      <w:proofErr w:type="gramEnd"/>
      <w:r w:rsidRPr="00F844F4">
        <w:t xml:space="preserve"> drugs are likely to remain in lower cost production hubs, such as China and India. But </w:t>
      </w:r>
      <w:r w:rsidRPr="00E715CE">
        <w:rPr>
          <w:rStyle w:val="Emphasis"/>
        </w:rPr>
        <w:t>biologics</w:t>
      </w:r>
      <w:r w:rsidRPr="00F844F4">
        <w:rPr>
          <w:rStyle w:val="StyleUnderline"/>
        </w:rPr>
        <w:t xml:space="preserve"> may </w:t>
      </w:r>
      <w:r w:rsidRPr="00E715CE">
        <w:rPr>
          <w:rStyle w:val="Emphasis"/>
        </w:rPr>
        <w:t>tell a different</w:t>
      </w:r>
      <w:r w:rsidRPr="00F844F4">
        <w:rPr>
          <w:rStyle w:val="StyleUnderline"/>
        </w:rPr>
        <w:t xml:space="preserve"> </w:t>
      </w:r>
      <w:r w:rsidRPr="00E715CE">
        <w:rPr>
          <w:rStyle w:val="Emphasis"/>
        </w:rPr>
        <w:t>story</w:t>
      </w:r>
      <w:r w:rsidRPr="00F844F4">
        <w:rPr>
          <w:rStyle w:val="StyleUnderline"/>
        </w:rPr>
        <w:t>: with different dynamics for small volume, high margin treatments</w:t>
      </w:r>
      <w:r w:rsidRPr="00F844F4">
        <w:t xml:space="preserve">.  </w:t>
      </w:r>
      <w:r w:rsidRPr="00E715CE">
        <w:rPr>
          <w:rStyle w:val="Emphasis"/>
        </w:rPr>
        <w:t>There’s</w:t>
      </w:r>
      <w:r w:rsidRPr="00F844F4">
        <w:rPr>
          <w:rStyle w:val="StyleUnderline"/>
        </w:rPr>
        <w:t xml:space="preserve"> an </w:t>
      </w:r>
      <w:r w:rsidRPr="006D22DD">
        <w:rPr>
          <w:rStyle w:val="Emphasis"/>
          <w:highlight w:val="cyan"/>
        </w:rPr>
        <w:t>opportunity for</w:t>
      </w:r>
      <w:r w:rsidRPr="00F844F4">
        <w:rPr>
          <w:rStyle w:val="StyleUnderline"/>
        </w:rPr>
        <w:t xml:space="preserve"> the </w:t>
      </w:r>
      <w:r w:rsidRPr="006D22DD">
        <w:rPr>
          <w:rStyle w:val="Emphasis"/>
          <w:highlight w:val="cyan"/>
        </w:rPr>
        <w:t>US</w:t>
      </w:r>
      <w:r w:rsidRPr="00E715CE">
        <w:rPr>
          <w:rStyle w:val="Emphasis"/>
        </w:rPr>
        <w:t xml:space="preserve"> to </w:t>
      </w:r>
      <w:r w:rsidRPr="006D22DD">
        <w:rPr>
          <w:rStyle w:val="Emphasis"/>
          <w:highlight w:val="cyan"/>
        </w:rPr>
        <w:t>lead</w:t>
      </w:r>
      <w:r w:rsidRPr="00E715CE">
        <w:rPr>
          <w:rStyle w:val="Emphasis"/>
        </w:rPr>
        <w:t xml:space="preserve"> </w:t>
      </w:r>
      <w:r w:rsidRPr="006D22DD">
        <w:rPr>
          <w:rStyle w:val="Emphasis"/>
          <w:highlight w:val="cyan"/>
        </w:rPr>
        <w:t>in</w:t>
      </w:r>
      <w:r w:rsidRPr="00E715CE">
        <w:rPr>
          <w:rStyle w:val="Emphasis"/>
        </w:rPr>
        <w:t xml:space="preserve"> </w:t>
      </w:r>
      <w:r w:rsidRPr="00F844F4">
        <w:rPr>
          <w:rStyle w:val="StyleUnderline"/>
        </w:rPr>
        <w:t xml:space="preserve">advanced </w:t>
      </w:r>
      <w:r w:rsidRPr="006D22DD">
        <w:rPr>
          <w:rStyle w:val="Emphasis"/>
          <w:highlight w:val="cyan"/>
        </w:rPr>
        <w:t>biologicals</w:t>
      </w:r>
      <w:r w:rsidRPr="00F844F4">
        <w:rPr>
          <w:rStyle w:val="StyleUnderline"/>
        </w:rPr>
        <w:t xml:space="preserve">; as well as </w:t>
      </w:r>
      <w:r w:rsidRPr="00E715CE">
        <w:rPr>
          <w:rStyle w:val="Emphasis"/>
        </w:rPr>
        <w:t>manufacturing</w:t>
      </w:r>
      <w:r w:rsidRPr="00F844F4">
        <w:rPr>
          <w:rStyle w:val="StyleUnderline"/>
        </w:rPr>
        <w:t xml:space="preserve"> in </w:t>
      </w:r>
      <w:r w:rsidRPr="006D22DD">
        <w:rPr>
          <w:rStyle w:val="Emphasis"/>
          <w:highlight w:val="cyan"/>
        </w:rPr>
        <w:t xml:space="preserve">viral </w:t>
      </w:r>
      <w:r w:rsidRPr="006D22DD">
        <w:rPr>
          <w:rStyle w:val="Emphasis"/>
          <w:highlight w:val="cyan"/>
        </w:rPr>
        <w:lastRenderedPageBreak/>
        <w:t>vectors</w:t>
      </w:r>
      <w:r w:rsidRPr="00F844F4">
        <w:rPr>
          <w:rStyle w:val="StyleUnderline"/>
        </w:rPr>
        <w:t xml:space="preserve"> </w:t>
      </w:r>
      <w:r w:rsidRPr="006D22DD">
        <w:rPr>
          <w:rStyle w:val="StyleUnderline"/>
          <w:highlight w:val="cyan"/>
        </w:rPr>
        <w:t>and</w:t>
      </w:r>
      <w:r w:rsidRPr="00F844F4">
        <w:rPr>
          <w:rStyle w:val="StyleUnderline"/>
        </w:rPr>
        <w:t xml:space="preserve"> cell and </w:t>
      </w:r>
      <w:r w:rsidRPr="006D22DD">
        <w:rPr>
          <w:rStyle w:val="Emphasis"/>
          <w:highlight w:val="cyan"/>
        </w:rPr>
        <w:t>gene therapies</w:t>
      </w:r>
      <w:r w:rsidRPr="00F844F4">
        <w:t xml:space="preserve">, according to </w:t>
      </w:r>
      <w:proofErr w:type="spellStart"/>
      <w:r w:rsidRPr="00F844F4">
        <w:t>CPhI’s</w:t>
      </w:r>
      <w:proofErr w:type="spellEnd"/>
      <w:r w:rsidRPr="00F844F4">
        <w:t xml:space="preserve"> insight’s report ‘US Pharma Market 2022 and Beyond’, prepared for this year’s </w:t>
      </w:r>
      <w:proofErr w:type="spellStart"/>
      <w:r w:rsidRPr="00F844F4">
        <w:t>CPhI’s</w:t>
      </w:r>
      <w:proofErr w:type="spellEnd"/>
      <w:r w:rsidRPr="00F844F4">
        <w:t xml:space="preserve"> event. </w:t>
      </w:r>
      <w:r w:rsidRPr="006D22DD">
        <w:rPr>
          <w:rStyle w:val="Emphasis"/>
          <w:highlight w:val="cyan"/>
        </w:rPr>
        <w:t>But first</w:t>
      </w:r>
      <w:r w:rsidRPr="00E715CE">
        <w:rPr>
          <w:rStyle w:val="Emphasis"/>
        </w:rPr>
        <w:t>,</w:t>
      </w:r>
      <w:r w:rsidRPr="00F844F4">
        <w:rPr>
          <w:rStyle w:val="StyleUnderline"/>
        </w:rPr>
        <w:t xml:space="preserve"> the country </w:t>
      </w:r>
      <w:r w:rsidRPr="006D22DD">
        <w:rPr>
          <w:rStyle w:val="Emphasis"/>
          <w:highlight w:val="cyan"/>
        </w:rPr>
        <w:t>must overcome</w:t>
      </w:r>
      <w:r w:rsidRPr="00E715CE">
        <w:rPr>
          <w:rStyle w:val="Emphasis"/>
        </w:rPr>
        <w:t xml:space="preserve"> </w:t>
      </w:r>
      <w:r w:rsidRPr="00E715CE">
        <w:rPr>
          <w:rStyle w:val="StyleUnderline"/>
        </w:rPr>
        <w:t>current</w:t>
      </w:r>
      <w:r w:rsidRPr="00E715CE">
        <w:rPr>
          <w:rStyle w:val="Emphasis"/>
        </w:rPr>
        <w:t xml:space="preserve"> </w:t>
      </w:r>
      <w:r w:rsidRPr="006D22DD">
        <w:rPr>
          <w:rStyle w:val="Emphasis"/>
          <w:highlight w:val="cyan"/>
        </w:rPr>
        <w:t>capacity restraints</w:t>
      </w:r>
      <w:r w:rsidRPr="00F844F4">
        <w:rPr>
          <w:rStyle w:val="StyleUnderline"/>
        </w:rPr>
        <w:t xml:space="preserve"> through increased efficiencies and investments.</w:t>
      </w:r>
    </w:p>
    <w:p w14:paraId="5D1CD5DF" w14:textId="77777777" w:rsidR="003701A1" w:rsidRDefault="003701A1" w:rsidP="003701A1">
      <w:r w:rsidRPr="00F844F4">
        <w:t>A chunky boost of capital from Operation Warp Speed was designated to increasing development and manufacturing capacity in the US.  “</w:t>
      </w:r>
      <w:r w:rsidRPr="00F844F4">
        <w:rPr>
          <w:rStyle w:val="StyleUnderline"/>
        </w:rPr>
        <w:t xml:space="preserve">We expect to see the </w:t>
      </w:r>
      <w:r w:rsidRPr="006D22DD">
        <w:rPr>
          <w:rStyle w:val="Emphasis"/>
          <w:highlight w:val="cyan"/>
        </w:rPr>
        <w:t>approval of mRNA-based</w:t>
      </w:r>
      <w:r w:rsidRPr="00F844F4">
        <w:rPr>
          <w:rStyle w:val="StyleUnderline"/>
        </w:rPr>
        <w:t xml:space="preserve"> cancer </w:t>
      </w:r>
      <w:r w:rsidRPr="006D22DD">
        <w:rPr>
          <w:rStyle w:val="Emphasis"/>
          <w:highlight w:val="cyan"/>
        </w:rPr>
        <w:t>therapies</w:t>
      </w:r>
      <w:r w:rsidRPr="00E715CE">
        <w:rPr>
          <w:rStyle w:val="Emphasis"/>
        </w:rPr>
        <w:t xml:space="preserve"> in the next few years</w:t>
      </w:r>
      <w:r w:rsidRPr="00F844F4">
        <w:rPr>
          <w:rStyle w:val="StyleUnderline"/>
        </w:rPr>
        <w:t>,"</w:t>
      </w:r>
      <w:r w:rsidRPr="00F844F4">
        <w:t xml:space="preserve"> notes Peter Shapiro, Senior Director of Drugs and Business Fundamentals at </w:t>
      </w:r>
      <w:proofErr w:type="spellStart"/>
      <w:r w:rsidRPr="00F844F4">
        <w:t>GlobalData</w:t>
      </w:r>
      <w:proofErr w:type="spellEnd"/>
      <w:r w:rsidRPr="00F844F4">
        <w:t xml:space="preserve">, in the report. "Furthermore, </w:t>
      </w:r>
      <w:r w:rsidRPr="00F844F4">
        <w:rPr>
          <w:rStyle w:val="StyleUnderline"/>
        </w:rPr>
        <w:t xml:space="preserve">these mRNA therapies </w:t>
      </w:r>
      <w:r w:rsidRPr="006D22DD">
        <w:rPr>
          <w:rStyle w:val="StyleUnderline"/>
          <w:highlight w:val="cyan"/>
        </w:rPr>
        <w:t>will be able to use</w:t>
      </w:r>
      <w:r w:rsidRPr="00F844F4">
        <w:rPr>
          <w:rStyle w:val="StyleUnderline"/>
        </w:rPr>
        <w:t xml:space="preserve"> the </w:t>
      </w:r>
      <w:r w:rsidRPr="006D22DD">
        <w:rPr>
          <w:rStyle w:val="StyleUnderline"/>
          <w:highlight w:val="cyan"/>
        </w:rPr>
        <w:t>same</w:t>
      </w:r>
      <w:r w:rsidRPr="00F844F4">
        <w:rPr>
          <w:rStyle w:val="StyleUnderline"/>
        </w:rPr>
        <w:t xml:space="preserve"> </w:t>
      </w:r>
      <w:r w:rsidRPr="006D22DD">
        <w:rPr>
          <w:rStyle w:val="StyleUnderline"/>
          <w:highlight w:val="cyan"/>
        </w:rPr>
        <w:t>manufacturing equipment</w:t>
      </w:r>
      <w:r w:rsidRPr="00F844F4">
        <w:rPr>
          <w:rStyle w:val="StyleUnderline"/>
        </w:rPr>
        <w:t xml:space="preserve"> as mRNA vaccines now that the industry has shelled out the high </w:t>
      </w:r>
      <w:proofErr w:type="spellStart"/>
      <w:r w:rsidRPr="00F844F4">
        <w:rPr>
          <w:rStyle w:val="StyleUnderline"/>
        </w:rPr>
        <w:t>CapEx</w:t>
      </w:r>
      <w:proofErr w:type="spellEnd"/>
      <w:r w:rsidRPr="00F844F4">
        <w:rPr>
          <w:rStyle w:val="StyleUnderline"/>
        </w:rPr>
        <w:t xml:space="preserve"> cost for this </w:t>
      </w:r>
      <w:proofErr w:type="gramStart"/>
      <w:r w:rsidRPr="00F844F4">
        <w:rPr>
          <w:rStyle w:val="StyleUnderline"/>
        </w:rPr>
        <w:t>equipment, and</w:t>
      </w:r>
      <w:proofErr w:type="gramEnd"/>
      <w:r w:rsidRPr="00F844F4">
        <w:rPr>
          <w:rStyle w:val="StyleUnderline"/>
        </w:rPr>
        <w:t xml:space="preserve"> trained more staff in sophisticated pharma manufacturing</w:t>
      </w:r>
      <w:r w:rsidRPr="00F844F4">
        <w:t xml:space="preserve">.” </w:t>
      </w:r>
      <w:proofErr w:type="spellStart"/>
      <w:r w:rsidRPr="00F844F4">
        <w:t>Moderna</w:t>
      </w:r>
      <w:proofErr w:type="spellEnd"/>
      <w:r w:rsidRPr="00F844F4">
        <w:t xml:space="preserve">, for example, has wasted no time in setting out a host of mRNA opportunities for the coming years. </w:t>
      </w:r>
      <w:r w:rsidRPr="00F844F4">
        <w:rPr>
          <w:rStyle w:val="StyleUnderline"/>
        </w:rPr>
        <w:t xml:space="preserve">A </w:t>
      </w:r>
      <w:r w:rsidRPr="00E715CE">
        <w:rPr>
          <w:rStyle w:val="Emphasis"/>
        </w:rPr>
        <w:t>mRNA</w:t>
      </w:r>
      <w:r w:rsidRPr="00F844F4">
        <w:rPr>
          <w:rStyle w:val="StyleUnderline"/>
        </w:rPr>
        <w:t xml:space="preserve"> quadrivalent </w:t>
      </w:r>
      <w:r w:rsidRPr="00E715CE">
        <w:rPr>
          <w:rStyle w:val="Emphasis"/>
        </w:rPr>
        <w:t>flu vaccine has already started</w:t>
      </w:r>
      <w:r w:rsidRPr="00F844F4">
        <w:rPr>
          <w:rStyle w:val="StyleUnderline"/>
        </w:rPr>
        <w:t xml:space="preserve"> a Phase 1/2 </w:t>
      </w:r>
      <w:r w:rsidRPr="00E715CE">
        <w:rPr>
          <w:rStyle w:val="Emphasis"/>
        </w:rPr>
        <w:t>clinical trial</w:t>
      </w:r>
      <w:r w:rsidRPr="00F844F4">
        <w:rPr>
          <w:rStyle w:val="StyleUnderline"/>
        </w:rPr>
        <w:t xml:space="preserve"> – dosing its first participants last month; with an HIV vaccine set to follow into the clinic later this year.</w:t>
      </w:r>
      <w:r w:rsidRPr="00F844F4">
        <w:t xml:space="preserve"> Other programs include mRNA vaccines for CMV and RSV. </w:t>
      </w:r>
      <w:r w:rsidRPr="00F844F4">
        <w:rPr>
          <w:rStyle w:val="StyleUnderline"/>
        </w:rPr>
        <w:t xml:space="preserve">A </w:t>
      </w:r>
      <w:r w:rsidRPr="00E715CE">
        <w:rPr>
          <w:rStyle w:val="Emphasis"/>
        </w:rPr>
        <w:t>key advantage</w:t>
      </w:r>
      <w:r w:rsidRPr="00F844F4">
        <w:rPr>
          <w:rStyle w:val="StyleUnderline"/>
        </w:rPr>
        <w:t xml:space="preserve"> of the platform is not only its </w:t>
      </w:r>
      <w:r w:rsidRPr="00E715CE">
        <w:rPr>
          <w:rStyle w:val="Emphasis"/>
        </w:rPr>
        <w:t>speed and flexibility</w:t>
      </w:r>
      <w:r w:rsidRPr="00F844F4">
        <w:rPr>
          <w:rStyle w:val="StyleUnderline"/>
        </w:rPr>
        <w:t xml:space="preserve"> in capacity for COVID-19 vaccine production: but </w:t>
      </w:r>
      <w:proofErr w:type="gramStart"/>
      <w:r w:rsidRPr="00F844F4">
        <w:rPr>
          <w:rStyle w:val="StyleUnderline"/>
        </w:rPr>
        <w:t>also</w:t>
      </w:r>
      <w:proofErr w:type="gramEnd"/>
      <w:r w:rsidRPr="00F844F4">
        <w:rPr>
          <w:rStyle w:val="StyleUnderline"/>
        </w:rPr>
        <w:t xml:space="preserve"> that the same tech could be applied to mRNA therapeutics</w:t>
      </w:r>
      <w:r w:rsidRPr="00F844F4">
        <w:t xml:space="preserve">. </w:t>
      </w:r>
    </w:p>
    <w:p w14:paraId="3645C1BA" w14:textId="77777777" w:rsidR="003701A1" w:rsidRDefault="003701A1" w:rsidP="003701A1">
      <w:r w:rsidRPr="00E715CE">
        <w:rPr>
          <w:rStyle w:val="StyleUnderline"/>
        </w:rPr>
        <w:t>Viral vectors – already in short supply pre-pandemic for gene therapies and gene-modified therapies – are now also required for viral vector vaccines</w:t>
      </w:r>
      <w:r w:rsidRPr="00F844F4">
        <w:t xml:space="preserve"> (namely AstraZeneca and J&amp;J). As of May, there were 14 therapies/vaccines that use a viral vector marketed in the EU, Japan, US and UK, according to </w:t>
      </w:r>
      <w:proofErr w:type="spellStart"/>
      <w:r w:rsidRPr="00F844F4">
        <w:t>GlobalData</w:t>
      </w:r>
      <w:proofErr w:type="spellEnd"/>
      <w:r w:rsidRPr="00F844F4">
        <w:t xml:space="preserve"> – who predicts this number will soar over the next six years to more than 100 (and with more than 3,000 in the </w:t>
      </w:r>
      <w:proofErr w:type="gramStart"/>
      <w:r w:rsidRPr="00F844F4">
        <w:t>longer term</w:t>
      </w:r>
      <w:proofErr w:type="gramEnd"/>
      <w:r w:rsidRPr="00F844F4">
        <w:t xml:space="preserve"> development pipeline). Meanwhile, there are only 87 viral vector contract manufacturing facilities available worldwide. “Adding to the shortage of supply is the current inefficiency in manufacturing – including low </w:t>
      </w:r>
      <w:proofErr w:type="spellStart"/>
      <w:r w:rsidRPr="00F844F4">
        <w:t>titres</w:t>
      </w:r>
      <w:proofErr w:type="spellEnd"/>
      <w:r w:rsidRPr="00F844F4">
        <w:t xml:space="preserve"> and complexity – with both biopharma innovators and contract manufacturers working on both upstream and downstream process innovations," notes the </w:t>
      </w:r>
      <w:proofErr w:type="spellStart"/>
      <w:r w:rsidRPr="00F844F4">
        <w:t>CPhI</w:t>
      </w:r>
      <w:proofErr w:type="spellEnd"/>
      <w:r w:rsidRPr="00F844F4">
        <w:t xml:space="preserve"> report. "One suggestion from our experts is for [regulatory] agencies to approve standardized viral platforms that could be used interchangeably by therapy developers, potentially speeding up cell and gene therapies’ development, approval, and technology transfer to CMOs.” </w:t>
      </w:r>
      <w:r w:rsidRPr="00E715CE">
        <w:rPr>
          <w:rStyle w:val="Emphasis"/>
        </w:rPr>
        <w:t>With pressure on viral vector manufacturing</w:t>
      </w:r>
      <w:r w:rsidRPr="00E715CE">
        <w:rPr>
          <w:rStyle w:val="StyleUnderline"/>
        </w:rPr>
        <w:t xml:space="preserve"> coming from both COVID-19 vaccines and the increased number of gene therapies, </w:t>
      </w:r>
      <w:r w:rsidRPr="00E715CE">
        <w:rPr>
          <w:rStyle w:val="Emphasis"/>
        </w:rPr>
        <w:t>manufacturing</w:t>
      </w:r>
      <w:r w:rsidRPr="00E715CE">
        <w:rPr>
          <w:rStyle w:val="StyleUnderline"/>
        </w:rPr>
        <w:t xml:space="preserve"> in this sector </w:t>
      </w:r>
      <w:r w:rsidRPr="00E715CE">
        <w:rPr>
          <w:rStyle w:val="Emphasis"/>
        </w:rPr>
        <w:t>will have to increase</w:t>
      </w:r>
      <w:r w:rsidRPr="00E715CE">
        <w:rPr>
          <w:rStyle w:val="StyleUnderline"/>
        </w:rPr>
        <w:t xml:space="preserve"> through scaling up facilities, </w:t>
      </w:r>
      <w:r w:rsidRPr="00E715CE">
        <w:rPr>
          <w:rStyle w:val="Emphasis"/>
        </w:rPr>
        <w:t>developing more efficient processes</w:t>
      </w:r>
      <w:r w:rsidRPr="00E715CE">
        <w:rPr>
          <w:rStyle w:val="StyleUnderline"/>
        </w:rPr>
        <w:t xml:space="preserve"> both upstream and downstream, and more investment from contract manufacturing </w:t>
      </w:r>
      <w:proofErr w:type="spellStart"/>
      <w:r w:rsidRPr="00E715CE">
        <w:rPr>
          <w:rStyle w:val="StyleUnderline"/>
        </w:rPr>
        <w:t>organisations</w:t>
      </w:r>
      <w:proofErr w:type="spellEnd"/>
      <w:r w:rsidRPr="00F844F4">
        <w:t xml:space="preserve">. </w:t>
      </w:r>
    </w:p>
    <w:p w14:paraId="2D25BDC2" w14:textId="77777777" w:rsidR="003701A1" w:rsidRDefault="003701A1" w:rsidP="003701A1">
      <w:r w:rsidRPr="006D22DD">
        <w:rPr>
          <w:rStyle w:val="Emphasis"/>
          <w:highlight w:val="cyan"/>
        </w:rPr>
        <w:t>Biologics</w:t>
      </w:r>
      <w:r w:rsidRPr="00E715CE">
        <w:rPr>
          <w:rStyle w:val="StyleUnderline"/>
        </w:rPr>
        <w:t xml:space="preserve"> and cell and gene </w:t>
      </w:r>
      <w:r w:rsidRPr="006D22DD">
        <w:rPr>
          <w:rStyle w:val="Emphasis"/>
          <w:highlight w:val="cyan"/>
        </w:rPr>
        <w:t>manufacturing</w:t>
      </w:r>
      <w:r w:rsidRPr="00E715CE">
        <w:rPr>
          <w:rStyle w:val="Emphasis"/>
        </w:rPr>
        <w:t xml:space="preserve"> </w:t>
      </w:r>
      <w:r w:rsidRPr="006D22DD">
        <w:rPr>
          <w:rStyle w:val="Emphasis"/>
          <w:highlight w:val="cyan"/>
        </w:rPr>
        <w:t>are</w:t>
      </w:r>
      <w:r w:rsidRPr="00E715CE">
        <w:rPr>
          <w:rStyle w:val="Emphasis"/>
        </w:rPr>
        <w:t xml:space="preserve"> ‘potentially </w:t>
      </w:r>
      <w:r w:rsidRPr="006D22DD">
        <w:rPr>
          <w:rStyle w:val="Emphasis"/>
          <w:highlight w:val="cyan"/>
        </w:rPr>
        <w:t>entering</w:t>
      </w:r>
      <w:r w:rsidRPr="00E715CE">
        <w:rPr>
          <w:rStyle w:val="StyleUnderline"/>
        </w:rPr>
        <w:t xml:space="preserve"> a </w:t>
      </w:r>
      <w:r w:rsidRPr="00E715CE">
        <w:rPr>
          <w:rStyle w:val="Emphasis"/>
        </w:rPr>
        <w:t xml:space="preserve">hugely </w:t>
      </w:r>
      <w:r w:rsidRPr="006D22DD">
        <w:rPr>
          <w:rStyle w:val="Emphasis"/>
          <w:highlight w:val="cyan"/>
        </w:rPr>
        <w:t>profitable period</w:t>
      </w:r>
      <w:r w:rsidRPr="00E715CE">
        <w:rPr>
          <w:rStyle w:val="Emphasis"/>
        </w:rPr>
        <w:t>’</w:t>
      </w:r>
      <w:r w:rsidRPr="00F844F4">
        <w:t xml:space="preserve">, notes the report. </w:t>
      </w:r>
      <w:r w:rsidRPr="006D22DD">
        <w:rPr>
          <w:rStyle w:val="Emphasis"/>
          <w:highlight w:val="cyan"/>
        </w:rPr>
        <w:t>But</w:t>
      </w:r>
      <w:r w:rsidRPr="00E715CE">
        <w:rPr>
          <w:rStyle w:val="Emphasis"/>
        </w:rPr>
        <w:t xml:space="preserve"> for this to be </w:t>
      </w:r>
      <w:proofErr w:type="spellStart"/>
      <w:r w:rsidRPr="00E715CE">
        <w:rPr>
          <w:rStyle w:val="Emphasis"/>
        </w:rPr>
        <w:t>realised</w:t>
      </w:r>
      <w:proofErr w:type="spellEnd"/>
      <w:r w:rsidRPr="00E715CE">
        <w:rPr>
          <w:rStyle w:val="Emphasis"/>
        </w:rPr>
        <w:t xml:space="preserve">, </w:t>
      </w:r>
      <w:r w:rsidRPr="006D22DD">
        <w:rPr>
          <w:rStyle w:val="Emphasis"/>
          <w:highlight w:val="cyan"/>
        </w:rPr>
        <w:t xml:space="preserve">greater capacity </w:t>
      </w:r>
      <w:r w:rsidRPr="00686ECE">
        <w:rPr>
          <w:rStyle w:val="Emphasis"/>
        </w:rPr>
        <w:t xml:space="preserve">is </w:t>
      </w:r>
      <w:r w:rsidRPr="006D22DD">
        <w:rPr>
          <w:rStyle w:val="Emphasis"/>
          <w:highlight w:val="cyan"/>
        </w:rPr>
        <w:t>needed</w:t>
      </w:r>
      <w:r w:rsidRPr="00F844F4">
        <w:t xml:space="preserve">. "In fact, the pandemic has further aggravated capacity constraints as priority is given to COVID vaccines. Anyone with available capacity in the US is likely to be booked up well in advance and able to charge a premium. For the CDMO space, this presents huge opportunities with </w:t>
      </w:r>
      <w:proofErr w:type="gramStart"/>
      <w:r w:rsidRPr="00F844F4">
        <w:t>a large number of</w:t>
      </w:r>
      <w:proofErr w:type="gramEnd"/>
      <w:r w:rsidRPr="00F844F4">
        <w:t xml:space="preserve"> acquisitions in the last year as well as increased capital coming in from VCs," notes the </w:t>
      </w:r>
      <w:proofErr w:type="spellStart"/>
      <w:r w:rsidRPr="00F844F4">
        <w:t>CPhI</w:t>
      </w:r>
      <w:proofErr w:type="spellEnd"/>
      <w:r w:rsidRPr="00F844F4">
        <w:t xml:space="preserve"> report. </w:t>
      </w:r>
    </w:p>
    <w:p w14:paraId="1BED965E" w14:textId="77777777" w:rsidR="003701A1" w:rsidRDefault="003701A1" w:rsidP="003701A1">
      <w:r w:rsidRPr="00E715CE">
        <w:rPr>
          <w:rStyle w:val="StyleUnderline"/>
        </w:rPr>
        <w:t xml:space="preserve">And </w:t>
      </w:r>
      <w:r w:rsidRPr="006D22DD">
        <w:rPr>
          <w:rStyle w:val="Emphasis"/>
          <w:highlight w:val="cyan"/>
        </w:rPr>
        <w:t>technological advances will have</w:t>
      </w:r>
      <w:r w:rsidRPr="00E715CE">
        <w:rPr>
          <w:rStyle w:val="StyleUnderline"/>
        </w:rPr>
        <w:t xml:space="preserve"> a particularly </w:t>
      </w:r>
      <w:r w:rsidRPr="006D22DD">
        <w:rPr>
          <w:rStyle w:val="Emphasis"/>
          <w:highlight w:val="cyan"/>
        </w:rPr>
        <w:t>important role</w:t>
      </w:r>
      <w:r w:rsidRPr="00E715CE">
        <w:rPr>
          <w:rStyle w:val="StyleUnderline"/>
        </w:rPr>
        <w:t xml:space="preserve"> to play. “Our experts predict that the </w:t>
      </w:r>
      <w:r w:rsidRPr="006D22DD">
        <w:rPr>
          <w:rStyle w:val="Emphasis"/>
          <w:highlight w:val="cyan"/>
        </w:rPr>
        <w:t>US</w:t>
      </w:r>
      <w:r w:rsidRPr="00E715CE">
        <w:rPr>
          <w:rStyle w:val="Emphasis"/>
        </w:rPr>
        <w:t xml:space="preserve"> is going to </w:t>
      </w:r>
      <w:r w:rsidRPr="006D22DD">
        <w:rPr>
          <w:rStyle w:val="Emphasis"/>
          <w:highlight w:val="cyan"/>
        </w:rPr>
        <w:t>play</w:t>
      </w:r>
      <w:r w:rsidRPr="00E715CE">
        <w:rPr>
          <w:rStyle w:val="StyleUnderline"/>
        </w:rPr>
        <w:t xml:space="preserve"> a </w:t>
      </w:r>
      <w:r w:rsidRPr="006D22DD">
        <w:rPr>
          <w:rStyle w:val="Emphasis"/>
          <w:highlight w:val="cyan"/>
        </w:rPr>
        <w:t>key</w:t>
      </w:r>
      <w:r w:rsidRPr="00E715CE">
        <w:rPr>
          <w:rStyle w:val="Emphasis"/>
        </w:rPr>
        <w:t xml:space="preserve"> </w:t>
      </w:r>
      <w:r w:rsidRPr="006D22DD">
        <w:rPr>
          <w:rStyle w:val="Emphasis"/>
          <w:highlight w:val="cyan"/>
        </w:rPr>
        <w:t>role</w:t>
      </w:r>
      <w:r w:rsidRPr="00E715CE">
        <w:rPr>
          <w:rStyle w:val="StyleUnderline"/>
        </w:rPr>
        <w:t xml:space="preserve"> </w:t>
      </w:r>
      <w:r w:rsidRPr="006D22DD">
        <w:rPr>
          <w:rStyle w:val="Emphasis"/>
          <w:highlight w:val="cyan"/>
        </w:rPr>
        <w:t>in</w:t>
      </w:r>
      <w:r w:rsidRPr="00E715CE">
        <w:rPr>
          <w:rStyle w:val="StyleUnderline"/>
        </w:rPr>
        <w:t xml:space="preserve"> the </w:t>
      </w:r>
      <w:r w:rsidRPr="006D22DD">
        <w:rPr>
          <w:rStyle w:val="Emphasis"/>
          <w:highlight w:val="cyan"/>
        </w:rPr>
        <w:t>development of</w:t>
      </w:r>
      <w:r w:rsidRPr="00E715CE">
        <w:rPr>
          <w:rStyle w:val="Emphasis"/>
        </w:rPr>
        <w:t xml:space="preserve"> advanced </w:t>
      </w:r>
      <w:r w:rsidRPr="00E715CE">
        <w:rPr>
          <w:rStyle w:val="StyleUnderline"/>
        </w:rPr>
        <w:t xml:space="preserve">manufacturing </w:t>
      </w:r>
      <w:r w:rsidRPr="006D22DD">
        <w:rPr>
          <w:rStyle w:val="Emphasis"/>
          <w:highlight w:val="cyan"/>
        </w:rPr>
        <w:t>technologies</w:t>
      </w:r>
      <w:r w:rsidRPr="00E715CE">
        <w:rPr>
          <w:rStyle w:val="StyleUnderline"/>
        </w:rPr>
        <w:t xml:space="preserve"> improving the technology base</w:t>
      </w:r>
      <w:r w:rsidRPr="00F844F4">
        <w:t xml:space="preserve"> in general and potentially lowering costs. While the country cannot compete on </w:t>
      </w:r>
      <w:proofErr w:type="spellStart"/>
      <w:r w:rsidRPr="00F844F4">
        <w:t>labour</w:t>
      </w:r>
      <w:proofErr w:type="spellEnd"/>
      <w:r w:rsidRPr="00F844F4">
        <w:t xml:space="preserve"> costs, it has the scope to bring new efficiencies to advanced biologics manufacturing,” notes the report. Cell and gene therapy, API manufacturing and injectable dose manufacturing are the best immediate opportunities for reshoring in the US, notes the report</w:t>
      </w:r>
      <w:r w:rsidRPr="00E715CE">
        <w:rPr>
          <w:rStyle w:val="StyleUnderline"/>
        </w:rPr>
        <w:t>. “</w:t>
      </w:r>
      <w:r w:rsidRPr="00E715CE">
        <w:rPr>
          <w:rStyle w:val="Emphasis"/>
        </w:rPr>
        <w:t xml:space="preserve">There are opportunities for the US </w:t>
      </w:r>
      <w:r w:rsidRPr="00E715CE">
        <w:rPr>
          <w:rStyle w:val="Emphasis"/>
        </w:rPr>
        <w:lastRenderedPageBreak/>
        <w:t xml:space="preserve">to lead </w:t>
      </w:r>
      <w:proofErr w:type="gramStart"/>
      <w:r w:rsidRPr="00E715CE">
        <w:rPr>
          <w:rStyle w:val="Emphasis"/>
        </w:rPr>
        <w:t>in</w:t>
      </w:r>
      <w:r w:rsidRPr="00E715CE">
        <w:rPr>
          <w:rStyle w:val="StyleUnderline"/>
        </w:rPr>
        <w:t xml:space="preserve"> particular for</w:t>
      </w:r>
      <w:proofErr w:type="gramEnd"/>
      <w:r w:rsidRPr="00E715CE">
        <w:rPr>
          <w:rStyle w:val="StyleUnderline"/>
        </w:rPr>
        <w:t xml:space="preserve"> advanced </w:t>
      </w:r>
      <w:r w:rsidRPr="00E715CE">
        <w:rPr>
          <w:rStyle w:val="Emphasis"/>
        </w:rPr>
        <w:t>biologicals</w:t>
      </w:r>
      <w:r w:rsidRPr="00E715CE">
        <w:rPr>
          <w:rStyle w:val="StyleUnderline"/>
        </w:rPr>
        <w:t>. But there are also medium</w:t>
      </w:r>
      <w:r>
        <w:rPr>
          <w:rStyle w:val="StyleUnderline"/>
        </w:rPr>
        <w:t xml:space="preserve"> </w:t>
      </w:r>
      <w:r w:rsidRPr="00E715CE">
        <w:rPr>
          <w:rStyle w:val="StyleUnderline"/>
        </w:rPr>
        <w:t xml:space="preserve">and long-term </w:t>
      </w:r>
      <w:r w:rsidRPr="006D22DD">
        <w:rPr>
          <w:rStyle w:val="StyleUnderline"/>
          <w:highlight w:val="cyan"/>
        </w:rPr>
        <w:t>opportunities for</w:t>
      </w:r>
      <w:r w:rsidRPr="00E715CE">
        <w:rPr>
          <w:rStyle w:val="StyleUnderline"/>
        </w:rPr>
        <w:t xml:space="preserve"> manufacturers capable of manufacturing </w:t>
      </w:r>
      <w:r w:rsidRPr="006D22DD">
        <w:rPr>
          <w:rStyle w:val="Emphasis"/>
          <w:highlight w:val="cyan"/>
        </w:rPr>
        <w:t>mRNA-based vaccines</w:t>
      </w:r>
      <w:r w:rsidRPr="006D22DD">
        <w:rPr>
          <w:rStyle w:val="StyleUnderline"/>
          <w:highlight w:val="cyan"/>
        </w:rPr>
        <w:t xml:space="preserve"> </w:t>
      </w:r>
      <w:r w:rsidRPr="006D22DD">
        <w:rPr>
          <w:rStyle w:val="Emphasis"/>
          <w:highlight w:val="cyan"/>
        </w:rPr>
        <w:t>and therapies</w:t>
      </w:r>
      <w:r w:rsidRPr="00E715CE">
        <w:rPr>
          <w:rStyle w:val="StyleUnderline"/>
        </w:rPr>
        <w:t xml:space="preserve"> and </w:t>
      </w:r>
      <w:r w:rsidRPr="00E715CE">
        <w:rPr>
          <w:rStyle w:val="Emphasis"/>
        </w:rPr>
        <w:t>vector manufacturing</w:t>
      </w:r>
      <w:r w:rsidRPr="00E715CE">
        <w:rPr>
          <w:rStyle w:val="StyleUnderline"/>
        </w:rPr>
        <w:t xml:space="preserve"> for recombinant vector vaccines, </w:t>
      </w:r>
      <w:r w:rsidRPr="00E715CE">
        <w:rPr>
          <w:rStyle w:val="Emphasis"/>
        </w:rPr>
        <w:t>gene therapy</w:t>
      </w:r>
      <w:r w:rsidRPr="00E715CE">
        <w:rPr>
          <w:rStyle w:val="StyleUnderline"/>
        </w:rPr>
        <w:t xml:space="preserve"> and gene modified cell therapy</w:t>
      </w:r>
      <w:r w:rsidRPr="00F844F4">
        <w:t xml:space="preserve">." Peter Shapiro, Senior Director of Drugs and Business Fundamentals at </w:t>
      </w:r>
      <w:proofErr w:type="spellStart"/>
      <w:r w:rsidRPr="00F844F4">
        <w:t>GlobalData</w:t>
      </w:r>
      <w:proofErr w:type="spellEnd"/>
      <w:r w:rsidRPr="00F844F4">
        <w:t xml:space="preserve">. </w:t>
      </w:r>
    </w:p>
    <w:p w14:paraId="04AE544A" w14:textId="77777777" w:rsidR="003701A1" w:rsidRDefault="003701A1" w:rsidP="003701A1">
      <w:r w:rsidRPr="006D22DD">
        <w:rPr>
          <w:rStyle w:val="Emphasis"/>
          <w:highlight w:val="cyan"/>
        </w:rPr>
        <w:t>Across</w:t>
      </w:r>
      <w:r w:rsidRPr="00E715CE">
        <w:rPr>
          <w:rStyle w:val="StyleUnderline"/>
        </w:rPr>
        <w:t xml:space="preserve"> the </w:t>
      </w:r>
      <w:r w:rsidRPr="006D22DD">
        <w:rPr>
          <w:rStyle w:val="Emphasis"/>
          <w:highlight w:val="cyan"/>
        </w:rPr>
        <w:t>biologics</w:t>
      </w:r>
      <w:r w:rsidRPr="00E715CE">
        <w:rPr>
          <w:rStyle w:val="StyleUnderline"/>
        </w:rPr>
        <w:t xml:space="preserve"> space, the </w:t>
      </w:r>
      <w:r w:rsidRPr="006D22DD">
        <w:rPr>
          <w:rStyle w:val="Emphasis"/>
          <w:highlight w:val="cyan"/>
        </w:rPr>
        <w:t>industry</w:t>
      </w:r>
      <w:r w:rsidRPr="006D22DD">
        <w:rPr>
          <w:rStyle w:val="StyleUnderline"/>
          <w:highlight w:val="cyan"/>
        </w:rPr>
        <w:t xml:space="preserve"> is</w:t>
      </w:r>
      <w:r w:rsidRPr="00E715CE">
        <w:rPr>
          <w:rStyle w:val="StyleUnderline"/>
        </w:rPr>
        <w:t xml:space="preserve"> continually </w:t>
      </w:r>
      <w:r w:rsidRPr="006D22DD">
        <w:rPr>
          <w:rStyle w:val="Emphasis"/>
          <w:highlight w:val="cyan"/>
        </w:rPr>
        <w:t>looking for new innovations</w:t>
      </w:r>
      <w:r w:rsidRPr="00E715CE">
        <w:rPr>
          <w:rStyle w:val="StyleUnderline"/>
        </w:rPr>
        <w:t xml:space="preserve"> in upstream and downstream processing</w:t>
      </w:r>
      <w:r w:rsidRPr="00F844F4">
        <w:t xml:space="preserve">, with </w:t>
      </w:r>
      <w:proofErr w:type="spellStart"/>
      <w:r w:rsidRPr="00F844F4">
        <w:t>organisations</w:t>
      </w:r>
      <w:proofErr w:type="spellEnd"/>
      <w:r w:rsidRPr="00F844F4">
        <w:t xml:space="preserve"> like the National Institute for Innovation in Manufacturing Biopharmaceuticals (NIMBL) pushing continuous bioprocessing. </w:t>
      </w:r>
      <w:r w:rsidRPr="00E715CE">
        <w:rPr>
          <w:rStyle w:val="StyleUnderline"/>
        </w:rPr>
        <w:t>This is potentially an even bigger breakthrough than in the small molecule space as production costs are significantly higher and any innovation that lowers this will potentially make US manufacturers more competitive domestically and internationally.</w:t>
      </w:r>
      <w:r w:rsidRPr="00F844F4">
        <w:t xml:space="preserve"> </w:t>
      </w:r>
      <w:r w:rsidRPr="00E715CE">
        <w:rPr>
          <w:rStyle w:val="StyleUnderline"/>
        </w:rPr>
        <w:t>“</w:t>
      </w:r>
      <w:r w:rsidRPr="00E715CE">
        <w:rPr>
          <w:rStyle w:val="Emphasis"/>
        </w:rPr>
        <w:t>Innovation</w:t>
      </w:r>
      <w:r w:rsidRPr="00E715CE">
        <w:rPr>
          <w:rStyle w:val="StyleUnderline"/>
        </w:rPr>
        <w:t xml:space="preserve"> in manufacturing </w:t>
      </w:r>
      <w:r w:rsidRPr="00E715CE">
        <w:rPr>
          <w:rStyle w:val="Emphasis"/>
        </w:rPr>
        <w:t>will be required for</w:t>
      </w:r>
      <w:r w:rsidRPr="00E715CE">
        <w:rPr>
          <w:rStyle w:val="StyleUnderline"/>
        </w:rPr>
        <w:t xml:space="preserve"> the production volumes necessary for the widespread use of </w:t>
      </w:r>
      <w:r w:rsidRPr="00E715CE">
        <w:rPr>
          <w:rStyle w:val="Emphasis"/>
        </w:rPr>
        <w:t>advanced biologics</w:t>
      </w:r>
      <w:r w:rsidRPr="00F844F4">
        <w:t xml:space="preserve">, as well as the reduction in price of these therapies; just as innovation was previously involved in the popularization of monoclonal antibodies. There are already large market-based incentives for success in increasing the efficiency and volumes of advanced biologic production,” commented Shapiro. </w:t>
      </w:r>
    </w:p>
    <w:p w14:paraId="2EE460F1" w14:textId="77777777" w:rsidR="003701A1" w:rsidRDefault="003701A1" w:rsidP="003701A1"/>
    <w:p w14:paraId="0A67D106" w14:textId="77777777" w:rsidR="003701A1" w:rsidRPr="00715632" w:rsidRDefault="003701A1" w:rsidP="003701A1">
      <w:pPr>
        <w:pStyle w:val="Heading4"/>
      </w:pPr>
      <w:r>
        <w:t>Solves inevitable extinction—New scalable tech breakthroughs are key</w:t>
      </w:r>
    </w:p>
    <w:p w14:paraId="4BCA93FE" w14:textId="77777777" w:rsidR="003701A1" w:rsidRPr="000754B7" w:rsidRDefault="003701A1" w:rsidP="003701A1">
      <w:pPr>
        <w:rPr>
          <w:rStyle w:val="Style13ptBold"/>
          <w:rFonts w:eastAsia="Calibri"/>
        </w:rPr>
      </w:pPr>
      <w:r>
        <w:rPr>
          <w:rStyle w:val="Style13ptBold"/>
          <w:rFonts w:eastAsia="Calibri"/>
        </w:rPr>
        <w:t>Millett 17</w:t>
      </w:r>
    </w:p>
    <w:p w14:paraId="359C55AF" w14:textId="77777777" w:rsidR="003701A1" w:rsidRDefault="003701A1" w:rsidP="003701A1">
      <w:pPr>
        <w:rPr>
          <w:rFonts w:eastAsia="Calibri"/>
        </w:rPr>
      </w:pPr>
      <w:r>
        <w:rPr>
          <w:rFonts w:eastAsia="Calibri"/>
        </w:rPr>
        <w:t xml:space="preserve">Piers Millett, Global Fellow in biosecurity at the Wilson Center, former Acting Head of the Biological Weapons Convention Implementation Support Unit of the UN, researcher and expert on the prevention of </w:t>
      </w:r>
      <w:proofErr w:type="spellStart"/>
      <w:r>
        <w:rPr>
          <w:rFonts w:eastAsia="Calibri"/>
        </w:rPr>
        <w:t>bioweaponization</w:t>
      </w:r>
      <w:proofErr w:type="spellEnd"/>
      <w:r>
        <w:rPr>
          <w:rFonts w:eastAsia="Calibri"/>
        </w:rPr>
        <w:t xml:space="preserve"> with a range of international organizations, and Andrew Snyder-Beattie, Director of Research at the Future of Humanity Institute, Existential Risk and Cost-Effective Biosecurity, </w:t>
      </w:r>
      <w:r>
        <w:rPr>
          <w:rFonts w:eastAsia="Calibri"/>
          <w:i/>
        </w:rPr>
        <w:t xml:space="preserve">Health Security </w:t>
      </w:r>
      <w:r>
        <w:rPr>
          <w:rFonts w:eastAsia="Calibri"/>
        </w:rPr>
        <w:t>Volume 15, Number 4, 14 August 2017, DOI: 10.1089/hs.2017.0028, http://online.liebertpub.com/doi/pdfplus/10.1089/hs.2017.0028</w:t>
      </w:r>
    </w:p>
    <w:p w14:paraId="498FEF51" w14:textId="77777777" w:rsidR="003701A1" w:rsidRPr="000754B7" w:rsidRDefault="003701A1" w:rsidP="003701A1">
      <w:pPr>
        <w:rPr>
          <w:rFonts w:eastAsia="Calibri"/>
        </w:rPr>
      </w:pPr>
    </w:p>
    <w:p w14:paraId="31DCE0FA" w14:textId="77777777" w:rsidR="003701A1" w:rsidRDefault="003701A1" w:rsidP="003701A1">
      <w:r w:rsidRPr="003C4BDA">
        <w:t xml:space="preserve">In the decades to come, </w:t>
      </w:r>
      <w:r w:rsidRPr="00A84BCF">
        <w:rPr>
          <w:rStyle w:val="StyleUnderline"/>
          <w:rFonts w:eastAsia="Calibri"/>
        </w:rPr>
        <w:t xml:space="preserve">advanced </w:t>
      </w:r>
      <w:r w:rsidRPr="006D22DD">
        <w:rPr>
          <w:rStyle w:val="Emphasis"/>
          <w:rFonts w:eastAsia="Calibri"/>
          <w:highlight w:val="cyan"/>
        </w:rPr>
        <w:t>biowe</w:t>
      </w:r>
      <w:r w:rsidRPr="00A84BCF">
        <w:rPr>
          <w:rStyle w:val="Emphasis"/>
          <w:rFonts w:eastAsia="Calibri"/>
        </w:rPr>
        <w:t>a</w:t>
      </w:r>
      <w:r w:rsidRPr="006D22DD">
        <w:rPr>
          <w:rStyle w:val="Emphasis"/>
          <w:rFonts w:eastAsia="Calibri"/>
          <w:highlight w:val="cyan"/>
        </w:rPr>
        <w:t>p</w:t>
      </w:r>
      <w:r w:rsidRPr="00A84BCF">
        <w:rPr>
          <w:rStyle w:val="Emphasis"/>
          <w:rFonts w:eastAsia="Calibri"/>
        </w:rPr>
        <w:t>on</w:t>
      </w:r>
      <w:r w:rsidRPr="006D22DD">
        <w:rPr>
          <w:rStyle w:val="Emphasis"/>
          <w:rFonts w:eastAsia="Calibri"/>
          <w:highlight w:val="cyan"/>
        </w:rPr>
        <w:t>s</w:t>
      </w:r>
      <w:r w:rsidRPr="00A84BCF">
        <w:rPr>
          <w:rStyle w:val="StyleUnderline"/>
          <w:rFonts w:eastAsia="Calibri"/>
        </w:rPr>
        <w:t xml:space="preserve"> </w:t>
      </w:r>
      <w:r w:rsidRPr="006D22DD">
        <w:rPr>
          <w:rStyle w:val="StyleUnderline"/>
          <w:rFonts w:eastAsia="Calibri"/>
          <w:highlight w:val="cyan"/>
        </w:rPr>
        <w:t xml:space="preserve">could </w:t>
      </w:r>
      <w:r w:rsidRPr="006D22DD">
        <w:rPr>
          <w:rStyle w:val="Emphasis"/>
          <w:rFonts w:eastAsia="Calibri"/>
          <w:highlight w:val="cyan"/>
        </w:rPr>
        <w:t>threaten</w:t>
      </w:r>
      <w:r w:rsidRPr="00A84BCF">
        <w:rPr>
          <w:rStyle w:val="Emphasis"/>
          <w:rFonts w:eastAsia="Calibri"/>
        </w:rPr>
        <w:t xml:space="preserve"> human </w:t>
      </w:r>
      <w:r w:rsidRPr="006D22DD">
        <w:rPr>
          <w:rStyle w:val="Emphasis"/>
          <w:rFonts w:eastAsia="Calibri"/>
          <w:highlight w:val="cyan"/>
        </w:rPr>
        <w:t>existence</w:t>
      </w:r>
      <w:r w:rsidRPr="00A84BCF">
        <w:t xml:space="preserve">. Although the probability of human extinction from bioweapons may be low, the expected value of reducing the risk could still be large, since </w:t>
      </w:r>
      <w:r w:rsidRPr="00A84BCF">
        <w:rPr>
          <w:rStyle w:val="StyleUnderline"/>
          <w:rFonts w:eastAsia="Calibri"/>
        </w:rPr>
        <w:t>such risks jeopardize the existence of all future generations</w:t>
      </w:r>
      <w:r w:rsidRPr="00A84BCF">
        <w:t xml:space="preserve">. </w:t>
      </w:r>
      <w:r w:rsidRPr="00A84BCF">
        <w:rPr>
          <w:rStyle w:val="StyleUnderline"/>
          <w:rFonts w:eastAsia="Calibri"/>
        </w:rPr>
        <w:t>We</w:t>
      </w:r>
      <w:r w:rsidRPr="00A84BCF">
        <w:t xml:space="preserve"> provide an overview of biotechnological extinction risk, </w:t>
      </w:r>
      <w:r w:rsidRPr="00A84BCF">
        <w:rPr>
          <w:rStyle w:val="StyleUnderline"/>
          <w:rFonts w:eastAsia="Calibri"/>
        </w:rPr>
        <w:t>make some</w:t>
      </w:r>
      <w:r w:rsidRPr="00A84BCF">
        <w:t xml:space="preserve"> rough initial </w:t>
      </w:r>
      <w:r w:rsidRPr="00A84BCF">
        <w:rPr>
          <w:rStyle w:val="StyleUnderline"/>
          <w:rFonts w:eastAsia="Calibri"/>
        </w:rPr>
        <w:t>estimates for how severe the risks might be, and</w:t>
      </w:r>
      <w:r w:rsidRPr="00A84BCF">
        <w:t xml:space="preserve"> compare the cost-effectiveness of reducing these extinction-level risks with existing biosecurity work. We </w:t>
      </w:r>
      <w:r w:rsidRPr="00A84BCF">
        <w:rPr>
          <w:rStyle w:val="StyleUnderline"/>
          <w:rFonts w:eastAsia="Calibri"/>
        </w:rPr>
        <w:t xml:space="preserve">find that </w:t>
      </w:r>
      <w:r w:rsidRPr="006D22DD">
        <w:rPr>
          <w:rStyle w:val="StyleUnderline"/>
          <w:rFonts w:eastAsia="Calibri"/>
          <w:highlight w:val="cyan"/>
        </w:rPr>
        <w:t>reducing</w:t>
      </w:r>
      <w:r w:rsidRPr="00A84BCF">
        <w:rPr>
          <w:rStyle w:val="StyleUnderline"/>
          <w:rFonts w:eastAsia="Calibri"/>
        </w:rPr>
        <w:t xml:space="preserve"> human extinction </w:t>
      </w:r>
      <w:r w:rsidRPr="006D22DD">
        <w:rPr>
          <w:rStyle w:val="StyleUnderline"/>
          <w:rFonts w:eastAsia="Calibri"/>
          <w:highlight w:val="cyan"/>
        </w:rPr>
        <w:t>risk can be</w:t>
      </w:r>
      <w:r w:rsidRPr="00A84BCF">
        <w:rPr>
          <w:rStyle w:val="StyleUnderline"/>
          <w:rFonts w:eastAsia="Calibri"/>
        </w:rPr>
        <w:t xml:space="preserve"> more </w:t>
      </w:r>
      <w:r w:rsidRPr="006D22DD">
        <w:rPr>
          <w:rStyle w:val="StyleUnderline"/>
          <w:rFonts w:eastAsia="Calibri"/>
          <w:highlight w:val="cyan"/>
        </w:rPr>
        <w:t>cost-effective</w:t>
      </w:r>
      <w:r w:rsidRPr="00A84BCF">
        <w:rPr>
          <w:rStyle w:val="StyleUnderline"/>
          <w:rFonts w:eastAsia="Calibri"/>
        </w:rPr>
        <w:t xml:space="preserve"> than reducing smaller-scale risks, </w:t>
      </w:r>
      <w:r w:rsidRPr="006D22DD">
        <w:rPr>
          <w:rStyle w:val="StyleUnderline"/>
          <w:rFonts w:eastAsia="Calibri"/>
          <w:highlight w:val="cyan"/>
        </w:rPr>
        <w:t>even</w:t>
      </w:r>
      <w:r w:rsidRPr="00A84BCF">
        <w:rPr>
          <w:rStyle w:val="StyleUnderline"/>
          <w:rFonts w:eastAsia="Calibri"/>
        </w:rPr>
        <w:t xml:space="preserve"> when </w:t>
      </w:r>
      <w:r w:rsidRPr="006D22DD">
        <w:rPr>
          <w:rStyle w:val="StyleUnderline"/>
          <w:rFonts w:eastAsia="Calibri"/>
          <w:highlight w:val="cyan"/>
        </w:rPr>
        <w:t>using</w:t>
      </w:r>
      <w:r w:rsidRPr="00A84BCF">
        <w:rPr>
          <w:rStyle w:val="StyleUnderline"/>
          <w:rFonts w:eastAsia="Calibri"/>
        </w:rPr>
        <w:t xml:space="preserve"> </w:t>
      </w:r>
      <w:r w:rsidRPr="006D22DD">
        <w:rPr>
          <w:rStyle w:val="StyleUnderline"/>
          <w:rFonts w:eastAsia="Calibri"/>
          <w:highlight w:val="cyan"/>
        </w:rPr>
        <w:t>conservative estimates</w:t>
      </w:r>
      <w:r w:rsidRPr="00A84BCF">
        <w:t xml:space="preserve">. This suggests that </w:t>
      </w:r>
      <w:r w:rsidRPr="00A84BCF">
        <w:rPr>
          <w:rStyle w:val="StyleUnderline"/>
          <w:rFonts w:eastAsia="Calibri"/>
        </w:rPr>
        <w:t xml:space="preserve">the risks are not low enough to ignore </w:t>
      </w:r>
      <w:r w:rsidRPr="006D22DD">
        <w:rPr>
          <w:rStyle w:val="StyleUnderline"/>
          <w:rFonts w:eastAsia="Calibri"/>
          <w:highlight w:val="cyan"/>
        </w:rPr>
        <w:t>and</w:t>
      </w:r>
      <w:r w:rsidRPr="00A84BCF">
        <w:rPr>
          <w:rStyle w:val="StyleUnderline"/>
          <w:rFonts w:eastAsia="Calibri"/>
        </w:rPr>
        <w:t xml:space="preserve"> that </w:t>
      </w:r>
      <w:r w:rsidRPr="006D22DD">
        <w:rPr>
          <w:rStyle w:val="StyleUnderline"/>
          <w:rFonts w:eastAsia="Calibri"/>
          <w:highlight w:val="cyan"/>
        </w:rPr>
        <w:t>more</w:t>
      </w:r>
      <w:r w:rsidRPr="00A84BCF">
        <w:rPr>
          <w:rStyle w:val="StyleUnderline"/>
          <w:rFonts w:eastAsia="Calibri"/>
        </w:rPr>
        <w:t xml:space="preserve"> </w:t>
      </w:r>
      <w:r w:rsidRPr="006D22DD">
        <w:rPr>
          <w:rStyle w:val="StyleUnderline"/>
          <w:rFonts w:eastAsia="Calibri"/>
          <w:highlight w:val="cyan"/>
        </w:rPr>
        <w:t>ought</w:t>
      </w:r>
      <w:r w:rsidRPr="00A84BCF">
        <w:rPr>
          <w:rStyle w:val="StyleUnderline"/>
          <w:rFonts w:eastAsia="Calibri"/>
        </w:rPr>
        <w:t xml:space="preserve"> to </w:t>
      </w:r>
      <w:r w:rsidRPr="006D22DD">
        <w:rPr>
          <w:rStyle w:val="StyleUnderline"/>
          <w:rFonts w:eastAsia="Calibri"/>
          <w:highlight w:val="cyan"/>
        </w:rPr>
        <w:t>be done</w:t>
      </w:r>
      <w:r w:rsidRPr="00A84BCF">
        <w:rPr>
          <w:rStyle w:val="StyleUnderline"/>
          <w:rFonts w:eastAsia="Calibri"/>
        </w:rPr>
        <w:t xml:space="preserve"> to prevent the worst-case scenarios</w:t>
      </w:r>
      <w:r w:rsidRPr="00A84BCF">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 </w:t>
      </w:r>
      <w:r w:rsidRPr="00A84BCF">
        <w:rPr>
          <w:rStyle w:val="StyleUnderline"/>
          <w:rFonts w:eastAsia="Calibri"/>
        </w:rPr>
        <w:t>Historically, disease events have been responsible for the greatest death tolls on humanity</w:t>
      </w:r>
      <w:r w:rsidRPr="00A84BCF">
        <w:t xml:space="preserve">. </w:t>
      </w:r>
      <w:r w:rsidRPr="00A84BCF">
        <w:rPr>
          <w:rStyle w:val="StyleUnderline"/>
          <w:rFonts w:eastAsia="Calibri"/>
        </w:rPr>
        <w:t>The 1918 flu was responsible for more than 50 million deaths,1 while smallpox killed</w:t>
      </w:r>
      <w:r w:rsidRPr="00A84BCF">
        <w:t xml:space="preserve"> perhaps </w:t>
      </w:r>
      <w:r w:rsidRPr="00A84BCF">
        <w:rPr>
          <w:rStyle w:val="StyleUnderline"/>
          <w:rFonts w:eastAsia="Calibri"/>
        </w:rPr>
        <w:t>10 times that many in the 20th century alone</w:t>
      </w:r>
      <w:r w:rsidRPr="00A84BCF">
        <w:t xml:space="preserve">.2 The Black Death was responsible for killing over 25% of the European population,3 while other pandemics, such as </w:t>
      </w:r>
      <w:r w:rsidRPr="00A84BCF">
        <w:rPr>
          <w:rStyle w:val="StyleUnderline"/>
          <w:rFonts w:eastAsia="Calibri"/>
        </w:rPr>
        <w:t>the plague of Justinian</w:t>
      </w:r>
      <w:r w:rsidRPr="00A84BCF">
        <w:t xml:space="preserve">, are thought to have </w:t>
      </w:r>
      <w:r w:rsidRPr="00A84BCF">
        <w:rPr>
          <w:rStyle w:val="StyleUnderline"/>
          <w:rFonts w:eastAsia="Calibri"/>
        </w:rPr>
        <w:t>killed</w:t>
      </w:r>
      <w:r w:rsidRPr="00A84BCF">
        <w:t xml:space="preserve"> 25 million in the 6th century—</w:t>
      </w:r>
      <w:r w:rsidRPr="00A84BCF">
        <w:lastRenderedPageBreak/>
        <w:t xml:space="preserve">constituting </w:t>
      </w:r>
      <w:r w:rsidRPr="00A84BCF">
        <w:rPr>
          <w:rStyle w:val="StyleUnderline"/>
          <w:rFonts w:eastAsia="Calibri"/>
        </w:rPr>
        <w:t>over 10% of the world’s population</w:t>
      </w:r>
      <w:r w:rsidRPr="00A84BCF">
        <w:t xml:space="preserve"> at the time.4 It is an open question whether </w:t>
      </w:r>
      <w:r w:rsidRPr="006D22DD">
        <w:rPr>
          <w:rStyle w:val="StyleUnderline"/>
          <w:rFonts w:eastAsia="Calibri"/>
          <w:highlight w:val="cyan"/>
        </w:rPr>
        <w:t>a</w:t>
      </w:r>
      <w:r w:rsidRPr="00A84BCF">
        <w:rPr>
          <w:rStyle w:val="StyleUnderline"/>
          <w:rFonts w:eastAsia="Calibri"/>
        </w:rPr>
        <w:t xml:space="preserve"> future </w:t>
      </w:r>
      <w:r w:rsidRPr="006D22DD">
        <w:rPr>
          <w:rStyle w:val="Emphasis"/>
          <w:rFonts w:eastAsia="Calibri"/>
          <w:highlight w:val="cyan"/>
        </w:rPr>
        <w:t>pandemic</w:t>
      </w:r>
      <w:r w:rsidRPr="00A84BCF">
        <w:rPr>
          <w:rStyle w:val="StyleUnderline"/>
          <w:rFonts w:eastAsia="Calibri"/>
        </w:rPr>
        <w:t xml:space="preserve"> </w:t>
      </w:r>
      <w:r w:rsidRPr="006D22DD">
        <w:rPr>
          <w:rStyle w:val="StyleUnderline"/>
          <w:rFonts w:eastAsia="Calibri"/>
          <w:highlight w:val="cyan"/>
        </w:rPr>
        <w:t>could result in</w:t>
      </w:r>
      <w:r w:rsidRPr="00A84BCF">
        <w:rPr>
          <w:rStyle w:val="StyleUnderline"/>
          <w:rFonts w:eastAsia="Calibri"/>
        </w:rPr>
        <w:t xml:space="preserve"> </w:t>
      </w:r>
      <w:r w:rsidRPr="00A84BCF">
        <w:rPr>
          <w:rStyle w:val="Emphasis"/>
          <w:rFonts w:eastAsia="Calibri"/>
        </w:rPr>
        <w:t xml:space="preserve">outright human </w:t>
      </w:r>
      <w:r w:rsidRPr="006D22DD">
        <w:rPr>
          <w:rStyle w:val="Emphasis"/>
          <w:rFonts w:eastAsia="Calibri"/>
          <w:highlight w:val="cyan"/>
        </w:rPr>
        <w:t>extinction</w:t>
      </w:r>
      <w:r w:rsidRPr="00A84BCF">
        <w:rPr>
          <w:rStyle w:val="StyleUnderline"/>
          <w:rFonts w:eastAsia="Calibri"/>
        </w:rPr>
        <w:t xml:space="preserve"> or the </w:t>
      </w:r>
      <w:r w:rsidRPr="00A84BCF">
        <w:rPr>
          <w:rStyle w:val="Emphasis"/>
          <w:rFonts w:eastAsia="Calibri"/>
        </w:rPr>
        <w:t>irreversible collapse of civilization</w:t>
      </w:r>
      <w:r w:rsidRPr="00A84BCF">
        <w:t xml:space="preserve">. A skeptic would have many good reasons to think that existential risk from disease is unlikely. </w:t>
      </w:r>
      <w:r w:rsidRPr="00A84BCF">
        <w:rPr>
          <w:rStyle w:val="StyleUnderline"/>
          <w:rFonts w:eastAsia="Calibri"/>
        </w:rPr>
        <w:t xml:space="preserve">Such a disease would need to </w:t>
      </w:r>
      <w:r w:rsidRPr="006D22DD">
        <w:rPr>
          <w:rStyle w:val="StyleUnderline"/>
          <w:rFonts w:eastAsia="Calibri"/>
          <w:highlight w:val="cyan"/>
        </w:rPr>
        <w:t>spread</w:t>
      </w:r>
      <w:r w:rsidRPr="00A84BCF">
        <w:rPr>
          <w:rStyle w:val="StyleUnderline"/>
          <w:rFonts w:eastAsia="Calibri"/>
        </w:rPr>
        <w:t xml:space="preserve"> </w:t>
      </w:r>
      <w:r w:rsidRPr="006D22DD">
        <w:rPr>
          <w:rStyle w:val="StyleUnderline"/>
          <w:rFonts w:eastAsia="Calibri"/>
          <w:highlight w:val="cyan"/>
        </w:rPr>
        <w:t>worldwide</w:t>
      </w:r>
      <w:r w:rsidRPr="00A84BCF">
        <w:rPr>
          <w:rStyle w:val="StyleUnderline"/>
          <w:rFonts w:eastAsia="Calibri"/>
        </w:rPr>
        <w:t xml:space="preserve"> to remote populations</w:t>
      </w:r>
      <w:r w:rsidRPr="00A84BCF">
        <w:t xml:space="preserve">, </w:t>
      </w:r>
      <w:r w:rsidRPr="006D22DD">
        <w:rPr>
          <w:rStyle w:val="StyleUnderline"/>
          <w:rFonts w:eastAsia="Calibri"/>
          <w:highlight w:val="cyan"/>
        </w:rPr>
        <w:t>overcome</w:t>
      </w:r>
      <w:r w:rsidRPr="00A84BCF">
        <w:rPr>
          <w:rStyle w:val="StyleUnderline"/>
          <w:rFonts w:eastAsia="Calibri"/>
        </w:rPr>
        <w:t xml:space="preserve"> rare genetic </w:t>
      </w:r>
      <w:r w:rsidRPr="006D22DD">
        <w:rPr>
          <w:rStyle w:val="StyleUnderline"/>
          <w:rFonts w:eastAsia="Calibri"/>
          <w:highlight w:val="cyan"/>
        </w:rPr>
        <w:t>resistance</w:t>
      </w:r>
      <w:r w:rsidRPr="00A84BCF">
        <w:rPr>
          <w:rStyle w:val="StyleUnderline"/>
          <w:rFonts w:eastAsia="Calibri"/>
        </w:rPr>
        <w:t xml:space="preserve">s, </w:t>
      </w:r>
      <w:r w:rsidRPr="006D22DD">
        <w:rPr>
          <w:rStyle w:val="StyleUnderline"/>
          <w:rFonts w:eastAsia="Calibri"/>
          <w:highlight w:val="cyan"/>
        </w:rPr>
        <w:t>and evade</w:t>
      </w:r>
      <w:r w:rsidRPr="00A84BCF">
        <w:rPr>
          <w:rStyle w:val="StyleUnderline"/>
          <w:rFonts w:eastAsia="Calibri"/>
        </w:rPr>
        <w:t xml:space="preserve"> </w:t>
      </w:r>
      <w:r w:rsidRPr="00ED45E8">
        <w:rPr>
          <w:rStyle w:val="StyleUnderline"/>
          <w:rFonts w:eastAsia="Calibri"/>
        </w:rPr>
        <w:t>detection</w:t>
      </w:r>
      <w:r w:rsidRPr="00A84BCF">
        <w:rPr>
          <w:rStyle w:val="StyleUnderline"/>
          <w:rFonts w:eastAsia="Calibri"/>
        </w:rPr>
        <w:t xml:space="preserve">, cures, </w:t>
      </w:r>
      <w:r w:rsidRPr="00ED45E8">
        <w:rPr>
          <w:rStyle w:val="StyleUnderline"/>
          <w:rFonts w:eastAsia="Calibri"/>
        </w:rPr>
        <w:t xml:space="preserve">and </w:t>
      </w:r>
      <w:r w:rsidRPr="006D22DD">
        <w:rPr>
          <w:rStyle w:val="StyleUnderline"/>
          <w:rFonts w:eastAsia="Calibri"/>
          <w:highlight w:val="cyan"/>
        </w:rPr>
        <w:t>countermeasures</w:t>
      </w:r>
      <w:r w:rsidRPr="00A84BCF">
        <w:t xml:space="preserve">. Even evolution itself may work in humanity’s favor: </w:t>
      </w:r>
      <w:r w:rsidRPr="00A84BCF">
        <w:rPr>
          <w:rStyle w:val="StyleUnderline"/>
          <w:rFonts w:eastAsia="Calibri"/>
        </w:rPr>
        <w:t>Virulence and transmission is often a trade-off</w:t>
      </w:r>
      <w:r w:rsidRPr="00A84BCF">
        <w:t xml:space="preserve">, </w:t>
      </w:r>
      <w:r w:rsidRPr="00A84BCF">
        <w:rPr>
          <w:rStyle w:val="StyleUnderline"/>
          <w:rFonts w:eastAsia="Calibri"/>
        </w:rPr>
        <w:t>and so evolutionary pressures could push against</w:t>
      </w:r>
      <w:r w:rsidRPr="00A84BCF">
        <w:t xml:space="preserve"> maximally lethal wild-type pathogens.5,6 While </w:t>
      </w:r>
      <w:r w:rsidRPr="00A84BCF">
        <w:rPr>
          <w:rStyle w:val="Emphasis"/>
          <w:rFonts w:eastAsia="Calibri"/>
        </w:rPr>
        <w:t>these arguments</w:t>
      </w:r>
      <w:r w:rsidRPr="00A84BCF">
        <w:t xml:space="preserve"> point to a very small risk of human extinction, they </w:t>
      </w:r>
      <w:r w:rsidRPr="00A84BCF">
        <w:rPr>
          <w:rStyle w:val="Emphasis"/>
          <w:rFonts w:eastAsia="Calibri"/>
        </w:rPr>
        <w:t>do not rule the possibility out</w:t>
      </w:r>
      <w:r w:rsidRPr="00A84BCF">
        <w:t xml:space="preserve"> entirely. Although rare, </w:t>
      </w:r>
      <w:r w:rsidRPr="006D22DD">
        <w:rPr>
          <w:rStyle w:val="StyleUnderline"/>
          <w:rFonts w:eastAsia="Calibri"/>
          <w:highlight w:val="cyan"/>
        </w:rPr>
        <w:t>there are</w:t>
      </w:r>
      <w:r w:rsidRPr="00ED45E8">
        <w:rPr>
          <w:rStyle w:val="StyleUnderline"/>
          <w:rFonts w:eastAsia="Calibri"/>
        </w:rPr>
        <w:t xml:space="preserve"> recorded instances</w:t>
      </w:r>
      <w:r w:rsidRPr="00A84BCF">
        <w:rPr>
          <w:rStyle w:val="StyleUnderline"/>
          <w:rFonts w:eastAsia="Calibri"/>
        </w:rPr>
        <w:t xml:space="preserve"> of </w:t>
      </w:r>
      <w:r w:rsidRPr="00A84BCF">
        <w:rPr>
          <w:rStyle w:val="Emphasis"/>
          <w:rFonts w:eastAsia="Calibri"/>
        </w:rPr>
        <w:t>species going extinct</w:t>
      </w:r>
      <w:r w:rsidRPr="00A84BCF">
        <w:rPr>
          <w:rStyle w:val="StyleUnderline"/>
          <w:rFonts w:eastAsia="Calibri"/>
        </w:rPr>
        <w:t xml:space="preserve"> due to disease</w:t>
      </w:r>
      <w:r w:rsidRPr="00A84BCF">
        <w:t>—</w:t>
      </w:r>
      <w:r w:rsidRPr="00A84BCF">
        <w:rPr>
          <w:rStyle w:val="StyleUnderline"/>
          <w:rFonts w:eastAsia="Calibri"/>
        </w:rPr>
        <w:t>primarily</w:t>
      </w:r>
      <w:r w:rsidRPr="00A84BCF">
        <w:t xml:space="preserve"> in</w:t>
      </w:r>
      <w:r w:rsidRPr="00A84BCF">
        <w:rPr>
          <w:rStyle w:val="StyleUnderline"/>
          <w:rFonts w:eastAsia="Calibri"/>
        </w:rPr>
        <w:t xml:space="preserve"> amphibians, but also</w:t>
      </w:r>
      <w:r w:rsidRPr="00A84BCF">
        <w:t xml:space="preserve"> in 1 </w:t>
      </w:r>
      <w:r w:rsidRPr="00A84BCF">
        <w:rPr>
          <w:rStyle w:val="StyleUnderline"/>
          <w:rFonts w:eastAsia="Calibri"/>
        </w:rPr>
        <w:t>mammalian species</w:t>
      </w:r>
      <w:r w:rsidRPr="00A84BCF">
        <w:t xml:space="preserve"> of rat on Christmas Island.7,8 </w:t>
      </w:r>
      <w:r w:rsidRPr="00A84BCF">
        <w:rPr>
          <w:rStyle w:val="StyleUnderline"/>
          <w:rFonts w:eastAsia="Calibri"/>
        </w:rPr>
        <w:t>There are</w:t>
      </w:r>
      <w:r w:rsidRPr="00A84BCF">
        <w:t xml:space="preserve"> also </w:t>
      </w:r>
      <w:r w:rsidRPr="00A84BCF">
        <w:rPr>
          <w:rStyle w:val="Emphasis"/>
          <w:rFonts w:eastAsia="Calibri"/>
        </w:rPr>
        <w:t xml:space="preserve">historical </w:t>
      </w:r>
      <w:r w:rsidRPr="006D22DD">
        <w:rPr>
          <w:rStyle w:val="Emphasis"/>
          <w:rFonts w:eastAsia="Calibri"/>
          <w:highlight w:val="cyan"/>
        </w:rPr>
        <w:t>examples</w:t>
      </w:r>
      <w:r w:rsidRPr="00A84BCF">
        <w:rPr>
          <w:rStyle w:val="StyleUnderline"/>
          <w:rFonts w:eastAsia="Calibri"/>
        </w:rPr>
        <w:t xml:space="preserve"> of large human populations being almost </w:t>
      </w:r>
      <w:r w:rsidRPr="00A84BCF">
        <w:rPr>
          <w:rStyle w:val="Emphasis"/>
          <w:rFonts w:eastAsia="Calibri"/>
        </w:rPr>
        <w:t>entirely wiped out</w:t>
      </w:r>
      <w:r w:rsidRPr="00A84BCF">
        <w:rPr>
          <w:rStyle w:val="StyleUnderline"/>
          <w:rFonts w:eastAsia="Calibri"/>
        </w:rPr>
        <w:t xml:space="preserve"> by disease</w:t>
      </w:r>
      <w:r w:rsidRPr="00A84BCF">
        <w:t xml:space="preserve">, especially when multiple diseases were simultaneously introduced into a population without immunity. </w:t>
      </w:r>
      <w:r w:rsidRPr="00A84BCF">
        <w:rPr>
          <w:rStyle w:val="StyleUnderline"/>
          <w:rFonts w:eastAsia="Calibri"/>
        </w:rPr>
        <w:t>The most striking examples</w:t>
      </w:r>
      <w:r w:rsidRPr="00A84BCF">
        <w:t xml:space="preserve"> of total population collapse </w:t>
      </w:r>
      <w:r w:rsidRPr="00A84BCF">
        <w:rPr>
          <w:rStyle w:val="StyleUnderline"/>
          <w:rFonts w:eastAsia="Calibri"/>
        </w:rPr>
        <w:t>include native American tribes</w:t>
      </w:r>
      <w:r w:rsidRPr="00A84BCF">
        <w:t xml:space="preserve"> exposed to European diseases, such as the </w:t>
      </w:r>
      <w:proofErr w:type="spellStart"/>
      <w:r w:rsidRPr="00A84BCF">
        <w:t>Massachusett</w:t>
      </w:r>
      <w:proofErr w:type="spellEnd"/>
      <w:r w:rsidRPr="00A84BCF">
        <w:t xml:space="preserve"> (86% loss of population), </w:t>
      </w:r>
      <w:proofErr w:type="spellStart"/>
      <w:r w:rsidRPr="00A84BCF">
        <w:t>Quiripi-Unquachog</w:t>
      </w:r>
      <w:proofErr w:type="spellEnd"/>
      <w:r w:rsidRPr="00A84BCF">
        <w:t xml:space="preserve"> (95% loss of population), and </w:t>
      </w:r>
      <w:r w:rsidRPr="00A84BCF">
        <w:rPr>
          <w:rStyle w:val="StyleUnderline"/>
          <w:rFonts w:eastAsia="Calibri"/>
        </w:rPr>
        <w:t>the Western Abenaki</w:t>
      </w:r>
      <w:r w:rsidRPr="00A84BCF">
        <w:t xml:space="preserve"> (which </w:t>
      </w:r>
      <w:r w:rsidRPr="00A84BCF">
        <w:rPr>
          <w:rStyle w:val="StyleUnderline"/>
          <w:rFonts w:eastAsia="Calibri"/>
        </w:rPr>
        <w:t>suffered a</w:t>
      </w:r>
      <w:r w:rsidRPr="00A84BCF">
        <w:t xml:space="preserve"> staggering </w:t>
      </w:r>
      <w:r w:rsidRPr="00A84BCF">
        <w:rPr>
          <w:rStyle w:val="StyleUnderline"/>
          <w:rFonts w:eastAsia="Calibri"/>
        </w:rPr>
        <w:t>98% loss of population</w:t>
      </w:r>
      <w:r w:rsidRPr="00A84BCF">
        <w:t xml:space="preserve">).9 In the modern context, </w:t>
      </w:r>
      <w:r w:rsidRPr="00A84BCF">
        <w:rPr>
          <w:rStyle w:val="StyleUnderline"/>
          <w:rFonts w:eastAsia="Calibri"/>
        </w:rPr>
        <w:t>no single disease currently exists</w:t>
      </w:r>
      <w:r w:rsidRPr="00A84BCF">
        <w:t xml:space="preserve"> </w:t>
      </w:r>
      <w:r w:rsidRPr="00A84BCF">
        <w:rPr>
          <w:rStyle w:val="StyleUnderline"/>
          <w:rFonts w:eastAsia="Calibri"/>
        </w:rPr>
        <w:t>that combines the worst-case levels of transmissibility, lethality, resistance to countermeasures, and global reach</w:t>
      </w:r>
      <w:r w:rsidRPr="00A84BCF">
        <w:t xml:space="preserve">. </w:t>
      </w:r>
      <w:r w:rsidRPr="00A84BCF">
        <w:rPr>
          <w:rStyle w:val="StyleUnderline"/>
          <w:rFonts w:eastAsia="Calibri"/>
        </w:rPr>
        <w:t xml:space="preserve">But many diseases are </w:t>
      </w:r>
      <w:r w:rsidRPr="006D22DD">
        <w:rPr>
          <w:rStyle w:val="Emphasis"/>
          <w:rFonts w:eastAsia="Calibri"/>
          <w:highlight w:val="cyan"/>
        </w:rPr>
        <w:t>proof of principle</w:t>
      </w:r>
      <w:r w:rsidRPr="006D22DD">
        <w:rPr>
          <w:rStyle w:val="StyleUnderline"/>
          <w:rFonts w:eastAsia="Calibri"/>
          <w:highlight w:val="cyan"/>
        </w:rPr>
        <w:t xml:space="preserve"> that each</w:t>
      </w:r>
      <w:r w:rsidRPr="00A84BCF">
        <w:rPr>
          <w:rStyle w:val="StyleUnderline"/>
          <w:rFonts w:eastAsia="Calibri"/>
        </w:rPr>
        <w:t xml:space="preserve"> worst-case </w:t>
      </w:r>
      <w:r w:rsidRPr="006D22DD">
        <w:rPr>
          <w:rStyle w:val="StyleUnderline"/>
          <w:rFonts w:eastAsia="Calibri"/>
          <w:highlight w:val="cyan"/>
        </w:rPr>
        <w:t xml:space="preserve">attribute </w:t>
      </w:r>
      <w:r w:rsidRPr="006D22DD">
        <w:rPr>
          <w:rStyle w:val="Emphasis"/>
          <w:rFonts w:eastAsia="Calibri"/>
          <w:highlight w:val="cyan"/>
        </w:rPr>
        <w:t xml:space="preserve">can be </w:t>
      </w:r>
      <w:r w:rsidRPr="00681C84">
        <w:rPr>
          <w:rStyle w:val="Emphasis"/>
          <w:rFonts w:eastAsia="Calibri"/>
          <w:highlight w:val="magenta"/>
        </w:rPr>
        <w:t>realized</w:t>
      </w:r>
      <w:r w:rsidRPr="00A84BCF">
        <w:t xml:space="preserve"> independently. For example, some diseases exhibit nearly a 100% case fatality ratio in the absence of treatment, such as rabies or septicemic plague. </w:t>
      </w:r>
      <w:r w:rsidRPr="00A84BCF">
        <w:rPr>
          <w:rStyle w:val="StyleUnderline"/>
          <w:rFonts w:eastAsia="Calibri"/>
        </w:rPr>
        <w:t>Other diseases have a track record of spreading to virtually every human community worldwide</w:t>
      </w:r>
      <w:r w:rsidRPr="00A84BCF">
        <w:t xml:space="preserve">, such as the 1918 flu,10 </w:t>
      </w:r>
      <w:r w:rsidRPr="00A84BCF">
        <w:rPr>
          <w:rStyle w:val="StyleUnderline"/>
          <w:rFonts w:eastAsia="Calibri"/>
        </w:rPr>
        <w:t>and</w:t>
      </w:r>
      <w:r w:rsidRPr="00A84BCF">
        <w:t xml:space="preserve"> seroprevalence </w:t>
      </w:r>
      <w:r w:rsidRPr="00A84BCF">
        <w:rPr>
          <w:rStyle w:val="StyleUnderline"/>
          <w:rFonts w:eastAsia="Calibri"/>
        </w:rPr>
        <w:t>studies indicate</w:t>
      </w:r>
      <w:r w:rsidRPr="00A84BCF">
        <w:t xml:space="preserve"> that other pathogens, such as chickenpox and HSV-1, </w:t>
      </w:r>
      <w:r w:rsidRPr="00A84BCF">
        <w:rPr>
          <w:rStyle w:val="StyleUnderline"/>
          <w:rFonts w:eastAsia="Calibri"/>
        </w:rPr>
        <w:t>can successfully reach</w:t>
      </w:r>
      <w:r w:rsidRPr="00A84BCF">
        <w:t xml:space="preserve"> </w:t>
      </w:r>
      <w:r w:rsidRPr="00A84BCF">
        <w:rPr>
          <w:rStyle w:val="StyleUnderline"/>
          <w:rFonts w:eastAsia="Calibri"/>
        </w:rPr>
        <w:t>over 95% of a population</w:t>
      </w:r>
      <w:r w:rsidRPr="00A84BCF">
        <w:t xml:space="preserve">.11,12 Under optimal virulence theory, natural evolution would be an unlikely source for pathogens with the highest possible levels of transmissibility, virulence, and global reach. But </w:t>
      </w:r>
      <w:r w:rsidRPr="006D22DD">
        <w:rPr>
          <w:rStyle w:val="Emphasis"/>
          <w:rFonts w:eastAsia="Calibri"/>
          <w:highlight w:val="cyan"/>
        </w:rPr>
        <w:t>advances in biotech</w:t>
      </w:r>
      <w:r w:rsidRPr="00A84BCF">
        <w:rPr>
          <w:rStyle w:val="Emphasis"/>
          <w:rFonts w:eastAsia="Calibri"/>
        </w:rPr>
        <w:t>nology</w:t>
      </w:r>
      <w:r w:rsidRPr="00A84BCF">
        <w:t xml:space="preserve"> might </w:t>
      </w:r>
      <w:r w:rsidRPr="006D22DD">
        <w:rPr>
          <w:rStyle w:val="StyleUnderline"/>
          <w:rFonts w:eastAsia="Calibri"/>
          <w:highlight w:val="cyan"/>
        </w:rPr>
        <w:t>allow</w:t>
      </w:r>
      <w:r w:rsidRPr="00A84BCF">
        <w:rPr>
          <w:rStyle w:val="StyleUnderline"/>
          <w:rFonts w:eastAsia="Calibri"/>
        </w:rPr>
        <w:t xml:space="preserve"> the </w:t>
      </w:r>
      <w:r w:rsidRPr="006D22DD">
        <w:rPr>
          <w:rStyle w:val="StyleUnderline"/>
          <w:rFonts w:eastAsia="Calibri"/>
          <w:highlight w:val="cyan"/>
        </w:rPr>
        <w:t>creation</w:t>
      </w:r>
      <w:r w:rsidRPr="00A84BCF">
        <w:rPr>
          <w:rStyle w:val="StyleUnderline"/>
          <w:rFonts w:eastAsia="Calibri"/>
        </w:rPr>
        <w:t xml:space="preserve"> of diseases </w:t>
      </w:r>
      <w:r w:rsidRPr="006D22DD">
        <w:rPr>
          <w:rStyle w:val="StyleUnderline"/>
          <w:rFonts w:eastAsia="Calibri"/>
          <w:highlight w:val="cyan"/>
        </w:rPr>
        <w:t xml:space="preserve">that </w:t>
      </w:r>
      <w:r w:rsidRPr="006D22DD">
        <w:rPr>
          <w:rStyle w:val="Emphasis"/>
          <w:rFonts w:eastAsia="Calibri"/>
          <w:highlight w:val="cyan"/>
        </w:rPr>
        <w:t>combine</w:t>
      </w:r>
      <w:r w:rsidRPr="006D22DD">
        <w:rPr>
          <w:rStyle w:val="StyleUnderline"/>
          <w:rFonts w:eastAsia="Calibri"/>
          <w:highlight w:val="cyan"/>
        </w:rPr>
        <w:t xml:space="preserve"> such</w:t>
      </w:r>
      <w:r w:rsidRPr="00A84BCF">
        <w:rPr>
          <w:rStyle w:val="StyleUnderline"/>
          <w:rFonts w:eastAsia="Calibri"/>
        </w:rPr>
        <w:t xml:space="preserve"> </w:t>
      </w:r>
      <w:r w:rsidRPr="006D22DD">
        <w:rPr>
          <w:rStyle w:val="StyleUnderline"/>
          <w:rFonts w:eastAsia="Calibri"/>
          <w:highlight w:val="cyan"/>
        </w:rPr>
        <w:t>traits</w:t>
      </w:r>
      <w:r w:rsidRPr="00A84BCF">
        <w:t xml:space="preserve">. </w:t>
      </w:r>
      <w:r w:rsidRPr="00A84BCF">
        <w:rPr>
          <w:rStyle w:val="StyleUnderline"/>
          <w:rFonts w:eastAsia="Calibri"/>
        </w:rPr>
        <w:t xml:space="preserve">Recent controversy has already emerged over a number of scientific experiments </w:t>
      </w:r>
      <w:r w:rsidRPr="00ED45E8">
        <w:rPr>
          <w:rStyle w:val="StyleUnderline"/>
          <w:rFonts w:eastAsia="Calibri"/>
        </w:rPr>
        <w:t>that</w:t>
      </w:r>
      <w:r w:rsidRPr="00A84BCF">
        <w:rPr>
          <w:rStyle w:val="StyleUnderline"/>
          <w:rFonts w:eastAsia="Calibri"/>
        </w:rPr>
        <w:t xml:space="preserve"> resulted in viruses with enhanced transmissibility, lethality, and</w:t>
      </w:r>
      <w:r w:rsidRPr="00A84BCF">
        <w:t xml:space="preserve">/or </w:t>
      </w:r>
      <w:r w:rsidRPr="00A84BCF">
        <w:rPr>
          <w:rStyle w:val="StyleUnderline"/>
          <w:rFonts w:eastAsia="Calibri"/>
        </w:rPr>
        <w:t>the ability to overcome therapeutics</w:t>
      </w:r>
      <w:r w:rsidRPr="00A84BCF">
        <w:t xml:space="preserve">.13-17 </w:t>
      </w:r>
      <w:r w:rsidRPr="00A84BCF">
        <w:rPr>
          <w:rStyle w:val="StyleUnderline"/>
          <w:rFonts w:eastAsia="Calibri"/>
        </w:rPr>
        <w:t xml:space="preserve">Other experiments demonstrated that mousepox could be modified to have a 100% case fatality rate </w:t>
      </w:r>
      <w:r w:rsidRPr="006D22DD">
        <w:rPr>
          <w:rStyle w:val="StyleUnderline"/>
          <w:rFonts w:eastAsia="Calibri"/>
          <w:highlight w:val="cyan"/>
        </w:rPr>
        <w:t>and render</w:t>
      </w:r>
      <w:r w:rsidRPr="00ED45E8">
        <w:rPr>
          <w:rStyle w:val="StyleUnderline"/>
          <w:rFonts w:eastAsia="Calibri"/>
        </w:rPr>
        <w:t xml:space="preserve"> a</w:t>
      </w:r>
      <w:r w:rsidRPr="00A84BCF">
        <w:rPr>
          <w:rStyle w:val="StyleUnderline"/>
          <w:rFonts w:eastAsia="Calibri"/>
        </w:rPr>
        <w:t xml:space="preserve"> </w:t>
      </w:r>
      <w:r w:rsidRPr="006D22DD">
        <w:rPr>
          <w:rStyle w:val="StyleUnderline"/>
          <w:rFonts w:eastAsia="Calibri"/>
          <w:highlight w:val="cyan"/>
        </w:rPr>
        <w:t>vaccine</w:t>
      </w:r>
      <w:r w:rsidRPr="00A84BCF">
        <w:rPr>
          <w:rStyle w:val="StyleUnderline"/>
          <w:rFonts w:eastAsia="Calibri"/>
        </w:rPr>
        <w:t xml:space="preserve"> </w:t>
      </w:r>
      <w:r w:rsidRPr="006D22DD">
        <w:rPr>
          <w:rStyle w:val="StyleUnderline"/>
          <w:rFonts w:eastAsia="Calibri"/>
          <w:highlight w:val="cyan"/>
        </w:rPr>
        <w:t>ineffective</w:t>
      </w:r>
      <w:r w:rsidRPr="00A84BCF">
        <w:t xml:space="preserve">.18 In addition to transmissibility and lethality, </w:t>
      </w:r>
      <w:r w:rsidRPr="00A84BCF">
        <w:rPr>
          <w:rStyle w:val="StyleUnderline"/>
          <w:rFonts w:eastAsia="Calibri"/>
        </w:rPr>
        <w:t xml:space="preserve">studies have shown that other disease traits, such as </w:t>
      </w:r>
      <w:r w:rsidRPr="00A84BCF">
        <w:rPr>
          <w:rStyle w:val="Emphasis"/>
          <w:rFonts w:eastAsia="Calibri"/>
        </w:rPr>
        <w:t>incubation</w:t>
      </w:r>
      <w:r w:rsidRPr="00A84BCF">
        <w:rPr>
          <w:rStyle w:val="StyleUnderline"/>
          <w:rFonts w:eastAsia="Calibri"/>
        </w:rPr>
        <w:t xml:space="preserve"> time, environmental </w:t>
      </w:r>
      <w:r w:rsidRPr="00A84BCF">
        <w:rPr>
          <w:rStyle w:val="Emphasis"/>
          <w:rFonts w:eastAsia="Calibri"/>
        </w:rPr>
        <w:t>survival</w:t>
      </w:r>
      <w:r w:rsidRPr="00A84BCF">
        <w:rPr>
          <w:rStyle w:val="StyleUnderline"/>
          <w:rFonts w:eastAsia="Calibri"/>
        </w:rPr>
        <w:t xml:space="preserve">, and available </w:t>
      </w:r>
      <w:r w:rsidRPr="00A84BCF">
        <w:rPr>
          <w:rStyle w:val="Emphasis"/>
          <w:rFonts w:eastAsia="Calibri"/>
        </w:rPr>
        <w:t>vectors</w:t>
      </w:r>
      <w:r w:rsidRPr="00A84BCF">
        <w:rPr>
          <w:rStyle w:val="StyleUnderline"/>
          <w:rFonts w:eastAsia="Calibri"/>
        </w:rPr>
        <w:t>, could be modified as well</w:t>
      </w:r>
      <w:r w:rsidRPr="00A84BCF">
        <w:t xml:space="preserve">.19-21 Although these experiments had scientific merit and were not conducted with malicious intent, their implications are still worrying. </w:t>
      </w:r>
      <w:r w:rsidRPr="00A84BCF">
        <w:rPr>
          <w:rStyle w:val="StyleUnderline"/>
          <w:rFonts w:eastAsia="Calibri"/>
        </w:rPr>
        <w:t>This is especially true given that there is also a long historical track record of state-run bioweapon research applying cutting-edge science and technology to design agents not previously seen in nature</w:t>
      </w:r>
      <w:r w:rsidRPr="00A84BCF">
        <w:t xml:space="preserve">. The Soviet bioweapons program developed agents with traits such as enhanced virulence, resistance to therapies, greater environmental resilience, increased difficulty to diagnose or treat, and which caused unexpected disease presentations and outcomes.22 </w:t>
      </w:r>
      <w:r w:rsidRPr="00A84BCF">
        <w:rPr>
          <w:rStyle w:val="StyleUnderline"/>
          <w:rFonts w:eastAsia="Calibri"/>
        </w:rPr>
        <w:t>Delivery capabilities have also been subject to the cutting edge of technical development</w:t>
      </w:r>
      <w:r w:rsidRPr="00A84BCF">
        <w:t xml:space="preserve">, with Canadian, US, and UK bioweapon efforts playing a critical role in developing the discipline of aerobiology.23,24 </w:t>
      </w:r>
      <w:r w:rsidRPr="00A84BCF">
        <w:rPr>
          <w:rStyle w:val="StyleUnderline"/>
          <w:rFonts w:eastAsia="Calibri"/>
        </w:rPr>
        <w:t xml:space="preserve">While there is no evidence of </w:t>
      </w:r>
      <w:proofErr w:type="spellStart"/>
      <w:r w:rsidRPr="00A84BCF">
        <w:rPr>
          <w:rStyle w:val="StyleUnderline"/>
          <w:rFonts w:eastAsia="Calibri"/>
        </w:rPr>
        <w:t>staterun</w:t>
      </w:r>
      <w:proofErr w:type="spellEnd"/>
      <w:r w:rsidRPr="00A84BCF">
        <w:rPr>
          <w:rStyle w:val="StyleUnderline"/>
          <w:rFonts w:eastAsia="Calibri"/>
        </w:rPr>
        <w:t xml:space="preserve"> bioweapons programs directly attempting to develop</w:t>
      </w:r>
      <w:r w:rsidRPr="00A84BCF">
        <w:t xml:space="preserve"> or deploy </w:t>
      </w:r>
      <w:r w:rsidRPr="00A84BCF">
        <w:rPr>
          <w:rStyle w:val="StyleUnderline"/>
          <w:rFonts w:eastAsia="Calibri"/>
        </w:rPr>
        <w:t>bioweapons that would pose an existential risk</w:t>
      </w:r>
      <w:r w:rsidRPr="00A84BCF">
        <w:t xml:space="preserve">, </w:t>
      </w:r>
      <w:r w:rsidRPr="00A84BCF">
        <w:rPr>
          <w:rStyle w:val="StyleUnderline"/>
          <w:rFonts w:eastAsia="Calibri"/>
        </w:rPr>
        <w:t xml:space="preserve">the logic of deterrence and </w:t>
      </w:r>
      <w:r w:rsidRPr="006D22DD">
        <w:rPr>
          <w:rStyle w:val="StyleUnderline"/>
          <w:rFonts w:eastAsia="Calibri"/>
          <w:highlight w:val="cyan"/>
        </w:rPr>
        <w:t>m</w:t>
      </w:r>
      <w:r w:rsidRPr="00A84BCF">
        <w:rPr>
          <w:rStyle w:val="StyleUnderline"/>
          <w:rFonts w:eastAsia="Calibri"/>
        </w:rPr>
        <w:t xml:space="preserve">utually </w:t>
      </w:r>
      <w:r w:rsidRPr="006D22DD">
        <w:rPr>
          <w:rStyle w:val="StyleUnderline"/>
          <w:rFonts w:eastAsia="Calibri"/>
          <w:highlight w:val="cyan"/>
        </w:rPr>
        <w:t>a</w:t>
      </w:r>
      <w:r w:rsidRPr="00A84BCF">
        <w:rPr>
          <w:rStyle w:val="StyleUnderline"/>
          <w:rFonts w:eastAsia="Calibri"/>
        </w:rPr>
        <w:t xml:space="preserve">ssured </w:t>
      </w:r>
      <w:r w:rsidRPr="006D22DD">
        <w:rPr>
          <w:rStyle w:val="StyleUnderline"/>
          <w:rFonts w:eastAsia="Calibri"/>
          <w:highlight w:val="cyan"/>
        </w:rPr>
        <w:t>d</w:t>
      </w:r>
      <w:r w:rsidRPr="00A84BCF">
        <w:rPr>
          <w:rStyle w:val="StyleUnderline"/>
          <w:rFonts w:eastAsia="Calibri"/>
        </w:rPr>
        <w:t xml:space="preserve">estruction </w:t>
      </w:r>
      <w:r w:rsidRPr="006D22DD">
        <w:rPr>
          <w:rStyle w:val="StyleUnderline"/>
          <w:rFonts w:eastAsia="Calibri"/>
          <w:highlight w:val="cyan"/>
        </w:rPr>
        <w:t xml:space="preserve">could </w:t>
      </w:r>
      <w:r w:rsidRPr="006D22DD">
        <w:rPr>
          <w:rStyle w:val="Emphasis"/>
          <w:rFonts w:eastAsia="Calibri"/>
          <w:highlight w:val="cyan"/>
        </w:rPr>
        <w:t>create</w:t>
      </w:r>
      <w:r w:rsidRPr="00A84BCF">
        <w:rPr>
          <w:rStyle w:val="Emphasis"/>
          <w:rFonts w:eastAsia="Calibri"/>
        </w:rPr>
        <w:t xml:space="preserve"> such </w:t>
      </w:r>
      <w:r w:rsidRPr="00ED45E8">
        <w:rPr>
          <w:rStyle w:val="Emphasis"/>
          <w:rFonts w:eastAsia="Calibri"/>
        </w:rPr>
        <w:t>incentives</w:t>
      </w:r>
      <w:r w:rsidRPr="00A84BCF">
        <w:t xml:space="preserve"> </w:t>
      </w:r>
      <w:r w:rsidRPr="00A84BCF">
        <w:rPr>
          <w:rStyle w:val="StyleUnderline"/>
          <w:rFonts w:eastAsia="Calibri"/>
        </w:rPr>
        <w:t>in more unstable political environments</w:t>
      </w:r>
      <w:r w:rsidRPr="00A84BCF">
        <w:t xml:space="preserve"> or following a breakdown of the Biological Weapons Convention.25 </w:t>
      </w:r>
      <w:r w:rsidRPr="00A84BCF">
        <w:rPr>
          <w:rStyle w:val="StyleUnderline"/>
          <w:rFonts w:eastAsia="Calibri"/>
        </w:rPr>
        <w:t>The possibility of a war</w:t>
      </w:r>
      <w:r w:rsidRPr="00A84BCF">
        <w:t xml:space="preserve"> between great powers </w:t>
      </w:r>
      <w:r w:rsidRPr="00A84BCF">
        <w:rPr>
          <w:rStyle w:val="StyleUnderline"/>
          <w:rFonts w:eastAsia="Calibri"/>
        </w:rPr>
        <w:t xml:space="preserve">could also increase the </w:t>
      </w:r>
      <w:r w:rsidRPr="006D22DD">
        <w:rPr>
          <w:rStyle w:val="StyleUnderline"/>
          <w:rFonts w:eastAsia="Calibri"/>
          <w:highlight w:val="cyan"/>
        </w:rPr>
        <w:t>pressure to use</w:t>
      </w:r>
      <w:r w:rsidRPr="00A84BCF">
        <w:rPr>
          <w:rStyle w:val="StyleUnderline"/>
          <w:rFonts w:eastAsia="Calibri"/>
        </w:rPr>
        <w:t xml:space="preserve"> such weapons</w:t>
      </w:r>
      <w:r w:rsidRPr="00A84BCF">
        <w:t xml:space="preserve">—during the World Wars, bioweapons were used across multiple continents, with Germany targeting animals in WWI,26 and Japan using plague to cause an epidemic in China during WWII.27 </w:t>
      </w:r>
      <w:r w:rsidRPr="006D22DD">
        <w:rPr>
          <w:rStyle w:val="Emphasis"/>
          <w:rFonts w:eastAsia="Calibri"/>
          <w:highlight w:val="cyan"/>
        </w:rPr>
        <w:t>N</w:t>
      </w:r>
      <w:r w:rsidRPr="00A84BCF">
        <w:rPr>
          <w:rStyle w:val="Emphasis"/>
          <w:rFonts w:eastAsia="Calibri"/>
        </w:rPr>
        <w:t>on-</w:t>
      </w:r>
      <w:r w:rsidRPr="006D22DD">
        <w:rPr>
          <w:rStyle w:val="Emphasis"/>
          <w:rFonts w:eastAsia="Calibri"/>
          <w:highlight w:val="cyan"/>
        </w:rPr>
        <w:t>s</w:t>
      </w:r>
      <w:r w:rsidRPr="00A84BCF">
        <w:rPr>
          <w:rStyle w:val="Emphasis"/>
          <w:rFonts w:eastAsia="Calibri"/>
        </w:rPr>
        <w:t xml:space="preserve">tate </w:t>
      </w:r>
      <w:r w:rsidRPr="006D22DD">
        <w:rPr>
          <w:rStyle w:val="Emphasis"/>
          <w:rFonts w:eastAsia="Calibri"/>
          <w:highlight w:val="cyan"/>
        </w:rPr>
        <w:t>a</w:t>
      </w:r>
      <w:r w:rsidRPr="00A84BCF">
        <w:rPr>
          <w:rStyle w:val="Emphasis"/>
          <w:rFonts w:eastAsia="Calibri"/>
        </w:rPr>
        <w:t>ctor</w:t>
      </w:r>
      <w:r w:rsidRPr="006D22DD">
        <w:rPr>
          <w:rStyle w:val="Emphasis"/>
          <w:rFonts w:eastAsia="Calibri"/>
          <w:highlight w:val="cyan"/>
        </w:rPr>
        <w:t>s</w:t>
      </w:r>
      <w:r w:rsidRPr="00A84BCF">
        <w:t xml:space="preserve"> may </w:t>
      </w:r>
      <w:r w:rsidRPr="006D22DD">
        <w:rPr>
          <w:rStyle w:val="StyleUnderline"/>
          <w:rFonts w:eastAsia="Calibri"/>
          <w:highlight w:val="cyan"/>
        </w:rPr>
        <w:t>also pose</w:t>
      </w:r>
      <w:r w:rsidRPr="00A84BCF">
        <w:rPr>
          <w:rStyle w:val="StyleUnderline"/>
          <w:rFonts w:eastAsia="Calibri"/>
        </w:rPr>
        <w:t xml:space="preserve"> a </w:t>
      </w:r>
      <w:r w:rsidRPr="006D22DD">
        <w:rPr>
          <w:rStyle w:val="StyleUnderline"/>
          <w:rFonts w:eastAsia="Calibri"/>
          <w:highlight w:val="cyan"/>
        </w:rPr>
        <w:t>risk</w:t>
      </w:r>
      <w:r w:rsidRPr="00A84BCF">
        <w:rPr>
          <w:rStyle w:val="StyleUnderline"/>
          <w:rFonts w:eastAsia="Calibri"/>
        </w:rPr>
        <w:t xml:space="preserve">, especially those </w:t>
      </w:r>
      <w:r w:rsidRPr="006D22DD">
        <w:rPr>
          <w:rStyle w:val="StyleUnderline"/>
          <w:rFonts w:eastAsia="Calibri"/>
          <w:highlight w:val="cyan"/>
        </w:rPr>
        <w:t>with</w:t>
      </w:r>
      <w:r w:rsidRPr="00A84BCF">
        <w:rPr>
          <w:rStyle w:val="StyleUnderline"/>
          <w:rFonts w:eastAsia="Calibri"/>
        </w:rPr>
        <w:t xml:space="preserve"> </w:t>
      </w:r>
      <w:r w:rsidRPr="00A84BCF">
        <w:rPr>
          <w:rStyle w:val="Emphasis"/>
          <w:rFonts w:eastAsia="Calibri"/>
        </w:rPr>
        <w:t xml:space="preserve">explicitly </w:t>
      </w:r>
      <w:proofErr w:type="spellStart"/>
      <w:r w:rsidRPr="006D22DD">
        <w:rPr>
          <w:rStyle w:val="Emphasis"/>
          <w:rFonts w:eastAsia="Calibri"/>
          <w:highlight w:val="cyan"/>
        </w:rPr>
        <w:t>omnicidal</w:t>
      </w:r>
      <w:proofErr w:type="spellEnd"/>
      <w:r w:rsidRPr="006D22DD">
        <w:rPr>
          <w:rStyle w:val="Emphasis"/>
          <w:rFonts w:eastAsia="Calibri"/>
          <w:highlight w:val="cyan"/>
        </w:rPr>
        <w:t xml:space="preserve"> aims</w:t>
      </w:r>
      <w:r w:rsidRPr="00A84BCF">
        <w:rPr>
          <w:rStyle w:val="StyleUnderline"/>
          <w:rFonts w:eastAsia="Calibri"/>
        </w:rPr>
        <w:t xml:space="preserve">. </w:t>
      </w:r>
      <w:r w:rsidRPr="00A84BCF">
        <w:t xml:space="preserve">While rare, there are examples. The </w:t>
      </w:r>
      <w:r w:rsidRPr="00A84BCF">
        <w:rPr>
          <w:rStyle w:val="StyleUnderline"/>
          <w:rFonts w:eastAsia="Calibri"/>
        </w:rPr>
        <w:lastRenderedPageBreak/>
        <w:t>Aum Shinrikyo</w:t>
      </w:r>
      <w:r w:rsidRPr="00A84BCF">
        <w:t xml:space="preserve"> cult in Japan </w:t>
      </w:r>
      <w:r w:rsidRPr="00A84BCF">
        <w:rPr>
          <w:rStyle w:val="StyleUnderline"/>
          <w:rFonts w:eastAsia="Calibri"/>
        </w:rPr>
        <w:t>sought</w:t>
      </w:r>
      <w:r w:rsidRPr="00A84BCF">
        <w:t xml:space="preserve"> biological weapons for the express purpose of causing </w:t>
      </w:r>
      <w:r w:rsidRPr="00A84BCF">
        <w:rPr>
          <w:rStyle w:val="StyleUnderline"/>
          <w:rFonts w:eastAsia="Calibri"/>
        </w:rPr>
        <w:t>extinction</w:t>
      </w:r>
      <w:r w:rsidRPr="00A84BCF">
        <w:t xml:space="preserve">.28 Environmental groups, such as </w:t>
      </w:r>
      <w:r w:rsidRPr="00A84BCF">
        <w:rPr>
          <w:rStyle w:val="StyleUnderline"/>
          <w:rFonts w:eastAsia="Calibri"/>
        </w:rPr>
        <w:t>the Gaia Liberation Front</w:t>
      </w:r>
      <w:r w:rsidRPr="00A84BCF">
        <w:t xml:space="preserve">, have </w:t>
      </w:r>
      <w:r w:rsidRPr="00A84BCF">
        <w:rPr>
          <w:rStyle w:val="StyleUnderline"/>
          <w:rFonts w:eastAsia="Calibri"/>
        </w:rPr>
        <w:t>argued</w:t>
      </w:r>
      <w:r w:rsidRPr="00A84BCF">
        <w:t xml:space="preserve"> that ‘‘</w:t>
      </w:r>
      <w:r w:rsidRPr="00A84BCF">
        <w:rPr>
          <w:rStyle w:val="StyleUnderline"/>
          <w:rFonts w:eastAsia="Calibri"/>
        </w:rPr>
        <w:t>we can ensure Gaia’s survival only through</w:t>
      </w:r>
      <w:r w:rsidRPr="00A84BCF">
        <w:t xml:space="preserve"> the </w:t>
      </w:r>
      <w:r w:rsidRPr="00A84BCF">
        <w:rPr>
          <w:rStyle w:val="StyleUnderline"/>
          <w:rFonts w:eastAsia="Calibri"/>
        </w:rPr>
        <w:t>extinction of</w:t>
      </w:r>
      <w:r w:rsidRPr="00A84BCF">
        <w:t xml:space="preserve"> </w:t>
      </w:r>
      <w:r w:rsidRPr="00A84BCF">
        <w:rPr>
          <w:rStyle w:val="StyleUnderline"/>
          <w:rFonts w:eastAsia="Calibri"/>
        </w:rPr>
        <w:t>the Humans</w:t>
      </w:r>
      <w:r w:rsidRPr="00A84BCF">
        <w:t xml:space="preserve"> as a species . we now have the specific technology for doing the job . several different [genetically engineered] viruses could be released’’(quoted in ref. 29). Groups such as R.I.S.E. also sought to protect nature by destroying most of humanity with bioweapons.30 </w:t>
      </w:r>
      <w:r w:rsidRPr="00A84BCF">
        <w:rPr>
          <w:rStyle w:val="StyleUnderline"/>
          <w:rFonts w:eastAsia="Calibri"/>
        </w:rPr>
        <w:t>Fortunately, to date, non-state actors have lacked the capabilities needed</w:t>
      </w:r>
      <w:r w:rsidRPr="00A84BCF">
        <w:t xml:space="preserve"> to pose a catastrophic bioweapons threat, </w:t>
      </w:r>
      <w:r w:rsidRPr="00A84BCF">
        <w:rPr>
          <w:rStyle w:val="StyleUnderline"/>
          <w:rFonts w:eastAsia="Calibri"/>
        </w:rPr>
        <w:t>but this could change</w:t>
      </w:r>
      <w:r w:rsidRPr="00A84BCF">
        <w:t xml:space="preserve"> in future decades </w:t>
      </w:r>
      <w:r w:rsidRPr="006D22DD">
        <w:rPr>
          <w:rStyle w:val="StyleUnderline"/>
          <w:rFonts w:eastAsia="Calibri"/>
          <w:highlight w:val="cyan"/>
        </w:rPr>
        <w:t>as</w:t>
      </w:r>
      <w:r w:rsidRPr="00A84BCF">
        <w:rPr>
          <w:rStyle w:val="StyleUnderline"/>
          <w:rFonts w:eastAsia="Calibri"/>
        </w:rPr>
        <w:t xml:space="preserve"> </w:t>
      </w:r>
      <w:r w:rsidRPr="00A84BCF">
        <w:rPr>
          <w:rStyle w:val="Emphasis"/>
          <w:rFonts w:eastAsia="Calibri"/>
        </w:rPr>
        <w:t>bio</w:t>
      </w:r>
      <w:r w:rsidRPr="006D22DD">
        <w:rPr>
          <w:rStyle w:val="Emphasis"/>
          <w:rFonts w:eastAsia="Calibri"/>
          <w:highlight w:val="cyan"/>
        </w:rPr>
        <w:t>tech</w:t>
      </w:r>
      <w:r w:rsidRPr="00A84BCF">
        <w:rPr>
          <w:rStyle w:val="Emphasis"/>
          <w:rFonts w:eastAsia="Calibri"/>
        </w:rPr>
        <w:t xml:space="preserve">nology </w:t>
      </w:r>
      <w:r w:rsidRPr="006D22DD">
        <w:rPr>
          <w:rStyle w:val="Emphasis"/>
          <w:rFonts w:eastAsia="Calibri"/>
          <w:highlight w:val="cyan"/>
        </w:rPr>
        <w:t>becomes</w:t>
      </w:r>
      <w:r w:rsidRPr="00A84BCF">
        <w:rPr>
          <w:rStyle w:val="Emphasis"/>
          <w:rFonts w:eastAsia="Calibri"/>
        </w:rPr>
        <w:t xml:space="preserve"> more </w:t>
      </w:r>
      <w:r w:rsidRPr="006D22DD">
        <w:rPr>
          <w:rStyle w:val="Emphasis"/>
          <w:rFonts w:eastAsia="Calibri"/>
          <w:highlight w:val="cyan"/>
        </w:rPr>
        <w:t>accessible</w:t>
      </w:r>
      <w:r w:rsidRPr="00A84BCF">
        <w:rPr>
          <w:rStyle w:val="StyleUnderline"/>
          <w:rFonts w:eastAsia="Calibri"/>
        </w:rPr>
        <w:t xml:space="preserve"> and the pool of experienced users grows</w:t>
      </w:r>
      <w:r w:rsidRPr="00A84BCF">
        <w:t>.31,32</w:t>
      </w:r>
      <w:r>
        <w:t xml:space="preserve"> </w:t>
      </w:r>
      <w:r w:rsidRPr="006D22DD">
        <w:rPr>
          <w:rStyle w:val="Emphasis"/>
          <w:highlight w:val="cyan"/>
        </w:rPr>
        <w:t>What is the appropriate response</w:t>
      </w:r>
      <w:r w:rsidRPr="003C4BDA">
        <w:t xml:space="preserve"> </w:t>
      </w:r>
      <w:r w:rsidRPr="003C4BDA">
        <w:rPr>
          <w:rStyle w:val="StyleUnderline"/>
        </w:rPr>
        <w:t xml:space="preserve">to these speculative extinction threats? A </w:t>
      </w:r>
      <w:r w:rsidRPr="006D22DD">
        <w:rPr>
          <w:rStyle w:val="Emphasis"/>
          <w:highlight w:val="cyan"/>
        </w:rPr>
        <w:t>balanced</w:t>
      </w:r>
      <w:r w:rsidRPr="006D22DD">
        <w:rPr>
          <w:rStyle w:val="StyleUnderline"/>
          <w:highlight w:val="cyan"/>
        </w:rPr>
        <w:t xml:space="preserve"> </w:t>
      </w:r>
      <w:r w:rsidRPr="006D22DD">
        <w:rPr>
          <w:rStyle w:val="Emphasis"/>
          <w:highlight w:val="cyan"/>
        </w:rPr>
        <w:t>biosecurity</w:t>
      </w:r>
      <w:r w:rsidRPr="00ED45E8">
        <w:rPr>
          <w:rStyle w:val="Emphasis"/>
        </w:rPr>
        <w:t xml:space="preserve"> portfolio</w:t>
      </w:r>
      <w:r w:rsidRPr="003C4BDA">
        <w:rPr>
          <w:rStyle w:val="StyleUnderline"/>
        </w:rPr>
        <w:t xml:space="preserve"> might include investments that reduce a mix of proven and speculative risks</w:t>
      </w:r>
      <w:r w:rsidRPr="003C4BDA">
        <w:t xml:space="preserve">, </w:t>
      </w:r>
      <w:r w:rsidRPr="006D22DD">
        <w:rPr>
          <w:rStyle w:val="StyleUnderline"/>
          <w:highlight w:val="cyan"/>
        </w:rPr>
        <w:t xml:space="preserve">but </w:t>
      </w:r>
      <w:r w:rsidRPr="006D22DD">
        <w:rPr>
          <w:rStyle w:val="Emphasis"/>
          <w:highlight w:val="cyan"/>
        </w:rPr>
        <w:t>striking this</w:t>
      </w:r>
      <w:r w:rsidRPr="003C4BDA">
        <w:rPr>
          <w:rStyle w:val="Emphasis"/>
        </w:rPr>
        <w:t xml:space="preserve"> balance</w:t>
      </w:r>
      <w:r w:rsidRPr="003C4BDA">
        <w:rPr>
          <w:rStyle w:val="StyleUnderline"/>
        </w:rPr>
        <w:t xml:space="preserve"> </w:t>
      </w:r>
      <w:r w:rsidRPr="006D22DD">
        <w:rPr>
          <w:rStyle w:val="StyleUnderline"/>
          <w:highlight w:val="cyan"/>
        </w:rPr>
        <w:t>is</w:t>
      </w:r>
      <w:r w:rsidRPr="003C4BDA">
        <w:rPr>
          <w:rStyle w:val="StyleUnderline"/>
        </w:rPr>
        <w:t xml:space="preserve"> still </w:t>
      </w:r>
      <w:r w:rsidRPr="006D22DD">
        <w:rPr>
          <w:rStyle w:val="Emphasis"/>
          <w:highlight w:val="cyan"/>
        </w:rPr>
        <w:t>difficult</w:t>
      </w:r>
      <w:r w:rsidRPr="003C4BDA">
        <w:rPr>
          <w:rStyle w:val="StyleUnderline"/>
        </w:rPr>
        <w:t xml:space="preserve"> given the massive uncertainties around the</w:t>
      </w:r>
      <w:r w:rsidRPr="003C4BDA">
        <w:t xml:space="preserve"> low-probability, </w:t>
      </w:r>
      <w:r w:rsidRPr="003C4BDA">
        <w:rPr>
          <w:rStyle w:val="StyleUnderline"/>
        </w:rPr>
        <w:t>high-consequence risks</w:t>
      </w:r>
      <w:r w:rsidRPr="003C4BDA">
        <w:t>. In this article, we examine the traditional spectrum of biosecurity risks (</w:t>
      </w:r>
      <w:proofErr w:type="spellStart"/>
      <w:r w:rsidRPr="003C4BDA">
        <w:t>ie</w:t>
      </w:r>
      <w:proofErr w:type="spellEnd"/>
      <w:r w:rsidRPr="003C4BDA">
        <w:t xml:space="preserve">, </w:t>
      </w:r>
      <w:proofErr w:type="spellStart"/>
      <w:r w:rsidRPr="003C4BDA">
        <w:t>biocrimes</w:t>
      </w:r>
      <w:proofErr w:type="spellEnd"/>
      <w:r w:rsidRPr="003C4BDA">
        <w:t xml:space="preserve">, bioterrorism, and biowarfare) to categorize biothreats by likelihood and impact, expanding the historical analysis to consider even </w:t>
      </w:r>
      <w:proofErr w:type="gramStart"/>
      <w:r w:rsidRPr="003C4BDA">
        <w:t>lower-probability</w:t>
      </w:r>
      <w:proofErr w:type="gramEnd"/>
      <w:r w:rsidRPr="003C4BDA">
        <w:t xml:space="preserve">, </w:t>
      </w:r>
      <w:proofErr w:type="spellStart"/>
      <w:r w:rsidRPr="003C4BDA">
        <w:t>higherconsequence</w:t>
      </w:r>
      <w:proofErr w:type="spellEnd"/>
      <w:r w:rsidRPr="003C4BDA">
        <w:t xml:space="preserv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w:t>
      </w:r>
      <w:proofErr w:type="spellStart"/>
      <w:r w:rsidRPr="003C4BDA">
        <w:t>measures.We</w:t>
      </w:r>
      <w:proofErr w:type="spellEnd"/>
      <w:r w:rsidRPr="003C4BDA">
        <w:t xml:space="preserve"> emphasize that </w:t>
      </w:r>
      <w:r w:rsidRPr="003C4BDA">
        <w:rPr>
          <w:rStyle w:val="StyleUnderline"/>
        </w:rPr>
        <w:t>these</w:t>
      </w:r>
      <w:r w:rsidRPr="003C4BDA">
        <w:t xml:space="preserve"> models </w:t>
      </w:r>
      <w:r w:rsidRPr="003C4BDA">
        <w:rPr>
          <w:rStyle w:val="StyleUnderline"/>
        </w:rPr>
        <w:t>are highly uncertain</w:t>
      </w:r>
      <w:r w:rsidRPr="003C4BDA">
        <w:t xml:space="preserve">, and their utility lies more in enabling order-of-magnitude comparisons rather than as a precise measure of the true risk. </w:t>
      </w:r>
      <w:r w:rsidRPr="003C4BDA">
        <w:rPr>
          <w:rStyle w:val="StyleUnderline"/>
        </w:rPr>
        <w:t>However</w:t>
      </w:r>
      <w:r w:rsidRPr="003C4BDA">
        <w:t xml:space="preserve">, </w:t>
      </w:r>
      <w:r w:rsidRPr="003C4BDA">
        <w:rPr>
          <w:rStyle w:val="Emphasis"/>
        </w:rPr>
        <w:t>even with the most conservative models</w:t>
      </w:r>
      <w:r w:rsidRPr="003C4BDA">
        <w:rPr>
          <w:rStyle w:val="StyleUnderline"/>
        </w:rPr>
        <w:t xml:space="preserve">, we find that </w:t>
      </w:r>
      <w:r w:rsidRPr="003C4BDA">
        <w:rPr>
          <w:rStyle w:val="Emphasis"/>
        </w:rPr>
        <w:t>reduction of low-probability, high-consequence risks can be more cost-effective</w:t>
      </w:r>
      <w:r w:rsidRPr="003C4BDA">
        <w:t xml:space="preserve">, as measured by quality-adjusted life year per dollar, especially when we account for the lives of future generations. </w:t>
      </w:r>
      <w:r w:rsidRPr="003C4BDA">
        <w:rPr>
          <w:rStyle w:val="StyleUnderline"/>
        </w:rPr>
        <w:t>This suggests that despite the low probability of such events, society still ought to invest more in preventing the most extreme possible biosecurity catastrophes.</w:t>
      </w:r>
    </w:p>
    <w:p w14:paraId="01AF958A" w14:textId="77777777" w:rsidR="003701A1" w:rsidRPr="003C4BDA" w:rsidRDefault="003701A1" w:rsidP="003701A1">
      <w:pPr>
        <w:rPr>
          <w:sz w:val="4"/>
          <w:szCs w:val="4"/>
        </w:rPr>
      </w:pPr>
      <w:r w:rsidRPr="003C4BDA">
        <w:rPr>
          <w:sz w:val="4"/>
          <w:szCs w:val="4"/>
        </w:rPr>
        <w:t xml:space="preserve">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 The historical use of bioweapons provides useful examples of some categories of biothreats. </w:t>
      </w:r>
      <w:proofErr w:type="spellStart"/>
      <w:r w:rsidRPr="003C4BDA">
        <w:rPr>
          <w:sz w:val="4"/>
          <w:szCs w:val="4"/>
        </w:rPr>
        <w:t>Biocrimes</w:t>
      </w:r>
      <w:proofErr w:type="spellEnd"/>
      <w:r w:rsidRPr="003C4BDA">
        <w:rPr>
          <w:sz w:val="4"/>
          <w:szCs w:val="4"/>
        </w:rPr>
        <w:t xml:space="preserve"> and bioterrorism provide examples of incidents.{Biological warfare provides examples *While noting that the use of bioweapons can have a wide range of other impacts, including sociopolitical and economic, here we consider their impact purely in terms of fatalities. { There is considerable uncertainty involved with the dataset on the historical use of biological weapons, including considerable variation in key terms and assumptions, likely knowledge gaps, and motivations for both claiming natural events as unnatural, and vice versa. The numbers used here are intended as indicative and are used to place boundaries on the likelihood and impact of different types of biothreat. As noted elsewhere in this article, the conclusions drawn are considered by orders of magnitude, which helps to address these uncertainties. RISKS AND COST-EFFECTIVENESS OF BIOSECURITY 374 Health Security of events and disasters. These historical examples provide indicative data on likelihood </w:t>
      </w:r>
      <w:proofErr w:type="spellStart"/>
      <w:r w:rsidRPr="003C4BDA">
        <w:rPr>
          <w:sz w:val="4"/>
          <w:szCs w:val="4"/>
        </w:rPr>
        <w:t>andimpact</w:t>
      </w:r>
      <w:proofErr w:type="spellEnd"/>
      <w:r w:rsidRPr="003C4BDA">
        <w:rPr>
          <w:sz w:val="4"/>
          <w:szCs w:val="4"/>
        </w:rPr>
        <w:t xml:space="preserve"> </w:t>
      </w:r>
      <w:proofErr w:type="spellStart"/>
      <w:r w:rsidRPr="003C4BDA">
        <w:rPr>
          <w:sz w:val="4"/>
          <w:szCs w:val="4"/>
        </w:rPr>
        <w:t>thatwe</w:t>
      </w:r>
      <w:proofErr w:type="spellEnd"/>
      <w:r w:rsidRPr="003C4BDA">
        <w:rPr>
          <w:sz w:val="4"/>
          <w:szCs w:val="4"/>
        </w:rPr>
        <w:t xml:space="preserve"> can </w:t>
      </w:r>
      <w:proofErr w:type="spellStart"/>
      <w:r w:rsidRPr="003C4BDA">
        <w:rPr>
          <w:sz w:val="4"/>
          <w:szCs w:val="4"/>
        </w:rPr>
        <w:t>thenfeedinto</w:t>
      </w:r>
      <w:proofErr w:type="spellEnd"/>
      <w:r w:rsidRPr="003C4BDA">
        <w:rPr>
          <w:sz w:val="4"/>
          <w:szCs w:val="4"/>
        </w:rPr>
        <w:t xml:space="preserve"> a cost-effectiveness analysis. We should note that these data are both sparse and sometimes controversial. Where possible, we </w:t>
      </w:r>
      <w:proofErr w:type="spellStart"/>
      <w:r w:rsidRPr="003C4BDA">
        <w:rPr>
          <w:sz w:val="4"/>
          <w:szCs w:val="4"/>
        </w:rPr>
        <w:t>usemultiple</w:t>
      </w:r>
      <w:proofErr w:type="spellEnd"/>
      <w:r w:rsidRPr="003C4BDA">
        <w:rPr>
          <w:sz w:val="4"/>
          <w:szCs w:val="4"/>
        </w:rPr>
        <w:t xml:space="preserve"> datasets to corroborate our numbers, but ultimately the ‘‘true rate’’ of bioweapon attacks is highly uncertain. </w:t>
      </w:r>
      <w:proofErr w:type="spellStart"/>
      <w:r w:rsidRPr="003C4BDA">
        <w:rPr>
          <w:sz w:val="4"/>
          <w:szCs w:val="4"/>
        </w:rPr>
        <w:t>Biocrimes</w:t>
      </w:r>
      <w:proofErr w:type="spellEnd"/>
      <w:r w:rsidRPr="003C4BDA">
        <w:rPr>
          <w:sz w:val="4"/>
          <w:szCs w:val="4"/>
        </w:rPr>
        <w:t xml:space="preserve"> and Bioterrorism Historically, risks of </w:t>
      </w:r>
      <w:proofErr w:type="spellStart"/>
      <w:r w:rsidRPr="003C4BDA">
        <w:rPr>
          <w:sz w:val="4"/>
          <w:szCs w:val="4"/>
        </w:rPr>
        <w:t>biocrime</w:t>
      </w:r>
      <w:proofErr w:type="spellEnd"/>
      <w:r w:rsidRPr="003C4BDA">
        <w:rPr>
          <w:sz w:val="4"/>
          <w:szCs w:val="4"/>
        </w:rPr>
        <w:t xml:space="preserve">{ and </w:t>
      </w:r>
      <w:proofErr w:type="spellStart"/>
      <w:r w:rsidRPr="003C4BDA">
        <w:rPr>
          <w:sz w:val="4"/>
          <w:szCs w:val="4"/>
        </w:rPr>
        <w:t>bioterrorismx</w:t>
      </w:r>
      <w:proofErr w:type="spellEnd"/>
      <w:r w:rsidRPr="003C4BDA">
        <w:rPr>
          <w:sz w:val="4"/>
          <w:szCs w:val="4"/>
        </w:rPr>
        <w:t xml:space="preserve"> have been limited. A 2015 Risk and Benefit Analysis for Gain of Function Research detailed 24 </w:t>
      </w:r>
      <w:proofErr w:type="spellStart"/>
      <w:r w:rsidRPr="003C4BDA">
        <w:rPr>
          <w:sz w:val="4"/>
          <w:szCs w:val="4"/>
        </w:rPr>
        <w:t>biocrimes</w:t>
      </w:r>
      <w:proofErr w:type="spellEnd"/>
      <w:r w:rsidRPr="003C4BDA">
        <w:rPr>
          <w:sz w:val="4"/>
          <w:szCs w:val="4"/>
        </w:rPr>
        <w:t xml:space="preserve"> between 1990 and 2015 (0.96 per year) and an additional 42 bioterrorism incidents between 1972 and 2014 (1 per year).36 This is consistent with other estimates of </w:t>
      </w:r>
      <w:proofErr w:type="spellStart"/>
      <w:r w:rsidRPr="003C4BDA">
        <w:rPr>
          <w:sz w:val="4"/>
          <w:szCs w:val="4"/>
        </w:rPr>
        <w:t>biocrimes</w:t>
      </w:r>
      <w:proofErr w:type="spellEnd"/>
      <w:r w:rsidRPr="003C4BDA">
        <w:rPr>
          <w:sz w:val="4"/>
          <w:szCs w:val="4"/>
        </w:rPr>
        <w:t xml:space="preserve"> and bioterrorism frequency, which range from 0.35 to 3.5 per year (see supplementary material, part 1, at http://online.liebertpub. com/</w:t>
      </w:r>
      <w:proofErr w:type="spellStart"/>
      <w:r w:rsidRPr="003C4BDA">
        <w:rPr>
          <w:sz w:val="4"/>
          <w:szCs w:val="4"/>
        </w:rPr>
        <w:t>doi</w:t>
      </w:r>
      <w:proofErr w:type="spellEnd"/>
      <w:r w:rsidRPr="003C4BDA">
        <w:rPr>
          <w:sz w:val="4"/>
          <w:szCs w:val="4"/>
        </w:rPr>
        <w:t xml:space="preserve">/suppl/10.1089/hs.2017.0028).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3C4BDA">
        <w:rPr>
          <w:sz w:val="4"/>
          <w:szCs w:val="4"/>
        </w:rPr>
        <w:t>biocrimes</w:t>
      </w:r>
      <w:proofErr w:type="spellEnd"/>
      <w:r w:rsidRPr="003C4BDA">
        <w:rPr>
          <w:sz w:val="4"/>
          <w:szCs w:val="4"/>
        </w:rPr>
        <w:t xml:space="preserve">.**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warfare{{ detail 7 programs prior to 1945.38 A further 9 programs are recorded between 1945 and 1994.39 For most of the last century, at least 1 program was active in any given year (Table 1). The actual use of bioweapons by states is less common: Over the 85 years covered by these histories (1915 to 2000), 18 cases of use (or possible use) were recorded, including outbreaks connected to biological warfare (see supplementary material, part 2, at http://online.liebertpub.com/ </w:t>
      </w:r>
      <w:proofErr w:type="spellStart"/>
      <w:r w:rsidRPr="003C4BDA">
        <w:rPr>
          <w:sz w:val="4"/>
          <w:szCs w:val="4"/>
        </w:rPr>
        <w:t>doi</w:t>
      </w:r>
      <w:proofErr w:type="spellEnd"/>
      <w:r w:rsidRPr="003C4BDA">
        <w:rPr>
          <w:sz w:val="4"/>
          <w:szCs w:val="4"/>
        </w:rPr>
        <w:t xml:space="preserve">/suppl/10.1089/hs.2017.0028).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 0028). The second data set came from disease events that were Figure 1. 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 { </w:t>
      </w:r>
      <w:proofErr w:type="spellStart"/>
      <w:r w:rsidRPr="003C4BDA">
        <w:rPr>
          <w:sz w:val="4"/>
          <w:szCs w:val="4"/>
        </w:rPr>
        <w:t>Biocrimes</w:t>
      </w:r>
      <w:proofErr w:type="spellEnd"/>
      <w:r w:rsidRPr="003C4BDA">
        <w:rPr>
          <w:sz w:val="4"/>
          <w:szCs w:val="4"/>
        </w:rPr>
        <w:t xml:space="preserve"> can be considered to be ‘‘the use of a biological agent to kill or make ill a single individual or small group of individuals, motivated by revenge or the desire for monetary gain by extortion, rather than by political, ideological, religious or other beliefs.’’35 x Bioterrorism can be considered to be ‘‘the deliberate release of viruses, bacteria or other agents used to cause illness or death in people, but also in animals or plants. It is aimed at creating casualties, terror, societal disruption, or economic loss, inspired by ideological, </w:t>
      </w:r>
      <w:proofErr w:type="gramStart"/>
      <w:r w:rsidRPr="003C4BDA">
        <w:rPr>
          <w:sz w:val="4"/>
          <w:szCs w:val="4"/>
        </w:rPr>
        <w:t>religious</w:t>
      </w:r>
      <w:proofErr w:type="gramEnd"/>
      <w:r w:rsidRPr="003C4BDA">
        <w:rPr>
          <w:sz w:val="4"/>
          <w:szCs w:val="4"/>
        </w:rPr>
        <w:t xml:space="preserve"> or political beliefs.’’35 **A number of other </w:t>
      </w:r>
      <w:proofErr w:type="spellStart"/>
      <w:r w:rsidRPr="003C4BDA">
        <w:rPr>
          <w:sz w:val="4"/>
          <w:szCs w:val="4"/>
        </w:rPr>
        <w:t>biocrimes</w:t>
      </w:r>
      <w:proofErr w:type="spellEnd"/>
      <w:r w:rsidRPr="003C4BDA">
        <w:rPr>
          <w:sz w:val="4"/>
          <w:szCs w:val="4"/>
        </w:rPr>
        <w:t xml:space="preserve"> involved deliberately infecting another individual with HIV, the results of which were not evident and have not been included in this analysis. {{Biological warfare can </w:t>
      </w:r>
      <w:proofErr w:type="gramStart"/>
      <w:r w:rsidRPr="003C4BDA">
        <w:rPr>
          <w:sz w:val="4"/>
          <w:szCs w:val="4"/>
        </w:rPr>
        <w:t>be considered to be</w:t>
      </w:r>
      <w:proofErr w:type="gramEnd"/>
      <w:r w:rsidRPr="003C4BDA">
        <w:rPr>
          <w:sz w:val="4"/>
          <w:szCs w:val="4"/>
        </w:rPr>
        <w:t xml:space="preserve"> the ‘‘ability to use biological agents in warfare.’’35 MILLETT AND SNYDER-BEATTIE Volume 15, Number 4, 2017 375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 Global Catastrophic and Existential Risk 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w:t>
      </w:r>
      <w:proofErr w:type="spellStart"/>
      <w:r w:rsidRPr="003C4BDA">
        <w:rPr>
          <w:sz w:val="4"/>
          <w:szCs w:val="4"/>
        </w:rPr>
        <w:t>risk.xx</w:t>
      </w:r>
      <w:proofErr w:type="spellEnd"/>
      <w:r w:rsidRPr="003C4BDA">
        <w:rPr>
          <w:sz w:val="4"/>
          <w:szCs w:val="4"/>
        </w:rPr>
        <w:t xml:space="preserve"> Table 1. The duration of state-run offensive biological weapons programs detailed in key historical reviews up to 1945 and from 1945 to 2000.5,6 State Duration (Review up to 1945) Duration (Review from 1945-2000) Canada 1925-1945 1945-1969 France 1921-1926 and 1935-1940 1947-1972 Germany 1915-1918 — Hungary — 1938-1944 Iraq — 1974-1990 Japan 1931-1945 — Poland — 1945-1960? South Africa — 1981-1994 Soviet Union 1920-1945 1945-1992 United Kingdom 1925-1945 1945-1957 United States 1942-1945 1945-1969 {{Whilst there are no documented examples, it is possible that if an attack </w:t>
      </w:r>
      <w:proofErr w:type="gramStart"/>
      <w:r w:rsidRPr="003C4BDA">
        <w:rPr>
          <w:sz w:val="4"/>
          <w:szCs w:val="4"/>
        </w:rPr>
        <w:t>similar to</w:t>
      </w:r>
      <w:proofErr w:type="gramEnd"/>
      <w:r w:rsidRPr="003C4BDA">
        <w:rPr>
          <w:sz w:val="4"/>
          <w:szCs w:val="4"/>
        </w:rPr>
        <w:t xml:space="preserve"> the one that caused the plague epidemic in China were to be carried out in a modern mega-city, even relatively low infectivity and case fatality rates could result in disasters or even crises. For example, the population of Dhaka, Bangladesh, is approaching 20 million. A disaster would require around 0.5% of its population to die, and a crisis would equate to 5% of the city’s population. </w:t>
      </w:r>
      <w:proofErr w:type="spellStart"/>
      <w:r w:rsidRPr="003C4BDA">
        <w:rPr>
          <w:sz w:val="4"/>
          <w:szCs w:val="4"/>
        </w:rPr>
        <w:t>xxA</w:t>
      </w:r>
      <w:proofErr w:type="spellEnd"/>
      <w:r w:rsidRPr="003C4BDA">
        <w:rPr>
          <w:sz w:val="4"/>
          <w:szCs w:val="4"/>
        </w:rPr>
        <w:t xml:space="preserve"> more rigorous survey examined the probability of a bioweapons attack in a 10-year timeframe with more than 100 illnesses43 and found that opinions varied widely between 1% and 100%, with a mean of 57.5%. While this survey had a superior methodology to the </w:t>
      </w:r>
      <w:proofErr w:type="gramStart"/>
      <w:r w:rsidRPr="003C4BDA">
        <w:rPr>
          <w:sz w:val="4"/>
          <w:szCs w:val="4"/>
        </w:rPr>
        <w:t>one</w:t>
      </w:r>
      <w:proofErr w:type="gramEnd"/>
      <w:r w:rsidRPr="003C4BDA">
        <w:rPr>
          <w:sz w:val="4"/>
          <w:szCs w:val="4"/>
        </w:rPr>
        <w:t xml:space="preserve"> we cite in model 1, it did not focus on attacks that could result in global catastrophic risk. RISKS AND COST-EFFECTIVENESS OF BIOSECURITY 376 Health Security Model 2: Potentially Pandemic Pathogens 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w:t>
      </w:r>
      <w:proofErr w:type="gramStart"/>
      <w:r w:rsidRPr="003C4BDA">
        <w:rPr>
          <w:sz w:val="4"/>
          <w:szCs w:val="4"/>
        </w:rPr>
        <w:t>Assuming that</w:t>
      </w:r>
      <w:proofErr w:type="gramEnd"/>
      <w:r w:rsidRPr="003C4BDA">
        <w:rPr>
          <w:sz w:val="4"/>
          <w:szCs w:val="4"/>
        </w:rPr>
        <w:t xml:space="preserve">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 .com/</w:t>
      </w:r>
      <w:proofErr w:type="spellStart"/>
      <w:r w:rsidRPr="003C4BDA">
        <w:rPr>
          <w:sz w:val="4"/>
          <w:szCs w:val="4"/>
        </w:rPr>
        <w:t>doi</w:t>
      </w:r>
      <w:proofErr w:type="spellEnd"/>
      <w:r w:rsidRPr="003C4BDA">
        <w:rPr>
          <w:sz w:val="4"/>
          <w:szCs w:val="4"/>
        </w:rPr>
        <w:t xml:space="preserve">/suppl/10.1089/hs.2017.0028). 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w:t>
      </w:r>
      <w:proofErr w:type="spellStart"/>
      <w:r w:rsidRPr="003C4BDA">
        <w:rPr>
          <w:sz w:val="4"/>
          <w:szCs w:val="4"/>
        </w:rPr>
        <w:t>bioattacks</w:t>
      </w:r>
      <w:proofErr w:type="spellEnd"/>
      <w:r w:rsidRPr="003C4BDA">
        <w:rPr>
          <w:sz w:val="4"/>
          <w:szCs w:val="4"/>
        </w:rPr>
        <w:t xml:space="preserve">) and </w:t>
      </w:r>
      <w:proofErr w:type="gramStart"/>
      <w:r w:rsidRPr="003C4BDA">
        <w:rPr>
          <w:sz w:val="4"/>
          <w:szCs w:val="4"/>
        </w:rPr>
        <w:t>assuming that</w:t>
      </w:r>
      <w:proofErr w:type="gramEnd"/>
      <w:r w:rsidRPr="003C4BDA">
        <w:rPr>
          <w:sz w:val="4"/>
          <w:szCs w:val="4"/>
        </w:rPr>
        <w:t xml:space="preserve">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 constituting a bioweapons threat in every great power war since 1900). </w:t>
      </w:r>
      <w:proofErr w:type="gramStart"/>
      <w:r w:rsidRPr="003C4BDA">
        <w:rPr>
          <w:sz w:val="4"/>
          <w:szCs w:val="4"/>
        </w:rPr>
        <w:t>Assuming that</w:t>
      </w:r>
      <w:proofErr w:type="gramEnd"/>
      <w:r w:rsidRPr="003C4BDA">
        <w:rPr>
          <w:sz w:val="4"/>
          <w:szCs w:val="4"/>
        </w:rPr>
        <w:t xml:space="preserve"> 10% of biowarfare escalations resulting in more than 5 billion deaths eventually lead to extinction, we get an annual existential risk from biowarfare of 0.0000005 (or 5 · 10–7). </w:t>
      </w:r>
    </w:p>
    <w:p w14:paraId="480883E2" w14:textId="77777777" w:rsidR="003701A1" w:rsidRPr="00A84BCF" w:rsidRDefault="003701A1" w:rsidP="003701A1">
      <w:pPr>
        <w:rPr>
          <w:rFonts w:eastAsia="Calibri"/>
          <w:sz w:val="4"/>
          <w:szCs w:val="4"/>
        </w:rPr>
      </w:pPr>
    </w:p>
    <w:p w14:paraId="09B84A27" w14:textId="77777777" w:rsidR="003701A1" w:rsidRPr="00FA2427" w:rsidRDefault="003701A1" w:rsidP="003701A1">
      <w:pPr>
        <w:rPr>
          <w:b/>
          <w:u w:val="single"/>
        </w:rPr>
      </w:pPr>
      <w:r w:rsidRPr="00A84BCF">
        <w:rPr>
          <w:rFonts w:eastAsia="Calibri"/>
        </w:rPr>
        <w:t xml:space="preserve">Perhaps </w:t>
      </w:r>
      <w:r w:rsidRPr="00A84BCF">
        <w:rPr>
          <w:rStyle w:val="StyleUnderline"/>
          <w:rFonts w:eastAsia="Calibri"/>
        </w:rPr>
        <w:t>the most interesting implication of the fatalities following a power law with a small exponent is that</w:t>
      </w:r>
      <w:r w:rsidRPr="00A84BCF">
        <w:rPr>
          <w:rFonts w:eastAsia="Calibri"/>
        </w:rPr>
        <w:t xml:space="preserve"> </w:t>
      </w:r>
      <w:proofErr w:type="gramStart"/>
      <w:r w:rsidRPr="00A84BCF">
        <w:rPr>
          <w:rFonts w:eastAsia="Calibri"/>
        </w:rPr>
        <w:t>the majority of</w:t>
      </w:r>
      <w:proofErr w:type="gramEnd"/>
      <w:r w:rsidRPr="00A84BCF">
        <w:rPr>
          <w:rFonts w:eastAsia="Calibri"/>
        </w:rPr>
        <w:t xml:space="preserve"> the expected casualties come from rare, catastrophic events. The data also bear this out for warfare and terrorism. </w:t>
      </w:r>
      <w:proofErr w:type="gramStart"/>
      <w:r w:rsidRPr="00A84BCF">
        <w:rPr>
          <w:rFonts w:eastAsia="Calibri"/>
        </w:rPr>
        <w:t>The vast majority of</w:t>
      </w:r>
      <w:proofErr w:type="gramEnd"/>
      <w:r w:rsidRPr="00A84BCF">
        <w:rPr>
          <w:rFonts w:eastAsia="Calibri"/>
        </w:rPr>
        <w:t xml:space="preserve"> US terrorism deaths occurred during 9/11, and the vast majority of terrorism injuries in Japan over the past decades came from a single Aum Shinrikyo attack. Warfare casualties are dominated by the great power wars. This suggests that </w:t>
      </w:r>
      <w:r w:rsidRPr="00A84BCF">
        <w:rPr>
          <w:rStyle w:val="StyleUnderline"/>
          <w:rFonts w:eastAsia="Calibri"/>
        </w:rPr>
        <w:t xml:space="preserve">a typical individual is far more likely to die from a rare, catastrophic attack </w:t>
      </w:r>
      <w:r w:rsidRPr="00A84BCF">
        <w:rPr>
          <w:rFonts w:eastAsia="Calibri"/>
        </w:rPr>
        <w:t xml:space="preserve">as opposed to a smaller scale and more common one. </w:t>
      </w:r>
      <w:r w:rsidRPr="00A84BCF">
        <w:rPr>
          <w:rStyle w:val="StyleUnderline"/>
          <w:rFonts w:eastAsia="Calibri"/>
        </w:rPr>
        <w:t xml:space="preserve">If our goal is to reduce the greatest expected number of fatalities, we may be better off devoting resources to preventing the worst possible attacks. </w:t>
      </w:r>
      <w:r w:rsidRPr="00A84BCF">
        <w:rPr>
          <w:rFonts w:eastAsia="Calibri"/>
        </w:rPr>
        <w:t xml:space="preserve">Why Uncertainty Is Not Cause for Reassurance Each of our estimates rely to some extent on guesswork and remain highly uncertain. </w:t>
      </w:r>
      <w:r w:rsidRPr="006D22DD">
        <w:rPr>
          <w:rStyle w:val="Emphasis"/>
          <w:highlight w:val="cyan"/>
        </w:rPr>
        <w:t>Tech</w:t>
      </w:r>
      <w:r w:rsidRPr="003C4BDA">
        <w:rPr>
          <w:rStyle w:val="Emphasis"/>
        </w:rPr>
        <w:t xml:space="preserve">nological </w:t>
      </w:r>
      <w:r w:rsidRPr="006D22DD">
        <w:rPr>
          <w:rStyle w:val="Emphasis"/>
          <w:highlight w:val="cyan"/>
        </w:rPr>
        <w:t>breakthroughs</w:t>
      </w:r>
      <w:r w:rsidRPr="00A84BCF">
        <w:rPr>
          <w:rStyle w:val="StyleUnderline"/>
          <w:rFonts w:eastAsia="Calibri"/>
        </w:rPr>
        <w:t xml:space="preserve"> in areas such as </w:t>
      </w:r>
      <w:r w:rsidRPr="003C4BDA">
        <w:rPr>
          <w:rStyle w:val="Emphasis"/>
        </w:rPr>
        <w:t>diagnostics</w:t>
      </w:r>
      <w:r w:rsidRPr="00A84BCF">
        <w:rPr>
          <w:rStyle w:val="StyleUnderline"/>
          <w:rFonts w:eastAsia="Calibri"/>
        </w:rPr>
        <w:t xml:space="preserve">, </w:t>
      </w:r>
      <w:r w:rsidRPr="003C4BDA">
        <w:rPr>
          <w:rStyle w:val="Emphasis"/>
        </w:rPr>
        <w:t>vaccines</w:t>
      </w:r>
      <w:r w:rsidRPr="00A84BCF">
        <w:rPr>
          <w:rStyle w:val="StyleUnderline"/>
          <w:rFonts w:eastAsia="Calibri"/>
        </w:rPr>
        <w:t xml:space="preserve">, and </w:t>
      </w:r>
      <w:r w:rsidRPr="003C4BDA">
        <w:rPr>
          <w:rStyle w:val="Emphasis"/>
        </w:rPr>
        <w:t>therapeutics</w:t>
      </w:r>
      <w:r w:rsidRPr="00A84BCF">
        <w:rPr>
          <w:rStyle w:val="StyleUnderline"/>
          <w:rFonts w:eastAsia="Calibri"/>
        </w:rPr>
        <w:t xml:space="preserve">, </w:t>
      </w:r>
      <w:r w:rsidRPr="003C4BDA">
        <w:rPr>
          <w:rStyle w:val="StyleUnderline"/>
        </w:rPr>
        <w:t>as well as vastly improved surveillance, or even</w:t>
      </w:r>
      <w:r w:rsidRPr="00A84BCF">
        <w:rPr>
          <w:rFonts w:eastAsia="Calibri"/>
        </w:rPr>
        <w:t xml:space="preserve"> </w:t>
      </w:r>
      <w:r w:rsidRPr="003C4BDA">
        <w:rPr>
          <w:rStyle w:val="StyleUnderline"/>
        </w:rPr>
        <w:t>eventual space colonization</w:t>
      </w:r>
      <w:r w:rsidRPr="00A84BCF">
        <w:rPr>
          <w:rFonts w:eastAsia="Calibri"/>
        </w:rPr>
        <w:t xml:space="preserve">, </w:t>
      </w:r>
      <w:r w:rsidRPr="00A84BCF">
        <w:rPr>
          <w:rStyle w:val="StyleBold"/>
          <w:rFonts w:eastAsia="Calibri"/>
        </w:rPr>
        <w:t xml:space="preserve">could </w:t>
      </w:r>
      <w:r w:rsidRPr="006D22DD">
        <w:rPr>
          <w:rStyle w:val="Emphasis"/>
          <w:rFonts w:eastAsia="Calibri"/>
          <w:highlight w:val="cyan"/>
        </w:rPr>
        <w:t>reduce the chance of disease</w:t>
      </w:r>
      <w:r w:rsidRPr="00A84BCF">
        <w:rPr>
          <w:rStyle w:val="Emphasis"/>
          <w:rFonts w:eastAsia="Calibri"/>
        </w:rPr>
        <w:t xml:space="preserve">-related </w:t>
      </w:r>
      <w:r w:rsidRPr="006D22DD">
        <w:rPr>
          <w:rStyle w:val="Emphasis"/>
          <w:rFonts w:eastAsia="Calibri"/>
          <w:highlight w:val="cyan"/>
        </w:rPr>
        <w:t>extinction by</w:t>
      </w:r>
      <w:r w:rsidRPr="00A84BCF">
        <w:rPr>
          <w:rStyle w:val="Emphasis"/>
          <w:rFonts w:eastAsia="Calibri"/>
        </w:rPr>
        <w:t xml:space="preserve"> </w:t>
      </w:r>
      <w:r w:rsidRPr="00ED45E8">
        <w:rPr>
          <w:rStyle w:val="Emphasis"/>
          <w:rFonts w:eastAsia="Calibri"/>
        </w:rPr>
        <w:t xml:space="preserve">many </w:t>
      </w:r>
      <w:r w:rsidRPr="006D22DD">
        <w:rPr>
          <w:rStyle w:val="Emphasis"/>
          <w:rFonts w:eastAsia="Calibri"/>
          <w:highlight w:val="cyan"/>
        </w:rPr>
        <w:t>orders of magnitude</w:t>
      </w:r>
      <w:r w:rsidRPr="00A84BCF">
        <w:rPr>
          <w:rFonts w:eastAsia="Calibri"/>
        </w:rPr>
        <w:t xml:space="preserve">. </w:t>
      </w:r>
      <w:r w:rsidRPr="00A84BCF">
        <w:rPr>
          <w:rStyle w:val="StyleUnderline"/>
          <w:rFonts w:eastAsia="Calibri"/>
        </w:rPr>
        <w:t xml:space="preserve">Other breakthroughs such as highly distributed DNA synthesis or improved understanding of how to construct and modify diseases could </w:t>
      </w:r>
      <w:r w:rsidRPr="00A84BCF">
        <w:rPr>
          <w:rFonts w:eastAsia="Calibri"/>
        </w:rPr>
        <w:t xml:space="preserve">increase or </w:t>
      </w:r>
      <w:r w:rsidRPr="003C4BDA">
        <w:rPr>
          <w:rStyle w:val="StyleUnderline"/>
          <w:rFonts w:eastAsia="Calibri"/>
        </w:rPr>
        <w:t>decrease the risks</w:t>
      </w:r>
      <w:r w:rsidRPr="00A84BCF">
        <w:rPr>
          <w:rFonts w:eastAsia="Calibri"/>
        </w:rPr>
        <w:t xml:space="preserve">. Destabilizing political forces, the breakdown of the Biological Weapons Convention, or warfare </w:t>
      </w:r>
      <w:r w:rsidRPr="00A84BCF">
        <w:rPr>
          <w:rFonts w:eastAsia="Calibri"/>
        </w:rPr>
        <w:lastRenderedPageBreak/>
        <w:t xml:space="preserve">between major world powers could vastly increase the amount of investment in bioweapons and create the incentives to actively use knowledge and biotechnology in destructive ways. Each of these factors suggests that our wide estimates could still be many orders of magnitude off from the true risk in this century. But </w:t>
      </w:r>
      <w:r w:rsidRPr="00A84BCF">
        <w:rPr>
          <w:rStyle w:val="StyleUnderline"/>
          <w:rFonts w:eastAsia="Calibri"/>
        </w:rPr>
        <w:t>uncertainty is not cause for reassurance. In instances where the probability of a catastrophe is thought to be</w:t>
      </w:r>
      <w:r w:rsidRPr="00A84BCF">
        <w:rPr>
          <w:rFonts w:eastAsia="Calibri"/>
        </w:rPr>
        <w:t xml:space="preserve"> extremely </w:t>
      </w:r>
      <w:r w:rsidRPr="00A84BCF">
        <w:rPr>
          <w:rStyle w:val="StyleUnderline"/>
          <w:rFonts w:eastAsia="Calibri"/>
        </w:rPr>
        <w:t>low</w:t>
      </w:r>
      <w:r w:rsidRPr="00A84BCF">
        <w:rPr>
          <w:rFonts w:eastAsia="Calibri"/>
        </w:rPr>
        <w:t xml:space="preserve"> (</w:t>
      </w:r>
      <w:proofErr w:type="spellStart"/>
      <w:r w:rsidRPr="00A84BCF">
        <w:rPr>
          <w:rFonts w:eastAsia="Calibri"/>
        </w:rPr>
        <w:t>eg</w:t>
      </w:r>
      <w:proofErr w:type="spellEnd"/>
      <w:r w:rsidRPr="00A84BCF">
        <w:rPr>
          <w:rFonts w:eastAsia="Calibri"/>
        </w:rPr>
        <w:t xml:space="preserve">, human extinction from bioweapons), </w:t>
      </w:r>
      <w:r w:rsidRPr="00A84BCF">
        <w:rPr>
          <w:rStyle w:val="StyleUnderline"/>
          <w:rFonts w:eastAsia="Calibri"/>
        </w:rPr>
        <w:t>greater uncertainty around the estimates will typically imply greater risk of the catastrophe</w:t>
      </w:r>
      <w:r w:rsidRPr="00A84BCF">
        <w:rPr>
          <w:rFonts w:eastAsia="Calibri"/>
        </w:rPr>
        <w:t xml:space="preserve">, as we have reduced confidence that the risk is </w:t>
      </w:r>
      <w:proofErr w:type="gramStart"/>
      <w:r w:rsidRPr="00A84BCF">
        <w:rPr>
          <w:rFonts w:eastAsia="Calibri"/>
        </w:rPr>
        <w:t>actually at</w:t>
      </w:r>
      <w:proofErr w:type="gramEnd"/>
      <w:r w:rsidRPr="00A84BCF">
        <w:rPr>
          <w:rFonts w:eastAsia="Calibri"/>
        </w:rPr>
        <w:t xml:space="preserve"> a low level.48 [Footnote] </w:t>
      </w:r>
      <w:r w:rsidRPr="00A84BCF">
        <w:rPr>
          <w:rStyle w:val="StyleUnderline"/>
          <w:rFonts w:eastAsia="Calibri"/>
        </w:rPr>
        <w:t>For example</w:t>
      </w:r>
      <w:r w:rsidRPr="00A84BCF">
        <w:rPr>
          <w:rFonts w:eastAsia="Calibri"/>
        </w:rPr>
        <w:t xml:space="preserve">, </w:t>
      </w:r>
      <w:r w:rsidRPr="00A84BCF">
        <w:rPr>
          <w:rStyle w:val="StyleUnderline"/>
          <w:rFonts w:eastAsia="Calibri"/>
        </w:rPr>
        <w:t>let’s say our</w:t>
      </w:r>
      <w:r w:rsidRPr="00A84BCF">
        <w:rPr>
          <w:rFonts w:eastAsia="Calibri"/>
        </w:rPr>
        <w:t xml:space="preserve"> best </w:t>
      </w:r>
      <w:r w:rsidRPr="00A84BCF">
        <w:rPr>
          <w:rStyle w:val="StyleUnderline"/>
          <w:rFonts w:eastAsia="Calibri"/>
        </w:rPr>
        <w:t>guess</w:t>
      </w:r>
      <w:r w:rsidRPr="00A84BCF">
        <w:rPr>
          <w:rFonts w:eastAsia="Calibri"/>
        </w:rPr>
        <w:t xml:space="preserve"> for a risk </w:t>
      </w:r>
      <w:r w:rsidRPr="00A84BCF">
        <w:rPr>
          <w:rStyle w:val="StyleUnderline"/>
          <w:rFonts w:eastAsia="Calibri"/>
        </w:rPr>
        <w:t>is 0.01%,</w:t>
      </w:r>
      <w:r w:rsidRPr="00A84BCF">
        <w:rPr>
          <w:rFonts w:eastAsia="Calibri"/>
        </w:rPr>
        <w:t xml:space="preserve"> and that we are highly uncertain about this. Even just </w:t>
      </w:r>
      <w:r w:rsidRPr="00A84BCF">
        <w:rPr>
          <w:rStyle w:val="StyleUnderline"/>
          <w:rFonts w:eastAsia="Calibri"/>
        </w:rPr>
        <w:t>a 10% chance of underestimating</w:t>
      </w:r>
      <w:r w:rsidRPr="00A84BCF">
        <w:rPr>
          <w:rFonts w:eastAsia="Calibri"/>
        </w:rPr>
        <w:t xml:space="preserve"> the risk by an order of magnitude </w:t>
      </w:r>
      <w:r w:rsidRPr="00A84BCF">
        <w:rPr>
          <w:rStyle w:val="StyleUnderline"/>
          <w:rFonts w:eastAsia="Calibri"/>
        </w:rPr>
        <w:t>will double the risk</w:t>
      </w:r>
      <w:r w:rsidRPr="00A84BCF">
        <w:rPr>
          <w:rFonts w:eastAsia="Calibri"/>
        </w:rPr>
        <w:t>—with a revised best guess of around 0.02%—</w:t>
      </w:r>
      <w:r w:rsidRPr="00A84BCF">
        <w:rPr>
          <w:rStyle w:val="StyleUnderline"/>
          <w:rFonts w:eastAsia="Calibri"/>
        </w:rPr>
        <w:t>while it would take a full 90% chance of overestimating the risk by an order of magnitude to cut the risk in half</w:t>
      </w:r>
      <w:r w:rsidRPr="00A84BCF">
        <w:rPr>
          <w:rFonts w:eastAsia="Calibri"/>
        </w:rPr>
        <w:t xml:space="preserve"> to around 0.005%. Model uncertainty with respect to low-probability, high-consequence risks is therefore typically additional cause for concern. See Ord et al48 for a more in-depth analysis of this problem. [End footnote] </w:t>
      </w:r>
      <w:r w:rsidRPr="00A84BCF">
        <w:rPr>
          <w:rStyle w:val="StyleUnderline"/>
          <w:rFonts w:eastAsia="Calibri"/>
        </w:rPr>
        <w:t>Given that our conservative models are based on historical data, they fail to account for the primary source of future risk</w:t>
      </w:r>
      <w:r w:rsidRPr="00A84BCF">
        <w:rPr>
          <w:rFonts w:eastAsia="Calibri"/>
        </w:rPr>
        <w:t xml:space="preserve">: </w:t>
      </w:r>
      <w:r w:rsidRPr="00A84BCF">
        <w:rPr>
          <w:rStyle w:val="StyleUnderline"/>
          <w:rFonts w:eastAsia="Calibri"/>
        </w:rPr>
        <w:t>technological development that could radically democratize the ability to build advanced bioweapons</w:t>
      </w:r>
      <w:r w:rsidRPr="00A84BCF">
        <w:rPr>
          <w:rFonts w:eastAsia="Calibri"/>
        </w:rPr>
        <w:t>. If</w:t>
      </w:r>
      <w:r w:rsidRPr="00A84BCF">
        <w:rPr>
          <w:rStyle w:val="StyleUnderline"/>
          <w:rFonts w:eastAsia="Calibri"/>
        </w:rPr>
        <w:t xml:space="preserve"> the cost and required expertise of developing bioweapons falls far enough, the world might enter a phase where offensive capabilities dominate defensive ones</w:t>
      </w:r>
      <w:r w:rsidRPr="00A84BCF">
        <w:rPr>
          <w:rFonts w:eastAsia="Calibri"/>
        </w:rPr>
        <w:t xml:space="preserve">. </w:t>
      </w:r>
      <w:r w:rsidRPr="00A84BCF">
        <w:rPr>
          <w:rStyle w:val="StyleUnderline"/>
          <w:rFonts w:eastAsia="Calibri"/>
        </w:rPr>
        <w:t xml:space="preserve">Some scholars, such as Martin Rees, think that </w:t>
      </w:r>
      <w:r w:rsidRPr="006D22DD">
        <w:rPr>
          <w:rStyle w:val="StyleUnderline"/>
          <w:rFonts w:eastAsia="Calibri"/>
          <w:highlight w:val="cyan"/>
        </w:rPr>
        <w:t>humanity has</w:t>
      </w:r>
      <w:r w:rsidRPr="00A84BCF">
        <w:rPr>
          <w:rStyle w:val="StyleUnderline"/>
          <w:rFonts w:eastAsia="Calibri"/>
        </w:rPr>
        <w:t xml:space="preserve"> about </w:t>
      </w:r>
      <w:r w:rsidRPr="006D22DD">
        <w:rPr>
          <w:rStyle w:val="StyleUnderline"/>
          <w:rFonts w:eastAsia="Calibri"/>
          <w:highlight w:val="cyan"/>
        </w:rPr>
        <w:t xml:space="preserve">a </w:t>
      </w:r>
      <w:r w:rsidRPr="006D22DD">
        <w:rPr>
          <w:rStyle w:val="Emphasis"/>
          <w:rFonts w:eastAsia="Calibri"/>
          <w:highlight w:val="cyan"/>
        </w:rPr>
        <w:t>50% chance</w:t>
      </w:r>
      <w:r w:rsidRPr="00A84BCF">
        <w:rPr>
          <w:rStyle w:val="Emphasis"/>
          <w:rFonts w:eastAsia="Calibri"/>
        </w:rPr>
        <w:t xml:space="preserve"> of going extinct</w:t>
      </w:r>
      <w:r w:rsidRPr="00A84BCF">
        <w:rPr>
          <w:rStyle w:val="StyleUnderline"/>
          <w:rFonts w:eastAsia="Calibri"/>
        </w:rPr>
        <w:t xml:space="preserve"> due</w:t>
      </w:r>
      <w:r w:rsidRPr="00A84BCF">
        <w:rPr>
          <w:rFonts w:eastAsia="Calibri"/>
        </w:rPr>
        <w:t xml:space="preserve"> in large part </w:t>
      </w:r>
      <w:r w:rsidRPr="00A84BCF">
        <w:rPr>
          <w:rStyle w:val="StyleUnderline"/>
          <w:rFonts w:eastAsia="Calibri"/>
        </w:rPr>
        <w:t>to such technologies</w:t>
      </w:r>
      <w:r w:rsidRPr="00A84BCF">
        <w:rPr>
          <w:rFonts w:eastAsia="Calibri"/>
        </w:rPr>
        <w:t xml:space="preserve">.49 However, incorporating these intuitions and technological conjectures would mean relying on qualitative arguments that would be far more contentious than our conservative estimates. We therefore proceed to assess the cost-effectiveness </w:t>
      </w:r>
      <w:proofErr w:type="gramStart"/>
      <w:r w:rsidRPr="00A84BCF">
        <w:rPr>
          <w:rFonts w:eastAsia="Calibri"/>
        </w:rPr>
        <w:t>on the basis of</w:t>
      </w:r>
      <w:proofErr w:type="gramEnd"/>
      <w:r w:rsidRPr="00A84BCF">
        <w:rPr>
          <w:rFonts w:eastAsia="Calibri"/>
        </w:rPr>
        <w:t xml:space="preserve"> our conservative models, until superior models of the risk emerge. How Bad Would Human Extinction Be? </w:t>
      </w:r>
      <w:r w:rsidRPr="00A84BCF">
        <w:rPr>
          <w:rStyle w:val="StyleUnderline"/>
          <w:rFonts w:eastAsia="Calibri"/>
        </w:rPr>
        <w:t xml:space="preserve">Human extinction would not only end the </w:t>
      </w:r>
      <w:r w:rsidRPr="00A84BCF">
        <w:rPr>
          <w:rStyle w:val="Emphasis"/>
          <w:rFonts w:eastAsia="Calibri"/>
        </w:rPr>
        <w:t>7 billion lives</w:t>
      </w:r>
      <w:r w:rsidRPr="00A84BCF">
        <w:rPr>
          <w:rStyle w:val="StyleUnderline"/>
          <w:rFonts w:eastAsia="Calibri"/>
        </w:rPr>
        <w:t xml:space="preserve"> in our current generation, but also cause the loss of </w:t>
      </w:r>
      <w:r w:rsidRPr="00A84BCF">
        <w:rPr>
          <w:rStyle w:val="Emphasis"/>
          <w:rFonts w:eastAsia="Calibri"/>
        </w:rPr>
        <w:t>all future generations</w:t>
      </w:r>
      <w:r w:rsidRPr="00A84BCF">
        <w:rPr>
          <w:rStyle w:val="StyleUnderline"/>
          <w:rFonts w:eastAsia="Calibri"/>
        </w:rPr>
        <w:t xml:space="preserve"> to come</w:t>
      </w:r>
      <w:r w:rsidRPr="00A84BCF">
        <w:rPr>
          <w:rFonts w:eastAsia="Calibri"/>
        </w:rPr>
        <w:t xml:space="preserve">. </w:t>
      </w:r>
      <w:r w:rsidRPr="00A84BCF">
        <w:rPr>
          <w:rStyle w:val="StyleUnderline"/>
          <w:rFonts w:eastAsia="Calibri"/>
        </w:rPr>
        <w:t>To calculate the humanitarian cost associated</w:t>
      </w:r>
      <w:r w:rsidRPr="00A84BCF">
        <w:rPr>
          <w:rFonts w:eastAsia="Calibri"/>
        </w:rPr>
        <w:t xml:space="preserve"> with such a catastrophe, </w:t>
      </w:r>
      <w:r w:rsidRPr="00A84BCF">
        <w:rPr>
          <w:rStyle w:val="StyleUnderline"/>
          <w:rFonts w:eastAsia="Calibri"/>
        </w:rPr>
        <w:t>one must</w:t>
      </w:r>
      <w:r w:rsidRPr="00A84BCF">
        <w:rPr>
          <w:rFonts w:eastAsia="Calibri"/>
        </w:rPr>
        <w:t xml:space="preserve"> therefore </w:t>
      </w:r>
      <w:r w:rsidRPr="00A84BCF">
        <w:rPr>
          <w:rStyle w:val="StyleUnderline"/>
          <w:rFonts w:eastAsia="Calibri"/>
        </w:rPr>
        <w:t>include the welfare of these future generations</w:t>
      </w:r>
      <w:r w:rsidRPr="00A84BCF">
        <w:rPr>
          <w:rFonts w:eastAsia="Calibri"/>
        </w:rPr>
        <w:t xml:space="preserve">. </w:t>
      </w:r>
      <w:r w:rsidRPr="00A84BCF">
        <w:rPr>
          <w:rStyle w:val="StyleUnderline"/>
          <w:rFonts w:eastAsia="Calibri"/>
        </w:rPr>
        <w:t xml:space="preserve">While some have argued that future generations ought to be excluded or discounted when considering ethical actions,50 most of the in-depth philosophical work around the topic has concluded that </w:t>
      </w:r>
      <w:r w:rsidRPr="00A84BCF">
        <w:rPr>
          <w:rStyle w:val="Emphasis"/>
          <w:rFonts w:eastAsia="Calibri"/>
        </w:rPr>
        <w:t>future generations should not be given less inherent value</w:t>
      </w:r>
      <w:r w:rsidRPr="00A84BCF">
        <w:rPr>
          <w:rFonts w:eastAsia="Calibri"/>
        </w:rPr>
        <w:t xml:space="preserve">.51-55 Therefore, for our calculations, we include future lives in our cost-effectiveness estimate.**** </w:t>
      </w:r>
      <w:r w:rsidRPr="00A84BCF">
        <w:rPr>
          <w:rStyle w:val="StyleUnderline"/>
          <w:rFonts w:eastAsia="Calibri"/>
        </w:rPr>
        <w:t xml:space="preserve">The large number of future generations at stake mean that reducing existential risk even by a </w:t>
      </w:r>
      <w:r w:rsidRPr="00A84BCF">
        <w:rPr>
          <w:rStyle w:val="Emphasis"/>
          <w:rFonts w:eastAsia="Calibri"/>
        </w:rPr>
        <w:t>small amount</w:t>
      </w:r>
      <w:r w:rsidRPr="00A84BCF">
        <w:rPr>
          <w:rStyle w:val="StyleUnderline"/>
          <w:rFonts w:eastAsia="Calibri"/>
        </w:rPr>
        <w:t xml:space="preserve"> may have </w:t>
      </w:r>
      <w:r w:rsidRPr="00A84BCF">
        <w:rPr>
          <w:rStyle w:val="Emphasis"/>
          <w:rFonts w:eastAsia="Calibri"/>
        </w:rPr>
        <w:t>very large</w:t>
      </w:r>
      <w:r w:rsidRPr="00A84BCF">
        <w:rPr>
          <w:rStyle w:val="StyleUnderline"/>
          <w:rFonts w:eastAsia="Calibri"/>
        </w:rPr>
        <w:t xml:space="preserve"> expected value</w:t>
      </w:r>
      <w:r w:rsidRPr="00A84BCF">
        <w:rPr>
          <w:rFonts w:eastAsia="Calibri"/>
        </w:rPr>
        <w:t xml:space="preserve">. </w:t>
      </w:r>
      <w:r w:rsidRPr="00A84BCF">
        <w:rPr>
          <w:rStyle w:val="StyleUnderline"/>
          <w:rFonts w:eastAsia="Calibri"/>
        </w:rPr>
        <w:t>The Earth is thought to be habitable for roughly another billion years;56 our closest relative</w:t>
      </w:r>
      <w:r w:rsidRPr="00A84BCF">
        <w:rPr>
          <w:rFonts w:eastAsia="Calibri"/>
        </w:rPr>
        <w:t xml:space="preserve">, homo erectus, </w:t>
      </w:r>
      <w:r w:rsidRPr="00A84BCF">
        <w:rPr>
          <w:rStyle w:val="StyleUnderline"/>
          <w:rFonts w:eastAsia="Calibri"/>
        </w:rPr>
        <w:t>lasted over 1.6 million years</w:t>
      </w:r>
      <w:r w:rsidRPr="00A84BCF">
        <w:rPr>
          <w:rFonts w:eastAsia="Calibri"/>
        </w:rPr>
        <w:t xml:space="preserve">,57 and the typical mammalian species also lasts on the order of 1 to 2 million years.58 Following Matheny,29 </w:t>
      </w:r>
      <w:r w:rsidRPr="00A84BCF">
        <w:rPr>
          <w:rStyle w:val="StyleUnderline"/>
          <w:rFonts w:eastAsia="Calibri"/>
        </w:rPr>
        <w:t>if we</w:t>
      </w:r>
      <w:r w:rsidRPr="00A84BCF">
        <w:rPr>
          <w:rFonts w:eastAsia="Calibri"/>
        </w:rPr>
        <w:t xml:space="preserve"> were to </w:t>
      </w:r>
      <w:r w:rsidRPr="00A84BCF">
        <w:rPr>
          <w:rStyle w:val="StyleUnderline"/>
          <w:rFonts w:eastAsia="Calibri"/>
        </w:rPr>
        <w:t>assume that humanity would otherwise maintain a global population of 10 billion for the next 1.6 million years</w:t>
      </w:r>
      <w:r w:rsidRPr="00A84BCF">
        <w:rPr>
          <w:rFonts w:eastAsia="Calibri"/>
        </w:rPr>
        <w:t xml:space="preserve">, </w:t>
      </w:r>
      <w:r w:rsidRPr="00A84BCF">
        <w:rPr>
          <w:rStyle w:val="StyleUnderline"/>
          <w:rFonts w:eastAsia="Calibri"/>
        </w:rPr>
        <w:t xml:space="preserve">human extinction would jeopardize on the order of </w:t>
      </w:r>
      <w:r w:rsidRPr="00A84BCF">
        <w:rPr>
          <w:rStyle w:val="Emphasis"/>
          <w:rFonts w:eastAsia="Calibri"/>
        </w:rPr>
        <w:t>1.6 · 10^16 life years</w:t>
      </w:r>
      <w:r w:rsidRPr="00A84BCF">
        <w:rPr>
          <w:rStyle w:val="StyleUnderline"/>
          <w:rFonts w:eastAsia="Calibri"/>
        </w:rPr>
        <w:t xml:space="preserve">. </w:t>
      </w:r>
      <w:r w:rsidRPr="00A84BCF">
        <w:rPr>
          <w:rFonts w:eastAsia="Calibri"/>
        </w:rPr>
        <w:t xml:space="preserve">Cost-Effective Biosecurity How should we balance speculative risks of human extinction in a biosecurity portfolio? Here we turn to </w:t>
      </w:r>
      <w:proofErr w:type="spellStart"/>
      <w:r w:rsidRPr="00A84BCF">
        <w:rPr>
          <w:rFonts w:eastAsia="Calibri"/>
        </w:rPr>
        <w:t>costeffectiveness</w:t>
      </w:r>
      <w:proofErr w:type="spellEnd"/>
      <w:r w:rsidRPr="00A84BCF">
        <w:rPr>
          <w:rFonts w:eastAsia="Calibri"/>
        </w:rPr>
        <w:t xml:space="preserve"> analysis, which is one method of prioritizing public projects.29 Cost-effectiveness analysis is helpful if our goal is to maximize the effect of our resources to achieve a measurable aim (such as life-years </w:t>
      </w:r>
      <w:proofErr w:type="gramStart"/>
      <w:r w:rsidRPr="00A84BCF">
        <w:rPr>
          <w:rFonts w:eastAsia="Calibri"/>
        </w:rPr>
        <w:t>saved</w:t>
      </w:r>
      <w:proofErr w:type="gramEnd"/>
      <w:r w:rsidRPr="00A84BCF">
        <w:rPr>
          <w:rFonts w:eastAsia="Calibri"/>
        </w:rPr>
        <w:t xml:space="preserve"> or cases of disease averted). Here we compare the cost-effectiveness of reducing risks in the categories of incidents, events, disasters, and existential risks. Calculating </w:t>
      </w:r>
      <w:proofErr w:type="gramStart"/>
      <w:r w:rsidRPr="00A84BCF">
        <w:rPr>
          <w:rFonts w:eastAsia="Calibri"/>
        </w:rPr>
        <w:t>Costs</w:t>
      </w:r>
      <w:proofErr w:type="gramEnd"/>
      <w:r w:rsidRPr="00A84BCF">
        <w:rPr>
          <w:rFonts w:eastAsia="Calibri"/>
        </w:rPr>
        <w:t xml:space="preserve"> 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w:t>
      </w:r>
      <w:r w:rsidRPr="00A84BCF">
        <w:rPr>
          <w:rFonts w:eastAsia="Calibri"/>
        </w:rPr>
        <w:lastRenderedPageBreak/>
        <w:t>pandemics.60</w:t>
      </w:r>
      <w:r w:rsidRPr="003C4BDA">
        <w:t xml:space="preserve">{{{{ Many countries do not currently have healthcare systems that meet international standards—for example, in 2014 only 33% of countries reported their national arrangements met those required under the International Health Regulations.61 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w:t>
      </w:r>
      <w:proofErr w:type="spellStart"/>
      <w:r w:rsidRPr="003C4BDA">
        <w:t>rates.xxxx</w:t>
      </w:r>
      <w:proofErr w:type="spellEnd"/>
      <w:r w:rsidRPr="003C4BDA">
        <w:t xml:space="preserve"> We therefore assume that strengthening healthcare systems to meet international standards would have an impact on mitigating all types of disease risk, ranging from incidents and events to existential risks.***** [Footnote] *Given the zoonotic nature of many emerging diseases and the recognized importance of adopting a One Health approach when addressing epidemic and pandemic risk, it will be important that both public health and animal health systems are strengthened to meet international standards. [End footnote]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We calculate that purchasing 1 century’s worth of global protection in this form would cost on the order of $250 billion, assuming that</w:t>
      </w:r>
      <w:r w:rsidRPr="00A84BCF">
        <w:rPr>
          <w:rFonts w:eastAsia="Calibri"/>
        </w:rPr>
        <w:t xml:space="preserve">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w:t>
      </w:r>
      <w:proofErr w:type="spellStart"/>
      <w:r w:rsidRPr="00A84BCF">
        <w:rPr>
          <w:rFonts w:eastAsia="Calibri"/>
        </w:rPr>
        <w:t>nonextinction</w:t>
      </w:r>
      <w:proofErr w:type="spellEnd"/>
      <w:r w:rsidRPr="00A84BCF">
        <w:rPr>
          <w:rFonts w:eastAsia="Calibri"/>
        </w:rPr>
        <w:t xml:space="preserve"> risks, we increase L 50 times over to denote 50 </w:t>
      </w:r>
      <w:proofErr w:type="spellStart"/>
      <w:r w:rsidRPr="00A84BCF">
        <w:rPr>
          <w:rFonts w:eastAsia="Calibri"/>
        </w:rPr>
        <w:t>lifeyears</w:t>
      </w:r>
      <w:proofErr w:type="spellEnd"/>
      <w:r w:rsidRPr="00A84BCF">
        <w:rPr>
          <w:rFonts w:eastAsia="Calibri"/>
        </w:rPr>
        <w:t xml:space="preserve"> saved per life. The denominator N · L · R denotes the total number of life-years saved. [Footnote] We evaluate the first order effects of these interventions and ignore second order spillover effects (such as any economic benefits of innovation that could come with the biosecurity spending). This could be an important oversight, as </w:t>
      </w:r>
      <w:r w:rsidRPr="00A84BCF">
        <w:rPr>
          <w:rStyle w:val="StyleUnderline"/>
          <w:rFonts w:eastAsia="Calibri"/>
        </w:rPr>
        <w:t xml:space="preserve">even short-term and small-scale biosecurity </w:t>
      </w:r>
      <w:r w:rsidRPr="00A84BCF">
        <w:rPr>
          <w:rFonts w:eastAsia="Calibri"/>
        </w:rPr>
        <w:t>spending</w:t>
      </w:r>
      <w:r w:rsidRPr="00A84BCF">
        <w:rPr>
          <w:rStyle w:val="StyleUnderline"/>
          <w:rFonts w:eastAsia="Calibri"/>
        </w:rPr>
        <w:t xml:space="preserve"> could have ramifications for humanity’s long-term future</w:t>
      </w:r>
      <w:r w:rsidRPr="00A84BCF">
        <w:rPr>
          <w:rFonts w:eastAsia="Calibri"/>
        </w:rPr>
        <w:t xml:space="preserve"> (</w:t>
      </w:r>
      <w:proofErr w:type="spellStart"/>
      <w:r w:rsidRPr="00A84BCF">
        <w:rPr>
          <w:rStyle w:val="StyleUnderline"/>
          <w:rFonts w:eastAsia="Calibri"/>
        </w:rPr>
        <w:t>eg</w:t>
      </w:r>
      <w:proofErr w:type="spellEnd"/>
      <w:r w:rsidRPr="00A84BCF">
        <w:rPr>
          <w:rStyle w:val="StyleUnderline"/>
          <w:rFonts w:eastAsia="Calibri"/>
        </w:rPr>
        <w:t xml:space="preserve">, </w:t>
      </w:r>
      <w:r w:rsidRPr="006D22DD">
        <w:rPr>
          <w:rStyle w:val="StyleUnderline"/>
          <w:rFonts w:eastAsia="Calibri"/>
          <w:highlight w:val="cyan"/>
        </w:rPr>
        <w:t>preventing</w:t>
      </w:r>
      <w:r w:rsidRPr="00A84BCF">
        <w:rPr>
          <w:rStyle w:val="StyleUnderline"/>
          <w:rFonts w:eastAsia="Calibri"/>
        </w:rPr>
        <w:t xml:space="preserve"> a </w:t>
      </w:r>
      <w:r w:rsidRPr="00A84BCF">
        <w:rPr>
          <w:rStyle w:val="Emphasis"/>
          <w:rFonts w:eastAsia="Calibri"/>
        </w:rPr>
        <w:t xml:space="preserve">moderate </w:t>
      </w:r>
      <w:r w:rsidRPr="006D22DD">
        <w:rPr>
          <w:rStyle w:val="Emphasis"/>
          <w:rFonts w:eastAsia="Calibri"/>
          <w:highlight w:val="cyan"/>
        </w:rPr>
        <w:t>bioterror</w:t>
      </w:r>
      <w:r w:rsidRPr="00715632">
        <w:rPr>
          <w:rStyle w:val="Emphasis"/>
          <w:rFonts w:eastAsia="Calibri"/>
        </w:rPr>
        <w:t>ist attack</w:t>
      </w:r>
      <w:r w:rsidRPr="00715632">
        <w:rPr>
          <w:rStyle w:val="StyleUnderline"/>
          <w:rFonts w:eastAsia="Calibri"/>
        </w:rPr>
        <w:t xml:space="preserve"> </w:t>
      </w:r>
      <w:r w:rsidRPr="006D22DD">
        <w:rPr>
          <w:rStyle w:val="StyleUnderline"/>
          <w:rFonts w:eastAsia="Calibri"/>
          <w:highlight w:val="cyan"/>
        </w:rPr>
        <w:t>could</w:t>
      </w:r>
      <w:r w:rsidRPr="00715632">
        <w:rPr>
          <w:rStyle w:val="StyleUnderline"/>
          <w:rFonts w:eastAsia="Calibri"/>
        </w:rPr>
        <w:t xml:space="preserve"> in turn </w:t>
      </w:r>
      <w:r w:rsidRPr="006D22DD">
        <w:rPr>
          <w:rStyle w:val="Emphasis"/>
          <w:rFonts w:eastAsia="Calibri"/>
          <w:highlight w:val="cyan"/>
        </w:rPr>
        <w:t>prevent</w:t>
      </w:r>
      <w:r w:rsidRPr="00715632">
        <w:rPr>
          <w:rStyle w:val="Emphasis"/>
          <w:rFonts w:eastAsia="Calibri"/>
        </w:rPr>
        <w:t xml:space="preserve"> </w:t>
      </w:r>
      <w:r w:rsidRPr="006D22DD">
        <w:rPr>
          <w:rStyle w:val="Emphasis"/>
          <w:rFonts w:eastAsia="Calibri"/>
          <w:highlight w:val="cyan"/>
        </w:rPr>
        <w:t>large wars</w:t>
      </w:r>
      <w:r w:rsidRPr="00715632">
        <w:rPr>
          <w:rStyle w:val="Emphasis"/>
          <w:rFonts w:eastAsia="Calibri"/>
        </w:rPr>
        <w:t xml:space="preserve"> </w:t>
      </w:r>
      <w:r w:rsidRPr="006D22DD">
        <w:rPr>
          <w:rStyle w:val="Emphasis"/>
          <w:rFonts w:eastAsia="Calibri"/>
          <w:highlight w:val="cyan"/>
        </w:rPr>
        <w:t>that escalate</w:t>
      </w:r>
      <w:r w:rsidRPr="006D22DD">
        <w:rPr>
          <w:rFonts w:eastAsia="Calibri"/>
          <w:highlight w:val="cyan"/>
        </w:rPr>
        <w:t xml:space="preserve"> </w:t>
      </w:r>
      <w:r w:rsidRPr="006D22DD">
        <w:rPr>
          <w:rStyle w:val="StyleUnderline"/>
          <w:rFonts w:eastAsia="Calibri"/>
          <w:highlight w:val="cyan"/>
        </w:rPr>
        <w:t>or</w:t>
      </w:r>
      <w:r w:rsidRPr="00715632">
        <w:rPr>
          <w:rStyle w:val="StyleUnderline"/>
          <w:rFonts w:eastAsia="Calibri"/>
        </w:rPr>
        <w:t xml:space="preserve"> the </w:t>
      </w:r>
      <w:r w:rsidRPr="006D22DD">
        <w:rPr>
          <w:rStyle w:val="Emphasis"/>
          <w:rFonts w:eastAsia="Calibri"/>
          <w:highlight w:val="cyan"/>
        </w:rPr>
        <w:t>erosion of</w:t>
      </w:r>
      <w:r w:rsidRPr="00715632">
        <w:rPr>
          <w:rStyle w:val="Emphasis"/>
          <w:rFonts w:eastAsia="Calibri"/>
        </w:rPr>
        <w:t xml:space="preserve"> norms in </w:t>
      </w:r>
      <w:r w:rsidRPr="006D22DD">
        <w:rPr>
          <w:rStyle w:val="Emphasis"/>
          <w:rFonts w:eastAsia="Calibri"/>
          <w:highlight w:val="cyan"/>
        </w:rPr>
        <w:t>civil society</w:t>
      </w:r>
      <w:r w:rsidRPr="006D22DD">
        <w:rPr>
          <w:rStyle w:val="StyleUnderline"/>
          <w:rFonts w:eastAsia="Calibri"/>
          <w:highlight w:val="cyan"/>
        </w:rPr>
        <w:t>,</w:t>
      </w:r>
      <w:r w:rsidRPr="00715632">
        <w:rPr>
          <w:rStyle w:val="StyleUnderline"/>
          <w:rFonts w:eastAsia="Calibri"/>
        </w:rPr>
        <w:t xml:space="preserve"> </w:t>
      </w:r>
      <w:r w:rsidRPr="006D22DD">
        <w:rPr>
          <w:rStyle w:val="StyleUnderline"/>
          <w:rFonts w:eastAsia="Calibri"/>
          <w:highlight w:val="cyan"/>
        </w:rPr>
        <w:t>which</w:t>
      </w:r>
      <w:r w:rsidRPr="00715632">
        <w:rPr>
          <w:rStyle w:val="StyleUnderline"/>
          <w:rFonts w:eastAsia="Calibri"/>
        </w:rPr>
        <w:t xml:space="preserve"> </w:t>
      </w:r>
      <w:r w:rsidRPr="006D22DD">
        <w:rPr>
          <w:rStyle w:val="StyleUnderline"/>
          <w:rFonts w:eastAsia="Calibri"/>
          <w:highlight w:val="cyan"/>
        </w:rPr>
        <w:t>in turn</w:t>
      </w:r>
      <w:r w:rsidRPr="00715632">
        <w:rPr>
          <w:rStyle w:val="StyleUnderline"/>
          <w:rFonts w:eastAsia="Calibri"/>
        </w:rPr>
        <w:t xml:space="preserve"> could </w:t>
      </w:r>
      <w:r w:rsidRPr="006D22DD">
        <w:rPr>
          <w:rStyle w:val="Emphasis"/>
          <w:rFonts w:eastAsia="Calibri"/>
          <w:highlight w:val="cyan"/>
        </w:rPr>
        <w:t>evolve</w:t>
      </w:r>
      <w:r w:rsidRPr="00715632">
        <w:rPr>
          <w:rStyle w:val="Emphasis"/>
          <w:rFonts w:eastAsia="Calibri"/>
        </w:rPr>
        <w:t xml:space="preserve"> in</w:t>
      </w:r>
      <w:r w:rsidRPr="006D22DD">
        <w:rPr>
          <w:rStyle w:val="Emphasis"/>
          <w:rFonts w:eastAsia="Calibri"/>
          <w:highlight w:val="cyan"/>
        </w:rPr>
        <w:t>to</w:t>
      </w:r>
      <w:r w:rsidRPr="00715632">
        <w:rPr>
          <w:rStyle w:val="Emphasis"/>
          <w:rFonts w:eastAsia="Calibri"/>
        </w:rPr>
        <w:t xml:space="preserve"> </w:t>
      </w:r>
      <w:r w:rsidRPr="006D22DD">
        <w:rPr>
          <w:rStyle w:val="Emphasis"/>
          <w:rFonts w:eastAsia="Calibri"/>
          <w:highlight w:val="cyan"/>
        </w:rPr>
        <w:t>existential</w:t>
      </w:r>
      <w:r w:rsidRPr="00715632">
        <w:rPr>
          <w:rStyle w:val="Emphasis"/>
          <w:rFonts w:eastAsia="Calibri"/>
        </w:rPr>
        <w:t xml:space="preserve"> </w:t>
      </w:r>
      <w:r w:rsidRPr="006D22DD">
        <w:rPr>
          <w:rStyle w:val="Emphasis"/>
          <w:rFonts w:eastAsia="Calibri"/>
          <w:highlight w:val="cyan"/>
        </w:rPr>
        <w:t>risks</w:t>
      </w:r>
      <w:r w:rsidRPr="00715632">
        <w:rPr>
          <w:rFonts w:eastAsia="Calibri"/>
        </w:rPr>
        <w:t>). [End footnote] In a subsequent model we also apply a discount rate to represent policymakers c</w:t>
      </w:r>
      <w:r w:rsidRPr="00A84BCF">
        <w:rPr>
          <w:rFonts w:eastAsia="Calibri"/>
        </w:rPr>
        <w:t xml:space="preserve">oncerned only about lives in the short term. Results </w:t>
      </w:r>
      <w:r w:rsidRPr="00A84BCF">
        <w:rPr>
          <w:rStyle w:val="StyleUnderline"/>
          <w:rFonts w:eastAsia="Calibri"/>
        </w:rPr>
        <w:t xml:space="preserve">Including future generations into our cost-effectiveness calculations demonstrates that reducing existential risks, even if they are improbable, can be incredibly cost-effective </w:t>
      </w:r>
      <w:r w:rsidRPr="00A84BCF">
        <w:rPr>
          <w:rFonts w:eastAsia="Calibri"/>
        </w:rPr>
        <w:t xml:space="preserve">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w:t>
      </w:r>
      <w:proofErr w:type="spellStart"/>
      <w:r w:rsidRPr="00A84BCF">
        <w:rPr>
          <w:rFonts w:eastAsia="Calibri"/>
        </w:rPr>
        <w:t>same.xxxxx</w:t>
      </w:r>
      <w:proofErr w:type="spellEnd"/>
      <w:r w:rsidRPr="00A84BCF">
        <w:rPr>
          <w:rFonts w:eastAsia="Calibri"/>
        </w:rPr>
        <w:t xml:space="preserve"> There are certainly cheaper ways to reduce the low-level risks of </w:t>
      </w:r>
      <w:proofErr w:type="spellStart"/>
      <w:r w:rsidRPr="00A84BCF">
        <w:rPr>
          <w:rFonts w:eastAsia="Calibri"/>
        </w:rPr>
        <w:t>biocrime</w:t>
      </w:r>
      <w:proofErr w:type="spellEnd"/>
      <w:r w:rsidRPr="00A84BCF">
        <w:rPr>
          <w:rFonts w:eastAsia="Calibri"/>
        </w:rPr>
        <w:t xml:space="preserve"> and bioterrorism, and so our estimates of cost-effectiveness could be far too pessimistic. Examples of cheaper interventions might include dramatically increasing resources for specialized law enforcement prevention and interdiction, or increased surveillance on </w:t>
      </w:r>
      <w:r w:rsidRPr="00A84BCF">
        <w:rPr>
          <w:rFonts w:eastAsia="Calibri"/>
        </w:rPr>
        <w:lastRenderedPageBreak/>
        <w:t xml:space="preserve">potential perpetrators. However, there are likely also far cheaper ways of reducing the more extreme risks that threaten extinction, and there is no reason to think similar efficiency gains could not be made in this area as well. </w:t>
      </w:r>
      <w:r w:rsidRPr="00A84BCF">
        <w:rPr>
          <w:rStyle w:val="StyleUnderline"/>
          <w:rFonts w:eastAsia="Calibri"/>
        </w:rPr>
        <w:t>Despite the vast resources spent on counterterrorism, governments</w:t>
      </w:r>
      <w:r w:rsidRPr="00A84BCF">
        <w:rPr>
          <w:rFonts w:eastAsia="Calibri"/>
        </w:rPr>
        <w:t xml:space="preserve"> may </w:t>
      </w:r>
      <w:r w:rsidRPr="00A84BCF">
        <w:rPr>
          <w:rStyle w:val="StyleUnderline"/>
          <w:rFonts w:eastAsia="Calibri"/>
        </w:rPr>
        <w:t>have neglected low-probability, high-impact risks</w:t>
      </w:r>
      <w:r w:rsidRPr="00A84BCF">
        <w:rPr>
          <w:rFonts w:eastAsia="Calibri"/>
        </w:rPr>
        <w:t xml:space="preserve">.65,66 </w:t>
      </w:r>
      <w:r w:rsidRPr="00A84BCF">
        <w:rPr>
          <w:rStyle w:val="StyleUnderline"/>
          <w:rFonts w:eastAsia="Calibri"/>
        </w:rPr>
        <w:t xml:space="preserve">This therefore constitutes a critically underdeveloped area of </w:t>
      </w:r>
      <w:r w:rsidRPr="00A84BCF">
        <w:rPr>
          <w:rFonts w:eastAsia="Calibri"/>
        </w:rPr>
        <w:t xml:space="preserve">research, for which there is likely </w:t>
      </w:r>
      <w:r w:rsidRPr="00A84BCF">
        <w:rPr>
          <w:rStyle w:val="StyleUnderline"/>
          <w:rFonts w:eastAsia="Calibri"/>
        </w:rPr>
        <w:t>low-hanging fruit</w:t>
      </w:r>
      <w:r w:rsidRPr="00A84BCF">
        <w:rPr>
          <w:rFonts w:eastAsia="Calibri"/>
        </w:rPr>
        <w:t xml:space="preserve">. Even if the humanitarian case for reducing existential risk is clear, most policymakers will be responsible primarily for the interests of a more limited constituency comprising only the current generation and near future.******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healthcare spending is a better purchase than marginal biosecurity funding, but even these </w:t>
      </w:r>
      <w:r w:rsidRPr="003C4BDA">
        <w:rPr>
          <w:rStyle w:val="Emphasis"/>
        </w:rPr>
        <w:t>numbers</w:t>
      </w:r>
      <w:r w:rsidRPr="00A84BCF">
        <w:rPr>
          <w:rFonts w:eastAsia="Calibri"/>
        </w:rPr>
        <w:t xml:space="preserve"> still </w:t>
      </w:r>
      <w:r w:rsidRPr="003C4BDA">
        <w:rPr>
          <w:rStyle w:val="StyleUnderline"/>
        </w:rPr>
        <w:t xml:space="preserve">support the notion that we are </w:t>
      </w:r>
      <w:r w:rsidRPr="003C4BDA">
        <w:rPr>
          <w:rStyle w:val="Emphasis"/>
        </w:rPr>
        <w:t>better off focusing on low-probability, high-impact risks</w:t>
      </w:r>
      <w:r w:rsidRPr="003C4BDA">
        <w:rPr>
          <w:rStyle w:val="StyleUnderline"/>
        </w:rPr>
        <w:t xml:space="preserve"> rather than low-casualty biosecurity risks</w:t>
      </w:r>
      <w:r w:rsidRPr="00A84BCF">
        <w:rPr>
          <w:rFonts w:eastAsia="Calibri"/>
        </w:rPr>
        <w:t xml:space="preserve">. For </w:t>
      </w:r>
      <w:r w:rsidRPr="003C4BDA">
        <w:rPr>
          <w:rStyle w:val="StyleUnderline"/>
        </w:rPr>
        <w:t xml:space="preserve">a biosecurity portfolio, </w:t>
      </w:r>
      <w:r w:rsidRPr="003C4BDA">
        <w:rPr>
          <w:rStyle w:val="Emphasis"/>
        </w:rPr>
        <w:t>even</w:t>
      </w:r>
      <w:r w:rsidRPr="003C4BDA">
        <w:rPr>
          <w:rStyle w:val="StyleUnderline"/>
        </w:rPr>
        <w:t xml:space="preserve"> policy with </w:t>
      </w:r>
      <w:r w:rsidRPr="003C4BDA">
        <w:rPr>
          <w:rStyle w:val="Emphasis"/>
        </w:rPr>
        <w:t>limited time horizons</w:t>
      </w:r>
      <w:r w:rsidRPr="003C4BDA">
        <w:rPr>
          <w:rStyle w:val="StyleUnderline"/>
        </w:rPr>
        <w:t xml:space="preserve"> is likely </w:t>
      </w:r>
      <w:r w:rsidRPr="003C4BDA">
        <w:rPr>
          <w:rStyle w:val="Emphasis"/>
        </w:rPr>
        <w:t>better off investing in measures</w:t>
      </w:r>
      <w:r w:rsidRPr="003C4BDA">
        <w:rPr>
          <w:rStyle w:val="StyleUnderline"/>
        </w:rPr>
        <w:t xml:space="preserve"> that </w:t>
      </w:r>
      <w:r w:rsidRPr="003C4BDA">
        <w:rPr>
          <w:rStyle w:val="Emphasis"/>
        </w:rPr>
        <w:t>prevent the worst-case</w:t>
      </w:r>
      <w:r w:rsidRPr="003C4BDA">
        <w:rPr>
          <w:rStyle w:val="StyleUnderline"/>
        </w:rPr>
        <w:t xml:space="preserve"> scenarios</w:t>
      </w:r>
      <w:r w:rsidRPr="00A84BCF">
        <w:rPr>
          <w:rFonts w:eastAsia="Calibri"/>
        </w:rPr>
        <w:t xml:space="preserve">. Conclusions </w:t>
      </w:r>
      <w:r w:rsidRPr="00A84BCF">
        <w:rPr>
          <w:rStyle w:val="StyleUnderline"/>
          <w:rFonts w:eastAsia="Calibri"/>
        </w:rPr>
        <w:t>Although the probability</w:t>
      </w:r>
      <w:r w:rsidRPr="00A84BCF">
        <w:rPr>
          <w:rFonts w:eastAsia="Calibri"/>
        </w:rPr>
        <w:t xml:space="preserve"> of human extinction from bioweapons </w:t>
      </w:r>
      <w:r w:rsidRPr="00A84BCF">
        <w:rPr>
          <w:rStyle w:val="StyleUnderline"/>
          <w:rFonts w:eastAsia="Calibri"/>
        </w:rPr>
        <w:t>may be</w:t>
      </w:r>
      <w:r w:rsidRPr="00A84BCF">
        <w:rPr>
          <w:rFonts w:eastAsia="Calibri"/>
        </w:rPr>
        <w:t xml:space="preserve"> extremely </w:t>
      </w:r>
      <w:r w:rsidRPr="00A84BCF">
        <w:rPr>
          <w:rStyle w:val="StyleUnderline"/>
          <w:rFonts w:eastAsia="Calibri"/>
        </w:rPr>
        <w:t xml:space="preserve">low, the </w:t>
      </w:r>
      <w:r w:rsidRPr="003C4BDA">
        <w:rPr>
          <w:rStyle w:val="Emphasis"/>
        </w:rPr>
        <w:t>expected value of reducing the risk (even by a small amount</w:t>
      </w:r>
      <w:r w:rsidRPr="00A84BCF">
        <w:rPr>
          <w:rStyle w:val="StyleUnderline"/>
          <w:rFonts w:eastAsia="Calibri"/>
        </w:rPr>
        <w:t xml:space="preserve">) is still </w:t>
      </w:r>
      <w:r w:rsidRPr="003C4BDA">
        <w:rPr>
          <w:rStyle w:val="Emphasis"/>
        </w:rPr>
        <w:t>very large</w:t>
      </w:r>
      <w:r w:rsidRPr="00A84BCF">
        <w:rPr>
          <w:rStyle w:val="StyleUnderline"/>
          <w:rFonts w:eastAsia="Calibri"/>
        </w:rPr>
        <w:t>, since such risks jeopardize the existence of all future human lives</w:t>
      </w:r>
      <w:r w:rsidRPr="00A84BCF">
        <w:rPr>
          <w:rFonts w:eastAsia="Calibri"/>
        </w:rPr>
        <w:t xml:space="preserve">. </w:t>
      </w:r>
      <w:r w:rsidRPr="00A84BCF">
        <w:rPr>
          <w:rStyle w:val="StyleUnderline"/>
          <w:rFonts w:eastAsia="Calibri"/>
        </w:rPr>
        <w:t>An initial attempt to estimate the cost-effectiveness of reducing these risks finds that it takes likely between 10 cents and</w:t>
      </w:r>
      <w:r w:rsidRPr="00A84BCF">
        <w:rPr>
          <w:rFonts w:eastAsia="Calibri"/>
        </w:rPr>
        <w:t xml:space="preserve"> 10s of </w:t>
      </w:r>
      <w:r w:rsidRPr="00A84BCF">
        <w:rPr>
          <w:rStyle w:val="StyleUnderline"/>
          <w:rFonts w:eastAsia="Calibri"/>
        </w:rPr>
        <w:t>dollars to save 1 life-year</w:t>
      </w:r>
      <w:r w:rsidRPr="00A84BCF">
        <w:rPr>
          <w:rFonts w:eastAsia="Calibri"/>
        </w:rPr>
        <w:t xml:space="preserve">, assuming we value future human lives. Although </w:t>
      </w:r>
      <w:r w:rsidRPr="003C4BDA">
        <w:rPr>
          <w:rStyle w:val="Emphasis"/>
        </w:rPr>
        <w:t>this result is striking</w:t>
      </w:r>
      <w:r w:rsidRPr="003C4BDA">
        <w:t xml:space="preserve">, it is not unprecedented. Similar analysis done by Matheny found that spending $1 billion on an asteroid deflection system would have a similar cost-effectiveness, at about $2.50 per life-year.29 Although </w:t>
      </w:r>
      <w:r w:rsidRPr="003C4BDA">
        <w:rPr>
          <w:rStyle w:val="Emphasis"/>
        </w:rPr>
        <w:t>preventing existential risks</w:t>
      </w:r>
      <w:r w:rsidRPr="003C4BDA">
        <w:rPr>
          <w:rStyle w:val="StyleUnderline"/>
        </w:rPr>
        <w:t xml:space="preserve"> might be a </w:t>
      </w:r>
      <w:r w:rsidRPr="003C4BDA">
        <w:rPr>
          <w:rStyle w:val="Emphasis"/>
        </w:rPr>
        <w:t>far more cost-effective way to save lives</w:t>
      </w:r>
      <w:r w:rsidRPr="003C4BDA">
        <w:rPr>
          <w:rStyle w:val="StyleUnderline"/>
        </w:rPr>
        <w:t xml:space="preserve"> than many </w:t>
      </w:r>
      <w:r w:rsidRPr="003C4BDA">
        <w:rPr>
          <w:rStyle w:val="Emphasis"/>
        </w:rPr>
        <w:t>existing biosecurity measures</w:t>
      </w:r>
      <w:r w:rsidRPr="00A84BCF">
        <w:rPr>
          <w:rFonts w:eastAsia="Calibri"/>
        </w:rPr>
        <w:t xml:space="preserve">, </w:t>
      </w:r>
      <w:r w:rsidRPr="003C4BDA">
        <w:rPr>
          <w:rStyle w:val="StyleUnderline"/>
        </w:rPr>
        <w:t xml:space="preserve">this does not imply that we ought to devote </w:t>
      </w:r>
      <w:proofErr w:type="gramStart"/>
      <w:r w:rsidRPr="003C4BDA">
        <w:rPr>
          <w:rStyle w:val="StyleUnderline"/>
        </w:rPr>
        <w:t>all of</w:t>
      </w:r>
      <w:proofErr w:type="gramEnd"/>
      <w:r w:rsidRPr="003C4BDA">
        <w:rPr>
          <w:rStyle w:val="StyleUnderline"/>
        </w:rPr>
        <w:t xml:space="preserve"> our resources to protecting against existential risks</w:t>
      </w:r>
      <w:r w:rsidRPr="00A84BCF">
        <w:rPr>
          <w:rFonts w:eastAsia="Calibri"/>
        </w:rPr>
        <w:t xml:space="preserve">. </w:t>
      </w:r>
      <w:r w:rsidRPr="003C4BDA">
        <w:rPr>
          <w:rStyle w:val="StyleUnderline"/>
        </w:rPr>
        <w:t>Many actions that fall under the rubric of standard health</w:t>
      </w:r>
      <w:r w:rsidRPr="00A84BCF">
        <w:rPr>
          <w:rFonts w:eastAsia="Calibri"/>
        </w:rPr>
        <w:t xml:space="preserve"> spending </w:t>
      </w:r>
      <w:r w:rsidRPr="003C4BDA">
        <w:rPr>
          <w:rStyle w:val="StyleUnderline"/>
        </w:rPr>
        <w:t xml:space="preserve">also likely reduce existential risk, and many of the resources spent reducing existential risk would in turn help address </w:t>
      </w:r>
      <w:proofErr w:type="gramStart"/>
      <w:r w:rsidRPr="003C4BDA">
        <w:rPr>
          <w:rStyle w:val="StyleUnderline"/>
        </w:rPr>
        <w:t>less</w:t>
      </w:r>
      <w:proofErr w:type="gramEnd"/>
      <w:r w:rsidRPr="003C4BDA">
        <w:rPr>
          <w:rStyle w:val="StyleUnderline"/>
        </w:rPr>
        <w:t xml:space="preserve"> extreme risks</w:t>
      </w:r>
      <w:r w:rsidRPr="00A84BCF">
        <w:rPr>
          <w:rFonts w:eastAsia="Calibri"/>
        </w:rPr>
        <w:t xml:space="preserve">. Moreover, occasionally there are other opportunities that might be particularly cost-effective—for example, smallpox eradication cost less than $300 million (roughly $1.5 billion in 2017 dollars) and likely saved millions of lives.68 The conclusion is thus not that we should abandon all other health interventions for the sake of saving future lives, but rather that on balance we should increase investments that reduce these </w:t>
      </w:r>
      <w:proofErr w:type="spellStart"/>
      <w:r w:rsidRPr="00A84BCF">
        <w:rPr>
          <w:rFonts w:eastAsia="Calibri"/>
        </w:rPr>
        <w:t>lowprobability</w:t>
      </w:r>
      <w:proofErr w:type="spellEnd"/>
      <w:r w:rsidRPr="00A84BCF">
        <w:rPr>
          <w:rFonts w:eastAsia="Calibri"/>
        </w:rPr>
        <w:t xml:space="preserve">, high-stakes risks. We propose several steps forward. Given the high uncertainty around our estimates, we can expect a high value of </w:t>
      </w:r>
      <w:r w:rsidRPr="00A84BCF">
        <w:rPr>
          <w:rFonts w:eastAsia="Calibri"/>
        </w:rPr>
        <w:lastRenderedPageBreak/>
        <w:t xml:space="preserve">information for additional research, implying that resources should be allocated to further assessment of these risks before large sums are directly allocated </w:t>
      </w:r>
      <w:proofErr w:type="gramStart"/>
      <w:r w:rsidRPr="00A84BCF">
        <w:rPr>
          <w:rFonts w:eastAsia="Calibri"/>
        </w:rPr>
        <w:t>on the basis of</w:t>
      </w:r>
      <w:proofErr w:type="gramEnd"/>
      <w:r w:rsidRPr="00A84BCF">
        <w:rPr>
          <w:rFonts w:eastAsia="Calibri"/>
        </w:rPr>
        <w:t xml:space="preserve"> unreliable evidence. Areas for basic research could include examining existential risk using the tools of technological horizon</w:t>
      </w:r>
      <w:r>
        <w:rPr>
          <w:rFonts w:eastAsia="Calibri"/>
        </w:rPr>
        <w:t xml:space="preserve"> scanning, red-teaming, </w:t>
      </w:r>
      <w:proofErr w:type="gramStart"/>
      <w:r>
        <w:rPr>
          <w:rFonts w:eastAsia="Calibri"/>
        </w:rPr>
        <w:t>ecosystem</w:t>
      </w:r>
      <w:proofErr w:type="gramEnd"/>
      <w:r>
        <w:rPr>
          <w:rFonts w:eastAsia="Calibri"/>
        </w:rPr>
        <w:t xml:space="preserve"> and epidemic modeling, analyzing historical epidemic death tolls, and examining past species that have gone extinct due to disease, among others. And if existential risk could be as important as we claim, more work should be done to assess possible existential risks and countermeasures. Many actions that would reduce existential risk are already being pursued by those in biosecurity and public health. But there are also measures that would be particularly important in the context of existential risk—including measures that may be unduly neglected without a special focus on existential risk. One particularly inexpensive measure would be to invest in contingency plans for worst-case scenarios. </w:t>
      </w:r>
      <w:r w:rsidRPr="006D22DD">
        <w:rPr>
          <w:rStyle w:val="StyleUnderline"/>
          <w:rFonts w:eastAsia="Calibri"/>
          <w:highlight w:val="cyan"/>
        </w:rPr>
        <w:t>Countering</w:t>
      </w:r>
      <w:r w:rsidRPr="000754B7">
        <w:rPr>
          <w:rStyle w:val="StyleUnderline"/>
          <w:rFonts w:eastAsia="Calibri"/>
        </w:rPr>
        <w:t xml:space="preserve"> a pandemic does not</w:t>
      </w:r>
      <w:r>
        <w:rPr>
          <w:rFonts w:eastAsia="Calibri"/>
        </w:rPr>
        <w:t xml:space="preserve"> typically </w:t>
      </w:r>
      <w:r w:rsidRPr="006D22DD">
        <w:rPr>
          <w:rStyle w:val="StyleUnderline"/>
          <w:rFonts w:eastAsia="Calibri"/>
          <w:highlight w:val="cyan"/>
        </w:rPr>
        <w:t>require</w:t>
      </w:r>
      <w:r w:rsidRPr="000754B7">
        <w:rPr>
          <w:rStyle w:val="StyleUnderline"/>
          <w:rFonts w:eastAsia="Calibri"/>
        </w:rPr>
        <w:t xml:space="preserve"> a large</w:t>
      </w:r>
      <w:r>
        <w:rPr>
          <w:rStyle w:val="StyleUnderline"/>
          <w:rFonts w:eastAsia="Calibri"/>
        </w:rPr>
        <w:t xml:space="preserve"> </w:t>
      </w:r>
      <w:r w:rsidRPr="000754B7">
        <w:rPr>
          <w:rStyle w:val="StyleUnderline"/>
          <w:rFonts w:eastAsia="Calibri"/>
        </w:rPr>
        <w:t>fraction of</w:t>
      </w:r>
      <w:r w:rsidRPr="000754B7">
        <w:rPr>
          <w:rFonts w:eastAsia="Calibri"/>
        </w:rPr>
        <w:t xml:space="preserve"> worldwide </w:t>
      </w:r>
      <w:r w:rsidRPr="000754B7">
        <w:rPr>
          <w:rStyle w:val="StyleUnderline"/>
          <w:rFonts w:eastAsia="Calibri"/>
        </w:rPr>
        <w:t>economic output</w:t>
      </w:r>
      <w:r>
        <w:rPr>
          <w:rFonts w:eastAsia="Calibri"/>
        </w:rPr>
        <w:t xml:space="preserve">, so there is not a clear path forward for rapidly pivoting to a total war footing in which a large percentage of worldwide GDP is spent on countermeasures. Running small experiments with </w:t>
      </w:r>
      <w:r w:rsidRPr="006D22DD">
        <w:rPr>
          <w:rStyle w:val="StyleUnderline"/>
          <w:rFonts w:eastAsia="Calibri"/>
          <w:highlight w:val="cyan"/>
        </w:rPr>
        <w:t>easily scalable</w:t>
      </w:r>
      <w:r w:rsidRPr="000754B7">
        <w:rPr>
          <w:rStyle w:val="StyleUnderline"/>
          <w:rFonts w:eastAsia="Calibri"/>
        </w:rPr>
        <w:t xml:space="preserve"> </w:t>
      </w:r>
      <w:r w:rsidRPr="006D22DD">
        <w:rPr>
          <w:rStyle w:val="StyleUnderline"/>
          <w:rFonts w:eastAsia="Calibri"/>
          <w:highlight w:val="cyan"/>
        </w:rPr>
        <w:t>interventions</w:t>
      </w:r>
      <w:r w:rsidRPr="000754B7">
        <w:rPr>
          <w:rStyle w:val="StyleUnderline"/>
          <w:rFonts w:eastAsia="Calibri"/>
        </w:rPr>
        <w:t xml:space="preserve"> could be a cheap way</w:t>
      </w:r>
      <w:r w:rsidRPr="000754B7">
        <w:rPr>
          <w:rFonts w:eastAsia="Calibri"/>
        </w:rPr>
        <w:t xml:space="preserve"> to</w:t>
      </w:r>
      <w:r>
        <w:rPr>
          <w:rFonts w:eastAsia="Calibri"/>
        </w:rPr>
        <w:t xml:space="preserve"> </w:t>
      </w:r>
      <w:r w:rsidRPr="000754B7">
        <w:rPr>
          <w:rFonts w:eastAsia="Calibri"/>
        </w:rPr>
        <w:t xml:space="preserve">explore avenues </w:t>
      </w:r>
      <w:r w:rsidRPr="000754B7">
        <w:rPr>
          <w:rStyle w:val="StyleUnderline"/>
          <w:rFonts w:eastAsia="Calibri"/>
        </w:rPr>
        <w:t>for rapidly turning resources into protection</w:t>
      </w:r>
      <w:r>
        <w:rPr>
          <w:rFonts w:eastAsia="Calibri"/>
        </w:rPr>
        <w:t xml:space="preserve"> </w:t>
      </w:r>
      <w:r w:rsidRPr="000754B7">
        <w:rPr>
          <w:rFonts w:eastAsia="Calibri"/>
        </w:rPr>
        <w:t>(examples of such experiments might include</w:t>
      </w:r>
      <w:r>
        <w:rPr>
          <w:rFonts w:eastAsia="Calibri"/>
        </w:rPr>
        <w:t xml:space="preserve"> paying bounties to individuals or companies to avoid flu infection for a year while conducting essential services, such as power </w:t>
      </w:r>
      <w:r w:rsidRPr="000754B7">
        <w:rPr>
          <w:rFonts w:eastAsia="Calibri"/>
        </w:rPr>
        <w:t>and sanitation).{{{{{{</w:t>
      </w:r>
      <w:r>
        <w:rPr>
          <w:rFonts w:eastAsia="Calibri"/>
        </w:rPr>
        <w:t xml:space="preserve"> </w:t>
      </w:r>
      <w:r w:rsidRPr="000754B7">
        <w:rPr>
          <w:rStyle w:val="StyleUnderline"/>
          <w:rFonts w:eastAsia="Calibri"/>
        </w:rPr>
        <w:t xml:space="preserve">Countering existential risks could also result in </w:t>
      </w:r>
      <w:r w:rsidRPr="00715632">
        <w:rPr>
          <w:rStyle w:val="Emphasis"/>
        </w:rPr>
        <w:t>reprioritizing</w:t>
      </w:r>
      <w:r w:rsidRPr="00715632">
        <w:rPr>
          <w:rStyle w:val="StyleUnderline"/>
          <w:rFonts w:eastAsia="Calibri"/>
        </w:rPr>
        <w:t xml:space="preserve"> </w:t>
      </w:r>
      <w:r w:rsidRPr="00715632">
        <w:rPr>
          <w:rStyle w:val="Emphasis"/>
        </w:rPr>
        <w:t>current approaches</w:t>
      </w:r>
      <w:r w:rsidRPr="00715632">
        <w:rPr>
          <w:rFonts w:eastAsia="Calibri"/>
        </w:rPr>
        <w:t>—</w:t>
      </w:r>
      <w:r w:rsidRPr="00715632">
        <w:rPr>
          <w:rStyle w:val="StyleUnderline"/>
          <w:rFonts w:eastAsia="Calibri"/>
        </w:rPr>
        <w:t xml:space="preserve">for example, favoring </w:t>
      </w:r>
      <w:proofErr w:type="spellStart"/>
      <w:r w:rsidRPr="006D22DD">
        <w:rPr>
          <w:rStyle w:val="StyleUnderline"/>
          <w:rFonts w:eastAsia="Calibri"/>
          <w:highlight w:val="cyan"/>
        </w:rPr>
        <w:t>broad</w:t>
      </w:r>
      <w:r w:rsidRPr="00715632">
        <w:rPr>
          <w:rStyle w:val="StyleUnderline"/>
          <w:rFonts w:eastAsia="Calibri"/>
        </w:rPr>
        <w:t>spectrum</w:t>
      </w:r>
      <w:proofErr w:type="spellEnd"/>
      <w:r w:rsidRPr="00715632">
        <w:rPr>
          <w:rStyle w:val="StyleUnderline"/>
          <w:rFonts w:eastAsia="Calibri"/>
        </w:rPr>
        <w:t xml:space="preserve"> diagnostics and </w:t>
      </w:r>
      <w:r w:rsidRPr="006D22DD">
        <w:rPr>
          <w:rStyle w:val="StyleUnderline"/>
          <w:rFonts w:eastAsia="Calibri"/>
          <w:highlight w:val="cyan"/>
        </w:rPr>
        <w:t>countermeasures</w:t>
      </w:r>
      <w:r w:rsidRPr="00715632">
        <w:rPr>
          <w:rFonts w:eastAsia="Calibri"/>
        </w:rPr>
        <w:t xml:space="preserve">, </w:t>
      </w:r>
      <w:r w:rsidRPr="006D22DD">
        <w:rPr>
          <w:rStyle w:val="StyleUnderline"/>
          <w:rFonts w:eastAsia="Calibri"/>
          <w:highlight w:val="cyan"/>
        </w:rPr>
        <w:t>as opposed to</w:t>
      </w:r>
      <w:r w:rsidRPr="00715632">
        <w:rPr>
          <w:rStyle w:val="StyleUnderline"/>
          <w:rFonts w:eastAsia="Calibri"/>
        </w:rPr>
        <w:t xml:space="preserve"> those tailored to </w:t>
      </w:r>
      <w:r w:rsidRPr="006D22DD">
        <w:rPr>
          <w:rStyle w:val="StyleUnderline"/>
          <w:rFonts w:eastAsia="Calibri"/>
          <w:highlight w:val="cyan"/>
        </w:rPr>
        <w:t>a</w:t>
      </w:r>
      <w:r w:rsidRPr="00715632">
        <w:rPr>
          <w:rStyle w:val="StyleUnderline"/>
          <w:rFonts w:eastAsia="Calibri"/>
        </w:rPr>
        <w:t xml:space="preserve"> </w:t>
      </w:r>
      <w:r w:rsidRPr="006D22DD">
        <w:rPr>
          <w:rStyle w:val="StyleUnderline"/>
          <w:rFonts w:eastAsia="Calibri"/>
          <w:highlight w:val="cyan"/>
        </w:rPr>
        <w:t>single pathogen</w:t>
      </w:r>
      <w:r w:rsidRPr="00715632">
        <w:rPr>
          <w:rFonts w:eastAsia="Calibri"/>
        </w:rPr>
        <w:t xml:space="preserve">. </w:t>
      </w:r>
      <w:r w:rsidRPr="00715632">
        <w:rPr>
          <w:rStyle w:val="StyleUnderline"/>
          <w:rFonts w:eastAsia="Calibri"/>
        </w:rPr>
        <w:t xml:space="preserve">The worst possible attacks could come from built-up arsenals of multiple pathogens, possibly </w:t>
      </w:r>
      <w:r w:rsidRPr="00715632">
        <w:rPr>
          <w:rStyle w:val="Emphasis"/>
          <w:rFonts w:eastAsia="Calibri"/>
        </w:rPr>
        <w:t>designed with long incubation periods and traits</w:t>
      </w:r>
      <w:r w:rsidRPr="000754B7">
        <w:rPr>
          <w:rStyle w:val="Emphasis"/>
          <w:rFonts w:eastAsia="Calibri"/>
        </w:rPr>
        <w:t xml:space="preserve"> to</w:t>
      </w:r>
      <w:r>
        <w:rPr>
          <w:rStyle w:val="Emphasis"/>
          <w:rFonts w:eastAsia="Calibri"/>
        </w:rPr>
        <w:t xml:space="preserve"> </w:t>
      </w:r>
      <w:r w:rsidRPr="000754B7">
        <w:rPr>
          <w:rStyle w:val="Emphasis"/>
          <w:rFonts w:eastAsia="Calibri"/>
        </w:rPr>
        <w:t>overcome vaccination or medical treatment</w:t>
      </w:r>
      <w:r w:rsidRPr="000754B7">
        <w:rPr>
          <w:rStyle w:val="StyleUnderline"/>
          <w:rFonts w:eastAsia="Calibri"/>
        </w:rPr>
        <w:t>.</w:t>
      </w:r>
      <w:r>
        <w:rPr>
          <w:rFonts w:eastAsia="Calibri"/>
        </w:rPr>
        <w:t xml:space="preserve"> </w:t>
      </w:r>
      <w:r w:rsidRPr="006D22DD">
        <w:rPr>
          <w:rStyle w:val="Emphasis"/>
          <w:rFonts w:eastAsia="Calibri"/>
          <w:highlight w:val="cyan"/>
        </w:rPr>
        <w:t>Platform</w:t>
      </w:r>
      <w:r w:rsidRPr="00ED45E8">
        <w:rPr>
          <w:rStyle w:val="Emphasis"/>
          <w:rFonts w:eastAsia="Calibri"/>
        </w:rPr>
        <w:t xml:space="preserve"> </w:t>
      </w:r>
      <w:r w:rsidRPr="006D22DD">
        <w:rPr>
          <w:rStyle w:val="Emphasis"/>
          <w:rFonts w:eastAsia="Calibri"/>
          <w:highlight w:val="cyan"/>
        </w:rPr>
        <w:t>tech</w:t>
      </w:r>
      <w:r w:rsidRPr="000754B7">
        <w:rPr>
          <w:rStyle w:val="Emphasis"/>
          <w:rFonts w:eastAsia="Calibri"/>
        </w:rPr>
        <w:t>nologies</w:t>
      </w:r>
      <w:r>
        <w:rPr>
          <w:rStyle w:val="Emphasis"/>
          <w:rFonts w:eastAsia="Calibri"/>
        </w:rPr>
        <w:t xml:space="preserve"> </w:t>
      </w:r>
      <w:r w:rsidRPr="006D22DD">
        <w:rPr>
          <w:rStyle w:val="Emphasis"/>
          <w:rFonts w:eastAsia="Calibri"/>
          <w:highlight w:val="cyan"/>
        </w:rPr>
        <w:t>that</w:t>
      </w:r>
      <w:r w:rsidRPr="000754B7">
        <w:rPr>
          <w:rStyle w:val="Emphasis"/>
          <w:rFonts w:eastAsia="Calibri"/>
        </w:rPr>
        <w:t xml:space="preserve"> </w:t>
      </w:r>
      <w:r w:rsidRPr="006D22DD">
        <w:rPr>
          <w:rStyle w:val="Emphasis"/>
          <w:rFonts w:eastAsia="Calibri"/>
          <w:highlight w:val="cyan"/>
        </w:rPr>
        <w:t>allow</w:t>
      </w:r>
      <w:r w:rsidRPr="000754B7">
        <w:rPr>
          <w:rStyle w:val="Emphasis"/>
          <w:rFonts w:eastAsia="Calibri"/>
        </w:rPr>
        <w:t xml:space="preserve"> </w:t>
      </w:r>
      <w:r w:rsidRPr="006D22DD">
        <w:rPr>
          <w:rStyle w:val="Emphasis"/>
          <w:rFonts w:eastAsia="Calibri"/>
          <w:highlight w:val="cyan"/>
        </w:rPr>
        <w:t>customizable countermeasures</w:t>
      </w:r>
      <w:r>
        <w:rPr>
          <w:rFonts w:eastAsia="Calibri"/>
        </w:rPr>
        <w:t xml:space="preserve"> (</w:t>
      </w:r>
      <w:proofErr w:type="spellStart"/>
      <w:r w:rsidRPr="006D22DD">
        <w:rPr>
          <w:rStyle w:val="StyleUnderline"/>
          <w:rFonts w:eastAsia="Calibri"/>
          <w:highlight w:val="cyan"/>
        </w:rPr>
        <w:t>eg</w:t>
      </w:r>
      <w:proofErr w:type="spellEnd"/>
      <w:r w:rsidRPr="006D22DD">
        <w:rPr>
          <w:rStyle w:val="StyleUnderline"/>
          <w:rFonts w:eastAsia="Calibri"/>
          <w:highlight w:val="cyan"/>
        </w:rPr>
        <w:t>, phages</w:t>
      </w:r>
      <w:r>
        <w:rPr>
          <w:rStyle w:val="StyleUnderline"/>
          <w:rFonts w:eastAsia="Calibri"/>
        </w:rPr>
        <w:t xml:space="preserve"> </w:t>
      </w:r>
      <w:r w:rsidRPr="000754B7">
        <w:rPr>
          <w:rStyle w:val="StyleUnderline"/>
          <w:rFonts w:eastAsia="Calibri"/>
        </w:rPr>
        <w:t xml:space="preserve">for bacteria, </w:t>
      </w:r>
      <w:r w:rsidRPr="006D22DD">
        <w:rPr>
          <w:rStyle w:val="StyleUnderline"/>
          <w:rFonts w:eastAsia="Calibri"/>
          <w:highlight w:val="cyan"/>
        </w:rPr>
        <w:t>generalized vaccine templates</w:t>
      </w:r>
      <w:r w:rsidRPr="000754B7">
        <w:rPr>
          <w:rStyle w:val="StyleUnderline"/>
          <w:rFonts w:eastAsia="Calibri"/>
        </w:rPr>
        <w:t xml:space="preserve">) </w:t>
      </w:r>
      <w:r w:rsidRPr="006D22DD">
        <w:rPr>
          <w:rStyle w:val="StyleUnderline"/>
          <w:rFonts w:eastAsia="Calibri"/>
          <w:highlight w:val="cyan"/>
        </w:rPr>
        <w:t>or</w:t>
      </w:r>
      <w:r w:rsidRPr="000754B7">
        <w:rPr>
          <w:rStyle w:val="StyleUnderline"/>
          <w:rFonts w:eastAsia="Calibri"/>
        </w:rPr>
        <w:t xml:space="preserve"> </w:t>
      </w:r>
      <w:r w:rsidRPr="006D22DD">
        <w:rPr>
          <w:rStyle w:val="StyleUnderline"/>
          <w:rFonts w:eastAsia="Calibri"/>
          <w:highlight w:val="cyan"/>
        </w:rPr>
        <w:t>pathogen-blind</w:t>
      </w:r>
      <w:r>
        <w:rPr>
          <w:rStyle w:val="StyleUnderline"/>
          <w:rFonts w:eastAsia="Calibri"/>
        </w:rPr>
        <w:t xml:space="preserve"> </w:t>
      </w:r>
      <w:r w:rsidRPr="006D22DD">
        <w:rPr>
          <w:rStyle w:val="StyleUnderline"/>
          <w:rFonts w:eastAsia="Calibri"/>
          <w:highlight w:val="cyan"/>
        </w:rPr>
        <w:t>diagnostics</w:t>
      </w:r>
      <w:r w:rsidRPr="000754B7">
        <w:rPr>
          <w:rStyle w:val="StyleUnderline"/>
          <w:rFonts w:eastAsia="Calibri"/>
        </w:rPr>
        <w:t xml:space="preserve"> (</w:t>
      </w:r>
      <w:proofErr w:type="spellStart"/>
      <w:r w:rsidRPr="006D22DD">
        <w:rPr>
          <w:rStyle w:val="StyleUnderline"/>
          <w:rFonts w:eastAsia="Calibri"/>
          <w:highlight w:val="cyan"/>
        </w:rPr>
        <w:t>eg</w:t>
      </w:r>
      <w:proofErr w:type="spellEnd"/>
      <w:r w:rsidRPr="000754B7">
        <w:rPr>
          <w:rStyle w:val="StyleUnderline"/>
          <w:rFonts w:eastAsia="Calibri"/>
        </w:rPr>
        <w:t xml:space="preserve">, </w:t>
      </w:r>
      <w:r w:rsidRPr="006D22DD">
        <w:rPr>
          <w:rStyle w:val="StyleUnderline"/>
          <w:rFonts w:eastAsia="Calibri"/>
          <w:highlight w:val="cyan"/>
        </w:rPr>
        <w:t>distributed sequencing</w:t>
      </w:r>
      <w:r w:rsidRPr="000754B7">
        <w:rPr>
          <w:rStyle w:val="StyleUnderline"/>
          <w:rFonts w:eastAsia="Calibri"/>
        </w:rPr>
        <w:t xml:space="preserve"> </w:t>
      </w:r>
      <w:r w:rsidRPr="00ED45E8">
        <w:rPr>
          <w:rStyle w:val="StyleUnderline"/>
          <w:rFonts w:eastAsia="Calibri"/>
        </w:rPr>
        <w:t>and</w:t>
      </w:r>
      <w:r w:rsidRPr="000754B7">
        <w:rPr>
          <w:rStyle w:val="StyleUnderline"/>
          <w:rFonts w:eastAsia="Calibri"/>
        </w:rPr>
        <w:t xml:space="preserve"> improved software</w:t>
      </w:r>
      <w:r>
        <w:rPr>
          <w:rStyle w:val="StyleUnderline"/>
          <w:rFonts w:eastAsia="Calibri"/>
        </w:rPr>
        <w:t xml:space="preserve"> </w:t>
      </w:r>
      <w:r w:rsidRPr="000754B7">
        <w:rPr>
          <w:rStyle w:val="StyleUnderline"/>
          <w:rFonts w:eastAsia="Calibri"/>
        </w:rPr>
        <w:t>to interpret novel pathogens before symptoms occur)</w:t>
      </w:r>
      <w:r>
        <w:rPr>
          <w:rStyle w:val="StyleUnderline"/>
          <w:rFonts w:eastAsia="Calibri"/>
        </w:rPr>
        <w:t xml:space="preserve"> </w:t>
      </w:r>
      <w:r w:rsidRPr="006D22DD">
        <w:rPr>
          <w:rStyle w:val="StyleUnderline"/>
          <w:rFonts w:eastAsia="Calibri"/>
          <w:highlight w:val="cyan"/>
        </w:rPr>
        <w:t>will</w:t>
      </w:r>
      <w:r w:rsidRPr="000754B7">
        <w:rPr>
          <w:rStyle w:val="StyleUnderline"/>
          <w:rFonts w:eastAsia="Calibri"/>
        </w:rPr>
        <w:t xml:space="preserve"> </w:t>
      </w:r>
      <w:r w:rsidRPr="006D22DD">
        <w:rPr>
          <w:rStyle w:val="Emphasis"/>
          <w:rFonts w:eastAsia="Calibri"/>
          <w:highlight w:val="cyan"/>
        </w:rPr>
        <w:t>stand a better chance</w:t>
      </w:r>
      <w:r w:rsidRPr="000754B7">
        <w:rPr>
          <w:rStyle w:val="Emphasis"/>
          <w:rFonts w:eastAsia="Calibri"/>
        </w:rPr>
        <w:t xml:space="preserve"> </w:t>
      </w:r>
      <w:r w:rsidRPr="00715632">
        <w:rPr>
          <w:rStyle w:val="Emphasis"/>
          <w:rFonts w:eastAsia="Calibri"/>
        </w:rPr>
        <w:t>against</w:t>
      </w:r>
      <w:r w:rsidRPr="000754B7">
        <w:rPr>
          <w:rStyle w:val="Emphasis"/>
          <w:rFonts w:eastAsia="Calibri"/>
        </w:rPr>
        <w:t xml:space="preserve"> such threats</w:t>
      </w:r>
      <w:r>
        <w:rPr>
          <w:rFonts w:eastAsia="Calibri"/>
        </w:rPr>
        <w:t xml:space="preserve">. </w:t>
      </w:r>
      <w:r w:rsidRPr="003C4BDA">
        <w:rPr>
          <w:rStyle w:val="StyleUnderline"/>
        </w:rPr>
        <w:t xml:space="preserve">An existential risk focus also would place </w:t>
      </w:r>
      <w:r w:rsidRPr="003C4BDA">
        <w:rPr>
          <w:rStyle w:val="Emphasis"/>
        </w:rPr>
        <w:t>extraordinary weight</w:t>
      </w:r>
      <w:r>
        <w:rPr>
          <w:rFonts w:eastAsia="Calibri"/>
        </w:rPr>
        <w:t xml:space="preserve"> </w:t>
      </w:r>
      <w:r w:rsidRPr="003C4BDA">
        <w:rPr>
          <w:rStyle w:val="StyleUnderline"/>
        </w:rPr>
        <w:t>on avoiding</w:t>
      </w:r>
      <w:r>
        <w:rPr>
          <w:rFonts w:eastAsia="Calibri"/>
        </w:rPr>
        <w:t xml:space="preserve"> arms races or the </w:t>
      </w:r>
      <w:r w:rsidRPr="003C4BDA">
        <w:rPr>
          <w:rStyle w:val="Emphasis"/>
        </w:rPr>
        <w:t xml:space="preserve">widespread </w:t>
      </w:r>
      <w:r w:rsidRPr="00715632">
        <w:rPr>
          <w:rStyle w:val="Emphasis"/>
        </w:rPr>
        <w:t>weaponization</w:t>
      </w:r>
      <w:r w:rsidRPr="003C4BDA">
        <w:rPr>
          <w:rStyle w:val="Emphasis"/>
        </w:rPr>
        <w:t xml:space="preserve"> </w:t>
      </w:r>
      <w:r w:rsidRPr="00ED45E8">
        <w:rPr>
          <w:rStyle w:val="Emphasis"/>
        </w:rPr>
        <w:t>of biotech</w:t>
      </w:r>
      <w:r w:rsidRPr="003C4BDA">
        <w:rPr>
          <w:rStyle w:val="Emphasis"/>
        </w:rPr>
        <w:t>nology</w:t>
      </w:r>
      <w:r>
        <w:rPr>
          <w:rFonts w:eastAsia="Calibri"/>
        </w:rPr>
        <w:t xml:space="preserve">. The near collapse of the 8th Review Conference of the Biological Weapons Convention in December 2016 demonstrates how fragile this regime is and how far current instruments are from the ideal. </w:t>
      </w:r>
      <w:r w:rsidRPr="00715632">
        <w:rPr>
          <w:rFonts w:eastAsia="Calibri"/>
        </w:rPr>
        <w:t>Strengthening</w:t>
      </w:r>
      <w:r>
        <w:rPr>
          <w:rFonts w:eastAsia="Calibri"/>
        </w:rPr>
        <w:t xml:space="preserve"> the global norm against biological weapons might go a long way toward reducing the risks associated with state actors. The current 3-person Implementation Support Unit costs less than $1 million per year to support.71 In comparison, the 2017 budget for the work of the Organization for the Prohibition of Chemical Weapons is around $77 million (and provides for more than 450 fixed-term posts).72 </w:t>
      </w:r>
      <w:r w:rsidRPr="003C4BDA">
        <w:rPr>
          <w:rStyle w:val="Emphasis"/>
        </w:rPr>
        <w:t>Increasing the human capacity</w:t>
      </w:r>
      <w:r w:rsidRPr="003C4BDA">
        <w:rPr>
          <w:rStyle w:val="StyleUnderline"/>
        </w:rPr>
        <w:t xml:space="preserve"> currently focusing on </w:t>
      </w:r>
      <w:r w:rsidRPr="003C4BDA">
        <w:rPr>
          <w:rStyle w:val="Emphasis"/>
        </w:rPr>
        <w:t>biological</w:t>
      </w:r>
      <w:r w:rsidRPr="003C4BDA">
        <w:t xml:space="preserve"> weapons </w:t>
      </w:r>
      <w:r w:rsidRPr="003C4BDA">
        <w:rPr>
          <w:rStyle w:val="Emphasis"/>
        </w:rPr>
        <w:t>risks</w:t>
      </w:r>
      <w:r w:rsidRPr="003C4BDA">
        <w:rPr>
          <w:rStyle w:val="StyleUnderline"/>
        </w:rPr>
        <w:t xml:space="preserve"> by several orders of magnitude would be </w:t>
      </w:r>
      <w:r w:rsidRPr="003C4BDA">
        <w:rPr>
          <w:rStyle w:val="Emphasis"/>
        </w:rPr>
        <w:t>notably cheaper than the costs</w:t>
      </w:r>
      <w:r w:rsidRPr="003C4BDA">
        <w:rPr>
          <w:rStyle w:val="StyleUnderline"/>
        </w:rPr>
        <w:t xml:space="preserve"> </w:t>
      </w:r>
      <w:r w:rsidRPr="003C4BDA">
        <w:t>associated with building core capacities in public and animal health.</w:t>
      </w:r>
      <w:r w:rsidRPr="003C4BDA">
        <w:rPr>
          <w:rStyle w:val="StyleUnderline"/>
        </w:rPr>
        <w:t xml:space="preserve"> More generally, </w:t>
      </w:r>
      <w:r w:rsidRPr="006D22DD">
        <w:rPr>
          <w:rStyle w:val="Emphasis"/>
          <w:highlight w:val="cyan"/>
        </w:rPr>
        <w:t>any action</w:t>
      </w:r>
      <w:r w:rsidRPr="003C4BDA">
        <w:rPr>
          <w:rStyle w:val="StyleUnderline"/>
        </w:rPr>
        <w:t xml:space="preserve"> that reduces the chance</w:t>
      </w:r>
      <w:r w:rsidRPr="003C4BDA">
        <w:t xml:space="preserve"> of arms races or great power conflict </w:t>
      </w:r>
      <w:r w:rsidRPr="006D22DD">
        <w:rPr>
          <w:rStyle w:val="StyleUnderline"/>
          <w:highlight w:val="cyan"/>
        </w:rPr>
        <w:t xml:space="preserve">could </w:t>
      </w:r>
      <w:r w:rsidRPr="006D22DD">
        <w:rPr>
          <w:rStyle w:val="Emphasis"/>
          <w:highlight w:val="cyan"/>
        </w:rPr>
        <w:t>substantially</w:t>
      </w:r>
      <w:r w:rsidRPr="003C4BDA">
        <w:rPr>
          <w:rStyle w:val="Emphasis"/>
        </w:rPr>
        <w:t xml:space="preserve"> </w:t>
      </w:r>
      <w:r w:rsidRPr="006D22DD">
        <w:rPr>
          <w:rStyle w:val="Emphasis"/>
          <w:highlight w:val="cyan"/>
        </w:rPr>
        <w:t>reduce the probability</w:t>
      </w:r>
      <w:r w:rsidRPr="003C4BDA">
        <w:rPr>
          <w:rStyle w:val="Emphasis"/>
        </w:rPr>
        <w:t xml:space="preserve"> of existential risk from biotechnology</w:t>
      </w:r>
      <w:r w:rsidRPr="003C4BDA">
        <w:t xml:space="preserve"> in the century </w:t>
      </w:r>
      <w:r w:rsidRPr="003C4BDA">
        <w:rPr>
          <w:rStyle w:val="StyleUnderline"/>
        </w:rPr>
        <w:t>to come.</w:t>
      </w:r>
    </w:p>
    <w:p w14:paraId="7E016480" w14:textId="77777777" w:rsidR="003701A1" w:rsidRDefault="003701A1" w:rsidP="003701A1">
      <w:pPr>
        <w:rPr>
          <w:rStyle w:val="Emphasis"/>
        </w:rPr>
      </w:pPr>
    </w:p>
    <w:p w14:paraId="16797465" w14:textId="77777777" w:rsidR="003701A1" w:rsidRPr="00197DB2" w:rsidRDefault="003701A1" w:rsidP="003701A1"/>
    <w:p w14:paraId="4C72FDC3" w14:textId="77777777" w:rsidR="003701A1" w:rsidRPr="00B50896" w:rsidRDefault="003701A1" w:rsidP="003701A1">
      <w:pPr>
        <w:pStyle w:val="Heading3"/>
      </w:pPr>
      <w:r w:rsidRPr="00B50896">
        <w:lastRenderedPageBreak/>
        <w:t>1NC – FTC Tradeoff DA</w:t>
      </w:r>
    </w:p>
    <w:p w14:paraId="727E0F15" w14:textId="77777777" w:rsidR="003701A1" w:rsidRDefault="003701A1" w:rsidP="003701A1">
      <w:pPr>
        <w:pStyle w:val="Heading4"/>
      </w:pPr>
      <w:r>
        <w:t>The plan forces tradeoffs in FTC enforcement efforts – they’re in a merger tsunami and barely staying afloat, but the plan drowns them</w:t>
      </w:r>
    </w:p>
    <w:p w14:paraId="69159263" w14:textId="77777777" w:rsidR="003701A1" w:rsidRDefault="003701A1" w:rsidP="003701A1">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7B9DC03F" w14:textId="77777777" w:rsidR="003701A1" w:rsidRDefault="003701A1" w:rsidP="003701A1">
      <w:r>
        <w:t xml:space="preserve">Nancy Rose, FTC Hearing #13: Merger Retrospectives, April 12, 2019, </w:t>
      </w:r>
      <w:hyperlink r:id="rId11" w:history="1">
        <w:r w:rsidRPr="00671D28">
          <w:rPr>
            <w:rStyle w:val="Hyperlink"/>
          </w:rPr>
          <w:t>https://www.ftc.gov/news-events/events-calendar/ftc-hearing-14-merger-retrospectives</w:t>
        </w:r>
      </w:hyperlink>
    </w:p>
    <w:p w14:paraId="6DE51A62" w14:textId="77777777" w:rsidR="003701A1" w:rsidRPr="00B764F9" w:rsidRDefault="003701A1" w:rsidP="003701A1">
      <w:pPr>
        <w:rPr>
          <w:rStyle w:val="Style13ptBold"/>
        </w:rPr>
      </w:pPr>
    </w:p>
    <w:p w14:paraId="09321837" w14:textId="77777777" w:rsidR="003701A1" w:rsidRPr="00B764F9" w:rsidRDefault="003701A1" w:rsidP="003701A1">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8932E5">
        <w:rPr>
          <w:rStyle w:val="Emphasis"/>
          <w:highlight w:val="cyan"/>
        </w:rPr>
        <w:t>antitrust enforcement</w:t>
      </w:r>
      <w:r w:rsidRPr="00B764F9">
        <w:rPr>
          <w:sz w:val="16"/>
        </w:rPr>
        <w:t xml:space="preserve"> in the United States </w:t>
      </w:r>
      <w:r w:rsidRPr="008932E5">
        <w:rPr>
          <w:rStyle w:val="Emphasis"/>
          <w:highlight w:val="cyan"/>
        </w:rPr>
        <w:t>is chronically and substantially underfunded</w:t>
      </w:r>
      <w:r w:rsidRPr="00B764F9">
        <w:rPr>
          <w:sz w:val="16"/>
        </w:rPr>
        <w:t>.</w:t>
      </w:r>
    </w:p>
    <w:p w14:paraId="61D7BE22" w14:textId="77777777" w:rsidR="003701A1" w:rsidRPr="00B764F9" w:rsidRDefault="003701A1" w:rsidP="003701A1">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2CA61B7C" w14:textId="77777777" w:rsidR="003701A1" w:rsidRPr="00B764F9" w:rsidRDefault="003701A1" w:rsidP="003701A1">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B79248F" w14:textId="77777777" w:rsidR="003701A1" w:rsidRPr="00B764F9" w:rsidRDefault="003701A1" w:rsidP="003701A1">
      <w:pPr>
        <w:rPr>
          <w:rStyle w:val="Emphasis"/>
        </w:rPr>
      </w:pPr>
      <w:r w:rsidRPr="00B764F9">
        <w:rPr>
          <w:sz w:val="16"/>
        </w:rPr>
        <w:t xml:space="preserve">But </w:t>
      </w:r>
      <w:r w:rsidRPr="00B764F9">
        <w:rPr>
          <w:rStyle w:val="StyleUnderline"/>
        </w:rPr>
        <w:t xml:space="preserve">there </w:t>
      </w:r>
      <w:r w:rsidRPr="00B764F9">
        <w:rPr>
          <w:rStyle w:val="Emphasis"/>
        </w:rPr>
        <w:t>is a limit to the number of hours in a day</w:t>
      </w:r>
      <w:r w:rsidRPr="00B764F9">
        <w:rPr>
          <w:rStyle w:val="StyleUnderline"/>
        </w:rPr>
        <w:t xml:space="preserve"> and the number of days in a week </w:t>
      </w:r>
      <w:r w:rsidRPr="00B764F9">
        <w:rPr>
          <w:rStyle w:val="Emphasis"/>
        </w:rPr>
        <w:t xml:space="preserve">and the well below </w:t>
      </w:r>
      <w:r w:rsidRPr="008932E5">
        <w:rPr>
          <w:rStyle w:val="Emphasis"/>
        </w:rPr>
        <w:t>market</w:t>
      </w:r>
      <w:r w:rsidRPr="008932E5">
        <w:rPr>
          <w:rStyle w:val="Emphasis"/>
          <w:highlight w:val="cyan"/>
        </w:rPr>
        <w:t xml:space="preserve">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w:t>
      </w:r>
      <w:r w:rsidRPr="008932E5">
        <w:rPr>
          <w:rStyle w:val="Emphasis"/>
          <w:highlight w:val="cyan"/>
        </w:rPr>
        <w:t>is insufficient to demand</w:t>
      </w:r>
      <w:r w:rsidRPr="00B764F9">
        <w:rPr>
          <w:rStyle w:val="Emphasis"/>
        </w:rPr>
        <w:t xml:space="preserve"> that </w:t>
      </w:r>
      <w:r w:rsidRPr="008932E5">
        <w:rPr>
          <w:rStyle w:val="Emphasis"/>
          <w:highlight w:val="cyan"/>
        </w:rPr>
        <w:t>staff give up</w:t>
      </w:r>
      <w:r w:rsidRPr="00B764F9">
        <w:rPr>
          <w:rStyle w:val="Emphasis"/>
        </w:rPr>
        <w:t xml:space="preserve"> all </w:t>
      </w:r>
      <w:r w:rsidRPr="008932E5">
        <w:rPr>
          <w:rStyle w:val="Emphasis"/>
          <w:highlight w:val="cyan"/>
        </w:rPr>
        <w:t>rights to leave their buildings</w:t>
      </w:r>
      <w:r w:rsidRPr="00B764F9">
        <w:rPr>
          <w:rStyle w:val="Emphasis"/>
        </w:rPr>
        <w:t>, occasionally see their families, or catch up on sleep.</w:t>
      </w:r>
    </w:p>
    <w:p w14:paraId="717C6AD9" w14:textId="77777777" w:rsidR="003701A1" w:rsidRPr="00B764F9" w:rsidRDefault="003701A1" w:rsidP="003701A1">
      <w:pPr>
        <w:rPr>
          <w:rStyle w:val="Emphasis"/>
        </w:rPr>
      </w:pPr>
      <w:proofErr w:type="gramStart"/>
      <w:r w:rsidRPr="00B764F9">
        <w:rPr>
          <w:sz w:val="16"/>
        </w:rPr>
        <w:t>So</w:t>
      </w:r>
      <w:proofErr w:type="gramEnd"/>
      <w:r w:rsidRPr="00B764F9">
        <w:rPr>
          <w:sz w:val="16"/>
        </w:rPr>
        <w:t xml:space="preserve">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8932E5">
        <w:rPr>
          <w:rStyle w:val="Emphasis"/>
          <w:highlight w:val="cyan"/>
        </w:rPr>
        <w:t xml:space="preserve">given the </w:t>
      </w:r>
      <w:r w:rsidRPr="008932E5">
        <w:rPr>
          <w:rStyle w:val="Emphasis"/>
        </w:rPr>
        <w:t xml:space="preserve">ongoing </w:t>
      </w:r>
      <w:r w:rsidRPr="008932E5">
        <w:rPr>
          <w:rStyle w:val="Emphasis"/>
          <w:highlight w:val="cyan"/>
        </w:rPr>
        <w:t>intensity of the merger wave, that’s going to come out of enforcement</w:t>
      </w:r>
      <w:r w:rsidRPr="00B764F9">
        <w:rPr>
          <w:rStyle w:val="Emphasis"/>
        </w:rPr>
        <w:t>.</w:t>
      </w:r>
    </w:p>
    <w:p w14:paraId="4D1BEC0F" w14:textId="77777777" w:rsidR="003701A1" w:rsidRPr="00B764F9" w:rsidRDefault="003701A1" w:rsidP="003701A1">
      <w:pPr>
        <w:rPr>
          <w:sz w:val="16"/>
        </w:rPr>
      </w:pPr>
      <w:r w:rsidRPr="00B764F9">
        <w:rPr>
          <w:rStyle w:val="Emphasis"/>
        </w:rPr>
        <w:t>We are amid an ongoing sustained</w:t>
      </w:r>
      <w:r w:rsidRPr="00B764F9">
        <w:rPr>
          <w:sz w:val="16"/>
        </w:rPr>
        <w:t xml:space="preserve">, what’s been called by some, </w:t>
      </w:r>
      <w:r w:rsidRPr="00B764F9">
        <w:rPr>
          <w:rStyle w:val="Emphasis"/>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433BE493" w14:textId="77777777" w:rsidR="003701A1" w:rsidRPr="00B764F9" w:rsidRDefault="003701A1" w:rsidP="003701A1">
      <w:pPr>
        <w:rPr>
          <w:sz w:val="16"/>
        </w:rPr>
      </w:pPr>
      <w:r w:rsidRPr="00B764F9">
        <w:rPr>
          <w:sz w:val="16"/>
        </w:rPr>
        <w:t xml:space="preserve">The dollar volume of mergers is at historic levels and that suggests that </w:t>
      </w:r>
      <w:r w:rsidRPr="00F67351">
        <w:rPr>
          <w:rStyle w:val="Emphasis"/>
          <w:highlight w:val="cyan"/>
        </w:rPr>
        <w:t xml:space="preserve">there are a lot of mega mergers competing for </w:t>
      </w:r>
      <w:r w:rsidRPr="00F67351">
        <w:rPr>
          <w:rStyle w:val="Emphasis"/>
        </w:rPr>
        <w:t xml:space="preserve">enforcement </w:t>
      </w:r>
      <w:r w:rsidRPr="00F67351">
        <w:rPr>
          <w:rStyle w:val="Emphasis"/>
          <w:highlight w:val="cyan"/>
        </w:rPr>
        <w:t>resources</w:t>
      </w:r>
      <w:r w:rsidRPr="00F67351">
        <w:rPr>
          <w:sz w:val="16"/>
          <w:highlight w:val="cyan"/>
        </w:rPr>
        <w:t xml:space="preserve">. </w:t>
      </w:r>
      <w:r w:rsidRPr="00F67351">
        <w:rPr>
          <w:sz w:val="16"/>
        </w:rPr>
        <w:t xml:space="preserve">In addition, </w:t>
      </w:r>
      <w:r w:rsidRPr="00F67351">
        <w:rPr>
          <w:rStyle w:val="StyleUnderline"/>
          <w:highlight w:val="cyan"/>
        </w:rPr>
        <w:t>litigation costs</w:t>
      </w:r>
      <w:r w:rsidRPr="00F67351">
        <w:rPr>
          <w:rStyle w:val="StyleUnderline"/>
        </w:rPr>
        <w:t xml:space="preserve"> continue to </w:t>
      </w:r>
      <w:r w:rsidRPr="00F67351">
        <w:rPr>
          <w:rStyle w:val="StyleUnderline"/>
          <w:highlight w:val="cyan"/>
        </w:rPr>
        <w:t>climb,</w:t>
      </w:r>
      <w:r w:rsidRPr="00B764F9">
        <w:rPr>
          <w:rStyle w:val="StyleUnderline"/>
        </w:rPr>
        <w:t xml:space="preserve"> both for challenging mergers or bringing</w:t>
      </w:r>
      <w:r w:rsidRPr="00B764F9">
        <w:rPr>
          <w:sz w:val="16"/>
        </w:rPr>
        <w:t xml:space="preserve"> Section </w:t>
      </w:r>
      <w:r w:rsidRPr="00B764F9">
        <w:rPr>
          <w:rStyle w:val="StyleUnderline"/>
        </w:rPr>
        <w:t xml:space="preserve">actions, especially </w:t>
      </w:r>
      <w:r w:rsidRPr="00F67351">
        <w:rPr>
          <w:rStyle w:val="StyleUnderline"/>
          <w:highlight w:val="cyan"/>
        </w:rPr>
        <w:t>as parties with</w:t>
      </w:r>
      <w:r w:rsidRPr="00B764F9">
        <w:rPr>
          <w:rStyle w:val="StyleUnderline"/>
        </w:rPr>
        <w:t xml:space="preserve"> especially </w:t>
      </w:r>
      <w:r w:rsidRPr="00F67351">
        <w:rPr>
          <w:rStyle w:val="StyleUnderline"/>
          <w:highlight w:val="cyan"/>
        </w:rPr>
        <w:t>deep pockets escalate</w:t>
      </w:r>
      <w:r w:rsidRPr="00B764F9">
        <w:rPr>
          <w:rStyle w:val="StyleUnderline"/>
        </w:rPr>
        <w:t xml:space="preserve"> litigation defenses, correctly calculating that even adding some tens of millions of dollars in antitrust litigation costs would be just rounding error in their merger financing</w:t>
      </w:r>
      <w:r w:rsidRPr="00B764F9">
        <w:rPr>
          <w:sz w:val="16"/>
        </w:rPr>
        <w:t>.</w:t>
      </w:r>
    </w:p>
    <w:p w14:paraId="6BBCAF2B" w14:textId="77777777" w:rsidR="003701A1" w:rsidRPr="00B764F9" w:rsidRDefault="003701A1" w:rsidP="003701A1">
      <w:pPr>
        <w:rPr>
          <w:sz w:val="16"/>
        </w:rPr>
      </w:pPr>
      <w:r w:rsidRPr="00B764F9">
        <w:rPr>
          <w:sz w:val="16"/>
        </w:rPr>
        <w:lastRenderedPageBreak/>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 xml:space="preserve">when </w:t>
      </w:r>
      <w:r w:rsidRPr="00F67351">
        <w:rPr>
          <w:rStyle w:val="StyleUnderline"/>
          <w:highlight w:val="cyan"/>
        </w:rPr>
        <w:t>the agencies are stretched thin</w:t>
      </w:r>
      <w:r w:rsidRPr="00B764F9">
        <w:rPr>
          <w:rStyle w:val="StyleUnderline"/>
        </w:rPr>
        <w:t xml:space="preserve"> by major investigations or multiple litigations</w:t>
      </w:r>
      <w:r w:rsidRPr="00B764F9">
        <w:rPr>
          <w:sz w:val="16"/>
        </w:rPr>
        <w:t>.</w:t>
      </w:r>
    </w:p>
    <w:p w14:paraId="409907AC" w14:textId="77777777" w:rsidR="003701A1" w:rsidRPr="00194CF0" w:rsidRDefault="003701A1" w:rsidP="003701A1"/>
    <w:p w14:paraId="49C81F7C" w14:textId="77777777" w:rsidR="003701A1" w:rsidRDefault="003701A1" w:rsidP="003701A1">
      <w:pPr>
        <w:pStyle w:val="Heading4"/>
      </w:pPr>
      <w:r>
        <w:t xml:space="preserve">Despite short resources, FTC is effectively regulating hospital mergers – the plan halts that progress </w:t>
      </w:r>
    </w:p>
    <w:p w14:paraId="1D6CB543" w14:textId="77777777" w:rsidR="003701A1" w:rsidRPr="00E80E84" w:rsidRDefault="003701A1" w:rsidP="003701A1">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6E727D51" w14:textId="77777777" w:rsidR="003701A1" w:rsidRDefault="003701A1" w:rsidP="003701A1">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12" w:history="1">
        <w:r w:rsidRPr="008A565F">
          <w:rPr>
            <w:rStyle w:val="Hyperlink"/>
          </w:rPr>
          <w:t>https://judiciary.house.gov/uploadedfiles/submission_from_tim_muris.pdf</w:t>
        </w:r>
      </w:hyperlink>
    </w:p>
    <w:p w14:paraId="393E6C2F" w14:textId="77777777" w:rsidR="003701A1" w:rsidRPr="00E80E84" w:rsidRDefault="003701A1" w:rsidP="003701A1"/>
    <w:p w14:paraId="2AC9264F" w14:textId="77777777" w:rsidR="003701A1" w:rsidRPr="00DC380F" w:rsidRDefault="003701A1" w:rsidP="003701A1">
      <w:pPr>
        <w:rPr>
          <w:sz w:val="16"/>
        </w:rPr>
      </w:pPr>
      <w:r w:rsidRPr="00DC380F">
        <w:rPr>
          <w:sz w:val="16"/>
        </w:rPr>
        <w:t xml:space="preserve">Finally, </w:t>
      </w:r>
      <w:r w:rsidRPr="00DC380F">
        <w:rPr>
          <w:rStyle w:val="StyleUnderline"/>
        </w:rPr>
        <w:t>the Committee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r w:rsidRPr="00DC380F">
        <w:rPr>
          <w:sz w:val="16"/>
        </w:rPr>
        <w:t>Wooden‘s</w:t>
      </w:r>
      <w:proofErr w:type="spellEnd"/>
      <w:r w:rsidRPr="00DC380F">
        <w:rPr>
          <w:sz w:val="16"/>
        </w:rPr>
        <w:t xml:space="preserve"> maxim that “when you are through learning, you are through.” </w:t>
      </w:r>
      <w:r w:rsidRPr="00DC380F">
        <w:rPr>
          <w:rStyle w:val="StyleUnderline"/>
        </w:rPr>
        <w:t>The section</w:t>
      </w:r>
      <w:r w:rsidRPr="00DC380F">
        <w:rPr>
          <w:sz w:val="16"/>
        </w:rPr>
        <w:t xml:space="preserve"> thus </w:t>
      </w:r>
      <w:r w:rsidRPr="00DC380F">
        <w:rPr>
          <w:rStyle w:val="StyleUnderline"/>
        </w:rPr>
        <w:t xml:space="preserve">offers multiple </w:t>
      </w:r>
      <w:r w:rsidRPr="00F67351">
        <w:rPr>
          <w:rStyle w:val="Emphasis"/>
          <w:highlight w:val="cyan"/>
        </w:rPr>
        <w:t>examples of</w:t>
      </w:r>
      <w:r w:rsidRPr="00DC380F">
        <w:rPr>
          <w:rStyle w:val="Emphasis"/>
        </w:rPr>
        <w:t xml:space="preserve"> </w:t>
      </w:r>
      <w:r w:rsidRPr="00F67351">
        <w:rPr>
          <w:rStyle w:val="Emphasis"/>
          <w:highlight w:val="cyan"/>
        </w:rPr>
        <w:t>successful</w:t>
      </w:r>
      <w:r w:rsidRPr="00DC380F">
        <w:rPr>
          <w:rStyle w:val="Emphasis"/>
        </w:rPr>
        <w:t xml:space="preserve"> and bipartisan </w:t>
      </w:r>
      <w:r w:rsidRPr="00F67351">
        <w:rPr>
          <w:rStyle w:val="Emphasis"/>
          <w:highlight w:val="cyan"/>
        </w:rPr>
        <w:t>FTC</w:t>
      </w:r>
      <w:r w:rsidRPr="00DC380F">
        <w:rPr>
          <w:rStyle w:val="Emphasis"/>
        </w:rPr>
        <w:t xml:space="preserve"> efforts to improve </w:t>
      </w:r>
      <w:r w:rsidRPr="00F67351">
        <w:rPr>
          <w:rStyle w:val="Emphasis"/>
          <w:highlight w:val="cyan"/>
        </w:rPr>
        <w:t>enforcement</w:t>
      </w:r>
      <w:r w:rsidRPr="00DC380F">
        <w:rPr>
          <w:rStyle w:val="StyleUnderline"/>
        </w:rPr>
        <w:t xml:space="preserve"> to the benefit of consumers</w:t>
      </w:r>
      <w:r w:rsidRPr="00F67351">
        <w:rPr>
          <w:sz w:val="16"/>
        </w:rPr>
        <w:t xml:space="preserve">. </w:t>
      </w:r>
      <w:r w:rsidRPr="00F67351">
        <w:rPr>
          <w:rStyle w:val="Emphasis"/>
          <w:highlight w:val="cyan"/>
        </w:rPr>
        <w:t>In</w:t>
      </w:r>
      <w:r w:rsidRPr="00DC380F">
        <w:rPr>
          <w:rStyle w:val="Emphasis"/>
        </w:rPr>
        <w:t xml:space="preserve"> the key </w:t>
      </w:r>
      <w:r w:rsidRPr="00F67351">
        <w:rPr>
          <w:rStyle w:val="Emphasis"/>
          <w:highlight w:val="cyan"/>
        </w:rPr>
        <w:t>healthcare</w:t>
      </w:r>
      <w:r w:rsidRPr="00DC380F">
        <w:rPr>
          <w:rStyle w:val="Emphasis"/>
        </w:rPr>
        <w:t xml:space="preserve"> sector</w:t>
      </w:r>
      <w:r w:rsidRPr="00DC380F">
        <w:rPr>
          <w:sz w:val="16"/>
        </w:rPr>
        <w:t xml:space="preserve">, American </w:t>
      </w:r>
      <w:r w:rsidRPr="00F67351">
        <w:rPr>
          <w:rStyle w:val="Emphasis"/>
          <w:highlight w:val="cyan"/>
        </w:rPr>
        <w:t>consumers</w:t>
      </w:r>
      <w:r w:rsidRPr="00DC380F">
        <w:rPr>
          <w:rStyle w:val="StyleUnderline"/>
        </w:rPr>
        <w:t xml:space="preserve"> continue to </w:t>
      </w:r>
      <w:r w:rsidRPr="00F67351">
        <w:rPr>
          <w:rStyle w:val="Emphasis"/>
          <w:highlight w:val="cyan"/>
        </w:rPr>
        <w:t>benefit from the FTC</w:t>
      </w:r>
      <w:r w:rsidRPr="00DC380F">
        <w:rPr>
          <w:rStyle w:val="Emphasis"/>
        </w:rPr>
        <w:t>’s hard work</w:t>
      </w:r>
      <w:r w:rsidRPr="00DC380F">
        <w:rPr>
          <w:sz w:val="16"/>
        </w:rPr>
        <w:t xml:space="preserve">. After losing seven consecutive hospital merger challenges before I arrived, </w:t>
      </w:r>
      <w:r w:rsidRPr="00DC380F">
        <w:rPr>
          <w:rStyle w:val="StyleUnderline"/>
        </w:rPr>
        <w:t xml:space="preserve">upon my direction the FTC worked to devise a </w:t>
      </w:r>
      <w:r w:rsidRPr="00F67351">
        <w:rPr>
          <w:rStyle w:val="StyleUnderline"/>
          <w:highlight w:val="cyan"/>
        </w:rPr>
        <w:t>new 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F67351">
        <w:rPr>
          <w:rStyle w:val="Emphasis"/>
          <w:highlight w:val="cyan"/>
        </w:rPr>
        <w:t>This</w:t>
      </w:r>
      <w:r w:rsidRPr="00DC380F">
        <w:rPr>
          <w:rStyle w:val="Emphasis"/>
        </w:rPr>
        <w:t xml:space="preserve"> plan </w:t>
      </w:r>
      <w:r w:rsidRPr="00F67351">
        <w:rPr>
          <w:rStyle w:val="Emphasis"/>
          <w:highlight w:val="cyan"/>
        </w:rPr>
        <w:t>resulted in a successful challenge</w:t>
      </w:r>
      <w:r w:rsidRPr="00DC380F">
        <w:rPr>
          <w:rStyle w:val="Emphasis"/>
        </w:rPr>
        <w:t xml:space="preserve"> </w:t>
      </w:r>
      <w:r w:rsidRPr="00DC380F">
        <w:rPr>
          <w:rStyle w:val="StyleUnderline"/>
        </w:rPr>
        <w:t xml:space="preserve">to a consummated hospital merger </w:t>
      </w:r>
      <w:r w:rsidRPr="00F67351">
        <w:rPr>
          <w:rStyle w:val="Emphasis"/>
          <w:highlight w:val="cyan"/>
        </w:rPr>
        <w:t>that served as a template for future enforcement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67351">
        <w:rPr>
          <w:rStyle w:val="Emphasis"/>
          <w:highlight w:val="cyan"/>
        </w:rPr>
        <w:t>success did not require</w:t>
      </w:r>
      <w:r w:rsidRPr="00DC380F">
        <w:rPr>
          <w:rStyle w:val="Emphasis"/>
        </w:rPr>
        <w:t xml:space="preserve"> abandonment of the consumer welfare standard, nor a dramatic </w:t>
      </w:r>
      <w:r w:rsidRPr="00F67351">
        <w:rPr>
          <w:rStyle w:val="Emphasis"/>
          <w:highlight w:val="cyan"/>
        </w:rPr>
        <w:t>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01CF795F" w14:textId="77777777" w:rsidR="003701A1" w:rsidRDefault="003701A1" w:rsidP="003701A1">
      <w:pPr>
        <w:pStyle w:val="Heading4"/>
      </w:pPr>
      <w:r>
        <w:t>Long term per-person healthcare costs will collapse the economy from a bubble burst or terminal budget overstretch – no alt causes – restoring competition in hospital markets is key to reduce costs</w:t>
      </w:r>
    </w:p>
    <w:p w14:paraId="0F6FEEBB" w14:textId="77777777" w:rsidR="003701A1" w:rsidRDefault="003701A1" w:rsidP="003701A1">
      <w:r w:rsidRPr="00701309">
        <w:t xml:space="preserve">Evan </w:t>
      </w:r>
      <w:r w:rsidRPr="00701309">
        <w:rPr>
          <w:rStyle w:val="Style13ptBold"/>
        </w:rPr>
        <w:t>Horowitz</w:t>
      </w:r>
      <w:r w:rsidRPr="00701309">
        <w:t xml:space="preserve">, </w:t>
      </w:r>
      <w:proofErr w:type="spellStart"/>
      <w:r w:rsidRPr="00701309">
        <w:t>Fivethirtyeight</w:t>
      </w:r>
      <w:proofErr w:type="spellEnd"/>
      <w:r w:rsidRPr="00701309">
        <w:t>, January 11, 20</w:t>
      </w:r>
      <w:r w:rsidRPr="00701309">
        <w:rPr>
          <w:rStyle w:val="Style13ptBold"/>
        </w:rPr>
        <w:t>18</w:t>
      </w:r>
      <w:r w:rsidRPr="00701309">
        <w:t xml:space="preserve">, The GOP Plan </w:t>
      </w:r>
      <w:proofErr w:type="gramStart"/>
      <w:r w:rsidRPr="00701309">
        <w:t>To</w:t>
      </w:r>
      <w:proofErr w:type="gramEnd"/>
      <w:r w:rsidRPr="00701309">
        <w:t xml:space="preserve"> Overhaul Entitlements Misses The Real Problem, </w:t>
      </w:r>
      <w:hyperlink r:id="rId13" w:history="1">
        <w:r w:rsidRPr="009F3B41">
          <w:rPr>
            <w:rStyle w:val="Hyperlink"/>
          </w:rPr>
          <w:t>https://fivethirtyeight.com/features/to-cut-the-debt-the-gop-should-focus-on-health-care-costs/</w:t>
        </w:r>
      </w:hyperlink>
    </w:p>
    <w:p w14:paraId="54263EC5" w14:textId="77777777" w:rsidR="003701A1" w:rsidRDefault="003701A1" w:rsidP="003701A1"/>
    <w:p w14:paraId="5A42FD4E" w14:textId="77777777" w:rsidR="003701A1" w:rsidRPr="004B4C34" w:rsidRDefault="003701A1" w:rsidP="003701A1">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F67351">
        <w:rPr>
          <w:highlight w:val="cyan"/>
          <w:u w:val="single"/>
        </w:rPr>
        <w:t xml:space="preserve">If the U.S. </w:t>
      </w:r>
      <w:r w:rsidRPr="00F67351">
        <w:rPr>
          <w:rStyle w:val="Emphasis"/>
          <w:highlight w:val="cyan"/>
        </w:rPr>
        <w:t>budget collapses</w:t>
      </w:r>
      <w:r w:rsidRPr="004B4C34">
        <w:rPr>
          <w:sz w:val="16"/>
        </w:rPr>
        <w:t xml:space="preserve"> </w:t>
      </w:r>
      <w:r w:rsidRPr="004B4C34">
        <w:rPr>
          <w:u w:val="single"/>
        </w:rPr>
        <w:t>after hemorrhaging too much red ink</w:t>
      </w:r>
      <w:r w:rsidRPr="004B4C34">
        <w:rPr>
          <w:sz w:val="16"/>
        </w:rPr>
        <w:t xml:space="preserve">, </w:t>
      </w:r>
      <w:r w:rsidRPr="00F67351">
        <w:rPr>
          <w:highlight w:val="cyan"/>
          <w:u w:val="single"/>
        </w:rPr>
        <w:t>the</w:t>
      </w:r>
      <w:r w:rsidRPr="004B4C34">
        <w:rPr>
          <w:u w:val="single"/>
        </w:rPr>
        <w:t xml:space="preserve"> main </w:t>
      </w:r>
      <w:r w:rsidRPr="00F67351">
        <w:rPr>
          <w:highlight w:val="cyan"/>
          <w:u w:val="single"/>
        </w:rPr>
        <w:t xml:space="preserve">culprit will be </w:t>
      </w:r>
      <w:r w:rsidRPr="00F67351">
        <w:rPr>
          <w:rStyle w:val="Emphasis"/>
          <w:highlight w:val="cyan"/>
        </w:rPr>
        <w:t>rising health care costs.</w:t>
      </w:r>
    </w:p>
    <w:p w14:paraId="56FC8F32" w14:textId="77777777" w:rsidR="003701A1" w:rsidRPr="004B4C34" w:rsidRDefault="003701A1" w:rsidP="003701A1">
      <w:pPr>
        <w:rPr>
          <w:sz w:val="16"/>
        </w:rPr>
      </w:pPr>
      <w:r w:rsidRPr="00F67351">
        <w:rPr>
          <w:highlight w:val="cyan"/>
          <w:u w:val="single"/>
        </w:rPr>
        <w:lastRenderedPageBreak/>
        <w:t>Aside from health care</w:t>
      </w:r>
      <w:r w:rsidRPr="004B4C34">
        <w:rPr>
          <w:sz w:val="16"/>
        </w:rPr>
        <w:t xml:space="preserve">, entitlement </w:t>
      </w:r>
      <w:r w:rsidRPr="00F67351">
        <w:rPr>
          <w:highlight w:val="cyan"/>
          <w:u w:val="single"/>
        </w:rPr>
        <w:t>spending</w:t>
      </w:r>
      <w:r w:rsidRPr="004B4C34">
        <w:rPr>
          <w:sz w:val="16"/>
        </w:rPr>
        <w:t xml:space="preserve"> </w:t>
      </w:r>
      <w:proofErr w:type="gramStart"/>
      <w:r w:rsidRPr="004B4C34">
        <w:rPr>
          <w:sz w:val="16"/>
        </w:rPr>
        <w:t xml:space="preserve">actually </w:t>
      </w:r>
      <w:r w:rsidRPr="00F67351">
        <w:rPr>
          <w:highlight w:val="cyan"/>
          <w:u w:val="single"/>
        </w:rPr>
        <w:t>looks</w:t>
      </w:r>
      <w:proofErr w:type="gramEnd"/>
      <w:r w:rsidRPr="004B4C34">
        <w:rPr>
          <w:u w:val="single"/>
        </w:rPr>
        <w:t xml:space="preserve"> relatively </w:t>
      </w:r>
      <w:r w:rsidRPr="00F67351">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67351">
        <w:rPr>
          <w:highlight w:val="cyan"/>
          <w:u w:val="single"/>
        </w:rPr>
        <w:t>costs for</w:t>
      </w:r>
      <w:r w:rsidRPr="004B4C34">
        <w:rPr>
          <w:u w:val="single"/>
        </w:rPr>
        <w:t xml:space="preserve"> programs like </w:t>
      </w:r>
      <w:r w:rsidRPr="00F67351">
        <w:rPr>
          <w:highlight w:val="cyan"/>
          <w:u w:val="single"/>
        </w:rPr>
        <w:t>Medicare</w:t>
      </w:r>
      <w:r w:rsidRPr="004B4C34">
        <w:rPr>
          <w:u w:val="single"/>
        </w:rPr>
        <w:t xml:space="preserve"> and Medicaid </w:t>
      </w:r>
      <w:r w:rsidRPr="00F67351">
        <w:rPr>
          <w:highlight w:val="cyan"/>
          <w:u w:val="single"/>
        </w:rPr>
        <w:t>are expected to climb</w:t>
      </w:r>
      <w:r w:rsidRPr="00F67351">
        <w:rPr>
          <w:sz w:val="16"/>
          <w:highlight w:val="cyan"/>
        </w:rPr>
        <w:t xml:space="preserve"> </w:t>
      </w:r>
      <w:r w:rsidRPr="00F67351">
        <w:rPr>
          <w:highlight w:val="cyan"/>
          <w:u w:val="single"/>
        </w:rPr>
        <w:t>from</w:t>
      </w:r>
      <w:r w:rsidRPr="004B4C34">
        <w:rPr>
          <w:sz w:val="16"/>
        </w:rPr>
        <w:t xml:space="preserve"> the </w:t>
      </w:r>
      <w:r w:rsidRPr="004B4C34">
        <w:rPr>
          <w:rStyle w:val="Emphasis"/>
        </w:rPr>
        <w:t xml:space="preserve">merely </w:t>
      </w:r>
      <w:r w:rsidRPr="00F67351">
        <w:rPr>
          <w:rStyle w:val="Emphasis"/>
          <w:highlight w:val="cyan"/>
        </w:rPr>
        <w:t>unaffordable</w:t>
      </w:r>
      <w:r w:rsidRPr="00F67351">
        <w:rPr>
          <w:sz w:val="16"/>
          <w:highlight w:val="cyan"/>
        </w:rPr>
        <w:t xml:space="preserve"> </w:t>
      </w:r>
      <w:r w:rsidRPr="00F67351">
        <w:rPr>
          <w:highlight w:val="cyan"/>
          <w:u w:val="single"/>
        </w:rPr>
        <w:t>to</w:t>
      </w:r>
      <w:r w:rsidRPr="004B4C34">
        <w:rPr>
          <w:sz w:val="16"/>
        </w:rPr>
        <w:t xml:space="preserve"> </w:t>
      </w:r>
      <w:r w:rsidRPr="004B4C34">
        <w:rPr>
          <w:rStyle w:val="Emphasis"/>
          <w:sz w:val="24"/>
        </w:rPr>
        <w:t xml:space="preserve">truly </w:t>
      </w:r>
      <w:r w:rsidRPr="00F67351">
        <w:rPr>
          <w:rStyle w:val="Emphasis"/>
          <w:sz w:val="24"/>
          <w:highlight w:val="cyan"/>
        </w:rPr>
        <w:t>catastrophic</w:t>
      </w:r>
      <w:r w:rsidRPr="00F67351">
        <w:rPr>
          <w:sz w:val="16"/>
          <w:highlight w:val="cyan"/>
        </w:rPr>
        <w:t>.</w:t>
      </w:r>
    </w:p>
    <w:p w14:paraId="320E66A7" w14:textId="77777777" w:rsidR="003701A1" w:rsidRPr="004B4C34" w:rsidRDefault="003701A1" w:rsidP="003701A1">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xml:space="preserve">. In a hypothetical world where the population of </w:t>
      </w:r>
      <w:proofErr w:type="gramStart"/>
      <w:r w:rsidRPr="004B4C34">
        <w:rPr>
          <w:sz w:val="16"/>
        </w:rPr>
        <w:t>seniors</w:t>
      </w:r>
      <w:proofErr w:type="gramEnd"/>
      <w:r w:rsidRPr="004B4C34">
        <w:rPr>
          <w:sz w:val="16"/>
        </w:rPr>
        <w:t xml:space="preserve"> citizens didn’t increase, entitlement-related health spending would still soar to unprecedented heights — thanks to the relentlessly accelerating cost of medical treatments for people of all ages.1</w:t>
      </w:r>
    </w:p>
    <w:p w14:paraId="6D84E750" w14:textId="77777777" w:rsidR="003701A1" w:rsidRPr="004B4C34" w:rsidRDefault="003701A1" w:rsidP="003701A1">
      <w:pPr>
        <w:rPr>
          <w:sz w:val="16"/>
        </w:rPr>
      </w:pPr>
      <w:r w:rsidRPr="00F67351">
        <w:rPr>
          <w:highlight w:val="cyan"/>
          <w:u w:val="single"/>
        </w:rPr>
        <w:t>What’s needed</w:t>
      </w:r>
      <w:r w:rsidRPr="004B4C34">
        <w:rPr>
          <w:sz w:val="16"/>
        </w:rPr>
        <w:t xml:space="preserve">, then, </w:t>
      </w:r>
      <w:r w:rsidRPr="00F67351">
        <w:rPr>
          <w:highlight w:val="cyan"/>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to </w:t>
      </w:r>
      <w:r w:rsidRPr="00F67351">
        <w:rPr>
          <w:rStyle w:val="Emphasis"/>
          <w:highlight w:val="cyan"/>
        </w:rPr>
        <w:t>slow</w:t>
      </w:r>
      <w:r w:rsidRPr="004B4C34">
        <w:rPr>
          <w:rStyle w:val="Emphasis"/>
        </w:rPr>
        <w:t xml:space="preserve"> the </w:t>
      </w:r>
      <w:r w:rsidRPr="00F67351">
        <w:rPr>
          <w:rStyle w:val="Emphasis"/>
          <w:highlight w:val="cyan"/>
        </w:rPr>
        <w:t>growth of per-person</w:t>
      </w:r>
      <w:r w:rsidRPr="004B4C34">
        <w:rPr>
          <w:rStyle w:val="Emphasis"/>
        </w:rPr>
        <w:t xml:space="preserve"> health </w:t>
      </w:r>
      <w:r w:rsidRPr="00F67351">
        <w:rPr>
          <w:rStyle w:val="Emphasis"/>
          <w:highlight w:val="cyan"/>
        </w:rPr>
        <w:t>care costs</w:t>
      </w:r>
      <w:r w:rsidRPr="004B4C34">
        <w:rPr>
          <w:sz w:val="16"/>
        </w:rPr>
        <w:t>. Or — if that’s not possible — some way to ensure that the economy grows at least as fast as the cost of health care does.</w:t>
      </w:r>
    </w:p>
    <w:p w14:paraId="1EAACF51" w14:textId="77777777" w:rsidR="003701A1" w:rsidRPr="004B4C34" w:rsidRDefault="003701A1" w:rsidP="003701A1">
      <w:pPr>
        <w:rPr>
          <w:sz w:val="16"/>
        </w:rPr>
      </w:pPr>
      <w:r w:rsidRPr="004B4C34">
        <w:rPr>
          <w:sz w:val="16"/>
        </w:rPr>
        <w:t>Diagnosing the debt: It’s not about demographics</w:t>
      </w:r>
    </w:p>
    <w:p w14:paraId="19E01598" w14:textId="77777777" w:rsidR="003701A1" w:rsidRPr="004B4C34" w:rsidRDefault="003701A1" w:rsidP="003701A1">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44A9206A" w14:textId="77777777" w:rsidR="003701A1" w:rsidRPr="004B4C34" w:rsidRDefault="003701A1" w:rsidP="003701A1">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274D6531" w14:textId="77777777" w:rsidR="003701A1" w:rsidRPr="004B4C34" w:rsidRDefault="003701A1" w:rsidP="003701A1">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5F2FC4BE" w14:textId="77777777" w:rsidR="003701A1" w:rsidRPr="004B4C34" w:rsidRDefault="003701A1" w:rsidP="003701A1">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469B92DA" w14:textId="77777777" w:rsidR="003701A1" w:rsidRPr="004B4C34" w:rsidRDefault="003701A1" w:rsidP="003701A1">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w:t>
      </w:r>
      <w:proofErr w:type="gramStart"/>
      <w:r w:rsidRPr="004B4C34">
        <w:rPr>
          <w:sz w:val="16"/>
        </w:rPr>
        <w:t>seniors</w:t>
      </w:r>
      <w:proofErr w:type="gramEnd"/>
      <w:r w:rsidRPr="004B4C34">
        <w:rPr>
          <w:sz w:val="16"/>
        </w:rPr>
        <w:t xml:space="preserve">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595D8943" w14:textId="77777777" w:rsidR="003701A1" w:rsidRPr="004B4C34" w:rsidRDefault="003701A1" w:rsidP="003701A1">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7467C7E6" w14:textId="77777777" w:rsidR="003701A1" w:rsidRPr="004B4C34" w:rsidRDefault="003701A1" w:rsidP="003701A1">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4C6CA65C" w14:textId="77777777" w:rsidR="003701A1" w:rsidRPr="004B4C34" w:rsidRDefault="003701A1" w:rsidP="003701A1">
      <w:pPr>
        <w:rPr>
          <w:sz w:val="16"/>
        </w:rPr>
      </w:pPr>
      <w:r w:rsidRPr="004B4C34">
        <w:rPr>
          <w:sz w:val="16"/>
        </w:rPr>
        <w:t xml:space="preserve">But </w:t>
      </w:r>
      <w:r w:rsidRPr="004B4C34">
        <w:rPr>
          <w:u w:val="single"/>
        </w:rPr>
        <w:t xml:space="preserve">the </w:t>
      </w:r>
      <w:r w:rsidRPr="004B4C34">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7F36EF29" w14:textId="77777777" w:rsidR="003701A1" w:rsidRPr="004B4C34" w:rsidRDefault="003701A1" w:rsidP="003701A1">
      <w:pPr>
        <w:rPr>
          <w:rStyle w:val="Emphasis"/>
        </w:rPr>
      </w:pPr>
      <w:r w:rsidRPr="004B4C34">
        <w:rPr>
          <w:u w:val="single"/>
        </w:rPr>
        <w:t>Why is health care eating the budget?</w:t>
      </w:r>
      <w:r w:rsidRPr="004B4C34">
        <w:rPr>
          <w:sz w:val="16"/>
        </w:rPr>
        <w:t xml:space="preserve"> </w:t>
      </w:r>
      <w:r w:rsidRPr="004B4C34">
        <w:rPr>
          <w:rStyle w:val="Emphasis"/>
        </w:rPr>
        <w:t>Per-person costs</w:t>
      </w:r>
    </w:p>
    <w:p w14:paraId="7981ECA1" w14:textId="77777777" w:rsidR="003701A1" w:rsidRPr="004B4C34" w:rsidRDefault="003701A1" w:rsidP="003701A1">
      <w:pPr>
        <w:rPr>
          <w:sz w:val="16"/>
        </w:rPr>
      </w:pPr>
      <w:r w:rsidRPr="004B4C34">
        <w:rPr>
          <w:rStyle w:val="StyleUnderline"/>
        </w:rPr>
        <w:lastRenderedPageBreak/>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w:t>
      </w:r>
      <w:proofErr w:type="gramStart"/>
      <w:r w:rsidRPr="004B4C34">
        <w:rPr>
          <w:sz w:val="16"/>
        </w:rPr>
        <w:t>each individual</w:t>
      </w:r>
      <w:proofErr w:type="gramEnd"/>
    </w:p>
    <w:p w14:paraId="085FDCB2" w14:textId="77777777" w:rsidR="003701A1" w:rsidRPr="004B4C34" w:rsidRDefault="003701A1" w:rsidP="003701A1">
      <w:pPr>
        <w:rPr>
          <w:u w:val="single"/>
        </w:rPr>
      </w:pPr>
      <w:r w:rsidRPr="004B4C34">
        <w:rPr>
          <w:sz w:val="16"/>
        </w:rPr>
        <w:t xml:space="preserve">The CBO found that </w:t>
      </w:r>
      <w:r w:rsidRPr="00F67351">
        <w:rPr>
          <w:highlight w:val="cyan"/>
          <w:u w:val="single"/>
        </w:rPr>
        <w:t xml:space="preserve">the </w:t>
      </w:r>
      <w:r w:rsidRPr="00F67351">
        <w:rPr>
          <w:rStyle w:val="Emphasis"/>
          <w:highlight w:val="cyan"/>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F67351">
        <w:rPr>
          <w:highlight w:val="cyan"/>
          <w:u w:val="single"/>
        </w:rPr>
        <w:t>comes from costs that</w:t>
      </w:r>
      <w:r w:rsidRPr="004B4C34">
        <w:rPr>
          <w:u w:val="single"/>
        </w:rPr>
        <w:t xml:space="preserve"> would continue to </w:t>
      </w:r>
      <w:r w:rsidRPr="00F67351">
        <w:rPr>
          <w:highlight w:val="cyan"/>
          <w:u w:val="single"/>
        </w:rPr>
        <w:t>increase</w:t>
      </w:r>
      <w:r w:rsidRPr="00F67351">
        <w:rPr>
          <w:sz w:val="16"/>
          <w:highlight w:val="cyan"/>
        </w:rPr>
        <w:t xml:space="preserve"> </w:t>
      </w:r>
      <w:r w:rsidRPr="00F67351">
        <w:rPr>
          <w:highlight w:val="cyan"/>
          <w:u w:val="single"/>
        </w:rPr>
        <w:t>even if</w:t>
      </w:r>
      <w:r w:rsidRPr="004B4C34">
        <w:rPr>
          <w:u w:val="single"/>
        </w:rPr>
        <w:t xml:space="preserve"> our </w:t>
      </w:r>
      <w:r w:rsidRPr="00F67351">
        <w:rPr>
          <w:highlight w:val="cyan"/>
          <w:u w:val="single"/>
        </w:rPr>
        <w:t>population weren’t getting older</w:t>
      </w:r>
      <w:r w:rsidRPr="004B4C34">
        <w:rPr>
          <w:u w:val="single"/>
        </w:rPr>
        <w:t>.</w:t>
      </w:r>
    </w:p>
    <w:p w14:paraId="60A2440C" w14:textId="77777777" w:rsidR="003701A1" w:rsidRPr="004B4C34" w:rsidRDefault="003701A1" w:rsidP="003701A1">
      <w:pPr>
        <w:rPr>
          <w:u w:val="single"/>
        </w:rPr>
      </w:pPr>
      <w:r w:rsidRPr="00F67351">
        <w:rPr>
          <w:highlight w:val="cyan"/>
          <w:u w:val="single"/>
        </w:rPr>
        <w:t>The reason</w:t>
      </w:r>
      <w:r w:rsidRPr="004B4C34">
        <w:rPr>
          <w:u w:val="single"/>
        </w:rPr>
        <w:t>s for this are many</w:t>
      </w:r>
      <w:r w:rsidRPr="004B4C34">
        <w:rPr>
          <w:sz w:val="16"/>
        </w:rPr>
        <w:t xml:space="preserve">, including the rising cost of prescription drugs and the fact that </w:t>
      </w:r>
      <w:r w:rsidRPr="00F67351">
        <w:rPr>
          <w:rStyle w:val="Emphasis"/>
          <w:highlight w:val="cyan"/>
        </w:rPr>
        <w:t>hospital mergers have reduced competition</w:t>
      </w:r>
      <w:r w:rsidRPr="004B4C34">
        <w:rPr>
          <w:sz w:val="16"/>
        </w:rPr>
        <w:t xml:space="preserve">. But </w:t>
      </w:r>
      <w:r w:rsidRPr="004B4C34">
        <w:rPr>
          <w:u w:val="single"/>
        </w:rPr>
        <w:t xml:space="preserve">since 2000, </w:t>
      </w:r>
      <w:r w:rsidRPr="00F67351">
        <w:rPr>
          <w:highlight w:val="cyan"/>
          <w:u w:val="single"/>
        </w:rPr>
        <w:t>per capita</w:t>
      </w:r>
      <w:r w:rsidRPr="004B4C34">
        <w:rPr>
          <w:u w:val="single"/>
        </w:rPr>
        <w:t xml:space="preserve"> health </w:t>
      </w:r>
      <w:r w:rsidRPr="00F67351">
        <w:rPr>
          <w:highlight w:val="cyan"/>
          <w:u w:val="single"/>
        </w:rPr>
        <w:t>costs</w:t>
      </w:r>
      <w:r w:rsidRPr="004B4C34">
        <w:rPr>
          <w:u w:val="single"/>
        </w:rPr>
        <w:t xml:space="preserve"> in the U.S. have</w:t>
      </w:r>
      <w:r w:rsidRPr="004B4C34">
        <w:rPr>
          <w:sz w:val="16"/>
        </w:rPr>
        <w:t xml:space="preserve">, on average, </w:t>
      </w:r>
      <w:r w:rsidRPr="00F67351">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4C1960B7" w14:textId="77777777" w:rsidR="003701A1" w:rsidRPr="004B4C34" w:rsidRDefault="003701A1" w:rsidP="003701A1">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F67351">
        <w:rPr>
          <w:rStyle w:val="Emphasis"/>
          <w:sz w:val="24"/>
          <w:highlight w:val="cyan"/>
        </w:rPr>
        <w:t>there is no stable future to prepare for</w:t>
      </w:r>
      <w:r w:rsidRPr="004B4C34">
        <w:rPr>
          <w:rStyle w:val="Emphasis"/>
          <w:sz w:val="24"/>
        </w:rPr>
        <w:t>.</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04A03CF4" w14:textId="77777777" w:rsidR="003701A1" w:rsidRPr="004B4C34" w:rsidRDefault="003701A1" w:rsidP="003701A1">
      <w:pPr>
        <w:rPr>
          <w:u w:val="single"/>
        </w:rPr>
      </w:pPr>
      <w:r w:rsidRPr="00F67351">
        <w:rPr>
          <w:highlight w:val="cyan"/>
          <w:u w:val="single"/>
        </w:rPr>
        <w:t xml:space="preserve">The future is a </w:t>
      </w:r>
      <w:r w:rsidRPr="00F67351">
        <w:rPr>
          <w:rStyle w:val="Emphasis"/>
          <w:highlight w:val="cyan"/>
        </w:rPr>
        <w:t>race between rising</w:t>
      </w:r>
      <w:r w:rsidRPr="004B4C34">
        <w:rPr>
          <w:rStyle w:val="Emphasis"/>
        </w:rPr>
        <w:t xml:space="preserve"> health care </w:t>
      </w:r>
      <w:r w:rsidRPr="00F67351">
        <w:rPr>
          <w:rStyle w:val="Emphasis"/>
          <w:highlight w:val="cyan"/>
        </w:rPr>
        <w:t>costs and</w:t>
      </w:r>
      <w:r w:rsidRPr="004B4C34">
        <w:rPr>
          <w:rStyle w:val="Emphasis"/>
        </w:rPr>
        <w:t xml:space="preserve"> economic </w:t>
      </w:r>
      <w:r w:rsidRPr="00F67351">
        <w:rPr>
          <w:rStyle w:val="Emphasis"/>
          <w:highlight w:val="cyan"/>
        </w:rPr>
        <w:t>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124F0268" w14:textId="77777777" w:rsidR="003701A1" w:rsidRPr="004B4C34" w:rsidRDefault="003701A1" w:rsidP="003701A1">
      <w:pPr>
        <w:rPr>
          <w:rStyle w:val="StyleUnderline"/>
        </w:rPr>
      </w:pPr>
      <w:r w:rsidRPr="004B4C34">
        <w:rPr>
          <w:sz w:val="16"/>
        </w:rPr>
        <w:t xml:space="preserve">There are two ways to solve this issue: </w:t>
      </w:r>
      <w:r w:rsidRPr="004B4C34">
        <w:rPr>
          <w:rStyle w:val="Emphasis"/>
        </w:rPr>
        <w:t>Either contain health care costs</w:t>
      </w:r>
      <w:r w:rsidRPr="004B4C34">
        <w:rPr>
          <w:sz w:val="16"/>
        </w:rPr>
        <w:t xml:space="preserve"> — say </w:t>
      </w:r>
      <w:r w:rsidRPr="004B4C34">
        <w:rPr>
          <w:rStyle w:val="Emphasis"/>
        </w:rPr>
        <w:t>through</w:t>
      </w:r>
      <w:r w:rsidRPr="004B4C34">
        <w:rPr>
          <w:sz w:val="16"/>
        </w:rPr>
        <w:t xml:space="preserve"> price regulation or </w:t>
      </w:r>
      <w:r w:rsidRPr="004B4C34">
        <w:rPr>
          <w:rStyle w:val="Emphasis"/>
        </w:rPr>
        <w:t>more 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7C1C183C" w14:textId="77777777" w:rsidR="003701A1" w:rsidRPr="004B4C34" w:rsidRDefault="003701A1" w:rsidP="003701A1">
      <w:pPr>
        <w:rPr>
          <w:sz w:val="16"/>
        </w:rPr>
      </w:pPr>
      <w:r w:rsidRPr="004B4C34">
        <w:rPr>
          <w:sz w:val="16"/>
        </w:rPr>
        <w:t>Entitlement reform needs health care reform to work</w:t>
      </w:r>
    </w:p>
    <w:p w14:paraId="5CDAA870" w14:textId="77777777" w:rsidR="003701A1" w:rsidRPr="004B4C34" w:rsidRDefault="003701A1" w:rsidP="003701A1">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4B7CA73B" w14:textId="77777777" w:rsidR="003701A1" w:rsidRPr="004B4C34" w:rsidRDefault="003701A1" w:rsidP="003701A1">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08285469" w14:textId="77777777" w:rsidR="003701A1" w:rsidRPr="004B4C34" w:rsidRDefault="003701A1" w:rsidP="003701A1">
      <w:pPr>
        <w:rPr>
          <w:sz w:val="16"/>
        </w:rPr>
      </w:pPr>
      <w:proofErr w:type="gramStart"/>
      <w:r w:rsidRPr="004B4C34">
        <w:rPr>
          <w:sz w:val="16"/>
        </w:rPr>
        <w:t>On top of all this</w:t>
      </w:r>
      <w:proofErr w:type="gramEnd"/>
      <w:r w:rsidRPr="004B4C34">
        <w:rPr>
          <w:sz w:val="16"/>
        </w:rPr>
        <w:t>,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E3AE8AF" w14:textId="77777777" w:rsidR="003701A1" w:rsidRPr="004B4C34" w:rsidRDefault="003701A1" w:rsidP="003701A1">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will </w:t>
      </w:r>
      <w:r w:rsidRPr="004B4C34">
        <w:rPr>
          <w:rStyle w:val="Emphasis"/>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and potentially spark a </w:t>
      </w:r>
      <w:r w:rsidRPr="004B4C34">
        <w:rPr>
          <w:rStyle w:val="Emphasis"/>
        </w:rPr>
        <w:t>global crisis of confidence</w:t>
      </w:r>
      <w:r w:rsidRPr="004B4C34">
        <w:rPr>
          <w:u w:val="single"/>
        </w:rPr>
        <w:t xml:space="preserve"> in the United States’ </w:t>
      </w:r>
      <w:r w:rsidRPr="004B4C34">
        <w:rPr>
          <w:rStyle w:val="Emphasis"/>
        </w:rPr>
        <w:t>ability to borrow</w:t>
      </w:r>
      <w:r w:rsidRPr="004B4C34">
        <w:rPr>
          <w:sz w:val="16"/>
        </w:rPr>
        <w:t>.</w:t>
      </w:r>
    </w:p>
    <w:p w14:paraId="04FD3F52" w14:textId="77777777" w:rsidR="003701A1" w:rsidRDefault="003701A1" w:rsidP="003701A1">
      <w:pPr>
        <w:pStyle w:val="Heading4"/>
      </w:pPr>
      <w:bookmarkStart w:id="0" w:name="_Hlk82273953"/>
      <w:r>
        <w:t>Sustained economic depression triggers world war</w:t>
      </w:r>
    </w:p>
    <w:p w14:paraId="0272D3AE" w14:textId="77777777" w:rsidR="003701A1" w:rsidRPr="004028EF" w:rsidRDefault="003701A1" w:rsidP="003701A1">
      <w:r w:rsidRPr="004028EF">
        <w:rPr>
          <w:rStyle w:val="Style13ptBold"/>
        </w:rPr>
        <w:t>Walt 20</w:t>
      </w:r>
      <w:r w:rsidRPr="004028EF">
        <w:t xml:space="preserve"> – Stephen M. Walt is a columnist at Foreign Policy and the Robert and Renée </w:t>
      </w:r>
      <w:proofErr w:type="spellStart"/>
      <w:r w:rsidRPr="004028EF">
        <w:t>Belfer</w:t>
      </w:r>
      <w:proofErr w:type="spellEnd"/>
      <w:r w:rsidRPr="004028EF">
        <w:t xml:space="preserve"> professor of international relations at Harvard University.</w:t>
      </w:r>
    </w:p>
    <w:p w14:paraId="0A2F781B" w14:textId="77777777" w:rsidR="003701A1" w:rsidRPr="004028EF" w:rsidRDefault="003701A1" w:rsidP="003701A1">
      <w:r w:rsidRPr="004028EF">
        <w:lastRenderedPageBreak/>
        <w:t xml:space="preserve">Stephen Walt, May </w:t>
      </w:r>
      <w:proofErr w:type="gramStart"/>
      <w:r w:rsidRPr="004028EF">
        <w:t>13</w:t>
      </w:r>
      <w:proofErr w:type="gramEnd"/>
      <w:r w:rsidRPr="004028EF">
        <w:t xml:space="preserve"> 2020, “Will a Global Depression Trigger Another World War?” Foreign Policy, https://foreignpolicy.com/2020/05/13/coronavirus-pandemic-depression-economy-world-war/</w:t>
      </w:r>
    </w:p>
    <w:p w14:paraId="5A1F58A2" w14:textId="77777777" w:rsidR="003701A1" w:rsidRDefault="003701A1" w:rsidP="003701A1">
      <w:pPr>
        <w:rPr>
          <w:rStyle w:val="StyleUnderlin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xml:space="preserve">, fueling protectionism and </w:t>
      </w:r>
      <w:proofErr w:type="spellStart"/>
      <w:r w:rsidRPr="004028EF">
        <w:rPr>
          <w:rStyle w:val="StyleUnderline"/>
          <w:highlight w:val="cyan"/>
        </w:rPr>
        <w:t>hypernationalism</w:t>
      </w:r>
      <w:proofErr w:type="spellEnd"/>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bookmarkEnd w:id="0"/>
    </w:p>
    <w:p w14:paraId="7F9831DB" w14:textId="77777777" w:rsidR="003701A1" w:rsidRDefault="003701A1" w:rsidP="003701A1">
      <w:pPr>
        <w:rPr>
          <w:rStyle w:val="StyleUnderline"/>
        </w:rPr>
      </w:pPr>
    </w:p>
    <w:p w14:paraId="0CBD8883" w14:textId="77777777" w:rsidR="003701A1" w:rsidRDefault="003701A1" w:rsidP="003701A1">
      <w:pPr>
        <w:rPr>
          <w:rStyle w:val="StyleUnderline"/>
        </w:rPr>
      </w:pPr>
    </w:p>
    <w:p w14:paraId="5E2AB712" w14:textId="77777777" w:rsidR="003701A1" w:rsidRDefault="003701A1" w:rsidP="003701A1">
      <w:pPr>
        <w:pStyle w:val="Heading2"/>
      </w:pPr>
      <w:r>
        <w:lastRenderedPageBreak/>
        <w:t>Cartels Adv</w:t>
      </w:r>
    </w:p>
    <w:p w14:paraId="27BE1132" w14:textId="77777777" w:rsidR="003701A1" w:rsidRDefault="003701A1" w:rsidP="003701A1">
      <w:pPr>
        <w:pStyle w:val="Heading3"/>
      </w:pPr>
      <w:r>
        <w:lastRenderedPageBreak/>
        <w:t>AT: Cartels</w:t>
      </w:r>
    </w:p>
    <w:p w14:paraId="41A674F8" w14:textId="77777777" w:rsidR="003701A1" w:rsidRDefault="003701A1" w:rsidP="003701A1">
      <w:pPr>
        <w:pStyle w:val="Heading4"/>
      </w:pPr>
      <w:r>
        <w:t xml:space="preserve">Cartels are deterred – most recent evidence </w:t>
      </w:r>
      <w:r>
        <w:rPr>
          <w:u w:val="single"/>
        </w:rPr>
        <w:t>prices in</w:t>
      </w:r>
      <w:r>
        <w:t xml:space="preserve"> </w:t>
      </w:r>
      <w:proofErr w:type="spellStart"/>
      <w:r>
        <w:t>aff</w:t>
      </w:r>
      <w:proofErr w:type="spellEnd"/>
      <w:r>
        <w:t xml:space="preserve"> arguments and concludes that cartels are </w:t>
      </w:r>
      <w:r>
        <w:rPr>
          <w:u w:val="single"/>
        </w:rPr>
        <w:t>on the decline</w:t>
      </w:r>
      <w:r>
        <w:t>.</w:t>
      </w:r>
    </w:p>
    <w:p w14:paraId="29E224B6" w14:textId="77777777" w:rsidR="003701A1" w:rsidRDefault="003701A1" w:rsidP="003701A1">
      <w:r w:rsidRPr="0055644B">
        <w:rPr>
          <w:rStyle w:val="Style13ptBold"/>
        </w:rPr>
        <w:t>Verbeke &amp; Buts 08-17</w:t>
      </w:r>
      <w:r>
        <w:t xml:space="preserve"> – </w:t>
      </w:r>
      <w:r w:rsidRPr="00D3009C">
        <w:t>Professor of International Business and Strategy</w:t>
      </w:r>
      <w:r>
        <w:t xml:space="preserve">, </w:t>
      </w:r>
      <w:proofErr w:type="spellStart"/>
      <w:r w:rsidRPr="00D3009C">
        <w:t>McCaig</w:t>
      </w:r>
      <w:proofErr w:type="spellEnd"/>
      <w:r w:rsidRPr="00D3009C">
        <w:t xml:space="preserve"> Chair in Management</w:t>
      </w:r>
      <w:r>
        <w:t>, University of Calgary; P</w:t>
      </w:r>
      <w:r w:rsidRPr="00D3009C">
        <w:t>rofessor at the department of applied economics of the Vrije Universiteit Brussel</w:t>
      </w:r>
    </w:p>
    <w:p w14:paraId="63A7330E" w14:textId="77777777" w:rsidR="003701A1" w:rsidRPr="00D3009C" w:rsidRDefault="003701A1" w:rsidP="003701A1">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p>
    <w:p w14:paraId="205E913B" w14:textId="77777777" w:rsidR="003701A1" w:rsidRDefault="003701A1" w:rsidP="003701A1">
      <w:r>
        <w:t xml:space="preserve"> A NOT SO BRILLIANT FUTURE OF INTERNATIONAL CARTELS?</w:t>
      </w:r>
    </w:p>
    <w:p w14:paraId="66F6428C" w14:textId="77777777" w:rsidR="003701A1" w:rsidRDefault="003701A1" w:rsidP="003701A1">
      <w:r>
        <w:t xml:space="preserve">As explained in the previous section, we do not dispute the possibility that international cartels could become more important in the future under carefully defined conditions. </w:t>
      </w:r>
      <w:r w:rsidRPr="0030103A">
        <w:rPr>
          <w:rStyle w:val="StyleUnderline"/>
          <w:highlight w:val="cyan"/>
        </w:rPr>
        <w:t xml:space="preserve">We are </w:t>
      </w:r>
      <w:r w:rsidRPr="0030103A">
        <w:rPr>
          <w:rStyle w:val="Emphasis"/>
          <w:highlight w:val="cyan"/>
        </w:rPr>
        <w:t>doubtful</w:t>
      </w:r>
      <w: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30103A">
        <w:rPr>
          <w:rStyle w:val="Emphasis"/>
          <w:highlight w:val="cyan"/>
        </w:rPr>
        <w:t>cartels</w:t>
      </w:r>
      <w:r w:rsidRPr="0030103A">
        <w:rPr>
          <w:rStyle w:val="StyleUnderline"/>
          <w:highlight w:val="cyan"/>
        </w:rPr>
        <w:t xml:space="preserve"> will </w:t>
      </w:r>
      <w:r w:rsidRPr="0030103A">
        <w:rPr>
          <w:rStyle w:val="Emphasis"/>
          <w:highlight w:val="cyan"/>
        </w:rPr>
        <w:t>gain ground</w:t>
      </w:r>
      <w:r>
        <w:t xml:space="preserve"> </w:t>
      </w:r>
      <w:r w:rsidRPr="00D3009C">
        <w:t>more generally</w:t>
      </w:r>
      <w:r>
        <w:t>, vis-à-vis other forms of governance in international business, when multinational enterprises face increased political risk.</w:t>
      </w:r>
    </w:p>
    <w:p w14:paraId="1063E4F5" w14:textId="77777777" w:rsidR="003701A1" w:rsidRDefault="003701A1" w:rsidP="003701A1">
      <w:r w:rsidRPr="00D3009C">
        <w:rPr>
          <w:rStyle w:val="StyleUnderline"/>
        </w:rPr>
        <w:t>A key element</w:t>
      </w:r>
      <w:r>
        <w:t xml:space="preserve">, </w:t>
      </w:r>
      <w:r w:rsidRPr="00D3009C">
        <w:rPr>
          <w:rStyle w:val="StyleUnderline"/>
        </w:rPr>
        <w:t>and perhaps a surprising one</w:t>
      </w:r>
      <w: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t xml:space="preserve"> </w:t>
      </w:r>
      <w:r w:rsidRPr="00D3009C">
        <w:rPr>
          <w:rStyle w:val="StyleUnderline"/>
        </w:rPr>
        <w:t xml:space="preserve">is </w:t>
      </w:r>
      <w:r w:rsidRPr="00D3009C">
        <w:rPr>
          <w:rStyle w:val="Emphasis"/>
        </w:rPr>
        <w:t xml:space="preserve">four clear </w:t>
      </w:r>
      <w:r w:rsidRPr="0030103A">
        <w:rPr>
          <w:rStyle w:val="Emphasis"/>
          <w:highlight w:val="cyan"/>
        </w:rPr>
        <w:t>trends</w:t>
      </w:r>
      <w:r>
        <w:t xml:space="preserve"> </w:t>
      </w:r>
      <w:r w:rsidRPr="0030103A">
        <w:rPr>
          <w:rStyle w:val="StyleUnderline"/>
          <w:highlight w:val="cyan"/>
        </w:rPr>
        <w:t>in</w:t>
      </w:r>
      <w:r w:rsidRPr="00D3009C">
        <w:rPr>
          <w:rStyle w:val="StyleUnderline"/>
        </w:rPr>
        <w:t xml:space="preserve"> cartel </w:t>
      </w:r>
      <w:r w:rsidRPr="0030103A">
        <w:rPr>
          <w:rStyle w:val="StyleUnderline"/>
          <w:highlight w:val="cyan"/>
        </w:rPr>
        <w:t>regulation</w:t>
      </w:r>
      <w:r w:rsidRPr="00D3009C">
        <w:rPr>
          <w:rStyle w:val="StyleUnderline"/>
        </w:rPr>
        <w:t xml:space="preserve"> that are </w:t>
      </w:r>
      <w:r w:rsidRPr="0030103A">
        <w:rPr>
          <w:rStyle w:val="StyleUnderline"/>
        </w:rPr>
        <w:t>now</w:t>
      </w:r>
      <w:r w:rsidRPr="0030103A">
        <w:rPr>
          <w:rStyle w:val="StyleUnderline"/>
          <w:highlight w:val="cyan"/>
        </w:rPr>
        <w:t xml:space="preserve"> </w:t>
      </w:r>
      <w:r w:rsidRPr="0030103A">
        <w:rPr>
          <w:rStyle w:val="Emphasis"/>
          <w:highlight w:val="cyan"/>
        </w:rPr>
        <w:t>creating</w:t>
      </w:r>
      <w:r w:rsidRPr="00D3009C">
        <w:rPr>
          <w:rStyle w:val="Emphasis"/>
        </w:rPr>
        <w:t xml:space="preserve"> significant </w:t>
      </w:r>
      <w:r w:rsidRPr="0030103A">
        <w:rPr>
          <w:rStyle w:val="Emphasis"/>
          <w:highlight w:val="cyan"/>
        </w:rPr>
        <w:t>political risk for</w:t>
      </w:r>
      <w:r w:rsidRPr="00D3009C">
        <w:rPr>
          <w:rStyle w:val="Emphasis"/>
        </w:rPr>
        <w:t xml:space="preserve"> international cartel </w:t>
      </w:r>
      <w:r w:rsidRPr="0030103A">
        <w:rPr>
          <w:rStyle w:val="Emphasis"/>
          <w:highlight w:val="cyan"/>
        </w:rPr>
        <w:t>members</w:t>
      </w:r>
      <w:r>
        <w:t xml:space="preserve"> (admittedly not covering B&amp;C’s benevolent cartels). </w:t>
      </w:r>
      <w:r w:rsidRPr="00D3009C">
        <w:rPr>
          <w:rStyle w:val="StyleUnderline"/>
        </w:rPr>
        <w:t>First</w:t>
      </w:r>
      <w:r>
        <w:t xml:space="preserve">, </w:t>
      </w:r>
      <w:r w:rsidRPr="0030103A">
        <w:rPr>
          <w:rStyle w:val="Emphasis"/>
          <w:highlight w:val="cyan"/>
        </w:rPr>
        <w:t>competition</w:t>
      </w:r>
      <w:r w:rsidRPr="00D3009C">
        <w:rPr>
          <w:rStyle w:val="Emphasis"/>
        </w:rPr>
        <w:t xml:space="preserve"> policy</w:t>
      </w:r>
      <w:r>
        <w:t xml:space="preserve"> </w:t>
      </w:r>
      <w:r w:rsidRPr="0030103A">
        <w:rPr>
          <w:rStyle w:val="StyleUnderline"/>
          <w:highlight w:val="cyan"/>
        </w:rPr>
        <w:t>is</w:t>
      </w:r>
      <w:r w:rsidRPr="00D3009C">
        <w:rPr>
          <w:rStyle w:val="StyleUnderline"/>
        </w:rPr>
        <w:t xml:space="preserve"> now </w:t>
      </w:r>
      <w:r w:rsidRPr="0030103A">
        <w:rPr>
          <w:rStyle w:val="StyleUnderline"/>
          <w:highlight w:val="cyan"/>
        </w:rPr>
        <w:t xml:space="preserve">a </w:t>
      </w:r>
      <w:r w:rsidRPr="0030103A">
        <w:rPr>
          <w:rStyle w:val="Emphasis"/>
          <w:highlight w:val="cyan"/>
        </w:rPr>
        <w:t>priority</w:t>
      </w:r>
      <w:r w:rsidRPr="0030103A">
        <w:rPr>
          <w:rStyle w:val="StyleUnderline"/>
          <w:highlight w:val="cyan"/>
        </w:rPr>
        <w:t xml:space="preserve"> for policy makers around the world</w:t>
      </w:r>
      <w:r w:rsidRPr="0030103A">
        <w:rPr>
          <w:highlight w:val="cyan"/>
        </w:rPr>
        <w:t>,</w:t>
      </w:r>
      <w:r>
        <w:t xml:space="preserve"> </w:t>
      </w:r>
      <w:r w:rsidRPr="00D3009C">
        <w:rPr>
          <w:rStyle w:val="StyleUnderline"/>
        </w:rPr>
        <w:t xml:space="preserve">as </w:t>
      </w:r>
      <w:r w:rsidRPr="0030103A">
        <w:rPr>
          <w:rStyle w:val="StyleUnderline"/>
          <w:highlight w:val="cyan"/>
        </w:rPr>
        <w:t>reflected in</w:t>
      </w:r>
      <w:r w:rsidRPr="00D3009C">
        <w:rPr>
          <w:rStyle w:val="StyleUnderline"/>
        </w:rPr>
        <w:t xml:space="preserve"> the </w:t>
      </w:r>
      <w:r w:rsidRPr="0030103A">
        <w:rPr>
          <w:rStyle w:val="Emphasis"/>
          <w:highlight w:val="cyan"/>
        </w:rPr>
        <w:t>progress made</w:t>
      </w:r>
      <w:r w:rsidRPr="00D3009C">
        <w:rPr>
          <w:rStyle w:val="StyleUnderline"/>
        </w:rPr>
        <w:t xml:space="preserve"> in </w:t>
      </w:r>
      <w:r w:rsidRPr="0030103A">
        <w:rPr>
          <w:rStyle w:val="Emphasis"/>
          <w:highlight w:val="cyan"/>
        </w:rPr>
        <w:t>detecting</w:t>
      </w:r>
      <w:r w:rsidRPr="0030103A">
        <w:rPr>
          <w:highlight w:val="cyan"/>
        </w:rPr>
        <w:t xml:space="preserve">, </w:t>
      </w:r>
      <w:r w:rsidRPr="0030103A">
        <w:rPr>
          <w:rStyle w:val="Emphasis"/>
          <w:highlight w:val="cyan"/>
        </w:rPr>
        <w:t>investigating</w:t>
      </w:r>
      <w:r w:rsidRPr="0030103A">
        <w:rPr>
          <w:highlight w:val="cyan"/>
        </w:rPr>
        <w:t xml:space="preserve">, </w:t>
      </w:r>
      <w:r w:rsidRPr="0030103A">
        <w:rPr>
          <w:rStyle w:val="StyleUnderline"/>
          <w:highlight w:val="cyan"/>
        </w:rPr>
        <w:t xml:space="preserve">and </w:t>
      </w:r>
      <w:r w:rsidRPr="0030103A">
        <w:rPr>
          <w:rStyle w:val="Emphasis"/>
          <w:highlight w:val="cyan"/>
        </w:rPr>
        <w:t>prosecuting cartels</w:t>
      </w:r>
      <w:r>
        <w:t xml:space="preserve"> (OECD, 2020; OECD, 2021b). </w:t>
      </w:r>
      <w:r w:rsidRPr="00D3009C">
        <w:rPr>
          <w:rStyle w:val="StyleUnderline"/>
        </w:rPr>
        <w:t xml:space="preserve">Recently published data indicate that </w:t>
      </w:r>
      <w:r w:rsidRPr="0030103A">
        <w:rPr>
          <w:rStyle w:val="Emphasis"/>
          <w:highlight w:val="cyan"/>
        </w:rPr>
        <w:t>68% of global cartels</w:t>
      </w:r>
      <w:r>
        <w:t xml:space="preserve"> (with members from at least two different continents) </w:t>
      </w:r>
      <w:r w:rsidRPr="0030103A">
        <w:rPr>
          <w:rStyle w:val="StyleUnderline"/>
          <w:highlight w:val="cyan"/>
        </w:rPr>
        <w:t xml:space="preserve">have been </w:t>
      </w:r>
      <w:r w:rsidRPr="0030103A">
        <w:rPr>
          <w:rStyle w:val="Emphasis"/>
          <w:highlight w:val="cyan"/>
        </w:rPr>
        <w:t>prosecuted by multiple jurisdictions</w:t>
      </w:r>
      <w:r w:rsidRPr="0030103A">
        <w:rPr>
          <w:highlight w:val="cyan"/>
        </w:rPr>
        <w:t>,</w:t>
      </w:r>
      <w: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t xml:space="preserve"> (OECD, 2020).</w:t>
      </w:r>
    </w:p>
    <w:p w14:paraId="6353344A" w14:textId="77777777" w:rsidR="003701A1" w:rsidRDefault="003701A1" w:rsidP="003701A1">
      <w:r>
        <w:t xml:space="preserve">Second, </w:t>
      </w:r>
      <w:r w:rsidRPr="00D3009C">
        <w:rPr>
          <w:rStyle w:val="StyleUnderline"/>
        </w:rPr>
        <w:t xml:space="preserve">the </w:t>
      </w:r>
      <w:r w:rsidRPr="0030103A">
        <w:rPr>
          <w:rStyle w:val="Emphasis"/>
          <w:highlight w:val="cyan"/>
        </w:rPr>
        <w:t>consequences</w:t>
      </w:r>
      <w:r w:rsidRPr="00D3009C">
        <w:rPr>
          <w:rStyle w:val="StyleUnderline"/>
        </w:rPr>
        <w:t xml:space="preserve"> of </w:t>
      </w:r>
      <w:r w:rsidRPr="00D3009C">
        <w:rPr>
          <w:rStyle w:val="Emphasis"/>
        </w:rPr>
        <w:t>being caught</w:t>
      </w:r>
      <w:r>
        <w:t xml:space="preserve"> </w:t>
      </w:r>
      <w:r w:rsidRPr="00D3009C">
        <w:rPr>
          <w:rStyle w:val="StyleUnderline"/>
        </w:rPr>
        <w:t xml:space="preserve">as a cartel member </w:t>
      </w:r>
      <w:r w:rsidRPr="0030103A">
        <w:rPr>
          <w:rStyle w:val="StyleUnderline"/>
          <w:highlight w:val="cyan"/>
        </w:rPr>
        <w:t>have</w:t>
      </w:r>
      <w:r>
        <w:t xml:space="preserve"> </w:t>
      </w:r>
      <w:r w:rsidRPr="00D3009C">
        <w:rPr>
          <w:rStyle w:val="Emphasis"/>
        </w:rPr>
        <w:t xml:space="preserve">gradually </w:t>
      </w:r>
      <w:r w:rsidRPr="0030103A">
        <w:rPr>
          <w:rStyle w:val="Emphasis"/>
          <w:highlight w:val="cyan"/>
        </w:rPr>
        <w:t>become more severe</w:t>
      </w:r>
      <w:r w:rsidRPr="00D3009C">
        <w:rPr>
          <w:rStyle w:val="Emphasis"/>
        </w:rPr>
        <w:t xml:space="preserve"> and far-reaching</w:t>
      </w:r>
      <w:r>
        <w:t xml:space="preserve">, </w:t>
      </w:r>
      <w:r w:rsidRPr="00D3009C">
        <w:rPr>
          <w:rStyle w:val="StyleUnderline"/>
        </w:rPr>
        <w:t>both for the orchestrating and the participating companies</w:t>
      </w:r>
      <w:r>
        <w:t xml:space="preserve">, </w:t>
      </w:r>
      <w:r w:rsidRPr="00D3009C">
        <w:rPr>
          <w:rStyle w:val="StyleUnderline"/>
        </w:rPr>
        <w:t>and for the employees involved</w:t>
      </w:r>
      <w:r>
        <w:t xml:space="preserve"> (</w:t>
      </w:r>
      <w:proofErr w:type="spellStart"/>
      <w:r>
        <w:t>Ordóñez</w:t>
      </w:r>
      <w:proofErr w:type="spellEnd"/>
      <w:r>
        <w:t>-De-</w:t>
      </w:r>
      <w:proofErr w:type="spellStart"/>
      <w:r>
        <w:t>Hano</w:t>
      </w:r>
      <w:proofErr w:type="spellEnd"/>
      <w:r>
        <w:t xml:space="preserve">, Borrell, &amp; Jiménez, 2018). Depending on the jurisdiction, </w:t>
      </w:r>
      <w:r w:rsidRPr="00D3009C">
        <w:rPr>
          <w:rStyle w:val="StyleUnderline"/>
        </w:rPr>
        <w:t xml:space="preserve">a </w:t>
      </w:r>
      <w:r w:rsidRPr="0030103A">
        <w:rPr>
          <w:rStyle w:val="Emphasis"/>
          <w:highlight w:val="cyan"/>
        </w:rPr>
        <w:t>wide</w:t>
      </w:r>
      <w:r w:rsidRPr="00D3009C">
        <w:rPr>
          <w:rStyle w:val="Emphasis"/>
        </w:rPr>
        <w:t xml:space="preserve"> array of </w:t>
      </w:r>
      <w:r w:rsidRPr="0030103A">
        <w:rPr>
          <w:rStyle w:val="Emphasis"/>
          <w:highlight w:val="cyan"/>
        </w:rPr>
        <w:t>sanctions</w:t>
      </w:r>
      <w:r w:rsidRPr="00D3009C">
        <w:rPr>
          <w:rStyle w:val="StyleUnderline"/>
        </w:rPr>
        <w:t xml:space="preserve"> is </w:t>
      </w:r>
      <w:r w:rsidRPr="00D3009C">
        <w:rPr>
          <w:rStyle w:val="Emphasis"/>
        </w:rPr>
        <w:t xml:space="preserve">now </w:t>
      </w:r>
      <w:r w:rsidRPr="0030103A">
        <w:rPr>
          <w:rStyle w:val="Emphasis"/>
          <w:highlight w:val="cyan"/>
        </w:rPr>
        <w:t>being deployed</w:t>
      </w:r>
      <w:r>
        <w:t xml:space="preserve">, </w:t>
      </w:r>
      <w:r w:rsidRPr="00D3009C">
        <w:rPr>
          <w:rStyle w:val="StyleUnderline"/>
        </w:rPr>
        <w:t xml:space="preserve">including </w:t>
      </w:r>
      <w:r w:rsidRPr="00D3009C">
        <w:rPr>
          <w:rStyle w:val="Emphasis"/>
        </w:rPr>
        <w:t>personal fines</w:t>
      </w:r>
      <w:r>
        <w:t xml:space="preserve">, </w:t>
      </w:r>
      <w:r w:rsidRPr="00D3009C">
        <w:rPr>
          <w:rStyle w:val="Emphasis"/>
        </w:rPr>
        <w:t>trade prohibitions</w:t>
      </w:r>
      <w:r>
        <w:t xml:space="preserve">, </w:t>
      </w:r>
      <w:r w:rsidRPr="00D3009C">
        <w:rPr>
          <w:rStyle w:val="StyleUnderline"/>
        </w:rPr>
        <w:t xml:space="preserve">and </w:t>
      </w:r>
      <w:r w:rsidRPr="00D3009C">
        <w:rPr>
          <w:rStyle w:val="Emphasis"/>
        </w:rPr>
        <w:t>prison sentences</w:t>
      </w:r>
      <w:r>
        <w:t xml:space="preserve"> (</w:t>
      </w:r>
      <w:r w:rsidRPr="00D3009C">
        <w:rPr>
          <w:rStyle w:val="StyleUnderline"/>
        </w:rPr>
        <w:t xml:space="preserve">these have </w:t>
      </w:r>
      <w:r w:rsidRPr="00D3009C">
        <w:rPr>
          <w:rStyle w:val="Emphasis"/>
        </w:rPr>
        <w:t>increased sevenfold</w:t>
      </w:r>
      <w:r>
        <w:t xml:space="preserve"> </w:t>
      </w:r>
      <w:r w:rsidRPr="00D3009C">
        <w:rPr>
          <w:rStyle w:val="StyleUnderline"/>
        </w:rPr>
        <w:t xml:space="preserve">over a </w:t>
      </w:r>
      <w:r w:rsidRPr="00D3009C">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0A09D7F3" w14:textId="77777777" w:rsidR="003701A1" w:rsidRDefault="003701A1" w:rsidP="003701A1">
      <w:r>
        <w:t xml:space="preserve">Third, </w:t>
      </w:r>
      <w:r w:rsidRPr="00D3009C">
        <w:rPr>
          <w:rStyle w:val="Emphasis"/>
        </w:rPr>
        <w:t xml:space="preserve">cartel </w:t>
      </w:r>
      <w:r w:rsidRPr="0030103A">
        <w:rPr>
          <w:rStyle w:val="Emphasis"/>
          <w:highlight w:val="cyan"/>
        </w:rPr>
        <w:t>investigations</w:t>
      </w:r>
      <w:r w:rsidRPr="0030103A">
        <w:rPr>
          <w:highlight w:val="cyan"/>
        </w:rPr>
        <w:t xml:space="preserve"> </w:t>
      </w:r>
      <w:r w:rsidRPr="0030103A">
        <w:rPr>
          <w:rStyle w:val="StyleUnderline"/>
          <w:highlight w:val="cyan"/>
        </w:rPr>
        <w:t xml:space="preserve">have also </w:t>
      </w:r>
      <w:r w:rsidRPr="0030103A">
        <w:rPr>
          <w:rStyle w:val="Emphasis"/>
          <w:highlight w:val="cyan"/>
        </w:rPr>
        <w:t>become more sophisticated</w:t>
      </w:r>
      <w:r>
        <w:t xml:space="preserve">. </w:t>
      </w:r>
      <w:r w:rsidRPr="0030103A">
        <w:rPr>
          <w:rStyle w:val="Emphasis"/>
          <w:highlight w:val="cyan"/>
        </w:rPr>
        <w:t>Leniency</w:t>
      </w:r>
      <w:r w:rsidRPr="00D3009C">
        <w:rPr>
          <w:rStyle w:val="Emphasis"/>
        </w:rPr>
        <w:t xml:space="preserve"> policies</w:t>
      </w:r>
      <w:r>
        <w:t xml:space="preserve"> – </w:t>
      </w:r>
      <w:r w:rsidRPr="00D3009C">
        <w:rPr>
          <w:rStyle w:val="StyleUnderline"/>
        </w:rPr>
        <w:t>providing immunity from fines for the first player who admits to the existence of a cartel and discloses information on its functioning</w:t>
      </w:r>
      <w:r>
        <w:t xml:space="preserve"> – </w:t>
      </w:r>
      <w:r w:rsidRPr="0030103A">
        <w:rPr>
          <w:rStyle w:val="StyleUnderline"/>
          <w:highlight w:val="cyan"/>
        </w:rPr>
        <w:t>are on the rise</w:t>
      </w:r>
      <w:r>
        <w:t xml:space="preserve">. </w:t>
      </w:r>
      <w:r w:rsidRPr="00D3009C">
        <w:rPr>
          <w:rStyle w:val="StyleUnderline"/>
        </w:rPr>
        <w:t xml:space="preserve">This </w:t>
      </w:r>
      <w:r w:rsidRPr="00D3009C">
        <w:rPr>
          <w:rStyle w:val="Emphasis"/>
        </w:rPr>
        <w:t>powerful tool</w:t>
      </w:r>
      <w:r>
        <w:t xml:space="preserve"> </w:t>
      </w:r>
      <w:r w:rsidRPr="00D3009C">
        <w:rPr>
          <w:rStyle w:val="StyleUnderline"/>
        </w:rPr>
        <w:t xml:space="preserve">serves both </w:t>
      </w:r>
      <w:r w:rsidRPr="00D3009C">
        <w:rPr>
          <w:rStyle w:val="Emphasis"/>
        </w:rPr>
        <w:t>detection</w:t>
      </w:r>
      <w:r w:rsidRPr="00D3009C">
        <w:rPr>
          <w:rStyle w:val="StyleUnderline"/>
        </w:rPr>
        <w:t xml:space="preserve"> and </w:t>
      </w:r>
      <w:r w:rsidRPr="00D3009C">
        <w:rPr>
          <w:rStyle w:val="Emphasis"/>
        </w:rPr>
        <w:t>deterrence purposes</w:t>
      </w:r>
      <w:r w:rsidRPr="00D3009C">
        <w:rPr>
          <w:rStyle w:val="StyleUnderline"/>
        </w:rPr>
        <w:t xml:space="preserve"> in the realm of anticompetitive behavior</w:t>
      </w:r>
      <w:r>
        <w:t xml:space="preserve"> (Margrethe &amp; Halvorsen, 2020; </w:t>
      </w:r>
      <w:proofErr w:type="spellStart"/>
      <w:r>
        <w:t>Marvão</w:t>
      </w:r>
      <w:proofErr w:type="spellEnd"/>
      <w:r>
        <w:t xml:space="preserve"> &amp; </w:t>
      </w:r>
      <w:proofErr w:type="spellStart"/>
      <w:r>
        <w:t>Spagnolo</w:t>
      </w:r>
      <w:proofErr w:type="spellEnd"/>
      <w:r>
        <w:t xml:space="preserve">, 2018; Miller, 2009). </w:t>
      </w:r>
      <w:r w:rsidRPr="00D3009C">
        <w:rPr>
          <w:rStyle w:val="StyleUnderline"/>
        </w:rPr>
        <w:t xml:space="preserve">It </w:t>
      </w:r>
      <w:r w:rsidRPr="00D3009C">
        <w:rPr>
          <w:rStyle w:val="Emphasis"/>
        </w:rPr>
        <w:t>incentivizes cartel members to become whistle blowers</w:t>
      </w:r>
      <w:r>
        <w:t xml:space="preserve">. </w:t>
      </w:r>
      <w:r w:rsidRPr="00D3009C">
        <w:rPr>
          <w:rStyle w:val="StyleUnderline"/>
        </w:rPr>
        <w:t xml:space="preserve">Companies will be </w:t>
      </w:r>
      <w:r w:rsidRPr="00D3009C">
        <w:rPr>
          <w:rStyle w:val="Emphasis"/>
        </w:rPr>
        <w:t>less likely to join a cartel</w:t>
      </w:r>
      <w:r>
        <w:t xml:space="preserve"> </w:t>
      </w:r>
      <w:r w:rsidRPr="00D3009C">
        <w:rPr>
          <w:rStyle w:val="StyleUnderline"/>
        </w:rPr>
        <w:t xml:space="preserve">if they know that its members may be </w:t>
      </w:r>
      <w:r w:rsidRPr="00D3009C">
        <w:rPr>
          <w:rStyle w:val="Emphasis"/>
        </w:rPr>
        <w:t>enticed to disclose cartel operations</w:t>
      </w:r>
      <w:r>
        <w:t xml:space="preserve">, (Brenner, 2009; </w:t>
      </w:r>
      <w:proofErr w:type="spellStart"/>
      <w:r>
        <w:t>Vanhaverbeke</w:t>
      </w:r>
      <w:proofErr w:type="spellEnd"/>
      <w:r>
        <w:t xml:space="preserve"> &amp; Buts, 2020).</w:t>
      </w:r>
    </w:p>
    <w:p w14:paraId="36AE2952" w14:textId="77777777" w:rsidR="003701A1" w:rsidRDefault="003701A1" w:rsidP="003701A1">
      <w:r w:rsidRPr="00D3009C">
        <w:rPr>
          <w:rStyle w:val="StyleUnderline"/>
        </w:rPr>
        <w:lastRenderedPageBreak/>
        <w:t>A larger number of agencies than before now also have the mandate to conduct</w:t>
      </w:r>
      <w:r>
        <w:t xml:space="preserve"> ‘</w:t>
      </w:r>
      <w:r w:rsidRPr="00D3009C">
        <w:rPr>
          <w:rStyle w:val="Emphasis"/>
        </w:rPr>
        <w:t>dawn raids</w:t>
      </w:r>
      <w:r>
        <w:t xml:space="preserve">’, </w:t>
      </w:r>
      <w:proofErr w:type="gramStart"/>
      <w:r w:rsidRPr="00D3009C">
        <w:rPr>
          <w:rStyle w:val="StyleUnderline"/>
        </w:rPr>
        <w:t>in order to</w:t>
      </w:r>
      <w:proofErr w:type="gramEnd"/>
      <w:r w:rsidRPr="00D3009C">
        <w:rPr>
          <w:rStyle w:val="StyleUnderline"/>
        </w:rPr>
        <w:t xml:space="preserve"> </w:t>
      </w:r>
      <w:r w:rsidRPr="00D3009C">
        <w:rPr>
          <w:rStyle w:val="Emphasis"/>
        </w:rPr>
        <w:t>collect evidence of cartel behavior</w:t>
      </w:r>
      <w:r>
        <w:t xml:space="preserve"> </w:t>
      </w:r>
      <w:r w:rsidRPr="00D3009C">
        <w:rPr>
          <w:rStyle w:val="StyleUnderline"/>
        </w:rPr>
        <w:t>and they can even enter private premises of employees during their search for incriminating material</w:t>
      </w:r>
      <w:r>
        <w:t xml:space="preserve">. In addition, </w:t>
      </w:r>
      <w:r w:rsidRPr="00D3009C">
        <w:rPr>
          <w:rStyle w:val="Emphasis"/>
        </w:rPr>
        <w:t xml:space="preserve">sophisticated </w:t>
      </w:r>
      <w:r w:rsidRPr="0030103A">
        <w:rPr>
          <w:rStyle w:val="Emphasis"/>
          <w:highlight w:val="cyan"/>
        </w:rPr>
        <w:t>econometric analyses</w:t>
      </w:r>
      <w:r w:rsidRPr="0030103A">
        <w:rPr>
          <w:highlight w:val="cyan"/>
        </w:rPr>
        <w:t xml:space="preserve"> </w:t>
      </w:r>
      <w:r w:rsidRPr="0030103A">
        <w:rPr>
          <w:rStyle w:val="StyleUnderline"/>
          <w:highlight w:val="cyan"/>
        </w:rPr>
        <w:t xml:space="preserve">have become </w:t>
      </w:r>
      <w:r w:rsidRPr="0030103A">
        <w:rPr>
          <w:rStyle w:val="Emphasis"/>
          <w:highlight w:val="cyan"/>
        </w:rPr>
        <w:t>standard</w:t>
      </w:r>
      <w:r w:rsidRPr="00D3009C">
        <w:rPr>
          <w:rStyle w:val="Emphasis"/>
        </w:rPr>
        <w:t xml:space="preserve"> practice</w:t>
      </w:r>
      <w:r>
        <w:t xml:space="preserve"> </w:t>
      </w:r>
      <w:r w:rsidRPr="00D3009C">
        <w:rPr>
          <w:rStyle w:val="StyleUnderline"/>
        </w:rPr>
        <w:t xml:space="preserve">to </w:t>
      </w:r>
      <w:r w:rsidRPr="00D3009C">
        <w:rPr>
          <w:rStyle w:val="Emphasis"/>
        </w:rPr>
        <w:t>provide evidence of coordinated conduct</w:t>
      </w:r>
      <w:r>
        <w:t xml:space="preserve"> </w:t>
      </w:r>
      <w:r w:rsidRPr="00D3009C">
        <w:rPr>
          <w:rStyle w:val="StyleUnderline"/>
        </w:rPr>
        <w:t>in industry and to calculate cartel overcharges</w:t>
      </w:r>
      <w:r>
        <w:t xml:space="preserve"> (</w:t>
      </w:r>
      <w:proofErr w:type="spellStart"/>
      <w:r>
        <w:t>Parcu</w:t>
      </w:r>
      <w:proofErr w:type="spellEnd"/>
      <w:r>
        <w:t xml:space="preserve">, Monti, &amp; </w:t>
      </w:r>
      <w:proofErr w:type="spellStart"/>
      <w:r>
        <w:t>Botta</w:t>
      </w:r>
      <w:proofErr w:type="spellEnd"/>
      <w:r>
        <w:t>, 2021).</w:t>
      </w:r>
    </w:p>
    <w:p w14:paraId="5273F06D" w14:textId="77777777" w:rsidR="003701A1" w:rsidRDefault="003701A1" w:rsidP="003701A1">
      <w:r>
        <w:t xml:space="preserve">Fourth, </w:t>
      </w:r>
      <w:r w:rsidRPr="00D3009C">
        <w:rPr>
          <w:rStyle w:val="StyleUnderline"/>
        </w:rPr>
        <w:t xml:space="preserve">competition authorities have invested more in </w:t>
      </w:r>
      <w:r w:rsidRPr="00D3009C">
        <w:rPr>
          <w:rStyle w:val="Emphasis"/>
        </w:rPr>
        <w:t>outreach</w:t>
      </w:r>
      <w:r>
        <w:t xml:space="preserve">, </w:t>
      </w:r>
      <w:r w:rsidRPr="00D3009C">
        <w:rPr>
          <w:rStyle w:val="Emphasis"/>
        </w:rPr>
        <w:t>communicating competition rules</w:t>
      </w:r>
      <w:r>
        <w:t xml:space="preserve"> </w:t>
      </w:r>
      <w:r w:rsidRPr="00D3009C">
        <w:rPr>
          <w:rStyle w:val="StyleUnderline"/>
        </w:rPr>
        <w:t>through dedicated events</w:t>
      </w:r>
      <w:r>
        <w:t xml:space="preserve">, </w:t>
      </w:r>
      <w:r w:rsidRPr="00D3009C">
        <w:rPr>
          <w:rStyle w:val="StyleUnderline"/>
        </w:rPr>
        <w:t>online campaigns</w:t>
      </w:r>
      <w:r>
        <w:t xml:space="preserve">, </w:t>
      </w:r>
      <w:r w:rsidRPr="00D3009C">
        <w:rPr>
          <w:rStyle w:val="StyleUnderline"/>
        </w:rPr>
        <w:t>and competition networks</w:t>
      </w:r>
      <w:r>
        <w:t xml:space="preserve">. </w:t>
      </w:r>
      <w:r w:rsidRPr="00D3009C">
        <w:rPr>
          <w:rStyle w:val="Emphasis"/>
        </w:rPr>
        <w:t>Compliance programs</w:t>
      </w:r>
      <w:r>
        <w:t xml:space="preserve"> </w:t>
      </w:r>
      <w:r w:rsidRPr="00D3009C">
        <w:rPr>
          <w:rStyle w:val="StyleUnderline"/>
        </w:rPr>
        <w:t>have also been on the rise</w:t>
      </w:r>
      <w: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t xml:space="preserve"> </w:t>
      </w:r>
      <w:r w:rsidRPr="00D3009C">
        <w:rPr>
          <w:rStyle w:val="StyleUnderline"/>
        </w:rPr>
        <w:t xml:space="preserve">mainly </w:t>
      </w:r>
      <w:r w:rsidRPr="00D3009C">
        <w:rPr>
          <w:rStyle w:val="Emphasis"/>
        </w:rPr>
        <w:t>large companies investing in compliance training</w:t>
      </w:r>
      <w:r>
        <w:t xml:space="preserve"> </w:t>
      </w:r>
      <w:r w:rsidRPr="00D3009C">
        <w:rPr>
          <w:rStyle w:val="StyleUnderline"/>
        </w:rPr>
        <w:t>to abide by competition rules</w:t>
      </w:r>
      <w:r>
        <w:t xml:space="preserve"> (De Stefano, 2018).</w:t>
      </w:r>
    </w:p>
    <w:p w14:paraId="44DB63EF" w14:textId="77777777" w:rsidR="003701A1" w:rsidRPr="0055644B" w:rsidRDefault="003701A1" w:rsidP="003701A1">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t xml:space="preserve"> </w:t>
      </w:r>
      <w:r w:rsidRPr="00D3009C">
        <w:rPr>
          <w:rStyle w:val="StyleUnderline"/>
        </w:rPr>
        <w:t xml:space="preserve">in industry are now </w:t>
      </w:r>
      <w:r w:rsidRPr="00D3009C">
        <w:rPr>
          <w:rStyle w:val="Emphasis"/>
        </w:rPr>
        <w:t>deterring</w:t>
      </w:r>
      <w:r>
        <w:t xml:space="preserve"> </w:t>
      </w:r>
      <w:r w:rsidRPr="00D3009C">
        <w:rPr>
          <w:rStyle w:val="StyleUnderline"/>
        </w:rPr>
        <w:t xml:space="preserve">and </w:t>
      </w:r>
      <w:r w:rsidRPr="00D3009C">
        <w:rPr>
          <w:rStyle w:val="Emphasis"/>
        </w:rPr>
        <w:t>destabilizing cartels</w:t>
      </w:r>
      <w:r>
        <w:t xml:space="preserve">. </w:t>
      </w:r>
      <w:r w:rsidRPr="00D3009C">
        <w:rPr>
          <w:rStyle w:val="StyleUnderline"/>
        </w:rPr>
        <w:t xml:space="preserve">Following a </w:t>
      </w:r>
      <w:r w:rsidRPr="00D3009C">
        <w:rPr>
          <w:rStyle w:val="Emphasis"/>
        </w:rPr>
        <w:t>substantial increase</w:t>
      </w:r>
      <w: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t xml:space="preserve"> ‘</w:t>
      </w:r>
      <w:r w:rsidRPr="00D3009C">
        <w:rPr>
          <w:rStyle w:val="Emphasis"/>
        </w:rPr>
        <w:t>caught</w:t>
      </w:r>
      <w:r w:rsidRPr="00D3009C">
        <w:t>’</w:t>
      </w:r>
      <w:r>
        <w:t xml:space="preserve">, </w:t>
      </w:r>
      <w:r w:rsidRPr="00D3009C">
        <w:rPr>
          <w:rStyle w:val="StyleUnderline"/>
        </w:rPr>
        <w:t xml:space="preserve">the </w:t>
      </w:r>
      <w:r w:rsidRPr="00D3009C">
        <w:rPr>
          <w:rStyle w:val="Emphasis"/>
        </w:rPr>
        <w:t>average life span</w:t>
      </w:r>
      <w:r>
        <w:t xml:space="preserve"> </w:t>
      </w:r>
      <w:r w:rsidRPr="00D3009C">
        <w:rPr>
          <w:rStyle w:val="StyleUnderline"/>
        </w:rPr>
        <w:t xml:space="preserve">of these cartels is now </w:t>
      </w:r>
      <w:r w:rsidRPr="00D3009C">
        <w:rPr>
          <w:rStyle w:val="Emphasis"/>
        </w:rPr>
        <w:t>going down rapidly</w:t>
      </w:r>
      <w:r>
        <w:t xml:space="preserve"> (OECD, 2020). </w:t>
      </w:r>
      <w:r w:rsidRPr="00D3009C">
        <w:rPr>
          <w:rStyle w:val="StyleUnderline"/>
        </w:rPr>
        <w:t>The fight against illegal</w:t>
      </w:r>
      <w:r>
        <w:t xml:space="preserve">, </w:t>
      </w:r>
      <w:r w:rsidRPr="00D3009C">
        <w:rPr>
          <w:rStyle w:val="StyleUnderline"/>
        </w:rPr>
        <w:t xml:space="preserve">anticompetitive behavior will </w:t>
      </w:r>
      <w:r w:rsidRPr="00D3009C">
        <w:rPr>
          <w:rStyle w:val="Emphasis"/>
        </w:rPr>
        <w:t xml:space="preserve">intensify further </w:t>
      </w:r>
      <w:proofErr w:type="gramStart"/>
      <w:r w:rsidRPr="00D3009C">
        <w:rPr>
          <w:rStyle w:val="Emphasis"/>
        </w:rPr>
        <w:t>in the near future</w:t>
      </w:r>
      <w:proofErr w:type="gramEnd"/>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t>Noya</w:t>
      </w:r>
      <w:proofErr w:type="spellEnd"/>
      <w:r>
        <w:t xml:space="preserve"> and Narula (2018) on international R&amp;D cooperation.</w:t>
      </w:r>
    </w:p>
    <w:p w14:paraId="2F95959A" w14:textId="77777777" w:rsidR="003701A1" w:rsidRDefault="003701A1" w:rsidP="003701A1">
      <w:pPr>
        <w:pStyle w:val="Heading4"/>
      </w:pPr>
      <w:proofErr w:type="gramStart"/>
      <w:r>
        <w:t>AND,</w:t>
      </w:r>
      <w:proofErr w:type="gramEnd"/>
      <w:r>
        <w:t xml:space="preserve"> the </w:t>
      </w:r>
      <w:proofErr w:type="spellStart"/>
      <w:r>
        <w:t>aff</w:t>
      </w:r>
      <w:proofErr w:type="spellEnd"/>
      <w:r>
        <w:t xml:space="preserve"> can’t solve – simply increasing the likelihood of penalization </w:t>
      </w:r>
      <w:r>
        <w:rPr>
          <w:u w:val="single"/>
        </w:rPr>
        <w:t>cannot establish deterrence</w:t>
      </w:r>
      <w:r>
        <w:t xml:space="preserve"> – every empiric goes neg.</w:t>
      </w:r>
    </w:p>
    <w:p w14:paraId="1898FD41" w14:textId="77777777" w:rsidR="003701A1" w:rsidRDefault="003701A1" w:rsidP="003701A1">
      <w:proofErr w:type="spellStart"/>
      <w:r w:rsidRPr="00613414">
        <w:rPr>
          <w:rStyle w:val="Style13ptBold"/>
        </w:rPr>
        <w:t>Violante</w:t>
      </w:r>
      <w:proofErr w:type="spellEnd"/>
      <w:r w:rsidRPr="00613414">
        <w:rPr>
          <w:rStyle w:val="Style13ptBold"/>
        </w:rPr>
        <w:t xml:space="preserve"> 17</w:t>
      </w:r>
      <w:r>
        <w:t xml:space="preserve"> – Bachelor of Criminology (Florida State University), Juris Doctor (American University, Washington College of Law) Attorney at Nelson, Bryan, and Jones</w:t>
      </w:r>
    </w:p>
    <w:p w14:paraId="403864F4" w14:textId="77777777" w:rsidR="003701A1" w:rsidRPr="00613414" w:rsidRDefault="003701A1" w:rsidP="003701A1">
      <w:r>
        <w:t xml:space="preserve">Keith </w:t>
      </w:r>
      <w:proofErr w:type="spellStart"/>
      <w:r>
        <w:t>Violante</w:t>
      </w:r>
      <w:proofErr w:type="spellEnd"/>
      <w:r>
        <w:t xml:space="preserve">, “Making Deal with the Devil: Are Current Antitrust Sanctions Deterring Cartel </w:t>
      </w:r>
      <w:proofErr w:type="spellStart"/>
      <w:r>
        <w:t>Behaviour</w:t>
      </w:r>
      <w:proofErr w:type="spellEnd"/>
      <w:r>
        <w:t>,”</w:t>
      </w:r>
      <w:r w:rsidRPr="00613414">
        <w:t xml:space="preserve"> International Trade and Business Law Review</w:t>
      </w:r>
      <w:r>
        <w:t xml:space="preserve">, Vol. 20, 2017, </w:t>
      </w:r>
      <w:proofErr w:type="spellStart"/>
      <w:r>
        <w:t>HeinOnline</w:t>
      </w:r>
      <w:proofErr w:type="spellEnd"/>
    </w:p>
    <w:p w14:paraId="4E85C346" w14:textId="77777777" w:rsidR="003701A1" w:rsidRPr="00F91167" w:rsidRDefault="003701A1" w:rsidP="003701A1">
      <w:r w:rsidRPr="0030103A">
        <w:rPr>
          <w:rStyle w:val="StyleUnderline"/>
          <w:highlight w:val="cyan"/>
        </w:rPr>
        <w:t xml:space="preserve">There is </w:t>
      </w:r>
      <w:r w:rsidRPr="0030103A">
        <w:rPr>
          <w:rStyle w:val="Emphasis"/>
          <w:highlight w:val="cyan"/>
        </w:rPr>
        <w:t>no indication</w:t>
      </w:r>
      <w:r>
        <w:t xml:space="preserve"> </w:t>
      </w:r>
      <w:r w:rsidRPr="00F91167">
        <w:rPr>
          <w:rStyle w:val="StyleUnderline"/>
        </w:rPr>
        <w:t xml:space="preserve">that the </w:t>
      </w:r>
      <w:r w:rsidRPr="0030103A">
        <w:rPr>
          <w:rStyle w:val="Emphasis"/>
          <w:highlight w:val="cyan"/>
        </w:rPr>
        <w:t>drastic increase</w:t>
      </w:r>
      <w:r w:rsidRPr="0030103A">
        <w:rPr>
          <w:rStyle w:val="StyleUnderline"/>
          <w:highlight w:val="cyan"/>
        </w:rPr>
        <w:t xml:space="preserve"> in</w:t>
      </w:r>
      <w:r w:rsidRPr="00F91167">
        <w:rPr>
          <w:rStyle w:val="StyleUnderline"/>
        </w:rPr>
        <w:t xml:space="preserve"> criminal and civil </w:t>
      </w:r>
      <w:r w:rsidRPr="0030103A">
        <w:rPr>
          <w:rStyle w:val="Emphasis"/>
          <w:highlight w:val="cyan"/>
        </w:rPr>
        <w:t>penalties</w:t>
      </w:r>
      <w:r>
        <w:t xml:space="preserve"> under the ACPERA </w:t>
      </w:r>
      <w:r w:rsidRPr="00F91167">
        <w:rPr>
          <w:rStyle w:val="StyleUnderline"/>
        </w:rPr>
        <w:t xml:space="preserve">has </w:t>
      </w:r>
      <w:r w:rsidRPr="0030103A">
        <w:rPr>
          <w:rStyle w:val="StyleUnderline"/>
          <w:highlight w:val="cyan"/>
        </w:rPr>
        <w:t>caused a</w:t>
      </w:r>
      <w:r w:rsidRPr="00F91167">
        <w:rPr>
          <w:rStyle w:val="StyleUnderline"/>
        </w:rPr>
        <w:t xml:space="preserve"> </w:t>
      </w:r>
      <w:r w:rsidRPr="00F91167">
        <w:rPr>
          <w:rStyle w:val="Emphasis"/>
        </w:rPr>
        <w:t xml:space="preserve">significant </w:t>
      </w:r>
      <w:r w:rsidRPr="0030103A">
        <w:rPr>
          <w:rStyle w:val="Emphasis"/>
          <w:highlight w:val="cyan"/>
        </w:rPr>
        <w:t>decline</w:t>
      </w:r>
      <w:r w:rsidRPr="0030103A">
        <w:rPr>
          <w:highlight w:val="cyan"/>
        </w:rPr>
        <w:t xml:space="preserve"> </w:t>
      </w:r>
      <w:r w:rsidRPr="0030103A">
        <w:rPr>
          <w:rStyle w:val="StyleUnderline"/>
          <w:highlight w:val="cyan"/>
        </w:rPr>
        <w:t>in</w:t>
      </w:r>
      <w:r w:rsidRPr="00F91167">
        <w:rPr>
          <w:rStyle w:val="StyleUnderline"/>
        </w:rPr>
        <w:t xml:space="preserve"> </w:t>
      </w:r>
      <w:r w:rsidRPr="00F91167">
        <w:rPr>
          <w:rStyle w:val="Emphasis"/>
        </w:rPr>
        <w:t xml:space="preserve">antitrust </w:t>
      </w:r>
      <w:r w:rsidRPr="0030103A">
        <w:rPr>
          <w:rStyle w:val="Emphasis"/>
          <w:highlight w:val="cyan"/>
        </w:rPr>
        <w:t>violations</w:t>
      </w:r>
      <w:r>
        <w:t xml:space="preserve">.92 </w:t>
      </w:r>
      <w:r w:rsidRPr="00F91167">
        <w:rPr>
          <w:rStyle w:val="StyleUnderline"/>
        </w:rPr>
        <w:t xml:space="preserve">Civil </w:t>
      </w:r>
      <w:r w:rsidRPr="0030103A">
        <w:rPr>
          <w:rStyle w:val="StyleUnderline"/>
          <w:highlight w:val="cyan"/>
        </w:rPr>
        <w:t xml:space="preserve">fines are </w:t>
      </w:r>
      <w:r w:rsidRPr="0030103A">
        <w:rPr>
          <w:rStyle w:val="Emphasis"/>
          <w:highlight w:val="cyan"/>
        </w:rPr>
        <w:t>unlikely to</w:t>
      </w:r>
      <w:r w:rsidRPr="00F91167">
        <w:rPr>
          <w:rStyle w:val="Emphasis"/>
        </w:rPr>
        <w:t xml:space="preserve"> effectively </w:t>
      </w:r>
      <w:r w:rsidRPr="0030103A">
        <w:rPr>
          <w:rStyle w:val="Emphasis"/>
          <w:highlight w:val="cyan"/>
        </w:rPr>
        <w:t>deter</w:t>
      </w:r>
      <w:r w:rsidRPr="00F91167">
        <w:rPr>
          <w:rStyle w:val="Emphasis"/>
        </w:rPr>
        <w:t xml:space="preserve"> antitrust violations</w:t>
      </w:r>
      <w:r>
        <w:t xml:space="preserve"> committed by an individual </w:t>
      </w:r>
      <w:r w:rsidRPr="00F91167">
        <w:rPr>
          <w:rStyle w:val="StyleUnderline"/>
        </w:rPr>
        <w:t xml:space="preserve">when the corporation is able to </w:t>
      </w:r>
      <w:r w:rsidRPr="00F91167">
        <w:rPr>
          <w:rStyle w:val="Emphasis"/>
        </w:rPr>
        <w:t xml:space="preserve">completely </w:t>
      </w:r>
      <w:proofErr w:type="spellStart"/>
      <w:r w:rsidRPr="00F91167">
        <w:rPr>
          <w:rStyle w:val="Emphasis"/>
        </w:rPr>
        <w:t>internalise</w:t>
      </w:r>
      <w:proofErr w:type="spellEnd"/>
      <w:r w:rsidRPr="00F91167">
        <w:rPr>
          <w:rStyle w:val="StyleUnderline"/>
        </w:rPr>
        <w:t xml:space="preserve"> the entire fine imposed against the business</w:t>
      </w:r>
      <w:r w:rsidRPr="00F91167">
        <w:t>.93</w:t>
      </w:r>
    </w:p>
    <w:p w14:paraId="7CA13E13" w14:textId="77777777" w:rsidR="003701A1" w:rsidRDefault="003701A1" w:rsidP="003701A1">
      <w:r w:rsidRPr="00F91167">
        <w:rPr>
          <w:rStyle w:val="StyleUnderline"/>
        </w:rPr>
        <w:t>According to a recent study</w:t>
      </w:r>
      <w:r w:rsidRPr="00F91167">
        <w:t xml:space="preserve">, </w:t>
      </w:r>
      <w:r w:rsidRPr="00F91167">
        <w:rPr>
          <w:rStyle w:val="StyleUnderline"/>
        </w:rPr>
        <w:t xml:space="preserve">average antitrust conspiracies </w:t>
      </w:r>
      <w:r w:rsidRPr="00F91167">
        <w:rPr>
          <w:rStyle w:val="Emphasis"/>
        </w:rPr>
        <w:t>last six years</w:t>
      </w:r>
      <w:r>
        <w:t xml:space="preserve">.94 </w:t>
      </w:r>
      <w:r w:rsidRPr="00F91167">
        <w:rPr>
          <w:rStyle w:val="StyleUnderline"/>
        </w:rPr>
        <w:t xml:space="preserve">This study suggests that these conspiracies persist for so long because </w:t>
      </w:r>
      <w:r w:rsidRPr="00F91167">
        <w:rPr>
          <w:rStyle w:val="Emphasis"/>
        </w:rPr>
        <w:t>price-fixing is more profitable than was previously thought</w:t>
      </w:r>
      <w:r>
        <w:t xml:space="preserve">,95 </w:t>
      </w:r>
      <w:r w:rsidRPr="00F91167">
        <w:rPr>
          <w:rStyle w:val="StyleUnderline"/>
        </w:rPr>
        <w:t xml:space="preserve">which in turn suggests the need for </w:t>
      </w:r>
      <w:r w:rsidRPr="00F91167">
        <w:rPr>
          <w:rStyle w:val="Emphasis"/>
        </w:rPr>
        <w:t>greater sanctions</w:t>
      </w:r>
      <w:r>
        <w:t xml:space="preserve">. Put simply, this study argues that </w:t>
      </w:r>
      <w:r w:rsidRPr="00F91167">
        <w:rPr>
          <w:rStyle w:val="StyleUnderline"/>
        </w:rPr>
        <w:t xml:space="preserve">the decision to commit antitrust </w:t>
      </w:r>
      <w:r w:rsidRPr="0030103A">
        <w:rPr>
          <w:rStyle w:val="StyleUnderline"/>
          <w:highlight w:val="cyan"/>
        </w:rPr>
        <w:t>violations is driven by</w:t>
      </w:r>
      <w:r w:rsidRPr="00F91167">
        <w:rPr>
          <w:rStyle w:val="StyleUnderline"/>
        </w:rPr>
        <w:t xml:space="preserve"> a </w:t>
      </w:r>
      <w:r w:rsidRPr="00F91167">
        <w:rPr>
          <w:rStyle w:val="Emphasis"/>
        </w:rPr>
        <w:t xml:space="preserve">rational </w:t>
      </w:r>
      <w:r w:rsidRPr="0030103A">
        <w:rPr>
          <w:rStyle w:val="Emphasis"/>
          <w:highlight w:val="cyan"/>
        </w:rPr>
        <w:t>cost/benefit analysis</w:t>
      </w:r>
      <w:r>
        <w:t xml:space="preserve">. Under this theory, </w:t>
      </w:r>
      <w:r w:rsidRPr="00F91167">
        <w:rPr>
          <w:rStyle w:val="StyleUnderline"/>
        </w:rPr>
        <w:t xml:space="preserve">a </w:t>
      </w:r>
      <w:r w:rsidRPr="0030103A">
        <w:rPr>
          <w:rStyle w:val="StyleUnderline"/>
          <w:highlight w:val="cyan"/>
        </w:rPr>
        <w:t>business will</w:t>
      </w:r>
      <w:r w:rsidRPr="00F91167">
        <w:rPr>
          <w:rStyle w:val="StyleUnderline"/>
        </w:rPr>
        <w:t xml:space="preserve"> </w:t>
      </w:r>
      <w:r w:rsidRPr="00F91167">
        <w:rPr>
          <w:rStyle w:val="Emphasis"/>
        </w:rPr>
        <w:t xml:space="preserve">continue to commit antitrust violations </w:t>
      </w:r>
      <w:r w:rsidRPr="0030103A">
        <w:rPr>
          <w:rStyle w:val="Emphasis"/>
          <w:highlight w:val="cyan"/>
        </w:rPr>
        <w:t>so long as it remains profitable</w:t>
      </w:r>
      <w:r>
        <w:t>.</w:t>
      </w:r>
    </w:p>
    <w:p w14:paraId="50D76373" w14:textId="77777777" w:rsidR="003701A1" w:rsidRPr="00F91167" w:rsidRDefault="003701A1" w:rsidP="003701A1">
      <w:pPr>
        <w:rPr>
          <w:sz w:val="16"/>
          <w:szCs w:val="16"/>
        </w:rPr>
      </w:pPr>
      <w:r w:rsidRPr="00F91167">
        <w:rPr>
          <w:sz w:val="16"/>
          <w:szCs w:val="16"/>
        </w:rPr>
        <w:t xml:space="preserve">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w:t>
      </w:r>
      <w:proofErr w:type="spellStart"/>
      <w:r w:rsidRPr="00F91167">
        <w:rPr>
          <w:sz w:val="16"/>
          <w:szCs w:val="16"/>
        </w:rPr>
        <w:t>criminalisation</w:t>
      </w:r>
      <w:proofErr w:type="spellEnd"/>
      <w:r w:rsidRPr="00F91167">
        <w:rPr>
          <w:sz w:val="16"/>
          <w:szCs w:val="16"/>
        </w:rPr>
        <w:t xml:space="preserve">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720F190D" w14:textId="77777777" w:rsidR="003701A1" w:rsidRDefault="003701A1" w:rsidP="003701A1">
      <w:r w:rsidRPr="00F91167">
        <w:rPr>
          <w:rStyle w:val="StyleUnderline"/>
        </w:rPr>
        <w:t>However</w:t>
      </w:r>
      <w:r>
        <w:t xml:space="preserve">, </w:t>
      </w:r>
      <w:r w:rsidRPr="00F91167">
        <w:rPr>
          <w:rStyle w:val="Emphasis"/>
        </w:rPr>
        <w:t>civil fines</w:t>
      </w:r>
      <w:r>
        <w:t xml:space="preserve">, </w:t>
      </w:r>
      <w:r w:rsidRPr="00F91167">
        <w:rPr>
          <w:rStyle w:val="StyleUnderline"/>
        </w:rPr>
        <w:t xml:space="preserve">or at least the </w:t>
      </w:r>
      <w:r w:rsidRPr="00F91167">
        <w:rPr>
          <w:rStyle w:val="Emphasis"/>
        </w:rPr>
        <w:t>implementation</w:t>
      </w:r>
      <w:r w:rsidRPr="00F91167">
        <w:rPr>
          <w:rStyle w:val="StyleUnderline"/>
        </w:rPr>
        <w:t xml:space="preserve"> of them</w:t>
      </w:r>
      <w:r>
        <w:t xml:space="preserve">, </w:t>
      </w:r>
      <w:r w:rsidRPr="00F91167">
        <w:rPr>
          <w:rStyle w:val="Emphasis"/>
        </w:rPr>
        <w:t>do not seem to adequately deter antitrust violations</w:t>
      </w:r>
      <w:r>
        <w:t xml:space="preserve">. </w:t>
      </w:r>
      <w:r w:rsidRPr="00F91167">
        <w:rPr>
          <w:rStyle w:val="StyleUnderline"/>
        </w:rPr>
        <w:t>The fluctuation of a corporation's stock price after a firm is indicted for committing an antitrust violation also</w:t>
      </w:r>
      <w:r>
        <w:t xml:space="preserve"> </w:t>
      </w:r>
      <w:r w:rsidRPr="00F91167">
        <w:rPr>
          <w:rStyle w:val="StyleUnderline"/>
        </w:rPr>
        <w:t xml:space="preserve">suggests civil fines </w:t>
      </w:r>
      <w:r w:rsidRPr="00F91167">
        <w:rPr>
          <w:rStyle w:val="Emphasis"/>
        </w:rPr>
        <w:t>provide an inadequate deterrence</w:t>
      </w:r>
      <w:r>
        <w:t xml:space="preserve">.99 </w:t>
      </w:r>
      <w:r w:rsidRPr="00F91167">
        <w:rPr>
          <w:rStyle w:val="StyleUnderline"/>
        </w:rPr>
        <w:t xml:space="preserve">A </w:t>
      </w:r>
      <w:proofErr w:type="spellStart"/>
      <w:r w:rsidRPr="00F91167">
        <w:rPr>
          <w:rStyle w:val="Emphasis"/>
        </w:rPr>
        <w:t>well documented</w:t>
      </w:r>
      <w:proofErr w:type="spellEnd"/>
      <w:r w:rsidRPr="00F91167">
        <w:rPr>
          <w:rStyle w:val="Emphasis"/>
        </w:rPr>
        <w:t xml:space="preserve"> </w:t>
      </w:r>
      <w:r w:rsidRPr="00F91167">
        <w:rPr>
          <w:rStyle w:val="Emphasis"/>
        </w:rPr>
        <w:lastRenderedPageBreak/>
        <w:t>empirical regularity</w:t>
      </w:r>
      <w:r>
        <w:t xml:space="preserve"> </w:t>
      </w:r>
      <w:r w:rsidRPr="00F91167">
        <w:rPr>
          <w:rStyle w:val="StyleUnderline"/>
        </w:rPr>
        <w:t xml:space="preserve">is that share values in indicted firms initially fall significantly but the </w:t>
      </w:r>
      <w:r w:rsidRPr="00F91167">
        <w:rPr>
          <w:rStyle w:val="Emphasis"/>
        </w:rPr>
        <w:t>stock price</w:t>
      </w:r>
      <w:r w:rsidRPr="00F91167">
        <w:rPr>
          <w:rStyle w:val="StyleUnderline"/>
        </w:rPr>
        <w:t xml:space="preserve"> of an overwhelming majority of indicted firms </w:t>
      </w:r>
      <w:r w:rsidRPr="00F91167">
        <w:rPr>
          <w:rStyle w:val="Emphasis"/>
        </w:rPr>
        <w:t>returns to preindictment levels within one year</w:t>
      </w:r>
      <w:r>
        <w:t xml:space="preserve">.100 </w:t>
      </w:r>
      <w:r w:rsidRPr="00F91167">
        <w:rPr>
          <w:rStyle w:val="StyleUnderline"/>
        </w:rPr>
        <w:t xml:space="preserve">These results are </w:t>
      </w:r>
      <w:r w:rsidRPr="00F91167">
        <w:rPr>
          <w:rStyle w:val="Emphasis"/>
        </w:rPr>
        <w:t>consistent</w:t>
      </w:r>
      <w:r w:rsidRPr="00F91167">
        <w:rPr>
          <w:rStyle w:val="StyleUnderline"/>
        </w:rPr>
        <w:t xml:space="preserve"> with</w:t>
      </w:r>
      <w:r>
        <w:t xml:space="preserve"> </w:t>
      </w:r>
      <w:r w:rsidRPr="00F91167">
        <w:rPr>
          <w:rStyle w:val="StyleUnderline"/>
        </w:rPr>
        <w:t>firms indicted between 1962 and 2000</w:t>
      </w:r>
      <w:r>
        <w:t xml:space="preserve">.101 </w:t>
      </w:r>
      <w:r w:rsidRPr="00F91167">
        <w:rPr>
          <w:rStyle w:val="StyleUnderline"/>
        </w:rPr>
        <w:t xml:space="preserve">Given the </w:t>
      </w:r>
      <w:r w:rsidRPr="00F91167">
        <w:rPr>
          <w:rStyle w:val="Emphasis"/>
        </w:rPr>
        <w:t>substantially greater corporate fines</w:t>
      </w:r>
      <w:r>
        <w:t xml:space="preserve"> </w:t>
      </w:r>
      <w:r w:rsidRPr="00F91167">
        <w:rPr>
          <w:rStyle w:val="StyleUnderline"/>
        </w:rPr>
        <w:t>that were imposed during the latter half of that period</w:t>
      </w:r>
      <w:r>
        <w:t xml:space="preserve">, </w:t>
      </w:r>
      <w:r w:rsidRPr="00F91167">
        <w:rPr>
          <w:rStyle w:val="StyleUnderline"/>
        </w:rPr>
        <w:t xml:space="preserve">the </w:t>
      </w:r>
      <w:r w:rsidRPr="00F91167">
        <w:rPr>
          <w:rStyle w:val="Emphasis"/>
        </w:rPr>
        <w:t>consistency of the stock price recovery</w:t>
      </w:r>
      <w:r>
        <w:t xml:space="preserve"> </w:t>
      </w:r>
      <w:r w:rsidRPr="00F91167">
        <w:rPr>
          <w:rStyle w:val="StyleUnderline"/>
        </w:rPr>
        <w:t>across that time suggests incr</w:t>
      </w:r>
      <w:r w:rsidRPr="00F91167">
        <w:rPr>
          <w:rStyle w:val="Emphasis"/>
        </w:rPr>
        <w:t>eased sanctions do not significantly deter antitrust violations</w:t>
      </w:r>
      <w:r>
        <w:t>.102</w:t>
      </w:r>
    </w:p>
    <w:p w14:paraId="4841059A" w14:textId="77777777" w:rsidR="003701A1" w:rsidRPr="00CB799D" w:rsidRDefault="003701A1" w:rsidP="003701A1">
      <w:pPr>
        <w:pStyle w:val="Heading4"/>
      </w:pPr>
      <w:proofErr w:type="gramStart"/>
      <w:r>
        <w:t>A number of</w:t>
      </w:r>
      <w:proofErr w:type="gramEnd"/>
      <w:r>
        <w:t xml:space="preserve">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0180C4C8" w14:textId="77777777" w:rsidR="003701A1" w:rsidRDefault="003701A1" w:rsidP="003701A1">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4409EC58" w14:textId="77777777" w:rsidR="003701A1" w:rsidRPr="008B68FC" w:rsidRDefault="003701A1" w:rsidP="003701A1">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4BBCD4F2" w14:textId="77777777" w:rsidR="003701A1" w:rsidRDefault="003701A1" w:rsidP="003701A1">
      <w:r w:rsidRPr="008B68FC">
        <w:rPr>
          <w:rStyle w:val="Emphasis"/>
        </w:rPr>
        <w:t xml:space="preserve">Antitrust </w:t>
      </w:r>
      <w:r w:rsidRPr="0030103A">
        <w:rPr>
          <w:rStyle w:val="Emphasis"/>
          <w:highlight w:val="cyan"/>
        </w:rPr>
        <w:t>enforcement</w:t>
      </w:r>
      <w:r w:rsidRPr="0030103A">
        <w:rPr>
          <w:highlight w:val="cyan"/>
        </w:rPr>
        <w:t xml:space="preserve"> </w:t>
      </w:r>
      <w:r w:rsidRPr="0030103A">
        <w:rPr>
          <w:rStyle w:val="StyleUnderline"/>
          <w:highlight w:val="cyan"/>
        </w:rPr>
        <w:t>faces a</w:t>
      </w:r>
      <w:r w:rsidRPr="008B68FC">
        <w:rPr>
          <w:rStyle w:val="StyleUnderline"/>
        </w:rPr>
        <w:t xml:space="preserve"> </w:t>
      </w:r>
      <w:r w:rsidRPr="008B68FC">
        <w:rPr>
          <w:rStyle w:val="Emphasis"/>
        </w:rPr>
        <w:t xml:space="preserve">serious </w:t>
      </w:r>
      <w:r w:rsidRPr="0030103A">
        <w:rPr>
          <w:rStyle w:val="Emphasis"/>
          <w:highlight w:val="cyan"/>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30103A">
        <w:rPr>
          <w:rStyle w:val="StyleUnderline"/>
          <w:highlight w:val="cyan"/>
        </w:rPr>
        <w:t>antitrust</w:t>
      </w:r>
      <w:r w:rsidRPr="008B68FC">
        <w:rPr>
          <w:rStyle w:val="StyleUnderline"/>
        </w:rPr>
        <w:t xml:space="preserve"> laws</w:t>
      </w:r>
      <w:r>
        <w:t xml:space="preserve">, </w:t>
      </w:r>
      <w:r w:rsidRPr="008B68FC">
        <w:rPr>
          <w:rStyle w:val="Emphasis"/>
        </w:rPr>
        <w:t>by their very nature</w:t>
      </w:r>
      <w:r>
        <w:t xml:space="preserve">, </w:t>
      </w:r>
      <w:r w:rsidRPr="0030103A">
        <w:rPr>
          <w:rStyle w:val="Emphasis"/>
          <w:highlight w:val="cyan"/>
        </w:rPr>
        <w:t>will always lack</w:t>
      </w:r>
      <w:r w:rsidRPr="008B68FC">
        <w:rPr>
          <w:rStyle w:val="Emphasis"/>
        </w:rPr>
        <w:t xml:space="preserve"> some of the </w:t>
      </w:r>
      <w:r w:rsidRPr="0030103A">
        <w:rPr>
          <w:rStyle w:val="Emphasis"/>
          <w:highlight w:val="cyan"/>
        </w:rPr>
        <w:t>deterrent clarity</w:t>
      </w:r>
      <w:r w:rsidRPr="008B68FC">
        <w:rPr>
          <w:rStyle w:val="Emphasis"/>
        </w:rPr>
        <w:t xml:space="preserve"> characteristics </w:t>
      </w:r>
      <w:r w:rsidRPr="0030103A">
        <w:rPr>
          <w:rStyle w:val="Emphasis"/>
          <w:highlight w:val="cyan"/>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30103A">
        <w:rPr>
          <w:rStyle w:val="StyleUnderline"/>
          <w:highlight w:val="cyan"/>
        </w:rPr>
        <w:t>Rather than deter</w:t>
      </w:r>
      <w:r w:rsidRPr="008B68FC">
        <w:rPr>
          <w:rStyle w:val="StyleUnderline"/>
        </w:rPr>
        <w:t xml:space="preserve"> anticompetitive behavior</w:t>
      </w:r>
      <w:r>
        <w:t xml:space="preserve">, </w:t>
      </w:r>
      <w:r w:rsidRPr="008B68FC">
        <w:rPr>
          <w:rStyle w:val="Emphasis"/>
        </w:rPr>
        <w:t xml:space="preserve">current </w:t>
      </w:r>
      <w:r w:rsidRPr="0030103A">
        <w:rPr>
          <w:rStyle w:val="Emphasis"/>
          <w:highlight w:val="cyan"/>
        </w:rPr>
        <w:t>legal standards</w:t>
      </w:r>
      <w:r w:rsidRPr="0030103A">
        <w:rPr>
          <w:highlight w:val="cyan"/>
        </w:rPr>
        <w:t xml:space="preserve"> </w:t>
      </w:r>
      <w:r w:rsidRPr="0030103A">
        <w:rPr>
          <w:rStyle w:val="StyleUnderline"/>
          <w:highlight w:val="cyan"/>
        </w:rPr>
        <w:t xml:space="preserve">do the </w:t>
      </w:r>
      <w:r w:rsidRPr="0030103A">
        <w:rPr>
          <w:rStyle w:val="Emphasis"/>
          <w:highlight w:val="cyan"/>
        </w:rPr>
        <w:t>opposite</w:t>
      </w:r>
      <w:r>
        <w:t xml:space="preserve">: </w:t>
      </w:r>
      <w:r w:rsidRPr="0030103A">
        <w:rPr>
          <w:rStyle w:val="StyleUnderline"/>
          <w:highlight w:val="cyan"/>
        </w:rPr>
        <w:t xml:space="preserve">They </w:t>
      </w:r>
      <w:r w:rsidRPr="0030103A">
        <w:rPr>
          <w:rStyle w:val="Emphasis"/>
          <w:highlight w:val="cyan"/>
        </w:rPr>
        <w:t>encourage it</w:t>
      </w:r>
      <w:r w:rsidRPr="0030103A">
        <w:rPr>
          <w:rStyle w:val="StyleUnderline"/>
          <w:highlight w:val="cyan"/>
        </w:rPr>
        <w:t xml:space="preserve"> because</w:t>
      </w:r>
      <w:r w:rsidRPr="008B68FC">
        <w:rPr>
          <w:rStyle w:val="StyleUnderline"/>
        </w:rPr>
        <w:t xml:space="preserve"> such</w:t>
      </w:r>
      <w:r>
        <w:t xml:space="preserve"> </w:t>
      </w:r>
      <w:r w:rsidRPr="0030103A">
        <w:rPr>
          <w:rStyle w:val="StyleUnderline"/>
          <w:highlight w:val="cyan"/>
        </w:rPr>
        <w:t xml:space="preserve">conduct is </w:t>
      </w:r>
      <w:r w:rsidRPr="0030103A">
        <w:rPr>
          <w:rStyle w:val="Emphasis"/>
          <w:highlight w:val="cyan"/>
        </w:rPr>
        <w:t>likely to escape condemnation</w:t>
      </w:r>
      <w:r>
        <w:t xml:space="preserve">, </w:t>
      </w:r>
      <w:r w:rsidRPr="008B68FC">
        <w:rPr>
          <w:rStyle w:val="StyleUnderline"/>
        </w:rPr>
        <w:t xml:space="preserve">and the </w:t>
      </w:r>
      <w:r w:rsidRPr="0030103A">
        <w:rPr>
          <w:rStyle w:val="Emphasis"/>
          <w:highlight w:val="cyan"/>
        </w:rPr>
        <w:t>benefits</w:t>
      </w:r>
      <w:r w:rsidRPr="008B68FC">
        <w:rPr>
          <w:rStyle w:val="StyleUnderline"/>
        </w:rPr>
        <w:t xml:space="preserve"> </w:t>
      </w:r>
      <w:r w:rsidRPr="0030103A">
        <w:rPr>
          <w:rStyle w:val="StyleUnderline"/>
          <w:highlight w:val="cyan"/>
        </w:rPr>
        <w:t>of violating the law</w:t>
      </w:r>
      <w:r w:rsidRPr="008B68FC">
        <w:rPr>
          <w:rStyle w:val="StyleUnderline"/>
        </w:rPr>
        <w:t xml:space="preserve"> </w:t>
      </w:r>
      <w:r w:rsidRPr="008B68FC">
        <w:rPr>
          <w:rStyle w:val="Emphasis"/>
        </w:rPr>
        <w:t xml:space="preserve">far </w:t>
      </w:r>
      <w:r w:rsidRPr="0030103A">
        <w:rPr>
          <w:rStyle w:val="Emphasis"/>
          <w:highlight w:val="cyan"/>
        </w:rPr>
        <w:t>exceed</w:t>
      </w:r>
      <w:r w:rsidRPr="008B68FC">
        <w:rPr>
          <w:rStyle w:val="StyleUnderline"/>
        </w:rPr>
        <w:t xml:space="preserve"> the </w:t>
      </w:r>
      <w:r w:rsidRPr="008B68FC">
        <w:rPr>
          <w:rStyle w:val="Emphasis"/>
        </w:rPr>
        <w:t xml:space="preserve">potential </w:t>
      </w:r>
      <w:r w:rsidRPr="0030103A">
        <w:rPr>
          <w:rStyle w:val="Emphasis"/>
          <w:highlight w:val="cyan"/>
        </w:rPr>
        <w:t>penalties</w:t>
      </w:r>
      <w:r w:rsidRPr="0030103A">
        <w:rPr>
          <w:highlight w:val="cyan"/>
        </w:rPr>
        <w:t>.</w:t>
      </w:r>
      <w:r>
        <w:t>31</w:t>
      </w:r>
    </w:p>
    <w:p w14:paraId="26421937" w14:textId="77777777" w:rsidR="003701A1" w:rsidRPr="008B68FC" w:rsidRDefault="003701A1" w:rsidP="003701A1">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50CE0987" w14:textId="77777777" w:rsidR="003701A1" w:rsidRDefault="003701A1" w:rsidP="003701A1">
      <w:r>
        <w:t xml:space="preserve">But </w:t>
      </w:r>
      <w:r w:rsidRPr="0030103A">
        <w:rPr>
          <w:rStyle w:val="StyleUnderline"/>
          <w:highlight w:val="cyan"/>
        </w:rPr>
        <w:t xml:space="preserve">reactive enforcement is </w:t>
      </w:r>
      <w:r w:rsidRPr="0030103A">
        <w:rPr>
          <w:rStyle w:val="Emphasis"/>
          <w:highlight w:val="cyan"/>
        </w:rPr>
        <w:t>unlikely</w:t>
      </w:r>
      <w:r w:rsidRPr="0030103A">
        <w:rPr>
          <w:rStyle w:val="StyleUnderline"/>
          <w:highlight w:val="cyan"/>
        </w:rPr>
        <w:t xml:space="preserve"> to</w:t>
      </w:r>
      <w:r w:rsidRPr="0030103A">
        <w:rPr>
          <w:highlight w:val="cyan"/>
        </w:rPr>
        <w:t xml:space="preserve"> </w:t>
      </w:r>
      <w:r w:rsidRPr="0030103A">
        <w:rPr>
          <w:rStyle w:val="Emphasis"/>
          <w:highlight w:val="cyan"/>
        </w:rPr>
        <w:t>address</w:t>
      </w:r>
      <w:r w:rsidRPr="008B68FC">
        <w:rPr>
          <w:rStyle w:val="Emphasis"/>
        </w:rPr>
        <w:t xml:space="preserve"> wide-ranging competition </w:t>
      </w:r>
      <w:r w:rsidRPr="0030103A">
        <w:rPr>
          <w:rStyle w:val="Emphasis"/>
          <w:highlight w:val="cyan"/>
        </w:rPr>
        <w:t>problems</w:t>
      </w:r>
      <w:r w:rsidRPr="0030103A">
        <w:rPr>
          <w:rStyle w:val="StyleUnderline"/>
          <w:highlight w:val="cyan"/>
        </w:rPr>
        <w:t>, and may</w:t>
      </w:r>
      <w:r w:rsidRPr="008B68FC">
        <w:rPr>
          <w:rStyle w:val="StyleUnderline"/>
        </w:rPr>
        <w:t xml:space="preserve"> even </w:t>
      </w:r>
      <w:r w:rsidRPr="0030103A">
        <w:rPr>
          <w:rStyle w:val="Emphasis"/>
          <w:highlight w:val="cyan"/>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Court decisions that 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0B5062E0" w14:textId="77777777" w:rsidR="003701A1" w:rsidRDefault="003701A1" w:rsidP="003701A1">
      <w:pPr>
        <w:pStyle w:val="Heading4"/>
      </w:pPr>
      <w:r>
        <w:t xml:space="preserve">Specifically, </w:t>
      </w:r>
      <w:r w:rsidRPr="00F82286">
        <w:rPr>
          <w:u w:val="single"/>
        </w:rPr>
        <w:t>budget shortages</w:t>
      </w:r>
      <w:r>
        <w:t xml:space="preserve"> wreck deterrence and make corporations more likely to pursue anticompetitive conduct.</w:t>
      </w:r>
    </w:p>
    <w:p w14:paraId="25EDF542" w14:textId="77777777" w:rsidR="003701A1" w:rsidRDefault="003701A1" w:rsidP="003701A1">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34E69C33" w14:textId="77777777" w:rsidR="003701A1" w:rsidRDefault="003701A1" w:rsidP="003701A1">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w:t>
      </w:r>
      <w:r>
        <w:lastRenderedPageBreak/>
        <w:t xml:space="preserve">administration and Congress,” Washington Center for Equitable Growth, November 2020, </w:t>
      </w:r>
      <w:hyperlink r:id="rId14" w:history="1">
        <w:r w:rsidRPr="00212D7F">
          <w:rPr>
            <w:rStyle w:val="Hyperlink"/>
          </w:rPr>
          <w:t>https://equitablegrowth.org/research-paper/restoring-competition-in-the-united-states/</w:t>
        </w:r>
      </w:hyperlink>
    </w:p>
    <w:p w14:paraId="0E032559" w14:textId="77777777" w:rsidR="003701A1" w:rsidRDefault="003701A1" w:rsidP="003701A1">
      <w:r>
        <w:t>The need for more resources</w:t>
      </w:r>
    </w:p>
    <w:p w14:paraId="29BC927D" w14:textId="77777777" w:rsidR="003701A1" w:rsidRDefault="003701A1" w:rsidP="003701A1">
      <w:r w:rsidRPr="006F7C5F">
        <w:rPr>
          <w:rStyle w:val="StyleUnderline"/>
        </w:rPr>
        <w:t xml:space="preserve">The </w:t>
      </w:r>
      <w:r w:rsidRPr="00100438">
        <w:rPr>
          <w:rStyle w:val="Emphasis"/>
          <w:highlight w:val="cyan"/>
        </w:rPr>
        <w:t>agencies lack</w:t>
      </w:r>
      <w:r w:rsidRPr="006F7C5F">
        <w:rPr>
          <w:rStyle w:val="StyleUnderline"/>
        </w:rPr>
        <w:t xml:space="preserve"> the </w:t>
      </w:r>
      <w:r w:rsidRPr="00100438">
        <w:rPr>
          <w:rStyle w:val="Emphasis"/>
          <w:highlight w:val="cyan"/>
        </w:rPr>
        <w:t>resources</w:t>
      </w:r>
      <w:r w:rsidRPr="00100438">
        <w:rPr>
          <w:highlight w:val="cyan"/>
        </w:rPr>
        <w:t xml:space="preserve"> </w:t>
      </w:r>
      <w:r w:rsidRPr="00100438">
        <w:rPr>
          <w:rStyle w:val="StyleUnderline"/>
          <w:highlight w:val="cyan"/>
        </w:rPr>
        <w:t>to</w:t>
      </w:r>
      <w:r w:rsidRPr="006F7C5F">
        <w:rPr>
          <w:rStyle w:val="StyleUnderline"/>
        </w:rPr>
        <w:t xml:space="preserve"> </w:t>
      </w:r>
      <w:r w:rsidRPr="00100438">
        <w:rPr>
          <w:rStyle w:val="StyleUnderline"/>
          <w:highlight w:val="cyan"/>
        </w:rPr>
        <w:t>fulfill their mission</w:t>
      </w:r>
      <w:r w:rsidRPr="006F7C5F">
        <w:rPr>
          <w:rStyle w:val="StyleUnderline"/>
        </w:rPr>
        <w:t xml:space="preserve"> after a decade in which </w:t>
      </w:r>
      <w:r w:rsidRPr="00100438">
        <w:rPr>
          <w:rStyle w:val="StyleUnderline"/>
          <w:highlight w:val="cyan"/>
        </w:rPr>
        <w:t xml:space="preserve">they have seen their </w:t>
      </w:r>
      <w:r w:rsidRPr="00100438">
        <w:rPr>
          <w:rStyle w:val="Emphasis"/>
          <w:highlight w:val="cyan"/>
        </w:rPr>
        <w:t xml:space="preserve">budgets </w:t>
      </w:r>
      <w:r w:rsidRPr="00100438">
        <w:rPr>
          <w:rStyle w:val="Emphasis"/>
        </w:rPr>
        <w:t xml:space="preserve">largely </w:t>
      </w:r>
      <w:r w:rsidRPr="00100438">
        <w:rPr>
          <w:rStyle w:val="Emphasis"/>
          <w:highlight w:val="cyan"/>
        </w:rPr>
        <w:t>frozen</w:t>
      </w:r>
      <w:r>
        <w:t>. Increasing resources alone will not solve today’s manifest market power problems, but substantially increasing resources is an important part of the solution.</w:t>
      </w:r>
    </w:p>
    <w:p w14:paraId="424C8001" w14:textId="77777777" w:rsidR="003701A1" w:rsidRDefault="003701A1" w:rsidP="003701A1">
      <w:r w:rsidRPr="006F7C5F">
        <w:rPr>
          <w:rStyle w:val="StyleUnderline"/>
        </w:rPr>
        <w:t xml:space="preserve">The </w:t>
      </w:r>
      <w:r w:rsidRPr="00100438">
        <w:rPr>
          <w:rStyle w:val="StyleUnderline"/>
          <w:highlight w:val="cyan"/>
        </w:rPr>
        <w:t xml:space="preserve">agencies </w:t>
      </w:r>
      <w:r w:rsidRPr="00100438">
        <w:rPr>
          <w:rStyle w:val="Emphasis"/>
          <w:highlight w:val="cyan"/>
        </w:rPr>
        <w:t>require</w:t>
      </w:r>
      <w:r w:rsidRPr="006F7C5F">
        <w:rPr>
          <w:rStyle w:val="StyleUnderline"/>
        </w:rPr>
        <w:t xml:space="preserve"> a </w:t>
      </w:r>
      <w:r w:rsidRPr="00100438">
        <w:rPr>
          <w:rStyle w:val="Emphasis"/>
        </w:rPr>
        <w:t xml:space="preserve">significant </w:t>
      </w:r>
      <w:r w:rsidRPr="00100438">
        <w:rPr>
          <w:rStyle w:val="Emphasis"/>
          <w:highlight w:val="cyan"/>
        </w:rPr>
        <w:t>increase in appropriations</w:t>
      </w:r>
      <w:r w:rsidRPr="00100438">
        <w:rPr>
          <w:highlight w:val="cyan"/>
        </w:rPr>
        <w:t xml:space="preserve"> </w:t>
      </w:r>
      <w:r w:rsidRPr="00100438">
        <w:rPr>
          <w:rStyle w:val="StyleUnderline"/>
          <w:highlight w:val="cyan"/>
        </w:rPr>
        <w:t xml:space="preserve">to </w:t>
      </w:r>
      <w:r w:rsidRPr="00100438">
        <w:rPr>
          <w:rStyle w:val="Emphasis"/>
        </w:rPr>
        <w:t>begin</w:t>
      </w:r>
      <w:r w:rsidRPr="006F7C5F">
        <w:rPr>
          <w:rStyle w:val="StyleUnderline"/>
        </w:rPr>
        <w:t xml:space="preserve"> the </w:t>
      </w:r>
      <w:r w:rsidRPr="006F7C5F">
        <w:rPr>
          <w:rStyle w:val="Emphasis"/>
        </w:rPr>
        <w:t>process</w:t>
      </w:r>
      <w:r>
        <w:t xml:space="preserve"> </w:t>
      </w:r>
      <w:r w:rsidRPr="006F7C5F">
        <w:rPr>
          <w:rStyle w:val="StyleUnderline"/>
        </w:rPr>
        <w:t xml:space="preserve">of </w:t>
      </w:r>
      <w:r w:rsidRPr="006F7C5F">
        <w:rPr>
          <w:rStyle w:val="Emphasis"/>
        </w:rPr>
        <w:t xml:space="preserve">more effectively </w:t>
      </w:r>
      <w:r w:rsidRPr="00100438">
        <w:rPr>
          <w:rStyle w:val="Emphasis"/>
          <w:highlight w:val="cyan"/>
        </w:rPr>
        <w:t>deter</w:t>
      </w:r>
      <w:r w:rsidRPr="00100438">
        <w:rPr>
          <w:rStyle w:val="Emphasis"/>
        </w:rPr>
        <w:t>ring</w:t>
      </w:r>
      <w:r w:rsidRPr="006F7C5F">
        <w:rPr>
          <w:rStyle w:val="Emphasis"/>
        </w:rPr>
        <w:t xml:space="preserve"> </w:t>
      </w:r>
      <w:r w:rsidRPr="00100438">
        <w:rPr>
          <w:rStyle w:val="Emphasis"/>
          <w:highlight w:val="cyan"/>
        </w:rPr>
        <w:t>anticompetitive conduct</w:t>
      </w:r>
      <w:r>
        <w:t xml:space="preserve"> and mergers. </w:t>
      </w:r>
      <w:r w:rsidRPr="00100438">
        <w:rPr>
          <w:rStyle w:val="StyleUnderline"/>
          <w:highlight w:val="cyan"/>
        </w:rPr>
        <w:t>Agencies strapped</w:t>
      </w:r>
      <w:r w:rsidRPr="006F7C5F">
        <w:rPr>
          <w:rStyle w:val="StyleUnderline"/>
        </w:rPr>
        <w:t xml:space="preserve"> for resources </w:t>
      </w:r>
      <w:r w:rsidRPr="00100438">
        <w:rPr>
          <w:rStyle w:val="StyleUnderline"/>
          <w:highlight w:val="cyan"/>
        </w:rPr>
        <w:t xml:space="preserve">are </w:t>
      </w:r>
      <w:r w:rsidRPr="00100438">
        <w:rPr>
          <w:rStyle w:val="Emphasis"/>
          <w:highlight w:val="cyan"/>
        </w:rPr>
        <w:t>less likely to investigate complex cases</w:t>
      </w:r>
      <w:r w:rsidRPr="00100438">
        <w:rPr>
          <w:highlight w:val="cyan"/>
        </w:rPr>
        <w:t xml:space="preserve"> </w:t>
      </w:r>
      <w:r w:rsidRPr="00100438">
        <w:rPr>
          <w:rStyle w:val="StyleUnderline"/>
          <w:highlight w:val="cyan"/>
        </w:rPr>
        <w:t xml:space="preserve">and </w:t>
      </w:r>
      <w:r w:rsidRPr="00100438">
        <w:rPr>
          <w:rStyle w:val="Emphasis"/>
          <w:highlight w:val="cyan"/>
        </w:rPr>
        <w:t>more willing to accept flawed settlements</w:t>
      </w:r>
      <w:r>
        <w:t xml:space="preserve">. </w:t>
      </w:r>
      <w:r w:rsidRPr="00100438">
        <w:rPr>
          <w:rStyle w:val="StyleUnderline"/>
          <w:highlight w:val="cyan"/>
        </w:rPr>
        <w:t xml:space="preserve">Corporations are </w:t>
      </w:r>
      <w:r w:rsidRPr="00100438">
        <w:rPr>
          <w:rStyle w:val="Emphasis"/>
          <w:highlight w:val="cyan"/>
        </w:rPr>
        <w:t>more likely</w:t>
      </w:r>
      <w:r w:rsidRPr="00100438">
        <w:rPr>
          <w:rStyle w:val="StyleUnderline"/>
          <w:highlight w:val="cyan"/>
        </w:rPr>
        <w:t xml:space="preserve"> to</w:t>
      </w:r>
      <w:r>
        <w:t xml:space="preserve"> </w:t>
      </w:r>
      <w:r w:rsidRPr="006F7C5F">
        <w:t>pursue</w:t>
      </w:r>
      <w:r>
        <w:t xml:space="preserve"> questionable mergers or </w:t>
      </w:r>
      <w:r w:rsidRPr="00100438">
        <w:rPr>
          <w:rStyle w:val="Emphasis"/>
          <w:highlight w:val="cyan"/>
        </w:rPr>
        <w:t>undertake</w:t>
      </w:r>
      <w:r w:rsidRPr="006F7C5F">
        <w:rPr>
          <w:rStyle w:val="Emphasis"/>
        </w:rPr>
        <w:t xml:space="preserve"> potentially </w:t>
      </w:r>
      <w:r w:rsidRPr="00100438">
        <w:rPr>
          <w:rStyle w:val="Emphasis"/>
          <w:highlight w:val="cyan"/>
        </w:rPr>
        <w:t>anticompetitive conduct</w:t>
      </w:r>
      <w:r>
        <w:t xml:space="preserve"> </w:t>
      </w:r>
      <w:r w:rsidRPr="006F7C5F">
        <w:rPr>
          <w:rStyle w:val="StyleUnderline"/>
        </w:rPr>
        <w:t xml:space="preserve">if they think the agencies have </w:t>
      </w:r>
      <w:r w:rsidRPr="006F7C5F">
        <w:rPr>
          <w:rStyle w:val="Emphasis"/>
        </w:rPr>
        <w:t>little or no capacity</w:t>
      </w:r>
      <w:r w:rsidRPr="006F7C5F">
        <w:rPr>
          <w:rStyle w:val="StyleUnderline"/>
        </w:rPr>
        <w:t xml:space="preserve"> to </w:t>
      </w:r>
      <w:r w:rsidRPr="006F7C5F">
        <w:rPr>
          <w:rStyle w:val="Emphasis"/>
        </w:rPr>
        <w:t>bring additional enforcement actions</w:t>
      </w:r>
      <w:r>
        <w:t>.</w:t>
      </w:r>
    </w:p>
    <w:p w14:paraId="0BD781DB" w14:textId="77777777" w:rsidR="003701A1" w:rsidRDefault="003701A1" w:rsidP="003701A1">
      <w:pPr>
        <w:pStyle w:val="Heading4"/>
      </w:pPr>
      <w:r>
        <w:t>No impact to protectionism – growth drives trade regardless</w:t>
      </w:r>
    </w:p>
    <w:p w14:paraId="659D59B7" w14:textId="77777777" w:rsidR="003701A1" w:rsidRDefault="003701A1" w:rsidP="003701A1">
      <w:pPr>
        <w:rPr>
          <w:rStyle w:val="Style13ptBold"/>
        </w:rPr>
      </w:pPr>
      <w:r>
        <w:rPr>
          <w:rStyle w:val="Style13ptBold"/>
        </w:rPr>
        <w:t>McDonald 9/1/16</w:t>
      </w:r>
    </w:p>
    <w:p w14:paraId="6087B34B" w14:textId="77777777" w:rsidR="003701A1" w:rsidRDefault="003701A1" w:rsidP="003701A1">
      <w:r>
        <w:t xml:space="preserve">(Joe McDonald, The Associated Press, “G20 governments endorse trade but tighten controls”, CTV, September 1, 2016 </w:t>
      </w:r>
      <w:hyperlink r:id="rId15" w:history="1">
        <w:r>
          <w:rPr>
            <w:rStyle w:val="Hyperlink"/>
          </w:rPr>
          <w:t>http://www.ctvnews.ca/business/g20-governments-endorse-trade-but-tighten-controls-1.3053581</w:t>
        </w:r>
      </w:hyperlink>
      <w:r>
        <w:t>)</w:t>
      </w:r>
    </w:p>
    <w:p w14:paraId="50F64113" w14:textId="77777777" w:rsidR="003701A1" w:rsidRDefault="003701A1" w:rsidP="003701A1"/>
    <w:p w14:paraId="122B6746" w14:textId="77777777" w:rsidR="003701A1" w:rsidRDefault="003701A1" w:rsidP="003701A1">
      <w:r>
        <w:t xml:space="preserve">So far, </w:t>
      </w:r>
      <w:r>
        <w:rPr>
          <w:rStyle w:val="StyleUnderline"/>
          <w:highlight w:val="cyan"/>
        </w:rPr>
        <w:t>protectionist measures don't appear to be to blame for the latest trade slump</w:t>
      </w:r>
      <w:r>
        <w:t xml:space="preserve">, </w:t>
      </w:r>
      <w:r>
        <w:rPr>
          <w:rStyle w:val="StyleUnderline"/>
        </w:rPr>
        <w:t xml:space="preserve">said Andrew </w:t>
      </w:r>
      <w:proofErr w:type="spellStart"/>
      <w:r>
        <w:rPr>
          <w:rStyle w:val="StyleUnderline"/>
        </w:rPr>
        <w:t>Kenningham</w:t>
      </w:r>
      <w:proofErr w:type="spellEnd"/>
      <w:r>
        <w:rPr>
          <w:rStyle w:val="StyleUnderline"/>
        </w:rPr>
        <w:t xml:space="preserve"> of Capital Economics</w:t>
      </w:r>
      <w:r>
        <w:t xml:space="preserve">. </w:t>
      </w:r>
      <w:r>
        <w:rPr>
          <w:rStyle w:val="StyleUnderline"/>
          <w:highlight w:val="cyan"/>
        </w:rPr>
        <w:t>It is due</w:t>
      </w:r>
      <w:r>
        <w:rPr>
          <w:rStyle w:val="StyleUnderline"/>
        </w:rPr>
        <w:t xml:space="preserve"> mostly </w:t>
      </w:r>
      <w:r>
        <w:rPr>
          <w:rStyle w:val="StyleUnderline"/>
          <w:highlight w:val="cyan"/>
        </w:rPr>
        <w:t>to the end of an era of rapid growth driven by China's integration into the</w:t>
      </w:r>
      <w:r>
        <w:rPr>
          <w:rStyle w:val="StyleUnderline"/>
        </w:rPr>
        <w:t xml:space="preserve"> global </w:t>
      </w:r>
      <w:r>
        <w:rPr>
          <w:rStyle w:val="StyleUnderline"/>
          <w:highlight w:val="cyan"/>
        </w:rPr>
        <w:t>economy and</w:t>
      </w:r>
      <w:r>
        <w:rPr>
          <w:rStyle w:val="StyleUnderline"/>
        </w:rPr>
        <w:t xml:space="preserve"> manufacturing </w:t>
      </w:r>
      <w:r>
        <w:rPr>
          <w:rStyle w:val="StyleUnderline"/>
          <w:highlight w:val="cyan"/>
        </w:rPr>
        <w:t>supply chains</w:t>
      </w:r>
      <w:r>
        <w:t>.</w:t>
      </w:r>
    </w:p>
    <w:p w14:paraId="26259517" w14:textId="77777777" w:rsidR="003701A1" w:rsidRDefault="003701A1" w:rsidP="003701A1">
      <w:pPr>
        <w:rPr>
          <w:rStyle w:val="StyleUnderline"/>
          <w:b/>
        </w:rPr>
      </w:pPr>
      <w:r>
        <w:t xml:space="preserve">"Admittedly, </w:t>
      </w:r>
      <w:r>
        <w:rPr>
          <w:rStyle w:val="StyleUnderline"/>
        </w:rPr>
        <w:t>there has been an increase in</w:t>
      </w:r>
      <w:r>
        <w:t xml:space="preserve"> the absolute number of </w:t>
      </w:r>
      <w:r>
        <w:rPr>
          <w:rStyle w:val="StyleUnderline"/>
        </w:rPr>
        <w:t>trade-distorting measures</w:t>
      </w:r>
      <w:r>
        <w:t xml:space="preserve"> implemented," said </w:t>
      </w:r>
      <w:proofErr w:type="spellStart"/>
      <w:r>
        <w:t>Kenningham</w:t>
      </w:r>
      <w:proofErr w:type="spellEnd"/>
      <w:r>
        <w:t xml:space="preserve"> in an email. "</w:t>
      </w:r>
      <w:r>
        <w:rPr>
          <w:rStyle w:val="StyleUnderline"/>
        </w:rPr>
        <w:t xml:space="preserve">However, </w:t>
      </w:r>
      <w:r>
        <w:rPr>
          <w:rStyle w:val="StyleUnderline"/>
          <w:highlight w:val="cyan"/>
        </w:rPr>
        <w:t>they have affected only a very small fraction of products traded</w:t>
      </w:r>
      <w:r>
        <w:rPr>
          <w:rStyle w:val="StyleUnderline"/>
        </w:rPr>
        <w:t>."</w:t>
      </w:r>
    </w:p>
    <w:p w14:paraId="0AD550BA" w14:textId="77777777" w:rsidR="003701A1" w:rsidRDefault="003701A1" w:rsidP="003701A1">
      <w:r>
        <w:t>In May, the EU parliament passed a resolution calling for controls on Chinese imports in the event Beijing is declared a market economy, a status that makes it harder to pursue trade cases.</w:t>
      </w:r>
    </w:p>
    <w:p w14:paraId="348699FB" w14:textId="77777777" w:rsidR="003701A1" w:rsidRDefault="003701A1" w:rsidP="003701A1">
      <w:r>
        <w:t xml:space="preserve">"Politicians on the right or on the far left are talking about closing our market," said Joerg </w:t>
      </w:r>
      <w:proofErr w:type="spellStart"/>
      <w:r>
        <w:t>Wuttke</w:t>
      </w:r>
      <w:proofErr w:type="spellEnd"/>
      <w:r>
        <w:t>, president of the European Union Chamber of Commerce in China. "This would be terrible."</w:t>
      </w:r>
    </w:p>
    <w:p w14:paraId="2ACE04AE" w14:textId="77777777" w:rsidR="003701A1" w:rsidRDefault="003701A1" w:rsidP="003701A1">
      <w:r>
        <w:rPr>
          <w:rStyle w:val="StyleUnderline"/>
        </w:rPr>
        <w:t>China has massive surplus production capacity in industries including steel, cement and coal that mushroomed in size during the economic boom. That has prompted complaints Beijing is trying to clear a backlog by subsidizing exports</w:t>
      </w:r>
      <w:r>
        <w:t>.</w:t>
      </w:r>
    </w:p>
    <w:p w14:paraId="3C966087" w14:textId="77777777" w:rsidR="003701A1" w:rsidRDefault="003701A1" w:rsidP="003701A1">
      <w:r>
        <w:t xml:space="preserve">"While so much attention is focused on tariffs targeting dumped steel, in </w:t>
      </w:r>
      <w:r>
        <w:rPr>
          <w:rStyle w:val="StyleUnderline"/>
        </w:rPr>
        <w:t>fact, state incentives to promote steel exports are a far larger systemic problem</w:t>
      </w:r>
      <w:r>
        <w:t xml:space="preserve">," said </w:t>
      </w:r>
      <w:proofErr w:type="spellStart"/>
      <w:r>
        <w:t>Evenett</w:t>
      </w:r>
      <w:proofErr w:type="spellEnd"/>
      <w:r>
        <w:t xml:space="preserve"> and Fritz.</w:t>
      </w:r>
    </w:p>
    <w:p w14:paraId="7001E24C" w14:textId="77777777" w:rsidR="003701A1" w:rsidRDefault="003701A1" w:rsidP="003701A1">
      <w:r>
        <w:rPr>
          <w:rStyle w:val="StyleUnderline"/>
          <w:highlight w:val="cyan"/>
        </w:rPr>
        <w:t>Envoys</w:t>
      </w:r>
      <w:r>
        <w:t xml:space="preserve"> in Hangzhou </w:t>
      </w:r>
      <w:r>
        <w:rPr>
          <w:rStyle w:val="StyleUnderline"/>
          <w:highlight w:val="cyan"/>
        </w:rPr>
        <w:t>plan to discuss how to reduce</w:t>
      </w:r>
      <w:r>
        <w:rPr>
          <w:rStyle w:val="StyleUnderline"/>
        </w:rPr>
        <w:t xml:space="preserve"> global </w:t>
      </w:r>
      <w:r>
        <w:rPr>
          <w:rStyle w:val="StyleUnderline"/>
          <w:highlight w:val="cyan"/>
        </w:rPr>
        <w:t>production capacity for steel</w:t>
      </w:r>
      <w:r>
        <w:t>, according to Wally Adeyemo, Obama's deputy national security adviser for international economics.</w:t>
      </w:r>
    </w:p>
    <w:p w14:paraId="135373D9" w14:textId="77777777" w:rsidR="003701A1" w:rsidRPr="00D570F8" w:rsidRDefault="003701A1" w:rsidP="003701A1">
      <w:r>
        <w:rPr>
          <w:rStyle w:val="StyleUnderline"/>
          <w:highlight w:val="cyan"/>
        </w:rPr>
        <w:t>Beijing issued plans</w:t>
      </w:r>
      <w:r>
        <w:rPr>
          <w:rStyle w:val="StyleUnderline"/>
        </w:rPr>
        <w:t xml:space="preserve"> in February </w:t>
      </w:r>
      <w:r>
        <w:rPr>
          <w:rStyle w:val="StyleUnderline"/>
          <w:highlight w:val="cyan"/>
        </w:rPr>
        <w:t>to reduce the size of its steel and coal</w:t>
      </w:r>
      <w:r>
        <w:rPr>
          <w:rStyle w:val="StyleUnderline"/>
        </w:rPr>
        <w:t xml:space="preserve"> industries</w:t>
      </w:r>
      <w:r>
        <w:t>. Plans for other industries including aluminum, glass and solar panels have yet to be announced.</w:t>
      </w:r>
    </w:p>
    <w:p w14:paraId="03901797" w14:textId="77777777" w:rsidR="003701A1" w:rsidRDefault="003701A1" w:rsidP="003701A1">
      <w:pPr>
        <w:pStyle w:val="Heading2"/>
      </w:pPr>
      <w:r>
        <w:lastRenderedPageBreak/>
        <w:t>Harmonization Adv</w:t>
      </w:r>
    </w:p>
    <w:p w14:paraId="49E5A178" w14:textId="4637311A" w:rsidR="003701A1" w:rsidRPr="00E704C9" w:rsidRDefault="003701A1" w:rsidP="003701A1">
      <w:pPr>
        <w:pStyle w:val="Heading3"/>
      </w:pPr>
      <w:r>
        <w:lastRenderedPageBreak/>
        <w:t xml:space="preserve">AT: harmonization </w:t>
      </w:r>
    </w:p>
    <w:p w14:paraId="0970597B" w14:textId="77777777" w:rsidR="003701A1" w:rsidRDefault="003701A1" w:rsidP="003701A1">
      <w:pPr>
        <w:pStyle w:val="Heading4"/>
      </w:pPr>
      <w:r>
        <w:t>No alignment – data flows are a sticking point.</w:t>
      </w:r>
    </w:p>
    <w:p w14:paraId="362571D7" w14:textId="77777777" w:rsidR="003701A1" w:rsidRDefault="003701A1" w:rsidP="003701A1">
      <w:r w:rsidRPr="00D80583">
        <w:rPr>
          <w:rStyle w:val="Style13ptBold"/>
        </w:rPr>
        <w:t>Rough 9-28</w:t>
      </w:r>
      <w:r>
        <w:t xml:space="preserve"> – S</w:t>
      </w:r>
      <w:r w:rsidRPr="00D80583">
        <w:t>enior fellow at Hudson Institute in Washington, D.C.</w:t>
      </w:r>
    </w:p>
    <w:p w14:paraId="558D1ABF" w14:textId="77777777" w:rsidR="003701A1" w:rsidRPr="00D80583" w:rsidRDefault="003701A1" w:rsidP="003701A1">
      <w:r>
        <w:t>Peter Rough, “</w:t>
      </w:r>
      <w:r w:rsidRPr="00D80583">
        <w:t>A digital divide is threatening the transatlantic economy</w:t>
      </w:r>
      <w:r>
        <w:t xml:space="preserve">,” The Hill, September 2021, </w:t>
      </w:r>
      <w:r w:rsidRPr="00D80583">
        <w:t>https://thehill.com/opinion/technology/574045-a-digital-divide-is-threatening-the-transatlantic-economy</w:t>
      </w:r>
    </w:p>
    <w:p w14:paraId="214802D5" w14:textId="77777777" w:rsidR="003701A1" w:rsidRDefault="003701A1" w:rsidP="003701A1">
      <w:r>
        <w:t xml:space="preserve">Against this backdrop, </w:t>
      </w:r>
      <w:r w:rsidRPr="007448F0">
        <w:rPr>
          <w:rStyle w:val="StyleUnderline"/>
          <w:highlight w:val="cyan"/>
        </w:rPr>
        <w:t>the U.S. is seeking to win over Europe</w:t>
      </w:r>
      <w:r>
        <w:t xml:space="preserve"> for the technological competition with China. This week, the </w:t>
      </w:r>
      <w:proofErr w:type="gramStart"/>
      <w:r>
        <w:t>U.S.</w:t>
      </w:r>
      <w:proofErr w:type="gramEnd"/>
      <w:r>
        <w:t xml:space="preserve"> and European Union (EU) are set to meet at the ministerial-cabinet level in Pittsburgh to inaugurate the much-heralded Trade and Technology Council (TTC), the product of President Biden’s June meeting with European Commission President Ursula von der Leyen. However, </w:t>
      </w:r>
      <w:r w:rsidRPr="00D80583">
        <w:rPr>
          <w:rStyle w:val="StyleUnderline"/>
        </w:rPr>
        <w:t>for the second time in three months</w:t>
      </w:r>
      <w:r>
        <w:t xml:space="preserve">, </w:t>
      </w:r>
      <w:r w:rsidRPr="007448F0">
        <w:rPr>
          <w:rStyle w:val="StyleUnderline"/>
          <w:highlight w:val="cyan"/>
        </w:rPr>
        <w:t xml:space="preserve">a </w:t>
      </w:r>
      <w:r w:rsidRPr="007448F0">
        <w:rPr>
          <w:rStyle w:val="Emphasis"/>
          <w:highlight w:val="cyan"/>
        </w:rPr>
        <w:t>crucial sticking point</w:t>
      </w:r>
      <w:r>
        <w:t xml:space="preserve"> </w:t>
      </w:r>
      <w:r w:rsidRPr="00D80583">
        <w:rPr>
          <w:rStyle w:val="StyleUnderline"/>
        </w:rPr>
        <w:t>in the transatlantic economy will not make it onto the agenda</w:t>
      </w:r>
      <w:r>
        <w:t xml:space="preserve">: </w:t>
      </w:r>
      <w:r w:rsidRPr="00D80583">
        <w:rPr>
          <w:rStyle w:val="StyleUnderline"/>
        </w:rPr>
        <w:t xml:space="preserve">the </w:t>
      </w:r>
      <w:r w:rsidRPr="00D80583">
        <w:rPr>
          <w:rStyle w:val="Emphasis"/>
        </w:rPr>
        <w:t xml:space="preserve">status of </w:t>
      </w:r>
      <w:r w:rsidRPr="007448F0">
        <w:rPr>
          <w:rStyle w:val="Emphasis"/>
          <w:highlight w:val="cyan"/>
        </w:rPr>
        <w:t>transatlantic data flows</w:t>
      </w:r>
      <w:r>
        <w:t xml:space="preserve">. </w:t>
      </w:r>
      <w:r w:rsidRPr="00D80583">
        <w:rPr>
          <w:rStyle w:val="StyleUnderline"/>
        </w:rPr>
        <w:t>This poses a real danger to the health of both economies</w:t>
      </w:r>
      <w:r>
        <w:t xml:space="preserve">. </w:t>
      </w:r>
    </w:p>
    <w:p w14:paraId="62A15901" w14:textId="77777777" w:rsidR="003701A1" w:rsidRDefault="003701A1" w:rsidP="003701A1">
      <w:r w:rsidRPr="00D80583">
        <w:rPr>
          <w:rStyle w:val="StyleUnderline"/>
        </w:rPr>
        <w:t>The story goes back over a year</w:t>
      </w:r>
      <w:r>
        <w:t xml:space="preserve">, </w:t>
      </w:r>
      <w:r w:rsidRPr="00D80583">
        <w:rPr>
          <w:rStyle w:val="StyleUnderline"/>
        </w:rPr>
        <w:t xml:space="preserve">when </w:t>
      </w:r>
      <w:r w:rsidRPr="007448F0">
        <w:rPr>
          <w:rStyle w:val="StyleUnderline"/>
          <w:highlight w:val="cyan"/>
        </w:rPr>
        <w:t>the</w:t>
      </w:r>
      <w:r w:rsidRPr="00D80583">
        <w:rPr>
          <w:rStyle w:val="StyleUnderline"/>
        </w:rPr>
        <w:t xml:space="preserve"> European Court of Justice</w:t>
      </w:r>
      <w:r>
        <w:t xml:space="preserve"> (</w:t>
      </w:r>
      <w:r w:rsidRPr="007448F0">
        <w:rPr>
          <w:highlight w:val="cyan"/>
        </w:rPr>
        <w:t>ECJ</w:t>
      </w:r>
      <w:r>
        <w:t xml:space="preserve">) </w:t>
      </w:r>
      <w:r w:rsidRPr="007448F0">
        <w:rPr>
          <w:rStyle w:val="StyleUnderline"/>
          <w:highlight w:val="cyan"/>
        </w:rPr>
        <w:t>overturned the</w:t>
      </w:r>
      <w:r w:rsidRPr="00D80583">
        <w:rPr>
          <w:rStyle w:val="StyleUnderline"/>
        </w:rPr>
        <w:t xml:space="preserve"> U.S.-EU </w:t>
      </w:r>
      <w:r w:rsidRPr="007448F0">
        <w:rPr>
          <w:rStyle w:val="StyleUnderline"/>
          <w:highlight w:val="cyan"/>
        </w:rPr>
        <w:t>Privacy Shield</w:t>
      </w:r>
      <w:r>
        <w:t xml:space="preserve">, a five-year old agreement that governed transatlantic data flows. Privacy Shield was itself a successor to the painstakingly negotiated Safe Harbor Agreement, which the ECJ invalidated in 2015. </w:t>
      </w:r>
      <w:r w:rsidRPr="00D80583">
        <w:rPr>
          <w:rStyle w:val="StyleUnderline"/>
        </w:rPr>
        <w:t>The</w:t>
      </w:r>
      <w:r>
        <w:t xml:space="preserve"> </w:t>
      </w:r>
      <w:r w:rsidRPr="00D80583">
        <w:rPr>
          <w:rStyle w:val="StyleUnderline"/>
        </w:rPr>
        <w:t xml:space="preserve">legal </w:t>
      </w:r>
      <w:r w:rsidRPr="007448F0">
        <w:rPr>
          <w:rStyle w:val="StyleUnderline"/>
          <w:highlight w:val="cyan"/>
        </w:rPr>
        <w:t>uncertainty</w:t>
      </w:r>
      <w:r>
        <w:t xml:space="preserve"> </w:t>
      </w:r>
      <w:r w:rsidRPr="00D80583">
        <w:rPr>
          <w:rStyle w:val="StyleUnderline"/>
        </w:rPr>
        <w:t>unleashed</w:t>
      </w:r>
      <w:r>
        <w:t xml:space="preserve"> </w:t>
      </w:r>
      <w:r w:rsidRPr="00D80583">
        <w:rPr>
          <w:rStyle w:val="StyleUnderline"/>
        </w:rPr>
        <w:t>by the</w:t>
      </w:r>
      <w:r>
        <w:t xml:space="preserve"> latest </w:t>
      </w:r>
      <w:r w:rsidRPr="00D80583">
        <w:rPr>
          <w:rStyle w:val="StyleUnderline"/>
        </w:rPr>
        <w:t>ruling</w:t>
      </w:r>
      <w:r>
        <w:t xml:space="preserve"> </w:t>
      </w:r>
      <w:r w:rsidRPr="007448F0">
        <w:rPr>
          <w:rStyle w:val="StyleUnderline"/>
          <w:highlight w:val="cyan"/>
        </w:rPr>
        <w:t>has forced companies transferring data</w:t>
      </w:r>
      <w:r w:rsidRPr="00D80583">
        <w:rPr>
          <w:rStyle w:val="StyleUnderline"/>
        </w:rPr>
        <w:t xml:space="preserve"> across the Atlantic to fall back onto standard contractual clauses</w:t>
      </w:r>
      <w:r>
        <w:t>, which the EU updated in June to reflect the stringent data protections in its General Data Protection Regulation (GDPR).</w:t>
      </w:r>
    </w:p>
    <w:p w14:paraId="62E05AF8" w14:textId="77777777" w:rsidR="003701A1" w:rsidRPr="00D80583" w:rsidRDefault="003701A1" w:rsidP="003701A1">
      <w:pPr>
        <w:rPr>
          <w:sz w:val="10"/>
          <w:szCs w:val="10"/>
        </w:rPr>
      </w:pPr>
      <w:r w:rsidRPr="00D80583">
        <w:rPr>
          <w:sz w:val="10"/>
          <w:szCs w:val="10"/>
        </w:rPr>
        <w:t>The nub of the matter is that EU authorities worry that the personal data of European citizens acquired by U.S. firms could be transferred to U.S. intelligence agencies.</w:t>
      </w:r>
    </w:p>
    <w:p w14:paraId="540ED39A" w14:textId="77777777" w:rsidR="003701A1" w:rsidRPr="00D80583" w:rsidRDefault="003701A1" w:rsidP="003701A1">
      <w:pPr>
        <w:rPr>
          <w:sz w:val="10"/>
          <w:szCs w:val="10"/>
        </w:rPr>
      </w:pPr>
      <w:r w:rsidRPr="00D80583">
        <w:rPr>
          <w:sz w:val="10"/>
          <w:szCs w:val="10"/>
        </w:rPr>
        <w:t xml:space="preserve">This places an enormous burden on the 5,380 companies — 75 percent of which are small-to-medium enterprises — that relied on Privacy Shield and now face the prospect of legal limbo. In 2019, the U.S. exported more than $245 billion and imported over $133 billion in </w:t>
      </w:r>
      <w:proofErr w:type="gramStart"/>
      <w:r w:rsidRPr="00D80583">
        <w:rPr>
          <w:sz w:val="10"/>
          <w:szCs w:val="10"/>
        </w:rPr>
        <w:t>digitally-enabled</w:t>
      </w:r>
      <w:proofErr w:type="gramEnd"/>
      <w:r w:rsidRPr="00D80583">
        <w:rPr>
          <w:sz w:val="10"/>
          <w:szCs w:val="10"/>
        </w:rPr>
        <w:t xml:space="preserve"> services to and from Europe, for a surplus of $112 billion.</w:t>
      </w:r>
    </w:p>
    <w:p w14:paraId="57D8B048" w14:textId="77777777" w:rsidR="003701A1" w:rsidRDefault="003701A1" w:rsidP="003701A1">
      <w:r>
        <w:t xml:space="preserve">And last year, more than ever, </w:t>
      </w:r>
      <w:r w:rsidRPr="00D80583">
        <w:rPr>
          <w:rStyle w:val="StyleUnderline"/>
        </w:rPr>
        <w:t>the coronavirus pandemic</w:t>
      </w:r>
      <w:r>
        <w:t xml:space="preserve"> </w:t>
      </w:r>
      <w:r w:rsidRPr="00D80583">
        <w:rPr>
          <w:rStyle w:val="StyleUnderline"/>
        </w:rPr>
        <w:t>highlighted the importance of U.S. technology companies for stabilizing</w:t>
      </w:r>
      <w:r>
        <w:t xml:space="preserve"> </w:t>
      </w:r>
      <w:r w:rsidRPr="00D80583">
        <w:rPr>
          <w:rStyle w:val="StyleUnderline"/>
        </w:rPr>
        <w:t>economies on both sides of the Atlantic</w:t>
      </w:r>
      <w:r>
        <w:t xml:space="preserve">. It is no exaggeration to say that </w:t>
      </w:r>
      <w:r w:rsidRPr="00D80583">
        <w:rPr>
          <w:rStyle w:val="StyleUnderline"/>
        </w:rPr>
        <w:t xml:space="preserve">digital services constitute one of the </w:t>
      </w:r>
      <w:r w:rsidRPr="00D80583">
        <w:rPr>
          <w:rStyle w:val="Emphasis"/>
        </w:rPr>
        <w:t>most dynamic sectors</w:t>
      </w:r>
      <w:r w:rsidRPr="00D80583">
        <w:rPr>
          <w:rStyle w:val="StyleUnderline"/>
        </w:rPr>
        <w:t xml:space="preserve"> in </w:t>
      </w:r>
      <w:r w:rsidRPr="00D80583">
        <w:rPr>
          <w:rStyle w:val="Emphasis"/>
        </w:rPr>
        <w:t>international trade</w:t>
      </w:r>
      <w:r w:rsidRPr="00D80583">
        <w:rPr>
          <w:rStyle w:val="StyleUnderline"/>
        </w:rPr>
        <w:t xml:space="preserve"> today</w:t>
      </w:r>
      <w:r>
        <w:t>.</w:t>
      </w:r>
    </w:p>
    <w:p w14:paraId="2EEFA53B" w14:textId="77777777" w:rsidR="003701A1" w:rsidRDefault="003701A1" w:rsidP="003701A1">
      <w:r w:rsidRPr="00D80583">
        <w:t xml:space="preserve">Although negotiations continue, </w:t>
      </w:r>
      <w:r w:rsidRPr="007448F0">
        <w:rPr>
          <w:rStyle w:val="Emphasis"/>
          <w:highlight w:val="cyan"/>
        </w:rPr>
        <w:t>hopes for a speedy resolution</w:t>
      </w:r>
      <w:r w:rsidRPr="00D80583">
        <w:t xml:space="preserve"> </w:t>
      </w:r>
      <w:r w:rsidRPr="00D80583">
        <w:rPr>
          <w:rStyle w:val="StyleUnderline"/>
        </w:rPr>
        <w:t xml:space="preserve">to this impasse </w:t>
      </w:r>
      <w:r w:rsidRPr="007448F0">
        <w:rPr>
          <w:rStyle w:val="StyleUnderline"/>
          <w:highlight w:val="cyan"/>
        </w:rPr>
        <w:t>have</w:t>
      </w:r>
      <w:r w:rsidRPr="007448F0">
        <w:rPr>
          <w:highlight w:val="cyan"/>
        </w:rPr>
        <w:t xml:space="preserve"> </w:t>
      </w:r>
      <w:r w:rsidRPr="007448F0">
        <w:rPr>
          <w:rStyle w:val="Emphasis"/>
          <w:highlight w:val="cyan"/>
        </w:rPr>
        <w:t>proven illusory.</w:t>
      </w:r>
      <w:r w:rsidRPr="00D80583">
        <w:t xml:space="preserve"> </w:t>
      </w:r>
      <w:r w:rsidRPr="00D80583">
        <w:rPr>
          <w:rStyle w:val="StyleUnderline"/>
        </w:rPr>
        <w:t>After failing to elevate the issue onto the agenda of the president’s summit with the EU in June</w:t>
      </w:r>
      <w:r w:rsidRPr="00D80583">
        <w:t xml:space="preserve">, </w:t>
      </w:r>
      <w:r w:rsidRPr="00D80583">
        <w:rPr>
          <w:rStyle w:val="StyleUnderline"/>
        </w:rPr>
        <w:t>the U.S. again sought to raise it in the context of the TTC</w:t>
      </w:r>
      <w:r w:rsidRPr="00D80583">
        <w:t xml:space="preserve">. </w:t>
      </w:r>
      <w:r w:rsidRPr="00D80583">
        <w:rPr>
          <w:rStyle w:val="StyleUnderline"/>
        </w:rPr>
        <w:t xml:space="preserve">The </w:t>
      </w:r>
      <w:r w:rsidRPr="00D80583">
        <w:rPr>
          <w:rStyle w:val="Emphasis"/>
        </w:rPr>
        <w:t>EU successfully resisted both efforts</w:t>
      </w:r>
      <w:r w:rsidRPr="00D80583">
        <w:t>, however, adding that a deal could slip to next year despite the “enhanced” privacy solutions offered by American negotiators.</w:t>
      </w:r>
    </w:p>
    <w:p w14:paraId="3AA29190" w14:textId="77777777" w:rsidR="003701A1" w:rsidRDefault="003701A1" w:rsidP="003701A1">
      <w:r w:rsidRPr="00D80583">
        <w:t xml:space="preserve">By all accounts, </w:t>
      </w:r>
      <w:r w:rsidRPr="00D80583">
        <w:rPr>
          <w:rStyle w:val="StyleUnderline"/>
        </w:rPr>
        <w:t>Brussels is feeling bullish after achieving many of its goals in the negotiations leading up to the TTC</w:t>
      </w:r>
      <w:r w:rsidRPr="00D80583">
        <w:t xml:space="preserve">, </w:t>
      </w:r>
      <w:r w:rsidRPr="00D80583">
        <w:rPr>
          <w:rStyle w:val="StyleUnderline"/>
        </w:rPr>
        <w:t>and clearly does not wish to be embarrassed by yet another ECJ invalidation</w:t>
      </w:r>
      <w:r w:rsidRPr="00D80583">
        <w:t xml:space="preserve">. But Europe would be wise to extract what it can from the Americans and strike a deal on data flows. By now it is clear that </w:t>
      </w:r>
      <w:r w:rsidRPr="00D80583">
        <w:rPr>
          <w:rStyle w:val="Emphasis"/>
        </w:rPr>
        <w:t xml:space="preserve">congressional </w:t>
      </w:r>
      <w:r w:rsidRPr="007448F0">
        <w:rPr>
          <w:rStyle w:val="Emphasis"/>
          <w:highlight w:val="cyan"/>
        </w:rPr>
        <w:t>action</w:t>
      </w:r>
      <w:r w:rsidRPr="007448F0">
        <w:rPr>
          <w:highlight w:val="cyan"/>
        </w:rPr>
        <w:t xml:space="preserve"> </w:t>
      </w:r>
      <w:r w:rsidRPr="007448F0">
        <w:rPr>
          <w:rStyle w:val="StyleUnderline"/>
          <w:highlight w:val="cyan"/>
        </w:rPr>
        <w:t xml:space="preserve">to </w:t>
      </w:r>
      <w:r w:rsidRPr="007448F0">
        <w:rPr>
          <w:rStyle w:val="Emphasis"/>
          <w:highlight w:val="cyan"/>
        </w:rPr>
        <w:t>bring U.S. law into</w:t>
      </w:r>
      <w:r w:rsidRPr="00D80583">
        <w:rPr>
          <w:rStyle w:val="Emphasis"/>
        </w:rPr>
        <w:t xml:space="preserve"> explicit statutory </w:t>
      </w:r>
      <w:r w:rsidRPr="007448F0">
        <w:rPr>
          <w:rStyle w:val="Emphasis"/>
          <w:highlight w:val="cyan"/>
        </w:rPr>
        <w:t>alignment with the ECJ</w:t>
      </w:r>
      <w:r w:rsidRPr="007448F0">
        <w:rPr>
          <w:highlight w:val="cyan"/>
        </w:rPr>
        <w:t xml:space="preserve"> </w:t>
      </w:r>
      <w:r w:rsidRPr="007448F0">
        <w:rPr>
          <w:rStyle w:val="StyleUnderline"/>
          <w:highlight w:val="cyan"/>
        </w:rPr>
        <w:t xml:space="preserve">is </w:t>
      </w:r>
      <w:r w:rsidRPr="007448F0">
        <w:rPr>
          <w:rStyle w:val="Emphasis"/>
          <w:highlight w:val="cyan"/>
        </w:rPr>
        <w:t xml:space="preserve">unlikely </w:t>
      </w:r>
      <w:r w:rsidRPr="007448F0">
        <w:rPr>
          <w:rStyle w:val="Emphasis"/>
        </w:rPr>
        <w:t>to be forthcoming</w:t>
      </w:r>
      <w:r w:rsidRPr="007448F0">
        <w:t>.</w:t>
      </w:r>
      <w:r w:rsidRPr="00D80583">
        <w:t xml:space="preserve"> For the foreseeable future, Congress will be preoccupied with other legislative priorities, most notably the president’s signature plans to remake the American economy.</w:t>
      </w:r>
    </w:p>
    <w:p w14:paraId="09B725F2" w14:textId="77777777" w:rsidR="003701A1" w:rsidRDefault="003701A1" w:rsidP="003701A1">
      <w:pPr>
        <w:pStyle w:val="Heading4"/>
      </w:pPr>
      <w:r>
        <w:lastRenderedPageBreak/>
        <w:t xml:space="preserve">Resource scarcities cause </w:t>
      </w:r>
      <w:r>
        <w:rPr>
          <w:u w:val="single"/>
        </w:rPr>
        <w:t>peace</w:t>
      </w:r>
      <w:r>
        <w:t xml:space="preserve"> – cost-effectiveness, resources are </w:t>
      </w:r>
      <w:r>
        <w:rPr>
          <w:u w:val="single"/>
        </w:rPr>
        <w:t>transnational</w:t>
      </w:r>
      <w:r>
        <w:t xml:space="preserve"> and </w:t>
      </w:r>
      <w:r>
        <w:rPr>
          <w:u w:val="single"/>
        </w:rPr>
        <w:t>non-politicized</w:t>
      </w:r>
      <w:r>
        <w:t xml:space="preserve"> – spills up to </w:t>
      </w:r>
      <w:r>
        <w:rPr>
          <w:u w:val="single"/>
        </w:rPr>
        <w:t>broader political stability</w:t>
      </w:r>
    </w:p>
    <w:p w14:paraId="52376637" w14:textId="77777777" w:rsidR="003701A1" w:rsidRDefault="003701A1" w:rsidP="003701A1">
      <w:r>
        <w:t xml:space="preserve">Anais </w:t>
      </w:r>
      <w:proofErr w:type="spellStart"/>
      <w:r>
        <w:rPr>
          <w:rStyle w:val="Style13ptBold"/>
        </w:rPr>
        <w:t>Dresse</w:t>
      </w:r>
      <w:proofErr w:type="spellEnd"/>
      <w:r>
        <w:rPr>
          <w:rStyle w:val="Style13ptBold"/>
        </w:rPr>
        <w:t xml:space="preserve"> et al ’16</w:t>
      </w:r>
      <w:r>
        <w:t>, *</w:t>
      </w:r>
      <w:proofErr w:type="spellStart"/>
      <w:r>
        <w:t>Dresse</w:t>
      </w:r>
      <w:proofErr w:type="spellEnd"/>
      <w:r>
        <w:t xml:space="preserve">: Researcher at The Integrative Research Institute on Transformations of Human-Environment Systems (IRI </w:t>
      </w:r>
      <w:proofErr w:type="spellStart"/>
      <w:r>
        <w:t>THESys</w:t>
      </w:r>
      <w:proofErr w:type="spellEnd"/>
      <w:r>
        <w:t xml:space="preserve">), **Jonas </w:t>
      </w:r>
      <w:proofErr w:type="spellStart"/>
      <w:r>
        <w:t>Ostergaard</w:t>
      </w:r>
      <w:proofErr w:type="spellEnd"/>
      <w:r>
        <w:t xml:space="preserve"> Nielsen: Faculty of Mathematics and Natural Sciences, Humboldt University Berlin, Research Group Leader, IRI </w:t>
      </w:r>
      <w:proofErr w:type="spellStart"/>
      <w:r>
        <w:t>THESys</w:t>
      </w:r>
      <w:proofErr w:type="spellEnd"/>
      <w:r>
        <w:t>, ***</w:t>
      </w:r>
      <w:proofErr w:type="spellStart"/>
      <w:r>
        <w:t>Dimitrios</w:t>
      </w:r>
      <w:proofErr w:type="spellEnd"/>
      <w:r>
        <w:t xml:space="preserve"> </w:t>
      </w:r>
      <w:proofErr w:type="spellStart"/>
      <w:r>
        <w:t>Zikos</w:t>
      </w:r>
      <w:proofErr w:type="spellEnd"/>
      <w:r>
        <w:t xml:space="preserve">: Project coordinator, Resource Economics, </w:t>
      </w:r>
      <w:proofErr w:type="spellStart"/>
      <w:r>
        <w:t>Univesrity</w:t>
      </w:r>
      <w:proofErr w:type="spellEnd"/>
      <w:r>
        <w:t xml:space="preserve"> of Humboldt, “Moving beyond natural resources as a source of conflict: Exploring the human-environment nexus of environmental peacebuilding,” </w:t>
      </w:r>
      <w:proofErr w:type="spellStart"/>
      <w:r>
        <w:rPr>
          <w:i/>
        </w:rPr>
        <w:t>THESys</w:t>
      </w:r>
      <w:proofErr w:type="spellEnd"/>
      <w:r>
        <w:rPr>
          <w:i/>
        </w:rPr>
        <w:t xml:space="preserve"> Discussion Paper</w:t>
      </w:r>
      <w:r>
        <w:t>, No. 2016-2, pgs. 9-13, http://edoc.hu-berlin.de/series/thesysdiscpapers/2016-2/PDF/2.pdf</w:t>
      </w:r>
    </w:p>
    <w:p w14:paraId="325939C0" w14:textId="77777777" w:rsidR="003701A1" w:rsidRDefault="003701A1" w:rsidP="003701A1">
      <w:r>
        <w:t xml:space="preserve">2.2.Natural resources as potential peace vectors </w:t>
      </w:r>
    </w:p>
    <w:p w14:paraId="24095890" w14:textId="77777777" w:rsidR="003701A1" w:rsidRDefault="003701A1" w:rsidP="003701A1">
      <w:r>
        <w:t xml:space="preserve">Although comprehensive research on the issue remains limited, </w:t>
      </w:r>
      <w:r>
        <w:rPr>
          <w:rStyle w:val="StyleUnderline"/>
        </w:rPr>
        <w:t>an evolving trend is observed in the literature since the beginning of the 21st century</w:t>
      </w:r>
      <w:r>
        <w:t xml:space="preserve">, </w:t>
      </w:r>
      <w:r>
        <w:rPr>
          <w:rStyle w:val="StyleUnderline"/>
        </w:rPr>
        <w:t>focusing on the biophysical environment as a potential conflict transformation and resolution tool,</w:t>
      </w:r>
      <w:r>
        <w:t xml:space="preserve"> rather than a conflict irritant (Pachauri et al., 2009, Fröhlich, 2010). </w:t>
      </w:r>
      <w:r>
        <w:rPr>
          <w:rStyle w:val="StyleBoldUnderline1"/>
        </w:rPr>
        <w:t xml:space="preserve">Challenging </w:t>
      </w:r>
      <w:r>
        <w:rPr>
          <w:rStyle w:val="StyleUnderline"/>
        </w:rPr>
        <w:t>the</w:t>
      </w:r>
      <w:r>
        <w:rPr>
          <w:rStyle w:val="StyleBoldUnderline1"/>
        </w:rPr>
        <w:t xml:space="preserve"> existing theories of “environmental wars”</w:t>
      </w:r>
      <w:r>
        <w:rPr>
          <w:rStyle w:val="StyleUnderline"/>
        </w:rPr>
        <w:t xml:space="preserve">, the </w:t>
      </w:r>
      <w:r>
        <w:rPr>
          <w:rStyle w:val="StyleBoldUnderline1"/>
          <w:highlight w:val="cyan"/>
        </w:rPr>
        <w:t>research</w:t>
      </w:r>
      <w:r>
        <w:rPr>
          <w:rStyle w:val="StyleBoldUnderline1"/>
        </w:rPr>
        <w:t xml:space="preserve"> </w:t>
      </w:r>
      <w:r>
        <w:t>not only highlights the fact that conflict and cooperation can coexist, but also</w:t>
      </w:r>
      <w:r>
        <w:rPr>
          <w:rStyle w:val="StyleUnderline"/>
        </w:rPr>
        <w:t xml:space="preserve"> </w:t>
      </w:r>
      <w:r>
        <w:rPr>
          <w:rStyle w:val="StyleBoldUnderline1"/>
          <w:highlight w:val="cyan"/>
        </w:rPr>
        <w:t>insists on</w:t>
      </w:r>
      <w:r>
        <w:rPr>
          <w:rStyle w:val="StyleBoldUnderline1"/>
        </w:rPr>
        <w:t xml:space="preserve"> the transformative </w:t>
      </w:r>
      <w:r>
        <w:rPr>
          <w:rStyle w:val="StyleBoldUnderline1"/>
          <w:highlight w:val="cyan"/>
        </w:rPr>
        <w:t>potential of environmental cooperation</w:t>
      </w:r>
      <w:r>
        <w:rPr>
          <w:rStyle w:val="StyleBoldUnderline1"/>
        </w:rPr>
        <w:t xml:space="preserve"> </w:t>
      </w:r>
      <w:r>
        <w:t xml:space="preserve">(Giordano et al., 2005). Indeed, </w:t>
      </w:r>
      <w:r>
        <w:rPr>
          <w:rStyle w:val="StyleBoldUnderline1"/>
        </w:rPr>
        <w:t xml:space="preserve">the complex, </w:t>
      </w:r>
      <w:r>
        <w:rPr>
          <w:rStyle w:val="StyleBoldUnderline1"/>
          <w:highlight w:val="cyan"/>
        </w:rPr>
        <w:t>uncertain</w:t>
      </w:r>
      <w:r>
        <w:rPr>
          <w:rStyle w:val="StyleBoldUnderline1"/>
        </w:rPr>
        <w:t xml:space="preserve">, and long-term </w:t>
      </w:r>
      <w:r>
        <w:rPr>
          <w:rStyle w:val="StyleBoldUnderline1"/>
          <w:highlight w:val="cyan"/>
        </w:rPr>
        <w:t>nature of</w:t>
      </w:r>
      <w:r>
        <w:rPr>
          <w:rStyle w:val="StyleBoldUnderline1"/>
        </w:rPr>
        <w:t xml:space="preserve"> environmental </w:t>
      </w:r>
      <w:r>
        <w:rPr>
          <w:rStyle w:val="StyleBoldUnderline1"/>
          <w:highlight w:val="cyan"/>
        </w:rPr>
        <w:t>issues</w:t>
      </w:r>
      <w:r>
        <w:rPr>
          <w:rStyle w:val="StyleBoldUnderline1"/>
        </w:rPr>
        <w:t xml:space="preserve"> seems to </w:t>
      </w:r>
      <w:r>
        <w:rPr>
          <w:rStyle w:val="StyleBoldUnderline1"/>
          <w:highlight w:val="cyan"/>
        </w:rPr>
        <w:t>create “functional interdependencies</w:t>
      </w:r>
      <w:r>
        <w:rPr>
          <w:rStyle w:val="StyleBoldUnderline1"/>
        </w:rPr>
        <w:t xml:space="preserve">” </w:t>
      </w:r>
      <w:r>
        <w:rPr>
          <w:rStyle w:val="StyleBoldUnderline1"/>
          <w:highlight w:val="cyan"/>
        </w:rPr>
        <w:t>between</w:t>
      </w:r>
      <w:r>
        <w:rPr>
          <w:rStyle w:val="StyleBoldUnderline1"/>
        </w:rPr>
        <w:t xml:space="preserve"> trans-border </w:t>
      </w:r>
      <w:r>
        <w:rPr>
          <w:rStyle w:val="StyleBoldUnderline1"/>
          <w:highlight w:val="cyan"/>
        </w:rPr>
        <w:t>communities</w:t>
      </w:r>
      <w:r>
        <w:rPr>
          <w:rStyle w:val="StyleUnderline"/>
          <w:highlight w:val="cyan"/>
        </w:rPr>
        <w:t xml:space="preserve"> </w:t>
      </w:r>
      <w:r>
        <w:rPr>
          <w:rStyle w:val="StyleBoldUnderline1"/>
          <w:highlight w:val="cyan"/>
        </w:rPr>
        <w:t>that</w:t>
      </w:r>
      <w:r>
        <w:rPr>
          <w:rStyle w:val="StyleUnderline"/>
          <w:highlight w:val="cyan"/>
        </w:rPr>
        <w:t xml:space="preserve"> can</w:t>
      </w:r>
      <w:r>
        <w:t>, as above-mentioned,</w:t>
      </w:r>
      <w:r>
        <w:rPr>
          <w:rStyle w:val="StyleBoldUnderline1"/>
        </w:rPr>
        <w:t xml:space="preserve"> </w:t>
      </w:r>
      <w:r>
        <w:rPr>
          <w:rStyle w:val="StyleBoldUnderline1"/>
          <w:highlight w:val="cyan"/>
        </w:rPr>
        <w:t>bring</w:t>
      </w:r>
      <w:r>
        <w:rPr>
          <w:rStyle w:val="StyleBoldUnderline1"/>
        </w:rPr>
        <w:t xml:space="preserve"> them to</w:t>
      </w:r>
      <w:r>
        <w:rPr>
          <w:rStyle w:val="StyleUnderline"/>
        </w:rPr>
        <w:t xml:space="preserve"> conflict, but also to </w:t>
      </w:r>
      <w:r>
        <w:rPr>
          <w:rStyle w:val="Emphasis"/>
          <w:highlight w:val="cyan"/>
        </w:rPr>
        <w:t>dialogue and</w:t>
      </w:r>
      <w:r>
        <w:rPr>
          <w:rStyle w:val="StyleUnderline"/>
        </w:rPr>
        <w:t xml:space="preserve"> eventually </w:t>
      </w:r>
      <w:r>
        <w:rPr>
          <w:rStyle w:val="Emphasis"/>
          <w:highlight w:val="cyan"/>
        </w:rPr>
        <w:t>cooperation</w:t>
      </w:r>
      <w:r>
        <w:t xml:space="preserve"> (Conca and </w:t>
      </w:r>
      <w:proofErr w:type="spellStart"/>
      <w:r>
        <w:t>Dabelko</w:t>
      </w:r>
      <w:proofErr w:type="spellEnd"/>
      <w:r>
        <w:t xml:space="preserve">, 2002). The </w:t>
      </w:r>
      <w:r>
        <w:rPr>
          <w:rStyle w:val="StyleUnderline"/>
        </w:rPr>
        <w:t>“</w:t>
      </w:r>
      <w:r>
        <w:rPr>
          <w:rStyle w:val="StyleBoldUnderline1"/>
          <w:highlight w:val="cyan"/>
        </w:rPr>
        <w:t>environmental peacemaking</w:t>
      </w:r>
      <w:r>
        <w:rPr>
          <w:rStyle w:val="StyleUnderline"/>
        </w:rPr>
        <w:t xml:space="preserve">” </w:t>
      </w:r>
      <w:r>
        <w:t xml:space="preserve">framework was initially </w:t>
      </w:r>
      <w:proofErr w:type="spellStart"/>
      <w:r>
        <w:t>adopteded</w:t>
      </w:r>
      <w:proofErr w:type="spellEnd"/>
      <w:r>
        <w:t xml:space="preserve"> by Conca and </w:t>
      </w:r>
      <w:proofErr w:type="spellStart"/>
      <w:r>
        <w:t>Dabelko</w:t>
      </w:r>
      <w:proofErr w:type="spellEnd"/>
      <w:r>
        <w:t xml:space="preserve"> (2002). </w:t>
      </w:r>
      <w:r>
        <w:rPr>
          <w:rStyle w:val="StyleUnderline"/>
        </w:rPr>
        <w:t xml:space="preserve">This approach </w:t>
      </w:r>
      <w:r>
        <w:rPr>
          <w:rStyle w:val="StyleBoldUnderline1"/>
          <w:highlight w:val="cyan"/>
        </w:rPr>
        <w:t>is</w:t>
      </w:r>
      <w:r>
        <w:rPr>
          <w:rStyle w:val="Emphasis"/>
        </w:rPr>
        <w:t xml:space="preserve"> the </w:t>
      </w:r>
      <w:r>
        <w:rPr>
          <w:rStyle w:val="Emphasis"/>
          <w:highlight w:val="cyan"/>
        </w:rPr>
        <w:t xml:space="preserve">most prevalent </w:t>
      </w:r>
      <w:r>
        <w:rPr>
          <w:rStyle w:val="StyleBoldUnderline1"/>
          <w:highlight w:val="cyan"/>
        </w:rPr>
        <w:t>in the</w:t>
      </w:r>
      <w:r>
        <w:rPr>
          <w:rStyle w:val="StyleBoldUnderline1"/>
        </w:rPr>
        <w:t xml:space="preserve"> scientific </w:t>
      </w:r>
      <w:r>
        <w:rPr>
          <w:rStyle w:val="StyleBoldUnderline1"/>
          <w:highlight w:val="cyan"/>
        </w:rPr>
        <w:t>literature</w:t>
      </w:r>
      <w:r>
        <w:t>, although the paradigm has somewhat mutated since then,</w:t>
      </w:r>
      <w:r>
        <w:rPr>
          <w:rStyle w:val="StyleUnderline"/>
        </w:rPr>
        <w:t xml:space="preserve"> and is also commonly referred to as environmental peacebuilding</w:t>
      </w:r>
      <w:r>
        <w:t xml:space="preserve">, peace ecology, or environmental peace. Conca and </w:t>
      </w:r>
      <w:proofErr w:type="spellStart"/>
      <w:r>
        <w:t>Dabelko</w:t>
      </w:r>
      <w:proofErr w:type="spellEnd"/>
      <w:r>
        <w:t xml:space="preserve"> (2002) identify two main pathways for environmental peacemaking. First, </w:t>
      </w:r>
      <w:r>
        <w:rPr>
          <w:rStyle w:val="StyleBoldUnderline1"/>
          <w:highlight w:val="cyan"/>
        </w:rPr>
        <w:t>the</w:t>
      </w:r>
      <w:r>
        <w:rPr>
          <w:rStyle w:val="StyleBoldUnderline1"/>
        </w:rPr>
        <w:t xml:space="preserve"> </w:t>
      </w:r>
      <w:r>
        <w:rPr>
          <w:rStyle w:val="StyleUnderline"/>
        </w:rPr>
        <w:t xml:space="preserve">biophysical </w:t>
      </w:r>
      <w:r>
        <w:rPr>
          <w:rStyle w:val="StyleBoldUnderline1"/>
          <w:highlight w:val="cyan"/>
        </w:rPr>
        <w:t>environment can be used to improve</w:t>
      </w:r>
      <w:r>
        <w:rPr>
          <w:rStyle w:val="StyleBoldUnderline1"/>
        </w:rPr>
        <w:t xml:space="preserve"> intergovernmental </w:t>
      </w:r>
      <w:r>
        <w:rPr>
          <w:rStyle w:val="StyleBoldUnderline1"/>
          <w:highlight w:val="cyan"/>
        </w:rPr>
        <w:t>relations</w:t>
      </w:r>
      <w:r>
        <w:rPr>
          <w:rStyle w:val="StyleBoldUnderline1"/>
        </w:rPr>
        <w:t xml:space="preserve"> </w:t>
      </w:r>
      <w:r>
        <w:rPr>
          <w:rStyle w:val="StyleUnderline"/>
        </w:rPr>
        <w:t xml:space="preserve">and create linkages between communities </w:t>
      </w:r>
      <w:r>
        <w:rPr>
          <w:rStyle w:val="StyleBoldUnderline1"/>
          <w:highlight w:val="cyan"/>
        </w:rPr>
        <w:t>across</w:t>
      </w:r>
      <w:r>
        <w:rPr>
          <w:rStyle w:val="StyleBoldUnderline1"/>
        </w:rPr>
        <w:t xml:space="preserve"> political </w:t>
      </w:r>
      <w:r>
        <w:rPr>
          <w:rStyle w:val="StyleBoldUnderline1"/>
          <w:highlight w:val="cyan"/>
        </w:rPr>
        <w:t>borders</w:t>
      </w:r>
      <w:r>
        <w:rPr>
          <w:rStyle w:val="StyleUnderline"/>
        </w:rPr>
        <w:t>.</w:t>
      </w:r>
      <w:r>
        <w:t xml:space="preserve"> Second,</w:t>
      </w:r>
      <w:r>
        <w:rPr>
          <w:rStyle w:val="StyleUnderline"/>
        </w:rPr>
        <w:t xml:space="preserve"> </w:t>
      </w:r>
      <w:r>
        <w:rPr>
          <w:rStyle w:val="StyleBoldUnderline1"/>
          <w:highlight w:val="cyan"/>
        </w:rPr>
        <w:t>it can create interdependence</w:t>
      </w:r>
      <w:r>
        <w:rPr>
          <w:rStyle w:val="StyleUnderline"/>
        </w:rPr>
        <w:t xml:space="preserve"> between these transboundary communities and potentially contribute to forging a regional identity</w:t>
      </w:r>
      <w:r>
        <w:t xml:space="preserve">. Beyond </w:t>
      </w:r>
      <w:proofErr w:type="spellStart"/>
      <w:r>
        <w:t>stabilising</w:t>
      </w:r>
      <w:proofErr w:type="spellEnd"/>
      <w:r>
        <w:t xml:space="preserve"> interstate relations, </w:t>
      </w:r>
      <w:r>
        <w:rPr>
          <w:rStyle w:val="StyleUnderline"/>
        </w:rPr>
        <w:t xml:space="preserve">environmental cooperation can thus contribute to fostering trans-societal relations </w:t>
      </w:r>
      <w:r>
        <w:rPr>
          <w:rStyle w:val="StyleBoldUnderline1"/>
          <w:highlight w:val="cyan"/>
        </w:rPr>
        <w:t>and lay</w:t>
      </w:r>
      <w:r>
        <w:rPr>
          <w:rStyle w:val="StyleBoldUnderline1"/>
        </w:rPr>
        <w:t xml:space="preserve"> the </w:t>
      </w:r>
      <w:r>
        <w:rPr>
          <w:rStyle w:val="StyleBoldUnderline1"/>
          <w:highlight w:val="cyan"/>
        </w:rPr>
        <w:t>ground for</w:t>
      </w:r>
      <w:r>
        <w:rPr>
          <w:rStyle w:val="StyleBoldUnderline1"/>
        </w:rPr>
        <w:t xml:space="preserve"> a “</w:t>
      </w:r>
      <w:r>
        <w:rPr>
          <w:rStyle w:val="StyleBoldUnderline1"/>
          <w:highlight w:val="cyan"/>
        </w:rPr>
        <w:t>shared collective identity</w:t>
      </w:r>
      <w:r>
        <w:rPr>
          <w:rStyle w:val="StyleBoldUnderline1"/>
        </w:rPr>
        <w:t>”</w:t>
      </w:r>
      <w:r>
        <w:rPr>
          <w:rStyle w:val="StyleUnderline"/>
        </w:rPr>
        <w:t xml:space="preserve"> </w:t>
      </w:r>
      <w:r>
        <w:t>(Conca, 2002) or a “shared social identity” (</w:t>
      </w:r>
      <w:proofErr w:type="spellStart"/>
      <w:r>
        <w:t>Zikos</w:t>
      </w:r>
      <w:proofErr w:type="spellEnd"/>
      <w:r>
        <w:t xml:space="preserve"> et al., 2015) between former or potential conflict parties.</w:t>
      </w:r>
    </w:p>
    <w:p w14:paraId="15974FAD" w14:textId="77777777" w:rsidR="003701A1" w:rsidRDefault="003701A1" w:rsidP="003701A1">
      <w:pPr>
        <w:rPr>
          <w:sz w:val="12"/>
          <w:szCs w:val="12"/>
        </w:rPr>
      </w:pPr>
      <w:r>
        <w:rPr>
          <w:sz w:val="12"/>
          <w:szCs w:val="12"/>
        </w:rPr>
        <w:t xml:space="preserve">Following this initial research, the environmental peacemaking framework has gradually evolved from a conflict resolution tool to a more comprehensive, transformative peacebuilding approach. Environmental peacemaking activities are commonly classified into three categories (Maas et al., 2013, Conca et al., 2005, </w:t>
      </w:r>
      <w:proofErr w:type="spellStart"/>
      <w:r>
        <w:rPr>
          <w:sz w:val="12"/>
          <w:szCs w:val="12"/>
        </w:rPr>
        <w:t>Carius</w:t>
      </w:r>
      <w:proofErr w:type="spellEnd"/>
      <w:r>
        <w:rPr>
          <w:sz w:val="12"/>
          <w:szCs w:val="12"/>
        </w:rPr>
        <w:t>, 2007).</w:t>
      </w:r>
    </w:p>
    <w:p w14:paraId="68D85EA3" w14:textId="77777777" w:rsidR="003701A1" w:rsidRDefault="003701A1" w:rsidP="003701A1">
      <w:pPr>
        <w:rPr>
          <w:sz w:val="12"/>
          <w:szCs w:val="12"/>
        </w:rPr>
      </w:pPr>
      <w:r>
        <w:rPr>
          <w:sz w:val="12"/>
          <w:szCs w:val="12"/>
        </w:rPr>
        <w:t>The first and most direct type of environmental peacemaking consists of activities that are aimed at preventing environmental conflicts. As pointed out by the scarcity school, when natural resources are not sufficient for all groups exploiting them, tensions and violent conflicts might erupt. Therefore, limiting human pressure on these resources, coupled with strengthening of the institutions in charge of their management, is one way to alleviate these pressures and the associated conflict risks (</w:t>
      </w:r>
      <w:proofErr w:type="spellStart"/>
      <w:r>
        <w:rPr>
          <w:sz w:val="12"/>
          <w:szCs w:val="12"/>
        </w:rPr>
        <w:t>Carius</w:t>
      </w:r>
      <w:proofErr w:type="spellEnd"/>
      <w:r>
        <w:rPr>
          <w:sz w:val="12"/>
          <w:szCs w:val="12"/>
        </w:rPr>
        <w:t xml:space="preserve">, 2007, Conca et al., 2005). This is especially true in situations of power asymmetry between groups, where access to natural resources and their economic benefits is determined by ethnic, </w:t>
      </w:r>
      <w:proofErr w:type="gramStart"/>
      <w:r>
        <w:rPr>
          <w:sz w:val="12"/>
          <w:szCs w:val="12"/>
        </w:rPr>
        <w:t>economic</w:t>
      </w:r>
      <w:proofErr w:type="gramEnd"/>
      <w:r>
        <w:rPr>
          <w:sz w:val="12"/>
          <w:szCs w:val="12"/>
        </w:rPr>
        <w:t xml:space="preserve"> or other socio-cultural differentiations (Zeitoun, 2008, Conca et al., 2005, </w:t>
      </w:r>
      <w:proofErr w:type="spellStart"/>
      <w:r>
        <w:rPr>
          <w:sz w:val="12"/>
          <w:szCs w:val="12"/>
        </w:rPr>
        <w:t>Carius</w:t>
      </w:r>
      <w:proofErr w:type="spellEnd"/>
      <w:r>
        <w:rPr>
          <w:sz w:val="12"/>
          <w:szCs w:val="12"/>
        </w:rPr>
        <w:t>, 2007).</w:t>
      </w:r>
    </w:p>
    <w:p w14:paraId="4FB3754C" w14:textId="77777777" w:rsidR="003701A1" w:rsidRDefault="003701A1" w:rsidP="003701A1">
      <w:pPr>
        <w:rPr>
          <w:sz w:val="12"/>
          <w:szCs w:val="12"/>
        </w:rPr>
      </w:pPr>
      <w:r>
        <w:rPr>
          <w:sz w:val="12"/>
          <w:szCs w:val="12"/>
        </w:rPr>
        <w:t xml:space="preserve">The second approach aims at building “peace through cooperative responses to shared environmental challenges” (Conca et al., 2005). This approach tries to bring conflict parties together to stimulate dialogue through environmental cooperation, </w:t>
      </w:r>
      <w:proofErr w:type="gramStart"/>
      <w:r>
        <w:rPr>
          <w:sz w:val="12"/>
          <w:szCs w:val="12"/>
        </w:rPr>
        <w:t>in order to</w:t>
      </w:r>
      <w:proofErr w:type="gramEnd"/>
      <w:r>
        <w:rPr>
          <w:sz w:val="12"/>
          <w:szCs w:val="12"/>
        </w:rPr>
        <w:t xml:space="preserve"> foster trust between former conflict parties, paving the way for conflict de-escalation, political cooperation, social transformation, and eventually reconciliation (</w:t>
      </w:r>
      <w:proofErr w:type="spellStart"/>
      <w:r>
        <w:rPr>
          <w:sz w:val="12"/>
          <w:szCs w:val="12"/>
        </w:rPr>
        <w:t>Carius</w:t>
      </w:r>
      <w:proofErr w:type="spellEnd"/>
      <w:r>
        <w:rPr>
          <w:sz w:val="12"/>
          <w:szCs w:val="12"/>
        </w:rPr>
        <w:t xml:space="preserve">, 2007). Through regular interaction and dialogue, competing parties gradually evolve from a narrative of resource scarcity that is </w:t>
      </w:r>
      <w:proofErr w:type="spellStart"/>
      <w:r>
        <w:rPr>
          <w:sz w:val="12"/>
          <w:szCs w:val="12"/>
        </w:rPr>
        <w:t>characterised</w:t>
      </w:r>
      <w:proofErr w:type="spellEnd"/>
      <w:r>
        <w:rPr>
          <w:sz w:val="12"/>
          <w:szCs w:val="12"/>
        </w:rPr>
        <w:t xml:space="preserve"> by uncertainty and security concerns (Ide and </w:t>
      </w:r>
      <w:proofErr w:type="spellStart"/>
      <w:r>
        <w:rPr>
          <w:sz w:val="12"/>
          <w:szCs w:val="12"/>
        </w:rPr>
        <w:t>Scheffran</w:t>
      </w:r>
      <w:proofErr w:type="spellEnd"/>
      <w:r>
        <w:rPr>
          <w:sz w:val="12"/>
          <w:szCs w:val="12"/>
        </w:rPr>
        <w:t xml:space="preserve">, 2008), </w:t>
      </w:r>
      <w:proofErr w:type="gramStart"/>
      <w:r>
        <w:rPr>
          <w:sz w:val="12"/>
          <w:szCs w:val="12"/>
        </w:rPr>
        <w:t>in order to</w:t>
      </w:r>
      <w:proofErr w:type="gramEnd"/>
      <w:r>
        <w:rPr>
          <w:sz w:val="12"/>
          <w:szCs w:val="12"/>
        </w:rPr>
        <w:t xml:space="preserve"> identify sustainable, win-win solutions to shared environmental problems – such as transboundary pollution. These dialogues and collaborations can, in turn, contribute to restoring trust between former conflict parties, and lay the foundations for durable reconciliation (</w:t>
      </w:r>
      <w:proofErr w:type="spellStart"/>
      <w:r>
        <w:rPr>
          <w:sz w:val="12"/>
          <w:szCs w:val="12"/>
        </w:rPr>
        <w:t>Carius</w:t>
      </w:r>
      <w:proofErr w:type="spellEnd"/>
      <w:r>
        <w:rPr>
          <w:sz w:val="12"/>
          <w:szCs w:val="12"/>
        </w:rPr>
        <w:t xml:space="preserve">, 2007, Wolf, 2007, Matthew et al., 2009, Jensen and Lonergan, 2013). As an example, Ali (2007) cites the case of Darfur, where an ethnic-political conflict could be deescalated through the common challenge of desertification. The benefits of environmental cooperation are of a special nature, making it seem that environmental peacebuilding has the potential to bring together conflict parties even while violence is ongoing. Water negotiations between Israel and Jordan illustrate this (Wolf et al., 2005, </w:t>
      </w:r>
      <w:proofErr w:type="spellStart"/>
      <w:r>
        <w:rPr>
          <w:sz w:val="12"/>
          <w:szCs w:val="12"/>
        </w:rPr>
        <w:t>Jägerskog</w:t>
      </w:r>
      <w:proofErr w:type="spellEnd"/>
      <w:r>
        <w:rPr>
          <w:sz w:val="12"/>
          <w:szCs w:val="12"/>
        </w:rPr>
        <w:t>, 2013). Another example of environmental cooperation as a tool for dialogue is the 1960 Indus Waters Treaty and subsequent creation of an Indus Commission, which survived several wars between India and Pakistan (Wolf et al., 2005, Swain, 2002).</w:t>
      </w:r>
    </w:p>
    <w:p w14:paraId="32A7B588" w14:textId="77777777" w:rsidR="003701A1" w:rsidRDefault="003701A1" w:rsidP="003701A1">
      <w:pPr>
        <w:rPr>
          <w:sz w:val="12"/>
          <w:szCs w:val="12"/>
        </w:rPr>
      </w:pPr>
      <w:r>
        <w:rPr>
          <w:sz w:val="12"/>
          <w:szCs w:val="12"/>
        </w:rPr>
        <w:t xml:space="preserve">Finally, dialogue on environmental issues can lay the foundations for future cooperation in other domains. It does so by creating a climate of cooperation and political cooperation and negotiations, which can result in </w:t>
      </w:r>
      <w:proofErr w:type="spellStart"/>
      <w:r>
        <w:rPr>
          <w:sz w:val="12"/>
          <w:szCs w:val="12"/>
        </w:rPr>
        <w:t>institutionalised</w:t>
      </w:r>
      <w:proofErr w:type="spellEnd"/>
      <w:r>
        <w:rPr>
          <w:sz w:val="12"/>
          <w:szCs w:val="12"/>
        </w:rPr>
        <w:t xml:space="preserve"> forms of interactions between conflicting parties (Conca and </w:t>
      </w:r>
      <w:proofErr w:type="spellStart"/>
      <w:r>
        <w:rPr>
          <w:sz w:val="12"/>
          <w:szCs w:val="12"/>
        </w:rPr>
        <w:t>Dabelko</w:t>
      </w:r>
      <w:proofErr w:type="spellEnd"/>
      <w:r>
        <w:rPr>
          <w:sz w:val="12"/>
          <w:szCs w:val="12"/>
        </w:rPr>
        <w:t xml:space="preserve">, 2002, </w:t>
      </w:r>
      <w:proofErr w:type="spellStart"/>
      <w:r>
        <w:rPr>
          <w:sz w:val="12"/>
          <w:szCs w:val="12"/>
        </w:rPr>
        <w:t>Carius</w:t>
      </w:r>
      <w:proofErr w:type="spellEnd"/>
      <w:r>
        <w:rPr>
          <w:sz w:val="12"/>
          <w:szCs w:val="12"/>
        </w:rPr>
        <w:t xml:space="preserve">, 2007). Environmental cooperation can thus create opportunities for interstate bargaining and can lead the way to political and institutional forms of cooperation and, in turn, “lasting peace by promoting conditions for sustainable development” (Conca et al., 2005, </w:t>
      </w:r>
      <w:proofErr w:type="spellStart"/>
      <w:r>
        <w:rPr>
          <w:sz w:val="12"/>
          <w:szCs w:val="12"/>
        </w:rPr>
        <w:t>Carius</w:t>
      </w:r>
      <w:proofErr w:type="spellEnd"/>
      <w:r>
        <w:rPr>
          <w:sz w:val="12"/>
          <w:szCs w:val="12"/>
        </w:rPr>
        <w:t xml:space="preserve">, 2007). Ultimately, by treating the root-causes of conflicts, environmental peacebuilding has the potential to deter future conflicts between competing parties, rendering the use of violence as unimaginable (Conca and </w:t>
      </w:r>
      <w:proofErr w:type="spellStart"/>
      <w:r>
        <w:rPr>
          <w:sz w:val="12"/>
          <w:szCs w:val="12"/>
        </w:rPr>
        <w:t>Dabelko</w:t>
      </w:r>
      <w:proofErr w:type="spellEnd"/>
      <w:r>
        <w:rPr>
          <w:sz w:val="12"/>
          <w:szCs w:val="12"/>
        </w:rPr>
        <w:t>, 2002).</w:t>
      </w:r>
    </w:p>
    <w:p w14:paraId="66EC02D6" w14:textId="77777777" w:rsidR="003701A1" w:rsidRDefault="003701A1" w:rsidP="003701A1">
      <w:pPr>
        <w:rPr>
          <w:sz w:val="12"/>
          <w:szCs w:val="12"/>
        </w:rPr>
      </w:pPr>
      <w:r>
        <w:rPr>
          <w:sz w:val="12"/>
          <w:szCs w:val="12"/>
        </w:rPr>
        <w:lastRenderedPageBreak/>
        <w:t>In sum, environmental issues present multiple opportunities to promote dialogue and cooperation between former, current, or possible future conflict parties. The critical nature of environmental problems for human survival is key to this potential and renders environmental cooperation an important potential component of peacebuilding (</w:t>
      </w:r>
      <w:proofErr w:type="spellStart"/>
      <w:r>
        <w:rPr>
          <w:sz w:val="12"/>
          <w:szCs w:val="12"/>
        </w:rPr>
        <w:t>FoEME</w:t>
      </w:r>
      <w:proofErr w:type="spellEnd"/>
      <w:r>
        <w:rPr>
          <w:sz w:val="12"/>
          <w:szCs w:val="12"/>
        </w:rPr>
        <w:t xml:space="preserve">, 2008). Natural resources that are shared by conflicting parties are, thus, a good entry point for dialogue and negotiation, which can later extend beyond environmental issues, laying the roots for peace and reconciliation. This process is captured in Figure 2. </w:t>
      </w:r>
    </w:p>
    <w:p w14:paraId="0735C32F" w14:textId="77777777" w:rsidR="003701A1" w:rsidRDefault="003701A1" w:rsidP="003701A1">
      <w:pPr>
        <w:rPr>
          <w:sz w:val="12"/>
          <w:szCs w:val="12"/>
        </w:rPr>
      </w:pPr>
      <w:r>
        <w:rPr>
          <w:sz w:val="12"/>
          <w:szCs w:val="12"/>
        </w:rPr>
        <w:t xml:space="preserve">Despite this, there is no unified model or definition of the concept, and little empirical research on the topic has been carried out. There is, for example, a lack of studies which assess the effect of environmental cooperation, and the quantitative data which are available sometimes show contradictory findings on environmental issues and their correlation with either conflict or peace (Ide and </w:t>
      </w:r>
      <w:proofErr w:type="spellStart"/>
      <w:r>
        <w:rPr>
          <w:sz w:val="12"/>
          <w:szCs w:val="12"/>
        </w:rPr>
        <w:t>Scheffran</w:t>
      </w:r>
      <w:proofErr w:type="spellEnd"/>
      <w:r>
        <w:rPr>
          <w:sz w:val="12"/>
          <w:szCs w:val="12"/>
        </w:rPr>
        <w:t>, 2008).</w:t>
      </w:r>
    </w:p>
    <w:p w14:paraId="348D83B8" w14:textId="77777777" w:rsidR="003701A1" w:rsidRDefault="003701A1" w:rsidP="003701A1">
      <w:pPr>
        <w:rPr>
          <w:sz w:val="12"/>
          <w:szCs w:val="12"/>
        </w:rPr>
      </w:pPr>
      <w:r>
        <w:rPr>
          <w:sz w:val="12"/>
          <w:szCs w:val="12"/>
        </w:rPr>
        <w:t>3. Discussion</w:t>
      </w:r>
    </w:p>
    <w:p w14:paraId="3402F2AD" w14:textId="77777777" w:rsidR="003701A1" w:rsidRDefault="003701A1" w:rsidP="003701A1">
      <w:pPr>
        <w:rPr>
          <w:sz w:val="12"/>
          <w:szCs w:val="12"/>
        </w:rPr>
      </w:pPr>
      <w:r>
        <w:rPr>
          <w:sz w:val="12"/>
          <w:szCs w:val="12"/>
        </w:rPr>
        <w:t xml:space="preserve">Environmental cooperation is identified by an increasing number of researchers as a potential tool for peacebuilding. However, as aforementioned, there is a lack of empirical evidence to corroborate the existence of a direct relationship between the biophysical environment and either conflict or peace. Indeed, environmental peacebuilding is not a “coherent theoretical school”, nor a “distinct set of practical activities”, but is instead “an umbrella term that covers a wide range of aspects on the relationships between environment, conflict, and peace” (Maas et al., 2013). The difficulty to test this link between environmental issues and peacebuilding is partly due to the absence of adequate indicators to measure environmental cooperation (Conca and </w:t>
      </w:r>
      <w:proofErr w:type="spellStart"/>
      <w:r>
        <w:rPr>
          <w:sz w:val="12"/>
          <w:szCs w:val="12"/>
        </w:rPr>
        <w:t>Dabelko</w:t>
      </w:r>
      <w:proofErr w:type="spellEnd"/>
      <w:r>
        <w:rPr>
          <w:sz w:val="12"/>
          <w:szCs w:val="12"/>
        </w:rPr>
        <w:t xml:space="preserve">, 2002). Another difficulty is the fact that several elements of this emerging framework are still unclear. The upcoming discussion focuses on three </w:t>
      </w:r>
      <w:proofErr w:type="gramStart"/>
      <w:r>
        <w:rPr>
          <w:sz w:val="12"/>
          <w:szCs w:val="12"/>
        </w:rPr>
        <w:t>particular aspects</w:t>
      </w:r>
      <w:proofErr w:type="gramEnd"/>
      <w:r>
        <w:rPr>
          <w:sz w:val="12"/>
          <w:szCs w:val="12"/>
        </w:rPr>
        <w:t xml:space="preserve"> of the environmental peacebuilding framework, in order to move it forward: Firstly, the terminology of the concept is clarified, arguing that the interchangeable use of peacemaking and peacebuilding is problematic because these two terms refer to two distinct set of objectives and activities. Secondly, the specific qualities of environmental cooperation as a peacebuilding tool, in contrast to other domains, are discussed. Thirdly, the main actors which are implicated in environmental peacebuilding activities and their respective roles as reconciliation agents are debated.</w:t>
      </w:r>
    </w:p>
    <w:p w14:paraId="70249F9A" w14:textId="77777777" w:rsidR="003701A1" w:rsidRDefault="003701A1" w:rsidP="003701A1">
      <w:pPr>
        <w:rPr>
          <w:sz w:val="12"/>
          <w:szCs w:val="12"/>
        </w:rPr>
      </w:pPr>
      <w:r>
        <w:rPr>
          <w:sz w:val="12"/>
          <w:szCs w:val="12"/>
        </w:rPr>
        <w:t>3.1.Environmental peacemaking or peacebuilding?</w:t>
      </w:r>
    </w:p>
    <w:p w14:paraId="480BBF18" w14:textId="77777777" w:rsidR="003701A1" w:rsidRDefault="003701A1" w:rsidP="003701A1">
      <w:pPr>
        <w:rPr>
          <w:sz w:val="12"/>
          <w:szCs w:val="12"/>
        </w:rPr>
      </w:pPr>
      <w:r>
        <w:rPr>
          <w:sz w:val="12"/>
          <w:szCs w:val="12"/>
        </w:rPr>
        <w:t xml:space="preserve">Many authors use environmental peacemaking and peacebuilding interchangeably. This is partly because the timeframe to which each of these terms refers is unclear. While </w:t>
      </w:r>
      <w:proofErr w:type="spellStart"/>
      <w:r>
        <w:rPr>
          <w:sz w:val="12"/>
          <w:szCs w:val="12"/>
        </w:rPr>
        <w:t>Carius</w:t>
      </w:r>
      <w:proofErr w:type="spellEnd"/>
      <w:r>
        <w:rPr>
          <w:sz w:val="12"/>
          <w:szCs w:val="12"/>
        </w:rPr>
        <w:t xml:space="preserve"> (2007) notes that environmental cooperation is predominantly implemented during periods of low violence intensity, there is no clear-cut separation between conflict and peace, especially in the case of protracted conflicts where periods of acute violence alternate with latent phases. This might explain the confusion between peacemaking, which is traditionally seen as activities that are implemented to end a conflict, and post-conflict peacebuilding.</w:t>
      </w:r>
    </w:p>
    <w:p w14:paraId="05AEE825" w14:textId="77777777" w:rsidR="003701A1" w:rsidRDefault="003701A1" w:rsidP="003701A1">
      <w:pPr>
        <w:rPr>
          <w:sz w:val="12"/>
          <w:szCs w:val="12"/>
        </w:rPr>
      </w:pPr>
      <w:r>
        <w:rPr>
          <w:sz w:val="12"/>
          <w:szCs w:val="12"/>
        </w:rPr>
        <w:t xml:space="preserve">However, there is an important difference in the objectives that are pursued by peacemaking and peacebuilding, respectively, as well as the types of activities they imply. The two notions are thus not interchangeable. According to Galtung (1996), the central aim of peacebuilding is not to eliminate all forms of conflict, because conflict is a natural part of life. Instead, peacebuilding aims at creating the conditions under which conflicts can be solved non-violently, a state referred to by Galtung as “positive peace”. As such, positive peace goes beyond the absence of conflict, and is defined as the capacity to resolve conflicts in a non-violent way (Galtung, 1996). While peacemaking aims at deescalating the violence level (negative peace), peacebuilding aims to secure lasting (positive) peace. In other words, the objective pursued by peacemaking is the absence of violent conflict, while that of peacebuilding is sustainable peace and reconciliation between former conflict parties. This is achieved by solving the root causes of the violence. Hence, conflicts and change will continue to occur, but will be dealt with in a peaceful and cooperative way. What differentiates environmental peacebuilding from environmental peacemaking is, thus, not the conflict stage at which they both occur, but rather their ultimate objectives and the nature of the activities which are implemented </w:t>
      </w:r>
      <w:proofErr w:type="gramStart"/>
      <w:r>
        <w:rPr>
          <w:sz w:val="12"/>
          <w:szCs w:val="12"/>
        </w:rPr>
        <w:t>in order to</w:t>
      </w:r>
      <w:proofErr w:type="gramEnd"/>
      <w:r>
        <w:rPr>
          <w:sz w:val="12"/>
          <w:szCs w:val="12"/>
        </w:rPr>
        <w:t xml:space="preserve"> achieve them.</w:t>
      </w:r>
    </w:p>
    <w:p w14:paraId="220C808D" w14:textId="77777777" w:rsidR="003701A1" w:rsidRDefault="003701A1" w:rsidP="003701A1">
      <w:pPr>
        <w:rPr>
          <w:sz w:val="12"/>
          <w:szCs w:val="12"/>
        </w:rPr>
      </w:pPr>
      <w:r>
        <w:rPr>
          <w:sz w:val="12"/>
          <w:szCs w:val="12"/>
        </w:rPr>
        <w:t xml:space="preserve">We have seen that conflicts are complex, multifaceted processes, and there is a need for a more comprehensive approach to conflict transformation than that which is envisioned by the environmental peacemaking framework. The definition of environmental peacemaking as “a continuum ranging from the absence of violent conflict to the unimaginability of violent conflict” (Conca and </w:t>
      </w:r>
      <w:proofErr w:type="spellStart"/>
      <w:r>
        <w:rPr>
          <w:sz w:val="12"/>
          <w:szCs w:val="12"/>
        </w:rPr>
        <w:t>Dabelko</w:t>
      </w:r>
      <w:proofErr w:type="spellEnd"/>
      <w:r>
        <w:rPr>
          <w:sz w:val="12"/>
          <w:szCs w:val="12"/>
        </w:rPr>
        <w:t xml:space="preserve">, 2002) should thus be nuanced, as the second part refers to peacebuilding as we understand it. This does not mean that environmental peacemaking does not exist, but simply that it refers to a more limited framework than that of peacebuilding. When environmental cooperation is used </w:t>
      </w:r>
      <w:proofErr w:type="gramStart"/>
      <w:r>
        <w:rPr>
          <w:sz w:val="12"/>
          <w:szCs w:val="12"/>
        </w:rPr>
        <w:t>as a means to</w:t>
      </w:r>
      <w:proofErr w:type="gramEnd"/>
      <w:r>
        <w:rPr>
          <w:sz w:val="12"/>
          <w:szCs w:val="12"/>
        </w:rPr>
        <w:t xml:space="preserve"> foster trust and dialogue between communities, thereby deterring future conflicts and impacting sustainable development, we argue that this corresponds to environmental peacebuilding. Accordingly, environmental peacebuilding measures should be implemented when relevant: in the pre-conflict phase to prevent an escalation of latent violence, during a conflict to support a smooth transition to peace, and in the post-conflict phase to ensure sustainable peace (Conca et al., 2005).</w:t>
      </w:r>
    </w:p>
    <w:p w14:paraId="54AC6209" w14:textId="77777777" w:rsidR="003701A1" w:rsidRDefault="003701A1" w:rsidP="003701A1">
      <w:r>
        <w:t>3.2.Why the environment?</w:t>
      </w:r>
    </w:p>
    <w:p w14:paraId="7439D1AD" w14:textId="77777777" w:rsidR="003701A1" w:rsidRDefault="003701A1" w:rsidP="003701A1">
      <w:r>
        <w:t xml:space="preserve">Natural resources are just one of many other issues around which peacebuilding can be articulated. Other issues include, for example, business initiatives, justice, or health. Nonetheless, </w:t>
      </w:r>
      <w:r>
        <w:rPr>
          <w:rStyle w:val="StyleBoldUnderline1"/>
        </w:rPr>
        <w:t xml:space="preserve">the </w:t>
      </w:r>
      <w:r>
        <w:rPr>
          <w:rStyle w:val="StyleUnderline"/>
        </w:rPr>
        <w:t xml:space="preserve">biophysical </w:t>
      </w:r>
      <w:r>
        <w:rPr>
          <w:rStyle w:val="StyleBoldUnderline1"/>
        </w:rPr>
        <w:t>environment has distinctive qualities which potentially strengthen peacebuilding</w:t>
      </w:r>
      <w:r>
        <w:rPr>
          <w:rStyle w:val="StyleUnderline"/>
        </w:rPr>
        <w:t xml:space="preserve"> efforts</w:t>
      </w:r>
      <w:r>
        <w:t xml:space="preserve"> and offers a broad range of types of actions. </w:t>
      </w:r>
      <w:r>
        <w:rPr>
          <w:rStyle w:val="StyleBoldUnderline1"/>
        </w:rPr>
        <w:t xml:space="preserve">There is </w:t>
      </w:r>
      <w:r>
        <w:rPr>
          <w:rStyle w:val="StyleUnderline"/>
        </w:rPr>
        <w:t xml:space="preserve">indeed </w:t>
      </w:r>
      <w:r>
        <w:rPr>
          <w:rStyle w:val="StyleBoldUnderline1"/>
        </w:rPr>
        <w:t xml:space="preserve">a variety of activities </w:t>
      </w:r>
      <w:r>
        <w:rPr>
          <w:rStyle w:val="StyleUnderline"/>
        </w:rPr>
        <w:t>that can bring different communities to collaborate non-violently using the natural environment. Environmental cooperation can</w:t>
      </w:r>
      <w:r>
        <w:t xml:space="preserve">, for instance, </w:t>
      </w:r>
      <w:r>
        <w:rPr>
          <w:rStyle w:val="StyleUnderline"/>
        </w:rPr>
        <w:t xml:space="preserve">take the shape of </w:t>
      </w:r>
      <w:r>
        <w:rPr>
          <w:rStyle w:val="StyleBoldUnderline1"/>
          <w:highlight w:val="cyan"/>
        </w:rPr>
        <w:t>transboundary water agreements, joint</w:t>
      </w:r>
      <w:r>
        <w:rPr>
          <w:rStyle w:val="StyleBoldUnderline1"/>
        </w:rPr>
        <w:t xml:space="preserve"> research </w:t>
      </w:r>
      <w:r>
        <w:rPr>
          <w:rStyle w:val="StyleBoldUnderline1"/>
          <w:highlight w:val="cyan"/>
        </w:rPr>
        <w:t>projects, education, or peace parks</w:t>
      </w:r>
      <w:r>
        <w:rPr>
          <w:rStyle w:val="StyleBoldUnderline1"/>
        </w:rPr>
        <w:t xml:space="preserve"> which promote</w:t>
      </w:r>
      <w:r>
        <w:rPr>
          <w:rStyle w:val="StyleUnderline"/>
        </w:rPr>
        <w:t xml:space="preserve"> biodiversity </w:t>
      </w:r>
      <w:r>
        <w:rPr>
          <w:rStyle w:val="StyleBoldUnderline1"/>
        </w:rPr>
        <w:t>conservation and eco-tourism.</w:t>
      </w:r>
      <w:r>
        <w:rPr>
          <w:rStyle w:val="StyleUnderline"/>
        </w:rPr>
        <w:t xml:space="preserve"> </w:t>
      </w:r>
      <w:r>
        <w:t xml:space="preserve">It appears from the literature, however, that some types of natural resources are more likely to result in cooperation than others, and that some types of cooperation are easier to implement than others. Depending on the local needs and socio-economic context, the environment and natural resources can thus be a </w:t>
      </w:r>
      <w:proofErr w:type="gramStart"/>
      <w:r>
        <w:t>more or less suited</w:t>
      </w:r>
      <w:proofErr w:type="gramEnd"/>
      <w:r>
        <w:t xml:space="preserve"> peacebuilding tool. However, more detailed quantitative and qualitative data are needed to further investigate which type of environmental cooperation is best suited and in what contexts.</w:t>
      </w:r>
    </w:p>
    <w:p w14:paraId="692DD4F4" w14:textId="77777777" w:rsidR="003701A1" w:rsidRDefault="003701A1" w:rsidP="003701A1">
      <w:r>
        <w:rPr>
          <w:rStyle w:val="StyleUnderline"/>
        </w:rPr>
        <w:t xml:space="preserve">One of the main assets of the biophysical environment </w:t>
      </w:r>
      <w:r>
        <w:t xml:space="preserve">as a cooperation incentive </w:t>
      </w:r>
      <w:r>
        <w:rPr>
          <w:rStyle w:val="StyleUnderline"/>
        </w:rPr>
        <w:t>is the</w:t>
      </w:r>
      <w:r>
        <w:rPr>
          <w:rStyle w:val="StyleBoldUnderline1"/>
        </w:rPr>
        <w:t xml:space="preserve"> interdependence created by transboundary natural resources </w:t>
      </w:r>
      <w:r>
        <w:rPr>
          <w:rStyle w:val="StyleUnderline"/>
        </w:rPr>
        <w:t xml:space="preserve">that </w:t>
      </w:r>
      <w:r>
        <w:rPr>
          <w:rStyle w:val="StyleBoldUnderline1"/>
        </w:rPr>
        <w:t>are shared between actors</w:t>
      </w:r>
      <w:r>
        <w:rPr>
          <w:rStyle w:val="StyleUnderline"/>
        </w:rPr>
        <w:t xml:space="preserve"> at various spatial scales, from local communities to nation-states and global </w:t>
      </w:r>
      <w:proofErr w:type="spellStart"/>
      <w:r>
        <w:rPr>
          <w:rStyle w:val="StyleUnderline"/>
        </w:rPr>
        <w:t>organisations</w:t>
      </w:r>
      <w:proofErr w:type="spellEnd"/>
      <w:r>
        <w:rPr>
          <w:rStyle w:val="StyleUnderline"/>
        </w:rPr>
        <w:t>.</w:t>
      </w:r>
      <w:r>
        <w:t xml:space="preserve"> Indeed, </w:t>
      </w:r>
      <w:r>
        <w:rPr>
          <w:rStyle w:val="Emphasis"/>
        </w:rPr>
        <w:t>environmental problems</w:t>
      </w:r>
      <w:r>
        <w:t xml:space="preserve"> (and benefits) </w:t>
      </w:r>
      <w:r>
        <w:rPr>
          <w:rStyle w:val="Emphasis"/>
        </w:rPr>
        <w:t>do not stop at political borders</w:t>
      </w:r>
      <w:r>
        <w:t xml:space="preserve"> (</w:t>
      </w:r>
      <w:proofErr w:type="spellStart"/>
      <w:r>
        <w:t>Carius</w:t>
      </w:r>
      <w:proofErr w:type="spellEnd"/>
      <w:r>
        <w:t xml:space="preserve">, 2007). Instead, natural resources spread across territories, creating “bioregions” (Kyrou, 2007). This interdependence can </w:t>
      </w:r>
      <w:r>
        <w:lastRenderedPageBreak/>
        <w:t>exacerbate existing tensions, but also creates cooperation opportunities. It calls for cross-border regional forms of management (</w:t>
      </w:r>
      <w:proofErr w:type="spellStart"/>
      <w:r>
        <w:t>FoEME</w:t>
      </w:r>
      <w:proofErr w:type="spellEnd"/>
      <w:r>
        <w:t>, 2008).</w:t>
      </w:r>
    </w:p>
    <w:p w14:paraId="1E4F7F44" w14:textId="77777777" w:rsidR="003701A1" w:rsidRDefault="003701A1" w:rsidP="003701A1">
      <w:r>
        <w:t xml:space="preserve">Moreover, </w:t>
      </w:r>
      <w:r>
        <w:rPr>
          <w:rStyle w:val="StyleBoldUnderline1"/>
          <w:highlight w:val="cyan"/>
        </w:rPr>
        <w:t>environmental cooperation is</w:t>
      </w:r>
      <w:r>
        <w:rPr>
          <w:rStyle w:val="StyleBoldUnderline1"/>
        </w:rPr>
        <w:t xml:space="preserve"> often </w:t>
      </w:r>
      <w:r>
        <w:rPr>
          <w:rStyle w:val="StyleBoldUnderline1"/>
          <w:highlight w:val="cyan"/>
        </w:rPr>
        <w:t>more cost-effective than conflict</w:t>
      </w:r>
      <w:r>
        <w:rPr>
          <w:rStyle w:val="StyleUnderline"/>
        </w:rPr>
        <w:t xml:space="preserve"> for all parties</w:t>
      </w:r>
      <w:r>
        <w:t xml:space="preserve"> (Kramer et al., 2013, Wolf, 2007). Regarding the latter, Wolf et al. (2005) note that </w:t>
      </w:r>
      <w:r>
        <w:rPr>
          <w:rStyle w:val="StyleUnderline"/>
        </w:rPr>
        <w:t xml:space="preserve">a main reason why riparian countries are pushed towards negotiation instead of conflict is “to ensure access to this essential resource and its economic and social benefits”. </w:t>
      </w:r>
      <w:r>
        <w:t xml:space="preserve">The interdependencies created by shared natural resources, coupled with the cost-effectiveness of cooperation over conflict, thus create an incentive for cooperation. </w:t>
      </w:r>
      <w:r>
        <w:rPr>
          <w:rStyle w:val="StyleUnderline"/>
        </w:rPr>
        <w:t xml:space="preserve">The </w:t>
      </w:r>
      <w:r>
        <w:rPr>
          <w:rStyle w:val="StyleUnderline"/>
          <w:highlight w:val="cyan"/>
        </w:rPr>
        <w:t xml:space="preserve">ability to find </w:t>
      </w:r>
      <w:r>
        <w:rPr>
          <w:rStyle w:val="StyleBoldUnderline1"/>
          <w:highlight w:val="cyan"/>
        </w:rPr>
        <w:t>arrangements</w:t>
      </w:r>
      <w:r>
        <w:rPr>
          <w:rStyle w:val="StyleBoldUnderline1"/>
        </w:rPr>
        <w:t xml:space="preserve"> </w:t>
      </w:r>
      <w:r>
        <w:rPr>
          <w:rStyle w:val="StyleUnderline"/>
        </w:rPr>
        <w:t xml:space="preserve">to manage shared natural resources </w:t>
      </w:r>
      <w:r>
        <w:rPr>
          <w:rStyle w:val="StyleBoldUnderline1"/>
          <w:highlight w:val="cyan"/>
        </w:rPr>
        <w:t>can</w:t>
      </w:r>
      <w:r>
        <w:rPr>
          <w:rStyle w:val="StyleBoldUnderline1"/>
        </w:rPr>
        <w:t xml:space="preserve"> even </w:t>
      </w:r>
      <w:r>
        <w:rPr>
          <w:rStyle w:val="StyleBoldUnderline1"/>
          <w:highlight w:val="cyan"/>
        </w:rPr>
        <w:t>provide new income</w:t>
      </w:r>
      <w:r>
        <w:rPr>
          <w:rStyle w:val="StyleBoldUnderline1"/>
        </w:rPr>
        <w:t xml:space="preserve"> sources, </w:t>
      </w:r>
      <w:r>
        <w:rPr>
          <w:rStyle w:val="StyleBoldUnderline1"/>
          <w:highlight w:val="cyan"/>
        </w:rPr>
        <w:t>supporting post-conflict</w:t>
      </w:r>
      <w:r>
        <w:rPr>
          <w:rStyle w:val="StyleBoldUnderline1"/>
        </w:rPr>
        <w:t xml:space="preserve"> economic </w:t>
      </w:r>
      <w:r>
        <w:rPr>
          <w:rStyle w:val="StyleBoldUnderline1"/>
          <w:highlight w:val="cyan"/>
        </w:rPr>
        <w:t>recovery</w:t>
      </w:r>
      <w:r>
        <w:rPr>
          <w:rStyle w:val="StyleUnderline"/>
        </w:rPr>
        <w:t xml:space="preserve"> and</w:t>
      </w:r>
      <w:r>
        <w:t xml:space="preserve"> the </w:t>
      </w:r>
      <w:r>
        <w:rPr>
          <w:rStyle w:val="StyleUnderline"/>
        </w:rPr>
        <w:t>peacebuilding</w:t>
      </w:r>
      <w:r>
        <w:t xml:space="preserve"> process (Matthew et al., 2009). Nonetheless, it has also been noted that </w:t>
      </w:r>
      <w:r>
        <w:rPr>
          <w:rStyle w:val="StyleBoldUnderline1"/>
          <w:highlight w:val="cyan"/>
        </w:rPr>
        <w:t xml:space="preserve">environmental cooperation can contribute to durable peace, </w:t>
      </w:r>
      <w:r>
        <w:rPr>
          <w:rStyle w:val="Emphasis"/>
          <w:highlight w:val="cyan"/>
        </w:rPr>
        <w:t>regardless</w:t>
      </w:r>
      <w:r>
        <w:rPr>
          <w:rStyle w:val="StyleBoldUnderline1"/>
          <w:highlight w:val="cyan"/>
        </w:rPr>
        <w:t xml:space="preserve"> of whether</w:t>
      </w:r>
      <w:r>
        <w:rPr>
          <w:rStyle w:val="StyleBoldUnderline1"/>
        </w:rPr>
        <w:t xml:space="preserve"> the </w:t>
      </w:r>
      <w:r>
        <w:rPr>
          <w:rStyle w:val="StyleBoldUnderline1"/>
          <w:highlight w:val="cyan"/>
        </w:rPr>
        <w:t>environment caused</w:t>
      </w:r>
      <w:r>
        <w:rPr>
          <w:rStyle w:val="StyleBoldUnderline1"/>
        </w:rPr>
        <w:t xml:space="preserve"> the </w:t>
      </w:r>
      <w:r>
        <w:rPr>
          <w:rStyle w:val="StyleBoldUnderline1"/>
          <w:highlight w:val="cyan"/>
        </w:rPr>
        <w:t>conflict in the first place</w:t>
      </w:r>
      <w:r>
        <w:t xml:space="preserve"> (Ali, 2007). The </w:t>
      </w:r>
      <w:r>
        <w:rPr>
          <w:rStyle w:val="StyleBoldUnderline1"/>
          <w:highlight w:val="cyan"/>
        </w:rPr>
        <w:t>environmental peacebuilding</w:t>
      </w:r>
      <w:r>
        <w:t xml:space="preserve"> framework </w:t>
      </w:r>
      <w:r>
        <w:rPr>
          <w:rStyle w:val="StyleBoldUnderline1"/>
          <w:highlight w:val="cyan"/>
        </w:rPr>
        <w:t>can</w:t>
      </w:r>
      <w:r>
        <w:rPr>
          <w:rStyle w:val="StyleBoldUnderline1"/>
        </w:rPr>
        <w:t xml:space="preserve"> </w:t>
      </w:r>
      <w:r>
        <w:rPr>
          <w:rStyle w:val="StyleUnderline"/>
        </w:rPr>
        <w:t xml:space="preserve">also </w:t>
      </w:r>
      <w:proofErr w:type="gramStart"/>
      <w:r>
        <w:rPr>
          <w:rStyle w:val="StyleBoldUnderline1"/>
          <w:highlight w:val="cyan"/>
        </w:rPr>
        <w:t>be seen as</w:t>
      </w:r>
      <w:proofErr w:type="gramEnd"/>
      <w:r>
        <w:rPr>
          <w:rStyle w:val="StyleBoldUnderline1"/>
          <w:highlight w:val="cyan"/>
        </w:rPr>
        <w:t xml:space="preserve"> an entry point for</w:t>
      </w:r>
      <w:r>
        <w:rPr>
          <w:rStyle w:val="StyleBoldUnderline1"/>
        </w:rPr>
        <w:t xml:space="preserve"> broader </w:t>
      </w:r>
      <w:r>
        <w:rPr>
          <w:rStyle w:val="StyleBoldUnderline1"/>
          <w:highlight w:val="cyan"/>
        </w:rPr>
        <w:t>cooperation in other areas</w:t>
      </w:r>
      <w:r>
        <w:t xml:space="preserve">, ultimately restoring peaceful relationships (Matthew et al., 2009, </w:t>
      </w:r>
      <w:proofErr w:type="spellStart"/>
      <w:r>
        <w:t>Amster</w:t>
      </w:r>
      <w:proofErr w:type="spellEnd"/>
      <w:r>
        <w:t xml:space="preserve">, 2015). </w:t>
      </w:r>
      <w:proofErr w:type="gramStart"/>
      <w:r>
        <w:t>In regard to</w:t>
      </w:r>
      <w:proofErr w:type="gramEnd"/>
      <w:r>
        <w:t xml:space="preserve"> this, Maas, </w:t>
      </w:r>
      <w:proofErr w:type="spellStart"/>
      <w:r>
        <w:t>Carius</w:t>
      </w:r>
      <w:proofErr w:type="spellEnd"/>
      <w:r>
        <w:t xml:space="preserve">, and </w:t>
      </w:r>
      <w:proofErr w:type="spellStart"/>
      <w:r>
        <w:t>Wittich</w:t>
      </w:r>
      <w:proofErr w:type="spellEnd"/>
      <w:r>
        <w:t xml:space="preserve"> (2013) claim that “environmental issues are often lower on the political agenda” and may as such “provide a good entry point for dialogue and cooperation”.</w:t>
      </w:r>
    </w:p>
    <w:p w14:paraId="6AD21962" w14:textId="77777777" w:rsidR="003701A1" w:rsidRDefault="003701A1" w:rsidP="003701A1"/>
    <w:p w14:paraId="1924C1F6" w14:textId="77777777" w:rsidR="003701A1" w:rsidRDefault="003701A1" w:rsidP="003701A1">
      <w:pPr>
        <w:pStyle w:val="Heading4"/>
      </w:pPr>
      <w:r>
        <w:t xml:space="preserve">Human rights leadership fails – pressure doesn’t </w:t>
      </w:r>
      <w:proofErr w:type="gramStart"/>
      <w:r>
        <w:t>work</w:t>
      </w:r>
      <w:proofErr w:type="gramEnd"/>
      <w:r>
        <w:t xml:space="preserve"> and other factors prevent spillover</w:t>
      </w:r>
    </w:p>
    <w:p w14:paraId="3231A980" w14:textId="77777777" w:rsidR="003701A1" w:rsidRDefault="003701A1" w:rsidP="003701A1">
      <w:r>
        <w:rPr>
          <w:rStyle w:val="Style13ptBold"/>
        </w:rPr>
        <w:t>Posner</w:t>
      </w:r>
      <w:r>
        <w:t>, professor – University of Chicago Law School, 12/4/</w:t>
      </w:r>
      <w:r>
        <w:rPr>
          <w:rStyle w:val="Style13ptBold"/>
        </w:rPr>
        <w:t>’14</w:t>
      </w:r>
    </w:p>
    <w:p w14:paraId="364050A4" w14:textId="77777777" w:rsidR="003701A1" w:rsidRDefault="003701A1" w:rsidP="003701A1">
      <w:r>
        <w:t>(Eric, “The case against human rights”, The Guardian)</w:t>
      </w:r>
    </w:p>
    <w:p w14:paraId="5C6285CF" w14:textId="77777777" w:rsidR="003701A1" w:rsidRDefault="003701A1" w:rsidP="003701A1"/>
    <w:p w14:paraId="4AB4350F" w14:textId="77777777" w:rsidR="003701A1" w:rsidRDefault="003701A1" w:rsidP="003701A1">
      <w:r>
        <w:rPr>
          <w:highlight w:val="green"/>
          <w:u w:val="single"/>
        </w:rPr>
        <w:t>Brazil</w:t>
      </w:r>
      <w:r>
        <w:rPr>
          <w:u w:val="single"/>
        </w:rPr>
        <w:t>, one of the largest democracies</w:t>
      </w:r>
      <w:r>
        <w:t xml:space="preserve"> in the world, </w:t>
      </w:r>
      <w:r>
        <w:rPr>
          <w:highlight w:val="green"/>
          <w:u w:val="single"/>
        </w:rPr>
        <w:t>is rarely considered to be among</w:t>
      </w:r>
      <w:r>
        <w:t xml:space="preserve"> the </w:t>
      </w:r>
      <w:r>
        <w:rPr>
          <w:highlight w:val="green"/>
          <w:u w:val="single"/>
        </w:rPr>
        <w:t>major human rights-violating countries</w:t>
      </w:r>
      <w:r>
        <w:t xml:space="preserve">. </w:t>
      </w:r>
      <w:r>
        <w:rPr>
          <w:highlight w:val="green"/>
          <w:u w:val="single"/>
        </w:rPr>
        <w:t>But every year more than a thousand killings</w:t>
      </w:r>
      <w:r>
        <w:rPr>
          <w:u w:val="single"/>
        </w:rPr>
        <w:t xml:space="preserve"> by police</w:t>
      </w:r>
      <w:r>
        <w:t xml:space="preserve"> – very likely summary executions, according to Human Rights Watch – </w:t>
      </w:r>
      <w:r>
        <w:rPr>
          <w:highlight w:val="green"/>
          <w:u w:val="single"/>
        </w:rPr>
        <w:t>take place</w:t>
      </w:r>
      <w:r>
        <w:t xml:space="preserve"> in Rio de Janeiro alone. </w:t>
      </w:r>
      <w:r>
        <w:rPr>
          <w:u w:val="single"/>
        </w:rPr>
        <w:t>The prohibition of extrajudicial killings is central to human rights law, and it is a rule</w:t>
      </w:r>
      <w:r>
        <w:t xml:space="preserve"> that </w:t>
      </w:r>
      <w:r>
        <w:rPr>
          <w:u w:val="single"/>
        </w:rPr>
        <w:t>Brazil flagrantly violates</w:t>
      </w:r>
      <w:r>
        <w:t xml:space="preserve"> – not as a matter of official policy, but </w:t>
      </w:r>
      <w:r>
        <w:rPr>
          <w:u w:val="single"/>
        </w:rPr>
        <w:t>as a matter of practice</w:t>
      </w:r>
      <w:r>
        <w:t xml:space="preserve">. </w:t>
      </w:r>
      <w:r>
        <w:rPr>
          <w:b/>
          <w:highlight w:val="green"/>
          <w:u w:val="single"/>
        </w:rPr>
        <w:t>Brazil is hardly the only country where this takes place</w:t>
      </w:r>
      <w:r>
        <w:t xml:space="preserve">; </w:t>
      </w:r>
      <w:r>
        <w:rPr>
          <w:highlight w:val="green"/>
          <w:u w:val="single"/>
        </w:rPr>
        <w:t>others include</w:t>
      </w:r>
      <w:r>
        <w:rPr>
          <w:u w:val="single"/>
        </w:rPr>
        <w:t xml:space="preserve"> </w:t>
      </w:r>
      <w:r>
        <w:rPr>
          <w:highlight w:val="green"/>
          <w:u w:val="single"/>
        </w:rPr>
        <w:t>India</w:t>
      </w:r>
      <w:r>
        <w:t xml:space="preserve">, the world’s largest democracy, </w:t>
      </w:r>
      <w:r>
        <w:rPr>
          <w:highlight w:val="green"/>
          <w:u w:val="single"/>
        </w:rPr>
        <w:t xml:space="preserve">South Africa, the Dominican </w:t>
      </w:r>
      <w:proofErr w:type="gramStart"/>
      <w:r>
        <w:rPr>
          <w:highlight w:val="green"/>
          <w:u w:val="single"/>
        </w:rPr>
        <w:t>Republic</w:t>
      </w:r>
      <w:proofErr w:type="gramEnd"/>
      <w:r>
        <w:rPr>
          <w:highlight w:val="green"/>
          <w:u w:val="single"/>
        </w:rPr>
        <w:t xml:space="preserve"> and Iran</w:t>
      </w:r>
      <w:r>
        <w:t xml:space="preserve">. </w:t>
      </w:r>
      <w:r>
        <w:rPr>
          <w:u w:val="single"/>
        </w:rPr>
        <w:t>These</w:t>
      </w:r>
      <w:r>
        <w:t xml:space="preserve"> countries </w:t>
      </w:r>
      <w:r>
        <w:rPr>
          <w:u w:val="single"/>
        </w:rPr>
        <w:t>all have judicial systems, and most</w:t>
      </w:r>
      <w:r>
        <w:t xml:space="preserve"> suspected </w:t>
      </w:r>
      <w:r>
        <w:rPr>
          <w:u w:val="single"/>
        </w:rPr>
        <w:t>criminals are formally charged and appear in court</w:t>
      </w:r>
      <w:r>
        <w:t xml:space="preserve">. </w:t>
      </w:r>
      <w:r>
        <w:rPr>
          <w:u w:val="single"/>
        </w:rPr>
        <w:t>But</w:t>
      </w:r>
      <w:r>
        <w:t xml:space="preserve"> the </w:t>
      </w:r>
      <w:r>
        <w:rPr>
          <w:u w:val="single"/>
        </w:rPr>
        <w:t xml:space="preserve">courts are slow and underfunded, so </w:t>
      </w:r>
      <w:r>
        <w:rPr>
          <w:highlight w:val="green"/>
          <w:u w:val="single"/>
        </w:rPr>
        <w:t>police</w:t>
      </w:r>
      <w:r>
        <w:t xml:space="preserve">, under pressure to combat crime, </w:t>
      </w:r>
      <w:r>
        <w:rPr>
          <w:highlight w:val="green"/>
          <w:u w:val="single"/>
        </w:rPr>
        <w:t>employ extrajudicial methods</w:t>
      </w:r>
      <w:r>
        <w:rPr>
          <w:u w:val="single"/>
        </w:rPr>
        <w:t>, such as torture</w:t>
      </w:r>
      <w:r>
        <w:t>, to extract confessions.</w:t>
      </w:r>
    </w:p>
    <w:p w14:paraId="7E6458A3" w14:textId="77777777" w:rsidR="003701A1" w:rsidRDefault="003701A1" w:rsidP="003701A1">
      <w:r>
        <w:t xml:space="preserve">We live in an age in which </w:t>
      </w:r>
      <w:r>
        <w:rPr>
          <w:highlight w:val="green"/>
          <w:u w:val="single"/>
        </w:rPr>
        <w:t>most</w:t>
      </w:r>
      <w:r>
        <w:rPr>
          <w:u w:val="single"/>
        </w:rPr>
        <w:t xml:space="preserve"> of the major </w:t>
      </w:r>
      <w:r>
        <w:rPr>
          <w:highlight w:val="green"/>
          <w:u w:val="single"/>
        </w:rPr>
        <w:t>human rights treaties</w:t>
      </w:r>
      <w:r>
        <w:t xml:space="preserve"> – there are nine “core” treaties – </w:t>
      </w:r>
      <w:r>
        <w:rPr>
          <w:highlight w:val="green"/>
          <w:u w:val="single"/>
        </w:rPr>
        <w:t xml:space="preserve">have been ratified by </w:t>
      </w:r>
      <w:proofErr w:type="gramStart"/>
      <w:r>
        <w:rPr>
          <w:highlight w:val="green"/>
          <w:u w:val="single"/>
        </w:rPr>
        <w:t>the</w:t>
      </w:r>
      <w:r>
        <w:rPr>
          <w:u w:val="single"/>
        </w:rPr>
        <w:t xml:space="preserve"> vast </w:t>
      </w:r>
      <w:r>
        <w:rPr>
          <w:highlight w:val="green"/>
          <w:u w:val="single"/>
        </w:rPr>
        <w:t>majority of</w:t>
      </w:r>
      <w:proofErr w:type="gramEnd"/>
      <w:r>
        <w:rPr>
          <w:highlight w:val="green"/>
          <w:u w:val="single"/>
        </w:rPr>
        <w:t xml:space="preserve"> countries</w:t>
      </w:r>
      <w:r>
        <w:rPr>
          <w:highlight w:val="green"/>
        </w:rPr>
        <w:t xml:space="preserve">. </w:t>
      </w:r>
      <w:r>
        <w:rPr>
          <w:b/>
          <w:highlight w:val="green"/>
          <w:u w:val="single"/>
        </w:rPr>
        <w:t>Yet</w:t>
      </w:r>
      <w:r>
        <w:rPr>
          <w:b/>
          <w:u w:val="single"/>
        </w:rPr>
        <w:t xml:space="preserve"> it seems that </w:t>
      </w:r>
      <w:r>
        <w:rPr>
          <w:b/>
          <w:highlight w:val="green"/>
          <w:u w:val="single"/>
        </w:rPr>
        <w:t>the human rights agenda has fallen on hard times</w:t>
      </w:r>
      <w:r>
        <w:rPr>
          <w:highlight w:val="green"/>
        </w:rPr>
        <w:t>.</w:t>
      </w:r>
      <w:r>
        <w:t xml:space="preserve"> In much of the Islamic world, women lack equality, religious dissenters are </w:t>
      </w:r>
      <w:proofErr w:type="gramStart"/>
      <w:r>
        <w:t>persecuted</w:t>
      </w:r>
      <w:proofErr w:type="gramEnd"/>
      <w:r>
        <w:t xml:space="preserve"> and political freedoms are curtailed. The Chinese model of development, which combines political repression and economic liberalism, has attracted numerous admirers in the developing world. Political authoritarianism has gained ground in Russia, Turkey, </w:t>
      </w:r>
      <w:proofErr w:type="gramStart"/>
      <w:r>
        <w:t>Hungary</w:t>
      </w:r>
      <w:proofErr w:type="gramEnd"/>
      <w:r>
        <w:t xml:space="preserve"> and Venezuela. Backlashes against LGBT rights have taken place in countries as diverse as Russia and Nigeria. </w:t>
      </w:r>
      <w:r>
        <w:rPr>
          <w:u w:val="single"/>
        </w:rPr>
        <w:t>The traditional champions of human rights</w:t>
      </w:r>
      <w:r>
        <w:t xml:space="preserve"> – </w:t>
      </w:r>
      <w:r>
        <w:rPr>
          <w:u w:val="single"/>
        </w:rPr>
        <w:t xml:space="preserve">Europe and the </w:t>
      </w:r>
      <w:r>
        <w:rPr>
          <w:rStyle w:val="Emphasis"/>
        </w:rPr>
        <w:t>U</w:t>
      </w:r>
      <w:r>
        <w:t xml:space="preserve">nited </w:t>
      </w:r>
      <w:r>
        <w:rPr>
          <w:rStyle w:val="Emphasis"/>
        </w:rPr>
        <w:t>S</w:t>
      </w:r>
      <w:r>
        <w:t xml:space="preserve">tates – </w:t>
      </w:r>
      <w:r>
        <w:rPr>
          <w:u w:val="single"/>
        </w:rPr>
        <w:t>have floundered</w:t>
      </w:r>
      <w:r>
        <w:t xml:space="preserve">. Europe has turned inward as it has struggled with a sovereign debt crisis, xenophobia towards its Muslim communities and </w:t>
      </w:r>
      <w:r>
        <w:lastRenderedPageBreak/>
        <w:t xml:space="preserve">disillusionment with Brussels. </w:t>
      </w:r>
      <w:r>
        <w:rPr>
          <w:b/>
          <w:highlight w:val="green"/>
          <w:u w:val="single"/>
        </w:rPr>
        <w:t xml:space="preserve">The </w:t>
      </w:r>
      <w:r>
        <w:rPr>
          <w:rStyle w:val="Emphasis"/>
          <w:highlight w:val="green"/>
        </w:rPr>
        <w:t>U</w:t>
      </w:r>
      <w:r>
        <w:t xml:space="preserve">nited </w:t>
      </w:r>
      <w:r>
        <w:rPr>
          <w:rStyle w:val="Emphasis"/>
          <w:highlight w:val="green"/>
        </w:rPr>
        <w:t>S</w:t>
      </w:r>
      <w:r>
        <w:t xml:space="preserve">tates, </w:t>
      </w:r>
      <w:r>
        <w:rPr>
          <w:b/>
          <w:highlight w:val="green"/>
          <w:u w:val="single"/>
        </w:rPr>
        <w:t xml:space="preserve">which used torture in the years after 9/11 and continues to kill civilians with drone strikes, has </w:t>
      </w:r>
      <w:r>
        <w:rPr>
          <w:rStyle w:val="Emphasis"/>
          <w:highlight w:val="green"/>
        </w:rPr>
        <w:t>lost much of its moral authority</w:t>
      </w:r>
      <w:r>
        <w:t>. Even age-old scourges such as slavery continue to exist. A recent report estimates that nearly 30 million people are forced against their will to work. It wasn’t supposed to be like this.</w:t>
      </w:r>
    </w:p>
    <w:p w14:paraId="6AA95D66" w14:textId="77777777" w:rsidR="003701A1" w:rsidRDefault="003701A1" w:rsidP="003701A1">
      <w:r>
        <w:t xml:space="preserve">At a time when human rights violations remain widespread, the discourse of human rights continues to flourish. The use of “human rights” in English-language books has increased 200-fold since </w:t>
      </w:r>
      <w:proofErr w:type="gramStart"/>
      <w:r>
        <w:t>1940, and</w:t>
      </w:r>
      <w:proofErr w:type="gramEnd"/>
      <w:r>
        <w:t xml:space="preserve"> is used today 100 times more often than terms such as “constitutional rights” and “natural rights”. Although people have always </w:t>
      </w:r>
      <w:proofErr w:type="spellStart"/>
      <w:r>
        <w:t>criticised</w:t>
      </w:r>
      <w:proofErr w:type="spellEnd"/>
      <w:r>
        <w:t xml:space="preserve"> governments, it is only in recent decades that they have begun to do so in the distinctive idiom of human rights. </w:t>
      </w:r>
      <w:r>
        <w:rPr>
          <w:u w:val="single"/>
        </w:rPr>
        <w:t xml:space="preserve">The </w:t>
      </w:r>
      <w:r>
        <w:rPr>
          <w:rStyle w:val="Emphasis"/>
        </w:rPr>
        <w:t>U</w:t>
      </w:r>
      <w:r>
        <w:t xml:space="preserve">nited </w:t>
      </w:r>
      <w:r>
        <w:rPr>
          <w:rStyle w:val="Emphasis"/>
        </w:rPr>
        <w:t>S</w:t>
      </w:r>
      <w:r>
        <w:t xml:space="preserve">tates </w:t>
      </w:r>
      <w:r>
        <w:rPr>
          <w:u w:val="single"/>
        </w:rPr>
        <w:t xml:space="preserve">and Europe have recently condemned human rights violations in Syria, Russia, </w:t>
      </w:r>
      <w:proofErr w:type="gramStart"/>
      <w:r>
        <w:rPr>
          <w:u w:val="single"/>
        </w:rPr>
        <w:t>China</w:t>
      </w:r>
      <w:proofErr w:type="gramEnd"/>
      <w:r>
        <w:rPr>
          <w:u w:val="single"/>
        </w:rPr>
        <w:t xml:space="preserve"> and Iran</w:t>
      </w:r>
      <w:r>
        <w:t xml:space="preserve">. </w:t>
      </w:r>
      <w:r>
        <w:rPr>
          <w:u w:val="single"/>
        </w:rPr>
        <w:t>Western countries often make foreign aid conditional on human rights and have</w:t>
      </w:r>
      <w:r>
        <w:t xml:space="preserve"> even </w:t>
      </w:r>
      <w:r>
        <w:rPr>
          <w:u w:val="single"/>
        </w:rPr>
        <w:t>launched military interventions based on human rights violations</w:t>
      </w:r>
      <w:r>
        <w:t xml:space="preserve">. Many people argue that the incorporation of the idea of human rights into international law is one of the great moral achievements of human history. Because human rights law gives rights to all people regardless of nationality, it deprives governments of their traditional riposte when foreigners </w:t>
      </w:r>
      <w:proofErr w:type="spellStart"/>
      <w:r>
        <w:t>criticise</w:t>
      </w:r>
      <w:proofErr w:type="spellEnd"/>
      <w:r>
        <w:t xml:space="preserve"> them for abusing their citizens – namely “sovereignty” (which is law-speak for “none of your business”). Thus, international human rights law provides people with invaluable protections against the power of the state.</w:t>
      </w:r>
    </w:p>
    <w:p w14:paraId="7E70F961" w14:textId="77777777" w:rsidR="003701A1" w:rsidRDefault="003701A1" w:rsidP="003701A1">
      <w:r>
        <w:t xml:space="preserve">And </w:t>
      </w:r>
      <w:r>
        <w:rPr>
          <w:b/>
          <w:u w:val="single"/>
        </w:rPr>
        <w:t>yet</w:t>
      </w:r>
      <w:r>
        <w:t xml:space="preserve"> it is hard to avoid the conclusion that </w:t>
      </w:r>
      <w:r>
        <w:rPr>
          <w:b/>
          <w:highlight w:val="green"/>
          <w:u w:val="single"/>
        </w:rPr>
        <w:t>governments continue to violate human rights with impunity</w:t>
      </w:r>
      <w:r>
        <w:t>. Why, for example, do more than 150 countries (out of 193 countries that belong to the UN) engage in torture? Why has the number of authoritarian countries increased in the last several years? Why do women remain a subordinate class in nearly all countries of the world? Why do children continue to work in mines and factories in so many countries?</w:t>
      </w:r>
    </w:p>
    <w:p w14:paraId="4F1BEA96" w14:textId="77777777" w:rsidR="003701A1" w:rsidRDefault="003701A1" w:rsidP="003701A1">
      <w:r>
        <w:t xml:space="preserve">The truth is that </w:t>
      </w:r>
      <w:r>
        <w:rPr>
          <w:highlight w:val="green"/>
          <w:u w:val="single"/>
        </w:rPr>
        <w:t>human rights law has failed to accomplish its objectives</w:t>
      </w:r>
      <w:r>
        <w:t xml:space="preserve">. </w:t>
      </w:r>
      <w:r>
        <w:rPr>
          <w:u w:val="single"/>
        </w:rPr>
        <w:t>There is little evidence that human rights treaties</w:t>
      </w:r>
      <w:r>
        <w:t xml:space="preserve">, </w:t>
      </w:r>
      <w:proofErr w:type="gramStart"/>
      <w:r>
        <w:t>on the whole</w:t>
      </w:r>
      <w:proofErr w:type="gramEnd"/>
      <w:r>
        <w:t xml:space="preserve">, </w:t>
      </w:r>
      <w:r>
        <w:rPr>
          <w:u w:val="single"/>
        </w:rPr>
        <w:t>have improved the wellbeing of people</w:t>
      </w:r>
      <w:r>
        <w:t xml:space="preserve">. The reason is that </w:t>
      </w:r>
      <w:r>
        <w:rPr>
          <w:u w:val="single"/>
        </w:rPr>
        <w:t>human rights were never as universal as</w:t>
      </w:r>
      <w:r>
        <w:t xml:space="preserve"> people </w:t>
      </w:r>
      <w:r>
        <w:rPr>
          <w:u w:val="single"/>
        </w:rPr>
        <w:t>hoped</w:t>
      </w:r>
      <w:r>
        <w:t xml:space="preserve">, and </w:t>
      </w:r>
      <w:r>
        <w:rPr>
          <w:u w:val="single"/>
        </w:rPr>
        <w:t>the belief that they could be forced upon countries</w:t>
      </w:r>
      <w:r>
        <w:t xml:space="preserve"> as a matter of international law </w:t>
      </w:r>
      <w:r>
        <w:rPr>
          <w:u w:val="single"/>
        </w:rPr>
        <w:t>was shot through with misguided assumptions from the very beginning</w:t>
      </w:r>
      <w:r>
        <w:t>. The human rights movement shares something in common with the hubris of development economics, which in previous decades tried (and failed) to alleviate poverty by imposing top-down solutions on developing countries. But where development economists have reformed their approach, the human rights movement has yet to acknowledge its failures. It is time for a reckoning.</w:t>
      </w:r>
    </w:p>
    <w:p w14:paraId="7D034924" w14:textId="77777777" w:rsidR="003701A1" w:rsidRDefault="003701A1" w:rsidP="003701A1">
      <w:r>
        <w:t>Although the modern notion of human rights emerged during the 18th century, it was on December 10, 1948, that the story began in earnest, with the adoption of the Universal Declaration of Human Rights by the UN general assembly. The declaration arose from the ashes of the second world war and aimed to launch a new, brighter era of international relations. It provided a long list of rights, most of which are the familiar “political” rights that are set down in the US constitution, or that have been constructed by American courts over the years. The declaration was not dictated by the United States, however, and showed the influence of other traditions of legal thought in its inclusion of “social” rights, such as the right to work.</w:t>
      </w:r>
    </w:p>
    <w:p w14:paraId="0219E351" w14:textId="77777777" w:rsidR="003701A1" w:rsidRDefault="003701A1" w:rsidP="003701A1">
      <w:pPr>
        <w:rPr>
          <w:sz w:val="12"/>
          <w:szCs w:val="12"/>
        </w:rPr>
      </w:pPr>
      <w:r>
        <w:rPr>
          <w:sz w:val="12"/>
          <w:szCs w:val="12"/>
        </w:rPr>
        <w:t xml:space="preserve">The weaknesses that would go on to undermine human rights law were there from the start. The universal declaration was not a treaty in the formal sense: no one at the time believed that it created legally binding obligations. It was not ratified by nations but approved by the general assembly, and the UN charter did not give the general assembly the power to make international law. Moreover, the rights were described in vague, aspirational terms, which could be interpreted in multiple ways, and national governments – even the liberal democracies – were wary of binding legal obligations. The US did not commit itself to eliminating racial segregation, and Britain and France did not commit themselves to liberating the subject populations in their colonies. Several authoritarian states – including the Soviet Union, </w:t>
      </w:r>
      <w:proofErr w:type="gramStart"/>
      <w:r>
        <w:rPr>
          <w:sz w:val="12"/>
          <w:szCs w:val="12"/>
        </w:rPr>
        <w:t>Yugoslavia</w:t>
      </w:r>
      <w:proofErr w:type="gramEnd"/>
      <w:r>
        <w:rPr>
          <w:sz w:val="12"/>
          <w:szCs w:val="12"/>
        </w:rPr>
        <w:t xml:space="preserve"> and Saudi Arabia – refused to vote in </w:t>
      </w:r>
      <w:proofErr w:type="spellStart"/>
      <w:r>
        <w:rPr>
          <w:sz w:val="12"/>
          <w:szCs w:val="12"/>
        </w:rPr>
        <w:t>favour</w:t>
      </w:r>
      <w:proofErr w:type="spellEnd"/>
      <w:r>
        <w:rPr>
          <w:sz w:val="12"/>
          <w:szCs w:val="12"/>
        </w:rPr>
        <w:t xml:space="preserve"> of the universal declaration and instead abstained. The words in the universal declaration may have been stirring, but no one believed at the time that they portended a major change in the way international relations would be conducted; nor did they capture the imagination of voters, politicians, </w:t>
      </w:r>
      <w:proofErr w:type="gramStart"/>
      <w:r>
        <w:rPr>
          <w:sz w:val="12"/>
          <w:szCs w:val="12"/>
        </w:rPr>
        <w:t>intellectuals</w:t>
      </w:r>
      <w:proofErr w:type="gramEnd"/>
      <w:r>
        <w:rPr>
          <w:sz w:val="12"/>
          <w:szCs w:val="12"/>
        </w:rPr>
        <w:t xml:space="preserve"> or anyone else who might have exerted political pressure on governments.</w:t>
      </w:r>
    </w:p>
    <w:p w14:paraId="36324A02" w14:textId="77777777" w:rsidR="003701A1" w:rsidRDefault="003701A1" w:rsidP="003701A1">
      <w:pPr>
        <w:rPr>
          <w:sz w:val="12"/>
          <w:szCs w:val="12"/>
        </w:rPr>
      </w:pPr>
      <w:r>
        <w:rPr>
          <w:sz w:val="12"/>
          <w:szCs w:val="12"/>
        </w:rPr>
        <w:lastRenderedPageBreak/>
        <w:t xml:space="preserve">Part of the problem was that a disagreement </w:t>
      </w:r>
      <w:proofErr w:type="gramStart"/>
      <w:r>
        <w:rPr>
          <w:sz w:val="12"/>
          <w:szCs w:val="12"/>
        </w:rPr>
        <w:t>opened up</w:t>
      </w:r>
      <w:proofErr w:type="gramEnd"/>
      <w:r>
        <w:rPr>
          <w:sz w:val="12"/>
          <w:szCs w:val="12"/>
        </w:rPr>
        <w:t xml:space="preserve"> early on between the US and the Soviet Union. The Americans argued that human rights consisted of political rights – the rights to vote, to speak freely, not to be arbitrarily detained, to </w:t>
      </w:r>
      <w:proofErr w:type="spellStart"/>
      <w:r>
        <w:rPr>
          <w:sz w:val="12"/>
          <w:szCs w:val="12"/>
        </w:rPr>
        <w:t>practise</w:t>
      </w:r>
      <w:proofErr w:type="spellEnd"/>
      <w:r>
        <w:rPr>
          <w:sz w:val="12"/>
          <w:szCs w:val="12"/>
        </w:rPr>
        <w:t xml:space="preserve"> a religion of one’s choice, and so on. These rights were, not coincidentally, the rights set out in the US constitution. The Soviets argued that human rights consisted of social or economic rights – the rights to work, to healthcare, and to education. As was so often the case during the cold war, the conflict was zero-sum. Either you supported political rights (that is, liberal democracy) or you supported economic rights (that is, socialism). The result was that negotiations to convert the universal declaration into a binding treaty were split into two tracks. It would take another 18 years for the United Nations to adopt a political rights treaty and an economic rights treaty. The International Covenant on Civil and Political Rights and the International Covenant on Economic, Social and Cultural Rights finally took effect in 1976.</w:t>
      </w:r>
    </w:p>
    <w:p w14:paraId="424DEF51" w14:textId="77777777" w:rsidR="003701A1" w:rsidRDefault="003701A1" w:rsidP="003701A1">
      <w:pPr>
        <w:rPr>
          <w:sz w:val="12"/>
          <w:szCs w:val="12"/>
        </w:rPr>
      </w:pPr>
      <w:r>
        <w:rPr>
          <w:sz w:val="12"/>
          <w:szCs w:val="12"/>
        </w:rPr>
        <w:t xml:space="preserve">As the historian Samuel </w:t>
      </w:r>
      <w:proofErr w:type="spellStart"/>
      <w:r>
        <w:rPr>
          <w:sz w:val="12"/>
          <w:szCs w:val="12"/>
        </w:rPr>
        <w:t>Moyn</w:t>
      </w:r>
      <w:proofErr w:type="spellEnd"/>
      <w:r>
        <w:rPr>
          <w:sz w:val="12"/>
          <w:szCs w:val="12"/>
        </w:rPr>
        <w:t xml:space="preserve"> has argued in his book The Last Utopia, it was not until the late 1970s that human rights became a major force in international relations. President Jimmy Carter’s emphasis on human rights seems to have been a reaction to Vietnam and the gruesome realpolitik of the Nixon era, but Carter himself was unable to maintain a consistent line. Allies such as Iran and Saudi Arabia were just too important for American </w:t>
      </w:r>
      <w:proofErr w:type="gramStart"/>
      <w:r>
        <w:rPr>
          <w:sz w:val="12"/>
          <w:szCs w:val="12"/>
        </w:rPr>
        <w:t>security, and</w:t>
      </w:r>
      <w:proofErr w:type="gramEnd"/>
      <w:r>
        <w:rPr>
          <w:sz w:val="12"/>
          <w:szCs w:val="12"/>
        </w:rPr>
        <w:t xml:space="preserve"> seen as a crucial counterweight to Soviet influence. Still, something changed with Carter. His five successors – Republicans and Democrats alike – have invoked the term “human rights” far more frequently than any president before him. It is not that presidents have become more idealistic. Rather, it is that they have increasingly used the language of rights to express their idealistic goals (or to conceal their strategic goals).</w:t>
      </w:r>
    </w:p>
    <w:p w14:paraId="42E2D6EF" w14:textId="77777777" w:rsidR="003701A1" w:rsidRDefault="003701A1" w:rsidP="003701A1">
      <w:pPr>
        <w:rPr>
          <w:sz w:val="12"/>
          <w:szCs w:val="12"/>
        </w:rPr>
      </w:pPr>
      <w:r>
        <w:rPr>
          <w:sz w:val="12"/>
          <w:szCs w:val="12"/>
        </w:rPr>
        <w:t xml:space="preserve">Despite the horrifying genocide in Rwanda in 1994, and the civil war in Yugoslavia, the 1990s were the high-water mark for the idea of human rights. With the collapse of the Soviet Union, economic and social rights lost their </w:t>
      </w:r>
      <w:proofErr w:type="spellStart"/>
      <w:r>
        <w:rPr>
          <w:sz w:val="12"/>
          <w:szCs w:val="12"/>
        </w:rPr>
        <w:t>stigmatising</w:t>
      </w:r>
      <w:proofErr w:type="spellEnd"/>
      <w:r>
        <w:rPr>
          <w:sz w:val="12"/>
          <w:szCs w:val="12"/>
        </w:rPr>
        <w:t xml:space="preserve"> association with communism and entered the constitutional law of many western countries, with the result that all major issues of public policy came to </w:t>
      </w:r>
      <w:proofErr w:type="gramStart"/>
      <w:r>
        <w:rPr>
          <w:sz w:val="12"/>
          <w:szCs w:val="12"/>
        </w:rPr>
        <w:t>be seen as</w:t>
      </w:r>
      <w:proofErr w:type="gramEnd"/>
      <w:r>
        <w:rPr>
          <w:sz w:val="12"/>
          <w:szCs w:val="12"/>
        </w:rPr>
        <w:t xml:space="preserve"> shaped by human rights. Human rights played an increasingly important role in the European Union and members insisted that countries hoping to join the EU to obtain economic benefits should be required to respect human rights as well. NGOs devoted to advancing human rights also grew during this period, and many countries that emerged from under the Soviet yoke adopted western constitutional systems. Even Russia itself made halting movements in that direction.</w:t>
      </w:r>
    </w:p>
    <w:p w14:paraId="135C66DE" w14:textId="77777777" w:rsidR="003701A1" w:rsidRDefault="003701A1" w:rsidP="003701A1">
      <w:r>
        <w:rPr>
          <w:u w:val="single"/>
        </w:rPr>
        <w:t>Then came</w:t>
      </w:r>
      <w:r>
        <w:t xml:space="preserve"> September 11, 2001 and </w:t>
      </w:r>
      <w:r>
        <w:rPr>
          <w:u w:val="single"/>
        </w:rPr>
        <w:t>the “war on terror</w:t>
      </w:r>
      <w:r>
        <w:t xml:space="preserve">”. </w:t>
      </w:r>
      <w:r>
        <w:rPr>
          <w:b/>
          <w:highlight w:val="green"/>
          <w:u w:val="single"/>
        </w:rPr>
        <w:t xml:space="preserve">America’s recourse to torture was a </w:t>
      </w:r>
      <w:r>
        <w:rPr>
          <w:rStyle w:val="Emphasis"/>
          <w:highlight w:val="green"/>
        </w:rPr>
        <w:t>significant challenge</w:t>
      </w:r>
      <w:r>
        <w:rPr>
          <w:b/>
          <w:highlight w:val="green"/>
          <w:u w:val="single"/>
        </w:rPr>
        <w:t xml:space="preserve"> to </w:t>
      </w:r>
      <w:r>
        <w:rPr>
          <w:b/>
          <w:u w:val="single"/>
        </w:rPr>
        <w:t xml:space="preserve">the </w:t>
      </w:r>
      <w:r>
        <w:rPr>
          <w:b/>
          <w:highlight w:val="green"/>
          <w:u w:val="single"/>
        </w:rPr>
        <w:t>international human rights</w:t>
      </w:r>
      <w:r>
        <w:rPr>
          <w:b/>
          <w:u w:val="single"/>
        </w:rPr>
        <w:t xml:space="preserve"> regime</w:t>
      </w:r>
      <w:r>
        <w:t xml:space="preserve">. </w:t>
      </w:r>
      <w:r>
        <w:rPr>
          <w:u w:val="single"/>
        </w:rPr>
        <w:t xml:space="preserve">The </w:t>
      </w:r>
      <w:r>
        <w:rPr>
          <w:rStyle w:val="Emphasis"/>
        </w:rPr>
        <w:t>U</w:t>
      </w:r>
      <w:r>
        <w:t xml:space="preserve">nited </w:t>
      </w:r>
      <w:r>
        <w:rPr>
          <w:rStyle w:val="Emphasis"/>
        </w:rPr>
        <w:t>S</w:t>
      </w:r>
      <w:r>
        <w:t xml:space="preserve">tates </w:t>
      </w:r>
      <w:r>
        <w:rPr>
          <w:u w:val="single"/>
        </w:rPr>
        <w:t>was a traditional leader in human rights and one of the few</w:t>
      </w:r>
      <w:r>
        <w:t xml:space="preserve"> countries </w:t>
      </w:r>
      <w:r>
        <w:rPr>
          <w:u w:val="single"/>
        </w:rPr>
        <w:t>that has used its power to advance human rights in other nations</w:t>
      </w:r>
      <w:r>
        <w:t xml:space="preserve">. Moreover, </w:t>
      </w:r>
      <w:r>
        <w:rPr>
          <w:highlight w:val="green"/>
          <w:u w:val="single"/>
        </w:rPr>
        <w:t>the prohibition on torture is at the core of the human rights</w:t>
      </w:r>
      <w:r>
        <w:rPr>
          <w:u w:val="single"/>
        </w:rPr>
        <w:t xml:space="preserve"> regime</w:t>
      </w:r>
      <w:r>
        <w:t xml:space="preserve">; </w:t>
      </w:r>
      <w:r>
        <w:rPr>
          <w:b/>
          <w:highlight w:val="green"/>
          <w:u w:val="single"/>
        </w:rPr>
        <w:t>if that right is less than absolute, then surely</w:t>
      </w:r>
      <w:r>
        <w:rPr>
          <w:b/>
          <w:u w:val="single"/>
        </w:rPr>
        <w:t xml:space="preserve"> the other rights are as well</w:t>
      </w:r>
      <w:r>
        <w:t>.</w:t>
      </w:r>
    </w:p>
    <w:p w14:paraId="5AE31688" w14:textId="77777777" w:rsidR="003701A1" w:rsidRDefault="003701A1" w:rsidP="003701A1">
      <w:r>
        <w:rPr>
          <w:u w:val="single"/>
        </w:rPr>
        <w:t>The rise of China has also undermined</w:t>
      </w:r>
      <w:r>
        <w:t xml:space="preserve"> the power of </w:t>
      </w:r>
      <w:r>
        <w:rPr>
          <w:u w:val="single"/>
        </w:rPr>
        <w:t>human rights</w:t>
      </w:r>
      <w:r>
        <w:t xml:space="preserve">. In recent years, </w:t>
      </w:r>
      <w:r>
        <w:rPr>
          <w:highlight w:val="green"/>
          <w:u w:val="single"/>
        </w:rPr>
        <w:t xml:space="preserve">China has worked </w:t>
      </w:r>
      <w:r>
        <w:rPr>
          <w:rStyle w:val="Emphasis"/>
          <w:highlight w:val="green"/>
        </w:rPr>
        <w:t>assiduously</w:t>
      </w:r>
      <w:r>
        <w:t xml:space="preserve"> behind the scenes </w:t>
      </w:r>
      <w:r>
        <w:rPr>
          <w:highlight w:val="green"/>
          <w:u w:val="single"/>
        </w:rPr>
        <w:t>to weaken international human rights</w:t>
      </w:r>
      <w:r>
        <w:rPr>
          <w:u w:val="single"/>
        </w:rPr>
        <w:t xml:space="preserve"> institutions and publicly rejected international criticism of the</w:t>
      </w:r>
      <w:r>
        <w:t xml:space="preserve"> political </w:t>
      </w:r>
      <w:r>
        <w:rPr>
          <w:u w:val="single"/>
        </w:rPr>
        <w:t>repression of its citizens</w:t>
      </w:r>
      <w:r>
        <w:t xml:space="preserve">. </w:t>
      </w:r>
      <w:r>
        <w:rPr>
          <w:u w:val="single"/>
        </w:rPr>
        <w:t>It has offered diplomatic and economic support to human rights violators, such as Sudan, that western countries have tried to isolate</w:t>
      </w:r>
      <w:r>
        <w:t xml:space="preserve">. </w:t>
      </w:r>
      <w:r>
        <w:rPr>
          <w:u w:val="single"/>
        </w:rPr>
        <w:t xml:space="preserve">Along with Russia, </w:t>
      </w:r>
      <w:r>
        <w:rPr>
          <w:highlight w:val="green"/>
          <w:u w:val="single"/>
        </w:rPr>
        <w:t xml:space="preserve">it has used its </w:t>
      </w:r>
      <w:r>
        <w:rPr>
          <w:rStyle w:val="Emphasis"/>
          <w:highlight w:val="green"/>
        </w:rPr>
        <w:t>veto in the UN security council</w:t>
      </w:r>
      <w:r>
        <w:rPr>
          <w:u w:val="single"/>
        </w:rPr>
        <w:t xml:space="preserve"> to limit western efforts to advance human rights through</w:t>
      </w:r>
      <w:r>
        <w:t xml:space="preserve"> economic </w:t>
      </w:r>
      <w:r>
        <w:rPr>
          <w:u w:val="single"/>
        </w:rPr>
        <w:t>pressure and</w:t>
      </w:r>
      <w:r>
        <w:t xml:space="preserve"> military </w:t>
      </w:r>
      <w:r>
        <w:rPr>
          <w:u w:val="single"/>
        </w:rPr>
        <w:t>intervention</w:t>
      </w:r>
      <w:r>
        <w:t xml:space="preserve">. And </w:t>
      </w:r>
      <w:r>
        <w:rPr>
          <w:u w:val="single"/>
        </w:rPr>
        <w:t>it has joined with numerous other countries</w:t>
      </w:r>
      <w:r>
        <w:t xml:space="preserve"> – major emerging powers such as Vietnam, and Islamic countries that fear western </w:t>
      </w:r>
      <w:proofErr w:type="spellStart"/>
      <w:r>
        <w:t>secularisation</w:t>
      </w:r>
      <w:proofErr w:type="spellEnd"/>
      <w:r>
        <w:t xml:space="preserve"> – </w:t>
      </w:r>
      <w:r>
        <w:rPr>
          <w:u w:val="single"/>
        </w:rPr>
        <w:t>to deny</w:t>
      </w:r>
      <w:r>
        <w:t xml:space="preserve"> many of the </w:t>
      </w:r>
      <w:r>
        <w:rPr>
          <w:u w:val="single"/>
        </w:rPr>
        <w:t>core values that human rights are supposed to protect</w:t>
      </w:r>
      <w:r>
        <w:t>.</w:t>
      </w:r>
    </w:p>
    <w:p w14:paraId="54E44EF9" w14:textId="77777777" w:rsidR="003701A1" w:rsidRDefault="003701A1" w:rsidP="003701A1"/>
    <w:p w14:paraId="55B6920E" w14:textId="77777777" w:rsidR="003701A1" w:rsidRDefault="003701A1" w:rsidP="003701A1">
      <w:pPr>
        <w:pStyle w:val="Heading4"/>
      </w:pPr>
      <w:r>
        <w:t xml:space="preserve">No governance – Populist backlash makes </w:t>
      </w:r>
      <w:proofErr w:type="spellStart"/>
      <w:r>
        <w:t>ILaw</w:t>
      </w:r>
      <w:proofErr w:type="spellEnd"/>
      <w:r>
        <w:t xml:space="preserve"> failure inevitable</w:t>
      </w:r>
    </w:p>
    <w:p w14:paraId="580DF6A1" w14:textId="77777777" w:rsidR="003701A1" w:rsidRDefault="003701A1" w:rsidP="003701A1">
      <w:pPr>
        <w:rPr>
          <w:rStyle w:val="Style13ptBold"/>
        </w:rPr>
      </w:pPr>
      <w:r>
        <w:rPr>
          <w:rStyle w:val="Style13ptBold"/>
        </w:rPr>
        <w:t>Posner 17</w:t>
      </w:r>
    </w:p>
    <w:p w14:paraId="2ABB6CA2" w14:textId="77777777" w:rsidR="003701A1" w:rsidRDefault="003701A1" w:rsidP="003701A1">
      <w:r>
        <w:t>Eric Posner, law prof @ Chicago, PUBLIC LAW AND LEGAL THEORY WORKING PAPER NO. 606, January 2017, “Liberal Internationalism and the Populist Backlash”, https://papers.ssrn.com/sol3/papers2.cfm?abstract_id=2898357</w:t>
      </w:r>
    </w:p>
    <w:p w14:paraId="73435D23" w14:textId="77777777" w:rsidR="003701A1" w:rsidRDefault="003701A1" w:rsidP="003701A1"/>
    <w:p w14:paraId="7A590332" w14:textId="77777777" w:rsidR="003701A1" w:rsidRDefault="003701A1" w:rsidP="003701A1">
      <w:r>
        <w:t xml:space="preserve">Abstract. </w:t>
      </w:r>
      <w:r>
        <w:rPr>
          <w:rStyle w:val="Emphasis"/>
          <w:highlight w:val="cyan"/>
        </w:rPr>
        <w:t>A populist backlash</w:t>
      </w:r>
      <w:r>
        <w:rPr>
          <w:rStyle w:val="Emphasis"/>
        </w:rPr>
        <w:t xml:space="preserve"> around the world </w:t>
      </w:r>
      <w:r>
        <w:rPr>
          <w:rStyle w:val="Emphasis"/>
          <w:highlight w:val="cyan"/>
        </w:rPr>
        <w:t>has targeted international law and legal institutions</w:t>
      </w:r>
      <w:r>
        <w:t xml:space="preserve">. </w:t>
      </w:r>
      <w:r>
        <w:rPr>
          <w:rStyle w:val="StyleUnderline"/>
        </w:rPr>
        <w:t>Populists see international law as a device used by global elites to dominate policymaking and benefit themselves</w:t>
      </w:r>
      <w:r>
        <w:t xml:space="preserve"> at the expense of the common people. </w:t>
      </w:r>
      <w:r>
        <w:rPr>
          <w:rStyle w:val="StyleUnderline"/>
          <w:highlight w:val="cyan"/>
        </w:rPr>
        <w:t>This</w:t>
      </w:r>
      <w:r>
        <w:rPr>
          <w:rStyle w:val="StyleUnderline"/>
        </w:rPr>
        <w:t xml:space="preserve"> turn of events</w:t>
      </w:r>
      <w:r>
        <w:t xml:space="preserve"> </w:t>
      </w:r>
      <w:r>
        <w:rPr>
          <w:rStyle w:val="Emphasis"/>
          <w:highlight w:val="cyan"/>
        </w:rPr>
        <w:t>exposes the hollowness at</w:t>
      </w:r>
      <w:r>
        <w:rPr>
          <w:rStyle w:val="Emphasis"/>
        </w:rPr>
        <w:t xml:space="preserve"> the core of </w:t>
      </w:r>
      <w:r>
        <w:rPr>
          <w:rStyle w:val="Emphasis"/>
          <w:highlight w:val="cyan"/>
        </w:rPr>
        <w:t>mainstream international law scholarship</w:t>
      </w:r>
      <w:r>
        <w:t xml:space="preserve">, </w:t>
      </w:r>
      <w:r>
        <w:rPr>
          <w:rStyle w:val="StyleUnderline"/>
        </w:rPr>
        <w:t>for which the expansion of international law</w:t>
      </w:r>
      <w:r>
        <w:t xml:space="preserve"> and the erosion of sovereignty </w:t>
      </w:r>
      <w:r>
        <w:rPr>
          <w:rStyle w:val="StyleUnderline"/>
        </w:rPr>
        <w:t>have always been a forgone conclusion</w:t>
      </w:r>
      <w:r>
        <w:t>. But international law is dependent on public trust in technocratic rule-by-elites, which has been called into question by a series of international crises.</w:t>
      </w:r>
    </w:p>
    <w:p w14:paraId="43DC7C31" w14:textId="77777777" w:rsidR="003701A1" w:rsidRDefault="003701A1" w:rsidP="003701A1">
      <w:r>
        <w:rPr>
          <w:rStyle w:val="Emphasis"/>
          <w:highlight w:val="cyan"/>
        </w:rPr>
        <w:t>An upswing in populist sentiment</w:t>
      </w:r>
      <w:r>
        <w:rPr>
          <w:rStyle w:val="Emphasis"/>
        </w:rPr>
        <w:t xml:space="preserve"> around the world </w:t>
      </w:r>
      <w:r>
        <w:rPr>
          <w:rStyle w:val="Emphasis"/>
          <w:highlight w:val="cyan"/>
        </w:rPr>
        <w:t>poses the greatest threat to</w:t>
      </w:r>
      <w:r>
        <w:rPr>
          <w:rStyle w:val="Emphasis"/>
        </w:rPr>
        <w:t xml:space="preserve"> liberal </w:t>
      </w:r>
      <w:r>
        <w:rPr>
          <w:rStyle w:val="Emphasis"/>
          <w:highlight w:val="cyan"/>
        </w:rPr>
        <w:t>international legal institutions</w:t>
      </w:r>
      <w:r>
        <w:rPr>
          <w:rStyle w:val="Emphasis"/>
        </w:rPr>
        <w:t xml:space="preserve"> since the Cold War.</w:t>
      </w:r>
      <w:r>
        <w:t xml:space="preserve">2 In Russia, Vladimir </w:t>
      </w:r>
      <w:r>
        <w:rPr>
          <w:rStyle w:val="StyleUnderline"/>
        </w:rPr>
        <w:t>Putin has drawn on Russian nationalism to consolidate his control</w:t>
      </w:r>
      <w:r>
        <w:t xml:space="preserve">, allowing him to engage in violent foreign adventures in Georgia, Ukraine, and </w:t>
      </w:r>
      <w:r>
        <w:lastRenderedPageBreak/>
        <w:t xml:space="preserve">Syria. </w:t>
      </w:r>
      <w:r>
        <w:rPr>
          <w:rStyle w:val="Emphasis"/>
          <w:highlight w:val="cyan"/>
        </w:rPr>
        <w:t>The E</w:t>
      </w:r>
      <w:r>
        <w:t xml:space="preserve">uropean </w:t>
      </w:r>
      <w:r>
        <w:rPr>
          <w:rStyle w:val="Emphasis"/>
          <w:highlight w:val="cyan"/>
        </w:rPr>
        <w:t>Union</w:t>
      </w:r>
      <w:r>
        <w:rPr>
          <w:highlight w:val="cyan"/>
        </w:rPr>
        <w:t xml:space="preserve"> </w:t>
      </w:r>
      <w:r>
        <w:rPr>
          <w:rStyle w:val="Emphasis"/>
          <w:highlight w:val="cyan"/>
        </w:rPr>
        <w:t>has been shaken by</w:t>
      </w:r>
      <w:r>
        <w:rPr>
          <w:rStyle w:val="Emphasis"/>
        </w:rPr>
        <w:t xml:space="preserve"> a </w:t>
      </w:r>
      <w:r>
        <w:rPr>
          <w:rStyle w:val="Emphasis"/>
          <w:highlight w:val="cyan"/>
        </w:rPr>
        <w:t>debt crisis and a migration</w:t>
      </w:r>
      <w:r>
        <w:rPr>
          <w:rStyle w:val="Emphasis"/>
        </w:rPr>
        <w:t xml:space="preserve"> crisis, which </w:t>
      </w:r>
      <w:r>
        <w:rPr>
          <w:rStyle w:val="Emphasis"/>
          <w:highlight w:val="cyan"/>
        </w:rPr>
        <w:t>have accelerated trends toward</w:t>
      </w:r>
      <w:r>
        <w:rPr>
          <w:rStyle w:val="Emphasis"/>
        </w:rPr>
        <w:t xml:space="preserve"> </w:t>
      </w:r>
      <w:r>
        <w:rPr>
          <w:rStyle w:val="Emphasis"/>
          <w:highlight w:val="cyan"/>
        </w:rPr>
        <w:t>disintegration</w:t>
      </w:r>
      <w:r>
        <w:rPr>
          <w:rStyle w:val="Emphasis"/>
        </w:rPr>
        <w:t>.</w:t>
      </w:r>
      <w:r>
        <w:t xml:space="preserve"> </w:t>
      </w:r>
      <w:r>
        <w:rPr>
          <w:rStyle w:val="StyleUnderline"/>
        </w:rPr>
        <w:t xml:space="preserve">In Hungary and Poland, nationalist governments with authoritarian aspirations have come to power. In the Netherlands, France, Germany, and other European countries, nationalist political parties have achieved high levels of popularity and political influence, while British voters have voted to exit the </w:t>
      </w:r>
      <w:r>
        <w:rPr>
          <w:rStyle w:val="Emphasis"/>
        </w:rPr>
        <w:t>E</w:t>
      </w:r>
      <w:r>
        <w:t xml:space="preserve">uropean </w:t>
      </w:r>
      <w:r>
        <w:rPr>
          <w:rStyle w:val="Emphasis"/>
        </w:rPr>
        <w:t>U</w:t>
      </w:r>
      <w:r>
        <w:t xml:space="preserve">nion. In Turkey, the government has launched a ferocious crackdown on the press and the political opposition. </w:t>
      </w:r>
      <w:r>
        <w:rPr>
          <w:rStyle w:val="Emphasis"/>
        </w:rPr>
        <w:t>In the</w:t>
      </w:r>
      <w:r>
        <w:t xml:space="preserve"> </w:t>
      </w:r>
      <w:r>
        <w:rPr>
          <w:rStyle w:val="Emphasis"/>
        </w:rPr>
        <w:t>U</w:t>
      </w:r>
      <w:r>
        <w:t xml:space="preserve">nited </w:t>
      </w:r>
      <w:r>
        <w:rPr>
          <w:rStyle w:val="Emphasis"/>
        </w:rPr>
        <w:t>S</w:t>
      </w:r>
      <w:r>
        <w:t xml:space="preserve">tates, Donald </w:t>
      </w:r>
      <w:r>
        <w:rPr>
          <w:rStyle w:val="Emphasis"/>
          <w:highlight w:val="cyan"/>
        </w:rPr>
        <w:t>Trump has criticized numerous</w:t>
      </w:r>
      <w:r>
        <w:rPr>
          <w:rStyle w:val="Emphasis"/>
        </w:rPr>
        <w:t xml:space="preserve"> </w:t>
      </w:r>
      <w:r>
        <w:rPr>
          <w:rStyle w:val="Emphasis"/>
          <w:highlight w:val="cyan"/>
        </w:rPr>
        <w:t>international organizations, including NATO, NAFTA, and the U</w:t>
      </w:r>
      <w:r>
        <w:t xml:space="preserve">nited </w:t>
      </w:r>
      <w:r>
        <w:rPr>
          <w:rStyle w:val="Emphasis"/>
          <w:highlight w:val="cyan"/>
        </w:rPr>
        <w:t>N</w:t>
      </w:r>
      <w:r>
        <w:t xml:space="preserve">ations. </w:t>
      </w:r>
      <w:r>
        <w:rPr>
          <w:rStyle w:val="Emphasis"/>
          <w:highlight w:val="cyan"/>
        </w:rPr>
        <w:t>His election reflects</w:t>
      </w:r>
      <w:r>
        <w:rPr>
          <w:rStyle w:val="Emphasis"/>
        </w:rPr>
        <w:t xml:space="preserve"> increasing </w:t>
      </w:r>
      <w:r>
        <w:rPr>
          <w:rStyle w:val="Emphasis"/>
          <w:highlight w:val="cyan"/>
        </w:rPr>
        <w:t>isolationist</w:t>
      </w:r>
      <w:r>
        <w:rPr>
          <w:rStyle w:val="Emphasis"/>
        </w:rPr>
        <w:t xml:space="preserve"> </w:t>
      </w:r>
      <w:r>
        <w:rPr>
          <w:rStyle w:val="Emphasis"/>
          <w:highlight w:val="cyan"/>
        </w:rPr>
        <w:t>sentiment among Americans</w:t>
      </w:r>
      <w:r>
        <w:t xml:space="preserve">. </w:t>
      </w:r>
      <w:r>
        <w:rPr>
          <w:rStyle w:val="StyleUnderline"/>
        </w:rPr>
        <w:t>Trump, like populists in Europe and other countries, has criticized international institutions and norms, and seems likely to repudiate certain international norms and possibly treaties in the areas of trade, security, climate change, and the laws of war</w:t>
      </w:r>
      <w:r>
        <w:t xml:space="preserve">. In the Philippines, populist President Rodrigo Duterte has embarked on a scheme of extrajudicial killings </w:t>
      </w:r>
      <w:proofErr w:type="gramStart"/>
      <w:r>
        <w:t>in order to</w:t>
      </w:r>
      <w:proofErr w:type="gramEnd"/>
      <w:r>
        <w:t xml:space="preserve"> combat crime and consolidate his power. In China, President </w:t>
      </w:r>
      <w:r>
        <w:rPr>
          <w:rStyle w:val="StyleUnderline"/>
        </w:rPr>
        <w:t>Xi</w:t>
      </w:r>
      <w:r>
        <w:t xml:space="preserve"> Jinping</w:t>
      </w:r>
      <w:r>
        <w:rPr>
          <w:rStyle w:val="StyleUnderline"/>
        </w:rPr>
        <w:t>’s grip on government has strengthened</w:t>
      </w:r>
      <w:r>
        <w:t xml:space="preserve">, symbolized by the Central Committee’s recent decision to name him “core leader” of the Party. </w:t>
      </w:r>
      <w:r>
        <w:rPr>
          <w:rStyle w:val="StyleUnderline"/>
        </w:rPr>
        <w:t>In India</w:t>
      </w:r>
      <w:r>
        <w:t xml:space="preserve">, Prime Minister Narendra </w:t>
      </w:r>
      <w:r>
        <w:rPr>
          <w:rStyle w:val="StyleUnderline"/>
        </w:rPr>
        <w:t>Modi preaches Hindu nationalism at the expense of the country’s vast Muslim minority.</w:t>
      </w:r>
    </w:p>
    <w:p w14:paraId="7C953458" w14:textId="77777777" w:rsidR="003701A1" w:rsidRDefault="003701A1" w:rsidP="003701A1">
      <w:r>
        <w:t xml:space="preserve">Specific causes and circumstances vary across </w:t>
      </w:r>
      <w:proofErr w:type="gramStart"/>
      <w:r>
        <w:t>countries</w:t>
      </w:r>
      <w:proofErr w:type="gramEnd"/>
      <w:r>
        <w:t xml:space="preserve"> but the common theme is a challenge to the “establishment” or “elites” by outsiders on behalf of the common people or, in some cases, by insiders who claim a mandate from the common people.3 The establishment is portrayed as some combination of the following institutions and individuals: the traditional parties and their leadership; the government bureaucracy; business and labor leaders; and international bodies and their memberships. The populist leader argues that the establishment is “corrupt,” meaning that it either enriches itself at the expense of the </w:t>
      </w:r>
      <w:proofErr w:type="gramStart"/>
      <w:r>
        <w:t>people, or</w:t>
      </w:r>
      <w:proofErr w:type="gramEnd"/>
      <w:r>
        <w:t xml:space="preserve"> shows greater concern for foreigners or minorities than for the common citizen. In the most virulent cases, where populism verges on authoritarianism, the populist leader claims the mandate of the nation and denies that a legitimate political opposition exists or can exist.</w:t>
      </w:r>
    </w:p>
    <w:p w14:paraId="03061E4A" w14:textId="77777777" w:rsidR="003701A1" w:rsidRDefault="003701A1" w:rsidP="003701A1">
      <w:r>
        <w:t xml:space="preserve">Not </w:t>
      </w:r>
      <w:proofErr w:type="gramStart"/>
      <w:r>
        <w:t>all of</w:t>
      </w:r>
      <w:proofErr w:type="gramEnd"/>
      <w:r>
        <w:t xml:space="preserve"> the populist leaders have attacked international law. Xi and Modi, for example, have pursued conventional foreign policies—though China’s expansion in the South China Sea, which has involved numerous violations of international law, has sparked tensions with its neighbors and the United States. But this has less to do with populism than with traditional notions of state interest. </w:t>
      </w:r>
      <w:r>
        <w:rPr>
          <w:rStyle w:val="Emphasis"/>
          <w:highlight w:val="cyan"/>
        </w:rPr>
        <w:t>Populism poses</w:t>
      </w:r>
      <w:r>
        <w:rPr>
          <w:rStyle w:val="Emphasis"/>
        </w:rPr>
        <w:t xml:space="preserve"> a </w:t>
      </w:r>
      <w:r>
        <w:rPr>
          <w:rStyle w:val="Emphasis"/>
          <w:highlight w:val="cyan"/>
        </w:rPr>
        <w:t>threat to international law</w:t>
      </w:r>
      <w:r>
        <w:t xml:space="preserve"> and order </w:t>
      </w:r>
      <w:r>
        <w:rPr>
          <w:rStyle w:val="StyleUnderline"/>
        </w:rPr>
        <w:t xml:space="preserve">because international law is rule by technocracy, and relies on trust and mutual goodwill, while populists see corruption and advantage-taking all around </w:t>
      </w:r>
      <w:proofErr w:type="gramStart"/>
      <w:r>
        <w:rPr>
          <w:rStyle w:val="StyleUnderline"/>
        </w:rPr>
        <w:t>them, and</w:t>
      </w:r>
      <w:proofErr w:type="gramEnd"/>
      <w:r>
        <w:rPr>
          <w:rStyle w:val="StyleUnderline"/>
        </w:rPr>
        <w:t xml:space="preserve"> direct their ire at the experts</w:t>
      </w:r>
      <w:r>
        <w:t xml:space="preserve">. We see this in the rhetoric of </w:t>
      </w:r>
      <w:r>
        <w:rPr>
          <w:rStyle w:val="Emphasis"/>
          <w:highlight w:val="cyan"/>
        </w:rPr>
        <w:t>populists</w:t>
      </w:r>
      <w:r>
        <w:t xml:space="preserve">, who </w:t>
      </w:r>
      <w:r>
        <w:rPr>
          <w:rStyle w:val="Emphasis"/>
        </w:rPr>
        <w:t xml:space="preserve">frequently </w:t>
      </w:r>
      <w:r>
        <w:rPr>
          <w:rStyle w:val="Emphasis"/>
          <w:highlight w:val="cyan"/>
        </w:rPr>
        <w:t>blame</w:t>
      </w:r>
      <w:r>
        <w:t xml:space="preserve"> foreign influences and </w:t>
      </w:r>
      <w:r>
        <w:rPr>
          <w:rStyle w:val="Emphasis"/>
          <w:highlight w:val="cyan"/>
        </w:rPr>
        <w:t>international institutions</w:t>
      </w:r>
      <w:r>
        <w:rPr>
          <w:rStyle w:val="Emphasis"/>
        </w:rPr>
        <w:t xml:space="preserve"> for the nation’s problems</w:t>
      </w:r>
      <w:r>
        <w:t xml:space="preserve">. </w:t>
      </w:r>
      <w:r>
        <w:rPr>
          <w:rStyle w:val="StyleUnderline"/>
        </w:rPr>
        <w:t xml:space="preserve">In recent years, populists have targeted the European institutions, the International Monetary Fund, and the International Criminal Court, and </w:t>
      </w:r>
      <w:r>
        <w:rPr>
          <w:rStyle w:val="StyleUnderline"/>
          <w:highlight w:val="cyan"/>
        </w:rPr>
        <w:t>they have</w:t>
      </w:r>
      <w:r>
        <w:rPr>
          <w:highlight w:val="cyan"/>
        </w:rPr>
        <w:t xml:space="preserve"> </w:t>
      </w:r>
      <w:r>
        <w:rPr>
          <w:rStyle w:val="Emphasis"/>
          <w:highlight w:val="cyan"/>
        </w:rPr>
        <w:t>mocked</w:t>
      </w:r>
      <w:r>
        <w:rPr>
          <w:rStyle w:val="Emphasis"/>
        </w:rPr>
        <w:t xml:space="preserve"> and </w:t>
      </w:r>
      <w:r>
        <w:rPr>
          <w:rStyle w:val="Emphasis"/>
          <w:highlight w:val="cyan"/>
        </w:rPr>
        <w:t>belittled international legal norms</w:t>
      </w:r>
      <w:r>
        <w:t xml:space="preserve">, </w:t>
      </w:r>
      <w:r>
        <w:rPr>
          <w:rStyle w:val="Emphasis"/>
          <w:highlight w:val="cyan"/>
        </w:rPr>
        <w:t>including</w:t>
      </w:r>
      <w:r>
        <w:rPr>
          <w:rStyle w:val="Emphasis"/>
        </w:rPr>
        <w:t xml:space="preserve"> human rights law and the </w:t>
      </w:r>
      <w:r>
        <w:rPr>
          <w:rStyle w:val="Emphasis"/>
          <w:highlight w:val="cyan"/>
        </w:rPr>
        <w:t>laws of war</w:t>
      </w:r>
      <w:r>
        <w:t>, and the quasi-legal principle of humanitarian intervention.</w:t>
      </w:r>
    </w:p>
    <w:p w14:paraId="1CC4BC59" w14:textId="77777777" w:rsidR="003701A1" w:rsidRDefault="003701A1" w:rsidP="003701A1"/>
    <w:p w14:paraId="427A7667" w14:textId="77777777" w:rsidR="003701A1" w:rsidRDefault="003701A1" w:rsidP="003701A1"/>
    <w:p w14:paraId="6F1D369D" w14:textId="77777777" w:rsidR="003701A1" w:rsidRDefault="003701A1" w:rsidP="003701A1"/>
    <w:p w14:paraId="4EC52623" w14:textId="77777777" w:rsidR="003701A1" w:rsidRPr="004F2A46" w:rsidRDefault="003701A1" w:rsidP="003701A1">
      <w:pPr>
        <w:rPr>
          <w:u w:val="single"/>
        </w:rPr>
      </w:pPr>
    </w:p>
    <w:p w14:paraId="555D66D7" w14:textId="113E53CD" w:rsidR="003701A1" w:rsidRDefault="003701A1" w:rsidP="003701A1">
      <w:pPr>
        <w:pStyle w:val="Heading1"/>
      </w:pPr>
      <w:r>
        <w:lastRenderedPageBreak/>
        <w:t xml:space="preserve">Block </w:t>
      </w:r>
    </w:p>
    <w:p w14:paraId="33BD56A0" w14:textId="786C57E1" w:rsidR="003701A1" w:rsidRDefault="003701A1" w:rsidP="003701A1">
      <w:pPr>
        <w:pStyle w:val="Heading2"/>
      </w:pPr>
      <w:r>
        <w:lastRenderedPageBreak/>
        <w:t>T</w:t>
      </w:r>
    </w:p>
    <w:p w14:paraId="126318E5" w14:textId="5E0F5B89" w:rsidR="003701A1" w:rsidRDefault="003701A1" w:rsidP="003701A1">
      <w:pPr>
        <w:pStyle w:val="Heading3"/>
      </w:pPr>
      <w:r>
        <w:lastRenderedPageBreak/>
        <w:t xml:space="preserve">2NC – violation </w:t>
      </w:r>
    </w:p>
    <w:p w14:paraId="4D832B6D" w14:textId="77777777" w:rsidR="003701A1" w:rsidRPr="00CB4CA5" w:rsidRDefault="003701A1" w:rsidP="003701A1"/>
    <w:p w14:paraId="3C25C0CD" w14:textId="77777777" w:rsidR="003701A1" w:rsidRDefault="003701A1" w:rsidP="003701A1">
      <w:pPr>
        <w:pStyle w:val="Heading4"/>
      </w:pPr>
      <w:r>
        <w:t xml:space="preserve">There’s a substantial difference between the two – 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0F6247E6" w14:textId="77777777" w:rsidR="003701A1" w:rsidRPr="008B6B5F" w:rsidRDefault="003701A1" w:rsidP="003701A1">
      <w:r w:rsidRPr="008B6B5F">
        <w:t xml:space="preserve">Donald L. </w:t>
      </w:r>
      <w:proofErr w:type="spellStart"/>
      <w:r w:rsidRPr="008B6B5F">
        <w:rPr>
          <w:rStyle w:val="Style13ptBold"/>
        </w:rPr>
        <w:t>Beschle</w:t>
      </w:r>
      <w:proofErr w:type="spellEnd"/>
      <w:r w:rsidRPr="008B6B5F">
        <w:rPr>
          <w:rStyle w:val="Style13ptBold"/>
        </w:rPr>
        <w:t xml:space="preserv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486D0AB6" w14:textId="77777777" w:rsidR="003701A1" w:rsidRPr="00B07DFD" w:rsidRDefault="003701A1" w:rsidP="003701A1">
      <w:pPr>
        <w:rPr>
          <w:sz w:val="16"/>
        </w:rPr>
      </w:pPr>
      <w:r w:rsidRPr="00B07DFD">
        <w:rPr>
          <w:rStyle w:val="StyleUnderline"/>
        </w:rPr>
        <w:t>In response to recent attacks on per se rules, courts have clung to the term and to its absolutism by steadily narrowing the definitions of the types of behavior subject to those rules.</w:t>
      </w:r>
      <w:r w:rsidRPr="00B07DFD">
        <w:rPr>
          <w:sz w:val="16"/>
        </w:rPr>
        <w:t xml:space="preserve"> The result has been not only much confusion, with words being used to designate things far narrower than their commonly understood meanings, but also </w:t>
      </w:r>
      <w:r w:rsidRPr="00364260">
        <w:rPr>
          <w:rStyle w:val="StyleUnderline"/>
          <w:highlight w:val="cyan"/>
        </w:rPr>
        <w:t>the</w:t>
      </w:r>
      <w:r w:rsidRPr="00B07DFD">
        <w:rPr>
          <w:rStyle w:val="StyleUnderline"/>
        </w:rPr>
        <w:t xml:space="preserve"> application of </w:t>
      </w:r>
      <w:r w:rsidRPr="00364260">
        <w:rPr>
          <w:rStyle w:val="Emphasis"/>
          <w:highlight w:val="cyan"/>
        </w:rPr>
        <w:t>permissive</w:t>
      </w:r>
      <w:r w:rsidRPr="00364260">
        <w:rPr>
          <w:rStyle w:val="StyleUnderline"/>
          <w:highlight w:val="cyan"/>
        </w:rPr>
        <w:t xml:space="preserve"> rule of reason</w:t>
      </w:r>
      <w:r w:rsidRPr="00B07DFD">
        <w:rPr>
          <w:rStyle w:val="StyleUnderline"/>
        </w:rPr>
        <w:t xml:space="preserve"> treatment to some behavior which, while </w:t>
      </w:r>
      <w:r w:rsidRPr="00364260">
        <w:rPr>
          <w:rStyle w:val="Emphasis"/>
          <w:highlight w:val="cyan"/>
        </w:rPr>
        <w:t>not meriting</w:t>
      </w:r>
      <w:r w:rsidRPr="00B07DFD">
        <w:rPr>
          <w:rStyle w:val="StyleUnderline"/>
        </w:rPr>
        <w:t xml:space="preserve"> absolute </w:t>
      </w:r>
      <w:r w:rsidRPr="00364260">
        <w:rPr>
          <w:rStyle w:val="Emphasis"/>
          <w:highlight w:val="cyan"/>
        </w:rPr>
        <w:t>prohibition</w:t>
      </w:r>
      <w:r w:rsidRPr="00B07DFD">
        <w:rPr>
          <w:rStyle w:val="StyleUnderline"/>
        </w:rPr>
        <w:t xml:space="preserve">, clearly </w:t>
      </w:r>
      <w:r w:rsidRPr="00364260">
        <w:rPr>
          <w:rStyle w:val="StyleUnderline"/>
          <w:highlight w:val="cyan"/>
        </w:rPr>
        <w:t>deserves</w:t>
      </w:r>
      <w:r w:rsidRPr="00B07DFD">
        <w:rPr>
          <w:rStyle w:val="StyleUnderline"/>
        </w:rPr>
        <w:t xml:space="preserve"> careful </w:t>
      </w:r>
      <w:r w:rsidRPr="00364260">
        <w:rPr>
          <w:rStyle w:val="StyleUnderline"/>
          <w:highlight w:val="cyan"/>
        </w:rPr>
        <w:t xml:space="preserve">antitrust </w:t>
      </w:r>
      <w:r w:rsidRPr="00364260">
        <w:rPr>
          <w:rStyle w:val="Emphasis"/>
          <w:highlight w:val="cyan"/>
        </w:rPr>
        <w:t>analysis</w:t>
      </w:r>
      <w:r w:rsidRPr="00B07DFD">
        <w:rPr>
          <w:sz w:val="16"/>
        </w:rPr>
        <w:t>.</w:t>
      </w:r>
    </w:p>
    <w:p w14:paraId="1A40BEE3" w14:textId="77777777" w:rsidR="003701A1" w:rsidRPr="00B07DFD" w:rsidRDefault="003701A1" w:rsidP="003701A1">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364260">
        <w:rPr>
          <w:rStyle w:val="StyleUnderline"/>
          <w:highlight w:val="cyan"/>
        </w:rPr>
        <w:t>per se</w:t>
      </w:r>
      <w:r w:rsidRPr="00B07DFD">
        <w:rPr>
          <w:sz w:val="16"/>
        </w:rPr>
        <w:t xml:space="preserve">." However, </w:t>
      </w:r>
      <w:r w:rsidRPr="00C003E2">
        <w:rPr>
          <w:sz w:val="16"/>
        </w:rPr>
        <w:t xml:space="preserve">since </w:t>
      </w:r>
      <w:r w:rsidRPr="00C003E2">
        <w:rPr>
          <w:rStyle w:val="StyleUnderline"/>
        </w:rPr>
        <w:t xml:space="preserve">terms </w:t>
      </w:r>
      <w:r w:rsidRPr="00364260">
        <w:rPr>
          <w:rStyle w:val="StyleUnderline"/>
          <w:highlight w:val="cyan"/>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364260">
        <w:rPr>
          <w:rStyle w:val="Emphasis"/>
          <w:highlight w:val="cyan"/>
        </w:rPr>
        <w:t>precise meanings</w:t>
      </w:r>
      <w:r w:rsidRPr="00364260">
        <w:rPr>
          <w:rStyle w:val="StyleUnderline"/>
          <w:highlight w:val="cyan"/>
        </w:rPr>
        <w:t>, but also</w:t>
      </w:r>
      <w:r w:rsidRPr="00B07DFD">
        <w:rPr>
          <w:sz w:val="16"/>
        </w:rPr>
        <w:t xml:space="preserve"> more </w:t>
      </w:r>
      <w:r w:rsidRPr="00364260">
        <w:rPr>
          <w:rStyle w:val="Emphasis"/>
          <w:highlight w:val="cyan"/>
        </w:rPr>
        <w:t>general attitudes</w:t>
      </w:r>
      <w:r w:rsidRPr="00364260">
        <w:rPr>
          <w:rStyle w:val="StyleUnderline"/>
          <w:highlight w:val="cyan"/>
        </w:rPr>
        <w:t>,</w:t>
      </w:r>
      <w:r w:rsidRPr="00B07DFD">
        <w:rPr>
          <w:sz w:val="16"/>
        </w:rPr>
        <w:t xml:space="preserve"> "</w:t>
      </w:r>
      <w:r w:rsidRPr="00364260">
        <w:rPr>
          <w:rStyle w:val="StyleUnderline"/>
          <w:highlight w:val="cyan"/>
        </w:rPr>
        <w:t>per se</w:t>
      </w:r>
      <w:r w:rsidRPr="00B07DFD">
        <w:rPr>
          <w:rStyle w:val="StyleUnderline"/>
        </w:rPr>
        <w:t>"</w:t>
      </w:r>
      <w:r w:rsidRPr="00B07DFD">
        <w:rPr>
          <w:sz w:val="16"/>
        </w:rPr>
        <w:t xml:space="preserve"> must be replaced with a term which </w:t>
      </w:r>
      <w:r w:rsidRPr="00364260">
        <w:rPr>
          <w:rStyle w:val="StyleUnderline"/>
          <w:highlight w:val="cyan"/>
        </w:rPr>
        <w:t xml:space="preserve">does not carry the </w:t>
      </w:r>
      <w:r w:rsidRPr="00364260">
        <w:rPr>
          <w:rStyle w:val="Emphasis"/>
          <w:highlight w:val="cyan"/>
        </w:rPr>
        <w:t>permissive connotations</w:t>
      </w:r>
      <w:r w:rsidRPr="00B07DFD">
        <w:rPr>
          <w:rStyle w:val="StyleUnderline"/>
        </w:rPr>
        <w:t xml:space="preserve"> which have become </w:t>
      </w:r>
      <w:r w:rsidRPr="00364260">
        <w:rPr>
          <w:rStyle w:val="StyleUnderline"/>
          <w:highlight w:val="cyan"/>
        </w:rPr>
        <w:t>associated with</w:t>
      </w:r>
      <w:r w:rsidRPr="00B07DFD">
        <w:rPr>
          <w:rStyle w:val="StyleUnderline"/>
        </w:rPr>
        <w:t xml:space="preserve"> the "</w:t>
      </w:r>
      <w:r w:rsidRPr="00364260">
        <w:rPr>
          <w:rStyle w:val="StyleUnderline"/>
          <w:highlight w:val="cyan"/>
        </w:rPr>
        <w:t>rule of reason</w:t>
      </w:r>
      <w:r w:rsidRPr="00B07DFD">
        <w:rPr>
          <w:rStyle w:val="StyleUnderline"/>
        </w:rPr>
        <w:t>."</w:t>
      </w:r>
    </w:p>
    <w:p w14:paraId="40E7CAFA" w14:textId="77777777" w:rsidR="003701A1" w:rsidRDefault="003701A1" w:rsidP="003701A1">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364260">
        <w:rPr>
          <w:rStyle w:val="StyleUnderline"/>
          <w:highlight w:val="cyan"/>
        </w:rPr>
        <w:t>When</w:t>
      </w:r>
      <w:r w:rsidRPr="00B07DFD">
        <w:rPr>
          <w:rStyle w:val="StyleUnderline"/>
        </w:rPr>
        <w:t xml:space="preserve"> faced with </w:t>
      </w:r>
      <w:r w:rsidRPr="00364260">
        <w:rPr>
          <w:rStyle w:val="StyleUnderline"/>
          <w:highlight w:val="cyan"/>
        </w:rPr>
        <w:t>conduct</w:t>
      </w:r>
      <w:r w:rsidRPr="00B07DFD">
        <w:rPr>
          <w:rStyle w:val="StyleUnderline"/>
        </w:rPr>
        <w:t xml:space="preserve"> which </w:t>
      </w:r>
      <w:r w:rsidRPr="00364260">
        <w:rPr>
          <w:rStyle w:val="StyleUnderline"/>
          <w:highlight w:val="cyan"/>
        </w:rPr>
        <w:t>would</w:t>
      </w:r>
      <w:r w:rsidRPr="00364260">
        <w:rPr>
          <w:sz w:val="16"/>
          <w:highlight w:val="cyan"/>
        </w:rPr>
        <w:t xml:space="preserve"> </w:t>
      </w:r>
      <w:r w:rsidRPr="00364260">
        <w:rPr>
          <w:rStyle w:val="Emphasis"/>
          <w:highlight w:val="cyan"/>
        </w:rPr>
        <w:t>traditionally</w:t>
      </w:r>
      <w:r w:rsidRPr="00364260">
        <w:rPr>
          <w:sz w:val="16"/>
          <w:highlight w:val="cyan"/>
        </w:rPr>
        <w:t xml:space="preserve"> </w:t>
      </w:r>
      <w:r w:rsidRPr="00364260">
        <w:rPr>
          <w:rStyle w:val="StyleUnderline"/>
          <w:highlight w:val="cyan"/>
        </w:rPr>
        <w:t>be</w:t>
      </w:r>
      <w:r w:rsidRPr="00B07DFD">
        <w:rPr>
          <w:rStyle w:val="StyleUnderline"/>
        </w:rPr>
        <w:t xml:space="preserve"> labelled </w:t>
      </w:r>
      <w:r w:rsidRPr="00364260">
        <w:rPr>
          <w:rStyle w:val="StyleUnderline"/>
          <w:highlight w:val="cyan"/>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364260">
        <w:rPr>
          <w:rStyle w:val="StyleUnderline"/>
          <w:highlight w:val="cyan"/>
        </w:rPr>
        <w:t>courts</w:t>
      </w:r>
      <w:r w:rsidRPr="00C003E2">
        <w:rPr>
          <w:rStyle w:val="StyleUnderline"/>
        </w:rPr>
        <w:t xml:space="preserve"> should</w:t>
      </w:r>
      <w:r w:rsidRPr="00B07DFD">
        <w:rPr>
          <w:rStyle w:val="StyleUnderline"/>
        </w:rPr>
        <w:t xml:space="preserve"> </w:t>
      </w:r>
      <w:r w:rsidRPr="00364260">
        <w:rPr>
          <w:rStyle w:val="StyleUnderline"/>
          <w:highlight w:val="cyan"/>
        </w:rPr>
        <w:t>apply</w:t>
      </w:r>
      <w:r w:rsidRPr="00B07DFD">
        <w:rPr>
          <w:rStyle w:val="StyleUnderline"/>
        </w:rPr>
        <w:t xml:space="preserve"> strict antitrust </w:t>
      </w:r>
      <w:r w:rsidRPr="00364260">
        <w:rPr>
          <w:rStyle w:val="Emphasis"/>
          <w:highlight w:val="cyan"/>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364260">
        <w:rPr>
          <w:rStyle w:val="Emphasis"/>
          <w:highlight w:val="cyan"/>
        </w:rPr>
        <w:t>replacing</w:t>
      </w:r>
      <w:r w:rsidRPr="00B07DFD">
        <w:rPr>
          <w:rStyle w:val="StyleUnderline"/>
        </w:rPr>
        <w:t xml:space="preserve"> a system which places absolute </w:t>
      </w:r>
      <w:r w:rsidRPr="00364260">
        <w:rPr>
          <w:rStyle w:val="Emphasis"/>
          <w:highlight w:val="cyan"/>
        </w:rPr>
        <w:t>prohibitions</w:t>
      </w:r>
      <w:r w:rsidRPr="00364260">
        <w:rPr>
          <w:rStyle w:val="StyleUnderline"/>
          <w:highlight w:val="cyan"/>
        </w:rPr>
        <w:t xml:space="preserve"> on</w:t>
      </w:r>
      <w:r w:rsidRPr="00B07DFD">
        <w:rPr>
          <w:sz w:val="16"/>
        </w:rPr>
        <w:t xml:space="preserve"> types of </w:t>
      </w:r>
      <w:r w:rsidRPr="00364260">
        <w:rPr>
          <w:rStyle w:val="StyleUnderline"/>
          <w:highlight w:val="cyan"/>
        </w:rPr>
        <w:t>conduct</w:t>
      </w:r>
      <w:r w:rsidRPr="00B07DFD">
        <w:rPr>
          <w:sz w:val="16"/>
        </w:rPr>
        <w:t xml:space="preserve"> which can be defined so narrowly as to be irrelevant </w:t>
      </w:r>
      <w:r w:rsidRPr="00364260">
        <w:rPr>
          <w:rStyle w:val="StyleUnderline"/>
          <w:highlight w:val="cyan"/>
        </w:rPr>
        <w:t>with</w:t>
      </w:r>
      <w:r w:rsidRPr="00B07DFD">
        <w:rPr>
          <w:rStyle w:val="StyleUnderline"/>
        </w:rPr>
        <w:t xml:space="preserve"> a system which places, </w:t>
      </w:r>
      <w:r w:rsidRPr="00364260">
        <w:rPr>
          <w:rStyle w:val="Emphasis"/>
          <w:highlight w:val="cyan"/>
        </w:rPr>
        <w:t>not</w:t>
      </w:r>
      <w:r w:rsidRPr="00B07DFD">
        <w:rPr>
          <w:rStyle w:val="StyleUnderline"/>
        </w:rPr>
        <w:t xml:space="preserve"> absolute </w:t>
      </w:r>
      <w:r w:rsidRPr="00364260">
        <w:rPr>
          <w:rStyle w:val="Emphasis"/>
          <w:highlight w:val="cyan"/>
        </w:rPr>
        <w:t>prohibitions</w:t>
      </w:r>
      <w:r w:rsidRPr="00364260">
        <w:rPr>
          <w:rStyle w:val="StyleUnderline"/>
          <w:highlight w:val="cyan"/>
        </w:rPr>
        <w:t>, but</w:t>
      </w:r>
      <w:r w:rsidRPr="00B07DFD">
        <w:rPr>
          <w:rStyle w:val="StyleUnderline"/>
        </w:rPr>
        <w:t xml:space="preserve"> heavy negative </w:t>
      </w:r>
      <w:r w:rsidRPr="00364260">
        <w:rPr>
          <w:rStyle w:val="Emphasis"/>
          <w:highlight w:val="cyan"/>
        </w:rPr>
        <w:t>presumptions</w:t>
      </w:r>
      <w:r w:rsidRPr="00B07DFD">
        <w:rPr>
          <w:rStyle w:val="StyleUnderline"/>
        </w:rPr>
        <w:t>, on a larger set of behaviors</w:t>
      </w:r>
      <w:r w:rsidRPr="00B07DFD">
        <w:rPr>
          <w:sz w:val="16"/>
        </w:rPr>
        <w:t xml:space="preserve">, strict scrutiny should, </w:t>
      </w:r>
      <w:proofErr w:type="gramStart"/>
      <w:r w:rsidRPr="00B07DFD">
        <w:rPr>
          <w:sz w:val="16"/>
        </w:rPr>
        <w:t>on the whole</w:t>
      </w:r>
      <w:proofErr w:type="gramEnd"/>
      <w:r w:rsidRPr="00B07DFD">
        <w:rPr>
          <w:sz w:val="16"/>
        </w:rPr>
        <w:t>, lead to more vigorous antitrust enforcement.</w:t>
      </w:r>
    </w:p>
    <w:p w14:paraId="1762C1B9" w14:textId="77777777" w:rsidR="003701A1" w:rsidRPr="00641397" w:rsidRDefault="003701A1" w:rsidP="003701A1"/>
    <w:p w14:paraId="003E5A37" w14:textId="77777777" w:rsidR="003701A1" w:rsidRDefault="003701A1" w:rsidP="003701A1">
      <w:pPr>
        <w:pStyle w:val="Heading4"/>
      </w:pPr>
      <w:r>
        <w:t>Prohibit means to forbid a given practice – that’s distinct from restrictions</w:t>
      </w:r>
    </w:p>
    <w:p w14:paraId="7317ACBF" w14:textId="77777777" w:rsidR="003701A1" w:rsidRDefault="003701A1" w:rsidP="003701A1">
      <w:r w:rsidRPr="008F0F49">
        <w:rPr>
          <w:rStyle w:val="Style13ptBold"/>
        </w:rPr>
        <w:t>Kennard 93</w:t>
      </w:r>
      <w:r>
        <w:t xml:space="preserve"> – Judge, California Supreme Court</w:t>
      </w:r>
    </w:p>
    <w:p w14:paraId="6E4B0123" w14:textId="77777777" w:rsidR="003701A1" w:rsidRPr="008F0F49" w:rsidRDefault="003701A1" w:rsidP="003701A1">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4E779D91" w14:textId="77777777" w:rsidR="003701A1" w:rsidRPr="009A7FFD" w:rsidRDefault="003701A1" w:rsidP="003701A1">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t>
      </w:r>
      <w:r w:rsidRPr="008F0F49">
        <w:lastRenderedPageBreak/>
        <w:t xml:space="preserve">(Webster's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5DE49545" w14:textId="77777777" w:rsidR="003701A1" w:rsidRPr="00AC4CA0" w:rsidRDefault="003701A1" w:rsidP="003701A1"/>
    <w:p w14:paraId="253F70DA" w14:textId="77777777" w:rsidR="003701A1" w:rsidRDefault="003701A1" w:rsidP="003701A1">
      <w:pPr>
        <w:pStyle w:val="Heading4"/>
      </w:pPr>
      <w:r>
        <w:t xml:space="preserve">“Prohibitions” </w:t>
      </w:r>
      <w:r>
        <w:rPr>
          <w:u w:val="single"/>
        </w:rPr>
        <w:t>aren’t</w:t>
      </w:r>
      <w:r>
        <w:t xml:space="preserve"> rejections---a prohibition must be issued </w:t>
      </w:r>
      <w:r>
        <w:rPr>
          <w:u w:val="single"/>
        </w:rPr>
        <w:t>prior to</w:t>
      </w:r>
      <w:r>
        <w:t xml:space="preserve"> and </w:t>
      </w:r>
      <w:r>
        <w:rPr>
          <w:u w:val="single"/>
        </w:rPr>
        <w:t>separate from</w:t>
      </w:r>
      <w:r>
        <w:t xml:space="preserve"> administrative determinations regarding specific issues.</w:t>
      </w:r>
    </w:p>
    <w:p w14:paraId="0DD92D8B" w14:textId="77777777" w:rsidR="003701A1" w:rsidRDefault="003701A1" w:rsidP="003701A1">
      <w:r w:rsidRPr="00046979">
        <w:rPr>
          <w:rStyle w:val="Style13ptBold"/>
        </w:rPr>
        <w:t>Sweet 03</w:t>
      </w:r>
      <w:r>
        <w:t xml:space="preserve"> – Judge, </w:t>
      </w:r>
      <w:r w:rsidRPr="00046979">
        <w:t>United States District Court, New York Southern</w:t>
      </w:r>
    </w:p>
    <w:p w14:paraId="5FB4F8DF" w14:textId="77777777" w:rsidR="003701A1" w:rsidRPr="00046979" w:rsidRDefault="003701A1" w:rsidP="003701A1">
      <w:r>
        <w:t xml:space="preserve">Robert W. Sweet, </w:t>
      </w:r>
      <w:r w:rsidRPr="00046979">
        <w:t xml:space="preserve">Am. </w:t>
      </w:r>
      <w:proofErr w:type="spellStart"/>
      <w:r w:rsidRPr="00046979">
        <w:t>Nat'l</w:t>
      </w:r>
      <w:proofErr w:type="spellEnd"/>
      <w:r w:rsidRPr="00046979">
        <w:t xml:space="preserve"> Fire Ins. Co. v. </w:t>
      </w:r>
      <w:proofErr w:type="spellStart"/>
      <w:r w:rsidRPr="00046979">
        <w:t>Mirasco</w:t>
      </w:r>
      <w:proofErr w:type="spellEnd"/>
      <w:r w:rsidRPr="00046979">
        <w:t>, Inc., 249 F. Supp. 2d 303</w:t>
      </w:r>
      <w:r>
        <w:t xml:space="preserve">, </w:t>
      </w:r>
      <w:r w:rsidRPr="00046979">
        <w:t>United States District Court for the Southern District of New York</w:t>
      </w:r>
      <w:r>
        <w:t>, March 2003, LexisNexis</w:t>
      </w:r>
    </w:p>
    <w:p w14:paraId="3CBC78E0" w14:textId="77777777" w:rsidR="003701A1" w:rsidRDefault="003701A1" w:rsidP="003701A1">
      <w:pPr>
        <w:rPr>
          <w:highlight w:val="cyan"/>
        </w:rPr>
      </w:pPr>
      <w:r w:rsidRPr="00046979">
        <w:t>In any case, even if the word "embargo" does not stretch so far, there is no doubt that the restriction against the importation of all IBP goods constitutes a "prohibition" under Clause D. HN15 "</w:t>
      </w:r>
      <w:r w:rsidRPr="00CF32CC">
        <w:rPr>
          <w:rStyle w:val="Emphasis"/>
          <w:highlight w:val="cyan"/>
        </w:rPr>
        <w:t>Prohibition</w:t>
      </w:r>
      <w:r w:rsidRPr="00CF32CC">
        <w:rPr>
          <w:highlight w:val="cyan"/>
        </w:rPr>
        <w:t xml:space="preserve">" </w:t>
      </w:r>
      <w:r w:rsidRPr="00CF32CC">
        <w:rPr>
          <w:rStyle w:val="StyleUnderline"/>
          <w:highlight w:val="cyan"/>
        </w:rPr>
        <w:t>is defined</w:t>
      </w:r>
      <w:r w:rsidRPr="00046979">
        <w:rPr>
          <w:rStyle w:val="StyleUnderline"/>
        </w:rPr>
        <w:t xml:space="preserve"> by </w:t>
      </w:r>
      <w:r w:rsidRPr="00046979">
        <w:rPr>
          <w:rStyle w:val="Emphasis"/>
        </w:rPr>
        <w:t>Black's Law Dictionary</w:t>
      </w:r>
      <w:r w:rsidRPr="00046979">
        <w:rPr>
          <w:rStyle w:val="StyleUnderline"/>
        </w:rPr>
        <w:t xml:space="preserve"> </w:t>
      </w:r>
      <w:r w:rsidRPr="00166011">
        <w:rPr>
          <w:rStyle w:val="StyleUnderline"/>
          <w:highlight w:val="cyan"/>
        </w:rPr>
        <w:t>to be</w:t>
      </w:r>
      <w:r w:rsidRPr="00166011">
        <w:rPr>
          <w:highlight w:val="cyan"/>
        </w:rPr>
        <w:t xml:space="preserve"> "</w:t>
      </w:r>
      <w:r w:rsidRPr="00166011">
        <w:rPr>
          <w:rStyle w:val="StyleUnderline"/>
          <w:highlight w:val="cyan"/>
        </w:rPr>
        <w:t xml:space="preserve">a </w:t>
      </w:r>
      <w:r w:rsidRPr="00166011">
        <w:rPr>
          <w:rStyle w:val="Emphasis"/>
          <w:highlight w:val="cyan"/>
        </w:rPr>
        <w:t>law</w:t>
      </w:r>
      <w:r w:rsidRPr="00046979">
        <w:rPr>
          <w:rStyle w:val="Emphasis"/>
        </w:rPr>
        <w:t xml:space="preserve"> or order</w:t>
      </w:r>
      <w:r w:rsidRPr="00046979">
        <w:rPr>
          <w:rStyle w:val="StyleUnderline"/>
        </w:rPr>
        <w:t xml:space="preserve"> </w:t>
      </w:r>
      <w:r w:rsidRPr="00166011">
        <w:rPr>
          <w:rStyle w:val="StyleUnderline"/>
          <w:highlight w:val="cyan"/>
        </w:rPr>
        <w:t xml:space="preserve">that </w:t>
      </w:r>
      <w:r w:rsidRPr="00166011">
        <w:rPr>
          <w:rStyle w:val="Emphasis"/>
          <w:highlight w:val="cyan"/>
        </w:rPr>
        <w:t>forbids</w:t>
      </w:r>
      <w:r w:rsidRPr="00046979">
        <w:rPr>
          <w:rStyle w:val="Emphasis"/>
        </w:rPr>
        <w:t xml:space="preserve"> a certain </w:t>
      </w:r>
      <w:r w:rsidRPr="00166011">
        <w:rPr>
          <w:rStyle w:val="Emphasis"/>
          <w:highlight w:val="cyan"/>
        </w:rPr>
        <w:t>action</w:t>
      </w:r>
      <w:r w:rsidRPr="00046979">
        <w:t xml:space="preserve">." Black's Law Dictionary 1228 (7th ed. 1999). </w:t>
      </w:r>
      <w:r w:rsidRPr="00166011">
        <w:rPr>
          <w:rStyle w:val="StyleUnderline"/>
          <w:highlight w:val="cyan"/>
        </w:rPr>
        <w:t>The dictionary definition is similar</w:t>
      </w:r>
      <w:r w:rsidRPr="00166011">
        <w:rPr>
          <w:highlight w:val="cyan"/>
        </w:rPr>
        <w:t>:</w:t>
      </w:r>
      <w:r w:rsidRPr="00046979">
        <w:t xml:space="preserve"> "</w:t>
      </w:r>
      <w:r w:rsidRPr="00046979">
        <w:rPr>
          <w:rStyle w:val="StyleUnderline"/>
        </w:rPr>
        <w:t xml:space="preserve">a </w:t>
      </w:r>
      <w:r w:rsidRPr="00046979">
        <w:rPr>
          <w:rStyle w:val="Emphasis"/>
        </w:rPr>
        <w:t>declaration</w:t>
      </w:r>
      <w:r w:rsidRPr="00046979">
        <w:rPr>
          <w:rStyle w:val="StyleUnderline"/>
        </w:rPr>
        <w:t xml:space="preserve"> or </w:t>
      </w:r>
      <w:r w:rsidRPr="00046979">
        <w:rPr>
          <w:rStyle w:val="Emphasis"/>
        </w:rPr>
        <w:t>injunction forbidding some action</w:t>
      </w:r>
      <w:r w:rsidRPr="00046979">
        <w:t xml:space="preserve">." Webster's New International Dictionary, Unabridged 1978 (2d ed. 1944). The common understanding of the word "prohibition" has similar connotations, with one exception. As </w:t>
      </w:r>
      <w:proofErr w:type="spellStart"/>
      <w:r w:rsidRPr="00046979">
        <w:t>Mirasco</w:t>
      </w:r>
      <w:proofErr w:type="spellEnd"/>
      <w:r w:rsidRPr="00046979">
        <w:t xml:space="preserve"> points out, any governmental action -- including the rejection on which insurance coverage is based -- could potentially be deemed a prohibition under the definitions above as a declaration forbidding the entry of goods. Therefore, </w:t>
      </w:r>
      <w:r w:rsidRPr="00166011">
        <w:rPr>
          <w:rStyle w:val="StyleUnderline"/>
          <w:highlight w:val="cyan"/>
        </w:rPr>
        <w:t xml:space="preserve">a </w:t>
      </w:r>
      <w:r w:rsidRPr="00166011">
        <w:rPr>
          <w:rStyle w:val="Emphasis"/>
          <w:highlight w:val="cyan"/>
        </w:rPr>
        <w:t>prohibition</w:t>
      </w:r>
      <w:r w:rsidRPr="00166011">
        <w:rPr>
          <w:rStyle w:val="StyleUnderline"/>
          <w:highlight w:val="cyan"/>
        </w:rPr>
        <w:t xml:space="preserve"> must be</w:t>
      </w:r>
      <w:r w:rsidRPr="00046979">
        <w:rPr>
          <w:rStyle w:val="StyleUnderline"/>
        </w:rPr>
        <w:t xml:space="preserve"> </w:t>
      </w:r>
      <w:r w:rsidRPr="00046979">
        <w:rPr>
          <w:rStyle w:val="Emphasis"/>
        </w:rPr>
        <w:t xml:space="preserve">qualitatively </w:t>
      </w:r>
      <w:r w:rsidRPr="00166011">
        <w:rPr>
          <w:rStyle w:val="Emphasis"/>
          <w:highlight w:val="cyan"/>
        </w:rPr>
        <w:t>different</w:t>
      </w:r>
      <w:r w:rsidRPr="00166011">
        <w:rPr>
          <w:highlight w:val="cyan"/>
        </w:rPr>
        <w:t xml:space="preserve"> </w:t>
      </w:r>
      <w:r w:rsidRPr="00166011">
        <w:rPr>
          <w:rStyle w:val="StyleUnderline"/>
          <w:highlight w:val="cyan"/>
        </w:rPr>
        <w:t xml:space="preserve">from a </w:t>
      </w:r>
      <w:r w:rsidRPr="00166011">
        <w:rPr>
          <w:rStyle w:val="Emphasis"/>
          <w:highlight w:val="cyan"/>
        </w:rPr>
        <w:t>rejection</w:t>
      </w:r>
      <w:r w:rsidRPr="00046979">
        <w:t xml:space="preserve">. That difference is that </w:t>
      </w:r>
      <w:r w:rsidRPr="00046979">
        <w:rPr>
          <w:rStyle w:val="StyleUnderline"/>
        </w:rPr>
        <w:t xml:space="preserve">the </w:t>
      </w:r>
      <w:r w:rsidRPr="00166011">
        <w:rPr>
          <w:rStyle w:val="Emphasis"/>
          <w:highlight w:val="cyan"/>
        </w:rPr>
        <w:t>prohibition occurs prior to</w:t>
      </w:r>
      <w:r w:rsidRPr="00046979">
        <w:rPr>
          <w:rStyle w:val="StyleUnderline"/>
        </w:rPr>
        <w:t xml:space="preserve"> the government's </w:t>
      </w:r>
      <w:r w:rsidRPr="00166011">
        <w:rPr>
          <w:rStyle w:val="StyleUnderline"/>
          <w:highlight w:val="cyan"/>
        </w:rPr>
        <w:t xml:space="preserve">dealing with the </w:t>
      </w:r>
      <w:r w:rsidRPr="00166011">
        <w:rPr>
          <w:rStyle w:val="Emphasis"/>
          <w:highlight w:val="cyan"/>
        </w:rPr>
        <w:t>specific</w:t>
      </w:r>
      <w:r w:rsidRPr="00046979">
        <w:t xml:space="preserve"> cargo at </w:t>
      </w:r>
      <w:r w:rsidRPr="00166011">
        <w:rPr>
          <w:rStyle w:val="StyleUnderline"/>
          <w:highlight w:val="cyan"/>
        </w:rPr>
        <w:t>issue</w:t>
      </w:r>
      <w:r w:rsidRPr="00046979">
        <w:t xml:space="preserve"> </w:t>
      </w:r>
      <w:r w:rsidRPr="00046979">
        <w:rPr>
          <w:rStyle w:val="StyleUnderline"/>
        </w:rPr>
        <w:t xml:space="preserve">and is of a </w:t>
      </w:r>
      <w:r w:rsidRPr="00166011">
        <w:rPr>
          <w:rStyle w:val="Emphasis"/>
          <w:highlight w:val="cyan"/>
        </w:rPr>
        <w:t>more sweeping n</w:t>
      </w:r>
      <w:r w:rsidRPr="00B23D24">
        <w:rPr>
          <w:rStyle w:val="Emphasis"/>
        </w:rPr>
        <w:t>a</w:t>
      </w:r>
      <w:r w:rsidRPr="00166011">
        <w:rPr>
          <w:rStyle w:val="Emphasis"/>
          <w:highlight w:val="cyan"/>
        </w:rPr>
        <w:t>t</w:t>
      </w:r>
      <w:r w:rsidRPr="00B23D24">
        <w:rPr>
          <w:rStyle w:val="Emphasis"/>
          <w:highlight w:val="cyan"/>
        </w:rPr>
        <w:t>ure</w:t>
      </w:r>
      <w:r w:rsidRPr="00B23D24">
        <w:rPr>
          <w:highlight w:val="cyan"/>
        </w:rPr>
        <w:t xml:space="preserve"> </w:t>
      </w:r>
    </w:p>
    <w:p w14:paraId="7476EFF6" w14:textId="77777777" w:rsidR="003701A1" w:rsidRPr="003701A1" w:rsidRDefault="003701A1" w:rsidP="003701A1"/>
    <w:p w14:paraId="7461BD1B" w14:textId="7006F121" w:rsidR="003701A1" w:rsidRDefault="003701A1" w:rsidP="003701A1">
      <w:pPr>
        <w:pStyle w:val="Heading2"/>
      </w:pPr>
      <w:r>
        <w:lastRenderedPageBreak/>
        <w:t>PIC</w:t>
      </w:r>
    </w:p>
    <w:p w14:paraId="7C5107AD" w14:textId="77777777" w:rsidR="003701A1" w:rsidRDefault="003701A1" w:rsidP="003701A1">
      <w:pPr>
        <w:pStyle w:val="Heading3"/>
      </w:pPr>
      <w:r>
        <w:lastRenderedPageBreak/>
        <w:t xml:space="preserve">2NC – </w:t>
      </w:r>
      <w:proofErr w:type="spellStart"/>
      <w:r>
        <w:t>impx</w:t>
      </w:r>
      <w:proofErr w:type="spellEnd"/>
      <w:r>
        <w:t xml:space="preserve"> – private enforcement bad </w:t>
      </w:r>
    </w:p>
    <w:p w14:paraId="4BA06D69" w14:textId="77777777" w:rsidR="003701A1" w:rsidRDefault="003701A1" w:rsidP="003701A1"/>
    <w:p w14:paraId="64922ED5" w14:textId="77777777" w:rsidR="003701A1" w:rsidRDefault="003701A1" w:rsidP="003701A1">
      <w:pPr>
        <w:pStyle w:val="Heading4"/>
      </w:pPr>
      <w:r>
        <w:t xml:space="preserve">1. Margins—no reason the </w:t>
      </w:r>
      <w:proofErr w:type="spellStart"/>
      <w:r>
        <w:t>aff</w:t>
      </w:r>
      <w:proofErr w:type="spellEnd"/>
      <w:r>
        <w:t xml:space="preserve"> is </w:t>
      </w:r>
      <w:r w:rsidRPr="009D0447">
        <w:rPr>
          <w:u w:val="single"/>
        </w:rPr>
        <w:t>net</w:t>
      </w:r>
      <w:r>
        <w:t xml:space="preserve"> better—the system is </w:t>
      </w:r>
      <w:r w:rsidRPr="009D0447">
        <w:rPr>
          <w:u w:val="single"/>
        </w:rPr>
        <w:t>already</w:t>
      </w:r>
      <w:r>
        <w:t xml:space="preserve"> overdeterrent, adding another layer only has downside for innovation</w:t>
      </w:r>
    </w:p>
    <w:p w14:paraId="571B8B7A" w14:textId="77777777" w:rsidR="003701A1" w:rsidRDefault="003701A1" w:rsidP="003701A1">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56C2A8F3" w14:textId="77777777" w:rsidR="003701A1" w:rsidRDefault="003701A1" w:rsidP="003701A1">
      <w:r>
        <w:t xml:space="preserve">(Jon and Timothy J., “Private Antitrust Remedies: An Argument Against Further Stacking the Deck,” March, </w:t>
      </w:r>
      <w:hyperlink r:id="rId16" w:history="1">
        <w:r w:rsidRPr="004C34D2">
          <w:rPr>
            <w:rStyle w:val="Hyperlink"/>
          </w:rPr>
          <w:t>https://instituteforlegalreform.com/wp-content/uploads/2021/03/March-2021-Antitrust-Paper-FINAL.pdf</w:t>
        </w:r>
      </w:hyperlink>
      <w:r>
        <w:t xml:space="preserve">) </w:t>
      </w:r>
    </w:p>
    <w:p w14:paraId="04D8661F" w14:textId="77777777" w:rsidR="003701A1" w:rsidRDefault="003701A1" w:rsidP="003701A1"/>
    <w:p w14:paraId="7CD25FB1" w14:textId="77777777" w:rsidR="003701A1" w:rsidRPr="00A6317F" w:rsidRDefault="003701A1" w:rsidP="003701A1">
      <w:pPr>
        <w:rPr>
          <w:sz w:val="16"/>
        </w:rPr>
      </w:pPr>
      <w:r w:rsidRPr="009D0447">
        <w:rPr>
          <w:u w:val="single"/>
        </w:rPr>
        <w:t xml:space="preserve">A </w:t>
      </w:r>
      <w:r w:rsidRPr="00A76DD6">
        <w:rPr>
          <w:highlight w:val="cyan"/>
          <w:u w:val="single"/>
        </w:rPr>
        <w:t>defendant’s conduct</w:t>
      </w:r>
      <w:r w:rsidRPr="009D0447">
        <w:rPr>
          <w:u w:val="single"/>
        </w:rPr>
        <w:t xml:space="preserve"> in such cases </w:t>
      </w:r>
      <w:r w:rsidRPr="00A76DD6">
        <w:rPr>
          <w:highlight w:val="cyan"/>
          <w:u w:val="single"/>
        </w:rPr>
        <w:t>generally lacks</w:t>
      </w:r>
      <w:r w:rsidRPr="009D0447">
        <w:rPr>
          <w:u w:val="single"/>
        </w:rPr>
        <w:t xml:space="preserve"> the </w:t>
      </w:r>
      <w:r w:rsidRPr="00A76DD6">
        <w:rPr>
          <w:highlight w:val="cyan"/>
          <w:u w:val="single"/>
        </w:rPr>
        <w:t>features that</w:t>
      </w:r>
      <w:r w:rsidRPr="009D0447">
        <w:rPr>
          <w:u w:val="single"/>
        </w:rPr>
        <w:t xml:space="preserve"> </w:t>
      </w:r>
      <w:r w:rsidRPr="009D0447">
        <w:rPr>
          <w:rStyle w:val="Emphasis"/>
          <w:sz w:val="21"/>
          <w:szCs w:val="28"/>
        </w:rPr>
        <w:t xml:space="preserve">could possibly </w:t>
      </w:r>
      <w:r w:rsidRPr="00A76DD6">
        <w:rPr>
          <w:rStyle w:val="Emphasis"/>
          <w:sz w:val="21"/>
          <w:szCs w:val="28"/>
          <w:highlight w:val="cyan"/>
        </w:rPr>
        <w:t>justify punitive damages</w:t>
      </w:r>
      <w:r w:rsidRPr="00A6317F">
        <w:rPr>
          <w:sz w:val="16"/>
        </w:rPr>
        <w:t xml:space="preserve">. In most, </w:t>
      </w:r>
      <w:r w:rsidRPr="00A76DD6">
        <w:rPr>
          <w:highlight w:val="cya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A76DD6">
        <w:rPr>
          <w:highlight w:val="cyan"/>
          <w:u w:val="single"/>
        </w:rPr>
        <w:t>defendants in</w:t>
      </w:r>
      <w:r w:rsidRPr="009D0447">
        <w:rPr>
          <w:u w:val="single"/>
        </w:rPr>
        <w:t xml:space="preserve"> rule-of-reason </w:t>
      </w:r>
      <w:r w:rsidRPr="00A76DD6">
        <w:rPr>
          <w:highlight w:val="cyan"/>
          <w:u w:val="single"/>
        </w:rPr>
        <w:t>antitrust</w:t>
      </w:r>
      <w:r w:rsidRPr="009D0447">
        <w:rPr>
          <w:u w:val="single"/>
        </w:rPr>
        <w:t xml:space="preserve"> cases </w:t>
      </w:r>
      <w:r w:rsidRPr="00A76DD6">
        <w:rPr>
          <w:highlight w:val="cyan"/>
          <w:u w:val="single"/>
        </w:rPr>
        <w:t>could not have predicted with</w:t>
      </w:r>
      <w:r w:rsidRPr="009D0447">
        <w:rPr>
          <w:u w:val="single"/>
        </w:rPr>
        <w:t xml:space="preserve"> any </w:t>
      </w:r>
      <w:r w:rsidRPr="00A76DD6">
        <w:rPr>
          <w:highlight w:val="cyan"/>
          <w:u w:val="single"/>
        </w:rPr>
        <w:t>reasonable</w:t>
      </w:r>
      <w:r w:rsidRPr="009D0447">
        <w:rPr>
          <w:u w:val="single"/>
        </w:rPr>
        <w:t xml:space="preserve"> degree of </w:t>
      </w:r>
      <w:r w:rsidRPr="00A76DD6">
        <w:rPr>
          <w:highlight w:val="cyan"/>
          <w:u w:val="single"/>
        </w:rPr>
        <w:t xml:space="preserve">certainty that their conduct would </w:t>
      </w:r>
      <w:r w:rsidRPr="00157EB9">
        <w:rPr>
          <w:u w:val="single"/>
        </w:rPr>
        <w:t xml:space="preserve">later </w:t>
      </w:r>
      <w:r w:rsidRPr="00A76DD6">
        <w:rPr>
          <w:highlight w:val="cyan"/>
          <w:u w:val="single"/>
        </w:rPr>
        <w:t>be</w:t>
      </w:r>
      <w:r w:rsidRPr="00157EB9">
        <w:rPr>
          <w:u w:val="single"/>
        </w:rPr>
        <w:t xml:space="preserve"> deemed </w:t>
      </w:r>
      <w:r w:rsidRPr="00A76DD6">
        <w:rPr>
          <w:highlight w:val="cyan"/>
          <w:u w:val="single"/>
        </w:rPr>
        <w:t>unlawful</w:t>
      </w:r>
      <w:r w:rsidRPr="00157EB9">
        <w:rPr>
          <w:sz w:val="16"/>
        </w:rPr>
        <w:t>. “The line between winning and losing may be exceedingly fine in such cases,”16 but “</w:t>
      </w:r>
      <w:r w:rsidRPr="00A76DD6">
        <w:rPr>
          <w:rStyle w:val="Emphasis"/>
          <w:highlight w:val="cyan"/>
        </w:rPr>
        <w:t>no matter how close the case</w:t>
      </w:r>
      <w:r w:rsidRPr="00157EB9">
        <w:rPr>
          <w:u w:val="single"/>
        </w:rPr>
        <w:t xml:space="preserve">, </w:t>
      </w:r>
      <w:r w:rsidRPr="00A76DD6">
        <w:rPr>
          <w:highlight w:val="cyan"/>
          <w:u w:val="single"/>
        </w:rPr>
        <w:t xml:space="preserve">the winner gets </w:t>
      </w:r>
      <w:r w:rsidRPr="00157EB9">
        <w:rPr>
          <w:u w:val="single"/>
        </w:rPr>
        <w:t xml:space="preserve">a </w:t>
      </w:r>
      <w:proofErr w:type="gramStart"/>
      <w:r w:rsidRPr="00157EB9">
        <w:rPr>
          <w:rStyle w:val="Emphasis"/>
        </w:rPr>
        <w:t>bounty</w:t>
      </w:r>
      <w:proofErr w:type="gramEnd"/>
      <w:r w:rsidRPr="00157EB9">
        <w:rPr>
          <w:rStyle w:val="Emphasis"/>
        </w:rPr>
        <w:t xml:space="preserve"> and the loser</w:t>
      </w:r>
      <w:r w:rsidRPr="009D0447">
        <w:rPr>
          <w:rStyle w:val="Emphasis"/>
        </w:rPr>
        <w:t xml:space="preserve"> gets a penalty”</w:t>
      </w:r>
      <w:r w:rsidRPr="009D0447">
        <w:rPr>
          <w:u w:val="single"/>
        </w:rPr>
        <w:t xml:space="preserve"> in the form of </w:t>
      </w:r>
      <w:r w:rsidRPr="00A76DD6">
        <w:rPr>
          <w:rStyle w:val="Emphasis"/>
          <w:highlight w:val="cyan"/>
        </w:rPr>
        <w:t>treble damages</w:t>
      </w:r>
      <w:r w:rsidRPr="00A6317F">
        <w:rPr>
          <w:sz w:val="16"/>
        </w:rPr>
        <w:t>.17</w:t>
      </w:r>
    </w:p>
    <w:p w14:paraId="2DADFE7D" w14:textId="77777777" w:rsidR="003701A1" w:rsidRPr="00A6317F" w:rsidRDefault="003701A1" w:rsidP="003701A1">
      <w:pPr>
        <w:rPr>
          <w:sz w:val="16"/>
        </w:rPr>
      </w:pPr>
      <w:r w:rsidRPr="009D0447">
        <w:rPr>
          <w:u w:val="single"/>
        </w:rPr>
        <w:t xml:space="preserve">The </w:t>
      </w:r>
      <w:r w:rsidRPr="00157EB9">
        <w:rPr>
          <w:u w:val="single"/>
        </w:rPr>
        <w:t>leading</w:t>
      </w:r>
      <w:r w:rsidRPr="009D0447">
        <w:rPr>
          <w:u w:val="single"/>
        </w:rPr>
        <w:t xml:space="preserve"> antitrust treatise describes that outcome</w:t>
      </w:r>
      <w:r w:rsidRPr="00A6317F">
        <w:rPr>
          <w:sz w:val="16"/>
        </w:rPr>
        <w:t xml:space="preserve"> as </w:t>
      </w:r>
      <w:r w:rsidRPr="009D0447">
        <w:rPr>
          <w:rStyle w:val="Emphasis"/>
        </w:rPr>
        <w:t>“an embarrassment to antitrust policy,”</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A76DD6">
        <w:rPr>
          <w:sz w:val="16"/>
          <w:highlight w:val="cyan"/>
        </w:rPr>
        <w:t>[</w:t>
      </w:r>
      <w:r w:rsidRPr="00A76DD6">
        <w:rPr>
          <w:highlight w:val="cyan"/>
          <w:u w:val="single"/>
        </w:rPr>
        <w:t xml:space="preserve">t]he </w:t>
      </w:r>
      <w:r w:rsidRPr="00A76DD6">
        <w:rPr>
          <w:rStyle w:val="Emphasis"/>
          <w:highlight w:val="cya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A76DD6">
        <w:rPr>
          <w:highlight w:val="cyan"/>
          <w:u w:val="single"/>
        </w:rPr>
        <w:t>is to tilt the</w:t>
      </w:r>
      <w:r w:rsidRPr="009D0447">
        <w:rPr>
          <w:u w:val="single"/>
        </w:rPr>
        <w:t xml:space="preserve"> settlement </w:t>
      </w:r>
      <w:r w:rsidRPr="00A76DD6">
        <w:rPr>
          <w:highlight w:val="cyan"/>
          <w:u w:val="single"/>
        </w:rPr>
        <w:t>process in the plaintiff’s favor</w:t>
      </w:r>
      <w:r w:rsidRPr="00A76DD6">
        <w:rPr>
          <w:sz w:val="16"/>
          <w:highlight w:val="cyan"/>
        </w:rPr>
        <w:t xml:space="preserve"> </w:t>
      </w:r>
      <w:r w:rsidRPr="00A76DD6">
        <w:rPr>
          <w:highlight w:val="cyan"/>
          <w:u w:val="single"/>
        </w:rPr>
        <w:t>because</w:t>
      </w:r>
      <w:r w:rsidRPr="009D0447">
        <w:rPr>
          <w:u w:val="single"/>
        </w:rPr>
        <w:t xml:space="preserve"> mandatory </w:t>
      </w:r>
      <w:r w:rsidRPr="00A76DD6">
        <w:rPr>
          <w:highlight w:val="cyan"/>
          <w:u w:val="single"/>
        </w:rPr>
        <w:t>trebling</w:t>
      </w:r>
      <w:r w:rsidRPr="009D0447">
        <w:rPr>
          <w:u w:val="single"/>
        </w:rPr>
        <w:t xml:space="preserve"> </w:t>
      </w:r>
      <w:r w:rsidRPr="009D0447">
        <w:rPr>
          <w:rStyle w:val="Emphasis"/>
        </w:rPr>
        <w:t xml:space="preserve">so </w:t>
      </w:r>
      <w:r w:rsidRPr="00A76DD6">
        <w:rPr>
          <w:rStyle w:val="Emphasis"/>
          <w:highlight w:val="cyan"/>
        </w:rPr>
        <w:t>inflates</w:t>
      </w:r>
      <w:r w:rsidRPr="009D0447">
        <w:rPr>
          <w:rStyle w:val="Emphasis"/>
        </w:rPr>
        <w:t xml:space="preserve"> the defendant’s </w:t>
      </w:r>
      <w:r w:rsidRPr="00A76DD6">
        <w:rPr>
          <w:rStyle w:val="Emphasis"/>
          <w:highlight w:val="cya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0708DE8D" w14:textId="77777777" w:rsidR="003701A1" w:rsidRDefault="003701A1" w:rsidP="003701A1"/>
    <w:p w14:paraId="7A4E723A" w14:textId="77777777" w:rsidR="003701A1" w:rsidRDefault="003701A1" w:rsidP="003701A1">
      <w:pPr>
        <w:pStyle w:val="Heading4"/>
      </w:pPr>
      <w:r>
        <w:t xml:space="preserve">2. </w:t>
      </w:r>
      <w:r w:rsidRPr="0010010E">
        <w:rPr>
          <w:u w:val="single"/>
        </w:rPr>
        <w:t>“Toxic cocktail”</w:t>
      </w:r>
      <w:r>
        <w:t xml:space="preserve"> of procedural benefits—magnifies unpredictable negative effects</w:t>
      </w:r>
    </w:p>
    <w:p w14:paraId="2E812550" w14:textId="77777777" w:rsidR="003701A1" w:rsidRDefault="003701A1" w:rsidP="003701A1">
      <w:r w:rsidRPr="0010010E">
        <w:rPr>
          <w:rStyle w:val="Style13ptBold"/>
        </w:rPr>
        <w:t>Briggs</w:t>
      </w:r>
      <w:r>
        <w:t xml:space="preserve">, partner in the law firm of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and co-chair of the firm’s Antitrust and Competition Group, Managing Partner of the firm's Washington, DC office, and an Adjunct Professor of International Competition Law at The George Washington University Law School. He is also a former Chair of the American Bar Association's Section of Antitrust Law, </w:t>
      </w:r>
      <w:r w:rsidRPr="0010010E">
        <w:rPr>
          <w:rStyle w:val="Style13ptBold"/>
        </w:rPr>
        <w:t>‘18</w:t>
      </w:r>
    </w:p>
    <w:p w14:paraId="2B814CD9" w14:textId="77777777" w:rsidR="003701A1" w:rsidRDefault="003701A1" w:rsidP="003701A1">
      <w:r>
        <w:t xml:space="preserve">(John </w:t>
      </w:r>
      <w:proofErr w:type="spellStart"/>
      <w:r>
        <w:t>Deq</w:t>
      </w:r>
      <w:proofErr w:type="spellEnd"/>
      <w:r>
        <w:t xml:space="preserve">., “Re-Designing the American Antitrust Machine Part I: Treble Damages, Contribution and Claim Reduction,” </w:t>
      </w:r>
      <w:hyperlink r:id="rId17" w:history="1">
        <w:r w:rsidRPr="004C34D2">
          <w:rPr>
            <w:rStyle w:val="Hyperlink"/>
          </w:rPr>
          <w:t>http://awa2018.concurrences.com/IMG/pdf/re-designing_the_american_antitrust_machine.pdf</w:t>
        </w:r>
      </w:hyperlink>
      <w:r>
        <w:t xml:space="preserve">) </w:t>
      </w:r>
    </w:p>
    <w:p w14:paraId="1A6DF20F" w14:textId="77777777" w:rsidR="003701A1" w:rsidRDefault="003701A1" w:rsidP="003701A1"/>
    <w:p w14:paraId="06EBD908" w14:textId="77777777" w:rsidR="003701A1" w:rsidRPr="00A6317F" w:rsidRDefault="003701A1" w:rsidP="003701A1">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10010E">
        <w:rPr>
          <w:u w:val="single"/>
        </w:rPr>
        <w:t xml:space="preserve">most </w:t>
      </w:r>
      <w:r w:rsidRPr="00A76DD6">
        <w:rPr>
          <w:highlight w:val="cyan"/>
          <w:u w:val="single"/>
        </w:rPr>
        <w:t>of</w:t>
      </w:r>
      <w:r w:rsidRPr="0010010E">
        <w:rPr>
          <w:u w:val="single"/>
        </w:rPr>
        <w:t xml:space="preserve"> the world’s </w:t>
      </w:r>
      <w:r w:rsidRPr="00A76DD6">
        <w:rPr>
          <w:highlight w:val="cya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w:t>
      </w:r>
      <w:r w:rsidRPr="0010010E">
        <w:rPr>
          <w:u w:val="single"/>
        </w:rPr>
        <w:lastRenderedPageBreak/>
        <w:t>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A76DD6">
        <w:rPr>
          <w:highlight w:val="cyan"/>
          <w:u w:val="single"/>
        </w:rPr>
        <w:t>expressed</w:t>
      </w:r>
      <w:r w:rsidRPr="0010010E">
        <w:rPr>
          <w:u w:val="single"/>
        </w:rPr>
        <w:t xml:space="preserve"> a </w:t>
      </w:r>
      <w:r w:rsidRPr="00A76DD6">
        <w:rPr>
          <w:highlight w:val="cyan"/>
          <w:u w:val="single"/>
        </w:rPr>
        <w:t>desire to create</w:t>
      </w:r>
      <w:r w:rsidRPr="0010010E">
        <w:rPr>
          <w:u w:val="single"/>
        </w:rPr>
        <w:t xml:space="preserve"> a viable </w:t>
      </w:r>
      <w:r w:rsidRPr="00A76DD6">
        <w:rPr>
          <w:highlight w:val="cyan"/>
          <w:u w:val="single"/>
        </w:rPr>
        <w:t>damages</w:t>
      </w:r>
      <w:r w:rsidRPr="0010010E">
        <w:rPr>
          <w:u w:val="single"/>
        </w:rPr>
        <w:t xml:space="preserve"> remedy </w:t>
      </w:r>
      <w:r w:rsidRPr="00A76DD6">
        <w:rPr>
          <w:highlight w:val="cya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A76DD6">
        <w:rPr>
          <w:rStyle w:val="Emphasis"/>
          <w:sz w:val="21"/>
          <w:szCs w:val="28"/>
          <w:highlight w:val="cyan"/>
        </w:rPr>
        <w:t>the</w:t>
      </w:r>
      <w:r w:rsidRPr="0010010E">
        <w:rPr>
          <w:rStyle w:val="Emphasis"/>
          <w:sz w:val="21"/>
          <w:szCs w:val="28"/>
        </w:rPr>
        <w:t xml:space="preserve"> “</w:t>
      </w:r>
      <w:r w:rsidRPr="00A76DD6">
        <w:rPr>
          <w:rStyle w:val="Emphasis"/>
          <w:sz w:val="21"/>
          <w:szCs w:val="28"/>
          <w:highlight w:val="cyan"/>
        </w:rPr>
        <w:t>toxic cocktail</w:t>
      </w:r>
      <w:r w:rsidRPr="0010010E">
        <w:rPr>
          <w:rStyle w:val="Emphasis"/>
          <w:sz w:val="21"/>
          <w:szCs w:val="28"/>
        </w:rPr>
        <w:t>”</w:t>
      </w:r>
      <w:r w:rsidRPr="00A6317F">
        <w:rPr>
          <w:sz w:val="16"/>
        </w:rPr>
        <w:t xml:space="preserve">6 </w:t>
      </w:r>
      <w:r w:rsidRPr="00A76DD6">
        <w:rPr>
          <w:highlight w:val="cya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A76DD6">
        <w:rPr>
          <w:rStyle w:val="StyleUnderline"/>
          <w:highlight w:val="cyan"/>
        </w:rPr>
        <w:t>America</w:t>
      </w:r>
      <w:r w:rsidRPr="00A6317F">
        <w:rPr>
          <w:sz w:val="16"/>
        </w:rPr>
        <w:t xml:space="preserve">n legal system, </w:t>
      </w:r>
      <w:r w:rsidRPr="0010010E">
        <w:rPr>
          <w:u w:val="single"/>
        </w:rPr>
        <w:t xml:space="preserve">but </w:t>
      </w:r>
      <w:r w:rsidRPr="00A76DD6">
        <w:rPr>
          <w:highlight w:val="cyan"/>
          <w:u w:val="single"/>
        </w:rPr>
        <w:t>especially</w:t>
      </w:r>
      <w:r w:rsidRPr="0010010E">
        <w:rPr>
          <w:u w:val="single"/>
        </w:rPr>
        <w:t>:</w:t>
      </w:r>
      <w:r w:rsidRPr="00A6317F">
        <w:rPr>
          <w:sz w:val="16"/>
        </w:rPr>
        <w:t xml:space="preserve"> </w:t>
      </w:r>
    </w:p>
    <w:p w14:paraId="20F1C87F" w14:textId="77777777" w:rsidR="003701A1" w:rsidRPr="00A6317F" w:rsidRDefault="003701A1" w:rsidP="003701A1">
      <w:pPr>
        <w:rPr>
          <w:sz w:val="16"/>
        </w:rPr>
      </w:pPr>
      <w:r w:rsidRPr="00A6317F">
        <w:rPr>
          <w:sz w:val="16"/>
        </w:rPr>
        <w:t xml:space="preserve">The </w:t>
      </w:r>
      <w:r w:rsidRPr="00A76DD6">
        <w:rPr>
          <w:rStyle w:val="Emphasis"/>
          <w:highlight w:val="cyan"/>
        </w:rPr>
        <w:t>mandatory</w:t>
      </w:r>
      <w:r w:rsidRPr="00A6317F">
        <w:rPr>
          <w:sz w:val="16"/>
        </w:rPr>
        <w:t xml:space="preserve"> award of </w:t>
      </w:r>
      <w:r w:rsidRPr="00A76DD6">
        <w:rPr>
          <w:highlight w:val="cyan"/>
          <w:u w:val="single"/>
        </w:rPr>
        <w:t xml:space="preserve">one-way attorneys’ fees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proofErr w:type="gramStart"/>
      <w:r w:rsidRPr="0010010E">
        <w:rPr>
          <w:rStyle w:val="Emphasis"/>
        </w:rPr>
        <w:t>expensive</w:t>
      </w:r>
      <w:proofErr w:type="gramEnd"/>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A76DD6">
        <w:rPr>
          <w:rStyle w:val="StyleUnderline"/>
          <w:highlight w:val="cyan"/>
        </w:rPr>
        <w:t>and</w:t>
      </w:r>
      <w:r w:rsidRPr="00A6317F">
        <w:rPr>
          <w:sz w:val="16"/>
        </w:rPr>
        <w:t xml:space="preserve"> companies even before any jurisdiction is established.7 </w:t>
      </w:r>
    </w:p>
    <w:p w14:paraId="76A579A3" w14:textId="77777777" w:rsidR="003701A1" w:rsidRPr="00A6317F" w:rsidRDefault="003701A1" w:rsidP="003701A1">
      <w:pPr>
        <w:rPr>
          <w:sz w:val="16"/>
          <w:szCs w:val="16"/>
        </w:rPr>
      </w:pPr>
      <w:r w:rsidRPr="00A6317F">
        <w:rPr>
          <w:sz w:val="16"/>
          <w:szCs w:val="16"/>
        </w:rPr>
        <w:t>The existence of joint and several liability without any right of contribution or meaningful claim reduction.</w:t>
      </w:r>
    </w:p>
    <w:p w14:paraId="453869AF" w14:textId="77777777" w:rsidR="003701A1" w:rsidRPr="00A6317F" w:rsidRDefault="003701A1" w:rsidP="003701A1">
      <w:pPr>
        <w:rPr>
          <w:sz w:val="16"/>
        </w:rPr>
      </w:pPr>
      <w:r w:rsidRPr="00A76DD6">
        <w:rPr>
          <w:highlight w:val="cyan"/>
          <w:u w:val="single"/>
        </w:rPr>
        <w:t>The fact that federal clearance</w:t>
      </w:r>
      <w:r w:rsidRPr="0010010E">
        <w:rPr>
          <w:u w:val="single"/>
        </w:rPr>
        <w:t xml:space="preserve"> of transactions or conduct </w:t>
      </w:r>
      <w:r w:rsidRPr="00A76DD6">
        <w:rPr>
          <w:highlight w:val="cyan"/>
          <w:u w:val="single"/>
        </w:rPr>
        <w:t>does not preempt</w:t>
      </w:r>
      <w:r w:rsidRPr="0010010E">
        <w:rPr>
          <w:u w:val="single"/>
        </w:rPr>
        <w:t xml:space="preserve"> or preclude</w:t>
      </w:r>
      <w:r>
        <w:rPr>
          <w:u w:val="single"/>
        </w:rPr>
        <w:t xml:space="preserve"> </w:t>
      </w:r>
      <w:r w:rsidRPr="0010010E">
        <w:rPr>
          <w:u w:val="single"/>
        </w:rPr>
        <w:t xml:space="preserve">any or </w:t>
      </w:r>
      <w:proofErr w:type="gramStart"/>
      <w:r w:rsidRPr="0010010E">
        <w:rPr>
          <w:u w:val="single"/>
        </w:rPr>
        <w:t>all of</w:t>
      </w:r>
      <w:proofErr w:type="gramEnd"/>
      <w:r w:rsidRPr="0010010E">
        <w:rPr>
          <w:u w:val="single"/>
        </w:rPr>
        <w:t xml:space="preserve"> the individual states</w:t>
      </w:r>
      <w:r w:rsidRPr="00A6317F">
        <w:rPr>
          <w:sz w:val="16"/>
        </w:rPr>
        <w:t xml:space="preserve">, </w:t>
      </w:r>
      <w:r w:rsidRPr="0010010E">
        <w:rPr>
          <w:rStyle w:val="Emphasis"/>
        </w:rPr>
        <w:t xml:space="preserve">or </w:t>
      </w:r>
      <w:r w:rsidRPr="00A76DD6">
        <w:rPr>
          <w:rStyle w:val="Emphasis"/>
          <w:highlight w:val="cyan"/>
        </w:rPr>
        <w:t>any individual</w:t>
      </w:r>
      <w:r w:rsidRPr="00A6317F">
        <w:rPr>
          <w:sz w:val="16"/>
        </w:rPr>
        <w:t xml:space="preserve">, </w:t>
      </w:r>
      <w:r w:rsidRPr="00A76DD6">
        <w:rPr>
          <w:highlight w:val="cyan"/>
          <w:u w:val="single"/>
        </w:rPr>
        <w:t>from attacking</w:t>
      </w:r>
      <w:r w:rsidRPr="0010010E">
        <w:rPr>
          <w:u w:val="single"/>
        </w:rPr>
        <w:t xml:space="preserve"> those transactions or</w:t>
      </w:r>
      <w:r>
        <w:rPr>
          <w:u w:val="single"/>
        </w:rPr>
        <w:t xml:space="preserve"> </w:t>
      </w:r>
      <w:r w:rsidRPr="00A76DD6">
        <w:rPr>
          <w:highlight w:val="cyan"/>
          <w:u w:val="single"/>
        </w:rPr>
        <w:t>conduct</w:t>
      </w:r>
      <w:r w:rsidRPr="0010010E">
        <w:rPr>
          <w:u w:val="single"/>
        </w:rPr>
        <w:t xml:space="preserve"> that have been approved</w:t>
      </w:r>
      <w:r w:rsidRPr="00A6317F">
        <w:rPr>
          <w:sz w:val="16"/>
        </w:rPr>
        <w:t xml:space="preserve"> or cleared at the federal level.</w:t>
      </w:r>
    </w:p>
    <w:p w14:paraId="203B4800" w14:textId="77777777" w:rsidR="003701A1" w:rsidRPr="00A6317F" w:rsidRDefault="003701A1" w:rsidP="003701A1">
      <w:pPr>
        <w:rPr>
          <w:sz w:val="16"/>
        </w:rPr>
      </w:pPr>
      <w:r w:rsidRPr="0010010E">
        <w:rPr>
          <w:rStyle w:val="Emphasis"/>
        </w:rPr>
        <w:t xml:space="preserve">The </w:t>
      </w:r>
      <w:r w:rsidRPr="00A76DD6">
        <w:rPr>
          <w:rStyle w:val="Emphasis"/>
          <w:highlight w:val="cyan"/>
        </w:rPr>
        <w:t>policy chaos</w:t>
      </w:r>
      <w:r w:rsidRPr="00A6317F">
        <w:rPr>
          <w:sz w:val="16"/>
        </w:rPr>
        <w:t xml:space="preserve"> that has ensued </w:t>
      </w:r>
      <w:r w:rsidRPr="00A76DD6">
        <w:rPr>
          <w:highlight w:val="cyan"/>
          <w:u w:val="single"/>
        </w:rPr>
        <w:t>in</w:t>
      </w:r>
      <w:r w:rsidRPr="0010010E">
        <w:rPr>
          <w:u w:val="single"/>
        </w:rPr>
        <w:t xml:space="preserve"> the wake of the Supreme Court’s decision in </w:t>
      </w:r>
      <w:r w:rsidRPr="00A76DD6">
        <w:rPr>
          <w:highlight w:val="cyan"/>
          <w:u w:val="single"/>
        </w:rPr>
        <w:t>Illinois Brick</w:t>
      </w:r>
      <w:r w:rsidRPr="00A6317F">
        <w:rPr>
          <w:sz w:val="16"/>
        </w:rPr>
        <w:t xml:space="preserve">, 8 </w:t>
      </w:r>
      <w:r w:rsidRPr="0010010E">
        <w:rPr>
          <w:u w:val="single"/>
        </w:rPr>
        <w:t xml:space="preserve">which generated </w:t>
      </w:r>
      <w:r w:rsidRPr="00A76DD6">
        <w:rPr>
          <w:highlight w:val="cyan"/>
          <w:u w:val="single"/>
        </w:rPr>
        <w:t>state</w:t>
      </w:r>
      <w:r w:rsidRPr="0010010E">
        <w:rPr>
          <w:u w:val="single"/>
        </w:rPr>
        <w:t xml:space="preserve"> legislative or judicial </w:t>
      </w:r>
      <w:proofErr w:type="spellStart"/>
      <w:r w:rsidRPr="00A76DD6">
        <w:rPr>
          <w:highlight w:val="cyan"/>
          <w:u w:val="single"/>
        </w:rPr>
        <w:t>repealers</w:t>
      </w:r>
      <w:proofErr w:type="spellEnd"/>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A76DD6">
        <w:rPr>
          <w:highlight w:val="cyan"/>
          <w:u w:val="single"/>
        </w:rPr>
        <w:t>are</w:t>
      </w:r>
      <w:r w:rsidRPr="00A6317F">
        <w:rPr>
          <w:sz w:val="16"/>
        </w:rPr>
        <w:t xml:space="preserve"> nonetheless </w:t>
      </w:r>
      <w:r w:rsidRPr="00A76DD6">
        <w:rPr>
          <w:rStyle w:val="Emphasis"/>
          <w:highlight w:val="cyan"/>
        </w:rPr>
        <w:t>available under</w:t>
      </w:r>
      <w:r w:rsidRPr="0010010E">
        <w:rPr>
          <w:rStyle w:val="Emphasis"/>
        </w:rPr>
        <w:t xml:space="preserve"> the laws of</w:t>
      </w:r>
      <w:r>
        <w:rPr>
          <w:rStyle w:val="Emphasis"/>
        </w:rPr>
        <w:t xml:space="preserve"> </w:t>
      </w:r>
      <w:r w:rsidRPr="0010010E">
        <w:rPr>
          <w:rStyle w:val="Emphasis"/>
        </w:rPr>
        <w:t xml:space="preserve">more </w:t>
      </w:r>
      <w:r w:rsidRPr="00A76DD6">
        <w:rPr>
          <w:rStyle w:val="Emphasis"/>
          <w:highlight w:val="cyan"/>
        </w:rPr>
        <w:t>than half of</w:t>
      </w:r>
      <w:r w:rsidRPr="0010010E">
        <w:rPr>
          <w:rStyle w:val="Emphasis"/>
        </w:rPr>
        <w:t xml:space="preserve"> the </w:t>
      </w:r>
      <w:r w:rsidRPr="00A76DD6">
        <w:rPr>
          <w:rStyle w:val="Emphasis"/>
          <w:highlight w:val="cyan"/>
        </w:rPr>
        <w:t>states</w:t>
      </w:r>
      <w:r w:rsidRPr="00A6317F">
        <w:rPr>
          <w:sz w:val="16"/>
        </w:rPr>
        <w:t xml:space="preserve"> and are pursued in federal courts alongside the direct purchaser claims by virtue of diversity jurisdiction.9</w:t>
      </w:r>
    </w:p>
    <w:p w14:paraId="1D45F148" w14:textId="77777777" w:rsidR="003701A1" w:rsidRPr="00A6317F" w:rsidRDefault="003701A1" w:rsidP="003701A1">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A76DD6">
        <w:rPr>
          <w:highlight w:val="cyan"/>
          <w:u w:val="single"/>
        </w:rPr>
        <w:t>these</w:t>
      </w:r>
      <w:r w:rsidRPr="0010010E">
        <w:rPr>
          <w:u w:val="single"/>
        </w:rPr>
        <w:t xml:space="preserve"> uniquely </w:t>
      </w:r>
      <w:r w:rsidRPr="00A76DD6">
        <w:rPr>
          <w:highlight w:val="cyan"/>
          <w:u w:val="single"/>
        </w:rPr>
        <w:t>American</w:t>
      </w:r>
      <w:r w:rsidRPr="0010010E">
        <w:rPr>
          <w:u w:val="single"/>
        </w:rPr>
        <w:t xml:space="preserve"> procedural </w:t>
      </w:r>
      <w:r w:rsidRPr="00A76DD6">
        <w:rPr>
          <w:highlight w:val="cyan"/>
          <w:u w:val="single"/>
        </w:rPr>
        <w:t>features</w:t>
      </w:r>
      <w:r w:rsidRPr="00A6317F">
        <w:rPr>
          <w:sz w:val="16"/>
        </w:rPr>
        <w:t xml:space="preserve"> </w:t>
      </w:r>
      <w:r w:rsidRPr="0010010E">
        <w:rPr>
          <w:u w:val="single"/>
        </w:rPr>
        <w:t>of our competition system</w:t>
      </w:r>
      <w:r w:rsidRPr="00A6317F">
        <w:rPr>
          <w:sz w:val="16"/>
        </w:rPr>
        <w:t xml:space="preserve"> </w:t>
      </w:r>
      <w:r w:rsidRPr="00A76DD6">
        <w:rPr>
          <w:rStyle w:val="Emphasis"/>
          <w:highlight w:val="cyan"/>
        </w:rPr>
        <w:t>have a powerful impact on</w:t>
      </w:r>
      <w:r w:rsidRPr="0010010E">
        <w:rPr>
          <w:rStyle w:val="Emphasis"/>
        </w:rPr>
        <w:t xml:space="preserve"> the </w:t>
      </w:r>
      <w:r w:rsidRPr="00A76DD6">
        <w:rPr>
          <w:rStyle w:val="Emphasis"/>
          <w:highlight w:val="cyan"/>
        </w:rPr>
        <w:t>companies everywhere</w:t>
      </w:r>
      <w:r w:rsidRPr="00A6317F">
        <w:rPr>
          <w:sz w:val="16"/>
        </w:rPr>
        <w:t xml:space="preserve"> </w:t>
      </w:r>
      <w:proofErr w:type="gramStart"/>
      <w:r w:rsidRPr="0010010E">
        <w:rPr>
          <w:u w:val="single"/>
        </w:rPr>
        <w:t>and also</w:t>
      </w:r>
      <w:proofErr w:type="gramEnd"/>
      <w:r w:rsidRPr="0010010E">
        <w:rPr>
          <w:u w:val="single"/>
        </w:rPr>
        <w:t xml:space="preserve">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1F46235C" w14:textId="77777777" w:rsidR="003701A1" w:rsidRDefault="003701A1" w:rsidP="003701A1"/>
    <w:p w14:paraId="60C74FD8" w14:textId="77777777" w:rsidR="003701A1" w:rsidRDefault="003701A1" w:rsidP="003701A1">
      <w:pPr>
        <w:pStyle w:val="Heading4"/>
      </w:pPr>
      <w:r>
        <w:t xml:space="preserve">3. Settlements—private suits lead to tons of </w:t>
      </w:r>
      <w:r w:rsidRPr="005F647B">
        <w:rPr>
          <w:u w:val="single"/>
        </w:rPr>
        <w:t>costly settlements</w:t>
      </w:r>
      <w:r>
        <w:t xml:space="preserve">, but don’t result in </w:t>
      </w:r>
      <w:r w:rsidRPr="005F647B">
        <w:rPr>
          <w:u w:val="single"/>
        </w:rPr>
        <w:t>judgements</w:t>
      </w:r>
      <w:r>
        <w:t xml:space="preserve"> which means companies can keep doing the bad practice</w:t>
      </w:r>
    </w:p>
    <w:p w14:paraId="594EFFFD" w14:textId="77777777" w:rsidR="003701A1" w:rsidRDefault="003701A1" w:rsidP="003701A1">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46BF63AD" w14:textId="77777777" w:rsidR="003701A1" w:rsidRDefault="003701A1" w:rsidP="003701A1">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18" w:history="1">
        <w:r w:rsidRPr="004C34D2">
          <w:rPr>
            <w:rStyle w:val="Hyperlink"/>
          </w:rPr>
          <w:t>https://www.lw.com/upload/pubContent/_pdf/pub1675_1.pdf</w:t>
        </w:r>
      </w:hyperlink>
      <w:r>
        <w:t xml:space="preserve">) </w:t>
      </w:r>
    </w:p>
    <w:p w14:paraId="375FCABA" w14:textId="77777777" w:rsidR="003701A1" w:rsidRDefault="003701A1" w:rsidP="003701A1"/>
    <w:p w14:paraId="70F1041B" w14:textId="77777777" w:rsidR="003701A1" w:rsidRDefault="003701A1" w:rsidP="003701A1"/>
    <w:p w14:paraId="69376509" w14:textId="77777777" w:rsidR="003701A1" w:rsidRPr="00A6317F" w:rsidRDefault="003701A1" w:rsidP="003701A1">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A76DD6">
        <w:rPr>
          <w:highlight w:val="cyan"/>
          <w:u w:val="single"/>
        </w:rPr>
        <w:t>defendants</w:t>
      </w:r>
      <w:r w:rsidRPr="00A6317F">
        <w:rPr>
          <w:sz w:val="16"/>
        </w:rPr>
        <w:t xml:space="preserve">, </w:t>
      </w:r>
      <w:r w:rsidRPr="00A76DD6">
        <w:rPr>
          <w:highlight w:val="cyan"/>
          <w:u w:val="single"/>
        </w:rPr>
        <w:t>confronted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w:t>
      </w:r>
      <w:proofErr w:type="gramStart"/>
      <w:r w:rsidRPr="00A6317F">
        <w:rPr>
          <w:sz w:val="16"/>
        </w:rPr>
        <w:t xml:space="preserve">in order </w:t>
      </w:r>
      <w:r w:rsidRPr="005F647B">
        <w:rPr>
          <w:u w:val="single"/>
        </w:rPr>
        <w:t>to</w:t>
      </w:r>
      <w:proofErr w:type="gramEnd"/>
      <w:r w:rsidRPr="005F647B">
        <w:rPr>
          <w:u w:val="single"/>
        </w:rPr>
        <w:t xml:space="preserve"> spare their employees from intrusive discovery and to save on</w:t>
      </w:r>
      <w:r>
        <w:rPr>
          <w:u w:val="single"/>
        </w:rPr>
        <w:t xml:space="preserve"> </w:t>
      </w:r>
      <w:r w:rsidRPr="005F647B">
        <w:rPr>
          <w:u w:val="single"/>
        </w:rPr>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w:t>
      </w:r>
      <w:r w:rsidRPr="005F647B">
        <w:rPr>
          <w:u w:val="single"/>
        </w:rPr>
        <w:lastRenderedPageBreak/>
        <w:t xml:space="preserve">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w:t>
      </w:r>
      <w:proofErr w:type="gramStart"/>
      <w:r w:rsidRPr="005F647B">
        <w:rPr>
          <w:u w:val="single"/>
        </w:rPr>
        <w:t>in order to</w:t>
      </w:r>
      <w:proofErr w:type="gramEnd"/>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0D2BF366" w14:textId="77777777" w:rsidR="003701A1" w:rsidRDefault="003701A1" w:rsidP="003701A1"/>
    <w:p w14:paraId="6A253D76" w14:textId="77777777" w:rsidR="003701A1" w:rsidRDefault="003701A1" w:rsidP="003701A1">
      <w:pPr>
        <w:pStyle w:val="Heading4"/>
      </w:pPr>
      <w:r>
        <w:t xml:space="preserve">4. </w:t>
      </w:r>
      <w:proofErr w:type="gramStart"/>
      <w:r>
        <w:t>Kills</w:t>
      </w:r>
      <w:proofErr w:type="gramEnd"/>
      <w:r>
        <w:t xml:space="preserve"> solvency—private litigation conflicts with and undermines public enforcement so </w:t>
      </w:r>
      <w:r w:rsidRPr="0010010E">
        <w:rPr>
          <w:u w:val="single"/>
        </w:rPr>
        <w:t>both</w:t>
      </w:r>
      <w:r>
        <w:t xml:space="preserve"> fail </w:t>
      </w:r>
    </w:p>
    <w:p w14:paraId="31B3B48E" w14:textId="77777777" w:rsidR="003701A1" w:rsidRDefault="003701A1" w:rsidP="003701A1">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56227983" w14:textId="77777777" w:rsidR="003701A1" w:rsidRDefault="003701A1" w:rsidP="003701A1">
      <w:r>
        <w:t>(Daniel A., “Toward a Realistic Comparative Assessment of Private Antitrust Enforcement,”</w:t>
      </w:r>
    </w:p>
    <w:p w14:paraId="039C6CD6" w14:textId="77777777" w:rsidR="003701A1" w:rsidRDefault="003701A1" w:rsidP="003701A1">
      <w:r w:rsidRPr="00BE70F1">
        <w:rPr>
          <w:i/>
          <w:iCs/>
        </w:rPr>
        <w:t>In Reconciling Efficiency and Equity: A Global Challenge for Competition Policy</w:t>
      </w:r>
      <w:r>
        <w:t xml:space="preserve">, edited by Damien Gerard, </w:t>
      </w:r>
      <w:r w:rsidRPr="009D0447">
        <w:t xml:space="preserve">and </w:t>
      </w:r>
      <w:proofErr w:type="spellStart"/>
      <w:r w:rsidRPr="009D0447">
        <w:t>Ioannis</w:t>
      </w:r>
      <w:proofErr w:type="spellEnd"/>
      <w:r w:rsidRPr="009D0447">
        <w:t xml:space="preserve"> </w:t>
      </w:r>
      <w:proofErr w:type="spellStart"/>
      <w:r w:rsidRPr="009D0447">
        <w:t>Lianos</w:t>
      </w:r>
      <w:proofErr w:type="spellEnd"/>
      <w:r w:rsidRPr="009D0447">
        <w:t>, 341-54. Cambridge: Cambridge University Press, 2019</w:t>
      </w:r>
      <w:r>
        <w:t>)</w:t>
      </w:r>
    </w:p>
    <w:p w14:paraId="230803D8" w14:textId="77777777" w:rsidR="003701A1" w:rsidRDefault="003701A1" w:rsidP="003701A1"/>
    <w:p w14:paraId="05882E7E" w14:textId="77777777" w:rsidR="003701A1" w:rsidRPr="00A6317F" w:rsidRDefault="003701A1" w:rsidP="003701A1">
      <w:pPr>
        <w:rPr>
          <w:sz w:val="16"/>
        </w:rPr>
      </w:pPr>
      <w:r w:rsidRPr="0010010E">
        <w:rPr>
          <w:u w:val="single"/>
        </w:rPr>
        <w:t xml:space="preserve">The </w:t>
      </w:r>
      <w:r w:rsidRPr="00A76DD6">
        <w:rPr>
          <w:highlight w:val="cyan"/>
          <w:u w:val="single"/>
        </w:rPr>
        <w:t>private</w:t>
      </w:r>
      <w:r w:rsidRPr="0010010E">
        <w:rPr>
          <w:u w:val="single"/>
        </w:rPr>
        <w:t xml:space="preserve">-injunction </w:t>
      </w:r>
      <w:r w:rsidRPr="00A76DD6">
        <w:rPr>
          <w:highlight w:val="cyan"/>
          <w:u w:val="single"/>
        </w:rPr>
        <w:t>action</w:t>
      </w:r>
      <w:r w:rsidRPr="00A6317F">
        <w:rPr>
          <w:sz w:val="16"/>
        </w:rPr>
        <w:t xml:space="preserve">, like the treble-damage action under s 4 of the Act, </w:t>
      </w:r>
      <w:r w:rsidRPr="00A76DD6">
        <w:rPr>
          <w:highlight w:val="cyan"/>
          <w:u w:val="single"/>
        </w:rPr>
        <w:t>supplements Gov</w:t>
      </w:r>
      <w:r w:rsidRPr="0010010E">
        <w:rPr>
          <w:u w:val="single"/>
        </w:rPr>
        <w:t xml:space="preserve">ernment </w:t>
      </w:r>
      <w:r w:rsidRPr="00A76DD6">
        <w:rPr>
          <w:highlight w:val="cya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 xml:space="preserve">on behalf of the </w:t>
      </w:r>
      <w:proofErr w:type="gramStart"/>
      <w:r w:rsidRPr="0010010E">
        <w:rPr>
          <w:rStyle w:val="Emphasis"/>
        </w:rPr>
        <w:t>general public</w:t>
      </w:r>
      <w:proofErr w:type="gramEnd"/>
      <w:r w:rsidRPr="00A6317F">
        <w:rPr>
          <w:sz w:val="16"/>
        </w:rPr>
        <w:t xml:space="preserve">; </w:t>
      </w:r>
      <w:r w:rsidRPr="0010010E">
        <w:rPr>
          <w:u w:val="single"/>
        </w:rPr>
        <w:t xml:space="preserve">the </w:t>
      </w:r>
      <w:r w:rsidRPr="00A76DD6">
        <w:rPr>
          <w:highlight w:val="cya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A76DD6">
        <w:rPr>
          <w:highlight w:val="cyan"/>
          <w:u w:val="single"/>
        </w:rPr>
        <w:t>exercise</w:t>
      </w:r>
      <w:r w:rsidRPr="0010010E">
        <w:rPr>
          <w:u w:val="single"/>
        </w:rPr>
        <w:t xml:space="preserve"> it </w:t>
      </w:r>
      <w:r w:rsidRPr="00A76DD6">
        <w:rPr>
          <w:highlight w:val="cyan"/>
          <w:u w:val="single"/>
        </w:rPr>
        <w:t>only when</w:t>
      </w:r>
      <w:r w:rsidRPr="0010010E">
        <w:rPr>
          <w:u w:val="single"/>
        </w:rPr>
        <w:t xml:space="preserve"> his </w:t>
      </w:r>
      <w:r w:rsidRPr="00A76DD6">
        <w:rPr>
          <w:rStyle w:val="Emphasis"/>
          <w:highlight w:val="cyan"/>
        </w:rPr>
        <w:t>personal interest will be served</w:t>
      </w:r>
      <w:r w:rsidRPr="00A6317F">
        <w:rPr>
          <w:sz w:val="16"/>
        </w:rPr>
        <w:t>. These private and public actions were designed to be cumulative, not mutually exclusive.30</w:t>
      </w:r>
    </w:p>
    <w:p w14:paraId="546C5404" w14:textId="77777777" w:rsidR="003701A1" w:rsidRPr="00BB19E0" w:rsidRDefault="003701A1" w:rsidP="003701A1">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A76DD6">
        <w:rPr>
          <w:highlight w:val="cyan"/>
          <w:u w:val="single"/>
        </w:rPr>
        <w:t>private enforcement</w:t>
      </w:r>
      <w:r w:rsidRPr="0010010E">
        <w:rPr>
          <w:u w:val="single"/>
        </w:rPr>
        <w:t xml:space="preserve"> </w:t>
      </w:r>
      <w:r w:rsidRPr="0010010E">
        <w:rPr>
          <w:rStyle w:val="Emphasis"/>
        </w:rPr>
        <w:t xml:space="preserve">cannot help but </w:t>
      </w:r>
      <w:r w:rsidRPr="00A76DD6">
        <w:rPr>
          <w:rStyle w:val="Emphasis"/>
          <w:highlight w:val="cya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A76DD6">
        <w:rPr>
          <w:rStyle w:val="Emphasis"/>
          <w:highlight w:val="cyan"/>
        </w:rPr>
        <w:t>private enforcement</w:t>
      </w:r>
      <w:r w:rsidRPr="00A76DD6">
        <w:rPr>
          <w:sz w:val="16"/>
          <w:highlight w:val="cyan"/>
        </w:rPr>
        <w:t xml:space="preserve"> </w:t>
      </w:r>
      <w:r w:rsidRPr="00094C2C">
        <w:rPr>
          <w:u w:val="single"/>
        </w:rPr>
        <w:t>can</w:t>
      </w:r>
      <w:r w:rsidRPr="00A6317F">
        <w:rPr>
          <w:sz w:val="16"/>
        </w:rPr>
        <w:t xml:space="preserve"> </w:t>
      </w:r>
      <w:r w:rsidRPr="0010010E">
        <w:rPr>
          <w:rStyle w:val="Emphasis"/>
          <w:sz w:val="21"/>
          <w:szCs w:val="28"/>
        </w:rPr>
        <w:t xml:space="preserve">subtly </w:t>
      </w:r>
      <w:r w:rsidRPr="00A76DD6">
        <w:rPr>
          <w:rStyle w:val="Emphasis"/>
          <w:sz w:val="21"/>
          <w:szCs w:val="28"/>
          <w:highlight w:val="cyan"/>
        </w:rPr>
        <w:t>undermine public enforcement</w:t>
      </w:r>
      <w:r w:rsidRPr="0010010E">
        <w:rPr>
          <w:rStyle w:val="Emphasis"/>
          <w:sz w:val="21"/>
          <w:szCs w:val="28"/>
        </w:rPr>
        <w:t xml:space="preserve">, </w:t>
      </w:r>
      <w:r w:rsidRPr="00A76DD6">
        <w:rPr>
          <w:rStyle w:val="Emphasis"/>
          <w:sz w:val="21"/>
          <w:szCs w:val="28"/>
          <w:highlight w:val="cyan"/>
        </w:rPr>
        <w:t xml:space="preserve">or even </w:t>
      </w:r>
      <w:r w:rsidRPr="001C2B9C">
        <w:rPr>
          <w:rStyle w:val="Emphasis"/>
          <w:sz w:val="21"/>
          <w:szCs w:val="28"/>
        </w:rPr>
        <w:t>choke it off altogether</w:t>
      </w:r>
      <w:r w:rsidRPr="00A6317F">
        <w:rPr>
          <w:sz w:val="16"/>
        </w:rPr>
        <w:t xml:space="preserve">.33 </w:t>
      </w:r>
      <w:r w:rsidRPr="00BB19E0">
        <w:rPr>
          <w:u w:val="single"/>
        </w:rPr>
        <w:t xml:space="preserve">Particularly if private enforcement in particular areas </w:t>
      </w:r>
      <w:proofErr w:type="gramStart"/>
      <w:r w:rsidRPr="00BB19E0">
        <w:rPr>
          <w:u w:val="single"/>
        </w:rPr>
        <w:t>comes</w:t>
      </w:r>
      <w:proofErr w:type="gramEnd"/>
      <w:r w:rsidRPr="00BB19E0">
        <w:rPr>
          <w:u w:val="single"/>
        </w:rPr>
        <w:t xml:space="preserve">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pu</w:t>
      </w:r>
      <w:r w:rsidRPr="00BB19E0">
        <w:rPr>
          <w:u w:val="single"/>
        </w:rPr>
        <w:t xml:space="preserve">blic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1C2B9C">
        <w:rPr>
          <w:rStyle w:val="Emphasis"/>
          <w:sz w:val="21"/>
          <w:szCs w:val="28"/>
        </w:rPr>
        <w:t>to the point</w:t>
      </w:r>
      <w:r w:rsidRPr="00BB19E0">
        <w:rPr>
          <w:rStyle w:val="Emphasis"/>
          <w:sz w:val="21"/>
          <w:szCs w:val="28"/>
        </w:rPr>
        <w:t xml:space="preserve"> if ineffectiveness</w:t>
      </w:r>
      <w:r>
        <w:rPr>
          <w:rStyle w:val="Emphasis"/>
          <w:sz w:val="21"/>
          <w:szCs w:val="28"/>
        </w:rPr>
        <w:t xml:space="preserve"> </w:t>
      </w:r>
      <w:r w:rsidRPr="00BB19E0">
        <w:rPr>
          <w:rStyle w:val="Emphasis"/>
          <w:sz w:val="21"/>
          <w:szCs w:val="28"/>
        </w:rPr>
        <w:t xml:space="preserve">or practical </w:t>
      </w:r>
      <w:r w:rsidRPr="00A76DD6">
        <w:rPr>
          <w:rStyle w:val="Emphasis"/>
          <w:sz w:val="21"/>
          <w:szCs w:val="28"/>
          <w:highlight w:val="cyan"/>
        </w:rPr>
        <w:t>disappea</w:t>
      </w:r>
      <w:r w:rsidRPr="00BB19E0">
        <w:rPr>
          <w:rStyle w:val="Emphasis"/>
          <w:sz w:val="21"/>
          <w:szCs w:val="28"/>
        </w:rPr>
        <w:t>rance.</w:t>
      </w:r>
    </w:p>
    <w:p w14:paraId="5ADFF8CA" w14:textId="77777777" w:rsidR="003701A1" w:rsidRPr="00A6317F" w:rsidRDefault="003701A1" w:rsidP="003701A1">
      <w:pPr>
        <w:rPr>
          <w:sz w:val="16"/>
        </w:rPr>
      </w:pPr>
      <w:r w:rsidRPr="00A6317F">
        <w:rPr>
          <w:sz w:val="16"/>
        </w:rPr>
        <w:t xml:space="preserve">US </w:t>
      </w:r>
      <w:r w:rsidRPr="00A76DD6">
        <w:rPr>
          <w:highlight w:val="cya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A76DD6">
        <w:rPr>
          <w:highlight w:val="cyan"/>
          <w:u w:val="single"/>
        </w:rPr>
        <w:t>public</w:t>
      </w:r>
      <w:r w:rsidRPr="00A6317F">
        <w:rPr>
          <w:u w:val="single"/>
        </w:rPr>
        <w:t xml:space="preserve"> antitrust </w:t>
      </w:r>
      <w:r w:rsidRPr="00A76DD6">
        <w:rPr>
          <w:highlight w:val="cyan"/>
          <w:u w:val="single"/>
        </w:rPr>
        <w:t>enforcement</w:t>
      </w:r>
      <w:r w:rsidRPr="00A6317F">
        <w:rPr>
          <w:sz w:val="16"/>
        </w:rPr>
        <w:t xml:space="preserve"> of s. 2 of the Sherman Act has </w:t>
      </w:r>
      <w:r w:rsidRPr="00A76DD6">
        <w:rPr>
          <w:highlight w:val="cyan"/>
          <w:u w:val="single"/>
        </w:rPr>
        <w:t>declined since</w:t>
      </w:r>
      <w:r w:rsidRPr="00A6317F">
        <w:rPr>
          <w:u w:val="single"/>
        </w:rPr>
        <w:t xml:space="preserve"> a high in </w:t>
      </w:r>
      <w:r w:rsidRPr="00A76DD6">
        <w:rPr>
          <w:highlight w:val="cyan"/>
          <w:u w:val="single"/>
        </w:rPr>
        <w:t>the</w:t>
      </w:r>
      <w:r w:rsidRPr="00A6317F">
        <w:rPr>
          <w:u w:val="single"/>
        </w:rPr>
        <w:t xml:space="preserve"> 19</w:t>
      </w:r>
      <w:r w:rsidRPr="00A76DD6">
        <w:rPr>
          <w:highlight w:val="cya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5D584754" w14:textId="77777777" w:rsidR="003701A1" w:rsidRPr="00A6317F" w:rsidRDefault="003701A1" w:rsidP="003701A1">
      <w:pPr>
        <w:rPr>
          <w:sz w:val="16"/>
        </w:rPr>
      </w:pPr>
      <w:r w:rsidRPr="00BB19E0">
        <w:rPr>
          <w:u w:val="single"/>
        </w:rPr>
        <w:lastRenderedPageBreak/>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proofErr w:type="gramStart"/>
      <w:r w:rsidRPr="00BB19E0">
        <w:rPr>
          <w:u w:val="single"/>
        </w:rPr>
        <w:t>But,</w:t>
      </w:r>
      <w:proofErr w:type="gramEnd"/>
      <w:r w:rsidRPr="00BB19E0">
        <w:rPr>
          <w:u w:val="single"/>
        </w:rPr>
        <w:t xml:space="preserve"> </w:t>
      </w:r>
      <w:r w:rsidRPr="00A76DD6">
        <w:rPr>
          <w:highlight w:val="cyan"/>
          <w:u w:val="single"/>
        </w:rPr>
        <w:t>as private</w:t>
      </w:r>
      <w:r w:rsidRPr="00BB19E0">
        <w:rPr>
          <w:u w:val="single"/>
        </w:rPr>
        <w:t xml:space="preserve"> monopolization </w:t>
      </w:r>
      <w:r w:rsidRPr="00A76DD6">
        <w:rPr>
          <w:highlight w:val="cyan"/>
          <w:u w:val="single"/>
        </w:rPr>
        <w:t>litigation skyrocketed</w:t>
      </w:r>
      <w:r w:rsidRPr="00BB19E0">
        <w:rPr>
          <w:u w:val="single"/>
        </w:rPr>
        <w:t xml:space="preserve"> from the </w:t>
      </w:r>
      <w:proofErr w:type="spellStart"/>
      <w:r w:rsidRPr="00BB19E0">
        <w:rPr>
          <w:u w:val="single"/>
        </w:rPr>
        <w:t>mid 1970s</w:t>
      </w:r>
      <w:proofErr w:type="spellEnd"/>
      <w:r w:rsidRPr="00BB19E0">
        <w:rPr>
          <w:u w:val="single"/>
        </w:rPr>
        <w:t xml:space="preserve"> to the early 1990s</w:t>
      </w:r>
      <w:r w:rsidRPr="00A6317F">
        <w:rPr>
          <w:sz w:val="16"/>
        </w:rPr>
        <w:t xml:space="preserve">, </w:t>
      </w:r>
      <w:r w:rsidRPr="00A76DD6">
        <w:rPr>
          <w:highlight w:val="cyan"/>
          <w:u w:val="single"/>
        </w:rPr>
        <w:t>public</w:t>
      </w:r>
      <w:r w:rsidRPr="00BB19E0">
        <w:rPr>
          <w:u w:val="single"/>
        </w:rPr>
        <w:t xml:space="preserve"> monopolization </w:t>
      </w:r>
      <w:r w:rsidRPr="00A76DD6">
        <w:rPr>
          <w:highlight w:val="cyan"/>
          <w:u w:val="single"/>
        </w:rPr>
        <w:t>enforcement receded</w:t>
      </w:r>
      <w:r w:rsidRPr="00BB19E0">
        <w:rPr>
          <w:u w:val="single"/>
        </w:rPr>
        <w:t xml:space="preserve">, both </w:t>
      </w:r>
      <w:r w:rsidRPr="00BB19E0">
        <w:rPr>
          <w:rStyle w:val="Emphasis"/>
        </w:rPr>
        <w:t xml:space="preserve">proportionally and </w:t>
      </w:r>
      <w:r w:rsidRPr="00A76DD6">
        <w:rPr>
          <w:rStyle w:val="Emphasis"/>
          <w:highlight w:val="cyan"/>
        </w:rPr>
        <w:t>absolutely</w:t>
      </w:r>
      <w:r w:rsidRPr="00A6317F">
        <w:rPr>
          <w:sz w:val="16"/>
        </w:rPr>
        <w:t xml:space="preserve">. With a few notable exceptions such as the DC Circuit’s </w:t>
      </w:r>
      <w:proofErr w:type="spellStart"/>
      <w:r w:rsidRPr="00A6317F">
        <w:rPr>
          <w:sz w:val="16"/>
        </w:rPr>
        <w:t>en</w:t>
      </w:r>
      <w:proofErr w:type="spellEnd"/>
      <w:r w:rsidRPr="00A6317F">
        <w:rPr>
          <w:sz w:val="16"/>
        </w:rPr>
        <w:t xml:space="preserve"> banc Microsoft decision, </w:t>
      </w:r>
      <w:r w:rsidRPr="00BB19E0">
        <w:rPr>
          <w:u w:val="single"/>
        </w:rPr>
        <w:t xml:space="preserve">the </w:t>
      </w:r>
      <w:r w:rsidRPr="00A76DD6">
        <w:rPr>
          <w:highlight w:val="cyan"/>
          <w:u w:val="single"/>
        </w:rPr>
        <w:t>monopolization law</w:t>
      </w:r>
      <w:r w:rsidRPr="00BB19E0">
        <w:rPr>
          <w:u w:val="single"/>
        </w:rPr>
        <w:t xml:space="preserve"> made from the 1970s forward </w:t>
      </w:r>
      <w:r w:rsidRPr="00A76DD6">
        <w:rPr>
          <w:highlight w:val="cyan"/>
          <w:u w:val="single"/>
        </w:rPr>
        <w:t>was made in</w:t>
      </w:r>
      <w:r w:rsidRPr="00BB19E0">
        <w:rPr>
          <w:u w:val="single"/>
        </w:rPr>
        <w:t xml:space="preserve"> the </w:t>
      </w:r>
      <w:r w:rsidRPr="00A76DD6">
        <w:rPr>
          <w:highlight w:val="cya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tying,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1EB55B93" w14:textId="77777777" w:rsidR="003701A1" w:rsidRDefault="003701A1" w:rsidP="003701A1"/>
    <w:p w14:paraId="2E86EC1F" w14:textId="77777777" w:rsidR="003701A1" w:rsidRDefault="003701A1" w:rsidP="003701A1">
      <w:pPr>
        <w:pStyle w:val="Heading4"/>
      </w:pPr>
      <w:r>
        <w:t>5. Frivolous litigation—private companies stick their competitors with the cost, turns case</w:t>
      </w:r>
    </w:p>
    <w:p w14:paraId="091D3350" w14:textId="77777777" w:rsidR="003701A1" w:rsidRDefault="003701A1" w:rsidP="003701A1">
      <w:r>
        <w:rPr>
          <w:rStyle w:val="Style13ptBold"/>
        </w:rPr>
        <w:t>Dorsey et al.</w:t>
      </w:r>
      <w:r w:rsidRPr="002138ED">
        <w:t>,</w:t>
      </w:r>
      <w:r>
        <w:t xml:space="preserve"> </w:t>
      </w:r>
      <w:r w:rsidRPr="002138ED">
        <w:t xml:space="preserve">Associate at Wilson </w:t>
      </w:r>
      <w:proofErr w:type="spellStart"/>
      <w:r w:rsidRPr="002138ED">
        <w:t>Sonsini</w:t>
      </w:r>
      <w:proofErr w:type="spellEnd"/>
      <w:r w:rsidRPr="002138ED">
        <w:t xml:space="preserve"> Goodric</w:t>
      </w:r>
      <w:r>
        <w:t xml:space="preserve">h, </w:t>
      </w:r>
      <w:r w:rsidRPr="002138ED">
        <w:rPr>
          <w:rStyle w:val="Style13ptBold"/>
        </w:rPr>
        <w:t>‘18</w:t>
      </w:r>
    </w:p>
    <w:p w14:paraId="40463391" w14:textId="77777777" w:rsidR="003701A1" w:rsidRDefault="003701A1" w:rsidP="003701A1">
      <w:r>
        <w:t xml:space="preserve">(Elyse, </w:t>
      </w:r>
      <w:r w:rsidRPr="002138ED">
        <w:t xml:space="preserve">Rosati. Jan M. </w:t>
      </w:r>
      <w:proofErr w:type="spellStart"/>
      <w:r w:rsidRPr="002138ED">
        <w:t>Rybnicek</w:t>
      </w:r>
      <w:proofErr w:type="spellEnd"/>
      <w:r w:rsidRPr="002138ED">
        <w:t xml:space="preserve">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603521A8" w14:textId="77777777" w:rsidR="003701A1" w:rsidRDefault="003701A1" w:rsidP="003701A1">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71591E04" w14:textId="77777777" w:rsidR="003701A1" w:rsidRDefault="003701A1" w:rsidP="003701A1"/>
    <w:p w14:paraId="02E1868E" w14:textId="77777777" w:rsidR="003701A1" w:rsidRPr="00A6317F" w:rsidRDefault="003701A1" w:rsidP="003701A1">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A76DD6">
        <w:rPr>
          <w:rStyle w:val="Emphasis"/>
          <w:highlight w:val="cyan"/>
        </w:rPr>
        <w:t>costly nature</w:t>
      </w:r>
      <w:r w:rsidRPr="00A76DD6">
        <w:rPr>
          <w:highlight w:val="cyan"/>
          <w:u w:val="single"/>
        </w:rPr>
        <w:t xml:space="preserve"> of antitrust</w:t>
      </w:r>
      <w:r w:rsidRPr="00482278">
        <w:rPr>
          <w:u w:val="single"/>
        </w:rPr>
        <w:t xml:space="preserve"> proceedings</w:t>
      </w:r>
      <w:r w:rsidRPr="00A6317F">
        <w:rPr>
          <w:sz w:val="16"/>
        </w:rPr>
        <w:t xml:space="preserve"> </w:t>
      </w:r>
      <w:r w:rsidRPr="00A76DD6">
        <w:rPr>
          <w:highlight w:val="cyan"/>
          <w:u w:val="single"/>
        </w:rPr>
        <w:t>exacerbates</w:t>
      </w:r>
      <w:r w:rsidRPr="00482278">
        <w:rPr>
          <w:u w:val="single"/>
        </w:rPr>
        <w:t xml:space="preserve"> its </w:t>
      </w:r>
      <w:r w:rsidRPr="00A76DD6">
        <w:rPr>
          <w:rStyle w:val="Emphasis"/>
          <w:highlight w:val="cya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A76DD6">
        <w:rPr>
          <w:highlight w:val="cyan"/>
          <w:u w:val="single"/>
        </w:rPr>
        <w:t>Remedies</w:t>
      </w:r>
      <w:r w:rsidRPr="00A6317F">
        <w:rPr>
          <w:sz w:val="16"/>
        </w:rPr>
        <w:t xml:space="preserve"> (or consent terms) </w:t>
      </w:r>
      <w:r w:rsidRPr="00A76DD6">
        <w:rPr>
          <w:highlight w:val="cyan"/>
          <w:u w:val="single"/>
        </w:rPr>
        <w:t xml:space="preserve">can be </w:t>
      </w:r>
      <w:r w:rsidRPr="00A76DD6">
        <w:rPr>
          <w:rStyle w:val="Emphasis"/>
          <w:highlight w:val="cyan"/>
        </w:rPr>
        <w:t>invasive</w:t>
      </w:r>
      <w:r w:rsidRPr="00A6317F">
        <w:rPr>
          <w:sz w:val="16"/>
        </w:rPr>
        <w:t xml:space="preserve">, </w:t>
      </w:r>
      <w:r w:rsidRPr="00482278">
        <w:rPr>
          <w:rStyle w:val="Emphasis"/>
        </w:rPr>
        <w:t>last for years</w:t>
      </w:r>
      <w:r w:rsidRPr="00A6317F">
        <w:rPr>
          <w:sz w:val="16"/>
        </w:rPr>
        <w:t xml:space="preserve">, </w:t>
      </w:r>
      <w:r w:rsidRPr="00A76DD6">
        <w:rPr>
          <w:highlight w:val="cyan"/>
          <w:u w:val="single"/>
        </w:rPr>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A76DD6">
        <w:rPr>
          <w:rStyle w:val="Emphasis"/>
          <w:highlight w:val="cya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A76DD6">
        <w:rPr>
          <w:highlight w:val="cyan"/>
          <w:u w:val="single"/>
        </w:rPr>
        <w:t>remain competitive</w:t>
      </w:r>
      <w:r w:rsidRPr="00482278">
        <w:rPr>
          <w:u w:val="single"/>
        </w:rPr>
        <w:t>ly viable</w:t>
      </w:r>
      <w:r w:rsidRPr="00A6317F">
        <w:rPr>
          <w:sz w:val="16"/>
        </w:rPr>
        <w:t xml:space="preserve">. </w:t>
      </w:r>
      <w:r w:rsidRPr="00A76DD6">
        <w:rPr>
          <w:highlight w:val="cyan"/>
          <w:u w:val="single"/>
        </w:rPr>
        <w:t>Looming</w:t>
      </w:r>
      <w:r w:rsidRPr="00482278">
        <w:rPr>
          <w:u w:val="single"/>
        </w:rPr>
        <w:t xml:space="preserve"> in the background</w:t>
      </w:r>
      <w:r w:rsidRPr="00A6317F">
        <w:rPr>
          <w:sz w:val="16"/>
        </w:rPr>
        <w:t xml:space="preserve"> </w:t>
      </w:r>
      <w:r w:rsidRPr="00A76DD6">
        <w:rPr>
          <w:highlight w:val="cyan"/>
          <w:u w:val="single"/>
        </w:rPr>
        <w:t>is</w:t>
      </w:r>
      <w:r w:rsidRPr="00482278">
        <w:rPr>
          <w:u w:val="single"/>
        </w:rPr>
        <w:t xml:space="preserve"> the possibility</w:t>
      </w:r>
      <w:r w:rsidRPr="00A6317F">
        <w:rPr>
          <w:sz w:val="16"/>
        </w:rPr>
        <w:t xml:space="preserve"> </w:t>
      </w:r>
      <w:r w:rsidRPr="00482278">
        <w:rPr>
          <w:rStyle w:val="Emphasis"/>
        </w:rPr>
        <w:t xml:space="preserve">of </w:t>
      </w:r>
      <w:r w:rsidRPr="00A76DD6">
        <w:rPr>
          <w:rStyle w:val="Emphasis"/>
          <w:highlight w:val="cyan"/>
        </w:rPr>
        <w:t>treble</w:t>
      </w:r>
      <w:r w:rsidRPr="007A0DEC">
        <w:rPr>
          <w:rStyle w:val="Emphasis"/>
        </w:rPr>
        <w:t>d</w:t>
      </w:r>
      <w:r w:rsidRPr="00A76DD6">
        <w:rPr>
          <w:rStyle w:val="Emphasis"/>
          <w:highlight w:val="cyan"/>
        </w:rPr>
        <w:t xml:space="preserve"> damages</w:t>
      </w:r>
      <w:r w:rsidRPr="00A6317F">
        <w:rPr>
          <w:sz w:val="16"/>
        </w:rPr>
        <w:t xml:space="preserve"> at the end of the day. </w:t>
      </w:r>
      <w:r w:rsidRPr="00482278">
        <w:rPr>
          <w:u w:val="single"/>
        </w:rPr>
        <w:t>Consider</w:t>
      </w:r>
      <w:r w:rsidRPr="00A6317F">
        <w:rPr>
          <w:sz w:val="16"/>
        </w:rPr>
        <w:t xml:space="preserve"> that </w:t>
      </w:r>
      <w:r w:rsidRPr="00A76DD6">
        <w:rPr>
          <w:rStyle w:val="Emphasis"/>
          <w:highlight w:val="cyan"/>
        </w:rPr>
        <w:t>an unhappy competitor could embroil a rival in</w:t>
      </w:r>
      <w:r w:rsidRPr="00482278">
        <w:rPr>
          <w:rStyle w:val="Emphasis"/>
        </w:rPr>
        <w:t xml:space="preserve"> an </w:t>
      </w:r>
      <w:r w:rsidRPr="00A76DD6">
        <w:rPr>
          <w:rStyle w:val="Emphasis"/>
          <w:highlight w:val="cyan"/>
        </w:rPr>
        <w:t>antitrust</w:t>
      </w:r>
      <w:r w:rsidRPr="00482278">
        <w:rPr>
          <w:rStyle w:val="Emphasis"/>
        </w:rPr>
        <w:t xml:space="preserve"> quagmire</w:t>
      </w:r>
      <w:r w:rsidRPr="00A6317F">
        <w:rPr>
          <w:sz w:val="16"/>
        </w:rPr>
        <w:t xml:space="preserve"> </w:t>
      </w:r>
      <w:r w:rsidRPr="00A76DD6">
        <w:rPr>
          <w:highlight w:val="cya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sz w:val="16"/>
          <w:szCs w:val="16"/>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A76DD6">
        <w:rPr>
          <w:highlight w:val="cyan"/>
          <w:u w:val="single"/>
        </w:rPr>
        <w:t>that would divert</w:t>
      </w:r>
      <w:r w:rsidRPr="00482278">
        <w:rPr>
          <w:u w:val="single"/>
        </w:rPr>
        <w:t xml:space="preserve"> significant amounts of that </w:t>
      </w:r>
      <w:r w:rsidRPr="00A76DD6">
        <w:rPr>
          <w:highlight w:val="cya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A76DD6">
        <w:rPr>
          <w:highlight w:val="cyan"/>
          <w:u w:val="single"/>
        </w:rPr>
        <w:t xml:space="preserve">conditions are </w:t>
      </w:r>
      <w:r w:rsidRPr="00A76DD6">
        <w:rPr>
          <w:rStyle w:val="Emphasis"/>
          <w:highlight w:val="cyan"/>
        </w:rPr>
        <w:t>ripe</w:t>
      </w:r>
      <w:r w:rsidRPr="00482278">
        <w:rPr>
          <w:u w:val="single"/>
        </w:rPr>
        <w:t xml:space="preserve"> for actors </w:t>
      </w:r>
      <w:r w:rsidRPr="00A76DD6">
        <w:rPr>
          <w:highlight w:val="cyan"/>
          <w:u w:val="single"/>
        </w:rPr>
        <w:t>to engage in</w:t>
      </w:r>
      <w:r w:rsidRPr="00482278">
        <w:rPr>
          <w:u w:val="single"/>
        </w:rPr>
        <w:t xml:space="preserve"> </w:t>
      </w:r>
      <w:r w:rsidRPr="00482278">
        <w:rPr>
          <w:rStyle w:val="Emphasis"/>
        </w:rPr>
        <w:t xml:space="preserve">just such </w:t>
      </w:r>
      <w:r w:rsidRPr="00A76DD6">
        <w:rPr>
          <w:rStyle w:val="Emphasis"/>
          <w:highlight w:val="cyan"/>
        </w:rPr>
        <w:t>rent-seeking</w:t>
      </w:r>
      <w:r w:rsidRPr="00A6317F">
        <w:rPr>
          <w:sz w:val="16"/>
        </w:rPr>
        <w:t xml:space="preserve"> activities </w:t>
      </w:r>
      <w:proofErr w:type="gramStart"/>
      <w:r w:rsidRPr="00482278">
        <w:rPr>
          <w:u w:val="single"/>
        </w:rPr>
        <w:t>in an attempt to</w:t>
      </w:r>
      <w:proofErr w:type="gramEnd"/>
      <w:r w:rsidRPr="00482278">
        <w:rPr>
          <w:u w:val="single"/>
        </w:rPr>
        <w:t xml:space="preserve"> appropriate some of this vast wealth</w:t>
      </w:r>
      <w:r w:rsidRPr="00A6317F">
        <w:rPr>
          <w:sz w:val="16"/>
        </w:rPr>
        <w:t xml:space="preserve"> for themselves. </w:t>
      </w:r>
      <w:r w:rsidRPr="00482278">
        <w:rPr>
          <w:u w:val="single"/>
        </w:rPr>
        <w:t xml:space="preserve">The </w:t>
      </w:r>
      <w:r w:rsidRPr="00A76DD6">
        <w:rPr>
          <w:rStyle w:val="Emphasis"/>
          <w:highlight w:val="cyan"/>
        </w:rPr>
        <w:t>empirical evidence</w:t>
      </w:r>
      <w:r w:rsidRPr="00482278">
        <w:rPr>
          <w:u w:val="single"/>
        </w:rPr>
        <w:t xml:space="preserve"> and </w:t>
      </w:r>
      <w:r w:rsidRPr="00482278">
        <w:rPr>
          <w:rStyle w:val="Emphasis"/>
        </w:rPr>
        <w:t>historical record</w:t>
      </w:r>
      <w:r w:rsidRPr="00482278">
        <w:rPr>
          <w:u w:val="single"/>
        </w:rPr>
        <w:t xml:space="preserve"> </w:t>
      </w:r>
      <w:r w:rsidRPr="00A6317F">
        <w:rPr>
          <w:sz w:val="16"/>
        </w:rPr>
        <w:t xml:space="preserve">of antitrust actions — </w:t>
      </w:r>
      <w:r w:rsidRPr="00A76DD6">
        <w:rPr>
          <w:highlight w:val="cyan"/>
          <w:u w:val="single"/>
        </w:rPr>
        <w:t>particularly</w:t>
      </w:r>
      <w:r w:rsidRPr="00482278">
        <w:rPr>
          <w:u w:val="single"/>
        </w:rPr>
        <w:t xml:space="preserve"> during the era </w:t>
      </w:r>
      <w:r w:rsidRPr="00A76DD6">
        <w:rPr>
          <w:highlight w:val="cyan"/>
          <w:u w:val="single"/>
        </w:rPr>
        <w:t>when</w:t>
      </w:r>
      <w:r w:rsidRPr="00A76DD6">
        <w:rPr>
          <w:sz w:val="16"/>
          <w:highlight w:val="cyan"/>
        </w:rPr>
        <w:t xml:space="preserve"> </w:t>
      </w:r>
      <w:r w:rsidRPr="00A76DD6">
        <w:rPr>
          <w:highlight w:val="cyan"/>
          <w:u w:val="single"/>
        </w:rPr>
        <w:t>antitrust</w:t>
      </w:r>
      <w:r w:rsidRPr="00A76DD6">
        <w:rPr>
          <w:sz w:val="16"/>
          <w:highlight w:val="cyan"/>
        </w:rPr>
        <w:t xml:space="preserve"> </w:t>
      </w:r>
      <w:r w:rsidRPr="00A76DD6">
        <w:rPr>
          <w:highlight w:val="cyan"/>
          <w:u w:val="single"/>
        </w:rPr>
        <w:t>was</w:t>
      </w:r>
      <w:r w:rsidRPr="00A6317F">
        <w:rPr>
          <w:sz w:val="16"/>
        </w:rPr>
        <w:t xml:space="preserve"> explicitly </w:t>
      </w:r>
      <w:r w:rsidRPr="00A76DD6">
        <w:rPr>
          <w:highlight w:val="cyan"/>
          <w:u w:val="single"/>
        </w:rPr>
        <w:t>governed</w:t>
      </w:r>
      <w:r w:rsidRPr="00A76DD6">
        <w:rPr>
          <w:sz w:val="16"/>
          <w:highlight w:val="cyan"/>
        </w:rPr>
        <w:t xml:space="preserve"> </w:t>
      </w:r>
      <w:r w:rsidRPr="00A76DD6">
        <w:rPr>
          <w:highlight w:val="cyan"/>
          <w:u w:val="single"/>
        </w:rPr>
        <w:t>by</w:t>
      </w:r>
      <w:r w:rsidRPr="00482278">
        <w:rPr>
          <w:u w:val="single"/>
        </w:rPr>
        <w:t xml:space="preserve"> a</w:t>
      </w:r>
      <w:r w:rsidRPr="00A6317F">
        <w:rPr>
          <w:sz w:val="16"/>
        </w:rPr>
        <w:t xml:space="preserve"> vague, </w:t>
      </w:r>
      <w:r w:rsidRPr="00A76DD6">
        <w:rPr>
          <w:rStyle w:val="Emphasis"/>
          <w:highlight w:val="cyan"/>
        </w:rPr>
        <w:t>multi-faceted standard</w:t>
      </w:r>
      <w:r w:rsidRPr="00A6317F">
        <w:rPr>
          <w:sz w:val="16"/>
        </w:rPr>
        <w:t xml:space="preserve"> — </w:t>
      </w:r>
      <w:r w:rsidRPr="00A76DD6">
        <w:rPr>
          <w:rStyle w:val="Emphasis"/>
          <w:highlight w:val="cyan"/>
        </w:rPr>
        <w:t>provide</w:t>
      </w:r>
      <w:r w:rsidRPr="00482278">
        <w:rPr>
          <w:rStyle w:val="Emphasis"/>
        </w:rPr>
        <w:t xml:space="preserve"> ample </w:t>
      </w:r>
      <w:r w:rsidRPr="00A76DD6">
        <w:rPr>
          <w:rStyle w:val="Emphasis"/>
          <w:highlight w:val="cya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20F395E2" w14:textId="77777777" w:rsidR="003701A1" w:rsidRPr="00A6317F" w:rsidRDefault="003701A1" w:rsidP="003701A1">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w:t>
      </w:r>
      <w:proofErr w:type="gramStart"/>
      <w:r w:rsidRPr="00A6317F">
        <w:rPr>
          <w:sz w:val="16"/>
        </w:rPr>
        <w:t>e.g.</w:t>
      </w:r>
      <w:proofErr w:type="gramEnd"/>
      <w:r w:rsidRPr="00A6317F">
        <w:rPr>
          <w:sz w:val="16"/>
        </w:rPr>
        <w:t xml:space="preserve"> when rules are clearer) </w:t>
      </w:r>
      <w:r w:rsidRPr="00482278">
        <w:rPr>
          <w:u w:val="single"/>
        </w:rPr>
        <w:t>and when another body</w:t>
      </w:r>
      <w:r w:rsidRPr="00A6317F">
        <w:rPr>
          <w:sz w:val="16"/>
        </w:rPr>
        <w:t xml:space="preserve"> (e.g. the public, </w:t>
      </w:r>
      <w:r w:rsidRPr="00482278">
        <w:rPr>
          <w:rStyle w:val="Emphasis"/>
        </w:rPr>
        <w:t>a court</w:t>
      </w:r>
      <w:r w:rsidRPr="00A6317F">
        <w:rPr>
          <w:sz w:val="16"/>
        </w:rPr>
        <w:t xml:space="preserve">, Congress) </w:t>
      </w:r>
      <w:r w:rsidRPr="00482278">
        <w:rPr>
          <w:u w:val="single"/>
        </w:rPr>
        <w:t>can</w:t>
      </w:r>
      <w:r w:rsidRPr="00A6317F">
        <w:rPr>
          <w:sz w:val="16"/>
        </w:rPr>
        <w:t xml:space="preserve"> more </w:t>
      </w:r>
      <w:r w:rsidRPr="00482278">
        <w:rPr>
          <w:u w:val="single"/>
        </w:rPr>
        <w:t>easily</w:t>
      </w:r>
      <w:r w:rsidRPr="00A6317F">
        <w:rPr>
          <w:sz w:val="16"/>
        </w:rPr>
        <w:t xml:space="preserve"> </w:t>
      </w:r>
      <w:r w:rsidRPr="00482278">
        <w:rPr>
          <w:u w:val="single"/>
        </w:rPr>
        <w:t>hold them accountable</w:t>
      </w:r>
      <w:r w:rsidRPr="00A6317F">
        <w:rPr>
          <w:sz w:val="16"/>
        </w:rPr>
        <w:t xml:space="preserve"> for their actions — factors that tend to go hand-in-hand.41 </w:t>
      </w:r>
      <w:r w:rsidRPr="00482278">
        <w:rPr>
          <w:u w:val="single"/>
        </w:rPr>
        <w:t xml:space="preserve">The </w:t>
      </w:r>
      <w:r w:rsidRPr="00A76DD6">
        <w:rPr>
          <w:highlight w:val="cyan"/>
          <w:u w:val="single"/>
        </w:rPr>
        <w:t>rule of law</w:t>
      </w:r>
      <w:r w:rsidRPr="00A6317F">
        <w:rPr>
          <w:sz w:val="16"/>
        </w:rPr>
        <w:t xml:space="preserve"> thus </w:t>
      </w:r>
      <w:r w:rsidRPr="00A76DD6">
        <w:rPr>
          <w:rStyle w:val="Emphasis"/>
          <w:highlight w:val="cyan"/>
        </w:rPr>
        <w:t>diminishes</w:t>
      </w:r>
      <w:r w:rsidRPr="00A76DD6">
        <w:rPr>
          <w:sz w:val="16"/>
          <w:highlight w:val="cyan"/>
        </w:rPr>
        <w:t xml:space="preserve"> </w:t>
      </w:r>
      <w:r w:rsidRPr="00A76DD6">
        <w:rPr>
          <w:highlight w:val="cyan"/>
          <w:u w:val="single"/>
        </w:rPr>
        <w:t>incentives</w:t>
      </w:r>
      <w:r w:rsidRPr="00482278">
        <w:rPr>
          <w:u w:val="single"/>
        </w:rPr>
        <w:t xml:space="preserve"> for rent seeking</w:t>
      </w:r>
      <w:r w:rsidRPr="00A6317F">
        <w:rPr>
          <w:sz w:val="16"/>
        </w:rPr>
        <w:t xml:space="preserve"> and corruption. </w:t>
      </w:r>
      <w:r w:rsidRPr="00482278">
        <w:rPr>
          <w:u w:val="single"/>
        </w:rPr>
        <w:t>When</w:t>
      </w:r>
      <w:r w:rsidRPr="00A6317F">
        <w:rPr>
          <w:sz w:val="16"/>
        </w:rPr>
        <w:t xml:space="preserve"> these </w:t>
      </w:r>
      <w:r w:rsidRPr="00482278">
        <w:rPr>
          <w:rStyle w:val="Emphasis"/>
        </w:rPr>
        <w:lastRenderedPageBreak/>
        <w:t>constraining factors are in place</w:t>
      </w:r>
      <w:r w:rsidRPr="00A6317F">
        <w:rPr>
          <w:sz w:val="16"/>
        </w:rPr>
        <w:t xml:space="preserve">, </w:t>
      </w:r>
      <w:r w:rsidRPr="00482278">
        <w:rPr>
          <w:u w:val="single"/>
        </w:rPr>
        <w:t>agencies have lowered ability to depart from what is required</w:t>
      </w:r>
      <w:r w:rsidRPr="00A6317F">
        <w:rPr>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3BC9BD98" w14:textId="77777777" w:rsidR="003701A1" w:rsidRDefault="003701A1" w:rsidP="003701A1"/>
    <w:p w14:paraId="457B4D6E" w14:textId="77777777" w:rsidR="003701A1" w:rsidRDefault="003701A1" w:rsidP="003701A1">
      <w:pPr>
        <w:pStyle w:val="Heading3"/>
      </w:pPr>
      <w:r>
        <w:lastRenderedPageBreak/>
        <w:t xml:space="preserve">2NC – PIC turns </w:t>
      </w:r>
      <w:proofErr w:type="spellStart"/>
      <w:r>
        <w:t>aff</w:t>
      </w:r>
      <w:proofErr w:type="spellEnd"/>
      <w:r>
        <w:t xml:space="preserve"> solvency </w:t>
      </w:r>
    </w:p>
    <w:p w14:paraId="26564D4E" w14:textId="77777777" w:rsidR="003701A1" w:rsidRDefault="003701A1" w:rsidP="003701A1"/>
    <w:p w14:paraId="57E062BB" w14:textId="77777777" w:rsidR="003701A1" w:rsidRDefault="003701A1" w:rsidP="003701A1">
      <w:pPr>
        <w:pStyle w:val="Heading4"/>
      </w:pPr>
      <w:r>
        <w:t xml:space="preserve">Only judgements really matter for </w:t>
      </w:r>
      <w:proofErr w:type="gramStart"/>
      <w:r>
        <w:t>actually stopping</w:t>
      </w:r>
      <w:proofErr w:type="gramEnd"/>
      <w:r>
        <w:t xml:space="preserve"> bad action—the plan just results in huge costs</w:t>
      </w:r>
    </w:p>
    <w:p w14:paraId="56387F04" w14:textId="77777777" w:rsidR="003701A1" w:rsidRDefault="003701A1" w:rsidP="003701A1">
      <w:r w:rsidRPr="00BB19E0">
        <w:rPr>
          <w:rStyle w:val="Style13ptBold"/>
        </w:rPr>
        <w:t>Crane</w:t>
      </w:r>
      <w:r>
        <w:t xml:space="preserve">, Frederick Paul Furth Sr. Professor of Law, Michigan Law, </w:t>
      </w:r>
      <w:r w:rsidRPr="00BB19E0">
        <w:rPr>
          <w:rStyle w:val="Style13ptBold"/>
        </w:rPr>
        <w:t>‘10</w:t>
      </w:r>
    </w:p>
    <w:p w14:paraId="506DA98C" w14:textId="77777777" w:rsidR="003701A1" w:rsidRDefault="003701A1" w:rsidP="003701A1">
      <w:r>
        <w:t xml:space="preserve">(Daniel A., “Optimizing Private Antitrust Enforcement,” 63 </w:t>
      </w:r>
      <w:proofErr w:type="spellStart"/>
      <w:r>
        <w:t>Vand</w:t>
      </w:r>
      <w:proofErr w:type="spellEnd"/>
      <w:r>
        <w:t>. L. Rev. 675)</w:t>
      </w:r>
    </w:p>
    <w:p w14:paraId="1A0E4BAF" w14:textId="77777777" w:rsidR="003701A1" w:rsidRDefault="003701A1" w:rsidP="003701A1"/>
    <w:p w14:paraId="317A3AAA" w14:textId="77777777" w:rsidR="003701A1" w:rsidRPr="00BB19E0" w:rsidRDefault="003701A1" w:rsidP="003701A1">
      <w:pPr>
        <w:rPr>
          <w:u w:val="single"/>
        </w:rPr>
      </w:pPr>
      <w:r w:rsidRPr="008925A9">
        <w:rPr>
          <w:u w:val="single"/>
        </w:rPr>
        <w:t>There are</w:t>
      </w:r>
      <w:r w:rsidRPr="00BB19E0">
        <w:rPr>
          <w:u w:val="single"/>
        </w:rPr>
        <w:t xml:space="preserve"> two other ways that private antitrust lawsuits might mete out negative sanctions</w:t>
      </w:r>
      <w:r w:rsidRPr="00A6317F">
        <w:rPr>
          <w:sz w:val="16"/>
        </w:rPr>
        <w:t xml:space="preserve"> on corporate managers </w:t>
      </w:r>
      <w:r w:rsidRPr="00BB19E0">
        <w:rPr>
          <w:u w:val="single"/>
        </w:rPr>
        <w:t>prior to judgment day</w:t>
      </w:r>
      <w:r w:rsidRPr="00A6317F">
        <w:rPr>
          <w:sz w:val="16"/>
        </w:rPr>
        <w:t xml:space="preserve">. First, </w:t>
      </w:r>
      <w:r w:rsidRPr="00A76DD6">
        <w:rPr>
          <w:rStyle w:val="Emphasis"/>
          <w:highlight w:val="cyan"/>
        </w:rPr>
        <w:t>antitrust</w:t>
      </w:r>
      <w:r w:rsidRPr="00BB19E0">
        <w:rPr>
          <w:rStyle w:val="Emphasis"/>
        </w:rPr>
        <w:t xml:space="preserve"> litigation </w:t>
      </w:r>
      <w:r w:rsidRPr="00A76DD6">
        <w:rPr>
          <w:rStyle w:val="Emphasis"/>
          <w:highlight w:val="cyan"/>
        </w:rPr>
        <w:t xml:space="preserve">is extremely </w:t>
      </w:r>
      <w:proofErr w:type="gramStart"/>
      <w:r w:rsidRPr="00A76DD6">
        <w:rPr>
          <w:rStyle w:val="Emphasis"/>
          <w:highlight w:val="cyan"/>
        </w:rPr>
        <w:t>expensive</w:t>
      </w:r>
      <w:proofErr w:type="gramEnd"/>
      <w:r w:rsidRPr="00A76DD6">
        <w:rPr>
          <w:sz w:val="16"/>
          <w:highlight w:val="cyan"/>
        </w:rPr>
        <w:t xml:space="preserve"> </w:t>
      </w:r>
      <w:r w:rsidRPr="00A76DD6">
        <w:rPr>
          <w:highlight w:val="cyan"/>
          <w:u w:val="single"/>
        </w:rPr>
        <w:t>and</w:t>
      </w:r>
      <w:r w:rsidRPr="00BB19E0">
        <w:rPr>
          <w:u w:val="single"/>
        </w:rPr>
        <w:t xml:space="preserve"> the </w:t>
      </w:r>
      <w:r w:rsidRPr="00A76DD6">
        <w:rPr>
          <w:highlight w:val="cyan"/>
          <w:u w:val="single"/>
        </w:rPr>
        <w:t>costs are</w:t>
      </w:r>
      <w:r w:rsidRPr="00BB19E0">
        <w:rPr>
          <w:u w:val="single"/>
        </w:rPr>
        <w:t xml:space="preserve"> often </w:t>
      </w:r>
      <w:r w:rsidRPr="00A76DD6">
        <w:rPr>
          <w:highlight w:val="cyan"/>
          <w:u w:val="single"/>
        </w:rPr>
        <w:t>borne</w:t>
      </w:r>
      <w:r w:rsidRPr="00BB19E0">
        <w:rPr>
          <w:u w:val="single"/>
        </w:rPr>
        <w:t xml:space="preserve"> </w:t>
      </w:r>
      <w:r w:rsidRPr="00BB19E0">
        <w:rPr>
          <w:rStyle w:val="Emphasis"/>
        </w:rPr>
        <w:t xml:space="preserve">disproportionately </w:t>
      </w:r>
      <w:r w:rsidRPr="00A76DD6">
        <w:rPr>
          <w:rStyle w:val="Emphasis"/>
          <w:highlight w:val="cyan"/>
        </w:rPr>
        <w:t>by defendants</w:t>
      </w:r>
      <w:r w:rsidRPr="00A6317F">
        <w:rPr>
          <w:sz w:val="16"/>
        </w:rPr>
        <w:t xml:space="preserve">. 100 </w:t>
      </w:r>
      <w:r w:rsidRPr="00BB19E0">
        <w:rPr>
          <w:u w:val="single"/>
        </w:rPr>
        <w:t>CEOs, CFOs, and particularly general counsels care a great deal about legal fees</w:t>
      </w:r>
      <w:r w:rsidRPr="00A6317F">
        <w:rPr>
          <w:sz w:val="16"/>
        </w:rPr>
        <w:t xml:space="preserve">, </w:t>
      </w:r>
      <w:r w:rsidRPr="00BB19E0">
        <w:rPr>
          <w:u w:val="single"/>
        </w:rPr>
        <w:t xml:space="preserve">but the divisional </w:t>
      </w:r>
      <w:r w:rsidRPr="00A76DD6">
        <w:rPr>
          <w:highlight w:val="cyan"/>
          <w:u w:val="single"/>
        </w:rPr>
        <w:t>managers who</w:t>
      </w:r>
      <w:r w:rsidRPr="00BB19E0">
        <w:rPr>
          <w:u w:val="single"/>
        </w:rPr>
        <w:t xml:space="preserve"> often make the decisions that </w:t>
      </w:r>
      <w:r w:rsidRPr="00A76DD6">
        <w:rPr>
          <w:highlight w:val="cyan"/>
          <w:u w:val="single"/>
        </w:rPr>
        <w:t>ensnare a firm</w:t>
      </w:r>
      <w:r w:rsidRPr="00BB19E0">
        <w:rPr>
          <w:u w:val="single"/>
        </w:rPr>
        <w:t xml:space="preserve"> in an antitrust suit </w:t>
      </w:r>
      <w:r w:rsidRPr="00A76DD6">
        <w:rPr>
          <w:rStyle w:val="Emphasis"/>
          <w:highlight w:val="cyan"/>
        </w:rPr>
        <w:t>may not care</w:t>
      </w:r>
      <w:r w:rsidRPr="00A6317F">
        <w:rPr>
          <w:sz w:val="16"/>
        </w:rPr>
        <w:t xml:space="preserve">. A divisional manager typically seeks to maximize the reported profitability of her own business unit, not necessarily the value of her </w:t>
      </w:r>
      <w:proofErr w:type="gramStart"/>
      <w:r w:rsidRPr="00A6317F">
        <w:rPr>
          <w:sz w:val="16"/>
        </w:rPr>
        <w:t>firm as a whole</w:t>
      </w:r>
      <w:proofErr w:type="gramEnd"/>
      <w:r w:rsidRPr="00A6317F">
        <w:rPr>
          <w:sz w:val="16"/>
        </w:rPr>
        <w:t xml:space="preserve">.' 0' For accounting purposes, </w:t>
      </w:r>
      <w:r w:rsidRPr="00BB19E0">
        <w:rPr>
          <w:u w:val="single"/>
        </w:rPr>
        <w:t>legal fees are often treated as operating expenses</w:t>
      </w:r>
      <w:r w:rsidRPr="00A6317F">
        <w:rPr>
          <w:sz w:val="16"/>
        </w:rPr>
        <w:t xml:space="preserve"> of the firm as a whole. </w:t>
      </w:r>
      <w:r w:rsidRPr="00BB19E0">
        <w:rPr>
          <w:u w:val="single"/>
        </w:rPr>
        <w:t>Therefore, legal fees may not come directly out of a divisional manager's budget</w:t>
      </w:r>
      <w:r w:rsidRPr="00A6317F">
        <w:rPr>
          <w:sz w:val="16"/>
        </w:rPr>
        <w:t xml:space="preserve"> or count against her revenues for the purposes of divisional financial reporting and incentive compensation. </w:t>
      </w:r>
      <w:r w:rsidRPr="00BB19E0">
        <w:rPr>
          <w:u w:val="single"/>
        </w:rPr>
        <w:t xml:space="preserve">The </w:t>
      </w:r>
      <w:r w:rsidRPr="00A76DD6">
        <w:rPr>
          <w:highlight w:val="cyan"/>
          <w:u w:val="single"/>
        </w:rPr>
        <w:t>threat of having to pay legal fees</w:t>
      </w:r>
      <w:r w:rsidRPr="00BB19E0">
        <w:rPr>
          <w:u w:val="single"/>
        </w:rPr>
        <w:t xml:space="preserve"> during a protracted and expensive lawsuit</w:t>
      </w:r>
      <w:r w:rsidRPr="00A6317F">
        <w:rPr>
          <w:sz w:val="16"/>
        </w:rPr>
        <w:t xml:space="preserve"> </w:t>
      </w:r>
      <w:r w:rsidRPr="00A76DD6">
        <w:rPr>
          <w:rStyle w:val="Emphasis"/>
          <w:highlight w:val="cyan"/>
        </w:rPr>
        <w:t>may have</w:t>
      </w:r>
      <w:r w:rsidRPr="00BB19E0">
        <w:rPr>
          <w:rStyle w:val="Emphasis"/>
        </w:rPr>
        <w:t xml:space="preserve"> relatively </w:t>
      </w:r>
      <w:r w:rsidRPr="00A76DD6">
        <w:rPr>
          <w:rStyle w:val="Emphasis"/>
          <w:highlight w:val="cyan"/>
        </w:rPr>
        <w:t>little deterrent effect on</w:t>
      </w:r>
      <w:r w:rsidRPr="00BB19E0">
        <w:rPr>
          <w:rStyle w:val="Emphasis"/>
        </w:rPr>
        <w:t xml:space="preserve"> the </w:t>
      </w:r>
      <w:r w:rsidRPr="00A76DD6">
        <w:rPr>
          <w:rStyle w:val="Emphasis"/>
          <w:highlight w:val="cyan"/>
        </w:rPr>
        <w:t>key decisionmakers</w:t>
      </w:r>
      <w:r w:rsidRPr="00A76DD6">
        <w:rPr>
          <w:sz w:val="16"/>
          <w:highlight w:val="cyan"/>
        </w:rPr>
        <w:t xml:space="preserve"> </w:t>
      </w:r>
      <w:r w:rsidRPr="00A76DD6">
        <w:rPr>
          <w:highlight w:val="cyan"/>
          <w:u w:val="single"/>
        </w:rPr>
        <w:t>who consider</w:t>
      </w:r>
      <w:r w:rsidRPr="00BB19E0">
        <w:rPr>
          <w:u w:val="single"/>
        </w:rPr>
        <w:t xml:space="preserve"> </w:t>
      </w:r>
      <w:r w:rsidRPr="00BB19E0">
        <w:rPr>
          <w:rStyle w:val="Emphasis"/>
        </w:rPr>
        <w:t xml:space="preserve">whether to engage in </w:t>
      </w:r>
      <w:r w:rsidRPr="00A76DD6">
        <w:rPr>
          <w:rStyle w:val="Emphasis"/>
          <w:highlight w:val="cyan"/>
        </w:rPr>
        <w:t>anticompetitive tactics</w:t>
      </w:r>
      <w:r w:rsidRPr="00BB19E0">
        <w:rPr>
          <w:rStyle w:val="Emphasis"/>
        </w:rPr>
        <w:t>.</w:t>
      </w:r>
    </w:p>
    <w:p w14:paraId="3929472D" w14:textId="77777777" w:rsidR="003701A1" w:rsidRPr="00A6317F" w:rsidRDefault="003701A1" w:rsidP="003701A1">
      <w:pPr>
        <w:rPr>
          <w:sz w:val="16"/>
        </w:rPr>
      </w:pPr>
      <w:r w:rsidRPr="00BB19E0">
        <w:rPr>
          <w:u w:val="single"/>
        </w:rPr>
        <w:t>A second way that private antitrust lawsuits could provide an early deterrent</w:t>
      </w:r>
      <w:r w:rsidRPr="00A6317F">
        <w:rPr>
          <w:sz w:val="16"/>
        </w:rPr>
        <w:t xml:space="preserve"> </w:t>
      </w:r>
      <w:r w:rsidRPr="00BB19E0">
        <w:rPr>
          <w:u w:val="single"/>
        </w:rPr>
        <w:t>shock is through large settlement payouts,</w:t>
      </w:r>
      <w:r w:rsidRPr="00A6317F">
        <w:rPr>
          <w:sz w:val="16"/>
        </w:rPr>
        <w:t xml:space="preserve"> </w:t>
      </w:r>
      <w:r w:rsidRPr="00BB19E0">
        <w:rPr>
          <w:u w:val="single"/>
        </w:rPr>
        <w:t>which are a sort of privately negotiated and accelerated judgment day.</w:t>
      </w:r>
      <w:r w:rsidRPr="00A6317F">
        <w:rPr>
          <w:sz w:val="16"/>
        </w:rPr>
        <w:t xml:space="preserve"> </w:t>
      </w:r>
      <w:r w:rsidRPr="00BB19E0">
        <w:rPr>
          <w:rStyle w:val="Emphasis"/>
        </w:rPr>
        <w:t xml:space="preserve">But </w:t>
      </w:r>
      <w:proofErr w:type="gramStart"/>
      <w:r w:rsidRPr="00A76DD6">
        <w:rPr>
          <w:rStyle w:val="Emphasis"/>
          <w:highlight w:val="cyan"/>
        </w:rPr>
        <w:t>with the exception of</w:t>
      </w:r>
      <w:proofErr w:type="gramEnd"/>
      <w:r w:rsidRPr="00A76DD6">
        <w:rPr>
          <w:rStyle w:val="Emphasis"/>
          <w:highlight w:val="cyan"/>
        </w:rPr>
        <w:t xml:space="preserve"> government case</w:t>
      </w:r>
      <w:r w:rsidRPr="00A6317F">
        <w:rPr>
          <w:sz w:val="16"/>
        </w:rPr>
        <w:t xml:space="preserve"> tag-along suits, which are discussed below, </w:t>
      </w:r>
      <w:r w:rsidRPr="00A76DD6">
        <w:rPr>
          <w:highlight w:val="cyan"/>
          <w:u w:val="single"/>
        </w:rPr>
        <w:t>large settlement payouts</w:t>
      </w:r>
      <w:r w:rsidRPr="00BB19E0">
        <w:rPr>
          <w:u w:val="single"/>
        </w:rPr>
        <w:t xml:space="preserve"> in private cases usually </w:t>
      </w:r>
      <w:r w:rsidRPr="00A76DD6">
        <w:rPr>
          <w:highlight w:val="cyan"/>
          <w:u w:val="single"/>
        </w:rPr>
        <w:t>do not occur until the</w:t>
      </w:r>
      <w:r w:rsidRPr="00BB19E0">
        <w:rPr>
          <w:u w:val="single"/>
        </w:rPr>
        <w:t xml:space="preserve"> </w:t>
      </w:r>
      <w:r w:rsidRPr="00BB19E0">
        <w:rPr>
          <w:rStyle w:val="Emphasis"/>
        </w:rPr>
        <w:t xml:space="preserve">eve of </w:t>
      </w:r>
      <w:r w:rsidRPr="00A76DD6">
        <w:rPr>
          <w:rStyle w:val="Emphasis"/>
          <w:highlight w:val="cyan"/>
        </w:rPr>
        <w:t>trial</w:t>
      </w:r>
      <w:r w:rsidRPr="00A6317F">
        <w:rPr>
          <w:sz w:val="16"/>
        </w:rPr>
        <w:t xml:space="preserve">. </w:t>
      </w:r>
      <w:r w:rsidRPr="00BB19E0">
        <w:rPr>
          <w:u w:val="single"/>
        </w:rPr>
        <w:t xml:space="preserve">Corporate managers and boards are usually unwilling to </w:t>
      </w:r>
      <w:proofErr w:type="gramStart"/>
      <w:r w:rsidRPr="00BB19E0">
        <w:rPr>
          <w:u w:val="single"/>
        </w:rPr>
        <w:t>open up</w:t>
      </w:r>
      <w:proofErr w:type="gramEnd"/>
      <w:r w:rsidRPr="00BB19E0">
        <w:rPr>
          <w:u w:val="single"/>
        </w:rPr>
        <w:t xml:space="preserve"> their coffers for more than nuisance value settlements</w:t>
      </w:r>
      <w:r w:rsidRPr="00A6317F">
        <w:rPr>
          <w:sz w:val="16"/>
        </w:rPr>
        <w:t xml:space="preserve"> </w:t>
      </w:r>
      <w:r w:rsidRPr="00BB19E0">
        <w:rPr>
          <w:rStyle w:val="Emphasis"/>
          <w:sz w:val="21"/>
          <w:szCs w:val="28"/>
        </w:rPr>
        <w:t>until the threat of an adverse judgment is imminent</w:t>
      </w:r>
      <w:r w:rsidRPr="00A6317F">
        <w:rPr>
          <w:sz w:val="16"/>
        </w:rPr>
        <w:t xml:space="preserve">. </w:t>
      </w:r>
      <w:r w:rsidRPr="00BB19E0">
        <w:rPr>
          <w:u w:val="single"/>
        </w:rPr>
        <w:t xml:space="preserve">Thus, private settlements may accelerate judgment day by </w:t>
      </w:r>
      <w:proofErr w:type="spellStart"/>
      <w:r w:rsidRPr="00BB19E0">
        <w:rPr>
          <w:u w:val="single"/>
        </w:rPr>
        <w:t>shortcircuiting</w:t>
      </w:r>
      <w:proofErr w:type="spellEnd"/>
      <w:r w:rsidRPr="00BB19E0">
        <w:rPr>
          <w:u w:val="single"/>
        </w:rPr>
        <w:t xml:space="preserve"> appeals</w:t>
      </w:r>
      <w:r w:rsidRPr="00A6317F">
        <w:rPr>
          <w:sz w:val="16"/>
        </w:rPr>
        <w:t xml:space="preserve">, </w:t>
      </w:r>
      <w:r w:rsidRPr="00BB19E0">
        <w:rPr>
          <w:u w:val="single"/>
        </w:rPr>
        <w:t xml:space="preserve">but the </w:t>
      </w:r>
      <w:r w:rsidRPr="00A76DD6">
        <w:rPr>
          <w:highlight w:val="cyan"/>
          <w:u w:val="single"/>
        </w:rPr>
        <w:t>average time</w:t>
      </w:r>
      <w:r w:rsidRPr="00BB19E0">
        <w:rPr>
          <w:u w:val="single"/>
        </w:rPr>
        <w:t xml:space="preserve"> from the </w:t>
      </w:r>
      <w:r w:rsidRPr="00BB19E0">
        <w:rPr>
          <w:rStyle w:val="Emphasis"/>
        </w:rPr>
        <w:t>planning of anticompetitive conduct</w:t>
      </w:r>
      <w:r w:rsidRPr="00A6317F">
        <w:rPr>
          <w:sz w:val="16"/>
        </w:rPr>
        <w:t xml:space="preserve"> </w:t>
      </w:r>
      <w:r w:rsidRPr="00BB19E0">
        <w:rPr>
          <w:u w:val="single"/>
        </w:rPr>
        <w:t xml:space="preserve">to the payment of any substantial settlement amount still probably </w:t>
      </w:r>
      <w:r w:rsidRPr="00A76DD6">
        <w:rPr>
          <w:rStyle w:val="Emphasis"/>
          <w:highlight w:val="cyan"/>
        </w:rPr>
        <w:t>exceeds five years</w:t>
      </w:r>
      <w:r w:rsidRPr="00A76DD6">
        <w:rPr>
          <w:sz w:val="16"/>
          <w:highlight w:val="cyan"/>
        </w:rPr>
        <w:t>.</w:t>
      </w:r>
    </w:p>
    <w:p w14:paraId="7F9C64C2" w14:textId="77777777" w:rsidR="003701A1" w:rsidRDefault="003701A1" w:rsidP="003701A1"/>
    <w:p w14:paraId="2DD25765" w14:textId="77777777" w:rsidR="003701A1" w:rsidRDefault="003701A1" w:rsidP="003701A1"/>
    <w:p w14:paraId="796F8D56" w14:textId="77777777" w:rsidR="003701A1" w:rsidRDefault="003701A1" w:rsidP="003701A1">
      <w:pPr>
        <w:pStyle w:val="Heading4"/>
      </w:pPr>
      <w:r>
        <w:t>Takes too long to create a clear signal</w:t>
      </w:r>
    </w:p>
    <w:p w14:paraId="478E1FAB" w14:textId="77777777" w:rsidR="003701A1" w:rsidRDefault="003701A1" w:rsidP="003701A1">
      <w:r w:rsidRPr="00BB19E0">
        <w:rPr>
          <w:rStyle w:val="Style13ptBold"/>
        </w:rPr>
        <w:t>Crane</w:t>
      </w:r>
      <w:r>
        <w:t xml:space="preserve">, Frederick Paul Furth Sr. Professor of Law, Michigan Law, </w:t>
      </w:r>
      <w:r w:rsidRPr="00BB19E0">
        <w:rPr>
          <w:rStyle w:val="Style13ptBold"/>
        </w:rPr>
        <w:t>‘10</w:t>
      </w:r>
    </w:p>
    <w:p w14:paraId="3261ADAD" w14:textId="77777777" w:rsidR="003701A1" w:rsidRDefault="003701A1" w:rsidP="003701A1">
      <w:r>
        <w:t xml:space="preserve">(Daniel A., “Optimizing Private Antitrust Enforcement,” 63 </w:t>
      </w:r>
      <w:proofErr w:type="spellStart"/>
      <w:r>
        <w:t>Vand</w:t>
      </w:r>
      <w:proofErr w:type="spellEnd"/>
      <w:r>
        <w:t>. L. Rev. 675)</w:t>
      </w:r>
    </w:p>
    <w:p w14:paraId="6850956B" w14:textId="77777777" w:rsidR="003701A1" w:rsidRDefault="003701A1" w:rsidP="003701A1"/>
    <w:p w14:paraId="76812653" w14:textId="77777777" w:rsidR="003701A1" w:rsidRPr="00A6317F" w:rsidRDefault="003701A1" w:rsidP="003701A1">
      <w:pPr>
        <w:rPr>
          <w:sz w:val="16"/>
        </w:rPr>
      </w:pPr>
      <w:r w:rsidRPr="00A6317F">
        <w:rPr>
          <w:sz w:val="16"/>
        </w:rPr>
        <w:t xml:space="preserve">Given </w:t>
      </w:r>
      <w:proofErr w:type="gramStart"/>
      <w:r w:rsidRPr="00A6317F">
        <w:rPr>
          <w:sz w:val="16"/>
        </w:rPr>
        <w:t>all of</w:t>
      </w:r>
      <w:proofErr w:type="gramEnd"/>
      <w:r w:rsidRPr="00A6317F">
        <w:rPr>
          <w:sz w:val="16"/>
        </w:rPr>
        <w:t xml:space="preserve"> the above factors, </w:t>
      </w:r>
      <w:r w:rsidRPr="00A76DD6">
        <w:rPr>
          <w:highlight w:val="cyan"/>
          <w:u w:val="single"/>
        </w:rPr>
        <w:t>it is implausible that</w:t>
      </w:r>
      <w:r w:rsidRPr="00BB19E0">
        <w:rPr>
          <w:u w:val="single"/>
        </w:rPr>
        <w:t xml:space="preserve"> </w:t>
      </w:r>
      <w:r w:rsidRPr="00A32D16">
        <w:rPr>
          <w:u w:val="single"/>
        </w:rPr>
        <w:t xml:space="preserve">the </w:t>
      </w:r>
      <w:r w:rsidRPr="00A76DD6">
        <w:rPr>
          <w:highlight w:val="cyan"/>
          <w:u w:val="single"/>
        </w:rPr>
        <w:t>threat of</w:t>
      </w:r>
      <w:r w:rsidRPr="00BB19E0">
        <w:rPr>
          <w:u w:val="single"/>
        </w:rPr>
        <w:t xml:space="preserve"> future </w:t>
      </w:r>
      <w:r w:rsidRPr="00A76DD6">
        <w:rPr>
          <w:highlight w:val="cyan"/>
          <w:u w:val="single"/>
        </w:rPr>
        <w:t>private litigation does much to deter anticompetitive behavior</w:t>
      </w:r>
      <w:r w:rsidRPr="00A6317F">
        <w:rPr>
          <w:sz w:val="16"/>
        </w:rPr>
        <w:t xml:space="preserve">. </w:t>
      </w:r>
      <w:r w:rsidRPr="00BB19E0">
        <w:rPr>
          <w:u w:val="single"/>
        </w:rPr>
        <w:t>The author's own experience in a private antitrust case is illustrative.</w:t>
      </w:r>
      <w:r w:rsidRPr="00A6317F">
        <w:rPr>
          <w:sz w:val="16"/>
        </w:rPr>
        <w:t xml:space="preserve"> </w:t>
      </w:r>
      <w:r w:rsidRPr="00A76DD6">
        <w:rPr>
          <w:highlight w:val="cyan"/>
          <w:u w:val="single"/>
        </w:rPr>
        <w:t>By the time the case settled</w:t>
      </w:r>
      <w:r w:rsidRPr="00BB19E0">
        <w:rPr>
          <w:u w:val="single"/>
        </w:rPr>
        <w:t xml:space="preserve"> </w:t>
      </w:r>
      <w:r w:rsidRPr="00A6317F">
        <w:rPr>
          <w:sz w:val="16"/>
        </w:rPr>
        <w:t xml:space="preserve">during an appeal, </w:t>
      </w:r>
      <w:r w:rsidRPr="00A76DD6">
        <w:rPr>
          <w:rStyle w:val="Emphasis"/>
          <w:highlight w:val="cyan"/>
        </w:rPr>
        <w:t xml:space="preserve">it had been </w:t>
      </w:r>
      <w:r w:rsidRPr="00A32D16">
        <w:rPr>
          <w:rStyle w:val="Emphasis"/>
        </w:rPr>
        <w:t>nine years</w:t>
      </w:r>
      <w:r w:rsidRPr="00A6317F">
        <w:rPr>
          <w:sz w:val="16"/>
        </w:rPr>
        <w:t xml:space="preserve"> since the lawsuit was filed </w:t>
      </w:r>
      <w:r w:rsidRPr="00BB19E0">
        <w:rPr>
          <w:rStyle w:val="Emphasis"/>
        </w:rPr>
        <w:t xml:space="preserve">and </w:t>
      </w:r>
      <w:r w:rsidRPr="00A76DD6">
        <w:rPr>
          <w:rStyle w:val="Emphasis"/>
          <w:highlight w:val="cyan"/>
        </w:rPr>
        <w:t>fifteen years</w:t>
      </w:r>
      <w:r w:rsidRPr="00BB19E0">
        <w:rPr>
          <w:rStyle w:val="Emphasis"/>
        </w:rPr>
        <w:t xml:space="preserve"> since the alleged misconduct began</w:t>
      </w:r>
      <w:r w:rsidRPr="00A6317F">
        <w:rPr>
          <w:sz w:val="16"/>
        </w:rPr>
        <w:t xml:space="preserve">. </w:t>
      </w:r>
      <w:r w:rsidRPr="00BB19E0">
        <w:rPr>
          <w:u w:val="single"/>
        </w:rPr>
        <w:t>Only a handful of personnel who were with the company during the relevant events were still employed</w:t>
      </w:r>
      <w:r w:rsidRPr="00A6317F">
        <w:rPr>
          <w:sz w:val="16"/>
        </w:rPr>
        <w:t xml:space="preserve"> by the firm at the time of settlement. </w:t>
      </w:r>
      <w:r w:rsidRPr="00A32D16">
        <w:rPr>
          <w:u w:val="single"/>
        </w:rPr>
        <w:t>Since</w:t>
      </w:r>
      <w:r w:rsidRPr="00BB19E0">
        <w:rPr>
          <w:u w:val="single"/>
        </w:rPr>
        <w:t xml:space="preserve"> the underlying </w:t>
      </w:r>
      <w:r w:rsidRPr="00A32D16">
        <w:rPr>
          <w:u w:val="single"/>
        </w:rPr>
        <w:t>conduct</w:t>
      </w:r>
      <w:r w:rsidRPr="00BB19E0">
        <w:rPr>
          <w:u w:val="single"/>
        </w:rPr>
        <w:t xml:space="preserve"> occurred, </w:t>
      </w:r>
      <w:r w:rsidRPr="00A32D16">
        <w:rPr>
          <w:u w:val="single"/>
        </w:rPr>
        <w:t>the company</w:t>
      </w:r>
      <w:r w:rsidRPr="00BB19E0">
        <w:rPr>
          <w:u w:val="single"/>
        </w:rPr>
        <w:t xml:space="preserve"> had </w:t>
      </w:r>
      <w:r w:rsidRPr="00A32D16">
        <w:rPr>
          <w:u w:val="single"/>
        </w:rPr>
        <w:t>witnessed multiple generations</w:t>
      </w:r>
      <w:r w:rsidRPr="00A32D16">
        <w:rPr>
          <w:sz w:val="16"/>
        </w:rPr>
        <w:t xml:space="preserve"> </w:t>
      </w:r>
      <w:r w:rsidRPr="00A32D16">
        <w:rPr>
          <w:u w:val="single"/>
        </w:rPr>
        <w:t>of</w:t>
      </w:r>
      <w:r w:rsidRPr="00BB19E0">
        <w:rPr>
          <w:u w:val="single"/>
        </w:rPr>
        <w:t xml:space="preserve"> senior </w:t>
      </w:r>
      <w:r w:rsidRPr="00A32D16">
        <w:rPr>
          <w:u w:val="single"/>
        </w:rPr>
        <w:t>management come and go</w:t>
      </w:r>
      <w:r w:rsidRPr="00A6317F">
        <w:rPr>
          <w:sz w:val="16"/>
        </w:rPr>
        <w:t xml:space="preserve">. </w:t>
      </w:r>
      <w:r w:rsidRPr="00BB19E0">
        <w:rPr>
          <w:u w:val="single"/>
        </w:rPr>
        <w:t xml:space="preserve">The company's </w:t>
      </w:r>
      <w:r w:rsidRPr="00A76DD6">
        <w:rPr>
          <w:highlight w:val="cyan"/>
          <w:u w:val="single"/>
        </w:rPr>
        <w:lastRenderedPageBreak/>
        <w:t>capital structure</w:t>
      </w:r>
      <w:r w:rsidRPr="00BB19E0">
        <w:rPr>
          <w:u w:val="single"/>
        </w:rPr>
        <w:t xml:space="preserve"> had </w:t>
      </w:r>
      <w:r w:rsidRPr="00A76DD6">
        <w:rPr>
          <w:highlight w:val="cyan"/>
          <w:u w:val="single"/>
        </w:rPr>
        <w:t>changed multiple times</w:t>
      </w:r>
      <w:r w:rsidRPr="00A6317F">
        <w:rPr>
          <w:sz w:val="16"/>
        </w:rPr>
        <w:t xml:space="preserve">, too. </w:t>
      </w:r>
      <w:r w:rsidRPr="00BB19E0">
        <w:rPr>
          <w:u w:val="single"/>
        </w:rPr>
        <w:t>First, it was part of a corporate conglomerate</w:t>
      </w:r>
      <w:r w:rsidRPr="00A6317F">
        <w:rPr>
          <w:sz w:val="16"/>
        </w:rPr>
        <w:t xml:space="preserve">, </w:t>
      </w:r>
      <w:r w:rsidRPr="00BB19E0">
        <w:rPr>
          <w:rStyle w:val="Emphasis"/>
        </w:rPr>
        <w:t>then it was spun off</w:t>
      </w:r>
      <w:r w:rsidRPr="00A6317F">
        <w:rPr>
          <w:sz w:val="16"/>
        </w:rPr>
        <w:t xml:space="preserve"> as an independent, publicly traded company, then it was acquired by another conglomerate, and shortly afterwards it was taken private. </w:t>
      </w:r>
      <w:r w:rsidRPr="00BB19E0">
        <w:rPr>
          <w:u w:val="single"/>
        </w:rPr>
        <w:t xml:space="preserve">The </w:t>
      </w:r>
      <w:r w:rsidRPr="00A76DD6">
        <w:rPr>
          <w:highlight w:val="cyan"/>
          <w:u w:val="single"/>
        </w:rPr>
        <w:t>managers and shareholders</w:t>
      </w:r>
      <w:r w:rsidRPr="00BB19E0">
        <w:rPr>
          <w:u w:val="single"/>
        </w:rPr>
        <w:t xml:space="preserve"> who had reaped the gains from any unlawful conduct-assuming that there was any-</w:t>
      </w:r>
      <w:r w:rsidRPr="00A76DD6">
        <w:rPr>
          <w:rStyle w:val="Emphasis"/>
          <w:highlight w:val="cyan"/>
        </w:rPr>
        <w:t>had</w:t>
      </w:r>
      <w:r w:rsidRPr="00BB19E0">
        <w:rPr>
          <w:rStyle w:val="Emphasis"/>
        </w:rPr>
        <w:t xml:space="preserve"> long since </w:t>
      </w:r>
      <w:r w:rsidRPr="00A76DD6">
        <w:rPr>
          <w:rStyle w:val="Emphasis"/>
          <w:highlight w:val="cyan"/>
        </w:rPr>
        <w:t>moved on</w:t>
      </w:r>
      <w:r w:rsidRPr="00A6317F">
        <w:rPr>
          <w:sz w:val="16"/>
        </w:rPr>
        <w:t>.</w:t>
      </w:r>
    </w:p>
    <w:p w14:paraId="53A8330A" w14:textId="77777777" w:rsidR="003701A1" w:rsidRDefault="003701A1" w:rsidP="003701A1"/>
    <w:p w14:paraId="76BAEE41" w14:textId="77777777" w:rsidR="003701A1" w:rsidRDefault="003701A1" w:rsidP="003701A1"/>
    <w:p w14:paraId="7C533BD4" w14:textId="77777777" w:rsidR="003701A1" w:rsidRDefault="003701A1" w:rsidP="003701A1"/>
    <w:p w14:paraId="202B3CE9" w14:textId="77777777" w:rsidR="003701A1" w:rsidRDefault="003701A1" w:rsidP="003701A1"/>
    <w:p w14:paraId="35CC8B17" w14:textId="77777777" w:rsidR="003701A1" w:rsidRDefault="003701A1" w:rsidP="003701A1">
      <w:pPr>
        <w:pStyle w:val="Heading4"/>
      </w:pPr>
      <w:r>
        <w:t xml:space="preserve">Treble damages </w:t>
      </w:r>
      <w:proofErr w:type="gramStart"/>
      <w:r>
        <w:t>undermines</w:t>
      </w:r>
      <w:proofErr w:type="gramEnd"/>
      <w:r>
        <w:t xml:space="preserve"> industry </w:t>
      </w:r>
      <w:proofErr w:type="spellStart"/>
      <w:r>
        <w:t>dealmaking</w:t>
      </w:r>
      <w:proofErr w:type="spellEnd"/>
    </w:p>
    <w:p w14:paraId="0300C009" w14:textId="77777777" w:rsidR="003701A1" w:rsidRDefault="003701A1" w:rsidP="003701A1">
      <w:proofErr w:type="spellStart"/>
      <w:r w:rsidRPr="0000360A">
        <w:rPr>
          <w:rStyle w:val="Style13ptBold"/>
        </w:rPr>
        <w:t>Delrahim</w:t>
      </w:r>
      <w:proofErr w:type="spellEnd"/>
      <w:r>
        <w:t xml:space="preserve">, JD, former </w:t>
      </w:r>
      <w:r w:rsidRPr="0000360A">
        <w:t>Assistant Attorney General for the Antitrust Division of the United States Department of Justice</w:t>
      </w:r>
      <w:r>
        <w:t xml:space="preserve">, </w:t>
      </w:r>
      <w:r w:rsidRPr="0000360A">
        <w:rPr>
          <w:rStyle w:val="Style13ptBold"/>
        </w:rPr>
        <w:t>‘20</w:t>
      </w:r>
    </w:p>
    <w:p w14:paraId="4ED3C21B" w14:textId="77777777" w:rsidR="003701A1" w:rsidRDefault="003701A1" w:rsidP="003701A1">
      <w:r>
        <w:t>(</w:t>
      </w:r>
      <w:proofErr w:type="spellStart"/>
      <w:r w:rsidRPr="00862FA7">
        <w:t>Makan</w:t>
      </w:r>
      <w:proofErr w:type="spellEnd"/>
      <w:r>
        <w:t>, “</w:t>
      </w:r>
      <w:r w:rsidRPr="00862FA7">
        <w:t xml:space="preserve">Assistant Attorney General </w:t>
      </w:r>
      <w:proofErr w:type="spellStart"/>
      <w:r w:rsidRPr="00862FA7">
        <w:t>Makan</w:t>
      </w:r>
      <w:proofErr w:type="spellEnd"/>
      <w:r w:rsidRPr="00862FA7">
        <w:t xml:space="preserve"> </w:t>
      </w:r>
      <w:proofErr w:type="spellStart"/>
      <w:r w:rsidRPr="00862FA7">
        <w:t>Delrahim</w:t>
      </w:r>
      <w:proofErr w:type="spellEnd"/>
      <w:r w:rsidRPr="00862FA7">
        <w:t xml:space="preserve"> Delivers Remarks at IAM’s Patent Licensing Conference in San Francisco</w:t>
      </w:r>
      <w:r>
        <w:t xml:space="preserve">,” September 18, </w:t>
      </w:r>
      <w:hyperlink r:id="rId19" w:history="1">
        <w:r w:rsidRPr="00A27089">
          <w:rPr>
            <w:rStyle w:val="Hyperlink"/>
          </w:rPr>
          <w:t>https://www.justice.gov/opa/speech/assistant-attorney-general-makan-delrahim-delivers-remarks-iam-s-patent-licensing</w:t>
        </w:r>
      </w:hyperlink>
      <w:r>
        <w:t xml:space="preserve">) </w:t>
      </w:r>
    </w:p>
    <w:p w14:paraId="2CCA5F6D" w14:textId="77777777" w:rsidR="003701A1" w:rsidRPr="00862FA7" w:rsidRDefault="003701A1" w:rsidP="003701A1">
      <w:pPr>
        <w:rPr>
          <w:u w:val="single"/>
        </w:rPr>
      </w:pPr>
      <w:r w:rsidRPr="0000360A">
        <w:rPr>
          <w:rStyle w:val="Emphasis"/>
        </w:rPr>
        <w:t>More fundamentally</w:t>
      </w:r>
      <w:r w:rsidRPr="00A6317F">
        <w:rPr>
          <w:sz w:val="16"/>
        </w:rPr>
        <w:t xml:space="preserve">, </w:t>
      </w:r>
      <w:r w:rsidRPr="0000360A">
        <w:rPr>
          <w:u w:val="single"/>
        </w:rPr>
        <w:t xml:space="preserve">recognizing a Section 2 cause of action </w:t>
      </w:r>
      <w:r w:rsidRPr="00A6317F">
        <w:rPr>
          <w:sz w:val="16"/>
        </w:rP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A6317F">
        <w:rPr>
          <w:sz w:val="16"/>
        </w:rPr>
        <w:t xml:space="preserve">.  </w:t>
      </w:r>
      <w:r w:rsidRPr="0000360A">
        <w:rPr>
          <w:rStyle w:val="Emphasis"/>
        </w:rPr>
        <w:t xml:space="preserve">The </w:t>
      </w:r>
      <w:r w:rsidRPr="00A76DD6">
        <w:rPr>
          <w:rStyle w:val="Emphasis"/>
          <w:highlight w:val="cyan"/>
        </w:rPr>
        <w:t>prospect of</w:t>
      </w:r>
      <w:r w:rsidRPr="0000360A">
        <w:rPr>
          <w:rStyle w:val="Emphasis"/>
        </w:rPr>
        <w:t xml:space="preserve"> antitrust </w:t>
      </w:r>
      <w:r w:rsidRPr="00A76DD6">
        <w:rPr>
          <w:rStyle w:val="Emphasis"/>
          <w:highlight w:val="cyan"/>
        </w:rPr>
        <w:t>liability and treble damages</w:t>
      </w:r>
      <w:r w:rsidRPr="00A6317F">
        <w:rPr>
          <w:sz w:val="16"/>
        </w:rPr>
        <w:t xml:space="preserve"> for breaching a potentially vague FRAND term—or allegedly “misrepresenting” one’s intentions to offer some FRAND rate—</w:t>
      </w:r>
      <w:r w:rsidRPr="00A76DD6">
        <w:rPr>
          <w:highlight w:val="cyan"/>
          <w:u w:val="single"/>
        </w:rPr>
        <w:t xml:space="preserve">threatens to </w:t>
      </w:r>
      <w:r w:rsidRPr="00A76DD6">
        <w:rPr>
          <w:rStyle w:val="Emphasis"/>
          <w:highlight w:val="cyan"/>
        </w:rPr>
        <w:t>chill incentives for innovators</w:t>
      </w:r>
      <w:r w:rsidRPr="00A76DD6">
        <w:rPr>
          <w:highlight w:val="cyan"/>
          <w:u w:val="single"/>
        </w:rPr>
        <w:t xml:space="preserve"> to develop new tech</w:t>
      </w:r>
      <w:r w:rsidRPr="0000360A">
        <w:rPr>
          <w:u w:val="single"/>
        </w:rPr>
        <w:t>nologies that fuel dynamic competition.</w:t>
      </w:r>
    </w:p>
    <w:p w14:paraId="6ABBAC5D" w14:textId="77777777" w:rsidR="003701A1" w:rsidRPr="0000360A" w:rsidRDefault="003701A1" w:rsidP="003701A1">
      <w:pPr>
        <w:rPr>
          <w:u w:val="single"/>
        </w:rPr>
      </w:pPr>
      <w:r w:rsidRPr="00A76DD6">
        <w:rPr>
          <w:rStyle w:val="Emphasis"/>
          <w:highlight w:val="cyan"/>
        </w:rPr>
        <w:t>Where contract</w:t>
      </w:r>
      <w:r w:rsidRPr="0000360A">
        <w:rPr>
          <w:rStyle w:val="Emphasis"/>
        </w:rPr>
        <w:t xml:space="preserve"> law </w:t>
      </w:r>
      <w:r w:rsidRPr="00A76DD6">
        <w:rPr>
          <w:rStyle w:val="Emphasis"/>
          <w:highlight w:val="cyan"/>
        </w:rPr>
        <w:t>remedies exist</w:t>
      </w:r>
      <w:r w:rsidRPr="00A6317F">
        <w:rPr>
          <w:sz w:val="16"/>
        </w:rPr>
        <w:t xml:space="preserve"> to remedy and deter breaches of a FRAND commitment, </w:t>
      </w:r>
      <w:r w:rsidRPr="0000360A">
        <w:rPr>
          <w:rStyle w:val="Emphasis"/>
          <w:sz w:val="21"/>
          <w:szCs w:val="28"/>
        </w:rPr>
        <w:t xml:space="preserve">the </w:t>
      </w:r>
      <w:r w:rsidRPr="00A76DD6">
        <w:rPr>
          <w:rStyle w:val="Emphasis"/>
          <w:sz w:val="21"/>
          <w:szCs w:val="28"/>
          <w:highlight w:val="cyan"/>
        </w:rPr>
        <w:t>additional deterrence that Sherman</w:t>
      </w:r>
      <w:r w:rsidRPr="0000360A">
        <w:rPr>
          <w:rStyle w:val="Emphasis"/>
          <w:sz w:val="21"/>
          <w:szCs w:val="28"/>
        </w:rPr>
        <w:t xml:space="preserve"> Act remedies </w:t>
      </w:r>
      <w:r w:rsidRPr="00A76DD6">
        <w:rPr>
          <w:rStyle w:val="Emphasis"/>
          <w:sz w:val="21"/>
          <w:szCs w:val="28"/>
          <w:highlight w:val="cyan"/>
        </w:rPr>
        <w:t>offer</w:t>
      </w:r>
      <w:r w:rsidRPr="0000360A">
        <w:rPr>
          <w:rStyle w:val="Emphasis"/>
          <w:sz w:val="21"/>
          <w:szCs w:val="28"/>
        </w:rPr>
        <w:t xml:space="preserve"> could </w:t>
      </w:r>
      <w:r w:rsidRPr="00A76DD6">
        <w:rPr>
          <w:rStyle w:val="Emphasis"/>
          <w:sz w:val="21"/>
          <w:szCs w:val="28"/>
          <w:highlight w:val="cyan"/>
        </w:rPr>
        <w:t>deter</w:t>
      </w:r>
      <w:r w:rsidRPr="0000360A">
        <w:rPr>
          <w:rStyle w:val="Emphasis"/>
          <w:sz w:val="21"/>
          <w:szCs w:val="28"/>
        </w:rPr>
        <w:t xml:space="preserve"> lawful, </w:t>
      </w:r>
      <w:r w:rsidRPr="007A0DEC">
        <w:rPr>
          <w:rStyle w:val="Emphasis"/>
          <w:sz w:val="21"/>
          <w:szCs w:val="28"/>
        </w:rPr>
        <w:t>pro-competitive conduct</w:t>
      </w:r>
      <w:r w:rsidRPr="00A6317F">
        <w:rPr>
          <w:sz w:val="16"/>
        </w:rPr>
        <w:t>—</w:t>
      </w:r>
      <w:r w:rsidRPr="00327B6B">
        <w:rPr>
          <w:u w:val="single"/>
        </w:rPr>
        <w:t>that is</w:t>
      </w:r>
      <w:r w:rsidRPr="00A6317F">
        <w:rPr>
          <w:sz w:val="16"/>
        </w:rPr>
        <w:t xml:space="preserve">, </w:t>
      </w:r>
      <w:r w:rsidRPr="00A76DD6">
        <w:rPr>
          <w:rStyle w:val="Emphasis"/>
          <w:highlight w:val="cyan"/>
        </w:rPr>
        <w:t>r</w:t>
      </w:r>
      <w:r w:rsidRPr="00327B6B">
        <w:rPr>
          <w:rStyle w:val="Emphasis"/>
        </w:rPr>
        <w:t xml:space="preserve">esearch </w:t>
      </w:r>
      <w:r w:rsidRPr="00A76DD6">
        <w:rPr>
          <w:rStyle w:val="Emphasis"/>
          <w:highlight w:val="cyan"/>
        </w:rPr>
        <w:t>and</w:t>
      </w:r>
      <w:r w:rsidRPr="00327B6B">
        <w:rPr>
          <w:rStyle w:val="Emphasis"/>
        </w:rPr>
        <w:t xml:space="preserve"> </w:t>
      </w:r>
      <w:r w:rsidRPr="00A76DD6">
        <w:rPr>
          <w:rStyle w:val="Emphasis"/>
          <w:highlight w:val="cyan"/>
        </w:rPr>
        <w:t>d</w:t>
      </w:r>
      <w:r w:rsidRPr="00327B6B">
        <w:rPr>
          <w:rStyle w:val="Emphasis"/>
        </w:rPr>
        <w:t>evelopment</w:t>
      </w:r>
      <w:r w:rsidRPr="00A6317F">
        <w:rPr>
          <w:sz w:val="16"/>
        </w:rPr>
        <w:t xml:space="preserve"> </w:t>
      </w:r>
      <w:r w:rsidRPr="00A76DD6">
        <w:rPr>
          <w:highlight w:val="cyan"/>
          <w:u w:val="single"/>
        </w:rPr>
        <w:t>by innovators</w:t>
      </w:r>
      <w:r w:rsidRPr="00327B6B">
        <w:rPr>
          <w:u w:val="single"/>
        </w:rPr>
        <w:t xml:space="preserve"> who make careful cost-benefit calculations as to </w:t>
      </w:r>
      <w:r w:rsidRPr="00327B6B">
        <w:rPr>
          <w:rStyle w:val="Emphasis"/>
        </w:rPr>
        <w:t>how much to invest in technologies</w:t>
      </w:r>
      <w:r w:rsidRPr="00327B6B">
        <w:rPr>
          <w:u w:val="single"/>
        </w:rPr>
        <w:t xml:space="preserve"> that</w:t>
      </w:r>
      <w:r w:rsidRPr="00A6317F">
        <w:rPr>
          <w:sz w:val="16"/>
        </w:rPr>
        <w:t xml:space="preserve"> </w:t>
      </w:r>
      <w:r w:rsidRPr="0000360A">
        <w:rPr>
          <w:rStyle w:val="Emphasis"/>
        </w:rPr>
        <w:t>may not pay off</w:t>
      </w:r>
      <w:r w:rsidRPr="00A6317F">
        <w:rPr>
          <w:sz w:val="16"/>
        </w:rPr>
        <w:t xml:space="preserve">.  </w:t>
      </w:r>
      <w:r w:rsidRPr="0000360A">
        <w:rPr>
          <w:u w:val="single"/>
        </w:rPr>
        <w:t>Demanding a high price for one’s patented technology is permissible, and expected, conduct in a free market negotiation</w:t>
      </w:r>
      <w:r w:rsidRPr="00A6317F">
        <w:rPr>
          <w:sz w:val="16"/>
        </w:rPr>
        <w:t xml:space="preserve">.  </w:t>
      </w:r>
      <w:r w:rsidRPr="0000360A">
        <w:rPr>
          <w:u w:val="single"/>
        </w:rPr>
        <w:t xml:space="preserve">A </w:t>
      </w:r>
      <w:r w:rsidRPr="00A76DD6">
        <w:rPr>
          <w:highlight w:val="cyan"/>
          <w:u w:val="single"/>
        </w:rPr>
        <w:t>Section 2 cause of action</w:t>
      </w:r>
      <w:r w:rsidRPr="0000360A">
        <w:rPr>
          <w:u w:val="single"/>
        </w:rPr>
        <w:t xml:space="preserve"> would </w:t>
      </w:r>
      <w:r w:rsidRPr="00A76DD6">
        <w:rPr>
          <w:rStyle w:val="Emphasis"/>
          <w:highlight w:val="cyan"/>
        </w:rPr>
        <w:t>skew the</w:t>
      </w:r>
      <w:r w:rsidRPr="00A6317F">
        <w:rPr>
          <w:sz w:val="16"/>
        </w:rPr>
        <w:t xml:space="preserve"> patent licensing </w:t>
      </w:r>
      <w:r w:rsidRPr="00A76DD6">
        <w:rPr>
          <w:rStyle w:val="Emphasis"/>
          <w:highlight w:val="cyan"/>
        </w:rPr>
        <w:t>bargain</w:t>
      </w:r>
      <w:r w:rsidRPr="00A6317F">
        <w:rPr>
          <w:sz w:val="16"/>
        </w:rPr>
        <w:t xml:space="preserve"> </w:t>
      </w:r>
      <w:r w:rsidRPr="0000360A">
        <w:rPr>
          <w:u w:val="single"/>
        </w:rPr>
        <w:t xml:space="preserve">away from the bargaining outcome that a free market </w:t>
      </w:r>
      <w:proofErr w:type="gramStart"/>
      <w:r w:rsidRPr="0000360A">
        <w:rPr>
          <w:u w:val="single"/>
        </w:rPr>
        <w:t>dictates</w:t>
      </w:r>
      <w:proofErr w:type="gramEnd"/>
      <w:r w:rsidRPr="0000360A">
        <w:rPr>
          <w:u w:val="single"/>
        </w:rPr>
        <w:t>.</w:t>
      </w:r>
    </w:p>
    <w:p w14:paraId="3CD06ED6" w14:textId="77777777" w:rsidR="003701A1" w:rsidRPr="00A6317F" w:rsidRDefault="003701A1" w:rsidP="003701A1">
      <w:pPr>
        <w:rPr>
          <w:sz w:val="16"/>
        </w:rPr>
      </w:pPr>
      <w:proofErr w:type="gramStart"/>
      <w:r w:rsidRPr="00A6317F">
        <w:rPr>
          <w:sz w:val="16"/>
        </w:rPr>
        <w:t>In particular, where</w:t>
      </w:r>
      <w:proofErr w:type="gramEnd"/>
      <w:r w:rsidRPr="00A6317F">
        <w:rPr>
          <w:sz w:val="16"/>
        </w:rPr>
        <w:t xml:space="preserve"> the parties have a subjective disagreement over the meaning of an incomplete contract term, a </w:t>
      </w:r>
      <w:r w:rsidRPr="00A76DD6">
        <w:rPr>
          <w:highlight w:val="cyan"/>
          <w:u w:val="single"/>
        </w:rPr>
        <w:t>Section 2</w:t>
      </w:r>
      <w:r w:rsidRPr="00A6317F">
        <w:rPr>
          <w:sz w:val="16"/>
        </w:rPr>
        <w:t xml:space="preserve"> remedy </w:t>
      </w:r>
      <w:r w:rsidRPr="00A76DD6">
        <w:rPr>
          <w:highlight w:val="cyan"/>
          <w:u w:val="single"/>
        </w:rPr>
        <w:t>threatens</w:t>
      </w:r>
      <w:r w:rsidRPr="00A6317F">
        <w:rPr>
          <w:sz w:val="16"/>
        </w:rPr>
        <w:t xml:space="preserve"> the patent holder with </w:t>
      </w:r>
      <w:r w:rsidRPr="0000360A">
        <w:rPr>
          <w:u w:val="single"/>
        </w:rPr>
        <w:t xml:space="preserve">the risk of </w:t>
      </w:r>
      <w:r w:rsidRPr="00A76DD6">
        <w:rPr>
          <w:rStyle w:val="Emphasis"/>
          <w:highlight w:val="cyan"/>
        </w:rPr>
        <w:t>enormously costly litigation</w:t>
      </w:r>
      <w:r w:rsidRPr="00A76DD6">
        <w:rPr>
          <w:highlight w:val="cyan"/>
          <w:u w:val="single"/>
        </w:rPr>
        <w:t xml:space="preserve"> and</w:t>
      </w:r>
      <w:r w:rsidRPr="0000360A">
        <w:rPr>
          <w:u w:val="single"/>
        </w:rPr>
        <w:t xml:space="preserve"> a </w:t>
      </w:r>
      <w:r w:rsidRPr="0000360A">
        <w:rPr>
          <w:rStyle w:val="Emphasis"/>
        </w:rPr>
        <w:t xml:space="preserve">possible </w:t>
      </w:r>
      <w:r w:rsidRPr="00A76DD6">
        <w:rPr>
          <w:rStyle w:val="Emphasis"/>
          <w:highlight w:val="cyan"/>
        </w:rPr>
        <w:t>treble damages</w:t>
      </w:r>
      <w:r w:rsidRPr="0000360A">
        <w:rPr>
          <w:rStyle w:val="Emphasis"/>
        </w:rPr>
        <w:t xml:space="preserve"> award</w:t>
      </w:r>
      <w:r w:rsidRPr="00A6317F">
        <w:rPr>
          <w:sz w:val="16"/>
        </w:rPr>
        <w:t xml:space="preserve">.  </w:t>
      </w:r>
      <w:r w:rsidRPr="00A32D16">
        <w:rPr>
          <w:rStyle w:val="Emphasis"/>
        </w:rPr>
        <w:t>Bargaining</w:t>
      </w:r>
      <w:r w:rsidRPr="0000360A">
        <w:rPr>
          <w:rStyle w:val="Emphasis"/>
        </w:rPr>
        <w:t xml:space="preserve"> in the shadow of litigation</w:t>
      </w:r>
      <w:r w:rsidRPr="00A6317F">
        <w:rPr>
          <w:sz w:val="16"/>
        </w:rPr>
        <w:t xml:space="preserve">, </w:t>
      </w:r>
      <w:r w:rsidRPr="0000360A">
        <w:rPr>
          <w:u w:val="single"/>
        </w:rPr>
        <w:t>a</w:t>
      </w:r>
      <w:r w:rsidRPr="00A6317F">
        <w:rPr>
          <w:sz w:val="16"/>
        </w:rPr>
        <w:t xml:space="preserve"> patent </w:t>
      </w:r>
      <w:r w:rsidRPr="0000360A">
        <w:rPr>
          <w:u w:val="single"/>
        </w:rPr>
        <w:t>holder would be wary that a high license demand could be penalized</w:t>
      </w:r>
      <w:r w:rsidRPr="00A6317F">
        <w:rPr>
          <w:sz w:val="16"/>
        </w:rPr>
        <w:t xml:space="preserve"> </w:t>
      </w:r>
      <w:r w:rsidRPr="0000360A">
        <w:rPr>
          <w:rStyle w:val="Emphasis"/>
        </w:rPr>
        <w:t>by a significant damages award</w:t>
      </w:r>
      <w:r w:rsidRPr="00A6317F">
        <w:rPr>
          <w:sz w:val="16"/>
        </w:rPr>
        <w:t xml:space="preserve">, </w:t>
      </w:r>
      <w:r w:rsidRPr="0000360A">
        <w:rPr>
          <w:rStyle w:val="Emphasis"/>
        </w:rPr>
        <w:t>whereas a prospective licensee’s low-ball offer would do no such thing</w:t>
      </w:r>
      <w:r w:rsidRPr="00A6317F">
        <w:rPr>
          <w:sz w:val="16"/>
        </w:rPr>
        <w:t xml:space="preserve">.  </w:t>
      </w:r>
      <w:r w:rsidRPr="00A76DD6">
        <w:rPr>
          <w:highlight w:val="cyan"/>
          <w:u w:val="single"/>
        </w:rPr>
        <w:t>Such</w:t>
      </w:r>
      <w:r w:rsidRPr="0000360A">
        <w:rPr>
          <w:u w:val="single"/>
        </w:rPr>
        <w:t xml:space="preserve"> a </w:t>
      </w:r>
      <w:r w:rsidRPr="00A76DD6">
        <w:rPr>
          <w:highlight w:val="cyan"/>
          <w:u w:val="single"/>
        </w:rPr>
        <w:t>remedy</w:t>
      </w:r>
      <w:r w:rsidRPr="0000360A">
        <w:rPr>
          <w:u w:val="single"/>
        </w:rPr>
        <w:t xml:space="preserve"> would </w:t>
      </w:r>
      <w:r w:rsidRPr="00A76DD6">
        <w:rPr>
          <w:highlight w:val="cyan"/>
          <w:u w:val="single"/>
        </w:rPr>
        <w:t>bestow</w:t>
      </w:r>
      <w:r w:rsidRPr="0000360A">
        <w:rPr>
          <w:u w:val="single"/>
        </w:rPr>
        <w:t xml:space="preserve"> any </w:t>
      </w:r>
      <w:r w:rsidRPr="00A76DD6">
        <w:rPr>
          <w:highlight w:val="cyan"/>
          <w:u w:val="single"/>
        </w:rPr>
        <w:t xml:space="preserve">putative licensee with </w:t>
      </w:r>
      <w:r w:rsidRPr="00A76DD6">
        <w:rPr>
          <w:rStyle w:val="Emphasis"/>
          <w:highlight w:val="cyan"/>
        </w:rPr>
        <w:t>disproportionate</w:t>
      </w:r>
      <w:r w:rsidRPr="0000360A">
        <w:rPr>
          <w:rStyle w:val="Emphasis"/>
        </w:rPr>
        <w:t xml:space="preserve"> negotiating </w:t>
      </w:r>
      <w:r w:rsidRPr="00A76DD6">
        <w:rPr>
          <w:rStyle w:val="Emphasis"/>
          <w:highlight w:val="cyan"/>
        </w:rPr>
        <w:t>power</w:t>
      </w:r>
      <w:r w:rsidRPr="0000360A">
        <w:rPr>
          <w:rStyle w:val="Emphasis"/>
        </w:rPr>
        <w:t>.</w:t>
      </w:r>
      <w:r w:rsidRPr="0000360A">
        <w:rPr>
          <w:u w:val="single"/>
        </w:rPr>
        <w:t xml:space="preserve"> </w:t>
      </w:r>
      <w:r w:rsidRPr="00A6317F">
        <w:rPr>
          <w:sz w:val="16"/>
        </w:rPr>
        <w:t xml:space="preserve"> </w:t>
      </w:r>
      <w:r w:rsidRPr="0000360A">
        <w:rPr>
          <w:u w:val="single"/>
        </w:rPr>
        <w:t xml:space="preserve">In turn, </w:t>
      </w:r>
      <w:r w:rsidRPr="00A76DD6">
        <w:rPr>
          <w:highlight w:val="cyan"/>
          <w:u w:val="single"/>
        </w:rPr>
        <w:t xml:space="preserve">the </w:t>
      </w:r>
      <w:r w:rsidRPr="00A76DD6">
        <w:rPr>
          <w:rStyle w:val="Emphasis"/>
          <w:highlight w:val="cyan"/>
        </w:rPr>
        <w:t>cost-benefit calculation</w:t>
      </w:r>
      <w:r w:rsidRPr="0000360A">
        <w:rPr>
          <w:rStyle w:val="Emphasis"/>
        </w:rPr>
        <w:t xml:space="preserve"> for innovators </w:t>
      </w:r>
      <w:r w:rsidRPr="00A76DD6">
        <w:rPr>
          <w:rStyle w:val="Emphasis"/>
          <w:highlight w:val="cyan"/>
        </w:rPr>
        <w:t>would change and</w:t>
      </w:r>
      <w:r w:rsidRPr="0000360A">
        <w:rPr>
          <w:rStyle w:val="Emphasis"/>
        </w:rPr>
        <w:t xml:space="preserve"> the prospect of additional </w:t>
      </w:r>
      <w:r w:rsidRPr="00A76DD6">
        <w:rPr>
          <w:rStyle w:val="Emphasis"/>
          <w:highlight w:val="cyan"/>
        </w:rPr>
        <w:t>dynamic competition</w:t>
      </w:r>
      <w:r w:rsidRPr="0000360A">
        <w:rPr>
          <w:rStyle w:val="Emphasis"/>
        </w:rPr>
        <w:t xml:space="preserve"> likely </w:t>
      </w:r>
      <w:r w:rsidRPr="00A76DD6">
        <w:rPr>
          <w:rStyle w:val="Emphasis"/>
          <w:highlight w:val="cyan"/>
        </w:rPr>
        <w:t>would decline</w:t>
      </w:r>
      <w:r w:rsidRPr="00A6317F">
        <w:rPr>
          <w:sz w:val="16"/>
        </w:rPr>
        <w:t>.</w:t>
      </w:r>
    </w:p>
    <w:p w14:paraId="2338D5AB" w14:textId="77777777" w:rsidR="003701A1" w:rsidRDefault="003701A1" w:rsidP="003701A1"/>
    <w:p w14:paraId="5669D75D" w14:textId="77777777" w:rsidR="003701A1" w:rsidRDefault="003701A1" w:rsidP="003701A1"/>
    <w:p w14:paraId="3577E73F" w14:textId="77777777" w:rsidR="003701A1" w:rsidRPr="00B55AD5" w:rsidRDefault="003701A1" w:rsidP="003701A1"/>
    <w:p w14:paraId="53EF3B45" w14:textId="77777777" w:rsidR="003701A1" w:rsidRDefault="003701A1" w:rsidP="003701A1">
      <w:pPr>
        <w:pStyle w:val="Heading3"/>
      </w:pPr>
      <w:r>
        <w:lastRenderedPageBreak/>
        <w:t xml:space="preserve">2NC – PIC solves </w:t>
      </w:r>
    </w:p>
    <w:p w14:paraId="1BC1A8AD" w14:textId="77777777" w:rsidR="003701A1" w:rsidRDefault="003701A1" w:rsidP="003701A1"/>
    <w:p w14:paraId="6F70A9D2" w14:textId="77777777" w:rsidR="003701A1" w:rsidRDefault="003701A1" w:rsidP="003701A1">
      <w:pPr>
        <w:pStyle w:val="Heading4"/>
      </w:pPr>
      <w:r>
        <w:t>Public enforcement with SINGLE damages is enough</w:t>
      </w:r>
    </w:p>
    <w:p w14:paraId="502FC73D" w14:textId="77777777" w:rsidR="003701A1" w:rsidRDefault="003701A1" w:rsidP="003701A1">
      <w:proofErr w:type="spellStart"/>
      <w:r w:rsidRPr="009D0447">
        <w:rPr>
          <w:rStyle w:val="Style13ptBold"/>
        </w:rPr>
        <w:t>Italianer</w:t>
      </w:r>
      <w:proofErr w:type="spellEnd"/>
      <w:r>
        <w:t xml:space="preserve">, Director-General for Competition, European Commission, </w:t>
      </w:r>
      <w:r w:rsidRPr="009D0447">
        <w:rPr>
          <w:rStyle w:val="Style13ptBold"/>
        </w:rPr>
        <w:t>‘13</w:t>
      </w:r>
    </w:p>
    <w:p w14:paraId="53FB4301" w14:textId="77777777" w:rsidR="003701A1" w:rsidRDefault="003701A1" w:rsidP="003701A1">
      <w:r>
        <w:t xml:space="preserve">(Alexander, “Fighting cartels in Europe and the US: different systems, common goals,” October 9, </w:t>
      </w:r>
      <w:hyperlink r:id="rId20" w:history="1">
        <w:r w:rsidRPr="004C34D2">
          <w:rPr>
            <w:rStyle w:val="Hyperlink"/>
          </w:rPr>
          <w:t>https://ec.europa.eu/competition/speeches/text/sp2013_09_en.pdf</w:t>
        </w:r>
      </w:hyperlink>
      <w:r>
        <w:t>)</w:t>
      </w:r>
    </w:p>
    <w:p w14:paraId="69466104" w14:textId="77777777" w:rsidR="003701A1" w:rsidRPr="00A6317F" w:rsidRDefault="003701A1" w:rsidP="003701A1">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4C04C69F" w14:textId="77777777" w:rsidR="003701A1" w:rsidRPr="009D0447" w:rsidRDefault="003701A1" w:rsidP="003701A1">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A76DD6">
        <w:rPr>
          <w:highlight w:val="cyan"/>
          <w:u w:val="single"/>
        </w:rPr>
        <w:t>deterrence</w:t>
      </w:r>
      <w:r w:rsidRPr="00A6317F">
        <w:rPr>
          <w:sz w:val="16"/>
        </w:rPr>
        <w:t xml:space="preserve">. </w:t>
      </w:r>
      <w:r w:rsidRPr="00A76DD6">
        <w:rPr>
          <w:highlight w:val="cyan"/>
          <w:u w:val="single"/>
        </w:rPr>
        <w:t>If damages are awarded in Europe</w:t>
      </w:r>
      <w:r w:rsidRPr="009D0447">
        <w:rPr>
          <w:u w:val="single"/>
        </w:rPr>
        <w:t xml:space="preserve">, </w:t>
      </w:r>
      <w:r w:rsidRPr="00A76DD6">
        <w:rPr>
          <w:highlight w:val="cyan"/>
          <w:u w:val="single"/>
        </w:rPr>
        <w:t>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6E449860" w14:textId="77777777" w:rsidR="003701A1" w:rsidRPr="009D0447" w:rsidRDefault="003701A1" w:rsidP="003701A1">
      <w:pPr>
        <w:rPr>
          <w:u w:val="single"/>
        </w:rPr>
      </w:pPr>
      <w:r w:rsidRPr="00A6317F">
        <w:rPr>
          <w:sz w:val="16"/>
        </w:rPr>
        <w:t xml:space="preserve">Our proposal for a directive on private enforcement of antitrust damages is based on the principle of full compensation, which has been </w:t>
      </w:r>
      <w:proofErr w:type="spellStart"/>
      <w:r w:rsidRPr="00A6317F">
        <w:rPr>
          <w:sz w:val="16"/>
        </w:rPr>
        <w:t>recognised</w:t>
      </w:r>
      <w:proofErr w:type="spellEnd"/>
      <w:r w:rsidRPr="00A6317F">
        <w:rPr>
          <w:sz w:val="16"/>
        </w:rPr>
        <w:t xml:space="preserve">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A76DD6">
        <w:rPr>
          <w:rStyle w:val="Emphasis"/>
          <w:highlight w:val="cyan"/>
        </w:rPr>
        <w:t>compensation</w:t>
      </w:r>
      <w:r w:rsidRPr="00A6317F">
        <w:rPr>
          <w:sz w:val="16"/>
        </w:rPr>
        <w:t xml:space="preserve">. </w:t>
      </w:r>
      <w:r w:rsidRPr="00A76DD6">
        <w:rPr>
          <w:highlight w:val="cyan"/>
          <w:u w:val="single"/>
        </w:rPr>
        <w:t xml:space="preserve">Deterrence is achieved </w:t>
      </w:r>
      <w:r w:rsidRPr="00A76DD6">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p>
    <w:p w14:paraId="58969A2D" w14:textId="77777777" w:rsidR="003701A1" w:rsidRDefault="003701A1" w:rsidP="003701A1"/>
    <w:p w14:paraId="24A5A191" w14:textId="77777777" w:rsidR="003701A1" w:rsidRDefault="003701A1" w:rsidP="003701A1">
      <w:pPr>
        <w:pStyle w:val="Heading4"/>
      </w:pPr>
      <w:r>
        <w:t xml:space="preserve">That achieves </w:t>
      </w:r>
      <w:r w:rsidRPr="00064174">
        <w:rPr>
          <w:u w:val="single"/>
        </w:rPr>
        <w:t>optimal deterrence</w:t>
      </w:r>
      <w:r>
        <w:t xml:space="preserve"> because agencies can </w:t>
      </w:r>
      <w:r w:rsidRPr="00064174">
        <w:rPr>
          <w:u w:val="single"/>
        </w:rPr>
        <w:t>sue to stop bad stuff</w:t>
      </w:r>
      <w:r>
        <w:t xml:space="preserve">, without creating huge liability, the only function of private suits is to </w:t>
      </w:r>
      <w:r w:rsidRPr="00064174">
        <w:rPr>
          <w:u w:val="single"/>
        </w:rPr>
        <w:t>compensate</w:t>
      </w:r>
    </w:p>
    <w:p w14:paraId="0133FCC4" w14:textId="77777777" w:rsidR="003701A1" w:rsidRDefault="003701A1" w:rsidP="003701A1">
      <w:proofErr w:type="spellStart"/>
      <w:r w:rsidRPr="009D0447">
        <w:rPr>
          <w:rStyle w:val="Style13ptBold"/>
        </w:rPr>
        <w:t>Juška</w:t>
      </w:r>
      <w:proofErr w:type="spellEnd"/>
      <w:r>
        <w:t xml:space="preserve">, </w:t>
      </w:r>
      <w:r w:rsidRPr="009D0447">
        <w:t>PhD candidate, Leiden Law School, Leiden University, Leiden</w:t>
      </w:r>
      <w:r>
        <w:t xml:space="preserve">, </w:t>
      </w:r>
      <w:r w:rsidRPr="009D0447">
        <w:rPr>
          <w:rStyle w:val="Style13ptBold"/>
        </w:rPr>
        <w:t>‘18</w:t>
      </w:r>
    </w:p>
    <w:p w14:paraId="42748A73" w14:textId="77777777" w:rsidR="003701A1" w:rsidRPr="009D0447" w:rsidRDefault="003701A1" w:rsidP="003701A1">
      <w:r>
        <w:t>(</w:t>
      </w:r>
      <w:proofErr w:type="spellStart"/>
      <w:r w:rsidRPr="009D0447">
        <w:t>Žygimantas</w:t>
      </w:r>
      <w:proofErr w:type="spellEnd"/>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0BF02DCE" w14:textId="77777777" w:rsidR="003701A1" w:rsidRPr="00A6317F" w:rsidRDefault="003701A1" w:rsidP="003701A1">
      <w:pPr>
        <w:rPr>
          <w:sz w:val="16"/>
        </w:rPr>
      </w:pPr>
      <w:r w:rsidRPr="00064174">
        <w:rPr>
          <w:u w:val="single"/>
        </w:rPr>
        <w:t xml:space="preserve">The </w:t>
      </w:r>
      <w:r w:rsidRPr="00A76DD6">
        <w:rPr>
          <w:highlight w:val="cyan"/>
          <w:u w:val="single"/>
        </w:rPr>
        <w:t>deterrent function is pursued through</w:t>
      </w:r>
      <w:r w:rsidRPr="00064174">
        <w:rPr>
          <w:u w:val="single"/>
        </w:rPr>
        <w:t xml:space="preserve"> the </w:t>
      </w:r>
      <w:r w:rsidRPr="00064174">
        <w:rPr>
          <w:rStyle w:val="Emphasis"/>
        </w:rPr>
        <w:t xml:space="preserve">imposition of competition </w:t>
      </w:r>
      <w:r w:rsidRPr="00A76DD6">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A76DD6">
        <w:rPr>
          <w:highlight w:val="cyan"/>
          <w:u w:val="single"/>
        </w:rPr>
        <w:t>It</w:t>
      </w:r>
      <w:r w:rsidRPr="00064174">
        <w:rPr>
          <w:u w:val="single"/>
        </w:rPr>
        <w:t xml:space="preserve"> also </w:t>
      </w:r>
      <w:r w:rsidRPr="00A76DD6">
        <w:rPr>
          <w:highlight w:val="cyan"/>
          <w:u w:val="single"/>
        </w:rPr>
        <w:t>deters</w:t>
      </w:r>
      <w:r w:rsidRPr="00064174">
        <w:rPr>
          <w:u w:val="single"/>
        </w:rPr>
        <w:t xml:space="preserve"> other </w:t>
      </w:r>
      <w:r w:rsidRPr="00A76DD6">
        <w:rPr>
          <w:highlight w:val="cyan"/>
          <w:u w:val="single"/>
        </w:rPr>
        <w:t>persons from engaging in</w:t>
      </w:r>
      <w:r w:rsidRPr="00064174">
        <w:rPr>
          <w:u w:val="single"/>
        </w:rPr>
        <w:t xml:space="preserve"> or </w:t>
      </w:r>
      <w:r w:rsidRPr="00064174">
        <w:rPr>
          <w:rStyle w:val="Emphasis"/>
        </w:rPr>
        <w:t xml:space="preserve">continuing </w:t>
      </w:r>
      <w:proofErr w:type="spellStart"/>
      <w:r w:rsidRPr="00A76DD6">
        <w:rPr>
          <w:rStyle w:val="Emphasis"/>
          <w:highlight w:val="cyan"/>
        </w:rPr>
        <w:t>behaviour</w:t>
      </w:r>
      <w:proofErr w:type="spellEnd"/>
      <w:r w:rsidRPr="00A76DD6">
        <w:rPr>
          <w:rStyle w:val="Emphasis"/>
          <w:highlight w:val="cyan"/>
        </w:rPr>
        <w:t xml:space="preserve"> contrary to</w:t>
      </w:r>
      <w:r w:rsidRPr="00064174">
        <w:rPr>
          <w:rStyle w:val="Emphasis"/>
        </w:rPr>
        <w:t xml:space="preserve"> competition </w:t>
      </w:r>
      <w:r w:rsidRPr="00A76DD6">
        <w:rPr>
          <w:rStyle w:val="Emphasis"/>
          <w:highlight w:val="cyan"/>
        </w:rPr>
        <w:t>rules</w:t>
      </w:r>
      <w:r w:rsidRPr="00A6317F">
        <w:rPr>
          <w:sz w:val="16"/>
        </w:rPr>
        <w:t xml:space="preserve"> (in other words, general deterrence).Footnote9 </w:t>
      </w:r>
      <w:r w:rsidRPr="00064174">
        <w:rPr>
          <w:u w:val="single"/>
        </w:rPr>
        <w:t xml:space="preserve">According to the EU, </w:t>
      </w:r>
      <w:r w:rsidRPr="00A76DD6">
        <w:rPr>
          <w:highlight w:val="cyan"/>
          <w:u w:val="single"/>
        </w:rPr>
        <w:t>public enforcement</w:t>
      </w:r>
      <w:r w:rsidRPr="00064174">
        <w:rPr>
          <w:u w:val="single"/>
        </w:rPr>
        <w:t xml:space="preserve"> is considered to </w:t>
      </w:r>
      <w:r w:rsidRPr="00A76DD6">
        <w:rPr>
          <w:highlight w:val="cyan"/>
          <w:u w:val="single"/>
        </w:rPr>
        <w:t xml:space="preserve">have </w:t>
      </w:r>
      <w:r w:rsidRPr="00A76DD6">
        <w:rPr>
          <w:rStyle w:val="Emphasis"/>
          <w:highlight w:val="cyan"/>
        </w:rPr>
        <w:t>sufficient means</w:t>
      </w:r>
      <w:r w:rsidRPr="00A76DD6">
        <w:rPr>
          <w:highlight w:val="cyan"/>
          <w:u w:val="single"/>
        </w:rPr>
        <w:t xml:space="preserve"> for </w:t>
      </w:r>
      <w:r w:rsidRPr="007474B2">
        <w:rPr>
          <w:u w:val="single"/>
        </w:rPr>
        <w:t xml:space="preserve">achieving </w:t>
      </w:r>
      <w:r w:rsidRPr="00A76DD6">
        <w:rPr>
          <w:highlight w:val="cyan"/>
          <w:u w:val="single"/>
        </w:rPr>
        <w:t>deterrence</w:t>
      </w:r>
      <w:r w:rsidRPr="00A6317F">
        <w:rPr>
          <w:sz w:val="16"/>
        </w:rPr>
        <w:t xml:space="preserve">.Footnote10 In this respect, it must be borne in mind that </w:t>
      </w:r>
      <w:r w:rsidRPr="00A76DD6">
        <w:rPr>
          <w:highlight w:val="cyan"/>
          <w:u w:val="single"/>
        </w:rPr>
        <w:t>EU</w:t>
      </w:r>
      <w:r w:rsidRPr="00064174">
        <w:rPr>
          <w:u w:val="single"/>
        </w:rPr>
        <w:t xml:space="preserve"> competition </w:t>
      </w:r>
      <w:r w:rsidRPr="00A76DD6">
        <w:rPr>
          <w:highlight w:val="cyan"/>
          <w:u w:val="single"/>
        </w:rPr>
        <w:t xml:space="preserve">law focuses </w:t>
      </w:r>
      <w:r w:rsidRPr="00A76DD6">
        <w:rPr>
          <w:rStyle w:val="Emphasis"/>
          <w:highlight w:val="cyan"/>
        </w:rPr>
        <w:t>exclusively</w:t>
      </w:r>
      <w:r w:rsidRPr="00A76DD6">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A76DD6">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1819F67B" w14:textId="77777777" w:rsidR="003701A1" w:rsidRPr="00A6317F" w:rsidRDefault="003701A1" w:rsidP="003701A1">
      <w:pPr>
        <w:rPr>
          <w:sz w:val="16"/>
          <w:szCs w:val="16"/>
        </w:rPr>
      </w:pPr>
      <w:r w:rsidRPr="00A6317F">
        <w:rPr>
          <w:sz w:val="16"/>
          <w:szCs w:val="16"/>
        </w:rPr>
        <w:t>Achieve Corrective Justice When the Infringement Has Taken Place</w:t>
      </w:r>
    </w:p>
    <w:p w14:paraId="37117A77" w14:textId="77777777" w:rsidR="003701A1" w:rsidRPr="00A6317F" w:rsidRDefault="003701A1" w:rsidP="003701A1">
      <w:pPr>
        <w:rPr>
          <w:sz w:val="16"/>
        </w:rPr>
      </w:pPr>
      <w:r w:rsidRPr="00A6317F">
        <w:rPr>
          <w:sz w:val="16"/>
        </w:rPr>
        <w:t xml:space="preserve">This goal can be pursued if two conditions are met.Footnote14 First, </w:t>
      </w:r>
      <w:r w:rsidRPr="00064174">
        <w:rPr>
          <w:u w:val="single"/>
        </w:rPr>
        <w:t xml:space="preserve">corrective </w:t>
      </w:r>
      <w:r w:rsidRPr="00A76DD6">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A76DD6">
        <w:rPr>
          <w:highlight w:val="cyan"/>
          <w:u w:val="single"/>
        </w:rPr>
        <w:t>remedy deprives</w:t>
      </w:r>
      <w:r w:rsidRPr="00064174">
        <w:rPr>
          <w:u w:val="single"/>
        </w:rPr>
        <w:t xml:space="preserve"> the </w:t>
      </w:r>
      <w:r w:rsidRPr="00A76DD6">
        <w:rPr>
          <w:highlight w:val="cyan"/>
          <w:u w:val="single"/>
        </w:rPr>
        <w:t>wrongdoer of</w:t>
      </w:r>
      <w:r w:rsidRPr="00064174">
        <w:rPr>
          <w:u w:val="single"/>
        </w:rPr>
        <w:t xml:space="preserve"> any </w:t>
      </w:r>
      <w:r w:rsidRPr="00A76DD6">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w:t>
      </w:r>
      <w:proofErr w:type="gramStart"/>
      <w:r w:rsidRPr="00A6317F">
        <w:rPr>
          <w:sz w:val="16"/>
        </w:rPr>
        <w:t>in order to</w:t>
      </w:r>
      <w:proofErr w:type="gramEnd"/>
      <w:r w:rsidRPr="00A6317F">
        <w:rPr>
          <w:sz w:val="16"/>
        </w:rPr>
        <w:t xml:space="preserve"> fully remedy </w:t>
      </w:r>
      <w:r w:rsidRPr="00A6317F">
        <w:rPr>
          <w:sz w:val="16"/>
        </w:rPr>
        <w:lastRenderedPageBreak/>
        <w:t xml:space="preserve">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A76DD6">
        <w:rPr>
          <w:rStyle w:val="Emphasis"/>
          <w:highlight w:val="cyan"/>
        </w:rPr>
        <w:t>this</w:t>
      </w:r>
      <w:r w:rsidRPr="00064174">
        <w:rPr>
          <w:rStyle w:val="Emphasis"/>
        </w:rPr>
        <w:t xml:space="preserve"> objective </w:t>
      </w:r>
      <w:r w:rsidRPr="00A76DD6">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other kinds of damages</w:t>
      </w:r>
      <w:r w:rsidRPr="00A6317F">
        <w:rPr>
          <w:sz w:val="16"/>
        </w:rPr>
        <w:t xml:space="preserve">.Footnote15 </w:t>
      </w:r>
      <w:proofErr w:type="gramStart"/>
      <w:r w:rsidRPr="00A6317F">
        <w:rPr>
          <w:sz w:val="16"/>
        </w:rPr>
        <w:t>For</w:t>
      </w:r>
      <w:proofErr w:type="gramEnd"/>
      <w:r w:rsidRPr="00A6317F">
        <w:rPr>
          <w:sz w:val="16"/>
        </w:rPr>
        <w:t xml:space="preserve"> this reason, the enforcement of the first condition may not comply with the principle of full compensation, as additional fines (besides damages on fully compensating victims) may be required to ensure corrective justice. </w:t>
      </w:r>
      <w:proofErr w:type="gramStart"/>
      <w:r w:rsidRPr="00A6317F">
        <w:rPr>
          <w:sz w:val="16"/>
        </w:rPr>
        <w:t>As a consequence</w:t>
      </w:r>
      <w:proofErr w:type="gramEnd"/>
      <w:r w:rsidRPr="00A6317F">
        <w:rPr>
          <w:sz w:val="16"/>
        </w:rPr>
        <w:t>, only the second condition will be further discussed in this paper.</w:t>
      </w:r>
    </w:p>
    <w:p w14:paraId="4055ECD4" w14:textId="77777777" w:rsidR="003701A1" w:rsidRDefault="003701A1" w:rsidP="003701A1">
      <w:pPr>
        <w:pStyle w:val="Heading3"/>
      </w:pPr>
      <w:r>
        <w:lastRenderedPageBreak/>
        <w:t>2NC – AT: PCP</w:t>
      </w:r>
    </w:p>
    <w:p w14:paraId="3B6B6AE4" w14:textId="77777777" w:rsidR="003701A1" w:rsidRDefault="003701A1" w:rsidP="003701A1"/>
    <w:p w14:paraId="22F0798F" w14:textId="77777777" w:rsidR="003701A1" w:rsidRPr="00360C89" w:rsidRDefault="003701A1" w:rsidP="003701A1">
      <w:pPr>
        <w:pStyle w:val="Heading4"/>
        <w:rPr>
          <w:u w:val="single"/>
        </w:rPr>
      </w:pPr>
      <w:r>
        <w:t xml:space="preserve">Expansion of the antitrust laws necessarily allows for private suits—CP is germane because it’s a </w:t>
      </w:r>
      <w:r w:rsidRPr="00360C89">
        <w:rPr>
          <w:u w:val="single"/>
        </w:rPr>
        <w:t>distinct model</w:t>
      </w:r>
    </w:p>
    <w:p w14:paraId="7E74166C" w14:textId="77777777" w:rsidR="003701A1" w:rsidRDefault="003701A1" w:rsidP="003701A1">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468D2545" w14:textId="77777777" w:rsidR="003701A1" w:rsidRDefault="003701A1" w:rsidP="003701A1">
      <w:r>
        <w:t>US law, 20</w:t>
      </w:r>
      <w:r w:rsidRPr="00360C89">
        <w:rPr>
          <w:rStyle w:val="Style13ptBold"/>
        </w:rPr>
        <w:t>07</w:t>
      </w:r>
      <w:r>
        <w:t xml:space="preserve">, </w:t>
      </w:r>
      <w:hyperlink r:id="rId21" w:history="1">
        <w:r w:rsidRPr="004C34D2">
          <w:rPr>
            <w:rStyle w:val="Hyperlink"/>
          </w:rPr>
          <w:t>https://www.steptoe.com/images/content/1/7/v1/1731/2804.pdf</w:t>
        </w:r>
      </w:hyperlink>
    </w:p>
    <w:p w14:paraId="2FDBA19B" w14:textId="77777777" w:rsidR="003701A1" w:rsidRDefault="003701A1" w:rsidP="003701A1"/>
    <w:p w14:paraId="17D39379" w14:textId="77777777" w:rsidR="003701A1" w:rsidRDefault="003701A1" w:rsidP="003701A1"/>
    <w:p w14:paraId="2ACD4C78" w14:textId="77777777" w:rsidR="003701A1" w:rsidRPr="00A6317F" w:rsidRDefault="003701A1" w:rsidP="003701A1">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20FB6453" w14:textId="77777777" w:rsidR="003701A1" w:rsidRPr="00A6317F" w:rsidRDefault="003701A1" w:rsidP="003701A1">
      <w:pPr>
        <w:rPr>
          <w:sz w:val="16"/>
        </w:rPr>
      </w:pPr>
      <w:r w:rsidRPr="007A0DEC">
        <w:rPr>
          <w:u w:val="single"/>
        </w:rPr>
        <w:t>Monetary damages</w:t>
      </w:r>
      <w:r w:rsidRPr="00A6317F">
        <w:rPr>
          <w:sz w:val="16"/>
        </w:rPr>
        <w:t>.</w:t>
      </w:r>
    </w:p>
    <w:p w14:paraId="674477A0" w14:textId="77777777" w:rsidR="003701A1" w:rsidRDefault="003701A1" w:rsidP="003701A1">
      <w:r w:rsidRPr="007A0DEC">
        <w:rPr>
          <w:u w:val="single"/>
        </w:rPr>
        <w:t>Court injunctions</w:t>
      </w:r>
      <w:r w:rsidRPr="00360C89">
        <w:rPr>
          <w:u w:val="single"/>
        </w:rPr>
        <w:t xml:space="preserve"> to order potentially far-reaching changes in anti-trust defendants’ conduct</w:t>
      </w:r>
      <w:r>
        <w:t>.</w:t>
      </w:r>
    </w:p>
    <w:p w14:paraId="48AE2D29" w14:textId="77777777" w:rsidR="003701A1" w:rsidRDefault="003701A1" w:rsidP="003701A1">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5D075748" w14:textId="77777777" w:rsidR="003701A1" w:rsidRDefault="003701A1" w:rsidP="003701A1"/>
    <w:p w14:paraId="7DAC59BE" w14:textId="77777777" w:rsidR="003701A1" w:rsidRPr="007E158F" w:rsidRDefault="003701A1" w:rsidP="003701A1"/>
    <w:p w14:paraId="57FBC023" w14:textId="77777777" w:rsidR="003701A1" w:rsidRPr="0028509F" w:rsidRDefault="003701A1" w:rsidP="003701A1"/>
    <w:p w14:paraId="167B1652" w14:textId="77777777" w:rsidR="003701A1" w:rsidRDefault="003701A1" w:rsidP="003701A1">
      <w:pPr>
        <w:pStyle w:val="Heading2"/>
      </w:pPr>
      <w:r>
        <w:lastRenderedPageBreak/>
        <w:t xml:space="preserve">Trade adv </w:t>
      </w:r>
    </w:p>
    <w:p w14:paraId="0B14181E" w14:textId="77777777" w:rsidR="003701A1" w:rsidRDefault="003701A1" w:rsidP="003701A1">
      <w:pPr>
        <w:pStyle w:val="Heading3"/>
      </w:pPr>
      <w:r>
        <w:lastRenderedPageBreak/>
        <w:t xml:space="preserve">2NC – no alignment </w:t>
      </w:r>
    </w:p>
    <w:p w14:paraId="1CEDDF96" w14:textId="77777777" w:rsidR="003701A1" w:rsidRDefault="003701A1" w:rsidP="003701A1">
      <w:pPr>
        <w:pStyle w:val="Heading4"/>
      </w:pPr>
      <w:r>
        <w:t xml:space="preserve">Supply chain relocation is </w:t>
      </w:r>
      <w:r w:rsidRPr="00746603">
        <w:rPr>
          <w:u w:val="single"/>
        </w:rPr>
        <w:t>inevitable</w:t>
      </w:r>
      <w:r>
        <w:t xml:space="preserve"> – COVID and U.S.-China strategic rivalry ensure it. </w:t>
      </w:r>
    </w:p>
    <w:p w14:paraId="6CA7492B" w14:textId="77777777" w:rsidR="003701A1" w:rsidRDefault="003701A1" w:rsidP="003701A1">
      <w:r w:rsidRPr="00746603">
        <w:rPr>
          <w:rFonts w:eastAsiaTheme="majorEastAsia" w:cstheme="majorBidi"/>
          <w:b/>
          <w:bCs/>
          <w:sz w:val="26"/>
          <w:szCs w:val="26"/>
        </w:rPr>
        <w:t>Suzuki 21</w:t>
      </w:r>
      <w:r>
        <w:t xml:space="preserve"> – V</w:t>
      </w:r>
      <w:r w:rsidRPr="00746603">
        <w:t>isiting fellow with the Japan Chair at the Center for Strategic and International</w:t>
      </w:r>
      <w:r>
        <w:t xml:space="preserve"> </w:t>
      </w:r>
      <w:r w:rsidRPr="00746603">
        <w:t>Studies</w:t>
      </w:r>
    </w:p>
    <w:p w14:paraId="68AEE1FE" w14:textId="77777777" w:rsidR="003701A1" w:rsidRPr="00746603" w:rsidRDefault="003701A1" w:rsidP="003701A1">
      <w:r>
        <w:t xml:space="preserve">Hiroyuki Suzuki, “Building Resilient Global Supply Chains: The Geopolitics of the Indo-Pacific Region,” CSIS, February 2021, </w:t>
      </w:r>
      <w:r w:rsidRPr="00746603">
        <w:t>https://www.csis.org/analysis/building-resilient-global-supply-chains-geopolitics-indo-pacific-region</w:t>
      </w:r>
    </w:p>
    <w:p w14:paraId="1820B25B" w14:textId="77777777" w:rsidR="003701A1" w:rsidRDefault="003701A1" w:rsidP="003701A1">
      <w:r>
        <w:t>Covid-19 Has Accelerated Supply Chain Restructuring</w:t>
      </w:r>
    </w:p>
    <w:p w14:paraId="396701CF" w14:textId="77777777" w:rsidR="003701A1" w:rsidRDefault="003701A1" w:rsidP="003701A1">
      <w:r w:rsidRPr="00746603">
        <w:rPr>
          <w:rStyle w:val="StyleUnderline"/>
        </w:rPr>
        <w:t>During the era of globalization over the last two decades</w:t>
      </w:r>
      <w:r>
        <w:t xml:space="preserve">, </w:t>
      </w:r>
      <w:r w:rsidRPr="00746603">
        <w:rPr>
          <w:rStyle w:val="StyleUnderline"/>
        </w:rPr>
        <w:t>companies of all sizes have been building domestic and international supply chains that prioritize efficiency</w:t>
      </w:r>
      <w:r>
        <w:t xml:space="preserve">. </w:t>
      </w:r>
      <w:r w:rsidRPr="00746603">
        <w:rPr>
          <w:rStyle w:val="StyleUnderline"/>
        </w:rPr>
        <w:t>However</w:t>
      </w:r>
      <w:r>
        <w:t xml:space="preserve">, </w:t>
      </w:r>
      <w:r w:rsidRPr="0086520A">
        <w:rPr>
          <w:rStyle w:val="Emphasis"/>
          <w:highlight w:val="cyan"/>
        </w:rPr>
        <w:t>rising labor costs</w:t>
      </w:r>
      <w:r>
        <w:t xml:space="preserve"> </w:t>
      </w:r>
      <w:r w:rsidRPr="00746603">
        <w:rPr>
          <w:rStyle w:val="StyleUnderline"/>
        </w:rPr>
        <w:t>in emerging economies</w:t>
      </w:r>
      <w:r>
        <w:t xml:space="preserve">, </w:t>
      </w:r>
      <w:r w:rsidRPr="00746603">
        <w:rPr>
          <w:rStyle w:val="StyleUnderline"/>
        </w:rPr>
        <w:t>including China</w:t>
      </w:r>
      <w:r>
        <w:t xml:space="preserve">, </w:t>
      </w:r>
      <w:r w:rsidRPr="0086520A">
        <w:rPr>
          <w:rStyle w:val="StyleUnderline"/>
          <w:highlight w:val="cyan"/>
        </w:rPr>
        <w:t xml:space="preserve">and </w:t>
      </w:r>
      <w:r w:rsidRPr="0086520A">
        <w:rPr>
          <w:rStyle w:val="Emphasis"/>
          <w:highlight w:val="cyan"/>
        </w:rPr>
        <w:t xml:space="preserve">growing </w:t>
      </w:r>
      <w:r w:rsidRPr="0086520A">
        <w:rPr>
          <w:rStyle w:val="Emphasis"/>
        </w:rPr>
        <w:t>g</w:t>
      </w:r>
      <w:r w:rsidRPr="00746603">
        <w:rPr>
          <w:rStyle w:val="Emphasis"/>
        </w:rPr>
        <w:t xml:space="preserve">eopolitical </w:t>
      </w:r>
      <w:r w:rsidRPr="0086520A">
        <w:rPr>
          <w:rStyle w:val="Emphasis"/>
          <w:highlight w:val="cyan"/>
        </w:rPr>
        <w:t>uncertainty due to U.S.-China</w:t>
      </w:r>
      <w:r w:rsidRPr="00746603">
        <w:rPr>
          <w:rStyle w:val="Emphasis"/>
        </w:rPr>
        <w:t xml:space="preserve"> strategic </w:t>
      </w:r>
      <w:r w:rsidRPr="0086520A">
        <w:rPr>
          <w:rStyle w:val="Emphasis"/>
          <w:highlight w:val="cyan"/>
        </w:rPr>
        <w:t>rivalry</w:t>
      </w:r>
      <w:r w:rsidRPr="0086520A">
        <w:rPr>
          <w:highlight w:val="cyan"/>
        </w:rPr>
        <w:t>,</w:t>
      </w:r>
      <w:r>
        <w:t xml:space="preserve"> </w:t>
      </w:r>
      <w:r w:rsidRPr="00746603">
        <w:rPr>
          <w:rStyle w:val="StyleUnderline"/>
        </w:rPr>
        <w:t xml:space="preserve">including the </w:t>
      </w:r>
      <w:r w:rsidRPr="00746603">
        <w:rPr>
          <w:rStyle w:val="Emphasis"/>
        </w:rPr>
        <w:t>strengthening of protectionist policies</w:t>
      </w:r>
      <w:r>
        <w:t xml:space="preserve"> </w:t>
      </w:r>
      <w:r w:rsidRPr="00746603">
        <w:rPr>
          <w:rStyle w:val="StyleUnderline"/>
        </w:rPr>
        <w:t>in the United States</w:t>
      </w:r>
      <w:r>
        <w:t xml:space="preserve">, </w:t>
      </w:r>
      <w:r w:rsidRPr="0086520A">
        <w:rPr>
          <w:rStyle w:val="Emphasis"/>
          <w:highlight w:val="cyan"/>
        </w:rPr>
        <w:t>forced</w:t>
      </w:r>
      <w:r w:rsidRPr="00746603">
        <w:t xml:space="preserve"> </w:t>
      </w:r>
      <w:r w:rsidRPr="00746603">
        <w:rPr>
          <w:rStyle w:val="StyleUnderline"/>
        </w:rPr>
        <w:t>a</w:t>
      </w:r>
      <w:r w:rsidRPr="00746603">
        <w:t xml:space="preserve"> </w:t>
      </w:r>
      <w:r w:rsidRPr="0086520A">
        <w:rPr>
          <w:rStyle w:val="Emphasis"/>
          <w:highlight w:val="cyan"/>
        </w:rPr>
        <w:t>reassessment</w:t>
      </w:r>
      <w:r w:rsidRPr="0086520A">
        <w:rPr>
          <w:highlight w:val="cyan"/>
        </w:rPr>
        <w:t xml:space="preserve"> </w:t>
      </w:r>
      <w:r w:rsidRPr="0086520A">
        <w:rPr>
          <w:rStyle w:val="StyleUnderline"/>
          <w:highlight w:val="cyan"/>
        </w:rPr>
        <w:t xml:space="preserve">of </w:t>
      </w:r>
      <w:r w:rsidRPr="0086520A">
        <w:rPr>
          <w:rStyle w:val="Emphasis"/>
          <w:highlight w:val="cyan"/>
        </w:rPr>
        <w:t>global business</w:t>
      </w:r>
      <w:r w:rsidRPr="00746603">
        <w:rPr>
          <w:rStyle w:val="Emphasis"/>
        </w:rPr>
        <w:t xml:space="preserve"> models</w:t>
      </w:r>
      <w:r>
        <w:t>—</w:t>
      </w:r>
      <w:r w:rsidRPr="00746603">
        <w:rPr>
          <w:rStyle w:val="StyleUnderline"/>
        </w:rPr>
        <w:t xml:space="preserve">such as multinational corporations announcing plans to </w:t>
      </w:r>
      <w:r w:rsidRPr="00746603">
        <w:rPr>
          <w:rStyle w:val="Emphasis"/>
        </w:rPr>
        <w:t>relocate</w:t>
      </w:r>
      <w:r w:rsidRPr="00746603">
        <w:t xml:space="preserve"> </w:t>
      </w:r>
      <w:r w:rsidRPr="00746603">
        <w:rPr>
          <w:rStyle w:val="StyleUnderline"/>
        </w:rPr>
        <w:t xml:space="preserve">their </w:t>
      </w:r>
      <w:r w:rsidRPr="00746603">
        <w:rPr>
          <w:rStyle w:val="Emphasis"/>
        </w:rPr>
        <w:t>manufacturing operations</w:t>
      </w:r>
      <w:r w:rsidRPr="00746603">
        <w:t xml:space="preserve"> to Vietnam and Mexico</w:t>
      </w:r>
      <w:r>
        <w:t xml:space="preserve"> in 2018–19. </w:t>
      </w:r>
      <w:r w:rsidRPr="00746603">
        <w:rPr>
          <w:rStyle w:val="StyleUnderline"/>
        </w:rPr>
        <w:t xml:space="preserve">The </w:t>
      </w:r>
      <w:r w:rsidRPr="0086520A">
        <w:rPr>
          <w:rStyle w:val="StyleUnderline"/>
          <w:highlight w:val="cyan"/>
        </w:rPr>
        <w:t>Covid</w:t>
      </w:r>
      <w:r w:rsidRPr="00746603">
        <w:rPr>
          <w:rStyle w:val="StyleUnderline"/>
        </w:rPr>
        <w:t xml:space="preserve">-19 pandemic has </w:t>
      </w:r>
      <w:r w:rsidRPr="00746603">
        <w:rPr>
          <w:rStyle w:val="Emphasis"/>
        </w:rPr>
        <w:t xml:space="preserve">greatly </w:t>
      </w:r>
      <w:r w:rsidRPr="0086520A">
        <w:rPr>
          <w:rStyle w:val="Emphasis"/>
          <w:highlight w:val="cyan"/>
        </w:rPr>
        <w:t>accelerated this trend</w:t>
      </w:r>
      <w:r>
        <w:t xml:space="preserve"> </w:t>
      </w:r>
      <w:r w:rsidRPr="00746603">
        <w:rPr>
          <w:rStyle w:val="StyleUnderline"/>
        </w:rPr>
        <w:t>and reaffirmed the importance of protecting citizens’ livelihoods by strengthening supply chains</w:t>
      </w:r>
      <w:r>
        <w:t xml:space="preserve">. In particular, </w:t>
      </w:r>
      <w:r w:rsidRPr="00746603">
        <w:rPr>
          <w:rStyle w:val="StyleUnderline"/>
        </w:rPr>
        <w:t xml:space="preserve">the </w:t>
      </w:r>
      <w:r w:rsidRPr="0086520A">
        <w:rPr>
          <w:rStyle w:val="StyleUnderline"/>
          <w:highlight w:val="cyan"/>
        </w:rPr>
        <w:t>impact on essential commodities</w:t>
      </w:r>
      <w:r w:rsidRPr="00746603">
        <w:rPr>
          <w:rStyle w:val="StyleUnderline"/>
        </w:rPr>
        <w:t xml:space="preserve"> such as food and medicines and on social infrastructure</w:t>
      </w:r>
      <w:r>
        <w:t xml:space="preserve">, </w:t>
      </w:r>
      <w:r w:rsidRPr="00746603">
        <w:rPr>
          <w:rStyle w:val="StyleUnderline"/>
        </w:rPr>
        <w:t>coupled with political tensions</w:t>
      </w:r>
      <w:r>
        <w:t xml:space="preserve">, </w:t>
      </w:r>
      <w:r w:rsidRPr="0086520A">
        <w:rPr>
          <w:rStyle w:val="StyleUnderline"/>
          <w:highlight w:val="cyan"/>
        </w:rPr>
        <w:t xml:space="preserve">provided an </w:t>
      </w:r>
      <w:r w:rsidRPr="0086520A">
        <w:rPr>
          <w:rStyle w:val="Emphasis"/>
          <w:highlight w:val="cyan"/>
        </w:rPr>
        <w:t>opportunity</w:t>
      </w:r>
      <w:r w:rsidRPr="0086520A">
        <w:rPr>
          <w:rStyle w:val="StyleUnderline"/>
          <w:highlight w:val="cyan"/>
        </w:rPr>
        <w:t xml:space="preserve"> to</w:t>
      </w:r>
      <w:r w:rsidRPr="0086520A">
        <w:rPr>
          <w:highlight w:val="cyan"/>
        </w:rPr>
        <w:t xml:space="preserve"> </w:t>
      </w:r>
      <w:r w:rsidRPr="0086520A">
        <w:rPr>
          <w:rStyle w:val="Emphasis"/>
          <w:highlight w:val="cyan"/>
        </w:rPr>
        <w:t>promote policies of homeland security</w:t>
      </w:r>
      <w:r>
        <w:t xml:space="preserve"> in </w:t>
      </w:r>
      <w:r w:rsidRPr="00746603">
        <w:rPr>
          <w:rStyle w:val="StyleUnderline"/>
        </w:rPr>
        <w:t>many countries</w:t>
      </w:r>
      <w:r>
        <w:t>.</w:t>
      </w:r>
    </w:p>
    <w:p w14:paraId="3FBD373E" w14:textId="77777777" w:rsidR="003701A1" w:rsidRDefault="003701A1" w:rsidP="003701A1">
      <w:r w:rsidRPr="00746603">
        <w:rPr>
          <w:rStyle w:val="StyleUnderline"/>
        </w:rPr>
        <w:t xml:space="preserve">In response to an </w:t>
      </w:r>
      <w:r w:rsidRPr="00746603">
        <w:rPr>
          <w:rStyle w:val="Emphasis"/>
        </w:rPr>
        <w:t>increasingly complex global economic environment</w:t>
      </w:r>
      <w:r>
        <w:t xml:space="preserve">, </w:t>
      </w:r>
      <w:r w:rsidRPr="00746603">
        <w:rPr>
          <w:rStyle w:val="StyleUnderline"/>
        </w:rPr>
        <w:t xml:space="preserve">global </w:t>
      </w:r>
      <w:r w:rsidRPr="0086520A">
        <w:rPr>
          <w:rStyle w:val="StyleUnderline"/>
          <w:highlight w:val="cyan"/>
        </w:rPr>
        <w:t>corporations are taking</w:t>
      </w:r>
      <w:r w:rsidRPr="00746603">
        <w:rPr>
          <w:rStyle w:val="StyleUnderline"/>
        </w:rPr>
        <w:t xml:space="preserve"> the following </w:t>
      </w:r>
      <w:r w:rsidRPr="0086520A">
        <w:rPr>
          <w:rStyle w:val="StyleUnderline"/>
          <w:highlight w:val="cyan"/>
        </w:rPr>
        <w:t xml:space="preserve">measures to </w:t>
      </w:r>
      <w:r w:rsidRPr="0086520A">
        <w:rPr>
          <w:rStyle w:val="Emphasis"/>
          <w:highlight w:val="cyan"/>
        </w:rPr>
        <w:t>reduce supply chain risk</w:t>
      </w:r>
      <w:r>
        <w:t>:</w:t>
      </w:r>
    </w:p>
    <w:p w14:paraId="58FD2595" w14:textId="77777777" w:rsidR="003701A1" w:rsidRDefault="003701A1" w:rsidP="003701A1">
      <w:pPr>
        <w:ind w:firstLine="720"/>
      </w:pPr>
      <w:r>
        <w:t xml:space="preserve">▪ </w:t>
      </w:r>
      <w:r w:rsidRPr="0086520A">
        <w:rPr>
          <w:rStyle w:val="Emphasis"/>
          <w:highlight w:val="cyan"/>
        </w:rPr>
        <w:t>Reshoring</w:t>
      </w:r>
    </w:p>
    <w:p w14:paraId="029799BA" w14:textId="77777777" w:rsidR="003701A1" w:rsidRPr="00746603" w:rsidRDefault="003701A1" w:rsidP="003701A1">
      <w:pPr>
        <w:ind w:left="720"/>
      </w:pPr>
      <w:r>
        <w:t xml:space="preserve">In short, </w:t>
      </w:r>
      <w:r w:rsidRPr="00746603">
        <w:rPr>
          <w:rStyle w:val="StyleUnderline"/>
        </w:rPr>
        <w:t xml:space="preserve">this is a strategy </w:t>
      </w:r>
      <w:r w:rsidRPr="0086520A">
        <w:rPr>
          <w:rStyle w:val="StyleUnderline"/>
          <w:highlight w:val="cyan"/>
        </w:rPr>
        <w:t xml:space="preserve">to </w:t>
      </w:r>
      <w:r w:rsidRPr="0086520A">
        <w:rPr>
          <w:rStyle w:val="Emphasis"/>
          <w:highlight w:val="cyan"/>
        </w:rPr>
        <w:t>redirect manufacturing</w:t>
      </w:r>
      <w:r w:rsidRPr="00746603">
        <w:rPr>
          <w:rStyle w:val="Emphasis"/>
        </w:rPr>
        <w:t xml:space="preserve"> operations back to the home market</w:t>
      </w:r>
      <w:r>
        <w:t xml:space="preserve">. </w:t>
      </w:r>
      <w:r w:rsidRPr="00746603">
        <w:rPr>
          <w:rStyle w:val="StyleUnderline"/>
        </w:rPr>
        <w:t xml:space="preserve">This </w:t>
      </w:r>
      <w:r w:rsidRPr="00746603">
        <w:rPr>
          <w:rStyle w:val="Emphasis"/>
        </w:rPr>
        <w:t>trend has been evident since 2019</w:t>
      </w:r>
      <w:r>
        <w:t xml:space="preserve">, </w:t>
      </w:r>
      <w:r w:rsidRPr="00746603">
        <w:rPr>
          <w:rStyle w:val="Emphasis"/>
        </w:rPr>
        <w:t>particularly in the United States</w:t>
      </w:r>
      <w:r>
        <w:t xml:space="preserve"> </w:t>
      </w:r>
      <w:r w:rsidRPr="00746603">
        <w:rPr>
          <w:rStyle w:val="StyleUnderline"/>
        </w:rPr>
        <w:t xml:space="preserve">due to </w:t>
      </w:r>
      <w:r w:rsidRPr="00746603">
        <w:rPr>
          <w:rStyle w:val="Emphasis"/>
        </w:rPr>
        <w:t>tariff increases</w:t>
      </w:r>
      <w:r>
        <w:t xml:space="preserve"> </w:t>
      </w:r>
      <w:r w:rsidRPr="00746603">
        <w:rPr>
          <w:rStyle w:val="StyleUnderline"/>
        </w:rPr>
        <w:t>in the wake of the U.S.-China trade conflict that have caused the U.S. manufacturing import ratio</w:t>
      </w:r>
      <w:r>
        <w:t xml:space="preserve"> (imports as a percentage of total domestic manufacturing output) </w:t>
      </w:r>
      <w:r w:rsidRPr="00746603">
        <w:rPr>
          <w:rStyle w:val="StyleUnderline"/>
        </w:rPr>
        <w:t>to fall for the first time in almost a decade</w:t>
      </w:r>
      <w:r>
        <w:t xml:space="preserve">. In addition, </w:t>
      </w:r>
      <w:r w:rsidRPr="00746603">
        <w:rPr>
          <w:rStyle w:val="StyleUnderline"/>
        </w:rPr>
        <w:t xml:space="preserve">the </w:t>
      </w:r>
      <w:r w:rsidRPr="0086520A">
        <w:rPr>
          <w:rStyle w:val="StyleUnderline"/>
          <w:highlight w:val="cyan"/>
        </w:rPr>
        <w:t>Covid</w:t>
      </w:r>
      <w:r w:rsidRPr="00746603">
        <w:rPr>
          <w:rStyle w:val="StyleUnderline"/>
        </w:rPr>
        <w:t xml:space="preserve">-19 pandemic has </w:t>
      </w:r>
      <w:r w:rsidRPr="0086520A">
        <w:rPr>
          <w:rStyle w:val="Emphasis"/>
          <w:highlight w:val="cyan"/>
        </w:rPr>
        <w:t>increased awareness</w:t>
      </w:r>
      <w:r>
        <w:t xml:space="preserve"> </w:t>
      </w:r>
      <w:r w:rsidRPr="00746603">
        <w:rPr>
          <w:rStyle w:val="StyleUnderline"/>
        </w:rPr>
        <w:t xml:space="preserve">in the United States </w:t>
      </w:r>
      <w:r w:rsidRPr="0086520A">
        <w:rPr>
          <w:rStyle w:val="StyleUnderline"/>
          <w:highlight w:val="cyan"/>
        </w:rPr>
        <w:t>of</w:t>
      </w:r>
      <w:r w:rsidRPr="00746603">
        <w:rPr>
          <w:rStyle w:val="StyleUnderline"/>
        </w:rPr>
        <w:t xml:space="preserve"> the </w:t>
      </w:r>
      <w:r w:rsidRPr="0086520A">
        <w:rPr>
          <w:rStyle w:val="Emphasis"/>
          <w:highlight w:val="cyan"/>
        </w:rPr>
        <w:t>vulnerability of supply chains</w:t>
      </w:r>
      <w:r w:rsidRPr="00746603">
        <w:rPr>
          <w:rStyle w:val="StyleUnderline"/>
        </w:rPr>
        <w:t xml:space="preserve"> for critical items such as health care products and food</w:t>
      </w:r>
      <w:r>
        <w:t xml:space="preserve">, </w:t>
      </w:r>
      <w:r w:rsidRPr="00746603">
        <w:rPr>
          <w:rStyle w:val="Emphasis"/>
        </w:rPr>
        <w:t>further encouraging policies</w:t>
      </w:r>
      <w:r>
        <w:t xml:space="preserve"> </w:t>
      </w:r>
      <w:r w:rsidRPr="00746603">
        <w:rPr>
          <w:rStyle w:val="StyleUnderline"/>
        </w:rPr>
        <w:t xml:space="preserve">that allow companies to </w:t>
      </w:r>
      <w:r w:rsidRPr="00746603">
        <w:rPr>
          <w:rStyle w:val="Emphasis"/>
        </w:rPr>
        <w:t>repatriate</w:t>
      </w:r>
      <w:r w:rsidRPr="00746603">
        <w:t xml:space="preserve"> </w:t>
      </w:r>
      <w:r w:rsidRPr="00746603">
        <w:rPr>
          <w:rStyle w:val="StyleUnderline"/>
        </w:rPr>
        <w:t xml:space="preserve">their </w:t>
      </w:r>
      <w:r w:rsidRPr="00746603">
        <w:rPr>
          <w:rStyle w:val="Emphasis"/>
        </w:rPr>
        <w:t>supply chains</w:t>
      </w:r>
      <w:r w:rsidRPr="00746603">
        <w:rPr>
          <w:rStyle w:val="StyleUnderline"/>
        </w:rPr>
        <w:t xml:space="preserve"> back to their home countries</w:t>
      </w:r>
      <w:r w:rsidRPr="00746603">
        <w:t>. However</w:t>
      </w:r>
      <w:r>
        <w:t>, in the case of developed countries, reshoring entire supply chains is not practical due to additional labor and overhead costs, so it is important to focus on strategic sectors for reshoring from a national security and industrial policy viewpoint.</w:t>
      </w:r>
    </w:p>
    <w:p w14:paraId="0CF12AD2" w14:textId="77777777" w:rsidR="003701A1" w:rsidRDefault="003701A1" w:rsidP="003701A1">
      <w:pPr>
        <w:pStyle w:val="Heading4"/>
      </w:pPr>
      <w:r>
        <w:t xml:space="preserve">BUT </w:t>
      </w:r>
      <w:proofErr w:type="gramStart"/>
      <w:r w:rsidRPr="00BD7F6E">
        <w:rPr>
          <w:u w:val="single"/>
        </w:rPr>
        <w:t>large scale</w:t>
      </w:r>
      <w:proofErr w:type="gramEnd"/>
      <w:r w:rsidRPr="00BD7F6E">
        <w:rPr>
          <w:u w:val="single"/>
        </w:rPr>
        <w:t xml:space="preserve"> restructuring</w:t>
      </w:r>
      <w:r>
        <w:t xml:space="preserve"> is </w:t>
      </w:r>
      <w:r w:rsidRPr="00BD7F6E">
        <w:rPr>
          <w:u w:val="single"/>
        </w:rPr>
        <w:t>impossible</w:t>
      </w:r>
      <w:r>
        <w:t>.</w:t>
      </w:r>
    </w:p>
    <w:p w14:paraId="1B048140" w14:textId="77777777" w:rsidR="003701A1" w:rsidRDefault="003701A1" w:rsidP="003701A1">
      <w:r w:rsidRPr="00BD7F6E">
        <w:rPr>
          <w:rStyle w:val="Style13ptBold"/>
        </w:rPr>
        <w:t>Brown 20</w:t>
      </w:r>
      <w:r>
        <w:t xml:space="preserve"> – News Writer for MIT Sloan</w:t>
      </w:r>
    </w:p>
    <w:p w14:paraId="16DF3F3F" w14:textId="77777777" w:rsidR="003701A1" w:rsidRPr="00BD7F6E" w:rsidRDefault="003701A1" w:rsidP="003701A1">
      <w:r>
        <w:t>Sara Brown, “</w:t>
      </w:r>
      <w:r w:rsidRPr="00BD7F6E">
        <w:t>Reshoring, restructuring, and the future of supply chains</w:t>
      </w:r>
      <w:r>
        <w:t xml:space="preserve">,” MIT Sloan, June 2020, </w:t>
      </w:r>
      <w:r w:rsidRPr="00BD7F6E">
        <w:t>https://mitsloan.mit.edu/ideas-made-to-matter/reshoring-restructuring-and-future-supply-chains</w:t>
      </w:r>
    </w:p>
    <w:p w14:paraId="0D8A17AA" w14:textId="77777777" w:rsidR="003701A1" w:rsidRDefault="003701A1" w:rsidP="003701A1">
      <w:r>
        <w:t>Companies are unlikely to completely abandon China</w:t>
      </w:r>
    </w:p>
    <w:p w14:paraId="05BA8055" w14:textId="77777777" w:rsidR="003701A1" w:rsidRDefault="003701A1" w:rsidP="003701A1">
      <w:r>
        <w:t xml:space="preserve">The new coronavirus has put a spotlight on the world’s reliance on Chinese </w:t>
      </w:r>
      <w:proofErr w:type="gramStart"/>
      <w:r>
        <w:t>manufacturing, and</w:t>
      </w:r>
      <w:proofErr w:type="gramEnd"/>
      <w:r>
        <w:t xml:space="preserve"> prompted speculation that supply chain restructuring might start with pulling out of China.</w:t>
      </w:r>
    </w:p>
    <w:p w14:paraId="5ED9F51C" w14:textId="77777777" w:rsidR="003701A1" w:rsidRDefault="003701A1" w:rsidP="003701A1">
      <w:r>
        <w:lastRenderedPageBreak/>
        <w:t xml:space="preserve">But “this is really not happening,” said </w:t>
      </w:r>
      <w:proofErr w:type="spellStart"/>
      <w:r>
        <w:t>Sheffi</w:t>
      </w:r>
      <w:proofErr w:type="spellEnd"/>
      <w:r>
        <w:t xml:space="preserve">, the director of the MIT Center for Transportation and Logistics, at the </w:t>
      </w:r>
      <w:proofErr w:type="spellStart"/>
      <w:r>
        <w:t>EmTech</w:t>
      </w:r>
      <w:proofErr w:type="spellEnd"/>
      <w:r>
        <w:t xml:space="preserve"> Next conference last month. </w:t>
      </w:r>
      <w:r w:rsidRPr="0086520A">
        <w:rPr>
          <w:rStyle w:val="StyleUnderline"/>
          <w:highlight w:val="cyan"/>
        </w:rPr>
        <w:t>While some companies have been leaving China</w:t>
      </w:r>
      <w:r w:rsidRPr="00BD7F6E">
        <w:rPr>
          <w:rStyle w:val="StyleUnderline"/>
        </w:rPr>
        <w:t xml:space="preserve"> over the last decade as costs go up</w:t>
      </w:r>
      <w:r>
        <w:t xml:space="preserve">, </w:t>
      </w:r>
      <w:proofErr w:type="spellStart"/>
      <w:r>
        <w:t>Sheffi</w:t>
      </w:r>
      <w:proofErr w:type="spellEnd"/>
      <w:r>
        <w:t xml:space="preserve"> said </w:t>
      </w:r>
      <w:r w:rsidRPr="0086520A">
        <w:rPr>
          <w:rStyle w:val="Emphasis"/>
          <w:highlight w:val="cyan"/>
        </w:rPr>
        <w:t>most can’t</w:t>
      </w:r>
      <w:r w:rsidRPr="0086520A">
        <w:rPr>
          <w:highlight w:val="cyan"/>
        </w:rPr>
        <w:t xml:space="preserve">, </w:t>
      </w:r>
      <w:r w:rsidRPr="0086520A">
        <w:rPr>
          <w:rStyle w:val="Emphasis"/>
          <w:highlight w:val="cyan"/>
        </w:rPr>
        <w:t>and won’t</w:t>
      </w:r>
      <w:r w:rsidRPr="0086520A">
        <w:rPr>
          <w:highlight w:val="cyan"/>
        </w:rPr>
        <w:t>,</w:t>
      </w:r>
      <w:r>
        <w:t xml:space="preserve"> </w:t>
      </w:r>
      <w:r w:rsidRPr="00BD7F6E">
        <w:rPr>
          <w:rStyle w:val="StyleUnderline"/>
        </w:rPr>
        <w:t>move their supply chains out of the country completely</w:t>
      </w:r>
      <w:r>
        <w:t>.</w:t>
      </w:r>
    </w:p>
    <w:p w14:paraId="6A9D2C84" w14:textId="77777777" w:rsidR="003701A1" w:rsidRDefault="003701A1" w:rsidP="003701A1">
      <w:r w:rsidRPr="0086520A">
        <w:rPr>
          <w:rStyle w:val="StyleUnderline"/>
          <w:highlight w:val="cyan"/>
        </w:rPr>
        <w:t xml:space="preserve">China is a </w:t>
      </w:r>
      <w:r w:rsidRPr="0086520A">
        <w:rPr>
          <w:rStyle w:val="Emphasis"/>
          <w:highlight w:val="cyan"/>
        </w:rPr>
        <w:t>sophisticated supplier</w:t>
      </w:r>
      <w:r w:rsidRPr="0086520A">
        <w:rPr>
          <w:rStyle w:val="StyleUnderline"/>
          <w:highlight w:val="cyan"/>
        </w:rPr>
        <w:t xml:space="preserve"> of</w:t>
      </w:r>
      <w:r w:rsidRPr="0086520A">
        <w:rPr>
          <w:highlight w:val="cyan"/>
        </w:rPr>
        <w:t xml:space="preserve"> </w:t>
      </w:r>
      <w:r w:rsidRPr="0086520A">
        <w:rPr>
          <w:rStyle w:val="StyleUnderline"/>
          <w:highlight w:val="cyan"/>
        </w:rPr>
        <w:t>many parts</w:t>
      </w:r>
      <w:r>
        <w:t xml:space="preserve">, he said, pointing out that </w:t>
      </w:r>
      <w:r w:rsidRPr="00BD7F6E">
        <w:rPr>
          <w:rStyle w:val="StyleUnderline"/>
        </w:rPr>
        <w:t>clo</w:t>
      </w:r>
      <w:r w:rsidRPr="0086520A">
        <w:rPr>
          <w:rStyle w:val="StyleUnderline"/>
        </w:rPr>
        <w:t>t</w:t>
      </w:r>
      <w:r w:rsidRPr="00BD7F6E">
        <w:rPr>
          <w:rStyle w:val="StyleUnderline"/>
        </w:rPr>
        <w:t xml:space="preserve">hing </w:t>
      </w:r>
      <w:r w:rsidRPr="0086520A">
        <w:rPr>
          <w:rStyle w:val="StyleUnderline"/>
          <w:highlight w:val="cyan"/>
        </w:rPr>
        <w:t>manufacturers who</w:t>
      </w:r>
      <w:r w:rsidRPr="00BD7F6E">
        <w:rPr>
          <w:rStyle w:val="StyleUnderline"/>
        </w:rPr>
        <w:t xml:space="preserve"> have </w:t>
      </w:r>
      <w:r w:rsidRPr="0086520A">
        <w:rPr>
          <w:rStyle w:val="StyleUnderline"/>
          <w:highlight w:val="cyan"/>
        </w:rPr>
        <w:t>left China</w:t>
      </w:r>
      <w:r w:rsidRPr="00BD7F6E">
        <w:rPr>
          <w:rStyle w:val="StyleUnderline"/>
        </w:rPr>
        <w:t xml:space="preserve"> for other countries </w:t>
      </w:r>
      <w:r w:rsidRPr="0086520A">
        <w:rPr>
          <w:rStyle w:val="StyleUnderline"/>
          <w:highlight w:val="cyan"/>
        </w:rPr>
        <w:t xml:space="preserve">are </w:t>
      </w:r>
      <w:r w:rsidRPr="0086520A">
        <w:rPr>
          <w:rStyle w:val="Emphasis"/>
          <w:highlight w:val="cyan"/>
        </w:rPr>
        <w:t>still buying Chinese textiles</w:t>
      </w:r>
      <w:r>
        <w:t xml:space="preserve">. </w:t>
      </w:r>
      <w:r w:rsidRPr="00BD7F6E">
        <w:rPr>
          <w:rStyle w:val="StyleUnderline"/>
        </w:rPr>
        <w:t>Proof in point</w:t>
      </w:r>
      <w:r>
        <w:t xml:space="preserve">: </w:t>
      </w:r>
      <w:r w:rsidRPr="00BD7F6E">
        <w:rPr>
          <w:rStyle w:val="StyleUnderline"/>
        </w:rPr>
        <w:t>While China’s share of clothing manufacturing has fallen over the last five years</w:t>
      </w:r>
      <w:r>
        <w:t xml:space="preserve">, </w:t>
      </w:r>
      <w:r w:rsidRPr="00BD7F6E">
        <w:rPr>
          <w:rStyle w:val="StyleUnderline"/>
        </w:rPr>
        <w:t>its export of raw textiles</w:t>
      </w:r>
      <w:r>
        <w:t xml:space="preserve">, which are made with sophisticated large machinery, </w:t>
      </w:r>
      <w:r w:rsidRPr="00BD7F6E">
        <w:rPr>
          <w:rStyle w:val="StyleUnderline"/>
        </w:rPr>
        <w:t>has gone up</w:t>
      </w:r>
      <w:r>
        <w:t>.</w:t>
      </w:r>
    </w:p>
    <w:p w14:paraId="2AC1B758" w14:textId="77777777" w:rsidR="003701A1" w:rsidRDefault="003701A1" w:rsidP="003701A1"/>
    <w:p w14:paraId="64A37A51" w14:textId="77777777" w:rsidR="003701A1" w:rsidRDefault="003701A1" w:rsidP="003701A1"/>
    <w:p w14:paraId="6E985CF9" w14:textId="77777777" w:rsidR="003701A1" w:rsidRDefault="003701A1" w:rsidP="003701A1"/>
    <w:p w14:paraId="6633BDB5" w14:textId="77777777" w:rsidR="003701A1" w:rsidRDefault="003701A1" w:rsidP="003701A1"/>
    <w:p w14:paraId="6A01AF54" w14:textId="77777777" w:rsidR="003701A1" w:rsidRDefault="003701A1" w:rsidP="003701A1">
      <w:r>
        <w:t>Even if sewing and parts of some other industries leave, “</w:t>
      </w:r>
      <w:r w:rsidRPr="0086520A">
        <w:rPr>
          <w:rStyle w:val="Emphasis"/>
          <w:highlight w:val="cyan"/>
        </w:rPr>
        <w:t>big industries invested decades</w:t>
      </w:r>
      <w:r w:rsidRPr="00BD7F6E">
        <w:rPr>
          <w:rStyle w:val="Emphasis"/>
        </w:rPr>
        <w:t xml:space="preserve"> </w:t>
      </w:r>
      <w:r w:rsidRPr="00BD7F6E">
        <w:rPr>
          <w:rStyle w:val="StyleUnderline"/>
        </w:rPr>
        <w:t>in building up a whole ecosystem in China</w:t>
      </w:r>
      <w:r>
        <w:t xml:space="preserve">,” </w:t>
      </w:r>
      <w:proofErr w:type="spellStart"/>
      <w:r>
        <w:t>Sheffi</w:t>
      </w:r>
      <w:proofErr w:type="spellEnd"/>
      <w:r>
        <w:t xml:space="preserve"> said. “</w:t>
      </w:r>
      <w:r w:rsidRPr="0086520A">
        <w:rPr>
          <w:rStyle w:val="StyleUnderline"/>
          <w:highlight w:val="cyan"/>
        </w:rPr>
        <w:t xml:space="preserve">It will take </w:t>
      </w:r>
      <w:r w:rsidRPr="0086520A">
        <w:rPr>
          <w:rStyle w:val="Emphasis"/>
          <w:highlight w:val="cyan"/>
        </w:rPr>
        <w:t>decades</w:t>
      </w:r>
      <w:r w:rsidRPr="0086520A">
        <w:rPr>
          <w:highlight w:val="cyan"/>
        </w:rPr>
        <w:t xml:space="preserve"> </w:t>
      </w:r>
      <w:r w:rsidRPr="0086520A">
        <w:rPr>
          <w:rStyle w:val="StyleUnderline"/>
          <w:highlight w:val="cyan"/>
        </w:rPr>
        <w:t xml:space="preserve">and </w:t>
      </w:r>
      <w:r w:rsidRPr="0086520A">
        <w:rPr>
          <w:rStyle w:val="Emphasis"/>
          <w:highlight w:val="cyan"/>
        </w:rPr>
        <w:t>untold money</w:t>
      </w:r>
      <w:r>
        <w:t xml:space="preserve"> </w:t>
      </w:r>
      <w:r w:rsidRPr="0086520A">
        <w:rPr>
          <w:rStyle w:val="StyleUnderline"/>
          <w:highlight w:val="cyan"/>
        </w:rPr>
        <w:t>to move out</w:t>
      </w:r>
      <w:r w:rsidRPr="00BD7F6E">
        <w:rPr>
          <w:rStyle w:val="StyleUnderline"/>
        </w:rPr>
        <w:t xml:space="preserve"> of China</w:t>
      </w:r>
      <w:r>
        <w:t xml:space="preserve">, </w:t>
      </w:r>
      <w:r w:rsidRPr="00BD7F6E">
        <w:rPr>
          <w:rStyle w:val="StyleUnderline"/>
        </w:rPr>
        <w:t>so I don’t see it happening very quickly</w:t>
      </w:r>
      <w:r>
        <w:t>.”</w:t>
      </w:r>
    </w:p>
    <w:p w14:paraId="5DB01CE7" w14:textId="77777777" w:rsidR="003701A1" w:rsidRDefault="003701A1" w:rsidP="003701A1">
      <w:proofErr w:type="spellStart"/>
      <w:r>
        <w:t>Sheffi</w:t>
      </w:r>
      <w:proofErr w:type="spellEnd"/>
      <w:r>
        <w:t xml:space="preserve"> said </w:t>
      </w:r>
      <w:r w:rsidRPr="00BD7F6E">
        <w:rPr>
          <w:rStyle w:val="StyleUnderline"/>
        </w:rPr>
        <w:t>none of the executives</w:t>
      </w:r>
      <w:r>
        <w:t xml:space="preserve"> he’s </w:t>
      </w:r>
      <w:r w:rsidRPr="00BD7F6E">
        <w:rPr>
          <w:rStyle w:val="StyleUnderline"/>
        </w:rPr>
        <w:t>interviewed for an upcoming book expressed plans to move out of the country entirely</w:t>
      </w:r>
      <w:r>
        <w:t>.</w:t>
      </w:r>
    </w:p>
    <w:p w14:paraId="4851BFA1" w14:textId="77777777" w:rsidR="003701A1" w:rsidRPr="00465F40" w:rsidRDefault="003701A1" w:rsidP="003701A1">
      <w:r>
        <w:t>“</w:t>
      </w:r>
      <w:r w:rsidRPr="0086520A">
        <w:rPr>
          <w:rStyle w:val="Emphasis"/>
          <w:highlight w:val="cyan"/>
        </w:rPr>
        <w:t>They just can’t</w:t>
      </w:r>
      <w:r>
        <w:t xml:space="preserve">,” he said. </w:t>
      </w:r>
      <w:r w:rsidRPr="00BD7F6E">
        <w:rPr>
          <w:rStyle w:val="StyleUnderline"/>
        </w:rPr>
        <w:t>Even if costs are high</w:t>
      </w:r>
      <w:r>
        <w:t xml:space="preserve">, </w:t>
      </w:r>
      <w:r w:rsidRPr="0086520A">
        <w:rPr>
          <w:rStyle w:val="StyleUnderline"/>
          <w:highlight w:val="cyan"/>
        </w:rPr>
        <w:t>China offers</w:t>
      </w:r>
      <w:r w:rsidRPr="00BD7F6E">
        <w:rPr>
          <w:rStyle w:val="StyleUnderline"/>
        </w:rPr>
        <w:t xml:space="preserve"> </w:t>
      </w:r>
      <w:r w:rsidRPr="00BD7F6E">
        <w:rPr>
          <w:rStyle w:val="Emphasis"/>
        </w:rPr>
        <w:t>capability</w:t>
      </w:r>
      <w:r>
        <w:t xml:space="preserve">, </w:t>
      </w:r>
      <w:r w:rsidRPr="00BD7F6E">
        <w:rPr>
          <w:rStyle w:val="Emphasis"/>
        </w:rPr>
        <w:t>speed</w:t>
      </w:r>
      <w:r>
        <w:t xml:space="preserve">, </w:t>
      </w:r>
      <w:r w:rsidRPr="00BD7F6E">
        <w:rPr>
          <w:rStyle w:val="StyleUnderline"/>
        </w:rPr>
        <w:t xml:space="preserve">and </w:t>
      </w:r>
      <w:r w:rsidRPr="0086520A">
        <w:rPr>
          <w:rStyle w:val="Emphasis"/>
          <w:highlight w:val="cyan"/>
        </w:rPr>
        <w:t>sophistication</w:t>
      </w:r>
      <w:r>
        <w:t xml:space="preserve"> — </w:t>
      </w:r>
      <w:r w:rsidRPr="0086520A">
        <w:rPr>
          <w:rStyle w:val="StyleUnderline"/>
          <w:highlight w:val="cyan"/>
        </w:rPr>
        <w:t xml:space="preserve">an </w:t>
      </w:r>
      <w:r w:rsidRPr="0086520A">
        <w:rPr>
          <w:rStyle w:val="Emphasis"/>
          <w:highlight w:val="cyan"/>
        </w:rPr>
        <w:t>entire ecosystem</w:t>
      </w:r>
      <w:r w:rsidRPr="0086520A">
        <w:rPr>
          <w:highlight w:val="cyan"/>
        </w:rPr>
        <w:t xml:space="preserve"> </w:t>
      </w:r>
      <w:r w:rsidRPr="0086520A">
        <w:rPr>
          <w:rStyle w:val="StyleUnderline"/>
          <w:highlight w:val="cyan"/>
        </w:rPr>
        <w:t>that can’t</w:t>
      </w:r>
      <w:r w:rsidRPr="00BD7F6E">
        <w:rPr>
          <w:rStyle w:val="StyleUnderline"/>
        </w:rPr>
        <w:t xml:space="preserve"> </w:t>
      </w:r>
      <w:r w:rsidRPr="00BD7F6E">
        <w:rPr>
          <w:rStyle w:val="Emphasis"/>
        </w:rPr>
        <w:t xml:space="preserve">easily </w:t>
      </w:r>
      <w:r w:rsidRPr="0086520A">
        <w:rPr>
          <w:rStyle w:val="Emphasis"/>
          <w:highlight w:val="cyan"/>
        </w:rPr>
        <w:t>be</w:t>
      </w:r>
      <w:r w:rsidRPr="00BD7F6E">
        <w:rPr>
          <w:rStyle w:val="Emphasis"/>
        </w:rPr>
        <w:t xml:space="preserve"> replicated or </w:t>
      </w:r>
      <w:r w:rsidRPr="0086520A">
        <w:rPr>
          <w:rStyle w:val="Emphasis"/>
          <w:highlight w:val="cyan"/>
        </w:rPr>
        <w:t>replaced</w:t>
      </w:r>
      <w:r w:rsidRPr="0086520A">
        <w:rPr>
          <w:highlight w:val="cyan"/>
        </w:rPr>
        <w:t>.</w:t>
      </w:r>
    </w:p>
    <w:p w14:paraId="03316B0B" w14:textId="77777777" w:rsidR="003701A1" w:rsidRDefault="003701A1" w:rsidP="003701A1"/>
    <w:p w14:paraId="19E43986" w14:textId="77777777" w:rsidR="003701A1" w:rsidRDefault="003701A1" w:rsidP="003701A1">
      <w:pPr>
        <w:pStyle w:val="Heading3"/>
      </w:pPr>
      <w:r>
        <w:lastRenderedPageBreak/>
        <w:t xml:space="preserve">2NC – </w:t>
      </w:r>
      <w:proofErr w:type="spellStart"/>
      <w:r>
        <w:t>impx</w:t>
      </w:r>
      <w:proofErr w:type="spellEnd"/>
      <w:r>
        <w:t xml:space="preserve"> d  </w:t>
      </w:r>
    </w:p>
    <w:p w14:paraId="637F89D2" w14:textId="77777777" w:rsidR="003701A1" w:rsidRDefault="003701A1" w:rsidP="003701A1"/>
    <w:p w14:paraId="2ED71A5A" w14:textId="77777777" w:rsidR="003701A1" w:rsidRPr="00637408" w:rsidRDefault="003701A1" w:rsidP="003701A1">
      <w:proofErr w:type="gramStart"/>
      <w:r>
        <w:t>No</w:t>
      </w:r>
      <w:proofErr w:type="gramEnd"/>
      <w:r>
        <w:t xml:space="preserve"> I/L or thumped </w:t>
      </w:r>
    </w:p>
    <w:p w14:paraId="0D1AB91A" w14:textId="77777777" w:rsidR="003701A1" w:rsidRDefault="003701A1" w:rsidP="003701A1"/>
    <w:p w14:paraId="12638239" w14:textId="77777777" w:rsidR="003701A1" w:rsidRPr="003701A1" w:rsidRDefault="003701A1" w:rsidP="003701A1"/>
    <w:p w14:paraId="27237598" w14:textId="77777777" w:rsidR="003701A1" w:rsidRDefault="003701A1" w:rsidP="003701A1">
      <w:pPr>
        <w:pStyle w:val="Heading2"/>
      </w:pPr>
      <w:r>
        <w:lastRenderedPageBreak/>
        <w:t xml:space="preserve">Harmonization adv </w:t>
      </w:r>
    </w:p>
    <w:p w14:paraId="16632150" w14:textId="77777777" w:rsidR="003701A1" w:rsidRDefault="003701A1" w:rsidP="003701A1"/>
    <w:p w14:paraId="7401AC69" w14:textId="77777777" w:rsidR="003701A1" w:rsidRDefault="003701A1" w:rsidP="003701A1">
      <w:pPr>
        <w:pStyle w:val="Heading3"/>
      </w:pPr>
      <w:r>
        <w:lastRenderedPageBreak/>
        <w:t xml:space="preserve">2NC – deterred now </w:t>
      </w:r>
    </w:p>
    <w:p w14:paraId="7F403ABE" w14:textId="77777777" w:rsidR="003701A1" w:rsidRDefault="003701A1" w:rsidP="003701A1"/>
    <w:p w14:paraId="5E1A7BF0" w14:textId="77777777" w:rsidR="003701A1" w:rsidRDefault="003701A1" w:rsidP="003701A1"/>
    <w:p w14:paraId="39119C33" w14:textId="77777777" w:rsidR="003701A1" w:rsidRPr="00CB799D" w:rsidRDefault="003701A1" w:rsidP="003701A1">
      <w:pPr>
        <w:pStyle w:val="Heading4"/>
      </w:pPr>
      <w:proofErr w:type="gramStart"/>
      <w:r>
        <w:t>A number of</w:t>
      </w:r>
      <w:proofErr w:type="gramEnd"/>
      <w:r>
        <w:t xml:space="preserve"> issues make deterrence </w:t>
      </w:r>
      <w:r>
        <w:rPr>
          <w:u w:val="single"/>
        </w:rPr>
        <w:t>structurally impossible</w:t>
      </w:r>
      <w:r>
        <w:t xml:space="preserve"> in antitrust – even after altering what is considered anticompetitive, effective </w:t>
      </w:r>
      <w:r w:rsidRPr="00CB799D">
        <w:rPr>
          <w:u w:val="single"/>
        </w:rPr>
        <w:t>enforcement</w:t>
      </w:r>
      <w:r>
        <w:t xml:space="preserve"> is </w:t>
      </w:r>
      <w:r>
        <w:rPr>
          <w:u w:val="single"/>
        </w:rPr>
        <w:t>impossible</w:t>
      </w:r>
      <w:r>
        <w:t>.</w:t>
      </w:r>
    </w:p>
    <w:p w14:paraId="73A22D96" w14:textId="77777777" w:rsidR="003701A1" w:rsidRDefault="003701A1" w:rsidP="003701A1">
      <w:r w:rsidRPr="0091438E">
        <w:rPr>
          <w:rStyle w:val="Style13p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2FBBC443" w14:textId="77777777" w:rsidR="003701A1" w:rsidRPr="008B68FC" w:rsidRDefault="003701A1" w:rsidP="003701A1">
      <w:r>
        <w:t xml:space="preserve">Bill Baer, </w:t>
      </w:r>
      <w:r w:rsidRPr="00CB799D">
        <w:t xml:space="preserve">Jonathan B. Baker, Michael </w:t>
      </w:r>
      <w:proofErr w:type="spellStart"/>
      <w:r w:rsidRPr="00CB799D">
        <w:t>Kades</w:t>
      </w:r>
      <w:proofErr w:type="spellEnd"/>
      <w:r w:rsidRPr="00CB799D">
        <w:t>, Fiona Scott Morton, Nancy L. Rose, Carl Shapiro, Tim Wu</w:t>
      </w:r>
      <w:r>
        <w:t xml:space="preserve">, “Restoring competition in the United States: A vision for antitrust enforcement for the next administration and Congress,” Washington Center for Equitable Growth, November 2020, </w:t>
      </w:r>
      <w:r w:rsidRPr="00CB799D">
        <w:t>https://equitablegrowth.org/research-paper/restoring-competition-in-the-united-states/</w:t>
      </w:r>
    </w:p>
    <w:p w14:paraId="5165000D" w14:textId="77777777" w:rsidR="003701A1" w:rsidRDefault="003701A1" w:rsidP="003701A1">
      <w:r w:rsidRPr="008B68FC">
        <w:rPr>
          <w:rStyle w:val="Emphasis"/>
        </w:rPr>
        <w:t xml:space="preserve">Antitrust </w:t>
      </w:r>
      <w:r w:rsidRPr="0030103A">
        <w:rPr>
          <w:rStyle w:val="Emphasis"/>
          <w:highlight w:val="cyan"/>
        </w:rPr>
        <w:t>enforcement</w:t>
      </w:r>
      <w:r w:rsidRPr="0030103A">
        <w:rPr>
          <w:highlight w:val="cyan"/>
        </w:rPr>
        <w:t xml:space="preserve"> </w:t>
      </w:r>
      <w:r w:rsidRPr="0030103A">
        <w:rPr>
          <w:rStyle w:val="StyleUnderline"/>
          <w:highlight w:val="cyan"/>
        </w:rPr>
        <w:t>faces a</w:t>
      </w:r>
      <w:r w:rsidRPr="008B68FC">
        <w:rPr>
          <w:rStyle w:val="StyleUnderline"/>
        </w:rPr>
        <w:t xml:space="preserve"> </w:t>
      </w:r>
      <w:r w:rsidRPr="008B68FC">
        <w:rPr>
          <w:rStyle w:val="Emphasis"/>
        </w:rPr>
        <w:t xml:space="preserve">serious </w:t>
      </w:r>
      <w:r w:rsidRPr="0030103A">
        <w:rPr>
          <w:rStyle w:val="Emphasis"/>
          <w:highlight w:val="cyan"/>
        </w:rPr>
        <w:t>deterrence problem</w:t>
      </w:r>
      <w:r>
        <w:t xml:space="preserve">, </w:t>
      </w:r>
      <w:r w:rsidRPr="008B68FC">
        <w:rPr>
          <w:rStyle w:val="StyleUnderline"/>
        </w:rPr>
        <w:t xml:space="preserve">if not a </w:t>
      </w:r>
      <w:r w:rsidRPr="008B68FC">
        <w:rPr>
          <w:rStyle w:val="Emphasis"/>
        </w:rPr>
        <w:t>crisis</w:t>
      </w:r>
      <w:r>
        <w:t xml:space="preserve">. </w:t>
      </w:r>
      <w:r w:rsidRPr="008B68FC">
        <w:rPr>
          <w:rStyle w:val="StyleUnderline"/>
        </w:rPr>
        <w:t xml:space="preserve">Deterrence is </w:t>
      </w:r>
      <w:r w:rsidRPr="008B68FC">
        <w:rPr>
          <w:rStyle w:val="Emphasis"/>
        </w:rPr>
        <w:t>central</w:t>
      </w:r>
      <w:r w:rsidRPr="008B68FC">
        <w:rPr>
          <w:rStyle w:val="StyleUnderline"/>
        </w:rPr>
        <w:t xml:space="preserve"> to</w:t>
      </w:r>
      <w:r>
        <w:t xml:space="preserve"> most civil and criminal </w:t>
      </w:r>
      <w:r w:rsidRPr="008B68FC">
        <w:rPr>
          <w:rStyle w:val="StyleUnderline"/>
        </w:rPr>
        <w:t>law enforcement programs</w:t>
      </w:r>
      <w:r>
        <w:t xml:space="preserve"> </w:t>
      </w:r>
      <w:r w:rsidRPr="008B68FC">
        <w:rPr>
          <w:rStyle w:val="StyleUnderline"/>
        </w:rPr>
        <w:t xml:space="preserve">because </w:t>
      </w:r>
      <w:r w:rsidRPr="008B68FC">
        <w:rPr>
          <w:rStyle w:val="Emphasis"/>
        </w:rPr>
        <w:t>catching every lawbreaker</w:t>
      </w:r>
      <w:r>
        <w:t xml:space="preserve"> </w:t>
      </w:r>
      <w:r w:rsidRPr="008B68FC">
        <w:rPr>
          <w:rStyle w:val="StyleUnderline"/>
        </w:rPr>
        <w:t xml:space="preserve">is either </w:t>
      </w:r>
      <w:r w:rsidRPr="008B68FC">
        <w:rPr>
          <w:rStyle w:val="Emphasis"/>
        </w:rPr>
        <w:t>implausible</w:t>
      </w:r>
      <w:r>
        <w:t xml:space="preserve"> </w:t>
      </w:r>
      <w:r w:rsidRPr="008B68FC">
        <w:rPr>
          <w:rStyle w:val="StyleUnderline"/>
        </w:rPr>
        <w:t xml:space="preserve">or would </w:t>
      </w:r>
      <w:r w:rsidRPr="008B68FC">
        <w:rPr>
          <w:rStyle w:val="Emphasis"/>
        </w:rPr>
        <w:t>require</w:t>
      </w:r>
      <w:r w:rsidRPr="008B68FC">
        <w:rPr>
          <w:rStyle w:val="StyleUnderline"/>
        </w:rPr>
        <w:t xml:space="preserve"> an </w:t>
      </w:r>
      <w:r w:rsidRPr="008B68FC">
        <w:rPr>
          <w:rStyle w:val="Emphasis"/>
        </w:rPr>
        <w:t>immense enforcement apparatus</w:t>
      </w:r>
      <w:r>
        <w:t xml:space="preserve">. </w:t>
      </w:r>
      <w:r w:rsidRPr="008B68FC">
        <w:rPr>
          <w:rStyle w:val="StyleUnderline"/>
        </w:rPr>
        <w:t xml:space="preserve">The </w:t>
      </w:r>
      <w:r w:rsidRPr="0030103A">
        <w:rPr>
          <w:rStyle w:val="StyleUnderline"/>
          <w:highlight w:val="cyan"/>
        </w:rPr>
        <w:t>antitrust</w:t>
      </w:r>
      <w:r w:rsidRPr="008B68FC">
        <w:rPr>
          <w:rStyle w:val="StyleUnderline"/>
        </w:rPr>
        <w:t xml:space="preserve"> laws</w:t>
      </w:r>
      <w:r>
        <w:t xml:space="preserve">, </w:t>
      </w:r>
      <w:r w:rsidRPr="008B68FC">
        <w:rPr>
          <w:rStyle w:val="Emphasis"/>
        </w:rPr>
        <w:t>by their very nature</w:t>
      </w:r>
      <w:r>
        <w:t xml:space="preserve">, </w:t>
      </w:r>
      <w:r w:rsidRPr="0030103A">
        <w:rPr>
          <w:rStyle w:val="Emphasis"/>
          <w:highlight w:val="cyan"/>
        </w:rPr>
        <w:t>will always lack</w:t>
      </w:r>
      <w:r w:rsidRPr="008B68FC">
        <w:rPr>
          <w:rStyle w:val="Emphasis"/>
        </w:rPr>
        <w:t xml:space="preserve"> some of the </w:t>
      </w:r>
      <w:r w:rsidRPr="0030103A">
        <w:rPr>
          <w:rStyle w:val="Emphasis"/>
          <w:highlight w:val="cyan"/>
        </w:rPr>
        <w:t>deterrent clarity</w:t>
      </w:r>
      <w:r w:rsidRPr="008B68FC">
        <w:rPr>
          <w:rStyle w:val="Emphasis"/>
        </w:rPr>
        <w:t xml:space="preserve"> characteristics </w:t>
      </w:r>
      <w:r w:rsidRPr="0030103A">
        <w:rPr>
          <w:rStyle w:val="Emphasis"/>
          <w:highlight w:val="cyan"/>
        </w:rPr>
        <w:t>of other legal regimes</w:t>
      </w:r>
      <w:r>
        <w:t xml:space="preserve">.30 </w:t>
      </w:r>
      <w:r w:rsidRPr="008B68FC">
        <w:rPr>
          <w:rStyle w:val="StyleUnderline"/>
        </w:rPr>
        <w:t xml:space="preserve">Yet there is </w:t>
      </w:r>
      <w:r w:rsidRPr="008B68FC">
        <w:rPr>
          <w:rStyle w:val="Emphasis"/>
        </w:rPr>
        <w:t>reason to fear</w:t>
      </w:r>
      <w:r>
        <w:t xml:space="preserve"> </w:t>
      </w:r>
      <w:r w:rsidRPr="008B68FC">
        <w:rPr>
          <w:rStyle w:val="StyleUnderline"/>
        </w:rPr>
        <w:t xml:space="preserve">we have </w:t>
      </w:r>
      <w:r w:rsidRPr="008B68FC">
        <w:rPr>
          <w:rStyle w:val="Emphasis"/>
        </w:rPr>
        <w:t>reached an extreme</w:t>
      </w:r>
      <w:r>
        <w:t xml:space="preserve">. </w:t>
      </w:r>
      <w:r w:rsidRPr="0030103A">
        <w:rPr>
          <w:rStyle w:val="StyleUnderline"/>
          <w:highlight w:val="cyan"/>
        </w:rPr>
        <w:t>Rather than deter</w:t>
      </w:r>
      <w:r w:rsidRPr="008B68FC">
        <w:rPr>
          <w:rStyle w:val="StyleUnderline"/>
        </w:rPr>
        <w:t xml:space="preserve"> anticompetitive behavior</w:t>
      </w:r>
      <w:r>
        <w:t xml:space="preserve">, </w:t>
      </w:r>
      <w:r w:rsidRPr="008B68FC">
        <w:rPr>
          <w:rStyle w:val="Emphasis"/>
        </w:rPr>
        <w:t xml:space="preserve">current </w:t>
      </w:r>
      <w:r w:rsidRPr="0030103A">
        <w:rPr>
          <w:rStyle w:val="Emphasis"/>
          <w:highlight w:val="cyan"/>
        </w:rPr>
        <w:t>legal standards</w:t>
      </w:r>
      <w:r w:rsidRPr="0030103A">
        <w:rPr>
          <w:highlight w:val="cyan"/>
        </w:rPr>
        <w:t xml:space="preserve"> </w:t>
      </w:r>
      <w:r w:rsidRPr="0030103A">
        <w:rPr>
          <w:rStyle w:val="StyleUnderline"/>
          <w:highlight w:val="cyan"/>
        </w:rPr>
        <w:t xml:space="preserve">do the </w:t>
      </w:r>
      <w:r w:rsidRPr="0030103A">
        <w:rPr>
          <w:rStyle w:val="Emphasis"/>
          <w:highlight w:val="cyan"/>
        </w:rPr>
        <w:t>opposite</w:t>
      </w:r>
      <w:r>
        <w:t xml:space="preserve">: </w:t>
      </w:r>
      <w:r w:rsidRPr="0030103A">
        <w:rPr>
          <w:rStyle w:val="StyleUnderline"/>
          <w:highlight w:val="cyan"/>
        </w:rPr>
        <w:t xml:space="preserve">They </w:t>
      </w:r>
      <w:r w:rsidRPr="0030103A">
        <w:rPr>
          <w:rStyle w:val="Emphasis"/>
          <w:highlight w:val="cyan"/>
        </w:rPr>
        <w:t>encourage it</w:t>
      </w:r>
      <w:r w:rsidRPr="0030103A">
        <w:rPr>
          <w:rStyle w:val="StyleUnderline"/>
          <w:highlight w:val="cyan"/>
        </w:rPr>
        <w:t xml:space="preserve"> because</w:t>
      </w:r>
      <w:r w:rsidRPr="008B68FC">
        <w:rPr>
          <w:rStyle w:val="StyleUnderline"/>
        </w:rPr>
        <w:t xml:space="preserve"> such</w:t>
      </w:r>
      <w:r>
        <w:t xml:space="preserve"> </w:t>
      </w:r>
      <w:r w:rsidRPr="0030103A">
        <w:rPr>
          <w:rStyle w:val="StyleUnderline"/>
          <w:highlight w:val="cyan"/>
        </w:rPr>
        <w:t xml:space="preserve">conduct is </w:t>
      </w:r>
      <w:r w:rsidRPr="0030103A">
        <w:rPr>
          <w:rStyle w:val="Emphasis"/>
          <w:highlight w:val="cyan"/>
        </w:rPr>
        <w:t>likely to escape condemnation</w:t>
      </w:r>
      <w:r>
        <w:t xml:space="preserve">, </w:t>
      </w:r>
      <w:r w:rsidRPr="008B68FC">
        <w:rPr>
          <w:rStyle w:val="StyleUnderline"/>
        </w:rPr>
        <w:t xml:space="preserve">and the </w:t>
      </w:r>
      <w:r w:rsidRPr="0030103A">
        <w:rPr>
          <w:rStyle w:val="Emphasis"/>
          <w:highlight w:val="cyan"/>
        </w:rPr>
        <w:t>benefits</w:t>
      </w:r>
      <w:r w:rsidRPr="008B68FC">
        <w:rPr>
          <w:rStyle w:val="StyleUnderline"/>
        </w:rPr>
        <w:t xml:space="preserve"> </w:t>
      </w:r>
      <w:r w:rsidRPr="0030103A">
        <w:rPr>
          <w:rStyle w:val="StyleUnderline"/>
          <w:highlight w:val="cyan"/>
        </w:rPr>
        <w:t>of violating the law</w:t>
      </w:r>
      <w:r w:rsidRPr="008B68FC">
        <w:rPr>
          <w:rStyle w:val="StyleUnderline"/>
        </w:rPr>
        <w:t xml:space="preserve"> </w:t>
      </w:r>
      <w:r w:rsidRPr="008B68FC">
        <w:rPr>
          <w:rStyle w:val="Emphasis"/>
        </w:rPr>
        <w:t xml:space="preserve">far </w:t>
      </w:r>
      <w:r w:rsidRPr="0030103A">
        <w:rPr>
          <w:rStyle w:val="Emphasis"/>
          <w:highlight w:val="cyan"/>
        </w:rPr>
        <w:t>exceed</w:t>
      </w:r>
      <w:r w:rsidRPr="008B68FC">
        <w:rPr>
          <w:rStyle w:val="StyleUnderline"/>
        </w:rPr>
        <w:t xml:space="preserve"> the </w:t>
      </w:r>
      <w:r w:rsidRPr="008B68FC">
        <w:rPr>
          <w:rStyle w:val="Emphasis"/>
        </w:rPr>
        <w:t xml:space="preserve">potential </w:t>
      </w:r>
      <w:r w:rsidRPr="0030103A">
        <w:rPr>
          <w:rStyle w:val="Emphasis"/>
          <w:highlight w:val="cyan"/>
        </w:rPr>
        <w:t>penalties</w:t>
      </w:r>
      <w:r w:rsidRPr="0030103A">
        <w:rPr>
          <w:highlight w:val="cyan"/>
        </w:rPr>
        <w:t>.</w:t>
      </w:r>
      <w:r>
        <w:t>31</w:t>
      </w:r>
    </w:p>
    <w:p w14:paraId="2ABFD807" w14:textId="77777777" w:rsidR="003701A1" w:rsidRPr="008B68FC" w:rsidRDefault="003701A1" w:rsidP="003701A1">
      <w:r w:rsidRPr="008B68FC">
        <w:rPr>
          <w:rStyle w:val="StyleUnderline"/>
        </w:rPr>
        <w:t xml:space="preserve">Antitrust enforcement’s </w:t>
      </w:r>
      <w:r w:rsidRPr="008B68FC">
        <w:rPr>
          <w:rStyle w:val="Emphasis"/>
        </w:rPr>
        <w:t>current reactive posture</w:t>
      </w:r>
      <w:r>
        <w:t xml:space="preserve"> </w:t>
      </w:r>
      <w:r w:rsidRPr="008B68FC">
        <w:rPr>
          <w:rStyle w:val="StyleUnderline"/>
        </w:rPr>
        <w:t>has contributed to this problem</w:t>
      </w:r>
      <w:r>
        <w:t xml:space="preserve">. </w:t>
      </w:r>
      <w:r w:rsidRPr="008B68FC">
        <w:rPr>
          <w:rStyle w:val="StyleUnderline"/>
        </w:rPr>
        <w:t>Enforcers typically respond to cases</w:t>
      </w:r>
      <w:r>
        <w:t xml:space="preserve"> </w:t>
      </w:r>
      <w:r w:rsidRPr="008B68FC">
        <w:rPr>
          <w:rStyle w:val="StyleUnderline"/>
        </w:rPr>
        <w:t>and complaints that come before them</w:t>
      </w:r>
      <w:r>
        <w:t xml:space="preserve">.32 </w:t>
      </w:r>
      <w:r w:rsidRPr="008B68FC">
        <w:t>Reactive enforcement works well when anticompetitive conduct is rare and is the exception across the U.S. economy.33</w:t>
      </w:r>
    </w:p>
    <w:p w14:paraId="1CCF4E33" w14:textId="77777777" w:rsidR="003701A1" w:rsidRDefault="003701A1" w:rsidP="003701A1">
      <w:r>
        <w:t xml:space="preserve">But </w:t>
      </w:r>
      <w:r w:rsidRPr="0030103A">
        <w:rPr>
          <w:rStyle w:val="StyleUnderline"/>
          <w:highlight w:val="cyan"/>
        </w:rPr>
        <w:t xml:space="preserve">reactive enforcement is </w:t>
      </w:r>
      <w:r w:rsidRPr="0030103A">
        <w:rPr>
          <w:rStyle w:val="Emphasis"/>
          <w:highlight w:val="cyan"/>
        </w:rPr>
        <w:t>unlikely</w:t>
      </w:r>
      <w:r w:rsidRPr="0030103A">
        <w:rPr>
          <w:rStyle w:val="StyleUnderline"/>
          <w:highlight w:val="cyan"/>
        </w:rPr>
        <w:t xml:space="preserve"> to</w:t>
      </w:r>
      <w:r w:rsidRPr="0030103A">
        <w:rPr>
          <w:highlight w:val="cyan"/>
        </w:rPr>
        <w:t xml:space="preserve"> </w:t>
      </w:r>
      <w:r w:rsidRPr="0030103A">
        <w:rPr>
          <w:rStyle w:val="Emphasis"/>
          <w:highlight w:val="cyan"/>
        </w:rPr>
        <w:t>address</w:t>
      </w:r>
      <w:r w:rsidRPr="008B68FC">
        <w:rPr>
          <w:rStyle w:val="Emphasis"/>
        </w:rPr>
        <w:t xml:space="preserve"> wide-ranging competition </w:t>
      </w:r>
      <w:r w:rsidRPr="0030103A">
        <w:rPr>
          <w:rStyle w:val="Emphasis"/>
          <w:highlight w:val="cyan"/>
        </w:rPr>
        <w:t>problems</w:t>
      </w:r>
      <w:r w:rsidRPr="0030103A">
        <w:rPr>
          <w:rStyle w:val="StyleUnderline"/>
          <w:highlight w:val="cyan"/>
        </w:rPr>
        <w:t>, and may</w:t>
      </w:r>
      <w:r w:rsidRPr="008B68FC">
        <w:rPr>
          <w:rStyle w:val="StyleUnderline"/>
        </w:rPr>
        <w:t xml:space="preserve"> even </w:t>
      </w:r>
      <w:r w:rsidRPr="0030103A">
        <w:rPr>
          <w:rStyle w:val="Emphasis"/>
          <w:highlight w:val="cyan"/>
        </w:rPr>
        <w:t>exacerbate them</w:t>
      </w:r>
      <w:r w:rsidRPr="008B68FC">
        <w:t xml:space="preserve">, </w:t>
      </w:r>
      <w:r w:rsidRPr="008B68FC">
        <w:rPr>
          <w:rStyle w:val="StyleUnderline"/>
        </w:rPr>
        <w:t xml:space="preserve">when it </w:t>
      </w:r>
      <w:r w:rsidRPr="008B68FC">
        <w:rPr>
          <w:rStyle w:val="Emphasis"/>
        </w:rPr>
        <w:t>spreads limited resources broadly</w:t>
      </w:r>
      <w:r w:rsidRPr="008B68FC">
        <w:t xml:space="preserve">, </w:t>
      </w:r>
      <w:r w:rsidRPr="008B68FC">
        <w:rPr>
          <w:rStyle w:val="StyleUnderline"/>
        </w:rPr>
        <w:t xml:space="preserve">making it </w:t>
      </w:r>
      <w:r w:rsidRPr="008B68FC">
        <w:rPr>
          <w:rStyle w:val="Emphasis"/>
        </w:rPr>
        <w:t>difficult</w:t>
      </w:r>
      <w:r w:rsidRPr="008B68FC">
        <w:t xml:space="preserve"> </w:t>
      </w:r>
      <w:r w:rsidRPr="008B68FC">
        <w:rPr>
          <w:rStyle w:val="StyleUnderline"/>
        </w:rPr>
        <w:t xml:space="preserve">to </w:t>
      </w:r>
      <w:r w:rsidRPr="008B68FC">
        <w:rPr>
          <w:rStyle w:val="Emphasis"/>
        </w:rPr>
        <w:t>tackle major competitive problems</w:t>
      </w:r>
      <w:r>
        <w:t xml:space="preserve"> </w:t>
      </w:r>
      <w:r w:rsidRPr="008B68FC">
        <w:rPr>
          <w:rStyle w:val="StyleUnderline"/>
        </w:rPr>
        <w:t>when powerful interests will expend substantial resources to defend their actions</w:t>
      </w:r>
      <w:r>
        <w:t xml:space="preserve">. </w:t>
      </w:r>
      <w:r w:rsidRPr="008B68FC">
        <w:rPr>
          <w:rStyle w:val="StyleUnderline"/>
        </w:rPr>
        <w:t>A reactive approach also may largely</w:t>
      </w:r>
      <w:r>
        <w:t xml:space="preserve"> </w:t>
      </w:r>
      <w:r w:rsidRPr="008B68FC">
        <w:rPr>
          <w:rStyle w:val="Emphasis"/>
        </w:rPr>
        <w:t>accept existing legal precedents</w:t>
      </w:r>
      <w:r>
        <w:t xml:space="preserve"> </w:t>
      </w:r>
      <w:r w:rsidRPr="008B68FC">
        <w:t>and try to operate within that reality</w:t>
      </w:r>
      <w:r>
        <w:t xml:space="preserve">. </w:t>
      </w:r>
      <w:r w:rsidRPr="008B68FC">
        <w:rPr>
          <w:rStyle w:val="StyleUnderline"/>
        </w:rPr>
        <w:t xml:space="preserve">The combination can create a </w:t>
      </w:r>
      <w:r w:rsidRPr="008B68FC">
        <w:rPr>
          <w:rStyle w:val="Emphasis"/>
        </w:rPr>
        <w:t>ratchet</w:t>
      </w:r>
      <w:r>
        <w:t xml:space="preserve">: </w:t>
      </w:r>
      <w:r w:rsidRPr="008B68FC">
        <w:rPr>
          <w:rStyle w:val="StyleUnderline"/>
        </w:rPr>
        <w:t>Court decisions that limit enforcement</w:t>
      </w:r>
      <w:r>
        <w:t xml:space="preserve"> </w:t>
      </w:r>
      <w:r w:rsidRPr="008B68FC">
        <w:rPr>
          <w:rStyle w:val="StyleUnderline"/>
        </w:rPr>
        <w:t>tend to circumscribe later enforcement</w:t>
      </w:r>
      <w:r>
        <w:t xml:space="preserve">. </w:t>
      </w:r>
      <w:r w:rsidRPr="008B68FC">
        <w:rPr>
          <w:rStyle w:val="StyleUnderline"/>
        </w:rPr>
        <w:t xml:space="preserve">There are </w:t>
      </w:r>
      <w:r w:rsidRPr="008B68FC">
        <w:rPr>
          <w:rStyle w:val="Emphasis"/>
        </w:rPr>
        <w:t>no countervailing forces</w:t>
      </w:r>
      <w:r w:rsidRPr="008B68FC">
        <w:rPr>
          <w:rStyle w:val="StyleUnderline"/>
        </w:rPr>
        <w:t xml:space="preserve"> to convince</w:t>
      </w:r>
      <w:r>
        <w:t xml:space="preserve"> </w:t>
      </w:r>
      <w:r w:rsidRPr="008B68FC">
        <w:rPr>
          <w:rStyle w:val="StyleUnderline"/>
        </w:rPr>
        <w:t>courts to develop rules</w:t>
      </w:r>
      <w:r w:rsidRPr="008B68FC">
        <w:t xml:space="preserve"> based on sound economics </w:t>
      </w:r>
      <w:r w:rsidRPr="008B68FC">
        <w:rPr>
          <w:rStyle w:val="StyleUnderline"/>
        </w:rPr>
        <w:t>that will strengthen enforcement</w:t>
      </w:r>
      <w:r>
        <w:t>.</w:t>
      </w:r>
    </w:p>
    <w:p w14:paraId="57F7C335" w14:textId="77777777" w:rsidR="003701A1" w:rsidRDefault="003701A1" w:rsidP="003701A1"/>
    <w:p w14:paraId="5708A96F" w14:textId="77777777" w:rsidR="003701A1" w:rsidRDefault="003701A1" w:rsidP="003701A1"/>
    <w:p w14:paraId="0258F7B9" w14:textId="77777777" w:rsidR="003701A1" w:rsidRDefault="003701A1" w:rsidP="003701A1"/>
    <w:p w14:paraId="2A241301" w14:textId="77777777" w:rsidR="003701A1" w:rsidRPr="00BB71E2" w:rsidRDefault="003701A1" w:rsidP="003701A1">
      <w:pPr>
        <w:pStyle w:val="Heading3"/>
      </w:pPr>
      <w:r>
        <w:lastRenderedPageBreak/>
        <w:t xml:space="preserve">2NC – </w:t>
      </w:r>
      <w:proofErr w:type="spellStart"/>
      <w:r>
        <w:t>aff</w:t>
      </w:r>
      <w:proofErr w:type="spellEnd"/>
      <w:r>
        <w:t xml:space="preserve"> doesn’t solve </w:t>
      </w:r>
    </w:p>
    <w:p w14:paraId="44F9D9F1" w14:textId="77777777" w:rsidR="003701A1" w:rsidRDefault="003701A1" w:rsidP="003701A1">
      <w:pPr>
        <w:pStyle w:val="Heading4"/>
      </w:pPr>
      <w:r>
        <w:t xml:space="preserve">Studies prove – even assuming companies are caught, fines are </w:t>
      </w:r>
      <w:r>
        <w:rPr>
          <w:u w:val="single"/>
        </w:rPr>
        <w:t>insufficient</w:t>
      </w:r>
      <w:r>
        <w:t xml:space="preserve"> to deter price-fixing.</w:t>
      </w:r>
    </w:p>
    <w:p w14:paraId="402AD575" w14:textId="77777777" w:rsidR="003701A1" w:rsidRDefault="003701A1" w:rsidP="003701A1">
      <w:proofErr w:type="spellStart"/>
      <w:r w:rsidRPr="00613414">
        <w:rPr>
          <w:rStyle w:val="Style13ptBold"/>
        </w:rPr>
        <w:t>Violante</w:t>
      </w:r>
      <w:proofErr w:type="spellEnd"/>
      <w:r w:rsidRPr="00613414">
        <w:rPr>
          <w:rStyle w:val="Style13ptBold"/>
        </w:rPr>
        <w:t xml:space="preserve"> 17</w:t>
      </w:r>
      <w:r>
        <w:t xml:space="preserve"> – Bachelor of Criminology (Florida State University), Juris Doctor (American University, Washington College of Law) Attorney at Nelson, Bryan, and Jones</w:t>
      </w:r>
    </w:p>
    <w:p w14:paraId="464BBA5A" w14:textId="77777777" w:rsidR="003701A1" w:rsidRPr="00613414" w:rsidRDefault="003701A1" w:rsidP="003701A1">
      <w:r>
        <w:t xml:space="preserve">Keith </w:t>
      </w:r>
      <w:proofErr w:type="spellStart"/>
      <w:r>
        <w:t>Violante</w:t>
      </w:r>
      <w:proofErr w:type="spellEnd"/>
      <w:r>
        <w:t xml:space="preserve">, “Making Deal with the Devil: Are Current Antitrust Sanctions Deterring Cartel </w:t>
      </w:r>
      <w:proofErr w:type="spellStart"/>
      <w:r>
        <w:t>Behaviour</w:t>
      </w:r>
      <w:proofErr w:type="spellEnd"/>
      <w:r>
        <w:t>,”</w:t>
      </w:r>
      <w:r w:rsidRPr="00613414">
        <w:t xml:space="preserve"> International Trade and Business Law Review</w:t>
      </w:r>
      <w:r>
        <w:t xml:space="preserve">, Vol. 20, 2017, </w:t>
      </w:r>
      <w:proofErr w:type="spellStart"/>
      <w:r>
        <w:t>HeinOnline</w:t>
      </w:r>
      <w:proofErr w:type="spellEnd"/>
    </w:p>
    <w:p w14:paraId="6238E828" w14:textId="77777777" w:rsidR="003701A1" w:rsidRDefault="003701A1" w:rsidP="003701A1">
      <w:r w:rsidRPr="00AE5B48">
        <w:rPr>
          <w:rStyle w:val="Emphasis"/>
        </w:rPr>
        <w:t>Regardless of the amount of the fine</w:t>
      </w:r>
      <w:r>
        <w:t xml:space="preserve">, </w:t>
      </w:r>
      <w:r w:rsidRPr="00AE5B48">
        <w:rPr>
          <w:rStyle w:val="StyleUnderline"/>
        </w:rPr>
        <w:t xml:space="preserve">it seems </w:t>
      </w:r>
      <w:r w:rsidRPr="00B818D3">
        <w:rPr>
          <w:rStyle w:val="Emphasis"/>
          <w:highlight w:val="cyan"/>
        </w:rPr>
        <w:t>civil sanctions do not have more than a transitory impact upon</w:t>
      </w:r>
      <w:r w:rsidRPr="00AE5B48">
        <w:rPr>
          <w:rStyle w:val="Emphasis"/>
        </w:rPr>
        <w:t xml:space="preserve"> the </w:t>
      </w:r>
      <w:r w:rsidRPr="00B818D3">
        <w:rPr>
          <w:rStyle w:val="Emphasis"/>
          <w:highlight w:val="cyan"/>
        </w:rPr>
        <w:t>profitability</w:t>
      </w:r>
      <w:r w:rsidRPr="00AE5B48">
        <w:rPr>
          <w:rStyle w:val="Emphasis"/>
        </w:rPr>
        <w:t xml:space="preserve"> of a business</w:t>
      </w:r>
      <w:r>
        <w:t xml:space="preserve">. </w:t>
      </w:r>
      <w:r w:rsidRPr="00AE5B48">
        <w:rPr>
          <w:rStyle w:val="StyleUnderline"/>
        </w:rPr>
        <w:t xml:space="preserve">Another </w:t>
      </w:r>
      <w:r w:rsidRPr="00AE5B48">
        <w:rPr>
          <w:rStyle w:val="Emphasis"/>
        </w:rPr>
        <w:t>recent study</w:t>
      </w:r>
      <w:r w:rsidRPr="00AE5B48">
        <w:rPr>
          <w:rStyle w:val="StyleUnderline"/>
        </w:rPr>
        <w:t xml:space="preserve"> also suggests that civil </w:t>
      </w:r>
      <w:r w:rsidRPr="00B818D3">
        <w:rPr>
          <w:rStyle w:val="StyleUnderline"/>
          <w:highlight w:val="cyan"/>
        </w:rPr>
        <w:t xml:space="preserve">sanctions have </w:t>
      </w:r>
      <w:r w:rsidRPr="00B818D3">
        <w:rPr>
          <w:rStyle w:val="Emphasis"/>
          <w:highlight w:val="cyan"/>
        </w:rPr>
        <w:t>little</w:t>
      </w:r>
      <w:r w:rsidRPr="00AE5B48">
        <w:rPr>
          <w:rStyle w:val="Emphasis"/>
        </w:rPr>
        <w:t xml:space="preserve"> to no </w:t>
      </w:r>
      <w:r w:rsidRPr="00B818D3">
        <w:rPr>
          <w:rStyle w:val="Emphasis"/>
          <w:highlight w:val="cyan"/>
        </w:rPr>
        <w:t>deterrent value</w:t>
      </w:r>
      <w:r>
        <w:t xml:space="preserve">. </w:t>
      </w:r>
      <w:r w:rsidRPr="00AE5B48">
        <w:rPr>
          <w:rStyle w:val="StyleUnderline"/>
        </w:rPr>
        <w:t>The study identified several companies that average one or more antitrust civil judgements annually between 1990-2015</w:t>
      </w:r>
      <w:r>
        <w:t>.103</w:t>
      </w:r>
    </w:p>
    <w:p w14:paraId="3C2F4217" w14:textId="77777777" w:rsidR="003701A1" w:rsidRDefault="003701A1" w:rsidP="003701A1">
      <w:r>
        <w:t>1 The world's leading recidivist for corporations that commit antitrust violations.104</w:t>
      </w:r>
    </w:p>
    <w:p w14:paraId="7C0733FC" w14:textId="77777777" w:rsidR="003701A1" w:rsidRDefault="003701A1" w:rsidP="003701A1">
      <w:r>
        <w:t>[table omitted]</w:t>
      </w:r>
    </w:p>
    <w:p w14:paraId="3B623D43" w14:textId="77777777" w:rsidR="003701A1" w:rsidRDefault="003701A1" w:rsidP="003701A1">
      <w:r w:rsidRPr="00AE5B48">
        <w:rPr>
          <w:rStyle w:val="StyleUnderline"/>
        </w:rPr>
        <w:t>Evaluating this data</w:t>
      </w:r>
      <w:r>
        <w:t xml:space="preserve">, </w:t>
      </w:r>
      <w:r w:rsidRPr="00AE5B48">
        <w:rPr>
          <w:rStyle w:val="StyleUnderline"/>
        </w:rPr>
        <w:t>the study concludes</w:t>
      </w:r>
      <w:r>
        <w:t>:</w:t>
      </w:r>
    </w:p>
    <w:p w14:paraId="42D510C7" w14:textId="77777777" w:rsidR="003701A1" w:rsidRDefault="003701A1" w:rsidP="003701A1">
      <w:pPr>
        <w:ind w:left="720"/>
      </w:pPr>
      <w:r w:rsidRPr="00AE5B48">
        <w:rPr>
          <w:rStyle w:val="StyleUnderline"/>
        </w:rPr>
        <w:t>Monetary sanctions imposed</w:t>
      </w:r>
      <w:r>
        <w:t xml:space="preserve"> [upon companies who commit antitrust violations] </w:t>
      </w:r>
      <w:r w:rsidRPr="00AE5B48">
        <w:rPr>
          <w:rStyle w:val="StyleUnderline"/>
        </w:rPr>
        <w:t>have been the highest in antitrust history</w:t>
      </w:r>
      <w:r>
        <w:t xml:space="preserve">. ... </w:t>
      </w:r>
      <w:r w:rsidRPr="00B818D3">
        <w:rPr>
          <w:rStyle w:val="Emphasis"/>
          <w:highlight w:val="cyan"/>
        </w:rPr>
        <w:t>extensive recidivism implies</w:t>
      </w:r>
      <w:r>
        <w:t xml:space="preserve"> </w:t>
      </w:r>
      <w:r w:rsidRPr="00AE5B48">
        <w:rPr>
          <w:rStyle w:val="StyleUnderline"/>
        </w:rPr>
        <w:t xml:space="preserve">that </w:t>
      </w:r>
      <w:r w:rsidRPr="00B818D3">
        <w:rPr>
          <w:rStyle w:val="StyleUnderline"/>
          <w:highlight w:val="cyan"/>
        </w:rPr>
        <w:t>present</w:t>
      </w:r>
      <w:r>
        <w:t xml:space="preserve"> ... </w:t>
      </w:r>
      <w:r w:rsidRPr="00B818D3">
        <w:rPr>
          <w:rStyle w:val="StyleUnderline"/>
          <w:highlight w:val="cyan"/>
        </w:rPr>
        <w:t xml:space="preserve">sanctions are </w:t>
      </w:r>
      <w:r w:rsidRPr="00B818D3">
        <w:rPr>
          <w:rStyle w:val="Emphasis"/>
          <w:highlight w:val="cyan"/>
        </w:rPr>
        <w:t>inadequate to deter</w:t>
      </w:r>
      <w:r>
        <w:t xml:space="preserve"> [</w:t>
      </w:r>
      <w:r w:rsidRPr="00AE5B48">
        <w:rPr>
          <w:rStyle w:val="Emphasis"/>
        </w:rPr>
        <w:t xml:space="preserve">antitrust </w:t>
      </w:r>
      <w:r w:rsidRPr="00B818D3">
        <w:rPr>
          <w:rStyle w:val="Emphasis"/>
          <w:highlight w:val="cyan"/>
        </w:rPr>
        <w:t>violations</w:t>
      </w:r>
      <w:r>
        <w:t>].105</w:t>
      </w:r>
    </w:p>
    <w:p w14:paraId="02F1692E" w14:textId="77777777" w:rsidR="003701A1" w:rsidRDefault="003701A1" w:rsidP="003701A1">
      <w:r w:rsidRPr="00AE5B48">
        <w:rPr>
          <w:rStyle w:val="StyleUnderline"/>
        </w:rPr>
        <w:t>The study further found that</w:t>
      </w:r>
      <w:r>
        <w:t>:</w:t>
      </w:r>
    </w:p>
    <w:p w14:paraId="025CB6BF" w14:textId="77777777" w:rsidR="003701A1" w:rsidRDefault="003701A1" w:rsidP="003701A1">
      <w:pPr>
        <w:ind w:left="720"/>
      </w:pPr>
      <w:r w:rsidRPr="00B818D3">
        <w:rPr>
          <w:rStyle w:val="Emphasis"/>
          <w:highlight w:val="cyan"/>
        </w:rPr>
        <w:t>Even under the most optimistic assumptions</w:t>
      </w:r>
      <w:r>
        <w:t xml:space="preserve"> </w:t>
      </w:r>
      <w:r w:rsidRPr="00AE5B48">
        <w:rPr>
          <w:rStyle w:val="StyleUnderline"/>
        </w:rPr>
        <w:t xml:space="preserve">about </w:t>
      </w:r>
      <w:r w:rsidRPr="00AE5B48">
        <w:rPr>
          <w:rStyle w:val="Emphasis"/>
        </w:rPr>
        <w:t>discovery</w:t>
      </w:r>
      <w:r>
        <w:t xml:space="preserve">, </w:t>
      </w:r>
      <w:r w:rsidRPr="00AE5B48">
        <w:rPr>
          <w:rStyle w:val="Emphasis"/>
        </w:rPr>
        <w:t>leniency</w:t>
      </w:r>
      <w:r>
        <w:t xml:space="preserve"> </w:t>
      </w:r>
      <w:r w:rsidRPr="00AE5B48">
        <w:rPr>
          <w:rStyle w:val="StyleUnderline"/>
        </w:rPr>
        <w:t xml:space="preserve">and </w:t>
      </w:r>
      <w:r w:rsidRPr="00AE5B48">
        <w:rPr>
          <w:rStyle w:val="Emphasis"/>
        </w:rPr>
        <w:t>prosecution rates</w:t>
      </w:r>
      <w:r>
        <w:t xml:space="preserve">, </w:t>
      </w:r>
      <w:r w:rsidRPr="00B818D3">
        <w:rPr>
          <w:rStyle w:val="StyleUnderline"/>
          <w:highlight w:val="cyan"/>
        </w:rPr>
        <w:t>corporations</w:t>
      </w:r>
      <w:r w:rsidRPr="00AE5B48">
        <w:rPr>
          <w:rStyle w:val="StyleUnderline"/>
        </w:rPr>
        <w:t xml:space="preserve"> have </w:t>
      </w:r>
      <w:r w:rsidRPr="00B818D3">
        <w:rPr>
          <w:rStyle w:val="StyleUnderline"/>
          <w:highlight w:val="cyan"/>
        </w:rPr>
        <w:t>found price fixing</w:t>
      </w:r>
      <w:r w:rsidRPr="00AE5B48">
        <w:rPr>
          <w:rStyle w:val="StyleUnderline"/>
        </w:rPr>
        <w:t xml:space="preserve"> schemes </w:t>
      </w:r>
      <w:r w:rsidRPr="00B818D3">
        <w:rPr>
          <w:rStyle w:val="StyleUnderline"/>
        </w:rPr>
        <w:t xml:space="preserve">to be </w:t>
      </w:r>
      <w:r w:rsidRPr="00B818D3">
        <w:rPr>
          <w:rStyle w:val="Emphasis"/>
          <w:highlight w:val="cyan"/>
        </w:rPr>
        <w:t>profitable</w:t>
      </w:r>
      <w:r>
        <w:t>... [</w:t>
      </w:r>
      <w:r w:rsidRPr="00AE5B48">
        <w:t>T</w:t>
      </w:r>
      <w:r>
        <w:t>]o ensure optimal deterrence, total financial sanctions should be greater than four times the expected profit one would expect from a price fixing scheme to optimally deter antitrust violations. 106</w:t>
      </w:r>
    </w:p>
    <w:p w14:paraId="39DB773C" w14:textId="77777777" w:rsidR="003701A1" w:rsidRPr="00613414" w:rsidRDefault="003701A1" w:rsidP="003701A1">
      <w:r>
        <w:t xml:space="preserve">Put simply, </w:t>
      </w:r>
      <w:r w:rsidRPr="00AE5B48">
        <w:rPr>
          <w:rStyle w:val="StyleUnderline"/>
        </w:rPr>
        <w:t>for a civil fine to adequately deter antitrust violations</w:t>
      </w:r>
      <w:r>
        <w:t xml:space="preserve">, </w:t>
      </w:r>
      <w:r w:rsidRPr="00AE5B48">
        <w:rPr>
          <w:rStyle w:val="StyleUnderline"/>
        </w:rPr>
        <w:t xml:space="preserve">the fine must </w:t>
      </w:r>
      <w:r w:rsidRPr="00AE5B48">
        <w:rPr>
          <w:rStyle w:val="Emphasis"/>
        </w:rPr>
        <w:t>certainly take the profit out of committing antitrust violations</w:t>
      </w:r>
      <w:r>
        <w:t>.</w:t>
      </w:r>
    </w:p>
    <w:p w14:paraId="337A0BF7" w14:textId="77777777" w:rsidR="003701A1" w:rsidRPr="00637408" w:rsidRDefault="003701A1" w:rsidP="003701A1"/>
    <w:p w14:paraId="6C29C663" w14:textId="77777777" w:rsidR="003701A1" w:rsidRDefault="003701A1" w:rsidP="003701A1"/>
    <w:p w14:paraId="19ACC4FE" w14:textId="77777777" w:rsidR="003701A1" w:rsidRDefault="003701A1" w:rsidP="003701A1">
      <w:pPr>
        <w:pStyle w:val="Heading4"/>
      </w:pPr>
      <w:r>
        <w:t>The rise of digital technology means antitrust uncertainty is inevitable.</w:t>
      </w:r>
    </w:p>
    <w:p w14:paraId="140E1606" w14:textId="77777777" w:rsidR="003701A1" w:rsidRDefault="003701A1" w:rsidP="003701A1">
      <w:r w:rsidRPr="00E20EF9">
        <w:rPr>
          <w:rStyle w:val="Style13ptBold"/>
        </w:rPr>
        <w:t>Wheeler et al. 20</w:t>
      </w:r>
      <w:r>
        <w:t xml:space="preserve"> – V</w:t>
      </w:r>
      <w:r w:rsidRPr="00E20EF9">
        <w:t>isiting fellow in Governance Studies at The Brookings Institution</w:t>
      </w:r>
    </w:p>
    <w:p w14:paraId="7B6F9E2C" w14:textId="77777777" w:rsidR="003701A1" w:rsidRPr="00E20EF9" w:rsidRDefault="003701A1" w:rsidP="003701A1">
      <w:r>
        <w:t xml:space="preserve">Tom Wheeler, Phil </w:t>
      </w:r>
      <w:proofErr w:type="spellStart"/>
      <w:r>
        <w:t>Verveer</w:t>
      </w:r>
      <w:proofErr w:type="spellEnd"/>
      <w:r>
        <w:t xml:space="preserve">, </w:t>
      </w:r>
      <w:r w:rsidRPr="00E20EF9">
        <w:t>Gene Kimmelman</w:t>
      </w:r>
      <w:r>
        <w:t>, “</w:t>
      </w:r>
      <w:r w:rsidRPr="00E20EF9">
        <w:t>The need for regulation of big tech beyond antitrust</w:t>
      </w:r>
      <w:r>
        <w:t xml:space="preserve">,” Brookings Institution, September 2020, </w:t>
      </w:r>
      <w:r w:rsidRPr="00E20EF9">
        <w:t>https://www.brookings.edu/blog/techtank/2020/09/23/the-need-for-regulation-of-big-tech-beyond-antitrust/</w:t>
      </w:r>
    </w:p>
    <w:p w14:paraId="0413EE75" w14:textId="77777777" w:rsidR="003701A1" w:rsidRDefault="003701A1" w:rsidP="003701A1">
      <w:r w:rsidRPr="00E20EF9">
        <w:rPr>
          <w:rStyle w:val="StyleUnderline"/>
        </w:rPr>
        <w:t xml:space="preserve">Enforcement of the </w:t>
      </w:r>
      <w:r w:rsidRPr="0086520A">
        <w:rPr>
          <w:rStyle w:val="StyleUnderline"/>
          <w:highlight w:val="cyan"/>
        </w:rPr>
        <w:t>antitrust</w:t>
      </w:r>
      <w:r w:rsidRPr="00E20EF9">
        <w:rPr>
          <w:rStyle w:val="StyleUnderline"/>
        </w:rPr>
        <w:t xml:space="preserve"> statutes is an </w:t>
      </w:r>
      <w:r w:rsidRPr="00E20EF9">
        <w:rPr>
          <w:rStyle w:val="Emphasis"/>
        </w:rPr>
        <w:t>important tool</w:t>
      </w:r>
      <w:r>
        <w:t xml:space="preserve"> </w:t>
      </w:r>
      <w:r w:rsidRPr="00E20EF9">
        <w:rPr>
          <w:rStyle w:val="StyleUnderline"/>
        </w:rPr>
        <w:t xml:space="preserve">for the </w:t>
      </w:r>
      <w:r w:rsidRPr="00E20EF9">
        <w:rPr>
          <w:rStyle w:val="Emphasis"/>
        </w:rPr>
        <w:t>protection of competitive markets</w:t>
      </w:r>
      <w:r>
        <w:t xml:space="preserve">. </w:t>
      </w:r>
      <w:r w:rsidRPr="00E20EF9">
        <w:rPr>
          <w:rStyle w:val="StyleUnderline"/>
        </w:rPr>
        <w:t>Yet</w:t>
      </w:r>
      <w:r>
        <w:t xml:space="preserve">, </w:t>
      </w:r>
      <w:r w:rsidRPr="00E20EF9">
        <w:rPr>
          <w:rStyle w:val="StyleUnderline"/>
        </w:rPr>
        <w:t xml:space="preserve">it </w:t>
      </w:r>
      <w:r w:rsidRPr="0086520A">
        <w:rPr>
          <w:rStyle w:val="StyleUnderline"/>
          <w:highlight w:val="cyan"/>
        </w:rPr>
        <w:t xml:space="preserve">is a </w:t>
      </w:r>
      <w:r w:rsidRPr="0086520A">
        <w:rPr>
          <w:rStyle w:val="Emphasis"/>
          <w:highlight w:val="cyan"/>
        </w:rPr>
        <w:t>blunt instrument unable to reach</w:t>
      </w:r>
      <w:r w:rsidRPr="00E20EF9">
        <w:rPr>
          <w:rStyle w:val="Emphasis"/>
        </w:rPr>
        <w:t xml:space="preserve"> many </w:t>
      </w:r>
      <w:r w:rsidRPr="0086520A">
        <w:rPr>
          <w:rStyle w:val="Emphasis"/>
          <w:highlight w:val="cyan"/>
        </w:rPr>
        <w:t>nuanced competition and consumer protection issues</w:t>
      </w:r>
      <w:r>
        <w:t xml:space="preserve"> created by the digital economy. </w:t>
      </w:r>
      <w:r w:rsidRPr="00E20EF9">
        <w:rPr>
          <w:rStyle w:val="StyleUnderline"/>
        </w:rPr>
        <w:t xml:space="preserve">It is </w:t>
      </w:r>
      <w:r w:rsidRPr="0086520A">
        <w:rPr>
          <w:rStyle w:val="Emphasis"/>
          <w:highlight w:val="cyan"/>
        </w:rPr>
        <w:t>inherently uncertain in outcome</w:t>
      </w:r>
      <w:r>
        <w:t xml:space="preserve">, </w:t>
      </w:r>
      <w:r w:rsidRPr="00E20EF9">
        <w:rPr>
          <w:rStyle w:val="Emphasis"/>
        </w:rPr>
        <w:t xml:space="preserve">reliably </w:t>
      </w:r>
      <w:r w:rsidRPr="0086520A">
        <w:rPr>
          <w:rStyle w:val="Emphasis"/>
          <w:highlight w:val="cyan"/>
        </w:rPr>
        <w:t>lengthy in process</w:t>
      </w:r>
      <w:r w:rsidRPr="0086520A">
        <w:rPr>
          <w:highlight w:val="cyan"/>
        </w:rPr>
        <w:t xml:space="preserve">, </w:t>
      </w:r>
      <w:r w:rsidRPr="0086520A">
        <w:rPr>
          <w:rStyle w:val="StyleUnderline"/>
          <w:highlight w:val="cyan"/>
        </w:rPr>
        <w:t xml:space="preserve">and an </w:t>
      </w:r>
      <w:r w:rsidRPr="0086520A">
        <w:rPr>
          <w:rStyle w:val="Emphasis"/>
          <w:highlight w:val="cyan"/>
        </w:rPr>
        <w:t>after-the-fact response</w:t>
      </w:r>
      <w:r>
        <w:t xml:space="preserve"> </w:t>
      </w:r>
      <w:r w:rsidRPr="00E20EF9">
        <w:rPr>
          <w:rStyle w:val="StyleUnderline"/>
        </w:rPr>
        <w:t>rather than a broad-based set of rules</w:t>
      </w:r>
      <w:r>
        <w:t>.</w:t>
      </w:r>
    </w:p>
    <w:p w14:paraId="0BAFA459" w14:textId="77777777" w:rsidR="003701A1" w:rsidRPr="00E20EF9" w:rsidRDefault="003701A1" w:rsidP="003701A1">
      <w:r>
        <w:lastRenderedPageBreak/>
        <w:t xml:space="preserve">Without a doubt, Big Tech has delivered wonderous new capabilities. However, </w:t>
      </w:r>
      <w:r w:rsidRPr="00E20EF9">
        <w:rPr>
          <w:rStyle w:val="StyleUnderline"/>
        </w:rPr>
        <w:t>the</w:t>
      </w:r>
      <w:r>
        <w:t xml:space="preserve"> “</w:t>
      </w:r>
      <w:r w:rsidRPr="00E20EF9">
        <w:rPr>
          <w:rStyle w:val="Emphasis"/>
        </w:rPr>
        <w:t>move fast and break things</w:t>
      </w:r>
      <w:r>
        <w:t xml:space="preserve">” </w:t>
      </w:r>
      <w:r w:rsidRPr="00E20EF9">
        <w:rPr>
          <w:rStyle w:val="StyleUnderline"/>
        </w:rPr>
        <w:t>mantra of Silicon Valley has meant</w:t>
      </w:r>
      <w:r>
        <w:t xml:space="preserve"> </w:t>
      </w:r>
      <w:r w:rsidRPr="00E20EF9">
        <w:rPr>
          <w:rStyle w:val="StyleUnderline"/>
        </w:rPr>
        <w:t xml:space="preserve">that </w:t>
      </w:r>
      <w:r w:rsidRPr="0086520A">
        <w:rPr>
          <w:rStyle w:val="Emphasis"/>
          <w:highlight w:val="cyan"/>
        </w:rPr>
        <w:t>digital companies move fast</w:t>
      </w:r>
      <w:r w:rsidRPr="0086520A">
        <w:rPr>
          <w:highlight w:val="cyan"/>
        </w:rPr>
        <w:t xml:space="preserve"> </w:t>
      </w:r>
      <w:r w:rsidRPr="0086520A">
        <w:rPr>
          <w:rStyle w:val="StyleUnderline"/>
          <w:highlight w:val="cyan"/>
        </w:rPr>
        <w:t xml:space="preserve">and </w:t>
      </w:r>
      <w:r w:rsidRPr="0086520A">
        <w:rPr>
          <w:rStyle w:val="Emphasis"/>
          <w:highlight w:val="cyan"/>
        </w:rPr>
        <w:t>make their own rules</w:t>
      </w:r>
      <w:r>
        <w:t xml:space="preserve">. </w:t>
      </w:r>
      <w:r w:rsidRPr="0086520A">
        <w:rPr>
          <w:rStyle w:val="StyleUnderline"/>
          <w:highlight w:val="cyan"/>
        </w:rPr>
        <w:t>Antitrust statutes</w:t>
      </w:r>
      <w:r>
        <w:t xml:space="preserve"> </w:t>
      </w:r>
      <w:r w:rsidRPr="0086520A">
        <w:rPr>
          <w:rStyle w:val="StyleUnderline"/>
          <w:highlight w:val="cyan"/>
        </w:rPr>
        <w:t>reflect a time when markets were</w:t>
      </w:r>
      <w:r w:rsidRPr="00E20EF9">
        <w:rPr>
          <w:rStyle w:val="StyleUnderline"/>
        </w:rPr>
        <w:t xml:space="preserve"> </w:t>
      </w:r>
      <w:r w:rsidRPr="00E20EF9">
        <w:rPr>
          <w:rStyle w:val="Emphasis"/>
        </w:rPr>
        <w:t xml:space="preserve">relatively </w:t>
      </w:r>
      <w:r w:rsidRPr="0086520A">
        <w:rPr>
          <w:rStyle w:val="Emphasis"/>
          <w:highlight w:val="cyan"/>
        </w:rPr>
        <w:t>stable</w:t>
      </w:r>
      <w:r>
        <w:t xml:space="preserve"> </w:t>
      </w:r>
      <w:r w:rsidRPr="00E20EF9">
        <w:rPr>
          <w:rStyle w:val="StyleUnderline"/>
        </w:rPr>
        <w:t>because technology was relatively stable</w:t>
      </w:r>
      <w:r>
        <w:t xml:space="preserve">. </w:t>
      </w:r>
      <w:r w:rsidRPr="00E20EF9">
        <w:rPr>
          <w:rStyle w:val="StyleUnderline"/>
        </w:rPr>
        <w:t>Today</w:t>
      </w:r>
      <w:r>
        <w:t xml:space="preserve">, </w:t>
      </w:r>
      <w:r w:rsidRPr="00E20EF9">
        <w:rPr>
          <w:rStyle w:val="StyleUnderline"/>
        </w:rPr>
        <w:t xml:space="preserve">the </w:t>
      </w:r>
      <w:r w:rsidRPr="0086520A">
        <w:rPr>
          <w:rStyle w:val="Emphasis"/>
          <w:highlight w:val="cyan"/>
        </w:rPr>
        <w:t>rapid pace of</w:t>
      </w:r>
      <w:r w:rsidRPr="00E20EF9">
        <w:rPr>
          <w:rStyle w:val="Emphasis"/>
        </w:rPr>
        <w:t xml:space="preserve"> digital </w:t>
      </w:r>
      <w:r w:rsidRPr="0086520A">
        <w:rPr>
          <w:rStyle w:val="Emphasis"/>
          <w:highlight w:val="cyan"/>
        </w:rPr>
        <w:t>tech</w:t>
      </w:r>
      <w:r w:rsidRPr="00E20EF9">
        <w:rPr>
          <w:rStyle w:val="Emphasis"/>
        </w:rPr>
        <w:t>nology</w:t>
      </w:r>
      <w:r>
        <w:t xml:space="preserve"> </w:t>
      </w:r>
      <w:r w:rsidRPr="0086520A">
        <w:rPr>
          <w:rStyle w:val="StyleUnderline"/>
          <w:highlight w:val="cyan"/>
        </w:rPr>
        <w:t xml:space="preserve">means companies can </w:t>
      </w:r>
      <w:r w:rsidRPr="0086520A">
        <w:rPr>
          <w:rStyle w:val="Emphasis"/>
          <w:highlight w:val="cyan"/>
        </w:rPr>
        <w:t>move rapidly</w:t>
      </w:r>
      <w:r w:rsidRPr="0086520A">
        <w:rPr>
          <w:highlight w:val="cyan"/>
        </w:rPr>
        <w:t xml:space="preserve"> </w:t>
      </w:r>
      <w:r w:rsidRPr="0086520A">
        <w:rPr>
          <w:rStyle w:val="StyleUnderline"/>
          <w:highlight w:val="cyan"/>
        </w:rPr>
        <w:t>to advantage themselves</w:t>
      </w:r>
      <w:r w:rsidRPr="00E20EF9">
        <w:rPr>
          <w:rStyle w:val="StyleUnderline"/>
        </w:rPr>
        <w:t xml:space="preserve"> by exploiting consumers and eliminating potential competition</w:t>
      </w:r>
      <w:r>
        <w:t>.</w:t>
      </w:r>
    </w:p>
    <w:p w14:paraId="6C409364" w14:textId="77777777" w:rsidR="003701A1" w:rsidRDefault="003701A1" w:rsidP="003701A1"/>
    <w:p w14:paraId="046351DA" w14:textId="77777777" w:rsidR="003701A1" w:rsidRDefault="003701A1" w:rsidP="003701A1"/>
    <w:p w14:paraId="7147C8AC" w14:textId="77777777" w:rsidR="003701A1" w:rsidRDefault="003701A1" w:rsidP="003701A1"/>
    <w:p w14:paraId="69EA5C54" w14:textId="77777777" w:rsidR="003701A1" w:rsidRDefault="003701A1" w:rsidP="003701A1"/>
    <w:p w14:paraId="4D2FC3BF" w14:textId="3274C3C2" w:rsidR="003701A1" w:rsidRDefault="003701A1" w:rsidP="003701A1">
      <w:pPr>
        <w:pStyle w:val="Heading2"/>
      </w:pPr>
      <w:r>
        <w:lastRenderedPageBreak/>
        <w:t xml:space="preserve">K </w:t>
      </w:r>
    </w:p>
    <w:p w14:paraId="4486C9AF" w14:textId="60564726" w:rsidR="003701A1" w:rsidRPr="003701A1" w:rsidRDefault="003701A1" w:rsidP="003701A1">
      <w:pPr>
        <w:pStyle w:val="Heading3"/>
      </w:pPr>
      <w:r>
        <w:lastRenderedPageBreak/>
        <w:t xml:space="preserve">1NR – K </w:t>
      </w:r>
    </w:p>
    <w:p w14:paraId="304E7C4B" w14:textId="77777777" w:rsidR="003701A1" w:rsidRPr="00C50C40" w:rsidRDefault="003701A1" w:rsidP="003701A1">
      <w:pPr>
        <w:keepNext/>
        <w:keepLines/>
        <w:spacing w:before="40" w:after="0"/>
        <w:outlineLvl w:val="3"/>
        <w:rPr>
          <w:rFonts w:eastAsia="MS Gothic"/>
          <w:b/>
          <w:iCs/>
          <w:sz w:val="26"/>
        </w:rPr>
      </w:pPr>
      <w:r w:rsidRPr="00C50C40">
        <w:rPr>
          <w:rFonts w:eastAsia="MS Gothic"/>
          <w:b/>
          <w:iCs/>
          <w:sz w:val="26"/>
        </w:rPr>
        <w:t xml:space="preserve">Failing to question the ideologies and assumptions that shape antitrust entrenches domination </w:t>
      </w:r>
    </w:p>
    <w:p w14:paraId="4E0309AF" w14:textId="77777777" w:rsidR="003701A1" w:rsidRPr="00C50C40" w:rsidRDefault="003701A1" w:rsidP="003701A1">
      <w:pPr>
        <w:rPr>
          <w:rFonts w:eastAsia="Cambria"/>
        </w:rPr>
      </w:pPr>
      <w:r w:rsidRPr="00C50C40">
        <w:rPr>
          <w:rFonts w:eastAsia="Cambria"/>
          <w:b/>
          <w:bCs/>
          <w:sz w:val="26"/>
          <w:szCs w:val="28"/>
        </w:rPr>
        <w:t xml:space="preserve">Khan 18 </w:t>
      </w:r>
      <w:r w:rsidRPr="00C50C40">
        <w:rPr>
          <w:rFonts w:eastAsia="Cambria"/>
        </w:rPr>
        <w:t>– Chairwoman of the Federal Trade Commission and associate professor of law at Columbia Law</w:t>
      </w:r>
    </w:p>
    <w:p w14:paraId="65976081" w14:textId="77777777" w:rsidR="003701A1" w:rsidRPr="00C50C40" w:rsidRDefault="003701A1" w:rsidP="003701A1">
      <w:pPr>
        <w:rPr>
          <w:rFonts w:eastAsia="Cambria"/>
        </w:rPr>
      </w:pPr>
      <w:r w:rsidRPr="00C50C40">
        <w:rPr>
          <w:rFonts w:eastAsia="Cambria"/>
        </w:rPr>
        <w:t>Lina Khan, “The Ideological Roots of America's Market Power Problem,” The Yale Law Journal Forum, 6/4/18, https://heinonline.org/HOL/Page?collection=journals&amp;handle=hein.journals/yljfor127&amp;id=962&amp;men_tab=srchresults</w:t>
      </w:r>
    </w:p>
    <w:p w14:paraId="7B5E1E36" w14:textId="77777777" w:rsidR="003701A1" w:rsidRPr="00C50C40" w:rsidRDefault="003701A1" w:rsidP="003701A1">
      <w:pPr>
        <w:rPr>
          <w:rFonts w:eastAsia="Cambria"/>
          <w:sz w:val="16"/>
        </w:rPr>
      </w:pPr>
      <w:r w:rsidRPr="00C50C40">
        <w:rPr>
          <w:rFonts w:eastAsia="Cambria"/>
          <w:sz w:val="16"/>
        </w:rPr>
        <w:t xml:space="preserve">As public recognition of this problem grows, </w:t>
      </w:r>
      <w:r w:rsidRPr="00C50C40">
        <w:rPr>
          <w:rFonts w:eastAsia="Cambria"/>
          <w:b/>
          <w:iCs/>
          <w:u w:val="single"/>
        </w:rPr>
        <w:t xml:space="preserve">increased </w:t>
      </w:r>
      <w:r w:rsidRPr="00C50C40">
        <w:rPr>
          <w:rFonts w:eastAsia="Cambria"/>
          <w:b/>
          <w:iCs/>
          <w:highlight w:val="cyan"/>
          <w:u w:val="single"/>
        </w:rPr>
        <w:t>attention</w:t>
      </w:r>
      <w:r w:rsidRPr="00C50C40">
        <w:rPr>
          <w:rFonts w:eastAsia="Cambria"/>
          <w:highlight w:val="cyan"/>
          <w:u w:val="single"/>
        </w:rPr>
        <w:t xml:space="preserve"> is focusing on antitrust</w:t>
      </w:r>
      <w:r w:rsidRPr="00C50C40">
        <w:rPr>
          <w:rFonts w:eastAsia="Cambria"/>
          <w:u w:val="single"/>
        </w:rPr>
        <w:t xml:space="preserve"> law.</w:t>
      </w:r>
      <w:r w:rsidRPr="00C50C40">
        <w:rPr>
          <w:rFonts w:eastAsia="Cambria"/>
          <w:sz w:val="16"/>
        </w:rPr>
        <w:t xml:space="preserve"> </w:t>
      </w:r>
      <w:r w:rsidRPr="00C50C40">
        <w:rPr>
          <w:rFonts w:eastAsia="Cambria"/>
          <w:highlight w:val="cyan"/>
          <w:u w:val="single"/>
        </w:rPr>
        <w:t>Politicians</w:t>
      </w:r>
      <w:r w:rsidRPr="00C50C40">
        <w:rPr>
          <w:rFonts w:eastAsia="Cambria"/>
          <w:u w:val="single"/>
        </w:rPr>
        <w:t xml:space="preserve">, advocacy groups, academics, and journalists have all </w:t>
      </w:r>
      <w:r w:rsidRPr="00C50C40">
        <w:rPr>
          <w:rFonts w:eastAsia="Cambria"/>
          <w:highlight w:val="cyan"/>
          <w:u w:val="single"/>
        </w:rPr>
        <w:t>questioned</w:t>
      </w:r>
      <w:r w:rsidRPr="00C50C40">
        <w:rPr>
          <w:rFonts w:eastAsia="Cambria"/>
          <w:u w:val="single"/>
        </w:rPr>
        <w:t xml:space="preserve"> whether </w:t>
      </w:r>
      <w:r w:rsidRPr="00C50C40">
        <w:rPr>
          <w:rFonts w:eastAsia="Cambria"/>
          <w:highlight w:val="cyan"/>
          <w:u w:val="single"/>
        </w:rPr>
        <w:t xml:space="preserve">the </w:t>
      </w:r>
      <w:r w:rsidRPr="00C50C40">
        <w:rPr>
          <w:rFonts w:eastAsia="Cambria"/>
          <w:b/>
          <w:iCs/>
          <w:highlight w:val="cyan"/>
          <w:u w:val="single"/>
        </w:rPr>
        <w:t>failure</w:t>
      </w:r>
      <w:r w:rsidRPr="00C50C40">
        <w:rPr>
          <w:rFonts w:eastAsia="Cambria"/>
          <w:b/>
          <w:iCs/>
          <w:u w:val="single"/>
        </w:rPr>
        <w:t xml:space="preserve"> of antitrust</w:t>
      </w:r>
      <w:r w:rsidRPr="00C50C40">
        <w:rPr>
          <w:rFonts w:eastAsia="Cambria"/>
          <w:u w:val="single"/>
        </w:rPr>
        <w:t xml:space="preserve"> is to blame for declining competition, and whether the law must be reformed</w:t>
      </w:r>
      <w:r w:rsidRPr="00C50C40">
        <w:rPr>
          <w:rFonts w:eastAsia="Cambria"/>
          <w:sz w:val="16"/>
        </w:rPr>
        <w:t xml:space="preserve"> in order to tackle the monopoly problems of the twenty-</w:t>
      </w:r>
      <w:proofErr w:type="gramStart"/>
      <w:r w:rsidRPr="00C50C40">
        <w:rPr>
          <w:rFonts w:eastAsia="Cambria"/>
          <w:sz w:val="16"/>
        </w:rPr>
        <w:t>first-century</w:t>
      </w:r>
      <w:proofErr w:type="gramEnd"/>
      <w:r w:rsidRPr="00C50C40">
        <w:rPr>
          <w:rFonts w:eastAsia="Cambria"/>
          <w:sz w:val="16"/>
        </w:rPr>
        <w:t xml:space="preserve">. For example, members of the House of Representative recently created an Antitrust Caucus, a forum for Congress to study and address monopoly issues. Democrats, meanwhile, </w:t>
      </w:r>
      <w:r w:rsidRPr="00C50C40">
        <w:rPr>
          <w:rFonts w:eastAsia="Cambria"/>
          <w:u w:val="single"/>
        </w:rPr>
        <w:t>last year identified renewed antitrust as a key pillar of their economic agenda,</w:t>
      </w:r>
      <w:r w:rsidRPr="00C50C40">
        <w:rPr>
          <w:rFonts w:eastAsia="Cambria"/>
          <w:sz w:val="16"/>
        </w:rPr>
        <w:t xml:space="preserve"> promising to "revisit our antitrust laws to ensure that the economic freedom of all Americans - consumers, workers, and small businesses - come before big corporations that are getting even bigger."' The interest is bipartisan: </w:t>
      </w:r>
      <w:proofErr w:type="gramStart"/>
      <w:r w:rsidRPr="00C50C40">
        <w:rPr>
          <w:rFonts w:eastAsia="Cambria"/>
          <w:sz w:val="16"/>
        </w:rPr>
        <w:t>a</w:t>
      </w:r>
      <w:proofErr w:type="gramEnd"/>
      <w:r w:rsidRPr="00C50C40">
        <w:rPr>
          <w:rFonts w:eastAsia="Cambria"/>
          <w:sz w:val="16"/>
        </w:rPr>
        <w:t xml:space="preserve">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64B9E64A" w14:textId="77777777" w:rsidR="003701A1" w:rsidRPr="00C50C40" w:rsidRDefault="003701A1" w:rsidP="003701A1">
      <w:pPr>
        <w:rPr>
          <w:rFonts w:eastAsia="Cambria"/>
          <w:sz w:val="16"/>
        </w:rPr>
      </w:pPr>
      <w:r w:rsidRPr="00C50C40">
        <w:rPr>
          <w:rFonts w:eastAsia="Cambria"/>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4AC49BA5" w14:textId="77777777" w:rsidR="003701A1" w:rsidRPr="00C50C40" w:rsidRDefault="003701A1" w:rsidP="003701A1">
      <w:pPr>
        <w:rPr>
          <w:rFonts w:eastAsia="Cambria"/>
          <w:u w:val="single"/>
        </w:rPr>
      </w:pPr>
      <w:r w:rsidRPr="00C50C40">
        <w:rPr>
          <w:rFonts w:eastAsia="Cambria"/>
          <w:sz w:val="16"/>
        </w:rPr>
        <w:t xml:space="preserve">The commentary offered by many of these Features is timely and valuable. </w:t>
      </w:r>
      <w:r w:rsidRPr="00C50C40">
        <w:rPr>
          <w:rFonts w:eastAsia="Cambria"/>
          <w:b/>
          <w:iCs/>
          <w:highlight w:val="cyan"/>
          <w:u w:val="single"/>
        </w:rPr>
        <w:t>What is missing</w:t>
      </w:r>
      <w:r w:rsidRPr="00C50C40">
        <w:rPr>
          <w:rFonts w:eastAsia="Cambria"/>
          <w:u w:val="single"/>
        </w:rPr>
        <w:t xml:space="preserve"> from these pieces</w:t>
      </w:r>
      <w:r w:rsidRPr="00C50C40">
        <w:rPr>
          <w:rFonts w:eastAsia="Cambria"/>
          <w:sz w:val="16"/>
        </w:rPr>
        <w:t xml:space="preserve">, however, </w:t>
      </w:r>
      <w:r w:rsidRPr="00C50C40">
        <w:rPr>
          <w:rFonts w:eastAsia="Cambria"/>
          <w:highlight w:val="cyan"/>
          <w:u w:val="single"/>
        </w:rPr>
        <w:t>is</w:t>
      </w:r>
      <w:r w:rsidRPr="00C50C40">
        <w:rPr>
          <w:rFonts w:eastAsia="Cambria"/>
          <w:u w:val="single"/>
        </w:rPr>
        <w:t xml:space="preserve"> any </w:t>
      </w:r>
      <w:r w:rsidRPr="00C50C40">
        <w:rPr>
          <w:rFonts w:eastAsia="Cambria"/>
          <w:b/>
          <w:iCs/>
          <w:u w:val="single"/>
        </w:rPr>
        <w:t xml:space="preserve">discussion of </w:t>
      </w:r>
      <w:r w:rsidRPr="00C50C40">
        <w:rPr>
          <w:rFonts w:eastAsia="Cambria"/>
          <w:b/>
          <w:iCs/>
          <w:highlight w:val="cyan"/>
          <w:u w:val="single"/>
        </w:rPr>
        <w:t>what philosophy should guide</w:t>
      </w:r>
      <w:r w:rsidRPr="00C50C40">
        <w:rPr>
          <w:rFonts w:eastAsia="Cambria"/>
          <w:b/>
          <w:iCs/>
          <w:u w:val="single"/>
        </w:rPr>
        <w:t xml:space="preserve"> antitrust </w:t>
      </w:r>
      <w:r w:rsidRPr="00C50C40">
        <w:rPr>
          <w:rFonts w:eastAsia="Cambria"/>
          <w:b/>
          <w:iCs/>
          <w:highlight w:val="cyan"/>
          <w:u w:val="single"/>
        </w:rPr>
        <w:t>law</w:t>
      </w:r>
      <w:r w:rsidRPr="00C50C40">
        <w:rPr>
          <w:rFonts w:eastAsia="Cambria"/>
          <w:u w:val="single"/>
        </w:rPr>
        <w:t xml:space="preserve"> and its enforcement.</w:t>
      </w:r>
      <w:r w:rsidRPr="00C50C40">
        <w:rPr>
          <w:rFonts w:eastAsia="Cambria"/>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C50C40">
        <w:rPr>
          <w:rFonts w:eastAsia="Cambria"/>
          <w:u w:val="single"/>
        </w:rPr>
        <w:t>this question falls beyond the scope of the project: because the goal is to identify opportunities for more enforcement under the current regime, debating the guiding framework of the law is to them merely academic.</w:t>
      </w:r>
    </w:p>
    <w:p w14:paraId="7393DEF5" w14:textId="77777777" w:rsidR="003701A1" w:rsidRPr="00C50C40" w:rsidRDefault="003701A1" w:rsidP="003701A1">
      <w:pPr>
        <w:rPr>
          <w:rFonts w:eastAsia="Cambria"/>
          <w:sz w:val="16"/>
        </w:rPr>
      </w:pPr>
      <w:r w:rsidRPr="00C50C40">
        <w:rPr>
          <w:rFonts w:eastAsia="Cambria"/>
          <w:u w:val="single"/>
        </w:rPr>
        <w:t xml:space="preserve">But </w:t>
      </w:r>
      <w:r w:rsidRPr="00C50C40">
        <w:rPr>
          <w:rFonts w:eastAsia="Cambria"/>
          <w:b/>
          <w:iCs/>
          <w:u w:val="single"/>
        </w:rPr>
        <w:t>neglecting this question is misguided</w:t>
      </w:r>
      <w:r w:rsidRPr="00C50C40">
        <w:rPr>
          <w:rFonts w:eastAsia="Cambria"/>
          <w:sz w:val="16"/>
        </w:rPr>
        <w:t xml:space="preserve">. </w:t>
      </w:r>
      <w:r w:rsidRPr="00C50C40">
        <w:rPr>
          <w:rFonts w:eastAsia="Cambria"/>
          <w:u w:val="single"/>
        </w:rPr>
        <w:t xml:space="preserve">The </w:t>
      </w:r>
      <w:r w:rsidRPr="00C50C40">
        <w:rPr>
          <w:rFonts w:eastAsia="Cambria"/>
          <w:b/>
          <w:iCs/>
          <w:u w:val="single"/>
        </w:rPr>
        <w:t xml:space="preserve">sweeping </w:t>
      </w:r>
      <w:r w:rsidRPr="00C50C40">
        <w:rPr>
          <w:rFonts w:eastAsia="Cambria"/>
          <w:b/>
          <w:iCs/>
          <w:highlight w:val="cyan"/>
          <w:u w:val="single"/>
        </w:rPr>
        <w:t>market power problem</w:t>
      </w:r>
      <w:r w:rsidRPr="00C50C40">
        <w:rPr>
          <w:rFonts w:eastAsia="Cambria"/>
          <w:u w:val="single"/>
        </w:rPr>
        <w:t xml:space="preserve"> we confront today </w:t>
      </w:r>
      <w:r w:rsidRPr="00C50C40">
        <w:rPr>
          <w:rFonts w:eastAsia="Cambria"/>
          <w:highlight w:val="cyan"/>
          <w:u w:val="single"/>
        </w:rPr>
        <w:t xml:space="preserve">is a </w:t>
      </w:r>
      <w:r w:rsidRPr="00C50C40">
        <w:rPr>
          <w:rFonts w:eastAsia="Cambria"/>
          <w:b/>
          <w:iCs/>
          <w:highlight w:val="cyan"/>
          <w:u w:val="single"/>
        </w:rPr>
        <w:t>result of the current</w:t>
      </w:r>
      <w:r w:rsidRPr="00C50C40">
        <w:rPr>
          <w:rFonts w:eastAsia="Cambria"/>
          <w:b/>
          <w:iCs/>
          <w:u w:val="single"/>
        </w:rPr>
        <w:t xml:space="preserve"> antitrust </w:t>
      </w:r>
      <w:r w:rsidRPr="00C50C40">
        <w:rPr>
          <w:rFonts w:eastAsia="Cambria"/>
          <w:b/>
          <w:iCs/>
          <w:highlight w:val="cyan"/>
          <w:u w:val="single"/>
        </w:rPr>
        <w:t>framework</w:t>
      </w:r>
      <w:r w:rsidRPr="00C50C40">
        <w:rPr>
          <w:rFonts w:eastAsia="Cambria"/>
          <w:sz w:val="16"/>
          <w:highlight w:val="cyan"/>
        </w:rPr>
        <w:t>.</w:t>
      </w:r>
      <w:r w:rsidRPr="00C50C40">
        <w:rPr>
          <w:rFonts w:eastAsia="Cambria"/>
          <w:sz w:val="16"/>
        </w:rPr>
        <w:t xml:space="preserve"> </w:t>
      </w:r>
      <w:r w:rsidRPr="00C50C40">
        <w:rPr>
          <w:rFonts w:eastAsia="Cambria"/>
          <w:u w:val="single"/>
        </w:rPr>
        <w:t xml:space="preserve">The </w:t>
      </w:r>
      <w:r w:rsidRPr="00C50C40">
        <w:rPr>
          <w:rFonts w:eastAsia="Cambria"/>
          <w:b/>
          <w:iCs/>
          <w:u w:val="single"/>
        </w:rPr>
        <w:t>enfeebled state of antitrust enforcement</w:t>
      </w:r>
      <w:r w:rsidRPr="00C50C40">
        <w:rPr>
          <w:rFonts w:eastAsia="Cambria"/>
          <w:u w:val="single"/>
        </w:rPr>
        <w:t xml:space="preserve"> </w:t>
      </w:r>
      <w:r w:rsidRPr="00C50C40">
        <w:rPr>
          <w:rFonts w:eastAsia="Cambria"/>
          <w:b/>
          <w:iCs/>
          <w:u w:val="single"/>
        </w:rPr>
        <w:t>traces directly to an intellectual movement</w:t>
      </w:r>
      <w:r w:rsidRPr="00C50C40">
        <w:rPr>
          <w:rFonts w:eastAsia="Cambria"/>
          <w:u w:val="single"/>
        </w:rPr>
        <w:t xml:space="preserve"> that fundamentally rewrote antitrust law</w:t>
      </w:r>
      <w:r w:rsidRPr="00C50C40">
        <w:rPr>
          <w:rFonts w:eastAsia="Cambria"/>
          <w:sz w:val="16"/>
        </w:rPr>
        <w:t xml:space="preserve"> - redefining its purpose, its orientation, and the values that underlie it. </w:t>
      </w:r>
      <w:r w:rsidRPr="00C50C40">
        <w:rPr>
          <w:rFonts w:eastAsia="Cambria"/>
          <w:highlight w:val="cyan"/>
          <w:u w:val="single"/>
        </w:rPr>
        <w:t>Addressing the</w:t>
      </w:r>
      <w:r w:rsidRPr="00C50C40">
        <w:rPr>
          <w:rFonts w:eastAsia="Cambria"/>
          <w:u w:val="single"/>
        </w:rPr>
        <w:t xml:space="preserve"> full scope of the market power </w:t>
      </w:r>
      <w:r w:rsidRPr="00C50C40">
        <w:rPr>
          <w:rFonts w:eastAsia="Cambria"/>
          <w:highlight w:val="cyan"/>
          <w:u w:val="single"/>
        </w:rPr>
        <w:t xml:space="preserve">problem </w:t>
      </w:r>
      <w:r w:rsidRPr="00C50C40">
        <w:rPr>
          <w:rFonts w:eastAsia="Cambria"/>
          <w:b/>
          <w:iCs/>
          <w:highlight w:val="cyan"/>
          <w:u w:val="single"/>
        </w:rPr>
        <w:t>requires grappling with the</w:t>
      </w:r>
      <w:r w:rsidRPr="00C50C40">
        <w:rPr>
          <w:rFonts w:eastAsia="Cambria"/>
          <w:b/>
          <w:iCs/>
          <w:u w:val="single"/>
        </w:rPr>
        <w:t xml:space="preserve"> fact that the </w:t>
      </w:r>
      <w:r w:rsidRPr="00C50C40">
        <w:rPr>
          <w:rFonts w:eastAsia="Cambria"/>
          <w:b/>
          <w:iCs/>
          <w:highlight w:val="cyan"/>
          <w:u w:val="single"/>
        </w:rPr>
        <w:t>core of antitrust</w:t>
      </w:r>
      <w:r w:rsidRPr="00C50C40">
        <w:rPr>
          <w:rFonts w:eastAsia="Cambria"/>
          <w:b/>
          <w:iCs/>
          <w:u w:val="single"/>
        </w:rPr>
        <w:t xml:space="preserve"> has been warped</w:t>
      </w:r>
      <w:r w:rsidRPr="00C50C40">
        <w:rPr>
          <w:rFonts w:eastAsia="Cambria"/>
          <w:sz w:val="16"/>
        </w:rPr>
        <w:t>. To be sure, many of the ideas the Features authors introduce are worth pursuing. But they pick at the symptoms of an ideology rather than the ideology itself.</w:t>
      </w:r>
    </w:p>
    <w:p w14:paraId="0ADD4AED" w14:textId="77777777" w:rsidR="003701A1" w:rsidRPr="00C50C40" w:rsidRDefault="003701A1" w:rsidP="003701A1">
      <w:pPr>
        <w:rPr>
          <w:rFonts w:eastAsia="Cambria"/>
          <w:sz w:val="16"/>
        </w:rPr>
      </w:pPr>
      <w:r w:rsidRPr="00C50C40">
        <w:rPr>
          <w:rFonts w:eastAsia="Cambria"/>
          <w:b/>
          <w:iCs/>
          <w:u w:val="single"/>
        </w:rPr>
        <w:t>Engaging the issue</w:t>
      </w:r>
      <w:r w:rsidRPr="00C50C40">
        <w:rPr>
          <w:rFonts w:eastAsia="Cambria"/>
          <w:sz w:val="16"/>
        </w:rPr>
        <w:t xml:space="preserve">, by contrast, </w:t>
      </w:r>
      <w:r w:rsidRPr="00C50C40">
        <w:rPr>
          <w:rFonts w:eastAsia="Cambria"/>
          <w:u w:val="single"/>
        </w:rPr>
        <w:t xml:space="preserve">will go to the heart of why the current regime is crippled, enabling us to </w:t>
      </w:r>
      <w:r w:rsidRPr="00C50C40">
        <w:rPr>
          <w:rFonts w:eastAsia="Cambria"/>
          <w:b/>
          <w:iCs/>
          <w:highlight w:val="cyan"/>
          <w:u w:val="single"/>
        </w:rPr>
        <w:t>tackle</w:t>
      </w:r>
      <w:r w:rsidRPr="00C50C40">
        <w:rPr>
          <w:rFonts w:eastAsia="Cambria"/>
          <w:b/>
          <w:iCs/>
          <w:u w:val="single"/>
        </w:rPr>
        <w:t xml:space="preserve"> the </w:t>
      </w:r>
      <w:r w:rsidRPr="00C50C40">
        <w:rPr>
          <w:rFonts w:eastAsia="Cambria"/>
          <w:b/>
          <w:iCs/>
          <w:highlight w:val="cyan"/>
          <w:u w:val="single"/>
        </w:rPr>
        <w:t>underlying</w:t>
      </w:r>
      <w:r w:rsidRPr="00C50C40">
        <w:rPr>
          <w:rFonts w:eastAsia="Cambria"/>
          <w:b/>
          <w:iCs/>
          <w:u w:val="single"/>
        </w:rPr>
        <w:t xml:space="preserve"> theories and </w:t>
      </w:r>
      <w:r w:rsidRPr="00C50C40">
        <w:rPr>
          <w:rFonts w:eastAsia="Cambria"/>
          <w:b/>
          <w:iCs/>
          <w:highlight w:val="cyan"/>
          <w:u w:val="single"/>
        </w:rPr>
        <w:t>assumptions</w:t>
      </w:r>
      <w:r w:rsidRPr="00C50C40">
        <w:rPr>
          <w:rFonts w:eastAsia="Cambria"/>
          <w:highlight w:val="cyan"/>
          <w:u w:val="single"/>
        </w:rPr>
        <w:t xml:space="preserve"> that</w:t>
      </w:r>
      <w:r w:rsidRPr="00C50C40">
        <w:rPr>
          <w:rFonts w:eastAsia="Cambria"/>
          <w:u w:val="single"/>
        </w:rPr>
        <w:t xml:space="preserve"> have </w:t>
      </w:r>
      <w:r w:rsidRPr="00C50C40">
        <w:rPr>
          <w:rFonts w:eastAsia="Cambria"/>
          <w:b/>
          <w:iCs/>
          <w:highlight w:val="cyan"/>
          <w:u w:val="single"/>
        </w:rPr>
        <w:t>defanged antitrust</w:t>
      </w:r>
      <w:r w:rsidRPr="00C50C40">
        <w:rPr>
          <w:rFonts w:eastAsia="Cambria"/>
          <w:sz w:val="16"/>
        </w:rPr>
        <w:t xml:space="preserve">. </w:t>
      </w:r>
      <w:r w:rsidRPr="00C50C40">
        <w:rPr>
          <w:rFonts w:eastAsia="Cambria"/>
          <w:u w:val="single"/>
        </w:rPr>
        <w:t xml:space="preserve">It will help </w:t>
      </w:r>
      <w:r w:rsidRPr="00C50C40">
        <w:rPr>
          <w:rFonts w:eastAsia="Cambria"/>
          <w:b/>
          <w:iCs/>
          <w:highlight w:val="cyan"/>
          <w:u w:val="single"/>
        </w:rPr>
        <w:t>ensure</w:t>
      </w:r>
      <w:r w:rsidRPr="00C50C40">
        <w:rPr>
          <w:rFonts w:eastAsia="Cambria"/>
          <w:b/>
          <w:iCs/>
          <w:u w:val="single"/>
        </w:rPr>
        <w:t xml:space="preserve"> that calls for reinvigorated </w:t>
      </w:r>
      <w:r w:rsidRPr="00C50C40">
        <w:rPr>
          <w:rFonts w:eastAsia="Cambria"/>
          <w:b/>
          <w:iCs/>
          <w:highlight w:val="cyan"/>
          <w:u w:val="single"/>
        </w:rPr>
        <w:t>enforcement are not misdirected</w:t>
      </w:r>
      <w:r w:rsidRPr="00C50C40">
        <w:rPr>
          <w:rFonts w:eastAsia="Cambria"/>
          <w:u w:val="single"/>
        </w:rPr>
        <w:t xml:space="preserve"> or </w:t>
      </w:r>
      <w:proofErr w:type="gramStart"/>
      <w:r w:rsidRPr="00C50C40">
        <w:rPr>
          <w:rFonts w:eastAsia="Cambria"/>
          <w:u w:val="single"/>
        </w:rPr>
        <w:t>exploited, and</w:t>
      </w:r>
      <w:proofErr w:type="gramEnd"/>
      <w:r w:rsidRPr="00C50C40">
        <w:rPr>
          <w:rFonts w:eastAsia="Cambria"/>
          <w:u w:val="single"/>
        </w:rPr>
        <w:t xml:space="preserve"> help ensure that doctrine develops to promote - and not undercut- the proper values of antitrust</w:t>
      </w:r>
      <w:r w:rsidRPr="00C50C40">
        <w:rPr>
          <w:rFonts w:eastAsia="Cambria"/>
          <w:sz w:val="16"/>
        </w:rPr>
        <w:t>. Doing so is also likely to reveal or illuminate additional areas of unused authority, underused doctrine, or contestable areas of both.</w:t>
      </w:r>
    </w:p>
    <w:p w14:paraId="66902B8E" w14:textId="77777777" w:rsidR="003701A1" w:rsidRPr="00C50C40" w:rsidRDefault="003701A1" w:rsidP="003701A1">
      <w:pPr>
        <w:rPr>
          <w:rFonts w:eastAsia="Cambria"/>
          <w:sz w:val="16"/>
        </w:rPr>
      </w:pPr>
      <w:r w:rsidRPr="00C50C40">
        <w:rPr>
          <w:rFonts w:eastAsia="Cambria"/>
          <w:sz w:val="16"/>
        </w:rPr>
        <w:t xml:space="preserve">Moreover, politicians and public figures are debating the framework head-on: </w:t>
      </w:r>
      <w:proofErr w:type="gramStart"/>
      <w:r w:rsidRPr="00C50C40">
        <w:rPr>
          <w:rFonts w:eastAsia="Cambria"/>
          <w:sz w:val="16"/>
        </w:rPr>
        <w:t>a</w:t>
      </w:r>
      <w:proofErr w:type="gramEnd"/>
      <w:r w:rsidRPr="00C50C40">
        <w:rPr>
          <w:rFonts w:eastAsia="Cambria"/>
          <w:sz w:val="16"/>
        </w:rPr>
        <w:t xml:space="preserve"> Senate hearing last December asked whether "consumer welfare" is the right standard," while a cable TV host in January said our current approach to antitrust undermines key freedoms." Strikingly, </w:t>
      </w:r>
      <w:r w:rsidRPr="00C50C40">
        <w:rPr>
          <w:rFonts w:eastAsia="Cambria"/>
          <w:sz w:val="16"/>
        </w:rPr>
        <w:lastRenderedPageBreak/>
        <w:t xml:space="preserve">critiques of the current philosophy have come from The American Conservative and The Nation alike." </w:t>
      </w:r>
      <w:r w:rsidRPr="00C50C40">
        <w:rPr>
          <w:rFonts w:eastAsia="Cambria"/>
          <w:u w:val="single"/>
        </w:rPr>
        <w:t>Ignoring the broader conversation risks reinforcing the latent sense that antitrust experts are blind to the society-wide impacts of their profession and dismissive - or even unwelcoming - of the public's interest</w:t>
      </w:r>
      <w:r w:rsidRPr="00C50C40">
        <w:rPr>
          <w:rFonts w:eastAsia="Cambria"/>
          <w:sz w:val="16"/>
        </w:rPr>
        <w:t>.20</w:t>
      </w:r>
    </w:p>
    <w:p w14:paraId="43E3CF09" w14:textId="77777777" w:rsidR="003701A1" w:rsidRPr="00C50C40" w:rsidRDefault="003701A1" w:rsidP="003701A1">
      <w:pPr>
        <w:rPr>
          <w:rFonts w:eastAsia="Cambria"/>
          <w:sz w:val="16"/>
        </w:rPr>
      </w:pPr>
      <w:r w:rsidRPr="00C50C40">
        <w:rPr>
          <w:rFonts w:eastAsia="Cambria"/>
          <w:sz w:val="16"/>
        </w:rPr>
        <w:t xml:space="preserve">This Response explains why </w:t>
      </w:r>
      <w:r w:rsidRPr="00C50C40">
        <w:rPr>
          <w:rFonts w:eastAsia="Cambria"/>
          <w:b/>
          <w:iCs/>
          <w:u w:val="single"/>
        </w:rPr>
        <w:t>addressing America's market power problem requires recognizing its ideological roots</w:t>
      </w:r>
      <w:r w:rsidRPr="00C50C40">
        <w:rPr>
          <w:rFonts w:eastAsia="Cambria"/>
          <w:u w:val="single"/>
        </w:rPr>
        <w:t>.</w:t>
      </w:r>
      <w:r w:rsidRPr="00C50C40">
        <w:rPr>
          <w:rFonts w:eastAsia="Cambria"/>
          <w:sz w:val="16"/>
        </w:rPr>
        <w:t xml:space="preserve"> Part I describes the Chicago School's interventions in antitrust. Part II explains how </w:t>
      </w:r>
      <w:r w:rsidRPr="00C50C40">
        <w:rPr>
          <w:rFonts w:eastAsia="Cambria"/>
          <w:u w:val="single"/>
        </w:rPr>
        <w:t>this ideological intervention bears on enforcement</w:t>
      </w:r>
      <w:r w:rsidRPr="00C50C40">
        <w:rPr>
          <w:rFonts w:eastAsia="Cambria"/>
          <w:sz w:val="16"/>
        </w:rPr>
        <w:t>. Part III considers how the recommendations offered in the Col- lection are useful but will likely prove inadequate to address the scope of the problem, and Part IV offers some concluding thoughts.</w:t>
      </w:r>
    </w:p>
    <w:p w14:paraId="158A6E0E" w14:textId="77777777" w:rsidR="003701A1" w:rsidRPr="00C50C40" w:rsidRDefault="003701A1" w:rsidP="003701A1">
      <w:pPr>
        <w:pStyle w:val="Heading4"/>
        <w:numPr>
          <w:ilvl w:val="0"/>
          <w:numId w:val="18"/>
        </w:numPr>
        <w:tabs>
          <w:tab w:val="num" w:pos="360"/>
        </w:tabs>
        <w:ind w:left="0" w:firstLine="0"/>
        <w:rPr>
          <w:rFonts w:cs="Arial"/>
        </w:rPr>
      </w:pPr>
      <w:r w:rsidRPr="00C50C40">
        <w:rPr>
          <w:rFonts w:cs="Arial"/>
        </w:rPr>
        <w:t xml:space="preserve">The perm wrecks the alt’s strategy—the </w:t>
      </w:r>
      <w:proofErr w:type="spellStart"/>
      <w:r w:rsidRPr="00C50C40">
        <w:rPr>
          <w:rFonts w:cs="Arial"/>
        </w:rPr>
        <w:t>aff’s</w:t>
      </w:r>
      <w:proofErr w:type="spellEnd"/>
      <w:r w:rsidRPr="00C50C40">
        <w:rPr>
          <w:rFonts w:cs="Arial"/>
        </w:rPr>
        <w:t xml:space="preserve"> understanding of antitrust serves to disseminate myths that </w:t>
      </w:r>
      <w:r w:rsidRPr="00C50C40">
        <w:rPr>
          <w:rFonts w:cs="Arial"/>
          <w:u w:val="single"/>
        </w:rPr>
        <w:t>reify</w:t>
      </w:r>
      <w:r w:rsidRPr="00C50C40">
        <w:rPr>
          <w:rFonts w:cs="Arial"/>
        </w:rPr>
        <w:t xml:space="preserve"> the hold of corporations.</w:t>
      </w:r>
    </w:p>
    <w:p w14:paraId="7AACC422" w14:textId="77777777" w:rsidR="003701A1" w:rsidRPr="00C50C40" w:rsidRDefault="003701A1" w:rsidP="003701A1">
      <w:proofErr w:type="spellStart"/>
      <w:r w:rsidRPr="00C50C40">
        <w:rPr>
          <w:b/>
          <w:bCs/>
          <w:sz w:val="26"/>
          <w:szCs w:val="28"/>
        </w:rPr>
        <w:t>Vaheesan</w:t>
      </w:r>
      <w:proofErr w:type="spellEnd"/>
      <w:r w:rsidRPr="00C50C40">
        <w:rPr>
          <w:b/>
          <w:bCs/>
          <w:sz w:val="26"/>
          <w:szCs w:val="28"/>
        </w:rPr>
        <w:t xml:space="preserve"> 19 </w:t>
      </w:r>
      <w:r w:rsidRPr="00C50C40">
        <w:t>– Policy Counsel at the Open Markets Institute. Former regulations counsel at the Consumer Financial Protections Bureau</w:t>
      </w:r>
    </w:p>
    <w:p w14:paraId="50ED3D45" w14:textId="77777777" w:rsidR="003701A1" w:rsidRPr="00C50C40" w:rsidRDefault="003701A1" w:rsidP="003701A1">
      <w:r w:rsidRPr="00C50C40">
        <w:t xml:space="preserve">Sandeep </w:t>
      </w:r>
      <w:proofErr w:type="spellStart"/>
      <w:r w:rsidRPr="00C50C40">
        <w:t>Vaheesan</w:t>
      </w:r>
      <w:proofErr w:type="spellEnd"/>
      <w:r w:rsidRPr="00C50C40">
        <w:t xml:space="preserve">, “The Profound Nonsense of Consumer Welfare Antitrust,” The Antitrust Bulletin, 2019, </w:t>
      </w:r>
      <w:hyperlink r:id="rId22" w:history="1">
        <w:r w:rsidRPr="00C50C40">
          <w:rPr>
            <w:rStyle w:val="StyleUnderline"/>
          </w:rPr>
          <w:t>https://journals.sagepub.com/doi/pdf/10.1177/0003603X19875036</w:t>
        </w:r>
      </w:hyperlink>
    </w:p>
    <w:p w14:paraId="38544FB7" w14:textId="77777777" w:rsidR="003701A1" w:rsidRPr="00C50C40" w:rsidRDefault="003701A1" w:rsidP="003701A1">
      <w:pPr>
        <w:rPr>
          <w:b/>
          <w:iCs/>
          <w:u w:val="single"/>
        </w:rPr>
      </w:pPr>
      <w:r w:rsidRPr="00C50C40">
        <w:rPr>
          <w:rStyle w:val="Emphasis"/>
          <w:highlight w:val="cyan"/>
        </w:rPr>
        <w:t>Consumer welfare</w:t>
      </w:r>
      <w:r w:rsidRPr="00C50C40">
        <w:rPr>
          <w:rStyle w:val="Emphasis"/>
        </w:rPr>
        <w:t xml:space="preserve"> antitrust</w:t>
      </w:r>
      <w:r w:rsidRPr="00C50C40">
        <w:rPr>
          <w:rStyle w:val="Style13ptBold"/>
        </w:rPr>
        <w:t xml:space="preserve"> </w:t>
      </w:r>
      <w:r w:rsidRPr="00C50C40">
        <w:rPr>
          <w:rStyle w:val="Style13ptBold"/>
          <w:highlight w:val="cyan"/>
        </w:rPr>
        <w:t>is built</w:t>
      </w:r>
      <w:r w:rsidRPr="00C50C40">
        <w:rPr>
          <w:rStyle w:val="Style13ptBold"/>
        </w:rPr>
        <w:t xml:space="preserve"> </w:t>
      </w:r>
      <w:r w:rsidRPr="00C50C40">
        <w:rPr>
          <w:rStyle w:val="Style13ptBold"/>
          <w:highlight w:val="cyan"/>
        </w:rPr>
        <w:t>on</w:t>
      </w:r>
      <w:r w:rsidRPr="00C50C40">
        <w:rPr>
          <w:rStyle w:val="Style13ptBold"/>
        </w:rPr>
        <w:t xml:space="preserve"> </w:t>
      </w:r>
      <w:r w:rsidRPr="00C50C40">
        <w:rPr>
          <w:rStyle w:val="Emphasis"/>
        </w:rPr>
        <w:t>three profound falsehoods</w:t>
      </w:r>
      <w:r w:rsidRPr="00C50C40">
        <w:rPr>
          <w:rStyle w:val="Style13ptBold"/>
        </w:rPr>
        <w:t xml:space="preserve">. First, it is </w:t>
      </w:r>
      <w:r w:rsidRPr="00C50C40">
        <w:rPr>
          <w:rStyle w:val="Emphasis"/>
        </w:rPr>
        <w:t xml:space="preserve">based on </w:t>
      </w:r>
      <w:r w:rsidRPr="00C50C40">
        <w:rPr>
          <w:rStyle w:val="Emphasis"/>
          <w:highlight w:val="cyan"/>
        </w:rPr>
        <w:t>false history</w:t>
      </w:r>
      <w:r w:rsidRPr="00C50C40">
        <w:rPr>
          <w:rStyle w:val="Style13ptBold"/>
        </w:rPr>
        <w:t>.</w:t>
      </w:r>
      <w:r w:rsidRPr="00C50C40">
        <w:rPr>
          <w:sz w:val="16"/>
        </w:rPr>
        <w:t xml:space="preserve"> </w:t>
      </w:r>
      <w:r w:rsidRPr="00C50C40">
        <w:rPr>
          <w:rStyle w:val="Style13ptBold"/>
        </w:rPr>
        <w:t>Congress</w:t>
      </w:r>
      <w:r w:rsidRPr="00C50C40">
        <w:rPr>
          <w:sz w:val="16"/>
        </w:rPr>
        <w:t xml:space="preserve">, in enacting the primary antitrust statutes, </w:t>
      </w:r>
      <w:r w:rsidRPr="00C50C40">
        <w:rPr>
          <w:rStyle w:val="Style13ptBold"/>
        </w:rPr>
        <w:t xml:space="preserve">had broader aims than protecting “consumer welfare.” Second, </w:t>
      </w:r>
      <w:r w:rsidRPr="00C50C40">
        <w:rPr>
          <w:rStyle w:val="Style13ptBold"/>
          <w:highlight w:val="cyan"/>
        </w:rPr>
        <w:t xml:space="preserve">it is </w:t>
      </w:r>
      <w:r w:rsidRPr="00C50C40">
        <w:rPr>
          <w:rStyle w:val="Emphasis"/>
          <w:highlight w:val="cyan"/>
        </w:rPr>
        <w:t>based on a false conception of the market</w:t>
      </w:r>
      <w:r w:rsidRPr="00C50C40">
        <w:rPr>
          <w:rStyle w:val="Style13ptBold"/>
        </w:rPr>
        <w:t xml:space="preserve">. The state constructs and structures the market through legal rules: </w:t>
      </w:r>
      <w:r w:rsidRPr="00C50C40">
        <w:rPr>
          <w:rStyle w:val="Style13ptBold"/>
          <w:highlight w:val="cyan"/>
        </w:rPr>
        <w:t>The market is not a force of nature as the</w:t>
      </w:r>
      <w:r w:rsidRPr="00C50C40">
        <w:rPr>
          <w:rStyle w:val="Style13ptBold"/>
        </w:rPr>
        <w:t xml:space="preserve"> law and economics ideology underpinning </w:t>
      </w:r>
      <w:r w:rsidRPr="00C50C40">
        <w:rPr>
          <w:rStyle w:val="Style13ptBold"/>
          <w:highlight w:val="cyan"/>
        </w:rPr>
        <w:t>antitrust presumes</w:t>
      </w:r>
      <w:r w:rsidRPr="00C50C40">
        <w:rPr>
          <w:sz w:val="16"/>
        </w:rPr>
        <w:t xml:space="preserve">. </w:t>
      </w:r>
      <w:r w:rsidRPr="00C50C40">
        <w:rPr>
          <w:rStyle w:val="Style13ptBold"/>
        </w:rPr>
        <w:t xml:space="preserve">Third, </w:t>
      </w:r>
      <w:r w:rsidRPr="00C50C40">
        <w:rPr>
          <w:rStyle w:val="Style13ptBold"/>
          <w:highlight w:val="cyan"/>
        </w:rPr>
        <w:t xml:space="preserve">it is </w:t>
      </w:r>
      <w:r w:rsidRPr="00C50C40">
        <w:rPr>
          <w:rStyle w:val="Emphasis"/>
          <w:highlight w:val="cyan"/>
        </w:rPr>
        <w:t>based on false economics</w:t>
      </w:r>
      <w:r w:rsidRPr="00C50C40">
        <w:rPr>
          <w:rStyle w:val="Style13ptBold"/>
        </w:rPr>
        <w:t>.</w:t>
      </w:r>
      <w:r w:rsidRPr="00C50C40">
        <w:rPr>
          <w:sz w:val="16"/>
        </w:rPr>
        <w:t xml:space="preserve"> Extensive empirical research has shown, for example, </w:t>
      </w:r>
      <w:r w:rsidRPr="00C50C40">
        <w:rPr>
          <w:rStyle w:val="Style13ptBold"/>
        </w:rPr>
        <w:t>that mergers do not promote consumer welfare and that predatory pricing is real</w:t>
      </w:r>
      <w:r w:rsidRPr="00C50C40">
        <w:rPr>
          <w:sz w:val="16"/>
        </w:rPr>
        <w:t xml:space="preserve">. </w:t>
      </w:r>
      <w:r w:rsidRPr="00C50C40">
        <w:rPr>
          <w:rStyle w:val="Style13ptBold"/>
          <w:highlight w:val="cyan"/>
        </w:rPr>
        <w:t>Despite this</w:t>
      </w:r>
      <w:r w:rsidRPr="00C50C40">
        <w:rPr>
          <w:sz w:val="16"/>
        </w:rPr>
        <w:t xml:space="preserve"> evidence, </w:t>
      </w:r>
      <w:r w:rsidRPr="00C50C40">
        <w:rPr>
          <w:rStyle w:val="Style13ptBold"/>
        </w:rPr>
        <w:t xml:space="preserve">the federal antitrust agencies and </w:t>
      </w:r>
      <w:r w:rsidRPr="00C50C40">
        <w:rPr>
          <w:rStyle w:val="Style13ptBold"/>
          <w:highlight w:val="cyan"/>
        </w:rPr>
        <w:t>courts continue</w:t>
      </w:r>
      <w:r w:rsidRPr="00C50C40">
        <w:rPr>
          <w:rStyle w:val="Style13ptBold"/>
        </w:rPr>
        <w:t xml:space="preserve"> to evaluate mergers and predatory pricing claims </w:t>
      </w:r>
      <w:r w:rsidRPr="00C50C40">
        <w:rPr>
          <w:rStyle w:val="Style13ptBold"/>
          <w:highlight w:val="cyan"/>
        </w:rPr>
        <w:t xml:space="preserve">relying on </w:t>
      </w:r>
      <w:r w:rsidRPr="00C50C40">
        <w:rPr>
          <w:rStyle w:val="Emphasis"/>
          <w:highlight w:val="cyan"/>
        </w:rPr>
        <w:t>simplistic</w:t>
      </w:r>
      <w:r w:rsidRPr="00C50C40">
        <w:rPr>
          <w:rStyle w:val="Emphasis"/>
        </w:rPr>
        <w:t xml:space="preserve"> toy </w:t>
      </w:r>
      <w:r w:rsidRPr="00C50C40">
        <w:rPr>
          <w:rStyle w:val="Emphasis"/>
          <w:highlight w:val="cyan"/>
        </w:rPr>
        <w:t>models</w:t>
      </w:r>
      <w:r w:rsidRPr="00C50C40">
        <w:rPr>
          <w:rStyle w:val="Emphasis"/>
        </w:rPr>
        <w:t xml:space="preserve"> of the world.</w:t>
      </w:r>
    </w:p>
    <w:p w14:paraId="1582FC8B" w14:textId="77777777" w:rsidR="003701A1" w:rsidRPr="00C50C40" w:rsidRDefault="003701A1" w:rsidP="003701A1">
      <w:pPr>
        <w:rPr>
          <w:sz w:val="16"/>
        </w:rPr>
      </w:pPr>
      <w:r w:rsidRPr="00C50C40">
        <w:rPr>
          <w:rStyle w:val="Style13ptBold"/>
        </w:rPr>
        <w:t xml:space="preserve">These </w:t>
      </w:r>
      <w:r w:rsidRPr="00C50C40">
        <w:rPr>
          <w:rStyle w:val="Style13ptBold"/>
          <w:highlight w:val="cyan"/>
        </w:rPr>
        <w:t>myths have</w:t>
      </w:r>
      <w:r w:rsidRPr="00C50C40">
        <w:rPr>
          <w:rStyle w:val="Style13ptBold"/>
        </w:rPr>
        <w:t xml:space="preserve"> </w:t>
      </w:r>
      <w:r w:rsidRPr="00C50C40">
        <w:rPr>
          <w:rStyle w:val="Style13ptBold"/>
          <w:highlight w:val="cyan"/>
        </w:rPr>
        <w:t>freed corporations</w:t>
      </w:r>
      <w:r w:rsidRPr="00C50C40">
        <w:rPr>
          <w:rStyle w:val="Style13ptBold"/>
        </w:rPr>
        <w:t xml:space="preserve"> from antitrust rules </w:t>
      </w:r>
      <w:r w:rsidRPr="00C50C40">
        <w:rPr>
          <w:rStyle w:val="Style13ptBold"/>
          <w:highlight w:val="cyan"/>
        </w:rPr>
        <w:t>and</w:t>
      </w:r>
      <w:r w:rsidRPr="00C50C40">
        <w:rPr>
          <w:rStyle w:val="Style13ptBold"/>
        </w:rPr>
        <w:t xml:space="preserve"> </w:t>
      </w:r>
      <w:r w:rsidRPr="00C50C40">
        <w:rPr>
          <w:rStyle w:val="Emphasis"/>
          <w:highlight w:val="cyan"/>
        </w:rPr>
        <w:t>supercharged</w:t>
      </w:r>
      <w:r w:rsidRPr="00C50C40">
        <w:rPr>
          <w:rStyle w:val="Emphasis"/>
        </w:rPr>
        <w:t xml:space="preserve"> their </w:t>
      </w:r>
      <w:r w:rsidRPr="00C50C40">
        <w:rPr>
          <w:rStyle w:val="Emphasis"/>
          <w:highlight w:val="cyan"/>
        </w:rPr>
        <w:t>power</w:t>
      </w:r>
      <w:r w:rsidRPr="00C50C40">
        <w:rPr>
          <w:rStyle w:val="Style13ptBold"/>
        </w:rPr>
        <w:t xml:space="preserve"> over the economy, politics, and society</w:t>
      </w:r>
      <w:r w:rsidRPr="00C50C40">
        <w:rPr>
          <w:sz w:val="16"/>
        </w:rPr>
        <w:t xml:space="preserve">. First, </w:t>
      </w:r>
      <w:r w:rsidRPr="00C50C40">
        <w:rPr>
          <w:rStyle w:val="Style13ptBold"/>
        </w:rPr>
        <w:t xml:space="preserve">antitrust </w:t>
      </w:r>
      <w:r w:rsidRPr="00C50C40">
        <w:rPr>
          <w:rStyle w:val="Style13ptBold"/>
          <w:highlight w:val="cyan"/>
        </w:rPr>
        <w:t>enforcers</w:t>
      </w:r>
      <w:r w:rsidRPr="00C50C40">
        <w:rPr>
          <w:rStyle w:val="Style13ptBold"/>
        </w:rPr>
        <w:t xml:space="preserve"> and federal judges </w:t>
      </w:r>
      <w:r w:rsidRPr="00C50C40">
        <w:rPr>
          <w:rStyle w:val="Emphasis"/>
          <w:highlight w:val="cyan"/>
        </w:rPr>
        <w:t>have rewritten legislative intent</w:t>
      </w:r>
      <w:r w:rsidRPr="00C50C40">
        <w:rPr>
          <w:rStyle w:val="Style13ptBold"/>
        </w:rPr>
        <w:t xml:space="preserve"> to focus exclusively on one manifestation of corporate power and downplay or outright ignore other aspects of it.</w:t>
      </w:r>
      <w:r w:rsidRPr="00C50C40">
        <w:rPr>
          <w:sz w:val="16"/>
        </w:rPr>
        <w:t xml:space="preserve"> Second, they have naturalized corporate prerogatives and omitted their foundation in law and policy. Third, </w:t>
      </w:r>
      <w:r w:rsidRPr="00C50C40">
        <w:rPr>
          <w:rStyle w:val="Style13ptBold"/>
          <w:highlight w:val="cyan"/>
        </w:rPr>
        <w:t>they have</w:t>
      </w:r>
      <w:r w:rsidRPr="00C50C40">
        <w:rPr>
          <w:rStyle w:val="Style13ptBold"/>
        </w:rPr>
        <w:t xml:space="preserve"> developed and </w:t>
      </w:r>
      <w:r w:rsidRPr="00C50C40">
        <w:rPr>
          <w:rStyle w:val="Emphasis"/>
          <w:highlight w:val="cyan"/>
        </w:rPr>
        <w:t>disseminated theories</w:t>
      </w:r>
      <w:r w:rsidRPr="00C50C40">
        <w:rPr>
          <w:rStyle w:val="Style13ptBold"/>
        </w:rPr>
        <w:t xml:space="preserve"> </w:t>
      </w:r>
      <w:r w:rsidRPr="00C50C40">
        <w:rPr>
          <w:rStyle w:val="Style13ptBold"/>
          <w:highlight w:val="cyan"/>
        </w:rPr>
        <w:t>that depict</w:t>
      </w:r>
      <w:r w:rsidRPr="00C50C40">
        <w:rPr>
          <w:rStyle w:val="Style13ptBold"/>
        </w:rPr>
        <w:t xml:space="preserve"> the enhancement and exercise of </w:t>
      </w:r>
      <w:r w:rsidRPr="00C50C40">
        <w:rPr>
          <w:rStyle w:val="Style13ptBold"/>
          <w:highlight w:val="cyan"/>
        </w:rPr>
        <w:t>corporate power as</w:t>
      </w:r>
      <w:r w:rsidRPr="00C50C40">
        <w:rPr>
          <w:rStyle w:val="Style13ptBold"/>
        </w:rPr>
        <w:t xml:space="preserve"> generally </w:t>
      </w:r>
      <w:r w:rsidRPr="00C50C40">
        <w:rPr>
          <w:rStyle w:val="Style13ptBold"/>
          <w:highlight w:val="cyan"/>
        </w:rPr>
        <w:t>beneficial</w:t>
      </w:r>
      <w:r w:rsidRPr="00C50C40">
        <w:rPr>
          <w:rStyle w:val="Style13ptBold"/>
        </w:rPr>
        <w:t xml:space="preserve"> to consumers</w:t>
      </w:r>
      <w:r w:rsidRPr="00C50C40">
        <w:rPr>
          <w:sz w:val="16"/>
        </w:rPr>
        <w:t>. Jointly, the three myths function as a potent punch for entrenching corporate privilege.</w:t>
      </w:r>
    </w:p>
    <w:p w14:paraId="5D1F2AE6" w14:textId="77777777" w:rsidR="003701A1" w:rsidRPr="00C50C40" w:rsidRDefault="003701A1" w:rsidP="003701A1">
      <w:pPr>
        <w:rPr>
          <w:rStyle w:val="Style13ptBold"/>
        </w:rPr>
      </w:pPr>
      <w:r w:rsidRPr="00C50C40">
        <w:rPr>
          <w:rStyle w:val="Emphasis"/>
        </w:rPr>
        <w:t xml:space="preserve">The present state of </w:t>
      </w:r>
      <w:r w:rsidRPr="00C50C40">
        <w:rPr>
          <w:rStyle w:val="Emphasis"/>
          <w:highlight w:val="cyan"/>
        </w:rPr>
        <w:t>antitrust</w:t>
      </w:r>
      <w:r w:rsidRPr="00C50C40">
        <w:rPr>
          <w:rStyle w:val="Emphasis"/>
        </w:rPr>
        <w:t xml:space="preserve"> </w:t>
      </w:r>
      <w:r w:rsidRPr="00C50C40">
        <w:rPr>
          <w:rStyle w:val="Emphasis"/>
          <w:highlight w:val="cyan"/>
        </w:rPr>
        <w:t>demands</w:t>
      </w:r>
      <w:r w:rsidRPr="00C50C40">
        <w:rPr>
          <w:rStyle w:val="Emphasis"/>
        </w:rPr>
        <w:t xml:space="preserve"> fundamental </w:t>
      </w:r>
      <w:r w:rsidRPr="00C50C40">
        <w:rPr>
          <w:rStyle w:val="Emphasis"/>
          <w:highlight w:val="cyan"/>
        </w:rPr>
        <w:t>reconstruction</w:t>
      </w:r>
      <w:r w:rsidRPr="00C50C40">
        <w:rPr>
          <w:rStyle w:val="Style13ptBold"/>
        </w:rPr>
        <w:t xml:space="preserve">. </w:t>
      </w:r>
      <w:r w:rsidRPr="00C50C40">
        <w:rPr>
          <w:rStyle w:val="Style13ptBold"/>
          <w:highlight w:val="cyan"/>
        </w:rPr>
        <w:t>A project to strengthen antitrust</w:t>
      </w:r>
      <w:r w:rsidRPr="00C50C40">
        <w:rPr>
          <w:rStyle w:val="Style13ptBold"/>
        </w:rPr>
        <w:t xml:space="preserve"> rules based on empirical economics </w:t>
      </w:r>
      <w:r w:rsidRPr="00C50C40">
        <w:rPr>
          <w:rStyle w:val="Style13ptBold"/>
          <w:highlight w:val="cyan"/>
        </w:rPr>
        <w:t>is</w:t>
      </w:r>
      <w:r w:rsidRPr="00C50C40">
        <w:rPr>
          <w:sz w:val="16"/>
        </w:rPr>
        <w:t xml:space="preserve"> worthwhile but </w:t>
      </w:r>
      <w:r w:rsidRPr="00C50C40">
        <w:rPr>
          <w:rStyle w:val="Emphasis"/>
        </w:rPr>
        <w:t xml:space="preserve">wholly </w:t>
      </w:r>
      <w:r w:rsidRPr="00C50C40">
        <w:rPr>
          <w:rStyle w:val="Emphasis"/>
          <w:highlight w:val="cyan"/>
        </w:rPr>
        <w:t>inadequate</w:t>
      </w:r>
      <w:r w:rsidRPr="00C50C40">
        <w:rPr>
          <w:rStyle w:val="Style13ptBold"/>
        </w:rPr>
        <w:t xml:space="preserve">. </w:t>
      </w:r>
      <w:r w:rsidRPr="00C50C40">
        <w:rPr>
          <w:rStyle w:val="Style13ptBold"/>
          <w:highlight w:val="cyan"/>
        </w:rPr>
        <w:t xml:space="preserve">It </w:t>
      </w:r>
      <w:r w:rsidRPr="00C50C40">
        <w:rPr>
          <w:rStyle w:val="Emphasis"/>
          <w:highlight w:val="cyan"/>
        </w:rPr>
        <w:t>would not address</w:t>
      </w:r>
      <w:r w:rsidRPr="00C50C40">
        <w:rPr>
          <w:rStyle w:val="Emphasis"/>
        </w:rPr>
        <w:t xml:space="preserve"> the other </w:t>
      </w:r>
      <w:r w:rsidRPr="00C50C40">
        <w:rPr>
          <w:rStyle w:val="Emphasis"/>
          <w:highlight w:val="cyan"/>
        </w:rPr>
        <w:t>foundational nonsense</w:t>
      </w:r>
      <w:r w:rsidRPr="00C50C40">
        <w:rPr>
          <w:rStyle w:val="Emphasis"/>
        </w:rPr>
        <w:t xml:space="preserve"> </w:t>
      </w:r>
      <w:r w:rsidRPr="00C50C40">
        <w:rPr>
          <w:rStyle w:val="Emphasis"/>
          <w:highlight w:val="cyan"/>
        </w:rPr>
        <w:t>on which</w:t>
      </w:r>
      <w:r w:rsidRPr="00C50C40">
        <w:rPr>
          <w:rStyle w:val="Emphasis"/>
        </w:rPr>
        <w:t xml:space="preserve"> contemporary </w:t>
      </w:r>
      <w:r w:rsidRPr="00C50C40">
        <w:rPr>
          <w:rStyle w:val="Emphasis"/>
          <w:highlight w:val="cyan"/>
        </w:rPr>
        <w:t>antitrust is based</w:t>
      </w:r>
      <w:r w:rsidRPr="00C50C40">
        <w:rPr>
          <w:rStyle w:val="Style13ptBold"/>
        </w:rPr>
        <w:t xml:space="preserve">. A </w:t>
      </w:r>
      <w:r w:rsidRPr="00C50C40">
        <w:rPr>
          <w:rStyle w:val="Emphasis"/>
        </w:rPr>
        <w:t xml:space="preserve">coherent </w:t>
      </w:r>
      <w:r w:rsidRPr="00C50C40">
        <w:rPr>
          <w:rStyle w:val="Emphasis"/>
          <w:highlight w:val="cyan"/>
        </w:rPr>
        <w:t>antitrust</w:t>
      </w:r>
      <w:r w:rsidRPr="00C50C40">
        <w:rPr>
          <w:rStyle w:val="Emphasis"/>
        </w:rPr>
        <w:t xml:space="preserve"> </w:t>
      </w:r>
      <w:r w:rsidRPr="00C50C40">
        <w:rPr>
          <w:rStyle w:val="Emphasis"/>
          <w:highlight w:val="cyan"/>
        </w:rPr>
        <w:t>requires deeper change</w:t>
      </w:r>
      <w:r w:rsidRPr="00C50C40">
        <w:rPr>
          <w:rStyle w:val="Style13ptBold"/>
        </w:rPr>
        <w:t xml:space="preserve"> and will be built on law and realism, not myths. Going forward, antitrust should be true to congressional intent, acknowledge the legal and political construction of the market, and informed by real-world evidence. Current-day </w:t>
      </w:r>
      <w:r w:rsidRPr="00C50C40">
        <w:rPr>
          <w:rStyle w:val="Style13ptBold"/>
          <w:highlight w:val="cyan"/>
        </w:rPr>
        <w:t xml:space="preserve">antitrust is </w:t>
      </w:r>
      <w:r w:rsidRPr="00C50C40">
        <w:rPr>
          <w:rStyle w:val="Emphasis"/>
          <w:highlight w:val="cyan"/>
        </w:rPr>
        <w:t>built on</w:t>
      </w:r>
      <w:r w:rsidRPr="00C50C40">
        <w:rPr>
          <w:rStyle w:val="Emphasis"/>
        </w:rPr>
        <w:t xml:space="preserve"> a bed of </w:t>
      </w:r>
      <w:r w:rsidRPr="00C50C40">
        <w:rPr>
          <w:rStyle w:val="Emphasis"/>
          <w:highlight w:val="cyan"/>
        </w:rPr>
        <w:t>nonsense</w:t>
      </w:r>
      <w:r w:rsidRPr="00C50C40">
        <w:rPr>
          <w:rStyle w:val="Style13ptBold"/>
        </w:rPr>
        <w:t xml:space="preserve">—false history, false concepts, and false </w:t>
      </w:r>
      <w:r w:rsidRPr="00C50C40">
        <w:rPr>
          <w:rStyle w:val="Style13ptBold"/>
        </w:rPr>
        <w:lastRenderedPageBreak/>
        <w:t xml:space="preserve">economics—that have been </w:t>
      </w:r>
      <w:r w:rsidRPr="00C50C40">
        <w:rPr>
          <w:rStyle w:val="Style13ptBold"/>
          <w:highlight w:val="cyan"/>
        </w:rPr>
        <w:t>useful to</w:t>
      </w:r>
      <w:r w:rsidRPr="00C50C40">
        <w:rPr>
          <w:rStyle w:val="Style13ptBold"/>
        </w:rPr>
        <w:t xml:space="preserve"> powerful </w:t>
      </w:r>
      <w:r w:rsidRPr="00C50C40">
        <w:rPr>
          <w:rStyle w:val="Style13ptBold"/>
          <w:highlight w:val="cyan"/>
        </w:rPr>
        <w:t>corporate interests</w:t>
      </w:r>
      <w:r w:rsidRPr="00C50C40">
        <w:rPr>
          <w:rStyle w:val="Style13ptBold"/>
        </w:rPr>
        <w:t xml:space="preserve"> and deeply damaging for everyone else.</w:t>
      </w:r>
    </w:p>
    <w:p w14:paraId="0FBDA18F" w14:textId="77777777" w:rsidR="003701A1" w:rsidRPr="0015168D" w:rsidRDefault="003701A1" w:rsidP="003701A1">
      <w:pPr>
        <w:pStyle w:val="Heading4"/>
        <w:rPr>
          <w:rFonts w:asciiTheme="majorHAnsi" w:hAnsiTheme="majorHAnsi" w:cstheme="majorHAnsi"/>
        </w:rPr>
      </w:pPr>
      <w:r w:rsidRPr="0015168D">
        <w:rPr>
          <w:rFonts w:asciiTheme="majorHAnsi" w:hAnsiTheme="majorHAnsi" w:cstheme="majorHAnsi"/>
        </w:rPr>
        <w:t>We’re better for economic growth – neoliberalism causes upward redistribution, which lowers aggregate demand and slows growth</w:t>
      </w:r>
    </w:p>
    <w:p w14:paraId="78EBA2EB" w14:textId="77777777" w:rsidR="003701A1" w:rsidRPr="0015168D" w:rsidRDefault="003701A1" w:rsidP="003701A1">
      <w:pPr>
        <w:rPr>
          <w:rFonts w:asciiTheme="majorHAnsi" w:hAnsiTheme="majorHAnsi" w:cstheme="majorHAnsi"/>
        </w:rPr>
      </w:pPr>
      <w:r w:rsidRPr="0015168D">
        <w:rPr>
          <w:rStyle w:val="Style13ptBold"/>
          <w:rFonts w:asciiTheme="majorHAnsi" w:hAnsiTheme="majorHAnsi" w:cstheme="majorHAnsi"/>
        </w:rPr>
        <w:t>Bivens 17</w:t>
      </w:r>
      <w:r w:rsidRPr="0015168D">
        <w:rPr>
          <w:rFonts w:asciiTheme="majorHAnsi" w:hAnsiTheme="majorHAnsi" w:cstheme="majorHAnsi"/>
        </w:rPr>
        <w:t xml:space="preserve"> – Director of research at the Economic Policy Institute. He has a PhD in economics from the New School for Social Research.</w:t>
      </w:r>
    </w:p>
    <w:p w14:paraId="02D60584" w14:textId="77777777" w:rsidR="003701A1" w:rsidRPr="0015168D" w:rsidRDefault="003701A1" w:rsidP="003701A1">
      <w:pPr>
        <w:rPr>
          <w:rFonts w:asciiTheme="majorHAnsi" w:hAnsiTheme="majorHAnsi" w:cstheme="majorHAnsi"/>
        </w:rPr>
      </w:pPr>
      <w:r w:rsidRPr="0015168D">
        <w:rPr>
          <w:rFonts w:asciiTheme="majorHAnsi" w:hAnsiTheme="majorHAnsi" w:cstheme="majorHAnsi"/>
        </w:rPr>
        <w:t xml:space="preserve">Josh Bivens, “Inequality is slowing US economic growth,” </w:t>
      </w:r>
      <w:r w:rsidRPr="0015168D">
        <w:rPr>
          <w:rFonts w:asciiTheme="majorHAnsi" w:hAnsiTheme="majorHAnsi" w:cstheme="majorHAnsi"/>
          <w:i/>
          <w:iCs/>
        </w:rPr>
        <w:t>Economic Policy Institute</w:t>
      </w:r>
      <w:r w:rsidRPr="0015168D">
        <w:rPr>
          <w:rFonts w:asciiTheme="majorHAnsi" w:hAnsiTheme="majorHAnsi" w:cstheme="majorHAnsi"/>
        </w:rPr>
        <w:t>, 12 December 2017, pp. 3-9, https://files.epi.org/pdf/136654.pdf.</w:t>
      </w:r>
    </w:p>
    <w:p w14:paraId="679E3B0B" w14:textId="77777777" w:rsidR="003701A1" w:rsidRPr="0015168D" w:rsidRDefault="003701A1" w:rsidP="003701A1">
      <w:pPr>
        <w:rPr>
          <w:rFonts w:asciiTheme="majorHAnsi" w:hAnsiTheme="majorHAnsi" w:cstheme="majorHAnsi"/>
        </w:rPr>
      </w:pPr>
    </w:p>
    <w:p w14:paraId="3C4C07A4"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This new attention to the crisis of American pay is totally proper. </w:t>
      </w:r>
      <w:r w:rsidRPr="0015168D">
        <w:rPr>
          <w:rStyle w:val="StyleUnderline"/>
          <w:rFonts w:asciiTheme="majorHAnsi" w:hAnsiTheme="majorHAnsi" w:cstheme="majorHAnsi"/>
        </w:rPr>
        <w:t xml:space="preserve">The failure of wages of </w:t>
      </w:r>
      <w:proofErr w:type="gramStart"/>
      <w:r w:rsidRPr="0015168D">
        <w:rPr>
          <w:rStyle w:val="StyleUnderline"/>
          <w:rFonts w:asciiTheme="majorHAnsi" w:hAnsiTheme="majorHAnsi" w:cstheme="majorHAnsi"/>
        </w:rPr>
        <w:t>the vast majority of</w:t>
      </w:r>
      <w:proofErr w:type="gramEnd"/>
      <w:r w:rsidRPr="0015168D">
        <w:rPr>
          <w:rStyle w:val="StyleUnderline"/>
          <w:rFonts w:asciiTheme="majorHAnsi" w:hAnsiTheme="majorHAnsi" w:cstheme="majorHAnsi"/>
        </w:rPr>
        <w:t xml:space="preserve"> Americans to benefit from economy-wide growth in productivity</w:t>
      </w:r>
      <w:r w:rsidRPr="0015168D">
        <w:rPr>
          <w:rFonts w:asciiTheme="majorHAnsi" w:hAnsiTheme="majorHAnsi" w:cstheme="majorHAnsi"/>
          <w:sz w:val="16"/>
          <w:szCs w:val="16"/>
        </w:rPr>
        <w:t xml:space="preserve"> (or income generated in an average hour of work) </w:t>
      </w:r>
      <w:r w:rsidRPr="0015168D">
        <w:rPr>
          <w:rStyle w:val="StyleUnderline"/>
          <w:rFonts w:asciiTheme="majorHAnsi" w:hAnsiTheme="majorHAnsi" w:cstheme="majorHAnsi"/>
        </w:rPr>
        <w:t>has been the root cause of the stratospheric rise in inequality and the concentration of economic growth at the very top of the income distribution</w:t>
      </w:r>
      <w:r w:rsidRPr="0015168D">
        <w:rPr>
          <w:rFonts w:asciiTheme="majorHAnsi" w:hAnsiTheme="majorHAnsi" w:cstheme="majorHAnsi"/>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4BCDE59C" w14:textId="77777777" w:rsidR="003701A1" w:rsidRPr="0015168D" w:rsidRDefault="003701A1" w:rsidP="003701A1">
      <w:pPr>
        <w:rPr>
          <w:rStyle w:val="Emphasis"/>
          <w:rFonts w:asciiTheme="majorHAnsi" w:hAnsiTheme="majorHAnsi" w:cstheme="majorHAnsi"/>
        </w:rPr>
      </w:pPr>
      <w:r w:rsidRPr="0015168D">
        <w:rPr>
          <w:rStyle w:val="Emphasis"/>
          <w:rFonts w:asciiTheme="majorHAnsi" w:hAnsiTheme="majorHAnsi" w:cstheme="majorHAnsi"/>
        </w:rPr>
        <w:t xml:space="preserve">There would be </w:t>
      </w:r>
      <w:r w:rsidRPr="009E0049">
        <w:rPr>
          <w:rStyle w:val="Emphasis"/>
          <w:rFonts w:asciiTheme="majorHAnsi" w:hAnsiTheme="majorHAnsi" w:cstheme="majorHAnsi"/>
          <w:highlight w:val="cyan"/>
        </w:rPr>
        <w:t>huge benefits to</w:t>
      </w:r>
      <w:r w:rsidRPr="0015168D">
        <w:rPr>
          <w:rStyle w:val="Emphasis"/>
          <w:rFonts w:asciiTheme="majorHAnsi" w:hAnsiTheme="majorHAnsi" w:cstheme="majorHAnsi"/>
        </w:rPr>
        <w:t xml:space="preserve"> American well-being from blocking or </w:t>
      </w:r>
      <w:r w:rsidRPr="009E0049">
        <w:rPr>
          <w:rStyle w:val="Emphasis"/>
          <w:rFonts w:asciiTheme="majorHAnsi" w:hAnsiTheme="majorHAnsi" w:cstheme="majorHAnsi"/>
          <w:highlight w:val="cyan"/>
        </w:rPr>
        <w:t>reversing</w:t>
      </w:r>
      <w:r w:rsidRPr="0015168D">
        <w:rPr>
          <w:rStyle w:val="Emphasis"/>
          <w:rFonts w:asciiTheme="majorHAnsi" w:hAnsiTheme="majorHAnsi" w:cstheme="majorHAnsi"/>
        </w:rPr>
        <w:t xml:space="preserve"> this </w:t>
      </w:r>
      <w:r w:rsidRPr="009E0049">
        <w:rPr>
          <w:rStyle w:val="Emphasis"/>
          <w:rFonts w:asciiTheme="majorHAnsi" w:hAnsiTheme="majorHAnsi" w:cstheme="majorHAnsi"/>
          <w:highlight w:val="cyan"/>
        </w:rPr>
        <w:t>upward redistribution</w:t>
      </w:r>
      <w:r w:rsidRPr="009E0049">
        <w:rPr>
          <w:rFonts w:asciiTheme="majorHAnsi" w:hAnsiTheme="majorHAnsi" w:cstheme="majorHAnsi"/>
          <w:sz w:val="16"/>
          <w:szCs w:val="16"/>
          <w:highlight w:val="cyan"/>
        </w:rPr>
        <w:t>.</w:t>
      </w:r>
      <w:r w:rsidRPr="0015168D">
        <w:rPr>
          <w:rFonts w:asciiTheme="majorHAnsi" w:hAnsiTheme="majorHAnsi" w:cstheme="majorHAnsi"/>
          <w:sz w:val="16"/>
          <w:szCs w:val="16"/>
        </w:rPr>
        <w:t xml:space="preserve"> This welfare gain stemming from blocking upward redistribution is the primary reason to champion policy measures to boost wage growth and lead to a more equal distribution of income gains. Put simply, </w:t>
      </w:r>
      <w:r w:rsidRPr="0015168D">
        <w:rPr>
          <w:rStyle w:val="Emphasis"/>
          <w:rFonts w:asciiTheme="majorHAnsi" w:hAnsiTheme="majorHAnsi" w:cstheme="majorHAnsi"/>
        </w:rPr>
        <w:t xml:space="preserve">a dollar is worth more to a family living paycheck to paycheck than it is to families comfortably in the top 1 percent of the income distribution. </w:t>
      </w:r>
    </w:p>
    <w:p w14:paraId="34EE7301" w14:textId="77777777" w:rsidR="003701A1" w:rsidRPr="0015168D" w:rsidRDefault="003701A1" w:rsidP="003701A1">
      <w:pPr>
        <w:rPr>
          <w:rStyle w:val="Emphasis"/>
          <w:rFonts w:asciiTheme="majorHAnsi" w:hAnsiTheme="majorHAnsi" w:cstheme="majorHAnsi"/>
        </w:rPr>
      </w:pPr>
      <w:r w:rsidRPr="0015168D">
        <w:rPr>
          <w:rFonts w:asciiTheme="majorHAnsi" w:hAnsiTheme="majorHAnsi" w:cstheme="majorHAnsi"/>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E0049">
        <w:rPr>
          <w:rStyle w:val="Emphasis"/>
          <w:rFonts w:asciiTheme="majorHAnsi" w:hAnsiTheme="majorHAnsi" w:cstheme="majorHAnsi"/>
          <w:highlight w:val="cyan"/>
        </w:rPr>
        <w:t>boosting wages would</w:t>
      </w:r>
      <w:r w:rsidRPr="0015168D">
        <w:rPr>
          <w:rStyle w:val="Emphasis"/>
          <w:rFonts w:asciiTheme="majorHAnsi" w:hAnsiTheme="majorHAnsi" w:cstheme="majorHAnsi"/>
        </w:rPr>
        <w:t xml:space="preserve"> even </w:t>
      </w:r>
      <w:r w:rsidRPr="009E0049">
        <w:rPr>
          <w:rStyle w:val="Emphasis"/>
          <w:rFonts w:asciiTheme="majorHAnsi" w:hAnsiTheme="majorHAnsi" w:cstheme="majorHAnsi"/>
          <w:highlight w:val="cyan"/>
        </w:rPr>
        <w:t>benefit</w:t>
      </w:r>
      <w:r w:rsidRPr="0015168D">
        <w:rPr>
          <w:rStyle w:val="Emphasis"/>
          <w:rFonts w:asciiTheme="majorHAnsi" w:hAnsiTheme="majorHAnsi" w:cstheme="majorHAnsi"/>
        </w:rPr>
        <w:t xml:space="preserve"> aggregate economic outcomes, like growth in</w:t>
      </w:r>
      <w:r w:rsidRPr="0015168D">
        <w:rPr>
          <w:rFonts w:asciiTheme="majorHAnsi" w:hAnsiTheme="majorHAnsi" w:cstheme="majorHAnsi"/>
          <w:sz w:val="16"/>
          <w:szCs w:val="16"/>
        </w:rPr>
        <w:t xml:space="preserve"> gross domestic product (</w:t>
      </w:r>
      <w:r w:rsidRPr="009E0049">
        <w:rPr>
          <w:rStyle w:val="Emphasis"/>
          <w:rFonts w:asciiTheme="majorHAnsi" w:hAnsiTheme="majorHAnsi" w:cstheme="majorHAnsi"/>
          <w:highlight w:val="cyan"/>
        </w:rPr>
        <w:t>GDP</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or employment</w:t>
      </w:r>
      <w:r w:rsidRPr="0015168D">
        <w:rPr>
          <w:rStyle w:val="Emphasis"/>
          <w:rFonts w:asciiTheme="majorHAnsi" w:hAnsiTheme="majorHAnsi" w:cstheme="majorHAnsi"/>
        </w:rPr>
        <w:t xml:space="preserve">. </w:t>
      </w:r>
    </w:p>
    <w:p w14:paraId="3ABEC554" w14:textId="77777777" w:rsidR="003701A1" w:rsidRPr="0015168D" w:rsidRDefault="003701A1" w:rsidP="003701A1">
      <w:pPr>
        <w:rPr>
          <w:rStyle w:val="StyleUnderline"/>
          <w:rFonts w:asciiTheme="majorHAnsi" w:hAnsiTheme="majorHAnsi" w:cstheme="majorHAnsi"/>
        </w:rPr>
      </w:pPr>
      <w:r w:rsidRPr="0015168D">
        <w:rPr>
          <w:rStyle w:val="Emphasis"/>
          <w:rFonts w:asciiTheme="majorHAnsi" w:hAnsiTheme="majorHAnsi" w:cstheme="majorHAnsi"/>
        </w:rPr>
        <w:t>Recent evidence about developments in the American and global economies strongly indicate</w:t>
      </w:r>
      <w:r w:rsidRPr="0015168D">
        <w:rPr>
          <w:rStyle w:val="StyleUnderline"/>
          <w:rFonts w:asciiTheme="majorHAnsi" w:hAnsiTheme="majorHAnsi" w:cstheme="majorHAnsi"/>
        </w:rPr>
        <w:t xml:space="preserve"> that these arguments are correct: </w:t>
      </w:r>
      <w:r w:rsidRPr="0015168D">
        <w:rPr>
          <w:rStyle w:val="Emphasis"/>
          <w:rFonts w:asciiTheme="majorHAnsi" w:hAnsiTheme="majorHAnsi" w:cstheme="majorHAnsi"/>
        </w:rPr>
        <w:t>boosting wages of the bottom 90 percent would</w:t>
      </w:r>
      <w:r w:rsidRPr="0015168D">
        <w:rPr>
          <w:rStyle w:val="StyleUnderline"/>
          <w:rFonts w:asciiTheme="majorHAnsi" w:hAnsiTheme="majorHAnsi" w:cstheme="majorHAnsi"/>
        </w:rPr>
        <w:t xml:space="preserve"> not just raise these households’ incomes </w:t>
      </w:r>
      <w:r w:rsidRPr="009E0049">
        <w:rPr>
          <w:rStyle w:val="StyleUnderline"/>
          <w:rFonts w:asciiTheme="majorHAnsi" w:hAnsiTheme="majorHAnsi" w:cstheme="majorHAnsi"/>
          <w:highlight w:val="cyan"/>
        </w:rPr>
        <w:t>and</w:t>
      </w:r>
      <w:r w:rsidRPr="0015168D">
        <w:rPr>
          <w:rStyle w:val="StyleUnderline"/>
          <w:rFonts w:asciiTheme="majorHAnsi" w:hAnsiTheme="majorHAnsi" w:cstheme="majorHAnsi"/>
        </w:rPr>
        <w:t xml:space="preserve"> welfare</w:t>
      </w:r>
      <w:r w:rsidRPr="0015168D">
        <w:rPr>
          <w:rFonts w:asciiTheme="majorHAnsi" w:hAnsiTheme="majorHAnsi" w:cstheme="majorHAnsi"/>
          <w:sz w:val="16"/>
          <w:szCs w:val="16"/>
        </w:rPr>
        <w:t xml:space="preserve"> (a more-than-sufficient reason to do so), </w:t>
      </w:r>
      <w:r w:rsidRPr="0015168D">
        <w:rPr>
          <w:rStyle w:val="StyleUnderline"/>
          <w:rFonts w:asciiTheme="majorHAnsi" w:hAnsiTheme="majorHAnsi" w:cstheme="majorHAnsi"/>
        </w:rPr>
        <w:t xml:space="preserve">it would also </w:t>
      </w:r>
      <w:r w:rsidRPr="0015168D">
        <w:rPr>
          <w:rStyle w:val="Emphasis"/>
          <w:rFonts w:asciiTheme="majorHAnsi" w:hAnsiTheme="majorHAnsi" w:cstheme="majorHAnsi"/>
        </w:rPr>
        <w:t xml:space="preserve">boost overall </w:t>
      </w:r>
      <w:r w:rsidRPr="009E0049">
        <w:rPr>
          <w:rStyle w:val="Emphasis"/>
          <w:rFonts w:asciiTheme="majorHAnsi" w:hAnsiTheme="majorHAnsi" w:cstheme="majorHAnsi"/>
          <w:highlight w:val="cyan"/>
        </w:rPr>
        <w:t>growth</w:t>
      </w:r>
      <w:r w:rsidRPr="0015168D">
        <w:rPr>
          <w:rStyle w:val="Emphasis"/>
          <w:rFonts w:asciiTheme="majorHAnsi" w:hAnsiTheme="majorHAnsi" w:cstheme="majorHAnsi"/>
        </w:rPr>
        <w:t>. For the past decade</w:t>
      </w:r>
      <w:r w:rsidRPr="0015168D">
        <w:rPr>
          <w:rFonts w:asciiTheme="majorHAnsi" w:hAnsiTheme="majorHAnsi" w:cstheme="majorHAnsi"/>
          <w:sz w:val="16"/>
          <w:szCs w:val="16"/>
        </w:rPr>
        <w:t xml:space="preserve"> (and maybe even longer), </w:t>
      </w:r>
      <w:r w:rsidRPr="0015168D">
        <w:rPr>
          <w:rStyle w:val="Emphasis"/>
          <w:rFonts w:asciiTheme="majorHAnsi" w:hAnsiTheme="majorHAnsi" w:cstheme="majorHAnsi"/>
        </w:rPr>
        <w:t>the primary constraint on American economic growth has been too-slow spending by households, businesses, and governments</w:t>
      </w:r>
      <w:r w:rsidRPr="0015168D">
        <w:rPr>
          <w:rFonts w:asciiTheme="majorHAnsi" w:hAnsiTheme="majorHAnsi" w:cstheme="majorHAnsi"/>
          <w:sz w:val="16"/>
          <w:szCs w:val="16"/>
        </w:rPr>
        <w:t xml:space="preserve">. In economists’ jargon, the constraint has been growth in aggregate demand </w:t>
      </w:r>
      <w:proofErr w:type="gramStart"/>
      <w:r w:rsidRPr="0015168D">
        <w:rPr>
          <w:rFonts w:asciiTheme="majorHAnsi" w:hAnsiTheme="majorHAnsi" w:cstheme="majorHAnsi"/>
          <w:sz w:val="16"/>
          <w:szCs w:val="16"/>
        </w:rPr>
        <w:t>lagging behind</w:t>
      </w:r>
      <w:proofErr w:type="gramEnd"/>
      <w:r w:rsidRPr="0015168D">
        <w:rPr>
          <w:rFonts w:asciiTheme="majorHAnsi" w:hAnsiTheme="majorHAnsi" w:cstheme="majorHAnsi"/>
          <w:sz w:val="16"/>
          <w:szCs w:val="16"/>
        </w:rPr>
        <w:t xml:space="preserve"> growth in the economy’s productive capacity (including growth of the labor force and the stock of productive capital, such as plants and equipment). </w:t>
      </w:r>
      <w:r w:rsidRPr="0015168D">
        <w:rPr>
          <w:rStyle w:val="StyleUnderline"/>
          <w:rFonts w:asciiTheme="majorHAnsi" w:hAnsiTheme="majorHAnsi" w:cstheme="majorHAnsi"/>
        </w:rPr>
        <w:t xml:space="preserve">Much research indicates that </w:t>
      </w:r>
      <w:r w:rsidRPr="0015168D">
        <w:rPr>
          <w:rStyle w:val="Emphasis"/>
          <w:rFonts w:asciiTheme="majorHAnsi" w:hAnsiTheme="majorHAnsi" w:cstheme="majorHAnsi"/>
        </w:rPr>
        <w:t>this shortfall of demand could become a chronic problem in the future, constantly pulling down growth unless macroeconomic policy changes dramatically</w:t>
      </w:r>
      <w:r w:rsidRPr="0015168D">
        <w:rPr>
          <w:rStyle w:val="StyleUnderline"/>
          <w:rFonts w:asciiTheme="majorHAnsi" w:hAnsiTheme="majorHAnsi" w:cstheme="majorHAnsi"/>
        </w:rPr>
        <w:t xml:space="preserve">. </w:t>
      </w:r>
    </w:p>
    <w:p w14:paraId="43A50ACC"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Our rising inequality is being driven by the slowdown in wage growth for the bottom 90 percent </w:t>
      </w:r>
    </w:p>
    <w:p w14:paraId="2D9C0170"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It is now well-known that </w:t>
      </w:r>
      <w:r w:rsidRPr="0015168D">
        <w:rPr>
          <w:rStyle w:val="Emphasis"/>
          <w:rFonts w:asciiTheme="majorHAnsi" w:hAnsiTheme="majorHAnsi" w:cstheme="majorHAnsi"/>
        </w:rPr>
        <w:t>incomes in America grew much less equally after 1979</w:t>
      </w:r>
      <w:r w:rsidRPr="0015168D">
        <w:rPr>
          <w:rFonts w:asciiTheme="majorHAnsi" w:hAnsiTheme="majorHAnsi" w:cstheme="majorHAnsi"/>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15168D">
        <w:rPr>
          <w:rStyle w:val="StyleUnderline"/>
          <w:rFonts w:asciiTheme="majorHAnsi" w:hAnsiTheme="majorHAnsi" w:cstheme="majorHAnsi"/>
        </w:rPr>
        <w:t>CBO data show that inequality is increasing</w:t>
      </w:r>
      <w:r w:rsidRPr="0015168D">
        <w:rPr>
          <w:rFonts w:asciiTheme="majorHAnsi" w:hAnsiTheme="majorHAnsi" w:cstheme="majorHAnsi"/>
          <w:sz w:val="16"/>
          <w:szCs w:val="16"/>
        </w:rPr>
        <w:t xml:space="preserve"> (the share of all income that is going to the top is rising) </w:t>
      </w:r>
      <w:r w:rsidRPr="0015168D">
        <w:rPr>
          <w:rStyle w:val="StyleUnderline"/>
          <w:rFonts w:asciiTheme="majorHAnsi" w:hAnsiTheme="majorHAnsi" w:cstheme="majorHAnsi"/>
        </w:rPr>
        <w:t>because the top 1 percent are getting a greater share of each type of market income and because the types of market income that are most concentrated at the top</w:t>
      </w:r>
      <w:r w:rsidRPr="0015168D">
        <w:rPr>
          <w:rFonts w:asciiTheme="majorHAnsi" w:hAnsiTheme="majorHAnsi" w:cstheme="majorHAnsi"/>
          <w:sz w:val="16"/>
          <w:szCs w:val="16"/>
        </w:rPr>
        <w:t xml:space="preserve"> (particularly capital gains and business income) </w:t>
      </w:r>
      <w:r w:rsidRPr="0015168D">
        <w:rPr>
          <w:rStyle w:val="StyleUnderline"/>
          <w:rFonts w:asciiTheme="majorHAnsi" w:hAnsiTheme="majorHAnsi" w:cstheme="majorHAnsi"/>
        </w:rPr>
        <w:t>constitute a growing share of all income</w:t>
      </w:r>
      <w:r w:rsidRPr="0015168D">
        <w:rPr>
          <w:rFonts w:asciiTheme="majorHAnsi" w:hAnsiTheme="majorHAnsi" w:cstheme="majorHAnsi"/>
          <w:sz w:val="16"/>
          <w:szCs w:val="16"/>
        </w:rPr>
        <w:t xml:space="preserve">, whereas income from less-concentrated sources (particularly labor compensation) is falling as a share of overall income. The data in the table </w:t>
      </w:r>
      <w:r w:rsidRPr="0015168D">
        <w:rPr>
          <w:rFonts w:asciiTheme="majorHAnsi" w:hAnsiTheme="majorHAnsi" w:cstheme="majorHAnsi"/>
          <w:sz w:val="16"/>
          <w:szCs w:val="16"/>
        </w:rPr>
        <w:lastRenderedPageBreak/>
        <w:t xml:space="preserve">also indicate that the direct, arithmetic influence of taxes and transfers has been minimal, with rising inequality of market incomes explaining more than 100 percent of the rise in the after-tax income share of the top 1 percent.4 </w:t>
      </w:r>
    </w:p>
    <w:p w14:paraId="54EFEA8C"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1305D3EE"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61A0077C"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The third block of columns calculates how much growing concentration within each income category contributed to the increasing top 1 percent share of income from 1979 to 2007 and from 1979 to 2012. The growing concentration of </w:t>
      </w:r>
      <w:proofErr w:type="gramStart"/>
      <w:r w:rsidRPr="0015168D">
        <w:rPr>
          <w:rFonts w:asciiTheme="majorHAnsi" w:hAnsiTheme="majorHAnsi" w:cstheme="majorHAnsi"/>
          <w:sz w:val="16"/>
          <w:szCs w:val="16"/>
        </w:rPr>
        <w:t>particular income</w:t>
      </w:r>
      <w:proofErr w:type="gramEnd"/>
      <w:r w:rsidRPr="0015168D">
        <w:rPr>
          <w:rFonts w:asciiTheme="majorHAnsi" w:hAnsiTheme="majorHAnsi" w:cstheme="majorHAnsi"/>
          <w:sz w:val="16"/>
          <w:szCs w:val="16"/>
        </w:rPr>
        <w:t xml:space="preserve"> types in the top 1 percent of households contributed 7.2 percentage points to the 9.8 percentage-point increase in the top 1 percent’s income share from 1979 to 2007, accounting for essentially three quarters of the rise. </w:t>
      </w:r>
      <w:proofErr w:type="gramStart"/>
      <w:r w:rsidRPr="0015168D">
        <w:rPr>
          <w:rFonts w:asciiTheme="majorHAnsi" w:hAnsiTheme="majorHAnsi" w:cstheme="majorHAnsi"/>
          <w:sz w:val="16"/>
          <w:szCs w:val="16"/>
        </w:rPr>
        <w:t>The vast majority of</w:t>
      </w:r>
      <w:proofErr w:type="gramEnd"/>
      <w:r w:rsidRPr="0015168D">
        <w:rPr>
          <w:rFonts w:asciiTheme="majorHAnsi" w:hAnsiTheme="majorHAnsi" w:cstheme="majorHAnsi"/>
          <w:sz w:val="16"/>
          <w:szCs w:val="16"/>
        </w:rPr>
        <w:t xml:space="preserve">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534BF876"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One way to summarize what these data tell us is that </w:t>
      </w:r>
      <w:proofErr w:type="gramStart"/>
      <w:r w:rsidRPr="0015168D">
        <w:rPr>
          <w:rStyle w:val="Emphasis"/>
          <w:rFonts w:asciiTheme="majorHAnsi" w:hAnsiTheme="majorHAnsi" w:cstheme="majorHAnsi"/>
        </w:rPr>
        <w:t>the vast majority of</w:t>
      </w:r>
      <w:proofErr w:type="gramEnd"/>
      <w:r w:rsidRPr="0015168D">
        <w:rPr>
          <w:rStyle w:val="Emphasis"/>
          <w:rFonts w:asciiTheme="majorHAnsi" w:hAnsiTheme="majorHAnsi" w:cstheme="majorHAnsi"/>
        </w:rPr>
        <w:t xml:space="preserve"> households</w:t>
      </w:r>
      <w:r w:rsidRPr="0015168D">
        <w:rPr>
          <w:rFonts w:asciiTheme="majorHAnsi" w:hAnsiTheme="majorHAnsi" w:cstheme="majorHAnsi"/>
          <w:sz w:val="16"/>
          <w:szCs w:val="16"/>
        </w:rPr>
        <w:t xml:space="preserve"> (those outside the top 1 percent) </w:t>
      </w:r>
      <w:r w:rsidRPr="0015168D">
        <w:rPr>
          <w:rStyle w:val="Emphasis"/>
          <w:rFonts w:asciiTheme="majorHAnsi" w:hAnsiTheme="majorHAnsi" w:cstheme="majorHAnsi"/>
        </w:rPr>
        <w:t>are losing out in claiming their proportionate share of total income growth</w:t>
      </w:r>
      <w:r w:rsidRPr="0015168D">
        <w:rPr>
          <w:rStyle w:val="StyleUnderline"/>
          <w:rFonts w:asciiTheme="majorHAnsi" w:hAnsiTheme="majorHAnsi" w:cstheme="majorHAnsi"/>
        </w:rPr>
        <w:t xml:space="preserve"> in two significant ways</w:t>
      </w:r>
      <w:r w:rsidRPr="0015168D">
        <w:rPr>
          <w:rFonts w:asciiTheme="majorHAnsi" w:hAnsiTheme="majorHAnsi" w:cstheme="majorHAnsi"/>
          <w:sz w:val="16"/>
          <w:szCs w:val="16"/>
        </w:rPr>
        <w:t xml:space="preserve">. First, </w:t>
      </w:r>
      <w:r w:rsidRPr="0015168D">
        <w:rPr>
          <w:rStyle w:val="StyleUnderline"/>
          <w:rFonts w:asciiTheme="majorHAnsi" w:hAnsiTheme="majorHAnsi" w:cstheme="majorHAnsi"/>
        </w:rPr>
        <w:t>workers as a group are losing out to capital owners, with the shift from labor to capital income explaining a significant portion of the rise of the top 1 percent</w:t>
      </w:r>
      <w:r w:rsidRPr="0015168D">
        <w:rPr>
          <w:rFonts w:asciiTheme="majorHAnsi" w:hAnsiTheme="majorHAnsi" w:cstheme="majorHAnsi"/>
          <w:sz w:val="16"/>
          <w:szCs w:val="16"/>
        </w:rPr>
        <w:t>. Second</w:t>
      </w:r>
      <w:r w:rsidRPr="009E0049">
        <w:rPr>
          <w:rFonts w:asciiTheme="majorHAnsi" w:hAnsiTheme="majorHAnsi" w:cstheme="majorHAnsi"/>
          <w:sz w:val="16"/>
          <w:szCs w:val="16"/>
          <w:highlight w:val="cyan"/>
        </w:rPr>
        <w:t xml:space="preserve">, </w:t>
      </w:r>
      <w:r w:rsidRPr="009E0049">
        <w:rPr>
          <w:rStyle w:val="Emphasis"/>
          <w:rFonts w:asciiTheme="majorHAnsi" w:hAnsiTheme="majorHAnsi" w:cstheme="majorHAnsi"/>
          <w:highlight w:val="cyan"/>
        </w:rPr>
        <w:t>the bottom 99</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percent</w:t>
      </w:r>
      <w:r w:rsidRPr="0015168D">
        <w:rPr>
          <w:rStyle w:val="Emphasis"/>
          <w:rFonts w:asciiTheme="majorHAnsi" w:hAnsiTheme="majorHAnsi" w:cstheme="majorHAnsi"/>
        </w:rPr>
        <w:t xml:space="preserve"> of income earners in America </w:t>
      </w:r>
      <w:proofErr w:type="gramStart"/>
      <w:r w:rsidRPr="009E0049">
        <w:rPr>
          <w:rStyle w:val="Emphasis"/>
          <w:rFonts w:asciiTheme="majorHAnsi" w:hAnsiTheme="majorHAnsi" w:cstheme="majorHAnsi"/>
          <w:highlight w:val="cyan"/>
        </w:rPr>
        <w:t>are able to</w:t>
      </w:r>
      <w:proofErr w:type="gramEnd"/>
      <w:r w:rsidRPr="009E0049">
        <w:rPr>
          <w:rStyle w:val="Emphasis"/>
          <w:rFonts w:asciiTheme="majorHAnsi" w:hAnsiTheme="majorHAnsi" w:cstheme="majorHAnsi"/>
          <w:highlight w:val="cyan"/>
        </w:rPr>
        <w:t xml:space="preserve"> claim</w:t>
      </w:r>
      <w:r w:rsidRPr="0015168D">
        <w:rPr>
          <w:rStyle w:val="Emphasis"/>
          <w:rFonts w:asciiTheme="majorHAnsi" w:hAnsiTheme="majorHAnsi" w:cstheme="majorHAnsi"/>
        </w:rPr>
        <w:t xml:space="preserve"> only </w:t>
      </w:r>
      <w:r w:rsidRPr="009E0049">
        <w:rPr>
          <w:rStyle w:val="Emphasis"/>
          <w:rFonts w:asciiTheme="majorHAnsi" w:hAnsiTheme="majorHAnsi" w:cstheme="majorHAnsi"/>
          <w:highlight w:val="cyan"/>
        </w:rPr>
        <w:t>an ever-shrinking portion of the</w:t>
      </w:r>
      <w:r w:rsidRPr="0015168D">
        <w:rPr>
          <w:rStyle w:val="Emphasis"/>
          <w:rFonts w:asciiTheme="majorHAnsi" w:hAnsiTheme="majorHAnsi" w:cstheme="majorHAnsi"/>
        </w:rPr>
        <w:t xml:space="preserve"> overall </w:t>
      </w:r>
      <w:r w:rsidRPr="009E0049">
        <w:rPr>
          <w:rStyle w:val="Emphasis"/>
          <w:rFonts w:asciiTheme="majorHAnsi" w:hAnsiTheme="majorHAnsi" w:cstheme="majorHAnsi"/>
          <w:highlight w:val="cyan"/>
        </w:rPr>
        <w:t>wage</w:t>
      </w:r>
      <w:r w:rsidRPr="0015168D">
        <w:rPr>
          <w:rStyle w:val="Emphasis"/>
          <w:rFonts w:asciiTheme="majorHAnsi" w:hAnsiTheme="majorHAnsi" w:cstheme="majorHAnsi"/>
        </w:rPr>
        <w:t xml:space="preserve"> bill</w:t>
      </w:r>
      <w:r w:rsidRPr="0015168D">
        <w:rPr>
          <w:rStyle w:val="StyleUnderline"/>
          <w:rFonts w:asciiTheme="majorHAnsi" w:hAnsiTheme="majorHAnsi" w:cstheme="majorHAnsi"/>
        </w:rPr>
        <w:t>, with the highest-paid workers in the top 1 percent more than doubling their share of labor income over the last three and a half decades</w:t>
      </w:r>
      <w:r w:rsidRPr="0015168D">
        <w:rPr>
          <w:rFonts w:asciiTheme="majorHAnsi" w:hAnsiTheme="majorHAnsi" w:cstheme="majorHAnsi"/>
          <w:sz w:val="16"/>
          <w:szCs w:val="16"/>
        </w:rPr>
        <w:t xml:space="preserve">. </w:t>
      </w:r>
    </w:p>
    <w:p w14:paraId="2487AD99"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041B7B30" w14:textId="77777777" w:rsidR="003701A1" w:rsidRPr="0015168D" w:rsidRDefault="003701A1" w:rsidP="003701A1">
      <w:pPr>
        <w:rPr>
          <w:rStyle w:val="Emphasis"/>
          <w:rFonts w:asciiTheme="majorHAnsi" w:hAnsiTheme="majorHAnsi" w:cstheme="majorHAnsi"/>
        </w:rPr>
      </w:pPr>
      <w:r w:rsidRPr="0015168D">
        <w:rPr>
          <w:rFonts w:asciiTheme="majorHAnsi" w:hAnsiTheme="majorHAnsi" w:cstheme="majorHAnsi"/>
          <w:sz w:val="16"/>
          <w:szCs w:val="16"/>
        </w:rPr>
        <w:t xml:space="preserve">But </w:t>
      </w:r>
      <w:r w:rsidRPr="0015168D">
        <w:rPr>
          <w:rStyle w:val="Emphasis"/>
          <w:rFonts w:asciiTheme="majorHAnsi" w:hAnsiTheme="majorHAnsi" w:cstheme="majorHAnsi"/>
        </w:rPr>
        <w:t xml:space="preserve">wages for </w:t>
      </w:r>
      <w:proofErr w:type="gramStart"/>
      <w:r w:rsidRPr="0015168D">
        <w:rPr>
          <w:rStyle w:val="Emphasis"/>
          <w:rFonts w:asciiTheme="majorHAnsi" w:hAnsiTheme="majorHAnsi" w:cstheme="majorHAnsi"/>
        </w:rPr>
        <w:t>the vast majority of</w:t>
      </w:r>
      <w:proofErr w:type="gramEnd"/>
      <w:r w:rsidRPr="0015168D">
        <w:rPr>
          <w:rStyle w:val="Emphasis"/>
          <w:rFonts w:asciiTheme="majorHAnsi" w:hAnsiTheme="majorHAnsi" w:cstheme="majorHAnsi"/>
        </w:rPr>
        <w:t xml:space="preserve"> workers stopped keeping pace with economy-wide productivity growth in the late 1970s</w:t>
      </w:r>
      <w:r w:rsidRPr="0015168D">
        <w:rPr>
          <w:rStyle w:val="StyleUnderline"/>
          <w:rFonts w:asciiTheme="majorHAnsi" w:hAnsiTheme="majorHAnsi" w:cstheme="majorHAnsi"/>
        </w:rPr>
        <w:t xml:space="preserve">, and the </w:t>
      </w:r>
      <w:r w:rsidRPr="0015168D">
        <w:rPr>
          <w:rStyle w:val="Emphasis"/>
          <w:rFonts w:asciiTheme="majorHAnsi" w:hAnsiTheme="majorHAnsi" w:cstheme="majorHAnsi"/>
        </w:rPr>
        <w:t>cumulative wedge between productivity and typical workers’ pay has risen ever since</w:t>
      </w:r>
      <w:r w:rsidRPr="0015168D">
        <w:rPr>
          <w:rFonts w:asciiTheme="majorHAnsi" w:hAnsiTheme="majorHAnsi" w:cstheme="majorHAnsi"/>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15168D">
        <w:rPr>
          <w:rStyle w:val="StyleUnderline"/>
          <w:rFonts w:asciiTheme="majorHAnsi" w:hAnsiTheme="majorHAnsi" w:cstheme="majorHAnsi"/>
        </w:rPr>
        <w:t>After growing right in line with productivity for decades following World War II, hourly pay for these workers all but stagnated after 1979. Because productivity kept growing but pay for 80 percent of the private-sector workforce stagnated</w:t>
      </w:r>
      <w:r w:rsidRPr="0015168D">
        <w:rPr>
          <w:rFonts w:asciiTheme="majorHAnsi" w:hAnsiTheme="majorHAnsi" w:cstheme="majorHAnsi"/>
          <w:sz w:val="16"/>
          <w:szCs w:val="16"/>
        </w:rPr>
        <w:t xml:space="preserve">, this means that </w:t>
      </w:r>
      <w:r w:rsidRPr="0015168D">
        <w:rPr>
          <w:rStyle w:val="StyleUnderline"/>
          <w:rFonts w:asciiTheme="majorHAnsi" w:hAnsiTheme="majorHAnsi" w:cstheme="majorHAnsi"/>
        </w:rPr>
        <w:t xml:space="preserve">the economy continued to generate growing incomes on average each </w:t>
      </w:r>
      <w:proofErr w:type="gramStart"/>
      <w:r w:rsidRPr="0015168D">
        <w:rPr>
          <w:rStyle w:val="StyleUnderline"/>
          <w:rFonts w:asciiTheme="majorHAnsi" w:hAnsiTheme="majorHAnsi" w:cstheme="majorHAnsi"/>
        </w:rPr>
        <w:t>year, but</w:t>
      </w:r>
      <w:proofErr w:type="gramEnd"/>
      <w:r w:rsidRPr="0015168D">
        <w:rPr>
          <w:rStyle w:val="StyleUnderline"/>
          <w:rFonts w:asciiTheme="majorHAnsi" w:hAnsiTheme="majorHAnsi" w:cstheme="majorHAnsi"/>
        </w:rPr>
        <w:t xml:space="preserve"> pay for typical workers slowed radically</w:t>
      </w:r>
      <w:r w:rsidRPr="0015168D">
        <w:rPr>
          <w:rFonts w:asciiTheme="majorHAnsi" w:hAnsiTheme="majorHAnsi" w:cstheme="majorHAnsi"/>
          <w:sz w:val="16"/>
          <w:szCs w:val="16"/>
        </w:rPr>
        <w:t xml:space="preserve">. In short, </w:t>
      </w:r>
      <w:r w:rsidRPr="009E0049">
        <w:rPr>
          <w:rStyle w:val="Emphasis"/>
          <w:rFonts w:asciiTheme="majorHAnsi" w:hAnsiTheme="majorHAnsi" w:cstheme="majorHAnsi"/>
          <w:highlight w:val="cyan"/>
        </w:rPr>
        <w:t>the growing wedge</w:t>
      </w:r>
      <w:r w:rsidRPr="0015168D">
        <w:rPr>
          <w:rStyle w:val="Emphasis"/>
          <w:rFonts w:asciiTheme="majorHAnsi" w:hAnsiTheme="majorHAnsi" w:cstheme="majorHAnsi"/>
        </w:rPr>
        <w:t xml:space="preserve"> between these lines </w:t>
      </w:r>
      <w:r w:rsidRPr="009E0049">
        <w:rPr>
          <w:rStyle w:val="Emphasis"/>
          <w:rFonts w:asciiTheme="majorHAnsi" w:hAnsiTheme="majorHAnsi" w:cstheme="majorHAnsi"/>
          <w:highlight w:val="cyan"/>
        </w:rPr>
        <w:t>represents the disproportionate share of</w:t>
      </w:r>
      <w:r w:rsidRPr="0015168D">
        <w:rPr>
          <w:rStyle w:val="Emphasis"/>
          <w:rFonts w:asciiTheme="majorHAnsi" w:hAnsiTheme="majorHAnsi" w:cstheme="majorHAnsi"/>
        </w:rPr>
        <w:t xml:space="preserve"> economic</w:t>
      </w:r>
      <w:r w:rsidRPr="009E0049">
        <w:rPr>
          <w:rStyle w:val="Emphasis"/>
          <w:rFonts w:asciiTheme="majorHAnsi" w:hAnsiTheme="majorHAnsi" w:cstheme="majorHAnsi"/>
          <w:highlight w:val="cyan"/>
        </w:rPr>
        <w:t xml:space="preserve"> growth claimed</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by those at the top</w:t>
      </w:r>
      <w:r w:rsidRPr="0015168D">
        <w:rPr>
          <w:rStyle w:val="Emphasis"/>
          <w:rFonts w:asciiTheme="majorHAnsi" w:hAnsiTheme="majorHAnsi" w:cstheme="majorHAnsi"/>
        </w:rPr>
        <w:t xml:space="preserve"> after 1979. </w:t>
      </w:r>
    </w:p>
    <w:p w14:paraId="2D51812F"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Table 1 and Figure A together tell a clear story about the rise in American inequality: it has been made possible by the suppression of wage growth for </w:t>
      </w:r>
      <w:proofErr w:type="gramStart"/>
      <w:r w:rsidRPr="0015168D">
        <w:rPr>
          <w:rFonts w:asciiTheme="majorHAnsi" w:hAnsiTheme="majorHAnsi" w:cstheme="majorHAnsi"/>
          <w:sz w:val="16"/>
          <w:szCs w:val="16"/>
        </w:rPr>
        <w:t>the vast majority of</w:t>
      </w:r>
      <w:proofErr w:type="gramEnd"/>
      <w:r w:rsidRPr="0015168D">
        <w:rPr>
          <w:rFonts w:asciiTheme="majorHAnsi" w:hAnsiTheme="majorHAnsi" w:cstheme="majorHAnsi"/>
          <w:sz w:val="16"/>
          <w:szCs w:val="16"/>
        </w:rPr>
        <w:t xml:space="preserve"> American workers. Until this wage suppression ends and hourly pay for </w:t>
      </w:r>
      <w:proofErr w:type="gramStart"/>
      <w:r w:rsidRPr="0015168D">
        <w:rPr>
          <w:rFonts w:asciiTheme="majorHAnsi" w:hAnsiTheme="majorHAnsi" w:cstheme="majorHAnsi"/>
          <w:sz w:val="16"/>
          <w:szCs w:val="16"/>
        </w:rPr>
        <w:t>the vast majority of</w:t>
      </w:r>
      <w:proofErr w:type="gramEnd"/>
      <w:r w:rsidRPr="0015168D">
        <w:rPr>
          <w:rFonts w:asciiTheme="majorHAnsi" w:hAnsiTheme="majorHAnsi" w:cstheme="majorHAnsi"/>
          <w:sz w:val="16"/>
          <w:szCs w:val="16"/>
        </w:rPr>
        <w:t xml:space="preserve"> workers begins rising in lockstep with economy-wide productivity, there is very little reason to hope that rising inequality can be arrested. This makes focusing policy attention on boosting wage growth </w:t>
      </w:r>
      <w:proofErr w:type="gramStart"/>
      <w:r w:rsidRPr="0015168D">
        <w:rPr>
          <w:rFonts w:asciiTheme="majorHAnsi" w:hAnsiTheme="majorHAnsi" w:cstheme="majorHAnsi"/>
          <w:sz w:val="16"/>
          <w:szCs w:val="16"/>
        </w:rPr>
        <w:t>absolutely crucial</w:t>
      </w:r>
      <w:proofErr w:type="gramEnd"/>
      <w:r w:rsidRPr="0015168D">
        <w:rPr>
          <w:rFonts w:asciiTheme="majorHAnsi" w:hAnsiTheme="majorHAnsi" w:cstheme="majorHAnsi"/>
          <w:sz w:val="16"/>
          <w:szCs w:val="16"/>
        </w:rPr>
        <w:t xml:space="preserve">. </w:t>
      </w:r>
    </w:p>
    <w:p w14:paraId="2AD5AA03"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“Secular stagnation,” or, the chronic shortage of aggregate demand constraining economic growth </w:t>
      </w:r>
    </w:p>
    <w:p w14:paraId="61E808EF" w14:textId="77777777" w:rsidR="003701A1" w:rsidRPr="0015168D" w:rsidRDefault="003701A1" w:rsidP="003701A1">
      <w:pPr>
        <w:rPr>
          <w:rFonts w:asciiTheme="majorHAnsi" w:hAnsiTheme="majorHAnsi" w:cstheme="majorHAnsi"/>
          <w:sz w:val="16"/>
          <w:szCs w:val="16"/>
        </w:rPr>
      </w:pPr>
      <w:r w:rsidRPr="0015168D">
        <w:rPr>
          <w:rStyle w:val="Emphasis"/>
          <w:rFonts w:asciiTheme="majorHAnsi" w:hAnsiTheme="majorHAnsi" w:cstheme="majorHAnsi"/>
        </w:rPr>
        <w:lastRenderedPageBreak/>
        <w:t>A useful</w:t>
      </w:r>
      <w:r w:rsidRPr="0015168D">
        <w:rPr>
          <w:rFonts w:asciiTheme="majorHAnsi" w:hAnsiTheme="majorHAnsi" w:cstheme="majorHAnsi"/>
          <w:sz w:val="16"/>
          <w:szCs w:val="16"/>
        </w:rPr>
        <w:t xml:space="preserve"> (if admittedly too-simple) </w:t>
      </w:r>
      <w:r w:rsidRPr="0015168D">
        <w:rPr>
          <w:rStyle w:val="Emphasis"/>
          <w:rFonts w:asciiTheme="majorHAnsi" w:hAnsiTheme="majorHAnsi" w:cstheme="majorHAnsi"/>
        </w:rPr>
        <w:t xml:space="preserve">way to think about an economy’s </w:t>
      </w:r>
      <w:r w:rsidRPr="009E0049">
        <w:rPr>
          <w:rStyle w:val="Emphasis"/>
          <w:rFonts w:asciiTheme="majorHAnsi" w:hAnsiTheme="majorHAnsi" w:cstheme="majorHAnsi"/>
          <w:highlight w:val="cyan"/>
        </w:rPr>
        <w:t>growth is</w:t>
      </w:r>
      <w:r w:rsidRPr="0015168D">
        <w:rPr>
          <w:rStyle w:val="Emphasis"/>
          <w:rFonts w:asciiTheme="majorHAnsi" w:hAnsiTheme="majorHAnsi" w:cstheme="majorHAnsi"/>
        </w:rPr>
        <w:t xml:space="preserve"> as an </w:t>
      </w:r>
      <w:r w:rsidRPr="009E0049">
        <w:rPr>
          <w:rStyle w:val="Emphasis"/>
          <w:rFonts w:asciiTheme="majorHAnsi" w:hAnsiTheme="majorHAnsi" w:cstheme="majorHAnsi"/>
          <w:highlight w:val="cyan"/>
        </w:rPr>
        <w:t>interplay between</w:t>
      </w:r>
      <w:r w:rsidRPr="0015168D">
        <w:rPr>
          <w:rStyle w:val="Emphasis"/>
          <w:rFonts w:asciiTheme="majorHAnsi" w:hAnsiTheme="majorHAnsi" w:cstheme="majorHAnsi"/>
        </w:rPr>
        <w:t xml:space="preserve"> the economy’s </w:t>
      </w:r>
      <w:r w:rsidRPr="009E0049">
        <w:rPr>
          <w:rStyle w:val="Emphasis"/>
          <w:rFonts w:asciiTheme="majorHAnsi" w:hAnsiTheme="majorHAnsi" w:cstheme="majorHAnsi"/>
          <w:highlight w:val="cyan"/>
        </w:rPr>
        <w:t>productive capacity and</w:t>
      </w:r>
      <w:r w:rsidRPr="0015168D">
        <w:rPr>
          <w:rStyle w:val="Emphasis"/>
          <w:rFonts w:asciiTheme="majorHAnsi" w:hAnsiTheme="majorHAnsi" w:cstheme="majorHAnsi"/>
        </w:rPr>
        <w:t xml:space="preserve"> the level of </w:t>
      </w:r>
      <w:r w:rsidRPr="009E0049">
        <w:rPr>
          <w:rStyle w:val="Emphasis"/>
          <w:rFonts w:asciiTheme="majorHAnsi" w:hAnsiTheme="majorHAnsi" w:cstheme="majorHAnsi"/>
          <w:highlight w:val="cyan"/>
        </w:rPr>
        <w:t>aggregate demand</w:t>
      </w:r>
      <w:r w:rsidRPr="0015168D">
        <w:rPr>
          <w:rStyle w:val="StyleUnderline"/>
          <w:rFonts w:asciiTheme="majorHAnsi" w:hAnsiTheme="majorHAnsi" w:cstheme="majorHAnsi"/>
        </w:rPr>
        <w:t>. The economy’s productive capacity is a measure of potential that includes</w:t>
      </w:r>
      <w:r w:rsidRPr="0015168D">
        <w:rPr>
          <w:rFonts w:asciiTheme="majorHAnsi" w:hAnsiTheme="majorHAnsi" w:cstheme="majorHAnsi"/>
          <w:sz w:val="16"/>
          <w:szCs w:val="16"/>
        </w:rPr>
        <w:t xml:space="preserve"> three major “inputs” of production: </w:t>
      </w:r>
      <w:r w:rsidRPr="0015168D">
        <w:rPr>
          <w:rStyle w:val="StyleUnderline"/>
          <w:rFonts w:asciiTheme="majorHAnsi" w:hAnsiTheme="majorHAnsi" w:cstheme="majorHAnsi"/>
        </w:rPr>
        <w:t xml:space="preserve">the labor force, the capital stock, and the state of technology. However, </w:t>
      </w:r>
      <w:r w:rsidRPr="009E0049">
        <w:rPr>
          <w:rStyle w:val="Emphasis"/>
          <w:rFonts w:asciiTheme="majorHAnsi" w:hAnsiTheme="majorHAnsi" w:cstheme="majorHAnsi"/>
          <w:highlight w:val="cyan"/>
        </w:rPr>
        <w:t>for</w:t>
      </w:r>
      <w:r w:rsidRPr="0015168D">
        <w:rPr>
          <w:rStyle w:val="StyleUnderline"/>
          <w:rFonts w:asciiTheme="majorHAnsi" w:hAnsiTheme="majorHAnsi" w:cstheme="majorHAnsi"/>
        </w:rPr>
        <w:t xml:space="preserve"> these </w:t>
      </w:r>
      <w:r w:rsidRPr="0015168D">
        <w:rPr>
          <w:rStyle w:val="Emphasis"/>
          <w:rFonts w:asciiTheme="majorHAnsi" w:hAnsiTheme="majorHAnsi" w:cstheme="majorHAnsi"/>
        </w:rPr>
        <w:t xml:space="preserve">potential </w:t>
      </w:r>
      <w:r w:rsidRPr="009E0049">
        <w:rPr>
          <w:rStyle w:val="Emphasis"/>
          <w:rFonts w:asciiTheme="majorHAnsi" w:hAnsiTheme="majorHAnsi" w:cstheme="majorHAnsi"/>
          <w:highlight w:val="cyan"/>
        </w:rPr>
        <w:t>inputs to be</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fully utilized</w:t>
      </w:r>
      <w:r w:rsidRPr="0015168D">
        <w:rPr>
          <w:rStyle w:val="Emphasis"/>
          <w:rFonts w:asciiTheme="majorHAnsi" w:hAnsiTheme="majorHAnsi" w:cstheme="majorHAnsi"/>
        </w:rPr>
        <w:t xml:space="preserve">, aggregate </w:t>
      </w:r>
      <w:r w:rsidRPr="009E0049">
        <w:rPr>
          <w:rStyle w:val="Emphasis"/>
          <w:rFonts w:asciiTheme="majorHAnsi" w:hAnsiTheme="majorHAnsi" w:cstheme="majorHAnsi"/>
          <w:highlight w:val="cyan"/>
        </w:rPr>
        <w:t>demand</w:t>
      </w:r>
      <w:r w:rsidRPr="0015168D">
        <w:rPr>
          <w:rFonts w:asciiTheme="majorHAnsi" w:hAnsiTheme="majorHAnsi" w:cstheme="majorHAnsi"/>
          <w:sz w:val="16"/>
          <w:szCs w:val="16"/>
        </w:rPr>
        <w:t>—or spending by households, businesses, and governments—</w:t>
      </w:r>
      <w:r w:rsidRPr="009E0049">
        <w:rPr>
          <w:rStyle w:val="Emphasis"/>
          <w:rFonts w:asciiTheme="majorHAnsi" w:hAnsiTheme="majorHAnsi" w:cstheme="majorHAnsi"/>
          <w:highlight w:val="cyan"/>
        </w:rPr>
        <w:t>must be strong enough to mobilize them</w:t>
      </w:r>
      <w:r w:rsidRPr="0015168D">
        <w:rPr>
          <w:rFonts w:asciiTheme="majorHAnsi" w:hAnsiTheme="majorHAnsi" w:cstheme="majorHAnsi"/>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w:t>
      </w:r>
      <w:proofErr w:type="gramStart"/>
      <w:r w:rsidRPr="0015168D">
        <w:rPr>
          <w:rFonts w:asciiTheme="majorHAnsi" w:hAnsiTheme="majorHAnsi" w:cstheme="majorHAnsi"/>
          <w:sz w:val="16"/>
          <w:szCs w:val="16"/>
        </w:rPr>
        <w:t>Also</w:t>
      </w:r>
      <w:proofErr w:type="gramEnd"/>
      <w:r w:rsidRPr="0015168D">
        <w:rPr>
          <w:rFonts w:asciiTheme="majorHAnsi" w:hAnsiTheme="majorHAnsi" w:cstheme="majorHAnsi"/>
          <w:sz w:val="16"/>
          <w:szCs w:val="16"/>
        </w:rPr>
        <w:t xml:space="preserve">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1DAB9C7B"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Recently, </w:t>
      </w:r>
      <w:proofErr w:type="gramStart"/>
      <w:r w:rsidRPr="0015168D">
        <w:rPr>
          <w:rStyle w:val="Emphasis"/>
          <w:rFonts w:asciiTheme="majorHAnsi" w:hAnsiTheme="majorHAnsi" w:cstheme="majorHAnsi"/>
        </w:rPr>
        <w:t>a number of</w:t>
      </w:r>
      <w:proofErr w:type="gramEnd"/>
      <w:r w:rsidRPr="0015168D">
        <w:rPr>
          <w:rStyle w:val="Emphasis"/>
          <w:rFonts w:asciiTheme="majorHAnsi" w:hAnsiTheme="majorHAnsi" w:cstheme="majorHAnsi"/>
        </w:rPr>
        <w:t xml:space="preserve"> economists have noted that evidence over recent decades indicates that </w:t>
      </w:r>
      <w:r w:rsidRPr="009E0049">
        <w:rPr>
          <w:rStyle w:val="Emphasis"/>
          <w:rFonts w:asciiTheme="majorHAnsi" w:hAnsiTheme="majorHAnsi" w:cstheme="majorHAnsi"/>
          <w:highlight w:val="cyan"/>
        </w:rPr>
        <w:t>growth has been constrained</w:t>
      </w:r>
      <w:r w:rsidRPr="0015168D">
        <w:rPr>
          <w:rStyle w:val="Emphasis"/>
          <w:rFonts w:asciiTheme="majorHAnsi" w:hAnsiTheme="majorHAnsi" w:cstheme="majorHAnsi"/>
        </w:rPr>
        <w:t xml:space="preserve"> more </w:t>
      </w:r>
      <w:r w:rsidRPr="009E0049">
        <w:rPr>
          <w:rStyle w:val="Emphasis"/>
          <w:rFonts w:asciiTheme="majorHAnsi" w:hAnsiTheme="majorHAnsi" w:cstheme="majorHAnsi"/>
          <w:highlight w:val="cyan"/>
        </w:rPr>
        <w:t>by slow growth in</w:t>
      </w:r>
      <w:r w:rsidRPr="0015168D">
        <w:rPr>
          <w:rStyle w:val="Emphasis"/>
          <w:rFonts w:asciiTheme="majorHAnsi" w:hAnsiTheme="majorHAnsi" w:cstheme="majorHAnsi"/>
        </w:rPr>
        <w:t xml:space="preserve"> aggregate </w:t>
      </w:r>
      <w:r w:rsidRPr="009E0049">
        <w:rPr>
          <w:rStyle w:val="Emphasis"/>
          <w:rFonts w:asciiTheme="majorHAnsi" w:hAnsiTheme="majorHAnsi" w:cstheme="majorHAnsi"/>
          <w:highlight w:val="cyan"/>
        </w:rPr>
        <w:t>demand</w:t>
      </w:r>
      <w:r w:rsidRPr="0015168D">
        <w:rPr>
          <w:rStyle w:val="Emphasis"/>
          <w:rFonts w:asciiTheme="majorHAnsi" w:hAnsiTheme="majorHAnsi" w:cstheme="majorHAnsi"/>
        </w:rPr>
        <w:t xml:space="preserve"> than by slow growth in the economy’s productive capacity</w:t>
      </w:r>
      <w:r w:rsidRPr="0015168D">
        <w:rPr>
          <w:rFonts w:asciiTheme="majorHAnsi" w:hAnsiTheme="majorHAnsi" w:cstheme="majorHAnsi"/>
          <w:sz w:val="16"/>
          <w:szCs w:val="16"/>
        </w:rPr>
        <w:t xml:space="preserve">. For example, </w:t>
      </w:r>
      <w:r w:rsidRPr="0015168D">
        <w:rPr>
          <w:rStyle w:val="StyleUnderline"/>
          <w:rFonts w:asciiTheme="majorHAnsi" w:hAnsiTheme="majorHAnsi" w:cstheme="majorHAnsi"/>
        </w:rPr>
        <w:t xml:space="preserve">the full business cycle between the peaks of 2001 and 2007 saw the slowest economic growth then on record. </w:t>
      </w:r>
      <w:r w:rsidRPr="0015168D">
        <w:rPr>
          <w:rStyle w:val="Emphasis"/>
          <w:rFonts w:asciiTheme="majorHAnsi" w:hAnsiTheme="majorHAnsi" w:cstheme="majorHAnsi"/>
        </w:rPr>
        <w:t>The result of this slow growth was that the unemployment rate never returned to prerecession levels</w:t>
      </w:r>
      <w:r w:rsidRPr="0015168D">
        <w:rPr>
          <w:rStyle w:val="StyleUnderline"/>
          <w:rFonts w:asciiTheme="majorHAnsi" w:hAnsiTheme="majorHAnsi" w:cstheme="majorHAnsi"/>
        </w:rPr>
        <w:t>, and the prime-age employment-to-population</w:t>
      </w:r>
      <w:r w:rsidRPr="0015168D">
        <w:rPr>
          <w:rFonts w:asciiTheme="majorHAnsi" w:hAnsiTheme="majorHAnsi" w:cstheme="majorHAnsi"/>
          <w:sz w:val="16"/>
          <w:szCs w:val="16"/>
        </w:rPr>
        <w:t xml:space="preserve"> (EPOP) </w:t>
      </w:r>
      <w:r w:rsidRPr="0015168D">
        <w:rPr>
          <w:rStyle w:val="StyleUnderline"/>
          <w:rFonts w:asciiTheme="majorHAnsi" w:hAnsiTheme="majorHAnsi" w:cstheme="majorHAnsi"/>
        </w:rPr>
        <w:t>ratio never approached prerecession levels</w:t>
      </w:r>
      <w:r w:rsidRPr="0015168D">
        <w:rPr>
          <w:rFonts w:asciiTheme="majorHAnsi" w:hAnsiTheme="majorHAnsi" w:cstheme="majorHAnsi"/>
          <w:sz w:val="16"/>
          <w:szCs w:val="16"/>
        </w:rPr>
        <w:t xml:space="preserve">. (See Bivens and Irons 2008 for a full accounting of this business cycle’s place in historical comparisons.) All of this indicates that </w:t>
      </w:r>
      <w:r w:rsidRPr="0015168D">
        <w:rPr>
          <w:rStyle w:val="Emphasis"/>
          <w:rFonts w:asciiTheme="majorHAnsi" w:hAnsiTheme="majorHAnsi" w:cstheme="majorHAnsi"/>
        </w:rPr>
        <w:t>the slow growth that took hold even before the Great Recession hit was likely a function of too-slow growth in aggregate demand</w:t>
      </w:r>
      <w:r w:rsidRPr="0015168D">
        <w:rPr>
          <w:rFonts w:asciiTheme="majorHAnsi" w:hAnsiTheme="majorHAnsi" w:cstheme="majorHAnsi"/>
          <w:sz w:val="16"/>
          <w:szCs w:val="16"/>
        </w:rPr>
        <w:t>—</w:t>
      </w:r>
      <w:r w:rsidRPr="0015168D">
        <w:rPr>
          <w:rStyle w:val="StyleUnderline"/>
          <w:rFonts w:asciiTheme="majorHAnsi" w:hAnsiTheme="majorHAnsi" w:cstheme="majorHAnsi"/>
        </w:rPr>
        <w:t>or spending by households, businesses, and governments</w:t>
      </w:r>
      <w:r w:rsidRPr="0015168D">
        <w:rPr>
          <w:rFonts w:asciiTheme="majorHAnsi" w:hAnsiTheme="majorHAnsi" w:cstheme="majorHAnsi"/>
          <w:sz w:val="16"/>
          <w:szCs w:val="16"/>
        </w:rPr>
        <w:t xml:space="preserve">. </w:t>
      </w:r>
    </w:p>
    <w:p w14:paraId="5B9EE47D"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79B06606" w14:textId="77777777" w:rsidR="003701A1" w:rsidRPr="0015168D" w:rsidRDefault="003701A1" w:rsidP="003701A1">
      <w:pPr>
        <w:rPr>
          <w:rStyle w:val="Emphasis"/>
          <w:rFonts w:asciiTheme="majorHAnsi" w:hAnsiTheme="majorHAnsi" w:cstheme="majorHAnsi"/>
        </w:rPr>
      </w:pPr>
      <w:r w:rsidRPr="0015168D">
        <w:rPr>
          <w:rStyle w:val="StyleUnderline"/>
          <w:rFonts w:asciiTheme="majorHAnsi" w:hAnsiTheme="majorHAnsi" w:cstheme="majorHAnsi"/>
        </w:rPr>
        <w:t>In past decades</w:t>
      </w:r>
      <w:r w:rsidRPr="0015168D">
        <w:rPr>
          <w:rFonts w:asciiTheme="majorHAnsi" w:hAnsiTheme="majorHAnsi" w:cstheme="majorHAnsi"/>
          <w:sz w:val="16"/>
          <w:szCs w:val="16"/>
        </w:rPr>
        <w:t xml:space="preserve">, policymakers considered it relatively easy to keep aggregate demand growing fast enough high enough to fully utilize the economy’s productive capacity. In fact, </w:t>
      </w:r>
      <w:r w:rsidRPr="0015168D">
        <w:rPr>
          <w:rStyle w:val="StyleUnderline"/>
          <w:rFonts w:asciiTheme="majorHAnsi" w:hAnsiTheme="majorHAnsi" w:cstheme="majorHAnsi"/>
        </w:rPr>
        <w:t>macroeconomic policymakers thought their most difficult task was restraining, not boosting, growth in aggregate demand. When aggregate demand for economic output outstrips the economy’s productive capacity</w:t>
      </w:r>
      <w:r w:rsidRPr="0015168D">
        <w:rPr>
          <w:rFonts w:asciiTheme="majorHAnsi" w:hAnsiTheme="majorHAnsi" w:cstheme="majorHAnsi"/>
          <w:sz w:val="16"/>
          <w:szCs w:val="16"/>
        </w:rPr>
        <w:t xml:space="preserve"> to meet that demand, </w:t>
      </w:r>
      <w:r w:rsidRPr="0015168D">
        <w:rPr>
          <w:rStyle w:val="StyleUnderline"/>
          <w:rFonts w:asciiTheme="majorHAnsi" w:hAnsiTheme="majorHAnsi" w:cstheme="majorHAnsi"/>
        </w:rPr>
        <w:t xml:space="preserve">the result is inflation. </w:t>
      </w:r>
      <w:proofErr w:type="gramStart"/>
      <w:r w:rsidRPr="0015168D">
        <w:rPr>
          <w:rStyle w:val="StyleUnderline"/>
          <w:rFonts w:asciiTheme="majorHAnsi" w:hAnsiTheme="majorHAnsi" w:cstheme="majorHAnsi"/>
        </w:rPr>
        <w:t>So</w:t>
      </w:r>
      <w:proofErr w:type="gramEnd"/>
      <w:r w:rsidRPr="0015168D">
        <w:rPr>
          <w:rStyle w:val="StyleUnderline"/>
          <w:rFonts w:asciiTheme="majorHAnsi" w:hAnsiTheme="majorHAnsi" w:cstheme="majorHAnsi"/>
        </w:rPr>
        <w:t xml:space="preserve"> policymakers focused on controlling inflation</w:t>
      </w:r>
      <w:r w:rsidRPr="0015168D">
        <w:rPr>
          <w:rFonts w:asciiTheme="majorHAnsi" w:hAnsiTheme="majorHAnsi" w:cstheme="majorHAnsi"/>
          <w:sz w:val="16"/>
          <w:szCs w:val="16"/>
        </w:rPr>
        <w:t xml:space="preserve">—or ensuring that aggregate demand did not run chronically too fast. </w:t>
      </w:r>
      <w:r w:rsidRPr="0015168D">
        <w:rPr>
          <w:rStyle w:val="StyleUnderline"/>
          <w:rFonts w:asciiTheme="majorHAnsi" w:hAnsiTheme="majorHAnsi" w:cstheme="majorHAnsi"/>
        </w:rPr>
        <w:t xml:space="preserve">Of course, the U.S. economy underwent recessions during which demand growth </w:t>
      </w:r>
      <w:proofErr w:type="gramStart"/>
      <w:r w:rsidRPr="0015168D">
        <w:rPr>
          <w:rStyle w:val="StyleUnderline"/>
          <w:rFonts w:asciiTheme="majorHAnsi" w:hAnsiTheme="majorHAnsi" w:cstheme="majorHAnsi"/>
        </w:rPr>
        <w:t>lagged behind</w:t>
      </w:r>
      <w:proofErr w:type="gramEnd"/>
      <w:r w:rsidRPr="0015168D">
        <w:rPr>
          <w:rStyle w:val="StyleUnderline"/>
          <w:rFonts w:asciiTheme="majorHAnsi" w:hAnsiTheme="majorHAnsi" w:cstheme="majorHAnsi"/>
        </w:rPr>
        <w:t xml:space="preserve"> potential GDP growth</w:t>
      </w:r>
      <w:r w:rsidRPr="0015168D">
        <w:rPr>
          <w:rFonts w:asciiTheme="majorHAnsi" w:hAnsiTheme="majorHAnsi" w:cstheme="majorHAnsi"/>
          <w:sz w:val="16"/>
          <w:szCs w:val="16"/>
        </w:rPr>
        <w:t xml:space="preserve">, but it was thought that the demand shortfalls could be easily solved by the Federal Reserve reducing short-term interest rates to spur more spending. </w:t>
      </w:r>
      <w:r w:rsidRPr="0015168D">
        <w:rPr>
          <w:rStyle w:val="StyleUnderline"/>
          <w:rFonts w:asciiTheme="majorHAnsi" w:hAnsiTheme="majorHAnsi" w:cstheme="majorHAnsi"/>
        </w:rPr>
        <w:t xml:space="preserve">Because aggregate demand was thought to need policy restraint, not stimulus, </w:t>
      </w:r>
      <w:r w:rsidRPr="0015168D">
        <w:rPr>
          <w:rFonts w:asciiTheme="majorHAnsi" w:hAnsiTheme="majorHAnsi" w:cstheme="majorHAnsi"/>
          <w:sz w:val="16"/>
          <w:szCs w:val="16"/>
        </w:rPr>
        <w:t xml:space="preserve">this implies that </w:t>
      </w:r>
      <w:r w:rsidRPr="0015168D">
        <w:rPr>
          <w:rStyle w:val="StyleUnderline"/>
          <w:rFonts w:asciiTheme="majorHAnsi" w:hAnsiTheme="majorHAnsi" w:cstheme="majorHAnsi"/>
        </w:rPr>
        <w:t>overall growth was constrained by how fast the economy’s productive capacity could grow. Any worry that persistently slow growth</w:t>
      </w:r>
      <w:r w:rsidRPr="0015168D">
        <w:rPr>
          <w:rFonts w:asciiTheme="majorHAnsi" w:hAnsiTheme="majorHAnsi" w:cstheme="majorHAnsi"/>
          <w:sz w:val="16"/>
          <w:szCs w:val="16"/>
        </w:rPr>
        <w:t xml:space="preserve"> (say lasting more than one year) </w:t>
      </w:r>
      <w:r w:rsidRPr="0015168D">
        <w:rPr>
          <w:rStyle w:val="StyleUnderline"/>
          <w:rFonts w:asciiTheme="majorHAnsi" w:hAnsiTheme="majorHAnsi" w:cstheme="majorHAnsi"/>
        </w:rPr>
        <w:t>in aggregate demand could be a primary constraint on economic growth</w:t>
      </w:r>
      <w:r w:rsidRPr="0015168D">
        <w:rPr>
          <w:rFonts w:asciiTheme="majorHAnsi" w:hAnsiTheme="majorHAnsi" w:cstheme="majorHAnsi"/>
          <w:sz w:val="16"/>
          <w:szCs w:val="16"/>
        </w:rPr>
        <w:t xml:space="preserve"> over a meaningfully long </w:t>
      </w:r>
      <w:proofErr w:type="gramStart"/>
      <w:r w:rsidRPr="0015168D">
        <w:rPr>
          <w:rFonts w:asciiTheme="majorHAnsi" w:hAnsiTheme="majorHAnsi" w:cstheme="majorHAnsi"/>
          <w:sz w:val="16"/>
          <w:szCs w:val="16"/>
        </w:rPr>
        <w:t>time period</w:t>
      </w:r>
      <w:proofErr w:type="gramEnd"/>
      <w:r w:rsidRPr="0015168D">
        <w:rPr>
          <w:rFonts w:asciiTheme="majorHAnsi" w:hAnsiTheme="majorHAnsi" w:cstheme="majorHAnsi"/>
          <w:sz w:val="16"/>
          <w:szCs w:val="16"/>
        </w:rPr>
        <w:t xml:space="preserve"> </w:t>
      </w:r>
      <w:r w:rsidRPr="0015168D">
        <w:rPr>
          <w:rStyle w:val="StyleUnderline"/>
          <w:rFonts w:asciiTheme="majorHAnsi" w:hAnsiTheme="majorHAnsi" w:cstheme="majorHAnsi"/>
        </w:rPr>
        <w:t xml:space="preserve">was largely dismissed. </w:t>
      </w:r>
      <w:r w:rsidRPr="0015168D">
        <w:rPr>
          <w:rStyle w:val="Emphasis"/>
          <w:rFonts w:asciiTheme="majorHAnsi" w:hAnsiTheme="majorHAnsi" w:cstheme="majorHAnsi"/>
        </w:rPr>
        <w:t xml:space="preserve">We now know that this dismissal was premature, and that </w:t>
      </w:r>
      <w:r w:rsidRPr="009E0049">
        <w:rPr>
          <w:rStyle w:val="Emphasis"/>
          <w:rFonts w:asciiTheme="majorHAnsi" w:hAnsiTheme="majorHAnsi" w:cstheme="majorHAnsi"/>
          <w:highlight w:val="cyan"/>
        </w:rPr>
        <w:t>sluggish demand</w:t>
      </w:r>
      <w:r w:rsidRPr="0015168D">
        <w:rPr>
          <w:rStyle w:val="Emphasis"/>
          <w:rFonts w:asciiTheme="majorHAnsi" w:hAnsiTheme="majorHAnsi" w:cstheme="majorHAnsi"/>
        </w:rPr>
        <w:t xml:space="preserve"> growth </w:t>
      </w:r>
      <w:r w:rsidRPr="009E0049">
        <w:rPr>
          <w:rStyle w:val="Emphasis"/>
          <w:rFonts w:asciiTheme="majorHAnsi" w:hAnsiTheme="majorHAnsi" w:cstheme="majorHAnsi"/>
          <w:highlight w:val="cyan"/>
        </w:rPr>
        <w:t>can pull down</w:t>
      </w:r>
      <w:r w:rsidRPr="0015168D">
        <w:rPr>
          <w:rStyle w:val="Emphasis"/>
          <w:rFonts w:asciiTheme="majorHAnsi" w:hAnsiTheme="majorHAnsi" w:cstheme="majorHAnsi"/>
        </w:rPr>
        <w:t xml:space="preserve"> economic </w:t>
      </w:r>
      <w:r w:rsidRPr="009E0049">
        <w:rPr>
          <w:rStyle w:val="Emphasis"/>
          <w:rFonts w:asciiTheme="majorHAnsi" w:hAnsiTheme="majorHAnsi" w:cstheme="majorHAnsi"/>
          <w:highlight w:val="cyan"/>
        </w:rPr>
        <w:t>growth for long periods</w:t>
      </w:r>
      <w:r w:rsidRPr="0015168D">
        <w:rPr>
          <w:rStyle w:val="Emphasis"/>
          <w:rFonts w:asciiTheme="majorHAnsi" w:hAnsiTheme="majorHAnsi" w:cstheme="majorHAnsi"/>
        </w:rPr>
        <w:t xml:space="preserve"> of time. </w:t>
      </w:r>
    </w:p>
    <w:p w14:paraId="7F46F37B" w14:textId="77777777" w:rsidR="003701A1" w:rsidRPr="0015168D" w:rsidRDefault="003701A1" w:rsidP="003701A1">
      <w:pPr>
        <w:rPr>
          <w:rFonts w:asciiTheme="majorHAnsi" w:hAnsiTheme="majorHAnsi" w:cstheme="majorHAnsi"/>
          <w:sz w:val="16"/>
          <w:szCs w:val="16"/>
        </w:rPr>
      </w:pPr>
      <w:r w:rsidRPr="0015168D">
        <w:rPr>
          <w:rStyle w:val="Emphasis"/>
          <w:rFonts w:asciiTheme="majorHAnsi" w:hAnsiTheme="majorHAnsi" w:cstheme="majorHAnsi"/>
        </w:rPr>
        <w:t>The data show we are in such a period, and likely have been for over a decade</w:t>
      </w:r>
      <w:r w:rsidRPr="0015168D">
        <w:rPr>
          <w:rStyle w:val="StyleUnderline"/>
          <w:rFonts w:asciiTheme="majorHAnsi" w:hAnsiTheme="majorHAnsi" w:cstheme="majorHAnsi"/>
        </w:rPr>
        <w:t xml:space="preserve">. The extraordinarily weak GDP growth between 2001 and 2007 was accompanied by decelerating wage growth, and low inflation and interest rates. </w:t>
      </w:r>
      <w:r w:rsidRPr="0015168D">
        <w:rPr>
          <w:rStyle w:val="Emphasis"/>
          <w:rFonts w:asciiTheme="majorHAnsi" w:hAnsiTheme="majorHAnsi" w:cstheme="majorHAnsi"/>
        </w:rPr>
        <w:t>These trends are strong indicators that demand was lagging growth in productive capacity</w:t>
      </w:r>
      <w:r w:rsidRPr="0015168D">
        <w:rPr>
          <w:rFonts w:asciiTheme="majorHAnsi" w:hAnsiTheme="majorHAnsi" w:cstheme="majorHAnsi"/>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5FF7A6E6" w14:textId="77777777" w:rsidR="003701A1" w:rsidRDefault="003701A1" w:rsidP="003701A1">
      <w:pPr>
        <w:pStyle w:val="Heading4"/>
      </w:pPr>
      <w:r>
        <w:lastRenderedPageBreak/>
        <w:t>Not going for warming – financialization is existential</w:t>
      </w:r>
    </w:p>
    <w:p w14:paraId="3ACAB114" w14:textId="77777777" w:rsidR="003701A1" w:rsidRPr="0015168D" w:rsidRDefault="003701A1" w:rsidP="003701A1">
      <w:pPr>
        <w:rPr>
          <w:rFonts w:asciiTheme="majorHAnsi" w:hAnsiTheme="majorHAnsi" w:cstheme="majorHAnsi"/>
        </w:rPr>
      </w:pPr>
      <w:proofErr w:type="spellStart"/>
      <w:r w:rsidRPr="0015168D">
        <w:rPr>
          <w:rFonts w:asciiTheme="majorHAnsi" w:hAnsiTheme="majorHAnsi" w:cstheme="majorHAnsi"/>
          <w:b/>
          <w:bCs/>
          <w:sz w:val="26"/>
          <w:szCs w:val="28"/>
        </w:rPr>
        <w:t>Mazzucato</w:t>
      </w:r>
      <w:proofErr w:type="spellEnd"/>
      <w:r w:rsidRPr="0015168D">
        <w:rPr>
          <w:rFonts w:asciiTheme="majorHAnsi" w:hAnsiTheme="majorHAnsi" w:cstheme="majorHAnsi"/>
          <w:b/>
          <w:bCs/>
          <w:sz w:val="26"/>
          <w:szCs w:val="28"/>
        </w:rPr>
        <w:t xml:space="preserve"> 21 </w:t>
      </w:r>
      <w:r w:rsidRPr="0015168D">
        <w:rPr>
          <w:rFonts w:asciiTheme="majorHAnsi" w:hAnsiTheme="majorHAnsi" w:cstheme="majorHAnsi"/>
        </w:rPr>
        <w:t>– Professor in the Economics of Innovation and Public Value at University College London (UCL), where she is Founding Director of the UCL Institute for Innovation &amp; Public Purpose (IIPP)</w:t>
      </w:r>
    </w:p>
    <w:p w14:paraId="0CF818D9" w14:textId="77777777" w:rsidR="003701A1" w:rsidRPr="0015168D" w:rsidRDefault="003701A1" w:rsidP="003701A1">
      <w:pPr>
        <w:rPr>
          <w:rFonts w:asciiTheme="majorHAnsi" w:hAnsiTheme="majorHAnsi" w:cstheme="majorHAnsi"/>
        </w:rPr>
      </w:pPr>
      <w:r w:rsidRPr="0015168D">
        <w:rPr>
          <w:rFonts w:asciiTheme="majorHAnsi" w:hAnsiTheme="majorHAnsi" w:cstheme="majorHAnsi"/>
        </w:rPr>
        <w:t xml:space="preserve">Mariana </w:t>
      </w:r>
      <w:proofErr w:type="spellStart"/>
      <w:r w:rsidRPr="0015168D">
        <w:rPr>
          <w:rFonts w:asciiTheme="majorHAnsi" w:hAnsiTheme="majorHAnsi" w:cstheme="majorHAnsi"/>
        </w:rPr>
        <w:t>Mazzucato</w:t>
      </w:r>
      <w:proofErr w:type="spellEnd"/>
      <w:r w:rsidRPr="0015168D">
        <w:rPr>
          <w:rFonts w:asciiTheme="majorHAnsi" w:hAnsiTheme="majorHAnsi" w:cstheme="majorHAnsi"/>
        </w:rPr>
        <w:t>, “MISSION ECONOMY: A Moonshot Guide to Changing Capitalism,” Penguin Publisher, 1/28/21, https://www.penguin.co.uk/books/315/315191/mission-economy/9780241419731.html</w:t>
      </w:r>
    </w:p>
    <w:p w14:paraId="24DDE260"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t>Finance is financing FIRE</w:t>
      </w:r>
    </w:p>
    <w:p w14:paraId="6F42306C" w14:textId="77777777" w:rsidR="003701A1" w:rsidRPr="0015168D" w:rsidRDefault="003701A1" w:rsidP="003701A1">
      <w:pPr>
        <w:rPr>
          <w:rStyle w:val="StyleUnderline"/>
          <w:rFonts w:asciiTheme="majorHAnsi" w:hAnsiTheme="majorHAnsi" w:cstheme="majorHAnsi"/>
        </w:rPr>
      </w:pPr>
      <w:r w:rsidRPr="0015168D">
        <w:rPr>
          <w:rFonts w:asciiTheme="majorHAnsi" w:hAnsiTheme="majorHAnsi" w:cstheme="majorHAnsi"/>
          <w:sz w:val="16"/>
        </w:rPr>
        <w:t xml:space="preserve">The first problem is that </w:t>
      </w:r>
      <w:r w:rsidRPr="0015168D">
        <w:rPr>
          <w:rStyle w:val="Emphasis"/>
          <w:rFonts w:asciiTheme="majorHAnsi" w:hAnsiTheme="majorHAnsi" w:cstheme="majorHAnsi"/>
        </w:rPr>
        <w:t>the financial sector has largely been financing itself</w:t>
      </w:r>
      <w:r w:rsidRPr="0015168D">
        <w:rPr>
          <w:rFonts w:asciiTheme="majorHAnsi" w:hAnsiTheme="majorHAnsi" w:cstheme="majorHAnsi"/>
          <w:sz w:val="16"/>
        </w:rPr>
        <w:t xml:space="preserve">. </w:t>
      </w:r>
      <w:r w:rsidRPr="0015168D">
        <w:rPr>
          <w:rStyle w:val="StyleUnderline"/>
          <w:rFonts w:asciiTheme="majorHAnsi" w:hAnsiTheme="majorHAnsi" w:cstheme="majorHAnsi"/>
        </w:rPr>
        <w:t xml:space="preserve">Most finance goes back into finance, </w:t>
      </w:r>
      <w:proofErr w:type="gramStart"/>
      <w:r w:rsidRPr="0015168D">
        <w:rPr>
          <w:rStyle w:val="StyleUnderline"/>
          <w:rFonts w:asciiTheme="majorHAnsi" w:hAnsiTheme="majorHAnsi" w:cstheme="majorHAnsi"/>
        </w:rPr>
        <w:t>insurance</w:t>
      </w:r>
      <w:proofErr w:type="gramEnd"/>
      <w:r w:rsidRPr="0015168D">
        <w:rPr>
          <w:rStyle w:val="StyleUnderline"/>
          <w:rFonts w:asciiTheme="majorHAnsi" w:hAnsiTheme="majorHAnsi" w:cstheme="majorHAnsi"/>
        </w:rPr>
        <w:t xml:space="preserve"> and real estate rather than into productive uses</w:t>
      </w:r>
      <w:r w:rsidRPr="0015168D">
        <w:rPr>
          <w:rFonts w:asciiTheme="majorHAnsi" w:hAnsiTheme="majorHAnsi" w:cstheme="majorHAnsi"/>
          <w:sz w:val="16"/>
        </w:rPr>
        <w:t xml:space="preserve">. The acronym for this is FIRE (finance, insurance, real estate) – appropriate in the sense that it is burning the foundations on which long-term economic growth rests. In the USA and the UK, only about a fifth of finance goes into the productive economy (such as companies that want to innovate, infrastructure that needs building). And in the UK, 10 per cent of all UK bank lending helps non-financial firms; the rest supports real estate and financial assets.18 In 1970 real estate lending constituted about 35 per cent of all bank lending in advanced economies; by 2007 the figure had risen to about 60 per cent.19 </w:t>
      </w:r>
      <w:r w:rsidRPr="0015168D">
        <w:rPr>
          <w:rStyle w:val="StyleUnderline"/>
          <w:rFonts w:asciiTheme="majorHAnsi" w:hAnsiTheme="majorHAnsi" w:cstheme="majorHAnsi"/>
        </w:rPr>
        <w:t xml:space="preserve">The current structure of </w:t>
      </w:r>
      <w:r w:rsidRPr="009E0049">
        <w:rPr>
          <w:rStyle w:val="StyleUnderline"/>
          <w:rFonts w:asciiTheme="majorHAnsi" w:hAnsiTheme="majorHAnsi" w:cstheme="majorHAnsi"/>
          <w:highlight w:val="cyan"/>
        </w:rPr>
        <w:t>finance</w:t>
      </w:r>
      <w:r w:rsidRPr="0015168D">
        <w:rPr>
          <w:rStyle w:val="StyleUnderline"/>
          <w:rFonts w:asciiTheme="majorHAnsi" w:hAnsiTheme="majorHAnsi" w:cstheme="majorHAnsi"/>
        </w:rPr>
        <w:t xml:space="preserve"> thus </w:t>
      </w:r>
      <w:r w:rsidRPr="009E0049">
        <w:rPr>
          <w:rStyle w:val="Emphasis"/>
          <w:rFonts w:asciiTheme="majorHAnsi" w:hAnsiTheme="majorHAnsi" w:cstheme="majorHAnsi"/>
          <w:highlight w:val="cyan"/>
        </w:rPr>
        <w:t>fuels a debt-driven system</w:t>
      </w:r>
      <w:r w:rsidRPr="009E0049">
        <w:rPr>
          <w:rStyle w:val="StyleUnderline"/>
          <w:rFonts w:asciiTheme="majorHAnsi" w:hAnsiTheme="majorHAnsi" w:cstheme="majorHAnsi"/>
          <w:highlight w:val="cyan"/>
        </w:rPr>
        <w:t xml:space="preserve"> and </w:t>
      </w:r>
      <w:r w:rsidRPr="009E0049">
        <w:rPr>
          <w:rStyle w:val="Emphasis"/>
          <w:rFonts w:asciiTheme="majorHAnsi" w:hAnsiTheme="majorHAnsi" w:cstheme="majorHAnsi"/>
          <w:highlight w:val="cyan"/>
        </w:rPr>
        <w:t>speculative bubbles</w:t>
      </w:r>
      <w:r w:rsidRPr="0015168D">
        <w:rPr>
          <w:rStyle w:val="StyleUnderline"/>
          <w:rFonts w:asciiTheme="majorHAnsi" w:hAnsiTheme="majorHAnsi" w:cstheme="majorHAnsi"/>
        </w:rPr>
        <w:t xml:space="preserve"> which, </w:t>
      </w:r>
      <w:r w:rsidRPr="009E0049">
        <w:rPr>
          <w:rStyle w:val="StyleUnderline"/>
          <w:rFonts w:asciiTheme="majorHAnsi" w:hAnsiTheme="majorHAnsi" w:cstheme="majorHAnsi"/>
          <w:highlight w:val="cyan"/>
        </w:rPr>
        <w:t xml:space="preserve">when they </w:t>
      </w:r>
      <w:r w:rsidRPr="009E0049">
        <w:rPr>
          <w:rStyle w:val="Emphasis"/>
          <w:rFonts w:asciiTheme="majorHAnsi" w:hAnsiTheme="majorHAnsi" w:cstheme="majorHAnsi"/>
          <w:highlight w:val="cyan"/>
        </w:rPr>
        <w:t>burst</w:t>
      </w:r>
      <w:r w:rsidRPr="009E0049">
        <w:rPr>
          <w:rStyle w:val="StyleUnderline"/>
          <w:rFonts w:asciiTheme="majorHAnsi" w:hAnsiTheme="majorHAnsi" w:cstheme="majorHAnsi"/>
          <w:highlight w:val="cyan"/>
        </w:rPr>
        <w:t xml:space="preserve">, </w:t>
      </w:r>
      <w:r w:rsidRPr="009E0049">
        <w:rPr>
          <w:rStyle w:val="Emphasis"/>
          <w:rFonts w:asciiTheme="majorHAnsi" w:hAnsiTheme="majorHAnsi" w:cstheme="majorHAnsi"/>
          <w:highlight w:val="cyan"/>
        </w:rPr>
        <w:t>bring banks</w:t>
      </w:r>
      <w:r w:rsidRPr="0015168D">
        <w:rPr>
          <w:rStyle w:val="Emphasis"/>
          <w:rFonts w:asciiTheme="majorHAnsi" w:hAnsiTheme="majorHAnsi" w:cstheme="majorHAnsi"/>
        </w:rPr>
        <w:t xml:space="preserve"> and others </w:t>
      </w:r>
      <w:r w:rsidRPr="009E0049">
        <w:rPr>
          <w:rStyle w:val="Emphasis"/>
          <w:rFonts w:asciiTheme="majorHAnsi" w:hAnsiTheme="majorHAnsi" w:cstheme="majorHAnsi"/>
          <w:highlight w:val="cyan"/>
        </w:rPr>
        <w:t>begging for</w:t>
      </w:r>
      <w:r w:rsidRPr="0015168D">
        <w:rPr>
          <w:rStyle w:val="Emphasis"/>
          <w:rFonts w:asciiTheme="majorHAnsi" w:hAnsiTheme="majorHAnsi" w:cstheme="majorHAnsi"/>
        </w:rPr>
        <w:t xml:space="preserve"> government </w:t>
      </w:r>
      <w:r w:rsidRPr="009E0049">
        <w:rPr>
          <w:rStyle w:val="Emphasis"/>
          <w:rFonts w:asciiTheme="majorHAnsi" w:hAnsiTheme="majorHAnsi" w:cstheme="majorHAnsi"/>
          <w:highlight w:val="cyan"/>
        </w:rPr>
        <w:t>bailouts</w:t>
      </w:r>
      <w:r w:rsidRPr="009E0049">
        <w:rPr>
          <w:rFonts w:asciiTheme="majorHAnsi" w:hAnsiTheme="majorHAnsi" w:cstheme="majorHAnsi"/>
          <w:sz w:val="16"/>
          <w:highlight w:val="cyan"/>
        </w:rPr>
        <w:t>.</w:t>
      </w:r>
      <w:r w:rsidRPr="0015168D">
        <w:rPr>
          <w:rFonts w:asciiTheme="majorHAnsi" w:hAnsiTheme="majorHAnsi" w:cstheme="majorHAnsi"/>
          <w:sz w:val="16"/>
        </w:rPr>
        <w:t xml:space="preserve"> Some of these institutions are deemed ‘too big to fail’, as were banks in the 2008–9 financial crisis: if they failed, the entire system would come crashing down with them. </w:t>
      </w:r>
      <w:proofErr w:type="gramStart"/>
      <w:r w:rsidRPr="0015168D">
        <w:rPr>
          <w:rFonts w:asciiTheme="majorHAnsi" w:hAnsiTheme="majorHAnsi" w:cstheme="majorHAnsi"/>
          <w:sz w:val="16"/>
        </w:rPr>
        <w:t>So</w:t>
      </w:r>
      <w:proofErr w:type="gramEnd"/>
      <w:r w:rsidRPr="0015168D">
        <w:rPr>
          <w:rFonts w:asciiTheme="majorHAnsi" w:hAnsiTheme="majorHAnsi" w:cstheme="majorHAnsi"/>
          <w:sz w:val="16"/>
        </w:rPr>
        <w:t xml:space="preserve"> the banks got the bailouts: FIRE profits are private; FIRE losses are public. </w:t>
      </w:r>
      <w:r w:rsidRPr="0015168D">
        <w:rPr>
          <w:rStyle w:val="StyleUnderline"/>
          <w:rFonts w:asciiTheme="majorHAnsi" w:hAnsiTheme="majorHAnsi" w:cstheme="majorHAnsi"/>
        </w:rPr>
        <w:t>Bailing out the banks involved ‘</w:t>
      </w:r>
      <w:r w:rsidRPr="009E0049">
        <w:rPr>
          <w:rStyle w:val="Emphasis"/>
          <w:rFonts w:asciiTheme="majorHAnsi" w:hAnsiTheme="majorHAnsi" w:cstheme="majorHAnsi"/>
          <w:highlight w:val="cyan"/>
        </w:rPr>
        <w:t>moral hazard’</w:t>
      </w:r>
      <w:r w:rsidRPr="0015168D">
        <w:rPr>
          <w:rStyle w:val="StyleUnderline"/>
          <w:rFonts w:asciiTheme="majorHAnsi" w:hAnsiTheme="majorHAnsi" w:cstheme="majorHAnsi"/>
        </w:rPr>
        <w:t xml:space="preserve"> because</w:t>
      </w:r>
      <w:r w:rsidRPr="0015168D">
        <w:rPr>
          <w:rFonts w:asciiTheme="majorHAnsi" w:hAnsiTheme="majorHAnsi" w:cstheme="majorHAnsi"/>
          <w:sz w:val="16"/>
        </w:rPr>
        <w:t xml:space="preserve">, being judged too important to fail, </w:t>
      </w:r>
      <w:r w:rsidRPr="0015168D">
        <w:rPr>
          <w:rStyle w:val="StyleUnderline"/>
          <w:rFonts w:asciiTheme="majorHAnsi" w:hAnsiTheme="majorHAnsi" w:cstheme="majorHAnsi"/>
        </w:rPr>
        <w:t xml:space="preserve">they lived with an implicit government guarantee which </w:t>
      </w:r>
      <w:r w:rsidRPr="009E0049">
        <w:rPr>
          <w:rStyle w:val="Emphasis"/>
          <w:rFonts w:asciiTheme="majorHAnsi" w:hAnsiTheme="majorHAnsi" w:cstheme="majorHAnsi"/>
          <w:highlight w:val="cyan"/>
        </w:rPr>
        <w:t>tempted them to take excessive risks</w:t>
      </w:r>
      <w:r w:rsidRPr="0015168D">
        <w:rPr>
          <w:rStyle w:val="StyleUnderline"/>
          <w:rFonts w:asciiTheme="majorHAnsi" w:hAnsiTheme="majorHAnsi" w:cstheme="majorHAnsi"/>
        </w:rPr>
        <w:t xml:space="preserve"> without having fully to face the consequences if their bets went wrong.</w:t>
      </w:r>
    </w:p>
    <w:p w14:paraId="59489E3D"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t>Business is focusing on quarterly returns</w:t>
      </w:r>
    </w:p>
    <w:p w14:paraId="51EB5F81"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t xml:space="preserve">The second problem is that </w:t>
      </w:r>
      <w:r w:rsidRPr="0015168D">
        <w:rPr>
          <w:rStyle w:val="StyleUnderline"/>
          <w:rFonts w:asciiTheme="majorHAnsi" w:hAnsiTheme="majorHAnsi" w:cstheme="majorHAnsi"/>
        </w:rPr>
        <w:t>business itself has become financialized</w:t>
      </w:r>
      <w:r w:rsidRPr="0015168D">
        <w:rPr>
          <w:rFonts w:asciiTheme="majorHAnsi" w:hAnsiTheme="majorHAnsi" w:cstheme="majorHAnsi"/>
          <w:sz w:val="16"/>
        </w:rPr>
        <w:t xml:space="preserve">. In recent decades, </w:t>
      </w:r>
      <w:r w:rsidRPr="0015168D">
        <w:rPr>
          <w:rStyle w:val="StyleUnderline"/>
          <w:rFonts w:asciiTheme="majorHAnsi" w:hAnsiTheme="majorHAnsi" w:cstheme="majorHAnsi"/>
        </w:rPr>
        <w:t>finance has generally grown faster than the economy and</w:t>
      </w:r>
      <w:r w:rsidRPr="0015168D">
        <w:rPr>
          <w:rFonts w:asciiTheme="majorHAnsi" w:hAnsiTheme="majorHAnsi" w:cstheme="majorHAnsi"/>
          <w:sz w:val="16"/>
        </w:rPr>
        <w:t xml:space="preserve">, within non-financial sectors, </w:t>
      </w:r>
      <w:r w:rsidRPr="009E0049">
        <w:rPr>
          <w:rStyle w:val="Emphasis"/>
          <w:rFonts w:asciiTheme="majorHAnsi" w:hAnsiTheme="majorHAnsi" w:cstheme="majorHAnsi"/>
          <w:highlight w:val="cyan"/>
        </w:rPr>
        <w:t>financial activities</w:t>
      </w:r>
      <w:r w:rsidRPr="0015168D">
        <w:rPr>
          <w:rStyle w:val="StyleUnderline"/>
          <w:rFonts w:asciiTheme="majorHAnsi" w:hAnsiTheme="majorHAnsi" w:cstheme="majorHAnsi"/>
        </w:rPr>
        <w:t xml:space="preserve"> and their accompanying attitudes have come to </w:t>
      </w:r>
      <w:r w:rsidRPr="009E0049">
        <w:rPr>
          <w:rStyle w:val="Emphasis"/>
          <w:rFonts w:asciiTheme="majorHAnsi" w:hAnsiTheme="majorHAnsi" w:cstheme="majorHAnsi"/>
          <w:highlight w:val="cyan"/>
        </w:rPr>
        <w:t>dominate business</w:t>
      </w:r>
      <w:r w:rsidRPr="0015168D">
        <w:rPr>
          <w:rStyle w:val="StyleUnderline"/>
          <w:rFonts w:asciiTheme="majorHAnsi" w:hAnsiTheme="majorHAnsi" w:cstheme="majorHAnsi"/>
        </w:rPr>
        <w:t>.</w:t>
      </w:r>
      <w:r w:rsidRPr="0015168D">
        <w:rPr>
          <w:rFonts w:asciiTheme="majorHAnsi" w:hAnsiTheme="majorHAnsi" w:cstheme="majorHAnsi"/>
          <w:sz w:val="16"/>
        </w:rPr>
        <w:t xml:space="preserve"> </w:t>
      </w:r>
      <w:r w:rsidRPr="0015168D">
        <w:rPr>
          <w:rStyle w:val="StyleUnderline"/>
          <w:rFonts w:asciiTheme="majorHAnsi" w:hAnsiTheme="majorHAnsi" w:cstheme="majorHAnsi"/>
        </w:rPr>
        <w:t xml:space="preserve">An ever greater share of corporate </w:t>
      </w:r>
      <w:r w:rsidRPr="009E0049">
        <w:rPr>
          <w:rStyle w:val="StyleUnderline"/>
          <w:rFonts w:asciiTheme="majorHAnsi" w:hAnsiTheme="majorHAnsi" w:cstheme="majorHAnsi"/>
          <w:highlight w:val="cyan"/>
        </w:rPr>
        <w:t>profits</w:t>
      </w:r>
      <w:r w:rsidRPr="0015168D">
        <w:rPr>
          <w:rStyle w:val="StyleUnderline"/>
          <w:rFonts w:asciiTheme="majorHAnsi" w:hAnsiTheme="majorHAnsi" w:cstheme="majorHAnsi"/>
        </w:rPr>
        <w:t xml:space="preserve"> has been used to </w:t>
      </w:r>
      <w:r w:rsidRPr="009E0049">
        <w:rPr>
          <w:rStyle w:val="Emphasis"/>
          <w:rFonts w:asciiTheme="majorHAnsi" w:hAnsiTheme="majorHAnsi" w:cstheme="majorHAnsi"/>
          <w:highlight w:val="cyan"/>
        </w:rPr>
        <w:t>boost short- term gains</w:t>
      </w:r>
      <w:r w:rsidRPr="0015168D">
        <w:rPr>
          <w:rStyle w:val="Emphasis"/>
          <w:rFonts w:asciiTheme="majorHAnsi" w:hAnsiTheme="majorHAnsi" w:cstheme="majorHAnsi"/>
        </w:rPr>
        <w:t xml:space="preserve"> in stock prices </w:t>
      </w:r>
      <w:r w:rsidRPr="009E0049">
        <w:rPr>
          <w:rStyle w:val="Emphasis"/>
          <w:rFonts w:asciiTheme="majorHAnsi" w:hAnsiTheme="majorHAnsi" w:cstheme="majorHAnsi"/>
          <w:highlight w:val="cyan"/>
        </w:rPr>
        <w:t>rather than</w:t>
      </w:r>
      <w:r w:rsidRPr="0015168D">
        <w:rPr>
          <w:rStyle w:val="Emphasis"/>
          <w:rFonts w:asciiTheme="majorHAnsi" w:hAnsiTheme="majorHAnsi" w:cstheme="majorHAnsi"/>
        </w:rPr>
        <w:t xml:space="preserve"> provide </w:t>
      </w:r>
      <w:r w:rsidRPr="009E0049">
        <w:rPr>
          <w:rStyle w:val="Emphasis"/>
          <w:rFonts w:asciiTheme="majorHAnsi" w:hAnsiTheme="majorHAnsi" w:cstheme="majorHAnsi"/>
          <w:highlight w:val="cyan"/>
        </w:rPr>
        <w:t>long-term investment</w:t>
      </w:r>
      <w:r w:rsidRPr="0015168D">
        <w:rPr>
          <w:rStyle w:val="Emphasis"/>
          <w:rFonts w:asciiTheme="majorHAnsi" w:hAnsiTheme="majorHAnsi" w:cstheme="majorHAnsi"/>
        </w:rPr>
        <w:t xml:space="preserve"> </w:t>
      </w:r>
      <w:r w:rsidRPr="0015168D">
        <w:rPr>
          <w:rStyle w:val="StyleUnderline"/>
          <w:rFonts w:asciiTheme="majorHAnsi" w:hAnsiTheme="majorHAnsi" w:cstheme="majorHAnsi"/>
        </w:rPr>
        <w:t xml:space="preserve">in areas like new capital equipment, </w:t>
      </w:r>
      <w:r w:rsidRPr="0015168D">
        <w:rPr>
          <w:rStyle w:val="Emphasis"/>
          <w:rFonts w:asciiTheme="majorHAnsi" w:hAnsiTheme="majorHAnsi" w:cstheme="majorHAnsi"/>
        </w:rPr>
        <w:t>R&amp;D</w:t>
      </w:r>
      <w:r w:rsidRPr="0015168D">
        <w:rPr>
          <w:rStyle w:val="StyleUnderline"/>
          <w:rFonts w:asciiTheme="majorHAnsi" w:hAnsiTheme="majorHAnsi" w:cstheme="majorHAnsi"/>
        </w:rPr>
        <w:t xml:space="preserve"> and worker training</w:t>
      </w:r>
      <w:r w:rsidRPr="0015168D">
        <w:rPr>
          <w:rFonts w:asciiTheme="majorHAnsi" w:hAnsiTheme="majorHAnsi" w:cstheme="majorHAnsi"/>
          <w:sz w:val="16"/>
        </w:rPr>
        <w:t>: skills are insufficiently developed, too many jobs are ‘McJobs’ and insecure, and wages stay low.20 Indeed, one of the reasons for the high level of private debt in the USA and the UK – driven by a form of capitalism that is aimed at maximizing the returns to shareholders, not all stakeholders – is that many workers need to take on debt to maintain their living standards but cannot earn enough to reduce or pay it off.21 But, unfortunately, the problem goes even further in</w:t>
      </w:r>
    </w:p>
    <w:p w14:paraId="4DBBAD6E"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t xml:space="preserve">Scandinavia, where </w:t>
      </w:r>
      <w:r w:rsidRPr="009E0049">
        <w:rPr>
          <w:rStyle w:val="StyleUnderline"/>
          <w:rFonts w:asciiTheme="majorHAnsi" w:hAnsiTheme="majorHAnsi" w:cstheme="majorHAnsi"/>
          <w:highlight w:val="cyan"/>
        </w:rPr>
        <w:t>deregulation</w:t>
      </w:r>
      <w:r w:rsidRPr="0015168D">
        <w:rPr>
          <w:rStyle w:val="StyleUnderline"/>
          <w:rFonts w:asciiTheme="majorHAnsi" w:hAnsiTheme="majorHAnsi" w:cstheme="majorHAnsi"/>
        </w:rPr>
        <w:t xml:space="preserve"> of the financial sector has also </w:t>
      </w:r>
      <w:r w:rsidRPr="009E0049">
        <w:rPr>
          <w:rStyle w:val="StyleUnderline"/>
          <w:rFonts w:asciiTheme="majorHAnsi" w:hAnsiTheme="majorHAnsi" w:cstheme="majorHAnsi"/>
          <w:highlight w:val="cyan"/>
        </w:rPr>
        <w:t>led to</w:t>
      </w:r>
      <w:r w:rsidRPr="0015168D">
        <w:rPr>
          <w:rStyle w:val="StyleUnderline"/>
          <w:rFonts w:asciiTheme="majorHAnsi" w:hAnsiTheme="majorHAnsi" w:cstheme="majorHAnsi"/>
        </w:rPr>
        <w:t xml:space="preserve"> a </w:t>
      </w:r>
      <w:r w:rsidRPr="009E0049">
        <w:rPr>
          <w:rStyle w:val="Emphasis"/>
          <w:rFonts w:asciiTheme="majorHAnsi" w:hAnsiTheme="majorHAnsi" w:cstheme="majorHAnsi"/>
          <w:highlight w:val="cyan"/>
        </w:rPr>
        <w:t>rise in private</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debt</w:t>
      </w:r>
      <w:r w:rsidRPr="0015168D">
        <w:rPr>
          <w:rFonts w:asciiTheme="majorHAnsi" w:hAnsiTheme="majorHAnsi" w:cstheme="majorHAnsi"/>
          <w:sz w:val="16"/>
        </w:rPr>
        <w:t xml:space="preserve"> (also due to home equity withdrawal-based consumption) </w:t>
      </w:r>
      <w:r w:rsidRPr="0015168D">
        <w:rPr>
          <w:rStyle w:val="StyleUnderline"/>
          <w:rFonts w:asciiTheme="majorHAnsi" w:hAnsiTheme="majorHAnsi" w:cstheme="majorHAnsi"/>
        </w:rPr>
        <w:t xml:space="preserve">and </w:t>
      </w:r>
      <w:r w:rsidRPr="0015168D">
        <w:rPr>
          <w:rStyle w:val="Emphasis"/>
          <w:rFonts w:asciiTheme="majorHAnsi" w:hAnsiTheme="majorHAnsi" w:cstheme="majorHAnsi"/>
        </w:rPr>
        <w:t>overinvestment</w:t>
      </w:r>
      <w:r w:rsidRPr="0015168D">
        <w:rPr>
          <w:rFonts w:asciiTheme="majorHAnsi" w:hAnsiTheme="majorHAnsi" w:cstheme="majorHAnsi"/>
          <w:sz w:val="16"/>
        </w:rPr>
        <w:t xml:space="preserve"> in FIRE sectors.22</w:t>
      </w:r>
    </w:p>
    <w:p w14:paraId="33F93F6F"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t>By purchasing its own shares, a corporation can artificially boost its stock price and that of its executives, who are paid in these stocks. In just the ten years to 2019, total buybacks by the Fortune 500 (an annual list of the 500 biggest US companies compiled by Fortune magazine, measured by revenues) exceeded nearly $4 trillion, with many companies spending over 100 per cent of their net income on a combination of buybacks and dividend pay- outs, thus raiding their capital reserves. Over the same period, six of America’s biggest airlines spent an average of 96 per cent of their free cash flow on stock buybacks – the aircraft manufacturer Boeing spent 74 per cent of its free cash flow on stock buybacks – which didn’t deter these companies from asking for federal government help when the COVID-19 crisis struck.23</w:t>
      </w:r>
    </w:p>
    <w:p w14:paraId="7C03636E" w14:textId="77777777" w:rsidR="003701A1" w:rsidRPr="0015168D" w:rsidRDefault="003701A1" w:rsidP="003701A1">
      <w:pPr>
        <w:rPr>
          <w:rFonts w:asciiTheme="majorHAnsi" w:hAnsiTheme="majorHAnsi" w:cstheme="majorHAnsi"/>
          <w:sz w:val="16"/>
        </w:rPr>
      </w:pPr>
      <w:r w:rsidRPr="0015168D">
        <w:rPr>
          <w:rStyle w:val="StyleUnderline"/>
          <w:rFonts w:asciiTheme="majorHAnsi" w:hAnsiTheme="majorHAnsi" w:cstheme="majorHAnsi"/>
        </w:rPr>
        <w:t xml:space="preserve">The excuse often heard from business for doing this is that there are no ‘opportunities for investment’. But, given that the greatest </w:t>
      </w:r>
      <w:proofErr w:type="spellStart"/>
      <w:r w:rsidRPr="0015168D">
        <w:rPr>
          <w:rStyle w:val="StyleUnderline"/>
          <w:rFonts w:asciiTheme="majorHAnsi" w:hAnsiTheme="majorHAnsi" w:cstheme="majorHAnsi"/>
        </w:rPr>
        <w:t>buybackers</w:t>
      </w:r>
      <w:proofErr w:type="spellEnd"/>
      <w:r w:rsidRPr="0015168D">
        <w:rPr>
          <w:rStyle w:val="StyleUnderline"/>
          <w:rFonts w:asciiTheme="majorHAnsi" w:hAnsiTheme="majorHAnsi" w:cstheme="majorHAnsi"/>
        </w:rPr>
        <w:t xml:space="preserve"> are in industries where opportunities clearly exist – pharmaceuticals and energy – this is unconvincing</w:t>
      </w:r>
      <w:r w:rsidRPr="0015168D">
        <w:rPr>
          <w:rFonts w:asciiTheme="majorHAnsi" w:hAnsiTheme="majorHAnsi" w:cstheme="majorHAnsi"/>
          <w:sz w:val="16"/>
        </w:rPr>
        <w:t>. Are there really no opportunities for innovation in antibiotics or treatments for tropical diseases that mostly affect poor people in developing countries, not to mention vaccines? (This question became particularly pertinent with the arrival of COVID-19.) Are there really no opportunities for aircraft manufacturers to invest in renewable energy and other green technologies? The chief culprit is a form of corporate governance obsessed with ‘maximization of shareholder value’ – essentially, maximizing stock prices. Even Jack Welch, the late CEO of General Electric, one of America’s biggest companies, later in life called shareholder value ‘the dumbest idea in the</w:t>
      </w:r>
    </w:p>
    <w:p w14:paraId="290A788F" w14:textId="77777777" w:rsidR="003701A1" w:rsidRPr="0015168D" w:rsidRDefault="003701A1" w:rsidP="003701A1">
      <w:pPr>
        <w:rPr>
          <w:rFonts w:asciiTheme="majorHAnsi" w:hAnsiTheme="majorHAnsi" w:cstheme="majorHAnsi"/>
          <w:sz w:val="16"/>
        </w:rPr>
      </w:pPr>
      <w:r w:rsidRPr="0015168D">
        <w:rPr>
          <w:rFonts w:asciiTheme="majorHAnsi" w:hAnsiTheme="majorHAnsi" w:cstheme="majorHAnsi"/>
          <w:sz w:val="16"/>
        </w:rPr>
        <w:lastRenderedPageBreak/>
        <w:t xml:space="preserve">world’. He explained: ‘Shareholder value is a result, not a strategy ... Your main constituencies are your employees, your </w:t>
      </w:r>
      <w:proofErr w:type="gramStart"/>
      <w:r w:rsidRPr="0015168D">
        <w:rPr>
          <w:rFonts w:asciiTheme="majorHAnsi" w:hAnsiTheme="majorHAnsi" w:cstheme="majorHAnsi"/>
          <w:sz w:val="16"/>
        </w:rPr>
        <w:t>customers</w:t>
      </w:r>
      <w:proofErr w:type="gramEnd"/>
      <w:r w:rsidRPr="0015168D">
        <w:rPr>
          <w:rFonts w:asciiTheme="majorHAnsi" w:hAnsiTheme="majorHAnsi" w:cstheme="majorHAnsi"/>
          <w:sz w:val="16"/>
        </w:rPr>
        <w:t xml:space="preserve"> and your products. Managers and investors should not set share price increases as their overarching goal ... Short-term profits should be allied with an increase in the long-term value of a company.’24</w:t>
      </w:r>
    </w:p>
    <w:p w14:paraId="11BFDAB2" w14:textId="77777777" w:rsidR="003701A1" w:rsidRPr="0015168D" w:rsidRDefault="003701A1" w:rsidP="003701A1">
      <w:pPr>
        <w:rPr>
          <w:rStyle w:val="StyleUnderline"/>
          <w:rFonts w:asciiTheme="majorHAnsi" w:hAnsiTheme="majorHAnsi" w:cstheme="majorHAnsi"/>
        </w:rPr>
      </w:pPr>
      <w:r w:rsidRPr="0015168D">
        <w:rPr>
          <w:rFonts w:asciiTheme="majorHAnsi" w:hAnsiTheme="majorHAnsi" w:cstheme="majorHAnsi"/>
          <w:sz w:val="16"/>
        </w:rPr>
        <w:t xml:space="preserve">In practice, </w:t>
      </w:r>
      <w:r w:rsidRPr="009E0049">
        <w:rPr>
          <w:rStyle w:val="StyleUnderline"/>
          <w:rFonts w:asciiTheme="majorHAnsi" w:hAnsiTheme="majorHAnsi" w:cstheme="majorHAnsi"/>
          <w:highlight w:val="cyan"/>
        </w:rPr>
        <w:t>maximizing</w:t>
      </w:r>
      <w:r w:rsidRPr="0015168D">
        <w:rPr>
          <w:rStyle w:val="StyleUnderline"/>
          <w:rFonts w:asciiTheme="majorHAnsi" w:hAnsiTheme="majorHAnsi" w:cstheme="majorHAnsi"/>
        </w:rPr>
        <w:t xml:space="preserve"> shareholder </w:t>
      </w:r>
      <w:r w:rsidRPr="009E0049">
        <w:rPr>
          <w:rStyle w:val="StyleUnderline"/>
          <w:rFonts w:asciiTheme="majorHAnsi" w:hAnsiTheme="majorHAnsi" w:cstheme="majorHAnsi"/>
          <w:highlight w:val="cyan"/>
        </w:rPr>
        <w:t>value</w:t>
      </w:r>
      <w:r w:rsidRPr="0015168D">
        <w:rPr>
          <w:rStyle w:val="StyleUnderline"/>
          <w:rFonts w:asciiTheme="majorHAnsi" w:hAnsiTheme="majorHAnsi" w:cstheme="majorHAnsi"/>
        </w:rPr>
        <w:t xml:space="preserve"> has often </w:t>
      </w:r>
      <w:r w:rsidRPr="009E0049">
        <w:rPr>
          <w:rStyle w:val="StyleUnderline"/>
          <w:rFonts w:asciiTheme="majorHAnsi" w:hAnsiTheme="majorHAnsi" w:cstheme="majorHAnsi"/>
          <w:highlight w:val="cyan"/>
        </w:rPr>
        <w:t xml:space="preserve">involved </w:t>
      </w:r>
      <w:r w:rsidRPr="009E0049">
        <w:rPr>
          <w:rStyle w:val="Emphasis"/>
          <w:rFonts w:asciiTheme="majorHAnsi" w:hAnsiTheme="majorHAnsi" w:cstheme="majorHAnsi"/>
          <w:highlight w:val="cyan"/>
        </w:rPr>
        <w:t xml:space="preserve">loading </w:t>
      </w:r>
      <w:r w:rsidRPr="0015168D">
        <w:rPr>
          <w:rStyle w:val="Emphasis"/>
          <w:rFonts w:asciiTheme="majorHAnsi" w:hAnsiTheme="majorHAnsi" w:cstheme="majorHAnsi"/>
        </w:rPr>
        <w:t xml:space="preserve">companies </w:t>
      </w:r>
      <w:r w:rsidRPr="009E0049">
        <w:rPr>
          <w:rStyle w:val="Emphasis"/>
          <w:rFonts w:asciiTheme="majorHAnsi" w:hAnsiTheme="majorHAnsi" w:cstheme="majorHAnsi"/>
          <w:highlight w:val="cyan"/>
        </w:rPr>
        <w:t>with debt</w:t>
      </w:r>
      <w:r w:rsidRPr="0015168D">
        <w:rPr>
          <w:rFonts w:asciiTheme="majorHAnsi" w:hAnsiTheme="majorHAnsi" w:cstheme="majorHAnsi"/>
          <w:sz w:val="16"/>
        </w:rPr>
        <w:t xml:space="preserve"> – a supposedly efficient model which leverages a company’s capital base – </w:t>
      </w:r>
      <w:r w:rsidRPr="009E0049">
        <w:rPr>
          <w:rStyle w:val="StyleUnderline"/>
          <w:rFonts w:asciiTheme="majorHAnsi" w:hAnsiTheme="majorHAnsi" w:cstheme="majorHAnsi"/>
          <w:highlight w:val="cyan"/>
        </w:rPr>
        <w:t>with</w:t>
      </w:r>
      <w:r w:rsidRPr="0015168D">
        <w:rPr>
          <w:rStyle w:val="StyleUnderline"/>
          <w:rFonts w:asciiTheme="majorHAnsi" w:hAnsiTheme="majorHAnsi" w:cstheme="majorHAnsi"/>
        </w:rPr>
        <w:t xml:space="preserve"> the </w:t>
      </w:r>
      <w:r w:rsidRPr="009E0049">
        <w:rPr>
          <w:rStyle w:val="StyleUnderline"/>
          <w:rFonts w:asciiTheme="majorHAnsi" w:hAnsiTheme="majorHAnsi" w:cstheme="majorHAnsi"/>
          <w:highlight w:val="cyan"/>
        </w:rPr>
        <w:t>risk that the company is</w:t>
      </w:r>
      <w:r w:rsidRPr="0015168D">
        <w:rPr>
          <w:rStyle w:val="StyleUnderline"/>
          <w:rFonts w:asciiTheme="majorHAnsi" w:hAnsiTheme="majorHAnsi" w:cstheme="majorHAnsi"/>
        </w:rPr>
        <w:t xml:space="preserve"> </w:t>
      </w:r>
      <w:r w:rsidRPr="0015168D">
        <w:rPr>
          <w:rStyle w:val="Emphasis"/>
          <w:rFonts w:asciiTheme="majorHAnsi" w:hAnsiTheme="majorHAnsi" w:cstheme="majorHAnsi"/>
        </w:rPr>
        <w:t xml:space="preserve">dangerously </w:t>
      </w:r>
      <w:r w:rsidRPr="009E0049">
        <w:rPr>
          <w:rStyle w:val="Emphasis"/>
          <w:rFonts w:asciiTheme="majorHAnsi" w:hAnsiTheme="majorHAnsi" w:cstheme="majorHAnsi"/>
          <w:highlight w:val="cyan"/>
        </w:rPr>
        <w:t>exposed to unexpected</w:t>
      </w:r>
      <w:r w:rsidRPr="0015168D">
        <w:rPr>
          <w:rStyle w:val="Emphasis"/>
          <w:rFonts w:asciiTheme="majorHAnsi" w:hAnsiTheme="majorHAnsi" w:cstheme="majorHAnsi"/>
        </w:rPr>
        <w:t xml:space="preserve"> turns of </w:t>
      </w:r>
      <w:r w:rsidRPr="009E0049">
        <w:rPr>
          <w:rStyle w:val="Emphasis"/>
          <w:rFonts w:asciiTheme="majorHAnsi" w:hAnsiTheme="majorHAnsi" w:cstheme="majorHAnsi"/>
          <w:highlight w:val="cyan"/>
        </w:rPr>
        <w:t>events</w:t>
      </w:r>
      <w:r w:rsidRPr="009E0049">
        <w:rPr>
          <w:rStyle w:val="StyleUnderline"/>
          <w:rFonts w:asciiTheme="majorHAnsi" w:hAnsiTheme="majorHAnsi" w:cstheme="majorHAnsi"/>
          <w:highlight w:val="cyan"/>
        </w:rPr>
        <w:t>,</w:t>
      </w:r>
      <w:r w:rsidRPr="0015168D">
        <w:rPr>
          <w:rStyle w:val="StyleUnderline"/>
          <w:rFonts w:asciiTheme="majorHAnsi" w:hAnsiTheme="majorHAnsi" w:cstheme="majorHAnsi"/>
        </w:rPr>
        <w:t xml:space="preserve"> such as a pandemic or a market downturn</w:t>
      </w:r>
      <w:r w:rsidRPr="0015168D">
        <w:rPr>
          <w:rFonts w:asciiTheme="majorHAnsi" w:hAnsiTheme="majorHAnsi" w:cstheme="majorHAnsi"/>
          <w:sz w:val="16"/>
        </w:rPr>
        <w:t xml:space="preserve">. In 2017, for example, the USA suffered a severe retail slump. The long-established US retailer Toys ‘R’ Us went into liquidation. It had been acquired in 2005 by two private equity firms, Bain Capital and Kohlberg Kravis Roberts, and a real estate firm, Vornado Realty Trust. To buy the company they used the usual private equity formula, saddling it with debt to increase the return later.25 Indeed, company debt rose soon after the takeover from $1.86 billion to nearly $5 billion. By 2007 debt interest payments were 97 per cent of the company’s operating profit. The retail slump of the following years was severe, but the high debt burden imposed on Toys ‘R’ Us impaired its ability to adapt and increased its vulnerability to the downturn.26 </w:t>
      </w:r>
      <w:r w:rsidRPr="0015168D">
        <w:rPr>
          <w:rStyle w:val="StyleUnderline"/>
          <w:rFonts w:asciiTheme="majorHAnsi" w:hAnsiTheme="majorHAnsi" w:cstheme="majorHAnsi"/>
        </w:rPr>
        <w:t>The e</w:t>
      </w:r>
      <w:r w:rsidRPr="0015168D">
        <w:rPr>
          <w:rStyle w:val="Emphasis"/>
          <w:rFonts w:asciiTheme="majorHAnsi" w:hAnsiTheme="majorHAnsi" w:cstheme="majorHAnsi"/>
        </w:rPr>
        <w:t xml:space="preserve">xcessive </w:t>
      </w:r>
      <w:r w:rsidRPr="009E0049">
        <w:rPr>
          <w:rStyle w:val="Emphasis"/>
          <w:rFonts w:asciiTheme="majorHAnsi" w:hAnsiTheme="majorHAnsi" w:cstheme="majorHAnsi"/>
          <w:highlight w:val="cyan"/>
        </w:rPr>
        <w:t>financialization</w:t>
      </w:r>
      <w:r w:rsidRPr="0015168D">
        <w:rPr>
          <w:rStyle w:val="StyleUnderline"/>
          <w:rFonts w:asciiTheme="majorHAnsi" w:hAnsiTheme="majorHAnsi" w:cstheme="majorHAnsi"/>
        </w:rPr>
        <w:t xml:space="preserve"> of companies and remorseless pursuit of shareholder value has </w:t>
      </w:r>
      <w:r w:rsidRPr="009E0049">
        <w:rPr>
          <w:rStyle w:val="StyleUnderline"/>
          <w:rFonts w:asciiTheme="majorHAnsi" w:hAnsiTheme="majorHAnsi" w:cstheme="majorHAnsi"/>
          <w:highlight w:val="cyan"/>
        </w:rPr>
        <w:t>left</w:t>
      </w:r>
      <w:r w:rsidRPr="0015168D">
        <w:rPr>
          <w:rStyle w:val="StyleUnderline"/>
          <w:rFonts w:asciiTheme="majorHAnsi" w:hAnsiTheme="majorHAnsi" w:cstheme="majorHAnsi"/>
        </w:rPr>
        <w:t xml:space="preserve"> many </w:t>
      </w:r>
      <w:r w:rsidRPr="009E0049">
        <w:rPr>
          <w:rStyle w:val="StyleUnderline"/>
          <w:rFonts w:asciiTheme="majorHAnsi" w:hAnsiTheme="majorHAnsi" w:cstheme="majorHAnsi"/>
          <w:highlight w:val="cyan"/>
        </w:rPr>
        <w:t>other</w:t>
      </w:r>
      <w:r w:rsidRPr="0015168D">
        <w:rPr>
          <w:rStyle w:val="StyleUnderline"/>
          <w:rFonts w:asciiTheme="majorHAnsi" w:hAnsiTheme="majorHAnsi" w:cstheme="majorHAnsi"/>
        </w:rPr>
        <w:t xml:space="preserve"> major </w:t>
      </w:r>
      <w:r w:rsidRPr="009E0049">
        <w:rPr>
          <w:rStyle w:val="StyleUnderline"/>
          <w:rFonts w:asciiTheme="majorHAnsi" w:hAnsiTheme="majorHAnsi" w:cstheme="majorHAnsi"/>
          <w:highlight w:val="cyan"/>
        </w:rPr>
        <w:t>companies open to</w:t>
      </w:r>
      <w:r w:rsidRPr="0015168D">
        <w:rPr>
          <w:rStyle w:val="StyleUnderline"/>
          <w:rFonts w:asciiTheme="majorHAnsi" w:hAnsiTheme="majorHAnsi" w:cstheme="majorHAnsi"/>
        </w:rPr>
        <w:t xml:space="preserve"> </w:t>
      </w:r>
      <w:r w:rsidRPr="0015168D">
        <w:rPr>
          <w:rStyle w:val="Emphasis"/>
          <w:rFonts w:asciiTheme="majorHAnsi" w:hAnsiTheme="majorHAnsi" w:cstheme="majorHAnsi"/>
        </w:rPr>
        <w:t xml:space="preserve">similar charges of </w:t>
      </w:r>
      <w:r w:rsidRPr="009E0049">
        <w:rPr>
          <w:rStyle w:val="Emphasis"/>
          <w:rFonts w:asciiTheme="majorHAnsi" w:hAnsiTheme="majorHAnsi" w:cstheme="majorHAnsi"/>
          <w:highlight w:val="cyan"/>
        </w:rPr>
        <w:t>moral hazard</w:t>
      </w:r>
      <w:r w:rsidRPr="0015168D">
        <w:rPr>
          <w:rStyle w:val="StyleUnderline"/>
          <w:rFonts w:asciiTheme="majorHAnsi" w:hAnsiTheme="majorHAnsi" w:cstheme="majorHAnsi"/>
        </w:rPr>
        <w:t>: ingenious financial structures benefit owners more than other stakeholders such as workers, suppliers and customers – let alone the wider communities in which companies operate.</w:t>
      </w:r>
    </w:p>
    <w:p w14:paraId="0835A2DA" w14:textId="77777777" w:rsidR="003701A1" w:rsidRPr="0015168D" w:rsidRDefault="003701A1" w:rsidP="003701A1">
      <w:pPr>
        <w:pStyle w:val="Heading4"/>
        <w:rPr>
          <w:rFonts w:asciiTheme="majorHAnsi" w:hAnsiTheme="majorHAnsi" w:cstheme="majorHAnsi"/>
        </w:rPr>
      </w:pPr>
      <w:r w:rsidRPr="0015168D">
        <w:rPr>
          <w:rFonts w:asciiTheme="majorHAnsi" w:hAnsiTheme="majorHAnsi" w:cstheme="majorHAnsi"/>
        </w:rPr>
        <w:t>Inequality is an existential threat to future generations – their evidence doesn’t account for long-timeframe impacts – those outweigh on magnitude</w:t>
      </w:r>
    </w:p>
    <w:p w14:paraId="0CB543EA" w14:textId="77777777" w:rsidR="003701A1" w:rsidRPr="0015168D" w:rsidRDefault="003701A1" w:rsidP="003701A1">
      <w:pPr>
        <w:rPr>
          <w:rFonts w:asciiTheme="majorHAnsi" w:hAnsiTheme="majorHAnsi" w:cstheme="majorHAnsi"/>
        </w:rPr>
      </w:pPr>
      <w:r w:rsidRPr="0015168D">
        <w:rPr>
          <w:rStyle w:val="Style13ptBold"/>
          <w:rFonts w:asciiTheme="majorHAnsi" w:hAnsiTheme="majorHAnsi" w:cstheme="majorHAnsi"/>
        </w:rPr>
        <w:t xml:space="preserve">Schmidt and </w:t>
      </w:r>
      <w:proofErr w:type="spellStart"/>
      <w:r w:rsidRPr="0015168D">
        <w:rPr>
          <w:rStyle w:val="Style13ptBold"/>
          <w:rFonts w:asciiTheme="majorHAnsi" w:hAnsiTheme="majorHAnsi" w:cstheme="majorHAnsi"/>
        </w:rPr>
        <w:t>Juijn</w:t>
      </w:r>
      <w:proofErr w:type="spellEnd"/>
      <w:r w:rsidRPr="0015168D">
        <w:rPr>
          <w:rStyle w:val="Style13ptBold"/>
          <w:rFonts w:asciiTheme="majorHAnsi" w:hAnsiTheme="majorHAnsi" w:cstheme="majorHAnsi"/>
        </w:rPr>
        <w:t xml:space="preserve"> 21</w:t>
      </w:r>
      <w:r w:rsidRPr="0015168D">
        <w:rPr>
          <w:rFonts w:asciiTheme="majorHAnsi" w:hAnsiTheme="majorHAnsi" w:cstheme="majorHAnsi"/>
        </w:rPr>
        <w:t xml:space="preserve"> – Andreas T. Schmidt is an associate professor of political philosophy at the University of Groningen in the Netherlands. </w:t>
      </w:r>
      <w:proofErr w:type="spellStart"/>
      <w:r w:rsidRPr="0015168D">
        <w:rPr>
          <w:rFonts w:asciiTheme="majorHAnsi" w:hAnsiTheme="majorHAnsi" w:cstheme="majorHAnsi"/>
        </w:rPr>
        <w:t>Daan</w:t>
      </w:r>
      <w:proofErr w:type="spellEnd"/>
      <w:r w:rsidRPr="0015168D">
        <w:rPr>
          <w:rFonts w:asciiTheme="majorHAnsi" w:hAnsiTheme="majorHAnsi" w:cstheme="majorHAnsi"/>
        </w:rPr>
        <w:t xml:space="preserve"> </w:t>
      </w:r>
      <w:proofErr w:type="spellStart"/>
      <w:r w:rsidRPr="0015168D">
        <w:rPr>
          <w:rFonts w:asciiTheme="majorHAnsi" w:hAnsiTheme="majorHAnsi" w:cstheme="majorHAnsi"/>
        </w:rPr>
        <w:t>Juijn</w:t>
      </w:r>
      <w:proofErr w:type="spellEnd"/>
      <w:r w:rsidRPr="0015168D">
        <w:rPr>
          <w:rFonts w:asciiTheme="majorHAnsi" w:hAnsiTheme="majorHAnsi" w:cstheme="majorHAnsi"/>
        </w:rPr>
        <w:t xml:space="preserve"> is a researcher at CE Delft, an environmental research and consultancy firm.</w:t>
      </w:r>
    </w:p>
    <w:p w14:paraId="20FB1CC2" w14:textId="77777777" w:rsidR="003701A1" w:rsidRPr="0015168D" w:rsidRDefault="003701A1" w:rsidP="003701A1">
      <w:pPr>
        <w:rPr>
          <w:rFonts w:asciiTheme="majorHAnsi" w:hAnsiTheme="majorHAnsi" w:cstheme="majorHAnsi"/>
        </w:rPr>
      </w:pPr>
      <w:r w:rsidRPr="0015168D">
        <w:rPr>
          <w:rFonts w:asciiTheme="majorHAnsi" w:hAnsiTheme="majorHAnsi" w:cstheme="majorHAnsi"/>
        </w:rPr>
        <w:t xml:space="preserve">Andreas T. Schmidt and </w:t>
      </w:r>
      <w:proofErr w:type="spellStart"/>
      <w:r w:rsidRPr="0015168D">
        <w:rPr>
          <w:rFonts w:asciiTheme="majorHAnsi" w:hAnsiTheme="majorHAnsi" w:cstheme="majorHAnsi"/>
        </w:rPr>
        <w:t>Daan</w:t>
      </w:r>
      <w:proofErr w:type="spellEnd"/>
      <w:r w:rsidRPr="0015168D">
        <w:rPr>
          <w:rFonts w:asciiTheme="majorHAnsi" w:hAnsiTheme="majorHAnsi" w:cstheme="majorHAnsi"/>
        </w:rPr>
        <w:t xml:space="preserve"> </w:t>
      </w:r>
      <w:proofErr w:type="spellStart"/>
      <w:r w:rsidRPr="0015168D">
        <w:rPr>
          <w:rFonts w:asciiTheme="majorHAnsi" w:hAnsiTheme="majorHAnsi" w:cstheme="majorHAnsi"/>
        </w:rPr>
        <w:t>Juijn</w:t>
      </w:r>
      <w:proofErr w:type="spellEnd"/>
      <w:r w:rsidRPr="0015168D">
        <w:rPr>
          <w:rFonts w:asciiTheme="majorHAnsi" w:hAnsiTheme="majorHAnsi" w:cstheme="majorHAnsi"/>
        </w:rPr>
        <w:t xml:space="preserve">, “Economic inequality and the long-term future,” </w:t>
      </w:r>
      <w:r w:rsidRPr="0015168D">
        <w:rPr>
          <w:rFonts w:asciiTheme="majorHAnsi" w:hAnsiTheme="majorHAnsi" w:cstheme="majorHAnsi"/>
          <w:i/>
          <w:iCs/>
        </w:rPr>
        <w:t>Global Priorities Institute</w:t>
      </w:r>
      <w:r w:rsidRPr="0015168D">
        <w:rPr>
          <w:rFonts w:asciiTheme="majorHAnsi" w:hAnsiTheme="majorHAnsi" w:cstheme="majorHAnsi"/>
        </w:rPr>
        <w:t>, May 2021, pp. 2-3, https://globalprioritiesinstitute.org/wp-content/uploads/Inequality-and-the-Long-Term-Future_Andreas-Schmidt-and-Daan-Juijn-reupload.pdf.</w:t>
      </w:r>
    </w:p>
    <w:p w14:paraId="5C8B1385" w14:textId="77777777" w:rsidR="003701A1" w:rsidRPr="0015168D" w:rsidRDefault="003701A1" w:rsidP="003701A1">
      <w:pPr>
        <w:rPr>
          <w:rFonts w:asciiTheme="majorHAnsi" w:hAnsiTheme="majorHAnsi" w:cstheme="majorHAnsi"/>
        </w:rPr>
      </w:pPr>
    </w:p>
    <w:p w14:paraId="5E78B55F" w14:textId="77777777" w:rsidR="003701A1" w:rsidRPr="0015168D" w:rsidRDefault="003701A1" w:rsidP="003701A1">
      <w:pPr>
        <w:rPr>
          <w:rStyle w:val="Emphasis"/>
          <w:rFonts w:asciiTheme="majorHAnsi" w:hAnsiTheme="majorHAnsi" w:cstheme="majorHAnsi"/>
        </w:rPr>
      </w:pPr>
      <w:r w:rsidRPr="0015168D">
        <w:rPr>
          <w:rFonts w:asciiTheme="majorHAnsi" w:hAnsiTheme="majorHAnsi" w:cstheme="majorHAnsi"/>
          <w:sz w:val="16"/>
          <w:szCs w:val="16"/>
        </w:rPr>
        <w:t xml:space="preserve">However, such </w:t>
      </w:r>
      <w:r w:rsidRPr="0015168D">
        <w:rPr>
          <w:rStyle w:val="Emphasis"/>
          <w:rFonts w:asciiTheme="majorHAnsi" w:hAnsiTheme="majorHAnsi" w:cstheme="majorHAnsi"/>
        </w:rPr>
        <w:t>instrumental arguments</w:t>
      </w:r>
      <w:r w:rsidRPr="0015168D">
        <w:rPr>
          <w:rFonts w:asciiTheme="majorHAnsi" w:hAnsiTheme="majorHAnsi" w:cstheme="majorHAnsi"/>
          <w:sz w:val="16"/>
          <w:szCs w:val="16"/>
        </w:rPr>
        <w:t xml:space="preserve"> typically </w:t>
      </w:r>
      <w:r w:rsidRPr="0015168D">
        <w:rPr>
          <w:rStyle w:val="Emphasis"/>
          <w:rFonts w:asciiTheme="majorHAnsi" w:hAnsiTheme="majorHAnsi" w:cstheme="majorHAnsi"/>
        </w:rPr>
        <w:t>focus on the static properties of income inequality</w:t>
      </w:r>
      <w:r w:rsidRPr="0015168D">
        <w:rPr>
          <w:rStyle w:val="StyleUnderline"/>
          <w:rFonts w:asciiTheme="majorHAnsi" w:hAnsiTheme="majorHAnsi" w:cstheme="majorHAnsi"/>
        </w:rPr>
        <w:t xml:space="preserve">, that is, on the </w:t>
      </w:r>
      <w:proofErr w:type="gramStart"/>
      <w:r w:rsidRPr="0015168D">
        <w:rPr>
          <w:rStyle w:val="StyleUnderline"/>
          <w:rFonts w:asciiTheme="majorHAnsi" w:hAnsiTheme="majorHAnsi" w:cstheme="majorHAnsi"/>
        </w:rPr>
        <w:t>effects</w:t>
      </w:r>
      <w:proofErr w:type="gramEnd"/>
      <w:r w:rsidRPr="0015168D">
        <w:rPr>
          <w:rStyle w:val="StyleUnderline"/>
          <w:rFonts w:asciiTheme="majorHAnsi" w:hAnsiTheme="majorHAnsi" w:cstheme="majorHAnsi"/>
        </w:rPr>
        <w:t xml:space="preserve"> inequality would produce during a</w:t>
      </w:r>
      <w:r w:rsidRPr="0015168D">
        <w:rPr>
          <w:rFonts w:asciiTheme="majorHAnsi" w:hAnsiTheme="majorHAnsi" w:cstheme="majorHAnsi"/>
          <w:sz w:val="16"/>
          <w:szCs w:val="16"/>
        </w:rPr>
        <w:t xml:space="preserve"> somewhat </w:t>
      </w:r>
      <w:r w:rsidRPr="0015168D">
        <w:rPr>
          <w:rStyle w:val="StyleUnderline"/>
          <w:rFonts w:asciiTheme="majorHAnsi" w:hAnsiTheme="majorHAnsi" w:cstheme="majorHAnsi"/>
        </w:rPr>
        <w:t>limited time-slice</w:t>
      </w:r>
      <w:r w:rsidRPr="0015168D">
        <w:rPr>
          <w:rFonts w:asciiTheme="majorHAnsi" w:hAnsiTheme="majorHAnsi" w:cstheme="majorHAnsi"/>
          <w:sz w:val="16"/>
          <w:szCs w:val="16"/>
        </w:rPr>
        <w:t xml:space="preserve">. Yet </w:t>
      </w:r>
      <w:r w:rsidRPr="0015168D">
        <w:rPr>
          <w:rStyle w:val="Emphasis"/>
          <w:rFonts w:asciiTheme="majorHAnsi" w:hAnsiTheme="majorHAnsi" w:cstheme="majorHAnsi"/>
        </w:rPr>
        <w:t>income (in)equality</w:t>
      </w:r>
      <w:r w:rsidRPr="0015168D">
        <w:rPr>
          <w:rFonts w:asciiTheme="majorHAnsi" w:hAnsiTheme="majorHAnsi" w:cstheme="majorHAnsi"/>
          <w:sz w:val="16"/>
          <w:szCs w:val="16"/>
        </w:rPr>
        <w:t xml:space="preserve"> likely </w:t>
      </w:r>
      <w:r w:rsidRPr="0015168D">
        <w:rPr>
          <w:rStyle w:val="Emphasis"/>
          <w:rFonts w:asciiTheme="majorHAnsi" w:hAnsiTheme="majorHAnsi" w:cstheme="majorHAnsi"/>
        </w:rPr>
        <w:t>has intertemporal consequences</w:t>
      </w:r>
      <w:r w:rsidRPr="0015168D">
        <w:rPr>
          <w:rFonts w:asciiTheme="majorHAnsi" w:hAnsiTheme="majorHAnsi" w:cstheme="majorHAnsi"/>
          <w:sz w:val="16"/>
          <w:szCs w:val="16"/>
        </w:rPr>
        <w:t xml:space="preserve"> too. And it is far from clear whether such consequences will be good or bad. For instance, Tyler Cowen has recently argued that high economic growth should take priority: with a long enough timeframe, the exponential nature of growth ensures that future benefits will outweigh all other considerations (Cowen 2018). Moreover, if equality lowers longer-term growth rates – as some have argued – the dynamic instrumental case would speak against reducing inequality. In response, one might contest that there is a growth-equality trade-off. Or one could argue that </w:t>
      </w:r>
      <w:r w:rsidRPr="009E0049">
        <w:rPr>
          <w:rStyle w:val="Emphasis"/>
          <w:rFonts w:asciiTheme="majorHAnsi" w:hAnsiTheme="majorHAnsi" w:cstheme="majorHAnsi"/>
          <w:highlight w:val="cyan"/>
        </w:rPr>
        <w:t>equality comes with</w:t>
      </w:r>
      <w:r w:rsidRPr="0015168D">
        <w:rPr>
          <w:rStyle w:val="Emphasis"/>
          <w:rFonts w:asciiTheme="majorHAnsi" w:hAnsiTheme="majorHAnsi" w:cstheme="majorHAnsi"/>
        </w:rPr>
        <w:t xml:space="preserve"> its own long-term benefits, such as </w:t>
      </w:r>
      <w:r w:rsidRPr="009E0049">
        <w:rPr>
          <w:rStyle w:val="Emphasis"/>
          <w:rFonts w:asciiTheme="majorHAnsi" w:hAnsiTheme="majorHAnsi" w:cstheme="majorHAnsi"/>
          <w:highlight w:val="cyan"/>
        </w:rPr>
        <w:t>better political institutions</w:t>
      </w:r>
      <w:r w:rsidRPr="0015168D">
        <w:rPr>
          <w:rStyle w:val="Emphasis"/>
          <w:rFonts w:asciiTheme="majorHAnsi" w:hAnsiTheme="majorHAnsi" w:cstheme="majorHAnsi"/>
        </w:rPr>
        <w:t xml:space="preserve">. </w:t>
      </w:r>
    </w:p>
    <w:p w14:paraId="57D2F878"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Such </w:t>
      </w:r>
      <w:r w:rsidRPr="0015168D">
        <w:rPr>
          <w:rStyle w:val="Emphasis"/>
          <w:rFonts w:asciiTheme="majorHAnsi" w:hAnsiTheme="majorHAnsi" w:cstheme="majorHAnsi"/>
        </w:rPr>
        <w:t>arguments</w:t>
      </w:r>
      <w:r w:rsidRPr="0015168D">
        <w:rPr>
          <w:rFonts w:asciiTheme="majorHAnsi" w:hAnsiTheme="majorHAnsi" w:cstheme="majorHAnsi"/>
          <w:sz w:val="16"/>
          <w:szCs w:val="16"/>
        </w:rPr>
        <w:t xml:space="preserve"> would </w:t>
      </w:r>
      <w:r w:rsidRPr="0015168D">
        <w:rPr>
          <w:rStyle w:val="Emphasis"/>
          <w:rFonts w:asciiTheme="majorHAnsi" w:hAnsiTheme="majorHAnsi" w:cstheme="majorHAnsi"/>
        </w:rPr>
        <w:t>typically focus on effects within the next hundreds</w:t>
      </w:r>
      <w:r w:rsidRPr="0015168D">
        <w:rPr>
          <w:rFonts w:asciiTheme="majorHAnsi" w:hAnsiTheme="majorHAnsi" w:cstheme="majorHAnsi"/>
          <w:sz w:val="16"/>
          <w:szCs w:val="16"/>
        </w:rPr>
        <w:t xml:space="preserve"> to, maybe, thousands </w:t>
      </w:r>
      <w:r w:rsidRPr="0015168D">
        <w:rPr>
          <w:rStyle w:val="Emphasis"/>
          <w:rFonts w:asciiTheme="majorHAnsi" w:hAnsiTheme="majorHAnsi" w:cstheme="majorHAnsi"/>
        </w:rPr>
        <w:t>of years</w:t>
      </w:r>
      <w:r w:rsidRPr="0015168D">
        <w:rPr>
          <w:rFonts w:asciiTheme="majorHAnsi" w:hAnsiTheme="majorHAnsi" w:cstheme="majorHAnsi"/>
          <w:sz w:val="16"/>
          <w:szCs w:val="16"/>
        </w:rPr>
        <w:t xml:space="preserve">. But </w:t>
      </w:r>
      <w:r w:rsidRPr="0015168D">
        <w:rPr>
          <w:rStyle w:val="Emphasis"/>
          <w:rFonts w:asciiTheme="majorHAnsi" w:hAnsiTheme="majorHAnsi" w:cstheme="majorHAnsi"/>
        </w:rPr>
        <w:t>we could go further</w:t>
      </w:r>
      <w:r w:rsidRPr="0015168D">
        <w:rPr>
          <w:rStyle w:val="StyleUnderline"/>
          <w:rFonts w:asciiTheme="majorHAnsi" w:hAnsiTheme="majorHAnsi" w:cstheme="majorHAnsi"/>
        </w:rPr>
        <w:t xml:space="preserve"> and include inequality’s effects on all future well-being</w:t>
      </w:r>
      <w:r w:rsidRPr="0015168D">
        <w:rPr>
          <w:rFonts w:asciiTheme="majorHAnsi" w:hAnsiTheme="majorHAnsi" w:cstheme="majorHAnsi"/>
          <w:sz w:val="16"/>
          <w:szCs w:val="16"/>
        </w:rPr>
        <w:t xml:space="preserve">. Doing so moves us into the realm of </w:t>
      </w:r>
      <w:proofErr w:type="spellStart"/>
      <w:r w:rsidRPr="0015168D">
        <w:rPr>
          <w:rFonts w:asciiTheme="majorHAnsi" w:hAnsiTheme="majorHAnsi" w:cstheme="majorHAnsi"/>
          <w:sz w:val="16"/>
          <w:szCs w:val="16"/>
        </w:rPr>
        <w:t>longtermism</w:t>
      </w:r>
      <w:proofErr w:type="spellEnd"/>
      <w:r w:rsidRPr="0015168D">
        <w:rPr>
          <w:rFonts w:asciiTheme="majorHAnsi" w:hAnsiTheme="majorHAnsi" w:cstheme="majorHAnsi"/>
          <w:sz w:val="16"/>
          <w:szCs w:val="16"/>
        </w:rPr>
        <w:t xml:space="preserve">, an influential idea in the Effective Altruism community. The central idea is that </w:t>
      </w:r>
      <w:r w:rsidRPr="0015168D">
        <w:rPr>
          <w:rStyle w:val="Emphasis"/>
          <w:rFonts w:asciiTheme="majorHAnsi" w:hAnsiTheme="majorHAnsi" w:cstheme="majorHAnsi"/>
        </w:rPr>
        <w:t xml:space="preserve">since the future holds </w:t>
      </w:r>
      <w:proofErr w:type="gramStart"/>
      <w:r w:rsidRPr="0015168D">
        <w:rPr>
          <w:rStyle w:val="Emphasis"/>
          <w:rFonts w:asciiTheme="majorHAnsi" w:hAnsiTheme="majorHAnsi" w:cstheme="majorHAnsi"/>
        </w:rPr>
        <w:t>the vast majority of</w:t>
      </w:r>
      <w:proofErr w:type="gramEnd"/>
      <w:r w:rsidRPr="0015168D">
        <w:rPr>
          <w:rStyle w:val="Emphasis"/>
          <w:rFonts w:asciiTheme="majorHAnsi" w:hAnsiTheme="majorHAnsi" w:cstheme="majorHAnsi"/>
        </w:rPr>
        <w:t xml:space="preserve"> potential value, the </w:t>
      </w:r>
      <w:r w:rsidRPr="009E0049">
        <w:rPr>
          <w:rStyle w:val="Emphasis"/>
          <w:rFonts w:asciiTheme="majorHAnsi" w:hAnsiTheme="majorHAnsi" w:cstheme="majorHAnsi"/>
          <w:highlight w:val="cyan"/>
        </w:rPr>
        <w:t>expected moral value</w:t>
      </w:r>
      <w:r w:rsidRPr="0015168D">
        <w:rPr>
          <w:rStyle w:val="Emphasis"/>
          <w:rFonts w:asciiTheme="majorHAnsi" w:hAnsiTheme="majorHAnsi" w:cstheme="majorHAnsi"/>
        </w:rPr>
        <w:t xml:space="preserve"> of many actions </w:t>
      </w:r>
      <w:r w:rsidRPr="009E0049">
        <w:rPr>
          <w:rStyle w:val="Emphasis"/>
          <w:rFonts w:asciiTheme="majorHAnsi" w:hAnsiTheme="majorHAnsi" w:cstheme="majorHAnsi"/>
          <w:highlight w:val="cyan"/>
        </w:rPr>
        <w:t>is</w:t>
      </w:r>
      <w:r w:rsidRPr="0015168D">
        <w:rPr>
          <w:rStyle w:val="Emphasis"/>
          <w:rFonts w:asciiTheme="majorHAnsi" w:hAnsiTheme="majorHAnsi" w:cstheme="majorHAnsi"/>
        </w:rPr>
        <w:t xml:space="preserve"> almost entirely </w:t>
      </w:r>
      <w:r w:rsidRPr="009E0049">
        <w:rPr>
          <w:rStyle w:val="Emphasis"/>
          <w:rFonts w:asciiTheme="majorHAnsi" w:hAnsiTheme="majorHAnsi" w:cstheme="majorHAnsi"/>
          <w:highlight w:val="cyan"/>
        </w:rPr>
        <w:t>determined by the action’s effects on the long-term</w:t>
      </w:r>
      <w:r w:rsidRPr="0015168D">
        <w:rPr>
          <w:rStyle w:val="Emphasis"/>
          <w:rFonts w:asciiTheme="majorHAnsi" w:hAnsiTheme="majorHAnsi" w:cstheme="majorHAnsi"/>
        </w:rPr>
        <w:t xml:space="preserve"> future</w:t>
      </w:r>
      <w:r w:rsidRPr="0015168D">
        <w:rPr>
          <w:rFonts w:asciiTheme="majorHAnsi" w:hAnsiTheme="majorHAnsi" w:cstheme="majorHAnsi"/>
          <w:sz w:val="16"/>
          <w:szCs w:val="16"/>
        </w:rPr>
        <w:t xml:space="preserve">. Nick </w:t>
      </w:r>
      <w:proofErr w:type="spellStart"/>
      <w:r w:rsidRPr="0015168D">
        <w:rPr>
          <w:rFonts w:asciiTheme="majorHAnsi" w:hAnsiTheme="majorHAnsi" w:cstheme="majorHAnsi"/>
          <w:sz w:val="16"/>
          <w:szCs w:val="16"/>
        </w:rPr>
        <w:t>Beckstead</w:t>
      </w:r>
      <w:proofErr w:type="spellEnd"/>
      <w:r w:rsidRPr="0015168D">
        <w:rPr>
          <w:rFonts w:asciiTheme="majorHAnsi" w:hAnsiTheme="majorHAnsi" w:cstheme="majorHAnsi"/>
          <w:sz w:val="16"/>
          <w:szCs w:val="16"/>
        </w:rPr>
        <w:t xml:space="preserve"> writes: ‘</w:t>
      </w:r>
      <w:r w:rsidRPr="0015168D">
        <w:rPr>
          <w:rStyle w:val="StyleUnderline"/>
          <w:rFonts w:asciiTheme="majorHAnsi" w:hAnsiTheme="majorHAnsi" w:cstheme="majorHAnsi"/>
        </w:rPr>
        <w:t>what matters most</w:t>
      </w:r>
      <w:r w:rsidRPr="0015168D">
        <w:rPr>
          <w:rFonts w:asciiTheme="majorHAnsi" w:hAnsiTheme="majorHAnsi" w:cstheme="majorHAnsi"/>
          <w:sz w:val="16"/>
          <w:szCs w:val="16"/>
        </w:rPr>
        <w:t xml:space="preserve"> (in expectation), </w:t>
      </w:r>
      <w:r w:rsidRPr="0015168D">
        <w:rPr>
          <w:rStyle w:val="StyleUnderline"/>
          <w:rFonts w:asciiTheme="majorHAnsi" w:hAnsiTheme="majorHAnsi" w:cstheme="majorHAnsi"/>
        </w:rPr>
        <w:t>is that we do what is best</w:t>
      </w:r>
      <w:r w:rsidRPr="0015168D">
        <w:rPr>
          <w:rFonts w:asciiTheme="majorHAnsi" w:hAnsiTheme="majorHAnsi" w:cstheme="majorHAnsi"/>
          <w:sz w:val="16"/>
          <w:szCs w:val="16"/>
        </w:rPr>
        <w:t xml:space="preserve"> (in expectation) </w:t>
      </w:r>
      <w:r w:rsidRPr="0015168D">
        <w:rPr>
          <w:rStyle w:val="StyleUnderline"/>
          <w:rFonts w:asciiTheme="majorHAnsi" w:hAnsiTheme="majorHAnsi" w:cstheme="majorHAnsi"/>
        </w:rPr>
        <w:t>for the general trajectory along which our descendants develop over the coming millions, billions, and trillions of years</w:t>
      </w:r>
      <w:r w:rsidRPr="0015168D">
        <w:rPr>
          <w:rFonts w:asciiTheme="majorHAnsi" w:hAnsiTheme="majorHAnsi" w:cstheme="majorHAnsi"/>
          <w:sz w:val="16"/>
          <w:szCs w:val="16"/>
        </w:rPr>
        <w:t>.’ (</w:t>
      </w:r>
      <w:proofErr w:type="spellStart"/>
      <w:r w:rsidRPr="0015168D">
        <w:rPr>
          <w:rFonts w:asciiTheme="majorHAnsi" w:hAnsiTheme="majorHAnsi" w:cstheme="majorHAnsi"/>
          <w:sz w:val="16"/>
          <w:szCs w:val="16"/>
        </w:rPr>
        <w:t>Beckstead</w:t>
      </w:r>
      <w:proofErr w:type="spellEnd"/>
      <w:r w:rsidRPr="0015168D">
        <w:rPr>
          <w:rFonts w:asciiTheme="majorHAnsi" w:hAnsiTheme="majorHAnsi" w:cstheme="majorHAnsi"/>
          <w:sz w:val="16"/>
          <w:szCs w:val="16"/>
        </w:rPr>
        <w:t xml:space="preserve"> 2013, 1) Suppose reducing income inequality has non-negligible expected consequences for our far-future descendants. </w:t>
      </w:r>
      <w:proofErr w:type="spellStart"/>
      <w:r w:rsidRPr="0015168D">
        <w:rPr>
          <w:rFonts w:asciiTheme="majorHAnsi" w:hAnsiTheme="majorHAnsi" w:cstheme="majorHAnsi"/>
          <w:sz w:val="16"/>
          <w:szCs w:val="16"/>
        </w:rPr>
        <w:t>Longtermism</w:t>
      </w:r>
      <w:proofErr w:type="spellEnd"/>
      <w:r w:rsidRPr="0015168D">
        <w:rPr>
          <w:rFonts w:asciiTheme="majorHAnsi" w:hAnsiTheme="majorHAnsi" w:cstheme="majorHAnsi"/>
          <w:sz w:val="16"/>
          <w:szCs w:val="16"/>
        </w:rPr>
        <w:t xml:space="preserve"> would then imply that whether we should reduce economic inequality or not is primarily determined by such long-term effects. </w:t>
      </w:r>
    </w:p>
    <w:p w14:paraId="5392F034" w14:textId="77777777" w:rsidR="003701A1" w:rsidRPr="0015168D" w:rsidRDefault="003701A1" w:rsidP="003701A1">
      <w:pPr>
        <w:rPr>
          <w:rStyle w:val="StyleUnderline"/>
          <w:rFonts w:asciiTheme="majorHAnsi" w:hAnsiTheme="majorHAnsi" w:cstheme="majorHAnsi"/>
        </w:rPr>
      </w:pPr>
      <w:r w:rsidRPr="0015168D">
        <w:rPr>
          <w:rFonts w:asciiTheme="majorHAnsi" w:hAnsiTheme="majorHAnsi" w:cstheme="majorHAnsi"/>
          <w:sz w:val="16"/>
          <w:szCs w:val="16"/>
        </w:rPr>
        <w:t xml:space="preserve">So, </w:t>
      </w:r>
      <w:r w:rsidRPr="0015168D">
        <w:rPr>
          <w:rStyle w:val="StyleUnderline"/>
          <w:rFonts w:asciiTheme="majorHAnsi" w:hAnsiTheme="majorHAnsi" w:cstheme="majorHAnsi"/>
        </w:rPr>
        <w:t>we can assess the instrumental character of income inequality</w:t>
      </w:r>
      <w:r w:rsidRPr="0015168D">
        <w:rPr>
          <w:rFonts w:asciiTheme="majorHAnsi" w:hAnsiTheme="majorHAnsi" w:cstheme="majorHAnsi"/>
          <w:sz w:val="16"/>
          <w:szCs w:val="16"/>
        </w:rPr>
        <w:t xml:space="preserve"> in three different ways: we can focus on effects in the short term, the medium term (hundreds to thousands of years), or – </w:t>
      </w:r>
      <w:r w:rsidRPr="0015168D">
        <w:rPr>
          <w:rStyle w:val="StyleUnderline"/>
          <w:rFonts w:asciiTheme="majorHAnsi" w:hAnsiTheme="majorHAnsi" w:cstheme="majorHAnsi"/>
        </w:rPr>
        <w:t xml:space="preserve">adopting </w:t>
      </w:r>
      <w:proofErr w:type="spellStart"/>
      <w:r w:rsidRPr="0015168D">
        <w:rPr>
          <w:rStyle w:val="StyleUnderline"/>
          <w:rFonts w:asciiTheme="majorHAnsi" w:hAnsiTheme="majorHAnsi" w:cstheme="majorHAnsi"/>
        </w:rPr>
        <w:t>longtermism</w:t>
      </w:r>
      <w:proofErr w:type="spellEnd"/>
      <w:r w:rsidRPr="0015168D">
        <w:rPr>
          <w:rFonts w:asciiTheme="majorHAnsi" w:hAnsiTheme="majorHAnsi" w:cstheme="majorHAnsi"/>
          <w:sz w:val="16"/>
          <w:szCs w:val="16"/>
        </w:rPr>
        <w:t xml:space="preserve"> – all its future effects. It is not obvious that </w:t>
      </w:r>
      <w:r w:rsidRPr="0015168D">
        <w:rPr>
          <w:rFonts w:asciiTheme="majorHAnsi" w:hAnsiTheme="majorHAnsi" w:cstheme="majorHAnsi"/>
          <w:sz w:val="16"/>
          <w:szCs w:val="16"/>
        </w:rPr>
        <w:lastRenderedPageBreak/>
        <w:t xml:space="preserve">these three approaches converge. </w:t>
      </w:r>
      <w:r w:rsidRPr="0015168D">
        <w:rPr>
          <w:rStyle w:val="Emphasis"/>
          <w:rFonts w:asciiTheme="majorHAnsi" w:hAnsiTheme="majorHAnsi" w:cstheme="majorHAnsi"/>
        </w:rPr>
        <w:t>The lack of work on these questions constitutes a</w:t>
      </w:r>
      <w:r w:rsidRPr="0015168D">
        <w:rPr>
          <w:rFonts w:asciiTheme="majorHAnsi" w:hAnsiTheme="majorHAnsi" w:cstheme="majorHAnsi"/>
          <w:sz w:val="16"/>
          <w:szCs w:val="16"/>
        </w:rPr>
        <w:t xml:space="preserve"> surprisingly </w:t>
      </w:r>
      <w:r w:rsidRPr="0015168D">
        <w:rPr>
          <w:rStyle w:val="Emphasis"/>
          <w:rFonts w:asciiTheme="majorHAnsi" w:hAnsiTheme="majorHAnsi" w:cstheme="majorHAnsi"/>
        </w:rPr>
        <w:t>large and important gap in the literature</w:t>
      </w:r>
      <w:r w:rsidRPr="0015168D">
        <w:rPr>
          <w:rStyle w:val="StyleUnderline"/>
          <w:rFonts w:asciiTheme="majorHAnsi" w:hAnsiTheme="majorHAnsi" w:cstheme="majorHAnsi"/>
        </w:rPr>
        <w:t>. This article makes a start filling this gap</w:t>
      </w:r>
      <w:r w:rsidRPr="0015168D">
        <w:rPr>
          <w:rFonts w:asciiTheme="majorHAnsi" w:hAnsiTheme="majorHAnsi" w:cstheme="majorHAnsi"/>
          <w:sz w:val="16"/>
          <w:szCs w:val="16"/>
        </w:rPr>
        <w:t xml:space="preserve">. To assess the instrumental benefits of equality/inequality, we use a time-discounted instrumentalist framework. We do not look for an optimal level of inequality. Instead, we consider how, at the margin, reducing or increasing economic inequality in today’s richer countries (roughly, OECD countries) would impact expected aggregate human wellbeing, other things equal. We vary our discount rate to check inequality’s effects along three timeframes, short, medium, and long term. </w:t>
      </w:r>
      <w:r w:rsidRPr="0015168D">
        <w:rPr>
          <w:rStyle w:val="StyleUnderline"/>
          <w:rFonts w:asciiTheme="majorHAnsi" w:hAnsiTheme="majorHAnsi" w:cstheme="majorHAnsi"/>
        </w:rPr>
        <w:t>We find a good short and medium-term instrumental case for lower economic inequality</w:t>
      </w:r>
      <w:r w:rsidRPr="0015168D">
        <w:rPr>
          <w:rFonts w:asciiTheme="majorHAnsi" w:hAnsiTheme="majorHAnsi" w:cstheme="majorHAnsi"/>
          <w:sz w:val="16"/>
          <w:szCs w:val="16"/>
        </w:rPr>
        <w:t xml:space="preserve">. We then argue – somewhat speculatively – that </w:t>
      </w:r>
      <w:r w:rsidRPr="009E0049">
        <w:rPr>
          <w:rStyle w:val="Emphasis"/>
          <w:rFonts w:asciiTheme="majorHAnsi" w:hAnsiTheme="majorHAnsi" w:cstheme="majorHAnsi"/>
          <w:highlight w:val="cyan"/>
        </w:rPr>
        <w:t xml:space="preserve">we have instrumental reasons for inequality reduction from a </w:t>
      </w:r>
      <w:proofErr w:type="spellStart"/>
      <w:r w:rsidRPr="009E0049">
        <w:rPr>
          <w:rStyle w:val="Emphasis"/>
          <w:rFonts w:asciiTheme="majorHAnsi" w:hAnsiTheme="majorHAnsi" w:cstheme="majorHAnsi"/>
          <w:highlight w:val="cyan"/>
        </w:rPr>
        <w:t>longtermist</w:t>
      </w:r>
      <w:proofErr w:type="spellEnd"/>
      <w:r w:rsidRPr="009E0049">
        <w:rPr>
          <w:rStyle w:val="Emphasis"/>
          <w:rFonts w:asciiTheme="majorHAnsi" w:hAnsiTheme="majorHAnsi" w:cstheme="majorHAnsi"/>
          <w:highlight w:val="cyan"/>
        </w:rPr>
        <w:t xml:space="preserve"> perspective</w:t>
      </w:r>
      <w:r w:rsidRPr="0015168D">
        <w:rPr>
          <w:rStyle w:val="StyleUnderline"/>
          <w:rFonts w:asciiTheme="majorHAnsi" w:hAnsiTheme="majorHAnsi" w:cstheme="majorHAnsi"/>
        </w:rPr>
        <w:t xml:space="preserve"> too</w:t>
      </w:r>
      <w:r w:rsidRPr="0015168D">
        <w:rPr>
          <w:rFonts w:asciiTheme="majorHAnsi" w:hAnsiTheme="majorHAnsi" w:cstheme="majorHAnsi"/>
          <w:sz w:val="16"/>
          <w:szCs w:val="16"/>
        </w:rPr>
        <w:t xml:space="preserve">, because </w:t>
      </w:r>
      <w:r w:rsidRPr="009E0049">
        <w:rPr>
          <w:rStyle w:val="Emphasis"/>
          <w:rFonts w:asciiTheme="majorHAnsi" w:hAnsiTheme="majorHAnsi" w:cstheme="majorHAnsi"/>
          <w:highlight w:val="cyan"/>
        </w:rPr>
        <w:t>greater inequality</w:t>
      </w:r>
      <w:r w:rsidRPr="0015168D">
        <w:rPr>
          <w:rStyle w:val="Emphasis"/>
          <w:rFonts w:asciiTheme="majorHAnsi" w:hAnsiTheme="majorHAnsi" w:cstheme="majorHAnsi"/>
        </w:rPr>
        <w:t xml:space="preserve"> could </w:t>
      </w:r>
      <w:r w:rsidRPr="009E0049">
        <w:rPr>
          <w:rStyle w:val="Emphasis"/>
          <w:rFonts w:asciiTheme="majorHAnsi" w:hAnsiTheme="majorHAnsi" w:cstheme="majorHAnsi"/>
          <w:highlight w:val="cyan"/>
        </w:rPr>
        <w:t>increase existential risk</w:t>
      </w:r>
      <w:r w:rsidRPr="0015168D">
        <w:rPr>
          <w:rStyle w:val="Emphasis"/>
          <w:rFonts w:asciiTheme="majorHAnsi" w:hAnsiTheme="majorHAnsi" w:cstheme="majorHAnsi"/>
        </w:rPr>
        <w:t>.</w:t>
      </w:r>
      <w:r w:rsidRPr="0015168D">
        <w:rPr>
          <w:rStyle w:val="StyleUnderline"/>
          <w:rFonts w:asciiTheme="majorHAnsi" w:hAnsiTheme="majorHAnsi" w:cstheme="majorHAnsi"/>
        </w:rPr>
        <w:t xml:space="preserve"> We thus have instrumental reasons for reducing inequality, regardless of which time-horizon we take. </w:t>
      </w:r>
    </w:p>
    <w:p w14:paraId="4715E836"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We then argue that this pro tanto argument has important implications for how philosophers should think about economic inequality. Performing a ‘moral sensitivity analysis’, we argue that for most consequentialist views, the pro tanto argument also provides all-things-considered reason to reduce inequality. And even across most non-consequentialist views, the argument either provides an all-things-considered or at least a weighty pro tanto reason to reduce inequality. </w:t>
      </w:r>
    </w:p>
    <w:p w14:paraId="2E7A39FB" w14:textId="77777777" w:rsidR="003701A1" w:rsidRPr="0015168D" w:rsidRDefault="003701A1" w:rsidP="003701A1">
      <w:pPr>
        <w:rPr>
          <w:rFonts w:asciiTheme="majorHAnsi" w:hAnsiTheme="majorHAnsi" w:cstheme="majorHAnsi"/>
          <w:sz w:val="16"/>
          <w:szCs w:val="16"/>
        </w:rPr>
      </w:pPr>
      <w:r w:rsidRPr="0015168D">
        <w:rPr>
          <w:rFonts w:asciiTheme="majorHAnsi" w:hAnsiTheme="majorHAnsi" w:cstheme="majorHAnsi"/>
          <w:sz w:val="16"/>
          <w:szCs w:val="16"/>
        </w:rPr>
        <w:t xml:space="preserve">Our results matter in several ways. First, </w:t>
      </w:r>
      <w:r w:rsidRPr="0015168D">
        <w:rPr>
          <w:rStyle w:val="StyleUnderline"/>
          <w:rFonts w:asciiTheme="majorHAnsi" w:hAnsiTheme="majorHAnsi" w:cstheme="majorHAnsi"/>
        </w:rPr>
        <w:t>most people believe we have duties towards future generations</w:t>
      </w:r>
      <w:r w:rsidRPr="0015168D">
        <w:rPr>
          <w:rFonts w:asciiTheme="majorHAnsi" w:hAnsiTheme="majorHAnsi" w:cstheme="majorHAnsi"/>
          <w:sz w:val="16"/>
          <w:szCs w:val="16"/>
        </w:rPr>
        <w:t xml:space="preserve">. Accordingly, </w:t>
      </w:r>
      <w:r w:rsidRPr="009E0049">
        <w:rPr>
          <w:rStyle w:val="Emphasis"/>
          <w:rFonts w:asciiTheme="majorHAnsi" w:hAnsiTheme="majorHAnsi" w:cstheme="majorHAnsi"/>
          <w:highlight w:val="cyan"/>
        </w:rPr>
        <w:t>when assessing</w:t>
      </w:r>
      <w:r w:rsidRPr="0015168D">
        <w:rPr>
          <w:rStyle w:val="Emphasis"/>
          <w:rFonts w:asciiTheme="majorHAnsi" w:hAnsiTheme="majorHAnsi" w:cstheme="majorHAnsi"/>
        </w:rPr>
        <w:t xml:space="preserve"> policies that affect </w:t>
      </w:r>
      <w:r w:rsidRPr="009E0049">
        <w:rPr>
          <w:rStyle w:val="Emphasis"/>
          <w:rFonts w:asciiTheme="majorHAnsi" w:hAnsiTheme="majorHAnsi" w:cstheme="majorHAnsi"/>
          <w:highlight w:val="cyan"/>
        </w:rPr>
        <w:t>inequality,</w:t>
      </w:r>
      <w:r w:rsidRPr="0015168D">
        <w:rPr>
          <w:rStyle w:val="Emphasis"/>
          <w:rFonts w:asciiTheme="majorHAnsi" w:hAnsiTheme="majorHAnsi" w:cstheme="majorHAnsi"/>
        </w:rPr>
        <w:t xml:space="preserve"> their </w:t>
      </w:r>
      <w:r w:rsidRPr="009E0049">
        <w:rPr>
          <w:rStyle w:val="Emphasis"/>
          <w:rFonts w:asciiTheme="majorHAnsi" w:hAnsiTheme="majorHAnsi" w:cstheme="majorHAnsi"/>
          <w:highlight w:val="cyan"/>
        </w:rPr>
        <w:t>impact on future gen</w:t>
      </w:r>
      <w:r w:rsidRPr="0015168D">
        <w:rPr>
          <w:rStyle w:val="Emphasis"/>
          <w:rFonts w:asciiTheme="majorHAnsi" w:hAnsiTheme="majorHAnsi" w:cstheme="majorHAnsi"/>
        </w:rPr>
        <w:t>eration</w:t>
      </w:r>
      <w:r w:rsidRPr="009E0049">
        <w:rPr>
          <w:rStyle w:val="Emphasis"/>
          <w:rFonts w:asciiTheme="majorHAnsi" w:hAnsiTheme="majorHAnsi" w:cstheme="majorHAnsi"/>
          <w:highlight w:val="cyan"/>
        </w:rPr>
        <w:t>s</w:t>
      </w:r>
      <w:r w:rsidRPr="0015168D">
        <w:rPr>
          <w:rStyle w:val="Emphasis"/>
          <w:rFonts w:asciiTheme="majorHAnsi" w:hAnsiTheme="majorHAnsi" w:cstheme="majorHAnsi"/>
        </w:rPr>
        <w:t xml:space="preserve"> </w:t>
      </w:r>
      <w:r w:rsidRPr="009E0049">
        <w:rPr>
          <w:rStyle w:val="Emphasis"/>
          <w:rFonts w:asciiTheme="majorHAnsi" w:hAnsiTheme="majorHAnsi" w:cstheme="majorHAnsi"/>
          <w:highlight w:val="cyan"/>
        </w:rPr>
        <w:t>should be a relevant dimension</w:t>
      </w:r>
      <w:r w:rsidRPr="0015168D">
        <w:rPr>
          <w:rFonts w:asciiTheme="majorHAnsi" w:hAnsiTheme="majorHAnsi" w:cstheme="majorHAnsi"/>
          <w:sz w:val="16"/>
          <w:szCs w:val="16"/>
        </w:rPr>
        <w:t xml:space="preserve"> (when assessing proposals to reduce inequality, for example (Atkinson 2015)). Second, our </w:t>
      </w:r>
      <w:proofErr w:type="spellStart"/>
      <w:r w:rsidRPr="0015168D">
        <w:rPr>
          <w:rFonts w:asciiTheme="majorHAnsi" w:hAnsiTheme="majorHAnsi" w:cstheme="majorHAnsi"/>
          <w:sz w:val="16"/>
          <w:szCs w:val="16"/>
        </w:rPr>
        <w:t>longtermist</w:t>
      </w:r>
      <w:proofErr w:type="spellEnd"/>
      <w:r w:rsidRPr="0015168D">
        <w:rPr>
          <w:rFonts w:asciiTheme="majorHAnsi" w:hAnsiTheme="majorHAnsi" w:cstheme="majorHAnsi"/>
          <w:sz w:val="16"/>
          <w:szCs w:val="16"/>
        </w:rPr>
        <w:t xml:space="preserve"> argument makes for a new input into philosophical debates about equality and egalitarianism. While philosophers often focus on </w:t>
      </w:r>
      <w:proofErr w:type="spellStart"/>
      <w:r w:rsidRPr="0015168D">
        <w:rPr>
          <w:rFonts w:asciiTheme="majorHAnsi" w:hAnsiTheme="majorHAnsi" w:cstheme="majorHAnsi"/>
          <w:sz w:val="16"/>
          <w:szCs w:val="16"/>
        </w:rPr>
        <w:t>noninstrumental</w:t>
      </w:r>
      <w:proofErr w:type="spellEnd"/>
      <w:r w:rsidRPr="0015168D">
        <w:rPr>
          <w:rFonts w:asciiTheme="majorHAnsi" w:hAnsiTheme="majorHAnsi" w:cstheme="majorHAnsi"/>
          <w:sz w:val="16"/>
          <w:szCs w:val="16"/>
        </w:rPr>
        <w:t xml:space="preserve"> reasons against inequality, they acknowledge that instrumental concerns are important too.2 If </w:t>
      </w:r>
      <w:proofErr w:type="spellStart"/>
      <w:r w:rsidRPr="0015168D">
        <w:rPr>
          <w:rFonts w:asciiTheme="majorHAnsi" w:hAnsiTheme="majorHAnsi" w:cstheme="majorHAnsi"/>
          <w:sz w:val="16"/>
          <w:szCs w:val="16"/>
        </w:rPr>
        <w:t>longtermism</w:t>
      </w:r>
      <w:proofErr w:type="spellEnd"/>
      <w:r w:rsidRPr="0015168D">
        <w:rPr>
          <w:rFonts w:asciiTheme="majorHAnsi" w:hAnsiTheme="majorHAnsi" w:cstheme="majorHAnsi"/>
          <w:sz w:val="16"/>
          <w:szCs w:val="16"/>
        </w:rPr>
        <w:t xml:space="preserve"> is sound and the long-term future often decisive, our instrumental argument should thus matter greatly for debates around egalitarianism. Moreover, </w:t>
      </w:r>
      <w:r w:rsidRPr="0015168D">
        <w:rPr>
          <w:rStyle w:val="Emphasis"/>
          <w:rFonts w:asciiTheme="majorHAnsi" w:hAnsiTheme="majorHAnsi" w:cstheme="majorHAnsi"/>
        </w:rPr>
        <w:t>because our argument holds across the short, medium, and long term, it is</w:t>
      </w:r>
      <w:r w:rsidRPr="0015168D">
        <w:rPr>
          <w:rFonts w:asciiTheme="majorHAnsi" w:hAnsiTheme="majorHAnsi" w:cstheme="majorHAnsi"/>
          <w:sz w:val="16"/>
          <w:szCs w:val="16"/>
        </w:rPr>
        <w:t xml:space="preserve"> also </w:t>
      </w:r>
      <w:r w:rsidRPr="0015168D">
        <w:rPr>
          <w:rStyle w:val="Emphasis"/>
          <w:rFonts w:asciiTheme="majorHAnsi" w:hAnsiTheme="majorHAnsi" w:cstheme="majorHAnsi"/>
        </w:rPr>
        <w:t>quite robust</w:t>
      </w:r>
      <w:r w:rsidRPr="0015168D">
        <w:rPr>
          <w:rFonts w:asciiTheme="majorHAnsi" w:hAnsiTheme="majorHAnsi" w:cstheme="majorHAnsi"/>
          <w:sz w:val="16"/>
          <w:szCs w:val="16"/>
        </w:rPr>
        <w:t xml:space="preserve">. Finally, in philosophy, there has been increasing interest in </w:t>
      </w:r>
      <w:proofErr w:type="spellStart"/>
      <w:r w:rsidRPr="0015168D">
        <w:rPr>
          <w:rFonts w:asciiTheme="majorHAnsi" w:hAnsiTheme="majorHAnsi" w:cstheme="majorHAnsi"/>
          <w:sz w:val="16"/>
          <w:szCs w:val="16"/>
        </w:rPr>
        <w:t>longtermism</w:t>
      </w:r>
      <w:proofErr w:type="spellEnd"/>
      <w:r w:rsidRPr="0015168D">
        <w:rPr>
          <w:rFonts w:asciiTheme="majorHAnsi" w:hAnsiTheme="majorHAnsi" w:cstheme="majorHAnsi"/>
          <w:sz w:val="16"/>
          <w:szCs w:val="16"/>
        </w:rPr>
        <w:t xml:space="preserve"> and existential risk but no work yet that connects this to economic inequality. Our article makes a start filling this gap.</w:t>
      </w:r>
    </w:p>
    <w:p w14:paraId="220F2E46" w14:textId="77777777" w:rsidR="003701A1" w:rsidRPr="008209AF" w:rsidRDefault="003701A1" w:rsidP="003701A1"/>
    <w:p w14:paraId="3B6EEFF9" w14:textId="77777777" w:rsidR="003701A1" w:rsidRPr="008209AF" w:rsidRDefault="003701A1" w:rsidP="003701A1"/>
    <w:p w14:paraId="29F8F44E" w14:textId="77777777" w:rsidR="003701A1" w:rsidRDefault="003701A1" w:rsidP="003701A1"/>
    <w:p w14:paraId="4EC12DCD" w14:textId="77777777" w:rsidR="003701A1" w:rsidRDefault="003701A1" w:rsidP="003701A1"/>
    <w:p w14:paraId="6406E6AA" w14:textId="77777777" w:rsidR="003701A1" w:rsidRPr="00C50C40" w:rsidRDefault="003701A1" w:rsidP="003701A1"/>
    <w:p w14:paraId="77CBF5C0" w14:textId="77777777" w:rsidR="003701A1" w:rsidRPr="00C50C40" w:rsidRDefault="003701A1" w:rsidP="003701A1"/>
    <w:p w14:paraId="669FB977" w14:textId="77777777" w:rsidR="003701A1" w:rsidRPr="00C50C40" w:rsidRDefault="003701A1" w:rsidP="003701A1"/>
    <w:p w14:paraId="189AE7AB" w14:textId="77777777" w:rsidR="003701A1" w:rsidRPr="00C50C40" w:rsidRDefault="003701A1" w:rsidP="003701A1"/>
    <w:p w14:paraId="09B65202" w14:textId="77777777" w:rsidR="003701A1" w:rsidRDefault="003701A1" w:rsidP="003701A1"/>
    <w:p w14:paraId="4D54264F" w14:textId="77777777" w:rsidR="003701A1" w:rsidRPr="003701A1" w:rsidRDefault="003701A1" w:rsidP="003701A1"/>
    <w:sectPr w:rsidR="003701A1" w:rsidRPr="0037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B0FA3"/>
    <w:multiLevelType w:val="hybridMultilevel"/>
    <w:tmpl w:val="514C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605F6"/>
    <w:multiLevelType w:val="hybridMultilevel"/>
    <w:tmpl w:val="3870AC32"/>
    <w:lvl w:ilvl="0" w:tplc="CD0A9BBE">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E47B3"/>
    <w:multiLevelType w:val="hybridMultilevel"/>
    <w:tmpl w:val="5B4AC200"/>
    <w:lvl w:ilvl="0" w:tplc="04090015">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9F4EFA"/>
    <w:multiLevelType w:val="hybridMultilevel"/>
    <w:tmpl w:val="07F6E3E2"/>
    <w:lvl w:ilvl="0" w:tplc="3F3678E2">
      <w:numFmt w:val="bullet"/>
      <w:lvlText w:val="-"/>
      <w:lvlJc w:val="left"/>
      <w:pPr>
        <w:ind w:left="720" w:hanging="360"/>
      </w:pPr>
      <w:rPr>
        <w:rFonts w:ascii="Georgia" w:eastAsiaTheme="minorEastAsia"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720EE"/>
    <w:multiLevelType w:val="hybridMultilevel"/>
    <w:tmpl w:val="7200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77B21"/>
    <w:multiLevelType w:val="hybridMultilevel"/>
    <w:tmpl w:val="26C0DEB6"/>
    <w:lvl w:ilvl="0" w:tplc="F4AAA28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4"/>
  </w:num>
  <w:num w:numId="14">
    <w:abstractNumId w:val="10"/>
  </w:num>
  <w:num w:numId="15">
    <w:abstractNumId w:val="17"/>
  </w:num>
  <w:num w:numId="16">
    <w:abstractNumId w:val="11"/>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01A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01A1"/>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026B2"/>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2846"/>
  <w15:chartTrackingRefBased/>
  <w15:docId w15:val="{785B352C-D56A-442A-9DFA-45DB2426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01A1"/>
    <w:rPr>
      <w:rFonts w:ascii="Calibri" w:hAnsi="Calibri"/>
    </w:rPr>
  </w:style>
  <w:style w:type="paragraph" w:styleId="Heading1">
    <w:name w:val="heading 1"/>
    <w:aliases w:val="Pocket"/>
    <w:basedOn w:val="Normal"/>
    <w:next w:val="Normal"/>
    <w:link w:val="Heading1Char"/>
    <w:qFormat/>
    <w:rsid w:val="003701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BlockText,Heading 2 Char2,BLOCK"/>
    <w:basedOn w:val="Normal"/>
    <w:next w:val="Normal"/>
    <w:link w:val="Heading2Char"/>
    <w:uiPriority w:val="1"/>
    <w:unhideWhenUsed/>
    <w:qFormat/>
    <w:rsid w:val="003701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Index Headers, Char Char Char Char Char Char Char Char, Char Char Char Char Char Char Char,Char Char Char Char Char Char Char Char,Char Char Char Char Char Char Char,Bold Cite,Heading 3 Char Char Char Char Char Char Char Char,Bold , Char,n"/>
    <w:basedOn w:val="Normal"/>
    <w:next w:val="Normal"/>
    <w:link w:val="Heading3Char"/>
    <w:uiPriority w:val="2"/>
    <w:unhideWhenUsed/>
    <w:qFormat/>
    <w:rsid w:val="003701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a,t"/>
    <w:basedOn w:val="Normal"/>
    <w:next w:val="Normal"/>
    <w:link w:val="Heading4Char"/>
    <w:uiPriority w:val="3"/>
    <w:unhideWhenUsed/>
    <w:qFormat/>
    <w:rsid w:val="003701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701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1A1"/>
  </w:style>
  <w:style w:type="character" w:customStyle="1" w:styleId="Heading1Char">
    <w:name w:val="Heading 1 Char"/>
    <w:aliases w:val="Pocket Char"/>
    <w:basedOn w:val="DefaultParagraphFont"/>
    <w:link w:val="Heading1"/>
    <w:rsid w:val="003701A1"/>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1,Super Script Char"/>
    <w:basedOn w:val="DefaultParagraphFont"/>
    <w:link w:val="Heading2"/>
    <w:uiPriority w:val="1"/>
    <w:rsid w:val="003701A1"/>
    <w:rPr>
      <w:rFonts w:ascii="Calibri" w:eastAsiaTheme="majorEastAsia" w:hAnsi="Calibri" w:cstheme="majorBidi"/>
      <w:b/>
      <w:sz w:val="44"/>
      <w:szCs w:val="26"/>
      <w:u w:val="double"/>
    </w:rPr>
  </w:style>
  <w:style w:type="character" w:customStyle="1" w:styleId="Heading3Char">
    <w:name w:val="Heading 3 Char"/>
    <w:aliases w:val="Block Char,Index Headers Char, Char Char Char Char Char Char Char Char Char, Char Char Char Char Char Char Char Char1,Char Char Char Char Char Char Char Char Char,Char Char Char Char Char Char Char Char1,Bold Cite Char,Bold  Char,no Char"/>
    <w:basedOn w:val="DefaultParagraphFont"/>
    <w:link w:val="Heading3"/>
    <w:uiPriority w:val="2"/>
    <w:rsid w:val="003701A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3701A1"/>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s,B,Debate,smal,B1"/>
    <w:basedOn w:val="DefaultParagraphFont"/>
    <w:link w:val="Emphasis1"/>
    <w:uiPriority w:val="7"/>
    <w:qFormat/>
    <w:rsid w:val="003701A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3701A1"/>
    <w:rPr>
      <w:b/>
      <w:bCs/>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ci"/>
    <w:basedOn w:val="DefaultParagraphFont"/>
    <w:uiPriority w:val="6"/>
    <w:qFormat/>
    <w:rsid w:val="003701A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701A1"/>
    <w:rPr>
      <w:color w:val="auto"/>
      <w:u w:val="none"/>
    </w:rPr>
  </w:style>
  <w:style w:type="character" w:styleId="FollowedHyperlink">
    <w:name w:val="FollowedHyperlink"/>
    <w:basedOn w:val="DefaultParagraphFont"/>
    <w:uiPriority w:val="99"/>
    <w:semiHidden/>
    <w:unhideWhenUsed/>
    <w:rsid w:val="003701A1"/>
    <w:rPr>
      <w:color w:val="auto"/>
      <w:u w:val="none"/>
    </w:rPr>
  </w:style>
  <w:style w:type="paragraph" w:customStyle="1" w:styleId="Emphasis1">
    <w:name w:val="Emphasis1"/>
    <w:basedOn w:val="Normal"/>
    <w:link w:val="Emphasis"/>
    <w:autoRedefine/>
    <w:uiPriority w:val="7"/>
    <w:qFormat/>
    <w:rsid w:val="003701A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701A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3701A1"/>
    <w:pPr>
      <w:ind w:left="720"/>
      <w:contextualSpacing/>
    </w:pPr>
  </w:style>
  <w:style w:type="paragraph" w:customStyle="1" w:styleId="textbold">
    <w:name w:val="text bold"/>
    <w:basedOn w:val="Normal"/>
    <w:uiPriority w:val="7"/>
    <w:qFormat/>
    <w:rsid w:val="003701A1"/>
    <w:pPr>
      <w:ind w:left="720"/>
      <w:contextualSpacing/>
      <w:jc w:val="both"/>
    </w:pPr>
    <w:rPr>
      <w:b/>
      <w:iCs/>
      <w:u w:val="single"/>
    </w:rPr>
  </w:style>
  <w:style w:type="paragraph" w:customStyle="1" w:styleId="Emphasize">
    <w:name w:val="Emphasize"/>
    <w:basedOn w:val="Normal"/>
    <w:autoRedefine/>
    <w:uiPriority w:val="7"/>
    <w:qFormat/>
    <w:rsid w:val="003701A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3701A1"/>
    <w:pPr>
      <w:ind w:left="288"/>
    </w:pPr>
  </w:style>
  <w:style w:type="character" w:customStyle="1" w:styleId="CardIndentedChar">
    <w:name w:val="Card (Indented) Char"/>
    <w:basedOn w:val="DefaultParagraphFont"/>
    <w:link w:val="CardIndented"/>
    <w:rsid w:val="003701A1"/>
    <w:rPr>
      <w:rFonts w:ascii="Calibri" w:hAnsi="Calibri"/>
    </w:rPr>
  </w:style>
  <w:style w:type="character" w:customStyle="1" w:styleId="StyleBold">
    <w:name w:val="Style Bold"/>
    <w:basedOn w:val="DefaultParagraphFont"/>
    <w:uiPriority w:val="9"/>
    <w:semiHidden/>
    <w:qFormat/>
    <w:rsid w:val="003701A1"/>
    <w:rPr>
      <w:rFonts w:ascii="Arial" w:hAnsi="Arial"/>
      <w:b/>
      <w:bCs/>
      <w:sz w:val="20"/>
      <w:u w:val="single"/>
    </w:rPr>
  </w:style>
  <w:style w:type="character" w:customStyle="1" w:styleId="StyleBoldUnderline1">
    <w:name w:val="Style Bold Underline1"/>
    <w:basedOn w:val="DefaultParagraphFont"/>
    <w:rsid w:val="003701A1"/>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nikkei.com/Opinion/Antitrust-action-risks-holding-back-US-tech-giants-in-competition-with-China" TargetMode="External"/><Relationship Id="rId13" Type="http://schemas.openxmlformats.org/officeDocument/2006/relationships/hyperlink" Target="https://fivethirtyeight.com/features/to-cut-the-debt-the-gop-should-focus-on-health-care-costs/" TargetMode="External"/><Relationship Id="rId18" Type="http://schemas.openxmlformats.org/officeDocument/2006/relationships/hyperlink" Target="https://www.lw.com/upload/pubContent/_pdf/pub1675_1.pdf" TargetMode="External"/><Relationship Id="rId3" Type="http://schemas.openxmlformats.org/officeDocument/2006/relationships/styles" Target="styles.xml"/><Relationship Id="rId21" Type="http://schemas.openxmlformats.org/officeDocument/2006/relationships/hyperlink" Target="https://www.steptoe.com/images/content/1/7/v1/1731/2804.pdf" TargetMode="External"/><Relationship Id="rId7" Type="http://schemas.openxmlformats.org/officeDocument/2006/relationships/hyperlink" Target="https://instituteforlegalreform.com/wp-content/uploads/2021/03/March-2021-Antitrust-Paper-FINAL.pdf" TargetMode="External"/><Relationship Id="rId12" Type="http://schemas.openxmlformats.org/officeDocument/2006/relationships/hyperlink" Target="https://judiciary.house.gov/uploadedfiles/submission_from_tim_muris.pdf" TargetMode="External"/><Relationship Id="rId17" Type="http://schemas.openxmlformats.org/officeDocument/2006/relationships/hyperlink" Target="http://awa2018.concurrences.com/IMG/pdf/re-designing_the_american_antitrust_machine.pdf" TargetMode="External"/><Relationship Id="rId2" Type="http://schemas.openxmlformats.org/officeDocument/2006/relationships/numbering" Target="numbering.xml"/><Relationship Id="rId16" Type="http://schemas.openxmlformats.org/officeDocument/2006/relationships/hyperlink" Target="https://instituteforlegalreform.com/wp-content/uploads/2021/03/March-2021-Antitrust-Paper-FINAL.pdf" TargetMode="External"/><Relationship Id="rId20" Type="http://schemas.openxmlformats.org/officeDocument/2006/relationships/hyperlink" Target="https://ec.europa.eu/competition/speeches/text/sp2013_09_en.pdf" TargetMode="Externa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www.ftc.gov/news-events/events-calendar/ftc-hearing-14-merger-retrospectiv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tvnews.ca/business/g20-governments-endorse-trade-but-tighten-controls-1.3053581" TargetMode="External"/><Relationship Id="rId23" Type="http://schemas.openxmlformats.org/officeDocument/2006/relationships/fontTable" Target="fontTable.xml"/><Relationship Id="rId10" Type="http://schemas.openxmlformats.org/officeDocument/2006/relationships/hyperlink" Target="https://www.yalelawjournal.org/pdf/Vaheesan_ir9dchg8.pdf" TargetMode="External"/><Relationship Id="rId19" Type="http://schemas.openxmlformats.org/officeDocument/2006/relationships/hyperlink" Target="https://www.justice.gov/opa/speech/assistant-attorney-general-makan-delrahim-delivers-remarks-iam-s-patent-licensing"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equitablegrowth.org/research-paper/restoring-competition-in-the-united-states/" TargetMode="External"/><Relationship Id="rId22" Type="http://schemas.openxmlformats.org/officeDocument/2006/relationships/hyperlink" Target="https://journals.sagepub.com/doi/pdf/10.1177/0003603X198750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93</Pages>
  <Words>49981</Words>
  <Characters>284893</Characters>
  <Application>Microsoft Office Word</Application>
  <DocSecurity>0</DocSecurity>
  <Lines>2374</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2</cp:revision>
  <dcterms:created xsi:type="dcterms:W3CDTF">2021-10-31T19:57:00Z</dcterms:created>
  <dcterms:modified xsi:type="dcterms:W3CDTF">2021-10-31T20:07:00Z</dcterms:modified>
</cp:coreProperties>
</file>