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37052" w14:textId="77777777" w:rsidR="001F2F48" w:rsidRDefault="001F2F48" w:rsidP="001F2F48"/>
    <w:p w14:paraId="0D0A04D2" w14:textId="7C6088C1" w:rsidR="001F2F48" w:rsidRDefault="001F2F48" w:rsidP="001F2F48">
      <w:pPr>
        <w:pStyle w:val="Heading1"/>
      </w:pPr>
      <w:r>
        <w:lastRenderedPageBreak/>
        <w:t>1N</w:t>
      </w:r>
      <w:r>
        <w:t>C</w:t>
      </w:r>
      <w:r>
        <w:t xml:space="preserve"> vs Wake ST</w:t>
      </w:r>
    </w:p>
    <w:p w14:paraId="5467AF80" w14:textId="4AF8D366" w:rsidR="001F2F48" w:rsidRDefault="001F2F48" w:rsidP="001F2F48">
      <w:pPr>
        <w:pStyle w:val="Heading2"/>
      </w:pPr>
      <w:r>
        <w:lastRenderedPageBreak/>
        <w:t>OFF</w:t>
      </w:r>
    </w:p>
    <w:p w14:paraId="28C498B8" w14:textId="77777777" w:rsidR="001F2F48" w:rsidRPr="003966CF" w:rsidRDefault="001F2F48" w:rsidP="001F2F48">
      <w:pPr>
        <w:pStyle w:val="Heading3"/>
        <w:rPr>
          <w:rFonts w:asciiTheme="minorHAnsi" w:hAnsiTheme="minorHAnsi" w:cstheme="minorHAnsi"/>
        </w:rPr>
      </w:pPr>
      <w:r w:rsidRPr="003966CF">
        <w:rPr>
          <w:rFonts w:asciiTheme="minorHAnsi" w:hAnsiTheme="minorHAnsi" w:cstheme="minorHAnsi"/>
        </w:rPr>
        <w:lastRenderedPageBreak/>
        <w:t>1NC – T – USFG</w:t>
      </w:r>
    </w:p>
    <w:p w14:paraId="19238ECE" w14:textId="77777777" w:rsidR="001F2F48" w:rsidRDefault="001F2F48" w:rsidP="001F2F48">
      <w:pPr>
        <w:pStyle w:val="Heading4"/>
        <w:rPr>
          <w:rFonts w:asciiTheme="minorHAnsi" w:hAnsiTheme="minorHAnsi" w:cstheme="minorHAnsi"/>
        </w:rPr>
      </w:pPr>
      <w:r>
        <w:rPr>
          <w:rFonts w:asciiTheme="minorHAnsi" w:hAnsiTheme="minorHAnsi" w:cstheme="minorHAnsi"/>
        </w:rPr>
        <w:t xml:space="preserve">Interpretation: </w:t>
      </w:r>
      <w:r w:rsidRPr="003966CF">
        <w:rPr>
          <w:rFonts w:asciiTheme="minorHAnsi" w:hAnsiTheme="minorHAnsi" w:cstheme="minorHAnsi"/>
        </w:rPr>
        <w:t xml:space="preserve">Topical affirmatives must </w:t>
      </w:r>
      <w:r w:rsidRPr="003966CF">
        <w:rPr>
          <w:rFonts w:asciiTheme="minorHAnsi" w:hAnsiTheme="minorHAnsi" w:cstheme="minorHAnsi"/>
          <w:u w:val="single"/>
        </w:rPr>
        <w:t>instrumentally defend</w:t>
      </w:r>
      <w:r w:rsidRPr="003966CF">
        <w:rPr>
          <w:rFonts w:asciiTheme="minorHAnsi" w:hAnsiTheme="minorHAnsi" w:cstheme="minorHAnsi"/>
        </w:rPr>
        <w:t xml:space="preserve"> a</w:t>
      </w:r>
      <w:r>
        <w:rPr>
          <w:rFonts w:asciiTheme="minorHAnsi" w:hAnsiTheme="minorHAnsi" w:cstheme="minorHAnsi"/>
        </w:rPr>
        <w:t>n increase by the United States federal government in prohibitions on anticompetitive business practices by expanding the scope of core antitrust laws</w:t>
      </w:r>
    </w:p>
    <w:p w14:paraId="042A4503" w14:textId="77777777" w:rsidR="001F2F48" w:rsidRPr="003966CF" w:rsidRDefault="001F2F48" w:rsidP="001F2F48">
      <w:pPr>
        <w:rPr>
          <w:rFonts w:asciiTheme="minorHAnsi" w:hAnsiTheme="minorHAnsi" w:cstheme="minorHAnsi"/>
        </w:rPr>
      </w:pPr>
    </w:p>
    <w:p w14:paraId="64A64533" w14:textId="77777777" w:rsidR="001F2F48" w:rsidRPr="003966CF" w:rsidRDefault="001F2F48" w:rsidP="001F2F48">
      <w:pPr>
        <w:pStyle w:val="Heading4"/>
        <w:rPr>
          <w:rFonts w:asciiTheme="minorHAnsi" w:hAnsiTheme="minorHAnsi" w:cstheme="minorHAnsi"/>
        </w:rPr>
      </w:pPr>
      <w:r w:rsidRPr="003966CF">
        <w:rPr>
          <w:rFonts w:asciiTheme="minorHAnsi" w:hAnsiTheme="minorHAnsi" w:cstheme="minorHAnsi"/>
        </w:rPr>
        <w:t xml:space="preserve">United States federal government means the three branches of </w:t>
      </w:r>
      <w:r w:rsidRPr="003966CF">
        <w:rPr>
          <w:rFonts w:asciiTheme="minorHAnsi" w:hAnsiTheme="minorHAnsi" w:cstheme="minorHAnsi"/>
          <w:u w:val="single"/>
        </w:rPr>
        <w:t>government</w:t>
      </w:r>
    </w:p>
    <w:p w14:paraId="59B9AFCF" w14:textId="77777777" w:rsidR="001F2F48" w:rsidRPr="003966CF" w:rsidRDefault="001F2F48" w:rsidP="001F2F48">
      <w:pPr>
        <w:rPr>
          <w:rFonts w:asciiTheme="minorHAnsi" w:hAnsiTheme="minorHAnsi" w:cstheme="minorHAnsi"/>
        </w:rPr>
      </w:pPr>
      <w:r w:rsidRPr="003966CF">
        <w:rPr>
          <w:rStyle w:val="Style13ptBold"/>
          <w:rFonts w:asciiTheme="minorHAnsi" w:hAnsiTheme="minorHAnsi" w:cstheme="minorHAnsi"/>
        </w:rPr>
        <w:t>USA.gov 13</w:t>
      </w:r>
      <w:r w:rsidRPr="003966CF">
        <w:rPr>
          <w:rFonts w:asciiTheme="minorHAnsi" w:hAnsiTheme="minorHAnsi" w:cstheme="minorHAnsi"/>
        </w:rPr>
        <w:t xml:space="preserve"> "USA.gov is the U.S. government's official web portal"  http://www.usa.gov/Agencies/federal.shtml</w:t>
      </w:r>
    </w:p>
    <w:p w14:paraId="439A82D3" w14:textId="77777777" w:rsidR="001F2F48" w:rsidRDefault="001F2F48" w:rsidP="001F2F48">
      <w:pPr>
        <w:pStyle w:val="CardIndented"/>
        <w:ind w:left="0"/>
        <w:rPr>
          <w:rStyle w:val="StyleUnderline"/>
          <w:rFonts w:asciiTheme="minorHAnsi" w:hAnsiTheme="minorHAnsi" w:cstheme="minorHAnsi"/>
        </w:rPr>
      </w:pPr>
      <w:r w:rsidRPr="003966CF">
        <w:rPr>
          <w:rStyle w:val="StyleUnderline"/>
          <w:rFonts w:asciiTheme="minorHAnsi" w:hAnsiTheme="minorHAnsi" w:cstheme="minorHAnsi"/>
          <w:highlight w:val="cyan"/>
        </w:rPr>
        <w:t>U.S. F</w:t>
      </w:r>
      <w:r w:rsidRPr="003966CF">
        <w:rPr>
          <w:rStyle w:val="StyleUnderline"/>
          <w:rFonts w:asciiTheme="minorHAnsi" w:hAnsiTheme="minorHAnsi" w:cstheme="minorHAnsi"/>
        </w:rPr>
        <w:t>ederal</w:t>
      </w:r>
      <w:r w:rsidRPr="003966CF">
        <w:rPr>
          <w:rStyle w:val="StyleUnderline"/>
          <w:rFonts w:asciiTheme="minorHAnsi" w:hAnsiTheme="minorHAnsi" w:cstheme="minorHAnsi"/>
          <w:highlight w:val="cyan"/>
        </w:rPr>
        <w:t xml:space="preserve"> G</w:t>
      </w:r>
      <w:r w:rsidRPr="003966CF">
        <w:rPr>
          <w:rStyle w:val="StyleUnderline"/>
          <w:rFonts w:asciiTheme="minorHAnsi" w:hAnsiTheme="minorHAnsi" w:cstheme="minorHAnsi"/>
        </w:rPr>
        <w:t xml:space="preserve">overnment </w:t>
      </w:r>
      <w:r w:rsidRPr="003966CF">
        <w:rPr>
          <w:rStyle w:val="StyleUnderline"/>
          <w:rFonts w:asciiTheme="minorHAnsi" w:hAnsiTheme="minorHAnsi" w:cstheme="minorHAnsi"/>
          <w:highlight w:val="cyan"/>
        </w:rPr>
        <w:t>- The three branches of U.S. government</w:t>
      </w:r>
      <w:r w:rsidRPr="003966CF">
        <w:rPr>
          <w:rStyle w:val="StyleUnderline"/>
          <w:rFonts w:asciiTheme="minorHAnsi" w:hAnsiTheme="minorHAnsi" w:cstheme="minorHAnsi"/>
        </w:rPr>
        <w:t xml:space="preserve">—legislative, judicial, and executive—carry out governmental power and functions. </w:t>
      </w:r>
    </w:p>
    <w:p w14:paraId="19999E57" w14:textId="77777777" w:rsidR="001F2F48" w:rsidRDefault="001F2F48" w:rsidP="001F2F48">
      <w:pPr>
        <w:pStyle w:val="CardIndented"/>
        <w:ind w:left="0"/>
        <w:rPr>
          <w:rStyle w:val="StyleUnderline"/>
          <w:rFonts w:asciiTheme="minorHAnsi" w:hAnsiTheme="minorHAnsi" w:cstheme="minorHAnsi"/>
        </w:rPr>
      </w:pPr>
    </w:p>
    <w:p w14:paraId="355C203C" w14:textId="77777777" w:rsidR="001F2F48" w:rsidRDefault="001F2F48" w:rsidP="001F2F48">
      <w:pPr>
        <w:pStyle w:val="CardIndented"/>
        <w:ind w:left="0"/>
        <w:rPr>
          <w:rStyle w:val="StyleUnderline"/>
          <w:rFonts w:asciiTheme="minorHAnsi" w:hAnsiTheme="minorHAnsi" w:cstheme="minorHAnsi"/>
        </w:rPr>
      </w:pPr>
    </w:p>
    <w:p w14:paraId="2A4D7337" w14:textId="77777777" w:rsidR="001F2F48" w:rsidRPr="00263931" w:rsidRDefault="001F2F48" w:rsidP="001F2F48">
      <w:pPr>
        <w:pStyle w:val="Heading4"/>
      </w:pPr>
      <w:r>
        <w:t xml:space="preserve">“Expand the scope” means broadening the </w:t>
      </w:r>
      <w:r>
        <w:rPr>
          <w:u w:val="single"/>
        </w:rPr>
        <w:t>range of claims</w:t>
      </w:r>
      <w:r>
        <w:t xml:space="preserve"> that can be brought by plaintiffs </w:t>
      </w:r>
    </w:p>
    <w:p w14:paraId="7849E184" w14:textId="77777777" w:rsidR="001F2F48" w:rsidRDefault="001F2F48" w:rsidP="001F2F48">
      <w:r w:rsidRPr="00263931">
        <w:rPr>
          <w:rStyle w:val="Style13ptBold"/>
        </w:rPr>
        <w:t>Barrera 96</w:t>
      </w:r>
      <w:r>
        <w:t xml:space="preserve"> – J.D., Wayne State University Law School</w:t>
      </w:r>
    </w:p>
    <w:p w14:paraId="455D6B4E" w14:textId="77777777" w:rsidR="001F2F48" w:rsidRPr="00263931" w:rsidRDefault="001F2F48" w:rsidP="001F2F48">
      <w:r>
        <w:t>Lise A. Barrera, “Is the Courtroom the New Front for the Resolution of Publishing Disputes?,” The Wayne Law Review, Vol. 42, Summer 1996, LexisNexis</w:t>
      </w:r>
    </w:p>
    <w:p w14:paraId="2BEA6DF9" w14:textId="77777777" w:rsidR="001F2F48" w:rsidRPr="0072720A" w:rsidRDefault="001F2F48" w:rsidP="001F2F48">
      <w:r w:rsidRPr="00263931">
        <w:rPr>
          <w:rStyle w:val="StyleUnderline"/>
        </w:rPr>
        <w:t xml:space="preserve">It is important to note the </w:t>
      </w:r>
      <w:r w:rsidRPr="00263931">
        <w:rPr>
          <w:rStyle w:val="Emphasis"/>
        </w:rPr>
        <w:t>distinction between</w:t>
      </w:r>
      <w:r w:rsidRPr="00263931">
        <w:t xml:space="preserve"> </w:t>
      </w:r>
      <w:r w:rsidRPr="00263931">
        <w:rPr>
          <w:rStyle w:val="StyleUnderline"/>
        </w:rPr>
        <w:t xml:space="preserve">the </w:t>
      </w:r>
      <w:r w:rsidRPr="008B76C1">
        <w:rPr>
          <w:rStyle w:val="Emphasis"/>
          <w:highlight w:val="cyan"/>
        </w:rPr>
        <w:t>expansion of</w:t>
      </w:r>
      <w:r w:rsidRPr="00263931">
        <w:rPr>
          <w:rStyle w:val="Emphasis"/>
        </w:rPr>
        <w:t xml:space="preserve"> </w:t>
      </w:r>
      <w:r w:rsidRPr="008B76C1">
        <w:rPr>
          <w:rStyle w:val="Emphasis"/>
        </w:rPr>
        <w:t xml:space="preserve">the </w:t>
      </w:r>
      <w:r w:rsidRPr="008B76C1">
        <w:rPr>
          <w:rStyle w:val="Emphasis"/>
          <w:highlight w:val="cyan"/>
        </w:rPr>
        <w:t>scope</w:t>
      </w:r>
      <w:r w:rsidRPr="00263931">
        <w:t xml:space="preserve"> of section 43(a) </w:t>
      </w:r>
      <w:r w:rsidRPr="00263931">
        <w:rPr>
          <w:rStyle w:val="StyleUnderline"/>
        </w:rPr>
        <w:t>and</w:t>
      </w:r>
      <w:r w:rsidRPr="00263931">
        <w:t xml:space="preserve"> </w:t>
      </w:r>
      <w:r w:rsidRPr="00263931">
        <w:rPr>
          <w:rStyle w:val="StyleUnderline"/>
        </w:rPr>
        <w:t xml:space="preserve">the </w:t>
      </w:r>
      <w:r w:rsidRPr="00263931">
        <w:rPr>
          <w:rStyle w:val="Emphasis"/>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8B76C1">
        <w:rPr>
          <w:rStyle w:val="Emphasis"/>
        </w:rPr>
        <w:t>allows plaintiffs to claim the</w:t>
      </w:r>
      <w:r w:rsidRPr="008B76C1">
        <w:rPr>
          <w:rStyle w:val="StyleUnderline"/>
        </w:rPr>
        <w:t xml:space="preserve"> </w:t>
      </w:r>
      <w:r w:rsidRPr="008B76C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263931">
        <w:rPr>
          <w:rStyle w:val="Emphasis"/>
        </w:rPr>
        <w:t xml:space="preserve">expansion of the scope </w:t>
      </w:r>
      <w:r w:rsidRPr="008B76C1">
        <w:rPr>
          <w:rStyle w:val="Emphasis"/>
          <w:highlight w:val="cyan"/>
        </w:rPr>
        <w:t>allows</w:t>
      </w:r>
      <w:r w:rsidRPr="00263931">
        <w:rPr>
          <w:rStyle w:val="StyleUnderline"/>
        </w:rPr>
        <w:t xml:space="preserve"> </w:t>
      </w:r>
      <w:r w:rsidRPr="008B76C1">
        <w:rPr>
          <w:rStyle w:val="StyleUnderline"/>
          <w:highlight w:val="cyan"/>
        </w:rPr>
        <w:t>a</w:t>
      </w:r>
      <w:r w:rsidRPr="00263931">
        <w:rPr>
          <w:rStyle w:val="StyleUnderline"/>
        </w:rPr>
        <w:t xml:space="preserve"> </w:t>
      </w:r>
      <w:r w:rsidRPr="00263931">
        <w:rPr>
          <w:rStyle w:val="Emphasis"/>
        </w:rPr>
        <w:t xml:space="preserve">much </w:t>
      </w:r>
      <w:r w:rsidRPr="008B76C1">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courts </w:t>
      </w:r>
      <w:r w:rsidRPr="00263931">
        <w:rPr>
          <w:rStyle w:val="Emphasis"/>
        </w:rPr>
        <w:t>apply a standard</w:t>
      </w:r>
      <w:r w:rsidRPr="00263931">
        <w:t xml:space="preserve"> </w:t>
      </w:r>
      <w:r w:rsidRPr="00263931">
        <w:rPr>
          <w:rStyle w:val="StyleUnderline"/>
        </w:rPr>
        <w:t>to the claim in order to</w:t>
      </w:r>
      <w:r w:rsidRPr="00263931">
        <w:t xml:space="preserve"> </w:t>
      </w:r>
      <w:r w:rsidRPr="00263931">
        <w:rPr>
          <w:rStyle w:val="Emphasis"/>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5B89ACBE" w14:textId="77777777" w:rsidR="001F2F48" w:rsidRDefault="001F2F48" w:rsidP="001F2F48">
      <w:pPr>
        <w:pStyle w:val="CardIndented"/>
        <w:ind w:left="0"/>
        <w:rPr>
          <w:rStyle w:val="StyleUnderline"/>
          <w:rFonts w:asciiTheme="minorHAnsi" w:hAnsiTheme="minorHAnsi" w:cstheme="minorHAnsi"/>
        </w:rPr>
      </w:pPr>
    </w:p>
    <w:p w14:paraId="4BB4D335" w14:textId="77777777" w:rsidR="001F2F48" w:rsidRDefault="001F2F48" w:rsidP="001F2F48">
      <w:pPr>
        <w:pStyle w:val="Heading4"/>
      </w:pPr>
      <w:r>
        <w:t>The “core antitrust laws” are the Sherman and Clayton Acts</w:t>
      </w:r>
    </w:p>
    <w:p w14:paraId="73177E74" w14:textId="77777777" w:rsidR="001F2F48" w:rsidRDefault="001F2F48" w:rsidP="001F2F48">
      <w:r w:rsidRPr="00385DD4">
        <w:rPr>
          <w:rStyle w:val="Style13ptBold"/>
        </w:rPr>
        <w:t>Felsenfeld 93</w:t>
      </w:r>
      <w:r>
        <w:t xml:space="preserve"> – </w:t>
      </w:r>
      <w:r w:rsidRPr="00385DD4">
        <w:t>Professor of Law, Fordham University School of Law</w:t>
      </w:r>
    </w:p>
    <w:p w14:paraId="675B1F0D" w14:textId="77777777" w:rsidR="001F2F48" w:rsidRPr="00385DD4" w:rsidRDefault="001F2F48" w:rsidP="001F2F48">
      <w:r>
        <w:t>Carl Felsenfeld, “The Bank Holding Company Act: Has It Lived Its Life?,” Villanova Law Review, Vol. 38, January 1993, LexisNexis</w:t>
      </w:r>
    </w:p>
    <w:p w14:paraId="2DC319C1" w14:textId="77777777" w:rsidR="001F2F48" w:rsidRDefault="001F2F48" w:rsidP="001F2F48">
      <w:r>
        <w:t xml:space="preserve">It is well established that, despite the "extensive blanket of state and federal regulation of commercial banking, much of which is aimed at limiting competition,"480 </w:t>
      </w:r>
      <w:r w:rsidRPr="00385DD4">
        <w:rPr>
          <w:rStyle w:val="StyleUnderline"/>
        </w:rPr>
        <w:t xml:space="preserve">the </w:t>
      </w:r>
      <w:r w:rsidRPr="00675BC2">
        <w:rPr>
          <w:rStyle w:val="StyleUnderline"/>
          <w:highlight w:val="cyan"/>
        </w:rPr>
        <w:t>U</w:t>
      </w:r>
      <w:r w:rsidRPr="00385DD4">
        <w:rPr>
          <w:rStyle w:val="StyleUnderline"/>
        </w:rPr>
        <w:t xml:space="preserve">nited </w:t>
      </w:r>
      <w:r w:rsidRPr="00675BC2">
        <w:rPr>
          <w:rStyle w:val="StyleUnderline"/>
          <w:highlight w:val="cyan"/>
        </w:rPr>
        <w:t>S</w:t>
      </w:r>
      <w:r w:rsidRPr="00385DD4">
        <w:rPr>
          <w:rStyle w:val="StyleUnderline"/>
        </w:rPr>
        <w:t xml:space="preserve">tates' </w:t>
      </w:r>
      <w:r w:rsidRPr="00675BC2">
        <w:rPr>
          <w:rStyle w:val="Emphasis"/>
          <w:highlight w:val="cyan"/>
        </w:rPr>
        <w:t>core antitrust statutes</w:t>
      </w:r>
      <w:r w:rsidRPr="00675BC2">
        <w:rPr>
          <w:highlight w:val="cyan"/>
        </w:rPr>
        <w:t xml:space="preserve"> (</w:t>
      </w:r>
      <w:r w:rsidRPr="00675BC2">
        <w:rPr>
          <w:rStyle w:val="StyleUnderline"/>
          <w:highlight w:val="cyan"/>
        </w:rPr>
        <w:t xml:space="preserve">the </w:t>
      </w:r>
      <w:r w:rsidRPr="00675BC2">
        <w:rPr>
          <w:rStyle w:val="Emphasis"/>
          <w:highlight w:val="cyan"/>
        </w:rPr>
        <w:t>Sherman</w:t>
      </w:r>
      <w:r w:rsidRPr="00675BC2">
        <w:rPr>
          <w:rStyle w:val="StyleUnderline"/>
          <w:highlight w:val="cyan"/>
        </w:rPr>
        <w:t xml:space="preserve"> and </w:t>
      </w:r>
      <w:r w:rsidRPr="00675BC2">
        <w:rPr>
          <w:rStyle w:val="Emphasis"/>
          <w:highlight w:val="cyan"/>
        </w:rPr>
        <w:t>Clayton</w:t>
      </w:r>
      <w:r w:rsidRPr="00385DD4">
        <w:rPr>
          <w:rStyle w:val="Emphasis"/>
        </w:rPr>
        <w:t xml:space="preserve"> </w:t>
      </w:r>
      <w:r w:rsidRPr="00675BC2">
        <w:rPr>
          <w:rStyle w:val="Emphasis"/>
          <w:highlight w:val="cyan"/>
        </w:rPr>
        <w:t>Acts</w:t>
      </w:r>
      <w:r>
        <w:t xml:space="preserve">) apply to banks.481 There is respectable opinion that "existing antitrust laws are fully adequate to guard against anticompetitive mergers or acquisitions, or other anticompetitive activity, in the banking industry."482 A proposal to remove the BHCA, however, is not a </w:t>
      </w:r>
      <w:r>
        <w:lastRenderedPageBreak/>
        <w:t>suggestion that only the Sherman and Clayton Acts would impose antitrust limitations on banks. The other bank laws and regulations would continue in effect.483</w:t>
      </w:r>
    </w:p>
    <w:p w14:paraId="30BFC766" w14:textId="77777777" w:rsidR="001F2F48" w:rsidRDefault="001F2F48" w:rsidP="001F2F48">
      <w:pPr>
        <w:pStyle w:val="CardIndented"/>
        <w:ind w:left="0"/>
        <w:rPr>
          <w:rStyle w:val="StyleUnderline"/>
          <w:rFonts w:asciiTheme="minorHAnsi" w:hAnsiTheme="minorHAnsi" w:cstheme="minorHAnsi"/>
        </w:rPr>
      </w:pPr>
    </w:p>
    <w:p w14:paraId="48515611" w14:textId="77777777" w:rsidR="001F2F48" w:rsidRPr="003966CF" w:rsidRDefault="001F2F48" w:rsidP="001F2F48">
      <w:pPr>
        <w:pStyle w:val="CardIndented"/>
        <w:ind w:left="0"/>
        <w:rPr>
          <w:rStyle w:val="StyleUnderline"/>
          <w:rFonts w:asciiTheme="minorHAnsi" w:hAnsiTheme="minorHAnsi" w:cstheme="minorHAnsi"/>
        </w:rPr>
      </w:pPr>
    </w:p>
    <w:p w14:paraId="735FA4FC" w14:textId="77777777" w:rsidR="001F2F48" w:rsidRDefault="001F2F48" w:rsidP="001F2F48">
      <w:pPr>
        <w:pStyle w:val="Heading4"/>
      </w:pPr>
      <w:r w:rsidRPr="00EA3CC3">
        <w:t>Two impacts ---</w:t>
      </w:r>
    </w:p>
    <w:p w14:paraId="37495D72" w14:textId="77777777" w:rsidR="001F2F48" w:rsidRPr="00EA3CC3" w:rsidRDefault="001F2F48" w:rsidP="001F2F48"/>
    <w:p w14:paraId="1492A8AC" w14:textId="77777777" w:rsidR="001F2F48" w:rsidRDefault="001F2F48" w:rsidP="001F2F48">
      <w:pPr>
        <w:pStyle w:val="Heading4"/>
      </w:pPr>
      <w:r w:rsidRPr="00EA3CC3">
        <w:t>1] The process of research---debates on a narrow and predictable set of issues create a sustainable research incentive, where the negative knows a finite set of issues debates can come down to, and focus on researching those---that competitive incentive is shattered when the Aff can come in and say anything to make that research irrelevant</w:t>
      </w:r>
    </w:p>
    <w:p w14:paraId="595D822F" w14:textId="77777777" w:rsidR="001F2F48" w:rsidRPr="00EA3CC3" w:rsidRDefault="001F2F48" w:rsidP="001F2F48"/>
    <w:p w14:paraId="73582BA6" w14:textId="77777777" w:rsidR="001F2F48" w:rsidRDefault="001F2F48" w:rsidP="001F2F48">
      <w:pPr>
        <w:pStyle w:val="Heading4"/>
      </w:pPr>
      <w:r w:rsidRPr="00EA3CC3">
        <w:t>It’s intrinsically valuable---this forces us to dive deep into scholarship, and builds the ability to research effectively and identify relevant information. Any action, whether pessimistic or optimistic, requires knowing how to research information and come to well-defended conclusions about the would</w:t>
      </w:r>
    </w:p>
    <w:p w14:paraId="188F72B2" w14:textId="77777777" w:rsidR="001F2F48" w:rsidRPr="00EA3CC3" w:rsidRDefault="001F2F48" w:rsidP="001F2F48"/>
    <w:p w14:paraId="522FE603" w14:textId="77777777" w:rsidR="001F2F48" w:rsidRDefault="001F2F48" w:rsidP="001F2F48">
      <w:pPr>
        <w:pStyle w:val="Heading4"/>
      </w:pPr>
      <w:r w:rsidRPr="00EA3CC3">
        <w:t>2] Games cannot operate unless both sides can be confident in advance they have a chance of winning---leaving the neg guessing until the round starts about what they need to do to win locks in losses, makes research futile, and creates a game without rules that’s meaningless and unenjoyable</w:t>
      </w:r>
    </w:p>
    <w:p w14:paraId="1297E8A5" w14:textId="77777777" w:rsidR="001F2F48" w:rsidRDefault="001F2F48" w:rsidP="001F2F48">
      <w:pPr>
        <w:pStyle w:val="Heading3"/>
      </w:pPr>
      <w:r>
        <w:lastRenderedPageBreak/>
        <w:t>1NC – K</w:t>
      </w:r>
    </w:p>
    <w:p w14:paraId="68C4B677" w14:textId="77777777" w:rsidR="001F2F48" w:rsidRPr="00600E09" w:rsidRDefault="001F2F48" w:rsidP="001F2F48">
      <w:r>
        <w:t>Radical politics K</w:t>
      </w:r>
    </w:p>
    <w:p w14:paraId="5D98D9BB" w14:textId="77777777" w:rsidR="001F2F48" w:rsidRDefault="001F2F48" w:rsidP="001F2F48">
      <w:pPr>
        <w:pStyle w:val="Heading4"/>
      </w:pPr>
      <w:r>
        <w:t xml:space="preserve">The aff has staked out the position that “the only thing we can do is resist” – they have endorsed the idea that people should NOT be responsible for changing the conditions around them, and that we should instead “let the machine fall on its own” – that’s a </w:t>
      </w:r>
      <w:r>
        <w:rPr>
          <w:u w:val="single"/>
        </w:rPr>
        <w:t>disastrous</w:t>
      </w:r>
      <w:r>
        <w:t xml:space="preserve"> political strategy that calcifies the powerlessness of the left – the machine CANNOT and WILL NOT fall on its own, and ONLY political organizing can combat </w:t>
      </w:r>
      <w:r w:rsidRPr="00F634F5">
        <w:rPr>
          <w:u w:val="single"/>
        </w:rPr>
        <w:t>climate change, fascism, and rampant inequality</w:t>
      </w:r>
      <w:r>
        <w:t>.</w:t>
      </w:r>
    </w:p>
    <w:p w14:paraId="4BE5C75B" w14:textId="77777777" w:rsidR="001F2F48" w:rsidRPr="00F634F5" w:rsidRDefault="001F2F48" w:rsidP="001F2F48">
      <w:pPr>
        <w:rPr>
          <w:rStyle w:val="Style13ptBold"/>
        </w:rPr>
      </w:pPr>
      <w:r w:rsidRPr="00F634F5">
        <w:rPr>
          <w:rStyle w:val="Style13ptBold"/>
        </w:rPr>
        <w:t>Dorman 16</w:t>
      </w:r>
    </w:p>
    <w:p w14:paraId="491DC187" w14:textId="77777777" w:rsidR="001F2F48" w:rsidRPr="001569F5" w:rsidRDefault="001F2F48" w:rsidP="001F2F48">
      <w:r>
        <w:t>Peter Dorman, Faculty in the Political Economy Department at Evergreen State College, “The Climate Movement Needs to Get Radical, but What Does that Mean?,” Nonsite. May 26, 2016. http://nonsite.org/editorial/the-climate-movement-needs-to-get-radical-but-what-does-that-mean</w:t>
      </w:r>
    </w:p>
    <w:p w14:paraId="15963F39" w14:textId="77777777" w:rsidR="001F2F48" w:rsidRPr="00F634F5" w:rsidRDefault="001F2F48" w:rsidP="001F2F48"/>
    <w:p w14:paraId="400425C1" w14:textId="77777777" w:rsidR="001F2F48" w:rsidRPr="0061587C" w:rsidRDefault="001F2F48" w:rsidP="001F2F48">
      <w:r w:rsidRPr="0061587C">
        <w:t xml:space="preserve">2. </w:t>
      </w:r>
      <w:r w:rsidRPr="0061587C">
        <w:rPr>
          <w:rStyle w:val="StyleUnderline"/>
        </w:rPr>
        <w:t>The cultural turn has gone too far</w:t>
      </w:r>
      <w:r w:rsidRPr="0061587C">
        <w:t xml:space="preserve">. Of course, the deciphering of discourses has much to recommend it; all social action takes place in a context of meanings—shared, contested or </w:t>
      </w:r>
      <w:r w:rsidRPr="00403446">
        <w:t xml:space="preserve">both. </w:t>
      </w:r>
      <w:r w:rsidRPr="00403446">
        <w:rPr>
          <w:rStyle w:val="StyleUnderline"/>
        </w:rPr>
        <w:t>It’s remarkable</w:t>
      </w:r>
      <w:r w:rsidRPr="00403446">
        <w:t xml:space="preserve">, however, </w:t>
      </w:r>
      <w:r w:rsidRPr="00403446">
        <w:rPr>
          <w:rStyle w:val="StyleUnderline"/>
        </w:rPr>
        <w:t>that</w:t>
      </w:r>
      <w:r w:rsidRPr="00403446">
        <w:t xml:space="preserve"> a high profile</w:t>
      </w:r>
      <w:r w:rsidRPr="0061587C">
        <w:t xml:space="preserve"> book that claims to be about </w:t>
      </w:r>
      <w:r w:rsidRPr="00403446">
        <w:rPr>
          <w:rStyle w:val="StyleUnderline"/>
          <w:highlight w:val="cyan"/>
        </w:rPr>
        <w:t>radical social chan</w:t>
      </w:r>
      <w:r w:rsidRPr="00105549">
        <w:rPr>
          <w:rStyle w:val="StyleUnderline"/>
          <w:highlight w:val="cyan"/>
        </w:rPr>
        <w:t>ge</w:t>
      </w:r>
      <w:r w:rsidRPr="0061587C">
        <w:t xml:space="preserve">, and which has won widespread approval across the leftward half of the political spectrum, </w:t>
      </w:r>
      <w:r w:rsidRPr="00403446">
        <w:rPr>
          <w:rStyle w:val="Emphasis"/>
        </w:rPr>
        <w:t>could</w:t>
      </w:r>
      <w:r w:rsidRPr="00105549">
        <w:rPr>
          <w:rStyle w:val="Emphasis"/>
          <w:highlight w:val="cyan"/>
        </w:rPr>
        <w:t xml:space="preserve"> sidestep</w:t>
      </w:r>
      <w:r w:rsidRPr="0061587C">
        <w:rPr>
          <w:rStyle w:val="Emphasis"/>
        </w:rPr>
        <w:t xml:space="preserve"> any </w:t>
      </w:r>
      <w:r w:rsidRPr="00403446">
        <w:rPr>
          <w:rStyle w:val="Emphasis"/>
          <w:highlight w:val="cyan"/>
        </w:rPr>
        <w:t xml:space="preserve">sustained consideration </w:t>
      </w:r>
      <w:r w:rsidRPr="00105549">
        <w:rPr>
          <w:rStyle w:val="Emphasis"/>
          <w:highlight w:val="cyan"/>
        </w:rPr>
        <w:t>of wealth and power</w:t>
      </w:r>
      <w:r w:rsidRPr="0061587C">
        <w:rPr>
          <w:rStyle w:val="Emphasis"/>
        </w:rPr>
        <w:t xml:space="preserve"> </w:t>
      </w:r>
      <w:r w:rsidRPr="0061587C">
        <w:rPr>
          <w:rStyle w:val="StyleUnderline"/>
        </w:rPr>
        <w:t>altogether</w:t>
      </w:r>
      <w:r w:rsidRPr="0061587C">
        <w:t>.</w:t>
      </w:r>
    </w:p>
    <w:p w14:paraId="7A2931DB" w14:textId="77777777" w:rsidR="001F2F48" w:rsidRPr="0061587C" w:rsidRDefault="001F2F48" w:rsidP="001F2F48">
      <w:pPr>
        <w:rPr>
          <w:rStyle w:val="Emphasis"/>
          <w:sz w:val="24"/>
        </w:rPr>
      </w:pPr>
      <w:r w:rsidRPr="00105549">
        <w:rPr>
          <w:rStyle w:val="Emphasis"/>
          <w:highlight w:val="cyan"/>
        </w:rPr>
        <w:t>Why have governments failed to</w:t>
      </w:r>
      <w:r w:rsidRPr="0061587C">
        <w:rPr>
          <w:rStyle w:val="Emphasis"/>
        </w:rPr>
        <w:t xml:space="preserve"> act to </w:t>
      </w:r>
      <w:r w:rsidRPr="00105549">
        <w:rPr>
          <w:rStyle w:val="Emphasis"/>
          <w:highlight w:val="cyan"/>
        </w:rPr>
        <w:t>counter</w:t>
      </w:r>
      <w:r w:rsidRPr="0061587C">
        <w:rPr>
          <w:rStyle w:val="Emphasis"/>
        </w:rPr>
        <w:t xml:space="preserve"> the threat of </w:t>
      </w:r>
      <w:r w:rsidRPr="00105549">
        <w:rPr>
          <w:rStyle w:val="Emphasis"/>
          <w:highlight w:val="cyan"/>
        </w:rPr>
        <w:t>catastrophic climate change?</w:t>
      </w:r>
      <w:r w:rsidRPr="0061587C">
        <w:t xml:space="preserve"> </w:t>
      </w:r>
      <w:r w:rsidRPr="00403446">
        <w:rPr>
          <w:rStyle w:val="StyleUnderline"/>
        </w:rPr>
        <w:t xml:space="preserve">Is it </w:t>
      </w:r>
      <w:r w:rsidRPr="00403446">
        <w:rPr>
          <w:rStyle w:val="Emphasis"/>
        </w:rPr>
        <w:t xml:space="preserve">solely because of </w:t>
      </w:r>
      <w:r w:rsidRPr="00105549">
        <w:rPr>
          <w:rStyle w:val="Emphasis"/>
          <w:highlight w:val="cyan"/>
        </w:rPr>
        <w:t xml:space="preserve">faulty </w:t>
      </w:r>
      <w:r w:rsidRPr="00403446">
        <w:rPr>
          <w:rStyle w:val="Emphasis"/>
          <w:highlight w:val="cyan"/>
        </w:rPr>
        <w:t>thinking</w:t>
      </w:r>
      <w:r w:rsidRPr="00403446">
        <w:rPr>
          <w:rStyle w:val="StyleUnderline"/>
          <w:highlight w:val="cyan"/>
        </w:rPr>
        <w:t>, or</w:t>
      </w:r>
      <w:r w:rsidRPr="0061587C">
        <w:rPr>
          <w:rStyle w:val="StyleUnderline"/>
        </w:rPr>
        <w:t xml:space="preserve"> could it be that there exists </w:t>
      </w:r>
      <w:r w:rsidRPr="00403446">
        <w:rPr>
          <w:rStyle w:val="Emphasis"/>
        </w:rPr>
        <w:t xml:space="preserve">a gross </w:t>
      </w:r>
      <w:r w:rsidRPr="00105549">
        <w:rPr>
          <w:rStyle w:val="Emphasis"/>
          <w:highlight w:val="cyan"/>
        </w:rPr>
        <w:t>imbalance of power</w:t>
      </w:r>
      <w:r w:rsidRPr="0061587C">
        <w:rPr>
          <w:rStyle w:val="StyleUnderline"/>
        </w:rPr>
        <w:t xml:space="preserve"> in every modern capitalist country, such that business interests are firmly in control?</w:t>
      </w:r>
      <w:r w:rsidRPr="0061587C">
        <w:t xml:space="preserve"> What institutions wield this power and what methods do they use? Crucially, </w:t>
      </w:r>
      <w:r w:rsidRPr="00105549">
        <w:rPr>
          <w:rStyle w:val="StyleUnderline"/>
          <w:highlight w:val="cyan"/>
        </w:rPr>
        <w:t>how can those who struggle</w:t>
      </w:r>
      <w:r w:rsidRPr="0061587C">
        <w:rPr>
          <w:rStyle w:val="StyleUnderline"/>
        </w:rPr>
        <w:t xml:space="preserve"> for democratic collective action </w:t>
      </w:r>
      <w:r w:rsidRPr="00105549">
        <w:rPr>
          <w:rStyle w:val="StyleUnderline"/>
          <w:highlight w:val="cyan"/>
        </w:rPr>
        <w:t>contest this power?</w:t>
      </w:r>
      <w:r w:rsidRPr="0061587C">
        <w:rPr>
          <w:rStyle w:val="StyleUnderline"/>
        </w:rPr>
        <w:t xml:space="preserve"> </w:t>
      </w:r>
      <w:r w:rsidRPr="00403446">
        <w:rPr>
          <w:rStyle w:val="StyleUnderline"/>
        </w:rPr>
        <w:t>What</w:t>
      </w:r>
      <w:r w:rsidRPr="0061587C">
        <w:rPr>
          <w:rStyle w:val="StyleUnderline"/>
        </w:rPr>
        <w:t xml:space="preserve"> types of </w:t>
      </w:r>
      <w:r w:rsidRPr="00403446">
        <w:rPr>
          <w:rStyle w:val="StyleUnderline"/>
        </w:rPr>
        <w:t>organizations can be effective?</w:t>
      </w:r>
      <w:r w:rsidRPr="0061587C">
        <w:rPr>
          <w:rStyle w:val="StyleUnderline"/>
        </w:rPr>
        <w:t xml:space="preserve"> </w:t>
      </w:r>
      <w:r w:rsidRPr="00105549">
        <w:rPr>
          <w:rStyle w:val="StyleUnderline"/>
        </w:rPr>
        <w:t>What structural changes should be prioritized to rebalance power and enable rational solutions to overriding problems like climate change?</w:t>
      </w:r>
      <w:r w:rsidRPr="00105549">
        <w:t xml:space="preserve"> I</w:t>
      </w:r>
      <w:r w:rsidRPr="0061587C">
        <w:t xml:space="preserve"> wouldn’t fault Klein for failing to provide answers—who has? What is astonishing, however, is that </w:t>
      </w:r>
      <w:r w:rsidRPr="00105549">
        <w:rPr>
          <w:rStyle w:val="Emphasis"/>
          <w:highlight w:val="cyan"/>
        </w:rPr>
        <w:t>the questions are never posed</w:t>
      </w:r>
      <w:r w:rsidRPr="0061587C">
        <w:rPr>
          <w:rStyle w:val="Emphasis"/>
        </w:rPr>
        <w:t>, not even in passing</w:t>
      </w:r>
      <w:r w:rsidRPr="0061587C">
        <w:t xml:space="preserve">. </w:t>
      </w:r>
      <w:r w:rsidRPr="00105549">
        <w:rPr>
          <w:rStyle w:val="Emphasis"/>
          <w:sz w:val="24"/>
          <w:highlight w:val="cyan"/>
        </w:rPr>
        <w:t>What does it mean to espouse radical politics and never take up</w:t>
      </w:r>
      <w:r w:rsidRPr="0061587C">
        <w:rPr>
          <w:rStyle w:val="Emphasis"/>
          <w:sz w:val="24"/>
        </w:rPr>
        <w:t xml:space="preserve"> the issue of </w:t>
      </w:r>
      <w:r w:rsidRPr="00105549">
        <w:rPr>
          <w:rStyle w:val="Emphasis"/>
          <w:sz w:val="24"/>
          <w:highlight w:val="cyan"/>
        </w:rPr>
        <w:t>power</w:t>
      </w:r>
      <w:r w:rsidRPr="0061587C">
        <w:rPr>
          <w:rStyle w:val="Emphasis"/>
          <w:sz w:val="24"/>
        </w:rPr>
        <w:t>?</w:t>
      </w:r>
    </w:p>
    <w:p w14:paraId="196A891C" w14:textId="77777777" w:rsidR="001F2F48" w:rsidRPr="0061587C" w:rsidRDefault="001F2F48" w:rsidP="001F2F48">
      <w:pPr>
        <w:rPr>
          <w:sz w:val="16"/>
          <w:szCs w:val="16"/>
        </w:rPr>
      </w:pPr>
      <w:r w:rsidRPr="0061587C">
        <w:rPr>
          <w:sz w:val="16"/>
          <w:szCs w:val="16"/>
        </w:rPr>
        <w:t>But a second absence is even more telling. At variou</w:t>
      </w:r>
      <w:r>
        <w:rPr>
          <w:sz w:val="16"/>
          <w:szCs w:val="16"/>
        </w:rPr>
        <w:t>–</w:t>
      </w:r>
      <w:r w:rsidRPr="0061587C">
        <w:rPr>
          <w:sz w:val="16"/>
          <w:szCs w:val="16"/>
        </w:rPr>
        <w:t>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271AB60A" w14:textId="77777777" w:rsidR="001F2F48" w:rsidRPr="0061587C" w:rsidRDefault="001F2F48" w:rsidP="001F2F48">
      <w:pPr>
        <w:rPr>
          <w:sz w:val="16"/>
          <w:szCs w:val="16"/>
        </w:rPr>
      </w:pPr>
      <w:r w:rsidRPr="0061587C">
        <w:rPr>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46C66052" w14:textId="77777777" w:rsidR="001F2F48" w:rsidRPr="0061587C" w:rsidRDefault="001F2F48" w:rsidP="001F2F48">
      <w:pPr>
        <w:rPr>
          <w:sz w:val="16"/>
          <w:szCs w:val="16"/>
        </w:rPr>
      </w:pPr>
      <w:r w:rsidRPr="0061587C">
        <w:rPr>
          <w:sz w:val="16"/>
          <w:szCs w:val="16"/>
        </w:rPr>
        <w:t xml:space="preserve">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w:t>
      </w:r>
      <w:r w:rsidRPr="0061587C">
        <w:rPr>
          <w:sz w:val="16"/>
          <w:szCs w:val="16"/>
        </w:rPr>
        <w:lastRenderedPageBreak/>
        <w:t>freeing up more money for their other pet projects. The one word that sums up Klein’s attitude toward this trillion-dollar question is uninterested.</w:t>
      </w:r>
    </w:p>
    <w:p w14:paraId="4369F697" w14:textId="77777777" w:rsidR="001F2F48" w:rsidRPr="0061587C" w:rsidRDefault="001F2F48" w:rsidP="001F2F48">
      <w:pPr>
        <w:rPr>
          <w:sz w:val="16"/>
          <w:szCs w:val="16"/>
        </w:rPr>
      </w:pPr>
      <w:r w:rsidRPr="0061587C">
        <w:rPr>
          <w:sz w:val="16"/>
          <w:szCs w:val="16"/>
        </w:rPr>
        <w:t>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ostensibly radical, anti-capitalist book (a rather long one at that) which ignores the single most important principle for how things work in a capitalist society: follow the money!</w:t>
      </w:r>
    </w:p>
    <w:p w14:paraId="5325DFA9" w14:textId="77777777" w:rsidR="001F2F48" w:rsidRPr="0061587C" w:rsidRDefault="001F2F48" w:rsidP="001F2F48">
      <w:pPr>
        <w:rPr>
          <w:rStyle w:val="StyleUnderline"/>
        </w:rPr>
      </w:pPr>
      <w:r w:rsidRPr="0061587C">
        <w:t xml:space="preserve">3. </w:t>
      </w:r>
      <w:r w:rsidRPr="00105549">
        <w:rPr>
          <w:rStyle w:val="Emphasis"/>
          <w:highlight w:val="cyan"/>
        </w:rPr>
        <w:t>The left has adapted to powerlessness</w:t>
      </w:r>
      <w:r w:rsidRPr="0061587C">
        <w:t xml:space="preserve">. This Changes Everything practically exudes triumphalism, especially in the final hundred pages or so. </w:t>
      </w:r>
      <w:r w:rsidRPr="00403446">
        <w:rPr>
          <w:rStyle w:val="StyleUnderline"/>
        </w:rPr>
        <w:t>Vibrant</w:t>
      </w:r>
      <w:r w:rsidRPr="0061587C">
        <w:rPr>
          <w:rStyle w:val="StyleUnderline"/>
        </w:rPr>
        <w:t xml:space="preserve">, righteous </w:t>
      </w:r>
      <w:r w:rsidRPr="00403446">
        <w:rPr>
          <w:rStyle w:val="StyleUnderline"/>
        </w:rPr>
        <w:t xml:space="preserve">movements </w:t>
      </w:r>
      <w:r w:rsidRPr="00105549">
        <w:rPr>
          <w:rStyle w:val="StyleUnderline"/>
        </w:rPr>
        <w:t xml:space="preserve">are </w:t>
      </w:r>
      <w:r w:rsidRPr="00403446">
        <w:rPr>
          <w:rStyle w:val="StyleUnderline"/>
        </w:rPr>
        <w:t xml:space="preserve">springing up </w:t>
      </w:r>
      <w:r w:rsidRPr="00105549">
        <w:rPr>
          <w:rStyle w:val="StyleUnderline"/>
        </w:rPr>
        <w:t>everywhere</w:t>
      </w:r>
      <w:r w:rsidRPr="0061587C">
        <w:rPr>
          <w:rStyle w:val="StyleUnderline"/>
        </w:rPr>
        <w:t xml:space="preserve">, we are told, </w:t>
      </w:r>
      <w:r w:rsidRPr="00105549">
        <w:rPr>
          <w:rStyle w:val="StyleUnderline"/>
        </w:rPr>
        <w:t>and</w:t>
      </w:r>
      <w:r w:rsidRPr="0061587C">
        <w:rPr>
          <w:rStyle w:val="StyleUnderline"/>
        </w:rPr>
        <w:t xml:space="preserve"> through their proliferation they </w:t>
      </w:r>
      <w:r w:rsidRPr="00403446">
        <w:rPr>
          <w:rStyle w:val="StyleUnderline"/>
        </w:rPr>
        <w:t>will change the world.</w:t>
      </w:r>
    </w:p>
    <w:p w14:paraId="6F024A4E" w14:textId="77777777" w:rsidR="001F2F48" w:rsidRPr="0061587C" w:rsidRDefault="001F2F48" w:rsidP="001F2F48">
      <w:r w:rsidRPr="00403446">
        <w:rPr>
          <w:rStyle w:val="Emphasis"/>
        </w:rPr>
        <w:t>Except, of course, they won’t</w:t>
      </w:r>
      <w:r w:rsidRPr="0061587C">
        <w:rPr>
          <w:rStyle w:val="Emphasis"/>
        </w:rPr>
        <w:t>.</w:t>
      </w:r>
      <w:r w:rsidRPr="0061587C">
        <w:t xml:space="preserve"> </w:t>
      </w:r>
      <w:r w:rsidRPr="00105549">
        <w:rPr>
          <w:rStyle w:val="StyleUnderline"/>
        </w:rPr>
        <w:t xml:space="preserve">They do not have the means to change the world to something different, only to </w:t>
      </w:r>
      <w:r w:rsidRPr="00105549">
        <w:rPr>
          <w:rStyle w:val="Emphasis"/>
        </w:rPr>
        <w:t>obstruct</w:t>
      </w:r>
      <w:r w:rsidRPr="00105549">
        <w:rPr>
          <w:rStyle w:val="StyleUnderline"/>
        </w:rPr>
        <w:t xml:space="preserve"> the bits</w:t>
      </w:r>
      <w:r w:rsidRPr="0061587C">
        <w:rPr>
          <w:rStyle w:val="StyleUnderline"/>
        </w:rPr>
        <w:t xml:space="preserve"> of the existing world they can get their bodies in front of</w:t>
      </w:r>
      <w:r w:rsidRPr="0061587C">
        <w:t xml:space="preserve">. That is important to do, and it </w:t>
      </w:r>
      <w:r w:rsidRPr="0061587C">
        <w:rPr>
          <w:rStyle w:val="StyleUnderline"/>
        </w:rPr>
        <w:t>can play a crucial role in a larger movement to contest power—if that movement can come into existence</w:t>
      </w:r>
      <w:r w:rsidRPr="0061587C">
        <w:t xml:space="preserve">. </w:t>
      </w:r>
      <w:r w:rsidRPr="00105549">
        <w:rPr>
          <w:rStyle w:val="Emphasis"/>
          <w:highlight w:val="cyan"/>
        </w:rPr>
        <w:t>If no larger movement arises,</w:t>
      </w:r>
      <w:r w:rsidRPr="00403446">
        <w:rPr>
          <w:rStyle w:val="Emphasis"/>
        </w:rPr>
        <w:t xml:space="preserve"> </w:t>
      </w:r>
      <w:r w:rsidRPr="00105549">
        <w:rPr>
          <w:rStyle w:val="Emphasis"/>
        </w:rPr>
        <w:t xml:space="preserve">the </w:t>
      </w:r>
      <w:r w:rsidRPr="00105549">
        <w:rPr>
          <w:rStyle w:val="Emphasis"/>
          <w:highlight w:val="cyan"/>
        </w:rPr>
        <w:t>local fires will be put out one by one</w:t>
      </w:r>
      <w:r w:rsidRPr="00105549">
        <w:t xml:space="preserve">. </w:t>
      </w:r>
      <w:r w:rsidRPr="00105549">
        <w:rPr>
          <w:rStyle w:val="Emphasis"/>
          <w:sz w:val="24"/>
        </w:rPr>
        <w:t xml:space="preserve">A </w:t>
      </w:r>
      <w:r w:rsidRPr="00403446">
        <w:rPr>
          <w:rStyle w:val="Emphasis"/>
          <w:sz w:val="24"/>
          <w:highlight w:val="cyan"/>
        </w:rPr>
        <w:t xml:space="preserve">radical political </w:t>
      </w:r>
      <w:r w:rsidRPr="00105549">
        <w:rPr>
          <w:rStyle w:val="Emphasis"/>
          <w:sz w:val="24"/>
          <w:highlight w:val="cyan"/>
        </w:rPr>
        <w:t>vision cannot abjure politics</w:t>
      </w:r>
      <w:r w:rsidRPr="00403446">
        <w:rPr>
          <w:rStyle w:val="Emphasis"/>
          <w:sz w:val="24"/>
        </w:rPr>
        <w:t xml:space="preserve">, and </w:t>
      </w:r>
      <w:r w:rsidRPr="00105549">
        <w:rPr>
          <w:rStyle w:val="Emphasis"/>
          <w:sz w:val="24"/>
        </w:rPr>
        <w:t xml:space="preserve">it is </w:t>
      </w:r>
      <w:r w:rsidRPr="00403446">
        <w:rPr>
          <w:rStyle w:val="Emphasis"/>
          <w:sz w:val="24"/>
        </w:rPr>
        <w:t xml:space="preserve">politics </w:t>
      </w:r>
      <w:r w:rsidRPr="00105549">
        <w:rPr>
          <w:rStyle w:val="Emphasis"/>
          <w:sz w:val="24"/>
        </w:rPr>
        <w:t xml:space="preserve">which </w:t>
      </w:r>
      <w:r w:rsidRPr="00403446">
        <w:rPr>
          <w:rStyle w:val="Emphasis"/>
          <w:sz w:val="24"/>
        </w:rPr>
        <w:t>is missing</w:t>
      </w:r>
      <w:r w:rsidRPr="0061587C">
        <w:t xml:space="preserve"> from Klein.</w:t>
      </w:r>
    </w:p>
    <w:p w14:paraId="45E99277" w14:textId="77777777" w:rsidR="001F2F48" w:rsidRPr="0061587C" w:rsidRDefault="001F2F48" w:rsidP="001F2F48">
      <w:r w:rsidRPr="0061587C">
        <w:t xml:space="preserve">Here it is necessary to step back and consider the historical context. </w:t>
      </w:r>
      <w:r w:rsidRPr="0061587C">
        <w:rPr>
          <w:rStyle w:val="StyleUnderline"/>
        </w:rPr>
        <w:t>In</w:t>
      </w:r>
      <w:r w:rsidRPr="0061587C">
        <w:t xml:space="preserve"> the English-speaking world, and to a lesser extent in other </w:t>
      </w:r>
      <w:r w:rsidRPr="0061587C">
        <w:rPr>
          <w:rStyle w:val="StyleUnderline"/>
        </w:rPr>
        <w:t>wealthy, capitalist countries</w:t>
      </w:r>
      <w:r w:rsidRPr="0061587C">
        <w:t xml:space="preserve">, </w:t>
      </w:r>
      <w:r w:rsidRPr="00105549">
        <w:rPr>
          <w:rStyle w:val="Emphasis"/>
          <w:highlight w:val="cyan"/>
        </w:rPr>
        <w:t>the past</w:t>
      </w:r>
      <w:r w:rsidRPr="0061587C">
        <w:rPr>
          <w:rStyle w:val="Emphasis"/>
        </w:rPr>
        <w:t xml:space="preserve"> several </w:t>
      </w:r>
      <w:r w:rsidRPr="00105549">
        <w:rPr>
          <w:rStyle w:val="Emphasis"/>
          <w:highlight w:val="cyan"/>
        </w:rPr>
        <w:t>decades have seen</w:t>
      </w:r>
      <w:r w:rsidRPr="0061587C">
        <w:rPr>
          <w:rStyle w:val="Emphasis"/>
        </w:rPr>
        <w:t xml:space="preserve"> profound defeat and </w:t>
      </w:r>
      <w:r w:rsidRPr="00105549">
        <w:rPr>
          <w:rStyle w:val="Emphasis"/>
          <w:highlight w:val="cyan"/>
        </w:rPr>
        <w:t>demobilization on the left</w:t>
      </w:r>
      <w:r w:rsidRPr="0061587C">
        <w:t xml:space="preserve">. </w:t>
      </w:r>
      <w:r w:rsidRPr="0061587C">
        <w:rPr>
          <w:rStyle w:val="StyleUnderline"/>
        </w:rPr>
        <w:t>In no country is there a mass political party with a program to transform the existing political economic order into something else.</w:t>
      </w:r>
      <w:r w:rsidRPr="0061587C">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61587C">
        <w:rPr>
          <w:rStyle w:val="StyleUnderline"/>
        </w:rPr>
        <w:t xml:space="preserve">the </w:t>
      </w:r>
      <w:r w:rsidRPr="00105549">
        <w:rPr>
          <w:rStyle w:val="StyleUnderline"/>
        </w:rPr>
        <w:t>core</w:t>
      </w:r>
      <w:r w:rsidRPr="0061587C">
        <w:rPr>
          <w:rStyle w:val="StyleUnderline"/>
        </w:rPr>
        <w:t xml:space="preserve"> </w:t>
      </w:r>
      <w:r w:rsidRPr="00105549">
        <w:rPr>
          <w:rStyle w:val="StyleUnderline"/>
          <w:highlight w:val="cyan"/>
        </w:rPr>
        <w:t>institutions of wealth</w:t>
      </w:r>
      <w:r w:rsidRPr="0061587C">
        <w:rPr>
          <w:rStyle w:val="StyleUnderline"/>
        </w:rPr>
        <w:t xml:space="preserve"> and power </w:t>
      </w:r>
      <w:r w:rsidRPr="00105549">
        <w:rPr>
          <w:rStyle w:val="StyleUnderline"/>
          <w:highlight w:val="cyan"/>
        </w:rPr>
        <w:t>are more</w:t>
      </w:r>
      <w:r w:rsidRPr="0061587C">
        <w:rPr>
          <w:rStyle w:val="StyleUnderline"/>
        </w:rPr>
        <w:t xml:space="preserve"> firmly </w:t>
      </w:r>
      <w:r w:rsidRPr="00105549">
        <w:rPr>
          <w:rStyle w:val="StyleUnderline"/>
          <w:highlight w:val="cyan"/>
        </w:rPr>
        <w:t>entrenched now</w:t>
      </w:r>
      <w:r w:rsidRPr="0061587C">
        <w:rPr>
          <w:rStyle w:val="StyleUnderline"/>
        </w:rPr>
        <w:t xml:space="preserve"> than they have been in generations, </w:t>
      </w:r>
      <w:r w:rsidRPr="00105549">
        <w:rPr>
          <w:rStyle w:val="StyleUnderline"/>
          <w:highlight w:val="cyan"/>
        </w:rPr>
        <w:t xml:space="preserve">and </w:t>
      </w:r>
      <w:r w:rsidRPr="00105549">
        <w:rPr>
          <w:rStyle w:val="Emphasis"/>
          <w:highlight w:val="cyan"/>
        </w:rPr>
        <w:t>the left as</w:t>
      </w:r>
      <w:r w:rsidRPr="00403446">
        <w:rPr>
          <w:rStyle w:val="Emphasis"/>
        </w:rPr>
        <w:t xml:space="preserve"> </w:t>
      </w:r>
      <w:r w:rsidRPr="00105549">
        <w:rPr>
          <w:rStyle w:val="Emphasis"/>
        </w:rPr>
        <w:t xml:space="preserve">a </w:t>
      </w:r>
      <w:r w:rsidRPr="00105549">
        <w:rPr>
          <w:rStyle w:val="Emphasis"/>
          <w:highlight w:val="cyan"/>
        </w:rPr>
        <w:t xml:space="preserve">political </w:t>
      </w:r>
      <w:r w:rsidRPr="00105549">
        <w:rPr>
          <w:rStyle w:val="Emphasis"/>
        </w:rPr>
        <w:t xml:space="preserve">force </w:t>
      </w:r>
      <w:r w:rsidRPr="00403446">
        <w:rPr>
          <w:rStyle w:val="Emphasis"/>
          <w:highlight w:val="cyan"/>
        </w:rPr>
        <w:t>is ha</w:t>
      </w:r>
      <w:r w:rsidRPr="00105549">
        <w:rPr>
          <w:rStyle w:val="Emphasis"/>
          <w:highlight w:val="cyan"/>
        </w:rPr>
        <w:t>rdly noticeable</w:t>
      </w:r>
      <w:r w:rsidRPr="0061587C">
        <w:rPr>
          <w:rStyle w:val="StyleUnderline"/>
        </w:rPr>
        <w:t>.</w:t>
      </w:r>
    </w:p>
    <w:p w14:paraId="2CA4AA16" w14:textId="77777777" w:rsidR="001F2F48" w:rsidRPr="0061587C" w:rsidRDefault="001F2F48" w:rsidP="001F2F48">
      <w:r w:rsidRPr="00105549">
        <w:rPr>
          <w:rStyle w:val="StyleUnderline"/>
          <w:highlight w:val="cyan"/>
        </w:rPr>
        <w:t>How have</w:t>
      </w:r>
      <w:r w:rsidRPr="0061587C">
        <w:rPr>
          <w:rStyle w:val="StyleUnderline"/>
        </w:rPr>
        <w:t xml:space="preserve"> those who still identify with </w:t>
      </w:r>
      <w:r w:rsidRPr="00105549">
        <w:rPr>
          <w:rStyle w:val="StyleUnderline"/>
          <w:highlight w:val="cyan"/>
        </w:rPr>
        <w:t>the left coped</w:t>
      </w:r>
      <w:r w:rsidRPr="0061587C">
        <w:rPr>
          <w:rStyle w:val="StyleUnderline"/>
        </w:rPr>
        <w:t xml:space="preserve"> with this epoch of powerlessness</w:t>
      </w:r>
      <w:r w:rsidRPr="0061587C">
        <w:t xml:space="preserve">? </w:t>
      </w:r>
      <w:r w:rsidRPr="00403446">
        <w:rPr>
          <w:rStyle w:val="Emphasis"/>
        </w:rPr>
        <w:t>There are many answers, but all</w:t>
      </w:r>
      <w:r w:rsidRPr="0061587C">
        <w:t xml:space="preserve"> of them </w:t>
      </w:r>
      <w:r w:rsidRPr="00403446">
        <w:rPr>
          <w:rStyle w:val="Emphasis"/>
        </w:rPr>
        <w:t>express</w:t>
      </w:r>
      <w:r w:rsidRPr="0061587C">
        <w:t xml:space="preserve"> some form of </w:t>
      </w:r>
      <w:r w:rsidRPr="00403446">
        <w:rPr>
          <w:rStyle w:val="Emphasis"/>
          <w:highlight w:val="cyan"/>
        </w:rPr>
        <w:t>disengagement</w:t>
      </w:r>
      <w:r w:rsidRPr="0061587C">
        <w:t xml:space="preserve">. For instance, </w:t>
      </w:r>
      <w:r w:rsidRPr="0061587C">
        <w:rPr>
          <w:rStyle w:val="StyleUnderline"/>
        </w:rPr>
        <w:t>re</w:t>
      </w:r>
      <w:r w:rsidRPr="00105549">
        <w:rPr>
          <w:rStyle w:val="StyleUnderline"/>
          <w:highlight w:val="cyan"/>
        </w:rPr>
        <w:t>defini</w:t>
      </w:r>
      <w:r w:rsidRPr="00403446">
        <w:rPr>
          <w:rStyle w:val="StyleUnderline"/>
          <w:highlight w:val="cyan"/>
        </w:rPr>
        <w:t>ng politics a</w:t>
      </w:r>
      <w:r w:rsidRPr="00105549">
        <w:rPr>
          <w:rStyle w:val="StyleUnderline"/>
          <w:highlight w:val="cyan"/>
        </w:rPr>
        <w:t>s</w:t>
      </w:r>
      <w:r w:rsidRPr="0061587C">
        <w:rPr>
          <w:rStyle w:val="StyleUnderline"/>
        </w:rPr>
        <w:t xml:space="preserve"> the </w:t>
      </w:r>
      <w:r w:rsidRPr="00105549">
        <w:rPr>
          <w:rStyle w:val="Emphasis"/>
          <w:highlight w:val="cyan"/>
        </w:rPr>
        <w:t>performance of moral virtue</w:t>
      </w:r>
      <w:r w:rsidRPr="0061587C">
        <w:rPr>
          <w:rStyle w:val="StyleUnderline"/>
        </w:rPr>
        <w:t xml:space="preserve"> rather than the contest for power can provide consolation when political avenues appear to be blocked</w:t>
      </w:r>
      <w:r w:rsidRPr="0061587C">
        <w:t xml:space="preserve">. </w:t>
      </w:r>
      <w:r w:rsidRPr="00105549">
        <w:rPr>
          <w:rStyle w:val="StyleUnderline"/>
        </w:rPr>
        <w:t>Activities</w:t>
      </w:r>
      <w:r w:rsidRPr="0061587C">
        <w:rPr>
          <w:rStyle w:val="StyleUnderline"/>
        </w:rPr>
        <w:t xml:space="preserve"> of this sort </w:t>
      </w:r>
      <w:r w:rsidRPr="00105549">
        <w:rPr>
          <w:rStyle w:val="StyleUnderline"/>
        </w:rPr>
        <w:t xml:space="preserve">are </w:t>
      </w:r>
      <w:r w:rsidRPr="00105549">
        <w:rPr>
          <w:rStyle w:val="StyleUnderline"/>
          <w:highlight w:val="cyan"/>
        </w:rPr>
        <w:t xml:space="preserve">evaluated according to how </w:t>
      </w:r>
      <w:r w:rsidRPr="00403446">
        <w:rPr>
          <w:rStyle w:val="Emphasis"/>
          <w:highlight w:val="cyan"/>
        </w:rPr>
        <w:t>expressive</w:t>
      </w:r>
      <w:r w:rsidRPr="00403446">
        <w:rPr>
          <w:rStyle w:val="StyleUnderline"/>
          <w:highlight w:val="cyan"/>
        </w:rPr>
        <w:t xml:space="preserve"> they ar</w:t>
      </w:r>
      <w:r w:rsidRPr="00105549">
        <w:rPr>
          <w:rStyle w:val="StyleUnderline"/>
          <w:highlight w:val="cyan"/>
        </w:rPr>
        <w:t>e</w:t>
      </w:r>
      <w:r w:rsidRPr="00105549">
        <w:rPr>
          <w:rStyle w:val="StyleUnderline"/>
        </w:rPr>
        <w:t>—</w:t>
      </w:r>
      <w:r w:rsidRPr="00105549">
        <w:rPr>
          <w:rStyle w:val="Emphasis"/>
          <w:sz w:val="24"/>
          <w:highlight w:val="cyan"/>
        </w:rPr>
        <w:t>how good they make us feel</w:t>
      </w:r>
      <w:r w:rsidRPr="0061587C">
        <w:rPr>
          <w:rStyle w:val="StyleUnderline"/>
        </w:rPr>
        <w:t>—</w:t>
      </w:r>
      <w:r w:rsidRPr="00105549">
        <w:rPr>
          <w:rStyle w:val="StyleUnderline"/>
          <w:highlight w:val="cyan"/>
        </w:rPr>
        <w:t>rather than</w:t>
      </w:r>
      <w:r w:rsidRPr="0061587C">
        <w:rPr>
          <w:rStyle w:val="StyleUnderline"/>
        </w:rPr>
        <w:t xml:space="preserve"> any objective criterion of </w:t>
      </w:r>
      <w:r w:rsidRPr="00105549">
        <w:rPr>
          <w:rStyle w:val="StyleUnderline"/>
          <w:highlight w:val="cyan"/>
        </w:rPr>
        <w:t>effectiveness in achieving concrete goals</w:t>
      </w:r>
      <w:r w:rsidRPr="0061587C">
        <w:rPr>
          <w:rStyle w:val="StyleUnderline"/>
        </w:rPr>
        <w:t xml:space="preserve"> or altering the balance of political forces</w:t>
      </w:r>
      <w:r w:rsidRPr="0061587C">
        <w:t xml:space="preserve">. </w:t>
      </w:r>
      <w:r w:rsidRPr="0061587C">
        <w:rPr>
          <w:rStyle w:val="StyleUnderline"/>
        </w:rPr>
        <w:t>This is how I would interpret</w:t>
      </w:r>
      <w:r w:rsidRPr="0061587C">
        <w:t xml:space="preserve"> Blockadia, for instance, in </w:t>
      </w:r>
      <w:r w:rsidRPr="0061587C">
        <w:rPr>
          <w:rStyle w:val="StyleUnderline"/>
        </w:rPr>
        <w:t>the absence of a broader movement</w:t>
      </w:r>
      <w:r w:rsidRPr="0061587C">
        <w:t xml:space="preserve"> </w:t>
      </w:r>
      <w:r w:rsidRPr="0061587C">
        <w:rPr>
          <w:rStyle w:val="StyleUnderline"/>
        </w:rPr>
        <w:t>that includes both direct action and political contestation</w:t>
      </w:r>
      <w:r w:rsidRPr="0061587C">
        <w:t xml:space="preserve">: Klein can devote page after page to how righteous these activists are without any attention to whether they have had or have any prospect of having an impact on carbon emissions. </w:t>
      </w:r>
      <w:r w:rsidRPr="00105549">
        <w:rPr>
          <w:rStyle w:val="StyleUnderline"/>
          <w:highlight w:val="cyan"/>
        </w:rPr>
        <w:t xml:space="preserve">Their very activism </w:t>
      </w:r>
      <w:r w:rsidRPr="00105549">
        <w:rPr>
          <w:rStyle w:val="Emphasis"/>
          <w:highlight w:val="cyan"/>
        </w:rPr>
        <w:t>constitutes its own victory</w:t>
      </w:r>
      <w:r w:rsidRPr="0061587C">
        <w:rPr>
          <w:rStyle w:val="StyleUnderline"/>
        </w:rPr>
        <w:t xml:space="preserve">, which is </w:t>
      </w:r>
      <w:r w:rsidRPr="00105549">
        <w:rPr>
          <w:rStyle w:val="StyleUnderline"/>
          <w:highlight w:val="cyan"/>
        </w:rPr>
        <w:t>convenient if</w:t>
      </w:r>
      <w:r w:rsidRPr="0061587C">
        <w:rPr>
          <w:rStyle w:val="StyleUnderline"/>
        </w:rPr>
        <w:t xml:space="preserve"> the more conventional sort of </w:t>
      </w:r>
      <w:r w:rsidRPr="00105549">
        <w:rPr>
          <w:rStyle w:val="StyleUnderline"/>
          <w:highlight w:val="cyan"/>
        </w:rPr>
        <w:t>victory is believed</w:t>
      </w:r>
      <w:r w:rsidRPr="0061587C">
        <w:rPr>
          <w:rStyle w:val="StyleUnderline"/>
        </w:rPr>
        <w:t xml:space="preserve"> to be </w:t>
      </w:r>
      <w:r w:rsidRPr="00105549">
        <w:rPr>
          <w:rStyle w:val="StyleUnderline"/>
          <w:highlight w:val="cyan"/>
        </w:rPr>
        <w:t>out of reach</w:t>
      </w:r>
      <w:r w:rsidRPr="0061587C">
        <w:t>. (It is bad form to even bring this up: why, some will ask, am I dwelling on the negative with so much positive energy to celebrate?)</w:t>
      </w:r>
    </w:p>
    <w:p w14:paraId="441DD313" w14:textId="77777777" w:rsidR="001F2F48" w:rsidRPr="0061587C" w:rsidRDefault="001F2F48" w:rsidP="001F2F48">
      <w:pPr>
        <w:rPr>
          <w:rStyle w:val="Emphasis"/>
        </w:rPr>
      </w:pPr>
      <w:r w:rsidRPr="00105549">
        <w:rPr>
          <w:rStyle w:val="Emphasis"/>
          <w:highlight w:val="cyan"/>
        </w:rPr>
        <w:t>A</w:t>
      </w:r>
      <w:r w:rsidRPr="00105549">
        <w:rPr>
          <w:rStyle w:val="Emphasis"/>
        </w:rPr>
        <w:t>nother</w:t>
      </w:r>
      <w:r w:rsidRPr="00D874C5">
        <w:rPr>
          <w:rStyle w:val="Emphasis"/>
        </w:rPr>
        <w:t xml:space="preserve"> </w:t>
      </w:r>
      <w:r w:rsidRPr="00105549">
        <w:rPr>
          <w:rStyle w:val="Emphasis"/>
          <w:highlight w:val="cyan"/>
        </w:rPr>
        <w:t>response is to collapse social change into personal choices</w:t>
      </w:r>
      <w:r w:rsidRPr="0061587C">
        <w:t xml:space="preserve"> </w:t>
      </w:r>
      <w:r w:rsidRPr="0061587C">
        <w:rPr>
          <w:rStyle w:val="StyleUnderline"/>
        </w:rPr>
        <w:t>over lifestyle and philosophy</w:t>
      </w:r>
      <w:r w:rsidRPr="0061587C">
        <w:t xml:space="preserve">. </w:t>
      </w:r>
      <w:r w:rsidRPr="00105549">
        <w:rPr>
          <w:rStyle w:val="StyleUnderline"/>
        </w:rPr>
        <w:t>If you believe</w:t>
      </w:r>
      <w:r w:rsidRPr="0061587C">
        <w:rPr>
          <w:rStyle w:val="StyleUnderline"/>
        </w:rPr>
        <w:t xml:space="preserve"> that the threat of climate change can be defeated by a shift to more modest consumption habits and </w:t>
      </w:r>
      <w:r w:rsidRPr="00105549">
        <w:rPr>
          <w:rStyle w:val="Emphasis"/>
          <w:highlight w:val="cyan"/>
        </w:rPr>
        <w:t>rejection of the false intellectual gods</w:t>
      </w:r>
      <w:r w:rsidRPr="0061587C">
        <w:rPr>
          <w:rStyle w:val="StyleUnderline"/>
        </w:rPr>
        <w:t xml:space="preserve"> of globalization and economic growth, one individual at a time, then each moment of conversion </w:t>
      </w:r>
      <w:r w:rsidRPr="00105549">
        <w:rPr>
          <w:rStyle w:val="StyleUnderline"/>
          <w:highlight w:val="cyan"/>
        </w:rPr>
        <w:t>constitutes its own little victory</w:t>
      </w:r>
      <w:r w:rsidRPr="0061587C">
        <w:t xml:space="preserve">. The reader of Klein’s book, </w:t>
      </w:r>
      <w:r w:rsidRPr="0061587C">
        <w:rPr>
          <w:rStyle w:val="StyleUnderline"/>
        </w:rPr>
        <w:t>feeling a sense of unity with that consciousness and its program to downshift consumption, can experience this victory first hand.</w:t>
      </w:r>
      <w:r w:rsidRPr="0061587C">
        <w:t xml:space="preserve"> </w:t>
      </w:r>
      <w:r w:rsidRPr="0061587C">
        <w:rPr>
          <w:rStyle w:val="StyleUnderline"/>
        </w:rPr>
        <w:t xml:space="preserve">This is </w:t>
      </w:r>
      <w:r w:rsidRPr="0061587C">
        <w:rPr>
          <w:rStyle w:val="Emphasis"/>
        </w:rPr>
        <w:t>very gratifying</w:t>
      </w:r>
      <w:r w:rsidRPr="0061587C">
        <w:rPr>
          <w:rStyle w:val="StyleUnderline"/>
        </w:rPr>
        <w:t xml:space="preserve">, and it reinforces the message that </w:t>
      </w:r>
      <w:r w:rsidRPr="0061587C">
        <w:rPr>
          <w:rStyle w:val="StyleUnderline"/>
        </w:rPr>
        <w:lastRenderedPageBreak/>
        <w:t xml:space="preserve">powerlessness in conventional terms is irrelevant, since the change we are part of is at a deeper level than governments and their laws or corporations and their assets. After all, </w:t>
      </w:r>
      <w:r w:rsidRPr="0061587C">
        <w:rPr>
          <w:rStyle w:val="Emphasis"/>
        </w:rPr>
        <w:t>what can be more subversive than thinking new thoughts?</w:t>
      </w:r>
    </w:p>
    <w:p w14:paraId="47376BE0" w14:textId="77777777" w:rsidR="001F2F48" w:rsidRPr="0061587C" w:rsidRDefault="001F2F48" w:rsidP="001F2F48">
      <w:pPr>
        <w:rPr>
          <w:rStyle w:val="Emphasis"/>
        </w:rPr>
      </w:pPr>
      <w:r w:rsidRPr="0061587C">
        <w:t xml:space="preserve">One of Klein’s favorite adaptations is </w:t>
      </w:r>
      <w:r w:rsidRPr="0061587C">
        <w:rPr>
          <w:rStyle w:val="StyleUnderline"/>
        </w:rPr>
        <w:t xml:space="preserve">the </w:t>
      </w:r>
      <w:r w:rsidRPr="00105549">
        <w:rPr>
          <w:rStyle w:val="Emphasis"/>
          <w:highlight w:val="cyan"/>
        </w:rPr>
        <w:t>conflation of wishes and operative political programs</w:t>
      </w:r>
      <w:r w:rsidRPr="0061587C">
        <w:t xml:space="preserve">. Again and again she </w:t>
      </w:r>
      <w:r w:rsidRPr="0061587C">
        <w:rPr>
          <w:rStyle w:val="StyleUnderline"/>
        </w:rPr>
        <w:t>holds up statements of intent</w:t>
      </w:r>
      <w:r w:rsidRPr="0061587C">
        <w:t>—protect Mother Earth, treat all people equally, respect all cultures, live simple, natural, local lives—</w:t>
      </w:r>
      <w:r w:rsidRPr="0061587C">
        <w:rPr>
          <w:rStyle w:val="StyleUnderline"/>
        </w:rPr>
        <w:t>as if they were proposals whose implementation would have these outcomes</w:t>
      </w:r>
      <w:r w:rsidRPr="0061587C">
        <w:t>. It’s all ends and no means.</w:t>
      </w:r>
      <w:r>
        <w:t xml:space="preserve"> </w:t>
      </w:r>
      <w:r w:rsidRPr="0061587C">
        <w:rPr>
          <w:rStyle w:val="StyleUnderline"/>
        </w:rPr>
        <w:t xml:space="preserve">This </w:t>
      </w:r>
      <w:r w:rsidRPr="00105549">
        <w:rPr>
          <w:rStyle w:val="StyleUnderline"/>
          <w:highlight w:val="cyan"/>
        </w:rPr>
        <w:t>is a double convenience</w:t>
      </w:r>
      <w:r w:rsidRPr="0061587C">
        <w:rPr>
          <w:rStyle w:val="StyleUnderline"/>
        </w:rPr>
        <w:t xml:space="preserve">: first </w:t>
      </w:r>
      <w:r w:rsidRPr="00105549">
        <w:rPr>
          <w:rStyle w:val="StyleUnderline"/>
          <w:highlight w:val="cyan"/>
        </w:rPr>
        <w:t>it eliminates</w:t>
      </w:r>
      <w:r w:rsidRPr="0061587C">
        <w:rPr>
          <w:rStyle w:val="StyleUnderline"/>
        </w:rPr>
        <w:t xml:space="preserve"> the need to be factual and analytical about programs</w:t>
      </w:r>
      <w:r w:rsidRPr="0061587C">
        <w:t xml:space="preserve">, since announcing the goal is sufficient unto itself, </w:t>
      </w:r>
      <w:r w:rsidRPr="0061587C">
        <w:rPr>
          <w:rStyle w:val="StyleUnderline"/>
        </w:rPr>
        <w:t>and</w:t>
      </w:r>
      <w:r w:rsidRPr="0061587C">
        <w:t xml:space="preserve"> second, it </w:t>
      </w:r>
      <w:r w:rsidRPr="0061587C">
        <w:rPr>
          <w:rStyle w:val="StyleUnderline"/>
        </w:rPr>
        <w:t xml:space="preserve">evades </w:t>
      </w:r>
      <w:r w:rsidRPr="00105549">
        <w:rPr>
          <w:rStyle w:val="StyleUnderline"/>
          <w:highlight w:val="cyan"/>
        </w:rPr>
        <w:t>the</w:t>
      </w:r>
      <w:r w:rsidRPr="0061587C">
        <w:rPr>
          <w:rStyle w:val="StyleUnderline"/>
        </w:rPr>
        <w:t xml:space="preserve"> disconcerting </w:t>
      </w:r>
      <w:r w:rsidRPr="00105549">
        <w:rPr>
          <w:rStyle w:val="StyleUnderline"/>
          <w:highlight w:val="cyan"/>
        </w:rPr>
        <w:t>problem of how to deal with</w:t>
      </w:r>
      <w:r w:rsidRPr="0061587C">
        <w:rPr>
          <w:rStyle w:val="StyleUnderline"/>
        </w:rPr>
        <w:t xml:space="preserve"> the daunting </w:t>
      </w:r>
      <w:r w:rsidRPr="00105549">
        <w:rPr>
          <w:rStyle w:val="StyleUnderline"/>
          <w:highlight w:val="cyan"/>
        </w:rPr>
        <w:t>political challenge</w:t>
      </w:r>
      <w:r w:rsidRPr="0061587C">
        <w:rPr>
          <w:rStyle w:val="StyleUnderline"/>
        </w:rPr>
        <w:t xml:space="preserve"> of getting such programs</w:t>
      </w:r>
      <w:r w:rsidRPr="0061587C">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actually prove functional in the real world. </w:t>
      </w:r>
      <w:r w:rsidRPr="00105549">
        <w:rPr>
          <w:rStyle w:val="Emphasis"/>
          <w:highlight w:val="cyan"/>
        </w:rPr>
        <w:t>The truth lies in the rightness of the demand</w:t>
      </w:r>
      <w:r w:rsidRPr="0061587C">
        <w:rPr>
          <w:rStyle w:val="Emphasis"/>
        </w:rPr>
        <w:t xml:space="preserve">, not the means of fulfilling it. But this too is </w:t>
      </w:r>
      <w:r w:rsidRPr="00105549">
        <w:rPr>
          <w:rStyle w:val="Emphasis"/>
          <w:highlight w:val="cyan"/>
        </w:rPr>
        <w:t>an adaptation to powerlessness</w:t>
      </w:r>
      <w:r w:rsidRPr="0061587C">
        <w:rPr>
          <w:rStyle w:val="Emphasis"/>
        </w:rPr>
        <w:t>.</w:t>
      </w:r>
    </w:p>
    <w:p w14:paraId="34324066" w14:textId="77777777" w:rsidR="001F2F48" w:rsidRDefault="001F2F48" w:rsidP="001F2F48">
      <w:pPr>
        <w:rPr>
          <w:rStyle w:val="Emphasis"/>
        </w:rPr>
      </w:pPr>
      <w:r w:rsidRPr="0061587C">
        <w:t xml:space="preserve">To close, I wish to emphasize that this critique is ultimately not directed at a single individual. On the contrary, even if we consider only this one book, it is clear that its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105549">
        <w:rPr>
          <w:rStyle w:val="StyleUnderline"/>
          <w:highlight w:val="cyan"/>
        </w:rPr>
        <w:t xml:space="preserve">The view that </w:t>
      </w:r>
      <w:r w:rsidRPr="00105549">
        <w:rPr>
          <w:rStyle w:val="Emphasis"/>
          <w:highlight w:val="cyan"/>
        </w:rPr>
        <w:t>capitalism is a style of thinking</w:t>
      </w:r>
      <w:r w:rsidRPr="00105549">
        <w:rPr>
          <w:rStyle w:val="StyleUnderline"/>
          <w:highlight w:val="cyan"/>
        </w:rPr>
        <w:t>, progress is a myth</w:t>
      </w:r>
      <w:r w:rsidRPr="0061587C">
        <w:rPr>
          <w:rStyle w:val="StyleUnderline"/>
        </w:rPr>
        <w:t xml:space="preserve">, and political contestation </w:t>
      </w:r>
      <w:r w:rsidRPr="00105549">
        <w:rPr>
          <w:rStyle w:val="StyleUnderline"/>
          <w:highlight w:val="cyan"/>
        </w:rPr>
        <w:t>is</w:t>
      </w:r>
      <w:r w:rsidRPr="0061587C">
        <w:rPr>
          <w:rStyle w:val="StyleUnderline"/>
        </w:rPr>
        <w:t xml:space="preserve"> irrelevant to “true” social change belongs not just to this one book but to all the commentators who found nothing to criticize. </w:t>
      </w:r>
      <w:r w:rsidRPr="0061587C">
        <w:rPr>
          <w:rStyle w:val="Emphasis"/>
        </w:rPr>
        <w:t xml:space="preserve">That’s </w:t>
      </w:r>
      <w:r w:rsidRPr="00105549">
        <w:rPr>
          <w:rStyle w:val="Emphasis"/>
          <w:highlight w:val="cyan"/>
        </w:rPr>
        <w:t>the real problem</w:t>
      </w:r>
      <w:r w:rsidRPr="0061587C">
        <w:rPr>
          <w:rStyle w:val="Emphasis"/>
        </w:rPr>
        <w:t>.</w:t>
      </w:r>
    </w:p>
    <w:p w14:paraId="06DD6299" w14:textId="77777777" w:rsidR="001F2F48" w:rsidRPr="000D148B" w:rsidRDefault="001F2F48" w:rsidP="001F2F48">
      <w:pPr>
        <w:pStyle w:val="Heading4"/>
      </w:pPr>
      <w:r w:rsidRPr="000D148B">
        <w:t>We are impact-turning the premise that “the only thing we can do is resist” – the alt embraces anti-domination as a method of redressing disparities in power – that is the ONLY way to create SUBSTANTIVE equity, which turns the K</w:t>
      </w:r>
    </w:p>
    <w:p w14:paraId="761C3D61" w14:textId="77777777" w:rsidR="001F2F48" w:rsidRDefault="001F2F48" w:rsidP="001F2F48">
      <w:r w:rsidRPr="00F77663">
        <w:rPr>
          <w:rStyle w:val="Style13ptBold"/>
        </w:rPr>
        <w:t>Rahman 18</w:t>
      </w:r>
      <w:r>
        <w:t xml:space="preserve"> – Associate professor of law at Brooklyn Law School and former visiting professor of law at Harvard Law School.</w:t>
      </w:r>
    </w:p>
    <w:p w14:paraId="346B9C1D" w14:textId="77777777" w:rsidR="001F2F48" w:rsidRDefault="001F2F48" w:rsidP="001F2F48">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1F50D157" w14:textId="77777777" w:rsidR="001F2F48" w:rsidRPr="005A7FB0" w:rsidRDefault="001F2F48" w:rsidP="001F2F48"/>
    <w:p w14:paraId="7A7BB10C" w14:textId="77777777" w:rsidR="001F2F48" w:rsidRPr="005A7FB0" w:rsidRDefault="001F2F48" w:rsidP="001F2F48">
      <w:pPr>
        <w:rPr>
          <w:sz w:val="16"/>
          <w:szCs w:val="16"/>
        </w:rPr>
      </w:pPr>
      <w:r w:rsidRPr="005A7FB0">
        <w:rPr>
          <w:sz w:val="16"/>
          <w:szCs w:val="16"/>
        </w:rPr>
        <w:t>A. Privatization and the Challenge of Contesting Economic and Social Structure</w:t>
      </w:r>
    </w:p>
    <w:p w14:paraId="76440D45" w14:textId="77777777" w:rsidR="001F2F48" w:rsidRPr="005A7FB0" w:rsidRDefault="001F2F48" w:rsidP="001F2F48">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w:t>
      </w:r>
      <w:r w:rsidRPr="00F50667">
        <w:rPr>
          <w:sz w:val="16"/>
          <w:szCs w:val="16"/>
        </w:rPr>
        <w:lastRenderedPageBreak/>
        <w:t xml:space="preserve">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2BBE1045" w14:textId="77777777" w:rsidR="001F2F48" w:rsidRPr="005A7FB0" w:rsidRDefault="001F2F48" w:rsidP="001F2F48">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3582F8D0" w14:textId="77777777" w:rsidR="001F2F48" w:rsidRPr="005A7FB0" w:rsidRDefault="001F2F48" w:rsidP="001F2F48">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7C9023EB" w14:textId="77777777" w:rsidR="001F2F48" w:rsidRPr="005A7FB0" w:rsidRDefault="001F2F48" w:rsidP="001F2F48">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w:t>
      </w:r>
      <w:r w:rsidRPr="005A7FB0">
        <w:rPr>
          <w:sz w:val="16"/>
          <w:szCs w:val="16"/>
        </w:rPr>
        <w:lastRenderedPageBreak/>
        <w:t xml:space="preserve">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40BEDED7" w14:textId="77777777" w:rsidR="001F2F48" w:rsidRPr="005E689B" w:rsidRDefault="001F2F48" w:rsidP="001F2F48">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7577AA4E" w14:textId="77777777" w:rsidR="001F2F48" w:rsidRPr="00817753" w:rsidRDefault="001F2F48" w:rsidP="001F2F48">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0ACD6820" w14:textId="77777777" w:rsidR="001F2F48" w:rsidRPr="00F50667" w:rsidRDefault="001F2F48" w:rsidP="001F2F48">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05205BC9" w14:textId="77777777" w:rsidR="001F2F48" w:rsidRPr="005A7FB0" w:rsidRDefault="001F2F48" w:rsidP="001F2F48">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 xml:space="preserve">bureaucratic innovation, social movement pressure, and regulatory </w:t>
      </w:r>
      <w:r w:rsidRPr="00352865">
        <w:rPr>
          <w:rStyle w:val="Emphasis"/>
          <w:highlight w:val="yellow"/>
        </w:rPr>
        <w:lastRenderedPageBreak/>
        <w:t>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456DDE6C" w14:textId="77777777" w:rsidR="001F2F48" w:rsidRPr="005A7FB0" w:rsidRDefault="001F2F48" w:rsidP="001F2F48">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22FABC1D" w14:textId="77777777" w:rsidR="001F2F48" w:rsidRPr="00A62877" w:rsidRDefault="001F2F48" w:rsidP="001F2F48">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080F6713" w14:textId="77777777" w:rsidR="001F2F48" w:rsidRPr="006B1C62" w:rsidRDefault="001F2F48" w:rsidP="001F2F48">
      <w:pPr>
        <w:rPr>
          <w:rStyle w:val="Emphasis"/>
          <w:b w:val="0"/>
          <w:iCs w:val="0"/>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given prior background structural patterns of exclusion and disparities of wealth, power, and opportunity, a return to private economic and social ordering is by definiti</w:t>
      </w:r>
      <w:r w:rsidRPr="00F50667">
        <w:rPr>
          <w:rStyle w:val="Emphasis"/>
        </w:rPr>
        <w:t xml:space="preserve">on </w:t>
      </w:r>
      <w:r w:rsidRPr="00352865">
        <w:rPr>
          <w:rStyle w:val="Emphasis"/>
          <w:highlight w:val="yellow"/>
        </w:rPr>
        <w:t>a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 xml:space="preserve">a dismantling of regulatory institutions removes some of the most vital and effective mechanisms through which we as a democratic public seek to </w:t>
      </w:r>
      <w:r w:rsidRPr="00F50667">
        <w:rPr>
          <w:rStyle w:val="Emphasis"/>
        </w:rPr>
        <w:lastRenderedPageBreak/>
        <w:t>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51F202C4" w14:textId="77777777" w:rsidR="001F2F48" w:rsidRDefault="001F2F48" w:rsidP="001F2F48">
      <w:pPr>
        <w:pStyle w:val="Heading4"/>
      </w:pPr>
      <w:r>
        <w:t xml:space="preserve">Unfettered neoliberalism leads to </w:t>
      </w:r>
      <w:r w:rsidRPr="00D11B80">
        <w:rPr>
          <w:u w:val="single"/>
        </w:rPr>
        <w:t>mass violence</w:t>
      </w:r>
      <w:r>
        <w:t xml:space="preserve"> and environmental destruction --- </w:t>
      </w:r>
      <w:r w:rsidRPr="00D11B80">
        <w:rPr>
          <w:u w:val="single"/>
        </w:rPr>
        <w:t>institutional change</w:t>
      </w:r>
      <w:r>
        <w:t xml:space="preserve"> is key </w:t>
      </w:r>
    </w:p>
    <w:p w14:paraId="4C610241" w14:textId="77777777" w:rsidR="001F2F48" w:rsidRDefault="001F2F48" w:rsidP="001F2F48">
      <w:r w:rsidRPr="00411B47">
        <w:rPr>
          <w:rStyle w:val="Style13ptBold"/>
        </w:rPr>
        <w:t>Rees</w:t>
      </w:r>
      <w:r>
        <w:t xml:space="preserve">, professor at the University of British Columbia’s School of Community and Regional Planning, originator of “ecological footprint analysis,” founding member and former president of the Canadian Society for Ecological Economics, </w:t>
      </w:r>
      <w:r w:rsidRPr="00411B47">
        <w:rPr>
          <w:rStyle w:val="Style13ptBold"/>
        </w:rPr>
        <w:t>‘15</w:t>
      </w:r>
    </w:p>
    <w:p w14:paraId="40A0446A" w14:textId="77777777" w:rsidR="001F2F48" w:rsidRDefault="001F2F48" w:rsidP="001F2F48">
      <w:r>
        <w:t>(William, “Economics vs. the Economy,” http://www.greattransition.org/publication/economics-vs-the-economy)</w:t>
      </w:r>
    </w:p>
    <w:p w14:paraId="5F6D7750" w14:textId="77777777" w:rsidR="001F2F48" w:rsidRDefault="001F2F48" w:rsidP="001F2F48"/>
    <w:p w14:paraId="05872BFB" w14:textId="77777777" w:rsidR="001F2F48" w:rsidRDefault="001F2F48" w:rsidP="001F2F48"/>
    <w:p w14:paraId="2DAEEF96" w14:textId="77777777" w:rsidR="001F2F48" w:rsidRDefault="001F2F48" w:rsidP="001F2F48">
      <w:pPr>
        <w:rPr>
          <w:rStyle w:val="Emphasis"/>
        </w:rPr>
      </w:pPr>
      <w:r>
        <w:t xml:space="preserve">Economic theories, though social constructions, can reflect reality to varying degrees. </w:t>
      </w:r>
      <w:r w:rsidRPr="00804037">
        <w:rPr>
          <w:b/>
          <w:u w:val="single"/>
        </w:rPr>
        <w:t xml:space="preserve">In the face of </w:t>
      </w:r>
      <w:r w:rsidRPr="00804037">
        <w:rPr>
          <w:rStyle w:val="Emphasis"/>
        </w:rPr>
        <w:t>dire environmental challenges</w:t>
      </w:r>
      <w:r>
        <w:t xml:space="preserve">, </w:t>
      </w:r>
      <w:r w:rsidRPr="00B05E4C">
        <w:rPr>
          <w:b/>
          <w:highlight w:val="cyan"/>
          <w:u w:val="single"/>
        </w:rPr>
        <w:t xml:space="preserve">adopting a </w:t>
      </w:r>
      <w:r w:rsidRPr="00B05E4C">
        <w:rPr>
          <w:rStyle w:val="Emphasis"/>
          <w:highlight w:val="cyan"/>
        </w:rPr>
        <w:t>realistic theory</w:t>
      </w:r>
      <w:r w:rsidRPr="00804037">
        <w:rPr>
          <w:b/>
          <w:u w:val="single"/>
        </w:rPr>
        <w:t xml:space="preserve"> </w:t>
      </w:r>
      <w:r w:rsidRPr="00B05E4C">
        <w:rPr>
          <w:b/>
          <w:highlight w:val="cyan"/>
          <w:u w:val="single"/>
        </w:rPr>
        <w:t>is key to</w:t>
      </w:r>
      <w:r w:rsidRPr="00804037">
        <w:rPr>
          <w:b/>
          <w:u w:val="single"/>
        </w:rPr>
        <w:t xml:space="preserve"> the </w:t>
      </w:r>
      <w:r w:rsidRPr="00B05E4C">
        <w:rPr>
          <w:rStyle w:val="Emphasis"/>
          <w:highlight w:val="cyan"/>
        </w:rPr>
        <w:t>survival of global civilization</w:t>
      </w:r>
      <w:r>
        <w:t xml:space="preserve">. </w:t>
      </w:r>
      <w:r w:rsidRPr="00804037">
        <w:rPr>
          <w:u w:val="single"/>
        </w:rPr>
        <w:t>The</w:t>
      </w:r>
      <w:r>
        <w:t xml:space="preserve"> </w:t>
      </w:r>
      <w:r w:rsidRPr="00804037">
        <w:rPr>
          <w:u w:val="single"/>
        </w:rPr>
        <w:t xml:space="preserve">neoliberal emphasis on </w:t>
      </w:r>
      <w:r w:rsidRPr="00B05E4C">
        <w:rPr>
          <w:highlight w:val="cyan"/>
          <w:u w:val="single"/>
        </w:rPr>
        <w:t>limitless growth</w:t>
      </w:r>
      <w:r>
        <w:t xml:space="preserve"> and monetary flows, a relic of nineteenth century thinking, </w:t>
      </w:r>
      <w:r w:rsidRPr="00B05E4C">
        <w:rPr>
          <w:b/>
          <w:highlight w:val="cyan"/>
          <w:u w:val="single"/>
        </w:rPr>
        <w:t>abstracts</w:t>
      </w:r>
      <w:r w:rsidRPr="00804037">
        <w:rPr>
          <w:b/>
          <w:u w:val="single"/>
        </w:rPr>
        <w:t xml:space="preserve"> away from </w:t>
      </w:r>
      <w:r w:rsidRPr="00B05E4C">
        <w:rPr>
          <w:b/>
          <w:highlight w:val="cyan"/>
          <w:u w:val="single"/>
        </w:rPr>
        <w:t>biological conditions</w:t>
      </w:r>
      <w:r>
        <w:t xml:space="preserve">. By contrast, </w:t>
      </w:r>
      <w:r w:rsidRPr="00804037">
        <w:rPr>
          <w:u w:val="single"/>
        </w:rPr>
        <w:t>ecological economics</w:t>
      </w:r>
      <w:r>
        <w:t>—as distinct from environmental economics, which remains wedded to the neoliberal growth paradigm—</w:t>
      </w:r>
      <w:r w:rsidRPr="00804037">
        <w:rPr>
          <w:u w:val="single"/>
        </w:rPr>
        <w:t>understands the economy as a subsystem</w:t>
      </w:r>
      <w:r>
        <w:t xml:space="preserve"> </w:t>
      </w:r>
      <w:r w:rsidRPr="00804037">
        <w:rPr>
          <w:u w:val="single"/>
        </w:rPr>
        <w:t>of the ecosphere and envisions a steady-state economy embedded</w:t>
      </w:r>
      <w:r>
        <w:t xml:space="preserve"> </w:t>
      </w:r>
      <w:r w:rsidRPr="00804037">
        <w:rPr>
          <w:b/>
          <w:u w:val="single"/>
        </w:rPr>
        <w:t>within natural constraints</w:t>
      </w:r>
      <w:r>
        <w:t xml:space="preserve">. </w:t>
      </w:r>
      <w:r w:rsidRPr="00804037">
        <w:rPr>
          <w:u w:val="single"/>
        </w:rPr>
        <w:t>Achieving this</w:t>
      </w:r>
      <w:r>
        <w:t xml:space="preserve"> equitably </w:t>
      </w:r>
      <w:r w:rsidRPr="00804037">
        <w:rPr>
          <w:b/>
          <w:u w:val="single"/>
        </w:rPr>
        <w:t>will require significant redistribution</w:t>
      </w:r>
      <w:r>
        <w:t xml:space="preserve"> of wealth and income, reduction of material throughput, and a transition away from fossil fuels. Although </w:t>
      </w:r>
      <w:r w:rsidRPr="005904E9">
        <w:rPr>
          <w:u w:val="single"/>
        </w:rPr>
        <w:t>the neoliberal paradigm</w:t>
      </w:r>
      <w:r>
        <w:t xml:space="preserve"> remains dominant, its </w:t>
      </w:r>
      <w:r w:rsidRPr="005904E9">
        <w:rPr>
          <w:u w:val="single"/>
        </w:rPr>
        <w:t>lack of fitness</w:t>
      </w:r>
      <w:r>
        <w:t xml:space="preserve"> </w:t>
      </w:r>
      <w:r w:rsidRPr="005904E9">
        <w:rPr>
          <w:u w:val="single"/>
        </w:rPr>
        <w:t xml:space="preserve">to current realities gives hope that an ecological alternative </w:t>
      </w:r>
      <w:r w:rsidRPr="005904E9">
        <w:rPr>
          <w:rStyle w:val="Emphasis"/>
        </w:rPr>
        <w:t xml:space="preserve">could ascend. </w:t>
      </w:r>
    </w:p>
    <w:p w14:paraId="2B2A1833" w14:textId="77777777" w:rsidR="001F2F48" w:rsidRDefault="001F2F48" w:rsidP="001F2F48">
      <w:r>
        <w:t>Social Constructs and Social Reality</w:t>
      </w:r>
    </w:p>
    <w:p w14:paraId="08EF13AE" w14:textId="77777777" w:rsidR="001F2F48" w:rsidRPr="00722254" w:rsidRDefault="001F2F48" w:rsidP="001F2F48">
      <w:pPr>
        <w:rPr>
          <w:b/>
          <w:u w:val="single"/>
        </w:rPr>
      </w:pPr>
      <w:r>
        <w:t>Is there anything we can say about economics that takes us beyond pure “</w:t>
      </w:r>
      <w:r w:rsidRPr="00722254">
        <w:t xml:space="preserve">conjecture”? </w:t>
      </w:r>
      <w:r w:rsidRPr="00722254">
        <w:rPr>
          <w:u w:val="single"/>
        </w:rPr>
        <w:t>How can we tell</w:t>
      </w:r>
      <w:r w:rsidRPr="00722254">
        <w:t xml:space="preserve"> </w:t>
      </w:r>
      <w:r w:rsidRPr="00722254">
        <w:rPr>
          <w:u w:val="single"/>
        </w:rPr>
        <w:t>whether one theorist’s interpretation</w:t>
      </w:r>
      <w:r w:rsidRPr="00722254">
        <w:t xml:space="preserve"> of the economic process </w:t>
      </w:r>
      <w:r w:rsidRPr="00722254">
        <w:rPr>
          <w:b/>
          <w:u w:val="single"/>
        </w:rPr>
        <w:t>is any “better” than another’s?</w:t>
      </w:r>
    </w:p>
    <w:p w14:paraId="56D2A1B2" w14:textId="77777777" w:rsidR="001F2F48" w:rsidRDefault="001F2F48" w:rsidP="001F2F48">
      <w:r w:rsidRPr="00722254">
        <w:t>These questions are not as simple as they seem. Of the many unique qualities that</w:t>
      </w:r>
      <w:r w:rsidRPr="00066160">
        <w:t xml:space="preserve"> set Homo sapiens apart from other sentient beings, one of the most important is that we humans tend to create our own “realities.” To be more precise, </w:t>
      </w:r>
      <w:r w:rsidRPr="00066160">
        <w:rPr>
          <w:u w:val="single"/>
        </w:rPr>
        <w:t>we</w:t>
      </w:r>
      <w:r w:rsidRPr="00066160">
        <w:t xml:space="preserve"> make up stories about almost everything, </w:t>
      </w:r>
      <w:r w:rsidRPr="00066160">
        <w:rPr>
          <w:u w:val="single"/>
        </w:rPr>
        <w:t>give tenacity to these stories through social discourse and repetition</w:t>
      </w:r>
      <w:r w:rsidRPr="00066160">
        <w:t xml:space="preserve">, and </w:t>
      </w:r>
      <w:r w:rsidRPr="00066160">
        <w:rPr>
          <w:u w:val="single"/>
        </w:rPr>
        <w:t>then “act out” the stories as if they were reality</w:t>
      </w:r>
      <w:r w:rsidRPr="00066160">
        <w:t xml:space="preserve">. Tribal </w:t>
      </w:r>
      <w:r w:rsidRPr="00066160">
        <w:rPr>
          <w:u w:val="single"/>
        </w:rPr>
        <w:t>myths</w:t>
      </w:r>
      <w:r w:rsidRPr="00066160">
        <w:t xml:space="preserve">, religious </w:t>
      </w:r>
      <w:r w:rsidRPr="00066160">
        <w:rPr>
          <w:u w:val="single"/>
        </w:rPr>
        <w:t>doctrines</w:t>
      </w:r>
      <w:r w:rsidRPr="00066160">
        <w:t xml:space="preserve">, political </w:t>
      </w:r>
      <w:r w:rsidRPr="00066160">
        <w:rPr>
          <w:u w:val="single"/>
        </w:rPr>
        <w:t>ideologies</w:t>
      </w:r>
      <w:r w:rsidRPr="00066160">
        <w:t xml:space="preserve">, academic </w:t>
      </w:r>
      <w:r w:rsidRPr="00066160">
        <w:rPr>
          <w:u w:val="single"/>
        </w:rPr>
        <w:t>paradigms</w:t>
      </w:r>
      <w:r>
        <w:t xml:space="preserve">, </w:t>
      </w:r>
      <w:r w:rsidRPr="002533F0">
        <w:rPr>
          <w:u w:val="single"/>
        </w:rPr>
        <w:t>and grand</w:t>
      </w:r>
      <w:r>
        <w:t xml:space="preserve"> cultural </w:t>
      </w:r>
      <w:r w:rsidRPr="002533F0">
        <w:rPr>
          <w:u w:val="single"/>
        </w:rPr>
        <w:t>narratives are just some of the fabrications</w:t>
      </w:r>
      <w:r>
        <w:t xml:space="preserve"> </w:t>
      </w:r>
      <w:r w:rsidRPr="002533F0">
        <w:rPr>
          <w:u w:val="single"/>
        </w:rPr>
        <w:t>that can make or ruin individual lives</w:t>
      </w:r>
      <w:r>
        <w:t xml:space="preserve"> </w:t>
      </w:r>
      <w:r w:rsidRPr="002533F0">
        <w:rPr>
          <w:u w:val="single"/>
        </w:rPr>
        <w:t>and set the course for whole societies.</w:t>
      </w:r>
      <w:r>
        <w:t xml:space="preserve"> Sociologists call the general phenomenon the “social construction of reality” (though it would be more accurate to refer to the social construction of shared perceptions). The fact of “social construction” provides a useful frame through which to assess the relative merits of neoliberal growth economics versus Herman Daly’s steady-state ecological economics for a full world.1</w:t>
      </w:r>
    </w:p>
    <w:p w14:paraId="69921F4D" w14:textId="77777777" w:rsidR="001F2F48" w:rsidRPr="00722254" w:rsidRDefault="001F2F48" w:rsidP="001F2F48">
      <w:r>
        <w:t xml:space="preserve">To begin, </w:t>
      </w:r>
      <w:r w:rsidRPr="002533F0">
        <w:rPr>
          <w:u w:val="single"/>
        </w:rPr>
        <w:t>it is important to distinguish between “the economy” and “economics.”</w:t>
      </w:r>
      <w:r>
        <w:t xml:space="preserve"> Both are made-up concepts, but with a significant difference. </w:t>
      </w:r>
      <w:r w:rsidRPr="002533F0">
        <w:rPr>
          <w:u w:val="single"/>
        </w:rPr>
        <w:t>We define the economy as that set of activities by which</w:t>
      </w:r>
      <w:r>
        <w:t xml:space="preserve"> </w:t>
      </w:r>
      <w:r w:rsidRPr="002533F0">
        <w:rPr>
          <w:u w:val="single"/>
        </w:rPr>
        <w:t xml:space="preserve">human agents </w:t>
      </w:r>
      <w:r w:rsidRPr="002533F0">
        <w:rPr>
          <w:rStyle w:val="Emphasis"/>
        </w:rPr>
        <w:t>identify</w:t>
      </w:r>
      <w:r>
        <w:t xml:space="preserve">, develop/exploit, </w:t>
      </w:r>
      <w:r w:rsidRPr="002533F0">
        <w:rPr>
          <w:rStyle w:val="Emphasis"/>
        </w:rPr>
        <w:t>process</w:t>
      </w:r>
      <w:r>
        <w:t xml:space="preserve">, </w:t>
      </w:r>
      <w:r w:rsidRPr="002533F0">
        <w:rPr>
          <w:u w:val="single"/>
        </w:rPr>
        <w:t>and trade in scarce resources</w:t>
      </w:r>
      <w:r>
        <w:t xml:space="preserve">. It generally encompasses everything associated with the production, allocation, exchange, and consumption of </w:t>
      </w:r>
      <w:r>
        <w:lastRenderedPageBreak/>
        <w:t xml:space="preserve">valuable goods and services, including the behavior of various agents engaged in economic activity. Different economies vary considerably in sophistication and organizational structure. However, </w:t>
      </w:r>
      <w:r w:rsidRPr="00B05E4C">
        <w:rPr>
          <w:b/>
          <w:highlight w:val="cyan"/>
          <w:u w:val="single"/>
        </w:rPr>
        <w:t>all</w:t>
      </w:r>
      <w:r w:rsidRPr="002533F0">
        <w:rPr>
          <w:b/>
          <w:u w:val="single"/>
        </w:rPr>
        <w:t xml:space="preserve"> </w:t>
      </w:r>
      <w:r w:rsidRPr="00B05E4C">
        <w:rPr>
          <w:b/>
          <w:highlight w:val="cyan"/>
          <w:u w:val="single"/>
        </w:rPr>
        <w:t xml:space="preserve">economies are </w:t>
      </w:r>
      <w:r w:rsidRPr="00B05E4C">
        <w:rPr>
          <w:rStyle w:val="Emphasis"/>
          <w:highlight w:val="cyan"/>
        </w:rPr>
        <w:t>real phenomena</w:t>
      </w:r>
      <w:r>
        <w:t xml:space="preserve">; people in every human </w:t>
      </w:r>
      <w:r w:rsidRPr="00722254">
        <w:t>society from primitive tribes through modern nation-states engage in economic activities as defined.</w:t>
      </w:r>
    </w:p>
    <w:p w14:paraId="25C7AD8F" w14:textId="77777777" w:rsidR="001F2F48" w:rsidRPr="00722254" w:rsidRDefault="001F2F48" w:rsidP="001F2F48">
      <w:r w:rsidRPr="00722254">
        <w:rPr>
          <w:u w:val="single"/>
        </w:rPr>
        <w:t>“Economics,”</w:t>
      </w:r>
      <w:r w:rsidRPr="00722254">
        <w:t xml:space="preserve"> by contrast, </w:t>
      </w:r>
      <w:r w:rsidRPr="00722254">
        <w:rPr>
          <w:b/>
          <w:u w:val="single"/>
        </w:rPr>
        <w:t>is pure abstraction</w:t>
      </w:r>
      <w:r w:rsidRPr="00722254">
        <w:t xml:space="preserve">. </w:t>
      </w:r>
      <w:r w:rsidRPr="00722254">
        <w:rPr>
          <w:u w:val="single"/>
        </w:rPr>
        <w:t>It is that academic discipline dedicated to dissecting, analyzing, modeling, and otherwise describing the economy in simplified terms</w:t>
      </w:r>
      <w:r w:rsidRPr="00722254">
        <w:t>. Academic economists engage in the social construction of formalized models—verbal and arithmetic “paradigms”—about how the real economy works.</w:t>
      </w:r>
    </w:p>
    <w:p w14:paraId="7859FF98" w14:textId="77777777" w:rsidR="001F2F48" w:rsidRDefault="001F2F48" w:rsidP="001F2F48">
      <w:r w:rsidRPr="00722254">
        <w:t>In fact, economists have advanced various competing</w:t>
      </w:r>
      <w:r>
        <w:t xml:space="preserve"> economic paradigms to describe our modern, techno-industrial, mainly capitalist national and global economies. These differ substantially in terms of foundational principles, analytic tools, systemic scope, conclusions, and policy implications, particularly where the biophysical “environment” is concerned. This diversity should be no surprise: whatever their seeming conceptual elegance and analytic rigor, every economic paradigm is, at bottom, a socially-constructed figment of the human imagination, one that necessarily reflects the starting beliefs, values, and assumptions of its authors. And beliefs, values, and assumptions vary a great deal.</w:t>
      </w:r>
    </w:p>
    <w:p w14:paraId="2FAF5059" w14:textId="77777777" w:rsidR="001F2F48" w:rsidRDefault="001F2F48" w:rsidP="001F2F48">
      <w:r>
        <w:t xml:space="preserve">These insights should give us pause. </w:t>
      </w:r>
      <w:r w:rsidRPr="00394737">
        <w:rPr>
          <w:u w:val="single"/>
        </w:rPr>
        <w:t>Paradigms of all kinds</w:t>
      </w:r>
      <w:r>
        <w:t xml:space="preserve">, </w:t>
      </w:r>
      <w:r w:rsidRPr="00394737">
        <w:rPr>
          <w:u w:val="single"/>
        </w:rPr>
        <w:t>even those with demonstrably sketchy origins, assert enormous power over expressed human behavior</w:t>
      </w:r>
      <w:r>
        <w:t>. Indeed, it is truly remarkable that individuals and whole societies live in the real biophysical world guided by the parameters of various myths, paradigms, social norms, and cultural narratives that may have only a tenuous grip on that same reality.</w:t>
      </w:r>
    </w:p>
    <w:p w14:paraId="73AA2FFC" w14:textId="77777777" w:rsidR="001F2F48" w:rsidRPr="00722254" w:rsidRDefault="001F2F48" w:rsidP="001F2F48">
      <w:r w:rsidRPr="00394737">
        <w:rPr>
          <w:u w:val="single"/>
        </w:rPr>
        <w:t>This brings us back to wondering how</w:t>
      </w:r>
      <w:r>
        <w:t xml:space="preserve"> reasonable p</w:t>
      </w:r>
      <w:r w:rsidRPr="00394737">
        <w:rPr>
          <w:u w:val="single"/>
        </w:rPr>
        <w:t xml:space="preserve">eople might </w:t>
      </w:r>
      <w:r w:rsidRPr="00394737">
        <w:rPr>
          <w:rStyle w:val="Emphasis"/>
        </w:rPr>
        <w:t>choose</w:t>
      </w:r>
      <w:r w:rsidRPr="00394737">
        <w:rPr>
          <w:u w:val="single"/>
        </w:rPr>
        <w:t xml:space="preserve"> between neoliberal growth economics and steady-state economics</w:t>
      </w:r>
      <w:r>
        <w:t xml:space="preserve">, </w:t>
      </w:r>
      <w:r w:rsidRPr="00394737">
        <w:rPr>
          <w:u w:val="single"/>
        </w:rPr>
        <w:t>particularly in a time of ecological turmoil</w:t>
      </w:r>
      <w:r>
        <w:t xml:space="preserve">. </w:t>
      </w:r>
      <w:r w:rsidRPr="00B05E4C">
        <w:rPr>
          <w:rStyle w:val="Emphasis"/>
          <w:highlight w:val="cyan"/>
        </w:rPr>
        <w:t>Postmodernists</w:t>
      </w:r>
      <w:r>
        <w:t xml:space="preserve"> </w:t>
      </w:r>
      <w:r w:rsidRPr="00394737">
        <w:rPr>
          <w:u w:val="single"/>
        </w:rPr>
        <w:t>of the extreme relativist persuasion</w:t>
      </w:r>
      <w:r>
        <w:t xml:space="preserve"> </w:t>
      </w:r>
      <w:r w:rsidRPr="00722254">
        <w:rPr>
          <w:u w:val="single"/>
        </w:rPr>
        <w:t xml:space="preserve">might </w:t>
      </w:r>
      <w:r w:rsidRPr="00B05E4C">
        <w:rPr>
          <w:highlight w:val="cyan"/>
          <w:u w:val="single"/>
        </w:rPr>
        <w:t>argue that</w:t>
      </w:r>
      <w:r w:rsidRPr="00394737">
        <w:rPr>
          <w:u w:val="single"/>
        </w:rPr>
        <w:t xml:space="preserve">, </w:t>
      </w:r>
      <w:r w:rsidRPr="00B05E4C">
        <w:rPr>
          <w:b/>
          <w:highlight w:val="cyan"/>
          <w:u w:val="single"/>
        </w:rPr>
        <w:t>since all knowledge is</w:t>
      </w:r>
      <w:r w:rsidRPr="00394737">
        <w:rPr>
          <w:b/>
          <w:u w:val="single"/>
        </w:rPr>
        <w:t xml:space="preserve"> socially </w:t>
      </w:r>
      <w:r w:rsidRPr="00B05E4C">
        <w:rPr>
          <w:b/>
          <w:highlight w:val="cyan"/>
          <w:u w:val="single"/>
        </w:rPr>
        <w:t>constructed</w:t>
      </w:r>
      <w:r>
        <w:t xml:space="preserve">, </w:t>
      </w:r>
      <w:r w:rsidRPr="00B05E4C">
        <w:rPr>
          <w:b/>
          <w:highlight w:val="cyan"/>
          <w:u w:val="single"/>
        </w:rPr>
        <w:t>there is no</w:t>
      </w:r>
      <w:r w:rsidRPr="00394737">
        <w:rPr>
          <w:b/>
          <w:u w:val="single"/>
        </w:rPr>
        <w:t xml:space="preserve"> objective </w:t>
      </w:r>
      <w:r w:rsidRPr="00B05E4C">
        <w:rPr>
          <w:b/>
          <w:highlight w:val="cyan"/>
          <w:u w:val="single"/>
        </w:rPr>
        <w:t>reality</w:t>
      </w:r>
      <w:r w:rsidRPr="00394737">
        <w:rPr>
          <w:b/>
          <w:u w:val="single"/>
        </w:rPr>
        <w:t>.</w:t>
      </w:r>
      <w:r>
        <w:t xml:space="preserve"> </w:t>
      </w:r>
      <w:r w:rsidRPr="00722254">
        <w:rPr>
          <w:b/>
          <w:u w:val="single"/>
        </w:rPr>
        <w:t>Competing paradigms are therefore equally valid</w:t>
      </w:r>
      <w:r w:rsidRPr="00722254">
        <w:t xml:space="preserve"> (a</w:t>
      </w:r>
      <w:r>
        <w:t xml:space="preserve">s in “my vision of the economy is as good as yours!”). </w:t>
      </w:r>
      <w:r w:rsidRPr="00B05E4C">
        <w:rPr>
          <w:rStyle w:val="Emphasis"/>
          <w:highlight w:val="cyan"/>
        </w:rPr>
        <w:t>This is dangerously wrong-headed</w:t>
      </w:r>
      <w:r>
        <w:t xml:space="preserve">: </w:t>
      </w:r>
      <w:r w:rsidRPr="00B05E4C">
        <w:rPr>
          <w:rStyle w:val="Emphasis"/>
          <w:highlight w:val="cyan"/>
        </w:rPr>
        <w:t>humans construct</w:t>
      </w:r>
      <w:r w:rsidRPr="00394737">
        <w:rPr>
          <w:rStyle w:val="Emphasis"/>
        </w:rPr>
        <w:t xml:space="preserve"> only </w:t>
      </w:r>
      <w:r w:rsidRPr="00B05E4C">
        <w:rPr>
          <w:rStyle w:val="Emphasis"/>
          <w:highlight w:val="cyan"/>
        </w:rPr>
        <w:t>their beliefs, not reality</w:t>
      </w:r>
      <w:r>
        <w:t xml:space="preserve">. </w:t>
      </w:r>
      <w:r w:rsidRPr="00722254">
        <w:rPr>
          <w:b/>
          <w:u w:val="single"/>
        </w:rPr>
        <w:t xml:space="preserve">Relativistic equivalence </w:t>
      </w:r>
      <w:r w:rsidRPr="00722254">
        <w:rPr>
          <w:rStyle w:val="Emphasis"/>
        </w:rPr>
        <w:t>is itself a constructed fiction</w:t>
      </w:r>
      <w:r w:rsidRPr="00722254">
        <w:t>. Culture critic Neil Postman astutely observed, “</w:t>
      </w:r>
      <w:r w:rsidRPr="00722254">
        <w:rPr>
          <w:u w:val="single"/>
        </w:rPr>
        <w:t>You may say</w:t>
      </w:r>
      <w:r w:rsidRPr="00722254">
        <w:t xml:space="preserve">, if you *wish, </w:t>
      </w:r>
      <w:r w:rsidRPr="00722254">
        <w:rPr>
          <w:u w:val="single"/>
        </w:rPr>
        <w:t>that all reality [i.</w:t>
      </w:r>
      <w:r w:rsidRPr="00722254">
        <w:t xml:space="preserve">e., perception] </w:t>
      </w:r>
      <w:r w:rsidRPr="00722254">
        <w:rPr>
          <w:u w:val="single"/>
        </w:rPr>
        <w:t xml:space="preserve">is social construction, but you cannot deny </w:t>
      </w:r>
      <w:r w:rsidRPr="00722254">
        <w:rPr>
          <w:b/>
          <w:u w:val="single"/>
        </w:rPr>
        <w:t>that some constructions are ‘</w:t>
      </w:r>
      <w:r w:rsidRPr="00722254">
        <w:rPr>
          <w:rStyle w:val="Emphasis"/>
        </w:rPr>
        <w:t>truer’ than others</w:t>
      </w:r>
      <w:r w:rsidRPr="00722254">
        <w:rPr>
          <w:b/>
          <w:u w:val="single"/>
        </w:rPr>
        <w:t>.</w:t>
      </w:r>
      <w:r w:rsidRPr="00722254">
        <w:t xml:space="preserve"> </w:t>
      </w:r>
      <w:r w:rsidRPr="00722254">
        <w:rPr>
          <w:b/>
          <w:u w:val="single"/>
        </w:rPr>
        <w:t>They are not ‘truer’ because they are privileged; they are privileged because they are ‘truer.’</w:t>
      </w:r>
      <w:r w:rsidRPr="00722254">
        <w:t>”2</w:t>
      </w:r>
    </w:p>
    <w:p w14:paraId="62FFC597" w14:textId="77777777" w:rsidR="001F2F48" w:rsidRDefault="001F2F48" w:rsidP="001F2F48">
      <w:pPr>
        <w:rPr>
          <w:b/>
          <w:u w:val="single"/>
        </w:rPr>
      </w:pPr>
      <w:r w:rsidRPr="00722254">
        <w:t xml:space="preserve">To be clear, </w:t>
      </w:r>
      <w:r w:rsidRPr="00722254">
        <w:rPr>
          <w:u w:val="single"/>
        </w:rPr>
        <w:t>we should acknowledge</w:t>
      </w:r>
      <w:r w:rsidRPr="00722254">
        <w:t xml:space="preserve"> that </w:t>
      </w:r>
      <w:r w:rsidRPr="00722254">
        <w:rPr>
          <w:b/>
          <w:u w:val="single"/>
        </w:rPr>
        <w:t>many social constructs are pure illusion</w:t>
      </w:r>
      <w:r w:rsidRPr="00722254">
        <w:t xml:space="preserve"> with no counterp</w:t>
      </w:r>
      <w:r>
        <w:t xml:space="preserve">art in nature (e.g., the tooth fairy or the notion of a fiery hell); </w:t>
      </w:r>
      <w:r w:rsidRPr="002764D3">
        <w:rPr>
          <w:u w:val="single"/>
        </w:rPr>
        <w:t xml:space="preserve">others specify </w:t>
      </w:r>
      <w:r w:rsidRPr="00722254">
        <w:rPr>
          <w:u w:val="single"/>
        </w:rPr>
        <w:t xml:space="preserve">entities that </w:t>
      </w:r>
      <w:r w:rsidRPr="00722254">
        <w:rPr>
          <w:rStyle w:val="Emphasis"/>
        </w:rPr>
        <w:t>actually exist</w:t>
      </w:r>
      <w:r w:rsidRPr="00722254">
        <w:rPr>
          <w:u w:val="single"/>
        </w:rPr>
        <w:t xml:space="preserve"> in </w:t>
      </w:r>
      <w:r w:rsidRPr="00722254">
        <w:rPr>
          <w:rStyle w:val="Emphasis"/>
        </w:rPr>
        <w:t>total indifference</w:t>
      </w:r>
      <w:r w:rsidRPr="00722254">
        <w:t xml:space="preserve"> </w:t>
      </w:r>
      <w:r w:rsidRPr="00722254">
        <w:rPr>
          <w:u w:val="single"/>
        </w:rPr>
        <w:t>to how people conceive of them</w:t>
      </w:r>
      <w:r w:rsidRPr="00722254">
        <w:t xml:space="preserve"> </w:t>
      </w:r>
      <w:r w:rsidRPr="00722254">
        <w:rPr>
          <w:u w:val="single"/>
        </w:rPr>
        <w:t>(e.g</w:t>
      </w:r>
      <w:r w:rsidRPr="00722254">
        <w:t xml:space="preserve">., the law of </w:t>
      </w:r>
      <w:r w:rsidRPr="00722254">
        <w:rPr>
          <w:rStyle w:val="Emphasis"/>
        </w:rPr>
        <w:t>gravity</w:t>
      </w:r>
      <w:r w:rsidRPr="00722254">
        <w:t xml:space="preserve"> </w:t>
      </w:r>
      <w:r w:rsidRPr="00722254">
        <w:rPr>
          <w:u w:val="single"/>
        </w:rPr>
        <w:t>or the</w:t>
      </w:r>
      <w:r w:rsidRPr="00722254">
        <w:t xml:space="preserve"> biogeochemical </w:t>
      </w:r>
      <w:r w:rsidRPr="00722254">
        <w:rPr>
          <w:b/>
          <w:u w:val="single"/>
        </w:rPr>
        <w:t>cycling of nutrients</w:t>
      </w:r>
      <w:r w:rsidRPr="00722254">
        <w:t xml:space="preserve">). </w:t>
      </w:r>
      <w:r w:rsidRPr="00722254">
        <w:rPr>
          <w:u w:val="single"/>
        </w:rPr>
        <w:t>Postman is referring to</w:t>
      </w:r>
      <w:r w:rsidRPr="00722254">
        <w:t xml:space="preserve"> constructs in </w:t>
      </w:r>
      <w:r w:rsidRPr="00722254">
        <w:rPr>
          <w:u w:val="single"/>
        </w:rPr>
        <w:t>the latter category</w:t>
      </w:r>
      <w:r w:rsidRPr="00722254">
        <w:t xml:space="preserve">. </w:t>
      </w:r>
      <w:r w:rsidRPr="00722254">
        <w:rPr>
          <w:u w:val="single"/>
        </w:rPr>
        <w:t>All social constructions of real phenomena are conceptual models</w:t>
      </w:r>
      <w:r w:rsidRPr="00722254">
        <w:t xml:space="preserve">, </w:t>
      </w:r>
      <w:r w:rsidRPr="00722254">
        <w:rPr>
          <w:b/>
          <w:u w:val="single"/>
        </w:rPr>
        <w:t xml:space="preserve">but </w:t>
      </w:r>
      <w:r w:rsidRPr="00B05E4C">
        <w:rPr>
          <w:b/>
          <w:highlight w:val="cyan"/>
          <w:u w:val="single"/>
        </w:rPr>
        <w:t xml:space="preserve">a “truer” model will be supported by </w:t>
      </w:r>
      <w:r w:rsidRPr="00B05E4C">
        <w:rPr>
          <w:rStyle w:val="Emphasis"/>
          <w:highlight w:val="cyan"/>
        </w:rPr>
        <w:t>tangible evidence</w:t>
      </w:r>
      <w:r w:rsidRPr="00066160">
        <w:t>, not opinion or</w:t>
      </w:r>
      <w:r>
        <w:t xml:space="preserve"> wishful thinking. “</w:t>
      </w:r>
      <w:r w:rsidRPr="00722254">
        <w:rPr>
          <w:b/>
          <w:u w:val="single"/>
        </w:rPr>
        <w:t xml:space="preserve">Truer” constructions are </w:t>
      </w:r>
      <w:r w:rsidRPr="00722254">
        <w:rPr>
          <w:rStyle w:val="Emphasis"/>
        </w:rPr>
        <w:t>better maps</w:t>
      </w:r>
      <w:r w:rsidRPr="00722254">
        <w:rPr>
          <w:b/>
          <w:u w:val="single"/>
        </w:rPr>
        <w:t xml:space="preserve"> </w:t>
      </w:r>
      <w:r w:rsidRPr="00B05E4C">
        <w:rPr>
          <w:b/>
          <w:highlight w:val="cyan"/>
          <w:u w:val="single"/>
        </w:rPr>
        <w:t>that</w:t>
      </w:r>
      <w:r w:rsidRPr="002764D3">
        <w:rPr>
          <w:b/>
          <w:u w:val="single"/>
        </w:rPr>
        <w:t xml:space="preserve"> </w:t>
      </w:r>
      <w:r w:rsidRPr="00722254">
        <w:rPr>
          <w:b/>
          <w:u w:val="single"/>
        </w:rPr>
        <w:t>more</w:t>
      </w:r>
      <w:r w:rsidRPr="002764D3">
        <w:rPr>
          <w:b/>
          <w:u w:val="single"/>
        </w:rPr>
        <w:t xml:space="preserve"> fully and </w:t>
      </w:r>
      <w:r w:rsidRPr="00722254">
        <w:rPr>
          <w:b/>
          <w:u w:val="single"/>
        </w:rPr>
        <w:t xml:space="preserve">faithfully </w:t>
      </w:r>
      <w:r w:rsidRPr="00B05E4C">
        <w:rPr>
          <w:b/>
          <w:highlight w:val="cyan"/>
          <w:u w:val="single"/>
        </w:rPr>
        <w:t>represent</w:t>
      </w:r>
      <w:r w:rsidRPr="002764D3">
        <w:rPr>
          <w:b/>
          <w:u w:val="single"/>
        </w:rPr>
        <w:t xml:space="preserve"> </w:t>
      </w:r>
      <w:r w:rsidRPr="00B05E4C">
        <w:rPr>
          <w:b/>
          <w:highlight w:val="cyan"/>
          <w:u w:val="single"/>
        </w:rPr>
        <w:t xml:space="preserve">the real-world </w:t>
      </w:r>
      <w:r w:rsidRPr="00722254">
        <w:rPr>
          <w:b/>
          <w:u w:val="single"/>
        </w:rPr>
        <w:t>landscapes</w:t>
      </w:r>
      <w:r w:rsidRPr="002764D3">
        <w:rPr>
          <w:b/>
          <w:u w:val="single"/>
        </w:rPr>
        <w:t xml:space="preserve"> they purport to represent.</w:t>
      </w:r>
    </w:p>
    <w:p w14:paraId="094C1331" w14:textId="77777777" w:rsidR="001F2F48" w:rsidRDefault="001F2F48" w:rsidP="001F2F48">
      <w:pPr>
        <w:rPr>
          <w:rStyle w:val="Emphasis"/>
        </w:rPr>
      </w:pPr>
      <w:r>
        <w:t xml:space="preserve">It is also important to recognize that while </w:t>
      </w:r>
      <w:r w:rsidRPr="00B05E4C">
        <w:rPr>
          <w:highlight w:val="cyan"/>
          <w:u w:val="single"/>
        </w:rPr>
        <w:t>belief in</w:t>
      </w:r>
      <w:r w:rsidRPr="000862AF">
        <w:rPr>
          <w:u w:val="single"/>
        </w:rPr>
        <w:t xml:space="preserve"> some </w:t>
      </w:r>
      <w:r w:rsidRPr="00B05E4C">
        <w:rPr>
          <w:highlight w:val="cyan"/>
          <w:u w:val="single"/>
        </w:rPr>
        <w:t>illusory constructs</w:t>
      </w:r>
      <w:r>
        <w:t xml:space="preserve"> (e.g., “the sun rises in the East”) </w:t>
      </w:r>
      <w:r w:rsidRPr="00B05E4C">
        <w:rPr>
          <w:highlight w:val="cyan"/>
          <w:u w:val="single"/>
        </w:rPr>
        <w:t>is inconsequential</w:t>
      </w:r>
      <w:r>
        <w:t xml:space="preserve">, allegiance to </w:t>
      </w:r>
      <w:r w:rsidRPr="00B05E4C">
        <w:rPr>
          <w:b/>
          <w:highlight w:val="cyan"/>
          <w:u w:val="single"/>
        </w:rPr>
        <w:t>others can determine</w:t>
      </w:r>
      <w:r w:rsidRPr="000862AF">
        <w:rPr>
          <w:b/>
          <w:u w:val="single"/>
        </w:rPr>
        <w:t xml:space="preserve"> the </w:t>
      </w:r>
      <w:r w:rsidRPr="00B05E4C">
        <w:rPr>
          <w:b/>
          <w:highlight w:val="cyan"/>
          <w:u w:val="single"/>
        </w:rPr>
        <w:t>fates of nations</w:t>
      </w:r>
      <w:r>
        <w:t xml:space="preserve">. </w:t>
      </w:r>
      <w:r w:rsidRPr="00B05E4C">
        <w:rPr>
          <w:b/>
          <w:highlight w:val="cyan"/>
          <w:u w:val="single"/>
        </w:rPr>
        <w:t>How a society</w:t>
      </w:r>
      <w:r w:rsidRPr="000862AF">
        <w:rPr>
          <w:b/>
          <w:u w:val="single"/>
        </w:rPr>
        <w:t xml:space="preserve"> </w:t>
      </w:r>
      <w:r w:rsidRPr="00B05E4C">
        <w:rPr>
          <w:b/>
          <w:highlight w:val="cyan"/>
          <w:u w:val="single"/>
        </w:rPr>
        <w:t>conceives of its economy</w:t>
      </w:r>
      <w:r>
        <w:t xml:space="preserve">, for example, </w:t>
      </w:r>
      <w:r w:rsidRPr="00B05E4C">
        <w:rPr>
          <w:rStyle w:val="Emphasis"/>
          <w:highlight w:val="cyan"/>
        </w:rPr>
        <w:t>really matters</w:t>
      </w:r>
      <w:r>
        <w:t xml:space="preserve">. Indeed, </w:t>
      </w:r>
      <w:r w:rsidRPr="00B05E4C">
        <w:rPr>
          <w:highlight w:val="cyan"/>
          <w:u w:val="single"/>
        </w:rPr>
        <w:t>operating from</w:t>
      </w:r>
      <w:r w:rsidRPr="00283A4F">
        <w:rPr>
          <w:u w:val="single"/>
        </w:rPr>
        <w:t xml:space="preserve"> </w:t>
      </w:r>
      <w:r w:rsidRPr="00B05E4C">
        <w:rPr>
          <w:highlight w:val="cyan"/>
          <w:u w:val="single"/>
        </w:rPr>
        <w:t>a realistic economic</w:t>
      </w:r>
      <w:r w:rsidRPr="00283A4F">
        <w:rPr>
          <w:u w:val="single"/>
        </w:rPr>
        <w:t xml:space="preserve"> </w:t>
      </w:r>
      <w:r w:rsidRPr="00B05E4C">
        <w:rPr>
          <w:highlight w:val="cyan"/>
          <w:u w:val="single"/>
        </w:rPr>
        <w:t>paradigm may</w:t>
      </w:r>
      <w:r w:rsidRPr="00283A4F">
        <w:rPr>
          <w:u w:val="single"/>
        </w:rPr>
        <w:t xml:space="preserve"> even </w:t>
      </w:r>
      <w:r w:rsidRPr="00B05E4C">
        <w:rPr>
          <w:highlight w:val="cyan"/>
          <w:u w:val="single"/>
        </w:rPr>
        <w:t xml:space="preserve">be </w:t>
      </w:r>
      <w:r w:rsidRPr="00722254">
        <w:rPr>
          <w:u w:val="single"/>
        </w:rPr>
        <w:t xml:space="preserve">a </w:t>
      </w:r>
      <w:r w:rsidRPr="00B05E4C">
        <w:rPr>
          <w:highlight w:val="cyan"/>
          <w:u w:val="single"/>
        </w:rPr>
        <w:t xml:space="preserve">key to the </w:t>
      </w:r>
      <w:r w:rsidRPr="00B05E4C">
        <w:rPr>
          <w:rStyle w:val="Emphasis"/>
          <w:highlight w:val="cyan"/>
        </w:rPr>
        <w:t>survival of global civilization.</w:t>
      </w:r>
    </w:p>
    <w:p w14:paraId="4688F067" w14:textId="77777777" w:rsidR="001F2F48" w:rsidRDefault="001F2F48" w:rsidP="001F2F48">
      <w:r>
        <w:lastRenderedPageBreak/>
        <w:t>Neoliberal Mechanics or Eco-thermodynamics?</w:t>
      </w:r>
    </w:p>
    <w:p w14:paraId="0E7B82B4" w14:textId="77777777" w:rsidR="001F2F48" w:rsidRPr="00722254" w:rsidRDefault="001F2F48" w:rsidP="001F2F48">
      <w:r>
        <w:t xml:space="preserve">So, </w:t>
      </w:r>
      <w:r w:rsidRPr="00994599">
        <w:rPr>
          <w:u w:val="single"/>
        </w:rPr>
        <w:t>what do we know about real-world economic activities</w:t>
      </w:r>
      <w:r>
        <w:t xml:space="preserve"> </w:t>
      </w:r>
      <w:r w:rsidRPr="00994599">
        <w:rPr>
          <w:u w:val="single"/>
        </w:rPr>
        <w:t xml:space="preserve">that might guide us in constructing a </w:t>
      </w:r>
      <w:r w:rsidRPr="00994599">
        <w:rPr>
          <w:rStyle w:val="Emphasis"/>
        </w:rPr>
        <w:t>“true”</w:t>
      </w:r>
      <w:r w:rsidRPr="00994599">
        <w:rPr>
          <w:u w:val="single"/>
        </w:rPr>
        <w:t xml:space="preserve"> economic paradigm? </w:t>
      </w:r>
      <w:r>
        <w:t xml:space="preserve">By “true,” </w:t>
      </w:r>
      <w:r w:rsidRPr="00994599">
        <w:rPr>
          <w:u w:val="single"/>
        </w:rPr>
        <w:t>I mean one that, among other requirements</w:t>
      </w:r>
      <w:r>
        <w:t xml:space="preserve">, </w:t>
      </w:r>
      <w:r w:rsidRPr="00994599">
        <w:rPr>
          <w:u w:val="single"/>
        </w:rPr>
        <w:t>adequately reflects the energy/material flows</w:t>
      </w:r>
      <w:r>
        <w:t xml:space="preserve"> </w:t>
      </w:r>
      <w:r w:rsidRPr="00994599">
        <w:rPr>
          <w:u w:val="single"/>
        </w:rPr>
        <w:t>and biophysical processes basic to all living things</w:t>
      </w:r>
      <w:r>
        <w:t xml:space="preserve">, including human beings. It is not an exaggeration to say that such a paradigm is a matter of survival. After all, the human system functions like a multi-cellular organism except that, in addition to our bio-metabolic demands, we also have to account for humanity’s unique </w:t>
      </w:r>
      <w:r w:rsidRPr="00722254">
        <w:t xml:space="preserve">industrial metabolism. </w:t>
      </w:r>
      <w:r w:rsidRPr="00722254">
        <w:rPr>
          <w:u w:val="single"/>
        </w:rPr>
        <w:t>Six facts</w:t>
      </w:r>
      <w:r w:rsidRPr="00722254">
        <w:t xml:space="preserve"> about humanity and the natural world </w:t>
      </w:r>
      <w:r w:rsidRPr="00722254">
        <w:rPr>
          <w:u w:val="single"/>
        </w:rPr>
        <w:t>seem</w:t>
      </w:r>
      <w:r w:rsidRPr="00722254">
        <w:t xml:space="preserve"> particularly </w:t>
      </w:r>
      <w:r w:rsidRPr="00722254">
        <w:rPr>
          <w:u w:val="single"/>
        </w:rPr>
        <w:t>relevant</w:t>
      </w:r>
      <w:r w:rsidRPr="00722254">
        <w:t xml:space="preserve">:  </w:t>
      </w:r>
    </w:p>
    <w:p w14:paraId="3351DA5B" w14:textId="77777777" w:rsidR="001F2F48" w:rsidRPr="00722254" w:rsidRDefault="001F2F48" w:rsidP="001F2F48">
      <w:r w:rsidRPr="00722254">
        <w:t>1. All human economies are confined to planet Earth, i.e., they function within the ecosphere.</w:t>
      </w:r>
    </w:p>
    <w:p w14:paraId="663299EA" w14:textId="77777777" w:rsidR="001F2F48" w:rsidRDefault="001F2F48" w:rsidP="001F2F48">
      <w:r w:rsidRPr="00722254">
        <w:t xml:space="preserve">2. </w:t>
      </w:r>
      <w:r w:rsidRPr="00722254">
        <w:rPr>
          <w:u w:val="single"/>
        </w:rPr>
        <w:t>The entire human enterprise</w:t>
      </w:r>
      <w:r w:rsidRPr="00722254">
        <w:t>—our physical bodies, our possessions, and the infrastructure needed to maintain the functional integrity of the whole—</w:t>
      </w:r>
      <w:r w:rsidRPr="00722254">
        <w:rPr>
          <w:u w:val="single"/>
        </w:rPr>
        <w:t>is made from energy and materials that we extract from ecosystems</w:t>
      </w:r>
      <w:r w:rsidRPr="00722254">
        <w:t xml:space="preserve"> and inanimate nature (i.e., from self-producing and non-renewable forms of so-cal</w:t>
      </w:r>
      <w:r>
        <w:t>led “natural capital”).</w:t>
      </w:r>
    </w:p>
    <w:p w14:paraId="3E47A370" w14:textId="77777777" w:rsidR="001F2F48" w:rsidRDefault="001F2F48" w:rsidP="001F2F48">
      <w:r>
        <w:t>3. All energy and material flows/processes associated with economic activity are governed by well-known laws of physics and chemistry.</w:t>
      </w:r>
    </w:p>
    <w:p w14:paraId="5D55DC13" w14:textId="77777777" w:rsidR="001F2F48" w:rsidRDefault="001F2F48" w:rsidP="001F2F48">
      <w:r>
        <w:t xml:space="preserve">4. </w:t>
      </w:r>
      <w:r w:rsidRPr="00066160">
        <w:rPr>
          <w:u w:val="single"/>
        </w:rPr>
        <w:t>Real economies</w:t>
      </w:r>
      <w:r w:rsidRPr="00994599">
        <w:rPr>
          <w:u w:val="single"/>
        </w:rPr>
        <w:t xml:space="preserve">, </w:t>
      </w:r>
      <w:r w:rsidRPr="00066160">
        <w:rPr>
          <w:u w:val="single"/>
        </w:rPr>
        <w:t>societies</w:t>
      </w:r>
      <w:r w:rsidRPr="00994599">
        <w:rPr>
          <w:u w:val="single"/>
        </w:rPr>
        <w:t xml:space="preserve">, </w:t>
      </w:r>
      <w:r w:rsidRPr="00066160">
        <w:rPr>
          <w:u w:val="single"/>
        </w:rPr>
        <w:t>and ecosystems</w:t>
      </w:r>
      <w:r>
        <w:t xml:space="preserve"> </w:t>
      </w:r>
      <w:r w:rsidRPr="00066160">
        <w:rPr>
          <w:b/>
          <w:u w:val="single"/>
        </w:rPr>
        <w:t>are complex systems</w:t>
      </w:r>
      <w:r w:rsidRPr="00994599">
        <w:rPr>
          <w:b/>
          <w:u w:val="single"/>
        </w:rPr>
        <w:t xml:space="preserve"> characterized</w:t>
      </w:r>
      <w:r>
        <w:t xml:space="preserve"> by lags, thresholds, and other forms of nonlinear behavior (complex systems dynamics) that make their trajectories under stress inherently difficult to predict.</w:t>
      </w:r>
    </w:p>
    <w:p w14:paraId="41E89D51" w14:textId="77777777" w:rsidR="001F2F48" w:rsidRDefault="001F2F48" w:rsidP="001F2F48">
      <w:r>
        <w:t>5. The energy and material pathways associated with the acquisition of resources and the disposal of wastes require people to interact with both other species (ecosystems) and inanimate nature. In fact, a qualitative and quantitative record of these flows would describe humanity’s material ecological niche; the goods economy roughly maps the human ecosystem.</w:t>
      </w:r>
    </w:p>
    <w:p w14:paraId="13E81328" w14:textId="77777777" w:rsidR="001F2F48" w:rsidRDefault="001F2F48" w:rsidP="001F2F48">
      <w:pPr>
        <w:rPr>
          <w:b/>
          <w:u w:val="single"/>
        </w:rPr>
      </w:pPr>
      <w:r>
        <w:t xml:space="preserve">6.  </w:t>
      </w:r>
      <w:r w:rsidRPr="00B05E4C">
        <w:rPr>
          <w:b/>
          <w:highlight w:val="cyan"/>
          <w:u w:val="single"/>
        </w:rPr>
        <w:t>The ecosphere is a finite entity with variable</w:t>
      </w:r>
      <w:r w:rsidRPr="00066160">
        <w:t xml:space="preserve">, </w:t>
      </w:r>
      <w:r w:rsidRPr="00066160">
        <w:rPr>
          <w:b/>
          <w:u w:val="single"/>
        </w:rPr>
        <w:t xml:space="preserve">but ultimately limited, </w:t>
      </w:r>
      <w:r w:rsidRPr="00B05E4C">
        <w:rPr>
          <w:b/>
          <w:highlight w:val="cyan"/>
          <w:u w:val="single"/>
        </w:rPr>
        <w:t xml:space="preserve">regenerative and waste </w:t>
      </w:r>
      <w:r w:rsidRPr="00066160">
        <w:rPr>
          <w:b/>
          <w:u w:val="single"/>
        </w:rPr>
        <w:t>assimilation</w:t>
      </w:r>
      <w:r w:rsidRPr="00994599">
        <w:rPr>
          <w:b/>
          <w:u w:val="single"/>
        </w:rPr>
        <w:t xml:space="preserve"> </w:t>
      </w:r>
      <w:r w:rsidRPr="00B05E4C">
        <w:rPr>
          <w:b/>
          <w:highlight w:val="cyan"/>
          <w:u w:val="single"/>
        </w:rPr>
        <w:t>capacities</w:t>
      </w:r>
      <w:r w:rsidRPr="00994599">
        <w:rPr>
          <w:b/>
          <w:u w:val="single"/>
        </w:rPr>
        <w:t>.</w:t>
      </w:r>
    </w:p>
    <w:p w14:paraId="49339A21" w14:textId="77777777" w:rsidR="001F2F48" w:rsidRDefault="001F2F48" w:rsidP="001F2F48">
      <w:r>
        <w:t>The next question is, how well do mainstream economics and Daly’s ecological economics respectively incorporate these framing constraints? The short answer for the neoliberal paradigm is “virtually not at all.” The dominant economics in this twenty-first century of increasing ecological turmoil is a relic of nineteenth century thinking. Its intellectual founders, motivated by the remarkable success of Newtonian physics, set out explicitly to model economics as the “mechanics of utility and self-interest.” The discipline consequently lost sight of the social context and purpose of economies and became totally abstracted from biological reality. Practitioners increasingly based their models on mechanical cause-effect logic and other simplistic assumptions in the service of analytic tractability. Growth through efficiency gradually became its raison d’être.</w:t>
      </w:r>
    </w:p>
    <w:p w14:paraId="5BACD175" w14:textId="77777777" w:rsidR="001F2F48" w:rsidRDefault="001F2F48" w:rsidP="001F2F48">
      <w:r>
        <w:t>Analytic mechanics may have been a suitable platform for the design of early automobile engines, but it is grossly inadequate to reflect the lags, tipping points, multiple equilibria, irreversible transformations, and other complex dynamics of industrial economies or of the social and ecological systems within which they are embedded. However, since the scale of human activity relative to “the environment” was initially negligible, neoclassical economists were able to ignore biophysical context with impunity until the 1960s.</w:t>
      </w:r>
    </w:p>
    <w:p w14:paraId="0FEC5DCF" w14:textId="77777777" w:rsidR="001F2F48" w:rsidRDefault="001F2F48" w:rsidP="001F2F48">
      <w:r>
        <w:lastRenderedPageBreak/>
        <w:t xml:space="preserve">As </w:t>
      </w:r>
      <w:r w:rsidRPr="00B05E4C">
        <w:rPr>
          <w:highlight w:val="cyan"/>
          <w:u w:val="single"/>
        </w:rPr>
        <w:t>pollution and general eco-dysfunction</w:t>
      </w:r>
      <w:r>
        <w:t xml:space="preserve"> finally </w:t>
      </w:r>
      <w:r w:rsidRPr="00B05E4C">
        <w:rPr>
          <w:b/>
          <w:highlight w:val="cyan"/>
          <w:u w:val="single"/>
        </w:rPr>
        <w:t>became embarrassingly visible</w:t>
      </w:r>
      <w:r>
        <w:t xml:space="preserve"> (giving birth to modern environmentalism</w:t>
      </w:r>
      <w:r w:rsidRPr="00722254">
        <w:t xml:space="preserve">), </w:t>
      </w:r>
      <w:r w:rsidRPr="00722254">
        <w:rPr>
          <w:u w:val="single"/>
        </w:rPr>
        <w:t>the mainstream response was “environmental economics</w:t>
      </w:r>
      <w:r w:rsidRPr="00722254">
        <w:t xml:space="preserve">,” </w:t>
      </w:r>
      <w:r w:rsidRPr="00722254">
        <w:rPr>
          <w:u w:val="single"/>
        </w:rPr>
        <w:t>essentially an extension of the neoclassical growth-based paradigm</w:t>
      </w:r>
      <w:r w:rsidRPr="00722254">
        <w:t xml:space="preserve">. If environmental assets were being degraded, the solution was to monetize nature and let free markets do their magic. </w:t>
      </w:r>
      <w:r w:rsidRPr="00722254">
        <w:rPr>
          <w:u w:val="single"/>
        </w:rPr>
        <w:t>Put a</w:t>
      </w:r>
      <w:r w:rsidRPr="002B15F1">
        <w:rPr>
          <w:u w:val="single"/>
        </w:rPr>
        <w:t xml:space="preserve"> price on </w:t>
      </w:r>
      <w:r w:rsidRPr="00722254">
        <w:rPr>
          <w:u w:val="single"/>
        </w:rPr>
        <w:t>pollution</w:t>
      </w:r>
      <w:r w:rsidRPr="00722254">
        <w:t xml:space="preserve"> (i.e., “</w:t>
      </w:r>
      <w:r w:rsidRPr="00722254">
        <w:rPr>
          <w:u w:val="single"/>
        </w:rPr>
        <w:t>internalize the externalities</w:t>
      </w:r>
      <w:r w:rsidRPr="00722254">
        <w:t xml:space="preserve">”) </w:t>
      </w:r>
      <w:r w:rsidRPr="00722254">
        <w:rPr>
          <w:u w:val="single"/>
        </w:rPr>
        <w:t>and depend on market and technological efficiency gains to ease resource scarcity</w:t>
      </w:r>
      <w:r w:rsidRPr="00722254">
        <w:t xml:space="preserve">. </w:t>
      </w:r>
      <w:r w:rsidRPr="00722254">
        <w:rPr>
          <w:u w:val="single"/>
        </w:rPr>
        <w:t>Where that fails, human ingenuity, stimulated by rising prices</w:t>
      </w:r>
      <w:r w:rsidRPr="00722254">
        <w:rPr>
          <w:b/>
          <w:u w:val="single"/>
        </w:rPr>
        <w:t>, will find substitutes for any failing good or service provided by nature.</w:t>
      </w:r>
      <w:r w:rsidRPr="00722254">
        <w:t xml:space="preserve"> As Nobel laureate</w:t>
      </w:r>
      <w:r>
        <w:t xml:space="preserve"> economist Robert Solow famously wrote, “[t]he world can, in effect, get along without natural resources.”3 There was no perceived need to question the structural premises of the neoliberal model or its goal of unending growth through efficiency and technological progress. There are arguably no constraints on human ingenuity.</w:t>
      </w:r>
    </w:p>
    <w:p w14:paraId="79D77BAD" w14:textId="77777777" w:rsidR="001F2F48" w:rsidRDefault="001F2F48" w:rsidP="001F2F48">
      <w:pPr>
        <w:pStyle w:val="Heading4"/>
      </w:pPr>
      <w:r>
        <w:t xml:space="preserve">Rejection alone fails – lack of a coherent alternative </w:t>
      </w:r>
      <w:r>
        <w:rPr>
          <w:u w:val="single"/>
        </w:rPr>
        <w:t>locks in</w:t>
      </w:r>
      <w:r>
        <w:t xml:space="preserve"> the neoliberal consensus</w:t>
      </w:r>
    </w:p>
    <w:p w14:paraId="5AB0A5DD" w14:textId="77777777" w:rsidR="001F2F48" w:rsidRDefault="001F2F48" w:rsidP="001F2F48">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45D7FF9A" w14:textId="77777777" w:rsidR="001F2F48" w:rsidRDefault="001F2F48" w:rsidP="001F2F48">
      <w:r>
        <w:t xml:space="preserve">George Monbiot, “Neoliberalism – the ideology at the root of all our problems,” </w:t>
      </w:r>
      <w:r>
        <w:rPr>
          <w:i/>
          <w:iCs/>
        </w:rPr>
        <w:t>The Guardian</w:t>
      </w:r>
      <w:r>
        <w:t xml:space="preserve">, 15 April 2016, </w:t>
      </w:r>
      <w:hyperlink r:id="rId6" w:history="1">
        <w:r w:rsidRPr="005C77BF">
          <w:rPr>
            <w:rStyle w:val="Hyperlink"/>
          </w:rPr>
          <w:t>https://www.theguardian.com/books/2016/apr/15/neoliberalism-ideology-problem-george-monbiot</w:t>
        </w:r>
      </w:hyperlink>
      <w:r>
        <w:rPr>
          <w:rStyle w:val="Hyperlink"/>
        </w:rPr>
        <w:t>.</w:t>
      </w:r>
    </w:p>
    <w:p w14:paraId="0A759B81" w14:textId="77777777" w:rsidR="001F2F48" w:rsidRDefault="001F2F48" w:rsidP="001F2F48"/>
    <w:p w14:paraId="5CDB4E32" w14:textId="77777777" w:rsidR="001F2F48" w:rsidRPr="00F50667" w:rsidRDefault="001F2F48" w:rsidP="001F2F48">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6453C60E" w14:textId="77777777" w:rsidR="001F2F48" w:rsidRPr="00A62877" w:rsidRDefault="001F2F48" w:rsidP="001F2F48">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cause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apparently unaware that they have all been either catalysed or exacerbated by the same coherent philosophy; a philosophy that has – or had – a name. What greater power can there be than to operate namelessly?</w:t>
      </w:r>
    </w:p>
    <w:p w14:paraId="7CE1E485" w14:textId="77777777" w:rsidR="001F2F48" w:rsidRPr="00A62877" w:rsidRDefault="001F2F48" w:rsidP="001F2F48">
      <w:pPr>
        <w:rPr>
          <w:sz w:val="16"/>
          <w:szCs w:val="16"/>
        </w:rPr>
      </w:pPr>
      <w:r w:rsidRPr="00A62877">
        <w:rPr>
          <w:rStyle w:val="StyleUnderline"/>
        </w:rPr>
        <w:t xml:space="preserve">So pervasive has neoliberalism become that </w:t>
      </w:r>
      <w:r w:rsidRPr="00A62877">
        <w:rPr>
          <w:rStyle w:val="Emphasis"/>
        </w:rPr>
        <w:t>we seldom even recognise it as an ideology. We appear to accept the proposition that this utopian</w:t>
      </w:r>
      <w:r w:rsidRPr="00A62877">
        <w:rPr>
          <w:sz w:val="16"/>
          <w:szCs w:val="16"/>
        </w:rPr>
        <w:t xml:space="preserve">, millenarian </w:t>
      </w:r>
      <w:r w:rsidRPr="00A62877">
        <w:rPr>
          <w:rStyle w:val="Emphasis"/>
        </w:rPr>
        <w:t>faith describes a neutral force</w:t>
      </w:r>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0108AF91" w14:textId="77777777" w:rsidR="001F2F48" w:rsidRPr="00F50667" w:rsidRDefault="001F2F48" w:rsidP="001F2F48">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4543FADC" w14:textId="77777777" w:rsidR="001F2F48" w:rsidRPr="000D148B" w:rsidRDefault="001F2F48" w:rsidP="001F2F48">
      <w:pPr>
        <w:rPr>
          <w:sz w:val="16"/>
          <w:szCs w:val="16"/>
        </w:rPr>
      </w:pPr>
      <w:r w:rsidRPr="00F50667">
        <w:rPr>
          <w:rStyle w:val="Emphasis"/>
        </w:rPr>
        <w:t>Attempts to limit competition are treated as inimical to liberty</w:t>
      </w:r>
      <w:r w:rsidRPr="00F50667">
        <w:rPr>
          <w:rStyle w:val="StyleUnderline"/>
        </w:rPr>
        <w:t>. Tax and regulation should be minimised, public services should be privatised. The organisation of labour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w:t>
      </w:r>
      <w:r w:rsidRPr="000D148B">
        <w:rPr>
          <w:rStyle w:val="StyleUnderline"/>
        </w:rPr>
        <w:t xml:space="preserve">everyone. </w:t>
      </w:r>
      <w:r w:rsidRPr="000D148B">
        <w:rPr>
          <w:rStyle w:val="Emphasis"/>
        </w:rPr>
        <w:t>Efforts to create a more equal society are both counterproductive and morally corrosive</w:t>
      </w:r>
      <w:r w:rsidRPr="000D148B">
        <w:rPr>
          <w:sz w:val="16"/>
          <w:szCs w:val="16"/>
        </w:rPr>
        <w:t>. The market ensures that everyone gets what they deserve.</w:t>
      </w:r>
    </w:p>
    <w:p w14:paraId="5BFB91B4" w14:textId="77777777" w:rsidR="001F2F48" w:rsidRPr="000D148B" w:rsidRDefault="001F2F48" w:rsidP="001F2F48">
      <w:pPr>
        <w:rPr>
          <w:sz w:val="16"/>
          <w:szCs w:val="16"/>
        </w:rPr>
      </w:pPr>
      <w:r w:rsidRPr="000D148B">
        <w:rPr>
          <w:rStyle w:val="Emphasis"/>
        </w:rPr>
        <w:lastRenderedPageBreak/>
        <w:t>We internalise and reproduce its creeds</w:t>
      </w:r>
      <w:r w:rsidRPr="000D148B">
        <w:rPr>
          <w:rStyle w:val="StyleUnderline"/>
        </w:rPr>
        <w:t>. The rich persuade themselves that they acquired their wealth through merit, ignoring the advantages</w:t>
      </w:r>
      <w:r w:rsidRPr="000D148B">
        <w:rPr>
          <w:sz w:val="16"/>
          <w:szCs w:val="16"/>
        </w:rPr>
        <w:t xml:space="preserve"> – such as education, inheritance and class – </w:t>
      </w:r>
      <w:r w:rsidRPr="000D148B">
        <w:rPr>
          <w:rStyle w:val="StyleUnderline"/>
        </w:rPr>
        <w:t>that may have helped to secure it. The poor begin to blame themselves for their failures, even when they can do little to change their circumstances</w:t>
      </w:r>
      <w:r w:rsidRPr="000D148B">
        <w:rPr>
          <w:sz w:val="16"/>
          <w:szCs w:val="16"/>
        </w:rPr>
        <w:t>.</w:t>
      </w:r>
    </w:p>
    <w:p w14:paraId="5D118C24" w14:textId="77777777" w:rsidR="001F2F48" w:rsidRPr="000D148B" w:rsidRDefault="001F2F48" w:rsidP="001F2F48">
      <w:pPr>
        <w:rPr>
          <w:sz w:val="16"/>
          <w:szCs w:val="16"/>
        </w:rPr>
      </w:pPr>
      <w:r w:rsidRPr="000D148B">
        <w:rPr>
          <w:sz w:val="16"/>
          <w:szCs w:val="16"/>
        </w:rPr>
        <w:t xml:space="preserve">Never mind structural unemployment: </w:t>
      </w:r>
      <w:r w:rsidRPr="000D148B">
        <w:rPr>
          <w:rStyle w:val="Emphasis"/>
        </w:rPr>
        <w:t>if you don’t have a job it’s because you are unenterprising</w:t>
      </w:r>
      <w:r w:rsidRPr="000D148B">
        <w:rPr>
          <w:sz w:val="16"/>
          <w:szCs w:val="16"/>
        </w:rPr>
        <w:t xml:space="preserve">. Never mind the impossible costs of housing: </w:t>
      </w:r>
      <w:r w:rsidRPr="000D148B">
        <w:rPr>
          <w:rStyle w:val="Emphasis"/>
        </w:rPr>
        <w:t>if your credit card is maxed out, you’re feckless and improvident</w:t>
      </w:r>
      <w:r w:rsidRPr="000D148B">
        <w:rPr>
          <w:sz w:val="16"/>
          <w:szCs w:val="16"/>
        </w:rPr>
        <w:t xml:space="preserve">. </w:t>
      </w:r>
      <w:r w:rsidRPr="000D148B">
        <w:rPr>
          <w:rStyle w:val="StyleUnderline"/>
        </w:rPr>
        <w:t>Never mind that your children no longer have a school playing field</w:t>
      </w:r>
      <w:r w:rsidRPr="000D148B">
        <w:rPr>
          <w:sz w:val="16"/>
          <w:szCs w:val="16"/>
        </w:rPr>
        <w:t xml:space="preserve">: if they get fat, it’s your fault. In a world governed by competition, </w:t>
      </w:r>
      <w:r w:rsidRPr="000D148B">
        <w:rPr>
          <w:rStyle w:val="Emphasis"/>
        </w:rPr>
        <w:t>those who fall behind become defined</w:t>
      </w:r>
      <w:r w:rsidRPr="000D148B">
        <w:rPr>
          <w:sz w:val="16"/>
          <w:szCs w:val="16"/>
        </w:rPr>
        <w:t xml:space="preserve"> and self-defined </w:t>
      </w:r>
      <w:r w:rsidRPr="000D148B">
        <w:rPr>
          <w:rStyle w:val="Emphasis"/>
        </w:rPr>
        <w:t>as losers</w:t>
      </w:r>
      <w:r w:rsidRPr="000D148B">
        <w:rPr>
          <w:sz w:val="16"/>
          <w:szCs w:val="16"/>
        </w:rPr>
        <w:t>.</w:t>
      </w:r>
    </w:p>
    <w:p w14:paraId="053A348C" w14:textId="77777777" w:rsidR="001F2F48" w:rsidRPr="000D148B" w:rsidRDefault="001F2F48" w:rsidP="001F2F48">
      <w:pPr>
        <w:rPr>
          <w:sz w:val="16"/>
          <w:szCs w:val="16"/>
        </w:rPr>
      </w:pPr>
      <w:r w:rsidRPr="000D148B">
        <w:rPr>
          <w:rStyle w:val="StyleUnderline"/>
        </w:rPr>
        <w:t>Among the results</w:t>
      </w:r>
      <w:r w:rsidRPr="000D148B">
        <w:rPr>
          <w:sz w:val="16"/>
          <w:szCs w:val="16"/>
        </w:rPr>
        <w:t xml:space="preserve">, as Paul Verhaeghe documents in his book What About Me? </w:t>
      </w:r>
      <w:r w:rsidRPr="000D148B">
        <w:rPr>
          <w:rStyle w:val="StyleUnderline"/>
        </w:rPr>
        <w:t>are epidemics of self-harm, eating disorders, depression, loneliness, performance anxiety and social phobia</w:t>
      </w:r>
      <w:r w:rsidRPr="000D148B">
        <w:rPr>
          <w:sz w:val="16"/>
          <w:szCs w:val="16"/>
        </w:rPr>
        <w:t>. Perhaps it’s unsurprising that Britain, in which neoliberal ideology has been most rigorously applied, is the loneliness capital of Europe. We are all neoliberals now.</w:t>
      </w:r>
    </w:p>
    <w:p w14:paraId="24FE8ED1" w14:textId="77777777" w:rsidR="001F2F48" w:rsidRPr="000D148B" w:rsidRDefault="001F2F48" w:rsidP="001F2F48">
      <w:pPr>
        <w:rPr>
          <w:sz w:val="16"/>
          <w:szCs w:val="16"/>
        </w:rPr>
      </w:pPr>
      <w:r w:rsidRPr="000D148B">
        <w:rPr>
          <w:sz w:val="16"/>
          <w:szCs w:val="16"/>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54B9A4FE" w14:textId="77777777" w:rsidR="001F2F48" w:rsidRPr="000D148B" w:rsidRDefault="001F2F48" w:rsidP="001F2F48">
      <w:pPr>
        <w:rPr>
          <w:rStyle w:val="StyleUnderline"/>
        </w:rPr>
      </w:pPr>
      <w:r w:rsidRPr="000D148B">
        <w:rPr>
          <w:sz w:val="16"/>
          <w:szCs w:val="16"/>
        </w:rPr>
        <w:t xml:space="preserve">In The Road to Serfdom, published in 1944, Hayek argued that government planning, by crushing individualism, would lead inexorably to totalitarian control. Like Mises’s book Bureaucracy, </w:t>
      </w:r>
      <w:r w:rsidRPr="000D148B">
        <w:rPr>
          <w:rStyle w:val="StyleUnderline"/>
        </w:rPr>
        <w:t>The Road to Serfdom</w:t>
      </w:r>
      <w:r w:rsidRPr="000D148B">
        <w:rPr>
          <w:sz w:val="16"/>
          <w:szCs w:val="16"/>
        </w:rPr>
        <w:t xml:space="preserve"> was widely read. It </w:t>
      </w:r>
      <w:r w:rsidRPr="000D148B">
        <w:rPr>
          <w:rStyle w:val="StyleUnderline"/>
        </w:rPr>
        <w:t xml:space="preserve">came to the attention of some very wealthy people, </w:t>
      </w:r>
      <w:r w:rsidRPr="000D148B">
        <w:rPr>
          <w:rStyle w:val="Emphasis"/>
        </w:rPr>
        <w:t>who saw in the philosophy an opportunity to free themselves from regulation and tax.</w:t>
      </w:r>
      <w:r w:rsidRPr="000D148B">
        <w:rPr>
          <w:rStyle w:val="StyleUnderline"/>
        </w:rPr>
        <w:t xml:space="preserve"> When, in 1947, Hayek founded the first organisation that would spread the doctrine of neoliberalism</w:t>
      </w:r>
      <w:r w:rsidRPr="000D148B">
        <w:rPr>
          <w:sz w:val="16"/>
          <w:szCs w:val="16"/>
        </w:rPr>
        <w:t xml:space="preserve"> – the Mont Pelerin Society – </w:t>
      </w:r>
      <w:r w:rsidRPr="000D148B">
        <w:rPr>
          <w:rStyle w:val="Emphasis"/>
        </w:rPr>
        <w:t>it was supported financially by millionaires and their foundations</w:t>
      </w:r>
      <w:r w:rsidRPr="000D148B">
        <w:rPr>
          <w:rStyle w:val="StyleUnderline"/>
        </w:rPr>
        <w:t>.</w:t>
      </w:r>
    </w:p>
    <w:p w14:paraId="70FB7F89" w14:textId="77777777" w:rsidR="001F2F48" w:rsidRPr="000D148B" w:rsidRDefault="001F2F48" w:rsidP="001F2F48">
      <w:pPr>
        <w:rPr>
          <w:sz w:val="16"/>
          <w:szCs w:val="16"/>
        </w:rPr>
      </w:pPr>
      <w:r w:rsidRPr="000D148B">
        <w:rPr>
          <w:sz w:val="16"/>
          <w:szCs w:val="16"/>
        </w:rPr>
        <w:t xml:space="preserve">With their help, </w:t>
      </w:r>
      <w:r w:rsidRPr="000D148B">
        <w:rPr>
          <w:rStyle w:val="StyleUnderline"/>
        </w:rPr>
        <w:t>he began to create</w:t>
      </w:r>
      <w:r w:rsidRPr="000D148B">
        <w:rPr>
          <w:sz w:val="16"/>
          <w:szCs w:val="16"/>
        </w:rPr>
        <w:t xml:space="preserve"> what Daniel Stedman Jones describes in Masters of the Universe as “a kind of neoliberal international”: </w:t>
      </w:r>
      <w:r w:rsidRPr="000D148B">
        <w:rPr>
          <w:rStyle w:val="StyleUnderline"/>
        </w:rPr>
        <w:t xml:space="preserve">a transatlantic network of academics, businessmen, journalists and activists. </w:t>
      </w:r>
      <w:r w:rsidRPr="000D148B">
        <w:rPr>
          <w:rStyle w:val="Emphasis"/>
        </w:rPr>
        <w:t>The movement’s rich backers funded a series of thinktanks which would refine and promote the ideology</w:t>
      </w:r>
      <w:r w:rsidRPr="000D148B">
        <w:rPr>
          <w:sz w:val="16"/>
          <w:szCs w:val="16"/>
        </w:rPr>
        <w:t xml:space="preserve">. Among them were </w:t>
      </w:r>
      <w:r w:rsidRPr="000D148B">
        <w:rPr>
          <w:rStyle w:val="Emphasis"/>
        </w:rPr>
        <w:t>the A</w:t>
      </w:r>
      <w:r w:rsidRPr="000D148B">
        <w:rPr>
          <w:rStyle w:val="StyleUnderline"/>
        </w:rPr>
        <w:t xml:space="preserve">merican </w:t>
      </w:r>
      <w:r w:rsidRPr="000D148B">
        <w:rPr>
          <w:rStyle w:val="Emphasis"/>
        </w:rPr>
        <w:t>E</w:t>
      </w:r>
      <w:r w:rsidRPr="000D148B">
        <w:rPr>
          <w:rStyle w:val="StyleUnderline"/>
        </w:rPr>
        <w:t xml:space="preserve">nterprise </w:t>
      </w:r>
      <w:r w:rsidRPr="000D148B">
        <w:rPr>
          <w:rStyle w:val="Emphasis"/>
        </w:rPr>
        <w:t>I</w:t>
      </w:r>
      <w:r w:rsidRPr="000D148B">
        <w:rPr>
          <w:rStyle w:val="StyleUnderline"/>
        </w:rPr>
        <w:t xml:space="preserve">nstitute, the </w:t>
      </w:r>
      <w:r w:rsidRPr="000D148B">
        <w:rPr>
          <w:rStyle w:val="Emphasis"/>
        </w:rPr>
        <w:t>Heritage</w:t>
      </w:r>
      <w:r w:rsidRPr="000D148B">
        <w:rPr>
          <w:rStyle w:val="StyleUnderline"/>
        </w:rPr>
        <w:t xml:space="preserve"> Foundation, the </w:t>
      </w:r>
      <w:r w:rsidRPr="000D148B">
        <w:rPr>
          <w:rStyle w:val="Emphasis"/>
        </w:rPr>
        <w:t>Cato</w:t>
      </w:r>
      <w:r w:rsidRPr="000D148B">
        <w:rPr>
          <w:rStyle w:val="StyleUnderline"/>
        </w:rPr>
        <w:t xml:space="preserve"> Institute, the Institute of Economic Affairs, the Centre for Policy Studies and the Adam Smith Institute</w:t>
      </w:r>
      <w:r w:rsidRPr="000D148B">
        <w:rPr>
          <w:sz w:val="16"/>
          <w:szCs w:val="16"/>
        </w:rPr>
        <w:t>. They also financed academic positions and departments, particularly at the universities of Chicago and Virginia.</w:t>
      </w:r>
    </w:p>
    <w:p w14:paraId="7B588DBF" w14:textId="77777777" w:rsidR="001F2F48" w:rsidRPr="000D148B" w:rsidRDefault="001F2F48" w:rsidP="001F2F48">
      <w:pPr>
        <w:rPr>
          <w:sz w:val="16"/>
          <w:szCs w:val="16"/>
        </w:rPr>
      </w:pPr>
      <w:r w:rsidRPr="000D148B">
        <w:rPr>
          <w:sz w:val="16"/>
          <w:szCs w:val="16"/>
        </w:rPr>
        <w:t xml:space="preserve">As it evolved, neoliberalism became more strident. </w:t>
      </w:r>
      <w:r w:rsidRPr="000D148B">
        <w:rPr>
          <w:rStyle w:val="Emphasis"/>
        </w:rPr>
        <w:t>Hayek’s view that governments should regulate competition to prevent monopolies</w:t>
      </w:r>
      <w:r w:rsidRPr="000D148B">
        <w:rPr>
          <w:rStyle w:val="StyleUnderline"/>
        </w:rPr>
        <w:t xml:space="preserve"> from forming </w:t>
      </w:r>
      <w:r w:rsidRPr="000D148B">
        <w:rPr>
          <w:rStyle w:val="Emphasis"/>
        </w:rPr>
        <w:t>gave way</w:t>
      </w:r>
      <w:r w:rsidRPr="000D148B">
        <w:rPr>
          <w:sz w:val="16"/>
          <w:szCs w:val="16"/>
        </w:rPr>
        <w:t xml:space="preserve"> – among American apostles such as Milton Friedman – </w:t>
      </w:r>
      <w:r w:rsidRPr="000D148B">
        <w:rPr>
          <w:rStyle w:val="Emphasis"/>
        </w:rPr>
        <w:t>to the belief that monopoly power could be seen as a reward for efficiency</w:t>
      </w:r>
      <w:r w:rsidRPr="000D148B">
        <w:rPr>
          <w:sz w:val="16"/>
          <w:szCs w:val="16"/>
        </w:rPr>
        <w:t>.</w:t>
      </w:r>
    </w:p>
    <w:p w14:paraId="0F42D6A5" w14:textId="77777777" w:rsidR="001F2F48" w:rsidRPr="000D148B" w:rsidRDefault="001F2F48" w:rsidP="001F2F48">
      <w:pPr>
        <w:rPr>
          <w:sz w:val="16"/>
          <w:szCs w:val="16"/>
        </w:rPr>
      </w:pPr>
      <w:r w:rsidRPr="000D148B">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12312DF8" w14:textId="77777777" w:rsidR="001F2F48" w:rsidRPr="000D148B" w:rsidRDefault="001F2F48" w:rsidP="001F2F48">
      <w:pPr>
        <w:rPr>
          <w:sz w:val="16"/>
          <w:szCs w:val="16"/>
        </w:rPr>
      </w:pPr>
      <w:r w:rsidRPr="000D148B">
        <w:rPr>
          <w:sz w:val="16"/>
          <w:szCs w:val="16"/>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p>
    <w:p w14:paraId="03BD3526" w14:textId="77777777" w:rsidR="001F2F48" w:rsidRPr="000D148B" w:rsidRDefault="001F2F48" w:rsidP="001F2F48">
      <w:pPr>
        <w:rPr>
          <w:sz w:val="16"/>
          <w:szCs w:val="16"/>
        </w:rPr>
      </w:pPr>
      <w:r w:rsidRPr="000D148B">
        <w:rPr>
          <w:sz w:val="16"/>
          <w:szCs w:val="16"/>
        </w:rPr>
        <w:t xml:space="preserve">But </w:t>
      </w:r>
      <w:r w:rsidRPr="000D148B">
        <w:rPr>
          <w:rStyle w:val="StyleUnderline"/>
        </w:rPr>
        <w:t>in the 1970s, when Keynesian policies began to fall apart</w:t>
      </w:r>
      <w:r w:rsidRPr="000D148B">
        <w:rPr>
          <w:sz w:val="16"/>
          <w:szCs w:val="16"/>
        </w:rPr>
        <w:t xml:space="preserve"> and economic crises struck on both sides of the Atlantic, </w:t>
      </w:r>
      <w:r w:rsidRPr="000D148B">
        <w:rPr>
          <w:rStyle w:val="StyleUnderline"/>
        </w:rPr>
        <w:t>neoliberal ideas began to enter the mainstream</w:t>
      </w:r>
      <w:r w:rsidRPr="000D148B">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0CACB32C" w14:textId="77777777" w:rsidR="001F2F48" w:rsidRPr="000D148B" w:rsidRDefault="001F2F48" w:rsidP="001F2F48">
      <w:pPr>
        <w:rPr>
          <w:sz w:val="16"/>
          <w:szCs w:val="16"/>
        </w:rPr>
      </w:pPr>
      <w:r w:rsidRPr="000D148B">
        <w:rPr>
          <w:rStyle w:val="StyleUnderline"/>
        </w:rPr>
        <w:t>After Margaret Thatcher and Ronald Reagan took power</w:t>
      </w:r>
      <w:r w:rsidRPr="000D148B">
        <w:rPr>
          <w:sz w:val="16"/>
          <w:szCs w:val="16"/>
        </w:rPr>
        <w:t xml:space="preserve">, the rest of the package soon followed: </w:t>
      </w:r>
      <w:r w:rsidRPr="000D148B">
        <w:rPr>
          <w:rStyle w:val="Emphasis"/>
        </w:rPr>
        <w:t>massive tax cuts for the rich, the crushing of trade unions, deregulation, privatisation, outsourcing and competition in public services</w:t>
      </w:r>
      <w:r w:rsidRPr="000D148B">
        <w:rPr>
          <w:rStyle w:val="StyleUnderline"/>
        </w:rPr>
        <w:t>. Through the IMF, the World Bank</w:t>
      </w:r>
      <w:r w:rsidRPr="000D148B">
        <w:rPr>
          <w:sz w:val="16"/>
          <w:szCs w:val="16"/>
        </w:rPr>
        <w:t xml:space="preserve">, the Maastricht treaty </w:t>
      </w:r>
      <w:r w:rsidRPr="000D148B">
        <w:rPr>
          <w:rStyle w:val="StyleUnderline"/>
        </w:rPr>
        <w:t xml:space="preserve">and the World Trade Organisation, </w:t>
      </w:r>
      <w:r w:rsidRPr="000D148B">
        <w:rPr>
          <w:rStyle w:val="Emphasis"/>
        </w:rPr>
        <w:lastRenderedPageBreak/>
        <w:t>neoliberal policies were imposed</w:t>
      </w:r>
      <w:r w:rsidRPr="000D148B">
        <w:rPr>
          <w:sz w:val="16"/>
          <w:szCs w:val="16"/>
        </w:rPr>
        <w:t xml:space="preserve"> – often </w:t>
      </w:r>
      <w:r w:rsidRPr="000D148B">
        <w:rPr>
          <w:rStyle w:val="Emphasis"/>
        </w:rPr>
        <w:t>without</w:t>
      </w:r>
      <w:r w:rsidRPr="000D148B">
        <w:rPr>
          <w:sz w:val="16"/>
          <w:szCs w:val="16"/>
        </w:rPr>
        <w:t xml:space="preserve"> democratic </w:t>
      </w:r>
      <w:r w:rsidRPr="000D148B">
        <w:rPr>
          <w:rStyle w:val="Emphasis"/>
        </w:rPr>
        <w:t>consent</w:t>
      </w:r>
      <w:r w:rsidRPr="000D148B">
        <w:rPr>
          <w:sz w:val="16"/>
          <w:szCs w:val="16"/>
        </w:rPr>
        <w:t xml:space="preserve"> – </w:t>
      </w:r>
      <w:r w:rsidRPr="000D148B">
        <w:rPr>
          <w:rStyle w:val="Emphasis"/>
        </w:rPr>
        <w:t>on much of the world</w:t>
      </w:r>
      <w:r w:rsidRPr="000D148B">
        <w:rPr>
          <w:sz w:val="16"/>
          <w:szCs w:val="16"/>
        </w:rPr>
        <w:t>. Most remarkable was its adoption among parties that once belonged to the left: Labour and the Democrats, for example. As Stedman Jones notes, “it is hard to think of another utopia to have been as fully realised.”</w:t>
      </w:r>
    </w:p>
    <w:p w14:paraId="58625395" w14:textId="77777777" w:rsidR="001F2F48" w:rsidRPr="000D148B" w:rsidRDefault="001F2F48" w:rsidP="001F2F48">
      <w:pPr>
        <w:rPr>
          <w:sz w:val="16"/>
          <w:szCs w:val="16"/>
        </w:rPr>
      </w:pPr>
      <w:r w:rsidRPr="000D148B">
        <w:rPr>
          <w:rStyle w:val="StyleUnderline"/>
        </w:rPr>
        <w:t>It may seem strange that a doctrine promising choice and freedom should have been promoted with the slogan “there is no alternative”. But, as Hayek remarked</w:t>
      </w:r>
      <w:r w:rsidRPr="000D148B">
        <w:rPr>
          <w:sz w:val="16"/>
          <w:szCs w:val="16"/>
        </w:rPr>
        <w:t xml:space="preserve"> on a visit </w:t>
      </w:r>
      <w:r w:rsidRPr="000D148B">
        <w:rPr>
          <w:rStyle w:val="StyleUnderline"/>
        </w:rPr>
        <w:t>to Pinochet’s Chile</w:t>
      </w:r>
      <w:r w:rsidRPr="000D148B">
        <w:rPr>
          <w:sz w:val="16"/>
          <w:szCs w:val="16"/>
        </w:rPr>
        <w:t xml:space="preserve"> – one of the first nations in which the programme was comprehensively applied – “</w:t>
      </w:r>
      <w:r w:rsidRPr="000D148B">
        <w:rPr>
          <w:rStyle w:val="StyleUnderline"/>
        </w:rPr>
        <w:t xml:space="preserve">my personal preference leans toward a liberal dictatorship rather than toward a democratic government devoid of liberalism”. </w:t>
      </w:r>
      <w:r w:rsidRPr="000D148B">
        <w:rPr>
          <w:rStyle w:val="Emphasis"/>
        </w:rPr>
        <w:t>The freedom that neoliberalism offers</w:t>
      </w:r>
      <w:r w:rsidRPr="000D148B">
        <w:rPr>
          <w:sz w:val="16"/>
          <w:szCs w:val="16"/>
        </w:rPr>
        <w:t xml:space="preserve">, which sounds so beguiling when expressed in general terms, </w:t>
      </w:r>
      <w:r w:rsidRPr="000D148B">
        <w:rPr>
          <w:rStyle w:val="Emphasis"/>
        </w:rPr>
        <w:t>turns out to mean freedom for the pike, not for the minnows.</w:t>
      </w:r>
    </w:p>
    <w:p w14:paraId="4F2D6899" w14:textId="77777777" w:rsidR="001F2F48" w:rsidRPr="000D148B" w:rsidRDefault="001F2F48" w:rsidP="001F2F48">
      <w:pPr>
        <w:rPr>
          <w:rStyle w:val="StyleUnderline"/>
        </w:rPr>
      </w:pPr>
      <w:r w:rsidRPr="000D148B">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1C129DE2" w14:textId="77777777" w:rsidR="001F2F48" w:rsidRPr="000D148B" w:rsidRDefault="001F2F48" w:rsidP="001F2F48">
      <w:pPr>
        <w:rPr>
          <w:sz w:val="16"/>
          <w:szCs w:val="16"/>
        </w:rPr>
      </w:pPr>
      <w:r w:rsidRPr="000D148B">
        <w:rPr>
          <w:sz w:val="16"/>
          <w:szCs w:val="16"/>
        </w:rPr>
        <w:t xml:space="preserve">As Naomi Klein documents in The Shock Doctrine, </w:t>
      </w:r>
      <w:r w:rsidRPr="000D148B">
        <w:rPr>
          <w:rStyle w:val="Emphasis"/>
        </w:rPr>
        <w:t>neoliberal theorists advocated the use of crises to impose unpopular policies while people were distracted</w:t>
      </w:r>
      <w:r w:rsidRPr="000D148B">
        <w:rPr>
          <w:sz w:val="16"/>
          <w:szCs w:val="16"/>
        </w:rPr>
        <w:t>: for example, in the aftermath of Pinochet’s coup, the Iraq war and Hurricane Katrina, which Friedman described as “an opportunity to radically reform the educational system” in New Orleans.</w:t>
      </w:r>
    </w:p>
    <w:p w14:paraId="113FBAF3" w14:textId="77777777" w:rsidR="001F2F48" w:rsidRPr="00D12B06" w:rsidRDefault="001F2F48" w:rsidP="001F2F48">
      <w:pPr>
        <w:rPr>
          <w:sz w:val="16"/>
          <w:szCs w:val="16"/>
        </w:rPr>
      </w:pPr>
      <w:r w:rsidRPr="000D148B">
        <w:rPr>
          <w:rStyle w:val="StyleUnderline"/>
        </w:rPr>
        <w:t>Where neoliberal policies cannot be imposed domestically, they are imposed internationally, through trade treaties incorporating</w:t>
      </w:r>
      <w:r w:rsidRPr="000D148B">
        <w:rPr>
          <w:sz w:val="16"/>
          <w:szCs w:val="16"/>
        </w:rPr>
        <w:t xml:space="preserve"> “investor-state dispute settlement”: </w:t>
      </w:r>
      <w:r w:rsidRPr="000D148B">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w:t>
      </w:r>
      <w:r w:rsidRPr="0035316C">
        <w:rPr>
          <w:rStyle w:val="StyleUnderline"/>
        </w:rPr>
        <w:t xml:space="preserve"> firms from ripping off the state, corporations have sued, often successfully. Democracy is reduced to theatre</w:t>
      </w:r>
      <w:r w:rsidRPr="00D12B06">
        <w:rPr>
          <w:sz w:val="16"/>
          <w:szCs w:val="16"/>
        </w:rPr>
        <w:t>.</w:t>
      </w:r>
    </w:p>
    <w:p w14:paraId="54F3B991" w14:textId="77777777" w:rsidR="001F2F48" w:rsidRPr="000D148B" w:rsidRDefault="001F2F48" w:rsidP="001F2F48">
      <w:pPr>
        <w:rPr>
          <w:sz w:val="16"/>
          <w:szCs w:val="16"/>
        </w:rPr>
      </w:pPr>
      <w:r w:rsidRPr="00D12B06">
        <w:rPr>
          <w:sz w:val="16"/>
          <w:szCs w:val="16"/>
        </w:rPr>
        <w:t xml:space="preserve">Another paradox of </w:t>
      </w:r>
      <w:r w:rsidRPr="000D148B">
        <w:rPr>
          <w:sz w:val="16"/>
          <w:szCs w:val="16"/>
        </w:rPr>
        <w:t xml:space="preserve">neoliberalism is that universal competition relies upon universal quantification and comparison. The result is that </w:t>
      </w:r>
      <w:r w:rsidRPr="000D148B">
        <w:rPr>
          <w:rStyle w:val="Emphasis"/>
        </w:rPr>
        <w:t>workers, job-seekers and public services of every kind are subject to a pettifogging, stifling regime of assessment and monitoring</w:t>
      </w:r>
      <w:r w:rsidRPr="000D148B">
        <w:rPr>
          <w:rStyle w:val="StyleUnderline"/>
        </w:rPr>
        <w:t xml:space="preserve">, designed to identify the winners and punish the losers. </w:t>
      </w:r>
      <w:r w:rsidRPr="000D148B">
        <w:rPr>
          <w:rStyle w:val="Emphasis"/>
        </w:rPr>
        <w:t>The doctrine that</w:t>
      </w:r>
      <w:r w:rsidRPr="000D148B">
        <w:rPr>
          <w:sz w:val="16"/>
          <w:szCs w:val="16"/>
        </w:rPr>
        <w:t xml:space="preserve"> Von Mises proposed </w:t>
      </w:r>
      <w:r w:rsidRPr="000D148B">
        <w:rPr>
          <w:rStyle w:val="Emphasis"/>
        </w:rPr>
        <w:t>would free us from the bureaucratic nightmare of central planning has instead created one</w:t>
      </w:r>
      <w:r w:rsidRPr="000D148B">
        <w:rPr>
          <w:sz w:val="16"/>
          <w:szCs w:val="16"/>
        </w:rPr>
        <w:t>.</w:t>
      </w:r>
    </w:p>
    <w:p w14:paraId="2522DFD8" w14:textId="77777777" w:rsidR="001F2F48" w:rsidRPr="000D148B" w:rsidRDefault="001F2F48" w:rsidP="001F2F48">
      <w:pPr>
        <w:rPr>
          <w:sz w:val="16"/>
          <w:szCs w:val="16"/>
        </w:rPr>
      </w:pPr>
      <w:r w:rsidRPr="000D148B">
        <w:rPr>
          <w:sz w:val="16"/>
          <w:szCs w:val="16"/>
        </w:rPr>
        <w:t xml:space="preserve">Neoliberalism was not conceived as a self-serving racket, but it rapidly became one. </w:t>
      </w:r>
      <w:r w:rsidRPr="000D148B">
        <w:rPr>
          <w:rStyle w:val="Emphasis"/>
        </w:rPr>
        <w:t>Economic growth has been markedly slower in the neoliberal era</w:t>
      </w:r>
      <w:r w:rsidRPr="000D148B">
        <w:rPr>
          <w:sz w:val="16"/>
          <w:szCs w:val="16"/>
        </w:rPr>
        <w:t xml:space="preserve"> (since 1980 in Britain and the US) </w:t>
      </w:r>
      <w:r w:rsidRPr="000D148B">
        <w:rPr>
          <w:rStyle w:val="Emphasis"/>
        </w:rPr>
        <w:t>than it was</w:t>
      </w:r>
      <w:r w:rsidRPr="00CA7DBB">
        <w:rPr>
          <w:rStyle w:val="Emphasis"/>
        </w:rPr>
        <w:t xml:space="preserve"> in the preceding </w:t>
      </w:r>
      <w:r w:rsidRPr="00F50667">
        <w:rPr>
          <w:rStyle w:val="Emphasis"/>
        </w:rPr>
        <w:t xml:space="preserve">decades; but not for the very rich. </w:t>
      </w:r>
      <w:r w:rsidRPr="000D148B">
        <w:rPr>
          <w:rStyle w:val="Emphasis"/>
        </w:rPr>
        <w:t>Inequality in the distribution of both income and wealth</w:t>
      </w:r>
      <w:r w:rsidRPr="000D148B">
        <w:rPr>
          <w:sz w:val="16"/>
          <w:szCs w:val="16"/>
        </w:rPr>
        <w:t xml:space="preserve">, after 60 years of decline, </w:t>
      </w:r>
      <w:r w:rsidRPr="000D148B">
        <w:rPr>
          <w:rStyle w:val="Emphasis"/>
        </w:rPr>
        <w:t>rose rapidly</w:t>
      </w:r>
      <w:r w:rsidRPr="000D148B">
        <w:rPr>
          <w:sz w:val="16"/>
          <w:szCs w:val="16"/>
        </w:rPr>
        <w:t xml:space="preserve"> in this era, </w:t>
      </w:r>
      <w:r w:rsidRPr="000D148B">
        <w:rPr>
          <w:rStyle w:val="StyleUnderline"/>
        </w:rPr>
        <w:t>due to the smashing of trade unions, tax reductions, rising rents, privatisation and deregulation</w:t>
      </w:r>
      <w:r w:rsidRPr="000D148B">
        <w:rPr>
          <w:sz w:val="16"/>
          <w:szCs w:val="16"/>
        </w:rPr>
        <w:t>.</w:t>
      </w:r>
    </w:p>
    <w:p w14:paraId="45F23816" w14:textId="77777777" w:rsidR="001F2F48" w:rsidRPr="000D148B" w:rsidRDefault="001F2F48" w:rsidP="001F2F48">
      <w:pPr>
        <w:rPr>
          <w:sz w:val="16"/>
          <w:szCs w:val="16"/>
        </w:rPr>
      </w:pPr>
      <w:r w:rsidRPr="000D148B">
        <w:rPr>
          <w:rStyle w:val="Emphasis"/>
        </w:rPr>
        <w:t>The privatisation</w:t>
      </w:r>
      <w:r w:rsidRPr="000D148B">
        <w:rPr>
          <w:rStyle w:val="StyleUnderline"/>
        </w:rPr>
        <w:t xml:space="preserve"> or marketisation </w:t>
      </w:r>
      <w:r w:rsidRPr="000D148B">
        <w:rPr>
          <w:rStyle w:val="Emphasis"/>
        </w:rPr>
        <w:t>of public services</w:t>
      </w:r>
      <w:r w:rsidRPr="000D148B">
        <w:rPr>
          <w:rStyle w:val="StyleUnderline"/>
        </w:rPr>
        <w:t xml:space="preserve"> such as energy, water, trains, health, education, roads and prisons </w:t>
      </w:r>
      <w:r w:rsidRPr="000D148B">
        <w:rPr>
          <w:rStyle w:val="Emphasis"/>
        </w:rPr>
        <w:t>has enabled corporations to set up tollbooths in front of essential assets and charge rent</w:t>
      </w:r>
      <w:r w:rsidRPr="000D148B">
        <w:rPr>
          <w:rStyle w:val="StyleUnderline"/>
        </w:rPr>
        <w:t>,</w:t>
      </w:r>
      <w:r w:rsidRPr="000D148B">
        <w:rPr>
          <w:sz w:val="16"/>
          <w:szCs w:val="16"/>
        </w:rPr>
        <w:t xml:space="preserve"> either to citizens or to government, </w:t>
      </w:r>
      <w:r w:rsidRPr="000D148B">
        <w:rPr>
          <w:rStyle w:val="Emphasis"/>
        </w:rPr>
        <w:t>for their use</w:t>
      </w:r>
      <w:r w:rsidRPr="000D148B">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785E7CEE" w14:textId="77777777" w:rsidR="001F2F48" w:rsidRPr="000D148B" w:rsidRDefault="001F2F48" w:rsidP="001F2F48">
      <w:pPr>
        <w:rPr>
          <w:sz w:val="16"/>
          <w:szCs w:val="16"/>
        </w:rPr>
      </w:pPr>
      <w:r w:rsidRPr="000D148B">
        <w:rPr>
          <w:rStyle w:val="StyleUnderline"/>
        </w:rPr>
        <w:t>Those who own and run</w:t>
      </w:r>
      <w:r w:rsidRPr="000D148B">
        <w:rPr>
          <w:sz w:val="16"/>
          <w:szCs w:val="16"/>
        </w:rPr>
        <w:t xml:space="preserve"> the UK’s </w:t>
      </w:r>
      <w:r w:rsidRPr="000D148B">
        <w:rPr>
          <w:rStyle w:val="StyleUnderline"/>
        </w:rPr>
        <w:t>privatised</w:t>
      </w:r>
      <w:r w:rsidRPr="000D148B">
        <w:rPr>
          <w:sz w:val="16"/>
          <w:szCs w:val="16"/>
        </w:rPr>
        <w:t xml:space="preserve"> or semi-privatised </w:t>
      </w:r>
      <w:r w:rsidRPr="000D148B">
        <w:rPr>
          <w:rStyle w:val="StyleUnderline"/>
        </w:rPr>
        <w:t>services make stupendous fortunes by investing little and charging much</w:t>
      </w:r>
      <w:r w:rsidRPr="000D148B">
        <w:rPr>
          <w:sz w:val="16"/>
          <w:szCs w:val="16"/>
        </w:rPr>
        <w:t>. In Russia and India, oligarchs acquired state assets through firesales. In Mexico, Carlos Slim was granted control of almost all landline and mobile phone services and soon became the world’s richest man.</w:t>
      </w:r>
    </w:p>
    <w:p w14:paraId="5BEBA79A" w14:textId="77777777" w:rsidR="001F2F48" w:rsidRPr="000D148B" w:rsidRDefault="001F2F48" w:rsidP="001F2F48">
      <w:pPr>
        <w:rPr>
          <w:sz w:val="16"/>
          <w:szCs w:val="16"/>
        </w:rPr>
      </w:pPr>
      <w:r w:rsidRPr="000D148B">
        <w:rPr>
          <w:rStyle w:val="StyleUnderline"/>
        </w:rPr>
        <w:t>Financialisation</w:t>
      </w:r>
      <w:r w:rsidRPr="000D148B">
        <w:rPr>
          <w:sz w:val="16"/>
          <w:szCs w:val="16"/>
        </w:rPr>
        <w:t xml:space="preserve">, as Andrew Sayer notes in Why We Can’t Afford the Rich, </w:t>
      </w:r>
      <w:r w:rsidRPr="000D148B">
        <w:rPr>
          <w:rStyle w:val="StyleUnderline"/>
        </w:rPr>
        <w:t>has had a similar impact</w:t>
      </w:r>
      <w:r w:rsidRPr="000D148B">
        <w:rPr>
          <w:sz w:val="16"/>
          <w:szCs w:val="16"/>
        </w:rPr>
        <w:t>. “Like rent,” he argues, “</w:t>
      </w:r>
      <w:r w:rsidRPr="000D148B">
        <w:rPr>
          <w:rStyle w:val="StyleUnderline"/>
        </w:rPr>
        <w:t xml:space="preserve">interest is ... unearned income that accrues without any effort”. </w:t>
      </w:r>
      <w:r w:rsidRPr="000D148B">
        <w:rPr>
          <w:rStyle w:val="Emphasis"/>
        </w:rPr>
        <w:t xml:space="preserve">As the poor become poorer and the </w:t>
      </w:r>
      <w:r w:rsidRPr="000D148B">
        <w:rPr>
          <w:rStyle w:val="Emphasis"/>
        </w:rPr>
        <w:lastRenderedPageBreak/>
        <w:t>rich become richer, the rich acquire increasing control over another crucial asset: money. Interest payments</w:t>
      </w:r>
      <w:r w:rsidRPr="000D148B">
        <w:rPr>
          <w:sz w:val="16"/>
          <w:szCs w:val="16"/>
        </w:rPr>
        <w:t xml:space="preserve">, overwhelmingly, </w:t>
      </w:r>
      <w:r w:rsidRPr="000D148B">
        <w:rPr>
          <w:rStyle w:val="Emphasis"/>
        </w:rPr>
        <w:t>are a transfer of money from the poor to the rich</w:t>
      </w:r>
      <w:r w:rsidRPr="000D148B">
        <w:rPr>
          <w:sz w:val="16"/>
          <w:szCs w:val="16"/>
        </w:rPr>
        <w:t>. As property prices and the withdrawal of state funding load people with debt (</w:t>
      </w:r>
      <w:r w:rsidRPr="000D148B">
        <w:rPr>
          <w:rStyle w:val="StyleUnderline"/>
        </w:rPr>
        <w:t>think of the switch from student grants to student loans</w:t>
      </w:r>
      <w:r w:rsidRPr="000D148B">
        <w:rPr>
          <w:sz w:val="16"/>
          <w:szCs w:val="16"/>
        </w:rPr>
        <w:t>), the banks and their executives clean up.</w:t>
      </w:r>
    </w:p>
    <w:p w14:paraId="7A89A392" w14:textId="77777777" w:rsidR="001F2F48" w:rsidRPr="000D148B" w:rsidRDefault="001F2F48" w:rsidP="001F2F48">
      <w:pPr>
        <w:rPr>
          <w:sz w:val="16"/>
          <w:szCs w:val="16"/>
        </w:rPr>
      </w:pPr>
      <w:r w:rsidRPr="000D148B">
        <w:rPr>
          <w:sz w:val="16"/>
          <w:szCs w:val="16"/>
        </w:rPr>
        <w:t xml:space="preserve">Sayer argues that </w:t>
      </w:r>
      <w:r w:rsidRPr="000D148B">
        <w:rPr>
          <w:rStyle w:val="StyleUnderline"/>
        </w:rPr>
        <w:t>the past four decades have been characterised by a transfer of wealth not only from the poor to the rich, but</w:t>
      </w:r>
      <w:r w:rsidRPr="000D148B">
        <w:rPr>
          <w:sz w:val="16"/>
          <w:szCs w:val="16"/>
        </w:rPr>
        <w:t xml:space="preserve"> within the ranks of the wealthy: </w:t>
      </w:r>
      <w:r w:rsidRPr="000D148B">
        <w:rPr>
          <w:rStyle w:val="StyleUnderline"/>
        </w:rPr>
        <w:t>from those who make their money by producing</w:t>
      </w:r>
      <w:r w:rsidRPr="000D148B">
        <w:rPr>
          <w:sz w:val="16"/>
          <w:szCs w:val="16"/>
        </w:rPr>
        <w:t xml:space="preserve"> new goods or services </w:t>
      </w:r>
      <w:r w:rsidRPr="000D148B">
        <w:rPr>
          <w:rStyle w:val="StyleUnderline"/>
        </w:rPr>
        <w:t>to those who make their money by controlling existing assets</w:t>
      </w:r>
      <w:r w:rsidRPr="000D148B">
        <w:rPr>
          <w:sz w:val="16"/>
          <w:szCs w:val="16"/>
        </w:rPr>
        <w:t xml:space="preserve"> and harvesting rent, interest or capital gains. </w:t>
      </w:r>
      <w:r w:rsidRPr="000D148B">
        <w:rPr>
          <w:rStyle w:val="Emphasis"/>
        </w:rPr>
        <w:t>Earned income has been supplanted by unearned income</w:t>
      </w:r>
      <w:r w:rsidRPr="000D148B">
        <w:rPr>
          <w:rStyle w:val="StyleUnderline"/>
        </w:rPr>
        <w:t>.</w:t>
      </w:r>
    </w:p>
    <w:p w14:paraId="0D551612" w14:textId="77777777" w:rsidR="001F2F48" w:rsidRPr="000D148B" w:rsidRDefault="001F2F48" w:rsidP="001F2F48">
      <w:pPr>
        <w:rPr>
          <w:sz w:val="16"/>
          <w:szCs w:val="16"/>
        </w:rPr>
      </w:pPr>
      <w:r w:rsidRPr="000D148B">
        <w:rPr>
          <w:sz w:val="16"/>
          <w:szCs w:val="16"/>
        </w:rPr>
        <w:t xml:space="preserve">Neoliberal policies are everywhere beset by market failures. </w:t>
      </w:r>
      <w:r w:rsidRPr="000D148B">
        <w:rPr>
          <w:rStyle w:val="Emphasis"/>
        </w:rPr>
        <w:t>Not only are the banks too big to fail, but so are the corporations now charged with delivering public services</w:t>
      </w:r>
      <w:r w:rsidRPr="000D148B">
        <w:rPr>
          <w:sz w:val="16"/>
          <w:szCs w:val="16"/>
        </w:rPr>
        <w:t>. As Tony Judt pointed out in Ill Fares the Land, Hayek forgot that vital national services cannot be allowed to collapse, which means that competition cannot run its course. Business takes the profits, the state keeps the risk.</w:t>
      </w:r>
    </w:p>
    <w:p w14:paraId="143C7819" w14:textId="77777777" w:rsidR="001F2F48" w:rsidRPr="000D148B" w:rsidRDefault="001F2F48" w:rsidP="001F2F48">
      <w:pPr>
        <w:rPr>
          <w:sz w:val="16"/>
          <w:szCs w:val="16"/>
        </w:rPr>
      </w:pPr>
      <w:r w:rsidRPr="000D148B">
        <w:rPr>
          <w:rStyle w:val="StyleUnderline"/>
        </w:rPr>
        <w:t xml:space="preserve">The greater the failure, the more extreme the ideology becomes. </w:t>
      </w:r>
      <w:r w:rsidRPr="000D148B">
        <w:rPr>
          <w:rStyle w:val="Emphasis"/>
        </w:rPr>
        <w:t>Governments use neoliberal crises as both excuse and opportunity to cut taxes, privatise remaining public services, rip holes in the social safety net, deregulate corporations and re-regulate citizens.</w:t>
      </w:r>
      <w:r w:rsidRPr="000D148B">
        <w:rPr>
          <w:rStyle w:val="StyleUnderline"/>
        </w:rPr>
        <w:t xml:space="preserve"> The self-hating state now sinks its teeth into every organ of the public sector</w:t>
      </w:r>
      <w:r w:rsidRPr="000D148B">
        <w:rPr>
          <w:sz w:val="16"/>
          <w:szCs w:val="16"/>
        </w:rPr>
        <w:t>.</w:t>
      </w:r>
    </w:p>
    <w:p w14:paraId="6ED81C77" w14:textId="77777777" w:rsidR="001F2F48" w:rsidRPr="00D12B06" w:rsidRDefault="001F2F48" w:rsidP="001F2F48">
      <w:pPr>
        <w:rPr>
          <w:sz w:val="16"/>
          <w:szCs w:val="16"/>
        </w:rPr>
      </w:pPr>
      <w:r w:rsidRPr="000D148B">
        <w:rPr>
          <w:sz w:val="16"/>
          <w:szCs w:val="16"/>
        </w:rPr>
        <w:t>Perhaps the most dangerous impact of</w:t>
      </w:r>
      <w:r w:rsidRPr="00D12B06">
        <w:rPr>
          <w:sz w:val="16"/>
          <w:szCs w:val="16"/>
        </w:rPr>
        <w:t xml:space="preserve">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73C8E2B6" w14:textId="77777777" w:rsidR="001F2F48" w:rsidRPr="00D12B06" w:rsidRDefault="001F2F48" w:rsidP="001F2F48">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establishment</w:t>
      </w:r>
      <w:r w:rsidRPr="00D12B06">
        <w:rPr>
          <w:sz w:val="16"/>
          <w:szCs w:val="16"/>
        </w:rPr>
        <w:t xml:space="preserve">”. When </w:t>
      </w:r>
      <w:r w:rsidRPr="00A62877">
        <w:rPr>
          <w:sz w:val="16"/>
          <w:szCs w:val="16"/>
        </w:rPr>
        <w:t xml:space="preserve">political debate no longer speaks to us, people become responsive instead to slogans, symbols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7CAE4617" w14:textId="77777777" w:rsidR="001F2F48" w:rsidRPr="00D12B06" w:rsidRDefault="001F2F48" w:rsidP="001F2F48">
      <w:pPr>
        <w:rPr>
          <w:sz w:val="16"/>
          <w:szCs w:val="16"/>
        </w:rPr>
      </w:pPr>
      <w:r w:rsidRPr="00D12B06">
        <w:rPr>
          <w:sz w:val="16"/>
          <w:szCs w:val="16"/>
        </w:rPr>
        <w:t xml:space="preserve">Judt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44C3E8CD" w14:textId="77777777" w:rsidR="001F2F48" w:rsidRPr="00F50667" w:rsidRDefault="001F2F48" w:rsidP="001F2F48">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2AC6D179" w14:textId="77777777" w:rsidR="001F2F48" w:rsidRPr="00F50667" w:rsidRDefault="001F2F48" w:rsidP="001F2F48">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organisation is controlled and directed </w:t>
      </w:r>
      <w:r w:rsidRPr="00F50667">
        <w:rPr>
          <w:sz w:val="16"/>
          <w:szCs w:val="16"/>
        </w:rPr>
        <w:t>should not be widely advertised”.</w:t>
      </w:r>
    </w:p>
    <w:p w14:paraId="285ECFFF" w14:textId="77777777" w:rsidR="001F2F48" w:rsidRPr="00F50667" w:rsidRDefault="001F2F48" w:rsidP="001F2F48">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xml:space="preserve">. What “the market wants” tends to mean what corporations and their bosses want. </w:t>
      </w:r>
      <w:r w:rsidRPr="00F50667">
        <w:rPr>
          <w:rStyle w:val="StyleUnderline"/>
        </w:rPr>
        <w:lastRenderedPageBreak/>
        <w:t>“Investment”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dividends and capital gains. </w:t>
      </w:r>
      <w:r w:rsidRPr="00F50667">
        <w:rPr>
          <w:rStyle w:val="StyleUnderline"/>
        </w:rPr>
        <w:t>Using the same word for different activities “camouflages the sources of wealth”, leading us to confuse wealth extraction with wealth creation.</w:t>
      </w:r>
    </w:p>
    <w:p w14:paraId="585E3696" w14:textId="77777777" w:rsidR="001F2F48" w:rsidRPr="00D12B06" w:rsidRDefault="001F2F48" w:rsidP="001F2F48">
      <w:pPr>
        <w:rPr>
          <w:sz w:val="16"/>
          <w:szCs w:val="16"/>
        </w:rPr>
      </w:pPr>
      <w:r w:rsidRPr="00F50667">
        <w:rPr>
          <w:sz w:val="16"/>
          <w:szCs w:val="16"/>
        </w:rPr>
        <w:t>A century ago, the nouveau riche were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preneurs. They claim to have earned their unearned income.</w:t>
      </w:r>
    </w:p>
    <w:p w14:paraId="3161073D" w14:textId="77777777" w:rsidR="001F2F48" w:rsidRPr="00256546" w:rsidRDefault="001F2F48" w:rsidP="001F2F48">
      <w:pPr>
        <w:rPr>
          <w:rStyle w:val="StyleUnderline"/>
        </w:rPr>
      </w:pPr>
      <w:r w:rsidRPr="00256546">
        <w:rPr>
          <w:rStyle w:val="StyleUnderline"/>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725F7477" w14:textId="77777777" w:rsidR="001F2F48" w:rsidRPr="00D12B06" w:rsidRDefault="001F2F48" w:rsidP="001F2F48">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5303FA1B" w14:textId="77777777" w:rsidR="001F2F48" w:rsidRPr="00D12B06" w:rsidRDefault="001F2F48" w:rsidP="001F2F48">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5A9EC7D5" w14:textId="77777777" w:rsidR="001F2F48" w:rsidRPr="00D12B06" w:rsidRDefault="001F2F48" w:rsidP="001F2F48">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This is why the zombie walks. </w:t>
      </w:r>
      <w:r w:rsidRPr="00A6276F">
        <w:rPr>
          <w:rStyle w:val="Emphasis"/>
          <w:sz w:val="28"/>
          <w:szCs w:val="28"/>
          <w:highlight w:val="yellow"/>
        </w:rPr>
        <w:t>The left</w:t>
      </w:r>
      <w:r w:rsidRPr="00D50AD4">
        <w:rPr>
          <w:rStyle w:val="Emphasis"/>
          <w:sz w:val="28"/>
          <w:szCs w:val="28"/>
        </w:rPr>
        <w:t xml:space="preserve"> and centre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1865110B" w14:textId="77777777" w:rsidR="001F2F48" w:rsidRPr="00D12B06" w:rsidRDefault="001F2F48" w:rsidP="001F2F48">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It is hard to mobilise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784BA497" w14:textId="77777777" w:rsidR="001F2F48" w:rsidRDefault="001F2F48" w:rsidP="001F2F48">
      <w:pPr>
        <w:rPr>
          <w:rStyle w:val="StyleUnderline"/>
          <w:sz w:val="28"/>
          <w:szCs w:val="28"/>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A coherent alternative has to be proposed</w:t>
      </w:r>
      <w:r w:rsidRPr="00F50667">
        <w:rPr>
          <w:rStyle w:val="Emphasis"/>
        </w:rPr>
        <w:t>. For</w:t>
      </w:r>
      <w:r w:rsidRPr="00F50667">
        <w:rPr>
          <w:rStyle w:val="StyleUnderline"/>
        </w:rPr>
        <w:t xml:space="preserve"> Labour,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programme,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p w14:paraId="08F62DA5" w14:textId="77777777" w:rsidR="001F2F48" w:rsidRPr="004F731A" w:rsidRDefault="001F2F48" w:rsidP="001F2F48">
      <w:pPr>
        <w:pStyle w:val="Heading3"/>
      </w:pPr>
      <w:r w:rsidRPr="004F731A">
        <w:lastRenderedPageBreak/>
        <w:t>1NC – Innovation DA</w:t>
      </w:r>
    </w:p>
    <w:p w14:paraId="6741BEEC" w14:textId="77777777" w:rsidR="001F2F48" w:rsidRPr="00127811" w:rsidRDefault="001F2F48" w:rsidP="001F2F48">
      <w:pPr>
        <w:pStyle w:val="Heading4"/>
      </w:pPr>
      <w:r>
        <w:t>Competition and property rights are key to global competitiveness and tech innovation</w:t>
      </w:r>
    </w:p>
    <w:p w14:paraId="60465579" w14:textId="77777777" w:rsidR="001F2F48" w:rsidRPr="00127811" w:rsidRDefault="001F2F48" w:rsidP="001F2F48">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0549F8D3" w14:textId="77777777" w:rsidR="001F2F48" w:rsidRPr="00127811" w:rsidRDefault="001F2F48" w:rsidP="001F2F48">
      <w:r w:rsidRPr="00127811">
        <w:t>(Adam Thierer, 2-25-2021, "Open-ended antitrust is an innovation killer," TheHill, https://thehill.com/opinion/technology/540391-open-ended-antitrust-is-an-innovation-killer)</w:t>
      </w:r>
    </w:p>
    <w:p w14:paraId="01DB5F6B" w14:textId="77777777" w:rsidR="001F2F48" w:rsidRPr="00127811" w:rsidRDefault="001F2F48" w:rsidP="001F2F48"/>
    <w:p w14:paraId="57E83827" w14:textId="77777777" w:rsidR="001F2F48" w:rsidRPr="00127811" w:rsidRDefault="001F2F48" w:rsidP="001F2F48">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02BF176D" w14:textId="77777777" w:rsidR="001F2F48" w:rsidRPr="00127811" w:rsidRDefault="001F2F48" w:rsidP="001F2F48">
      <w:r w:rsidRPr="00127811">
        <w:t xml:space="preserve">Unfortunately, the </w:t>
      </w:r>
      <w:r w:rsidRPr="00127811">
        <w:rPr>
          <w:rStyle w:val="StyleUnderline"/>
        </w:rPr>
        <w:t xml:space="preserve">calls for more bureaucracy and </w:t>
      </w:r>
      <w:r w:rsidRPr="00694FCC">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694FCC">
        <w:rPr>
          <w:rStyle w:val="Emphasis"/>
          <w:highlight w:val="cyan"/>
        </w:rPr>
        <w:t>discourag</w:t>
      </w:r>
      <w:r w:rsidRPr="00127811">
        <w:rPr>
          <w:rStyle w:val="Emphasis"/>
        </w:rPr>
        <w:t xml:space="preserve">ing the sort of vibrant </w:t>
      </w:r>
      <w:r w:rsidRPr="00694FCC">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77F26040" w14:textId="77777777" w:rsidR="001F2F48" w:rsidRPr="00127811" w:rsidRDefault="001F2F48" w:rsidP="001F2F48">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2863652D" w14:textId="77777777" w:rsidR="001F2F48" w:rsidRPr="00127811" w:rsidRDefault="001F2F48" w:rsidP="001F2F48">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082D2560" w14:textId="77777777" w:rsidR="001F2F48" w:rsidRPr="00127811" w:rsidRDefault="001F2F48" w:rsidP="001F2F48">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694FCC">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694FCC">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694FCC">
        <w:rPr>
          <w:rStyle w:val="Emphasis"/>
          <w:highlight w:val="cyan"/>
        </w:rPr>
        <w:t>This</w:t>
      </w:r>
      <w:r w:rsidRPr="00127811">
        <w:rPr>
          <w:rStyle w:val="Emphasis"/>
        </w:rPr>
        <w:t xml:space="preserve"> change </w:t>
      </w:r>
      <w:r w:rsidRPr="00694FCC">
        <w:rPr>
          <w:rStyle w:val="Emphasis"/>
          <w:highlight w:val="cyan"/>
        </w:rPr>
        <w:t>could undermine</w:t>
      </w:r>
      <w:r w:rsidRPr="00127811">
        <w:rPr>
          <w:rStyle w:val="Emphasis"/>
        </w:rPr>
        <w:t xml:space="preserve"> business </w:t>
      </w:r>
      <w:r w:rsidRPr="00694FCC">
        <w:rPr>
          <w:rStyle w:val="Emphasis"/>
          <w:highlight w:val="cyan"/>
        </w:rPr>
        <w:t>dynamism</w:t>
      </w:r>
      <w:r w:rsidRPr="00127811">
        <w:rPr>
          <w:rStyle w:val="Emphasis"/>
        </w:rPr>
        <w:t xml:space="preserve">, innovation and investment in ways </w:t>
      </w:r>
      <w:r w:rsidRPr="00694FCC">
        <w:rPr>
          <w:rStyle w:val="Emphasis"/>
          <w:highlight w:val="cyan"/>
        </w:rPr>
        <w:t>that inhibit</w:t>
      </w:r>
      <w:r w:rsidRPr="00127811">
        <w:rPr>
          <w:rStyle w:val="Emphasis"/>
        </w:rPr>
        <w:t xml:space="preserve"> the </w:t>
      </w:r>
      <w:r w:rsidRPr="00694FCC">
        <w:rPr>
          <w:rStyle w:val="Emphasis"/>
          <w:highlight w:val="cyan"/>
        </w:rPr>
        <w:t>global competitiveness</w:t>
      </w:r>
      <w:r w:rsidRPr="00127811">
        <w:rPr>
          <w:rStyle w:val="Emphasis"/>
        </w:rPr>
        <w:t xml:space="preserve"> of U.S. businesses.</w:t>
      </w:r>
    </w:p>
    <w:p w14:paraId="46FF85ED" w14:textId="77777777" w:rsidR="001F2F48" w:rsidRPr="00127811" w:rsidRDefault="001F2F48" w:rsidP="001F2F48">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53C1BBD3" w14:textId="77777777" w:rsidR="001F2F48" w:rsidRPr="00127811" w:rsidRDefault="001F2F48" w:rsidP="001F2F48">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xml:space="preserve">. DirecTV has been partially or </w:t>
      </w:r>
      <w:r w:rsidRPr="00127811">
        <w:lastRenderedPageBreak/>
        <w:t>fully controlled by Hughes Electronics, News Corp., Liberty Media and now AT&amp;T. Skype has swapped hands multiple times, moving from eBay, to a private investment firm and now to Microsoft.</w:t>
      </w:r>
    </w:p>
    <w:p w14:paraId="4A4F689D" w14:textId="77777777" w:rsidR="001F2F48" w:rsidRPr="00127811" w:rsidRDefault="001F2F48" w:rsidP="001F2F48">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694FCC">
        <w:rPr>
          <w:rStyle w:val="StyleUnderline"/>
          <w:highlight w:val="cyan"/>
        </w:rPr>
        <w:t>we’re imagining</w:t>
      </w:r>
      <w:r w:rsidRPr="00127811">
        <w:rPr>
          <w:rStyle w:val="StyleUnderline"/>
        </w:rPr>
        <w:t xml:space="preserve"> that </w:t>
      </w:r>
      <w:r w:rsidRPr="00127811">
        <w:rPr>
          <w:rStyle w:val="Emphasis"/>
        </w:rPr>
        <w:t xml:space="preserve">government </w:t>
      </w:r>
      <w:r w:rsidRPr="00694FCC">
        <w:rPr>
          <w:rStyle w:val="Emphasis"/>
          <w:highlight w:val="cyan"/>
        </w:rPr>
        <w:t>bureaucrats are better suited to make</w:t>
      </w:r>
      <w:r w:rsidRPr="00127811">
        <w:rPr>
          <w:rStyle w:val="Emphasis"/>
        </w:rPr>
        <w:t xml:space="preserve"> these </w:t>
      </w:r>
      <w:r w:rsidRPr="00694FCC">
        <w:rPr>
          <w:rStyle w:val="Emphasis"/>
          <w:highlight w:val="cyan"/>
        </w:rPr>
        <w:t>calls than businesspeople</w:t>
      </w:r>
      <w:r w:rsidRPr="00127811">
        <w:rPr>
          <w:rStyle w:val="StyleUnderline"/>
        </w:rPr>
        <w:t xml:space="preserve"> and the consumers who choose whether or not to buy the product.</w:t>
      </w:r>
    </w:p>
    <w:p w14:paraId="636D3C81" w14:textId="77777777" w:rsidR="001F2F48" w:rsidRPr="00127811" w:rsidRDefault="001F2F48" w:rsidP="001F2F48">
      <w:pPr>
        <w:rPr>
          <w:rStyle w:val="Emphasis"/>
        </w:rPr>
      </w:pPr>
      <w:r w:rsidRPr="00127811">
        <w:t xml:space="preserve">Worse yet, </w:t>
      </w:r>
      <w:r w:rsidRPr="00694FCC">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694FCC">
        <w:rPr>
          <w:rStyle w:val="Emphasis"/>
          <w:highlight w:val="cyan"/>
        </w:rPr>
        <w:t>could be</w:t>
      </w:r>
      <w:r w:rsidRPr="00127811">
        <w:rPr>
          <w:rStyle w:val="Emphasis"/>
        </w:rPr>
        <w:t xml:space="preserve"> easily </w:t>
      </w:r>
      <w:r w:rsidRPr="00694FCC">
        <w:rPr>
          <w:rStyle w:val="Emphasis"/>
          <w:highlight w:val="cyan"/>
        </w:rPr>
        <w:t>abused</w:t>
      </w:r>
      <w:r w:rsidRPr="00694FCC">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694FCC">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694FCC">
        <w:rPr>
          <w:rStyle w:val="Emphasis"/>
          <w:highlight w:val="cyan"/>
        </w:rPr>
        <w:t xml:space="preserve">cronyism and </w:t>
      </w:r>
      <w:r w:rsidRPr="00694FCC">
        <w:rPr>
          <w:rStyle w:val="Emphasis"/>
        </w:rPr>
        <w:t xml:space="preserve">economic </w:t>
      </w:r>
      <w:r w:rsidRPr="00694FCC">
        <w:rPr>
          <w:rStyle w:val="Emphasis"/>
          <w:highlight w:val="cyan"/>
        </w:rPr>
        <w:t>stagnation</w:t>
      </w:r>
      <w:r w:rsidRPr="00127811">
        <w:rPr>
          <w:rStyle w:val="Emphasis"/>
        </w:rPr>
        <w:t xml:space="preserve">. </w:t>
      </w:r>
    </w:p>
    <w:p w14:paraId="70B70929" w14:textId="77777777" w:rsidR="001F2F48" w:rsidRPr="00127811" w:rsidRDefault="001F2F48" w:rsidP="001F2F48">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38E7641A" w14:textId="77777777" w:rsidR="001F2F48" w:rsidRPr="00127811" w:rsidRDefault="001F2F48" w:rsidP="001F2F48">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1FF81D2D" w14:textId="77777777" w:rsidR="001F2F48" w:rsidRPr="00127811" w:rsidRDefault="001F2F48" w:rsidP="001F2F48">
      <w:r w:rsidRPr="00127811">
        <w:t>GOP divided over bills targeting tech giants</w:t>
      </w:r>
    </w:p>
    <w:p w14:paraId="0C841820" w14:textId="77777777" w:rsidR="001F2F48" w:rsidRPr="00127811" w:rsidRDefault="001F2F48" w:rsidP="001F2F48">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429E2FC2" w14:textId="77777777" w:rsidR="001F2F48" w:rsidRDefault="001F2F48" w:rsidP="001F2F48">
      <w:r w:rsidRPr="00127811">
        <w:t>Today’s biggest players face similar pressures, and it’s better to let rivalry and innovation emerge organically, not through the wrecking ball of heavy-handed antitrust regulation.</w:t>
      </w:r>
    </w:p>
    <w:p w14:paraId="499AFECA" w14:textId="77777777" w:rsidR="001F2F48" w:rsidRPr="00CA496F" w:rsidRDefault="001F2F48" w:rsidP="001F2F48">
      <w:pPr>
        <w:pStyle w:val="Heading4"/>
      </w:pPr>
      <w:r>
        <w:t>Tech i</w:t>
      </w:r>
      <w:r w:rsidRPr="00CA496F">
        <w:t>nnovation prevents nuclear conflict</w:t>
      </w:r>
      <w:r>
        <w:t>—</w:t>
      </w:r>
      <w:r w:rsidRPr="00CA496F">
        <w:t xml:space="preserve">US </w:t>
      </w:r>
      <w:r>
        <w:t xml:space="preserve">lead is key </w:t>
      </w:r>
    </w:p>
    <w:p w14:paraId="5A2D7900" w14:textId="77777777" w:rsidR="001F2F48" w:rsidRPr="00CA496F" w:rsidRDefault="001F2F48" w:rsidP="001F2F48">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1D87EB3D" w14:textId="77777777" w:rsidR="001F2F48" w:rsidRDefault="001F2F48" w:rsidP="001F2F48">
      <w:r w:rsidRPr="00CA496F">
        <w:t>Matthew Kroenig and Bharath Gopalaswamy, "Will disruptive technology cause nuclear war?," Bulletin of the Atomic Scientists, 11-12-2018, </w:t>
      </w:r>
      <w:hyperlink r:id="rId7" w:history="1">
        <w:r w:rsidRPr="00CA496F">
          <w:rPr>
            <w:rStyle w:val="Hyperlink"/>
          </w:rPr>
          <w:t>https://thebulletin.org/2018/11/will-disruptive-technology-cause-nuclear-war/</w:t>
        </w:r>
      </w:hyperlink>
    </w:p>
    <w:p w14:paraId="02584EC4" w14:textId="77777777" w:rsidR="001F2F48" w:rsidRPr="00CA496F" w:rsidRDefault="001F2F48" w:rsidP="001F2F48"/>
    <w:p w14:paraId="10D2733F" w14:textId="77777777" w:rsidR="001F2F48" w:rsidRPr="004806BA" w:rsidRDefault="001F2F48" w:rsidP="001F2F48">
      <w:pPr>
        <w:rPr>
          <w:u w:val="single"/>
        </w:rPr>
      </w:pPr>
      <w:r w:rsidRPr="004806BA">
        <w:lastRenderedPageBreak/>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749BFAA6" w14:textId="77777777" w:rsidR="001F2F48" w:rsidRPr="00CA496F" w:rsidRDefault="001F2F48" w:rsidP="001F2F48">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And,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1EEB9D14" w14:textId="77777777" w:rsidR="001F2F48" w:rsidRPr="00CA496F" w:rsidRDefault="001F2F48" w:rsidP="001F2F48">
      <w:r w:rsidRPr="00CA496F">
        <w:t xml:space="preserve">You may see where this is going. </w:t>
      </w:r>
      <w:r w:rsidRPr="004806BA">
        <w:rPr>
          <w:u w:val="single"/>
        </w:rPr>
        <w:t xml:space="preserve">New </w:t>
      </w:r>
      <w:r w:rsidRPr="004806BA">
        <w:rPr>
          <w:highlight w:val="cyan"/>
          <w:u w:val="single"/>
        </w:rPr>
        <w:t>tech</w:t>
      </w:r>
      <w:r w:rsidRPr="00CA496F">
        <w:rPr>
          <w:u w:val="single"/>
        </w:rPr>
        <w:t xml:space="preserve">nologies threaten to </w:t>
      </w:r>
      <w:r w:rsidRPr="004806BA">
        <w:rPr>
          <w:highlight w:val="cyan"/>
          <w:u w:val="single"/>
        </w:rPr>
        <w:t>create</w:t>
      </w:r>
      <w:r w:rsidRPr="00CA496F">
        <w:rPr>
          <w:u w:val="single"/>
        </w:rPr>
        <w:t xml:space="preserve"> potentially </w:t>
      </w:r>
      <w:r w:rsidRPr="004806BA">
        <w:rPr>
          <w:rStyle w:val="Emphasis"/>
          <w:highlight w:val="cyan"/>
        </w:rPr>
        <w:t>destabilizing shifts</w:t>
      </w:r>
      <w:r w:rsidRPr="00CA496F">
        <w:rPr>
          <w:u w:val="single"/>
        </w:rPr>
        <w:t xml:space="preserve"> in the balance of power.</w:t>
      </w:r>
      <w:r w:rsidRPr="00CA496F">
        <w:t xml:space="preserve"> </w:t>
      </w:r>
    </w:p>
    <w:p w14:paraId="4FF5DBF6" w14:textId="77777777" w:rsidR="001F2F48" w:rsidRPr="00CA496F" w:rsidRDefault="001F2F48" w:rsidP="001F2F48">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26044216" w14:textId="77777777" w:rsidR="001F2F48" w:rsidRPr="00CA496F" w:rsidRDefault="001F2F48" w:rsidP="001F2F48">
      <w:r w:rsidRPr="00CA496F">
        <w:t xml:space="preserve">Moreover, </w:t>
      </w:r>
      <w:r w:rsidRPr="004806BA">
        <w:rPr>
          <w:highlight w:val="cyan"/>
          <w:u w:val="single"/>
        </w:rPr>
        <w:t xml:space="preserve">China </w:t>
      </w:r>
      <w:r w:rsidRPr="004806BA">
        <w:rPr>
          <w:rStyle w:val="Emphasis"/>
          <w:highlight w:val="cyan"/>
        </w:rPr>
        <w:t>may have the lead</w:t>
      </w:r>
      <w:r w:rsidRPr="00CA496F">
        <w:rPr>
          <w:u w:val="single"/>
        </w:rPr>
        <w:t xml:space="preserve"> over the United States </w:t>
      </w:r>
      <w:r w:rsidRPr="004806BA">
        <w:rPr>
          <w:highlight w:val="cyan"/>
          <w:u w:val="single"/>
        </w:rPr>
        <w:t>in</w:t>
      </w:r>
      <w:r w:rsidRPr="00CA496F">
        <w:rPr>
          <w:u w:val="single"/>
        </w:rPr>
        <w:t xml:space="preserve"> </w:t>
      </w:r>
      <w:r w:rsidRPr="006F2AA0">
        <w:rPr>
          <w:rStyle w:val="Emphasis"/>
        </w:rPr>
        <w:t xml:space="preserve">emerging </w:t>
      </w:r>
      <w:r w:rsidRPr="004806BA">
        <w:rPr>
          <w:rStyle w:val="Emphasis"/>
          <w:highlight w:val="cyan"/>
        </w:rPr>
        <w:t>tech</w:t>
      </w:r>
      <w:r w:rsidRPr="006F2AA0">
        <w:rPr>
          <w:rStyle w:val="Emphasis"/>
        </w:rPr>
        <w:t>nologies</w:t>
      </w:r>
      <w:r w:rsidRPr="00CA496F">
        <w:rPr>
          <w:u w:val="single"/>
        </w:rPr>
        <w:t xml:space="preserve"> </w:t>
      </w:r>
      <w:r w:rsidRPr="004806BA">
        <w:rPr>
          <w:highlight w:val="cyan"/>
          <w:u w:val="single"/>
        </w:rPr>
        <w:t xml:space="preserve">that </w:t>
      </w:r>
      <w:r w:rsidRPr="004806BA">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4806BA">
        <w:rPr>
          <w:rStyle w:val="Emphasis"/>
          <w:highlight w:val="cyan"/>
        </w:rPr>
        <w:t>a</w:t>
      </w:r>
      <w:r w:rsidRPr="00CA496F">
        <w:t xml:space="preserve">rtificial </w:t>
      </w:r>
      <w:r w:rsidRPr="004806BA">
        <w:rPr>
          <w:rStyle w:val="Emphasis"/>
          <w:highlight w:val="cyan"/>
        </w:rPr>
        <w:t>i</w:t>
      </w:r>
      <w:r w:rsidRPr="00CA496F">
        <w:t xml:space="preserve">ntelligence (AI). And Russian President Vladimir Putin is building new unmanned vehicles while ominously declaring, “Whoever leads in AI will rule the world.” </w:t>
      </w:r>
    </w:p>
    <w:p w14:paraId="0C68180B" w14:textId="77777777" w:rsidR="001F2F48" w:rsidRPr="006F2AA0" w:rsidRDefault="001F2F48" w:rsidP="001F2F48">
      <w:pPr>
        <w:rPr>
          <w:rStyle w:val="Emphasis"/>
        </w:rPr>
      </w:pPr>
      <w:r w:rsidRPr="004806BA">
        <w:rPr>
          <w:highlight w:val="cyan"/>
          <w:u w:val="single"/>
        </w:rPr>
        <w:t>If China</w:t>
      </w:r>
      <w:r w:rsidRPr="00CA496F">
        <w:rPr>
          <w:u w:val="single"/>
        </w:rPr>
        <w:t xml:space="preserve"> or Russia are able to </w:t>
      </w:r>
      <w:r w:rsidRPr="004806BA">
        <w:rPr>
          <w:rStyle w:val="Emphasis"/>
          <w:highlight w:val="cyan"/>
        </w:rPr>
        <w:t>incorporate new tech</w:t>
      </w:r>
      <w:r w:rsidRPr="006F2AA0">
        <w:rPr>
          <w:rStyle w:val="Emphasis"/>
        </w:rPr>
        <w:t>nologies</w:t>
      </w:r>
      <w:r w:rsidRPr="00CA496F">
        <w:rPr>
          <w:u w:val="single"/>
        </w:rPr>
        <w:t xml:space="preserve"> into their militaries </w:t>
      </w:r>
      <w:r w:rsidRPr="004806BA">
        <w:rPr>
          <w:rStyle w:val="Emphasis"/>
          <w:highlight w:val="cyan"/>
        </w:rPr>
        <w:t>before the U</w:t>
      </w:r>
      <w:r w:rsidRPr="006F2AA0">
        <w:rPr>
          <w:rStyle w:val="Emphasis"/>
        </w:rPr>
        <w:t xml:space="preserve">nited </w:t>
      </w:r>
      <w:r w:rsidRPr="004806BA">
        <w:rPr>
          <w:rStyle w:val="Emphasis"/>
          <w:highlight w:val="cyan"/>
        </w:rPr>
        <w:t>S</w:t>
      </w:r>
      <w:r w:rsidRPr="006F2AA0">
        <w:rPr>
          <w:rStyle w:val="Emphasis"/>
        </w:rPr>
        <w:t>tates</w:t>
      </w:r>
      <w:r w:rsidRPr="00CA496F">
        <w:rPr>
          <w:u w:val="single"/>
        </w:rPr>
        <w:t xml:space="preserve">, then </w:t>
      </w:r>
      <w:r w:rsidRPr="004806BA">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4806BA">
        <w:rPr>
          <w:rStyle w:val="Emphasis"/>
          <w:highlight w:val="cyan"/>
        </w:rPr>
        <w:t>cause</w:t>
      </w:r>
      <w:r w:rsidRPr="004806BA">
        <w:rPr>
          <w:rStyle w:val="Emphasis"/>
        </w:rPr>
        <w:t xml:space="preserve">s </w:t>
      </w:r>
      <w:r w:rsidRPr="004806BA">
        <w:rPr>
          <w:rStyle w:val="Emphasis"/>
          <w:highlight w:val="cyan"/>
        </w:rPr>
        <w:t>war.</w:t>
      </w:r>
      <w:r w:rsidRPr="006F2AA0">
        <w:rPr>
          <w:rStyle w:val="Emphasis"/>
        </w:rPr>
        <w:t xml:space="preserve"> </w:t>
      </w:r>
    </w:p>
    <w:p w14:paraId="106F0D81" w14:textId="77777777" w:rsidR="001F2F48" w:rsidRPr="00CA496F" w:rsidRDefault="001F2F48" w:rsidP="001F2F48">
      <w:pPr>
        <w:rPr>
          <w:u w:val="single"/>
        </w:rPr>
      </w:pPr>
      <w:r w:rsidRPr="004806BA">
        <w:rPr>
          <w:highlight w:val="cyan"/>
          <w:u w:val="single"/>
        </w:rPr>
        <w:t>If Beijing believes</w:t>
      </w:r>
      <w:r w:rsidRPr="00CA496F">
        <w:rPr>
          <w:u w:val="single"/>
        </w:rPr>
        <w:t xml:space="preserve"> </w:t>
      </w:r>
      <w:r w:rsidRPr="004806BA">
        <w:rPr>
          <w:highlight w:val="cyan"/>
          <w:u w:val="single"/>
        </w:rPr>
        <w:t>emerging tech</w:t>
      </w:r>
      <w:r w:rsidRPr="00CA496F">
        <w:rPr>
          <w:u w:val="single"/>
        </w:rPr>
        <w:t xml:space="preserve">nologies </w:t>
      </w:r>
      <w:r w:rsidRPr="004806BA">
        <w:rPr>
          <w:highlight w:val="cyan"/>
          <w:u w:val="single"/>
        </w:rPr>
        <w:t>provide</w:t>
      </w:r>
      <w:r w:rsidRPr="00CA496F">
        <w:rPr>
          <w:u w:val="single"/>
        </w:rPr>
        <w:t xml:space="preserve"> it with a </w:t>
      </w:r>
      <w:r w:rsidRPr="006F2AA0">
        <w:rPr>
          <w:rStyle w:val="Emphasis"/>
        </w:rPr>
        <w:t xml:space="preserve">newfound, local military </w:t>
      </w:r>
      <w:r w:rsidRPr="004806BA">
        <w:rPr>
          <w:rStyle w:val="Emphasis"/>
          <w:highlight w:val="cyan"/>
        </w:rPr>
        <w:t>advantage</w:t>
      </w:r>
      <w:r w:rsidRPr="00CA496F">
        <w:rPr>
          <w:u w:val="single"/>
        </w:rPr>
        <w:t xml:space="preserve"> over the United States</w:t>
      </w:r>
      <w:r w:rsidRPr="00CA496F">
        <w:t xml:space="preserve">, for example, </w:t>
      </w:r>
      <w:r w:rsidRPr="004806BA">
        <w:rPr>
          <w:highlight w:val="cyan"/>
          <w:u w:val="single"/>
        </w:rPr>
        <w:t xml:space="preserve">it may be </w:t>
      </w:r>
      <w:r w:rsidRPr="004806BA">
        <w:rPr>
          <w:rStyle w:val="Emphasis"/>
          <w:highlight w:val="cyan"/>
        </w:rPr>
        <w:t>more willing</w:t>
      </w:r>
      <w:r w:rsidRPr="00CA496F">
        <w:t xml:space="preserve"> than previously </w:t>
      </w:r>
      <w:r w:rsidRPr="004806BA">
        <w:rPr>
          <w:highlight w:val="cyan"/>
          <w:u w:val="single"/>
        </w:rPr>
        <w:t xml:space="preserve">to </w:t>
      </w:r>
      <w:r w:rsidRPr="004806BA">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0F65C77D" w14:textId="77777777" w:rsidR="001F2F48" w:rsidRPr="00CA496F" w:rsidRDefault="001F2F48" w:rsidP="001F2F48">
      <w:pPr>
        <w:rPr>
          <w:u w:val="single"/>
        </w:rPr>
      </w:pPr>
      <w:r w:rsidRPr="00CA496F">
        <w:rPr>
          <w:u w:val="single"/>
        </w:rPr>
        <w:t xml:space="preserve">Either scenario could </w:t>
      </w:r>
      <w:r w:rsidRPr="004806BA">
        <w:rPr>
          <w:highlight w:val="cyan"/>
          <w:u w:val="single"/>
        </w:rPr>
        <w:t>bring</w:t>
      </w:r>
      <w:r w:rsidRPr="00CA496F">
        <w:rPr>
          <w:u w:val="single"/>
        </w:rPr>
        <w:t xml:space="preserve"> these </w:t>
      </w:r>
      <w:r w:rsidRPr="004806BA">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4EA2ADAC" w14:textId="77777777" w:rsidR="001F2F48" w:rsidRPr="00CA496F" w:rsidRDefault="001F2F48" w:rsidP="001F2F48">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51ED8037" w14:textId="77777777" w:rsidR="001F2F48" w:rsidRPr="00CA496F" w:rsidRDefault="001F2F48" w:rsidP="001F2F48">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F5CAAEE" w14:textId="77777777" w:rsidR="001F2F48" w:rsidRPr="004F731A" w:rsidRDefault="001F2F48" w:rsidP="001F2F48">
      <w:pPr>
        <w:rPr>
          <w:u w:val="single"/>
        </w:rPr>
      </w:pPr>
      <w:r w:rsidRPr="00CA496F">
        <w:lastRenderedPageBreak/>
        <w:t xml:space="preserve">These are no easy tasks, but </w:t>
      </w:r>
      <w:r w:rsidRPr="00CA496F">
        <w:rPr>
          <w:u w:val="single"/>
        </w:rPr>
        <w:t xml:space="preserve">the consequences of </w:t>
      </w:r>
      <w:r w:rsidRPr="004806BA">
        <w:rPr>
          <w:highlight w:val="cyan"/>
          <w:u w:val="single"/>
        </w:rPr>
        <w:t xml:space="preserve">Washington </w:t>
      </w:r>
      <w:r w:rsidRPr="004806BA">
        <w:rPr>
          <w:rStyle w:val="Emphasis"/>
          <w:highlight w:val="cyan"/>
        </w:rPr>
        <w:t>losing the race</w:t>
      </w:r>
      <w:r w:rsidRPr="004806BA">
        <w:rPr>
          <w:highlight w:val="cyan"/>
          <w:u w:val="single"/>
        </w:rPr>
        <w:t xml:space="preserve"> for tech</w:t>
      </w:r>
      <w:r w:rsidRPr="00CA496F">
        <w:rPr>
          <w:u w:val="single"/>
        </w:rPr>
        <w:t xml:space="preserve">nological superiority to its autocratic challengers just </w:t>
      </w:r>
      <w:r w:rsidRPr="004806BA">
        <w:rPr>
          <w:highlight w:val="cyan"/>
          <w:u w:val="single"/>
        </w:rPr>
        <w:t xml:space="preserve">might mean </w:t>
      </w:r>
      <w:r w:rsidRPr="004806BA">
        <w:rPr>
          <w:rStyle w:val="Emphasis"/>
          <w:highlight w:val="cyan"/>
        </w:rPr>
        <w:t>nuclear Armageddon</w:t>
      </w:r>
      <w:r w:rsidRPr="00CA496F">
        <w:rPr>
          <w:u w:val="single"/>
        </w:rPr>
        <w:t xml:space="preserve">. </w:t>
      </w:r>
    </w:p>
    <w:p w14:paraId="411623FC" w14:textId="77777777" w:rsidR="001F2F48" w:rsidRDefault="001F2F48" w:rsidP="001F2F48">
      <w:pPr>
        <w:pStyle w:val="Heading2"/>
      </w:pPr>
      <w:r>
        <w:lastRenderedPageBreak/>
        <w:t>Case</w:t>
      </w:r>
    </w:p>
    <w:p w14:paraId="096F44E1" w14:textId="77777777" w:rsidR="001F2F48" w:rsidRDefault="001F2F48" w:rsidP="001F2F48">
      <w:pPr>
        <w:pStyle w:val="Heading3"/>
      </w:pPr>
      <w:r>
        <w:lastRenderedPageBreak/>
        <w:t>1NC – Presumption</w:t>
      </w:r>
    </w:p>
    <w:p w14:paraId="0CB22669" w14:textId="77777777" w:rsidR="001F2F48" w:rsidRDefault="001F2F48" w:rsidP="001F2F48">
      <w:pPr>
        <w:pStyle w:val="Heading4"/>
      </w:pPr>
      <w:r>
        <w:t xml:space="preserve">Vote neg on presumption: </w:t>
      </w:r>
    </w:p>
    <w:p w14:paraId="2978463D" w14:textId="77777777" w:rsidR="001F2F48" w:rsidRDefault="001F2F48" w:rsidP="001F2F48"/>
    <w:p w14:paraId="062B5F91" w14:textId="77777777" w:rsidR="001F2F48" w:rsidRDefault="001F2F48" w:rsidP="001F2F48">
      <w:pPr>
        <w:pStyle w:val="Heading4"/>
      </w:pPr>
      <w:r>
        <w:t xml:space="preserve">A] no reason the ballot’s key—nothing about this debate spills out of the Zoom room to solve their impex </w:t>
      </w:r>
    </w:p>
    <w:p w14:paraId="48FDE324" w14:textId="77777777" w:rsidR="001F2F48" w:rsidRDefault="001F2F48" w:rsidP="001F2F48"/>
    <w:p w14:paraId="4EFFAF06" w14:textId="77777777" w:rsidR="001F2F48" w:rsidRDefault="001F2F48" w:rsidP="001F2F48">
      <w:pPr>
        <w:pStyle w:val="Heading4"/>
      </w:pPr>
      <w:r>
        <w:t xml:space="preserve">B] solvency is non falsifiable—academics have written about the 1AC’s content—no reason erring the content of the 1AC in debate is key </w:t>
      </w:r>
    </w:p>
    <w:p w14:paraId="41EA55F1" w14:textId="77777777" w:rsidR="001F2F48" w:rsidRDefault="001F2F48" w:rsidP="001F2F48">
      <w:pPr>
        <w:pStyle w:val="Heading3"/>
      </w:pPr>
      <w:r>
        <w:lastRenderedPageBreak/>
        <w:t>1NC</w:t>
      </w:r>
      <w:r w:rsidRPr="00D1292C">
        <w:t xml:space="preserve"> – Personal Debates Bad</w:t>
      </w:r>
    </w:p>
    <w:p w14:paraId="55EFD372" w14:textId="77777777" w:rsidR="001F2F48" w:rsidRDefault="001F2F48" w:rsidP="001F2F48">
      <w:pPr>
        <w:pStyle w:val="Heading4"/>
      </w:pPr>
      <w:r>
        <w:t xml:space="preserve">Exclusive experiential focus </w:t>
      </w:r>
      <w:r w:rsidRPr="00ED0FCF">
        <w:rPr>
          <w:u w:val="single"/>
        </w:rPr>
        <w:t>reinforces essentialism</w:t>
      </w:r>
      <w:r>
        <w:t xml:space="preserve"> and </w:t>
      </w:r>
      <w:r w:rsidRPr="00ED0FCF">
        <w:rPr>
          <w:u w:val="single"/>
        </w:rPr>
        <w:t>weakens the struggle against oppression</w:t>
      </w:r>
      <w:r>
        <w:t xml:space="preserve"> – </w:t>
      </w:r>
      <w:r w:rsidRPr="00EB50EF">
        <w:rPr>
          <w:u w:val="single"/>
        </w:rPr>
        <w:t>especially</w:t>
      </w:r>
      <w:r>
        <w:t xml:space="preserve"> where competition is involved.</w:t>
      </w:r>
    </w:p>
    <w:p w14:paraId="6C8F8E88" w14:textId="77777777" w:rsidR="001F2F48" w:rsidRPr="00EB50EF" w:rsidRDefault="001F2F48" w:rsidP="001F2F48">
      <w:pPr>
        <w:rPr>
          <w:i/>
          <w:iCs/>
        </w:rPr>
      </w:pPr>
      <w:r w:rsidRPr="00EB50EF">
        <w:rPr>
          <w:rStyle w:val="Style13ptBold"/>
        </w:rPr>
        <w:t>Aouragh 19</w:t>
      </w:r>
      <w:r>
        <w:t xml:space="preserve"> –</w:t>
      </w:r>
      <w:r w:rsidRPr="00EB50EF">
        <w:t xml:space="preserve"> second-generation Dutch-Moroccan, Reader at the university of Westminster School of Media Arts &amp; Design, London and author of Palestine </w:t>
      </w:r>
      <w:r w:rsidRPr="00EB50EF">
        <w:rPr>
          <w:i/>
          <w:iCs/>
        </w:rPr>
        <w:t>Online: transnational- ism, the internet and the construction of identity</w:t>
      </w:r>
    </w:p>
    <w:p w14:paraId="5A5BFA9B" w14:textId="77777777" w:rsidR="001F2F48" w:rsidRDefault="001F2F48" w:rsidP="001F2F48">
      <w:r>
        <w:t>Miriyam, “</w:t>
      </w:r>
      <w:r w:rsidRPr="00EB50EF">
        <w:t>‘White privilege’ and shortcuts to anti-racism</w:t>
      </w:r>
      <w:r>
        <w:t xml:space="preserve">.” </w:t>
      </w:r>
      <w:r w:rsidRPr="00EB50EF">
        <w:t>Institute of Race Relations, Vol. 61(2) 3–26</w:t>
      </w:r>
      <w:r>
        <w:t xml:space="preserve">. SagePub. </w:t>
      </w:r>
    </w:p>
    <w:p w14:paraId="15A9E840" w14:textId="77777777" w:rsidR="001F2F48" w:rsidRPr="00EB50EF" w:rsidRDefault="001F2F48" w:rsidP="001F2F48">
      <w:pPr>
        <w:rPr>
          <w:sz w:val="16"/>
        </w:rPr>
      </w:pPr>
      <w:r w:rsidRPr="000959DF">
        <w:rPr>
          <w:rStyle w:val="StyleUnderline"/>
        </w:rPr>
        <w:t>Racism</w:t>
      </w:r>
      <w:r w:rsidRPr="00511849">
        <w:rPr>
          <w:rStyle w:val="StyleUnderline"/>
        </w:rPr>
        <w:t xml:space="preserve">, as a global phenomenon of oppression and exploitation, </w:t>
      </w:r>
      <w:r w:rsidRPr="000959DF">
        <w:rPr>
          <w:rStyle w:val="StyleUnderline"/>
        </w:rPr>
        <w:t xml:space="preserve">has </w:t>
      </w:r>
      <w:r w:rsidRPr="000959DF">
        <w:rPr>
          <w:rStyle w:val="Emphasis"/>
        </w:rPr>
        <w:t>specific local configurations</w:t>
      </w:r>
      <w:r w:rsidRPr="00511849">
        <w:rPr>
          <w:rStyle w:val="StyleUnderline"/>
        </w:rPr>
        <w:t xml:space="preserve"> with </w:t>
      </w:r>
      <w:r w:rsidRPr="00511849">
        <w:rPr>
          <w:rStyle w:val="Emphasis"/>
        </w:rPr>
        <w:t>particular processes of othering and marginalising</w:t>
      </w:r>
      <w:r w:rsidRPr="00EB50EF">
        <w:rPr>
          <w:sz w:val="16"/>
        </w:rPr>
        <w:t xml:space="preserve">. Important structuring principles have been obscured through the tendency to exception- alise subjective skin-colour, or fixed geographic references as a code for oppres- sion. </w:t>
      </w:r>
      <w:r w:rsidRPr="001064C1">
        <w:rPr>
          <w:rStyle w:val="StyleUnderline"/>
        </w:rPr>
        <w:t>The</w:t>
      </w:r>
      <w:r w:rsidRPr="00511849">
        <w:rPr>
          <w:rStyle w:val="StyleUnderline"/>
        </w:rPr>
        <w:t xml:space="preserve"> </w:t>
      </w:r>
      <w:r w:rsidRPr="000959DF">
        <w:rPr>
          <w:rStyle w:val="StyleUnderline"/>
        </w:rPr>
        <w:t xml:space="preserve">increase in </w:t>
      </w:r>
      <w:r w:rsidRPr="000959DF">
        <w:rPr>
          <w:rStyle w:val="StyleUnderline"/>
          <w:highlight w:val="yellow"/>
        </w:rPr>
        <w:t>references to experientially grounded claims</w:t>
      </w:r>
      <w:r w:rsidRPr="00511849">
        <w:rPr>
          <w:rStyle w:val="StyleUnderline"/>
        </w:rPr>
        <w:t xml:space="preserve"> that are focused on skin colour differences have given primacy to anti-blackness, which has in turn </w:t>
      </w:r>
      <w:r w:rsidRPr="000959DF">
        <w:rPr>
          <w:rStyle w:val="Emphasis"/>
          <w:highlight w:val="yellow"/>
        </w:rPr>
        <w:t>reinforced essentialist definitions</w:t>
      </w:r>
      <w:r w:rsidRPr="000959DF">
        <w:rPr>
          <w:rStyle w:val="StyleUnderline"/>
          <w:highlight w:val="yellow"/>
        </w:rPr>
        <w:t xml:space="preserve"> of race</w:t>
      </w:r>
      <w:r w:rsidRPr="00EB50EF">
        <w:rPr>
          <w:sz w:val="16"/>
        </w:rPr>
        <w:t>.</w:t>
      </w:r>
    </w:p>
    <w:p w14:paraId="323F8DDB" w14:textId="77777777" w:rsidR="001F2F48" w:rsidRPr="00EB50EF" w:rsidRDefault="001F2F48" w:rsidP="001F2F48">
      <w:pPr>
        <w:rPr>
          <w:sz w:val="16"/>
        </w:rPr>
      </w:pPr>
      <w:r w:rsidRPr="00EB50EF">
        <w:rPr>
          <w:sz w:val="16"/>
        </w:rPr>
        <w:t xml:space="preserve">The invoked ranking of oppression has implications – firstly, it assumes an incre- mental logic from black to brown to white; secondly, the consequent hierarchies affect solidarities. We see this in certain applications of the term ‘non-black people of colour’ (code for ‘brown’, interchangeable with Arabs, North Africans, Asians, Latinx), where NBPoC either manifests the dropping of the collectivist PoC or highlights a specificity of blackness through ‘black people of colour’(BPoC). While this incrementalism grows into an ontology (a hierarchy that relies on (ascribed) racialised/geographic features), the specification also coincides with a critique of coalition politics that was underwritten by the term PoC that was, ironically, put forward by black feminists. </w:t>
      </w:r>
      <w:r w:rsidRPr="00511849">
        <w:rPr>
          <w:rStyle w:val="StyleUnderline"/>
        </w:rPr>
        <w:t>Because ‘anti-black’ oppression also relies on the degree of closeness to ‘white’, such an order carries political meaning</w:t>
      </w:r>
      <w:r w:rsidRPr="00EB50EF">
        <w:rPr>
          <w:sz w:val="16"/>
        </w:rPr>
        <w:t xml:space="preserve">: a </w:t>
      </w:r>
      <w:r w:rsidRPr="00511849">
        <w:rPr>
          <w:rStyle w:val="StyleUnderline"/>
        </w:rPr>
        <w:t>default complicity in anti-blackness. In practical usage, this ‘NBPoC’ does not refer to a collective group but rather produces the assumption that the individual is the collective- writ-small. Therefore, the NBPoC should not speak about or for (real) black struggles but is told to deal with anti-blackness in their own communities</w:t>
      </w:r>
      <w:r w:rsidRPr="00EB50EF">
        <w:rPr>
          <w:sz w:val="16"/>
        </w:rPr>
        <w:t>.</w:t>
      </w:r>
    </w:p>
    <w:p w14:paraId="4B31E3A6" w14:textId="77777777" w:rsidR="001F2F48" w:rsidRPr="00EB50EF" w:rsidRDefault="001F2F48" w:rsidP="001F2F48">
      <w:pPr>
        <w:rPr>
          <w:sz w:val="16"/>
        </w:rPr>
      </w:pPr>
      <w:r w:rsidRPr="00EB50EF">
        <w:rPr>
          <w:sz w:val="16"/>
        </w:rPr>
        <w:t>There are two immediate objections to this reasoning. First, it is strange to hold individuals accountable for varied (historic) injustices through a subjective demarcation regardless of other categories or conditions. hence, no one is immune if held accountable for what other members of their community do, let alone its general alliance with oppressive forces.27 Secondly, while ‘NBPoC’ indi- viduals (such as Turks or Moroccans in the Netherlands) are criticised somewhat out of proportion, white ‘allies’ remain unchallenged and white supremacy as a social reality, which impacts on all PoC, remains untouched. The idea that, for instance, a Dutch-Moroccan is more privileged than a Dutch-Surinamese or a Dutch-ugandan is mainly a result of a reactionary interpretation. In addition, ‘blackness’ is linked to an Africa romanticised as a continent and understood in an ahistorical way. Africa is divided by a biological hierarchy of skin colour and facial features – as if there are no cultural, linguistic, or religious differences between East, West, South, North and Central Africa.</w:t>
      </w:r>
    </w:p>
    <w:p w14:paraId="53F73005" w14:textId="77777777" w:rsidR="001F2F48" w:rsidRPr="00EB50EF" w:rsidRDefault="001F2F48" w:rsidP="001F2F48">
      <w:pPr>
        <w:rPr>
          <w:sz w:val="16"/>
        </w:rPr>
      </w:pPr>
      <w:r w:rsidRPr="00EB50EF">
        <w:rPr>
          <w:sz w:val="16"/>
        </w:rPr>
        <w:t xml:space="preserve">Noting </w:t>
      </w:r>
      <w:r w:rsidRPr="00511849">
        <w:rPr>
          <w:rStyle w:val="StyleUnderline"/>
        </w:rPr>
        <w:t>differentiations between groups is necessary to understand patterns of oppression and the multi-layered status of marginalisation is an important reason to take experiential knowledge seriously.</w:t>
      </w:r>
      <w:r w:rsidRPr="00EB50EF">
        <w:rPr>
          <w:sz w:val="16"/>
        </w:rPr>
        <w:t xml:space="preserve"> Such internal differences can be over- looked by projecting standardised categories. Racism is generously distributed across a whole range of victims of anti-refugee politics, anti-blackness, Islamophobia, anti-Semitism, etc. </w:t>
      </w:r>
      <w:r w:rsidRPr="00511849">
        <w:rPr>
          <w:rStyle w:val="StyleUnderline"/>
        </w:rPr>
        <w:t>But this state of affairs is also used to undermine ‘political black- ness’ or even the collective sense behind PoC. This complexity requires a nuanced approach towards racism; we cannot sweep all kinds of racism into one</w:t>
      </w:r>
      <w:r w:rsidRPr="00EB50EF">
        <w:rPr>
          <w:sz w:val="16"/>
        </w:rPr>
        <w:t xml:space="preserve">. </w:t>
      </w:r>
      <w:r w:rsidRPr="00511849">
        <w:rPr>
          <w:rStyle w:val="StyleUnderline"/>
        </w:rPr>
        <w:t>The term ‘black’, when used politically, was not meant as a pigment marker. It denoted unity in struggle; a guideline for revolutionaries of colour who saw in the (racist) state a mutual enemy. So, organising in mixed groups together, uniting against police bru- tality, helps nail the lie of biological and essentialist notions of colour/race</w:t>
      </w:r>
      <w:r w:rsidRPr="00EB50EF">
        <w:rPr>
          <w:sz w:val="16"/>
        </w:rPr>
        <w:t xml:space="preserve">. </w:t>
      </w:r>
      <w:r w:rsidRPr="00511849">
        <w:rPr>
          <w:rStyle w:val="StyleUnderline"/>
        </w:rPr>
        <w:t>Such a praxis actually allows one to raise the issue of prejudice within groups</w:t>
      </w:r>
      <w:r w:rsidRPr="00EB50EF">
        <w:rPr>
          <w:sz w:val="16"/>
        </w:rPr>
        <w:t>. Moreover, transformative awareness about, and radical commitment to, combating internal oppression is a crucial, if underestimated, possibility offered by unifying struggles. Across western metropoles, during particular eras a political outlook was shaped by struggles informed by internationalism and confidence. For them, the term black was a unifying radical denominator, a context in which activists were involved in an optimistic progressive politics within and across their respective communi- ties. This approach is exhibited in neither the current WP approaches nor the inven- tion of ‘NBPoC’. That this is easily overlooked confirms the difference between analytical and descriptive tools.</w:t>
      </w:r>
    </w:p>
    <w:p w14:paraId="4CFA0C0D" w14:textId="77777777" w:rsidR="001F2F48" w:rsidRPr="00EB50EF" w:rsidRDefault="001F2F48" w:rsidP="001F2F48">
      <w:pPr>
        <w:rPr>
          <w:sz w:val="16"/>
        </w:rPr>
      </w:pPr>
      <w:r w:rsidRPr="00EB50EF">
        <w:rPr>
          <w:sz w:val="16"/>
        </w:rPr>
        <w:lastRenderedPageBreak/>
        <w:t>Much of my understanding of political blackness, and its breaking down by state policies of ethnicism, originates in the critical work of Sivanandan about multiculturalism and diversity in the uK.28 It is outside the scope of this article to offer a detailed account and compare the different contexts, but we can see how the bases on which state funds are allocated validate ethnic claims. Anthropologist Francio Guadeloupe has demonstrated this dynamic in a detailed account of the role of blackness and Afrocentricity for Dutch artists and activist scenes. The alignment of ethno-racial categorisation with state aims and funding regimes leads, according to him, to ‘strategic essentialism’.29A white versus black descrip- tor in line with uS usage does not actually have the same historic lineage in the Netherlands. This is where a ‘politics of fulfilment’ began to matter, and in turn, this accommodates a practice that encourages material and conceptual rivalries, or a ‘hyper commercialized meta identity’.30 unsurprisingly, this does not sit well with progressive politics. It indicates that the meanings of Africa, Afro, black are adapted and/or conflated as part of the larger re-interpretation of anti-racism. An international black nationalism grounded in a supposed sub-Saharan kinship is very unconvincing. This myth of a unified black identity (in the North American sense of the term) supposedly functions as the enduring reality of how race is understood by all peoples of sub-Saharan African descent, with a clear-cut divi- sion of human beings into black, brown, and white, as Guadeloupe notes.31 In this metanarrative, black identity is the prerogative of persons with what are consid- ered classic sub-Saharan features: dark skin, coiling or curling hair, and genetic ancestry in sub-Saharan Africa. ultimately, this supposed genetic ancestry (an updated version of the ontology of blood) is an invention where ‘Black identity belongs to sub-Saharan people . . . this [is a] metaphysical understanding of colo- nial history by which blood, skin, bone, and genetic ancestry slips in through the backdoor of [the] social constructivist avowal of race’.32 Taking a similar approach to Guadeloupe, olaloku-Teriba identifies a pattern where there is ‘on one hand, the exceptionalisation of a thing referred to as “anti-blackness”; and on the other, the mobilisation of this charge against “non-black people of colour” who attempt to draw comparison between black struggles and their own’.33 The ‘tension between the presumptions of this universalising analysis of racial categories and the as-yet unresolved question of blackness, what it is and who possesses it, plagues anti-racist politics and organising’.34</w:t>
      </w:r>
    </w:p>
    <w:p w14:paraId="2FAD3F91" w14:textId="77777777" w:rsidR="001F2F48" w:rsidRDefault="001F2F48" w:rsidP="001F2F48">
      <w:pPr>
        <w:rPr>
          <w:sz w:val="16"/>
        </w:rPr>
      </w:pPr>
      <w:r w:rsidRPr="000959DF">
        <w:rPr>
          <w:rStyle w:val="StyleUnderline"/>
          <w:highlight w:val="yellow"/>
        </w:rPr>
        <w:t xml:space="preserve">A </w:t>
      </w:r>
      <w:r w:rsidRPr="000959DF">
        <w:rPr>
          <w:rStyle w:val="Emphasis"/>
          <w:highlight w:val="yellow"/>
        </w:rPr>
        <w:t>problem emerges</w:t>
      </w:r>
      <w:r w:rsidRPr="000959DF">
        <w:rPr>
          <w:rStyle w:val="StyleUnderline"/>
          <w:highlight w:val="yellow"/>
        </w:rPr>
        <w:t xml:space="preserve"> when emphasising ‘racism denial</w:t>
      </w:r>
      <w:r w:rsidRPr="00511849">
        <w:rPr>
          <w:rStyle w:val="StyleUnderline"/>
        </w:rPr>
        <w:t>’</w:t>
      </w:r>
      <w:r w:rsidRPr="00EB50EF">
        <w:rPr>
          <w:sz w:val="16"/>
        </w:rPr>
        <w:t xml:space="preserve">, or utilising ‘brown privilege’, </w:t>
      </w:r>
      <w:r w:rsidRPr="000959DF">
        <w:rPr>
          <w:rStyle w:val="Emphasis"/>
          <w:highlight w:val="yellow"/>
        </w:rPr>
        <w:t>nurtures competition</w:t>
      </w:r>
      <w:r w:rsidRPr="000959DF">
        <w:rPr>
          <w:rStyle w:val="StyleUnderline"/>
        </w:rPr>
        <w:t xml:space="preserve"> between ethnic minority groups</w:t>
      </w:r>
      <w:r w:rsidRPr="000959DF">
        <w:rPr>
          <w:sz w:val="16"/>
        </w:rPr>
        <w:t xml:space="preserve">. </w:t>
      </w:r>
      <w:r w:rsidRPr="000959DF">
        <w:rPr>
          <w:rStyle w:val="StyleUnderline"/>
          <w:highlight w:val="yellow"/>
        </w:rPr>
        <w:t>Naturalising differences</w:t>
      </w:r>
      <w:r w:rsidRPr="00511849">
        <w:rPr>
          <w:rStyle w:val="StyleUnderline"/>
        </w:rPr>
        <w:t xml:space="preserve"> among oppressed groups </w:t>
      </w:r>
      <w:r w:rsidRPr="000959DF">
        <w:rPr>
          <w:rStyle w:val="Emphasis"/>
          <w:highlight w:val="yellow"/>
        </w:rPr>
        <w:t>gives political currency to the wrong anti- racism</w:t>
      </w:r>
      <w:r w:rsidRPr="00EB50EF">
        <w:rPr>
          <w:sz w:val="16"/>
        </w:rPr>
        <w:t xml:space="preserve">. </w:t>
      </w:r>
      <w:r w:rsidRPr="00511849">
        <w:rPr>
          <w:rStyle w:val="StyleUnderline"/>
        </w:rPr>
        <w:t>Any criticism of this view by non-black anti-racists is labelled anti-black, and</w:t>
      </w:r>
      <w:r w:rsidRPr="00EB50EF">
        <w:rPr>
          <w:sz w:val="16"/>
        </w:rPr>
        <w:t xml:space="preserve"> hence, </w:t>
      </w:r>
      <w:r w:rsidRPr="00511849">
        <w:rPr>
          <w:rStyle w:val="StyleUnderline"/>
        </w:rPr>
        <w:t>delegitimised</w:t>
      </w:r>
      <w:r w:rsidRPr="00EB50EF">
        <w:rPr>
          <w:sz w:val="16"/>
        </w:rPr>
        <w:t xml:space="preserve">. </w:t>
      </w:r>
      <w:r w:rsidRPr="00511849">
        <w:rPr>
          <w:rStyle w:val="StyleUnderline"/>
        </w:rPr>
        <w:t xml:space="preserve">In this outlook, </w:t>
      </w:r>
      <w:r w:rsidRPr="000959DF">
        <w:rPr>
          <w:rStyle w:val="StyleUnderline"/>
          <w:highlight w:val="yellow"/>
        </w:rPr>
        <w:t>a</w:t>
      </w:r>
      <w:r w:rsidRPr="00511849">
        <w:rPr>
          <w:rStyle w:val="StyleUnderline"/>
        </w:rPr>
        <w:t xml:space="preserve"> radical </w:t>
      </w:r>
      <w:r w:rsidRPr="000959DF">
        <w:rPr>
          <w:rStyle w:val="StyleUnderline"/>
          <w:highlight w:val="yellow"/>
        </w:rPr>
        <w:t>holistic and material analysis of racism is</w:t>
      </w:r>
      <w:r w:rsidRPr="00511849">
        <w:rPr>
          <w:rStyle w:val="StyleUnderline"/>
        </w:rPr>
        <w:t xml:space="preserve"> </w:t>
      </w:r>
      <w:r w:rsidRPr="00EB50EF">
        <w:rPr>
          <w:rStyle w:val="Emphasis"/>
        </w:rPr>
        <w:t xml:space="preserve">opportunistically </w:t>
      </w:r>
      <w:r w:rsidRPr="000959DF">
        <w:rPr>
          <w:rStyle w:val="Emphasis"/>
          <w:highlight w:val="yellow"/>
        </w:rPr>
        <w:t>coded as ‘erasure’</w:t>
      </w:r>
      <w:r w:rsidRPr="00EB50EF">
        <w:rPr>
          <w:sz w:val="16"/>
        </w:rPr>
        <w:t xml:space="preserve">. </w:t>
      </w:r>
      <w:r w:rsidRPr="00511849">
        <w:rPr>
          <w:rStyle w:val="StyleUnderline"/>
        </w:rPr>
        <w:t>Just like white people who mainly carry responsibility and will not ‘know’ what racism is, NBPoC will never ‘really’ know what it is like to be black since realising this can only come from personal experience. But what stops this logic from expanding to every subjective group? Men will never know what it is like to be women. Cis women will never know what it is like to be trans. Able LGBTQ women will never know what it is like to be a disabled LGBTQ woman</w:t>
      </w:r>
      <w:r w:rsidRPr="00EB50EF">
        <w:rPr>
          <w:sz w:val="16"/>
        </w:rPr>
        <w:t xml:space="preserve">. </w:t>
      </w:r>
      <w:r w:rsidRPr="000959DF">
        <w:rPr>
          <w:rStyle w:val="Emphasis"/>
          <w:highlight w:val="yellow"/>
        </w:rPr>
        <w:t>When political responsibility becomes invested in personal accountability</w:t>
      </w:r>
      <w:r w:rsidRPr="00511849">
        <w:rPr>
          <w:rStyle w:val="Emphasis"/>
        </w:rPr>
        <w:t xml:space="preserve"> or subjective characteristics </w:t>
      </w:r>
      <w:r w:rsidRPr="000959DF">
        <w:rPr>
          <w:rStyle w:val="Emphasis"/>
          <w:highlight w:val="yellow"/>
        </w:rPr>
        <w:t>outside of genu- ine coalition work, the space for transformative change narrows down</w:t>
      </w:r>
      <w:r w:rsidRPr="00EB50EF">
        <w:rPr>
          <w:sz w:val="16"/>
        </w:rPr>
        <w:t xml:space="preserve">. </w:t>
      </w:r>
      <w:r w:rsidRPr="00511849">
        <w:rPr>
          <w:rStyle w:val="StyleUnderline"/>
        </w:rPr>
        <w:t xml:space="preserve">While it can work in a complementary way, </w:t>
      </w:r>
      <w:r w:rsidRPr="000959DF">
        <w:rPr>
          <w:rStyle w:val="StyleUnderline"/>
          <w:highlight w:val="yellow"/>
        </w:rPr>
        <w:t>replacing social reality with subjective experi- ence</w:t>
      </w:r>
      <w:r w:rsidRPr="00511849">
        <w:rPr>
          <w:rStyle w:val="StyleUnderline"/>
        </w:rPr>
        <w:t xml:space="preserve"> and a universal political vision of emancipation with cultural- or colour- based analysis </w:t>
      </w:r>
      <w:r w:rsidRPr="000959DF">
        <w:rPr>
          <w:rStyle w:val="Emphasis"/>
          <w:highlight w:val="yellow"/>
        </w:rPr>
        <w:t>weakens the struggle against oppression</w:t>
      </w:r>
      <w:r w:rsidRPr="00511849">
        <w:rPr>
          <w:rStyle w:val="StyleUnderline"/>
        </w:rPr>
        <w:t xml:space="preserve"> rather than strengthening it</w:t>
      </w:r>
      <w:r w:rsidRPr="00EB50EF">
        <w:rPr>
          <w:sz w:val="16"/>
        </w:rPr>
        <w:t>, as examples in the next section show.</w:t>
      </w:r>
    </w:p>
    <w:p w14:paraId="246C6649" w14:textId="77777777" w:rsidR="001F2F48" w:rsidRDefault="001F2F48" w:rsidP="001F2F48">
      <w:pPr>
        <w:pStyle w:val="Heading4"/>
      </w:pPr>
      <w:r>
        <w:t>Their strategy is coopted by the neoliberal elite – elites get to declare themselves “one of the good ones” while abdicating the work of changing shit for the better</w:t>
      </w:r>
    </w:p>
    <w:p w14:paraId="6D9CB25E" w14:textId="77777777" w:rsidR="001F2F48" w:rsidRDefault="001F2F48" w:rsidP="001F2F48">
      <w:r w:rsidRPr="00367055">
        <w:rPr>
          <w:rStyle w:val="Style13ptBold"/>
        </w:rPr>
        <w:t>D’Arcy</w:t>
      </w:r>
      <w:r>
        <w:rPr>
          <w:rStyle w:val="Style13ptBold"/>
        </w:rPr>
        <w:t>,</w:t>
      </w:r>
      <w:r w:rsidRPr="00367055">
        <w:rPr>
          <w:rStyle w:val="Style13ptBold"/>
        </w:rPr>
        <w:t xml:space="preserve"> 15</w:t>
      </w:r>
      <w:r>
        <w:t xml:space="preserve"> –</w:t>
      </w:r>
      <w:r w:rsidRPr="00C20023">
        <w:t xml:space="preserve"> associate professor of philosophy at Huron University College, Western University. A long-time social activist and protest organizer, he teaches and writes about democratic theory and practical ethics</w:t>
      </w:r>
    </w:p>
    <w:p w14:paraId="2F73B4AA" w14:textId="77777777" w:rsidR="001F2F48" w:rsidRDefault="001F2F48" w:rsidP="001F2F48">
      <w:r>
        <w:t>Stephen, 11/27. “</w:t>
      </w:r>
      <w:r w:rsidRPr="00367055">
        <w:t>Self-exoneration via Self-flagellation: The structure of neoliberal guilt</w:t>
      </w:r>
      <w:r>
        <w:t xml:space="preserve">.” </w:t>
      </w:r>
      <w:r w:rsidRPr="00367055">
        <w:t>https://publicautonomy.org/2015/11/27/neoliberal-guilt/</w:t>
      </w:r>
    </w:p>
    <w:p w14:paraId="04E6A29F" w14:textId="77777777" w:rsidR="001F2F48" w:rsidRPr="00C20023" w:rsidRDefault="001F2F48" w:rsidP="001F2F48">
      <w:pPr>
        <w:rPr>
          <w:sz w:val="16"/>
        </w:rPr>
      </w:pPr>
      <w:r w:rsidRPr="00C20023">
        <w:rPr>
          <w:sz w:val="16"/>
        </w:rPr>
        <w:t>You may have seen the video: a young white woman declares her complicity with white supremacy, insists on her own affinity and commonality with racists who murder Black people, and yet — such is her genius — she manages to depict herself in the most idealized way, as a paragon of virtuous anti-racism.</w:t>
      </w:r>
    </w:p>
    <w:p w14:paraId="1EF95E78" w14:textId="77777777" w:rsidR="001F2F48" w:rsidRPr="00C20023" w:rsidRDefault="001F2F48" w:rsidP="001F2F48">
      <w:pPr>
        <w:rPr>
          <w:sz w:val="16"/>
        </w:rPr>
      </w:pPr>
      <w:r w:rsidRPr="00C20023">
        <w:rPr>
          <w:sz w:val="16"/>
        </w:rPr>
        <w:t xml:space="preserve">I was thinking that </w:t>
      </w:r>
      <w:r w:rsidRPr="00082B68">
        <w:rPr>
          <w:rStyle w:val="StyleUnderline"/>
        </w:rPr>
        <w:t>there should be a</w:t>
      </w:r>
      <w:r w:rsidRPr="00C20023">
        <w:rPr>
          <w:sz w:val="16"/>
        </w:rPr>
        <w:t xml:space="preserve"> proper </w:t>
      </w:r>
      <w:r w:rsidRPr="00082B68">
        <w:rPr>
          <w:rStyle w:val="StyleUnderline"/>
        </w:rPr>
        <w:t xml:space="preserve">label for </w:t>
      </w:r>
      <w:r w:rsidRPr="00CB73BC">
        <w:rPr>
          <w:rStyle w:val="StyleUnderline"/>
          <w:highlight w:val="yellow"/>
        </w:rPr>
        <w:t>this</w:t>
      </w:r>
      <w:r w:rsidRPr="00C20023">
        <w:rPr>
          <w:sz w:val="16"/>
        </w:rPr>
        <w:t xml:space="preserve"> increasingly common, perhaps </w:t>
      </w:r>
      <w:r w:rsidRPr="00CB73BC">
        <w:rPr>
          <w:rStyle w:val="Emphasis"/>
          <w:highlight w:val="yellow"/>
        </w:rPr>
        <w:t>distinctively neoliberal communicative stratagem</w:t>
      </w:r>
      <w:r w:rsidRPr="00367055">
        <w:rPr>
          <w:rStyle w:val="Emphasis"/>
        </w:rPr>
        <w:t xml:space="preserve"> </w:t>
      </w:r>
      <w:r w:rsidRPr="00082B68">
        <w:rPr>
          <w:rStyle w:val="StyleUnderline"/>
        </w:rPr>
        <w:t xml:space="preserve">that </w:t>
      </w:r>
      <w:r w:rsidRPr="00CB73BC">
        <w:rPr>
          <w:rStyle w:val="StyleUnderline"/>
          <w:highlight w:val="yellow"/>
        </w:rPr>
        <w:t>deploys</w:t>
      </w:r>
      <w:r w:rsidRPr="00082B68">
        <w:rPr>
          <w:rStyle w:val="StyleUnderline"/>
        </w:rPr>
        <w:t xml:space="preserve"> ritual </w:t>
      </w:r>
      <w:r w:rsidRPr="00B851C6">
        <w:rPr>
          <w:rStyle w:val="StyleUnderline"/>
        </w:rPr>
        <w:t>self-</w:t>
      </w:r>
      <w:r w:rsidRPr="00CB73BC">
        <w:rPr>
          <w:rStyle w:val="StyleUnderline"/>
          <w:highlight w:val="yellow"/>
        </w:rPr>
        <w:t>flagellation</w:t>
      </w:r>
      <w:r w:rsidRPr="00C20023">
        <w:rPr>
          <w:sz w:val="16"/>
        </w:rPr>
        <w:t xml:space="preserve"> (“We’re quite shit!”) </w:t>
      </w:r>
      <w:r w:rsidRPr="00B851C6">
        <w:rPr>
          <w:rStyle w:val="StyleUnderline"/>
          <w:highlight w:val="yellow"/>
        </w:rPr>
        <w:t>as a vehicle for self-exoneration</w:t>
      </w:r>
      <w:r w:rsidRPr="00082B68">
        <w:rPr>
          <w:rStyle w:val="StyleUnderline"/>
        </w:rPr>
        <w:t xml:space="preserve"> (“As one of those declaring that we’re shit, clearly I’m an exemplary figure, to be admired </w:t>
      </w:r>
      <w:r w:rsidRPr="00082B68">
        <w:rPr>
          <w:rStyle w:val="StyleUnderline"/>
        </w:rPr>
        <w:lastRenderedPageBreak/>
        <w:t>and emulated</w:t>
      </w:r>
      <w:r w:rsidRPr="00C20023">
        <w:rPr>
          <w:sz w:val="16"/>
        </w:rPr>
        <w:t xml:space="preserve">”). But then I realized that </w:t>
      </w:r>
      <w:r w:rsidRPr="00082B68">
        <w:rPr>
          <w:rStyle w:val="StyleUnderline"/>
        </w:rPr>
        <w:t>the whole point of ritual self-flagellation,</w:t>
      </w:r>
      <w:r w:rsidRPr="00C20023">
        <w:rPr>
          <w:sz w:val="16"/>
        </w:rPr>
        <w:t xml:space="preserve"> in the literal as well as the metaphorical senses, </w:t>
      </w:r>
      <w:r w:rsidRPr="00082B68">
        <w:rPr>
          <w:rStyle w:val="StyleUnderline"/>
        </w:rPr>
        <w:t>is self-exoneration, or at least a taking of one’s distance, on a now-elevated perch, from the mundane sinners</w:t>
      </w:r>
      <w:r w:rsidRPr="00C20023">
        <w:rPr>
          <w:sz w:val="16"/>
        </w:rPr>
        <w:t xml:space="preserve"> all around </w:t>
      </w:r>
      <w:r w:rsidRPr="00082B68">
        <w:rPr>
          <w:rStyle w:val="StyleUnderline"/>
        </w:rPr>
        <w:t>who don’t</w:t>
      </w:r>
      <w:r w:rsidRPr="00C20023">
        <w:rPr>
          <w:sz w:val="16"/>
        </w:rPr>
        <w:t xml:space="preserve"> even bother to </w:t>
      </w:r>
      <w:r w:rsidRPr="00082B68">
        <w:rPr>
          <w:rStyle w:val="StyleUnderline"/>
        </w:rPr>
        <w:t>whip themselves</w:t>
      </w:r>
      <w:r w:rsidRPr="00C20023">
        <w:rPr>
          <w:sz w:val="16"/>
        </w:rPr>
        <w:t xml:space="preserve">. So, </w:t>
      </w:r>
      <w:r w:rsidRPr="00082B68">
        <w:rPr>
          <w:rStyle w:val="StyleUnderline"/>
        </w:rPr>
        <w:t>the observation that it is used as a self-exoneration tactic is redundant</w:t>
      </w:r>
      <w:r w:rsidRPr="00C20023">
        <w:rPr>
          <w:sz w:val="16"/>
        </w:rPr>
        <w:t xml:space="preserve">, ultimately. That’s just what what we mean by self-flagellation. Still, this somehow doesn’t satisfy my hunger for phrases, so for the time being </w:t>
      </w:r>
      <w:r w:rsidRPr="00082B68">
        <w:rPr>
          <w:rStyle w:val="StyleUnderline"/>
        </w:rPr>
        <w:t>I’m going to call it “</w:t>
      </w:r>
      <w:r w:rsidRPr="00367055">
        <w:rPr>
          <w:rStyle w:val="Emphasis"/>
        </w:rPr>
        <w:t>auto-exculpatory self-flagellation</w:t>
      </w:r>
      <w:r w:rsidRPr="00C20023">
        <w:rPr>
          <w:sz w:val="16"/>
        </w:rPr>
        <w:t>.”</w:t>
      </w:r>
    </w:p>
    <w:p w14:paraId="5FA9D79E" w14:textId="77777777" w:rsidR="001F2F48" w:rsidRPr="00C20023" w:rsidRDefault="001F2F48" w:rsidP="001F2F48">
      <w:pPr>
        <w:rPr>
          <w:sz w:val="16"/>
        </w:rPr>
      </w:pPr>
      <w:r w:rsidRPr="00C20023">
        <w:rPr>
          <w:sz w:val="16"/>
        </w:rPr>
        <w:t xml:space="preserve">Why do I suggest that auto-exculpatory self-flagellation might be “distinctively neoliberal”? It’s because </w:t>
      </w:r>
      <w:r w:rsidRPr="00B851C6">
        <w:rPr>
          <w:rStyle w:val="StyleUnderline"/>
          <w:highlight w:val="yellow"/>
        </w:rPr>
        <w:t xml:space="preserve">there’s an element of </w:t>
      </w:r>
      <w:r w:rsidRPr="00B851C6">
        <w:rPr>
          <w:rStyle w:val="Emphasis"/>
          <w:highlight w:val="yellow"/>
        </w:rPr>
        <w:t>brand management</w:t>
      </w:r>
      <w:r w:rsidRPr="00082B68">
        <w:rPr>
          <w:rStyle w:val="Emphasis"/>
        </w:rPr>
        <w:t xml:space="preserve"> and self-marketing</w:t>
      </w:r>
      <w:r w:rsidRPr="00C20023">
        <w:rPr>
          <w:sz w:val="16"/>
        </w:rPr>
        <w:t xml:space="preserve"> </w:t>
      </w:r>
      <w:r w:rsidRPr="00B851C6">
        <w:rPr>
          <w:rStyle w:val="StyleUnderline"/>
          <w:highlight w:val="yellow"/>
        </w:rPr>
        <w:t>built into this practice</w:t>
      </w:r>
      <w:r w:rsidRPr="00C20023">
        <w:rPr>
          <w:sz w:val="16"/>
        </w:rPr>
        <w:t xml:space="preserve">. It is self-promotion in a properly entrepreneurial sense of the word “promotion.” More specifically, like an app-flogging tech startup, </w:t>
      </w:r>
      <w:r w:rsidRPr="00B851C6">
        <w:rPr>
          <w:rStyle w:val="StyleUnderline"/>
        </w:rPr>
        <w:t>one cleverly creates the perception of</w:t>
      </w:r>
      <w:r w:rsidRPr="00C20023">
        <w:rPr>
          <w:sz w:val="16"/>
        </w:rPr>
        <w:t xml:space="preserve"> a lack (in this case, </w:t>
      </w:r>
      <w:r w:rsidRPr="00B851C6">
        <w:rPr>
          <w:rStyle w:val="StyleUnderline"/>
        </w:rPr>
        <w:t>a lack of virtue</w:t>
      </w:r>
      <w:r w:rsidRPr="00367055">
        <w:rPr>
          <w:rStyle w:val="StyleUnderline"/>
        </w:rPr>
        <w:t>), even as one offers up one’s services as the local monopolist provider uniquely positioned to satisfy the new demand</w:t>
      </w:r>
      <w:r w:rsidRPr="00C20023">
        <w:rPr>
          <w:sz w:val="16"/>
        </w:rPr>
        <w:t>.</w:t>
      </w:r>
    </w:p>
    <w:p w14:paraId="11C1A0D1" w14:textId="77777777" w:rsidR="001F2F48" w:rsidRPr="00C20023" w:rsidRDefault="001F2F48" w:rsidP="001F2F48">
      <w:pPr>
        <w:rPr>
          <w:sz w:val="16"/>
        </w:rPr>
      </w:pPr>
      <w:r w:rsidRPr="00C20023">
        <w:rPr>
          <w:sz w:val="16"/>
        </w:rPr>
        <w:t xml:space="preserve">So understood, </w:t>
      </w:r>
      <w:r w:rsidRPr="00367055">
        <w:rPr>
          <w:rStyle w:val="StyleUnderline"/>
        </w:rPr>
        <w:t>it is</w:t>
      </w:r>
      <w:r w:rsidRPr="00C20023">
        <w:rPr>
          <w:sz w:val="16"/>
        </w:rPr>
        <w:t xml:space="preserve"> perhaps </w:t>
      </w:r>
      <w:r w:rsidRPr="00367055">
        <w:rPr>
          <w:rStyle w:val="StyleUnderline"/>
        </w:rPr>
        <w:t>the substitute, among suitably entrepreneurial, neoliberal egos, for the obsolete experience of “liberal guilt.” If liberal guilt wallowed in a longing for the lost confidence in one’s own innocence, expressed in a para-Keynesian displacement of agency onto policy makers</w:t>
      </w:r>
      <w:r w:rsidRPr="00C20023">
        <w:rPr>
          <w:sz w:val="16"/>
        </w:rPr>
        <w:t xml:space="preserve">, </w:t>
      </w:r>
      <w:r w:rsidRPr="00367055">
        <w:rPr>
          <w:rStyle w:val="StyleUnderline"/>
        </w:rPr>
        <w:t>neoliberal guilt sees</w:t>
      </w:r>
      <w:r w:rsidRPr="00C20023">
        <w:rPr>
          <w:sz w:val="16"/>
        </w:rPr>
        <w:t xml:space="preserve"> instead </w:t>
      </w:r>
      <w:r w:rsidRPr="00367055">
        <w:rPr>
          <w:rStyle w:val="StyleUnderline"/>
        </w:rPr>
        <w:t>an opportunity to cash in on one’s complicity with wrongdoing by converting it into a kind of psycho-social “income” stream</w:t>
      </w:r>
      <w:r w:rsidRPr="00C20023">
        <w:rPr>
          <w:sz w:val="16"/>
        </w:rPr>
        <w:t xml:space="preserve">, </w:t>
      </w:r>
      <w:r w:rsidRPr="00B851C6">
        <w:rPr>
          <w:rStyle w:val="StyleUnderline"/>
          <w:highlight w:val="yellow"/>
        </w:rPr>
        <w:t>in the currency of “social capital</w:t>
      </w:r>
      <w:r w:rsidRPr="00C20023">
        <w:rPr>
          <w:sz w:val="16"/>
        </w:rPr>
        <w:t xml:space="preserve">,” namely, </w:t>
      </w:r>
      <w:r w:rsidRPr="00B851C6">
        <w:rPr>
          <w:rStyle w:val="Emphasis"/>
          <w:highlight w:val="yellow"/>
        </w:rPr>
        <w:t>the prestige of being “one of the good ones</w:t>
      </w:r>
      <w:r w:rsidRPr="00C20023">
        <w:rPr>
          <w:sz w:val="16"/>
        </w:rPr>
        <w:t>.” What this situation demands, the self-exonerator thinks, is a promotional video for a campaign of viral marketing…promoting me!</w:t>
      </w:r>
    </w:p>
    <w:p w14:paraId="4C43324A" w14:textId="77777777" w:rsidR="001F2F48" w:rsidRPr="00C20023" w:rsidRDefault="001F2F48" w:rsidP="001F2F48">
      <w:pPr>
        <w:rPr>
          <w:sz w:val="16"/>
        </w:rPr>
      </w:pPr>
      <w:r w:rsidRPr="00C20023">
        <w:rPr>
          <w:sz w:val="16"/>
        </w:rPr>
        <w:t>But is it a bad thing? Or more pointedly, should we blame these entrepreneurs of self-exoneration?</w:t>
      </w:r>
    </w:p>
    <w:p w14:paraId="48ED1BD8" w14:textId="77777777" w:rsidR="001F2F48" w:rsidRPr="00C20023" w:rsidRDefault="001F2F48" w:rsidP="001F2F48">
      <w:pPr>
        <w:rPr>
          <w:sz w:val="16"/>
        </w:rPr>
      </w:pPr>
      <w:r w:rsidRPr="00C20023">
        <w:rPr>
          <w:sz w:val="16"/>
        </w:rPr>
        <w:t xml:space="preserve">Well, that would be the wrong way to think about such things, especially if the context is political. </w:t>
      </w:r>
      <w:r w:rsidRPr="00367055">
        <w:rPr>
          <w:rStyle w:val="StyleUnderline"/>
        </w:rPr>
        <w:t>The way to think about politics is politically</w:t>
      </w:r>
      <w:r w:rsidRPr="00C20023">
        <w:rPr>
          <w:sz w:val="16"/>
        </w:rPr>
        <w:t xml:space="preserve">, </w:t>
      </w:r>
      <w:r w:rsidRPr="00367055">
        <w:rPr>
          <w:rStyle w:val="StyleUnderline"/>
        </w:rPr>
        <w:t>and that means to foreground two elements conspicuous by their absence from the discourse of the guilt-neoliberal: causal explanation and strategic analysis</w:t>
      </w:r>
      <w:r w:rsidRPr="00C20023">
        <w:rPr>
          <w:sz w:val="16"/>
        </w:rPr>
        <w:t>.</w:t>
      </w:r>
    </w:p>
    <w:p w14:paraId="4B521AF0" w14:textId="77777777" w:rsidR="001F2F48" w:rsidRPr="00C20023" w:rsidRDefault="001F2F48" w:rsidP="001F2F48">
      <w:pPr>
        <w:rPr>
          <w:sz w:val="16"/>
        </w:rPr>
      </w:pPr>
      <w:r w:rsidRPr="00B851C6">
        <w:rPr>
          <w:rStyle w:val="StyleUnderline"/>
          <w:highlight w:val="yellow"/>
        </w:rPr>
        <w:t>Instead of the individualizing</w:t>
      </w:r>
      <w:r w:rsidRPr="00367055">
        <w:rPr>
          <w:rStyle w:val="StyleUnderline"/>
        </w:rPr>
        <w:t xml:space="preserve">, personalizing </w:t>
      </w:r>
      <w:r w:rsidRPr="00B851C6">
        <w:rPr>
          <w:rStyle w:val="StyleUnderline"/>
          <w:highlight w:val="yellow"/>
        </w:rPr>
        <w:t>pronouncement</w:t>
      </w:r>
      <w:r w:rsidRPr="00367055">
        <w:rPr>
          <w:rStyle w:val="StyleUnderline"/>
        </w:rPr>
        <w:t xml:space="preserve"> that “we’re shit,” or “</w:t>
      </w:r>
      <w:r w:rsidRPr="00B851C6">
        <w:rPr>
          <w:rStyle w:val="StyleUnderline"/>
          <w:highlight w:val="yellow"/>
        </w:rPr>
        <w:t>they’re shit,” political thinking analyzes</w:t>
      </w:r>
      <w:r w:rsidRPr="00B851C6">
        <w:rPr>
          <w:rStyle w:val="StyleUnderline"/>
        </w:rPr>
        <w:t xml:space="preserve"> why bad things are happening, with</w:t>
      </w:r>
      <w:r w:rsidRPr="00367055">
        <w:rPr>
          <w:rStyle w:val="StyleUnderline"/>
        </w:rPr>
        <w:t xml:space="preserve"> a particular </w:t>
      </w:r>
      <w:r w:rsidRPr="00B851C6">
        <w:rPr>
          <w:rStyle w:val="StyleUnderline"/>
        </w:rPr>
        <w:t xml:space="preserve">interest in the </w:t>
      </w:r>
      <w:r w:rsidRPr="00B851C6">
        <w:rPr>
          <w:rStyle w:val="Emphasis"/>
          <w:highlight w:val="yellow"/>
        </w:rPr>
        <w:t>institutions</w:t>
      </w:r>
      <w:r w:rsidRPr="00B851C6">
        <w:rPr>
          <w:rStyle w:val="Emphasis"/>
        </w:rPr>
        <w:t xml:space="preserve">, structures and systems </w:t>
      </w:r>
      <w:r w:rsidRPr="00B851C6">
        <w:rPr>
          <w:rStyle w:val="Emphasis"/>
          <w:highlight w:val="yellow"/>
        </w:rPr>
        <w:t>that generate harms</w:t>
      </w:r>
      <w:r w:rsidRPr="00B851C6">
        <w:rPr>
          <w:rStyle w:val="Emphasis"/>
        </w:rPr>
        <w:t xml:space="preserve"> and injustices</w:t>
      </w:r>
      <w:r w:rsidRPr="00B851C6">
        <w:rPr>
          <w:sz w:val="16"/>
        </w:rPr>
        <w:t xml:space="preserve">. On this basis, </w:t>
      </w:r>
      <w:r w:rsidRPr="00B851C6">
        <w:rPr>
          <w:rStyle w:val="StyleUnderline"/>
        </w:rPr>
        <w:t>it looks to develop a strategy for defeating and</w:t>
      </w:r>
      <w:r w:rsidRPr="00B851C6">
        <w:rPr>
          <w:sz w:val="16"/>
        </w:rPr>
        <w:t xml:space="preserve"> (to borrow Marx’s term) </w:t>
      </w:r>
      <w:r w:rsidRPr="00B851C6">
        <w:rPr>
          <w:rStyle w:val="StyleUnderline"/>
        </w:rPr>
        <w:t>smashing</w:t>
      </w:r>
      <w:r w:rsidRPr="00B851C6">
        <w:rPr>
          <w:sz w:val="16"/>
        </w:rPr>
        <w:t xml:space="preserve"> [brechen] </w:t>
      </w:r>
      <w:r w:rsidRPr="00B851C6">
        <w:rPr>
          <w:rStyle w:val="StyleUnderline"/>
        </w:rPr>
        <w:t>these systems by means of popular resistance and social struggle</w:t>
      </w:r>
      <w:r w:rsidRPr="00B851C6">
        <w:rPr>
          <w:sz w:val="16"/>
        </w:rPr>
        <w:t>, including (where feasible) the construction of self-organized alternatives</w:t>
      </w:r>
      <w:r w:rsidRPr="00C20023">
        <w:rPr>
          <w:sz w:val="16"/>
        </w:rPr>
        <w:t>.</w:t>
      </w:r>
    </w:p>
    <w:p w14:paraId="27E0517D" w14:textId="77777777" w:rsidR="001F2F48" w:rsidRPr="00780C04" w:rsidRDefault="001F2F48" w:rsidP="001F2F48">
      <w:pPr>
        <w:rPr>
          <w:sz w:val="16"/>
        </w:rPr>
      </w:pPr>
      <w:r w:rsidRPr="00B851C6">
        <w:rPr>
          <w:rStyle w:val="StyleUnderline"/>
          <w:highlight w:val="yellow"/>
        </w:rPr>
        <w:t>The question isn’t, is this person</w:t>
      </w:r>
      <w:r w:rsidRPr="00367055">
        <w:rPr>
          <w:rStyle w:val="StyleUnderline"/>
        </w:rPr>
        <w:t xml:space="preserve"> (me, you) or this group of people (us, them) </w:t>
      </w:r>
      <w:r w:rsidRPr="00B851C6">
        <w:rPr>
          <w:rStyle w:val="StyleUnderline"/>
          <w:highlight w:val="yellow"/>
        </w:rPr>
        <w:t>bad or good</w:t>
      </w:r>
      <w:r w:rsidRPr="00367055">
        <w:rPr>
          <w:rStyle w:val="StyleUnderline"/>
        </w:rPr>
        <w:t>?</w:t>
      </w:r>
      <w:r w:rsidRPr="00C20023">
        <w:rPr>
          <w:sz w:val="16"/>
        </w:rPr>
        <w:t xml:space="preserve"> Rather, </w:t>
      </w:r>
      <w:r w:rsidRPr="00B851C6">
        <w:rPr>
          <w:rStyle w:val="StyleUnderline"/>
          <w:highlight w:val="yellow"/>
        </w:rPr>
        <w:t>the question is, how can we find a plausible path toward smashing</w:t>
      </w:r>
      <w:r w:rsidRPr="00B851C6">
        <w:rPr>
          <w:rStyle w:val="StyleUnderline"/>
        </w:rPr>
        <w:t xml:space="preserve"> the systems that generate</w:t>
      </w:r>
      <w:r w:rsidRPr="00367055">
        <w:rPr>
          <w:rStyle w:val="StyleUnderline"/>
        </w:rPr>
        <w:t xml:space="preserve"> so much </w:t>
      </w:r>
      <w:r w:rsidRPr="00B851C6">
        <w:rPr>
          <w:rStyle w:val="StyleUnderline"/>
          <w:highlight w:val="yellow"/>
        </w:rPr>
        <w:t>injustice</w:t>
      </w:r>
      <w:r w:rsidRPr="00367055">
        <w:rPr>
          <w:rStyle w:val="StyleUnderline"/>
        </w:rPr>
        <w:t>?</w:t>
      </w:r>
      <w:r w:rsidRPr="00C20023">
        <w:rPr>
          <w:sz w:val="16"/>
        </w:rPr>
        <w:t xml:space="preserve"> And </w:t>
      </w:r>
      <w:r w:rsidRPr="00367055">
        <w:rPr>
          <w:rStyle w:val="StyleUnderline"/>
        </w:rPr>
        <w:t xml:space="preserve">here is where auto-exculpatory self-flagellation falls so short. </w:t>
      </w:r>
      <w:r w:rsidRPr="00B851C6">
        <w:rPr>
          <w:rStyle w:val="StyleUnderline"/>
          <w:highlight w:val="yellow"/>
        </w:rPr>
        <w:t xml:space="preserve">It </w:t>
      </w:r>
      <w:r w:rsidRPr="00B851C6">
        <w:rPr>
          <w:rStyle w:val="Emphasis"/>
          <w:highlight w:val="yellow"/>
        </w:rPr>
        <w:t>hides the systemic, institutional causes of injustice</w:t>
      </w:r>
      <w:r w:rsidRPr="00B851C6">
        <w:rPr>
          <w:rStyle w:val="StyleUnderline"/>
          <w:highlight w:val="yellow"/>
        </w:rPr>
        <w:t xml:space="preserve"> behind</w:t>
      </w:r>
      <w:r w:rsidRPr="00367055">
        <w:rPr>
          <w:rStyle w:val="StyleUnderline"/>
        </w:rPr>
        <w:t xml:space="preserve"> a screen of </w:t>
      </w:r>
      <w:r w:rsidRPr="00B851C6">
        <w:rPr>
          <w:rStyle w:val="Emphasis"/>
          <w:highlight w:val="yellow"/>
        </w:rPr>
        <w:t>personalizing moral righteousness</w:t>
      </w:r>
      <w:r w:rsidRPr="00367055">
        <w:rPr>
          <w:rStyle w:val="StyleUnderline"/>
        </w:rPr>
        <w:t xml:space="preserve"> and it eschews the development of strategies for winning, preferring instead to focus on the accumulation of social capital</w:t>
      </w:r>
      <w:r w:rsidRPr="00C20023">
        <w:rPr>
          <w:sz w:val="16"/>
        </w:rPr>
        <w:t xml:space="preserve">. </w:t>
      </w:r>
      <w:r w:rsidRPr="00B851C6">
        <w:rPr>
          <w:rStyle w:val="StyleUnderline"/>
          <w:highlight w:val="yellow"/>
        </w:rPr>
        <w:t>The way to relate to it is not with a counter-moralism</w:t>
      </w:r>
      <w:r w:rsidRPr="00367055">
        <w:rPr>
          <w:rStyle w:val="StyleUnderline"/>
        </w:rPr>
        <w:t xml:space="preserve"> that tries to shame the self-exonerator, </w:t>
      </w:r>
      <w:r w:rsidRPr="00B851C6">
        <w:rPr>
          <w:rStyle w:val="StyleUnderline"/>
          <w:highlight w:val="yellow"/>
        </w:rPr>
        <w:t>but to analyze the causes</w:t>
      </w:r>
      <w:r w:rsidRPr="00367055">
        <w:rPr>
          <w:rStyle w:val="StyleUnderline"/>
        </w:rPr>
        <w:t xml:space="preserve"> of this phenomenon </w:t>
      </w:r>
      <w:r w:rsidRPr="00B851C6">
        <w:rPr>
          <w:rStyle w:val="StyleUnderline"/>
          <w:highlight w:val="yellow"/>
        </w:rPr>
        <w:t>and develop strategies for undermining its influence</w:t>
      </w:r>
      <w:r w:rsidRPr="00C20023">
        <w:rPr>
          <w:sz w:val="16"/>
        </w:rPr>
        <w:t xml:space="preserve">. Above all, </w:t>
      </w:r>
      <w:r w:rsidRPr="00367055">
        <w:rPr>
          <w:rStyle w:val="StyleUnderline"/>
        </w:rPr>
        <w:t>that means advancing radical politics as an attractive and effective alternative</w:t>
      </w:r>
      <w:r w:rsidRPr="00C20023">
        <w:rPr>
          <w:sz w:val="16"/>
        </w:rPr>
        <w:t xml:space="preserve"> to liberalism. Liberalisms of every sort, as forms of </w:t>
      </w:r>
      <w:r w:rsidRPr="00367055">
        <w:rPr>
          <w:rStyle w:val="StyleUnderline"/>
        </w:rPr>
        <w:t>individualism, thrive in contexts where the prospects for potent collective action seem bleak. It can be undermined only by showing in practice that collective struggle can win</w:t>
      </w:r>
      <w:r w:rsidRPr="00C20023">
        <w:rPr>
          <w:sz w:val="16"/>
        </w:rPr>
        <w:t>.</w:t>
      </w:r>
    </w:p>
    <w:p w14:paraId="63A2FC41" w14:textId="77777777" w:rsidR="001F2F48" w:rsidRDefault="001F2F48" w:rsidP="001F2F48">
      <w:pPr>
        <w:pStyle w:val="Heading3"/>
      </w:pPr>
      <w:r>
        <w:lastRenderedPageBreak/>
        <w:t>1NC – Retreat Bad</w:t>
      </w:r>
    </w:p>
    <w:p w14:paraId="7EB42D44" w14:textId="77777777" w:rsidR="001F2F48" w:rsidRPr="001263BF" w:rsidRDefault="001F2F48" w:rsidP="001F2F48">
      <w:pPr>
        <w:pStyle w:val="Heading4"/>
      </w:pPr>
      <w:r>
        <w:t>“Black interoperability” is a “suspension of engagement” – that retreat away from institutions of power remains trapped within the university, which calcifies power inequities</w:t>
      </w:r>
    </w:p>
    <w:p w14:paraId="613979DE" w14:textId="77777777" w:rsidR="001F2F48" w:rsidRPr="00E15C51" w:rsidRDefault="001F2F48" w:rsidP="001F2F48">
      <w:r w:rsidRPr="00E15C51">
        <w:rPr>
          <w:rStyle w:val="Style13ptBold"/>
        </w:rPr>
        <w:t>Love 15</w:t>
      </w:r>
      <w:r w:rsidRPr="00E15C51">
        <w:t xml:space="preserve">—Associate Professor at the University of Pennsylvania [Heather, ““Doing Being Deviant: Deviance Studies, Description, and the Queer Ordinary,” </w:t>
      </w:r>
      <w:r w:rsidRPr="00E15C51">
        <w:rPr>
          <w:i/>
        </w:rPr>
        <w:t>differences</w:t>
      </w:r>
      <w:r w:rsidRPr="00E15C51">
        <w:t xml:space="preserve"> Vol. 26, No. 1, p. 89-91]</w:t>
      </w:r>
    </w:p>
    <w:p w14:paraId="750536B3" w14:textId="77777777" w:rsidR="001F2F48" w:rsidRPr="00E15C51" w:rsidRDefault="001F2F48" w:rsidP="001F2F48">
      <w:pPr>
        <w:tabs>
          <w:tab w:val="left" w:pos="3683"/>
          <w:tab w:val="center" w:pos="7946"/>
        </w:tabs>
      </w:pPr>
      <w:r w:rsidRPr="00E15C51">
        <w:t xml:space="preserve"> </w:t>
      </w:r>
      <w:r w:rsidRPr="00E15C51">
        <w:tab/>
      </w:r>
      <w:r w:rsidRPr="00E15C51">
        <w:tab/>
      </w:r>
    </w:p>
    <w:p w14:paraId="6410774C" w14:textId="77777777" w:rsidR="001F2F48" w:rsidRDefault="001F2F48" w:rsidP="001F2F48">
      <w:r>
        <w:t xml:space="preserve">Today, queer studies—prestigious but unevenly institutionalized— still signals absolute refusal or criticality—all anti- and no normativity. In their influential 2004 essay, “The University and the Undercommons” (and in the 2013 book that followed from it), Fred </w:t>
      </w:r>
      <w:r w:rsidRPr="00F06ACB">
        <w:rPr>
          <w:highlight w:val="cyan"/>
          <w:u w:val="single"/>
        </w:rPr>
        <w:t>Moten and</w:t>
      </w:r>
      <w:r>
        <w:t xml:space="preserve"> Stefano </w:t>
      </w:r>
      <w:r w:rsidRPr="00F06ACB">
        <w:rPr>
          <w:highlight w:val="cyan"/>
          <w:u w:val="single"/>
        </w:rPr>
        <w:t>Harney</w:t>
      </w:r>
      <w:r>
        <w:t xml:space="preserve"> rely on such </w:t>
      </w:r>
      <w:r w:rsidRPr="00A60E64">
        <w:t xml:space="preserve">an understanding of queer (as well as concepts borrowed from black studies, feminism, ethnic studies, and anticolonial thought). They </w:t>
      </w:r>
      <w:r w:rsidRPr="00A60E64">
        <w:rPr>
          <w:b/>
          <w:u w:val="single"/>
        </w:rPr>
        <w:t>call for betrayal, refusal, theft, and marronage</w:t>
      </w:r>
      <w:r w:rsidRPr="00A60E64">
        <w:t xml:space="preserve"> as modes of resisting the iron grip of the academy, </w:t>
      </w:r>
      <w:r w:rsidRPr="00A60E64">
        <w:rPr>
          <w:u w:val="single"/>
        </w:rPr>
        <w:t>pointing to an uncharted, underground, and collective space they call the undercommons.</w:t>
      </w:r>
      <w:r w:rsidRPr="00A60E64">
        <w:t xml:space="preserve">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w:t>
      </w:r>
      <w:r w:rsidRPr="00A60E64">
        <w:rPr>
          <w:u w:val="single"/>
        </w:rPr>
        <w:t>Moten and Harney speculate whether</w:t>
      </w:r>
      <w:r w:rsidRPr="00A60E64">
        <w:t xml:space="preserve"> </w:t>
      </w:r>
      <w:r w:rsidRPr="00A60E64">
        <w:rPr>
          <w:u w:val="single"/>
        </w:rPr>
        <w:t>the “thought of the outside”</w:t>
      </w:r>
      <w:r w:rsidRPr="00A60E64">
        <w:t xml:space="preserve"> (105) </w:t>
      </w:r>
      <w:r w:rsidRPr="00A60E64">
        <w:rPr>
          <w:u w:val="single"/>
        </w:rPr>
        <w:t>is possible</w:t>
      </w:r>
      <w:r w:rsidRPr="00A60E64">
        <w:t xml:space="preserve"> inside the university and suggest that if there is an outside, it is along the margins and at the bottom. </w:t>
      </w:r>
      <w:r w:rsidRPr="00A60E64">
        <w:rPr>
          <w:b/>
          <w:u w:val="single"/>
        </w:rPr>
        <w:t xml:space="preserve">Yet their </w:t>
      </w:r>
      <w:r w:rsidRPr="00F06ACB">
        <w:rPr>
          <w:b/>
          <w:highlight w:val="cyan"/>
          <w:u w:val="single"/>
        </w:rPr>
        <w:t>imagination</w:t>
      </w:r>
      <w:r w:rsidRPr="00A46D8A">
        <w:rPr>
          <w:b/>
          <w:u w:val="single"/>
        </w:rPr>
        <w:t xml:space="preserve"> of that outside </w:t>
      </w:r>
      <w:r w:rsidRPr="00F06ACB">
        <w:rPr>
          <w:b/>
          <w:highlight w:val="cyan"/>
          <w:u w:val="single"/>
        </w:rPr>
        <w:t xml:space="preserve">is </w:t>
      </w:r>
      <w:r w:rsidRPr="00F06ACB">
        <w:rPr>
          <w:rStyle w:val="Emphasis"/>
          <w:highlight w:val="cyan"/>
        </w:rPr>
        <w:t>indebted to the inside,</w:t>
      </w:r>
      <w:r>
        <w:t xml:space="preserve"> </w:t>
      </w:r>
      <w:r w:rsidRPr="00F06ACB">
        <w:rPr>
          <w:highlight w:val="cyan"/>
          <w:u w:val="single"/>
        </w:rPr>
        <w:t>in</w:t>
      </w:r>
      <w:r w:rsidRPr="00A46D8A">
        <w:rPr>
          <w:u w:val="single"/>
        </w:rPr>
        <w:t xml:space="preserve"> </w:t>
      </w:r>
      <w:r w:rsidRPr="00F06ACB">
        <w:rPr>
          <w:highlight w:val="cyan"/>
          <w:u w:val="single"/>
        </w:rPr>
        <w:t>particular</w:t>
      </w:r>
      <w:r w:rsidRPr="00A46D8A">
        <w:rPr>
          <w:u w:val="single"/>
        </w:rPr>
        <w:t xml:space="preserve"> to </w:t>
      </w:r>
      <w:r w:rsidRPr="00F06ACB">
        <w:rPr>
          <w:highlight w:val="cyan"/>
          <w:u w:val="single"/>
        </w:rPr>
        <w:t xml:space="preserve">the </w:t>
      </w:r>
      <w:r w:rsidRPr="00F06ACB">
        <w:rPr>
          <w:b/>
          <w:highlight w:val="cyan"/>
          <w:u w:val="single"/>
        </w:rPr>
        <w:t>conception of deviance</w:t>
      </w:r>
      <w:r w:rsidRPr="00A46D8A">
        <w:rPr>
          <w:b/>
          <w:u w:val="single"/>
        </w:rPr>
        <w:t xml:space="preserve"> </w:t>
      </w:r>
      <w:r w:rsidRPr="00F06ACB">
        <w:rPr>
          <w:b/>
          <w:highlight w:val="cyan"/>
          <w:u w:val="single"/>
        </w:rPr>
        <w:t xml:space="preserve">produced </w:t>
      </w:r>
      <w:r w:rsidRPr="00F06ACB">
        <w:rPr>
          <w:rStyle w:val="Emphasis"/>
          <w:highlight w:val="cyan"/>
        </w:rPr>
        <w:t>within</w:t>
      </w:r>
      <w:r w:rsidRPr="00F06ACB">
        <w:rPr>
          <w:b/>
          <w:highlight w:val="cyan"/>
          <w:u w:val="single"/>
        </w:rPr>
        <w:t xml:space="preserve"> sociology</w:t>
      </w:r>
      <w:r w:rsidRPr="00A46D8A">
        <w:rPr>
          <w:u w:val="single"/>
        </w:rPr>
        <w:t xml:space="preserve">. </w:t>
      </w:r>
      <w:r w:rsidRPr="00F06ACB">
        <w:rPr>
          <w:highlight w:val="cyan"/>
          <w:u w:val="single"/>
        </w:rPr>
        <w:t>Their account</w:t>
      </w:r>
      <w:r w:rsidRPr="00A46D8A">
        <w:rPr>
          <w:u w:val="single"/>
        </w:rPr>
        <w:t xml:space="preserve"> of the undercommons </w:t>
      </w:r>
      <w:r w:rsidRPr="00F06ACB">
        <w:rPr>
          <w:highlight w:val="cyan"/>
          <w:u w:val="single"/>
        </w:rPr>
        <w:t>reads like</w:t>
      </w:r>
      <w:r w:rsidRPr="00A46D8A">
        <w:rPr>
          <w:u w:val="single"/>
        </w:rPr>
        <w:t xml:space="preserve"> a rap sheet</w:t>
      </w:r>
      <w:r>
        <w:t xml:space="preserve">, </w:t>
      </w:r>
      <w:r w:rsidRPr="00F06ACB">
        <w:rPr>
          <w:b/>
          <w:highlight w:val="cyan"/>
          <w:u w:val="single"/>
        </w:rPr>
        <w:t xml:space="preserve">a list of the </w:t>
      </w:r>
      <w:r w:rsidRPr="00F06ACB">
        <w:rPr>
          <w:rStyle w:val="Emphasis"/>
          <w:highlight w:val="cyan"/>
        </w:rPr>
        <w:t>traditional topics</w:t>
      </w:r>
      <w:r w:rsidRPr="00F06ACB">
        <w:rPr>
          <w:b/>
          <w:highlight w:val="cyan"/>
          <w:u w:val="single"/>
        </w:rPr>
        <w:t xml:space="preserve"> of deviance studies</w:t>
      </w:r>
      <w:r>
        <w:t>: theft, homosexuality, prostitution, incarceration.</w:t>
      </w:r>
    </w:p>
    <w:p w14:paraId="66BD8BA1" w14:textId="77777777" w:rsidR="001F2F48" w:rsidRDefault="001F2F48" w:rsidP="001F2F48">
      <w:r>
        <w:t xml:space="preserve">Moten and Harney do not describe the undercommons, but rather ask their readers to join it, to participate in active revolt against professional and disciplinary protocols. To offer an objective account of the social position of radical academics would be to further business as usual in the academy; dwelling in the undercommons requires giving up on the usual protocols of description. </w:t>
      </w:r>
      <w:r w:rsidRPr="002E4758">
        <w:rPr>
          <w:u w:val="single"/>
        </w:rPr>
        <w:t>Moten and Harney argue against the traditional role of the “critical academic</w:t>
      </w:r>
      <w:r>
        <w:t xml:space="preserve">” (105), </w:t>
      </w:r>
      <w:r w:rsidRPr="002E4758">
        <w:rPr>
          <w:u w:val="single"/>
        </w:rPr>
        <w:t>which they see as just another turn of the professional screw</w:t>
      </w:r>
      <w:r>
        <w:t xml:space="preserve">, since work that opposes the academy does not challenge its basic structure or everyday operations. </w:t>
      </w:r>
      <w:r w:rsidRPr="002E4758">
        <w:rPr>
          <w:u w:val="single"/>
        </w:rPr>
        <w:t>They argue that “to be a critical academic</w:t>
      </w:r>
      <w:r>
        <w:t xml:space="preserve"> in the university </w:t>
      </w:r>
      <w:r w:rsidRPr="002E4758">
        <w:rPr>
          <w:u w:val="single"/>
        </w:rPr>
        <w:t>is to be against the university,</w:t>
      </w:r>
      <w:r>
        <w:t xml:space="preserve"> and to be against the university is always to recognize it and to be recognized by it, and to institute the negligence of the internal outside, that unassimilated underground, a negligence of it that is precisely, we must insist, the basis of the professions” (105). </w:t>
      </w:r>
      <w:r w:rsidRPr="002E4758">
        <w:rPr>
          <w:u w:val="single"/>
        </w:rPr>
        <w:t>In contrast to the figure of the critical academic, they forward the image of the “</w:t>
      </w:r>
      <w:r w:rsidRPr="002E4758">
        <w:rPr>
          <w:b/>
          <w:u w:val="single"/>
        </w:rPr>
        <w:t>subversive intellectual</w:t>
      </w:r>
      <w:r>
        <w:t xml:space="preserve">” who is “in but not of” the academy (101). </w:t>
      </w:r>
      <w:r w:rsidRPr="002E4758">
        <w:rPr>
          <w:u w:val="single"/>
        </w:rPr>
        <w:t>Without dismissing the galvanizing effect of such a call</w:t>
      </w:r>
      <w:r>
        <w:t xml:space="preserve"> to the undercommons, </w:t>
      </w:r>
      <w:r w:rsidRPr="00C74221">
        <w:rPr>
          <w:highlight w:val="cyan"/>
          <w:u w:val="single"/>
        </w:rPr>
        <w:t>it is</w:t>
      </w:r>
      <w:r w:rsidRPr="002E4758">
        <w:rPr>
          <w:u w:val="single"/>
        </w:rPr>
        <w:t xml:space="preserve"> </w:t>
      </w:r>
      <w:r w:rsidRPr="00C74221">
        <w:rPr>
          <w:b/>
          <w:highlight w:val="cyan"/>
          <w:u w:val="single"/>
        </w:rPr>
        <w:t>important to consider the limits of</w:t>
      </w:r>
      <w:r w:rsidRPr="002E4758">
        <w:rPr>
          <w:b/>
          <w:u w:val="single"/>
        </w:rPr>
        <w:t xml:space="preserve"> the </w:t>
      </w:r>
      <w:r w:rsidRPr="00C74221">
        <w:rPr>
          <w:b/>
          <w:highlight w:val="cyan"/>
          <w:u w:val="single"/>
        </w:rPr>
        <w:t>refusal of objectification as a strategy</w:t>
      </w:r>
      <w:r>
        <w:t xml:space="preserve">. </w:t>
      </w:r>
      <w:r w:rsidRPr="00C74221">
        <w:rPr>
          <w:b/>
          <w:u w:val="single"/>
        </w:rPr>
        <w:t>To be unlocatable</w:t>
      </w:r>
      <w:r>
        <w:t xml:space="preserve">, to be nowhere, </w:t>
      </w:r>
      <w:r w:rsidRPr="002E4758">
        <w:rPr>
          <w:u w:val="single"/>
        </w:rPr>
        <w:t>to be in permanent revolt:</w:t>
      </w:r>
      <w:r>
        <w:t xml:space="preserve"> </w:t>
      </w:r>
      <w:r w:rsidRPr="002E4758">
        <w:rPr>
          <w:u w:val="single"/>
        </w:rPr>
        <w:t>Moten and Harney describe the path that queer inquiry laid out for itself</w:t>
      </w:r>
      <w:r>
        <w:t xml:space="preserve">. </w:t>
      </w:r>
      <w:r w:rsidRPr="00C74221">
        <w:rPr>
          <w:highlight w:val="cyan"/>
          <w:u w:val="single"/>
        </w:rPr>
        <w:t>Objectification</w:t>
      </w:r>
      <w:r>
        <w:t xml:space="preserve">—recognition, description, critique—can be a way to reinforce the status quo, but it </w:t>
      </w:r>
      <w:r w:rsidRPr="00C74221">
        <w:rPr>
          <w:b/>
          <w:highlight w:val="cyan"/>
          <w:u w:val="single"/>
        </w:rPr>
        <w:t xml:space="preserve">is also a way of </w:t>
      </w:r>
      <w:r w:rsidRPr="00C74221">
        <w:rPr>
          <w:rStyle w:val="Emphasis"/>
          <w:highlight w:val="cyan"/>
        </w:rPr>
        <w:t>acknowledging</w:t>
      </w:r>
      <w:r w:rsidRPr="002E4758">
        <w:rPr>
          <w:b/>
          <w:u w:val="single"/>
        </w:rPr>
        <w:t xml:space="preserve"> </w:t>
      </w:r>
      <w:r w:rsidRPr="00C74221">
        <w:rPr>
          <w:b/>
          <w:highlight w:val="cyan"/>
          <w:u w:val="single"/>
        </w:rPr>
        <w:t>one’s institutional position</w:t>
      </w:r>
      <w:r>
        <w:t xml:space="preserve"> </w:t>
      </w:r>
      <w:r w:rsidRPr="00C74221">
        <w:rPr>
          <w:highlight w:val="cyan"/>
          <w:u w:val="single"/>
        </w:rPr>
        <w:t>and the</w:t>
      </w:r>
      <w:r w:rsidRPr="002E4758">
        <w:rPr>
          <w:u w:val="single"/>
        </w:rPr>
        <w:t xml:space="preserve"> real </w:t>
      </w:r>
      <w:r w:rsidRPr="00C74221">
        <w:rPr>
          <w:highlight w:val="cyan"/>
          <w:u w:val="single"/>
        </w:rPr>
        <w:t>differences between inside and outside</w:t>
      </w:r>
      <w:r w:rsidRPr="002E4758">
        <w:rPr>
          <w:u w:val="single"/>
        </w:rPr>
        <w:t>.</w:t>
      </w:r>
      <w:r>
        <w:t xml:space="preserve"> </w:t>
      </w:r>
      <w:r w:rsidRPr="00C74221">
        <w:rPr>
          <w:rStyle w:val="Emphasis"/>
          <w:highlight w:val="cyan"/>
        </w:rPr>
        <w:t>Even the most subversive</w:t>
      </w:r>
      <w:r w:rsidRPr="002E4758">
        <w:rPr>
          <w:b/>
          <w:u w:val="single"/>
        </w:rPr>
        <w:t xml:space="preserve"> </w:t>
      </w:r>
      <w:r w:rsidRPr="00C74221">
        <w:rPr>
          <w:b/>
          <w:highlight w:val="cyan"/>
          <w:u w:val="single"/>
        </w:rPr>
        <w:t>intellectuals</w:t>
      </w:r>
      <w:r w:rsidRPr="002E4758">
        <w:rPr>
          <w:b/>
          <w:u w:val="single"/>
        </w:rPr>
        <w:t xml:space="preserve"> in the academy </w:t>
      </w:r>
      <w:r w:rsidRPr="00C74221">
        <w:rPr>
          <w:b/>
          <w:highlight w:val="cyan"/>
          <w:u w:val="single"/>
        </w:rPr>
        <w:t>are “on the stroll” in a metaphorical</w:t>
      </w:r>
      <w:r w:rsidRPr="002E4758">
        <w:rPr>
          <w:b/>
          <w:u w:val="single"/>
        </w:rPr>
        <w:t xml:space="preserve"> but not a material </w:t>
      </w:r>
      <w:r w:rsidRPr="00C74221">
        <w:rPr>
          <w:b/>
          <w:highlight w:val="cyan"/>
          <w:u w:val="single"/>
        </w:rPr>
        <w:t>sense</w:t>
      </w:r>
      <w:r w:rsidRPr="002E4758">
        <w:rPr>
          <w:b/>
          <w:u w:val="single"/>
        </w:rPr>
        <w:t xml:space="preserve">. </w:t>
      </w:r>
      <w:r>
        <w:t>The fate of those who came “under false pretenses, with bad documents, out of love” (101), if they survive, is to become “superordinates” in Becker’s sense.</w:t>
      </w:r>
    </w:p>
    <w:p w14:paraId="10A28458" w14:textId="77777777" w:rsidR="001F2F48" w:rsidRPr="00E75CF2" w:rsidRDefault="001F2F48" w:rsidP="001F2F48">
      <w:r w:rsidRPr="002E4758">
        <w:rPr>
          <w:b/>
          <w:u w:val="single"/>
        </w:rPr>
        <w:lastRenderedPageBreak/>
        <w:t>Whose side are we on?</w:t>
      </w:r>
      <w:r>
        <w:t xml:space="preserve"> </w:t>
      </w:r>
      <w:r w:rsidRPr="00C74221">
        <w:rPr>
          <w:highlight w:val="cyan"/>
          <w:u w:val="single"/>
        </w:rPr>
        <w:t>Can we hold onto</w:t>
      </w:r>
      <w:r w:rsidRPr="002E4758">
        <w:rPr>
          <w:u w:val="single"/>
        </w:rPr>
        <w:t xml:space="preserve"> </w:t>
      </w:r>
      <w:r w:rsidRPr="00C74221">
        <w:rPr>
          <w:highlight w:val="cyan"/>
          <w:u w:val="single"/>
        </w:rPr>
        <w:t>the</w:t>
      </w:r>
      <w:r w:rsidRPr="002E4758">
        <w:rPr>
          <w:u w:val="single"/>
        </w:rPr>
        <w:t xml:space="preserve"> critical</w:t>
      </w:r>
      <w:r>
        <w:t xml:space="preserve"> and polemical </w:t>
      </w:r>
      <w:r w:rsidRPr="00C74221">
        <w:rPr>
          <w:highlight w:val="cyan"/>
          <w:u w:val="single"/>
        </w:rPr>
        <w:t>energy of queer studies</w:t>
      </w:r>
      <w:r w:rsidRPr="002E4758">
        <w:rPr>
          <w:u w:val="single"/>
        </w:rPr>
        <w:t xml:space="preserve"> as well as its radical experiments</w:t>
      </w:r>
      <w:r>
        <w:t xml:space="preserve"> in style and thought </w:t>
      </w:r>
      <w:r w:rsidRPr="00C74221">
        <w:rPr>
          <w:highlight w:val="cyan"/>
          <w:u w:val="single"/>
        </w:rPr>
        <w:t>while acknowledging</w:t>
      </w:r>
      <w:r w:rsidRPr="002E4758">
        <w:rPr>
          <w:u w:val="single"/>
        </w:rPr>
        <w:t xml:space="preserve"> </w:t>
      </w:r>
      <w:r w:rsidRPr="00C74221">
        <w:rPr>
          <w:highlight w:val="cyan"/>
          <w:u w:val="single"/>
        </w:rPr>
        <w:t>our implication in systems of power</w:t>
      </w:r>
      <w:r>
        <w:t xml:space="preserve">, management, and control? </w:t>
      </w:r>
      <w:r w:rsidRPr="002E4758">
        <w:rPr>
          <w:b/>
          <w:u w:val="single"/>
        </w:rPr>
        <w:t>Will a more explicit avowal of disciplinary affiliations</w:t>
      </w:r>
      <w:r>
        <w:t xml:space="preserve"> and methods </w:t>
      </w:r>
      <w:r w:rsidRPr="002E4758">
        <w:rPr>
          <w:u w:val="single"/>
        </w:rPr>
        <w:t>snuff out the utopian energies</w:t>
      </w:r>
      <w:r>
        <w:t xml:space="preserve"> of a field that sees itself as a radical outsider in the university? To date, </w:t>
      </w:r>
      <w:r w:rsidRPr="00C74221">
        <w:rPr>
          <w:highlight w:val="cyan"/>
          <w:u w:val="single"/>
        </w:rPr>
        <w:t>both</w:t>
      </w:r>
      <w:r w:rsidRPr="002E4758">
        <w:rPr>
          <w:u w:val="single"/>
        </w:rPr>
        <w:t xml:space="preserve"> the </w:t>
      </w:r>
      <w:r w:rsidRPr="00C74221">
        <w:rPr>
          <w:highlight w:val="cyan"/>
          <w:u w:val="single"/>
        </w:rPr>
        <w:t xml:space="preserve">political and the methodological </w:t>
      </w:r>
      <w:r w:rsidRPr="00C74221">
        <w:rPr>
          <w:rStyle w:val="Emphasis"/>
          <w:highlight w:val="cyan"/>
        </w:rPr>
        <w:t>antinormativity</w:t>
      </w:r>
      <w:r w:rsidRPr="002E4758">
        <w:rPr>
          <w:u w:val="single"/>
        </w:rPr>
        <w:t xml:space="preserve"> of queer studies </w:t>
      </w:r>
      <w:r w:rsidRPr="00C74221">
        <w:rPr>
          <w:highlight w:val="cyan"/>
          <w:u w:val="single"/>
        </w:rPr>
        <w:t xml:space="preserve">have made it </w:t>
      </w:r>
      <w:r w:rsidRPr="00C74221">
        <w:rPr>
          <w:rStyle w:val="Emphasis"/>
          <w:highlight w:val="cyan"/>
        </w:rPr>
        <w:t>difficult to address our implication</w:t>
      </w:r>
      <w:r w:rsidRPr="00C74221">
        <w:rPr>
          <w:b/>
          <w:highlight w:val="cyan"/>
          <w:u w:val="single"/>
        </w:rPr>
        <w:t xml:space="preserve"> </w:t>
      </w:r>
      <w:r w:rsidRPr="00C74221">
        <w:rPr>
          <w:highlight w:val="cyan"/>
          <w:u w:val="single"/>
        </w:rPr>
        <w:t>in</w:t>
      </w:r>
      <w:r w:rsidRPr="002E4758">
        <w:rPr>
          <w:u w:val="single"/>
        </w:rPr>
        <w:t xml:space="preserve"> the </w:t>
      </w:r>
      <w:r w:rsidRPr="00C74221">
        <w:rPr>
          <w:highlight w:val="cyan"/>
          <w:u w:val="single"/>
        </w:rPr>
        <w:t>violence of knowledge production</w:t>
      </w:r>
      <w:r w:rsidRPr="002E4758">
        <w:rPr>
          <w:u w:val="single"/>
        </w:rPr>
        <w:t>, pedagogy, and social inequality.</w:t>
      </w:r>
      <w:r>
        <w:t xml:space="preserve"> </w:t>
      </w:r>
      <w:r w:rsidRPr="00C74221">
        <w:rPr>
          <w:b/>
          <w:highlight w:val="cyan"/>
          <w:u w:val="single"/>
        </w:rPr>
        <w:t>Such</w:t>
      </w:r>
      <w:r w:rsidRPr="002E4758">
        <w:rPr>
          <w:b/>
          <w:u w:val="single"/>
        </w:rPr>
        <w:t xml:space="preserve"> </w:t>
      </w:r>
      <w:r w:rsidRPr="00C74221">
        <w:rPr>
          <w:b/>
          <w:highlight w:val="cyan"/>
          <w:u w:val="single"/>
        </w:rPr>
        <w:t xml:space="preserve">violence is </w:t>
      </w:r>
      <w:r w:rsidRPr="00C74221">
        <w:rPr>
          <w:rStyle w:val="Emphasis"/>
          <w:highlight w:val="cyan"/>
        </w:rPr>
        <w:t>inevitable</w:t>
      </w:r>
      <w:r w:rsidRPr="002E4758">
        <w:rPr>
          <w:b/>
          <w:u w:val="single"/>
        </w:rPr>
        <w:t>,</w:t>
      </w:r>
      <w:r>
        <w:t xml:space="preserve"> </w:t>
      </w:r>
      <w:r w:rsidRPr="002E4758">
        <w:rPr>
          <w:u w:val="single"/>
        </w:rPr>
        <w:t>and critical histories</w:t>
      </w:r>
      <w:r>
        <w:t xml:space="preserve"> of the disciplines—and the production of knowledge about social deviance—</w:t>
      </w:r>
      <w:r w:rsidRPr="002E4758">
        <w:rPr>
          <w:u w:val="single"/>
        </w:rPr>
        <w:t>are essential</w:t>
      </w:r>
      <w:r>
        <w:t xml:space="preserve">. </w:t>
      </w:r>
      <w:r w:rsidRPr="0076433E">
        <w:rPr>
          <w:highlight w:val="cyan"/>
          <w:u w:val="single"/>
        </w:rPr>
        <w:t>Undertaking</w:t>
      </w:r>
      <w:r w:rsidRPr="002E4758">
        <w:rPr>
          <w:u w:val="single"/>
        </w:rPr>
        <w:t xml:space="preserve"> such </w:t>
      </w:r>
      <w:r w:rsidRPr="0076433E">
        <w:rPr>
          <w:highlight w:val="cyan"/>
          <w:u w:val="single"/>
        </w:rPr>
        <w:t>work</w:t>
      </w:r>
      <w:r>
        <w:t xml:space="preserve">, however, </w:t>
      </w:r>
      <w:r w:rsidRPr="0076433E">
        <w:rPr>
          <w:highlight w:val="cyan"/>
          <w:u w:val="single"/>
        </w:rPr>
        <w:t>will not allow escape</w:t>
      </w:r>
      <w:r w:rsidRPr="002E4758">
        <w:rPr>
          <w:u w:val="single"/>
        </w:rPr>
        <w:t xml:space="preserve"> into a radically different relation to our objects</w:t>
      </w:r>
      <w:r>
        <w:t xml:space="preserve"> </w:t>
      </w:r>
      <w:r w:rsidRPr="0076433E">
        <w:rPr>
          <w:highlight w:val="cyan"/>
          <w:u w:val="single"/>
        </w:rPr>
        <w:t>because we are</w:t>
      </w:r>
      <w:r>
        <w:t xml:space="preserve"> (as Moten and Harney also argue) </w:t>
      </w:r>
      <w:r w:rsidRPr="0076433E">
        <w:rPr>
          <w:b/>
          <w:highlight w:val="cyan"/>
          <w:u w:val="single"/>
        </w:rPr>
        <w:t>part of that history</w:t>
      </w:r>
      <w:r>
        <w:t xml:space="preserve">—we are its contemporary instantiation. </w:t>
      </w:r>
      <w:r w:rsidRPr="00030111">
        <w:rPr>
          <w:u w:val="single"/>
        </w:rPr>
        <w:t>To imagine a social world in which those relations are transformed</w:t>
      </w:r>
      <w:r>
        <w:t>—in what Moten and Harney refer to as the “prophetic organization” (102)—</w:t>
      </w:r>
      <w:r w:rsidRPr="00030111">
        <w:rPr>
          <w:u w:val="single"/>
        </w:rPr>
        <w:t xml:space="preserve">may be crucial for the achievement of social justice, but to deny our own implication in existing structures </w:t>
      </w:r>
      <w:r w:rsidRPr="00030111">
        <w:rPr>
          <w:rStyle w:val="Emphasis"/>
        </w:rPr>
        <w:t>is also a form of violence</w:t>
      </w:r>
      <w:r>
        <w:t>.</w:t>
      </w:r>
    </w:p>
    <w:p w14:paraId="45BBEA2D" w14:textId="77777777" w:rsidR="001F2F48" w:rsidRDefault="001F2F48" w:rsidP="001F2F48">
      <w:pPr>
        <w:pStyle w:val="Heading3"/>
      </w:pPr>
      <w:r>
        <w:lastRenderedPageBreak/>
        <w:t>1NC – Monopolization Turn</w:t>
      </w:r>
    </w:p>
    <w:p w14:paraId="5513A1C1" w14:textId="77777777" w:rsidR="001F2F48" w:rsidRPr="00C32AEF" w:rsidRDefault="001F2F48" w:rsidP="001F2F48">
      <w:pPr>
        <w:pStyle w:val="Heading4"/>
      </w:pPr>
      <w:r>
        <w:t>T</w:t>
      </w:r>
      <w:r w:rsidRPr="00C32AEF">
        <w:t xml:space="preserve">he aff’s premise that “anti-monopolization is an antiblack settlerist enterprise” forecloses the ability to reclaim antitrust towards radical end – that’s the only way to solve racialized </w:t>
      </w:r>
      <w:r>
        <w:t>economic</w:t>
      </w:r>
      <w:r w:rsidRPr="00C32AEF">
        <w:t xml:space="preserve"> exploitation</w:t>
      </w:r>
      <w:r>
        <w:t>, which turns the aff</w:t>
      </w:r>
    </w:p>
    <w:p w14:paraId="6D31480C" w14:textId="77777777" w:rsidR="001F2F48" w:rsidRDefault="001F2F48" w:rsidP="001F2F48">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16A5D385" w14:textId="77777777" w:rsidR="001F2F48" w:rsidRDefault="001F2F48" w:rsidP="001F2F48">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72B0632A" w14:textId="77777777" w:rsidR="001F2F48" w:rsidRPr="0055612A" w:rsidRDefault="001F2F48" w:rsidP="001F2F48"/>
    <w:p w14:paraId="73D937E4" w14:textId="77777777" w:rsidR="001F2F48" w:rsidRPr="00810BB5" w:rsidRDefault="001F2F48" w:rsidP="001F2F48">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6F422CEC" w14:textId="77777777" w:rsidR="001F2F48" w:rsidRPr="00810BB5" w:rsidRDefault="001F2F48" w:rsidP="001F2F48">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58C246C1" w14:textId="77777777" w:rsidR="001F2F48" w:rsidRPr="00810BB5" w:rsidRDefault="001F2F48" w:rsidP="001F2F48">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30213F0B" w14:textId="77777777" w:rsidR="001F2F48" w:rsidRPr="005E689B" w:rsidRDefault="001F2F48" w:rsidP="001F2F48">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067C562D" w14:textId="77777777" w:rsidR="001F2F48" w:rsidRPr="00810BB5" w:rsidRDefault="001F2F48" w:rsidP="001F2F48">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6B02B345" w14:textId="77777777" w:rsidR="001F2F48" w:rsidRPr="004231ED" w:rsidRDefault="001F2F48" w:rsidP="001F2F48">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61A43D60" w14:textId="77777777" w:rsidR="001F2F48" w:rsidRPr="00810BB5" w:rsidRDefault="001F2F48" w:rsidP="001F2F48">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74D36782" w14:textId="77777777" w:rsidR="001F2F48" w:rsidRPr="00810BB5" w:rsidRDefault="001F2F48" w:rsidP="001F2F48">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6D36EC0C" w14:textId="77777777" w:rsidR="001F2F48" w:rsidRPr="00810BB5" w:rsidRDefault="001F2F48" w:rsidP="001F2F48">
      <w:pPr>
        <w:rPr>
          <w:sz w:val="16"/>
          <w:szCs w:val="16"/>
        </w:rPr>
      </w:pPr>
      <w:r w:rsidRPr="00810BB5">
        <w:rPr>
          <w:sz w:val="16"/>
          <w:szCs w:val="16"/>
        </w:rPr>
        <w:t>SECTION 1 Monopoly Power Is Corporate Power Magnified and Maximized</w:t>
      </w:r>
    </w:p>
    <w:p w14:paraId="6F0A7215" w14:textId="77777777" w:rsidR="001F2F48" w:rsidRPr="00810BB5" w:rsidRDefault="001F2F48" w:rsidP="001F2F48">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7EC774DB" w14:textId="77777777" w:rsidR="001F2F48" w:rsidRPr="00810BB5" w:rsidRDefault="001F2F48" w:rsidP="001F2F48">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44DADEAF" w14:textId="77777777" w:rsidR="001F2F48" w:rsidRPr="00810BB5" w:rsidRDefault="001F2F48" w:rsidP="001F2F48">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1B9DB36C" w14:textId="77777777" w:rsidR="001F2F48" w:rsidRPr="005617E2" w:rsidRDefault="001F2F48" w:rsidP="001F2F48">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0BF8F387" w14:textId="77777777" w:rsidR="001F2F48" w:rsidRPr="00B55E62" w:rsidRDefault="001F2F48" w:rsidP="001F2F48">
      <w:pPr>
        <w:rPr>
          <w:sz w:val="16"/>
          <w:szCs w:val="16"/>
        </w:rPr>
      </w:pPr>
      <w:r w:rsidRPr="00810BB5">
        <w:rPr>
          <w:sz w:val="16"/>
          <w:szCs w:val="16"/>
        </w:rPr>
        <w:t xml:space="preserve">How Corporate Monopolies Show Up in </w:t>
      </w:r>
      <w:r w:rsidRPr="00B55E62">
        <w:rPr>
          <w:sz w:val="16"/>
          <w:szCs w:val="16"/>
        </w:rPr>
        <w:t>Today’s World</w:t>
      </w:r>
    </w:p>
    <w:p w14:paraId="68A34BD8" w14:textId="77777777" w:rsidR="001F2F48" w:rsidRPr="005E689B" w:rsidRDefault="001F2F48" w:rsidP="001F2F48">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5BA19A73" w14:textId="77777777" w:rsidR="001F2F48" w:rsidRPr="00810BB5" w:rsidRDefault="001F2F48" w:rsidP="001F2F48">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61AF06B7" w14:textId="77777777" w:rsidR="001F2F48" w:rsidRPr="00810BB5" w:rsidRDefault="001F2F48" w:rsidP="001F2F48">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12A18BA0" w14:textId="77777777" w:rsidR="001F2F48" w:rsidRPr="0055612A" w:rsidRDefault="001F2F48" w:rsidP="001F2F48">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5A76373D" w14:textId="77777777" w:rsidR="001F2F48" w:rsidRPr="00810BB5" w:rsidRDefault="001F2F48" w:rsidP="001F2F48">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04320F42" w14:textId="77777777" w:rsidR="001F2F48" w:rsidRPr="00810BB5" w:rsidRDefault="001F2F48" w:rsidP="001F2F48">
      <w:pPr>
        <w:rPr>
          <w:sz w:val="16"/>
          <w:szCs w:val="16"/>
        </w:rPr>
      </w:pPr>
      <w:r w:rsidRPr="00810BB5">
        <w:rPr>
          <w:sz w:val="16"/>
          <w:szCs w:val="16"/>
        </w:rPr>
        <w:t xml:space="preserve">Big Tech </w:t>
      </w:r>
    </w:p>
    <w:p w14:paraId="0F800044" w14:textId="77777777" w:rsidR="001F2F48" w:rsidRPr="00810BB5" w:rsidRDefault="001F2F48" w:rsidP="001F2F48">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3C96E767" w14:textId="77777777" w:rsidR="001F2F48" w:rsidRPr="00810BB5" w:rsidRDefault="001F2F48" w:rsidP="001F2F48">
      <w:pPr>
        <w:rPr>
          <w:sz w:val="16"/>
          <w:szCs w:val="16"/>
        </w:rPr>
      </w:pPr>
      <w:r w:rsidRPr="00810BB5">
        <w:rPr>
          <w:sz w:val="16"/>
          <w:szCs w:val="16"/>
        </w:rPr>
        <w:t xml:space="preserve">Big Pharma </w:t>
      </w:r>
    </w:p>
    <w:p w14:paraId="043824D3" w14:textId="77777777" w:rsidR="001F2F48" w:rsidRPr="00810BB5" w:rsidRDefault="001F2F48" w:rsidP="001F2F48">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78E97449" w14:textId="77777777" w:rsidR="001F2F48" w:rsidRPr="00810BB5" w:rsidRDefault="001F2F48" w:rsidP="001F2F48">
      <w:pPr>
        <w:rPr>
          <w:sz w:val="16"/>
          <w:szCs w:val="16"/>
        </w:rPr>
      </w:pPr>
      <w:r w:rsidRPr="00810BB5">
        <w:rPr>
          <w:sz w:val="16"/>
          <w:szCs w:val="16"/>
        </w:rPr>
        <w:t>Big Agriculture</w:t>
      </w:r>
    </w:p>
    <w:p w14:paraId="2F1F1938" w14:textId="77777777" w:rsidR="001F2F48" w:rsidRPr="00B55E62" w:rsidRDefault="001F2F48" w:rsidP="001F2F48">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57174731" w14:textId="77777777" w:rsidR="001F2F48" w:rsidRPr="00B55E62" w:rsidRDefault="001F2F48" w:rsidP="001F2F48">
      <w:pPr>
        <w:rPr>
          <w:sz w:val="16"/>
          <w:szCs w:val="16"/>
        </w:rPr>
      </w:pPr>
      <w:r w:rsidRPr="00B55E62">
        <w:rPr>
          <w:sz w:val="16"/>
          <w:szCs w:val="16"/>
        </w:rPr>
        <w:t xml:space="preserve">Big Banks </w:t>
      </w:r>
    </w:p>
    <w:p w14:paraId="33131870" w14:textId="77777777" w:rsidR="001F2F48" w:rsidRPr="00810BB5" w:rsidRDefault="001F2F48" w:rsidP="001F2F48">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7E9D6144" w14:textId="77777777" w:rsidR="001F2F48" w:rsidRPr="00B55E62" w:rsidRDefault="001F2F48" w:rsidP="001F2F48">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76A97313" w14:textId="77777777" w:rsidR="001F2F48" w:rsidRPr="005E689B" w:rsidRDefault="001F2F48" w:rsidP="001F2F48">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5DB08607" w14:textId="77777777" w:rsidR="001F2F48" w:rsidRPr="009D1972" w:rsidRDefault="001F2F48" w:rsidP="001F2F48">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5812AA8F" w14:textId="77777777" w:rsidR="001F2F48" w:rsidRDefault="001F2F48" w:rsidP="001F2F48">
      <w:pPr>
        <w:pStyle w:val="Heading3"/>
      </w:pPr>
      <w:r>
        <w:t>1NC – Institutions Good</w:t>
      </w:r>
    </w:p>
    <w:p w14:paraId="5F261EFE" w14:textId="77777777" w:rsidR="001F2F48" w:rsidRPr="00802A18" w:rsidRDefault="001F2F48" w:rsidP="001F2F48">
      <w:pPr>
        <w:keepNext/>
        <w:keepLines/>
        <w:spacing w:before="40"/>
        <w:outlineLvl w:val="3"/>
        <w:rPr>
          <w:rFonts w:eastAsiaTheme="majorEastAsia" w:cstheme="majorBidi"/>
          <w:b/>
          <w:iCs/>
          <w:sz w:val="26"/>
        </w:rPr>
      </w:pPr>
      <w:r w:rsidRPr="00802A18">
        <w:rPr>
          <w:rFonts w:eastAsiaTheme="majorEastAsia" w:cstheme="majorBidi"/>
          <w:b/>
          <w:iCs/>
          <w:sz w:val="26"/>
        </w:rPr>
        <w:t>Liberal institutions are deeply flawed</w:t>
      </w:r>
      <w:r>
        <w:rPr>
          <w:rFonts w:eastAsiaTheme="majorEastAsia" w:cstheme="majorBidi"/>
          <w:b/>
          <w:iCs/>
          <w:sz w:val="26"/>
        </w:rPr>
        <w:t>, but rejecting them is worse</w:t>
      </w:r>
    </w:p>
    <w:p w14:paraId="547FD774" w14:textId="77777777" w:rsidR="001F2F48" w:rsidRDefault="001F2F48" w:rsidP="001F2F48">
      <w:r w:rsidRPr="00802A18">
        <w:rPr>
          <w:b/>
          <w:bCs/>
          <w:sz w:val="26"/>
        </w:rPr>
        <w:t xml:space="preserve">Johnson </w:t>
      </w:r>
      <w:r>
        <w:rPr>
          <w:b/>
          <w:bCs/>
          <w:sz w:val="26"/>
        </w:rPr>
        <w:t xml:space="preserve">16 </w:t>
      </w:r>
      <w:r w:rsidRPr="00802A18">
        <w:t xml:space="preserve">(Cedric, author of Revolutionaries to Race Leaders: Black Power and the Making of African American Politics and editor of The Neoliberal Deluge: Hurricane Katrina, Late Capitalism and the Remaking of New Orleans. He is also a representative for UIC United Faculty Local 6456, “An Open Letter to Ta-Nehisi Coates and the Liberals Who Love Him,” Jacobin Magazine, February 3, 2016, </w:t>
      </w:r>
      <w:r w:rsidRPr="00124373">
        <w:t>https://www.jacobinmag.com/2016/02/ta-nehisi-coates-case-for-reparations-bernie-sanders-racism/?utm_campaign=shareaholic&amp;utm_medium=facebook&amp;utm_source=socialnetwork</w:t>
      </w:r>
      <w:r w:rsidRPr="00802A18">
        <w:t>)</w:t>
      </w:r>
    </w:p>
    <w:p w14:paraId="47796D88" w14:textId="77777777" w:rsidR="001F2F48" w:rsidRPr="00802A18" w:rsidRDefault="001F2F48" w:rsidP="001F2F48">
      <w:pPr>
        <w:rPr>
          <w:b/>
          <w:bCs/>
          <w:sz w:val="26"/>
        </w:rPr>
      </w:pPr>
    </w:p>
    <w:p w14:paraId="186BE5EE" w14:textId="77777777" w:rsidR="001F2F48" w:rsidRDefault="001F2F48" w:rsidP="001F2F48">
      <w:pPr>
        <w:rPr>
          <w:b/>
          <w:iCs/>
          <w:u w:val="single"/>
          <w:bdr w:val="single" w:sz="12" w:space="0" w:color="auto"/>
        </w:rPr>
      </w:pPr>
      <w:r w:rsidRPr="00802A18">
        <w:t xml:space="preserve">Ultimately, </w:t>
      </w:r>
      <w:r w:rsidRPr="00802A18">
        <w:rPr>
          <w:highlight w:val="yellow"/>
          <w:u w:val="single"/>
        </w:rPr>
        <w:t>the</w:t>
      </w:r>
      <w:r w:rsidRPr="00802A18">
        <w:rPr>
          <w:u w:val="single"/>
        </w:rPr>
        <w:t xml:space="preserve"> historical</w:t>
      </w:r>
      <w:r w:rsidRPr="00124373">
        <w:rPr>
          <w:u w:val="single"/>
        </w:rPr>
        <w:t xml:space="preserve"> </w:t>
      </w:r>
      <w:r w:rsidRPr="00802A18">
        <w:rPr>
          <w:highlight w:val="yellow"/>
          <w:u w:val="single"/>
        </w:rPr>
        <w:t>narrative that</w:t>
      </w:r>
      <w:r w:rsidRPr="00802A18">
        <w:t xml:space="preserve"> underpins the reparations claim, a view of history that </w:t>
      </w:r>
      <w:r w:rsidRPr="00802A18">
        <w:rPr>
          <w:b/>
          <w:iCs/>
          <w:highlight w:val="yellow"/>
          <w:u w:val="single"/>
          <w:bdr w:val="single" w:sz="12" w:space="0" w:color="auto"/>
        </w:rPr>
        <w:t>emphasizes racial conflict as primary, white supremacy as</w:t>
      </w:r>
      <w:r w:rsidRPr="00802A18">
        <w:rPr>
          <w:b/>
          <w:iCs/>
          <w:u w:val="single"/>
          <w:bdr w:val="single" w:sz="12" w:space="0" w:color="auto"/>
        </w:rPr>
        <w:t xml:space="preserve"> hegemonic and </w:t>
      </w:r>
      <w:r w:rsidRPr="00802A18">
        <w:rPr>
          <w:b/>
          <w:iCs/>
          <w:highlight w:val="yellow"/>
          <w:u w:val="single"/>
          <w:bdr w:val="single" w:sz="12" w:space="0" w:color="auto"/>
        </w:rPr>
        <w:t>immutable</w:t>
      </w:r>
      <w:r w:rsidRPr="00802A18">
        <w:rPr>
          <w:u w:val="single"/>
        </w:rPr>
        <w:t xml:space="preserve">, and black politics as insular and unitary, can only </w:t>
      </w:r>
      <w:r w:rsidRPr="00802A18">
        <w:rPr>
          <w:highlight w:val="yellow"/>
          <w:u w:val="single"/>
        </w:rPr>
        <w:t xml:space="preserve">leave us with a </w:t>
      </w:r>
      <w:r w:rsidRPr="00802A18">
        <w:rPr>
          <w:b/>
          <w:iCs/>
          <w:highlight w:val="yellow"/>
          <w:u w:val="single"/>
          <w:bdr w:val="single" w:sz="12" w:space="0" w:color="auto"/>
        </w:rPr>
        <w:t>fatalistic view of political possibilities</w:t>
      </w:r>
      <w:r w:rsidRPr="00802A18">
        <w:rPr>
          <w:highlight w:val="yellow"/>
          <w:u w:val="single"/>
        </w:rPr>
        <w:t xml:space="preserve"> that neglects the </w:t>
      </w:r>
      <w:r w:rsidRPr="00802A18">
        <w:rPr>
          <w:b/>
          <w:iCs/>
          <w:highlight w:val="yellow"/>
          <w:u w:val="single"/>
          <w:bdr w:val="single" w:sz="12" w:space="0" w:color="auto"/>
        </w:rPr>
        <w:t>rich, diverse history of interracial</w:t>
      </w:r>
      <w:r w:rsidRPr="00802A18">
        <w:rPr>
          <w:b/>
          <w:iCs/>
          <w:u w:val="single"/>
          <w:bdr w:val="single" w:sz="12" w:space="0" w:color="auto"/>
        </w:rPr>
        <w:t xml:space="preserve"> left </w:t>
      </w:r>
      <w:r w:rsidRPr="00802A18">
        <w:rPr>
          <w:b/>
          <w:iCs/>
          <w:highlight w:val="yellow"/>
          <w:u w:val="single"/>
          <w:bdr w:val="single" w:sz="12" w:space="0" w:color="auto"/>
        </w:rPr>
        <w:t>political struggle</w:t>
      </w:r>
      <w:r w:rsidRPr="00802A18">
        <w:rPr>
          <w:u w:val="single"/>
        </w:rPr>
        <w:t xml:space="preserve">. </w:t>
      </w:r>
      <w:r w:rsidRPr="00802A18">
        <w:t xml:space="preserve">Contrary to the arguments offered by Coates and others, interracial social movements, universal social policy, and an expanded public sector created the contemporary black middle class as we know it. </w:t>
      </w:r>
      <w:r w:rsidRPr="00802A18">
        <w:rPr>
          <w:u w:val="single"/>
        </w:rPr>
        <w:t xml:space="preserve">Even as the slogan of white supremacy united various reactionary </w:t>
      </w:r>
      <w:r w:rsidRPr="00802A18">
        <w:t xml:space="preserve">Southern </w:t>
      </w:r>
      <w:r w:rsidRPr="00802A18">
        <w:rPr>
          <w:u w:val="single"/>
        </w:rPr>
        <w:t>elements</w:t>
      </w:r>
      <w:r w:rsidRPr="00802A18">
        <w:t xml:space="preserve"> and restored the power of the merchant-landlord class, </w:t>
      </w:r>
      <w:r w:rsidRPr="00802A18">
        <w:rPr>
          <w:highlight w:val="yellow"/>
          <w:u w:val="single"/>
        </w:rPr>
        <w:t>interracial organizations fought to secure black freedom</w:t>
      </w:r>
      <w:r w:rsidRPr="00802A18">
        <w:rPr>
          <w:u w:val="single"/>
        </w:rPr>
        <w:t xml:space="preserve"> and create greater equality for black and white workers. </w:t>
      </w:r>
      <w:r w:rsidRPr="00802A18">
        <w:rPr>
          <w:highlight w:val="yellow"/>
          <w:u w:val="single"/>
        </w:rPr>
        <w:t xml:space="preserve">The </w:t>
      </w:r>
      <w:r w:rsidRPr="00802A18">
        <w:rPr>
          <w:b/>
          <w:iCs/>
          <w:highlight w:val="yellow"/>
          <w:u w:val="single"/>
          <w:bdr w:val="single" w:sz="12" w:space="0" w:color="auto"/>
        </w:rPr>
        <w:t>Readjuster Party</w:t>
      </w:r>
      <w:r w:rsidRPr="00802A18">
        <w:t xml:space="preserve"> in Virginia </w:t>
      </w:r>
      <w:r w:rsidRPr="00802A18">
        <w:rPr>
          <w:highlight w:val="yellow"/>
          <w:u w:val="single"/>
        </w:rPr>
        <w:t>worked to unite workers against landed interests</w:t>
      </w:r>
      <w:r w:rsidRPr="00802A18">
        <w:t xml:space="preserve">, and </w:t>
      </w:r>
      <w:r w:rsidRPr="00802A18">
        <w:rPr>
          <w:highlight w:val="yellow"/>
          <w:u w:val="single"/>
        </w:rPr>
        <w:t>pressed for debt relief</w:t>
      </w:r>
      <w:r w:rsidRPr="00802A18">
        <w:rPr>
          <w:highlight w:val="yellow"/>
        </w:rPr>
        <w:t>,</w:t>
      </w:r>
      <w:r w:rsidRPr="00802A18">
        <w:t xml:space="preserve"> lowered property taxes on farmers, chartered unions, </w:t>
      </w:r>
      <w:r w:rsidRPr="00802A18">
        <w:rPr>
          <w:highlight w:val="yellow"/>
          <w:u w:val="single"/>
        </w:rPr>
        <w:t>established a black colle</w:t>
      </w:r>
      <w:r w:rsidRPr="00802A18">
        <w:rPr>
          <w:highlight w:val="yellow"/>
        </w:rPr>
        <w:t>ge</w:t>
      </w:r>
      <w:r w:rsidRPr="00802A18">
        <w:t xml:space="preserve">, expanded public services, </w:t>
      </w:r>
      <w:r w:rsidRPr="00802A18">
        <w:rPr>
          <w:highlight w:val="yellow"/>
          <w:u w:val="single"/>
        </w:rPr>
        <w:t>and removed the poll tax</w:t>
      </w:r>
      <w:r w:rsidRPr="00802A18">
        <w:t xml:space="preserve">. Other organizations at the end of the nineteenth century posed a different interracial, left vision of American society — organizations like the Populist Party of the 1890s, the Knights of Labor, and the Citizens Committee of New Orleans. </w:t>
      </w:r>
      <w:r w:rsidRPr="00802A18">
        <w:rPr>
          <w:u w:val="single"/>
        </w:rPr>
        <w:t>Throughout the twentieth century</w:t>
      </w:r>
      <w:r w:rsidRPr="00802A18">
        <w:t xml:space="preserve">, struggles to expand labor rights, universal suffrage, and civil rights, and to abolish inequality, drew together diverse publics, creating concrete forms of social justice (albeit sometimes short-lived and imperfect). </w:t>
      </w:r>
      <w:r w:rsidRPr="00802A18">
        <w:rPr>
          <w:highlight w:val="yellow"/>
          <w:u w:val="single"/>
        </w:rPr>
        <w:t>Whites who realized that their fates were intimately connected to those of</w:t>
      </w:r>
      <w:r w:rsidRPr="00802A18">
        <w:rPr>
          <w:u w:val="single"/>
        </w:rPr>
        <w:t xml:space="preserve"> </w:t>
      </w:r>
      <w:r w:rsidRPr="00802A18">
        <w:t xml:space="preserve">southern </w:t>
      </w:r>
      <w:r w:rsidRPr="00802A18">
        <w:rPr>
          <w:highlight w:val="yellow"/>
          <w:u w:val="single"/>
        </w:rPr>
        <w:t xml:space="preserve">blacks </w:t>
      </w:r>
      <w:r w:rsidRPr="00802A18">
        <w:rPr>
          <w:b/>
          <w:iCs/>
          <w:highlight w:val="yellow"/>
          <w:u w:val="single"/>
          <w:bdr w:val="single" w:sz="12" w:space="0" w:color="auto"/>
        </w:rPr>
        <w:t>supported struggles against racism</w:t>
      </w:r>
      <w:r w:rsidRPr="00802A18">
        <w:t xml:space="preserve">. </w:t>
      </w:r>
      <w:r w:rsidRPr="00802A18">
        <w:rPr>
          <w:u w:val="single"/>
        </w:rPr>
        <w:t>Jim Crow</w:t>
      </w:r>
      <w:r w:rsidRPr="00802A18">
        <w:t xml:space="preserve"> segregation — the historical system of racial apartheid that was legitimated at the federal level by Plessy v. Ferguson’s “separate but equal” doctrine in 1896, codified by the states, and strictly enforced through violence and intimidation — </w:t>
      </w:r>
      <w:r w:rsidRPr="00802A18">
        <w:rPr>
          <w:u w:val="single"/>
        </w:rPr>
        <w:t xml:space="preserve">began a </w:t>
      </w:r>
      <w:r w:rsidRPr="00802A18">
        <w:rPr>
          <w:b/>
          <w:iCs/>
          <w:u w:val="single"/>
          <w:bdr w:val="single" w:sz="12" w:space="0" w:color="auto"/>
        </w:rPr>
        <w:t>long but certain death</w:t>
      </w:r>
      <w:r w:rsidRPr="00802A18">
        <w:rPr>
          <w:u w:val="single"/>
        </w:rPr>
        <w:t xml:space="preserve"> after the Second World War.</w:t>
      </w:r>
      <w:r w:rsidRPr="00802A18">
        <w:t xml:space="preserve"> </w:t>
      </w:r>
      <w:r w:rsidRPr="00802A18">
        <w:rPr>
          <w:highlight w:val="yellow"/>
          <w:u w:val="single"/>
        </w:rPr>
        <w:t>While contemporary</w:t>
      </w:r>
      <w:r w:rsidRPr="00802A18">
        <w:rPr>
          <w:u w:val="single"/>
        </w:rPr>
        <w:t xml:space="preserve"> forms of </w:t>
      </w:r>
      <w:r w:rsidRPr="00802A18">
        <w:rPr>
          <w:highlight w:val="yellow"/>
          <w:u w:val="single"/>
        </w:rPr>
        <w:t>inequality</w:t>
      </w:r>
      <w:r w:rsidRPr="00802A18">
        <w:t xml:space="preserve"> in wealth, housing, schooling, and criminal justice </w:t>
      </w:r>
      <w:r w:rsidRPr="00802A18">
        <w:rPr>
          <w:highlight w:val="yellow"/>
          <w:u w:val="single"/>
        </w:rPr>
        <w:t xml:space="preserve">may </w:t>
      </w:r>
      <w:r w:rsidRPr="00802A18">
        <w:rPr>
          <w:b/>
          <w:iCs/>
          <w:highlight w:val="yellow"/>
          <w:u w:val="single"/>
          <w:bdr w:val="single" w:sz="12" w:space="0" w:color="auto"/>
        </w:rPr>
        <w:t>bear a strong resemblance to Jim Crow</w:t>
      </w:r>
      <w:r w:rsidRPr="00802A18">
        <w:rPr>
          <w:highlight w:val="yellow"/>
          <w:u w:val="single"/>
        </w:rPr>
        <w:t xml:space="preserve">, these injustices are </w:t>
      </w:r>
      <w:r w:rsidRPr="00802A18">
        <w:rPr>
          <w:b/>
          <w:iCs/>
          <w:highlight w:val="yellow"/>
          <w:u w:val="single"/>
          <w:bdr w:val="single" w:sz="12" w:space="0" w:color="auto"/>
        </w:rPr>
        <w:t>classed</w:t>
      </w:r>
      <w:r w:rsidRPr="00802A18">
        <w:rPr>
          <w:highlight w:val="yellow"/>
          <w:u w:val="single"/>
        </w:rPr>
        <w:t xml:space="preserve"> in ways that the ascriptive status of blacks in the</w:t>
      </w:r>
      <w:r w:rsidRPr="00802A18">
        <w:rPr>
          <w:u w:val="single"/>
        </w:rPr>
        <w:t xml:space="preserve"> late </w:t>
      </w:r>
      <w:r w:rsidRPr="00802A18">
        <w:rPr>
          <w:highlight w:val="yellow"/>
          <w:u w:val="single"/>
        </w:rPr>
        <w:t>nineteenth and early twentieth century were not</w:t>
      </w:r>
      <w:r w:rsidRPr="00802A18">
        <w:rPr>
          <w:u w:val="single"/>
        </w:rPr>
        <w:t>.</w:t>
      </w:r>
      <w:r w:rsidRPr="00802A18">
        <w:t xml:space="preserve"> </w:t>
      </w:r>
      <w:r w:rsidRPr="00802A18">
        <w:rPr>
          <w:highlight w:val="yellow"/>
          <w:u w:val="single"/>
        </w:rPr>
        <w:t>Contemporary</w:t>
      </w:r>
      <w:r w:rsidRPr="00802A18">
        <w:rPr>
          <w:u w:val="single"/>
        </w:rPr>
        <w:t xml:space="preserve"> forms of </w:t>
      </w:r>
      <w:r w:rsidRPr="00802A18">
        <w:rPr>
          <w:highlight w:val="yellow"/>
          <w:u w:val="single"/>
        </w:rPr>
        <w:t>oppression are</w:t>
      </w:r>
      <w:r w:rsidRPr="00802A18">
        <w:rPr>
          <w:u w:val="single"/>
        </w:rPr>
        <w:t xml:space="preserve"> not propelled by the need to subjugate black labor</w:t>
      </w:r>
      <w:r w:rsidRPr="00802A18">
        <w:t xml:space="preserve"> to the interests of Southern planters and industrialists, </w:t>
      </w:r>
      <w:r w:rsidRPr="00802A18">
        <w:rPr>
          <w:u w:val="single"/>
        </w:rPr>
        <w:t xml:space="preserve">but as </w:t>
      </w:r>
      <w:r w:rsidRPr="00802A18">
        <w:rPr>
          <w:highlight w:val="yellow"/>
          <w:u w:val="single"/>
        </w:rPr>
        <w:t>a means of managing a growing class</w:t>
      </w:r>
      <w:r w:rsidRPr="00802A18">
        <w:rPr>
          <w:u w:val="single"/>
        </w:rPr>
        <w:t xml:space="preserve"> of Americans who</w:t>
      </w:r>
      <w:r w:rsidRPr="00802A18">
        <w:t xml:space="preserve"> are not exclusively black but </w:t>
      </w:r>
      <w:r w:rsidRPr="00802A18">
        <w:rPr>
          <w:u w:val="single"/>
        </w:rPr>
        <w:t xml:space="preserve">have been </w:t>
      </w:r>
      <w:r w:rsidRPr="00802A18">
        <w:rPr>
          <w:highlight w:val="yellow"/>
          <w:u w:val="single"/>
        </w:rPr>
        <w:t>made obsolete by hyper-industrializatio</w:t>
      </w:r>
      <w:r w:rsidRPr="00802A18">
        <w:rPr>
          <w:u w:val="single"/>
        </w:rPr>
        <w:t>n</w:t>
      </w:r>
      <w:r w:rsidRPr="00802A18">
        <w:t xml:space="preserve">, the large-scale introduction of automation and cybernetic command, just-in-time production, and other strategies of flexible accumulation in US farms and factories. </w:t>
      </w:r>
      <w:r w:rsidRPr="00802A18">
        <w:rPr>
          <w:highlight w:val="yellow"/>
          <w:u w:val="single"/>
        </w:rPr>
        <w:t xml:space="preserve">We continue to reach for </w:t>
      </w:r>
      <w:r w:rsidRPr="00802A18">
        <w:rPr>
          <w:b/>
          <w:iCs/>
          <w:highlight w:val="yellow"/>
          <w:u w:val="single"/>
          <w:bdr w:val="single" w:sz="12" w:space="0" w:color="auto"/>
        </w:rPr>
        <w:t>old modes of analysis</w:t>
      </w:r>
      <w:r w:rsidRPr="00802A18">
        <w:rPr>
          <w:highlight w:val="yellow"/>
          <w:u w:val="single"/>
        </w:rPr>
        <w:t xml:space="preserve"> in the face of a </w:t>
      </w:r>
      <w:r w:rsidRPr="00802A18">
        <w:rPr>
          <w:b/>
          <w:iCs/>
          <w:highlight w:val="yellow"/>
          <w:u w:val="single"/>
          <w:bdr w:val="single" w:sz="12" w:space="0" w:color="auto"/>
        </w:rPr>
        <w:t>changed world</w:t>
      </w:r>
      <w:r w:rsidRPr="00802A18">
        <w:rPr>
          <w:highlight w:val="yellow"/>
          <w:u w:val="single"/>
        </w:rPr>
        <w:t xml:space="preserve">, one where </w:t>
      </w:r>
      <w:r w:rsidRPr="00802A18">
        <w:rPr>
          <w:b/>
          <w:iCs/>
          <w:highlight w:val="yellow"/>
          <w:u w:val="single"/>
          <w:bdr w:val="single" w:sz="12" w:space="0" w:color="auto"/>
        </w:rPr>
        <w:t>blackness is</w:t>
      </w:r>
      <w:r w:rsidRPr="00802A18">
        <w:rPr>
          <w:b/>
          <w:iCs/>
          <w:u w:val="single"/>
          <w:bdr w:val="single" w:sz="12" w:space="0" w:color="auto"/>
        </w:rPr>
        <w:t xml:space="preserve"> still </w:t>
      </w:r>
      <w:r w:rsidRPr="00802A18">
        <w:rPr>
          <w:b/>
          <w:iCs/>
          <w:highlight w:val="yellow"/>
          <w:u w:val="single"/>
          <w:bdr w:val="single" w:sz="12" w:space="0" w:color="auto"/>
        </w:rPr>
        <w:t>derogated</w:t>
      </w:r>
      <w:r w:rsidRPr="00802A18">
        <w:rPr>
          <w:highlight w:val="yellow"/>
          <w:u w:val="single"/>
        </w:rPr>
        <w:t xml:space="preserve"> but </w:t>
      </w:r>
      <w:r w:rsidRPr="00802A18">
        <w:rPr>
          <w:b/>
          <w:iCs/>
          <w:highlight w:val="yellow"/>
          <w:u w:val="single"/>
          <w:bdr w:val="single" w:sz="12" w:space="0" w:color="auto"/>
        </w:rPr>
        <w:t>anti-black racism is not the principal determinant of material conditions</w:t>
      </w:r>
      <w:r w:rsidRPr="00802A18">
        <w:rPr>
          <w:highlight w:val="yellow"/>
          <w:u w:val="single"/>
        </w:rPr>
        <w:t xml:space="preserve"> and</w:t>
      </w:r>
      <w:r w:rsidRPr="00802A18">
        <w:rPr>
          <w:u w:val="single"/>
        </w:rPr>
        <w:t xml:space="preserve"> economic </w:t>
      </w:r>
      <w:r w:rsidRPr="00802A18">
        <w:rPr>
          <w:highlight w:val="yellow"/>
          <w:u w:val="single"/>
        </w:rPr>
        <w:t>mobility for many African Americans.</w:t>
      </w:r>
      <w:r w:rsidRPr="00802A18">
        <w:rPr>
          <w:u w:val="single"/>
        </w:rPr>
        <w:t xml:space="preserve"> Social exclusion and labor exploitation are different problems</w:t>
      </w:r>
      <w:r w:rsidRPr="00802A18">
        <w:t xml:space="preserve">, but they are never disconnected under capitalism. And both processes work to the advantage of capital. Segmented labor markets, ethnic rivalry, racism, sexism, xenophobia, and informalization all work against solidarity. Whether we are talking about antebellum slaves, immigrant strikebreakers, or undocumented migrant workers, it is clear that </w:t>
      </w:r>
      <w:r w:rsidRPr="00802A18">
        <w:rPr>
          <w:u w:val="single"/>
        </w:rPr>
        <w:t>exclusion is often deployed to advance exploitation on terms that are most favorable to investor class interests</w:t>
      </w:r>
      <w:r w:rsidRPr="00802A18">
        <w:t xml:space="preserve">. In other words, the most impoverished and dispossessed are hyper-exploited, placing downward pressure on wage floors, worsening conditions and undermining worker power in specific sectors and throughout society. </w:t>
      </w:r>
      <w:r w:rsidRPr="00802A18">
        <w:rPr>
          <w:u w:val="single"/>
        </w:rPr>
        <w:t xml:space="preserve">Liberal </w:t>
      </w:r>
      <w:r w:rsidRPr="00802A18">
        <w:rPr>
          <w:highlight w:val="yellow"/>
          <w:u w:val="single"/>
        </w:rPr>
        <w:t>antiracist discourse further isolates the conditions of the most excluded</w:t>
      </w:r>
      <w:r w:rsidRPr="00802A18">
        <w:rPr>
          <w:u w:val="single"/>
        </w:rPr>
        <w:t xml:space="preserve"> segments of </w:t>
      </w:r>
      <w:r w:rsidRPr="00802A18">
        <w:rPr>
          <w:highlight w:val="yellow"/>
          <w:u w:val="single"/>
        </w:rPr>
        <w:t>workers</w:t>
      </w:r>
      <w:r w:rsidRPr="00802A18">
        <w:rPr>
          <w:u w:val="single"/>
        </w:rPr>
        <w:t xml:space="preserve">, separating their experiences from those of other workers, and their labor from the broader processes at work, </w:t>
      </w:r>
      <w:r w:rsidRPr="00802A18">
        <w:rPr>
          <w:highlight w:val="yellow"/>
          <w:u w:val="single"/>
        </w:rPr>
        <w:t>instead of emphasizing</w:t>
      </w:r>
      <w:r w:rsidRPr="00802A18">
        <w:rPr>
          <w:u w:val="single"/>
        </w:rPr>
        <w:t xml:space="preserve"> the </w:t>
      </w:r>
      <w:r w:rsidRPr="00802A18">
        <w:rPr>
          <w:highlight w:val="yellow"/>
          <w:u w:val="single"/>
        </w:rPr>
        <w:t>empirical and potential political unity</w:t>
      </w:r>
      <w:r w:rsidRPr="00802A18">
        <w:rPr>
          <w:u w:val="single"/>
        </w:rPr>
        <w:t xml:space="preserve"> of the laboring classes</w:t>
      </w:r>
      <w:r w:rsidRPr="00802A18">
        <w:t xml:space="preserve">. </w:t>
      </w:r>
      <w:r w:rsidRPr="00802A18">
        <w:rPr>
          <w:highlight w:val="yellow"/>
          <w:u w:val="single"/>
        </w:rPr>
        <w:t>Respect for difference is valued</w:t>
      </w:r>
      <w:r w:rsidRPr="00802A18">
        <w:t xml:space="preserve"> in today’s multicultural milieu, </w:t>
      </w:r>
      <w:r w:rsidRPr="00802A18">
        <w:rPr>
          <w:highlight w:val="yellow"/>
          <w:u w:val="single"/>
        </w:rPr>
        <w:t>but</w:t>
      </w:r>
      <w:r w:rsidRPr="00802A18">
        <w:t xml:space="preserve"> the </w:t>
      </w:r>
      <w:r w:rsidRPr="00802A18">
        <w:rPr>
          <w:b/>
          <w:iCs/>
          <w:highlight w:val="yellow"/>
          <w:u w:val="single"/>
          <w:bdr w:val="single" w:sz="12" w:space="0" w:color="auto"/>
        </w:rPr>
        <w:t>mobilization of</w:t>
      </w:r>
      <w:r w:rsidRPr="00802A18">
        <w:rPr>
          <w:b/>
          <w:iCs/>
          <w:u w:val="single"/>
          <w:bdr w:val="single" w:sz="12" w:space="0" w:color="auto"/>
        </w:rPr>
        <w:t xml:space="preserve"> different sub-strata of </w:t>
      </w:r>
      <w:r w:rsidRPr="00802A18">
        <w:rPr>
          <w:b/>
          <w:iCs/>
          <w:highlight w:val="yellow"/>
          <w:u w:val="single"/>
          <w:bdr w:val="single" w:sz="12" w:space="0" w:color="auto"/>
        </w:rPr>
        <w:t>the working class against one another</w:t>
      </w:r>
      <w:r w:rsidRPr="00802A18">
        <w:rPr>
          <w:highlight w:val="yellow"/>
          <w:u w:val="single"/>
        </w:rPr>
        <w:t xml:space="preserve"> has long been a cherished strategy of capital</w:t>
      </w:r>
      <w:r w:rsidRPr="00802A18">
        <w:rPr>
          <w:u w:val="single"/>
        </w:rPr>
        <w:t>.</w:t>
      </w:r>
      <w:r w:rsidRPr="00802A18">
        <w:t xml:space="preserve"> In our own times, </w:t>
      </w:r>
      <w:r w:rsidRPr="00802A18">
        <w:rPr>
          <w:u w:val="single"/>
        </w:rPr>
        <w:t>this has been a vaunted campaign strategy of the New Right</w:t>
      </w:r>
      <w:r w:rsidRPr="00802A18">
        <w:t xml:space="preserve"> since the presidential campaigns of Barry Goldwater, George Wallace, and Richard Nixon in the sixties. Throughout that decade and into the early seventies, each man contributed to an ever more expansive repertoire of anti–civil rights and anti–New Left rhetoric, tugging the exposed, fraying threads of the New Deal coalition. In his bid for the Republican presidential nomination, Donald </w:t>
      </w:r>
      <w:r w:rsidRPr="00802A18">
        <w:rPr>
          <w:b/>
          <w:iCs/>
          <w:highlight w:val="yellow"/>
          <w:u w:val="single"/>
          <w:bdr w:val="single" w:sz="12" w:space="0" w:color="auto"/>
        </w:rPr>
        <w:t>Trump</w:t>
      </w:r>
      <w:r w:rsidRPr="00802A18">
        <w:rPr>
          <w:b/>
          <w:iCs/>
          <w:u w:val="single"/>
          <w:bdr w:val="single" w:sz="12" w:space="0" w:color="auto"/>
        </w:rPr>
        <w:t xml:space="preserve"> has </w:t>
      </w:r>
      <w:r w:rsidRPr="00802A18">
        <w:rPr>
          <w:b/>
          <w:iCs/>
          <w:highlight w:val="yellow"/>
          <w:u w:val="single"/>
          <w:bdr w:val="single" w:sz="12" w:space="0" w:color="auto"/>
        </w:rPr>
        <w:t>reach</w:t>
      </w:r>
      <w:r w:rsidRPr="00802A18">
        <w:rPr>
          <w:b/>
          <w:iCs/>
          <w:u w:val="single"/>
          <w:bdr w:val="single" w:sz="12" w:space="0" w:color="auto"/>
        </w:rPr>
        <w:t xml:space="preserve">ed </w:t>
      </w:r>
      <w:r w:rsidRPr="00802A18">
        <w:rPr>
          <w:b/>
          <w:iCs/>
          <w:highlight w:val="yellow"/>
          <w:u w:val="single"/>
          <w:bdr w:val="single" w:sz="12" w:space="0" w:color="auto"/>
        </w:rPr>
        <w:t>for the same playbook</w:t>
      </w:r>
      <w:r w:rsidRPr="00802A18">
        <w:t xml:space="preserve"> the New Right has used for decades, speaking in vile tones about the alleged criminality of Latino immigrants, talking openly about building a fence along the Mexican border, and calling for a US travel ban on all Muslims. As it has in previous election cycles, </w:t>
      </w:r>
      <w:r w:rsidRPr="00802A18">
        <w:rPr>
          <w:u w:val="single"/>
        </w:rPr>
        <w:t>such racist patter has resonated among some alienated white</w:t>
      </w:r>
      <w:r w:rsidRPr="00802A18">
        <w:t xml:space="preserve"> rural and suburban </w:t>
      </w:r>
      <w:r w:rsidRPr="00802A18">
        <w:rPr>
          <w:u w:val="single"/>
        </w:rPr>
        <w:t>voters</w:t>
      </w:r>
      <w:r w:rsidRPr="00802A18">
        <w:t xml:space="preserve">, and those in less populous states, who find it easier to bash minorities, the alleged liberal media, or left intellectuals than to contest the power that neoliberal politicians, multinational corporations, and the investor class wield over their lives. </w:t>
      </w:r>
      <w:r w:rsidRPr="00802A18">
        <w:rPr>
          <w:b/>
          <w:iCs/>
          <w:highlight w:val="yellow"/>
          <w:u w:val="single"/>
          <w:bdr w:val="single" w:sz="12" w:space="0" w:color="auto"/>
        </w:rPr>
        <w:t>Only</w:t>
      </w:r>
      <w:r w:rsidRPr="00802A18">
        <w:rPr>
          <w:u w:val="single"/>
        </w:rPr>
        <w:t xml:space="preserve"> in those historical moments </w:t>
      </w:r>
      <w:r w:rsidRPr="00802A18">
        <w:rPr>
          <w:highlight w:val="yellow"/>
          <w:u w:val="single"/>
        </w:rPr>
        <w:t>when</w:t>
      </w:r>
      <w:r w:rsidRPr="00802A18">
        <w:rPr>
          <w:u w:val="single"/>
        </w:rPr>
        <w:t xml:space="preserve"> working-class and popular </w:t>
      </w:r>
      <w:r w:rsidRPr="00802A18">
        <w:rPr>
          <w:highlight w:val="yellow"/>
          <w:u w:val="single"/>
        </w:rPr>
        <w:t>movements organize against</w:t>
      </w:r>
      <w:r w:rsidRPr="00802A18">
        <w:rPr>
          <w:u w:val="single"/>
        </w:rPr>
        <w:t xml:space="preserve"> these </w:t>
      </w:r>
      <w:r w:rsidRPr="00802A18">
        <w:rPr>
          <w:highlight w:val="yellow"/>
          <w:u w:val="single"/>
        </w:rPr>
        <w:t>differences and around common predicaments and interests has society lurched toward</w:t>
      </w:r>
      <w:r w:rsidRPr="00802A18">
        <w:rPr>
          <w:u w:val="single"/>
        </w:rPr>
        <w:t xml:space="preserve"> greater </w:t>
      </w:r>
      <w:r w:rsidRPr="00802A18">
        <w:rPr>
          <w:highlight w:val="yellow"/>
          <w:u w:val="single"/>
        </w:rPr>
        <w:t>equality</w:t>
      </w:r>
      <w:r w:rsidRPr="00802A18">
        <w:rPr>
          <w:u w:val="single"/>
        </w:rPr>
        <w:t>.</w:t>
      </w:r>
      <w:r w:rsidRPr="00802A18">
        <w:t xml:space="preserve"> Many </w:t>
      </w:r>
      <w:r w:rsidRPr="00802A18">
        <w:rPr>
          <w:b/>
          <w:iCs/>
          <w:highlight w:val="yellow"/>
          <w:u w:val="single"/>
          <w:bdr w:val="single" w:sz="12" w:space="0" w:color="auto"/>
        </w:rPr>
        <w:t>contemporary antiracis</w:t>
      </w:r>
      <w:r w:rsidRPr="00802A18">
        <w:rPr>
          <w:b/>
          <w:iCs/>
          <w:u w:val="single"/>
          <w:bdr w:val="single" w:sz="12" w:space="0" w:color="auto"/>
        </w:rPr>
        <w:t>t liberal</w:t>
      </w:r>
      <w:r w:rsidRPr="00802A18">
        <w:rPr>
          <w:b/>
          <w:iCs/>
          <w:highlight w:val="yellow"/>
          <w:u w:val="single"/>
          <w:bdr w:val="single" w:sz="12" w:space="0" w:color="auto"/>
        </w:rPr>
        <w:t>s</w:t>
      </w:r>
      <w:r w:rsidRPr="00802A18">
        <w:rPr>
          <w:b/>
          <w:iCs/>
          <w:u w:val="single"/>
          <w:bdr w:val="single" w:sz="12" w:space="0" w:color="auto"/>
        </w:rPr>
        <w:t xml:space="preserve"> have </w:t>
      </w:r>
      <w:r w:rsidRPr="00802A18">
        <w:rPr>
          <w:b/>
          <w:iCs/>
          <w:highlight w:val="yellow"/>
          <w:u w:val="single"/>
          <w:bdr w:val="single" w:sz="12" w:space="0" w:color="auto"/>
        </w:rPr>
        <w:t>lost sight of this</w:t>
      </w:r>
      <w:r w:rsidRPr="00802A18">
        <w:rPr>
          <w:u w:val="single"/>
        </w:rPr>
        <w:t xml:space="preserve"> historical truth.</w:t>
      </w:r>
      <w:r w:rsidRPr="00802A18">
        <w:t xml:space="preserve"> And </w:t>
      </w:r>
      <w:r w:rsidRPr="00802A18">
        <w:rPr>
          <w:b/>
          <w:iCs/>
          <w:highlight w:val="yellow"/>
          <w:u w:val="single"/>
          <w:bdr w:val="single" w:sz="12" w:space="0" w:color="auto"/>
        </w:rPr>
        <w:t>we will continue to lose if we follow their lead</w:t>
      </w:r>
      <w:r w:rsidRPr="00802A18">
        <w:rPr>
          <w:b/>
          <w:iCs/>
          <w:u w:val="single"/>
          <w:bdr w:val="single" w:sz="12" w:space="0" w:color="auto"/>
        </w:rPr>
        <w:t xml:space="preserve">. </w:t>
      </w:r>
      <w:r w:rsidRPr="00802A18">
        <w:t xml:space="preserve">While the currency of the antiracist position offered by Coates stems in part from the post-racial debates of the Obama age, it is also rooted in the longer, established role of the black intellectual interpreter to white publics and the transformation of the public intellectual enterprise due to the advent of social media networks and consumer-communication niches. As much as I resisted the incessant comparisons between Coates and Baldwin at first, I am starting to think they may have some value. Baldwin rose to prominence as a commentator on the crest of the struggle to defeat Jim Crow segregation, and he was an eloquent spokesman, one who called out the racism and liberal hypocrisy of Cold War America. His words rattled the affluent society and awakened American publics to the poverty and segregation in their midst. Unfortunately, the arrival of the black intellectual as gadfly and conscience of the nation in the television era bore a new set of problems. Too many well-meaning whites mistook their guilt and pleasure of self-flagellation for genuine unity with blacks and authentic antiracist political commitment — in other words, solidarity. </w:t>
      </w:r>
      <w:r w:rsidRPr="00802A18">
        <w:rPr>
          <w:highlight w:val="yellow"/>
          <w:u w:val="single"/>
        </w:rPr>
        <w:t>Tha</w:t>
      </w:r>
      <w:r w:rsidRPr="00802A18">
        <w:rPr>
          <w:u w:val="single"/>
        </w:rPr>
        <w:t xml:space="preserve">t </w:t>
      </w:r>
      <w:r w:rsidRPr="00802A18">
        <w:rPr>
          <w:highlight w:val="yellow"/>
          <w:u w:val="single"/>
        </w:rPr>
        <w:t>problem of replacing politics with</w:t>
      </w:r>
      <w:r w:rsidRPr="00802A18">
        <w:t xml:space="preserve"> public </w:t>
      </w:r>
      <w:r w:rsidRPr="00802A18">
        <w:rPr>
          <w:b/>
          <w:iCs/>
          <w:highlight w:val="yellow"/>
          <w:u w:val="single"/>
          <w:bdr w:val="single" w:sz="12" w:space="0" w:color="auto"/>
        </w:rPr>
        <w:t>therapy</w:t>
      </w:r>
      <w:r w:rsidRPr="00802A18">
        <w:rPr>
          <w:highlight w:val="yellow"/>
          <w:u w:val="single"/>
        </w:rPr>
        <w:t xml:space="preserve"> endures</w:t>
      </w:r>
      <w:r w:rsidRPr="00802A18">
        <w:rPr>
          <w:u w:val="single"/>
        </w:rPr>
        <w:t xml:space="preserve"> to this day</w:t>
      </w:r>
      <w:r w:rsidRPr="00802A18">
        <w:t xml:space="preserve">, and it flourishes in a context where social media linkages surrogate other historical forms of social interchange and collective action. </w:t>
      </w:r>
      <w:r w:rsidRPr="00802A18">
        <w:rPr>
          <w:highlight w:val="yellow"/>
          <w:u w:val="single"/>
        </w:rPr>
        <w:t xml:space="preserve">Antiracist liberalism thrives in a context where the </w:t>
      </w:r>
      <w:r w:rsidRPr="00802A18">
        <w:rPr>
          <w:b/>
          <w:iCs/>
          <w:highlight w:val="yellow"/>
          <w:u w:val="single"/>
          <w:bdr w:val="single" w:sz="12" w:space="0" w:color="auto"/>
        </w:rPr>
        <w:t>performance of</w:t>
      </w:r>
      <w:r w:rsidRPr="00802A18">
        <w:t xml:space="preserve"> self-loathing, </w:t>
      </w:r>
      <w:r w:rsidRPr="00802A18">
        <w:rPr>
          <w:b/>
          <w:iCs/>
          <w:highlight w:val="yellow"/>
          <w:u w:val="single"/>
          <w:bdr w:val="single" w:sz="12" w:space="0" w:color="auto"/>
        </w:rPr>
        <w:t>outrage</w:t>
      </w:r>
      <w:r w:rsidRPr="00802A18">
        <w:rPr>
          <w:u w:val="single"/>
        </w:rPr>
        <w:t xml:space="preserve">, and concern </w:t>
      </w:r>
      <w:r w:rsidRPr="00802A18">
        <w:rPr>
          <w:highlight w:val="yellow"/>
          <w:u w:val="single"/>
        </w:rPr>
        <w:t>are easily traded public currency, instead of</w:t>
      </w:r>
      <w:r w:rsidRPr="00802A18">
        <w:rPr>
          <w:u w:val="single"/>
        </w:rPr>
        <w:t xml:space="preserve"> the </w:t>
      </w:r>
      <w:r w:rsidRPr="00802A18">
        <w:rPr>
          <w:highlight w:val="yellow"/>
          <w:u w:val="single"/>
        </w:rPr>
        <w:t>more socially costly</w:t>
      </w:r>
      <w:r w:rsidRPr="00802A18">
        <w:t xml:space="preserve"> politics </w:t>
      </w:r>
      <w:r w:rsidRPr="00802A18">
        <w:rPr>
          <w:u w:val="single"/>
        </w:rPr>
        <w:t>of</w:t>
      </w:r>
      <w:r w:rsidRPr="00802A18">
        <w:t xml:space="preserve"> public sacrifice and the </w:t>
      </w:r>
      <w:r w:rsidRPr="00802A18">
        <w:rPr>
          <w:b/>
          <w:iCs/>
          <w:highlight w:val="yellow"/>
          <w:u w:val="single"/>
          <w:bdr w:val="single" w:sz="12" w:space="0" w:color="auto"/>
        </w:rPr>
        <w:t>redistribution</w:t>
      </w:r>
      <w:r w:rsidRPr="00802A18">
        <w:t xml:space="preserve"> of societal resources. Like Baldwin, I think Coates fulfills a similar historical role in assuaging white guilt. What we need instead is solidarity. I do not have any illusions about what Sanders or any other presidential candidate can accomplish, especially given the Republican control of Congress. Popular struggles and mass pressure have been the most effective means for advancing the most progressive changes in American society. But I’m also not so young and naïve to think that elections do not matter. </w:t>
      </w:r>
      <w:r w:rsidRPr="00802A18">
        <w:rPr>
          <w:highlight w:val="yellow"/>
          <w:u w:val="single"/>
        </w:rPr>
        <w:t>We cannot</w:t>
      </w:r>
      <w:r w:rsidRPr="00802A18">
        <w:rPr>
          <w:u w:val="single"/>
        </w:rPr>
        <w:t xml:space="preserve"> expect to </w:t>
      </w:r>
      <w:r w:rsidRPr="00802A18">
        <w:rPr>
          <w:highlight w:val="yellow"/>
          <w:u w:val="single"/>
        </w:rPr>
        <w:t>achieve</w:t>
      </w:r>
      <w:r w:rsidRPr="00802A18">
        <w:rPr>
          <w:u w:val="single"/>
        </w:rPr>
        <w:t xml:space="preserve"> greater </w:t>
      </w:r>
      <w:r w:rsidRPr="00802A18">
        <w:rPr>
          <w:highlight w:val="yellow"/>
          <w:u w:val="single"/>
        </w:rPr>
        <w:t>equality through an election</w:t>
      </w:r>
      <w:r w:rsidRPr="00802A18">
        <w:t xml:space="preserve"> cycle, </w:t>
      </w:r>
      <w:r w:rsidRPr="00802A18">
        <w:rPr>
          <w:highlight w:val="yellow"/>
          <w:u w:val="single"/>
        </w:rPr>
        <w:t>but elections</w:t>
      </w:r>
      <w:r w:rsidRPr="00802A18">
        <w:rPr>
          <w:u w:val="single"/>
        </w:rPr>
        <w:t xml:space="preserve"> can shape the political arena in meaningful ways and </w:t>
      </w:r>
      <w:r w:rsidRPr="00802A18">
        <w:rPr>
          <w:b/>
          <w:iCs/>
          <w:highlight w:val="yellow"/>
          <w:u w:val="single"/>
          <w:bdr w:val="single" w:sz="12" w:space="0" w:color="auto"/>
        </w:rPr>
        <w:t>create openings</w:t>
      </w:r>
      <w:r w:rsidRPr="00802A18">
        <w:rPr>
          <w:highlight w:val="yellow"/>
          <w:u w:val="single"/>
        </w:rPr>
        <w:t xml:space="preserve"> for progressive</w:t>
      </w:r>
      <w:r w:rsidRPr="00802A18">
        <w:rPr>
          <w:u w:val="single"/>
        </w:rPr>
        <w:t xml:space="preserve"> social </w:t>
      </w:r>
      <w:r w:rsidRPr="00802A18">
        <w:rPr>
          <w:highlight w:val="yellow"/>
          <w:u w:val="single"/>
        </w:rPr>
        <w:t>movements</w:t>
      </w:r>
      <w:r w:rsidRPr="00802A18">
        <w:rPr>
          <w:u w:val="single"/>
        </w:rPr>
        <w:t>.</w:t>
      </w:r>
      <w:r w:rsidRPr="00802A18">
        <w:t xml:space="preserve"> </w:t>
      </w:r>
      <w:r w:rsidRPr="00802A18">
        <w:rPr>
          <w:b/>
          <w:iCs/>
          <w:u w:val="single"/>
          <w:bdr w:val="single" w:sz="12" w:space="0" w:color="auto"/>
        </w:rPr>
        <w:t xml:space="preserve">Having a pragmatic, mainstream left candidate who is gaining traction by making the case for social-democratic reform is historic and consequential. </w:t>
      </w:r>
      <w:r w:rsidRPr="00802A18">
        <w:t xml:space="preserve">Like the formation of the Labor Party in 1996, the anti-globalization movement of the late Clinton years, the mass protests against the Bush administration’s “war on terror,” the Occupy Wall Street demonstrations, the Wisconsin protests against Governor Scott Walker’s budget cuts, the 2012 Chicago Teachers Union strike, anti–police brutality struggles, the Fight for 15 campaign, and so forth, the Sanders campaign is part of a gathering tide of social struggles over the past two decades that have fought against neoliberal austerity, and circulated popular criticisms of the market forces and reactionary political choices that have created more material hardship, social angst, and debt for millions of Americans. Public-sector employment has played a powerful role in building the black middle class. </w:t>
      </w:r>
      <w:r w:rsidRPr="00802A18">
        <w:rPr>
          <w:u w:val="single"/>
        </w:rPr>
        <w:t xml:space="preserve">Perhaps </w:t>
      </w:r>
      <w:r w:rsidRPr="000473AF">
        <w:rPr>
          <w:rStyle w:val="Emphasis"/>
          <w:highlight w:val="yellow"/>
        </w:rPr>
        <w:t>the best case against</w:t>
      </w:r>
      <w:r w:rsidRPr="000473AF">
        <w:rPr>
          <w:rStyle w:val="Emphasis"/>
        </w:rPr>
        <w:t xml:space="preserve"> Coates’s </w:t>
      </w:r>
      <w:r w:rsidRPr="000473AF">
        <w:rPr>
          <w:rStyle w:val="Emphasis"/>
          <w:highlight w:val="yellow"/>
        </w:rPr>
        <w:t>criticisms of</w:t>
      </w:r>
      <w:r w:rsidRPr="000473AF">
        <w:rPr>
          <w:rStyle w:val="Emphasis"/>
        </w:rPr>
        <w:t xml:space="preserve"> universal, social-democratic </w:t>
      </w:r>
      <w:r w:rsidRPr="000473AF">
        <w:rPr>
          <w:rStyle w:val="Emphasis"/>
          <w:highlight w:val="yellow"/>
        </w:rPr>
        <w:t>public policy is the progressive history of black workers</w:t>
      </w:r>
      <w:r w:rsidRPr="00802A18">
        <w:rPr>
          <w:highlight w:val="yellow"/>
          <w:u w:val="single"/>
        </w:rPr>
        <w:t xml:space="preserve"> and the U</w:t>
      </w:r>
      <w:r w:rsidRPr="00802A18">
        <w:t xml:space="preserve">nited </w:t>
      </w:r>
      <w:r w:rsidRPr="00802A18">
        <w:rPr>
          <w:highlight w:val="yellow"/>
          <w:u w:val="single"/>
        </w:rPr>
        <w:t>S</w:t>
      </w:r>
      <w:r w:rsidRPr="00802A18">
        <w:t xml:space="preserve">tates </w:t>
      </w:r>
      <w:r w:rsidRPr="00802A18">
        <w:rPr>
          <w:highlight w:val="yellow"/>
          <w:u w:val="single"/>
        </w:rPr>
        <w:t>P</w:t>
      </w:r>
      <w:r w:rsidRPr="00802A18">
        <w:t xml:space="preserve">ostal </w:t>
      </w:r>
      <w:r w:rsidRPr="00802A18">
        <w:rPr>
          <w:highlight w:val="yellow"/>
          <w:u w:val="single"/>
        </w:rPr>
        <w:t>S</w:t>
      </w:r>
      <w:r w:rsidRPr="00802A18">
        <w:t xml:space="preserve">ervice. </w:t>
      </w:r>
      <w:r w:rsidRPr="00802A18">
        <w:rPr>
          <w:u w:val="single"/>
        </w:rPr>
        <w:t>Beginning with the Great Migration</w:t>
      </w:r>
      <w:r w:rsidRPr="00802A18">
        <w:t xml:space="preserve">, which saw thousands of blacks leave the South for northern cities, the </w:t>
      </w:r>
      <w:r w:rsidRPr="00802A18">
        <w:rPr>
          <w:u w:val="single"/>
        </w:rPr>
        <w:t>post office has long been a major employer of blacks</w:t>
      </w:r>
      <w:r w:rsidRPr="00802A18">
        <w:t xml:space="preserve"> — including Clyde Ross, the chief protagonist of Coates’s study of housing discrimination and the Contract Buyers Club in North Lawndale. </w:t>
      </w:r>
      <w:r w:rsidRPr="00802A18">
        <w:rPr>
          <w:highlight w:val="yellow"/>
          <w:u w:val="single"/>
        </w:rPr>
        <w:t>The progressive, integrative role of the postal service and the public sector would only expand</w:t>
      </w:r>
      <w:r w:rsidRPr="00802A18">
        <w:t xml:space="preserve"> in the latter half of the twentieth century </w:t>
      </w:r>
      <w:r w:rsidRPr="00802A18">
        <w:rPr>
          <w:u w:val="single"/>
        </w:rPr>
        <w:t xml:space="preserve">with shifting urban demography and the </w:t>
      </w:r>
      <w:r w:rsidRPr="00802A18">
        <w:rPr>
          <w:b/>
          <w:iCs/>
          <w:u w:val="single"/>
          <w:bdr w:val="single" w:sz="12" w:space="0" w:color="auto"/>
        </w:rPr>
        <w:t>organized power of blacks</w:t>
      </w:r>
      <w:r w:rsidRPr="00802A18">
        <w:rPr>
          <w:u w:val="single"/>
        </w:rPr>
        <w:t xml:space="preserve"> in society</w:t>
      </w:r>
      <w:r w:rsidRPr="00802A18">
        <w:t xml:space="preserve"> writ large. </w:t>
      </w:r>
      <w:r w:rsidRPr="00802A18">
        <w:rPr>
          <w:highlight w:val="yellow"/>
          <w:u w:val="single"/>
        </w:rPr>
        <w:t xml:space="preserve">The neoliberal project has decimated the public sector and </w:t>
      </w:r>
      <w:r w:rsidRPr="00802A18">
        <w:rPr>
          <w:b/>
          <w:iCs/>
          <w:highlight w:val="yellow"/>
          <w:u w:val="single"/>
          <w:bdr w:val="single" w:sz="12" w:space="0" w:color="auto"/>
        </w:rPr>
        <w:t>harmed black workers</w:t>
      </w:r>
      <w:r w:rsidRPr="00802A18">
        <w:t>, rolling up what had been a means of stable, unionized, livable wage employment. Moreover, the US Supreme Court’s forthcoming decision on “</w:t>
      </w:r>
      <w:r w:rsidRPr="00802A18">
        <w:rPr>
          <w:b/>
          <w:iCs/>
          <w:highlight w:val="yellow"/>
          <w:u w:val="single"/>
          <w:bdr w:val="single" w:sz="12" w:space="0" w:color="auto"/>
        </w:rPr>
        <w:t>right to work</w:t>
      </w:r>
      <w:r w:rsidRPr="00802A18">
        <w:t xml:space="preserve">” will likely weaken the organizing capacity of public unions by removing payment requirements for union dues. This </w:t>
      </w:r>
      <w:r w:rsidRPr="00802A18">
        <w:rPr>
          <w:u w:val="single"/>
        </w:rPr>
        <w:t>is</w:t>
      </w:r>
      <w:r w:rsidRPr="00802A18">
        <w:t xml:space="preserve"> but </w:t>
      </w:r>
      <w:r w:rsidRPr="00802A18">
        <w:rPr>
          <w:u w:val="single"/>
        </w:rPr>
        <w:t xml:space="preserve">the </w:t>
      </w:r>
      <w:r w:rsidRPr="00802A18">
        <w:rPr>
          <w:b/>
          <w:iCs/>
          <w:u w:val="single"/>
          <w:bdr w:val="single" w:sz="12" w:space="0" w:color="auto"/>
        </w:rPr>
        <w:t>latest campaign</w:t>
      </w:r>
      <w:r w:rsidRPr="00802A18">
        <w:rPr>
          <w:u w:val="single"/>
        </w:rPr>
        <w:t xml:space="preserve"> in a broader class war, </w:t>
      </w:r>
      <w:r w:rsidRPr="00802A18">
        <w:rPr>
          <w:b/>
          <w:iCs/>
          <w:u w:val="single"/>
          <w:bdr w:val="single" w:sz="12" w:space="0" w:color="auto"/>
        </w:rPr>
        <w:t xml:space="preserve">one where </w:t>
      </w:r>
      <w:r w:rsidRPr="00802A18">
        <w:rPr>
          <w:b/>
          <w:iCs/>
          <w:highlight w:val="yellow"/>
          <w:u w:val="single"/>
          <w:bdr w:val="single" w:sz="12" w:space="0" w:color="auto"/>
        </w:rPr>
        <w:t>black workers stand to lose like all others</w:t>
      </w:r>
      <w:r w:rsidRPr="00802A18">
        <w:rPr>
          <w:u w:val="single"/>
        </w:rPr>
        <w:t xml:space="preserve">. </w:t>
      </w:r>
      <w:r w:rsidRPr="00802A18">
        <w:t xml:space="preserve">More than any other contest in recent memory, the 2016 Democratic presidential primary has provided us with a clear set of alternatives, a choice between the failed New Democratic policies of neoliberalism and </w:t>
      </w:r>
      <w:r w:rsidRPr="00802A18">
        <w:rPr>
          <w:highlight w:val="yellow"/>
          <w:u w:val="single"/>
        </w:rPr>
        <w:t>social-democratic policies</w:t>
      </w:r>
      <w:r w:rsidRPr="00802A18">
        <w:t xml:space="preserve"> that </w:t>
      </w:r>
      <w:r w:rsidRPr="00802A18">
        <w:rPr>
          <w:highlight w:val="yellow"/>
          <w:u w:val="single"/>
        </w:rPr>
        <w:t xml:space="preserve">might </w:t>
      </w:r>
      <w:r w:rsidRPr="00802A18">
        <w:rPr>
          <w:b/>
          <w:iCs/>
          <w:highlight w:val="yellow"/>
          <w:u w:val="single"/>
          <w:bdr w:val="single" w:sz="12" w:space="0" w:color="auto"/>
        </w:rPr>
        <w:t>revitalize the public sector</w:t>
      </w:r>
      <w:r w:rsidRPr="00802A18">
        <w:t xml:space="preserve"> like </w:t>
      </w:r>
      <w:r w:rsidRPr="00802A18">
        <w:rPr>
          <w:u w:val="single"/>
        </w:rPr>
        <w:t>guaranteed housing; free</w:t>
      </w:r>
      <w:r w:rsidRPr="00802A18">
        <w:t xml:space="preserve">, quality </w:t>
      </w:r>
      <w:r w:rsidRPr="00802A18">
        <w:rPr>
          <w:u w:val="single"/>
        </w:rPr>
        <w:t>education; and health care to all</w:t>
      </w:r>
      <w:r w:rsidRPr="00802A18">
        <w:t xml:space="preserve"> regardless of their ability to pay — </w:t>
      </w:r>
      <w:r w:rsidRPr="00802A18">
        <w:rPr>
          <w:u w:val="single"/>
        </w:rPr>
        <w:t>all</w:t>
      </w:r>
      <w:r w:rsidRPr="00802A18">
        <w:t xml:space="preserve"> issues that </w:t>
      </w:r>
      <w:r w:rsidRPr="00802A18">
        <w:rPr>
          <w:highlight w:val="yellow"/>
          <w:u w:val="single"/>
        </w:rPr>
        <w:t>have value among black constituencies</w:t>
      </w:r>
      <w:r w:rsidRPr="00802A18">
        <w:rPr>
          <w:u w:val="single"/>
        </w:rPr>
        <w:t>.</w:t>
      </w:r>
      <w:r w:rsidRPr="00802A18">
        <w:t xml:space="preserve"> </w:t>
      </w:r>
      <w:r w:rsidRPr="00802A18">
        <w:rPr>
          <w:highlight w:val="yellow"/>
          <w:u w:val="single"/>
        </w:rPr>
        <w:t>If we can’t t</w:t>
      </w:r>
      <w:r w:rsidRPr="00802A18">
        <w:rPr>
          <w:u w:val="single"/>
        </w:rPr>
        <w:t xml:space="preserve">ake advantage of this opportunity and </w:t>
      </w:r>
      <w:r w:rsidRPr="00802A18">
        <w:rPr>
          <w:highlight w:val="yellow"/>
          <w:u w:val="single"/>
        </w:rPr>
        <w:t>win a majority behind this kind of politics</w:t>
      </w:r>
      <w:r w:rsidRPr="00802A18">
        <w:t xml:space="preserve">, </w:t>
      </w:r>
      <w:r w:rsidRPr="00802A18">
        <w:rPr>
          <w:highlight w:val="yellow"/>
          <w:u w:val="single"/>
        </w:rPr>
        <w:t>anything more radical</w:t>
      </w:r>
      <w:r w:rsidRPr="00802A18">
        <w:t xml:space="preserve"> beyond it </w:t>
      </w:r>
      <w:r w:rsidRPr="00802A18">
        <w:rPr>
          <w:highlight w:val="yellow"/>
          <w:u w:val="single"/>
        </w:rPr>
        <w:t>will remain</w:t>
      </w:r>
      <w:r w:rsidRPr="00802A18">
        <w:t xml:space="preserve"> just </w:t>
      </w:r>
      <w:r w:rsidRPr="00802A18">
        <w:rPr>
          <w:b/>
          <w:iCs/>
          <w:highlight w:val="yellow"/>
          <w:u w:val="single"/>
          <w:bdr w:val="single" w:sz="12" w:space="0" w:color="auto"/>
        </w:rPr>
        <w:t>a</w:t>
      </w:r>
      <w:r w:rsidRPr="00802A18">
        <w:rPr>
          <w:b/>
          <w:iCs/>
          <w:u w:val="single"/>
          <w:bdr w:val="single" w:sz="12" w:space="0" w:color="auto"/>
        </w:rPr>
        <w:t xml:space="preserve"> </w:t>
      </w:r>
      <w:r w:rsidRPr="00802A18">
        <w:rPr>
          <w:b/>
          <w:iCs/>
          <w:highlight w:val="yellow"/>
          <w:u w:val="single"/>
          <w:bdr w:val="single" w:sz="12" w:space="0" w:color="auto"/>
        </w:rPr>
        <w:t>fantasy</w:t>
      </w:r>
      <w:r w:rsidRPr="00802A18">
        <w:rPr>
          <w:b/>
          <w:iCs/>
          <w:u w:val="single"/>
          <w:bdr w:val="single" w:sz="12" w:space="0" w:color="auto"/>
        </w:rPr>
        <w:t>.</w:t>
      </w:r>
    </w:p>
    <w:p w14:paraId="7E60A809" w14:textId="77777777" w:rsidR="001F2F48" w:rsidRDefault="001F2F48" w:rsidP="001F2F48">
      <w:pPr>
        <w:rPr>
          <w:rFonts w:asciiTheme="minorHAnsi" w:hAnsiTheme="minorHAnsi"/>
        </w:rPr>
      </w:pPr>
    </w:p>
    <w:p w14:paraId="570272C4" w14:textId="2CFCFA14" w:rsidR="001F2F48" w:rsidRDefault="001F2F48" w:rsidP="001F2F48">
      <w:pPr>
        <w:pStyle w:val="Heading1"/>
      </w:pPr>
      <w:r>
        <w:t xml:space="preserve">Block </w:t>
      </w:r>
    </w:p>
    <w:p w14:paraId="2CEA4704" w14:textId="0B3DA57D" w:rsidR="001F2F48" w:rsidRDefault="001F2F48" w:rsidP="001F2F48">
      <w:pPr>
        <w:pStyle w:val="Heading2"/>
      </w:pPr>
      <w:r>
        <w:t xml:space="preserve">T </w:t>
      </w:r>
    </w:p>
    <w:p w14:paraId="32B3359A" w14:textId="77777777" w:rsidR="001F2F48" w:rsidRPr="000F3CC8" w:rsidRDefault="001F2F48" w:rsidP="001F2F48">
      <w:pPr>
        <w:pStyle w:val="Heading3"/>
      </w:pPr>
      <w:r w:rsidRPr="000F3CC8">
        <w:t xml:space="preserve">2NC </w:t>
      </w:r>
      <w:r>
        <w:t xml:space="preserve">– TVA </w:t>
      </w:r>
    </w:p>
    <w:p w14:paraId="201C23EC" w14:textId="77777777" w:rsidR="001F2F48" w:rsidRPr="004C0FE2" w:rsidRDefault="001F2F48" w:rsidP="001F2F48"/>
    <w:p w14:paraId="729AD971" w14:textId="77777777" w:rsidR="001F2F48" w:rsidRDefault="001F2F48" w:rsidP="001F2F48"/>
    <w:p w14:paraId="3994B38B" w14:textId="77777777" w:rsidR="001F2F48" w:rsidRDefault="001F2F48" w:rsidP="001F2F48">
      <w:pPr>
        <w:pStyle w:val="Heading4"/>
      </w:pPr>
      <w:r>
        <w:t>Here’s a solvency advocate that explicitly says this is topical and connects to the 1AC’s theory of power</w:t>
      </w:r>
    </w:p>
    <w:p w14:paraId="18B8C021" w14:textId="77777777" w:rsidR="001F2F48" w:rsidRDefault="001F2F48" w:rsidP="001F2F48">
      <w:r w:rsidRPr="009C61A3">
        <w:rPr>
          <w:rStyle w:val="Style13ptBold"/>
        </w:rPr>
        <w:t>Vaheesan 19</w:t>
      </w:r>
      <w:r>
        <w:t xml:space="preserve"> – Policy Counsel at the Open Markets Institute. Former regulations counsel at the Consumer Financial Protections Bureau.</w:t>
      </w:r>
    </w:p>
    <w:p w14:paraId="02AF634C" w14:textId="77777777" w:rsidR="001F2F48" w:rsidRPr="009C61A3" w:rsidRDefault="001F2F48" w:rsidP="001F2F48">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1D80FBA8" w14:textId="77777777" w:rsidR="001F2F48" w:rsidRPr="00BB682D" w:rsidRDefault="001F2F48" w:rsidP="001F2F48"/>
    <w:p w14:paraId="7843137A" w14:textId="77777777" w:rsidR="001F2F48" w:rsidRPr="00B17C29" w:rsidRDefault="001F2F48" w:rsidP="001F2F48">
      <w:pPr>
        <w:rPr>
          <w:sz w:val="16"/>
          <w:szCs w:val="16"/>
        </w:rPr>
      </w:pPr>
      <w:r w:rsidRPr="00B17C29">
        <w:rPr>
          <w:sz w:val="16"/>
          <w:szCs w:val="16"/>
        </w:rPr>
        <w:t>IV. How Remaking Antitrust Law Could Help End the New Gilded Age</w:t>
      </w:r>
    </w:p>
    <w:p w14:paraId="404F300C" w14:textId="77777777" w:rsidR="001F2F48" w:rsidRPr="00B17C29" w:rsidRDefault="001F2F48" w:rsidP="001F2F48">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38F31899" w14:textId="77777777" w:rsidR="001F2F48" w:rsidRPr="00B17C29" w:rsidRDefault="001F2F48" w:rsidP="001F2F48">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6103700F" w14:textId="77777777" w:rsidR="001F2F48" w:rsidRPr="00B17C29" w:rsidRDefault="001F2F48" w:rsidP="001F2F48">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5BEEDE6B" w14:textId="77777777" w:rsidR="001F2F48" w:rsidRPr="00B17C29" w:rsidRDefault="001F2F48" w:rsidP="001F2F48">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75D78915" w14:textId="77777777" w:rsidR="001F2F48" w:rsidRPr="00B17C29" w:rsidRDefault="001F2F48" w:rsidP="001F2F48">
      <w:pPr>
        <w:rPr>
          <w:sz w:val="16"/>
          <w:szCs w:val="16"/>
        </w:rPr>
      </w:pPr>
      <w:r w:rsidRPr="00B17C29">
        <w:rPr>
          <w:sz w:val="16"/>
          <w:szCs w:val="16"/>
        </w:rPr>
        <w:t>A. Confronting the Power of Capital</w:t>
      </w:r>
    </w:p>
    <w:p w14:paraId="68B2DF24" w14:textId="77777777" w:rsidR="001F2F48" w:rsidRPr="00B17C29" w:rsidRDefault="001F2F48" w:rsidP="001F2F48">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3127534D" w14:textId="77777777" w:rsidR="001F2F48" w:rsidRPr="00B17C29" w:rsidRDefault="001F2F48" w:rsidP="001F2F48">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4CB3880A" w14:textId="77777777" w:rsidR="001F2F48" w:rsidRPr="005E689B" w:rsidRDefault="001F2F48" w:rsidP="001F2F48">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1E76C406" w14:textId="77777777" w:rsidR="001F2F48" w:rsidRDefault="001F2F48" w:rsidP="001F2F48">
      <w:pPr>
        <w:rPr>
          <w:sz w:val="16"/>
          <w:szCs w:val="16"/>
        </w:rPr>
      </w:pPr>
      <w:r w:rsidRPr="005E689B">
        <w:rPr>
          <w:sz w:val="16"/>
          <w:szCs w:val="16"/>
        </w:rPr>
        <w:t xml:space="preserve">The failures of consumer welfare antitrust </w:t>
      </w:r>
      <w:r w:rsidRPr="009121FE">
        <w:rPr>
          <w:sz w:val="16"/>
          <w:szCs w:val="16"/>
        </w:rPr>
        <w:t xml:space="preserve">become even clearer when a broader set of economic and political interests are examined. </w:t>
      </w:r>
      <w:r w:rsidRPr="009121FE">
        <w:rPr>
          <w:rStyle w:val="Emphasis"/>
        </w:rPr>
        <w:t>Higher consumer prices are one manifestation of business power but</w:t>
      </w:r>
      <w:r w:rsidRPr="009121FE">
        <w:rPr>
          <w:sz w:val="16"/>
          <w:szCs w:val="16"/>
        </w:rPr>
        <w:t xml:space="preserve"> only one and arguably </w:t>
      </w:r>
      <w:r w:rsidRPr="009121FE">
        <w:rPr>
          <w:rStyle w:val="Emphasis"/>
        </w:rPr>
        <w:t>not the most important one. Concentration in labor and product markets contributes to lower wages</w:t>
      </w:r>
      <w:r w:rsidRPr="009121FE">
        <w:rPr>
          <w:sz w:val="16"/>
          <w:szCs w:val="16"/>
        </w:rPr>
        <w:t xml:space="preserve">. 420 Just from a consumer angle, </w:t>
      </w:r>
      <w:r w:rsidRPr="009121FE">
        <w:rPr>
          <w:rStyle w:val="Emphasis"/>
        </w:rPr>
        <w:t>dominant online platforms</w:t>
      </w:r>
      <w:r w:rsidRPr="009121FE">
        <w:rPr>
          <w:sz w:val="16"/>
          <w:szCs w:val="16"/>
        </w:rPr>
        <w:t xml:space="preserve">, with their huge troves of user data and lack of effective competition, </w:t>
      </w:r>
      <w:r w:rsidRPr="009121FE">
        <w:rPr>
          <w:rStyle w:val="Emphasis"/>
        </w:rPr>
        <w:t>pose serious threats to personal privacy</w:t>
      </w:r>
      <w:r w:rsidRPr="009121FE">
        <w:rPr>
          <w:sz w:val="16"/>
          <w:szCs w:val="16"/>
        </w:rPr>
        <w:t xml:space="preserve">. 421 </w:t>
      </w:r>
      <w:r w:rsidRPr="009121FE">
        <w:rPr>
          <w:rStyle w:val="StyleUnderline"/>
        </w:rPr>
        <w:t>Companies that control infrastructure</w:t>
      </w:r>
      <w:r w:rsidRPr="009121FE">
        <w:rPr>
          <w:sz w:val="16"/>
          <w:szCs w:val="16"/>
        </w:rPr>
        <w:t xml:space="preserve"> that support a range of activity, whether they are the electric grid or a search engine monopoly, </w:t>
      </w:r>
      <w:r w:rsidRPr="009121FE">
        <w:rPr>
          <w:rStyle w:val="StyleUnderline"/>
        </w:rPr>
        <w:t>have the power to shape large swaths of the economy over time.</w:t>
      </w:r>
      <w:r w:rsidRPr="009121FE">
        <w:rPr>
          <w:sz w:val="16"/>
          <w:szCs w:val="16"/>
        </w:rPr>
        <w:t xml:space="preserve"> 422</w:t>
      </w:r>
      <w:r w:rsidRPr="00B17C29">
        <w:rPr>
          <w:sz w:val="16"/>
          <w:szCs w:val="16"/>
        </w:rPr>
        <w:t xml:space="preserve"> </w:t>
      </w:r>
    </w:p>
    <w:p w14:paraId="4D4ACC3B" w14:textId="77777777" w:rsidR="001F2F48" w:rsidRPr="00B17C29" w:rsidRDefault="001F2F48" w:rsidP="001F2F48">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4989DA29" w14:textId="77777777" w:rsidR="001F2F48" w:rsidRPr="00B17C29" w:rsidRDefault="001F2F48" w:rsidP="001F2F48">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488331DB" w14:textId="77777777" w:rsidR="001F2F48" w:rsidRPr="00B17C29" w:rsidRDefault="001F2F48" w:rsidP="001F2F48">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6C1C8C07" w14:textId="77777777" w:rsidR="001F2F48" w:rsidRPr="00475FC7" w:rsidRDefault="001F2F48" w:rsidP="001F2F48">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1E34D0D8" w14:textId="77777777" w:rsidR="001F2F48" w:rsidRPr="00B17C29" w:rsidRDefault="001F2F48" w:rsidP="001F2F48">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w:t>
      </w:r>
      <w:r w:rsidRPr="003A409B">
        <w:rPr>
          <w:sz w:val="16"/>
          <w:szCs w:val="16"/>
        </w:rPr>
        <w:t xml:space="preserve">rules in antitrust law and the unworkability of complicated standards. 434 </w:t>
      </w:r>
      <w:r w:rsidRPr="003A409B">
        <w:rPr>
          <w:rStyle w:val="Emphasis"/>
        </w:rPr>
        <w:t>For antitrust enforcement to be effective and efficient, per se rules and presumptions of illegality must become the default</w:t>
      </w:r>
      <w:r w:rsidRPr="003A409B">
        <w:rPr>
          <w:sz w:val="16"/>
          <w:szCs w:val="16"/>
        </w:rPr>
        <w:t xml:space="preserve"> in antitrust law. 435 At present, rules are the norm only for price fixing and similar forms of horizontal collusion. 436 </w:t>
      </w:r>
      <w:r w:rsidRPr="003A409B">
        <w:rPr>
          <w:rStyle w:val="StyleUnderline"/>
        </w:rPr>
        <w:t xml:space="preserve">Per se rules or presumptions of illegality should govern a range of conduct that threatens structurally competitive markets. </w:t>
      </w:r>
      <w:r w:rsidRPr="003A409B">
        <w:rPr>
          <w:rStyle w:val="Emphasis"/>
        </w:rPr>
        <w:t>Conduct that carries this competitive threat includes</w:t>
      </w:r>
      <w:r w:rsidRPr="003A409B">
        <w:rPr>
          <w:sz w:val="16"/>
          <w:szCs w:val="16"/>
        </w:rPr>
        <w:t xml:space="preserve"> horizontal and vertical mergers in concentrated markets and </w:t>
      </w:r>
      <w:r w:rsidRPr="003A409B">
        <w:rPr>
          <w:rStyle w:val="Emphasis"/>
        </w:rPr>
        <w:t>predatory pricing, exclusive dealing, and tying by monopolists</w:t>
      </w:r>
      <w:r w:rsidRPr="009C61A3">
        <w:rPr>
          <w:rStyle w:val="Emphasis"/>
        </w:rPr>
        <w:t xml:space="preserve"> and near-monopolists</w:t>
      </w:r>
      <w:r w:rsidRPr="00B17C29">
        <w:rPr>
          <w:sz w:val="16"/>
          <w:szCs w:val="16"/>
        </w:rPr>
        <w:t>. Under these presumptions, certain firm conduct would be illegal unless the business could present credible business justifications.</w:t>
      </w:r>
    </w:p>
    <w:p w14:paraId="6B3CC250" w14:textId="77777777" w:rsidR="001F2F48" w:rsidRPr="00FD6064" w:rsidRDefault="001F2F48" w:rsidP="001F2F48"/>
    <w:p w14:paraId="14F75AB8" w14:textId="77777777" w:rsidR="001F2F48" w:rsidRDefault="001F2F48" w:rsidP="001F2F48"/>
    <w:p w14:paraId="70600ECC" w14:textId="77777777" w:rsidR="001F2F48" w:rsidRDefault="001F2F48" w:rsidP="001F2F48">
      <w:pPr>
        <w:pStyle w:val="Heading4"/>
      </w:pPr>
      <w:r>
        <w:t xml:space="preserve">Solves and is topical. </w:t>
      </w:r>
    </w:p>
    <w:p w14:paraId="30248CAA" w14:textId="77777777" w:rsidR="001F2F48" w:rsidRDefault="001F2F48" w:rsidP="001F2F48">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0535269C" w14:textId="77777777" w:rsidR="001F2F48" w:rsidRPr="006C0F81" w:rsidRDefault="001F2F48" w:rsidP="001F2F48">
      <w:r>
        <w:t xml:space="preserve">Jeremie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6316E1C5" w14:textId="77777777" w:rsidR="001F2F48" w:rsidRDefault="001F2F48" w:rsidP="001F2F48">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has effectively used grassroots digital organizing to challenge the monopoly power of social media platforms such as Facebook. </w:t>
      </w:r>
      <w:r w:rsidRPr="00756F5F">
        <w:rPr>
          <w:rStyle w:val="Emphasis"/>
          <w:highlight w:val="cyan"/>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7FE03E1F" w14:textId="77777777" w:rsidR="001F2F48" w:rsidRPr="00E83D0D" w:rsidRDefault="001F2F48" w:rsidP="001F2F48">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756F5F">
        <w:rPr>
          <w:rStyle w:val="Emphasis"/>
          <w:sz w:val="28"/>
          <w:szCs w:val="28"/>
          <w:highlight w:val="cyan"/>
        </w:rPr>
        <w:t>these efforts can be bolstered if anti-monopoly policy</w:t>
      </w:r>
      <w:r w:rsidRPr="001540A1">
        <w:rPr>
          <w:rStyle w:val="Emphasis"/>
          <w:sz w:val="28"/>
          <w:szCs w:val="28"/>
        </w:rPr>
        <w:t xml:space="preserve"> development and advocacy </w:t>
      </w:r>
      <w:r w:rsidRPr="00756F5F">
        <w:rPr>
          <w:rStyle w:val="Emphasis"/>
          <w:sz w:val="28"/>
          <w:szCs w:val="28"/>
          <w:highlight w:val="cyan"/>
        </w:rPr>
        <w:t>were incorporated into</w:t>
      </w:r>
      <w:r w:rsidRPr="001540A1">
        <w:rPr>
          <w:rStyle w:val="Emphasis"/>
          <w:sz w:val="28"/>
          <w:szCs w:val="28"/>
        </w:rPr>
        <w:t xml:space="preserve"> these </w:t>
      </w:r>
      <w:r w:rsidRPr="00756F5F">
        <w:rPr>
          <w:rStyle w:val="Emphasis"/>
          <w:sz w:val="28"/>
          <w:szCs w:val="28"/>
          <w:highlight w:val="cyan"/>
        </w:rPr>
        <w:t>existing efforts</w:t>
      </w:r>
      <w:r w:rsidRPr="00E83D0D">
        <w:rPr>
          <w:sz w:val="16"/>
          <w:szCs w:val="16"/>
        </w:rPr>
        <w:t xml:space="preserve"> but then followed the lead of organizers. For example, </w:t>
      </w:r>
      <w:r w:rsidRPr="001540A1">
        <w:rPr>
          <w:rStyle w:val="Emphasis"/>
        </w:rPr>
        <w:t xml:space="preserve">the </w:t>
      </w:r>
      <w:r w:rsidRPr="00756F5F">
        <w:rPr>
          <w:rStyle w:val="Emphasis"/>
          <w:highlight w:val="cyan"/>
        </w:rPr>
        <w:t>primary opponents of prison</w:t>
      </w:r>
      <w:r w:rsidRPr="001540A1">
        <w:rPr>
          <w:rStyle w:val="Emphasis"/>
        </w:rPr>
        <w:t xml:space="preserve"> and police </w:t>
      </w:r>
      <w:r w:rsidRPr="00756F5F">
        <w:rPr>
          <w:rStyle w:val="Emphasis"/>
          <w:highlight w:val="cyan"/>
        </w:rPr>
        <w:t>abolition are</w:t>
      </w:r>
      <w:r w:rsidRPr="001540A1">
        <w:rPr>
          <w:rStyle w:val="Emphasis"/>
        </w:rPr>
        <w:t xml:space="preserve"> private </w:t>
      </w:r>
      <w:r w:rsidRPr="00756F5F">
        <w:rPr>
          <w:rStyle w:val="Emphasis"/>
          <w:highlight w:val="cyan"/>
        </w:rPr>
        <w:t>prison monopolies</w:t>
      </w:r>
      <w:r w:rsidRPr="00E83D0D">
        <w:rPr>
          <w:rStyle w:val="StyleUnderline"/>
        </w:rPr>
        <w:t xml:space="preserve">, such as GEO Group and CoreCivic, </w:t>
      </w:r>
      <w:r w:rsidRPr="001540A1">
        <w:rPr>
          <w:rStyle w:val="Emphasis"/>
        </w:rPr>
        <w:t xml:space="preserve">which profit from the arrest and incarceration of Black and brown people. </w:t>
      </w:r>
      <w:r w:rsidRPr="00756F5F">
        <w:rPr>
          <w:rStyle w:val="Emphasis"/>
          <w:highlight w:val="cyan"/>
        </w:rPr>
        <w:t>Opponents of the G</w:t>
      </w:r>
      <w:r w:rsidRPr="00744AB4">
        <w:rPr>
          <w:rStyle w:val="Emphasis"/>
        </w:rPr>
        <w:t>reen</w:t>
      </w:r>
      <w:r w:rsidRPr="001540A1">
        <w:rPr>
          <w:rStyle w:val="Emphasis"/>
        </w:rPr>
        <w:t xml:space="preserve"> </w:t>
      </w:r>
      <w:r w:rsidRPr="00756F5F">
        <w:rPr>
          <w:rStyle w:val="Emphasis"/>
          <w:highlight w:val="cyan"/>
        </w:rPr>
        <w:t>N</w:t>
      </w:r>
      <w:r w:rsidRPr="001540A1">
        <w:rPr>
          <w:rStyle w:val="Emphasis"/>
        </w:rPr>
        <w:t xml:space="preserve">ew </w:t>
      </w:r>
      <w:r w:rsidRPr="00756F5F">
        <w:rPr>
          <w:rStyle w:val="Emphasis"/>
          <w:highlight w:val="cyan"/>
        </w:rPr>
        <w:t>D</w:t>
      </w:r>
      <w:r w:rsidRPr="001540A1">
        <w:rPr>
          <w:rStyle w:val="Emphasis"/>
        </w:rPr>
        <w:t xml:space="preserve">eal </w:t>
      </w:r>
      <w:r w:rsidRPr="00756F5F">
        <w:rPr>
          <w:rStyle w:val="Emphasis"/>
          <w:highlight w:val="cyan"/>
        </w:rPr>
        <w:t>include</w:t>
      </w:r>
      <w:r w:rsidRPr="001540A1">
        <w:rPr>
          <w:rStyle w:val="Emphasis"/>
        </w:rPr>
        <w:t xml:space="preserve"> energy monopolies </w:t>
      </w:r>
      <w:r w:rsidRPr="00756F5F">
        <w:rPr>
          <w:rStyle w:val="Emphasis"/>
          <w:highlight w:val="cyan"/>
        </w:rPr>
        <w:t>BP and ExxonMobile</w:t>
      </w:r>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756F5F">
        <w:rPr>
          <w:rStyle w:val="Emphasis"/>
          <w:highlight w:val="cyan"/>
        </w:rPr>
        <w:t>opponents of the Homes Guarantee</w:t>
      </w:r>
      <w:r w:rsidRPr="00E83D0D">
        <w:rPr>
          <w:sz w:val="16"/>
          <w:szCs w:val="16"/>
        </w:rPr>
        <w:t xml:space="preserve">, and its call for creating 12 million units of social housing outside of the for-profit housing market, </w:t>
      </w:r>
      <w:r w:rsidRPr="00756F5F">
        <w:rPr>
          <w:rStyle w:val="Emphasis"/>
          <w:highlight w:val="cyan"/>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58BC1941" w14:textId="77777777" w:rsidR="001F2F48" w:rsidRDefault="001F2F48" w:rsidP="001F2F48">
      <w:pPr>
        <w:rPr>
          <w:sz w:val="16"/>
          <w:szCs w:val="16"/>
        </w:rPr>
      </w:pPr>
      <w:r w:rsidRPr="00E83D0D">
        <w:rPr>
          <w:sz w:val="16"/>
          <w:szCs w:val="16"/>
        </w:rPr>
        <w:t xml:space="preserve">How Corporate Monopolies Show Up in Today’s World </w:t>
      </w:r>
    </w:p>
    <w:p w14:paraId="4321C554" w14:textId="77777777" w:rsidR="001F2F48" w:rsidRDefault="001F2F48" w:rsidP="001F2F48">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756F5F">
        <w:rPr>
          <w:rStyle w:val="Emphasis"/>
          <w:highlight w:val="cyan"/>
        </w:rPr>
        <w:t>Monopoly</w:t>
      </w:r>
      <w:r w:rsidRPr="001540A1">
        <w:rPr>
          <w:rStyle w:val="Emphasis"/>
        </w:rPr>
        <w:t xml:space="preserve"> </w:t>
      </w:r>
      <w:r w:rsidRPr="00744AB4">
        <w:rPr>
          <w:rStyle w:val="Emphasis"/>
        </w:rPr>
        <w:t>power</w:t>
      </w:r>
      <w:r w:rsidRPr="00756F5F">
        <w:rPr>
          <w:rStyle w:val="Emphasis"/>
          <w:highlight w:val="cyan"/>
        </w:rPr>
        <w:t xml:space="preserve"> turbocharges</w:t>
      </w:r>
      <w:r w:rsidRPr="001540A1">
        <w:rPr>
          <w:rStyle w:val="Emphasis"/>
        </w:rPr>
        <w:t xml:space="preserve"> the </w:t>
      </w:r>
      <w:r w:rsidRPr="00756F5F">
        <w:rPr>
          <w:rStyle w:val="Emphasis"/>
          <w:highlight w:val="cyan"/>
        </w:rPr>
        <w:t>ills of corporate power</w:t>
      </w:r>
      <w:r w:rsidRPr="001540A1">
        <w:rPr>
          <w:rStyle w:val="Emphasis"/>
        </w:rPr>
        <w:t xml:space="preserve"> and creates a wider impact of the overlapping consequences for people</w:t>
      </w:r>
      <w:r w:rsidRPr="00E83D0D">
        <w:rPr>
          <w:sz w:val="16"/>
          <w:szCs w:val="16"/>
        </w:rPr>
        <w:t>. In many ways, monopolies are created when corporate 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019C04E1" w14:textId="77777777" w:rsidR="001F2F48" w:rsidRDefault="001F2F48" w:rsidP="001F2F48"/>
    <w:p w14:paraId="5973EBA7" w14:textId="77777777" w:rsidR="001F2F48" w:rsidRPr="00E93614" w:rsidRDefault="001F2F48" w:rsidP="001F2F48"/>
    <w:p w14:paraId="4F243D2F" w14:textId="77777777" w:rsidR="001F2F48" w:rsidRPr="004D7961" w:rsidRDefault="001F2F48" w:rsidP="001F2F48">
      <w:pPr>
        <w:pStyle w:val="Heading3"/>
      </w:pPr>
      <w:r>
        <w:t>2NC – AT:</w:t>
      </w:r>
      <w:r w:rsidRPr="000E2B19">
        <w:t xml:space="preserve"> </w:t>
      </w:r>
      <w:r>
        <w:t xml:space="preserve">governance link </w:t>
      </w:r>
    </w:p>
    <w:p w14:paraId="3C4C1F5F" w14:textId="77777777" w:rsidR="001F2F48" w:rsidRDefault="001F2F48" w:rsidP="001F2F48">
      <w:pPr>
        <w:pStyle w:val="Heading4"/>
        <w:rPr>
          <w:rFonts w:cs="Arial"/>
        </w:rPr>
      </w:pPr>
      <w:r>
        <w:rPr>
          <w:rFonts w:cs="Arial"/>
        </w:rPr>
        <w:t xml:space="preserve">Forcing us to negate personal experiences cuts off dialogue that’s essential to centering their narratives </w:t>
      </w:r>
    </w:p>
    <w:p w14:paraId="4F5C5D8C" w14:textId="77777777" w:rsidR="001F2F48" w:rsidRDefault="001F2F48" w:rsidP="001F2F48">
      <w:pPr>
        <w:rPr>
          <w:rStyle w:val="Style13ptBold"/>
        </w:rPr>
      </w:pPr>
      <w:r>
        <w:rPr>
          <w:rStyle w:val="Style13ptBold"/>
        </w:rPr>
        <w:t>SUBOTNIK 98</w:t>
      </w:r>
    </w:p>
    <w:p w14:paraId="257D9C20" w14:textId="77777777" w:rsidR="001F2F48" w:rsidRDefault="001F2F48" w:rsidP="001F2F48">
      <w:pPr>
        <w:rPr>
          <w:rFonts w:eastAsia="Times New Roman"/>
          <w:szCs w:val="24"/>
        </w:rPr>
      </w:pPr>
      <w:r>
        <w:rPr>
          <w:rFonts w:eastAsia="Times New Roman"/>
          <w:szCs w:val="24"/>
        </w:rPr>
        <w:t>Professor of Law, Touro College, Jacob D. Fuchsberg Law Center.</w:t>
      </w:r>
    </w:p>
    <w:p w14:paraId="5EDB506A" w14:textId="77777777" w:rsidR="001F2F48" w:rsidRDefault="001F2F48" w:rsidP="001F2F48">
      <w:pPr>
        <w:rPr>
          <w:rFonts w:eastAsia="Times New Roman"/>
          <w:szCs w:val="24"/>
        </w:rPr>
      </w:pPr>
      <w:r>
        <w:rPr>
          <w:rFonts w:eastAsia="Times New Roman"/>
          <w:szCs w:val="24"/>
        </w:rPr>
        <w:t>7 Cornell J. L. &amp; Pub. Pol'y 681</w:t>
      </w:r>
    </w:p>
    <w:p w14:paraId="1EA8D5B7" w14:textId="77777777" w:rsidR="001F2F48" w:rsidRDefault="001F2F48" w:rsidP="001F2F48">
      <w:pPr>
        <w:rPr>
          <w:rFonts w:eastAsia="Times New Roman"/>
          <w:szCs w:val="24"/>
        </w:rPr>
      </w:pPr>
    </w:p>
    <w:p w14:paraId="4E1B93D6" w14:textId="77777777" w:rsidR="001F2F48" w:rsidRDefault="001F2F48" w:rsidP="001F2F48">
      <w:pPr>
        <w:rPr>
          <w:rFonts w:eastAsia="Times New Roman"/>
          <w:szCs w:val="24"/>
        </w:rPr>
      </w:pPr>
      <w:r>
        <w:rPr>
          <w:rFonts w:eastAsia="Times New Roman"/>
          <w:szCs w:val="24"/>
        </w:rPr>
        <w:t xml:space="preserve">Having traced a major strand in the development of CRT, we turn now to the strands' effect on the relationships of CRATs with each other and with outsiders. As the foregoing material suggests, </w:t>
      </w:r>
      <w:r>
        <w:rPr>
          <w:rFonts w:eastAsia="Times New Roman"/>
          <w:b/>
          <w:bCs/>
          <w:szCs w:val="26"/>
          <w:highlight w:val="cyan"/>
          <w:u w:val="single"/>
        </w:rPr>
        <w:t>the central</w:t>
      </w:r>
      <w:r>
        <w:rPr>
          <w:rFonts w:eastAsia="Times New Roman"/>
          <w:szCs w:val="24"/>
        </w:rPr>
        <w:t xml:space="preserve"> CRT </w:t>
      </w:r>
      <w:r>
        <w:rPr>
          <w:rFonts w:eastAsia="Times New Roman"/>
          <w:b/>
          <w:bCs/>
          <w:szCs w:val="26"/>
          <w:highlight w:val="cyan"/>
          <w:u w:val="single"/>
        </w:rPr>
        <w:t>message is not simply that minorities are being treated unfairly</w:t>
      </w:r>
      <w:r>
        <w:rPr>
          <w:rFonts w:eastAsia="Times New Roman"/>
          <w:szCs w:val="24"/>
        </w:rPr>
        <w:t xml:space="preserve">, or even that individuals out there are in pain - assertions for which there are data to serve as grist for the academic mill - </w:t>
      </w:r>
      <w:r>
        <w:rPr>
          <w:rFonts w:eastAsia="Times New Roman"/>
          <w:b/>
          <w:bCs/>
          <w:szCs w:val="26"/>
          <w:highlight w:val="cyan"/>
          <w:u w:val="single"/>
        </w:rPr>
        <w:t xml:space="preserve">but that the minority scholar </w:t>
      </w:r>
      <w:r>
        <w:rPr>
          <w:rFonts w:eastAsia="Times New Roman"/>
          <w:b/>
          <w:bCs/>
          <w:szCs w:val="26"/>
          <w:u w:val="single"/>
        </w:rPr>
        <w:t xml:space="preserve">himself or herself </w:t>
      </w:r>
      <w:r>
        <w:rPr>
          <w:rFonts w:eastAsia="Times New Roman"/>
          <w:b/>
          <w:bCs/>
          <w:szCs w:val="26"/>
          <w:highlight w:val="cyan"/>
          <w:u w:val="single"/>
        </w:rPr>
        <w:t>hurts</w:t>
      </w:r>
      <w:r>
        <w:rPr>
          <w:rFonts w:eastAsia="Times New Roman"/>
          <w:b/>
          <w:bCs/>
          <w:szCs w:val="26"/>
          <w:u w:val="single"/>
        </w:rPr>
        <w:t xml:space="preserve"> and hurts badly</w:t>
      </w:r>
      <w:r>
        <w:rPr>
          <w:rFonts w:eastAsia="Times New Roman"/>
          <w:szCs w:val="24"/>
        </w:rPr>
        <w:t>.</w:t>
      </w:r>
    </w:p>
    <w:p w14:paraId="13036817" w14:textId="77777777" w:rsidR="001F2F48" w:rsidRDefault="001F2F48" w:rsidP="001F2F48">
      <w:pPr>
        <w:rPr>
          <w:rFonts w:eastAsia="Times New Roman"/>
          <w:szCs w:val="24"/>
        </w:rPr>
      </w:pPr>
      <w:r>
        <w:rPr>
          <w:rFonts w:eastAsia="Times New Roman"/>
          <w:szCs w:val="24"/>
        </w:rPr>
        <w:t xml:space="preserve">An important problem that concerns the very definition of the scholarly enterprise now comes into focus. </w:t>
      </w:r>
      <w:r>
        <w:rPr>
          <w:rFonts w:eastAsia="Times New Roman"/>
          <w:b/>
          <w:bCs/>
          <w:szCs w:val="26"/>
          <w:highlight w:val="cyan"/>
          <w:u w:val="single"/>
        </w:rPr>
        <w:t>What can an academic</w:t>
      </w:r>
      <w:r>
        <w:rPr>
          <w:rFonts w:eastAsia="Times New Roman"/>
          <w:b/>
          <w:bCs/>
          <w:szCs w:val="26"/>
          <w:u w:val="single"/>
        </w:rPr>
        <w:t xml:space="preserve"> </w:t>
      </w:r>
      <w:r>
        <w:rPr>
          <w:rFonts w:eastAsia="Times New Roman"/>
          <w:szCs w:val="24"/>
        </w:rPr>
        <w:t xml:space="preserve">trained to  [*694]  question and to doubt n72 </w:t>
      </w:r>
      <w:r>
        <w:rPr>
          <w:rFonts w:eastAsia="Times New Roman"/>
          <w:b/>
          <w:bCs/>
          <w:szCs w:val="26"/>
          <w:highlight w:val="cyan"/>
          <w:u w:val="single"/>
        </w:rPr>
        <w:t>possibly say</w:t>
      </w:r>
      <w:r>
        <w:rPr>
          <w:rFonts w:eastAsia="Times New Roman"/>
          <w:b/>
          <w:bCs/>
          <w:szCs w:val="26"/>
          <w:u w:val="single"/>
        </w:rPr>
        <w:t xml:space="preserve"> to Patricia Williams when effectively she announces, "I hurt bad"?</w:t>
      </w:r>
      <w:r>
        <w:rPr>
          <w:rFonts w:eastAsia="Times New Roman"/>
          <w:szCs w:val="24"/>
        </w:rPr>
        <w:t xml:space="preserve"> n73 </w:t>
      </w:r>
      <w:r>
        <w:rPr>
          <w:rFonts w:eastAsia="Times New Roman"/>
          <w:b/>
          <w:bCs/>
          <w:szCs w:val="26"/>
          <w:u w:val="single"/>
        </w:rPr>
        <w:t>"</w:t>
      </w:r>
      <w:r>
        <w:rPr>
          <w:rFonts w:eastAsia="Times New Roman"/>
          <w:b/>
          <w:bCs/>
          <w:szCs w:val="26"/>
          <w:highlight w:val="cyan"/>
          <w:u w:val="single"/>
        </w:rPr>
        <w:t>No, you don't hurt"? "You shouldn't hurt"?</w:t>
      </w:r>
      <w:r>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Pr>
          <w:rFonts w:eastAsia="Times New Roman"/>
          <w:b/>
          <w:bCs/>
          <w:szCs w:val="26"/>
          <w:u w:val="single"/>
        </w:rPr>
        <w:t>writes Williams, the failure by those "cushioned within the invisible privileges of race and power</w:t>
      </w:r>
      <w:r>
        <w:rPr>
          <w:rFonts w:eastAsia="Times New Roman"/>
          <w:szCs w:val="24"/>
        </w:rPr>
        <w:t xml:space="preserve">... to incorporate a sense of precarious connection as a part of our </w:t>
      </w:r>
      <w:r>
        <w:rPr>
          <w:rFonts w:eastAsia="Times New Roman"/>
          <w:b/>
          <w:bCs/>
          <w:szCs w:val="26"/>
          <w:u w:val="single"/>
        </w:rPr>
        <w:t>lives is... ultimately obliterating</w:t>
      </w:r>
      <w:r>
        <w:rPr>
          <w:rFonts w:eastAsia="Times New Roman"/>
          <w:szCs w:val="24"/>
        </w:rPr>
        <w:t>." n74</w:t>
      </w:r>
    </w:p>
    <w:p w14:paraId="04BCEAB0" w14:textId="77777777" w:rsidR="001F2F48" w:rsidRDefault="001F2F48" w:rsidP="001F2F48">
      <w:pPr>
        <w:rPr>
          <w:rFonts w:eastAsia="Times New Roman"/>
          <w:b/>
          <w:bCs/>
          <w:szCs w:val="26"/>
          <w:u w:val="single"/>
        </w:rPr>
      </w:pPr>
      <w:r>
        <w:rPr>
          <w:rFonts w:eastAsia="Times New Roman"/>
          <w:szCs w:val="24"/>
        </w:rPr>
        <w:t xml:space="preserve">"Precarious." "Obliterating." </w:t>
      </w:r>
      <w:r>
        <w:rPr>
          <w:rFonts w:eastAsia="Times New Roman"/>
          <w:b/>
          <w:bCs/>
          <w:szCs w:val="26"/>
          <w:highlight w:val="cyan"/>
          <w:u w:val="single"/>
        </w:rPr>
        <w:t xml:space="preserve">These words will </w:t>
      </w:r>
      <w:r>
        <w:rPr>
          <w:rFonts w:eastAsia="Times New Roman"/>
          <w:b/>
          <w:bCs/>
          <w:szCs w:val="26"/>
          <w:u w:val="single"/>
        </w:rPr>
        <w:t xml:space="preserve">clearly </w:t>
      </w:r>
      <w:r>
        <w:rPr>
          <w:rFonts w:eastAsia="Times New Roman"/>
          <w:b/>
          <w:bCs/>
          <w:szCs w:val="26"/>
          <w:highlight w:val="cyan"/>
          <w:u w:val="single"/>
        </w:rPr>
        <w:t>invite responses only from fools and sociopaths; they will, by effectively precluding objection, disconcert and disunite others</w:t>
      </w:r>
      <w:r>
        <w:rPr>
          <w:rFonts w:eastAsia="Times New Roman"/>
          <w:szCs w:val="24"/>
        </w:rPr>
        <w:t xml:space="preserve">. </w:t>
      </w:r>
      <w:r>
        <w:rPr>
          <w:rFonts w:eastAsia="Times New Roman"/>
          <w:b/>
          <w:bCs/>
          <w:szCs w:val="26"/>
          <w:u w:val="single"/>
        </w:rPr>
        <w:t>"I hurt," in academic discourse, has three broad though interrelated effects</w:t>
      </w:r>
      <w:r>
        <w:rPr>
          <w:rFonts w:eastAsia="Times New Roman"/>
          <w:szCs w:val="24"/>
        </w:rPr>
        <w:t xml:space="preserve">. First, </w:t>
      </w:r>
      <w:r>
        <w:rPr>
          <w:rFonts w:eastAsia="Times New Roman"/>
          <w:b/>
          <w:bCs/>
          <w:szCs w:val="26"/>
          <w:highlight w:val="cyan"/>
          <w:u w:val="single"/>
        </w:rPr>
        <w:t>it demands priority from the reader's conscience.</w:t>
      </w:r>
      <w:r>
        <w:rPr>
          <w:rFonts w:eastAsia="Times New Roman"/>
          <w:b/>
          <w:bCs/>
          <w:szCs w:val="26"/>
          <w:u w:val="single"/>
        </w:rPr>
        <w:t xml:space="preserve"> It is </w:t>
      </w:r>
      <w:r>
        <w:rPr>
          <w:rFonts w:eastAsia="Times New Roman"/>
          <w:b/>
          <w:bCs/>
          <w:szCs w:val="26"/>
          <w:highlight w:val="cyan"/>
          <w:u w:val="single"/>
        </w:rPr>
        <w:t>for this reason</w:t>
      </w:r>
      <w:r>
        <w:rPr>
          <w:rFonts w:eastAsia="Times New Roman"/>
          <w:b/>
          <w:bCs/>
          <w:szCs w:val="26"/>
          <w:u w:val="single"/>
        </w:rPr>
        <w:t xml:space="preserve"> that </w:t>
      </w:r>
      <w:r>
        <w:rPr>
          <w:rFonts w:eastAsia="Times New Roman"/>
          <w:b/>
          <w:bCs/>
          <w:szCs w:val="26"/>
          <w:highlight w:val="cyan"/>
          <w:u w:val="single"/>
        </w:rPr>
        <w:t xml:space="preserve">law review editors, </w:t>
      </w:r>
      <w:r>
        <w:rPr>
          <w:rFonts w:eastAsia="Times New Roman"/>
          <w:b/>
          <w:bCs/>
          <w:szCs w:val="26"/>
          <w:u w:val="single"/>
        </w:rPr>
        <w:t>wai</w:t>
      </w:r>
    </w:p>
    <w:p w14:paraId="5E841B7B" w14:textId="77777777" w:rsidR="001F2F48" w:rsidRDefault="001F2F48" w:rsidP="001F2F48">
      <w:pPr>
        <w:rPr>
          <w:rFonts w:eastAsia="Times New Roman"/>
          <w:b/>
          <w:bCs/>
          <w:szCs w:val="26"/>
          <w:u w:val="single"/>
        </w:rPr>
      </w:pPr>
    </w:p>
    <w:p w14:paraId="0D1F2AB5" w14:textId="77777777" w:rsidR="001F2F48" w:rsidRDefault="001F2F48" w:rsidP="001F2F48">
      <w:pPr>
        <w:rPr>
          <w:rFonts w:eastAsia="Times New Roman"/>
          <w:szCs w:val="24"/>
        </w:rPr>
      </w:pPr>
      <w:r>
        <w:rPr>
          <w:rFonts w:eastAsia="Times New Roman"/>
          <w:b/>
          <w:bCs/>
          <w:szCs w:val="26"/>
          <w:u w:val="single"/>
        </w:rPr>
        <w:t>ving usual standards</w:t>
      </w:r>
      <w:r>
        <w:rPr>
          <w:rFonts w:eastAsia="Times New Roman"/>
          <w:b/>
          <w:bCs/>
          <w:szCs w:val="26"/>
          <w:highlight w:val="cyan"/>
          <w:u w:val="single"/>
        </w:rPr>
        <w:t>, have privileged a long trail of undisciplined - even silly</w:t>
      </w:r>
      <w:r>
        <w:rPr>
          <w:rFonts w:eastAsia="Times New Roman"/>
          <w:szCs w:val="24"/>
        </w:rPr>
        <w:t xml:space="preserve"> n75 </w:t>
      </w:r>
      <w:r>
        <w:rPr>
          <w:rFonts w:eastAsia="Times New Roman"/>
          <w:b/>
          <w:bCs/>
          <w:szCs w:val="26"/>
          <w:u w:val="single"/>
        </w:rPr>
        <w:t xml:space="preserve">- destructive and, above all, self-destructive </w:t>
      </w:r>
      <w:r>
        <w:rPr>
          <w:rFonts w:eastAsia="Times New Roman"/>
          <w:b/>
          <w:bCs/>
          <w:szCs w:val="26"/>
          <w:highlight w:val="cyan"/>
          <w:u w:val="single"/>
        </w:rPr>
        <w:t>arti cles</w:t>
      </w:r>
      <w:r>
        <w:rPr>
          <w:rFonts w:eastAsia="Times New Roman"/>
          <w:b/>
          <w:bCs/>
          <w:szCs w:val="26"/>
          <w:u w:val="single"/>
        </w:rPr>
        <w:t>.</w:t>
      </w:r>
      <w:r>
        <w:rPr>
          <w:rFonts w:eastAsia="Times New Roman"/>
          <w:szCs w:val="24"/>
        </w:rPr>
        <w:t xml:space="preserve"> </w:t>
      </w:r>
    </w:p>
    <w:p w14:paraId="7FB6203E" w14:textId="77777777" w:rsidR="001F2F48" w:rsidRDefault="001F2F48" w:rsidP="001F2F48">
      <w:pPr>
        <w:rPr>
          <w:rFonts w:eastAsia="Times New Roman"/>
          <w:szCs w:val="24"/>
        </w:rPr>
      </w:pPr>
    </w:p>
    <w:p w14:paraId="08FFD719" w14:textId="77777777" w:rsidR="001F2F48" w:rsidRDefault="001F2F48" w:rsidP="001F2F48">
      <w:pPr>
        <w:rPr>
          <w:rFonts w:eastAsia="Times New Roman"/>
          <w:szCs w:val="24"/>
        </w:rPr>
      </w:pPr>
    </w:p>
    <w:p w14:paraId="59EB9533" w14:textId="77777777" w:rsidR="001F2F48" w:rsidRDefault="001F2F48" w:rsidP="001F2F48">
      <w:pPr>
        <w:rPr>
          <w:rFonts w:eastAsia="Times New Roman"/>
          <w:szCs w:val="24"/>
        </w:rPr>
      </w:pPr>
    </w:p>
    <w:p w14:paraId="3DC7AB6E" w14:textId="77777777" w:rsidR="001F2F48" w:rsidRDefault="001F2F48" w:rsidP="001F2F48">
      <w:pPr>
        <w:rPr>
          <w:rFonts w:eastAsia="Times New Roman"/>
          <w:szCs w:val="24"/>
        </w:rPr>
      </w:pPr>
      <w:r>
        <w:rPr>
          <w:rFonts w:eastAsia="Times New Roman"/>
          <w:szCs w:val="24"/>
        </w:rPr>
        <w:t xml:space="preserve">n76 </w:t>
      </w:r>
      <w:r>
        <w:rPr>
          <w:rFonts w:eastAsia="Times New Roman"/>
          <w:b/>
          <w:bCs/>
          <w:szCs w:val="26"/>
          <w:u w:val="single"/>
        </w:rPr>
        <w:t xml:space="preserve">Second, </w:t>
      </w:r>
      <w:r>
        <w:rPr>
          <w:rFonts w:eastAsia="Times New Roman"/>
          <w:b/>
          <w:bCs/>
          <w:szCs w:val="26"/>
          <w:highlight w:val="cyan"/>
          <w:u w:val="single"/>
        </w:rPr>
        <w:t xml:space="preserve">by emphasizing the emotional bond between those who hurt </w:t>
      </w:r>
      <w:r>
        <w:rPr>
          <w:rFonts w:eastAsia="Times New Roman"/>
          <w:b/>
          <w:bCs/>
          <w:szCs w:val="26"/>
          <w:u w:val="single"/>
        </w:rPr>
        <w:t xml:space="preserve">in a similar way, </w:t>
      </w:r>
      <w:r>
        <w:rPr>
          <w:rFonts w:eastAsia="Times New Roman"/>
          <w:b/>
          <w:bCs/>
          <w:szCs w:val="26"/>
          <w:highlight w:val="cyan"/>
          <w:u w:val="single"/>
        </w:rPr>
        <w:t>"I hurt" discourages fellow sufferers from abstracting themselves</w:t>
      </w:r>
      <w:r>
        <w:rPr>
          <w:rFonts w:eastAsia="Times New Roman"/>
          <w:b/>
          <w:bCs/>
          <w:szCs w:val="26"/>
          <w:u w:val="single"/>
        </w:rPr>
        <w:t xml:space="preserve"> from their pain in order </w:t>
      </w:r>
      <w:r>
        <w:rPr>
          <w:rFonts w:eastAsia="Times New Roman"/>
          <w:b/>
          <w:bCs/>
          <w:szCs w:val="26"/>
          <w:highlight w:val="cyan"/>
          <w:u w:val="single"/>
        </w:rPr>
        <w:t>to gain perspective</w:t>
      </w:r>
      <w:r>
        <w:rPr>
          <w:rFonts w:eastAsia="Times New Roman"/>
          <w:b/>
          <w:bCs/>
          <w:szCs w:val="26"/>
          <w:u w:val="single"/>
        </w:rPr>
        <w:t xml:space="preserve"> on their condition</w:t>
      </w:r>
      <w:r>
        <w:rPr>
          <w:rFonts w:eastAsia="Times New Roman"/>
          <w:szCs w:val="24"/>
        </w:rPr>
        <w:t>. n77</w:t>
      </w:r>
    </w:p>
    <w:p w14:paraId="30087600" w14:textId="77777777" w:rsidR="001F2F48" w:rsidRDefault="001F2F48" w:rsidP="001F2F48">
      <w:pPr>
        <w:rPr>
          <w:rFonts w:eastAsia="Times New Roman"/>
          <w:szCs w:val="24"/>
        </w:rPr>
      </w:pPr>
      <w:r>
        <w:rPr>
          <w:rFonts w:eastAsia="Times New Roman"/>
          <w:szCs w:val="24"/>
        </w:rPr>
        <w:t xml:space="preserve"> [*696]  </w:t>
      </w:r>
      <w:r>
        <w:rPr>
          <w:rFonts w:eastAsia="Times New Roman"/>
          <w:b/>
          <w:bCs/>
          <w:szCs w:val="26"/>
          <w:u w:val="single"/>
        </w:rPr>
        <w:t xml:space="preserve">Last, as we have seen, </w:t>
      </w:r>
      <w:r>
        <w:rPr>
          <w:rStyle w:val="UnderlineBold"/>
          <w:highlight w:val="cyan"/>
        </w:rPr>
        <w:t>it precludes the possibility of open and structured conversation with others</w:t>
      </w:r>
      <w:r>
        <w:rPr>
          <w:rFonts w:eastAsia="Times New Roman"/>
          <w:szCs w:val="24"/>
        </w:rPr>
        <w:t xml:space="preserve">. n78 [*697]  </w:t>
      </w:r>
      <w:r>
        <w:rPr>
          <w:rFonts w:eastAsia="Times New Roman"/>
          <w:b/>
          <w:bCs/>
          <w:szCs w:val="26"/>
          <w:u w:val="single"/>
        </w:rPr>
        <w:t xml:space="preserve">It is because of </w:t>
      </w:r>
      <w:r>
        <w:rPr>
          <w:rFonts w:eastAsia="Times New Roman"/>
          <w:b/>
          <w:bCs/>
          <w:szCs w:val="26"/>
          <w:highlight w:val="cyan"/>
          <w:u w:val="single"/>
        </w:rPr>
        <w:t>this conversation-stopping effect</w:t>
      </w:r>
      <w:r>
        <w:rPr>
          <w:rFonts w:eastAsia="Times New Roman"/>
          <w:szCs w:val="24"/>
        </w:rPr>
        <w:t xml:space="preserve"> of what they insensitively call "first-person agony stories" </w:t>
      </w:r>
      <w:r>
        <w:rPr>
          <w:rFonts w:eastAsia="Times New Roman"/>
          <w:b/>
          <w:bCs/>
          <w:szCs w:val="26"/>
          <w:u w:val="single"/>
        </w:rPr>
        <w:t>that Farber and Sherry deplore their use.</w:t>
      </w:r>
      <w:r>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14:paraId="4FA3AC13" w14:textId="77777777" w:rsidR="001F2F48" w:rsidRDefault="001F2F48" w:rsidP="001F2F48">
      <w:pPr>
        <w:rPr>
          <w:rFonts w:eastAsia="Times New Roman"/>
          <w:szCs w:val="24"/>
        </w:rPr>
      </w:pPr>
      <w:r>
        <w:rPr>
          <w:rFonts w:eastAsia="Times New Roman"/>
          <w:szCs w:val="24"/>
        </w:rPr>
        <w:t xml:space="preserve">If </w:t>
      </w:r>
      <w:r>
        <w:rPr>
          <w:rFonts w:eastAsia="Times New Roman"/>
          <w:b/>
          <w:bCs/>
          <w:szCs w:val="26"/>
          <w:u w:val="single"/>
        </w:rPr>
        <w:t xml:space="preserve">through the foregoing rhetorical strategies CRATs </w:t>
      </w:r>
      <w:r>
        <w:rPr>
          <w:rFonts w:eastAsia="Times New Roman"/>
          <w:b/>
          <w:bCs/>
          <w:szCs w:val="26"/>
          <w:highlight w:val="cyan"/>
          <w:u w:val="single"/>
        </w:rPr>
        <w:t>succeeded in limiting academic debate</w:t>
      </w:r>
      <w:r>
        <w:rPr>
          <w:rFonts w:eastAsia="Times New Roman"/>
          <w:szCs w:val="24"/>
        </w:rPr>
        <w:t xml:space="preserve">, why do they not have greater influence on public policy? </w:t>
      </w:r>
      <w:r>
        <w:rPr>
          <w:rFonts w:eastAsia="Times New Roman"/>
          <w:b/>
          <w:bCs/>
          <w:szCs w:val="26"/>
          <w:highlight w:val="cyan"/>
          <w:u w:val="single"/>
        </w:rPr>
        <w:t>Discouraging white legal scholars from entering the national conversation about race</w:t>
      </w:r>
      <w:r>
        <w:rPr>
          <w:rFonts w:eastAsia="Times New Roman"/>
          <w:szCs w:val="24"/>
          <w:highlight w:val="cyan"/>
        </w:rPr>
        <w:t>,</w:t>
      </w:r>
      <w:r>
        <w:rPr>
          <w:rFonts w:eastAsia="Times New Roman"/>
          <w:szCs w:val="24"/>
        </w:rPr>
        <w:t xml:space="preserve"> n80 I suggest, </w:t>
      </w:r>
      <w:r>
        <w:rPr>
          <w:rFonts w:eastAsia="Times New Roman"/>
          <w:b/>
          <w:bCs/>
          <w:szCs w:val="26"/>
          <w:u w:val="single"/>
        </w:rPr>
        <w:t xml:space="preserve">has </w:t>
      </w:r>
      <w:r>
        <w:rPr>
          <w:rFonts w:eastAsia="Times New Roman"/>
          <w:b/>
          <w:bCs/>
          <w:szCs w:val="26"/>
          <w:highlight w:val="cyan"/>
          <w:u w:val="single"/>
        </w:rPr>
        <w:t>generated a kind of cynicism</w:t>
      </w:r>
      <w:r>
        <w:rPr>
          <w:rFonts w:eastAsia="Times New Roman"/>
          <w:b/>
          <w:bCs/>
          <w:szCs w:val="26"/>
          <w:u w:val="single"/>
        </w:rPr>
        <w:t xml:space="preserve"> in white audiences</w:t>
      </w:r>
      <w:r>
        <w:rPr>
          <w:rFonts w:eastAsia="Times New Roman"/>
          <w:szCs w:val="24"/>
        </w:rPr>
        <w:t xml:space="preserve"> which, in turn, has had precisely the reverse effect of that ostensibly desired by CRATs</w:t>
      </w:r>
      <w:r>
        <w:rPr>
          <w:rFonts w:eastAsia="Times New Roman"/>
          <w:szCs w:val="24"/>
          <w:highlight w:val="cyan"/>
        </w:rPr>
        <w:t xml:space="preserve">. </w:t>
      </w:r>
      <w:r>
        <w:rPr>
          <w:rFonts w:eastAsia="Times New Roman"/>
          <w:b/>
          <w:bCs/>
          <w:szCs w:val="26"/>
          <w:highlight w:val="cyan"/>
          <w:u w:val="single"/>
        </w:rPr>
        <w:t>It drives the American public to the right and ensures that anything CRT offers is reflexively rejected.</w:t>
      </w:r>
    </w:p>
    <w:p w14:paraId="550D3915" w14:textId="77777777" w:rsidR="001F2F48" w:rsidRDefault="001F2F48" w:rsidP="001F2F48">
      <w:pPr>
        <w:rPr>
          <w:rFonts w:eastAsia="Times New Roman"/>
          <w:szCs w:val="24"/>
        </w:rPr>
      </w:pPr>
      <w:r>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Pr>
          <w:rFonts w:eastAsia="Times New Roman"/>
          <w:b/>
          <w:bCs/>
          <w:szCs w:val="26"/>
          <w:highlight w:val="cyan"/>
          <w:u w:val="single"/>
        </w:rPr>
        <w:t>the kinds of issues</w:t>
      </w:r>
      <w:r>
        <w:rPr>
          <w:rFonts w:eastAsia="Times New Roman"/>
          <w:szCs w:val="24"/>
        </w:rPr>
        <w:t xml:space="preserve"> raised by Williams </w:t>
      </w:r>
      <w:r>
        <w:rPr>
          <w:rFonts w:eastAsia="Times New Roman"/>
          <w:b/>
          <w:bCs/>
          <w:szCs w:val="26"/>
          <w:highlight w:val="cyan"/>
          <w:u w:val="single"/>
        </w:rPr>
        <w:t>are too important</w:t>
      </w:r>
      <w:r>
        <w:rPr>
          <w:rFonts w:eastAsia="Times New Roman"/>
          <w:szCs w:val="24"/>
        </w:rPr>
        <w:t xml:space="preserve"> in their implications  [*698]  for American life </w:t>
      </w:r>
      <w:r>
        <w:rPr>
          <w:rFonts w:eastAsia="Times New Roman"/>
          <w:b/>
          <w:bCs/>
          <w:szCs w:val="26"/>
          <w:highlight w:val="cyan"/>
          <w:u w:val="single"/>
        </w:rPr>
        <w:t>to be confined to communities of color.</w:t>
      </w:r>
      <w:r>
        <w:rPr>
          <w:rFonts w:eastAsia="Times New Roman"/>
          <w:szCs w:val="24"/>
        </w:rPr>
        <w:t xml:space="preserve"> If the lives of minorities are heavily constrained, if not fully defined, by the thoughts and actions of the majority elements in society, </w:t>
      </w:r>
      <w:r>
        <w:rPr>
          <w:rFonts w:eastAsia="Times New Roman"/>
          <w:b/>
          <w:bCs/>
          <w:szCs w:val="26"/>
          <w:u w:val="single"/>
        </w:rPr>
        <w:t xml:space="preserve">it would seem to be of great importance that white thinkers and doers participate in open discourse </w:t>
      </w:r>
      <w:r>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7753AED8" w14:textId="3D48F552" w:rsidR="001F2F48" w:rsidRDefault="001F2F48" w:rsidP="001F2F48"/>
    <w:p w14:paraId="32F82C0C" w14:textId="75BE995B" w:rsidR="001F2F48" w:rsidRDefault="001F2F48" w:rsidP="001F2F48"/>
    <w:p w14:paraId="2C0E1F76" w14:textId="60750538" w:rsidR="001F2F48" w:rsidRDefault="001F2F48" w:rsidP="001F2F48">
      <w:pPr>
        <w:pStyle w:val="Heading2"/>
      </w:pPr>
      <w:r>
        <w:t>Counteradvocacy</w:t>
      </w:r>
    </w:p>
    <w:p w14:paraId="13551049" w14:textId="534A7DD0" w:rsidR="001F2F48" w:rsidRDefault="001F2F48" w:rsidP="001F2F48">
      <w:pPr>
        <w:pStyle w:val="Heading3"/>
      </w:pPr>
      <w:r>
        <w:t>1NR – counteradvocacy</w:t>
      </w:r>
    </w:p>
    <w:p w14:paraId="7A59C549" w14:textId="6BC9693B" w:rsidR="001F2F48" w:rsidRDefault="001F2F48" w:rsidP="001F2F48"/>
    <w:p w14:paraId="28D6E004" w14:textId="565CBC5D" w:rsidR="001F2F48" w:rsidRDefault="001F2F48" w:rsidP="001F2F48"/>
    <w:p w14:paraId="787F3F37" w14:textId="77777777" w:rsidR="001F2F48" w:rsidRDefault="001F2F48" w:rsidP="001F2F48">
      <w:pPr>
        <w:pStyle w:val="Heading4"/>
      </w:pPr>
      <w:r>
        <w:t>the administrative state is key to solve multiple existential risks – only reclaiming power towards progressive ends solves</w:t>
      </w:r>
    </w:p>
    <w:p w14:paraId="44A91605" w14:textId="77777777" w:rsidR="001F2F48" w:rsidRDefault="001F2F48" w:rsidP="001F2F48">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25BE8D2B" w14:textId="77777777" w:rsidR="001F2F48" w:rsidRDefault="001F2F48" w:rsidP="001F2F48">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1A3A6BD0" w14:textId="77777777" w:rsidR="001F2F48" w:rsidRDefault="001F2F48" w:rsidP="001F2F48"/>
    <w:p w14:paraId="4E46BF16" w14:textId="77777777" w:rsidR="001F2F48" w:rsidRPr="00F50667" w:rsidRDefault="001F2F48" w:rsidP="001F2F48">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0B1D957F" w14:textId="77777777" w:rsidR="001F2F48" w:rsidRPr="009B27F4" w:rsidRDefault="001F2F48" w:rsidP="001F2F48">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08FCEF33" w14:textId="77777777" w:rsidR="001F2F48" w:rsidRPr="009B27F4" w:rsidRDefault="001F2F48" w:rsidP="001F2F48">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6A7124A2" w14:textId="77777777" w:rsidR="001F2F48" w:rsidRPr="009B27F4" w:rsidRDefault="001F2F48" w:rsidP="001F2F48">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11974208" w14:textId="77777777" w:rsidR="001F2F48" w:rsidRPr="009B27F4" w:rsidRDefault="001F2F48" w:rsidP="001F2F48">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72CCE4F3" w14:textId="77777777" w:rsidR="001F2F48" w:rsidRPr="009B27F4" w:rsidRDefault="001F2F48" w:rsidP="001F2F48">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39783963" w14:textId="77777777" w:rsidR="001F2F48" w:rsidRPr="00685444" w:rsidRDefault="001F2F48" w:rsidP="001F2F48">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543E4F39" w14:textId="77777777" w:rsidR="001F2F48" w:rsidRPr="00713B73" w:rsidRDefault="001F2F48" w:rsidP="001F2F48">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757229C0" w14:textId="77777777" w:rsidR="001F2F48" w:rsidRDefault="001F2F48" w:rsidP="001F2F48">
      <w:pPr>
        <w:pStyle w:val="Heading4"/>
      </w:pPr>
      <w:r>
        <w:t>Only the alt can account for the ways that concrete power inequities structure the violence against black women – neoliberal institutions are parasitic on black women, but only organizing and political commitments solve</w:t>
      </w:r>
    </w:p>
    <w:p w14:paraId="37B8A81B" w14:textId="77777777" w:rsidR="001F2F48" w:rsidRPr="00577D0D" w:rsidRDefault="001F2F48" w:rsidP="001F2F48">
      <w:pPr>
        <w:rPr>
          <w:rStyle w:val="Style13ptBold"/>
        </w:rPr>
      </w:pPr>
      <w:r w:rsidRPr="00577D0D">
        <w:rPr>
          <w:rStyle w:val="Style13ptBold"/>
        </w:rPr>
        <w:t xml:space="preserve">Freshour 17 </w:t>
      </w:r>
    </w:p>
    <w:p w14:paraId="4215E94D" w14:textId="77777777" w:rsidR="001F2F48" w:rsidRDefault="001F2F48" w:rsidP="001F2F48">
      <w:pPr>
        <w:rPr>
          <w:bdr w:val="none" w:sz="0" w:space="0" w:color="auto" w:frame="1"/>
        </w:rPr>
      </w:pPr>
      <w:r>
        <w:t xml:space="preserve">Carrie Freshour, </w:t>
      </w:r>
      <w:r w:rsidRPr="00577D0D">
        <w:rPr>
          <w:bdr w:val="none" w:sz="0" w:space="0" w:color="auto" w:frame="1"/>
        </w:rPr>
        <w:t>PhD Candidate, Development Sociology, Cornell University</w:t>
      </w:r>
      <w:r>
        <w:rPr>
          <w:bdr w:val="none" w:sz="0" w:space="0" w:color="auto" w:frame="1"/>
        </w:rPr>
        <w:t xml:space="preserve">, ““AIN’T NO LIFE FOR A MOTHER!” RACIAL CAPITALISM AND THE CRISIS OF SOCIAL REPRODUCTION,” November 11, 2017. </w:t>
      </w:r>
      <w:hyperlink r:id="rId8" w:history="1">
        <w:r w:rsidRPr="00433617">
          <w:rPr>
            <w:rStyle w:val="Hyperlink"/>
            <w:bdr w:val="none" w:sz="0" w:space="0" w:color="auto" w:frame="1"/>
          </w:rPr>
          <w:t>https://societyandspace.org/2017/11/07/aint-no-life-for-a-mother-racial-capitalism-and-the-crisis-of-social-reproduction/</w:t>
        </w:r>
      </w:hyperlink>
    </w:p>
    <w:p w14:paraId="5DA4127A" w14:textId="77777777" w:rsidR="001F2F48" w:rsidRPr="00577D0D" w:rsidRDefault="001F2F48" w:rsidP="001F2F48">
      <w:pPr>
        <w:rPr>
          <w:bdr w:val="none" w:sz="0" w:space="0" w:color="auto" w:frame="1"/>
        </w:rPr>
      </w:pPr>
    </w:p>
    <w:p w14:paraId="7A65B48C" w14:textId="77777777" w:rsidR="001F2F48" w:rsidRPr="00577D0D" w:rsidRDefault="001F2F48" w:rsidP="001F2F48"/>
    <w:p w14:paraId="2ACC6415" w14:textId="77777777" w:rsidR="001F2F48" w:rsidRPr="00267230" w:rsidRDefault="001F2F48" w:rsidP="001F2F48">
      <w:pPr>
        <w:rPr>
          <w:rStyle w:val="StyleUnderline"/>
        </w:rPr>
      </w:pPr>
      <w:r w:rsidRPr="00577D0D">
        <w:rPr>
          <w:rStyle w:val="StyleUnderline"/>
        </w:rPr>
        <w:t xml:space="preserve">Recent </w:t>
      </w:r>
      <w:r w:rsidRPr="00815966">
        <w:rPr>
          <w:rStyle w:val="StyleUnderline"/>
        </w:rPr>
        <w:t>feminist scholarship</w:t>
      </w:r>
      <w:r w:rsidRPr="00577D0D">
        <w:rPr>
          <w:rStyle w:val="StyleUnderline"/>
        </w:rPr>
        <w:t xml:space="preserve"> aims to understand the relationship between paid and unpaid work </w:t>
      </w:r>
      <w:r w:rsidRPr="00815966">
        <w:rPr>
          <w:rStyle w:val="StyleUnderline"/>
        </w:rPr>
        <w:t>through</w:t>
      </w:r>
      <w:r w:rsidRPr="00577D0D">
        <w:rPr>
          <w:rStyle w:val="StyleUnderline"/>
        </w:rPr>
        <w:t xml:space="preserve"> </w:t>
      </w:r>
      <w:r w:rsidRPr="00577D0D">
        <w:rPr>
          <w:rStyle w:val="Emphasis"/>
        </w:rPr>
        <w:t>the lens of social reproduction</w:t>
      </w:r>
      <w:r w:rsidRPr="00577D0D">
        <w:rPr>
          <w:rStyle w:val="StyleUnderline"/>
        </w:rPr>
        <w:t>,</w:t>
      </w:r>
      <w:r w:rsidRPr="00577D0D">
        <w:t xml:space="preserve"> that is, “the work required to maintain people as social, emotional, and intellectual beings on a daily and intergenerational basis” (Glenn, 2002, 2010). For </w:t>
      </w:r>
      <w:r w:rsidRPr="00577D0D">
        <w:rPr>
          <w:rStyle w:val="StyleUnderline"/>
        </w:rPr>
        <w:t xml:space="preserve">Marxist feminists, </w:t>
      </w:r>
      <w:r w:rsidRPr="00815966">
        <w:rPr>
          <w:rStyle w:val="StyleUnderline"/>
        </w:rPr>
        <w:t xml:space="preserve">the </w:t>
      </w:r>
      <w:r w:rsidRPr="00815966">
        <w:rPr>
          <w:rStyle w:val="Emphasis"/>
        </w:rPr>
        <w:t>dialectical relationship of social reproduction</w:t>
      </w:r>
      <w:r w:rsidRPr="00577D0D">
        <w:rPr>
          <w:rStyle w:val="StyleUnderline"/>
        </w:rPr>
        <w:t xml:space="preserve"> to production </w:t>
      </w:r>
      <w:r w:rsidRPr="00815966">
        <w:rPr>
          <w:rStyle w:val="StyleUnderline"/>
        </w:rPr>
        <w:t>creates an</w:t>
      </w:r>
      <w:r w:rsidRPr="00577D0D">
        <w:rPr>
          <w:rStyle w:val="StyleUnderline"/>
        </w:rPr>
        <w:t xml:space="preserve"> important </w:t>
      </w:r>
      <w:r w:rsidRPr="00815966">
        <w:rPr>
          <w:rStyle w:val="StyleUnderline"/>
        </w:rPr>
        <w:t>analytic for</w:t>
      </w:r>
      <w:r w:rsidRPr="00577D0D">
        <w:rPr>
          <w:rStyle w:val="StyleUnderline"/>
        </w:rPr>
        <w:t xml:space="preserve"> understanding those practices of “</w:t>
      </w:r>
      <w:r w:rsidRPr="00815966">
        <w:rPr>
          <w:rStyle w:val="StyleUnderline"/>
        </w:rPr>
        <w:t>life’s work</w:t>
      </w:r>
      <w:r w:rsidRPr="00577D0D">
        <w:rPr>
          <w:rStyle w:val="StyleUnderline"/>
        </w:rPr>
        <w:t xml:space="preserve">” that </w:t>
      </w:r>
      <w:r w:rsidRPr="00577D0D">
        <w:rPr>
          <w:rStyle w:val="Emphasis"/>
        </w:rPr>
        <w:t xml:space="preserve">exist </w:t>
      </w:r>
      <w:r w:rsidRPr="00815966">
        <w:rPr>
          <w:rStyle w:val="Emphasis"/>
        </w:rPr>
        <w:t>beyond</w:t>
      </w:r>
      <w:r w:rsidRPr="00577D0D">
        <w:rPr>
          <w:rStyle w:val="Emphasis"/>
        </w:rPr>
        <w:t xml:space="preserve"> waged, </w:t>
      </w:r>
      <w:r w:rsidRPr="00815966">
        <w:rPr>
          <w:rStyle w:val="Emphasis"/>
        </w:rPr>
        <w:t>material production for capital</w:t>
      </w:r>
      <w:r w:rsidRPr="00577D0D">
        <w:rPr>
          <w:rStyle w:val="StyleUnderline"/>
        </w:rPr>
        <w:t>, while maintaining a critique of those relations</w:t>
      </w:r>
      <w:r w:rsidRPr="00577D0D">
        <w:t xml:space="preserve">. </w:t>
      </w:r>
      <w:r w:rsidRPr="00267230">
        <w:rPr>
          <w:rStyle w:val="StyleUnderline"/>
        </w:rPr>
        <w:t xml:space="preserve">This theorization emerges </w:t>
      </w:r>
      <w:r w:rsidRPr="00815966">
        <w:rPr>
          <w:rStyle w:val="StyleUnderline"/>
        </w:rPr>
        <w:t xml:space="preserve">in the context of an </w:t>
      </w:r>
      <w:r w:rsidRPr="009279B5">
        <w:rPr>
          <w:rStyle w:val="Emphasis"/>
          <w:sz w:val="24"/>
          <w:szCs w:val="24"/>
          <w:highlight w:val="cyan"/>
        </w:rPr>
        <w:t>increasing precariousness of work and life amidst global</w:t>
      </w:r>
      <w:r w:rsidRPr="00267230">
        <w:rPr>
          <w:rStyle w:val="Emphasis"/>
          <w:sz w:val="24"/>
          <w:szCs w:val="24"/>
        </w:rPr>
        <w:t xml:space="preserve"> </w:t>
      </w:r>
      <w:r w:rsidRPr="009279B5">
        <w:rPr>
          <w:rStyle w:val="Emphasis"/>
          <w:sz w:val="24"/>
          <w:szCs w:val="24"/>
          <w:highlight w:val="cyan"/>
        </w:rPr>
        <w:t>neoliberal</w:t>
      </w:r>
      <w:r w:rsidRPr="00267230">
        <w:rPr>
          <w:rStyle w:val="Emphasis"/>
          <w:sz w:val="24"/>
          <w:szCs w:val="24"/>
        </w:rPr>
        <w:t xml:space="preserve"> economic </w:t>
      </w:r>
      <w:r w:rsidRPr="009279B5">
        <w:rPr>
          <w:rStyle w:val="Emphasis"/>
          <w:sz w:val="24"/>
          <w:szCs w:val="24"/>
          <w:highlight w:val="cyan"/>
        </w:rPr>
        <w:t>restructuring and</w:t>
      </w:r>
      <w:r w:rsidRPr="00267230">
        <w:rPr>
          <w:rStyle w:val="Emphasis"/>
          <w:sz w:val="24"/>
          <w:szCs w:val="24"/>
        </w:rPr>
        <w:t xml:space="preserve"> a “</w:t>
      </w:r>
      <w:r w:rsidRPr="009279B5">
        <w:rPr>
          <w:rStyle w:val="Emphasis"/>
          <w:sz w:val="24"/>
          <w:szCs w:val="24"/>
          <w:highlight w:val="cyan"/>
        </w:rPr>
        <w:t>retreat” of the welfare state</w:t>
      </w:r>
      <w:r w:rsidRPr="00577D0D">
        <w:t xml:space="preserve"> (</w:t>
      </w:r>
      <w:hyperlink r:id="rId9" w:history="1">
        <w:r w:rsidRPr="00577D0D">
          <w:rPr>
            <w:rStyle w:val="Hyperlink"/>
          </w:rPr>
          <w:t>Fraser, 2016</w:t>
        </w:r>
      </w:hyperlink>
      <w:r w:rsidRPr="00577D0D">
        <w:t>; Mitchell, Marston, Katz, 2004; Strauss and Meehan, 2015; </w:t>
      </w:r>
      <w:hyperlink r:id="rId10" w:history="1">
        <w:r w:rsidRPr="00577D0D">
          <w:rPr>
            <w:rStyle w:val="Hyperlink"/>
          </w:rPr>
          <w:t>Weeks and Curcio, 2015</w:t>
        </w:r>
      </w:hyperlink>
      <w:r w:rsidRPr="00577D0D">
        <w:t xml:space="preserve">,). Yet </w:t>
      </w:r>
      <w:r w:rsidRPr="00267230">
        <w:rPr>
          <w:rStyle w:val="StyleUnderline"/>
        </w:rPr>
        <w:t xml:space="preserve">viewed </w:t>
      </w:r>
      <w:r w:rsidRPr="009279B5">
        <w:rPr>
          <w:rStyle w:val="StyleUnderline"/>
          <w:highlight w:val="cyan"/>
        </w:rPr>
        <w:t>through</w:t>
      </w:r>
      <w:r w:rsidRPr="00267230">
        <w:rPr>
          <w:rStyle w:val="StyleUnderline"/>
        </w:rPr>
        <w:t xml:space="preserve"> the framework of </w:t>
      </w:r>
      <w:r w:rsidRPr="009279B5">
        <w:rPr>
          <w:rStyle w:val="Emphasis"/>
          <w:highlight w:val="cyan"/>
        </w:rPr>
        <w:t>racial capitalism</w:t>
      </w:r>
      <w:r w:rsidRPr="009279B5">
        <w:rPr>
          <w:rStyle w:val="StyleUnderline"/>
          <w:highlight w:val="cyan"/>
        </w:rPr>
        <w:t xml:space="preserve"> </w:t>
      </w:r>
      <w:r w:rsidRPr="00815966">
        <w:rPr>
          <w:rStyle w:val="StyleUnderline"/>
        </w:rPr>
        <w:t>this</w:t>
      </w:r>
      <w:r w:rsidRPr="00267230">
        <w:rPr>
          <w:rStyle w:val="StyleUnderline"/>
        </w:rPr>
        <w:t xml:space="preserve"> process </w:t>
      </w:r>
      <w:r w:rsidRPr="009279B5">
        <w:rPr>
          <w:rStyle w:val="StyleUnderline"/>
          <w:highlight w:val="cyan"/>
        </w:rPr>
        <w:t xml:space="preserve">is </w:t>
      </w:r>
      <w:r w:rsidRPr="009279B5">
        <w:rPr>
          <w:rStyle w:val="Emphasis"/>
          <w:highlight w:val="cyan"/>
        </w:rPr>
        <w:t>not new</w:t>
      </w:r>
      <w:r w:rsidRPr="009279B5">
        <w:rPr>
          <w:rStyle w:val="StyleUnderline"/>
          <w:highlight w:val="cyan"/>
        </w:rPr>
        <w:t>.</w:t>
      </w:r>
    </w:p>
    <w:p w14:paraId="7E2851F7" w14:textId="77777777" w:rsidR="001F2F48" w:rsidRPr="00577D0D" w:rsidRDefault="001F2F48" w:rsidP="001F2F48">
      <w:r w:rsidRPr="00267230">
        <w:rPr>
          <w:rStyle w:val="StyleUnderline"/>
        </w:rPr>
        <w:t xml:space="preserve">US institutions of </w:t>
      </w:r>
      <w:r w:rsidRPr="009279B5">
        <w:rPr>
          <w:rStyle w:val="StyleUnderline"/>
          <w:highlight w:val="cyan"/>
        </w:rPr>
        <w:t>slavery, Jim Crow, and the c</w:t>
      </w:r>
      <w:r w:rsidRPr="00267230">
        <w:rPr>
          <w:rStyle w:val="StyleUnderline"/>
        </w:rPr>
        <w:t xml:space="preserve">riminal </w:t>
      </w:r>
      <w:r w:rsidRPr="009279B5">
        <w:rPr>
          <w:rStyle w:val="StyleUnderline"/>
          <w:highlight w:val="cyan"/>
        </w:rPr>
        <w:t>j</w:t>
      </w:r>
      <w:r w:rsidRPr="00267230">
        <w:rPr>
          <w:rStyle w:val="StyleUnderline"/>
        </w:rPr>
        <w:t xml:space="preserve">ustice </w:t>
      </w:r>
      <w:r w:rsidRPr="009279B5">
        <w:rPr>
          <w:rStyle w:val="StyleUnderline"/>
          <w:highlight w:val="cyan"/>
        </w:rPr>
        <w:t>s</w:t>
      </w:r>
      <w:r w:rsidRPr="00267230">
        <w:rPr>
          <w:rStyle w:val="StyleUnderline"/>
        </w:rPr>
        <w:t xml:space="preserve">ystem, </w:t>
      </w:r>
      <w:r w:rsidRPr="009279B5">
        <w:rPr>
          <w:rStyle w:val="Emphasis"/>
          <w:highlight w:val="cyan"/>
        </w:rPr>
        <w:t>integral to capital accumulation</w:t>
      </w:r>
      <w:r w:rsidRPr="009279B5">
        <w:rPr>
          <w:rStyle w:val="StyleUnderline"/>
          <w:highlight w:val="cyan"/>
        </w:rPr>
        <w:t xml:space="preserve">, have </w:t>
      </w:r>
      <w:r w:rsidRPr="009279B5">
        <w:rPr>
          <w:rStyle w:val="Emphasis"/>
          <w:highlight w:val="cyan"/>
        </w:rPr>
        <w:t>always worked to</w:t>
      </w:r>
      <w:r w:rsidRPr="00267230">
        <w:rPr>
          <w:rStyle w:val="Emphasis"/>
        </w:rPr>
        <w:t xml:space="preserve"> </w:t>
      </w:r>
      <w:r w:rsidRPr="009279B5">
        <w:rPr>
          <w:rStyle w:val="Emphasis"/>
          <w:highlight w:val="cyan"/>
        </w:rPr>
        <w:t>discipline</w:t>
      </w:r>
      <w:r w:rsidRPr="009279B5">
        <w:rPr>
          <w:rStyle w:val="StyleUnderline"/>
          <w:highlight w:val="cyan"/>
        </w:rPr>
        <w:t xml:space="preserve"> low-wage, racialized, labor</w:t>
      </w:r>
      <w:r w:rsidRPr="00267230">
        <w:rPr>
          <w:rStyle w:val="StyleUnderline"/>
        </w:rPr>
        <w:t xml:space="preserve"> at the level of life’s work</w:t>
      </w:r>
      <w:r w:rsidRPr="00577D0D">
        <w:t xml:space="preserve"> (Hill Collins, 1991). Today, </w:t>
      </w:r>
      <w:r w:rsidRPr="009279B5">
        <w:rPr>
          <w:rStyle w:val="StyleUnderline"/>
          <w:highlight w:val="cyan"/>
        </w:rPr>
        <w:t>anti-Black criminalization and</w:t>
      </w:r>
      <w:r w:rsidRPr="00267230">
        <w:rPr>
          <w:rStyle w:val="StyleUnderline"/>
        </w:rPr>
        <w:t xml:space="preserve"> anti-immigrant </w:t>
      </w:r>
      <w:r w:rsidRPr="009279B5">
        <w:rPr>
          <w:rStyle w:val="StyleUnderline"/>
          <w:highlight w:val="cyan"/>
        </w:rPr>
        <w:t>deportations are mobilized</w:t>
      </w:r>
      <w:r w:rsidRPr="00267230">
        <w:rPr>
          <w:rStyle w:val="StyleUnderline"/>
        </w:rPr>
        <w:t xml:space="preserve"> alongside workfare policies </w:t>
      </w:r>
      <w:r w:rsidRPr="009279B5">
        <w:rPr>
          <w:rStyle w:val="StyleUnderline"/>
          <w:highlight w:val="cyan"/>
        </w:rPr>
        <w:t>to contain</w:t>
      </w:r>
      <w:r w:rsidRPr="00267230">
        <w:rPr>
          <w:rStyle w:val="StyleUnderline"/>
        </w:rPr>
        <w:t xml:space="preserve"> or dispose of working-poor surplus </w:t>
      </w:r>
      <w:r w:rsidRPr="009279B5">
        <w:rPr>
          <w:rStyle w:val="StyleUnderline"/>
          <w:highlight w:val="cyan"/>
        </w:rPr>
        <w:t>populations</w:t>
      </w:r>
      <w:r w:rsidRPr="00577D0D">
        <w:t xml:space="preserve">, </w:t>
      </w:r>
      <w:r w:rsidRPr="00267230">
        <w:rPr>
          <w:rStyle w:val="Emphasis"/>
        </w:rPr>
        <w:t xml:space="preserve">those who are </w:t>
      </w:r>
      <w:r w:rsidRPr="006F5D97">
        <w:rPr>
          <w:rStyle w:val="Emphasis"/>
        </w:rPr>
        <w:t>no longer useful for capital</w:t>
      </w:r>
      <w:r w:rsidRPr="006F5D97">
        <w:t xml:space="preserve"> (Gilmore, 2007: 28; Pimpare, </w:t>
      </w:r>
      <w:hyperlink r:id="rId11" w:history="1">
        <w:r w:rsidRPr="006F5D97">
          <w:rPr>
            <w:rStyle w:val="Hyperlink"/>
          </w:rPr>
          <w:t>2007</w:t>
        </w:r>
      </w:hyperlink>
      <w:r w:rsidRPr="006F5D97">
        <w:t xml:space="preserve">). </w:t>
      </w:r>
      <w:r w:rsidRPr="006F5D97">
        <w:rPr>
          <w:rStyle w:val="StyleUnderline"/>
        </w:rPr>
        <w:t xml:space="preserve">In the context of the poultry industry, ICE raids and deportations force the largest poultry companies to return to </w:t>
      </w:r>
      <w:r w:rsidRPr="006F5D97">
        <w:rPr>
          <w:rStyle w:val="Emphasis"/>
        </w:rPr>
        <w:t>a majority</w:t>
      </w:r>
      <w:r w:rsidRPr="00267230">
        <w:rPr>
          <w:rStyle w:val="Emphasis"/>
        </w:rPr>
        <w:t xml:space="preserve"> </w:t>
      </w:r>
      <w:r w:rsidRPr="009279B5">
        <w:rPr>
          <w:rStyle w:val="Emphasis"/>
          <w:highlight w:val="cyan"/>
        </w:rPr>
        <w:t>Black women</w:t>
      </w:r>
      <w:r w:rsidRPr="00267230">
        <w:rPr>
          <w:rStyle w:val="Emphasis"/>
        </w:rPr>
        <w:t xml:space="preserve"> workforce</w:t>
      </w:r>
      <w:r w:rsidRPr="00577D0D">
        <w:t xml:space="preserve">. </w:t>
      </w:r>
      <w:r w:rsidRPr="00267230">
        <w:rPr>
          <w:rStyle w:val="StyleUnderline"/>
        </w:rPr>
        <w:t xml:space="preserve">While these women </w:t>
      </w:r>
      <w:r w:rsidRPr="009279B5">
        <w:rPr>
          <w:rStyle w:val="StyleUnderline"/>
          <w:highlight w:val="cyan"/>
        </w:rPr>
        <w:t>experience</w:t>
      </w:r>
      <w:r w:rsidRPr="00267230">
        <w:rPr>
          <w:rStyle w:val="StyleUnderline"/>
        </w:rPr>
        <w:t xml:space="preserve"> the </w:t>
      </w:r>
      <w:r w:rsidRPr="009279B5">
        <w:rPr>
          <w:rStyle w:val="Emphasis"/>
          <w:highlight w:val="cyan"/>
        </w:rPr>
        <w:t>physical and mental</w:t>
      </w:r>
      <w:r w:rsidRPr="00267230">
        <w:rPr>
          <w:rStyle w:val="Emphasis"/>
        </w:rPr>
        <w:t xml:space="preserve"> </w:t>
      </w:r>
      <w:r w:rsidRPr="009279B5">
        <w:rPr>
          <w:rStyle w:val="Emphasis"/>
          <w:highlight w:val="cyan"/>
        </w:rPr>
        <w:t>pain</w:t>
      </w:r>
      <w:r w:rsidRPr="009279B5">
        <w:rPr>
          <w:rStyle w:val="StyleUnderline"/>
          <w:highlight w:val="cyan"/>
        </w:rPr>
        <w:t xml:space="preserve"> of</w:t>
      </w:r>
      <w:r w:rsidRPr="00267230">
        <w:rPr>
          <w:rStyle w:val="StyleUnderline"/>
        </w:rPr>
        <w:t xml:space="preserve"> extremely </w:t>
      </w:r>
      <w:r w:rsidRPr="009279B5">
        <w:rPr>
          <w:rStyle w:val="StyleUnderline"/>
          <w:highlight w:val="cyan"/>
        </w:rPr>
        <w:t>low-wage, racialized and gendered workdays</w:t>
      </w:r>
      <w:r w:rsidRPr="00267230">
        <w:rPr>
          <w:rStyle w:val="StyleUnderline"/>
        </w:rPr>
        <w:t>, they must also confront a retreat or outright denial of state support</w:t>
      </w:r>
      <w:r w:rsidRPr="00577D0D">
        <w:t xml:space="preserve">. Through an examination of poultry processing work in the US South, I argue that </w:t>
      </w:r>
      <w:r w:rsidRPr="00267230">
        <w:rPr>
          <w:rStyle w:val="StyleUnderline"/>
        </w:rPr>
        <w:t xml:space="preserve">struggles over social reproduction reveal </w:t>
      </w:r>
      <w:r w:rsidRPr="009279B5">
        <w:rPr>
          <w:rStyle w:val="StyleUnderline"/>
          <w:highlight w:val="cyan"/>
        </w:rPr>
        <w:t>the underlying</w:t>
      </w:r>
      <w:r w:rsidRPr="00267230">
        <w:rPr>
          <w:rStyle w:val="StyleUnderline"/>
        </w:rPr>
        <w:t xml:space="preserve"> </w:t>
      </w:r>
      <w:r w:rsidRPr="009279B5">
        <w:rPr>
          <w:rStyle w:val="StyleUnderline"/>
          <w:highlight w:val="cyan"/>
        </w:rPr>
        <w:t>workings of racial capitalism</w:t>
      </w:r>
      <w:r w:rsidRPr="00577D0D">
        <w:t xml:space="preserve">. I adopt Jan Breman’s (1994) notion </w:t>
      </w:r>
      <w:r w:rsidRPr="009279B5">
        <w:rPr>
          <w:rStyle w:val="StyleUnderline"/>
          <w:highlight w:val="cyan"/>
        </w:rPr>
        <w:t>of</w:t>
      </w:r>
      <w:r w:rsidRPr="009279B5">
        <w:rPr>
          <w:highlight w:val="cyan"/>
        </w:rPr>
        <w:t xml:space="preserve"> “</w:t>
      </w:r>
      <w:r w:rsidRPr="009279B5">
        <w:rPr>
          <w:rStyle w:val="Emphasis"/>
          <w:highlight w:val="cyan"/>
        </w:rPr>
        <w:t>wage hunter and gatherers</w:t>
      </w:r>
      <w:r w:rsidRPr="00577D0D">
        <w:t xml:space="preserve">” to </w:t>
      </w:r>
      <w:r w:rsidRPr="009279B5">
        <w:rPr>
          <w:rStyle w:val="StyleUnderline"/>
          <w:highlight w:val="cyan"/>
        </w:rPr>
        <w:t>designate</w:t>
      </w:r>
      <w:r w:rsidRPr="00577D0D">
        <w:t xml:space="preserve"> </w:t>
      </w:r>
      <w:r w:rsidRPr="00267230">
        <w:rPr>
          <w:rStyle w:val="Emphasis"/>
        </w:rPr>
        <w:t xml:space="preserve">the state of </w:t>
      </w:r>
      <w:r w:rsidRPr="009279B5">
        <w:rPr>
          <w:rStyle w:val="Emphasis"/>
          <w:highlight w:val="cyan"/>
        </w:rPr>
        <w:t>precarious</w:t>
      </w:r>
      <w:r w:rsidRPr="00267230">
        <w:rPr>
          <w:rStyle w:val="Emphasis"/>
        </w:rPr>
        <w:t xml:space="preserve"> </w:t>
      </w:r>
      <w:r w:rsidRPr="009279B5">
        <w:rPr>
          <w:rStyle w:val="Emphasis"/>
          <w:highlight w:val="cyan"/>
        </w:rPr>
        <w:t>work and life for</w:t>
      </w:r>
      <w:r w:rsidRPr="00267230">
        <w:rPr>
          <w:rStyle w:val="Emphasis"/>
        </w:rPr>
        <w:t xml:space="preserve"> working-class </w:t>
      </w:r>
      <w:r w:rsidRPr="009279B5">
        <w:rPr>
          <w:rStyle w:val="Emphasis"/>
          <w:highlight w:val="cyan"/>
        </w:rPr>
        <w:t>Black women</w:t>
      </w:r>
      <w:r w:rsidRPr="00267230">
        <w:rPr>
          <w:rStyle w:val="Emphasis"/>
        </w:rPr>
        <w:t xml:space="preserve"> who are once again being recruited to the poultry</w:t>
      </w:r>
      <w:r w:rsidRPr="00577D0D">
        <w:t>.</w:t>
      </w:r>
    </w:p>
    <w:p w14:paraId="6BDD76DA" w14:textId="77777777" w:rsidR="001F2F48" w:rsidRPr="00577D0D" w:rsidRDefault="001F2F48" w:rsidP="001F2F48">
      <w:r w:rsidRPr="00577D0D">
        <w:t xml:space="preserve">I trace workers’ experiences of crisis and contestation both within the poultry plant and in their everyday lives through a brief historical analysis of the industry from the standpoint of labor up to the contemporary moment. </w:t>
      </w:r>
      <w:r w:rsidRPr="00267230">
        <w:rPr>
          <w:rStyle w:val="StyleUnderline"/>
        </w:rPr>
        <w:t>This research is based on primary</w:t>
      </w:r>
      <w:r w:rsidRPr="00577D0D">
        <w:t xml:space="preserve"> and secondary </w:t>
      </w:r>
      <w:r w:rsidRPr="00267230">
        <w:rPr>
          <w:rStyle w:val="StyleUnderline"/>
        </w:rPr>
        <w:t>historical material alongside 20 months of ethnographic research with Black and Latina women poultry workers and two grassroots social justice organizations both inside and outside one of northeast Georgia’s largest poultry processing plants</w:t>
      </w:r>
      <w:r w:rsidRPr="00577D0D">
        <w:t>.</w:t>
      </w:r>
    </w:p>
    <w:p w14:paraId="2A25686E" w14:textId="77777777" w:rsidR="001F2F48" w:rsidRPr="00577D0D" w:rsidRDefault="001F2F48" w:rsidP="001F2F48">
      <w:r w:rsidRPr="00577D0D">
        <w:t>The Welfare State and Labor Discipline</w:t>
      </w:r>
    </w:p>
    <w:p w14:paraId="782418B4" w14:textId="77777777" w:rsidR="001F2F48" w:rsidRPr="006F5D97" w:rsidRDefault="001F2F48" w:rsidP="001F2F48">
      <w:pPr>
        <w:rPr>
          <w:rStyle w:val="StyleUnderline"/>
        </w:rPr>
      </w:pPr>
      <w:r w:rsidRPr="00267230">
        <w:rPr>
          <w:rStyle w:val="StyleUnderline"/>
        </w:rPr>
        <w:t>Poultry production</w:t>
      </w:r>
      <w:r w:rsidRPr="00577D0D">
        <w:t xml:space="preserve">, up until the 1940s, </w:t>
      </w:r>
      <w:r w:rsidRPr="00267230">
        <w:rPr>
          <w:rStyle w:val="StyleUnderline"/>
        </w:rPr>
        <w:t>remained small scale and was commonly considered “women’s work”</w:t>
      </w:r>
      <w:r w:rsidRPr="00577D0D">
        <w:t xml:space="preserve"> (Gray, </w:t>
      </w:r>
      <w:r w:rsidRPr="006F5D97">
        <w:t xml:space="preserve">2014). Women raised birds in their yards for household consumption and a meager income. Yet, </w:t>
      </w:r>
      <w:r w:rsidRPr="006F5D97">
        <w:rPr>
          <w:rStyle w:val="StyleUnderline"/>
        </w:rPr>
        <w:t>soon after the Great Depression, white landowning farmers and merchants in Northeast Georgia took over the industry and its profits</w:t>
      </w:r>
      <w:r w:rsidRPr="006F5D97">
        <w:t xml:space="preserve">. According to historian Monica R. Gisolfi (2017), </w:t>
      </w:r>
      <w:r w:rsidRPr="006F5D97">
        <w:rPr>
          <w:rStyle w:val="StyleUnderline"/>
        </w:rPr>
        <w:t xml:space="preserve">this takeover was structured </w:t>
      </w:r>
      <w:r w:rsidRPr="006F5D97">
        <w:rPr>
          <w:rStyle w:val="Emphasis"/>
        </w:rPr>
        <w:t>along the pre-existing crop lien system used in the overproduction of cotton</w:t>
      </w:r>
      <w:r w:rsidRPr="006F5D97">
        <w:rPr>
          <w:rStyle w:val="StyleUnderline"/>
        </w:rPr>
        <w:t xml:space="preserve"> that previously dominated the regio</w:t>
      </w:r>
      <w:r w:rsidRPr="006F5D97">
        <w:t xml:space="preserve">n. </w:t>
      </w:r>
      <w:r w:rsidRPr="006F5D97">
        <w:rPr>
          <w:rStyle w:val="StyleUnderline"/>
        </w:rPr>
        <w:t>Racially discriminatory state interventions under the Agricultural Adjustment Act (AAA) worked together with this agricultural credit system, creating structural barriers to commercial poultry production for Black and poor white sharecroppers and tenant farmers. AAA programs subsidized cotton farmers to idle land and quite literally displace farm labor</w:t>
      </w:r>
      <w:r w:rsidRPr="006F5D97">
        <w:t xml:space="preserve"> (Raper, 1936). Between 1935 and 1940, the number of tenant farmers in the region dropped by almost 25 percent as landowners destroyed cotton crops in exchange for AAA allotment checks (Gisolfi, 2017: 13). </w:t>
      </w:r>
      <w:r w:rsidRPr="006F5D97">
        <w:rPr>
          <w:rStyle w:val="StyleUnderline"/>
        </w:rPr>
        <w:t xml:space="preserve">This </w:t>
      </w:r>
      <w:r w:rsidRPr="006F5D97">
        <w:rPr>
          <w:rStyle w:val="Emphasis"/>
        </w:rPr>
        <w:t>newly “freed” population</w:t>
      </w:r>
      <w:r w:rsidRPr="006F5D97">
        <w:rPr>
          <w:rStyle w:val="StyleUnderline"/>
        </w:rPr>
        <w:t xml:space="preserve"> was disciplined to become wage labor for the South’s agrarian economy or for the industrial cities of the North.</w:t>
      </w:r>
    </w:p>
    <w:p w14:paraId="1BD49BF1" w14:textId="77777777" w:rsidR="001F2F48" w:rsidRPr="006F5D97" w:rsidRDefault="001F2F48" w:rsidP="001F2F48">
      <w:r w:rsidRPr="006F5D97">
        <w:t>When the first processing plant opened in Gainesville, Georgia, in 1941, it recruited workers among a rural population of mostly white women and a small number of Black women (around 10 percent) (</w:t>
      </w:r>
      <w:hyperlink r:id="rId12" w:history="1">
        <w:r w:rsidRPr="006F5D97">
          <w:rPr>
            <w:rStyle w:val="Hyperlink"/>
          </w:rPr>
          <w:t>Horowitz and Miller, 1999</w:t>
        </w:r>
      </w:hyperlink>
      <w:r w:rsidRPr="006F5D97">
        <w:t xml:space="preserve">). Initially, </w:t>
      </w:r>
      <w:r w:rsidRPr="006F5D97">
        <w:rPr>
          <w:rStyle w:val="StyleUnderline"/>
        </w:rPr>
        <w:t>Black women were used as a hiring last resort and were placed in “black jobs” in the live hang and draw-hand departments, the worst and dirtiest jobs in the plant</w:t>
      </w:r>
      <w:r w:rsidRPr="006F5D97">
        <w:t xml:space="preserve"> (Gray, 2014). These women came from places “out in the country” of the surrounding counties, considered “uneducated,” “unskilled,” and desperate for work (Cobb, 1993). </w:t>
      </w:r>
      <w:r w:rsidRPr="006F5D97">
        <w:rPr>
          <w:rStyle w:val="StyleUnderline"/>
        </w:rPr>
        <w:t>Black women began working in the plants at higher rates in the latter part WWII as white women left for better paying jobs in wartime production</w:t>
      </w:r>
      <w:r w:rsidRPr="006F5D97">
        <w:t>. Working in the poultry also meant that Black women could participate in social insurance programs of which they were denied as agricultural and domestic workers (</w:t>
      </w:r>
      <w:hyperlink r:id="rId13" w:history="1">
        <w:r w:rsidRPr="006F5D97">
          <w:rPr>
            <w:rStyle w:val="Hyperlink"/>
          </w:rPr>
          <w:t>Stuesse and Helton, 2014</w:t>
        </w:r>
      </w:hyperlink>
      <w:r w:rsidRPr="006F5D97">
        <w:t>; Gray, 2014; Winders, 2009). By the late 1960s, plants had been fully integrated, with Black women making up the majority. The rise of the poultry industry was built on the backs, arms, and hands of Black women in the South.</w:t>
      </w:r>
    </w:p>
    <w:p w14:paraId="466F2B6A" w14:textId="77777777" w:rsidR="001F2F48" w:rsidRPr="006F5D97" w:rsidRDefault="001F2F48" w:rsidP="001F2F48">
      <w:r w:rsidRPr="006F5D97">
        <w:t>Martin, Jesse, &amp; Me!</w:t>
      </w:r>
    </w:p>
    <w:p w14:paraId="31E16A8F" w14:textId="77777777" w:rsidR="001F2F48" w:rsidRPr="00577D0D" w:rsidRDefault="001F2F48" w:rsidP="001F2F48">
      <w:r w:rsidRPr="006F5D97">
        <w:t>Beginning in the late 1970s, national unions focused their attention on states in the right-to-work South. Poultry plants were central to these campaigns. The first large scale poultry strike occurred in February 1979 and lasted until December 1980 at Sanderson Farms in Laurel, Mississippi (Schwartmann, 2013). The strike focused not on wages or overtime but on the pace of work, rules that limited workers to three bathroom breaks per week, and charges of sexual harassment against male foremen. Workers were “tired of being treated like dogs!” (</w:t>
      </w:r>
      <w:hyperlink r:id="rId14" w:history="1">
        <w:r w:rsidRPr="006F5D97">
          <w:rPr>
            <w:rStyle w:val="Hyperlink"/>
          </w:rPr>
          <w:t>Brown, 1979</w:t>
        </w:r>
      </w:hyperlink>
      <w:r w:rsidRPr="006F5D97">
        <w:t>). This two-year strike was the start of several union organizing efforts centering local, Black leadership and Civil Rights (Fantasia and Voss, 2004; Schwartzman, 2013; Halpern and Horowitz, 1996). Photos from the 1989 RWDSU drive at Cagle Inc. in Georgia center a group of Black women wearing shirts that say, “Martin, Jesse, and Me!” calling on the legacy of these leaders while also placing rank-and-file women within the</w:t>
      </w:r>
      <w:r w:rsidRPr="00577D0D">
        <w:t xml:space="preserve"> lineage of the movement (</w:t>
      </w:r>
      <w:hyperlink r:id="rId15" w:history="1">
        <w:r w:rsidRPr="00577D0D">
          <w:rPr>
            <w:rStyle w:val="Hyperlink"/>
          </w:rPr>
          <w:t>Cromer, 1990</w:t>
        </w:r>
      </w:hyperlink>
      <w:r w:rsidRPr="00577D0D">
        <w:t>).</w:t>
      </w:r>
    </w:p>
    <w:p w14:paraId="2FC1BCC1" w14:textId="77777777" w:rsidR="001F2F48" w:rsidRPr="00267230" w:rsidRDefault="001F2F48" w:rsidP="001F2F48">
      <w:pPr>
        <w:rPr>
          <w:rStyle w:val="StyleUnderline"/>
        </w:rPr>
      </w:pPr>
      <w:r w:rsidRPr="00577D0D">
        <w:t xml:space="preserve">Yet, as growing numbers of Southern Black women began organizing, both the US social contract of the post-war period as well as the poultry industry were being restructured. </w:t>
      </w:r>
      <w:r w:rsidRPr="009279B5">
        <w:rPr>
          <w:rStyle w:val="Emphasis"/>
          <w:highlight w:val="cyan"/>
        </w:rPr>
        <w:t>Welfare reform</w:t>
      </w:r>
      <w:r w:rsidRPr="00267230">
        <w:rPr>
          <w:rStyle w:val="StyleUnderline"/>
        </w:rPr>
        <w:t xml:space="preserve"> and the introduction of TANF </w:t>
      </w:r>
      <w:r w:rsidRPr="009279B5">
        <w:rPr>
          <w:rStyle w:val="StyleUnderline"/>
          <w:highlight w:val="cyan"/>
        </w:rPr>
        <w:t xml:space="preserve">coincided with </w:t>
      </w:r>
      <w:r w:rsidRPr="009279B5">
        <w:rPr>
          <w:rStyle w:val="Emphasis"/>
          <w:highlight w:val="cyan"/>
        </w:rPr>
        <w:t>Clinton-led neoliberalization</w:t>
      </w:r>
      <w:r w:rsidRPr="00267230">
        <w:rPr>
          <w:rStyle w:val="StyleUnderline"/>
        </w:rPr>
        <w:t xml:space="preserve">, most notably NAFTA, </w:t>
      </w:r>
      <w:r w:rsidRPr="009279B5">
        <w:rPr>
          <w:rStyle w:val="StyleUnderline"/>
          <w:highlight w:val="cyan"/>
        </w:rPr>
        <w:t>to reshape</w:t>
      </w:r>
      <w:r w:rsidRPr="00267230">
        <w:rPr>
          <w:rStyle w:val="StyleUnderline"/>
        </w:rPr>
        <w:t xml:space="preserve"> both </w:t>
      </w:r>
      <w:r w:rsidRPr="009279B5">
        <w:rPr>
          <w:rStyle w:val="StyleUnderline"/>
          <w:highlight w:val="cyan"/>
        </w:rPr>
        <w:t>labor</w:t>
      </w:r>
      <w:r w:rsidRPr="00267230">
        <w:rPr>
          <w:rStyle w:val="StyleUnderline"/>
        </w:rPr>
        <w:t xml:space="preserve"> and the poultry industry in the US South</w:t>
      </w:r>
      <w:r w:rsidRPr="00577D0D">
        <w:t xml:space="preserve">. Tyson, the industry’s leader in production, expanded at a rapid pace, increasing production at home for both domestic and overseas markets. The opening of global export markets coincided with the rise of processed chicken. By 2000, 90 percent of chicken was sold in pieces. This meant greater profits, but also an increase in labor demands. Line speeds increased from 35 birds per minute (bpm) in 1970 to 91 bpm in 1990. Black workers protested these changes through union organizing documented above as well as absenteeism and attrition (Griffith, 1993; Schwartzman, 2013; Gray, 2014). </w:t>
      </w:r>
      <w:r w:rsidRPr="00267230">
        <w:rPr>
          <w:rStyle w:val="StyleUnderline"/>
        </w:rPr>
        <w:t xml:space="preserve">Rather than respond to workers’ needs, companies mobilized a labor shortage argument alongside overused pejoratives of Black workers and a lack of “work ethic.” </w:t>
      </w:r>
      <w:r w:rsidRPr="009279B5">
        <w:rPr>
          <w:rStyle w:val="StyleUnderline"/>
          <w:highlight w:val="cyan"/>
        </w:rPr>
        <w:t>This</w:t>
      </w:r>
      <w:r w:rsidRPr="00267230">
        <w:rPr>
          <w:rStyle w:val="StyleUnderline"/>
        </w:rPr>
        <w:t xml:space="preserve"> barrage against Black workers did not stop at the workplace but conveniently </w:t>
      </w:r>
      <w:r w:rsidRPr="009279B5">
        <w:rPr>
          <w:rStyle w:val="StyleUnderline"/>
          <w:highlight w:val="cyan"/>
        </w:rPr>
        <w:t>bolstered attacks</w:t>
      </w:r>
      <w:r w:rsidRPr="00267230">
        <w:rPr>
          <w:rStyle w:val="StyleUnderline"/>
        </w:rPr>
        <w:t xml:space="preserve"> </w:t>
      </w:r>
      <w:r w:rsidRPr="009279B5">
        <w:rPr>
          <w:rStyle w:val="StyleUnderline"/>
          <w:highlight w:val="cyan"/>
        </w:rPr>
        <w:t xml:space="preserve">against Black women’s </w:t>
      </w:r>
      <w:r w:rsidRPr="00815966">
        <w:rPr>
          <w:rStyle w:val="StyleUnderline"/>
        </w:rPr>
        <w:t xml:space="preserve">use of </w:t>
      </w:r>
      <w:r w:rsidRPr="009279B5">
        <w:rPr>
          <w:rStyle w:val="StyleUnderline"/>
          <w:highlight w:val="cyan"/>
        </w:rPr>
        <w:t xml:space="preserve">social service </w:t>
      </w:r>
      <w:r w:rsidRPr="00815966">
        <w:rPr>
          <w:rStyle w:val="StyleUnderline"/>
        </w:rPr>
        <w:t xml:space="preserve">programs </w:t>
      </w:r>
      <w:r w:rsidRPr="009279B5">
        <w:rPr>
          <w:rStyle w:val="Emphasis"/>
          <w:highlight w:val="cyan"/>
        </w:rPr>
        <w:t>(“welfare queen”) targeting and criminalizing Black motherhood</w:t>
      </w:r>
      <w:r w:rsidRPr="00577D0D">
        <w:t xml:space="preserve"> (</w:t>
      </w:r>
      <w:hyperlink r:id="rId16" w:history="1">
        <w:r w:rsidRPr="00577D0D">
          <w:rPr>
            <w:rStyle w:val="Hyperlink"/>
          </w:rPr>
          <w:t>NYT in Weinberg, 2003</w:t>
        </w:r>
      </w:hyperlink>
      <w:r w:rsidRPr="00577D0D">
        <w:t xml:space="preserve">; Kohler-Haussman, 2017). </w:t>
      </w:r>
      <w:r w:rsidRPr="00267230">
        <w:rPr>
          <w:rStyle w:val="Emphasis"/>
        </w:rPr>
        <w:t>These associations have been used against Black women for centuries</w:t>
      </w:r>
      <w:r w:rsidRPr="00577D0D">
        <w:t xml:space="preserve"> (Hunter, 1997; Hill Collins, 2005; Davis, 1981; Roberts, 1999), simultaneously justifying the “crisis of the poultry industry” and the need for immigrant workers, represented as a hard-working group against a racialized group’s laziness and lack of “work ethic.” </w:t>
      </w:r>
      <w:r w:rsidRPr="00267230">
        <w:rPr>
          <w:rStyle w:val="StyleUnderline"/>
        </w:rPr>
        <w:t>The mobilization of welfare reform alongside heightened anti-Black criminalization and incarceration was successful in disorganizing the insurgent Southern Black working-class</w:t>
      </w:r>
      <w:r w:rsidRPr="00577D0D">
        <w:t xml:space="preserve">, to which women poultry plant workers were central (Kohler-Hausmann, 2017; Haney, 2010; McCorkel, 2013). </w:t>
      </w:r>
      <w:r w:rsidRPr="00267230">
        <w:rPr>
          <w:rStyle w:val="StyleUnderline"/>
        </w:rPr>
        <w:t>This moment encapsulates what Schwartzman (2013) refers to as the “American Dilemma” as the US became a nation of jobs that 1) “nobody wants” 2) are shipped overseas and 3) and for which people are not qualified.</w:t>
      </w:r>
    </w:p>
    <w:p w14:paraId="3672F28F" w14:textId="77777777" w:rsidR="001F2F48" w:rsidRPr="00577D0D" w:rsidRDefault="001F2F48" w:rsidP="001F2F48">
      <w:r w:rsidRPr="00577D0D">
        <w:t>The Hispanic Project</w:t>
      </w:r>
    </w:p>
    <w:p w14:paraId="72D0257F" w14:textId="77777777" w:rsidR="001F2F48" w:rsidRPr="00DC4602" w:rsidRDefault="001F2F48" w:rsidP="001F2F48">
      <w:pPr>
        <w:rPr>
          <w:sz w:val="16"/>
          <w:szCs w:val="16"/>
        </w:rPr>
      </w:pPr>
      <w:r w:rsidRPr="00DC4602">
        <w:rPr>
          <w:sz w:val="16"/>
          <w:szCs w:val="16"/>
        </w:rPr>
        <w:t>Latinas/os were a small part of the poultry industry workforce until the late 1980s. By 1993, these workers were a quarter of the workforce (Griffith, 1995) and by 2005, they made up 75 percent (Striffler, 2005). The two largest poultry producers in the US, Tyson and Pilgrim’s, led the way in recruitment efforts and were charged with conspiracy to smuggle undocumented workers into the US and knowingly employing them illegally. The recruitment and exploitation of a largely undocumented workforce successfully displaced Black workers in the meat and poultry industries across the US South. This “docile” and cheapened workforce initially served the poultry industry well. In my field site, union membership in the plants dropped from 80 percent to 40 percent (</w:t>
      </w:r>
      <w:hyperlink r:id="rId17" w:anchor=".WUlwUBPyuRs" w:history="1">
        <w:r w:rsidRPr="00DC4602">
          <w:rPr>
            <w:rStyle w:val="Hyperlink"/>
            <w:sz w:val="16"/>
            <w:szCs w:val="16"/>
          </w:rPr>
          <w:t>Aued, 2007</w:t>
        </w:r>
      </w:hyperlink>
      <w:r w:rsidRPr="00DC4602">
        <w:rPr>
          <w:sz w:val="16"/>
          <w:szCs w:val="16"/>
        </w:rPr>
        <w:t>). Unions were forced to organize across racial, linguistic, and citizen-status differences, or continue losing strength. Thus, in 2007, large unions like AFL-CIO, SEIU, and United Food and Commercial Workers (UFCW) released public statements in support of comprehensive immigration reform. While these statements reflected unity, locals across the rural South had a difficult time carrying out this work for lack of resources and bilingual language skills among organizers and stewards.</w:t>
      </w:r>
    </w:p>
    <w:p w14:paraId="363B7944" w14:textId="77777777" w:rsidR="001F2F48" w:rsidRPr="00DC4602" w:rsidRDefault="001F2F48" w:rsidP="001F2F48">
      <w:pPr>
        <w:rPr>
          <w:rStyle w:val="Emphasis"/>
        </w:rPr>
      </w:pPr>
      <w:r w:rsidRPr="00DC4602">
        <w:rPr>
          <w:rStyle w:val="StyleUnderline"/>
        </w:rPr>
        <w:t>As early as 2006, the UFCW in Northeast Georgia collaborated with a local group, the Economic Justice Coalition (EJC) for the plant’s unionization drive</w:t>
      </w:r>
      <w:r w:rsidRPr="00577D0D">
        <w:t xml:space="preserve">. “The idea was to have a big cookout in both the communities, the Black community over at Riverbank off West Main and the Hispanic community out in Evergreen,” Mrs. Linda Lloyd, director of the EJC, recalled as I sat with her in her cramped office only a few blocks from Riverbank. UFCW also hired bilingual organizers, like Nick Stanley, who I spoke with last fall. He recounted the campaign over the phone: “It was carried by a few leaders in the plant, men in mechanics and women in debone.” This collaboration paid off as UFCW Local 1996 won the election in September 2006. These groups teamed up again a year later in the months leading up to contract negotiations for the EJC’s annual Labor Day march. This march was followed by lunch and a town hall meeting on poultry workers’ needs involving the NAACP, faith-based leaders, union representatives, and immigrant rights organizers. </w:t>
      </w:r>
      <w:r w:rsidRPr="00DC4602">
        <w:rPr>
          <w:rStyle w:val="StyleUnderline"/>
        </w:rPr>
        <w:t xml:space="preserve">Across the South, </w:t>
      </w:r>
      <w:r w:rsidRPr="009279B5">
        <w:rPr>
          <w:rStyle w:val="StyleUnderline"/>
          <w:highlight w:val="cyan"/>
        </w:rPr>
        <w:t>coalitions among Black and Latina</w:t>
      </w:r>
      <w:r w:rsidRPr="00DC4602">
        <w:rPr>
          <w:rStyle w:val="StyleUnderline"/>
        </w:rPr>
        <w:t xml:space="preserve">/o </w:t>
      </w:r>
      <w:r w:rsidRPr="009279B5">
        <w:rPr>
          <w:rStyle w:val="StyleUnderline"/>
          <w:highlight w:val="cyan"/>
        </w:rPr>
        <w:t>workers were gaining strength</w:t>
      </w:r>
      <w:r w:rsidRPr="00DC4602">
        <w:rPr>
          <w:rStyle w:val="StyleUnderline"/>
        </w:rPr>
        <w:t xml:space="preserve"> (</w:t>
      </w:r>
      <w:hyperlink r:id="rId18" w:history="1">
        <w:r w:rsidRPr="00DC4602">
          <w:rPr>
            <w:rStyle w:val="StyleUnderline"/>
          </w:rPr>
          <w:t>Bacon, 2012</w:t>
        </w:r>
      </w:hyperlink>
      <w:r w:rsidRPr="00DC4602">
        <w:rPr>
          <w:rStyle w:val="StyleUnderline"/>
        </w:rPr>
        <w:t xml:space="preserve">; Steusse, 2015). Undocumented Latina/o immigrants began </w:t>
      </w:r>
      <w:r w:rsidRPr="009279B5">
        <w:rPr>
          <w:rStyle w:val="StyleUnderline"/>
          <w:highlight w:val="cyan"/>
        </w:rPr>
        <w:t>making demands for union recognition</w:t>
      </w:r>
      <w:r w:rsidRPr="00DC4602">
        <w:rPr>
          <w:rStyle w:val="StyleUnderline"/>
        </w:rPr>
        <w:t xml:space="preserve"> and </w:t>
      </w:r>
      <w:r w:rsidRPr="009279B5">
        <w:rPr>
          <w:rStyle w:val="StyleUnderline"/>
          <w:highlight w:val="cyan"/>
        </w:rPr>
        <w:t>labor rights</w:t>
      </w:r>
      <w:r w:rsidRPr="00DC4602">
        <w:rPr>
          <w:rStyle w:val="StyleUnderline"/>
        </w:rPr>
        <w:t xml:space="preserve"> but also for </w:t>
      </w:r>
      <w:r w:rsidRPr="009279B5">
        <w:rPr>
          <w:rStyle w:val="Emphasis"/>
          <w:highlight w:val="cyan"/>
        </w:rPr>
        <w:t>immigration reform</w:t>
      </w:r>
      <w:r w:rsidRPr="00DC4602">
        <w:rPr>
          <w:rStyle w:val="Emphasis"/>
        </w:rPr>
        <w:t xml:space="preserve">, DACA and DAPA, the right to drive, </w:t>
      </w:r>
      <w:r w:rsidRPr="009279B5">
        <w:rPr>
          <w:rStyle w:val="Emphasis"/>
          <w:highlight w:val="cyan"/>
        </w:rPr>
        <w:t>fair housing, healthcare</w:t>
      </w:r>
      <w:r w:rsidRPr="00DC4602">
        <w:rPr>
          <w:rStyle w:val="StyleUnderline"/>
        </w:rPr>
        <w:t xml:space="preserve">, and transportation. </w:t>
      </w:r>
      <w:r w:rsidRPr="00DC4602">
        <w:rPr>
          <w:rStyle w:val="Emphasis"/>
        </w:rPr>
        <w:t xml:space="preserve">They began to make </w:t>
      </w:r>
      <w:r w:rsidRPr="009279B5">
        <w:rPr>
          <w:rStyle w:val="Emphasis"/>
          <w:highlight w:val="cyan"/>
        </w:rPr>
        <w:t>demands for</w:t>
      </w:r>
      <w:r w:rsidRPr="00DC4602">
        <w:rPr>
          <w:rStyle w:val="Emphasis"/>
        </w:rPr>
        <w:t xml:space="preserve"> their </w:t>
      </w:r>
      <w:r w:rsidRPr="009279B5">
        <w:rPr>
          <w:rStyle w:val="Emphasis"/>
          <w:highlight w:val="cyan"/>
        </w:rPr>
        <w:t>social reproduction</w:t>
      </w:r>
      <w:r w:rsidRPr="00DC4602">
        <w:rPr>
          <w:rStyle w:val="Emphasis"/>
        </w:rPr>
        <w:t>.</w:t>
      </w:r>
    </w:p>
    <w:p w14:paraId="22A7F08F" w14:textId="77777777" w:rsidR="001F2F48" w:rsidRPr="00577D0D" w:rsidRDefault="001F2F48" w:rsidP="001F2F48">
      <w:r w:rsidRPr="00DC4602">
        <w:rPr>
          <w:rStyle w:val="StyleUnderline"/>
        </w:rPr>
        <w:t xml:space="preserve">The </w:t>
      </w:r>
      <w:r w:rsidRPr="00DC4602">
        <w:rPr>
          <w:rStyle w:val="Emphasis"/>
        </w:rPr>
        <w:t>largest mass mobilization</w:t>
      </w:r>
      <w:r w:rsidRPr="00DC4602">
        <w:rPr>
          <w:rStyle w:val="StyleUnderline"/>
        </w:rPr>
        <w:t xml:space="preserve"> of undocumented immigrants occurred on May 1, 2006 when </w:t>
      </w:r>
      <w:r w:rsidRPr="00DC4602">
        <w:rPr>
          <w:rStyle w:val="Emphasis"/>
        </w:rPr>
        <w:t>hundreds of thousands of immigrants committed to a general strike</w:t>
      </w:r>
      <w:r w:rsidRPr="00577D0D">
        <w:t xml:space="preserve">. This strike hit the poultry industry especially hard. Tyson, Perdue, and Gold Kist were forced to close 22 plants across the South. </w:t>
      </w:r>
      <w:r w:rsidRPr="00DC4602">
        <w:rPr>
          <w:rStyle w:val="StyleUnderline"/>
        </w:rPr>
        <w:t>Four months later, ICE conducted several workplace raids across the country</w:t>
      </w:r>
      <w:r w:rsidRPr="00577D0D">
        <w:t xml:space="preserve">. These raids, along with the indictments that followed, in some ways disciplined large and small poultry companies from knowingly hiring undocumented immigrants. </w:t>
      </w:r>
      <w:r w:rsidRPr="00DC4602">
        <w:rPr>
          <w:rStyle w:val="StyleUnderline"/>
        </w:rPr>
        <w:t>But these raids also work as a “gendered, racial removal program</w:t>
      </w:r>
      <w:r w:rsidRPr="00577D0D">
        <w:t xml:space="preserve">” (Golash-Boza and Hondagneu-Sotel, 2013) </w:t>
      </w:r>
      <w:r w:rsidRPr="00DC4602">
        <w:rPr>
          <w:rStyle w:val="StyleUnderline"/>
        </w:rPr>
        <w:t xml:space="preserve">often with lasting effects on detainees’ mixed-status families and broader communities remain living and working in the US. Through the framework of racial capitalism, </w:t>
      </w:r>
      <w:r w:rsidRPr="00DC4602">
        <w:rPr>
          <w:rStyle w:val="Emphasis"/>
        </w:rPr>
        <w:t>deportations work in relationship to the active criminalization of the Black working-poor</w:t>
      </w:r>
      <w:r w:rsidRPr="00577D0D">
        <w:t>. Both limit available strategies for social reproduction by pushing each population into a state of precarity in both life and work, simultaneously disciplining and cheapening their labor.</w:t>
      </w:r>
    </w:p>
    <w:p w14:paraId="1FC46309" w14:textId="77777777" w:rsidR="001F2F48" w:rsidRPr="00577D0D" w:rsidRDefault="001F2F48" w:rsidP="001F2F48">
      <w:r w:rsidRPr="00577D0D">
        <w:t>“Ain’t No Job for a Mother!”</w:t>
      </w:r>
    </w:p>
    <w:p w14:paraId="4C1815E1" w14:textId="77777777" w:rsidR="001F2F48" w:rsidRPr="006F5D97" w:rsidRDefault="001F2F48" w:rsidP="001F2F48">
      <w:r w:rsidRPr="00577D0D">
        <w:t xml:space="preserve">Counter to popular rhetoric, for many of the most disenfranchised populations across the American South “the poultry” provides a reliable and desirable form of “high” low-wage employment. As outlined above, working-class Black women have held a long-standing relationship with the poultry. Once, absenteeism and high turnover rates could be used by workers to gain some autonomy by moving in and out of a variety of low-wage jobs and piecemeal social services, from the poultry, to Wal-Mart, temporary disability, home health care, Burger King, and back again. Poultry plant workers with little control over the labor process would strategically take temporary pay cuts to provide brief reprieve for their bodies and momentary dignity for their souls (Griffith, 1993). Yet, today, </w:t>
      </w:r>
      <w:r w:rsidRPr="00DC4602">
        <w:rPr>
          <w:rStyle w:val="StyleUnderline"/>
        </w:rPr>
        <w:t xml:space="preserve">with disappearing social support and increased </w:t>
      </w:r>
      <w:r w:rsidRPr="00DC4602">
        <w:rPr>
          <w:rStyle w:val="Emphasis"/>
        </w:rPr>
        <w:t>policing</w:t>
      </w:r>
      <w:r w:rsidRPr="00DC4602">
        <w:rPr>
          <w:rStyle w:val="StyleUnderline"/>
        </w:rPr>
        <w:t xml:space="preserve"> and </w:t>
      </w:r>
      <w:r w:rsidRPr="00DC4602">
        <w:rPr>
          <w:rStyle w:val="Emphasis"/>
        </w:rPr>
        <w:t>criminalization</w:t>
      </w:r>
      <w:r w:rsidRPr="00DC4602">
        <w:rPr>
          <w:rStyle w:val="StyleUnderline"/>
        </w:rPr>
        <w:t xml:space="preserve"> for a population with a historically tenuous relationship with the so-called welfare state, </w:t>
      </w:r>
      <w:r w:rsidRPr="009279B5">
        <w:rPr>
          <w:rStyle w:val="Emphasis"/>
          <w:highlight w:val="cyan"/>
        </w:rPr>
        <w:t>there is</w:t>
      </w:r>
      <w:r w:rsidRPr="00DC4602">
        <w:rPr>
          <w:rStyle w:val="Emphasis"/>
        </w:rPr>
        <w:t xml:space="preserve"> less dignity</w:t>
      </w:r>
      <w:r w:rsidRPr="00DC4602">
        <w:rPr>
          <w:rStyle w:val="StyleUnderline"/>
        </w:rPr>
        <w:t xml:space="preserve"> or choice involved in Black women’s decision making to move in and out of this work.</w:t>
      </w:r>
      <w:r w:rsidRPr="00577D0D">
        <w:t xml:space="preserve"> Workers thus become, what Jan Breman (1994) terms, “wage hunter and gatherers” piecing together life’s work to strategically, and often ingeniously survive and sometimes thrive. Still, as one interviewee, a 32-year-old Black mother of 5 noted, the poultry “ain’t no job for a </w:t>
      </w:r>
      <w:r w:rsidRPr="006F5D97">
        <w:t>mother.”</w:t>
      </w:r>
    </w:p>
    <w:p w14:paraId="530C28C3" w14:textId="77777777" w:rsidR="001F2F48" w:rsidRPr="006F5D97" w:rsidRDefault="001F2F48" w:rsidP="001F2F48">
      <w:r w:rsidRPr="006F5D97">
        <w:t xml:space="preserve">During worker interviews, I asked several questions </w:t>
      </w:r>
      <w:r w:rsidRPr="006F5D97">
        <w:rPr>
          <w:rStyle w:val="StyleUnderline"/>
        </w:rPr>
        <w:t>addressing the unpaid labor that feminist scholars call “social reproduction</w:t>
      </w:r>
      <w:r w:rsidRPr="006F5D97">
        <w:t>.” These concern cooking, cleaning, managing households, and care work of children, spouses and the other family members. When asked, “what do you do when you get home from work?” women responded in a variety of ways, but all interviewees talked about cooking for their family in between rest and reprieve. Even a woman who claimed to “not have time to cook,” went on to say, “well, not unless it’s for my kids. I cook for my kids.” As inside the plant, outside during worker interviews, food provided a lively topic of discussion. Although women workers are not able to cook every day, many develop survival strategies by cooking huge batches on the weekends that they may eat from throughout the week. Many women begin planning meals while at work, on the line, and during breaks, sharing recipes and ideas with each other. Poultry plant workers are unable to access SNAP benefits, “food stamps,” being just over the poverty level, so suggestions on which stores had the best sales each week became extremely valuable. Occasionally, women purchased frozen, partly-processed chicken in bulk from the plant, to stretch their incomes.</w:t>
      </w:r>
    </w:p>
    <w:p w14:paraId="14849A62" w14:textId="77777777" w:rsidR="001F2F48" w:rsidRPr="006F5D97" w:rsidRDefault="001F2F48" w:rsidP="001F2F48">
      <w:pPr>
        <w:rPr>
          <w:rStyle w:val="Emphasis"/>
        </w:rPr>
      </w:pPr>
      <w:r w:rsidRPr="006F5D97">
        <w:t>Every woman I interviewed has children, and their position as mothers was the greatest impetus for initially finding work at the poultry. Yet, no one could afford to place their children in formal childcare centers or after school programs. The childcare subsidies allocated by federal and state agencies like DFCS meant to aid (citizen-only) working-mothers consistently runs out each year (Project Safe interview, 2015; </w:t>
      </w:r>
      <w:hyperlink r:id="rId19" w:history="1">
        <w:r w:rsidRPr="006F5D97">
          <w:rPr>
            <w:rStyle w:val="Hyperlink"/>
          </w:rPr>
          <w:t>Johnson, 2015</w:t>
        </w:r>
      </w:hyperlink>
      <w:r w:rsidRPr="006F5D97">
        <w:t xml:space="preserve">). None of the mothers I interviewed had received such subsidies. Instead, they rely on their mothers, sisters, or neighbors to take care of their children, paying an average of $40/week for these services. Interestingly, of the women who had voluntarily quit the poultry (and were not forced because of immigration status), most quit because they were pregnant or had given birth and did not have anyone else to stay home with their babies. Instead </w:t>
      </w:r>
      <w:r w:rsidRPr="006F5D97">
        <w:rPr>
          <w:rStyle w:val="StyleUnderline"/>
        </w:rPr>
        <w:t xml:space="preserve">they pieced together a small, six-week maternity leave with other, more flexible forms of low-wage work. </w:t>
      </w:r>
      <w:r w:rsidRPr="006F5D97">
        <w:t xml:space="preserve">They often expressed concern and personal guilt about childcare and their inability to help their children with homework or attend events at school. </w:t>
      </w:r>
      <w:r w:rsidRPr="006F5D97">
        <w:rPr>
          <w:rStyle w:val="Emphasis"/>
        </w:rPr>
        <w:t>There is never enough time.</w:t>
      </w:r>
    </w:p>
    <w:p w14:paraId="3E235767" w14:textId="77777777" w:rsidR="001F2F48" w:rsidRPr="006F5D97" w:rsidRDefault="001F2F48" w:rsidP="001F2F48">
      <w:r w:rsidRPr="006F5D97">
        <w:rPr>
          <w:rStyle w:val="StyleUnderline"/>
        </w:rPr>
        <w:t xml:space="preserve">Work at the poultry is physically exhausting. This leaves workers with </w:t>
      </w:r>
      <w:r w:rsidRPr="006F5D97">
        <w:rPr>
          <w:rStyle w:val="Emphasis"/>
        </w:rPr>
        <w:t>little energy</w:t>
      </w:r>
      <w:r w:rsidRPr="006F5D97">
        <w:rPr>
          <w:rStyle w:val="StyleUnderline"/>
        </w:rPr>
        <w:t xml:space="preserve"> to do much else, even if they have the money</w:t>
      </w:r>
      <w:r w:rsidRPr="006F5D97">
        <w:t>. In numerous interviews, when I asked women the simple question of, “what do you do for fun?” many looked confused or took a while to answer, some joking they didn’t have time for fun, or they were too tired to even catch up on their shows. Jordan, a 23-year-old Black mother of two responded, exacerbated by the question, “what do you think Carrie? I have a 1-year-old and a 3-year-old. I work all the time. I barely have enough time to go to the store.” Through observations of the working-day as well as in-depth interviews with workers in their homes, it becomes clear that the labor process within the plant not only structures women’s working day, but also shapes their time and energy outside of work. Women’s access to the social service programs meant to ease this workload and financial stress are structurally unavailable for undocumented workers and rarely available for the many Black workers who qualify.</w:t>
      </w:r>
    </w:p>
    <w:p w14:paraId="6CDCCDED" w14:textId="77777777" w:rsidR="001F2F48" w:rsidRPr="006F5D97" w:rsidRDefault="001F2F48" w:rsidP="001F2F48">
      <w:pPr>
        <w:rPr>
          <w:u w:val="single"/>
        </w:rPr>
      </w:pPr>
      <w:r w:rsidRPr="006F5D97">
        <w:rPr>
          <w:rStyle w:val="StyleUnderline"/>
        </w:rPr>
        <w:t xml:space="preserve">Centering these conditions provides a clearer understanding of how the poultry industry not only shapes, but also </w:t>
      </w:r>
      <w:r w:rsidRPr="006F5D97">
        <w:rPr>
          <w:rStyle w:val="Emphasis"/>
          <w:sz w:val="24"/>
          <w:szCs w:val="24"/>
        </w:rPr>
        <w:t>depends upon a continual crisis of social reproduction for its Black and immigrant Latina workforce</w:t>
      </w:r>
      <w:r w:rsidRPr="006F5D97">
        <w:t xml:space="preserve">. </w:t>
      </w:r>
      <w:r w:rsidRPr="006F5D97">
        <w:rPr>
          <w:rStyle w:val="StyleUnderline"/>
        </w:rPr>
        <w:t xml:space="preserve">With few alternatives, poultry workers’ daily lives embody this crisis. The </w:t>
      </w:r>
      <w:r w:rsidRPr="006F5D97">
        <w:rPr>
          <w:rStyle w:val="Emphasis"/>
        </w:rPr>
        <w:t>dual threats</w:t>
      </w:r>
      <w:r w:rsidRPr="006F5D97">
        <w:rPr>
          <w:rStyle w:val="StyleUnderline"/>
        </w:rPr>
        <w:t xml:space="preserve"> of removal and displacement are so </w:t>
      </w:r>
      <w:r w:rsidRPr="006F5D97">
        <w:rPr>
          <w:rStyle w:val="Emphasis"/>
        </w:rPr>
        <w:t>deeply intertwined</w:t>
      </w:r>
      <w:r w:rsidRPr="006F5D97">
        <w:rPr>
          <w:rStyle w:val="StyleUnderline"/>
        </w:rPr>
        <w:t xml:space="preserve"> and represent </w:t>
      </w:r>
      <w:r w:rsidRPr="006F5D97">
        <w:rPr>
          <w:rStyle w:val="Emphasis"/>
        </w:rPr>
        <w:t>criminalizing mechanisms of racial capitalism that shape both life and work</w:t>
      </w:r>
      <w:r w:rsidRPr="006F5D97">
        <w:t xml:space="preserve">. </w:t>
      </w:r>
      <w:r w:rsidRPr="006F5D97">
        <w:rPr>
          <w:rStyle w:val="StyleUnderline"/>
        </w:rPr>
        <w:t>These act in tandem with disappearing social services to ensure a permanent, racialized and gendered reserve army of labor, in many ways forced to return again and again to the poultry as wage hunter gatherers</w:t>
      </w:r>
      <w:r w:rsidRPr="006F5D97">
        <w:t xml:space="preserve">. Yet, </w:t>
      </w:r>
      <w:r w:rsidRPr="006F5D97">
        <w:rPr>
          <w:rStyle w:val="StyleUnderline"/>
        </w:rPr>
        <w:t>wagelessness must be understood as normalized for many members of the Black working-class, and is not a “new” condition, but rather a “</w:t>
      </w:r>
      <w:r w:rsidRPr="006F5D97">
        <w:rPr>
          <w:rStyle w:val="Emphasis"/>
        </w:rPr>
        <w:t>lifetime condition</w:t>
      </w:r>
      <w:r w:rsidRPr="006F5D97">
        <w:rPr>
          <w:rStyle w:val="StyleUnderline"/>
        </w:rPr>
        <w:t>”</w:t>
      </w:r>
      <w:r w:rsidRPr="006F5D97">
        <w:t xml:space="preserve"> (c.f. </w:t>
      </w:r>
      <w:hyperlink r:id="rId20" w:history="1">
        <w:r w:rsidRPr="006F5D97">
          <w:rPr>
            <w:rStyle w:val="Hyperlink"/>
          </w:rPr>
          <w:t>Arrighi, 1990</w:t>
        </w:r>
      </w:hyperlink>
      <w:r w:rsidRPr="006F5D97">
        <w:t>: 53). In the words of Cedric Robinson (1983), “</w:t>
      </w:r>
      <w:r w:rsidRPr="006F5D97">
        <w:rPr>
          <w:rStyle w:val="Emphasis"/>
        </w:rPr>
        <w:t>the organizers of the capitalist world system appropriated Black labor power as constant capital</w:t>
      </w:r>
      <w:r w:rsidRPr="006F5D97">
        <w:t xml:space="preserve">” (443). </w:t>
      </w:r>
      <w:r w:rsidRPr="006F5D97">
        <w:rPr>
          <w:rStyle w:val="StyleUnderline"/>
        </w:rPr>
        <w:t>Racial capitalism continues to rely on such conditions</w:t>
      </w:r>
      <w:r w:rsidRPr="00DC4602">
        <w:rPr>
          <w:rStyle w:val="StyleUnderline"/>
        </w:rPr>
        <w:t xml:space="preserve">. Therefore, </w:t>
      </w:r>
      <w:r w:rsidRPr="00DC4602">
        <w:rPr>
          <w:rStyle w:val="Emphasis"/>
        </w:rPr>
        <w:t xml:space="preserve">it </w:t>
      </w:r>
      <w:r w:rsidRPr="009279B5">
        <w:rPr>
          <w:rStyle w:val="Emphasis"/>
          <w:highlight w:val="cyan"/>
        </w:rPr>
        <w:t xml:space="preserve">is imperative for social movement organizing </w:t>
      </w:r>
      <w:r w:rsidRPr="009279B5">
        <w:rPr>
          <w:rStyle w:val="StyleUnderline"/>
          <w:highlight w:val="cyan"/>
        </w:rPr>
        <w:t>to prioritize</w:t>
      </w:r>
      <w:r w:rsidRPr="00DC4602">
        <w:rPr>
          <w:rStyle w:val="StyleUnderline"/>
        </w:rPr>
        <w:t xml:space="preserve"> this segment of </w:t>
      </w:r>
      <w:r w:rsidRPr="009279B5">
        <w:rPr>
          <w:rStyle w:val="StyleUnderline"/>
          <w:highlight w:val="cyan"/>
        </w:rPr>
        <w:t>workers’</w:t>
      </w:r>
      <w:r w:rsidRPr="00DC4602">
        <w:rPr>
          <w:rStyle w:val="StyleUnderline"/>
        </w:rPr>
        <w:t xml:space="preserve"> experience of contemporary capitalism in order </w:t>
      </w:r>
      <w:r w:rsidRPr="009279B5">
        <w:rPr>
          <w:rStyle w:val="StyleUnderline"/>
          <w:highlight w:val="cyan"/>
        </w:rPr>
        <w:t xml:space="preserve">to re-envision and transform </w:t>
      </w:r>
      <w:r w:rsidRPr="00815966">
        <w:rPr>
          <w:rStyle w:val="StyleUnderline"/>
        </w:rPr>
        <w:t xml:space="preserve">the </w:t>
      </w:r>
      <w:r w:rsidRPr="009279B5">
        <w:rPr>
          <w:rStyle w:val="StyleUnderline"/>
          <w:highlight w:val="cyan"/>
        </w:rPr>
        <w:t xml:space="preserve">institutions that exploitatively shape </w:t>
      </w:r>
      <w:r w:rsidRPr="00815966">
        <w:rPr>
          <w:rStyle w:val="StyleUnderline"/>
        </w:rPr>
        <w:t xml:space="preserve">both </w:t>
      </w:r>
      <w:r w:rsidRPr="009279B5">
        <w:rPr>
          <w:rStyle w:val="StyleUnderline"/>
          <w:highlight w:val="cyan"/>
        </w:rPr>
        <w:t>work and daily life</w:t>
      </w:r>
      <w:r w:rsidRPr="00DC4602">
        <w:rPr>
          <w:rStyle w:val="StyleUnderline"/>
        </w:rPr>
        <w:t>.</w:t>
      </w:r>
      <w:r>
        <w:t xml:space="preserve"> </w:t>
      </w:r>
    </w:p>
    <w:p w14:paraId="6DD4F02F" w14:textId="77777777" w:rsidR="001F2F48" w:rsidRDefault="001F2F48" w:rsidP="001F2F48">
      <w:pPr>
        <w:pStyle w:val="Heading4"/>
      </w:pPr>
      <w:r>
        <w:t>The alt’s political economy is key to confronting neoliberal market forces – only attention to the role of contingent economic and legal forces in producing antiblackness solves racial justice</w:t>
      </w:r>
    </w:p>
    <w:p w14:paraId="1D0F3B47" w14:textId="77777777" w:rsidR="001F2F48" w:rsidRDefault="001F2F48" w:rsidP="001F2F48">
      <w:r w:rsidRPr="00E23C27">
        <w:rPr>
          <w:rStyle w:val="Style13ptBold"/>
        </w:rPr>
        <w:t>Fox 21</w:t>
      </w:r>
      <w:r>
        <w:t xml:space="preserve"> – Law professor at Stetson University.</w:t>
      </w:r>
    </w:p>
    <w:p w14:paraId="6C61E48A" w14:textId="77777777" w:rsidR="001F2F48" w:rsidRPr="00E23C27" w:rsidRDefault="001F2F48" w:rsidP="001F2F48">
      <w:r>
        <w:t xml:space="preserve">James W. Fox Jr, “Black Progressivism and the Progressive Court,” </w:t>
      </w:r>
      <w:r>
        <w:rPr>
          <w:i/>
          <w:iCs/>
        </w:rPr>
        <w:t>The Yale Law Journal Forum</w:t>
      </w:r>
      <w:r>
        <w:t xml:space="preserve">, 6 January 2021, pp. 414-420, </w:t>
      </w:r>
      <w:r w:rsidRPr="00E23C27">
        <w:t>https://www.yalelawjournal.org/pdf/FoxEssay_81a8zrrr.pdf</w:t>
      </w:r>
      <w:r>
        <w:t>.</w:t>
      </w:r>
    </w:p>
    <w:p w14:paraId="0289627F" w14:textId="77777777" w:rsidR="001F2F48" w:rsidRPr="00CB7F12" w:rsidRDefault="001F2F48" w:rsidP="001F2F48"/>
    <w:p w14:paraId="6B944606" w14:textId="77777777" w:rsidR="001F2F48" w:rsidRPr="009934E9" w:rsidRDefault="001F2F48" w:rsidP="001F2F48">
      <w:pPr>
        <w:rPr>
          <w:sz w:val="16"/>
          <w:szCs w:val="16"/>
        </w:rPr>
      </w:pPr>
      <w:r w:rsidRPr="009934E9">
        <w:rPr>
          <w:sz w:val="16"/>
          <w:szCs w:val="16"/>
        </w:rPr>
        <w:t>IV. BLACK PROGRESSIVISM AND THE PROGRESSIVE COURT</w:t>
      </w:r>
    </w:p>
    <w:p w14:paraId="324F549C" w14:textId="77777777" w:rsidR="001F2F48" w:rsidRPr="002B449C" w:rsidRDefault="001F2F48" w:rsidP="001F2F48">
      <w:pPr>
        <w:rPr>
          <w:sz w:val="16"/>
          <w:szCs w:val="16"/>
        </w:rPr>
      </w:pPr>
      <w:r w:rsidRPr="00E23C27">
        <w:rPr>
          <w:rStyle w:val="Emphasis"/>
        </w:rPr>
        <w:t>There are two important themes evident in</w:t>
      </w:r>
      <w:r w:rsidRPr="009934E9">
        <w:rPr>
          <w:sz w:val="16"/>
          <w:szCs w:val="16"/>
        </w:rPr>
        <w:t xml:space="preserve"> each of these </w:t>
      </w:r>
      <w:r w:rsidRPr="00E23C27">
        <w:rPr>
          <w:rStyle w:val="Emphasis"/>
        </w:rPr>
        <w:t>writings from early Black progressives: the systemic nature of racism and the essential connection between racial and economic justice</w:t>
      </w:r>
      <w:r w:rsidRPr="009934E9">
        <w:rPr>
          <w:sz w:val="16"/>
          <w:szCs w:val="16"/>
        </w:rPr>
        <w:t xml:space="preserve">. For each of these authors, </w:t>
      </w:r>
      <w:r w:rsidRPr="002B449C">
        <w:rPr>
          <w:rStyle w:val="Emphasis"/>
          <w:highlight w:val="yellow"/>
        </w:rPr>
        <w:t>racism was far too complex</w:t>
      </w:r>
      <w:r w:rsidRPr="00E23C27">
        <w:rPr>
          <w:rStyle w:val="Emphasis"/>
        </w:rPr>
        <w:t xml:space="preserve"> and pervasive </w:t>
      </w:r>
      <w:r w:rsidRPr="002B449C">
        <w:rPr>
          <w:rStyle w:val="Emphasis"/>
          <w:highlight w:val="yellow"/>
        </w:rPr>
        <w:t>for it to be addressed by any single front</w:t>
      </w:r>
      <w:r w:rsidRPr="009934E9">
        <w:rPr>
          <w:sz w:val="16"/>
          <w:szCs w:val="16"/>
        </w:rPr>
        <w:t xml:space="preserve">. Indeed, </w:t>
      </w:r>
      <w:r w:rsidRPr="009934E9">
        <w:rPr>
          <w:rStyle w:val="StyleUnderline"/>
        </w:rPr>
        <w:t>to limit antiracism in that way would</w:t>
      </w:r>
      <w:r w:rsidRPr="009934E9">
        <w:rPr>
          <w:sz w:val="16"/>
          <w:szCs w:val="16"/>
        </w:rPr>
        <w:t xml:space="preserve"> in fact </w:t>
      </w:r>
      <w:r w:rsidRPr="009934E9">
        <w:rPr>
          <w:rStyle w:val="StyleUnderline"/>
        </w:rPr>
        <w:t>support racism by allowing it to</w:t>
      </w:r>
      <w:r w:rsidRPr="009934E9">
        <w:rPr>
          <w:sz w:val="16"/>
          <w:szCs w:val="16"/>
        </w:rPr>
        <w:t xml:space="preserve"> accumulate and </w:t>
      </w:r>
      <w:r w:rsidRPr="009934E9">
        <w:rPr>
          <w:rStyle w:val="StyleUnderline"/>
        </w:rPr>
        <w:t>solidify power across other spheres.</w:t>
      </w:r>
      <w:r w:rsidRPr="009934E9">
        <w:rPr>
          <w:sz w:val="16"/>
          <w:szCs w:val="16"/>
        </w:rPr>
        <w:t xml:space="preserve"> This was one of the things Wells and Du Bois found so problematic with Booker T. Washington's accommodationism and its hyperfocus on industrial education. 77And while Washington and the progressives may have agreed on the importance of economic development generally, Washington's </w:t>
      </w:r>
      <w:r w:rsidRPr="002B449C">
        <w:rPr>
          <w:sz w:val="16"/>
          <w:szCs w:val="16"/>
        </w:rPr>
        <w:t>cultivation of millionaires like Andrew Carnegie made the anticapitalist strand of Black progressivism unpalatable for conservative Bookerites.</w:t>
      </w:r>
    </w:p>
    <w:p w14:paraId="286DBBF7" w14:textId="77777777" w:rsidR="001F2F48" w:rsidRPr="00E23C27" w:rsidRDefault="001F2F48" w:rsidP="001F2F48">
      <w:pPr>
        <w:rPr>
          <w:rStyle w:val="Emphasis"/>
        </w:rPr>
      </w:pPr>
      <w:r w:rsidRPr="002B449C">
        <w:rPr>
          <w:rStyle w:val="StyleUnderline"/>
        </w:rPr>
        <w:t>Comparing</w:t>
      </w:r>
      <w:r w:rsidRPr="002B449C">
        <w:rPr>
          <w:sz w:val="16"/>
          <w:szCs w:val="16"/>
        </w:rPr>
        <w:t xml:space="preserve"> the </w:t>
      </w:r>
      <w:r w:rsidRPr="002B449C">
        <w:rPr>
          <w:rStyle w:val="StyleUnderline"/>
        </w:rPr>
        <w:t>Black progressive thought</w:t>
      </w:r>
      <w:r w:rsidRPr="002B449C">
        <w:rPr>
          <w:sz w:val="16"/>
          <w:szCs w:val="16"/>
        </w:rPr>
        <w:t xml:space="preserve"> sketched here </w:t>
      </w:r>
      <w:r w:rsidRPr="002B449C">
        <w:rPr>
          <w:rStyle w:val="StyleUnderline"/>
        </w:rPr>
        <w:t>with the Court's "pro-rights" cases of the</w:t>
      </w:r>
      <w:r w:rsidRPr="002B449C">
        <w:rPr>
          <w:sz w:val="16"/>
          <w:szCs w:val="16"/>
        </w:rPr>
        <w:t xml:space="preserve"> middle period of the </w:t>
      </w:r>
      <w:r w:rsidRPr="002B449C">
        <w:rPr>
          <w:rStyle w:val="StyleUnderline"/>
        </w:rPr>
        <w:t>Lochner era</w:t>
      </w:r>
      <w:r w:rsidRPr="002B449C">
        <w:rPr>
          <w:sz w:val="16"/>
          <w:szCs w:val="16"/>
        </w:rPr>
        <w:t xml:space="preserve">, it becomes clear that </w:t>
      </w:r>
      <w:r w:rsidRPr="002B449C">
        <w:rPr>
          <w:rStyle w:val="Emphasis"/>
        </w:rPr>
        <w:t>the isolated and status-quo enhancing nature of the opinions meant they would,</w:t>
      </w:r>
      <w:r w:rsidRPr="002B449C">
        <w:rPr>
          <w:sz w:val="16"/>
          <w:szCs w:val="16"/>
        </w:rPr>
        <w:t xml:space="preserve"> in the minds of Black progressives, </w:t>
      </w:r>
      <w:r w:rsidRPr="002B449C">
        <w:rPr>
          <w:rStyle w:val="Emphasis"/>
        </w:rPr>
        <w:t>have little chance of success</w:t>
      </w:r>
      <w:r w:rsidRPr="002B449C">
        <w:rPr>
          <w:sz w:val="16"/>
          <w:szCs w:val="16"/>
        </w:rPr>
        <w:t>. 78For insta</w:t>
      </w:r>
      <w:r w:rsidRPr="009934E9">
        <w:rPr>
          <w:sz w:val="16"/>
          <w:szCs w:val="16"/>
        </w:rPr>
        <w:t xml:space="preserve">nce, </w:t>
      </w:r>
      <w:r w:rsidRPr="002B449C">
        <w:rPr>
          <w:rStyle w:val="Emphasis"/>
          <w:highlight w:val="yellow"/>
        </w:rPr>
        <w:t>when the Court struck down the Alabama peonage law</w:t>
      </w:r>
      <w:r w:rsidRPr="00E23C27">
        <w:rPr>
          <w:rStyle w:val="Emphasis"/>
        </w:rPr>
        <w:t xml:space="preserve"> in Bailey </w:t>
      </w:r>
      <w:r w:rsidRPr="002B449C">
        <w:rPr>
          <w:rStyle w:val="Emphasis"/>
          <w:highlight w:val="yellow"/>
        </w:rPr>
        <w:t>it</w:t>
      </w:r>
      <w:r w:rsidRPr="00E23C27">
        <w:rPr>
          <w:rStyle w:val="Emphasis"/>
        </w:rPr>
        <w:t xml:space="preserve"> </w:t>
      </w:r>
      <w:r w:rsidRPr="002B449C">
        <w:rPr>
          <w:rStyle w:val="Emphasis"/>
        </w:rPr>
        <w:t>explicitly</w:t>
      </w:r>
      <w:r w:rsidRPr="00E23C27">
        <w:rPr>
          <w:rStyle w:val="Emphasis"/>
        </w:rPr>
        <w:t xml:space="preserve"> </w:t>
      </w:r>
      <w:r w:rsidRPr="002B449C">
        <w:rPr>
          <w:rStyle w:val="Emphasis"/>
          <w:highlight w:val="yellow"/>
        </w:rPr>
        <w:t>abjured race as a basis</w:t>
      </w:r>
      <w:r w:rsidRPr="00E23C27">
        <w:rPr>
          <w:rStyle w:val="Emphasis"/>
        </w:rPr>
        <w:t xml:space="preserve"> for its decision</w:t>
      </w:r>
      <w:r w:rsidRPr="009934E9">
        <w:rPr>
          <w:sz w:val="16"/>
          <w:szCs w:val="16"/>
        </w:rPr>
        <w:t>. 79</w:t>
      </w:r>
      <w:r w:rsidRPr="009934E9">
        <w:rPr>
          <w:rStyle w:val="StyleUnderline"/>
        </w:rPr>
        <w:t>Rather, the Court focused on how the law criminalized a breach of contract</w:t>
      </w:r>
      <w:r w:rsidRPr="009934E9">
        <w:rPr>
          <w:sz w:val="16"/>
          <w:szCs w:val="16"/>
        </w:rPr>
        <w:t xml:space="preserve"> and thus converted a personal-service contract into a type of servitude. 80Certainly the outcome of the case was welcome to Black progressives, who had been highlighting the injustice of peonage laws for almost thirty years. </w:t>
      </w:r>
      <w:r w:rsidRPr="009934E9">
        <w:rPr>
          <w:rStyle w:val="StyleUnderline"/>
        </w:rPr>
        <w:t>For Black progressives</w:t>
      </w:r>
      <w:r w:rsidRPr="009934E9">
        <w:rPr>
          <w:sz w:val="16"/>
          <w:szCs w:val="16"/>
        </w:rPr>
        <w:t xml:space="preserve">, however, </w:t>
      </w:r>
      <w:r w:rsidRPr="009934E9">
        <w:rPr>
          <w:rStyle w:val="StyleUnderline"/>
        </w:rPr>
        <w:t xml:space="preserve">the issue was not that the law criminalized contract relations, but that peonage re-established racial slavery. </w:t>
      </w:r>
      <w:r w:rsidRPr="002B449C">
        <w:rPr>
          <w:rStyle w:val="Emphasis"/>
          <w:highlight w:val="yellow"/>
        </w:rPr>
        <w:t>By divorcing its reasoning from</w:t>
      </w:r>
      <w:r w:rsidRPr="00E23C27">
        <w:rPr>
          <w:rStyle w:val="Emphasis"/>
        </w:rPr>
        <w:t xml:space="preserve"> the problem of </w:t>
      </w:r>
      <w:r w:rsidRPr="002B449C">
        <w:rPr>
          <w:rStyle w:val="Emphasis"/>
          <w:highlight w:val="yellow"/>
        </w:rPr>
        <w:t>race</w:t>
      </w:r>
      <w:r w:rsidRPr="002B449C">
        <w:rPr>
          <w:rStyle w:val="Emphasis"/>
        </w:rPr>
        <w:t>, the Court avoided confronting</w:t>
      </w:r>
      <w:r w:rsidRPr="002B449C">
        <w:rPr>
          <w:sz w:val="16"/>
          <w:szCs w:val="16"/>
        </w:rPr>
        <w:t xml:space="preserve"> how this peonage law was part of a system of </w:t>
      </w:r>
      <w:r w:rsidRPr="002B449C">
        <w:rPr>
          <w:rStyle w:val="Emphasis"/>
        </w:rPr>
        <w:t>racial oppression</w:t>
      </w:r>
      <w:r w:rsidRPr="002B449C">
        <w:rPr>
          <w:sz w:val="16"/>
          <w:szCs w:val="16"/>
        </w:rPr>
        <w:t xml:space="preserve"> that also violated the Reconstruction Amendments. </w:t>
      </w:r>
      <w:r w:rsidRPr="002B449C">
        <w:rPr>
          <w:rStyle w:val="StyleUnderline"/>
        </w:rPr>
        <w:t>Doing so would have required looking behind cases like Giles, Plessy, and the Civil Rights Cases and</w:t>
      </w:r>
      <w:r w:rsidRPr="002B449C">
        <w:rPr>
          <w:sz w:val="16"/>
          <w:szCs w:val="16"/>
        </w:rPr>
        <w:t xml:space="preserve"> the related </w:t>
      </w:r>
      <w:r w:rsidRPr="002B449C">
        <w:rPr>
          <w:rStyle w:val="StyleUnderline"/>
        </w:rPr>
        <w:t>doctrines supporting states' rights and limited federal powers</w:t>
      </w:r>
      <w:r w:rsidRPr="009934E9">
        <w:rPr>
          <w:sz w:val="16"/>
          <w:szCs w:val="16"/>
        </w:rPr>
        <w:t xml:space="preserve">. </w:t>
      </w:r>
      <w:r w:rsidRPr="009934E9">
        <w:rPr>
          <w:rStyle w:val="StyleUnderline"/>
        </w:rPr>
        <w:t xml:space="preserve">Instead, </w:t>
      </w:r>
      <w:r w:rsidRPr="002B449C">
        <w:rPr>
          <w:rStyle w:val="Emphasis"/>
          <w:highlight w:val="yellow"/>
        </w:rPr>
        <w:t>the Court could rely on</w:t>
      </w:r>
      <w:r w:rsidRPr="00E23C27">
        <w:rPr>
          <w:rStyle w:val="Emphasis"/>
        </w:rPr>
        <w:t xml:space="preserve"> a </w:t>
      </w:r>
      <w:r w:rsidRPr="002B449C">
        <w:rPr>
          <w:rStyle w:val="Emphasis"/>
          <w:highlight w:val="yellow"/>
        </w:rPr>
        <w:t>contract</w:t>
      </w:r>
      <w:r w:rsidRPr="00E23C27">
        <w:rPr>
          <w:rStyle w:val="Emphasis"/>
        </w:rPr>
        <w:t xml:space="preserve">-enhancing </w:t>
      </w:r>
      <w:r w:rsidRPr="002B449C">
        <w:rPr>
          <w:rStyle w:val="Emphasis"/>
          <w:highlight w:val="yellow"/>
        </w:rPr>
        <w:t>analysis</w:t>
      </w:r>
      <w:r w:rsidRPr="009934E9">
        <w:rPr>
          <w:sz w:val="16"/>
          <w:szCs w:val="16"/>
        </w:rPr>
        <w:t xml:space="preserve"> arguably consistent with Lochner to provide some enforcement heft to the Thirteenth Amendment </w:t>
      </w:r>
      <w:r w:rsidRPr="002B449C">
        <w:rPr>
          <w:rStyle w:val="Emphasis"/>
          <w:highlight w:val="yellow"/>
        </w:rPr>
        <w:t>while not displacing</w:t>
      </w:r>
      <w:r w:rsidRPr="00E23C27">
        <w:rPr>
          <w:rStyle w:val="Emphasis"/>
        </w:rPr>
        <w:t xml:space="preserve"> established </w:t>
      </w:r>
      <w:r w:rsidRPr="002B449C">
        <w:rPr>
          <w:rStyle w:val="Emphasis"/>
          <w:highlight w:val="yellow"/>
        </w:rPr>
        <w:t>Jim Crow jurisprudence</w:t>
      </w:r>
      <w:r w:rsidRPr="00E23C27">
        <w:rPr>
          <w:rStyle w:val="Emphasis"/>
        </w:rPr>
        <w:t>.</w:t>
      </w:r>
    </w:p>
    <w:p w14:paraId="14D0BDA9" w14:textId="77777777" w:rsidR="001F2F48" w:rsidRPr="00E23C27" w:rsidRDefault="001F2F48" w:rsidP="001F2F48">
      <w:pPr>
        <w:rPr>
          <w:rStyle w:val="Emphasis"/>
        </w:rPr>
      </w:pPr>
      <w:r w:rsidRPr="009934E9">
        <w:rPr>
          <w:sz w:val="16"/>
          <w:szCs w:val="16"/>
        </w:rPr>
        <w:t xml:space="preserve">Similarly, </w:t>
      </w:r>
      <w:r w:rsidRPr="002B449C">
        <w:rPr>
          <w:rStyle w:val="StyleUnderline"/>
        </w:rPr>
        <w:t>the Court in Buchanan overturned a Louisville ordinance prohibiting Black people from moving into a majority-white neighborhood</w:t>
      </w:r>
      <w:r w:rsidRPr="002B449C">
        <w:rPr>
          <w:sz w:val="16"/>
          <w:szCs w:val="16"/>
        </w:rPr>
        <w:t xml:space="preserve">. A full-throated </w:t>
      </w:r>
      <w:r w:rsidRPr="002B449C">
        <w:rPr>
          <w:rStyle w:val="StyleUnderline"/>
        </w:rPr>
        <w:t>Black progressive analysis of such a law might</w:t>
      </w:r>
      <w:r w:rsidRPr="002B449C">
        <w:rPr>
          <w:sz w:val="16"/>
          <w:szCs w:val="16"/>
        </w:rPr>
        <w:t xml:space="preserve"> well </w:t>
      </w:r>
      <w:r w:rsidRPr="002B449C">
        <w:rPr>
          <w:rStyle w:val="StyleUnderline"/>
        </w:rPr>
        <w:t xml:space="preserve">have argued for </w:t>
      </w:r>
      <w:r w:rsidRPr="002B449C">
        <w:rPr>
          <w:rStyle w:val="StyleUnderline"/>
          <w:highlight w:val="yellow"/>
        </w:rPr>
        <w:t>the unconstitutionality of</w:t>
      </w:r>
      <w:r w:rsidRPr="009934E9">
        <w:rPr>
          <w:rStyle w:val="StyleUnderline"/>
        </w:rPr>
        <w:t xml:space="preserve"> </w:t>
      </w:r>
      <w:r w:rsidRPr="002B449C">
        <w:rPr>
          <w:rStyle w:val="StyleUnderline"/>
        </w:rPr>
        <w:t>lega</w:t>
      </w:r>
      <w:r w:rsidRPr="009934E9">
        <w:rPr>
          <w:rStyle w:val="StyleUnderline"/>
        </w:rPr>
        <w:t xml:space="preserve">l </w:t>
      </w:r>
      <w:r w:rsidRPr="002B449C">
        <w:rPr>
          <w:rStyle w:val="StyleUnderline"/>
          <w:highlight w:val="yellow"/>
        </w:rPr>
        <w:t>segregation</w:t>
      </w:r>
      <w:r w:rsidRPr="009934E9">
        <w:rPr>
          <w:sz w:val="16"/>
          <w:szCs w:val="16"/>
        </w:rPr>
        <w:t xml:space="preserve"> and separation of the races. This was a perfect case to embrace Du Bois's idea that social rights were fundamental rights, or to declare that laws implicitly targeting race were invalid class legislation much as the Court had looked at the implied purposes of the labor regulations in Lochner. </w:t>
      </w:r>
      <w:r w:rsidRPr="002B449C">
        <w:rPr>
          <w:rStyle w:val="StyleUnderline"/>
        </w:rPr>
        <w:t xml:space="preserve">But </w:t>
      </w:r>
      <w:r w:rsidRPr="002B449C">
        <w:rPr>
          <w:rStyle w:val="Emphasis"/>
        </w:rPr>
        <w:t xml:space="preserve">this </w:t>
      </w:r>
      <w:r w:rsidRPr="002B449C">
        <w:rPr>
          <w:rStyle w:val="Emphasis"/>
          <w:highlight w:val="yellow"/>
        </w:rPr>
        <w:t>would have required overturning</w:t>
      </w:r>
      <w:r w:rsidRPr="00E23C27">
        <w:rPr>
          <w:rStyle w:val="Emphasis"/>
        </w:rPr>
        <w:t xml:space="preserve"> the underlying justification for </w:t>
      </w:r>
      <w:r w:rsidRPr="002B449C">
        <w:rPr>
          <w:rStyle w:val="Emphasis"/>
          <w:highlight w:val="yellow"/>
        </w:rPr>
        <w:t>Plessy</w:t>
      </w:r>
      <w:r w:rsidRPr="00E23C27">
        <w:rPr>
          <w:rStyle w:val="Emphasis"/>
        </w:rPr>
        <w:t xml:space="preserve"> and Pace</w:t>
      </w:r>
      <w:r w:rsidRPr="009934E9">
        <w:rPr>
          <w:sz w:val="16"/>
          <w:szCs w:val="16"/>
        </w:rPr>
        <w:t xml:space="preserve">; indeed, the Louisville ordinance was drafted to fit neatly within those cases because it also barred white purchasers from moving into majority-black neighborhoods. Overturning the ordinance seemed to </w:t>
      </w:r>
      <w:r w:rsidRPr="002B449C">
        <w:rPr>
          <w:sz w:val="16"/>
          <w:szCs w:val="16"/>
        </w:rPr>
        <w:t xml:space="preserve">require a confrontation with the Pace-Plessy doctrine. </w:t>
      </w:r>
      <w:r w:rsidRPr="002B449C">
        <w:rPr>
          <w:rStyle w:val="Emphasis"/>
        </w:rPr>
        <w:t>The Court again sidestepped this conflict</w:t>
      </w:r>
      <w:r w:rsidRPr="002B449C">
        <w:rPr>
          <w:rStyle w:val="StyleUnderline"/>
        </w:rPr>
        <w:t>. The Court emphasized the need to protect the property rights of the white owner</w:t>
      </w:r>
      <w:r w:rsidRPr="002B449C">
        <w:rPr>
          <w:sz w:val="16"/>
          <w:szCs w:val="16"/>
        </w:rPr>
        <w:t xml:space="preserve">. While the Black progressives working with the interracial NAACP, which brought the case, were clearly pleased with the result, </w:t>
      </w:r>
      <w:r w:rsidRPr="002B449C">
        <w:rPr>
          <w:rStyle w:val="Emphasis"/>
        </w:rPr>
        <w:t xml:space="preserve">the fact that </w:t>
      </w:r>
      <w:r w:rsidRPr="002B449C">
        <w:rPr>
          <w:rStyle w:val="Emphasis"/>
          <w:highlight w:val="yellow"/>
        </w:rPr>
        <w:t>the Court dodged</w:t>
      </w:r>
      <w:r w:rsidRPr="00E23C27">
        <w:rPr>
          <w:rStyle w:val="Emphasis"/>
        </w:rPr>
        <w:t xml:space="preserve"> the </w:t>
      </w:r>
      <w:r w:rsidRPr="002B449C">
        <w:rPr>
          <w:rStyle w:val="Emphasis"/>
          <w:highlight w:val="yellow"/>
        </w:rPr>
        <w:t>racial equality</w:t>
      </w:r>
      <w:r w:rsidRPr="00E23C27">
        <w:rPr>
          <w:rStyle w:val="Emphasis"/>
        </w:rPr>
        <w:t xml:space="preserve"> issues </w:t>
      </w:r>
      <w:r w:rsidRPr="002B449C">
        <w:rPr>
          <w:rStyle w:val="Emphasis"/>
        </w:rPr>
        <w:t>meant that</w:t>
      </w:r>
      <w:r w:rsidRPr="002B449C">
        <w:rPr>
          <w:rStyle w:val="StyleUnderline"/>
        </w:rPr>
        <w:t xml:space="preserve">, under the doctrine of Buchanan, </w:t>
      </w:r>
      <w:r w:rsidRPr="002B449C">
        <w:rPr>
          <w:rStyle w:val="Emphasis"/>
        </w:rPr>
        <w:t>residential segregation would remain divorced from systemic racism</w:t>
      </w:r>
      <w:r w:rsidRPr="002B449C">
        <w:rPr>
          <w:sz w:val="16"/>
          <w:szCs w:val="16"/>
        </w:rPr>
        <w:t xml:space="preserve">. And </w:t>
      </w:r>
      <w:r w:rsidRPr="002B449C">
        <w:rPr>
          <w:rStyle w:val="StyleUnderline"/>
        </w:rPr>
        <w:t xml:space="preserve">since the Court's opinion ended up supporting the rights of white property owners, it meant that </w:t>
      </w:r>
      <w:r w:rsidRPr="002B449C">
        <w:rPr>
          <w:rStyle w:val="Emphasis"/>
        </w:rPr>
        <w:t>Black people could only benefit if they could find a sympathetic white owner to sell to them</w:t>
      </w:r>
      <w:r w:rsidRPr="002B449C">
        <w:rPr>
          <w:rStyle w:val="StyleUnderline"/>
        </w:rPr>
        <w:t>. Whereas Black progressivism focused on the</w:t>
      </w:r>
      <w:r w:rsidRPr="002B449C">
        <w:rPr>
          <w:sz w:val="16"/>
          <w:szCs w:val="16"/>
        </w:rPr>
        <w:t xml:space="preserve"> broadly </w:t>
      </w:r>
      <w:r w:rsidRPr="002B449C">
        <w:rPr>
          <w:rStyle w:val="StyleUnderline"/>
        </w:rPr>
        <w:t xml:space="preserve">unequal distribution of property caused by centuries of slavery, </w:t>
      </w:r>
      <w:r w:rsidRPr="002B449C">
        <w:rPr>
          <w:rStyle w:val="Emphasis"/>
        </w:rPr>
        <w:t>the Court's focus on protection of de facto property distributions not</w:t>
      </w:r>
      <w:r w:rsidRPr="00E23C27">
        <w:rPr>
          <w:rStyle w:val="Emphasis"/>
        </w:rPr>
        <w:t xml:space="preserve"> only avoided this problem but arguably upheld it</w:t>
      </w:r>
      <w:r w:rsidRPr="009934E9">
        <w:rPr>
          <w:rStyle w:val="StyleUnderline"/>
        </w:rPr>
        <w:t xml:space="preserve">, for if white people had the constitutional right to sell to Black people they also had the right not to. </w:t>
      </w:r>
      <w:r w:rsidRPr="002B449C">
        <w:rPr>
          <w:rStyle w:val="Emphasis"/>
          <w:highlight w:val="yellow"/>
        </w:rPr>
        <w:t>Residential segregation by custom</w:t>
      </w:r>
      <w:r w:rsidRPr="009934E9">
        <w:rPr>
          <w:sz w:val="16"/>
          <w:szCs w:val="16"/>
        </w:rPr>
        <w:t>--which Du Bois, Fortune, and Wells all viewed as on par with legal segregation--</w:t>
      </w:r>
      <w:r w:rsidRPr="002B449C">
        <w:rPr>
          <w:rStyle w:val="Emphasis"/>
          <w:highlight w:val="yellow"/>
        </w:rPr>
        <w:t>was legally secured</w:t>
      </w:r>
      <w:r w:rsidRPr="00E23C27">
        <w:rPr>
          <w:rStyle w:val="Emphasis"/>
        </w:rPr>
        <w:t xml:space="preserve"> under the rule of Buchanan.</w:t>
      </w:r>
    </w:p>
    <w:p w14:paraId="2708C873" w14:textId="77777777" w:rsidR="001F2F48" w:rsidRPr="009934E9" w:rsidRDefault="001F2F48" w:rsidP="001F2F48">
      <w:pPr>
        <w:rPr>
          <w:sz w:val="16"/>
          <w:szCs w:val="16"/>
        </w:rPr>
      </w:pPr>
      <w:r w:rsidRPr="00CB7F12">
        <w:rPr>
          <w:rStyle w:val="StyleUnderline"/>
        </w:rPr>
        <w:t>The Court's penchant to avoid systemic issues was also apparent in the voting-rights case of Guinn v. United States. Oklahoma</w:t>
      </w:r>
      <w:r w:rsidRPr="009934E9">
        <w:rPr>
          <w:sz w:val="16"/>
          <w:szCs w:val="16"/>
        </w:rPr>
        <w:t xml:space="preserve">, soon after obtaining statehood, </w:t>
      </w:r>
      <w:r w:rsidRPr="00CB7F12">
        <w:rPr>
          <w:rStyle w:val="StyleUnderline"/>
        </w:rPr>
        <w:t>rewrote its election laws to exclude Black people from suffrage</w:t>
      </w:r>
      <w:r w:rsidRPr="009934E9">
        <w:rPr>
          <w:sz w:val="16"/>
          <w:szCs w:val="16"/>
        </w:rPr>
        <w:t xml:space="preserve">. It did so </w:t>
      </w:r>
      <w:r w:rsidRPr="00CB7F12">
        <w:rPr>
          <w:rStyle w:val="StyleUnderline"/>
        </w:rPr>
        <w:t>by implementing a literacy test</w:t>
      </w:r>
      <w:r w:rsidRPr="009934E9">
        <w:rPr>
          <w:sz w:val="16"/>
          <w:szCs w:val="16"/>
        </w:rPr>
        <w:t xml:space="preserve"> and excepting white Americans through a grandfather clause timed to coincide with a date prior to the Fifteenth Amendment. </w:t>
      </w:r>
      <w:r w:rsidRPr="002B449C">
        <w:rPr>
          <w:rStyle w:val="Emphasis"/>
          <w:highlight w:val="yellow"/>
        </w:rPr>
        <w:t>The Court</w:t>
      </w:r>
      <w:r w:rsidRPr="009934E9">
        <w:rPr>
          <w:sz w:val="16"/>
          <w:szCs w:val="16"/>
        </w:rPr>
        <w:t xml:space="preserve"> overturned the grandfather clause, but expressly </w:t>
      </w:r>
      <w:r w:rsidRPr="002B449C">
        <w:rPr>
          <w:rStyle w:val="Emphasis"/>
          <w:highlight w:val="yellow"/>
        </w:rPr>
        <w:t>upheld the literacy test as being race-neutral</w:t>
      </w:r>
      <w:r w:rsidRPr="009934E9">
        <w:rPr>
          <w:sz w:val="16"/>
          <w:szCs w:val="16"/>
        </w:rPr>
        <w:t xml:space="preserve">, clinging to (although not citing) its 1898 holding in Williams. From the perspective of Black progressivism </w:t>
      </w:r>
      <w:r w:rsidRPr="002B449C">
        <w:rPr>
          <w:rStyle w:val="Emphasis"/>
          <w:highlight w:val="yellow"/>
        </w:rPr>
        <w:t>this type of</w:t>
      </w:r>
      <w:r w:rsidRPr="00E23C27">
        <w:rPr>
          <w:rStyle w:val="Emphasis"/>
        </w:rPr>
        <w:t xml:space="preserve"> surgical </w:t>
      </w:r>
      <w:r w:rsidRPr="002B449C">
        <w:rPr>
          <w:rStyle w:val="Emphasis"/>
          <w:highlight w:val="yellow"/>
        </w:rPr>
        <w:t>constitutionalism</w:t>
      </w:r>
      <w:r w:rsidRPr="00E23C27">
        <w:rPr>
          <w:rStyle w:val="Emphasis"/>
        </w:rPr>
        <w:t xml:space="preserve"> served only to </w:t>
      </w:r>
      <w:r w:rsidRPr="002B449C">
        <w:rPr>
          <w:rStyle w:val="Emphasis"/>
          <w:highlight w:val="yellow"/>
        </w:rPr>
        <w:t>support</w:t>
      </w:r>
      <w:r w:rsidRPr="00E23C27">
        <w:rPr>
          <w:rStyle w:val="Emphasis"/>
        </w:rPr>
        <w:t xml:space="preserve"> the vast swath of </w:t>
      </w:r>
      <w:r w:rsidRPr="002B449C">
        <w:rPr>
          <w:rStyle w:val="Emphasis"/>
          <w:highlight w:val="yellow"/>
        </w:rPr>
        <w:t>racially discriminatory election laws</w:t>
      </w:r>
      <w:r w:rsidRPr="00CB7F12">
        <w:rPr>
          <w:rStyle w:val="StyleUnderline"/>
        </w:rPr>
        <w:t>. While enforcement of the Fifteenth Amendment was</w:t>
      </w:r>
      <w:r w:rsidRPr="009934E9">
        <w:rPr>
          <w:sz w:val="16"/>
          <w:szCs w:val="16"/>
        </w:rPr>
        <w:t xml:space="preserve"> clearly </w:t>
      </w:r>
      <w:r w:rsidRPr="00CB7F12">
        <w:rPr>
          <w:rStyle w:val="StyleUnderline"/>
        </w:rPr>
        <w:t>cheered</w:t>
      </w:r>
      <w:r w:rsidRPr="009934E9">
        <w:rPr>
          <w:sz w:val="16"/>
          <w:szCs w:val="16"/>
        </w:rPr>
        <w:t xml:space="preserve"> (the NAACP had argued as an amicus in the case), </w:t>
      </w:r>
      <w:r w:rsidRPr="00CB7F12">
        <w:rPr>
          <w:rStyle w:val="StyleUnderline"/>
        </w:rPr>
        <w:t>the failure to address the system of suffrage discrimination itself served to support that discrimination in its effects</w:t>
      </w:r>
      <w:r w:rsidRPr="009934E9">
        <w:rPr>
          <w:sz w:val="16"/>
          <w:szCs w:val="16"/>
        </w:rPr>
        <w:t xml:space="preserve">, a problem the NAACP and other </w:t>
      </w:r>
      <w:r w:rsidRPr="002B449C">
        <w:rPr>
          <w:sz w:val="16"/>
          <w:szCs w:val="16"/>
        </w:rPr>
        <w:t xml:space="preserve">would spend decades combatting. This fact--that </w:t>
      </w:r>
      <w:r w:rsidRPr="002B449C">
        <w:rPr>
          <w:rStyle w:val="Emphasis"/>
        </w:rPr>
        <w:t>in each case the Court managed to address a narrow issue and</w:t>
      </w:r>
      <w:r w:rsidRPr="002B449C">
        <w:rPr>
          <w:sz w:val="16"/>
          <w:szCs w:val="16"/>
        </w:rPr>
        <w:t xml:space="preserve"> that </w:t>
      </w:r>
      <w:r w:rsidRPr="002B449C">
        <w:rPr>
          <w:rStyle w:val="Emphasis"/>
        </w:rPr>
        <w:t>the cases had relatively little systemic impact</w:t>
      </w:r>
      <w:r w:rsidRPr="002B449C">
        <w:rPr>
          <w:sz w:val="16"/>
          <w:szCs w:val="16"/>
        </w:rPr>
        <w:t xml:space="preserve">--highlights another aspect of the Black progressive critique. As Michael Klarman has observed, </w:t>
      </w:r>
      <w:r w:rsidRPr="002B449C">
        <w:rPr>
          <w:rStyle w:val="Emphasis"/>
        </w:rPr>
        <w:t>victories in cases such as Guinn were essentially meaningless</w:t>
      </w:r>
      <w:r w:rsidRPr="002B449C">
        <w:rPr>
          <w:sz w:val="16"/>
          <w:szCs w:val="16"/>
        </w:rPr>
        <w:t xml:space="preserve"> precisely </w:t>
      </w:r>
      <w:r w:rsidRPr="002B449C">
        <w:rPr>
          <w:rStyle w:val="Emphasis"/>
        </w:rPr>
        <w:t>because litigation strategies required extensive financial resources</w:t>
      </w:r>
      <w:r w:rsidRPr="002B449C">
        <w:rPr>
          <w:sz w:val="16"/>
          <w:szCs w:val="16"/>
        </w:rPr>
        <w:t xml:space="preserve"> and extended civil-society networks. 81</w:t>
      </w:r>
      <w:r w:rsidRPr="002B449C">
        <w:rPr>
          <w:rStyle w:val="StyleUnderline"/>
        </w:rPr>
        <w:t>But absent significant economic development in Black communities, resources for long-term test litigation strategies were thin</w:t>
      </w:r>
      <w:r w:rsidRPr="002B449C">
        <w:rPr>
          <w:sz w:val="16"/>
          <w:szCs w:val="16"/>
        </w:rPr>
        <w:t xml:space="preserve"> indeed. The economic and wealth critique advanced early on by Thomas Fortune still r</w:t>
      </w:r>
      <w:r w:rsidRPr="009934E9">
        <w:rPr>
          <w:sz w:val="16"/>
          <w:szCs w:val="16"/>
        </w:rPr>
        <w:t xml:space="preserve">ang true: </w:t>
      </w:r>
      <w:r w:rsidRPr="002B449C">
        <w:rPr>
          <w:rStyle w:val="Emphasis"/>
          <w:highlight w:val="yellow"/>
        </w:rPr>
        <w:t>So long as wealth remained</w:t>
      </w:r>
      <w:r w:rsidRPr="00E23C27">
        <w:rPr>
          <w:rStyle w:val="Emphasis"/>
        </w:rPr>
        <w:t xml:space="preserve"> primarily </w:t>
      </w:r>
      <w:r w:rsidRPr="002B449C">
        <w:rPr>
          <w:rStyle w:val="Emphasis"/>
          <w:highlight w:val="yellow"/>
        </w:rPr>
        <w:t>in the hands of white corporations</w:t>
      </w:r>
      <w:r w:rsidRPr="00E23C27">
        <w:rPr>
          <w:rStyle w:val="Emphasis"/>
        </w:rPr>
        <w:t xml:space="preserve"> </w:t>
      </w:r>
      <w:r w:rsidRPr="002B449C">
        <w:rPr>
          <w:rStyle w:val="Emphasis"/>
        </w:rPr>
        <w:t>and property owners and wages remained low and discriminatory</w:t>
      </w:r>
      <w:r w:rsidRPr="00E23C27">
        <w:rPr>
          <w:rStyle w:val="Emphasis"/>
        </w:rPr>
        <w:t xml:space="preserve">, </w:t>
      </w:r>
      <w:r w:rsidRPr="002B449C">
        <w:rPr>
          <w:rStyle w:val="Emphasis"/>
          <w:highlight w:val="yellow"/>
        </w:rPr>
        <w:t>sporadic cases</w:t>
      </w:r>
      <w:r w:rsidRPr="009934E9">
        <w:rPr>
          <w:sz w:val="16"/>
          <w:szCs w:val="16"/>
        </w:rPr>
        <w:t xml:space="preserve"> like Buchanan, Bailey, and Guinn </w:t>
      </w:r>
      <w:r w:rsidRPr="002B449C">
        <w:rPr>
          <w:rStyle w:val="Emphasis"/>
          <w:highlight w:val="yellow"/>
        </w:rPr>
        <w:t>provided no</w:t>
      </w:r>
      <w:r w:rsidRPr="00E23C27">
        <w:rPr>
          <w:rStyle w:val="Emphasis"/>
        </w:rPr>
        <w:t xml:space="preserve"> de facto </w:t>
      </w:r>
      <w:r w:rsidRPr="002B449C">
        <w:rPr>
          <w:rStyle w:val="Emphasis"/>
          <w:highlight w:val="yellow"/>
        </w:rPr>
        <w:t>equality</w:t>
      </w:r>
      <w:r w:rsidRPr="00E23C27">
        <w:rPr>
          <w:rStyle w:val="Emphasis"/>
        </w:rPr>
        <w:t>, even on the very topics they addressed</w:t>
      </w:r>
      <w:r w:rsidRPr="00CB7F12">
        <w:rPr>
          <w:rStyle w:val="StyleUnderline"/>
        </w:rPr>
        <w:t xml:space="preserve">. </w:t>
      </w:r>
      <w:r w:rsidRPr="002B449C">
        <w:rPr>
          <w:rStyle w:val="Emphasis"/>
          <w:highlight w:val="yellow"/>
        </w:rPr>
        <w:t>Without the federal government's willingness to fund</w:t>
      </w:r>
      <w:r w:rsidRPr="009934E9">
        <w:rPr>
          <w:sz w:val="16"/>
          <w:szCs w:val="16"/>
        </w:rPr>
        <w:t xml:space="preserve"> basic citizenship programs, such as broad-based </w:t>
      </w:r>
      <w:r w:rsidRPr="002B449C">
        <w:rPr>
          <w:rStyle w:val="Emphasis"/>
          <w:highlight w:val="yellow"/>
        </w:rPr>
        <w:t>education</w:t>
      </w:r>
      <w:r w:rsidRPr="00E23C27">
        <w:rPr>
          <w:rStyle w:val="Emphasis"/>
        </w:rPr>
        <w:t xml:space="preserve">al reforms, </w:t>
      </w:r>
      <w:r w:rsidRPr="002B449C">
        <w:rPr>
          <w:rStyle w:val="Emphasis"/>
          <w:highlight w:val="yellow"/>
        </w:rPr>
        <w:t>labor protections, or equal-suffrage</w:t>
      </w:r>
      <w:r w:rsidRPr="002B449C">
        <w:rPr>
          <w:rStyle w:val="Emphasis"/>
        </w:rPr>
        <w:t xml:space="preserve"> enforcement, </w:t>
      </w:r>
      <w:r w:rsidRPr="002B449C">
        <w:rPr>
          <w:rStyle w:val="Emphasis"/>
          <w:highlight w:val="yellow"/>
        </w:rPr>
        <w:t>little progress could be made</w:t>
      </w:r>
      <w:r w:rsidRPr="009934E9">
        <w:rPr>
          <w:sz w:val="16"/>
          <w:szCs w:val="16"/>
        </w:rPr>
        <w:t xml:space="preserve">. As Ida Wells had observed and predicted, </w:t>
      </w:r>
      <w:r w:rsidRPr="00CB7F12">
        <w:rPr>
          <w:rStyle w:val="StyleUnderline"/>
        </w:rPr>
        <w:t>mass disenfranchisement in the South produced political paralysis on race issues nationally, and the Lochner-era Court's concurrent doctrines</w:t>
      </w:r>
      <w:r w:rsidRPr="009934E9">
        <w:rPr>
          <w:sz w:val="16"/>
          <w:szCs w:val="16"/>
        </w:rPr>
        <w:t xml:space="preserve"> that greatly constrained federal powers </w:t>
      </w:r>
      <w:r w:rsidRPr="00CB7F12">
        <w:rPr>
          <w:rStyle w:val="StyleUnderline"/>
        </w:rPr>
        <w:t>only layered on more obstacles to racial justice</w:t>
      </w:r>
      <w:r w:rsidRPr="009934E9">
        <w:rPr>
          <w:sz w:val="16"/>
          <w:szCs w:val="16"/>
        </w:rPr>
        <w:t>. 82</w:t>
      </w:r>
    </w:p>
    <w:p w14:paraId="16FEA544" w14:textId="77777777" w:rsidR="001F2F48" w:rsidRPr="002B449C" w:rsidRDefault="001F2F48" w:rsidP="001F2F48">
      <w:pPr>
        <w:rPr>
          <w:sz w:val="16"/>
          <w:szCs w:val="16"/>
        </w:rPr>
      </w:pPr>
      <w:r w:rsidRPr="009934E9">
        <w:rPr>
          <w:sz w:val="16"/>
          <w:szCs w:val="16"/>
        </w:rPr>
        <w:t xml:space="preserve">So, did the Court's post- Lochner race jurisprudence matter? To the extent it reflected and revealed tensions, fissures, and cracks in the Court's constitutional doctrines, they may have helped some. And given the limited range of options, they were some of the few tools available for the NAACP to build its long-term strategies. It also may have helped that there was some movement on other progressive fronts, including a spate of constitutional amendments and some state and local advances outside the South. But </w:t>
      </w:r>
      <w:r w:rsidRPr="00CB7F12">
        <w:rPr>
          <w:rStyle w:val="StyleUnderline"/>
        </w:rPr>
        <w:t>as Black progressives understood</w:t>
      </w:r>
      <w:r w:rsidRPr="009934E9">
        <w:rPr>
          <w:sz w:val="16"/>
          <w:szCs w:val="16"/>
        </w:rPr>
        <w:t xml:space="preserve"> better than either white progressives or </w:t>
      </w:r>
      <w:r w:rsidRPr="002B449C">
        <w:rPr>
          <w:sz w:val="16"/>
          <w:szCs w:val="16"/>
        </w:rPr>
        <w:t xml:space="preserve">procapitalist libertarians, </w:t>
      </w:r>
      <w:r w:rsidRPr="002B449C">
        <w:rPr>
          <w:rStyle w:val="StyleUnderline"/>
        </w:rPr>
        <w:t>no ideological or jurisprudential approach</w:t>
      </w:r>
      <w:r w:rsidRPr="002B449C">
        <w:rPr>
          <w:sz w:val="16"/>
          <w:szCs w:val="16"/>
        </w:rPr>
        <w:t>--not liberty of contract, not prolabor progressivism, not property rights--</w:t>
      </w:r>
      <w:r w:rsidRPr="002B449C">
        <w:rPr>
          <w:rStyle w:val="StyleUnderline"/>
        </w:rPr>
        <w:t xml:space="preserve">could lead to broad-based racial quality. </w:t>
      </w:r>
      <w:r w:rsidRPr="002B449C">
        <w:rPr>
          <w:rStyle w:val="Emphasis"/>
        </w:rPr>
        <w:t>So long as racial equality was not a central doctrinal and political goal</w:t>
      </w:r>
      <w:r w:rsidRPr="002B449C">
        <w:rPr>
          <w:sz w:val="16"/>
          <w:szCs w:val="16"/>
        </w:rPr>
        <w:t xml:space="preserve">, so long as equal protection and equal citizenship were seen as occasional byproducts rather than animating ideals, </w:t>
      </w:r>
      <w:r w:rsidRPr="002B449C">
        <w:rPr>
          <w:rStyle w:val="Emphasis"/>
        </w:rPr>
        <w:t xml:space="preserve">and </w:t>
      </w:r>
      <w:r w:rsidRPr="002B449C">
        <w:rPr>
          <w:rStyle w:val="Emphasis"/>
          <w:highlight w:val="yellow"/>
        </w:rPr>
        <w:t>so long as</w:t>
      </w:r>
      <w:r w:rsidRPr="00E23C27">
        <w:rPr>
          <w:rStyle w:val="Emphasis"/>
        </w:rPr>
        <w:t xml:space="preserve"> the </w:t>
      </w:r>
      <w:r w:rsidRPr="002B449C">
        <w:rPr>
          <w:rStyle w:val="Emphasis"/>
          <w:highlight w:val="yellow"/>
        </w:rPr>
        <w:t>challenges to</w:t>
      </w:r>
      <w:r w:rsidRPr="00E23C27">
        <w:rPr>
          <w:rStyle w:val="Emphasis"/>
        </w:rPr>
        <w:t xml:space="preserve"> the historical </w:t>
      </w:r>
      <w:r w:rsidRPr="002B449C">
        <w:rPr>
          <w:rStyle w:val="Emphasis"/>
        </w:rPr>
        <w:t>intertwining</w:t>
      </w:r>
      <w:r w:rsidRPr="00E23C27">
        <w:rPr>
          <w:rStyle w:val="Emphasis"/>
        </w:rPr>
        <w:t xml:space="preserve"> of </w:t>
      </w:r>
      <w:r w:rsidRPr="002B449C">
        <w:rPr>
          <w:rStyle w:val="Emphasis"/>
          <w:highlight w:val="yellow"/>
        </w:rPr>
        <w:t>racial and labor oppression</w:t>
      </w:r>
      <w:r w:rsidRPr="009934E9">
        <w:rPr>
          <w:sz w:val="16"/>
          <w:szCs w:val="16"/>
        </w:rPr>
        <w:t xml:space="preserve"> and punishment </w:t>
      </w:r>
      <w:r w:rsidRPr="002B449C">
        <w:rPr>
          <w:rStyle w:val="Emphasis"/>
          <w:highlight w:val="yellow"/>
        </w:rPr>
        <w:t>remained</w:t>
      </w:r>
      <w:r w:rsidRPr="00E23C27">
        <w:rPr>
          <w:rStyle w:val="Emphasis"/>
        </w:rPr>
        <w:t xml:space="preserve"> politically and economically </w:t>
      </w:r>
      <w:r w:rsidRPr="002B449C">
        <w:rPr>
          <w:rStyle w:val="Emphasis"/>
          <w:highlight w:val="yellow"/>
        </w:rPr>
        <w:t>fragmented, law was unlikely to be much help</w:t>
      </w:r>
      <w:r w:rsidRPr="002B449C">
        <w:rPr>
          <w:rStyle w:val="Emphasis"/>
        </w:rPr>
        <w:t xml:space="preserve"> in realizing the hopes of Black Abolition and Reconstruction</w:t>
      </w:r>
      <w:r w:rsidRPr="002B449C">
        <w:rPr>
          <w:sz w:val="16"/>
          <w:szCs w:val="16"/>
        </w:rPr>
        <w:t>.</w:t>
      </w:r>
    </w:p>
    <w:p w14:paraId="4216F21A" w14:textId="77777777" w:rsidR="001F2F48" w:rsidRPr="009934E9" w:rsidRDefault="001F2F48" w:rsidP="001F2F48">
      <w:pPr>
        <w:rPr>
          <w:sz w:val="16"/>
          <w:szCs w:val="16"/>
        </w:rPr>
      </w:pPr>
      <w:r w:rsidRPr="002B449C">
        <w:rPr>
          <w:rStyle w:val="Emphasis"/>
        </w:rPr>
        <w:t>This</w:t>
      </w:r>
      <w:r w:rsidRPr="00E23C27">
        <w:rPr>
          <w:rStyle w:val="Emphasis"/>
        </w:rPr>
        <w:t xml:space="preserve"> brief inquiry into the jurisprudence of the Progressive Court</w:t>
      </w:r>
      <w:r w:rsidRPr="009934E9">
        <w:rPr>
          <w:sz w:val="16"/>
          <w:szCs w:val="16"/>
        </w:rPr>
        <w:t xml:space="preserve"> and the critique of Black Progressives also </w:t>
      </w:r>
      <w:r w:rsidRPr="00E23C27">
        <w:rPr>
          <w:rStyle w:val="Emphasis"/>
        </w:rPr>
        <w:t>speaks to our contemporary conflicts about the nature of constitutional equality and freedom</w:t>
      </w:r>
      <w:r w:rsidRPr="009934E9">
        <w:rPr>
          <w:sz w:val="16"/>
          <w:szCs w:val="16"/>
        </w:rPr>
        <w:t xml:space="preserve"> both in the Court and on the ground. Much like the Progressive Era, </w:t>
      </w:r>
      <w:r w:rsidRPr="002B449C">
        <w:rPr>
          <w:rStyle w:val="Emphasis"/>
          <w:highlight w:val="yellow"/>
        </w:rPr>
        <w:t xml:space="preserve">the modern Court </w:t>
      </w:r>
      <w:r w:rsidRPr="002B449C">
        <w:rPr>
          <w:rStyle w:val="Emphasis"/>
        </w:rPr>
        <w:t>has embraced a procapitalist</w:t>
      </w:r>
      <w:r w:rsidRPr="002B449C">
        <w:rPr>
          <w:rStyle w:val="StyleUnderline"/>
        </w:rPr>
        <w:t xml:space="preserve">, antilabor </w:t>
      </w:r>
      <w:r w:rsidRPr="002B449C">
        <w:rPr>
          <w:rStyle w:val="Emphasis"/>
        </w:rPr>
        <w:t>approach to constitutional powers and individual rights</w:t>
      </w:r>
      <w:r w:rsidRPr="002B449C">
        <w:rPr>
          <w:sz w:val="16"/>
          <w:szCs w:val="16"/>
        </w:rPr>
        <w:t xml:space="preserve">. 83And much like the early Progressive Era Court, </w:t>
      </w:r>
      <w:r w:rsidRPr="002B449C">
        <w:rPr>
          <w:rStyle w:val="Emphasis"/>
        </w:rPr>
        <w:t xml:space="preserve">the modern Court </w:t>
      </w:r>
      <w:r w:rsidRPr="002B449C">
        <w:rPr>
          <w:rStyle w:val="Emphasis"/>
          <w:highlight w:val="yellow"/>
        </w:rPr>
        <w:t>has curtailed a prior generation's</w:t>
      </w:r>
      <w:r w:rsidRPr="00E23C27">
        <w:rPr>
          <w:rStyle w:val="Emphasis"/>
        </w:rPr>
        <w:t xml:space="preserve"> civil-rights and </w:t>
      </w:r>
      <w:r w:rsidRPr="002B449C">
        <w:rPr>
          <w:rStyle w:val="Emphasis"/>
          <w:highlight w:val="yellow"/>
        </w:rPr>
        <w:t>racial-justice</w:t>
      </w:r>
      <w:r w:rsidRPr="00E23C27">
        <w:rPr>
          <w:rStyle w:val="Emphasis"/>
        </w:rPr>
        <w:t xml:space="preserve"> advances</w:t>
      </w:r>
      <w:r w:rsidRPr="009934E9">
        <w:rPr>
          <w:sz w:val="16"/>
          <w:szCs w:val="16"/>
        </w:rPr>
        <w:t xml:space="preserve">. 84But rather than simply identifying this historical parallel on the Court, the above focus on Black Progressivism asks us to also consider the parallels between Black Progressivism and modern Black and antiracist writers and activists. And some of the parallels are striking. Ida </w:t>
      </w:r>
      <w:r w:rsidRPr="00CB7F12">
        <w:rPr>
          <w:rStyle w:val="StyleUnderline"/>
        </w:rPr>
        <w:t>Wells and the Niagara Movement</w:t>
      </w:r>
      <w:r w:rsidRPr="009934E9">
        <w:rPr>
          <w:sz w:val="16"/>
          <w:szCs w:val="16"/>
        </w:rPr>
        <w:t xml:space="preserve"> both </w:t>
      </w:r>
      <w:r w:rsidRPr="00CB7F12">
        <w:rPr>
          <w:rStyle w:val="StyleUnderline"/>
        </w:rPr>
        <w:t xml:space="preserve">identified how the southern criminal-justice systems replicated slavery relations, blocked efforts to advance racial equality, and </w:t>
      </w:r>
      <w:r w:rsidRPr="002B449C">
        <w:rPr>
          <w:rStyle w:val="StyleUnderline"/>
        </w:rPr>
        <w:t>entrenched white supremacy</w:t>
      </w:r>
      <w:r w:rsidRPr="002B449C">
        <w:rPr>
          <w:sz w:val="16"/>
          <w:szCs w:val="16"/>
        </w:rPr>
        <w:t xml:space="preserve">'s national political power. </w:t>
      </w:r>
      <w:r w:rsidRPr="002B449C">
        <w:rPr>
          <w:rStyle w:val="StyleUnderline"/>
        </w:rPr>
        <w:t>That critique continues today with the movement for prison abolition and</w:t>
      </w:r>
      <w:r w:rsidRPr="002B449C">
        <w:rPr>
          <w:sz w:val="16"/>
          <w:szCs w:val="16"/>
        </w:rPr>
        <w:t xml:space="preserve"> other fundamental </w:t>
      </w:r>
      <w:r w:rsidRPr="002B449C">
        <w:rPr>
          <w:rStyle w:val="StyleUnderline"/>
        </w:rPr>
        <w:t>criminal-justice reforms</w:t>
      </w:r>
      <w:r w:rsidRPr="002B449C">
        <w:rPr>
          <w:sz w:val="16"/>
          <w:szCs w:val="16"/>
        </w:rPr>
        <w:t xml:space="preserve">, including efforts to decouple criminalization from voting eligibility. 85Thomas </w:t>
      </w:r>
      <w:r w:rsidRPr="002B449C">
        <w:rPr>
          <w:rStyle w:val="Emphasis"/>
        </w:rPr>
        <w:t>Fortune</w:t>
      </w:r>
      <w:r w:rsidRPr="002B449C">
        <w:rPr>
          <w:sz w:val="16"/>
          <w:szCs w:val="16"/>
        </w:rPr>
        <w:t xml:space="preserve">, Ida </w:t>
      </w:r>
      <w:r w:rsidRPr="002B449C">
        <w:rPr>
          <w:rStyle w:val="Emphasis"/>
        </w:rPr>
        <w:t>Wells, and</w:t>
      </w:r>
      <w:r w:rsidRPr="002B449C">
        <w:rPr>
          <w:sz w:val="16"/>
          <w:szCs w:val="16"/>
        </w:rPr>
        <w:t xml:space="preserve"> W.E.B. </w:t>
      </w:r>
      <w:r w:rsidRPr="002B449C">
        <w:rPr>
          <w:rStyle w:val="Emphasis"/>
        </w:rPr>
        <w:t>Du Bois all identified the relationship of racial oppression and race-based capital and wealth accumulation as deeply unjust and dangerous for democracy. Living now during the second Gilded Age</w:t>
      </w:r>
      <w:r w:rsidRPr="002B449C">
        <w:rPr>
          <w:sz w:val="16"/>
          <w:szCs w:val="16"/>
        </w:rPr>
        <w:t xml:space="preserve">, with wealth inequality just as stark as that which motivated the Progressive Movement, </w:t>
      </w:r>
      <w:r w:rsidRPr="002B449C">
        <w:rPr>
          <w:rStyle w:val="StyleUnderline"/>
        </w:rPr>
        <w:t xml:space="preserve">we too must ask how and why </w:t>
      </w:r>
      <w:r w:rsidRPr="002B449C">
        <w:rPr>
          <w:rStyle w:val="Emphasis"/>
        </w:rPr>
        <w:t>the stubborn persistence</w:t>
      </w:r>
      <w:r w:rsidRPr="00E23C27">
        <w:rPr>
          <w:rStyle w:val="Emphasis"/>
        </w:rPr>
        <w:t xml:space="preserve"> of </w:t>
      </w:r>
      <w:r w:rsidRPr="002B449C">
        <w:rPr>
          <w:rStyle w:val="Emphasis"/>
          <w:highlight w:val="yellow"/>
        </w:rPr>
        <w:t>racial injustice maps onto the</w:t>
      </w:r>
      <w:r w:rsidRPr="00E23C27">
        <w:rPr>
          <w:rStyle w:val="Emphasis"/>
        </w:rPr>
        <w:t xml:space="preserve"> ever </w:t>
      </w:r>
      <w:r w:rsidRPr="002B449C">
        <w:rPr>
          <w:rStyle w:val="Emphasis"/>
          <w:highlight w:val="yellow"/>
        </w:rPr>
        <w:t>widening wealth</w:t>
      </w:r>
      <w:r w:rsidRPr="00E23C27">
        <w:rPr>
          <w:rStyle w:val="Emphasis"/>
        </w:rPr>
        <w:t xml:space="preserve"> and income </w:t>
      </w:r>
      <w:r w:rsidRPr="002B449C">
        <w:rPr>
          <w:rStyle w:val="Emphasis"/>
          <w:highlight w:val="yellow"/>
        </w:rPr>
        <w:t>chasm</w:t>
      </w:r>
      <w:r w:rsidRPr="00CB7F12">
        <w:rPr>
          <w:rStyle w:val="StyleUnderline"/>
        </w:rPr>
        <w:t>.</w:t>
      </w:r>
      <w:r w:rsidRPr="009934E9">
        <w:rPr>
          <w:sz w:val="16"/>
          <w:szCs w:val="16"/>
        </w:rPr>
        <w:t xml:space="preserve"> 86As Ta-Nehisi Coates, Richard Rothstein, Thomas Mitchell, and others keep telling us, </w:t>
      </w:r>
      <w:r w:rsidRPr="002B449C">
        <w:rPr>
          <w:rStyle w:val="Emphasis"/>
          <w:highlight w:val="yellow"/>
        </w:rPr>
        <w:t>modern racial oppression is</w:t>
      </w:r>
      <w:r w:rsidRPr="00CD3609">
        <w:rPr>
          <w:rStyle w:val="Emphasis"/>
        </w:rPr>
        <w:t xml:space="preserve"> fundamentally </w:t>
      </w:r>
      <w:r w:rsidRPr="002B449C">
        <w:rPr>
          <w:rStyle w:val="Emphasis"/>
          <w:highlight w:val="yellow"/>
        </w:rPr>
        <w:t xml:space="preserve">inseparable from </w:t>
      </w:r>
      <w:r w:rsidRPr="002B449C">
        <w:rPr>
          <w:rStyle w:val="Emphasis"/>
        </w:rPr>
        <w:t xml:space="preserve">governmental, legal, and economic structures of wealth and </w:t>
      </w:r>
      <w:r w:rsidRPr="002B449C">
        <w:rPr>
          <w:rStyle w:val="Emphasis"/>
          <w:highlight w:val="yellow"/>
        </w:rPr>
        <w:t>class distribution</w:t>
      </w:r>
      <w:r w:rsidRPr="009934E9">
        <w:rPr>
          <w:sz w:val="16"/>
          <w:szCs w:val="16"/>
        </w:rPr>
        <w:t xml:space="preserve">, a point that would have not surprised Black Progressives of the 1890s and 1900s. 87And </w:t>
      </w:r>
      <w:r w:rsidRPr="00CD3609">
        <w:rPr>
          <w:rStyle w:val="Emphasis"/>
        </w:rPr>
        <w:t>just as Fortune, Wells, and Du Bois each challenged judicial doctrines</w:t>
      </w:r>
      <w:r w:rsidRPr="009934E9">
        <w:rPr>
          <w:sz w:val="16"/>
          <w:szCs w:val="16"/>
        </w:rPr>
        <w:t xml:space="preserve"> and categories such as the tripartite civil-political-social rights rubric or the condemnation of class legislation, </w:t>
      </w:r>
      <w:r w:rsidRPr="00CD3609">
        <w:rPr>
          <w:rStyle w:val="Emphasis"/>
        </w:rPr>
        <w:t xml:space="preserve">so today do </w:t>
      </w:r>
      <w:r w:rsidRPr="002B449C">
        <w:rPr>
          <w:rStyle w:val="Emphasis"/>
          <w:highlight w:val="yellow"/>
        </w:rPr>
        <w:t>we need to critique facially neutral doctrines like colorblindness in equal-protection law</w:t>
      </w:r>
      <w:r w:rsidRPr="00CD3609">
        <w:rPr>
          <w:rStyle w:val="Emphasis"/>
        </w:rPr>
        <w:t xml:space="preserve"> and the irrelevance of racial-bias fourth amendment law</w:t>
      </w:r>
      <w:r w:rsidRPr="009934E9">
        <w:rPr>
          <w:sz w:val="16"/>
          <w:szCs w:val="16"/>
        </w:rPr>
        <w:t>. 88</w:t>
      </w:r>
    </w:p>
    <w:p w14:paraId="0552A578" w14:textId="77777777" w:rsidR="001F2F48" w:rsidRDefault="001F2F48" w:rsidP="001F2F48">
      <w:pPr>
        <w:rPr>
          <w:sz w:val="16"/>
          <w:szCs w:val="16"/>
        </w:rPr>
      </w:pPr>
      <w:r w:rsidRPr="009934E9">
        <w:rPr>
          <w:sz w:val="16"/>
          <w:szCs w:val="16"/>
        </w:rPr>
        <w:t xml:space="preserve">Of course none of these parallels should be asked to bear too much of the load of our current efforts to create racial justice in law. Current conflicts, doctrines, and structures have a multivariate history, some of which trace back to the Progressive era and before, and some of which have newer manifestations. Still, the critiques presented by Black Progressives should help us remain vigilant about how racial oppression and economic and class dynamics have a long history of reinforcing and reconstructing each other. </w:t>
      </w:r>
      <w:r w:rsidRPr="002B449C">
        <w:rPr>
          <w:rStyle w:val="Emphasis"/>
          <w:highlight w:val="yellow"/>
        </w:rPr>
        <w:t>White wealth was built</w:t>
      </w:r>
      <w:r w:rsidRPr="00CD3609">
        <w:rPr>
          <w:rStyle w:val="Emphasis"/>
        </w:rPr>
        <w:t xml:space="preserve"> in large part </w:t>
      </w:r>
      <w:r w:rsidRPr="002B449C">
        <w:rPr>
          <w:rStyle w:val="Emphasis"/>
          <w:highlight w:val="yellow"/>
        </w:rPr>
        <w:t>by enslaved</w:t>
      </w:r>
      <w:r w:rsidRPr="00CD3609">
        <w:rPr>
          <w:rStyle w:val="Emphasis"/>
        </w:rPr>
        <w:t xml:space="preserve"> and segregated </w:t>
      </w:r>
      <w:r w:rsidRPr="002B449C">
        <w:rPr>
          <w:rStyle w:val="Emphasis"/>
          <w:highlight w:val="yellow"/>
        </w:rPr>
        <w:t>Black labor</w:t>
      </w:r>
      <w:r w:rsidRPr="00CB7F12">
        <w:rPr>
          <w:rStyle w:val="StyleUnderline"/>
        </w:rPr>
        <w:t xml:space="preserve">. The contemporary </w:t>
      </w:r>
      <w:r w:rsidRPr="002B449C">
        <w:rPr>
          <w:rStyle w:val="Emphasis"/>
        </w:rPr>
        <w:t>B</w:t>
      </w:r>
      <w:r w:rsidRPr="002B449C">
        <w:rPr>
          <w:rStyle w:val="StyleUnderline"/>
        </w:rPr>
        <w:t xml:space="preserve">lack </w:t>
      </w:r>
      <w:r w:rsidRPr="002B449C">
        <w:rPr>
          <w:rStyle w:val="Emphasis"/>
        </w:rPr>
        <w:t>L</w:t>
      </w:r>
      <w:r w:rsidRPr="002B449C">
        <w:rPr>
          <w:rStyle w:val="StyleUnderline"/>
        </w:rPr>
        <w:t xml:space="preserve">ives </w:t>
      </w:r>
      <w:r w:rsidRPr="002B449C">
        <w:rPr>
          <w:rStyle w:val="Emphasis"/>
        </w:rPr>
        <w:t>M</w:t>
      </w:r>
      <w:r w:rsidRPr="002B449C">
        <w:rPr>
          <w:rStyle w:val="StyleUnderline"/>
        </w:rPr>
        <w:t xml:space="preserve">atter civil-rights movement is not just an extension of the resistance to organized and governmental violence that Wells and others presented over 100 years ago. It </w:t>
      </w:r>
      <w:r w:rsidRPr="002B449C">
        <w:rPr>
          <w:rStyle w:val="Emphasis"/>
        </w:rPr>
        <w:t xml:space="preserve">is also an argument about how </w:t>
      </w:r>
      <w:r w:rsidRPr="002B449C">
        <w:rPr>
          <w:rStyle w:val="Emphasis"/>
          <w:highlight w:val="yellow"/>
        </w:rPr>
        <w:t>economic exclusion and oppression</w:t>
      </w:r>
      <w:r w:rsidRPr="009934E9">
        <w:rPr>
          <w:sz w:val="16"/>
          <w:szCs w:val="16"/>
        </w:rPr>
        <w:t>--the lack of employment and educational opportunities, unsafe and unaffordable housing, lack of access to medical care--</w:t>
      </w:r>
      <w:r w:rsidRPr="002B449C">
        <w:rPr>
          <w:rStyle w:val="Emphasis"/>
          <w:highlight w:val="yellow"/>
        </w:rPr>
        <w:t>interlock to maintain racial injustice</w:t>
      </w:r>
      <w:r w:rsidRPr="00CB7F12">
        <w:rPr>
          <w:rStyle w:val="StyleUnderline"/>
        </w:rPr>
        <w:t xml:space="preserve">, of how </w:t>
      </w:r>
      <w:r w:rsidRPr="002B449C">
        <w:rPr>
          <w:rStyle w:val="StyleUnderline"/>
        </w:rPr>
        <w:t xml:space="preserve">the </w:t>
      </w:r>
      <w:r w:rsidRPr="002B449C">
        <w:rPr>
          <w:rStyle w:val="Emphasis"/>
        </w:rPr>
        <w:t>injustice itself is simultaneously denied by and essential to the dominant political and legal ideologies</w:t>
      </w:r>
      <w:r w:rsidRPr="002B449C">
        <w:rPr>
          <w:rStyle w:val="StyleUnderline"/>
        </w:rPr>
        <w:t>. Absent full attention to racial justice</w:t>
      </w:r>
      <w:r w:rsidRPr="002B449C">
        <w:rPr>
          <w:sz w:val="16"/>
          <w:szCs w:val="16"/>
        </w:rPr>
        <w:t xml:space="preserve"> as a primary goal, </w:t>
      </w:r>
      <w:r w:rsidRPr="002B449C">
        <w:rPr>
          <w:rStyle w:val="StyleUnderline"/>
        </w:rPr>
        <w:t>other ideologies</w:t>
      </w:r>
      <w:r w:rsidRPr="002B449C">
        <w:rPr>
          <w:sz w:val="16"/>
          <w:szCs w:val="16"/>
        </w:rPr>
        <w:t xml:space="preserve">, whether libertarian or communitarian, liberal or conservative, leftist or reactionary, </w:t>
      </w:r>
      <w:r w:rsidRPr="002B449C">
        <w:rPr>
          <w:rStyle w:val="StyleUnderline"/>
        </w:rPr>
        <w:t>are going to leave undone the equality mission embedded</w:t>
      </w:r>
      <w:r w:rsidRPr="00CB7F12">
        <w:rPr>
          <w:rStyle w:val="StyleUnderline"/>
        </w:rPr>
        <w:t xml:space="preserve"> in the </w:t>
      </w:r>
      <w:r w:rsidRPr="002B449C">
        <w:rPr>
          <w:rStyle w:val="StyleUnderline"/>
        </w:rPr>
        <w:t>Reconstruction Amendments</w:t>
      </w:r>
      <w:r w:rsidRPr="002B449C">
        <w:rPr>
          <w:sz w:val="16"/>
          <w:szCs w:val="16"/>
        </w:rPr>
        <w:t xml:space="preserve">, like the prolabor, probusiness, or Progressive ideologies of the early 1900s. But </w:t>
      </w:r>
      <w:r w:rsidRPr="002B449C">
        <w:rPr>
          <w:rStyle w:val="StyleUnderline"/>
        </w:rPr>
        <w:t>just as importantly</w:t>
      </w:r>
      <w:r w:rsidRPr="002B449C">
        <w:rPr>
          <w:sz w:val="16"/>
          <w:szCs w:val="16"/>
        </w:rPr>
        <w:t xml:space="preserve"> we can also see how </w:t>
      </w:r>
      <w:r w:rsidRPr="002B449C">
        <w:rPr>
          <w:rStyle w:val="Emphasis"/>
        </w:rPr>
        <w:t>current doctrines can be rhetorically turned in the direction of justice, as Wells did by identifying segregation as itself the worst type of class legislation</w:t>
      </w:r>
      <w:r w:rsidRPr="002B449C">
        <w:rPr>
          <w:rStyle w:val="StyleUnderline"/>
        </w:rPr>
        <w:t xml:space="preserve"> and as the NAACP</w:t>
      </w:r>
      <w:r w:rsidRPr="00CB7F12">
        <w:rPr>
          <w:rStyle w:val="StyleUnderline"/>
        </w:rPr>
        <w:t xml:space="preserve"> did in using Lochner Court's libertarianism as one of its tools to challenge Jim Crow. </w:t>
      </w:r>
      <w:r w:rsidRPr="002B449C">
        <w:rPr>
          <w:rStyle w:val="Emphasis"/>
          <w:highlight w:val="yellow"/>
        </w:rPr>
        <w:t>Resistance to the Court's current doctrines must involve</w:t>
      </w:r>
      <w:r w:rsidRPr="00CD3609">
        <w:rPr>
          <w:rStyle w:val="Emphasis"/>
        </w:rPr>
        <w:t xml:space="preserve"> both the development of </w:t>
      </w:r>
      <w:r w:rsidRPr="002B449C">
        <w:rPr>
          <w:rStyle w:val="Emphasis"/>
          <w:highlight w:val="yellow"/>
        </w:rPr>
        <w:t>alternative doctrinal paths</w:t>
      </w:r>
      <w:r w:rsidRPr="002B449C">
        <w:rPr>
          <w:rStyle w:val="Emphasis"/>
        </w:rPr>
        <w:t xml:space="preserve"> and the reconfiguration of those paths the Court has already taken</w:t>
      </w:r>
      <w:r w:rsidRPr="002B449C">
        <w:rPr>
          <w:sz w:val="16"/>
          <w:szCs w:val="16"/>
        </w:rPr>
        <w:t xml:space="preserve">, and </w:t>
      </w:r>
      <w:r w:rsidRPr="002B449C">
        <w:rPr>
          <w:rStyle w:val="StyleUnderline"/>
        </w:rPr>
        <w:t>they must</w:t>
      </w:r>
      <w:r w:rsidRPr="002B449C">
        <w:rPr>
          <w:sz w:val="16"/>
          <w:szCs w:val="16"/>
        </w:rPr>
        <w:t xml:space="preserve">, like Wells, Fortune, and Du Bois, always </w:t>
      </w:r>
      <w:r w:rsidRPr="002B449C">
        <w:rPr>
          <w:rStyle w:val="StyleUnderline"/>
        </w:rPr>
        <w:t>keep one eye on the lived experiences of inequality</w:t>
      </w:r>
      <w:r w:rsidRPr="002B449C">
        <w:rPr>
          <w:sz w:val="16"/>
          <w:szCs w:val="16"/>
        </w:rPr>
        <w:t xml:space="preserve"> that show us why the work is important</w:t>
      </w:r>
      <w:r w:rsidRPr="009934E9">
        <w:rPr>
          <w:sz w:val="16"/>
          <w:szCs w:val="16"/>
        </w:rPr>
        <w:t>.</w:t>
      </w:r>
    </w:p>
    <w:p w14:paraId="4EA28DC9" w14:textId="77777777" w:rsidR="001F2F48" w:rsidRDefault="001F2F48" w:rsidP="001F2F48">
      <w:pPr>
        <w:pStyle w:val="Heading4"/>
      </w:pPr>
      <w:r>
        <w:t>Alt TRANSFORMS unjust power relations – it is oriented towards the expression of popular democratic agency</w:t>
      </w:r>
    </w:p>
    <w:p w14:paraId="4D2643C4" w14:textId="77777777" w:rsidR="001F2F48" w:rsidRDefault="001F2F48" w:rsidP="001F2F48">
      <w:r w:rsidRPr="000A3FB1">
        <w:rPr>
          <w:rStyle w:val="Style13ptBold"/>
        </w:rPr>
        <w:t>Akbar 20</w:t>
      </w:r>
      <w:r>
        <w:t xml:space="preserve"> – Associate professor of law at Ohio State University.</w:t>
      </w:r>
    </w:p>
    <w:p w14:paraId="500297AF" w14:textId="77777777" w:rsidR="001F2F48" w:rsidRDefault="001F2F48" w:rsidP="001F2F48">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0E81FA7B" w14:textId="77777777" w:rsidR="001F2F48" w:rsidRPr="00433602" w:rsidRDefault="001F2F48" w:rsidP="001F2F48"/>
    <w:p w14:paraId="2B72F55C" w14:textId="77777777" w:rsidR="001F2F48" w:rsidRPr="00475394" w:rsidRDefault="001F2F48" w:rsidP="001F2F48">
      <w:pPr>
        <w:rPr>
          <w:sz w:val="16"/>
          <w:szCs w:val="16"/>
        </w:rPr>
      </w:pPr>
      <w:r w:rsidRPr="00475394">
        <w:rPr>
          <w:sz w:val="16"/>
          <w:szCs w:val="16"/>
        </w:rPr>
        <w:t>I. NON-REFORMIST REFORMS</w:t>
      </w:r>
    </w:p>
    <w:p w14:paraId="743B987F" w14:textId="77777777" w:rsidR="001F2F48" w:rsidRPr="00475394" w:rsidRDefault="001F2F48" w:rsidP="001F2F48">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scholars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rose up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2D562451" w14:textId="77777777" w:rsidR="001F2F48" w:rsidRPr="00475394" w:rsidRDefault="001F2F48" w:rsidP="001F2F48">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Gorz. 61In Strategy for Labor, Gorz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5CBC0BB8" w14:textId="77777777" w:rsidR="001F2F48" w:rsidRPr="00475394" w:rsidRDefault="001F2F48" w:rsidP="001F2F48">
      <w:pPr>
        <w:rPr>
          <w:sz w:val="16"/>
          <w:szCs w:val="16"/>
        </w:rPr>
      </w:pPr>
      <w:r w:rsidRPr="00475394">
        <w:rPr>
          <w:sz w:val="16"/>
          <w:szCs w:val="16"/>
        </w:rPr>
        <w:t>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Gorz did, that a revolutionary program of reform must continually deepen consciousness around the violence and exploitation of the status quo as it advances the possibility of alternatives.</w:t>
      </w:r>
    </w:p>
    <w:p w14:paraId="351A78F2" w14:textId="77777777" w:rsidR="001F2F48" w:rsidRPr="001A2FD8" w:rsidRDefault="001F2F48" w:rsidP="001F2F48">
      <w:pPr>
        <w:rPr>
          <w:rStyle w:val="StyleUnderline"/>
        </w:rPr>
      </w:pPr>
      <w:r w:rsidRPr="00475394">
        <w:rPr>
          <w:sz w:val="16"/>
          <w:szCs w:val="16"/>
        </w:rPr>
        <w:t>While Gorz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539EB35B" w14:textId="77777777" w:rsidR="001F2F48" w:rsidRPr="00475394" w:rsidRDefault="001F2F48" w:rsidP="001F2F48">
      <w:pPr>
        <w:rPr>
          <w:sz w:val="16"/>
          <w:szCs w:val="16"/>
        </w:rPr>
      </w:pPr>
      <w:r w:rsidRPr="00475394">
        <w:rPr>
          <w:sz w:val="16"/>
          <w:szCs w:val="16"/>
        </w:rPr>
        <w:t>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state, and reassures the public that life sentences will continue to ensure safety of local communities. In this guise, the campaign aims to shrink the state's carceral power in one particular way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0A5382ED" w14:textId="77777777" w:rsidR="001F2F48" w:rsidRPr="00475394" w:rsidRDefault="001F2F48" w:rsidP="001F2F48">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Instead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40D281E8" w14:textId="77777777" w:rsidR="001F2F48" w:rsidRPr="00475394" w:rsidRDefault="001F2F48" w:rsidP="001F2F48">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 about 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66CE89E1" w14:textId="77777777" w:rsidR="001F2F48" w:rsidRPr="00475394" w:rsidRDefault="001F2F48" w:rsidP="001F2F48">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1C8C6C75" w14:textId="77777777" w:rsidR="001F2F48" w:rsidRPr="00475394" w:rsidRDefault="001F2F48" w:rsidP="001F2F48">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522997AC" w14:textId="77777777" w:rsidR="001F2F48" w:rsidRPr="00475394" w:rsidRDefault="001F2F48" w:rsidP="001F2F48">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So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20AC9327" w14:textId="77777777" w:rsidR="001F2F48" w:rsidRPr="00475394" w:rsidRDefault="001F2F48" w:rsidP="001F2F48">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Rather than relegitimate, they seek to sustain ideological crisis as a way to provoke action and develop public consciousness about the possibilities of alternatives and our collective capacity to build them together.</w:t>
      </w:r>
    </w:p>
    <w:p w14:paraId="179607B4" w14:textId="77777777" w:rsidR="001F2F48" w:rsidRPr="00475394" w:rsidRDefault="001F2F48" w:rsidP="001F2F48">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requires the creation of new centers of democratic power</w:t>
      </w:r>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71B23145" w14:textId="77777777" w:rsidR="001F2F48" w:rsidRPr="00475394" w:rsidRDefault="001F2F48" w:rsidP="001F2F48">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5C191CB3" w14:textId="77777777" w:rsidR="001F2F48" w:rsidRPr="00475394" w:rsidRDefault="001F2F48" w:rsidP="001F2F48">
      <w:pPr>
        <w:rPr>
          <w:sz w:val="16"/>
          <w:szCs w:val="16"/>
        </w:rPr>
      </w:pPr>
      <w:r w:rsidRPr="00475394">
        <w:rPr>
          <w:sz w:val="16"/>
          <w:szCs w:val="16"/>
        </w:rPr>
        <w:t>Third, non-reformist reforms are about the dialectic between radical ideation and power building. Non-reformist reforms come from contestatory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4A6EE9F3" w14:textId="77777777" w:rsidR="001F2F48" w:rsidRPr="00475394" w:rsidRDefault="001F2F48" w:rsidP="001F2F48">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1C11F0D6" w14:textId="77777777" w:rsidR="001F2F48" w:rsidRDefault="001F2F48" w:rsidP="001F2F48">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Gorz put it, </w:t>
      </w:r>
      <w:r w:rsidRPr="000A62E9">
        <w:rPr>
          <w:rStyle w:val="Emphasis"/>
        </w:rPr>
        <w:t>reforms have to be imagined as</w:t>
      </w:r>
      <w:r w:rsidRPr="00424C99">
        <w:rPr>
          <w:rStyle w:val="Emphasis"/>
        </w:rPr>
        <w:t xml:space="preserve"> part of a longer-term "strategy of progressive conquest of power by the workers</w:t>
      </w:r>
      <w:r w:rsidRPr="00475394">
        <w:rPr>
          <w:sz w:val="16"/>
          <w:szCs w:val="16"/>
        </w:rPr>
        <w:t>." 91</w:t>
      </w:r>
    </w:p>
    <w:p w14:paraId="7751083F" w14:textId="77777777" w:rsidR="001F2F48" w:rsidRDefault="001F2F48" w:rsidP="001F2F48">
      <w:pPr>
        <w:pStyle w:val="Heading4"/>
      </w:pPr>
      <w:r>
        <w:t>The alt is key – oppression stems from the denial of political agency – ensuring political freedom solves</w:t>
      </w:r>
    </w:p>
    <w:p w14:paraId="7AB6562A" w14:textId="77777777" w:rsidR="001F2F48" w:rsidRDefault="001F2F48" w:rsidP="001F2F48">
      <w:r w:rsidRPr="00351D24">
        <w:rPr>
          <w:rStyle w:val="Style13ptBold"/>
        </w:rPr>
        <w:t>Gordon 21</w:t>
      </w:r>
      <w:r>
        <w:t xml:space="preserve"> – Philosopher at the University of Connecticut who works in the areas of Africana philosophy and black existentialism.</w:t>
      </w:r>
    </w:p>
    <w:p w14:paraId="40147E12" w14:textId="77777777" w:rsidR="001F2F48" w:rsidRDefault="001F2F48" w:rsidP="001F2F48">
      <w:r>
        <w:t xml:space="preserve">Lewis Gordon, “2: Re-Imagining Liberations,” </w:t>
      </w:r>
      <w:r>
        <w:rPr>
          <w:i/>
          <w:iCs/>
        </w:rPr>
        <w:t>Freedom, Justice, and Decolonization</w:t>
      </w:r>
      <w:r>
        <w:t>, Routledge 2021, pp. 21-24.</w:t>
      </w:r>
    </w:p>
    <w:p w14:paraId="6D355945" w14:textId="77777777" w:rsidR="001F2F48" w:rsidRPr="002313A9" w:rsidRDefault="001F2F48" w:rsidP="001F2F48"/>
    <w:p w14:paraId="32AE9903" w14:textId="77777777" w:rsidR="001F2F48" w:rsidRDefault="001F2F48" w:rsidP="001F2F48">
      <w:pPr>
        <w:rPr>
          <w:sz w:val="16"/>
          <w:szCs w:val="16"/>
        </w:rPr>
      </w:pPr>
      <w:r w:rsidRPr="00EB06B3">
        <w:rPr>
          <w:rStyle w:val="StyleUnderline"/>
        </w:rPr>
        <w:t>Politics involves the</w:t>
      </w:r>
      <w:r w:rsidRPr="003E1AAA">
        <w:rPr>
          <w:sz w:val="16"/>
          <w:szCs w:val="16"/>
        </w:rPr>
        <w:t xml:space="preserve"> power of speech in the </w:t>
      </w:r>
      <w:r w:rsidRPr="00EB06B3">
        <w:rPr>
          <w:rStyle w:val="StyleUnderline"/>
        </w:rPr>
        <w:t>production of power through which human beings</w:t>
      </w:r>
      <w:r w:rsidRPr="003E1AAA">
        <w:rPr>
          <w:sz w:val="16"/>
          <w:szCs w:val="16"/>
        </w:rPr>
        <w:t xml:space="preserve"> are able to </w:t>
      </w:r>
      <w:r w:rsidRPr="00EB06B3">
        <w:rPr>
          <w:rStyle w:val="StyleUnderline"/>
        </w:rPr>
        <w:t>govern their existence</w:t>
      </w:r>
      <w:r w:rsidRPr="003E1AAA">
        <w:rPr>
          <w:sz w:val="16"/>
          <w:szCs w:val="16"/>
        </w:rPr>
        <w:t xml:space="preserve">. Notice the distinction here between politics and governing. Government, properly understood, is supposed to be a tool of politics. In this sense, </w:t>
      </w:r>
      <w:r w:rsidRPr="00EB06B3">
        <w:rPr>
          <w:rStyle w:val="StyleUnderline"/>
        </w:rPr>
        <w:t>the government achieves its legitimacy from politics, which makes sovereignty not located in government but instead in the authority brought to it</w:t>
      </w:r>
      <w:r w:rsidRPr="003E1AAA">
        <w:rPr>
          <w:sz w:val="16"/>
          <w:szCs w:val="16"/>
        </w:rPr>
        <w:t xml:space="preserve">. Here, we find a distinction between “authority” and “authoritative.” </w:t>
      </w:r>
      <w:r w:rsidRPr="00EB06B3">
        <w:rPr>
          <w:rStyle w:val="StyleUnderline"/>
        </w:rPr>
        <w:t>A government could be an authority without being authoritative. In such instances, it has lost its legitimacy</w:t>
      </w:r>
      <w:r w:rsidRPr="003E1AAA">
        <w:rPr>
          <w:sz w:val="16"/>
          <w:szCs w:val="16"/>
        </w:rPr>
        <w:t xml:space="preserve"> and, thus, relies purely on force. </w:t>
      </w:r>
      <w:r w:rsidRPr="00EB06B3">
        <w:rPr>
          <w:rStyle w:val="StyleUnderline"/>
        </w:rPr>
        <w:t>Where it is authoritative, the people are motivated without coercion</w:t>
      </w:r>
      <w:r w:rsidRPr="003E1AAA">
        <w:rPr>
          <w:sz w:val="16"/>
          <w:szCs w:val="16"/>
        </w:rPr>
        <w:t xml:space="preserve">. The Spanish philosopher and statesman Ortega Y Gasset called this unique political quality “opinion.”21 Public opinion is central for political life. That is why even dictators worry more about what people believe, think, and claim than what they know. All authoritarian governments depend on spying on their citizens and waging campaigns of misinformation and disinformation. </w:t>
      </w:r>
    </w:p>
    <w:p w14:paraId="6F30E61F" w14:textId="77777777" w:rsidR="001F2F48" w:rsidRDefault="001F2F48" w:rsidP="001F2F48">
      <w:pPr>
        <w:rPr>
          <w:sz w:val="16"/>
          <w:szCs w:val="16"/>
        </w:rPr>
      </w:pPr>
      <w:r w:rsidRPr="00765271">
        <w:rPr>
          <w:rStyle w:val="Emphasis"/>
          <w:highlight w:val="yellow"/>
        </w:rPr>
        <w:t>At the heart of politics</w:t>
      </w:r>
      <w:r w:rsidRPr="003E1AAA">
        <w:rPr>
          <w:sz w:val="16"/>
          <w:szCs w:val="16"/>
        </w:rPr>
        <w:t xml:space="preserve">, then, </w:t>
      </w:r>
      <w:r w:rsidRPr="00765271">
        <w:rPr>
          <w:rStyle w:val="Emphasis"/>
          <w:highlight w:val="yellow"/>
        </w:rPr>
        <w:t>is power</w:t>
      </w:r>
      <w:r w:rsidRPr="003E1AAA">
        <w:rPr>
          <w:sz w:val="16"/>
          <w:szCs w:val="16"/>
        </w:rPr>
        <w:t xml:space="preserve">. What is power? In simple terms, </w:t>
      </w:r>
      <w:r w:rsidRPr="00EB06B3">
        <w:rPr>
          <w:rStyle w:val="StyleUnderline"/>
        </w:rPr>
        <w:t>it is the ability to make things happen with access to the means of doing so.</w:t>
      </w:r>
      <w:r w:rsidRPr="003E1AAA">
        <w:rPr>
          <w:sz w:val="16"/>
          <w:szCs w:val="16"/>
        </w:rPr>
        <w:t xml:space="preserve"> The simplest means for human beings is our body and its reach. The human transition into cultural life—with its resources of language, writing, and technology—led to the ability of human beings to reach each other, other creatures, and things beyond the location of our physical bodies. </w:t>
      </w:r>
      <w:r w:rsidRPr="00765271">
        <w:rPr>
          <w:rStyle w:val="Emphasis"/>
        </w:rPr>
        <w:t>The human world</w:t>
      </w:r>
      <w:r w:rsidRPr="003E1AAA">
        <w:rPr>
          <w:sz w:val="16"/>
          <w:szCs w:val="16"/>
        </w:rPr>
        <w:t xml:space="preserve">, in other words, </w:t>
      </w:r>
      <w:r w:rsidRPr="002313A9">
        <w:rPr>
          <w:rStyle w:val="Emphasis"/>
        </w:rPr>
        <w:t xml:space="preserve">is not only infused with power but also the expression of it. </w:t>
      </w:r>
      <w:r w:rsidRPr="00765271">
        <w:rPr>
          <w:rStyle w:val="Emphasis"/>
          <w:highlight w:val="yellow"/>
        </w:rPr>
        <w:t>Where power is positive, it enables others to make things happen</w:t>
      </w:r>
      <w:r w:rsidRPr="002313A9">
        <w:rPr>
          <w:rStyle w:val="Emphasis"/>
        </w:rPr>
        <w:t xml:space="preserve"> that affect their lives</w:t>
      </w:r>
      <w:r w:rsidRPr="003E1AAA">
        <w:rPr>
          <w:sz w:val="16"/>
          <w:szCs w:val="16"/>
        </w:rPr>
        <w:t xml:space="preserve"> and others in the form of flourishing. The now banal term for this is “empowerment.” </w:t>
      </w:r>
      <w:r w:rsidRPr="00765271">
        <w:rPr>
          <w:rStyle w:val="Emphasis"/>
          <w:highlight w:val="yellow"/>
        </w:rPr>
        <w:t>Where power is negative, it</w:t>
      </w:r>
      <w:r w:rsidRPr="002313A9">
        <w:rPr>
          <w:rStyle w:val="Emphasis"/>
        </w:rPr>
        <w:t xml:space="preserve"> is horded and </w:t>
      </w:r>
      <w:r w:rsidRPr="00765271">
        <w:rPr>
          <w:rStyle w:val="Emphasis"/>
          <w:highlight w:val="yellow"/>
        </w:rPr>
        <w:t>results in the disempowering of others</w:t>
      </w:r>
      <w:r w:rsidRPr="003E1AAA">
        <w:rPr>
          <w:sz w:val="16"/>
          <w:szCs w:val="16"/>
        </w:rPr>
        <w:t xml:space="preserve">. Colonialism, enslavement, racism, sexism, and varieties of other forms of dehumanization and exploitation are forms of disempowering of others through the concentration of powers in special groups. Here, we see a source of great tension—namely, the relationship of rule to politics. </w:t>
      </w:r>
      <w:r w:rsidRPr="00E855F2">
        <w:rPr>
          <w:rStyle w:val="StyleUnderline"/>
        </w:rPr>
        <w:t>Oppressive regimes seek rule over politics</w:t>
      </w:r>
      <w:r w:rsidRPr="003E1AAA">
        <w:rPr>
          <w:sz w:val="16"/>
          <w:szCs w:val="16"/>
        </w:rPr>
        <w:t xml:space="preserve">. </w:t>
      </w:r>
    </w:p>
    <w:p w14:paraId="41F931E4" w14:textId="77777777" w:rsidR="001F2F48" w:rsidRDefault="001F2F48" w:rsidP="001F2F48">
      <w:pPr>
        <w:rPr>
          <w:sz w:val="16"/>
          <w:szCs w:val="16"/>
        </w:rPr>
      </w:pPr>
      <w:r w:rsidRPr="003E1AAA">
        <w:rPr>
          <w:sz w:val="16"/>
          <w:szCs w:val="16"/>
        </w:rPr>
        <w:t xml:space="preserve">This dichotomy of rule and politics makes concrete the well-known distinction between what is known over the past few hundred years as the right and the left. The rightwing tends to aim for rule over politics and the leftwing tends to focus on politics more than rule. Oddly enough, this tends to lead to a more concrete distinction in which the right, even when they disavow government, tend to concentrate on law and order, especially in the forms of force, and the left tend to focus on protest and other activities of speech. This connects even more to their responses to moments of social crisis. The impulse of the right is to reestablish order, which always takes the form of a “return” to a supposedly perfect past. The left are divided on this issue. </w:t>
      </w:r>
      <w:r w:rsidRPr="00666FF8">
        <w:rPr>
          <w:rStyle w:val="StyleUnderline"/>
        </w:rPr>
        <w:t xml:space="preserve">The basic premise of the left is that </w:t>
      </w:r>
      <w:r w:rsidRPr="00765271">
        <w:rPr>
          <w:rStyle w:val="Emphasis"/>
          <w:highlight w:val="yellow"/>
        </w:rPr>
        <w:t>getting better takes the form of proliferating freedom</w:t>
      </w:r>
      <w:r w:rsidRPr="003E1AAA">
        <w:rPr>
          <w:sz w:val="16"/>
          <w:szCs w:val="16"/>
        </w:rPr>
        <w:t xml:space="preserve">. Thus, to return to a perfect order would be antithetical to such goals. </w:t>
      </w:r>
      <w:r w:rsidRPr="00666FF8">
        <w:rPr>
          <w:rStyle w:val="StyleUnderline"/>
        </w:rPr>
        <w:t>Looking to the past, the left see people struggling to create a better future. The past</w:t>
      </w:r>
      <w:r w:rsidRPr="003E1AAA">
        <w:rPr>
          <w:sz w:val="16"/>
          <w:szCs w:val="16"/>
        </w:rPr>
        <w:t xml:space="preserve">, in other words, </w:t>
      </w:r>
      <w:r w:rsidRPr="00666FF8">
        <w:rPr>
          <w:rStyle w:val="StyleUnderline"/>
        </w:rPr>
        <w:t>was never perfect</w:t>
      </w:r>
      <w:r w:rsidRPr="003E1AAA">
        <w:rPr>
          <w:sz w:val="16"/>
          <w:szCs w:val="16"/>
        </w:rPr>
        <w:t xml:space="preserve">. Moreover, looking at the past and moments of crisis, the left’s aim of proliferating freedom leads inevitably to the distinction between liberty and freedom. Liberty involves the absence of obstacles. The kind of left that focuses on liberty, therefore, often regards government (rule) and at times even society and politics (social world, speech, and power) as threats to liberty. </w:t>
      </w:r>
      <w:r w:rsidRPr="00765271">
        <w:rPr>
          <w:rStyle w:val="Emphasis"/>
          <w:highlight w:val="yellow"/>
        </w:rPr>
        <w:t>Freedom</w:t>
      </w:r>
      <w:r w:rsidRPr="003E1AAA">
        <w:rPr>
          <w:sz w:val="16"/>
          <w:szCs w:val="16"/>
        </w:rPr>
        <w:t xml:space="preserve">, however, is complicated. It </w:t>
      </w:r>
      <w:r w:rsidRPr="00765271">
        <w:rPr>
          <w:rStyle w:val="Emphasis"/>
          <w:highlight w:val="yellow"/>
        </w:rPr>
        <w:t>involves cultivating the ability to make things happen</w:t>
      </w:r>
      <w:r w:rsidRPr="003E1AAA">
        <w:rPr>
          <w:sz w:val="16"/>
          <w:szCs w:val="16"/>
        </w:rPr>
        <w:t xml:space="preserve">, which means it requires power as empowerment and processes of growth. </w:t>
      </w:r>
      <w:r w:rsidRPr="00765271">
        <w:rPr>
          <w:rStyle w:val="Emphasis"/>
          <w:highlight w:val="yellow"/>
        </w:rPr>
        <w:t>It</w:t>
      </w:r>
      <w:r w:rsidRPr="002313A9">
        <w:rPr>
          <w:rStyle w:val="Emphasis"/>
        </w:rPr>
        <w:t xml:space="preserve"> also does not </w:t>
      </w:r>
      <w:r w:rsidRPr="00765271">
        <w:rPr>
          <w:rStyle w:val="Emphasis"/>
          <w:highlight w:val="yellow"/>
        </w:rPr>
        <w:t>regard society as</w:t>
      </w:r>
      <w:r w:rsidRPr="002313A9">
        <w:rPr>
          <w:rStyle w:val="Emphasis"/>
        </w:rPr>
        <w:t xml:space="preserve"> an enemy but instead </w:t>
      </w:r>
      <w:r w:rsidRPr="00765271">
        <w:rPr>
          <w:rStyle w:val="Emphasis"/>
          <w:highlight w:val="yellow"/>
        </w:rPr>
        <w:t>a necessary condition for human flourishing</w:t>
      </w:r>
      <w:r w:rsidRPr="00666FF8">
        <w:rPr>
          <w:rStyle w:val="StyleUnderline"/>
        </w:rPr>
        <w:t>, which is treated as a rich sense of freedom</w:t>
      </w:r>
      <w:r w:rsidRPr="003E1AAA">
        <w:rPr>
          <w:sz w:val="16"/>
          <w:szCs w:val="16"/>
        </w:rPr>
        <w:t xml:space="preserve"> and other normative aims such as health, justice, and other aims beyond that such as, as we have seen, MAat, in addition to others such as Ubuntu, Uhuru, he (</w:t>
      </w:r>
      <w:r w:rsidRPr="003E1AAA">
        <w:rPr>
          <w:rFonts w:ascii="MS Gothic" w:eastAsia="MS Gothic" w:hAnsi="MS Gothic" w:cs="MS Gothic" w:hint="eastAsia"/>
          <w:sz w:val="16"/>
          <w:szCs w:val="16"/>
        </w:rPr>
        <w:t>和</w:t>
      </w:r>
      <w:r w:rsidRPr="003E1AAA">
        <w:rPr>
          <w:sz w:val="16"/>
          <w:szCs w:val="16"/>
        </w:rPr>
        <w:t xml:space="preserve">), etc.22 </w:t>
      </w:r>
    </w:p>
    <w:p w14:paraId="0FFBD0C5" w14:textId="77777777" w:rsidR="001F2F48" w:rsidRDefault="001F2F48" w:rsidP="001F2F48">
      <w:pPr>
        <w:rPr>
          <w:sz w:val="16"/>
          <w:szCs w:val="16"/>
        </w:rPr>
      </w:pPr>
      <w:r w:rsidRPr="003E1AAA">
        <w:rPr>
          <w:sz w:val="16"/>
          <w:szCs w:val="16"/>
        </w:rPr>
        <w:t xml:space="preserve">Liberation from and Liberation for </w:t>
      </w:r>
    </w:p>
    <w:p w14:paraId="4A84E058" w14:textId="77777777" w:rsidR="001F2F48" w:rsidRPr="006E206D" w:rsidRDefault="001F2F48" w:rsidP="001F2F48">
      <w:pPr>
        <w:rPr>
          <w:rStyle w:val="StyleUnderline"/>
        </w:rPr>
      </w:pPr>
      <w:r w:rsidRPr="003E1AAA">
        <w:rPr>
          <w:sz w:val="16"/>
          <w:szCs w:val="16"/>
        </w:rPr>
        <w:t xml:space="preserve">We return, then, to the question of liberation. As with our discussion of decolonization and decoloniality, liberation raises not only the question of its negative movement—liberation from—but also, in agreement with Catherine Walsh, its positive one—liberation for. </w:t>
      </w:r>
      <w:r w:rsidRPr="000A6571">
        <w:rPr>
          <w:rStyle w:val="StyleUnderline"/>
        </w:rPr>
        <w:t>The libertarian left tend to be suspicious of</w:t>
      </w:r>
      <w:r w:rsidRPr="003E1AAA">
        <w:rPr>
          <w:sz w:val="16"/>
          <w:szCs w:val="16"/>
        </w:rPr>
        <w:t xml:space="preserve"> the second formulation, which for them often means the </w:t>
      </w:r>
      <w:r w:rsidRPr="000A6571">
        <w:rPr>
          <w:rStyle w:val="StyleUnderline"/>
        </w:rPr>
        <w:t>personalizing</w:t>
      </w:r>
      <w:r w:rsidRPr="003E1AAA">
        <w:rPr>
          <w:sz w:val="16"/>
          <w:szCs w:val="16"/>
        </w:rPr>
        <w:t xml:space="preserve"> of </w:t>
      </w:r>
      <w:r w:rsidRPr="000A6571">
        <w:rPr>
          <w:rStyle w:val="StyleUnderline"/>
        </w:rPr>
        <w:t>what to do once liberation</w:t>
      </w:r>
      <w:r w:rsidRPr="003E1AAA">
        <w:rPr>
          <w:sz w:val="16"/>
          <w:szCs w:val="16"/>
        </w:rPr>
        <w:t xml:space="preserve"> from </w:t>
      </w:r>
      <w:r w:rsidRPr="000A6571">
        <w:rPr>
          <w:rStyle w:val="StyleUnderline"/>
        </w:rPr>
        <w:t>is achieved</w:t>
      </w:r>
      <w:r w:rsidRPr="003E1AAA">
        <w:rPr>
          <w:sz w:val="16"/>
          <w:szCs w:val="16"/>
        </w:rPr>
        <w:t xml:space="preserve">. </w:t>
      </w:r>
      <w:r w:rsidRPr="000A6571">
        <w:rPr>
          <w:rStyle w:val="StyleUnderline"/>
        </w:rPr>
        <w:t>This position tends to work well with liberalism</w:t>
      </w:r>
      <w:r w:rsidRPr="003E1AAA">
        <w:rPr>
          <w:sz w:val="16"/>
          <w:szCs w:val="16"/>
        </w:rPr>
        <w:t xml:space="preserve">, and as that, in its neoliberal, neoconservative, and even conservative forms, stands to the right of liberation for; </w:t>
      </w:r>
      <w:r w:rsidRPr="000A6571">
        <w:rPr>
          <w:rStyle w:val="StyleUnderline"/>
        </w:rPr>
        <w:t>it is no accident that the libertarian left have a history</w:t>
      </w:r>
      <w:r w:rsidRPr="003E1AAA">
        <w:rPr>
          <w:sz w:val="16"/>
          <w:szCs w:val="16"/>
        </w:rPr>
        <w:t xml:space="preserve">, in countries such as Australia, Canada, the United Kingdom, and the United States, </w:t>
      </w:r>
      <w:r w:rsidRPr="000A6571">
        <w:rPr>
          <w:rStyle w:val="StyleUnderline"/>
        </w:rPr>
        <w:t>of allying with the right.</w:t>
      </w:r>
      <w:r w:rsidRPr="003E1AAA">
        <w:rPr>
          <w:sz w:val="16"/>
          <w:szCs w:val="16"/>
        </w:rPr>
        <w:t xml:space="preserve"> This relativism of right and left also means that other forms of left could articulate positions that result in the interests of the right. The critical discussion of moralism, for instance, raises this problem. Moralized subjects in societies where one could only have a legitimate public voice only as a victim undermine the category of political subjects, whose “voice” is a function of political conditions of appearance. What is the difference? Victimization belongs properly to moral and legal resolutions, but </w:t>
      </w:r>
      <w:r w:rsidRPr="00765271">
        <w:rPr>
          <w:rStyle w:val="Emphasis"/>
          <w:highlight w:val="yellow"/>
        </w:rPr>
        <w:t>political agency belongs to participation in the production of power for all</w:t>
      </w:r>
      <w:r w:rsidRPr="003E1AAA">
        <w:rPr>
          <w:sz w:val="16"/>
          <w:szCs w:val="16"/>
        </w:rPr>
        <w:t xml:space="preserve">—in a word, citizenship. </w:t>
      </w:r>
      <w:r w:rsidRPr="006E206D">
        <w:rPr>
          <w:rStyle w:val="StyleUnderline"/>
        </w:rPr>
        <w:t xml:space="preserve">Liberation from is a response to harm; liberation for is the rallying of creative resources of possibility. </w:t>
      </w:r>
    </w:p>
    <w:p w14:paraId="669F7472" w14:textId="77777777" w:rsidR="001F2F48" w:rsidRDefault="001F2F48" w:rsidP="001F2F48">
      <w:pPr>
        <w:rPr>
          <w:sz w:val="16"/>
          <w:szCs w:val="16"/>
        </w:rPr>
      </w:pPr>
      <w:r w:rsidRPr="003E1AAA">
        <w:rPr>
          <w:sz w:val="16"/>
          <w:szCs w:val="16"/>
        </w:rPr>
        <w:t xml:space="preserve">Under Euromodern rule, </w:t>
      </w:r>
      <w:r w:rsidRPr="00765271">
        <w:rPr>
          <w:rStyle w:val="Emphasis"/>
          <w:highlight w:val="yellow"/>
        </w:rPr>
        <w:t>the harms of colonialism</w:t>
      </w:r>
      <w:r w:rsidRPr="002313A9">
        <w:rPr>
          <w:rStyle w:val="Emphasis"/>
        </w:rPr>
        <w:t xml:space="preserve">, enslavement, </w:t>
      </w:r>
      <w:r w:rsidRPr="00765271">
        <w:rPr>
          <w:rStyle w:val="Emphasis"/>
          <w:highlight w:val="yellow"/>
        </w:rPr>
        <w:t>and racism</w:t>
      </w:r>
      <w:r w:rsidRPr="002313A9">
        <w:rPr>
          <w:rStyle w:val="Emphasis"/>
        </w:rPr>
        <w:t xml:space="preserve"> required impositions of rule, which </w:t>
      </w:r>
      <w:r w:rsidRPr="00765271">
        <w:rPr>
          <w:rStyle w:val="Emphasis"/>
          <w:highlight w:val="yellow"/>
        </w:rPr>
        <w:t>barred politics in the lives upon those whom they were imposed</w:t>
      </w:r>
      <w:r w:rsidRPr="003E1AAA">
        <w:rPr>
          <w:sz w:val="16"/>
          <w:szCs w:val="16"/>
        </w:rPr>
        <w:t xml:space="preserve">. This was one of Steve Bantu Biko’s insights on the South African apartheid state. </w:t>
      </w:r>
      <w:r w:rsidRPr="002313A9">
        <w:rPr>
          <w:rStyle w:val="Emphasis"/>
        </w:rPr>
        <w:t>To maintain itself, it waged a war</w:t>
      </w:r>
      <w:r w:rsidRPr="006E206D">
        <w:rPr>
          <w:rStyle w:val="StyleUnderline"/>
        </w:rPr>
        <w:t xml:space="preserve"> not only against non-white peoples but also </w:t>
      </w:r>
      <w:r w:rsidRPr="002313A9">
        <w:rPr>
          <w:rStyle w:val="Emphasis"/>
        </w:rPr>
        <w:t>against politics</w:t>
      </w:r>
      <w:r w:rsidRPr="006E206D">
        <w:rPr>
          <w:rStyle w:val="StyleUnderline"/>
        </w:rPr>
        <w:t xml:space="preserve"> because to maintain itself, it had to prioritize rule at the expense of political life. </w:t>
      </w:r>
      <w:r w:rsidRPr="00765271">
        <w:rPr>
          <w:rStyle w:val="Emphasis"/>
          <w:highlight w:val="yellow"/>
        </w:rPr>
        <w:t>Blocking politics required barring political life from certain groups of people</w:t>
      </w:r>
      <w:r w:rsidRPr="003E1AAA">
        <w:rPr>
          <w:sz w:val="16"/>
          <w:szCs w:val="16"/>
        </w:rPr>
        <w:t xml:space="preserve">. This involved making them invisible. This invisibility took at least four forms.23 </w:t>
      </w:r>
    </w:p>
    <w:p w14:paraId="0E432983" w14:textId="77777777" w:rsidR="001F2F48" w:rsidRDefault="001F2F48" w:rsidP="001F2F48">
      <w:pPr>
        <w:rPr>
          <w:sz w:val="16"/>
          <w:szCs w:val="16"/>
        </w:rPr>
      </w:pPr>
      <w:r w:rsidRPr="003E1AAA">
        <w:rPr>
          <w:sz w:val="16"/>
          <w:szCs w:val="16"/>
        </w:rPr>
        <w:t xml:space="preserve">One is racial, which focuses on quantity. There are always “too many” members of a racially degraded group around, which makes them what the French call de trop (roughly, unnecessary, unwanted, or unsuitable). The significance of this for critical discourses of diversity should be evident. It is one of the reasons why diversity could be celebrated in some institutions in which only one member of a despised group has limited access. </w:t>
      </w:r>
    </w:p>
    <w:p w14:paraId="419C2FE0" w14:textId="77777777" w:rsidR="001F2F48" w:rsidRDefault="001F2F48" w:rsidP="001F2F48">
      <w:pPr>
        <w:rPr>
          <w:sz w:val="16"/>
          <w:szCs w:val="16"/>
        </w:rPr>
      </w:pPr>
      <w:r w:rsidRPr="003E1AAA">
        <w:rPr>
          <w:sz w:val="16"/>
          <w:szCs w:val="16"/>
        </w:rPr>
        <w:t xml:space="preserve">Another is temporal. Where settler colonialism claims victory, Indigenous people “belong” to the past. This makes their continued presence a ghostly one. The settler’s longing for a future devoid of the Indigenous peoples occasions anxiety over their continued presence. </w:t>
      </w:r>
    </w:p>
    <w:p w14:paraId="1FE58170" w14:textId="77777777" w:rsidR="001F2F48" w:rsidRDefault="001F2F48" w:rsidP="001F2F48">
      <w:pPr>
        <w:rPr>
          <w:sz w:val="16"/>
          <w:szCs w:val="16"/>
        </w:rPr>
      </w:pPr>
      <w:r w:rsidRPr="003E1AAA">
        <w:rPr>
          <w:sz w:val="16"/>
          <w:szCs w:val="16"/>
        </w:rPr>
        <w:t xml:space="preserve">A third goes directly to the heart of politics: speech. Such people are ignored when they speak. Not heard, they, in effect, have no voice. This is historically a heavily gendered experience in European and many Asian countries in which to speak was a properly male phenomenon. (Oddly enough, I typed the previous sentence right before a session at a conference in which a group of male participants simply started speaking to each other while a female participant was responding to one of the gentlemen’s papers!) Elaborating the details of the history of voice and why it was different in many pre-Euromodern colonial societies of the Global South would take us far afield. The main thing is that this invisibility is predominantly female in Euromodern societies and those affected by them, which are the foci of this chapter. </w:t>
      </w:r>
    </w:p>
    <w:p w14:paraId="42A37017" w14:textId="77777777" w:rsidR="001F2F48" w:rsidRDefault="001F2F48" w:rsidP="001F2F48">
      <w:pPr>
        <w:rPr>
          <w:sz w:val="16"/>
          <w:szCs w:val="16"/>
        </w:rPr>
      </w:pPr>
      <w:r w:rsidRPr="003E1AAA">
        <w:rPr>
          <w:sz w:val="16"/>
          <w:szCs w:val="16"/>
        </w:rPr>
        <w:t>A fourth is epistemological. It is the presumed illegitimacy of non</w:t>
      </w:r>
      <w:r>
        <w:rPr>
          <w:sz w:val="16"/>
          <w:szCs w:val="16"/>
        </w:rPr>
        <w:t>-</w:t>
      </w:r>
      <w:r w:rsidRPr="003E1AAA">
        <w:rPr>
          <w:sz w:val="16"/>
          <w:szCs w:val="16"/>
        </w:rPr>
        <w:t xml:space="preserve">Euromodern knowledge. Elsewhere, I refer to this phenomenon as epistemic closure. 24 It is a form of presumed knowing in which there is, where a particular group is identified, nothing more to know or learn. </w:t>
      </w:r>
    </w:p>
    <w:p w14:paraId="13100A5C" w14:textId="77777777" w:rsidR="001F2F48" w:rsidRPr="003E1AAA" w:rsidRDefault="001F2F48" w:rsidP="001F2F48">
      <w:pPr>
        <w:rPr>
          <w:sz w:val="16"/>
          <w:szCs w:val="16"/>
        </w:rPr>
      </w:pPr>
      <w:r w:rsidRPr="002313A9">
        <w:rPr>
          <w:rStyle w:val="Emphasis"/>
        </w:rPr>
        <w:t xml:space="preserve">The </w:t>
      </w:r>
      <w:r w:rsidRPr="00765271">
        <w:rPr>
          <w:rStyle w:val="Emphasis"/>
          <w:highlight w:val="yellow"/>
        </w:rPr>
        <w:t>imposition o</w:t>
      </w:r>
      <w:r w:rsidRPr="00765271">
        <w:rPr>
          <w:rStyle w:val="StyleUnderline"/>
          <w:highlight w:val="yellow"/>
        </w:rPr>
        <w:t>f</w:t>
      </w:r>
      <w:r w:rsidRPr="003E1AAA">
        <w:rPr>
          <w:sz w:val="16"/>
          <w:szCs w:val="16"/>
        </w:rPr>
        <w:t xml:space="preserve"> these </w:t>
      </w:r>
      <w:r w:rsidRPr="002313A9">
        <w:rPr>
          <w:rStyle w:val="Emphasis"/>
        </w:rPr>
        <w:t xml:space="preserve">forms of </w:t>
      </w:r>
      <w:r w:rsidRPr="00765271">
        <w:rPr>
          <w:rStyle w:val="Emphasis"/>
          <w:highlight w:val="yellow"/>
        </w:rPr>
        <w:t>oppressive invisibility entails liberation from them</w:t>
      </w:r>
      <w:r w:rsidRPr="009F2D49">
        <w:rPr>
          <w:rStyle w:val="StyleUnderline"/>
        </w:rPr>
        <w:t>. Liberation for a society without those dynamics entails a world of no people who are always de trop by virtue of their race</w:t>
      </w:r>
      <w:r w:rsidRPr="003E1AAA">
        <w:rPr>
          <w:sz w:val="16"/>
          <w:szCs w:val="16"/>
        </w:rPr>
        <w:t>, barred from the future by virtue of being indigenous, voiceless because blocked from embodying political agency or citizenship by virtue of their gender or race, and excluded from the production and appearance of and contributing to knowledge. There are, of course, other forms of invisibility, but I have chosen these four because of their familiarity in both colonial countries and postcolonies of Euromodernity. The fourth, which focuses on knowledge, also raises radical questions of the conditions of thought and norms of thinking and living. Radicalized, it raises the question of justifications. After all, the decolonial challenge is whether even modes of knowing and even being normatively moved in such societies are also disempowering.25 It demands, then, questioning even liberation, which is why the Wits University Centre for Diversity Studies’ formulation of “liberations” was also a demand for radical self-critique.</w:t>
      </w:r>
    </w:p>
    <w:p w14:paraId="696A2364" w14:textId="77777777" w:rsidR="001F2F48" w:rsidRDefault="001F2F48" w:rsidP="001F2F48">
      <w:pPr>
        <w:pStyle w:val="Heading4"/>
      </w:pPr>
      <w:r>
        <w:t>THESE are the impacts that the topic is about, which their analysis IGNORES through its retreat into the self – ONLY embracing the progressive power of antitrust to counter corporate power allows us to solve the violence of the squo</w:t>
      </w:r>
    </w:p>
    <w:p w14:paraId="27DCA778" w14:textId="77777777" w:rsidR="001F2F48" w:rsidRDefault="001F2F48" w:rsidP="001F2F48">
      <w:r w:rsidRPr="009C61A3">
        <w:rPr>
          <w:rStyle w:val="Style13ptBold"/>
        </w:rPr>
        <w:t>Vaheesan 19</w:t>
      </w:r>
      <w:r>
        <w:t xml:space="preserve"> – Policy Counsel at the Open Markets Institute. Former regulations counsel at the Consumer Financial Protections Bureau.</w:t>
      </w:r>
    </w:p>
    <w:p w14:paraId="57116EE6" w14:textId="77777777" w:rsidR="001F2F48" w:rsidRDefault="001F2F48" w:rsidP="001F2F48">
      <w:r>
        <w:t xml:space="preserve">Sandeep Vaheesan, “Accommodating Capital and Policing Labor: Antitrust in the Two Gilded Ages,” </w:t>
      </w:r>
      <w:r>
        <w:rPr>
          <w:i/>
          <w:iCs/>
        </w:rPr>
        <w:t>Maryland Law Review</w:t>
      </w:r>
      <w:r>
        <w:t xml:space="preserve">, vol. 78, no. 4, 2019, pp. 816-825, </w:t>
      </w:r>
      <w:hyperlink r:id="rId21" w:history="1">
        <w:r w:rsidRPr="002A1782">
          <w:rPr>
            <w:rStyle w:val="Hyperlink"/>
          </w:rPr>
          <w:t>https://digitalcommons.law.umaryland.edu/cgi/viewcontent.cgi?article=3832&amp;context=mlr</w:t>
        </w:r>
      </w:hyperlink>
      <w:r>
        <w:t>.</w:t>
      </w:r>
    </w:p>
    <w:p w14:paraId="52D85242" w14:textId="77777777" w:rsidR="001F2F48" w:rsidRPr="009C61A3" w:rsidRDefault="001F2F48" w:rsidP="001F2F48"/>
    <w:p w14:paraId="4FD88C9C" w14:textId="77777777" w:rsidR="001F2F48" w:rsidRPr="00B17C29" w:rsidRDefault="001F2F48" w:rsidP="001F2F48">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41972652" w14:textId="77777777" w:rsidR="001F2F48" w:rsidRPr="00B17C29" w:rsidRDefault="001F2F48" w:rsidP="001F2F48">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5EA5F5F9" w14:textId="77777777" w:rsidR="001F2F48" w:rsidRPr="00B17C29" w:rsidRDefault="001F2F48" w:rsidP="001F2F48">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1FDA37A9" w14:textId="77777777" w:rsidR="001F2F48" w:rsidRPr="00B17C29" w:rsidRDefault="001F2F48" w:rsidP="001F2F48">
      <w:pPr>
        <w:rPr>
          <w:sz w:val="16"/>
          <w:szCs w:val="16"/>
        </w:rPr>
      </w:pPr>
      <w:r w:rsidRPr="00B17C29">
        <w:rPr>
          <w:sz w:val="16"/>
          <w:szCs w:val="16"/>
        </w:rPr>
        <w:t>A. Confronting the Power of Capital</w:t>
      </w:r>
    </w:p>
    <w:p w14:paraId="11961EF2" w14:textId="77777777" w:rsidR="001F2F48" w:rsidRPr="00B17C29" w:rsidRDefault="001F2F48" w:rsidP="001F2F48">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472DE781" w14:textId="77777777" w:rsidR="001F2F48" w:rsidRPr="00B17C29" w:rsidRDefault="001F2F48" w:rsidP="001F2F48">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4717258A" w14:textId="77777777" w:rsidR="001F2F48" w:rsidRPr="005E689B" w:rsidRDefault="001F2F48" w:rsidP="001F2F48">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5E080BA1" w14:textId="77777777" w:rsidR="001F2F48" w:rsidRPr="00B17C29" w:rsidRDefault="001F2F48" w:rsidP="001F2F48">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75B2F9EC" w14:textId="77777777" w:rsidR="001F2F48" w:rsidRPr="00B17C29" w:rsidRDefault="001F2F48" w:rsidP="001F2F48">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6E2ADC26" w14:textId="77777777" w:rsidR="001F2F48" w:rsidRPr="00B17C29" w:rsidRDefault="001F2F48" w:rsidP="001F2F48">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7D4CA319" w14:textId="77777777" w:rsidR="001F2F48" w:rsidRPr="00B17C29" w:rsidRDefault="001F2F48" w:rsidP="001F2F48">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0019FBAF" w14:textId="77777777" w:rsidR="001F2F48" w:rsidRPr="00475FC7" w:rsidRDefault="001F2F48" w:rsidP="001F2F48">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7FD916F4" w14:textId="77777777" w:rsidR="001F2F48" w:rsidRPr="00EB3B7E" w:rsidRDefault="001F2F48" w:rsidP="001F2F48">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46527931" w14:textId="77777777" w:rsidR="001F2F48" w:rsidRDefault="001F2F48" w:rsidP="001F2F48"/>
    <w:p w14:paraId="6500194D" w14:textId="77777777" w:rsidR="001F2F48" w:rsidRPr="00C36B3F" w:rsidRDefault="001F2F48" w:rsidP="001F2F48"/>
    <w:p w14:paraId="4FD78A45" w14:textId="77777777" w:rsidR="001F2F48" w:rsidRDefault="001F2F48" w:rsidP="001F2F48"/>
    <w:p w14:paraId="1AE0571B" w14:textId="77777777" w:rsidR="001F2F48" w:rsidRDefault="001F2F48" w:rsidP="001F2F48"/>
    <w:p w14:paraId="3EB31D7E" w14:textId="77777777" w:rsidR="001F2F48" w:rsidRPr="001F2F48" w:rsidRDefault="001F2F48" w:rsidP="001F2F48"/>
    <w:p w14:paraId="78122765" w14:textId="77777777" w:rsidR="001F2F48" w:rsidRPr="001F2F48" w:rsidRDefault="001F2F48" w:rsidP="001F2F48"/>
    <w:p w14:paraId="60679AF7" w14:textId="77777777" w:rsidR="001F2F48" w:rsidRPr="006B1307" w:rsidRDefault="001F2F48" w:rsidP="001F2F48"/>
    <w:p w14:paraId="01B0D15F" w14:textId="77777777" w:rsidR="001F2F48" w:rsidRPr="006B1307" w:rsidRDefault="001F2F48" w:rsidP="001F2F48"/>
    <w:p w14:paraId="775CE29B" w14:textId="77777777" w:rsidR="001F2F48" w:rsidRDefault="001F2F48" w:rsidP="001F2F48">
      <w:pPr>
        <w:pStyle w:val="Heading3"/>
      </w:pPr>
    </w:p>
    <w:p w14:paraId="416E3DE3" w14:textId="77777777" w:rsidR="001F2F48" w:rsidRDefault="001F2F48" w:rsidP="001F2F48">
      <w:pPr>
        <w:pStyle w:val="Heading2"/>
      </w:pPr>
    </w:p>
    <w:p w14:paraId="1E975A5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F2F48"/>
    <w:rsid w:val="000139A3"/>
    <w:rsid w:val="00100833"/>
    <w:rsid w:val="00104529"/>
    <w:rsid w:val="00105942"/>
    <w:rsid w:val="00107396"/>
    <w:rsid w:val="00144A4C"/>
    <w:rsid w:val="00176AB0"/>
    <w:rsid w:val="00177B7D"/>
    <w:rsid w:val="0018322D"/>
    <w:rsid w:val="001B5776"/>
    <w:rsid w:val="001E527A"/>
    <w:rsid w:val="001F2F48"/>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D65F"/>
  <w15:chartTrackingRefBased/>
  <w15:docId w15:val="{5F0E3ED5-486A-4787-931F-739120E6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F2F48"/>
    <w:rPr>
      <w:rFonts w:ascii="Calibri" w:hAnsi="Calibri"/>
    </w:rPr>
  </w:style>
  <w:style w:type="paragraph" w:styleId="Heading1">
    <w:name w:val="heading 1"/>
    <w:aliases w:val="Pocket"/>
    <w:basedOn w:val="Normal"/>
    <w:next w:val="Normal"/>
    <w:link w:val="Heading1Char"/>
    <w:qFormat/>
    <w:rsid w:val="001F2F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F2F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3: Cite,Index Headers,Heading 3 Char1 Char Char,Citation Char Char Char Char,Citation Char1 Char Char,Text 7,Block Writing,Read Char Char Char Char,CD Underline,Char1 Char,Cite 1,Bold Cite,n"/>
    <w:basedOn w:val="Normal"/>
    <w:next w:val="Normal"/>
    <w:link w:val="Heading3Char"/>
    <w:uiPriority w:val="2"/>
    <w:unhideWhenUsed/>
    <w:qFormat/>
    <w:rsid w:val="001F2F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1121,No Spacing111111,No Spacing211,No Spacing12,No Spacing2111,No Spacing11,No Spacing111,No Spacing112,tags,No Spacing11111,small space,Dont use,ta,Car,CD - Cite,t,Ta"/>
    <w:basedOn w:val="Normal"/>
    <w:next w:val="Normal"/>
    <w:link w:val="Heading4Char"/>
    <w:uiPriority w:val="3"/>
    <w:unhideWhenUsed/>
    <w:qFormat/>
    <w:rsid w:val="001F2F4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F2F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2F48"/>
  </w:style>
  <w:style w:type="character" w:customStyle="1" w:styleId="Heading1Char">
    <w:name w:val="Heading 1 Char"/>
    <w:aliases w:val="Pocket Char"/>
    <w:basedOn w:val="DefaultParagraphFont"/>
    <w:link w:val="Heading1"/>
    <w:rsid w:val="001F2F4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F2F48"/>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3: Cite Char,Index Headers Char,Heading 3 Char1 Char Char Char,Citation Char Char Char Char Char,Citation Char1 Char Char Char,Text 7 Char,Block Writing Char,Cite 1 Char"/>
    <w:basedOn w:val="DefaultParagraphFont"/>
    <w:link w:val="Heading3"/>
    <w:uiPriority w:val="2"/>
    <w:rsid w:val="001F2F4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1121 Char,No Spacing111111 Char,No Spacing211 Char,No Spacing12 Char,No Spacing2111 Char,No Spacing11 Char,tags Char"/>
    <w:basedOn w:val="DefaultParagraphFont"/>
    <w:link w:val="Heading4"/>
    <w:uiPriority w:val="3"/>
    <w:rsid w:val="001F2F4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s"/>
    <w:basedOn w:val="DefaultParagraphFont"/>
    <w:link w:val="textbold"/>
    <w:uiPriority w:val="7"/>
    <w:qFormat/>
    <w:rsid w:val="001F2F4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F2F48"/>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
    <w:basedOn w:val="DefaultParagraphFont"/>
    <w:uiPriority w:val="6"/>
    <w:qFormat/>
    <w:rsid w:val="001F2F48"/>
    <w:rPr>
      <w:b w:val="0"/>
      <w:sz w:val="22"/>
      <w:u w:val="single"/>
    </w:rPr>
  </w:style>
  <w:style w:type="character" w:styleId="Hyperlink">
    <w:name w:val="Hyperlink"/>
    <w:aliases w:val="heading 1 (block title),Card Text,Important,Read,Internet Link,Analytic Text,Internet link,Underline Char Char Char Char1,Heading 3 Char Char Char Char Char Char Char Char Char Char1,Char Char1,Heading 2 Char1,Hat Char1,BlockText Char1,TAG ,TA"/>
    <w:basedOn w:val="DefaultParagraphFont"/>
    <w:link w:val="NoSpacing"/>
    <w:uiPriority w:val="99"/>
    <w:unhideWhenUsed/>
    <w:rsid w:val="001F2F48"/>
    <w:rPr>
      <w:color w:val="auto"/>
      <w:u w:val="none"/>
    </w:rPr>
  </w:style>
  <w:style w:type="character" w:styleId="FollowedHyperlink">
    <w:name w:val="FollowedHyperlink"/>
    <w:basedOn w:val="DefaultParagraphFont"/>
    <w:uiPriority w:val="99"/>
    <w:semiHidden/>
    <w:unhideWhenUsed/>
    <w:rsid w:val="001F2F48"/>
    <w:rPr>
      <w:color w:val="auto"/>
      <w:u w:val="none"/>
    </w:rPr>
  </w:style>
  <w:style w:type="paragraph" w:customStyle="1" w:styleId="textbold">
    <w:name w:val="text bold"/>
    <w:basedOn w:val="Normal"/>
    <w:link w:val="Emphasis"/>
    <w:uiPriority w:val="7"/>
    <w:qFormat/>
    <w:rsid w:val="001F2F48"/>
    <w:pPr>
      <w:pBdr>
        <w:top w:val="single" w:sz="4" w:space="0" w:color="auto"/>
        <w:left w:val="single" w:sz="4" w:space="0" w:color="auto"/>
        <w:bottom w:val="single" w:sz="4" w:space="0" w:color="auto"/>
        <w:right w:val="single" w:sz="4" w:space="0" w:color="auto"/>
      </w:pBdr>
      <w:spacing w:line="254" w:lineRule="auto"/>
      <w:ind w:left="720"/>
      <w:jc w:val="both"/>
    </w:pPr>
    <w:rPr>
      <w:b/>
      <w:iCs/>
      <w:u w:val="single"/>
    </w:rPr>
  </w:style>
  <w:style w:type="character" w:customStyle="1" w:styleId="UnderlineBold">
    <w:name w:val="Underline + Bold"/>
    <w:uiPriority w:val="1"/>
    <w:qFormat/>
    <w:rsid w:val="001F2F48"/>
    <w:rPr>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F2F48"/>
    <w:pPr>
      <w:spacing w:after="0" w:line="240" w:lineRule="auto"/>
    </w:pPr>
    <w:rPr>
      <w:u w:val="single"/>
    </w:rPr>
  </w:style>
  <w:style w:type="paragraph" w:customStyle="1" w:styleId="CardIndented">
    <w:name w:val="Card (Indented)"/>
    <w:basedOn w:val="Normal"/>
    <w:link w:val="CardIndentedChar"/>
    <w:qFormat/>
    <w:rsid w:val="001F2F48"/>
    <w:pPr>
      <w:ind w:left="288"/>
    </w:pPr>
  </w:style>
  <w:style w:type="character" w:customStyle="1" w:styleId="CardIndentedChar">
    <w:name w:val="Card (Indented) Char"/>
    <w:basedOn w:val="DefaultParagraphFont"/>
    <w:link w:val="CardIndented"/>
    <w:rsid w:val="001F2F48"/>
    <w:rPr>
      <w:rFonts w:ascii="Calibri" w:hAnsi="Calibri"/>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1F2F48"/>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etyandspace.org/2017/11/07/aint-no-life-for-a-mother-racial-capitalism-and-the-crisis-of-social-reproduction/" TargetMode="External"/><Relationship Id="rId13" Type="http://schemas.openxmlformats.org/officeDocument/2006/relationships/hyperlink" Target="https://southernspaces.org/2013/low-wage-legacies-race-and-golden-chicken-mississippi-where-contemporary-immigration-meets" TargetMode="External"/><Relationship Id="rId18" Type="http://schemas.openxmlformats.org/officeDocument/2006/relationships/hyperlink" Target="https://www.facingsouth.org/2012/05/common-ground-on-the-kill-floor-organizing-smithfield" TargetMode="External"/><Relationship Id="rId3" Type="http://schemas.openxmlformats.org/officeDocument/2006/relationships/styles" Target="styles.xml"/><Relationship Id="rId21" Type="http://schemas.openxmlformats.org/officeDocument/2006/relationships/hyperlink" Target="https://digitalcommons.law.umaryland.edu/cgi/viewcontent.cgi?article=3832&amp;context=mlr"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migration.ucdavis.edu/cf/more.php?id=144" TargetMode="External"/><Relationship Id="rId17" Type="http://schemas.openxmlformats.org/officeDocument/2006/relationships/hyperlink" Target="http://onlineathens.com/stories/090207/news_20070902062.shtml" TargetMode="External"/><Relationship Id="rId2" Type="http://schemas.openxmlformats.org/officeDocument/2006/relationships/numbering" Target="numbering.xml"/><Relationship Id="rId16" Type="http://schemas.openxmlformats.org/officeDocument/2006/relationships/hyperlink" Target="http://www.thebhc.org/sites/default/files/Weinberg_0.pdf" TargetMode="External"/><Relationship Id="rId20" Type="http://schemas.openxmlformats.org/officeDocument/2006/relationships/hyperlink" Target="https://newleftreview.org/I/179/giovanni-arrighi-marxist-century-american-century-the-making-and-remaking-of-the-world-labour-movement" TargetMode="External"/><Relationship Id="rId1" Type="http://schemas.openxmlformats.org/officeDocument/2006/relationships/customXml" Target="../customXml/item1.xml"/><Relationship Id="rId6" Type="http://schemas.openxmlformats.org/officeDocument/2006/relationships/hyperlink" Target="https://www.theguardian.com/books/2016/apr/15/neoliberalism-ideology-problem-george-monbiot" TargetMode="External"/><Relationship Id="rId11" Type="http://schemas.openxmlformats.org/officeDocument/2006/relationships/hyperlink" Target="http://www.stephenpimpare.com/wp-content/uploads/2015/06/Pimpare-2007-NPS.pdf" TargetMode="External"/><Relationship Id="rId5" Type="http://schemas.openxmlformats.org/officeDocument/2006/relationships/webSettings" Target="webSettings.xml"/><Relationship Id="rId15" Type="http://schemas.openxmlformats.org/officeDocument/2006/relationships/hyperlink" Target="http://digitalcommons.ilr.cornell.edu/cgi/viewcontent.cgi?article=1154&amp;context=lrr" TargetMode="External"/><Relationship Id="rId23" Type="http://schemas.openxmlformats.org/officeDocument/2006/relationships/theme" Target="theme/theme1.xml"/><Relationship Id="rId10" Type="http://schemas.openxmlformats.org/officeDocument/2006/relationships/hyperlink" Target="https://www.viewpointmag.com/2015/10/31/social-reproduction-neoliberal-crisis-and-the-problem-with-work-a-conversation-with-kathi-weeks/" TargetMode="External"/><Relationship Id="rId19" Type="http://schemas.openxmlformats.org/officeDocument/2006/relationships/hyperlink" Target="https://gbpi.org/wp-content/uploads/2015/03/Child-Care-Report-2015.pdf" TargetMode="External"/><Relationship Id="rId4" Type="http://schemas.openxmlformats.org/officeDocument/2006/relationships/settings" Target="settings.xml"/><Relationship Id="rId9" Type="http://schemas.openxmlformats.org/officeDocument/2006/relationships/hyperlink" Target="https://newleftreview.org/II/100/nancy-fraser-contradictions-of-capital-and-care." TargetMode="External"/><Relationship Id="rId14" Type="http://schemas.openxmlformats.org/officeDocument/2006/relationships/hyperlink" Target="https://www.washingtonpost.com/archive/politics/1979/12/02/union-fighting-southern-traditions-as-well-as-mississippi-poultry-plant/55e07dab-c7b1-43fd-9e1e-6686da54249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31</Pages>
  <Words>31510</Words>
  <Characters>179611</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2021-11-13T18:03:00Z</dcterms:created>
  <dcterms:modified xsi:type="dcterms:W3CDTF">2021-11-13T18:12:00Z</dcterms:modified>
</cp:coreProperties>
</file>