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D36E" w14:textId="77777777" w:rsidR="00404F10" w:rsidRPr="0035561B" w:rsidRDefault="00404F10" w:rsidP="00404F10"/>
    <w:p w14:paraId="3E6D8723" w14:textId="1B9881DB" w:rsidR="008B7A63" w:rsidRDefault="008B7A63" w:rsidP="008B7A63">
      <w:pPr>
        <w:pStyle w:val="Heading1"/>
      </w:pPr>
      <w:r>
        <w:t>1NC</w:t>
      </w:r>
    </w:p>
    <w:p w14:paraId="54CED210" w14:textId="77777777" w:rsidR="008B7A63" w:rsidRDefault="008B7A63" w:rsidP="008B7A63">
      <w:pPr>
        <w:pStyle w:val="Heading2"/>
      </w:pPr>
      <w:r>
        <w:t xml:space="preserve">FW </w:t>
      </w:r>
    </w:p>
    <w:p w14:paraId="1D5D974A" w14:textId="77777777" w:rsidR="008B7A63" w:rsidRPr="00D41233" w:rsidRDefault="008B7A63" w:rsidP="008B7A63">
      <w:pPr>
        <w:pStyle w:val="Heading4"/>
      </w:pPr>
      <w:r w:rsidRPr="00B12F4F">
        <w:rPr>
          <w:rFonts w:cstheme="majorHAnsi"/>
        </w:rPr>
        <w:t xml:space="preserve">A. </w:t>
      </w:r>
      <w:r>
        <w:rPr>
          <w:rFonts w:cstheme="majorHAnsi"/>
        </w:rPr>
        <w:t xml:space="preserve">Interpretation: </w:t>
      </w:r>
    </w:p>
    <w:p w14:paraId="2A81C5CE" w14:textId="77777777" w:rsidR="008B7A63" w:rsidRDefault="008B7A63" w:rsidP="008B7A63">
      <w:pPr>
        <w:pStyle w:val="Heading4"/>
        <w:rPr>
          <w:rFonts w:cstheme="majorHAnsi"/>
        </w:rPr>
      </w:pPr>
      <w:r>
        <w:rPr>
          <w:rFonts w:cstheme="majorHAnsi"/>
        </w:rPr>
        <w:t>The resolution is a proposition of policy – “United States” and “should” prove</w:t>
      </w:r>
    </w:p>
    <w:p w14:paraId="4F8E3418" w14:textId="77777777" w:rsidR="008B7A63" w:rsidRPr="00B12F4F" w:rsidRDefault="008B7A63" w:rsidP="008B7A63">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1D7168C5" w14:textId="77777777" w:rsidR="008B7A63" w:rsidRPr="00D41233" w:rsidRDefault="008B7A63" w:rsidP="008B7A63">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3C2172">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3C2172">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3C2172">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3C2172">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3C2172">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22CCFE32" w14:textId="77777777" w:rsidR="008B7A63" w:rsidRDefault="008B7A63" w:rsidP="008B7A63">
      <w:pPr>
        <w:pStyle w:val="Heading4"/>
      </w:pPr>
      <w:r>
        <w:rPr>
          <w:u w:val="single"/>
        </w:rPr>
        <w:t>“Ex</w:t>
      </w:r>
      <w:r w:rsidRPr="00F64A7F">
        <w:rPr>
          <w:u w:val="single"/>
        </w:rPr>
        <w:t>panding the scope</w:t>
      </w:r>
      <w:r>
        <w:t xml:space="preserve">” means to create </w:t>
      </w:r>
      <w:r w:rsidRPr="006B4B01">
        <w:rPr>
          <w:u w:val="single"/>
        </w:rPr>
        <w:t xml:space="preserve">new </w:t>
      </w:r>
      <w:r>
        <w:rPr>
          <w:u w:val="single"/>
        </w:rPr>
        <w:t xml:space="preserve">statutory </w:t>
      </w:r>
      <w:r w:rsidRPr="006B4B01">
        <w:rPr>
          <w:u w:val="single"/>
        </w:rPr>
        <w:t>claims</w:t>
      </w:r>
      <w:r>
        <w:t xml:space="preserve"> that go </w:t>
      </w:r>
      <w:r w:rsidRPr="00F64A7F">
        <w:rPr>
          <w:u w:val="single"/>
        </w:rPr>
        <w:t xml:space="preserve">beyond </w:t>
      </w:r>
      <w:r w:rsidRPr="006B4B01">
        <w:rPr>
          <w:u w:val="single"/>
        </w:rPr>
        <w:t xml:space="preserve">existing antitrust standards </w:t>
      </w:r>
    </w:p>
    <w:p w14:paraId="2D409995" w14:textId="77777777" w:rsidR="008B7A63" w:rsidRPr="00E2267F" w:rsidRDefault="008B7A63" w:rsidP="008B7A63">
      <w:pPr>
        <w:rPr>
          <w:rStyle w:val="Style13ptBold"/>
        </w:rPr>
      </w:pPr>
      <w:r w:rsidRPr="00E2267F">
        <w:rPr>
          <w:rStyle w:val="Style13ptBold"/>
          <w:bCs w:val="0"/>
        </w:rPr>
        <w:t>Richard Epstein 19</w:t>
      </w:r>
      <w:r w:rsidRPr="00E2267F">
        <w:rPr>
          <w:rStyle w:val="Style13ptBold"/>
        </w:rPr>
        <w:t xml:space="preserve">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2250C5AB" w14:textId="77777777" w:rsidR="008B7A63" w:rsidRDefault="008B7A63" w:rsidP="008B7A63">
      <w:r w:rsidRPr="003C2172">
        <w:rPr>
          <w:rStyle w:val="StyleUnderline"/>
          <w:highlight w:val="cyan"/>
        </w:rPr>
        <w:t>The question then arose whether the violation of the Telecommunications Act counted as a violation of the antitrust laws as well</w:t>
      </w:r>
      <w:r w:rsidRPr="003C2172">
        <w:rPr>
          <w:highlight w:val="cyan"/>
        </w:rPr>
        <w:t>. The statutory framework contained two key provisions. The</w:t>
      </w:r>
      <w:r>
        <w:t xml:space="preserv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3C2172">
        <w:rPr>
          <w:rStyle w:val="StyleUnderline"/>
          <w:highlight w:val="cyan"/>
        </w:rPr>
        <w:t xml:space="preserve">the status quo was preserved because the Telecommunications Act also did nothing to </w:t>
      </w:r>
      <w:r w:rsidRPr="003C2172">
        <w:rPr>
          <w:rStyle w:val="Emphasis"/>
          <w:highlight w:val="cyan"/>
        </w:rPr>
        <w:t>expand the scope</w:t>
      </w:r>
      <w:r w:rsidRPr="003C2172">
        <w:rPr>
          <w:rStyle w:val="StyleUnderline"/>
          <w:highlight w:val="cyan"/>
        </w:rPr>
        <w:t xml:space="preserve"> of the antitrust laws. It did not create new claims going beyond existing antitrust standards</w:t>
      </w:r>
      <w:r w:rsidRPr="00E2267F">
        <w:rPr>
          <w:rStyle w:val="StyleUnderline"/>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0FBBF11D" w14:textId="77777777" w:rsidR="008B7A63" w:rsidRDefault="008B7A63" w:rsidP="008B7A63">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381D9DA8" w14:textId="77777777" w:rsidR="008B7A63" w:rsidRPr="007A4C56" w:rsidRDefault="008B7A63" w:rsidP="008B7A63">
      <w:pPr>
        <w:rPr>
          <w:rStyle w:val="Style13ptBold"/>
        </w:rPr>
      </w:pPr>
      <w:r w:rsidRPr="007A4C56">
        <w:rPr>
          <w:rStyle w:val="Style13ptBold"/>
          <w:bCs w:val="0"/>
        </w:rPr>
        <w:t>Kuntz 2-23-21</w:t>
      </w:r>
      <w:r w:rsidRPr="007A4C56">
        <w:rPr>
          <w:rStyle w:val="Style13ptBold"/>
        </w:rPr>
        <w:t xml:space="preserve"> (Kendall. MARYLAND CAREY SCHOOL OF LAW. Can the Courts and New Antitrust Laws Break Up Big Tech? https://www.law.umaryland.edu/Programs-and-Impact/Business-Law/JBTLOnline/Break-Up-Big-Tech/)</w:t>
      </w:r>
    </w:p>
    <w:p w14:paraId="633611BE" w14:textId="77777777" w:rsidR="008B7A63" w:rsidRPr="002E5E09" w:rsidRDefault="008B7A63" w:rsidP="008B7A63">
      <w:r w:rsidRPr="003C2172">
        <w:rPr>
          <w:rStyle w:val="StyleUnderline"/>
          <w:highlight w:val="cyan"/>
        </w:rPr>
        <w:t>There are three core antitrust laws</w:t>
      </w:r>
      <w:r>
        <w:t xml:space="preserve"> in effect today: </w:t>
      </w:r>
      <w:r w:rsidRPr="003C2172">
        <w:rPr>
          <w:rStyle w:val="StyleUnderline"/>
          <w:highlight w:val="cyan"/>
        </w:rPr>
        <w:t>the Sherman Act, the Clayton Act, and the Federal Trade Commission Act</w:t>
      </w:r>
      <w:r w:rsidRPr="003C2172">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2C538C74" w14:textId="77777777" w:rsidR="008B7A63" w:rsidRPr="00634B3E" w:rsidRDefault="008B7A63" w:rsidP="008B7A63">
      <w:pPr>
        <w:rPr>
          <w:sz w:val="16"/>
        </w:rPr>
      </w:pPr>
    </w:p>
    <w:p w14:paraId="1C3FFD3C" w14:textId="77777777" w:rsidR="008B7A63" w:rsidRPr="005637AD" w:rsidRDefault="008B7A63" w:rsidP="008B7A63">
      <w:pPr>
        <w:pStyle w:val="Heading4"/>
      </w:pPr>
      <w:r>
        <w:t xml:space="preserve">B. </w:t>
      </w:r>
      <w:r w:rsidRPr="005637AD">
        <w:t>Violation</w:t>
      </w:r>
      <w:r>
        <w:t xml:space="preserve">: the affirmative doesn’t </w:t>
      </w:r>
    </w:p>
    <w:p w14:paraId="5DE29806" w14:textId="77777777" w:rsidR="008B7A63" w:rsidRDefault="008B7A63" w:rsidP="008B7A63"/>
    <w:p w14:paraId="58EF04FB" w14:textId="77777777" w:rsidR="008B7A63" w:rsidRDefault="008B7A63" w:rsidP="008B7A63">
      <w:pPr>
        <w:pStyle w:val="Heading4"/>
      </w:pPr>
      <w:r>
        <w:t xml:space="preserve">Reasons to prefer – </w:t>
      </w:r>
    </w:p>
    <w:p w14:paraId="649EF31D" w14:textId="77777777" w:rsidR="008B7A63" w:rsidRDefault="008B7A63" w:rsidP="008B7A63">
      <w:pPr>
        <w:pStyle w:val="Heading4"/>
        <w:ind w:left="360"/>
      </w:pPr>
      <w:r>
        <w:t xml:space="preserve">1. Limits - </w:t>
      </w:r>
      <w:r w:rsidRPr="002F4429">
        <w:t>Unlimited aff choice</w:t>
      </w:r>
      <w:r>
        <w:t xml:space="preserve"> alters the balance of preparation, which </w:t>
      </w:r>
      <w:r w:rsidRPr="00C26E42">
        <w:rPr>
          <w:u w:val="single"/>
        </w:rPr>
        <w:t>structurally</w:t>
      </w:r>
      <w:r>
        <w:t xml:space="preserve"> favors the aff because they get to choose all the ground for both teams - link ground and CP competion is </w:t>
      </w:r>
      <w:r w:rsidRPr="002F4429">
        <w:rPr>
          <w:u w:val="single"/>
        </w:rPr>
        <w:t>eviscerated</w:t>
      </w:r>
      <w:r>
        <w:t xml:space="preserve"> when the aff gets to choose from limitless starting points - their ability to radically recontextualize link arguments, emphasize different prescriptive claims prevents developed in-depth argumentation because there’s no way to track how arguments expand and develop</w:t>
      </w:r>
    </w:p>
    <w:p w14:paraId="40E188E2" w14:textId="77777777" w:rsidR="008B7A63" w:rsidRPr="000C58E5" w:rsidRDefault="008B7A63" w:rsidP="008B7A63"/>
    <w:p w14:paraId="274D2EC7" w14:textId="77777777" w:rsidR="008B7A63" w:rsidRDefault="008B7A63" w:rsidP="008B7A63">
      <w:pPr>
        <w:pStyle w:val="Heading4"/>
        <w:ind w:left="360"/>
      </w:pPr>
      <w:r>
        <w:t>2. Ground and Clash- debates about scholarship in a vacuum are myopic and breed reactionary generics – and they allow the aff to cement their infinite prep advantage, because all they have to do is find evidence supporting an ideological orientation towards the world – this crushes clash because all of our prepared negative strategies are based on engagement with the resolutional point of statis. We lose 95% of negative link ground and the aff still retains traditional competition standards like perms to make being neg impossible</w:t>
      </w:r>
    </w:p>
    <w:p w14:paraId="5708589D" w14:textId="77777777" w:rsidR="008B7A63" w:rsidRPr="000C58E5" w:rsidRDefault="008B7A63" w:rsidP="008B7A63"/>
    <w:p w14:paraId="763C7472" w14:textId="77777777" w:rsidR="008B7A63" w:rsidRPr="00FE4B30" w:rsidRDefault="008B7A63" w:rsidP="008B7A63">
      <w:pPr>
        <w:pStyle w:val="Heading4"/>
      </w:pPr>
      <w:r>
        <w:t xml:space="preserve">And, framing argument - vote for whoever does the better debating over the </w:t>
      </w:r>
      <w:r>
        <w:rPr>
          <w:u w:val="single"/>
        </w:rPr>
        <w:t>resolutional question</w:t>
      </w:r>
      <w:r>
        <w:t xml:space="preserve"> — this </w:t>
      </w:r>
      <w:r>
        <w:rPr>
          <w:u w:val="single"/>
        </w:rPr>
        <w:t>does not limit argumentative styles</w:t>
      </w:r>
      <w:r>
        <w:t xml:space="preserve">, but tying those to </w:t>
      </w:r>
      <w:r>
        <w:rPr>
          <w:u w:val="single"/>
        </w:rPr>
        <w:t>topical advocacy</w:t>
      </w:r>
      <w:r>
        <w:t xml:space="preserve"> ensures </w:t>
      </w:r>
      <w:r>
        <w:rPr>
          <w:u w:val="single"/>
        </w:rPr>
        <w:t>clash</w:t>
      </w:r>
      <w:r>
        <w:t xml:space="preserve"> which is the only vehicle for education</w:t>
      </w:r>
    </w:p>
    <w:p w14:paraId="084C2B75" w14:textId="109AAD0B" w:rsidR="008B7A63" w:rsidRDefault="008B7A63" w:rsidP="008B7A63">
      <w:pPr>
        <w:pStyle w:val="Heading2"/>
      </w:pPr>
      <w:r>
        <w:t>K</w:t>
      </w:r>
      <w:r>
        <w:t xml:space="preserve"> – Black Marx</w:t>
      </w:r>
    </w:p>
    <w:p w14:paraId="6D2BECA9" w14:textId="77777777" w:rsidR="008B7A63" w:rsidRPr="00146AFB" w:rsidRDefault="008B7A63" w:rsidP="008B7A63">
      <w:pPr>
        <w:pStyle w:val="Heading4"/>
      </w:pPr>
      <w:r>
        <w:t>The rhetorical militancy of the affirmative is a veneer of radicalism that hides a deeper complicity with the ideological structures of neoliberal interest-group pluralism. It is an ahistorical erasure of class dynamics that undermines organizing for social transformation.</w:t>
      </w:r>
    </w:p>
    <w:p w14:paraId="49230256" w14:textId="77777777" w:rsidR="008B7A63" w:rsidRPr="00B66448" w:rsidRDefault="008B7A63" w:rsidP="008B7A63">
      <w:pPr>
        <w:rPr>
          <w:rStyle w:val="Style13ptBold"/>
          <w:b w:val="0"/>
        </w:rPr>
      </w:pPr>
      <w:r>
        <w:rPr>
          <w:rStyle w:val="Style13ptBold"/>
        </w:rPr>
        <w:t xml:space="preserve">Reed 17 [Adolph, Prof of Political Science at UPenn, “Revolution as ‘National Liberation’ and the Origins of Neoliberal Antiracism,” </w:t>
      </w:r>
      <w:r>
        <w:rPr>
          <w:rStyle w:val="Style13ptBold"/>
          <w:i/>
        </w:rPr>
        <w:t>Socialist Register</w:t>
      </w:r>
      <w:r>
        <w:rPr>
          <w:rStyle w:val="Style13ptBold"/>
        </w:rPr>
        <w:t>, p.299-322]</w:t>
      </w:r>
    </w:p>
    <w:p w14:paraId="5F1D694B" w14:textId="77777777" w:rsidR="008B7A63" w:rsidRPr="00B66448" w:rsidRDefault="008B7A63" w:rsidP="008B7A63">
      <w:pPr>
        <w:rPr>
          <w:sz w:val="16"/>
        </w:rPr>
      </w:pPr>
      <w:r w:rsidRPr="00B66448">
        <w:rPr>
          <w:sz w:val="16"/>
        </w:rPr>
        <w:t xml:space="preserve">Whatever it may have been at earlier historical moments, </w:t>
      </w:r>
      <w:r w:rsidRPr="00146AFB">
        <w:rPr>
          <w:rStyle w:val="StyleUnderline"/>
        </w:rPr>
        <w:t>antiracism as a contemporary politics is not necessarily aligned with projects of broad social transformation</w:t>
      </w:r>
      <w:r w:rsidRPr="00146AFB">
        <w:rPr>
          <w:sz w:val="16"/>
        </w:rPr>
        <w:t xml:space="preserve"> anim</w:t>
      </w:r>
      <w:r w:rsidRPr="00B66448">
        <w:rPr>
          <w:sz w:val="16"/>
        </w:rPr>
        <w:t xml:space="preserve">ated by the egalitarian vision that prompted the twentieth century’s iconic revolutions. </w:t>
      </w:r>
      <w:r w:rsidRPr="004D625E">
        <w:rPr>
          <w:rStyle w:val="StyleUnderline"/>
        </w:rPr>
        <w:t>Rather</w:t>
      </w:r>
      <w:r w:rsidRPr="00BB04A6">
        <w:rPr>
          <w:rStyle w:val="StyleUnderline"/>
        </w:rPr>
        <w:t xml:space="preserve">, </w:t>
      </w:r>
      <w:r w:rsidRPr="003C2172">
        <w:rPr>
          <w:rStyle w:val="StyleUnderline"/>
          <w:highlight w:val="cyan"/>
        </w:rPr>
        <w:t>antiracist politics</w:t>
      </w:r>
      <w:r w:rsidRPr="00BB04A6">
        <w:rPr>
          <w:sz w:val="16"/>
        </w:rPr>
        <w:t xml:space="preserve"> in</w:t>
      </w:r>
      <w:r w:rsidRPr="00B66448">
        <w:rPr>
          <w:sz w:val="16"/>
        </w:rPr>
        <w:t xml:space="preserve"> the United States and elsewhere in the West and much of Latin America can be, and often enough </w:t>
      </w:r>
      <w:r w:rsidRPr="003C2172">
        <w:rPr>
          <w:rStyle w:val="StyleUnderline"/>
          <w:highlight w:val="cyan"/>
        </w:rPr>
        <w:t>has been</w:t>
      </w:r>
      <w:r w:rsidRPr="004D625E">
        <w:rPr>
          <w:rStyle w:val="StyleUnderline"/>
        </w:rPr>
        <w:t xml:space="preserve">, an </w:t>
      </w:r>
      <w:r w:rsidRPr="003C2172">
        <w:rPr>
          <w:rStyle w:val="StyleUnderline"/>
          <w:highlight w:val="cyan"/>
        </w:rPr>
        <w:t>antagonistic</w:t>
      </w:r>
      <w:r w:rsidRPr="004D625E">
        <w:rPr>
          <w:rStyle w:val="StyleUnderline"/>
        </w:rPr>
        <w:t xml:space="preserve"> alternative </w:t>
      </w:r>
      <w:r w:rsidRPr="003C2172">
        <w:rPr>
          <w:rStyle w:val="StyleUnderline"/>
          <w:highlight w:val="cyan"/>
        </w:rPr>
        <w:t>to</w:t>
      </w:r>
      <w:r w:rsidRPr="004D625E">
        <w:rPr>
          <w:rStyle w:val="StyleUnderline"/>
        </w:rPr>
        <w:t xml:space="preserve"> such </w:t>
      </w:r>
      <w:r w:rsidRPr="003C2172">
        <w:rPr>
          <w:rStyle w:val="StyleUnderline"/>
          <w:highlight w:val="cyan"/>
        </w:rPr>
        <w:t>projects of broad transformation.</w:t>
      </w:r>
      <w:r w:rsidRPr="00B66448">
        <w:rPr>
          <w:sz w:val="16"/>
        </w:rPr>
        <w:t xml:space="preserve"> That is, notwithstanding a persistent inclination among leftists to consider it a discourse at least in dialogue with the left</w:t>
      </w:r>
      <w:r w:rsidRPr="00BB04A6">
        <w:rPr>
          <w:sz w:val="16"/>
        </w:rPr>
        <w:t xml:space="preserve">, </w:t>
      </w:r>
      <w:r w:rsidRPr="00BB04A6">
        <w:rPr>
          <w:rStyle w:val="StyleUnderline"/>
        </w:rPr>
        <w:t>antiracism is as likely now to be an ideological and practical programme that fits more comfortably within neoliberalism than with a socialist left</w:t>
      </w:r>
      <w:r w:rsidRPr="004D625E">
        <w:rPr>
          <w:rStyle w:val="StyleUnderline"/>
        </w:rPr>
        <w:t>.</w:t>
      </w:r>
      <w:r w:rsidRPr="00B66448">
        <w:rPr>
          <w:sz w:val="16"/>
        </w:rPr>
        <w:t xml:space="preserve"> In the United States especially, but increasingly in Western Europe and Canada also</w:t>
      </w:r>
      <w:r w:rsidRPr="00BB04A6">
        <w:rPr>
          <w:sz w:val="16"/>
        </w:rPr>
        <w:t xml:space="preserve">, </w:t>
      </w:r>
      <w:r w:rsidRPr="00BB04A6">
        <w:rPr>
          <w:rStyle w:val="StyleUnderline"/>
        </w:rPr>
        <w:t>antiracism and other political tendencies based on ascriptive identities – that is, those expressing what one supposedly is rather than what one does – commonly reject Marxist and other socialist politics as insufficiently attentive</w:t>
      </w:r>
      <w:r w:rsidRPr="00BB04A6">
        <w:rPr>
          <w:sz w:val="16"/>
        </w:rPr>
        <w:t xml:space="preserve">, if not inimical, </w:t>
      </w:r>
      <w:r w:rsidRPr="00BB04A6">
        <w:rPr>
          <w:rStyle w:val="StyleUnderline"/>
        </w:rPr>
        <w:t>to the special position and needs of racial or other ascriptively defined populations understood to be oppressed in ways that are not causally or most consequentially rooted in capitalist political economy.</w:t>
      </w:r>
      <w:r w:rsidRPr="00BB04A6">
        <w:rPr>
          <w:sz w:val="16"/>
        </w:rPr>
        <w:t xml:space="preserve"> In fact, </w:t>
      </w:r>
      <w:r w:rsidRPr="00BB04A6">
        <w:rPr>
          <w:rStyle w:val="StyleUnderline"/>
        </w:rPr>
        <w:t>these tendencies commonly object to the universalizing perspectives associated with socialism and Marxism in particular as Eurocentric (or phallocentric, or heteronormative) homogenization that denies the specificity of ascriptive groups’ distinctive perspectives, grievances and demands.</w:t>
      </w:r>
      <w:r w:rsidRPr="00BB04A6">
        <w:rPr>
          <w:sz w:val="16"/>
        </w:rPr>
        <w:t xml:space="preserve"> To the extent the political orientation from which antiracist and other identity</w:t>
      </w:r>
      <w:r w:rsidRPr="00B66448">
        <w:rPr>
          <w:sz w:val="16"/>
        </w:rPr>
        <w:t xml:space="preserve">-based tendencies proceed is more ‘groupist’ than broadly solidaristic, </w:t>
      </w:r>
      <w:r w:rsidRPr="003C2172">
        <w:rPr>
          <w:rStyle w:val="StyleUnderline"/>
          <w:highlight w:val="cyan"/>
        </w:rPr>
        <w:t xml:space="preserve">the vision </w:t>
      </w:r>
      <w:r w:rsidRPr="00BB04A6">
        <w:rPr>
          <w:rStyle w:val="StyleUnderline"/>
        </w:rPr>
        <w:t xml:space="preserve">of a just society </w:t>
      </w:r>
      <w:r w:rsidRPr="00146AFB">
        <w:rPr>
          <w:rStyle w:val="StyleUnderline"/>
        </w:rPr>
        <w:t xml:space="preserve">around which they cohere </w:t>
      </w:r>
      <w:r w:rsidRPr="003C2172">
        <w:rPr>
          <w:rStyle w:val="StyleUnderline"/>
          <w:highlight w:val="cyan"/>
        </w:rPr>
        <w:t xml:space="preserve">can be more in line with liberal </w:t>
      </w:r>
      <w:r w:rsidRPr="00146AFB">
        <w:rPr>
          <w:rStyle w:val="StyleUnderline"/>
        </w:rPr>
        <w:t xml:space="preserve">interest-group </w:t>
      </w:r>
      <w:r w:rsidRPr="003C2172">
        <w:rPr>
          <w:rStyle w:val="StyleUnderline"/>
          <w:highlight w:val="cyan"/>
        </w:rPr>
        <w:t xml:space="preserve">pluralism than </w:t>
      </w:r>
      <w:r w:rsidRPr="00146AFB">
        <w:rPr>
          <w:rStyle w:val="StyleUnderline"/>
        </w:rPr>
        <w:t>with</w:t>
      </w:r>
      <w:r w:rsidRPr="004D625E">
        <w:rPr>
          <w:rStyle w:val="StyleUnderline"/>
        </w:rPr>
        <w:t xml:space="preserve"> a left that relates its lineage or marks its affinities to the broad tradition that generated the </w:t>
      </w:r>
      <w:r w:rsidRPr="003C2172">
        <w:rPr>
          <w:rStyle w:val="StyleUnderline"/>
          <w:highlight w:val="cyan"/>
        </w:rPr>
        <w:t>revolutionary movements</w:t>
      </w:r>
      <w:r w:rsidRPr="004D625E">
        <w:rPr>
          <w:rStyle w:val="StyleUnderline"/>
        </w:rPr>
        <w:t xml:space="preserve"> of the last century.</w:t>
      </w:r>
      <w:r w:rsidRPr="00B66448">
        <w:rPr>
          <w:sz w:val="16"/>
        </w:rPr>
        <w:t xml:space="preserve"> Eric Hobsbawm pointed to this tension in the mid-1990s indicating that, while the left naturally has supported movements advocating for the rights of stigmatized groups, identity groups ‘are not committed to the Left as such, but only to get support for their cause wherever they can’.3 Openness to this kind of politics stems partly, as Hobsbawm points out, from the left reflex to support the cause of the oppressed. </w:t>
      </w:r>
      <w:r w:rsidRPr="004D625E">
        <w:rPr>
          <w:rStyle w:val="StyleUnderline"/>
        </w:rPr>
        <w:t xml:space="preserve">The </w:t>
      </w:r>
      <w:r w:rsidRPr="00BB04A6">
        <w:rPr>
          <w:rStyle w:val="StyleUnderline"/>
        </w:rPr>
        <w:t>victories won in the second half of the twentieth century</w:t>
      </w:r>
      <w:r w:rsidRPr="004D625E">
        <w:rPr>
          <w:rStyle w:val="StyleUnderline"/>
        </w:rPr>
        <w:t xml:space="preserve"> against ideologies and regimes of ascriptive hierarchy, chiefly those grounded on narratives of race and gender, </w:t>
      </w:r>
      <w:r w:rsidRPr="00BB04A6">
        <w:rPr>
          <w:rStyle w:val="StyleUnderline"/>
        </w:rPr>
        <w:t xml:space="preserve">made leftists, and labour, all the more conscious </w:t>
      </w:r>
      <w:r w:rsidRPr="00146AFB">
        <w:rPr>
          <w:rStyle w:val="StyleUnderline"/>
        </w:rPr>
        <w:t xml:space="preserve">of </w:t>
      </w:r>
      <w:r w:rsidRPr="003C2172">
        <w:rPr>
          <w:rStyle w:val="StyleUnderline"/>
          <w:highlight w:val="cyan"/>
        </w:rPr>
        <w:t>past failings</w:t>
      </w:r>
      <w:r w:rsidRPr="00146AFB">
        <w:rPr>
          <w:rStyle w:val="StyleUnderline"/>
        </w:rPr>
        <w:t xml:space="preserve"> with respect to inattentiveness to, acceptance or even overt embrace of ascriptive inegalitarianism. The generation of leftists who emerged in the 1960s</w:t>
      </w:r>
      <w:r w:rsidRPr="00146AFB">
        <w:rPr>
          <w:sz w:val="16"/>
        </w:rPr>
        <w:t xml:space="preserve"> came of age with the militant anti-colonial movements and national liberation struggles in what was then known as the Third World, the civil rights struggle in the United States, and anti-apartheid struggles in South Africa, as well as the resurgent women’s movement. That generation </w:t>
      </w:r>
      <w:r w:rsidRPr="00146AFB">
        <w:rPr>
          <w:rStyle w:val="StyleUnderline"/>
        </w:rPr>
        <w:t>was also likely to be self-critical regarding what were perceived as failings and limitations</w:t>
      </w:r>
      <w:r w:rsidRPr="00146AFB">
        <w:rPr>
          <w:sz w:val="16"/>
        </w:rPr>
        <w:t xml:space="preserve"> – some would say ossification, even debasement or perversion – </w:t>
      </w:r>
      <w:r w:rsidRPr="003C2172">
        <w:rPr>
          <w:rStyle w:val="StyleUnderline"/>
          <w:highlight w:val="cyan"/>
        </w:rPr>
        <w:t>of the dominant</w:t>
      </w:r>
      <w:r w:rsidRPr="00146AFB">
        <w:rPr>
          <w:rStyle w:val="StyleUnderline"/>
        </w:rPr>
        <w:t xml:space="preserve"> practical </w:t>
      </w:r>
      <w:r w:rsidRPr="003C2172">
        <w:rPr>
          <w:rStyle w:val="StyleUnderline"/>
          <w:highlight w:val="cyan"/>
        </w:rPr>
        <w:t>models of socialism</w:t>
      </w:r>
      <w:r w:rsidRPr="00146AFB">
        <w:rPr>
          <w:sz w:val="16"/>
        </w:rPr>
        <w:t xml:space="preserve"> in Eastern Europe and elsewhere on the capitalist periphery. </w:t>
      </w:r>
      <w:r w:rsidRPr="00146AFB">
        <w:rPr>
          <w:rStyle w:val="StyleUnderline"/>
        </w:rPr>
        <w:t>The New Left generation’s inclination to criticize ‘really existing socialism’ extended also to the orthodox Marxist parties in the West, which were easily enough seen as out of touch with the new spirit of insurgency coming from youth, minority groups in advanced capitalist societies, and Third World movements of national liberation.</w:t>
      </w:r>
      <w:r w:rsidRPr="00146AFB">
        <w:rPr>
          <w:sz w:val="16"/>
        </w:rPr>
        <w:t xml:space="preserve"> In the US, many displayed similar scepticism toward the trade union movement, which in the eyes of many radicals had settled into a narrow, self-interested class collaborationism. This is a familiar story to Socialist Register readers, and one I summarize very schematically. In addition to Hobsbawm’s account mentioned above, Leo Panitch and the late Ellen Meiksins Wood have discussed these developments more extensively, especially the impact of the intellectual left’s movement both into the academy and away from an intellectual and epistemic commitment to class struggle.4 Several features of that moment are pertinent for making sense of the subsequent development of antiracist politics in itself and the left’s embrace of it. </w:t>
      </w:r>
      <w:r w:rsidRPr="00146AFB">
        <w:rPr>
          <w:rStyle w:val="StyleUnderline"/>
        </w:rPr>
        <w:t xml:space="preserve">Disillusionment with democratic centralism and sclerotic bureaucratism </w:t>
      </w:r>
      <w:r w:rsidRPr="003C2172">
        <w:rPr>
          <w:rStyle w:val="StyleUnderline"/>
          <w:highlight w:val="cyan"/>
        </w:rPr>
        <w:t>fed a skeptical attitude toward organizational</w:t>
      </w:r>
      <w:r w:rsidRPr="00146AFB">
        <w:rPr>
          <w:rStyle w:val="StyleUnderline"/>
        </w:rPr>
        <w:t xml:space="preserve"> and intellectual </w:t>
      </w:r>
      <w:r w:rsidRPr="00CF4CD3">
        <w:rPr>
          <w:rStyle w:val="StyleUnderline"/>
        </w:rPr>
        <w:t xml:space="preserve">discipline, as well as toward commitment to specific visions and programmes of social </w:t>
      </w:r>
      <w:r w:rsidRPr="003C2172">
        <w:rPr>
          <w:rStyle w:val="StyleUnderline"/>
          <w:highlight w:val="cyan"/>
        </w:rPr>
        <w:t>transformation.</w:t>
      </w:r>
      <w:r w:rsidRPr="00146AFB">
        <w:rPr>
          <w:rStyle w:val="StyleUnderline"/>
        </w:rPr>
        <w:t xml:space="preserve"> </w:t>
      </w:r>
      <w:r w:rsidRPr="00146AFB">
        <w:rPr>
          <w:sz w:val="16"/>
        </w:rPr>
        <w:t>Those tendencies</w:t>
      </w:r>
      <w:r w:rsidRPr="00B66448">
        <w:rPr>
          <w:sz w:val="16"/>
        </w:rPr>
        <w:t xml:space="preserve"> became exacerbated over the 1980s and 1990s as left activity retreated increasingly into universities. In that climate, </w:t>
      </w:r>
      <w:r w:rsidRPr="008A5D75">
        <w:rPr>
          <w:rStyle w:val="StyleUnderline"/>
        </w:rPr>
        <w:t xml:space="preserve">as more and more of </w:t>
      </w:r>
      <w:r w:rsidRPr="003C2172">
        <w:rPr>
          <w:rStyle w:val="StyleUnderline"/>
          <w:highlight w:val="cyan"/>
        </w:rPr>
        <w:t>the left came to be defined by moral stance rather than strategic politics</w:t>
      </w:r>
      <w:r w:rsidRPr="008A5D75">
        <w:rPr>
          <w:rStyle w:val="StyleUnderline"/>
        </w:rPr>
        <w:t xml:space="preserve"> and practical programme, </w:t>
      </w:r>
      <w:r w:rsidRPr="00BB04A6">
        <w:rPr>
          <w:rStyle w:val="StyleUnderline"/>
        </w:rPr>
        <w:t>self-criticism and atonement regarding racism and sexism on the part of labour and the left in the past, and bearing witness against injustice in the present, loomed steadily larger</w:t>
      </w:r>
      <w:r w:rsidRPr="008A5D75">
        <w:rPr>
          <w:rStyle w:val="StyleUnderline"/>
        </w:rPr>
        <w:t xml:space="preserve"> as an element of left political discourse,</w:t>
      </w:r>
      <w:r w:rsidRPr="00B66448">
        <w:rPr>
          <w:sz w:val="16"/>
        </w:rPr>
        <w:t xml:space="preserve"> especially in the US. And then, with rote repetition of ever more deeply embedded commonsense knowledge, </w:t>
      </w:r>
      <w:r w:rsidRPr="00662F35">
        <w:rPr>
          <w:rStyle w:val="StyleUnderline"/>
        </w:rPr>
        <w:t xml:space="preserve">the narrative of </w:t>
      </w:r>
      <w:r w:rsidRPr="00BB04A6">
        <w:rPr>
          <w:rStyle w:val="StyleUnderline"/>
        </w:rPr>
        <w:t xml:space="preserve">labour’s </w:t>
      </w:r>
      <w:r w:rsidRPr="00662F35">
        <w:rPr>
          <w:rStyle w:val="StyleUnderline"/>
        </w:rPr>
        <w:t>and the left’s past failings with respect to racial and gender inequalities was increasingly shed of nuance, to the</w:t>
      </w:r>
      <w:r w:rsidRPr="008A5D75">
        <w:rPr>
          <w:rStyle w:val="StyleUnderline"/>
        </w:rPr>
        <w:t xml:space="preserve"> point that in recent decades it has become a truism in some activist circles that failure to challenge ascriptive inequalities, or even active reproduction of them, has been a definitive characteristic of the working-class-based left and trade unions</w:t>
      </w:r>
      <w:r w:rsidRPr="00B66448">
        <w:rPr>
          <w:sz w:val="16"/>
        </w:rPr>
        <w:t xml:space="preserve">, and is substantially responsible for the decline of either or both.5 </w:t>
      </w:r>
      <w:r w:rsidRPr="00E35786">
        <w:rPr>
          <w:rStyle w:val="StyleUnderline"/>
        </w:rPr>
        <w:t>Commitment to the accusatory narrative can underwrite extraordinary historical misrepresentation</w:t>
      </w:r>
      <w:r w:rsidRPr="008A5D75">
        <w:rPr>
          <w:rStyle w:val="StyleUnderline"/>
        </w:rPr>
        <w:t>, for example, Eugene Debs’s statement that socialism has ‘nothing special to offer</w:t>
      </w:r>
      <w:r w:rsidRPr="00B66448">
        <w:rPr>
          <w:sz w:val="16"/>
        </w:rPr>
        <w:t xml:space="preserve"> the Negro’ </w:t>
      </w:r>
      <w:r w:rsidRPr="008A5D75">
        <w:rPr>
          <w:rStyle w:val="StyleUnderline"/>
        </w:rPr>
        <w:t>[black people] is taken as evidence of his indifference to racial inequality – when his intent was exactly the opposite.</w:t>
      </w:r>
      <w:r w:rsidRPr="00146AFB">
        <w:rPr>
          <w:rStyle w:val="StyleUnderline"/>
        </w:rPr>
        <w:t>6 A left that had by and large given up the goal of radical social transformation and the objective of pursuing political power for the purpose of realizing that goal became less distinct from liberalism.</w:t>
      </w:r>
      <w:r w:rsidRPr="008A5D75">
        <w:rPr>
          <w:rStyle w:val="StyleUnderline"/>
        </w:rPr>
        <w:t xml:space="preserve"> </w:t>
      </w:r>
      <w:r w:rsidRPr="00E35786">
        <w:rPr>
          <w:rStyle w:val="StyleUnderline"/>
        </w:rPr>
        <w:t>Such a left</w:t>
      </w:r>
      <w:r w:rsidRPr="00B66448">
        <w:rPr>
          <w:sz w:val="16"/>
        </w:rPr>
        <w:t xml:space="preserve">, as Russell Jacoby notes, ‘ineluctably </w:t>
      </w:r>
      <w:r w:rsidRPr="00E35786">
        <w:rPr>
          <w:rStyle w:val="StyleUnderline"/>
        </w:rPr>
        <w:t>retreats to smaller ideas</w:t>
      </w:r>
      <w:r w:rsidRPr="008A5D75">
        <w:rPr>
          <w:rStyle w:val="StyleUnderline"/>
        </w:rPr>
        <w:t xml:space="preserve">, seeking to expand the options within the existing society’.7 Militant embrace of the discourses of identity politics, most notably </w:t>
      </w:r>
      <w:r w:rsidRPr="00B5706E">
        <w:rPr>
          <w:rStyle w:val="StyleUnderline"/>
        </w:rPr>
        <w:t>antiracism, has helped to sustain an appearance that the left is</w:t>
      </w:r>
      <w:r w:rsidRPr="00B5706E">
        <w:rPr>
          <w:sz w:val="16"/>
        </w:rPr>
        <w:t xml:space="preserve"> not in retreat but remains </w:t>
      </w:r>
      <w:r w:rsidRPr="00B5706E">
        <w:rPr>
          <w:rStyle w:val="StyleUnderline"/>
        </w:rPr>
        <w:t xml:space="preserve">on the cutting edge of transformational politics. That is because of </w:t>
      </w:r>
      <w:r w:rsidRPr="00A7592C">
        <w:rPr>
          <w:rStyle w:val="StyleUnderline"/>
        </w:rPr>
        <w:t>the prominence of a view that construes ‘oppressions’ rooted in race and gender</w:t>
      </w:r>
      <w:r w:rsidRPr="00A7592C">
        <w:rPr>
          <w:sz w:val="16"/>
        </w:rPr>
        <w:t xml:space="preserve">, etc., </w:t>
      </w:r>
      <w:r w:rsidRPr="00A7592C">
        <w:rPr>
          <w:rStyle w:val="StyleUnderline"/>
        </w:rPr>
        <w:t>as</w:t>
      </w:r>
      <w:r w:rsidRPr="00A7592C">
        <w:rPr>
          <w:sz w:val="16"/>
        </w:rPr>
        <w:t xml:space="preserve"> both </w:t>
      </w:r>
      <w:r w:rsidRPr="00A7592C">
        <w:rPr>
          <w:rStyle w:val="StyleUnderline"/>
        </w:rPr>
        <w:t>foundational to American society –</w:t>
      </w:r>
      <w:r w:rsidRPr="00E35786">
        <w:rPr>
          <w:rStyle w:val="StyleUnderline"/>
        </w:rPr>
        <w:t xml:space="preserve"> or</w:t>
      </w:r>
      <w:r w:rsidRPr="008A5D75">
        <w:rPr>
          <w:rStyle w:val="StyleUnderline"/>
        </w:rPr>
        <w:t xml:space="preserve"> the West</w:t>
      </w:r>
      <w:r w:rsidRPr="00B66448">
        <w:rPr>
          <w:sz w:val="16"/>
        </w:rPr>
        <w:t xml:space="preserve"> – and so deeply embedded that most whites/men are in denial about their power. </w:t>
      </w:r>
      <w:r w:rsidRPr="003C2172">
        <w:rPr>
          <w:rStyle w:val="StyleUnderline"/>
          <w:highlight w:val="cyan"/>
        </w:rPr>
        <w:t>From that perspective</w:t>
      </w:r>
      <w:r w:rsidRPr="008A5D75">
        <w:rPr>
          <w:rStyle w:val="StyleUnderline"/>
        </w:rPr>
        <w:t xml:space="preserve"> </w:t>
      </w:r>
      <w:r w:rsidRPr="00E35786">
        <w:rPr>
          <w:rStyle w:val="StyleUnderline"/>
        </w:rPr>
        <w:t xml:space="preserve">the </w:t>
      </w:r>
      <w:r w:rsidRPr="003C2172">
        <w:rPr>
          <w:rStyle w:val="StyleUnderline"/>
          <w:highlight w:val="cyan"/>
        </w:rPr>
        <w:t xml:space="preserve">civil rights </w:t>
      </w:r>
      <w:r w:rsidRPr="00E35786">
        <w:rPr>
          <w:rStyle w:val="StyleUnderline"/>
        </w:rPr>
        <w:t xml:space="preserve">movement’s legislative </w:t>
      </w:r>
      <w:r w:rsidRPr="003C2172">
        <w:rPr>
          <w:rStyle w:val="StyleUnderline"/>
          <w:highlight w:val="cyan"/>
        </w:rPr>
        <w:t>victories</w:t>
      </w:r>
      <w:r w:rsidRPr="008A5D75">
        <w:rPr>
          <w:rStyle w:val="StyleUnderline"/>
        </w:rPr>
        <w:t xml:space="preserve"> in the 1960s </w:t>
      </w:r>
      <w:r w:rsidRPr="00E35786">
        <w:rPr>
          <w:rStyle w:val="StyleUnderline"/>
        </w:rPr>
        <w:t xml:space="preserve">were superficial and </w:t>
      </w:r>
      <w:r w:rsidRPr="003C2172">
        <w:rPr>
          <w:rStyle w:val="StyleUnderline"/>
          <w:highlight w:val="cyan"/>
        </w:rPr>
        <w:t>could not address</w:t>
      </w:r>
      <w:r w:rsidRPr="008A5D75">
        <w:rPr>
          <w:rStyle w:val="StyleUnderline"/>
        </w:rPr>
        <w:t xml:space="preserve"> the deep-structural </w:t>
      </w:r>
      <w:r w:rsidRPr="003C2172">
        <w:rPr>
          <w:rStyle w:val="StyleUnderline"/>
          <w:highlight w:val="cyan"/>
        </w:rPr>
        <w:t>sources of racism</w:t>
      </w:r>
      <w:r w:rsidRPr="008A5D75">
        <w:rPr>
          <w:rStyle w:val="StyleUnderline"/>
        </w:rPr>
        <w:t xml:space="preserve"> and sexism, </w:t>
      </w:r>
      <w:r w:rsidRPr="003C2172">
        <w:rPr>
          <w:rStyle w:val="StyleUnderline"/>
          <w:highlight w:val="cyan"/>
        </w:rPr>
        <w:t>which are effectively ontological and</w:t>
      </w:r>
      <w:r w:rsidRPr="008A5D75">
        <w:rPr>
          <w:rStyle w:val="StyleUnderline"/>
        </w:rPr>
        <w:t xml:space="preserve"> therefore </w:t>
      </w:r>
      <w:r w:rsidRPr="003C2172">
        <w:rPr>
          <w:rStyle w:val="StyleUnderline"/>
          <w:highlight w:val="cyan"/>
        </w:rPr>
        <w:t xml:space="preserve">beyond </w:t>
      </w:r>
      <w:r w:rsidRPr="00E35786">
        <w:rPr>
          <w:rStyle w:val="StyleUnderline"/>
        </w:rPr>
        <w:t xml:space="preserve">the reach of </w:t>
      </w:r>
      <w:r w:rsidRPr="003C2172">
        <w:rPr>
          <w:rStyle w:val="StyleUnderline"/>
          <w:highlight w:val="cyan"/>
        </w:rPr>
        <w:t xml:space="preserve">normal </w:t>
      </w:r>
      <w:r w:rsidRPr="00146AFB">
        <w:rPr>
          <w:rStyle w:val="StyleUnderline"/>
        </w:rPr>
        <w:t xml:space="preserve">political </w:t>
      </w:r>
      <w:r w:rsidRPr="00E35786">
        <w:rPr>
          <w:rStyle w:val="StyleUnderline"/>
        </w:rPr>
        <w:t xml:space="preserve">or social </w:t>
      </w:r>
      <w:r w:rsidRPr="003C2172">
        <w:rPr>
          <w:rStyle w:val="StyleUnderline"/>
          <w:highlight w:val="cyan"/>
        </w:rPr>
        <w:t>intervention.</w:t>
      </w:r>
      <w:r w:rsidRPr="008A5D75">
        <w:rPr>
          <w:rStyle w:val="StyleUnderline"/>
        </w:rPr>
        <w:t xml:space="preserve"> Thus the struggle against these sources of inequality is always insurgent because their power never diminishes.</w:t>
      </w:r>
      <w:r w:rsidRPr="00B66448">
        <w:rPr>
          <w:sz w:val="16"/>
        </w:rPr>
        <w:t xml:space="preserve"> CONTEMPORARY ANTIRACISM’S AHISTORICAL CHARACTER </w:t>
      </w:r>
      <w:r w:rsidRPr="003C2172">
        <w:rPr>
          <w:rStyle w:val="StyleUnderline"/>
          <w:highlight w:val="cyan"/>
        </w:rPr>
        <w:t xml:space="preserve">Representing racism </w:t>
      </w:r>
      <w:r w:rsidRPr="00E35786">
        <w:rPr>
          <w:rStyle w:val="StyleUnderline"/>
        </w:rPr>
        <w:t xml:space="preserve">as </w:t>
      </w:r>
      <w:r w:rsidRPr="003C2172">
        <w:rPr>
          <w:rStyle w:val="StyleUnderline"/>
          <w:highlight w:val="cyan"/>
        </w:rPr>
        <w:t xml:space="preserve">a </w:t>
      </w:r>
      <w:r w:rsidRPr="00B5706E">
        <w:rPr>
          <w:rStyle w:val="StyleUnderline"/>
        </w:rPr>
        <w:t xml:space="preserve">transhistorical </w:t>
      </w:r>
      <w:r w:rsidRPr="00E35786">
        <w:rPr>
          <w:rStyle w:val="StyleUnderline"/>
        </w:rPr>
        <w:t>phenomenon</w:t>
      </w:r>
      <w:r w:rsidRPr="00B66448">
        <w:rPr>
          <w:sz w:val="16"/>
        </w:rPr>
        <w:t xml:space="preserve">, sometimes characterized as a ‘national disease’ </w:t>
      </w:r>
      <w:r w:rsidRPr="00E35786">
        <w:rPr>
          <w:rStyle w:val="StyleUnderline"/>
        </w:rPr>
        <w:t xml:space="preserve">or </w:t>
      </w:r>
      <w:r w:rsidRPr="003C2172">
        <w:rPr>
          <w:rStyle w:val="StyleUnderline"/>
          <w:highlight w:val="cyan"/>
        </w:rPr>
        <w:t>‘original sin’, underwrites a claim that it continues to shape life</w:t>
      </w:r>
      <w:r w:rsidRPr="00E35786">
        <w:rPr>
          <w:rStyle w:val="StyleUnderline"/>
        </w:rPr>
        <w:t xml:space="preserve"> chances for blacks and other nonwhites </w:t>
      </w:r>
      <w:r w:rsidRPr="003C2172">
        <w:rPr>
          <w:rStyle w:val="StyleUnderline"/>
          <w:highlight w:val="cyan"/>
        </w:rPr>
        <w:t>as it did in earlier periods</w:t>
      </w:r>
      <w:r w:rsidRPr="00E35786">
        <w:rPr>
          <w:rStyle w:val="StyleUnderline"/>
        </w:rPr>
        <w:t xml:space="preserve"> when</w:t>
      </w:r>
      <w:r w:rsidRPr="00E35786">
        <w:rPr>
          <w:sz w:val="16"/>
        </w:rPr>
        <w:t xml:space="preserve">, as W. E. B. Du Bois put it, </w:t>
      </w:r>
      <w:r w:rsidRPr="00E35786">
        <w:rPr>
          <w:rStyle w:val="StyleUnderline"/>
        </w:rPr>
        <w:t>‘the walls of race were clear and straight; when the world consisted of mutually exclusive races</w:t>
      </w:r>
      <w:r w:rsidRPr="00E35786">
        <w:rPr>
          <w:sz w:val="16"/>
        </w:rPr>
        <w:t xml:space="preserve">; and even though the exact edges might be blurred there was no question of exact definition and understanding of the meaning of the word’, </w:t>
      </w:r>
      <w:r w:rsidRPr="00E35786">
        <w:rPr>
          <w:rStyle w:val="StyleUnderline"/>
        </w:rPr>
        <w:t>that is, when notions of racial hierarchy were hegemonic and were open and explicit principles of social and political organization.</w:t>
      </w:r>
      <w:r w:rsidRPr="00B66448">
        <w:rPr>
          <w:sz w:val="16"/>
        </w:rPr>
        <w:t xml:space="preserve">8 </w:t>
      </w:r>
      <w:r w:rsidRPr="008A5D75">
        <w:rPr>
          <w:rStyle w:val="StyleUnderline"/>
        </w:rPr>
        <w:t>That view, to the extent that it understands racism as transcending patterns of historically specific social relations</w:t>
      </w:r>
      <w:r w:rsidRPr="00E35786">
        <w:rPr>
          <w:rStyle w:val="StyleUnderline"/>
        </w:rPr>
        <w:t>, presumes primordial understandings of race/racism as</w:t>
      </w:r>
      <w:r w:rsidRPr="008A5D75">
        <w:rPr>
          <w:rStyle w:val="StyleUnderline"/>
        </w:rPr>
        <w:t xml:space="preserve"> a phenomenon shared by both postwar racial liberalism and the earlier racial determinism it challenged. </w:t>
      </w:r>
      <w:r w:rsidRPr="00B66448">
        <w:rPr>
          <w:sz w:val="16"/>
        </w:rPr>
        <w:t xml:space="preserve">This is, moreover, a political problem as well as an intellectual one. </w:t>
      </w:r>
      <w:r w:rsidRPr="00BB378F">
        <w:rPr>
          <w:rStyle w:val="StyleUnderline"/>
        </w:rPr>
        <w:t xml:space="preserve">The politics crafted in </w:t>
      </w:r>
      <w:r w:rsidRPr="00662F35">
        <w:rPr>
          <w:rStyle w:val="StyleUnderline"/>
        </w:rPr>
        <w:t>this antiracist framework has a rearguard character that is expressed in its proponents’ tendency to rely on evocation of past racist practices</w:t>
      </w:r>
      <w:r w:rsidRPr="00662F35">
        <w:rPr>
          <w:sz w:val="16"/>
        </w:rPr>
        <w:t xml:space="preserve"> – law professor Michelle Alexander’s book The New Jim Crow is one prominent illustration9 – </w:t>
      </w:r>
      <w:r w:rsidRPr="00662F35">
        <w:rPr>
          <w:rStyle w:val="StyleUnderline"/>
        </w:rPr>
        <w:t>to mobilize outrage about injustices in the present. The argument by means of historical analogy</w:t>
      </w:r>
      <w:r w:rsidRPr="00662F35">
        <w:rPr>
          <w:sz w:val="16"/>
        </w:rPr>
        <w:t>, i.e.,</w:t>
      </w:r>
      <w:r w:rsidRPr="00BB378F">
        <w:rPr>
          <w:sz w:val="16"/>
        </w:rPr>
        <w:t xml:space="preserve"> </w:t>
      </w:r>
      <w:r w:rsidRPr="00BB378F">
        <w:rPr>
          <w:rStyle w:val="StyleUnderline"/>
        </w:rPr>
        <w:t>that current injustices that may seem to derive most directly from different, more complex sources are more significantly understood as like latter-day instances of racist practices in the past, rests on the trope that the current outrages demonstrate the deep continuity of racism as a</w:t>
      </w:r>
      <w:r w:rsidRPr="008A5D75">
        <w:rPr>
          <w:rStyle w:val="StyleUnderline"/>
        </w:rPr>
        <w:t xml:space="preserve"> force and at least suggests the inadequacy of the victories of the civil rights struggle.</w:t>
      </w:r>
      <w:r w:rsidRPr="00B66448">
        <w:rPr>
          <w:sz w:val="16"/>
        </w:rPr>
        <w:t xml:space="preserve"> Yet that trope is also in effect an acknowledgment that big victories on that front have indeed been won. Otherwise there would be no basis for assuming that the comparison would have rhetorical force. Condemnation of an act or practice by comparing it to slavery or Jim Crow could provoke the desired effect only if we can assume consensus that slavery and Jim Crow were bad things. Moreover</w:t>
      </w:r>
      <w:r w:rsidRPr="00BB378F">
        <w:rPr>
          <w:sz w:val="16"/>
        </w:rPr>
        <w:t xml:space="preserve">, </w:t>
      </w:r>
      <w:r w:rsidRPr="00BB378F">
        <w:rPr>
          <w:rStyle w:val="StyleUnderline"/>
        </w:rPr>
        <w:t xml:space="preserve">sustaining the conviction that racism remains most significantly causal of contemporary patterns of inequality </w:t>
      </w:r>
      <w:r w:rsidRPr="00662F35">
        <w:rPr>
          <w:rStyle w:val="StyleUnderline"/>
        </w:rPr>
        <w:t xml:space="preserve">requires </w:t>
      </w:r>
      <w:r w:rsidRPr="003C2172">
        <w:rPr>
          <w:rStyle w:val="StyleUnderline"/>
          <w:highlight w:val="cyan"/>
        </w:rPr>
        <w:t xml:space="preserve">terminological gymnastics </w:t>
      </w:r>
      <w:r w:rsidRPr="00662F35">
        <w:rPr>
          <w:rStyle w:val="StyleUnderline"/>
        </w:rPr>
        <w:t xml:space="preserve">which </w:t>
      </w:r>
      <w:r w:rsidRPr="003C2172">
        <w:rPr>
          <w:rStyle w:val="StyleUnderline"/>
          <w:highlight w:val="cyan"/>
        </w:rPr>
        <w:t>enable positing racism</w:t>
      </w:r>
      <w:r w:rsidRPr="00FE17B6">
        <w:rPr>
          <w:rStyle w:val="StyleUnderline"/>
        </w:rPr>
        <w:t xml:space="preserve"> – ‘institutional’</w:t>
      </w:r>
      <w:r w:rsidRPr="001E12F4">
        <w:rPr>
          <w:rStyle w:val="StyleUnderline"/>
        </w:rPr>
        <w:t xml:space="preserve">, ‘structural’, even ‘post-racial’ – </w:t>
      </w:r>
      <w:r w:rsidRPr="003C2172">
        <w:rPr>
          <w:rStyle w:val="StyleUnderline"/>
          <w:highlight w:val="cyan"/>
        </w:rPr>
        <w:t>as</w:t>
      </w:r>
      <w:r w:rsidRPr="001E12F4">
        <w:rPr>
          <w:rStyle w:val="StyleUnderline"/>
        </w:rPr>
        <w:t xml:space="preserve">, at least by default, </w:t>
      </w:r>
      <w:r w:rsidRPr="003C2172">
        <w:rPr>
          <w:rStyle w:val="StyleUnderline"/>
          <w:highlight w:val="cyan"/>
        </w:rPr>
        <w:t>the causal explanation</w:t>
      </w:r>
      <w:r w:rsidRPr="001E12F4">
        <w:rPr>
          <w:rStyle w:val="StyleUnderline"/>
        </w:rPr>
        <w:t xml:space="preserve"> for inequalities that appear statistically as racial disparity and are lived as such in day-to-day life.</w:t>
      </w:r>
      <w:r w:rsidRPr="00B66448">
        <w:rPr>
          <w:sz w:val="16"/>
        </w:rPr>
        <w:t xml:space="preserve"> In fact, </w:t>
      </w:r>
      <w:r w:rsidRPr="003C2172">
        <w:rPr>
          <w:rStyle w:val="StyleUnderline"/>
          <w:highlight w:val="cyan"/>
        </w:rPr>
        <w:t>historical analogy</w:t>
      </w:r>
      <w:r w:rsidRPr="001E12F4">
        <w:rPr>
          <w:rStyle w:val="StyleUnderline"/>
        </w:rPr>
        <w:t xml:space="preserve"> typically </w:t>
      </w:r>
      <w:r w:rsidRPr="003C2172">
        <w:rPr>
          <w:rStyle w:val="StyleUnderline"/>
          <w:highlight w:val="cyan"/>
        </w:rPr>
        <w:t xml:space="preserve">stands in lieu of empirical argument </w:t>
      </w:r>
      <w:r w:rsidRPr="00C514A2">
        <w:rPr>
          <w:rStyle w:val="StyleUnderline"/>
        </w:rPr>
        <w:t xml:space="preserve">to explain </w:t>
      </w:r>
      <w:r w:rsidRPr="003C2172">
        <w:rPr>
          <w:rStyle w:val="StyleUnderline"/>
          <w:highlight w:val="cyan"/>
        </w:rPr>
        <w:t xml:space="preserve">why we should </w:t>
      </w:r>
      <w:r w:rsidRPr="00BB378F">
        <w:rPr>
          <w:rStyle w:val="StyleUnderline"/>
        </w:rPr>
        <w:t xml:space="preserve">automatically </w:t>
      </w:r>
      <w:r w:rsidRPr="003C2172">
        <w:rPr>
          <w:rStyle w:val="StyleUnderline"/>
          <w:highlight w:val="cyan"/>
        </w:rPr>
        <w:t xml:space="preserve">see contemporary disparities as evidence of </w:t>
      </w:r>
      <w:r w:rsidRPr="00BB378F">
        <w:rPr>
          <w:rStyle w:val="StyleUnderline"/>
        </w:rPr>
        <w:t xml:space="preserve">the unspecified workings of </w:t>
      </w:r>
      <w:r w:rsidRPr="003C2172">
        <w:rPr>
          <w:rStyle w:val="StyleUnderline"/>
          <w:highlight w:val="cyan"/>
        </w:rPr>
        <w:t xml:space="preserve">a generic racism rather than </w:t>
      </w:r>
      <w:r w:rsidRPr="00C514A2">
        <w:rPr>
          <w:rStyle w:val="StyleUnderline"/>
        </w:rPr>
        <w:t>as</w:t>
      </w:r>
      <w:r w:rsidRPr="003C2172">
        <w:rPr>
          <w:rStyle w:val="StyleUnderline"/>
          <w:highlight w:val="cyan"/>
        </w:rPr>
        <w:t xml:space="preserve"> products of </w:t>
      </w:r>
      <w:r w:rsidRPr="00BB378F">
        <w:rPr>
          <w:rStyle w:val="StyleUnderline"/>
        </w:rPr>
        <w:t xml:space="preserve">current and concrete </w:t>
      </w:r>
      <w:r w:rsidRPr="003C2172">
        <w:rPr>
          <w:rStyle w:val="StyleUnderline"/>
          <w:highlight w:val="cyan"/>
        </w:rPr>
        <w:t>political-economic processes</w:t>
      </w:r>
      <w:r w:rsidRPr="001E12F4">
        <w:rPr>
          <w:rStyle w:val="StyleUnderline"/>
        </w:rPr>
        <w:t xml:space="preserve"> that are very much ‘presentist’ elements of the regime of steadily intensifying regressive redistribution, the mechanisms</w:t>
      </w:r>
      <w:r w:rsidRPr="00B66448">
        <w:rPr>
          <w:sz w:val="16"/>
        </w:rPr>
        <w:t xml:space="preserve">, that is, </w:t>
      </w:r>
      <w:r w:rsidRPr="00BB378F">
        <w:rPr>
          <w:rStyle w:val="StyleUnderline"/>
        </w:rPr>
        <w:t xml:space="preserve">that constitute the telos </w:t>
      </w:r>
      <w:r w:rsidRPr="003C2172">
        <w:rPr>
          <w:rStyle w:val="StyleUnderline"/>
          <w:highlight w:val="cyan"/>
        </w:rPr>
        <w:t xml:space="preserve">of neoliberalism. </w:t>
      </w:r>
      <w:r w:rsidRPr="00C514A2">
        <w:rPr>
          <w:rStyle w:val="StyleUnderline"/>
        </w:rPr>
        <w:t xml:space="preserve">Assertion of </w:t>
      </w:r>
      <w:r w:rsidRPr="00A70A61">
        <w:rPr>
          <w:rStyle w:val="StyleUnderline"/>
        </w:rPr>
        <w:t>the centrality of racist ideas and practices among labour and the left is similarly ahistorical both as a representation of the past and in its implications of continuity in the present. It is more allegory or fable than historical account. Presumptions, stances, and practices that now would be clearly recognized and negatively sanctioned as racist certainly were common enough in the Marxist left</w:t>
      </w:r>
      <w:r w:rsidRPr="00A70A61">
        <w:rPr>
          <w:sz w:val="16"/>
        </w:rPr>
        <w:t xml:space="preserve"> and the labour movement in the nineteenth and early twentieth centuries. </w:t>
      </w:r>
      <w:r w:rsidRPr="00A70A61">
        <w:rPr>
          <w:rStyle w:val="StyleUnderline"/>
        </w:rPr>
        <w:t>The appropriate basis of comparison</w:t>
      </w:r>
      <w:r w:rsidRPr="00A70A61">
        <w:rPr>
          <w:sz w:val="16"/>
        </w:rPr>
        <w:t xml:space="preserve"> – if one wants to make the sort of moral assessment</w:t>
      </w:r>
      <w:r w:rsidRPr="00BB378F">
        <w:rPr>
          <w:sz w:val="16"/>
        </w:rPr>
        <w:t xml:space="preserve"> that many critics of those institutions intend – </w:t>
      </w:r>
      <w:r w:rsidRPr="00BB378F">
        <w:rPr>
          <w:rStyle w:val="StyleUnderline"/>
        </w:rPr>
        <w:t>would, however, not be early twenty-first century sensibilities, but whether racism and sexism were more prominent within unions and left politics than within other contemporaneous institutions.</w:t>
      </w:r>
      <w:r w:rsidRPr="00BB378F">
        <w:rPr>
          <w:sz w:val="16"/>
        </w:rPr>
        <w:t xml:space="preserve"> </w:t>
      </w:r>
      <w:r w:rsidRPr="00BB378F">
        <w:rPr>
          <w:sz w:val="10"/>
          <w:szCs w:val="10"/>
        </w:rPr>
        <w:t>Frankly, from an historicist perspective</w:t>
      </w:r>
      <w:r w:rsidRPr="00FE17B6">
        <w:rPr>
          <w:sz w:val="10"/>
          <w:szCs w:val="10"/>
        </w:rPr>
        <w:t xml:space="preserve"> this sort of exercise in moralistic calculation seems rather puerile, but, because antiracist criticisms of the left in the present depend so heavily on claims regarding the past, it is necessary to address them. Toward that end an important first step is recognizing that what race means and does not, how it has operated as a politically and ideologically potent category, as well as its meanings and significance, have evolved over time and context. The period of revolutionary ferment out of which the Bolshevik revolution emerged coincided with the historical moment when the race idea was at or approaching its apogee in the history of the world, before or since. At the beginning of the twentieth century race science identified between three and sixty-three ‘basic’ races in the world, including between three and six, or even thirty-six, in Europe alone.10 That ambiguity was the inevitable result of efforts to establish precise characteristics of a nonexistent phenomenon: ‘races’ simply do not exist as natural populations. Race theorists assumed that their efforts at taxonomic specification failed because generations of population movement and mixing had diluted original, ‘pure’ racial types; so they looked for racial essences beneath national or linguistic affiliations. This conviction in turn supported the manifestly unscientific approach of positing a priori ideal types and attempting to classify existing populations ‘racially’ by comparing the frequencies of geographical distribution of physical characteristics imputed to the ideal racial types constructed in the race scientists’ taxonomies.11</w:t>
      </w:r>
      <w:r w:rsidRPr="00B66448">
        <w:rPr>
          <w:sz w:val="16"/>
        </w:rPr>
        <w:t xml:space="preserve"> </w:t>
      </w:r>
      <w:r w:rsidRPr="003C2172">
        <w:rPr>
          <w:rStyle w:val="StyleUnderline"/>
          <w:highlight w:val="cyan"/>
        </w:rPr>
        <w:t xml:space="preserve">Marxists </w:t>
      </w:r>
      <w:r w:rsidRPr="00BB378F">
        <w:rPr>
          <w:rStyle w:val="StyleUnderline"/>
        </w:rPr>
        <w:t xml:space="preserve">and other leftists </w:t>
      </w:r>
      <w:r w:rsidRPr="003C2172">
        <w:rPr>
          <w:rStyle w:val="StyleUnderline"/>
          <w:highlight w:val="cyan"/>
        </w:rPr>
        <w:t>were more likely to dissent from hegemonic racialism than others</w:t>
      </w:r>
      <w:r w:rsidRPr="00B66448">
        <w:rPr>
          <w:sz w:val="16"/>
        </w:rPr>
        <w:t xml:space="preserve">, but race-thinking permeated political and intellectual discourse and everyday common sense. </w:t>
      </w:r>
      <w:r w:rsidRPr="00FE17B6">
        <w:rPr>
          <w:sz w:val="6"/>
          <w:szCs w:val="6"/>
        </w:rPr>
        <w:t>It was reproduced among progressives, Fabians and many socialist reformers, as well as conservatives, in dominant notions of evolution as progress. Teleological presumptions about fixed stages of cultural and social evolution and the comparative method in Victorian anthropology that considered contemporary ‘primitives’ as living versions of ancestral Europeans reinforced the tendency – convenient for proponents of colonial expansion – to rank populations hierarchically on the basis of natural limits and capacities ascribed to them. And even many revolutionaries believed that colonial domination was justified because ‘backward’ peoples needed periods of tutelage to prepare them for the modern world. Many English race scientists were convinced that the indigenous working class was racially different from the aristocracy. Just as some socialists opposed imperialist expansionism on egalitarian grounds, others opposed it on racial grounds, expressing fear of degeneration through contact with racially inferior populations.12 Often class struggle was fought at least partly on the terrain of racialist ideology. In the latter half of the nineteenth century fights in the American West over importation of Chinese labour and Japanese immigration also centred around racialist ideologies. Railroad operators and other importers of Chinese labour imagined and openly asserted that those workers’ distinctive racial characteristics made them more tractable and able to live on less than white Americans; opponents, including the California labour movement, argued that those very racial characteristics would degrade American labour and that Chinese were racially ‘unassimilable’. But it was the employer class, not the workers likely to be displaced or impoverished, who established the debate on racial terms. Post-bellum southern planters imported Chinese to the Mississippi Delta region to compete with black sharecroppers out of the same racialist presumptions of greater tractability, as did later importers of Sicilian labour to Louisiana sugarcane and cotton fields.13 Large-scale industrial production in the late nineteenth and early twentieth centuries depended on mass labour immigration mainly from the eastern and southern fringes of Europe. The innovations of race science – that is, of racialist folk ideology transformed into an academic profession – promised to assist employers’ needs for rational labour force management and were present in the foundation of the fields of industrial relations and industrial psychology. Hugo Münsterberg, a founding luminary of industrial psychology, included ‘race psychological diagnosis’ as an element in assessment of employees’ capabilities, although he stressed that racial or national temperaments are averages and considerable individual variation exists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involved.’14 As scholarship on race science and its kissing cousin, eugenics, has shown, research that sets out to find evidence of racial difference will find it, whether or not it exists. Thus race science produced increasingly refined taxonomies of racial groups, and the apparent specificity of race theorists’ just-so stories about differential racial capacities provided rationales for immigration restriction, sterilization, segregation and other regimes of inequality and subordination, including genocide. It also generated practical applications to assist employers in assigning workers to jobs for which they were racially suited. A ‘racial adaptability’ chart used by a Pittsburgh company in the 1920s mapped thirty-six different racial groups’ capacities for twenty-two distinct jobs, eight different atmospheric conditions, jobs requiring speed or precision, and day or night shift work.15 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verisimilitude. Poles became steel workers in Pittsburgh, Baltimore, Buffalo, Chicago, and Gary, not for any natural aptitude or affinity but because employers and labour recruiters sorted them into work in steel mills. RACIALIST IDEOLOGY’S MATERIAL FOUNDATIONS</w:t>
      </w:r>
      <w:r w:rsidRPr="00B66448">
        <w:rPr>
          <w:sz w:val="16"/>
        </w:rPr>
        <w:t xml:space="preserve"> </w:t>
      </w:r>
      <w:r w:rsidRPr="001E12F4">
        <w:rPr>
          <w:rStyle w:val="StyleUnderline"/>
        </w:rPr>
        <w:t xml:space="preserve">As a significant social force, </w:t>
      </w:r>
      <w:r w:rsidRPr="003C2172">
        <w:rPr>
          <w:rStyle w:val="StyleUnderline"/>
          <w:highlight w:val="cyan"/>
        </w:rPr>
        <w:t xml:space="preserve">racialist ideology </w:t>
      </w:r>
      <w:r w:rsidRPr="00A70A61">
        <w:rPr>
          <w:rStyle w:val="StyleUnderline"/>
        </w:rPr>
        <w:t xml:space="preserve">has always been </w:t>
      </w:r>
      <w:r w:rsidRPr="003C2172">
        <w:rPr>
          <w:rStyle w:val="StyleUnderline"/>
          <w:highlight w:val="cyan"/>
        </w:rPr>
        <w:t>anchored to material imperatives</w:t>
      </w:r>
      <w:r w:rsidRPr="001E12F4">
        <w:rPr>
          <w:rStyle w:val="StyleUnderline"/>
        </w:rPr>
        <w:t xml:space="preserve">, in both domestic and international domains. It became commonsense truth to the extent that it connected with the perspectives and interests </w:t>
      </w:r>
      <w:r w:rsidRPr="00BB378F">
        <w:rPr>
          <w:rStyle w:val="StyleUnderline"/>
        </w:rPr>
        <w:t>of powerful elites.</w:t>
      </w:r>
      <w:r w:rsidRPr="00BB378F">
        <w:rPr>
          <w:sz w:val="16"/>
        </w:rPr>
        <w:t xml:space="preserve"> Like all ideologies</w:t>
      </w:r>
      <w:r w:rsidRPr="00B66448">
        <w:rPr>
          <w:sz w:val="16"/>
        </w:rPr>
        <w:t xml:space="preserve"> of ascriptive difference, it would pre-empt debate over evolving programmes of exploitation and domination by reading them into nature. </w:t>
      </w:r>
      <w:r w:rsidRPr="001E12F4">
        <w:rPr>
          <w:rStyle w:val="StyleUnderline"/>
        </w:rPr>
        <w:t xml:space="preserve">While </w:t>
      </w:r>
      <w:r w:rsidRPr="00BB378F">
        <w:rPr>
          <w:rStyle w:val="StyleUnderline"/>
        </w:rPr>
        <w:t xml:space="preserve">the discourse of </w:t>
      </w:r>
      <w:r w:rsidRPr="003C2172">
        <w:rPr>
          <w:rStyle w:val="StyleUnderline"/>
          <w:highlight w:val="cyan"/>
        </w:rPr>
        <w:t>white supremacy</w:t>
      </w:r>
      <w:r w:rsidRPr="001E12F4">
        <w:rPr>
          <w:rStyle w:val="StyleUnderline"/>
        </w:rPr>
        <w:t xml:space="preserve"> certainly has had no shortage of sincere adherents, it </w:t>
      </w:r>
      <w:r w:rsidRPr="003C2172">
        <w:rPr>
          <w:rStyle w:val="StyleUnderline"/>
          <w:highlight w:val="cyan"/>
        </w:rPr>
        <w:t>became hegemonic</w:t>
      </w:r>
      <w:r w:rsidRPr="001E12F4">
        <w:rPr>
          <w:rStyle w:val="StyleUnderline"/>
        </w:rPr>
        <w:t xml:space="preserve"> over the second half of the nineteenth century </w:t>
      </w:r>
      <w:r w:rsidRPr="003C2172">
        <w:rPr>
          <w:rStyle w:val="StyleUnderline"/>
          <w:highlight w:val="cyan"/>
        </w:rPr>
        <w:t xml:space="preserve">because it comported well with upper-class prejudices </w:t>
      </w:r>
      <w:r w:rsidRPr="00C514A2">
        <w:rPr>
          <w:rStyle w:val="StyleUnderline"/>
        </w:rPr>
        <w:t>and capitalists’ economic p</w:t>
      </w:r>
      <w:r w:rsidRPr="003C2172">
        <w:rPr>
          <w:rStyle w:val="StyleUnderline"/>
          <w:highlight w:val="cyan"/>
        </w:rPr>
        <w:t>rogrammes.</w:t>
      </w:r>
      <w:r w:rsidRPr="00B66448">
        <w:rPr>
          <w:sz w:val="16"/>
        </w:rPr>
        <w:t xml:space="preserve"> </w:t>
      </w:r>
      <w:r w:rsidRPr="00FE17B6">
        <w:rPr>
          <w:sz w:val="12"/>
          <w:szCs w:val="12"/>
        </w:rPr>
        <w:t xml:space="preserve">That is how, as the Pittsburgh racial adaptability chart illustrates, it became the conceptual frame of reference within which other groups and strata came to understand their social position, articulate their own interests and thus constitute themselves practically as groups. In the US for instance, in the late 1830s and 1840s, in a context of rising abolitionist sentiment and the democratization of public discourse associated with the spread of universal (white male) suffrage, white supremacist ideology undergirded and propelled a shift in defences of slavery. Previously, pro-slavery arguments centred on defending the institution as a ‘necessary evil’, an unpleasant and even morally dubious requirement of the plantation- based economic order of the southern states. One antebellum planter put the matter succinctly: ‘For what purpose does the master hold the servant? Is it not that by his labor, he, the master, may accumulate wealth?’16 In the changing political climate, the rhetorical centre of gravity of defences of slavery shifted to an argument that the institution was indeed a positive good for all involved, including the enslaved. This moment coincided with the formation of the embryo of what by the end of the century would become race science. </w:t>
      </w:r>
      <w:r w:rsidRPr="001E12F4">
        <w:rPr>
          <w:rStyle w:val="StyleUnderline"/>
        </w:rPr>
        <w:t xml:space="preserve">As the sectional crisis sharpened in the late 1840s and early 1850s, propagation of </w:t>
      </w:r>
      <w:r w:rsidRPr="00BB378F">
        <w:rPr>
          <w:rStyle w:val="StyleUnderline"/>
        </w:rPr>
        <w:t>white supremacist ideology</w:t>
      </w:r>
      <w:r w:rsidRPr="00BB378F">
        <w:rPr>
          <w:sz w:val="16"/>
        </w:rPr>
        <w:t xml:space="preserve"> – both rhetorically and institutionally, through carrots and sticks – </w:t>
      </w:r>
      <w:r w:rsidRPr="00BB378F">
        <w:rPr>
          <w:rStyle w:val="StyleUnderline"/>
        </w:rPr>
        <w:t>became important as a basis for accommodating non-slaveholding southern whites to the possibility of secession. Appeals to racial solidarity provided a narrative of political cohesion and negatively sanctioned dissent.</w:t>
      </w:r>
      <w:r w:rsidRPr="00BB378F">
        <w:rPr>
          <w:sz w:val="16"/>
        </w:rPr>
        <w:t xml:space="preserve"> </w:t>
      </w:r>
      <w:r w:rsidRPr="00BB378F">
        <w:rPr>
          <w:sz w:val="8"/>
          <w:szCs w:val="8"/>
        </w:rPr>
        <w:t>To be clear, indicating that it had a material foundation is not to suggest that embrace of white supremacy was ‘purely’ instrumental, even among proto-race scientists and pro-slavery ideologues. An important feature of ideologies of ascriptive difference is that they hopelessly cloud the distinction between principled belief and pursuit of self-interest. Josiah C. Nott and George R. Gliddon, the authors of Types of Mankind, one of the most prominent texts of mid-nineteenth century race theory, both no doubt believed sincerely that the races they identified were equivalent to separate species and that blacks were naturally fit for enslavement. They were also, respectively, a wealthy slave-owning Alabama physician and an English Egyptologist who also wrote on the cotton economy in Egypt.17 A striking testament to the harmonizing power of ideology is the appearance of an antebellum field of slave medicine, devoted to identification and treatment of conditions peculiar to blacks. Among those was drapetomania, a ‘disease of the mind’ that afflicted slaves with an irrational inclination to ‘run away from service’. Samuel A. Cartwright, the slave-owning Louisiana physician who discovered and reported the malady in the early 1850s, when ‘positive good’ arguments had become dominant among slavery’s defenders, was convinced that</w:t>
      </w:r>
      <w:r w:rsidRPr="00FE17B6">
        <w:rPr>
          <w:sz w:val="8"/>
          <w:szCs w:val="8"/>
        </w:rPr>
        <w:t xml:space="preserve"> he had identified a genuine medical condition, preposterously transparent as it seems to a twenty-first century sensibility.18 White supremacist ideology, and the racialism in which it was embedded, operated similarly, of course, in relation to European and American colonialism in the late nineteenth century. Pioneer sociologist Edward A. Ross in 1901 laid out an especially clear account that links scientific race theory, rooted in the neo-Lamarckian evolutionism common in the early social sciences, and an argument for imperialism and colonization as inexorable imperatives of the ‘vigorous’ races.19 In an illustration of the complex ways that hegemonic racialism could work, Ross had been fired from the Stanford University faculty the year before for having run afoul of Jane Lathrop Stanford, widow of Leland Stanford of the Union Pacific railroad and domineering force on the University’s board of trustees. Ross had earned Mrs Stanford’s ire for two particular transgressions: he militantly advocated, in league with trade unions, intensified enforcement of Chinese exclusion on racial grounds (Union Pacific was a principal proponent of importing Chinese labour, also on racial grounds); and he advocated with equal militancy public ownership of utilities.20 Rudyard Kipling, a literal product of British imperialism, extolled ‘The White Man’s Burden’, which – in a gush of enthusiasm at the US’s recent acquisitions from the Spanish- Cuban-American War – he urged Americans to take up. I am agnostic with respect to how earnestly Kipling held the brew of condescension dressed as altruism projected in his infamous contention. We can say with certitude, though, that he understood that there was much more to colonialism than altruistic tutelage. In response to Kipling, one of the most emphatic racists of the day in American politics, Democratic US Senator from South Carolina Benjamin R. ‘Pitchfork Ben’ Tillman, denounced imperialist expansionism on racial grounds, stressing concerns that sustained contact with inferior populations would lead to white racial degeneration.21 By the turn of the twentieth century racialist ideology had become a global frame of reference through which arguments about colonialism and economic and political hierarchy were commonly conducted. Therefore, it should not be surprising that opposition to those hierarchies would be expressed, at least initially, in that same language. An oft-cited instance of that perception is W. E. B. Du Bois’s 1903 observation that ‘the problem of the Twentieth Century is the problem of the colour line’, which he went on to specify as ‘the relation of the darker and lighter races of men in Asia and Africa and the islands of the sea’.22</w:t>
      </w:r>
      <w:r w:rsidRPr="00B66448">
        <w:rPr>
          <w:sz w:val="16"/>
        </w:rPr>
        <w:t xml:space="preserve"> In the US, </w:t>
      </w:r>
      <w:r w:rsidRPr="00663377">
        <w:rPr>
          <w:rStyle w:val="StyleUnderline"/>
        </w:rPr>
        <w:t xml:space="preserve">mass disfranchisement of blacks and imposition of strictly codified </w:t>
      </w:r>
      <w:r w:rsidRPr="003C2172">
        <w:rPr>
          <w:rStyle w:val="StyleUnderline"/>
          <w:highlight w:val="cyan"/>
        </w:rPr>
        <w:t>white supremacist apartheid</w:t>
      </w:r>
      <w:r w:rsidRPr="00663377">
        <w:rPr>
          <w:rStyle w:val="StyleUnderline"/>
        </w:rPr>
        <w:t xml:space="preserve"> in nearly all the South </w:t>
      </w:r>
      <w:r w:rsidRPr="003C2172">
        <w:rPr>
          <w:rStyle w:val="StyleUnderline"/>
          <w:highlight w:val="cyan"/>
        </w:rPr>
        <w:t>made the colour line</w:t>
      </w:r>
      <w:r w:rsidRPr="00663377">
        <w:rPr>
          <w:rStyle w:val="StyleUnderline"/>
        </w:rPr>
        <w:t xml:space="preserve"> particularly salient as </w:t>
      </w:r>
      <w:r w:rsidRPr="003C2172">
        <w:rPr>
          <w:rStyle w:val="StyleUnderline"/>
          <w:highlight w:val="cyan"/>
        </w:rPr>
        <w:t>a bulwark against egalitarian political interests.</w:t>
      </w:r>
      <w:r w:rsidRPr="00663377">
        <w:rPr>
          <w:rStyle w:val="StyleUnderline"/>
        </w:rPr>
        <w:t xml:space="preserve"> This is consistent with </w:t>
      </w:r>
      <w:r w:rsidRPr="00BB378F">
        <w:rPr>
          <w:rStyle w:val="StyleUnderline"/>
        </w:rPr>
        <w:t>how ascriptive ideologies naturalize contingent material relations of inequality by making them invisible within narratives of fixed hierarchy.</w:t>
      </w:r>
      <w:r w:rsidRPr="00BB378F">
        <w:rPr>
          <w:sz w:val="16"/>
        </w:rPr>
        <w:t xml:space="preserve"> </w:t>
      </w:r>
      <w:r w:rsidRPr="00BB378F">
        <w:rPr>
          <w:sz w:val="6"/>
          <w:szCs w:val="6"/>
        </w:rPr>
        <w:t>The racialized discourse of tutelage, persistence</w:t>
      </w:r>
      <w:r w:rsidRPr="00FE17B6">
        <w:rPr>
          <w:sz w:val="6"/>
          <w:szCs w:val="6"/>
        </w:rPr>
        <w:t xml:space="preserve"> of the presumptions of the Victorian comparative method, and direct and overt racialized domination all reinforced a similar understanding of the driving impetus of colonialism. It was reasonable for egalitarian opponents to assume either that racialist ideology was the proximate source of the inequality and exploitation, or that combating that ideology was a necessary precondition for attacking the inequality. It is noteworthy that both in the US and in much of the fin-de-siècle colonial world, as Du Bois’s colour line apothegm illustrates, the first tentative expressions of modern political assertiveness from the dominated populations were formulated within the paradigm of tutelage of the underdeveloped. The nascent professional and functionary classes in the colonies and the American South, the ‘new men’, as Judith Stein describes them, began to yield a stratum who pursued advocacy for subordinate populations alongside managerial authority over, and organized guidance of, their progress toward self-government. In the US that stratum of racial advocates, often describing themselves as ‘race men’ and ‘race </w:t>
      </w:r>
      <w:r w:rsidRPr="00740793">
        <w:rPr>
          <w:sz w:val="8"/>
          <w:szCs w:val="6"/>
        </w:rPr>
        <w:t>women</w:t>
      </w:r>
      <w:r w:rsidRPr="00FE17B6">
        <w:rPr>
          <w:sz w:val="6"/>
          <w:szCs w:val="6"/>
        </w:rPr>
        <w:t xml:space="preserve">’, attained civic voice in the context of mass disfranchisement and shared a commitment to the large ideal of ‘racial uplift’.23 This established a recognized social role and occupational niche for the race or ethnic group leader as a sort of freelance broker or ethnic-group entrepreneur. Booker T. Washington and Du Bois were prominent voices of this stratum. Both in the US and colonial territories this politics of group advocacy often rested on racialist presumptions about the subordinate populations’ general backwardness and the stewardship role the group’s more cultivated and advanced members should play in leading the masses out of their benighted state. This was a petition politics that addressed governing elites as its principal audience because it understood them to be the only source of e ective political agency. That meant as well that the mission of group uplift was defined within parameters set by the ruling class. By the 1930s racialist ideology was increasingly under attack on biological, anthropological, and political fronts, in part as an expression of the left’s social momentum, which helped to buttress and disseminate egalitarian ideas and sensibilities. In that environment, the Great Migration from the Jim Crow South to big cities in the North and Midwest encouraged popular mass politics among black Americans, particularly as black workers were incorporated into the new industrial unionism. Mass organization as a political form as well as trade unionism also spread through much of the colonial world. In both settings, insurgent politics understandably joined opposition to racism with opposition to exploitation, as defences of those hierarchical regimes still depended on racialist arguments and would continue to do so for several decades. But the cultural and ideological victory of egalitarianism over racialism that consolidated in post-Second World War intellectual life came with a very large asterisk. What was largely defeated was the historically specific strict bio-determinist discourse of race that had prevailed as common sense between the last decades of the nineteenth century and the first quarter of the twentieth. Walter Benn Michaels and Werner Sollors have shown that the retreat from race to culture in theories of social di erence that began in the 1920s was in some ways more an exchange of one metaphor of essential di erence for another than a rejection of the notion of essential group di erence. As historian of anthropology George Stocking, Jr points out, from its origins in the early twentieth century the modern culture idea never fully escaped race theory’s presumptions.24 In the postwar years, culture increasingly supplanted race in discourses legitimating inequality, particularly regarding exploitation of colonized societies and racial minorities in the US. In its taxonomy of ‘stages of development’, modernization theory in the academic study of comparative political development merely rehearsed hoary racialist accounts, such as that by E. A. Ross cited above, and the logic of the Victorian comparative method, while dressing them in a later generation’s scientistic raiment. Robert Vitalis has shown recently how the academic field and political practice of international politics in the US remained rooted in substantively racialist paradigms well into the 1960s.25 And the State Department’s and other national elites’ concerns about the impact that domestic civil rights agitation could have on US imperial designs in former colonial territories led to a concern with damage control that generated, on the one hand, censorship of news broadcast abroad and intense monitoring and policing of domestic activists’ overseas engagements and, on the other, liberal Cold Warriors’ pressure on the domestic front in support of some versions of the movement’s aims.26 AMBIGUITIES OF RACE AND CLASS IN POSTWAR INSURGENCIES Anti-colonial and national liberation movements also paid attention and to some extent drew inspiration from the postwar black American insurgency and vice versa. At least through the 1950s, movements on both planes of insurgency mobilized in general terms on a popular front basis. In both spheres – economic position and racial or national category – each signified the other. In the black American case, the postwar insurgency, which had germinated since the mid-1930s, incubated by industrial unionism and socialist agitation, was propelled partly by a tension between what Preston Smith characterizes as racial democratic (i.e., committed to radical equality of opportunity within American capitalism) and social democratic tendencies and programmes.27 Occasionally, the ultimate contradiction between those tendencies would erupt as open conflict around specific initiatives. </w:t>
      </w:r>
      <w:r w:rsidRPr="00B66448">
        <w:rPr>
          <w:sz w:val="16"/>
        </w:rPr>
        <w:t>However</w:t>
      </w:r>
      <w:r w:rsidRPr="00BB378F">
        <w:rPr>
          <w:sz w:val="16"/>
        </w:rPr>
        <w:t xml:space="preserve">, </w:t>
      </w:r>
      <w:r w:rsidRPr="00BB378F">
        <w:rPr>
          <w:rStyle w:val="StyleUnderline"/>
        </w:rPr>
        <w:t xml:space="preserve">in quotidian experience </w:t>
      </w:r>
      <w:r w:rsidRPr="003C2172">
        <w:rPr>
          <w:rStyle w:val="StyleUnderline"/>
          <w:highlight w:val="cyan"/>
        </w:rPr>
        <w:t>racial</w:t>
      </w:r>
      <w:r w:rsidRPr="00EB2473">
        <w:rPr>
          <w:rStyle w:val="StyleUnderline"/>
        </w:rPr>
        <w:t xml:space="preserve"> discrimination and </w:t>
      </w:r>
      <w:r w:rsidRPr="003C2172">
        <w:rPr>
          <w:rStyle w:val="StyleUnderline"/>
          <w:highlight w:val="cyan"/>
        </w:rPr>
        <w:t>subordination and economic exploitation</w:t>
      </w:r>
      <w:r w:rsidRPr="00EB2473">
        <w:rPr>
          <w:rStyle w:val="StyleUnderline"/>
        </w:rPr>
        <w:t xml:space="preserve"> and degradation seemed, and on one level </w:t>
      </w:r>
      <w:r w:rsidRPr="003C2172">
        <w:rPr>
          <w:rStyle w:val="StyleUnderline"/>
          <w:highlight w:val="cyan"/>
        </w:rPr>
        <w:t xml:space="preserve">were, elements in a singular system </w:t>
      </w:r>
      <w:r w:rsidRPr="00B5706E">
        <w:rPr>
          <w:rStyle w:val="StyleUnderline"/>
        </w:rPr>
        <w:t>of oppression.</w:t>
      </w:r>
      <w:r w:rsidRPr="00EB2473">
        <w:rPr>
          <w:rStyle w:val="StyleUnderline"/>
        </w:rPr>
        <w:t xml:space="preserve"> For leftists in both loci of insurgency, </w:t>
      </w:r>
      <w:r w:rsidRPr="003C2172">
        <w:rPr>
          <w:rStyle w:val="StyleUnderline"/>
          <w:highlight w:val="cyan"/>
        </w:rPr>
        <w:t>pursuit of redistribution along racial and class lines</w:t>
      </w:r>
      <w:r w:rsidRPr="00EB2473">
        <w:rPr>
          <w:rStyle w:val="StyleUnderline"/>
        </w:rPr>
        <w:t xml:space="preserve"> each seemed to be </w:t>
      </w:r>
      <w:r w:rsidRPr="003C2172">
        <w:rPr>
          <w:rStyle w:val="StyleUnderline"/>
          <w:highlight w:val="cyan"/>
        </w:rPr>
        <w:t>a necessary condition for successful pursuit of the other,</w:t>
      </w:r>
      <w:r w:rsidRPr="00EB2473">
        <w:rPr>
          <w:rStyle w:val="StyleUnderline"/>
        </w:rPr>
        <w:t xml:space="preserve"> if they were not treated as indistinguishable. </w:t>
      </w:r>
      <w:r w:rsidRPr="00B66448">
        <w:rPr>
          <w:sz w:val="16"/>
        </w:rPr>
        <w:t xml:space="preserve">By the end of the Second World War, even very conventional black liberals and moderates were emphatic that </w:t>
      </w:r>
      <w:r w:rsidRPr="00BB378F">
        <w:rPr>
          <w:rStyle w:val="StyleUnderline"/>
        </w:rPr>
        <w:t>continued growth of industrial unionism and expansion of public social wage policies were indispensable for black Americans’ advancement toward</w:t>
      </w:r>
      <w:r w:rsidRPr="00C15390">
        <w:rPr>
          <w:rStyle w:val="StyleUnderline"/>
        </w:rPr>
        <w:t xml:space="preserve"> equality.</w:t>
      </w:r>
      <w:r w:rsidRPr="00B66448">
        <w:rPr>
          <w:sz w:val="16"/>
        </w:rPr>
        <w:t xml:space="preserve">28 For many, including activists, the social-democratic and racial-democratic imperatives were so tightly melded that, even on those occasions when tension between them erupted into explicit conflict in relation to specific initiatives, the sources of conflict typically were interpreted as deriving from individual, idiosyncratic differences rather than more portentous ideological contradiction. A downside of the popular front style of politics, which was very successful through the major legislative victories of the mid-1960s, was that it proceeded from an abstract commitment to the interests of the race as a whole as a governing norm for political judgment, which was by definition murky and facilitated evasion of those sharp, potentially zero-sum disagreements over political vision that would surface in strategic or even tactical debates. This murkiness left many popular front black radicals ill- prepared for a critical moment in the mid-1960s when the submerged class contradiction sharpened in debate over ways forward after the legislative victories against segregation. THE CLASS CONTRADICTION </w:t>
      </w:r>
      <w:r w:rsidRPr="00EB2473">
        <w:rPr>
          <w:rStyle w:val="StyleUnderline"/>
        </w:rPr>
        <w:t xml:space="preserve">That </w:t>
      </w:r>
      <w:r w:rsidRPr="00BB378F">
        <w:rPr>
          <w:rStyle w:val="StyleUnderline"/>
        </w:rPr>
        <w:t>tension in black politics was at its core a class contradiction</w:t>
      </w:r>
      <w:r w:rsidRPr="00EB2473">
        <w:rPr>
          <w:rStyle w:val="StyleUnderline"/>
        </w:rPr>
        <w:t xml:space="preserve">; racial democracy is the social ideal of the aspiring professional-managerial and business strata. </w:t>
      </w:r>
      <w:r w:rsidRPr="003C2172">
        <w:rPr>
          <w:rStyle w:val="StyleUnderline"/>
          <w:highlight w:val="cyan"/>
        </w:rPr>
        <w:t>Failure</w:t>
      </w:r>
      <w:r w:rsidRPr="00B66448">
        <w:rPr>
          <w:sz w:val="16"/>
        </w:rPr>
        <w:t xml:space="preserve">, inability or reluctance </w:t>
      </w:r>
      <w:r w:rsidRPr="003C2172">
        <w:rPr>
          <w:rStyle w:val="StyleUnderline"/>
          <w:highlight w:val="cyan"/>
        </w:rPr>
        <w:t>to address class dynamics in black politics</w:t>
      </w:r>
      <w:r w:rsidRPr="00EB2473">
        <w:rPr>
          <w:rStyle w:val="StyleUnderline"/>
        </w:rPr>
        <w:t xml:space="preserve"> as such</w:t>
      </w:r>
      <w:r w:rsidRPr="00B66448">
        <w:rPr>
          <w:sz w:val="16"/>
        </w:rPr>
        <w:t xml:space="preserve">, while understandable in the context of dynamic racial popular front insurgency as a strategic desideratum or even simple oversight, nonetheless </w:t>
      </w:r>
      <w:r w:rsidRPr="003C2172">
        <w:rPr>
          <w:rStyle w:val="StyleUnderline"/>
          <w:highlight w:val="cyan"/>
        </w:rPr>
        <w:t xml:space="preserve">has had consequences </w:t>
      </w:r>
      <w:r w:rsidRPr="00CF4CD3">
        <w:rPr>
          <w:rStyle w:val="StyleUnderline"/>
        </w:rPr>
        <w:t xml:space="preserve">for subsequent understandings of the relation of race and politics and assertions of the scope of authentically black political interests </w:t>
      </w:r>
      <w:r w:rsidRPr="003C2172">
        <w:rPr>
          <w:rStyle w:val="StyleUnderline"/>
          <w:highlight w:val="cyan"/>
        </w:rPr>
        <w:t xml:space="preserve">that </w:t>
      </w:r>
      <w:r w:rsidRPr="00BB378F">
        <w:rPr>
          <w:rStyle w:val="StyleUnderline"/>
        </w:rPr>
        <w:t xml:space="preserve">eventually </w:t>
      </w:r>
      <w:r w:rsidRPr="003C2172">
        <w:rPr>
          <w:rStyle w:val="StyleUnderline"/>
          <w:highlight w:val="cyan"/>
        </w:rPr>
        <w:t xml:space="preserve">undermined possibilities for </w:t>
      </w:r>
      <w:r w:rsidRPr="00C514A2">
        <w:rPr>
          <w:rStyle w:val="StyleUnderline"/>
        </w:rPr>
        <w:t>sustaining a</w:t>
      </w:r>
      <w:r w:rsidRPr="003C2172">
        <w:rPr>
          <w:rStyle w:val="StyleUnderline"/>
          <w:highlight w:val="cyan"/>
        </w:rPr>
        <w:t xml:space="preserve"> working-class agenda in black politics.</w:t>
      </w:r>
      <w:r w:rsidRPr="00B66448">
        <w:rPr>
          <w:sz w:val="16"/>
        </w:rPr>
        <w:t xml:space="preserve"> Antagonistic reactions from both antiracist activists and political elites to Senator Bernie Sanders’s campaign for the 2016 Democratic presidential nomination, on a platform inspired by social democracy, threw into bold relief the extent to which </w:t>
      </w:r>
      <w:r w:rsidRPr="003C2172">
        <w:rPr>
          <w:rStyle w:val="StyleUnderline"/>
          <w:highlight w:val="cyan"/>
        </w:rPr>
        <w:t xml:space="preserve">what is now </w:t>
      </w:r>
      <w:r w:rsidRPr="00BB378F">
        <w:rPr>
          <w:rStyle w:val="StyleUnderline"/>
        </w:rPr>
        <w:t xml:space="preserve">generally recognized as </w:t>
      </w:r>
      <w:r w:rsidRPr="003C2172">
        <w:rPr>
          <w:rStyle w:val="StyleUnderline"/>
          <w:highlight w:val="cyan"/>
        </w:rPr>
        <w:t xml:space="preserve">black politics is </w:t>
      </w:r>
      <w:r w:rsidRPr="00BB378F">
        <w:rPr>
          <w:rStyle w:val="StyleUnderline"/>
        </w:rPr>
        <w:t xml:space="preserve">fundamentally a professional- </w:t>
      </w:r>
      <w:r w:rsidRPr="00C514A2">
        <w:rPr>
          <w:rStyle w:val="StyleUnderline"/>
        </w:rPr>
        <w:t xml:space="preserve">managerial class programme that constitutes the </w:t>
      </w:r>
      <w:r w:rsidRPr="003C2172">
        <w:rPr>
          <w:rStyle w:val="StyleUnderline"/>
          <w:highlight w:val="cyan"/>
        </w:rPr>
        <w:t xml:space="preserve">left-wing of neoliberalism. </w:t>
      </w:r>
      <w:r w:rsidRPr="00C514A2">
        <w:rPr>
          <w:rStyle w:val="StyleUnderline"/>
        </w:rPr>
        <w:t>This politics</w:t>
      </w:r>
      <w:r w:rsidRPr="00EB2473">
        <w:rPr>
          <w:rStyle w:val="StyleUnderline"/>
        </w:rPr>
        <w:t xml:space="preserve"> actively </w:t>
      </w:r>
      <w:r w:rsidRPr="003C2172">
        <w:rPr>
          <w:rStyle w:val="StyleUnderline"/>
          <w:highlight w:val="cyan"/>
        </w:rPr>
        <w:t xml:space="preserve">invokes </w:t>
      </w:r>
      <w:r w:rsidRPr="00C514A2">
        <w:rPr>
          <w:rStyle w:val="StyleUnderline"/>
        </w:rPr>
        <w:t xml:space="preserve">the cultural authority of </w:t>
      </w:r>
      <w:r w:rsidRPr="00BB378F">
        <w:rPr>
          <w:rStyle w:val="StyleUnderline"/>
        </w:rPr>
        <w:t xml:space="preserve">earlier moments of </w:t>
      </w:r>
      <w:r w:rsidRPr="003C2172">
        <w:rPr>
          <w:rStyle w:val="StyleUnderline"/>
          <w:highlight w:val="cyan"/>
        </w:rPr>
        <w:t xml:space="preserve">black insurgency, shorn of </w:t>
      </w:r>
      <w:r w:rsidRPr="00C514A2">
        <w:rPr>
          <w:rStyle w:val="StyleUnderline"/>
        </w:rPr>
        <w:t>their</w:t>
      </w:r>
      <w:r w:rsidRPr="003C2172">
        <w:rPr>
          <w:rStyle w:val="StyleUnderline"/>
          <w:highlight w:val="cyan"/>
        </w:rPr>
        <w:t xml:space="preserve"> working-class </w:t>
      </w:r>
      <w:r w:rsidRPr="00C514A2">
        <w:rPr>
          <w:rStyle w:val="StyleUnderline"/>
        </w:rPr>
        <w:t>programmatic character, and spectres</w:t>
      </w:r>
      <w:r w:rsidRPr="00EB2473">
        <w:rPr>
          <w:rStyle w:val="StyleUnderline"/>
        </w:rPr>
        <w:t xml:space="preserve"> of the racial order it opposed, </w:t>
      </w:r>
      <w:r w:rsidRPr="003C2172">
        <w:rPr>
          <w:rStyle w:val="StyleUnderline"/>
          <w:highlight w:val="cyan"/>
        </w:rPr>
        <w:t xml:space="preserve">to align with a neoliberal ideal of </w:t>
      </w:r>
      <w:r w:rsidRPr="00D043D8">
        <w:rPr>
          <w:rStyle w:val="StyleUnderline"/>
        </w:rPr>
        <w:t xml:space="preserve">social justice – </w:t>
      </w:r>
      <w:r w:rsidRPr="003C2172">
        <w:rPr>
          <w:rStyle w:val="StyleUnderline"/>
          <w:highlight w:val="cyan"/>
        </w:rPr>
        <w:t>parity in the distribution of capitalism’s</w:t>
      </w:r>
      <w:r w:rsidRPr="00A70A61">
        <w:rPr>
          <w:rStyle w:val="StyleUnderline"/>
        </w:rPr>
        <w:t xml:space="preserve"> costs and benefits among recognized ascriptive categories – as the boundary of the politically thinkable</w:t>
      </w:r>
      <w:r w:rsidRPr="00A70A61">
        <w:rPr>
          <w:sz w:val="16"/>
        </w:rPr>
        <w:t xml:space="preserve">, even among a nominal left. </w:t>
      </w:r>
      <w:r w:rsidRPr="00A70A61">
        <w:rPr>
          <w:sz w:val="4"/>
          <w:szCs w:val="4"/>
        </w:rPr>
        <w:t>This odd state of affairs</w:t>
      </w:r>
      <w:r w:rsidRPr="00C15390">
        <w:rPr>
          <w:sz w:val="4"/>
          <w:szCs w:val="4"/>
        </w:rPr>
        <w:t xml:space="preserve"> is the product of several developments in postwar American politics, beginning with the impact of the business counterattack on labour in the years after the war and the aggressive anti-communism of the late 1940s and 1950s, and including the terms on which the victories of the mid-1960s were consolidated institutionally within black politics and the country at large. And, perhaps counter-intuitively, identification with Third World anti-colonial and national liberation movements in the 1960s and 1970s played a significant role in rendering invisible the class dynamics that shaped the thrust and impact of post-segregation black politics. The decade after the end of the Second World War was a key moment in helping form the trajectory that has culminated in contemporary antiracist politics in the US. Two linked pressures, one suppressive and the other affirmative, shifted the balance in black popular front radicalism sharply in favour of the racial-democratic tendency. The reactionary anti- communist offensive of those years, as was its domestic intent, stigmatized and suppressed expressions of socialist or anti-capitalist politics or critique. Its effects on accelerating purges of the left from the labour movement are well known. Leah N. Gordon and Risa Golubo have examined its impact on the strategic orientation of black politics and racial advocacy.29 Crucially, aggressive, putschist anti-communism and its ‘loyalty’ apparatus drove a retreat from political-economic interpretations of the bases of racial inequality and toward an individualist, psychologistic perspective focused on racism as prejudice, bigotry, or intolerance. On the affirmative side of the ledger, that new racial liberalism divorced from political economy encouraged a litigation strategy of challenging the codified apartheid in the South as violating the guarantees of equal protection against discriminatory state action provided by the Fourteenth Amendment of the Constitution. By the mid-1940s the federal courts had shown that that direction could produce positive results for litigants, and that potential opening impelled a focus on the segregationist southern order and its infringements on the civil rights of blacks as a class of individuals. Of course, segregation violated the Fourteenth Amendment no more in 1954, when the US Supreme Court found state-sponsored racially segregated education unconstitutional by definition, than it had in 1896, when the Court’s ruling in Plessy v. Ferguson upheld codified segregation in the ‘separate but equal’ doctrine. Moreover, black activists had fought against the segregationist regime with whatever means available since before Plessy had established it as legitimate. What had changed was the political and cultural centre of gravity with regard to racial inequality and discrimination. To be sure, the social-democratic tendency in black politics did not disappear. It remained an important engine of popular political action through the 1960s. The fabled 1963 March on Washington was organized principally by labour leader A. Philip Randolph’s Negro American Labor Council, and was officially called the March on Washington for Jobs and Freedom, organized and carried out with considerable trade union support. The impetus for the protest in Memphis at which Martin Luther King, Jr was assassinated was a sanitation workers’ strike that was an outcropping of a regional organizing campaign of the American Federation of State, County, and Municipal Employees (AFSCME). Labour and class-related issues were central to much of the militant action that made up the high period of southern civil rights activism from the 1940s through the 1960s, as well as a two-decade long struggle – mainly outside the South, where ruling-class dominance was too complete – for local, state, and federal Fair Employment Practices legislation. This would extend beyond anti-discrimination efforts to authorize public intervention in labour markets to pursue full employment, which had been a central goal of black political agitation – and the black-labour-left alliance in which it was embedded – since the war years. Even in the South, however, as the Memphis case illustrates, labour and class issues were often as not high on the movement’s agenda. Even such proceduralist liberal staples of the anti-segregation struggle as restoration of voting rights were linked in the minds of activists and rank-and-file movement supporters to working-class and labour objectives. NATIONAL LIBERATION, BLACK POWER AND CLASS POLITICS As Cold War liberalism and postwar racial liberalism converged, activists increasingly tended to link the civil rights agenda to the Cold War international agenda, especially regarding the decolonizing Third World, characterizing southern segregationists as out of step with world opinion and harmful to national security. Thus, at the same time as politically attentive black Americans drew inspiration from and inspired decolonization and national liberation movements abroad, many also found it at least instrumentally useful to identify their domestic struggles with US international aspirations. Not many perceived that there was a possible contradiction between those positions. Black Americans’ identification with anti-colonial struggles rested on an almost unavoidable and a ectively powerful sense of common, or at least comparable condition. I recall, on first seeing the film soon after its release, finding the ‘Battle of Algiers’ immensely resonant; it seemed that I had lived some of it as a child and adolescent in New Orleans and other American cities. But that general identification was also in important ways superficial and naïve, and it would eventually become implicated in the critical defeat of the social-democratic tendency in black politics in the late 1960s and 1970s. Black American Third Worldism was more nationalist than revolutionary. Going back to Du Bois’s apothegm about the colour line – and it is much less known that he essentially recanted it by the early 1950s, specifically describing race as an ‘excuse’ in class war30 – black identification with colonized populations stemmed partly from an idealized racial nationalism that presumed white supremacist constructions of the stakes of western imperialism. Du Bois’s 1928 novel Dark Princess is a romance based on the premise of a global rising of united peoples of colour.31 In the 1930s and even into the war, many black Americans cheered on Japanese imperialism as a non-white challenge to white supremacy.32 The roots of the characterization of black Americans’ position as an instance of ‘domestic colonialism’ in the early 1960s lay in an e ort not merely to elevate the black insurgency’s power and significance through association with Third World struggles, but also to advocate a model of national liberation as a programme and approach for black politics in the US.33 Third Worldism was in general more a rhetorical phenomenon than a substantively programmatic one. Marxist revolutionaries on the capitalist periphery embraced it as an aspiration. Mao propounded a ‘three worlds’ theory, and Cuba still maintains the Organización de Solidaridad con los Pueblos de Asia, África, y América Latina (OSPAAL). Left governments in Venezuela and elsewhere have drawn on imagery at least evocative of Third Worldism and Non-Alignment in their e orts to organize regional and supra-regional (typically based on common export commodities) economic and political blocs. The Alianza Bolivariana para los Pueblos de Nuestra América (ALBA), with member states in South America, Central America, and the Caribbean, is arguably the most extensive and successful of those e orts. For the most part, however, the history of Third Worldism and the Non-Aligned Movement as predicated on the goal of global alliance of ‘peoples of colour’ – anti-imperialist or otherwise – has been very much oversold.34 Moreover, the view that non-whiteness provides a basis for transnational political alliance simply rehearses the mystification that colonialism had been driven fundamentally by white supremacist ideology. As Fanon observed early in the period of decolonization, that mystification, in identifying racial transfer of formal authority as the essence of national liberation, also obscured the extent to which imperialism was always first and foremost a class project, of which colonialism buttressed by racialist fables was only one historically specific form. In any event, as anti-colonial and national liberation struggles intensified in the 1960s against the backdrop of the escalating Indochina War, Western leftists, almost as a reflex, generally supported those insurgent movements and defended them against inegalitarian critics and imperialist state power; doing so was consistent with the left’s egalitarian and democratic values. Many of those movements contained different ideological and class tendencies, a complexity often obscured by their populist rhetoric, which posited claims to represent the authentic ‘people’. How class dynamics played out in national liberation movements that succeeded in winning independence and official self-determination is well known. Even several of those movements that embraced socialism and attempted to link the national liberation struggle to a popular class politics – e.g., the FLN in Algeria, the African National Congress in South Africa and those that came to power in the former Portuguese colonies in Africa – were ultimately incorporated into the logic of capitalist globalization in ways that articulated with domestic class contradictions.35 In the US, escalation of the war on Vietnam encouraged greater attentiveness in the left to imperialist interventionism, and over that decade armed national liberation or revolutionary struggles intensified in much of the former colonial world and Latin America.</w:t>
      </w:r>
      <w:r w:rsidRPr="00B66448">
        <w:rPr>
          <w:sz w:val="16"/>
        </w:rPr>
        <w:t xml:space="preserve"> At the same </w:t>
      </w:r>
      <w:r w:rsidRPr="00B5706E">
        <w:rPr>
          <w:sz w:val="16"/>
        </w:rPr>
        <w:t xml:space="preserve">time </w:t>
      </w:r>
      <w:r w:rsidRPr="00B5706E">
        <w:rPr>
          <w:rStyle w:val="StyleUnderline"/>
        </w:rPr>
        <w:t>the Black Power nationalist embrace of the domestic colonial analogy and the discourse of national liberation gave a radical halo to what was, militant rhetorical flourishes aside, programmatically an ethnic politics fully incorporable with the pluralist interest-group system.</w:t>
      </w:r>
      <w:r w:rsidRPr="00B5706E">
        <w:rPr>
          <w:sz w:val="16"/>
        </w:rPr>
        <w:t xml:space="preserve"> Notwithstanding</w:t>
      </w:r>
      <w:r w:rsidRPr="00B66448">
        <w:rPr>
          <w:sz w:val="16"/>
        </w:rPr>
        <w:t xml:space="preserve"> the sincere convictions of adherents</w:t>
      </w:r>
      <w:r w:rsidRPr="00D043D8">
        <w:rPr>
          <w:sz w:val="16"/>
        </w:rPr>
        <w:t xml:space="preserve">, </w:t>
      </w:r>
      <w:r w:rsidRPr="00D043D8">
        <w:rPr>
          <w:rStyle w:val="StyleUnderline"/>
        </w:rPr>
        <w:t>Black Power was, consistent with ethnic politics in general, very much a class-based affair, harnessing an abstract and symbolic racial populism to an agenda that centred concretely on advancing the interests and aspirations of new political and entrepreneurial strata w</w:t>
      </w:r>
      <w:r w:rsidRPr="00BD6DC5">
        <w:rPr>
          <w:rStyle w:val="StyleUnderline"/>
        </w:rPr>
        <w:t>hich emerged from the victories of the civil rights movement and demographic racial transition in American cities.</w:t>
      </w:r>
      <w:r w:rsidRPr="00B66448">
        <w:rPr>
          <w:sz w:val="16"/>
        </w:rPr>
        <w:t xml:space="preserve">36 In relation to a history of racial exclusion, it was reasonable and appropriate that many leftists supported what was substantively a programme for inclusion on a racial-democratic model. And </w:t>
      </w:r>
      <w:r w:rsidRPr="00BD6DC5">
        <w:rPr>
          <w:rStyle w:val="StyleUnderline"/>
        </w:rPr>
        <w:t xml:space="preserve">the </w:t>
      </w:r>
      <w:r w:rsidRPr="003C2172">
        <w:rPr>
          <w:rStyle w:val="StyleUnderline"/>
          <w:highlight w:val="cyan"/>
        </w:rPr>
        <w:t>rhetorical militancy</w:t>
      </w:r>
      <w:r w:rsidRPr="00BD6DC5">
        <w:rPr>
          <w:rStyle w:val="StyleUnderline"/>
        </w:rPr>
        <w:t xml:space="preserve"> and racial-populist symbolism associated with Black Power, including the tropes of national liberation, </w:t>
      </w:r>
      <w:r w:rsidRPr="003C2172">
        <w:rPr>
          <w:rStyle w:val="StyleUnderline"/>
          <w:highlight w:val="cyan"/>
        </w:rPr>
        <w:t xml:space="preserve">reinforced the sense that it was </w:t>
      </w:r>
      <w:r w:rsidRPr="00D043D8">
        <w:rPr>
          <w:rStyle w:val="StyleUnderline"/>
        </w:rPr>
        <w:t xml:space="preserve">a </w:t>
      </w:r>
      <w:r w:rsidRPr="003C2172">
        <w:rPr>
          <w:rStyle w:val="StyleUnderline"/>
          <w:highlight w:val="cyan"/>
        </w:rPr>
        <w:t xml:space="preserve">radical </w:t>
      </w:r>
      <w:r w:rsidRPr="00D043D8">
        <w:rPr>
          <w:rStyle w:val="StyleUnderline"/>
        </w:rPr>
        <w:t>or revolutionary tendency that leftists should support. For more than half a century that view of Black Power has obscured the significance of the mid-1960s debate in black politics over the movement’s direction in the wake of the legislative victories. On one side, a working- class and labour-based black radicalism, propounded principally by A. Philip Randolph and</w:t>
      </w:r>
      <w:r w:rsidRPr="00D043D8">
        <w:rPr>
          <w:sz w:val="16"/>
        </w:rPr>
        <w:t xml:space="preserve"> his associate and longtime civil rights activist </w:t>
      </w:r>
      <w:r w:rsidRPr="00D043D8">
        <w:rPr>
          <w:rStyle w:val="StyleUnderline"/>
        </w:rPr>
        <w:t>Bayard Rustin, argued that the struggle for black equality faced new, larger challenges opened by the defeat of Jim Crow that required building a different sort of movement centred on the familiar black-liberal-labour-left alliance.</w:t>
      </w:r>
      <w:r w:rsidRPr="00D043D8">
        <w:rPr>
          <w:sz w:val="16"/>
        </w:rPr>
        <w:t xml:space="preserve"> In questioning whether ‘civil rights movement’ even remained an accurate description, Rustin argued, in a widely read essay published a year before Stokely Carmichael introduced the Black Power slogan to the world, that the next phase of the struggle called for </w:t>
      </w:r>
      <w:r w:rsidRPr="00D043D8">
        <w:rPr>
          <w:rStyle w:val="StyleUnderline"/>
        </w:rPr>
        <w:t>expanding the movement’s vision ‘beyond race relations to economic relations’.</w:t>
      </w:r>
      <w:r w:rsidRPr="00D043D8">
        <w:rPr>
          <w:sz w:val="16"/>
        </w:rPr>
        <w:t xml:space="preserve"> He argued that </w:t>
      </w:r>
      <w:r w:rsidRPr="00D043D8">
        <w:rPr>
          <w:rStyle w:val="StyleUnderline"/>
        </w:rPr>
        <w:t>it could not succeed ‘in the absence of radical programs for full employment, abolition of slums, the reconstruction of our educational system, new definitions of work and leisure.</w:t>
      </w:r>
      <w:r w:rsidRPr="00D043D8">
        <w:rPr>
          <w:sz w:val="16"/>
        </w:rPr>
        <w:t xml:space="preserve"> Adding up the cost of such programs, </w:t>
      </w:r>
      <w:r w:rsidRPr="00D043D8">
        <w:rPr>
          <w:rStyle w:val="StyleUnderline"/>
        </w:rPr>
        <w:t>we can only conclude that we are talking about a refashioning of our political economy.’</w:t>
      </w:r>
      <w:r w:rsidRPr="00D043D8">
        <w:rPr>
          <w:sz w:val="16"/>
        </w:rPr>
        <w:t xml:space="preserve"> For that</w:t>
      </w:r>
      <w:r w:rsidRPr="00B66448">
        <w:rPr>
          <w:sz w:val="16"/>
        </w:rPr>
        <w:t xml:space="preserve"> reason, he contended: ‘The future of the Negro struggle depends on whether the contradictions of this society can be resolved by a coalition of progressive forces which becomes the effective political majority in the United States. I speak of the coalition which staged the March on Washington, passed the Civil Rights Act, and laid the basis for the Johnson landslide – Negroes, trade unionists, liberals, and religious groups.’37 This was an unambiguous assertion of the social-democratic tendency in black politics, which Randolph and Rustin followed up with introduction of a ‘Freedom Budget’ that laid out an agenda for realizing a full-employment economy and its benefits for the society as a whole, noting that black Americans’ circumstances would be improved disproportionately if the Budget were implemented.38 For a variety of structural and idiosyncratic reasons, their call did not gain social traction.39 Contributing to its defeat was that the racial-democratic tendency aligned more comfortably with new institutional opportunities made available by the Voting Rights Act, racial transition in cities, anti-discrimination enforcement and the War on Poverty, all of which constituted a class-based racial redistribution that comported with the material aspirations of the emerging, post-segregation black professional-managerial class.40 </w:t>
      </w:r>
      <w:r w:rsidRPr="00D043D8">
        <w:rPr>
          <w:rStyle w:val="StyleUnderline"/>
        </w:rPr>
        <w:t>Incipient Black Power racial populism obscured the class character of those developments.</w:t>
      </w:r>
      <w:r w:rsidRPr="00D043D8">
        <w:rPr>
          <w:sz w:val="16"/>
        </w:rPr>
        <w:t xml:space="preserve"> P</w:t>
      </w:r>
      <w:r w:rsidRPr="00B66448">
        <w:rPr>
          <w:sz w:val="16"/>
        </w:rPr>
        <w:t xml:space="preserve">articularly ironic, in light of the subsequent development of black politics, is that many radicals successfully deployed racial populism, reinforced by allusions to anti-colonial and national liberation struggles, to portray the social-democratic approach advocated by Randolph and Rustin as a conservative ‘integrationist’ call for subordination to white interests. Because black radicals never had the political capacity to challenge for state power or a broad and deep popular base, the movement’s class tensions seldom surfaced in political debate. </w:t>
      </w:r>
      <w:r w:rsidRPr="00743C2C">
        <w:rPr>
          <w:rStyle w:val="StyleUnderline"/>
        </w:rPr>
        <w:t>By the mid-1960s the racial-democratic tendency’s cultural force and institutional clout – including its incorporation within postwar liberalism – had made its commitment to racial redistribution practically hegemonic as the standard of justice and equality for black Americans. In retrospect, that moment marked the birth of antiracism as a claim to a discrete politics</w:t>
      </w:r>
      <w:r w:rsidRPr="00B5706E">
        <w:rPr>
          <w:rStyle w:val="StyleUnderline"/>
        </w:rPr>
        <w:t>. The ambiguity and murkiness in black popular</w:t>
      </w:r>
      <w:r w:rsidRPr="00D043D8">
        <w:rPr>
          <w:rStyle w:val="StyleUnderline"/>
        </w:rPr>
        <w:t xml:space="preserve"> front </w:t>
      </w:r>
      <w:r w:rsidRPr="003C2172">
        <w:rPr>
          <w:rStyle w:val="StyleUnderline"/>
          <w:highlight w:val="cyan"/>
        </w:rPr>
        <w:t xml:space="preserve">radicalism </w:t>
      </w:r>
      <w:r w:rsidRPr="00B5706E">
        <w:rPr>
          <w:rStyle w:val="StyleUnderline"/>
        </w:rPr>
        <w:t>regarding intra-racial class dynamics undercut</w:t>
      </w:r>
      <w:r w:rsidRPr="00743C2C">
        <w:rPr>
          <w:rStyle w:val="StyleUnderline"/>
        </w:rPr>
        <w:t xml:space="preserve"> the ability of social-democratic advocates to mount appropriate </w:t>
      </w:r>
      <w:r w:rsidRPr="00D043D8">
        <w:rPr>
          <w:rStyle w:val="StyleUnderline"/>
        </w:rPr>
        <w:t>critical responses.</w:t>
      </w:r>
      <w:r w:rsidRPr="00D043D8">
        <w:rPr>
          <w:sz w:val="16"/>
        </w:rPr>
        <w:t xml:space="preserve"> For the most part, </w:t>
      </w:r>
      <w:r w:rsidRPr="00D043D8">
        <w:rPr>
          <w:rStyle w:val="StyleUnderline"/>
        </w:rPr>
        <w:t>such advocates</w:t>
      </w:r>
      <w:r w:rsidRPr="00743C2C">
        <w:rPr>
          <w:rStyle w:val="StyleUnderline"/>
        </w:rPr>
        <w:t xml:space="preserve"> also </w:t>
      </w:r>
      <w:r w:rsidRPr="003C2172">
        <w:rPr>
          <w:rStyle w:val="StyleUnderline"/>
          <w:highlight w:val="cyan"/>
        </w:rPr>
        <w:t>fell back on a discourse of racial authenticity</w:t>
      </w:r>
      <w:r w:rsidRPr="00743C2C">
        <w:rPr>
          <w:rStyle w:val="StyleUnderline"/>
        </w:rPr>
        <w:t xml:space="preserve"> and objections that the strategies and objectives of the emerging political class did not properly represent the interests of the ‘community’ or the ‘people’. </w:t>
      </w:r>
      <w:r w:rsidRPr="00D043D8">
        <w:rPr>
          <w:rStyle w:val="StyleUnderline"/>
        </w:rPr>
        <w:t xml:space="preserve">The conceptual limitations imposed by </w:t>
      </w:r>
      <w:r w:rsidRPr="003C2172">
        <w:rPr>
          <w:rStyle w:val="StyleUnderline"/>
          <w:highlight w:val="cyan"/>
        </w:rPr>
        <w:t xml:space="preserve">that </w:t>
      </w:r>
      <w:r w:rsidRPr="00D043D8">
        <w:rPr>
          <w:rStyle w:val="StyleUnderline"/>
        </w:rPr>
        <w:t>fetishized racial populism testified</w:t>
      </w:r>
      <w:r w:rsidRPr="00743C2C">
        <w:rPr>
          <w:rStyle w:val="StyleUnderline"/>
        </w:rPr>
        <w:t xml:space="preserve"> to and </w:t>
      </w:r>
      <w:r w:rsidRPr="003C2172">
        <w:rPr>
          <w:rStyle w:val="StyleUnderline"/>
          <w:highlight w:val="cyan"/>
        </w:rPr>
        <w:t xml:space="preserve">reinforced </w:t>
      </w:r>
      <w:r w:rsidRPr="00D043D8">
        <w:rPr>
          <w:rStyle w:val="StyleUnderline"/>
        </w:rPr>
        <w:t>professional-</w:t>
      </w:r>
      <w:r w:rsidRPr="003C2172">
        <w:rPr>
          <w:rStyle w:val="StyleUnderline"/>
          <w:highlight w:val="cyan"/>
        </w:rPr>
        <w:t>managerial class hegemony in black politics.</w:t>
      </w:r>
      <w:r w:rsidRPr="00743C2C">
        <w:rPr>
          <w:rStyle w:val="StyleUnderline"/>
        </w:rPr>
        <w:t xml:space="preserve"> </w:t>
      </w:r>
      <w:r w:rsidRPr="00B66448">
        <w:rPr>
          <w:sz w:val="16"/>
        </w:rPr>
        <w:t xml:space="preserve">Partly from ideological purblindness, partly from material imperatives, </w:t>
      </w:r>
      <w:r w:rsidRPr="003C2172">
        <w:rPr>
          <w:rStyle w:val="StyleUnderline"/>
          <w:highlight w:val="cyan"/>
        </w:rPr>
        <w:t xml:space="preserve">the expressions </w:t>
      </w:r>
      <w:r w:rsidRPr="00B5706E">
        <w:rPr>
          <w:rStyle w:val="StyleUnderline"/>
        </w:rPr>
        <w:t>of political radicalism</w:t>
      </w:r>
      <w:r w:rsidRPr="00743C2C">
        <w:rPr>
          <w:rStyle w:val="StyleUnderline"/>
        </w:rPr>
        <w:t xml:space="preserve"> that purported to dissent from the consolidating new black class politics – openly idealist cultural nationalism, a new, anti-imperialist Pan-Africanism, and a potted Marxism-Leninism – </w:t>
      </w:r>
      <w:r w:rsidRPr="003C2172">
        <w:rPr>
          <w:rStyle w:val="StyleUnderline"/>
          <w:highlight w:val="cyan"/>
        </w:rPr>
        <w:t xml:space="preserve">defined </w:t>
      </w:r>
      <w:r w:rsidRPr="00B5706E">
        <w:rPr>
          <w:rStyle w:val="StyleUnderline"/>
        </w:rPr>
        <w:t xml:space="preserve">their </w:t>
      </w:r>
      <w:r w:rsidRPr="003C2172">
        <w:rPr>
          <w:rStyle w:val="StyleUnderline"/>
          <w:highlight w:val="cyan"/>
        </w:rPr>
        <w:t>radicalism through withdrawal from</w:t>
      </w:r>
      <w:r w:rsidRPr="00743C2C">
        <w:rPr>
          <w:rStyle w:val="StyleUnderline"/>
        </w:rPr>
        <w:t xml:space="preserve"> mundane </w:t>
      </w:r>
      <w:r w:rsidRPr="003C2172">
        <w:rPr>
          <w:rStyle w:val="StyleUnderline"/>
          <w:highlight w:val="cyan"/>
        </w:rPr>
        <w:t xml:space="preserve">political dynamics </w:t>
      </w:r>
      <w:r w:rsidRPr="00B5706E">
        <w:rPr>
          <w:rStyle w:val="StyleUnderline"/>
        </w:rPr>
        <w:t>and embrace of one or another flavour of millenarian revolutionary catechism.</w:t>
      </w:r>
      <w:r w:rsidRPr="00B5706E">
        <w:rPr>
          <w:sz w:val="16"/>
        </w:rPr>
        <w:t>41</w:t>
      </w:r>
      <w:r w:rsidRPr="00B66448">
        <w:rPr>
          <w:sz w:val="16"/>
        </w:rPr>
        <w:t xml:space="preserve"> Some black radicals, particularly in the 1970s moment of the largely Maoist New Communist movement in the US, strove to meld their fundamentally nationalist discourse of national liberation with a Marxist anti-imperialism. The Black Panther Party had been an early expression of this inclination.42 However, </w:t>
      </w:r>
      <w:r w:rsidRPr="00743C2C">
        <w:rPr>
          <w:rStyle w:val="StyleUnderline"/>
        </w:rPr>
        <w:t>that turn retained the crucial assumptions of national liberation discourse, especially the most significant one – the nationalist premise that posits the group as an authentically communitarian and singular ‘people’ united against external oppression</w:t>
      </w:r>
      <w:r w:rsidRPr="00B66448">
        <w:rPr>
          <w:sz w:val="16"/>
        </w:rPr>
        <w:t xml:space="preserve">, and represents the character of class struggle within the population (e.g., black Americans) as that ‘people’ arrayed against inauthentic ‘misleaders’ or a co-opted, comprador element. That view originated in the ‘domestic colonialism’ analogy that emerged from some radicals’ early 1960s identification with Third World insurgencies. </w:t>
      </w:r>
      <w:r w:rsidRPr="00743C2C">
        <w:rPr>
          <w:rStyle w:val="StyleUnderline"/>
        </w:rPr>
        <w:t xml:space="preserve">The great irony of </w:t>
      </w:r>
      <w:r w:rsidRPr="003C2172">
        <w:rPr>
          <w:rStyle w:val="StyleUnderline"/>
          <w:highlight w:val="cyan"/>
        </w:rPr>
        <w:t xml:space="preserve">this </w:t>
      </w:r>
      <w:r w:rsidRPr="003668EE">
        <w:rPr>
          <w:rStyle w:val="StyleUnderline"/>
        </w:rPr>
        <w:t>apparently radical tendency</w:t>
      </w:r>
      <w:r w:rsidRPr="00743C2C">
        <w:rPr>
          <w:rStyle w:val="StyleUnderline"/>
        </w:rPr>
        <w:t xml:space="preserve"> is that the communitarian populism on which it rested </w:t>
      </w:r>
      <w:r w:rsidRPr="003C2172">
        <w:rPr>
          <w:rStyle w:val="StyleUnderline"/>
          <w:highlight w:val="cyan"/>
        </w:rPr>
        <w:t xml:space="preserve">worked </w:t>
      </w:r>
      <w:r w:rsidRPr="003668EE">
        <w:rPr>
          <w:rStyle w:val="StyleUnderline"/>
        </w:rPr>
        <w:t xml:space="preserve">mainly </w:t>
      </w:r>
      <w:r w:rsidRPr="003C2172">
        <w:rPr>
          <w:rStyle w:val="StyleUnderline"/>
          <w:highlight w:val="cyan"/>
        </w:rPr>
        <w:t xml:space="preserve">to obscure class dynamics within black politics. It is a </w:t>
      </w:r>
      <w:r w:rsidRPr="003668EE">
        <w:rPr>
          <w:rStyle w:val="StyleUnderline"/>
        </w:rPr>
        <w:t xml:space="preserve">marker of </w:t>
      </w:r>
      <w:r w:rsidRPr="003C2172">
        <w:rPr>
          <w:rStyle w:val="StyleUnderline"/>
          <w:highlight w:val="cyan"/>
        </w:rPr>
        <w:t xml:space="preserve">retreat from programmatic commitment to social transformation </w:t>
      </w:r>
      <w:r w:rsidRPr="00063AF5">
        <w:rPr>
          <w:rStyle w:val="StyleUnderline"/>
        </w:rPr>
        <w:t>that many who consider themselves on the left accept the stance that racial politics is more radical or inclusive than class politics and that pursuit of socialism is suspect on identitarian grounds. Ascriptive identity becomes the primary basis for political commitment, and solidarity on the</w:t>
      </w:r>
      <w:r w:rsidRPr="00743C2C">
        <w:rPr>
          <w:rStyle w:val="StyleUnderline"/>
        </w:rPr>
        <w:t xml:space="preserve"> basis of who we are trumps solidarity on the basis of what we believe only when the left no longer has a transformative vision around which to cohere as a basis for political judgment. </w:t>
      </w:r>
      <w:r w:rsidRPr="003C2172">
        <w:rPr>
          <w:rStyle w:val="StyleUnderline"/>
          <w:highlight w:val="cyan"/>
        </w:rPr>
        <w:t>Antiracism does not have an affirmative agenda</w:t>
      </w:r>
      <w:r w:rsidRPr="00063AF5">
        <w:rPr>
          <w:rStyle w:val="StyleUnderline"/>
        </w:rPr>
        <w:t xml:space="preserve">, a fact that complements a left that by and large has little clarity of social vision </w:t>
      </w:r>
      <w:r w:rsidRPr="00C514A2">
        <w:rPr>
          <w:rStyle w:val="StyleUnderline"/>
        </w:rPr>
        <w:t xml:space="preserve">itself. Antiracist politics </w:t>
      </w:r>
      <w:r w:rsidRPr="003C2172">
        <w:rPr>
          <w:rStyle w:val="StyleUnderline"/>
          <w:highlight w:val="cyan"/>
        </w:rPr>
        <w:t xml:space="preserve">mimes radicalism with posture and performative evocation </w:t>
      </w:r>
      <w:r w:rsidRPr="00A70A61">
        <w:rPr>
          <w:rStyle w:val="StyleUnderline"/>
        </w:rPr>
        <w:t>of earlier insurgent politics like</w:t>
      </w:r>
      <w:r w:rsidRPr="00C514A2">
        <w:rPr>
          <w:rStyle w:val="StyleUnderline"/>
        </w:rPr>
        <w:t xml:space="preserve"> Black Power radicalism</w:t>
      </w:r>
      <w:r w:rsidRPr="00743C2C">
        <w:rPr>
          <w:rStyle w:val="StyleUnderline"/>
        </w:rPr>
        <w:t xml:space="preserve"> in the US and the national liberation movements of the 1960s and 1970s, </w:t>
      </w:r>
      <w:r w:rsidRPr="00C514A2">
        <w:rPr>
          <w:rStyle w:val="StyleUnderline"/>
        </w:rPr>
        <w:t>but</w:t>
      </w:r>
      <w:r w:rsidRPr="003C2172">
        <w:rPr>
          <w:rStyle w:val="StyleUnderline"/>
          <w:highlight w:val="cyan"/>
        </w:rPr>
        <w:t xml:space="preserve"> with</w:t>
      </w:r>
      <w:r w:rsidRPr="00C514A2">
        <w:rPr>
          <w:rStyle w:val="StyleUnderline"/>
        </w:rPr>
        <w:t xml:space="preserve"> </w:t>
      </w:r>
      <w:r w:rsidRPr="003C2172">
        <w:rPr>
          <w:rStyle w:val="StyleUnderline"/>
          <w:highlight w:val="cyan"/>
        </w:rPr>
        <w:t xml:space="preserve">complete erasure of the class and political-economic tensions </w:t>
      </w:r>
      <w:r w:rsidRPr="00A70A61">
        <w:rPr>
          <w:rStyle w:val="StyleUnderline"/>
        </w:rPr>
        <w:t>in which those movements were immersed</w:t>
      </w:r>
      <w:r w:rsidRPr="003C2172">
        <w:rPr>
          <w:rStyle w:val="StyleUnderline"/>
          <w:highlight w:val="cyan"/>
        </w:rPr>
        <w:t>.</w:t>
      </w:r>
      <w:r w:rsidRPr="00B66448">
        <w:rPr>
          <w:sz w:val="16"/>
        </w:rPr>
        <w:t xml:space="preserve"> CONCLUSION </w:t>
      </w:r>
      <w:r w:rsidRPr="00063AF5">
        <w:rPr>
          <w:rStyle w:val="StyleUnderline"/>
        </w:rPr>
        <w:t>Positing a singular black community or racial political aspiration has had long- reaching effects on black politics, and leftist scholarship on black Am</w:t>
      </w:r>
      <w:r w:rsidRPr="00743C2C">
        <w:rPr>
          <w:rStyle w:val="StyleUnderline"/>
        </w:rPr>
        <w:t xml:space="preserve">ericans, </w:t>
      </w:r>
      <w:r w:rsidRPr="003C2172">
        <w:rPr>
          <w:rStyle w:val="StyleUnderline"/>
          <w:highlight w:val="cyan"/>
        </w:rPr>
        <w:t>that</w:t>
      </w:r>
      <w:r w:rsidRPr="00743C2C">
        <w:rPr>
          <w:rStyle w:val="StyleUnderline"/>
        </w:rPr>
        <w:t xml:space="preserve"> have </w:t>
      </w:r>
      <w:r w:rsidRPr="003C2172">
        <w:rPr>
          <w:rStyle w:val="StyleUnderline"/>
          <w:highlight w:val="cyan"/>
        </w:rPr>
        <w:t xml:space="preserve">facilitated accommodation to neoliberal imperatives </w:t>
      </w:r>
      <w:r w:rsidRPr="00C514A2">
        <w:rPr>
          <w:rStyle w:val="StyleUnderline"/>
        </w:rPr>
        <w:t>often while intending quite the opposite.</w:t>
      </w:r>
      <w:r w:rsidRPr="00C514A2">
        <w:rPr>
          <w:sz w:val="16"/>
        </w:rPr>
        <w:t xml:space="preserve"> </w:t>
      </w:r>
      <w:r w:rsidRPr="00C514A2">
        <w:rPr>
          <w:rStyle w:val="StyleUnderline"/>
        </w:rPr>
        <w:t>Proliferation</w:t>
      </w:r>
      <w:r w:rsidRPr="00743C2C">
        <w:rPr>
          <w:rStyle w:val="StyleUnderline"/>
        </w:rPr>
        <w:t xml:space="preserve"> of a </w:t>
      </w:r>
      <w:r w:rsidRPr="00063AF5">
        <w:rPr>
          <w:rStyle w:val="StyleUnderline"/>
        </w:rPr>
        <w:t>literature that presumes a singular ‘black freedom movement’, ‘black liberation movement’ or even a ‘long civil rights movement’ divests black Americans’ political activity of its tensions and structural contradictions.</w:t>
      </w:r>
      <w:r w:rsidRPr="00743C2C">
        <w:rPr>
          <w:rStyle w:val="StyleUnderline"/>
        </w:rPr>
        <w:t xml:space="preserve"> </w:t>
      </w:r>
      <w:r w:rsidRPr="00063AF5">
        <w:rPr>
          <w:rStyle w:val="StyleUnderline"/>
        </w:rPr>
        <w:t>The effect is to de-historicize examination of black politics. Politically, this tendency has obscured thirty years or more of steadily lowered expectations for what can be gained from political action.</w:t>
      </w:r>
      <w:r w:rsidRPr="00063AF5">
        <w:rPr>
          <w:sz w:val="16"/>
        </w:rPr>
        <w:t xml:space="preserve"> This was exemplified clearly during the 2016 campaign for the Democratic presidential nomi</w:t>
      </w:r>
      <w:r w:rsidRPr="00B66448">
        <w:rPr>
          <w:sz w:val="16"/>
        </w:rPr>
        <w:t xml:space="preserve">nation when in South Carolina, longtime Georgia Congressman and former civil rights movement icon John Lewis and his fellow black Congressman James Clyburn from South Carolina denounced the Sanders campaign’s proposal for free public higher education as irresponsible because it sent the bad message that people should expect free things – that is, decommodified public goods and services – from government. ‘Nothing is free in America’, Lewis snarled.43 Left-neoliberal exuberance surrounding the Democratic National Convention’s official nomination of Hillary Clinton as its presidential candidate made undeniably clear that </w:t>
      </w:r>
      <w:r w:rsidRPr="003C2172">
        <w:rPr>
          <w:rStyle w:val="StyleUnderline"/>
          <w:highlight w:val="cyan"/>
        </w:rPr>
        <w:t xml:space="preserve">antiracism and other identitarian expressions are </w:t>
      </w:r>
      <w:r w:rsidRPr="00A70A61">
        <w:rPr>
          <w:rStyle w:val="StyleUnderline"/>
        </w:rPr>
        <w:t xml:space="preserve">more than simply </w:t>
      </w:r>
      <w:r w:rsidRPr="003C2172">
        <w:rPr>
          <w:rStyle w:val="StyleUnderline"/>
          <w:highlight w:val="cyan"/>
        </w:rPr>
        <w:t xml:space="preserve">compatible with neoliberalism but are </w:t>
      </w:r>
      <w:r w:rsidRPr="00063AF5">
        <w:rPr>
          <w:rStyle w:val="StyleUnderline"/>
        </w:rPr>
        <w:t xml:space="preserve">most </w:t>
      </w:r>
      <w:r w:rsidRPr="003C2172">
        <w:rPr>
          <w:rStyle w:val="StyleUnderline"/>
          <w:highlight w:val="cyan"/>
        </w:rPr>
        <w:t xml:space="preserve">meaningfully active </w:t>
      </w:r>
      <w:r w:rsidRPr="00063AF5">
        <w:rPr>
          <w:rStyle w:val="StyleUnderline"/>
        </w:rPr>
        <w:t xml:space="preserve">components </w:t>
      </w:r>
      <w:r w:rsidRPr="003C2172">
        <w:rPr>
          <w:rStyle w:val="StyleUnderline"/>
          <w:highlight w:val="cyan"/>
        </w:rPr>
        <w:t>of its ideological reproduction.</w:t>
      </w:r>
      <w:r w:rsidRPr="00B66448">
        <w:rPr>
          <w:sz w:val="16"/>
        </w:rPr>
        <w:t xml:space="preserve"> Dara Lind, writing in vox.com, exulted that ‘a commitment to diversity has become the [Democratic] party’s unifying principle’, and Jeet Heer gushed in The New Republic that ‘the Democratic Party opened their arms to Republicans – without compromising their liberal values’.44 Identity and social liberalism in this happy vision will completely override the Democrats’ enduring class loyalties, and contradictions. There are two final ironies to note regarding the left embrace of antiracist politics. First, </w:t>
      </w:r>
      <w:r w:rsidRPr="003C2172">
        <w:rPr>
          <w:rStyle w:val="StyleUnderline"/>
          <w:highlight w:val="cyan"/>
        </w:rPr>
        <w:t xml:space="preserve">all politics </w:t>
      </w:r>
      <w:r w:rsidRPr="00C514A2">
        <w:rPr>
          <w:rStyle w:val="StyleUnderline"/>
        </w:rPr>
        <w:t xml:space="preserve">in a class society </w:t>
      </w:r>
      <w:r w:rsidRPr="003C2172">
        <w:rPr>
          <w:rStyle w:val="StyleUnderline"/>
          <w:highlight w:val="cyan"/>
        </w:rPr>
        <w:t xml:space="preserve">is class politics. Antiracism is not exempt </w:t>
      </w:r>
      <w:r w:rsidRPr="00063AF5">
        <w:rPr>
          <w:rStyle w:val="StyleUnderline"/>
        </w:rPr>
        <w:t>from that reality.</w:t>
      </w:r>
      <w:r w:rsidRPr="00B66448">
        <w:rPr>
          <w:rStyle w:val="StyleUnderline"/>
        </w:rPr>
        <w:t xml:space="preserve"> What its proponents will not admit is that it is a class politics but not a working-class politics.</w:t>
      </w:r>
      <w:r w:rsidRPr="00B66448">
        <w:rPr>
          <w:sz w:val="16"/>
        </w:rPr>
        <w:t xml:space="preserve"> Second, </w:t>
      </w:r>
      <w:r w:rsidRPr="003C2172">
        <w:rPr>
          <w:rStyle w:val="StyleUnderline"/>
          <w:highlight w:val="cyan"/>
        </w:rPr>
        <w:t>representing race as a primordial identity</w:t>
      </w:r>
      <w:r w:rsidRPr="00B66448">
        <w:rPr>
          <w:rStyle w:val="StyleUnderline"/>
        </w:rPr>
        <w:t xml:space="preserve"> also </w:t>
      </w:r>
      <w:r w:rsidRPr="003C2172">
        <w:rPr>
          <w:rStyle w:val="StyleUnderline"/>
          <w:highlight w:val="cyan"/>
        </w:rPr>
        <w:t>elevates it</w:t>
      </w:r>
      <w:r w:rsidRPr="00B66448">
        <w:rPr>
          <w:rStyle w:val="StyleUnderline"/>
        </w:rPr>
        <w:t xml:space="preserve"> as a social force </w:t>
      </w:r>
      <w:r w:rsidRPr="003C2172">
        <w:rPr>
          <w:rStyle w:val="StyleUnderline"/>
          <w:highlight w:val="cyan"/>
        </w:rPr>
        <w:t xml:space="preserve">above the dynamics of </w:t>
      </w:r>
      <w:r w:rsidRPr="00146AFB">
        <w:rPr>
          <w:rStyle w:val="StyleUnderline"/>
        </w:rPr>
        <w:t xml:space="preserve">the reproduction of </w:t>
      </w:r>
      <w:r w:rsidRPr="003C2172">
        <w:rPr>
          <w:rStyle w:val="StyleUnderline"/>
          <w:highlight w:val="cyan"/>
        </w:rPr>
        <w:t>capitalist social relations</w:t>
      </w:r>
      <w:r w:rsidRPr="00B66448">
        <w:rPr>
          <w:rStyle w:val="StyleUnderline"/>
        </w:rPr>
        <w:t xml:space="preserve">; in that sense, antiracist politics of the contemporary sort proceeds from the same primordialist view of race as did fin-de-siècle race theorists. And that is </w:t>
      </w:r>
      <w:r w:rsidRPr="00146AFB">
        <w:rPr>
          <w:rStyle w:val="StyleUnderline"/>
        </w:rPr>
        <w:t>also a case of argument by historical analogy coming home to roost.</w:t>
      </w:r>
    </w:p>
    <w:p w14:paraId="065D4A1A" w14:textId="77777777" w:rsidR="008B7A63" w:rsidRDefault="008B7A63" w:rsidP="008B7A63"/>
    <w:p w14:paraId="43F0717B" w14:textId="77777777" w:rsidR="008B7A63" w:rsidRDefault="008B7A63" w:rsidP="008B7A63">
      <w:pPr>
        <w:pStyle w:val="Heading4"/>
      </w:pPr>
      <w:r>
        <w:t>The alternative is recovery of Marxist materialist analysis in the interrogation of anti-blackness and capitalism. Theory &amp; praxis that orients itself toward working class organizing and collective activism is key and has been historically central to the black radical tradition.</w:t>
      </w:r>
    </w:p>
    <w:p w14:paraId="7A3E51B3" w14:textId="77777777" w:rsidR="008B7A63" w:rsidRPr="00981440" w:rsidRDefault="008B7A63" w:rsidP="008B7A63">
      <w:pPr>
        <w:rPr>
          <w:rStyle w:val="Style13ptBold"/>
          <w:b w:val="0"/>
        </w:rPr>
      </w:pPr>
      <w:r>
        <w:rPr>
          <w:rStyle w:val="Style13ptBold"/>
        </w:rPr>
        <w:t xml:space="preserve">Ferguson 15 [Stephen, Associate Prof of Liberal Studies at North Carolina A&amp;T, </w:t>
      </w:r>
      <w:r>
        <w:rPr>
          <w:rStyle w:val="Style13ptBold"/>
          <w:i/>
        </w:rPr>
        <w:t>Philosophy of African American Studies: Nothing Left of Blackness</w:t>
      </w:r>
      <w:r>
        <w:rPr>
          <w:rStyle w:val="Style13ptBold"/>
        </w:rPr>
        <w:t>, p.7-14]</w:t>
      </w:r>
    </w:p>
    <w:p w14:paraId="43D12DF2" w14:textId="77777777" w:rsidR="008B7A63" w:rsidRPr="00437868" w:rsidRDefault="008B7A63" w:rsidP="008B7A63">
      <w:pPr>
        <w:rPr>
          <w:sz w:val="16"/>
        </w:rPr>
      </w:pPr>
      <w:r w:rsidRPr="00981440">
        <w:rPr>
          <w:sz w:val="16"/>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981440">
        <w:rPr>
          <w:rStyle w:val="StyleUnderline"/>
        </w:rPr>
        <w:t>Black Leftist activists were significant players during the early period of Black Studies.</w:t>
      </w:r>
      <w:r w:rsidRPr="00981440">
        <w:rPr>
          <w:sz w:val="16"/>
        </w:rPr>
        <w:t xml:space="preserve"> The first introductory textbooks in African American Studies were written by Marxist/socialist scholars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w:t>
      </w:r>
      <w:r w:rsidRPr="00981440">
        <w:rPr>
          <w:rStyle w:val="StyleUnderline"/>
        </w:rPr>
        <w:t xml:space="preserve">However, today, Leftist thought is marginal to the politics and philosophy of Black Studies. </w:t>
      </w:r>
      <w:r w:rsidRPr="003C2172">
        <w:rPr>
          <w:rStyle w:val="StyleUnderline"/>
          <w:highlight w:val="cyan"/>
        </w:rPr>
        <w:t>Socialism and Marxism</w:t>
      </w:r>
      <w:r w:rsidRPr="00981440">
        <w:rPr>
          <w:rStyle w:val="StyleUnderline"/>
        </w:rPr>
        <w:t xml:space="preserve">-Leninism </w:t>
      </w:r>
      <w:r w:rsidRPr="003C2172">
        <w:rPr>
          <w:rStyle w:val="StyleUnderline"/>
          <w:highlight w:val="cyan"/>
        </w:rPr>
        <w:t xml:space="preserve">are integral parts of African American history </w:t>
      </w:r>
      <w:r w:rsidRPr="009A3BB5">
        <w:rPr>
          <w:rStyle w:val="StyleUnderline"/>
        </w:rPr>
        <w:t>and culture.</w:t>
      </w:r>
      <w:r w:rsidRPr="00981440">
        <w:rPr>
          <w:sz w:val="16"/>
        </w:rPr>
        <w:t xml:space="preserve"> Of course, </w:t>
      </w:r>
      <w:r w:rsidRPr="009A3BB5">
        <w:rPr>
          <w:rStyle w:val="StyleUnderline"/>
        </w:rPr>
        <w:t>Marxist scholar/activists contributed to African American intellectual history and culture long before what is, in more formal terms, considered the advent of Black Studies</w:t>
      </w:r>
      <w:r w:rsidRPr="00981440">
        <w:rPr>
          <w:rStyle w:val="StyleUnderline"/>
        </w:rPr>
        <w:t xml:space="preserve"> during the late 1960s. In the tradition of Hubert Harrison, Susie Revels Cayton, Maude White Katz, Richard B. Moore, Paul Robeson, Oliver Cox, Eugene Holmes, Abram Harris, Claudia Jones, Walter Rodney, Angela Davis, and John McClendon, </w:t>
      </w:r>
      <w:r w:rsidRPr="003C2172">
        <w:rPr>
          <w:rStyle w:val="StyleUnderline"/>
          <w:highlight w:val="cyan"/>
        </w:rPr>
        <w:t>there is a need to bring the Black working-class</w:t>
      </w:r>
      <w:r w:rsidRPr="009A3BB5">
        <w:rPr>
          <w:rStyle w:val="StyleUnderline"/>
        </w:rPr>
        <w:t>-men and women-</w:t>
      </w:r>
      <w:r w:rsidRPr="003C2172">
        <w:rPr>
          <w:rStyle w:val="StyleUnderline"/>
          <w:highlight w:val="cyan"/>
        </w:rPr>
        <w:t>back</w:t>
      </w:r>
      <w:r w:rsidRPr="00981440">
        <w:rPr>
          <w:rStyle w:val="StyleUnderline"/>
        </w:rPr>
        <w:t xml:space="preserve"> into AAS. A materialist philosophy inquiry into Black Studies is grounded on three presuppositions. </w:t>
      </w:r>
      <w:r w:rsidRPr="009A3BB5">
        <w:rPr>
          <w:rStyle w:val="StyleUnderline"/>
        </w:rPr>
        <w:t>A materialist conception of epistemology and ontology presumes that there is a reality independent of our consciousness. A materialist ontology asserts the primacy of material reality over consciousness. And a materialist epistemology posits that this reality is knowable and knowledge or what is cognitive</w:t>
      </w:r>
      <w:r w:rsidRPr="009A3BB5">
        <w:rPr>
          <w:sz w:val="16"/>
        </w:rPr>
        <w:t xml:space="preserve"> (social consciousness) </w:t>
      </w:r>
      <w:r w:rsidRPr="009A3BB5">
        <w:rPr>
          <w:rStyle w:val="StyleUnderline"/>
        </w:rPr>
        <w:t xml:space="preserve">corresponds to and thus ideally approximates this material reality. Lastly, a materialist philosophy presupposes that the social world is a stratified ontology of which class relations </w:t>
      </w:r>
      <w:r w:rsidRPr="009A3BB5">
        <w:rPr>
          <w:sz w:val="16"/>
        </w:rPr>
        <w:t>(</w:t>
      </w:r>
      <w:r w:rsidRPr="00981440">
        <w:rPr>
          <w:sz w:val="16"/>
        </w:rPr>
        <w:t xml:space="preserve">i.e., social relations of production) </w:t>
      </w:r>
      <w:r w:rsidRPr="00981440">
        <w:rPr>
          <w:rStyle w:val="StyleUnderline"/>
        </w:rPr>
        <w:t>form the ground for understanding social processes.</w:t>
      </w:r>
      <w:r w:rsidRPr="00981440">
        <w:rPr>
          <w:sz w:val="16"/>
        </w:rPr>
        <w:t xml:space="preserve"> The call for a materialist conception of science and epistemology should not be seen as a call for an essentialist ascription of AAS, wherein it is viewed only as a social scientific enterprise devoid of cultural studies. </w:t>
      </w:r>
      <w:r w:rsidRPr="009A3BB5">
        <w:rPr>
          <w:rStyle w:val="StyleUnderline"/>
        </w:rPr>
        <w:t xml:space="preserve">The </w:t>
      </w:r>
      <w:r w:rsidRPr="003C2172">
        <w:rPr>
          <w:rStyle w:val="StyleUnderline"/>
          <w:highlight w:val="cyan"/>
        </w:rPr>
        <w:t xml:space="preserve">current </w:t>
      </w:r>
      <w:r w:rsidRPr="009A3BB5">
        <w:rPr>
          <w:rStyle w:val="StyleUnderline"/>
        </w:rPr>
        <w:t xml:space="preserve">popularity of </w:t>
      </w:r>
      <w:r w:rsidRPr="003C2172">
        <w:rPr>
          <w:rStyle w:val="StyleUnderline"/>
          <w:highlight w:val="cyan"/>
        </w:rPr>
        <w:t>cultural studies</w:t>
      </w:r>
      <w:r w:rsidRPr="00981440">
        <w:rPr>
          <w:rStyle w:val="StyleUnderline"/>
        </w:rPr>
        <w:t xml:space="preserve">, often in collaboration with various species of historicism and postmodernist trends, </w:t>
      </w:r>
      <w:r w:rsidRPr="003C2172">
        <w:rPr>
          <w:rStyle w:val="StyleUnderline"/>
          <w:highlight w:val="cyan"/>
        </w:rPr>
        <w:t>fosters a separation between cultural studies and social relations of production.</w:t>
      </w:r>
      <w:r w:rsidRPr="00981440">
        <w:rPr>
          <w:rStyle w:val="StyleUnderline"/>
        </w:rPr>
        <w:t xml:space="preserve"> As a school of thought, </w:t>
      </w:r>
      <w:r w:rsidRPr="00A70A61">
        <w:rPr>
          <w:rStyle w:val="StyleUnderline"/>
        </w:rPr>
        <w:t>it gives less attention to the material conditions that give rise to African American culture and relativizes the objective character of the Black experience.</w:t>
      </w:r>
      <w:r w:rsidRPr="00A70A61">
        <w:rPr>
          <w:sz w:val="16"/>
        </w:rPr>
        <w:t xml:space="preserve"> In my estimation, </w:t>
      </w:r>
      <w:r w:rsidRPr="00A70A61">
        <w:rPr>
          <w:rStyle w:val="StyleUnderline"/>
        </w:rPr>
        <w:t>the Black working-class has become lost in the whirlwind of cultural idealism. Contemporary Black cultural theory – under the spell of poststructuralism and Afrocentricity – has declared: class is dead! All that exists is</w:t>
      </w:r>
      <w:r w:rsidRPr="00A70A61">
        <w:rPr>
          <w:sz w:val="16"/>
        </w:rPr>
        <w:t xml:space="preserve"> intersectionality</w:t>
      </w:r>
      <w:r w:rsidRPr="009A3BB5">
        <w:rPr>
          <w:sz w:val="16"/>
        </w:rPr>
        <w:t xml:space="preserve"> and </w:t>
      </w:r>
      <w:r w:rsidRPr="009A3BB5">
        <w:rPr>
          <w:rStyle w:val="StyleUnderline"/>
        </w:rPr>
        <w:t>a "matrix of domination," in which everyone is oppressed</w:t>
      </w:r>
      <w:r w:rsidRPr="009A3BB5">
        <w:rPr>
          <w:sz w:val="16"/>
        </w:rPr>
        <w:t xml:space="preserve"> – women, men, capitalist, workers, children, ad infinitum. And </w:t>
      </w:r>
      <w:r w:rsidRPr="009A3BB5">
        <w:rPr>
          <w:rStyle w:val="StyleUnderline"/>
        </w:rPr>
        <w:t>there is a tendency in Black Studies to transform the Black working-class into some obscure gray matter known</w:t>
      </w:r>
      <w:r w:rsidRPr="00981440">
        <w:rPr>
          <w:rStyle w:val="StyleUnderline"/>
        </w:rPr>
        <w:t xml:space="preserve"> as</w:t>
      </w:r>
      <w:r w:rsidRPr="00981440">
        <w:rPr>
          <w:sz w:val="16"/>
        </w:rPr>
        <w:t xml:space="preserve"> the consumer, the multitude, or – my favorite from the "friends of the poor" – </w:t>
      </w:r>
      <w:r w:rsidRPr="00981440">
        <w:rPr>
          <w:rStyle w:val="StyleUnderline"/>
        </w:rPr>
        <w:t>the Black underclass.</w:t>
      </w:r>
      <w:r w:rsidRPr="00981440">
        <w:rPr>
          <w:sz w:val="16"/>
        </w:rPr>
        <w:t xml:space="preserve">24 </w:t>
      </w:r>
      <w:r w:rsidRPr="003C2172">
        <w:rPr>
          <w:rStyle w:val="StyleUnderline"/>
          <w:highlight w:val="cyan"/>
        </w:rPr>
        <w:t xml:space="preserve">The </w:t>
      </w:r>
      <w:r w:rsidRPr="009A3BB5">
        <w:rPr>
          <w:rStyle w:val="StyleUnderline"/>
        </w:rPr>
        <w:t xml:space="preserve">relevance and </w:t>
      </w:r>
      <w:r w:rsidRPr="003C2172">
        <w:rPr>
          <w:rStyle w:val="StyleUnderline"/>
          <w:highlight w:val="cyan"/>
        </w:rPr>
        <w:t>importance of the Black working-class must be brought to the forefront of Black Studies.</w:t>
      </w:r>
      <w:r w:rsidRPr="00981440">
        <w:rPr>
          <w:sz w:val="16"/>
        </w:rPr>
        <w:t xml:space="preserve">25 </w:t>
      </w:r>
      <w:r w:rsidRPr="009A3BB5">
        <w:rPr>
          <w:rStyle w:val="StyleUnderline"/>
        </w:rPr>
        <w:t xml:space="preserve">This would entail discarding analytical notions such as "cultural deprivation," "human capital," "culture of poverty," "nihilism," "feminization of poverty," "intersectionality," "underclass," "cultural pathology," and "menticide" that have served to explain the contemporary and historical crisis that confronts the Black working-class. </w:t>
      </w:r>
      <w:r w:rsidRPr="009A3BB5">
        <w:rPr>
          <w:sz w:val="16"/>
        </w:rPr>
        <w:t xml:space="preserve">We must discard the cultural idealism of Maulana Karenga, Corne! West, Jawanza Kunjufu, Marimba Ani, Patricia Hill Collins, Molefi Asante, and William Julius Wilson who perceive the "Negro Question'' as an ideological or axiological crisis, for example, as alienation from ancient African values, the loss of a "love ethic," or the lack of human capital. </w:t>
      </w:r>
      <w:r w:rsidRPr="003C2172">
        <w:rPr>
          <w:rStyle w:val="StyleUnderline"/>
          <w:highlight w:val="cyan"/>
        </w:rPr>
        <w:t>When we view the</w:t>
      </w:r>
      <w:r w:rsidRPr="009A3BB5">
        <w:rPr>
          <w:sz w:val="16"/>
        </w:rPr>
        <w:t xml:space="preserve"> “Negro </w:t>
      </w:r>
      <w:r w:rsidRPr="003C2172">
        <w:rPr>
          <w:rStyle w:val="StyleUnderline"/>
          <w:highlight w:val="cyan"/>
        </w:rPr>
        <w:t>Question” as</w:t>
      </w:r>
      <w:r w:rsidRPr="009A3BB5">
        <w:rPr>
          <w:rStyle w:val="StyleUnderline"/>
        </w:rPr>
        <w:t xml:space="preserve"> preeminently </w:t>
      </w:r>
      <w:r w:rsidRPr="003C2172">
        <w:rPr>
          <w:rStyle w:val="StyleUnderline"/>
          <w:highlight w:val="cyan"/>
        </w:rPr>
        <w:t>ideological</w:t>
      </w:r>
      <w:r w:rsidRPr="009A3BB5">
        <w:rPr>
          <w:rStyle w:val="StyleUnderline"/>
        </w:rPr>
        <w:t xml:space="preserve">, moral, </w:t>
      </w:r>
      <w:r w:rsidRPr="003C2172">
        <w:rPr>
          <w:rStyle w:val="StyleUnderline"/>
          <w:highlight w:val="cyan"/>
        </w:rPr>
        <w:t>or cultural, we ultimately discount the determinate role of material contradictions</w:t>
      </w:r>
      <w:r w:rsidRPr="009A3BB5">
        <w:rPr>
          <w:rStyle w:val="StyleUnderline"/>
        </w:rPr>
        <w:t xml:space="preserve"> rooted in class contradictions.</w:t>
      </w:r>
      <w:r w:rsidRPr="009A3BB5">
        <w:rPr>
          <w:sz w:val="16"/>
        </w:rPr>
        <w:t xml:space="preserve"> As Robert Allen astutely noted, " ... </w:t>
      </w:r>
      <w:r w:rsidRPr="009A3BB5">
        <w:rPr>
          <w:rStyle w:val="StyleUnderline"/>
        </w:rPr>
        <w:t>the question is not politics or no politics; rather it is which politics?</w:t>
      </w:r>
      <w:r w:rsidRPr="009A3BB5">
        <w:rPr>
          <w:sz w:val="16"/>
        </w:rPr>
        <w:t xml:space="preserve"> Whom will Black Studies serve? </w:t>
      </w:r>
      <w:r w:rsidRPr="009A3BB5">
        <w:rPr>
          <w:rStyle w:val="StyleUnderline"/>
        </w:rPr>
        <w:t>Will it be truly democratic in its intellectual and political vision, or will it become 'apolitical' and acquiesce to a narrow, elitist and bourgeois view of education?"</w:t>
      </w:r>
      <w:r w:rsidRPr="009A3BB5">
        <w:rPr>
          <w:sz w:val="16"/>
        </w:rPr>
        <w:t xml:space="preserve">26 Black Studies and the Question of Western Civilization Revisited </w:t>
      </w:r>
      <w:r w:rsidRPr="009A3BB5">
        <w:rPr>
          <w:rStyle w:val="StyleUnderline"/>
        </w:rPr>
        <w:t>C. L. R. James wrote</w:t>
      </w:r>
      <w:r w:rsidRPr="009A3BB5">
        <w:rPr>
          <w:sz w:val="16"/>
        </w:rPr>
        <w:t xml:space="preserve"> what could be considered</w:t>
      </w:r>
      <w:r w:rsidRPr="00981440">
        <w:rPr>
          <w:sz w:val="16"/>
        </w:rPr>
        <w:t xml:space="preserve"> a Marxist manifesto for Black Studies in 1969. Speaking at Federal City College, James argues, at the level of theory,</w:t>
      </w:r>
      <w:r w:rsidRPr="00981440">
        <w:rPr>
          <w:rStyle w:val="StyleUnderline"/>
        </w:rPr>
        <w:t xml:space="preserve"> that Black Studies should be anti-racist and anti-imperialist in character, but not anti-white.</w:t>
      </w:r>
      <w:r w:rsidRPr="00981440">
        <w:rPr>
          <w:sz w:val="16"/>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981440">
        <w:rPr>
          <w:rStyle w:val="StyleUnderline"/>
        </w:rPr>
        <w:t>He parts company with Black nationalists and their contemporary progeny</w:t>
      </w:r>
      <w:r w:rsidRPr="00981440">
        <w:rPr>
          <w:sz w:val="16"/>
        </w:rPr>
        <w:t xml:space="preserve"> (e.g., Afrocentrists) </w:t>
      </w:r>
      <w:r w:rsidRPr="00981440">
        <w:rPr>
          <w:rStyle w:val="StyleUnderline"/>
        </w:rPr>
        <w:t>who argue that every culture rests on a metaphysical, permanent substratum that gives rise to a particular system of thought.</w:t>
      </w:r>
      <w:r w:rsidRPr="00981440">
        <w:rPr>
          <w:sz w:val="16"/>
        </w:rPr>
        <w:t xml:space="preserve"> He cogently proclaims: </w:t>
      </w:r>
      <w:r w:rsidRPr="003C2172">
        <w:rPr>
          <w:rStyle w:val="StyleUnderline"/>
          <w:highlight w:val="cyan"/>
        </w:rPr>
        <w:t>We need a careful systematic building up of historical, economic, political</w:t>
      </w:r>
      <w:r w:rsidRPr="00981440">
        <w:rPr>
          <w:rStyle w:val="StyleUnderline"/>
        </w:rPr>
        <w:t xml:space="preserve">, literary ideas, </w:t>
      </w:r>
      <w:r w:rsidRPr="003C2172">
        <w:rPr>
          <w:rStyle w:val="StyleUnderline"/>
          <w:highlight w:val="cyan"/>
        </w:rPr>
        <w:t>knowledge</w:t>
      </w:r>
      <w:r w:rsidRPr="00981440">
        <w:rPr>
          <w:rStyle w:val="StyleUnderline"/>
        </w:rPr>
        <w:t xml:space="preserve"> and information,</w:t>
      </w:r>
      <w:r w:rsidRPr="00981440">
        <w:rPr>
          <w:sz w:val="16"/>
        </w:rPr>
        <w:t xml:space="preserve"> on the Negro question ... </w:t>
      </w:r>
      <w:r w:rsidRPr="00981440">
        <w:rPr>
          <w:rStyle w:val="StyleUnderline"/>
        </w:rPr>
        <w:t xml:space="preserve">Because </w:t>
      </w:r>
      <w:r w:rsidRPr="003C2172">
        <w:rPr>
          <w:rStyle w:val="StyleUnderline"/>
          <w:highlight w:val="cyan"/>
        </w:rPr>
        <w:t>it is only where we have</w:t>
      </w:r>
      <w:r w:rsidRPr="00981440">
        <w:rPr>
          <w:rStyle w:val="StyleUnderline"/>
        </w:rPr>
        <w:t xml:space="preserve"> Bolshevik ideas, Marxist ideas, Marxist knowledge, Marxist history, </w:t>
      </w:r>
      <w:r w:rsidRPr="003C2172">
        <w:rPr>
          <w:rStyle w:val="StyleUnderline"/>
          <w:highlight w:val="cyan"/>
        </w:rPr>
        <w:t>Marxist perspectives, that you are certain to drive out bourgeois ideas</w:t>
      </w:r>
      <w:r w:rsidRPr="00981440">
        <w:rPr>
          <w:rStyle w:val="StyleUnderline"/>
        </w:rPr>
        <w:t xml:space="preserve">, bourgeois history, bourgeois </w:t>
      </w:r>
      <w:r w:rsidRPr="009A3BB5">
        <w:rPr>
          <w:rStyle w:val="StyleUnderline"/>
        </w:rPr>
        <w:t>perspectives which are so powerful on the question of the races in</w:t>
      </w:r>
      <w:r w:rsidRPr="00981440">
        <w:rPr>
          <w:rStyle w:val="StyleUnderline"/>
        </w:rPr>
        <w:t xml:space="preserve"> the United States.</w:t>
      </w:r>
      <w:r w:rsidRPr="00981440">
        <w:rPr>
          <w:sz w:val="16"/>
        </w:rPr>
        <w:t>28 [Italics Added] For James</w:t>
      </w:r>
      <w:r w:rsidRPr="009A3BB5">
        <w:rPr>
          <w:sz w:val="16"/>
        </w:rPr>
        <w:t xml:space="preserve">, </w:t>
      </w:r>
      <w:r w:rsidRPr="009A3BB5">
        <w:rPr>
          <w:rStyle w:val="StyleUnderline"/>
        </w:rPr>
        <w:t>the antithesis between bourgeois ideology and proletarian ideology is essential to</w:t>
      </w:r>
      <w:r w:rsidRPr="00981440">
        <w:rPr>
          <w:rStyle w:val="StyleUnderline"/>
        </w:rPr>
        <w:t xml:space="preserve"> the development, direction, and aim of Black Studies.</w:t>
      </w:r>
      <w:r w:rsidRPr="00981440">
        <w:rPr>
          <w:sz w:val="16"/>
        </w:rPr>
        <w:t xml:space="preserve"> James is often viewed as someone who was head-over-heels in love with Western culture and/or civilization. Yet, it is important to note that dialectical and historical materialism (or Marxism-Leninism) constitutes the conceptual and theoretical framework for his assessment of "The Fate of Humanity." In a 1939 article, "Revolution and the Negro" James boldly avows, </w:t>
      </w:r>
      <w:r w:rsidRPr="00981440">
        <w:rPr>
          <w:rStyle w:val="StyleUnderline"/>
        </w:rPr>
        <w:t xml:space="preserve">"What we as Marxists have to see is the tremendous role played by </w:t>
      </w:r>
      <w:r w:rsidRPr="00981440">
        <w:rPr>
          <w:strike/>
          <w:sz w:val="16"/>
        </w:rPr>
        <w:t>Negroes</w:t>
      </w:r>
      <w:r>
        <w:rPr>
          <w:rStyle w:val="StyleUnderline"/>
        </w:rPr>
        <w:t xml:space="preserve"> [black people]</w:t>
      </w:r>
      <w:r w:rsidRPr="00981440">
        <w:rPr>
          <w:rStyle w:val="StyleUnderline"/>
        </w:rPr>
        <w:t xml:space="preserve"> in the transformation of Western civilization from feudalism to capitalism. It is only from this vantage-point that we shall be able to appreciate (and prepare for) the still greater role they must of necessity play in the transition from capitalism to socialism."</w:t>
      </w:r>
      <w:r w:rsidRPr="00981440">
        <w:rPr>
          <w:sz w:val="16"/>
        </w:rPr>
        <w:t xml:space="preserve">29 James's classic works such as The Black Jacobins and A History of Pan-African Revolt are ardently attentive to the fact that </w:t>
      </w:r>
      <w:r w:rsidRPr="003C2172">
        <w:rPr>
          <w:rStyle w:val="StyleUnderline"/>
          <w:highlight w:val="cyan"/>
        </w:rPr>
        <w:t>slavery, colonialism, and imperialism are part and parcel of capitalism.</w:t>
      </w:r>
      <w:r w:rsidRPr="00981440">
        <w:rPr>
          <w:rStyle w:val="StyleUnderline"/>
        </w:rPr>
        <w:t xml:space="preserve"> </w:t>
      </w:r>
      <w:r w:rsidRPr="00981440">
        <w:rPr>
          <w:sz w:val="16"/>
        </w:rPr>
        <w:t xml:space="preserve">Moreover, </w:t>
      </w:r>
      <w:r w:rsidRPr="00981440">
        <w:rPr>
          <w:rStyle w:val="StyleUnderline"/>
        </w:rPr>
        <w:t>the revolutionary resistance of people of African descent ostensibly indicates the critical role of Black people as actors or subjects of history and the dialectical development of Western civilization.</w:t>
      </w:r>
      <w:r w:rsidRPr="00981440">
        <w:rPr>
          <w:sz w:val="16"/>
        </w:rPr>
        <w:t xml:space="preserve"> In unswerving disapproval of Hegel's views about Africans and their place outside of world history, James meticulously documents and effectively demonstrates that-far from being removed from world historical event-African people and their descendants in the diaspora transformed the landscape of world history in a monumental fashion.3° Yet, James's historiography is not some form of racial vindicationism, which claims that ancient African civilization is the real source of Black historic magnitude and ultimately collective identity. Rather </w:t>
      </w:r>
      <w:r w:rsidRPr="00D312E0">
        <w:rPr>
          <w:rStyle w:val="StyleUnderline"/>
        </w:rPr>
        <w:t>James offers insights into the Black struggles against slavery and colonialism as manifestations of the antagonistic contradictions within the modern (bourgeois) stage of world history.</w:t>
      </w:r>
      <w:r w:rsidRPr="00D312E0">
        <w:rPr>
          <w:sz w:val="16"/>
        </w:rPr>
        <w:t xml:space="preserve"> Cultural idealism has no place within James's worldview and consequently his philosophy of history. </w:t>
      </w:r>
      <w:r w:rsidRPr="00D312E0">
        <w:rPr>
          <w:rStyle w:val="StyleUnderline"/>
        </w:rPr>
        <w:t>James's philosophy of history is not anti-European, anti-Western, or anti-white; his philosophy of history is stridently anti-slavery, anti-imperialist, anti-racist, and anticapitalist.</w:t>
      </w:r>
      <w:r w:rsidRPr="00D312E0">
        <w:rPr>
          <w:sz w:val="16"/>
        </w:rPr>
        <w:t xml:space="preserve">31 </w:t>
      </w:r>
      <w:r w:rsidRPr="00D312E0">
        <w:rPr>
          <w:rStyle w:val="StyleUnderline"/>
        </w:rPr>
        <w:t>James introduces a conceptual distinction between what is European and what is Eurocentrism.</w:t>
      </w:r>
      <w:r w:rsidRPr="00D312E0">
        <w:rPr>
          <w:sz w:val="16"/>
        </w:rPr>
        <w:t xml:space="preserve"> Moreover, </w:t>
      </w:r>
      <w:r w:rsidRPr="00D312E0">
        <w:rPr>
          <w:rStyle w:val="StyleUnderline"/>
        </w:rPr>
        <w:t>he did not accept the abstract concept of the West as monolithic, devoid of internal class relations and contradictory class interests.</w:t>
      </w:r>
      <w:r w:rsidRPr="00D312E0">
        <w:rPr>
          <w:sz w:val="16"/>
        </w:rPr>
        <w:t xml:space="preserve"> Black sociologist Alex Dupuy points out that James's dialectical analysis takes into consideration the tremendous value of European culture and its influence on the African diaspora, and vice versa.32 Dupuy argues, "</w:t>
      </w:r>
      <w:r w:rsidRPr="00D312E0">
        <w:rPr>
          <w:rStyle w:val="StyleUnderline"/>
        </w:rPr>
        <w:t>James was redefining the meaning of Western culture away from its Eurocentric understanding.</w:t>
      </w:r>
      <w:r w:rsidRPr="00D312E0">
        <w:rPr>
          <w:sz w:val="16"/>
        </w:rPr>
        <w:t xml:space="preserve"> For [James], West Indians were a modern and Western people, though they were not European, a point [James] made in many of his writings, e.g., his semiautobiography, Beyond a Boundary (1963)." 33 </w:t>
      </w:r>
      <w:r w:rsidRPr="00D312E0">
        <w:rPr>
          <w:rStyle w:val="StyleUnderline"/>
        </w:rPr>
        <w:t>James resolutely rejected any outlook that requires Black Studies to be grounded on a uniquely formulated Black perspective</w:t>
      </w:r>
      <w:r w:rsidRPr="00D312E0">
        <w:rPr>
          <w:sz w:val="16"/>
        </w:rPr>
        <w:t xml:space="preserve"> (e.g., Senghor's Negritude or Karenga's Kawaida or Asante's Afrocentricity). Dupuy points out that </w:t>
      </w:r>
      <w:r w:rsidRPr="00D312E0">
        <w:rPr>
          <w:rStyle w:val="StyleUnderline"/>
        </w:rPr>
        <w:t>James does not "reject African culture in favor of Western culture."</w:t>
      </w:r>
      <w:r w:rsidRPr="00D312E0">
        <w:rPr>
          <w:sz w:val="16"/>
        </w:rPr>
        <w:t xml:space="preserve"> 34 </w:t>
      </w:r>
      <w:r w:rsidRPr="00D312E0">
        <w:rPr>
          <w:rStyle w:val="StyleUnderline"/>
        </w:rPr>
        <w:t>Rather, James's analysis is based on "a historical materialist understanding of culture" and the recognition that "the predominant influences in the Caribbean were those of Western Europe."</w:t>
      </w:r>
      <w:r w:rsidRPr="00D312E0">
        <w:rPr>
          <w:sz w:val="16"/>
        </w:rPr>
        <w:t xml:space="preserve">35 As Dupuy insightfully notes, "The Black Jacobins remains ... one of the most succinct critiques of the barbarism of Western European imperialism but also of the promise of bourgeois civilization."36 </w:t>
      </w:r>
      <w:r w:rsidRPr="00D312E0">
        <w:rPr>
          <w:rStyle w:val="StyleUnderline"/>
        </w:rPr>
        <w:t>Any philosophy of AAS worth its salt should follow in the "Giant Steps" of</w:t>
      </w:r>
      <w:r w:rsidRPr="00D312E0">
        <w:rPr>
          <w:sz w:val="16"/>
        </w:rPr>
        <w:t xml:space="preserve"> C. L. R. </w:t>
      </w:r>
      <w:r w:rsidRPr="00D312E0">
        <w:rPr>
          <w:rStyle w:val="StyleUnderline"/>
        </w:rPr>
        <w:t>James. Embracing an ethnophilosophy that is anti-European is as fruitful as masturbation. It may be pleasurable, perhaps even therapeutic, but it won't give birth to a scientific approach to Black Studies.</w:t>
      </w:r>
      <w:r w:rsidRPr="00D312E0">
        <w:rPr>
          <w:sz w:val="16"/>
        </w:rPr>
        <w:t xml:space="preserve"> "And that Black</w:t>
      </w:r>
      <w:r w:rsidRPr="00981440">
        <w:rPr>
          <w:sz w:val="16"/>
        </w:rPr>
        <w:t xml:space="preserve"> Fist becomes a Red Spark" Black Studies and Black Working-Class Studies37 In a post-Cold War world, the "spectre of communism" has apparently been exorcised and laid to rest. </w:t>
      </w:r>
      <w:r w:rsidRPr="00981440">
        <w:rPr>
          <w:rStyle w:val="StyleUnderline"/>
        </w:rPr>
        <w:t>There is the widespread belief that we have witnessed the death-knell of Marxism. So, why argue for the legitimacy of and necessity for Marxism in Black Studies?</w:t>
      </w:r>
      <w:r w:rsidRPr="00981440">
        <w:rPr>
          <w:sz w:val="16"/>
        </w:rPr>
        <w:t xml:space="preserve"> No doubt this has been a hotly debated question both in the Black Liberation movement and in Black Studies for a considerable time. I tend to agree with Brian Lloyd: "I presume that </w:t>
      </w:r>
      <w:r w:rsidRPr="00981440">
        <w:rPr>
          <w:rStyle w:val="StyleUnderline"/>
        </w:rPr>
        <w:t>we are witnessing, not the death of Marxism, but the end of the first period during which Marxists managed to seize and, for a time, wield state power.</w:t>
      </w:r>
      <w:r w:rsidRPr="00981440">
        <w:rPr>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w:t>
      </w:r>
      <w:r w:rsidRPr="00D312E0">
        <w:rPr>
          <w:sz w:val="16"/>
        </w:rPr>
        <w:t xml:space="preserve">38 </w:t>
      </w:r>
      <w:r w:rsidRPr="00D312E0">
        <w:rPr>
          <w:rStyle w:val="StyleUnderline"/>
        </w:rPr>
        <w:t>It has become the custom to summarily dismiss Marxism as a viable methodological approach and philosophical perspective for Black Studies. Most of the adversarial postures toward Marxism-Leninism in Black Studies have discounted the value of a materialist dialectical philosophy of liberation, class analysis, class struggle, proletarian internationalism, and the scientific socialist principle of the dictatorship of the proletariat.</w:t>
      </w:r>
      <w:r w:rsidRPr="00D312E0">
        <w:rPr>
          <w:sz w:val="16"/>
        </w:rPr>
        <w:t xml:space="preserve"> Despite the sharp divergence of their political views, </w:t>
      </w:r>
      <w:r w:rsidRPr="00D312E0">
        <w:rPr>
          <w:rStyle w:val="StyleUnderline"/>
        </w:rPr>
        <w:t>Harold Cruse, Cedric Robinson, Cornel West, Marimba Ani, Patricia Hill Collins, and Charles Mills have condemned Marx and Marxism for everything from economic determinism to class reductionism</w:t>
      </w:r>
      <w:r w:rsidRPr="00D312E0">
        <w:rPr>
          <w:sz w:val="16"/>
        </w:rPr>
        <w:t xml:space="preserve"> t</w:t>
      </w:r>
      <w:r w:rsidRPr="00981440">
        <w:rPr>
          <w:sz w:val="16"/>
        </w:rPr>
        <w:t xml:space="preserve">o historical teleology and any number of other "conceits." </w:t>
      </w:r>
      <w:r w:rsidRPr="00981440">
        <w:rPr>
          <w:rStyle w:val="StyleUnderline"/>
        </w:rPr>
        <w:t>We even find Asante making such puerile statements such as the following: "In fact, we have no history of a communist movement in the United States where co</w:t>
      </w:r>
      <w:r>
        <w:rPr>
          <w:rStyle w:val="StyleUnderline"/>
        </w:rPr>
        <w:t>mmunists put their bodies and l</w:t>
      </w:r>
      <w:r w:rsidRPr="00981440">
        <w:rPr>
          <w:rStyle w:val="StyleUnderline"/>
        </w:rPr>
        <w:t>ives on the line as African Americans did."</w:t>
      </w:r>
      <w:r w:rsidRPr="00981440">
        <w:rPr>
          <w:sz w:val="16"/>
        </w:rPr>
        <w:t xml:space="preserve">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981440">
        <w:rPr>
          <w:rStyle w:val="StyleUnderline"/>
        </w:rPr>
        <w:t xml:space="preserve">Over the years, </w:t>
      </w:r>
      <w:r w:rsidRPr="003C2172">
        <w:rPr>
          <w:rStyle w:val="StyleUnderline"/>
          <w:highlight w:val="cyan"/>
        </w:rPr>
        <w:t>scholarship</w:t>
      </w:r>
      <w:r w:rsidRPr="00981440">
        <w:rPr>
          <w:rStyle w:val="StyleUnderline"/>
        </w:rPr>
        <w:t xml:space="preserve"> in labor studies and Black Studies </w:t>
      </w:r>
      <w:r w:rsidRPr="003C2172">
        <w:rPr>
          <w:rStyle w:val="StyleUnderline"/>
          <w:highlight w:val="cyan"/>
        </w:rPr>
        <w:t>has revealed the historical legacy of Black worker militancy.</w:t>
      </w:r>
      <w:r w:rsidRPr="00981440">
        <w:rPr>
          <w:rStyle w:val="StyleUnderline"/>
        </w:rPr>
        <w:t xml:space="preserve"> As we travel through the annals of Black history, we unearth Peter Clark's crucial involvement in </w:t>
      </w:r>
      <w:r w:rsidRPr="003C2172">
        <w:rPr>
          <w:rStyle w:val="StyleUnderline"/>
          <w:highlight w:val="cyan"/>
        </w:rPr>
        <w:t>the Great Railway Strike</w:t>
      </w:r>
      <w:r w:rsidRPr="00981440">
        <w:rPr>
          <w:rStyle w:val="StyleUnderline"/>
        </w:rPr>
        <w:t xml:space="preserve"> of 1877, Lucy Parsons's unflinching engagement in </w:t>
      </w:r>
      <w:r w:rsidRPr="003C2172">
        <w:rPr>
          <w:rStyle w:val="StyleUnderline"/>
          <w:highlight w:val="cyan"/>
        </w:rPr>
        <w:t>the Haymarket Square struggle</w:t>
      </w:r>
      <w:r w:rsidRPr="00981440">
        <w:rPr>
          <w:rStyle w:val="StyleUnderline"/>
        </w:rPr>
        <w:t xml:space="preserve">, the heroic efforts of Ralph Gray, Tommy Gray, Eula Gray, Al Murphy, and scores of </w:t>
      </w:r>
      <w:r w:rsidRPr="003C2172">
        <w:rPr>
          <w:rStyle w:val="StyleUnderline"/>
          <w:highlight w:val="cyan"/>
        </w:rPr>
        <w:t>Black sharecroppers, tenant farmers, and agricultural laborers</w:t>
      </w:r>
      <w:r w:rsidRPr="00981440">
        <w:rPr>
          <w:rStyle w:val="StyleUnderline"/>
        </w:rPr>
        <w:t xml:space="preserve"> to organize the predominantly Black underground organization the Share Croppers Union, A. Philip Ra</w:t>
      </w:r>
      <w:r>
        <w:rPr>
          <w:rStyle w:val="StyleUnderline"/>
        </w:rPr>
        <w:t>ndolph's tireless efforts with t</w:t>
      </w:r>
      <w:r w:rsidRPr="00981440">
        <w:rPr>
          <w:rStyle w:val="StyleUnderline"/>
        </w:rPr>
        <w:t xml:space="preserve">he Brotherhood of Sleeping Car Porters, Ferdinand Smith's vanguard role in </w:t>
      </w:r>
      <w:r w:rsidRPr="003C2172">
        <w:rPr>
          <w:rStyle w:val="StyleUnderline"/>
          <w:highlight w:val="cyan"/>
        </w:rPr>
        <w:t>the National Maritime Union</w:t>
      </w:r>
      <w:r w:rsidRPr="00981440">
        <w:rPr>
          <w:rStyle w:val="StyleUnderline"/>
        </w:rPr>
        <w:t xml:space="preserve"> and Paul Robeson's monumental efforts to use folk music to entertain Spanish Civil War loyalists and striking workers as he gave support to international socialist solidarity. We could mention the steadfast leadership of Velma Hopkins and Moranda Smith in </w:t>
      </w:r>
      <w:r w:rsidRPr="003C2172">
        <w:rPr>
          <w:rStyle w:val="StyleUnderline"/>
          <w:highlight w:val="cyan"/>
        </w:rPr>
        <w:t xml:space="preserve">the </w:t>
      </w:r>
      <w:r w:rsidRPr="00D312E0">
        <w:rPr>
          <w:rStyle w:val="StyleUnderline"/>
        </w:rPr>
        <w:t xml:space="preserve">1947 </w:t>
      </w:r>
      <w:r w:rsidRPr="003C2172">
        <w:rPr>
          <w:rStyle w:val="StyleUnderline"/>
          <w:highlight w:val="cyan"/>
        </w:rPr>
        <w:t>strike at the Reynolds Tobacco Company</w:t>
      </w:r>
      <w:r w:rsidRPr="00981440">
        <w:rPr>
          <w:rStyle w:val="StyleUnderline"/>
        </w:rPr>
        <w:t xml:space="preserve"> in Winston Salem, North Carolina. There were Black postal workers like Cleveland Morgan, a member of New York Branch 36 of the National Association of Letter Carriers, who played a seminal role in </w:t>
      </w:r>
      <w:r w:rsidRPr="003C2172">
        <w:rPr>
          <w:rStyle w:val="StyleUnderline"/>
          <w:highlight w:val="cyan"/>
        </w:rPr>
        <w:t xml:space="preserve">the </w:t>
      </w:r>
      <w:r w:rsidRPr="00D312E0">
        <w:rPr>
          <w:rStyle w:val="StyleUnderline"/>
        </w:rPr>
        <w:t xml:space="preserve">nationwide 1970 </w:t>
      </w:r>
      <w:r w:rsidRPr="003C2172">
        <w:rPr>
          <w:rStyle w:val="StyleUnderline"/>
          <w:highlight w:val="cyan"/>
        </w:rPr>
        <w:t>postal wildcat strike</w:t>
      </w:r>
      <w:r w:rsidRPr="00981440">
        <w:rPr>
          <w:rStyle w:val="StyleUnderline"/>
        </w:rPr>
        <w:t xml:space="preserve">. We could also mention the historic efforts </w:t>
      </w:r>
      <w:r w:rsidRPr="00D312E0">
        <w:rPr>
          <w:rStyle w:val="StyleUnderline"/>
        </w:rPr>
        <w:t>of the League of Revolutionary Black Workers to organize</w:t>
      </w:r>
      <w:r w:rsidRPr="00981440">
        <w:rPr>
          <w:rStyle w:val="StyleUnderline"/>
        </w:rPr>
        <w:t xml:space="preserve"> wildcat strikes in Detroit, Michigan. And, in more recent times, we could mention </w:t>
      </w:r>
      <w:r w:rsidRPr="003C2172">
        <w:rPr>
          <w:rStyle w:val="StyleUnderline"/>
          <w:highlight w:val="cyan"/>
        </w:rPr>
        <w:t xml:space="preserve">working-class Black women who have fought against the attack on </w:t>
      </w:r>
      <w:r w:rsidRPr="00A70A61">
        <w:rPr>
          <w:rStyle w:val="StyleUnderline"/>
        </w:rPr>
        <w:t xml:space="preserve">public services, such as </w:t>
      </w:r>
      <w:r w:rsidRPr="003C2172">
        <w:rPr>
          <w:rStyle w:val="StyleUnderline"/>
          <w:highlight w:val="cyan"/>
        </w:rPr>
        <w:t>public housing and welfare.</w:t>
      </w:r>
      <w:r w:rsidRPr="00981440">
        <w:rPr>
          <w:rStyle w:val="StyleUnderline"/>
        </w:rPr>
        <w:t xml:space="preserve"> We should not ignore the fact that </w:t>
      </w:r>
      <w:r w:rsidRPr="003C2172">
        <w:rPr>
          <w:rStyle w:val="StyleUnderline"/>
          <w:highlight w:val="cyan"/>
        </w:rPr>
        <w:t xml:space="preserve">many of these activists were socialists, and quite a few </w:t>
      </w:r>
      <w:r w:rsidRPr="00D312E0">
        <w:rPr>
          <w:rStyle w:val="StyleUnderline"/>
        </w:rPr>
        <w:t xml:space="preserve">were </w:t>
      </w:r>
      <w:r w:rsidRPr="003C2172">
        <w:rPr>
          <w:rStyle w:val="StyleUnderline"/>
          <w:highlight w:val="cyan"/>
        </w:rPr>
        <w:t>Marxist</w:t>
      </w:r>
      <w:r w:rsidRPr="00D312E0">
        <w:rPr>
          <w:rStyle w:val="StyleUnderline"/>
        </w:rPr>
        <w:t>-Leninist</w:t>
      </w:r>
      <w:r w:rsidRPr="00981440">
        <w:rPr>
          <w:rStyle w:val="StyleUnderline"/>
        </w:rPr>
        <w:t xml:space="preserve"> in their ideological outlook.</w:t>
      </w:r>
      <w:r w:rsidRPr="00981440">
        <w:rPr>
          <w:sz w:val="16"/>
        </w:rPr>
        <w:t xml:space="preserve"> The scholarship of Clarence Lang, John Arena, Adolph Reed, Barbara Ransby, Rhonda Y. Williams, and Joe Trotter has demonstrated the historic importance of the Black working-class to African American history and culture. </w:t>
      </w:r>
      <w:r w:rsidRPr="003C2172">
        <w:rPr>
          <w:rStyle w:val="StyleUnderline"/>
          <w:highlight w:val="cyan"/>
        </w:rPr>
        <w:t xml:space="preserve">They bring to light the centrality of class struggle </w:t>
      </w:r>
      <w:r w:rsidRPr="00D312E0">
        <w:rPr>
          <w:rStyle w:val="StyleUnderline"/>
        </w:rPr>
        <w:t xml:space="preserve">and conflict </w:t>
      </w:r>
      <w:r w:rsidRPr="003C2172">
        <w:rPr>
          <w:rStyle w:val="StyleUnderline"/>
          <w:highlight w:val="cyan"/>
        </w:rPr>
        <w:t xml:space="preserve">as determinate features of </w:t>
      </w:r>
      <w:r w:rsidRPr="00D312E0">
        <w:rPr>
          <w:rStyle w:val="StyleUnderline"/>
        </w:rPr>
        <w:t xml:space="preserve">what makes up </w:t>
      </w:r>
      <w:r w:rsidRPr="003C2172">
        <w:rPr>
          <w:rStyle w:val="StyleUnderline"/>
          <w:highlight w:val="cyan"/>
        </w:rPr>
        <w:t>the Black working-class.</w:t>
      </w:r>
      <w:r w:rsidRPr="00981440">
        <w:rPr>
          <w:rStyle w:val="StyleUnderline"/>
        </w:rPr>
        <w:t xml:space="preserve"> World capitalism gave birth to the Black working-class. The initial accumulation of large sums of capital</w:t>
      </w:r>
      <w:r w:rsidRPr="00981440">
        <w:rPr>
          <w:sz w:val="16"/>
        </w:rPr>
        <w:t xml:space="preserve">, which in turn, </w:t>
      </w:r>
      <w:r w:rsidRPr="00981440">
        <w:rPr>
          <w:rStyle w:val="StyleUnderline"/>
        </w:rPr>
        <w:t>was invested in the exploitation of European workers, derived from the slave trade and the plantation system in the so-called New World.</w:t>
      </w:r>
      <w:r w:rsidRPr="00981440">
        <w:rPr>
          <w:sz w:val="16"/>
        </w:rPr>
        <w:t xml:space="preserve"> In volume one of Capital, </w:t>
      </w:r>
      <w:r w:rsidRPr="00981440">
        <w:rPr>
          <w:rStyle w:val="StyleUnderline"/>
        </w:rPr>
        <w:t>Marx</w:t>
      </w:r>
      <w:r w:rsidRPr="00981440">
        <w:rPr>
          <w:sz w:val="16"/>
        </w:rPr>
        <w:t xml:space="preserve"> so </w:t>
      </w:r>
      <w:r w:rsidRPr="00981440">
        <w:rPr>
          <w:rStyle w:val="StyleUnderline"/>
        </w:rPr>
        <w:t>famously wrote "capital comes dripping from head to foot, from every pore, with blood and dirt."</w:t>
      </w:r>
      <w:r w:rsidRPr="00981440">
        <w:rPr>
          <w:sz w:val="16"/>
        </w:rPr>
        <w:t xml:space="preserve">40 </w:t>
      </w:r>
      <w:r w:rsidRPr="00981440">
        <w:rPr>
          <w:rStyle w:val="StyleUnderline"/>
        </w:rPr>
        <w:t>The ruthless exploitation of Black bodies, in a manner of speaking, became the proverbial goose that lays golden eggs</w:t>
      </w:r>
      <w:r w:rsidRPr="00981440">
        <w:rPr>
          <w:sz w:val="16"/>
        </w:rPr>
        <w:t xml:space="preserve">,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w:t>
      </w:r>
      <w:r w:rsidRPr="00981440">
        <w:rPr>
          <w:rStyle w:val="StyleUnderline"/>
        </w:rPr>
        <w:t>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w:t>
      </w:r>
      <w:r w:rsidRPr="00981440">
        <w:rPr>
          <w:sz w:val="16"/>
        </w:rPr>
        <w:t xml:space="preserve"> Black slaves toiled in textile mills, shipyards, sawmills, and coalmines from Virginia to Mississippi. Black women labored on tobacco fields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3C2172">
        <w:rPr>
          <w:rStyle w:val="StyleUnderline"/>
          <w:highlight w:val="cyan"/>
        </w:rPr>
        <w:t xml:space="preserve">The brutal forces unleashed by the capitalist drive </w:t>
      </w:r>
      <w:r w:rsidRPr="00D312E0">
        <w:rPr>
          <w:rStyle w:val="StyleUnderline"/>
        </w:rPr>
        <w:t xml:space="preserve">for surplus value </w:t>
      </w:r>
      <w:r w:rsidRPr="003C2172">
        <w:rPr>
          <w:rStyle w:val="StyleUnderline"/>
          <w:highlight w:val="cyan"/>
        </w:rPr>
        <w:t xml:space="preserve">laid the foundation for </w:t>
      </w:r>
      <w:r w:rsidRPr="00D312E0">
        <w:rPr>
          <w:rStyle w:val="StyleUnderline"/>
        </w:rPr>
        <w:t xml:space="preserve">the development of </w:t>
      </w:r>
      <w:r w:rsidRPr="003C2172">
        <w:rPr>
          <w:rStyle w:val="StyleUnderline"/>
          <w:highlight w:val="cyan"/>
        </w:rPr>
        <w:t xml:space="preserve">African American life and culture, </w:t>
      </w:r>
      <w:r w:rsidRPr="002440D0">
        <w:rPr>
          <w:rStyle w:val="StyleUnderline"/>
        </w:rPr>
        <w:t>from religion to music</w:t>
      </w:r>
      <w:r w:rsidRPr="003C2172">
        <w:rPr>
          <w:rStyle w:val="StyleUnderline"/>
          <w:highlight w:val="cyan"/>
        </w:rPr>
        <w:t>.</w:t>
      </w:r>
      <w:r w:rsidRPr="00981440">
        <w:rPr>
          <w:rStyle w:val="StyleUnderline"/>
        </w:rPr>
        <w:t xml:space="preserve">44 </w:t>
      </w:r>
      <w:r w:rsidRPr="003C2172">
        <w:rPr>
          <w:rStyle w:val="StyleUnderline"/>
          <w:highlight w:val="cyan"/>
        </w:rPr>
        <w:t>Presently, we are witnessing</w:t>
      </w:r>
      <w:r w:rsidRPr="00981440">
        <w:rPr>
          <w:sz w:val="16"/>
        </w:rPr>
        <w:t xml:space="preserve">, from New York to North Carolina to Missouri to Wisconsin to California, </w:t>
      </w:r>
      <w:r w:rsidRPr="00D312E0">
        <w:rPr>
          <w:rStyle w:val="StyleUnderline"/>
        </w:rPr>
        <w:t xml:space="preserve">concerted </w:t>
      </w:r>
      <w:r w:rsidRPr="003C2172">
        <w:rPr>
          <w:rStyle w:val="StyleUnderline"/>
          <w:highlight w:val="cyan"/>
        </w:rPr>
        <w:t xml:space="preserve">attacks on public sector </w:t>
      </w:r>
      <w:r w:rsidRPr="002440D0">
        <w:rPr>
          <w:rStyle w:val="StyleUnderline"/>
        </w:rPr>
        <w:t>workers in order to resolve the economic crisis ravaging US capitalism</w:t>
      </w:r>
      <w:r w:rsidRPr="003C2172">
        <w:rPr>
          <w:rStyle w:val="StyleUnderline"/>
          <w:highlight w:val="cyan"/>
        </w:rPr>
        <w:t xml:space="preserve">. We cannot ignore the fact that Black </w:t>
      </w:r>
      <w:r w:rsidRPr="00416E99">
        <w:rPr>
          <w:rStyle w:val="StyleUnderline"/>
        </w:rPr>
        <w:t xml:space="preserve">people are prominent in the </w:t>
      </w:r>
      <w:r w:rsidRPr="003C2172">
        <w:rPr>
          <w:rStyle w:val="StyleUnderline"/>
          <w:highlight w:val="cyan"/>
        </w:rPr>
        <w:t xml:space="preserve">leadership as well as in the rank and file in </w:t>
      </w:r>
      <w:r w:rsidRPr="002440D0">
        <w:rPr>
          <w:rStyle w:val="StyleUnderline"/>
        </w:rPr>
        <w:t xml:space="preserve">a great number of these mass </w:t>
      </w:r>
      <w:r w:rsidRPr="003C2172">
        <w:rPr>
          <w:rStyle w:val="StyleUnderline"/>
          <w:highlight w:val="cyan"/>
        </w:rPr>
        <w:t>demonstrations.</w:t>
      </w:r>
      <w:r w:rsidRPr="00981440">
        <w:rPr>
          <w:rStyle w:val="StyleUnderline"/>
        </w:rPr>
        <w:t xml:space="preserve"> In cities throughout the country, working-class men and women, Black, white, and Latino, are being blown away by police officers who are ultimately protected by the rule of law. In the aftermath of the murders of Trayvon Martin, Michael Brown, Aiyanna Jones, Yvette Smith, Rekia Boyd, and Eric Garner, Black working people are not silently standing by while the "Lords of Capital" via their "special bodies of armed men'' – with military weapons and tanks – confront them in the streets. This seminal point is lost on Black critics of Marxism during the past 90 years.</w:t>
      </w:r>
      <w:r w:rsidRPr="00981440">
        <w:rPr>
          <w:sz w:val="16"/>
        </w:rPr>
        <w:t xml:space="preserve"> As numerous studies in AAS have demonstrated, </w:t>
      </w:r>
      <w:r w:rsidRPr="003C2172">
        <w:rPr>
          <w:rStyle w:val="StyleUnderline"/>
          <w:highlight w:val="cyan"/>
        </w:rPr>
        <w:t xml:space="preserve">the working-class is not one-dimensional, exclusively composed of white people. </w:t>
      </w:r>
      <w:r w:rsidRPr="00D312E0">
        <w:rPr>
          <w:rStyle w:val="StyleUnderline"/>
        </w:rPr>
        <w:t>The working-class is composed of women, men, and children, in</w:t>
      </w:r>
      <w:r w:rsidRPr="00981440">
        <w:rPr>
          <w:rStyle w:val="StyleUnderline"/>
        </w:rPr>
        <w:t xml:space="preserve"> addition to being multinational in character. </w:t>
      </w:r>
      <w:r w:rsidRPr="003C2172">
        <w:rPr>
          <w:rStyle w:val="StyleUnderline"/>
          <w:highlight w:val="cyan"/>
        </w:rPr>
        <w:t xml:space="preserve">Marxist studies of Black working-class life </w:t>
      </w:r>
      <w:r w:rsidRPr="00D312E0">
        <w:rPr>
          <w:rStyle w:val="StyleUnderline"/>
        </w:rPr>
        <w:t xml:space="preserve">and culture </w:t>
      </w:r>
      <w:r w:rsidRPr="003C2172">
        <w:rPr>
          <w:rStyle w:val="StyleUnderline"/>
          <w:highlight w:val="cyan"/>
        </w:rPr>
        <w:t xml:space="preserve">are needed now more than ever </w:t>
      </w:r>
      <w:r w:rsidRPr="002440D0">
        <w:rPr>
          <w:rStyle w:val="StyleUnderline"/>
        </w:rPr>
        <w:t>because in the souls of the Black working-class the grapes of wrath are filling</w:t>
      </w:r>
      <w:r w:rsidRPr="00981440">
        <w:rPr>
          <w:rStyle w:val="StyleUnderline"/>
        </w:rPr>
        <w:t xml:space="preserve"> and growing heavy.</w:t>
      </w:r>
      <w:r w:rsidRPr="00981440">
        <w:rPr>
          <w:sz w:val="16"/>
        </w:rPr>
        <w:t xml:space="preserve"> As Karl Marx so famously put it, </w:t>
      </w:r>
      <w:r w:rsidRPr="00981440">
        <w:rPr>
          <w:rStyle w:val="StyleUnderline"/>
        </w:rPr>
        <w:t>"The weapon of criticism cannot</w:t>
      </w:r>
      <w:r w:rsidRPr="00981440">
        <w:rPr>
          <w:sz w:val="16"/>
        </w:rPr>
        <w:t xml:space="preserve">, of course, </w:t>
      </w:r>
      <w:r w:rsidRPr="00981440">
        <w:rPr>
          <w:rStyle w:val="StyleUnderline"/>
        </w:rPr>
        <w:t xml:space="preserve">replace criticism of the weapon, </w:t>
      </w:r>
      <w:r w:rsidRPr="003C2172">
        <w:rPr>
          <w:rStyle w:val="StyleUnderline"/>
          <w:highlight w:val="cyan"/>
        </w:rPr>
        <w:t>material force must be overthrown by material force</w:t>
      </w:r>
      <w:r w:rsidRPr="00D312E0">
        <w:rPr>
          <w:rStyle w:val="StyleUnderline"/>
        </w:rPr>
        <w:t>; but theory also becomes a material force as soon as it has gripped the masses."</w:t>
      </w:r>
      <w:r w:rsidRPr="00D312E0">
        <w:rPr>
          <w:sz w:val="16"/>
        </w:rPr>
        <w:t xml:space="preserve">45 </w:t>
      </w:r>
      <w:r w:rsidRPr="00D312E0">
        <w:rPr>
          <w:rStyle w:val="StyleUnderline"/>
        </w:rPr>
        <w:t>Philosophy</w:t>
      </w:r>
      <w:r w:rsidRPr="00981440">
        <w:rPr>
          <w:rStyle w:val="StyleUnderline"/>
        </w:rPr>
        <w:t xml:space="preserve"> of African American Studies, I hope, will serve a prolegomena to the Herculean task of developing a philosophy of AAS from the standpoint of materialism.</w:t>
      </w:r>
      <w:r w:rsidRPr="00981440">
        <w:rPr>
          <w:sz w:val="16"/>
        </w:rPr>
        <w:t xml:space="preserve"> How well I have backed up this reaffirmation of philosophical materialism and revolutionary socialism with good arguments I leave it to my readers to judge. But the attempt to do so provides an answer-satisfactory to me at least-to justify writing this book.</w:t>
      </w:r>
    </w:p>
    <w:p w14:paraId="4ADC88BC" w14:textId="77777777" w:rsidR="008B7A63" w:rsidRPr="003C2172" w:rsidRDefault="008B7A63" w:rsidP="008B7A63"/>
    <w:p w14:paraId="5EB9E912" w14:textId="25D63AFB" w:rsidR="008B7A63" w:rsidRDefault="008B7A63" w:rsidP="008B7A63">
      <w:pPr>
        <w:pStyle w:val="Heading2"/>
      </w:pPr>
      <w:r>
        <w:t>K - Technofuturism</w:t>
      </w:r>
    </w:p>
    <w:p w14:paraId="1D2F4889" w14:textId="77777777" w:rsidR="008B7A63" w:rsidRDefault="008B7A63" w:rsidP="008B7A63">
      <w:pPr>
        <w:pStyle w:val="Heading4"/>
      </w:pPr>
      <w:r>
        <w:t>Pessimistic politics saps the utopian energy of modernity, fueling neoliberal abandonment of progressive democratic politics.  This affective demobilization results in passivity and resignation.</w:t>
      </w:r>
    </w:p>
    <w:p w14:paraId="39FE5FF3" w14:textId="77777777" w:rsidR="008B7A63" w:rsidRDefault="008B7A63" w:rsidP="008B7A63">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6EB3BF3F" w14:textId="77777777" w:rsidR="008B7A63" w:rsidRDefault="008B7A63" w:rsidP="008B7A63">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3C2172">
        <w:rPr>
          <w:rStyle w:val="StyleUnderline"/>
          <w:highlight w:val="cyan"/>
        </w:rPr>
        <w:t>constantly emphasizing the</w:t>
      </w:r>
      <w:r w:rsidRPr="001B4892">
        <w:rPr>
          <w:rStyle w:val="StyleUnderline"/>
        </w:rPr>
        <w:t xml:space="preserve"> ecological </w:t>
      </w:r>
      <w:r w:rsidRPr="003C2172">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3C2172">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3C2172">
        <w:rPr>
          <w:rStyle w:val="StyleUnderline"/>
          <w:highlight w:val="cyan"/>
        </w:rPr>
        <w:t xml:space="preserve">eroding our confidence in that 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3C2172">
        <w:rPr>
          <w:rStyle w:val="StyleUnderline"/>
          <w:highlight w:val="cyan"/>
        </w:rPr>
        <w:t xml:space="preserve">to </w:t>
      </w:r>
      <w:r w:rsidRPr="00C830F5">
        <w:rPr>
          <w:rStyle w:val="StyleUnderline"/>
        </w:rPr>
        <w:t xml:space="preserve">ultimately </w:t>
      </w:r>
      <w:r w:rsidRPr="003C2172">
        <w:rPr>
          <w:rStyle w:val="StyleUnderline"/>
          <w:highlight w:val="cyan"/>
        </w:rPr>
        <w:t>overcome these destructive tendencies.</w:t>
      </w:r>
      <w:r w:rsidRPr="00B658A1">
        <w:rPr>
          <w:rStyle w:val="StyleUnderline"/>
        </w:rPr>
        <w:t xml:space="preserve"> By </w:t>
      </w:r>
      <w:r w:rsidRPr="003C2172">
        <w:rPr>
          <w:rStyle w:val="StyleUnderline"/>
          <w:highlight w:val="cyan"/>
        </w:rPr>
        <w:t>doubting our ability to</w:t>
      </w:r>
      <w:r w:rsidRPr="00B658A1">
        <w:rPr>
          <w:rStyle w:val="StyleUnderline"/>
        </w:rPr>
        <w:t xml:space="preserve"> consciously </w:t>
      </w:r>
      <w:r w:rsidRPr="003C2172">
        <w:rPr>
          <w:rStyle w:val="StyleUnderline"/>
          <w:highlight w:val="cyan"/>
        </w:rPr>
        <w:t>govern</w:t>
      </w:r>
      <w:r w:rsidRPr="00B658A1">
        <w:rPr>
          <w:rStyle w:val="StyleUnderline"/>
        </w:rPr>
        <w:t xml:space="preserve"> the future, political ecologists have </w:t>
      </w:r>
      <w:r w:rsidRPr="003C2172">
        <w:rPr>
          <w:rStyle w:val="StyleUnderline"/>
          <w:highlight w:val="cyan"/>
        </w:rPr>
        <w:t>drained the modern project of its utopian energies</w:t>
      </w:r>
      <w:r w:rsidRPr="001B4892">
        <w:rPr>
          <w:rStyle w:val="StyleUnderline"/>
        </w:rPr>
        <w:t xml:space="preserve">, effectively </w:t>
      </w:r>
      <w:r w:rsidRPr="003C2172">
        <w:rPr>
          <w:rStyle w:val="StyleUnderline"/>
          <w:highlight w:val="cyan"/>
        </w:rPr>
        <w:t xml:space="preserve">creating a passivity towards the 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3C2172">
        <w:rPr>
          <w:rStyle w:val="StyleUnderline"/>
          <w:highlight w:val="cyan"/>
        </w:rPr>
        <w:t>globalization has continued unchecked, lifting</w:t>
      </w:r>
      <w:r w:rsidRPr="00C830F5">
        <w:rPr>
          <w:rStyle w:val="StyleUnderline"/>
        </w:rPr>
        <w:t xml:space="preserve"> hundreds of </w:t>
      </w:r>
      <w:r w:rsidRPr="003C2172">
        <w:rPr>
          <w:rStyle w:val="StyleUnderline"/>
          <w:highlight w:val="cyan"/>
        </w:rPr>
        <w:t>millions</w:t>
      </w:r>
      <w:r w:rsidRPr="00C830F5">
        <w:rPr>
          <w:rStyle w:val="StyleUnderline"/>
        </w:rPr>
        <w:t xml:space="preserve"> of people </w:t>
      </w:r>
      <w:r w:rsidRPr="003C2172">
        <w:rPr>
          <w:rStyle w:val="StyleUnderline"/>
          <w:highlight w:val="cyan"/>
        </w:rPr>
        <w:t>out of poverty</w:t>
      </w:r>
      <w:r w:rsidRPr="00C830F5">
        <w:rPr>
          <w:sz w:val="16"/>
        </w:rPr>
        <w:t xml:space="preserve"> (most notably in China) </w:t>
      </w:r>
      <w:r w:rsidRPr="003C2172">
        <w:rPr>
          <w:rStyle w:val="StyleUnderline"/>
          <w:highlight w:val="cyan"/>
        </w:rPr>
        <w:t>but also fuelling resentment as labour markets have become</w:t>
      </w:r>
      <w:r w:rsidRPr="00C830F5">
        <w:rPr>
          <w:rStyle w:val="StyleUnderline"/>
        </w:rPr>
        <w:t xml:space="preserve"> ever more </w:t>
      </w:r>
      <w:r w:rsidRPr="003C2172">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3C2172">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3C2172">
        <w:rPr>
          <w:rStyle w:val="StyleUnderline"/>
          <w:highlight w:val="cyan"/>
        </w:rPr>
        <w:t>alternative</w:t>
      </w:r>
      <w:r w:rsidRPr="00295177">
        <w:rPr>
          <w:rStyle w:val="StyleUnderline"/>
        </w:rPr>
        <w:t>.</w:t>
      </w:r>
      <w:r w:rsidRPr="00542F66">
        <w:rPr>
          <w:sz w:val="16"/>
        </w:rPr>
        <w:t xml:space="preserve"> Arguably, </w:t>
      </w:r>
      <w:r w:rsidRPr="003C2172">
        <w:rPr>
          <w:rStyle w:val="StyleUnderline"/>
          <w:highlight w:val="cyan"/>
        </w:rPr>
        <w:t xml:space="preserve">the </w:t>
      </w:r>
      <w:r w:rsidRPr="00FD45D4">
        <w:rPr>
          <w:rStyle w:val="StyleUnderline"/>
        </w:rPr>
        <w:t xml:space="preserve">most important </w:t>
      </w:r>
      <w:r w:rsidRPr="003C2172">
        <w:rPr>
          <w:rStyle w:val="StyleUnderline"/>
          <w:highlight w:val="cyan"/>
        </w:rPr>
        <w:t>legacy of</w:t>
      </w:r>
      <w:r w:rsidRPr="00295177">
        <w:rPr>
          <w:rStyle w:val="StyleUnderline"/>
        </w:rPr>
        <w:t xml:space="preserve"> the last decades of </w:t>
      </w:r>
      <w:r w:rsidRPr="003C2172">
        <w:rPr>
          <w:rStyle w:val="StyleUnderline"/>
          <w:highlight w:val="cyan"/>
        </w:rPr>
        <w:t>neoliberalism has been its attack on the idea of a self-directing democratic future. Neoliberals have been</w:t>
      </w:r>
      <w:r w:rsidRPr="00295177">
        <w:rPr>
          <w:rStyle w:val="StyleUnderline"/>
        </w:rPr>
        <w:t xml:space="preserve"> particularly </w:t>
      </w:r>
      <w:r w:rsidRPr="003C2172">
        <w:rPr>
          <w:rStyle w:val="StyleUnderline"/>
          <w:highlight w:val="cyan"/>
        </w:rPr>
        <w:t>opposed to the idea that society should make “grand” choices or pursue</w:t>
      </w:r>
      <w:r w:rsidRPr="00295177">
        <w:rPr>
          <w:rStyle w:val="StyleUnderline"/>
        </w:rPr>
        <w:t xml:space="preserve"> different </w:t>
      </w:r>
      <w:r w:rsidRPr="003C2172">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3C2172">
        <w:rPr>
          <w:rStyle w:val="StyleUnderline"/>
          <w:highlight w:val="cyan"/>
        </w:rPr>
        <w:t>the Left has</w:t>
      </w:r>
      <w:r w:rsidRPr="00295177">
        <w:rPr>
          <w:rStyle w:val="StyleUnderline"/>
        </w:rPr>
        <w:t xml:space="preserve"> shown </w:t>
      </w:r>
      <w:r w:rsidRPr="003C2172">
        <w:rPr>
          <w:rStyle w:val="StyleUnderline"/>
          <w:highlight w:val="cyan"/>
        </w:rPr>
        <w:t>a</w:t>
      </w:r>
      <w:r w:rsidRPr="00295177">
        <w:rPr>
          <w:rStyle w:val="StyleUnderline"/>
        </w:rPr>
        <w:t xml:space="preserve"> remarkable </w:t>
      </w:r>
      <w:r w:rsidRPr="003C2172">
        <w:rPr>
          <w:rStyle w:val="StyleUnderline"/>
          <w:highlight w:val="cyan"/>
        </w:rPr>
        <w:t>lack of political imagination</w:t>
      </w:r>
      <w:r w:rsidRPr="00295177">
        <w:rPr>
          <w:rStyle w:val="StyleUnderline"/>
        </w:rPr>
        <w:t xml:space="preserve"> and remained trapped in nostalgic dreams of its own past glories. </w:t>
      </w:r>
      <w:r w:rsidRPr="003C2172">
        <w:rPr>
          <w:rStyle w:val="StyleUnderline"/>
          <w:highlight w:val="cyan"/>
        </w:rPr>
        <w:t>Unable to invigorate the utopian energies of modernity</w:t>
      </w:r>
      <w:r w:rsidRPr="00295177">
        <w:rPr>
          <w:rStyle w:val="StyleUnderline"/>
        </w:rPr>
        <w:t xml:space="preserve"> yet equally unwilling to commit to their reversal, contemporary </w:t>
      </w:r>
      <w:r w:rsidRPr="003C2172">
        <w:rPr>
          <w:rStyle w:val="StyleUnderline"/>
          <w:highlight w:val="cyan"/>
        </w:rPr>
        <w:t>society finds itself in a state of</w:t>
      </w:r>
      <w:r w:rsidRPr="00295177">
        <w:rPr>
          <w:rStyle w:val="StyleUnderline"/>
        </w:rPr>
        <w:t xml:space="preserve"> debilitating </w:t>
      </w:r>
      <w:r w:rsidRPr="003C2172">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3C2172">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3C2172">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00BCC927" w14:textId="77777777" w:rsidR="008B7A63" w:rsidRDefault="008B7A63" w:rsidP="008B7A63">
      <w:pPr>
        <w:pStyle w:val="Heading4"/>
      </w:pPr>
      <w:r>
        <w:t>globalization and democratic investment in universal prosperity is the only way to prevent intensification of xenophobic violence and climate nationalism.</w:t>
      </w:r>
    </w:p>
    <w:p w14:paraId="657D9AFB" w14:textId="77777777" w:rsidR="008B7A63" w:rsidRDefault="008B7A63" w:rsidP="008B7A63">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1EAF89C5" w14:textId="77777777" w:rsidR="008B7A63" w:rsidRPr="00076FF6" w:rsidRDefault="008B7A63" w:rsidP="008B7A63">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3C2172">
        <w:rPr>
          <w:rStyle w:val="StyleUnderline"/>
          <w:highlight w:val="cyan"/>
        </w:rPr>
        <w:t xml:space="preserve">In a time of </w:t>
      </w:r>
      <w:r w:rsidRPr="00C830F5">
        <w:rPr>
          <w:rStyle w:val="StyleUnderline"/>
        </w:rPr>
        <w:t xml:space="preserve">public </w:t>
      </w:r>
      <w:r w:rsidRPr="003C2172">
        <w:rPr>
          <w:rStyle w:val="StyleUnderline"/>
          <w:highlight w:val="cyan"/>
        </w:rPr>
        <w:t xml:space="preserve">austerity, </w:t>
      </w:r>
      <w:r w:rsidRPr="00C830F5">
        <w:rPr>
          <w:rStyle w:val="StyleUnderline"/>
        </w:rPr>
        <w:t xml:space="preserve">rising </w:t>
      </w:r>
      <w:r w:rsidRPr="003C2172">
        <w:rPr>
          <w:rStyle w:val="StyleUnderline"/>
          <w:highlight w:val="cyan"/>
        </w:rPr>
        <w:t>xenophobia, and</w:t>
      </w:r>
      <w:r w:rsidRPr="00851643">
        <w:rPr>
          <w:rStyle w:val="StyleUnderline"/>
        </w:rPr>
        <w:t xml:space="preserve"> an almost complete </w:t>
      </w:r>
      <w:r w:rsidRPr="003C2172">
        <w:rPr>
          <w:rStyle w:val="StyleUnderline"/>
          <w:highlight w:val="cyan"/>
        </w:rPr>
        <w:t xml:space="preserve">absence of realistic yet transformative visions </w:t>
      </w:r>
      <w:r w:rsidRPr="00E9290B">
        <w:rPr>
          <w:rStyle w:val="StyleUnderline"/>
        </w:rPr>
        <w:t xml:space="preserve">at the global level, </w:t>
      </w:r>
      <w:r w:rsidRPr="003C2172">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3C2172">
        <w:rPr>
          <w:rStyle w:val="StyleUnderline"/>
          <w:highlight w:val="cyan"/>
        </w:rPr>
        <w:t xml:space="preserve">they offer little hope for the </w:t>
      </w:r>
      <w:r w:rsidRPr="00E9290B">
        <w:rPr>
          <w:rStyle w:val="StyleUnderline"/>
        </w:rPr>
        <w:t xml:space="preserve">3.5 billion </w:t>
      </w:r>
      <w:r w:rsidRPr="003C2172">
        <w:rPr>
          <w:rStyle w:val="StyleUnderline"/>
          <w:highlight w:val="cyan"/>
        </w:rPr>
        <w:t>people who</w:t>
      </w:r>
      <w:r w:rsidRPr="00851643">
        <w:rPr>
          <w:rStyle w:val="StyleUnderline"/>
        </w:rPr>
        <w:t xml:space="preserve"> currently </w:t>
      </w:r>
      <w:r w:rsidRPr="003C2172">
        <w:rPr>
          <w:rStyle w:val="StyleUnderline"/>
          <w:highlight w:val="cyan"/>
        </w:rPr>
        <w:t>lack access to modern energy and</w:t>
      </w:r>
      <w:r w:rsidRPr="00851643">
        <w:rPr>
          <w:rStyle w:val="StyleUnderline"/>
        </w:rPr>
        <w:t xml:space="preserve">, as such, they </w:t>
      </w:r>
      <w:r w:rsidRPr="003C2172">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3C2172">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3C2172">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3C2172">
        <w:rPr>
          <w:rStyle w:val="StyleUnderline"/>
          <w:highlight w:val="cyan"/>
        </w:rPr>
        <w:t>providing a progressive account of globalisation</w:t>
      </w:r>
      <w:r w:rsidRPr="00E9290B">
        <w:rPr>
          <w:rStyle w:val="StyleUnderline"/>
        </w:rPr>
        <w:t xml:space="preserve">, there </w:t>
      </w:r>
      <w:r w:rsidRPr="003C2172">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3C2172">
        <w:rPr>
          <w:rStyle w:val="StyleUnderline"/>
          <w:highlight w:val="cyan"/>
        </w:rPr>
        <w:t>the welfare state stands at a</w:t>
      </w:r>
      <w:r w:rsidRPr="002D32EB">
        <w:rPr>
          <w:rStyle w:val="StyleUnderline"/>
        </w:rPr>
        <w:t xml:space="preserve"> disruptive </w:t>
      </w:r>
      <w:r w:rsidRPr="003C2172">
        <w:rPr>
          <w:rStyle w:val="StyleUnderline"/>
          <w:highlight w:val="cyan"/>
        </w:rPr>
        <w:t>juncture. Either it can</w:t>
      </w:r>
      <w:r w:rsidRPr="00F23AEA">
        <w:rPr>
          <w:rStyle w:val="StyleUnderline"/>
        </w:rPr>
        <w:t xml:space="preserve"> try to protect itself from the world by </w:t>
      </w:r>
      <w:r w:rsidRPr="003C2172">
        <w:rPr>
          <w:rStyle w:val="StyleUnderline"/>
          <w:highlight w:val="cyan"/>
        </w:rPr>
        <w:t>impos</w:t>
      </w:r>
      <w:r w:rsidRPr="00F23AEA">
        <w:rPr>
          <w:rStyle w:val="StyleUnderline"/>
        </w:rPr>
        <w:t xml:space="preserve">ing </w:t>
      </w:r>
      <w:r w:rsidRPr="003C2172">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3C2172">
        <w:rPr>
          <w:rStyle w:val="StyleUnderline"/>
          <w:highlight w:val="cyan"/>
        </w:rPr>
        <w:t xml:space="preserve">or it can confront </w:t>
      </w:r>
      <w:r w:rsidRPr="00E9290B">
        <w:rPr>
          <w:rStyle w:val="StyleUnderline"/>
        </w:rPr>
        <w:t xml:space="preserve">those </w:t>
      </w:r>
      <w:r w:rsidRPr="003C2172">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3C2172">
        <w:rPr>
          <w:rStyle w:val="StyleUnderline"/>
          <w:highlight w:val="cyan"/>
        </w:rPr>
        <w:t>Doing so would require reviving the belief in the public as an active political subject and defeating</w:t>
      </w:r>
      <w:r w:rsidRPr="00B826A2">
        <w:rPr>
          <w:rStyle w:val="StyleUnderline"/>
        </w:rPr>
        <w:t xml:space="preserve"> both </w:t>
      </w:r>
      <w:r w:rsidRPr="003C2172">
        <w:rPr>
          <w:rStyle w:val="StyleUnderline"/>
          <w:highlight w:val="cyan"/>
        </w:rPr>
        <w:t>neoliberal passivity and</w:t>
      </w:r>
      <w:r w:rsidRPr="00B826A2">
        <w:rPr>
          <w:rStyle w:val="StyleUnderline"/>
        </w:rPr>
        <w:t xml:space="preserve"> the </w:t>
      </w:r>
      <w:r w:rsidRPr="003C2172">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3C2172">
        <w:rPr>
          <w:rStyle w:val="StyleUnderline"/>
          <w:highlight w:val="cyan"/>
        </w:rPr>
        <w:t xml:space="preserve">what </w:t>
      </w:r>
      <w:r w:rsidRPr="00E9290B">
        <w:rPr>
          <w:rStyle w:val="StyleUnderline"/>
        </w:rPr>
        <w:t xml:space="preserve">most of all </w:t>
      </w:r>
      <w:r w:rsidRPr="003C2172">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3C2172">
        <w:rPr>
          <w:rStyle w:val="StyleUnderline"/>
          <w:highlight w:val="cyan"/>
        </w:rPr>
        <w:t>is</w:t>
      </w:r>
      <w:r w:rsidRPr="00B826A2">
        <w:rPr>
          <w:rStyle w:val="StyleUnderline"/>
        </w:rPr>
        <w:t xml:space="preserve"> to what extent it will be possible to craft </w:t>
      </w:r>
      <w:r w:rsidRPr="003C2172">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3C2172">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4F450FCD" w14:textId="77777777" w:rsidR="008B7A63" w:rsidRDefault="008B7A63" w:rsidP="008B7A63"/>
    <w:p w14:paraId="277BFF05" w14:textId="77777777" w:rsidR="008B7A63" w:rsidRPr="00673B30" w:rsidRDefault="008B7A63" w:rsidP="008B7A63">
      <w:pPr>
        <w:pStyle w:val="Heading4"/>
      </w:pPr>
      <w:r>
        <w:t>The alt confronts the history of western colonialism and economic exploitation. A global Fordian compromise ensures oppressed people around the world the resources necessary to resist exploitation and flourish.</w:t>
      </w:r>
    </w:p>
    <w:p w14:paraId="5AF32A99" w14:textId="77777777" w:rsidR="008B7A63" w:rsidRDefault="008B7A63" w:rsidP="008B7A63">
      <w:pPr>
        <w:rPr>
          <w:rStyle w:val="Style13ptBold"/>
          <w:b w:val="0"/>
        </w:rPr>
      </w:pPr>
      <w:r>
        <w:rPr>
          <w:rStyle w:val="Style13ptBold"/>
        </w:rPr>
        <w:t>Karlsson 09</w:t>
      </w:r>
      <w:r>
        <w:rPr>
          <w:rStyle w:val="Style13ptBold"/>
          <w:b w:val="0"/>
        </w:rPr>
        <w:t xml:space="preserve"> [Rasmus, Senior lecturer in Political Science at Umea University, “A global Fordian compromise? – And what it would mean for the transition to sustainability,” </w:t>
      </w:r>
      <w:r>
        <w:rPr>
          <w:rStyle w:val="Style13ptBold"/>
          <w:b w:val="0"/>
          <w:i/>
        </w:rPr>
        <w:t>Environmental Science &amp; Policy</w:t>
      </w:r>
      <w:r>
        <w:rPr>
          <w:rStyle w:val="Style13ptBold"/>
          <w:b w:val="0"/>
        </w:rPr>
        <w:t xml:space="preserve"> 12, http://bit.ly/2kfrsg6]</w:t>
      </w:r>
    </w:p>
    <w:p w14:paraId="3DB609DF" w14:textId="77777777" w:rsidR="008B7A63" w:rsidRPr="004D0E4B" w:rsidRDefault="008B7A63" w:rsidP="008B7A63">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3C2172">
        <w:rPr>
          <w:rStyle w:val="StyleUnderline"/>
          <w:highlight w:val="cyan"/>
        </w:rPr>
        <w:t>any</w:t>
      </w:r>
      <w:r w:rsidRPr="008D0BEE">
        <w:rPr>
          <w:rStyle w:val="StyleUnderline"/>
        </w:rPr>
        <w:t xml:space="preserve"> such </w:t>
      </w:r>
      <w:r w:rsidRPr="003C2172">
        <w:rPr>
          <w:rStyle w:val="StyleUnderline"/>
          <w:highlight w:val="cyan"/>
        </w:rPr>
        <w:t xml:space="preserve">action must first </w:t>
      </w:r>
      <w:r w:rsidRPr="00673B30">
        <w:rPr>
          <w:rStyle w:val="StyleUnderline"/>
        </w:rPr>
        <w:t xml:space="preserve">and foremost </w:t>
      </w:r>
      <w:r w:rsidRPr="003C2172">
        <w:rPr>
          <w:rStyle w:val="StyleUnderline"/>
          <w:highlight w:val="cyan"/>
        </w:rPr>
        <w:t xml:space="preserve">be based on the </w:t>
      </w:r>
      <w:r w:rsidRPr="00673B30">
        <w:rPr>
          <w:rStyle w:val="StyleUnderline"/>
        </w:rPr>
        <w:t xml:space="preserve">righteous </w:t>
      </w:r>
      <w:r w:rsidRPr="003C2172">
        <w:rPr>
          <w:rStyle w:val="StyleUnderline"/>
          <w:highlight w:val="cyan"/>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3C2172">
        <w:rPr>
          <w:rStyle w:val="StyleUnderline"/>
          <w:highlight w:val="cyan"/>
        </w:rPr>
        <w:t>expansion of the global economy</w:t>
      </w:r>
      <w:r w:rsidRPr="008D0BEE">
        <w:rPr>
          <w:rStyle w:val="StyleUnderline"/>
        </w:rPr>
        <w:t xml:space="preserve"> to the world’s poor </w:t>
      </w:r>
      <w:r w:rsidRPr="003C2172">
        <w:rPr>
          <w:rStyle w:val="StyleUnderline"/>
          <w:highlight w:val="cyan"/>
        </w:rPr>
        <w:t>should be seen as</w:t>
      </w:r>
      <w:r w:rsidRPr="008D0BEE">
        <w:rPr>
          <w:rStyle w:val="StyleUnderline"/>
        </w:rPr>
        <w:t xml:space="preserve"> unique </w:t>
      </w:r>
      <w:r w:rsidRPr="003C2172">
        <w:rPr>
          <w:rStyle w:val="StyleUnderline"/>
          <w:highlight w:val="cyan"/>
        </w:rPr>
        <w:t>historic opportunity.</w:t>
      </w:r>
      <w:r w:rsidRPr="00A8684B">
        <w:rPr>
          <w:sz w:val="16"/>
        </w:rPr>
        <w:t xml:space="preserve"> Along those lines I will now delineate the idea of a global Fordian compromise. I will do this in a number of steps. First I will recapitulate the circumstances of the original ‘‘Fordian compromise’’. Then I will argue that even if economic globalization has been responsible for undermining the original compromise, the same forces may now be capable of renewing its relevance. With this in mind I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labour had lead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anarchistically inclined, the obvious solution was to overthrow the capital owners and divide their resources among the people. The problem with that approach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 xml:space="preserve">(Gourevitch, 1986, p. 128). In different countries, </w:t>
      </w:r>
      <w:r w:rsidRPr="00B826A2">
        <w:rPr>
          <w:rStyle w:val="StyleUnderline"/>
        </w:rPr>
        <w:t>this compromise of so called ‘‘welfare capitalism’’</w:t>
      </w:r>
      <w:r w:rsidRPr="00B826A2">
        <w:rPr>
          <w:sz w:val="16"/>
        </w:rPr>
        <w:t xml:space="preserve"> took on different shapes (Esping-Andersen,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labour market under the condition that salaries would rapidly be increased. Whatever its manifestation, the different compromises were unified in that </w:t>
      </w:r>
      <w:r w:rsidRPr="00B826A2">
        <w:rPr>
          <w:rStyle w:val="StyleUnderline"/>
        </w:rPr>
        <w:t>they gave both sides of the labour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 xml:space="preserve">the ‘‘Fordian compromise’’ of </w:t>
      </w:r>
      <w:r w:rsidRPr="003C2172">
        <w:rPr>
          <w:rStyle w:val="StyleUnderline"/>
          <w:highlight w:val="cyan"/>
        </w:rPr>
        <w:t>welfare capitalism was</w:t>
      </w:r>
      <w:r w:rsidRPr="008D0BEE">
        <w:rPr>
          <w:rStyle w:val="StyleUnderline"/>
        </w:rPr>
        <w:t xml:space="preserve"> indisputable </w:t>
      </w:r>
      <w:r w:rsidRPr="003C2172">
        <w:rPr>
          <w:rStyle w:val="StyleUnderline"/>
          <w:highlight w:val="cyan"/>
        </w:rPr>
        <w:t>the engine behind</w:t>
      </w:r>
      <w:r w:rsidRPr="008D0BEE">
        <w:rPr>
          <w:rStyle w:val="StyleUnderline"/>
        </w:rPr>
        <w:t xml:space="preserve"> one of </w:t>
      </w:r>
      <w:r w:rsidRPr="003C2172">
        <w:rPr>
          <w:rStyle w:val="StyleUnderline"/>
          <w:highlight w:val="cyan"/>
        </w:rPr>
        <w:t>the longest period</w:t>
      </w:r>
      <w:r w:rsidRPr="008D0BEE">
        <w:rPr>
          <w:rStyle w:val="StyleUnderline"/>
        </w:rPr>
        <w:t xml:space="preserve">s </w:t>
      </w:r>
      <w:r w:rsidRPr="003C2172">
        <w:rPr>
          <w:rStyle w:val="StyleUnderline"/>
          <w:highlight w:val="cyan"/>
        </w:rPr>
        <w:t>of economic growth ever experienced.</w:t>
      </w:r>
      <w:r w:rsidRPr="008D0BEE">
        <w:rPr>
          <w:rStyle w:val="StyleUnderline"/>
        </w:rPr>
        <w:t xml:space="preserve"> As material conditions improved, </w:t>
      </w:r>
      <w:r w:rsidRPr="003C2172">
        <w:rPr>
          <w:rStyle w:val="StyleUnderline"/>
          <w:highlight w:val="cyan"/>
        </w:rPr>
        <w:t>extreme poverty became more or less eradicated in many Western countries.</w:t>
      </w:r>
      <w:r w:rsidRPr="008D0BEE">
        <w:rPr>
          <w:rStyle w:val="StyleUnderline"/>
        </w:rPr>
        <w:t xml:space="preserve"> </w:t>
      </w:r>
      <w:r w:rsidRPr="00A8684B">
        <w:rPr>
          <w:sz w:val="16"/>
        </w:rPr>
        <w:t xml:space="preserve">Especially the </w:t>
      </w:r>
      <w:r w:rsidRPr="008D0BEE">
        <w:rPr>
          <w:rStyle w:val="StyleUnderline"/>
        </w:rPr>
        <w:t>Scandinavian countries showed that it was possible to combine a growth oriented market economy with a strong welfare state,</w:t>
      </w:r>
      <w:r w:rsidRPr="00A8684B">
        <w:rPr>
          <w:sz w:val="16"/>
        </w:rPr>
        <w:t xml:space="preserve"> at least as long as the total economic product kept growing in real terms from year to year. </w:t>
      </w:r>
      <w:r w:rsidRPr="003C2172">
        <w:rPr>
          <w:rStyle w:val="StyleUnderline"/>
          <w:highlight w:val="cyan"/>
        </w:rPr>
        <w:t>By the 1970s</w:t>
      </w:r>
      <w:r w:rsidRPr="00A8684B">
        <w:rPr>
          <w:sz w:val="16"/>
        </w:rPr>
        <w:t xml:space="preserve"> however, </w:t>
      </w:r>
      <w:r w:rsidRPr="003C2172">
        <w:rPr>
          <w:rStyle w:val="StyleUnderline"/>
          <w:highlight w:val="cyan"/>
        </w:rPr>
        <w:t>belief in the compromise</w:t>
      </w:r>
      <w:r w:rsidRPr="008D0BEE">
        <w:rPr>
          <w:rStyle w:val="StyleUnderline"/>
        </w:rPr>
        <w:t xml:space="preserve"> of welfare capitalism </w:t>
      </w:r>
      <w:r w:rsidRPr="003C2172">
        <w:rPr>
          <w:rStyle w:val="StyleUnderline"/>
          <w:highlight w:val="cyan"/>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3C2172">
        <w:rPr>
          <w:rStyle w:val="StyleUnderline"/>
          <w:highlight w:val="cyan"/>
        </w:rPr>
        <w:t>an ideological shift to the right</w:t>
      </w:r>
      <w:r w:rsidRPr="008D0BEE">
        <w:rPr>
          <w:rStyle w:val="StyleUnderline"/>
        </w:rPr>
        <w:t xml:space="preserve">, a shift that </w:t>
      </w:r>
      <w:r w:rsidRPr="003C2172">
        <w:rPr>
          <w:rStyle w:val="StyleUnderline"/>
          <w:highlight w:val="cyan"/>
        </w:rPr>
        <w:t xml:space="preserve">left </w:t>
      </w:r>
      <w:r w:rsidRPr="00673B30">
        <w:rPr>
          <w:rStyle w:val="StyleUnderline"/>
        </w:rPr>
        <w:t xml:space="preserve">classical </w:t>
      </w:r>
      <w:r w:rsidRPr="003C2172">
        <w:rPr>
          <w:rStyle w:val="StyleUnderline"/>
          <w:highlight w:val="cyan"/>
        </w:rPr>
        <w:t xml:space="preserve">liberals </w:t>
      </w:r>
      <w:r w:rsidRPr="00673B30">
        <w:rPr>
          <w:rStyle w:val="StyleUnderline"/>
        </w:rPr>
        <w:t xml:space="preserve">morally </w:t>
      </w:r>
      <w:r w:rsidRPr="003C2172">
        <w:rPr>
          <w:rStyle w:val="StyleUnderline"/>
          <w:highlight w:val="cyan"/>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3C2172">
        <w:rPr>
          <w:rStyle w:val="StyleUnderline"/>
          <w:highlight w:val="cyan"/>
        </w:rPr>
        <w:t>that their own good life was somehow dependent on the</w:t>
      </w:r>
      <w:r w:rsidRPr="008D0BEE">
        <w:rPr>
          <w:rStyle w:val="StyleUnderline"/>
        </w:rPr>
        <w:t xml:space="preserve"> hard and </w:t>
      </w:r>
      <w:r w:rsidRPr="003C2172">
        <w:rPr>
          <w:rStyle w:val="StyleUnderline"/>
          <w:highlight w:val="cyan"/>
        </w:rPr>
        <w:t xml:space="preserve">underpaid work carried out </w:t>
      </w:r>
      <w:r w:rsidRPr="00C9790F">
        <w:rPr>
          <w:rStyle w:val="StyleUnderline"/>
        </w:rPr>
        <w:t>in other parts of the world.</w:t>
      </w:r>
      <w:r w:rsidRPr="008D0BEE">
        <w:rPr>
          <w:rStyle w:val="StyleUnderline"/>
        </w:rPr>
        <w:t xml:space="preserve"> What </w:t>
      </w:r>
      <w:r w:rsidRPr="003C2172">
        <w:rPr>
          <w:rStyle w:val="StyleUnderline"/>
          <w:highlight w:val="cyan"/>
        </w:rPr>
        <w:t>such a belief failed to recognize</w:t>
      </w:r>
      <w:r w:rsidRPr="008D0BEE">
        <w:rPr>
          <w:rStyle w:val="StyleUnderline"/>
        </w:rPr>
        <w:t xml:space="preserve"> is </w:t>
      </w:r>
      <w:r w:rsidRPr="003C2172">
        <w:rPr>
          <w:rStyle w:val="StyleUnderline"/>
          <w:highlight w:val="cyan"/>
        </w:rPr>
        <w:t>that the global economy is not</w:t>
      </w:r>
      <w:r w:rsidRPr="008D0BEE">
        <w:rPr>
          <w:rStyle w:val="StyleUnderline"/>
        </w:rPr>
        <w:t xml:space="preserve">, and has never been, </w:t>
      </w:r>
      <w:r w:rsidRPr="003C2172">
        <w:rPr>
          <w:rStyle w:val="StyleUnderline"/>
          <w:highlight w:val="cyan"/>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3C2172">
        <w:rPr>
          <w:rStyle w:val="StyleUnderline"/>
          <w:highlight w:val="cyan"/>
        </w:rPr>
        <w:t xml:space="preserve"> a ‘‘race to the top’’ </w:t>
      </w:r>
      <w:r w:rsidRPr="000C37EC">
        <w:rPr>
          <w:rStyle w:val="StyleUnderline"/>
        </w:rPr>
        <w:t xml:space="preserve">as growing wealth </w:t>
      </w:r>
      <w:r w:rsidRPr="003C2172">
        <w:rPr>
          <w:rStyle w:val="StyleUnderline"/>
          <w:highlight w:val="cyan"/>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in particular this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have to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Fordian compromise could look like. Initiated in the early 1960s, the CAP today represents 44% of the EU budget with a total of 60 billion USD scheduled in spending for 2008 (EU, 2008). The principal problem motivating the different subsidies and programmes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large scale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as long as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all of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matters, but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opens up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then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3C2172">
        <w:rPr>
          <w:rStyle w:val="StyleUnderline"/>
          <w:highlight w:val="cyan"/>
        </w:rPr>
        <w:t>It is no longer a question</w:t>
      </w:r>
      <w:r w:rsidRPr="00A8684B">
        <w:rPr>
          <w:rStyle w:val="StyleUnderline"/>
        </w:rPr>
        <w:t xml:space="preserve"> (as it was then) </w:t>
      </w:r>
      <w:r w:rsidRPr="003C2172">
        <w:rPr>
          <w:rStyle w:val="StyleUnderline"/>
          <w:highlight w:val="cyan"/>
        </w:rPr>
        <w:t>if these parts of the world will become industrialized</w:t>
      </w:r>
      <w:r w:rsidRPr="00A8684B">
        <w:rPr>
          <w:rStyle w:val="StyleUnderline"/>
        </w:rPr>
        <w:t xml:space="preserve"> or not, </w:t>
      </w:r>
      <w:r w:rsidRPr="003C2172">
        <w:rPr>
          <w:rStyle w:val="StyleUnderline"/>
          <w:highlight w:val="cyan"/>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3C2172">
        <w:rPr>
          <w:rStyle w:val="StyleUnderline"/>
          <w:highlight w:val="cyan"/>
        </w:rPr>
        <w:t>Unless breakthrough technologies</w:t>
      </w:r>
      <w:r w:rsidRPr="00A8684B">
        <w:rPr>
          <w:rStyle w:val="StyleUnderline"/>
        </w:rPr>
        <w:t xml:space="preserve">, such as nuclear fusion, </w:t>
      </w:r>
      <w:r w:rsidRPr="003C2172">
        <w:rPr>
          <w:rStyle w:val="StyleUnderline"/>
          <w:highlight w:val="cyan"/>
        </w:rPr>
        <w:t>are made readily available</w:t>
      </w:r>
      <w:r w:rsidRPr="00A8684B">
        <w:rPr>
          <w:rStyle w:val="StyleUnderline"/>
        </w:rPr>
        <w:t xml:space="preserve">, it is most likely that </w:t>
      </w:r>
      <w:r w:rsidRPr="003C2172">
        <w:rPr>
          <w:rStyle w:val="StyleUnderline"/>
          <w:highlight w:val="cyan"/>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Fordian compromise and the present situation with regard to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is not be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the moral responsibility consists in compelling the half-hearted liberals of Europe and elsewhere to actually live up to what they teach in the economic classes.</w:t>
      </w:r>
      <w:r w:rsidRPr="00A8684B">
        <w:rPr>
          <w:sz w:val="16"/>
        </w:rPr>
        <w:t xml:space="preserve"> Witnessing the raise of China, South Korea and the wider Pacific Rim, it should be beyond reasonable doubt that </w:t>
      </w:r>
      <w:r w:rsidRPr="003C2172">
        <w:rPr>
          <w:rStyle w:val="StyleUnderline"/>
          <w:highlight w:val="cyan"/>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3C2172">
        <w:rPr>
          <w:rStyle w:val="StyleUnderline"/>
          <w:highlight w:val="cyan"/>
        </w:rPr>
        <w:t xml:space="preserve">the path </w:t>
      </w:r>
      <w:r w:rsidRPr="000E3F5E">
        <w:rPr>
          <w:rStyle w:val="StyleUnderline"/>
        </w:rPr>
        <w:t xml:space="preserve">to the future should be one that </w:t>
      </w:r>
      <w:r w:rsidRPr="003C2172">
        <w:rPr>
          <w:rStyle w:val="StyleUnderline"/>
          <w:highlight w:val="cyan"/>
        </w:rPr>
        <w:t>embraces openness, innovation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3C2172">
        <w:rPr>
          <w:rStyle w:val="StyleUnderline"/>
          <w:highlight w:val="cyan"/>
        </w:rPr>
        <w:t>striking a grand bargain by which the rich countries</w:t>
      </w:r>
      <w:r w:rsidRPr="00A8684B">
        <w:rPr>
          <w:rStyle w:val="StyleUnderline"/>
        </w:rPr>
        <w:t xml:space="preserve"> accept to </w:t>
      </w:r>
      <w:r w:rsidRPr="003C2172">
        <w:rPr>
          <w:rStyle w:val="StyleUnderline"/>
          <w:highlight w:val="cyan"/>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3C2172">
        <w:rPr>
          <w:rStyle w:val="StyleUnderline"/>
          <w:highlight w:val="cyan"/>
        </w:rPr>
        <w:t xml:space="preserve">countries of the world would finally </w:t>
      </w:r>
      <w:r w:rsidRPr="005F1E8B">
        <w:rPr>
          <w:rStyle w:val="StyleUnderline"/>
        </w:rPr>
        <w:t xml:space="preserve">be able to </w:t>
      </w:r>
      <w:r w:rsidRPr="003C2172">
        <w:rPr>
          <w:rStyle w:val="StyleUnderline"/>
          <w:highlight w:val="cyan"/>
        </w:rPr>
        <w:t xml:space="preserve">begin </w:t>
      </w:r>
      <w:r w:rsidRPr="005F1E8B">
        <w:rPr>
          <w:rStyle w:val="StyleUnderline"/>
        </w:rPr>
        <w:t>walking</w:t>
      </w:r>
      <w:r w:rsidRPr="003C2172">
        <w:rPr>
          <w:rStyle w:val="StyleUnderline"/>
          <w:highlight w:val="cyan"/>
        </w:rPr>
        <w:t xml:space="preserve"> the </w:t>
      </w:r>
      <w:r w:rsidRPr="005F1E8B">
        <w:rPr>
          <w:rStyle w:val="StyleUnderline"/>
        </w:rPr>
        <w:t xml:space="preserve">long </w:t>
      </w:r>
      <w:r w:rsidRPr="003C2172">
        <w:rPr>
          <w:rStyle w:val="StyleUnderline"/>
          <w:highlight w:val="cyan"/>
        </w:rPr>
        <w:t>road to</w:t>
      </w:r>
      <w:r w:rsidRPr="005F1E8B">
        <w:rPr>
          <w:rStyle w:val="StyleUnderline"/>
        </w:rPr>
        <w:t xml:space="preserve">wards </w:t>
      </w:r>
      <w:r w:rsidRPr="003C2172">
        <w:rPr>
          <w:rStyle w:val="StyleUnderline"/>
          <w:highlight w:val="cyan"/>
        </w:rPr>
        <w:t>modernization, a road on which they have been held back for centuries</w:t>
      </w:r>
      <w:r w:rsidRPr="00490CBA">
        <w:rPr>
          <w:rStyle w:val="StyleUnderline"/>
        </w:rPr>
        <w:t xml:space="preserve">, first </w:t>
      </w:r>
      <w:r w:rsidRPr="003C2172">
        <w:rPr>
          <w:rStyle w:val="StyleUnderline"/>
          <w:highlight w:val="cyan"/>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3C2172">
        <w:rPr>
          <w:rStyle w:val="StyleUnderline"/>
          <w:highlight w:val="cyan"/>
        </w:rPr>
        <w:t>a global Fordian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3C2172">
        <w:rPr>
          <w:rStyle w:val="StyleUnderline"/>
          <w:highlight w:val="cyan"/>
        </w:rPr>
        <w:t xml:space="preserve">allowing them to reap the benefits of trade and put even more </w:t>
      </w:r>
      <w:r w:rsidRPr="005F1E8B">
        <w:rPr>
          <w:rStyle w:val="StyleUnderline"/>
        </w:rPr>
        <w:t xml:space="preserve">money </w:t>
      </w:r>
      <w:r w:rsidRPr="003C2172">
        <w:rPr>
          <w:rStyle w:val="StyleUnderline"/>
          <w:highlight w:val="cyan"/>
        </w:rPr>
        <w:t>into tech</w:t>
      </w:r>
      <w:r w:rsidRPr="005F1E8B">
        <w:rPr>
          <w:rStyle w:val="StyleUnderline"/>
        </w:rPr>
        <w:t xml:space="preserve">nological </w:t>
      </w:r>
      <w:r w:rsidRPr="003C2172">
        <w:rPr>
          <w:rStyle w:val="StyleUnderline"/>
          <w:highlight w:val="cyan"/>
        </w:rPr>
        <w:t xml:space="preserve">development and </w:t>
      </w:r>
      <w:r w:rsidRPr="005F1E8B">
        <w:rPr>
          <w:rStyle w:val="StyleUnderline"/>
        </w:rPr>
        <w:t xml:space="preserve">socially </w:t>
      </w:r>
      <w:r w:rsidRPr="003C2172">
        <w:rPr>
          <w:rStyle w:val="StyleUnderline"/>
          <w:highlight w:val="cyan"/>
        </w:rPr>
        <w:t>progressive politics.</w:t>
      </w:r>
      <w:r w:rsidRPr="00A8684B">
        <w:rPr>
          <w:sz w:val="16"/>
        </w:rPr>
        <w:t xml:space="preserve"> Combined, it is likely that </w:t>
      </w:r>
      <w:r w:rsidRPr="00A8684B">
        <w:rPr>
          <w:rStyle w:val="StyleUnderline"/>
        </w:rPr>
        <w:t xml:space="preserve">the total amount of resources will be sufficient </w:t>
      </w:r>
      <w:r w:rsidRPr="003C2172">
        <w:rPr>
          <w:rStyle w:val="StyleUnderline"/>
          <w:highlight w:val="cyan"/>
        </w:rPr>
        <w:t xml:space="preserve">to open up </w:t>
      </w:r>
      <w:r w:rsidRPr="005F1E8B">
        <w:rPr>
          <w:rStyle w:val="StyleUnderline"/>
        </w:rPr>
        <w:t xml:space="preserve">advanced technological </w:t>
      </w:r>
      <w:r w:rsidRPr="003C2172">
        <w:rPr>
          <w:rStyle w:val="StyleUnderline"/>
          <w:highlight w:val="cyan"/>
        </w:rPr>
        <w:t xml:space="preserve">paths to </w:t>
      </w:r>
      <w:r w:rsidRPr="005F1E8B">
        <w:rPr>
          <w:rStyle w:val="StyleUnderline"/>
        </w:rPr>
        <w:t xml:space="preserve">global </w:t>
      </w:r>
      <w:r w:rsidRPr="003C2172">
        <w:rPr>
          <w:rStyle w:val="StyleUnderline"/>
          <w:highlight w:val="cyan"/>
        </w:rPr>
        <w:t>environmental sustainability.</w:t>
      </w:r>
      <w:r w:rsidRPr="00A8684B">
        <w:rPr>
          <w:sz w:val="16"/>
        </w:rPr>
        <w:t xml:space="preserve"> Further examining the bargaining situation, we see that </w:t>
      </w:r>
      <w:r w:rsidRPr="003C2172">
        <w:rPr>
          <w:rStyle w:val="StyleUnderline"/>
          <w:highlight w:val="cyan"/>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if poor states are allowed to fail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0BA58522" w14:textId="77777777" w:rsidR="008B7A63" w:rsidRDefault="008B7A63" w:rsidP="008B7A63">
      <w:pPr>
        <w:rPr>
          <w:rFonts w:asciiTheme="minorHAnsi" w:hAnsiTheme="minorHAnsi" w:cstheme="minorBidi"/>
        </w:rPr>
      </w:pPr>
    </w:p>
    <w:p w14:paraId="67F12A03" w14:textId="77777777" w:rsidR="008B7A63" w:rsidRPr="008B7A63" w:rsidRDefault="008B7A63" w:rsidP="008B7A63"/>
    <w:p w14:paraId="09767CC0" w14:textId="77777777" w:rsidR="008B7A63" w:rsidRDefault="008B7A63" w:rsidP="008B7A63">
      <w:pPr>
        <w:pStyle w:val="Heading2"/>
      </w:pPr>
      <w:r>
        <w:t xml:space="preserve">Case </w:t>
      </w:r>
    </w:p>
    <w:p w14:paraId="219C8D2C" w14:textId="77777777" w:rsidR="008B7A63" w:rsidRDefault="008B7A63" w:rsidP="008B7A63">
      <w:pPr>
        <w:pStyle w:val="Heading3"/>
      </w:pPr>
      <w:r>
        <w:t>1NC - Adversarialism Turn</w:t>
      </w:r>
    </w:p>
    <w:p w14:paraId="0DE08609" w14:textId="77777777" w:rsidR="008B7A63" w:rsidRDefault="008B7A63" w:rsidP="008B7A63"/>
    <w:p w14:paraId="7982D1D2" w14:textId="77777777" w:rsidR="008B7A63" w:rsidRPr="009E302A" w:rsidRDefault="008B7A63" w:rsidP="008B7A63">
      <w:pPr>
        <w:pStyle w:val="Heading4"/>
      </w:pPr>
      <w:bookmarkStart w:id="0" w:name="_Hlk51400231"/>
      <w:r>
        <w:t>The adversarial structure of debate turns aff solvency</w:t>
      </w:r>
    </w:p>
    <w:p w14:paraId="2AB85B3A" w14:textId="77777777" w:rsidR="008B7A63" w:rsidRPr="009E302A" w:rsidRDefault="008B7A63" w:rsidP="008B7A63">
      <w:pPr>
        <w:rPr>
          <w:rStyle w:val="Style13ptBold"/>
        </w:rPr>
      </w:pPr>
      <w:r w:rsidRPr="009E302A">
        <w:rPr>
          <w:rStyle w:val="Style13ptBold"/>
        </w:rPr>
        <w:t>Atchison and Panetta ‘9 </w:t>
      </w:r>
      <w:r w:rsidRPr="009E302A">
        <w:rPr>
          <w:rStyle w:val="Style13ptBold"/>
          <w:b w:val="0"/>
          <w:bCs w:val="0"/>
          <w:sz w:val="22"/>
        </w:rPr>
        <w:t>[Jarrod Atchison, Director of Debate @ Trinity University, and Edward Panetta, Director of Debate @ the University of Georgia, Intercollegiate Debate and Speech Communication: Issues for the Future, p. 317-34 //liam]</w:t>
      </w:r>
    </w:p>
    <w:p w14:paraId="7D90964F" w14:textId="77777777" w:rsidR="008B7A63" w:rsidRPr="00B56591" w:rsidRDefault="008B7A63" w:rsidP="008B7A63">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3C2172">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3C2172">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3C2172">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D910B7">
        <w:rPr>
          <w:u w:val="single"/>
        </w:rPr>
        <w:t xml:space="preserve">the losing team serves as a sacrificial lamb on the altar of community change. </w:t>
      </w:r>
      <w:r w:rsidRPr="003C2172">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3C2172">
        <w:rPr>
          <w:highlight w:val="cyan"/>
          <w:u w:val="single"/>
        </w:rPr>
        <w:t>does little to</w:t>
      </w:r>
      <w:r w:rsidRPr="00D910B7">
        <w:rPr>
          <w:u w:val="single"/>
        </w:rPr>
        <w:t xml:space="preserve"> generate the critical coalitions necessary to </w:t>
      </w:r>
      <w:r w:rsidRPr="003C2172">
        <w:rPr>
          <w:highlight w:val="cyan"/>
          <w:u w:val="single"/>
        </w:rPr>
        <w:t xml:space="preserve">address the community problem, because the competitive focus </w:t>
      </w:r>
      <w:r w:rsidRPr="003C2172">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Some proponents are comfortable with generating backlash and argue that the reaction is evidence that the issue is being discussed.</w:t>
      </w:r>
      <w:r w:rsidRPr="00B56591">
        <w:rPr>
          <w:sz w:val="16"/>
        </w:rPr>
        <w:t>¶</w:t>
      </w:r>
      <w:r w:rsidRPr="00D910B7">
        <w:rPr>
          <w:u w:val="single"/>
        </w:rPr>
        <w:t xml:space="preserve"> </w:t>
      </w:r>
      <w:r w:rsidRPr="00B56591">
        <w:rPr>
          <w:sz w:val="16"/>
        </w:rPr>
        <w:t xml:space="preserve">From our perspective, </w:t>
      </w:r>
      <w:r w:rsidRPr="003C2172">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it seems more reasonable that the debate community should try the method of public argument that we teach in an effort to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2EE35787" w14:textId="77777777" w:rsidR="008B7A63" w:rsidRDefault="008B7A63" w:rsidP="008B7A63">
      <w:pPr>
        <w:rPr>
          <w:b/>
        </w:rPr>
      </w:pPr>
    </w:p>
    <w:p w14:paraId="62A18F36" w14:textId="77777777" w:rsidR="008B7A63" w:rsidRDefault="008B7A63" w:rsidP="008B7A63">
      <w:pPr>
        <w:pStyle w:val="Heading3"/>
      </w:pPr>
      <w:r>
        <w:t>1NC - Academy Turn</w:t>
      </w:r>
    </w:p>
    <w:p w14:paraId="6AFFFB28" w14:textId="77777777" w:rsidR="008B7A63" w:rsidRPr="00B56591" w:rsidRDefault="008B7A63" w:rsidP="008B7A63">
      <w:pPr>
        <w:rPr>
          <w:b/>
        </w:rPr>
      </w:pPr>
    </w:p>
    <w:bookmarkEnd w:id="0"/>
    <w:p w14:paraId="795326FD" w14:textId="77777777" w:rsidR="008B7A63" w:rsidRDefault="008B7A63" w:rsidP="008B7A63">
      <w:pPr>
        <w:pStyle w:val="Heading4"/>
      </w:pPr>
      <w:r>
        <w:t>Positioning within the structure of debate and the academy subverts the radical intentions of the Aff – their resistance becomes an object of surveillance and consumption.</w:t>
      </w:r>
    </w:p>
    <w:p w14:paraId="060BA2B0" w14:textId="77777777" w:rsidR="008B7A63" w:rsidRDefault="008B7A63" w:rsidP="008B7A63">
      <w:bookmarkStart w:id="1" w:name="_Hlk53827786"/>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76CE746" w14:textId="77777777" w:rsidR="008B7A63" w:rsidRDefault="008B7A63" w:rsidP="008B7A63">
      <w:pPr>
        <w:rPr>
          <w:sz w:val="14"/>
        </w:rPr>
      </w:pPr>
      <w:r w:rsidRPr="006720AE">
        <w:rPr>
          <w:rStyle w:val="StyleUnderline"/>
        </w:rPr>
        <w:t xml:space="preserve">My </w:t>
      </w:r>
      <w:r w:rsidRPr="003C2172">
        <w:rPr>
          <w:rStyle w:val="StyleUnderline"/>
          <w:highlight w:val="cyan"/>
        </w:rPr>
        <w:t>concern</w:t>
      </w:r>
      <w:r w:rsidRPr="00EF53DE">
        <w:rPr>
          <w:sz w:val="14"/>
        </w:rPr>
        <w:t xml:space="preserve"> with this movement </w:t>
      </w:r>
      <w:r w:rsidRPr="003C2172">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3C2172">
        <w:rPr>
          <w:rStyle w:val="StyleUnderline"/>
          <w:highlight w:val="cyan"/>
        </w:rPr>
        <w:t xml:space="preserve">the </w:t>
      </w:r>
      <w:r w:rsidRPr="003C2172">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3C2172">
        <w:rPr>
          <w:rStyle w:val="StyleUnderline"/>
          <w:highlight w:val="cyan"/>
        </w:rPr>
        <w:t>positioning</w:t>
      </w:r>
      <w:r w:rsidRPr="006720AE">
        <w:rPr>
          <w:rStyle w:val="StyleUnderline"/>
        </w:rPr>
        <w:t xml:space="preserve"> covert out- law </w:t>
      </w:r>
      <w:r w:rsidRPr="003C2172">
        <w:rPr>
          <w:rStyle w:val="StyleUnderline"/>
          <w:highlight w:val="cyan"/>
        </w:rPr>
        <w:t xml:space="preserve">communities as </w:t>
      </w:r>
      <w:r w:rsidRPr="003C2172">
        <w:rPr>
          <w:rStyle w:val="Emphasis"/>
          <w:highlight w:val="cyan"/>
        </w:rPr>
        <w:t>objects of investigation</w:t>
      </w:r>
      <w:r w:rsidRPr="006720AE">
        <w:rPr>
          <w:rStyle w:val="StyleUnderline"/>
        </w:rPr>
        <w:t xml:space="preserve">. Invited to seek out subversive discourses, </w:t>
      </w:r>
      <w:r w:rsidRPr="003C2172">
        <w:rPr>
          <w:rStyle w:val="Emphasis"/>
          <w:highlight w:val="cyan"/>
        </w:rPr>
        <w:t>the critic</w:t>
      </w:r>
      <w:r w:rsidRPr="003C2172">
        <w:rPr>
          <w:rStyle w:val="StyleUnderline"/>
          <w:highlight w:val="cyan"/>
        </w:rPr>
        <w:t xml:space="preserve"> is</w:t>
      </w:r>
      <w:r w:rsidRPr="006720AE">
        <w:rPr>
          <w:rStyle w:val="StyleUnderline"/>
        </w:rPr>
        <w:t xml:space="preserve"> positioned as </w:t>
      </w:r>
      <w:r w:rsidRPr="003C2172">
        <w:rPr>
          <w:rStyle w:val="StyleUnderline"/>
          <w:highlight w:val="cyan"/>
        </w:rPr>
        <w:t xml:space="preserve">the </w:t>
      </w:r>
      <w:r w:rsidRPr="003C2172">
        <w:rPr>
          <w:rStyle w:val="Emphasis"/>
          <w:highlight w:val="cyan"/>
        </w:rPr>
        <w:t>active agent of change</w:t>
      </w:r>
      <w:r w:rsidRPr="003C2172">
        <w:rPr>
          <w:rStyle w:val="StyleUnderline"/>
          <w:highlight w:val="cyan"/>
        </w:rPr>
        <w:t xml:space="preserve"> and</w:t>
      </w:r>
      <w:r w:rsidRPr="006720AE">
        <w:rPr>
          <w:rStyle w:val="StyleUnderline"/>
        </w:rPr>
        <w:t xml:space="preserve"> the out-law </w:t>
      </w:r>
      <w:r w:rsidRPr="003C2172">
        <w:rPr>
          <w:rStyle w:val="StyleUnderline"/>
          <w:highlight w:val="cyan"/>
        </w:rPr>
        <w:t>discourse becomes</w:t>
      </w:r>
      <w:r w:rsidRPr="006720AE">
        <w:rPr>
          <w:rStyle w:val="StyleUnderline"/>
        </w:rPr>
        <w:t xml:space="preserve"> </w:t>
      </w:r>
      <w:r w:rsidRPr="006720AE">
        <w:rPr>
          <w:rStyle w:val="Emphasis"/>
        </w:rPr>
        <w:t xml:space="preserve">merely </w:t>
      </w:r>
      <w:r w:rsidRPr="003C2172">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3C2172">
        <w:rPr>
          <w:rStyle w:val="StyleUnderline"/>
          <w:highlight w:val="cyan"/>
        </w:rPr>
        <w:t>Their suggestion that out-law communities</w:t>
      </w:r>
      <w:r w:rsidRPr="005705D6">
        <w:rPr>
          <w:rStyle w:val="StyleUnderline"/>
        </w:rPr>
        <w:t xml:space="preserve"> are in </w:t>
      </w:r>
      <w:r w:rsidRPr="003C2172">
        <w:rPr>
          <w:rStyle w:val="StyleUnderline"/>
          <w:highlight w:val="cyan"/>
        </w:rPr>
        <w:t>need</w:t>
      </w:r>
      <w:r w:rsidRPr="005705D6">
        <w:rPr>
          <w:rStyle w:val="StyleUnderline"/>
        </w:rPr>
        <w:t xml:space="preserve"> of </w:t>
      </w:r>
      <w:r w:rsidRPr="003C2172">
        <w:rPr>
          <w:rStyle w:val="StyleUnderline"/>
          <w:highlight w:val="cyan"/>
        </w:rPr>
        <w:t xml:space="preserve">the academic critic </w:t>
      </w:r>
      <w:r w:rsidRPr="003C2172">
        <w:rPr>
          <w:rStyle w:val="Emphasis"/>
          <w:highlight w:val="cyan"/>
        </w:rPr>
        <w:t>contradicts</w:t>
      </w:r>
      <w:r w:rsidRPr="00EF53DE">
        <w:rPr>
          <w:sz w:val="14"/>
        </w:rPr>
        <w:t xml:space="preserve"> not only </w:t>
      </w:r>
      <w:r w:rsidRPr="003C2172">
        <w:rPr>
          <w:rStyle w:val="StyleUnderline"/>
          <w:highlight w:val="cyan"/>
        </w:rPr>
        <w:t>the</w:t>
      </w:r>
      <w:r w:rsidRPr="005705D6">
        <w:rPr>
          <w:rStyle w:val="StyleUnderline"/>
        </w:rPr>
        <w:t xml:space="preserve"> already </w:t>
      </w:r>
      <w:r w:rsidRPr="003C2172">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3C2172">
        <w:rPr>
          <w:rStyle w:val="StyleUnderline"/>
          <w:highlight w:val="cyan"/>
        </w:rPr>
        <w:t xml:space="preserve"> fail to offer</w:t>
      </w:r>
      <w:r w:rsidRPr="00EF53DE">
        <w:rPr>
          <w:sz w:val="14"/>
        </w:rPr>
        <w:t xml:space="preserve"> is </w:t>
      </w:r>
      <w:r w:rsidRPr="003C2172">
        <w:rPr>
          <w:rStyle w:val="StyleUnderline"/>
          <w:highlight w:val="cyan"/>
        </w:rPr>
        <w:t>an adequate argument for "</w:t>
      </w:r>
      <w:r w:rsidRPr="003C2172">
        <w:rPr>
          <w:rStyle w:val="Emphasis"/>
          <w:highlight w:val="cyan"/>
        </w:rPr>
        <w:t>taking</w:t>
      </w:r>
      <w:r w:rsidRPr="00792554">
        <w:rPr>
          <w:rStyle w:val="Emphasis"/>
        </w:rPr>
        <w:t xml:space="preserve"> public </w:t>
      </w:r>
      <w:r w:rsidRPr="003C2172">
        <w:rPr>
          <w:rStyle w:val="Emphasis"/>
          <w:highlight w:val="cyan"/>
        </w:rPr>
        <w:t>speaking out of the streets</w:t>
      </w:r>
      <w:r w:rsidRPr="003C2172">
        <w:rPr>
          <w:rStyle w:val="StyleUnderline"/>
          <w:highlight w:val="cyan"/>
        </w:rPr>
        <w:t xml:space="preserve"> and </w:t>
      </w:r>
      <w:r w:rsidRPr="003C2172">
        <w:rPr>
          <w:rStyle w:val="Emphasis"/>
          <w:highlight w:val="cyan"/>
        </w:rPr>
        <w:t>studying it in the classroom</w:t>
      </w:r>
      <w:r w:rsidRPr="005705D6">
        <w:rPr>
          <w:rStyle w:val="StyleUnderline"/>
        </w:rPr>
        <w:t xml:space="preserve">, for </w:t>
      </w:r>
      <w:r w:rsidRPr="003C2172">
        <w:rPr>
          <w:rStyle w:val="StyleUnderline"/>
          <w:highlight w:val="cyan"/>
        </w:rPr>
        <w:t>treating it less as</w:t>
      </w:r>
      <w:r w:rsidRPr="005705D6">
        <w:rPr>
          <w:rStyle w:val="StyleUnderline"/>
        </w:rPr>
        <w:t xml:space="preserve"> an </w:t>
      </w:r>
      <w:r w:rsidRPr="005705D6">
        <w:rPr>
          <w:rStyle w:val="Emphasis"/>
        </w:rPr>
        <w:t xml:space="preserve">expression of </w:t>
      </w:r>
      <w:r w:rsidRPr="003C2172">
        <w:rPr>
          <w:rStyle w:val="Emphasis"/>
          <w:highlight w:val="cyan"/>
        </w:rPr>
        <w:t>protest</w:t>
      </w:r>
      <w:r w:rsidRPr="003C2172">
        <w:rPr>
          <w:rStyle w:val="StyleUnderline"/>
          <w:highlight w:val="cyan"/>
        </w:rPr>
        <w:t>"</w:t>
      </w:r>
      <w:r w:rsidRPr="00EF53DE">
        <w:rPr>
          <w:sz w:val="14"/>
        </w:rPr>
        <w:t xml:space="preserve"> (Wander 1983, 3) </w:t>
      </w:r>
      <w:r w:rsidRPr="003C2172">
        <w:rPr>
          <w:rStyle w:val="StyleUnderline"/>
          <w:highlight w:val="cyan"/>
        </w:rPr>
        <w:t>and</w:t>
      </w:r>
      <w:r w:rsidRPr="00E10DD7">
        <w:rPr>
          <w:rStyle w:val="StyleUnderline"/>
        </w:rPr>
        <w:t xml:space="preserve"> more </w:t>
      </w:r>
      <w:r w:rsidRPr="003C2172">
        <w:rPr>
          <w:rStyle w:val="StyleUnderline"/>
          <w:highlight w:val="cyan"/>
        </w:rPr>
        <w:t xml:space="preserve">as an </w:t>
      </w:r>
      <w:r w:rsidRPr="003C2172">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3C2172">
        <w:rPr>
          <w:rStyle w:val="StyleUnderline"/>
          <w:highlight w:val="cyan"/>
        </w:rPr>
        <w:t>within the</w:t>
      </w:r>
      <w:r w:rsidRPr="005705D6">
        <w:rPr>
          <w:rStyle w:val="StyleUnderline"/>
        </w:rPr>
        <w:t xml:space="preserve"> </w:t>
      </w:r>
      <w:r w:rsidRPr="005705D6">
        <w:rPr>
          <w:rStyle w:val="Emphasis"/>
        </w:rPr>
        <w:t xml:space="preserve">political economy of the </w:t>
      </w:r>
      <w:r w:rsidRPr="003C2172">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3C2172">
        <w:rPr>
          <w:rStyle w:val="StyleUnderline"/>
          <w:highlight w:val="cyan"/>
        </w:rPr>
        <w:t>numerous directives for the critic</w:t>
      </w:r>
      <w:r w:rsidRPr="005705D6">
        <w:rPr>
          <w:rStyle w:val="StyleUnderline"/>
        </w:rPr>
        <w:t xml:space="preserve"> </w:t>
      </w:r>
      <w:r w:rsidRPr="003C2172">
        <w:rPr>
          <w:rStyle w:val="StyleUnderline"/>
          <w:highlight w:val="cyan"/>
        </w:rPr>
        <w:t xml:space="preserve">without addressing </w:t>
      </w:r>
      <w:r w:rsidRPr="003C2172">
        <w:rPr>
          <w:rStyle w:val="Emphasis"/>
          <w:sz w:val="24"/>
          <w:highlight w:val="cyan"/>
        </w:rPr>
        <w:t>whether the critic should be examining</w:t>
      </w:r>
      <w:r w:rsidRPr="008C41A4">
        <w:rPr>
          <w:rStyle w:val="Emphasis"/>
          <w:sz w:val="24"/>
        </w:rPr>
        <w:t xml:space="preserve"> out-law </w:t>
      </w:r>
      <w:r w:rsidRPr="003C2172">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3C2172">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3C2172">
        <w:rPr>
          <w:rStyle w:val="StyleUnderline"/>
          <w:highlight w:val="cyan"/>
        </w:rPr>
        <w:t>members</w:t>
      </w:r>
      <w:r w:rsidRPr="005705D6">
        <w:rPr>
          <w:rStyle w:val="StyleUnderline"/>
        </w:rPr>
        <w:t xml:space="preserve"> of out-law communities </w:t>
      </w:r>
      <w:r w:rsidRPr="003C2172">
        <w:rPr>
          <w:rStyle w:val="StyleUnderline"/>
          <w:highlight w:val="cyan"/>
        </w:rPr>
        <w:t xml:space="preserve">are prepared to be </w:t>
      </w:r>
      <w:r w:rsidRPr="003C2172">
        <w:rPr>
          <w:rStyle w:val="Emphasis"/>
          <w:highlight w:val="cyan"/>
        </w:rPr>
        <w:t>brought into the arena of</w:t>
      </w:r>
      <w:r w:rsidRPr="005705D6">
        <w:rPr>
          <w:rStyle w:val="Emphasis"/>
        </w:rPr>
        <w:t xml:space="preserve"> public </w:t>
      </w:r>
      <w:r w:rsidRPr="003C2172">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3C2172">
        <w:rPr>
          <w:rStyle w:val="Emphasis"/>
          <w:highlight w:val="cyan"/>
        </w:rPr>
        <w:t>Nonetheless</w:t>
      </w:r>
      <w:r w:rsidRPr="003C2172">
        <w:rPr>
          <w:rStyle w:val="StyleUnderline"/>
          <w:highlight w:val="cyan"/>
        </w:rPr>
        <w:t>, the effect</w:t>
      </w:r>
      <w:r w:rsidRPr="00B408CC">
        <w:rPr>
          <w:rStyle w:val="StyleUnderline"/>
        </w:rPr>
        <w:t xml:space="preserve"> of legitimizing out-law discourse </w:t>
      </w:r>
      <w:r w:rsidRPr="003C2172">
        <w:rPr>
          <w:rStyle w:val="StyleUnderline"/>
          <w:highlight w:val="cyan"/>
        </w:rPr>
        <w:t>is</w:t>
      </w:r>
      <w:r w:rsidRPr="00B408CC">
        <w:rPr>
          <w:rStyle w:val="StyleUnderline"/>
        </w:rPr>
        <w:t xml:space="preserve"> unknown and potentially </w:t>
      </w:r>
      <w:r w:rsidRPr="003C2172">
        <w:rPr>
          <w:rStyle w:val="Emphasis"/>
          <w:highlight w:val="cyan"/>
        </w:rPr>
        <w:t>destructive</w:t>
      </w:r>
      <w:r w:rsidRPr="00B408CC">
        <w:rPr>
          <w:rStyle w:val="StyleUnderline"/>
        </w:rPr>
        <w:t xml:space="preserve">. In an effort </w:t>
      </w:r>
      <w:r w:rsidRPr="003C2172">
        <w:rPr>
          <w:rStyle w:val="StyleUnderline"/>
          <w:highlight w:val="cyan"/>
        </w:rPr>
        <w:t xml:space="preserve">to </w:t>
      </w:r>
      <w:r w:rsidRPr="003C2172">
        <w:rPr>
          <w:rStyle w:val="Emphasis"/>
          <w:highlight w:val="cyan"/>
        </w:rPr>
        <w:t>siphon</w:t>
      </w:r>
      <w:r w:rsidRPr="00B408CC">
        <w:rPr>
          <w:rStyle w:val="Emphasis"/>
        </w:rPr>
        <w:t xml:space="preserve"> the political </w:t>
      </w:r>
      <w:r w:rsidRPr="003C2172">
        <w:rPr>
          <w:rStyle w:val="Emphasis"/>
          <w:highlight w:val="cyan"/>
        </w:rPr>
        <w:t>energy</w:t>
      </w:r>
      <w:r w:rsidRPr="00B408CC">
        <w:rPr>
          <w:rStyle w:val="StyleUnderline"/>
        </w:rPr>
        <w:t xml:space="preserve"> of out-law discourse </w:t>
      </w:r>
      <w:r w:rsidRPr="003C2172">
        <w:rPr>
          <w:rStyle w:val="StyleUnderline"/>
          <w:highlight w:val="cyan"/>
        </w:rPr>
        <w:t>into academic practice, we</w:t>
      </w:r>
      <w:r w:rsidRPr="00B408CC">
        <w:rPr>
          <w:rStyle w:val="StyleUnderline"/>
        </w:rPr>
        <w:t xml:space="preserve"> may ultimately </w:t>
      </w:r>
      <w:r w:rsidRPr="003C2172">
        <w:rPr>
          <w:rStyle w:val="Emphasis"/>
          <w:highlight w:val="cyan"/>
        </w:rPr>
        <w:t>destroy</w:t>
      </w:r>
      <w:r w:rsidRPr="00B408CC">
        <w:rPr>
          <w:rStyle w:val="StyleUnderline"/>
        </w:rPr>
        <w:t xml:space="preserve"> the dissatisfaction that serves as </w:t>
      </w:r>
      <w:r w:rsidRPr="003C2172">
        <w:rPr>
          <w:rStyle w:val="StyleUnderline"/>
          <w:highlight w:val="cyan"/>
        </w:rPr>
        <w:t xml:space="preserve">a </w:t>
      </w:r>
      <w:r w:rsidRPr="003C2172">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3C2172">
        <w:rPr>
          <w:rStyle w:val="StyleUnderline"/>
          <w:highlight w:val="cyan"/>
        </w:rPr>
        <w:t>recognition</w:t>
      </w:r>
      <w:r w:rsidRPr="00B408CC">
        <w:rPr>
          <w:rStyle w:val="StyleUnderline"/>
        </w:rPr>
        <w:t xml:space="preserve"> might </w:t>
      </w:r>
      <w:r w:rsidRPr="003C2172">
        <w:rPr>
          <w:rStyle w:val="Emphasis"/>
          <w:highlight w:val="cyan"/>
        </w:rPr>
        <w:t>take the place</w:t>
      </w:r>
      <w:r w:rsidRPr="003C2172">
        <w:rPr>
          <w:rStyle w:val="StyleUnderline"/>
          <w:highlight w:val="cyan"/>
        </w:rPr>
        <w:t xml:space="preserve"> of</w:t>
      </w:r>
      <w:r w:rsidRPr="00B408CC">
        <w:rPr>
          <w:rStyle w:val="StyleUnderline"/>
        </w:rPr>
        <w:t xml:space="preserve"> struggle for </w:t>
      </w:r>
      <w:r w:rsidRPr="003C2172">
        <w:rPr>
          <w:rStyle w:val="StyleUnderline"/>
          <w:highlight w:val="cyan"/>
        </w:rPr>
        <w:t>material opportunities</w:t>
      </w:r>
      <w:r w:rsidRPr="00EF53DE">
        <w:rPr>
          <w:sz w:val="14"/>
        </w:rPr>
        <w:t xml:space="preserve"> (see Fraser 1997). </w:t>
      </w:r>
      <w:r w:rsidRPr="003C2172">
        <w:rPr>
          <w:rStyle w:val="StyleUnderline"/>
          <w:highlight w:val="cyan"/>
        </w:rPr>
        <w:t>But, will</w:t>
      </w:r>
      <w:r w:rsidRPr="00B408CC">
        <w:rPr>
          <w:rStyle w:val="StyleUnderline"/>
        </w:rPr>
        <w:t xml:space="preserve"> academic </w:t>
      </w:r>
      <w:r w:rsidRPr="003C2172">
        <w:rPr>
          <w:rStyle w:val="StyleUnderline"/>
          <w:highlight w:val="cyan"/>
        </w:rPr>
        <w:t xml:space="preserve">legitimation create </w:t>
      </w:r>
      <w:r w:rsidRPr="003C2172">
        <w:rPr>
          <w:rStyle w:val="Emphasis"/>
          <w:highlight w:val="cyan"/>
        </w:rPr>
        <w:t>any</w:t>
      </w:r>
      <w:r w:rsidRPr="00B408CC">
        <w:rPr>
          <w:rStyle w:val="Emphasis"/>
        </w:rPr>
        <w:t xml:space="preserve"> material </w:t>
      </w:r>
      <w:r w:rsidRPr="003C2172">
        <w:rPr>
          <w:rStyle w:val="Emphasis"/>
          <w:highlight w:val="cyan"/>
        </w:rPr>
        <w:t>changes</w:t>
      </w:r>
      <w:r w:rsidRPr="003C2172">
        <w:rPr>
          <w:rStyle w:val="StyleUnderline"/>
          <w:highlight w:val="cyan"/>
        </w:rPr>
        <w:t xml:space="preserve"> in</w:t>
      </w:r>
      <w:r w:rsidRPr="00B408CC">
        <w:rPr>
          <w:rStyle w:val="StyleUnderline"/>
        </w:rPr>
        <w:t xml:space="preserve"> the </w:t>
      </w:r>
      <w:r w:rsidRPr="003C2172">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3C2172">
        <w:rPr>
          <w:rStyle w:val="StyleUnderline"/>
          <w:highlight w:val="cyan"/>
        </w:rPr>
        <w:t>the</w:t>
      </w:r>
      <w:r w:rsidRPr="005705D6">
        <w:rPr>
          <w:rStyle w:val="StyleUnderline"/>
        </w:rPr>
        <w:t xml:space="preserve"> out-law discourse </w:t>
      </w:r>
      <w:r w:rsidRPr="003C2172">
        <w:rPr>
          <w:rStyle w:val="StyleUnderline"/>
          <w:highlight w:val="cyan"/>
        </w:rPr>
        <w:t>critic is</w:t>
      </w:r>
      <w:r w:rsidRPr="005705D6">
        <w:rPr>
          <w:rStyle w:val="StyleUnderline"/>
        </w:rPr>
        <w:t xml:space="preserve"> an analyst </w:t>
      </w:r>
      <w:r w:rsidRPr="003C2172">
        <w:rPr>
          <w:rStyle w:val="StyleUnderline"/>
          <w:highlight w:val="cyan"/>
        </w:rPr>
        <w:t>focusing on</w:t>
      </w:r>
      <w:r w:rsidRPr="005705D6">
        <w:rPr>
          <w:rStyle w:val="StyleUnderline"/>
        </w:rPr>
        <w:t xml:space="preserve"> the </w:t>
      </w:r>
      <w:r w:rsidRPr="003C2172">
        <w:rPr>
          <w:rStyle w:val="Emphasis"/>
          <w:highlight w:val="cyan"/>
        </w:rPr>
        <w:t>hidden</w:t>
      </w:r>
      <w:r w:rsidRPr="00EF53DE">
        <w:rPr>
          <w:sz w:val="14"/>
        </w:rPr>
        <w:t xml:space="preserve">, aberrant </w:t>
      </w:r>
      <w:r w:rsidRPr="003C2172">
        <w:rPr>
          <w:rStyle w:val="StyleUnderline"/>
          <w:highlight w:val="cyan"/>
        </w:rPr>
        <w:t>texts</w:t>
      </w:r>
      <w:r w:rsidRPr="00EF53DE">
        <w:rPr>
          <w:sz w:val="14"/>
        </w:rPr>
        <w:t xml:space="preserve"> of the out-law </w:t>
      </w:r>
      <w:r w:rsidRPr="003C2172">
        <w:rPr>
          <w:rStyle w:val="StyleUnderline"/>
          <w:highlight w:val="cyan"/>
        </w:rPr>
        <w:t xml:space="preserve">and </w:t>
      </w:r>
      <w:r w:rsidRPr="003C2172">
        <w:rPr>
          <w:rStyle w:val="Emphasis"/>
          <w:highlight w:val="cyan"/>
        </w:rPr>
        <w:t>"rendering]</w:t>
      </w:r>
      <w:r w:rsidRPr="005705D6">
        <w:rPr>
          <w:rStyle w:val="Emphasis"/>
        </w:rPr>
        <w:t xml:space="preserve"> an incoherent or esoteric text </w:t>
      </w:r>
      <w:r w:rsidRPr="003C2172">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3C2172">
        <w:rPr>
          <w:rStyle w:val="Emphasis"/>
          <w:highlight w:val="cyan"/>
        </w:rPr>
        <w:t>Turning covert</w:t>
      </w:r>
      <w:r w:rsidRPr="005705D6">
        <w:rPr>
          <w:rStyle w:val="Emphasis"/>
        </w:rPr>
        <w:t xml:space="preserve"> out-law </w:t>
      </w:r>
      <w:r w:rsidRPr="003C2172">
        <w:rPr>
          <w:rStyle w:val="Emphasis"/>
          <w:highlight w:val="cyan"/>
        </w:rPr>
        <w:t>discourses into objects of</w:t>
      </w:r>
      <w:r w:rsidRPr="005705D6">
        <w:rPr>
          <w:rStyle w:val="Emphasis"/>
        </w:rPr>
        <w:t xml:space="preserve"> our </w:t>
      </w:r>
      <w:r w:rsidRPr="003C2172">
        <w:rPr>
          <w:rStyle w:val="Emphasis"/>
          <w:highlight w:val="cyan"/>
        </w:rPr>
        <w:t>analyses</w:t>
      </w:r>
      <w:r w:rsidRPr="005705D6">
        <w:rPr>
          <w:rStyle w:val="Emphasis"/>
        </w:rPr>
        <w:t xml:space="preserve"> runs the </w:t>
      </w:r>
      <w:r w:rsidRPr="003C2172">
        <w:rPr>
          <w:rStyle w:val="Emphasis"/>
          <w:highlight w:val="cyan"/>
        </w:rPr>
        <w:t>risk</w:t>
      </w:r>
      <w:r w:rsidRPr="005705D6">
        <w:rPr>
          <w:rStyle w:val="Emphasis"/>
        </w:rPr>
        <w:t xml:space="preserve"> of </w:t>
      </w:r>
      <w:r w:rsidRPr="003C2172">
        <w:rPr>
          <w:rStyle w:val="Emphasis"/>
          <w:highlight w:val="cyan"/>
        </w:rPr>
        <w:t>subjecting them</w:t>
      </w:r>
      <w:r w:rsidRPr="005705D6">
        <w:rPr>
          <w:rStyle w:val="Emphasis"/>
        </w:rPr>
        <w:t xml:space="preserve"> both </w:t>
      </w:r>
      <w:r w:rsidRPr="003C2172">
        <w:rPr>
          <w:rStyle w:val="Emphasis"/>
          <w:highlight w:val="cyan"/>
        </w:rPr>
        <w:t>to the gaze of the dominant and</w:t>
      </w:r>
      <w:r w:rsidRPr="005705D6">
        <w:rPr>
          <w:rStyle w:val="Emphasis"/>
        </w:rPr>
        <w:t xml:space="preserve"> to </w:t>
      </w:r>
      <w:r w:rsidRPr="003C2172">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7F117C8" w14:textId="77777777" w:rsidR="008B7A63" w:rsidRPr="003A752E" w:rsidRDefault="008B7A63" w:rsidP="008B7A63"/>
    <w:bookmarkEnd w:id="1"/>
    <w:p w14:paraId="772A4C10" w14:textId="77777777" w:rsidR="008B7A63" w:rsidRPr="00D338C1" w:rsidRDefault="008B7A63" w:rsidP="008B7A63">
      <w:pPr>
        <w:pStyle w:val="Heading4"/>
      </w:pPr>
      <w:r>
        <w:t>Their own author agrees – within the university, community archiving becomes assimilated into an exclusionary and objectified space of commoditized control. This is the VERY NEXT PARAGRAPH after their card.</w:t>
      </w:r>
    </w:p>
    <w:p w14:paraId="2CB4FE1F" w14:textId="77777777" w:rsidR="008B7A63" w:rsidRPr="00312B4B" w:rsidRDefault="008B7A63" w:rsidP="008B7A63">
      <w:pPr>
        <w:spacing w:after="0" w:line="240" w:lineRule="auto"/>
        <w:rPr>
          <w:rFonts w:ascii="Times New Roman" w:eastAsia="Times New Roman" w:hAnsi="Times New Roman"/>
          <w:b/>
          <w:sz w:val="16"/>
          <w:szCs w:val="16"/>
        </w:rPr>
      </w:pPr>
      <w:r>
        <w:rPr>
          <w:rStyle w:val="Style13ptBold"/>
        </w:rPr>
        <w:t xml:space="preserve">Cachola 14 </w:t>
      </w:r>
      <w:r w:rsidRPr="000140E5">
        <w:rPr>
          <w:rStyle w:val="Style13ptBold"/>
          <w:b w:val="0"/>
          <w:sz w:val="16"/>
          <w:szCs w:val="16"/>
        </w:rPr>
        <w:t xml:space="preserve">(Ellen-Rae Cachola, PhD in Archival Studies from UCLA, “Archives of Transformation: A Case Study of the International Women’s Network Against Militarism’s Archival System,” </w:t>
      </w:r>
      <w:hyperlink r:id="rId6" w:history="1">
        <w:r w:rsidRPr="00D55532">
          <w:rPr>
            <w:rStyle w:val="Hyperlink"/>
            <w:rFonts w:eastAsia="Times New Roman"/>
            <w:sz w:val="16"/>
            <w:szCs w:val="16"/>
          </w:rPr>
          <w:t>https://escholarship.org/content/qt4z62v6j5/qt4z62v6j5.pdf</w:t>
        </w:r>
        <w:r w:rsidRPr="00D55532">
          <w:rPr>
            <w:rStyle w:val="Hyperlink"/>
            <w:rFonts w:eastAsia="Times New Roman"/>
            <w:b/>
            <w:sz w:val="16"/>
            <w:szCs w:val="16"/>
          </w:rPr>
          <w:t>//</w:t>
        </w:r>
        <w:r>
          <w:rPr>
            <w:rStyle w:val="Hyperlink"/>
            <w:rFonts w:eastAsia="Times New Roman"/>
            <w:b/>
            <w:sz w:val="16"/>
            <w:szCs w:val="16"/>
          </w:rPr>
          <w:t>af</w:t>
        </w:r>
        <w:r w:rsidRPr="00D55532">
          <w:rPr>
            <w:rStyle w:val="Hyperlink"/>
            <w:rFonts w:eastAsia="Times New Roman"/>
            <w:b/>
            <w:sz w:val="16"/>
            <w:szCs w:val="16"/>
          </w:rPr>
          <w:t>)</w:t>
        </w:r>
      </w:hyperlink>
    </w:p>
    <w:p w14:paraId="3685ABED" w14:textId="77777777" w:rsidR="008B7A63" w:rsidRPr="004170EE" w:rsidRDefault="008B7A63" w:rsidP="008B7A63">
      <w:pPr>
        <w:rPr>
          <w:sz w:val="16"/>
        </w:rPr>
      </w:pPr>
      <w:r w:rsidRPr="003C2172">
        <w:rPr>
          <w:rStyle w:val="Emphasis"/>
          <w:highlight w:val="cyan"/>
        </w:rPr>
        <w:t>However</w:t>
      </w:r>
      <w:r w:rsidRPr="003C2172">
        <w:rPr>
          <w:rStyle w:val="StyleUnderline"/>
          <w:highlight w:val="cyan"/>
        </w:rPr>
        <w:t>, academia</w:t>
      </w:r>
      <w:r w:rsidRPr="00770B3D">
        <w:rPr>
          <w:rStyle w:val="StyleUnderline"/>
        </w:rPr>
        <w:t xml:space="preserve"> and access to the academic archive, continues to be a contested space in the work for social justice. In the U.S., the university </w:t>
      </w:r>
      <w:r w:rsidRPr="003C2172">
        <w:rPr>
          <w:rStyle w:val="StyleUnderline"/>
          <w:highlight w:val="cyan"/>
        </w:rPr>
        <w:t>functions as an institution within the nation-state underpinned by the law of capitalism. Archives</w:t>
      </w:r>
      <w:r w:rsidRPr="00770B3D">
        <w:rPr>
          <w:rStyle w:val="StyleUnderline"/>
        </w:rPr>
        <w:t xml:space="preserve">, as spaces of institutional memory and repositories of data, </w:t>
      </w:r>
      <w:r w:rsidRPr="003C2172">
        <w:rPr>
          <w:rStyle w:val="StyleUnderline"/>
          <w:highlight w:val="cyan"/>
        </w:rPr>
        <w:t>are governed by commoditized space and access. First</w:t>
      </w:r>
      <w:r w:rsidRPr="00770B3D">
        <w:rPr>
          <w:rStyle w:val="StyleUnderline"/>
        </w:rPr>
        <w:t>, in order to access American higher education, tuition is necessary.</w:t>
      </w:r>
      <w:r w:rsidRPr="004170EE">
        <w:rPr>
          <w:sz w:val="16"/>
        </w:rPr>
        <w:t xml:space="preserve"> Although some universities, like the University of California Los Angeles, give scholarships for low-income and minority students, </w:t>
      </w:r>
      <w:r w:rsidRPr="00770B3D">
        <w:rPr>
          <w:rStyle w:val="StyleUnderline"/>
        </w:rPr>
        <w:t xml:space="preserve">the increasing cost of </w:t>
      </w:r>
      <w:r w:rsidRPr="003C2172">
        <w:rPr>
          <w:rStyle w:val="StyleUnderline"/>
          <w:highlight w:val="cyan"/>
        </w:rPr>
        <w:t>tuition makes it difficult for students from</w:t>
      </w:r>
      <w:r w:rsidRPr="00770B3D">
        <w:rPr>
          <w:rStyle w:val="StyleUnderline"/>
        </w:rPr>
        <w:t xml:space="preserve"> low-income or </w:t>
      </w:r>
      <w:r w:rsidRPr="003C2172">
        <w:rPr>
          <w:rStyle w:val="StyleUnderline"/>
          <w:highlight w:val="cyan"/>
        </w:rPr>
        <w:t>marginalized backgrounds</w:t>
      </w:r>
      <w:r w:rsidRPr="00770B3D">
        <w:rPr>
          <w:rStyle w:val="StyleUnderline"/>
        </w:rPr>
        <w:t xml:space="preserve"> who are not scholarship recipients </w:t>
      </w:r>
      <w:r w:rsidRPr="003C2172">
        <w:rPr>
          <w:rStyle w:val="StyleUnderline"/>
          <w:highlight w:val="cyan"/>
        </w:rPr>
        <w:t>to access the university. The university</w:t>
      </w:r>
      <w:r w:rsidRPr="00770B3D">
        <w:rPr>
          <w:rStyle w:val="StyleUnderline"/>
        </w:rPr>
        <w:t xml:space="preserve"> is a scarce space that is limited in the number of people it can allow into its auspices.</w:t>
      </w:r>
      <w:r w:rsidRPr="004170EE">
        <w:rPr>
          <w:sz w:val="16"/>
        </w:rPr>
        <w:t xml:space="preserve"> Access to economic resources is among those defining features. </w:t>
      </w:r>
      <w:r w:rsidRPr="00770B3D">
        <w:rPr>
          <w:rStyle w:val="StyleUnderline"/>
        </w:rPr>
        <w:t>This logic of scarcity to academic access is reflective of the scarcity of archival space.</w:t>
      </w:r>
      <w:r w:rsidRPr="004170EE">
        <w:rPr>
          <w:sz w:val="16"/>
        </w:rPr>
        <w:t xml:space="preserve"> Similar to the fact that not everyone can access higher education, not everything can be admitted into archives—academia and archives are expensive real estate. There is a need to purchase or rent buildings or rooms that are climate controlled 24 hours a day, 365 days a year. Non-rusting shelves, acid free boxes and folders, computers, servers, office supplies and staff labor all need to be paid for. </w:t>
      </w:r>
      <w:r w:rsidRPr="00770B3D">
        <w:rPr>
          <w:rStyle w:val="StyleUnderline"/>
        </w:rPr>
        <w:t xml:space="preserve">The scarcity of space </w:t>
      </w:r>
      <w:r w:rsidRPr="003C2172">
        <w:rPr>
          <w:rStyle w:val="StyleUnderline"/>
          <w:highlight w:val="cyan"/>
        </w:rPr>
        <w:t>lends to the development of memory-keeping infrastructure to</w:t>
      </w:r>
      <w:r w:rsidRPr="00770B3D">
        <w:rPr>
          <w:rStyle w:val="StyleUnderline"/>
        </w:rPr>
        <w:t xml:space="preserve"> protect that space, and </w:t>
      </w:r>
      <w:r w:rsidRPr="003C2172">
        <w:rPr>
          <w:rStyle w:val="StyleUnderline"/>
          <w:highlight w:val="cyan"/>
        </w:rPr>
        <w:t>maintain its exclusivity</w:t>
      </w:r>
      <w:r w:rsidRPr="00770B3D">
        <w:rPr>
          <w:rStyle w:val="StyleUnderline"/>
        </w:rPr>
        <w:t xml:space="preserve"> from the outside, </w:t>
      </w:r>
      <w:r w:rsidRPr="003C2172">
        <w:rPr>
          <w:rStyle w:val="StyleUnderline"/>
          <w:highlight w:val="cyan"/>
        </w:rPr>
        <w:t>in order to designate</w:t>
      </w:r>
      <w:r w:rsidRPr="00770B3D">
        <w:rPr>
          <w:rStyle w:val="StyleUnderline"/>
        </w:rPr>
        <w:t xml:space="preserve"> the </w:t>
      </w:r>
      <w:r w:rsidRPr="003C2172">
        <w:rPr>
          <w:rStyle w:val="StyleUnderline"/>
          <w:highlight w:val="cyan"/>
        </w:rPr>
        <w:t>value</w:t>
      </w:r>
      <w:r w:rsidRPr="00770B3D">
        <w:rPr>
          <w:rStyle w:val="StyleUnderline"/>
        </w:rPr>
        <w:t xml:space="preserve"> of what is within it. The </w:t>
      </w:r>
      <w:r w:rsidRPr="003C2172">
        <w:rPr>
          <w:rStyle w:val="StyleUnderline"/>
          <w:highlight w:val="cyan"/>
        </w:rPr>
        <w:t>records</w:t>
      </w:r>
      <w:r w:rsidRPr="004170EE">
        <w:rPr>
          <w:sz w:val="16"/>
        </w:rPr>
        <w:t xml:space="preserve"> within the archival repository </w:t>
      </w:r>
      <w:r w:rsidRPr="003C2172">
        <w:rPr>
          <w:rStyle w:val="StyleUnderline"/>
          <w:highlight w:val="cyan"/>
        </w:rPr>
        <w:t>become subjected to objectification and commoditization</w:t>
      </w:r>
      <w:r w:rsidRPr="00770B3D">
        <w:rPr>
          <w:rStyle w:val="StyleUnderline"/>
        </w:rPr>
        <w:t xml:space="preserve"> as their identities must be inventoried, </w:t>
      </w:r>
      <w:r w:rsidRPr="003C2172">
        <w:rPr>
          <w:rStyle w:val="StyleUnderline"/>
          <w:highlight w:val="cyan"/>
        </w:rPr>
        <w:t>and access controlled</w:t>
      </w:r>
      <w:r w:rsidRPr="00770B3D">
        <w:rPr>
          <w:rStyle w:val="StyleUnderline"/>
        </w:rPr>
        <w:t>, in order to protect the value of the collections importance for the future, which drives what is worthy of investment for the archive’s funders and managers.</w:t>
      </w:r>
      <w:r w:rsidRPr="004170EE">
        <w:rPr>
          <w:sz w:val="16"/>
        </w:rPr>
        <w:t xml:space="preserve"> Therefore, </w:t>
      </w:r>
      <w:r w:rsidRPr="00770B3D">
        <w:rPr>
          <w:rStyle w:val="StyleUnderline"/>
        </w:rPr>
        <w:t xml:space="preserve">although particular Ethnic Studies collections may be created, </w:t>
      </w:r>
      <w:r w:rsidRPr="003C2172">
        <w:rPr>
          <w:rStyle w:val="StyleUnderline"/>
          <w:highlight w:val="cyan"/>
        </w:rPr>
        <w:t>practices of inclusion and exclusion will still occur, and</w:t>
      </w:r>
      <w:r w:rsidRPr="00770B3D">
        <w:rPr>
          <w:rStyle w:val="StyleUnderline"/>
        </w:rPr>
        <w:t xml:space="preserve"> ways of preserving them will have to </w:t>
      </w:r>
      <w:r w:rsidRPr="003C2172">
        <w:rPr>
          <w:rStyle w:val="StyleUnderline"/>
          <w:highlight w:val="cyan"/>
        </w:rPr>
        <w:t>conform to the parameters of institutional infrastructure</w:t>
      </w:r>
      <w:r w:rsidRPr="004170EE">
        <w:rPr>
          <w:rStyle w:val="StyleUnderline"/>
        </w:rPr>
        <w:t>.</w:t>
      </w:r>
      <w:r>
        <w:rPr>
          <w:rStyle w:val="StyleUnderline"/>
        </w:rPr>
        <w:t xml:space="preserve"> </w:t>
      </w:r>
      <w:r w:rsidRPr="00770B3D">
        <w:rPr>
          <w:rStyle w:val="StyleUnderline"/>
        </w:rPr>
        <w:t>The establishment of Ethnic Studies within particular U.S. universities was a</w:t>
      </w:r>
      <w:r w:rsidRPr="004170EE">
        <w:rPr>
          <w:sz w:val="16"/>
        </w:rPr>
        <w:t xml:space="preserve"> product of social movement activity that sought to access, and transform the function of the university, which, at the time, was seen </w:t>
      </w:r>
      <w:r w:rsidRPr="003C2172">
        <w:rPr>
          <w:rStyle w:val="StyleUnderline"/>
          <w:highlight w:val="cyan"/>
        </w:rPr>
        <w:t>as a Eurocentric and classed enterprise.</w:t>
      </w:r>
      <w:r w:rsidRPr="004170EE">
        <w:rPr>
          <w:sz w:val="16"/>
        </w:rPr>
        <w:t xml:space="preserve"> For example, in San Francisco and Los Angeles, community movements of the 1970s were crossing racial, class, gender and national boundaries in order to understand the systemic nature of structures of imperialism that were causing wars in Vietnam and implicating American people and institutions in the process.192 In addition, communities were organizing services for their own communities because their governments were not providing them. The vision for Ethnic Studies was to extend the values of community organizing into scholarship, toward dismantling systems of institutionalized oppression. Accessing the university would be a way for some activists to gain meritocratic power to develop policies and institutional spaces to provide infrastructure and educational resources for their communities. However, </w:t>
      </w:r>
      <w:r w:rsidRPr="00770B3D">
        <w:rPr>
          <w:rStyle w:val="StyleUnderline"/>
        </w:rPr>
        <w:t xml:space="preserve">social </w:t>
      </w:r>
      <w:r w:rsidRPr="003C2172">
        <w:rPr>
          <w:rStyle w:val="StyleUnderline"/>
          <w:highlight w:val="cyan"/>
        </w:rPr>
        <w:t>movement access to the university meant</w:t>
      </w:r>
      <w:r w:rsidRPr="00770B3D">
        <w:rPr>
          <w:rStyle w:val="StyleUnderline"/>
        </w:rPr>
        <w:t xml:space="preserve"> the clarification of purpose </w:t>
      </w:r>
      <w:r w:rsidRPr="003C2172">
        <w:rPr>
          <w:rStyle w:val="StyleUnderline"/>
          <w:highlight w:val="cyan"/>
        </w:rPr>
        <w:t>to fit within the commoditized function of an institution bound to market forces</w:t>
      </w:r>
      <w:r w:rsidRPr="00770B3D">
        <w:rPr>
          <w:rStyle w:val="StyleUnderline"/>
        </w:rPr>
        <w:t xml:space="preserve">. </w:t>
      </w:r>
      <w:r w:rsidRPr="004170EE">
        <w:rPr>
          <w:sz w:val="16"/>
        </w:rPr>
        <w:t xml:space="preserve">This occurred through establishing essentialized identitarian boundaries to focus the purpose of social movement research. African American Studies, Asian American Studies, Arab American Studies, Latino/a Studies, American Indian Studies, Postcolonial Studies,193 Women Studies, Lesbian Gay Bi Sexual and Transgender (LGBT) Studies were fields of study created194 to identify where specific “minority” issues could be studied. Although these institutional structures may reflect the racialization, gendering and siloization of identity, histories, cultures and memories, Feminist Scholar Sandra Harding argues that these identity based formations have been crucial for students who identify with those groupings to link themselves and their scholarship to the community collective from which they identify.195 In addition, the emergence of these specific disciplinary spaces have been linked through cross-listed courses and intellectually networked departments that encourage students to examine an issue from interdisciplinary perspectives. </w:t>
      </w:r>
    </w:p>
    <w:p w14:paraId="41217392" w14:textId="77777777" w:rsidR="008B7A63" w:rsidRDefault="008B7A63" w:rsidP="008B7A63">
      <w:pPr>
        <w:pStyle w:val="Heading4"/>
      </w:pPr>
      <w:r>
        <w:t>Government action works – defeatist attitudes ensure that the world stays the same.</w:t>
      </w:r>
    </w:p>
    <w:p w14:paraId="3B5B8507" w14:textId="77777777" w:rsidR="008B7A63" w:rsidRPr="00BC1DC4" w:rsidRDefault="008B7A63" w:rsidP="008B7A63">
      <w:pPr>
        <w:rPr>
          <w:rStyle w:val="Style13ptBold"/>
          <w:b w:val="0"/>
          <w:bCs w:val="0"/>
          <w:sz w:val="22"/>
        </w:rPr>
      </w:pPr>
      <w:r>
        <w:rPr>
          <w:rStyle w:val="Style13ptBold"/>
        </w:rPr>
        <w:t>Glaude</w:t>
      </w:r>
      <w:r w:rsidRPr="00BC1DC4">
        <w:rPr>
          <w:rStyle w:val="Style13ptBold"/>
        </w:rPr>
        <w:t xml:space="preserve"> 16 </w:t>
      </w:r>
      <w:r w:rsidRPr="00BC1DC4">
        <w:rPr>
          <w:rStyle w:val="Style13ptBold"/>
          <w:b w:val="0"/>
          <w:bCs w:val="0"/>
          <w:sz w:val="22"/>
        </w:rPr>
        <w:t>[Eddie S. Professor of African American Studies and Religion at Princeton and a PhD in Religion from Princeton, 16 Democracy in Black: How Race Still Enslaves, p. 185-197]</w:t>
      </w:r>
    </w:p>
    <w:p w14:paraId="410B20FB" w14:textId="77777777" w:rsidR="008B7A63" w:rsidRPr="009F559F" w:rsidRDefault="008B7A63" w:rsidP="008B7A63">
      <w:pPr>
        <w:rPr>
          <w:sz w:val="16"/>
        </w:rPr>
      </w:pPr>
      <w:r w:rsidRPr="00060808">
        <w:rPr>
          <w:rStyle w:val="StyleUnderline"/>
        </w:rPr>
        <w:t xml:space="preserve">But Goldwater failed to realize that </w:t>
      </w:r>
      <w:r w:rsidRPr="00503A7E">
        <w:rPr>
          <w:rStyle w:val="StyleUnderline"/>
        </w:rPr>
        <w:t xml:space="preserve">governmental indifference can harden hearts, and government action can create conditions that soften them. </w:t>
      </w:r>
      <w:r w:rsidRPr="003C2172">
        <w:rPr>
          <w:rStyle w:val="Emphasis"/>
          <w:highlight w:val="cyan"/>
        </w:rPr>
        <w:t>People's attitudes aren't static</w:t>
      </w:r>
      <w:r w:rsidRPr="007E16DB">
        <w:rPr>
          <w:rStyle w:val="Emphasis"/>
        </w:rPr>
        <w:t xml:space="preserve"> or untouchable</w:t>
      </w:r>
      <w:r w:rsidRPr="007E16DB">
        <w:rPr>
          <w:rStyle w:val="StyleUnderline"/>
        </w:rPr>
        <w:t>. They are molded by the quality of interactions with others</w:t>
      </w:r>
      <w:r w:rsidRPr="00271FB5">
        <w:rPr>
          <w:rStyle w:val="StyleUnderline"/>
        </w:rPr>
        <w:t xml:space="preserve">, and </w:t>
      </w:r>
      <w:r w:rsidRPr="00503A7E">
        <w:rPr>
          <w:rStyle w:val="Emphasis"/>
        </w:rPr>
        <w:t xml:space="preserve">one of the great powers of </w:t>
      </w:r>
      <w:r w:rsidRPr="003C2172">
        <w:rPr>
          <w:rStyle w:val="Emphasis"/>
          <w:highlight w:val="cyan"/>
        </w:rPr>
        <w:t>government involves shaping</w:t>
      </w:r>
      <w:r w:rsidRPr="007E16DB">
        <w:rPr>
          <w:rStyle w:val="Emphasis"/>
        </w:rPr>
        <w:t xml:space="preserve"> those </w:t>
      </w:r>
      <w:r w:rsidRPr="003C2172">
        <w:rPr>
          <w:rStyle w:val="Emphasis"/>
          <w:highlight w:val="cyan"/>
        </w:rPr>
        <w:t>interactions-not determining them</w:t>
      </w:r>
      <w:r w:rsidRPr="007E16DB">
        <w:rPr>
          <w:rStyle w:val="StyleUnderline"/>
        </w:rPr>
        <w:t xml:space="preserve"> in any concrete sense, but defining the parameters within which people come to know each other and live together</w:t>
      </w:r>
      <w:r w:rsidRPr="00503A7E">
        <w:rPr>
          <w:rStyle w:val="StyleUnderline"/>
        </w:rPr>
        <w:t>. Today</w:t>
      </w:r>
      <w:r w:rsidRPr="009F559F">
        <w:rPr>
          <w:sz w:val="16"/>
        </w:rPr>
        <w:t xml:space="preserve">, for example, </w:t>
      </w:r>
      <w:r w:rsidRPr="00503A7E">
        <w:rPr>
          <w:rStyle w:val="StyleUnderline"/>
        </w:rPr>
        <w:t>most Americans don't believe women should be confined to the home raising children, or subjected to crude advances and sexist remarks</w:t>
      </w:r>
      <w:r w:rsidRPr="007E16DB">
        <w:rPr>
          <w:rStyle w:val="StyleUnderline"/>
        </w:rPr>
        <w:t xml:space="preserve"> by men. </w:t>
      </w:r>
      <w:r w:rsidRPr="00503A7E">
        <w:rPr>
          <w:rStyle w:val="StyleUnderline"/>
        </w:rPr>
        <w:t xml:space="preserve">The women's-rights movement </w:t>
      </w:r>
      <w:r w:rsidRPr="00503A7E">
        <w:rPr>
          <w:rStyle w:val="Emphasis"/>
        </w:rPr>
        <w:t>put pressure on the government</w:t>
      </w:r>
      <w:r w:rsidRPr="00503A7E">
        <w:rPr>
          <w:rStyle w:val="StyleUnderline"/>
        </w:rPr>
        <w:t>, which in turn passed laws that helped change some of our beliefs about women. Similarly,</w:t>
      </w:r>
      <w:r w:rsidRPr="007E16DB">
        <w:rPr>
          <w:rStyle w:val="StyleUnderline"/>
        </w:rPr>
        <w:t xml:space="preserve"> </w:t>
      </w:r>
      <w:r w:rsidRPr="003C2172">
        <w:rPr>
          <w:rStyle w:val="StyleUnderline"/>
          <w:highlight w:val="cyan"/>
        </w:rPr>
        <w:t>the relative progress of the</w:t>
      </w:r>
      <w:r w:rsidRPr="00271FB5">
        <w:rPr>
          <w:rStyle w:val="StyleUnderline"/>
        </w:rPr>
        <w:t xml:space="preserve"> 19</w:t>
      </w:r>
      <w:r w:rsidRPr="003C2172">
        <w:rPr>
          <w:rStyle w:val="StyleUnderline"/>
          <w:highlight w:val="cyan"/>
        </w:rPr>
        <w:t>60s</w:t>
      </w:r>
      <w:r w:rsidRPr="00271FB5">
        <w:rPr>
          <w:rStyle w:val="StyleUnderline"/>
        </w:rPr>
        <w:t xml:space="preserve"> did not happen merely by using the blunt instruments of the law</w:t>
      </w:r>
      <w:r w:rsidRPr="007E16DB">
        <w:rPr>
          <w:rStyle w:val="StyleUnderline"/>
        </w:rPr>
        <w:t xml:space="preserve">. </w:t>
      </w:r>
      <w:r w:rsidRPr="00271FB5">
        <w:rPr>
          <w:rStyle w:val="Emphasis"/>
        </w:rPr>
        <w:t xml:space="preserve">Change </w:t>
      </w:r>
      <w:r w:rsidRPr="003C2172">
        <w:rPr>
          <w:rStyle w:val="Emphasis"/>
          <w:highlight w:val="cyan"/>
        </w:rPr>
        <w:t>emerged from the ways</w:t>
      </w:r>
      <w:r w:rsidRPr="007E16DB">
        <w:rPr>
          <w:rStyle w:val="Emphasis"/>
        </w:rPr>
        <w:t xml:space="preserve"> those </w:t>
      </w:r>
      <w:r w:rsidRPr="003C2172">
        <w:rPr>
          <w:rStyle w:val="Emphasis"/>
          <w:highlight w:val="cyan"/>
        </w:rPr>
        <w:t>laws, with grassroots pressure, created new</w:t>
      </w:r>
      <w:r w:rsidRPr="007E16DB">
        <w:rPr>
          <w:rStyle w:val="Emphasis"/>
        </w:rPr>
        <w:t xml:space="preserve"> patterns of interactions, and ultimately </w:t>
      </w:r>
      <w:r w:rsidRPr="003C2172">
        <w:rPr>
          <w:rStyle w:val="Emphasis"/>
          <w:highlight w:val="cyan"/>
        </w:rPr>
        <w:t>new habits</w:t>
      </w:r>
      <w:r w:rsidRPr="009F559F">
        <w:rPr>
          <w:sz w:val="16"/>
        </w:rPr>
        <w:t xml:space="preserve">. </w:t>
      </w:r>
      <w:r w:rsidRPr="00271FB5">
        <w:rPr>
          <w:rStyle w:val="StyleUnderline"/>
        </w:rPr>
        <w:t>Neither Obama's election to the presidency nor my appointment as a Princeton professor would have happened were it not for these new patterns and habits</w:t>
      </w:r>
      <w:r w:rsidRPr="009F559F">
        <w:rPr>
          <w:sz w:val="16"/>
        </w:rPr>
        <w:t xml:space="preserve">. </w:t>
      </w:r>
      <w:r w:rsidRPr="003C2172">
        <w:rPr>
          <w:rStyle w:val="StyleUnderline"/>
          <w:highlight w:val="cyan"/>
        </w:rPr>
        <w:t>None of this happens overnight. It takes time and</w:t>
      </w:r>
      <w:r w:rsidRPr="00271FB5">
        <w:rPr>
          <w:rStyle w:val="StyleUnderline"/>
        </w:rPr>
        <w:t xml:space="preserve"> increasing </w:t>
      </w:r>
      <w:r w:rsidRPr="003C2172">
        <w:rPr>
          <w:rStyle w:val="StyleUnderline"/>
          <w:highlight w:val="cyan"/>
        </w:rPr>
        <w:t xml:space="preserve">vigilance </w:t>
      </w:r>
      <w:r w:rsidRPr="00503A7E">
        <w:rPr>
          <w:rStyle w:val="StyleUnderline"/>
        </w:rPr>
        <w:t>to protect and secure change</w:t>
      </w:r>
      <w:r w:rsidRPr="009F559F">
        <w:rPr>
          <w:sz w:val="16"/>
        </w:rPr>
        <w:t xml:space="preserve">. I was talking with a dose friend and he mentioned a basic fact: that </w:t>
      </w:r>
      <w:r w:rsidRPr="00354103">
        <w:rPr>
          <w:rStyle w:val="StyleUnderline"/>
        </w:rPr>
        <w:t xml:space="preserve">we were only fifteen years removed from the passage of the </w:t>
      </w:r>
      <w:r w:rsidRPr="009F559F">
        <w:rPr>
          <w:sz w:val="16"/>
        </w:rPr>
        <w:t>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9F559F">
        <w:rPr>
          <w:sz w:val="16"/>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503A7E">
        <w:rPr>
          <w:rStyle w:val="StyleUnderline"/>
        </w:rPr>
        <w:t>It has become a kind of touchstone of faith among most Americans that government is wasteful and should be limited in</w:t>
      </w:r>
      <w:r w:rsidRPr="00271FB5">
        <w:rPr>
          <w:rStyle w:val="StyleUnderline"/>
        </w:rPr>
        <w:t xml:space="preserve"> its role-that it shouldn't intrude on our lives</w:t>
      </w:r>
      <w:r w:rsidRPr="009F559F">
        <w:rPr>
          <w:sz w:val="16"/>
        </w:rPr>
        <w:t xml:space="preserve">. </w:t>
      </w:r>
      <w:r w:rsidRPr="00271FB5">
        <w:rPr>
          <w:rStyle w:val="StyleUnderline"/>
        </w:rPr>
        <w:t>Politicians aren't the only ones who hold this view. Many Americans do, to</w:t>
      </w:r>
      <w:r w:rsidRPr="007E16DB">
        <w:rPr>
          <w:rStyle w:val="StyleUnderline"/>
        </w:rPr>
        <w:t xml:space="preserve">o. </w:t>
      </w:r>
      <w:r w:rsidRPr="00503A7E">
        <w:rPr>
          <w:rStyle w:val="Emphasis"/>
        </w:rPr>
        <w:t>Now we can't even imagine serious talk of things like full employment or the abolition of prisons</w:t>
      </w:r>
      <w:r w:rsidRPr="009F559F">
        <w:rPr>
          <w:sz w:val="16"/>
        </w:rPr>
        <w:t xml:space="preserve">. </w:t>
      </w:r>
      <w:r w:rsidRPr="003C2172">
        <w:rPr>
          <w:rStyle w:val="Emphasis"/>
          <w:highlight w:val="cyan"/>
        </w:rPr>
        <w:t>We have to change our view of government</w:t>
      </w:r>
      <w:r w:rsidRPr="00503A7E">
        <w:rPr>
          <w:rStyle w:val="Emphasis"/>
        </w:rPr>
        <w:t xml:space="preserve">, especially </w:t>
      </w:r>
      <w:r w:rsidRPr="003C2172">
        <w:rPr>
          <w:rStyle w:val="Emphasis"/>
          <w:highlight w:val="cyan"/>
        </w:rPr>
        <w:t>when it comes to racial matters</w:t>
      </w:r>
      <w:r w:rsidRPr="003C2172">
        <w:rPr>
          <w:rStyle w:val="StyleUnderline"/>
          <w:highlight w:val="cyan"/>
        </w:rPr>
        <w:t>. Government policy ensured the vote</w:t>
      </w:r>
      <w:r w:rsidRPr="007E16DB">
        <w:rPr>
          <w:rStyle w:val="StyleUnderline"/>
        </w:rPr>
        <w:t xml:space="preserve"> for African Americans </w:t>
      </w:r>
      <w:r w:rsidRPr="003C2172">
        <w:rPr>
          <w:rStyle w:val="StyleUnderline"/>
          <w:highlight w:val="cyan"/>
        </w:rPr>
        <w:t>and dismantled legal segregation</w:t>
      </w:r>
      <w:r w:rsidRPr="00271FB5">
        <w:rPr>
          <w:rStyle w:val="StyleUnderline"/>
        </w:rPr>
        <w:t xml:space="preserve">. </w:t>
      </w:r>
      <w:r w:rsidRPr="003C2172">
        <w:rPr>
          <w:rStyle w:val="StyleUnderline"/>
          <w:highlight w:val="cyan"/>
        </w:rPr>
        <w:t>Policy established a social safety net for the poor and elderly</w:t>
      </w:r>
      <w:r w:rsidRPr="00271FB5">
        <w:rPr>
          <w:rStyle w:val="StyleUnderline"/>
        </w:rPr>
        <w:t>; it put in place the conditions for the growth of our cities</w:t>
      </w:r>
      <w:r w:rsidRPr="009F559F">
        <w:rPr>
          <w:sz w:val="16"/>
        </w:rPr>
        <w:t xml:space="preserve">. </w:t>
      </w:r>
      <w:r w:rsidRPr="007E16DB">
        <w:rPr>
          <w:rStyle w:val="Emphasis"/>
        </w:rPr>
        <w:t xml:space="preserve">All of </w:t>
      </w:r>
      <w:r w:rsidRPr="003C2172">
        <w:rPr>
          <w:rStyle w:val="Emphasis"/>
          <w:highlight w:val="cyan"/>
        </w:rPr>
        <w:t>this</w:t>
      </w:r>
      <w:r w:rsidRPr="007E16DB">
        <w:rPr>
          <w:rStyle w:val="Emphasis"/>
        </w:rPr>
        <w:t xml:space="preserve"> didn't happen simply because of individual will</w:t>
      </w:r>
      <w:r w:rsidRPr="00271FB5">
        <w:rPr>
          <w:rStyle w:val="StyleUnderline"/>
        </w:rPr>
        <w:t xml:space="preserve"> or thanks to some abstract idea of America. </w:t>
      </w:r>
      <w:r w:rsidRPr="007E16DB">
        <w:rPr>
          <w:rStyle w:val="Emphasis"/>
        </w:rPr>
        <w:t xml:space="preserve">It </w:t>
      </w:r>
      <w:r w:rsidRPr="003C2172">
        <w:rPr>
          <w:rStyle w:val="Emphasis"/>
          <w:highlight w:val="cyan"/>
        </w:rPr>
        <w:t>was tied up with our demands</w:t>
      </w:r>
      <w:r w:rsidRPr="007E16DB">
        <w:rPr>
          <w:rStyle w:val="Emphasis"/>
        </w:rPr>
        <w:t xml:space="preserve"> and expectations</w:t>
      </w:r>
      <w:r w:rsidRPr="007E16DB">
        <w:rPr>
          <w:rStyle w:val="StyleUnderline"/>
        </w:rPr>
        <w:t>. Goldwater</w:t>
      </w:r>
      <w:r w:rsidRPr="00271FB5">
        <w:rPr>
          <w:rStyle w:val="StyleUnderline"/>
        </w:rPr>
        <w:t xml:space="preserve"> was wrong. So was Reagan</w:t>
      </w:r>
      <w:r w:rsidRPr="009F559F">
        <w:rPr>
          <w:sz w:val="16"/>
        </w:rPr>
        <w:t xml:space="preserve">. And, in many ways, </w:t>
      </w:r>
      <w:r w:rsidRPr="00271FB5">
        <w:rPr>
          <w:rStyle w:val="StyleUnderline"/>
        </w:rPr>
        <w:t xml:space="preserve">so is </w:t>
      </w:r>
      <w:r w:rsidRPr="007E16DB">
        <w:rPr>
          <w:rStyle w:val="StyleUnderline"/>
        </w:rPr>
        <w:t xml:space="preserve">Obama. Our </w:t>
      </w:r>
      <w:r w:rsidRPr="003C2172">
        <w:rPr>
          <w:rStyle w:val="StyleUnderline"/>
          <w:highlight w:val="cyan"/>
        </w:rPr>
        <w:t xml:space="preserve">racial habits are shaped by </w:t>
      </w:r>
      <w:r w:rsidRPr="00503A7E">
        <w:rPr>
          <w:rStyle w:val="StyleUnderline"/>
        </w:rPr>
        <w:t>the</w:t>
      </w:r>
      <w:r w:rsidRPr="007E16DB">
        <w:rPr>
          <w:rStyle w:val="StyleUnderline"/>
        </w:rPr>
        <w:t xml:space="preserve"> kind of </w:t>
      </w:r>
      <w:r w:rsidRPr="003C2172">
        <w:rPr>
          <w:rStyle w:val="Emphasis"/>
          <w:highlight w:val="cyan"/>
        </w:rPr>
        <w:t xml:space="preserve">society </w:t>
      </w:r>
      <w:r w:rsidRPr="00503A7E">
        <w:rPr>
          <w:rStyle w:val="Emphasis"/>
        </w:rPr>
        <w:t>in which we live</w:t>
      </w:r>
      <w:r w:rsidRPr="00503A7E">
        <w:rPr>
          <w:rStyle w:val="StyleUnderline"/>
        </w:rPr>
        <w:t xml:space="preserve">, </w:t>
      </w:r>
      <w:r w:rsidRPr="003C2172">
        <w:rPr>
          <w:rStyle w:val="StyleUnderline"/>
          <w:highlight w:val="cyan"/>
        </w:rPr>
        <w:t>and</w:t>
      </w:r>
      <w:r w:rsidRPr="00271FB5">
        <w:rPr>
          <w:rStyle w:val="StyleUnderline"/>
        </w:rPr>
        <w:t xml:space="preserve"> our </w:t>
      </w:r>
      <w:r w:rsidRPr="003C2172">
        <w:rPr>
          <w:rStyle w:val="Emphasis"/>
          <w:highlight w:val="cyan"/>
        </w:rPr>
        <w:t>government plays a big role</w:t>
      </w:r>
      <w:r w:rsidRPr="003C2172">
        <w:rPr>
          <w:rStyle w:val="StyleUnderline"/>
          <w:highlight w:val="cyan"/>
        </w:rPr>
        <w:t xml:space="preserve"> </w:t>
      </w:r>
      <w:r w:rsidRPr="003C2172">
        <w:rPr>
          <w:rStyle w:val="Emphasis"/>
          <w:highlight w:val="cyan"/>
        </w:rPr>
        <w:t xml:space="preserve">in shaping </w:t>
      </w:r>
      <w:r w:rsidRPr="00354103">
        <w:rPr>
          <w:rStyle w:val="StyleUnderline"/>
        </w:rPr>
        <w:t>that</w:t>
      </w:r>
      <w:r w:rsidRPr="00354103">
        <w:rPr>
          <w:rStyle w:val="Emphasis"/>
        </w:rPr>
        <w:t xml:space="preserve"> </w:t>
      </w:r>
      <w:r w:rsidRPr="003C2172">
        <w:rPr>
          <w:rStyle w:val="Emphasis"/>
          <w:highlight w:val="cyan"/>
        </w:rPr>
        <w:t>society</w:t>
      </w:r>
      <w:r w:rsidRPr="007E16DB">
        <w:rPr>
          <w:rStyle w:val="StyleUnderline"/>
        </w:rPr>
        <w:t>. As young children, our community offers us a way of seeing the world; it lets us know what is valuable and sacred</w:t>
      </w:r>
      <w:r w:rsidRPr="00271FB5">
        <w:rPr>
          <w:rStyle w:val="StyleUnderline"/>
        </w:rPr>
        <w:t>, and what stands as virtuous behavior and what does not</w:t>
      </w:r>
      <w:r w:rsidRPr="007E16DB">
        <w:rPr>
          <w:rStyle w:val="StyleUnderline"/>
        </w:rPr>
        <w:t xml:space="preserve">. </w:t>
      </w:r>
      <w:r w:rsidRPr="003C2172">
        <w:rPr>
          <w:rStyle w:val="StyleUnderline"/>
          <w:highlight w:val="cyan"/>
        </w:rPr>
        <w:t>When Michael Brown's body was left in the street</w:t>
      </w:r>
      <w:r w:rsidRPr="00271FB5">
        <w:rPr>
          <w:rStyle w:val="StyleUnderline"/>
        </w:rPr>
        <w:t xml:space="preserve"> for more than four hours, </w:t>
      </w:r>
      <w:r w:rsidRPr="003C2172">
        <w:rPr>
          <w:rStyle w:val="StyleUnderline"/>
          <w:highlight w:val="cyan"/>
        </w:rPr>
        <w:t>it sent a</w:t>
      </w:r>
      <w:r w:rsidRPr="007E16DB">
        <w:rPr>
          <w:rStyle w:val="StyleUnderline"/>
        </w:rPr>
        <w:t xml:space="preserve"> dear </w:t>
      </w:r>
      <w:r w:rsidRPr="003C2172">
        <w:rPr>
          <w:rStyle w:val="StyleUnderline"/>
          <w:highlight w:val="cyan"/>
        </w:rPr>
        <w:t>message about the value of black lives</w:t>
      </w:r>
      <w:r w:rsidRPr="007E16DB">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9F559F">
        <w:rPr>
          <w:sz w:val="16"/>
        </w:rPr>
        <w:t xml:space="preserve">. We say, without using the word, that they are niggers. </w:t>
      </w:r>
      <w:r w:rsidRPr="003C2172">
        <w:rPr>
          <w:rStyle w:val="Emphasis"/>
          <w:highlight w:val="cyan"/>
        </w:rPr>
        <w:t>One way to change that</w:t>
      </w:r>
      <w:r w:rsidRPr="007E16DB">
        <w:rPr>
          <w:rStyle w:val="Emphasis"/>
        </w:rPr>
        <w:t xml:space="preserve"> view </w:t>
      </w:r>
      <w:r w:rsidRPr="003C2172">
        <w:rPr>
          <w:rStyle w:val="Emphasis"/>
          <w:highlight w:val="cyan"/>
        </w:rPr>
        <w:t>is to enact policies that suggest otherwise</w:t>
      </w:r>
      <w:r w:rsidRPr="009F559F">
        <w:rPr>
          <w:sz w:val="16"/>
        </w:rPr>
        <w:t xml:space="preserve">. Or, to put it another way, </w:t>
      </w:r>
      <w:r w:rsidRPr="007E16DB">
        <w:rPr>
          <w:rStyle w:val="StyleUnderline"/>
        </w:rPr>
        <w:t xml:space="preserve">to change our view of government, </w:t>
      </w:r>
      <w:r w:rsidRPr="003C2172">
        <w:rPr>
          <w:rStyle w:val="StyleUnderline"/>
          <w:highlight w:val="cyan"/>
        </w:rPr>
        <w:t xml:space="preserve">we must </w:t>
      </w:r>
      <w:r w:rsidRPr="003C2172">
        <w:rPr>
          <w:rStyle w:val="Emphasis"/>
          <w:highlight w:val="cyan"/>
        </w:rPr>
        <w:t>change our demands of government</w:t>
      </w:r>
      <w:r w:rsidRPr="007E16DB">
        <w:rPr>
          <w:rStyle w:val="StyleUnderline"/>
        </w:rPr>
        <w:t>. For example</w:t>
      </w:r>
      <w:r w:rsidRPr="00271FB5">
        <w:rPr>
          <w:rStyle w:val="StyleUnderline"/>
        </w:rPr>
        <w:t xml:space="preserve">, for the past fifty years </w:t>
      </w:r>
      <w:r w:rsidRPr="007E16DB">
        <w:rPr>
          <w:rStyle w:val="StyleUnderline"/>
        </w:rPr>
        <w:t>African American unemployment has been twice that of white unemployment</w:t>
      </w:r>
      <w:r w:rsidRPr="009F559F">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271FB5">
        <w:rPr>
          <w:rStyle w:val="StyleUnderline"/>
        </w:rPr>
        <w:t xml:space="preserve">No matter how we account for the numbers, the fact remains that most </w:t>
      </w:r>
      <w:r w:rsidRPr="00503A7E">
        <w:rPr>
          <w:rStyle w:val="StyleUnderline"/>
        </w:rPr>
        <w:t>Americans see double-digit black unemployment as "normal." However, a large-scale, comprehensive jobs agenda with a living wage designed to put Americans, and explicitly African Americans, to work would go a long way toward uprooting the racial habits that inform such a view. It</w:t>
      </w:r>
      <w:r w:rsidRPr="00CA3F45">
        <w:rPr>
          <w:rStyle w:val="StyleUnderline"/>
        </w:rPr>
        <w:t xml:space="preserve"> would counter the nonsense that currently stands as a reason for long-term black unemployment in public debate: black folk are lazy and don't want to work</w:t>
      </w:r>
      <w:r w:rsidRPr="009F559F">
        <w:rPr>
          <w:sz w:val="16"/>
        </w:rPr>
        <w:t xml:space="preserve">. </w:t>
      </w:r>
      <w:r w:rsidRPr="003C2172">
        <w:rPr>
          <w:rStyle w:val="Emphasis"/>
          <w:highlight w:val="cyan"/>
        </w:rPr>
        <w:t>If</w:t>
      </w:r>
      <w:r w:rsidRPr="00CA3F45">
        <w:rPr>
          <w:rStyle w:val="Emphasis"/>
        </w:rPr>
        <w:t xml:space="preserve"> we hold </w:t>
      </w:r>
      <w:r w:rsidRPr="003C2172">
        <w:rPr>
          <w:rStyle w:val="Emphasis"/>
          <w:highlight w:val="cyan"/>
        </w:rPr>
        <w:t>the</w:t>
      </w:r>
      <w:r w:rsidRPr="00CA3F45">
        <w:rPr>
          <w:rStyle w:val="Emphasis"/>
        </w:rPr>
        <w:t xml:space="preserve"> view that </w:t>
      </w:r>
      <w:r w:rsidRPr="003C2172">
        <w:rPr>
          <w:rStyle w:val="Emphasis"/>
          <w:highlight w:val="cyan"/>
        </w:rPr>
        <w:t>government plays a crucial role in ensuring the public good</w:t>
      </w:r>
      <w:r w:rsidRPr="00953169">
        <w:rPr>
          <w:rStyle w:val="StyleUnderline"/>
        </w:rPr>
        <w:t>-if we believe that all Americans, no matter their race or class, can be vital contributors to our beloved community-</w:t>
      </w:r>
      <w:r w:rsidRPr="003C2172">
        <w:rPr>
          <w:rStyle w:val="Emphasis"/>
          <w:highlight w:val="cyan"/>
        </w:rPr>
        <w:t>then we reject the idea that some populations are disposable</w:t>
      </w:r>
      <w:r w:rsidRPr="009F559F">
        <w:rPr>
          <w:sz w:val="16"/>
        </w:rPr>
        <w:t xml:space="preserve">, that some people can languish in the shadows while the rest of us dance in the light. The question ''Am I my brother's or my sister's keeper?" is not just a question for the individual or a mantra to motivate the private sector. It is a question answered in the social arrangements that aim to secure the goods and values we most cherish as a community. In other words, we need an idea of government that reflects the value of all Americans, not just white Americans or a few people with a lot of money. We need government seriously committed to racial justice. As a nation, we can never pat ourselves on the back about racial matters.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 We have to isolate those areas in which long-standing trends of racial inequality short-circuit the life chances of African Americans. In addition to a jobs agenda, </w:t>
      </w:r>
      <w:r w:rsidRPr="009F559F">
        <w:rPr>
          <w:rStyle w:val="Emphasis"/>
        </w:rPr>
        <w:t>we need a comprehensive government response to the problems of public education and mass incarceration. And I do mean a government</w:t>
      </w:r>
      <w:r w:rsidRPr="00503A7E">
        <w:rPr>
          <w:rStyle w:val="Emphasis"/>
        </w:rPr>
        <w:t xml:space="preserve"> response</w:t>
      </w:r>
      <w:r w:rsidRPr="00503A7E">
        <w:rPr>
          <w:rStyle w:val="StyleUnderline"/>
        </w:rPr>
        <w:t>. Private interests have overrun both areas, as</w:t>
      </w:r>
      <w:r w:rsidRPr="00953169">
        <w:rPr>
          <w:rStyle w:val="StyleUnderline"/>
        </w:rPr>
        <w:t xml:space="preserve"> privatization drives school reform</w:t>
      </w:r>
      <w:r w:rsidRPr="009F559F">
        <w:rPr>
          <w:sz w:val="16"/>
        </w:rPr>
        <w:t xml:space="preserve"> (and the education of our children is lost in the boisterous battles between teachers' unions and private interests) </w:t>
      </w:r>
      <w:r w:rsidRPr="00953169">
        <w:rPr>
          <w:rStyle w:val="StyleUnderline"/>
        </w:rPr>
        <w:t xml:space="preserve">and as </w:t>
      </w:r>
      <w:r w:rsidRPr="003C2172">
        <w:rPr>
          <w:rStyle w:val="StyleUnderline"/>
          <w:highlight w:val="cyan"/>
        </w:rPr>
        <w:t>big business makes enormous profits from</w:t>
      </w:r>
      <w:r w:rsidRPr="00953169">
        <w:rPr>
          <w:rStyle w:val="StyleUnderline"/>
        </w:rPr>
        <w:t xml:space="preserve"> the warehousing of </w:t>
      </w:r>
      <w:r w:rsidRPr="003C2172">
        <w:rPr>
          <w:rStyle w:val="StyleUnderline"/>
          <w:highlight w:val="cyan"/>
        </w:rPr>
        <w:t>black and brown people in prisons</w:t>
      </w:r>
      <w:r w:rsidRPr="009F559F">
        <w:rPr>
          <w:sz w:val="16"/>
        </w:rPr>
        <w:t xml:space="preserve">. Let's be clear: </w:t>
      </w:r>
      <w:r w:rsidRPr="00953169">
        <w:rPr>
          <w:rStyle w:val="StyleUnderline"/>
        </w:rPr>
        <w:t xml:space="preserve">private interests or market-based strategies will not solve the problems we face as a country or bring about the kind of society we </w:t>
      </w:r>
      <w:r w:rsidRPr="007E16DB">
        <w:rPr>
          <w:rStyle w:val="StyleUnderline"/>
        </w:rPr>
        <w:t xml:space="preserve">need. </w:t>
      </w:r>
      <w:r w:rsidRPr="003C2172">
        <w:rPr>
          <w:rStyle w:val="StyleUnderline"/>
          <w:highlight w:val="cyan"/>
        </w:rPr>
        <w:t>We have to push for massive government investment</w:t>
      </w:r>
      <w:r w:rsidRPr="00D86DA1">
        <w:rPr>
          <w:rStyle w:val="StyleUnderline"/>
        </w:rPr>
        <w:t xml:space="preserve"> in early childhood education and </w:t>
      </w:r>
      <w:r w:rsidRPr="003C2172">
        <w:rPr>
          <w:rStyle w:val="StyleUnderline"/>
          <w:highlight w:val="cyan"/>
        </w:rPr>
        <w:t>in shifting</w:t>
      </w:r>
      <w:r w:rsidRPr="00D86DA1">
        <w:rPr>
          <w:rStyle w:val="StyleUnderline"/>
        </w:rPr>
        <w:t xml:space="preserve"> the center of gravity of our </w:t>
      </w:r>
      <w:r w:rsidRPr="003C2172">
        <w:rPr>
          <w:rStyle w:val="StyleUnderline"/>
          <w:highlight w:val="cyan"/>
        </w:rPr>
        <w:t>society</w:t>
      </w:r>
      <w:r w:rsidRPr="00D86DA1">
        <w:rPr>
          <w:rStyle w:val="StyleUnderline"/>
        </w:rPr>
        <w:t xml:space="preserve"> from punishment </w:t>
      </w:r>
      <w:r w:rsidRPr="003C2172">
        <w:rPr>
          <w:rStyle w:val="StyleUnderline"/>
          <w:highlight w:val="cyan"/>
        </w:rPr>
        <w:t>to</w:t>
      </w:r>
      <w:r w:rsidRPr="00D86DA1">
        <w:rPr>
          <w:rStyle w:val="StyleUnderline"/>
        </w:rPr>
        <w:t xml:space="preserve"> restorative </w:t>
      </w:r>
      <w:r w:rsidRPr="003C2172">
        <w:rPr>
          <w:rStyle w:val="StyleUnderline"/>
          <w:highlight w:val="cyan"/>
        </w:rPr>
        <w:t>justice.</w:t>
      </w:r>
      <w:r w:rsidRPr="00D86DA1">
        <w:rPr>
          <w:rStyle w:val="StyleUnderline"/>
        </w:rPr>
        <w:t xml:space="preserve"> </w:t>
      </w:r>
      <w:r w:rsidRPr="00503A7E">
        <w:rPr>
          <w:rStyle w:val="StyleUnderline"/>
        </w:rPr>
        <w:t xml:space="preserve">We can begin to enact the latter reform by </w:t>
      </w:r>
      <w:r w:rsidRPr="00503A7E">
        <w:rPr>
          <w:rStyle w:val="Emphasis"/>
        </w:rPr>
        <w:t>putting an end to</w:t>
      </w:r>
      <w:r w:rsidRPr="00503A7E">
        <w:rPr>
          <w:rStyle w:val="StyleUnderline"/>
        </w:rPr>
        <w:t xml:space="preserve"> the practice of </w:t>
      </w:r>
      <w:r w:rsidRPr="00503A7E">
        <w:rPr>
          <w:rStyle w:val="Emphasis"/>
        </w:rPr>
        <w:t>jailing children</w:t>
      </w:r>
      <w:r w:rsidRPr="00503A7E">
        <w:rPr>
          <w:rStyle w:val="StyleUnderline"/>
        </w:rPr>
        <w:t xml:space="preserve">. </w:t>
      </w:r>
      <w:r w:rsidRPr="00503A7E">
        <w:rPr>
          <w:rStyle w:val="Emphasis"/>
        </w:rPr>
        <w:t>Full stop</w:t>
      </w:r>
      <w:r w:rsidRPr="00503A7E">
        <w:rPr>
          <w:rStyle w:val="StyleUnderline"/>
        </w:rPr>
        <w:t>.</w:t>
      </w:r>
      <w:r w:rsidRPr="007E16DB">
        <w:rPr>
          <w:rStyle w:val="StyleUnderline"/>
        </w:rPr>
        <w:t xml:space="preserve"> We</w:t>
      </w:r>
      <w:r w:rsidRPr="00953169">
        <w:rPr>
          <w:rStyle w:val="StyleUnderline"/>
        </w:rPr>
        <w:t xml:space="preserve"> didn't jail children in the past</w:t>
      </w:r>
      <w:r w:rsidRPr="009F559F">
        <w:rPr>
          <w:sz w:val="16"/>
        </w:rPr>
        <w:t xml:space="preserve">. We don't need to now. In sum, </w:t>
      </w:r>
      <w:r w:rsidRPr="00D86DA1">
        <w:rPr>
          <w:rStyle w:val="StyleUnderline"/>
        </w:rPr>
        <w:t>government can help us go a long way toward uprooting racial habits with policies that support jobs with a living wage,</w:t>
      </w:r>
      <w:r w:rsidRPr="00953169">
        <w:rPr>
          <w:rStyle w:val="StyleUnderline"/>
        </w:rPr>
        <w:t xml:space="preserv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9F559F">
        <w:rPr>
          <w:sz w:val="16"/>
        </w:rPr>
        <w:t xml:space="preserve">. We can no longer believe that disproportionately locking up black men and women constitutes an answer to social ills. </w:t>
      </w:r>
      <w:r w:rsidRPr="003C2172">
        <w:rPr>
          <w:rStyle w:val="Emphasis"/>
          <w:highlight w:val="cyan"/>
        </w:rPr>
        <w:t>This</w:t>
      </w:r>
      <w:r w:rsidRPr="00503A7E">
        <w:rPr>
          <w:rStyle w:val="Emphasis"/>
        </w:rPr>
        <w:t xml:space="preserve"> view of government </w:t>
      </w:r>
      <w:r w:rsidRPr="003C2172">
        <w:rPr>
          <w:rStyle w:val="Emphasis"/>
          <w:highlight w:val="cyan"/>
        </w:rPr>
        <w:t>cannot be dismissed as a</w:t>
      </w:r>
      <w:r w:rsidRPr="00503A7E">
        <w:rPr>
          <w:rStyle w:val="Emphasis"/>
        </w:rPr>
        <w:t xml:space="preserve"> naive </w:t>
      </w:r>
      <w:r w:rsidRPr="003C2172">
        <w:rPr>
          <w:rStyle w:val="Emphasis"/>
          <w:highlight w:val="cyan"/>
        </w:rPr>
        <w:t>pipe dream</w:t>
      </w:r>
      <w:r w:rsidRPr="00503A7E">
        <w:rPr>
          <w:rStyle w:val="StyleUnderline"/>
        </w:rPr>
        <w:t xml:space="preserve">, because political considerations relentlessly attack our political imaginations and </w:t>
      </w:r>
      <w:r w:rsidRPr="00503A7E">
        <w:rPr>
          <w:rStyle w:val="Emphasis"/>
        </w:rPr>
        <w:t>limit us to the status quo</w:t>
      </w:r>
      <w:r w:rsidRPr="00503A7E">
        <w:rPr>
          <w:rStyle w:val="StyleUnderline"/>
        </w:rPr>
        <w:t>. We are told before we even open our mouths that this particular view won't work or that</w:t>
      </w:r>
      <w:r w:rsidRPr="00D86DA1">
        <w:rPr>
          <w:rStyle w:val="StyleUnderline"/>
        </w:rPr>
        <w:t xml:space="preserve"> it will never see the light of day</w:t>
      </w:r>
      <w:r w:rsidRPr="009F559F">
        <w:rPr>
          <w:sz w:val="16"/>
        </w:rPr>
        <w:t xml:space="preserve">. We've heard enough of that around single payer health care reform and other progressive policies over the Obama years. </w:t>
      </w:r>
      <w:r w:rsidRPr="00503A7E">
        <w:rPr>
          <w:rStyle w:val="Emphasis"/>
        </w:rPr>
        <w:t xml:space="preserve">Such </w:t>
      </w:r>
      <w:r w:rsidRPr="003C2172">
        <w:rPr>
          <w:rStyle w:val="Emphasis"/>
          <w:highlight w:val="cyan"/>
        </w:rPr>
        <w:t xml:space="preserve">defeatist attitudes </w:t>
      </w:r>
      <w:r w:rsidRPr="00503A7E">
        <w:rPr>
          <w:rStyle w:val="Emphasis"/>
        </w:rPr>
        <w:t xml:space="preserve">conspire to </w:t>
      </w:r>
      <w:r w:rsidRPr="003C2172">
        <w:rPr>
          <w:rStyle w:val="Emphasis"/>
          <w:highlight w:val="cyan"/>
        </w:rPr>
        <w:t>limit our imaginations and make sure that the world stays as it is</w:t>
      </w:r>
      <w:r w:rsidRPr="00D86DA1">
        <w:rPr>
          <w:rStyle w:val="StyleUnderline"/>
        </w:rPr>
        <w:t xml:space="preserve">. But </w:t>
      </w:r>
      <w:r w:rsidRPr="003C2172">
        <w:rPr>
          <w:rStyle w:val="StyleUnderline"/>
          <w:highlight w:val="cyan"/>
        </w:rPr>
        <w:t>those of us who don't give a damn about the rules of the current political game must</w:t>
      </w:r>
      <w:r w:rsidRPr="00D86DA1">
        <w:rPr>
          <w:rStyle w:val="StyleUnderline"/>
        </w:rPr>
        <w:t xml:space="preserve"> </w:t>
      </w:r>
      <w:r w:rsidRPr="009F559F">
        <w:rPr>
          <w:rStyle w:val="StyleUnderline"/>
        </w:rPr>
        <w:t xml:space="preserve">courageously organize, advocate, and </w:t>
      </w:r>
      <w:r w:rsidRPr="003C2172">
        <w:rPr>
          <w:rStyle w:val="StyleUnderline"/>
          <w:highlight w:val="cyan"/>
        </w:rPr>
        <w:t>insist on</w:t>
      </w:r>
      <w:r w:rsidRPr="00D86DA1">
        <w:rPr>
          <w:rStyle w:val="StyleUnderline"/>
        </w:rPr>
        <w:t xml:space="preserve"> the moral and political significance of </w:t>
      </w:r>
      <w:r w:rsidRPr="003C2172">
        <w:rPr>
          <w:rStyle w:val="StyleUnderline"/>
          <w:highlight w:val="cyan"/>
        </w:rPr>
        <w:t>a more robust role for government</w:t>
      </w:r>
      <w:r w:rsidRPr="007E16DB">
        <w:rPr>
          <w:rStyle w:val="StyleUnderline"/>
        </w:rPr>
        <w:t>. W</w:t>
      </w:r>
      <w:r w:rsidRPr="00953169">
        <w:rPr>
          <w:rStyle w:val="StyleUnderline"/>
        </w:rPr>
        <w:t>e have to change the terms of political debate</w:t>
      </w:r>
      <w:r w:rsidRPr="009F559F">
        <w:rPr>
          <w:sz w:val="16"/>
        </w:rPr>
        <w:t xml:space="preserve">. </w:t>
      </w:r>
      <w:r w:rsidRPr="00953169">
        <w:rPr>
          <w:rStyle w:val="StyleUnderline"/>
        </w:rPr>
        <w:t xml:space="preserve">Something dramatic has </w:t>
      </w:r>
      <w:r w:rsidRPr="007E16DB">
        <w:rPr>
          <w:rStyle w:val="StyleUnderline"/>
        </w:rPr>
        <w:t xml:space="preserve">to happen. </w:t>
      </w:r>
      <w:r w:rsidRPr="00D86DA1">
        <w:rPr>
          <w:rStyle w:val="StyleUnderline"/>
        </w:rPr>
        <w:t>American democracy has to be remade</w:t>
      </w:r>
      <w:r w:rsidRPr="009F559F">
        <w:rPr>
          <w:sz w:val="16"/>
        </w:rPr>
        <w:t xml:space="preserve">. John Dewey, the American philosopher, understood this: </w:t>
      </w:r>
      <w:r w:rsidRPr="009F559F">
        <w:rPr>
          <w:sz w:val="16"/>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9F559F">
        <w:rPr>
          <w:sz w:val="16"/>
        </w:rPr>
        <w:t xml:space="preserve">Dewey saw American democracy as an unfinished project. He knew that </w:t>
      </w:r>
      <w:r w:rsidRPr="003C2172">
        <w:rPr>
          <w:rStyle w:val="StyleUnderline"/>
          <w:highlight w:val="cyan"/>
        </w:rPr>
        <w:t>the aims</w:t>
      </w:r>
      <w:r w:rsidRPr="00D86DA1">
        <w:rPr>
          <w:rStyle w:val="StyleUnderline"/>
        </w:rPr>
        <w:t xml:space="preserve"> and purposes </w:t>
      </w:r>
      <w:r w:rsidRPr="003C2172">
        <w:rPr>
          <w:rStyle w:val="StyleUnderline"/>
          <w:highlight w:val="cyan"/>
        </w:rPr>
        <w:t>of this country were not fixed</w:t>
      </w:r>
      <w:r w:rsidRPr="00082F77">
        <w:rPr>
          <w:rStyle w:val="StyleUnderline"/>
        </w:rPr>
        <w:t xml:space="preserve"> forever</w:t>
      </w:r>
      <w:r w:rsidRPr="00953169">
        <w:rPr>
          <w:rStyle w:val="StyleUnderline"/>
        </w:rPr>
        <w:t xml:space="preserve"> in the founding documents</w:t>
      </w:r>
      <w:r w:rsidRPr="00D86DA1">
        <w:rPr>
          <w:rStyle w:val="StyleUnderline"/>
        </w:rPr>
        <w:t>, but</w:t>
      </w:r>
      <w:r w:rsidRPr="00953169">
        <w:rPr>
          <w:rStyle w:val="StyleUnderline"/>
        </w:rPr>
        <w:t xml:space="preserve"> </w:t>
      </w:r>
      <w:r w:rsidRPr="003C2172">
        <w:rPr>
          <w:rStyle w:val="StyleUnderline"/>
          <w:highlight w:val="cyan"/>
        </w:rPr>
        <w:t>the</w:t>
      </w:r>
      <w:r w:rsidRPr="00D86DA1">
        <w:rPr>
          <w:rStyle w:val="StyleUnderline"/>
        </w:rPr>
        <w:t xml:space="preserve"> particular </w:t>
      </w:r>
      <w:r w:rsidRPr="003C2172">
        <w:rPr>
          <w:rStyle w:val="StyleUnderline"/>
          <w:highlight w:val="cyan"/>
        </w:rPr>
        <w:t>challenges of our moment required imaginative leaps on behalf of democracy</w:t>
      </w:r>
      <w:r w:rsidRPr="00D86DA1">
        <w:rPr>
          <w:rStyle w:val="StyleUnderline"/>
        </w:rPr>
        <w:t xml:space="preserve"> itself. </w:t>
      </w:r>
      <w:r w:rsidRPr="003C2172">
        <w:rPr>
          <w:rStyle w:val="StyleUnderline"/>
          <w:highlight w:val="cyan"/>
        </w:rPr>
        <w:t xml:space="preserve">Otherwise, undemocratic forces </w:t>
      </w:r>
      <w:r w:rsidRPr="009F559F">
        <w:rPr>
          <w:rStyle w:val="StyleUnderline"/>
        </w:rPr>
        <w:t xml:space="preserve">might </w:t>
      </w:r>
      <w:r w:rsidRPr="003C2172">
        <w:rPr>
          <w:rStyle w:val="StyleUnderline"/>
          <w:highlight w:val="cyan"/>
        </w:rPr>
        <w:t>prevail</w:t>
      </w:r>
      <w:r w:rsidRPr="00D86DA1">
        <w:rPr>
          <w:rStyle w:val="StyleUnderline"/>
        </w:rPr>
        <w:t xml:space="preserve">; </w:t>
      </w:r>
      <w:r w:rsidRPr="003C2172">
        <w:rPr>
          <w:rStyle w:val="StyleUnderline"/>
          <w:highlight w:val="cyan"/>
        </w:rPr>
        <w:t>tyranny</w:t>
      </w:r>
      <w:r w:rsidRPr="00953169">
        <w:rPr>
          <w:rStyle w:val="StyleUnderline"/>
        </w:rPr>
        <w:t xml:space="preserve"> in the form </w:t>
      </w:r>
      <w:r w:rsidRPr="003C2172">
        <w:rPr>
          <w:rStyle w:val="StyleUnderline"/>
          <w:highlight w:val="cyan"/>
        </w:rPr>
        <w:t>of the</w:t>
      </w:r>
      <w:r w:rsidRPr="00953169">
        <w:rPr>
          <w:rStyle w:val="StyleUnderline"/>
        </w:rPr>
        <w:t xml:space="preserve"> almighty </w:t>
      </w:r>
      <w:r w:rsidRPr="003C2172">
        <w:rPr>
          <w:rStyle w:val="StyleUnderline"/>
          <w:highlight w:val="cyan"/>
        </w:rPr>
        <w:t>dollar</w:t>
      </w:r>
      <w:r w:rsidRPr="00953169">
        <w:rPr>
          <w:rStyle w:val="StyleUnderline"/>
        </w:rPr>
        <w:t xml:space="preserve"> and the relentless pursuit of it </w:t>
      </w:r>
      <w:r w:rsidRPr="009F559F">
        <w:rPr>
          <w:rStyle w:val="StyleUnderline"/>
        </w:rPr>
        <w:t xml:space="preserve">might </w:t>
      </w:r>
      <w:r w:rsidRPr="003C2172">
        <w:rPr>
          <w:rStyle w:val="StyleUnderline"/>
          <w:highlight w:val="cyan"/>
        </w:rPr>
        <w:t>overtake</w:t>
      </w:r>
      <w:r w:rsidRPr="00953169">
        <w:rPr>
          <w:rStyle w:val="StyleUnderline"/>
        </w:rPr>
        <w:t xml:space="preserve"> any commitment to the idea of </w:t>
      </w:r>
      <w:r w:rsidRPr="003C2172">
        <w:rPr>
          <w:rStyle w:val="StyleUnderline"/>
          <w:highlight w:val="cyan"/>
        </w:rPr>
        <w:t>the public good</w:t>
      </w:r>
      <w:r w:rsidRPr="00953169">
        <w:rPr>
          <w:rStyle w:val="StyleUnderline"/>
        </w:rPr>
        <w:t>; and bad habits might diminish our moral imaginations</w:t>
      </w:r>
      <w:r w:rsidRPr="009F559F">
        <w:rPr>
          <w:sz w:val="16"/>
        </w:rPr>
        <w:t xml:space="preserve">. </w:t>
      </w:r>
      <w:r w:rsidRPr="00953169">
        <w:rPr>
          <w:rStyle w:val="StyleUnderline"/>
        </w:rPr>
        <w:t>The remaking of America will not happen inside the Beltway</w:t>
      </w:r>
      <w:r w:rsidRPr="009F559F">
        <w:rPr>
          <w:sz w:val="16"/>
        </w:rPr>
        <w:t xml:space="preserve">. Too many there have too much invested in the status quo. </w:t>
      </w:r>
      <w:r w:rsidRPr="00953169">
        <w:rPr>
          <w:rStyle w:val="StyleUnderline"/>
        </w:rPr>
        <w:t xml:space="preserve">A more robust idea of government will not emerge from the current political </w:t>
      </w:r>
      <w:r w:rsidRPr="007E16DB">
        <w:rPr>
          <w:rStyle w:val="StyleUnderline"/>
        </w:rPr>
        <w:t>parties. Both are beholden to big money</w:t>
      </w:r>
      <w:r w:rsidRPr="009F559F">
        <w:rPr>
          <w:rStyle w:val="StyleUnderline"/>
        </w:rPr>
        <w:t xml:space="preserve">. </w:t>
      </w:r>
      <w:r w:rsidRPr="009F559F">
        <w:rPr>
          <w:rStyle w:val="Emphasis"/>
        </w:rPr>
        <w:t>Substantive change will have to come from us</w:t>
      </w:r>
      <w:r w:rsidRPr="009F559F">
        <w:rPr>
          <w:sz w:val="16"/>
        </w:rPr>
        <w:t xml:space="preserve">. Or, </w:t>
      </w:r>
      <w:r w:rsidRPr="00953169">
        <w:rPr>
          <w:rStyle w:val="StyleUnderline"/>
        </w:rPr>
        <w:t>as the</w:t>
      </w:r>
      <w:r w:rsidRPr="009F559F">
        <w:rPr>
          <w:sz w:val="16"/>
        </w:rPr>
        <w:t xml:space="preserve"> great </w:t>
      </w:r>
      <w:r w:rsidRPr="00953169">
        <w:rPr>
          <w:rStyle w:val="StyleUnderline"/>
        </w:rPr>
        <w:t>civil rights leader</w:t>
      </w:r>
      <w:r w:rsidRPr="009F559F">
        <w:rPr>
          <w:sz w:val="16"/>
        </w:rPr>
        <w:t xml:space="preserve"> Ella </w:t>
      </w:r>
      <w:r w:rsidRPr="00953169">
        <w:rPr>
          <w:rStyle w:val="StyleUnderline"/>
        </w:rPr>
        <w:t>Baker said, "we are the leaders we've been looking for"</w:t>
      </w:r>
      <w:r w:rsidRPr="009F559F">
        <w:rPr>
          <w:sz w:val="16"/>
        </w:rPr>
        <w:t xml:space="preserve">-a model of leadership that scares the hell out of the Reverena Sharpton. </w:t>
      </w:r>
      <w:r w:rsidRPr="00D86DA1">
        <w:rPr>
          <w:rStyle w:val="StyleUnderline"/>
        </w:rPr>
        <w:t>We will have to challenge the status quo in the streets and at the ballot box</w:t>
      </w:r>
      <w:r w:rsidRPr="009F559F">
        <w:rPr>
          <w:sz w:val="16"/>
        </w:rPr>
        <w:t xml:space="preserve">. In short, it will take a full-blown democratic awakening to enact this revolution. </w:t>
      </w:r>
    </w:p>
    <w:p w14:paraId="62FD02F1" w14:textId="77777777" w:rsidR="008B7A63" w:rsidRPr="0064249C" w:rsidRDefault="008B7A63" w:rsidP="008B7A63"/>
    <w:p w14:paraId="1F66B583" w14:textId="77777777" w:rsidR="008B7A63" w:rsidRDefault="008B7A63" w:rsidP="008B7A63">
      <w:pPr>
        <w:pStyle w:val="Heading3"/>
      </w:pPr>
      <w:r>
        <w:t>1NC – Progress Happens</w:t>
      </w:r>
    </w:p>
    <w:p w14:paraId="424E33E3" w14:textId="77777777" w:rsidR="008B7A63" w:rsidRPr="00194EB0" w:rsidRDefault="008B7A63" w:rsidP="008B7A63"/>
    <w:p w14:paraId="4D296860" w14:textId="77777777" w:rsidR="008B7A63" w:rsidRDefault="008B7A63" w:rsidP="008B7A63">
      <w:pPr>
        <w:pStyle w:val="Heading4"/>
      </w:pPr>
      <w:r>
        <w:t xml:space="preserve">Anti-black racism is a contested political process – historical progress is real despite losses and rollbacks. State engagement is necessary. </w:t>
      </w:r>
    </w:p>
    <w:p w14:paraId="48960DB5" w14:textId="77777777" w:rsidR="008B7A63" w:rsidRPr="003C67BD" w:rsidRDefault="008B7A63" w:rsidP="008B7A63">
      <w:pPr>
        <w:rPr>
          <w:rStyle w:val="Style13ptBold"/>
          <w:b w:val="0"/>
          <w:bCs w:val="0"/>
        </w:rPr>
      </w:pPr>
      <w:r>
        <w:rPr>
          <w:rStyle w:val="Style13ptBold"/>
        </w:rPr>
        <w:t>Omi &amp; Winant 13</w:t>
      </w:r>
      <w:r>
        <w:rPr>
          <w:rStyle w:val="Style13ptBold"/>
          <w:b w:val="0"/>
          <w:bCs w:val="0"/>
        </w:rPr>
        <w:t xml:space="preserve"> </w:t>
      </w:r>
      <w:r w:rsidRPr="003C67BD">
        <w:rPr>
          <w:rStyle w:val="Style13ptBold"/>
          <w:b w:val="0"/>
          <w:bCs w:val="0"/>
          <w:sz w:val="22"/>
        </w:rPr>
        <w:t xml:space="preserve">[Michael, Assoc Prof in the Ethnic Studies Department at UC Berkeley, Howard, Prof of Sociology at UC Santa Barbara, “Resistance is futile?: a response to Feagin and Elias,” </w:t>
      </w:r>
      <w:r w:rsidRPr="003C67BD">
        <w:rPr>
          <w:rStyle w:val="Style13ptBold"/>
          <w:b w:val="0"/>
          <w:bCs w:val="0"/>
          <w:i/>
          <w:iCs/>
          <w:sz w:val="22"/>
        </w:rPr>
        <w:t>Ethnic and Racial Studies</w:t>
      </w:r>
      <w:r w:rsidRPr="003C67BD">
        <w:rPr>
          <w:rStyle w:val="Style13ptBold"/>
          <w:b w:val="0"/>
          <w:bCs w:val="0"/>
          <w:sz w:val="22"/>
        </w:rPr>
        <w:t>, 36.6, http://dx.doi.org/10.1080/01419870.2012.715177]</w:t>
      </w:r>
    </w:p>
    <w:p w14:paraId="3F98A2A2" w14:textId="77777777" w:rsidR="008B7A63" w:rsidRPr="003C67BD" w:rsidRDefault="008B7A63" w:rsidP="008B7A63">
      <w:pPr>
        <w:rPr>
          <w:sz w:val="16"/>
        </w:rPr>
      </w:pPr>
      <w:r w:rsidRPr="003C67BD">
        <w:rPr>
          <w:sz w:val="16"/>
        </w:rPr>
        <w:t xml:space="preserve">We think that </w:t>
      </w:r>
      <w:r w:rsidRPr="009B72FE">
        <w:rPr>
          <w:rStyle w:val="StyleUnderline"/>
        </w:rPr>
        <w:t>race is so profoundly a lived-in and lived-out part of both social structure and identity that it exceeds and transcends racism - thereby allowing for resistance to racism.</w:t>
      </w:r>
      <w:r w:rsidRPr="003C67BD">
        <w:rPr>
          <w:sz w:val="16"/>
        </w:rPr>
        <w:t xml:space="preserve"> Race, therefore, is more than ‘racism’; it is a fully fledged ‘social fact’ like sex/gender or class. From this perspective, race shapes racism as much as racism shapes race. </w:t>
      </w:r>
      <w:r w:rsidRPr="009B72FE">
        <w:rPr>
          <w:rStyle w:val="StyleUnderline"/>
        </w:rPr>
        <w:t>Racial identities</w:t>
      </w:r>
      <w:r w:rsidRPr="003C67BD">
        <w:rPr>
          <w:sz w:val="16"/>
        </w:rPr>
        <w:t xml:space="preserve"> (individual and group), and other race-oriented concepts as well, </w:t>
      </w:r>
      <w:r w:rsidRPr="009B72FE">
        <w:rPr>
          <w:rStyle w:val="StyleUnderline"/>
        </w:rPr>
        <w:t>are unstable. They are not uniforms; races are not teams; they are not defined solely by antagonism to one another. They vary internally and ideologically; they overlap and mix; their positions in the social structure shift; in other words they are shaped by political conflict.</w:t>
      </w:r>
      <w:r w:rsidRPr="003C67BD">
        <w:rPr>
          <w:sz w:val="16"/>
        </w:rPr>
        <w:t xml:space="preserve"> In Feagin and Elias’s account, white racist rule in the USA appears unalterable and permanent. There is little sense that the ‘white racial frame’ evoked by systemic racism theory changes in significant ways over historical time. They dismiss important rearrangements and reforms as merely ‘a distraction from more ingrained structural oppressions and deep lying inequalities that continue to define US society’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w:t>
      </w:r>
      <w:r w:rsidRPr="003C2172">
        <w:rPr>
          <w:rStyle w:val="StyleUnderline"/>
          <w:highlight w:val="cyan"/>
        </w:rPr>
        <w:t>The US</w:t>
      </w:r>
      <w:r w:rsidRPr="009B72FE">
        <w:rPr>
          <w:rStyle w:val="StyleUnderline"/>
        </w:rPr>
        <w:t xml:space="preserve">A </w:t>
      </w:r>
      <w:r w:rsidRPr="003C2172">
        <w:rPr>
          <w:rStyle w:val="StyleUnderline"/>
          <w:highlight w:val="cyan"/>
        </w:rPr>
        <w:t>is</w:t>
      </w:r>
      <w:r w:rsidRPr="009B72FE">
        <w:rPr>
          <w:rStyle w:val="StyleUnderline"/>
        </w:rPr>
        <w:t xml:space="preserve"> a </w:t>
      </w:r>
      <w:r w:rsidRPr="003C2172">
        <w:rPr>
          <w:rStyle w:val="StyleUnderline"/>
          <w:highlight w:val="cyan"/>
        </w:rPr>
        <w:t>racially despotic</w:t>
      </w:r>
      <w:r w:rsidRPr="009B72FE">
        <w:rPr>
          <w:rStyle w:val="StyleUnderline"/>
        </w:rPr>
        <w:t xml:space="preserve"> country </w:t>
      </w:r>
      <w:r w:rsidRPr="003C2172">
        <w:rPr>
          <w:rStyle w:val="StyleUnderline"/>
          <w:highlight w:val="cyan"/>
        </w:rPr>
        <w:t>in many ways, but</w:t>
      </w:r>
      <w:r w:rsidRPr="009B72FE">
        <w:rPr>
          <w:rStyle w:val="StyleUnderline"/>
        </w:rPr>
        <w:t xml:space="preserve"> in our view it </w:t>
      </w:r>
      <w:r w:rsidRPr="003C2172">
        <w:rPr>
          <w:rStyle w:val="StyleUnderline"/>
          <w:highlight w:val="cyan"/>
        </w:rPr>
        <w:t>is also</w:t>
      </w:r>
      <w:r w:rsidRPr="009B72FE">
        <w:rPr>
          <w:rStyle w:val="StyleUnderline"/>
        </w:rPr>
        <w:t xml:space="preserve"> in many respects a racial democracy, </w:t>
      </w:r>
      <w:r w:rsidRPr="003C2172">
        <w:rPr>
          <w:rStyle w:val="StyleUnderline"/>
          <w:highlight w:val="cyan"/>
        </w:rPr>
        <w:t xml:space="preserve">capable of being influenced towards </w:t>
      </w:r>
      <w:r w:rsidRPr="003C67BD">
        <w:rPr>
          <w:rStyle w:val="StyleUnderline"/>
        </w:rPr>
        <w:t xml:space="preserve">more or less </w:t>
      </w:r>
      <w:r w:rsidRPr="003C2172">
        <w:rPr>
          <w:rStyle w:val="StyleUnderline"/>
          <w:highlight w:val="cyan"/>
        </w:rPr>
        <w:t>inclusive and redistributive</w:t>
      </w:r>
      <w:r w:rsidRPr="009B72FE">
        <w:rPr>
          <w:rStyle w:val="StyleUnderline"/>
        </w:rPr>
        <w:t xml:space="preserve"> economic </w:t>
      </w:r>
      <w:r w:rsidRPr="003C2172">
        <w:rPr>
          <w:rStyle w:val="StyleUnderline"/>
          <w:highlight w:val="cyan"/>
        </w:rPr>
        <w:t>policies</w:t>
      </w:r>
      <w:r w:rsidRPr="009B72FE">
        <w:rPr>
          <w:rStyle w:val="StyleUnderline"/>
        </w:rPr>
        <w:t>, social policies, or</w:t>
      </w:r>
      <w:r w:rsidRPr="003C67BD">
        <w:rPr>
          <w:sz w:val="16"/>
        </w:rPr>
        <w:t xml:space="preserve"> for that matter, </w:t>
      </w:r>
      <w:r w:rsidRPr="009B72FE">
        <w:rPr>
          <w:rStyle w:val="StyleUnderline"/>
        </w:rPr>
        <w:t>imperial policies.</w:t>
      </w:r>
      <w:r>
        <w:rPr>
          <w:rStyle w:val="StyleUnderline"/>
        </w:rPr>
        <w:t xml:space="preserve"> </w:t>
      </w:r>
      <w:r w:rsidRPr="003C67BD">
        <w:rPr>
          <w:sz w:val="16"/>
        </w:rPr>
        <w:t xml:space="preserve">Over the past decades there has been a steady drumbeat of efforts to contain and neutralize civil rights, to restrict racial democracy, and to maintain or even increase racial inequality. </w:t>
      </w:r>
      <w:r w:rsidRPr="00EF62AE">
        <w:rPr>
          <w:rStyle w:val="StyleUnderline"/>
        </w:rPr>
        <w:t xml:space="preserve">Racial disparities in different institutional sites - employment, health, education - persist and in many cases have increased. Indeed, the post-2008 period has seen a dramatic increase in racial inequality. </w:t>
      </w:r>
      <w:r w:rsidRPr="003C67BD">
        <w:rPr>
          <w:sz w:val="16"/>
        </w:rPr>
        <w:t xml:space="preserve">The subprime home mortgage crisis, for example, was a major racial event. Black and brown people were disproportionately affected by predatory lending practices; many lost their homes as a result; </w:t>
      </w:r>
      <w:r w:rsidRPr="00EF62AE">
        <w:rPr>
          <w:rStyle w:val="StyleUnderline"/>
        </w:rPr>
        <w:t xml:space="preserve">race-based wealth disparities widened tremendously. </w:t>
      </w:r>
      <w:r w:rsidRPr="003C2172">
        <w:rPr>
          <w:rStyle w:val="StyleUnderline"/>
          <w:highlight w:val="cyan"/>
        </w:rPr>
        <w:t>It would be easy to conclude</w:t>
      </w:r>
      <w:r w:rsidRPr="003C67BD">
        <w:rPr>
          <w:sz w:val="16"/>
        </w:rPr>
        <w:t xml:space="preserve">, as Feagin and Elias do, </w:t>
      </w:r>
      <w:r w:rsidRPr="00EF62AE">
        <w:rPr>
          <w:rStyle w:val="StyleUnderline"/>
        </w:rPr>
        <w:t xml:space="preserve">that </w:t>
      </w:r>
      <w:r w:rsidRPr="003C2172">
        <w:rPr>
          <w:rStyle w:val="StyleUnderline"/>
          <w:highlight w:val="cyan"/>
        </w:rPr>
        <w:t xml:space="preserve">white </w:t>
      </w:r>
      <w:r w:rsidRPr="003C67BD">
        <w:rPr>
          <w:rStyle w:val="StyleUnderline"/>
        </w:rPr>
        <w:t xml:space="preserve">racial </w:t>
      </w:r>
      <w:r w:rsidRPr="003C2172">
        <w:rPr>
          <w:rStyle w:val="StyleUnderline"/>
          <w:highlight w:val="cyan"/>
        </w:rPr>
        <w:t>dominance has been continuous</w:t>
      </w:r>
      <w:r w:rsidRPr="00EF62AE">
        <w:rPr>
          <w:rStyle w:val="StyleUnderline"/>
        </w:rPr>
        <w:t xml:space="preserve"> and unchanging </w:t>
      </w:r>
      <w:r w:rsidRPr="003C2172">
        <w:rPr>
          <w:rStyle w:val="StyleUnderline"/>
          <w:highlight w:val="cyan"/>
        </w:rPr>
        <w:t>throughout US history. But</w:t>
      </w:r>
      <w:r w:rsidRPr="00EF62AE">
        <w:rPr>
          <w:rStyle w:val="StyleUnderline"/>
        </w:rPr>
        <w:t xml:space="preserve"> such a perspective </w:t>
      </w:r>
      <w:r w:rsidRPr="003C2172">
        <w:rPr>
          <w:rStyle w:val="StyleUnderline"/>
          <w:highlight w:val="cyan"/>
        </w:rPr>
        <w:t>misses the dramatic twists and turns in racial politics</w:t>
      </w:r>
      <w:r w:rsidRPr="00EF62AE">
        <w:rPr>
          <w:rStyle w:val="StyleUnderline"/>
        </w:rPr>
        <w:t xml:space="preserve"> that have occurred since the Second World War and the civil rights era.</w:t>
      </w:r>
      <w:r w:rsidRPr="003C67BD">
        <w:rPr>
          <w:sz w:val="16"/>
        </w:rPr>
        <w:t xml:space="preserve">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us. </w:t>
      </w:r>
      <w:r w:rsidRPr="003C2172">
        <w:rPr>
          <w:rStyle w:val="StyleUnderline"/>
          <w:highlight w:val="cyan"/>
        </w:rPr>
        <w:t>While</w:t>
      </w:r>
      <w:r w:rsidRPr="00EF62AE">
        <w:rPr>
          <w:rStyle w:val="StyleUnderline"/>
        </w:rPr>
        <w:t xml:space="preserve"> we argue that </w:t>
      </w:r>
      <w:r w:rsidRPr="003C2172">
        <w:rPr>
          <w:rStyle w:val="StyleUnderline"/>
          <w:highlight w:val="cyan"/>
        </w:rPr>
        <w:t>the right</w:t>
      </w:r>
      <w:r w:rsidRPr="00EF62AE">
        <w:rPr>
          <w:rStyle w:val="StyleUnderline"/>
        </w:rPr>
        <w:t xml:space="preserve"> wing </w:t>
      </w:r>
      <w:r w:rsidRPr="003C2172">
        <w:rPr>
          <w:rStyle w:val="StyleUnderline"/>
          <w:highlight w:val="cyan"/>
        </w:rPr>
        <w:t>was able to</w:t>
      </w:r>
      <w:r w:rsidRPr="00EF62AE">
        <w:rPr>
          <w:rStyle w:val="StyleUnderline"/>
        </w:rPr>
        <w:t xml:space="preserve"> ‘rearticulate’ race and racism issues to </w:t>
      </w:r>
      <w:r w:rsidRPr="003C2172">
        <w:rPr>
          <w:rStyle w:val="StyleUnderline"/>
          <w:highlight w:val="cyan"/>
        </w:rPr>
        <w:t>roll back some</w:t>
      </w:r>
      <w:r w:rsidRPr="00EF62AE">
        <w:rPr>
          <w:rStyle w:val="StyleUnderline"/>
        </w:rPr>
        <w:t xml:space="preserve"> of the </w:t>
      </w:r>
      <w:r w:rsidRPr="003C2172">
        <w:rPr>
          <w:rStyle w:val="StyleUnderline"/>
          <w:highlight w:val="cyan"/>
        </w:rPr>
        <w:t>gains</w:t>
      </w:r>
      <w:r w:rsidRPr="00EF62AE">
        <w:rPr>
          <w:rStyle w:val="StyleUnderline"/>
        </w:rPr>
        <w:t xml:space="preserve"> of the civil rights movement, we also believe that </w:t>
      </w:r>
      <w:r w:rsidRPr="003C2172">
        <w:rPr>
          <w:rStyle w:val="StyleUnderline"/>
          <w:highlight w:val="cyan"/>
        </w:rPr>
        <w:t>there are limits</w:t>
      </w:r>
      <w:r w:rsidRPr="00EF62AE">
        <w:rPr>
          <w:rStyle w:val="StyleUnderline"/>
        </w:rPr>
        <w:t xml:space="preserve"> to what the right could achieve </w:t>
      </w:r>
      <w:r w:rsidRPr="003C2172">
        <w:rPr>
          <w:rStyle w:val="StyleUnderline"/>
          <w:highlight w:val="cyan"/>
        </w:rPr>
        <w:t>in the post-civil rights</w:t>
      </w:r>
      <w:r w:rsidRPr="00EF62AE">
        <w:rPr>
          <w:rStyle w:val="StyleUnderline"/>
        </w:rPr>
        <w:t xml:space="preserve"> political </w:t>
      </w:r>
      <w:r w:rsidRPr="003C2172">
        <w:rPr>
          <w:rStyle w:val="StyleUnderline"/>
          <w:highlight w:val="cyan"/>
        </w:rPr>
        <w:t>landscape.</w:t>
      </w:r>
      <w:r w:rsidRPr="003C67BD">
        <w:rPr>
          <w:sz w:val="16"/>
        </w:rPr>
        <w:t xml:space="preserve"> So we agree that the present prospects for racial justice are demoralizing at best. But we do not think that is the whole story. US racial conditions have changed over the post-Second World War period, in ways that Feagin and Elias tend to downplay or neglect. </w:t>
      </w:r>
      <w:r w:rsidRPr="00EF62AE">
        <w:rPr>
          <w:rStyle w:val="StyleUnderline"/>
        </w:rPr>
        <w:t xml:space="preserve">Some of the major </w:t>
      </w:r>
      <w:r w:rsidRPr="003C2172">
        <w:rPr>
          <w:rStyle w:val="StyleUnderline"/>
          <w:highlight w:val="cyan"/>
        </w:rPr>
        <w:t>reforms</w:t>
      </w:r>
      <w:r w:rsidRPr="00EF62AE">
        <w:rPr>
          <w:rStyle w:val="StyleUnderline"/>
        </w:rPr>
        <w:t xml:space="preserve"> of the 1960s </w:t>
      </w:r>
      <w:r w:rsidRPr="003C2172">
        <w:rPr>
          <w:rStyle w:val="StyleUnderline"/>
          <w:highlight w:val="cyan"/>
        </w:rPr>
        <w:t>have proved irreversible; they</w:t>
      </w:r>
      <w:r w:rsidRPr="00EF62AE">
        <w:rPr>
          <w:rStyle w:val="StyleUnderline"/>
        </w:rPr>
        <w:t xml:space="preserve"> have </w:t>
      </w:r>
      <w:r w:rsidRPr="003C2172">
        <w:rPr>
          <w:rStyle w:val="StyleUnderline"/>
          <w:highlight w:val="cyan"/>
        </w:rPr>
        <w:t>set powerful democratic forces in motion.</w:t>
      </w:r>
      <w:r w:rsidRPr="00EF62AE">
        <w:rPr>
          <w:rStyle w:val="StyleUnderline"/>
        </w:rPr>
        <w:t xml:space="preserve"> </w:t>
      </w:r>
      <w:r w:rsidRPr="003C67BD">
        <w:rPr>
          <w:sz w:val="16"/>
        </w:rPr>
        <w:t xml:space="preserve">These racial (trans)formations were the results of unprecedented political mobilizations, led by the black movement, but not confined to blacks alone. Consider the desegregation of the armed forces, as well as key civil rights movement victories of the 1960s: the Voting Rights Act, the Immigration and Naturalization Act (Hart- Celler), as well as important court decisions like Loving v. Virginia that declared antimiscegenation laws unconstitutional. While we have the greatest respect for the late Derrick Bell, </w:t>
      </w:r>
      <w:r w:rsidRPr="00EF62AE">
        <w:rPr>
          <w:rStyle w:val="StyleUnderline"/>
        </w:rPr>
        <w:t>we do not believe that</w:t>
      </w:r>
      <w:r w:rsidRPr="003C67BD">
        <w:rPr>
          <w:sz w:val="16"/>
        </w:rPr>
        <w:t xml:space="preserve"> his </w:t>
      </w:r>
      <w:r w:rsidRPr="00EF62AE">
        <w:rPr>
          <w:rStyle w:val="StyleUnderline"/>
        </w:rPr>
        <w:t>‘interest convergence hypothesis’ effectively explains all these developments.</w:t>
      </w:r>
      <w:r w:rsidRPr="003C67BD">
        <w:rPr>
          <w:sz w:val="16"/>
        </w:rPr>
        <w:t xml:space="preserve"> How does Lyndon Johnson’s famous (and possibly apocryphal) lament upon signing the Civil Rights Act on 2 July 1964  ‘We have lost the South for a generation’  count as ‘convergence’? The US racial regime has been transformed in significant ways. As Antonio Gramsci argues, hegemony proceeds through the incorporation of opposition (Gramsci 1971, p. 182). The civil rights reforms can be seen as a classic example of this process; here the US racial regime  under movement pressure  was exercising its hegemony. But Gramsci insists that such reforms  which he calls ‘passive revolutions’  cannot be merely symbolic if they are to be effective: oppositions must win real gains in the process. Once again, we are in the realm of politics, not absolute rule. So yes, we think </w:t>
      </w:r>
      <w:r w:rsidRPr="00EF62AE">
        <w:rPr>
          <w:rStyle w:val="StyleUnderline"/>
        </w:rPr>
        <w:t xml:space="preserve">there were </w:t>
      </w:r>
      <w:r w:rsidRPr="003C2172">
        <w:rPr>
          <w:rStyle w:val="StyleUnderline"/>
          <w:highlight w:val="cyan"/>
        </w:rPr>
        <w:t>important</w:t>
      </w:r>
      <w:r w:rsidRPr="00EF62AE">
        <w:rPr>
          <w:rStyle w:val="StyleUnderline"/>
        </w:rPr>
        <w:t xml:space="preserve"> if partial </w:t>
      </w:r>
      <w:r w:rsidRPr="003C2172">
        <w:rPr>
          <w:rStyle w:val="StyleUnderline"/>
          <w:highlight w:val="cyan"/>
        </w:rPr>
        <w:t>victories</w:t>
      </w:r>
      <w:r w:rsidRPr="00EF62AE">
        <w:rPr>
          <w:rStyle w:val="StyleUnderline"/>
        </w:rPr>
        <w:t xml:space="preserve"> that </w:t>
      </w:r>
      <w:r w:rsidRPr="003C2172">
        <w:rPr>
          <w:rStyle w:val="StyleUnderline"/>
          <w:highlight w:val="cyan"/>
        </w:rPr>
        <w:t>shifted the racial state</w:t>
      </w:r>
      <w:r w:rsidRPr="00EF62AE">
        <w:rPr>
          <w:rStyle w:val="StyleUnderline"/>
        </w:rPr>
        <w:t xml:space="preserve"> and transformed the significance of race in everyday life.</w:t>
      </w:r>
      <w:r w:rsidRPr="003C67BD">
        <w:rPr>
          <w:sz w:val="16"/>
        </w:rPr>
        <w:t xml:space="preserve"> And yes, we think that </w:t>
      </w:r>
      <w:r w:rsidRPr="003C2172">
        <w:rPr>
          <w:rStyle w:val="StyleUnderline"/>
          <w:highlight w:val="cyan"/>
        </w:rPr>
        <w:t>further victories can take</w:t>
      </w:r>
      <w:r w:rsidRPr="00EF62AE">
        <w:rPr>
          <w:rStyle w:val="StyleUnderline"/>
        </w:rPr>
        <w:t xml:space="preserve"> place both </w:t>
      </w:r>
      <w:r w:rsidRPr="003C2172">
        <w:rPr>
          <w:rStyle w:val="StyleUnderline"/>
          <w:highlight w:val="cyan"/>
        </w:rPr>
        <w:t>on the</w:t>
      </w:r>
      <w:r w:rsidRPr="00EF62AE">
        <w:rPr>
          <w:rStyle w:val="StyleUnderline"/>
        </w:rPr>
        <w:t xml:space="preserve"> broad </w:t>
      </w:r>
      <w:r w:rsidRPr="003C2172">
        <w:rPr>
          <w:rStyle w:val="StyleUnderline"/>
          <w:highlight w:val="cyan"/>
        </w:rPr>
        <w:t>terrain of the state</w:t>
      </w:r>
      <w:r w:rsidRPr="00EF62AE">
        <w:rPr>
          <w:rStyle w:val="StyleUnderline"/>
        </w:rPr>
        <w:t xml:space="preserve"> and on the more immediate level of social interaction</w:t>
      </w:r>
      <w:r w:rsidRPr="003C67BD">
        <w:rPr>
          <w:sz w:val="16"/>
        </w:rPr>
        <w:t xml:space="preserve">: in daily interaction, in the human psyche and across civil society. Indeed we have argued that in many ways the most important accomplishment of the anti-racist movement of the 1960s in the USA was the politicization of the social. In the USA and indeed around the globe, </w:t>
      </w:r>
      <w:r w:rsidRPr="00EF62AE">
        <w:rPr>
          <w:rStyle w:val="Style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 itself</w:t>
      </w:r>
      <w:r w:rsidRPr="00F35BE0">
        <w:rPr>
          <w:rStyle w:val="StyleUnderline"/>
        </w:rPr>
        <w:t>. They facilitated</w:t>
      </w:r>
      <w:r w:rsidRPr="003C67BD">
        <w:rPr>
          <w:sz w:val="16"/>
        </w:rPr>
        <w:t xml:space="preserve"> not only the democratic gains made in the USA by the black movement and its allies, but also the </w:t>
      </w:r>
      <w:r w:rsidRPr="00F35BE0">
        <w:rPr>
          <w:rStyle w:val="StyleUnderline"/>
        </w:rPr>
        <w:t>political advances towards equality, social justice and inclusion</w:t>
      </w:r>
      <w:r w:rsidRPr="003C67BD">
        <w:rPr>
          <w:sz w:val="16"/>
        </w:rPr>
        <w:t xml:space="preserve"> accomplished by other ‘new social movements’: second-wave feminism, gay liberation, and the environmentalist and anti-war movements among others. </w:t>
      </w:r>
      <w:r w:rsidRPr="00F35BE0">
        <w:rPr>
          <w:rStyle w:val="StyleUnderline"/>
        </w:rPr>
        <w:t>By no means do we think that the post-war movement upsurge was an unmitigated success</w:t>
      </w:r>
      <w:r w:rsidRPr="003C67BD">
        <w:rPr>
          <w:sz w:val="16"/>
        </w:rPr>
        <w:t xml:space="preserve">. Far from it: all the new social movements were subject to the same ‘rearticulation’ (Laclau and Mouffe 2001, p. xii) that produced the racial ideology of ‘colourblindness’ and its variants; indeed </w:t>
      </w:r>
      <w:r w:rsidRPr="00F35BE0">
        <w:rPr>
          <w:rStyle w:val="StyleUnderline"/>
        </w:rPr>
        <w:t xml:space="preserve">all these movements confronted their mirror images in the mobilizations that arose from the political right to counter them. Yet </w:t>
      </w:r>
      <w:r w:rsidRPr="003C2172">
        <w:rPr>
          <w:rStyle w:val="StyleUnderline"/>
          <w:highlight w:val="cyan"/>
        </w:rPr>
        <w:t>even their incorporation and containment</w:t>
      </w:r>
      <w:r w:rsidRPr="00F35BE0">
        <w:rPr>
          <w:rStyle w:val="StyleUnderline"/>
        </w:rPr>
        <w:t xml:space="preserve">, even their confrontations </w:t>
      </w:r>
      <w:r w:rsidRPr="003C2172">
        <w:rPr>
          <w:rStyle w:val="StyleUnderline"/>
          <w:highlight w:val="cyan"/>
        </w:rPr>
        <w:t>with</w:t>
      </w:r>
      <w:r w:rsidRPr="00F35BE0">
        <w:rPr>
          <w:rStyle w:val="StyleUnderline"/>
        </w:rPr>
        <w:t xml:space="preserve"> the various </w:t>
      </w:r>
      <w:r w:rsidRPr="003C2172">
        <w:rPr>
          <w:rStyle w:val="StyleUnderline"/>
          <w:highlight w:val="cyan"/>
        </w:rPr>
        <w:t>‘backlash’</w:t>
      </w:r>
      <w:r w:rsidRPr="00F35BE0">
        <w:rPr>
          <w:rStyle w:val="StyleUnderline"/>
        </w:rPr>
        <w:t xml:space="preserve"> phenomena of the past few decades</w:t>
      </w:r>
      <w:r w:rsidRPr="003C67BD">
        <w:rPr>
          <w:sz w:val="16"/>
        </w:rPr>
        <w:t xml:space="preserve">, even the need to develop the highly contradictory ideology of ‘colourblindness’, </w:t>
      </w:r>
      <w:r w:rsidRPr="003C2172">
        <w:rPr>
          <w:rStyle w:val="StyleUnderline"/>
          <w:highlight w:val="cyan"/>
        </w:rPr>
        <w:t>reveal the transformative character</w:t>
      </w:r>
      <w:r w:rsidRPr="00DF6DF3">
        <w:rPr>
          <w:rStyle w:val="StyleUnderline"/>
        </w:rPr>
        <w:t xml:space="preserve"> of the ‘politicization of the social’.</w:t>
      </w:r>
      <w:r w:rsidRPr="003C67BD">
        <w:rPr>
          <w:sz w:val="16"/>
        </w:rPr>
        <w:t xml:space="preserve"> </w:t>
      </w:r>
      <w:r w:rsidRPr="00194EB0">
        <w:rPr>
          <w:sz w:val="8"/>
          <w:szCs w:val="8"/>
        </w:rPr>
        <w:t xml:space="preserve">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 Feagin and Elias’s use of racial categories can be imprecise. This is not their problem alone; anyone writing about race and racism needs to frame terms with care and precision, and we undoubtedly get fuzzy too from time to time. The absence of a careful approach leads to ‘racial lumping’ and essentialisms of various kinds. This imprecision is heightened in polemic. In the Feagin and Elias essay the term ‘whites’ at times refers to all whites, white elites, ‘dominant white actors’ and very exceptionally, anti-racist whites, a category in which we presume they would place themselves. Although the terms ‘black’, ‘African American’ and ‘Latino’ appear, the term ‘people of colour’ is emphasized, often in direct substitution for black reference points. In the USA today it is important not to frame race in a bipolar manner. The black/white paradigm made more sense in the past than it does in the twenty-first century. The racial make-up of the nation has now changed dramatically.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 Class questions and issues of panethnicizing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 brown’ conflict, for example) are evident in both urban and rural settings. A substantial current of social scientific analysis now argues that Asians and Latinos are the ‘new white ethnics’, able to ‘work toward whiteness’ 4 at least in part, and that the black/white bipolarity retains its distinct and foundational qualities as the mainstay of US racism (Alba and Nee 2005; Perlmann 2005; Portes and Rumbaut 2006; Waters, Ueda and Marrow 2007). 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may no longer apply. Indeed, we might think of the assimilationist model itself as a general theory of immigrant incorporation that was based on a historically specific case study  one that might not hold for, or be replicated by, subsequent big waves of immigration. Feagin and Elias’s systemic racism model, while offering numerous important insights, does not inform concrete analysis of these issues. 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Feagin and Elias’s account. In their view racially identified groups are located in strict reference to the dominant ‘white racial frame’, hammered into place, so to speak. As a consequence,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as well as those ambiguously identified, such as Middle Eastern and South Asian Americans (MEASA)  play at best supporting roles, and are sometimes cast as extras or left out of the picture entirely. We still want to acknowledge that blacks have been catching hell and have borne the brunt of the racist reaction of the past several decades. For example, we agree with Feagin and Elias’s critique of the reactionary politics of incarceration in the USA. The ‘new Jim Crow’ (Alexander 2012) or even the ‘new slavery’ that the present system practises is something that was just in its beginning stages when we were writing Racial Formation. It is now recognized as a national and indeed global scandal. How is it to be understood? Of course there are substantial debates on this topic, notably about the nature of the ‘prison-industrial complex’ (Davis 2003, p. 3) and the social and cultural effects of mass incarceration along racial lines. But beyond Feagin and Elias’s denunciation of the ferocious white racism that is operating here, deeper political implications are worth considering. As Alexander (2012), Mauer (2006), Manza and Uggen (2008) and movement groups like Critical Resistance and the Ella Baker Center argue, the upsurge over recent decades in incarceration rates for black (and brown) men expresses the fear-based, law-and-order appeals that have shaped US racial politics since the rise of Nixonland (Perlstein 2008) and the ‘Southern strategy’. Perhaps even more central, racial repression aims at restricting the increasing impact of voters of colour in a demographically shifting electorate. </w:t>
      </w:r>
      <w:r w:rsidRPr="003C67BD">
        <w:rPr>
          <w:sz w:val="16"/>
        </w:rPr>
        <w:t xml:space="preserve">There is a lot more to say about this, but for the present two key points stand out: first, it is not an area where Feagin and Elias and we have any sharp disagreement, and second, </w:t>
      </w:r>
      <w:r w:rsidRPr="003C2172">
        <w:rPr>
          <w:rStyle w:val="StyleUnderline"/>
          <w:highlight w:val="cyan"/>
        </w:rPr>
        <w:t>for all the horrors</w:t>
      </w:r>
      <w:r w:rsidRPr="00DF6DF3">
        <w:rPr>
          <w:rStyle w:val="StyleUnderline"/>
        </w:rPr>
        <w:t xml:space="preserve"> and injustices </w:t>
      </w:r>
      <w:r w:rsidRPr="003C2172">
        <w:rPr>
          <w:rStyle w:val="StyleUnderline"/>
          <w:highlight w:val="cyan"/>
        </w:rPr>
        <w:t>that the ‘new Jim Crow’ represents</w:t>
      </w:r>
      <w:r w:rsidRPr="00DF6DF3">
        <w:rPr>
          <w:rStyle w:val="StyleUnderline"/>
        </w:rPr>
        <w:t xml:space="preserve">, incarceration, profiling and similar practices remain political issues. </w:t>
      </w:r>
      <w:r w:rsidRPr="003C2172">
        <w:rPr>
          <w:rStyle w:val="StyleUnderline"/>
          <w:highlight w:val="cyan"/>
        </w:rPr>
        <w:t>These practices</w:t>
      </w:r>
      <w:r w:rsidRPr="00194EB0">
        <w:rPr>
          <w:rStyle w:val="StyleUnderline"/>
        </w:rPr>
        <w:t xml:space="preserve"> and</w:t>
      </w:r>
      <w:r w:rsidRPr="00DF6DF3">
        <w:rPr>
          <w:rStyle w:val="StyleUnderline"/>
        </w:rPr>
        <w:t xml:space="preserve"> policies </w:t>
      </w:r>
      <w:r w:rsidRPr="003C2172">
        <w:rPr>
          <w:rStyle w:val="StyleUnderline"/>
          <w:highlight w:val="cyan"/>
        </w:rPr>
        <w:t>are not</w:t>
      </w:r>
      <w:r w:rsidRPr="00DF6DF3">
        <w:rPr>
          <w:rStyle w:val="StyleUnderline"/>
        </w:rPr>
        <w:t xml:space="preserve"> ineluctable and </w:t>
      </w:r>
      <w:r w:rsidRPr="003C2172">
        <w:rPr>
          <w:rStyle w:val="StyleUnderline"/>
          <w:highlight w:val="cyan"/>
        </w:rPr>
        <w:t>unalterable dimensions of the US racial regime. There have</w:t>
      </w:r>
      <w:r w:rsidRPr="00DF6DF3">
        <w:rPr>
          <w:rStyle w:val="StyleUnderline"/>
        </w:rPr>
        <w:t xml:space="preserve"> been previous </w:t>
      </w:r>
      <w:r w:rsidRPr="003C2172">
        <w:rPr>
          <w:rStyle w:val="StyleUnderline"/>
          <w:highlight w:val="cyan"/>
        </w:rPr>
        <w:t>waves of reform</w:t>
      </w:r>
      <w:r w:rsidRPr="00DF6DF3">
        <w:rPr>
          <w:rStyle w:val="StyleUnderline"/>
        </w:rPr>
        <w:t xml:space="preserve"> in these areas. </w:t>
      </w:r>
      <w:r w:rsidRPr="003C2172">
        <w:rPr>
          <w:rStyle w:val="StyleUnderline"/>
          <w:highlight w:val="cyan"/>
        </w:rPr>
        <w:t>They can be transformed again</w:t>
      </w:r>
      <w:r w:rsidRPr="00DF6DF3">
        <w:rPr>
          <w:rStyle w:val="StyleUnderline"/>
        </w:rPr>
        <w:t xml:space="preserve"> by mass mobilization, electoral shifts and so on.</w:t>
      </w:r>
      <w:r w:rsidRPr="003C67BD">
        <w:rPr>
          <w:sz w:val="16"/>
        </w:rPr>
        <w:t xml:space="preserve"> In other words</w:t>
      </w:r>
      <w:r w:rsidRPr="00194EB0">
        <w:rPr>
          <w:sz w:val="16"/>
        </w:rPr>
        <w:t xml:space="preserve">, </w:t>
      </w:r>
      <w:r w:rsidRPr="00194EB0">
        <w:rPr>
          <w:rStyle w:val="StyleUnderline"/>
        </w:rPr>
        <w:t>resistance is not futile.</w:t>
      </w:r>
      <w:r w:rsidRPr="00DF6DF3">
        <w:rPr>
          <w:rStyle w:val="StyleUnderline"/>
        </w:rPr>
        <w:t xml:space="preserve"> </w:t>
      </w:r>
      <w:r w:rsidRPr="00194EB0">
        <w:rPr>
          <w:sz w:val="8"/>
          <w:szCs w:val="8"/>
        </w:rPr>
        <w:t xml:space="preserve">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democracy. 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 The black community  and other communities of colour as well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and before him, Charles S. Johnson. William Lloyd Warner, Alison Davis and other scholars  identified: vacillation between the white elite and the black masses. Roughly similar patterns operate in Latino communities as well, where the ‘working towards whiteness’ framework coexists with a substantial amount of exclusion and super-exploitation. Alongside class issues in communities of colour, there are significant gender issues. The disappearance of blue-collar work, combined with the assault by the criminal justice system  chiefly profiling by the police (‘stop and frisk’) and imprisonment, have both unduly targeted and victimized black and brown men, especially youth. Women of colour are also targeted, especially by violence, discrimination and assaults on their reproductive rights (Harris-Perry 2011); profiling is everywhere (Glover 2009). Here again we are in the realm of racial politics.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realities or has it been captured by the white racial frame? Is Obama’s election of no importance? 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matter? </w:t>
      </w:r>
      <w:r w:rsidRPr="003C67BD">
        <w:rPr>
          <w:sz w:val="16"/>
        </w:rPr>
        <w:t xml:space="preserve">We suspect that if pressed, Feagin and Elias would concur with our judgement that </w:t>
      </w:r>
      <w:r w:rsidRPr="00DF6DF3">
        <w:rPr>
          <w:rStyle w:val="StyleUnderline"/>
        </w:rPr>
        <w:t>racial conflict, both within (and against) the state and in everyday life, is a fundamentally political process.</w:t>
      </w:r>
      <w:r w:rsidRPr="003C67BD">
        <w:rPr>
          <w:sz w:val="16"/>
        </w:rPr>
        <w:t xml:space="preserve"> We think that they would also accept our claim that the </w:t>
      </w:r>
      <w:r w:rsidRPr="00DF6DF3">
        <w:rPr>
          <w:rStyle w:val="StyleUnderline"/>
        </w:rPr>
        <w:t xml:space="preserve">ongoing political realities of race provide extensive evidence that </w:t>
      </w:r>
      <w:r w:rsidRPr="003C2172">
        <w:rPr>
          <w:rStyle w:val="StyleUnderline"/>
          <w:highlight w:val="cyan"/>
        </w:rPr>
        <w:t>people of colour</w:t>
      </w:r>
      <w:r w:rsidRPr="00DF6DF3">
        <w:rPr>
          <w:rStyle w:val="StyleUnderline"/>
        </w:rPr>
        <w:t xml:space="preserve"> in the USA </w:t>
      </w:r>
      <w:r w:rsidRPr="003C2172">
        <w:rPr>
          <w:rStyle w:val="StyleUnderline"/>
          <w:highlight w:val="cyan"/>
        </w:rPr>
        <w:t>are no</w:t>
      </w:r>
      <w:r w:rsidRPr="00DF6DF3">
        <w:rPr>
          <w:rStyle w:val="StyleUnderline"/>
        </w:rPr>
        <w:t xml:space="preserve">t so </w:t>
      </w:r>
      <w:r w:rsidRPr="003C2172">
        <w:rPr>
          <w:rStyle w:val="StyleUnderline"/>
          <w:highlight w:val="cyan"/>
        </w:rPr>
        <w:t>powerless, and</w:t>
      </w:r>
      <w:r w:rsidRPr="00DF6DF3">
        <w:rPr>
          <w:rStyle w:val="StyleUnderline"/>
        </w:rPr>
        <w:t xml:space="preserve"> that </w:t>
      </w:r>
      <w:r w:rsidRPr="003C2172">
        <w:rPr>
          <w:rStyle w:val="StyleUnderline"/>
          <w:highlight w:val="cyan"/>
        </w:rPr>
        <w:t>whites are not</w:t>
      </w:r>
      <w:r w:rsidRPr="00DF6DF3">
        <w:rPr>
          <w:rStyle w:val="StyleUnderline"/>
        </w:rPr>
        <w:t xml:space="preserve"> so </w:t>
      </w:r>
      <w:r w:rsidRPr="003C2172">
        <w:rPr>
          <w:rStyle w:val="StyleUnderline"/>
          <w:highlight w:val="cyan"/>
        </w:rPr>
        <w:t>omnipotent</w:t>
      </w:r>
      <w:r w:rsidRPr="003C67BD">
        <w:rPr>
          <w:sz w:val="16"/>
        </w:rPr>
        <w:t xml:space="preserve">, as Feagin and Elias’s analysis suggests them to be. Racial formation theory allows us to see that there are contradictions in racial oppression. The racial formation approach reveals that </w:t>
      </w:r>
      <w:r w:rsidRPr="003C2172">
        <w:rPr>
          <w:rStyle w:val="StyleUnderline"/>
          <w:highlight w:val="cyan"/>
        </w:rPr>
        <w:t>white racism is unstable and constantly challenged, from the national</w:t>
      </w:r>
      <w:r w:rsidRPr="00DF6DF3">
        <w:rPr>
          <w:rStyle w:val="StyleUnderline"/>
        </w:rPr>
        <w:t xml:space="preserve"> and indeed global </w:t>
      </w:r>
      <w:r w:rsidRPr="003C2172">
        <w:rPr>
          <w:rStyle w:val="StyleUnderline"/>
          <w:highlight w:val="cyan"/>
        </w:rPr>
        <w:t>level down</w:t>
      </w:r>
      <w:r w:rsidRPr="00DF6DF3">
        <w:rPr>
          <w:rStyle w:val="StyleUnderline"/>
        </w:rPr>
        <w:t xml:space="preserve"> to the personal and intra</w:t>
      </w:r>
      <w:r>
        <w:rPr>
          <w:rStyle w:val="StyleUnderline"/>
        </w:rPr>
        <w:t>-</w:t>
      </w:r>
      <w:r w:rsidRPr="00DF6DF3">
        <w:rPr>
          <w:rStyle w:val="StyleUnderline"/>
        </w:rPr>
        <w:t>psychic conflicts that we all experience</w:t>
      </w:r>
      <w:r w:rsidRPr="003C67BD">
        <w:rPr>
          <w:sz w:val="16"/>
        </w:rPr>
        <w:t xml:space="preserve">, no matter what our racial identity might be. While racism  largely white  continues to flourish, it is not monolithic. </w:t>
      </w:r>
      <w:r w:rsidRPr="00DF6DF3">
        <w:rPr>
          <w:rStyle w:val="StyleUnderline"/>
        </w:rPr>
        <w:t xml:space="preserve">Yes, there have been enormous increases in racial inequality in recent years. But movement-based anti-racist opposition continues, and sometimes scores victories. </w:t>
      </w:r>
      <w:r w:rsidRPr="003C2172">
        <w:rPr>
          <w:rStyle w:val="StyleUnderline"/>
          <w:highlight w:val="cyan"/>
        </w:rPr>
        <w:t>Challenges</w:t>
      </w:r>
      <w:r w:rsidRPr="00DF6DF3">
        <w:rPr>
          <w:rStyle w:val="StyleUnderline"/>
        </w:rPr>
        <w:t xml:space="preserve"> to white racism </w:t>
      </w:r>
      <w:r w:rsidRPr="003C2172">
        <w:rPr>
          <w:rStyle w:val="StyleUnderline"/>
          <w:highlight w:val="cyan"/>
        </w:rPr>
        <w:t>continue</w:t>
      </w:r>
      <w:r w:rsidRPr="00DF6DF3">
        <w:rPr>
          <w:rStyle w:val="StyleUnderline"/>
        </w:rPr>
        <w:t xml:space="preserve"> both </w:t>
      </w:r>
      <w:r w:rsidRPr="003C2172">
        <w:rPr>
          <w:rStyle w:val="StyleUnderline"/>
          <w:highlight w:val="cyan"/>
        </w:rPr>
        <w:t>within the state</w:t>
      </w:r>
      <w:r w:rsidRPr="00DF6DF3">
        <w:rPr>
          <w:rStyle w:val="StyleUnderline"/>
        </w:rPr>
        <w:t xml:space="preserve"> and in civil society.</w:t>
      </w:r>
      <w:r w:rsidRPr="003C67BD">
        <w:rPr>
          <w:sz w:val="16"/>
        </w:rPr>
        <w:t xml:space="preserve"> Although largely and properly led by people of colour, anti-racist movements also incorporate whites such as Feagin and Elias themselves. </w:t>
      </w:r>
      <w:r w:rsidRPr="003C2172">
        <w:rPr>
          <w:rStyle w:val="StyleUnderline"/>
          <w:highlight w:val="cyan"/>
        </w:rPr>
        <w:t>Movements may experience setbacks</w:t>
      </w:r>
      <w:r w:rsidRPr="00DF6DF3">
        <w:rPr>
          <w:rStyle w:val="StyleUnderline"/>
        </w:rPr>
        <w:t xml:space="preserve">, the reforms for which they fought may be revealed as inadequate, and indeed their leaders may be co-opted or even eliminated, </w:t>
      </w:r>
      <w:r w:rsidRPr="003C2172">
        <w:rPr>
          <w:rStyle w:val="StyleUnderline"/>
          <w:highlight w:val="cyan"/>
        </w:rPr>
        <w:t>but racial subjectivity</w:t>
      </w:r>
      <w:r w:rsidRPr="00DF6DF3">
        <w:rPr>
          <w:rStyle w:val="StyleUnderline"/>
        </w:rPr>
        <w:t xml:space="preserve"> and self-awareness, unresolved and conflictual both </w:t>
      </w:r>
      <w:r w:rsidRPr="003C2172">
        <w:rPr>
          <w:rStyle w:val="StyleUnderline"/>
          <w:highlight w:val="cyan"/>
        </w:rPr>
        <w:t>within</w:t>
      </w:r>
      <w:r w:rsidRPr="00DF6DF3">
        <w:rPr>
          <w:rStyle w:val="StyleUnderline"/>
        </w:rPr>
        <w:t xml:space="preserve"> the individual psyche and </w:t>
      </w:r>
      <w:r w:rsidRPr="003C2172">
        <w:rPr>
          <w:rStyle w:val="StyleUnderline"/>
          <w:highlight w:val="cyan"/>
        </w:rPr>
        <w:t>the body politic, abides. Resistance is not futile.</w:t>
      </w:r>
    </w:p>
    <w:p w14:paraId="5DA3FE6F" w14:textId="77777777" w:rsidR="008B7A63" w:rsidRDefault="008B7A63" w:rsidP="008B7A63"/>
    <w:p w14:paraId="7764E381" w14:textId="77777777" w:rsidR="008B7A63" w:rsidRDefault="008B7A63" w:rsidP="008B7A63"/>
    <w:p w14:paraId="7478BD60" w14:textId="77777777" w:rsidR="008B7A63" w:rsidRDefault="008B7A63" w:rsidP="008B7A63">
      <w:pPr>
        <w:pStyle w:val="Heading3"/>
      </w:pPr>
      <w:r>
        <w:t xml:space="preserve">1NC – Crackdown </w:t>
      </w:r>
    </w:p>
    <w:p w14:paraId="57061345" w14:textId="77777777" w:rsidR="008B7A63" w:rsidRDefault="008B7A63" w:rsidP="008B7A63">
      <w:pPr>
        <w:pStyle w:val="Heading4"/>
      </w:pPr>
      <w:r>
        <w:t>The aff’s tactics get put down HARD by the government</w:t>
      </w:r>
    </w:p>
    <w:p w14:paraId="1F1E2099" w14:textId="77777777" w:rsidR="008B7A63" w:rsidRPr="001D3B21" w:rsidRDefault="008B7A63" w:rsidP="008B7A63">
      <w:pPr>
        <w:rPr>
          <w:rStyle w:val="Style13ptBold"/>
          <w:b w:val="0"/>
          <w:bCs w:val="0"/>
        </w:rPr>
      </w:pPr>
      <w:r>
        <w:rPr>
          <w:rStyle w:val="Style13ptBold"/>
        </w:rPr>
        <w:t>Culper 19</w:t>
      </w:r>
      <w:r>
        <w:rPr>
          <w:rStyle w:val="Style13ptBold"/>
          <w:b w:val="0"/>
          <w:bCs w:val="0"/>
        </w:rPr>
        <w:t xml:space="preserve"> </w:t>
      </w:r>
      <w:r w:rsidRPr="001D3B21">
        <w:rPr>
          <w:rStyle w:val="Style13ptBold"/>
          <w:b w:val="0"/>
          <w:bCs w:val="0"/>
          <w:sz w:val="22"/>
        </w:rPr>
        <w:t xml:space="preserve">[Samuel, </w:t>
      </w:r>
      <w:r>
        <w:rPr>
          <w:rStyle w:val="Style13ptBold"/>
          <w:b w:val="0"/>
          <w:bCs w:val="0"/>
          <w:sz w:val="22"/>
        </w:rPr>
        <w:t xml:space="preserve">former soldier, Intelligence NCO, </w:t>
      </w:r>
      <w:r w:rsidRPr="001D3B21">
        <w:rPr>
          <w:rStyle w:val="Style13ptBold"/>
          <w:b w:val="0"/>
          <w:bCs w:val="0"/>
          <w:sz w:val="22"/>
        </w:rPr>
        <w:t xml:space="preserve">“Thoughts on “CIVIL WAR 2 in America – WHO WOULD WIN?” Video,” </w:t>
      </w:r>
      <w:r w:rsidRPr="001D3B21">
        <w:rPr>
          <w:rStyle w:val="Style13ptBold"/>
          <w:b w:val="0"/>
          <w:bCs w:val="0"/>
          <w:i/>
          <w:iCs/>
          <w:sz w:val="22"/>
        </w:rPr>
        <w:t>Forward Observer</w:t>
      </w:r>
      <w:r w:rsidRPr="001D3B21">
        <w:rPr>
          <w:rStyle w:val="Style13ptBold"/>
          <w:b w:val="0"/>
          <w:bCs w:val="0"/>
          <w:sz w:val="22"/>
        </w:rPr>
        <w:t>, 6/18/19, https://forwardobserver.com/thoughts-on-civil-war-2-in-america-who-would-win-video/]</w:t>
      </w:r>
    </w:p>
    <w:p w14:paraId="61D561F3" w14:textId="77777777" w:rsidR="008B7A63" w:rsidRDefault="008B7A63" w:rsidP="008B7A63">
      <w:pPr>
        <w:rPr>
          <w:sz w:val="16"/>
        </w:rPr>
      </w:pPr>
      <w:r w:rsidRPr="00ED21EF">
        <w:rPr>
          <w:sz w:val="16"/>
        </w:rPr>
        <w:t xml:space="preserve">I’m reminded of the Clausewitz quote, “Everything in war is very simple, but the simplest thing is difficult.” In other words, </w:t>
      </w:r>
      <w:r w:rsidRPr="001D3B21">
        <w:rPr>
          <w:rStyle w:val="StyleUnderline"/>
        </w:rPr>
        <w:t>thinking through and executing a war is easier said than done.</w:t>
      </w:r>
      <w:r w:rsidRPr="00ED21EF">
        <w:rPr>
          <w:sz w:val="16"/>
        </w:rPr>
        <w:t xml:space="preserve"> The killing people part can be commonly understood, but </w:t>
      </w:r>
      <w:r w:rsidRPr="003C2172">
        <w:rPr>
          <w:rStyle w:val="StyleUnderline"/>
          <w:highlight w:val="cyan"/>
        </w:rPr>
        <w:t>winning a war is actually</w:t>
      </w:r>
      <w:r w:rsidRPr="001D3B21">
        <w:rPr>
          <w:rStyle w:val="StyleUnderline"/>
        </w:rPr>
        <w:t xml:space="preserve"> very </w:t>
      </w:r>
      <w:r w:rsidRPr="003C2172">
        <w:rPr>
          <w:rStyle w:val="StyleUnderline"/>
          <w:highlight w:val="cyan"/>
        </w:rPr>
        <w:t>complex.</w:t>
      </w:r>
      <w:r w:rsidRPr="00ED21EF">
        <w:rPr>
          <w:sz w:val="16"/>
        </w:rPr>
        <w:t xml:space="preserve"> That tends to glossed over when talking about conflict, especially “Civil War 2,” which is why this topic has become a pet peeve of mine. What really piqued my interest about this particular is that it’s supposedly an “in-depth analysis,” a point on which I disagree. I found it to be very superficial. And I don’t mean to be rude or condescending, I just think for as complete as its being sold, it lacks a lot of important factors, which I’ll detail below. And that’s not to make light of the serious points discussed, but I’ll point out some glaring flaws of the thinking here, along with time stamps. (John Mark, if you read this or if someone can get us in touch, there are a lot of things to consider when thinking through a conflict scenario. You’ve considered a lot of factors. I believe you’re missing some critical ones. I do this for a living, and I’d be happy to talk with you about your video and matrix.) First, let me start off by saying I agree with a few things. 1. Many Americans on both sides are angry at each other. 2. Demographically speaking, the Left is going to be able to achieve one-party rule within the next 10 years. (The next time they get power, they can push through amnesty and create a permanent majority. My thoughts on this point are covered here, from April 2018.) 3. Trump very well could be the last Republican president, which I’ve pointed out numerous times on this Dispatch blog. Now let’s get into what wrong, which is a lot… ~4:00: John Mark begins reading off this alleged “red team” (RT) planner’s analysis. RT makes the statement: “The moment civil war is declared, the government loses,” which is patently false. Let’s consider that the government is full of bureaucrats, many (possibly most) of whom are Left Wing apparatchiks, as evidenced by how President Trump finds it so difficult to get mid-level apparatchiks to implement the policies with which they disagree. Unlike you, they will keep their jobs during this war. </w:t>
      </w:r>
      <w:r w:rsidRPr="001D3B21">
        <w:rPr>
          <w:rStyle w:val="StyleUnderline"/>
        </w:rPr>
        <w:t xml:space="preserve">I would </w:t>
      </w:r>
      <w:r w:rsidRPr="003C2172">
        <w:rPr>
          <w:rStyle w:val="StyleUnderline"/>
          <w:highlight w:val="cyan"/>
        </w:rPr>
        <w:t>push back on</w:t>
      </w:r>
      <w:r w:rsidRPr="001D3B21">
        <w:rPr>
          <w:rStyle w:val="StyleUnderline"/>
        </w:rPr>
        <w:t xml:space="preserve"> the </w:t>
      </w:r>
      <w:r w:rsidRPr="003C2172">
        <w:rPr>
          <w:rStyle w:val="StyleUnderline"/>
          <w:highlight w:val="cyan"/>
        </w:rPr>
        <w:t>idea that</w:t>
      </w:r>
      <w:r w:rsidRPr="001D3B21">
        <w:rPr>
          <w:rStyle w:val="StyleUnderline"/>
        </w:rPr>
        <w:t xml:space="preserve"> the federal </w:t>
      </w:r>
      <w:r w:rsidRPr="003C2172">
        <w:rPr>
          <w:rStyle w:val="StyleUnderline"/>
          <w:highlight w:val="cyan"/>
        </w:rPr>
        <w:t>government is</w:t>
      </w:r>
      <w:r w:rsidRPr="001D3B21">
        <w:rPr>
          <w:rStyle w:val="StyleUnderline"/>
        </w:rPr>
        <w:t xml:space="preserve"> completely </w:t>
      </w:r>
      <w:r w:rsidRPr="003C2172">
        <w:rPr>
          <w:rStyle w:val="StyleUnderline"/>
          <w:highlight w:val="cyan"/>
        </w:rPr>
        <w:t>helpless</w:t>
      </w:r>
      <w:r w:rsidRPr="001D3B21">
        <w:rPr>
          <w:rStyle w:val="StyleUnderline"/>
        </w:rPr>
        <w:t xml:space="preserve"> because </w:t>
      </w:r>
      <w:r w:rsidRPr="003C2172">
        <w:rPr>
          <w:rStyle w:val="StyleUnderline"/>
          <w:highlight w:val="cyan"/>
        </w:rPr>
        <w:t>government controls financial institutions</w:t>
      </w:r>
      <w:r w:rsidRPr="001D3B21">
        <w:rPr>
          <w:rStyle w:val="StyleUnderline"/>
        </w:rPr>
        <w:t>: bank accounts, 401ks, IRAs, other retirement accounts and pensions, etc. An enormous amount of power and influence can be brought to bear against those involved in a legitimate civil war.</w:t>
      </w:r>
      <w:r w:rsidRPr="00ED21EF">
        <w:rPr>
          <w:sz w:val="16"/>
        </w:rPr>
        <w:t xml:space="preserve"> (Side note: If you expect to fight in this civil war, you might want to cash out before it happens.) Under a Democratic president, that power and influence would absolutely target the ‘domestic terrorists’. We’re talking about easy territory for Emergency Powers, in which </w:t>
      </w:r>
      <w:r w:rsidRPr="001D3B21">
        <w:rPr>
          <w:rStyle w:val="StyleUnderline"/>
        </w:rPr>
        <w:t xml:space="preserve">the </w:t>
      </w:r>
      <w:r w:rsidRPr="003C2172">
        <w:rPr>
          <w:rStyle w:val="StyleUnderline"/>
          <w:highlight w:val="cyan"/>
        </w:rPr>
        <w:t>finances of those involved would be immediately frozen and probably confiscated</w:t>
      </w:r>
      <w:r w:rsidRPr="001D3B21">
        <w:rPr>
          <w:rStyle w:val="StyleUnderline"/>
        </w:rPr>
        <w:t>.</w:t>
      </w:r>
      <w:r w:rsidRPr="00ED21EF">
        <w:rPr>
          <w:sz w:val="16"/>
        </w:rPr>
        <w:t xml:space="preserve"> That means in addition to being on the run from at least federal law enforcement (if not parts of the military), </w:t>
      </w:r>
      <w:r w:rsidRPr="001D3B21">
        <w:rPr>
          <w:rStyle w:val="StyleUnderline"/>
        </w:rPr>
        <w:t>you have no job, you have no income, you have no access to your finances</w:t>
      </w:r>
      <w:r w:rsidRPr="00ED21EF">
        <w:rPr>
          <w:sz w:val="16"/>
        </w:rPr>
        <w:t xml:space="preserve">, you will lose your house, your family’s well-being will be put in jeopardy, </w:t>
      </w:r>
      <w:r w:rsidRPr="001D3B21">
        <w:rPr>
          <w:rStyle w:val="StyleUnderline"/>
        </w:rPr>
        <w:t xml:space="preserve">and that’s </w:t>
      </w:r>
      <w:r w:rsidRPr="00134AE0">
        <w:rPr>
          <w:rStyle w:val="StyleUnderline"/>
        </w:rPr>
        <w:t xml:space="preserve">going to </w:t>
      </w:r>
      <w:r w:rsidRPr="003C2172">
        <w:rPr>
          <w:rStyle w:val="StyleUnderline"/>
          <w:highlight w:val="cyan"/>
        </w:rPr>
        <w:t xml:space="preserve">keep a lot of people out of </w:t>
      </w:r>
      <w:r w:rsidRPr="00134AE0">
        <w:rPr>
          <w:rStyle w:val="StyleUnderline"/>
        </w:rPr>
        <w:t>this supposed</w:t>
      </w:r>
      <w:r w:rsidRPr="003C2172">
        <w:rPr>
          <w:rStyle w:val="StyleUnderline"/>
          <w:highlight w:val="cyan"/>
        </w:rPr>
        <w:t xml:space="preserve"> fight</w:t>
      </w:r>
      <w:r w:rsidRPr="001D3B21">
        <w:rPr>
          <w:rStyle w:val="StyleUnderline"/>
        </w:rPr>
        <w:t>.</w:t>
      </w:r>
      <w:r w:rsidRPr="00ED21EF">
        <w:rPr>
          <w:sz w:val="16"/>
        </w:rPr>
        <w:t xml:space="preserve"> We’re not talking about millions of Americans walking away from their jobs, or taking time off work, to go fight in some fantasy civil war. And it’s incredibly short-sighted to think that any force opposing the federal government would win in the snap of some fingers, as RT alleges. We’re not looking at a high intensity, conventional war. It’s not going to happen. What’s far more likely is that states or regions disassociate themselves from federal authority and decouple from the Union, if a war were to occur. But, again, I’d point out that </w:t>
      </w:r>
      <w:r w:rsidRPr="001D3B21">
        <w:rPr>
          <w:rStyle w:val="StyleUnderline"/>
        </w:rPr>
        <w:t xml:space="preserve">so many Americans are so dependent on a functioning national economy and our financial system that there’s too much at risk for most people to get involved at any level. </w:t>
      </w:r>
      <w:r w:rsidRPr="00ED21EF">
        <w:rPr>
          <w:sz w:val="16"/>
        </w:rPr>
        <w:t xml:space="preserve">This is going to bring financial hardships that most have not considered. You have to understand that a conventional war like the one John Mark and RT are talking about would be the end of trillions of dollars of financial interests. Win, lose, or draw, it means losing everything because a left wing government is not going to allow ‘domestic terrorists’ to have comfortable lives. They will immediately seek ways to raise the cost of your involvement, and they need the money, anyway. Stealing your bank accounts and retirement savings is a no-brainer. 6:20: “[Disrupting public utilities like electricity] would also turn the people against the government more quickly and paralyze the government’s propaganda machine.” I’ve been to Iraq and Afghanistan where utilities were disrupted by insurgents. The people didn’t blame the government for the attacks. They mostly blamed the Americans, followed by the insurgents. Even if attacks to take down the grid were successful, we’re again talking about the immediate loss of trillions of dollars in financial interests. You are not going to be heralded as the saviors of the country. </w:t>
      </w:r>
      <w:r w:rsidRPr="001D3B21">
        <w:rPr>
          <w:rStyle w:val="StyleUnderline"/>
        </w:rPr>
        <w:t xml:space="preserve">You are </w:t>
      </w:r>
      <w:r w:rsidRPr="00134AE0">
        <w:rPr>
          <w:rStyle w:val="StyleUnderline"/>
        </w:rPr>
        <w:t xml:space="preserve">going to be </w:t>
      </w:r>
      <w:r w:rsidRPr="003C2172">
        <w:rPr>
          <w:rStyle w:val="StyleUnderline"/>
          <w:highlight w:val="cyan"/>
        </w:rPr>
        <w:t>seen as domestic terrorists</w:t>
      </w:r>
      <w:r w:rsidRPr="001D3B21">
        <w:rPr>
          <w:rStyle w:val="StyleUnderline"/>
        </w:rPr>
        <w:t>, and you’re going to piss off a lot of people</w:t>
      </w:r>
      <w:r w:rsidRPr="00ED21EF">
        <w:rPr>
          <w:sz w:val="16"/>
        </w:rPr>
        <w:t xml:space="preserve"> — including law enforcement, military, and others who may have nominally been on your side, but </w:t>
      </w:r>
      <w:r w:rsidRPr="00FB292A">
        <w:rPr>
          <w:rStyle w:val="StyleUnderline"/>
        </w:rPr>
        <w:t>who’s lives will be vastly more difficult</w:t>
      </w:r>
      <w:r w:rsidRPr="00ED21EF">
        <w:rPr>
          <w:sz w:val="16"/>
        </w:rPr>
        <w:t xml:space="preserve"> because they no longer have their livelihoods, retirements, pensions, or benefits. And now </w:t>
      </w:r>
      <w:r w:rsidRPr="00FB292A">
        <w:rPr>
          <w:rStyle w:val="StyleUnderline"/>
        </w:rPr>
        <w:t>their families are put at risk</w:t>
      </w:r>
      <w:r w:rsidRPr="00ED21EF">
        <w:rPr>
          <w:sz w:val="16"/>
        </w:rPr>
        <w:t xml:space="preserve"> because you took away the last part of convenient life they had. I also need to point out that John Mark gives a “big advantage” to the right wing in their ability to take out the power grid. Furthermore, John Mark says of this: “The Left establishment and the military have no equivalent ability to create such a big bang for buck type activity [sic] or leverage over the grassroots right wing revolutionaries.” Wrong. You know what’s easier than taking out the power grid? </w:t>
      </w:r>
      <w:r w:rsidRPr="001D3B21">
        <w:rPr>
          <w:rStyle w:val="StyleUnderline"/>
        </w:rPr>
        <w:t xml:space="preserve">The </w:t>
      </w:r>
      <w:r w:rsidRPr="003C2172">
        <w:rPr>
          <w:rStyle w:val="StyleUnderline"/>
          <w:highlight w:val="cyan"/>
        </w:rPr>
        <w:t>government selectively turning off parts of the grid under its emergency powers</w:t>
      </w:r>
      <w:r w:rsidRPr="001D3B21">
        <w:rPr>
          <w:rStyle w:val="StyleUnderline"/>
        </w:rPr>
        <w:t>. The power goes down in areas where the uprisings are the worst and the government lets the people know that the power comes back on as soon as the uprising is quelled.</w:t>
      </w:r>
      <w:r w:rsidRPr="00ED21EF">
        <w:rPr>
          <w:sz w:val="16"/>
        </w:rPr>
        <w:t xml:space="preserve"> This happens around the world all the time. It’s a standard procedure, along with cell services. </w:t>
      </w:r>
      <w:r w:rsidRPr="001D3B21">
        <w:rPr>
          <w:rStyle w:val="StyleUnderline"/>
        </w:rPr>
        <w:t>That’s a lot of people who want a return to normalcy and who are now turned against the insurgents</w:t>
      </w:r>
      <w:r w:rsidRPr="00FB292A">
        <w:rPr>
          <w:rStyle w:val="StyleUnderline"/>
        </w:rPr>
        <w:t>. That’s a lot of people turning on the insurgents so they can get their lives restored.</w:t>
      </w:r>
      <w:r w:rsidRPr="00ED21EF">
        <w:rPr>
          <w:sz w:val="16"/>
        </w:rPr>
        <w:t xml:space="preserve"> 8:00: RT then goes on to describe that government studies show that 30 percent of the American public would join a revolution against the government. I can’t confirm or deny that, and neither can RT without some evidence. (Does John Mark even mention where he found RTs post?) We’d have to break down this 30 percent along the lines of what we know to be true about modern civil wars: only a small fraction does any of the fighting. Maybe one percent on average, certainly no more than five percent. The rest would provide what’s called “combat support” or “combat service support.” Transportation, logistics, sabotage, propaganda, etc. — the other two sides of the three-part insurgency (guerrilla fighters, the underground, the auxiliary). Read this for additional information. RT claims that, historically, you only need 10 percent of a population to participate in an armed rebellion in order to win. One of the most preeminent thinkers and strategists on guerrilla warfare, USMC Brigadier General Samuel Griffith and his studies show that </w:t>
      </w:r>
      <w:r w:rsidRPr="008F6732">
        <w:rPr>
          <w:rStyle w:val="StyleUnderline"/>
        </w:rPr>
        <w:t>popular support from 15-25 percent of the population is the bottom of what’s required for a successful insurgency.</w:t>
      </w:r>
      <w:r w:rsidRPr="00ED21EF">
        <w:rPr>
          <w:sz w:val="16"/>
        </w:rPr>
        <w:t xml:space="preserve"> I don’t know where RT got his information, but I’m willing to share my citations if he’ll share his. John Mark claims that 10-15 million Americans consider themselves Alt-Right, which was probably based on the famous 2016 poll, back when Alt-Right still meant merely ‘fed up with the GOP establishment,’ instead of the association with white nationalism that it carries today. Maybe there are legitimately 10-15 million white nationalists in America, but they’re geographically dispersed and have negligible political power. And the establishment is dead set on limiting their influence. Even if that number were 15 million, the Alt-Right represents less than five percent of the American populace — which is far short of what’s required for a successful insurgency. In other words, a “white nationalist civil war” is not going to happen. A “conservative civil war” is only slightly more likely, as I’ll explain below. When viewed in proper context, the point John Mark is actually making favors secession or a regional conflict with a higher likelihood of success… which is a far more likely possibility than a conventional, nationwide, coast to coast civil war, which is just bonkers to consider. 11:45: RT points out that the U.S. is among the world’s largest arms manufacturers. In the event of a civil war, </w:t>
      </w:r>
      <w:r w:rsidRPr="008F6732">
        <w:rPr>
          <w:rStyle w:val="StyleUnderline"/>
        </w:rPr>
        <w:t xml:space="preserve">the federal </w:t>
      </w:r>
      <w:r w:rsidRPr="003C2172">
        <w:rPr>
          <w:rStyle w:val="StyleUnderline"/>
          <w:highlight w:val="cyan"/>
        </w:rPr>
        <w:t xml:space="preserve">government would </w:t>
      </w:r>
      <w:r w:rsidRPr="00134AE0">
        <w:rPr>
          <w:rStyle w:val="StyleUnderline"/>
        </w:rPr>
        <w:t>immediately</w:t>
      </w:r>
      <w:r w:rsidRPr="003C2172">
        <w:rPr>
          <w:rStyle w:val="StyleUnderline"/>
          <w:highlight w:val="cyan"/>
        </w:rPr>
        <w:t xml:space="preserve"> move to shut down and confiscate productio</w:t>
      </w:r>
      <w:r w:rsidRPr="008F6732">
        <w:rPr>
          <w:rStyle w:val="StyleUnderline"/>
        </w:rPr>
        <w:t>n.</w:t>
      </w:r>
      <w:r w:rsidRPr="00ED21EF">
        <w:rPr>
          <w:sz w:val="16"/>
        </w:rPr>
        <w:t xml:space="preserve"> In the lead up, there would likely be laws and additional regulations, which would ironically accelerate the conflict. Either way, these factories won’t be churning out arms during the conflict. On the topic of 4GW and Afghanistan, the thinking here is incredibly, incredibly short-sighted and people who say these things have no clue what they’re talking about. YES, the Taliban has run circles around U.S. Forces in Afghanistan but let’s keep in mind a few things… – </w:t>
      </w:r>
      <w:r w:rsidRPr="008F6732">
        <w:rPr>
          <w:rStyle w:val="StyleUnderline"/>
        </w:rPr>
        <w:t xml:space="preserve">The </w:t>
      </w:r>
      <w:r w:rsidRPr="003C2172">
        <w:rPr>
          <w:rStyle w:val="StyleUnderline"/>
          <w:highlight w:val="cyan"/>
        </w:rPr>
        <w:t xml:space="preserve">kill ratio for U.S. soldiers is </w:t>
      </w:r>
      <w:r w:rsidRPr="005C0830">
        <w:rPr>
          <w:rStyle w:val="StyleUnderline"/>
        </w:rPr>
        <w:t>something l</w:t>
      </w:r>
      <w:r w:rsidRPr="003C2172">
        <w:rPr>
          <w:rStyle w:val="StyleUnderline"/>
          <w:highlight w:val="cyan"/>
        </w:rPr>
        <w:t>ike 30:1</w:t>
      </w:r>
      <w:r w:rsidRPr="008F6732">
        <w:rPr>
          <w:rStyle w:val="StyleUnderline"/>
        </w:rPr>
        <w:t>.</w:t>
      </w:r>
      <w:r w:rsidRPr="00ED21EF">
        <w:rPr>
          <w:sz w:val="16"/>
        </w:rPr>
        <w:t xml:space="preserve"> That is, 30 Taliban killed for every one U.S. soldier. </w:t>
      </w:r>
      <w:r w:rsidRPr="008F6732">
        <w:rPr>
          <w:rStyle w:val="StyleUnderline"/>
        </w:rPr>
        <w:t>U.S. Forces win a large majority of tactical engagements. By a landslide, it’s not even close.</w:t>
      </w:r>
      <w:r w:rsidRPr="00ED21EF">
        <w:rPr>
          <w:sz w:val="16"/>
        </w:rPr>
        <w:t xml:space="preserve"> Tactically, no one is better than the U.S. military. Afghanistan was a strategic loss due to politics, the doctrinal failures of nation building, and our “security partners” in the Afghan military and government, 90% of whom were too incompetent and/or too corrupt to win. – U.S. Forces were greatly limited by resources and manpower in Afghanistan. Nearly everything soldiers used or consumed was flown or driven in from out of country. That won’t be the case in the United States. – This is probably the greatest differing factor: Had Afghanistan ubiquitously adopted social media like Americans, that war would have been over in weeks. If I, as a targeting intelligence analyst, had access to years worth of Facebook photos and check-ins, Twitter posts, YouTube videos, Instagram photos, and other information, we could have mapped out insurgent cells in hours. (In fact, there’s software that can automatically do that for you.) Access to that kind of data is a targeteer’s dream. </w:t>
      </w:r>
      <w:r w:rsidRPr="008F6732">
        <w:rPr>
          <w:rStyle w:val="StyleUnderline"/>
        </w:rPr>
        <w:t xml:space="preserve">You throw in </w:t>
      </w:r>
      <w:r w:rsidRPr="003C2172">
        <w:rPr>
          <w:rStyle w:val="StyleUnderline"/>
          <w:highlight w:val="cyan"/>
        </w:rPr>
        <w:t>Google data, cell phone geolocation, Ancestry DNA, and people who know you and also hate you</w:t>
      </w:r>
      <w:r w:rsidRPr="008F6732">
        <w:rPr>
          <w:rStyle w:val="StyleUnderline"/>
        </w:rPr>
        <w:t>, and we’re talking about an incredible amount of targeting intelligence</w:t>
      </w:r>
      <w:r w:rsidRPr="00ED21EF">
        <w:rPr>
          <w:sz w:val="16"/>
        </w:rPr>
        <w:t xml:space="preserve"> — not to mention some of it would be real-time. Yes, there are frustrations with that volume of information and those kinds of data, but most </w:t>
      </w:r>
      <w:r w:rsidRPr="003C2172">
        <w:rPr>
          <w:rStyle w:val="StyleUnderline"/>
          <w:highlight w:val="cyan"/>
        </w:rPr>
        <w:t>people who engage in the “civil war” talk don’t understand how radically their lives would have to change</w:t>
      </w:r>
      <w:r w:rsidRPr="008F6732">
        <w:rPr>
          <w:rStyle w:val="StyleUnderline"/>
        </w:rPr>
        <w:t xml:space="preserve"> in order to avoid being killed or captured.</w:t>
      </w:r>
      <w:r w:rsidRPr="00ED21EF">
        <w:rPr>
          <w:sz w:val="16"/>
        </w:rPr>
        <w:t xml:space="preserve"> John Mark and whoever else can talk about 4GW as much as they want, but if that’s as much as you understand about warfighting and how wars are executed in real life, you don’t know enough.</w:t>
      </w:r>
    </w:p>
    <w:p w14:paraId="521B9559" w14:textId="77777777" w:rsidR="008B7A63" w:rsidRPr="003C2172" w:rsidRDefault="008B7A63" w:rsidP="008B7A63"/>
    <w:p w14:paraId="2DC8E1ED" w14:textId="3F638D04" w:rsidR="008B7A63" w:rsidRDefault="008B7A63" w:rsidP="008B7A63">
      <w:pPr>
        <w:pStyle w:val="Heading1"/>
      </w:pPr>
      <w:r>
        <w:t>2NC</w:t>
      </w:r>
    </w:p>
    <w:p w14:paraId="1CD2D5D3" w14:textId="10F2A73A" w:rsidR="008B7A63" w:rsidRDefault="008B7A63" w:rsidP="008B7A63">
      <w:pPr>
        <w:pStyle w:val="Heading3"/>
      </w:pPr>
      <w:r>
        <w:t>2NC - Definitions</w:t>
      </w:r>
    </w:p>
    <w:p w14:paraId="65F92349" w14:textId="42A05B14" w:rsidR="008B7A63" w:rsidRDefault="008B7A63" w:rsidP="008B7A63">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21CB9A50" w14:textId="77777777" w:rsidR="008B7A63" w:rsidRPr="007A4C56" w:rsidRDefault="008B7A63" w:rsidP="008B7A63">
      <w:pPr>
        <w:rPr>
          <w:rStyle w:val="Style13ptBold"/>
        </w:rPr>
      </w:pPr>
      <w:r w:rsidRPr="007A4C56">
        <w:rPr>
          <w:rStyle w:val="Style13ptBold"/>
          <w:b w:val="0"/>
        </w:rPr>
        <w:t>Gibbs Law Group No Date</w:t>
      </w:r>
      <w:r w:rsidRPr="007A4C56">
        <w:rPr>
          <w:rStyle w:val="Style13ptBold"/>
        </w:rPr>
        <w:t xml:space="preserve"> (Anticompetitive Practices. https://www.classlawgroup.com/antitrust/unlawful-practices/)</w:t>
      </w:r>
    </w:p>
    <w:p w14:paraId="1AEBAD08" w14:textId="77777777" w:rsidR="008B7A63" w:rsidRDefault="008B7A63" w:rsidP="008B7A63">
      <w:r w:rsidRPr="008B7A63">
        <w:rPr>
          <w:highlight w:val="cyan"/>
        </w:rPr>
        <w:t>F</w:t>
      </w:r>
      <w:r w:rsidRPr="008B7A63">
        <w:rPr>
          <w:rStyle w:val="StyleUnderline"/>
          <w:highlight w:val="cyan"/>
        </w:rPr>
        <w:t xml:space="preserve">ederal and state antitrust laws </w:t>
      </w:r>
      <w:r w:rsidRPr="008B7A63">
        <w:rPr>
          <w:rStyle w:val="Emphasis"/>
          <w:highlight w:val="cyan"/>
        </w:rPr>
        <w:t>prohibit anticompetitive</w:t>
      </w:r>
      <w:r w:rsidRPr="00594E69">
        <w:rPr>
          <w:rStyle w:val="Emphasis"/>
        </w:rPr>
        <w:t xml:space="preserve"> </w:t>
      </w:r>
      <w:r>
        <w:t xml:space="preserve">behavior and unfair </w:t>
      </w:r>
      <w:r w:rsidRPr="008B7A63">
        <w:rPr>
          <w:rStyle w:val="Emphasis"/>
          <w:highlight w:val="cyan"/>
        </w:rPr>
        <w:t>business practices</w:t>
      </w:r>
      <w:r>
        <w:t xml:space="preserve"> that harm other businesses and consumers.</w:t>
      </w:r>
    </w:p>
    <w:p w14:paraId="5E59C7B3" w14:textId="77777777" w:rsidR="008B7A63" w:rsidRDefault="008B7A63" w:rsidP="008B7A63">
      <w:r>
        <w:t xml:space="preserve">Examples of these unlawful, anticompetitive practices </w:t>
      </w:r>
      <w:r w:rsidRPr="0097681F">
        <w:rPr>
          <w:rStyle w:val="StyleUnderline"/>
        </w:rPr>
        <w:t>include:</w:t>
      </w:r>
    </w:p>
    <w:p w14:paraId="354EF5EB" w14:textId="77777777" w:rsidR="008B7A63" w:rsidRDefault="008B7A63" w:rsidP="008B7A63">
      <w:r w:rsidRPr="008B7A63">
        <w:rPr>
          <w:rStyle w:val="StyleUnderline"/>
          <w:highlight w:val="cyan"/>
        </w:rPr>
        <w:t>Price Fixing</w:t>
      </w:r>
      <w:r>
        <w:t xml:space="preserve"> – an agreement among competitors to raise, fix, or otherwise maintain the price at which their goods or services are sold.</w:t>
      </w:r>
    </w:p>
    <w:p w14:paraId="313D14AF" w14:textId="77777777" w:rsidR="008B7A63" w:rsidRDefault="008B7A63" w:rsidP="008B7A63">
      <w:r w:rsidRPr="008B7A63">
        <w:rPr>
          <w:rStyle w:val="StyleUnderline"/>
          <w:highlight w:val="cyan"/>
        </w:rPr>
        <w:t>Pay-for-Delay</w:t>
      </w:r>
      <w:r>
        <w:t xml:space="preserve"> – an agreement between a brand drug manufacturer and a would-be generic competitor to delay the release of a generic version of the branded drug, depriving consumers of lower-priced generics.</w:t>
      </w:r>
    </w:p>
    <w:p w14:paraId="0F4F4F06" w14:textId="77777777" w:rsidR="008B7A63" w:rsidRDefault="008B7A63" w:rsidP="008B7A63">
      <w:r w:rsidRPr="008B7A63">
        <w:rPr>
          <w:rStyle w:val="StyleUnderline"/>
          <w:highlight w:val="cyan"/>
        </w:rPr>
        <w:t>Bid-Rigging</w:t>
      </w:r>
      <w:r>
        <w:t xml:space="preserve"> – competitors agree in advance who will submit the winning bid during a competitive bidding process. As with price fixing, it is not necessary that all bidders participate in the conspiracy.</w:t>
      </w:r>
    </w:p>
    <w:p w14:paraId="70975DA9" w14:textId="77777777" w:rsidR="008B7A63" w:rsidRDefault="008B7A63" w:rsidP="008B7A63">
      <w:r w:rsidRPr="008B7A63">
        <w:rPr>
          <w:rStyle w:val="StyleUnderline"/>
          <w:highlight w:val="cyan"/>
        </w:rPr>
        <w:t>Monopolization</w:t>
      </w:r>
      <w:r w:rsidRPr="0097681F">
        <w:rPr>
          <w:rStyle w:val="StyleUnderline"/>
        </w:rPr>
        <w:t xml:space="preserve"> –</w:t>
      </w:r>
      <w:r>
        <w:t xml:space="preserve"> one or more persons or companies totally dominates an economic market.</w:t>
      </w:r>
    </w:p>
    <w:p w14:paraId="79F11D58" w14:textId="77777777" w:rsidR="008B7A63" w:rsidRDefault="008B7A63" w:rsidP="008B7A63">
      <w:r w:rsidRPr="008B7A63">
        <w:rPr>
          <w:rStyle w:val="StyleUnderline"/>
          <w:highlight w:val="cyan"/>
        </w:rPr>
        <w:t>Unfair Competition</w:t>
      </w:r>
      <w:r>
        <w:t xml:space="preserve"> – an attempt to gain unfair competitive advantage through false, fraudulent, or unethical commercial conduct.</w:t>
      </w:r>
    </w:p>
    <w:p w14:paraId="31FFAA09" w14:textId="77777777" w:rsidR="008B7A63" w:rsidRDefault="008B7A63" w:rsidP="008B7A63">
      <w:r w:rsidRPr="008B7A63">
        <w:rPr>
          <w:rStyle w:val="StyleUnderline"/>
          <w:highlight w:val="cyan"/>
        </w:rPr>
        <w:t>Market Division</w:t>
      </w:r>
      <w:r>
        <w:t xml:space="preserve"> – an agreement between competitors not to compete within each other’s geographic territories.</w:t>
      </w:r>
    </w:p>
    <w:p w14:paraId="382AF8DB" w14:textId="77777777" w:rsidR="008B7A63" w:rsidRDefault="008B7A63" w:rsidP="008B7A63">
      <w:r w:rsidRPr="008B7A63">
        <w:rPr>
          <w:rStyle w:val="StyleUnderline"/>
          <w:highlight w:val="cyan"/>
        </w:rPr>
        <w:t>Group Boycotts</w:t>
      </w:r>
      <w:r>
        <w:t xml:space="preserve"> – two or more competitors agree not to do business with a specific person or company.</w:t>
      </w:r>
    </w:p>
    <w:p w14:paraId="6399BE60" w14:textId="77777777" w:rsidR="008B7A63" w:rsidRDefault="008B7A63" w:rsidP="008B7A63">
      <w:r w:rsidRPr="008B7A63">
        <w:rPr>
          <w:rStyle w:val="StyleUnderline"/>
          <w:highlight w:val="cyan"/>
        </w:rPr>
        <w:t>Exclusive Dealing Arrangements</w:t>
      </w:r>
      <w:r>
        <w:t xml:space="preserve"> – an agreement that a buyer will only buy exclusively from the supplier.</w:t>
      </w:r>
    </w:p>
    <w:p w14:paraId="1C295A65" w14:textId="77777777" w:rsidR="008B7A63" w:rsidRDefault="008B7A63" w:rsidP="008B7A63">
      <w:r w:rsidRPr="008B7A63">
        <w:rPr>
          <w:rStyle w:val="StyleUnderline"/>
          <w:highlight w:val="cyan"/>
        </w:rPr>
        <w:t>Price</w:t>
      </w:r>
      <w:r w:rsidRPr="0097681F">
        <w:rPr>
          <w:rStyle w:val="StyleUnderline"/>
        </w:rPr>
        <w:t xml:space="preserve"> </w:t>
      </w:r>
      <w:r w:rsidRPr="008B7A63">
        <w:rPr>
          <w:rStyle w:val="StyleUnderline"/>
          <w:highlight w:val="cyan"/>
        </w:rPr>
        <w:t>Discrimination</w:t>
      </w:r>
      <w:r>
        <w:t xml:space="preserve"> – charging different prices to similarly situated buyers. Certain types of price discrimination may be illegal under the Robinson-Patman Act.</w:t>
      </w:r>
    </w:p>
    <w:p w14:paraId="60EEBF01" w14:textId="2D698A32" w:rsidR="008B7A63" w:rsidRDefault="008B7A63" w:rsidP="008B7A63">
      <w:r w:rsidRPr="008B7A63">
        <w:rPr>
          <w:rStyle w:val="StyleUnderline"/>
          <w:highlight w:val="cyan"/>
        </w:rPr>
        <w:t>Tying</w:t>
      </w:r>
      <w:r>
        <w:t xml:space="preserve"> – when a company makes the purchase of an item conditioned on buying a second item.</w:t>
      </w:r>
    </w:p>
    <w:p w14:paraId="42228153" w14:textId="77777777" w:rsidR="008B7A63" w:rsidRPr="00D7044C" w:rsidRDefault="008B7A63" w:rsidP="008B7A63">
      <w:pPr>
        <w:pStyle w:val="Heading4"/>
      </w:pPr>
      <w:r w:rsidRPr="00D7044C">
        <w:t xml:space="preserve">Grammar outweighs --- it determines meaning, making it a </w:t>
      </w:r>
      <w:r w:rsidRPr="00D7044C">
        <w:rPr>
          <w:u w:val="single"/>
        </w:rPr>
        <w:t>pre-requisite</w:t>
      </w:r>
      <w:r w:rsidRPr="00D7044C">
        <w:t xml:space="preserve"> to predictable ground and limits – and, without it, debate is impossible</w:t>
      </w:r>
    </w:p>
    <w:p w14:paraId="40C81F93" w14:textId="77777777" w:rsidR="008B7A63" w:rsidRPr="00ED64CC" w:rsidRDefault="008B7A63" w:rsidP="008B7A63">
      <w:pPr>
        <w:rPr>
          <w:rStyle w:val="Style1Char1"/>
        </w:rPr>
      </w:pPr>
      <w:r w:rsidRPr="00D7044C">
        <w:rPr>
          <w:rStyle w:val="Style13ptBold"/>
        </w:rPr>
        <w:t>Allen 93</w:t>
      </w:r>
      <w:r w:rsidRPr="00D7044C">
        <w:t xml:space="preserve"> (Robert, Editor and Director – The Chambers Dictionary, Does Grammar Matter?)</w:t>
      </w:r>
    </w:p>
    <w:p w14:paraId="58701CBF" w14:textId="77777777" w:rsidR="008B7A63" w:rsidRPr="00213F20" w:rsidRDefault="008B7A63" w:rsidP="008B7A63">
      <w:r w:rsidRPr="008B7A63">
        <w:rPr>
          <w:rStyle w:val="Emphasis"/>
          <w:highlight w:val="cyan"/>
        </w:rPr>
        <w:t>Grammar matters</w:t>
      </w:r>
      <w:r w:rsidRPr="00D7044C">
        <w:t xml:space="preserve">, then, </w:t>
      </w:r>
      <w:r w:rsidRPr="008B7A63">
        <w:rPr>
          <w:rStyle w:val="Style1Char1"/>
          <w:highlight w:val="cyan"/>
        </w:rPr>
        <w:t>because it is the accepted way of using language</w:t>
      </w:r>
      <w:r w:rsidRPr="00D7044C">
        <w:t xml:space="preserve">, whatever one’s exact interpretation of the term. </w:t>
      </w:r>
      <w:r w:rsidRPr="008B7A63">
        <w:rPr>
          <w:rStyle w:val="Style1Char1"/>
          <w:highlight w:val="cyan"/>
        </w:rPr>
        <w:t>Incorrect grammar hampers communication, which is the whole purpose of language</w:t>
      </w:r>
      <w:r w:rsidRPr="00D7044C">
        <w:t xml:space="preserve">. The </w:t>
      </w:r>
      <w:r w:rsidRPr="008B7A63">
        <w:rPr>
          <w:rStyle w:val="Style1Char1"/>
          <w:highlight w:val="cyan"/>
        </w:rPr>
        <w:t>grammar</w:t>
      </w:r>
      <w:r w:rsidRPr="00D7044C">
        <w:t xml:space="preserve"> of standard English matters because it </w:t>
      </w:r>
      <w:r w:rsidRPr="008B7A63">
        <w:rPr>
          <w:rStyle w:val="Style1Char1"/>
          <w:highlight w:val="cyan"/>
        </w:rPr>
        <w:t>is a codification of the way using English that most people</w:t>
      </w:r>
      <w:r w:rsidRPr="00D7044C">
        <w:t xml:space="preserve"> will </w:t>
      </w:r>
      <w:r w:rsidRPr="008B7A63">
        <w:rPr>
          <w:rStyle w:val="Style1Char1"/>
          <w:highlight w:val="cyan"/>
        </w:rPr>
        <w:t>find acceptable</w:t>
      </w:r>
      <w:r w:rsidRPr="008B7A63">
        <w:rPr>
          <w:highlight w:val="cyan"/>
        </w:rPr>
        <w:t>.</w:t>
      </w:r>
    </w:p>
    <w:p w14:paraId="600BBD20" w14:textId="77777777" w:rsidR="008B7A63" w:rsidRDefault="008B7A63" w:rsidP="008B7A63">
      <w:pPr>
        <w:pStyle w:val="Heading4"/>
      </w:pPr>
      <w:r>
        <w:t>defining the term US is a prereq to debate bc assemblage allows for literally any resident to be included- explodes limits</w:t>
      </w:r>
    </w:p>
    <w:p w14:paraId="3D636A7D" w14:textId="77777777" w:rsidR="008B7A63" w:rsidRPr="00396D61" w:rsidRDefault="008B7A63" w:rsidP="008B7A63">
      <w:pPr>
        <w:rPr>
          <w:rStyle w:val="Style13ptBold"/>
        </w:rPr>
      </w:pPr>
      <w:r>
        <w:rPr>
          <w:rStyle w:val="Style13ptBold"/>
        </w:rPr>
        <w:t xml:space="preserve">FGF </w:t>
      </w:r>
      <w:r w:rsidRPr="00396D61">
        <w:rPr>
          <w:rStyle w:val="Style13ptBold"/>
        </w:rPr>
        <w:t>9</w:t>
      </w:r>
    </w:p>
    <w:p w14:paraId="29F90C89" w14:textId="77777777" w:rsidR="008B7A63" w:rsidRDefault="008B7A63" w:rsidP="008B7A63">
      <w:r>
        <w:t xml:space="preserve">(Family Guardian Fellowship, “AN INVESTIGATION INTO THE MEANING OF THE TERM "UNITED STATES"” </w:t>
      </w:r>
    </w:p>
    <w:p w14:paraId="5262B66A" w14:textId="77777777" w:rsidR="008B7A63" w:rsidRDefault="008B7A63" w:rsidP="008B7A63">
      <w:hyperlink r:id="rId7" w:history="1">
        <w:r w:rsidRPr="0058150D">
          <w:rPr>
            <w:rStyle w:val="Hyperlink"/>
          </w:rPr>
          <w:t>http://famguardian.org/subjects/Taxes/ChallJurisdiction/Definitions/freemaninvestigation.htm</w:t>
        </w:r>
      </w:hyperlink>
      <w:r>
        <w:rPr>
          <w:rStyle w:val="Hyperlink"/>
        </w:rPr>
        <w:t xml:space="preserve">) </w:t>
      </w:r>
    </w:p>
    <w:p w14:paraId="2FFCE7C3" w14:textId="77777777" w:rsidR="008B7A63" w:rsidRDefault="008B7A63" w:rsidP="008B7A63">
      <w:pPr>
        <w:rPr>
          <w:sz w:val="14"/>
        </w:rPr>
      </w:pPr>
      <w:r w:rsidRPr="00C56220">
        <w:rPr>
          <w:rStyle w:val="StyleUnderline"/>
        </w:rPr>
        <w:t xml:space="preserve">I doubt if many Americans have ever given a second thought to the meaning of </w:t>
      </w:r>
      <w:r w:rsidRPr="008B7A63">
        <w:rPr>
          <w:rStyle w:val="StyleUnderline"/>
          <w:highlight w:val="cyan"/>
        </w:rPr>
        <w:t>the term U</w:t>
      </w:r>
      <w:r w:rsidRPr="00C56220">
        <w:rPr>
          <w:rStyle w:val="StyleUnderline"/>
        </w:rPr>
        <w:t>nited</w:t>
      </w:r>
      <w:r w:rsidRPr="008B7A63">
        <w:rPr>
          <w:rStyle w:val="StyleUnderline"/>
          <w:highlight w:val="cyan"/>
        </w:rPr>
        <w:t xml:space="preserve"> S</w:t>
      </w:r>
      <w:r w:rsidRPr="00C56220">
        <w:rPr>
          <w:rStyle w:val="StyleUnderline"/>
        </w:rPr>
        <w:t xml:space="preserve">tates, or would believe that it could be a </w:t>
      </w:r>
      <w:r w:rsidRPr="00C56220">
        <w:rPr>
          <w:rStyle w:val="Emphasis"/>
        </w:rPr>
        <w:t>perplexing question</w:t>
      </w:r>
      <w:r w:rsidRPr="00C56220">
        <w:rPr>
          <w:rStyle w:val="StyleUnderline"/>
        </w:rPr>
        <w:t xml:space="preserve">. It would have my vote, however, as being by far </w:t>
      </w:r>
      <w:r w:rsidRPr="008B7A63">
        <w:rPr>
          <w:rStyle w:val="StyleUnderline"/>
          <w:highlight w:val="cyan"/>
        </w:rPr>
        <w:t xml:space="preserve">the </w:t>
      </w:r>
      <w:r w:rsidRPr="008B7A63">
        <w:rPr>
          <w:rStyle w:val="Emphasis"/>
          <w:highlight w:val="cyan"/>
        </w:rPr>
        <w:t>most important and controversial</w:t>
      </w:r>
      <w:r w:rsidRPr="00B62788">
        <w:rPr>
          <w:rStyle w:val="StyleUnderline"/>
        </w:rPr>
        <w:t xml:space="preserve"> </w:t>
      </w:r>
      <w:r w:rsidRPr="003358EF">
        <w:rPr>
          <w:sz w:val="14"/>
        </w:rPr>
        <w:t xml:space="preserve">word (or </w:t>
      </w:r>
      <w:r w:rsidRPr="008B7A63">
        <w:rPr>
          <w:rStyle w:val="Emphasis"/>
          <w:highlight w:val="cyan"/>
        </w:rPr>
        <w:t>term) of art</w:t>
      </w:r>
      <w:r w:rsidRPr="003358EF">
        <w:rPr>
          <w:sz w:val="14"/>
        </w:rPr>
        <w:t xml:space="preserve">, vocabula artis also referred to as a statute term, leading word (or term), or what the French call parol de ley, technical word of law </w:t>
      </w:r>
      <w:r w:rsidRPr="008B7A63">
        <w:rPr>
          <w:rStyle w:val="Emphasis"/>
          <w:highlight w:val="cyan"/>
        </w:rPr>
        <w:t xml:space="preserve">in all American legal writings </w:t>
      </w:r>
      <w:r w:rsidRPr="00114BF0">
        <w:rPr>
          <w:rStyle w:val="Emphasis"/>
        </w:rPr>
        <w:t>as well as the most dangerous</w:t>
      </w:r>
      <w:r w:rsidRPr="003358EF">
        <w:rPr>
          <w:sz w:val="14"/>
        </w:rPr>
        <w:t xml:space="preserve">. For it is ambivalent, equivocal, and ambiguous. Indeed, as you will see, its use in the law exemplifies patent ambiguity, which is defined as: An ambiguity apparent on face of instrument [sic] and arising by reason of any inconsistency or inherent uncertainty of language used so that effect is either to convey no definite meaning or confused meaning. (Black's Law Dictionary, 6th edition. Emphasis added.) Reading Hamlet in the park this afternoon, I chanced on to an intriguing way to put it. In the words of King Claudius: The harlot's cheek, beautified with plast ring art, Is not more ugly to the thing that helps it Than is my deed to my most painted word. O heavy burden! (III, I, 51-54. Emphasis added.) The editor, Harold Jenkins, in his notes on painted says: " fair but false in appearance, like the beauty of the painted cheek." What serendipity to find this, just as I am on my final proofing of this paper. </w:t>
      </w:r>
      <w:r w:rsidRPr="003358EF">
        <w:rPr>
          <w:rStyle w:val="StyleUnderline"/>
        </w:rPr>
        <w:t>It is</w:t>
      </w:r>
      <w:r w:rsidRPr="003358EF">
        <w:rPr>
          <w:sz w:val="14"/>
        </w:rPr>
        <w:t xml:space="preserve"> so </w:t>
      </w:r>
      <w:r w:rsidRPr="003358EF">
        <w:rPr>
          <w:rStyle w:val="StyleUnderline"/>
        </w:rPr>
        <w:t>appropriate</w:t>
      </w:r>
      <w:r w:rsidRPr="003358EF">
        <w:rPr>
          <w:sz w:val="14"/>
        </w:rPr>
        <w:t xml:space="preserve">, </w:t>
      </w:r>
      <w:r w:rsidRPr="003358EF">
        <w:rPr>
          <w:rStyle w:val="Emphasis"/>
        </w:rPr>
        <w:t xml:space="preserve">to </w:t>
      </w:r>
      <w:r w:rsidRPr="003358EF">
        <w:rPr>
          <w:rStyle w:val="Emphasis"/>
          <w:sz w:val="26"/>
        </w:rPr>
        <w:t>describe how 'United States' usually is used by the government</w:t>
      </w:r>
      <w:r w:rsidRPr="003358EF">
        <w:rPr>
          <w:sz w:val="14"/>
        </w:rPr>
        <w:t xml:space="preserve">. And it has indeed imposed on us all a heavy burden ! With dogged determination and perseverance, however, one can succeed in seeing through this meticulous and painstakingly contrived duplicity. For, fortunately, Congress must define all terms that it uses in a particular and special way. For example, in the Internal Revenue Code (IRC), chapter 79 Definitions, Section 7701 Definitions, it states: "(a) When used in this title, where not otherwise distinctly expressed or manifestly incompatible with the intent thereof " It goes on, then, to define many terms of art. These definitions apply throughout the code, "where not otherwise distinctly expressed" which will sometimes be done for a single chapter, section, subsection, or even sentence which, you will later see, can be very instructive. I fear that such analysis can be tedious, and for this I apologize. I will try to be as pithy and compendious as possible, but I am not writing merely to express opinions; I am writing to prove the points I discuss. And I will worry a question like a bull dog, until I am satisfied that I have presented enough hard data to conclusively establish my particular contention, especially in the eyes of those of a different persuasion. For there are intelligent and respected researchers, for whom I have the greatest regard, who do not agree, for example, with my interpretation of the meaning of 'United States' in Title 26, as well as in all the other titles. </w:t>
      </w:r>
      <w:r w:rsidRPr="00B62788">
        <w:rPr>
          <w:rStyle w:val="StyleUnderline"/>
        </w:rPr>
        <w:t>The history of the usage of United States</w:t>
      </w:r>
      <w:r w:rsidRPr="003358EF">
        <w:rPr>
          <w:sz w:val="14"/>
        </w:rPr>
        <w:t>, from the time of the American colonies to the present</w:t>
      </w:r>
      <w:r w:rsidRPr="00B62788">
        <w:rPr>
          <w:rStyle w:val="StyleUnderline"/>
        </w:rPr>
        <w:t>, is remarkably complex.</w:t>
      </w:r>
      <w:r w:rsidRPr="003358EF">
        <w:rPr>
          <w:sz w:val="14"/>
        </w:rPr>
        <w:t xml:space="preserve"> This is thoroughly investigated in an easy-reading yet scholarly book that I highly recommend, by Sebastian de Gracia, A Country With No Name, Pantheon, 1997. Herein, however, I will have occasion to avail myself of virtually nothing from this wonderful tome. When I think of this, it astonishes even me. But </w:t>
      </w:r>
      <w:r w:rsidRPr="00C56220">
        <w:rPr>
          <w:rStyle w:val="Emphasis"/>
        </w:rPr>
        <w:t xml:space="preserve">my focus is primarily on the relevance of this term </w:t>
      </w:r>
      <w:r w:rsidRPr="003358EF">
        <w:rPr>
          <w:rStyle w:val="Emphasis"/>
          <w:sz w:val="26"/>
        </w:rPr>
        <w:t>as it relates to the law</w:t>
      </w:r>
      <w:r w:rsidRPr="00B62788">
        <w:rPr>
          <w:rStyle w:val="Emphasis"/>
        </w:rPr>
        <w:t>,</w:t>
      </w:r>
      <w:r w:rsidRPr="003358EF">
        <w:rPr>
          <w:sz w:val="14"/>
        </w:rPr>
        <w:t xml:space="preserve"> especially tax law, to which he simply doesn t allude at least in the way I do. Before getting started, let me give you just a hint as to why </w:t>
      </w:r>
      <w:r w:rsidRPr="008B7A63">
        <w:rPr>
          <w:rStyle w:val="Emphasis"/>
          <w:highlight w:val="cyan"/>
        </w:rPr>
        <w:t>it is</w:t>
      </w:r>
      <w:r w:rsidRPr="00B62788">
        <w:rPr>
          <w:rStyle w:val="StyleUnderline"/>
        </w:rPr>
        <w:t xml:space="preserve"> s</w:t>
      </w:r>
      <w:r w:rsidRPr="003358EF">
        <w:rPr>
          <w:sz w:val="14"/>
        </w:rPr>
        <w:t xml:space="preserve">o </w:t>
      </w:r>
      <w:r w:rsidRPr="008B7A63">
        <w:rPr>
          <w:rStyle w:val="Emphasis"/>
          <w:sz w:val="26"/>
          <w:highlight w:val="cyan"/>
        </w:rPr>
        <w:t>extremely important to have an absolutely correct interpretation of the term U</w:t>
      </w:r>
      <w:r w:rsidRPr="00C56220">
        <w:rPr>
          <w:rStyle w:val="Emphasis"/>
          <w:sz w:val="26"/>
        </w:rPr>
        <w:t>nited</w:t>
      </w:r>
      <w:r w:rsidRPr="008B7A63">
        <w:rPr>
          <w:rStyle w:val="Emphasis"/>
          <w:sz w:val="26"/>
          <w:highlight w:val="cyan"/>
        </w:rPr>
        <w:t xml:space="preserve"> S</w:t>
      </w:r>
      <w:r w:rsidRPr="00C56220">
        <w:rPr>
          <w:rStyle w:val="Emphasis"/>
          <w:sz w:val="26"/>
        </w:rPr>
        <w:t>tates</w:t>
      </w:r>
      <w:r w:rsidRPr="003358EF">
        <w:rPr>
          <w:sz w:val="14"/>
        </w:rPr>
        <w:t xml:space="preserve">, but also, in the two quotes below, nonresident alien, and gross income. This preview is an important section from the IRC, which is Title 26, also written in cites as 26 United States Code or 26 USC, Section (the symbol or, often, as in this paper, these are omitted) 872 Gross income: (a) General rule. In the case of a nonresident alien individual gross income includes only (1) gross income which is derived from sources within the United States and which is not effectively connected with the conduct of a trade or business within the United States, and (2) gross income which is effectively connected with the conduct of a trade or business within the United States Add to this 26 USC §7701(b)(1)(B): An individual is a nonresident alien if such individual is neither a citizen of the United States nor a resident of the United States and I think you will agree that the cardinal conundrum here indeed the very crux is the determination as to what is meant by the term "United States" and, above, nonresident alien. For, under certain circumstances we see that the nonresident alien is not subject to any federal income tax if his relationship to the United States is of a certain nature. </w:t>
      </w:r>
      <w:r w:rsidRPr="008B7A63">
        <w:rPr>
          <w:rStyle w:val="Emphasis"/>
          <w:sz w:val="26"/>
          <w:highlight w:val="cyan"/>
        </w:rPr>
        <w:t>The U</w:t>
      </w:r>
      <w:r w:rsidRPr="00C56220">
        <w:rPr>
          <w:rStyle w:val="Emphasis"/>
          <w:sz w:val="26"/>
        </w:rPr>
        <w:t xml:space="preserve">nited </w:t>
      </w:r>
      <w:r w:rsidRPr="008B7A63">
        <w:rPr>
          <w:rStyle w:val="Emphasis"/>
          <w:sz w:val="26"/>
          <w:highlight w:val="cyan"/>
        </w:rPr>
        <w:t>S</w:t>
      </w:r>
      <w:r w:rsidRPr="00C56220">
        <w:rPr>
          <w:rStyle w:val="Emphasis"/>
          <w:sz w:val="26"/>
        </w:rPr>
        <w:t xml:space="preserve">tates </w:t>
      </w:r>
      <w:r w:rsidRPr="008B7A63">
        <w:rPr>
          <w:rStyle w:val="Emphasis"/>
          <w:sz w:val="26"/>
          <w:highlight w:val="cyan"/>
        </w:rPr>
        <w:t xml:space="preserve">is an abstraction </w:t>
      </w:r>
      <w:r w:rsidRPr="008B7A63">
        <w:rPr>
          <w:rStyle w:val="Emphasis"/>
          <w:highlight w:val="cyan"/>
        </w:rPr>
        <w:t>given substantiality when delegated duties began to be performed</w:t>
      </w:r>
      <w:r w:rsidRPr="003358EF">
        <w:rPr>
          <w:sz w:val="14"/>
        </w:rPr>
        <w:t>, and when 1:8:17 of the Constitution was implemented, which provided for land for the seat of government, as well as forts, magazines, arsenals, dockyards, and other needful buildings</w:t>
      </w:r>
    </w:p>
    <w:p w14:paraId="1453E2DC" w14:textId="78CB648B" w:rsidR="008B7A63" w:rsidRDefault="008B7A63" w:rsidP="008B7A63">
      <w:pPr>
        <w:pStyle w:val="Heading3"/>
      </w:pPr>
      <w:r>
        <w:t>2NC – TVA</w:t>
      </w:r>
    </w:p>
    <w:p w14:paraId="2DDD2900" w14:textId="77777777" w:rsidR="008B7A63" w:rsidRDefault="008B7A63" w:rsidP="008B7A63">
      <w:pPr>
        <w:pStyle w:val="Heading4"/>
      </w:pPr>
      <w:r>
        <w:t>Antitrust can be a powerful tool to combat structural racism – health care and franchising are two possible topical affirmatives</w:t>
      </w:r>
    </w:p>
    <w:p w14:paraId="187AAC42" w14:textId="77777777" w:rsidR="008B7A63" w:rsidRPr="00D37D33" w:rsidRDefault="008B7A63" w:rsidP="008B7A63">
      <w:pPr>
        <w:rPr>
          <w:rStyle w:val="Style13ptBold"/>
          <w:b w:val="0"/>
          <w:bCs w:val="0"/>
        </w:rPr>
      </w:pPr>
      <w:r>
        <w:rPr>
          <w:rStyle w:val="Style13ptBold"/>
        </w:rPr>
        <w:t xml:space="preserve">Kritter 21 </w:t>
      </w:r>
      <w:r w:rsidRPr="00D37D33">
        <w:rPr>
          <w:rStyle w:val="Style13ptBold"/>
        </w:rPr>
        <w:t>[Dani,</w:t>
      </w:r>
      <w:r>
        <w:rPr>
          <w:rStyle w:val="Style13ptBold"/>
        </w:rPr>
        <w:t xml:space="preserve"> Legal intern at the ACLU of Louisiana Justice Lab, Assoc Editor of the California Law Review, </w:t>
      </w:r>
      <w:r w:rsidRPr="00D37D33">
        <w:rPr>
          <w:rStyle w:val="Style13ptBold"/>
        </w:rPr>
        <w:t xml:space="preserve">“Antitrust as Antiracist,” </w:t>
      </w:r>
      <w:r w:rsidRPr="00D37D33">
        <w:rPr>
          <w:rStyle w:val="Style13ptBold"/>
          <w:i/>
          <w:iCs/>
        </w:rPr>
        <w:t>California Law Review Blog</w:t>
      </w:r>
      <w:r w:rsidRPr="00D37D33">
        <w:rPr>
          <w:rStyle w:val="Style13ptBold"/>
        </w:rPr>
        <w:t xml:space="preserve">, </w:t>
      </w:r>
      <w:r>
        <w:rPr>
          <w:rStyle w:val="Style13ptBold"/>
        </w:rPr>
        <w:t xml:space="preserve">March, </w:t>
      </w:r>
      <w:hyperlink r:id="rId8" w:history="1">
        <w:r w:rsidRPr="009C01E7">
          <w:rPr>
            <w:rStyle w:val="Hyperlink"/>
          </w:rPr>
          <w:t>https://www.californialawreview.org/antitrust-as-antiracist/</w:t>
        </w:r>
      </w:hyperlink>
      <w:r>
        <w:rPr>
          <w:rStyle w:val="Style13ptBold"/>
        </w:rPr>
        <w:t>, accessed 09/12/21, JCR</w:t>
      </w:r>
      <w:r w:rsidRPr="00D37D33">
        <w:rPr>
          <w:rStyle w:val="Style13ptBold"/>
        </w:rPr>
        <w:t>]</w:t>
      </w:r>
    </w:p>
    <w:p w14:paraId="352F2FDA" w14:textId="77777777" w:rsidR="008B7A63" w:rsidRPr="00774D26" w:rsidRDefault="008B7A63" w:rsidP="008B7A63">
      <w:pPr>
        <w:rPr>
          <w:sz w:val="16"/>
        </w:rPr>
      </w:pPr>
      <w:r w:rsidRPr="000A7943">
        <w:rPr>
          <w:sz w:val="16"/>
        </w:rPr>
        <w:t xml:space="preserve">The federal antitrust laws—three statutes enacted over a century ago—are in the spotlight. The year 2020 brought a new reckoning with corporate power and a resurgent interest in using antitrust law as a force for populist change. The “hipster antitrust” movement argues that the focus of antitrust policy should not be limited to market power and consumer welfare. Rather, antitrust can and should be a remedy for a suite of societal ills, from workers’ rights to campaign finance and income inequality. The year 2020 also marked an awakening to racial injustice in America. The deaths of George Floyd, Breonna Taylor, and Ahmaud Arbery sparked nationwide outrage and demands to reform institutions built on systemic racism. Yet the </w:t>
      </w:r>
      <w:r w:rsidRPr="008B7A63">
        <w:rPr>
          <w:rStyle w:val="StyleUnderline"/>
          <w:highlight w:val="cyan"/>
        </w:rPr>
        <w:t>recent plans for antitrust reform</w:t>
      </w:r>
      <w:r w:rsidRPr="000A7943">
        <w:rPr>
          <w:sz w:val="16"/>
        </w:rPr>
        <w:t>—which primarily focus on monopolies in tech—</w:t>
      </w:r>
      <w:r w:rsidRPr="008B7A63">
        <w:rPr>
          <w:rStyle w:val="StyleUnderline"/>
          <w:highlight w:val="cyan"/>
        </w:rPr>
        <w:t>ignore the fact that the antitrust status quo perpetuates racial injustice.</w:t>
      </w:r>
      <w:r w:rsidRPr="008B7A63">
        <w:rPr>
          <w:sz w:val="16"/>
          <w:highlight w:val="cyan"/>
        </w:rPr>
        <w:t xml:space="preserve"> </w:t>
      </w:r>
      <w:r w:rsidRPr="008B7A63">
        <w:rPr>
          <w:rStyle w:val="StyleUnderline"/>
          <w:highlight w:val="cyan"/>
        </w:rPr>
        <w:t>But it doesn’t have to be this way.</w:t>
      </w:r>
      <w:r w:rsidRPr="000A7943">
        <w:rPr>
          <w:sz w:val="16"/>
        </w:rPr>
        <w:t xml:space="preserve"> This blog identifies consolidation in healthcare and vertical restraints in franchising as two examples of </w:t>
      </w:r>
      <w:r w:rsidRPr="008B7A63">
        <w:rPr>
          <w:sz w:val="16"/>
          <w:highlight w:val="cyan"/>
        </w:rPr>
        <w:t xml:space="preserve">how </w:t>
      </w:r>
      <w:r w:rsidRPr="008B7A63">
        <w:rPr>
          <w:rStyle w:val="StyleUnderline"/>
          <w:highlight w:val="cyan"/>
        </w:rPr>
        <w:t>lax antitrust enforcement has disproportionately harmed people of color.</w:t>
      </w:r>
      <w:r w:rsidRPr="000A7943">
        <w:rPr>
          <w:sz w:val="16"/>
        </w:rPr>
        <w:t xml:space="preserve"> It also argues </w:t>
      </w:r>
      <w:r w:rsidRPr="008B7A63">
        <w:rPr>
          <w:sz w:val="16"/>
          <w:highlight w:val="cyan"/>
        </w:rPr>
        <w:t xml:space="preserve">that </w:t>
      </w:r>
      <w:r w:rsidRPr="008B7A63">
        <w:rPr>
          <w:rStyle w:val="StyleUnderline"/>
          <w:highlight w:val="cyan"/>
        </w:rPr>
        <w:t>by dusting off existing antitrust tools, antitrust enforcement can be antiracist</w:t>
      </w:r>
      <w:r w:rsidRPr="00F94874">
        <w:rPr>
          <w:rStyle w:val="StyleUnderline"/>
        </w:rPr>
        <w:t>.</w:t>
      </w:r>
      <w:r w:rsidRPr="000A7943">
        <w:rPr>
          <w:sz w:val="16"/>
        </w:rPr>
        <w:t xml:space="preserve"> Congress enacted the </w:t>
      </w:r>
      <w:r w:rsidRPr="008B7A63">
        <w:rPr>
          <w:rStyle w:val="StyleUnderline"/>
          <w:highlight w:val="cyan"/>
        </w:rPr>
        <w:t>federal antitrust laws</w:t>
      </w:r>
      <w:r w:rsidRPr="000A7943">
        <w:rPr>
          <w:sz w:val="16"/>
        </w:rPr>
        <w:t xml:space="preserve"> to check the power of massive corporations run amuck. These laws—the Sherman Act, the Federal Trade Commission (FTC) Act, and the Clayton Act—</w:t>
      </w:r>
      <w:r w:rsidRPr="008B7A63">
        <w:rPr>
          <w:rStyle w:val="StyleUnderline"/>
          <w:highlight w:val="cyan"/>
        </w:rPr>
        <w:t>were originally designed to control corporate power</w:t>
      </w:r>
      <w:r w:rsidRPr="000A7943">
        <w:rPr>
          <w:sz w:val="16"/>
        </w:rPr>
        <w:t xml:space="preserve">, protect individual economic freedom, and ensure a fair and equal society. But beginning in the 1970s when Robert Bork published the still-influential “Antitrust Paradox,” courts slowly narrowed the focus of antitrust law to protecting consumer welfare. Today, antitrust enforcement prioritizes preventing the anticompetitive acquisition, exercise, or maintenance of market power that threatens consumer welfare and competition—a much narrower goal than its populist origins. Recent years have seen bipartisan interest in reining in powerful corporations with more aggressive antitrust enforcement. One of the few agency voices calling for an antiracist approach to antitrust is Rebecca Slaughter, </w:t>
      </w:r>
      <w:r w:rsidRPr="00F94874">
        <w:rPr>
          <w:rStyle w:val="StyleUnderline"/>
        </w:rPr>
        <w:t>the acting chair of the FTC</w:t>
      </w:r>
      <w:r w:rsidRPr="000A7943">
        <w:rPr>
          <w:sz w:val="16"/>
        </w:rPr>
        <w:t xml:space="preserve">. Slaughter </w:t>
      </w:r>
      <w:r w:rsidRPr="00F94874">
        <w:rPr>
          <w:rStyle w:val="StyleUnderline"/>
        </w:rPr>
        <w:t>has</w:t>
      </w:r>
      <w:r w:rsidRPr="000A7943">
        <w:rPr>
          <w:sz w:val="16"/>
        </w:rPr>
        <w:t xml:space="preserve"> recently </w:t>
      </w:r>
      <w:r w:rsidRPr="00F94874">
        <w:rPr>
          <w:rStyle w:val="StyleUnderline"/>
        </w:rPr>
        <w:t xml:space="preserve">spoken out about using antitrust enforcement to “right the wrongs of systemic racism.” She challenges </w:t>
      </w:r>
      <w:r w:rsidRPr="000A7943">
        <w:rPr>
          <w:sz w:val="16"/>
        </w:rPr>
        <w:t xml:space="preserve">what she views to be </w:t>
      </w:r>
      <w:r w:rsidRPr="00F94874">
        <w:rPr>
          <w:rStyle w:val="StyleUnderline"/>
        </w:rPr>
        <w:t>a faulty premise of antitrust law: “that antitrust</w:t>
      </w:r>
      <w:r w:rsidRPr="000A7943">
        <w:rPr>
          <w:sz w:val="16"/>
        </w:rPr>
        <w:t xml:space="preserve"> can and </w:t>
      </w:r>
      <w:r w:rsidRPr="00F94874">
        <w:rPr>
          <w:rStyle w:val="StyleUnderline"/>
        </w:rPr>
        <w:t>should be value-neutral</w:t>
      </w:r>
      <w:r w:rsidRPr="000A7943">
        <w:rPr>
          <w:sz w:val="16"/>
        </w:rPr>
        <w:t xml:space="preserve">, and therefore social justice problems like racism do not have a role in antitrust enforcement.” Slaughter argues that </w:t>
      </w:r>
      <w:r w:rsidRPr="00F94874">
        <w:rPr>
          <w:rStyle w:val="StyleUnderline"/>
        </w:rPr>
        <w:t>antitrust has never been and never will be value-neutral. Antitrust addresses market structures, and racism is entrenched in the historic and current market structures</w:t>
      </w:r>
      <w:r w:rsidRPr="000A7943">
        <w:rPr>
          <w:sz w:val="16"/>
        </w:rPr>
        <w:t xml:space="preserve"> in the United States. </w:t>
      </w:r>
      <w:r w:rsidRPr="00F94874">
        <w:rPr>
          <w:rStyle w:val="StyleUnderline"/>
        </w:rPr>
        <w:t>When agencies make decisions about how to deploy antitrust tools, they can choose whether to reinforce these structural inequities or to dismantle them.</w:t>
      </w:r>
      <w:r w:rsidRPr="000A7943">
        <w:rPr>
          <w:sz w:val="16"/>
        </w:rPr>
        <w:t xml:space="preserve"> </w:t>
      </w:r>
      <w:r w:rsidRPr="000A7943">
        <w:rPr>
          <w:rStyle w:val="StyleUnderline"/>
        </w:rPr>
        <w:t>Healthcare and franchising are two examples of how a shift in antitrust enforcement</w:t>
      </w:r>
      <w:r w:rsidRPr="000A7943">
        <w:rPr>
          <w:sz w:val="16"/>
        </w:rPr>
        <w:t xml:space="preserve"> from “value-neutral” to antiracist </w:t>
      </w:r>
      <w:r w:rsidRPr="000A7943">
        <w:rPr>
          <w:rStyle w:val="StyleUnderline"/>
        </w:rPr>
        <w:t>can break down market structures that perpetuate racial injustice.</w:t>
      </w:r>
      <w:r w:rsidRPr="000A7943">
        <w:rPr>
          <w:sz w:val="16"/>
        </w:rPr>
        <w:t xml:space="preserve"> </w:t>
      </w:r>
      <w:r w:rsidRPr="000A7943">
        <w:rPr>
          <w:rStyle w:val="StyleUnderline"/>
        </w:rPr>
        <w:t>Consolidation in the healthcare industry is a driving force behind the sky-high cost of medical care and pharmaceutical drugs.</w:t>
      </w:r>
      <w:r w:rsidRPr="000A7943">
        <w:rPr>
          <w:sz w:val="16"/>
        </w:rPr>
        <w:t xml:space="preserve"> Due to a wave of healthcare mergers, most hospital markets in the United States are dominated by a single corporate entity. The lack of competition means the dominant hospital is free to exercise market power by raising prices and restricting output. Recent studies of prices for hospital and outpatient treatment report that healthcare mergers have resulted in large networks charging private insurers 2.5 to 3 times more than Medicare rates for the same patient care. These rising costs lead to higher insurance premiums paid by employers and individuals. Artificially inflated </w:t>
      </w:r>
      <w:r w:rsidRPr="000A7943">
        <w:rPr>
          <w:rStyle w:val="StyleUnderline"/>
        </w:rPr>
        <w:t>healthcare costs disproportionately burden people of color and create a barrier to accessing quality care. Black families spend a greater share of their household income</w:t>
      </w:r>
      <w:r w:rsidRPr="000A7943">
        <w:rPr>
          <w:sz w:val="16"/>
        </w:rPr>
        <w:t xml:space="preserve"> on health care premiums and out-of-pocket costs </w:t>
      </w:r>
      <w:r w:rsidRPr="000A7943">
        <w:rPr>
          <w:rStyle w:val="StyleUnderline"/>
        </w:rPr>
        <w:t>than the average American family.</w:t>
      </w:r>
      <w:r w:rsidRPr="000A7943">
        <w:rPr>
          <w:sz w:val="16"/>
        </w:rPr>
        <w:t xml:space="preserve"> And of the thirty million uninsured individuals in the United States, half are people of color. The </w:t>
      </w:r>
      <w:r w:rsidRPr="000A7943">
        <w:rPr>
          <w:rStyle w:val="StyleUnderline"/>
        </w:rPr>
        <w:t>COVID</w:t>
      </w:r>
      <w:r w:rsidRPr="000A7943">
        <w:rPr>
          <w:sz w:val="16"/>
        </w:rPr>
        <w:t xml:space="preserve">-19 pandemic </w:t>
      </w:r>
      <w:r w:rsidRPr="000A7943">
        <w:rPr>
          <w:rStyle w:val="StyleUnderline"/>
        </w:rPr>
        <w:t>has put this health inequity in sharp focus</w:t>
      </w:r>
      <w:r w:rsidRPr="000A7943">
        <w:rPr>
          <w:sz w:val="16"/>
        </w:rPr>
        <w:t xml:space="preserve">: racial and ethnic minority groups are more likely to contract the virus, get severely ill, and die from coronavirus infections. </w:t>
      </w:r>
      <w:r w:rsidRPr="000A7943">
        <w:rPr>
          <w:rStyle w:val="StyleUnderline"/>
        </w:rPr>
        <w:t>What can antitrust do?</w:t>
      </w:r>
      <w:r w:rsidRPr="000A7943">
        <w:rPr>
          <w:sz w:val="16"/>
        </w:rPr>
        <w:t xml:space="preserve"> First, </w:t>
      </w:r>
      <w:r w:rsidRPr="008B7A63">
        <w:rPr>
          <w:rStyle w:val="StyleUnderline"/>
          <w:highlight w:val="cyan"/>
        </w:rPr>
        <w:t>antitrust merger review can be antiracist</w:t>
      </w:r>
      <w:r w:rsidRPr="000A7943">
        <w:rPr>
          <w:rStyle w:val="StyleUnderline"/>
        </w:rPr>
        <w:t xml:space="preserve">. </w:t>
      </w:r>
      <w:r w:rsidRPr="000A7943">
        <w:rPr>
          <w:sz w:val="16"/>
        </w:rPr>
        <w:t xml:space="preserve">Mergers between competitors are scrutinized under Section 7 of the Clayton Act, which prohibits mergers that may substantially lessen competition or create a monopoly. When determining whether a merger lessens competition, the FTC, Department of Justice (DOJ), and courts consider the likelihood of anticompetitive effects. </w:t>
      </w:r>
      <w:r w:rsidRPr="008B7A63">
        <w:rPr>
          <w:rStyle w:val="StyleUnderline"/>
          <w:highlight w:val="cyan"/>
        </w:rPr>
        <w:t>An antiracist application of the Clayton Act would consider racially disparate outcomes like health care costs, insurance premiums, and the quality of care provided as anticompetitive effects</w:t>
      </w:r>
      <w:r w:rsidRPr="000A7943">
        <w:rPr>
          <w:rStyle w:val="StyleUnderline"/>
        </w:rPr>
        <w:t>.</w:t>
      </w:r>
      <w:r w:rsidRPr="000A7943">
        <w:rPr>
          <w:sz w:val="16"/>
        </w:rPr>
        <w:t xml:space="preserve"> </w:t>
      </w:r>
      <w:r w:rsidRPr="000A7943">
        <w:rPr>
          <w:rStyle w:val="StyleUnderline"/>
        </w:rPr>
        <w:t>Business practices that perpetuate systemic racism are anticompetitive because they exclude people of color from full participation in the market.</w:t>
      </w:r>
      <w:r w:rsidRPr="000A7943">
        <w:rPr>
          <w:sz w:val="16"/>
        </w:rPr>
        <w:t xml:space="preserve"> And this exclusion is expensive: a study by Citigroup estimates that discrimination cost the U.S. economy $16 trillion since 2000. Moreover, </w:t>
      </w:r>
      <w:r w:rsidRPr="000A7943">
        <w:rPr>
          <w:rStyle w:val="StyleUnderline"/>
        </w:rPr>
        <w:t>there is precedent for applying a broad conception of anticompetitive effects in merger review.</w:t>
      </w:r>
      <w:r w:rsidRPr="000A7943">
        <w:rPr>
          <w:sz w:val="16"/>
        </w:rPr>
        <w:t xml:space="preserve"> In Brown Shoe Co. Inc. v. United States,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0A7943">
        <w:rPr>
          <w:rStyle w:val="StyleUnderline"/>
        </w:rPr>
        <w:t>agencies can and should argue that mergers that reinforce racial inequity substantially lessen competition.</w:t>
      </w:r>
      <w:r w:rsidRPr="000A7943">
        <w:rPr>
          <w:sz w:val="16"/>
        </w:rPr>
        <w:t xml:space="preserve"> Second, </w:t>
      </w:r>
      <w:r w:rsidRPr="000A7943">
        <w:rPr>
          <w:rStyle w:val="StyleUnderline"/>
        </w:rPr>
        <w:t xml:space="preserve">antitrust enforcement actions can hone in on industries like healthcare where the anticompetitive effects are acutely felt by people of color. </w:t>
      </w:r>
      <w:r w:rsidRPr="000A7943">
        <w:rPr>
          <w:sz w:val="16"/>
        </w:rPr>
        <w:t xml:space="preserve">As California attorney general from 2011 to 2017, Vice President Kamala Harris prioritized taking on healthcare prices through antitrust. Her investigation laid the groundwork for California’s suit against Sutter Health for using its market power to raise prices and extort better deals from insurers, which resulted in a $575 million settlement. The DOJ and FTC should follow in California and Vice President Harris’s footsteps and crack down on healthcare, utilizing an antiracist approach. </w:t>
      </w:r>
      <w:r w:rsidRPr="000A7943">
        <w:rPr>
          <w:rStyle w:val="StyleUnderline"/>
        </w:rPr>
        <w:t>Franchising</w:t>
      </w:r>
      <w:r w:rsidRPr="000A7943">
        <w:rPr>
          <w:sz w:val="16"/>
        </w:rPr>
        <w:t>—a business form where a firm owning a brand outsources the delivery of goods or services to a separate firm or individual in exchange for a royalty off of gross sales—</w:t>
      </w:r>
      <w:r w:rsidRPr="000A7943">
        <w:rPr>
          <w:rStyle w:val="StyleUnderline"/>
        </w:rPr>
        <w:t xml:space="preserve">is a dominant mode of industrial organization in the United States. </w:t>
      </w:r>
      <w:r w:rsidRPr="000A7943">
        <w:rPr>
          <w:sz w:val="16"/>
        </w:rPr>
        <w:t xml:space="preserve">Because buying into a franchise bypasses the necessity of acquiring capital and working industry connections to get a business off the ground, economists have long lauded franchising as a straightforward path to economic independence. Franchising has become an important source of income and opportunity for minorities and immigrants. And in occupations like the restaurant industry, franchised businesses employ a significant share of workers of color. </w:t>
      </w:r>
      <w:r w:rsidRPr="000A7943">
        <w:rPr>
          <w:rStyle w:val="StyleUnderline"/>
        </w:rPr>
        <w:t>Yet franchise contracts empower franchisors</w:t>
      </w:r>
      <w:r w:rsidRPr="000A7943">
        <w:rPr>
          <w:sz w:val="16"/>
        </w:rPr>
        <w:t xml:space="preserve"> (the parent company) </w:t>
      </w:r>
      <w:r w:rsidRPr="000A7943">
        <w:rPr>
          <w:rStyle w:val="StyleUnderline"/>
        </w:rPr>
        <w:t>to hold franchisees</w:t>
      </w:r>
      <w:r w:rsidRPr="000A7943">
        <w:rPr>
          <w:sz w:val="16"/>
        </w:rPr>
        <w:t xml:space="preserve"> (the individual business owners) </w:t>
      </w:r>
      <w:r w:rsidRPr="000A7943">
        <w:rPr>
          <w:rStyle w:val="StyleUnderline"/>
        </w:rPr>
        <w:t>and their employees in a vice-like grip.</w:t>
      </w:r>
      <w:r w:rsidRPr="000A7943">
        <w:rPr>
          <w:sz w:val="16"/>
        </w:rPr>
        <w:t xml:space="preserve"> Under most franchise contracts, the parent company limits the franchisee’s ability to make decisions regarding prices, customers, and suppliers. Because the contract deprives franchisees of discretion over virtually every aspect of the business except for wages and hours, underpaying and overworking employees becomes the only way to maximize profits. Franchisors exacerbate this dynamic with “no-poach” clauses that prevent franchise operators from hiring employees of another operator within the same franchise business. No-poach clauses suppress wages because franchisees cannot compete for employees with better pay and working conditions. At the same time that </w:t>
      </w:r>
      <w:r w:rsidRPr="000A7943">
        <w:rPr>
          <w:rStyle w:val="StyleUnderline"/>
        </w:rPr>
        <w:t>franchisors make it nearly impossible for franchisees and employees to prosper, they force franchisees to bear the risk if the venture fails.</w:t>
      </w:r>
      <w:r w:rsidRPr="000A7943">
        <w:rPr>
          <w:sz w:val="16"/>
        </w:rPr>
        <w:t xml:space="preserve"> By using contract terms to reduce what franchisees can earn outside the franchise relationship relative to within it, parent companies induce their franchisees to work even harder than the value of the franchise contract warrants. Most franchise contracts include noncompete agreements, forum selection clauses that highly favor the franchisor, and a right of first refusal to any sale of the franchisee’s business. And most require franchisors to sign personal guarantees, which gives the franchisor a right to claim the franchisee’s personal assets in the event of bankruptcy or litigation. </w:t>
      </w:r>
      <w:r w:rsidRPr="008B7A63">
        <w:rPr>
          <w:rStyle w:val="StyleUnderline"/>
          <w:highlight w:val="cyan"/>
        </w:rPr>
        <w:t>Antitrust law labels these contractual limitations as “vertical restraints</w:t>
      </w:r>
      <w:r w:rsidRPr="000A7943">
        <w:rPr>
          <w:rStyle w:val="StyleUnderline"/>
        </w:rPr>
        <w:t>:”</w:t>
      </w:r>
      <w:r w:rsidRPr="000A7943">
        <w:rPr>
          <w:sz w:val="16"/>
        </w:rPr>
        <w:t xml:space="preserve"> restrictions on competition agreed to by firms at different levels of the distribution process. Vertical restraints empower large corporations to control workers and reduce labor costs without taking on the traditional legal responsibilities for that control. </w:t>
      </w:r>
      <w:r w:rsidRPr="000A7943">
        <w:rPr>
          <w:rStyle w:val="StyleUnderline"/>
        </w:rPr>
        <w:t xml:space="preserve">And </w:t>
      </w:r>
      <w:r w:rsidRPr="008B7A63">
        <w:rPr>
          <w:rStyle w:val="StyleUnderline"/>
          <w:highlight w:val="cyan"/>
        </w:rPr>
        <w:t>this control can be implemented on a discriminatory basis</w:t>
      </w:r>
      <w:r w:rsidRPr="000A7943">
        <w:rPr>
          <w:rStyle w:val="StyleUnderline"/>
        </w:rPr>
        <w:t>.</w:t>
      </w:r>
      <w:r w:rsidRPr="000A7943">
        <w:rPr>
          <w:sz w:val="16"/>
        </w:rPr>
        <w:t xml:space="preserve"> In September 2020, fifty Black former franchisees sued McDonald’s for forcing them to operate in “economically depressed” communities and “dangerous locations” where profits were lower. </w:t>
      </w:r>
      <w:r w:rsidRPr="000A7943">
        <w:rPr>
          <w:rStyle w:val="StyleUnderline"/>
        </w:rPr>
        <w:t xml:space="preserve">A shift in antitrust law is largely to blame for the proliferation of vertical restraints. Vertical restraints were once considered per se illegal restraints of trade under the Sherman Act. </w:t>
      </w:r>
      <w:r w:rsidRPr="000A7943">
        <w:rPr>
          <w:sz w:val="16"/>
        </w:rPr>
        <w:t xml:space="preserve">But in a series of decisions beginning with Continental Television v. GTE Sylvania in 1977 and culminating in Leegin Creative Leather Products v. PSKS in 1997, the Supreme Court held that vertical restraints were presumptively lawful and thus subject to a more searching and defendant-friendly rule of reason analysis. </w:t>
      </w:r>
      <w:r w:rsidRPr="000A7943">
        <w:rPr>
          <w:rStyle w:val="StyleUnderline"/>
        </w:rPr>
        <w:t>Since that shift, antitrust enforcement has largely stayed away from challenging restrictive franchise contracts.</w:t>
      </w:r>
      <w:r w:rsidRPr="000A7943">
        <w:rPr>
          <w:sz w:val="16"/>
        </w:rPr>
        <w:t xml:space="preserve"> </w:t>
      </w:r>
      <w:r w:rsidRPr="000A7943">
        <w:rPr>
          <w:rStyle w:val="StyleUnderline"/>
        </w:rPr>
        <w:t>An antiracist approach to antitrust would not shy away from challenging these exploitative business models.</w:t>
      </w:r>
      <w:r w:rsidRPr="000A7943">
        <w:rPr>
          <w:sz w:val="16"/>
        </w:rPr>
        <w:t xml:space="preserve"> First, federal agencies could follow in the steps of states like Washington that investigated the use of restrictive no-poach clauses as per se illegal restraints of trade. The pressure created by Washington’s investigations led seven major fast-food chains to agree to end no-poach deals. An investigation by the FTC or DOJ into no-poach clauses and other anticompetitive vertical restraints common in franchising could have even more impact, given their national scope. Second, franchising demonstrates that antitrust reform should not narrowly focus on big tech monopolies. Instead, </w:t>
      </w:r>
      <w:r w:rsidRPr="008B7A63">
        <w:rPr>
          <w:rStyle w:val="StyleUnderline"/>
          <w:highlight w:val="cyan"/>
        </w:rPr>
        <w:t>antitrust reform should include industries like franchising, where large corporations restrict the economic freedom of minority business owners and employees.</w:t>
      </w:r>
      <w:r w:rsidRPr="000A7943">
        <w:rPr>
          <w:rStyle w:val="StyleUnderline"/>
        </w:rPr>
        <w:t xml:space="preserve"> Scrutinizing the use of vertical restraints in franchising</w:t>
      </w:r>
      <w:r w:rsidRPr="000A7943">
        <w:rPr>
          <w:sz w:val="16"/>
        </w:rPr>
        <w:t xml:space="preserve"> is just as essential to preventing abuses of market power and </w:t>
      </w:r>
      <w:r w:rsidRPr="000A7943">
        <w:rPr>
          <w:rStyle w:val="StyleUnderline"/>
        </w:rPr>
        <w:t>would remedy a structural inequality that disproportionately harms people of color.</w:t>
      </w:r>
      <w:r w:rsidRPr="000A7943">
        <w:rPr>
          <w:sz w:val="16"/>
        </w:rPr>
        <w:t xml:space="preserve"> Antitrust enforcement is not a replacement for more aggressive reforms, and by nature can only address one transaction or firm at a time. Moreover, it is limited to fines rather than sweeping conduct remedies. But </w:t>
      </w:r>
      <w:r w:rsidRPr="000A7943">
        <w:rPr>
          <w:rStyle w:val="StyleUnderline"/>
        </w:rPr>
        <w:t>antitrust enforcement can put a dent in the structural problems driving the health care affordability crisis and the extortion of franchisees. And in doing so, it can leverage the power of the federal government to be actively race-conscious and to take actions to end racial inequities.</w:t>
      </w:r>
      <w:r w:rsidRPr="000A7943">
        <w:rPr>
          <w:sz w:val="16"/>
        </w:rPr>
        <w:t xml:space="preserve"> Backed by the push to reform antitrust, the demands to dismantle structural racism, and a new Democratic administration, </w:t>
      </w:r>
      <w:r w:rsidRPr="008B7A63">
        <w:rPr>
          <w:rStyle w:val="StyleUnderline"/>
          <w:highlight w:val="cyan"/>
        </w:rPr>
        <w:t>an antiracist approach to antitrust could dust off the toolbox and begin to dismantle the “value-neutral” antitrust status quo</w:t>
      </w:r>
      <w:r w:rsidRPr="000A7943">
        <w:rPr>
          <w:rStyle w:val="StyleUnderline"/>
        </w:rPr>
        <w:t>.</w:t>
      </w:r>
    </w:p>
    <w:p w14:paraId="6E4B89CC" w14:textId="77777777" w:rsidR="008B7A63" w:rsidRDefault="008B7A63" w:rsidP="008B7A63">
      <w:pPr>
        <w:pStyle w:val="Heading4"/>
      </w:pPr>
      <w:r>
        <w:t>Empirically proven antitrust can be used to counter racist practices – Vietnamese shrimpers in Texas</w:t>
      </w:r>
    </w:p>
    <w:p w14:paraId="62F23B83" w14:textId="77777777" w:rsidR="008B7A63" w:rsidRPr="00FC0E44" w:rsidRDefault="008B7A63" w:rsidP="008B7A63">
      <w:pPr>
        <w:rPr>
          <w:rStyle w:val="Style13ptBold"/>
          <w:b w:val="0"/>
          <w:bCs w:val="0"/>
        </w:rPr>
      </w:pPr>
      <w:r w:rsidRPr="00FC0E44">
        <w:rPr>
          <w:rStyle w:val="Style13ptBold"/>
        </w:rPr>
        <w:t xml:space="preserve">Newman 21 </w:t>
      </w:r>
      <w:r w:rsidRPr="00796CD6">
        <w:rPr>
          <w:rStyle w:val="Style13ptBold"/>
        </w:rPr>
        <w:t>[John, Prof of Law at the Univ of Miami, “Racist Antitrust, Antiracist Antitrust,” Antitrust Bulletin, https://doi.org/10.1177/0003603X211031675, JCR]</w:t>
      </w:r>
    </w:p>
    <w:p w14:paraId="01E1F9B8" w14:textId="77777777" w:rsidR="008B7A63" w:rsidRDefault="008B7A63" w:rsidP="008B7A63">
      <w:pPr>
        <w:rPr>
          <w:rStyle w:val="StyleUnderline"/>
        </w:rPr>
      </w:pPr>
      <w:r w:rsidRPr="008B7A63">
        <w:rPr>
          <w:rStyle w:val="StyleUnderline"/>
          <w:highlight w:val="cyan"/>
        </w:rPr>
        <w:t>After the</w:t>
      </w:r>
      <w:r w:rsidRPr="004F502B">
        <w:rPr>
          <w:rStyle w:val="StyleUnderline"/>
        </w:rPr>
        <w:t xml:space="preserve"> U.S. </w:t>
      </w:r>
      <w:r w:rsidRPr="008B7A63">
        <w:rPr>
          <w:rStyle w:val="StyleUnderline"/>
          <w:highlight w:val="cyan"/>
        </w:rPr>
        <w:t>military exited Vietnam</w:t>
      </w:r>
      <w:r w:rsidRPr="004F502B">
        <w:rPr>
          <w:rStyle w:val="StyleUnderline"/>
        </w:rPr>
        <w:t xml:space="preserve"> in 1975, </w:t>
      </w:r>
      <w:r w:rsidRPr="008B7A63">
        <w:rPr>
          <w:rStyle w:val="StyleUnderline"/>
          <w:highlight w:val="cyan"/>
        </w:rPr>
        <w:t>millions of</w:t>
      </w:r>
      <w:r w:rsidRPr="004F502B">
        <w:rPr>
          <w:rStyle w:val="StyleUnderline"/>
        </w:rPr>
        <w:t xml:space="preserve"> Vietnamese, Laotian, and Cambodian </w:t>
      </w:r>
      <w:r w:rsidRPr="008B7A63">
        <w:rPr>
          <w:rStyle w:val="StyleUnderline"/>
          <w:highlight w:val="cyan"/>
        </w:rPr>
        <w:t>people</w:t>
      </w:r>
      <w:r w:rsidRPr="00572579">
        <w:rPr>
          <w:sz w:val="16"/>
        </w:rPr>
        <w:t xml:space="preserve"> fled the region. Rapid congressional action facilitated emigration to the United States for many of these displaced persons. Many </w:t>
      </w:r>
      <w:r w:rsidRPr="008B7A63">
        <w:rPr>
          <w:rStyle w:val="StyleUnderline"/>
          <w:highlight w:val="cyan"/>
        </w:rPr>
        <w:t>settled in coastal Texas</w:t>
      </w:r>
      <w:r w:rsidRPr="004F502B">
        <w:rPr>
          <w:rStyle w:val="StyleUnderline"/>
        </w:rPr>
        <w:t>, a designated resettlement site that offered a familiar opportunity for sustenance: fishing and shrimping.</w:t>
      </w:r>
      <w:r w:rsidRPr="00572579">
        <w:rPr>
          <w:sz w:val="16"/>
        </w:rPr>
        <w:t xml:space="preserve"> Unsurprisingly, the refugees’ integration into the local economy was met with hostility on the part of incumbents. One antiimmigrant tactic was political: at the behest of the Texas Shrimp Association, the state legislature passed a bill in early 1981 that imposed a 2-year ban on issuing new shrimping licenses. </w:t>
      </w:r>
      <w:r w:rsidRPr="008B7A63">
        <w:rPr>
          <w:rStyle w:val="StyleUnderline"/>
          <w:highlight w:val="cyan"/>
        </w:rPr>
        <w:t>But in towns</w:t>
      </w:r>
      <w:r w:rsidRPr="004F502B">
        <w:rPr>
          <w:rStyle w:val="StyleUnderline"/>
        </w:rPr>
        <w:t xml:space="preserve"> and cities along the Gulf coast, </w:t>
      </w:r>
      <w:r w:rsidRPr="008B7A63">
        <w:rPr>
          <w:rStyle w:val="StyleUnderline"/>
          <w:highlight w:val="cyan"/>
        </w:rPr>
        <w:t>nativist locals</w:t>
      </w:r>
      <w:r w:rsidRPr="00572579">
        <w:rPr>
          <w:sz w:val="16"/>
        </w:rPr>
        <w:t xml:space="preserve"> were unsatisfied with what they perceived to be a half-measure by the state legislature. Boat merchants </w:t>
      </w:r>
      <w:r w:rsidRPr="008B7A63">
        <w:rPr>
          <w:rStyle w:val="StyleUnderline"/>
          <w:highlight w:val="cyan"/>
        </w:rPr>
        <w:t>began charging premium prices</w:t>
      </w:r>
      <w:r w:rsidRPr="00572579">
        <w:rPr>
          <w:sz w:val="16"/>
        </w:rPr>
        <w:t xml:space="preserve"> to Vietnamese immigrants. Bait </w:t>
      </w:r>
      <w:r w:rsidRPr="008B7A63">
        <w:rPr>
          <w:rStyle w:val="StyleUnderline"/>
          <w:highlight w:val="cyan"/>
        </w:rPr>
        <w:t>shops refused to sell to them</w:t>
      </w:r>
      <w:r w:rsidRPr="00C23C25">
        <w:rPr>
          <w:rStyle w:val="StyleUnderline"/>
        </w:rPr>
        <w:t>.</w:t>
      </w:r>
      <w:r w:rsidRPr="00572579">
        <w:rPr>
          <w:sz w:val="16"/>
        </w:rPr>
        <w:t xml:space="preserve"> Rumors flew, with some locals suggesting the new shrimpers were being subsidized by the U.S. Government. Incumbents suggested that the new entrants were overfishing and underpricing. A shaky cease-fire agreement was drawn up but quickly fell apart after the Federal Trade Commission warned that it violated the Sherman Act. In January 1981, one of the nativist locals met with Louis Beam, a Grand Dragon of the Knights of the KKK, to present the concerns of “a group of American fishermen.” The Klan moved swiftly. At a rally held on Valentine’s Day in Sante Fe, Beam warned the crowd that it “may become necessary to take laws into our own hands.” The Grand Dragon went on to invite attendees to train at Klan-organized “military camps,” inveighing that it would be necessary to “fight, fight, fight” and see “blood, blood, blood” for the salvation of the country. Beam vowed to give the newcomers “a lot better fight here than they got from the Viet Cong.” The crowd watched a demonstration of how to burn a boat and later a cross. On a clear day in March, a shrimp boat owned by one of the long-term residents was seen carrying men garbed in the traditional white robes and pointed hats of the KKK. Most were visibly armed, and the boat had been fitted with—and was firing—a cannon. Locals reported receiving threats that those who did business with Vietnamese immigrants would be viewed as “enemies.” A woman who had allowed an immigrant-owned fishing boat to use her dock was issued a warning: “You have been paid a ‘friendly visit’ do you want the next one to be a ‘real one.’” </w:t>
      </w:r>
      <w:r w:rsidRPr="00C23C25">
        <w:rPr>
          <w:rStyle w:val="StyleUnderline"/>
        </w:rPr>
        <w:t>Klansmen burned crosses in the yards of immigrant shrimpers, set their fishing boats ablaze, and firebombed a home.</w:t>
      </w:r>
      <w:r w:rsidRPr="00572579">
        <w:rPr>
          <w:sz w:val="16"/>
        </w:rPr>
        <w:t xml:space="preserve"> Meanwhile, in Alabama, the cofounders of </w:t>
      </w:r>
      <w:r w:rsidRPr="00C23C25">
        <w:rPr>
          <w:rStyle w:val="StyleUnderline"/>
        </w:rPr>
        <w:t>the</w:t>
      </w:r>
      <w:r w:rsidRPr="00572579">
        <w:rPr>
          <w:sz w:val="16"/>
        </w:rPr>
        <w:t xml:space="preserve"> Southern Poverty Law Center </w:t>
      </w:r>
      <w:r w:rsidRPr="00C23C25">
        <w:rPr>
          <w:rStyle w:val="StyleUnderline"/>
        </w:rPr>
        <w:t>[SPLC]</w:t>
      </w:r>
      <w:r w:rsidRPr="00572579">
        <w:rPr>
          <w:sz w:val="16"/>
        </w:rPr>
        <w:t xml:space="preserve"> had been closely monitoring the Klan’s activities. In April 1981, Morris Dees and Joseph Levin </w:t>
      </w:r>
      <w:r w:rsidRPr="00C23C25">
        <w:rPr>
          <w:rStyle w:val="StyleUnderline"/>
        </w:rPr>
        <w:t xml:space="preserve">filed a wide-ranging lawsuit in federal court, seeking to enjoin the </w:t>
      </w:r>
      <w:r w:rsidRPr="00572579">
        <w:rPr>
          <w:sz w:val="16"/>
        </w:rPr>
        <w:t xml:space="preserve">Klan’s </w:t>
      </w:r>
      <w:r w:rsidRPr="00C23C25">
        <w:rPr>
          <w:rStyle w:val="StyleUnderline"/>
        </w:rPr>
        <w:t>reign of terror.</w:t>
      </w:r>
      <w:r w:rsidRPr="00572579">
        <w:rPr>
          <w:sz w:val="16"/>
        </w:rPr>
        <w:t xml:space="preserve"> Judge Gabrielle Kirk McDonald, the first African American judge in the state of Texas, was assigned to hear the case. The defendants called for her disqualification, referring to her supposed prejudice against the Klan. Beam publicly called her a racial slur. Throughout the entire proceedings, Judge McDonald and her family received death threats and one-way tickets to Africa. </w:t>
      </w:r>
      <w:r w:rsidRPr="008B7A63">
        <w:rPr>
          <w:rStyle w:val="StyleUnderline"/>
          <w:highlight w:val="cyan"/>
        </w:rPr>
        <w:t>Among the fourteen counts pleaded were violations of Sherman Act</w:t>
      </w:r>
      <w:r w:rsidRPr="00572579">
        <w:rPr>
          <w:sz w:val="16"/>
        </w:rPr>
        <w:t xml:space="preserve"> $1 and $2. The $1 claim formed the core of the antitrust case: </w:t>
      </w:r>
      <w:r w:rsidRPr="008B7A63">
        <w:rPr>
          <w:rStyle w:val="StyleUnderline"/>
          <w:highlight w:val="cyan"/>
        </w:rPr>
        <w:t>plaintiffs alleged that the defendants</w:t>
      </w:r>
      <w:r w:rsidRPr="00572579">
        <w:rPr>
          <w:sz w:val="16"/>
        </w:rPr>
        <w:t>—the Knights of the KKK, Beam, various anonymous members of the Klan, the “American Fishermen’s Coalition,” and several individual fishermen—</w:t>
      </w:r>
      <w:r w:rsidRPr="008B7A63">
        <w:rPr>
          <w:rStyle w:val="StyleUnderline"/>
          <w:highlight w:val="cyan"/>
        </w:rPr>
        <w:t>had conspired</w:t>
      </w:r>
      <w:r w:rsidRPr="00572579">
        <w:rPr>
          <w:sz w:val="16"/>
        </w:rPr>
        <w:t xml:space="preserve"> “to force the Vietnamese fishermen class to terminate or at the very least curtail their commercial fishing business in the Galveston Bay area” and to try to “intimidate them into selling off sixty percent of their shrimping boats.” The conspiracy’s goal, per the complaint, was </w:t>
      </w:r>
      <w:r w:rsidRPr="008B7A63">
        <w:rPr>
          <w:rStyle w:val="StyleUnderline"/>
          <w:highlight w:val="cyan"/>
        </w:rPr>
        <w:t>to “eliminate or reduce competition</w:t>
      </w:r>
      <w:r w:rsidRPr="00C23C25">
        <w:rPr>
          <w:rStyle w:val="StyleUnderline"/>
        </w:rPr>
        <w:t>” for incumbent fishermen in the area.</w:t>
      </w:r>
      <w:r w:rsidRPr="00572579">
        <w:rPr>
          <w:sz w:val="16"/>
        </w:rPr>
        <w:t xml:space="preserve"> After granting class certification, </w:t>
      </w:r>
      <w:r w:rsidRPr="00C23C25">
        <w:rPr>
          <w:rStyle w:val="StyleUnderline"/>
        </w:rPr>
        <w:t>Judge McDonald issued a</w:t>
      </w:r>
      <w:r w:rsidRPr="00572579">
        <w:rPr>
          <w:sz w:val="16"/>
        </w:rPr>
        <w:t xml:space="preserve"> preliminary </w:t>
      </w:r>
      <w:r w:rsidRPr="00C23C25">
        <w:rPr>
          <w:rStyle w:val="StyleUnderline"/>
        </w:rPr>
        <w:t>injunction ordering the defendants to cease their campaign of violence</w:t>
      </w:r>
      <w:r w:rsidRPr="00572579">
        <w:rPr>
          <w:sz w:val="16"/>
        </w:rPr>
        <w:t xml:space="preserve">, threats, and intimidation. </w:t>
      </w:r>
      <w:r w:rsidRPr="00C23C25">
        <w:rPr>
          <w:rStyle w:val="StyleUnderline"/>
        </w:rPr>
        <w:t xml:space="preserve">The imbalance of societal and material power </w:t>
      </w:r>
      <w:r w:rsidRPr="00572579">
        <w:rPr>
          <w:sz w:val="16"/>
        </w:rPr>
        <w:t>was subtly—and effectively—</w:t>
      </w:r>
      <w:r w:rsidRPr="00C23C25">
        <w:rPr>
          <w:rStyle w:val="StyleUnderline"/>
        </w:rPr>
        <w:t>emphasized throughout</w:t>
      </w:r>
      <w:r w:rsidRPr="00572579">
        <w:rPr>
          <w:sz w:val="16"/>
        </w:rPr>
        <w:t xml:space="preserve"> Judge </w:t>
      </w:r>
      <w:r w:rsidRPr="00C23C25">
        <w:rPr>
          <w:rStyle w:val="StyleUnderline"/>
        </w:rPr>
        <w:t>McDonald’s opinion.</w:t>
      </w:r>
      <w:r w:rsidRPr="00572579">
        <w:rPr>
          <w:sz w:val="16"/>
        </w:rPr>
        <w:t xml:space="preserve">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w:t>
      </w:r>
      <w:r w:rsidRPr="008B7A63">
        <w:rPr>
          <w:rStyle w:val="StyleUnderline"/>
          <w:highlight w:val="cyan"/>
        </w:rPr>
        <w:t>The antitrust analysis is notable for its clarity and brevity</w:t>
      </w:r>
      <w:r w:rsidRPr="00572579">
        <w:rPr>
          <w:sz w:val="16"/>
        </w:rPr>
        <w:t xml:space="preserve">—indeed, to the contemporary observer, it is perhaps most remarkable for what it does not say. Although Judge McDonald began by stating that ”the </w:t>
      </w:r>
      <w:r w:rsidRPr="008B7A63">
        <w:rPr>
          <w:rStyle w:val="StyleUnderline"/>
          <w:highlight w:val="cyan"/>
        </w:rPr>
        <w:t>antitrust laws” forbid a “lessening of competitive conditions in the relevant market</w:t>
      </w:r>
      <w:r w:rsidRPr="00C23C25">
        <w:rPr>
          <w:rStyle w:val="StyleUnderline"/>
        </w:rPr>
        <w:t>,”</w:t>
      </w:r>
      <w:r w:rsidRPr="00572579">
        <w:rPr>
          <w:sz w:val="16"/>
        </w:rPr>
        <w:t xml:space="preserve"> she went on to explain that the plaintiffs could prove such a “lessening” by demonstrating an actual marketplace effect. No formal market definition was required. Nor did the opinion engage in a protracted attempt to fit the defendants’ conduct into a particular analytical category before deciding on the appropriate legal treatment. Again, </w:t>
      </w:r>
      <w:r w:rsidRPr="008B7A63">
        <w:rPr>
          <w:rStyle w:val="StyleUnderline"/>
          <w:highlight w:val="cyan"/>
        </w:rPr>
        <w:t>proof of actual harmful effects was sufficient</w:t>
      </w:r>
      <w:r w:rsidRPr="00572579">
        <w:rPr>
          <w:sz w:val="16"/>
        </w:rPr>
        <w:t xml:space="preserve">, at least to receive a preliminary injunction. In August, </w:t>
      </w:r>
      <w:r w:rsidRPr="008B7A63">
        <w:rPr>
          <w:rStyle w:val="StyleUnderline"/>
          <w:highlight w:val="cyan"/>
        </w:rPr>
        <w:t>the court made the injunction permanent and ordered it to be posted publicly in the Gulf Coast area.</w:t>
      </w:r>
    </w:p>
    <w:p w14:paraId="5535B540" w14:textId="77777777" w:rsidR="008B7A63" w:rsidRDefault="008B7A63" w:rsidP="008B7A63"/>
    <w:p w14:paraId="56CB5CBB" w14:textId="77777777" w:rsidR="008B7A63" w:rsidRPr="008B7A63" w:rsidRDefault="008B7A63" w:rsidP="008B7A63"/>
    <w:p w14:paraId="7B049ACA" w14:textId="7B902023" w:rsidR="008B7A63" w:rsidRDefault="008B7A63" w:rsidP="008B7A63">
      <w:pPr>
        <w:pStyle w:val="Heading3"/>
      </w:pPr>
      <w:r>
        <w:t>2NC - Ballot</w:t>
      </w:r>
    </w:p>
    <w:p w14:paraId="426A1BA2" w14:textId="44E75DC1" w:rsidR="008B7A63" w:rsidRDefault="008B7A63" w:rsidP="008B7A63">
      <w:pPr>
        <w:pStyle w:val="Heading4"/>
      </w:pPr>
      <w:r>
        <w:t xml:space="preserve">The ballot is a </w:t>
      </w:r>
      <w:r>
        <w:rPr>
          <w:u w:val="single"/>
        </w:rPr>
        <w:t>poor vehicle</w:t>
      </w:r>
      <w:r>
        <w:t xml:space="preserve"> for change---wins-as-solidary are an </w:t>
      </w:r>
      <w:r>
        <w:rPr>
          <w:u w:val="single"/>
        </w:rPr>
        <w:t>extrinsic</w:t>
      </w:r>
      <w:r>
        <w:t xml:space="preserve"> incentive, which fails and corrodes more effective </w:t>
      </w:r>
      <w:r>
        <w:rPr>
          <w:u w:val="single"/>
        </w:rPr>
        <w:t>intrinsic</w:t>
      </w:r>
      <w:r>
        <w:t xml:space="preserve"> motivations- means they don’t create more rev v rev debates because people aren’t motivated to have those discussions- turns the aff and means you vote on framework</w:t>
      </w:r>
    </w:p>
    <w:p w14:paraId="7BB2F77B" w14:textId="77777777" w:rsidR="008B7A63" w:rsidRPr="006B2CAB" w:rsidRDefault="008B7A63" w:rsidP="008B7A63">
      <w:pPr>
        <w:rPr>
          <w:sz w:val="18"/>
          <w:szCs w:val="18"/>
        </w:rPr>
      </w:pPr>
      <w:r w:rsidRPr="00526980">
        <w:rPr>
          <w:rStyle w:val="Style13ptBold"/>
        </w:rPr>
        <w:t>Kohn 93 –</w:t>
      </w:r>
      <w:r>
        <w:t xml:space="preserve"> Alfie Kohn, MA in Social Sciences from the University of Chicago, BA from Brown University, internally quoting Edward L. Deci, Professor of Psychology and Gowen Professor in the Social Sciences at the University of Rochester, </w:t>
      </w:r>
      <w:r w:rsidRPr="006C4C6F">
        <w:t>No Contest: The Case Against Competition</w:t>
      </w:r>
      <w:r>
        <w:t>, p. 59-60</w:t>
      </w:r>
    </w:p>
    <w:p w14:paraId="1BCD1D86" w14:textId="77777777" w:rsidR="008B7A63" w:rsidRDefault="008B7A63" w:rsidP="008B7A63">
      <w:pPr>
        <w:rPr>
          <w:szCs w:val="20"/>
        </w:rPr>
      </w:pPr>
      <w:r w:rsidRPr="006B2CAB">
        <w:rPr>
          <w:rStyle w:val="StyleUnderline"/>
          <w:szCs w:val="20"/>
        </w:rPr>
        <w:t xml:space="preserve">The idea that trying </w:t>
      </w:r>
      <w:r w:rsidRPr="006B2CAB">
        <w:rPr>
          <w:rStyle w:val="Emphasis"/>
          <w:szCs w:val="20"/>
        </w:rPr>
        <w:t>to do well</w:t>
      </w:r>
      <w:r w:rsidRPr="006B2CAB">
        <w:rPr>
          <w:szCs w:val="20"/>
        </w:rPr>
        <w:t xml:space="preserve"> </w:t>
      </w:r>
      <w:r w:rsidRPr="006B2CAB">
        <w:rPr>
          <w:rStyle w:val="StyleUnderline"/>
          <w:szCs w:val="20"/>
        </w:rPr>
        <w:t xml:space="preserve">and </w:t>
      </w:r>
      <w:r w:rsidRPr="006B2CAB">
        <w:rPr>
          <w:rStyle w:val="Emphasis"/>
          <w:szCs w:val="20"/>
        </w:rPr>
        <w:t xml:space="preserve">trying to do better than others </w:t>
      </w:r>
      <w:r w:rsidRPr="006B2CAB">
        <w:rPr>
          <w:rStyle w:val="StyleUnderline"/>
          <w:szCs w:val="20"/>
        </w:rPr>
        <w:t>may work at cross-purposes</w:t>
      </w:r>
      <w:r w:rsidRPr="006B2CAB">
        <w:rPr>
          <w:szCs w:val="20"/>
        </w:rPr>
        <w:t xml:space="preserve"> </w:t>
      </w:r>
      <w:r w:rsidRPr="006B2CAB">
        <w:rPr>
          <w:rStyle w:val="StyleUnderline"/>
          <w:szCs w:val="20"/>
        </w:rPr>
        <w:t>can be understood in the context of</w:t>
      </w:r>
      <w:r w:rsidRPr="006B2CAB">
        <w:rPr>
          <w:szCs w:val="20"/>
        </w:rPr>
        <w:t xml:space="preserve"> an issue addressed by </w:t>
      </w:r>
      <w:r w:rsidRPr="006B2CAB">
        <w:rPr>
          <w:rStyle w:val="StyleUnderline"/>
          <w:szCs w:val="20"/>
        </w:rPr>
        <w:t>motivation</w:t>
      </w:r>
      <w:r w:rsidRPr="006B2CAB">
        <w:rPr>
          <w:szCs w:val="20"/>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sidRPr="008B7A63">
        <w:rPr>
          <w:rStyle w:val="StyleUnderline"/>
          <w:szCs w:val="20"/>
          <w:highlight w:val="cyan"/>
        </w:rPr>
        <w:t>significant performance-increase</w:t>
      </w:r>
      <w:r w:rsidRPr="006C4C6F">
        <w:rPr>
          <w:rStyle w:val="StyleUnderline"/>
          <w:szCs w:val="20"/>
        </w:rPr>
        <w:t xml:space="preserve"> </w:t>
      </w:r>
      <w:r w:rsidRPr="006B2CAB">
        <w:rPr>
          <w:rStyle w:val="StyleUnderline"/>
          <w:szCs w:val="20"/>
        </w:rPr>
        <w:t xml:space="preserve">on a </w:t>
      </w:r>
      <w:r w:rsidRPr="006B2CAB">
        <w:rPr>
          <w:szCs w:val="20"/>
        </w:rPr>
        <w:t xml:space="preserve">highly complex </w:t>
      </w:r>
      <w:r w:rsidRPr="006B2CAB">
        <w:rPr>
          <w:rStyle w:val="StyleUnderline"/>
          <w:szCs w:val="20"/>
        </w:rPr>
        <w:t xml:space="preserve">task </w:t>
      </w:r>
      <w:r w:rsidRPr="008B7A63">
        <w:rPr>
          <w:rStyle w:val="StyleUnderline"/>
          <w:szCs w:val="20"/>
          <w:highlight w:val="cyan"/>
        </w:rPr>
        <w:t>will</w:t>
      </w:r>
      <w:r w:rsidRPr="006B2CAB">
        <w:rPr>
          <w:rStyle w:val="StyleUnderline"/>
          <w:szCs w:val="20"/>
        </w:rPr>
        <w:t xml:space="preserve"> be </w:t>
      </w:r>
      <w:r w:rsidRPr="008B7A63">
        <w:rPr>
          <w:rStyle w:val="StyleUnderline"/>
          <w:szCs w:val="20"/>
          <w:highlight w:val="cyan"/>
        </w:rPr>
        <w:t>depend</w:t>
      </w:r>
      <w:r w:rsidRPr="006B2CAB">
        <w:rPr>
          <w:rStyle w:val="StyleUnderline"/>
          <w:szCs w:val="20"/>
        </w:rPr>
        <w:t>ent</w:t>
      </w:r>
      <w:r w:rsidRPr="008B7A63">
        <w:rPr>
          <w:rStyle w:val="StyleUnderline"/>
          <w:szCs w:val="20"/>
          <w:highlight w:val="cyan"/>
        </w:rPr>
        <w:t xml:space="preserve"> upon </w:t>
      </w:r>
      <w:r w:rsidRPr="008B7A63">
        <w:rPr>
          <w:rStyle w:val="Emphasis"/>
          <w:szCs w:val="20"/>
          <w:highlight w:val="cyan"/>
        </w:rPr>
        <w:t>intrinsic motivation</w:t>
      </w:r>
      <w:r w:rsidRPr="006B2CAB">
        <w:rPr>
          <w:szCs w:val="20"/>
        </w:rPr>
        <w:t xml:space="preserve">."59 In fact, even </w:t>
      </w:r>
      <w:r w:rsidRPr="006B2CAB">
        <w:rPr>
          <w:rStyle w:val="StyleUnderline"/>
          <w:szCs w:val="20"/>
        </w:rPr>
        <w:t xml:space="preserve">people </w:t>
      </w:r>
      <w:r w:rsidRPr="006B2CAB">
        <w:rPr>
          <w:szCs w:val="20"/>
        </w:rPr>
        <w:t xml:space="preserve">who are judged to be high in achievement motivation </w:t>
      </w:r>
      <w:r w:rsidRPr="006B2CAB">
        <w:rPr>
          <w:rStyle w:val="StyleUnderline"/>
          <w:szCs w:val="20"/>
        </w:rPr>
        <w:t>do not perform well unless extrinsic motivation has been minimized, as several studies have shown</w:t>
      </w:r>
      <w:r w:rsidRPr="006B2CAB">
        <w:rPr>
          <w:szCs w:val="20"/>
        </w:rPr>
        <w:t xml:space="preserve">.60 </w:t>
      </w:r>
    </w:p>
    <w:p w14:paraId="26F270A1" w14:textId="77777777" w:rsidR="008B7A63" w:rsidRDefault="008B7A63" w:rsidP="008B7A63">
      <w:pPr>
        <w:rPr>
          <w:szCs w:val="20"/>
        </w:rPr>
      </w:pPr>
      <w:r w:rsidRPr="006B2CAB">
        <w:rPr>
          <w:rStyle w:val="StyleUnderline"/>
          <w:szCs w:val="20"/>
        </w:rPr>
        <w:t>Competition works</w:t>
      </w:r>
      <w:r w:rsidRPr="006B2CAB">
        <w:rPr>
          <w:szCs w:val="20"/>
        </w:rPr>
        <w:t xml:space="preserve"> just</w:t>
      </w:r>
      <w:r w:rsidRPr="006B2CAB">
        <w:rPr>
          <w:rStyle w:val="StyleUnderline"/>
          <w:szCs w:val="20"/>
        </w:rPr>
        <w:t xml:space="preserve"> as</w:t>
      </w:r>
      <w:r w:rsidRPr="006B2CAB">
        <w:rPr>
          <w:szCs w:val="20"/>
        </w:rPr>
        <w:t xml:space="preserve"> any other </w:t>
      </w:r>
      <w:r w:rsidRPr="006B2CAB">
        <w:rPr>
          <w:rStyle w:val="StyleUnderline"/>
          <w:szCs w:val="20"/>
        </w:rPr>
        <w:t>extrinsic motivator</w:t>
      </w:r>
      <w:r w:rsidRPr="006B2CAB">
        <w:rPr>
          <w:szCs w:val="20"/>
        </w:rPr>
        <w:t xml:space="preserve"> does. As Edward Deci, one of the leading students of this topic, has written, "The reward for extrinsically motivated behavior is something that is separate from and follows the behavior. </w:t>
      </w:r>
      <w:r w:rsidRPr="008B7A63">
        <w:rPr>
          <w:rStyle w:val="Emphasis"/>
          <w:szCs w:val="20"/>
          <w:highlight w:val="cyan"/>
        </w:rPr>
        <w:t>With competitive activities, the reward is</w:t>
      </w:r>
      <w:r w:rsidRPr="006B2CAB">
        <w:rPr>
          <w:rStyle w:val="Emphasis"/>
          <w:szCs w:val="20"/>
        </w:rPr>
        <w:t xml:space="preserve"> typically</w:t>
      </w:r>
      <w:r w:rsidRPr="006C4C6F">
        <w:rPr>
          <w:rStyle w:val="Emphasis"/>
          <w:szCs w:val="20"/>
        </w:rPr>
        <w:t xml:space="preserve"> </w:t>
      </w:r>
      <w:r w:rsidRPr="008B7A63">
        <w:rPr>
          <w:rStyle w:val="Emphasis"/>
          <w:szCs w:val="20"/>
          <w:highlight w:val="cyan"/>
        </w:rPr>
        <w:t xml:space="preserve">'winning' (that is, beating </w:t>
      </w:r>
      <w:r w:rsidRPr="008B7A63">
        <w:rPr>
          <w:rStyle w:val="Emphasis"/>
          <w:highlight w:val="cyan"/>
        </w:rPr>
        <w:t>the other</w:t>
      </w:r>
      <w:r w:rsidRPr="006B2CAB">
        <w:rPr>
          <w:rStyle w:val="Emphasis"/>
        </w:rPr>
        <w:t xml:space="preserve"> person or the other </w:t>
      </w:r>
      <w:r w:rsidRPr="008B7A63">
        <w:rPr>
          <w:rStyle w:val="Emphasis"/>
          <w:highlight w:val="cyan"/>
        </w:rPr>
        <w:t>team</w:t>
      </w:r>
      <w:r w:rsidRPr="008B7A63">
        <w:rPr>
          <w:rStyle w:val="Emphasis"/>
          <w:szCs w:val="20"/>
          <w:highlight w:val="cyan"/>
        </w:rPr>
        <w:t>)</w:t>
      </w:r>
      <w:r w:rsidRPr="008B7A63">
        <w:rPr>
          <w:rStyle w:val="StyleUnderline"/>
          <w:highlight w:val="cyan"/>
        </w:rPr>
        <w:t xml:space="preserve">, </w:t>
      </w:r>
      <w:r w:rsidRPr="008B7A63">
        <w:rPr>
          <w:rStyle w:val="StyleUnderline"/>
          <w:szCs w:val="20"/>
          <w:highlight w:val="cyan"/>
        </w:rPr>
        <w:t xml:space="preserve">so the reward is </w:t>
      </w:r>
      <w:r w:rsidRPr="006B2CAB">
        <w:rPr>
          <w:rStyle w:val="StyleUnderline"/>
          <w:szCs w:val="20"/>
        </w:rPr>
        <w:t xml:space="preserve">actually </w:t>
      </w:r>
      <w:r w:rsidRPr="008B7A63">
        <w:rPr>
          <w:rStyle w:val="Emphasis"/>
          <w:szCs w:val="20"/>
          <w:highlight w:val="cyan"/>
        </w:rPr>
        <w:t>extrinsic</w:t>
      </w:r>
      <w:r w:rsidRPr="006B2CAB">
        <w:t xml:space="preserve"> to</w:t>
      </w:r>
      <w:r w:rsidRPr="006B2CAB">
        <w:rPr>
          <w:szCs w:val="20"/>
        </w:rPr>
        <w:t xml:space="preserve">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3DD786E3" w14:textId="77777777" w:rsidR="008B7A63" w:rsidRDefault="008B7A63" w:rsidP="008B7A63">
      <w:pPr>
        <w:rPr>
          <w:szCs w:val="20"/>
        </w:rPr>
      </w:pPr>
      <w:r w:rsidRPr="006B2CAB">
        <w:rPr>
          <w:szCs w:val="20"/>
        </w:rPr>
        <w:t xml:space="preserve">But this tells only half the story. </w:t>
      </w:r>
      <w:r w:rsidRPr="006B2CAB">
        <w:rPr>
          <w:rStyle w:val="StyleUnderline"/>
          <w:szCs w:val="20"/>
        </w:rPr>
        <w:t>As research</w:t>
      </w:r>
      <w:r w:rsidRPr="006B2CAB">
        <w:rPr>
          <w:szCs w:val="20"/>
        </w:rPr>
        <w:t xml:space="preserve"> by Deci and others </w:t>
      </w:r>
      <w:r w:rsidRPr="006B2CAB">
        <w:rPr>
          <w:rStyle w:val="StyleUnderline"/>
          <w:szCs w:val="20"/>
        </w:rPr>
        <w:t>has shown</w:t>
      </w:r>
      <w:r w:rsidRPr="006B2CAB">
        <w:rPr>
          <w:szCs w:val="20"/>
        </w:rPr>
        <w:t xml:space="preserve">, </w:t>
      </w:r>
      <w:r w:rsidRPr="006B2CAB">
        <w:rPr>
          <w:rStyle w:val="StyleUnderline"/>
          <w:szCs w:val="20"/>
        </w:rPr>
        <w:t xml:space="preserve">the use of </w:t>
      </w:r>
      <w:r w:rsidRPr="008B7A63">
        <w:rPr>
          <w:rStyle w:val="Emphasis"/>
          <w:highlight w:val="cyan"/>
        </w:rPr>
        <w:t>extrinsic motivators</w:t>
      </w:r>
      <w:r w:rsidRPr="006B2CAB">
        <w:rPr>
          <w:rStyle w:val="Emphasis"/>
        </w:rPr>
        <w:t xml:space="preserve"> actually tends to </w:t>
      </w:r>
      <w:r w:rsidRPr="008B7A63">
        <w:rPr>
          <w:rStyle w:val="Emphasis"/>
          <w:highlight w:val="cyan"/>
        </w:rPr>
        <w:t>undermine intrinsic motivation</w:t>
      </w:r>
      <w:r w:rsidRPr="008B7A63">
        <w:rPr>
          <w:rStyle w:val="StyleUnderline"/>
          <w:szCs w:val="20"/>
          <w:highlight w:val="cyan"/>
        </w:rPr>
        <w:t xml:space="preserve"> and</w:t>
      </w:r>
      <w:r w:rsidRPr="006B2CAB">
        <w:rPr>
          <w:rStyle w:val="StyleUnderline"/>
          <w:szCs w:val="20"/>
        </w:rPr>
        <w:t xml:space="preserve"> thus </w:t>
      </w:r>
      <w:r w:rsidRPr="008B7A63">
        <w:rPr>
          <w:rStyle w:val="Emphasis"/>
          <w:szCs w:val="20"/>
          <w:highlight w:val="cyan"/>
        </w:rPr>
        <w:t xml:space="preserve">adversely affect performance </w:t>
      </w:r>
      <w:r w:rsidRPr="006B2CAB">
        <w:rPr>
          <w:rStyle w:val="Emphasis"/>
          <w:szCs w:val="20"/>
        </w:rPr>
        <w:t>in the long run</w:t>
      </w:r>
      <w:r w:rsidRPr="006C4C6F">
        <w:t xml:space="preserve">. </w:t>
      </w:r>
      <w:r w:rsidRPr="006B2CAB">
        <w:rPr>
          <w:szCs w:val="20"/>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8B7A63">
        <w:rPr>
          <w:rStyle w:val="StyleUnderline"/>
          <w:szCs w:val="20"/>
          <w:highlight w:val="cyan"/>
        </w:rPr>
        <w:t>Extrinsic motivators</w:t>
      </w:r>
      <w:r w:rsidRPr="006B2CAB">
        <w:rPr>
          <w:szCs w:val="20"/>
        </w:rPr>
        <w:t xml:space="preserve">, in other words, </w:t>
      </w:r>
      <w:r w:rsidRPr="008B7A63">
        <w:rPr>
          <w:rStyle w:val="StyleUnderline"/>
          <w:szCs w:val="20"/>
          <w:highlight w:val="cyan"/>
        </w:rPr>
        <w:t xml:space="preserve">are </w:t>
      </w:r>
      <w:r w:rsidRPr="008B7A63">
        <w:rPr>
          <w:rStyle w:val="Emphasis"/>
          <w:szCs w:val="20"/>
          <w:highlight w:val="cyan"/>
        </w:rPr>
        <w:t>not only ineffective</w:t>
      </w:r>
      <w:r w:rsidRPr="008B7A63">
        <w:rPr>
          <w:rStyle w:val="StyleUnderline"/>
          <w:szCs w:val="20"/>
          <w:highlight w:val="cyan"/>
        </w:rPr>
        <w:t xml:space="preserve"> but </w:t>
      </w:r>
      <w:r w:rsidRPr="008B7A63">
        <w:rPr>
          <w:rStyle w:val="Emphasis"/>
          <w:highlight w:val="cyan"/>
        </w:rPr>
        <w:t>corrosive</w:t>
      </w:r>
      <w:r w:rsidRPr="008B7A63">
        <w:rPr>
          <w:rStyle w:val="StyleUnderline"/>
          <w:szCs w:val="20"/>
          <w:highlight w:val="cyan"/>
        </w:rPr>
        <w:t xml:space="preserve">. They </w:t>
      </w:r>
      <w:r w:rsidRPr="008B7A63">
        <w:rPr>
          <w:rStyle w:val="Emphasis"/>
          <w:highlight w:val="cyan"/>
        </w:rPr>
        <w:t>eat away</w:t>
      </w:r>
      <w:r w:rsidRPr="008B7A63">
        <w:rPr>
          <w:rStyle w:val="StyleUnderline"/>
          <w:szCs w:val="20"/>
          <w:highlight w:val="cyan"/>
        </w:rPr>
        <w:t xml:space="preserve"> at the kind of motivation </w:t>
      </w:r>
      <w:r w:rsidRPr="008B7A63">
        <w:rPr>
          <w:rStyle w:val="StyleUnderline"/>
          <w:highlight w:val="cyan"/>
        </w:rPr>
        <w:t>that</w:t>
      </w:r>
      <w:r w:rsidRPr="008B7A63">
        <w:rPr>
          <w:rStyle w:val="StyleUnderline"/>
          <w:szCs w:val="20"/>
          <w:highlight w:val="cyan"/>
        </w:rPr>
        <w:t xml:space="preserve"> </w:t>
      </w:r>
      <w:r w:rsidRPr="008B7A63">
        <w:rPr>
          <w:rStyle w:val="Emphasis"/>
          <w:i/>
          <w:highlight w:val="cyan"/>
        </w:rPr>
        <w:t>does</w:t>
      </w:r>
      <w:r w:rsidRPr="008B7A63">
        <w:rPr>
          <w:rStyle w:val="StyleUnderline"/>
          <w:szCs w:val="20"/>
          <w:highlight w:val="cyan"/>
        </w:rPr>
        <w:t xml:space="preserve"> produce results</w:t>
      </w:r>
      <w:r w:rsidRPr="006B2CAB">
        <w:rPr>
          <w:szCs w:val="20"/>
        </w:rPr>
        <w:t>.</w:t>
      </w:r>
    </w:p>
    <w:p w14:paraId="105E875D" w14:textId="77777777" w:rsidR="008B7A63" w:rsidRDefault="008B7A63" w:rsidP="008B7A63">
      <w:pPr>
        <w:rPr>
          <w:szCs w:val="20"/>
        </w:rPr>
      </w:pPr>
      <w:r w:rsidRPr="008B7A63">
        <w:rPr>
          <w:rStyle w:val="StyleUnderline"/>
          <w:highlight w:val="cyan"/>
        </w:rPr>
        <w:t>This</w:t>
      </w:r>
      <w:r w:rsidRPr="006C4C6F">
        <w:rPr>
          <w:rStyle w:val="StyleUnderline"/>
        </w:rPr>
        <w:t xml:space="preserve"> effect </w:t>
      </w:r>
      <w:r w:rsidRPr="008B7A63">
        <w:rPr>
          <w:rStyle w:val="StyleUnderline"/>
          <w:highlight w:val="cyan"/>
        </w:rPr>
        <w:t xml:space="preserve">has been shown </w:t>
      </w:r>
      <w:r w:rsidRPr="008B7A63">
        <w:rPr>
          <w:rStyle w:val="Emphasis"/>
          <w:highlight w:val="cyan"/>
        </w:rPr>
        <w:t>specifically</w:t>
      </w:r>
      <w:r w:rsidRPr="008B7A63">
        <w:rPr>
          <w:rStyle w:val="StyleUnderline"/>
          <w:highlight w:val="cyan"/>
        </w:rPr>
        <w:t xml:space="preserve"> with competition</w:t>
      </w:r>
      <w:r>
        <w:rPr>
          <w:szCs w:val="20"/>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6C4C6F">
        <w:rPr>
          <w:rStyle w:val="StyleUnderline"/>
        </w:rPr>
        <w:t>As predicted, the students who had been competing were less intrinsically motivated than those who had originally worked on the puzzle in a noncompetitive environment</w:t>
      </w:r>
      <w:r>
        <w:rPr>
          <w:szCs w:val="20"/>
        </w:rPr>
        <w:t>. It was concluded that</w:t>
      </w:r>
    </w:p>
    <w:p w14:paraId="157BA68C" w14:textId="77777777" w:rsidR="008B7A63" w:rsidRDefault="008B7A63" w:rsidP="008B7A63">
      <w:pPr>
        <w:ind w:left="720"/>
        <w:rPr>
          <w:szCs w:val="20"/>
        </w:rPr>
      </w:pPr>
      <w:r w:rsidRPr="008B7A63">
        <w:rPr>
          <w:rStyle w:val="StyleUnderline"/>
          <w:highlight w:val="cyan"/>
        </w:rPr>
        <w:t>trying to beat another</w:t>
      </w:r>
      <w:r w:rsidRPr="006C4C6F">
        <w:rPr>
          <w:rStyle w:val="StyleUnderline"/>
        </w:rPr>
        <w:t xml:space="preserve"> party is extrinsic in nature and </w:t>
      </w:r>
      <w:r w:rsidRPr="008B7A63">
        <w:rPr>
          <w:rStyle w:val="StyleUnderline"/>
          <w:highlight w:val="cyan"/>
        </w:rPr>
        <w:t xml:space="preserve">tends to </w:t>
      </w:r>
      <w:r w:rsidRPr="008B7A63">
        <w:rPr>
          <w:rStyle w:val="Emphasis"/>
          <w:highlight w:val="cyan"/>
        </w:rPr>
        <w:t>decrease</w:t>
      </w:r>
      <w:r w:rsidRPr="006C4C6F">
        <w:rPr>
          <w:rStyle w:val="Emphasis"/>
        </w:rPr>
        <w:t xml:space="preserve"> people's </w:t>
      </w:r>
      <w:r w:rsidRPr="008B7A63">
        <w:rPr>
          <w:rStyle w:val="Emphasis"/>
          <w:highlight w:val="cyan"/>
        </w:rPr>
        <w:t>intrinsic motivation</w:t>
      </w:r>
      <w:r w:rsidRPr="008B7A63">
        <w:rPr>
          <w:rStyle w:val="StyleUnderline"/>
          <w:highlight w:val="cyan"/>
        </w:rPr>
        <w:t xml:space="preserve"> for</w:t>
      </w:r>
      <w:r w:rsidRPr="006C4C6F">
        <w:rPr>
          <w:rStyle w:val="StyleUnderline"/>
        </w:rPr>
        <w:t xml:space="preserve"> the target </w:t>
      </w:r>
      <w:r w:rsidRPr="008B7A63">
        <w:rPr>
          <w:rStyle w:val="StyleUnderline"/>
          <w:highlight w:val="cyan"/>
        </w:rPr>
        <w:t>activity</w:t>
      </w:r>
      <w:r w:rsidRPr="006C4C6F">
        <w:rPr>
          <w:rStyle w:val="StyleUnderline"/>
        </w:rPr>
        <w:t xml:space="preserve">. It appears that </w:t>
      </w:r>
      <w:r w:rsidRPr="008B7A63">
        <w:rPr>
          <w:rStyle w:val="StyleUnderline"/>
          <w:highlight w:val="cyan"/>
        </w:rPr>
        <w:t>when people</w:t>
      </w:r>
      <w:r w:rsidRPr="006C4C6F">
        <w:rPr>
          <w:rStyle w:val="StyleUnderline"/>
        </w:rPr>
        <w:t xml:space="preserve"> are instructed to </w:t>
      </w:r>
      <w:r w:rsidRPr="008B7A63">
        <w:rPr>
          <w:rStyle w:val="StyleUnderline"/>
          <w:highlight w:val="cyan"/>
        </w:rPr>
        <w:t>compete</w:t>
      </w:r>
      <w:r w:rsidRPr="006C4C6F">
        <w:rPr>
          <w:rStyle w:val="StyleUnderline"/>
        </w:rPr>
        <w:t xml:space="preserve"> at an activity, </w:t>
      </w:r>
      <w:r w:rsidRPr="008B7A63">
        <w:rPr>
          <w:rStyle w:val="StyleUnderline"/>
          <w:highlight w:val="cyan"/>
        </w:rPr>
        <w:t>they</w:t>
      </w:r>
      <w:r w:rsidRPr="006C4C6F">
        <w:rPr>
          <w:rStyle w:val="StyleUnderline"/>
        </w:rPr>
        <w:t xml:space="preserve"> begin to </w:t>
      </w:r>
      <w:r w:rsidRPr="008B7A63">
        <w:rPr>
          <w:rStyle w:val="StyleUnderline"/>
          <w:highlight w:val="cyan"/>
        </w:rPr>
        <w:t>see</w:t>
      </w:r>
      <w:r w:rsidRPr="006C4C6F">
        <w:rPr>
          <w:rStyle w:val="StyleUnderline"/>
        </w:rPr>
        <w:t xml:space="preserve"> that </w:t>
      </w:r>
      <w:r w:rsidRPr="008B7A63">
        <w:rPr>
          <w:rStyle w:val="StyleUnderline"/>
          <w:highlight w:val="cyan"/>
        </w:rPr>
        <w:t xml:space="preserve">activity as an </w:t>
      </w:r>
      <w:r w:rsidRPr="008B7A63">
        <w:rPr>
          <w:rStyle w:val="Emphasis"/>
          <w:sz w:val="24"/>
          <w:highlight w:val="cyan"/>
        </w:rPr>
        <w:t>instrument for winning</w:t>
      </w:r>
      <w:r w:rsidRPr="008B7A63">
        <w:rPr>
          <w:rStyle w:val="StyleUnderline"/>
          <w:sz w:val="24"/>
          <w:highlight w:val="cyan"/>
        </w:rPr>
        <w:t xml:space="preserve"> </w:t>
      </w:r>
      <w:r w:rsidRPr="008B7A63">
        <w:rPr>
          <w:rStyle w:val="StyleUnderline"/>
          <w:highlight w:val="cyan"/>
        </w:rPr>
        <w:t>rather than</w:t>
      </w:r>
      <w:r w:rsidRPr="006C4C6F">
        <w:rPr>
          <w:rStyle w:val="StyleUnderline"/>
        </w:rPr>
        <w:t xml:space="preserve"> an activity which is mastery-oriented and </w:t>
      </w:r>
      <w:r w:rsidRPr="008B7A63">
        <w:rPr>
          <w:rStyle w:val="Emphasis"/>
          <w:sz w:val="24"/>
          <w:highlight w:val="cyan"/>
        </w:rPr>
        <w:t>rewarding in its own right</w:t>
      </w:r>
      <w:r w:rsidRPr="006C4C6F">
        <w:t xml:space="preserve">. </w:t>
      </w:r>
      <w:r>
        <w:rPr>
          <w:szCs w:val="20"/>
        </w:rPr>
        <w:t>Thus, competition seems to work like many other extrinsic rewards in that, under certain circumstances, it tends to be perceived as controlling and tends to decrease intrinsic motivation.114</w:t>
      </w:r>
    </w:p>
    <w:p w14:paraId="78403BBD" w14:textId="77777777" w:rsidR="008B7A63" w:rsidRPr="00774D26" w:rsidRDefault="008B7A63" w:rsidP="008B7A63"/>
    <w:p w14:paraId="5340B606" w14:textId="7D15AAB6" w:rsidR="008B7A63" w:rsidRDefault="008B7A63" w:rsidP="008B7A63">
      <w:pPr>
        <w:pStyle w:val="Heading3"/>
      </w:pPr>
      <w:r>
        <w:t>2NC - Crackdown</w:t>
      </w:r>
    </w:p>
    <w:p w14:paraId="683D718A" w14:textId="77777777" w:rsidR="008B7A63" w:rsidRPr="000C479D" w:rsidRDefault="008B7A63" w:rsidP="008B7A63">
      <w:pPr>
        <w:pStyle w:val="Heading4"/>
        <w:rPr>
          <w:rFonts w:cs="Times New Roman"/>
        </w:rPr>
      </w:pPr>
      <w:r>
        <w:rPr>
          <w:rFonts w:cs="Times New Roman"/>
        </w:rPr>
        <w:t xml:space="preserve">Boundary struggle doesn’t create successful new logistics- it would invite unfathomable scales of crackdowns. </w:t>
      </w:r>
    </w:p>
    <w:p w14:paraId="183996C6" w14:textId="77777777" w:rsidR="008B7A63" w:rsidRPr="000C479D" w:rsidRDefault="008B7A63" w:rsidP="008B7A63">
      <w:r w:rsidRPr="000C479D">
        <w:rPr>
          <w:rStyle w:val="Style13ptBold"/>
        </w:rPr>
        <w:t xml:space="preserve">Flaherty 5 </w:t>
      </w:r>
      <w:r w:rsidRPr="000C479D">
        <w:t xml:space="preserve">USC BA in International Relations, researcher in political affairs, activist and organic farmer in New Zealand, </w:t>
      </w:r>
      <w:hyperlink r:id="rId9" w:history="1">
        <w:r w:rsidRPr="000C479D">
          <w:rPr>
            <w:rStyle w:val="Hyperlink"/>
          </w:rPr>
          <w:t>http://cryptogon.com/docs/pirate_insurgency.html</w:t>
        </w:r>
      </w:hyperlink>
    </w:p>
    <w:p w14:paraId="7459E306" w14:textId="77777777" w:rsidR="008B7A63" w:rsidRDefault="008B7A63" w:rsidP="008B7A63">
      <w:r w:rsidRPr="000C479D">
        <w:t>[ACS = American Corporate State]</w:t>
      </w:r>
    </w:p>
    <w:p w14:paraId="376746C1" w14:textId="77777777" w:rsidR="008B7A63" w:rsidRPr="000C479D" w:rsidRDefault="008B7A63" w:rsidP="008B7A63">
      <w:pPr>
        <w:rPr>
          <w:u w:val="single"/>
        </w:rPr>
      </w:pPr>
      <w:r w:rsidRPr="000C479D">
        <w:rPr>
          <w:sz w:val="14"/>
        </w:rPr>
        <w:t xml:space="preserve">THE NATURE OF ARMED INSURGENCY AGAINST THE ACS  </w:t>
      </w:r>
      <w:r w:rsidRPr="000C479D">
        <w:rPr>
          <w:u w:val="single"/>
        </w:rPr>
        <w:t xml:space="preserve">Any </w:t>
      </w:r>
      <w:r w:rsidRPr="008B7A63">
        <w:rPr>
          <w:highlight w:val="cyan"/>
          <w:u w:val="single"/>
        </w:rPr>
        <w:t xml:space="preserve">violent insurgency </w:t>
      </w:r>
      <w:r w:rsidRPr="000C479D">
        <w:rPr>
          <w:u w:val="single"/>
        </w:rPr>
        <w:t xml:space="preserve">against the ACS </w:t>
      </w:r>
      <w:r w:rsidRPr="008B7A63">
        <w:rPr>
          <w:highlight w:val="cyan"/>
          <w:u w:val="single"/>
        </w:rPr>
        <w:t>is sure to fail</w:t>
      </w:r>
      <w:r w:rsidRPr="008B7A63">
        <w:rPr>
          <w:sz w:val="14"/>
          <w:highlight w:val="cyan"/>
        </w:rPr>
        <w:t xml:space="preserve"> </w:t>
      </w:r>
      <w:r w:rsidRPr="008B7A63">
        <w:rPr>
          <w:highlight w:val="cyan"/>
          <w:u w:val="single"/>
        </w:rPr>
        <w:t>and will only</w:t>
      </w:r>
      <w:r w:rsidRPr="000C479D">
        <w:rPr>
          <w:u w:val="single"/>
        </w:rPr>
        <w:t xml:space="preserve"> serve to</w:t>
      </w:r>
      <w:r w:rsidRPr="008B7A63">
        <w:rPr>
          <w:highlight w:val="cyan"/>
          <w:u w:val="single"/>
        </w:rPr>
        <w:t xml:space="preserve"> enhance the</w:t>
      </w:r>
      <w:r w:rsidRPr="000C479D">
        <w:rPr>
          <w:u w:val="single"/>
        </w:rPr>
        <w:t xml:space="preserve"> </w:t>
      </w:r>
      <w:r w:rsidRPr="008B7A63">
        <w:rPr>
          <w:highlight w:val="cyan"/>
          <w:u w:val="single"/>
        </w:rPr>
        <w:t>state</w:t>
      </w:r>
      <w:r w:rsidRPr="000C479D">
        <w:rPr>
          <w:u w:val="single"/>
        </w:rPr>
        <w:t xml:space="preserve">'s </w:t>
      </w:r>
      <w:r w:rsidRPr="008B7A63">
        <w:rPr>
          <w:highlight w:val="cyan"/>
          <w:u w:val="single"/>
        </w:rPr>
        <w:t>power</w:t>
      </w:r>
      <w:r w:rsidRPr="000C479D">
        <w:rPr>
          <w:sz w:val="14"/>
        </w:rPr>
        <w:t xml:space="preserve">. The major flaw of </w:t>
      </w:r>
      <w:r w:rsidRPr="00E44BC0">
        <w:rPr>
          <w:u w:val="single"/>
        </w:rPr>
        <w:t xml:space="preserve">violent </w:t>
      </w:r>
      <w:r w:rsidRPr="007C41B9">
        <w:rPr>
          <w:u w:val="single"/>
        </w:rPr>
        <w:t>insurgencies</w:t>
      </w:r>
      <w:r w:rsidRPr="00E44BC0">
        <w:rPr>
          <w:u w:val="single"/>
        </w:rPr>
        <w:t>, both cell based</w:t>
      </w:r>
      <w:r w:rsidRPr="000C479D">
        <w:rPr>
          <w:sz w:val="14"/>
        </w:rPr>
        <w:t xml:space="preserve"> (</w:t>
      </w:r>
      <w:r w:rsidRPr="000C479D">
        <w:rPr>
          <w:u w:val="single"/>
        </w:rPr>
        <w:t>Weathermen Underground, Black Panthers</w:t>
      </w:r>
      <w:r w:rsidRPr="00E44BC0">
        <w:rPr>
          <w:u w:val="single"/>
        </w:rPr>
        <w:t>,</w:t>
      </w:r>
      <w:r w:rsidRPr="000C479D">
        <w:rPr>
          <w:sz w:val="14"/>
        </w:rPr>
        <w:t xml:space="preserve"> Aryan Nations etc.) </w:t>
      </w:r>
      <w:r w:rsidRPr="00E44BC0">
        <w:rPr>
          <w:u w:val="single"/>
        </w:rPr>
        <w:t>and leaderless</w:t>
      </w:r>
      <w:r w:rsidRPr="000C479D">
        <w:rPr>
          <w:sz w:val="14"/>
        </w:rPr>
        <w:t xml:space="preserve"> (Earth Liberation Front, People for the Ethical Treatment of Animals, etc.) </w:t>
      </w:r>
      <w:r w:rsidRPr="000C479D">
        <w:rPr>
          <w:u w:val="single"/>
        </w:rPr>
        <w:t xml:space="preserve">is that they are </w:t>
      </w:r>
      <w:r w:rsidRPr="00E44BC0">
        <w:rPr>
          <w:u w:val="single"/>
        </w:rPr>
        <w:t xml:space="preserve">attempting to attack the system using the same tactics </w:t>
      </w:r>
      <w:r w:rsidRPr="008B7A63">
        <w:rPr>
          <w:highlight w:val="cyan"/>
          <w:u w:val="single"/>
        </w:rPr>
        <w:t>the ACS has already mastered: terror and psy</w:t>
      </w:r>
      <w:r w:rsidRPr="000C479D">
        <w:rPr>
          <w:u w:val="single"/>
        </w:rPr>
        <w:t xml:space="preserve">chological </w:t>
      </w:r>
      <w:r w:rsidRPr="008B7A63">
        <w:rPr>
          <w:highlight w:val="cyan"/>
          <w:u w:val="single"/>
        </w:rPr>
        <w:t>op</w:t>
      </w:r>
      <w:r w:rsidRPr="000C479D">
        <w:rPr>
          <w:u w:val="single"/>
        </w:rPr>
        <w:t>eration</w:t>
      </w:r>
      <w:r w:rsidRPr="008B7A63">
        <w:rPr>
          <w:highlight w:val="cyan"/>
          <w:u w:val="single"/>
        </w:rPr>
        <w:t>s</w:t>
      </w:r>
      <w:r w:rsidRPr="000C479D">
        <w:rPr>
          <w:sz w:val="14"/>
        </w:rPr>
        <w:t xml:space="preserve">. </w:t>
      </w:r>
      <w:r w:rsidRPr="008B7A63">
        <w:rPr>
          <w:highlight w:val="cyan"/>
          <w:u w:val="single"/>
        </w:rPr>
        <w:t>The ACS</w:t>
      </w:r>
      <w:r w:rsidRPr="000C479D">
        <w:rPr>
          <w:sz w:val="14"/>
        </w:rPr>
        <w:t xml:space="preserve"> attained primacy through the effective application of terror and psychological operations. Therefore, it </w:t>
      </w:r>
      <w:r w:rsidRPr="008B7A63">
        <w:rPr>
          <w:highlight w:val="cyan"/>
          <w:u w:val="single"/>
        </w:rPr>
        <w:t xml:space="preserve">has far more skill and experience </w:t>
      </w:r>
      <w:r w:rsidRPr="000C479D">
        <w:rPr>
          <w:u w:val="single"/>
        </w:rPr>
        <w:t>in the use of these tactics</w:t>
      </w:r>
      <w:r w:rsidRPr="008B7A63">
        <w:rPr>
          <w:highlight w:val="cyan"/>
          <w:u w:val="single"/>
        </w:rPr>
        <w:t xml:space="preserve"> than any upstart could ever hope to attain</w:t>
      </w:r>
      <w:r w:rsidRPr="000C479D">
        <w:rPr>
          <w:sz w:val="14"/>
        </w:rPr>
        <w:t xml:space="preserve">.4 </w:t>
      </w:r>
      <w:r w:rsidRPr="008B7A63">
        <w:rPr>
          <w:highlight w:val="cyan"/>
          <w:u w:val="single"/>
        </w:rPr>
        <w:t xml:space="preserve">This makes the ACS impervious to </w:t>
      </w:r>
      <w:r w:rsidRPr="000C479D">
        <w:rPr>
          <w:u w:val="single"/>
        </w:rPr>
        <w:t xml:space="preserve">traditional </w:t>
      </w:r>
      <w:r w:rsidRPr="008B7A63">
        <w:rPr>
          <w:highlight w:val="cyan"/>
          <w:u w:val="single"/>
        </w:rPr>
        <w:t>insurgency tactics.</w:t>
      </w:r>
      <w:r w:rsidRPr="000C479D">
        <w:rPr>
          <w:u w:val="single"/>
        </w:rPr>
        <w:t xml:space="preserve"> </w:t>
      </w:r>
      <w:r w:rsidRPr="000C479D">
        <w:rPr>
          <w:sz w:val="14"/>
        </w:rPr>
        <w:t xml:space="preserve"> - Political Activism and the ACS Counterinsurgency Apparatus  </w:t>
      </w:r>
      <w:r w:rsidRPr="008B7A63">
        <w:rPr>
          <w:highlight w:val="cyan"/>
          <w:u w:val="single"/>
        </w:rPr>
        <w:t xml:space="preserve">The ACS employs </w:t>
      </w:r>
      <w:r w:rsidRPr="000C479D">
        <w:rPr>
          <w:u w:val="single"/>
        </w:rPr>
        <w:t xml:space="preserve">a </w:t>
      </w:r>
      <w:r w:rsidRPr="008B7A63">
        <w:rPr>
          <w:highlight w:val="cyan"/>
          <w:u w:val="single"/>
        </w:rPr>
        <w:t>full time co</w:t>
      </w:r>
      <w:r w:rsidRPr="000C479D">
        <w:rPr>
          <w:u w:val="single"/>
        </w:rPr>
        <w:t>unter</w:t>
      </w:r>
      <w:r w:rsidRPr="008B7A63">
        <w:rPr>
          <w:highlight w:val="cyan"/>
          <w:u w:val="single"/>
        </w:rPr>
        <w:t>in</w:t>
      </w:r>
      <w:r w:rsidRPr="000C479D">
        <w:rPr>
          <w:u w:val="single"/>
        </w:rPr>
        <w:t xml:space="preserve">surgency </w:t>
      </w:r>
      <w:r w:rsidRPr="008B7A63">
        <w:rPr>
          <w:highlight w:val="cyan"/>
          <w:u w:val="single"/>
        </w:rPr>
        <w:t xml:space="preserve">infrastructure with resources </w:t>
      </w:r>
      <w:r w:rsidRPr="000C479D">
        <w:rPr>
          <w:u w:val="single"/>
        </w:rPr>
        <w:t xml:space="preserve">that are </w:t>
      </w:r>
      <w:r w:rsidRPr="008B7A63">
        <w:rPr>
          <w:highlight w:val="cyan"/>
          <w:u w:val="single"/>
        </w:rPr>
        <w:t xml:space="preserve">unimaginable to </w:t>
      </w:r>
      <w:r w:rsidRPr="000C479D">
        <w:rPr>
          <w:u w:val="single"/>
        </w:rPr>
        <w:t xml:space="preserve">most would be </w:t>
      </w:r>
      <w:r w:rsidRPr="008B7A63">
        <w:rPr>
          <w:highlight w:val="cyan"/>
          <w:u w:val="single"/>
        </w:rPr>
        <w:t>insurgents</w:t>
      </w:r>
      <w:r w:rsidRPr="000C479D">
        <w:rPr>
          <w:sz w:val="14"/>
        </w:rPr>
        <w:t xml:space="preserve">. Quite simply, </w:t>
      </w:r>
      <w:r w:rsidRPr="008B7A63">
        <w:rPr>
          <w:highlight w:val="cyan"/>
          <w:u w:val="single"/>
        </w:rPr>
        <w:t>violent insurgents have no idea</w:t>
      </w:r>
      <w:r w:rsidRPr="000C479D">
        <w:rPr>
          <w:sz w:val="14"/>
        </w:rPr>
        <w:t xml:space="preserve"> </w:t>
      </w:r>
      <w:r w:rsidRPr="000C479D">
        <w:rPr>
          <w:u w:val="single"/>
        </w:rPr>
        <w:t xml:space="preserve">of just </w:t>
      </w:r>
      <w:r w:rsidRPr="008B7A63">
        <w:rPr>
          <w:highlight w:val="cyan"/>
          <w:u w:val="single"/>
        </w:rPr>
        <w:t>how powerful the foe actually is.</w:t>
      </w:r>
      <w:r w:rsidRPr="000C479D">
        <w:rPr>
          <w:u w:val="single"/>
        </w:rPr>
        <w:t xml:space="preserve"> Violent insurgents typically start out as peaceful</w:t>
      </w:r>
      <w:r w:rsidRPr="000C479D">
        <w:rPr>
          <w:sz w:val="14"/>
        </w:rPr>
        <w:t xml:space="preserve">, idealistic, political </w:t>
      </w:r>
      <w:r w:rsidRPr="000C479D">
        <w:rPr>
          <w:u w:val="single"/>
        </w:rPr>
        <w:t>activists</w:t>
      </w:r>
      <w:r w:rsidRPr="000C479D">
        <w:rPr>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8B7A63">
        <w:rPr>
          <w:highlight w:val="cyan"/>
          <w:u w:val="single"/>
        </w:rPr>
        <w:t xml:space="preserve">all national security assets would be brought to bear against </w:t>
      </w:r>
      <w:r w:rsidRPr="000C479D">
        <w:rPr>
          <w:u w:val="single"/>
        </w:rPr>
        <w:t xml:space="preserve">any U.S. </w:t>
      </w:r>
      <w:r w:rsidRPr="007C41B9">
        <w:rPr>
          <w:u w:val="single"/>
        </w:rPr>
        <w:t xml:space="preserve">insurgency </w:t>
      </w:r>
      <w:r w:rsidRPr="008B7A63">
        <w:rPr>
          <w:highlight w:val="cyan"/>
          <w:u w:val="single"/>
        </w:rPr>
        <w:t>movement</w:t>
      </w:r>
      <w:r w:rsidRPr="00E44BC0">
        <w:rPr>
          <w:u w:val="single"/>
        </w:rPr>
        <w:t>.</w:t>
      </w:r>
      <w:r w:rsidRPr="000C479D">
        <w:rPr>
          <w:u w:val="single"/>
        </w:rPr>
        <w:t xml:space="preserve"> </w:t>
      </w:r>
      <w:r w:rsidRPr="000C479D">
        <w:rPr>
          <w:sz w:val="14"/>
        </w:rPr>
        <w:t xml:space="preserve">Additionally, the U.S. military established </w:t>
      </w:r>
      <w:r w:rsidRPr="00E44BC0">
        <w:rPr>
          <w:u w:val="single"/>
        </w:rPr>
        <w:t>NORTHCOM</w:t>
      </w:r>
      <w:r w:rsidRPr="00E44BC0">
        <w:rPr>
          <w:sz w:val="14"/>
        </w:rPr>
        <w:t xml:space="preserve"> which </w:t>
      </w:r>
      <w:r w:rsidRPr="00E44BC0">
        <w:rPr>
          <w:u w:val="single"/>
        </w:rPr>
        <w:t>designated the U.S. as an active military operational area</w:t>
      </w:r>
      <w:r w:rsidRPr="00E44BC0">
        <w:rPr>
          <w:sz w:val="14"/>
        </w:rPr>
        <w:t>.</w:t>
      </w:r>
      <w:r w:rsidRPr="000C479D">
        <w:rPr>
          <w:sz w:val="14"/>
        </w:rPr>
        <w:t xml:space="preserve"> </w:t>
      </w:r>
      <w:r w:rsidRPr="008B7A63">
        <w:rPr>
          <w:highlight w:val="cyan"/>
          <w:u w:val="single"/>
        </w:rPr>
        <w:t>Crimes</w:t>
      </w:r>
      <w:r w:rsidRPr="00E44BC0">
        <w:rPr>
          <w:sz w:val="14"/>
        </w:rPr>
        <w:t xml:space="preserve"> involving the loss of corporate profits </w:t>
      </w:r>
      <w:r w:rsidRPr="008B7A63">
        <w:rPr>
          <w:highlight w:val="cyan"/>
          <w:u w:val="single"/>
        </w:rPr>
        <w:t>will</w:t>
      </w:r>
      <w:r w:rsidRPr="00E44BC0">
        <w:rPr>
          <w:u w:val="single"/>
        </w:rPr>
        <w:t xml:space="preserve"> increasingly </w:t>
      </w:r>
      <w:r w:rsidRPr="008B7A63">
        <w:rPr>
          <w:highlight w:val="cyan"/>
          <w:u w:val="single"/>
        </w:rPr>
        <w:t>be treated as acts of terrorism</w:t>
      </w:r>
      <w:r w:rsidRPr="00E44BC0">
        <w:rPr>
          <w:u w:val="single"/>
        </w:rPr>
        <w:t xml:space="preserve"> </w:t>
      </w:r>
      <w:r w:rsidRPr="008B7A63">
        <w:rPr>
          <w:highlight w:val="cyan"/>
          <w:u w:val="single"/>
        </w:rPr>
        <w:t>and</w:t>
      </w:r>
      <w:r w:rsidRPr="000C479D">
        <w:rPr>
          <w:u w:val="single"/>
        </w:rPr>
        <w:t xml:space="preserve"> could </w:t>
      </w:r>
      <w:r w:rsidRPr="008B7A63">
        <w:rPr>
          <w:highlight w:val="cyan"/>
          <w:u w:val="single"/>
        </w:rPr>
        <w:t>garner anything from a local law enforcement response to</w:t>
      </w:r>
      <w:r w:rsidRPr="000C479D">
        <w:rPr>
          <w:u w:val="single"/>
        </w:rPr>
        <w:t xml:space="preserve"> activation of </w:t>
      </w:r>
      <w:r w:rsidRPr="008B7A63">
        <w:rPr>
          <w:highlight w:val="cyan"/>
          <w:u w:val="single"/>
        </w:rPr>
        <w:t>regular military forces</w:t>
      </w:r>
      <w:r w:rsidRPr="000C479D">
        <w:rPr>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0C479D">
        <w:rPr>
          <w:u w:val="single"/>
        </w:rPr>
        <w:t>Counterinsurgency teams routinely monitor these activities, attend the meetings, join the groups and take on leadership roles</w:t>
      </w:r>
      <w:r w:rsidRPr="000C479D">
        <w:rPr>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8B7A63">
        <w:rPr>
          <w:highlight w:val="cyan"/>
          <w:u w:val="single"/>
        </w:rPr>
        <w:t>Because</w:t>
      </w:r>
      <w:r w:rsidRPr="000C479D">
        <w:rPr>
          <w:u w:val="single"/>
        </w:rPr>
        <w:t xml:space="preserve"> the corporate state's counterinsurgency </w:t>
      </w:r>
      <w:r w:rsidRPr="008B7A63">
        <w:rPr>
          <w:highlight w:val="cyan"/>
          <w:u w:val="single"/>
        </w:rPr>
        <w:t xml:space="preserve">operatives </w:t>
      </w:r>
      <w:r w:rsidRPr="000C479D">
        <w:rPr>
          <w:u w:val="single"/>
        </w:rPr>
        <w:t xml:space="preserve">have </w:t>
      </w:r>
      <w:r w:rsidRPr="008B7A63">
        <w:rPr>
          <w:highlight w:val="cyan"/>
          <w:u w:val="single"/>
        </w:rPr>
        <w:t xml:space="preserve">infiltrated most </w:t>
      </w:r>
      <w:r w:rsidRPr="000C479D">
        <w:rPr>
          <w:u w:val="single"/>
        </w:rPr>
        <w:t xml:space="preserve">political </w:t>
      </w:r>
      <w:r w:rsidRPr="008B7A63">
        <w:rPr>
          <w:highlight w:val="cyan"/>
          <w:u w:val="single"/>
        </w:rPr>
        <w:t>activism groups</w:t>
      </w:r>
      <w:r w:rsidRPr="000C479D">
        <w:rPr>
          <w:u w:val="single"/>
        </w:rPr>
        <w:t xml:space="preserve">, the </w:t>
      </w:r>
      <w:r w:rsidRPr="008B7A63">
        <w:rPr>
          <w:highlight w:val="cyan"/>
          <w:u w:val="single"/>
        </w:rPr>
        <w:t xml:space="preserve">radicalized members will be easily identified, </w:t>
      </w:r>
      <w:r w:rsidRPr="000C479D">
        <w:rPr>
          <w:u w:val="single"/>
        </w:rPr>
        <w:t xml:space="preserve">monitored </w:t>
      </w:r>
      <w:r w:rsidRPr="008B7A63">
        <w:rPr>
          <w:highlight w:val="cyan"/>
          <w:u w:val="single"/>
        </w:rPr>
        <w:t xml:space="preserve">and </w:t>
      </w:r>
      <w:r w:rsidRPr="000C479D">
        <w:rPr>
          <w:u w:val="single"/>
        </w:rPr>
        <w:t xml:space="preserve">eventually </w:t>
      </w:r>
      <w:r w:rsidRPr="000C479D">
        <w:rPr>
          <w:sz w:val="14"/>
        </w:rPr>
        <w:t xml:space="preserve">compromised/turned, arrested </w:t>
      </w:r>
      <w:r w:rsidRPr="000C479D">
        <w:rPr>
          <w:u w:val="single"/>
        </w:rPr>
        <w:t xml:space="preserve">or </w:t>
      </w:r>
      <w:r w:rsidRPr="008B7A63">
        <w:rPr>
          <w:highlight w:val="cyan"/>
          <w:u w:val="single"/>
        </w:rPr>
        <w:t xml:space="preserve">executed. </w:t>
      </w:r>
      <w:r w:rsidRPr="000C479D">
        <w:rPr>
          <w:u w:val="single"/>
        </w:rPr>
        <w:t xml:space="preserve">The ACS wins again.  </w:t>
      </w:r>
    </w:p>
    <w:p w14:paraId="10123168" w14:textId="77777777" w:rsidR="008B7A63" w:rsidRDefault="008B7A63" w:rsidP="008B7A63"/>
    <w:p w14:paraId="24FE2DB6" w14:textId="77777777" w:rsidR="008B7A63" w:rsidRDefault="008B7A63" w:rsidP="008B7A63">
      <w:pPr>
        <w:pStyle w:val="Heading4"/>
      </w:pPr>
      <w:r>
        <w:t xml:space="preserve">Militancy fails and greases the wheels for state crackdown – the historical record proves that is doesn’t spill over to legal change. </w:t>
      </w:r>
    </w:p>
    <w:p w14:paraId="462C6B2B" w14:textId="77777777" w:rsidR="008B7A63" w:rsidRPr="00B323B2" w:rsidRDefault="008B7A63" w:rsidP="008B7A63">
      <w:pPr>
        <w:rPr>
          <w:rStyle w:val="Style13ptBold"/>
          <w:b w:val="0"/>
        </w:rPr>
      </w:pPr>
      <w:r>
        <w:rPr>
          <w:rStyle w:val="Style13ptBold"/>
        </w:rPr>
        <w:t xml:space="preserve">Rhee 18 – Professor, West Virginia University College of Law (William, Using the Master ’s Tool to Dismantle His House: Derrick Bell, Herbert Wechsler, and Critical Legal Process , Volume 3 Number 1 Concordia Law Review Article 2, 2018) </w:t>
      </w:r>
    </w:p>
    <w:p w14:paraId="31183879" w14:textId="77777777" w:rsidR="008B7A63" w:rsidRPr="00834F43" w:rsidRDefault="008B7A63" w:rsidP="008B7A63">
      <w:pPr>
        <w:rPr>
          <w:rStyle w:val="StyleUnderline"/>
        </w:rPr>
      </w:pPr>
      <w:r w:rsidRPr="00834F43">
        <w:rPr>
          <w:sz w:val="16"/>
        </w:rPr>
        <w:t>Critical Legal Process echoes Erika Wechsler and the Last Black Hero’s desire for concrete action</w:t>
      </w:r>
      <w:r w:rsidRPr="00B323B2">
        <w:rPr>
          <w:rStyle w:val="StyleUnderline"/>
        </w:rPr>
        <w:t>.</w:t>
      </w:r>
      <w:r w:rsidRPr="00834F43">
        <w:rPr>
          <w:sz w:val="16"/>
        </w:rPr>
        <w:t xml:space="preserve"> Concrete action, of course, is not necessary.471 The common complaint lodged against critical legal movements as nihilistic is unfounded.472 Before you can resolve a problem, you have to know that the problem exists. Identifying a problem without offering any concrete solutions remains a genuine scholarly contribution. However, Bell appears to disagree. He prefaces his Erika Wechsler story with a quote from the Book of James in the Bible: “</w:t>
      </w:r>
      <w:r w:rsidRPr="006216B3">
        <w:rPr>
          <w:sz w:val="16"/>
        </w:rPr>
        <w:t xml:space="preserve">For as the body without the spirit is dead, so faith without works is dead also.”473 </w:t>
      </w:r>
      <w:r w:rsidRPr="006216B3">
        <w:rPr>
          <w:rStyle w:val="StyleUnderline"/>
        </w:rPr>
        <w:t>Mere faith in critical theory thus would appear to be insufficient</w:t>
      </w:r>
      <w:r w:rsidRPr="006216B3">
        <w:rPr>
          <w:sz w:val="16"/>
        </w:rPr>
        <w:t xml:space="preserve"> to Bell. </w:t>
      </w:r>
      <w:r w:rsidRPr="006216B3">
        <w:rPr>
          <w:rStyle w:val="StyleUnderline"/>
        </w:rPr>
        <w:t>One must live that faith through concrete action. If,</w:t>
      </w:r>
      <w:r w:rsidRPr="006216B3">
        <w:rPr>
          <w:sz w:val="16"/>
        </w:rPr>
        <w:t xml:space="preserve"> however, </w:t>
      </w:r>
      <w:r w:rsidRPr="006216B3">
        <w:rPr>
          <w:rStyle w:val="StyleUnderline"/>
        </w:rPr>
        <w:t>we take</w:t>
      </w:r>
      <w:r w:rsidRPr="006216B3">
        <w:rPr>
          <w:sz w:val="16"/>
        </w:rPr>
        <w:t xml:space="preserve"> critical legal movements’ </w:t>
      </w:r>
      <w:r w:rsidRPr="006216B3">
        <w:rPr>
          <w:rStyle w:val="StyleUnderline"/>
        </w:rPr>
        <w:t>pessimistic assumptions about the Master’s oppression</w:t>
      </w:r>
      <w:r w:rsidRPr="006216B3">
        <w:rPr>
          <w:sz w:val="16"/>
        </w:rPr>
        <w:t xml:space="preserve">474 </w:t>
      </w:r>
      <w:r w:rsidRPr="006216B3">
        <w:rPr>
          <w:rStyle w:val="StyleUnderline"/>
        </w:rPr>
        <w:t>seriously, then</w:t>
      </w:r>
      <w:r w:rsidRPr="006216B3">
        <w:rPr>
          <w:sz w:val="16"/>
        </w:rPr>
        <w:t xml:space="preserve"> ironically, </w:t>
      </w:r>
      <w:r w:rsidRPr="006216B3">
        <w:rPr>
          <w:rStyle w:val="StyleUnderline"/>
        </w:rPr>
        <w:t>the only viable alternative for concrete action is the rule of law. Critical Legal Process</w:t>
      </w:r>
      <w:r w:rsidRPr="006216B3">
        <w:rPr>
          <w:sz w:val="16"/>
        </w:rPr>
        <w:t xml:space="preserve"> thus literally or figuratively </w:t>
      </w:r>
      <w:r w:rsidRPr="006216B3">
        <w:rPr>
          <w:rStyle w:val="StyleUnderline"/>
        </w:rPr>
        <w:t>focuses on using the Master’s favorite tool to dismantle his house. Because they agree</w:t>
      </w:r>
      <w:r w:rsidRPr="006216B3">
        <w:rPr>
          <w:sz w:val="16"/>
        </w:rPr>
        <w:t xml:space="preserve"> with Lorde that the Master’s favorite tool</w:t>
      </w:r>
      <w:r w:rsidRPr="006216B3">
        <w:rPr>
          <w:rStyle w:val="StyleUnderline"/>
        </w:rPr>
        <w:t>, the rule of law, can never be used to dismantle his house</w:t>
      </w:r>
      <w:r w:rsidRPr="006216B3">
        <w:rPr>
          <w:sz w:val="16"/>
        </w:rPr>
        <w:t xml:space="preserve"> of legal doctrine,475 </w:t>
      </w:r>
      <w:r w:rsidRPr="006216B3">
        <w:rPr>
          <w:rStyle w:val="StyleUnderline"/>
        </w:rPr>
        <w:t>Erika and the Last Black Hero choose to act through potentially violent revolution</w:t>
      </w:r>
      <w:r w:rsidRPr="006216B3">
        <w:rPr>
          <w:sz w:val="16"/>
        </w:rPr>
        <w:t>.476 If the Master’s oppression</w:t>
      </w:r>
      <w:r w:rsidRPr="00834F43">
        <w:rPr>
          <w:sz w:val="16"/>
        </w:rPr>
        <w:t xml:space="preserve"> is so entrenched and permanent as Bell argues,477 then nonviolent protest, which relies upon changing public opinion and the Master’s heart, would be futile. As Erika and the Last Black Hero both concede, </w:t>
      </w:r>
      <w:r w:rsidRPr="008B7A63">
        <w:rPr>
          <w:rStyle w:val="StyleUnderline"/>
          <w:highlight w:val="cyan"/>
        </w:rPr>
        <w:t xml:space="preserve">the problem with </w:t>
      </w:r>
      <w:r w:rsidRPr="008B7A63">
        <w:rPr>
          <w:rStyle w:val="Emphasis"/>
          <w:highlight w:val="cyan"/>
        </w:rPr>
        <w:t>violent revolution</w:t>
      </w:r>
      <w:r w:rsidRPr="008B7A63">
        <w:rPr>
          <w:rStyle w:val="StyleUnderline"/>
          <w:highlight w:val="cyan"/>
        </w:rPr>
        <w:t xml:space="preserve"> is that the permanent structural power disparities that</w:t>
      </w:r>
      <w:r w:rsidRPr="00B323B2">
        <w:rPr>
          <w:rStyle w:val="StyleUnderline"/>
        </w:rPr>
        <w:t xml:space="preserve"> multiple </w:t>
      </w:r>
      <w:r w:rsidRPr="008B7A63">
        <w:rPr>
          <w:rStyle w:val="StyleUnderline"/>
          <w:highlight w:val="cyan"/>
        </w:rPr>
        <w:t>critical legal movements take for granted</w:t>
      </w:r>
      <w:r w:rsidRPr="00834F43">
        <w:rPr>
          <w:sz w:val="16"/>
        </w:rPr>
        <w:t xml:space="preserve">,478 by their own admission, </w:t>
      </w:r>
      <w:r w:rsidRPr="008B7A63">
        <w:rPr>
          <w:rStyle w:val="Emphasis"/>
          <w:highlight w:val="cyan"/>
        </w:rPr>
        <w:t xml:space="preserve">doom their </w:t>
      </w:r>
      <w:r w:rsidRPr="00DA6763">
        <w:rPr>
          <w:rStyle w:val="Emphasis"/>
        </w:rPr>
        <w:t xml:space="preserve">violent </w:t>
      </w:r>
      <w:r w:rsidRPr="008B7A63">
        <w:rPr>
          <w:rStyle w:val="Emphasis"/>
          <w:highlight w:val="cyan"/>
        </w:rPr>
        <w:t>revolution to failure</w:t>
      </w:r>
      <w:r w:rsidRPr="00B323B2">
        <w:rPr>
          <w:rStyle w:val="Emphasis"/>
        </w:rPr>
        <w:t xml:space="preserve"> as well.</w:t>
      </w:r>
      <w:r w:rsidRPr="00834F43">
        <w:rPr>
          <w:sz w:val="16"/>
        </w:rPr>
        <w:t xml:space="preserve"> As the Last Black Hero explained: “</w:t>
      </w:r>
      <w:r w:rsidRPr="008B7A63">
        <w:rPr>
          <w:rStyle w:val="StyleUnderline"/>
          <w:highlight w:val="cyan"/>
        </w:rPr>
        <w:t xml:space="preserve">Universal black militance </w:t>
      </w:r>
      <w:r w:rsidRPr="008B7A63">
        <w:rPr>
          <w:rStyle w:val="Emphasis"/>
          <w:highlight w:val="cyan"/>
        </w:rPr>
        <w:t>would end black people</w:t>
      </w:r>
      <w:r w:rsidRPr="008B7A63">
        <w:rPr>
          <w:sz w:val="16"/>
          <w:highlight w:val="cyan"/>
        </w:rPr>
        <w:t xml:space="preserve">. </w:t>
      </w:r>
      <w:r w:rsidRPr="008B7A63">
        <w:rPr>
          <w:rStyle w:val="Emphasis"/>
          <w:highlight w:val="cyan"/>
        </w:rPr>
        <w:t>Whites could not stand it</w:t>
      </w:r>
      <w:r w:rsidRPr="00B323B2">
        <w:rPr>
          <w:rStyle w:val="Emphasis"/>
        </w:rPr>
        <w:t>.</w:t>
      </w:r>
      <w:r w:rsidRPr="00834F43">
        <w:rPr>
          <w:sz w:val="16"/>
        </w:rPr>
        <w:t xml:space="preserve">”479 In fact, Bell’s Last Black Hero conceded that his </w:t>
      </w:r>
      <w:r w:rsidRPr="00B323B2">
        <w:rPr>
          <w:rStyle w:val="StyleUnderline"/>
        </w:rPr>
        <w:t xml:space="preserve">black militancy was nearly suicidal: </w:t>
      </w:r>
      <w:r w:rsidRPr="008B7A63">
        <w:rPr>
          <w:rStyle w:val="StyleUnderline"/>
          <w:highlight w:val="cyan"/>
        </w:rPr>
        <w:t>Militant black leadership is like being on a bomb squad</w:t>
      </w:r>
      <w:r w:rsidRPr="00B323B2">
        <w:rPr>
          <w:rStyle w:val="StyleUnderline"/>
        </w:rPr>
        <w:t>.</w:t>
      </w:r>
      <w:r w:rsidRPr="00834F43">
        <w:rPr>
          <w:sz w:val="16"/>
        </w:rPr>
        <w:t xml:space="preserve"> It requires confidence in your skills and a courage able to survive the continuing awareness that you’re messing with dynamite, but that someone has to do it. </w:t>
      </w:r>
      <w:r w:rsidRPr="008B7A63">
        <w:rPr>
          <w:rStyle w:val="Emphasis"/>
          <w:highlight w:val="cyan"/>
        </w:rPr>
        <w:t>One mistake, and you’re gone</w:t>
      </w:r>
      <w:r w:rsidRPr="00B323B2">
        <w:rPr>
          <w:rStyle w:val="StyleUnderline"/>
        </w:rPr>
        <w:t>! Sometimes you’re gone whether or not you make a mistake</w:t>
      </w:r>
      <w:r w:rsidRPr="00834F43">
        <w:rPr>
          <w:sz w:val="16"/>
        </w:rPr>
        <w:t xml:space="preserve">.480 </w:t>
      </w:r>
      <w:r w:rsidRPr="008B7A63">
        <w:rPr>
          <w:rStyle w:val="StyleUnderline"/>
          <w:highlight w:val="cyan"/>
        </w:rPr>
        <w:t>At the end of the day,</w:t>
      </w:r>
      <w:r w:rsidRPr="00B323B2">
        <w:rPr>
          <w:rStyle w:val="StyleUnderline"/>
        </w:rPr>
        <w:t xml:space="preserve"> th</w:t>
      </w:r>
      <w:r w:rsidRPr="00834F43">
        <w:rPr>
          <w:sz w:val="16"/>
        </w:rPr>
        <w:t xml:space="preserve">e more </w:t>
      </w:r>
      <w:r w:rsidRPr="008B7A63">
        <w:rPr>
          <w:rStyle w:val="Emphasis"/>
          <w:highlight w:val="cyan"/>
        </w:rPr>
        <w:t>radical and pessimistic</w:t>
      </w:r>
      <w:r w:rsidRPr="00834F43">
        <w:rPr>
          <w:sz w:val="16"/>
        </w:rPr>
        <w:t xml:space="preserve"> core </w:t>
      </w:r>
      <w:r w:rsidRPr="008B7A63">
        <w:rPr>
          <w:rStyle w:val="Emphasis"/>
          <w:highlight w:val="cyan"/>
        </w:rPr>
        <w:t>assumptions</w:t>
      </w:r>
      <w:r w:rsidRPr="00834F43">
        <w:rPr>
          <w:sz w:val="16"/>
        </w:rPr>
        <w:t xml:space="preserve"> </w:t>
      </w:r>
      <w:r w:rsidRPr="00B323B2">
        <w:rPr>
          <w:rStyle w:val="StyleUnderline"/>
        </w:rPr>
        <w:t>at the heart of critical legal movements such</w:t>
      </w:r>
      <w:r w:rsidRPr="00834F43">
        <w:rPr>
          <w:sz w:val="16"/>
        </w:rPr>
        <w:t xml:space="preserve"> </w:t>
      </w:r>
      <w:r w:rsidRPr="00B323B2">
        <w:rPr>
          <w:rStyle w:val="StyleUnderline"/>
        </w:rPr>
        <w:t>as Bell’s Racial Realism</w:t>
      </w:r>
      <w:r w:rsidRPr="00834F43">
        <w:rPr>
          <w:sz w:val="16"/>
        </w:rPr>
        <w:t xml:space="preserve">481 </w:t>
      </w:r>
      <w:r w:rsidRPr="008B7A63">
        <w:rPr>
          <w:rStyle w:val="StyleUnderline"/>
          <w:highlight w:val="cyan"/>
        </w:rPr>
        <w:t>are</w:t>
      </w:r>
      <w:r w:rsidRPr="00834F43">
        <w:rPr>
          <w:sz w:val="16"/>
        </w:rPr>
        <w:t xml:space="preserve"> just that: </w:t>
      </w:r>
      <w:r w:rsidRPr="008B7A63">
        <w:rPr>
          <w:rStyle w:val="Emphasis"/>
          <w:highlight w:val="cyan"/>
        </w:rPr>
        <w:t>unprovable</w:t>
      </w:r>
      <w:r w:rsidRPr="00834F43">
        <w:rPr>
          <w:sz w:val="16"/>
        </w:rPr>
        <w:t xml:space="preserve"> assumptions.482 They are unprovable </w:t>
      </w:r>
      <w:r w:rsidRPr="00B323B2">
        <w:rPr>
          <w:rStyle w:val="Emphasis"/>
        </w:rPr>
        <w:t>because there are simply too many variables to test their veracity</w:t>
      </w:r>
      <w:r w:rsidRPr="00834F43">
        <w:rPr>
          <w:sz w:val="16"/>
        </w:rPr>
        <w:t xml:space="preserve">. For example, </w:t>
      </w:r>
      <w:r w:rsidRPr="008B7A63">
        <w:rPr>
          <w:rStyle w:val="StyleUnderline"/>
          <w:highlight w:val="cyan"/>
        </w:rPr>
        <w:t>you either believe</w:t>
      </w:r>
      <w:r w:rsidRPr="00834F43">
        <w:rPr>
          <w:sz w:val="16"/>
        </w:rPr>
        <w:t xml:space="preserve">, along </w:t>
      </w:r>
      <w:r w:rsidRPr="00B323B2">
        <w:rPr>
          <w:rStyle w:val="StyleUnderline"/>
        </w:rPr>
        <w:t>with</w:t>
      </w:r>
      <w:r w:rsidRPr="00834F43">
        <w:rPr>
          <w:sz w:val="16"/>
        </w:rPr>
        <w:t xml:space="preserve"> Bell and </w:t>
      </w:r>
      <w:r w:rsidRPr="00B323B2">
        <w:rPr>
          <w:rStyle w:val="StyleUnderline"/>
        </w:rPr>
        <w:t xml:space="preserve">Critical Race Theorists, </w:t>
      </w:r>
      <w:r w:rsidRPr="008B7A63">
        <w:rPr>
          <w:rStyle w:val="StyleUnderline"/>
          <w:highlight w:val="cyan"/>
        </w:rPr>
        <w:t xml:space="preserve">that U.S. racism is </w:t>
      </w:r>
      <w:r w:rsidRPr="008B7A63">
        <w:rPr>
          <w:rStyle w:val="Emphasis"/>
          <w:highlight w:val="cyan"/>
        </w:rPr>
        <w:t>structurally permanent and impervious to legal reform</w:t>
      </w:r>
      <w:r w:rsidRPr="008B7A63">
        <w:rPr>
          <w:sz w:val="16"/>
          <w:highlight w:val="cyan"/>
        </w:rPr>
        <w:t xml:space="preserve">, </w:t>
      </w:r>
      <w:r w:rsidRPr="008B7A63">
        <w:rPr>
          <w:rStyle w:val="StyleUnderline"/>
          <w:highlight w:val="cyan"/>
        </w:rPr>
        <w:t>or</w:t>
      </w:r>
      <w:r w:rsidRPr="00834F43">
        <w:rPr>
          <w:sz w:val="16"/>
        </w:rPr>
        <w:t xml:space="preserve">, </w:t>
      </w:r>
      <w:r w:rsidRPr="00B323B2">
        <w:rPr>
          <w:rStyle w:val="StyleUnderline"/>
        </w:rPr>
        <w:t xml:space="preserve">along with Wechsler and civil rights advocates, </w:t>
      </w:r>
      <w:r w:rsidRPr="008B7A63">
        <w:rPr>
          <w:rStyle w:val="StyleUnderline"/>
          <w:highlight w:val="cyan"/>
        </w:rPr>
        <w:t>that</w:t>
      </w:r>
      <w:r w:rsidRPr="00B323B2">
        <w:rPr>
          <w:rStyle w:val="StyleUnderline"/>
        </w:rPr>
        <w:t xml:space="preserve"> U.S. </w:t>
      </w:r>
      <w:r w:rsidRPr="008B7A63">
        <w:rPr>
          <w:rStyle w:val="StyleUnderline"/>
          <w:highlight w:val="cyan"/>
        </w:rPr>
        <w:t>racism</w:t>
      </w:r>
      <w:r w:rsidRPr="00B323B2">
        <w:rPr>
          <w:rStyle w:val="StyleUnderline"/>
        </w:rPr>
        <w:t xml:space="preserve">, while still present in modern American society, </w:t>
      </w:r>
      <w:r w:rsidRPr="008B7A63">
        <w:rPr>
          <w:rStyle w:val="StyleUnderline"/>
          <w:highlight w:val="cyan"/>
        </w:rPr>
        <w:t>can be lessened through the rule of law</w:t>
      </w:r>
      <w:r w:rsidRPr="00834F43">
        <w:rPr>
          <w:sz w:val="16"/>
        </w:rPr>
        <w:t xml:space="preserve">. In the final analysis, </w:t>
      </w:r>
      <w:r w:rsidRPr="00B323B2">
        <w:rPr>
          <w:rStyle w:val="Emphasis"/>
        </w:rPr>
        <w:t xml:space="preserve">core assumptions like </w:t>
      </w:r>
      <w:r w:rsidRPr="008B7A63">
        <w:rPr>
          <w:rStyle w:val="Emphasis"/>
          <w:highlight w:val="cyan"/>
        </w:rPr>
        <w:t>the permanence or impermanence of racism are more about faith than reason or evidence</w:t>
      </w:r>
      <w:r w:rsidRPr="00834F43">
        <w:rPr>
          <w:sz w:val="16"/>
        </w:rPr>
        <w:t xml:space="preserve">. As Bell recognized with his critical deconstruction of legal doctrine,483 for better or worse, many lawmakers and practicing attorneys in a democracy believe that legal doctrine is the only “real” form of law.484 They unfairly reject critical theoretical legal scholarship as useless.485 Even if they refuse to accept critically deconstructed hypothetical legal doctrine seriously as workable alternatives, they can nevertheless better understand critical legal theoretical concepts when “translated” into legal doctrine. Just as identifying the problem is the necessary prerequisite to solving the problem, Bell’s critical deconstruction of legal doctrine is the necessary prerequisite to Wechsler’s transformative reconstruction of legal doctrine. Above all, </w:t>
      </w:r>
      <w:r w:rsidRPr="00B323B2">
        <w:rPr>
          <w:rStyle w:val="StyleUnderline"/>
        </w:rPr>
        <w:t xml:space="preserve">Critical Legal Process’s willingness to use legal doctrine symbolically and practically allows people who run the ideological gamut, from </w:t>
      </w:r>
      <w:r w:rsidRPr="00B323B2">
        <w:rPr>
          <w:rStyle w:val="Emphasis"/>
        </w:rPr>
        <w:t>well-intentioned</w:t>
      </w:r>
      <w:r w:rsidRPr="00834F43">
        <w:rPr>
          <w:sz w:val="16"/>
        </w:rPr>
        <w:t xml:space="preserve"> </w:t>
      </w:r>
      <w:r w:rsidRPr="00B323B2">
        <w:rPr>
          <w:rStyle w:val="StyleUnderline"/>
        </w:rPr>
        <w:t>but</w:t>
      </w:r>
      <w:r w:rsidRPr="00834F43">
        <w:rPr>
          <w:sz w:val="16"/>
        </w:rPr>
        <w:t xml:space="preserve"> </w:t>
      </w:r>
      <w:r w:rsidRPr="00B323B2">
        <w:rPr>
          <w:rStyle w:val="Emphasis"/>
        </w:rPr>
        <w:t>hesitant incremental law reformers</w:t>
      </w:r>
      <w:r w:rsidRPr="00834F43">
        <w:rPr>
          <w:sz w:val="16"/>
        </w:rPr>
        <w:t xml:space="preserve"> </w:t>
      </w:r>
      <w:r w:rsidRPr="00B323B2">
        <w:rPr>
          <w:rStyle w:val="StyleUnderline"/>
        </w:rPr>
        <w:t>to</w:t>
      </w:r>
      <w:r w:rsidRPr="00834F43">
        <w:rPr>
          <w:sz w:val="16"/>
        </w:rPr>
        <w:t xml:space="preserve"> </w:t>
      </w:r>
      <w:r w:rsidRPr="00B323B2">
        <w:rPr>
          <w:rStyle w:val="Emphasis"/>
        </w:rPr>
        <w:t>radical critical legal theorists disdainful of the rule of law, to work together to improve the lives of oppressed groups.</w:t>
      </w:r>
      <w:r w:rsidRPr="00834F43">
        <w:rPr>
          <w:sz w:val="16"/>
        </w:rPr>
        <w:t xml:space="preserve"> CONCLUSION In another story, The Ultimate Civil Rights Strategy, Bell acknowledged that the Master’s tool, the rule of law, might be repurposed in a third way to dismantle the Master’s house.486 The Celestial Curia Sisters, immortals who resemble the Greek Muses, 487 left open the hope that </w:t>
      </w:r>
      <w:r w:rsidRPr="008B7A63">
        <w:rPr>
          <w:rStyle w:val="StyleUnderline"/>
          <w:highlight w:val="cyan"/>
        </w:rPr>
        <w:t xml:space="preserve">this third way </w:t>
      </w:r>
      <w:r w:rsidRPr="008B7A63">
        <w:rPr>
          <w:rStyle w:val="Emphasis"/>
          <w:highlight w:val="cyan"/>
        </w:rPr>
        <w:t>might</w:t>
      </w:r>
      <w:r w:rsidRPr="00B323B2">
        <w:rPr>
          <w:rStyle w:val="Emphasis"/>
        </w:rPr>
        <w:t xml:space="preserve"> work:</w:t>
      </w:r>
      <w:r w:rsidRPr="00834F43">
        <w:rPr>
          <w:sz w:val="16"/>
        </w:rPr>
        <w:t xml:space="preserve"> “My Curia Sisters,” Geneva [Crenshaw] said, “I . . . confess[] confusion</w:t>
      </w:r>
      <w:r w:rsidRPr="00B323B2">
        <w:rPr>
          <w:rStyle w:val="StyleUnderline"/>
        </w:rPr>
        <w:t xml:space="preserve">. </w:t>
      </w:r>
      <w:r w:rsidRPr="00834F43">
        <w:rPr>
          <w:sz w:val="16"/>
        </w:rPr>
        <w:t xml:space="preserve">You warn us that </w:t>
      </w:r>
      <w:r w:rsidRPr="00B323B2">
        <w:rPr>
          <w:rStyle w:val="StyleUnderline"/>
        </w:rPr>
        <w:t xml:space="preserve">our </w:t>
      </w:r>
      <w:r w:rsidRPr="008B7A63">
        <w:rPr>
          <w:rStyle w:val="StyleUnderline"/>
          <w:highlight w:val="cyan"/>
        </w:rPr>
        <w:t>legal programs</w:t>
      </w:r>
      <w:r w:rsidRPr="00B323B2">
        <w:rPr>
          <w:rStyle w:val="StyleUnderline"/>
        </w:rPr>
        <w:t xml:space="preserve"> are foredoomed to </w:t>
      </w:r>
      <w:r w:rsidRPr="008B7A63">
        <w:rPr>
          <w:rStyle w:val="StyleUnderline"/>
          <w:highlight w:val="cyan"/>
        </w:rPr>
        <w:t>fail</w:t>
      </w:r>
      <w:r w:rsidRPr="00DA6763">
        <w:rPr>
          <w:rStyle w:val="StyleUnderline"/>
        </w:rPr>
        <w:t>ure,</w:t>
      </w:r>
      <w:r w:rsidRPr="00B323B2">
        <w:rPr>
          <w:rStyle w:val="StyleUnderline"/>
        </w:rPr>
        <w:t xml:space="preserve"> </w:t>
      </w:r>
      <w:r w:rsidRPr="008B7A63">
        <w:rPr>
          <w:rStyle w:val="StyleUnderline"/>
          <w:highlight w:val="cyan"/>
        </w:rPr>
        <w:t>and yet</w:t>
      </w:r>
      <w:r w:rsidRPr="00B323B2">
        <w:rPr>
          <w:rStyle w:val="StyleUnderline"/>
        </w:rPr>
        <w:t xml:space="preserve"> you urge us to continue those very</w:t>
      </w:r>
      <w:r w:rsidRPr="00834F43">
        <w:rPr>
          <w:sz w:val="16"/>
        </w:rPr>
        <w:t xml:space="preserve"> programs </w:t>
      </w:r>
      <w:r w:rsidRPr="00B323B2">
        <w:rPr>
          <w:rStyle w:val="Emphasis"/>
        </w:rPr>
        <w:t xml:space="preserve">because </w:t>
      </w:r>
      <w:r w:rsidRPr="008B7A63">
        <w:rPr>
          <w:rStyle w:val="Emphasis"/>
          <w:highlight w:val="cyan"/>
        </w:rPr>
        <w:t>they will create an atmosphere of protest</w:t>
      </w:r>
      <w:r w:rsidRPr="00834F43">
        <w:rPr>
          <w:sz w:val="16"/>
        </w:rPr>
        <w:t>. I must reiterate my fear that this approach will simply perpetuate the pattern of benefit to whites of legal reforms achieved by civil rights litigation intended to help blacks.” [The Curia responded,] “</w:t>
      </w:r>
      <w:r w:rsidRPr="00B323B2">
        <w:rPr>
          <w:rStyle w:val="StyleUnderline"/>
        </w:rPr>
        <w:t xml:space="preserve">The benefit they bring to all is proof of how potent a weapon your civil rights programs can be in seeking a restructured society. </w:t>
      </w:r>
      <w:r w:rsidRPr="008B7A63">
        <w:rPr>
          <w:rStyle w:val="StyleUnderline"/>
          <w:highlight w:val="cyan"/>
        </w:rPr>
        <w:t>Future campaigns</w:t>
      </w:r>
      <w:r w:rsidRPr="00B323B2">
        <w:rPr>
          <w:rStyle w:val="StyleUnderline"/>
        </w:rPr>
        <w:t xml:space="preserve">, while </w:t>
      </w:r>
      <w:r w:rsidRPr="008B7A63">
        <w:rPr>
          <w:rStyle w:val="StyleUnderline"/>
          <w:highlight w:val="cyan"/>
        </w:rPr>
        <w:t>seeking relief</w:t>
      </w:r>
      <w:r w:rsidRPr="00B323B2">
        <w:rPr>
          <w:rStyle w:val="StyleUnderline"/>
        </w:rPr>
        <w:t xml:space="preserve"> in traditional forms, should </w:t>
      </w:r>
      <w:r w:rsidRPr="008B7A63">
        <w:rPr>
          <w:rStyle w:val="StyleUnderline"/>
          <w:highlight w:val="cyan"/>
        </w:rPr>
        <w:t>emphasize the chasm between the existing social order and the nation’s ideals.</w:t>
      </w:r>
      <w:r w:rsidRPr="00834F43">
        <w:rPr>
          <w:sz w:val="16"/>
        </w:rPr>
        <w:t xml:space="preserve"> Thus, Sister Geneva, </w:t>
      </w:r>
      <w:r w:rsidRPr="008B7A63">
        <w:rPr>
          <w:rStyle w:val="StyleUnderline"/>
          <w:highlight w:val="cyan"/>
        </w:rPr>
        <w:t>litigation</w:t>
      </w:r>
      <w:r w:rsidRPr="008B7A63">
        <w:rPr>
          <w:sz w:val="16"/>
          <w:highlight w:val="cyan"/>
        </w:rPr>
        <w:t xml:space="preserve"> </w:t>
      </w:r>
      <w:r w:rsidRPr="008B7A63">
        <w:rPr>
          <w:rStyle w:val="Emphasis"/>
          <w:highlight w:val="cyan"/>
        </w:rPr>
        <w:t>as well as protests and political efforts</w:t>
      </w:r>
      <w:r w:rsidRPr="00B323B2">
        <w:rPr>
          <w:rStyle w:val="Emphasis"/>
        </w:rPr>
        <w:t xml:space="preserve"> would </w:t>
      </w:r>
      <w:r w:rsidRPr="008B7A63">
        <w:rPr>
          <w:rStyle w:val="Emphasis"/>
          <w:highlight w:val="cyan"/>
        </w:rPr>
        <w:t>pursue reform directly as well as create a continuing tension between what you are and what you might become</w:t>
      </w:r>
      <w:r w:rsidRPr="00834F43">
        <w:rPr>
          <w:sz w:val="16"/>
        </w:rPr>
        <w:t xml:space="preserve">. Out of this tension may come the insight and imagination necessary to recast the nation’s guiding principles closer to the ideal—for all Americans.”488 </w:t>
      </w:r>
      <w:r w:rsidRPr="008B7A63">
        <w:rPr>
          <w:rStyle w:val="StyleUnderline"/>
          <w:highlight w:val="cyan"/>
        </w:rPr>
        <w:t>Tension</w:t>
      </w:r>
      <w:r w:rsidRPr="00834F43">
        <w:rPr>
          <w:sz w:val="16"/>
        </w:rPr>
        <w:t xml:space="preserve"> understandably </w:t>
      </w:r>
      <w:r w:rsidRPr="008B7A63">
        <w:rPr>
          <w:rStyle w:val="StyleUnderline"/>
          <w:highlight w:val="cyan"/>
        </w:rPr>
        <w:t>leaves us uncomfortable</w:t>
      </w:r>
      <w:r w:rsidRPr="00B323B2">
        <w:rPr>
          <w:rStyle w:val="StyleUnderline"/>
        </w:rPr>
        <w:t>. We crave certainty. Yet with sharply divisive legal and policy issues like race, tension is what helps us escape our confirmation bias echo chamber and make better</w:t>
      </w:r>
      <w:r w:rsidRPr="00834F43">
        <w:rPr>
          <w:sz w:val="16"/>
        </w:rPr>
        <w:t>—dare we say—</w:t>
      </w:r>
      <w:r w:rsidRPr="00B323B2">
        <w:rPr>
          <w:rStyle w:val="Emphasis"/>
        </w:rPr>
        <w:t>more objective decisions</w:t>
      </w:r>
      <w:r w:rsidRPr="00834F43">
        <w:rPr>
          <w:sz w:val="16"/>
        </w:rPr>
        <w:t xml:space="preserve">.489 Critical Legal Process seeks to embrace the continuing tension the Curia identified—between our ideals and our reality—to find a third way to improve legal doctrine. In this sense, Critical Legal Process, like both Bell and Wechsler, cares more about the struggle, the journey, and the process than the eventual destination or outcome. In their own way, </w:t>
      </w:r>
      <w:r w:rsidRPr="00834F43">
        <w:rPr>
          <w:rStyle w:val="StyleUnderline"/>
        </w:rPr>
        <w:t>both Bell and Wechsler admitted that their tasks ultimately were impossible</w:t>
      </w:r>
      <w:r w:rsidRPr="00834F43">
        <w:rPr>
          <w:sz w:val="16"/>
        </w:rPr>
        <w:t xml:space="preserve">. In light of the overwhelming power disparity and structural permanence of racism, real racial progress seemed impossible to Bell.490 [FOOTNOTE BEGINS] 490 Bell admitted this during an interview about Faces at the Bottom of the Well. The interviewer quoted this intentionally italicized passage from the book (which eventually became Bell’s Racial Realism Rule): Black people will never gain full equality in this country. Even those herculean efforts we hail as successful will produce no more than temporary “peaks of progress,” short-lived victories that slide into irrelevance as racial patterns adapt in ways that maintain white dominance. This is a hard-to-accept fact that all history verifies. We must acknowledge it, not as a sign of submission, but as an act of ultimate defiance. DERRICK A. BELL, FACES AT THE BOTTOM OF THE WELL: THE PERMANENCE OF RACISM 12 (1992). Bell responded, “Yes. Yes . . . [I]f I had to put down my whole 35 years of working in this, . . . it’s reflected . . . [in] that paragraph . . . [b]ecause if you read nothing else, I think that reflects my experience. Now am I right? I’m not sure. But that is my experience.” Bell, supra note 142. As George Taylor recognized, “[a]t the heart of Derrick Bell’s work lies a conundrum. He argues that </w:t>
      </w:r>
      <w:r w:rsidRPr="00834F43">
        <w:rPr>
          <w:rStyle w:val="StyleUnderline"/>
        </w:rPr>
        <w:t>racism is permanent</w:t>
      </w:r>
      <w:r w:rsidRPr="00834F43">
        <w:rPr>
          <w:sz w:val="16"/>
        </w:rPr>
        <w:t xml:space="preserve">, and </w:t>
      </w:r>
      <w:r w:rsidRPr="00834F43">
        <w:rPr>
          <w:rStyle w:val="StyleUnderline"/>
        </w:rPr>
        <w:t>yet at the same time</w:t>
      </w:r>
      <w:r w:rsidRPr="00834F43">
        <w:rPr>
          <w:sz w:val="16"/>
        </w:rPr>
        <w:t xml:space="preserve"> he insists that the </w:t>
      </w:r>
      <w:r w:rsidRPr="00834F43">
        <w:rPr>
          <w:rStyle w:val="Emphasis"/>
        </w:rPr>
        <w:t>struggle against racism remains worthwhile and valuable</w:t>
      </w:r>
      <w:r w:rsidRPr="00834F43">
        <w:rPr>
          <w:sz w:val="16"/>
        </w:rPr>
        <w:t xml:space="preserve">.” George H. Taylor, Racism as “The Nation’s Crucial Sin”: Theology and Derrick Bell, 9 MICH. J. RACE &amp; L. 269, 269 (2004).[ FOOTNOTE ENDS] Although Wechsler believed that legal doctrinal reform could limit racism, Wechsler also agreed that </w:t>
      </w:r>
      <w:r w:rsidRPr="008B7A63">
        <w:rPr>
          <w:rStyle w:val="StyleUnderline"/>
          <w:highlight w:val="cyan"/>
        </w:rPr>
        <w:t>perfect legal doctrine was impossible</w:t>
      </w:r>
      <w:r w:rsidRPr="00834F43">
        <w:rPr>
          <w:sz w:val="16"/>
        </w:rPr>
        <w:t xml:space="preserve">.491 Wechsler probably would also concede that it is impossible to eradicate racism. </w:t>
      </w:r>
      <w:r w:rsidRPr="00834F43">
        <w:rPr>
          <w:rStyle w:val="StyleUnderline"/>
        </w:rPr>
        <w:t>Both Bell and Wechsler found meaning and significance in</w:t>
      </w:r>
      <w:r w:rsidRPr="00834F43">
        <w:rPr>
          <w:sz w:val="16"/>
        </w:rPr>
        <w:t>—as American realist Justice Oliver Wendell Holmes, Jr. stated—</w:t>
      </w:r>
      <w:r w:rsidRPr="00834F43">
        <w:rPr>
          <w:rStyle w:val="StyleUnderline"/>
        </w:rPr>
        <w:t>wearing your heart out in pursuit of the unattainable</w:t>
      </w:r>
      <w:r w:rsidRPr="00834F43">
        <w:rPr>
          <w:sz w:val="16"/>
        </w:rPr>
        <w:t xml:space="preserve">.492 Wechsler’s famous Neutral Principles address, to which Bell responded, was dedicated to Justice Holmes.493 Wechsler called himself a “jobbist . . . [c]oncerned with competence and . . . intellectual integrity in thinking about law and working about law.”494 Holmes explained about his “imaginary society of jobbists” that “[t]heir job is their contribution to the general welfare and when a man is on that, he will do it better the less he thinks either of himself or his neighbors, and the more he puts all his energy into the problem he has to solve.” 495 For all their considerable ideological disagreement, Bell probably would agree with Wechsler that he too was a jobbist. When it comes to our continuing “American Dilemma”496 of race relations and remediation of past discrimination, we all need to be jobbists. Although Bell and Wechsler disagreed over the content of Brown’s neutral principle,497 both were undoubtedly courageous people. Perhaps Wechsler’s truly neutral principles of law and Bell’s definition of courage share an overlapping vision. Bell defined courage as “a decision you make to act in a way that works through your own fear for the greater good as opposed to pure self-interest. Courage means putting at risk your immediate selfinterest for what you believe is right.”498 Despite his cynicism, Bell acknowledged that people still respected courage and principle: I think that there is, even in our bottom-line society—you know, take care of number one . . . there is a real respect and a regard for individuals who are willing to act on principle, whether it turns out to be right or . . . wrong or misguided.499 To Wechsler, a truly neutral principle of law would satisfy Bell’s definition of courage. Eschewing outcome-determinative self-interest for the greater good of principled legal doctrine makes for the courageous rule of law. </w:t>
      </w:r>
      <w:r w:rsidRPr="008B7A63">
        <w:rPr>
          <w:rStyle w:val="StyleUnderline"/>
          <w:highlight w:val="cyan"/>
        </w:rPr>
        <w:t>We need the courageous rule of law</w:t>
      </w:r>
      <w:r w:rsidRPr="00834F43">
        <w:rPr>
          <w:rStyle w:val="StyleUnderline"/>
        </w:rPr>
        <w:t>. Perhaps, like Audre Lorde claimed, the Master’s tool will never dismantle his house</w:t>
      </w:r>
      <w:r w:rsidRPr="00834F43">
        <w:rPr>
          <w:sz w:val="16"/>
        </w:rPr>
        <w:t xml:space="preserve">.500 </w:t>
      </w:r>
      <w:r w:rsidRPr="00834F43">
        <w:rPr>
          <w:rStyle w:val="StyleUnderline"/>
        </w:rPr>
        <w:t xml:space="preserve">Perhaps the rule of law will provide only </w:t>
      </w:r>
      <w:r w:rsidRPr="00834F43">
        <w:rPr>
          <w:rStyle w:val="Emphasis"/>
        </w:rPr>
        <w:t>temporary relief</w:t>
      </w:r>
      <w:r w:rsidRPr="00834F43">
        <w:rPr>
          <w:sz w:val="16"/>
        </w:rPr>
        <w:t xml:space="preserve"> but never genuine change. </w:t>
      </w:r>
      <w:r w:rsidRPr="00834F43">
        <w:rPr>
          <w:rStyle w:val="Emphasis"/>
        </w:rPr>
        <w:t>Only time will tell.</w:t>
      </w:r>
      <w:r w:rsidRPr="00834F43">
        <w:rPr>
          <w:sz w:val="16"/>
        </w:rPr>
        <w:t xml:space="preserve"> </w:t>
      </w:r>
      <w:r w:rsidRPr="00834F43">
        <w:rPr>
          <w:rStyle w:val="StyleUnderline"/>
        </w:rPr>
        <w:t>In the meantime, we</w:t>
      </w:r>
      <w:r w:rsidRPr="00834F43">
        <w:rPr>
          <w:sz w:val="16"/>
        </w:rPr>
        <w:t xml:space="preserve"> can find solace in Derrick Bell’s wise words: “[</w:t>
      </w:r>
      <w:r w:rsidRPr="00834F43">
        <w:rPr>
          <w:rStyle w:val="StyleUnderline"/>
        </w:rPr>
        <w:t>W]e must not forget that it is our duty to keep looking for an answer, realizing that we may never find it. Our salvation is not in the discovery, but in the search.</w:t>
      </w:r>
      <w:r>
        <w:rPr>
          <w:rStyle w:val="StyleUnderline"/>
        </w:rPr>
        <w:t>”</w:t>
      </w:r>
    </w:p>
    <w:p w14:paraId="093B4A5C" w14:textId="77777777" w:rsidR="008B7A63" w:rsidRDefault="008B7A63" w:rsidP="008B7A63"/>
    <w:p w14:paraId="6925B0B6" w14:textId="77777777" w:rsidR="008B7A63" w:rsidRPr="008B7A63" w:rsidRDefault="008B7A63" w:rsidP="008B7A63"/>
    <w:p w14:paraId="4646286A" w14:textId="323EC99A" w:rsidR="008B7A63" w:rsidRDefault="008B7A63" w:rsidP="008B7A63">
      <w:pPr>
        <w:pStyle w:val="Heading1"/>
      </w:pPr>
      <w:r>
        <w:t>1NR</w:t>
      </w:r>
    </w:p>
    <w:p w14:paraId="332AD670" w14:textId="1FDEED66" w:rsidR="00404F10" w:rsidRDefault="008B7A63" w:rsidP="00404F10">
      <w:pPr>
        <w:pStyle w:val="Heading3"/>
      </w:pPr>
      <w:r>
        <w:t xml:space="preserve">1nr - </w:t>
      </w:r>
      <w:r w:rsidR="00404F10">
        <w:t>Perm</w:t>
      </w:r>
    </w:p>
    <w:p w14:paraId="50579AD0" w14:textId="77777777" w:rsidR="00404F10" w:rsidRDefault="00404F10" w:rsidP="00404F10">
      <w:pPr>
        <w:pStyle w:val="Heading4"/>
      </w:pPr>
      <w:r>
        <w:t>Polarization DA - the Aff only leads to polarization and blocks effective action</w:t>
      </w:r>
    </w:p>
    <w:p w14:paraId="4BDAEBCA" w14:textId="77777777" w:rsidR="00404F10" w:rsidRDefault="00404F10" w:rsidP="00404F10">
      <w:pPr>
        <w:rPr>
          <w:rStyle w:val="Style13ptBold"/>
          <w:b w:val="0"/>
        </w:rPr>
      </w:pPr>
      <w:r>
        <w:rPr>
          <w:rStyle w:val="Style13ptBold"/>
        </w:rPr>
        <w:t>Karlsson 13</w:t>
      </w:r>
      <w:r>
        <w:rPr>
          <w:rStyle w:val="Style13ptBold"/>
          <w:b w:val="0"/>
        </w:rPr>
        <w:t xml:space="preserve"> [Rasmus, Senior lecturer in Political Science at Umea University, “Ambivalence, irony, and democracy in the Anthropocene,” </w:t>
      </w:r>
      <w:r>
        <w:rPr>
          <w:rStyle w:val="Style13ptBold"/>
          <w:b w:val="0"/>
          <w:i/>
        </w:rPr>
        <w:t>Futures</w:t>
      </w:r>
      <w:r>
        <w:rPr>
          <w:rStyle w:val="Style13ptBold"/>
          <w:b w:val="0"/>
        </w:rPr>
        <w:t>, http://bit.ly/2lCoG1N]</w:t>
      </w:r>
    </w:p>
    <w:p w14:paraId="28947023" w14:textId="575570A9" w:rsidR="00404F10" w:rsidRDefault="00404F10" w:rsidP="00404F10">
      <w:pPr>
        <w:rPr>
          <w:sz w:val="16"/>
        </w:rPr>
      </w:pPr>
      <w:r w:rsidRPr="00C927B4">
        <w:rPr>
          <w:sz w:val="16"/>
        </w:rPr>
        <w:t xml:space="preserve">Steering clear of an environmental collapse will most likely require more integrated forms of social analysis and foresight (Slaughter, 2012). At the same time, </w:t>
      </w:r>
      <w:r w:rsidRPr="008F46E0">
        <w:rPr>
          <w:rStyle w:val="StyleUnderline"/>
        </w:rPr>
        <w:t xml:space="preserve">there is a tendency in </w:t>
      </w:r>
      <w:r w:rsidRPr="008B7A63">
        <w:rPr>
          <w:rStyle w:val="StyleUnderline"/>
          <w:highlight w:val="cyan"/>
        </w:rPr>
        <w:t>much of the green literature</w:t>
      </w:r>
      <w:r w:rsidRPr="008F46E0">
        <w:rPr>
          <w:rStyle w:val="StyleUnderline"/>
        </w:rPr>
        <w:t xml:space="preserve"> to </w:t>
      </w:r>
      <w:r w:rsidRPr="008B7A63">
        <w:rPr>
          <w:rStyle w:val="StyleUnderline"/>
          <w:highlight w:val="cyan"/>
        </w:rPr>
        <w:t>bring a</w:t>
      </w:r>
      <w:r w:rsidRPr="008F46E0">
        <w:rPr>
          <w:rStyle w:val="StyleUnderline"/>
        </w:rPr>
        <w:t xml:space="preserve"> whole </w:t>
      </w:r>
      <w:r w:rsidRPr="008B7A63">
        <w:rPr>
          <w:rStyle w:val="StyleUnderline"/>
          <w:highlight w:val="cyan"/>
        </w:rPr>
        <w:t>host of existential</w:t>
      </w:r>
      <w:r w:rsidRPr="008F46E0">
        <w:rPr>
          <w:rStyle w:val="StyleUnderline"/>
        </w:rPr>
        <w:t xml:space="preserve">, political </w:t>
      </w:r>
      <w:r w:rsidRPr="008B7A63">
        <w:rPr>
          <w:rStyle w:val="StyleUnderline"/>
          <w:highlight w:val="cyan"/>
        </w:rPr>
        <w:t>or</w:t>
      </w:r>
      <w:r w:rsidRPr="008F46E0">
        <w:rPr>
          <w:rStyle w:val="StyleUnderline"/>
        </w:rPr>
        <w:t xml:space="preserve"> even </w:t>
      </w:r>
      <w:r w:rsidRPr="008B7A63">
        <w:rPr>
          <w:rStyle w:val="StyleUnderline"/>
          <w:highlight w:val="cyan"/>
        </w:rPr>
        <w:t>spiritual questions into the</w:t>
      </w:r>
      <w:r w:rsidRPr="008F46E0">
        <w:rPr>
          <w:rStyle w:val="StyleUnderline"/>
        </w:rPr>
        <w:t xml:space="preserve"> sustainability </w:t>
      </w:r>
      <w:r w:rsidRPr="008B7A63">
        <w:rPr>
          <w:rStyle w:val="StyleUnderline"/>
          <w:highlight w:val="cyan"/>
        </w:rPr>
        <w:t>equation in ways which</w:t>
      </w:r>
      <w:r w:rsidRPr="008F46E0">
        <w:rPr>
          <w:rStyle w:val="StyleUnderline"/>
        </w:rPr>
        <w:t xml:space="preserve"> basically </w:t>
      </w:r>
      <w:r w:rsidRPr="008B7A63">
        <w:rPr>
          <w:rStyle w:val="StyleUnderline"/>
          <w:highlight w:val="cyan"/>
        </w:rPr>
        <w:t>suggest that</w:t>
      </w:r>
      <w:r w:rsidRPr="008F46E0">
        <w:rPr>
          <w:rStyle w:val="StyleUnderline"/>
        </w:rPr>
        <w:t xml:space="preserve"> either </w:t>
      </w:r>
      <w:r w:rsidRPr="008B7A63">
        <w:rPr>
          <w:rStyle w:val="StyleUnderline"/>
          <w:highlight w:val="cyan"/>
        </w:rPr>
        <w:t>people everywhere undergo a revolution in</w:t>
      </w:r>
      <w:r w:rsidRPr="008F46E0">
        <w:rPr>
          <w:rStyle w:val="StyleUnderline"/>
        </w:rPr>
        <w:t xml:space="preserve"> terms of </w:t>
      </w:r>
      <w:r w:rsidRPr="008B7A63">
        <w:rPr>
          <w:rStyle w:val="StyleUnderline"/>
          <w:highlight w:val="cyan"/>
        </w:rPr>
        <w:t>consciousness</w:t>
      </w:r>
      <w:r w:rsidRPr="008F46E0">
        <w:rPr>
          <w:rStyle w:val="StyleUnderline"/>
        </w:rPr>
        <w:t xml:space="preserve"> or there is no hope for the future</w:t>
      </w:r>
      <w:r w:rsidRPr="00C927B4">
        <w:rPr>
          <w:sz w:val="16"/>
        </w:rPr>
        <w:t xml:space="preserve"> (Lewis, 1996:221). </w:t>
      </w:r>
      <w:r w:rsidRPr="008F46E0">
        <w:rPr>
          <w:rStyle w:val="StyleUnderline"/>
        </w:rPr>
        <w:t xml:space="preserve">No matter how well-intended, </w:t>
      </w:r>
      <w:r w:rsidRPr="008B7A63">
        <w:rPr>
          <w:rStyle w:val="StyleUnderline"/>
          <w:highlight w:val="cyan"/>
        </w:rPr>
        <w:t>such thinking is only likely to reinforce the</w:t>
      </w:r>
      <w:r w:rsidRPr="008F46E0">
        <w:rPr>
          <w:rStyle w:val="StyleUnderline"/>
        </w:rPr>
        <w:t xml:space="preserve"> kind of </w:t>
      </w:r>
      <w:r w:rsidRPr="008B7A63">
        <w:rPr>
          <w:rStyle w:val="StyleUnderline"/>
          <w:highlight w:val="cyan"/>
        </w:rPr>
        <w:t>polarization of worldviews which we are already seeing with regards to climate change</w:t>
      </w:r>
      <w:r w:rsidRPr="00C927B4">
        <w:rPr>
          <w:sz w:val="16"/>
        </w:rPr>
        <w:t xml:space="preserve"> (Hoffman, 2011). While it is difficult to not feel a sense of profound loss and sadness over what is that we are doing to the natural world, these kinds of </w:t>
      </w:r>
      <w:r w:rsidRPr="008B7A63">
        <w:rPr>
          <w:rStyle w:val="StyleUnderline"/>
          <w:highlight w:val="cyan"/>
        </w:rPr>
        <w:t>emotions simply do not</w:t>
      </w:r>
      <w:r w:rsidRPr="008F46E0">
        <w:rPr>
          <w:rStyle w:val="StyleUnderline"/>
        </w:rPr>
        <w:t xml:space="preserve"> seem to </w:t>
      </w:r>
      <w:r w:rsidRPr="008B7A63">
        <w:rPr>
          <w:rStyle w:val="StyleUnderline"/>
          <w:highlight w:val="cyan"/>
        </w:rPr>
        <w:t>translate into wider public support</w:t>
      </w:r>
      <w:r w:rsidRPr="008F46E0">
        <w:rPr>
          <w:rStyle w:val="StyleUnderline"/>
        </w:rPr>
        <w:t xml:space="preserve"> for radical environmentalism. </w:t>
      </w:r>
      <w:r w:rsidRPr="00C927B4">
        <w:rPr>
          <w:sz w:val="16"/>
        </w:rPr>
        <w:t xml:space="preserve">According to some political ecologists, this lack of political support is just further proof of a “false consciousness” manufactured by malign elites. True or not, such </w:t>
      </w:r>
      <w:r w:rsidRPr="008F46E0">
        <w:rPr>
          <w:rStyle w:val="StyleUnderline"/>
        </w:rPr>
        <w:t xml:space="preserve">accusations are in any case not a good starting point </w:t>
      </w:r>
      <w:r w:rsidRPr="008B7A63">
        <w:rPr>
          <w:rStyle w:val="StyleUnderline"/>
          <w:highlight w:val="cyan"/>
        </w:rPr>
        <w:t>for a constructive political debate. A better starting point</w:t>
      </w:r>
      <w:r w:rsidRPr="008F46E0">
        <w:rPr>
          <w:rStyle w:val="StyleUnderline"/>
        </w:rPr>
        <w:t xml:space="preserve"> for environmental politics </w:t>
      </w:r>
      <w:r w:rsidRPr="008B7A63">
        <w:rPr>
          <w:rStyle w:val="StyleUnderline"/>
          <w:highlight w:val="cyan"/>
        </w:rPr>
        <w:t>would be</w:t>
      </w:r>
      <w:r w:rsidRPr="008F46E0">
        <w:rPr>
          <w:rStyle w:val="StyleUnderline"/>
        </w:rPr>
        <w:t xml:space="preserve"> to ask what it would take to reclaim the future as a domain for democratic choice. Only if there is room for public imagination can society fully grasp the width and breadth of the macro-level social choice which the Anthropocene seems to call for.</w:t>
      </w:r>
      <w:r w:rsidRPr="00C927B4">
        <w:rPr>
          <w:sz w:val="16"/>
        </w:rPr>
        <w:t xml:space="preserve"> What most of all seems to be needed to restore this kind of imaginative space are genuinely new ideas, ideas that would let us think in novel ways about environmental change, globalization and our own political responsibility for the world. To be fruitful, </w:t>
      </w:r>
      <w:r w:rsidRPr="008F46E0">
        <w:rPr>
          <w:rStyle w:val="StyleUnderline"/>
        </w:rPr>
        <w:t xml:space="preserve">such </w:t>
      </w:r>
      <w:r w:rsidRPr="008B7A63">
        <w:rPr>
          <w:rStyle w:val="StyleUnderline"/>
          <w:highlight w:val="cyan"/>
        </w:rPr>
        <w:t>ideas</w:t>
      </w:r>
      <w:r w:rsidRPr="008F46E0">
        <w:rPr>
          <w:rStyle w:val="StyleUnderline"/>
        </w:rPr>
        <w:t xml:space="preserve"> must however be </w:t>
      </w:r>
      <w:r w:rsidRPr="008B7A63">
        <w:rPr>
          <w:rStyle w:val="StyleUnderline"/>
          <w:highlight w:val="cyan"/>
        </w:rPr>
        <w:t>at least somewhat psychologically and politically plausible. We live in a world of more than seven billion people and to</w:t>
      </w:r>
      <w:r w:rsidRPr="008F46E0">
        <w:rPr>
          <w:rStyle w:val="StyleUnderline"/>
        </w:rPr>
        <w:t xml:space="preserve"> then </w:t>
      </w:r>
      <w:r w:rsidRPr="008B7A63">
        <w:rPr>
          <w:rStyle w:val="StyleUnderline"/>
          <w:highlight w:val="cyan"/>
        </w:rPr>
        <w:t>say</w:t>
      </w:r>
      <w:r w:rsidRPr="00C927B4">
        <w:rPr>
          <w:sz w:val="16"/>
        </w:rPr>
        <w:t xml:space="preserve">, for instance, </w:t>
      </w:r>
      <w:r w:rsidRPr="008F46E0">
        <w:rPr>
          <w:rStyle w:val="StyleUnderline"/>
        </w:rPr>
        <w:t xml:space="preserve">that all </w:t>
      </w:r>
      <w:r w:rsidRPr="008B7A63">
        <w:rPr>
          <w:rStyle w:val="StyleUnderline"/>
          <w:highlight w:val="cyan"/>
        </w:rPr>
        <w:t>that global sustainability requires</w:t>
      </w:r>
      <w:r w:rsidRPr="008F46E0">
        <w:rPr>
          <w:rStyle w:val="StyleUnderline"/>
        </w:rPr>
        <w:t xml:space="preserve"> is that “</w:t>
      </w:r>
      <w:r w:rsidRPr="008B7A63">
        <w:rPr>
          <w:rStyle w:val="StyleUnderline"/>
          <w:highlight w:val="cyan"/>
        </w:rPr>
        <w:t>everyone becomes a vegan and stop having children” is simply not helpful</w:t>
      </w:r>
      <w:r w:rsidRPr="008F46E0">
        <w:rPr>
          <w:rStyle w:val="StyleUnderline"/>
        </w:rPr>
        <w:t xml:space="preserve"> as we know that it takes time for social changes to propagate and that </w:t>
      </w:r>
      <w:r w:rsidRPr="008B7A63">
        <w:rPr>
          <w:rStyle w:val="StyleUnderline"/>
          <w:highlight w:val="cyan"/>
        </w:rPr>
        <w:t>lifestyle changes</w:t>
      </w:r>
      <w:r w:rsidRPr="00C927B4">
        <w:rPr>
          <w:sz w:val="16"/>
        </w:rPr>
        <w:t xml:space="preserve">, like eating a vegan diet, </w:t>
      </w:r>
      <w:r w:rsidRPr="008B7A63">
        <w:rPr>
          <w:rStyle w:val="StyleUnderline"/>
          <w:highlight w:val="cyan"/>
        </w:rPr>
        <w:t>are extremely unlikely to become universal</w:t>
      </w:r>
      <w:r w:rsidRPr="008F46E0">
        <w:rPr>
          <w:rStyle w:val="StyleUnderline"/>
        </w:rPr>
        <w:t xml:space="preserve"> within one or two generations</w:t>
      </w:r>
      <w:r w:rsidRPr="00C927B4">
        <w:rPr>
          <w:sz w:val="16"/>
        </w:rPr>
        <w:t xml:space="preserve">. The same is of course even more the case when we think about the prospects of rapid depopulation. Consequently, </w:t>
      </w:r>
      <w:r w:rsidRPr="008B7A63">
        <w:rPr>
          <w:rStyle w:val="StyleUnderline"/>
          <w:highlight w:val="cyan"/>
        </w:rPr>
        <w:t>to be meaningful, it seems reasonable to ask that strategies</w:t>
      </w:r>
      <w:r w:rsidRPr="008F46E0">
        <w:rPr>
          <w:rStyle w:val="StyleUnderline"/>
        </w:rPr>
        <w:t xml:space="preserve"> for long-term sustainability </w:t>
      </w:r>
      <w:r w:rsidRPr="008B7A63">
        <w:rPr>
          <w:rStyle w:val="StyleUnderline"/>
          <w:highlight w:val="cyan"/>
        </w:rPr>
        <w:t>take the pluralism of existing societies as their starting point and focus on constructing narratives that can bridge</w:t>
      </w:r>
      <w:r w:rsidRPr="008F46E0">
        <w:rPr>
          <w:rStyle w:val="StyleUnderline"/>
        </w:rPr>
        <w:t xml:space="preserve"> these d</w:t>
      </w:r>
      <w:r w:rsidRPr="008B7A63">
        <w:rPr>
          <w:rStyle w:val="StyleUnderline"/>
          <w:highlight w:val="cyan"/>
        </w:rPr>
        <w:t>ifferences rather than trying to assume them away through wishful thinking</w:t>
      </w:r>
      <w:r w:rsidRPr="008F46E0">
        <w:rPr>
          <w:rStyle w:val="StyleUnderline"/>
        </w:rPr>
        <w:t>.</w:t>
      </w:r>
      <w:r w:rsidRPr="00C927B4">
        <w:rPr>
          <w:sz w:val="16"/>
        </w:rPr>
        <w:t xml:space="preserve">  </w:t>
      </w:r>
    </w:p>
    <w:p w14:paraId="57EE5DE6" w14:textId="77777777" w:rsidR="007A4DDC" w:rsidRDefault="007A4DDC" w:rsidP="007A4DDC">
      <w:pPr>
        <w:pStyle w:val="Heading4"/>
      </w:pPr>
      <w:r>
        <w:t>There’s a timeframe argument on the permutation. Only way to solve climate is to use the tools available within capitalism on the way to socialist transformation.</w:t>
      </w:r>
    </w:p>
    <w:p w14:paraId="6E952D93" w14:textId="77777777" w:rsidR="007A4DDC" w:rsidRPr="008725BB" w:rsidRDefault="007A4DDC" w:rsidP="007A4DDC">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0"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6C024541" w14:textId="77777777" w:rsidR="007A4DDC" w:rsidRDefault="007A4DDC" w:rsidP="007A4DDC">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8B7A63">
        <w:rPr>
          <w:rStyle w:val="StyleUnderline"/>
          <w:highlight w:val="cyan"/>
        </w:rPr>
        <w:t>Dismantling</w:t>
      </w:r>
      <w:r w:rsidRPr="000375E0">
        <w:rPr>
          <w:rStyle w:val="StyleUnderline"/>
        </w:rPr>
        <w:t xml:space="preserve"> </w:t>
      </w:r>
      <w:r w:rsidRPr="008B7A63">
        <w:rPr>
          <w:rStyle w:val="StyleUnderline"/>
          <w:highlight w:val="cyan"/>
        </w:rPr>
        <w:t>a</w:t>
      </w:r>
      <w:r w:rsidRPr="008725BB">
        <w:rPr>
          <w:sz w:val="16"/>
        </w:rPr>
        <w:t xml:space="preserve"> centuries-old </w:t>
      </w:r>
      <w:r w:rsidRPr="008B7A63">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8B7A63">
        <w:rPr>
          <w:rStyle w:val="StyleUnderline"/>
          <w:highlight w:val="cyan"/>
        </w:rPr>
        <w:t>is</w:t>
      </w:r>
      <w:r w:rsidRPr="008725BB">
        <w:rPr>
          <w:sz w:val="16"/>
        </w:rPr>
        <w:t xml:space="preserve"> almost certainly </w:t>
      </w:r>
      <w:r w:rsidRPr="008B7A63">
        <w:rPr>
          <w:rStyle w:val="StyleUnderline"/>
          <w:highlight w:val="cyan"/>
        </w:rPr>
        <w:t>not going to happen within the small window of time</w:t>
      </w:r>
      <w:r w:rsidRPr="000375E0">
        <w:rPr>
          <w:rStyle w:val="StyleUnderline"/>
        </w:rPr>
        <w:t xml:space="preserve"> </w:t>
      </w:r>
      <w:r w:rsidRPr="008B7A63">
        <w:rPr>
          <w:rStyle w:val="StyleUnderline"/>
          <w:highlight w:val="cyan"/>
        </w:rPr>
        <w:t>the world has to avert runaway disaster</w:t>
      </w:r>
      <w:r w:rsidRPr="000375E0">
        <w:rPr>
          <w:rStyle w:val="StyleUnderline"/>
        </w:rPr>
        <w:t xml:space="preserve">. </w:t>
      </w:r>
      <w:r w:rsidRPr="008B7A63">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8B7A63">
        <w:rPr>
          <w:rStyle w:val="StyleUnderline"/>
          <w:highlight w:val="cyan"/>
        </w:rPr>
        <w:t>whether we deal with climate change</w:t>
      </w:r>
      <w:r w:rsidRPr="000375E0">
        <w:rPr>
          <w:rStyle w:val="StyleUnderline"/>
        </w:rPr>
        <w:t xml:space="preserve"> or not </w:t>
      </w:r>
      <w:r w:rsidRPr="008B7A63">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8B7A63">
        <w:rPr>
          <w:rStyle w:val="StyleUnderline"/>
          <w:highlight w:val="cyan"/>
        </w:rPr>
        <w:t xml:space="preserve">we need to deal with climate change </w:t>
      </w:r>
      <w:r w:rsidRPr="003D1FEE">
        <w:rPr>
          <w:rStyle w:val="StyleUnderline"/>
        </w:rPr>
        <w:t xml:space="preserve">before we win </w:t>
      </w:r>
      <w:r w:rsidRPr="008B7A63">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8B7A63">
        <w:rPr>
          <w:rStyle w:val="StyleUnderline"/>
          <w:highlight w:val="cyan"/>
        </w:rPr>
        <w:t>If the climate crisis were playing out over</w:t>
      </w:r>
      <w:r w:rsidRPr="000375E0">
        <w:rPr>
          <w:rStyle w:val="StyleUnderline"/>
        </w:rPr>
        <w:t xml:space="preserve"> the course of </w:t>
      </w:r>
      <w:r w:rsidRPr="008B7A63">
        <w:rPr>
          <w:rStyle w:val="StyleUnderline"/>
          <w:highlight w:val="cyan"/>
        </w:rPr>
        <w:t>two hundred</w:t>
      </w:r>
      <w:r w:rsidRPr="008725BB">
        <w:rPr>
          <w:sz w:val="16"/>
        </w:rPr>
        <w:t xml:space="preserve">, three hundred, or a </w:t>
      </w:r>
      <w:r w:rsidRPr="00177CAA">
        <w:rPr>
          <w:rStyle w:val="StyleUnderline"/>
        </w:rPr>
        <w:t xml:space="preserve">thousand </w:t>
      </w:r>
      <w:r w:rsidRPr="008B7A63">
        <w:rPr>
          <w:rStyle w:val="StyleUnderline"/>
          <w:highlight w:val="cyan"/>
        </w:rPr>
        <w:t>years</w:t>
      </w:r>
      <w:r w:rsidRPr="008B7A63">
        <w:rPr>
          <w:sz w:val="16"/>
          <w:highlight w:val="cyan"/>
        </w:rPr>
        <w:t>,</w:t>
      </w:r>
      <w:r w:rsidRPr="008725BB">
        <w:rPr>
          <w:sz w:val="16"/>
        </w:rPr>
        <w:t xml:space="preserve"> </w:t>
      </w:r>
      <w:r w:rsidRPr="008B7A63">
        <w:rPr>
          <w:rStyle w:val="StyleUnderline"/>
          <w:highlight w:val="cyan"/>
        </w:rPr>
        <w:t xml:space="preserve">one could have an interesting </w:t>
      </w:r>
      <w:r w:rsidRPr="00177CAA">
        <w:rPr>
          <w:rStyle w:val="StyleUnderline"/>
        </w:rPr>
        <w:t xml:space="preserve">theoretical </w:t>
      </w:r>
      <w:r w:rsidRPr="008B7A63">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8B7A63">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8B7A63">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8B7A63">
        <w:rPr>
          <w:rStyle w:val="StyleUnderline"/>
          <w:highlight w:val="cyan"/>
        </w:rPr>
        <w:t>twelve years</w:t>
      </w:r>
      <w:r w:rsidRPr="008B7A63">
        <w:rPr>
          <w:sz w:val="16"/>
          <w:highlight w:val="cyan"/>
        </w:rPr>
        <w:t>.</w:t>
      </w:r>
      <w:r w:rsidRPr="008725BB">
        <w:rPr>
          <w:sz w:val="16"/>
        </w:rPr>
        <w:t xml:space="preserve"> That is now nine years in which</w:t>
      </w:r>
      <w:r w:rsidRPr="000375E0">
        <w:rPr>
          <w:rStyle w:val="StyleUnderline"/>
        </w:rPr>
        <w:t xml:space="preserve"> </w:t>
      </w:r>
      <w:r w:rsidRPr="008B7A63">
        <w:rPr>
          <w:rStyle w:val="StyleUnderline"/>
          <w:highlight w:val="cyan"/>
        </w:rPr>
        <w:t>to rapidly decarbonize the</w:t>
      </w:r>
      <w:r w:rsidRPr="000375E0">
        <w:rPr>
          <w:rStyle w:val="StyleUnderline"/>
        </w:rPr>
        <w:t xml:space="preserve"> global </w:t>
      </w:r>
      <w:r w:rsidRPr="008B7A63">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8B7A63">
        <w:rPr>
          <w:rStyle w:val="StyleUnderline"/>
          <w:highlight w:val="cyan"/>
        </w:rPr>
        <w:t>we have to use the productive system in which we live — which is not my ideal</w:t>
      </w:r>
      <w:r w:rsidRPr="008725BB">
        <w:rPr>
          <w:sz w:val="16"/>
        </w:rPr>
        <w:t xml:space="preserve"> situation, </w:t>
      </w:r>
      <w:r w:rsidRPr="008B7A63">
        <w:rPr>
          <w:rStyle w:val="StyleUnderline"/>
          <w:highlight w:val="cyan"/>
        </w:rPr>
        <w:t>but</w:t>
      </w:r>
      <w:r w:rsidRPr="008725BB">
        <w:rPr>
          <w:sz w:val="16"/>
        </w:rPr>
        <w:t xml:space="preserve"> then again, </w:t>
      </w:r>
      <w:r w:rsidRPr="008B7A63">
        <w:rPr>
          <w:rStyle w:val="StyleUnderline"/>
          <w:highlight w:val="cyan"/>
        </w:rPr>
        <w:t>neither is global warming.</w:t>
      </w:r>
    </w:p>
    <w:p w14:paraId="03CFDA17" w14:textId="77777777" w:rsidR="007A4DDC" w:rsidRPr="00F85597" w:rsidRDefault="007A4DDC" w:rsidP="00404F10">
      <w:pPr>
        <w:rPr>
          <w:u w:val="single"/>
        </w:rPr>
      </w:pPr>
    </w:p>
    <w:p w14:paraId="03A7F95D" w14:textId="577D6112" w:rsidR="008B7A63" w:rsidRDefault="008B7A63" w:rsidP="008B7A63">
      <w:pPr>
        <w:pStyle w:val="Heading3"/>
      </w:pPr>
      <w:r>
        <w:t>1nr - Link</w:t>
      </w:r>
    </w:p>
    <w:p w14:paraId="0D558B6F" w14:textId="5C174467" w:rsidR="00404F10" w:rsidRDefault="00404F10" w:rsidP="00404F10">
      <w:pPr>
        <w:pStyle w:val="Heading4"/>
      </w:pPr>
      <w:r>
        <w:t>The pessimism of the Aff is a self-fulfilling prophecy – progressive idealism that uses liberal democratic institutions to win broad public support for transformative change is key</w:t>
      </w:r>
    </w:p>
    <w:p w14:paraId="25D2CC7C" w14:textId="77777777" w:rsidR="00404F10" w:rsidRDefault="00404F10" w:rsidP="00404F10">
      <w:pPr>
        <w:rPr>
          <w:rStyle w:val="Style13ptBold"/>
          <w:b w:val="0"/>
        </w:rPr>
      </w:pPr>
      <w:r>
        <w:rPr>
          <w:rStyle w:val="Style13ptBold"/>
        </w:rPr>
        <w:t>Karlsson 13</w:t>
      </w:r>
      <w:r>
        <w:rPr>
          <w:rStyle w:val="Style13ptBold"/>
          <w:b w:val="0"/>
        </w:rPr>
        <w:t xml:space="preserve"> [Rasmus, Senior lecturer in Political Science at Umea University, “Ambivalence, irony, and democracy in the Anthropocene,” </w:t>
      </w:r>
      <w:r>
        <w:rPr>
          <w:rStyle w:val="Style13ptBold"/>
          <w:b w:val="0"/>
          <w:i/>
        </w:rPr>
        <w:t>Futures</w:t>
      </w:r>
      <w:r>
        <w:rPr>
          <w:rStyle w:val="Style13ptBold"/>
          <w:b w:val="0"/>
        </w:rPr>
        <w:t>, http://bit.ly/2lCoG1N]</w:t>
      </w:r>
    </w:p>
    <w:p w14:paraId="22FB7C80" w14:textId="77777777" w:rsidR="00404F10" w:rsidRPr="00D426D6" w:rsidRDefault="00404F10" w:rsidP="00404F10">
      <w:pPr>
        <w:rPr>
          <w:sz w:val="16"/>
        </w:rPr>
      </w:pPr>
      <w:r w:rsidRPr="008B7A63">
        <w:rPr>
          <w:rStyle w:val="StyleUnderline"/>
          <w:highlight w:val="cyan"/>
        </w:rPr>
        <w:t>When confronted by</w:t>
      </w:r>
      <w:r w:rsidRPr="00682B83">
        <w:rPr>
          <w:sz w:val="16"/>
        </w:rPr>
        <w:t>, one hand</w:t>
      </w:r>
      <w:r w:rsidRPr="00D376FD">
        <w:rPr>
          <w:sz w:val="16"/>
        </w:rPr>
        <w:t xml:space="preserve">, </w:t>
      </w:r>
      <w:r w:rsidRPr="00D376FD">
        <w:rPr>
          <w:rStyle w:val="StyleUnderline"/>
        </w:rPr>
        <w:t xml:space="preserve">the unsustainable nature of </w:t>
      </w:r>
      <w:r w:rsidRPr="008B7A63">
        <w:rPr>
          <w:rStyle w:val="StyleUnderline"/>
          <w:highlight w:val="cyan"/>
        </w:rPr>
        <w:t>existing socioeconomic arrangements</w:t>
      </w:r>
      <w:r w:rsidRPr="003C7C2F">
        <w:rPr>
          <w:rStyle w:val="StyleUnderline"/>
        </w:rPr>
        <w:t xml:space="preserve"> and</w:t>
      </w:r>
      <w:r w:rsidRPr="00682B83">
        <w:rPr>
          <w:sz w:val="16"/>
        </w:rPr>
        <w:t xml:space="preserve">, on the other, </w:t>
      </w:r>
      <w:r w:rsidRPr="003C7C2F">
        <w:rPr>
          <w:rStyle w:val="StyleUnderline"/>
        </w:rPr>
        <w:t xml:space="preserve">the radicalism of any meaningful alternative, </w:t>
      </w:r>
      <w:r w:rsidRPr="008B7A63">
        <w:rPr>
          <w:rStyle w:val="StyleUnderline"/>
          <w:highlight w:val="cyan"/>
        </w:rPr>
        <w:t>one</w:t>
      </w:r>
      <w:r w:rsidRPr="003C7C2F">
        <w:rPr>
          <w:rStyle w:val="StyleUnderline"/>
        </w:rPr>
        <w:t xml:space="preserve"> possible </w:t>
      </w:r>
      <w:r w:rsidRPr="008B7A63">
        <w:rPr>
          <w:rStyle w:val="StyleUnderline"/>
          <w:highlight w:val="cyan"/>
        </w:rPr>
        <w:t xml:space="preserve">response is </w:t>
      </w:r>
      <w:r w:rsidRPr="00D376FD">
        <w:rPr>
          <w:rStyle w:val="StyleUnderline"/>
        </w:rPr>
        <w:t>to retreat into post</w:t>
      </w:r>
      <w:r w:rsidRPr="003C7C2F">
        <w:rPr>
          <w:rStyle w:val="StyleUnderline"/>
        </w:rPr>
        <w:t>-modern irony</w:t>
      </w:r>
      <w:r w:rsidRPr="00682B83">
        <w:rPr>
          <w:sz w:val="16"/>
        </w:rPr>
        <w:t xml:space="preserve"> (Behler, 1990; Szerszynski, 2007:343). As all irony, it is a stance which requires minimal personal engagement. </w:t>
      </w:r>
      <w:r w:rsidRPr="003C7C2F">
        <w:rPr>
          <w:rStyle w:val="StyleUnderline"/>
        </w:rPr>
        <w:t xml:space="preserve">Instead of taking active responsibility for the future and trying to articulate intelligent ways of moving society forward, such an ironic stance is often characterized by </w:t>
      </w:r>
      <w:r w:rsidRPr="00682B83">
        <w:rPr>
          <w:sz w:val="16"/>
        </w:rPr>
        <w:t xml:space="preserve">apathy and </w:t>
      </w:r>
      <w:r w:rsidRPr="008B7A63">
        <w:rPr>
          <w:rStyle w:val="StyleUnderline"/>
          <w:highlight w:val="cyan"/>
        </w:rPr>
        <w:t>resignation about the prospects of liberal democracy.</w:t>
      </w:r>
      <w:r w:rsidRPr="00682B83">
        <w:rPr>
          <w:sz w:val="16"/>
        </w:rPr>
        <w:t xml:space="preserve"> While this apathy may be the result of everything from Marxists beliefs about the impossibility of political comprise to neoliberal opposition towards democratic agency, the result is surprisingly similar. For one reason or the other, </w:t>
      </w:r>
      <w:r w:rsidRPr="008B7A63">
        <w:rPr>
          <w:rStyle w:val="StyleUnderline"/>
          <w:highlight w:val="cyan"/>
        </w:rPr>
        <w:t>the idea of radical democratic change is rejected</w:t>
      </w:r>
      <w:r w:rsidRPr="003C7C2F">
        <w:rPr>
          <w:rStyle w:val="StyleUnderline"/>
        </w:rPr>
        <w:t xml:space="preserve"> </w:t>
      </w:r>
      <w:r w:rsidRPr="00682B83">
        <w:rPr>
          <w:sz w:val="16"/>
        </w:rPr>
        <w:t>and replaced with irony and political procrastination.</w:t>
      </w:r>
      <w:r w:rsidRPr="003C7C2F">
        <w:rPr>
          <w:rStyle w:val="StyleUnderline"/>
        </w:rPr>
        <w:t xml:space="preserve"> </w:t>
      </w:r>
      <w:r w:rsidRPr="00D376FD">
        <w:rPr>
          <w:rStyle w:val="StyleUnderline"/>
        </w:rPr>
        <w:t xml:space="preserve">Instead of idealism we find a growing cynicism, </w:t>
      </w:r>
      <w:r w:rsidRPr="00D376FD">
        <w:rPr>
          <w:sz w:val="16"/>
        </w:rPr>
        <w:t>a</w:t>
      </w:r>
      <w:r w:rsidRPr="00682B83">
        <w:rPr>
          <w:sz w:val="16"/>
        </w:rPr>
        <w:t xml:space="preserve"> cynicism which in itself is then often used to prove the impossibility of idealism. While passivity towards the future is nothing new (prior to the Enlightenment, it was in many ways the default orientation), it is in a way a paradoxical stance given how profoundly humanity has proven capable of reshaping its own social conditions over the last couple of centuries. Much has been written about why we, despite all the evidence of the opposite, have come to in this manner lose faith in our ability to democratically shape the future (Johnson, 2004; Nassehi, 1994). Beyond all elaborate attempts to explain the exhaustion of our utopian energies, a very simple answer could be a genuine lack of political imagination. </w:t>
      </w:r>
      <w:r w:rsidRPr="00D376FD">
        <w:rPr>
          <w:rStyle w:val="StyleUnderline"/>
        </w:rPr>
        <w:t>While there is definitely no shortage of radical ideas per se</w:t>
      </w:r>
      <w:r w:rsidRPr="003C7C2F">
        <w:rPr>
          <w:rStyle w:val="StyleUnderline"/>
        </w:rPr>
        <w:t xml:space="preserve">, </w:t>
      </w:r>
      <w:r w:rsidRPr="008B7A63">
        <w:rPr>
          <w:rStyle w:val="StyleUnderline"/>
          <w:highlight w:val="cyan"/>
        </w:rPr>
        <w:t>what is missing is convincing</w:t>
      </w:r>
      <w:r w:rsidRPr="003C7C2F">
        <w:rPr>
          <w:rStyle w:val="StyleUnderline"/>
        </w:rPr>
        <w:t xml:space="preserve"> socioeconomic </w:t>
      </w:r>
      <w:r w:rsidRPr="008B7A63">
        <w:rPr>
          <w:rStyle w:val="StyleUnderline"/>
          <w:highlight w:val="cyan"/>
        </w:rPr>
        <w:t>theories</w:t>
      </w:r>
      <w:r w:rsidRPr="003C7C2F">
        <w:rPr>
          <w:rStyle w:val="StyleUnderline"/>
        </w:rPr>
        <w:t xml:space="preserve"> and intelligent stories </w:t>
      </w:r>
      <w:r w:rsidRPr="008B7A63">
        <w:rPr>
          <w:rStyle w:val="StyleUnderline"/>
          <w:highlight w:val="cyan"/>
        </w:rPr>
        <w:t xml:space="preserve">about how to make transformative change possible </w:t>
      </w:r>
      <w:r w:rsidRPr="00D376FD">
        <w:rPr>
          <w:rStyle w:val="StyleUnderline"/>
        </w:rPr>
        <w:t xml:space="preserve">in a pluralist world. </w:t>
      </w:r>
      <w:r w:rsidRPr="008B7A63">
        <w:rPr>
          <w:rStyle w:val="StyleUnderline"/>
          <w:highlight w:val="cyan"/>
        </w:rPr>
        <w:t>Instead of developing</w:t>
      </w:r>
      <w:r w:rsidRPr="003C7C2F">
        <w:rPr>
          <w:rStyle w:val="StyleUnderline"/>
        </w:rPr>
        <w:t xml:space="preserve"> </w:t>
      </w:r>
      <w:r w:rsidRPr="00D376FD">
        <w:rPr>
          <w:rStyle w:val="StyleUnderline"/>
        </w:rPr>
        <w:t xml:space="preserve">such new </w:t>
      </w:r>
      <w:r w:rsidRPr="008B7A63">
        <w:rPr>
          <w:rStyle w:val="StyleUnderline"/>
          <w:highlight w:val="cyan"/>
        </w:rPr>
        <w:t>unifying theories capable of winning broad democratic support</w:t>
      </w:r>
      <w:r w:rsidRPr="003C7C2F">
        <w:rPr>
          <w:rStyle w:val="StyleUnderline"/>
        </w:rPr>
        <w:t xml:space="preserve">, many </w:t>
      </w:r>
      <w:r w:rsidRPr="008B7A63">
        <w:rPr>
          <w:rStyle w:val="StyleUnderline"/>
          <w:highlight w:val="cyan"/>
        </w:rPr>
        <w:t>academics have been</w:t>
      </w:r>
      <w:r w:rsidRPr="003C7C2F">
        <w:rPr>
          <w:rStyle w:val="StyleUnderline"/>
        </w:rPr>
        <w:t xml:space="preserve"> drawn into critical theory in a way that has </w:t>
      </w:r>
      <w:r w:rsidRPr="00682B83">
        <w:rPr>
          <w:sz w:val="16"/>
        </w:rPr>
        <w:t xml:space="preserve">undermined their own ability to draw qualitative political distinctions and </w:t>
      </w:r>
      <w:r w:rsidRPr="003C7C2F">
        <w:rPr>
          <w:rStyle w:val="StyleUnderline"/>
        </w:rPr>
        <w:t xml:space="preserve">left them simply </w:t>
      </w:r>
      <w:r w:rsidRPr="008B7A63">
        <w:rPr>
          <w:rStyle w:val="StyleUnderline"/>
          <w:highlight w:val="cyan"/>
        </w:rPr>
        <w:t>convinced that “the whole is false”</w:t>
      </w:r>
      <w:r w:rsidRPr="00682B83">
        <w:rPr>
          <w:sz w:val="16"/>
        </w:rPr>
        <w:t xml:space="preserve"> (Bronner, 1999:181). Outside academia, </w:t>
      </w:r>
      <w:r w:rsidRPr="003C7C2F">
        <w:rPr>
          <w:rStyle w:val="StyleUnderline"/>
        </w:rPr>
        <w:t xml:space="preserve">conspiracy theories and other alternative epistemologies have come to play a similar role in </w:t>
      </w:r>
      <w:r w:rsidRPr="008B7A63">
        <w:rPr>
          <w:rStyle w:val="StyleUnderline"/>
          <w:highlight w:val="cyan"/>
        </w:rPr>
        <w:t>undermining political subjectivity and</w:t>
      </w:r>
      <w:r w:rsidRPr="003C7C2F">
        <w:rPr>
          <w:rStyle w:val="StyleUnderline"/>
        </w:rPr>
        <w:t xml:space="preserve"> the sense of </w:t>
      </w:r>
      <w:r w:rsidRPr="008B7A63">
        <w:rPr>
          <w:rStyle w:val="StyleUnderline"/>
          <w:highlight w:val="cyan"/>
        </w:rPr>
        <w:t>collective responsibility for the future.</w:t>
      </w:r>
      <w:r w:rsidRPr="00682B83">
        <w:rPr>
          <w:sz w:val="16"/>
        </w:rPr>
        <w:t xml:space="preserve"> While it is true that the Enlightenment itself always advocated moderation and toleration with its sceptical attacks on all human presumptions (just think of Voltaire), it was still founded on an unfailing commitment to social progress and the advancement of human civilization</w:t>
      </w:r>
      <w:r w:rsidRPr="00B80DBB">
        <w:rPr>
          <w:rStyle w:val="StyleUnderline"/>
        </w:rPr>
        <w:t xml:space="preserve">. </w:t>
      </w:r>
      <w:r w:rsidRPr="008B7A63">
        <w:rPr>
          <w:rStyle w:val="StyleUnderline"/>
          <w:highlight w:val="cyan"/>
        </w:rPr>
        <w:t>Lacking that progressive commitment</w:t>
      </w:r>
      <w:r w:rsidRPr="00B80DBB">
        <w:rPr>
          <w:rStyle w:val="StyleUnderline"/>
        </w:rPr>
        <w:t xml:space="preserve">, many contemporary social </w:t>
      </w:r>
      <w:r w:rsidRPr="008B7A63">
        <w:rPr>
          <w:rStyle w:val="StyleUnderline"/>
          <w:highlight w:val="cyan"/>
        </w:rPr>
        <w:t>theorists</w:t>
      </w:r>
      <w:r w:rsidRPr="00B80DBB">
        <w:rPr>
          <w:rStyle w:val="StyleUnderline"/>
        </w:rPr>
        <w:t xml:space="preserve"> seem to rather </w:t>
      </w:r>
      <w:r w:rsidRPr="008B7A63">
        <w:rPr>
          <w:rStyle w:val="StyleUnderline"/>
          <w:highlight w:val="cyan"/>
        </w:rPr>
        <w:t>take pride in their own marginalization and the futility of their “resistance” against the neoliberal hegemony.</w:t>
      </w:r>
      <w:r w:rsidRPr="00B80DBB">
        <w:rPr>
          <w:rStyle w:val="StyleUnderline"/>
        </w:rPr>
        <w:t xml:space="preserve"> </w:t>
      </w:r>
    </w:p>
    <w:p w14:paraId="446E2803" w14:textId="47E10DE5" w:rsidR="002C2F1D" w:rsidRDefault="008B7A63" w:rsidP="002C2F1D">
      <w:pPr>
        <w:pStyle w:val="Heading3"/>
      </w:pPr>
      <w:r>
        <w:t xml:space="preserve">1nr </w:t>
      </w:r>
      <w:r w:rsidR="002C2F1D">
        <w:t>AT: Degrowth</w:t>
      </w:r>
    </w:p>
    <w:p w14:paraId="63870FFD" w14:textId="77777777" w:rsidR="00BA0E25" w:rsidRPr="005B4573" w:rsidRDefault="00BA0E25" w:rsidP="00BA0E25">
      <w:pPr>
        <w:pStyle w:val="Heading4"/>
      </w:pPr>
      <w:r>
        <w:t>Degrowth would cause public scapegoating and make environmental problems worse</w:t>
      </w:r>
    </w:p>
    <w:p w14:paraId="4F7D45A9" w14:textId="77777777" w:rsidR="00BA0E25" w:rsidRDefault="00BA0E25" w:rsidP="00BA0E25">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13E63BB0" w14:textId="66D8F0B2" w:rsidR="00BA0E25" w:rsidRDefault="00BA0E25" w:rsidP="00BA0E25">
      <w:pPr>
        <w:rPr>
          <w:rStyle w:val="StyleUnderline"/>
        </w:rPr>
      </w:pPr>
      <w:r w:rsidRPr="005B4573">
        <w:rPr>
          <w:sz w:val="16"/>
        </w:rPr>
        <w:t xml:space="preserve">Yet, despite the remarkable scientific advancements of the last centuries, or even decades, </w:t>
      </w:r>
      <w:r w:rsidRPr="008B7A63">
        <w:rPr>
          <w:rStyle w:val="StyleUnderline"/>
          <w:highlight w:val="cyan"/>
        </w:rPr>
        <w:t>Malthusians tend to reject the very possibility of universal affluence a</w:t>
      </w:r>
      <w:r w:rsidRPr="007819E9">
        <w:rPr>
          <w:rStyle w:val="StyleUnderline"/>
        </w:rPr>
        <w:t>nd what they pejoratively refer to as a “techno-fix”</w:t>
      </w:r>
      <w:r w:rsidRPr="005B4573">
        <w:rPr>
          <w:sz w:val="16"/>
        </w:rPr>
        <w:t xml:space="preserve"> (Huesemann &amp; Huesemann, 2011). Instead of uncertain technological innovation </w:t>
      </w:r>
      <w:r w:rsidRPr="003473E0">
        <w:rPr>
          <w:rStyle w:val="StyleUnderline"/>
        </w:rPr>
        <w:t>they like to see deep social changes, essentially a far-reaching epistemological homogenisation by which people everywhere adopt strict regimes of frugality and simplicity.</w:t>
      </w:r>
      <w:r w:rsidRPr="005B4573">
        <w:rPr>
          <w:sz w:val="16"/>
        </w:rPr>
        <w:t xml:space="preserve"> However, just as the solution to the contradictions of capitalism in the 1930’s was neither individual moral reform of the capital-owners nor a socialist revolution of society as a whole but rather the institutionalisation of welfare-capitalism and liberal democracy</w:t>
      </w:r>
      <w:r w:rsidRPr="008B7A63">
        <w:rPr>
          <w:sz w:val="16"/>
          <w:highlight w:val="cyan"/>
        </w:rPr>
        <w:t xml:space="preserve">, </w:t>
      </w:r>
      <w:r w:rsidRPr="008B7A63">
        <w:rPr>
          <w:rStyle w:val="StyleUnderline"/>
          <w:highlight w:val="cyan"/>
        </w:rPr>
        <w:t>it seems far wiser to accept the existence of a pluralist society with competing conceptions of the good life and rather focus on applying technology in a conscious way to overcome environmental determinism</w:t>
      </w:r>
      <w:r w:rsidRPr="003473E0">
        <w:rPr>
          <w:rStyle w:val="StyleUnderline"/>
        </w:rPr>
        <w:t>.</w:t>
      </w:r>
      <w:r w:rsidRPr="005B4573">
        <w:rPr>
          <w:sz w:val="16"/>
        </w:rPr>
        <w:t xml:space="preserve"> Obviously, this is also a question of political tactics. </w:t>
      </w:r>
      <w:r>
        <w:rPr>
          <w:sz w:val="16"/>
        </w:rPr>
        <w:t xml:space="preserve"> </w:t>
      </w:r>
      <w:r w:rsidRPr="005B4573">
        <w:rPr>
          <w:sz w:val="16"/>
        </w:rPr>
        <w:t xml:space="preserve">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w:t>
      </w:r>
      <w:r w:rsidRPr="008B7A63">
        <w:rPr>
          <w:rStyle w:val="StyleUnderline"/>
          <w:highlight w:val="cyan"/>
        </w:rPr>
        <w:t>large groups in the</w:t>
      </w:r>
      <w:r w:rsidRPr="003473E0">
        <w:rPr>
          <w:rStyle w:val="StyleUnderline"/>
        </w:rPr>
        <w:t xml:space="preserve"> OECD-</w:t>
      </w:r>
      <w:r w:rsidRPr="008B7A63">
        <w:rPr>
          <w:rStyle w:val="StyleUnderline"/>
          <w:highlight w:val="cyan"/>
        </w:rPr>
        <w:t>economies either have retired already or will do so in the coming decades with considerable expectations</w:t>
      </w:r>
      <w:r w:rsidRPr="003473E0">
        <w:rPr>
          <w:rStyle w:val="StyleUnderline"/>
        </w:rPr>
        <w:t xml:space="preserve"> in terms of retirement income. </w:t>
      </w:r>
      <w:r w:rsidRPr="008B7A63">
        <w:rPr>
          <w:rStyle w:val="StyleUnderline"/>
          <w:highlight w:val="cyan"/>
        </w:rPr>
        <w:t>Failure to deliver on these pension expectations would</w:t>
      </w:r>
      <w:r w:rsidRPr="00FD0D9C">
        <w:rPr>
          <w:rStyle w:val="StyleUnderline"/>
        </w:rPr>
        <w:t xml:space="preserve"> probably </w:t>
      </w:r>
      <w:r w:rsidRPr="008B7A63">
        <w:rPr>
          <w:rStyle w:val="StyleUnderline"/>
          <w:highlight w:val="cyan"/>
        </w:rPr>
        <w:t>create a state of political crisis in which the “immigrants” but also the “environment” would be easy targets</w:t>
      </w:r>
      <w:r w:rsidRPr="003473E0">
        <w:rPr>
          <w:rStyle w:val="StyleUnderline"/>
        </w:rPr>
        <w:t>.</w:t>
      </w:r>
      <w:r w:rsidRPr="005B4573">
        <w:rPr>
          <w:sz w:val="16"/>
        </w:rPr>
        <w:t xml:space="preserve">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t>
      </w:r>
      <w:r w:rsidRPr="003473E0">
        <w:rPr>
          <w:rStyle w:val="StyleUnderline"/>
        </w:rPr>
        <w:t>While it is obvious that economic growth does not benefit everyone equally, and that it can be source of environmental destruction, the same can be said about the lack of growth.</w:t>
      </w:r>
      <w:r w:rsidRPr="005B4573">
        <w:rPr>
          <w:sz w:val="16"/>
        </w:rPr>
        <w:t xml:space="preserve"> A secular stagnation or even </w:t>
      </w:r>
      <w:r w:rsidRPr="008B7A63">
        <w:rPr>
          <w:rStyle w:val="StyleUnderline"/>
          <w:highlight w:val="cyan"/>
        </w:rPr>
        <w:t xml:space="preserve">degrowth is certainly no guarantee for environmental protection or greater equality. If anything, the rich are likely to try to isolate themselves even more from the rest of society </w:t>
      </w:r>
    </w:p>
    <w:p w14:paraId="0409DFDD" w14:textId="77777777" w:rsidR="003D10BB" w:rsidRDefault="003D10BB" w:rsidP="003D10BB">
      <w:pPr>
        <w:pStyle w:val="Heading4"/>
      </w:pPr>
      <w:r>
        <w:t>Degrowth fails on all levels: there’s no transition because of entrenched value systems, and even if there were, it would result in ecological devastation and authoritarian violence and homogenization</w:t>
      </w:r>
    </w:p>
    <w:p w14:paraId="09DDD6B6" w14:textId="77777777" w:rsidR="003D10BB" w:rsidRDefault="003D10BB" w:rsidP="003D10BB">
      <w:pPr>
        <w:rPr>
          <w:rStyle w:val="Style13ptBold"/>
          <w:b w:val="0"/>
        </w:rPr>
      </w:pPr>
      <w:r>
        <w:rPr>
          <w:rStyle w:val="Style13ptBold"/>
        </w:rPr>
        <w:t>Karlsson 13</w:t>
      </w:r>
      <w:r>
        <w:rPr>
          <w:rStyle w:val="Style13ptBold"/>
          <w:b w:val="0"/>
        </w:rPr>
        <w:t xml:space="preserve"> [Rasmus, Senior lecturer in Political Science at Umea University, “Ambivalence, irony, and democracy in the Anthropocene,” </w:t>
      </w:r>
      <w:r>
        <w:rPr>
          <w:rStyle w:val="Style13ptBold"/>
          <w:b w:val="0"/>
          <w:i/>
        </w:rPr>
        <w:t>Futures</w:t>
      </w:r>
      <w:r>
        <w:rPr>
          <w:rStyle w:val="Style13ptBold"/>
          <w:b w:val="0"/>
        </w:rPr>
        <w:t>, http://bit.ly/2lCoG1N]</w:t>
      </w:r>
    </w:p>
    <w:p w14:paraId="1E82CB27" w14:textId="77777777" w:rsidR="003D10BB" w:rsidRPr="000F5EB9" w:rsidRDefault="003D10BB" w:rsidP="003D10BB">
      <w:pPr>
        <w:rPr>
          <w:sz w:val="16"/>
        </w:rPr>
      </w:pPr>
      <w:r w:rsidRPr="000F5EB9">
        <w:rPr>
          <w:sz w:val="16"/>
        </w:rPr>
        <w:t xml:space="preserve">It is for these reasons that effective </w:t>
      </w:r>
      <w:r w:rsidRPr="008B7A63">
        <w:rPr>
          <w:rStyle w:val="StyleUnderline"/>
          <w:highlight w:val="cyan"/>
        </w:rPr>
        <w:t>degrowth</w:t>
      </w:r>
      <w:r w:rsidRPr="000F5EB9">
        <w:rPr>
          <w:sz w:val="16"/>
        </w:rPr>
        <w:t xml:space="preserve"> (Trainer, 2012) </w:t>
      </w:r>
      <w:r w:rsidRPr="008B7A63">
        <w:rPr>
          <w:rStyle w:val="StyleUnderline"/>
          <w:highlight w:val="cyan"/>
        </w:rPr>
        <w:t>would</w:t>
      </w:r>
      <w:r w:rsidRPr="000F5EB9">
        <w:rPr>
          <w:sz w:val="16"/>
        </w:rPr>
        <w:t xml:space="preserve"> presumably </w:t>
      </w:r>
      <w:r w:rsidRPr="00D86A7B">
        <w:rPr>
          <w:rStyle w:val="StyleUnderline"/>
        </w:rPr>
        <w:t xml:space="preserve">have to </w:t>
      </w:r>
      <w:r w:rsidRPr="008B7A63">
        <w:rPr>
          <w:rStyle w:val="StyleUnderline"/>
          <w:highlight w:val="cyan"/>
        </w:rPr>
        <w:t>include</w:t>
      </w:r>
      <w:r w:rsidRPr="00D86A7B">
        <w:rPr>
          <w:rStyle w:val="StyleUnderline"/>
        </w:rPr>
        <w:t xml:space="preserve"> everything from </w:t>
      </w:r>
      <w:r w:rsidRPr="008B7A63">
        <w:rPr>
          <w:rStyle w:val="StyleUnderline"/>
          <w:highlight w:val="cyan"/>
        </w:rPr>
        <w:t>far-reaching restrictions on reproductive rights</w:t>
      </w:r>
      <w:r w:rsidRPr="000F5EB9">
        <w:rPr>
          <w:sz w:val="16"/>
        </w:rPr>
        <w:t xml:space="preserve"> (Alcott, 2012) </w:t>
      </w:r>
      <w:r w:rsidRPr="00D86A7B">
        <w:rPr>
          <w:rStyle w:val="StyleUnderline"/>
        </w:rPr>
        <w:t xml:space="preserve">to near-authoritarian forms of socioeconomic steering </w:t>
      </w:r>
      <w:r w:rsidRPr="000F5EB9">
        <w:rPr>
          <w:sz w:val="16"/>
        </w:rPr>
        <w:t xml:space="preserve">(Beeson, 2010). Projected onto the international scene, </w:t>
      </w:r>
      <w:r w:rsidRPr="00D86A7B">
        <w:rPr>
          <w:rStyle w:val="StyleUnderline"/>
        </w:rPr>
        <w:t xml:space="preserve">the implementation of such an agenda would require extensive ethical agreement and also a willingness </w:t>
      </w:r>
      <w:r w:rsidRPr="008B7A63">
        <w:rPr>
          <w:rStyle w:val="StyleUnderline"/>
          <w:highlight w:val="cyan"/>
        </w:rPr>
        <w:t>on behalf of the poor to voluntarily forfeit their aspirations</w:t>
      </w:r>
      <w:r w:rsidRPr="00D86A7B">
        <w:rPr>
          <w:rStyle w:val="StyleUnderline"/>
        </w:rPr>
        <w:t xml:space="preserve"> of a living standard similar to the one in the rich world.</w:t>
      </w:r>
      <w:r w:rsidRPr="000F5EB9">
        <w:rPr>
          <w:sz w:val="16"/>
        </w:rPr>
        <w:t xml:space="preserve"> It does not take an overly critical mind to doubt the plausibility of many of these conditions, especially in a world of interstate competition and conflicting norm systems. Any everyday conversation in, say, the United States or China will reveal what </w:t>
      </w:r>
      <w:r w:rsidRPr="00D86A7B">
        <w:rPr>
          <w:rStyle w:val="StyleUnderline"/>
        </w:rPr>
        <w:t xml:space="preserve">a </w:t>
      </w:r>
      <w:r w:rsidRPr="008B7A63">
        <w:rPr>
          <w:rStyle w:val="StyleUnderline"/>
          <w:highlight w:val="cyan"/>
        </w:rPr>
        <w:t>fundamental shift of all social values</w:t>
      </w:r>
      <w:r w:rsidRPr="000F5EB9">
        <w:rPr>
          <w:sz w:val="16"/>
        </w:rPr>
        <w:t xml:space="preserve"> it </w:t>
      </w:r>
      <w:r w:rsidRPr="00D86A7B">
        <w:rPr>
          <w:rStyle w:val="StyleUnderline"/>
        </w:rPr>
        <w:t>is that is actually implied in the concept of degrowth.</w:t>
      </w:r>
      <w:r w:rsidRPr="000F5EB9">
        <w:rPr>
          <w:sz w:val="16"/>
        </w:rPr>
        <w:t xml:space="preserve"> Whether such a sea change is at all possible remains difficult to tell but, if anything, recent </w:t>
      </w:r>
      <w:r w:rsidRPr="00D86A7B">
        <w:rPr>
          <w:rStyle w:val="StyleUnderline"/>
        </w:rPr>
        <w:t>trends</w:t>
      </w:r>
      <w:r w:rsidRPr="000F5EB9">
        <w:rPr>
          <w:sz w:val="16"/>
        </w:rPr>
        <w:t xml:space="preserve"> seem to </w:t>
      </w:r>
      <w:r w:rsidRPr="00D86A7B">
        <w:rPr>
          <w:rStyle w:val="StyleUnderline"/>
        </w:rPr>
        <w:t xml:space="preserve">point in the opposite direction with increasing scepticism regarding the science of climate change and a fundamental unwillingness </w:t>
      </w:r>
      <w:r w:rsidRPr="008B7A63">
        <w:rPr>
          <w:rStyle w:val="StyleUnderline"/>
          <w:highlight w:val="cyan"/>
        </w:rPr>
        <w:t>to accept individual sacrifices (</w:t>
      </w:r>
      <w:r w:rsidRPr="002912EE">
        <w:rPr>
          <w:rStyle w:val="StyleUnderline"/>
        </w:rPr>
        <w:t xml:space="preserve">such as higher gasoline taxes) </w:t>
      </w:r>
      <w:r w:rsidRPr="000F5EB9">
        <w:rPr>
          <w:sz w:val="16"/>
        </w:rPr>
        <w:t xml:space="preserve">on behalf of the global environment (Jamieson, 2006; Whitmarsh, 2011). Apart from the imagined reversal of all social priorities, </w:t>
      </w:r>
      <w:r w:rsidRPr="003C7C2F">
        <w:rPr>
          <w:rStyle w:val="StyleUnderline"/>
        </w:rPr>
        <w:t xml:space="preserve">a possibly even bigger obstacle is the lack of compelling socio-economic theories which characterizes much eco-socialist thinking. </w:t>
      </w:r>
      <w:r w:rsidRPr="008B7A63">
        <w:rPr>
          <w:rStyle w:val="StyleUnderline"/>
          <w:highlight w:val="cyan"/>
        </w:rPr>
        <w:t xml:space="preserve">Little if anything is known about how production decisions are to be made </w:t>
      </w:r>
      <w:r w:rsidRPr="003D10BB">
        <w:rPr>
          <w:rStyle w:val="StyleUnderline"/>
        </w:rPr>
        <w:t>without price signals</w:t>
      </w:r>
      <w:r w:rsidRPr="008B7A63">
        <w:rPr>
          <w:rStyle w:val="StyleUnderline"/>
          <w:highlight w:val="cyan"/>
        </w:rPr>
        <w:t xml:space="preserve">, how processes of functional differentiation and specialization are to be reversed if international trade is wound down and how </w:t>
      </w:r>
      <w:r w:rsidRPr="003D10BB">
        <w:rPr>
          <w:rStyle w:val="StyleUnderline"/>
        </w:rPr>
        <w:t xml:space="preserve">(if at all) </w:t>
      </w:r>
      <w:r w:rsidRPr="008B7A63">
        <w:rPr>
          <w:rStyle w:val="StyleUnderline"/>
          <w:highlight w:val="cyan"/>
        </w:rPr>
        <w:t>political dissent is to be accommodated.</w:t>
      </w:r>
      <w:r w:rsidRPr="008B7A63">
        <w:rPr>
          <w:sz w:val="16"/>
          <w:highlight w:val="cyan"/>
        </w:rPr>
        <w:t xml:space="preserve"> </w:t>
      </w:r>
      <w:r w:rsidRPr="008B7A63">
        <w:rPr>
          <w:sz w:val="6"/>
          <w:szCs w:val="6"/>
          <w:highlight w:val="cyan"/>
        </w:rPr>
        <w:t>The</w:t>
      </w:r>
      <w:r w:rsidRPr="000F5EB9">
        <w:rPr>
          <w:sz w:val="6"/>
          <w:szCs w:val="6"/>
        </w:rPr>
        <w:t xml:space="preserve"> most common response to such concerns is to suggest that existing constitutional frameworks and market institutions are to be maintained but that they should, somehow, be made less exploitative and environmental destructive in nature. But if that is so, that brings us back to what seems to be a fundamental dilemma confronting any degrowth agenda: if change is not radical, it will most likely not deliver long-term sustainability and, if it is radical, it will also mean a sharp break with existing liberal-democratic practices. Before turning to the possible implications of this dilemma, it seems appropriate to examine the other principle solution to the problem of sustainability, namely that, instead of trying to enforce the planetary boundaries, we should seek to permanently lift these limits through technological evolution. As a first preliminary observation, it seems reasonable to be extremely careful not to underestimate the magnitude of technological change called for in order to permanently transcend all planetary biophysical limits, especially if we assume a future world of universal affluence with a population similar to ours. In theory we can at a minimum imagine three different necessary elements of such a strategy: (a) a gradual decoupling from the natural world through space colonization, (b) a revolutionary change to the metabolism of our societies through molecular engineering and productive nanosystems and (c) the invention of new technologies capable of providing abundant and inexpensive energy (Hoffert et al., 2002; Williams et al., 2012). While it is difficult to say in any detail what an optimal balance between these elements would look like, each element seems called for in order to make possible everything from climate stabilization to habitat preservation while allowing an accelerating rate of human development. If we ignore the possible emergence of a technological singularity (Kurzweil, 2005) or other sudden breaks with all previous experience, it should be obvious that we are still many decades away from developing the kind of technology required to make such a future possible (Galiana &amp; Green, 2010:37). It may even be that, while we are undoubtedly making progress in some areas such as nanoengineering or in the material sciences, we are actually moving further away from such a future as manned space programmes are closed down and funding for energy R&amp;D is directed towards expensive low-energy technologies such as wind power rather than towards technologies that one day hypothetically could provide abundant and inexpensive energy at the scale needed for universal affluence (Karlsson, 2012b). Just as it seems reasonable to be cautious about the political prospects of radical environmentalism, it seems doubtful that the countries of the world would suddenly embrace any radical agenda for innovation. Not only is the kind of high-modernist imagination which brought about the Manhattan Project or the Apollo Program strikingly absent in contemporary political discourses about sustainability, cash-strapped economies also seem to offer little room for bold and uncertain long-term investments. For all lip service about the role of innovation in securing environmental sustainability, few politicians tend to look beyond their own national borders and ask how their country could contribute in any substantial manner towards making universal affluence ecologically possible. Likewise, the academic discourse on ecological modernization has predominately emphasized marginal improvements to industrial processes and energy use at home rather than the need to develop entirely new breakthrough technologies for the rest of the world. In light of this, but also more general anti-utopian sentiments, we should not be surprised by how little systematic attention that has been paid to the long-term prospects of the human enterprise and to what extent it may be possible to democratically decide the future course of technological evolution. Expressed in metaphoric terms, there seems to be good reasons to question the political credentials of both Ecotopia and StarTrek as strategies for sustainability. This would be of little concern if we were confident that more pragmatic forms of change would suffice to protect the natural environment while making possible human development on a global scale, yet it is precisely this ability that is in doubt. Although decades of piecemeal ecological modernization have delivered substantial improvements in terms of eco-efficiency and the Environmental Kuznets Curve does seem to hold for a range of local environmental indicators such as urban air quality (Dinda, 2004), overall environmental destruction continues at a staggering rate at the global level (York, Rosa &amp; Dietz, 2003). Greenhouse gas emissions in particular continue to rise with few signs of stabilization as hundred millions of new consumers in Asia, but also in other parts of the world such as Brazil, are joining the world market (Sheehan, 2008). While we cannot know with absolute certainty how sensitive the climate system is to changes in radiative forcing (Rahmstorf, 2008) or how much anthropogenic pressure it will actually take to cause a global state shift with irreversible and abrupt biotic effects (Barnosky et al., 2012), it is fairly uncontroversial that there are at least some aggregate limits to what nature can withstand. In light of this, it seems highly irresponsible to not ensure the kind of safety margins discussed above. Conceptualized in relation to the two principle options for achieving sustainability, we can think of this need for safety margins in the Anthropocene as a kind of civilizational bifurcation since whichever option is chosen, it should be done with sufficient determination so that the human enterprise remains well within its safe operating space with respect to the Earth system (Rockström et al., 2009). On a schematic level, this means that to avoid an acute state of unsustainability, we should either (A) seek to accelerate the innovation rate enough to achieve sustainability through advanced technologies or (B) reduce the global metabolism sufficiently to achieve sustainability through degrowth: Visualized in the figure above, this highlights the risk of “falling in between”. Simply put, this means that if we lack the political determination necessary to successfully pursue either strategy, we may find ourselves sliding unintentionally into an escalating, and possibly irreversible, state of unsustainability. To better understand that risk, we must in turn consider the deep-felt ambivalence which characterizes much contemporary thinking about the modern world, the ironic response that radical visions of the future tend to provoke and the democratic implications of these issues. In many ways, ambivalence is a very sensible reaction towards the problématique of the Anthropocene. As encouraging as the steady improvements in human welfare and health have been (both infant mortality and illiteracy have halved over the last forty years), rising prosperity has also meant billions of more animals shackled in factory farms, the destruction of natural habitats everywhere and creeping doubts about the long-term sustainability of the human enterprise (Goldin, 2011). Meanwhile, academic philosophers have been quick to point out the socially destructive effects of development itself and the loss of authenticity, meaning and belonging that it is thought to have given rise to (Taylor, 1992). While it is important to consider also the other side of these processes, as in the emancipation from parochial forms of social control and greater individual self-determination (Luke &amp; Munshi, 2011), it is still not uncommon to hear that such advancements will never become universal or that the whole global order is inevitably premised on exploitation. Even if it may be theoretically simple to refute such views and to show that, whatever short-term gains that can be had through exploitation, the prospects of long-term global growth rather depend on that more and more people will be able to contribute with their creativity and imagination to the world economy, few scholars seem capable of fully realizing the potential of a world with, say, four billion university graduates. Instead of focusing on the possibilities of such a world and actively seek its realization, most authors in the environmental field have come to fear the rising poor and focus exclusively on the risks of consumption (Cafaro, 2012; Myers and Kent, 2003). Overall, there seems to be a profound mismatch between how much we discuss the risks of the future compared with how little we talk about the possibilities of a global modernity. Part of this may have to do with something as simple as the intangible nature of many of the technological advances that would be necessary to make such a future ecologically sustainable. While it, at least on a schematic level, was fairly straightforward to imagine how an automobile, an airplane or a fridge worked and their benefits were immediately observable for everyone, the same is hardly the case when we think about nanotechnologies, space elevators or other elements of a technoscientific future (Davies, 2011). In addition, popular culture has long been filled with frightening images of advanced technologies gone wrong and, in particular, the risks associated with the emergence of self-conscious machine intelligence (just think of Battlestar Galactica, The Matrix or The Terminator franchise). While some of these risks definitely warrant our consideration (Bostrom &amp; Cirkovic, 2008; Hansson, 2004), they have to be weighed against the very real risks resulting from our current state of technological immaturity. If it is common to feel apprehension about the prospects of accelerating technological change, the same is of course also true about any suggestions that modernity should be reversed or, even at some point in the future, dismantled in its entirety (Zerzan, 2008). For all its shortcomings, few people would seriously consider trading the comforts of modern life for any future primitivist vision (Arias-Maldonado, 2012:117).</w:t>
      </w:r>
      <w:r w:rsidRPr="000F5EB9">
        <w:rPr>
          <w:sz w:val="16"/>
        </w:rPr>
        <w:t xml:space="preserve"> </w:t>
      </w:r>
      <w:r w:rsidRPr="003C7C2F">
        <w:rPr>
          <w:rStyle w:val="StyleUnderline"/>
        </w:rPr>
        <w:t xml:space="preserve">Not only is the logic of capital accumulation probably far more entrenched than some academic philosophers tend to think, it is obvious that many people genuinely value access to advanced medicine, the freedom to travel or the possibility of retirement. </w:t>
      </w:r>
      <w:r w:rsidRPr="000F5EB9">
        <w:rPr>
          <w:sz w:val="16"/>
        </w:rPr>
        <w:t xml:space="preserve">It is also important to remember that, </w:t>
      </w:r>
      <w:r w:rsidRPr="003C7C2F">
        <w:rPr>
          <w:rStyle w:val="StyleUnderline"/>
        </w:rPr>
        <w:t>for all the rhetoric, the recent “anti-capitalist” protests</w:t>
      </w:r>
      <w:r w:rsidRPr="000F5EB9">
        <w:rPr>
          <w:sz w:val="16"/>
        </w:rPr>
        <w:t xml:space="preserve"> in Spain and elsewhere </w:t>
      </w:r>
      <w:r w:rsidRPr="003C7C2F">
        <w:rPr>
          <w:rStyle w:val="StyleUnderline"/>
        </w:rPr>
        <w:t>have essentially been protests in favour of more equal opportun</w:t>
      </w:r>
      <w:r>
        <w:rPr>
          <w:rStyle w:val="StyleUnderline"/>
        </w:rPr>
        <w:t xml:space="preserve">ities and greater inclusion in </w:t>
      </w:r>
      <w:r w:rsidRPr="003C7C2F">
        <w:rPr>
          <w:rStyle w:val="StyleUnderline"/>
        </w:rPr>
        <w:t>he economic system rather than calls to abolish the whole notion of, say, paid employment.</w:t>
      </w:r>
      <w:r w:rsidRPr="000F5EB9">
        <w:rPr>
          <w:sz w:val="16"/>
        </w:rPr>
        <w:t xml:space="preserve"> </w:t>
      </w:r>
      <w:r w:rsidRPr="000F5EB9">
        <w:rPr>
          <w:sz w:val="6"/>
          <w:szCs w:val="6"/>
        </w:rPr>
        <w:t>Given the lack of apparent appetite for either an acceleration of modernity or a reversal of its fundamental dynamics, it is not surprising that some people have found themselves attracted to the idea of a “zero-growth” economy. Yet, even if we assume that it would somehow be politically possible to slow the expansion rate of the economy that would not in itself reduce the environmental impact generated by the already existing level of economic activity. In this sense, there is nothing particular magic about the number zero and, as discussed above, effective degrowth would probably have to amount to a far more substantial reduction of economic activity.  When confronted by, one hand, the unsustainable nature of existing socioeconomic arrangements and, on the other, the radicalism of any meaningful alternative, one possible response is to retreat into post-modern irony (Behler, 1990; Szerszynski, 2007:343). As all irony, it is a stance which requires minimal personal engagement. Instead of taking active responsibility for the future and trying to articulate intelligent ways of moving society forward, such an ironic stance is often characterized by apathy and resignation about the prospects of liberal democracy. While this apathy may be the result of everything from Marxists beliefs about the impossibility of political comprise to neoliberal opposition towards democratic agency, the result is surprisingly similar. For one reason or the other, the idea of radical democratic change is rejected and replaced with irony and political procrastination. Instead of idealism we find a growing cynicism, a cynicism which in itself is then often used to prove the impossibility of idealism. While passivity towards the future is nothing new (prior to the Enlightenment, it was in many ways the default orientation), it is in a way a paradoxical stance given how profoundly humanity has proven capable of reshaping its own social conditions over the last couple of centuries. Much has been written about why we, despite all the evidence of the opposite, have come to in this manner lose faith in our ability to democratically shape the future (Johnson, 2004; Nassehi, 1994). Beyond all elaborate attempts to explain the exhaustion of our utopian energies, a very simple answer could be a genuine lack of political imagination. While there is definitely no shortage of radical ideas per se, what is missing is convincing socioeconomic theories and intelligent stories about how to make transformative change possible in a pluralist world. Instead of developing such new unifying theories capable of winning broad democratic support, many academics have been drawn into critical theory in a way that has undermined their own ability to draw qualitative political distinctions and left them simply convinced that “the whole is false” (Bronner, 1999:181). Outside academia, conspiracy theories and other alternative epistemologies have come to play a similar role in undermining political subjectivity and the sense of collective responsibility for the future. While it is true that the Enlightenment itself always advocated moderation and toleration with its sceptical attacks on all human presumptions (just think of Voltaire), it was still founded on an unfailing commitment to social progress and the advancement of human civilization. Lacking that progressive commitment, many contemporary social theorists seem to rather take pride in their own marginalization and the futility of their “resistance” against the neoliberal hegemony.  If ambivalence and irony are expected reactions towards the challenges posed by the Anthropocene, what does that say about our chances of making any macro-level social choice with regards to sustainability? On the surface of it, a seemingly plausible answer could be the one provided by postecological theorists like Ingolfur Blühdorn who argue that, despite the rhetoric of seriousness employed when talking about global environmental change, both voters and politicians are committed to avoid any authentic form of eco-politics which would seriously challenge the core principles of consumer capitalism (Blühdorn, 2007). Such an answer however is premised on the view that, at the end of the day, everyone knows what “authentic eco-politics” would actually look like in a globalizing world. It is for instance not uncommon to hear people take small examples of individual environmental stewardship (such as growing your own vegetables rather than buying food in supermarkets) and believe that these changes, written large, would automatically amount to meaningful strategies for global sustainability (Karlsson, 2012a).</w:t>
      </w:r>
      <w:r w:rsidRPr="000F5EB9">
        <w:rPr>
          <w:sz w:val="16"/>
        </w:rPr>
        <w:t xml:space="preserve"> The problem with this view is that we, on reflection, know very well that </w:t>
      </w:r>
      <w:r w:rsidRPr="00B80DBB">
        <w:rPr>
          <w:rStyle w:val="StyleUnderline"/>
        </w:rPr>
        <w:t xml:space="preserve">a </w:t>
      </w:r>
      <w:r w:rsidRPr="008B7A63">
        <w:rPr>
          <w:rStyle w:val="StyleUnderline"/>
          <w:highlight w:val="cyan"/>
        </w:rPr>
        <w:t>radical and unplanned decentralization of the economy would lead to utter ecological devastation</w:t>
      </w:r>
      <w:r w:rsidRPr="00B80DBB">
        <w:rPr>
          <w:rStyle w:val="StyleUnderline"/>
        </w:rPr>
        <w:t>. Just the thought of seven billion people walking out in nature in search of food and fuel should be sufficient to prove the absurdity in believing that a civilizational collapse would in any way amount to sustainability.</w:t>
      </w:r>
      <w:r w:rsidRPr="000F5EB9">
        <w:rPr>
          <w:sz w:val="16"/>
        </w:rPr>
        <w:t xml:space="preserve"> Instead, it should be immediate clear that, to be successful, </w:t>
      </w:r>
      <w:r w:rsidRPr="008B7A63">
        <w:rPr>
          <w:rStyle w:val="StyleUnderline"/>
          <w:highlight w:val="cyan"/>
        </w:rPr>
        <w:t>any degrowth agend</w:t>
      </w:r>
      <w:r w:rsidRPr="00B80DBB">
        <w:rPr>
          <w:rStyle w:val="StyleUnderline"/>
        </w:rPr>
        <w:t xml:space="preserve">a would have to be very carefully orchestrated at the global level and, once implemented, </w:t>
      </w:r>
      <w:r w:rsidRPr="008B7A63">
        <w:rPr>
          <w:rStyle w:val="StyleUnderline"/>
          <w:highlight w:val="cyan"/>
        </w:rPr>
        <w:t>would also have to be enforced indefinitely</w:t>
      </w:r>
      <w:r w:rsidRPr="00B80DBB">
        <w:rPr>
          <w:rStyle w:val="StyleUnderline"/>
        </w:rPr>
        <w:t xml:space="preserve"> to prevent new unsustainable patterns from spontaneously emerging.</w:t>
      </w:r>
      <w:r w:rsidRPr="000F5EB9">
        <w:rPr>
          <w:sz w:val="16"/>
        </w:rPr>
        <w:t xml:space="preserve"> For a movement seeking such comprehensive social changes, political </w:t>
      </w:r>
      <w:r w:rsidRPr="00B80DBB">
        <w:rPr>
          <w:rStyle w:val="StyleUnderline"/>
        </w:rPr>
        <w:t>ecologists have shown remarkably little interest in what kind of political backlash that such an environmental regime could potentially provoke or how international coordination is to be sustained over time, something that would seem to require near absolute epistemological and ethical homogenization in a world as populous as ours.</w:t>
      </w:r>
      <w:r w:rsidRPr="000F5EB9">
        <w:rPr>
          <w:sz w:val="16"/>
        </w:rPr>
        <w:t xml:space="preserve"> In fact, much </w:t>
      </w:r>
      <w:r w:rsidRPr="00B80DBB">
        <w:rPr>
          <w:rStyle w:val="StyleUnderline"/>
        </w:rPr>
        <w:t>green political theorizing seems to take place far away from any real-world political conversation.</w:t>
      </w:r>
      <w:r w:rsidRPr="000F5EB9">
        <w:rPr>
          <w:sz w:val="16"/>
        </w:rPr>
        <w:t xml:space="preserve"> While it may be possible to imagine how gradually growing ecological consciousness may lead to the globalization of more stringent environmental laws (Mol, 2007) or greater measures of personal environmental responsibility (Dobson, 2003), it is indeed very difficult to imagine how for instance Cuban agroecology could in any way be a model for a global future (Boillat, Gerber &amp; FunesMonzote, 2012</w:t>
      </w:r>
      <w:r w:rsidRPr="008B7A63">
        <w:rPr>
          <w:sz w:val="16"/>
          <w:highlight w:val="cyan"/>
        </w:rPr>
        <w:t xml:space="preserve">). </w:t>
      </w:r>
      <w:r w:rsidRPr="008B7A63">
        <w:rPr>
          <w:rStyle w:val="StyleUnderline"/>
          <w:highlight w:val="cyan"/>
        </w:rPr>
        <w:t>In a world still reeling from one of the worst financial crisis in modern</w:t>
      </w:r>
      <w:r w:rsidRPr="00B80DBB">
        <w:rPr>
          <w:rStyle w:val="StyleUnderline"/>
        </w:rPr>
        <w:t xml:space="preserve"> history, it seems almost impossible to think that politicians would seek further voluntarily reductions in commerce and trade. Considering the number of crises that the capitalist economic system has survived in the past, it also seems highly speculative to think that </w:t>
      </w:r>
      <w:r w:rsidRPr="008B7A63">
        <w:rPr>
          <w:rStyle w:val="StyleUnderline"/>
          <w:highlight w:val="cyan"/>
        </w:rPr>
        <w:t>this will</w:t>
      </w:r>
      <w:r w:rsidRPr="00B80DBB">
        <w:rPr>
          <w:rStyle w:val="StyleUnderline"/>
        </w:rPr>
        <w:t xml:space="preserve"> mark the end of consumer capitalism as we know it. If anything, it may </w:t>
      </w:r>
      <w:r w:rsidRPr="008B7A63">
        <w:rPr>
          <w:rStyle w:val="StyleUnderline"/>
          <w:highlight w:val="cyan"/>
        </w:rPr>
        <w:t>lead to the very opposite as in an even stronger desire to revive growth, regardless of the environmental consequences</w:t>
      </w:r>
      <w:r w:rsidRPr="00B80DBB">
        <w:rPr>
          <w:rStyle w:val="StyleUnderline"/>
        </w:rPr>
        <w:t>.</w:t>
      </w:r>
      <w:r w:rsidRPr="000F5EB9">
        <w:rPr>
          <w:sz w:val="16"/>
        </w:rPr>
        <w:t xml:space="preserve"> Instinctively sceptical of big science and rejecting the need for massive research investments in for instance the nuclear field, many political ecologists seemed to have hoped that the seriousness of climate change would have led to reduced energy consumption and an increasing willingness to pay for expensive low carbon technologies such as wind power. While this may have been true for a few ecological leaders such as Sweden (Söderholm, Ek &amp; Pettersson, 2007), the rest of the world seems to have been following a very different track towards further carbon-lock in (Unruh &amp; Carrillo-Hermosilla, 2006) with increasing focus on oil sands, shale gas fracking, and offshore drilling. Without sufficient public investments in breakthrough technologies such as nuclear fusion, commercial interests appear set on autonomously developing far more practical and dirtier sources of energy. </w:t>
      </w:r>
    </w:p>
    <w:p w14:paraId="1AB85224" w14:textId="77777777" w:rsidR="003D10BB" w:rsidRDefault="003D10BB" w:rsidP="003D10BB"/>
    <w:p w14:paraId="2B96CBC9" w14:textId="77777777" w:rsidR="003D10BB" w:rsidRDefault="003D10BB" w:rsidP="00BA0E25">
      <w:pPr>
        <w:rPr>
          <w:rStyle w:val="StyleUnderline"/>
        </w:rPr>
      </w:pPr>
    </w:p>
    <w:p w14:paraId="058C5CC9" w14:textId="77777777" w:rsidR="00D14CB4" w:rsidRDefault="00D14CB4" w:rsidP="00D14CB4">
      <w:pPr>
        <w:pStyle w:val="Heading4"/>
      </w:pPr>
      <w:r>
        <w:t>Tech and innovation makes growth sustainable – economics overcomes limits</w:t>
      </w:r>
    </w:p>
    <w:p w14:paraId="74D035BA" w14:textId="77777777" w:rsidR="00D14CB4" w:rsidRDefault="00D14CB4" w:rsidP="00D14CB4">
      <w:r>
        <w:t xml:space="preserve">Beth </w:t>
      </w:r>
      <w:r w:rsidRPr="00176F98">
        <w:rPr>
          <w:rStyle w:val="Style13ptBold"/>
        </w:rPr>
        <w:t>Haynes</w:t>
      </w:r>
      <w:r>
        <w:t>, Professor of Economics at Brigham Young University, Hawaii, 8-19-</w:t>
      </w:r>
      <w:r w:rsidRPr="00176F98">
        <w:rPr>
          <w:rStyle w:val="Style13ptBold"/>
        </w:rPr>
        <w:t>2008</w:t>
      </w:r>
      <w:r>
        <w:t>, “Finite Resources vs. Infinite Resourcefulness,” http://wealthisnottheproblem.blogspot.com/2008/08/finite-resources-vs-infinite.html</w:t>
      </w:r>
    </w:p>
    <w:p w14:paraId="033EA02D" w14:textId="77777777" w:rsidR="00072630" w:rsidRDefault="00D14CB4" w:rsidP="00D14CB4">
      <w:pPr>
        <w:rPr>
          <w:sz w:val="16"/>
        </w:rPr>
      </w:pPr>
      <w:r w:rsidRPr="00D6479D">
        <w:rPr>
          <w:sz w:val="16"/>
        </w:rPr>
        <w:t xml:space="preserve">Our consumption is excessive. If we continue to consume our natural resources, there will be nothing left for the future. Use less. Do it for the children! Limit. Limit. Limit. Do it for the poor! A significant number of environmental concerns center on this fear of using up some important resource: oil, rainforest, fresh water, open space, biodiversity. The concern is genuine. The fears are real. People then work to pass laws which intentionally slow production and hinder (even prevent) consumption. The express purpose is to make us poorer in the short run with the hope of preventing poverty in the long run. It’s common sense. Save today in order to have some available tomorrow. It’s how our bank accounts work, so it seems logical to apply the same reasoning to resource use. But there is a catch. </w:t>
      </w:r>
      <w:r w:rsidRPr="008B7A63">
        <w:rPr>
          <w:rStyle w:val="StyleUnderline"/>
          <w:highlight w:val="cyan"/>
        </w:rPr>
        <w:t>All of economic history</w:t>
      </w:r>
      <w:r w:rsidRPr="00D6479D">
        <w:rPr>
          <w:sz w:val="16"/>
        </w:rPr>
        <w:t xml:space="preserve">, up to and including today, </w:t>
      </w:r>
      <w:r w:rsidRPr="008B7A63">
        <w:rPr>
          <w:rStyle w:val="StyleUnderline"/>
          <w:highlight w:val="cyan"/>
        </w:rPr>
        <w:t>demonstrates</w:t>
      </w:r>
      <w:r w:rsidRPr="00D6479D">
        <w:rPr>
          <w:rStyle w:val="StyleUnderline"/>
        </w:rPr>
        <w:t xml:space="preserve"> that </w:t>
      </w:r>
      <w:r w:rsidRPr="008B7A63">
        <w:rPr>
          <w:rStyle w:val="StyleUnderline"/>
          <w:highlight w:val="cyan"/>
        </w:rPr>
        <w:t>the more we exploit our natural resources, the more available they become</w:t>
      </w:r>
      <w:r w:rsidRPr="00D6479D">
        <w:rPr>
          <w:rStyle w:val="StyleUnderline"/>
        </w:rPr>
        <w:t>.</w:t>
      </w:r>
      <w:r w:rsidRPr="00D6479D">
        <w:rPr>
          <w:sz w:val="16"/>
        </w:rPr>
        <w:t xml:space="preserve"> (3-7) </w:t>
      </w:r>
      <w:r w:rsidRPr="00D6479D">
        <w:rPr>
          <w:rStyle w:val="StyleUnderline"/>
        </w:rPr>
        <w:t>How can this possibly be? If we use our “limited, non-renewable resources” we have to end up with less, right? Actually, no</w:t>
      </w:r>
      <w:r w:rsidRPr="00D6479D">
        <w:rPr>
          <w:sz w:val="16"/>
        </w:rPr>
        <w:t xml:space="preserve">. And here is why. </w:t>
      </w:r>
      <w:r w:rsidRPr="008B7A63">
        <w:rPr>
          <w:rStyle w:val="StyleUnderline"/>
          <w:highlight w:val="cyan"/>
        </w:rPr>
        <w:t>We don’t simply “use up”</w:t>
      </w:r>
      <w:r w:rsidRPr="00D6479D">
        <w:rPr>
          <w:rStyle w:val="StyleUnderline"/>
        </w:rPr>
        <w:t xml:space="preserve"> existing </w:t>
      </w:r>
      <w:r w:rsidRPr="008B7A63">
        <w:rPr>
          <w:rStyle w:val="StyleUnderline"/>
          <w:highlight w:val="cyan"/>
        </w:rPr>
        <w:t>resources</w:t>
      </w:r>
      <w:r w:rsidRPr="00D6479D">
        <w:rPr>
          <w:rStyle w:val="StyleUnderline"/>
        </w:rPr>
        <w:t xml:space="preserve">; we constantly create them. </w:t>
      </w:r>
      <w:r w:rsidRPr="008B7A63">
        <w:rPr>
          <w:rStyle w:val="StyleUnderline"/>
          <w:highlight w:val="cyan"/>
        </w:rPr>
        <w:t>We continually invent new processes, discover new sources, improve</w:t>
      </w:r>
      <w:r w:rsidRPr="00D6479D">
        <w:rPr>
          <w:rStyle w:val="StyleUnderline"/>
        </w:rPr>
        <w:t xml:space="preserve"> the </w:t>
      </w:r>
      <w:r w:rsidRPr="008B7A63">
        <w:rPr>
          <w:rStyle w:val="StyleUnderline"/>
          <w:highlight w:val="cyan"/>
        </w:rPr>
        <w:t>efficiency</w:t>
      </w:r>
      <w:r w:rsidRPr="00D6479D">
        <w:rPr>
          <w:rStyle w:val="StyleUnderline"/>
        </w:rPr>
        <w:t xml:space="preserve"> of both use and extraction, while at the same time we </w:t>
      </w:r>
      <w:r w:rsidRPr="008B7A63">
        <w:rPr>
          <w:rStyle w:val="StyleUnderline"/>
          <w:highlight w:val="cyan"/>
        </w:rPr>
        <w:t xml:space="preserve">discover cheaper, better alternatives. </w:t>
      </w:r>
      <w:r w:rsidRPr="008B7A63">
        <w:rPr>
          <w:rStyle w:val="Emphasis"/>
          <w:highlight w:val="cyan"/>
        </w:rPr>
        <w:t>The fact that a particular physical substance is finite is irrelevant</w:t>
      </w:r>
      <w:r w:rsidRPr="00D6479D">
        <w:rPr>
          <w:sz w:val="16"/>
        </w:rPr>
        <w:t>.</w:t>
      </w:r>
    </w:p>
    <w:p w14:paraId="7BE981D9" w14:textId="77777777" w:rsidR="00072630" w:rsidRDefault="00072630" w:rsidP="00D14CB4">
      <w:pPr>
        <w:rPr>
          <w:sz w:val="16"/>
        </w:rPr>
      </w:pPr>
    </w:p>
    <w:p w14:paraId="2BE86DFF" w14:textId="77777777" w:rsidR="00072630" w:rsidRDefault="00072630" w:rsidP="00D14CB4">
      <w:pPr>
        <w:rPr>
          <w:sz w:val="16"/>
        </w:rPr>
      </w:pPr>
    </w:p>
    <w:p w14:paraId="72AA0EF0" w14:textId="48276F5F" w:rsidR="00D14CB4" w:rsidRDefault="00D14CB4" w:rsidP="00D14CB4">
      <w:pPr>
        <w:rPr>
          <w:rStyle w:val="StyleUnderline"/>
        </w:rPr>
      </w:pPr>
      <w:r w:rsidRPr="00D6479D">
        <w:rPr>
          <w:sz w:val="16"/>
        </w:rPr>
        <w:t xml:space="preserve"> </w:t>
      </w:r>
      <w:r w:rsidRPr="00D6479D">
        <w:rPr>
          <w:rStyle w:val="StyleUnderline"/>
        </w:rPr>
        <w:t>What is relevant is the process of finding ways to meet human needs and desires. The solutions, and thus what we consider resources, are constantly changing. Oil was a nuisance</w:t>
      </w:r>
      <w:r w:rsidRPr="00D6479D">
        <w:rPr>
          <w:sz w:val="16"/>
        </w:rPr>
        <w:t xml:space="preserve">, not a resource, </w:t>
      </w:r>
      <w:r w:rsidRPr="00D6479D">
        <w:rPr>
          <w:rStyle w:val="StyleUnderline"/>
        </w:rPr>
        <w:t>until humans discovered a use for it.</w:t>
      </w:r>
      <w:r w:rsidRPr="00D6479D">
        <w:rPr>
          <w:sz w:val="16"/>
        </w:rPr>
        <w:t xml:space="preserve"> In order to survive and flourish, human beings must succeed at fulfilling certain needs and desires. This can be accomplished in a multitude of ways using a multitude of materials. The requirements of life set the goals. How these goals are met does not depend on the existence or the availability of any particular material. </w:t>
      </w:r>
      <w:r w:rsidRPr="00D6479D">
        <w:rPr>
          <w:rStyle w:val="StyleUnderline"/>
        </w:rPr>
        <w:t>Limits are placed not by the finiteness of a physical substance, but by the extent of our knowledge, of our wealth, and of our freedom</w:t>
      </w:r>
      <w:r w:rsidRPr="00D6479D">
        <w:rPr>
          <w:sz w:val="16"/>
        </w:rPr>
        <w:t xml:space="preserve">. Knowledge. Wealth. Freedom.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w:t>
      </w:r>
      <w:r w:rsidRPr="00D6479D">
        <w:rPr>
          <w:rStyle w:val="StyleUnderline"/>
        </w:rPr>
        <w:t xml:space="preserve">More people, and increased income, cause resources to become more scarce in the short run. </w:t>
      </w:r>
      <w:r w:rsidRPr="008B7A63">
        <w:rPr>
          <w:rStyle w:val="StyleUnderline"/>
          <w:highlight w:val="cyan"/>
        </w:rPr>
        <w:t>Heightened scarcity causes prices to rise</w:t>
      </w:r>
      <w:r w:rsidRPr="00D6479D">
        <w:rPr>
          <w:rStyle w:val="StyleUnderline"/>
        </w:rPr>
        <w:t xml:space="preserve">. The </w:t>
      </w:r>
      <w:r w:rsidRPr="008B7A63">
        <w:rPr>
          <w:rStyle w:val="StyleUnderline"/>
          <w:highlight w:val="cyan"/>
        </w:rPr>
        <w:t>higher prices</w:t>
      </w:r>
      <w:r w:rsidRPr="00D6479D">
        <w:rPr>
          <w:rStyle w:val="StyleUnderline"/>
        </w:rPr>
        <w:t xml:space="preserve"> present opportunity and </w:t>
      </w:r>
      <w:r w:rsidRPr="008B7A63">
        <w:rPr>
          <w:rStyle w:val="StyleUnderline"/>
          <w:highlight w:val="cyan"/>
        </w:rPr>
        <w:t>prompt inventors</w:t>
      </w:r>
      <w:r w:rsidRPr="00D6479D">
        <w:rPr>
          <w:rStyle w:val="StyleUnderline"/>
        </w:rPr>
        <w:t xml:space="preserve"> and entrepreneurs </w:t>
      </w:r>
      <w:r w:rsidRPr="008B7A63">
        <w:rPr>
          <w:rStyle w:val="StyleUnderline"/>
          <w:highlight w:val="cyan"/>
        </w:rPr>
        <w:t>to search for solutions.</w:t>
      </w:r>
      <w:r w:rsidRPr="00D6479D">
        <w:rPr>
          <w:sz w:val="16"/>
        </w:rPr>
        <w:t xml:space="preserve"> Many fail in the search, at cost to themselves. But in a free society, </w:t>
      </w:r>
      <w:r w:rsidRPr="00D6479D">
        <w:rPr>
          <w:rStyle w:val="StyleUnderline"/>
        </w:rPr>
        <w:t xml:space="preserve">solutions are eventually found. </w:t>
      </w:r>
      <w:r w:rsidRPr="008B7A63">
        <w:rPr>
          <w:rStyle w:val="StyleUnderline"/>
          <w:highlight w:val="cyan"/>
        </w:rPr>
        <w:t>And in the long run</w:t>
      </w:r>
      <w:r w:rsidRPr="00D6479D">
        <w:rPr>
          <w:rStyle w:val="StyleUnderline"/>
        </w:rPr>
        <w:t xml:space="preserve">, the </w:t>
      </w:r>
      <w:r w:rsidRPr="008B7A63">
        <w:rPr>
          <w:rStyle w:val="StyleUnderline"/>
          <w:highlight w:val="cyan"/>
        </w:rPr>
        <w:t>new developments leave us better off</w:t>
      </w:r>
      <w:r w:rsidRPr="008B7A63">
        <w:rPr>
          <w:sz w:val="16"/>
          <w:highlight w:val="cyan"/>
        </w:rPr>
        <w:t xml:space="preserve"> t</w:t>
      </w:r>
      <w:r w:rsidRPr="00D6479D">
        <w:rPr>
          <w:sz w:val="16"/>
        </w:rPr>
        <w:t xml:space="preserve">han if the problems had not arisen, that is, </w:t>
      </w:r>
      <w:r w:rsidRPr="00D6479D">
        <w:rPr>
          <w:rStyle w:val="StyleUnderline"/>
        </w:rPr>
        <w:t>prices eventually become lower than before the scarcity occurred.</w:t>
      </w:r>
      <w:r w:rsidRPr="00D6479D">
        <w:rPr>
          <w:sz w:val="16"/>
        </w:rPr>
        <w:t xml:space="preserve"> (9) </w:t>
      </w:r>
      <w:r w:rsidRPr="008B7A63">
        <w:rPr>
          <w:rStyle w:val="StyleUnderline"/>
          <w:highlight w:val="cyan"/>
        </w:rPr>
        <w:t>This idea is not just theory. Economists and statisticians</w:t>
      </w:r>
      <w:r w:rsidRPr="00D6479D">
        <w:rPr>
          <w:rStyle w:val="StyleUnderline"/>
        </w:rPr>
        <w:t xml:space="preserve"> </w:t>
      </w:r>
      <w:r w:rsidRPr="008B7A63">
        <w:rPr>
          <w:rStyle w:val="StyleUnderline"/>
          <w:highlight w:val="cyan"/>
        </w:rPr>
        <w:t>have</w:t>
      </w:r>
      <w:r w:rsidRPr="00D6479D">
        <w:rPr>
          <w:rStyle w:val="StyleUnderline"/>
        </w:rPr>
        <w:t xml:space="preserve"> long </w:t>
      </w:r>
      <w:r w:rsidRPr="008B7A63">
        <w:rPr>
          <w:rStyle w:val="StyleUnderline"/>
          <w:highlight w:val="cyan"/>
        </w:rPr>
        <w:t>been analyzing</w:t>
      </w:r>
      <w:r w:rsidRPr="00D6479D">
        <w:rPr>
          <w:rStyle w:val="StyleUnderline"/>
        </w:rPr>
        <w:t xml:space="preserve"> the </w:t>
      </w:r>
      <w:r w:rsidRPr="008B7A63">
        <w:rPr>
          <w:rStyle w:val="StyleUnderline"/>
          <w:highlight w:val="cyan"/>
        </w:rPr>
        <w:t xml:space="preserve">massive amounts of data </w:t>
      </w:r>
      <w:r w:rsidRPr="00D6479D">
        <w:rPr>
          <w:rStyle w:val="StyleUnderline"/>
        </w:rPr>
        <w:t xml:space="preserve">collected </w:t>
      </w:r>
      <w:r w:rsidRPr="008B7A63">
        <w:rPr>
          <w:rStyle w:val="StyleUnderline"/>
          <w:highlight w:val="cyan"/>
        </w:rPr>
        <w:t>on resource availability. The conclusion: our ability to solve</w:t>
      </w:r>
      <w:r w:rsidRPr="00D6479D">
        <w:rPr>
          <w:rStyle w:val="StyleUnderline"/>
        </w:rPr>
        <w:t xml:space="preserve"> the </w:t>
      </w:r>
      <w:r w:rsidRPr="008B7A63">
        <w:rPr>
          <w:rStyle w:val="StyleUnderline"/>
          <w:highlight w:val="cyan"/>
        </w:rPr>
        <w:t>problems</w:t>
      </w:r>
      <w:r w:rsidRPr="00D6479D">
        <w:rPr>
          <w:rStyle w:val="StyleUnderline"/>
        </w:rPr>
        <w:t xml:space="preserve"> of human existence </w:t>
      </w:r>
      <w:r w:rsidRPr="008B7A63">
        <w:rPr>
          <w:rStyle w:val="StyleUnderline"/>
          <w:highlight w:val="cyan"/>
        </w:rPr>
        <w:t>is ever-expanding</w:t>
      </w:r>
      <w:r w:rsidRPr="00D6479D">
        <w:rPr>
          <w:rStyle w:val="StyleUnderline"/>
        </w:rPr>
        <w:t>. Resources have become less scarce and the world is a better place to live for more and more people</w:t>
      </w:r>
      <w:r w:rsidRPr="00D6479D">
        <w:rPr>
          <w:sz w:val="16"/>
        </w:rPr>
        <w:t xml:space="preserve">. (3-7) Overall, we create more than we destroy as evidenced by the steady progress in human well being and </w:t>
      </w:r>
      <w:r w:rsidRPr="008B7A63">
        <w:rPr>
          <w:rStyle w:val="StyleUnderline"/>
          <w:highlight w:val="cyan"/>
        </w:rPr>
        <w:t xml:space="preserve">there is no evidence for concluding that this trend </w:t>
      </w:r>
      <w:r w:rsidRPr="00D6479D">
        <w:rPr>
          <w:rStyle w:val="StyleUnderline"/>
        </w:rPr>
        <w:t xml:space="preserve">can't and </w:t>
      </w:r>
      <w:r w:rsidRPr="008B7A63">
        <w:rPr>
          <w:rStyle w:val="StyleUnderline"/>
          <w:highlight w:val="cyan"/>
        </w:rPr>
        <w:t>won't continue. Doomsday predictions</w:t>
      </w:r>
      <w:r w:rsidRPr="00D6479D">
        <w:rPr>
          <w:rStyle w:val="StyleUnderline"/>
        </w:rPr>
        <w:t xml:space="preserve"> have been with us since ancient times and they </w:t>
      </w:r>
      <w:r w:rsidRPr="008B7A63">
        <w:rPr>
          <w:rStyle w:val="StyleUnderline"/>
          <w:highlight w:val="cyan"/>
        </w:rPr>
        <w:t>have consistently been proven wrong.</w:t>
      </w:r>
      <w:r w:rsidRPr="00D6479D">
        <w:rPr>
          <w:rStyle w:val="StyleUnderline"/>
        </w:rPr>
        <w:t xml:space="preserve"> </w:t>
      </w:r>
    </w:p>
    <w:p w14:paraId="46DA135D" w14:textId="77777777" w:rsidR="00BA0E25" w:rsidRDefault="00BA0E25">
      <w:pPr>
        <w:rPr>
          <w:rFonts w:asciiTheme="minorHAnsi" w:hAnsiTheme="minorHAnsi" w:cstheme="minorBidi"/>
        </w:rPr>
      </w:pPr>
    </w:p>
    <w:sectPr w:rsidR="00BA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21ED4"/>
    <w:rsid w:val="000139A3"/>
    <w:rsid w:val="00072630"/>
    <w:rsid w:val="0007306D"/>
    <w:rsid w:val="00100833"/>
    <w:rsid w:val="00104529"/>
    <w:rsid w:val="00105942"/>
    <w:rsid w:val="00107396"/>
    <w:rsid w:val="00121ED4"/>
    <w:rsid w:val="00144A4C"/>
    <w:rsid w:val="00176AB0"/>
    <w:rsid w:val="00177B7D"/>
    <w:rsid w:val="0018322D"/>
    <w:rsid w:val="001B5776"/>
    <w:rsid w:val="001E527A"/>
    <w:rsid w:val="001F78CE"/>
    <w:rsid w:val="00251FC7"/>
    <w:rsid w:val="002855A7"/>
    <w:rsid w:val="002B146A"/>
    <w:rsid w:val="002B5E17"/>
    <w:rsid w:val="002C2F1D"/>
    <w:rsid w:val="00315690"/>
    <w:rsid w:val="00316B75"/>
    <w:rsid w:val="00325646"/>
    <w:rsid w:val="00343825"/>
    <w:rsid w:val="003460F2"/>
    <w:rsid w:val="0035181E"/>
    <w:rsid w:val="0038158C"/>
    <w:rsid w:val="003902BA"/>
    <w:rsid w:val="003A09E2"/>
    <w:rsid w:val="003D10BB"/>
    <w:rsid w:val="00404F10"/>
    <w:rsid w:val="00407037"/>
    <w:rsid w:val="004271E8"/>
    <w:rsid w:val="004605D6"/>
    <w:rsid w:val="004C60E8"/>
    <w:rsid w:val="004D0C50"/>
    <w:rsid w:val="004E3579"/>
    <w:rsid w:val="004E728B"/>
    <w:rsid w:val="004F0C92"/>
    <w:rsid w:val="004F39E0"/>
    <w:rsid w:val="004F5E4D"/>
    <w:rsid w:val="00537BD5"/>
    <w:rsid w:val="00561392"/>
    <w:rsid w:val="0057268A"/>
    <w:rsid w:val="005D2912"/>
    <w:rsid w:val="006065BD"/>
    <w:rsid w:val="00645FA9"/>
    <w:rsid w:val="00647866"/>
    <w:rsid w:val="00665003"/>
    <w:rsid w:val="006A2AD0"/>
    <w:rsid w:val="006C2375"/>
    <w:rsid w:val="006D4ECC"/>
    <w:rsid w:val="00722258"/>
    <w:rsid w:val="007243E5"/>
    <w:rsid w:val="00766EA0"/>
    <w:rsid w:val="007A2226"/>
    <w:rsid w:val="007A4DDC"/>
    <w:rsid w:val="007F5B66"/>
    <w:rsid w:val="00823A1C"/>
    <w:rsid w:val="00845B9D"/>
    <w:rsid w:val="00860984"/>
    <w:rsid w:val="008B3ECB"/>
    <w:rsid w:val="008B4E85"/>
    <w:rsid w:val="008B7A63"/>
    <w:rsid w:val="008C1B2E"/>
    <w:rsid w:val="00902D06"/>
    <w:rsid w:val="00914976"/>
    <w:rsid w:val="0091627E"/>
    <w:rsid w:val="0097032B"/>
    <w:rsid w:val="009D2EAD"/>
    <w:rsid w:val="009D54B2"/>
    <w:rsid w:val="009E1922"/>
    <w:rsid w:val="009E6424"/>
    <w:rsid w:val="009F7ED2"/>
    <w:rsid w:val="00A205EF"/>
    <w:rsid w:val="00A93661"/>
    <w:rsid w:val="00A95652"/>
    <w:rsid w:val="00AC0AB8"/>
    <w:rsid w:val="00B15714"/>
    <w:rsid w:val="00B33C6D"/>
    <w:rsid w:val="00B4508F"/>
    <w:rsid w:val="00B55AD5"/>
    <w:rsid w:val="00B8057C"/>
    <w:rsid w:val="00BA0E25"/>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4CB4"/>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5EC1"/>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B519"/>
  <w15:chartTrackingRefBased/>
  <w15:docId w15:val="{CA049329-24CD-443A-B533-3E5094C0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306D"/>
    <w:rPr>
      <w:rFonts w:ascii="Calibri" w:hAnsi="Calibri" w:cs="Calibri"/>
    </w:rPr>
  </w:style>
  <w:style w:type="paragraph" w:styleId="Heading1">
    <w:name w:val="heading 1"/>
    <w:aliases w:val="Pocket"/>
    <w:basedOn w:val="Normal"/>
    <w:next w:val="Normal"/>
    <w:link w:val="Heading1Char"/>
    <w:qFormat/>
    <w:rsid w:val="000730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30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0730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gs,No Spacing1111,ta,No Spacing112,No Spacing1121,T,t,Tag1, Ch,Card"/>
    <w:basedOn w:val="Normal"/>
    <w:next w:val="Normal"/>
    <w:link w:val="Heading4Char"/>
    <w:uiPriority w:val="3"/>
    <w:unhideWhenUsed/>
    <w:qFormat/>
    <w:rsid w:val="000730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730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06D"/>
  </w:style>
  <w:style w:type="character" w:customStyle="1" w:styleId="Heading1Char">
    <w:name w:val="Heading 1 Char"/>
    <w:aliases w:val="Pocket Char"/>
    <w:basedOn w:val="DefaultParagraphFont"/>
    <w:link w:val="Heading1"/>
    <w:rsid w:val="000730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7306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1,Tag Char Char Char,Cite 1 Char,Read Char Char,Read Char Ch Char"/>
    <w:basedOn w:val="DefaultParagraphFont"/>
    <w:link w:val="Heading3"/>
    <w:uiPriority w:val="2"/>
    <w:rsid w:val="0007306D"/>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07306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Style1,bold underline,Box,s"/>
    <w:basedOn w:val="DefaultParagraphFont"/>
    <w:link w:val="textbold"/>
    <w:uiPriority w:val="7"/>
    <w:qFormat/>
    <w:rsid w:val="0007306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7306D"/>
    <w:rPr>
      <w:b/>
      <w:bCs/>
      <w:sz w:val="26"/>
      <w:u w:val="non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B"/>
    <w:basedOn w:val="DefaultParagraphFont"/>
    <w:uiPriority w:val="6"/>
    <w:qFormat/>
    <w:rsid w:val="0007306D"/>
    <w:rPr>
      <w:b w:val="0"/>
      <w:sz w:val="22"/>
      <w:u w:val="single"/>
    </w:rPr>
  </w:style>
  <w:style w:type="character" w:styleId="Hyperlink">
    <w:name w:val="Hyperlink"/>
    <w:aliases w:val="No Spacing Char,Card Format Char,No Spacing51 Char,No Spacing311 Char,No Spacing2 Char,Read stuff Char,ClearFormatting Char,Clear Char,DDI Tag Char,Tag Title Char,No Spacing11211 Char,No Spacing6 Char,No Spacing7 Char,No Spacing8 Char,Important"/>
    <w:basedOn w:val="DefaultParagraphFont"/>
    <w:link w:val="NoSpacing"/>
    <w:uiPriority w:val="99"/>
    <w:unhideWhenUsed/>
    <w:rsid w:val="0007306D"/>
    <w:rPr>
      <w:color w:val="auto"/>
      <w:u w:val="none"/>
    </w:rPr>
  </w:style>
  <w:style w:type="character" w:styleId="FollowedHyperlink">
    <w:name w:val="FollowedHyperlink"/>
    <w:basedOn w:val="DefaultParagraphFont"/>
    <w:uiPriority w:val="99"/>
    <w:semiHidden/>
    <w:unhideWhenUsed/>
    <w:rsid w:val="0007306D"/>
    <w:rPr>
      <w:color w:val="auto"/>
      <w:u w:val="none"/>
    </w:rPr>
  </w:style>
  <w:style w:type="paragraph" w:styleId="NoSpacing">
    <w:name w:val="No Spacing"/>
    <w:aliases w:val="Card Format,No Spacing51,No Spacing311,No Spacing2,Read stuff,ClearFormatting,Clear,DDI Tag,Tag Title,No Spacing11211,No Spacing6,No Spacing7,No Spacing8,Dont u,No Spacing1111111,No Spacing tnr,ca,card,tag,No Spacing111112,Tags"/>
    <w:basedOn w:val="Heading1"/>
    <w:link w:val="Hyperlink"/>
    <w:autoRedefine/>
    <w:qFormat/>
    <w:rsid w:val="007A4DD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rsid w:val="008B7A63"/>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link w:val="Emphasis"/>
    <w:uiPriority w:val="7"/>
    <w:qFormat/>
    <w:rsid w:val="008B7A63"/>
    <w:pPr>
      <w:widowControl w:val="0"/>
      <w:ind w:left="720"/>
    </w:pPr>
    <w:rPr>
      <w:b/>
      <w:iCs/>
      <w:u w:val="single"/>
    </w:rPr>
  </w:style>
  <w:style w:type="character" w:customStyle="1" w:styleId="Style1Char1">
    <w:name w:val="Style1 Char1"/>
    <w:basedOn w:val="DefaultParagraphFont"/>
    <w:rsid w:val="008B7A63"/>
    <w:rPr>
      <w:rFonts w:eastAsia="SimSun"/>
      <w:szCs w:val="24"/>
      <w:u w:val="single"/>
      <w:lang w:eastAsia="zh-CN"/>
    </w:rPr>
  </w:style>
  <w:style w:type="paragraph" w:styleId="NormalWeb">
    <w:name w:val="Normal (Web)"/>
    <w:basedOn w:val="Normal"/>
    <w:uiPriority w:val="99"/>
    <w:unhideWhenUsed/>
    <w:rsid w:val="008B7A63"/>
    <w:pPr>
      <w:spacing w:before="100" w:beforeAutospacing="1" w:after="100" w:afterAutospacing="1"/>
    </w:pPr>
  </w:style>
  <w:style w:type="character" w:customStyle="1" w:styleId="pagenumber">
    <w:name w:val="pagenumber"/>
    <w:basedOn w:val="DefaultParagraphFont"/>
    <w:rsid w:val="008B7A63"/>
  </w:style>
  <w:style w:type="character" w:customStyle="1" w:styleId="cardChar">
    <w:name w:val="card Char"/>
    <w:basedOn w:val="DefaultParagraphFont"/>
    <w:rsid w:val="008B7A63"/>
    <w:rPr>
      <w:rFonts w:ascii="Calibri" w:eastAsia="SimSun" w:hAnsi="Calibri"/>
      <w:lang w:eastAsia="ja-JP"/>
    </w:rPr>
  </w:style>
  <w:style w:type="character" w:customStyle="1" w:styleId="underline">
    <w:name w:val="underline"/>
    <w:basedOn w:val="DefaultParagraphFont"/>
    <w:qFormat/>
    <w:rsid w:val="008B7A63"/>
    <w:rPr>
      <w:b/>
      <w:u w:val="single"/>
    </w:rPr>
  </w:style>
  <w:style w:type="paragraph" w:styleId="Title">
    <w:name w:val="Title"/>
    <w:aliases w:val="title,UNDERLINE,Cites and Cards,Bold Underlined,Block Heading"/>
    <w:basedOn w:val="Normal"/>
    <w:next w:val="Normal"/>
    <w:link w:val="TitleChar1"/>
    <w:uiPriority w:val="6"/>
    <w:qFormat/>
    <w:rsid w:val="008B7A6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6"/>
    <w:rsid w:val="008B7A63"/>
    <w:rPr>
      <w:rFonts w:cs="Calibri"/>
      <w:b/>
      <w:u w:val="single"/>
    </w:rPr>
  </w:style>
  <w:style w:type="character" w:customStyle="1" w:styleId="cite">
    <w:name w:val="cite"/>
    <w:aliases w:val="Heading 3 Char Char Char1,Heading 3 Char1,Char Char2,Citation Char,Heading 3 Char1 Char,Citation Char Char1 Char Char Char Char Char,Underlined Text Char,Block Writing Char"/>
    <w:rsid w:val="008B7A63"/>
    <w:rPr>
      <w:rFonts w:ascii="Calibri" w:hAnsi="Calibri"/>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ifornialawreview.org/antitrust-as-antiracist/" TargetMode="External"/><Relationship Id="rId3" Type="http://schemas.openxmlformats.org/officeDocument/2006/relationships/styles" Target="styles.xml"/><Relationship Id="rId7" Type="http://schemas.openxmlformats.org/officeDocument/2006/relationships/hyperlink" Target="http://famguardian.org/subjects/Taxes/ChallJurisdiction/Definitions/freemaninvestigatio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cholarship.org/content/qt4z62v6j5/qt4z62v6j5.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cryptogon.com/docs/pirate_insurgen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40068</Words>
  <Characters>228392</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2021-09-17T19:57:00Z</dcterms:created>
  <dcterms:modified xsi:type="dcterms:W3CDTF">2021-09-17T19:57:00Z</dcterms:modified>
</cp:coreProperties>
</file>