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2C51" w14:textId="568F29EE" w:rsidR="00010096" w:rsidRDefault="00EE6743" w:rsidP="00EE6743">
      <w:pPr>
        <w:pStyle w:val="Heading1"/>
      </w:pPr>
      <w:r>
        <w:t>1NC</w:t>
      </w:r>
    </w:p>
    <w:p w14:paraId="3292DDBA" w14:textId="77777777" w:rsidR="00EE6743" w:rsidRDefault="00EE6743" w:rsidP="00EE6743">
      <w:pPr>
        <w:pStyle w:val="Heading2"/>
      </w:pPr>
      <w:r>
        <w:t xml:space="preserve">T </w:t>
      </w:r>
    </w:p>
    <w:p w14:paraId="4750F2AD" w14:textId="77777777" w:rsidR="00EE6743" w:rsidRPr="00D41233" w:rsidRDefault="00EE6743" w:rsidP="00EE6743">
      <w:pPr>
        <w:pStyle w:val="Heading4"/>
      </w:pPr>
      <w:r w:rsidRPr="00B12F4F">
        <w:rPr>
          <w:rFonts w:cstheme="majorHAnsi"/>
        </w:rPr>
        <w:t xml:space="preserve">A. </w:t>
      </w:r>
      <w:r>
        <w:rPr>
          <w:rFonts w:cstheme="majorHAnsi"/>
        </w:rPr>
        <w:t xml:space="preserve">Interpretation: </w:t>
      </w:r>
    </w:p>
    <w:p w14:paraId="077AA2FB" w14:textId="77777777" w:rsidR="00EE6743" w:rsidRDefault="00EE6743" w:rsidP="00EE6743">
      <w:pPr>
        <w:pStyle w:val="Heading4"/>
        <w:rPr>
          <w:rFonts w:cstheme="majorHAnsi"/>
        </w:rPr>
      </w:pPr>
      <w:r>
        <w:rPr>
          <w:rFonts w:cstheme="majorHAnsi"/>
        </w:rPr>
        <w:t>The resolution is a proposition of policy – “United States” and “should” prove</w:t>
      </w:r>
    </w:p>
    <w:p w14:paraId="06CB1948" w14:textId="77777777" w:rsidR="00EE6743" w:rsidRPr="00B12F4F" w:rsidRDefault="00EE6743" w:rsidP="00EE6743">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38958512" w14:textId="77777777" w:rsidR="00EE6743" w:rsidRPr="00D41233" w:rsidRDefault="00EE6743" w:rsidP="00EE6743">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D06A93">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D06A93">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D06A93">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D06A93">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D06A93">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5B1ED9EE" w14:textId="77777777" w:rsidR="00EE6743" w:rsidRDefault="00EE6743" w:rsidP="00EE6743">
      <w:pPr>
        <w:pStyle w:val="Heading4"/>
      </w:pPr>
      <w:r>
        <w:rPr>
          <w:u w:val="single"/>
        </w:rPr>
        <w:t>“Ex</w:t>
      </w:r>
      <w:r w:rsidRPr="00F64A7F">
        <w:rPr>
          <w:u w:val="single"/>
        </w:rPr>
        <w:t>panding the scope</w:t>
      </w:r>
      <w:r>
        <w:t xml:space="preserve">” means to create </w:t>
      </w:r>
      <w:r w:rsidRPr="006B4B01">
        <w:rPr>
          <w:u w:val="single"/>
        </w:rPr>
        <w:t xml:space="preserve">new </w:t>
      </w:r>
      <w:r>
        <w:rPr>
          <w:u w:val="single"/>
        </w:rPr>
        <w:t xml:space="preserve">statutory </w:t>
      </w:r>
      <w:r w:rsidRPr="006B4B01">
        <w:rPr>
          <w:u w:val="single"/>
        </w:rPr>
        <w:t>claims</w:t>
      </w:r>
      <w:r>
        <w:t xml:space="preserve"> that go </w:t>
      </w:r>
      <w:r w:rsidRPr="00F64A7F">
        <w:rPr>
          <w:u w:val="single"/>
        </w:rPr>
        <w:t xml:space="preserve">beyond </w:t>
      </w:r>
      <w:r w:rsidRPr="006B4B01">
        <w:rPr>
          <w:u w:val="single"/>
        </w:rPr>
        <w:t xml:space="preserve">existing antitrust standards </w:t>
      </w:r>
    </w:p>
    <w:p w14:paraId="499B69DC" w14:textId="77777777" w:rsidR="00EE6743" w:rsidRPr="00E2267F" w:rsidRDefault="00EE6743" w:rsidP="00EE6743">
      <w:pPr>
        <w:rPr>
          <w:rStyle w:val="Style13ptBold"/>
        </w:rPr>
      </w:pPr>
      <w:r w:rsidRPr="00E2267F">
        <w:rPr>
          <w:rStyle w:val="Style13ptBold"/>
          <w:bCs w:val="0"/>
        </w:rPr>
        <w:t>Richard Epstein 19</w:t>
      </w:r>
      <w:r w:rsidRPr="00E2267F">
        <w:rPr>
          <w:rStyle w:val="Style13ptBold"/>
        </w:rPr>
        <w:t xml:space="preserve"> (Laurence A. Tisch Professor of Law, The New York University School of Law, the Peter and Kirsten Bedford Senior Fellow, The Hoover Institution, the James Parker Hall Distinguished Service Professor of Law Emeritus and Senior Lecturer, the University of Chicago. SYMPOSIUM: Judge Koh's Monopolization Mania: Her Novel Antitrust Assault Against Qualcomm Is an Abuse of Antitrust Theory, 98 Neb. L. Rev. 241. LN)</w:t>
      </w:r>
    </w:p>
    <w:p w14:paraId="6A38F410" w14:textId="77777777" w:rsidR="00EE6743" w:rsidRDefault="00EE6743" w:rsidP="00EE6743">
      <w:r w:rsidRPr="00D06A93">
        <w:rPr>
          <w:rStyle w:val="StyleUnderline"/>
          <w:highlight w:val="cyan"/>
        </w:rPr>
        <w:t>The question then arose whether the violation of the Telecommunications Act counted as a violation of the antitrust laws as well</w:t>
      </w:r>
      <w:r w:rsidRPr="00D06A93">
        <w:rPr>
          <w:highlight w:val="cyan"/>
        </w:rPr>
        <w:t xml:space="preserve">. </w:t>
      </w:r>
      <w:r w:rsidRPr="002C7C50">
        <w:t>The statutory framework contained two key provisions. The</w:t>
      </w:r>
      <w:r>
        <w:t xml:space="preserve"> Telecommunications Act was not allowed to preempt the operation of the antitrust laws: "nothing in this Act or the amendments made by this Act shall be construed to modify, impair, or supersede the applicability of any of the antitrust laws." By the same token</w:t>
      </w:r>
      <w:r w:rsidRPr="00E2267F">
        <w:rPr>
          <w:rStyle w:val="StyleUnderline"/>
        </w:rPr>
        <w:t xml:space="preserve">, </w:t>
      </w:r>
      <w:r w:rsidRPr="00D06A93">
        <w:rPr>
          <w:rStyle w:val="StyleUnderline"/>
          <w:highlight w:val="cyan"/>
        </w:rPr>
        <w:t xml:space="preserve">the status quo was preserved because the Telecommunications Act also did nothing to </w:t>
      </w:r>
      <w:r w:rsidRPr="00D06A93">
        <w:rPr>
          <w:rStyle w:val="Emphasis"/>
          <w:highlight w:val="cyan"/>
        </w:rPr>
        <w:t>expand the scope</w:t>
      </w:r>
      <w:r w:rsidRPr="00D06A93">
        <w:rPr>
          <w:rStyle w:val="StyleUnderline"/>
          <w:highlight w:val="cyan"/>
        </w:rPr>
        <w:t xml:space="preserve"> of the antitrust laws. It did not create new claims going beyond existing antitrust standards</w:t>
      </w:r>
      <w:r w:rsidRPr="00E2267F">
        <w:rPr>
          <w:rStyle w:val="StyleUnderline"/>
        </w:rPr>
        <w:t>.</w:t>
      </w:r>
      <w:r>
        <w:t xml:space="preserve"> The creation of any additional antitrust standards would be equally inconsistent with the saving clause's mandate that nothing in the Telecommunications Act would "modify, impair, or supersede the applicability" of existing law.</w:t>
      </w:r>
    </w:p>
    <w:p w14:paraId="25F7ED2B" w14:textId="77777777" w:rsidR="00EE6743" w:rsidRDefault="00EE6743" w:rsidP="00EE6743">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33525EEB" w14:textId="77777777" w:rsidR="00EE6743" w:rsidRPr="007A4C56" w:rsidRDefault="00EE6743" w:rsidP="00EE6743">
      <w:pPr>
        <w:rPr>
          <w:rStyle w:val="Style13ptBold"/>
        </w:rPr>
      </w:pPr>
      <w:r w:rsidRPr="007A4C56">
        <w:rPr>
          <w:rStyle w:val="Style13ptBold"/>
          <w:bCs w:val="0"/>
        </w:rPr>
        <w:t>Kuntz 2-23-21</w:t>
      </w:r>
      <w:r w:rsidRPr="007A4C56">
        <w:rPr>
          <w:rStyle w:val="Style13ptBold"/>
        </w:rPr>
        <w:t xml:space="preserve"> (Kendall. MARYLAND CAREY SCHOOL OF LAW. Can the Courts and New Antitrust Laws Break Up Big Tech? https://www.law.umaryland.edu/Programs-and-Impact/Business-Law/JBTLOnline/Break-Up-Big-Tech/)</w:t>
      </w:r>
    </w:p>
    <w:p w14:paraId="7A101E1B" w14:textId="77777777" w:rsidR="00EE6743" w:rsidRPr="002E5E09" w:rsidRDefault="00EE6743" w:rsidP="00EE6743">
      <w:r w:rsidRPr="00D06A93">
        <w:rPr>
          <w:rStyle w:val="StyleUnderline"/>
          <w:highlight w:val="cyan"/>
        </w:rPr>
        <w:t>There are three core antitrust laws</w:t>
      </w:r>
      <w:r>
        <w:t xml:space="preserve"> in effect today: </w:t>
      </w:r>
      <w:r w:rsidRPr="00D06A93">
        <w:rPr>
          <w:rStyle w:val="StyleUnderline"/>
          <w:highlight w:val="cyan"/>
        </w:rPr>
        <w:t>the Sherman Act, the Clayton Act, and the Federal Trade Commission Act</w:t>
      </w:r>
      <w:r w:rsidRPr="00D06A93">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575FEF9D" w14:textId="77777777" w:rsidR="00EE6743" w:rsidRPr="00634B3E" w:rsidRDefault="00EE6743" w:rsidP="00EE6743">
      <w:pPr>
        <w:rPr>
          <w:sz w:val="16"/>
        </w:rPr>
      </w:pPr>
    </w:p>
    <w:p w14:paraId="167832FA" w14:textId="77777777" w:rsidR="00EE6743" w:rsidRPr="005637AD" w:rsidRDefault="00EE6743" w:rsidP="00EE6743">
      <w:pPr>
        <w:pStyle w:val="Heading4"/>
      </w:pPr>
      <w:r>
        <w:t xml:space="preserve">B. </w:t>
      </w:r>
      <w:r w:rsidRPr="005637AD">
        <w:t>Violation</w:t>
      </w:r>
      <w:r>
        <w:t xml:space="preserve">: the affirmative doesn’t </w:t>
      </w:r>
    </w:p>
    <w:p w14:paraId="1C486B9A" w14:textId="77777777" w:rsidR="00EE6743" w:rsidRDefault="00EE6743" w:rsidP="00EE6743"/>
    <w:p w14:paraId="2154B110" w14:textId="77777777" w:rsidR="00EE6743" w:rsidRDefault="00EE6743" w:rsidP="00EE6743">
      <w:pPr>
        <w:pStyle w:val="Heading4"/>
      </w:pPr>
      <w:r>
        <w:t xml:space="preserve">Reasons to prefer – </w:t>
      </w:r>
    </w:p>
    <w:p w14:paraId="49197C8B" w14:textId="77777777" w:rsidR="00EE6743" w:rsidRDefault="00EE6743" w:rsidP="00EE6743">
      <w:pPr>
        <w:pStyle w:val="Heading4"/>
        <w:ind w:left="360"/>
      </w:pPr>
      <w:r>
        <w:t xml:space="preserve">1. Limits - </w:t>
      </w:r>
      <w:r w:rsidRPr="002F4429">
        <w:t>Unlimited aff choice</w:t>
      </w:r>
      <w:r>
        <w:t xml:space="preserve"> alters the balance of preparation, which </w:t>
      </w:r>
      <w:r w:rsidRPr="00C26E42">
        <w:rPr>
          <w:u w:val="single"/>
        </w:rPr>
        <w:t>structurally</w:t>
      </w:r>
      <w:r>
        <w:t xml:space="preserve"> favors the aff because they get to choose all the ground for both teams - link ground and CP competion is </w:t>
      </w:r>
      <w:r w:rsidRPr="002F4429">
        <w:rPr>
          <w:u w:val="single"/>
        </w:rPr>
        <w:t>eviscerated</w:t>
      </w:r>
      <w:r>
        <w:t xml:space="preserve"> when the aff gets to choose from limitless starting points - their ability to radically recontextualize link arguments, emphasize different prescriptive claims prevents developed in-depth argumentation because there’s no way to track how arguments expand and develop</w:t>
      </w:r>
    </w:p>
    <w:p w14:paraId="71CBB024" w14:textId="77777777" w:rsidR="00EE6743" w:rsidRPr="000C58E5" w:rsidRDefault="00EE6743" w:rsidP="00EE6743"/>
    <w:p w14:paraId="2E315881" w14:textId="77777777" w:rsidR="00EE6743" w:rsidRDefault="00EE6743" w:rsidP="00EE6743">
      <w:pPr>
        <w:pStyle w:val="Heading4"/>
        <w:ind w:left="360"/>
      </w:pPr>
      <w:r>
        <w:t>2. Ground and Clash- debates about scholarship in a vacuum are myopic and breed reactionary generics – and they allow the aff to cement their infinite prep advantage, because all they have to do is find evidence supporting an ideological orientation towards the world – this crushes clash because all of our prepared negative strategies are based on engagement with the resolutional point of statis. We lose 95% of negative link ground and the aff still retains traditional competition standards like perms to make being neg impossible</w:t>
      </w:r>
    </w:p>
    <w:p w14:paraId="361D176B" w14:textId="77777777" w:rsidR="00EE6743" w:rsidRPr="000C58E5" w:rsidRDefault="00EE6743" w:rsidP="00EE6743"/>
    <w:p w14:paraId="15183373" w14:textId="77777777" w:rsidR="00EE6743" w:rsidRDefault="00EE6743" w:rsidP="00EE6743">
      <w:pPr>
        <w:pStyle w:val="Heading4"/>
      </w:pPr>
      <w:r>
        <w:t xml:space="preserve">And, framing argument - vote for whoever does the better debating over the </w:t>
      </w:r>
      <w:r>
        <w:rPr>
          <w:u w:val="single"/>
        </w:rPr>
        <w:t>resolutional question</w:t>
      </w:r>
      <w:r>
        <w:t xml:space="preserve"> — this </w:t>
      </w:r>
      <w:r>
        <w:rPr>
          <w:u w:val="single"/>
        </w:rPr>
        <w:t>does not limit argumentative styles</w:t>
      </w:r>
      <w:r>
        <w:t xml:space="preserve">, but tying those to </w:t>
      </w:r>
      <w:r>
        <w:rPr>
          <w:u w:val="single"/>
        </w:rPr>
        <w:t>topical advocacy</w:t>
      </w:r>
      <w:r>
        <w:t xml:space="preserve"> ensures </w:t>
      </w:r>
      <w:r>
        <w:rPr>
          <w:u w:val="single"/>
        </w:rPr>
        <w:t>clash</w:t>
      </w:r>
      <w:r>
        <w:t xml:space="preserve"> which is the only vehicle for education</w:t>
      </w:r>
    </w:p>
    <w:p w14:paraId="5C7A7281" w14:textId="77777777" w:rsidR="00EE6743" w:rsidRDefault="00EE6743" w:rsidP="00EE6743">
      <w:pPr>
        <w:pStyle w:val="Heading2"/>
      </w:pPr>
      <w:r>
        <w:t xml:space="preserve">CP </w:t>
      </w:r>
    </w:p>
    <w:p w14:paraId="6087B3C0" w14:textId="77777777" w:rsidR="00EE6743" w:rsidRPr="00B22188" w:rsidRDefault="00EE6743" w:rsidP="00EE6743">
      <w:pPr>
        <w:pStyle w:val="Heading3"/>
      </w:pPr>
      <w:r>
        <w:t>Counter-advocacy</w:t>
      </w:r>
    </w:p>
    <w:p w14:paraId="5107B460" w14:textId="77777777" w:rsidR="00EE6743" w:rsidRDefault="00EE6743" w:rsidP="00EE6743">
      <w:pPr>
        <w:pStyle w:val="Heading4"/>
      </w:pPr>
      <w:r>
        <w:t>Text: The United States federal government should declare the corporate form to be an illegal antitrust violation.</w:t>
      </w:r>
    </w:p>
    <w:p w14:paraId="2F9FA8BC" w14:textId="77777777" w:rsidR="00EE6743" w:rsidRDefault="00EE6743" w:rsidP="00EE6743">
      <w:pPr>
        <w:pStyle w:val="Heading4"/>
      </w:pPr>
      <w:r>
        <w:t>Would radically disrupt the monopoly capitalist economy by transforming antitrust law away from competition and toward social power</w:t>
      </w:r>
    </w:p>
    <w:p w14:paraId="1B18F051" w14:textId="77777777" w:rsidR="00EE6743" w:rsidRPr="002953E6" w:rsidRDefault="00EE6743" w:rsidP="00EE6743">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26C819DC" w14:textId="77777777" w:rsidR="00EE6743" w:rsidRPr="002953E6" w:rsidRDefault="00EE6743" w:rsidP="00EE6743">
      <w:pPr>
        <w:rPr>
          <w:sz w:val="16"/>
        </w:rPr>
      </w:pPr>
      <w:r w:rsidRPr="002953E6">
        <w:rPr>
          <w:sz w:val="16"/>
        </w:rPr>
        <w:t>Marshall Steinbaum  31:39</w:t>
      </w:r>
    </w:p>
    <w:p w14:paraId="6594DCDE" w14:textId="77777777" w:rsidR="00EE6743" w:rsidRPr="002953E6" w:rsidRDefault="00EE6743" w:rsidP="00EE6743">
      <w:pPr>
        <w:rPr>
          <w:rStyle w:val="Emphasis"/>
          <w:rFonts w:ascii="Garamond" w:hAnsi="Garamond"/>
          <w:b w:val="0"/>
          <w:iCs w:val="0"/>
          <w:sz w:val="16"/>
          <w:u w:val="none"/>
        </w:rPr>
      </w:pPr>
      <w:r w:rsidRPr="002953E6">
        <w:rPr>
          <w:sz w:val="16"/>
        </w:rPr>
        <w:t xml:space="preserve">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FTC have a say on it. Like they're, they're, you know, small potatoes in comparison to the CEO of some company. I think I mean, that's true about, you know, who wields power in the economy. But </w:t>
      </w:r>
      <w:r w:rsidRPr="00D06A93">
        <w:rPr>
          <w:rStyle w:val="StyleUnderline"/>
          <w:highlight w:val="cyan"/>
        </w:rPr>
        <w:t xml:space="preserve">it's </w:t>
      </w:r>
      <w:r w:rsidRPr="00D06A93">
        <w:rPr>
          <w:rStyle w:val="Emphasis"/>
          <w:highlight w:val="cyan"/>
        </w:rPr>
        <w:t>not right</w:t>
      </w:r>
      <w:r w:rsidRPr="00D06A93">
        <w:rPr>
          <w:rStyle w:val="StyleUnderline"/>
          <w:highlight w:val="cyan"/>
        </w:rPr>
        <w:t xml:space="preserve"> </w:t>
      </w:r>
      <w:r w:rsidRPr="002D4EDE">
        <w:rPr>
          <w:rStyle w:val="StyleUnderline"/>
        </w:rPr>
        <w:t>to say</w:t>
      </w:r>
      <w:r w:rsidRPr="002953E6">
        <w:rPr>
          <w:rStyle w:val="StyleUnderline"/>
        </w:rPr>
        <w:t xml:space="preserve"> </w:t>
      </w:r>
      <w:r w:rsidRPr="00D06A93">
        <w:rPr>
          <w:rStyle w:val="StyleUnderline"/>
          <w:highlight w:val="cyan"/>
        </w:rPr>
        <w:t>that</w:t>
      </w:r>
      <w:r w:rsidRPr="002953E6">
        <w:rPr>
          <w:rStyle w:val="StyleUnderline"/>
        </w:rPr>
        <w:t xml:space="preserve"> </w:t>
      </w:r>
      <w:r w:rsidRPr="002953E6">
        <w:rPr>
          <w:sz w:val="16"/>
        </w:rPr>
        <w:t>that's because</w:t>
      </w:r>
      <w:r w:rsidRPr="002953E6">
        <w:rPr>
          <w:rStyle w:val="StyleUnderline"/>
        </w:rPr>
        <w:t xml:space="preserve"> </w:t>
      </w:r>
      <w:r w:rsidRPr="00D06A93">
        <w:rPr>
          <w:rStyle w:val="StyleUnderline"/>
          <w:highlight w:val="cyan"/>
        </w:rPr>
        <w:t>the state has</w:t>
      </w:r>
      <w:r w:rsidRPr="002953E6">
        <w:rPr>
          <w:rStyle w:val="StyleUnderline"/>
        </w:rPr>
        <w:t xml:space="preserve"> </w:t>
      </w:r>
      <w:r w:rsidRPr="002953E6">
        <w:rPr>
          <w:rStyle w:val="Emphasis"/>
        </w:rPr>
        <w:t>retreated</w:t>
      </w:r>
      <w:r w:rsidRPr="002953E6">
        <w:rPr>
          <w:sz w:val="16"/>
        </w:rPr>
        <w:t xml:space="preserve"> </w:t>
      </w:r>
      <w:r w:rsidRPr="002953E6">
        <w:rPr>
          <w:rStyle w:val="StyleUnderline"/>
        </w:rPr>
        <w:t>and</w:t>
      </w:r>
      <w:r w:rsidRPr="002953E6">
        <w:rPr>
          <w:sz w:val="16"/>
        </w:rPr>
        <w:t xml:space="preserve"> sort of </w:t>
      </w:r>
      <w:r w:rsidRPr="00D06A93">
        <w:rPr>
          <w:rStyle w:val="Emphasis"/>
          <w:highlight w:val="cyan"/>
        </w:rPr>
        <w:t>ceded all control</w:t>
      </w:r>
      <w:r w:rsidRPr="002953E6">
        <w:rPr>
          <w:sz w:val="16"/>
        </w:rPr>
        <w:t xml:space="preserve"> to, </w:t>
      </w:r>
      <w:r w:rsidRPr="00D06A93">
        <w:rPr>
          <w:rStyle w:val="StyleUnderline"/>
          <w:highlight w:val="cyan"/>
        </w:rPr>
        <w:t>to the capitalist</w:t>
      </w:r>
      <w:r w:rsidRPr="002953E6">
        <w:rPr>
          <w:rStyle w:val="StyleUnderline"/>
        </w:rPr>
        <w:t>, I</w:t>
      </w:r>
      <w:r w:rsidRPr="002953E6">
        <w:rPr>
          <w:sz w:val="16"/>
        </w:rPr>
        <w:t xml:space="preserve"> think </w:t>
      </w:r>
      <w:r w:rsidRPr="002D4EDE">
        <w:rPr>
          <w:rStyle w:val="StyleUnderline"/>
        </w:rPr>
        <w:t xml:space="preserve">we have to understand the </w:t>
      </w:r>
      <w:r w:rsidRPr="002D4EDE">
        <w:rPr>
          <w:rStyle w:val="Emphasis"/>
        </w:rPr>
        <w:t>state's involvement</w:t>
      </w:r>
      <w:r w:rsidRPr="002D4EDE">
        <w:rPr>
          <w:rStyle w:val="StyleUnderline"/>
        </w:rPr>
        <w:t xml:space="preserve"> or policies involvement as being,</w:t>
      </w:r>
      <w:r w:rsidRPr="002D4EDE">
        <w:rPr>
          <w:sz w:val="16"/>
        </w:rPr>
        <w:t xml:space="preserve"> you know, kind of </w:t>
      </w:r>
      <w:r w:rsidRPr="002D4EDE">
        <w:rPr>
          <w:rStyle w:val="Emphasis"/>
        </w:rPr>
        <w:t>inescapable</w:t>
      </w:r>
      <w:r w:rsidRPr="002D4EDE">
        <w:rPr>
          <w:sz w:val="16"/>
        </w:rPr>
        <w:t>.</w:t>
      </w:r>
      <w:r w:rsidRPr="002953E6">
        <w:rPr>
          <w:sz w:val="16"/>
        </w:rPr>
        <w:t xml:space="preserve"> </w:t>
      </w:r>
      <w:r w:rsidRPr="002953E6">
        <w:rPr>
          <w:rStyle w:val="StyleUnderline"/>
        </w:rPr>
        <w:t xml:space="preserve">So the </w:t>
      </w:r>
      <w:r w:rsidRPr="00D06A93">
        <w:rPr>
          <w:rStyle w:val="StyleUnderline"/>
          <w:highlight w:val="cyan"/>
        </w:rPr>
        <w:t>question is</w:t>
      </w:r>
      <w:r w:rsidRPr="002953E6">
        <w:rPr>
          <w:sz w:val="16"/>
        </w:rPr>
        <w:t xml:space="preserve"> like, okay, so </w:t>
      </w:r>
      <w:r w:rsidRPr="002953E6">
        <w:rPr>
          <w:rStyle w:val="StyleUnderline"/>
        </w:rPr>
        <w:t>you've got,</w:t>
      </w:r>
      <w:r w:rsidRPr="002953E6">
        <w:rPr>
          <w:sz w:val="16"/>
        </w:rPr>
        <w:t xml:space="preserve"> you know, like, </w:t>
      </w:r>
      <w:r w:rsidRPr="002953E6">
        <w:rPr>
          <w:rStyle w:val="Emphasis"/>
        </w:rPr>
        <w:t>incorporation statutes</w:t>
      </w:r>
      <w:r w:rsidRPr="002953E6">
        <w:rPr>
          <w:sz w:val="16"/>
        </w:rPr>
        <w:t xml:space="preserve">, </w:t>
      </w:r>
      <w:r w:rsidRPr="002953E6">
        <w:rPr>
          <w:rStyle w:val="StyleUnderline"/>
        </w:rPr>
        <w:t xml:space="preserve">like </w:t>
      </w:r>
      <w:r w:rsidRPr="00D06A93">
        <w:rPr>
          <w:rStyle w:val="Emphasis"/>
          <w:highlight w:val="cyan"/>
        </w:rPr>
        <w:t>who's allowed to be a company</w:t>
      </w:r>
      <w:r w:rsidRPr="00D06A93">
        <w:rPr>
          <w:rStyle w:val="StyleUnderline"/>
          <w:highlight w:val="cyan"/>
        </w:rPr>
        <w:t xml:space="preserve"> </w:t>
      </w:r>
      <w:r w:rsidRPr="002D4EDE">
        <w:rPr>
          <w:rStyle w:val="StyleUnderline"/>
        </w:rPr>
        <w:t xml:space="preserve">to </w:t>
      </w:r>
      <w:r w:rsidRPr="002D4EDE">
        <w:rPr>
          <w:rStyle w:val="Emphasis"/>
        </w:rPr>
        <w:t>enjoy limited liability</w:t>
      </w:r>
      <w:r w:rsidRPr="002D4EDE">
        <w:rPr>
          <w:sz w:val="16"/>
        </w:rPr>
        <w:t xml:space="preserve"> or whatever, like, </w:t>
      </w:r>
      <w:r w:rsidRPr="002D4EDE">
        <w:rPr>
          <w:rStyle w:val="Emphasis"/>
        </w:rPr>
        <w:t>people don't think of that as being part of economic policy</w:t>
      </w:r>
      <w:r w:rsidRPr="002D4EDE">
        <w:rPr>
          <w:sz w:val="16"/>
        </w:rPr>
        <w:t xml:space="preserve">. </w:t>
      </w:r>
      <w:r w:rsidRPr="002D4EDE">
        <w:rPr>
          <w:rStyle w:val="Emphasis"/>
        </w:rPr>
        <w:t>But it absolutely is</w:t>
      </w:r>
      <w:r w:rsidRPr="002D4EDE">
        <w:rPr>
          <w:sz w:val="16"/>
        </w:rPr>
        <w:t xml:space="preserve"> not just, </w:t>
      </w:r>
      <w:r w:rsidRPr="002D4EDE">
        <w:rPr>
          <w:rStyle w:val="StyleUnderline"/>
        </w:rPr>
        <w:t>you</w:t>
      </w:r>
      <w:r w:rsidRPr="002953E6">
        <w:rPr>
          <w:rStyle w:val="StyleUnderline"/>
        </w:rPr>
        <w:t xml:space="preserve"> know, </w:t>
      </w:r>
      <w:r w:rsidRPr="002953E6">
        <w:rPr>
          <w:rStyle w:val="Emphasis"/>
        </w:rPr>
        <w:t>is Apple allowed to be a corporation</w:t>
      </w:r>
      <w:r w:rsidRPr="002953E6">
        <w:rPr>
          <w:rStyle w:val="StyleUnderline"/>
        </w:rPr>
        <w:t xml:space="preserve"> or not a corporation</w:t>
      </w:r>
      <w:r w:rsidRPr="002953E6">
        <w:rPr>
          <w:sz w:val="16"/>
        </w:rPr>
        <w:t xml:space="preserve"> as, as you know, say it's a California Corporation</w:t>
      </w:r>
      <w:r w:rsidRPr="002953E6">
        <w:rPr>
          <w:rStyle w:val="Emphasis"/>
        </w:rPr>
        <w:t>?</w:t>
      </w:r>
      <w:r w:rsidRPr="002953E6">
        <w:rPr>
          <w:sz w:val="16"/>
        </w:rPr>
        <w:t xml:space="preserve"> I mean, it's probably a Delaware Corporation, but whatever, you know, can it operate across state lines? You know, these were big issues in the 19th century. </w:t>
      </w:r>
      <w:r w:rsidRPr="002953E6">
        <w:rPr>
          <w:rStyle w:val="StyleUnderline"/>
        </w:rPr>
        <w:t xml:space="preserve">Nowadays, we get things like, oh, </w:t>
      </w:r>
      <w:r w:rsidRPr="00D06A93">
        <w:rPr>
          <w:rStyle w:val="Emphasis"/>
          <w:highlight w:val="cyan"/>
        </w:rPr>
        <w:t>if you're a</w:t>
      </w:r>
      <w:r w:rsidRPr="002953E6">
        <w:rPr>
          <w:rStyle w:val="Emphasis"/>
        </w:rPr>
        <w:t xml:space="preserve"> </w:t>
      </w:r>
      <w:r w:rsidRPr="00D06A93">
        <w:rPr>
          <w:rStyle w:val="Emphasis"/>
          <w:highlight w:val="cyan"/>
        </w:rPr>
        <w:t>corporation</w:t>
      </w:r>
      <w:r w:rsidRPr="002953E6">
        <w:rPr>
          <w:rStyle w:val="Emphasis"/>
        </w:rPr>
        <w:t xml:space="preserve">, then basically </w:t>
      </w:r>
      <w:r w:rsidRPr="00D06A93">
        <w:rPr>
          <w:rStyle w:val="Emphasis"/>
          <w:highlight w:val="cyan"/>
        </w:rPr>
        <w:t>anything you</w:t>
      </w:r>
      <w:r w:rsidRPr="002953E6">
        <w:rPr>
          <w:rStyle w:val="Emphasis"/>
        </w:rPr>
        <w:t xml:space="preserve"> want to </w:t>
      </w:r>
      <w:r w:rsidRPr="00D06A93">
        <w:rPr>
          <w:rStyle w:val="Emphasis"/>
          <w:highlight w:val="cyan"/>
        </w:rPr>
        <w:t>do is legal under</w:t>
      </w:r>
      <w:r w:rsidRPr="002953E6">
        <w:rPr>
          <w:rStyle w:val="Emphasis"/>
        </w:rPr>
        <w:t xml:space="preserve"> the </w:t>
      </w:r>
      <w:r w:rsidRPr="00D06A93">
        <w:rPr>
          <w:rStyle w:val="Emphasis"/>
          <w:highlight w:val="cyan"/>
        </w:rPr>
        <w:t>antitrust</w:t>
      </w:r>
      <w:r w:rsidRPr="002953E6">
        <w:rPr>
          <w:rStyle w:val="Emphasis"/>
        </w:rPr>
        <w:t xml:space="preserve"> laws</w:t>
      </w:r>
      <w:r w:rsidRPr="002953E6">
        <w:rPr>
          <w:sz w:val="16"/>
        </w:rPr>
        <w:t xml:space="preserve">, you know, </w:t>
      </w:r>
      <w:r w:rsidRPr="002D4EDE">
        <w:rPr>
          <w:rStyle w:val="StyleUnderline"/>
        </w:rPr>
        <w:t xml:space="preserve">but </w:t>
      </w:r>
      <w:r w:rsidRPr="002D4EDE">
        <w:rPr>
          <w:rStyle w:val="Emphasis"/>
        </w:rPr>
        <w:t>people</w:t>
      </w:r>
      <w:r w:rsidRPr="002D4EDE">
        <w:rPr>
          <w:rStyle w:val="StyleUnderline"/>
        </w:rPr>
        <w:t xml:space="preserve"> </w:t>
      </w:r>
      <w:r w:rsidRPr="002D4EDE">
        <w:rPr>
          <w:rStyle w:val="Emphasis"/>
        </w:rPr>
        <w:t>who are not corporations</w:t>
      </w:r>
      <w:r w:rsidRPr="002D4EDE">
        <w:rPr>
          <w:sz w:val="16"/>
        </w:rPr>
        <w:t xml:space="preserve"> </w:t>
      </w:r>
      <w:r w:rsidRPr="002D4EDE">
        <w:rPr>
          <w:rStyle w:val="Emphasis"/>
        </w:rPr>
        <w:t>cannot act together under the antitrust</w:t>
      </w:r>
      <w:r w:rsidRPr="002953E6">
        <w:rPr>
          <w:rStyle w:val="Emphasis"/>
        </w:rPr>
        <w:t xml:space="preserve"> laws</w:t>
      </w:r>
      <w:r w:rsidRPr="002953E6">
        <w:rPr>
          <w:sz w:val="16"/>
        </w:rPr>
        <w:t xml:space="preserve">. </w:t>
      </w:r>
      <w:r w:rsidRPr="002953E6">
        <w:rPr>
          <w:rStyle w:val="StyleUnderline"/>
        </w:rPr>
        <w:t>So for example</w:t>
      </w:r>
      <w:r w:rsidRPr="002953E6">
        <w:rPr>
          <w:sz w:val="16"/>
        </w:rPr>
        <w:t xml:space="preserve">, you know, you're talking about like, oh, </w:t>
      </w:r>
      <w:r w:rsidRPr="002953E6">
        <w:rPr>
          <w:rStyle w:val="StyleUnderline"/>
        </w:rPr>
        <w:t>Uber could be liable under antitrust for this gigantic price fixing conspiracy</w:t>
      </w:r>
      <w:r w:rsidRPr="002953E6">
        <w:rPr>
          <w:sz w:val="16"/>
        </w:rPr>
        <w:t xml:space="preserve">. Through, </w:t>
      </w:r>
      <w:r w:rsidRPr="002953E6">
        <w:rPr>
          <w:rStyle w:val="StyleUnderline"/>
        </w:rPr>
        <w:t>executed through verticals restraints</w:t>
      </w:r>
      <w:r w:rsidRPr="002953E6">
        <w:rPr>
          <w:sz w:val="16"/>
        </w:rPr>
        <w:t xml:space="preserve">, </w:t>
      </w:r>
      <w:r w:rsidRPr="002953E6">
        <w:rPr>
          <w:rStyle w:val="Emphasis"/>
        </w:rPr>
        <w:t>yes</w:t>
      </w:r>
      <w:r w:rsidRPr="002953E6">
        <w:rPr>
          <w:sz w:val="16"/>
        </w:rPr>
        <w:t xml:space="preserve">. </w:t>
      </w:r>
      <w:r w:rsidRPr="002D4EDE">
        <w:rPr>
          <w:rStyle w:val="StyleUnderline"/>
        </w:rPr>
        <w:t xml:space="preserve">You know, who has actually been </w:t>
      </w:r>
      <w:r w:rsidRPr="002D4EDE">
        <w:rPr>
          <w:rStyle w:val="Emphasis"/>
        </w:rPr>
        <w:t>found</w:t>
      </w:r>
      <w:r w:rsidRPr="002D4EDE">
        <w:rPr>
          <w:rStyle w:val="StyleUnderline"/>
        </w:rPr>
        <w:t xml:space="preserve"> to be</w:t>
      </w:r>
      <w:r w:rsidRPr="002D4EDE">
        <w:rPr>
          <w:sz w:val="16"/>
        </w:rPr>
        <w:t xml:space="preserve"> </w:t>
      </w:r>
      <w:r w:rsidRPr="002D4EDE">
        <w:rPr>
          <w:rStyle w:val="Emphasis"/>
        </w:rPr>
        <w:t>liable</w:t>
      </w:r>
      <w:r w:rsidRPr="002D4EDE">
        <w:rPr>
          <w:sz w:val="16"/>
        </w:rPr>
        <w:t xml:space="preserve"> </w:t>
      </w:r>
      <w:r w:rsidRPr="002D4EDE">
        <w:rPr>
          <w:rStyle w:val="StyleUnderline"/>
        </w:rPr>
        <w:t>under the antitrust laws?</w:t>
      </w:r>
      <w:r w:rsidRPr="002D4EDE">
        <w:rPr>
          <w:sz w:val="16"/>
        </w:rPr>
        <w:t xml:space="preserve"> </w:t>
      </w:r>
      <w:r w:rsidRPr="002D4EDE">
        <w:rPr>
          <w:rStyle w:val="Emphasis"/>
        </w:rPr>
        <w:t>Uber drivers</w:t>
      </w:r>
      <w:r w:rsidRPr="002D4EDE">
        <w:rPr>
          <w:sz w:val="16"/>
        </w:rPr>
        <w:t xml:space="preserve"> </w:t>
      </w:r>
      <w:r w:rsidRPr="002D4EDE">
        <w:rPr>
          <w:rStyle w:val="StyleUnderline"/>
        </w:rPr>
        <w:t xml:space="preserve">for potentially </w:t>
      </w:r>
      <w:r w:rsidRPr="002D4EDE">
        <w:rPr>
          <w:rStyle w:val="Emphasis"/>
        </w:rPr>
        <w:t>collectively bargaining</w:t>
      </w:r>
      <w:r w:rsidRPr="002D4EDE">
        <w:rPr>
          <w:sz w:val="16"/>
        </w:rPr>
        <w:t xml:space="preserve"> their </w:t>
      </w:r>
      <w:r w:rsidRPr="002D4EDE">
        <w:rPr>
          <w:rStyle w:val="StyleUnderline"/>
        </w:rPr>
        <w:t>wages</w:t>
      </w:r>
      <w:r w:rsidRPr="002D4EDE">
        <w:rPr>
          <w:sz w:val="16"/>
        </w:rPr>
        <w:t xml:space="preserve"> against Uber. So that it's this idea that like, Oh, you know, these individual drivers, like they're independent businesses operating on this neutral platform, but they can't get together. </w:t>
      </w:r>
      <w:r w:rsidRPr="002D4EDE">
        <w:rPr>
          <w:rStyle w:val="StyleUnderline"/>
        </w:rPr>
        <w:t xml:space="preserve">That's what the antitrust laws forbid. Whereas this one </w:t>
      </w:r>
      <w:r w:rsidRPr="002D4EDE">
        <w:rPr>
          <w:rStyle w:val="Emphasis"/>
        </w:rPr>
        <w:t>gigantic corporation</w:t>
      </w:r>
      <w:r w:rsidRPr="002D4EDE">
        <w:rPr>
          <w:rStyle w:val="StyleUnderline"/>
        </w:rPr>
        <w:t xml:space="preserve"> that </w:t>
      </w:r>
      <w:r w:rsidRPr="002D4EDE">
        <w:rPr>
          <w:rStyle w:val="Emphasis"/>
        </w:rPr>
        <w:t>dominates them</w:t>
      </w:r>
      <w:r w:rsidRPr="002D4EDE">
        <w:rPr>
          <w:sz w:val="16"/>
        </w:rPr>
        <w:t xml:space="preserve"> that</w:t>
      </w:r>
      <w:r w:rsidRPr="002D4EDE">
        <w:rPr>
          <w:rStyle w:val="StyleUnderline"/>
        </w:rPr>
        <w:t xml:space="preserve"> is </w:t>
      </w:r>
      <w:r w:rsidRPr="002D4EDE">
        <w:rPr>
          <w:rStyle w:val="Emphasis"/>
        </w:rPr>
        <w:t>absolutely allowed to do whatever it wants</w:t>
      </w:r>
      <w:r w:rsidRPr="002953E6">
        <w:rPr>
          <w:sz w:val="16"/>
        </w:rPr>
        <w:t xml:space="preserve">. So </w:t>
      </w:r>
      <w:r w:rsidRPr="002953E6">
        <w:rPr>
          <w:rStyle w:val="StyleUnderline"/>
        </w:rPr>
        <w:t>this is the</w:t>
      </w:r>
      <w:r w:rsidRPr="002953E6">
        <w:rPr>
          <w:sz w:val="16"/>
        </w:rPr>
        <w:t xml:space="preserve"> kind of </w:t>
      </w:r>
      <w:r w:rsidRPr="002953E6">
        <w:rPr>
          <w:rStyle w:val="StyleUnderline"/>
        </w:rPr>
        <w:t>concept</w:t>
      </w:r>
      <w:r w:rsidRPr="002953E6">
        <w:rPr>
          <w:sz w:val="16"/>
        </w:rPr>
        <w:t xml:space="preserve"> that my my colleague and collaborator </w:t>
      </w:r>
      <w:r w:rsidRPr="002953E6">
        <w:rPr>
          <w:rStyle w:val="StyleUnderline"/>
        </w:rPr>
        <w:t>Sanjukta Paul</w:t>
      </w:r>
      <w:r w:rsidRPr="002953E6">
        <w:rPr>
          <w:sz w:val="16"/>
        </w:rPr>
        <w:t xml:space="preserve"> is </w:t>
      </w:r>
      <w:r w:rsidRPr="002953E6">
        <w:rPr>
          <w:rStyle w:val="StyleUnderline"/>
        </w:rPr>
        <w:t xml:space="preserve">called the </w:t>
      </w:r>
      <w:r w:rsidRPr="002953E6">
        <w:rPr>
          <w:rStyle w:val="Emphasis"/>
        </w:rPr>
        <w:t>allocator</w:t>
      </w:r>
      <w:r w:rsidRPr="002953E6">
        <w:rPr>
          <w:sz w:val="16"/>
        </w:rPr>
        <w:t xml:space="preserve">, </w:t>
      </w:r>
      <w:r w:rsidRPr="00D06A93">
        <w:rPr>
          <w:rStyle w:val="StyleUnderline"/>
          <w:highlight w:val="cyan"/>
        </w:rPr>
        <w:t xml:space="preserve">antitrust is an </w:t>
      </w:r>
      <w:r w:rsidRPr="00D06A93">
        <w:rPr>
          <w:rStyle w:val="Emphasis"/>
          <w:highlight w:val="cyan"/>
        </w:rPr>
        <w:t>allocator of coordination rights</w:t>
      </w:r>
      <w:r w:rsidRPr="002953E6">
        <w:rPr>
          <w:sz w:val="16"/>
        </w:rPr>
        <w:t xml:space="preserve"> and the title of her paper. </w:t>
      </w:r>
      <w:r w:rsidRPr="002D4EDE">
        <w:rPr>
          <w:rStyle w:val="StyleUnderline"/>
        </w:rPr>
        <w:t xml:space="preserve">This idea is like, </w:t>
      </w:r>
      <w:r w:rsidRPr="002D4EDE">
        <w:rPr>
          <w:rStyle w:val="Emphasis"/>
        </w:rPr>
        <w:t xml:space="preserve">who's allowed to coordinate economic activity? </w:t>
      </w:r>
      <w:r w:rsidRPr="002D4EDE">
        <w:rPr>
          <w:sz w:val="16"/>
        </w:rPr>
        <w:t xml:space="preserve">Is it it, </w:t>
      </w:r>
      <w:r w:rsidRPr="002D4EDE">
        <w:rPr>
          <w:rStyle w:val="StyleUnderline"/>
        </w:rPr>
        <w:t>and</w:t>
      </w:r>
      <w:r w:rsidRPr="002D4EDE">
        <w:rPr>
          <w:sz w:val="16"/>
        </w:rPr>
        <w:t xml:space="preserve"> what</w:t>
      </w:r>
      <w:r w:rsidRPr="002953E6">
        <w:rPr>
          <w:sz w:val="16"/>
        </w:rPr>
        <w:t xml:space="preserve"> she says is that </w:t>
      </w:r>
      <w:r w:rsidRPr="00D06A93">
        <w:rPr>
          <w:rStyle w:val="Emphasis"/>
          <w:highlight w:val="cyan"/>
        </w:rPr>
        <w:t>antitrust</w:t>
      </w:r>
      <w:r w:rsidRPr="00D06A93">
        <w:rPr>
          <w:sz w:val="16"/>
          <w:highlight w:val="cyan"/>
        </w:rPr>
        <w:t xml:space="preserve"> </w:t>
      </w:r>
      <w:r w:rsidRPr="00D06A93">
        <w:rPr>
          <w:rStyle w:val="StyleUnderline"/>
          <w:highlight w:val="cyan"/>
        </w:rPr>
        <w:t>has</w:t>
      </w:r>
      <w:r w:rsidRPr="002953E6">
        <w:rPr>
          <w:rStyle w:val="StyleUnderline"/>
        </w:rPr>
        <w:t xml:space="preserve"> what's called</w:t>
      </w:r>
      <w:r w:rsidRPr="002953E6">
        <w:rPr>
          <w:sz w:val="16"/>
        </w:rPr>
        <w:t xml:space="preserve"> </w:t>
      </w:r>
      <w:r w:rsidRPr="00D06A93">
        <w:rPr>
          <w:rStyle w:val="Emphasis"/>
          <w:highlight w:val="cyan"/>
        </w:rPr>
        <w:t>the firm exemption</w:t>
      </w:r>
      <w:r w:rsidRPr="002953E6">
        <w:rPr>
          <w:sz w:val="16"/>
        </w:rPr>
        <w:t xml:space="preserve">. So here </w:t>
      </w:r>
      <w:r w:rsidRPr="002953E6">
        <w:rPr>
          <w:rStyle w:val="StyleUnderline"/>
        </w:rPr>
        <w:t>she's drawing on</w:t>
      </w:r>
      <w:r w:rsidRPr="002953E6">
        <w:rPr>
          <w:sz w:val="16"/>
        </w:rPr>
        <w:t xml:space="preserve"> what what,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2953E6">
        <w:rPr>
          <w:sz w:val="16"/>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antitrust's </w:t>
      </w:r>
      <w:r w:rsidRPr="002953E6">
        <w:rPr>
          <w:rStyle w:val="Emphasis"/>
        </w:rPr>
        <w:t xml:space="preserve">usual, preference for competition. </w:t>
      </w:r>
      <w:r w:rsidRPr="002953E6">
        <w:rPr>
          <w:sz w:val="16"/>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2953E6">
        <w:rPr>
          <w:sz w:val="16"/>
        </w:rPr>
        <w:t xml:space="preserve">as being, </w:t>
      </w:r>
      <w:r w:rsidRPr="002953E6">
        <w:rPr>
          <w:rStyle w:val="StyleUnderline"/>
        </w:rPr>
        <w:t xml:space="preserve">as there being a </w:t>
      </w:r>
      <w:r w:rsidRPr="002953E6">
        <w:rPr>
          <w:rStyle w:val="Emphasis"/>
        </w:rPr>
        <w:t>firm exemption to antitrust</w:t>
      </w:r>
      <w:r w:rsidRPr="002953E6">
        <w:rPr>
          <w:sz w:val="16"/>
        </w:rPr>
        <w:t xml:space="preserve">, </w:t>
      </w:r>
      <w:r w:rsidRPr="002953E6">
        <w:rPr>
          <w:rStyle w:val="StyleUnderline"/>
        </w:rPr>
        <w:t xml:space="preserve">which is </w:t>
      </w:r>
      <w:r w:rsidRPr="002D4EDE">
        <w:rPr>
          <w:rStyle w:val="StyleUnderline"/>
        </w:rPr>
        <w:t xml:space="preserve">Uber telling everybody what to do, </w:t>
      </w:r>
      <w:r w:rsidRPr="002D4EDE">
        <w:rPr>
          <w:rStyle w:val="Emphasis"/>
        </w:rPr>
        <w:t xml:space="preserve">that has an exemption from antitrust law </w:t>
      </w:r>
      <w:r w:rsidRPr="002D4EDE">
        <w:rPr>
          <w:rStyle w:val="Emphasis"/>
          <w:sz w:val="24"/>
          <w:szCs w:val="24"/>
        </w:rPr>
        <w:t>by virtue of the fact that Uber is a corporation</w:t>
      </w:r>
      <w:r w:rsidRPr="002D4EDE">
        <w:rPr>
          <w:rStyle w:val="Emphasis"/>
        </w:rPr>
        <w:t xml:space="preserve"> </w:t>
      </w:r>
      <w:r w:rsidRPr="002D4EDE">
        <w:rPr>
          <w:sz w:val="16"/>
        </w:rPr>
        <w:t xml:space="preserve">and </w:t>
      </w:r>
      <w:r w:rsidRPr="002D4EDE">
        <w:rPr>
          <w:rStyle w:val="StyleUnderline"/>
        </w:rPr>
        <w:t>or the</w:t>
      </w:r>
      <w:r w:rsidRPr="002D4EDE">
        <w:rPr>
          <w:sz w:val="16"/>
        </w:rPr>
        <w:t xml:space="preserve"> </w:t>
      </w:r>
      <w:r w:rsidRPr="002D4EDE">
        <w:rPr>
          <w:rStyle w:val="Emphasis"/>
        </w:rPr>
        <w:t>way that we have chosen to allocate coordination rights</w:t>
      </w:r>
      <w:r w:rsidRPr="002D4EDE">
        <w:rPr>
          <w:sz w:val="16"/>
        </w:rPr>
        <w:t xml:space="preserve"> in her framework </w:t>
      </w:r>
      <w:r w:rsidRPr="002D4EDE">
        <w:rPr>
          <w:rStyle w:val="StyleUnderline"/>
        </w:rPr>
        <w:t xml:space="preserve">is to </w:t>
      </w:r>
      <w:r w:rsidRPr="002D4EDE">
        <w:rPr>
          <w:rStyle w:val="Emphasis"/>
        </w:rPr>
        <w:t>allow</w:t>
      </w:r>
      <w:r w:rsidRPr="002D4EDE">
        <w:rPr>
          <w:rStyle w:val="StyleUnderline"/>
        </w:rPr>
        <w:t xml:space="preserve"> Uber to </w:t>
      </w:r>
      <w:r w:rsidRPr="002D4EDE">
        <w:rPr>
          <w:rStyle w:val="Emphasis"/>
        </w:rPr>
        <w:t>coordinate entire markets</w:t>
      </w:r>
      <w:r w:rsidRPr="002953E6">
        <w:rPr>
          <w:rStyle w:val="StyleUnderline"/>
        </w:rPr>
        <w:t xml:space="preserve"> in the case of Apple to allow Apple to determine what is presented on</w:t>
      </w:r>
      <w:r w:rsidRPr="002953E6">
        <w:rPr>
          <w:sz w:val="16"/>
        </w:rPr>
        <w:t xml:space="preserve"> </w:t>
      </w:r>
      <w:r w:rsidRPr="002953E6">
        <w:rPr>
          <w:rStyle w:val="StyleUnderline"/>
        </w:rPr>
        <w:t>its on its app store</w:t>
      </w:r>
      <w:r w:rsidRPr="002953E6">
        <w:rPr>
          <w:sz w:val="16"/>
        </w:rPr>
        <w:t xml:space="preserve"> and you know, it has, you know, pretty,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2953E6">
        <w:rPr>
          <w:rStyle w:val="StyleUnderline"/>
        </w:rPr>
        <w:t>that is the</w:t>
      </w:r>
      <w:r w:rsidRPr="002953E6">
        <w:rPr>
          <w:sz w:val="16"/>
        </w:rPr>
        <w:t xml:space="preserve"> </w:t>
      </w:r>
      <w:r w:rsidRPr="002953E6">
        <w:rPr>
          <w:rStyle w:val="StyleUnderline"/>
        </w:rPr>
        <w:t>allocation of coordination rights over that market to Apple</w:t>
      </w:r>
      <w:r w:rsidRPr="002D4EDE">
        <w:rPr>
          <w:rStyle w:val="StyleUnderline"/>
        </w:rPr>
        <w:t xml:space="preserve">, as </w:t>
      </w:r>
      <w:r w:rsidRPr="002D4EDE">
        <w:rPr>
          <w:rStyle w:val="Emphasis"/>
        </w:rPr>
        <w:t>opposed</w:t>
      </w:r>
      <w:r w:rsidRPr="002D4EDE">
        <w:rPr>
          <w:rStyle w:val="StyleUnderline"/>
        </w:rPr>
        <w:t xml:space="preserve"> to </w:t>
      </w:r>
      <w:r w:rsidRPr="002D4EDE">
        <w:rPr>
          <w:rStyle w:val="Emphasis"/>
        </w:rPr>
        <w:t>some other mechanism</w:t>
      </w:r>
      <w:r w:rsidRPr="002D4EDE">
        <w:rPr>
          <w:sz w:val="16"/>
        </w:rPr>
        <w:t xml:space="preserve"> </w:t>
      </w:r>
      <w:r w:rsidRPr="002D4EDE">
        <w:rPr>
          <w:rStyle w:val="StyleUnderline"/>
        </w:rPr>
        <w:t>for allocating coordination rights</w:t>
      </w:r>
      <w:r w:rsidRPr="002D4EDE">
        <w:rPr>
          <w:sz w:val="16"/>
        </w:rPr>
        <w:t xml:space="preserve">. </w:t>
      </w:r>
      <w:r w:rsidRPr="002D4EDE">
        <w:rPr>
          <w:rStyle w:val="StyleUnderline"/>
        </w:rPr>
        <w:t>An</w:t>
      </w:r>
      <w:r w:rsidRPr="002D4EDE">
        <w:rPr>
          <w:sz w:val="16"/>
        </w:rPr>
        <w:t>d</w:t>
      </w:r>
      <w:r w:rsidRPr="002953E6">
        <w:rPr>
          <w:sz w:val="16"/>
        </w:rPr>
        <w:t xml:space="preserve"> </w:t>
      </w:r>
      <w:r w:rsidRPr="002953E6">
        <w:rPr>
          <w:rStyle w:val="StyleUnderline"/>
        </w:rPr>
        <w:t>this is where</w:t>
      </w:r>
      <w:r w:rsidRPr="002953E6">
        <w:rPr>
          <w:sz w:val="16"/>
        </w:rPr>
        <w:t xml:space="preserve">, you know, </w:t>
      </w:r>
      <w:r w:rsidRPr="002953E6">
        <w:rPr>
          <w:rStyle w:val="StyleUnderline"/>
        </w:rPr>
        <w:t>to get back to what we were talking about earlier</w:t>
      </w:r>
      <w:r w:rsidRPr="002953E6">
        <w:rPr>
          <w:sz w:val="16"/>
        </w:rPr>
        <w:t xml:space="preserve">, </w:t>
      </w:r>
      <w:r w:rsidRPr="00D06A93">
        <w:rPr>
          <w:rStyle w:val="Emphasis"/>
          <w:highlight w:val="cyan"/>
        </w:rPr>
        <w:t>anti monopolist framework</w:t>
      </w:r>
      <w:r w:rsidRPr="00D06A93">
        <w:rPr>
          <w:rStyle w:val="StyleUnderline"/>
          <w:highlight w:val="cyan"/>
        </w:rPr>
        <w:t xml:space="preserve"> would say</w:t>
      </w:r>
      <w:r w:rsidRPr="002953E6">
        <w:rPr>
          <w:rStyle w:val="StyleUnderline"/>
        </w:rPr>
        <w:t>,</w:t>
      </w:r>
      <w:r w:rsidRPr="002953E6">
        <w:rPr>
          <w:sz w:val="16"/>
        </w:rPr>
        <w:t xml:space="preserve"> you know, </w:t>
      </w:r>
      <w:r w:rsidRPr="00D06A93">
        <w:rPr>
          <w:rStyle w:val="StyleUnderline"/>
          <w:highlight w:val="cyan"/>
        </w:rPr>
        <w:t xml:space="preserve">there's </w:t>
      </w:r>
      <w:r w:rsidRPr="00D06A93">
        <w:rPr>
          <w:rStyle w:val="Emphasis"/>
          <w:highlight w:val="cyan"/>
        </w:rPr>
        <w:t>no reason</w:t>
      </w:r>
      <w:r w:rsidRPr="002953E6">
        <w:rPr>
          <w:rStyle w:val="Emphasis"/>
        </w:rPr>
        <w:t xml:space="preserve"> </w:t>
      </w:r>
      <w:r w:rsidRPr="002953E6">
        <w:rPr>
          <w:rStyle w:val="StyleUnderline"/>
        </w:rPr>
        <w:t xml:space="preserve">why </w:t>
      </w:r>
      <w:r w:rsidRPr="00D06A93">
        <w:rPr>
          <w:rStyle w:val="Emphasis"/>
          <w:highlight w:val="cyan"/>
        </w:rPr>
        <w:t>Apple</w:t>
      </w:r>
      <w:r w:rsidRPr="002953E6">
        <w:rPr>
          <w:rStyle w:val="StyleUnderline"/>
        </w:rPr>
        <w:t xml:space="preserve"> </w:t>
      </w:r>
      <w:r w:rsidRPr="00D06A93">
        <w:rPr>
          <w:rStyle w:val="StyleUnderline"/>
          <w:highlight w:val="cyan"/>
        </w:rPr>
        <w:t xml:space="preserve">gets to be the one who decides </w:t>
      </w:r>
      <w:r w:rsidRPr="002D4EDE">
        <w:rPr>
          <w:rStyle w:val="StyleUnderline"/>
        </w:rPr>
        <w:t xml:space="preserve">who sees what, why don't we potentially, </w:t>
      </w:r>
      <w:r w:rsidRPr="002D4EDE">
        <w:rPr>
          <w:sz w:val="16"/>
        </w:rPr>
        <w:t xml:space="preserve">you know, </w:t>
      </w:r>
      <w:r w:rsidRPr="002D4EDE">
        <w:rPr>
          <w:rStyle w:val="StyleUnderline"/>
        </w:rPr>
        <w:t>in a</w:t>
      </w:r>
      <w:r w:rsidRPr="002D4EDE">
        <w:rPr>
          <w:sz w:val="16"/>
        </w:rPr>
        <w:t xml:space="preserve"> kind of </w:t>
      </w:r>
      <w:r w:rsidRPr="002D4EDE">
        <w:rPr>
          <w:rStyle w:val="Emphasis"/>
        </w:rPr>
        <w:t>Co Op context</w:t>
      </w:r>
      <w:r w:rsidRPr="002D4EDE">
        <w:rPr>
          <w:sz w:val="16"/>
        </w:rPr>
        <w:t xml:space="preserve">, give, </w:t>
      </w:r>
      <w:r w:rsidRPr="002D4EDE">
        <w:rPr>
          <w:rStyle w:val="StyleUnderline"/>
        </w:rPr>
        <w:t>give that right to</w:t>
      </w:r>
      <w:r w:rsidRPr="002D4EDE">
        <w:rPr>
          <w:sz w:val="16"/>
        </w:rPr>
        <w:t xml:space="preserve">, you know, </w:t>
      </w:r>
      <w:r w:rsidRPr="002D4EDE">
        <w:rPr>
          <w:rStyle w:val="Emphasis"/>
        </w:rPr>
        <w:t>a consortium</w:t>
      </w:r>
      <w:r w:rsidRPr="002D4EDE">
        <w:rPr>
          <w:sz w:val="16"/>
        </w:rPr>
        <w:t xml:space="preserve"> </w:t>
      </w:r>
      <w:r w:rsidRPr="002D4EDE">
        <w:rPr>
          <w:rStyle w:val="StyleUnderline"/>
        </w:rPr>
        <w:t>or</w:t>
      </w:r>
      <w:r w:rsidRPr="002D4EDE">
        <w:rPr>
          <w:sz w:val="16"/>
        </w:rPr>
        <w:t xml:space="preserve">, you know, quote unquote, </w:t>
      </w:r>
      <w:r w:rsidRPr="002D4EDE">
        <w:rPr>
          <w:rStyle w:val="Emphasis"/>
        </w:rPr>
        <w:t>union</w:t>
      </w:r>
      <w:r w:rsidRPr="002D4EDE">
        <w:rPr>
          <w:sz w:val="16"/>
        </w:rPr>
        <w:t xml:space="preserve"> of app developers, or in the case of, say, ride sharing, like, why don't we have a union of taxi drivers, </w:t>
      </w:r>
      <w:r w:rsidRPr="002D4EDE">
        <w:rPr>
          <w:rStyle w:val="StyleUnderline"/>
        </w:rPr>
        <w:t>and they determine</w:t>
      </w:r>
      <w:r w:rsidRPr="002D4EDE">
        <w:rPr>
          <w:sz w:val="16"/>
        </w:rPr>
        <w:t xml:space="preserve">, you know, </w:t>
      </w:r>
      <w:r w:rsidRPr="002D4EDE">
        <w:rPr>
          <w:rStyle w:val="StyleUnderline"/>
        </w:rPr>
        <w:t xml:space="preserve">who gets who gets matched with which customer and what the fare is, </w:t>
      </w:r>
      <w:r w:rsidRPr="002D4EDE">
        <w:rPr>
          <w:rStyle w:val="Emphasis"/>
        </w:rPr>
        <w:t>as opposed to the company determining that</w:t>
      </w:r>
      <w:r>
        <w:rPr>
          <w:b/>
          <w:iCs/>
          <w:u w:val="single"/>
          <w:bdr w:val="single" w:sz="8" w:space="0" w:color="auto"/>
        </w:rPr>
        <w:t xml:space="preserve"> </w:t>
      </w:r>
      <w:r w:rsidRPr="002953E6">
        <w:rPr>
          <w:sz w:val="16"/>
        </w:rPr>
        <w:t>Alexi</w:t>
      </w:r>
      <w:r>
        <w:rPr>
          <w:sz w:val="16"/>
        </w:rPr>
        <w:t xml:space="preserve"> </w:t>
      </w:r>
      <w:r w:rsidRPr="002953E6">
        <w:rPr>
          <w:sz w:val="16"/>
        </w:rPr>
        <w:t>35:48</w:t>
      </w:r>
      <w:r>
        <w:rPr>
          <w:sz w:val="16"/>
        </w:rPr>
        <w:t xml:space="preserve"> </w:t>
      </w:r>
      <w:r w:rsidRPr="002953E6">
        <w:rPr>
          <w:sz w:val="16"/>
        </w:rPr>
        <w:t xml:space="preserve">this is so important, and I think </w:t>
      </w:r>
      <w:r w:rsidRPr="002953E6">
        <w:rPr>
          <w:rStyle w:val="StyleUnderline"/>
        </w:rPr>
        <w:t>it's really worth emphasizing</w:t>
      </w:r>
      <w:r w:rsidRPr="002953E6">
        <w:rPr>
          <w:sz w:val="16"/>
        </w:rPr>
        <w:t xml:space="preserve">, you know, </w:t>
      </w:r>
      <w:r w:rsidRPr="002953E6">
        <w:rPr>
          <w:rStyle w:val="StyleUnderline"/>
        </w:rPr>
        <w:t>the point about how</w:t>
      </w:r>
      <w:r w:rsidRPr="002953E6">
        <w:rPr>
          <w:sz w:val="16"/>
        </w:rPr>
        <w:t xml:space="preserve"> </w:t>
      </w:r>
      <w:r w:rsidRPr="002953E6">
        <w:rPr>
          <w:rStyle w:val="Emphasis"/>
        </w:rPr>
        <w:t>jurisprudence</w:t>
      </w:r>
      <w:r w:rsidRPr="002953E6">
        <w:rPr>
          <w:sz w:val="16"/>
        </w:rPr>
        <w:t xml:space="preserve"> </w:t>
      </w:r>
      <w:r w:rsidRPr="002953E6">
        <w:rPr>
          <w:rStyle w:val="StyleUnderline"/>
        </w:rPr>
        <w:t xml:space="preserve">and </w:t>
      </w:r>
      <w:r w:rsidRPr="002953E6">
        <w:rPr>
          <w:sz w:val="16"/>
        </w:rPr>
        <w:t>an</w:t>
      </w:r>
      <w:r w:rsidRPr="002953E6">
        <w:rPr>
          <w:rStyle w:val="StyleUnderline"/>
        </w:rPr>
        <w:t xml:space="preserve"> </w:t>
      </w:r>
      <w:r w:rsidRPr="00D06A93">
        <w:rPr>
          <w:rStyle w:val="Emphasis"/>
          <w:highlight w:val="cyan"/>
        </w:rPr>
        <w:t>antitrust</w:t>
      </w:r>
      <w:r w:rsidRPr="002953E6">
        <w:rPr>
          <w:rStyle w:val="Emphasis"/>
        </w:rPr>
        <w:t xml:space="preserve"> enforcement</w:t>
      </w:r>
      <w:r w:rsidRPr="002953E6">
        <w:rPr>
          <w:rStyle w:val="StyleUnderline"/>
        </w:rPr>
        <w:t xml:space="preserve"> </w:t>
      </w:r>
      <w:r w:rsidRPr="002953E6">
        <w:rPr>
          <w:sz w:val="16"/>
        </w:rPr>
        <w:t xml:space="preserve">does what she said, and so far as it, it </w:t>
      </w:r>
      <w:r w:rsidRPr="00D06A93">
        <w:rPr>
          <w:rStyle w:val="Emphasis"/>
          <w:highlight w:val="cyan"/>
        </w:rPr>
        <w:t>chooses sides</w:t>
      </w:r>
      <w:r w:rsidRPr="00D06A93">
        <w:rPr>
          <w:sz w:val="16"/>
          <w:highlight w:val="cyan"/>
        </w:rPr>
        <w:t>,</w:t>
      </w:r>
      <w:r w:rsidRPr="002953E6">
        <w:rPr>
          <w:sz w:val="16"/>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D06A93">
        <w:rPr>
          <w:rStyle w:val="Emphasis"/>
          <w:highlight w:val="cyan"/>
        </w:rPr>
        <w:t>who has power</w:t>
      </w:r>
      <w:r w:rsidRPr="002953E6">
        <w:rPr>
          <w:sz w:val="16"/>
        </w:rPr>
        <w:t>. And since we're speaking of Apple, maybe you can talk a bit about how sanitation workers right at Kodak, Kodak back in the 80s had more power to coordinate and kind of exert their their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about the importance of this.</w:t>
      </w:r>
      <w:r>
        <w:rPr>
          <w:sz w:val="16"/>
        </w:rPr>
        <w:t xml:space="preserve"> </w:t>
      </w:r>
      <w:r w:rsidRPr="002D4EDE">
        <w:rPr>
          <w:sz w:val="8"/>
          <w:szCs w:val="8"/>
        </w:rPr>
        <w:t>Marshall Steinbaum</w:t>
      </w:r>
      <w:r>
        <w:rPr>
          <w:sz w:val="8"/>
          <w:szCs w:val="8"/>
        </w:rPr>
        <w:t xml:space="preserve"> </w:t>
      </w:r>
      <w:r w:rsidRPr="002D4EDE">
        <w:rPr>
          <w:sz w:val="8"/>
          <w:szCs w:val="8"/>
        </w:rPr>
        <w:t>36:40</w:t>
      </w:r>
      <w:r>
        <w:rPr>
          <w:sz w:val="8"/>
          <w:szCs w:val="8"/>
        </w:rPr>
        <w:t xml:space="preserve"> </w:t>
      </w:r>
      <w:r w:rsidRPr="002D4EDE">
        <w:rPr>
          <w:sz w:val="8"/>
          <w:szCs w:val="8"/>
        </w:rPr>
        <w:t>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w:t>
      </w:r>
      <w:r>
        <w:rPr>
          <w:sz w:val="8"/>
          <w:szCs w:val="8"/>
        </w:rPr>
        <w:t xml:space="preserve"> </w:t>
      </w:r>
      <w:r w:rsidRPr="002D4EDE">
        <w:rPr>
          <w:sz w:val="8"/>
          <w:szCs w:val="8"/>
        </w:rPr>
        <w:t>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other,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and and,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of enforcement of those and so on.</w:t>
      </w:r>
      <w:r>
        <w:rPr>
          <w:sz w:val="8"/>
          <w:szCs w:val="8"/>
        </w:rPr>
        <w:t xml:space="preserve"> </w:t>
      </w:r>
      <w:r w:rsidRPr="002D4EDE">
        <w:rPr>
          <w:sz w:val="8"/>
          <w:szCs w:val="8"/>
        </w:rPr>
        <w:t>Ryan Cooper</w:t>
      </w:r>
      <w:r>
        <w:rPr>
          <w:sz w:val="8"/>
          <w:szCs w:val="8"/>
        </w:rPr>
        <w:t xml:space="preserve"> </w:t>
      </w:r>
      <w:r w:rsidRPr="002D4EDE">
        <w:rPr>
          <w:sz w:val="8"/>
          <w:szCs w:val="8"/>
        </w:rPr>
        <w:t>39:59</w:t>
      </w:r>
      <w:r>
        <w:rPr>
          <w:sz w:val="8"/>
          <w:szCs w:val="8"/>
        </w:rPr>
        <w:t xml:space="preserve"> </w:t>
      </w:r>
      <w:r w:rsidRPr="002D4EDE">
        <w:rPr>
          <w:sz w:val="8"/>
          <w:szCs w:val="8"/>
        </w:rPr>
        <w:t xml:space="preserve">Yeah, Yeah, that's that's a great dichotomy. </w:t>
      </w:r>
      <w:r w:rsidRPr="002D4EDE">
        <w:rPr>
          <w:rStyle w:val="StyleUnderline"/>
          <w:sz w:val="8"/>
          <w:szCs w:val="8"/>
        </w:rPr>
        <w:t>I wanted to also</w:t>
      </w:r>
      <w:r w:rsidRPr="002D4EDE">
        <w:rPr>
          <w:sz w:val="8"/>
          <w:szCs w:val="8"/>
        </w:rPr>
        <w:t>, I wanted to</w:t>
      </w:r>
      <w:r w:rsidRPr="002D4EDE">
        <w:rPr>
          <w:rStyle w:val="StyleUnderline"/>
          <w:sz w:val="8"/>
          <w:szCs w:val="8"/>
        </w:rPr>
        <w:t xml:space="preserve"> bring up the</w:t>
      </w:r>
      <w:r w:rsidRPr="002D4EDE">
        <w:rPr>
          <w:sz w:val="8"/>
          <w:szCs w:val="8"/>
        </w:rPr>
        <w:t xml:space="preserve"> the </w:t>
      </w:r>
      <w:r w:rsidRPr="002D4EDE">
        <w:rPr>
          <w:rStyle w:val="StyleUnderline"/>
          <w:sz w:val="8"/>
          <w:szCs w:val="8"/>
        </w:rPr>
        <w:t>welfare state</w:t>
      </w:r>
      <w:r w:rsidRPr="002D4EDE">
        <w:rPr>
          <w:sz w:val="8"/>
          <w:szCs w:val="8"/>
        </w:rPr>
        <w:t xml:space="preserve">. I n, in, in a couple of these articles, you've mentioned how, you know, </w:t>
      </w:r>
      <w:r w:rsidRPr="002D4EDE">
        <w:rPr>
          <w:rStyle w:val="StyleUnderline"/>
          <w:sz w:val="8"/>
          <w:szCs w:val="8"/>
        </w:rPr>
        <w:t>the gig economy and various sort of like, anti trust</w:t>
      </w:r>
      <w:r w:rsidRPr="002D4EDE">
        <w:rPr>
          <w:sz w:val="8"/>
          <w:szCs w:val="8"/>
        </w:rPr>
        <w:t xml:space="preserve">, you know, </w:t>
      </w:r>
      <w:r w:rsidRPr="002D4EDE">
        <w:rPr>
          <w:rStyle w:val="StyleUnderline"/>
          <w:sz w:val="8"/>
          <w:szCs w:val="8"/>
        </w:rPr>
        <w:t xml:space="preserve">trying to </w:t>
      </w:r>
      <w:r w:rsidRPr="002D4EDE">
        <w:rPr>
          <w:rStyle w:val="Emphasis"/>
          <w:sz w:val="8"/>
          <w:szCs w:val="8"/>
        </w:rPr>
        <w:t>escape any kind of liability</w:t>
      </w:r>
      <w:r w:rsidRPr="002D4EDE">
        <w:rPr>
          <w:sz w:val="8"/>
          <w:szCs w:val="8"/>
        </w:rPr>
        <w:t xml:space="preserve"> </w:t>
      </w:r>
      <w:r w:rsidRPr="002D4EDE">
        <w:rPr>
          <w:rStyle w:val="StyleUnderline"/>
          <w:sz w:val="8"/>
          <w:szCs w:val="8"/>
        </w:rPr>
        <w:t>for</w:t>
      </w:r>
      <w:r w:rsidRPr="002D4EDE">
        <w:rPr>
          <w:sz w:val="8"/>
          <w:szCs w:val="8"/>
        </w:rPr>
        <w:t xml:space="preserve">, for </w:t>
      </w:r>
      <w:r w:rsidRPr="002D4EDE">
        <w:rPr>
          <w:rStyle w:val="StyleUnderline"/>
          <w:sz w:val="8"/>
          <w:szCs w:val="8"/>
        </w:rPr>
        <w:t>being responsible for one</w:t>
      </w:r>
      <w:r w:rsidRPr="002D4EDE">
        <w:rPr>
          <w:sz w:val="8"/>
          <w:szCs w:val="8"/>
        </w:rPr>
        <w:t xml:space="preserve">'s, you know, </w:t>
      </w:r>
      <w:r w:rsidRPr="002D4EDE">
        <w:rPr>
          <w:rStyle w:val="StyleUnderline"/>
          <w:sz w:val="8"/>
          <w:szCs w:val="8"/>
        </w:rPr>
        <w:t>employees</w:t>
      </w:r>
      <w:r w:rsidRPr="002D4EDE">
        <w:rPr>
          <w:sz w:val="8"/>
          <w:szCs w:val="8"/>
        </w:rPr>
        <w:t xml:space="preserve"> </w:t>
      </w:r>
      <w:r w:rsidRPr="002D4EDE">
        <w:rPr>
          <w:rStyle w:val="StyleUnderline"/>
          <w:sz w:val="8"/>
          <w:szCs w:val="8"/>
        </w:rPr>
        <w:t xml:space="preserve">has </w:t>
      </w:r>
      <w:r w:rsidRPr="002D4EDE">
        <w:rPr>
          <w:rStyle w:val="Emphasis"/>
          <w:sz w:val="8"/>
          <w:szCs w:val="8"/>
        </w:rPr>
        <w:t>materially harmed workers</w:t>
      </w:r>
      <w:r w:rsidRPr="002D4EDE">
        <w:rPr>
          <w:rStyle w:val="StyleUnderline"/>
          <w:sz w:val="8"/>
          <w:szCs w:val="8"/>
        </w:rPr>
        <w:t xml:space="preserve"> by sort of </w:t>
      </w:r>
      <w:r w:rsidRPr="002D4EDE">
        <w:rPr>
          <w:rStyle w:val="Emphasis"/>
          <w:sz w:val="8"/>
          <w:szCs w:val="8"/>
        </w:rPr>
        <w:t xml:space="preserve">excluding them </w:t>
      </w:r>
      <w:r w:rsidRPr="002D4EDE">
        <w:rPr>
          <w:rStyle w:val="StyleUnderline"/>
          <w:sz w:val="8"/>
          <w:szCs w:val="8"/>
        </w:rPr>
        <w:t>from</w:t>
      </w:r>
      <w:r w:rsidRPr="002D4EDE">
        <w:rPr>
          <w:sz w:val="8"/>
          <w:szCs w:val="8"/>
        </w:rPr>
        <w:t xml:space="preserve">, you know, like </w:t>
      </w:r>
      <w:r w:rsidRPr="002D4EDE">
        <w:rPr>
          <w:rStyle w:val="StyleUnderline"/>
          <w:sz w:val="8"/>
          <w:szCs w:val="8"/>
        </w:rPr>
        <w:t>traditional welfare state stuff,</w:t>
      </w:r>
      <w:r w:rsidRPr="002D4EDE">
        <w:rPr>
          <w:sz w:val="8"/>
          <w:szCs w:val="8"/>
        </w:rPr>
        <w:t xml:space="preserve"> which is often </w:t>
      </w:r>
      <w:r w:rsidRPr="002D4EDE">
        <w:rPr>
          <w:rStyle w:val="StyleUnderline"/>
          <w:sz w:val="8"/>
          <w:szCs w:val="8"/>
        </w:rPr>
        <w:t>administered through,</w:t>
      </w:r>
      <w:r w:rsidRPr="002D4EDE">
        <w:rPr>
          <w:sz w:val="8"/>
          <w:szCs w:val="8"/>
        </w:rPr>
        <w:t xml:space="preserve"> you know, through </w:t>
      </w:r>
      <w:r w:rsidRPr="002D4EDE">
        <w:rPr>
          <w:rStyle w:val="Emphasis"/>
          <w:sz w:val="8"/>
          <w:szCs w:val="8"/>
        </w:rPr>
        <w:t>the employment relation</w:t>
      </w:r>
      <w:r w:rsidRPr="002D4EDE">
        <w:rPr>
          <w:sz w:val="8"/>
          <w:szCs w:val="8"/>
        </w:rPr>
        <w:t>. But you've you've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and, you know, kind of kind of how the two can can complement each other? And how they that might be fixed?</w:t>
      </w:r>
      <w:r>
        <w:rPr>
          <w:sz w:val="8"/>
          <w:szCs w:val="8"/>
        </w:rPr>
        <w:t xml:space="preserve"> </w:t>
      </w:r>
      <w:r w:rsidRPr="002D4EDE">
        <w:rPr>
          <w:sz w:val="8"/>
          <w:szCs w:val="8"/>
        </w:rPr>
        <w:t>Marshall Steinbaum 41:41</w:t>
      </w:r>
      <w:r>
        <w:rPr>
          <w:sz w:val="8"/>
          <w:szCs w:val="8"/>
        </w:rPr>
        <w:t xml:space="preserve"> </w:t>
      </w:r>
      <w:r w:rsidRPr="002D4EDE">
        <w:rPr>
          <w:sz w:val="8"/>
          <w:szCs w:val="8"/>
        </w:rPr>
        <w:t>Yeah, absolutely. So,</w:t>
      </w:r>
      <w:r w:rsidRPr="002D4EDE">
        <w:rPr>
          <w:rStyle w:val="StyleUnderline"/>
          <w:sz w:val="8"/>
          <w:szCs w:val="8"/>
        </w:rPr>
        <w:t xml:space="preserve">we've been talking a lot about this question of the </w:t>
      </w:r>
      <w:r w:rsidRPr="002D4EDE">
        <w:rPr>
          <w:rStyle w:val="Emphasis"/>
          <w:sz w:val="8"/>
          <w:szCs w:val="8"/>
        </w:rPr>
        <w:t>legal employment relationship</w:t>
      </w:r>
      <w:r w:rsidRPr="002D4EDE">
        <w:rPr>
          <w:sz w:val="8"/>
          <w:szCs w:val="8"/>
        </w:rPr>
        <w:t xml:space="preserve">, and why that matters so much for workers. And a big reason why it matters so much is exactly as you said, that </w:t>
      </w:r>
      <w:r w:rsidRPr="002D4EDE">
        <w:rPr>
          <w:rStyle w:val="StyleUnderline"/>
          <w:sz w:val="8"/>
          <w:szCs w:val="8"/>
        </w:rPr>
        <w:t>so much of our welfare state is conditioned on employment</w:t>
      </w:r>
      <w:r w:rsidRPr="002D4EDE">
        <w:rPr>
          <w:sz w:val="8"/>
          <w:szCs w:val="8"/>
        </w:rPr>
        <w:t>.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bruenig.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as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shittiness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jepto,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the view had been that, like the election would be the leverage that, you know, pro worker interests would have over the federal political system, but that's not the case, actually, because the outcomes of elections aren't terribly responsive to the the well being of the population, which is a big problem that we should probably do something about at some point. But But, you know, so now it's like, Okay, well, we're sort of like pleading for scraps the way that we have been for the last decades, and everyone's reverted to, you know, basically versions of the EITC expansions that have been on their, you know, to do list for for a long time. So it's like, okay, you know, the wanks have guy kind of gotten back control in control of the message and the asks and whatever. And, you know, consequently, the agenda has gotten shittier.</w:t>
      </w:r>
      <w:r>
        <w:rPr>
          <w:sz w:val="8"/>
          <w:szCs w:val="8"/>
        </w:rPr>
        <w:t xml:space="preserve"> </w:t>
      </w:r>
      <w:r w:rsidRPr="002D4EDE">
        <w:rPr>
          <w:sz w:val="8"/>
          <w:szCs w:val="8"/>
        </w:rPr>
        <w:t>Alexi</w:t>
      </w:r>
      <w:r>
        <w:rPr>
          <w:sz w:val="8"/>
          <w:szCs w:val="8"/>
        </w:rPr>
        <w:t xml:space="preserve"> </w:t>
      </w:r>
      <w:r w:rsidRPr="002D4EDE">
        <w:rPr>
          <w:sz w:val="8"/>
          <w:szCs w:val="8"/>
        </w:rPr>
        <w:t>49:39</w:t>
      </w:r>
      <w:r>
        <w:rPr>
          <w:sz w:val="8"/>
          <w:szCs w:val="8"/>
        </w:rPr>
        <w:t xml:space="preserve"> </w:t>
      </w:r>
      <w:r w:rsidRPr="002953E6">
        <w:rPr>
          <w:sz w:val="16"/>
        </w:rPr>
        <w:t xml:space="preserve">never a good idea to give the Wong's power. But now, like so far, I just want to recap for the audience. </w:t>
      </w:r>
      <w:r w:rsidRPr="002953E6">
        <w:rPr>
          <w:rStyle w:val="StyleUnderline"/>
        </w:rPr>
        <w:t>We have</w:t>
      </w:r>
      <w:r w:rsidRPr="002953E6">
        <w:rPr>
          <w:sz w:val="16"/>
        </w:rPr>
        <w:t xml:space="preserve"> number one left anchor Steinbaum, </w:t>
      </w:r>
      <w:r w:rsidRPr="00D06A93">
        <w:rPr>
          <w:rStyle w:val="Emphasis"/>
          <w:highlight w:val="cyan"/>
        </w:rPr>
        <w:t>synthesis of anti trust and democratic socialism</w:t>
      </w:r>
      <w:r w:rsidRPr="002953E6">
        <w:rPr>
          <w:sz w:val="16"/>
        </w:rPr>
        <w:t xml:space="preserve">, to new idea breaking news, </w:t>
      </w:r>
      <w:r w:rsidRPr="002953E6">
        <w:rPr>
          <w:rStyle w:val="StyleUnderline"/>
        </w:rPr>
        <w:t xml:space="preserve">let's make government responsive to the needs of the people. </w:t>
      </w:r>
      <w:r w:rsidRPr="002953E6">
        <w:rPr>
          <w:sz w:val="16"/>
        </w:rPr>
        <w:t>That's that's that's what we've so these two important things that we're offering now. But But no, I think first of all the point point very well taken that, you know, our favorite game about the Democrats, is it malfeasance and or is it malice? You know, is it is it just, you know, bad politics or or is it just intentional, you know, slap in the face to the working people of this country into the poor. So, so yeah, yeah, point point well taken that the the corporations were given a, you know, indefinite Lifeline, and then I think they accidentally helped the poor and helped the working class, probably because they didn't realize how low pain, you know, jobs were out there. Yeah.</w:t>
      </w:r>
      <w:r>
        <w:rPr>
          <w:sz w:val="16"/>
        </w:rPr>
        <w:t xml:space="preserve"> </w:t>
      </w:r>
      <w:r w:rsidRPr="002953E6">
        <w:rPr>
          <w:sz w:val="16"/>
        </w:rPr>
        <w:t>Marshall Steinbaum</w:t>
      </w:r>
      <w:r>
        <w:rPr>
          <w:sz w:val="16"/>
        </w:rPr>
        <w:t xml:space="preserve"> </w:t>
      </w:r>
      <w:r w:rsidRPr="002953E6">
        <w:rPr>
          <w:sz w:val="16"/>
        </w:rPr>
        <w:t>50:39</w:t>
      </w:r>
      <w:r>
        <w:rPr>
          <w:sz w:val="16"/>
        </w:rPr>
        <w:t xml:space="preserve"> </w:t>
      </w:r>
      <w:r w:rsidRPr="002953E6">
        <w:rPr>
          <w:sz w:val="16"/>
        </w:rPr>
        <w:t>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w:t>
      </w:r>
      <w:r>
        <w:rPr>
          <w:sz w:val="16"/>
        </w:rPr>
        <w:t xml:space="preserve"> </w:t>
      </w:r>
      <w:r w:rsidRPr="002953E6">
        <w:rPr>
          <w:sz w:val="16"/>
        </w:rPr>
        <w:t>Alexi</w:t>
      </w:r>
      <w:r>
        <w:rPr>
          <w:sz w:val="16"/>
        </w:rPr>
        <w:t xml:space="preserve"> </w:t>
      </w:r>
      <w:r w:rsidRPr="002953E6">
        <w:rPr>
          <w:sz w:val="16"/>
        </w:rPr>
        <w:t>51:18</w:t>
      </w:r>
      <w:r>
        <w:rPr>
          <w:sz w:val="16"/>
        </w:rPr>
        <w:t xml:space="preserve"> </w:t>
      </w:r>
      <w:r w:rsidRPr="002953E6">
        <w:rPr>
          <w:sz w:val="16"/>
        </w:rPr>
        <w:t>but look, Marshall, we all know, worst case scenario, as Mitt Romney said back in the day, if you're really in a tough situation, just sell your stocks if you have to just</w:t>
      </w:r>
      <w:r>
        <w:rPr>
          <w:sz w:val="16"/>
        </w:rPr>
        <w:t xml:space="preserve"> </w:t>
      </w:r>
      <w:r w:rsidRPr="002953E6">
        <w:rPr>
          <w:sz w:val="16"/>
        </w:rPr>
        <w:t>Marshall Steinbaum</w:t>
      </w:r>
      <w:r>
        <w:rPr>
          <w:sz w:val="16"/>
        </w:rPr>
        <w:t xml:space="preserve"> </w:t>
      </w:r>
      <w:r w:rsidRPr="002953E6">
        <w:rPr>
          <w:sz w:val="16"/>
        </w:rPr>
        <w:t>51:28</w:t>
      </w:r>
      <w:r>
        <w:rPr>
          <w:sz w:val="16"/>
        </w:rPr>
        <w:t xml:space="preserve"> </w:t>
      </w:r>
      <w:r w:rsidRPr="002953E6">
        <w:rPr>
          <w:sz w:val="16"/>
        </w:rPr>
        <w:t>Yes, yeah, yeah, right. Right. Just that Yeah, Dad stock at American Motors or whatever, you know, what you can afford? Right? I</w:t>
      </w:r>
      <w:r>
        <w:rPr>
          <w:sz w:val="16"/>
        </w:rPr>
        <w:t xml:space="preserve"> </w:t>
      </w:r>
      <w:r w:rsidRPr="002953E6">
        <w:rPr>
          <w:sz w:val="16"/>
        </w:rPr>
        <w:t>Ryan Cooper</w:t>
      </w:r>
      <w:r>
        <w:rPr>
          <w:sz w:val="16"/>
        </w:rPr>
        <w:t xml:space="preserve"> </w:t>
      </w:r>
      <w:r w:rsidRPr="002953E6">
        <w:rPr>
          <w:sz w:val="16"/>
        </w:rPr>
        <w:t>51:33</w:t>
      </w:r>
      <w:r>
        <w:rPr>
          <w:sz w:val="16"/>
        </w:rPr>
        <w:t xml:space="preserve"> </w:t>
      </w:r>
      <w:r w:rsidRPr="002953E6">
        <w:rPr>
          <w:sz w:val="16"/>
        </w:rPr>
        <w:t>mean, it was a tough thing to have to do. But sometimes you got to just bootstrap it.</w:t>
      </w:r>
      <w:r>
        <w:rPr>
          <w:sz w:val="16"/>
        </w:rPr>
        <w:t xml:space="preserve"> </w:t>
      </w:r>
      <w:r w:rsidRPr="002953E6">
        <w:rPr>
          <w:sz w:val="16"/>
        </w:rPr>
        <w:t>Marshall Steinbaum</w:t>
      </w:r>
      <w:r>
        <w:rPr>
          <w:sz w:val="16"/>
        </w:rPr>
        <w:t xml:space="preserve"> </w:t>
      </w:r>
      <w:r w:rsidRPr="002953E6">
        <w:rPr>
          <w:sz w:val="16"/>
        </w:rPr>
        <w:t>51:40</w:t>
      </w:r>
      <w:r>
        <w:rPr>
          <w:sz w:val="16"/>
        </w:rPr>
        <w:t xml:space="preserve"> </w:t>
      </w:r>
      <w:r w:rsidRPr="002953E6">
        <w:rPr>
          <w:sz w:val="16"/>
        </w:rPr>
        <w:t>Yeah, so well, you know, now now, Romney is a resistance hero. He's doing everything he can to bring our Trump Reign of Terror to an end</w:t>
      </w:r>
      <w:r>
        <w:rPr>
          <w:sz w:val="16"/>
        </w:rPr>
        <w:t xml:space="preserve"> </w:t>
      </w:r>
      <w:r w:rsidRPr="002953E6">
        <w:rPr>
          <w:sz w:val="16"/>
        </w:rPr>
        <w:t>Ryan Cooper</w:t>
      </w:r>
      <w:r>
        <w:rPr>
          <w:sz w:val="16"/>
        </w:rPr>
        <w:t xml:space="preserve"> </w:t>
      </w:r>
      <w:r w:rsidRPr="002953E6">
        <w:rPr>
          <w:sz w:val="16"/>
        </w:rPr>
        <w:t>51:47</w:t>
      </w:r>
      <w:r>
        <w:rPr>
          <w:sz w:val="16"/>
        </w:rPr>
        <w:t xml:space="preserve"> </w:t>
      </w:r>
      <w:r w:rsidRPr="002953E6">
        <w:rPr>
          <w:sz w:val="16"/>
        </w:rPr>
        <w:t xml:space="preserve">he is, thank thank God for him, honestly. Yeah, so so to, I guess, </w:t>
      </w:r>
      <w:r w:rsidRPr="002953E6">
        <w:rPr>
          <w:rStyle w:val="StyleUnderline"/>
        </w:rPr>
        <w:t xml:space="preserve">to kind of </w:t>
      </w:r>
      <w:r w:rsidRPr="002953E6">
        <w:rPr>
          <w:sz w:val="16"/>
        </w:rPr>
        <w:t xml:space="preserve">like, like, tie a </w:t>
      </w:r>
      <w:r w:rsidRPr="002953E6">
        <w:rPr>
          <w:rStyle w:val="StyleUnderline"/>
        </w:rPr>
        <w:t>tie that together a little bit</w:t>
      </w:r>
      <w:r w:rsidRPr="002953E6">
        <w:rPr>
          <w:sz w:val="16"/>
        </w:rPr>
        <w:t xml:space="preserve">. You know, like, </w:t>
      </w:r>
      <w:r w:rsidRPr="002953E6">
        <w:rPr>
          <w:rStyle w:val="StyleUnderline"/>
        </w:rPr>
        <w:t>the welfare state is</w:t>
      </w:r>
      <w:r w:rsidRPr="002953E6">
        <w:rPr>
          <w:sz w:val="16"/>
        </w:rPr>
        <w:t>, you know, just like</w:t>
      </w:r>
      <w:r w:rsidRPr="002953E6">
        <w:rPr>
          <w:rStyle w:val="StyleUnderline"/>
        </w:rPr>
        <w:t xml:space="preserve"> a critical lifeline</w:t>
      </w:r>
      <w:r w:rsidRPr="002953E6">
        <w:rPr>
          <w:sz w:val="16"/>
        </w:rPr>
        <w:t xml:space="preserve">. You know, like </w:t>
      </w:r>
      <w:r w:rsidRPr="002D4EDE">
        <w:rPr>
          <w:rStyle w:val="StyleUnderline"/>
        </w:rPr>
        <w:t>the cares act shows</w:t>
      </w:r>
      <w:r w:rsidRPr="002D4EDE">
        <w:rPr>
          <w:sz w:val="16"/>
        </w:rPr>
        <w:t xml:space="preserve">, you know, that, that, </w:t>
      </w:r>
      <w:r w:rsidRPr="002D4EDE">
        <w:rPr>
          <w:rStyle w:val="StyleUnderline"/>
        </w:rPr>
        <w:t xml:space="preserve">that </w:t>
      </w:r>
      <w:r w:rsidRPr="002D4EDE">
        <w:rPr>
          <w:rStyle w:val="Emphasis"/>
        </w:rPr>
        <w:t>four decades of neoliberalism</w:t>
      </w:r>
      <w:r w:rsidRPr="002D4EDE">
        <w:rPr>
          <w:sz w:val="16"/>
        </w:rPr>
        <w:t xml:space="preserve"> </w:t>
      </w:r>
      <w:r w:rsidRPr="002D4EDE">
        <w:rPr>
          <w:rStyle w:val="StyleUnderline"/>
        </w:rPr>
        <w:t>was all</w:t>
      </w:r>
      <w:r w:rsidRPr="002D4EDE">
        <w:rPr>
          <w:sz w:val="16"/>
        </w:rPr>
        <w:t xml:space="preserve"> </w:t>
      </w:r>
      <w:r w:rsidRPr="002D4EDE">
        <w:rPr>
          <w:rStyle w:val="Emphasis"/>
        </w:rPr>
        <w:t>bullshit</w:t>
      </w:r>
      <w:r w:rsidRPr="002D4EDE">
        <w:rPr>
          <w:sz w:val="16"/>
        </w:rPr>
        <w:t xml:space="preserve">, </w:t>
      </w:r>
      <w:r w:rsidRPr="002D4EDE">
        <w:rPr>
          <w:rStyle w:val="StyleUnderline"/>
        </w:rPr>
        <w:t xml:space="preserve">actually, we could solve poverty </w:t>
      </w:r>
      <w:r w:rsidRPr="002D4EDE">
        <w:rPr>
          <w:rStyle w:val="Emphasis"/>
        </w:rPr>
        <w:t>quickly</w:t>
      </w:r>
      <w:r w:rsidRPr="002D4EDE">
        <w:rPr>
          <w:rStyle w:val="StyleUnderline"/>
        </w:rPr>
        <w:t xml:space="preserve"> and </w:t>
      </w:r>
      <w:r w:rsidRPr="002D4EDE">
        <w:rPr>
          <w:rStyle w:val="Emphasis"/>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2953E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for like desktop PCs. That's like a pretty concentrated market. But there is competition there between AMD and Intel. And Intel's had like a big chunk of you know, the marketplace for for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D06A93">
        <w:rPr>
          <w:rStyle w:val="Emphasis"/>
          <w:highlight w:val="cyan"/>
        </w:rPr>
        <w:t>anti trust,</w:t>
      </w:r>
      <w:r w:rsidRPr="002953E6">
        <w:rPr>
          <w:sz w:val="16"/>
        </w:rPr>
        <w:t xml:space="preserve"> and, you know, breaking up, like, like full on monopolies and like forcing the businesses to compete decently </w:t>
      </w:r>
      <w:r w:rsidRPr="00D06A93">
        <w:rPr>
          <w:rStyle w:val="StyleUnderline"/>
          <w:highlight w:val="cyan"/>
        </w:rPr>
        <w:t>and</w:t>
      </w:r>
      <w:r w:rsidRPr="002953E6">
        <w:rPr>
          <w:sz w:val="16"/>
        </w:rPr>
        <w:t xml:space="preserve">, you know, </w:t>
      </w:r>
      <w:r w:rsidRPr="00D06A93">
        <w:rPr>
          <w:rStyle w:val="StyleUnderline"/>
          <w:highlight w:val="cyan"/>
        </w:rPr>
        <w:t>the</w:t>
      </w:r>
      <w:r w:rsidRPr="002953E6">
        <w:rPr>
          <w:sz w:val="16"/>
        </w:rPr>
        <w:t xml:space="preserve"> sort of like </w:t>
      </w:r>
      <w:r w:rsidRPr="002953E6">
        <w:rPr>
          <w:rStyle w:val="StyleUnderline"/>
        </w:rPr>
        <w:t>welfare state</w:t>
      </w:r>
      <w:r w:rsidRPr="002953E6">
        <w:rPr>
          <w:sz w:val="16"/>
        </w:rPr>
        <w:t xml:space="preserve">, you know, </w:t>
      </w:r>
      <w:r w:rsidRPr="00D06A93">
        <w:rPr>
          <w:rStyle w:val="Emphasis"/>
          <w:highlight w:val="cyan"/>
        </w:rPr>
        <w:t>social democratic vision</w:t>
      </w:r>
      <w:r w:rsidRPr="002953E6">
        <w:rPr>
          <w:sz w:val="16"/>
        </w:rPr>
        <w:t xml:space="preserve">, these things like there are two, </w:t>
      </w:r>
      <w:r w:rsidRPr="002953E6">
        <w:rPr>
          <w:rStyle w:val="StyleUnderline"/>
        </w:rPr>
        <w:t xml:space="preserve">they </w:t>
      </w:r>
      <w:r w:rsidRPr="00D06A93">
        <w:rPr>
          <w:rStyle w:val="StyleUnderline"/>
          <w:highlight w:val="cyan"/>
        </w:rPr>
        <w:t>can</w:t>
      </w:r>
      <w:r w:rsidRPr="002953E6">
        <w:rPr>
          <w:rStyle w:val="StyleUnderline"/>
        </w:rPr>
        <w:t xml:space="preserve"> be </w:t>
      </w:r>
      <w:r w:rsidRPr="002953E6">
        <w:rPr>
          <w:rStyle w:val="Emphasis"/>
        </w:rPr>
        <w:t xml:space="preserve">two great tastes that </w:t>
      </w:r>
      <w:r w:rsidRPr="00D06A93">
        <w:rPr>
          <w:rStyle w:val="Emphasis"/>
          <w:highlight w:val="cyan"/>
        </w:rPr>
        <w:t>taste great together</w:t>
      </w:r>
      <w:r w:rsidRPr="002953E6">
        <w:rPr>
          <w:sz w:val="16"/>
        </w:rPr>
        <w:t xml:space="preserve">. And, you know, like, </w:t>
      </w:r>
      <w:r w:rsidRPr="002953E6">
        <w:rPr>
          <w:rStyle w:val="Emphasis"/>
        </w:rPr>
        <w:t>there's not necessarily a trade off.</w:t>
      </w:r>
      <w:r w:rsidRPr="002953E6">
        <w:rPr>
          <w:sz w:val="16"/>
        </w:rPr>
        <w:t xml:space="preserve"> And then like, </w:t>
      </w:r>
      <w:r w:rsidRPr="00D06A93">
        <w:rPr>
          <w:rStyle w:val="StyleUnderline"/>
          <w:highlight w:val="cyan"/>
        </w:rPr>
        <w:t>one could</w:t>
      </w:r>
      <w:r w:rsidRPr="002953E6">
        <w:rPr>
          <w:sz w:val="16"/>
        </w:rPr>
        <w:t xml:space="preserve"> sort of </w:t>
      </w:r>
      <w:r w:rsidRPr="00D06A93">
        <w:rPr>
          <w:rStyle w:val="Emphasis"/>
          <w:sz w:val="24"/>
          <w:szCs w:val="24"/>
          <w:highlight w:val="cyan"/>
        </w:rPr>
        <w:t>enable the other</w:t>
      </w:r>
      <w:r w:rsidRPr="002953E6">
        <w:rPr>
          <w:sz w:val="16"/>
        </w:rPr>
        <w:t>. What do you think?</w:t>
      </w:r>
      <w:r>
        <w:rPr>
          <w:sz w:val="16"/>
        </w:rPr>
        <w:t xml:space="preserve"> </w:t>
      </w:r>
      <w:r w:rsidRPr="002953E6">
        <w:rPr>
          <w:sz w:val="16"/>
        </w:rPr>
        <w:t>Marshall Steinbaum</w:t>
      </w:r>
      <w:r>
        <w:rPr>
          <w:sz w:val="16"/>
        </w:rPr>
        <w:t xml:space="preserve"> </w:t>
      </w:r>
      <w:r w:rsidRPr="002953E6">
        <w:rPr>
          <w:sz w:val="16"/>
        </w:rPr>
        <w:t>55:40</w:t>
      </w:r>
      <w:r>
        <w:rPr>
          <w:sz w:val="16"/>
        </w:rPr>
        <w:t xml:space="preserve"> </w:t>
      </w:r>
      <w:r w:rsidRPr="002953E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2953E6">
        <w:rPr>
          <w:sz w:val="16"/>
        </w:rPr>
        <w:t xml:space="preserve">, like I just don't agree, now, now I </w:t>
      </w:r>
      <w:r w:rsidRPr="002953E6">
        <w:rPr>
          <w:rStyle w:val="StyleUnderline"/>
        </w:rPr>
        <w:t xml:space="preserve">have come to the view that </w:t>
      </w:r>
      <w:r w:rsidRPr="00D06A93">
        <w:rPr>
          <w:rStyle w:val="Emphasis"/>
          <w:sz w:val="24"/>
          <w:szCs w:val="24"/>
          <w:highlight w:val="cyan"/>
        </w:rPr>
        <w:t>I don't agree that the purpose of the antitrust laws is to promote competition</w:t>
      </w:r>
      <w:r w:rsidRPr="002953E6">
        <w:rPr>
          <w:rStyle w:val="Emphasis"/>
          <w:sz w:val="24"/>
          <w:szCs w:val="24"/>
        </w:rPr>
        <w:t>.</w:t>
      </w:r>
      <w:r w:rsidRPr="002953E6">
        <w:rPr>
          <w:sz w:val="16"/>
        </w:rPr>
        <w:t xml:space="preserve"> I think it is </w:t>
      </w:r>
      <w:r w:rsidRPr="002953E6">
        <w:rPr>
          <w:rStyle w:val="StyleUnderline"/>
        </w:rPr>
        <w:t>because</w:t>
      </w:r>
      <w:r w:rsidRPr="002953E6">
        <w:rPr>
          <w:sz w:val="16"/>
        </w:rPr>
        <w:t xml:space="preserve">, you know, </w:t>
      </w:r>
      <w:r w:rsidRPr="002D4EDE">
        <w:rPr>
          <w:rStyle w:val="StyleUnderline"/>
        </w:rPr>
        <w:t>for the reasons</w:t>
      </w:r>
      <w:r w:rsidRPr="002D4EDE">
        <w:rPr>
          <w:sz w:val="16"/>
        </w:rPr>
        <w:t xml:space="preserve"> like </w:t>
      </w:r>
      <w:r w:rsidRPr="002D4EDE">
        <w:rPr>
          <w:rStyle w:val="StyleUnderline"/>
        </w:rPr>
        <w:t>that</w:t>
      </w:r>
      <w:r w:rsidRPr="002D4EDE">
        <w:rPr>
          <w:sz w:val="16"/>
        </w:rPr>
        <w:t xml:space="preserve"> </w:t>
      </w:r>
      <w:r w:rsidRPr="002D4EDE">
        <w:rPr>
          <w:rStyle w:val="StyleUnderline"/>
        </w:rPr>
        <w:t xml:space="preserve">the world in which, you know, a US domestic manufacturer </w:t>
      </w:r>
      <w:r w:rsidRPr="002D4EDE">
        <w:rPr>
          <w:rStyle w:val="Emphasis"/>
        </w:rPr>
        <w:t>relocates overseas</w:t>
      </w:r>
      <w:r w:rsidRPr="002D4EDE">
        <w:rPr>
          <w:rStyle w:val="StyleUnderline"/>
        </w:rPr>
        <w:t xml:space="preserve"> to </w:t>
      </w:r>
      <w:r w:rsidRPr="002D4EDE">
        <w:rPr>
          <w:rStyle w:val="Emphasis"/>
        </w:rPr>
        <w:t>take advantage</w:t>
      </w:r>
      <w:r w:rsidRPr="002D4EDE">
        <w:rPr>
          <w:rStyle w:val="StyleUnderline"/>
        </w:rPr>
        <w:t xml:space="preserve"> of poor environmental and labor standards</w:t>
      </w:r>
      <w:r w:rsidRPr="002D4EDE">
        <w:rPr>
          <w:sz w:val="16"/>
        </w:rPr>
        <w:t xml:space="preserve">, you know, </w:t>
      </w:r>
      <w:r w:rsidRPr="002D4EDE">
        <w:rPr>
          <w:rStyle w:val="StyleUnderline"/>
        </w:rPr>
        <w:t>that's</w:t>
      </w:r>
      <w:r w:rsidRPr="002D4EDE">
        <w:rPr>
          <w:sz w:val="16"/>
        </w:rPr>
        <w:t xml:space="preserve"> like, </w:t>
      </w:r>
      <w:r w:rsidRPr="002D4EDE">
        <w:rPr>
          <w:rStyle w:val="StyleUnderline"/>
        </w:rPr>
        <w:t>an act</w:t>
      </w:r>
      <w:r w:rsidRPr="002D4EDE">
        <w:rPr>
          <w:sz w:val="16"/>
        </w:rPr>
        <w:t xml:space="preserve">, you know, </w:t>
      </w:r>
      <w:r w:rsidRPr="002D4EDE">
        <w:rPr>
          <w:rStyle w:val="StyleUnderline"/>
        </w:rPr>
        <w:t>that could be</w:t>
      </w:r>
      <w:r w:rsidRPr="002D4EDE">
        <w:rPr>
          <w:sz w:val="16"/>
        </w:rPr>
        <w:t xml:space="preserve"> understood as an </w:t>
      </w:r>
      <w:r w:rsidRPr="002D4EDE">
        <w:rPr>
          <w:rStyle w:val="Emphasis"/>
        </w:rPr>
        <w:t>anti competitive</w:t>
      </w:r>
      <w:r w:rsidRPr="002D4EDE">
        <w:rPr>
          <w:sz w:val="16"/>
        </w:rPr>
        <w:t xml:space="preserve"> act </w:t>
      </w:r>
      <w:r w:rsidRPr="002D4EDE">
        <w:rPr>
          <w:rStyle w:val="StyleUnderline"/>
        </w:rPr>
        <w:t xml:space="preserve">vis a vis </w:t>
      </w:r>
      <w:r w:rsidRPr="002D4EDE">
        <w:rPr>
          <w:rStyle w:val="Emphasis"/>
        </w:rPr>
        <w:t>the workers</w:t>
      </w:r>
      <w:r w:rsidRPr="002D4EDE">
        <w:rPr>
          <w:rStyle w:val="StyleUnderline"/>
        </w:rPr>
        <w:t>, but</w:t>
      </w:r>
      <w:r w:rsidRPr="002D4EDE">
        <w:rPr>
          <w:sz w:val="16"/>
        </w:rPr>
        <w:t xml:space="preserve"> like a </w:t>
      </w:r>
      <w:r w:rsidRPr="002D4EDE">
        <w:rPr>
          <w:rStyle w:val="Emphasis"/>
        </w:rPr>
        <w:t>pro competitive</w:t>
      </w:r>
      <w:r w:rsidRPr="002D4EDE">
        <w:rPr>
          <w:sz w:val="16"/>
        </w:rPr>
        <w:t xml:space="preserve"> act </w:t>
      </w:r>
      <w:r w:rsidRPr="002D4EDE">
        <w:rPr>
          <w:rStyle w:val="StyleUnderline"/>
        </w:rPr>
        <w:t xml:space="preserve">vis a vis </w:t>
      </w:r>
      <w:r w:rsidRPr="002D4EDE">
        <w:rPr>
          <w:rStyle w:val="Emphasis"/>
        </w:rPr>
        <w:t>competitors</w:t>
      </w:r>
      <w:r w:rsidRPr="002D4EDE">
        <w:rPr>
          <w:sz w:val="16"/>
        </w:rPr>
        <w:t xml:space="preserve">, potentially. And </w:t>
      </w:r>
      <w:r w:rsidRPr="002D4EDE">
        <w:rPr>
          <w:rStyle w:val="StyleUnderline"/>
        </w:rPr>
        <w:t>so I don't think</w:t>
      </w:r>
      <w:r w:rsidRPr="002D4EDE">
        <w:rPr>
          <w:sz w:val="16"/>
        </w:rPr>
        <w:t xml:space="preserve"> like </w:t>
      </w:r>
      <w:r w:rsidRPr="002D4EDE">
        <w:rPr>
          <w:rStyle w:val="StyleUnderline"/>
        </w:rPr>
        <w:t>it's</w:t>
      </w:r>
      <w:r w:rsidRPr="002D4EDE">
        <w:rPr>
          <w:sz w:val="16"/>
        </w:rPr>
        <w:t xml:space="preserve">, you know, </w:t>
      </w:r>
      <w:r w:rsidRPr="002D4EDE">
        <w:rPr>
          <w:rStyle w:val="StyleUnderline"/>
        </w:rPr>
        <w:t>a policy regime</w:t>
      </w:r>
      <w:r w:rsidRPr="002D4EDE">
        <w:rPr>
          <w:sz w:val="16"/>
        </w:rPr>
        <w:t xml:space="preserve"> that gives workers that gives companies the ability to undercut their own workers through the threat of outsourcing isn't </w:t>
      </w:r>
      <w:r w:rsidRPr="002D4EDE">
        <w:rPr>
          <w:rStyle w:val="StyleUnderline"/>
        </w:rPr>
        <w:t>about</w:t>
      </w:r>
      <w:r w:rsidRPr="002D4EDE">
        <w:rPr>
          <w:sz w:val="16"/>
        </w:rPr>
        <w:t xml:space="preserve"> </w:t>
      </w:r>
      <w:r w:rsidRPr="002D4EDE">
        <w:rPr>
          <w:rStyle w:val="Emphasis"/>
        </w:rPr>
        <w:t>promoting competition</w:t>
      </w:r>
      <w:r w:rsidRPr="002953E6">
        <w:rPr>
          <w:sz w:val="16"/>
        </w:rPr>
        <w:t xml:space="preserve"> </w:t>
      </w:r>
      <w:r w:rsidRPr="002953E6">
        <w:rPr>
          <w:rStyle w:val="StyleUnderline"/>
        </w:rPr>
        <w:t>or</w:t>
      </w:r>
      <w:r w:rsidRPr="002953E6">
        <w:rPr>
          <w:sz w:val="16"/>
        </w:rPr>
        <w:t xml:space="preserve"> </w:t>
      </w:r>
      <w:r w:rsidRPr="002953E6">
        <w:rPr>
          <w:rStyle w:val="Emphasis"/>
        </w:rPr>
        <w:t>repeating competition</w:t>
      </w:r>
      <w:r w:rsidRPr="002953E6">
        <w:rPr>
          <w:sz w:val="16"/>
        </w:rPr>
        <w:t xml:space="preserve">, </w:t>
      </w:r>
      <w:r w:rsidRPr="00D06A93">
        <w:rPr>
          <w:rStyle w:val="Emphasis"/>
          <w:sz w:val="24"/>
          <w:szCs w:val="24"/>
          <w:highlight w:val="cyan"/>
        </w:rPr>
        <w:t>it's about</w:t>
      </w:r>
      <w:r w:rsidRPr="002953E6">
        <w:rPr>
          <w:rStyle w:val="Emphasis"/>
          <w:sz w:val="24"/>
          <w:szCs w:val="24"/>
        </w:rPr>
        <w:t xml:space="preserve">, you know, </w:t>
      </w:r>
      <w:r w:rsidRPr="00D06A93">
        <w:rPr>
          <w:rStyle w:val="Emphasis"/>
          <w:sz w:val="24"/>
          <w:szCs w:val="24"/>
          <w:highlight w:val="cyan"/>
        </w:rPr>
        <w:t xml:space="preserve">who gets to decide </w:t>
      </w:r>
      <w:r w:rsidRPr="002953E6">
        <w:rPr>
          <w:rStyle w:val="Emphasis"/>
          <w:sz w:val="24"/>
          <w:szCs w:val="24"/>
        </w:rPr>
        <w:t xml:space="preserve">and </w:t>
      </w:r>
      <w:r w:rsidRPr="00D06A93">
        <w:rPr>
          <w:rStyle w:val="Emphasis"/>
          <w:sz w:val="24"/>
          <w:szCs w:val="24"/>
          <w:highlight w:val="cyan"/>
        </w:rPr>
        <w:t>the economy who has power</w:t>
      </w:r>
      <w:r w:rsidRPr="002953E6">
        <w:rPr>
          <w:rStyle w:val="Emphasis"/>
          <w:sz w:val="24"/>
          <w:szCs w:val="24"/>
        </w:rPr>
        <w:t>,</w:t>
      </w:r>
      <w:r w:rsidRPr="002953E6">
        <w:rPr>
          <w:sz w:val="16"/>
        </w:rPr>
        <w:t xml:space="preserve"> as Sanjukta said, who, </w:t>
      </w:r>
      <w:r w:rsidRPr="00D06A93">
        <w:rPr>
          <w:rStyle w:val="Emphasis"/>
          <w:highlight w:val="cyan"/>
        </w:rPr>
        <w:t>to whom are coordination rights granted</w:t>
      </w:r>
      <w:r w:rsidRPr="00D06A93">
        <w:rPr>
          <w:sz w:val="16"/>
          <w:highlight w:val="cyan"/>
        </w:rPr>
        <w:t>.</w:t>
      </w:r>
      <w:r w:rsidRPr="002953E6">
        <w:rPr>
          <w:sz w:val="16"/>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2953E6">
        <w:rPr>
          <w:sz w:val="16"/>
        </w:rPr>
        <w:t xml:space="preserve">, which is designed subjected to </w:t>
      </w:r>
      <w:r w:rsidRPr="002D4EDE">
        <w:rPr>
          <w:rStyle w:val="StyleUnderline"/>
        </w:rPr>
        <w:t>competition</w:t>
      </w:r>
      <w:r w:rsidRPr="002D4EDE">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2D4EDE">
        <w:rPr>
          <w:rStyle w:val="StyleUnderline"/>
        </w:rPr>
        <w:t xml:space="preserve">that is exactly what is kind of </w:t>
      </w:r>
      <w:r w:rsidRPr="002D4EDE">
        <w:rPr>
          <w:rStyle w:val="Emphasis"/>
        </w:rPr>
        <w:t>tripped up</w:t>
      </w:r>
      <w:r w:rsidRPr="002D4EDE">
        <w:rPr>
          <w:sz w:val="16"/>
        </w:rPr>
        <w:t xml:space="preserve"> </w:t>
      </w:r>
      <w:r w:rsidRPr="002D4EDE">
        <w:rPr>
          <w:rStyle w:val="StyleUnderline"/>
        </w:rPr>
        <w:t xml:space="preserve">or created this </w:t>
      </w:r>
      <w:r w:rsidRPr="002D4EDE">
        <w:rPr>
          <w:rStyle w:val="Emphasis"/>
        </w:rPr>
        <w:t>false dichotomy</w:t>
      </w:r>
      <w:r w:rsidRPr="002D4EDE">
        <w:rPr>
          <w:rStyle w:val="StyleUnderline"/>
        </w:rPr>
        <w:t xml:space="preserve"> between like, </w:t>
      </w:r>
      <w:r w:rsidRPr="002D4EDE">
        <w:rPr>
          <w:rStyle w:val="Emphasis"/>
        </w:rPr>
        <w:t>anti monopoly ism</w:t>
      </w:r>
      <w:r w:rsidRPr="002D4EDE">
        <w:rPr>
          <w:sz w:val="16"/>
        </w:rPr>
        <w:t xml:space="preserve"> </w:t>
      </w:r>
      <w:r w:rsidRPr="002D4EDE">
        <w:rPr>
          <w:rStyle w:val="StyleUnderline"/>
        </w:rPr>
        <w:t>versus</w:t>
      </w:r>
      <w:r w:rsidRPr="002D4EDE">
        <w:rPr>
          <w:sz w:val="16"/>
        </w:rPr>
        <w:t xml:space="preserve"> </w:t>
      </w:r>
      <w:r w:rsidRPr="002D4EDE">
        <w:rPr>
          <w:rStyle w:val="Emphasis"/>
        </w:rPr>
        <w:t>socialism</w:t>
      </w:r>
      <w:r w:rsidRPr="002D4EDE">
        <w:rPr>
          <w:sz w:val="16"/>
        </w:rPr>
        <w:t>, because</w:t>
      </w:r>
      <w:r w:rsidRPr="002953E6">
        <w:rPr>
          <w:sz w:val="16"/>
        </w:rPr>
        <w:t xml:space="preserv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D06A93">
        <w:rPr>
          <w:rStyle w:val="StyleUnderline"/>
          <w:highlight w:val="cyan"/>
        </w:rPr>
        <w:t xml:space="preserve">what we want is the </w:t>
      </w:r>
      <w:r w:rsidRPr="00D06A93">
        <w:rPr>
          <w:rStyle w:val="Emphasis"/>
          <w:highlight w:val="cyan"/>
        </w:rPr>
        <w:t>erosion of the concentration of power</w:t>
      </w:r>
      <w:r w:rsidRPr="002953E6">
        <w:rPr>
          <w:rStyle w:val="StyleUnderline"/>
        </w:rPr>
        <w:t>,</w:t>
      </w:r>
      <w:r w:rsidRPr="002953E6">
        <w:rPr>
          <w:sz w:val="16"/>
        </w:rPr>
        <w:t xml:space="preserve"> which is to say, to, at least, you know, through the mechanism of competition that would be to subject powerful actors to competitive forces and protect unpowerful actors from them.</w:t>
      </w:r>
      <w:r>
        <w:rPr>
          <w:sz w:val="16"/>
        </w:rPr>
        <w:t xml:space="preserve"> </w:t>
      </w:r>
      <w:r w:rsidRPr="002953E6">
        <w:rPr>
          <w:sz w:val="16"/>
        </w:rPr>
        <w:t>Ryan Cooper</w:t>
      </w:r>
      <w:r>
        <w:rPr>
          <w:sz w:val="16"/>
        </w:rPr>
        <w:t xml:space="preserve"> </w:t>
      </w:r>
      <w:r w:rsidRPr="002953E6">
        <w:rPr>
          <w:sz w:val="16"/>
        </w:rPr>
        <w:t>59:00</w:t>
      </w:r>
      <w:r>
        <w:rPr>
          <w:sz w:val="16"/>
        </w:rPr>
        <w:t xml:space="preserve"> </w:t>
      </w:r>
      <w:r w:rsidRPr="002953E6">
        <w:rPr>
          <w:sz w:val="16"/>
        </w:rPr>
        <w:t xml:space="preserve">Well, well said. Go ahead. I was gonna just do a just out of left field kind of question about, because </w:t>
      </w:r>
      <w:r w:rsidRPr="002953E6">
        <w:rPr>
          <w:rStyle w:val="StyleUnderline"/>
        </w:rPr>
        <w:t xml:space="preserve">it seems like </w:t>
      </w:r>
      <w:r w:rsidRPr="00D06A93">
        <w:rPr>
          <w:rStyle w:val="Emphasis"/>
          <w:highlight w:val="cyan"/>
        </w:rPr>
        <w:t>non domination</w:t>
      </w:r>
      <w:r w:rsidRPr="00D06A93">
        <w:rPr>
          <w:sz w:val="16"/>
          <w:highlight w:val="cyan"/>
        </w:rPr>
        <w:t xml:space="preserve"> </w:t>
      </w:r>
      <w:r w:rsidRPr="00D06A93">
        <w:rPr>
          <w:rStyle w:val="StyleUnderline"/>
          <w:highlight w:val="cyan"/>
        </w:rPr>
        <w:t>seems to be</w:t>
      </w:r>
      <w:r w:rsidRPr="002953E6">
        <w:rPr>
          <w:sz w:val="16"/>
        </w:rPr>
        <w:t xml:space="preserve"> the maybe </w:t>
      </w:r>
      <w:r w:rsidRPr="00D06A93">
        <w:rPr>
          <w:rStyle w:val="StyleUnderline"/>
          <w:highlight w:val="cyan"/>
        </w:rPr>
        <w:t>the principle that would</w:t>
      </w:r>
      <w:r w:rsidRPr="002953E6">
        <w:rPr>
          <w:rStyle w:val="StyleUnderline"/>
        </w:rPr>
        <w:t xml:space="preserve"> kind of</w:t>
      </w:r>
      <w:r w:rsidRPr="002953E6">
        <w:rPr>
          <w:sz w:val="16"/>
        </w:rPr>
        <w:t xml:space="preserve"> </w:t>
      </w:r>
      <w:r w:rsidRPr="00D06A93">
        <w:rPr>
          <w:rStyle w:val="StyleUnderline"/>
          <w:highlight w:val="cyan"/>
        </w:rPr>
        <w:t xml:space="preserve">work through the </w:t>
      </w:r>
      <w:r w:rsidRPr="00D06A93">
        <w:rPr>
          <w:rStyle w:val="Emphasis"/>
          <w:highlight w:val="cyan"/>
        </w:rPr>
        <w:t>synthesis</w:t>
      </w:r>
      <w:r w:rsidRPr="00D06A93">
        <w:rPr>
          <w:rStyle w:val="StyleUnderline"/>
          <w:highlight w:val="cyan"/>
        </w:rPr>
        <w:t xml:space="preserve"> of</w:t>
      </w:r>
      <w:r w:rsidRPr="002953E6">
        <w:rPr>
          <w:rStyle w:val="StyleUnderline"/>
        </w:rPr>
        <w:t xml:space="preserve"> </w:t>
      </w:r>
      <w:r w:rsidRPr="00D06A93">
        <w:rPr>
          <w:rStyle w:val="Emphasis"/>
          <w:highlight w:val="cyan"/>
        </w:rPr>
        <w:t>democratic socialism</w:t>
      </w:r>
      <w:r w:rsidRPr="00D06A93">
        <w:rPr>
          <w:rStyle w:val="StyleUnderline"/>
          <w:highlight w:val="cyan"/>
        </w:rPr>
        <w:t xml:space="preserve"> and</w:t>
      </w:r>
      <w:r w:rsidRPr="002953E6">
        <w:rPr>
          <w:sz w:val="16"/>
        </w:rPr>
        <w:t xml:space="preserve"> the </w:t>
      </w:r>
      <w:r w:rsidRPr="00D06A93">
        <w:rPr>
          <w:rStyle w:val="Emphasis"/>
          <w:highlight w:val="cyan"/>
        </w:rPr>
        <w:t>antitrust</w:t>
      </w:r>
      <w:r w:rsidRPr="002953E6">
        <w:rPr>
          <w:sz w:val="16"/>
        </w:rPr>
        <w:t xml:space="preserve">, kind of </w:t>
      </w:r>
      <w:r w:rsidRPr="00D06A93">
        <w:rPr>
          <w:rStyle w:val="Emphasis"/>
          <w:highlight w:val="cyan"/>
        </w:rPr>
        <w:t>coalitional movement</w:t>
      </w:r>
      <w:r w:rsidRPr="002953E6">
        <w:rPr>
          <w:sz w:val="16"/>
        </w:rPr>
        <w:t>. And what do you think? How would you understand that principle, working with other ideas that the left is is kind of fighting over whether it's job guarantee or UBI? You know, how do you think this overall leftist synthesis should think through what principles can help us kind of navigate these contests or which policies to to kind of fight over and propose as the most important to push for?</w:t>
      </w:r>
      <w:r>
        <w:rPr>
          <w:sz w:val="16"/>
        </w:rPr>
        <w:t xml:space="preserve"> </w:t>
      </w:r>
      <w:r w:rsidRPr="002953E6">
        <w:rPr>
          <w:sz w:val="16"/>
        </w:rPr>
        <w:t>Marshall Steinbaum</w:t>
      </w:r>
      <w:r>
        <w:rPr>
          <w:sz w:val="16"/>
        </w:rPr>
        <w:t xml:space="preserve"> </w:t>
      </w:r>
      <w:r w:rsidRPr="002953E6">
        <w:rPr>
          <w:sz w:val="16"/>
        </w:rPr>
        <w:t>59:48</w:t>
      </w:r>
      <w:r>
        <w:rPr>
          <w:sz w:val="16"/>
        </w:rPr>
        <w:t xml:space="preserve"> </w:t>
      </w:r>
      <w:r w:rsidRPr="002953E6">
        <w:rPr>
          <w:sz w:val="16"/>
        </w:rPr>
        <w:t xml:space="preserve">Yeah, well, I absolutely do think that </w:t>
      </w:r>
      <w:r w:rsidRPr="002953E6">
        <w:rPr>
          <w:rStyle w:val="StyleUnderline"/>
        </w:rPr>
        <w:t>non domination is the principle that's at play here.</w:t>
      </w:r>
      <w:r w:rsidRPr="002953E6">
        <w:rPr>
          <w:sz w:val="16"/>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debt than they would have had otherwise, and consequently, aren't paying it off. But like, </w:t>
      </w:r>
      <w:r w:rsidRPr="002953E6">
        <w:rPr>
          <w:rStyle w:val="Emphasis"/>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2953E6">
        <w:rPr>
          <w:sz w:val="16"/>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1AEA2996" w14:textId="77777777" w:rsidR="00EE6743" w:rsidRDefault="00EE6743" w:rsidP="00EE6743"/>
    <w:p w14:paraId="244A196A" w14:textId="77777777" w:rsidR="00EE6743" w:rsidRDefault="00EE6743" w:rsidP="00EE6743">
      <w:pPr>
        <w:pStyle w:val="Heading4"/>
      </w:pPr>
      <w:r>
        <w:t>Your author agrees that this would solve – we read blue</w:t>
      </w:r>
    </w:p>
    <w:p w14:paraId="49BDBAA5" w14:textId="77777777" w:rsidR="00EE6743" w:rsidRPr="001764E3" w:rsidRDefault="00EE6743" w:rsidP="00EE6743">
      <w:pPr>
        <w:rPr>
          <w:i/>
          <w:iCs/>
        </w:rPr>
      </w:pPr>
      <w:r w:rsidRPr="001764E3">
        <w:rPr>
          <w:rStyle w:val="Style13ptBold"/>
        </w:rPr>
        <w:t xml:space="preserve">Stiegler 11 </w:t>
      </w:r>
      <w:r>
        <w:t>(Bernard, Head of the Institut de recherche et d'innovation and Founder of Ars Industrialis—</w:t>
      </w:r>
      <w:r w:rsidRPr="001764E3">
        <w:rPr>
          <w:i/>
          <w:iCs/>
        </w:rPr>
        <w:t>The Decadence of</w:t>
      </w:r>
      <w:r>
        <w:rPr>
          <w:i/>
          <w:iCs/>
        </w:rPr>
        <w:t xml:space="preserve"> </w:t>
      </w:r>
      <w:r w:rsidRPr="001764E3">
        <w:rPr>
          <w:i/>
          <w:iCs/>
        </w:rPr>
        <w:t>Industrial Democracies: Disbelief and Discredit (Volume 1)</w:t>
      </w:r>
      <w:r>
        <w:t xml:space="preserve">, p. 85-99) NIJ, edited for language </w:t>
      </w:r>
    </w:p>
    <w:p w14:paraId="0EAE1C31" w14:textId="77777777" w:rsidR="00EE6743" w:rsidRPr="00C84D81" w:rsidRDefault="00EE6743" w:rsidP="00EE6743">
      <w:r w:rsidRPr="001764E3">
        <w:rPr>
          <w:rStyle w:val="StyleUnderline"/>
        </w:rPr>
        <w:t xml:space="preserve">With the advent of </w:t>
      </w:r>
      <w:r w:rsidRPr="009A4391">
        <w:rPr>
          <w:rStyle w:val="StyleUnderline"/>
          <w:highlight w:val="green"/>
        </w:rPr>
        <w:t>capitalism</w:t>
      </w:r>
      <w:r w:rsidRPr="007A4707">
        <w:rPr>
          <w:sz w:val="12"/>
        </w:rPr>
        <w:t xml:space="preserve">, issuing from a new stage of grammatization, </w:t>
      </w:r>
      <w:r w:rsidRPr="001764E3">
        <w:rPr>
          <w:rStyle w:val="StyleUnderline"/>
        </w:rPr>
        <w:t xml:space="preserve">which </w:t>
      </w:r>
      <w:r w:rsidRPr="009A4391">
        <w:rPr>
          <w:rStyle w:val="StyleUnderline"/>
          <w:highlight w:val="green"/>
        </w:rPr>
        <w:t>is</w:t>
      </w:r>
      <w:r w:rsidRPr="001764E3">
        <w:rPr>
          <w:rStyle w:val="StyleUnderline"/>
        </w:rPr>
        <w:t xml:space="preserve"> also </w:t>
      </w:r>
      <w:r w:rsidRPr="009A4391">
        <w:rPr>
          <w:rStyle w:val="StyleUnderline"/>
          <w:highlight w:val="green"/>
        </w:rPr>
        <w:t>a new epoch of Western psycho-social individuation,</w:t>
      </w:r>
      <w:r w:rsidRPr="001764E3">
        <w:rPr>
          <w:rStyle w:val="StyleUnderline"/>
        </w:rPr>
        <w:t xml:space="preserve"> we must</w:t>
      </w:r>
      <w:r w:rsidRPr="007A4707">
        <w:rPr>
          <w:sz w:val="12"/>
        </w:rPr>
        <w:t xml:space="preserve"> however </w:t>
      </w:r>
      <w:r w:rsidRPr="001764E3">
        <w:rPr>
          <w:rStyle w:val="StyleUnderline"/>
        </w:rPr>
        <w:t>adapt</w:t>
      </w:r>
      <w:r w:rsidRPr="007A4707">
        <w:rPr>
          <w:sz w:val="12"/>
        </w:rPr>
        <w:t xml:space="preserve"> to a system that no longer has any need for support from any religious force, </w:t>
      </w:r>
      <w:r w:rsidRPr="001764E3">
        <w:rPr>
          <w:rStyle w:val="StyleUnderline"/>
        </w:rPr>
        <w:t>and this adaptation substitutes for all other motivation the necessity of</w:t>
      </w:r>
      <w:r w:rsidRPr="007A4707">
        <w:rPr>
          <w:sz w:val="12"/>
        </w:rPr>
        <w:t xml:space="preserve"> what is called </w:t>
      </w:r>
      <w:r w:rsidRPr="009A4391">
        <w:rPr>
          <w:rStyle w:val="StyleUnderline"/>
          <w:highlight w:val="green"/>
        </w:rPr>
        <w:t>the cult of accumulation</w:t>
      </w:r>
      <w:r w:rsidRPr="001764E3">
        <w:rPr>
          <w:rStyle w:val="StyleUnderline"/>
        </w:rPr>
        <w:t>, that is, of capitalization as generalized calculability.</w:t>
      </w:r>
      <w:r w:rsidRPr="007A4707">
        <w:rPr>
          <w:sz w:val="12"/>
        </w:rPr>
        <w:t xml:space="preserve"> Now, </w:t>
      </w:r>
      <w:r w:rsidRPr="009A4391">
        <w:rPr>
          <w:rStyle w:val="StyleUnderline"/>
          <w:highlight w:val="green"/>
        </w:rPr>
        <w:t>such a cult is self-destructive</w:t>
      </w:r>
      <w:r w:rsidRPr="001764E3">
        <w:rPr>
          <w:rStyle w:val="StyleUnderline"/>
        </w:rPr>
        <w:t xml:space="preserve">: it is irrational in the sense that </w:t>
      </w:r>
      <w:r w:rsidRPr="009A4391">
        <w:rPr>
          <w:rStyle w:val="StyleUnderline"/>
          <w:highlight w:val="green"/>
        </w:rPr>
        <w:t>it destroys motives, for which it substitutes addictions</w:t>
      </w:r>
      <w:r w:rsidRPr="001764E3">
        <w:rPr>
          <w:rStyle w:val="StyleUnderline"/>
        </w:rPr>
        <w:t>.</w:t>
      </w:r>
      <w:r w:rsidRPr="007A4707">
        <w:rPr>
          <w:sz w:val="12"/>
        </w:rPr>
        <w:t xml:space="preserve"> And this means that </w:t>
      </w:r>
      <w:r w:rsidRPr="001764E3">
        <w:rPr>
          <w:rStyle w:val="StyleUnderline"/>
        </w:rPr>
        <w:t xml:space="preserve">the calculation of trust leads to disbelief and miscreance, and ruins trust itself. The rational </w:t>
      </w:r>
      <w:r w:rsidRPr="009A4391">
        <w:rPr>
          <w:rStyle w:val="StyleUnderline"/>
          <w:highlight w:val="green"/>
        </w:rPr>
        <w:t>development of trus</w:t>
      </w:r>
      <w:r w:rsidRPr="001764E3">
        <w:rPr>
          <w:rStyle w:val="StyleUnderline"/>
        </w:rPr>
        <w:t>t</w:t>
      </w:r>
      <w:r w:rsidRPr="007A4707">
        <w:rPr>
          <w:sz w:val="12"/>
        </w:rPr>
        <w:t xml:space="preserve"> - rational understood here as accountable - </w:t>
      </w:r>
      <w:r w:rsidRPr="009A4391">
        <w:rPr>
          <w:rStyle w:val="StyleUnderline"/>
          <w:highlight w:val="green"/>
        </w:rPr>
        <w:t>leads to the destruction of</w:t>
      </w:r>
      <w:r w:rsidRPr="001764E3">
        <w:rPr>
          <w:rStyle w:val="StyleUnderline"/>
        </w:rPr>
        <w:t xml:space="preserve"> rational </w:t>
      </w:r>
      <w:r w:rsidRPr="009A4391">
        <w:rPr>
          <w:rStyle w:val="StyleUnderline"/>
          <w:highlight w:val="green"/>
        </w:rPr>
        <w:t>belief</w:t>
      </w:r>
      <w:r w:rsidRPr="001764E3">
        <w:rPr>
          <w:rStyle w:val="StyleUnderline"/>
        </w:rPr>
        <w:t>, the destruction</w:t>
      </w:r>
      <w:r w:rsidRPr="007A4707">
        <w:rPr>
          <w:sz w:val="12"/>
        </w:rPr>
        <w:t xml:space="preserve">, by ratio as particularization of all singularities, </w:t>
      </w:r>
      <w:r w:rsidRPr="001764E3">
        <w:rPr>
          <w:rStyle w:val="StyleUnderline"/>
        </w:rPr>
        <w:t>of logos understood as motive</w:t>
      </w:r>
      <w:r w:rsidRPr="007A4707">
        <w:rPr>
          <w:sz w:val="12"/>
        </w:rPr>
        <w:t xml:space="preserve">, that is, also, </w:t>
      </w:r>
      <w:r w:rsidRPr="001764E3">
        <w:rPr>
          <w:rStyle w:val="StyleUnderline"/>
        </w:rPr>
        <w:t>and</w:t>
      </w:r>
      <w:r w:rsidRPr="007A4707">
        <w:rPr>
          <w:sz w:val="12"/>
        </w:rPr>
        <w:t xml:space="preserve"> I will return to this in the final chapter, of </w:t>
      </w:r>
      <w:r w:rsidRPr="001764E3">
        <w:rPr>
          <w:rStyle w:val="StyleUnderline"/>
        </w:rPr>
        <w:t>theos, of that which</w:t>
      </w:r>
      <w:r w:rsidRPr="007A4707">
        <w:rPr>
          <w:sz w:val="12"/>
        </w:rPr>
        <w:t xml:space="preserve"> according to Aristotle </w:t>
      </w:r>
      <w:r w:rsidRPr="001764E3">
        <w:rPr>
          <w:rStyle w:val="StyleUnderline"/>
        </w:rPr>
        <w:t>animates each soul, as absolute singularity.</w:t>
      </w:r>
      <w:r>
        <w:rPr>
          <w:rStyle w:val="StyleUnderline"/>
        </w:rPr>
        <w:t xml:space="preserve"> </w:t>
      </w:r>
      <w:r w:rsidRPr="00710000">
        <w:rPr>
          <w:rStyle w:val="Emphasis"/>
          <w:highlight w:val="cyan"/>
        </w:rPr>
        <w:t>The rational development of trust is therefore irrational</w:t>
      </w:r>
      <w:r w:rsidRPr="001764E3">
        <w:rPr>
          <w:rStyle w:val="Emphasis"/>
        </w:rPr>
        <w:t>.</w:t>
      </w:r>
      <w:r w:rsidRPr="007A4707">
        <w:rPr>
          <w:sz w:val="12"/>
        </w:rPr>
        <w:t xml:space="preserve"> This is the meaning and the final consequence of the absorption of the practices of hypomnemata - previously devoted to otium as cult of the absoluteness of the singularity of existence, that is, as cult of what I characterize as that which constitutes the consistence of existence - into negotium, as efficiency of calculation rationalizing all layers of existence, such that existence thereby becomes nothing more than the struggle for survival, reduced to the busyness of subsistence. This being so, elevation, as eris, that form of competition [emulation] which in Greek tragedy is turned towards the ariston, is what, degraded by the ideology of trust [confiance], becomes the theory of competition [concurrence], conceived no longer as elevation but as levelling, lowering, as the constitution of trust [in English]. </w:t>
      </w:r>
      <w:r w:rsidRPr="001764E3">
        <w:rPr>
          <w:rStyle w:val="StyleUnderline"/>
        </w:rPr>
        <w:t xml:space="preserve">And hence </w:t>
      </w:r>
      <w:r w:rsidRPr="009A4391">
        <w:rPr>
          <w:rStyle w:val="Emphasis"/>
          <w:highlight w:val="green"/>
        </w:rPr>
        <w:t xml:space="preserve">the game of </w:t>
      </w:r>
      <w:r w:rsidRPr="00710000">
        <w:rPr>
          <w:rStyle w:val="Emphasis"/>
          <w:highlight w:val="cyan"/>
        </w:rPr>
        <w:t>calculated capitalist trust involves a new paradox</w:t>
      </w:r>
      <w:r w:rsidRPr="009A4391">
        <w:rPr>
          <w:rStyle w:val="Emphasis"/>
          <w:highlight w:val="green"/>
        </w:rPr>
        <w:t xml:space="preserve">, given that </w:t>
      </w:r>
      <w:r w:rsidRPr="00B22188">
        <w:rPr>
          <w:rStyle w:val="Emphasis"/>
          <w:highlight w:val="cyan"/>
        </w:rPr>
        <w:t>the game of competition is in principle guaranteed by anti-trust laws.</w:t>
      </w:r>
      <w:r w:rsidRPr="001764E3">
        <w:rPr>
          <w:rStyle w:val="StyleUnderline"/>
        </w:rPr>
        <w:t xml:space="preserve"> Now, the reality is that the </w:t>
      </w:r>
      <w:r w:rsidRPr="00B22188">
        <w:rPr>
          <w:rStyle w:val="StyleUnderline"/>
          <w:highlight w:val="cyan"/>
        </w:rPr>
        <w:t>production of trust</w:t>
      </w:r>
      <w:r w:rsidRPr="007A4707">
        <w:rPr>
          <w:sz w:val="12"/>
        </w:rPr>
        <w:t xml:space="preserve"> [in English] </w:t>
      </w:r>
      <w:r w:rsidRPr="001764E3">
        <w:rPr>
          <w:rStyle w:val="StyleUnderline"/>
        </w:rPr>
        <w:t xml:space="preserve">as calculated trust necessarily </w:t>
      </w:r>
      <w:r w:rsidRPr="00B22188">
        <w:rPr>
          <w:rStyle w:val="StyleUnderline"/>
          <w:highlight w:val="cyan"/>
        </w:rPr>
        <w:t>results in the trust</w:t>
      </w:r>
      <w:r w:rsidRPr="007A4707">
        <w:rPr>
          <w:sz w:val="12"/>
        </w:rPr>
        <w:t xml:space="preserve"> [in English] </w:t>
      </w:r>
      <w:r w:rsidRPr="00B22188">
        <w:rPr>
          <w:rStyle w:val="StyleUnderline"/>
          <w:highlight w:val="cyan"/>
        </w:rPr>
        <w:t>as monopoly,</w:t>
      </w:r>
      <w:r w:rsidRPr="009A4391">
        <w:rPr>
          <w:rStyle w:val="StyleUnderline"/>
          <w:highlight w:val="green"/>
        </w:rPr>
        <w:t xml:space="preserve"> </w:t>
      </w:r>
      <w:r w:rsidRPr="009A4391">
        <w:rPr>
          <w:rStyle w:val="StyleUnderline"/>
        </w:rPr>
        <w:t>that is</w:t>
      </w:r>
      <w:r w:rsidRPr="001764E3">
        <w:rPr>
          <w:rStyle w:val="StyleUnderline"/>
        </w:rPr>
        <w:t xml:space="preserve">, as entropy: </w:t>
      </w:r>
      <w:r w:rsidRPr="009A4391">
        <w:rPr>
          <w:rStyle w:val="StyleUnderline"/>
          <w:highlight w:val="green"/>
        </w:rPr>
        <w:t>calculation</w:t>
      </w:r>
      <w:r w:rsidRPr="001764E3">
        <w:rPr>
          <w:rStyle w:val="StyleUnderline"/>
        </w:rPr>
        <w:t xml:space="preserve"> is that </w:t>
      </w:r>
      <w:r w:rsidRPr="009A4391">
        <w:rPr>
          <w:rStyle w:val="StyleUnderline"/>
          <w:highlight w:val="green"/>
        </w:rPr>
        <w:t>which eliminates</w:t>
      </w:r>
      <w:r w:rsidRPr="001764E3">
        <w:rPr>
          <w:rStyle w:val="StyleUnderline"/>
        </w:rPr>
        <w:t xml:space="preserve"> all </w:t>
      </w:r>
      <w:r w:rsidRPr="009A4391">
        <w:rPr>
          <w:rStyle w:val="StyleUnderline"/>
          <w:highlight w:val="green"/>
        </w:rPr>
        <w:t>negentropy</w:t>
      </w:r>
      <w:r w:rsidRPr="001764E3">
        <w:rPr>
          <w:rStyle w:val="StyleUnderline"/>
        </w:rPr>
        <w:t>, all singularity, all opacity</w:t>
      </w:r>
      <w:r w:rsidRPr="007A4707">
        <w:rPr>
          <w:sz w:val="12"/>
        </w:rPr>
        <w:t xml:space="preserve">, as Jean-Francois Lyotard saw very well. </w:t>
      </w:r>
      <w:r w:rsidRPr="001764E3">
        <w:rPr>
          <w:rStyle w:val="StyleUnderline"/>
        </w:rPr>
        <w:t xml:space="preserve">And </w:t>
      </w:r>
      <w:r w:rsidRPr="00710000">
        <w:rPr>
          <w:rStyle w:val="StyleUnderline"/>
          <w:highlight w:val="cyan"/>
        </w:rPr>
        <w:t>trust</w:t>
      </w:r>
      <w:r w:rsidRPr="007A4707">
        <w:rPr>
          <w:sz w:val="12"/>
        </w:rPr>
        <w:t xml:space="preserve"> [in English], </w:t>
      </w:r>
      <w:r w:rsidRPr="001764E3">
        <w:rPr>
          <w:rStyle w:val="StyleUnderline"/>
        </w:rPr>
        <w:t xml:space="preserve">being </w:t>
      </w:r>
      <w:r w:rsidRPr="009A4391">
        <w:rPr>
          <w:rStyle w:val="StyleUnderline"/>
          <w:highlight w:val="green"/>
        </w:rPr>
        <w:t>substituted for belief</w:t>
      </w:r>
      <w:r w:rsidRPr="007A4707">
        <w:rPr>
          <w:sz w:val="12"/>
        </w:rPr>
        <w:t xml:space="preserve"> [in English], </w:t>
      </w:r>
      <w:r w:rsidRPr="00710000">
        <w:rPr>
          <w:rStyle w:val="StyleUnderline"/>
          <w:highlight w:val="cyan"/>
        </w:rPr>
        <w:t>leads</w:t>
      </w:r>
      <w:r w:rsidRPr="001764E3">
        <w:rPr>
          <w:rStyle w:val="StyleUnderline"/>
        </w:rPr>
        <w:t xml:space="preserve"> inevitably </w:t>
      </w:r>
      <w:r w:rsidRPr="00710000">
        <w:rPr>
          <w:rStyle w:val="StyleUnderline"/>
          <w:highlight w:val="cyan"/>
        </w:rPr>
        <w:t>to degradation</w:t>
      </w:r>
      <w:r w:rsidRPr="009A4391">
        <w:rPr>
          <w:rStyle w:val="StyleUnderline"/>
          <w:highlight w:val="green"/>
        </w:rPr>
        <w:t>, to decadence,</w:t>
      </w:r>
      <w:r w:rsidRPr="001764E3">
        <w:rPr>
          <w:rStyle w:val="StyleUnderline"/>
        </w:rPr>
        <w:t xml:space="preserve"> to the encouragement of equally degraded and degrading behaviours</w:t>
      </w:r>
      <w:r w:rsidRPr="007A4707">
        <w:rPr>
          <w:sz w:val="12"/>
        </w:rPr>
        <w:t xml:space="preserve">—in the sense that, whereas eris designates competition [concurrence] as co-occurrence of occurrences, as the arena [concours] in which singularities compete in concert, that is, in the dialogue [concertation] that is this concerted action in which psycho-social individuation consists (in Simondon's sense), confidence [confiance] as calculation constitutes trusts which corrode all confidence and all belief and are at the same time self-destructive. </w:t>
      </w:r>
      <w:r w:rsidRPr="001764E3">
        <w:rPr>
          <w:rStyle w:val="StyleUnderline"/>
        </w:rPr>
        <w:t>We have seen that workers whose pay is increased tend to reduce rather than increase the time they spend labouring, in order that they might exist within their own free time, rather than merely survive and subsist</w:t>
      </w:r>
      <w:r w:rsidRPr="007A4707">
        <w:rPr>
          <w:sz w:val="12"/>
        </w:rPr>
        <w:t xml:space="preserve">. And we have further seen that this contradicts the 'spirit of capitalism', and </w:t>
      </w:r>
      <w:r w:rsidRPr="001764E3">
        <w:rPr>
          <w:rStyle w:val="StyleUnderline"/>
        </w:rPr>
        <w:t>thus</w:t>
      </w:r>
      <w:r w:rsidRPr="007A4707">
        <w:rPr>
          <w:sz w:val="12"/>
        </w:rPr>
        <w:t xml:space="preserve"> that </w:t>
      </w:r>
      <w:r w:rsidRPr="001764E3">
        <w:rPr>
          <w:rStyle w:val="StyleUnderline"/>
        </w:rPr>
        <w:t>it was necessary to lower salaries in order to make workers work - and it was for this reason that proletarianization was analysed and understood essentially as pauperization</w:t>
      </w:r>
      <w:r w:rsidRPr="007A4707">
        <w:rPr>
          <w:sz w:val="12"/>
        </w:rPr>
        <w:t xml:space="preserve">, which does indeed accompany it in the nineteenth century. </w:t>
      </w:r>
      <w:r w:rsidRPr="001764E3">
        <w:rPr>
          <w:rStyle w:val="StyleUnderline"/>
        </w:rPr>
        <w:t xml:space="preserve">But </w:t>
      </w:r>
      <w:r w:rsidRPr="00710000">
        <w:rPr>
          <w:rStyle w:val="StyleUnderline"/>
          <w:highlight w:val="cyan"/>
        </w:rPr>
        <w:t>with Fordism</w:t>
      </w:r>
      <w:r w:rsidRPr="007A4707">
        <w:rPr>
          <w:sz w:val="12"/>
        </w:rPr>
        <w:t xml:space="preserve">, as a new industrial as well as political model, </w:t>
      </w:r>
      <w:r w:rsidRPr="009A4391">
        <w:rPr>
          <w:rStyle w:val="StyleUnderline"/>
          <w:highlight w:val="green"/>
        </w:rPr>
        <w:t>the producer becomes</w:t>
      </w:r>
      <w:r w:rsidRPr="007A4707">
        <w:rPr>
          <w:sz w:val="12"/>
        </w:rPr>
        <w:t xml:space="preserve">, at the beginning of the twentieth century in the United States, </w:t>
      </w:r>
      <w:r w:rsidRPr="001764E3">
        <w:rPr>
          <w:rStyle w:val="StyleUnderline"/>
        </w:rPr>
        <w:t xml:space="preserve">a </w:t>
      </w:r>
      <w:r w:rsidRPr="009A4391">
        <w:rPr>
          <w:rStyle w:val="StyleUnderline"/>
          <w:highlight w:val="green"/>
        </w:rPr>
        <w:t>consumer.</w:t>
      </w:r>
      <w:r w:rsidRPr="007A4707">
        <w:rPr>
          <w:sz w:val="12"/>
        </w:rPr>
        <w:t xml:space="preserve"> Everyone, or nearly everyone, gaining a salary, this everyone essentially comes to constitute 'the market'. A new rationality thus appeared, the expansion of which will be all the more necessary within what affirms itself as industrial democracy, even though the Great Depression of the 1930s will appear to be the sudden expression of the 'contradictions of capitalism'. </w:t>
      </w:r>
      <w:r w:rsidRPr="001764E3">
        <w:rPr>
          <w:rStyle w:val="StyleUnderline"/>
        </w:rPr>
        <w:t xml:space="preserve">It is at this moment that </w:t>
      </w:r>
      <w:r w:rsidRPr="009A4391">
        <w:rPr>
          <w:rStyle w:val="StyleUnderline"/>
          <w:highlight w:val="green"/>
        </w:rPr>
        <w:t>marketing becomes king, and</w:t>
      </w:r>
      <w:r w:rsidRPr="001764E3">
        <w:rPr>
          <w:rStyle w:val="StyleUnderline"/>
        </w:rPr>
        <w:t xml:space="preserve"> that the process of </w:t>
      </w:r>
      <w:r w:rsidRPr="00B22188">
        <w:rPr>
          <w:rStyle w:val="StyleUnderline"/>
          <w:highlight w:val="cyan"/>
        </w:rPr>
        <w:t>proletarianization of the consumer begins</w:t>
      </w:r>
      <w:r w:rsidRPr="001764E3">
        <w:rPr>
          <w:rStyle w:val="StyleUnderline"/>
        </w:rPr>
        <w:t xml:space="preserve">, while at the same time credit begins to be made available to consumers and not merely to investors. But this </w:t>
      </w:r>
      <w:r w:rsidRPr="009A4391">
        <w:rPr>
          <w:rStyle w:val="StyleUnderline"/>
          <w:highlight w:val="green"/>
        </w:rPr>
        <w:t>credit</w:t>
      </w:r>
      <w:r w:rsidRPr="001764E3">
        <w:rPr>
          <w:rStyle w:val="StyleUnderline"/>
        </w:rPr>
        <w:t xml:space="preserve"> is going to irresistibly </w:t>
      </w:r>
      <w:r w:rsidRPr="009A4391">
        <w:rPr>
          <w:rStyle w:val="StyleUnderline"/>
          <w:highlight w:val="green"/>
        </w:rPr>
        <w:t>become 'lifetime value'</w:t>
      </w:r>
      <w:r w:rsidRPr="007A4707">
        <w:rPr>
          <w:sz w:val="12"/>
        </w:rPr>
        <w:t xml:space="preserve"> [in English]:70 </w:t>
      </w:r>
      <w:r w:rsidRPr="001764E3">
        <w:rPr>
          <w:rStyle w:val="StyleUnderline"/>
        </w:rPr>
        <w:t xml:space="preserve">an investment in the consumer as constituting a lifetime, insofar </w:t>
      </w:r>
      <w:r w:rsidRPr="009A4391">
        <w:rPr>
          <w:rStyle w:val="StyleUnderline"/>
          <w:highlight w:val="green"/>
        </w:rPr>
        <w:t>as they can be</w:t>
      </w:r>
      <w:r w:rsidRPr="001764E3">
        <w:rPr>
          <w:rStyle w:val="StyleUnderline"/>
        </w:rPr>
        <w:t xml:space="preserve"> sustainably </w:t>
      </w:r>
      <w:r w:rsidRPr="009A4391">
        <w:rPr>
          <w:rStyle w:val="StyleUnderline"/>
          <w:highlight w:val="green"/>
        </w:rPr>
        <w:t>inscribed within</w:t>
      </w:r>
      <w:r w:rsidRPr="001764E3">
        <w:rPr>
          <w:rStyle w:val="StyleUnderline"/>
        </w:rPr>
        <w:t xml:space="preserve"> the vast </w:t>
      </w:r>
      <w:r w:rsidRPr="009A4391">
        <w:rPr>
          <w:rStyle w:val="StyleUnderline"/>
        </w:rPr>
        <w:t xml:space="preserve">circuit of </w:t>
      </w:r>
      <w:r w:rsidRPr="009A4391">
        <w:rPr>
          <w:rStyle w:val="StyleUnderline"/>
          <w:highlight w:val="green"/>
        </w:rPr>
        <w:t>desubjectivated subsistence</w:t>
      </w:r>
      <w:r w:rsidRPr="007A4707">
        <w:rPr>
          <w:sz w:val="12"/>
        </w:rPr>
        <w:t xml:space="preserve">, because they are entirely enslaved to the subjectivation of an industrial group. </w:t>
      </w:r>
      <w:r w:rsidRPr="001764E3">
        <w:rPr>
          <w:rStyle w:val="StyleUnderline"/>
        </w:rPr>
        <w:t>The lifetime of a consumer thus becomes</w:t>
      </w:r>
      <w:r w:rsidRPr="007A4707">
        <w:rPr>
          <w:sz w:val="12"/>
        </w:rPr>
        <w:t xml:space="preserve">, in turn, </w:t>
      </w:r>
      <w:r w:rsidRPr="001764E3">
        <w:rPr>
          <w:rStyle w:val="StyleUnderline"/>
        </w:rPr>
        <w:t>a calculable value. This induces</w:t>
      </w:r>
      <w:r w:rsidRPr="007A4707">
        <w:rPr>
          <w:sz w:val="12"/>
        </w:rPr>
        <w:t xml:space="preserve">, however, </w:t>
      </w:r>
      <w:r w:rsidRPr="001764E3">
        <w:rPr>
          <w:rStyle w:val="StyleUnderline"/>
        </w:rPr>
        <w:t>the standardization of</w:t>
      </w:r>
      <w:r w:rsidRPr="007A4707">
        <w:rPr>
          <w:sz w:val="12"/>
        </w:rPr>
        <w:t xml:space="preserve"> savoir-vivre, that is, </w:t>
      </w:r>
      <w:r w:rsidRPr="001764E3">
        <w:rPr>
          <w:rStyle w:val="StyleUnderline"/>
        </w:rPr>
        <w:t>the loss of knowledge of how to live</w:t>
      </w:r>
      <w:r w:rsidRPr="007A4707">
        <w:rPr>
          <w:sz w:val="12"/>
        </w:rPr>
        <w:t xml:space="preserve">, in particular through the service economy that delegates the consumer's existence to bibles (bibles being understood here in the managerial sense according to which they explain precisely how to serve a customer, as, for example, in fast-food restaurants). </w:t>
      </w:r>
      <w:r w:rsidRPr="009A4391">
        <w:rPr>
          <w:rStyle w:val="StyleUnderline"/>
          <w:highlight w:val="green"/>
        </w:rPr>
        <w:t>This</w:t>
      </w:r>
      <w:r w:rsidRPr="001764E3">
        <w:rPr>
          <w:rStyle w:val="StyleUnderline"/>
        </w:rPr>
        <w:t xml:space="preserve">, then, </w:t>
      </w:r>
      <w:r w:rsidRPr="009A4391">
        <w:rPr>
          <w:rStyle w:val="StyleUnderline"/>
          <w:highlight w:val="green"/>
        </w:rPr>
        <w:t>constitutes</w:t>
      </w:r>
      <w:r w:rsidRPr="001764E3">
        <w:rPr>
          <w:rStyle w:val="StyleUnderline"/>
        </w:rPr>
        <w:t xml:space="preserve"> the stage </w:t>
      </w:r>
      <w:r w:rsidRPr="009A4391">
        <w:rPr>
          <w:rStyle w:val="StyleUnderline"/>
        </w:rPr>
        <w:t xml:space="preserve">of </w:t>
      </w:r>
      <w:r w:rsidRPr="009A4391">
        <w:rPr>
          <w:rStyle w:val="StyleUnderline"/>
          <w:highlight w:val="green"/>
        </w:rPr>
        <w:t>generalized proletarianization, the impoverishment of existence</w:t>
      </w:r>
      <w:r w:rsidRPr="001764E3">
        <w:rPr>
          <w:rStyle w:val="StyleUnderline"/>
        </w:rPr>
        <w:t xml:space="preserve"> as well as subsistence, an impoverishment </w:t>
      </w:r>
      <w:r w:rsidRPr="009A4391">
        <w:rPr>
          <w:rStyle w:val="StyleUnderline"/>
          <w:highlight w:val="green"/>
        </w:rPr>
        <w:t>imposed on every individuality, whether psychic or collective</w:t>
      </w:r>
      <w:r w:rsidRPr="001764E3">
        <w:rPr>
          <w:rStyle w:val="StyleUnderline"/>
        </w:rPr>
        <w:t xml:space="preserve">, and where all of these individualities are faced with a permanent pressure </w:t>
      </w:r>
      <w:r w:rsidRPr="009A4391">
        <w:rPr>
          <w:rStyle w:val="StyleUnderline"/>
          <w:highlight w:val="green"/>
        </w:rPr>
        <w:t>aiming to particularize and de-singularize them</w:t>
      </w:r>
      <w:r w:rsidRPr="001764E3">
        <w:rPr>
          <w:rStyle w:val="StyleUnderline"/>
        </w:rPr>
        <w:t>. Now, this situation culminates by engendering a collapse of reason, if one understands by 'reason' that which constitutes the motive to live</w:t>
      </w:r>
      <w:r w:rsidRPr="007A4707">
        <w:rPr>
          <w:sz w:val="12"/>
        </w:rPr>
        <w:t xml:space="preserve"> of those souls that Aristotle called 'noetic', and that he also qualified as 'political' to the degree that they are turned towards and inclined towards philia. It is this motive that Aristotle named theos: Aristotle is par excellence the advent of the onto-theologico-political. </w:t>
      </w:r>
    </w:p>
    <w:p w14:paraId="487C4BE2" w14:textId="77777777" w:rsidR="00EE6743" w:rsidRPr="00B22188" w:rsidRDefault="00EE6743" w:rsidP="00EE6743"/>
    <w:p w14:paraId="6377ECE6" w14:textId="77777777" w:rsidR="00EE6743" w:rsidRDefault="00EE6743" w:rsidP="00EE6743">
      <w:pPr>
        <w:pStyle w:val="Heading2"/>
      </w:pPr>
      <w:r>
        <w:t xml:space="preserve">K </w:t>
      </w:r>
    </w:p>
    <w:p w14:paraId="0AC81E8E" w14:textId="77777777" w:rsidR="00EE6743" w:rsidRDefault="00EE6743" w:rsidP="00EE6743">
      <w:pPr>
        <w:pStyle w:val="Heading4"/>
      </w:pPr>
      <w:r>
        <w:t>Pessimistic politics saps the utopian energy of modernity, fueling neoliberal abandonment of progressive democratic politics.  This affective demobilization results in passivity and resignation.</w:t>
      </w:r>
    </w:p>
    <w:p w14:paraId="3A48EFC0" w14:textId="77777777" w:rsidR="00EE6743" w:rsidRDefault="00EE6743" w:rsidP="00EE6743">
      <w:pPr>
        <w:rPr>
          <w:rStyle w:val="Style13ptBold"/>
          <w:b w:val="0"/>
        </w:rPr>
      </w:pPr>
      <w:r>
        <w:rPr>
          <w:rStyle w:val="Style13ptBold"/>
        </w:rPr>
        <w:t>Karlsson 14</w:t>
      </w:r>
      <w:r>
        <w:rPr>
          <w:rStyle w:val="Style13ptBold"/>
          <w:b w:val="0"/>
        </w:rPr>
        <w:t xml:space="preserve"> [Rasmus, Senior lecturer in Political Science at Umea University, “Theorizing sustainability in a post-Concorde world,” </w:t>
      </w:r>
      <w:r>
        <w:rPr>
          <w:rStyle w:val="Style13ptBold"/>
          <w:b w:val="0"/>
          <w:i/>
        </w:rPr>
        <w:t>Technology in Society</w:t>
      </w:r>
      <w:r>
        <w:rPr>
          <w:rStyle w:val="Style13ptBold"/>
          <w:b w:val="0"/>
        </w:rPr>
        <w:t xml:space="preserve"> 39.1, http://bit.ly/2j6e614]</w:t>
      </w:r>
    </w:p>
    <w:p w14:paraId="1B225B24" w14:textId="77777777" w:rsidR="00EE6743" w:rsidRDefault="00EE6743" w:rsidP="00EE6743">
      <w:pPr>
        <w:rPr>
          <w:sz w:val="16"/>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D06A93">
        <w:rPr>
          <w:rStyle w:val="StyleUnderline"/>
          <w:highlight w:val="cyan"/>
        </w:rPr>
        <w:t>constantly emphasizing the</w:t>
      </w:r>
      <w:r w:rsidRPr="001B4892">
        <w:rPr>
          <w:rStyle w:val="StyleUnderline"/>
        </w:rPr>
        <w:t xml:space="preserve"> ecological </w:t>
      </w:r>
      <w:r w:rsidRPr="00D06A93">
        <w:rPr>
          <w:rStyle w:val="StyleUnderline"/>
          <w:highlight w:val="cyan"/>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D06A93">
        <w:rPr>
          <w:rStyle w:val="StyleUnderline"/>
          <w:highlight w:val="cyan"/>
        </w:rPr>
        <w:t>have been</w:t>
      </w:r>
      <w:r w:rsidRPr="001B4892">
        <w:rPr>
          <w:rStyle w:val="StyleUnderline"/>
        </w:rPr>
        <w:t xml:space="preserve"> </w:t>
      </w:r>
      <w:r w:rsidRPr="00B658A1">
        <w:rPr>
          <w:rStyle w:val="StyleUnderline"/>
        </w:rPr>
        <w:t xml:space="preserve">surprisingly successful in </w:t>
      </w:r>
      <w:r w:rsidRPr="00D06A93">
        <w:rPr>
          <w:rStyle w:val="StyleUnderline"/>
          <w:highlight w:val="cyan"/>
        </w:rPr>
        <w:t xml:space="preserve">eroding our confidence in that 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D06A93">
        <w:rPr>
          <w:rStyle w:val="StyleUnderline"/>
          <w:highlight w:val="cyan"/>
        </w:rPr>
        <w:t xml:space="preserve">to </w:t>
      </w:r>
      <w:r w:rsidRPr="00C830F5">
        <w:rPr>
          <w:rStyle w:val="StyleUnderline"/>
        </w:rPr>
        <w:t xml:space="preserve">ultimately </w:t>
      </w:r>
      <w:r w:rsidRPr="00D06A93">
        <w:rPr>
          <w:rStyle w:val="StyleUnderline"/>
          <w:highlight w:val="cyan"/>
        </w:rPr>
        <w:t>overcome these destructive tendencies.</w:t>
      </w:r>
      <w:r w:rsidRPr="00B658A1">
        <w:rPr>
          <w:rStyle w:val="StyleUnderline"/>
        </w:rPr>
        <w:t xml:space="preserve"> By </w:t>
      </w:r>
      <w:r w:rsidRPr="00D06A93">
        <w:rPr>
          <w:rStyle w:val="StyleUnderline"/>
          <w:highlight w:val="cyan"/>
        </w:rPr>
        <w:t>doubting our ability to</w:t>
      </w:r>
      <w:r w:rsidRPr="00B658A1">
        <w:rPr>
          <w:rStyle w:val="StyleUnderline"/>
        </w:rPr>
        <w:t xml:space="preserve"> consciously </w:t>
      </w:r>
      <w:r w:rsidRPr="00D06A93">
        <w:rPr>
          <w:rStyle w:val="StyleUnderline"/>
          <w:highlight w:val="cyan"/>
        </w:rPr>
        <w:t>govern</w:t>
      </w:r>
      <w:r w:rsidRPr="00B658A1">
        <w:rPr>
          <w:rStyle w:val="StyleUnderline"/>
        </w:rPr>
        <w:t xml:space="preserve"> the future, political ecologists have </w:t>
      </w:r>
      <w:r w:rsidRPr="00D06A93">
        <w:rPr>
          <w:rStyle w:val="StyleUnderline"/>
          <w:highlight w:val="cyan"/>
        </w:rPr>
        <w:t>drained the modern project of its utopian energies</w:t>
      </w:r>
      <w:r w:rsidRPr="001B4892">
        <w:rPr>
          <w:rStyle w:val="StyleUnderline"/>
        </w:rPr>
        <w:t xml:space="preserve">, effectively </w:t>
      </w:r>
      <w:r w:rsidRPr="00D06A93">
        <w:rPr>
          <w:rStyle w:val="StyleUnderline"/>
          <w:highlight w:val="cyan"/>
        </w:rPr>
        <w:t xml:space="preserve">creating a passivity towards the 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relative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in particular at the global level. By articulating such concerns, political ecologists speak where others remain silent, an act which in itself has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D06A93">
        <w:rPr>
          <w:rStyle w:val="StyleUnderline"/>
          <w:highlight w:val="cyan"/>
        </w:rPr>
        <w:t>globalization has continued unchecked, lifting</w:t>
      </w:r>
      <w:r w:rsidRPr="00C830F5">
        <w:rPr>
          <w:rStyle w:val="StyleUnderline"/>
        </w:rPr>
        <w:t xml:space="preserve"> hundreds of </w:t>
      </w:r>
      <w:r w:rsidRPr="00D06A93">
        <w:rPr>
          <w:rStyle w:val="StyleUnderline"/>
          <w:highlight w:val="cyan"/>
        </w:rPr>
        <w:t>millions</w:t>
      </w:r>
      <w:r w:rsidRPr="00C830F5">
        <w:rPr>
          <w:rStyle w:val="StyleUnderline"/>
        </w:rPr>
        <w:t xml:space="preserve"> of people </w:t>
      </w:r>
      <w:r w:rsidRPr="00D06A93">
        <w:rPr>
          <w:rStyle w:val="StyleUnderline"/>
          <w:highlight w:val="cyan"/>
        </w:rPr>
        <w:t>out of poverty</w:t>
      </w:r>
      <w:r w:rsidRPr="00C830F5">
        <w:rPr>
          <w:sz w:val="16"/>
        </w:rPr>
        <w:t xml:space="preserve"> (most notably in China) </w:t>
      </w:r>
      <w:r w:rsidRPr="00D06A93">
        <w:rPr>
          <w:rStyle w:val="StyleUnderline"/>
          <w:highlight w:val="cyan"/>
        </w:rPr>
        <w:t>but also fuelling resentment as labour markets have become</w:t>
      </w:r>
      <w:r w:rsidRPr="00C830F5">
        <w:rPr>
          <w:rStyle w:val="StyleUnderline"/>
        </w:rPr>
        <w:t xml:space="preserve"> ever more </w:t>
      </w:r>
      <w:r w:rsidRPr="00D06A93">
        <w:rPr>
          <w:rStyle w:val="StyleUnderline"/>
          <w:highlight w:val="cyan"/>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ever tighter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D06A93">
        <w:rPr>
          <w:rStyle w:val="StyleUnderline"/>
          <w:highlight w:val="cyan"/>
        </w:rPr>
        <w:t xml:space="preserve">the Left has been unable to formulate a </w:t>
      </w:r>
      <w:r w:rsidRPr="00FD45D4">
        <w:rPr>
          <w:rStyle w:val="StyleUnderline"/>
        </w:rPr>
        <w:t>coherent ideological</w:t>
      </w:r>
      <w:r w:rsidRPr="00C830F5">
        <w:rPr>
          <w:rStyle w:val="StyleUnderline"/>
        </w:rPr>
        <w:t xml:space="preserve"> </w:t>
      </w:r>
      <w:r w:rsidRPr="00D06A93">
        <w:rPr>
          <w:rStyle w:val="StyleUnderline"/>
          <w:highlight w:val="cyan"/>
        </w:rPr>
        <w:t>alternative</w:t>
      </w:r>
      <w:r w:rsidRPr="00295177">
        <w:rPr>
          <w:rStyle w:val="StyleUnderline"/>
        </w:rPr>
        <w:t>.</w:t>
      </w:r>
      <w:r w:rsidRPr="00542F66">
        <w:rPr>
          <w:sz w:val="16"/>
        </w:rPr>
        <w:t xml:space="preserve"> Arguably, </w:t>
      </w:r>
      <w:r w:rsidRPr="00D06A93">
        <w:rPr>
          <w:rStyle w:val="StyleUnderline"/>
          <w:highlight w:val="cyan"/>
        </w:rPr>
        <w:t xml:space="preserve">the </w:t>
      </w:r>
      <w:r w:rsidRPr="00FD45D4">
        <w:rPr>
          <w:rStyle w:val="StyleUnderline"/>
        </w:rPr>
        <w:t xml:space="preserve">most important </w:t>
      </w:r>
      <w:r w:rsidRPr="00D06A93">
        <w:rPr>
          <w:rStyle w:val="StyleUnderline"/>
          <w:highlight w:val="cyan"/>
        </w:rPr>
        <w:t>legacy of</w:t>
      </w:r>
      <w:r w:rsidRPr="00295177">
        <w:rPr>
          <w:rStyle w:val="StyleUnderline"/>
        </w:rPr>
        <w:t xml:space="preserve"> the last decades of </w:t>
      </w:r>
      <w:r w:rsidRPr="00D06A93">
        <w:rPr>
          <w:rStyle w:val="StyleUnderline"/>
          <w:highlight w:val="cyan"/>
        </w:rPr>
        <w:t>neoliberalism has been its attack on the idea of a self-directing democratic future. Neoliberals have been</w:t>
      </w:r>
      <w:r w:rsidRPr="00295177">
        <w:rPr>
          <w:rStyle w:val="StyleUnderline"/>
        </w:rPr>
        <w:t xml:space="preserve"> particularly </w:t>
      </w:r>
      <w:r w:rsidRPr="00D06A93">
        <w:rPr>
          <w:rStyle w:val="StyleUnderline"/>
          <w:highlight w:val="cyan"/>
        </w:rPr>
        <w:t>opposed to the idea that society should make “grand” choices or pursue</w:t>
      </w:r>
      <w:r w:rsidRPr="00295177">
        <w:rPr>
          <w:rStyle w:val="StyleUnderline"/>
        </w:rPr>
        <w:t xml:space="preserve"> different </w:t>
      </w:r>
      <w:r w:rsidRPr="00D06A93">
        <w:rPr>
          <w:rStyle w:val="StyleUnderline"/>
          <w:highlight w:val="cyan"/>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D06A93">
        <w:rPr>
          <w:rStyle w:val="StyleUnderline"/>
          <w:highlight w:val="cyan"/>
        </w:rPr>
        <w:t>the Left has</w:t>
      </w:r>
      <w:r w:rsidRPr="00295177">
        <w:rPr>
          <w:rStyle w:val="StyleUnderline"/>
        </w:rPr>
        <w:t xml:space="preserve"> shown </w:t>
      </w:r>
      <w:r w:rsidRPr="00D06A93">
        <w:rPr>
          <w:rStyle w:val="StyleUnderline"/>
          <w:highlight w:val="cyan"/>
        </w:rPr>
        <w:t>a</w:t>
      </w:r>
      <w:r w:rsidRPr="00295177">
        <w:rPr>
          <w:rStyle w:val="StyleUnderline"/>
        </w:rPr>
        <w:t xml:space="preserve"> remarkable </w:t>
      </w:r>
      <w:r w:rsidRPr="00D06A93">
        <w:rPr>
          <w:rStyle w:val="StyleUnderline"/>
          <w:highlight w:val="cyan"/>
        </w:rPr>
        <w:t>lack of political imagination</w:t>
      </w:r>
      <w:r w:rsidRPr="00295177">
        <w:rPr>
          <w:rStyle w:val="StyleUnderline"/>
        </w:rPr>
        <w:t xml:space="preserve"> and remained trapped in nostalgic dreams of its own past glories. </w:t>
      </w:r>
      <w:r w:rsidRPr="00D06A93">
        <w:rPr>
          <w:rStyle w:val="StyleUnderline"/>
          <w:highlight w:val="cyan"/>
        </w:rPr>
        <w:t>Unable to invigorate the utopian energies of modernity</w:t>
      </w:r>
      <w:r w:rsidRPr="00295177">
        <w:rPr>
          <w:rStyle w:val="StyleUnderline"/>
        </w:rPr>
        <w:t xml:space="preserve"> yet equally unwilling to commit to their reversal, contemporary </w:t>
      </w:r>
      <w:r w:rsidRPr="00D06A93">
        <w:rPr>
          <w:rStyle w:val="StyleUnderline"/>
          <w:highlight w:val="cyan"/>
        </w:rPr>
        <w:t>society finds itself in a state of</w:t>
      </w:r>
      <w:r w:rsidRPr="00295177">
        <w:rPr>
          <w:rStyle w:val="StyleUnderline"/>
        </w:rPr>
        <w:t xml:space="preserve"> debilitating </w:t>
      </w:r>
      <w:r w:rsidRPr="00D06A93">
        <w:rPr>
          <w:rStyle w:val="Style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D06A93">
        <w:rPr>
          <w:rStyle w:val="Style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D06A93">
        <w:rPr>
          <w:rStyle w:val="StyleUnderline"/>
          <w:highlight w:val="cyan"/>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such long time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100F2502" w14:textId="77777777" w:rsidR="00EE6743" w:rsidRDefault="00EE6743" w:rsidP="00EE6743">
      <w:pPr>
        <w:pStyle w:val="Heading4"/>
      </w:pPr>
      <w:r>
        <w:t>The alternative is a counter-narrative of globalization and democratic investment in universal prosperity – this is the only way to prevent intensification of xenophobic violence and climate nationalism.</w:t>
      </w:r>
    </w:p>
    <w:p w14:paraId="300B88A8" w14:textId="77777777" w:rsidR="00EE6743" w:rsidRDefault="00EE6743" w:rsidP="00EE6743">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45866115" w14:textId="77777777" w:rsidR="00EE6743" w:rsidRPr="00076FF6" w:rsidRDefault="00EE6743" w:rsidP="00EE6743">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D06A93">
        <w:rPr>
          <w:rStyle w:val="StyleUnderline"/>
          <w:highlight w:val="cyan"/>
        </w:rPr>
        <w:t xml:space="preserve">In a time of </w:t>
      </w:r>
      <w:r w:rsidRPr="00C830F5">
        <w:rPr>
          <w:rStyle w:val="StyleUnderline"/>
        </w:rPr>
        <w:t xml:space="preserve">public </w:t>
      </w:r>
      <w:r w:rsidRPr="00D06A93">
        <w:rPr>
          <w:rStyle w:val="StyleUnderline"/>
          <w:highlight w:val="cyan"/>
        </w:rPr>
        <w:t xml:space="preserve">austerity, </w:t>
      </w:r>
      <w:r w:rsidRPr="00C830F5">
        <w:rPr>
          <w:rStyle w:val="StyleUnderline"/>
        </w:rPr>
        <w:t xml:space="preserve">rising </w:t>
      </w:r>
      <w:r w:rsidRPr="00D06A93">
        <w:rPr>
          <w:rStyle w:val="StyleUnderline"/>
          <w:highlight w:val="cyan"/>
        </w:rPr>
        <w:t>xenophobia, and</w:t>
      </w:r>
      <w:r w:rsidRPr="00851643">
        <w:rPr>
          <w:rStyle w:val="StyleUnderline"/>
        </w:rPr>
        <w:t xml:space="preserve"> an almost complete </w:t>
      </w:r>
      <w:r w:rsidRPr="00D06A93">
        <w:rPr>
          <w:rStyle w:val="StyleUnderline"/>
          <w:highlight w:val="cyan"/>
        </w:rPr>
        <w:t xml:space="preserve">absence of realistic yet transformative visions </w:t>
      </w:r>
      <w:r w:rsidRPr="00E9290B">
        <w:rPr>
          <w:rStyle w:val="StyleUnderline"/>
        </w:rPr>
        <w:t xml:space="preserve">at the global level, </w:t>
      </w:r>
      <w:r w:rsidRPr="00D06A93">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D06A93">
        <w:rPr>
          <w:rStyle w:val="StyleUnderline"/>
          <w:highlight w:val="cyan"/>
        </w:rPr>
        <w:t xml:space="preserve">they offer little hope for the </w:t>
      </w:r>
      <w:r w:rsidRPr="00E9290B">
        <w:rPr>
          <w:rStyle w:val="StyleUnderline"/>
        </w:rPr>
        <w:t xml:space="preserve">3.5 billion </w:t>
      </w:r>
      <w:r w:rsidRPr="00D06A93">
        <w:rPr>
          <w:rStyle w:val="StyleUnderline"/>
          <w:highlight w:val="cyan"/>
        </w:rPr>
        <w:t>people who</w:t>
      </w:r>
      <w:r w:rsidRPr="00851643">
        <w:rPr>
          <w:rStyle w:val="StyleUnderline"/>
        </w:rPr>
        <w:t xml:space="preserve"> currently </w:t>
      </w:r>
      <w:r w:rsidRPr="00D06A93">
        <w:rPr>
          <w:rStyle w:val="StyleUnderline"/>
          <w:highlight w:val="cyan"/>
        </w:rPr>
        <w:t>lack access to modern energy and</w:t>
      </w:r>
      <w:r w:rsidRPr="00851643">
        <w:rPr>
          <w:rStyle w:val="StyleUnderline"/>
        </w:rPr>
        <w:t xml:space="preserve">, as such, they </w:t>
      </w:r>
      <w:r w:rsidRPr="00D06A93">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D06A93">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D06A93">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D06A93">
        <w:rPr>
          <w:rStyle w:val="StyleUnderline"/>
          <w:highlight w:val="cyan"/>
        </w:rPr>
        <w:t>providing a progressive account of globalisation</w:t>
      </w:r>
      <w:r w:rsidRPr="00E9290B">
        <w:rPr>
          <w:rStyle w:val="StyleUnderline"/>
        </w:rPr>
        <w:t xml:space="preserve">, there </w:t>
      </w:r>
      <w:r w:rsidRPr="00D06A93">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D06A93">
        <w:rPr>
          <w:rStyle w:val="StyleUnderline"/>
          <w:highlight w:val="cyan"/>
        </w:rPr>
        <w:t>the welfare state stands at a</w:t>
      </w:r>
      <w:r w:rsidRPr="002D32EB">
        <w:rPr>
          <w:rStyle w:val="StyleUnderline"/>
        </w:rPr>
        <w:t xml:space="preserve"> disruptive </w:t>
      </w:r>
      <w:r w:rsidRPr="00D06A93">
        <w:rPr>
          <w:rStyle w:val="StyleUnderline"/>
          <w:highlight w:val="cyan"/>
        </w:rPr>
        <w:t>juncture. Either it can</w:t>
      </w:r>
      <w:r w:rsidRPr="00F23AEA">
        <w:rPr>
          <w:rStyle w:val="StyleUnderline"/>
        </w:rPr>
        <w:t xml:space="preserve"> try to protect itself from the world by </w:t>
      </w:r>
      <w:r w:rsidRPr="00D06A93">
        <w:rPr>
          <w:rStyle w:val="StyleUnderline"/>
          <w:highlight w:val="cyan"/>
        </w:rPr>
        <w:t>impos</w:t>
      </w:r>
      <w:r w:rsidRPr="00F23AEA">
        <w:rPr>
          <w:rStyle w:val="StyleUnderline"/>
        </w:rPr>
        <w:t xml:space="preserve">ing </w:t>
      </w:r>
      <w:r w:rsidRPr="00D06A93">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D06A93">
        <w:rPr>
          <w:rStyle w:val="StyleUnderline"/>
          <w:highlight w:val="cyan"/>
        </w:rPr>
        <w:t xml:space="preserve">or it can confront </w:t>
      </w:r>
      <w:r w:rsidRPr="00E9290B">
        <w:rPr>
          <w:rStyle w:val="StyleUnderline"/>
        </w:rPr>
        <w:t xml:space="preserve">those </w:t>
      </w:r>
      <w:r w:rsidRPr="00D06A93">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D06A93">
        <w:rPr>
          <w:rStyle w:val="StyleUnderline"/>
          <w:highlight w:val="cyan"/>
        </w:rPr>
        <w:t>Doing so would require reviving the belief in the public as an active political subject and defeating</w:t>
      </w:r>
      <w:r w:rsidRPr="00B826A2">
        <w:rPr>
          <w:rStyle w:val="StyleUnderline"/>
        </w:rPr>
        <w:t xml:space="preserve"> both </w:t>
      </w:r>
      <w:r w:rsidRPr="00D06A93">
        <w:rPr>
          <w:rStyle w:val="StyleUnderline"/>
          <w:highlight w:val="cyan"/>
        </w:rPr>
        <w:t>neoliberal passivity and</w:t>
      </w:r>
      <w:r w:rsidRPr="00B826A2">
        <w:rPr>
          <w:rStyle w:val="StyleUnderline"/>
        </w:rPr>
        <w:t xml:space="preserve"> the </w:t>
      </w:r>
      <w:r w:rsidRPr="00D06A93">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D06A93">
        <w:rPr>
          <w:rStyle w:val="StyleUnderline"/>
          <w:highlight w:val="cyan"/>
        </w:rPr>
        <w:t xml:space="preserve">what </w:t>
      </w:r>
      <w:r w:rsidRPr="00E9290B">
        <w:rPr>
          <w:rStyle w:val="StyleUnderline"/>
        </w:rPr>
        <w:t xml:space="preserve">most of all </w:t>
      </w:r>
      <w:r w:rsidRPr="00D06A93">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D06A93">
        <w:rPr>
          <w:rStyle w:val="StyleUnderline"/>
          <w:highlight w:val="cyan"/>
        </w:rPr>
        <w:t>is</w:t>
      </w:r>
      <w:r w:rsidRPr="00B826A2">
        <w:rPr>
          <w:rStyle w:val="StyleUnderline"/>
        </w:rPr>
        <w:t xml:space="preserve"> to what extent it will be possible to craft </w:t>
      </w:r>
      <w:r w:rsidRPr="00D06A93">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D06A93">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4F474A7B" w14:textId="77777777" w:rsidR="00EE6743" w:rsidRDefault="00EE6743" w:rsidP="00EE6743"/>
    <w:p w14:paraId="7D012114" w14:textId="77777777" w:rsidR="00EE6743" w:rsidRPr="00673B30" w:rsidRDefault="00EE6743" w:rsidP="00EE6743">
      <w:pPr>
        <w:pStyle w:val="Heading4"/>
      </w:pPr>
      <w:r>
        <w:t>The alt confronts the history of western colonialism and economic exploitation. A global Fordian compromise ensures oppressed people around the world the resources necessary to resist exploitation and flourish.</w:t>
      </w:r>
    </w:p>
    <w:p w14:paraId="2F5EF8A6" w14:textId="77777777" w:rsidR="00EE6743" w:rsidRDefault="00EE6743" w:rsidP="00EE6743">
      <w:pPr>
        <w:rPr>
          <w:rStyle w:val="Style13ptBold"/>
          <w:b w:val="0"/>
        </w:rPr>
      </w:pPr>
      <w:r>
        <w:rPr>
          <w:rStyle w:val="Style13ptBold"/>
        </w:rPr>
        <w:t>Karlsson 09</w:t>
      </w:r>
      <w:r>
        <w:rPr>
          <w:rStyle w:val="Style13ptBold"/>
          <w:b w:val="0"/>
        </w:rPr>
        <w:t xml:space="preserve"> [Rasmus, Senior lecturer in Political Science at Umea University, “A global Fordian compromise? – And what it would mean for the transition to sustainability,” </w:t>
      </w:r>
      <w:r>
        <w:rPr>
          <w:rStyle w:val="Style13ptBold"/>
          <w:b w:val="0"/>
          <w:i/>
        </w:rPr>
        <w:t>Environmental Science &amp; Policy</w:t>
      </w:r>
      <w:r>
        <w:rPr>
          <w:rStyle w:val="Style13ptBold"/>
          <w:b w:val="0"/>
        </w:rPr>
        <w:t xml:space="preserve"> 12, http://bit.ly/2kfrsg6]</w:t>
      </w:r>
    </w:p>
    <w:p w14:paraId="6975BFDC" w14:textId="77777777" w:rsidR="00EE6743" w:rsidRPr="004D0E4B" w:rsidRDefault="00EE6743" w:rsidP="00EE6743">
      <w:pPr>
        <w:rPr>
          <w:sz w:val="16"/>
        </w:rPr>
      </w:pPr>
      <w:r w:rsidRPr="00A8684B">
        <w:rPr>
          <w:sz w:val="16"/>
        </w:rPr>
        <w:t xml:space="preserve">Though it may be simple to refute the normative and prescriptive elements of traditional green thought, we should be careful to think that we can do the same with its empirical analysis. </w:t>
      </w:r>
      <w:r w:rsidRPr="008D0BEE">
        <w:rPr>
          <w:rStyle w:val="StyleUnderline"/>
        </w:rPr>
        <w:t xml:space="preserve">The environmental problems are real and should indeed warrant radical political action. But </w:t>
      </w:r>
      <w:r w:rsidRPr="00D06A93">
        <w:rPr>
          <w:rStyle w:val="StyleUnderline"/>
          <w:highlight w:val="cyan"/>
        </w:rPr>
        <w:t>any</w:t>
      </w:r>
      <w:r w:rsidRPr="008D0BEE">
        <w:rPr>
          <w:rStyle w:val="StyleUnderline"/>
        </w:rPr>
        <w:t xml:space="preserve"> such </w:t>
      </w:r>
      <w:r w:rsidRPr="00D06A93">
        <w:rPr>
          <w:rStyle w:val="StyleUnderline"/>
          <w:highlight w:val="cyan"/>
        </w:rPr>
        <w:t xml:space="preserve">action must first </w:t>
      </w:r>
      <w:r w:rsidRPr="00673B30">
        <w:rPr>
          <w:rStyle w:val="StyleUnderline"/>
        </w:rPr>
        <w:t xml:space="preserve">and foremost </w:t>
      </w:r>
      <w:r w:rsidRPr="00D06A93">
        <w:rPr>
          <w:rStyle w:val="StyleUnderline"/>
          <w:highlight w:val="cyan"/>
        </w:rPr>
        <w:t xml:space="preserve">be based on the </w:t>
      </w:r>
      <w:r w:rsidRPr="00673B30">
        <w:rPr>
          <w:rStyle w:val="StyleUnderline"/>
        </w:rPr>
        <w:t xml:space="preserve">righteous </w:t>
      </w:r>
      <w:r w:rsidRPr="00D06A93">
        <w:rPr>
          <w:rStyle w:val="StyleUnderline"/>
          <w:highlight w:val="cyan"/>
        </w:rPr>
        <w:t>claims for a decent life expressed by the developing world.</w:t>
      </w:r>
      <w:r w:rsidRPr="00A8684B">
        <w:rPr>
          <w:sz w:val="16"/>
        </w:rPr>
        <w:t xml:space="preserve"> Instead of seeing these claims as a threat to sustainability, </w:t>
      </w:r>
      <w:r w:rsidRPr="00673B30">
        <w:rPr>
          <w:rStyle w:val="StyleUnderline"/>
        </w:rPr>
        <w:t xml:space="preserve">the </w:t>
      </w:r>
      <w:r w:rsidRPr="00D06A93">
        <w:rPr>
          <w:rStyle w:val="StyleUnderline"/>
          <w:highlight w:val="cyan"/>
        </w:rPr>
        <w:t>expansion of the global economy</w:t>
      </w:r>
      <w:r w:rsidRPr="008D0BEE">
        <w:rPr>
          <w:rStyle w:val="StyleUnderline"/>
        </w:rPr>
        <w:t xml:space="preserve"> to the world’s poor </w:t>
      </w:r>
      <w:r w:rsidRPr="00D06A93">
        <w:rPr>
          <w:rStyle w:val="StyleUnderline"/>
          <w:highlight w:val="cyan"/>
        </w:rPr>
        <w:t>should be seen as</w:t>
      </w:r>
      <w:r w:rsidRPr="008D0BEE">
        <w:rPr>
          <w:rStyle w:val="StyleUnderline"/>
        </w:rPr>
        <w:t xml:space="preserve"> unique </w:t>
      </w:r>
      <w:r w:rsidRPr="00D06A93">
        <w:rPr>
          <w:rStyle w:val="StyleUnderline"/>
          <w:highlight w:val="cyan"/>
        </w:rPr>
        <w:t>historic opportunity.</w:t>
      </w:r>
      <w:r w:rsidRPr="00A8684B">
        <w:rPr>
          <w:sz w:val="16"/>
        </w:rPr>
        <w:t xml:space="preserve"> Along those lines I will now delineate the idea of a global Fordian compromise. I will do this in a number of steps. First I will recapitulate the circumstances of the original ‘‘Fordian compromise’’. Then I will argue that even if economic globalization has been responsible for undermining the original compromise, the same forces may now be capable of renewing its relevance. With this in mind I will turn specifically to the agricultural sector and the European Union as an empirical illustration of how a global version of the compromise could work. By the early 1930s, the industrial countries were going through a deep and worsening recession. It seems correct to say that the crisis, at least to a large part, was caused by the very success of industrialism. The use of machinery and the division of labour had lead to a dramatic increase in productive capacity worldwide. At the same time, overall demand remained low, simply because the larger population could not afford to buy the goods that were produced. Historically, it had appeared rational for capital owners to keep wages as low as possible, to try to squeeze out that little extra marginal productivity through ever harsher conditions. This was also the analysis of Marx who thought that the declining rate of profit would lead to an increasing immiseration of the proletariat. Hence, for the more anarchistically inclined, the obvious solution was to overthrow the capital owners and divide their resources among the people. The problem with that approach however, was that the capitalists, albeit rich, were relatively few and the workers amounted to millions. What ensued, </w:t>
      </w:r>
      <w:r w:rsidRPr="00B826A2">
        <w:rPr>
          <w:sz w:val="16"/>
        </w:rPr>
        <w:t xml:space="preserve">and </w:t>
      </w:r>
      <w:r w:rsidRPr="00B826A2">
        <w:rPr>
          <w:rStyle w:val="StyleUnderline"/>
        </w:rPr>
        <w:t>what Marx</w:t>
      </w:r>
      <w:r w:rsidRPr="00B826A2">
        <w:rPr>
          <w:sz w:val="16"/>
        </w:rPr>
        <w:t xml:space="preserve"> famously </w:t>
      </w:r>
      <w:r w:rsidRPr="00B826A2">
        <w:rPr>
          <w:rStyle w:val="StyleUnderline"/>
        </w:rPr>
        <w:t xml:space="preserve">did not foresee, was a new kind of compromise between capital owners and workers </w:t>
      </w:r>
      <w:r w:rsidRPr="00B826A2">
        <w:rPr>
          <w:sz w:val="16"/>
        </w:rPr>
        <w:t xml:space="preserve">(Gourevitch, 1986, p. 128). In different countries, </w:t>
      </w:r>
      <w:r w:rsidRPr="00B826A2">
        <w:rPr>
          <w:rStyle w:val="StyleUnderline"/>
        </w:rPr>
        <w:t>this compromise of so called ‘‘welfare capitalism’’</w:t>
      </w:r>
      <w:r w:rsidRPr="00B826A2">
        <w:rPr>
          <w:sz w:val="16"/>
        </w:rPr>
        <w:t xml:space="preserve"> took on different shapes (Esping-Andersen, 1990). In the U.S. it </w:t>
      </w:r>
      <w:r w:rsidRPr="00B826A2">
        <w:rPr>
          <w:rStyle w:val="StyleUnderline"/>
        </w:rPr>
        <w:t>was initiated by the capital owners</w:t>
      </w:r>
      <w:r w:rsidRPr="00B826A2">
        <w:rPr>
          <w:sz w:val="16"/>
        </w:rPr>
        <w:t xml:space="preserve">, most notably by Henry Ford, </w:t>
      </w:r>
      <w:r w:rsidRPr="00B826A2">
        <w:rPr>
          <w:rStyle w:val="StyleUnderline"/>
        </w:rPr>
        <w:t>who realized that it would be in</w:t>
      </w:r>
      <w:r w:rsidRPr="00B826A2">
        <w:rPr>
          <w:sz w:val="16"/>
        </w:rPr>
        <w:t xml:space="preserve"> </w:t>
      </w:r>
      <w:r w:rsidRPr="00B826A2">
        <w:rPr>
          <w:strike/>
          <w:sz w:val="16"/>
        </w:rPr>
        <w:t>his</w:t>
      </w:r>
      <w:r w:rsidRPr="00B826A2">
        <w:rPr>
          <w:sz w:val="16"/>
        </w:rPr>
        <w:t xml:space="preserve"> [their] </w:t>
      </w:r>
      <w:r w:rsidRPr="00B826A2">
        <w:rPr>
          <w:rStyle w:val="StyleUnderline"/>
        </w:rPr>
        <w:t>own self-interest to raise salaries</w:t>
      </w:r>
      <w:r w:rsidRPr="00B826A2">
        <w:rPr>
          <w:sz w:val="16"/>
        </w:rPr>
        <w:t xml:space="preserve"> and by doing so </w:t>
      </w:r>
      <w:r w:rsidRPr="00B826A2">
        <w:rPr>
          <w:rStyle w:val="StyleUnderline"/>
        </w:rPr>
        <w:t>making it possible for</w:t>
      </w:r>
      <w:r w:rsidRPr="00B826A2">
        <w:rPr>
          <w:sz w:val="16"/>
        </w:rPr>
        <w:t xml:space="preserve"> his </w:t>
      </w:r>
      <w:r w:rsidRPr="00B826A2">
        <w:rPr>
          <w:rStyle w:val="StyleUnderline"/>
        </w:rPr>
        <w:t>workers to buy what they produced in the factories.</w:t>
      </w:r>
      <w:r w:rsidRPr="00B826A2">
        <w:rPr>
          <w:sz w:val="16"/>
        </w:rPr>
        <w:t xml:space="preserve"> In the Scandinavian countries, the same compromise came about as industrialists and unionists agreed to a peace accord on the labour market under the condition that salaries would rapidly be increased. Whatever its manifestation, the different compromises were unified in that </w:t>
      </w:r>
      <w:r w:rsidRPr="00B826A2">
        <w:rPr>
          <w:rStyle w:val="StyleUnderline"/>
        </w:rPr>
        <w:t>they gave both sides of the labour market a vested interest in the future by pointing towards the long-term benefits of co-operation.</w:t>
      </w:r>
      <w:r w:rsidRPr="00A8684B">
        <w:rPr>
          <w:sz w:val="16"/>
        </w:rPr>
        <w:t xml:space="preserve"> Though the full effects of this grand bargain could not be seen until the 1960s, </w:t>
      </w:r>
      <w:r w:rsidRPr="008D0BEE">
        <w:rPr>
          <w:rStyle w:val="StyleUnderline"/>
        </w:rPr>
        <w:t xml:space="preserve">the ‘‘Fordian compromise’’ of </w:t>
      </w:r>
      <w:r w:rsidRPr="00D06A93">
        <w:rPr>
          <w:rStyle w:val="StyleUnderline"/>
          <w:highlight w:val="cyan"/>
        </w:rPr>
        <w:t>welfare capitalism was</w:t>
      </w:r>
      <w:r w:rsidRPr="008D0BEE">
        <w:rPr>
          <w:rStyle w:val="StyleUnderline"/>
        </w:rPr>
        <w:t xml:space="preserve"> indisputable </w:t>
      </w:r>
      <w:r w:rsidRPr="00D06A93">
        <w:rPr>
          <w:rStyle w:val="StyleUnderline"/>
          <w:highlight w:val="cyan"/>
        </w:rPr>
        <w:t>the engine behind</w:t>
      </w:r>
      <w:r w:rsidRPr="008D0BEE">
        <w:rPr>
          <w:rStyle w:val="StyleUnderline"/>
        </w:rPr>
        <w:t xml:space="preserve"> one of </w:t>
      </w:r>
      <w:r w:rsidRPr="00D06A93">
        <w:rPr>
          <w:rStyle w:val="StyleUnderline"/>
          <w:highlight w:val="cyan"/>
        </w:rPr>
        <w:t>the longest period</w:t>
      </w:r>
      <w:r w:rsidRPr="008D0BEE">
        <w:rPr>
          <w:rStyle w:val="StyleUnderline"/>
        </w:rPr>
        <w:t xml:space="preserve">s </w:t>
      </w:r>
      <w:r w:rsidRPr="00D06A93">
        <w:rPr>
          <w:rStyle w:val="StyleUnderline"/>
          <w:highlight w:val="cyan"/>
        </w:rPr>
        <w:t>of economic growth ever experienced.</w:t>
      </w:r>
      <w:r w:rsidRPr="008D0BEE">
        <w:rPr>
          <w:rStyle w:val="StyleUnderline"/>
        </w:rPr>
        <w:t xml:space="preserve"> As material conditions improved, </w:t>
      </w:r>
      <w:r w:rsidRPr="00D06A93">
        <w:rPr>
          <w:rStyle w:val="StyleUnderline"/>
          <w:highlight w:val="cyan"/>
        </w:rPr>
        <w:t>extreme poverty became more or less eradicated in many Western countries.</w:t>
      </w:r>
      <w:r w:rsidRPr="008D0BEE">
        <w:rPr>
          <w:rStyle w:val="StyleUnderline"/>
        </w:rPr>
        <w:t xml:space="preserve"> </w:t>
      </w:r>
      <w:r w:rsidRPr="00A8684B">
        <w:rPr>
          <w:sz w:val="16"/>
        </w:rPr>
        <w:t xml:space="preserve">Especially the </w:t>
      </w:r>
      <w:r w:rsidRPr="008D0BEE">
        <w:rPr>
          <w:rStyle w:val="StyleUnderline"/>
        </w:rPr>
        <w:t>Scandinavian countries showed that it was possible to combine a growth oriented market economy with a strong welfare state,</w:t>
      </w:r>
      <w:r w:rsidRPr="00A8684B">
        <w:rPr>
          <w:sz w:val="16"/>
        </w:rPr>
        <w:t xml:space="preserve"> at least as long as the total economic product kept growing in real terms from year to year. </w:t>
      </w:r>
      <w:r w:rsidRPr="00D06A93">
        <w:rPr>
          <w:rStyle w:val="StyleUnderline"/>
          <w:highlight w:val="cyan"/>
        </w:rPr>
        <w:t>By the 1970s</w:t>
      </w:r>
      <w:r w:rsidRPr="00A8684B">
        <w:rPr>
          <w:sz w:val="16"/>
        </w:rPr>
        <w:t xml:space="preserve"> however, </w:t>
      </w:r>
      <w:r w:rsidRPr="00D06A93">
        <w:rPr>
          <w:rStyle w:val="StyleUnderline"/>
          <w:highlight w:val="cyan"/>
        </w:rPr>
        <w:t>belief in the compromise</w:t>
      </w:r>
      <w:r w:rsidRPr="008D0BEE">
        <w:rPr>
          <w:rStyle w:val="StyleUnderline"/>
        </w:rPr>
        <w:t xml:space="preserve"> of welfare capitalism </w:t>
      </w:r>
      <w:r w:rsidRPr="00D06A93">
        <w:rPr>
          <w:rStyle w:val="StyleUnderline"/>
          <w:highlight w:val="cyan"/>
        </w:rPr>
        <w:t>began to fade.</w:t>
      </w:r>
      <w:r w:rsidRPr="00A8684B">
        <w:rPr>
          <w:sz w:val="16"/>
        </w:rPr>
        <w:t xml:space="preserve"> Increasing economic globalization had meant that wage increases were only possible to the extent that they were matched by real gains in terms of productivity. As companies became more export oriented, the purchase power of the own population also became relatively less important. Beside these materialistic explanations, </w:t>
      </w:r>
      <w:r w:rsidRPr="008D0BEE">
        <w:rPr>
          <w:rStyle w:val="StyleUnderline"/>
        </w:rPr>
        <w:t>there was</w:t>
      </w:r>
      <w:r w:rsidRPr="00A8684B">
        <w:rPr>
          <w:sz w:val="16"/>
        </w:rPr>
        <w:t xml:space="preserve"> simultaneously </w:t>
      </w:r>
      <w:r w:rsidRPr="00D06A93">
        <w:rPr>
          <w:rStyle w:val="StyleUnderline"/>
          <w:highlight w:val="cyan"/>
        </w:rPr>
        <w:t>an ideological shift to the right</w:t>
      </w:r>
      <w:r w:rsidRPr="008D0BEE">
        <w:rPr>
          <w:rStyle w:val="StyleUnderline"/>
        </w:rPr>
        <w:t xml:space="preserve">, a shift that </w:t>
      </w:r>
      <w:r w:rsidRPr="00D06A93">
        <w:rPr>
          <w:rStyle w:val="StyleUnderline"/>
          <w:highlight w:val="cyan"/>
        </w:rPr>
        <w:t xml:space="preserve">left </w:t>
      </w:r>
      <w:r w:rsidRPr="00673B30">
        <w:rPr>
          <w:rStyle w:val="StyleUnderline"/>
        </w:rPr>
        <w:t xml:space="preserve">classical </w:t>
      </w:r>
      <w:r w:rsidRPr="00D06A93">
        <w:rPr>
          <w:rStyle w:val="StyleUnderline"/>
          <w:highlight w:val="cyan"/>
        </w:rPr>
        <w:t xml:space="preserve">liberals </w:t>
      </w:r>
      <w:r w:rsidRPr="00673B30">
        <w:rPr>
          <w:rStyle w:val="StyleUnderline"/>
        </w:rPr>
        <w:t xml:space="preserve">morally </w:t>
      </w:r>
      <w:r w:rsidRPr="00D06A93">
        <w:rPr>
          <w:rStyle w:val="StyleUnderline"/>
          <w:highlight w:val="cyan"/>
        </w:rPr>
        <w:t>corrupted by the perverse idea</w:t>
      </w:r>
      <w:r w:rsidRPr="008D0BEE">
        <w:rPr>
          <w:rStyle w:val="StyleUnderline"/>
        </w:rPr>
        <w:t xml:space="preserve"> that their future wealth was dependent on having more poor people in their societies.</w:t>
      </w:r>
      <w:r w:rsidRPr="00A8684B">
        <w:rPr>
          <w:sz w:val="16"/>
        </w:rPr>
        <w:t xml:space="preserve"> A similar kind of perverse logic was also replicated onto the international level. </w:t>
      </w:r>
      <w:r w:rsidRPr="008D0BEE">
        <w:rPr>
          <w:rStyle w:val="StyleUnderline"/>
        </w:rPr>
        <w:t xml:space="preserve">As globalization and trade liberalization made it possible to buy electronics, textiles and other consumer goods for remarkably low prices, many people came to believe </w:t>
      </w:r>
      <w:r w:rsidRPr="00D06A93">
        <w:rPr>
          <w:rStyle w:val="StyleUnderline"/>
          <w:highlight w:val="cyan"/>
        </w:rPr>
        <w:t>that their own good life was somehow dependent on the</w:t>
      </w:r>
      <w:r w:rsidRPr="008D0BEE">
        <w:rPr>
          <w:rStyle w:val="StyleUnderline"/>
        </w:rPr>
        <w:t xml:space="preserve"> hard and </w:t>
      </w:r>
      <w:r w:rsidRPr="00D06A93">
        <w:rPr>
          <w:rStyle w:val="StyleUnderline"/>
          <w:highlight w:val="cyan"/>
        </w:rPr>
        <w:t xml:space="preserve">underpaid work carried out </w:t>
      </w:r>
      <w:r w:rsidRPr="00C9790F">
        <w:rPr>
          <w:rStyle w:val="StyleUnderline"/>
        </w:rPr>
        <w:t>in other parts of the world.</w:t>
      </w:r>
      <w:r w:rsidRPr="008D0BEE">
        <w:rPr>
          <w:rStyle w:val="StyleUnderline"/>
        </w:rPr>
        <w:t xml:space="preserve"> What </w:t>
      </w:r>
      <w:r w:rsidRPr="00D06A93">
        <w:rPr>
          <w:rStyle w:val="StyleUnderline"/>
          <w:highlight w:val="cyan"/>
        </w:rPr>
        <w:t>such a belief failed to recognize</w:t>
      </w:r>
      <w:r w:rsidRPr="008D0BEE">
        <w:rPr>
          <w:rStyle w:val="StyleUnderline"/>
        </w:rPr>
        <w:t xml:space="preserve"> is </w:t>
      </w:r>
      <w:r w:rsidRPr="00D06A93">
        <w:rPr>
          <w:rStyle w:val="StyleUnderline"/>
          <w:highlight w:val="cyan"/>
        </w:rPr>
        <w:t>that the global economy is not</w:t>
      </w:r>
      <w:r w:rsidRPr="008D0BEE">
        <w:rPr>
          <w:rStyle w:val="StyleUnderline"/>
        </w:rPr>
        <w:t xml:space="preserve">, and has never been, </w:t>
      </w:r>
      <w:r w:rsidRPr="00D06A93">
        <w:rPr>
          <w:rStyle w:val="StyleUnderline"/>
          <w:highlight w:val="cyan"/>
        </w:rPr>
        <w:t>a zero-sum game.</w:t>
      </w:r>
      <w:r w:rsidRPr="008D0BEE">
        <w:rPr>
          <w:rStyle w:val="StyleUnderline"/>
        </w:rPr>
        <w:t xml:space="preserve"> Though consumers in the rich countries may benefit in the short run from low salaries in the developing world</w:t>
      </w:r>
      <w:r w:rsidRPr="00A8684B">
        <w:rPr>
          <w:sz w:val="16"/>
        </w:rPr>
        <w:t xml:space="preserve">, the same is not true if we look beyond the immediate present. </w:t>
      </w:r>
      <w:r w:rsidRPr="000C37EC">
        <w:rPr>
          <w:sz w:val="16"/>
        </w:rPr>
        <w:t xml:space="preserve">Then </w:t>
      </w:r>
      <w:r w:rsidRPr="000C37EC">
        <w:rPr>
          <w:rStyle w:val="StyleUnderline"/>
        </w:rPr>
        <w:t>their interest would be much better served if these countries were transformed into advanced industrial economies and billions of new consumers would enter the global market.</w:t>
      </w:r>
      <w:r w:rsidRPr="000C37EC">
        <w:rPr>
          <w:sz w:val="16"/>
        </w:rPr>
        <w:t xml:space="preserve"> If the historic experience from countries like Japan and South Korea has any bearing, </w:t>
      </w:r>
      <w:r w:rsidRPr="000C37EC">
        <w:rPr>
          <w:rStyle w:val="StyleUnderline"/>
        </w:rPr>
        <w:t>this would translate into</w:t>
      </w:r>
      <w:r w:rsidRPr="00D06A93">
        <w:rPr>
          <w:rStyle w:val="StyleUnderline"/>
          <w:highlight w:val="cyan"/>
        </w:rPr>
        <w:t xml:space="preserve"> a ‘‘race to the top’’ </w:t>
      </w:r>
      <w:r w:rsidRPr="000C37EC">
        <w:rPr>
          <w:rStyle w:val="StyleUnderline"/>
        </w:rPr>
        <w:t xml:space="preserve">as growing wealth </w:t>
      </w:r>
      <w:r w:rsidRPr="00D06A93">
        <w:rPr>
          <w:rStyle w:val="StyleUnderline"/>
          <w:highlight w:val="cyan"/>
        </w:rPr>
        <w:t>would allow automation and the substitution of menial work</w:t>
      </w:r>
      <w:r w:rsidRPr="008D0BEE">
        <w:rPr>
          <w:rStyle w:val="StyleUnderline"/>
        </w:rPr>
        <w:t>, which would then even further increase overall productivity</w:t>
      </w:r>
      <w:r w:rsidRPr="00A8684B">
        <w:rPr>
          <w:sz w:val="16"/>
        </w:rPr>
        <w:t xml:space="preserve"> (and thus, overall demand). It is in particular this possibility of automation and robotization that dependency theorists have ignored when insisting that global capitalism, as a system, requires poverty to function. On a political level, protectionists have repeatedly failed to offer a compelling alternative to this progressive vision, especially for the longer run. </w:t>
      </w:r>
      <w:r w:rsidRPr="008D0BEE">
        <w:rPr>
          <w:rStyle w:val="StyleUnderline"/>
        </w:rPr>
        <w:t xml:space="preserve">Not only does it seem morally suspect to deny poor countries the possibilities of economic development, the effects of artificially high prices also have to be borne by the own population while the allocation of resources into uncompetitive industries means less room for overall economic growth even domestically. </w:t>
      </w:r>
      <w:r w:rsidRPr="0063347C">
        <w:rPr>
          <w:sz w:val="10"/>
          <w:szCs w:val="10"/>
        </w:rPr>
        <w:t xml:space="preserve">Nowhere is this more evident than in the agricultural sector. Though the European Union is not alone in this regard, I will here take the Common Agricultural Policy (CAP) of the European Union as my main empirical example to illustrate what a global Fordian compromise could look like. Initiated in the early 1960s, the CAP today represents 44% of the EU budget with a total of 60 billion USD scheduled in spending for 2008 (EU, 2008). The principal problem motivating the different subsidies and programmes of the CAP has been the high productive capacity of the European farmers. Left to their own, they would easily produce an enormous surplus of for instance grain, milk products and olive oil. In a normal economy, the effect of such a surplus would be a sharp drop in prices, forcing enough farmers out of business until the market would reach an equilibrium point where supply is matched by demand. Since the political price of such a ‘‘reset’’ (be it in votes, landscape aesthetics or food security) has been considered too high, the surplus production has instead been continuously taken away from the European market. Though it would have been possible to simply burn the surplus (as actually has been done occasionally in the U.S. Midwest), much of the European surplus has instead been exported on to the world market. However, since prices on the world market historically have been dramatically lower than prices inside the EU, this has in practical terms meant a large scale dumping of agricultural products on the world’s poor. At first, this may seem like a good thing. The European agricultural surplus has enabled for instance the urban population along the coasts of Africa to buy farm products of good quality, products that they otherwise would not have been able to afford. But as the population of Lagos, Abidjan and other growing cities have turned to food from Europe (which has been sold according to the ‘‘Ryanair-logic’’; better to get at least something than nothing) they have also turned away from domestic producers who find themselves unable to compete. Again, if the agricultural market would have been any other normal market, these African producers would of course have turned to Europe or other industrial countries with their products. However, and here we see the true cynicism of the current regime, this is not possible since one of the core mechanisms of CAP is precisely high tariffs on agricultural products entering the union. The import tariffs are set at a level that raises the World market price up to a ‘‘target’’ price consistent with that inside the union. Though attempts to reform the CAP are nearly as old the policy itself, and moderate progress has indeed been made as in the recent ‘‘decoupling’’ of subsidies (giving farmers less of an incentive to overproduce), the overall picture remains bleak (Goodison, 2007). Unfortunately, even the recent surge in food prices has been insufficient to stimulate larger investments as long as the high import tariffs of the rich world remain intact. Deprived of any chance of entering the world economy from below, and from thereon start building a capital base of their own, the African countries have instead found themselves increasingly dependent on different forms of development aid. Obviously, such cash handouts cannot replace indigenous growth and history suggests that they may often do more harm than good (Easterly, 2006). What motivates the CAP and similar policies is the very high discount rate by which the future is weighted against the present. Even if nearly all of the world’s economists agree that it would bring tremendous benefits to every country, and especially to the developing world, if the CAP and other regimes preventing free trade were torn down, the current path dependency may seem overwhelming. Calculations suggest that global free trade could generate benefits of up to $2.4 trillion annually. Despite this, the industrial countries have been backing into every new agreement on agricultural products and other goods in which the developing world holds a competitive advantage, as mostly recently seen in the stalled talks of the Doha Development Round. Given the apparent lack of political leadership based on an alternative long-term vision, we repeatedly see well-organized concentrated interests (such as the French farmers) prevailing over broader but more diffused ones. We do not have to look further than to the shores of Europe to see the practical implications of this failure. There, every year thousands of impoverished people drown as they make their desperate attempts to enter the ‘‘free </w:t>
      </w:r>
      <w:r w:rsidRPr="005F1E8B">
        <w:rPr>
          <w:sz w:val="10"/>
          <w:szCs w:val="10"/>
        </w:rPr>
        <w:t>world’’</w:t>
      </w:r>
      <w:r w:rsidRPr="005F1E8B">
        <w:rPr>
          <w:rStyle w:val="StyleUnderline"/>
          <w:sz w:val="10"/>
          <w:szCs w:val="10"/>
        </w:rPr>
        <w:t>.</w:t>
      </w:r>
      <w:r w:rsidRPr="005F1E8B">
        <w:rPr>
          <w:rStyle w:val="StyleUnderline"/>
        </w:rPr>
        <w:t xml:space="preserve"> What is needed</w:t>
      </w:r>
      <w:r w:rsidRPr="005F1E8B">
        <w:rPr>
          <w:sz w:val="16"/>
        </w:rPr>
        <w:t xml:space="preserve">, more than anything else, </w:t>
      </w:r>
      <w:r w:rsidRPr="005F1E8B">
        <w:rPr>
          <w:rStyle w:val="StyleUnderline"/>
        </w:rPr>
        <w:t>is pro-active political action.</w:t>
      </w:r>
      <w:r w:rsidRPr="005F1E8B">
        <w:rPr>
          <w:sz w:val="16"/>
        </w:rPr>
        <w:t xml:space="preserve"> We have to take seriously the environmentalists’</w:t>
      </w:r>
      <w:r w:rsidRPr="00A8684B">
        <w:rPr>
          <w:sz w:val="16"/>
        </w:rPr>
        <w:t xml:space="preserve"> claim that the future matters, but employ that insight to supersede the cynical trade-off that they implicitly and </w:t>
      </w:r>
      <w:r w:rsidRPr="005F1E8B">
        <w:rPr>
          <w:sz w:val="16"/>
        </w:rPr>
        <w:t xml:space="preserve">silently project. </w:t>
      </w:r>
      <w:r w:rsidRPr="005F1E8B">
        <w:rPr>
          <w:rStyle w:val="StyleUnderline"/>
        </w:rPr>
        <w:t>Just as capital owners and workers eventually came to understand that it was in their mutual long-term interest to co-operate, so must the interests of global development and environmental protection be aligned in</w:t>
      </w:r>
      <w:r w:rsidRPr="00942DBD">
        <w:rPr>
          <w:rStyle w:val="StyleUnderline"/>
        </w:rPr>
        <w:t xml:space="preserve"> a manner that opens up an optimistic vision of the future.</w:t>
      </w:r>
      <w:r w:rsidRPr="00942DBD">
        <w:rPr>
          <w:sz w:val="16"/>
        </w:rPr>
        <w:t xml:space="preserve"> To some this may sound like the very idea of ‘‘sustainable development’’, as outlined in the so-called Br</w:t>
      </w:r>
      <w:r w:rsidRPr="00A8684B">
        <w:rPr>
          <w:sz w:val="16"/>
        </w:rPr>
        <w:t xml:space="preserve">undtland report of 1987 (WCED, 1987). It is. But since then we have come to realize that in order to be successful, the scope of ecological modernization must be far greater, up to the extent that it will be able to challenge the fundamental axioms of sustainability (Karlsson, 2007). At the same time, the ‘‘low energy paths’’ of the original report have been outstripped by the overwhelming demand of billions in Asia and elsewhere. </w:t>
      </w:r>
      <w:r w:rsidRPr="00D06A93">
        <w:rPr>
          <w:rStyle w:val="StyleUnderline"/>
          <w:highlight w:val="cyan"/>
        </w:rPr>
        <w:t>It is no longer a question</w:t>
      </w:r>
      <w:r w:rsidRPr="00A8684B">
        <w:rPr>
          <w:rStyle w:val="StyleUnderline"/>
        </w:rPr>
        <w:t xml:space="preserve"> (as it was then) </w:t>
      </w:r>
      <w:r w:rsidRPr="00D06A93">
        <w:rPr>
          <w:rStyle w:val="StyleUnderline"/>
          <w:highlight w:val="cyan"/>
        </w:rPr>
        <w:t>if these parts of the world will become industrialized</w:t>
      </w:r>
      <w:r w:rsidRPr="00A8684B">
        <w:rPr>
          <w:rStyle w:val="StyleUnderline"/>
        </w:rPr>
        <w:t xml:space="preserve"> or not, </w:t>
      </w:r>
      <w:r w:rsidRPr="00D06A93">
        <w:rPr>
          <w:rStyle w:val="StyleUnderline"/>
          <w:highlight w:val="cyan"/>
        </w:rPr>
        <w:t>the question is rather by what means</w:t>
      </w:r>
      <w:r w:rsidRPr="00A8684B">
        <w:rPr>
          <w:rStyle w:val="StyleUnderline"/>
        </w:rPr>
        <w:t xml:space="preserve"> they will industrialize. </w:t>
      </w:r>
      <w:r w:rsidRPr="00A8684B">
        <w:rPr>
          <w:sz w:val="16"/>
        </w:rPr>
        <w:t xml:space="preserve">Both China and India possess abundant reserves of coal. In fact, China alone has enough coal to sustain its economic growth for a century or more (Fairley, 2007). </w:t>
      </w:r>
      <w:r w:rsidRPr="00D06A93">
        <w:rPr>
          <w:rStyle w:val="StyleUnderline"/>
          <w:highlight w:val="cyan"/>
        </w:rPr>
        <w:t>Unless breakthrough technologies</w:t>
      </w:r>
      <w:r w:rsidRPr="00A8684B">
        <w:rPr>
          <w:rStyle w:val="StyleUnderline"/>
        </w:rPr>
        <w:t xml:space="preserve">, such as nuclear fusion, </w:t>
      </w:r>
      <w:r w:rsidRPr="00D06A93">
        <w:rPr>
          <w:rStyle w:val="StyleUnderline"/>
          <w:highlight w:val="cyan"/>
        </w:rPr>
        <w:t>are made readily available</w:t>
      </w:r>
      <w:r w:rsidRPr="00A8684B">
        <w:rPr>
          <w:rStyle w:val="StyleUnderline"/>
        </w:rPr>
        <w:t xml:space="preserve">, it is most likely that </w:t>
      </w:r>
      <w:r w:rsidRPr="00D06A93">
        <w:rPr>
          <w:rStyle w:val="StyleUnderline"/>
          <w:highlight w:val="cyan"/>
        </w:rPr>
        <w:t>these countries will start burning their coal reserves on a massive scale</w:t>
      </w:r>
      <w:r w:rsidRPr="00A8684B">
        <w:rPr>
          <w:rStyle w:val="StyleUnderline"/>
        </w:rPr>
        <w:t xml:space="preserve">, rapidly undermining any effort to reduce carbon emissions. </w:t>
      </w:r>
      <w:r w:rsidRPr="00A8684B">
        <w:rPr>
          <w:sz w:val="16"/>
        </w:rPr>
        <w:t xml:space="preserve">Already last year, China became the largest source of carbon emissions worldwide. These alarming trends, should if nothing else, emphasize the need for radical investment in research and development. This brings us back to the Fordian compromise and the present situation with regard to trade and development. </w:t>
      </w:r>
      <w:r w:rsidRPr="00A8684B">
        <w:rPr>
          <w:rStyle w:val="StyleUnderline"/>
        </w:rPr>
        <w:t xml:space="preserve">Within the framework of forward-looking progressive politics, it should be recognized that </w:t>
      </w:r>
      <w:r w:rsidRPr="00673B30">
        <w:rPr>
          <w:rStyle w:val="StyleUnderline"/>
        </w:rPr>
        <w:t>the advanced industrial countries have a specific moral responsibility to reduce their environmental impact</w:t>
      </w:r>
      <w:r w:rsidRPr="00673B30">
        <w:rPr>
          <w:sz w:val="16"/>
        </w:rPr>
        <w:t xml:space="preserve"> (Hayward, 2007). </w:t>
      </w:r>
      <w:r w:rsidRPr="00673B30">
        <w:rPr>
          <w:rStyle w:val="StyleUnderline"/>
        </w:rPr>
        <w:t>But unlike in</w:t>
      </w:r>
      <w:r w:rsidRPr="00490CBA">
        <w:rPr>
          <w:rStyle w:val="StyleUnderline"/>
        </w:rPr>
        <w:t xml:space="preserve"> traditional green thinking, that incurred ‘‘ecological debt’’ is not be paid through reduced economic activity </w:t>
      </w:r>
      <w:r w:rsidRPr="00490CBA">
        <w:rPr>
          <w:sz w:val="16"/>
        </w:rPr>
        <w:t>or</w:t>
      </w:r>
      <w:r w:rsidRPr="00A8684B">
        <w:rPr>
          <w:sz w:val="16"/>
        </w:rPr>
        <w:t xml:space="preserve">, as often has been suggested in more radical literature, by some sort of ‘‘wealth transfer’’. To play the historic parallel a bit further, that would be the equivalent of asking a capitalist in the 1930s to give out his money and join the working class in their suffering. Morally commendable as such an action certainly would have been, it would obviously be foolish to base the hope of social development on its realization. By the same token, we should not let the hope of environmental sustainability rest with environmental citizenship or some ‘‘great awakening’’ by the time a global climate catastrophe sets in. Instead, </w:t>
      </w:r>
      <w:r w:rsidRPr="00A8684B">
        <w:rPr>
          <w:rStyle w:val="StyleUnderline"/>
        </w:rPr>
        <w:t>the moral responsibility consists in compelling the half-hearted liberals of Europe and elsewhere to actually live up to what they teach in the economic classes.</w:t>
      </w:r>
      <w:r w:rsidRPr="00A8684B">
        <w:rPr>
          <w:sz w:val="16"/>
        </w:rPr>
        <w:t xml:space="preserve"> Witnessing the raise of China, South Korea and the wider Pacific Rim, it should be beyond reasonable doubt that </w:t>
      </w:r>
      <w:r w:rsidRPr="00D06A93">
        <w:rPr>
          <w:rStyle w:val="StyleUnderline"/>
          <w:highlight w:val="cyan"/>
        </w:rPr>
        <w:t>the liberal market economy is uniquely equipped to lift billions out of poverty.</w:t>
      </w:r>
      <w:r w:rsidRPr="00A8684B">
        <w:rPr>
          <w:sz w:val="16"/>
        </w:rPr>
        <w:t xml:space="preserve"> Considering the number of successful economic transformations that the advanced industrial countries themselves have gone through over the last century, it should also be clear that </w:t>
      </w:r>
      <w:r w:rsidRPr="00D06A93">
        <w:rPr>
          <w:rStyle w:val="StyleUnderline"/>
          <w:highlight w:val="cyan"/>
        </w:rPr>
        <w:t xml:space="preserve">the path </w:t>
      </w:r>
      <w:r w:rsidRPr="000E3F5E">
        <w:rPr>
          <w:rStyle w:val="StyleUnderline"/>
        </w:rPr>
        <w:t xml:space="preserve">to the future should be one that </w:t>
      </w:r>
      <w:r w:rsidRPr="00D06A93">
        <w:rPr>
          <w:rStyle w:val="StyleUnderline"/>
          <w:highlight w:val="cyan"/>
        </w:rPr>
        <w:t>embraces openness, innovation and competition</w:t>
      </w:r>
      <w:r w:rsidRPr="00A8684B">
        <w:rPr>
          <w:rStyle w:val="StyleUnderline"/>
        </w:rPr>
        <w:t>.</w:t>
      </w:r>
      <w:r w:rsidRPr="00A8684B">
        <w:rPr>
          <w:sz w:val="16"/>
        </w:rPr>
        <w:t xml:space="preserve"> Applying this to the case of the CAP, </w:t>
      </w:r>
      <w:r w:rsidRPr="00A8684B">
        <w:rPr>
          <w:rStyle w:val="StyleUnderline"/>
        </w:rPr>
        <w:t xml:space="preserve">we should see the unique chance of </w:t>
      </w:r>
      <w:r w:rsidRPr="00D06A93">
        <w:rPr>
          <w:rStyle w:val="StyleUnderline"/>
          <w:highlight w:val="cyan"/>
        </w:rPr>
        <w:t>striking a grand bargain by which the rich countries</w:t>
      </w:r>
      <w:r w:rsidRPr="00A8684B">
        <w:rPr>
          <w:rStyle w:val="StyleUnderline"/>
        </w:rPr>
        <w:t xml:space="preserve"> accept to </w:t>
      </w:r>
      <w:r w:rsidRPr="00D06A93">
        <w:rPr>
          <w:rStyle w:val="StyleUnderline"/>
          <w:highlight w:val="cyan"/>
        </w:rPr>
        <w:t>wither the storm as their markets are open to competition.</w:t>
      </w:r>
      <w:r w:rsidRPr="00A8684B">
        <w:rPr>
          <w:sz w:val="16"/>
        </w:rPr>
        <w:t xml:space="preserve"> </w:t>
      </w:r>
      <w:r w:rsidRPr="00A8684B">
        <w:rPr>
          <w:rStyle w:val="StyleUnderline"/>
        </w:rPr>
        <w:t>Following a removal of all barriers preventing free trade, the developed economies could initiate the long overdue transfer of resources from agriculture to scientific research.</w:t>
      </w:r>
      <w:r w:rsidRPr="00A8684B">
        <w:rPr>
          <w:sz w:val="16"/>
        </w:rPr>
        <w:t xml:space="preserve"> At the same time, the </w:t>
      </w:r>
      <w:r w:rsidRPr="00490CBA">
        <w:rPr>
          <w:rStyle w:val="StyleUnderline"/>
        </w:rPr>
        <w:t xml:space="preserve">poor </w:t>
      </w:r>
      <w:r w:rsidRPr="00D06A93">
        <w:rPr>
          <w:rStyle w:val="StyleUnderline"/>
          <w:highlight w:val="cyan"/>
        </w:rPr>
        <w:t xml:space="preserve">countries of the world would finally </w:t>
      </w:r>
      <w:r w:rsidRPr="005F1E8B">
        <w:rPr>
          <w:rStyle w:val="StyleUnderline"/>
        </w:rPr>
        <w:t xml:space="preserve">be able to </w:t>
      </w:r>
      <w:r w:rsidRPr="00D06A93">
        <w:rPr>
          <w:rStyle w:val="StyleUnderline"/>
          <w:highlight w:val="cyan"/>
        </w:rPr>
        <w:t xml:space="preserve">begin </w:t>
      </w:r>
      <w:r w:rsidRPr="005F1E8B">
        <w:rPr>
          <w:rStyle w:val="StyleUnderline"/>
        </w:rPr>
        <w:t>walking</w:t>
      </w:r>
      <w:r w:rsidRPr="00D06A93">
        <w:rPr>
          <w:rStyle w:val="StyleUnderline"/>
          <w:highlight w:val="cyan"/>
        </w:rPr>
        <w:t xml:space="preserve"> the </w:t>
      </w:r>
      <w:r w:rsidRPr="005F1E8B">
        <w:rPr>
          <w:rStyle w:val="StyleUnderline"/>
        </w:rPr>
        <w:t xml:space="preserve">long </w:t>
      </w:r>
      <w:r w:rsidRPr="00D06A93">
        <w:rPr>
          <w:rStyle w:val="StyleUnderline"/>
          <w:highlight w:val="cyan"/>
        </w:rPr>
        <w:t>road to</w:t>
      </w:r>
      <w:r w:rsidRPr="005F1E8B">
        <w:rPr>
          <w:rStyle w:val="StyleUnderline"/>
        </w:rPr>
        <w:t xml:space="preserve">wards </w:t>
      </w:r>
      <w:r w:rsidRPr="00D06A93">
        <w:rPr>
          <w:rStyle w:val="StyleUnderline"/>
          <w:highlight w:val="cyan"/>
        </w:rPr>
        <w:t>modernization, a road on which they have been held back for centuries</w:t>
      </w:r>
      <w:r w:rsidRPr="00490CBA">
        <w:rPr>
          <w:rStyle w:val="StyleUnderline"/>
        </w:rPr>
        <w:t xml:space="preserve">, first </w:t>
      </w:r>
      <w:r w:rsidRPr="00D06A93">
        <w:rPr>
          <w:rStyle w:val="StyleUnderline"/>
          <w:highlight w:val="cyan"/>
        </w:rPr>
        <w:t xml:space="preserve">by colonialism </w:t>
      </w:r>
      <w:r w:rsidRPr="005F1E8B">
        <w:rPr>
          <w:rStyle w:val="StyleUnderline"/>
        </w:rPr>
        <w:t>and then by the collective clientelism encouraged by the international development aid establishment. I</w:t>
      </w:r>
      <w:r w:rsidRPr="00490CBA">
        <w:rPr>
          <w:rStyle w:val="StyleUnderline"/>
        </w:rPr>
        <w:t xml:space="preserve">n line with </w:t>
      </w:r>
      <w:r w:rsidRPr="00D06A93">
        <w:rPr>
          <w:rStyle w:val="StyleUnderline"/>
          <w:highlight w:val="cyan"/>
        </w:rPr>
        <w:t>a global Fordian compromise</w:t>
      </w:r>
      <w:r w:rsidRPr="00490CBA">
        <w:rPr>
          <w:rStyle w:val="StyleUnderline"/>
        </w:rPr>
        <w:t>,</w:t>
      </w:r>
      <w:r w:rsidRPr="00A8684B">
        <w:rPr>
          <w:sz w:val="16"/>
        </w:rPr>
        <w:t xml:space="preserve"> </w:t>
      </w:r>
      <w:r w:rsidRPr="00490CBA">
        <w:rPr>
          <w:rStyle w:val="StyleUnderline"/>
        </w:rPr>
        <w:t>that economic development would raise the purchasing power of the poor.</w:t>
      </w:r>
      <w:r w:rsidRPr="00490CBA">
        <w:rPr>
          <w:sz w:val="16"/>
        </w:rPr>
        <w:t xml:space="preserve"> Part of that purchasing power would be directed towards the already</w:t>
      </w:r>
      <w:r w:rsidRPr="00A8684B">
        <w:rPr>
          <w:sz w:val="16"/>
        </w:rPr>
        <w:t xml:space="preserve"> rich countries, </w:t>
      </w:r>
      <w:r w:rsidRPr="00D06A93">
        <w:rPr>
          <w:rStyle w:val="StyleUnderline"/>
          <w:highlight w:val="cyan"/>
        </w:rPr>
        <w:t xml:space="preserve">allowing them to reap the benefits of trade and put even more </w:t>
      </w:r>
      <w:r w:rsidRPr="005F1E8B">
        <w:rPr>
          <w:rStyle w:val="StyleUnderline"/>
        </w:rPr>
        <w:t xml:space="preserve">money </w:t>
      </w:r>
      <w:r w:rsidRPr="00D06A93">
        <w:rPr>
          <w:rStyle w:val="StyleUnderline"/>
          <w:highlight w:val="cyan"/>
        </w:rPr>
        <w:t>into tech</w:t>
      </w:r>
      <w:r w:rsidRPr="005F1E8B">
        <w:rPr>
          <w:rStyle w:val="StyleUnderline"/>
        </w:rPr>
        <w:t xml:space="preserve">nological </w:t>
      </w:r>
      <w:r w:rsidRPr="00D06A93">
        <w:rPr>
          <w:rStyle w:val="StyleUnderline"/>
          <w:highlight w:val="cyan"/>
        </w:rPr>
        <w:t xml:space="preserve">development and </w:t>
      </w:r>
      <w:r w:rsidRPr="005F1E8B">
        <w:rPr>
          <w:rStyle w:val="StyleUnderline"/>
        </w:rPr>
        <w:t xml:space="preserve">socially </w:t>
      </w:r>
      <w:r w:rsidRPr="00D06A93">
        <w:rPr>
          <w:rStyle w:val="StyleUnderline"/>
          <w:highlight w:val="cyan"/>
        </w:rPr>
        <w:t>progressive politics.</w:t>
      </w:r>
      <w:r w:rsidRPr="00A8684B">
        <w:rPr>
          <w:sz w:val="16"/>
        </w:rPr>
        <w:t xml:space="preserve"> Combined, it is likely that </w:t>
      </w:r>
      <w:r w:rsidRPr="00A8684B">
        <w:rPr>
          <w:rStyle w:val="StyleUnderline"/>
        </w:rPr>
        <w:t xml:space="preserve">the total amount of resources will be sufficient </w:t>
      </w:r>
      <w:r w:rsidRPr="00D06A93">
        <w:rPr>
          <w:rStyle w:val="StyleUnderline"/>
          <w:highlight w:val="cyan"/>
        </w:rPr>
        <w:t xml:space="preserve">to open up </w:t>
      </w:r>
      <w:r w:rsidRPr="005F1E8B">
        <w:rPr>
          <w:rStyle w:val="StyleUnderline"/>
        </w:rPr>
        <w:t xml:space="preserve">advanced technological </w:t>
      </w:r>
      <w:r w:rsidRPr="00D06A93">
        <w:rPr>
          <w:rStyle w:val="StyleUnderline"/>
          <w:highlight w:val="cyan"/>
        </w:rPr>
        <w:t xml:space="preserve">paths to </w:t>
      </w:r>
      <w:r w:rsidRPr="005F1E8B">
        <w:rPr>
          <w:rStyle w:val="StyleUnderline"/>
        </w:rPr>
        <w:t xml:space="preserve">global </w:t>
      </w:r>
      <w:r w:rsidRPr="00D06A93">
        <w:rPr>
          <w:rStyle w:val="StyleUnderline"/>
          <w:highlight w:val="cyan"/>
        </w:rPr>
        <w:t>environmental sustainability.</w:t>
      </w:r>
      <w:r w:rsidRPr="00A8684B">
        <w:rPr>
          <w:sz w:val="16"/>
        </w:rPr>
        <w:t xml:space="preserve"> Further examining the bargaining situation, we see that </w:t>
      </w:r>
      <w:r w:rsidRPr="00D06A93">
        <w:rPr>
          <w:rStyle w:val="StyleUnderline"/>
          <w:highlight w:val="cyan"/>
        </w:rPr>
        <w:t>failing to reach such a compromise would worsen international tensions, keeping the industrial countries in their oppressing role</w:t>
      </w:r>
      <w:r w:rsidRPr="00A8684B">
        <w:rPr>
          <w:rStyle w:val="StyleUnderline"/>
        </w:rPr>
        <w:t xml:space="preserve"> in which short-term gains are bought at the expense of long-term possibilities.</w:t>
      </w:r>
      <w:r w:rsidRPr="00A8684B">
        <w:rPr>
          <w:sz w:val="16"/>
        </w:rPr>
        <w:t xml:space="preserve"> Moreover, and if airy cosmopolitan arguments are insufficient to persuade us about our shared destiny, we have to remember that </w:t>
      </w:r>
      <w:r w:rsidRPr="00A8684B">
        <w:rPr>
          <w:rStyle w:val="StyleUnderline"/>
        </w:rPr>
        <w:t>if poor states are allowed to fail they stand the risk of becoming breeding grounds for terror and extremism, all imposing skyrocketing costs for ‘‘security’’ on the developed world.</w:t>
      </w:r>
      <w:r w:rsidRPr="00A8684B">
        <w:rPr>
          <w:sz w:val="16"/>
        </w:rPr>
        <w:t xml:space="preserve"> Thus, though the analogy with the striking working class of the original compromise may not be perfect, the rich countries should have a strong incentive to listen to the warning sounds coming from the ‘‘lower decks’’.</w:t>
      </w:r>
    </w:p>
    <w:p w14:paraId="654E46AB" w14:textId="77777777" w:rsidR="00EE6743" w:rsidRPr="002C169E" w:rsidRDefault="00EE6743" w:rsidP="00EE6743"/>
    <w:p w14:paraId="06F9EF9B" w14:textId="77777777" w:rsidR="00EE6743" w:rsidRPr="002C169E" w:rsidRDefault="00EE6743" w:rsidP="00EE6743">
      <w:pPr>
        <w:pStyle w:val="Heading2"/>
      </w:pPr>
      <w:r>
        <w:t>Case</w:t>
      </w:r>
    </w:p>
    <w:p w14:paraId="3D69CCD9" w14:textId="77777777" w:rsidR="00EE6743" w:rsidRDefault="00EE6743" w:rsidP="00EE6743">
      <w:pPr>
        <w:pStyle w:val="Heading3"/>
      </w:pPr>
      <w:bookmarkStart w:id="0" w:name="_Hlk51400231"/>
      <w:r>
        <w:t>1NC – Adversarialism Turn</w:t>
      </w:r>
    </w:p>
    <w:p w14:paraId="1EE47BDF" w14:textId="77777777" w:rsidR="00EE6743" w:rsidRPr="009E302A" w:rsidRDefault="00EE6743" w:rsidP="00EE6743">
      <w:pPr>
        <w:pStyle w:val="Heading4"/>
      </w:pPr>
      <w:r>
        <w:t>The adversarial structure of debate turns aff solvency</w:t>
      </w:r>
    </w:p>
    <w:p w14:paraId="3E70E816" w14:textId="77777777" w:rsidR="00EE6743" w:rsidRPr="009E302A" w:rsidRDefault="00EE6743" w:rsidP="00EE6743">
      <w:pPr>
        <w:rPr>
          <w:rStyle w:val="Style13ptBold"/>
        </w:rPr>
      </w:pPr>
      <w:r w:rsidRPr="009E302A">
        <w:rPr>
          <w:rStyle w:val="Style13ptBold"/>
        </w:rPr>
        <w:t>Atchison and Panetta ‘9 </w:t>
      </w:r>
      <w:r w:rsidRPr="009E302A">
        <w:rPr>
          <w:rStyle w:val="Style13ptBold"/>
          <w:b w:val="0"/>
          <w:bCs w:val="0"/>
          <w:sz w:val="22"/>
        </w:rPr>
        <w:t>[Jarrod Atchison, Director of Debate @ Trinity University, and Edward Panetta, Director of Debate @ the University of Georgia, Intercollegiate Debate and Speech Communication: Issues for the Future, p. 317-34 //liam]</w:t>
      </w:r>
    </w:p>
    <w:p w14:paraId="0C84782D" w14:textId="77777777" w:rsidR="00EE6743" w:rsidRPr="00C571EB" w:rsidRDefault="00EE6743" w:rsidP="00EE6743">
      <w:pPr>
        <w:rPr>
          <w:sz w:val="16"/>
        </w:rPr>
      </w:pPr>
      <w:r w:rsidRPr="00D910B7">
        <w:rPr>
          <w:u w:val="single"/>
        </w:rPr>
        <w:t xml:space="preserve">The larger </w:t>
      </w:r>
      <w:r w:rsidRPr="00C60532">
        <w:rPr>
          <w:rStyle w:val="StyleUnderline"/>
        </w:rPr>
        <w:t>problem with</w:t>
      </w:r>
      <w:r w:rsidRPr="00B56591">
        <w:rPr>
          <w:sz w:val="16"/>
        </w:rPr>
        <w:t xml:space="preserve"> locating the </w:t>
      </w:r>
      <w:r w:rsidRPr="00C60532">
        <w:rPr>
          <w:rStyle w:val="StyleUnderline"/>
        </w:rPr>
        <w:t>“</w:t>
      </w:r>
      <w:r w:rsidRPr="00D06A93">
        <w:rPr>
          <w:rStyle w:val="StyleUnderline"/>
          <w:highlight w:val="cyan"/>
        </w:rPr>
        <w:t>debate as activism</w:t>
      </w:r>
      <w:r w:rsidRPr="00C60532">
        <w:rPr>
          <w:rStyle w:val="StyleUnderline"/>
        </w:rPr>
        <w:t>”</w:t>
      </w:r>
      <w:r w:rsidRPr="00B56591">
        <w:rPr>
          <w:sz w:val="16"/>
        </w:rPr>
        <w:t xml:space="preserve"> perspective within the competitive framework </w:t>
      </w:r>
      <w:r w:rsidRPr="00D910B7">
        <w:rPr>
          <w:u w:val="single"/>
        </w:rPr>
        <w:t xml:space="preserve">is that it </w:t>
      </w:r>
      <w:r w:rsidRPr="00D06A93">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D06A93">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D910B7">
        <w:rPr>
          <w:u w:val="single"/>
        </w:rPr>
        <w:t xml:space="preserve">the losing team serves as a sacrificial lamb on the altar of community change. </w:t>
      </w:r>
      <w:r w:rsidRPr="00D06A93">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D06A93">
        <w:rPr>
          <w:highlight w:val="cyan"/>
          <w:u w:val="single"/>
        </w:rPr>
        <w:t>does little to</w:t>
      </w:r>
      <w:r w:rsidRPr="00D910B7">
        <w:rPr>
          <w:u w:val="single"/>
        </w:rPr>
        <w:t xml:space="preserve"> generate the critical coalitions necessary to </w:t>
      </w:r>
      <w:r w:rsidRPr="00D06A93">
        <w:rPr>
          <w:highlight w:val="cyan"/>
          <w:u w:val="single"/>
        </w:rPr>
        <w:t xml:space="preserve">address the community problem, because the competitive focus </w:t>
      </w:r>
      <w:r w:rsidRPr="00D06A93">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Some proponents are comfortable with generating backlash and argue that the reaction is evidence that the issue is being discussed.</w:t>
      </w:r>
      <w:r w:rsidRPr="00B56591">
        <w:rPr>
          <w:sz w:val="16"/>
        </w:rPr>
        <w:t>¶</w:t>
      </w:r>
      <w:r w:rsidRPr="00D910B7">
        <w:rPr>
          <w:u w:val="single"/>
        </w:rPr>
        <w:t xml:space="preserve"> </w:t>
      </w:r>
      <w:r w:rsidRPr="00B56591">
        <w:rPr>
          <w:sz w:val="16"/>
        </w:rPr>
        <w:t xml:space="preserve">From our perspective, </w:t>
      </w:r>
      <w:r w:rsidRPr="00D06A93">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it seems more reasonable that the debate community should try the method of public argument that we teach in an effort to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51030434" w14:textId="77777777" w:rsidR="00EE6743" w:rsidRPr="00C571EB" w:rsidRDefault="00EE6743" w:rsidP="00EE6743">
      <w:pPr>
        <w:pStyle w:val="Heading3"/>
      </w:pPr>
      <w:r>
        <w:t xml:space="preserve">1NC - Academy </w:t>
      </w:r>
    </w:p>
    <w:bookmarkEnd w:id="0"/>
    <w:p w14:paraId="7BC51F05" w14:textId="77777777" w:rsidR="00EE6743" w:rsidRDefault="00EE6743" w:rsidP="00EE6743">
      <w:pPr>
        <w:pStyle w:val="Heading4"/>
      </w:pPr>
      <w:r>
        <w:t>Positioning within the structure of debate and the academy subverts the radical intentions of the Aff – their resistance becomes an object of surveillance and consumption.</w:t>
      </w:r>
    </w:p>
    <w:p w14:paraId="544404BE" w14:textId="77777777" w:rsidR="00EE6743" w:rsidRDefault="00EE6743" w:rsidP="00EE6743">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5076C5AA" w14:textId="77777777" w:rsidR="00EE6743" w:rsidRPr="002C169E" w:rsidRDefault="00EE6743" w:rsidP="00EE6743">
      <w:pPr>
        <w:rPr>
          <w:sz w:val="14"/>
        </w:rPr>
      </w:pPr>
      <w:r w:rsidRPr="006720AE">
        <w:rPr>
          <w:rStyle w:val="StyleUnderline"/>
        </w:rPr>
        <w:t xml:space="preserve">My </w:t>
      </w:r>
      <w:r w:rsidRPr="00D06A93">
        <w:rPr>
          <w:rStyle w:val="StyleUnderline"/>
          <w:highlight w:val="cyan"/>
        </w:rPr>
        <w:t>concern</w:t>
      </w:r>
      <w:r w:rsidRPr="00EF53DE">
        <w:rPr>
          <w:sz w:val="14"/>
        </w:rPr>
        <w:t xml:space="preserve"> with this movement </w:t>
      </w:r>
      <w:r w:rsidRPr="00D06A93">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D06A93">
        <w:rPr>
          <w:rStyle w:val="StyleUnderline"/>
          <w:highlight w:val="cyan"/>
        </w:rPr>
        <w:t xml:space="preserve">the </w:t>
      </w:r>
      <w:r w:rsidRPr="00D06A93">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D06A93">
        <w:rPr>
          <w:rStyle w:val="StyleUnderline"/>
          <w:highlight w:val="cyan"/>
        </w:rPr>
        <w:t>positioning</w:t>
      </w:r>
      <w:r w:rsidRPr="006720AE">
        <w:rPr>
          <w:rStyle w:val="StyleUnderline"/>
        </w:rPr>
        <w:t xml:space="preserve"> covert out- law </w:t>
      </w:r>
      <w:r w:rsidRPr="00D06A93">
        <w:rPr>
          <w:rStyle w:val="StyleUnderline"/>
          <w:highlight w:val="cyan"/>
        </w:rPr>
        <w:t xml:space="preserve">communities as </w:t>
      </w:r>
      <w:r w:rsidRPr="00D06A93">
        <w:rPr>
          <w:rStyle w:val="Emphasis"/>
          <w:highlight w:val="cyan"/>
        </w:rPr>
        <w:t>objects of investigation</w:t>
      </w:r>
      <w:r w:rsidRPr="006720AE">
        <w:rPr>
          <w:rStyle w:val="StyleUnderline"/>
        </w:rPr>
        <w:t xml:space="preserve">. Invited to seek out subversive discourses, </w:t>
      </w:r>
      <w:r w:rsidRPr="00D06A93">
        <w:rPr>
          <w:rStyle w:val="Emphasis"/>
          <w:highlight w:val="cyan"/>
        </w:rPr>
        <w:t>the critic</w:t>
      </w:r>
      <w:r w:rsidRPr="00D06A93">
        <w:rPr>
          <w:rStyle w:val="StyleUnderline"/>
          <w:highlight w:val="cyan"/>
        </w:rPr>
        <w:t xml:space="preserve"> is</w:t>
      </w:r>
      <w:r w:rsidRPr="006720AE">
        <w:rPr>
          <w:rStyle w:val="StyleUnderline"/>
        </w:rPr>
        <w:t xml:space="preserve"> positioned as </w:t>
      </w:r>
      <w:r w:rsidRPr="00D06A93">
        <w:rPr>
          <w:rStyle w:val="StyleUnderline"/>
          <w:highlight w:val="cyan"/>
        </w:rPr>
        <w:t xml:space="preserve">the </w:t>
      </w:r>
      <w:r w:rsidRPr="00D06A93">
        <w:rPr>
          <w:rStyle w:val="Emphasis"/>
          <w:highlight w:val="cyan"/>
        </w:rPr>
        <w:t>active agent of change</w:t>
      </w:r>
      <w:r w:rsidRPr="00D06A93">
        <w:rPr>
          <w:rStyle w:val="StyleUnderline"/>
          <w:highlight w:val="cyan"/>
        </w:rPr>
        <w:t xml:space="preserve"> and</w:t>
      </w:r>
      <w:r w:rsidRPr="006720AE">
        <w:rPr>
          <w:rStyle w:val="StyleUnderline"/>
        </w:rPr>
        <w:t xml:space="preserve"> the out-law </w:t>
      </w:r>
      <w:r w:rsidRPr="00D06A93">
        <w:rPr>
          <w:rStyle w:val="StyleUnderline"/>
          <w:highlight w:val="cyan"/>
        </w:rPr>
        <w:t>discourse becomes</w:t>
      </w:r>
      <w:r w:rsidRPr="006720AE">
        <w:rPr>
          <w:rStyle w:val="StyleUnderline"/>
        </w:rPr>
        <w:t xml:space="preserve"> </w:t>
      </w:r>
      <w:r w:rsidRPr="006720AE">
        <w:rPr>
          <w:rStyle w:val="Emphasis"/>
        </w:rPr>
        <w:t xml:space="preserve">merely </w:t>
      </w:r>
      <w:r w:rsidRPr="00D06A93">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D06A93">
        <w:rPr>
          <w:rStyle w:val="StyleUnderline"/>
          <w:highlight w:val="cyan"/>
        </w:rPr>
        <w:t>Their suggestion that out-law communities</w:t>
      </w:r>
      <w:r w:rsidRPr="005705D6">
        <w:rPr>
          <w:rStyle w:val="StyleUnderline"/>
        </w:rPr>
        <w:t xml:space="preserve"> are in </w:t>
      </w:r>
      <w:r w:rsidRPr="00D06A93">
        <w:rPr>
          <w:rStyle w:val="StyleUnderline"/>
          <w:highlight w:val="cyan"/>
        </w:rPr>
        <w:t>need</w:t>
      </w:r>
      <w:r w:rsidRPr="005705D6">
        <w:rPr>
          <w:rStyle w:val="StyleUnderline"/>
        </w:rPr>
        <w:t xml:space="preserve"> of </w:t>
      </w:r>
      <w:r w:rsidRPr="00D06A93">
        <w:rPr>
          <w:rStyle w:val="StyleUnderline"/>
          <w:highlight w:val="cyan"/>
        </w:rPr>
        <w:t xml:space="preserve">the academic critic </w:t>
      </w:r>
      <w:r w:rsidRPr="00D06A93">
        <w:rPr>
          <w:rStyle w:val="Emphasis"/>
          <w:highlight w:val="cyan"/>
        </w:rPr>
        <w:t>contradicts</w:t>
      </w:r>
      <w:r w:rsidRPr="00EF53DE">
        <w:rPr>
          <w:sz w:val="14"/>
        </w:rPr>
        <w:t xml:space="preserve"> not only </w:t>
      </w:r>
      <w:r w:rsidRPr="00D06A93">
        <w:rPr>
          <w:rStyle w:val="StyleUnderline"/>
          <w:highlight w:val="cyan"/>
        </w:rPr>
        <w:t>the</w:t>
      </w:r>
      <w:r w:rsidRPr="005705D6">
        <w:rPr>
          <w:rStyle w:val="StyleUnderline"/>
        </w:rPr>
        <w:t xml:space="preserve"> already </w:t>
      </w:r>
      <w:r w:rsidRPr="00D06A93">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D06A93">
        <w:rPr>
          <w:rStyle w:val="StyleUnderline"/>
          <w:highlight w:val="cyan"/>
        </w:rPr>
        <w:t xml:space="preserve"> fail to offer</w:t>
      </w:r>
      <w:r w:rsidRPr="00EF53DE">
        <w:rPr>
          <w:sz w:val="14"/>
        </w:rPr>
        <w:t xml:space="preserve"> is </w:t>
      </w:r>
      <w:r w:rsidRPr="00D06A93">
        <w:rPr>
          <w:rStyle w:val="StyleUnderline"/>
          <w:highlight w:val="cyan"/>
        </w:rPr>
        <w:t>an adequate argument for "</w:t>
      </w:r>
      <w:r w:rsidRPr="00D06A93">
        <w:rPr>
          <w:rStyle w:val="Emphasis"/>
          <w:highlight w:val="cyan"/>
        </w:rPr>
        <w:t>taking</w:t>
      </w:r>
      <w:r w:rsidRPr="00792554">
        <w:rPr>
          <w:rStyle w:val="Emphasis"/>
        </w:rPr>
        <w:t xml:space="preserve"> public </w:t>
      </w:r>
      <w:r w:rsidRPr="00D06A93">
        <w:rPr>
          <w:rStyle w:val="Emphasis"/>
          <w:highlight w:val="cyan"/>
        </w:rPr>
        <w:t>speaking out of the streets</w:t>
      </w:r>
      <w:r w:rsidRPr="00D06A93">
        <w:rPr>
          <w:rStyle w:val="StyleUnderline"/>
          <w:highlight w:val="cyan"/>
        </w:rPr>
        <w:t xml:space="preserve"> and </w:t>
      </w:r>
      <w:r w:rsidRPr="00D06A93">
        <w:rPr>
          <w:rStyle w:val="Emphasis"/>
          <w:highlight w:val="cyan"/>
        </w:rPr>
        <w:t>studying it in the classroom</w:t>
      </w:r>
      <w:r w:rsidRPr="005705D6">
        <w:rPr>
          <w:rStyle w:val="StyleUnderline"/>
        </w:rPr>
        <w:t xml:space="preserve">, for </w:t>
      </w:r>
      <w:r w:rsidRPr="00D06A93">
        <w:rPr>
          <w:rStyle w:val="StyleUnderline"/>
          <w:highlight w:val="cyan"/>
        </w:rPr>
        <w:t>treating it less as</w:t>
      </w:r>
      <w:r w:rsidRPr="005705D6">
        <w:rPr>
          <w:rStyle w:val="StyleUnderline"/>
        </w:rPr>
        <w:t xml:space="preserve"> an </w:t>
      </w:r>
      <w:r w:rsidRPr="005705D6">
        <w:rPr>
          <w:rStyle w:val="Emphasis"/>
        </w:rPr>
        <w:t xml:space="preserve">expression of </w:t>
      </w:r>
      <w:r w:rsidRPr="00D06A93">
        <w:rPr>
          <w:rStyle w:val="Emphasis"/>
          <w:highlight w:val="cyan"/>
        </w:rPr>
        <w:t>protest</w:t>
      </w:r>
      <w:r w:rsidRPr="00D06A93">
        <w:rPr>
          <w:rStyle w:val="StyleUnderline"/>
          <w:highlight w:val="cyan"/>
        </w:rPr>
        <w:t>"</w:t>
      </w:r>
      <w:r w:rsidRPr="00EF53DE">
        <w:rPr>
          <w:sz w:val="14"/>
        </w:rPr>
        <w:t xml:space="preserve"> (Wander 1983, 3) </w:t>
      </w:r>
      <w:r w:rsidRPr="00D06A93">
        <w:rPr>
          <w:rStyle w:val="StyleUnderline"/>
          <w:highlight w:val="cyan"/>
        </w:rPr>
        <w:t>and</w:t>
      </w:r>
      <w:r w:rsidRPr="00E10DD7">
        <w:rPr>
          <w:rStyle w:val="StyleUnderline"/>
        </w:rPr>
        <w:t xml:space="preserve"> more </w:t>
      </w:r>
      <w:r w:rsidRPr="00D06A93">
        <w:rPr>
          <w:rStyle w:val="StyleUnderline"/>
          <w:highlight w:val="cyan"/>
        </w:rPr>
        <w:t xml:space="preserve">as an </w:t>
      </w:r>
      <w:r w:rsidRPr="00D06A93">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D06A93">
        <w:rPr>
          <w:rStyle w:val="StyleUnderline"/>
          <w:highlight w:val="cyan"/>
        </w:rPr>
        <w:t>within the</w:t>
      </w:r>
      <w:r w:rsidRPr="005705D6">
        <w:rPr>
          <w:rStyle w:val="StyleUnderline"/>
        </w:rPr>
        <w:t xml:space="preserve"> </w:t>
      </w:r>
      <w:r w:rsidRPr="005705D6">
        <w:rPr>
          <w:rStyle w:val="Emphasis"/>
        </w:rPr>
        <w:t xml:space="preserve">political economy of the </w:t>
      </w:r>
      <w:r w:rsidRPr="00D06A93">
        <w:rPr>
          <w:rStyle w:val="Emphasis"/>
          <w:highlight w:val="cyan"/>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D06A93">
        <w:rPr>
          <w:rStyle w:val="StyleUnderline"/>
          <w:highlight w:val="cyan"/>
        </w:rPr>
        <w:t>numerous directives for the critic</w:t>
      </w:r>
      <w:r w:rsidRPr="005705D6">
        <w:rPr>
          <w:rStyle w:val="StyleUnderline"/>
        </w:rPr>
        <w:t xml:space="preserve"> </w:t>
      </w:r>
      <w:r w:rsidRPr="00D06A93">
        <w:rPr>
          <w:rStyle w:val="StyleUnderline"/>
          <w:highlight w:val="cyan"/>
        </w:rPr>
        <w:t xml:space="preserve">without addressing </w:t>
      </w:r>
      <w:r w:rsidRPr="00D06A93">
        <w:rPr>
          <w:rStyle w:val="Emphasis"/>
          <w:sz w:val="24"/>
          <w:highlight w:val="cyan"/>
        </w:rPr>
        <w:t>whether the critic should be examining</w:t>
      </w:r>
      <w:r w:rsidRPr="008C41A4">
        <w:rPr>
          <w:rStyle w:val="Emphasis"/>
          <w:sz w:val="24"/>
        </w:rPr>
        <w:t xml:space="preserve"> out-law </w:t>
      </w:r>
      <w:r w:rsidRPr="00D06A93">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D06A93">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D06A93">
        <w:rPr>
          <w:rStyle w:val="StyleUnderline"/>
          <w:highlight w:val="cyan"/>
        </w:rPr>
        <w:t>members</w:t>
      </w:r>
      <w:r w:rsidRPr="005705D6">
        <w:rPr>
          <w:rStyle w:val="StyleUnderline"/>
        </w:rPr>
        <w:t xml:space="preserve"> of out-law communities </w:t>
      </w:r>
      <w:r w:rsidRPr="00D06A93">
        <w:rPr>
          <w:rStyle w:val="StyleUnderline"/>
          <w:highlight w:val="cyan"/>
        </w:rPr>
        <w:t xml:space="preserve">are prepared to be </w:t>
      </w:r>
      <w:r w:rsidRPr="00D06A93">
        <w:rPr>
          <w:rStyle w:val="Emphasis"/>
          <w:highlight w:val="cyan"/>
        </w:rPr>
        <w:t>brought into the arena of</w:t>
      </w:r>
      <w:r w:rsidRPr="005705D6">
        <w:rPr>
          <w:rStyle w:val="Emphasis"/>
        </w:rPr>
        <w:t xml:space="preserve"> public </w:t>
      </w:r>
      <w:r w:rsidRPr="00D06A93">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D06A93">
        <w:rPr>
          <w:rStyle w:val="Emphasis"/>
          <w:highlight w:val="cyan"/>
        </w:rPr>
        <w:t>Nonetheless</w:t>
      </w:r>
      <w:r w:rsidRPr="00D06A93">
        <w:rPr>
          <w:rStyle w:val="StyleUnderline"/>
          <w:highlight w:val="cyan"/>
        </w:rPr>
        <w:t>, the effect</w:t>
      </w:r>
      <w:r w:rsidRPr="00B408CC">
        <w:rPr>
          <w:rStyle w:val="StyleUnderline"/>
        </w:rPr>
        <w:t xml:space="preserve"> of legitimizing out-law discourse </w:t>
      </w:r>
      <w:r w:rsidRPr="00D06A93">
        <w:rPr>
          <w:rStyle w:val="StyleUnderline"/>
          <w:highlight w:val="cyan"/>
        </w:rPr>
        <w:t>is</w:t>
      </w:r>
      <w:r w:rsidRPr="00B408CC">
        <w:rPr>
          <w:rStyle w:val="StyleUnderline"/>
        </w:rPr>
        <w:t xml:space="preserve"> unknown and potentially </w:t>
      </w:r>
      <w:r w:rsidRPr="00D06A93">
        <w:rPr>
          <w:rStyle w:val="Emphasis"/>
          <w:highlight w:val="cyan"/>
        </w:rPr>
        <w:t>destructive</w:t>
      </w:r>
      <w:r w:rsidRPr="00B408CC">
        <w:rPr>
          <w:rStyle w:val="StyleUnderline"/>
        </w:rPr>
        <w:t xml:space="preserve">. In an effort </w:t>
      </w:r>
      <w:r w:rsidRPr="00D06A93">
        <w:rPr>
          <w:rStyle w:val="StyleUnderline"/>
          <w:highlight w:val="cyan"/>
        </w:rPr>
        <w:t xml:space="preserve">to </w:t>
      </w:r>
      <w:r w:rsidRPr="00D06A93">
        <w:rPr>
          <w:rStyle w:val="Emphasis"/>
          <w:highlight w:val="cyan"/>
        </w:rPr>
        <w:t>siphon</w:t>
      </w:r>
      <w:r w:rsidRPr="00B408CC">
        <w:rPr>
          <w:rStyle w:val="Emphasis"/>
        </w:rPr>
        <w:t xml:space="preserve"> the political </w:t>
      </w:r>
      <w:r w:rsidRPr="00D06A93">
        <w:rPr>
          <w:rStyle w:val="Emphasis"/>
          <w:highlight w:val="cyan"/>
        </w:rPr>
        <w:t>energy</w:t>
      </w:r>
      <w:r w:rsidRPr="00B408CC">
        <w:rPr>
          <w:rStyle w:val="StyleUnderline"/>
        </w:rPr>
        <w:t xml:space="preserve"> of out-law discourse </w:t>
      </w:r>
      <w:r w:rsidRPr="00D06A93">
        <w:rPr>
          <w:rStyle w:val="StyleUnderline"/>
          <w:highlight w:val="cyan"/>
        </w:rPr>
        <w:t>into academic practice, we</w:t>
      </w:r>
      <w:r w:rsidRPr="00B408CC">
        <w:rPr>
          <w:rStyle w:val="StyleUnderline"/>
        </w:rPr>
        <w:t xml:space="preserve"> may ultimately </w:t>
      </w:r>
      <w:r w:rsidRPr="00D06A93">
        <w:rPr>
          <w:rStyle w:val="Emphasis"/>
          <w:highlight w:val="cyan"/>
        </w:rPr>
        <w:t>destroy</w:t>
      </w:r>
      <w:r w:rsidRPr="00B408CC">
        <w:rPr>
          <w:rStyle w:val="StyleUnderline"/>
        </w:rPr>
        <w:t xml:space="preserve"> the dissatisfaction that serves as </w:t>
      </w:r>
      <w:r w:rsidRPr="00D06A93">
        <w:rPr>
          <w:rStyle w:val="StyleUnderline"/>
          <w:highlight w:val="cyan"/>
        </w:rPr>
        <w:t xml:space="preserve">a </w:t>
      </w:r>
      <w:r w:rsidRPr="00D06A93">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D06A93">
        <w:rPr>
          <w:rStyle w:val="StyleUnderline"/>
          <w:highlight w:val="cyan"/>
        </w:rPr>
        <w:t>recognition</w:t>
      </w:r>
      <w:r w:rsidRPr="00B408CC">
        <w:rPr>
          <w:rStyle w:val="StyleUnderline"/>
        </w:rPr>
        <w:t xml:space="preserve"> might </w:t>
      </w:r>
      <w:r w:rsidRPr="00D06A93">
        <w:rPr>
          <w:rStyle w:val="Emphasis"/>
          <w:highlight w:val="cyan"/>
        </w:rPr>
        <w:t>take the place</w:t>
      </w:r>
      <w:r w:rsidRPr="00D06A93">
        <w:rPr>
          <w:rStyle w:val="StyleUnderline"/>
          <w:highlight w:val="cyan"/>
        </w:rPr>
        <w:t xml:space="preserve"> of</w:t>
      </w:r>
      <w:r w:rsidRPr="00B408CC">
        <w:rPr>
          <w:rStyle w:val="StyleUnderline"/>
        </w:rPr>
        <w:t xml:space="preserve"> struggle for </w:t>
      </w:r>
      <w:r w:rsidRPr="00D06A93">
        <w:rPr>
          <w:rStyle w:val="StyleUnderline"/>
          <w:highlight w:val="cyan"/>
        </w:rPr>
        <w:t>material opportunities</w:t>
      </w:r>
      <w:r w:rsidRPr="00EF53DE">
        <w:rPr>
          <w:sz w:val="14"/>
        </w:rPr>
        <w:t xml:space="preserve"> (see Fraser 1997). </w:t>
      </w:r>
      <w:r w:rsidRPr="00D06A93">
        <w:rPr>
          <w:rStyle w:val="StyleUnderline"/>
          <w:highlight w:val="cyan"/>
        </w:rPr>
        <w:t>But, will</w:t>
      </w:r>
      <w:r w:rsidRPr="00B408CC">
        <w:rPr>
          <w:rStyle w:val="StyleUnderline"/>
        </w:rPr>
        <w:t xml:space="preserve"> academic </w:t>
      </w:r>
      <w:r w:rsidRPr="00D06A93">
        <w:rPr>
          <w:rStyle w:val="StyleUnderline"/>
          <w:highlight w:val="cyan"/>
        </w:rPr>
        <w:t xml:space="preserve">legitimation create </w:t>
      </w:r>
      <w:r w:rsidRPr="00D06A93">
        <w:rPr>
          <w:rStyle w:val="Emphasis"/>
          <w:highlight w:val="cyan"/>
        </w:rPr>
        <w:t>any</w:t>
      </w:r>
      <w:r w:rsidRPr="00B408CC">
        <w:rPr>
          <w:rStyle w:val="Emphasis"/>
        </w:rPr>
        <w:t xml:space="preserve"> material </w:t>
      </w:r>
      <w:r w:rsidRPr="00D06A93">
        <w:rPr>
          <w:rStyle w:val="Emphasis"/>
          <w:highlight w:val="cyan"/>
        </w:rPr>
        <w:t>changes</w:t>
      </w:r>
      <w:r w:rsidRPr="00D06A93">
        <w:rPr>
          <w:rStyle w:val="StyleUnderline"/>
          <w:highlight w:val="cyan"/>
        </w:rPr>
        <w:t xml:space="preserve"> in</w:t>
      </w:r>
      <w:r w:rsidRPr="00B408CC">
        <w:rPr>
          <w:rStyle w:val="StyleUnderline"/>
        </w:rPr>
        <w:t xml:space="preserve"> the </w:t>
      </w:r>
      <w:r w:rsidRPr="00D06A93">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D06A93">
        <w:rPr>
          <w:rStyle w:val="StyleUnderline"/>
          <w:highlight w:val="cyan"/>
        </w:rPr>
        <w:t>the</w:t>
      </w:r>
      <w:r w:rsidRPr="005705D6">
        <w:rPr>
          <w:rStyle w:val="StyleUnderline"/>
        </w:rPr>
        <w:t xml:space="preserve"> out-law discourse </w:t>
      </w:r>
      <w:r w:rsidRPr="00D06A93">
        <w:rPr>
          <w:rStyle w:val="StyleUnderline"/>
          <w:highlight w:val="cyan"/>
        </w:rPr>
        <w:t>critic is</w:t>
      </w:r>
      <w:r w:rsidRPr="005705D6">
        <w:rPr>
          <w:rStyle w:val="StyleUnderline"/>
        </w:rPr>
        <w:t xml:space="preserve"> an analyst </w:t>
      </w:r>
      <w:r w:rsidRPr="00D06A93">
        <w:rPr>
          <w:rStyle w:val="StyleUnderline"/>
          <w:highlight w:val="cyan"/>
        </w:rPr>
        <w:t>focusing on</w:t>
      </w:r>
      <w:r w:rsidRPr="005705D6">
        <w:rPr>
          <w:rStyle w:val="StyleUnderline"/>
        </w:rPr>
        <w:t xml:space="preserve"> the </w:t>
      </w:r>
      <w:r w:rsidRPr="00D06A93">
        <w:rPr>
          <w:rStyle w:val="Emphasis"/>
          <w:highlight w:val="cyan"/>
        </w:rPr>
        <w:t>hidden</w:t>
      </w:r>
      <w:r w:rsidRPr="00EF53DE">
        <w:rPr>
          <w:sz w:val="14"/>
        </w:rPr>
        <w:t xml:space="preserve">, aberrant </w:t>
      </w:r>
      <w:r w:rsidRPr="00D06A93">
        <w:rPr>
          <w:rStyle w:val="StyleUnderline"/>
          <w:highlight w:val="cyan"/>
        </w:rPr>
        <w:t>texts</w:t>
      </w:r>
      <w:r w:rsidRPr="00EF53DE">
        <w:rPr>
          <w:sz w:val="14"/>
        </w:rPr>
        <w:t xml:space="preserve"> of the out-law </w:t>
      </w:r>
      <w:r w:rsidRPr="00D06A93">
        <w:rPr>
          <w:rStyle w:val="StyleUnderline"/>
          <w:highlight w:val="cyan"/>
        </w:rPr>
        <w:t xml:space="preserve">and </w:t>
      </w:r>
      <w:r w:rsidRPr="00D06A93">
        <w:rPr>
          <w:rStyle w:val="Emphasis"/>
          <w:highlight w:val="cyan"/>
        </w:rPr>
        <w:t>"rendering]</w:t>
      </w:r>
      <w:r w:rsidRPr="005705D6">
        <w:rPr>
          <w:rStyle w:val="Emphasis"/>
        </w:rPr>
        <w:t xml:space="preserve"> an incoherent or esoteric text </w:t>
      </w:r>
      <w:r w:rsidRPr="00D06A93">
        <w:rPr>
          <w:rStyle w:val="Emphasis"/>
          <w:highlight w:val="cyan"/>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not neglect the complexity of these entanglements. </w:t>
      </w:r>
      <w:r w:rsidRPr="00D06A93">
        <w:rPr>
          <w:rStyle w:val="Emphasis"/>
          <w:highlight w:val="cyan"/>
        </w:rPr>
        <w:t>Turning covert</w:t>
      </w:r>
      <w:r w:rsidRPr="005705D6">
        <w:rPr>
          <w:rStyle w:val="Emphasis"/>
        </w:rPr>
        <w:t xml:space="preserve"> out-law </w:t>
      </w:r>
      <w:r w:rsidRPr="00D06A93">
        <w:rPr>
          <w:rStyle w:val="Emphasis"/>
          <w:highlight w:val="cyan"/>
        </w:rPr>
        <w:t>discourses into objects of</w:t>
      </w:r>
      <w:r w:rsidRPr="005705D6">
        <w:rPr>
          <w:rStyle w:val="Emphasis"/>
        </w:rPr>
        <w:t xml:space="preserve"> our </w:t>
      </w:r>
      <w:r w:rsidRPr="00D06A93">
        <w:rPr>
          <w:rStyle w:val="Emphasis"/>
          <w:highlight w:val="cyan"/>
        </w:rPr>
        <w:t>analyses</w:t>
      </w:r>
      <w:r w:rsidRPr="005705D6">
        <w:rPr>
          <w:rStyle w:val="Emphasis"/>
        </w:rPr>
        <w:t xml:space="preserve"> runs the </w:t>
      </w:r>
      <w:r w:rsidRPr="00D06A93">
        <w:rPr>
          <w:rStyle w:val="Emphasis"/>
          <w:highlight w:val="cyan"/>
        </w:rPr>
        <w:t>risk</w:t>
      </w:r>
      <w:r w:rsidRPr="005705D6">
        <w:rPr>
          <w:rStyle w:val="Emphasis"/>
        </w:rPr>
        <w:t xml:space="preserve"> of </w:t>
      </w:r>
      <w:r w:rsidRPr="00D06A93">
        <w:rPr>
          <w:rStyle w:val="Emphasis"/>
          <w:highlight w:val="cyan"/>
        </w:rPr>
        <w:t>subjecting them</w:t>
      </w:r>
      <w:r w:rsidRPr="005705D6">
        <w:rPr>
          <w:rStyle w:val="Emphasis"/>
        </w:rPr>
        <w:t xml:space="preserve"> both </w:t>
      </w:r>
      <w:r w:rsidRPr="00D06A93">
        <w:rPr>
          <w:rStyle w:val="Emphasis"/>
          <w:highlight w:val="cyan"/>
        </w:rPr>
        <w:t>to the gaze of the dominant and</w:t>
      </w:r>
      <w:r w:rsidRPr="005705D6">
        <w:rPr>
          <w:rStyle w:val="Emphasis"/>
        </w:rPr>
        <w:t xml:space="preserve"> to </w:t>
      </w:r>
      <w:r w:rsidRPr="00D06A93">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789E006" w14:textId="77777777" w:rsidR="00EE6743" w:rsidRDefault="00EE6743" w:rsidP="00EE6743">
      <w:pPr>
        <w:pStyle w:val="Heading3"/>
      </w:pPr>
      <w:r>
        <w:t>1NC - Calculation</w:t>
      </w:r>
    </w:p>
    <w:p w14:paraId="7F643B24" w14:textId="77777777" w:rsidR="00EE6743" w:rsidRPr="007370AB" w:rsidRDefault="00EE6743" w:rsidP="00EE6743">
      <w:pPr>
        <w:pStyle w:val="Heading4"/>
        <w:rPr>
          <w:rFonts w:cs="Arial"/>
        </w:rPr>
      </w:pPr>
      <w:r w:rsidRPr="007370AB">
        <w:rPr>
          <w:rFonts w:cs="Arial"/>
        </w:rPr>
        <w:t xml:space="preserve">Critiques of calculation </w:t>
      </w:r>
      <w:r>
        <w:rPr>
          <w:rFonts w:cs="Arial"/>
        </w:rPr>
        <w:t>are</w:t>
      </w:r>
      <w:r w:rsidRPr="007370AB">
        <w:rPr>
          <w:rFonts w:cs="Arial"/>
        </w:rPr>
        <w:t xml:space="preserve"> </w:t>
      </w:r>
      <w:r>
        <w:rPr>
          <w:rFonts w:cs="Arial"/>
        </w:rPr>
        <w:t>wrong</w:t>
      </w:r>
      <w:r w:rsidRPr="007370AB">
        <w:rPr>
          <w:rFonts w:cs="Arial"/>
        </w:rPr>
        <w:t xml:space="preserve"> – compassionate attempts to influence a situation don’t yield their impacts</w:t>
      </w:r>
    </w:p>
    <w:p w14:paraId="433DC2BF" w14:textId="77777777" w:rsidR="00EE6743" w:rsidRPr="007370AB" w:rsidRDefault="00EE6743" w:rsidP="00EE6743">
      <w:r w:rsidRPr="007370AB">
        <w:t xml:space="preserve">Stephen S. </w:t>
      </w:r>
      <w:r w:rsidRPr="007370AB">
        <w:rPr>
          <w:rStyle w:val="Style13ptBold"/>
        </w:rPr>
        <w:t>Bush 12</w:t>
      </w:r>
      <w:r w:rsidRPr="007370AB">
        <w:t>, assistant professor of religious studies at Brown University, Journal of Religious Ethics, 40(3), “Georges Bataille's Mystical Cruelty”, p. 552-555</w:t>
      </w:r>
    </w:p>
    <w:p w14:paraId="3364FE2B" w14:textId="77777777" w:rsidR="00EE6743" w:rsidRDefault="00EE6743" w:rsidP="00EE6743">
      <w:pPr>
        <w:rPr>
          <w:sz w:val="14"/>
        </w:rPr>
      </w:pPr>
      <w:r w:rsidRPr="007370AB">
        <w:rPr>
          <w:sz w:val="14"/>
        </w:rPr>
        <w:t xml:space="preserve">The first thing I want to do is to explore the notion of instrumentalization that is so important for Brintnall’s position. </w:t>
      </w:r>
      <w:r w:rsidRPr="007370AB">
        <w:rPr>
          <w:rStyle w:val="StyleUnderline"/>
        </w:rPr>
        <w:t>Brintnall says that compassion and sadism are “structurally analogous” to each other, because “both are bound up in a potentially instrumentalizing subject-object perspective on the world,” a perspective that is the “foundation” of violence</w:t>
      </w:r>
      <w:r w:rsidRPr="007370AB">
        <w:rPr>
          <w:sz w:val="14"/>
        </w:rPr>
        <w:t xml:space="preserve">. </w:t>
      </w:r>
      <w:r w:rsidRPr="007370AB">
        <w:rPr>
          <w:rStyle w:val="StyleUnderline"/>
        </w:rPr>
        <w:t>So in achieving an ecstatic relation to others that is not instrumentalizing, Bataille’s meditation “exerts great pressure to eradicate the dispositions that produce sadistic violence.”</w:t>
      </w:r>
      <w:r w:rsidRPr="007370AB">
        <w:rPr>
          <w:sz w:val="14"/>
        </w:rPr>
        <w:t xml:space="preserve"> This is an important opinion and it bears not just on the study of Bataille but on the study of mysticism and morality in general, since many philosophers of mysticism take as paradigmatic a unitive experience that, similarly to Bataille, effaces the subject-object distinction.∂ However, </w:t>
      </w:r>
      <w:r w:rsidRPr="007370AB">
        <w:rPr>
          <w:rStyle w:val="StyleUnderline"/>
        </w:rPr>
        <w:t>I do not think</w:t>
      </w:r>
      <w:r w:rsidRPr="007370AB">
        <w:rPr>
          <w:sz w:val="14"/>
        </w:rPr>
        <w:t xml:space="preserve"> that the instrumentalization/non- instrumentalization distinction has the ethical significance that Brintnall attributes to it, and I do not think, </w:t>
      </w:r>
      <w:r w:rsidRPr="007370AB">
        <w:rPr>
          <w:rStyle w:val="StyleUnderline"/>
        </w:rPr>
        <w:t>as Brintnall and Bataille do, that subject-object relations involve “inherently alienating violence.”</w:t>
      </w:r>
      <w:r w:rsidRPr="007370AB">
        <w:rPr>
          <w:sz w:val="14"/>
        </w:rPr>
        <w:t xml:space="preserve"> </w:t>
      </w:r>
      <w:r w:rsidRPr="00D06A93">
        <w:rPr>
          <w:rStyle w:val="StyleUnderline"/>
          <w:highlight w:val="cyan"/>
        </w:rPr>
        <w:t>Not all instrumentalization is ethically problematic or tends toward violence</w:t>
      </w:r>
      <w:r w:rsidRPr="007370AB">
        <w:rPr>
          <w:sz w:val="14"/>
        </w:rPr>
        <w:t xml:space="preserve">. </w:t>
      </w:r>
      <w:r w:rsidRPr="007370AB">
        <w:rPr>
          <w:rStyle w:val="StyleUnderline"/>
        </w:rPr>
        <w:t>We instrumentalize each other all the time and could not carry on our affairs without doing so</w:t>
      </w:r>
      <w:r w:rsidRPr="007370AB">
        <w:rPr>
          <w:sz w:val="14"/>
        </w:rPr>
        <w:t xml:space="preserve">. </w:t>
      </w:r>
      <w:r w:rsidRPr="007370AB">
        <w:rPr>
          <w:rStyle w:val="StyleUnderline"/>
        </w:rPr>
        <w:t>Many goods we rightly regard as valuable require instrumentalizing relations</w:t>
      </w:r>
      <w:r w:rsidRPr="007370AB">
        <w:rPr>
          <w:sz w:val="14"/>
        </w:rPr>
        <w:t xml:space="preserve">. </w:t>
      </w:r>
      <w:r w:rsidRPr="00D06A93">
        <w:rPr>
          <w:rStyle w:val="StyleUnderline"/>
          <w:highlight w:val="cyan"/>
        </w:rPr>
        <w:t>What matters is that when we treat others as a means to an end, we simultaneously respect them as an end in themselves</w:t>
      </w:r>
      <w:r w:rsidRPr="007370AB">
        <w:rPr>
          <w:sz w:val="14"/>
        </w:rPr>
        <w:t xml:space="preserve">. </w:t>
      </w:r>
      <w:r w:rsidRPr="007370AB">
        <w:rPr>
          <w:rStyle w:val="StyleUnderline"/>
        </w:rPr>
        <w:t>We cannot treat them as a mere means</w:t>
      </w:r>
      <w:r w:rsidRPr="007370AB">
        <w:rPr>
          <w:sz w:val="14"/>
        </w:rPr>
        <w:t xml:space="preserve">. </w:t>
      </w:r>
      <w:r w:rsidRPr="007370AB">
        <w:rPr>
          <w:rStyle w:val="StyleUnderline"/>
        </w:rPr>
        <w:t>It is possible to regard someone as both a means and an end</w:t>
      </w:r>
      <w:r w:rsidRPr="007370AB">
        <w:rPr>
          <w:sz w:val="14"/>
        </w:rPr>
        <w:t xml:space="preserve">, in other words. This is what the Kantians tell us, and though I do not count myself among their number, they are on to something here. </w:t>
      </w:r>
      <w:r w:rsidRPr="00D06A93">
        <w:rPr>
          <w:rStyle w:val="StyleUnderline"/>
          <w:highlight w:val="cyan"/>
        </w:rPr>
        <w:t>When we buy a head of lettuce</w:t>
      </w:r>
      <w:r w:rsidRPr="007370AB">
        <w:rPr>
          <w:rStyle w:val="StyleUnderline"/>
        </w:rPr>
        <w:t xml:space="preserve"> at a farmer’s market, </w:t>
      </w:r>
      <w:r w:rsidRPr="00D06A93">
        <w:rPr>
          <w:rStyle w:val="StyleUnderline"/>
          <w:highlight w:val="cyan"/>
        </w:rPr>
        <w:t>we treat the farmer as a means</w:t>
      </w:r>
      <w:r w:rsidRPr="007370AB">
        <w:rPr>
          <w:rStyle w:val="StyleUnderline"/>
        </w:rPr>
        <w:t xml:space="preserve"> to our end, </w:t>
      </w:r>
      <w:r w:rsidRPr="00D06A93">
        <w:rPr>
          <w:rStyle w:val="StyleUnderline"/>
          <w:highlight w:val="cyan"/>
        </w:rPr>
        <w:t>but</w:t>
      </w:r>
      <w:r w:rsidRPr="007370AB">
        <w:rPr>
          <w:rStyle w:val="StyleUnderline"/>
        </w:rPr>
        <w:t xml:space="preserve"> the important thing is we do </w:t>
      </w:r>
      <w:r w:rsidRPr="00D06A93">
        <w:rPr>
          <w:rStyle w:val="StyleUnderline"/>
          <w:highlight w:val="cyan"/>
        </w:rPr>
        <w:t>not</w:t>
      </w:r>
      <w:r w:rsidRPr="007370AB">
        <w:rPr>
          <w:rStyle w:val="StyleUnderline"/>
        </w:rPr>
        <w:t xml:space="preserve"> treat her as </w:t>
      </w:r>
      <w:r w:rsidRPr="00D06A93">
        <w:rPr>
          <w:rStyle w:val="StyleUnderline"/>
          <w:highlight w:val="cyan"/>
        </w:rPr>
        <w:t>merely a means</w:t>
      </w:r>
      <w:r w:rsidRPr="007370AB">
        <w:rPr>
          <w:sz w:val="14"/>
        </w:rPr>
        <w:t xml:space="preserve">. </w:t>
      </w:r>
      <w:r w:rsidRPr="007370AB">
        <w:rPr>
          <w:rStyle w:val="StyleUnderline"/>
        </w:rPr>
        <w:t>We must treat her in such a way that regards her as a means to our end (of obtaining salad ingredients) but also as someone who has her own ambitions, desires, concerns, attachments, and decision-making capacities</w:t>
      </w:r>
      <w:r w:rsidRPr="007370AB">
        <w:rPr>
          <w:sz w:val="14"/>
        </w:rPr>
        <w:t xml:space="preserve">. To give an extreme example: </w:t>
      </w:r>
      <w:r w:rsidRPr="007370AB">
        <w:rPr>
          <w:rStyle w:val="StyleUnderline"/>
        </w:rPr>
        <w:t>if we abducted her and kept her in captivity, forcing her to grow and provide food for us, then we would be treating her merely as a means</w:t>
      </w:r>
      <w:r w:rsidRPr="007370AB">
        <w:rPr>
          <w:sz w:val="14"/>
        </w:rPr>
        <w:t xml:space="preserve">. </w:t>
      </w:r>
      <w:r w:rsidRPr="007370AB">
        <w:rPr>
          <w:rStyle w:val="StyleUnderline"/>
        </w:rPr>
        <w:t xml:space="preserve">So </w:t>
      </w:r>
      <w:r w:rsidRPr="00D06A93">
        <w:rPr>
          <w:rStyle w:val="StyleUnderline"/>
          <w:highlight w:val="cyan"/>
        </w:rPr>
        <w:t>the ethically relevant distinction is not between instrumentalizing and non-instrumentalizing relations with others, but rather between different types of instrumentalizing</w:t>
      </w:r>
      <w:r w:rsidRPr="007370AB">
        <w:rPr>
          <w:rStyle w:val="StyleUnderline"/>
        </w:rPr>
        <w:t>, subject-object relations</w:t>
      </w:r>
      <w:r w:rsidRPr="007370AB">
        <w:rPr>
          <w:sz w:val="14"/>
        </w:rPr>
        <w:t xml:space="preserve">.∂ </w:t>
      </w:r>
      <w:r w:rsidRPr="00D06A93">
        <w:rPr>
          <w:rStyle w:val="StyleUnderline"/>
          <w:highlight w:val="cyan"/>
        </w:rPr>
        <w:t>This leads</w:t>
      </w:r>
      <w:r w:rsidRPr="007370AB">
        <w:rPr>
          <w:rStyle w:val="StyleUnderline"/>
        </w:rPr>
        <w:t xml:space="preserve"> me to </w:t>
      </w:r>
      <w:r w:rsidRPr="00D06A93">
        <w:rPr>
          <w:rStyle w:val="StyleUnderline"/>
          <w:highlight w:val="cyan"/>
        </w:rPr>
        <w:t>doubt that compassion and sadism are</w:t>
      </w:r>
      <w:r w:rsidRPr="007370AB">
        <w:rPr>
          <w:rStyle w:val="StyleUnderline"/>
        </w:rPr>
        <w:t xml:space="preserve"> structurally </w:t>
      </w:r>
      <w:r w:rsidRPr="00D06A93">
        <w:rPr>
          <w:rStyle w:val="StyleUnderline"/>
          <w:highlight w:val="cyan"/>
        </w:rPr>
        <w:t>analogous</w:t>
      </w:r>
      <w:r w:rsidRPr="007370AB">
        <w:rPr>
          <w:sz w:val="14"/>
        </w:rPr>
        <w:t xml:space="preserve">. If Brintnall is right that </w:t>
      </w:r>
      <w:r w:rsidRPr="00D06A93">
        <w:rPr>
          <w:rStyle w:val="StyleUnderline"/>
          <w:highlight w:val="cyan"/>
        </w:rPr>
        <w:t>sadism</w:t>
      </w:r>
      <w:r w:rsidRPr="007370AB">
        <w:rPr>
          <w:sz w:val="14"/>
        </w:rPr>
        <w:t xml:space="preserve"> is a teleological project centered on “mastering, controlling, and dominating,” then it </w:t>
      </w:r>
      <w:r w:rsidRPr="007370AB">
        <w:rPr>
          <w:rStyle w:val="StyleUnderline"/>
        </w:rPr>
        <w:t xml:space="preserve">is a teleological project that </w:t>
      </w:r>
      <w:r w:rsidRPr="00D06A93">
        <w:rPr>
          <w:rStyle w:val="StyleUnderline"/>
          <w:highlight w:val="cyan"/>
        </w:rPr>
        <w:t>treats people as mere means</w:t>
      </w:r>
      <w:r w:rsidRPr="007370AB">
        <w:rPr>
          <w:sz w:val="14"/>
        </w:rPr>
        <w:t xml:space="preserve">. </w:t>
      </w:r>
      <w:r w:rsidRPr="007370AB">
        <w:rPr>
          <w:rStyle w:val="StyleUnderline"/>
        </w:rPr>
        <w:t>Compassion</w:t>
      </w:r>
      <w:r w:rsidRPr="007370AB">
        <w:rPr>
          <w:sz w:val="14"/>
        </w:rPr>
        <w:t xml:space="preserve">, however, </w:t>
      </w:r>
      <w:r w:rsidRPr="007370AB">
        <w:rPr>
          <w:rStyle w:val="StyleUnderline"/>
        </w:rPr>
        <w:t>does not have this feature</w:t>
      </w:r>
      <w:r w:rsidRPr="007370AB">
        <w:rPr>
          <w:sz w:val="14"/>
        </w:rPr>
        <w:t xml:space="preserve">. And I stress in saying this that not all actions that the agent (or some other party) deems compassionate actually are. People can and often do mistake their attempts to dominate others as compassion. The reverse is possible as well: the patient may regard an action that is actually compassionate as an attempt to dominate and master. But </w:t>
      </w:r>
      <w:r w:rsidRPr="007370AB">
        <w:rPr>
          <w:rStyle w:val="StyleUnderline"/>
        </w:rPr>
        <w:t>one cannot properly identify an action as compassionate and also regard it as an instance of treating someone as a mere means</w:t>
      </w:r>
      <w:r w:rsidRPr="007370AB">
        <w:rPr>
          <w:sz w:val="14"/>
        </w:rPr>
        <w:t xml:space="preserve">. Any plausible account of what a compassionate action is would rule out that such an action merely instrumentalizes the patient. </w:t>
      </w:r>
      <w:r w:rsidRPr="007370AB">
        <w:rPr>
          <w:rStyle w:val="StyleUnderline"/>
        </w:rPr>
        <w:t>In speaking of certain actions as</w:t>
      </w:r>
      <w:r w:rsidRPr="007370AB">
        <w:rPr>
          <w:sz w:val="14"/>
        </w:rPr>
        <w:t xml:space="preserve"> being classifiable as </w:t>
      </w:r>
      <w:r w:rsidRPr="007370AB">
        <w:rPr>
          <w:rStyle w:val="StyleUnderline"/>
        </w:rPr>
        <w:t>compassionate</w:t>
      </w:r>
      <w:r w:rsidRPr="007370AB">
        <w:rPr>
          <w:sz w:val="14"/>
        </w:rPr>
        <w:t xml:space="preserve"> or not, </w:t>
      </w:r>
      <w:r w:rsidRPr="007370AB">
        <w:rPr>
          <w:rStyle w:val="StyleUnderline"/>
        </w:rPr>
        <w:t>I do not</w:t>
      </w:r>
      <w:r w:rsidRPr="007370AB">
        <w:rPr>
          <w:sz w:val="14"/>
        </w:rPr>
        <w:t xml:space="preserve"> mean to </w:t>
      </w:r>
      <w:r w:rsidRPr="007370AB">
        <w:rPr>
          <w:rStyle w:val="StyleUnderline"/>
        </w:rPr>
        <w:t>deny that</w:t>
      </w:r>
      <w:r w:rsidRPr="007370AB">
        <w:rPr>
          <w:sz w:val="14"/>
        </w:rPr>
        <w:t xml:space="preserve">, on the psychological level, </w:t>
      </w:r>
      <w:r w:rsidRPr="007370AB">
        <w:rPr>
          <w:rStyle w:val="StyleUnderline"/>
        </w:rPr>
        <w:t>motivations for actions are</w:t>
      </w:r>
      <w:r w:rsidRPr="007370AB">
        <w:rPr>
          <w:sz w:val="14"/>
        </w:rPr>
        <w:t xml:space="preserve"> often </w:t>
      </w:r>
      <w:r w:rsidRPr="007370AB">
        <w:rPr>
          <w:rStyle w:val="StyleUnderline"/>
        </w:rPr>
        <w:t>complex and contradictory</w:t>
      </w:r>
      <w:r w:rsidRPr="007370AB">
        <w:rPr>
          <w:sz w:val="14"/>
        </w:rPr>
        <w:t xml:space="preserve">, and I do not mean to deny that </w:t>
      </w:r>
      <w:r w:rsidRPr="007370AB">
        <w:rPr>
          <w:rStyle w:val="StyleUnderline"/>
        </w:rPr>
        <w:t>one might be motivated to act in a certain way by a complex mixture of compassionate and domineering motives</w:t>
      </w:r>
      <w:r w:rsidRPr="007370AB">
        <w:rPr>
          <w:sz w:val="14"/>
        </w:rPr>
        <w:t>. But even so—</w:t>
      </w:r>
      <w:r w:rsidRPr="007370AB">
        <w:rPr>
          <w:rStyle w:val="StyleUnderline"/>
        </w:rPr>
        <w:t>even though compassion can coexist with the will to dominate—the will to dominate is not itself what compassion is about</w:t>
      </w:r>
      <w:r w:rsidRPr="007370AB">
        <w:rPr>
          <w:sz w:val="14"/>
        </w:rPr>
        <w:t xml:space="preserve">. </w:t>
      </w:r>
      <w:r w:rsidRPr="007370AB">
        <w:rPr>
          <w:rStyle w:val="StyleUnderline"/>
        </w:rPr>
        <w:t xml:space="preserve">Whatever else </w:t>
      </w:r>
      <w:r w:rsidRPr="00D06A93">
        <w:rPr>
          <w:rStyle w:val="StyleUnderline"/>
          <w:highlight w:val="cyan"/>
        </w:rPr>
        <w:t>compassion is</w:t>
      </w:r>
      <w:r w:rsidRPr="007370AB">
        <w:rPr>
          <w:rStyle w:val="StyleUnderline"/>
        </w:rPr>
        <w:t xml:space="preserve">, it is a </w:t>
      </w:r>
      <w:r w:rsidRPr="00D06A93">
        <w:rPr>
          <w:rStyle w:val="StyleUnderline"/>
          <w:highlight w:val="cyan"/>
        </w:rPr>
        <w:t>concern for</w:t>
      </w:r>
      <w:r w:rsidRPr="007370AB">
        <w:rPr>
          <w:rStyle w:val="StyleUnderline"/>
        </w:rPr>
        <w:t xml:space="preserve"> suffering and vulnerable </w:t>
      </w:r>
      <w:r w:rsidRPr="00D06A93">
        <w:rPr>
          <w:rStyle w:val="StyleUnderline"/>
          <w:highlight w:val="cyan"/>
        </w:rPr>
        <w:t>people that regards their well-being as an end</w:t>
      </w:r>
      <w:r w:rsidRPr="007370AB">
        <w:rPr>
          <w:sz w:val="14"/>
        </w:rPr>
        <w:t xml:space="preserve">. </w:t>
      </w:r>
      <w:r w:rsidRPr="007370AB">
        <w:rPr>
          <w:rStyle w:val="StyleUnderline"/>
        </w:rPr>
        <w:t>So I disagree</w:t>
      </w:r>
      <w:r w:rsidRPr="007370AB">
        <w:rPr>
          <w:sz w:val="14"/>
        </w:rPr>
        <w:t xml:space="preserve"> with Brintnall when he says </w:t>
      </w:r>
      <w:r w:rsidRPr="007370AB">
        <w:rPr>
          <w:rStyle w:val="StyleUnderline"/>
        </w:rPr>
        <w:t>that compassion is often about mastery and domination</w:t>
      </w:r>
      <w:r w:rsidRPr="007370AB">
        <w:rPr>
          <w:sz w:val="14"/>
        </w:rPr>
        <w:t xml:space="preserve">.∂ Just as I think that relations that involve instrumentalization and the subject-object distinction come in good and bad varieties, so also I think that </w:t>
      </w:r>
      <w:r w:rsidRPr="007370AB">
        <w:rPr>
          <w:rStyle w:val="StyleUnderline"/>
        </w:rPr>
        <w:t>ecstatic relations come in good and bad varieties</w:t>
      </w:r>
      <w:r w:rsidRPr="007370AB">
        <w:rPr>
          <w:sz w:val="14"/>
        </w:rPr>
        <w:t xml:space="preserve">. I learned this from Bataille, in fact, and this is an important insight that he has to make against philosophers who unambiguously valorize unitive mystical experiences. Human sacrifice, for Bataille, is a non-instrumentalizing relationship (Bataille 1991, 45–61). One takes the slave or captive who could otherwise be a productive economic unit and slaughters him. The ecstatic loss of self can occur just as well in a frenzy of violent destruction— murder, torture, rape, and the like—as it can in solitary meditation or consensual sex. The wolf does not regard its prey as an object discontinuous with itself (Bataille 1989, 17–25). So too for the human: </w:t>
      </w:r>
      <w:r w:rsidRPr="007370AB">
        <w:rPr>
          <w:rStyle w:val="StyleUnderline"/>
        </w:rPr>
        <w:t>it is not necessarily the case that in ecstasy one opens to and encounters others in a symmetric and reciprocal relationship</w:t>
      </w:r>
      <w:r w:rsidRPr="007370AB">
        <w:rPr>
          <w:sz w:val="14"/>
        </w:rPr>
        <w:t xml:space="preserve">. </w:t>
      </w:r>
      <w:r w:rsidRPr="007370AB">
        <w:rPr>
          <w:rStyle w:val="StyleUnderline"/>
        </w:rPr>
        <w:t>One can ecstatically subordinate the other to oneself or be subordinated to the other</w:t>
      </w:r>
      <w:r w:rsidRPr="007370AB">
        <w:rPr>
          <w:sz w:val="14"/>
        </w:rPr>
        <w:t xml:space="preserve">.∂ To see this, we need to explore the relation between sadism and inner experience more fully. I am not sure that Brintnall is right that sadism transpires exclusively in the realm of project. Of course, it depends on what exactly we mean by sadism, and we could turn to various sources to delineate the term: common parlance, a literary analysis of Sade’s writings, psychoanalytic theory, and S/M practices, for example, would give us different conceptions of the idea. Bataille at one point described sadism as involving “the desire to hurt and to kill” (Bataille 1986, 183). These desires are not quite the same as the attempt or desire to master and control (one could conceivably exercise mastery and control without inflicting pain or killing), so </w:t>
      </w:r>
      <w:r w:rsidRPr="007370AB">
        <w:rPr>
          <w:rStyle w:val="StyleUnderline"/>
        </w:rPr>
        <w:t>it is not clear to me that the desire to hurt and kill requires or presupposes a sense of self versus object or of self-aggrandizement</w:t>
      </w:r>
      <w:r w:rsidRPr="007370AB">
        <w:rPr>
          <w:sz w:val="14"/>
        </w:rPr>
        <w:t xml:space="preserve">. Indeed, </w:t>
      </w:r>
      <w:r w:rsidRPr="007370AB">
        <w:rPr>
          <w:rStyle w:val="StyleUnderline"/>
        </w:rPr>
        <w:t>the orgiastic frenzies of which Bataille so often wrote consist simultaneously of violent assault and the ecstatic loss of self</w:t>
      </w:r>
      <w:r w:rsidRPr="007370AB">
        <w:rPr>
          <w:sz w:val="14"/>
        </w:rPr>
        <w:t xml:space="preserve">, such as when the maenads devour their children (Bataille 1986, 113). Of course </w:t>
      </w:r>
      <w:r w:rsidRPr="007370AB">
        <w:rPr>
          <w:rStyle w:val="StyleUnderline"/>
        </w:rPr>
        <w:t>what is most important</w:t>
      </w:r>
      <w:r w:rsidRPr="007370AB">
        <w:rPr>
          <w:sz w:val="14"/>
        </w:rPr>
        <w:t xml:space="preserve"> to me about this </w:t>
      </w:r>
      <w:r w:rsidRPr="007370AB">
        <w:rPr>
          <w:rStyle w:val="StyleUnderline"/>
        </w:rPr>
        <w:t>is</w:t>
      </w:r>
      <w:r w:rsidRPr="007370AB">
        <w:rPr>
          <w:sz w:val="14"/>
        </w:rPr>
        <w:t xml:space="preserve"> not, at the end of the day, whether the right label for such actions and passions is sadism, but </w:t>
      </w:r>
      <w:r w:rsidRPr="007370AB">
        <w:rPr>
          <w:rStyle w:val="StyleUnderline"/>
        </w:rPr>
        <w:t>that we reject any perspective that does not give us sufficient ethical resources to condemn such actions and counteract such passions</w:t>
      </w:r>
      <w:r w:rsidRPr="007370AB">
        <w:rPr>
          <w:sz w:val="14"/>
        </w:rPr>
        <w:t xml:space="preserve">.∂ So for me instrumentalization and non-instrumentalization do not fall on different sides of the moral dividing line. Rather, the line cuts through both categories. I will turn now to the final thing I want to say, and that is that Brintnall’s response to my essay tends to present things as though there are only two relevant options: actions that strive to master and control, and the inaction of Bataillean ecstasy. He worries that “intervention in the world on behalf of the other” too readily occurs as “mastery of the world.” However, </w:t>
      </w:r>
      <w:r w:rsidRPr="00D06A93">
        <w:rPr>
          <w:rStyle w:val="StyleUnderline"/>
          <w:highlight w:val="cyan"/>
        </w:rPr>
        <w:t>attempts to influence a situation are not necessarily attempts to master or control it</w:t>
      </w:r>
      <w:r w:rsidRPr="007370AB">
        <w:rPr>
          <w:sz w:val="14"/>
        </w:rPr>
        <w:t>. For example</w:t>
      </w:r>
      <w:r w:rsidRPr="007370AB">
        <w:rPr>
          <w:rStyle w:val="StyleUnderline"/>
        </w:rPr>
        <w:t>, I might try to persuade my child of the choice I think is best for him, but forego means beyond persuasion and set myself to respect his decision whatever it turns out to be</w:t>
      </w:r>
      <w:r w:rsidRPr="007370AB">
        <w:rPr>
          <w:sz w:val="14"/>
        </w:rPr>
        <w:t xml:space="preserve">, whereas a desire to master or control him might resort to humiliation or coercion when persuasion fails. </w:t>
      </w:r>
      <w:r w:rsidRPr="007370AB">
        <w:rPr>
          <w:rStyle w:val="StyleUnderline"/>
        </w:rPr>
        <w:t>Influence without mastery involves a proper sense of the limits of its efforts, and it more readily acknowledges failure than mastery does</w:t>
      </w:r>
      <w:r w:rsidRPr="007370AB">
        <w:rPr>
          <w:sz w:val="14"/>
        </w:rPr>
        <w:t xml:space="preserve">. </w:t>
      </w:r>
      <w:r w:rsidRPr="00D06A93">
        <w:rPr>
          <w:rStyle w:val="StyleUnderline"/>
          <w:highlight w:val="cyan"/>
        </w:rPr>
        <w:t>Influence without mastery involves a respect for the other that refuses both non-intervention and domination</w:t>
      </w:r>
      <w:r w:rsidRPr="007370AB">
        <w:rPr>
          <w:sz w:val="14"/>
        </w:rPr>
        <w:t xml:space="preserve">.∂ </w:t>
      </w:r>
      <w:r w:rsidRPr="007370AB">
        <w:rPr>
          <w:rStyle w:val="StyleUnderline"/>
        </w:rPr>
        <w:t xml:space="preserve">There is then </w:t>
      </w:r>
      <w:r w:rsidRPr="00D06A93">
        <w:rPr>
          <w:rStyle w:val="StyleUnderline"/>
          <w:highlight w:val="cyan"/>
        </w:rPr>
        <w:t>a</w:t>
      </w:r>
      <w:r w:rsidRPr="007370AB">
        <w:rPr>
          <w:rStyle w:val="StyleUnderline"/>
        </w:rPr>
        <w:t xml:space="preserve"> third </w:t>
      </w:r>
      <w:r w:rsidRPr="00D06A93">
        <w:rPr>
          <w:rStyle w:val="StyleUnderline"/>
          <w:highlight w:val="cyan"/>
        </w:rPr>
        <w:t>way between apathetic disengagement and mastery</w:t>
      </w:r>
      <w:r w:rsidRPr="007370AB">
        <w:rPr>
          <w:sz w:val="14"/>
        </w:rPr>
        <w:t xml:space="preserve">, and in fact, some of the theologians who challenge and inspire me the most are in search of practices that exemplify this third way. Sarah Coakley, for example, advocates a form of vulnerability that she explicitly contrasts to a desire to control. Coakley is especially relevant to the present conversation because her vision of vulnerability is rooted in practices of contemplation and meditation, and also because she shares with Brintnall’s Ecce Homo an opposition to domineering masculinism. The </w:t>
      </w:r>
      <w:r w:rsidRPr="007370AB">
        <w:rPr>
          <w:rStyle w:val="StyleUnderline"/>
        </w:rPr>
        <w:t>vulnerability</w:t>
      </w:r>
      <w:r w:rsidRPr="007370AB">
        <w:rPr>
          <w:sz w:val="14"/>
        </w:rPr>
        <w:t xml:space="preserve"> Coakley finds </w:t>
      </w:r>
      <w:r w:rsidRPr="007370AB">
        <w:rPr>
          <w:rStyle w:val="StyleUnderline"/>
        </w:rPr>
        <w:t xml:space="preserve">in contemplation </w:t>
      </w:r>
      <w:r w:rsidRPr="00D06A93">
        <w:rPr>
          <w:rStyle w:val="StyleUnderline"/>
          <w:highlight w:val="cyan"/>
        </w:rPr>
        <w:t>is opposed to the will to dominate, but not to the will to influence one’s society and contest injustice</w:t>
      </w:r>
      <w:r w:rsidRPr="007370AB">
        <w:rPr>
          <w:sz w:val="14"/>
        </w:rPr>
        <w:t>: she sees a virtue in “prophetic resistance” and enjoins her readers to “meet the ambiguous forms of ‘worldly’ power in a new dimension, neither decrying them in se nor being enslaved to them, but rather facing, embracing, resisting or deflecting them with discernment” (Coakley 2002, xviii, 38). Coakley’s meditative practices have a connection to the ethical life, but they do not stand on their own as supreme authorities. They are teleological in nature, and so susceptible to criticism by the various authorities in the Christian tradition (which are themselves susceptible to criticism). To be sure, Coakley is a minority perspective in the Christian tradition, which has been and still is domineering and cruel all too often, as Brintnall rightly notes. But she gives an example of an option between apathetic disengagement and mastery, and she does so with resources to differentiate between cruelty and kindness and to articulate a preference for one over the other.</w:t>
      </w:r>
    </w:p>
    <w:p w14:paraId="447776DC" w14:textId="77777777" w:rsidR="00EE6743" w:rsidRDefault="00EE6743" w:rsidP="00EE6743"/>
    <w:p w14:paraId="3617BB73" w14:textId="77777777" w:rsidR="00EE6743" w:rsidRDefault="00EE6743" w:rsidP="00EE6743">
      <w:pPr>
        <w:pStyle w:val="Heading4"/>
      </w:pPr>
      <w:r>
        <w:t xml:space="preserve">Predictions are possible --- the fact that predictions aren’t perfect doesn’t disprove the need or utility of prioritizing threats and acting to address them---accepting the complexity thesis collapses all efforts to address threats </w:t>
      </w:r>
    </w:p>
    <w:p w14:paraId="477F0956" w14:textId="77777777" w:rsidR="00EE6743" w:rsidRPr="007C4866" w:rsidRDefault="00EE6743" w:rsidP="00EE6743">
      <w:r>
        <w:t xml:space="preserve">Michael J. </w:t>
      </w:r>
      <w:r w:rsidRPr="007C4866">
        <w:rPr>
          <w:rStyle w:val="Style13ptBold"/>
        </w:rPr>
        <w:t>Gallagher 12</w:t>
      </w:r>
      <w:r>
        <w:t xml:space="preserve">, Captain in the US Marine Corps, Fellow in the Junior Officer Strategic Intelligence Program, and Ph.D. student in international relations at Georgetown University, “The Complexity Trap,” </w:t>
      </w:r>
      <w:r>
        <w:rPr>
          <w:i/>
        </w:rPr>
        <w:t>Parameters</w:t>
      </w:r>
      <w:r>
        <w:t>, Volume 42, Number 1, Spring 2012</w:t>
      </w:r>
    </w:p>
    <w:p w14:paraId="6F960AEC" w14:textId="77777777" w:rsidR="00EE6743" w:rsidRPr="00D06A93" w:rsidRDefault="00EE6743" w:rsidP="00EE6743">
      <w:pPr>
        <w:rPr>
          <w:sz w:val="12"/>
          <w:highlight w:val="cyan"/>
        </w:rPr>
      </w:pPr>
      <w:r w:rsidRPr="00AE1EA9">
        <w:rPr>
          <w:sz w:val="12"/>
        </w:rPr>
        <w:t xml:space="preserve">These competing views of America’s national security concerns indicate an important and distinctive characteristic of </w:t>
      </w:r>
      <w:r w:rsidRPr="00A03D9E">
        <w:rPr>
          <w:sz w:val="12"/>
        </w:rPr>
        <w:t xml:space="preserve">today’s global landscape: </w:t>
      </w:r>
      <w:r w:rsidRPr="00A03D9E">
        <w:rPr>
          <w:rStyle w:val="StyleUnderline"/>
        </w:rPr>
        <w:t>prioritization is simultaneously</w:t>
      </w:r>
      <w:r w:rsidRPr="00A03D9E">
        <w:rPr>
          <w:sz w:val="12"/>
        </w:rPr>
        <w:t xml:space="preserve"> very </w:t>
      </w:r>
      <w:r w:rsidRPr="00A03D9E">
        <w:rPr>
          <w:rStyle w:val="StyleUnderline"/>
        </w:rPr>
        <w:t>difficult and very important</w:t>
      </w:r>
      <w:r w:rsidRPr="00A03D9E">
        <w:rPr>
          <w:sz w:val="12"/>
        </w:rPr>
        <w:t xml:space="preserve"> for the United States. </w:t>
      </w:r>
      <w:r w:rsidRPr="00A03D9E">
        <w:rPr>
          <w:rStyle w:val="StyleUnderline"/>
        </w:rPr>
        <w:t>Each of these</w:t>
      </w:r>
      <w:r w:rsidRPr="00A15D8C">
        <w:rPr>
          <w:rStyle w:val="StyleUnderline"/>
        </w:rPr>
        <w:t xml:space="preserve"> threats and </w:t>
      </w:r>
      <w:r w:rsidRPr="00D06A93">
        <w:rPr>
          <w:rStyle w:val="StyleUnderline"/>
          <w:highlight w:val="cyan"/>
        </w:rPr>
        <w:t>potential threats</w:t>
      </w:r>
      <w:r w:rsidRPr="00AE1EA9">
        <w:rPr>
          <w:sz w:val="12"/>
        </w:rPr>
        <w:t>—</w:t>
      </w:r>
      <w:r w:rsidRPr="00A15D8C">
        <w:rPr>
          <w:rStyle w:val="StyleUnderline"/>
        </w:rPr>
        <w:t>al Qaeda, China, nuclear proliferation, climate change, global disease, and so on</w:t>
      </w:r>
      <w:r w:rsidRPr="00AE1EA9">
        <w:rPr>
          <w:sz w:val="12"/>
        </w:rPr>
        <w:t>—</w:t>
      </w:r>
      <w:r w:rsidRPr="00D06A93">
        <w:rPr>
          <w:rStyle w:val="StyleUnderline"/>
          <w:highlight w:val="cyan"/>
        </w:rPr>
        <w:t>can conjure up a worstcase scenario that is</w:t>
      </w:r>
      <w:r w:rsidRPr="00D13209">
        <w:rPr>
          <w:rStyle w:val="StyleUnderline"/>
        </w:rPr>
        <w:t xml:space="preserve"> immensely </w:t>
      </w:r>
      <w:r w:rsidRPr="00D06A93">
        <w:rPr>
          <w:rStyle w:val="StyleUnderline"/>
          <w:highlight w:val="cyan"/>
        </w:rPr>
        <w:t>intimidating</w:t>
      </w:r>
      <w:r w:rsidRPr="00A15D8C">
        <w:rPr>
          <w:rStyle w:val="StyleUnderline"/>
        </w:rPr>
        <w:t>.</w:t>
      </w:r>
      <w:r w:rsidRPr="00AE1EA9">
        <w:rPr>
          <w:sz w:val="12"/>
        </w:rPr>
        <w:t xml:space="preserve"> Given the difficulty of combining estimates of probabilities with the levels of risk associated with these threats, </w:t>
      </w:r>
      <w:r w:rsidRPr="00D06A93">
        <w:rPr>
          <w:rStyle w:val="StyleUnderline"/>
          <w:highlight w:val="cyan"/>
        </w:rPr>
        <w:t>it is challenging to establish priorities</w:t>
      </w:r>
      <w:r w:rsidRPr="00A15D8C">
        <w:rPr>
          <w:rStyle w:val="StyleUnderline"/>
        </w:rPr>
        <w:t>.</w:t>
      </w:r>
      <w:r w:rsidRPr="00AE1EA9">
        <w:rPr>
          <w:sz w:val="12"/>
        </w:rPr>
        <w:t xml:space="preserve"> Such </w:t>
      </w:r>
      <w:r w:rsidRPr="00A03D9E">
        <w:rPr>
          <w:rStyle w:val="StyleUnderline"/>
        </w:rPr>
        <w:t>choices and trade-offs are</w:t>
      </w:r>
      <w:r w:rsidRPr="00A03D9E">
        <w:rPr>
          <w:sz w:val="12"/>
        </w:rPr>
        <w:t xml:space="preserve"> </w:t>
      </w:r>
      <w:r w:rsidRPr="00A03D9E">
        <w:rPr>
          <w:rStyle w:val="Emphasis"/>
        </w:rPr>
        <w:t xml:space="preserve">difficult, </w:t>
      </w:r>
      <w:r w:rsidRPr="00D06A93">
        <w:rPr>
          <w:rStyle w:val="Emphasis"/>
          <w:highlight w:val="cyan"/>
        </w:rPr>
        <w:t>but not impossible</w:t>
      </w:r>
      <w:r w:rsidRPr="00AE1EA9">
        <w:rPr>
          <w:sz w:val="12"/>
        </w:rPr>
        <w:t xml:space="preserve">. 30 In fact, </w:t>
      </w:r>
      <w:r w:rsidRPr="00A15D8C">
        <w:rPr>
          <w:rStyle w:val="StyleUnderline"/>
        </w:rPr>
        <w:t>they are the stock-in-trade of the strategist and planner</w:t>
      </w:r>
      <w:r w:rsidRPr="00AE1EA9">
        <w:rPr>
          <w:sz w:val="12"/>
        </w:rPr>
        <w:t xml:space="preserve">. </w:t>
      </w:r>
      <w:r w:rsidRPr="00D06A93">
        <w:rPr>
          <w:rStyle w:val="StyleUnderline"/>
          <w:highlight w:val="cyan"/>
        </w:rPr>
        <w:t>If the U</w:t>
      </w:r>
      <w:r w:rsidRPr="00A03D9E">
        <w:rPr>
          <w:sz w:val="12"/>
        </w:rPr>
        <w:t>nited</w:t>
      </w:r>
      <w:r w:rsidRPr="00AE1EA9">
        <w:rPr>
          <w:sz w:val="12"/>
        </w:rPr>
        <w:t xml:space="preserve"> </w:t>
      </w:r>
      <w:r w:rsidRPr="00D06A93">
        <w:rPr>
          <w:rStyle w:val="StyleUnderline"/>
          <w:highlight w:val="cyan"/>
        </w:rPr>
        <w:t>S</w:t>
      </w:r>
      <w:r w:rsidRPr="00A03D9E">
        <w:rPr>
          <w:sz w:val="12"/>
        </w:rPr>
        <w:t>tates</w:t>
      </w:r>
      <w:r w:rsidRPr="00AE1EA9">
        <w:rPr>
          <w:sz w:val="12"/>
        </w:rPr>
        <w:t xml:space="preserve"> </w:t>
      </w:r>
      <w:r w:rsidRPr="00D06A93">
        <w:rPr>
          <w:rStyle w:val="StyleUnderline"/>
          <w:highlight w:val="cyan"/>
        </w:rPr>
        <w:t>is</w:t>
      </w:r>
      <w:r w:rsidRPr="00A15D8C">
        <w:rPr>
          <w:rStyle w:val="StyleUnderline"/>
        </w:rPr>
        <w:t xml:space="preserve"> going </w:t>
      </w:r>
      <w:r w:rsidRPr="00D06A93">
        <w:rPr>
          <w:rStyle w:val="StyleUnderline"/>
          <w:highlight w:val="cyan"/>
        </w:rPr>
        <w:t>to respond</w:t>
      </w:r>
      <w:r w:rsidRPr="00A15D8C">
        <w:rPr>
          <w:rStyle w:val="StyleUnderline"/>
        </w:rPr>
        <w:t xml:space="preserve"> proactively and </w:t>
      </w:r>
      <w:r w:rsidRPr="00D06A93">
        <w:rPr>
          <w:rStyle w:val="StyleUnderline"/>
          <w:highlight w:val="cyan"/>
        </w:rPr>
        <w:t>effectively to today’s international environment,</w:t>
      </w:r>
      <w:r w:rsidRPr="00D06A93">
        <w:rPr>
          <w:sz w:val="12"/>
          <w:highlight w:val="cyan"/>
        </w:rPr>
        <w:t xml:space="preserve"> </w:t>
      </w:r>
      <w:r w:rsidRPr="00D06A93">
        <w:rPr>
          <w:rStyle w:val="Emphasis"/>
          <w:highlight w:val="cyan"/>
        </w:rPr>
        <w:t>prioritization is the key first step</w:t>
      </w:r>
      <w:r w:rsidRPr="00D06A93">
        <w:rPr>
          <w:sz w:val="12"/>
          <w:highlight w:val="cyan"/>
        </w:rPr>
        <w:t>—</w:t>
      </w:r>
      <w:r w:rsidRPr="00D06A93">
        <w:rPr>
          <w:rStyle w:val="StyleUnderline"/>
          <w:highlight w:val="cyan"/>
        </w:rPr>
        <w:t>and</w:t>
      </w:r>
      <w:r w:rsidRPr="006D60C8">
        <w:rPr>
          <w:sz w:val="12"/>
        </w:rPr>
        <w:t xml:space="preserve"> </w:t>
      </w:r>
      <w:r w:rsidRPr="006D60C8">
        <w:rPr>
          <w:rStyle w:val="Emphasis"/>
        </w:rPr>
        <w:t xml:space="preserve">precisely </w:t>
      </w:r>
      <w:r w:rsidRPr="00D06A93">
        <w:rPr>
          <w:rStyle w:val="Emphasis"/>
          <w:highlight w:val="cyan"/>
        </w:rPr>
        <w:t>the opposite reaction</w:t>
      </w:r>
      <w:r w:rsidRPr="00D06A93">
        <w:rPr>
          <w:sz w:val="12"/>
          <w:highlight w:val="cyan"/>
        </w:rPr>
        <w:t xml:space="preserve"> </w:t>
      </w:r>
      <w:r w:rsidRPr="00D06A93">
        <w:rPr>
          <w:rStyle w:val="StyleUnderline"/>
          <w:highlight w:val="cyan"/>
        </w:rPr>
        <w:t>to</w:t>
      </w:r>
      <w:r w:rsidRPr="00A15D8C">
        <w:rPr>
          <w:rStyle w:val="StyleUnderline"/>
        </w:rPr>
        <w:t xml:space="preserve"> the</w:t>
      </w:r>
      <w:r w:rsidRPr="00AE1EA9">
        <w:rPr>
          <w:sz w:val="12"/>
        </w:rPr>
        <w:t xml:space="preserve"> </w:t>
      </w:r>
      <w:r w:rsidRPr="00D06A93">
        <w:rPr>
          <w:rStyle w:val="StyleUnderline"/>
          <w:highlight w:val="cyan"/>
        </w:rPr>
        <w:t>complacency</w:t>
      </w:r>
      <w:r w:rsidRPr="00A15D8C">
        <w:rPr>
          <w:rStyle w:val="StyleUnderline"/>
        </w:rPr>
        <w:t xml:space="preserve"> and undifferentiated fear </w:t>
      </w:r>
      <w:r w:rsidRPr="00D06A93">
        <w:rPr>
          <w:rStyle w:val="StyleUnderline"/>
          <w:highlight w:val="cyan"/>
        </w:rPr>
        <w:t xml:space="preserve">that </w:t>
      </w:r>
      <w:r w:rsidRPr="006D60C8">
        <w:rPr>
          <w:rStyle w:val="StyleUnderline"/>
        </w:rPr>
        <w:t>the</w:t>
      </w:r>
      <w:r w:rsidRPr="006D60C8">
        <w:rPr>
          <w:sz w:val="12"/>
        </w:rPr>
        <w:t xml:space="preserve"> </w:t>
      </w:r>
      <w:r w:rsidRPr="006D60C8">
        <w:rPr>
          <w:rStyle w:val="Emphasis"/>
          <w:bdr w:val="single" w:sz="4" w:space="0" w:color="auto"/>
        </w:rPr>
        <w:t>notion of</w:t>
      </w:r>
      <w:r w:rsidRPr="00A15D8C">
        <w:rPr>
          <w:rStyle w:val="Emphasis"/>
          <w:bdr w:val="single" w:sz="4" w:space="0" w:color="auto"/>
        </w:rPr>
        <w:t xml:space="preserve"> unprecedented </w:t>
      </w:r>
      <w:r w:rsidRPr="00D06A93">
        <w:rPr>
          <w:rStyle w:val="Emphasis"/>
          <w:highlight w:val="cyan"/>
          <w:bdr w:val="single" w:sz="4" w:space="0" w:color="auto"/>
        </w:rPr>
        <w:t>complexity encourages</w:t>
      </w:r>
      <w:r w:rsidRPr="00D06A93">
        <w:rPr>
          <w:sz w:val="12"/>
          <w:highlight w:val="cyan"/>
        </w:rPr>
        <w:t xml:space="preserve">. </w:t>
      </w:r>
      <w:r w:rsidRPr="00D06A93">
        <w:rPr>
          <w:rStyle w:val="StyleUnderline"/>
          <w:highlight w:val="cyan"/>
        </w:rPr>
        <w:t>Complexity suggests a</w:t>
      </w:r>
      <w:r w:rsidRPr="00A15D8C">
        <w:rPr>
          <w:rStyle w:val="StyleUnderline"/>
        </w:rPr>
        <w:t xml:space="preserve"> maximization of flexibility and</w:t>
      </w:r>
      <w:r w:rsidRPr="00AE1EA9">
        <w:rPr>
          <w:sz w:val="12"/>
        </w:rPr>
        <w:t xml:space="preserve"> </w:t>
      </w:r>
      <w:r w:rsidRPr="00D06A93">
        <w:rPr>
          <w:rStyle w:val="Emphasis"/>
          <w:highlight w:val="cyan"/>
        </w:rPr>
        <w:t>minimization of commitment</w:t>
      </w:r>
      <w:r w:rsidRPr="00D06A93">
        <w:rPr>
          <w:sz w:val="12"/>
          <w:highlight w:val="cyan"/>
        </w:rPr>
        <w:t xml:space="preserve">; </w:t>
      </w:r>
      <w:r w:rsidRPr="00D06A93">
        <w:rPr>
          <w:rStyle w:val="StyleUnderline"/>
          <w:highlight w:val="cyan"/>
        </w:rPr>
        <w:t>but prioritization</w:t>
      </w:r>
      <w:r w:rsidRPr="00D06A93">
        <w:rPr>
          <w:sz w:val="12"/>
          <w:highlight w:val="cyan"/>
        </w:rPr>
        <w:t xml:space="preserve"> </w:t>
      </w:r>
      <w:r w:rsidRPr="00D06A93">
        <w:rPr>
          <w:rStyle w:val="Emphasis"/>
          <w:highlight w:val="cyan"/>
        </w:rPr>
        <w:t>demands wise allotment of resources</w:t>
      </w:r>
      <w:r w:rsidRPr="00AE1EA9">
        <w:rPr>
          <w:sz w:val="12"/>
        </w:rPr>
        <w:t xml:space="preserve"> </w:t>
      </w:r>
      <w:r w:rsidRPr="00A15D8C">
        <w:rPr>
          <w:rStyle w:val="StyleUnderline"/>
        </w:rPr>
        <w:t>and attention in a way that</w:t>
      </w:r>
      <w:r w:rsidRPr="00AE1EA9">
        <w:rPr>
          <w:sz w:val="12"/>
        </w:rPr>
        <w:t xml:space="preserve"> </w:t>
      </w:r>
      <w:r w:rsidRPr="00A15D8C">
        <w:rPr>
          <w:rStyle w:val="Emphasis"/>
        </w:rPr>
        <w:t>commits American power and effort</w:t>
      </w:r>
      <w:r w:rsidRPr="00AE1EA9">
        <w:rPr>
          <w:sz w:val="12"/>
        </w:rPr>
        <w:t xml:space="preserve"> </w:t>
      </w:r>
      <w:r w:rsidRPr="00A15D8C">
        <w:rPr>
          <w:rStyle w:val="StyleUnderline"/>
        </w:rPr>
        <w:t>most effectively and efficiently</w:t>
      </w:r>
      <w:r w:rsidRPr="00AE1EA9">
        <w:rPr>
          <w:sz w:val="12"/>
        </w:rPr>
        <w:t xml:space="preserve">. Phrased differently, </w:t>
      </w:r>
      <w:r w:rsidRPr="00D06A93">
        <w:rPr>
          <w:rStyle w:val="StyleUnderline"/>
          <w:highlight w:val="cyan"/>
        </w:rPr>
        <w:t>complexity induces deciding not to decide</w:t>
      </w:r>
      <w:r w:rsidRPr="006D60C8">
        <w:rPr>
          <w:sz w:val="12"/>
        </w:rPr>
        <w:t xml:space="preserve">; </w:t>
      </w:r>
      <w:r w:rsidRPr="006D60C8">
        <w:rPr>
          <w:rStyle w:val="StyleUnderline"/>
        </w:rPr>
        <w:t>prioritization encourages deciding which decisions matter most.</w:t>
      </w:r>
      <w:r w:rsidRPr="006D60C8">
        <w:rPr>
          <w:sz w:val="12"/>
        </w:rPr>
        <w:t xml:space="preserve"> </w:t>
      </w:r>
      <w:r w:rsidRPr="00D06A93">
        <w:rPr>
          <w:rStyle w:val="StyleUnderline"/>
          <w:highlight w:val="cyan"/>
        </w:rPr>
        <w:t xml:space="preserve">Today’s </w:t>
      </w:r>
      <w:r w:rsidRPr="006D60C8">
        <w:rPr>
          <w:rStyle w:val="StyleUnderline"/>
        </w:rPr>
        <w:t>world</w:t>
      </w:r>
      <w:r w:rsidRPr="006D60C8">
        <w:rPr>
          <w:sz w:val="12"/>
        </w:rPr>
        <w:t xml:space="preserve"> </w:t>
      </w:r>
      <w:r w:rsidRPr="006D60C8">
        <w:rPr>
          <w:rStyle w:val="StyleUnderline"/>
        </w:rPr>
        <w:t>of</w:t>
      </w:r>
      <w:r w:rsidRPr="006D60C8">
        <w:rPr>
          <w:sz w:val="12"/>
        </w:rPr>
        <w:t xml:space="preserve"> </w:t>
      </w:r>
      <w:r w:rsidRPr="00D06A93">
        <w:rPr>
          <w:rStyle w:val="Emphasis"/>
          <w:highlight w:val="cyan"/>
        </w:rPr>
        <w:t>diverse threats</w:t>
      </w:r>
      <w:r w:rsidRPr="00AE1EA9">
        <w:rPr>
          <w:sz w:val="12"/>
        </w:rPr>
        <w:t xml:space="preserve"> characterized by uncertain probabilities and unclear risks </w:t>
      </w:r>
      <w:r w:rsidRPr="00D06A93">
        <w:rPr>
          <w:rStyle w:val="StyleUnderline"/>
          <w:highlight w:val="cyan"/>
        </w:rPr>
        <w:t>will</w:t>
      </w:r>
      <w:r w:rsidRPr="00D06A93">
        <w:rPr>
          <w:sz w:val="12"/>
          <w:highlight w:val="cyan"/>
        </w:rPr>
        <w:t xml:space="preserve"> </w:t>
      </w:r>
      <w:r w:rsidRPr="00D06A93">
        <w:rPr>
          <w:rStyle w:val="Emphasis"/>
          <w:highlight w:val="cyan"/>
        </w:rPr>
        <w:t>overwhelm us</w:t>
      </w:r>
      <w:r w:rsidRPr="00D06A93">
        <w:rPr>
          <w:sz w:val="12"/>
          <w:highlight w:val="cyan"/>
        </w:rPr>
        <w:t xml:space="preserve"> </w:t>
      </w:r>
      <w:r w:rsidRPr="00D06A93">
        <w:rPr>
          <w:rStyle w:val="StyleUnderline"/>
          <w:highlight w:val="cyan"/>
        </w:rPr>
        <w:t>if the specter of complexity seduces us into</w:t>
      </w:r>
      <w:r w:rsidRPr="00AE1EA9">
        <w:rPr>
          <w:sz w:val="12"/>
        </w:rPr>
        <w:t xml:space="preserve"> either </w:t>
      </w:r>
      <w:r w:rsidRPr="00D06A93">
        <w:rPr>
          <w:rStyle w:val="StyleUnderline"/>
          <w:highlight w:val="cyan"/>
        </w:rPr>
        <w:t>paralysis</w:t>
      </w:r>
      <w:r w:rsidRPr="00504549">
        <w:rPr>
          <w:rStyle w:val="StyleUnderline"/>
        </w:rPr>
        <w:t xml:space="preserve"> or paranoia</w:t>
      </w:r>
      <w:r w:rsidRPr="00AE1EA9">
        <w:rPr>
          <w:sz w:val="12"/>
        </w:rPr>
        <w:t xml:space="preserve">. Some </w:t>
      </w:r>
      <w:r w:rsidRPr="00D06A93">
        <w:rPr>
          <w:rStyle w:val="Emphasis"/>
          <w:highlight w:val="cyan"/>
        </w:rPr>
        <w:t>priorities need to be set</w:t>
      </w:r>
      <w:r w:rsidRPr="00AE1EA9">
        <w:rPr>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D06A93">
        <w:rPr>
          <w:rStyle w:val="StyleUnderline"/>
          <w:highlight w:val="cyan"/>
        </w:rPr>
        <w:t xml:space="preserve">This is not to deny </w:t>
      </w:r>
      <w:r w:rsidRPr="006D60C8">
        <w:rPr>
          <w:rStyle w:val="StyleUnderline"/>
        </w:rPr>
        <w:t xml:space="preserve">the </w:t>
      </w:r>
      <w:r w:rsidRPr="00D06A93">
        <w:rPr>
          <w:rStyle w:val="StyleUnderline"/>
          <w:highlight w:val="cyan"/>
        </w:rPr>
        <w:t>possibility of</w:t>
      </w:r>
      <w:r w:rsidRPr="00D06A93">
        <w:rPr>
          <w:sz w:val="12"/>
          <w:highlight w:val="cyan"/>
        </w:rPr>
        <w:t xml:space="preserve"> </w:t>
      </w:r>
      <w:r w:rsidRPr="00D06A93">
        <w:rPr>
          <w:rStyle w:val="StyleUnderline"/>
          <w:highlight w:val="cyan"/>
        </w:rPr>
        <w:t>nonlinear phenomena</w:t>
      </w:r>
      <w:r w:rsidRPr="006D60C8">
        <w:rPr>
          <w:rStyle w:val="StyleUnderline"/>
        </w:rPr>
        <w:t>, butterfly effects, self-organizing systems</w:t>
      </w:r>
      <w:r w:rsidRPr="006D60C8">
        <w:rPr>
          <w:sz w:val="12"/>
        </w:rPr>
        <w:t xml:space="preserve"> that exhibit patterns in the absence of centralized authority, </w:t>
      </w:r>
      <w:r w:rsidRPr="006D60C8">
        <w:rPr>
          <w:rStyle w:val="StyleUnderline"/>
        </w:rPr>
        <w:t>or emergent properties</w:t>
      </w:r>
      <w:r w:rsidRPr="00AE1EA9">
        <w:rPr>
          <w:sz w:val="12"/>
        </w:rPr>
        <w:t xml:space="preserve">. 33 If anything, </w:t>
      </w:r>
      <w:r w:rsidRPr="00D06A93">
        <w:rPr>
          <w:rStyle w:val="StyleUnderline"/>
          <w:highlight w:val="cyan"/>
        </w:rPr>
        <w:t>these</w:t>
      </w:r>
      <w:r w:rsidRPr="006D60C8">
        <w:rPr>
          <w:rStyle w:val="StyleUnderline"/>
        </w:rPr>
        <w:t xml:space="preserve"> hallmarks of complexity</w:t>
      </w:r>
      <w:r w:rsidRPr="00504549">
        <w:rPr>
          <w:rStyle w:val="StyleUnderline"/>
        </w:rPr>
        <w:t xml:space="preserve"> theory </w:t>
      </w:r>
      <w:r w:rsidRPr="00D06A93">
        <w:rPr>
          <w:rStyle w:val="StyleUnderline"/>
          <w:highlight w:val="cyan"/>
        </w:rPr>
        <w:t>remind</w:t>
      </w:r>
      <w:r w:rsidRPr="006D60C8">
        <w:rPr>
          <w:rStyle w:val="StyleUnderline"/>
        </w:rPr>
        <w:t xml:space="preserve"> strategists </w:t>
      </w:r>
      <w:r w:rsidRPr="00D06A93">
        <w:rPr>
          <w:rStyle w:val="StyleUnderline"/>
          <w:highlight w:val="cyan"/>
        </w:rPr>
        <w:t>of the importance of</w:t>
      </w:r>
      <w:r w:rsidRPr="00504549">
        <w:rPr>
          <w:rStyle w:val="StyleUnderline"/>
        </w:rPr>
        <w:t xml:space="preserve"> revisiting key assumptions in light of new data and</w:t>
      </w:r>
      <w:r w:rsidRPr="00AE1EA9">
        <w:rPr>
          <w:sz w:val="12"/>
        </w:rPr>
        <w:t xml:space="preserve"> allowing for </w:t>
      </w:r>
      <w:r w:rsidRPr="00504549">
        <w:rPr>
          <w:rStyle w:val="StyleUnderline"/>
        </w:rPr>
        <w:t xml:space="preserve">tactical </w:t>
      </w:r>
      <w:r w:rsidRPr="00D06A93">
        <w:rPr>
          <w:rStyle w:val="StyleUnderline"/>
          <w:highlight w:val="cyan"/>
        </w:rPr>
        <w:t>flexibility</w:t>
      </w:r>
      <w:r w:rsidRPr="00AE1EA9">
        <w:rPr>
          <w:sz w:val="12"/>
        </w:rPr>
        <w:t xml:space="preserve"> in case of unintended consequences. </w:t>
      </w:r>
      <w:r w:rsidRPr="00D06A93">
        <w:rPr>
          <w:rStyle w:val="StyleUnderline"/>
          <w:highlight w:val="cyan"/>
        </w:rPr>
        <w:t xml:space="preserve">Sound strategy </w:t>
      </w:r>
      <w:r w:rsidRPr="006D60C8">
        <w:rPr>
          <w:rStyle w:val="StyleUnderline"/>
        </w:rPr>
        <w:t xml:space="preserve">requires hard choices and </w:t>
      </w:r>
      <w:r w:rsidRPr="00D06A93">
        <w:rPr>
          <w:rStyle w:val="StyleUnderline"/>
          <w:highlight w:val="cyan"/>
        </w:rPr>
        <w:t>commitments,</w:t>
      </w:r>
      <w:r w:rsidRPr="00D06A93">
        <w:rPr>
          <w:sz w:val="12"/>
          <w:highlight w:val="cyan"/>
        </w:rPr>
        <w:t xml:space="preserve"> </w:t>
      </w:r>
      <w:r w:rsidRPr="00D06A93">
        <w:rPr>
          <w:rStyle w:val="StyleUnderline"/>
          <w:highlight w:val="cyan"/>
        </w:rPr>
        <w:t>but it need not be inflexible</w:t>
      </w:r>
      <w:r w:rsidRPr="00D06A93">
        <w:rPr>
          <w:sz w:val="12"/>
          <w:highlight w:val="cyan"/>
        </w:rPr>
        <w:t>.</w:t>
      </w:r>
    </w:p>
    <w:p w14:paraId="6A2DE20A" w14:textId="77777777" w:rsidR="00EE6743" w:rsidRPr="00762226" w:rsidRDefault="00EE6743" w:rsidP="00EE6743">
      <w:pPr>
        <w:rPr>
          <w:sz w:val="14"/>
        </w:rPr>
      </w:pPr>
    </w:p>
    <w:p w14:paraId="7D457F75" w14:textId="77777777" w:rsidR="00EE6743" w:rsidRPr="00762226" w:rsidRDefault="00EE6743" w:rsidP="00EE6743">
      <w:pPr>
        <w:pStyle w:val="Heading3"/>
      </w:pPr>
      <w:r>
        <w:t>1NC - Util</w:t>
      </w:r>
    </w:p>
    <w:p w14:paraId="6E37A5EF" w14:textId="77777777" w:rsidR="00EE6743" w:rsidRPr="00176DDB" w:rsidRDefault="00EE6743" w:rsidP="00EE6743">
      <w:pPr>
        <w:pStyle w:val="Heading4"/>
      </w:pPr>
      <w:r>
        <w:t>Util good</w:t>
      </w:r>
    </w:p>
    <w:p w14:paraId="67E5BA88" w14:textId="77777777" w:rsidR="00EE6743" w:rsidRDefault="00EE6743" w:rsidP="00EE6743">
      <w:r w:rsidRPr="00176DDB">
        <w:rPr>
          <w:rStyle w:val="Heading2CharChar"/>
        </w:rPr>
        <w:t>Cummisky, 96</w:t>
      </w:r>
      <w:r w:rsidRPr="00176DDB">
        <w:rPr>
          <w:b/>
        </w:rPr>
        <w:t xml:space="preserve"> </w:t>
      </w:r>
      <w:r w:rsidRPr="00176DDB">
        <w:t>(David, professor of philosophy at Bates, Kantian Consequentialism, p. 131)</w:t>
      </w:r>
    </w:p>
    <w:p w14:paraId="7331E538" w14:textId="77777777" w:rsidR="00EE6743" w:rsidRPr="00176DDB" w:rsidRDefault="00EE6743" w:rsidP="00EE6743"/>
    <w:p w14:paraId="5C33922C" w14:textId="77777777" w:rsidR="00EE6743" w:rsidRDefault="00EE6743" w:rsidP="00EE6743">
      <w:pPr>
        <w:rPr>
          <w:u w:val="single"/>
        </w:rPr>
      </w:pPr>
      <w:r w:rsidRPr="00D06796">
        <w:rPr>
          <w:sz w:val="16"/>
        </w:rPr>
        <w:t xml:space="preserve">Finally, even if one grants that saving two persons with dignity cannot outweigh and compensate for killing one—because dignity cannot be added and summed this way—this point still does not justify deontological constraints.  On the extreme interpretation, </w:t>
      </w:r>
      <w:r w:rsidRPr="00D06A93">
        <w:rPr>
          <w:highlight w:val="cyan"/>
          <w:u w:val="single"/>
        </w:rPr>
        <w:t>why would not killing one person be a stronger obligation than saving two persons</w:t>
      </w:r>
      <w:r w:rsidRPr="00176DDB">
        <w:rPr>
          <w:u w:val="single"/>
        </w:rPr>
        <w:t xml:space="preserve">?  </w:t>
      </w:r>
      <w:r w:rsidRPr="00D06A93">
        <w:rPr>
          <w:highlight w:val="cyan"/>
          <w:u w:val="single"/>
        </w:rPr>
        <w:t>If I am concerned with the priceless dignity of each, it would seem that I may still save two; it is just that my reason cannot be that the two compensate for the loss of one</w:t>
      </w:r>
      <w:r w:rsidRPr="00176DDB">
        <w:rPr>
          <w:u w:val="single"/>
        </w:rPr>
        <w:t xml:space="preserve">. </w:t>
      </w:r>
      <w:r w:rsidRPr="00D06796">
        <w:rPr>
          <w:sz w:val="16"/>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Even if two do not simply outweigh and thus compensate for the loss of one</w:t>
      </w:r>
      <w:r w:rsidRPr="00176DDB">
        <w:rPr>
          <w:u w:val="single"/>
        </w:rPr>
        <w:t xml:space="preserve">, </w:t>
      </w:r>
      <w:r w:rsidRPr="00D06A93">
        <w:rPr>
          <w:highlight w:val="cyan"/>
          <w:u w:val="single"/>
        </w:rPr>
        <w:t>each is priceless; thus, I have good reason to save as many as I can</w:t>
      </w:r>
      <w:r w:rsidRPr="00D06796">
        <w:rPr>
          <w:sz w:val="16"/>
        </w:rPr>
        <w:t xml:space="preserve">.  In short, it is not clear how the extreme interpretation justifies the ordinary killing/letting-die distinction or even how it conflicts with the conclusion that </w:t>
      </w:r>
      <w:r w:rsidRPr="00D06A93">
        <w:rPr>
          <w:highlight w:val="cyan"/>
          <w:u w:val="single"/>
        </w:rPr>
        <w:t>the more persons with dignity</w:t>
      </w:r>
      <w:r w:rsidRPr="00176DDB">
        <w:rPr>
          <w:u w:val="single"/>
        </w:rPr>
        <w:t xml:space="preserve"> who are </w:t>
      </w:r>
      <w:r w:rsidRPr="00D06A93">
        <w:rPr>
          <w:highlight w:val="cyan"/>
          <w:u w:val="single"/>
        </w:rPr>
        <w:t>saved, the better</w:t>
      </w:r>
      <w:r w:rsidRPr="00176DDB">
        <w:rPr>
          <w:u w:val="single"/>
        </w:rPr>
        <w:t>.</w:t>
      </w:r>
    </w:p>
    <w:p w14:paraId="417B9380" w14:textId="77777777" w:rsidR="00EE6743" w:rsidRDefault="00EE6743" w:rsidP="00EE6743">
      <w:pPr>
        <w:rPr>
          <w:rFonts w:asciiTheme="minorHAnsi" w:hAnsiTheme="minorHAnsi"/>
        </w:rPr>
      </w:pPr>
    </w:p>
    <w:p w14:paraId="3CD67675" w14:textId="77777777" w:rsidR="00EE6743" w:rsidRDefault="00EE6743" w:rsidP="00EE6743">
      <w:pPr>
        <w:pStyle w:val="Heading3"/>
      </w:pPr>
      <w:r>
        <w:t xml:space="preserve">1NC – Cap </w:t>
      </w:r>
    </w:p>
    <w:p w14:paraId="0A8B41FF" w14:textId="77777777" w:rsidR="00EE6743" w:rsidRDefault="00EE6743" w:rsidP="00EE6743">
      <w:pPr>
        <w:pStyle w:val="Heading4"/>
      </w:pPr>
      <w:r>
        <w:t>Cap is sustainable, inevitable, and key to solve the environmental crisis – transition fails and ensures environmental collapse</w:t>
      </w:r>
    </w:p>
    <w:p w14:paraId="1B6F7ECC" w14:textId="77777777" w:rsidR="00EE6743" w:rsidRPr="00EF3112" w:rsidRDefault="00EE6743" w:rsidP="00EE6743">
      <w:r>
        <w:t>-at: timeframe, thermodynamics, rebound effects</w:t>
      </w:r>
    </w:p>
    <w:p w14:paraId="1F602391" w14:textId="77777777" w:rsidR="00EE6743" w:rsidRDefault="00EE6743" w:rsidP="00EE6743">
      <w:r w:rsidRPr="00DC5091">
        <w:rPr>
          <w:rStyle w:val="Style13ptBold"/>
        </w:rPr>
        <w:t>Bosch and Schmidt 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464121C8" w14:textId="77777777" w:rsidR="00EE6743" w:rsidRPr="00F3628C" w:rsidRDefault="00EE6743" w:rsidP="00EE6743">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D06A93">
        <w:rPr>
          <w:rStyle w:val="Emphasis"/>
          <w:highlight w:val="cyan"/>
        </w:rPr>
        <w:t xml:space="preserve">given narrow time slot </w:t>
      </w:r>
      <w:r w:rsidRPr="00F71E4C">
        <w:rPr>
          <w:rStyle w:val="Emphasis"/>
        </w:rPr>
        <w:t xml:space="preserve">as well as the prevailing political strategies, </w:t>
      </w:r>
      <w:r w:rsidRPr="00D06A93">
        <w:rPr>
          <w:rStyle w:val="Emphasis"/>
          <w:highlight w:val="cyan"/>
        </w:rPr>
        <w:t xml:space="preserve">it is more realistic </w:t>
      </w:r>
      <w:r w:rsidRPr="00F71E4C">
        <w:rPr>
          <w:rStyle w:val="Emphasis"/>
        </w:rPr>
        <w:t xml:space="preserve">and pragmatic </w:t>
      </w:r>
      <w:r w:rsidRPr="00D06A93">
        <w:rPr>
          <w:rStyle w:val="Emphasis"/>
          <w:highlight w:val="cyan"/>
        </w:rPr>
        <w:t>to</w:t>
      </w:r>
      <w:r w:rsidRPr="006C7ABD">
        <w:rPr>
          <w:rStyle w:val="Emphasis"/>
        </w:rPr>
        <w:t xml:space="preserve"> primarily </w:t>
      </w:r>
      <w:r w:rsidRPr="00D06A93">
        <w:rPr>
          <w:rStyle w:val="Emphasis"/>
          <w:highlight w:val="cyan"/>
        </w:rPr>
        <w:t>assess</w:t>
      </w:r>
      <w:r w:rsidRPr="00F71E4C">
        <w:rPr>
          <w:rStyle w:val="Emphasis"/>
        </w:rPr>
        <w:t xml:space="preserve"> the efficiency of </w:t>
      </w:r>
      <w:r w:rsidRPr="00D06A93">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6C7ABD">
        <w:rPr>
          <w:rStyle w:val="StyleUnderline"/>
        </w:rPr>
        <w:t>there are no other suitable economic frame conditions for surmounting the crisis than those offered by the capitalist social order</w:t>
      </w:r>
      <w:r w:rsidRPr="00EF3112">
        <w:rPr>
          <w:sz w:val="16"/>
        </w:rPr>
        <w:t xml:space="preserve">. This perspective is based on the assumption that </w:t>
      </w:r>
      <w:r w:rsidRPr="00D06A93">
        <w:rPr>
          <w:rStyle w:val="Emphasis"/>
          <w:highlight w:val="cyan"/>
        </w:rPr>
        <w:t>innovations</w:t>
      </w:r>
      <w:r w:rsidRPr="006C7ABD">
        <w:rPr>
          <w:rStyle w:val="Emphasis"/>
        </w:rPr>
        <w:t xml:space="preserve">, </w:t>
      </w:r>
      <w:r w:rsidRPr="00D06A93">
        <w:rPr>
          <w:rStyle w:val="Emphasis"/>
          <w:highlight w:val="cyan"/>
        </w:rPr>
        <w:t>which</w:t>
      </w:r>
      <w:r w:rsidRPr="006C7ABD">
        <w:rPr>
          <w:rStyle w:val="Emphasis"/>
        </w:rPr>
        <w:t xml:space="preserve"> above all </w:t>
      </w:r>
      <w:r w:rsidRPr="00D06A93">
        <w:rPr>
          <w:rStyle w:val="Emphasis"/>
          <w:highlight w:val="cyan"/>
        </w:rPr>
        <w:t>emanate from thriving economies</w:t>
      </w:r>
      <w:r w:rsidRPr="00EF3112">
        <w:rPr>
          <w:sz w:val="16"/>
        </w:rPr>
        <w:t xml:space="preserve"> (Wangler, 2013), </w:t>
      </w:r>
      <w:r w:rsidRPr="00D06A93">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6C7ABD">
        <w:rPr>
          <w:rStyle w:val="StyleUnderline"/>
        </w:rPr>
        <w:t>Competitive capitalism is about fertile destructive impulses emanating from enthusiastic entrepreneurs who are ready to take risks, and act solution-oriented</w:t>
      </w:r>
      <w:r w:rsidRPr="00EF3112">
        <w:rPr>
          <w:sz w:val="16"/>
        </w:rPr>
        <w:t xml:space="preserve">. </w:t>
      </w:r>
      <w:r w:rsidRPr="006C7ABD">
        <w:rPr>
          <w:rStyle w:val="StyleUnderline"/>
        </w:rPr>
        <w:t>These impulses may revolutionise the economic process: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Underline"/>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D06A93">
        <w:rPr>
          <w:rStyle w:val="Emphasis"/>
          <w:highlight w:val="cyan"/>
        </w:rPr>
        <w:t>capitalism</w:t>
      </w:r>
      <w:r w:rsidRPr="006C7ABD">
        <w:rPr>
          <w:rStyle w:val="Emphasis"/>
        </w:rPr>
        <w:t xml:space="preserve"> is not only very robust to crises, but </w:t>
      </w:r>
      <w:r w:rsidRPr="00D06A93">
        <w:rPr>
          <w:rStyle w:val="Emphasis"/>
          <w:highlight w:val="cyan"/>
        </w:rPr>
        <w:t>is</w:t>
      </w:r>
      <w:r w:rsidRPr="006C7ABD">
        <w:rPr>
          <w:rStyle w:val="Emphasis"/>
        </w:rPr>
        <w:t xml:space="preserve"> also </w:t>
      </w:r>
      <w:r w:rsidRPr="00D06A93">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(Georgescu-Roegen,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D06A93">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D06A93">
        <w:rPr>
          <w:rStyle w:val="Emphasis"/>
          <w:highlight w:val="cyan"/>
        </w:rPr>
        <w:t xml:space="preserve"> and the </w:t>
      </w:r>
      <w:r w:rsidRPr="00F71E4C">
        <w:rPr>
          <w:rStyle w:val="Emphasis"/>
        </w:rPr>
        <w:t>development of the</w:t>
      </w:r>
      <w:r w:rsidRPr="008617E3">
        <w:rPr>
          <w:rStyle w:val="Emphasis"/>
        </w:rPr>
        <w:t xml:space="preserve"> power </w:t>
      </w:r>
      <w:r w:rsidRPr="00D06A93">
        <w:rPr>
          <w:rStyle w:val="Emphasis"/>
          <w:highlight w:val="cyan"/>
        </w:rPr>
        <w:t>grid</w:t>
      </w:r>
      <w:r w:rsidRPr="008617E3">
        <w:rPr>
          <w:rStyle w:val="Emphasis"/>
        </w:rPr>
        <w:t xml:space="preserve"> thus </w:t>
      </w:r>
      <w:r w:rsidRPr="00D06A93">
        <w:rPr>
          <w:rStyle w:val="Emphasis"/>
          <w:highlight w:val="cyan"/>
        </w:rPr>
        <w:t>will</w:t>
      </w:r>
      <w:r w:rsidRPr="008617E3">
        <w:rPr>
          <w:rStyle w:val="Emphasis"/>
        </w:rPr>
        <w:t xml:space="preserve"> successively </w:t>
      </w:r>
      <w:r w:rsidRPr="00D06A93">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D06A93">
        <w:rPr>
          <w:rStyle w:val="Emphasis"/>
          <w:highlight w:val="cyan"/>
        </w:rPr>
        <w:t>increase of productivity and stable</w:t>
      </w:r>
      <w:r w:rsidRPr="008617E3">
        <w:rPr>
          <w:rStyle w:val="Emphasis"/>
        </w:rPr>
        <w:t xml:space="preserve"> economic </w:t>
      </w:r>
      <w:r w:rsidRPr="00D06A93">
        <w:rPr>
          <w:rStyle w:val="Emphasis"/>
          <w:highlight w:val="cyan"/>
        </w:rPr>
        <w:t>growth</w:t>
      </w:r>
      <w:r w:rsidRPr="008617E3">
        <w:rPr>
          <w:rStyle w:val="Emphasis"/>
        </w:rPr>
        <w:t xml:space="preserve"> within regenerative energy systems </w:t>
      </w:r>
      <w:r w:rsidRPr="00D06A93">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3D1FEE">
        <w:rPr>
          <w:rStyle w:val="Emphasis"/>
        </w:rPr>
        <w:t>the occurrence of crises in capitalism is not due to it being an ailing, doomed economic order; nor is i</w:t>
      </w:r>
      <w:r w:rsidRPr="00F71E4C">
        <w:rPr>
          <w:rStyle w:val="Emphasis"/>
        </w:rPr>
        <w:t>t a proof of capitalism's ineptitude for meeting ecological challenges</w:t>
      </w:r>
      <w:r w:rsidRPr="00F71E4C">
        <w:rPr>
          <w:sz w:val="16"/>
        </w:rPr>
        <w:t>. Instead, we deem t</w:t>
      </w:r>
      <w:r w:rsidRPr="00EF3112">
        <w:rPr>
          <w:sz w:val="16"/>
        </w:rPr>
        <w:t xml:space="preserve">hat </w:t>
      </w:r>
      <w:r w:rsidRPr="00D06A93">
        <w:rPr>
          <w:rStyle w:val="Emphasis"/>
          <w:highlight w:val="cyan"/>
        </w:rPr>
        <w:t>crisis is a fundamental element of the capitalist</w:t>
      </w:r>
      <w:r w:rsidRPr="008617E3">
        <w:rPr>
          <w:rStyle w:val="Emphasis"/>
        </w:rPr>
        <w:t xml:space="preserve"> social </w:t>
      </w:r>
      <w:r w:rsidRPr="00D06A93">
        <w:rPr>
          <w:rStyle w:val="Emphasis"/>
          <w:highlight w:val="cyan"/>
        </w:rPr>
        <w:t>order that</w:t>
      </w:r>
      <w:r w:rsidRPr="008617E3">
        <w:rPr>
          <w:rStyle w:val="Emphasis"/>
        </w:rPr>
        <w:t xml:space="preserve"> actually </w:t>
      </w:r>
      <w:r w:rsidRPr="00D06A93">
        <w:rPr>
          <w:rStyle w:val="Emphasis"/>
          <w:highlight w:val="cyan"/>
        </w:rPr>
        <w:t>provides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D06A93">
        <w:rPr>
          <w:rStyle w:val="Emphasis"/>
          <w:highlight w:val="cyan"/>
        </w:rPr>
        <w:t>the ups and downs of industrial development</w:t>
      </w:r>
      <w:r w:rsidRPr="00BD24E0">
        <w:rPr>
          <w:rStyle w:val="Emphasis"/>
        </w:rPr>
        <w:t xml:space="preserve">, which are the outcomes of successful innovations' intensifying competition, </w:t>
      </w:r>
      <w:r w:rsidRPr="00D06A93">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The crisis might even be taken as proof of an economic cycle, if it is regarded as a period</w:t>
      </w:r>
      <w:r w:rsidRPr="00BD24E0">
        <w:rPr>
          <w:rStyle w:val="StyleUnderline"/>
        </w:rPr>
        <w:t xml:space="preserve"> of depression between the dwindling fossil and the emerging regenerative age</w:t>
      </w:r>
      <w:r w:rsidRPr="00EF3112">
        <w:rPr>
          <w:sz w:val="16"/>
        </w:rPr>
        <w:t xml:space="preserve">. Böhm et al. (2012) and McCarthy (2015) confirm that </w:t>
      </w:r>
      <w:r w:rsidRPr="00D06A93">
        <w:rPr>
          <w:rStyle w:val="Emphasis"/>
          <w:highlight w:val="cyan"/>
        </w:rPr>
        <w:t>capitalism is capable of overcoming</w:t>
      </w:r>
      <w:r w:rsidRPr="00BD24E0">
        <w:rPr>
          <w:rStyle w:val="Emphasis"/>
        </w:rPr>
        <w:t xml:space="preserve"> even fundamental </w:t>
      </w:r>
      <w:r w:rsidRPr="00D06A93">
        <w:rPr>
          <w:rStyle w:val="Emphasis"/>
          <w:highlight w:val="cyan"/>
        </w:rPr>
        <w:t>crises</w:t>
      </w:r>
      <w:r w:rsidRPr="00BD24E0">
        <w:rPr>
          <w:rStyle w:val="Emphasis"/>
        </w:rPr>
        <w:t xml:space="preserve">, actually </w:t>
      </w:r>
      <w:r w:rsidRPr="00D06A93">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Underline"/>
        </w:rPr>
        <w:t>In that case, environmental problems and their solutions can actually be made part of capitalist logic</w:t>
      </w:r>
      <w:r w:rsidRPr="00EF3112">
        <w:rPr>
          <w:sz w:val="16"/>
        </w:rPr>
        <w:t xml:space="preserve">. Solomon and Krishna (2011) are convinced that </w:t>
      </w:r>
      <w:r w:rsidRPr="00BD24E0">
        <w:rPr>
          <w:rStyle w:val="Style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D06A93">
        <w:rPr>
          <w:rStyle w:val="Emphasis"/>
          <w:highlight w:val="cyan"/>
        </w:rPr>
        <w:t>Innovations</w:t>
      </w:r>
      <w:r w:rsidRPr="00BD24E0">
        <w:rPr>
          <w:rStyle w:val="Emphasis"/>
        </w:rPr>
        <w:t xml:space="preserve"> may emerge </w:t>
      </w:r>
      <w:r w:rsidRPr="00D06A93">
        <w:rPr>
          <w:rStyle w:val="Emphasis"/>
          <w:highlight w:val="cyan"/>
        </w:rPr>
        <w:t>outside</w:t>
      </w:r>
      <w:r w:rsidRPr="00BD24E0">
        <w:rPr>
          <w:rStyle w:val="Emphasis"/>
        </w:rPr>
        <w:t xml:space="preserve"> of </w:t>
      </w:r>
      <w:r w:rsidRPr="00D06A93">
        <w:rPr>
          <w:rStyle w:val="Emphasis"/>
          <w:highlight w:val="cyan"/>
        </w:rPr>
        <w:t>competition</w:t>
      </w:r>
      <w:r w:rsidRPr="00BD24E0">
        <w:rPr>
          <w:rStyle w:val="Emphasis"/>
        </w:rPr>
        <w:t xml:space="preserve"> and market economy, but </w:t>
      </w:r>
      <w:r w:rsidRPr="00D06A93">
        <w:rPr>
          <w:rStyle w:val="Emphasis"/>
          <w:highlight w:val="cyan"/>
        </w:rPr>
        <w:t>will</w:t>
      </w:r>
      <w:r w:rsidRPr="00BD24E0">
        <w:rPr>
          <w:rStyle w:val="Emphasis"/>
        </w:rPr>
        <w:t xml:space="preserve"> then </w:t>
      </w:r>
      <w:r w:rsidRPr="00D06A93">
        <w:rPr>
          <w:rStyle w:val="Emphasis"/>
          <w:highlight w:val="cyan"/>
        </w:rPr>
        <w:t xml:space="preserve">lack </w:t>
      </w:r>
      <w:r w:rsidRPr="00F71E4C">
        <w:rPr>
          <w:rStyle w:val="Emphasis"/>
        </w:rPr>
        <w:t xml:space="preserve">the required </w:t>
      </w:r>
      <w:r w:rsidRPr="00D06A93">
        <w:rPr>
          <w:rStyle w:val="Emphasis"/>
          <w:highlight w:val="cyan"/>
        </w:rPr>
        <w:t>frequency and force, as growth represents the most important incentive of innovation</w:t>
      </w:r>
      <w:r w:rsidRPr="00EF3112">
        <w:rPr>
          <w:sz w:val="16"/>
        </w:rPr>
        <w:t xml:space="preserve"> (Wangler, 2013). On the other hand, </w:t>
      </w:r>
      <w:r w:rsidRPr="00BD24E0">
        <w:rPr>
          <w:rStyle w:val="StyleUnderline"/>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D06A93">
        <w:rPr>
          <w:rStyle w:val="Emphasis"/>
          <w:highlight w:val="cyan"/>
        </w:rPr>
        <w:t>Competition is</w:t>
      </w:r>
      <w:r w:rsidRPr="00BD24E0">
        <w:rPr>
          <w:rStyle w:val="Emphasis"/>
        </w:rPr>
        <w:t xml:space="preserve"> therefore </w:t>
      </w:r>
      <w:r w:rsidRPr="00D06A93">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‘solidary economics’</w:t>
      </w:r>
      <w:r w:rsidRPr="00BD24E0">
        <w:rPr>
          <w:rStyle w:val="StyleUnderline"/>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D06A93">
        <w:rPr>
          <w:rStyle w:val="Emphasis"/>
          <w:highlight w:val="cyan"/>
        </w:rPr>
        <w:t>renunciation of competition impedes</w:t>
      </w:r>
      <w:r w:rsidRPr="00BD24E0">
        <w:rPr>
          <w:rStyle w:val="Emphasis"/>
        </w:rPr>
        <w:t xml:space="preserve"> the </w:t>
      </w:r>
      <w:r w:rsidRPr="00D06A93">
        <w:rPr>
          <w:rStyle w:val="Emphasis"/>
          <w:highlight w:val="cyan"/>
        </w:rPr>
        <w:t>breakup of crusted economic structures</w:t>
      </w:r>
      <w:r w:rsidRPr="000E3A36">
        <w:rPr>
          <w:rStyle w:val="Emphasis"/>
        </w:rPr>
        <w:t>,</w:t>
      </w:r>
      <w:r w:rsidRPr="00BD24E0">
        <w:rPr>
          <w:rStyle w:val="Emphasis"/>
        </w:rPr>
        <w:t xml:space="preserve"> which thus </w:t>
      </w:r>
      <w:r w:rsidRPr="00D06A93">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Underline"/>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D06A93">
        <w:rPr>
          <w:rStyle w:val="Emphasis"/>
          <w:highlight w:val="cyan"/>
        </w:rPr>
        <w:t>deployment of renewable energies</w:t>
      </w:r>
      <w:r w:rsidRPr="00EF3112">
        <w:rPr>
          <w:rStyle w:val="Emphasis"/>
        </w:rPr>
        <w:t xml:space="preserve"> as a possibility of </w:t>
      </w:r>
      <w:r w:rsidRPr="00D06A93">
        <w:rPr>
          <w:rStyle w:val="Emphasis"/>
          <w:highlight w:val="cyan"/>
        </w:rPr>
        <w:t>limiting the creation of entropy</w:t>
      </w:r>
      <w:r w:rsidRPr="00EF3112">
        <w:rPr>
          <w:sz w:val="16"/>
        </w:rPr>
        <w:t xml:space="preserve">. Kaberger and Mansson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On a local level, the utilisation of solar energy may actually lead to a reduction of entropy</w:t>
      </w:r>
      <w:r w:rsidRPr="00EF3112">
        <w:rPr>
          <w:sz w:val="16"/>
        </w:rPr>
        <w:t xml:space="preserve"> (Ebeling et al., 1998; Kranert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D06A93">
        <w:rPr>
          <w:rStyle w:val="Emphasis"/>
          <w:highlight w:val="cyan"/>
        </w:rPr>
        <w:t>innovation surpasses conceivability</w:t>
      </w:r>
      <w:r w:rsidRPr="00EF3112">
        <w:rPr>
          <w:sz w:val="16"/>
        </w:rPr>
        <w:t xml:space="preserve">. Even Harris (2010) sees a particularly </w:t>
      </w:r>
      <w:r w:rsidRPr="00D06A93">
        <w:rPr>
          <w:rStyle w:val="Emphasis"/>
          <w:highlight w:val="cyan"/>
        </w:rPr>
        <w:t>high potential in unpredictable</w:t>
      </w:r>
      <w:r w:rsidRPr="00EF3112">
        <w:rPr>
          <w:rStyle w:val="Emphasis"/>
        </w:rPr>
        <w:t xml:space="preserve"> technological </w:t>
      </w:r>
      <w:r w:rsidRPr="00D06A93">
        <w:rPr>
          <w:rStyle w:val="Emphasis"/>
          <w:highlight w:val="cyan"/>
        </w:rPr>
        <w:t>innovations to break through economic routine</w:t>
      </w:r>
      <w:r w:rsidRPr="00EF3112">
        <w:rPr>
          <w:rStyle w:val="Emphasis"/>
        </w:rPr>
        <w:t xml:space="preserve">, thus </w:t>
      </w:r>
      <w:r w:rsidRPr="00D06A93">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Remarkably, this is realised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Underline"/>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Underline"/>
        </w:rPr>
        <w:t xml:space="preserve">However, due to the potential creation of new mass markets for more eco-friendly and efficient processes or products, this strategy holds the danger of actually augmenting unwanted effects through </w:t>
      </w:r>
      <w:r w:rsidRPr="00D06A93">
        <w:rPr>
          <w:rStyle w:val="Emphasis"/>
          <w:highlight w:val="cyan"/>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Underline"/>
        </w:rPr>
        <w:t>The core problem hence lies in the fact that products are being produced exclusively for the technosphere</w:t>
      </w:r>
      <w:r w:rsidRPr="00EF3112">
        <w:rPr>
          <w:sz w:val="16"/>
        </w:rPr>
        <w:t xml:space="preserve"> (McDonough and Braungart,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i.e.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Human ways of living, the processes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r w:rsidRPr="003D1FEE">
        <w:rPr>
          <w:rStyle w:val="Emphasis"/>
        </w:rPr>
        <w:t>realising products that create a useful material connection between techno- and biosphere</w:t>
      </w:r>
      <w:r w:rsidRPr="003D1FEE">
        <w:rPr>
          <w:sz w:val="16"/>
        </w:rPr>
        <w:t xml:space="preserve">. </w:t>
      </w:r>
      <w:r w:rsidRPr="003D1FEE">
        <w:rPr>
          <w:rStyle w:val="StyleUnderline"/>
        </w:rPr>
        <w:t>A</w:t>
      </w:r>
      <w:r w:rsidRPr="00EF3112">
        <w:rPr>
          <w:rStyle w:val="StyleUnderline"/>
        </w:rPr>
        <w:t>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D06A93">
        <w:rPr>
          <w:rStyle w:val="Emphasis"/>
          <w:highlight w:val="cyan"/>
        </w:rPr>
        <w:t xml:space="preserve">provide the possibility </w:t>
      </w:r>
      <w:r w:rsidRPr="00F71E4C">
        <w:rPr>
          <w:rStyle w:val="Emphasis"/>
        </w:rPr>
        <w:t xml:space="preserve">of designing economic activities </w:t>
      </w:r>
      <w:r w:rsidRPr="00D06A93">
        <w:rPr>
          <w:rStyle w:val="Emphasis"/>
          <w:highlight w:val="cyan"/>
        </w:rPr>
        <w:t>to be ecologically compatible despite a high resource throughput</w:t>
      </w:r>
      <w:r w:rsidRPr="00EF3112">
        <w:rPr>
          <w:sz w:val="16"/>
        </w:rPr>
        <w:t>.</w:t>
      </w:r>
    </w:p>
    <w:p w14:paraId="4BB9C0A9" w14:textId="77777777" w:rsidR="00EE6743" w:rsidRDefault="00EE6743" w:rsidP="00EE6743"/>
    <w:p w14:paraId="3020E66B" w14:textId="77777777" w:rsidR="00EE6743" w:rsidRPr="00941084" w:rsidRDefault="00EE6743" w:rsidP="00EE6743">
      <w:pPr>
        <w:pStyle w:val="Heading4"/>
      </w:pPr>
      <w:r w:rsidRPr="00941084">
        <w:t>Capitalism lessens the intensity and quantity of wars---best and most recent studies prove</w:t>
      </w:r>
    </w:p>
    <w:p w14:paraId="7934543C" w14:textId="77777777" w:rsidR="00EE6743" w:rsidRPr="00941084" w:rsidRDefault="00EE6743" w:rsidP="00EE6743">
      <w:r w:rsidRPr="00941084">
        <w:t>Julian</w:t>
      </w:r>
      <w:r w:rsidRPr="00941084">
        <w:rPr>
          <w:rStyle w:val="Style13ptBold"/>
        </w:rPr>
        <w:t xml:space="preserve"> Adorney 13, </w:t>
      </w:r>
      <w:r w:rsidRPr="00941084">
        <w:t xml:space="preserve">economic historian, entrepreneur, and contributor for the Ludwig von Mises Institute. He’s citing Professor McDonald who teaches courses on international relations theory, international political economy, and international security at University of Texas at Austin. (, Foundation for Economic Education, “Want Peace? Promote Free Trade”, 10/15, </w:t>
      </w:r>
      <w:hyperlink r:id="rId6" w:history="1">
        <w:r w:rsidRPr="00941084">
          <w:rPr>
            <w:rStyle w:val="Hyperlink"/>
          </w:rPr>
          <w:t>http://www.fee.org/the_freeman/detail/want-peace-promote-free-trade</w:t>
        </w:r>
      </w:hyperlink>
    </w:p>
    <w:p w14:paraId="679078EE" w14:textId="77777777" w:rsidR="00EE6743" w:rsidRPr="002A033B" w:rsidRDefault="00EE6743" w:rsidP="00EE6743">
      <w:pPr>
        <w:rPr>
          <w:u w:val="single"/>
        </w:rPr>
      </w:pPr>
      <w:r w:rsidRPr="00941084">
        <w:rPr>
          <w:sz w:val="14"/>
        </w:rPr>
        <w:t>Frédéric Bastiat famously claimed that “</w:t>
      </w:r>
      <w:r w:rsidRPr="003D1FEE">
        <w:rPr>
          <w:rStyle w:val="Emphasis"/>
        </w:rPr>
        <w:t xml:space="preserve">if goods don’t cross borders, soldiers will." </w:t>
      </w:r>
      <w:r w:rsidRPr="003D1FEE">
        <w:rPr>
          <w:sz w:val="14"/>
        </w:rPr>
        <w:t>Bastiat argued that</w:t>
      </w:r>
      <w:r w:rsidRPr="00941084">
        <w:rPr>
          <w:sz w:val="14"/>
        </w:rPr>
        <w:t xml:space="preserve"> </w:t>
      </w:r>
      <w:r w:rsidRPr="00D06A93">
        <w:rPr>
          <w:rStyle w:val="StyleUnderline"/>
          <w:highlight w:val="cyan"/>
        </w:rPr>
        <w:t>free trade</w:t>
      </w:r>
      <w:r w:rsidRPr="00941084">
        <w:rPr>
          <w:rStyle w:val="StyleUnderline"/>
        </w:rPr>
        <w:t xml:space="preserve"> between countries </w:t>
      </w:r>
      <w:r w:rsidRPr="00731BC0">
        <w:rPr>
          <w:rStyle w:val="StyleUnderline"/>
        </w:rPr>
        <w:t xml:space="preserve">could reduce international </w:t>
      </w:r>
      <w:r w:rsidRPr="00731BC0">
        <w:rPr>
          <w:rStyle w:val="Emphasis"/>
        </w:rPr>
        <w:t>conflict</w:t>
      </w:r>
      <w:r w:rsidRPr="00731BC0">
        <w:rPr>
          <w:rStyle w:val="StyleUnderline"/>
        </w:rPr>
        <w:t xml:space="preserve"> because trade </w:t>
      </w:r>
      <w:r w:rsidRPr="00D06A93">
        <w:rPr>
          <w:rStyle w:val="Emphasis"/>
          <w:highlight w:val="cyan"/>
        </w:rPr>
        <w:t>forges connections</w:t>
      </w:r>
      <w:r w:rsidRPr="00941084">
        <w:rPr>
          <w:rStyle w:val="StyleUnderline"/>
        </w:rPr>
        <w:t xml:space="preserve"> between nations </w:t>
      </w:r>
      <w:r w:rsidRPr="00731BC0">
        <w:rPr>
          <w:rStyle w:val="StyleUnderline"/>
        </w:rPr>
        <w:t xml:space="preserve">and </w:t>
      </w:r>
      <w:r w:rsidRPr="00D06A93">
        <w:rPr>
          <w:rStyle w:val="StyleUnderline"/>
          <w:highlight w:val="cyan"/>
        </w:rPr>
        <w:t>gives</w:t>
      </w:r>
      <w:r w:rsidRPr="00941084">
        <w:rPr>
          <w:rStyle w:val="StyleUnderline"/>
        </w:rPr>
        <w:t xml:space="preserve"> each country </w:t>
      </w:r>
      <w:r w:rsidRPr="00731BC0">
        <w:rPr>
          <w:rStyle w:val="Emphasis"/>
        </w:rPr>
        <w:t xml:space="preserve">an </w:t>
      </w:r>
      <w:r w:rsidRPr="00D06A93">
        <w:rPr>
          <w:rStyle w:val="Emphasis"/>
          <w:highlight w:val="cyan"/>
        </w:rPr>
        <w:t>incentive to avoid war</w:t>
      </w:r>
      <w:r w:rsidRPr="00941084">
        <w:rPr>
          <w:rStyle w:val="StyleUnderline"/>
        </w:rPr>
        <w:t xml:space="preserve"> with its trading partners. </w:t>
      </w:r>
      <w:r w:rsidRPr="00731BC0">
        <w:rPr>
          <w:rStyle w:val="StyleUnderline"/>
        </w:rPr>
        <w:t>If every nation were an economic island, the lack of positive interaction created by trade could leave more room for conflict</w:t>
      </w:r>
      <w:r w:rsidRPr="00731BC0">
        <w:rPr>
          <w:sz w:val="14"/>
        </w:rPr>
        <w:t>. Two</w:t>
      </w:r>
      <w:r w:rsidRPr="00941084">
        <w:rPr>
          <w:sz w:val="14"/>
        </w:rPr>
        <w:t xml:space="preserve"> hundred years after Bastiat, libertarians take this idea as gospel. Unfortunately, not everyone does. But as recent </w:t>
      </w:r>
      <w:r w:rsidRPr="00941084">
        <w:rPr>
          <w:rStyle w:val="StyleUnderline"/>
        </w:rPr>
        <w:t xml:space="preserve">research shows, the </w:t>
      </w:r>
      <w:r w:rsidRPr="00D06A93">
        <w:rPr>
          <w:rStyle w:val="Emphasis"/>
          <w:highlight w:val="cyan"/>
        </w:rPr>
        <w:t>historical evidence confirms</w:t>
      </w:r>
      <w:r w:rsidRPr="00D06A93">
        <w:rPr>
          <w:rStyle w:val="StyleUnderline"/>
          <w:highlight w:val="cyan"/>
        </w:rPr>
        <w:t xml:space="preserve"> Bastiat’s famous claim.</w:t>
      </w:r>
      <w:r w:rsidRPr="00941084">
        <w:rPr>
          <w:rStyle w:val="StyleUnderline"/>
        </w:rPr>
        <w:t xml:space="preserve"> </w:t>
      </w:r>
      <w:r w:rsidRPr="00941084">
        <w:rPr>
          <w:sz w:val="14"/>
        </w:rPr>
        <w:t xml:space="preserve">To Trade or to Raid In “Peace through Trade or Free Trade?” </w:t>
      </w:r>
      <w:r w:rsidRPr="00731BC0">
        <w:rPr>
          <w:rStyle w:val="StyleUnderline"/>
        </w:rPr>
        <w:t>professor Patrick J. McDonald</w:t>
      </w:r>
      <w:r w:rsidRPr="00731BC0">
        <w:rPr>
          <w:sz w:val="14"/>
        </w:rPr>
        <w:t xml:space="preserve">, from the University of Texas at Austin, </w:t>
      </w:r>
      <w:r w:rsidRPr="00731BC0">
        <w:rPr>
          <w:rStyle w:val="StyleUnderline"/>
        </w:rPr>
        <w:t>empirically tested whether greater levels of protectionism</w:t>
      </w:r>
      <w:r w:rsidRPr="00731BC0">
        <w:rPr>
          <w:sz w:val="14"/>
        </w:rPr>
        <w:t xml:space="preserve"> in a country (tariffs, quotas, etc.) would </w:t>
      </w:r>
      <w:r w:rsidRPr="00731BC0">
        <w:rPr>
          <w:rStyle w:val="StyleUnderline"/>
        </w:rPr>
        <w:t>increase</w:t>
      </w:r>
      <w:r w:rsidRPr="00731BC0">
        <w:rPr>
          <w:sz w:val="14"/>
        </w:rPr>
        <w:t xml:space="preserve"> the probability of international </w:t>
      </w:r>
      <w:r w:rsidRPr="00731BC0">
        <w:rPr>
          <w:rStyle w:val="StyleUnderline"/>
        </w:rPr>
        <w:t>conflict</w:t>
      </w:r>
      <w:r w:rsidRPr="00731BC0">
        <w:rPr>
          <w:sz w:val="14"/>
        </w:rPr>
        <w:t xml:space="preserve"> in that nation. </w:t>
      </w:r>
      <w:r w:rsidRPr="00731BC0">
        <w:rPr>
          <w:rStyle w:val="StyleUnderline"/>
        </w:rPr>
        <w:t xml:space="preserve">He </w:t>
      </w:r>
      <w:r w:rsidRPr="00D06A93">
        <w:rPr>
          <w:rStyle w:val="StyleUnderline"/>
          <w:highlight w:val="cyan"/>
        </w:rPr>
        <w:t>used</w:t>
      </w:r>
      <w:r w:rsidRPr="00731BC0">
        <w:rPr>
          <w:rStyle w:val="StyleUnderline"/>
        </w:rPr>
        <w:t xml:space="preserve"> a tool called </w:t>
      </w:r>
      <w:r w:rsidRPr="00D06A93">
        <w:rPr>
          <w:rStyle w:val="Emphasis"/>
          <w:highlight w:val="cyan"/>
        </w:rPr>
        <w:t>dyads</w:t>
      </w:r>
      <w:r w:rsidRPr="00731BC0">
        <w:rPr>
          <w:rStyle w:val="StyleUnderline"/>
        </w:rPr>
        <w:t xml:space="preserve"> </w:t>
      </w:r>
      <w:r w:rsidRPr="00D06A93">
        <w:rPr>
          <w:rStyle w:val="StyleUnderline"/>
          <w:highlight w:val="cyan"/>
        </w:rPr>
        <w:t>to analyze</w:t>
      </w:r>
      <w:r w:rsidRPr="00731BC0">
        <w:rPr>
          <w:rStyle w:val="StyleUnderline"/>
        </w:rPr>
        <w:t xml:space="preserve"> </w:t>
      </w:r>
      <w:r w:rsidRPr="00D06A93">
        <w:rPr>
          <w:rStyle w:val="StyleUnderline"/>
          <w:highlight w:val="cyan"/>
        </w:rPr>
        <w:t>every</w:t>
      </w:r>
      <w:r w:rsidRPr="00941084">
        <w:rPr>
          <w:rStyle w:val="StyleUnderline"/>
        </w:rPr>
        <w:t xml:space="preserve"> </w:t>
      </w:r>
      <w:r w:rsidRPr="00D06A93">
        <w:rPr>
          <w:rStyle w:val="StyleUnderline"/>
          <w:highlight w:val="cyan"/>
        </w:rPr>
        <w:t>country’s</w:t>
      </w:r>
      <w:r w:rsidRPr="00941084">
        <w:rPr>
          <w:rStyle w:val="StyleUnderline"/>
        </w:rPr>
        <w:t xml:space="preserve"> international </w:t>
      </w:r>
      <w:r w:rsidRPr="00D06A93">
        <w:rPr>
          <w:rStyle w:val="StyleUnderline"/>
          <w:highlight w:val="cyan"/>
        </w:rPr>
        <w:t>relations</w:t>
      </w:r>
      <w:r w:rsidRPr="00941084">
        <w:rPr>
          <w:rStyle w:val="StyleUnderline"/>
        </w:rPr>
        <w:t xml:space="preserve"> from 1960 until 2000. </w:t>
      </w:r>
      <w:r w:rsidRPr="00941084">
        <w:rPr>
          <w:sz w:val="14"/>
        </w:rPr>
        <w:t xml:space="preserve">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 Using these dyad-years, </w:t>
      </w:r>
      <w:r w:rsidRPr="00941084">
        <w:rPr>
          <w:rStyle w:val="StyleUnderline"/>
        </w:rPr>
        <w:t xml:space="preserve">McDonald analyzed </w:t>
      </w:r>
      <w:r w:rsidRPr="00D06A93">
        <w:rPr>
          <w:rStyle w:val="StyleUnderline"/>
          <w:highlight w:val="cyan"/>
        </w:rPr>
        <w:t xml:space="preserve">the behavior </w:t>
      </w:r>
      <w:r w:rsidRPr="00D06A93">
        <w:rPr>
          <w:rStyle w:val="Emphasis"/>
          <w:highlight w:val="cyan"/>
        </w:rPr>
        <w:t>of every country in the world</w:t>
      </w:r>
      <w:r w:rsidRPr="00D06A93">
        <w:rPr>
          <w:rStyle w:val="StyleUnderline"/>
          <w:highlight w:val="cyan"/>
        </w:rPr>
        <w:t xml:space="preserve"> </w:t>
      </w:r>
      <w:r w:rsidRPr="00731BC0">
        <w:rPr>
          <w:rStyle w:val="StyleUnderline"/>
        </w:rPr>
        <w:t>for the past 40 years. His analysis</w:t>
      </w:r>
      <w:r w:rsidRPr="00D06A93">
        <w:rPr>
          <w:rStyle w:val="StyleUnderline"/>
          <w:highlight w:val="cyan"/>
        </w:rPr>
        <w:t xml:space="preserve"> showed a </w:t>
      </w:r>
      <w:r w:rsidRPr="00D06A93">
        <w:rPr>
          <w:rStyle w:val="Emphasis"/>
          <w:highlight w:val="cyan"/>
        </w:rPr>
        <w:t>negative correlation</w:t>
      </w:r>
      <w:r w:rsidRPr="00D06A93">
        <w:rPr>
          <w:rStyle w:val="StyleUnderline"/>
          <w:highlight w:val="cyan"/>
        </w:rPr>
        <w:t xml:space="preserve"> between </w:t>
      </w:r>
      <w:r w:rsidRPr="00731BC0">
        <w:rPr>
          <w:rStyle w:val="StyleUnderline"/>
        </w:rPr>
        <w:t xml:space="preserve">free </w:t>
      </w:r>
      <w:r w:rsidRPr="00D06A93">
        <w:rPr>
          <w:rStyle w:val="StyleUnderline"/>
          <w:highlight w:val="cyan"/>
        </w:rPr>
        <w:t>trade and conflict:</w:t>
      </w:r>
      <w:r w:rsidRPr="00941084">
        <w:rPr>
          <w:rStyle w:val="StyleUnderline"/>
        </w:rPr>
        <w:t xml:space="preserve"> The more freely a country trades, the fewer wars it engages in. Countries that engage in free trade are less likely to invade and less likely to be invaded. </w:t>
      </w:r>
      <w:r w:rsidRPr="00941084">
        <w:rPr>
          <w:sz w:val="14"/>
        </w:rPr>
        <w:t xml:space="preserve">The Causal Arrow Of course, </w:t>
      </w:r>
      <w:r w:rsidRPr="00941084">
        <w:rPr>
          <w:rStyle w:val="StyleUnderline"/>
        </w:rPr>
        <w:t>this finding might be a matter of confusing correlation for causation</w:t>
      </w:r>
      <w:r w:rsidRPr="00941084">
        <w:rPr>
          <w:sz w:val="14"/>
        </w:rPr>
        <w:t xml:space="preserve">. Maybe countries engaging in free trade fight less often for some other reason, like the fact that they tend also </w:t>
      </w:r>
      <w:r w:rsidRPr="00731BC0">
        <w:rPr>
          <w:sz w:val="14"/>
        </w:rPr>
        <w:t xml:space="preserve">to be more democratic. Democratic countries make war less often than empires do. </w:t>
      </w:r>
      <w:r w:rsidRPr="00731BC0">
        <w:rPr>
          <w:rStyle w:val="StyleUnderline"/>
        </w:rPr>
        <w:t>But McDonald controls</w:t>
      </w:r>
      <w:r w:rsidRPr="00731BC0">
        <w:rPr>
          <w:sz w:val="14"/>
        </w:rPr>
        <w:t xml:space="preserve"> for these </w:t>
      </w:r>
      <w:r w:rsidRPr="00731BC0">
        <w:rPr>
          <w:rStyle w:val="StyleUnderline"/>
        </w:rPr>
        <w:t>variables</w:t>
      </w:r>
      <w:r w:rsidRPr="00731BC0">
        <w:rPr>
          <w:sz w:val="14"/>
        </w:rPr>
        <w:t xml:space="preserve">. Controlling for a state’s political structure is important, because democracies and republics tend to fight less than authoritarian regimes. </w:t>
      </w:r>
      <w:r w:rsidRPr="00731BC0">
        <w:rPr>
          <w:rStyle w:val="StyleUnderline"/>
        </w:rPr>
        <w:t>McDonald also controlled for a country’s economic growth, because countries in a recession are more likely to go to war</w:t>
      </w:r>
      <w:r w:rsidRPr="00731BC0">
        <w:rPr>
          <w:sz w:val="14"/>
        </w:rPr>
        <w:t xml:space="preserve"> than those in a boom, often in order to distract their people from their economic woes. </w:t>
      </w:r>
      <w:r w:rsidRPr="00731BC0">
        <w:rPr>
          <w:rStyle w:val="StyleUnderline"/>
        </w:rPr>
        <w:t>McDonald even controlled for factors like geographic proximity</w:t>
      </w:r>
      <w:r w:rsidRPr="00731BC0">
        <w:rPr>
          <w:sz w:val="14"/>
        </w:rPr>
        <w:t xml:space="preserve">: It’s easier for Germany and France to fight each other than it is for the United States and China, because troops in the former group only have to cross a shared border. </w:t>
      </w:r>
      <w:r w:rsidRPr="00731BC0">
        <w:rPr>
          <w:rStyle w:val="StyleUnderline"/>
        </w:rPr>
        <w:t>The takeaway from McDonald’s analysis is that protectionism can actually lead to conflict. McDonald found that a country in the bottom 10 percent for protectionism (meaning it is less protectionist than 90 percent of other countries) is 70 percent less likely to engage in a new conflict (either as invader or as target) than one in the top</w:t>
      </w:r>
      <w:r w:rsidRPr="00941084">
        <w:rPr>
          <w:rStyle w:val="StyleUnderline"/>
        </w:rPr>
        <w:t xml:space="preserve"> 10 percent for protectionism. </w:t>
      </w:r>
      <w:r w:rsidRPr="00941084">
        <w:rPr>
          <w:sz w:val="14"/>
        </w:rPr>
        <w:t xml:space="preserve">Protectionism and War </w:t>
      </w:r>
      <w:r w:rsidRPr="00941084">
        <w:rPr>
          <w:rStyle w:val="StyleUnderline"/>
        </w:rPr>
        <w:t>Why does protectionism lead to conflict, and why does free trade help to prevent it?</w:t>
      </w:r>
      <w:r w:rsidRPr="00941084">
        <w:rPr>
          <w:sz w:val="14"/>
        </w:rPr>
        <w:t xml:space="preserve"> The answers, though well-known to classical liberals, are worth mentioning. First</w:t>
      </w:r>
      <w:r w:rsidRPr="00941084">
        <w:rPr>
          <w:rStyle w:val="StyleUnderline"/>
        </w:rPr>
        <w:t xml:space="preserve">, </w:t>
      </w:r>
      <w:r w:rsidRPr="00D06A93">
        <w:rPr>
          <w:rStyle w:val="StyleUnderline"/>
          <w:highlight w:val="cyan"/>
        </w:rPr>
        <w:t xml:space="preserve">trade creates </w:t>
      </w:r>
      <w:r w:rsidRPr="00941084">
        <w:rPr>
          <w:rStyle w:val="StyleUnderline"/>
        </w:rPr>
        <w:t xml:space="preserve">international </w:t>
      </w:r>
      <w:r w:rsidRPr="00D06A93">
        <w:rPr>
          <w:rStyle w:val="Emphasis"/>
          <w:highlight w:val="cyan"/>
        </w:rPr>
        <w:t>goodwill</w:t>
      </w:r>
      <w:r w:rsidRPr="00D06A93">
        <w:rPr>
          <w:rStyle w:val="StyleUnderline"/>
          <w:highlight w:val="cyan"/>
        </w:rPr>
        <w:t xml:space="preserve">. </w:t>
      </w:r>
      <w:r w:rsidRPr="00731BC0">
        <w:rPr>
          <w:rStyle w:val="StyleUnderline"/>
        </w:rPr>
        <w:t>If Chinese and American businessmen trade on a regular basis, both sides benefit</w:t>
      </w:r>
      <w:r w:rsidRPr="00731BC0">
        <w:rPr>
          <w:sz w:val="14"/>
        </w:rPr>
        <w:t>. And m</w:t>
      </w:r>
      <w:r w:rsidRPr="00731BC0">
        <w:rPr>
          <w:rStyle w:val="StyleUnderline"/>
        </w:rPr>
        <w:t>utual benefit disposes people to look for the good in each other. Exchange of goods also promotes an exchange of cultures</w:t>
      </w:r>
      <w:r w:rsidRPr="00731BC0">
        <w:rPr>
          <w:sz w:val="14"/>
        </w:rPr>
        <w:t xml:space="preserve">. For decades, Americans saw China as a mysterious country with strange, even hostile values. But in the 21st century, </w:t>
      </w:r>
      <w:r w:rsidRPr="00731BC0">
        <w:rPr>
          <w:rStyle w:val="StyleUnderline"/>
        </w:rPr>
        <w:t>trade between</w:t>
      </w:r>
      <w:r w:rsidRPr="00941084">
        <w:rPr>
          <w:rStyle w:val="StyleUnderline"/>
        </w:rPr>
        <w:t xml:space="preserve"> our nations has increased markedly, and both countries know each other a little better now</w:t>
      </w:r>
      <w:r w:rsidRPr="00941084">
        <w:rPr>
          <w:sz w:val="14"/>
        </w:rPr>
        <w:t xml:space="preserve">. iPod-wielding Chinese teenagers are like American teenagers, for example. They’re not terribly mysterious. Likewise, the Chinese understand democracy and American consumerism more than they once did. </w:t>
      </w:r>
      <w:r w:rsidRPr="00941084">
        <w:rPr>
          <w:rStyle w:val="StyleUnderline"/>
        </w:rPr>
        <w:t xml:space="preserve">The countries may not find overlap in all of each other’s values, </w:t>
      </w:r>
      <w:r w:rsidRPr="00731BC0">
        <w:rPr>
          <w:rStyle w:val="StyleUnderline"/>
        </w:rPr>
        <w:t>but trade has helped us to at least understand each other.</w:t>
      </w:r>
      <w:r w:rsidRPr="00D06A93">
        <w:rPr>
          <w:rStyle w:val="StyleUnderline"/>
          <w:highlight w:val="cyan"/>
        </w:rPr>
        <w:t xml:space="preserve"> Trade helps to </w:t>
      </w:r>
      <w:r w:rsidRPr="00D06A93">
        <w:rPr>
          <w:rStyle w:val="Emphasis"/>
          <w:highlight w:val="cyan"/>
        </w:rPr>
        <w:t>humanize</w:t>
      </w:r>
      <w:r w:rsidRPr="00D06A93">
        <w:rPr>
          <w:rStyle w:val="StyleUnderline"/>
          <w:highlight w:val="cyan"/>
        </w:rPr>
        <w:t xml:space="preserve"> </w:t>
      </w:r>
      <w:r w:rsidRPr="00731BC0">
        <w:rPr>
          <w:rStyle w:val="StyleUnderline"/>
        </w:rPr>
        <w:t xml:space="preserve">the </w:t>
      </w:r>
      <w:r w:rsidRPr="00D06A93">
        <w:rPr>
          <w:rStyle w:val="StyleUnderline"/>
          <w:highlight w:val="cyan"/>
        </w:rPr>
        <w:t xml:space="preserve">people </w:t>
      </w:r>
      <w:r w:rsidRPr="00731BC0">
        <w:rPr>
          <w:rStyle w:val="StyleUnderline"/>
        </w:rPr>
        <w:t xml:space="preserve">that </w:t>
      </w:r>
      <w:r w:rsidRPr="00D06A93">
        <w:rPr>
          <w:rStyle w:val="StyleUnderline"/>
          <w:highlight w:val="cyan"/>
        </w:rPr>
        <w:t>you trade with</w:t>
      </w:r>
      <w:r w:rsidRPr="00941084">
        <w:rPr>
          <w:rStyle w:val="StyleUnderline"/>
        </w:rPr>
        <w:t xml:space="preserve">. And </w:t>
      </w:r>
      <w:r w:rsidRPr="00731BC0">
        <w:rPr>
          <w:rStyle w:val="StyleUnderline"/>
        </w:rPr>
        <w:t>it’s tougher to want to go to war with your human trading partners than with a country you see only as lines on a map. Second, trade gives nations an economic incentive</w:t>
      </w:r>
      <w:r w:rsidRPr="00941084">
        <w:rPr>
          <w:rStyle w:val="StyleUnderline"/>
        </w:rPr>
        <w:t xml:space="preserve"> to avoid war.</w:t>
      </w:r>
      <w:r w:rsidRPr="00941084">
        <w:rPr>
          <w:sz w:val="14"/>
        </w:rPr>
        <w:t xml:space="preserve"> If Nation X sells its best steel to Nation Y, and its businessmen reap plenty of profits in exchange, then businessmen on both sides are going to oppose war. This was actually the case with Germany and France right before World War I. Germany sold steel to France, and German businessmen were firmly opposed to war.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 Third, </w:t>
      </w:r>
      <w:r w:rsidRPr="00D06A93">
        <w:rPr>
          <w:rStyle w:val="StyleUnderline"/>
          <w:highlight w:val="cyan"/>
        </w:rPr>
        <w:t xml:space="preserve">protectionism promotes </w:t>
      </w:r>
      <w:r w:rsidRPr="00D06A93">
        <w:rPr>
          <w:rStyle w:val="Emphasis"/>
          <w:highlight w:val="cyan"/>
        </w:rPr>
        <w:t>hostility</w:t>
      </w:r>
      <w:r w:rsidRPr="00D06A93">
        <w:rPr>
          <w:rStyle w:val="StyleUnderline"/>
          <w:highlight w:val="cyan"/>
        </w:rPr>
        <w:t>.</w:t>
      </w:r>
      <w:r w:rsidRPr="00941084">
        <w:rPr>
          <w:rStyle w:val="StyleUnderline"/>
        </w:rPr>
        <w:t xml:space="preserve"> This is </w:t>
      </w:r>
      <w:r w:rsidRPr="00731BC0">
        <w:rPr>
          <w:rStyle w:val="StyleUnderline"/>
        </w:rPr>
        <w:t>why free trade</w:t>
      </w:r>
      <w:r w:rsidRPr="00731BC0">
        <w:rPr>
          <w:sz w:val="14"/>
        </w:rPr>
        <w:t xml:space="preserve">, not just aggregate trade (which could be accompanied by high tariffs and quotas), </w:t>
      </w:r>
      <w:r w:rsidRPr="00731BC0">
        <w:rPr>
          <w:rStyle w:val="StyleUnderline"/>
        </w:rPr>
        <w:t>leads to peace. If the United States imposes a tariff on Japanese automobiles, that tariff hurts Japanese businesses. It creates hostility in Japan toward the United States</w:t>
      </w:r>
      <w:r w:rsidRPr="00731BC0">
        <w:rPr>
          <w:sz w:val="14"/>
        </w:rPr>
        <w:t>. Japan might even retaliate with a tariff on U.S. steel</w:t>
      </w:r>
      <w:r w:rsidRPr="00941084">
        <w:rPr>
          <w:sz w:val="14"/>
        </w:rPr>
        <w:t xml:space="preserve">, hurting U.S. steel makers and angering our government, which would retaliate with another tariff. </w:t>
      </w:r>
      <w:r w:rsidRPr="00D06A93">
        <w:rPr>
          <w:rStyle w:val="StyleUnderline"/>
          <w:highlight w:val="cyan"/>
        </w:rPr>
        <w:t>Both countries</w:t>
      </w:r>
      <w:r w:rsidRPr="00941084">
        <w:rPr>
          <w:rStyle w:val="StyleUnderline"/>
        </w:rPr>
        <w:t xml:space="preserve"> now </w:t>
      </w:r>
      <w:r w:rsidRPr="00D06A93">
        <w:rPr>
          <w:rStyle w:val="StyleUnderline"/>
          <w:highlight w:val="cyan"/>
        </w:rPr>
        <w:t xml:space="preserve">have an </w:t>
      </w:r>
      <w:r w:rsidRPr="00D06A93">
        <w:rPr>
          <w:rStyle w:val="Emphasis"/>
          <w:highlight w:val="cyan"/>
        </w:rPr>
        <w:t>excuse</w:t>
      </w:r>
      <w:r w:rsidRPr="00D06A93">
        <w:rPr>
          <w:rStyle w:val="StyleUnderline"/>
          <w:highlight w:val="cyan"/>
        </w:rPr>
        <w:t xml:space="preserve"> to </w:t>
      </w:r>
      <w:r w:rsidRPr="00D06A93">
        <w:rPr>
          <w:rStyle w:val="Emphasis"/>
          <w:highlight w:val="cyan"/>
        </w:rPr>
        <w:t>leverage nationalist feelings</w:t>
      </w:r>
      <w:r w:rsidRPr="00D06A93">
        <w:rPr>
          <w:rStyle w:val="StyleUnderline"/>
          <w:highlight w:val="cyan"/>
        </w:rPr>
        <w:t xml:space="preserve"> to </w:t>
      </w:r>
      <w:r w:rsidRPr="00D06A93">
        <w:rPr>
          <w:rStyle w:val="Emphasis"/>
          <w:highlight w:val="cyan"/>
        </w:rPr>
        <w:t>gain support at home</w:t>
      </w:r>
      <w:r w:rsidRPr="00D06A93">
        <w:rPr>
          <w:rStyle w:val="StyleUnderline"/>
          <w:highlight w:val="cyan"/>
        </w:rPr>
        <w:t xml:space="preserve">; that makes </w:t>
      </w:r>
      <w:r w:rsidRPr="00731BC0">
        <w:rPr>
          <w:rStyle w:val="StyleUnderline"/>
        </w:rPr>
        <w:t xml:space="preserve">outright </w:t>
      </w:r>
      <w:r w:rsidRPr="00D06A93">
        <w:rPr>
          <w:rStyle w:val="StyleUnderline"/>
          <w:highlight w:val="cyan"/>
        </w:rPr>
        <w:t>war</w:t>
      </w:r>
      <w:r w:rsidRPr="00941084">
        <w:rPr>
          <w:rStyle w:val="StyleUnderline"/>
        </w:rPr>
        <w:t xml:space="preserve"> with the other country </w:t>
      </w:r>
      <w:r w:rsidRPr="00D06A93">
        <w:rPr>
          <w:rStyle w:val="StyleUnderline"/>
          <w:highlight w:val="cyan"/>
        </w:rPr>
        <w:t>an easier sell</w:t>
      </w:r>
      <w:r w:rsidRPr="00941084">
        <w:rPr>
          <w:rStyle w:val="StyleUnderline"/>
        </w:rPr>
        <w:t>, should it come to that. In socioeconomic academic circles, this is called the Richardson process of reciprocal and increasing hostilities</w:t>
      </w:r>
      <w:r w:rsidRPr="00941084">
        <w:rPr>
          <w:sz w:val="14"/>
        </w:rPr>
        <w:t xml:space="preserve">; the United States harms Japan, which retaliates, causing the United States to retaliate again. History shows that </w:t>
      </w:r>
      <w:r w:rsidRPr="00941084">
        <w:rPr>
          <w:rStyle w:val="StyleUnderline"/>
        </w:rPr>
        <w:t xml:space="preserve">the Richardson process can easily be applied to protectionism. For instance, </w:t>
      </w:r>
      <w:r w:rsidRPr="00D06A93">
        <w:rPr>
          <w:rStyle w:val="StyleUnderline"/>
          <w:highlight w:val="cyan"/>
        </w:rPr>
        <w:t>in the 1930s, industrialized nations raised tariffs</w:t>
      </w:r>
      <w:r w:rsidRPr="00941084">
        <w:rPr>
          <w:rStyle w:val="StyleUnderline"/>
        </w:rPr>
        <w:t xml:space="preserve"> and trade barriers; </w:t>
      </w:r>
      <w:r w:rsidRPr="00731BC0">
        <w:rPr>
          <w:rStyle w:val="StyleUnderline"/>
        </w:rPr>
        <w:t xml:space="preserve">countries eschewed multilateralism and turned inward. These decisions led to rising hostilities, </w:t>
      </w:r>
      <w:r w:rsidRPr="00731BC0">
        <w:rPr>
          <w:rStyle w:val="Emphasis"/>
        </w:rPr>
        <w:t>which</w:t>
      </w:r>
      <w:r w:rsidRPr="00D06A93">
        <w:rPr>
          <w:rStyle w:val="Emphasis"/>
          <w:highlight w:val="cyan"/>
        </w:rPr>
        <w:t xml:space="preserve"> helped set World War II in motion</w:t>
      </w:r>
      <w:r w:rsidRPr="00D06A93">
        <w:rPr>
          <w:rStyle w:val="StyleUnderline"/>
          <w:highlight w:val="cyan"/>
        </w:rPr>
        <w:t>.</w:t>
      </w:r>
      <w:r w:rsidRPr="00941084">
        <w:rPr>
          <w:rStyle w:val="StyleUnderline"/>
        </w:rPr>
        <w:t xml:space="preserve"> These factors help explain why </w:t>
      </w:r>
      <w:r w:rsidRPr="00731BC0">
        <w:rPr>
          <w:rStyle w:val="Emphasis"/>
        </w:rPr>
        <w:t xml:space="preserve">free trade leads to peace, and protectionism leads to more conflict. </w:t>
      </w:r>
      <w:r w:rsidRPr="00731BC0">
        <w:rPr>
          <w:sz w:val="14"/>
        </w:rPr>
        <w:t xml:space="preserve">Free Trade and Peace One final note: </w:t>
      </w:r>
      <w:r w:rsidRPr="00731BC0">
        <w:rPr>
          <w:rStyle w:val="StyleUnderline"/>
        </w:rPr>
        <w:t>McDonald’s analysis shows</w:t>
      </w:r>
      <w:r w:rsidRPr="00941084">
        <w:rPr>
          <w:rStyle w:val="StyleUnderline"/>
        </w:rPr>
        <w:t xml:space="preserve"> that taking a country from the top 10 percent for protectionism to the bottom 10 percent will reduce the probability of future conflict by 70 percent</w:t>
      </w:r>
      <w:r w:rsidRPr="00941084">
        <w:rPr>
          <w:sz w:val="14"/>
        </w:rPr>
        <w:t xml:space="preserve">. He performed the same analysis for the democracy of a country and showed that taking a country from the top 10 percent (very democratic) to the bottom 10 percent (not democratic) would only reduce conflict by 30 percent. Democracy is a well-documented deterrent: The more democratic a country becomes, the less likely it is to resort to international conflict. But </w:t>
      </w:r>
      <w:r w:rsidRPr="00941084">
        <w:rPr>
          <w:rStyle w:val="StyleUnderline"/>
        </w:rPr>
        <w:t xml:space="preserve">reducing protectionism, according to McDonald, is more than twice as effective at reducing conflict than becoming more democratic. </w:t>
      </w:r>
      <w:r w:rsidRPr="00941084">
        <w:rPr>
          <w:sz w:val="14"/>
        </w:rPr>
        <w:t xml:space="preserve">Here in the United States, we talk a lot about spreading democracy. We invaded Iraq partly to “spread democracy.” A New York Times op-ed by Professor Dov Ronen of Harvard University claimed that “the United States has been waging an </w:t>
      </w:r>
      <w:r w:rsidRPr="00731BC0">
        <w:rPr>
          <w:sz w:val="14"/>
        </w:rPr>
        <w:t xml:space="preserve">ideological campaign to spread democracy around the world” since 1989. One of the justifications for our international crusade is to make the world a safer place. Perhaps </w:t>
      </w:r>
      <w:r w:rsidRPr="00731BC0">
        <w:rPr>
          <w:rStyle w:val="StyleUnderline"/>
        </w:rPr>
        <w:t>we should spend a little more time spreading free trade instead. That might really lead to a more peaceful world.</w:t>
      </w:r>
    </w:p>
    <w:p w14:paraId="2C7C3B79" w14:textId="77777777" w:rsidR="00EE6743" w:rsidRPr="002536F3" w:rsidRDefault="00EE6743" w:rsidP="00EE6743">
      <w:pPr>
        <w:pStyle w:val="Heading4"/>
      </w:pPr>
      <w:r w:rsidRPr="002536F3">
        <w:t>Extinction subverts all ethical frames</w:t>
      </w:r>
    </w:p>
    <w:p w14:paraId="350251D9" w14:textId="77777777" w:rsidR="00EE6743" w:rsidRPr="002536F3" w:rsidRDefault="00EE6743" w:rsidP="00EE6743">
      <w:r w:rsidRPr="002536F3">
        <w:rPr>
          <w:rStyle w:val="Style13ptBold"/>
        </w:rPr>
        <w:t>Angela Michelis 17</w:t>
      </w:r>
      <w:r w:rsidRPr="002536F3">
        <w:t>, University of Turin, “The roots of human responsibility,” Rev. Filos., Aurora, Curitiba, v. 29, n. 46, p. 307-333, jan./abr. 2017</w:t>
      </w:r>
    </w:p>
    <w:p w14:paraId="350AB0D9" w14:textId="77777777" w:rsidR="00EE6743" w:rsidRPr="00762226" w:rsidRDefault="00EE6743" w:rsidP="00EE6743">
      <w:r w:rsidRPr="00D06A93">
        <w:rPr>
          <w:rStyle w:val="StyleUnderline"/>
          <w:highlight w:val="cyan"/>
        </w:rPr>
        <w:t xml:space="preserve">Ethics and politics are </w:t>
      </w:r>
      <w:r w:rsidRPr="00D06A93">
        <w:rPr>
          <w:rStyle w:val="Emphasis"/>
          <w:highlight w:val="cyan"/>
        </w:rPr>
        <w:t>necessarily interwoven</w:t>
      </w:r>
      <w:r w:rsidRPr="002536F3">
        <w:rPr>
          <w:rStyle w:val="StyleUnderline"/>
        </w:rPr>
        <w:t>, and</w:t>
      </w:r>
      <w:r w:rsidRPr="002536F3">
        <w:rPr>
          <w:sz w:val="16"/>
        </w:rPr>
        <w:t xml:space="preserve"> Hans Jonas – </w:t>
      </w:r>
      <w:r w:rsidRPr="002536F3">
        <w:rPr>
          <w:rStyle w:val="StyleUnderline"/>
        </w:rPr>
        <w:t xml:space="preserve">in a situation </w:t>
      </w:r>
      <w:r w:rsidRPr="00D06A93">
        <w:rPr>
          <w:rStyle w:val="StyleUnderline"/>
          <w:highlight w:val="cyan"/>
        </w:rPr>
        <w:t xml:space="preserve">where </w:t>
      </w:r>
      <w:r w:rsidRPr="00D06A93">
        <w:rPr>
          <w:rStyle w:val="Emphasis"/>
          <w:highlight w:val="cyan"/>
        </w:rPr>
        <w:t>survival is threatened</w:t>
      </w:r>
      <w:r w:rsidRPr="002536F3">
        <w:rPr>
          <w:sz w:val="16"/>
        </w:rPr>
        <w:t xml:space="preserve">, of emergency, owing to the exponential development of technological power, and in the conviction that human beings cannot adapt themselves to everything – declares: “For the moment, </w:t>
      </w:r>
      <w:r w:rsidRPr="00D06A93">
        <w:rPr>
          <w:rStyle w:val="Emphasis"/>
          <w:highlight w:val="cyan"/>
        </w:rPr>
        <w:t>all work on the ‘true’ [hu]man</w:t>
      </w:r>
      <w:r w:rsidRPr="00D06A93">
        <w:rPr>
          <w:rStyle w:val="StyleUnderline"/>
          <w:highlight w:val="cyan"/>
        </w:rPr>
        <w:t xml:space="preserve"> must </w:t>
      </w:r>
      <w:r w:rsidRPr="00D06A93">
        <w:rPr>
          <w:rStyle w:val="Emphasis"/>
          <w:highlight w:val="cyan"/>
        </w:rPr>
        <w:t>stand back</w:t>
      </w:r>
      <w:r w:rsidRPr="00D06A93">
        <w:rPr>
          <w:rStyle w:val="StyleUnderline"/>
          <w:highlight w:val="cyan"/>
        </w:rPr>
        <w:t xml:space="preserve"> behind the </w:t>
      </w:r>
      <w:r w:rsidRPr="00D06A93">
        <w:rPr>
          <w:rStyle w:val="Emphasis"/>
          <w:highlight w:val="cyan"/>
        </w:rPr>
        <w:t>bare saving of its precondition</w:t>
      </w:r>
      <w:r w:rsidRPr="002536F3">
        <w:rPr>
          <w:sz w:val="16"/>
        </w:rPr>
        <w:t xml:space="preserve">, namely, </w:t>
      </w:r>
      <w:r w:rsidRPr="00D06A93">
        <w:rPr>
          <w:rStyle w:val="StyleUnderline"/>
          <w:highlight w:val="cyan"/>
        </w:rPr>
        <w:t xml:space="preserve">the </w:t>
      </w:r>
      <w:r w:rsidRPr="00D06A93">
        <w:rPr>
          <w:rStyle w:val="Emphasis"/>
          <w:highlight w:val="cyan"/>
        </w:rPr>
        <w:t>existence of [hu]mankind</w:t>
      </w:r>
      <w:r w:rsidRPr="002536F3">
        <w:rPr>
          <w:rStyle w:val="StyleUnderline"/>
        </w:rPr>
        <w:t xml:space="preserve"> in a </w:t>
      </w:r>
      <w:r w:rsidRPr="002536F3">
        <w:rPr>
          <w:rStyle w:val="Emphasis"/>
        </w:rPr>
        <w:t>sufficient natural environment</w:t>
      </w:r>
      <w:r w:rsidRPr="002536F3">
        <w:rPr>
          <w:sz w:val="16"/>
        </w:rPr>
        <w:t xml:space="preserve">”37. </w:t>
      </w:r>
      <w:r w:rsidRPr="00D06A93">
        <w:rPr>
          <w:rStyle w:val="StyleUnderline"/>
          <w:highlight w:val="cyan"/>
        </w:rPr>
        <w:t>Responsible politics turns</w:t>
      </w:r>
      <w:r w:rsidRPr="002536F3">
        <w:rPr>
          <w:rStyle w:val="StyleUnderline"/>
        </w:rPr>
        <w:t xml:space="preserve"> towards the future </w:t>
      </w:r>
      <w:r w:rsidRPr="00D06A93">
        <w:rPr>
          <w:rStyle w:val="StyleUnderline"/>
          <w:highlight w:val="cyan"/>
        </w:rPr>
        <w:t xml:space="preserve">with the consciousness that it must </w:t>
      </w:r>
      <w:r w:rsidRPr="00D06A93">
        <w:rPr>
          <w:rStyle w:val="Emphasis"/>
          <w:highlight w:val="cyan"/>
        </w:rPr>
        <w:t>guarantee</w:t>
      </w:r>
      <w:r w:rsidRPr="002536F3">
        <w:rPr>
          <w:rStyle w:val="Emphasis"/>
        </w:rPr>
        <w:t xml:space="preserve"> the very </w:t>
      </w:r>
      <w:r w:rsidRPr="00D06A93">
        <w:rPr>
          <w:rStyle w:val="Emphasis"/>
          <w:highlight w:val="cyan"/>
        </w:rPr>
        <w:t>possibility of</w:t>
      </w:r>
      <w:r w:rsidRPr="002536F3">
        <w:rPr>
          <w:rStyle w:val="Emphasis"/>
        </w:rPr>
        <w:t xml:space="preserve"> responsible action</w:t>
      </w:r>
      <w:r w:rsidRPr="002536F3">
        <w:rPr>
          <w:rStyle w:val="StyleUnderline"/>
        </w:rPr>
        <w:t xml:space="preserve"> and the </w:t>
      </w:r>
      <w:r w:rsidRPr="002536F3">
        <w:rPr>
          <w:rStyle w:val="Emphasis"/>
        </w:rPr>
        <w:t xml:space="preserve">existence of </w:t>
      </w:r>
      <w:r w:rsidRPr="00D06A93">
        <w:rPr>
          <w:rStyle w:val="Emphasis"/>
          <w:highlight w:val="cyan"/>
        </w:rPr>
        <w:t>future generations</w:t>
      </w:r>
      <w:r w:rsidRPr="00D06A93">
        <w:rPr>
          <w:rStyle w:val="StyleUnderline"/>
          <w:highlight w:val="cyan"/>
        </w:rPr>
        <w:t xml:space="preserve">, as well as the </w:t>
      </w:r>
      <w:r w:rsidRPr="00D06A93">
        <w:rPr>
          <w:rStyle w:val="Emphasis"/>
          <w:highlight w:val="cyan"/>
        </w:rPr>
        <w:t>right to life of the world</w:t>
      </w:r>
      <w:r w:rsidRPr="002536F3">
        <w:rPr>
          <w:sz w:val="16"/>
        </w:rPr>
        <w:t>. It urges a limitation of technological development and the pursuit of a moderate and equitable use of resources.</w:t>
      </w:r>
    </w:p>
    <w:p w14:paraId="762F4574" w14:textId="77777777" w:rsidR="00EE6743" w:rsidRPr="002C169E" w:rsidRDefault="00EE6743" w:rsidP="00EE6743"/>
    <w:p w14:paraId="6D9C4FB8" w14:textId="77777777" w:rsidR="00EE6743" w:rsidRDefault="00EE6743" w:rsidP="00EE6743">
      <w:pPr>
        <w:pStyle w:val="Heading4"/>
      </w:pPr>
      <w:r>
        <w:t xml:space="preserve">The ballot is a </w:t>
      </w:r>
      <w:r>
        <w:rPr>
          <w:u w:val="single"/>
        </w:rPr>
        <w:t>poor vehicle</w:t>
      </w:r>
      <w:r>
        <w:t xml:space="preserve"> for change---wins-as-solidary are an </w:t>
      </w:r>
      <w:r>
        <w:rPr>
          <w:u w:val="single"/>
        </w:rPr>
        <w:t>extrinsic</w:t>
      </w:r>
      <w:r>
        <w:t xml:space="preserve"> incentive, which fails and corrodes more effective </w:t>
      </w:r>
      <w:r>
        <w:rPr>
          <w:u w:val="single"/>
        </w:rPr>
        <w:t>intrinsic</w:t>
      </w:r>
      <w:r>
        <w:t xml:space="preserve"> motivations- means they don’t create more rev v rev debates because people aren’t motivated to have those discussions- turns the aff and means you vote on framework</w:t>
      </w:r>
    </w:p>
    <w:p w14:paraId="20AB4539" w14:textId="77777777" w:rsidR="00EE6743" w:rsidRPr="006B2CAB" w:rsidRDefault="00EE6743" w:rsidP="00EE6743">
      <w:pPr>
        <w:rPr>
          <w:sz w:val="18"/>
          <w:szCs w:val="18"/>
        </w:rPr>
      </w:pPr>
      <w:r w:rsidRPr="00526980">
        <w:rPr>
          <w:rStyle w:val="Style13ptBold"/>
        </w:rPr>
        <w:t>Kohn 93 –</w:t>
      </w:r>
      <w:r>
        <w:t xml:space="preserve"> Alfie Kohn, MA in Social Sciences from the University of Chicago, BA from Brown University, internally quoting Edward L. Deci, Professor of Psychology and Gowen Professor in the Social Sciences at the University of Rochester, </w:t>
      </w:r>
      <w:r w:rsidRPr="006C4C6F">
        <w:t>No Contest: The Case Against Competition</w:t>
      </w:r>
      <w:r>
        <w:t>, p. 59-60</w:t>
      </w:r>
    </w:p>
    <w:p w14:paraId="658B6D74" w14:textId="77777777" w:rsidR="00EE6743" w:rsidRDefault="00EE6743" w:rsidP="00EE6743">
      <w:pPr>
        <w:rPr>
          <w:szCs w:val="20"/>
        </w:rPr>
      </w:pPr>
      <w:r w:rsidRPr="006B2CAB">
        <w:rPr>
          <w:rStyle w:val="StyleUnderline"/>
          <w:szCs w:val="20"/>
        </w:rPr>
        <w:t xml:space="preserve">The idea that trying </w:t>
      </w:r>
      <w:r w:rsidRPr="006B2CAB">
        <w:rPr>
          <w:rStyle w:val="Emphasis"/>
          <w:szCs w:val="20"/>
        </w:rPr>
        <w:t>to do well</w:t>
      </w:r>
      <w:r w:rsidRPr="006B2CAB">
        <w:rPr>
          <w:szCs w:val="20"/>
        </w:rPr>
        <w:t xml:space="preserve"> </w:t>
      </w:r>
      <w:r w:rsidRPr="006B2CAB">
        <w:rPr>
          <w:rStyle w:val="StyleUnderline"/>
          <w:szCs w:val="20"/>
        </w:rPr>
        <w:t xml:space="preserve">and </w:t>
      </w:r>
      <w:r w:rsidRPr="006B2CAB">
        <w:rPr>
          <w:rStyle w:val="Emphasis"/>
          <w:szCs w:val="20"/>
        </w:rPr>
        <w:t xml:space="preserve">trying to do better than others </w:t>
      </w:r>
      <w:r w:rsidRPr="006B2CAB">
        <w:rPr>
          <w:rStyle w:val="StyleUnderline"/>
          <w:szCs w:val="20"/>
        </w:rPr>
        <w:t>may work at cross-purposes</w:t>
      </w:r>
      <w:r w:rsidRPr="006B2CAB">
        <w:rPr>
          <w:szCs w:val="20"/>
        </w:rPr>
        <w:t xml:space="preserve"> </w:t>
      </w:r>
      <w:r w:rsidRPr="006B2CAB">
        <w:rPr>
          <w:rStyle w:val="StyleUnderline"/>
          <w:szCs w:val="20"/>
        </w:rPr>
        <w:t>can be understood in the context of</w:t>
      </w:r>
      <w:r w:rsidRPr="006B2CAB">
        <w:rPr>
          <w:szCs w:val="20"/>
        </w:rPr>
        <w:t xml:space="preserve"> an issue addressed by </w:t>
      </w:r>
      <w:r w:rsidRPr="006B2CAB">
        <w:rPr>
          <w:rStyle w:val="StyleUnderline"/>
          <w:szCs w:val="20"/>
        </w:rPr>
        <w:t>motivation</w:t>
      </w:r>
      <w:r w:rsidRPr="006B2CAB">
        <w:rPr>
          <w:szCs w:val="20"/>
        </w:rPr>
        <w:t xml:space="preserve">al theorists. We do best at the tasks we enjoy. An outside or extrinsic motivator (money, grades, the trappings of competitive success) simply cannot take the place of an activity we find rewarding in itself. "While extrinsic motivation may affect performance," wrote Margaret Clifford, "performance is dependent upon learning, which in turn is primarily dependent upon intrinsic motivation." More specifically, "a </w:t>
      </w:r>
      <w:r w:rsidRPr="006B2CAB">
        <w:rPr>
          <w:rStyle w:val="StyleUnderline"/>
          <w:szCs w:val="20"/>
          <w:highlight w:val="cyan"/>
        </w:rPr>
        <w:t>significant performance-increase</w:t>
      </w:r>
      <w:r w:rsidRPr="006C4C6F">
        <w:rPr>
          <w:rStyle w:val="StyleUnderline"/>
          <w:szCs w:val="20"/>
        </w:rPr>
        <w:t xml:space="preserve"> </w:t>
      </w:r>
      <w:r w:rsidRPr="006B2CAB">
        <w:rPr>
          <w:rStyle w:val="StyleUnderline"/>
          <w:szCs w:val="20"/>
        </w:rPr>
        <w:t xml:space="preserve">on a </w:t>
      </w:r>
      <w:r w:rsidRPr="006B2CAB">
        <w:rPr>
          <w:szCs w:val="20"/>
        </w:rPr>
        <w:t xml:space="preserve">highly complex </w:t>
      </w:r>
      <w:r w:rsidRPr="006B2CAB">
        <w:rPr>
          <w:rStyle w:val="StyleUnderline"/>
          <w:szCs w:val="20"/>
        </w:rPr>
        <w:t xml:space="preserve">task </w:t>
      </w:r>
      <w:r w:rsidRPr="006B2CAB">
        <w:rPr>
          <w:rStyle w:val="StyleUnderline"/>
          <w:szCs w:val="20"/>
          <w:highlight w:val="cyan"/>
        </w:rPr>
        <w:t>will</w:t>
      </w:r>
      <w:r w:rsidRPr="006B2CAB">
        <w:rPr>
          <w:rStyle w:val="StyleUnderline"/>
          <w:szCs w:val="20"/>
        </w:rPr>
        <w:t xml:space="preserve"> be </w:t>
      </w:r>
      <w:r w:rsidRPr="006B2CAB">
        <w:rPr>
          <w:rStyle w:val="StyleUnderline"/>
          <w:szCs w:val="20"/>
          <w:highlight w:val="cyan"/>
        </w:rPr>
        <w:t>depend</w:t>
      </w:r>
      <w:r w:rsidRPr="006B2CAB">
        <w:rPr>
          <w:rStyle w:val="StyleUnderline"/>
          <w:szCs w:val="20"/>
        </w:rPr>
        <w:t>ent</w:t>
      </w:r>
      <w:r w:rsidRPr="006B2CAB">
        <w:rPr>
          <w:rStyle w:val="StyleUnderline"/>
          <w:szCs w:val="20"/>
          <w:highlight w:val="cyan"/>
        </w:rPr>
        <w:t xml:space="preserve"> upon </w:t>
      </w:r>
      <w:r w:rsidRPr="006B2CAB">
        <w:rPr>
          <w:rStyle w:val="Emphasis"/>
          <w:szCs w:val="20"/>
          <w:highlight w:val="cyan"/>
        </w:rPr>
        <w:t>intrinsic motivation</w:t>
      </w:r>
      <w:r w:rsidRPr="006B2CAB">
        <w:rPr>
          <w:szCs w:val="20"/>
        </w:rPr>
        <w:t xml:space="preserve">."59 In fact, even </w:t>
      </w:r>
      <w:r w:rsidRPr="006B2CAB">
        <w:rPr>
          <w:rStyle w:val="StyleUnderline"/>
          <w:szCs w:val="20"/>
        </w:rPr>
        <w:t xml:space="preserve">people </w:t>
      </w:r>
      <w:r w:rsidRPr="006B2CAB">
        <w:rPr>
          <w:szCs w:val="20"/>
        </w:rPr>
        <w:t xml:space="preserve">who are judged to be high in achievement motivation </w:t>
      </w:r>
      <w:r w:rsidRPr="006B2CAB">
        <w:rPr>
          <w:rStyle w:val="StyleUnderline"/>
          <w:szCs w:val="20"/>
        </w:rPr>
        <w:t>do not perform well unless extrinsic motivation has been minimized, as several studies have shown</w:t>
      </w:r>
      <w:r w:rsidRPr="006B2CAB">
        <w:rPr>
          <w:szCs w:val="20"/>
        </w:rPr>
        <w:t xml:space="preserve">.60 </w:t>
      </w:r>
    </w:p>
    <w:p w14:paraId="30F2DB80" w14:textId="77777777" w:rsidR="00EE6743" w:rsidRDefault="00EE6743" w:rsidP="00EE6743">
      <w:pPr>
        <w:rPr>
          <w:szCs w:val="20"/>
        </w:rPr>
      </w:pPr>
      <w:r w:rsidRPr="006B2CAB">
        <w:rPr>
          <w:rStyle w:val="StyleUnderline"/>
          <w:szCs w:val="20"/>
        </w:rPr>
        <w:t>Competition works</w:t>
      </w:r>
      <w:r w:rsidRPr="006B2CAB">
        <w:rPr>
          <w:szCs w:val="20"/>
        </w:rPr>
        <w:t xml:space="preserve"> just</w:t>
      </w:r>
      <w:r w:rsidRPr="006B2CAB">
        <w:rPr>
          <w:rStyle w:val="StyleUnderline"/>
          <w:szCs w:val="20"/>
        </w:rPr>
        <w:t xml:space="preserve"> as</w:t>
      </w:r>
      <w:r w:rsidRPr="006B2CAB">
        <w:rPr>
          <w:szCs w:val="20"/>
        </w:rPr>
        <w:t xml:space="preserve"> any other </w:t>
      </w:r>
      <w:r w:rsidRPr="006B2CAB">
        <w:rPr>
          <w:rStyle w:val="StyleUnderline"/>
          <w:szCs w:val="20"/>
        </w:rPr>
        <w:t>extrinsic motivator</w:t>
      </w:r>
      <w:r w:rsidRPr="006B2CAB">
        <w:rPr>
          <w:szCs w:val="20"/>
        </w:rPr>
        <w:t xml:space="preserve"> does. As Edward Deci, one of the leading students of this topic, has written, "The reward for extrinsically motivated behavior is something that is separate from and follows the behavior. </w:t>
      </w:r>
      <w:r w:rsidRPr="006B2CAB">
        <w:rPr>
          <w:rStyle w:val="Emphasis"/>
          <w:szCs w:val="20"/>
          <w:highlight w:val="cyan"/>
        </w:rPr>
        <w:t>With competitive activities, the reward is</w:t>
      </w:r>
      <w:r w:rsidRPr="006B2CAB">
        <w:rPr>
          <w:rStyle w:val="Emphasis"/>
          <w:szCs w:val="20"/>
        </w:rPr>
        <w:t xml:space="preserve"> typically</w:t>
      </w:r>
      <w:r w:rsidRPr="006C4C6F">
        <w:rPr>
          <w:rStyle w:val="Emphasis"/>
          <w:szCs w:val="20"/>
        </w:rPr>
        <w:t xml:space="preserve"> </w:t>
      </w:r>
      <w:r w:rsidRPr="006B2CAB">
        <w:rPr>
          <w:rStyle w:val="Emphasis"/>
          <w:szCs w:val="20"/>
          <w:highlight w:val="cyan"/>
        </w:rPr>
        <w:t xml:space="preserve">'winning' (that is, beating </w:t>
      </w:r>
      <w:r w:rsidRPr="006B2CAB">
        <w:rPr>
          <w:rStyle w:val="Emphasis"/>
          <w:highlight w:val="cyan"/>
        </w:rPr>
        <w:t>the other</w:t>
      </w:r>
      <w:r w:rsidRPr="006B2CAB">
        <w:rPr>
          <w:rStyle w:val="Emphasis"/>
        </w:rPr>
        <w:t xml:space="preserve"> person or the other </w:t>
      </w:r>
      <w:r w:rsidRPr="006B2CAB">
        <w:rPr>
          <w:rStyle w:val="Emphasis"/>
          <w:highlight w:val="cyan"/>
        </w:rPr>
        <w:t>team</w:t>
      </w:r>
      <w:r w:rsidRPr="006B2CAB">
        <w:rPr>
          <w:rStyle w:val="Emphasis"/>
          <w:szCs w:val="20"/>
          <w:highlight w:val="cyan"/>
        </w:rPr>
        <w:t>)</w:t>
      </w:r>
      <w:r w:rsidRPr="006B2CAB">
        <w:rPr>
          <w:rStyle w:val="StyleUnderline"/>
          <w:highlight w:val="cyan"/>
        </w:rPr>
        <w:t xml:space="preserve">, </w:t>
      </w:r>
      <w:r w:rsidRPr="006B2CAB">
        <w:rPr>
          <w:rStyle w:val="StyleUnderline"/>
          <w:szCs w:val="20"/>
          <w:highlight w:val="cyan"/>
        </w:rPr>
        <w:t xml:space="preserve">so the reward is </w:t>
      </w:r>
      <w:r w:rsidRPr="006B2CAB">
        <w:rPr>
          <w:rStyle w:val="StyleUnderline"/>
          <w:szCs w:val="20"/>
        </w:rPr>
        <w:t xml:space="preserve">actually </w:t>
      </w:r>
      <w:r w:rsidRPr="006B2CAB">
        <w:rPr>
          <w:rStyle w:val="Emphasis"/>
          <w:szCs w:val="20"/>
          <w:highlight w:val="cyan"/>
        </w:rPr>
        <w:t>extrinsic</w:t>
      </w:r>
      <w:r w:rsidRPr="006B2CAB">
        <w:t xml:space="preserve"> to</w:t>
      </w:r>
      <w:r w:rsidRPr="006B2CAB">
        <w:rPr>
          <w:szCs w:val="20"/>
        </w:rPr>
        <w:t xml:space="preserve">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6FDB879A" w14:textId="77777777" w:rsidR="00EE6743" w:rsidRDefault="00EE6743" w:rsidP="00EE6743">
      <w:pPr>
        <w:rPr>
          <w:szCs w:val="20"/>
        </w:rPr>
      </w:pPr>
      <w:r w:rsidRPr="006B2CAB">
        <w:rPr>
          <w:szCs w:val="20"/>
        </w:rPr>
        <w:t xml:space="preserve">But this tells only half the story. </w:t>
      </w:r>
      <w:r w:rsidRPr="006B2CAB">
        <w:rPr>
          <w:rStyle w:val="StyleUnderline"/>
          <w:szCs w:val="20"/>
        </w:rPr>
        <w:t>As research</w:t>
      </w:r>
      <w:r w:rsidRPr="006B2CAB">
        <w:rPr>
          <w:szCs w:val="20"/>
        </w:rPr>
        <w:t xml:space="preserve"> by Deci and others </w:t>
      </w:r>
      <w:r w:rsidRPr="006B2CAB">
        <w:rPr>
          <w:rStyle w:val="StyleUnderline"/>
          <w:szCs w:val="20"/>
        </w:rPr>
        <w:t>has shown</w:t>
      </w:r>
      <w:r w:rsidRPr="006B2CAB">
        <w:rPr>
          <w:szCs w:val="20"/>
        </w:rPr>
        <w:t xml:space="preserve">, </w:t>
      </w:r>
      <w:r w:rsidRPr="006B2CAB">
        <w:rPr>
          <w:rStyle w:val="StyleUnderline"/>
          <w:szCs w:val="20"/>
        </w:rPr>
        <w:t xml:space="preserve">the use of </w:t>
      </w:r>
      <w:r w:rsidRPr="006B2CAB">
        <w:rPr>
          <w:rStyle w:val="Emphasis"/>
          <w:highlight w:val="cyan"/>
        </w:rPr>
        <w:t>extrinsic motivators</w:t>
      </w:r>
      <w:r w:rsidRPr="006B2CAB">
        <w:rPr>
          <w:rStyle w:val="Emphasis"/>
        </w:rPr>
        <w:t xml:space="preserve"> actually tends to </w:t>
      </w:r>
      <w:r w:rsidRPr="006B2CAB">
        <w:rPr>
          <w:rStyle w:val="Emphasis"/>
          <w:highlight w:val="cyan"/>
        </w:rPr>
        <w:t>undermine intrinsic motivation</w:t>
      </w:r>
      <w:r w:rsidRPr="006B2CAB">
        <w:rPr>
          <w:rStyle w:val="StyleUnderline"/>
          <w:szCs w:val="20"/>
          <w:highlight w:val="cyan"/>
        </w:rPr>
        <w:t xml:space="preserve"> and</w:t>
      </w:r>
      <w:r w:rsidRPr="006B2CAB">
        <w:rPr>
          <w:rStyle w:val="StyleUnderline"/>
          <w:szCs w:val="20"/>
        </w:rPr>
        <w:t xml:space="preserve"> thus </w:t>
      </w:r>
      <w:r w:rsidRPr="006B2CAB">
        <w:rPr>
          <w:rStyle w:val="Emphasis"/>
          <w:szCs w:val="20"/>
          <w:highlight w:val="cyan"/>
        </w:rPr>
        <w:t xml:space="preserve">adversely affect performance </w:t>
      </w:r>
      <w:r w:rsidRPr="006B2CAB">
        <w:rPr>
          <w:rStyle w:val="Emphasis"/>
          <w:szCs w:val="20"/>
        </w:rPr>
        <w:t>in the long run</w:t>
      </w:r>
      <w:r w:rsidRPr="006C4C6F">
        <w:t xml:space="preserve">. </w:t>
      </w:r>
      <w:r w:rsidRPr="006B2CAB">
        <w:rPr>
          <w:szCs w:val="20"/>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6B2CAB">
        <w:rPr>
          <w:rStyle w:val="StyleUnderline"/>
          <w:szCs w:val="20"/>
          <w:highlight w:val="cyan"/>
        </w:rPr>
        <w:t>Extrinsic motivators</w:t>
      </w:r>
      <w:r w:rsidRPr="006B2CAB">
        <w:rPr>
          <w:szCs w:val="20"/>
        </w:rPr>
        <w:t xml:space="preserve">, in other words, </w:t>
      </w:r>
      <w:r w:rsidRPr="006B2CAB">
        <w:rPr>
          <w:rStyle w:val="StyleUnderline"/>
          <w:szCs w:val="20"/>
          <w:highlight w:val="cyan"/>
        </w:rPr>
        <w:t xml:space="preserve">are </w:t>
      </w:r>
      <w:r w:rsidRPr="006B2CAB">
        <w:rPr>
          <w:rStyle w:val="Emphasis"/>
          <w:szCs w:val="20"/>
          <w:highlight w:val="cyan"/>
        </w:rPr>
        <w:t>not only ineffective</w:t>
      </w:r>
      <w:r w:rsidRPr="006B2CAB">
        <w:rPr>
          <w:rStyle w:val="StyleUnderline"/>
          <w:szCs w:val="20"/>
          <w:highlight w:val="cyan"/>
        </w:rPr>
        <w:t xml:space="preserve"> but </w:t>
      </w:r>
      <w:r w:rsidRPr="006B2CAB">
        <w:rPr>
          <w:rStyle w:val="Emphasis"/>
          <w:highlight w:val="cyan"/>
        </w:rPr>
        <w:t>corrosive</w:t>
      </w:r>
      <w:r w:rsidRPr="006B2CAB">
        <w:rPr>
          <w:rStyle w:val="StyleUnderline"/>
          <w:szCs w:val="20"/>
          <w:highlight w:val="cyan"/>
        </w:rPr>
        <w:t xml:space="preserve">. They </w:t>
      </w:r>
      <w:r w:rsidRPr="006B2CAB">
        <w:rPr>
          <w:rStyle w:val="Emphasis"/>
          <w:highlight w:val="cyan"/>
        </w:rPr>
        <w:t>eat away</w:t>
      </w:r>
      <w:r w:rsidRPr="006B2CAB">
        <w:rPr>
          <w:rStyle w:val="StyleUnderline"/>
          <w:szCs w:val="20"/>
          <w:highlight w:val="cyan"/>
        </w:rPr>
        <w:t xml:space="preserve"> at the kind of motivation </w:t>
      </w:r>
      <w:r w:rsidRPr="006C4C6F">
        <w:rPr>
          <w:rStyle w:val="StyleUnderline"/>
          <w:highlight w:val="cyan"/>
        </w:rPr>
        <w:t>that</w:t>
      </w:r>
      <w:r w:rsidRPr="006C4C6F">
        <w:rPr>
          <w:rStyle w:val="StyleUnderline"/>
          <w:szCs w:val="20"/>
          <w:highlight w:val="cyan"/>
        </w:rPr>
        <w:t xml:space="preserve"> </w:t>
      </w:r>
      <w:r w:rsidRPr="006C4C6F">
        <w:rPr>
          <w:rStyle w:val="Emphasis"/>
          <w:i/>
          <w:highlight w:val="cyan"/>
        </w:rPr>
        <w:t>does</w:t>
      </w:r>
      <w:r w:rsidRPr="006B2CAB">
        <w:rPr>
          <w:rStyle w:val="StyleUnderline"/>
          <w:szCs w:val="20"/>
          <w:highlight w:val="cyan"/>
        </w:rPr>
        <w:t xml:space="preserve"> produce results</w:t>
      </w:r>
      <w:r w:rsidRPr="006B2CAB">
        <w:rPr>
          <w:szCs w:val="20"/>
        </w:rPr>
        <w:t>.</w:t>
      </w:r>
    </w:p>
    <w:p w14:paraId="53EE116F" w14:textId="77777777" w:rsidR="00EE6743" w:rsidRDefault="00EE6743" w:rsidP="00EE6743">
      <w:pPr>
        <w:rPr>
          <w:szCs w:val="20"/>
        </w:rPr>
      </w:pPr>
      <w:r w:rsidRPr="006C4C6F">
        <w:rPr>
          <w:rStyle w:val="StyleUnderline"/>
          <w:highlight w:val="cyan"/>
        </w:rPr>
        <w:t>This</w:t>
      </w:r>
      <w:r w:rsidRPr="006C4C6F">
        <w:rPr>
          <w:rStyle w:val="StyleUnderline"/>
        </w:rPr>
        <w:t xml:space="preserve"> effect </w:t>
      </w:r>
      <w:r w:rsidRPr="006C4C6F">
        <w:rPr>
          <w:rStyle w:val="StyleUnderline"/>
          <w:highlight w:val="cyan"/>
        </w:rPr>
        <w:t xml:space="preserve">has been shown </w:t>
      </w:r>
      <w:r w:rsidRPr="006C4C6F">
        <w:rPr>
          <w:rStyle w:val="Emphasis"/>
          <w:highlight w:val="cyan"/>
        </w:rPr>
        <w:t>specifically</w:t>
      </w:r>
      <w:r w:rsidRPr="006C4C6F">
        <w:rPr>
          <w:rStyle w:val="StyleUnderline"/>
          <w:highlight w:val="cyan"/>
        </w:rPr>
        <w:t xml:space="preserve"> with competition</w:t>
      </w:r>
      <w:r>
        <w:rPr>
          <w:szCs w:val="20"/>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sidRPr="006C4C6F">
        <w:rPr>
          <w:rStyle w:val="StyleUnderline"/>
        </w:rPr>
        <w:t>As predicted, the students who had been competing were less intrinsically motivated than those who had originally worked on the puzzle in a noncompetitive environment</w:t>
      </w:r>
      <w:r>
        <w:rPr>
          <w:szCs w:val="20"/>
        </w:rPr>
        <w:t>. It was concluded that</w:t>
      </w:r>
    </w:p>
    <w:p w14:paraId="6F1FBE24" w14:textId="77777777" w:rsidR="00EE6743" w:rsidRDefault="00EE6743" w:rsidP="00EE6743">
      <w:pPr>
        <w:ind w:left="720"/>
        <w:rPr>
          <w:szCs w:val="20"/>
        </w:rPr>
      </w:pPr>
      <w:r w:rsidRPr="006C4C6F">
        <w:rPr>
          <w:rStyle w:val="StyleUnderline"/>
          <w:highlight w:val="cyan"/>
        </w:rPr>
        <w:t>trying to beat another</w:t>
      </w:r>
      <w:r w:rsidRPr="006C4C6F">
        <w:rPr>
          <w:rStyle w:val="StyleUnderline"/>
        </w:rPr>
        <w:t xml:space="preserve"> party is extrinsic in nature and </w:t>
      </w:r>
      <w:r w:rsidRPr="006C4C6F">
        <w:rPr>
          <w:rStyle w:val="StyleUnderline"/>
          <w:highlight w:val="cyan"/>
        </w:rPr>
        <w:t xml:space="preserve">tends to </w:t>
      </w:r>
      <w:r w:rsidRPr="006C4C6F">
        <w:rPr>
          <w:rStyle w:val="Emphasis"/>
          <w:highlight w:val="cyan"/>
        </w:rPr>
        <w:t>decrease</w:t>
      </w:r>
      <w:r w:rsidRPr="006C4C6F">
        <w:rPr>
          <w:rStyle w:val="Emphasis"/>
        </w:rPr>
        <w:t xml:space="preserve"> people's </w:t>
      </w:r>
      <w:r w:rsidRPr="006C4C6F">
        <w:rPr>
          <w:rStyle w:val="Emphasis"/>
          <w:highlight w:val="cyan"/>
        </w:rPr>
        <w:t>intrinsic motivation</w:t>
      </w:r>
      <w:r w:rsidRPr="006C4C6F">
        <w:rPr>
          <w:rStyle w:val="StyleUnderline"/>
          <w:highlight w:val="cyan"/>
        </w:rPr>
        <w:t xml:space="preserve"> for</w:t>
      </w:r>
      <w:r w:rsidRPr="006C4C6F">
        <w:rPr>
          <w:rStyle w:val="StyleUnderline"/>
        </w:rPr>
        <w:t xml:space="preserve"> the target </w:t>
      </w:r>
      <w:r w:rsidRPr="006C4C6F">
        <w:rPr>
          <w:rStyle w:val="StyleUnderline"/>
          <w:highlight w:val="cyan"/>
        </w:rPr>
        <w:t>activity</w:t>
      </w:r>
      <w:r w:rsidRPr="006C4C6F">
        <w:rPr>
          <w:rStyle w:val="StyleUnderline"/>
        </w:rPr>
        <w:t xml:space="preserve">. It appears that </w:t>
      </w:r>
      <w:r w:rsidRPr="006C4C6F">
        <w:rPr>
          <w:rStyle w:val="StyleUnderline"/>
          <w:highlight w:val="cyan"/>
        </w:rPr>
        <w:t>when people</w:t>
      </w:r>
      <w:r w:rsidRPr="006C4C6F">
        <w:rPr>
          <w:rStyle w:val="StyleUnderline"/>
        </w:rPr>
        <w:t xml:space="preserve"> are instructed to </w:t>
      </w:r>
      <w:r w:rsidRPr="006C4C6F">
        <w:rPr>
          <w:rStyle w:val="StyleUnderline"/>
          <w:highlight w:val="cyan"/>
        </w:rPr>
        <w:t>compete</w:t>
      </w:r>
      <w:r w:rsidRPr="006C4C6F">
        <w:rPr>
          <w:rStyle w:val="StyleUnderline"/>
        </w:rPr>
        <w:t xml:space="preserve"> at an activity, </w:t>
      </w:r>
      <w:r w:rsidRPr="006C4C6F">
        <w:rPr>
          <w:rStyle w:val="StyleUnderline"/>
          <w:highlight w:val="cyan"/>
        </w:rPr>
        <w:t>they</w:t>
      </w:r>
      <w:r w:rsidRPr="006C4C6F">
        <w:rPr>
          <w:rStyle w:val="StyleUnderline"/>
        </w:rPr>
        <w:t xml:space="preserve"> begin to </w:t>
      </w:r>
      <w:r w:rsidRPr="006C4C6F">
        <w:rPr>
          <w:rStyle w:val="StyleUnderline"/>
          <w:highlight w:val="cyan"/>
        </w:rPr>
        <w:t>see</w:t>
      </w:r>
      <w:r w:rsidRPr="006C4C6F">
        <w:rPr>
          <w:rStyle w:val="StyleUnderline"/>
        </w:rPr>
        <w:t xml:space="preserve"> that </w:t>
      </w:r>
      <w:r w:rsidRPr="006C4C6F">
        <w:rPr>
          <w:rStyle w:val="StyleUnderline"/>
          <w:highlight w:val="cyan"/>
        </w:rPr>
        <w:t xml:space="preserve">activity as an </w:t>
      </w:r>
      <w:r w:rsidRPr="006C4C6F">
        <w:rPr>
          <w:rStyle w:val="Emphasis"/>
          <w:sz w:val="24"/>
          <w:highlight w:val="cyan"/>
        </w:rPr>
        <w:t>instrument for winning</w:t>
      </w:r>
      <w:r w:rsidRPr="006C4C6F">
        <w:rPr>
          <w:rStyle w:val="StyleUnderline"/>
          <w:sz w:val="24"/>
          <w:highlight w:val="cyan"/>
        </w:rPr>
        <w:t xml:space="preserve"> </w:t>
      </w:r>
      <w:r w:rsidRPr="006C4C6F">
        <w:rPr>
          <w:rStyle w:val="StyleUnderline"/>
          <w:highlight w:val="cyan"/>
        </w:rPr>
        <w:t>rather than</w:t>
      </w:r>
      <w:r w:rsidRPr="006C4C6F">
        <w:rPr>
          <w:rStyle w:val="StyleUnderline"/>
        </w:rPr>
        <w:t xml:space="preserve"> an activity which is mastery-oriented and </w:t>
      </w:r>
      <w:r w:rsidRPr="006C4C6F">
        <w:rPr>
          <w:rStyle w:val="Emphasis"/>
          <w:sz w:val="24"/>
          <w:highlight w:val="cyan"/>
        </w:rPr>
        <w:t>rewarding in its own right</w:t>
      </w:r>
      <w:r w:rsidRPr="006C4C6F">
        <w:t xml:space="preserve">. </w:t>
      </w:r>
      <w:r>
        <w:rPr>
          <w:szCs w:val="20"/>
        </w:rPr>
        <w:t>Thus, competition seems to work like many other extrinsic rewards in that, under certain circumstances, it tends to be perceived as controlling and tends to decrease intrinsic motivation.114</w:t>
      </w:r>
    </w:p>
    <w:p w14:paraId="2FCE5DB8" w14:textId="77777777" w:rsidR="00EE6743" w:rsidRDefault="00EE6743" w:rsidP="00EE6743">
      <w:pPr>
        <w:pStyle w:val="Heading4"/>
      </w:pPr>
      <w:r w:rsidRPr="002B1DBE">
        <w:t>Framing the affirmative within an adversarial forum like debate</w:t>
      </w:r>
      <w:r>
        <w:t xml:space="preserve"> reproduces the logic of coloniality and turns case </w:t>
      </w:r>
      <w:r w:rsidRPr="002B1DBE">
        <w:t>by tying it to the ballot</w:t>
      </w:r>
    </w:p>
    <w:p w14:paraId="1AEE3263" w14:textId="77777777" w:rsidR="00EE6743" w:rsidRDefault="00EE6743" w:rsidP="00EE6743">
      <w:r w:rsidRPr="007419C2">
        <w:rPr>
          <w:rStyle w:val="Style13ptBold"/>
        </w:rPr>
        <w:t>Tavernaro-Haidarian 19</w:t>
      </w:r>
      <w:r>
        <w:t xml:space="preserve"> [Leyla Tavernaro-Haidarian, Ph. D., is a senior researcher with the University of Johannesburg, “Why Efforts to Decolonise Can Deepen Coloniality and What Ubuntu Can Do to Help,” </w:t>
      </w:r>
      <w:r w:rsidRPr="007419C2">
        <w:rPr>
          <w:i/>
          <w:iCs/>
        </w:rPr>
        <w:t>Critical Arts, South-North Cultural and Media Studies, Vol 32, 2018</w:t>
      </w:r>
      <w:r>
        <w:rPr>
          <w:i/>
          <w:iCs/>
        </w:rPr>
        <w:t>,</w:t>
      </w:r>
      <w:r w:rsidRPr="007419C2">
        <w:rPr>
          <w:i/>
          <w:iCs/>
        </w:rPr>
        <w:t xml:space="preserve"> 5-6</w:t>
      </w:r>
      <w:r>
        <w:t>, y2k]</w:t>
      </w:r>
    </w:p>
    <w:p w14:paraId="3F0FD1F0" w14:textId="77777777" w:rsidR="00EE6743" w:rsidRPr="00D24007" w:rsidRDefault="00EE6743" w:rsidP="00EE6743">
      <w:pPr>
        <w:rPr>
          <w:rStyle w:val="Emphasis"/>
        </w:rPr>
      </w:pPr>
      <w:r w:rsidRPr="00D24007">
        <w:rPr>
          <w:rStyle w:val="Emphasis"/>
        </w:rPr>
        <w:t>The Dominant Paradigm</w:t>
      </w:r>
    </w:p>
    <w:p w14:paraId="5CF5B316" w14:textId="77777777" w:rsidR="00EE6743" w:rsidRPr="00B727D9" w:rsidRDefault="00EE6743" w:rsidP="00EE6743">
      <w:pPr>
        <w:rPr>
          <w:sz w:val="16"/>
        </w:rPr>
      </w:pPr>
      <w:r w:rsidRPr="00B727D9">
        <w:rPr>
          <w:sz w:val="16"/>
        </w:rPr>
        <w:t xml:space="preserve">The </w:t>
      </w:r>
      <w:r w:rsidRPr="00D24007">
        <w:rPr>
          <w:rStyle w:val="StyleUnderline"/>
        </w:rPr>
        <w:t xml:space="preserve">idea of framing a </w:t>
      </w:r>
      <w:r w:rsidRPr="00D24007">
        <w:rPr>
          <w:rStyle w:val="Emphasis"/>
        </w:rPr>
        <w:t>process as “decolonisation</w:t>
      </w:r>
      <w:r w:rsidRPr="00B727D9">
        <w:rPr>
          <w:sz w:val="16"/>
        </w:rPr>
        <w:t xml:space="preserve">”, </w:t>
      </w:r>
      <w:r w:rsidRPr="00D24007">
        <w:rPr>
          <w:rStyle w:val="StyleUnderline"/>
        </w:rPr>
        <w:t>or</w:t>
      </w:r>
      <w:r w:rsidRPr="00B727D9">
        <w:rPr>
          <w:sz w:val="16"/>
        </w:rPr>
        <w:t xml:space="preserve"> in some cases as a “</w:t>
      </w:r>
      <w:r w:rsidRPr="00D24007">
        <w:rPr>
          <w:rStyle w:val="Emphasis"/>
        </w:rPr>
        <w:t>delinking</w:t>
      </w:r>
      <w:r w:rsidRPr="00B727D9">
        <w:rPr>
          <w:sz w:val="16"/>
        </w:rPr>
        <w:t xml:space="preserve">” (Mignolo 2007), </w:t>
      </w:r>
      <w:r w:rsidRPr="00D24007">
        <w:rPr>
          <w:rStyle w:val="StyleUnderline"/>
        </w:rPr>
        <w:t xml:space="preserve">depends by definition on that which it seeks </w:t>
      </w:r>
      <w:r w:rsidRPr="00D24007">
        <w:rPr>
          <w:rStyle w:val="Emphasis"/>
        </w:rPr>
        <w:t>secession from</w:t>
      </w:r>
      <w:r w:rsidRPr="00B727D9">
        <w:rPr>
          <w:sz w:val="16"/>
        </w:rPr>
        <w:t xml:space="preserve">, namely on “colonialism” or the “link”. </w:t>
      </w:r>
      <w:r w:rsidRPr="00D24007">
        <w:rPr>
          <w:rStyle w:val="StyleUnderline"/>
        </w:rPr>
        <w:t>This way</w:t>
      </w:r>
      <w:r w:rsidRPr="00B727D9">
        <w:rPr>
          <w:sz w:val="16"/>
        </w:rPr>
        <w:t xml:space="preserve"> </w:t>
      </w:r>
      <w:r w:rsidRPr="00D24007">
        <w:rPr>
          <w:rStyle w:val="StyleUnderline"/>
        </w:rPr>
        <w:t>of framing</w:t>
      </w:r>
      <w:r w:rsidRPr="00B727D9">
        <w:rPr>
          <w:sz w:val="16"/>
        </w:rPr>
        <w:t xml:space="preserve">, then, </w:t>
      </w:r>
      <w:r w:rsidRPr="00D24007">
        <w:rPr>
          <w:rStyle w:val="StyleUnderline"/>
        </w:rPr>
        <w:t xml:space="preserve">focuses on the idea of a </w:t>
      </w:r>
      <w:r w:rsidRPr="00D24007">
        <w:rPr>
          <w:rStyle w:val="Emphasis"/>
        </w:rPr>
        <w:t>reaction</w:t>
      </w:r>
      <w:r w:rsidRPr="00B727D9">
        <w:rPr>
          <w:sz w:val="16"/>
        </w:rPr>
        <w:t xml:space="preserve"> </w:t>
      </w:r>
      <w:r w:rsidRPr="00D24007">
        <w:rPr>
          <w:rStyle w:val="StyleUnderline"/>
        </w:rPr>
        <w:t xml:space="preserve">rather than </w:t>
      </w:r>
      <w:r w:rsidRPr="002B1DBE">
        <w:rPr>
          <w:rStyle w:val="StyleUnderline"/>
          <w:highlight w:val="cyan"/>
        </w:rPr>
        <w:t>a r</w:t>
      </w:r>
      <w:r w:rsidRPr="007419C2">
        <w:rPr>
          <w:rStyle w:val="StyleUnderline"/>
          <w:highlight w:val="cyan"/>
        </w:rPr>
        <w:t>esponse to</w:t>
      </w:r>
      <w:r w:rsidRPr="00D24007">
        <w:rPr>
          <w:rStyle w:val="StyleUnderline"/>
        </w:rPr>
        <w:t xml:space="preserve"> or a </w:t>
      </w:r>
      <w:r w:rsidRPr="00D24007">
        <w:rPr>
          <w:rStyle w:val="Emphasis"/>
        </w:rPr>
        <w:t>way forward</w:t>
      </w:r>
      <w:r w:rsidRPr="00B727D9">
        <w:rPr>
          <w:sz w:val="16"/>
        </w:rPr>
        <w:t xml:space="preserve"> </w:t>
      </w:r>
      <w:r w:rsidRPr="00D24007">
        <w:rPr>
          <w:rStyle w:val="StyleUnderline"/>
        </w:rPr>
        <w:t xml:space="preserve">from a </w:t>
      </w:r>
      <w:r w:rsidRPr="007419C2">
        <w:rPr>
          <w:rStyle w:val="Emphasis"/>
          <w:highlight w:val="cyan"/>
        </w:rPr>
        <w:t>problematic</w:t>
      </w:r>
      <w:r w:rsidRPr="00D24007">
        <w:rPr>
          <w:rStyle w:val="Emphasis"/>
        </w:rPr>
        <w:t xml:space="preserve"> set of inherited </w:t>
      </w:r>
      <w:r w:rsidRPr="007419C2">
        <w:rPr>
          <w:rStyle w:val="Emphasis"/>
          <w:highlight w:val="cyan"/>
        </w:rPr>
        <w:t>social structures</w:t>
      </w:r>
      <w:r w:rsidRPr="00B727D9">
        <w:rPr>
          <w:sz w:val="16"/>
        </w:rPr>
        <w:t xml:space="preserve">. This section outlines how </w:t>
      </w:r>
      <w:r w:rsidRPr="00D24007">
        <w:rPr>
          <w:rStyle w:val="StyleUnderline"/>
        </w:rPr>
        <w:t xml:space="preserve">such approaches </w:t>
      </w:r>
      <w:r w:rsidRPr="007419C2">
        <w:rPr>
          <w:rStyle w:val="StyleUnderline"/>
          <w:highlight w:val="cyan"/>
        </w:rPr>
        <w:t>may</w:t>
      </w:r>
      <w:r w:rsidRPr="00B727D9">
        <w:rPr>
          <w:sz w:val="16"/>
        </w:rPr>
        <w:t xml:space="preserve"> in fact </w:t>
      </w:r>
      <w:r w:rsidRPr="007419C2">
        <w:rPr>
          <w:rStyle w:val="Emphasis"/>
          <w:highlight w:val="cyan"/>
        </w:rPr>
        <w:t>deepen coloniality</w:t>
      </w:r>
      <w:r w:rsidRPr="00B727D9">
        <w:rPr>
          <w:sz w:val="16"/>
          <w:highlight w:val="cyan"/>
        </w:rPr>
        <w:t xml:space="preserve">, </w:t>
      </w:r>
      <w:r w:rsidRPr="007419C2">
        <w:rPr>
          <w:rStyle w:val="StyleUnderline"/>
          <w:highlight w:val="cyan"/>
        </w:rPr>
        <w:t>by employing</w:t>
      </w:r>
      <w:r w:rsidRPr="00D24007">
        <w:rPr>
          <w:rStyle w:val="StyleUnderline"/>
        </w:rPr>
        <w:t xml:space="preserve"> the</w:t>
      </w:r>
      <w:r w:rsidRPr="00B727D9">
        <w:rPr>
          <w:sz w:val="16"/>
        </w:rPr>
        <w:t xml:space="preserve"> </w:t>
      </w:r>
      <w:r w:rsidRPr="00D24007">
        <w:rPr>
          <w:rStyle w:val="Emphasis"/>
        </w:rPr>
        <w:t xml:space="preserve">very </w:t>
      </w:r>
      <w:r w:rsidRPr="007419C2">
        <w:rPr>
          <w:rStyle w:val="Emphasis"/>
          <w:highlight w:val="cyan"/>
        </w:rPr>
        <w:t>adversarial strategies</w:t>
      </w:r>
      <w:r w:rsidRPr="00B727D9">
        <w:rPr>
          <w:sz w:val="16"/>
        </w:rPr>
        <w:t xml:space="preserve"> </w:t>
      </w:r>
      <w:r w:rsidRPr="00D24007">
        <w:rPr>
          <w:rStyle w:val="StyleUnderline"/>
        </w:rPr>
        <w:t xml:space="preserve">that </w:t>
      </w:r>
      <w:r w:rsidRPr="007419C2">
        <w:rPr>
          <w:rStyle w:val="StyleUnderline"/>
          <w:highlight w:val="cyan"/>
        </w:rPr>
        <w:t>colonialism promulgated</w:t>
      </w:r>
      <w:r w:rsidRPr="00B727D9">
        <w:rPr>
          <w:sz w:val="16"/>
        </w:rPr>
        <w:t xml:space="preserve"> in the first place </w:t>
      </w:r>
      <w:r w:rsidRPr="007419C2">
        <w:rPr>
          <w:rStyle w:val="StyleUnderline"/>
          <w:highlight w:val="cyan"/>
        </w:rPr>
        <w:t>and</w:t>
      </w:r>
      <w:r w:rsidRPr="00B727D9">
        <w:rPr>
          <w:sz w:val="16"/>
        </w:rPr>
        <w:t xml:space="preserve"> </w:t>
      </w:r>
      <w:r w:rsidRPr="00D24007">
        <w:rPr>
          <w:rStyle w:val="Emphasis"/>
        </w:rPr>
        <w:t xml:space="preserve">which </w:t>
      </w:r>
      <w:r w:rsidRPr="007419C2">
        <w:rPr>
          <w:rStyle w:val="Emphasis"/>
          <w:highlight w:val="cyan"/>
        </w:rPr>
        <w:t>exercise hegemony</w:t>
      </w:r>
      <w:r w:rsidRPr="00B727D9">
        <w:rPr>
          <w:sz w:val="16"/>
        </w:rPr>
        <w:t xml:space="preserve"> over the way we perceive the issue.</w:t>
      </w:r>
    </w:p>
    <w:p w14:paraId="58E43718" w14:textId="77777777" w:rsidR="00EE6743" w:rsidRDefault="00EE6743" w:rsidP="00EE6743">
      <w:pPr>
        <w:rPr>
          <w:sz w:val="16"/>
        </w:rPr>
      </w:pPr>
      <w:r w:rsidRPr="00B727D9">
        <w:rPr>
          <w:sz w:val="16"/>
        </w:rPr>
        <w:t xml:space="preserve">If one allows for a wider notion of “violence” (Chasi 2014; Keane 2004), </w:t>
      </w:r>
      <w:r w:rsidRPr="00D24007">
        <w:rPr>
          <w:rStyle w:val="StyleUnderline"/>
        </w:rPr>
        <w:t xml:space="preserve">strategies such as </w:t>
      </w:r>
      <w:r w:rsidRPr="007419C2">
        <w:rPr>
          <w:rStyle w:val="Emphasis"/>
          <w:highlight w:val="cyan"/>
        </w:rPr>
        <w:t>dismantling</w:t>
      </w:r>
      <w:r w:rsidRPr="00B727D9">
        <w:rPr>
          <w:sz w:val="16"/>
        </w:rPr>
        <w:t xml:space="preserve">, </w:t>
      </w:r>
      <w:r w:rsidRPr="007419C2">
        <w:rPr>
          <w:rStyle w:val="Emphasis"/>
          <w:highlight w:val="cyan"/>
        </w:rPr>
        <w:t>rejecting</w:t>
      </w:r>
      <w:r w:rsidRPr="00B727D9">
        <w:rPr>
          <w:sz w:val="16"/>
        </w:rPr>
        <w:t xml:space="preserve">, </w:t>
      </w:r>
      <w:r w:rsidRPr="008E4AAC">
        <w:rPr>
          <w:rStyle w:val="Emphasis"/>
          <w:highlight w:val="cyan"/>
        </w:rPr>
        <w:t>reacting</w:t>
      </w:r>
      <w:r w:rsidRPr="00B727D9">
        <w:rPr>
          <w:sz w:val="16"/>
        </w:rPr>
        <w:t xml:space="preserve">, </w:t>
      </w:r>
      <w:r w:rsidRPr="007419C2">
        <w:rPr>
          <w:rStyle w:val="Emphasis"/>
          <w:highlight w:val="cyan"/>
        </w:rPr>
        <w:t>contestation</w:t>
      </w:r>
      <w:r w:rsidRPr="00B727D9">
        <w:rPr>
          <w:sz w:val="16"/>
        </w:rPr>
        <w:t xml:space="preserve">, </w:t>
      </w:r>
    </w:p>
    <w:p w14:paraId="46228755" w14:textId="77777777" w:rsidR="00EE6743" w:rsidRDefault="00EE6743" w:rsidP="00EE6743"/>
    <w:p w14:paraId="4D4867F3" w14:textId="77777777" w:rsidR="00EE6743" w:rsidRPr="00EE6743" w:rsidRDefault="00EE6743" w:rsidP="00EE6743"/>
    <w:p w14:paraId="6E65B5BB" w14:textId="26897662" w:rsidR="008C52DF" w:rsidRDefault="008C52DF" w:rsidP="008C52DF">
      <w:pPr>
        <w:pStyle w:val="Heading1"/>
      </w:pPr>
      <w:r>
        <w:t>2NC</w:t>
      </w:r>
    </w:p>
    <w:p w14:paraId="4E3EBCBD" w14:textId="77777777" w:rsidR="008C52DF" w:rsidRPr="001C1374" w:rsidRDefault="008C52DF" w:rsidP="008C52DF">
      <w:pPr>
        <w:pStyle w:val="Heading3"/>
      </w:pPr>
      <w:r>
        <w:t>Interp</w:t>
      </w:r>
      <w:bookmarkStart w:id="1" w:name="_Hlk82769532"/>
      <w:r>
        <w:rPr>
          <w:rFonts w:cstheme="majorHAnsi"/>
        </w:rPr>
        <w:t xml:space="preserve"> </w:t>
      </w:r>
    </w:p>
    <w:p w14:paraId="57DB6D09" w14:textId="77777777" w:rsidR="008C52DF" w:rsidRPr="00D7044C" w:rsidRDefault="008C52DF" w:rsidP="008C52DF">
      <w:pPr>
        <w:pStyle w:val="Heading4"/>
      </w:pPr>
      <w:r w:rsidRPr="00D7044C">
        <w:t xml:space="preserve">Grammar outweighs --- it determines meaning, making it a </w:t>
      </w:r>
      <w:r w:rsidRPr="00D7044C">
        <w:rPr>
          <w:u w:val="single"/>
        </w:rPr>
        <w:t>pre-requisite</w:t>
      </w:r>
      <w:r w:rsidRPr="00D7044C">
        <w:t xml:space="preserve"> to predictable ground and limits – and, without it, debate is impossible</w:t>
      </w:r>
    </w:p>
    <w:p w14:paraId="17F2E2F7" w14:textId="77777777" w:rsidR="008C52DF" w:rsidRPr="00ED64CC" w:rsidRDefault="008C52DF" w:rsidP="008C52DF">
      <w:pPr>
        <w:rPr>
          <w:rStyle w:val="Style1Char1"/>
        </w:rPr>
      </w:pPr>
      <w:r w:rsidRPr="00D7044C">
        <w:rPr>
          <w:rStyle w:val="Style13ptBold"/>
        </w:rPr>
        <w:t>Allen 93</w:t>
      </w:r>
      <w:r w:rsidRPr="00D7044C">
        <w:t xml:space="preserve"> (Robert, Editor and Director – The Chambers Dictionary, Does Grammar Matter?)</w:t>
      </w:r>
    </w:p>
    <w:p w14:paraId="5BF9D866" w14:textId="77777777" w:rsidR="008C52DF" w:rsidRPr="00213F20" w:rsidRDefault="008C52DF" w:rsidP="008C52DF">
      <w:r w:rsidRPr="00213F20">
        <w:rPr>
          <w:rStyle w:val="Emphasis"/>
          <w:highlight w:val="cyan"/>
        </w:rPr>
        <w:t>Grammar matters</w:t>
      </w:r>
      <w:r w:rsidRPr="00D7044C">
        <w:t xml:space="preserve">, then, </w:t>
      </w:r>
      <w:r w:rsidRPr="00213F20">
        <w:rPr>
          <w:rStyle w:val="Style1Char1"/>
          <w:highlight w:val="cyan"/>
        </w:rPr>
        <w:t>because it is the accepted way of using language</w:t>
      </w:r>
      <w:r w:rsidRPr="00D7044C">
        <w:t xml:space="preserve">, whatever one’s exact interpretation of the term. </w:t>
      </w:r>
      <w:r w:rsidRPr="00213F20">
        <w:rPr>
          <w:rStyle w:val="Style1Char1"/>
          <w:highlight w:val="cyan"/>
        </w:rPr>
        <w:t>Incorrect grammar hampers communication, which is the whole purpose of language</w:t>
      </w:r>
      <w:r w:rsidRPr="00D7044C">
        <w:t xml:space="preserve">. The </w:t>
      </w:r>
      <w:r w:rsidRPr="00213F20">
        <w:rPr>
          <w:rStyle w:val="Style1Char1"/>
          <w:highlight w:val="cyan"/>
        </w:rPr>
        <w:t>grammar</w:t>
      </w:r>
      <w:r w:rsidRPr="00D7044C">
        <w:t xml:space="preserve"> of standard English matters because it </w:t>
      </w:r>
      <w:r w:rsidRPr="00213F20">
        <w:rPr>
          <w:rStyle w:val="Style1Char1"/>
          <w:highlight w:val="cyan"/>
        </w:rPr>
        <w:t>is a codification of the way using English that most people</w:t>
      </w:r>
      <w:r w:rsidRPr="00D7044C">
        <w:t xml:space="preserve"> will </w:t>
      </w:r>
      <w:r w:rsidRPr="00213F20">
        <w:rPr>
          <w:rStyle w:val="Style1Char1"/>
          <w:highlight w:val="cyan"/>
        </w:rPr>
        <w:t>find acceptable</w:t>
      </w:r>
      <w:r w:rsidRPr="00213F20">
        <w:rPr>
          <w:highlight w:val="cyan"/>
        </w:rPr>
        <w:t>.</w:t>
      </w:r>
    </w:p>
    <w:p w14:paraId="1AEFA383" w14:textId="77777777" w:rsidR="008C52DF" w:rsidRPr="00C7338A" w:rsidRDefault="008C52DF" w:rsidP="008C52DF">
      <w:r>
        <w:t xml:space="preserve">And </w:t>
      </w:r>
    </w:p>
    <w:p w14:paraId="7660A5FD" w14:textId="77777777" w:rsidR="008C52DF" w:rsidRDefault="008C52DF" w:rsidP="008C52DF">
      <w:pPr>
        <w:pStyle w:val="Heading4"/>
      </w:pPr>
      <w:bookmarkStart w:id="2" w:name="_Hlk82772746"/>
      <w:r>
        <w:t xml:space="preserve">Anti-competitive business practices are those practices that do harm to businesses or consumers – the affirmative had to </w:t>
      </w:r>
      <w:r w:rsidRPr="00DC735F">
        <w:rPr>
          <w:u w:val="single"/>
        </w:rPr>
        <w:t xml:space="preserve">add </w:t>
      </w:r>
      <w:r>
        <w:t>something to the list</w:t>
      </w:r>
    </w:p>
    <w:p w14:paraId="74CCCD19" w14:textId="77777777" w:rsidR="008C52DF" w:rsidRPr="007A4C56" w:rsidRDefault="008C52DF" w:rsidP="008C52DF">
      <w:pPr>
        <w:rPr>
          <w:rStyle w:val="Style13ptBold"/>
        </w:rPr>
      </w:pPr>
      <w:r w:rsidRPr="007A4C56">
        <w:rPr>
          <w:rStyle w:val="Style13ptBold"/>
        </w:rPr>
        <w:t>Gibbs Law Group No Date (Anticompetitive Practices. https://www.classlawgroup.com/antitrust/unlawful-practices/)</w:t>
      </w:r>
    </w:p>
    <w:p w14:paraId="6FE53163" w14:textId="77777777" w:rsidR="008C52DF" w:rsidRDefault="008C52DF" w:rsidP="008C52DF">
      <w:r w:rsidRPr="00213F20">
        <w:rPr>
          <w:highlight w:val="cyan"/>
        </w:rPr>
        <w:t>F</w:t>
      </w:r>
      <w:r w:rsidRPr="00213F20">
        <w:rPr>
          <w:rStyle w:val="StyleUnderline"/>
          <w:highlight w:val="cyan"/>
        </w:rPr>
        <w:t xml:space="preserve">ederal and state antitrust laws </w:t>
      </w:r>
      <w:r w:rsidRPr="00213F20">
        <w:rPr>
          <w:rStyle w:val="Emphasis"/>
          <w:highlight w:val="cyan"/>
        </w:rPr>
        <w:t>prohibit anticompetitive</w:t>
      </w:r>
      <w:r w:rsidRPr="00594E69">
        <w:rPr>
          <w:rStyle w:val="Emphasis"/>
        </w:rPr>
        <w:t xml:space="preserve"> </w:t>
      </w:r>
      <w:r>
        <w:t xml:space="preserve">behavior and unfair </w:t>
      </w:r>
      <w:r w:rsidRPr="00213F20">
        <w:rPr>
          <w:rStyle w:val="Emphasis"/>
          <w:highlight w:val="cyan"/>
        </w:rPr>
        <w:t>business practices</w:t>
      </w:r>
      <w:r>
        <w:t xml:space="preserve"> that harm other businesses and consumers.</w:t>
      </w:r>
    </w:p>
    <w:p w14:paraId="46A4A62A" w14:textId="77777777" w:rsidR="008C52DF" w:rsidRDefault="008C52DF" w:rsidP="008C52DF">
      <w:r>
        <w:t xml:space="preserve">Examples of these unlawful, anticompetitive practices </w:t>
      </w:r>
      <w:r w:rsidRPr="0097681F">
        <w:rPr>
          <w:rStyle w:val="StyleUnderline"/>
        </w:rPr>
        <w:t>include:</w:t>
      </w:r>
    </w:p>
    <w:p w14:paraId="35877532" w14:textId="77777777" w:rsidR="008C52DF" w:rsidRDefault="008C52DF" w:rsidP="008C52DF">
      <w:r w:rsidRPr="00213F20">
        <w:rPr>
          <w:rStyle w:val="StyleUnderline"/>
          <w:highlight w:val="cyan"/>
        </w:rPr>
        <w:t>Price Fixing</w:t>
      </w:r>
      <w:r>
        <w:t xml:space="preserve"> – an agreement among competitors to raise, fix, or otherwise maintain the price at which their goods or services are sold.</w:t>
      </w:r>
    </w:p>
    <w:p w14:paraId="28A7D422" w14:textId="77777777" w:rsidR="008C52DF" w:rsidRDefault="008C52DF" w:rsidP="008C52DF">
      <w:r w:rsidRPr="00213F20">
        <w:rPr>
          <w:rStyle w:val="StyleUnderline"/>
          <w:highlight w:val="cyan"/>
        </w:rPr>
        <w:t>Pay-for-Delay</w:t>
      </w:r>
      <w:r>
        <w:t xml:space="preserve"> – an agreement between a brand drug manufacturer and a would-be generic competitor to delay the release of a generic version of the branded drug, depriving consumers of lower-priced generics.</w:t>
      </w:r>
    </w:p>
    <w:p w14:paraId="4981F571" w14:textId="77777777" w:rsidR="008C52DF" w:rsidRDefault="008C52DF" w:rsidP="008C52DF">
      <w:r w:rsidRPr="00213F20">
        <w:rPr>
          <w:rStyle w:val="StyleUnderline"/>
          <w:highlight w:val="cyan"/>
        </w:rPr>
        <w:t>Bid-Rigging</w:t>
      </w:r>
      <w:r>
        <w:t xml:space="preserve"> – competitors agree in advance who will submit the winning bid during a competitive bidding process. As with price fixing, it is not necessary that all bidders participate in the conspiracy.</w:t>
      </w:r>
    </w:p>
    <w:p w14:paraId="19B1C8C5" w14:textId="77777777" w:rsidR="008C52DF" w:rsidRDefault="008C52DF" w:rsidP="008C52DF">
      <w:r w:rsidRPr="00213F20">
        <w:rPr>
          <w:rStyle w:val="StyleUnderline"/>
          <w:highlight w:val="cyan"/>
        </w:rPr>
        <w:t>Monopolization</w:t>
      </w:r>
      <w:r w:rsidRPr="0097681F">
        <w:rPr>
          <w:rStyle w:val="StyleUnderline"/>
        </w:rPr>
        <w:t xml:space="preserve"> –</w:t>
      </w:r>
      <w:r>
        <w:t xml:space="preserve"> one or more persons or companies totally dominates an economic market.</w:t>
      </w:r>
    </w:p>
    <w:p w14:paraId="546FE370" w14:textId="77777777" w:rsidR="008C52DF" w:rsidRDefault="008C52DF" w:rsidP="008C52DF">
      <w:r w:rsidRPr="00213F20">
        <w:rPr>
          <w:rStyle w:val="StyleUnderline"/>
          <w:highlight w:val="cyan"/>
        </w:rPr>
        <w:t>Unfair Competition</w:t>
      </w:r>
      <w:r>
        <w:t xml:space="preserve"> – an attempt to gain unfair competitive advantage through false, fraudulent, or unethical commercial conduct.</w:t>
      </w:r>
    </w:p>
    <w:p w14:paraId="63753087" w14:textId="77777777" w:rsidR="008C52DF" w:rsidRDefault="008C52DF" w:rsidP="008C52DF">
      <w:r w:rsidRPr="00213F20">
        <w:rPr>
          <w:rStyle w:val="StyleUnderline"/>
          <w:highlight w:val="cyan"/>
        </w:rPr>
        <w:t>Market Division</w:t>
      </w:r>
      <w:r>
        <w:t xml:space="preserve"> – an agreement between competitors not to compete within each other’s geographic territories.</w:t>
      </w:r>
    </w:p>
    <w:p w14:paraId="21D39A04" w14:textId="77777777" w:rsidR="008C52DF" w:rsidRDefault="008C52DF" w:rsidP="008C52DF">
      <w:r w:rsidRPr="00213F20">
        <w:rPr>
          <w:rStyle w:val="StyleUnderline"/>
          <w:highlight w:val="cyan"/>
        </w:rPr>
        <w:t>Group Boycotts</w:t>
      </w:r>
      <w:r>
        <w:t xml:space="preserve"> – two or more competitors agree not to do business with a specific person or company.</w:t>
      </w:r>
    </w:p>
    <w:p w14:paraId="4DC83F4E" w14:textId="77777777" w:rsidR="008C52DF" w:rsidRDefault="008C52DF" w:rsidP="008C52DF">
      <w:r w:rsidRPr="00213F20">
        <w:rPr>
          <w:rStyle w:val="StyleUnderline"/>
          <w:highlight w:val="cyan"/>
        </w:rPr>
        <w:t>Exclusive Dealing Arrangements</w:t>
      </w:r>
      <w:r>
        <w:t xml:space="preserve"> – an agreement that a buyer will only buy exclusively from the supplier.</w:t>
      </w:r>
    </w:p>
    <w:p w14:paraId="1631617D" w14:textId="77777777" w:rsidR="008C52DF" w:rsidRDefault="008C52DF" w:rsidP="008C52DF">
      <w:r w:rsidRPr="00213F20">
        <w:rPr>
          <w:rStyle w:val="StyleUnderline"/>
          <w:highlight w:val="cyan"/>
        </w:rPr>
        <w:t>Price</w:t>
      </w:r>
      <w:r w:rsidRPr="0097681F">
        <w:rPr>
          <w:rStyle w:val="StyleUnderline"/>
        </w:rPr>
        <w:t xml:space="preserve"> </w:t>
      </w:r>
      <w:r w:rsidRPr="00213F20">
        <w:rPr>
          <w:rStyle w:val="StyleUnderline"/>
          <w:highlight w:val="cyan"/>
        </w:rPr>
        <w:t>Discrimination</w:t>
      </w:r>
      <w:r>
        <w:t xml:space="preserve"> – charging different prices to similarly situated buyers. Certain types of price discrimination may be illegal under the Robinson-Patman Act.</w:t>
      </w:r>
    </w:p>
    <w:p w14:paraId="7F75BD31" w14:textId="77777777" w:rsidR="008C52DF" w:rsidRDefault="008C52DF" w:rsidP="008C52DF">
      <w:r w:rsidRPr="00213F20">
        <w:rPr>
          <w:rStyle w:val="StyleUnderline"/>
          <w:highlight w:val="cyan"/>
        </w:rPr>
        <w:t>Tying</w:t>
      </w:r>
      <w:r>
        <w:t xml:space="preserve"> – when a company makes the purchase of an item conditioned on buying a second item.</w:t>
      </w:r>
      <w:bookmarkEnd w:id="1"/>
      <w:bookmarkEnd w:id="2"/>
    </w:p>
    <w:p w14:paraId="62E7F743" w14:textId="77777777" w:rsidR="008C52DF" w:rsidRPr="0094777A" w:rsidRDefault="008C52DF" w:rsidP="008C52DF">
      <w:pPr>
        <w:pStyle w:val="Heading4"/>
      </w:pPr>
      <w:r w:rsidRPr="0094777A">
        <w:t xml:space="preserve">Keeping the game fair outweighs all other values because it reaffirms the community necessary to build cooperation for change </w:t>
      </w:r>
    </w:p>
    <w:p w14:paraId="7805A5EB" w14:textId="77777777" w:rsidR="008C52DF" w:rsidRPr="0094777A" w:rsidRDefault="008C52DF" w:rsidP="008C52DF">
      <w:pPr>
        <w:rPr>
          <w:rStyle w:val="Style13ptBold"/>
        </w:rPr>
      </w:pPr>
      <w:r w:rsidRPr="0094777A">
        <w:rPr>
          <w:rStyle w:val="Style13ptBold"/>
        </w:rPr>
        <w:t>Pearce 7</w:t>
      </w:r>
    </w:p>
    <w:p w14:paraId="0BBB2DBF" w14:textId="77777777" w:rsidR="008C52DF" w:rsidRDefault="008C52DF" w:rsidP="008C52DF">
      <w:r w:rsidRPr="0094777A">
        <w:t>(Pearce, Nick, March-May 2007, “Fair Rules: Rethinking Fairness”, director of International Public Policy Research, Public Policy Research, Volume 14, Issue 1) FS</w:t>
      </w:r>
    </w:p>
    <w:p w14:paraId="26D6B827" w14:textId="77777777" w:rsidR="008C52DF" w:rsidRPr="0083586C" w:rsidRDefault="008C52DF" w:rsidP="008C52DF">
      <w:r w:rsidRPr="0083586C">
        <w:t xml:space="preserve">In the 1970s, </w:t>
      </w:r>
      <w:r w:rsidRPr="00D41233">
        <w:rPr>
          <w:rStyle w:val="StyleUnderline"/>
          <w:highlight w:val="cyan"/>
        </w:rPr>
        <w:t xml:space="preserve">social psychologists began to develop theories of procedural justice in order to understand behavioural responses to </w:t>
      </w:r>
      <w:r w:rsidRPr="009B40E1">
        <w:rPr>
          <w:rStyle w:val="StyleUnderline"/>
        </w:rPr>
        <w:t xml:space="preserve">different ways of </w:t>
      </w:r>
      <w:r w:rsidRPr="00D41233">
        <w:rPr>
          <w:rStyle w:val="StyleUnderline"/>
          <w:highlight w:val="cyan"/>
        </w:rPr>
        <w:t>resolving conflicts</w:t>
      </w:r>
      <w:r w:rsidRPr="00D41233">
        <w:rPr>
          <w:highlight w:val="cyan"/>
        </w:rPr>
        <w:t xml:space="preserve"> </w:t>
      </w:r>
      <w:r w:rsidRPr="0083586C">
        <w:t xml:space="preserve">over resources and the allocation of goods and services. </w:t>
      </w:r>
      <w:r w:rsidRPr="009B40E1">
        <w:rPr>
          <w:rStyle w:val="StyleUnderline"/>
        </w:rPr>
        <w:t>This</w:t>
      </w:r>
      <w:r w:rsidRPr="0083586C">
        <w:t xml:space="preserve"> ‘third wave of justice research’, as it has been described (Tyler et al 1997), </w:t>
      </w:r>
      <w:r w:rsidRPr="009B40E1">
        <w:rPr>
          <w:rStyle w:val="StyleUnderline"/>
        </w:rPr>
        <w:t>studied whether evaluations of the fairness of decision-making processes impacted on reactions to the outcomes of those processes</w:t>
      </w:r>
      <w:r w:rsidRPr="0083586C">
        <w:t xml:space="preserve">, that is, </w:t>
      </w:r>
      <w:r w:rsidRPr="009B40E1">
        <w:rPr>
          <w:rStyle w:val="StyleUnderline"/>
        </w:rPr>
        <w:t>to the question of who gets what</w:t>
      </w:r>
      <w:r w:rsidRPr="0083586C">
        <w:t xml:space="preserve">. Researchers discovered that, </w:t>
      </w:r>
      <w:r w:rsidRPr="009B40E1">
        <w:rPr>
          <w:rStyle w:val="StyleUnderline"/>
        </w:rPr>
        <w:t xml:space="preserve">counterintuitively, </w:t>
      </w:r>
      <w:r w:rsidRPr="00D41233">
        <w:rPr>
          <w:rStyle w:val="StyleUnderline"/>
          <w:highlight w:val="cyan"/>
        </w:rPr>
        <w:t xml:space="preserve">people will accept outcomes that are negative or adverse </w:t>
      </w:r>
      <w:r w:rsidRPr="009B40E1">
        <w:rPr>
          <w:rStyle w:val="StyleUnderline"/>
        </w:rPr>
        <w:t xml:space="preserve">for them personally, </w:t>
      </w:r>
      <w:r w:rsidRPr="00D41233">
        <w:rPr>
          <w:rStyle w:val="StyleUnderline"/>
          <w:highlight w:val="cyan"/>
        </w:rPr>
        <w:t>if they believe that the manner by which they were arrived at was fair.</w:t>
      </w:r>
      <w:r w:rsidRPr="0083586C">
        <w:t xml:space="preserve"> For example, Thibaut and Walker’s pioneering study (1975) of adversarial and inquisitional legal systems found that </w:t>
      </w:r>
      <w:r w:rsidRPr="00D41233">
        <w:rPr>
          <w:rStyle w:val="StyleUnderline"/>
          <w:highlight w:val="cyan"/>
        </w:rPr>
        <w:t>people choose dispute resolution</w:t>
      </w:r>
      <w:r w:rsidRPr="009B40E1">
        <w:rPr>
          <w:rStyle w:val="StyleUnderline"/>
        </w:rPr>
        <w:t xml:space="preserve"> mechanisms that </w:t>
      </w:r>
      <w:r w:rsidRPr="00D41233">
        <w:rPr>
          <w:rStyle w:val="StyleUnderline"/>
          <w:highlight w:val="cyan"/>
        </w:rPr>
        <w:t>they think will be fair</w:t>
      </w:r>
      <w:r w:rsidRPr="009B40E1">
        <w:rPr>
          <w:rStyle w:val="StyleUnderline"/>
        </w:rPr>
        <w:t xml:space="preserve"> and yield a fair outcome, </w:t>
      </w:r>
      <w:r w:rsidRPr="00D41233">
        <w:rPr>
          <w:rStyle w:val="StyleUnderline"/>
          <w:highlight w:val="cyan"/>
        </w:rPr>
        <w:t>rather than those that</w:t>
      </w:r>
      <w:r w:rsidRPr="009B40E1">
        <w:rPr>
          <w:rStyle w:val="StyleUnderline"/>
        </w:rPr>
        <w:t xml:space="preserve"> might </w:t>
      </w:r>
      <w:r w:rsidRPr="00D41233">
        <w:rPr>
          <w:rStyle w:val="StyleUnderline"/>
          <w:highlight w:val="cyan"/>
        </w:rPr>
        <w:t>stand them the best chance of winning</w:t>
      </w:r>
      <w:r w:rsidRPr="0083586C">
        <w:t xml:space="preserve">. Similarly, they found that </w:t>
      </w:r>
      <w:r w:rsidRPr="00D41233">
        <w:rPr>
          <w:highlight w:val="cyan"/>
        </w:rPr>
        <w:t>p</w:t>
      </w:r>
      <w:r w:rsidRPr="00D41233">
        <w:rPr>
          <w:rStyle w:val="StyleUnderline"/>
          <w:highlight w:val="cyan"/>
        </w:rPr>
        <w:t xml:space="preserve">eople are more satisfied with </w:t>
      </w:r>
      <w:r w:rsidRPr="00F326D3">
        <w:rPr>
          <w:rStyle w:val="StyleUnderline"/>
        </w:rPr>
        <w:t>trial</w:t>
      </w:r>
      <w:r w:rsidRPr="009B40E1">
        <w:rPr>
          <w:rStyle w:val="StyleUnderline"/>
        </w:rPr>
        <w:t xml:space="preserve"> </w:t>
      </w:r>
      <w:r w:rsidRPr="00D41233">
        <w:rPr>
          <w:rStyle w:val="StyleUnderline"/>
          <w:highlight w:val="cyan"/>
        </w:rPr>
        <w:t>procedures</w:t>
      </w:r>
      <w:r w:rsidRPr="009B40E1">
        <w:rPr>
          <w:rStyle w:val="StyleUnderline"/>
        </w:rPr>
        <w:t xml:space="preserve"> that </w:t>
      </w:r>
      <w:r w:rsidRPr="00D41233">
        <w:rPr>
          <w:rStyle w:val="StyleUnderline"/>
          <w:highlight w:val="cyan"/>
        </w:rPr>
        <w:t>they experience as fair, regardless of the</w:t>
      </w:r>
      <w:r w:rsidRPr="0083586C">
        <w:t xml:space="preserve"> trial </w:t>
      </w:r>
      <w:r w:rsidRPr="00D41233">
        <w:rPr>
          <w:rStyle w:val="StyleUnderline"/>
          <w:highlight w:val="cyan"/>
        </w:rPr>
        <w:t>outcome</w:t>
      </w:r>
      <w:r w:rsidRPr="009B40E1">
        <w:rPr>
          <w:rStyle w:val="StyleUnderline"/>
        </w:rPr>
        <w:t>.</w:t>
      </w:r>
      <w:r w:rsidRPr="0083586C">
        <w:t xml:space="preserve"> </w:t>
      </w:r>
      <w:r w:rsidRPr="009B40E1">
        <w:rPr>
          <w:rStyle w:val="StyleUnderline"/>
        </w:rPr>
        <w:t>Subsequent procedural justice research demonstrated that people care about the fairness of procedures in a wide range of settings:</w:t>
      </w:r>
      <w:r w:rsidRPr="0083586C">
        <w:t xml:space="preserve"> from trial procedures to arbitration mechanisms, performancerelated pay at work and police-citizen interactions (Tyler 1990; Tyler et al 1997; Tyler and Fagan 2006). Moreover, </w:t>
      </w:r>
      <w:r w:rsidRPr="009B40E1">
        <w:rPr>
          <w:rStyle w:val="StyleUnderline"/>
        </w:rPr>
        <w:t xml:space="preserve">not only are people more satisfied with procedures they deem to be fair, and more readily accept the outcomes of them, but </w:t>
      </w:r>
      <w:r w:rsidRPr="00D41233">
        <w:rPr>
          <w:rStyle w:val="StyleUnderline"/>
          <w:highlight w:val="cyan"/>
        </w:rPr>
        <w:t>their loyalty and willingness to help the organisation</w:t>
      </w:r>
      <w:r w:rsidRPr="0083586C">
        <w:t xml:space="preserve"> concerned also</w:t>
      </w:r>
      <w:r w:rsidRPr="009B40E1">
        <w:rPr>
          <w:rStyle w:val="StyleUnderline"/>
        </w:rPr>
        <w:t xml:space="preserve"> </w:t>
      </w:r>
      <w:r w:rsidRPr="00D41233">
        <w:rPr>
          <w:rStyle w:val="StyleUnderline"/>
          <w:highlight w:val="cyan"/>
        </w:rPr>
        <w:t>improves</w:t>
      </w:r>
      <w:r w:rsidRPr="00D41233">
        <w:rPr>
          <w:highlight w:val="cyan"/>
        </w:rPr>
        <w:t>.</w:t>
      </w:r>
      <w:r w:rsidRPr="00D41233">
        <w:rPr>
          <w:rStyle w:val="StyleUnderline"/>
          <w:highlight w:val="cyan"/>
        </w:rPr>
        <w:t xml:space="preserve"> Fair procedures and fair treatment generate loyalty and cooperation.</w:t>
      </w:r>
      <w:r w:rsidRPr="0083586C">
        <w:t xml:space="preserve"> </w:t>
      </w:r>
    </w:p>
    <w:p w14:paraId="166379C0" w14:textId="77777777" w:rsidR="008C52DF" w:rsidRDefault="008C52DF" w:rsidP="008C52DF"/>
    <w:p w14:paraId="01427C77" w14:textId="77777777" w:rsidR="008C52DF" w:rsidRDefault="008C52DF" w:rsidP="008C52DF">
      <w:pPr>
        <w:pStyle w:val="Heading3"/>
      </w:pPr>
      <w:r>
        <w:t xml:space="preserve">Counter-interp </w:t>
      </w:r>
    </w:p>
    <w:p w14:paraId="6EADA02B" w14:textId="77777777" w:rsidR="008C52DF" w:rsidRPr="006B25E6" w:rsidRDefault="008C52DF" w:rsidP="008C52DF">
      <w:pPr>
        <w:pStyle w:val="Heading4"/>
        <w:rPr>
          <w:b w:val="0"/>
        </w:rPr>
      </w:pPr>
      <w:r w:rsidRPr="006B25E6">
        <w:t xml:space="preserve">And, the deliberation process of the resolutional question is critical —otherwise there's nothing to </w:t>
      </w:r>
      <w:r w:rsidRPr="006B25E6">
        <w:rPr>
          <w:u w:val="single"/>
        </w:rPr>
        <w:t>require</w:t>
      </w:r>
      <w:r w:rsidRPr="006B25E6">
        <w:t xml:space="preserve"> disagreement</w:t>
      </w:r>
    </w:p>
    <w:p w14:paraId="15E681A5" w14:textId="77777777" w:rsidR="008C52DF" w:rsidRPr="006B25E6" w:rsidRDefault="008C52DF" w:rsidP="008C52DF">
      <w:pPr>
        <w:rPr>
          <w:rStyle w:val="Style13ptBold"/>
        </w:rPr>
      </w:pPr>
      <w:r w:rsidRPr="006B25E6">
        <w:rPr>
          <w:rStyle w:val="Style13ptBold"/>
        </w:rPr>
        <w:t>Adolf G. Gundersen, Associate Professor of Political Science, Texas A&amp;M, 2000</w:t>
      </w:r>
    </w:p>
    <w:p w14:paraId="470844DF" w14:textId="77777777" w:rsidR="008C52DF" w:rsidRPr="00205F49" w:rsidRDefault="008C52DF" w:rsidP="008C52DF">
      <w:pPr>
        <w:rPr>
          <w:bCs/>
        </w:rPr>
      </w:pPr>
      <w:r w:rsidRPr="006B25E6">
        <w:rPr>
          <w:rStyle w:val="Style13ptBold"/>
        </w:rPr>
        <w:t>POLITICAL THEORY AND PARTISAN POLITICS, 2000, p. 104-5. (DRGNS/E625)</w:t>
      </w:r>
    </w:p>
    <w:p w14:paraId="2347061D" w14:textId="77777777" w:rsidR="008C52DF" w:rsidRDefault="008C52DF" w:rsidP="008C52DF">
      <w:r w:rsidRPr="006B25E6">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D41233">
        <w:rPr>
          <w:rStyle w:val="StyleUnderline"/>
          <w:highlight w:val="cyan"/>
        </w:rPr>
        <w:t>deliberation is</w:t>
      </w:r>
      <w:r w:rsidRPr="006B25E6">
        <w:t xml:space="preserve"> also </w:t>
      </w:r>
      <w:r w:rsidRPr="006B25E6">
        <w:rPr>
          <w:rStyle w:val="StyleUnderline"/>
        </w:rPr>
        <w:t xml:space="preserve">a form of </w:t>
      </w:r>
      <w:r w:rsidRPr="00D41233">
        <w:rPr>
          <w:rStyle w:val="StyleUnderline"/>
          <w:highlight w:val="cyan"/>
        </w:rPr>
        <w:t>political action that precedes</w:t>
      </w:r>
      <w:r w:rsidRPr="006B25E6">
        <w:rPr>
          <w:rStyle w:val="StyleUnderline"/>
        </w:rPr>
        <w:t xml:space="preserve"> the </w:t>
      </w:r>
      <w:r w:rsidRPr="00D41233">
        <w:rPr>
          <w:rStyle w:val="StyleUnderline"/>
          <w:highlight w:val="cyan"/>
        </w:rPr>
        <w:t>actual</w:t>
      </w:r>
      <w:r w:rsidRPr="006B25E6">
        <w:rPr>
          <w:rStyle w:val="StyleUnderline"/>
        </w:rPr>
        <w:t xml:space="preserve"> taking and </w:t>
      </w:r>
      <w:r w:rsidRPr="00D41233">
        <w:rPr>
          <w:rStyle w:val="StyleUnderline"/>
          <w:highlight w:val="cyan"/>
        </w:rPr>
        <w:t>implementation of decisions. It is thus</w:t>
      </w:r>
      <w:r w:rsidRPr="006B25E6">
        <w:rPr>
          <w:u w:val="single"/>
        </w:rPr>
        <w:t xml:space="preserve"> </w:t>
      </w:r>
      <w:r w:rsidRPr="006B25E6">
        <w:rPr>
          <w:rStyle w:val="StyleUnderline"/>
        </w:rPr>
        <w:t xml:space="preserve">simultaneously </w:t>
      </w:r>
      <w:r w:rsidRPr="00B720F4">
        <w:rPr>
          <w:rStyle w:val="StyleUnderline"/>
        </w:rPr>
        <w:t>connected</w:t>
      </w:r>
      <w:r w:rsidRPr="006B25E6">
        <w:rPr>
          <w:rStyle w:val="StyleUnderline"/>
        </w:rPr>
        <w:t xml:space="preserve"> and disconnected, confrontational and separate. </w:t>
      </w:r>
      <w:r w:rsidRPr="00D41233">
        <w:rPr>
          <w:rStyle w:val="StyleUnderline"/>
          <w:highlight w:val="cyan"/>
        </w:rPr>
        <w:t>It is</w:t>
      </w:r>
      <w:r w:rsidRPr="006B25E6">
        <w:rPr>
          <w:rStyle w:val="StyleUnderline"/>
        </w:rPr>
        <w:t xml:space="preserve">, in other words, </w:t>
      </w:r>
      <w:r w:rsidRPr="00D41233">
        <w:rPr>
          <w:rStyle w:val="StyleUnderline"/>
          <w:highlight w:val="cyan"/>
        </w:rPr>
        <w:t>a form of indirect political engagement</w:t>
      </w:r>
      <w:r w:rsidRPr="006B25E6">
        <w:rPr>
          <w:rStyle w:val="StyleUnderline"/>
        </w:rPr>
        <w:t>.</w:t>
      </w:r>
      <w:r w:rsidRPr="006B25E6">
        <w:t xml:space="preserve"> This conclusion, namely, that we ought to call upon deliberation to counter partisanship and thus clear the way for deliberation, looks rather circular at first glance. And, semantically at least, it certainly is. Yet this ought not to concern us very much. Politics, after all, is not a matter of avoiding semantic inconveniences, but of doing the right thing and getting desirable results. In political theory, therefore, the real concern is always whether a circular argument translates into a self-defeating prescription. And here that is plainly not the case, for what I am suggesting is that </w:t>
      </w:r>
      <w:r w:rsidRPr="006B25E6">
        <w:rPr>
          <w:rStyle w:val="StyleUnderline"/>
        </w:rPr>
        <w:t>deliberation can diminish partisanship,</w:t>
      </w:r>
      <w:r w:rsidRPr="006B25E6">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w:t>
      </w:r>
      <w:r w:rsidRPr="00D41233">
        <w:rPr>
          <w:rStyle w:val="StyleUnderline"/>
          <w:highlight w:val="cyan"/>
        </w:rPr>
        <w:t>deliberation rests on</w:t>
      </w:r>
      <w:r w:rsidRPr="006B25E6">
        <w:rPr>
          <w:rStyle w:val="StyleUnderline"/>
        </w:rPr>
        <w:t xml:space="preserve"> certain </w:t>
      </w:r>
      <w:r w:rsidRPr="00D41233">
        <w:rPr>
          <w:rStyle w:val="StyleUnderline"/>
          <w:highlight w:val="cyan"/>
        </w:rPr>
        <w:t>preconditions.</w:t>
      </w:r>
      <w:r w:rsidRPr="006B25E6">
        <w:t xml:space="preserve"> I am not arguing that there is no such thing as a deliberative "first cause." Indeed, it seems obvious to me both that </w:t>
      </w:r>
      <w:r w:rsidRPr="006B25E6">
        <w:rPr>
          <w:rStyle w:val="StyleUnderline"/>
        </w:rPr>
        <w:t>deliberators require something to deliberate about and that deliberation presumes certain institutional structures</w:t>
      </w:r>
      <w:r w:rsidRPr="006B25E6">
        <w:rPr>
          <w:u w:val="single"/>
        </w:rPr>
        <w:t xml:space="preserve"> </w:t>
      </w:r>
      <w:r w:rsidRPr="006B25E6">
        <w:t>and shared values.</w:t>
      </w:r>
      <w:r w:rsidRPr="006B25E6">
        <w:rPr>
          <w:u w:val="single"/>
        </w:rPr>
        <w:t xml:space="preserve"> </w:t>
      </w:r>
      <w:r w:rsidRPr="006B25E6">
        <w:rPr>
          <w:rStyle w:val="Emphasis"/>
        </w:rPr>
        <w:t xml:space="preserve">Clearly </w:t>
      </w:r>
      <w:r w:rsidRPr="00D41233">
        <w:rPr>
          <w:rStyle w:val="Emphasis"/>
          <w:highlight w:val="cyan"/>
        </w:rPr>
        <w:t>something must get the deliberative ball rolling</w:t>
      </w:r>
      <w:r w:rsidRPr="006B25E6">
        <w:rPr>
          <w:u w:val="single"/>
        </w:rPr>
        <w:t xml:space="preserve"> </w:t>
      </w:r>
      <w:r w:rsidRPr="006B25E6">
        <w:rPr>
          <w:rStyle w:val="StyleUnderline"/>
        </w:rPr>
        <w:t xml:space="preserve">and, to keep it rolling, the cultural terrain must be free of deep chasms and sinkholes. </w:t>
      </w:r>
      <w:r w:rsidRPr="006B25E6">
        <w:t>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partisanship and stimulating deliberation are to an important extent the same question.</w:t>
      </w:r>
    </w:p>
    <w:p w14:paraId="76C25DF9" w14:textId="77777777" w:rsidR="008C52DF" w:rsidRPr="00C26E42" w:rsidRDefault="008C52DF" w:rsidP="008C52DF">
      <w:pPr>
        <w:pStyle w:val="Heading4"/>
      </w:pPr>
      <w:r>
        <w:t xml:space="preserve">This turns their argument </w:t>
      </w:r>
      <w:r w:rsidRPr="00C26E42">
        <w:t xml:space="preserve">—deliberative debate models </w:t>
      </w:r>
      <w:r>
        <w:t>are critical to teaching the skills necessary to make complex decisions over very real existential challenges that will challenge us throughout our lives- makes social systems better</w:t>
      </w:r>
    </w:p>
    <w:p w14:paraId="199C18B0" w14:textId="77777777" w:rsidR="008C52DF" w:rsidRDefault="008C52DF" w:rsidP="008C52DF">
      <w:r>
        <w:t xml:space="preserve">Christian O. </w:t>
      </w:r>
      <w:r>
        <w:rPr>
          <w:rStyle w:val="Style13ptBold"/>
        </w:rPr>
        <w:t xml:space="preserve">Lundberg 10 </w:t>
      </w:r>
      <w:r>
        <w:t>Professor of Communications @ University of North Carolina, Chapel Hill, “Tradition of Debate in North Carolina” in Navigating Opportunity: Policy Debate in the 21st Century By Allan D. Louden, p. 311</w:t>
      </w:r>
    </w:p>
    <w:p w14:paraId="146BDBE7" w14:textId="77777777" w:rsidR="008C52DF" w:rsidRPr="004E3568" w:rsidRDefault="008C52DF" w:rsidP="008C52DF">
      <w:pPr>
        <w:rPr>
          <w:sz w:val="16"/>
        </w:rPr>
      </w:pPr>
      <w:r w:rsidRPr="004E3568">
        <w:rPr>
          <w:sz w:val="16"/>
        </w:rPr>
        <w:t xml:space="preserve">The second major problem with the critique that identifies a naivety in articulating debate and democracy is that it presumes that the primary pedagogical outcome of debate is speech capacities. But </w:t>
      </w:r>
      <w:r w:rsidRPr="00983234">
        <w:rPr>
          <w:rStyle w:val="StyleUnderline"/>
        </w:rPr>
        <w:t>the democratic capacities</w:t>
      </w:r>
      <w:r w:rsidRPr="004E3568">
        <w:rPr>
          <w:rStyle w:val="StyleUnderline"/>
        </w:rPr>
        <w:t xml:space="preserve"> built by debate are not limited to speech</w:t>
      </w:r>
      <w:r w:rsidRPr="004E3568">
        <w:rPr>
          <w:sz w:val="16"/>
        </w:rPr>
        <w:t xml:space="preserve">—as indicated earlier, </w:t>
      </w:r>
      <w:r w:rsidRPr="00D41233">
        <w:rPr>
          <w:rStyle w:val="StyleUnderline"/>
          <w:highlight w:val="cyan"/>
        </w:rPr>
        <w:t xml:space="preserve">debate builds capacity for critical thinking, analysis of public claims, informed decision making, and better </w:t>
      </w:r>
      <w:r w:rsidRPr="00D41233">
        <w:rPr>
          <w:rStyle w:val="Emphasis"/>
          <w:highlight w:val="cyan"/>
        </w:rPr>
        <w:t>public judgment</w:t>
      </w:r>
      <w:r w:rsidRPr="004E3568">
        <w:rPr>
          <w:u w:val="single"/>
        </w:rPr>
        <w:t xml:space="preserve">. </w:t>
      </w:r>
      <w:r w:rsidRPr="004E3568">
        <w:rPr>
          <w:rStyle w:val="StyleUnderline"/>
        </w:rPr>
        <w:t xml:space="preserve">If the picture of modem political life that underwrites this </w:t>
      </w:r>
      <w:r w:rsidRPr="00D41233">
        <w:rPr>
          <w:rStyle w:val="StyleUnderline"/>
          <w:highlight w:val="cyan"/>
        </w:rPr>
        <w:t>critique of debate is</w:t>
      </w:r>
      <w:r w:rsidRPr="004E3568">
        <w:rPr>
          <w:rStyle w:val="StyleUnderline"/>
        </w:rPr>
        <w:t xml:space="preserve"> a </w:t>
      </w:r>
      <w:r w:rsidRPr="00D41233">
        <w:rPr>
          <w:rStyle w:val="StyleUnderline"/>
          <w:highlight w:val="cyan"/>
        </w:rPr>
        <w:t>pessimistic</w:t>
      </w:r>
      <w:r w:rsidRPr="004E3568">
        <w:rPr>
          <w:rStyle w:val="StyleUnderline"/>
        </w:rPr>
        <w:t xml:space="preserve"> view </w:t>
      </w:r>
      <w:r w:rsidRPr="00D41233">
        <w:rPr>
          <w:rStyle w:val="StyleUnderline"/>
          <w:highlight w:val="cyan"/>
        </w:rPr>
        <w:t>of increasingly labyrinthine and bureaucratic administrative politics</w:t>
      </w:r>
      <w:r w:rsidRPr="004E3568">
        <w:rPr>
          <w:rStyle w:val="StyleUnderline"/>
        </w:rPr>
        <w:t>, rapid</w:t>
      </w:r>
      <w:r w:rsidRPr="004E3568">
        <w:rPr>
          <w:sz w:val="16"/>
        </w:rPr>
        <w:t xml:space="preserve"> scientific and technological </w:t>
      </w:r>
      <w:r w:rsidRPr="004E3568">
        <w:rPr>
          <w:rStyle w:val="StyleUnderline"/>
        </w:rPr>
        <w:t>change</w:t>
      </w:r>
      <w:r w:rsidRPr="004E3568">
        <w:rPr>
          <w:sz w:val="16"/>
        </w:rPr>
        <w:t xml:space="preserve"> outpacing the capacities of the citizenry to comprehend them, </w:t>
      </w:r>
      <w:r w:rsidRPr="004E3568">
        <w:rPr>
          <w:rStyle w:val="StyleUnderline"/>
        </w:rPr>
        <w:t>and ever-expanding insular special-interest- and money-driven politics, it is a puzzling solution, at best, to argue that these conditions warrant giving up on debate</w:t>
      </w:r>
      <w:r w:rsidRPr="004E3568">
        <w:rPr>
          <w:sz w:val="16"/>
        </w:rPr>
        <w:t xml:space="preserve">. If democracy is open to rearticulation, it is open to rearticulation precisely because </w:t>
      </w:r>
      <w:r w:rsidRPr="00D41233">
        <w:rPr>
          <w:rStyle w:val="StyleUnderline"/>
          <w:highlight w:val="cyan"/>
        </w:rPr>
        <w:t xml:space="preserve">as the challenges of modern political life proliferate, the citizenry's </w:t>
      </w:r>
      <w:r w:rsidRPr="00D41233">
        <w:rPr>
          <w:rStyle w:val="Emphasis"/>
          <w:highlight w:val="cyan"/>
        </w:rPr>
        <w:t>capacities can change</w:t>
      </w:r>
      <w:r w:rsidRPr="004E3568">
        <w:rPr>
          <w:rStyle w:val="StyleUnderline"/>
        </w:rPr>
        <w:t xml:space="preserve">, which is one of the primary reasons that </w:t>
      </w:r>
      <w:r w:rsidRPr="00D41233">
        <w:rPr>
          <w:rStyle w:val="StyleUnderline"/>
          <w:highlight w:val="cyan"/>
        </w:rPr>
        <w:t>theorists of democracy</w:t>
      </w:r>
      <w:r w:rsidRPr="004E3568">
        <w:rPr>
          <w:sz w:val="16"/>
        </w:rPr>
        <w:t xml:space="preserve"> such as Ocwey in The Public awl Its Problems </w:t>
      </w:r>
      <w:r w:rsidRPr="00D41233">
        <w:rPr>
          <w:rStyle w:val="StyleUnderline"/>
          <w:highlight w:val="cyan"/>
        </w:rPr>
        <w:t>place</w:t>
      </w:r>
      <w:r w:rsidRPr="004E3568">
        <w:rPr>
          <w:rStyle w:val="StyleUnderline"/>
        </w:rPr>
        <w:t xml:space="preserve"> such a </w:t>
      </w:r>
      <w:r w:rsidRPr="00D41233">
        <w:rPr>
          <w:rStyle w:val="StyleUnderline"/>
          <w:highlight w:val="cyan"/>
        </w:rPr>
        <w:t>high premium on education</w:t>
      </w:r>
      <w:r w:rsidRPr="004E3568">
        <w:rPr>
          <w:sz w:val="16"/>
        </w:rPr>
        <w:t xml:space="preserve"> (Dewey 1988,63, 154). </w:t>
      </w:r>
      <w:r w:rsidRPr="00D41233">
        <w:rPr>
          <w:rStyle w:val="StyleUnderline"/>
          <w:highlight w:val="cyan"/>
        </w:rPr>
        <w:t>Debate</w:t>
      </w:r>
      <w:r w:rsidRPr="004E3568">
        <w:rPr>
          <w:sz w:val="16"/>
        </w:rPr>
        <w:t xml:space="preserve"> provides an indispensible form of education in the modem articulation of democracy because it </w:t>
      </w:r>
      <w:r w:rsidRPr="00D41233">
        <w:rPr>
          <w:rStyle w:val="StyleUnderline"/>
          <w:highlight w:val="cyan"/>
        </w:rPr>
        <w:t>builds</w:t>
      </w:r>
      <w:r w:rsidRPr="004E3568">
        <w:rPr>
          <w:rStyle w:val="StyleUnderline"/>
        </w:rPr>
        <w:t xml:space="preserve"> precisely </w:t>
      </w:r>
      <w:r w:rsidRPr="00D41233">
        <w:rPr>
          <w:rStyle w:val="StyleUnderline"/>
          <w:highlight w:val="cyan"/>
        </w:rPr>
        <w:t>the skills that allow the citizenry to research and be informed</w:t>
      </w:r>
      <w:r w:rsidRPr="004E3568">
        <w:rPr>
          <w:rStyle w:val="StyleUnderline"/>
        </w:rPr>
        <w:t xml:space="preserve"> about policy decisions that impact them</w:t>
      </w:r>
      <w:r w:rsidRPr="004E3568">
        <w:rPr>
          <w:sz w:val="16"/>
        </w:rPr>
        <w:t xml:space="preserve">, </w:t>
      </w:r>
      <w:r w:rsidRPr="004E3568">
        <w:rPr>
          <w:rStyle w:val="StyleUnderline"/>
        </w:rPr>
        <w:t>to sort through</w:t>
      </w:r>
      <w:r w:rsidRPr="004E3568">
        <w:rPr>
          <w:sz w:val="16"/>
        </w:rPr>
        <w:t xml:space="preserve"> </w:t>
      </w:r>
      <w:r w:rsidRPr="004E3568">
        <w:rPr>
          <w:rStyle w:val="StyleUnderline"/>
        </w:rPr>
        <w:t>and evaluate</w:t>
      </w:r>
      <w:r w:rsidRPr="004E3568">
        <w:rPr>
          <w:sz w:val="16"/>
        </w:rPr>
        <w:t xml:space="preserve"> the </w:t>
      </w:r>
      <w:r w:rsidRPr="004E3568">
        <w:rPr>
          <w:rStyle w:val="StyleUnderline"/>
        </w:rPr>
        <w:t>evidence for</w:t>
      </w:r>
      <w:r w:rsidRPr="004E3568">
        <w:rPr>
          <w:sz w:val="16"/>
        </w:rPr>
        <w:t xml:space="preserve"> and relative </w:t>
      </w:r>
      <w:r w:rsidRPr="004E3568">
        <w:rPr>
          <w:rStyle w:val="StyleUnderline"/>
        </w:rPr>
        <w:t>merits of arguments for and against a policy in an increasingly information-rich environment, and to prioritize their time and political energies toward policies that matter the most to them.</w:t>
      </w:r>
    </w:p>
    <w:p w14:paraId="08DFD6BB" w14:textId="77777777" w:rsidR="008C52DF" w:rsidRPr="004E3568" w:rsidRDefault="008C52DF" w:rsidP="008C52DF">
      <w:pPr>
        <w:rPr>
          <w:sz w:val="16"/>
        </w:rPr>
      </w:pPr>
      <w:r w:rsidRPr="004E3568">
        <w:rPr>
          <w:rStyle w:val="StyleUnderline"/>
        </w:rPr>
        <w:t>The merits of debate as a tool for building democratic capacity-building take on a special significance in the context of information literacy</w:t>
      </w:r>
      <w:r w:rsidRPr="004E3568">
        <w:rPr>
          <w:sz w:val="16"/>
        </w:rPr>
        <w:t xml:space="preserve">. John Larkin (2005, HO) argues that </w:t>
      </w:r>
      <w:r w:rsidRPr="004E3568">
        <w:rPr>
          <w:rStyle w:val="StyleUnderline"/>
        </w:rPr>
        <w:t>one of the primary failings of</w:t>
      </w:r>
      <w:r w:rsidRPr="004E3568">
        <w:rPr>
          <w:sz w:val="16"/>
        </w:rPr>
        <w:t xml:space="preserve"> modern colleges and </w:t>
      </w:r>
      <w:r w:rsidRPr="00D41233">
        <w:rPr>
          <w:rStyle w:val="StyleUnderline"/>
          <w:highlight w:val="cyan"/>
        </w:rPr>
        <w:t>universities</w:t>
      </w:r>
      <w:r w:rsidRPr="004E3568">
        <w:rPr>
          <w:rStyle w:val="StyleUnderline"/>
        </w:rPr>
        <w:t xml:space="preserve"> is that they </w:t>
      </w:r>
      <w:r w:rsidRPr="00D41233">
        <w:rPr>
          <w:rStyle w:val="StyleUnderline"/>
          <w:highlight w:val="cyan"/>
        </w:rPr>
        <w:t>have not changed curriculum to match</w:t>
      </w:r>
      <w:r w:rsidRPr="004E3568">
        <w:rPr>
          <w:rStyle w:val="StyleUnderline"/>
        </w:rPr>
        <w:t xml:space="preserve"> with the challenges of </w:t>
      </w:r>
      <w:r w:rsidRPr="00D41233">
        <w:rPr>
          <w:rStyle w:val="StyleUnderline"/>
          <w:highlight w:val="cyan"/>
        </w:rPr>
        <w:t>a new information environment</w:t>
      </w:r>
      <w:r w:rsidRPr="004E3568">
        <w:rPr>
          <w:sz w:val="16"/>
        </w:rPr>
        <w:t xml:space="preserve">. </w:t>
      </w:r>
      <w:r w:rsidRPr="004E3568">
        <w:rPr>
          <w:rStyle w:val="StyleUnderline"/>
        </w:rPr>
        <w:t>This is a problem for</w:t>
      </w:r>
      <w:r w:rsidRPr="004E3568">
        <w:rPr>
          <w:sz w:val="16"/>
        </w:rPr>
        <w:t xml:space="preserve"> the course of academic study in our current context, but perhaps more important, argues Larkin, for </w:t>
      </w:r>
      <w:r w:rsidRPr="004E3568">
        <w:rPr>
          <w:rStyle w:val="StyleUnderline"/>
        </w:rPr>
        <w:t xml:space="preserve">the future of a citizenry that will need to make </w:t>
      </w:r>
      <w:r w:rsidRPr="004E3568">
        <w:rPr>
          <w:rStyle w:val="Emphasis"/>
        </w:rPr>
        <w:t>evaluative choices</w:t>
      </w:r>
      <w:r w:rsidRPr="004E3568">
        <w:rPr>
          <w:rStyle w:val="StyleUnderline"/>
        </w:rPr>
        <w:t xml:space="preserve"> against an increasingly complex and multimediated information environment</w:t>
      </w:r>
      <w:r w:rsidRPr="004E3568">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0E3D850D" w14:textId="77777777" w:rsidR="008C52DF" w:rsidRPr="004E3568" w:rsidRDefault="008C52DF" w:rsidP="008C52DF">
      <w:pPr>
        <w:rPr>
          <w:sz w:val="16"/>
          <w:szCs w:val="8"/>
        </w:rPr>
      </w:pPr>
      <w:r w:rsidRPr="004E3568">
        <w:t>To</w:t>
      </w:r>
      <w:r w:rsidRPr="004E3568">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4E3568">
        <w:rPr>
          <w:rStyle w:val="Emphasis"/>
        </w:rPr>
        <w:t>it did not matter which topic students had been assigned</w:t>
      </w:r>
      <w:r w:rsidRPr="004E3568">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4E3568">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6925F147" w14:textId="77777777" w:rsidR="008C52DF" w:rsidRPr="004E3568" w:rsidRDefault="008C52DF" w:rsidP="008C52DF">
      <w:pPr>
        <w:rPr>
          <w:sz w:val="16"/>
        </w:rPr>
      </w:pPr>
      <w:r w:rsidRPr="004E3568">
        <w:rPr>
          <w:rStyle w:val="StyleUnderline"/>
        </w:rPr>
        <w:t>Larkin's study substantiates</w:t>
      </w:r>
      <w:r w:rsidRPr="004E3568">
        <w:rPr>
          <w:sz w:val="16"/>
        </w:rPr>
        <w:t xml:space="preserve"> Thomas Worthcn and Gaylcn </w:t>
      </w:r>
      <w:r w:rsidRPr="004E3568">
        <w:rPr>
          <w:rStyle w:val="StyleUnderline"/>
        </w:rPr>
        <w:t>Pack's</w:t>
      </w:r>
      <w:r w:rsidRPr="004E3568">
        <w:rPr>
          <w:sz w:val="16"/>
        </w:rPr>
        <w:t xml:space="preserve"> (1992, 3) </w:t>
      </w:r>
      <w:r w:rsidRPr="004E3568">
        <w:rPr>
          <w:rStyle w:val="StyleUnderline"/>
        </w:rPr>
        <w:t xml:space="preserve">claim that debate in </w:t>
      </w:r>
      <w:r w:rsidRPr="004E3568">
        <w:rPr>
          <w:sz w:val="16"/>
        </w:rPr>
        <w:t>the</w:t>
      </w:r>
      <w:r w:rsidRPr="004E3568">
        <w:rPr>
          <w:rStyle w:val="StyleUnderline"/>
        </w:rPr>
        <w:t xml:space="preserve"> college </w:t>
      </w:r>
      <w:r w:rsidRPr="004E3568">
        <w:rPr>
          <w:sz w:val="16"/>
        </w:rPr>
        <w:t>classroom</w:t>
      </w:r>
      <w:r w:rsidRPr="004E3568">
        <w:rPr>
          <w:rStyle w:val="StyleUnderline"/>
        </w:rPr>
        <w:t xml:space="preserve"> plays a critical role in fostering the kind of problem-solving skills demanded by the increasingly rich media and information environment of modernity</w:t>
      </w:r>
      <w:r w:rsidRPr="004E3568">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6FA61B6A" w14:textId="77777777" w:rsidR="008C52DF" w:rsidRPr="004E3568" w:rsidRDefault="008C52DF" w:rsidP="008C52DF">
      <w:pPr>
        <w:rPr>
          <w:rStyle w:val="StyleUnderline"/>
        </w:rPr>
      </w:pPr>
      <w:r w:rsidRPr="004E3568">
        <w:rPr>
          <w:sz w:val="16"/>
        </w:rPr>
        <w:t xml:space="preserve">There are, without a doubt, a number of important criticisms of employing debate as a model for democratic deliberation. But cumulatively, </w:t>
      </w:r>
      <w:r w:rsidRPr="004E3568">
        <w:rPr>
          <w:rStyle w:val="StyleUnderline"/>
        </w:rPr>
        <w:t>the evidence presented here warrants strong support for expanding debate practice</w:t>
      </w:r>
      <w:r w:rsidRPr="004E3568">
        <w:rPr>
          <w:sz w:val="16"/>
        </w:rPr>
        <w:t xml:space="preserve"> in the classroom </w:t>
      </w:r>
      <w:r w:rsidRPr="004E3568">
        <w:rPr>
          <w:rStyle w:val="StyleUnderline"/>
        </w:rPr>
        <w:t>as</w:t>
      </w:r>
      <w:r w:rsidRPr="004E3568">
        <w:rPr>
          <w:sz w:val="16"/>
        </w:rPr>
        <w:t xml:space="preserve"> a technology for</w:t>
      </w:r>
      <w:r w:rsidRPr="004E3568">
        <w:rPr>
          <w:rStyle w:val="StyleUnderline"/>
        </w:rPr>
        <w:t xml:space="preserve"> </w:t>
      </w:r>
      <w:r w:rsidRPr="00D41233">
        <w:rPr>
          <w:rStyle w:val="StyleUnderline"/>
          <w:highlight w:val="cyan"/>
        </w:rPr>
        <w:t>enhancing democratic deliberative capacities</w:t>
      </w:r>
      <w:r w:rsidRPr="004E3568">
        <w:rPr>
          <w:sz w:val="16"/>
        </w:rPr>
        <w:t xml:space="preserve">. </w:t>
      </w:r>
      <w:r w:rsidRPr="004E3568">
        <w:rPr>
          <w:rStyle w:val="Style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4E3568">
        <w:rPr>
          <w:sz w:val="16"/>
        </w:rPr>
        <w:t xml:space="preserve">. In-class debate practice both aids students in achieving the best goals of college and university education, </w:t>
      </w:r>
      <w:r w:rsidRPr="004E3568">
        <w:rPr>
          <w:rStyle w:val="StyleUnderline"/>
        </w:rPr>
        <w:t>and serves as an unmatched practice for creating thoughtful, engaged, open-minded and self-critical students who are open to the possibilities of meaningful political engagement and new articulations of democratic life.</w:t>
      </w:r>
    </w:p>
    <w:p w14:paraId="52769D8E" w14:textId="77777777" w:rsidR="008C52DF" w:rsidRDefault="008C52DF" w:rsidP="008C52DF">
      <w:pPr>
        <w:rPr>
          <w:sz w:val="16"/>
        </w:rPr>
      </w:pPr>
      <w:r w:rsidRPr="004E3568">
        <w:rPr>
          <w:rStyle w:val="StyleUnderline"/>
        </w:rPr>
        <w:t xml:space="preserve">Expanding this practice </w:t>
      </w:r>
      <w:r w:rsidRPr="00D41233">
        <w:rPr>
          <w:rStyle w:val="StyleUnderline"/>
          <w:highlight w:val="cyan"/>
        </w:rPr>
        <w:t>is crucial</w:t>
      </w:r>
      <w:r w:rsidRPr="004E3568">
        <w:rPr>
          <w:rStyle w:val="StyleUnderline"/>
        </w:rPr>
        <w:t xml:space="preserve">, if only </w:t>
      </w:r>
      <w:r w:rsidRPr="00D41233">
        <w:rPr>
          <w:rStyle w:val="StyleUnderline"/>
          <w:highlight w:val="cyan"/>
        </w:rPr>
        <w:t>because the more we produce citizens that</w:t>
      </w:r>
      <w:r w:rsidRPr="004E3568">
        <w:rPr>
          <w:rStyle w:val="StyleUnderline"/>
        </w:rPr>
        <w:t xml:space="preserve"> can </w:t>
      </w:r>
      <w:r w:rsidRPr="00D41233">
        <w:rPr>
          <w:rStyle w:val="StyleUnderline"/>
          <w:highlight w:val="cyan"/>
        </w:rPr>
        <w:t>actively and effectively engage the political process, the more likely we are to produce revisions of democratic life that are necessary if</w:t>
      </w:r>
      <w:r w:rsidRPr="004E3568">
        <w:rPr>
          <w:rStyle w:val="StyleUnderline"/>
        </w:rPr>
        <w:t xml:space="preserve"> democracy is not only to survive, but to thrive. Democracy faces a myriad of challenges, including</w:t>
      </w:r>
      <w:r w:rsidRPr="004E3568">
        <w:rPr>
          <w:sz w:val="16"/>
        </w:rPr>
        <w:t xml:space="preserve">: domestic and international </w:t>
      </w:r>
      <w:r w:rsidRPr="004E3568">
        <w:rPr>
          <w:rStyle w:val="StyleUnderline"/>
        </w:rPr>
        <w:t xml:space="preserve">issues of </w:t>
      </w:r>
      <w:r w:rsidRPr="00D41233">
        <w:rPr>
          <w:rStyle w:val="StyleUnderline"/>
          <w:highlight w:val="cyan"/>
        </w:rPr>
        <w:t>class, gender, and racial justice</w:t>
      </w:r>
      <w:r w:rsidRPr="00D41233">
        <w:rPr>
          <w:sz w:val="16"/>
          <w:highlight w:val="cyan"/>
        </w:rPr>
        <w:t xml:space="preserve">; </w:t>
      </w:r>
      <w:r w:rsidRPr="00D41233">
        <w:rPr>
          <w:rStyle w:val="StyleUnderline"/>
          <w:highlight w:val="cyan"/>
        </w:rPr>
        <w:t>wholesale environmental destruction and the potential for rapid climate change</w:t>
      </w:r>
      <w:r w:rsidRPr="004E3568">
        <w:rPr>
          <w:sz w:val="16"/>
        </w:rPr>
        <w:t xml:space="preserve">; emerging </w:t>
      </w:r>
      <w:r w:rsidRPr="004E3568">
        <w:rPr>
          <w:rStyle w:val="StyleUnderline"/>
        </w:rPr>
        <w:t>threats to international stability</w:t>
      </w:r>
      <w:r w:rsidRPr="004E3568">
        <w:rPr>
          <w:sz w:val="16"/>
        </w:rPr>
        <w:t xml:space="preserve"> </w:t>
      </w:r>
      <w:r w:rsidRPr="004E3568">
        <w:rPr>
          <w:u w:val="single"/>
        </w:rPr>
        <w:t>in the form of terrorism, intervention and</w:t>
      </w:r>
      <w:r w:rsidRPr="004E3568">
        <w:rPr>
          <w:sz w:val="16"/>
        </w:rPr>
        <w:t xml:space="preserve"> new possibilities for </w:t>
      </w:r>
      <w:r w:rsidRPr="004E3568">
        <w:rPr>
          <w:u w:val="single"/>
        </w:rPr>
        <w:t xml:space="preserve">great power conflict; </w:t>
      </w:r>
      <w:r w:rsidRPr="004E3568">
        <w:rPr>
          <w:rStyle w:val="StyleUnderline"/>
        </w:rPr>
        <w:t>and increasing challenges of rapid globalization</w:t>
      </w:r>
      <w:r w:rsidRPr="004E3568">
        <w:rPr>
          <w:sz w:val="16"/>
        </w:rPr>
        <w:t xml:space="preserve"> including an increasingly volatile global economic structure. </w:t>
      </w:r>
      <w:r w:rsidRPr="00D41233">
        <w:rPr>
          <w:rStyle w:val="StyleUnderline"/>
          <w:highlight w:val="cyan"/>
        </w:rPr>
        <w:t>More than any specific policy or proposal, an informed and active citizenry that deliberates with greater skill</w:t>
      </w:r>
      <w:r w:rsidRPr="004E3568">
        <w:rPr>
          <w:rStyle w:val="StyleUnderline"/>
        </w:rPr>
        <w:t xml:space="preserve"> </w:t>
      </w:r>
      <w:r w:rsidRPr="004E3568">
        <w:rPr>
          <w:sz w:val="16"/>
        </w:rPr>
        <w:t xml:space="preserve">and sensitivity </w:t>
      </w:r>
      <w:r w:rsidRPr="004E3568">
        <w:rPr>
          <w:rStyle w:val="StyleUnderline"/>
        </w:rPr>
        <w:t xml:space="preserve">provides one of the best hopes for responsive and effective democratic governance, and by extension, one of the last best hopes for dealing with </w:t>
      </w:r>
      <w:r w:rsidRPr="004E3568">
        <w:rPr>
          <w:sz w:val="16"/>
        </w:rPr>
        <w:t xml:space="preserve">the </w:t>
      </w:r>
      <w:r w:rsidRPr="004E3568">
        <w:rPr>
          <w:rStyle w:val="StyleUnderline"/>
        </w:rPr>
        <w:t>existential challenges</w:t>
      </w:r>
      <w:r w:rsidRPr="004E3568">
        <w:rPr>
          <w:sz w:val="16"/>
        </w:rPr>
        <w:t xml:space="preserve"> to democracy [in an] increasingly complex world.</w:t>
      </w:r>
      <w:r>
        <w:rPr>
          <w:sz w:val="16"/>
        </w:rPr>
        <w:t xml:space="preserve"> </w:t>
      </w:r>
    </w:p>
    <w:p w14:paraId="2B8727BB" w14:textId="77777777" w:rsidR="008C52DF" w:rsidRPr="00C7338A" w:rsidRDefault="008C52DF" w:rsidP="008C52DF"/>
    <w:p w14:paraId="7B0BEDEC" w14:textId="77777777" w:rsidR="008C52DF" w:rsidRDefault="008C52DF" w:rsidP="008C52DF"/>
    <w:p w14:paraId="028F4B0C" w14:textId="77777777" w:rsidR="008C52DF" w:rsidRPr="008C52DF" w:rsidRDefault="008C52DF" w:rsidP="008C52DF"/>
    <w:p w14:paraId="15BC8DEB" w14:textId="27A13472" w:rsidR="008C52DF" w:rsidRDefault="008C52DF" w:rsidP="008C52DF">
      <w:pPr>
        <w:pStyle w:val="Heading1"/>
      </w:pPr>
      <w:r>
        <w:t>1NR</w:t>
      </w:r>
    </w:p>
    <w:p w14:paraId="3ED1BB8D" w14:textId="0D15BB3B" w:rsidR="00010096" w:rsidRDefault="00010096" w:rsidP="00010096">
      <w:pPr>
        <w:pStyle w:val="Heading2"/>
      </w:pPr>
      <w:r>
        <w:t>K</w:t>
      </w:r>
    </w:p>
    <w:p w14:paraId="68D22261" w14:textId="44C7C4B2" w:rsidR="0022734B" w:rsidRDefault="0022734B" w:rsidP="0022734B">
      <w:pPr>
        <w:pStyle w:val="Heading3"/>
      </w:pPr>
      <w:r>
        <w:t>Overview</w:t>
      </w:r>
    </w:p>
    <w:p w14:paraId="1B3116AE" w14:textId="77777777" w:rsidR="0022734B" w:rsidRDefault="0022734B" w:rsidP="0022734B">
      <w:pPr>
        <w:pStyle w:val="Heading4"/>
      </w:pPr>
      <w:r>
        <w:t xml:space="preserve">Climate change causes extinction – self-perpetuating feedback loops make adapting to collapse impossible. </w:t>
      </w:r>
    </w:p>
    <w:p w14:paraId="453FD206" w14:textId="77777777" w:rsidR="0022734B" w:rsidRPr="00F8573F" w:rsidRDefault="0022734B" w:rsidP="0022734B">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7"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3C690E97" w14:textId="77777777" w:rsidR="0022734B" w:rsidRDefault="0022734B" w:rsidP="0022734B">
      <w:pPr>
        <w:rPr>
          <w:sz w:val="16"/>
        </w:rPr>
      </w:pPr>
      <w:r w:rsidRPr="0063635A">
        <w:rPr>
          <w:u w:val="single"/>
        </w:rPr>
        <w:t xml:space="preserve">While most of the impacts of climate change so far have fallen within the range of what was experienced during the Holocene, </w:t>
      </w:r>
      <w:r w:rsidRPr="003A513A">
        <w:rPr>
          <w:highlight w:val="cyan"/>
          <w:u w:val="single"/>
        </w:rPr>
        <w:t xml:space="preserve">the rate of change is </w:t>
      </w:r>
      <w:r w:rsidRPr="003A513A">
        <w:rPr>
          <w:b/>
          <w:bCs/>
          <w:highlight w:val="cyan"/>
          <w:u w:val="single"/>
        </w:rPr>
        <w:t xml:space="preserve">faster than </w:t>
      </w:r>
      <w:r w:rsidRPr="003A513A">
        <w:rPr>
          <w:highlight w:val="cyan"/>
          <w:u w:val="single"/>
        </w:rPr>
        <w:t xml:space="preserve">in </w:t>
      </w:r>
      <w:r w:rsidRPr="003A513A">
        <w:rPr>
          <w:b/>
          <w:bCs/>
          <w:highlight w:val="cyan"/>
          <w:u w:val="single"/>
        </w:rPr>
        <w:t>the Holocene</w:t>
      </w:r>
      <w:r w:rsidRPr="0063635A">
        <w:rPr>
          <w:u w:val="single"/>
        </w:rPr>
        <w:t xml:space="preserve"> and </w:t>
      </w:r>
      <w:r w:rsidRPr="003A513A">
        <w:rPr>
          <w:highlight w:val="cyan"/>
          <w:u w:val="single"/>
        </w:rPr>
        <w:t>we are</w:t>
      </w:r>
      <w:r w:rsidRPr="0063635A">
        <w:rPr>
          <w:u w:val="single"/>
        </w:rPr>
        <w:t xml:space="preserve"> now </w:t>
      </w:r>
      <w:r w:rsidRPr="003A513A">
        <w:rPr>
          <w:highlight w:val="cyan"/>
          <w:u w:val="single"/>
        </w:rPr>
        <w:t xml:space="preserve">beginning to see climate change push </w:t>
      </w:r>
      <w:r w:rsidRPr="003A513A">
        <w:rPr>
          <w:b/>
          <w:bCs/>
          <w:highlight w:val="cyan"/>
          <w:u w:val="single"/>
        </w:rPr>
        <w:t>beyond</w:t>
      </w:r>
      <w:r w:rsidRPr="0063635A">
        <w:rPr>
          <w:b/>
          <w:bCs/>
          <w:u w:val="single"/>
        </w:rPr>
        <w:t xml:space="preserve"> these </w:t>
      </w:r>
      <w:r w:rsidRPr="003A513A">
        <w:rPr>
          <w:b/>
          <w:bCs/>
          <w:highlight w:val="cyan"/>
          <w:u w:val="single"/>
        </w:rPr>
        <w:t>boundaries</w:t>
      </w:r>
      <w:r w:rsidRPr="003A513A">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3A513A">
        <w:rPr>
          <w:highlight w:val="cyan"/>
          <w:u w:val="single"/>
        </w:rPr>
        <w:t xml:space="preserve">there remains some </w:t>
      </w:r>
      <w:r w:rsidRPr="003A513A">
        <w:rPr>
          <w:b/>
          <w:bCs/>
          <w:highlight w:val="cyan"/>
          <w:u w:val="single"/>
        </w:rPr>
        <w:t>potential</w:t>
      </w:r>
      <w:r w:rsidRPr="003A513A">
        <w:rPr>
          <w:highlight w:val="cyan"/>
          <w:u w:val="single"/>
        </w:rPr>
        <w:t xml:space="preserve"> for</w:t>
      </w:r>
      <w:r w:rsidRPr="0063635A">
        <w:rPr>
          <w:u w:val="single"/>
        </w:rPr>
        <w:t xml:space="preserve"> normal functioning and </w:t>
      </w:r>
      <w:r w:rsidRPr="003A513A">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 xml:space="preserve">. </w:t>
      </w:r>
    </w:p>
    <w:p w14:paraId="25618B9A" w14:textId="77777777" w:rsidR="0022734B" w:rsidRDefault="0022734B" w:rsidP="0022734B">
      <w:pPr>
        <w:rPr>
          <w:sz w:val="16"/>
        </w:rPr>
      </w:pP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3A513A">
        <w:rPr>
          <w:highlight w:val="cyan"/>
          <w:u w:val="single"/>
        </w:rPr>
        <w:t>climate change</w:t>
      </w:r>
      <w:r w:rsidRPr="0063635A">
        <w:rPr>
          <w:u w:val="single"/>
        </w:rPr>
        <w:t xml:space="preserve"> </w:t>
      </w:r>
      <w:r w:rsidRPr="003A513A">
        <w:rPr>
          <w:highlight w:val="cyan"/>
          <w:u w:val="single"/>
        </w:rPr>
        <w:t>has the clear potential to push humanity across a threshold of irreversible loss by</w:t>
      </w:r>
      <w:r w:rsidRPr="0063635A">
        <w:rPr>
          <w:u w:val="single"/>
        </w:rPr>
        <w:t xml:space="preserve"> “</w:t>
      </w:r>
      <w:r w:rsidRPr="003A513A">
        <w:rPr>
          <w:highlight w:val="cyan"/>
          <w:u w:val="single"/>
        </w:rPr>
        <w:t>changin</w:t>
      </w:r>
      <w:r w:rsidRPr="0063635A">
        <w:rPr>
          <w:u w:val="single"/>
        </w:rPr>
        <w:t xml:space="preserve">g major </w:t>
      </w:r>
      <w:r w:rsidRPr="003A513A">
        <w:rPr>
          <w:highlight w:val="cyan"/>
          <w:u w:val="single"/>
        </w:rPr>
        <w:t>ocean circulation</w:t>
      </w:r>
      <w:r w:rsidRPr="0063635A">
        <w:rPr>
          <w:u w:val="single"/>
        </w:rPr>
        <w:t xml:space="preserve"> patterns, causing massive </w:t>
      </w:r>
      <w:r w:rsidRPr="003A513A">
        <w:rPr>
          <w:highlight w:val="cyan"/>
          <w:u w:val="single"/>
        </w:rPr>
        <w:t>sea-level rise,</w:t>
      </w:r>
      <w:r w:rsidRPr="0063635A">
        <w:rPr>
          <w:u w:val="single"/>
        </w:rPr>
        <w:t xml:space="preserve"> </w:t>
      </w:r>
      <w:r w:rsidRPr="003A513A">
        <w:rPr>
          <w:highlight w:val="cyan"/>
          <w:u w:val="single"/>
        </w:rPr>
        <w:t>and increasing</w:t>
      </w:r>
      <w:r w:rsidRPr="0063635A">
        <w:rPr>
          <w:u w:val="single"/>
        </w:rPr>
        <w:t xml:space="preserve"> </w:t>
      </w:r>
      <w:r w:rsidRPr="003A513A">
        <w:rPr>
          <w:highlight w:val="cyan"/>
          <w:u w:val="single"/>
        </w:rPr>
        <w:t>the frequency and severity of extreme events… that displace people, and ruin economies.”</w:t>
      </w:r>
      <w:r w:rsidRPr="003A513A">
        <w:rPr>
          <w:sz w:val="16"/>
          <w:highlight w:val="cyan"/>
        </w:rPr>
        <w:t xml:space="preserve"> </w:t>
      </w:r>
      <w:r w:rsidRPr="003A513A">
        <w:rPr>
          <w:highlight w:val="cyan"/>
          <w:u w:val="single"/>
        </w:rPr>
        <w:t>Even if humanity was resilient to each of these</w:t>
      </w:r>
      <w:r w:rsidRPr="0063635A">
        <w:rPr>
          <w:u w:val="single"/>
        </w:rPr>
        <w:t xml:space="preserve"> individual impacts, </w:t>
      </w:r>
      <w:r w:rsidRPr="003A513A">
        <w:rPr>
          <w:highlight w:val="cyan"/>
          <w:u w:val="single"/>
        </w:rPr>
        <w:t>a</w:t>
      </w:r>
      <w:r w:rsidRPr="0063635A">
        <w:rPr>
          <w:u w:val="single"/>
        </w:rPr>
        <w:t xml:space="preserve"> </w:t>
      </w:r>
      <w:r w:rsidRPr="003A513A">
        <w:rPr>
          <w:highlight w:val="cyan"/>
          <w:u w:val="single"/>
        </w:rPr>
        <w:t>global catastrophe could occur</w:t>
      </w:r>
      <w:r w:rsidRPr="0063635A">
        <w:rPr>
          <w:u w:val="single"/>
        </w:rPr>
        <w:t xml:space="preserve"> </w:t>
      </w:r>
      <w:r w:rsidRPr="003A513A">
        <w:rPr>
          <w:highlight w:val="cyan"/>
          <w:u w:val="single"/>
        </w:rPr>
        <w:t xml:space="preserve">if these impacts were to occur </w:t>
      </w:r>
      <w:r w:rsidRPr="003A513A">
        <w:rPr>
          <w:b/>
          <w:bCs/>
          <w:highlight w:val="cyan"/>
          <w:u w:val="single"/>
        </w:rPr>
        <w:t>rapidly and simultaneously</w:t>
      </w:r>
      <w:r w:rsidRPr="00F8573F">
        <w:rPr>
          <w:sz w:val="16"/>
        </w:rPr>
        <w:t xml:space="preserve">. </w:t>
      </w:r>
    </w:p>
    <w:p w14:paraId="2A355722" w14:textId="77777777" w:rsidR="0022734B" w:rsidRDefault="0022734B" w:rsidP="0022734B">
      <w:pPr>
        <w:rPr>
          <w:sz w:val="16"/>
        </w:rPr>
      </w:pPr>
      <w:r w:rsidRPr="00F8573F">
        <w:rPr>
          <w:sz w:val="16"/>
        </w:rPr>
        <w:t xml:space="preserve">One scenario that has received comparatively more attention is that of </w:t>
      </w:r>
      <w:r w:rsidRPr="0063635A">
        <w:rPr>
          <w:u w:val="single"/>
        </w:rPr>
        <w:t xml:space="preserve">the global climate </w:t>
      </w:r>
      <w:r w:rsidRPr="003A513A">
        <w:rPr>
          <w:highlight w:val="cyan"/>
          <w:u w:val="single"/>
        </w:rPr>
        <w:t>crossing a tipping point</w:t>
      </w:r>
      <w:r w:rsidRPr="0063635A">
        <w:rPr>
          <w:u w:val="single"/>
        </w:rPr>
        <w:t xml:space="preserve"> that </w:t>
      </w:r>
      <w:r w:rsidRPr="003A513A">
        <w:rPr>
          <w:highlight w:val="cyan"/>
          <w:u w:val="single"/>
        </w:rPr>
        <w:t>would trigger environmental feedback loops</w:t>
      </w:r>
      <w:r w:rsidRPr="00F8573F">
        <w:rPr>
          <w:sz w:val="16"/>
        </w:rPr>
        <w:t xml:space="preserve"> (</w:t>
      </w:r>
      <w:r w:rsidRPr="0063635A">
        <w:rPr>
          <w:u w:val="single"/>
        </w:rPr>
        <w:t xml:space="preserve">such as declining albedo from </w:t>
      </w:r>
      <w:r w:rsidRPr="003A513A">
        <w:rPr>
          <w:highlight w:val="cyan"/>
          <w:u w:val="single"/>
        </w:rPr>
        <w:t>melting ice</w:t>
      </w:r>
      <w:r w:rsidRPr="0063635A">
        <w:rPr>
          <w:u w:val="single"/>
        </w:rPr>
        <w:t xml:space="preserve"> </w:t>
      </w:r>
      <w:r w:rsidRPr="003A513A">
        <w:rPr>
          <w:highlight w:val="cyan"/>
          <w:u w:val="single"/>
        </w:rPr>
        <w:t>or</w:t>
      </w:r>
      <w:r w:rsidRPr="0063635A">
        <w:rPr>
          <w:u w:val="single"/>
        </w:rPr>
        <w:t xml:space="preserve"> </w:t>
      </w:r>
      <w:r w:rsidRPr="003A513A">
        <w:rPr>
          <w:highlight w:val="cyan"/>
          <w:u w:val="single"/>
        </w:rPr>
        <w:t>the release of methane</w:t>
      </w:r>
      <w:r w:rsidRPr="0063635A">
        <w:rPr>
          <w:u w:val="single"/>
        </w:rPr>
        <w:t xml:space="preserve"> from clathrates) </w:t>
      </w:r>
      <w:r w:rsidRPr="003A513A">
        <w:rPr>
          <w:highlight w:val="cyan"/>
          <w:u w:val="single"/>
        </w:rPr>
        <w:t>and cascading effects</w:t>
      </w:r>
      <w:r w:rsidRPr="0063635A">
        <w:rPr>
          <w:u w:val="single"/>
        </w:rPr>
        <w:t xml:space="preserve"> (</w:t>
      </w:r>
      <w:r w:rsidRPr="003A513A">
        <w:rPr>
          <w:highlight w:val="cyan"/>
          <w:u w:val="single"/>
        </w:rPr>
        <w:t>such as shifting rainfall patterns</w:t>
      </w:r>
      <w:r w:rsidRPr="0063635A">
        <w:rPr>
          <w:u w:val="single"/>
        </w:rPr>
        <w:t xml:space="preserve"> that trigger desertification and soil erosion)</w:t>
      </w:r>
      <w:r w:rsidRPr="00F8573F">
        <w:rPr>
          <w:sz w:val="16"/>
        </w:rPr>
        <w:t xml:space="preserve">. After this point, anthropogenic activity may cease to be the main driver of climate change, making it accelerate and become harder to stop (King et al., 2015). </w:t>
      </w:r>
    </w:p>
    <w:p w14:paraId="5B5C7211" w14:textId="77777777" w:rsidR="0022734B" w:rsidRDefault="0022734B" w:rsidP="0022734B">
      <w:pPr>
        <w:rPr>
          <w:sz w:val="16"/>
        </w:rPr>
      </w:pP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8C1BE6">
        <w:rPr>
          <w:u w:val="single"/>
        </w:rPr>
        <w:t xml:space="preserve">implicated in the collapse of </w:t>
      </w:r>
      <w:r w:rsidRPr="003A513A">
        <w:rPr>
          <w:highlight w:val="cyan"/>
          <w:u w:val="single"/>
        </w:rPr>
        <w:t>previous societies</w:t>
      </w:r>
      <w:r w:rsidRPr="00F8573F">
        <w:rPr>
          <w:sz w:val="16"/>
        </w:rPr>
        <w:t xml:space="preserve">, including the Anasazi, the Tiwanaku, the Akkadians, the Western Roman Empire, the lowland Maya, and dozens of others (Diamond, 2005, Fagan, 2008). </w:t>
      </w:r>
      <w:r w:rsidRPr="0063635A">
        <w:rPr>
          <w:u w:val="single"/>
        </w:rPr>
        <w:t xml:space="preserve">These </w:t>
      </w:r>
      <w:r w:rsidRPr="003A513A">
        <w:rPr>
          <w:highlight w:val="cyan"/>
          <w:u w:val="single"/>
        </w:rPr>
        <w:t>provide a precedent for how a changing climate can</w:t>
      </w:r>
      <w:r w:rsidRPr="0063635A">
        <w:rPr>
          <w:u w:val="single"/>
        </w:rPr>
        <w:t xml:space="preserve"> trigger or </w:t>
      </w:r>
      <w:r w:rsidRPr="003A513A">
        <w:rPr>
          <w:highlight w:val="cyan"/>
          <w:u w:val="single"/>
        </w:rPr>
        <w:t>contribute to societal breakdown</w:t>
      </w:r>
      <w:r w:rsidRPr="0063635A">
        <w:rPr>
          <w:u w:val="single"/>
        </w:rPr>
        <w:t xml:space="preserve">. </w:t>
      </w:r>
      <w:r w:rsidRPr="00F8573F">
        <w:rPr>
          <w:sz w:val="16"/>
        </w:rPr>
        <w:t xml:space="preserve">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 </w:t>
      </w:r>
    </w:p>
    <w:p w14:paraId="0490D14B" w14:textId="77777777" w:rsidR="0022734B" w:rsidRDefault="0022734B" w:rsidP="0022734B">
      <w:pPr>
        <w:rPr>
          <w:u w:val="single"/>
        </w:rPr>
      </w:pPr>
      <w:r w:rsidRPr="0063635A">
        <w:rPr>
          <w:u w:val="single"/>
        </w:rPr>
        <w:t xml:space="preserve">Societies also have a long history of adapting to, and recovering from, climate change induced collapses (McAnany and Yoffee, 2009). However, </w:t>
      </w:r>
      <w:r w:rsidRPr="003A513A">
        <w:rPr>
          <w:highlight w:val="cyan"/>
          <w:u w:val="single"/>
        </w:rPr>
        <w:t>there are two reasons to be sceptical that</w:t>
      </w:r>
      <w:r w:rsidRPr="0063635A">
        <w:rPr>
          <w:u w:val="single"/>
        </w:rPr>
        <w:t xml:space="preserve"> such </w:t>
      </w:r>
      <w:r w:rsidRPr="003A513A">
        <w:rPr>
          <w:highlight w:val="cyan"/>
          <w:u w:val="single"/>
        </w:rPr>
        <w:t>resilience can be easily extrapolated into the future</w:t>
      </w:r>
      <w:r w:rsidRPr="00F8573F">
        <w:rPr>
          <w:sz w:val="16"/>
        </w:rPr>
        <w:t xml:space="preserve">. </w:t>
      </w:r>
      <w:r w:rsidRPr="003A513A">
        <w:rPr>
          <w:highlight w:val="cyan"/>
          <w:u w:val="single"/>
        </w:rPr>
        <w:t>First,</w:t>
      </w:r>
      <w:r w:rsidRPr="0063635A">
        <w:rPr>
          <w:u w:val="single"/>
        </w:rPr>
        <w:t xml:space="preserve"> the relatively stable context of the Holocene, with well-functioning, resilient ecosystems, has greatly assisted recovery, while </w:t>
      </w:r>
      <w:r w:rsidRPr="003A513A">
        <w:rPr>
          <w:b/>
          <w:bCs/>
          <w:highlight w:val="cyan"/>
          <w:u w:val="single"/>
        </w:rPr>
        <w:t>anthropogenic climate change</w:t>
      </w:r>
      <w:r w:rsidRPr="003A513A">
        <w:rPr>
          <w:highlight w:val="cyan"/>
          <w:u w:val="single"/>
        </w:rPr>
        <w:t xml:space="preserve"> is more rapid, pervasive, global, and severe</w:t>
      </w:r>
      <w:r w:rsidRPr="0063635A">
        <w:rPr>
          <w:u w:val="single"/>
        </w:rPr>
        <w:t>.</w:t>
      </w:r>
      <w:r w:rsidRPr="00F8573F">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F8573F">
        <w:rPr>
          <w:u w:val="single"/>
        </w:rPr>
        <w:t>return to agrarian or hunter-gatherer lifestyles could thus have more devastating and long-lasting effects in a world of rapid climate change and ecological disruption</w:t>
      </w:r>
      <w:r w:rsidRPr="00F8573F">
        <w:rPr>
          <w:sz w:val="16"/>
        </w:rPr>
        <w:t xml:space="preserve"> (Gowdy, 2020).7 </w:t>
      </w:r>
      <w:r w:rsidRPr="003A513A">
        <w:rPr>
          <w:highlight w:val="cyan"/>
          <w:u w:val="single"/>
        </w:rPr>
        <w:t>Second,</w:t>
      </w:r>
      <w:r w:rsidRPr="00F8573F">
        <w:rPr>
          <w:u w:val="single"/>
        </w:rPr>
        <w:t xml:space="preserve"> </w:t>
      </w:r>
      <w:r w:rsidRPr="003A513A">
        <w:rPr>
          <w:highlight w:val="cyan"/>
          <w:u w:val="single"/>
        </w:rPr>
        <w:t>modern</w:t>
      </w:r>
      <w:r w:rsidRPr="00F8573F">
        <w:rPr>
          <w:u w:val="single"/>
        </w:rPr>
        <w:t xml:space="preserve"> human </w:t>
      </w:r>
      <w:r w:rsidRPr="003A513A">
        <w:rPr>
          <w:highlight w:val="cyan"/>
          <w:u w:val="single"/>
        </w:rPr>
        <w:t xml:space="preserve">societies may have developed </w:t>
      </w:r>
      <w:r w:rsidRPr="003A513A">
        <w:rPr>
          <w:b/>
          <w:bCs/>
          <w:highlight w:val="cyan"/>
          <w:u w:val="single"/>
        </w:rPr>
        <w:t>hidden fragilities that amplify the shocks</w:t>
      </w:r>
      <w:r w:rsidRPr="003A513A">
        <w:rPr>
          <w:highlight w:val="cyan"/>
          <w:u w:val="single"/>
        </w:rPr>
        <w:t xml:space="preserve"> posed by climate change</w:t>
      </w:r>
      <w:r w:rsidRPr="00F8573F">
        <w:rPr>
          <w:u w:val="single"/>
        </w:rPr>
        <w:t xml:space="preserve"> (Mannheim 2020) </w:t>
      </w:r>
      <w:r w:rsidRPr="003A513A">
        <w:rPr>
          <w:highlight w:val="cyan"/>
          <w:u w:val="single"/>
        </w:rPr>
        <w:t>and the</w:t>
      </w:r>
      <w:r w:rsidRPr="00F8573F">
        <w:rPr>
          <w:u w:val="single"/>
        </w:rPr>
        <w:t xml:space="preserve"> complex, tightly-coupled and </w:t>
      </w:r>
      <w:r w:rsidRPr="003A513A">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3A513A">
        <w:rPr>
          <w:highlight w:val="cyan"/>
          <w:u w:val="single"/>
        </w:rPr>
        <w:t>could cascade into a global collapse (</w:t>
      </w:r>
      <w:r w:rsidRPr="00F8573F">
        <w:rPr>
          <w:u w:val="single"/>
        </w:rPr>
        <w:t xml:space="preserve">Kemp, 2019). </w:t>
      </w:r>
    </w:p>
    <w:p w14:paraId="42B9D8ED" w14:textId="77777777" w:rsidR="0022734B" w:rsidRDefault="0022734B" w:rsidP="0022734B">
      <w:pPr>
        <w:rPr>
          <w:sz w:val="16"/>
        </w:rPr>
      </w:pPr>
      <w:r w:rsidRPr="00F8573F">
        <w:rPr>
          <w:u w:val="single"/>
        </w:rPr>
        <w:t xml:space="preserve">A third set of plausible scenarios stem from </w:t>
      </w:r>
      <w:r w:rsidRPr="003A513A">
        <w:rPr>
          <w:highlight w:val="cyan"/>
          <w:u w:val="single"/>
        </w:rPr>
        <w:t>climate change’s broader environmental impacts</w:t>
      </w:r>
      <w:r w:rsidRPr="00F8573F">
        <w:rPr>
          <w:u w:val="single"/>
        </w:rPr>
        <w:t>.</w:t>
      </w:r>
      <w:r w:rsidRPr="00F8573F">
        <w:rPr>
          <w:sz w:val="16"/>
        </w:rPr>
        <w:t xml:space="preserve"> Apart from being a planetary boundary of its own, Steffen et al. (2015) point out that </w:t>
      </w:r>
      <w:r w:rsidRPr="00F8573F">
        <w:rPr>
          <w:u w:val="single"/>
        </w:rPr>
        <w:t>climate change is intimately connected with other planetary boundaries</w:t>
      </w:r>
      <w:r w:rsidRPr="00F8573F">
        <w:rPr>
          <w:sz w:val="16"/>
        </w:rPr>
        <w:t xml:space="preserve"> (see Table 1). Climate change is thus identified by the authors as one of two ‘core’ boundaries </w:t>
      </w:r>
      <w:r w:rsidRPr="003A513A">
        <w:rPr>
          <w:highlight w:val="cyan"/>
          <w:u w:val="single"/>
        </w:rPr>
        <w:t>with the potential “to drive the Earth system into a new state</w:t>
      </w:r>
      <w:r w:rsidRPr="00F8573F">
        <w:rPr>
          <w:u w:val="single"/>
        </w:rPr>
        <w:t xml:space="preserve"> </w:t>
      </w:r>
      <w:r w:rsidRPr="003A513A">
        <w:rPr>
          <w:highlight w:val="cyan"/>
          <w:u w:val="single"/>
        </w:rPr>
        <w:t xml:space="preserve">should they be </w:t>
      </w:r>
      <w:r w:rsidRPr="008C1BE6">
        <w:rPr>
          <w:u w:val="single"/>
        </w:rPr>
        <w:t>substantially</w:t>
      </w:r>
      <w:r w:rsidRPr="00F8573F">
        <w:rPr>
          <w:u w:val="single"/>
        </w:rPr>
        <w:t xml:space="preserve"> and persistently </w:t>
      </w:r>
      <w:r w:rsidRPr="003A513A">
        <w:rPr>
          <w:highlight w:val="cyan"/>
          <w:u w:val="single"/>
        </w:rPr>
        <w:t>transgressed</w:t>
      </w:r>
      <w:r w:rsidRPr="003A513A">
        <w:rPr>
          <w:sz w:val="16"/>
          <w:highlight w:val="cyan"/>
        </w:rPr>
        <w:t>.”</w:t>
      </w:r>
      <w:r w:rsidRPr="00F8573F">
        <w:rPr>
          <w:sz w:val="16"/>
        </w:rPr>
        <w:t xml:space="preserve"> This transformative potential was elaborated on in subsequent work exploring how the world could be pushed towards a ‘Hothouse Earth’ state, even with anthropogenic temperature rises as low as 2 ◦C (Steffen et al., 2018). </w:t>
      </w:r>
    </w:p>
    <w:p w14:paraId="6EC3DC27" w14:textId="77777777" w:rsidR="0022734B" w:rsidRDefault="0022734B" w:rsidP="0022734B">
      <w:pPr>
        <w:rPr>
          <w:sz w:val="16"/>
        </w:rPr>
      </w:pPr>
      <w:r w:rsidRPr="00F8573F">
        <w:rPr>
          <w:u w:val="single"/>
        </w:rPr>
        <w:t>The connection between climate change and biosphere integrity (the survival of complex adaptive ecosystems supporting diverse forms of life) is particularly strong</w:t>
      </w:r>
      <w:r w:rsidRPr="00F8573F">
        <w:rPr>
          <w:sz w:val="16"/>
        </w:rPr>
        <w:t xml:space="preserve">. The IPCC is highly confident that climate change is adversely impacting terrestrial ecosystems, </w:t>
      </w:r>
      <w:r w:rsidRPr="00F8573F">
        <w:rPr>
          <w:u w:val="single"/>
        </w:rPr>
        <w:t xml:space="preserve">contributing to </w:t>
      </w:r>
      <w:r w:rsidRPr="003A513A">
        <w:rPr>
          <w:highlight w:val="cyan"/>
          <w:u w:val="single"/>
        </w:rPr>
        <w:t>desertification and land degradation</w:t>
      </w:r>
      <w:r w:rsidRPr="00F8573F">
        <w:rPr>
          <w:u w:val="single"/>
        </w:rPr>
        <w:t xml:space="preserve"> in many areas and </w:t>
      </w:r>
      <w:r w:rsidRPr="003A513A">
        <w:rPr>
          <w:highlight w:val="cyan"/>
          <w:u w:val="single"/>
        </w:rPr>
        <w:t>changing the r</w:t>
      </w:r>
      <w:r w:rsidRPr="00F8573F">
        <w:rPr>
          <w:u w:val="single"/>
        </w:rPr>
        <w:t>ange</w:t>
      </w:r>
      <w:r w:rsidRPr="003A513A">
        <w:rPr>
          <w:highlight w:val="cyan"/>
          <w:u w:val="single"/>
        </w:rPr>
        <w:t>, abundance</w:t>
      </w:r>
      <w:r w:rsidRPr="00F8573F">
        <w:rPr>
          <w:u w:val="single"/>
        </w:rPr>
        <w:t xml:space="preserve"> and seasonality </w:t>
      </w:r>
      <w:r w:rsidRPr="003A513A">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3A513A">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3A513A">
        <w:rPr>
          <w:highlight w:val="cyan"/>
          <w:u w:val="single"/>
        </w:rPr>
        <w:t>could cause</w:t>
      </w:r>
      <w:r w:rsidRPr="00F8573F">
        <w:rPr>
          <w:u w:val="single"/>
        </w:rPr>
        <w:t xml:space="preserve"> 15–</w:t>
      </w:r>
      <w:r w:rsidRPr="003A513A">
        <w:rPr>
          <w:highlight w:val="cyan"/>
          <w:u w:val="single"/>
        </w:rPr>
        <w:t>37 %</w:t>
      </w:r>
      <w:r w:rsidRPr="00F8573F">
        <w:rPr>
          <w:u w:val="single"/>
        </w:rPr>
        <w:t xml:space="preserve"> </w:t>
      </w:r>
      <w:r w:rsidRPr="003A513A">
        <w:rPr>
          <w:highlight w:val="cyan"/>
          <w:u w:val="single"/>
        </w:rPr>
        <w:t>of</w:t>
      </w:r>
      <w:r w:rsidRPr="00F8573F">
        <w:rPr>
          <w:u w:val="single"/>
        </w:rPr>
        <w:t xml:space="preserve"> </w:t>
      </w:r>
      <w:r w:rsidRPr="003A513A">
        <w:rPr>
          <w:highlight w:val="cyan"/>
          <w:u w:val="single"/>
        </w:rPr>
        <w:t>all species to become ‘</w:t>
      </w:r>
      <w:r w:rsidRPr="003A513A">
        <w:rPr>
          <w:b/>
          <w:bCs/>
          <w:highlight w:val="cyan"/>
          <w:u w:val="single"/>
        </w:rPr>
        <w:t>committed to extinction’</w:t>
      </w:r>
      <w:r w:rsidRPr="003A513A">
        <w:rPr>
          <w:highlight w:val="cyan"/>
          <w:u w:val="single"/>
        </w:rPr>
        <w:t xml:space="preserve"> by mid-century</w:t>
      </w:r>
      <w:r w:rsidRPr="00F8573F">
        <w:rPr>
          <w:sz w:val="16"/>
        </w:rPr>
        <w:t xml:space="preserve"> (Thomas et al., 2004). </w:t>
      </w:r>
    </w:p>
    <w:p w14:paraId="6AE1BF1F" w14:textId="77777777" w:rsidR="0022734B" w:rsidRPr="00F8573F" w:rsidRDefault="0022734B" w:rsidP="0022734B">
      <w:pPr>
        <w:rPr>
          <w:sz w:val="16"/>
        </w:rPr>
      </w:pPr>
      <w:r w:rsidRPr="003A513A">
        <w:rPr>
          <w:highlight w:val="cyan"/>
          <w:u w:val="single"/>
        </w:rPr>
        <w:t>Disruption to biosphere integrity can have profound economic and social repercussions</w:t>
      </w:r>
      <w:r w:rsidRPr="00F8573F">
        <w:rPr>
          <w:u w:val="single"/>
        </w:rPr>
        <w:t xml:space="preserve">, ranging from </w:t>
      </w:r>
      <w:r w:rsidRPr="003A513A">
        <w:rPr>
          <w:b/>
          <w:bCs/>
          <w:highlight w:val="cyan"/>
          <w:u w:val="single"/>
        </w:rPr>
        <w:t>loss of ecosystem services and natural resources</w:t>
      </w:r>
      <w:r w:rsidRPr="00F8573F">
        <w:rPr>
          <w:u w:val="single"/>
        </w:rPr>
        <w:t xml:space="preserve"> </w:t>
      </w:r>
      <w:r w:rsidRPr="003A513A">
        <w:rPr>
          <w:highlight w:val="cyan"/>
          <w:u w:val="single"/>
        </w:rPr>
        <w:t xml:space="preserve">to the </w:t>
      </w:r>
      <w:r w:rsidRPr="003A513A">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13EC8726" w14:textId="77777777" w:rsidR="001313FE" w:rsidRDefault="001313FE" w:rsidP="001313FE">
      <w:pPr>
        <w:pStyle w:val="Heading3"/>
      </w:pPr>
      <w:r>
        <w:t>Perm</w:t>
      </w:r>
    </w:p>
    <w:p w14:paraId="2B1F3511" w14:textId="77777777" w:rsidR="001313FE" w:rsidRDefault="001313FE" w:rsidP="001313FE">
      <w:pPr>
        <w:pStyle w:val="Heading4"/>
      </w:pPr>
      <w:r>
        <w:t>Polarization DA - the Aff only leads to polarization and blocks effective action</w:t>
      </w:r>
    </w:p>
    <w:p w14:paraId="6743AA4F" w14:textId="77777777" w:rsidR="001313FE" w:rsidRDefault="001313FE" w:rsidP="001313FE">
      <w:pPr>
        <w:rPr>
          <w:rStyle w:val="Style13ptBold"/>
          <w:b w:val="0"/>
        </w:rPr>
      </w:pPr>
      <w:r>
        <w:rPr>
          <w:rStyle w:val="Style13ptBold"/>
        </w:rPr>
        <w:t>Karlsson 13</w:t>
      </w:r>
      <w:r>
        <w:rPr>
          <w:rStyle w:val="Style13ptBold"/>
          <w:b w:val="0"/>
        </w:rPr>
        <w:t xml:space="preserve"> [Rasmus, Senior lecturer in Political Science at Umea University, “Ambivalence, irony, and democracy in the Anthropocene,” </w:t>
      </w:r>
      <w:r>
        <w:rPr>
          <w:rStyle w:val="Style13ptBold"/>
          <w:b w:val="0"/>
          <w:i/>
        </w:rPr>
        <w:t>Futures</w:t>
      </w:r>
      <w:r>
        <w:rPr>
          <w:rStyle w:val="Style13ptBold"/>
          <w:b w:val="0"/>
        </w:rPr>
        <w:t>, http://bit.ly/2lCoG1N]</w:t>
      </w:r>
    </w:p>
    <w:p w14:paraId="29E99070" w14:textId="77777777" w:rsidR="001313FE" w:rsidRDefault="001313FE" w:rsidP="001313FE">
      <w:pPr>
        <w:rPr>
          <w:sz w:val="16"/>
        </w:rPr>
      </w:pPr>
      <w:r w:rsidRPr="00C927B4">
        <w:rPr>
          <w:sz w:val="16"/>
        </w:rPr>
        <w:t xml:space="preserve">Steering clear of an environmental collapse will most likely require more integrated forms of social analysis and foresight (Slaughter, 2012). At the same time, </w:t>
      </w:r>
      <w:r w:rsidRPr="008F46E0">
        <w:rPr>
          <w:rStyle w:val="StyleUnderline"/>
        </w:rPr>
        <w:t xml:space="preserve">there is a tendency in </w:t>
      </w:r>
      <w:r w:rsidRPr="00D14CB4">
        <w:rPr>
          <w:rStyle w:val="StyleUnderline"/>
          <w:highlight w:val="cyan"/>
        </w:rPr>
        <w:t>much of the green literature</w:t>
      </w:r>
      <w:r w:rsidRPr="008F46E0">
        <w:rPr>
          <w:rStyle w:val="StyleUnderline"/>
        </w:rPr>
        <w:t xml:space="preserve"> to </w:t>
      </w:r>
      <w:r w:rsidRPr="00D14CB4">
        <w:rPr>
          <w:rStyle w:val="StyleUnderline"/>
          <w:highlight w:val="cyan"/>
        </w:rPr>
        <w:t>bring a</w:t>
      </w:r>
      <w:r w:rsidRPr="008F46E0">
        <w:rPr>
          <w:rStyle w:val="StyleUnderline"/>
        </w:rPr>
        <w:t xml:space="preserve"> whole </w:t>
      </w:r>
      <w:r w:rsidRPr="00D14CB4">
        <w:rPr>
          <w:rStyle w:val="StyleUnderline"/>
          <w:highlight w:val="cyan"/>
        </w:rPr>
        <w:t>host of existential</w:t>
      </w:r>
      <w:r w:rsidRPr="008F46E0">
        <w:rPr>
          <w:rStyle w:val="StyleUnderline"/>
        </w:rPr>
        <w:t xml:space="preserve">, political </w:t>
      </w:r>
      <w:r w:rsidRPr="00D14CB4">
        <w:rPr>
          <w:rStyle w:val="StyleUnderline"/>
          <w:highlight w:val="cyan"/>
        </w:rPr>
        <w:t>or</w:t>
      </w:r>
      <w:r w:rsidRPr="008F46E0">
        <w:rPr>
          <w:rStyle w:val="StyleUnderline"/>
        </w:rPr>
        <w:t xml:space="preserve"> even </w:t>
      </w:r>
      <w:r w:rsidRPr="00D14CB4">
        <w:rPr>
          <w:rStyle w:val="StyleUnderline"/>
          <w:highlight w:val="cyan"/>
        </w:rPr>
        <w:t>spiritual questions into the</w:t>
      </w:r>
      <w:r w:rsidRPr="008F46E0">
        <w:rPr>
          <w:rStyle w:val="StyleUnderline"/>
        </w:rPr>
        <w:t xml:space="preserve"> sustainability </w:t>
      </w:r>
      <w:r w:rsidRPr="00D14CB4">
        <w:rPr>
          <w:rStyle w:val="StyleUnderline"/>
          <w:highlight w:val="cyan"/>
        </w:rPr>
        <w:t>equation in ways which</w:t>
      </w:r>
      <w:r w:rsidRPr="008F46E0">
        <w:rPr>
          <w:rStyle w:val="StyleUnderline"/>
        </w:rPr>
        <w:t xml:space="preserve"> basically </w:t>
      </w:r>
      <w:r w:rsidRPr="00D14CB4">
        <w:rPr>
          <w:rStyle w:val="StyleUnderline"/>
          <w:highlight w:val="cyan"/>
        </w:rPr>
        <w:t>suggest that</w:t>
      </w:r>
      <w:r w:rsidRPr="008F46E0">
        <w:rPr>
          <w:rStyle w:val="StyleUnderline"/>
        </w:rPr>
        <w:t xml:space="preserve"> either </w:t>
      </w:r>
      <w:r w:rsidRPr="00D14CB4">
        <w:rPr>
          <w:rStyle w:val="StyleUnderline"/>
          <w:highlight w:val="cyan"/>
        </w:rPr>
        <w:t>people everywhere undergo a revolution in</w:t>
      </w:r>
      <w:r w:rsidRPr="008F46E0">
        <w:rPr>
          <w:rStyle w:val="StyleUnderline"/>
        </w:rPr>
        <w:t xml:space="preserve"> terms of </w:t>
      </w:r>
      <w:r w:rsidRPr="00D14CB4">
        <w:rPr>
          <w:rStyle w:val="StyleUnderline"/>
          <w:highlight w:val="cyan"/>
        </w:rPr>
        <w:t>consciousness</w:t>
      </w:r>
      <w:r w:rsidRPr="008F46E0">
        <w:rPr>
          <w:rStyle w:val="StyleUnderline"/>
        </w:rPr>
        <w:t xml:space="preserve"> or there is no hope for the future</w:t>
      </w:r>
      <w:r w:rsidRPr="00C927B4">
        <w:rPr>
          <w:sz w:val="16"/>
        </w:rPr>
        <w:t xml:space="preserve"> (Lewis, 1996:221). </w:t>
      </w:r>
      <w:r w:rsidRPr="008F46E0">
        <w:rPr>
          <w:rStyle w:val="StyleUnderline"/>
        </w:rPr>
        <w:t xml:space="preserve">No matter how well-intended, </w:t>
      </w:r>
      <w:r w:rsidRPr="00D14CB4">
        <w:rPr>
          <w:rStyle w:val="StyleUnderline"/>
          <w:highlight w:val="cyan"/>
        </w:rPr>
        <w:t>such thinking is only likely to reinforce the</w:t>
      </w:r>
      <w:r w:rsidRPr="008F46E0">
        <w:rPr>
          <w:rStyle w:val="StyleUnderline"/>
        </w:rPr>
        <w:t xml:space="preserve"> kind of </w:t>
      </w:r>
      <w:r w:rsidRPr="00D14CB4">
        <w:rPr>
          <w:rStyle w:val="StyleUnderline"/>
          <w:highlight w:val="cyan"/>
        </w:rPr>
        <w:t>polarization of worldviews which we are already seeing with regards to climate change</w:t>
      </w:r>
      <w:r w:rsidRPr="00C927B4">
        <w:rPr>
          <w:sz w:val="16"/>
        </w:rPr>
        <w:t xml:space="preserve"> (Hoffman, 2011). While it is difficult to not feel a sense of profound loss and sadness over what is that we are doing to the natural world, these kinds of </w:t>
      </w:r>
      <w:r w:rsidRPr="00D14CB4">
        <w:rPr>
          <w:rStyle w:val="StyleUnderline"/>
          <w:highlight w:val="cyan"/>
        </w:rPr>
        <w:t>emotions simply do not</w:t>
      </w:r>
      <w:r w:rsidRPr="008F46E0">
        <w:rPr>
          <w:rStyle w:val="StyleUnderline"/>
        </w:rPr>
        <w:t xml:space="preserve"> seem to </w:t>
      </w:r>
      <w:r w:rsidRPr="00D14CB4">
        <w:rPr>
          <w:rStyle w:val="StyleUnderline"/>
          <w:highlight w:val="cyan"/>
        </w:rPr>
        <w:t>translate into wider public support</w:t>
      </w:r>
      <w:r w:rsidRPr="008F46E0">
        <w:rPr>
          <w:rStyle w:val="StyleUnderline"/>
        </w:rPr>
        <w:t xml:space="preserve"> for radical environmentalism. </w:t>
      </w:r>
      <w:r w:rsidRPr="00C927B4">
        <w:rPr>
          <w:sz w:val="16"/>
        </w:rPr>
        <w:t xml:space="preserve">According to some political ecologists, this lack of political support is just further proof of a “false consciousness” manufactured by malign elites. True or not, such </w:t>
      </w:r>
      <w:r w:rsidRPr="008F46E0">
        <w:rPr>
          <w:rStyle w:val="StyleUnderline"/>
        </w:rPr>
        <w:t xml:space="preserve">accusations are in any case not a good starting point </w:t>
      </w:r>
      <w:r w:rsidRPr="00D14CB4">
        <w:rPr>
          <w:rStyle w:val="StyleUnderline"/>
          <w:highlight w:val="cyan"/>
        </w:rPr>
        <w:t>for a constructive political debate. A better starting point</w:t>
      </w:r>
      <w:r w:rsidRPr="008F46E0">
        <w:rPr>
          <w:rStyle w:val="StyleUnderline"/>
        </w:rPr>
        <w:t xml:space="preserve"> for environmental politics </w:t>
      </w:r>
      <w:r w:rsidRPr="00D14CB4">
        <w:rPr>
          <w:rStyle w:val="StyleUnderline"/>
          <w:highlight w:val="cyan"/>
        </w:rPr>
        <w:t>would be</w:t>
      </w:r>
      <w:r w:rsidRPr="008F46E0">
        <w:rPr>
          <w:rStyle w:val="StyleUnderline"/>
        </w:rPr>
        <w:t xml:space="preserve"> to ask what it would take to reclaim the future as a domain for democratic choice. Only if there is room for public imagination can society fully grasp the width and breadth of the macro-level social choice which the Anthropocene seems to call for.</w:t>
      </w:r>
      <w:r w:rsidRPr="00C927B4">
        <w:rPr>
          <w:sz w:val="16"/>
        </w:rPr>
        <w:t xml:space="preserve"> What most of all seems to be needed to restore this kind of imaginative space are genuinely new ideas, ideas that would let us think in novel ways about environmental change, globalization and our own political responsibility for the world. To be fruitful, </w:t>
      </w:r>
      <w:r w:rsidRPr="008F46E0">
        <w:rPr>
          <w:rStyle w:val="StyleUnderline"/>
        </w:rPr>
        <w:t xml:space="preserve">such </w:t>
      </w:r>
      <w:r w:rsidRPr="00D14CB4">
        <w:rPr>
          <w:rStyle w:val="StyleUnderline"/>
          <w:highlight w:val="cyan"/>
        </w:rPr>
        <w:t>ideas</w:t>
      </w:r>
      <w:r w:rsidRPr="008F46E0">
        <w:rPr>
          <w:rStyle w:val="StyleUnderline"/>
        </w:rPr>
        <w:t xml:space="preserve"> must however be </w:t>
      </w:r>
      <w:r w:rsidRPr="00D14CB4">
        <w:rPr>
          <w:rStyle w:val="StyleUnderline"/>
          <w:highlight w:val="cyan"/>
        </w:rPr>
        <w:t>at least somewhat psychologically and politically plausible. We live in a world of more than seven billion people and to</w:t>
      </w:r>
      <w:r w:rsidRPr="008F46E0">
        <w:rPr>
          <w:rStyle w:val="StyleUnderline"/>
        </w:rPr>
        <w:t xml:space="preserve"> then </w:t>
      </w:r>
      <w:r w:rsidRPr="00D14CB4">
        <w:rPr>
          <w:rStyle w:val="StyleUnderline"/>
          <w:highlight w:val="cyan"/>
        </w:rPr>
        <w:t>say</w:t>
      </w:r>
      <w:r w:rsidRPr="00C927B4">
        <w:rPr>
          <w:sz w:val="16"/>
        </w:rPr>
        <w:t xml:space="preserve">, for instance, </w:t>
      </w:r>
      <w:r w:rsidRPr="008F46E0">
        <w:rPr>
          <w:rStyle w:val="StyleUnderline"/>
        </w:rPr>
        <w:t xml:space="preserve">that all </w:t>
      </w:r>
      <w:r w:rsidRPr="00D14CB4">
        <w:rPr>
          <w:rStyle w:val="StyleUnderline"/>
          <w:highlight w:val="cyan"/>
        </w:rPr>
        <w:t>that global sustainability requires</w:t>
      </w:r>
      <w:r w:rsidRPr="008F46E0">
        <w:rPr>
          <w:rStyle w:val="StyleUnderline"/>
        </w:rPr>
        <w:t xml:space="preserve"> is that “</w:t>
      </w:r>
      <w:r w:rsidRPr="00D14CB4">
        <w:rPr>
          <w:rStyle w:val="StyleUnderline"/>
          <w:highlight w:val="cyan"/>
        </w:rPr>
        <w:t>everyone becomes a vegan and stop having children” is simply not helpful</w:t>
      </w:r>
      <w:r w:rsidRPr="008F46E0">
        <w:rPr>
          <w:rStyle w:val="StyleUnderline"/>
        </w:rPr>
        <w:t xml:space="preserve"> as we know that it takes time for social changes to propagate and that </w:t>
      </w:r>
      <w:r w:rsidRPr="00D14CB4">
        <w:rPr>
          <w:rStyle w:val="StyleUnderline"/>
          <w:highlight w:val="cyan"/>
        </w:rPr>
        <w:t>lifestyle changes</w:t>
      </w:r>
      <w:r w:rsidRPr="00C927B4">
        <w:rPr>
          <w:sz w:val="16"/>
        </w:rPr>
        <w:t xml:space="preserve">, like eating a vegan diet, </w:t>
      </w:r>
      <w:r w:rsidRPr="00D14CB4">
        <w:rPr>
          <w:rStyle w:val="StyleUnderline"/>
          <w:highlight w:val="cyan"/>
        </w:rPr>
        <w:t>are extremely unlikely to become universal</w:t>
      </w:r>
      <w:r w:rsidRPr="008F46E0">
        <w:rPr>
          <w:rStyle w:val="StyleUnderline"/>
        </w:rPr>
        <w:t xml:space="preserve"> within one or two generations</w:t>
      </w:r>
      <w:r w:rsidRPr="00C927B4">
        <w:rPr>
          <w:sz w:val="16"/>
        </w:rPr>
        <w:t xml:space="preserve">. The same is of course even more the case when we think about the prospects of rapid depopulation. Consequently, </w:t>
      </w:r>
      <w:r w:rsidRPr="00D14CB4">
        <w:rPr>
          <w:rStyle w:val="StyleUnderline"/>
          <w:highlight w:val="cyan"/>
        </w:rPr>
        <w:t>to be meaningful, it seems reasonable to ask that strategies</w:t>
      </w:r>
      <w:r w:rsidRPr="008F46E0">
        <w:rPr>
          <w:rStyle w:val="StyleUnderline"/>
        </w:rPr>
        <w:t xml:space="preserve"> for long-term sustainability </w:t>
      </w:r>
      <w:r w:rsidRPr="00D14CB4">
        <w:rPr>
          <w:rStyle w:val="StyleUnderline"/>
          <w:highlight w:val="cyan"/>
        </w:rPr>
        <w:t>take the pluralism of existing societies as their starting point and focus on constructing narratives that can bridge</w:t>
      </w:r>
      <w:r w:rsidRPr="008F46E0">
        <w:rPr>
          <w:rStyle w:val="StyleUnderline"/>
        </w:rPr>
        <w:t xml:space="preserve"> these d</w:t>
      </w:r>
      <w:r w:rsidRPr="00D14CB4">
        <w:rPr>
          <w:rStyle w:val="StyleUnderline"/>
          <w:highlight w:val="cyan"/>
        </w:rPr>
        <w:t>ifferences rather than trying to assume them away through wishful thinking</w:t>
      </w:r>
      <w:r w:rsidRPr="008F46E0">
        <w:rPr>
          <w:rStyle w:val="StyleUnderline"/>
        </w:rPr>
        <w:t>.</w:t>
      </w:r>
      <w:r w:rsidRPr="00C927B4">
        <w:rPr>
          <w:sz w:val="16"/>
        </w:rPr>
        <w:t xml:space="preserve">  </w:t>
      </w:r>
    </w:p>
    <w:p w14:paraId="0056D635" w14:textId="77777777" w:rsidR="001313FE" w:rsidRDefault="001313FE" w:rsidP="001313FE">
      <w:pPr>
        <w:pStyle w:val="Heading4"/>
      </w:pPr>
      <w:r>
        <w:t>There’s a timeframe argument on the permutation. Only way to solve climate is to use the tools available within capitalism on the way to socialist transformation.</w:t>
      </w:r>
    </w:p>
    <w:p w14:paraId="1E64679A" w14:textId="77777777" w:rsidR="001313FE" w:rsidRPr="008725BB" w:rsidRDefault="001313FE" w:rsidP="001313FE">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8"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0CE74934" w14:textId="77777777" w:rsidR="001313FE" w:rsidRDefault="001313FE" w:rsidP="001313FE">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D14CB4">
        <w:rPr>
          <w:rStyle w:val="StyleUnderline"/>
          <w:highlight w:val="cyan"/>
        </w:rPr>
        <w:t>Dismantling</w:t>
      </w:r>
      <w:r w:rsidRPr="000375E0">
        <w:rPr>
          <w:rStyle w:val="StyleUnderline"/>
        </w:rPr>
        <w:t xml:space="preserve"> </w:t>
      </w:r>
      <w:r w:rsidRPr="00D14CB4">
        <w:rPr>
          <w:rStyle w:val="StyleUnderline"/>
          <w:highlight w:val="cyan"/>
        </w:rPr>
        <w:t>a</w:t>
      </w:r>
      <w:r w:rsidRPr="008725BB">
        <w:rPr>
          <w:sz w:val="16"/>
        </w:rPr>
        <w:t xml:space="preserve"> centuries-old </w:t>
      </w:r>
      <w:r w:rsidRPr="00D14CB4">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D14CB4">
        <w:rPr>
          <w:rStyle w:val="StyleUnderline"/>
          <w:highlight w:val="cyan"/>
        </w:rPr>
        <w:t>is</w:t>
      </w:r>
      <w:r w:rsidRPr="008725BB">
        <w:rPr>
          <w:sz w:val="16"/>
        </w:rPr>
        <w:t xml:space="preserve"> almost certainly </w:t>
      </w:r>
      <w:r w:rsidRPr="00D14CB4">
        <w:rPr>
          <w:rStyle w:val="StyleUnderline"/>
          <w:highlight w:val="cyan"/>
        </w:rPr>
        <w:t>not going to happen within the small window of time</w:t>
      </w:r>
      <w:r w:rsidRPr="000375E0">
        <w:rPr>
          <w:rStyle w:val="StyleUnderline"/>
        </w:rPr>
        <w:t xml:space="preserve"> </w:t>
      </w:r>
      <w:r w:rsidRPr="00D14CB4">
        <w:rPr>
          <w:rStyle w:val="StyleUnderline"/>
          <w:highlight w:val="cyan"/>
        </w:rPr>
        <w:t>the world has to avert runaway disaster</w:t>
      </w:r>
      <w:r w:rsidRPr="000375E0">
        <w:rPr>
          <w:rStyle w:val="StyleUnderline"/>
        </w:rPr>
        <w:t xml:space="preserve">. </w:t>
      </w:r>
      <w:r w:rsidRPr="00D14CB4">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D14CB4">
        <w:rPr>
          <w:rStyle w:val="StyleUnderline"/>
          <w:highlight w:val="cyan"/>
        </w:rPr>
        <w:t>whether we deal with climate change</w:t>
      </w:r>
      <w:r w:rsidRPr="000375E0">
        <w:rPr>
          <w:rStyle w:val="StyleUnderline"/>
        </w:rPr>
        <w:t xml:space="preserve"> or not </w:t>
      </w:r>
      <w:r w:rsidRPr="00D14CB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D14CB4">
        <w:rPr>
          <w:rStyle w:val="StyleUnderline"/>
          <w:highlight w:val="cyan"/>
        </w:rPr>
        <w:t xml:space="preserve">we need to deal with climate change </w:t>
      </w:r>
      <w:r w:rsidRPr="003D1FEE">
        <w:rPr>
          <w:rStyle w:val="StyleUnderline"/>
        </w:rPr>
        <w:t xml:space="preserve">before we win </w:t>
      </w:r>
      <w:r w:rsidRPr="00D14CB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D14CB4">
        <w:rPr>
          <w:rStyle w:val="StyleUnderline"/>
          <w:highlight w:val="cyan"/>
        </w:rPr>
        <w:t>If the climate crisis were playing out over</w:t>
      </w:r>
      <w:r w:rsidRPr="000375E0">
        <w:rPr>
          <w:rStyle w:val="StyleUnderline"/>
        </w:rPr>
        <w:t xml:space="preserve"> the course of </w:t>
      </w:r>
      <w:r w:rsidRPr="00D14CB4">
        <w:rPr>
          <w:rStyle w:val="StyleUnderline"/>
          <w:highlight w:val="cyan"/>
        </w:rPr>
        <w:t>two hundred</w:t>
      </w:r>
      <w:r w:rsidRPr="008725BB">
        <w:rPr>
          <w:sz w:val="16"/>
        </w:rPr>
        <w:t xml:space="preserve">, three hundred, or a </w:t>
      </w:r>
      <w:r w:rsidRPr="00177CAA">
        <w:rPr>
          <w:rStyle w:val="StyleUnderline"/>
        </w:rPr>
        <w:t xml:space="preserve">thousand </w:t>
      </w:r>
      <w:r w:rsidRPr="00D14CB4">
        <w:rPr>
          <w:rStyle w:val="StyleUnderline"/>
          <w:highlight w:val="cyan"/>
        </w:rPr>
        <w:t>years</w:t>
      </w:r>
      <w:r w:rsidRPr="00D14CB4">
        <w:rPr>
          <w:sz w:val="16"/>
          <w:highlight w:val="cyan"/>
        </w:rPr>
        <w:t>,</w:t>
      </w:r>
      <w:r w:rsidRPr="008725BB">
        <w:rPr>
          <w:sz w:val="16"/>
        </w:rPr>
        <w:t xml:space="preserve"> </w:t>
      </w:r>
      <w:r w:rsidRPr="00D14CB4">
        <w:rPr>
          <w:rStyle w:val="StyleUnderline"/>
          <w:highlight w:val="cyan"/>
        </w:rPr>
        <w:t xml:space="preserve">one could have an interesting </w:t>
      </w:r>
      <w:r w:rsidRPr="00177CAA">
        <w:rPr>
          <w:rStyle w:val="StyleUnderline"/>
        </w:rPr>
        <w:t xml:space="preserve">theoretical </w:t>
      </w:r>
      <w:r w:rsidRPr="00D14CB4">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D14CB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D14CB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D14CB4">
        <w:rPr>
          <w:rStyle w:val="StyleUnderline"/>
          <w:highlight w:val="cyan"/>
        </w:rPr>
        <w:t>twelve years</w:t>
      </w:r>
      <w:r w:rsidRPr="00D14CB4">
        <w:rPr>
          <w:sz w:val="16"/>
          <w:highlight w:val="cyan"/>
        </w:rPr>
        <w:t>.</w:t>
      </w:r>
      <w:r w:rsidRPr="008725BB">
        <w:rPr>
          <w:sz w:val="16"/>
        </w:rPr>
        <w:t xml:space="preserve"> That is now nine years in which</w:t>
      </w:r>
      <w:r w:rsidRPr="000375E0">
        <w:rPr>
          <w:rStyle w:val="StyleUnderline"/>
        </w:rPr>
        <w:t xml:space="preserve"> </w:t>
      </w:r>
      <w:r w:rsidRPr="00D14CB4">
        <w:rPr>
          <w:rStyle w:val="StyleUnderline"/>
          <w:highlight w:val="cyan"/>
        </w:rPr>
        <w:t>to rapidly decarbonize the</w:t>
      </w:r>
      <w:r w:rsidRPr="000375E0">
        <w:rPr>
          <w:rStyle w:val="StyleUnderline"/>
        </w:rPr>
        <w:t xml:space="preserve"> global </w:t>
      </w:r>
      <w:r w:rsidRPr="00D14CB4">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D14CB4">
        <w:rPr>
          <w:rStyle w:val="StyleUnderline"/>
          <w:highlight w:val="cyan"/>
        </w:rPr>
        <w:t>we have to use the productive system in which we live — which is not my ideal</w:t>
      </w:r>
      <w:r w:rsidRPr="008725BB">
        <w:rPr>
          <w:sz w:val="16"/>
        </w:rPr>
        <w:t xml:space="preserve"> situation, </w:t>
      </w:r>
      <w:r w:rsidRPr="00D14CB4">
        <w:rPr>
          <w:rStyle w:val="StyleUnderline"/>
          <w:highlight w:val="cyan"/>
        </w:rPr>
        <w:t>but</w:t>
      </w:r>
      <w:r w:rsidRPr="008725BB">
        <w:rPr>
          <w:sz w:val="16"/>
        </w:rPr>
        <w:t xml:space="preserve"> then again, </w:t>
      </w:r>
      <w:r w:rsidRPr="00D14CB4">
        <w:rPr>
          <w:rStyle w:val="StyleUnderline"/>
          <w:highlight w:val="cyan"/>
        </w:rPr>
        <w:t>neither is global warming.</w:t>
      </w:r>
    </w:p>
    <w:p w14:paraId="1FF011FB" w14:textId="77777777" w:rsidR="001313FE" w:rsidRPr="00F85597" w:rsidRDefault="001313FE" w:rsidP="001313FE">
      <w:pPr>
        <w:rPr>
          <w:u w:val="single"/>
        </w:rPr>
      </w:pPr>
    </w:p>
    <w:p w14:paraId="02745CE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1365CCE"/>
    <w:multiLevelType w:val="hybridMultilevel"/>
    <w:tmpl w:val="A350CE5C"/>
    <w:lvl w:ilvl="0" w:tplc="FB16308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477D2"/>
    <w:rsid w:val="00010096"/>
    <w:rsid w:val="000139A3"/>
    <w:rsid w:val="00100833"/>
    <w:rsid w:val="00104529"/>
    <w:rsid w:val="00105942"/>
    <w:rsid w:val="00107396"/>
    <w:rsid w:val="001313FE"/>
    <w:rsid w:val="00144A4C"/>
    <w:rsid w:val="00176AB0"/>
    <w:rsid w:val="00177B7D"/>
    <w:rsid w:val="0018322D"/>
    <w:rsid w:val="001B5776"/>
    <w:rsid w:val="001E527A"/>
    <w:rsid w:val="001F78CE"/>
    <w:rsid w:val="0022734B"/>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A0DEB"/>
    <w:rsid w:val="004C60E8"/>
    <w:rsid w:val="004E3579"/>
    <w:rsid w:val="004E728B"/>
    <w:rsid w:val="004F39E0"/>
    <w:rsid w:val="00537BD5"/>
    <w:rsid w:val="00561392"/>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52DF"/>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6743"/>
    <w:rsid w:val="00F176EF"/>
    <w:rsid w:val="00F45E10"/>
    <w:rsid w:val="00F477D2"/>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19B8"/>
  <w15:chartTrackingRefBased/>
  <w15:docId w15:val="{508CFB1D-D671-4D69-A4E9-4C628A84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77D2"/>
    <w:rPr>
      <w:rFonts w:ascii="Calibri" w:hAnsi="Calibri" w:cs="Calibri"/>
    </w:rPr>
  </w:style>
  <w:style w:type="paragraph" w:styleId="Heading1">
    <w:name w:val="heading 1"/>
    <w:aliases w:val="Pocket"/>
    <w:basedOn w:val="Normal"/>
    <w:next w:val="Normal"/>
    <w:link w:val="Heading1Char"/>
    <w:qFormat/>
    <w:rsid w:val="00F477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477D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F477D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body"/>
    <w:basedOn w:val="Normal"/>
    <w:next w:val="Normal"/>
    <w:link w:val="Heading4Char"/>
    <w:uiPriority w:val="3"/>
    <w:unhideWhenUsed/>
    <w:qFormat/>
    <w:rsid w:val="00F477D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477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77D2"/>
  </w:style>
  <w:style w:type="character" w:customStyle="1" w:styleId="Heading1Char">
    <w:name w:val="Heading 1 Char"/>
    <w:aliases w:val="Pocket Char"/>
    <w:basedOn w:val="DefaultParagraphFont"/>
    <w:link w:val="Heading1"/>
    <w:rsid w:val="00F477D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477D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Cite 1 Char,Read Char Char,Read Char Ch Char"/>
    <w:basedOn w:val="DefaultParagraphFont"/>
    <w:link w:val="Heading3"/>
    <w:uiPriority w:val="2"/>
    <w:rsid w:val="00F477D2"/>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F477D2"/>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B"/>
    <w:basedOn w:val="DefaultParagraphFont"/>
    <w:link w:val="Emphasis1"/>
    <w:uiPriority w:val="7"/>
    <w:qFormat/>
    <w:rsid w:val="00F477D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477D2"/>
    <w:rPr>
      <w:b/>
      <w:bCs/>
      <w:sz w:val="26"/>
      <w:u w:val="non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Bold Cite Char,Citation Char Char Char,ci,c,Bo"/>
    <w:basedOn w:val="DefaultParagraphFont"/>
    <w:uiPriority w:val="6"/>
    <w:qFormat/>
    <w:rsid w:val="00F477D2"/>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link w:val="Card"/>
    <w:uiPriority w:val="99"/>
    <w:unhideWhenUsed/>
    <w:rsid w:val="00F477D2"/>
    <w:rPr>
      <w:color w:val="auto"/>
      <w:u w:val="none"/>
    </w:rPr>
  </w:style>
  <w:style w:type="character" w:styleId="FollowedHyperlink">
    <w:name w:val="FollowedHyperlink"/>
    <w:basedOn w:val="DefaultParagraphFont"/>
    <w:uiPriority w:val="99"/>
    <w:semiHidden/>
    <w:unhideWhenUsed/>
    <w:rsid w:val="00F477D2"/>
    <w:rPr>
      <w:color w:val="auto"/>
      <w:u w:val="none"/>
    </w:rPr>
  </w:style>
  <w:style w:type="paragraph" w:customStyle="1" w:styleId="Card">
    <w:name w:val="Card"/>
    <w:aliases w:val="No Spacing111112,nonunderlined,No Spacing11211,No Spacing41,Note Level 2,card,No Spacing31,No Spacing22,No Spacing3,Dont use,No Spacing23,Medium Grid 21,tag,Tag and Cite,No Spacing112,No Spacing2,Debate Text,Read stuff,No Spacing1121,Tags"/>
    <w:basedOn w:val="Heading1"/>
    <w:link w:val="Hyperlink"/>
    <w:autoRedefine/>
    <w:uiPriority w:val="99"/>
    <w:qFormat/>
    <w:rsid w:val="0022734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No Spacing51,No Spacing311,ClearFormatting,Clear,DDI Tag,Tag Title,No Spacing6,No Spacing7,No Spacing8,Dont u,No Spacing1111111,No Spacing tnr,ca,Tag1"/>
    <w:basedOn w:val="Heading1"/>
    <w:autoRedefine/>
    <w:uiPriority w:val="99"/>
    <w:qFormat/>
    <w:rsid w:val="001313F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8C52D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Char1">
    <w:name w:val="Style1 Char1"/>
    <w:basedOn w:val="DefaultParagraphFont"/>
    <w:rsid w:val="008C52DF"/>
    <w:rPr>
      <w:rFonts w:eastAsia="SimSun"/>
      <w:szCs w:val="24"/>
      <w:u w:val="single"/>
      <w:lang w:eastAsia="zh-CN"/>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basedOn w:val="DefaultParagraphFont"/>
    <w:rsid w:val="00EE6743"/>
    <w:rPr>
      <w:rFonts w:cs="Arial"/>
      <w:b/>
      <w:bCs/>
      <w:iCs/>
      <w:color w:val="000000"/>
      <w:szCs w:val="28"/>
      <w:lang w:val="en-US" w:eastAsia="en-US" w:bidi="ar-SA"/>
    </w:rPr>
  </w:style>
  <w:style w:type="paragraph" w:customStyle="1" w:styleId="textbold">
    <w:name w:val="text bold"/>
    <w:basedOn w:val="Normal"/>
    <w:uiPriority w:val="7"/>
    <w:qFormat/>
    <w:rsid w:val="00EE6743"/>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UnderlinePara">
    <w:name w:val="Underline Para"/>
    <w:basedOn w:val="Normal"/>
    <w:uiPriority w:val="6"/>
    <w:rsid w:val="00EE6743"/>
    <w:pPr>
      <w:widowControl w:val="0"/>
      <w:suppressAutoHyphens/>
      <w:spacing w:after="200" w:line="254"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82544">
      <w:bodyDiv w:val="1"/>
      <w:marLeft w:val="0"/>
      <w:marRight w:val="0"/>
      <w:marTop w:val="0"/>
      <w:marBottom w:val="0"/>
      <w:divBdr>
        <w:top w:val="none" w:sz="0" w:space="0" w:color="auto"/>
        <w:left w:val="none" w:sz="0" w:space="0" w:color="auto"/>
        <w:bottom w:val="none" w:sz="0" w:space="0" w:color="auto"/>
        <w:right w:val="none" w:sz="0" w:space="0" w:color="auto"/>
      </w:divBdr>
      <w:divsChild>
        <w:div w:id="690184938">
          <w:marLeft w:val="0"/>
          <w:marRight w:val="0"/>
          <w:marTop w:val="0"/>
          <w:marBottom w:val="0"/>
          <w:divBdr>
            <w:top w:val="none" w:sz="0" w:space="0" w:color="auto"/>
            <w:left w:val="none" w:sz="0" w:space="0" w:color="auto"/>
            <w:bottom w:val="none" w:sz="0" w:space="0" w:color="auto"/>
            <w:right w:val="none" w:sz="0" w:space="0" w:color="auto"/>
          </w:divBdr>
          <w:divsChild>
            <w:div w:id="1200363933">
              <w:marLeft w:val="0"/>
              <w:marRight w:val="0"/>
              <w:marTop w:val="0"/>
              <w:marBottom w:val="0"/>
              <w:divBdr>
                <w:top w:val="none" w:sz="0" w:space="0" w:color="auto"/>
                <w:left w:val="none" w:sz="0" w:space="0" w:color="auto"/>
                <w:bottom w:val="none" w:sz="0" w:space="0" w:color="auto"/>
                <w:right w:val="none" w:sz="0" w:space="0" w:color="auto"/>
              </w:divBdr>
              <w:divsChild>
                <w:div w:id="1470051377">
                  <w:marLeft w:val="0"/>
                  <w:marRight w:val="0"/>
                  <w:marTop w:val="0"/>
                  <w:marBottom w:val="0"/>
                  <w:divBdr>
                    <w:top w:val="none" w:sz="0" w:space="0" w:color="auto"/>
                    <w:left w:val="none" w:sz="0" w:space="0" w:color="auto"/>
                    <w:bottom w:val="none" w:sz="0" w:space="0" w:color="auto"/>
                    <w:right w:val="none" w:sz="0" w:space="0" w:color="auto"/>
                  </w:divBdr>
                  <w:divsChild>
                    <w:div w:id="556818030">
                      <w:marLeft w:val="0"/>
                      <w:marRight w:val="0"/>
                      <w:marTop w:val="0"/>
                      <w:marBottom w:val="0"/>
                      <w:divBdr>
                        <w:top w:val="none" w:sz="0" w:space="0" w:color="auto"/>
                        <w:left w:val="none" w:sz="0" w:space="0" w:color="auto"/>
                        <w:bottom w:val="none" w:sz="0" w:space="0" w:color="auto"/>
                        <w:right w:val="none" w:sz="0" w:space="0" w:color="auto"/>
                      </w:divBdr>
                      <w:divsChild>
                        <w:div w:id="527569365">
                          <w:marLeft w:val="0"/>
                          <w:marRight w:val="0"/>
                          <w:marTop w:val="0"/>
                          <w:marBottom w:val="0"/>
                          <w:divBdr>
                            <w:top w:val="none" w:sz="0" w:space="0" w:color="auto"/>
                            <w:left w:val="none" w:sz="0" w:space="0" w:color="auto"/>
                            <w:bottom w:val="none" w:sz="0" w:space="0" w:color="auto"/>
                            <w:right w:val="none" w:sz="0" w:space="0" w:color="auto"/>
                          </w:divBdr>
                          <w:divsChild>
                            <w:div w:id="392116882">
                              <w:marLeft w:val="-240"/>
                              <w:marRight w:val="-120"/>
                              <w:marTop w:val="0"/>
                              <w:marBottom w:val="0"/>
                              <w:divBdr>
                                <w:top w:val="none" w:sz="0" w:space="0" w:color="auto"/>
                                <w:left w:val="none" w:sz="0" w:space="0" w:color="auto"/>
                                <w:bottom w:val="none" w:sz="0" w:space="0" w:color="auto"/>
                                <w:right w:val="none" w:sz="0" w:space="0" w:color="auto"/>
                              </w:divBdr>
                              <w:divsChild>
                                <w:div w:id="500119236">
                                  <w:marLeft w:val="0"/>
                                  <w:marRight w:val="0"/>
                                  <w:marTop w:val="0"/>
                                  <w:marBottom w:val="60"/>
                                  <w:divBdr>
                                    <w:top w:val="none" w:sz="0" w:space="0" w:color="auto"/>
                                    <w:left w:val="none" w:sz="0" w:space="0" w:color="auto"/>
                                    <w:bottom w:val="none" w:sz="0" w:space="0" w:color="auto"/>
                                    <w:right w:val="none" w:sz="0" w:space="0" w:color="auto"/>
                                  </w:divBdr>
                                  <w:divsChild>
                                    <w:div w:id="1694185487">
                                      <w:marLeft w:val="0"/>
                                      <w:marRight w:val="0"/>
                                      <w:marTop w:val="0"/>
                                      <w:marBottom w:val="0"/>
                                      <w:divBdr>
                                        <w:top w:val="none" w:sz="0" w:space="0" w:color="auto"/>
                                        <w:left w:val="none" w:sz="0" w:space="0" w:color="auto"/>
                                        <w:bottom w:val="none" w:sz="0" w:space="0" w:color="auto"/>
                                        <w:right w:val="none" w:sz="0" w:space="0" w:color="auto"/>
                                      </w:divBdr>
                                      <w:divsChild>
                                        <w:div w:id="180121433">
                                          <w:marLeft w:val="0"/>
                                          <w:marRight w:val="0"/>
                                          <w:marTop w:val="0"/>
                                          <w:marBottom w:val="0"/>
                                          <w:divBdr>
                                            <w:top w:val="none" w:sz="0" w:space="0" w:color="auto"/>
                                            <w:left w:val="none" w:sz="0" w:space="0" w:color="auto"/>
                                            <w:bottom w:val="none" w:sz="0" w:space="0" w:color="auto"/>
                                            <w:right w:val="none" w:sz="0" w:space="0" w:color="auto"/>
                                          </w:divBdr>
                                          <w:divsChild>
                                            <w:div w:id="2104836458">
                                              <w:marLeft w:val="0"/>
                                              <w:marRight w:val="0"/>
                                              <w:marTop w:val="0"/>
                                              <w:marBottom w:val="0"/>
                                              <w:divBdr>
                                                <w:top w:val="none" w:sz="0" w:space="0" w:color="auto"/>
                                                <w:left w:val="none" w:sz="0" w:space="0" w:color="auto"/>
                                                <w:bottom w:val="none" w:sz="0" w:space="0" w:color="auto"/>
                                                <w:right w:val="none" w:sz="0" w:space="0" w:color="auto"/>
                                              </w:divBdr>
                                              <w:divsChild>
                                                <w:div w:id="15040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433066">
          <w:marLeft w:val="0"/>
          <w:marRight w:val="0"/>
          <w:marTop w:val="0"/>
          <w:marBottom w:val="0"/>
          <w:divBdr>
            <w:top w:val="none" w:sz="0" w:space="0" w:color="auto"/>
            <w:left w:val="none" w:sz="0" w:space="0" w:color="auto"/>
            <w:bottom w:val="none" w:sz="0" w:space="0" w:color="auto"/>
            <w:right w:val="none" w:sz="0" w:space="0" w:color="auto"/>
          </w:divBdr>
          <w:divsChild>
            <w:div w:id="1205680458">
              <w:marLeft w:val="0"/>
              <w:marRight w:val="0"/>
              <w:marTop w:val="0"/>
              <w:marBottom w:val="240"/>
              <w:divBdr>
                <w:top w:val="none" w:sz="0" w:space="0" w:color="auto"/>
                <w:left w:val="none" w:sz="0" w:space="0" w:color="auto"/>
                <w:bottom w:val="none" w:sz="0" w:space="0" w:color="auto"/>
                <w:right w:val="none" w:sz="0" w:space="0" w:color="auto"/>
              </w:divBdr>
              <w:divsChild>
                <w:div w:id="1490754213">
                  <w:marLeft w:val="0"/>
                  <w:marRight w:val="0"/>
                  <w:marTop w:val="0"/>
                  <w:marBottom w:val="0"/>
                  <w:divBdr>
                    <w:top w:val="none" w:sz="0" w:space="0" w:color="auto"/>
                    <w:left w:val="none" w:sz="0" w:space="0" w:color="auto"/>
                    <w:bottom w:val="none" w:sz="0" w:space="0" w:color="auto"/>
                    <w:right w:val="none" w:sz="0" w:space="0" w:color="auto"/>
                  </w:divBdr>
                  <w:divsChild>
                    <w:div w:id="660307058">
                      <w:marLeft w:val="0"/>
                      <w:marRight w:val="0"/>
                      <w:marTop w:val="0"/>
                      <w:marBottom w:val="0"/>
                      <w:divBdr>
                        <w:top w:val="none" w:sz="0" w:space="0" w:color="auto"/>
                        <w:left w:val="none" w:sz="0" w:space="0" w:color="auto"/>
                        <w:bottom w:val="none" w:sz="0" w:space="0" w:color="auto"/>
                        <w:right w:val="none" w:sz="0" w:space="0" w:color="auto"/>
                      </w:divBdr>
                      <w:divsChild>
                        <w:div w:id="1428891782">
                          <w:marLeft w:val="0"/>
                          <w:marRight w:val="0"/>
                          <w:marTop w:val="0"/>
                          <w:marBottom w:val="0"/>
                          <w:divBdr>
                            <w:top w:val="none" w:sz="0" w:space="0" w:color="auto"/>
                            <w:left w:val="none" w:sz="0" w:space="0" w:color="auto"/>
                            <w:bottom w:val="none" w:sz="0" w:space="0" w:color="auto"/>
                            <w:right w:val="none" w:sz="0" w:space="0" w:color="auto"/>
                          </w:divBdr>
                          <w:divsChild>
                            <w:div w:id="1599482119">
                              <w:marLeft w:val="0"/>
                              <w:marRight w:val="120"/>
                              <w:marTop w:val="0"/>
                              <w:marBottom w:val="0"/>
                              <w:divBdr>
                                <w:top w:val="none" w:sz="0" w:space="0" w:color="auto"/>
                                <w:left w:val="none" w:sz="0" w:space="0" w:color="auto"/>
                                <w:bottom w:val="none" w:sz="0" w:space="0" w:color="auto"/>
                                <w:right w:val="none" w:sz="0" w:space="0" w:color="auto"/>
                              </w:divBdr>
                              <w:divsChild>
                                <w:div w:id="1426808467">
                                  <w:marLeft w:val="-300"/>
                                  <w:marRight w:val="0"/>
                                  <w:marTop w:val="0"/>
                                  <w:marBottom w:val="0"/>
                                  <w:divBdr>
                                    <w:top w:val="none" w:sz="0" w:space="0" w:color="auto"/>
                                    <w:left w:val="none" w:sz="0" w:space="0" w:color="auto"/>
                                    <w:bottom w:val="none" w:sz="0" w:space="0" w:color="auto"/>
                                    <w:right w:val="none" w:sz="0" w:space="0" w:color="auto"/>
                                  </w:divBdr>
                                </w:div>
                              </w:divsChild>
                            </w:div>
                            <w:div w:id="918632891">
                              <w:marLeft w:val="-240"/>
                              <w:marRight w:val="-120"/>
                              <w:marTop w:val="0"/>
                              <w:marBottom w:val="0"/>
                              <w:divBdr>
                                <w:top w:val="none" w:sz="0" w:space="0" w:color="auto"/>
                                <w:left w:val="none" w:sz="0" w:space="0" w:color="auto"/>
                                <w:bottom w:val="none" w:sz="0" w:space="0" w:color="auto"/>
                                <w:right w:val="none" w:sz="0" w:space="0" w:color="auto"/>
                              </w:divBdr>
                              <w:divsChild>
                                <w:div w:id="1851751230">
                                  <w:marLeft w:val="0"/>
                                  <w:marRight w:val="0"/>
                                  <w:marTop w:val="0"/>
                                  <w:marBottom w:val="60"/>
                                  <w:divBdr>
                                    <w:top w:val="none" w:sz="0" w:space="0" w:color="auto"/>
                                    <w:left w:val="none" w:sz="0" w:space="0" w:color="auto"/>
                                    <w:bottom w:val="none" w:sz="0" w:space="0" w:color="auto"/>
                                    <w:right w:val="none" w:sz="0" w:space="0" w:color="auto"/>
                                  </w:divBdr>
                                  <w:divsChild>
                                    <w:div w:id="250745176">
                                      <w:marLeft w:val="0"/>
                                      <w:marRight w:val="0"/>
                                      <w:marTop w:val="0"/>
                                      <w:marBottom w:val="0"/>
                                      <w:divBdr>
                                        <w:top w:val="none" w:sz="0" w:space="0" w:color="auto"/>
                                        <w:left w:val="none" w:sz="0" w:space="0" w:color="auto"/>
                                        <w:bottom w:val="none" w:sz="0" w:space="0" w:color="auto"/>
                                        <w:right w:val="none" w:sz="0" w:space="0" w:color="auto"/>
                                      </w:divBdr>
                                      <w:divsChild>
                                        <w:div w:id="531921018">
                                          <w:marLeft w:val="0"/>
                                          <w:marRight w:val="0"/>
                                          <w:marTop w:val="0"/>
                                          <w:marBottom w:val="0"/>
                                          <w:divBdr>
                                            <w:top w:val="none" w:sz="0" w:space="0" w:color="auto"/>
                                            <w:left w:val="none" w:sz="0" w:space="0" w:color="auto"/>
                                            <w:bottom w:val="none" w:sz="0" w:space="0" w:color="auto"/>
                                            <w:right w:val="none" w:sz="0" w:space="0" w:color="auto"/>
                                          </w:divBdr>
                                          <w:divsChild>
                                            <w:div w:id="1614438177">
                                              <w:marLeft w:val="0"/>
                                              <w:marRight w:val="0"/>
                                              <w:marTop w:val="0"/>
                                              <w:marBottom w:val="0"/>
                                              <w:divBdr>
                                                <w:top w:val="none" w:sz="0" w:space="0" w:color="auto"/>
                                                <w:left w:val="none" w:sz="0" w:space="0" w:color="auto"/>
                                                <w:bottom w:val="none" w:sz="0" w:space="0" w:color="auto"/>
                                                <w:right w:val="none" w:sz="0" w:space="0" w:color="auto"/>
                                              </w:divBdr>
                                              <w:divsChild>
                                                <w:div w:id="416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inmag.com/2021/08/capitalism-climate-crisis-global-green-new-deal-clean-energy-fossil-fuel-industry" TargetMode="External"/><Relationship Id="rId3" Type="http://schemas.openxmlformats.org/officeDocument/2006/relationships/styles" Target="styles.xml"/><Relationship Id="rId7" Type="http://schemas.openxmlformats.org/officeDocument/2006/relationships/hyperlink" Target="https://www.sciencedirect.com/science/article/pii/S00163287203016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ee.org/the_freeman/detail/want-peace-promote-free-trade)//j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28165</Words>
  <Characters>160544</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3</cp:revision>
  <dcterms:created xsi:type="dcterms:W3CDTF">2021-09-19T16:21:00Z</dcterms:created>
  <dcterms:modified xsi:type="dcterms:W3CDTF">2021-09-19T17:30:00Z</dcterms:modified>
</cp:coreProperties>
</file>