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1A01" w14:textId="464DE066" w:rsidR="007D2450" w:rsidRDefault="007D2450" w:rsidP="007D2450">
      <w:pPr>
        <w:pStyle w:val="Heading2"/>
        <w:rPr>
          <w:rFonts w:eastAsia="MS Gothic"/>
        </w:rPr>
      </w:pPr>
      <w:bookmarkStart w:id="0" w:name="_Hlk93762515"/>
      <w:r>
        <w:rPr>
          <w:rFonts w:eastAsia="MS Gothic"/>
        </w:rPr>
        <w:t>1AC</w:t>
      </w:r>
    </w:p>
    <w:p w14:paraId="1ACCA390" w14:textId="509061BB" w:rsidR="007D2450" w:rsidRPr="007D2450" w:rsidRDefault="007D2450" w:rsidP="007D2450">
      <w:pPr>
        <w:keepNext/>
        <w:keepLines/>
        <w:pageBreakBefore/>
        <w:spacing w:before="200"/>
        <w:jc w:val="center"/>
        <w:outlineLvl w:val="2"/>
        <w:rPr>
          <w:rFonts w:eastAsia="MS Gothic" w:cs="Times New Roman"/>
          <w:b/>
          <w:sz w:val="32"/>
          <w:u w:val="single"/>
        </w:rPr>
      </w:pPr>
      <w:r w:rsidRPr="007D2450">
        <w:rPr>
          <w:rFonts w:eastAsia="MS Gothic" w:cs="Times New Roman"/>
          <w:b/>
          <w:sz w:val="32"/>
          <w:u w:val="single"/>
        </w:rPr>
        <w:t>Plan</w:t>
      </w:r>
    </w:p>
    <w:p w14:paraId="37AB96C4"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The United States federal government should narrow the Noerr-Pennington antitrust immunity.</w:t>
      </w:r>
    </w:p>
    <w:p w14:paraId="4CC3B3AB" w14:textId="77777777" w:rsidR="007D2450" w:rsidRPr="007D2450" w:rsidRDefault="007D2450" w:rsidP="007D2450">
      <w:pPr>
        <w:rPr>
          <w:rFonts w:eastAsia="Cambria"/>
          <w:b/>
          <w:bCs/>
          <w:sz w:val="12"/>
        </w:rPr>
      </w:pPr>
    </w:p>
    <w:p w14:paraId="0AD0987E" w14:textId="77777777" w:rsidR="007D2450" w:rsidRPr="007D2450" w:rsidRDefault="007D2450" w:rsidP="007D2450">
      <w:pPr>
        <w:rPr>
          <w:rFonts w:eastAsia="Cambria"/>
          <w:sz w:val="14"/>
        </w:rPr>
      </w:pPr>
    </w:p>
    <w:p w14:paraId="7F76C66D" w14:textId="77777777" w:rsidR="007D2450" w:rsidRPr="007D2450" w:rsidRDefault="007D2450" w:rsidP="007D2450">
      <w:pPr>
        <w:keepNext/>
        <w:keepLines/>
        <w:pageBreakBefore/>
        <w:spacing w:before="200"/>
        <w:jc w:val="center"/>
        <w:outlineLvl w:val="2"/>
        <w:rPr>
          <w:rFonts w:eastAsia="MS Gothic" w:cs="Times New Roman"/>
          <w:b/>
          <w:sz w:val="32"/>
          <w:u w:val="single"/>
        </w:rPr>
      </w:pPr>
      <w:r w:rsidRPr="007D2450">
        <w:rPr>
          <w:rFonts w:eastAsia="MS Gothic" w:cs="Times New Roman"/>
          <w:b/>
          <w:sz w:val="32"/>
          <w:u w:val="single"/>
        </w:rPr>
        <w:t>1AC – Lobbying</w:t>
      </w:r>
    </w:p>
    <w:p w14:paraId="0AA74DB2"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u w:val="single"/>
        </w:rPr>
        <w:t>Noerr-Pennington</w:t>
      </w:r>
      <w:r w:rsidRPr="007D2450">
        <w:rPr>
          <w:rFonts w:eastAsia="MS Gothic" w:cs="Times New Roman"/>
          <w:b/>
          <w:iCs/>
          <w:sz w:val="26"/>
        </w:rPr>
        <w:t xml:space="preserve"> is an antitrust doctrine that immunizes government petitioning as free speech. This expansion has given corporations a blank-check for lobbying</w:t>
      </w:r>
    </w:p>
    <w:p w14:paraId="4F5C5026" w14:textId="77777777" w:rsidR="007D2450" w:rsidRPr="007D2450" w:rsidRDefault="007D2450" w:rsidP="007D2450">
      <w:pPr>
        <w:rPr>
          <w:rFonts w:eastAsia="Cambria"/>
        </w:rPr>
      </w:pPr>
      <w:r w:rsidRPr="007D2450">
        <w:rPr>
          <w:rFonts w:eastAsia="Cambria"/>
        </w:rPr>
        <w:t xml:space="preserve">Tim </w:t>
      </w:r>
      <w:r w:rsidRPr="007D2450">
        <w:rPr>
          <w:rFonts w:eastAsia="Cambria"/>
          <w:b/>
          <w:bCs/>
          <w:sz w:val="26"/>
        </w:rPr>
        <w:t>Wu 20</w:t>
      </w:r>
      <w:r w:rsidRPr="007D2450">
        <w:rPr>
          <w:rFonts w:eastAsia="Cambria"/>
        </w:rPr>
        <w:t>. 9-20-20. Tim Wu is an Isidor and Seville Sulzbacher Professor of Law at Columbia Law School. “Antitrust and Corruption: Overruling Noerr” https://scholarship.law.columbia.edu/cgi/viewcontent.cgi?article=3670&amp;context=faculty_scholarship</w:t>
      </w:r>
    </w:p>
    <w:p w14:paraId="237B9B45" w14:textId="77777777" w:rsidR="007D2450" w:rsidRPr="007D2450" w:rsidRDefault="007D2450" w:rsidP="007D2450">
      <w:pPr>
        <w:rPr>
          <w:rFonts w:eastAsia="Cambria"/>
          <w:sz w:val="14"/>
        </w:rPr>
      </w:pPr>
      <w:r w:rsidRPr="007D2450">
        <w:rPr>
          <w:rFonts w:eastAsia="Cambria"/>
          <w:sz w:val="14"/>
        </w:rPr>
        <w:t xml:space="preserve">We live in a time when </w:t>
      </w:r>
      <w:r w:rsidRPr="007D2450">
        <w:rPr>
          <w:rFonts w:eastAsia="Cambria"/>
          <w:u w:val="single"/>
        </w:rPr>
        <w:t>concerns about influence over</w:t>
      </w:r>
      <w:r w:rsidRPr="007D2450">
        <w:rPr>
          <w:rFonts w:eastAsia="Cambria"/>
          <w:sz w:val="14"/>
        </w:rPr>
        <w:t xml:space="preserve"> the </w:t>
      </w:r>
      <w:r w:rsidRPr="007D2450">
        <w:rPr>
          <w:rFonts w:eastAsia="Cambria"/>
          <w:u w:val="single"/>
        </w:rPr>
        <w:t>American</w:t>
      </w:r>
      <w:r w:rsidRPr="007D2450">
        <w:rPr>
          <w:rFonts w:eastAsia="Cambria"/>
          <w:sz w:val="14"/>
        </w:rPr>
        <w:t xml:space="preserve"> </w:t>
      </w:r>
      <w:r w:rsidRPr="007D2450">
        <w:rPr>
          <w:rFonts w:eastAsia="Cambria"/>
          <w:u w:val="single"/>
        </w:rPr>
        <w:t>political process</w:t>
      </w:r>
      <w:r w:rsidRPr="007D2450">
        <w:rPr>
          <w:rFonts w:eastAsia="Cambria"/>
          <w:sz w:val="14"/>
        </w:rPr>
        <w:t xml:space="preserve"> by powerful private interests </w:t>
      </w:r>
      <w:r w:rsidRPr="007D2450">
        <w:rPr>
          <w:rFonts w:eastAsia="Cambria"/>
          <w:u w:val="single"/>
        </w:rPr>
        <w:t>have reached an apogee</w:t>
      </w:r>
      <w:r w:rsidRPr="007D2450">
        <w:rPr>
          <w:rFonts w:eastAsia="Cambria"/>
          <w:sz w:val="14"/>
        </w:rPr>
        <w:t xml:space="preserv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antitrust laws were meant to be comprehensive </w:t>
      </w:r>
      <w:r w:rsidRPr="007D2450">
        <w:rPr>
          <w:rFonts w:eastAsia="Cambria"/>
          <w:u w:val="single"/>
        </w:rPr>
        <w:t>anticorruption laws</w:t>
      </w:r>
      <w:r w:rsidRPr="007D2450">
        <w:rPr>
          <w:rFonts w:eastAsia="Cambria"/>
          <w:sz w:val="14"/>
        </w:rPr>
        <w:t xml:space="preserve">, there can be little question that they </w:t>
      </w:r>
      <w:r w:rsidRPr="007D2450">
        <w:rPr>
          <w:rFonts w:eastAsia="Cambria"/>
          <w:u w:val="single"/>
        </w:rPr>
        <w:t>were passed with concerns about</w:t>
      </w:r>
      <w:r w:rsidRPr="007D2450">
        <w:rPr>
          <w:rFonts w:eastAsia="Cambria"/>
          <w:sz w:val="14"/>
        </w:rPr>
        <w:t xml:space="preserve"> the </w:t>
      </w:r>
      <w:r w:rsidRPr="007D2450">
        <w:rPr>
          <w:rFonts w:eastAsia="Cambria"/>
          <w:u w:val="single"/>
        </w:rPr>
        <w:t>political influence of powerful</w:t>
      </w:r>
      <w:r w:rsidRPr="007D2450">
        <w:rPr>
          <w:rFonts w:eastAsia="Cambria"/>
          <w:sz w:val="14"/>
        </w:rPr>
        <w:t xml:space="preserve"> </w:t>
      </w:r>
      <w:r w:rsidRPr="007D2450">
        <w:rPr>
          <w:rFonts w:eastAsia="Cambria"/>
          <w:u w:val="single"/>
        </w:rPr>
        <w:t>firms</w:t>
      </w:r>
      <w:r w:rsidRPr="007D2450">
        <w:rPr>
          <w:rFonts w:eastAsia="Cambria"/>
          <w:sz w:val="14"/>
        </w:rPr>
        <w:t xml:space="preserve"> and industry cartels. </w:t>
      </w:r>
      <w:r w:rsidRPr="007D2450">
        <w:rPr>
          <w:rFonts w:eastAsia="Cambria"/>
          <w:u w:val="single"/>
        </w:rPr>
        <w:t>Since the 1960s</w:t>
      </w:r>
      <w:r w:rsidRPr="007D2450">
        <w:rPr>
          <w:rFonts w:eastAsia="Cambria"/>
          <w:sz w:val="14"/>
        </w:rPr>
        <w:t xml:space="preserve">, however, </w:t>
      </w:r>
      <w:r w:rsidRPr="007D2450">
        <w:rPr>
          <w:rFonts w:eastAsia="Cambria"/>
          <w:highlight w:val="cyan"/>
          <w:u w:val="single"/>
        </w:rPr>
        <w:t>antitrust</w:t>
      </w:r>
      <w:r w:rsidRPr="007D2450">
        <w:rPr>
          <w:rFonts w:eastAsia="Cambria"/>
          <w:sz w:val="14"/>
        </w:rPr>
        <w:t xml:space="preserve"> law’s </w:t>
      </w:r>
      <w:r w:rsidRPr="007D2450">
        <w:rPr>
          <w:rFonts w:eastAsia="Cambria"/>
          <w:b/>
          <w:bCs/>
          <w:highlight w:val="cyan"/>
          <w:u w:val="single"/>
        </w:rPr>
        <w:t>scrutiny</w:t>
      </w:r>
      <w:r w:rsidRPr="007D2450">
        <w:rPr>
          <w:rFonts w:eastAsia="Cambria"/>
          <w:sz w:val="14"/>
        </w:rPr>
        <w:t xml:space="preserve"> </w:t>
      </w:r>
      <w:r w:rsidRPr="007D2450">
        <w:rPr>
          <w:rFonts w:eastAsia="Cambria"/>
          <w:highlight w:val="cyan"/>
          <w:u w:val="single"/>
        </w:rPr>
        <w:t>of</w:t>
      </w:r>
      <w:r w:rsidRPr="007D2450">
        <w:rPr>
          <w:rFonts w:eastAsia="Cambria"/>
          <w:u w:val="single"/>
        </w:rPr>
        <w:t xml:space="preserve"> </w:t>
      </w:r>
      <w:r w:rsidRPr="007D2450">
        <w:rPr>
          <w:rFonts w:eastAsia="Cambria"/>
          <w:highlight w:val="cyan"/>
          <w:u w:val="single"/>
        </w:rPr>
        <w:t>corrupt</w:t>
      </w:r>
      <w:r w:rsidRPr="007D2450">
        <w:rPr>
          <w:rFonts w:eastAsia="Cambria"/>
          <w:u w:val="single"/>
        </w:rPr>
        <w:t xml:space="preserve"> and deceptive </w:t>
      </w:r>
      <w:r w:rsidRPr="007D2450">
        <w:rPr>
          <w:rFonts w:eastAsia="Cambria"/>
          <w:highlight w:val="cyan"/>
          <w:u w:val="single"/>
        </w:rPr>
        <w:t>political</w:t>
      </w:r>
      <w:r w:rsidRPr="007D2450">
        <w:rPr>
          <w:rFonts w:eastAsia="Cambria"/>
          <w:u w:val="single"/>
        </w:rPr>
        <w:t xml:space="preserve"> </w:t>
      </w:r>
      <w:r w:rsidRPr="007D2450">
        <w:rPr>
          <w:rFonts w:eastAsia="Cambria"/>
          <w:highlight w:val="cyan"/>
          <w:u w:val="single"/>
        </w:rPr>
        <w:t>practices</w:t>
      </w:r>
      <w:r w:rsidRPr="007D2450">
        <w:rPr>
          <w:rFonts w:eastAsia="Cambria"/>
          <w:sz w:val="14"/>
        </w:rPr>
        <w:t xml:space="preserve"> </w:t>
      </w:r>
      <w:r w:rsidRPr="007D2450">
        <w:rPr>
          <w:rFonts w:eastAsia="Cambria"/>
          <w:highlight w:val="cyan"/>
          <w:u w:val="single"/>
        </w:rPr>
        <w:t>has</w:t>
      </w:r>
      <w:r w:rsidRPr="007D2450">
        <w:rPr>
          <w:rFonts w:eastAsia="Cambria"/>
          <w:sz w:val="14"/>
        </w:rPr>
        <w:t xml:space="preserve"> </w:t>
      </w:r>
      <w:r w:rsidRPr="007D2450">
        <w:rPr>
          <w:rFonts w:eastAsia="Cambria"/>
          <w:b/>
          <w:bCs/>
          <w:highlight w:val="cyan"/>
          <w:u w:val="single"/>
        </w:rPr>
        <w:t>been sharply limited</w:t>
      </w:r>
      <w:r w:rsidRPr="007D2450">
        <w:rPr>
          <w:rFonts w:eastAsia="Cambria"/>
          <w:b/>
          <w:bCs/>
          <w:u w:val="single"/>
        </w:rPr>
        <w:t xml:space="preserve"> </w:t>
      </w:r>
      <w:r w:rsidRPr="007D2450">
        <w:rPr>
          <w:rFonts w:eastAsia="Cambria"/>
          <w:b/>
          <w:bCs/>
          <w:highlight w:val="cyan"/>
          <w:u w:val="single"/>
        </w:rPr>
        <w:t>by</w:t>
      </w:r>
      <w:r w:rsidRPr="007D2450">
        <w:rPr>
          <w:rFonts w:eastAsia="Cambria"/>
          <w:sz w:val="14"/>
        </w:rPr>
        <w:t xml:space="preserve"> the </w:t>
      </w:r>
      <w:r w:rsidRPr="007D2450">
        <w:rPr>
          <w:rFonts w:eastAsia="Cambria"/>
          <w:b/>
          <w:bCs/>
          <w:highlight w:val="cyan"/>
          <w:u w:val="single"/>
        </w:rPr>
        <w:t>Noerr</w:t>
      </w:r>
      <w:r w:rsidRPr="007D2450">
        <w:rPr>
          <w:rFonts w:eastAsia="Cambria"/>
          <w:sz w:val="14"/>
        </w:rPr>
        <w:t xml:space="preserve">-Pennington doctrine,1 </w:t>
      </w:r>
      <w:r w:rsidRPr="007D2450">
        <w:rPr>
          <w:rFonts w:eastAsia="Cambria"/>
          <w:highlight w:val="cyan"/>
          <w:u w:val="single"/>
        </w:rPr>
        <w:t>which provides</w:t>
      </w:r>
      <w:r w:rsidRPr="007D2450">
        <w:rPr>
          <w:rFonts w:eastAsia="Cambria"/>
          <w:sz w:val="14"/>
          <w:highlight w:val="cyan"/>
        </w:rPr>
        <w:t xml:space="preserve"> </w:t>
      </w:r>
      <w:r w:rsidRPr="007D2450">
        <w:rPr>
          <w:rFonts w:eastAsia="Cambria"/>
          <w:highlight w:val="cyan"/>
          <w:u w:val="single"/>
        </w:rPr>
        <w:t>immunity to</w:t>
      </w:r>
      <w:r w:rsidRPr="007D2450">
        <w:rPr>
          <w:rFonts w:eastAsia="Cambria"/>
          <w:u w:val="single"/>
        </w:rPr>
        <w:t xml:space="preserve"> antitrust liability</w:t>
      </w:r>
      <w:r w:rsidRPr="007D2450">
        <w:rPr>
          <w:rFonts w:eastAsia="Cambria"/>
          <w:sz w:val="14"/>
        </w:rPr>
        <w:t xml:space="preserve"> </w:t>
      </w:r>
      <w:r w:rsidRPr="007D2450">
        <w:rPr>
          <w:rFonts w:eastAsia="Cambria"/>
          <w:u w:val="single"/>
        </w:rPr>
        <w:t>for</w:t>
      </w:r>
      <w:r w:rsidRPr="007D2450">
        <w:rPr>
          <w:rFonts w:eastAsia="Cambria"/>
          <w:sz w:val="14"/>
        </w:rPr>
        <w:t xml:space="preserve"> conduct that can be described as political or </w:t>
      </w:r>
      <w:r w:rsidRPr="007D2450">
        <w:rPr>
          <w:rFonts w:eastAsia="Cambria"/>
          <w:highlight w:val="cyan"/>
          <w:u w:val="single"/>
        </w:rPr>
        <w:t>legal advocacy</w:t>
      </w:r>
      <w:r w:rsidRPr="007D2450">
        <w:rPr>
          <w:rFonts w:eastAsia="Cambria"/>
          <w:u w:val="single"/>
        </w:rPr>
        <w:t xml:space="preserve">. </w:t>
      </w:r>
      <w:r w:rsidRPr="007D2450">
        <w:rPr>
          <w:rFonts w:eastAsia="Cambria"/>
          <w:sz w:val="14"/>
        </w:rPr>
        <w:t xml:space="preserve">The doctrine was created through apparent First Amendment avoidance, based on the premise that the Sherman Act could not have been intended to interfere with a right to petition government.2 The Noerr decision, dating from 1961, was strained when it was decided and has not aged well. As an interpretation of the antitrust laws, it ignored Congressional concern with political mischief undertaken by conspiracy or monopoly. Its legitimacy has always rested on avoidance of the First Amendment, and while Noerr itself may have legitimately reflected such avoidance, the </w:t>
      </w:r>
      <w:r w:rsidRPr="007D2450">
        <w:rPr>
          <w:rFonts w:eastAsia="Cambria"/>
          <w:u w:val="single"/>
        </w:rPr>
        <w:t xml:space="preserve">subsequent </w:t>
      </w:r>
      <w:r w:rsidRPr="007D2450">
        <w:rPr>
          <w:rFonts w:eastAsia="Cambria"/>
          <w:highlight w:val="cyan"/>
          <w:u w:val="single"/>
        </w:rPr>
        <w:t>growth of a Noerr</w:t>
      </w:r>
      <w:r w:rsidRPr="007D2450">
        <w:rPr>
          <w:rFonts w:eastAsia="Cambria"/>
          <w:sz w:val="14"/>
        </w:rPr>
        <w:t xml:space="preserve"> immunity </w:t>
      </w:r>
      <w:r w:rsidRPr="007D2450">
        <w:rPr>
          <w:rFonts w:eastAsia="Cambria"/>
          <w:highlight w:val="cyan"/>
          <w:u w:val="single"/>
        </w:rPr>
        <w:t>has</w:t>
      </w:r>
      <w:r w:rsidRPr="007D2450">
        <w:rPr>
          <w:rFonts w:eastAsia="Cambria"/>
          <w:u w:val="single"/>
        </w:rPr>
        <w:t xml:space="preserve"> </w:t>
      </w:r>
      <w:r w:rsidRPr="007D2450">
        <w:rPr>
          <w:rFonts w:eastAsia="Cambria"/>
          <w:highlight w:val="cyan"/>
          <w:u w:val="single"/>
        </w:rPr>
        <w:t>blown past</w:t>
      </w:r>
      <w:r w:rsidRPr="007D2450">
        <w:rPr>
          <w:rFonts w:eastAsia="Cambria"/>
          <w:u w:val="single"/>
        </w:rPr>
        <w:t xml:space="preserve"> any </w:t>
      </w:r>
      <w:r w:rsidRPr="007D2450">
        <w:rPr>
          <w:rFonts w:eastAsia="Cambria"/>
          <w:highlight w:val="cyan"/>
          <w:u w:val="single"/>
        </w:rPr>
        <w:t>First Amendment</w:t>
      </w:r>
      <w:r w:rsidRPr="007D2450">
        <w:rPr>
          <w:rFonts w:eastAsia="Cambria"/>
          <w:u w:val="single"/>
        </w:rPr>
        <w:t>-driven defense</w:t>
      </w:r>
      <w:r w:rsidRPr="007D2450">
        <w:rPr>
          <w:rFonts w:eastAsia="Cambria"/>
          <w:sz w:val="14"/>
        </w:rPr>
        <w:t xml:space="preserve"> of its existence. For that reason, others have suggested a reformulation of the doctrine.3 The better answer is that, lacking constitutional or statutory foundation, Noerr should be overruled. The First Amendment guarantees freedom of speech, assembly, and “to petition the government for a redress of grievances.” It therefore protects efforts to influence political debate as well as legitimate petitioning in the legislative, judicial or administrative processes.4 The </w:t>
      </w:r>
      <w:r w:rsidRPr="007D2450">
        <w:rPr>
          <w:rFonts w:eastAsia="Cambria"/>
          <w:highlight w:val="cyan"/>
          <w:u w:val="single"/>
        </w:rPr>
        <w:t>First Amendment</w:t>
      </w:r>
      <w:r w:rsidRPr="007D2450">
        <w:rPr>
          <w:rFonts w:eastAsia="Cambria"/>
          <w:sz w:val="14"/>
          <w:highlight w:val="cyan"/>
        </w:rPr>
        <w:t xml:space="preserve"> </w:t>
      </w:r>
      <w:r w:rsidRPr="007D2450">
        <w:rPr>
          <w:rFonts w:eastAsia="Cambria"/>
          <w:highlight w:val="cyan"/>
          <w:u w:val="single"/>
        </w:rPr>
        <w:t>does not</w:t>
      </w:r>
      <w:r w:rsidRPr="007D2450">
        <w:rPr>
          <w:rFonts w:eastAsia="Cambria"/>
          <w:u w:val="single"/>
        </w:rPr>
        <w:t>,</w:t>
      </w:r>
      <w:r w:rsidRPr="007D2450">
        <w:rPr>
          <w:rFonts w:eastAsia="Cambria"/>
          <w:sz w:val="14"/>
        </w:rPr>
        <w:t xml:space="preserve"> however </w:t>
      </w:r>
      <w:r w:rsidRPr="007D2450">
        <w:rPr>
          <w:rFonts w:eastAsia="Cambria"/>
          <w:highlight w:val="cyan"/>
          <w:u w:val="single"/>
        </w:rPr>
        <w:t>create</w:t>
      </w:r>
      <w:r w:rsidRPr="007D2450">
        <w:rPr>
          <w:rFonts w:eastAsia="Cambria"/>
          <w:u w:val="single"/>
        </w:rPr>
        <w:t xml:space="preserve"> </w:t>
      </w:r>
      <w:r w:rsidRPr="007D2450">
        <w:rPr>
          <w:rFonts w:eastAsia="Cambria"/>
          <w:highlight w:val="cyan"/>
          <w:u w:val="single"/>
        </w:rPr>
        <w:t>a right to bribe</w:t>
      </w:r>
      <w:r w:rsidRPr="007D2450">
        <w:rPr>
          <w:rFonts w:eastAsia="Cambria"/>
          <w:u w:val="single"/>
        </w:rPr>
        <w:t xml:space="preserve"> </w:t>
      </w:r>
      <w:r w:rsidRPr="007D2450">
        <w:rPr>
          <w:rFonts w:eastAsia="Cambria"/>
          <w:sz w:val="14"/>
        </w:rPr>
        <w:t xml:space="preserve">government officials, </w:t>
      </w:r>
      <w:r w:rsidRPr="007D2450">
        <w:rPr>
          <w:rFonts w:eastAsia="Cambria"/>
          <w:highlight w:val="cyan"/>
          <w:u w:val="single"/>
        </w:rPr>
        <w:t>deceive</w:t>
      </w:r>
      <w:r w:rsidRPr="007D2450">
        <w:rPr>
          <w:rFonts w:eastAsia="Cambria"/>
          <w:u w:val="single"/>
        </w:rPr>
        <w:t xml:space="preserve"> agencies</w:t>
      </w:r>
      <w:r w:rsidRPr="007D2450">
        <w:rPr>
          <w:rFonts w:eastAsia="Cambria"/>
          <w:sz w:val="14"/>
        </w:rPr>
        <w:t xml:space="preserve">, </w:t>
      </w:r>
      <w:r w:rsidRPr="007D2450">
        <w:rPr>
          <w:rFonts w:eastAsia="Cambria"/>
          <w:highlight w:val="cyan"/>
          <w:u w:val="single"/>
        </w:rPr>
        <w:t>file false statements</w:t>
      </w:r>
      <w:r w:rsidRPr="007D2450">
        <w:rPr>
          <w:rFonts w:eastAsia="Cambria"/>
          <w:sz w:val="14"/>
        </w:rPr>
        <w:t xml:space="preserve">, </w:t>
      </w:r>
      <w:r w:rsidRPr="007D2450">
        <w:rPr>
          <w:rFonts w:eastAsia="Cambria"/>
          <w:highlight w:val="cyan"/>
          <w:u w:val="single"/>
        </w:rPr>
        <w:t>or abuse</w:t>
      </w:r>
      <w:r w:rsidRPr="007D2450">
        <w:rPr>
          <w:rFonts w:eastAsia="Cambria"/>
          <w:u w:val="single"/>
        </w:rPr>
        <w:t xml:space="preserve"> </w:t>
      </w:r>
      <w:r w:rsidRPr="007D2450">
        <w:rPr>
          <w:rFonts w:eastAsia="Cambria"/>
          <w:highlight w:val="cyan"/>
          <w:u w:val="single"/>
        </w:rPr>
        <w:t>government</w:t>
      </w:r>
      <w:r w:rsidRPr="007D2450">
        <w:rPr>
          <w:rFonts w:eastAsia="Cambria"/>
          <w:u w:val="single"/>
        </w:rPr>
        <w:t xml:space="preserve"> </w:t>
      </w:r>
      <w:r w:rsidRPr="007D2450">
        <w:rPr>
          <w:rFonts w:eastAsia="Cambria"/>
          <w:highlight w:val="cyan"/>
          <w:u w:val="single"/>
        </w:rPr>
        <w:t>process</w:t>
      </w:r>
      <w:r w:rsidRPr="007D2450">
        <w:rPr>
          <w:rFonts w:eastAsia="Cambria"/>
          <w:u w:val="single"/>
        </w:rPr>
        <w:t xml:space="preserve"> through repeated filings</w:t>
      </w:r>
      <w:r w:rsidRPr="007D2450">
        <w:rPr>
          <w:rFonts w:eastAsia="Cambria"/>
          <w:sz w:val="14"/>
        </w:rPr>
        <w:t xml:space="preserve"> designed only </w:t>
      </w:r>
      <w:r w:rsidRPr="007D2450">
        <w:rPr>
          <w:rFonts w:eastAsia="Cambria"/>
          <w:u w:val="single"/>
        </w:rPr>
        <w:t>to injure a competitor</w:t>
      </w:r>
      <w:r w:rsidRPr="007D2450">
        <w:rPr>
          <w:rFonts w:eastAsia="Cambria"/>
          <w:sz w:val="14"/>
        </w:rPr>
        <w:t xml:space="preserve">. </w:t>
      </w:r>
      <w:r w:rsidRPr="007D2450">
        <w:rPr>
          <w:rFonts w:eastAsia="Cambria"/>
          <w:b/>
          <w:bCs/>
          <w:highlight w:val="cyan"/>
          <w:u w:val="single"/>
        </w:rPr>
        <w:t>Nonetheless</w:t>
      </w:r>
      <w:r w:rsidRPr="007D2450">
        <w:rPr>
          <w:rFonts w:eastAsia="Cambria"/>
          <w:b/>
          <w:bCs/>
          <w:u w:val="single"/>
        </w:rPr>
        <w:t xml:space="preserve">, </w:t>
      </w:r>
      <w:r w:rsidRPr="007D2450">
        <w:rPr>
          <w:rFonts w:eastAsia="Cambria"/>
          <w:b/>
          <w:bCs/>
          <w:highlight w:val="cyan"/>
          <w:u w:val="single"/>
        </w:rPr>
        <w:t>each of these</w:t>
      </w:r>
      <w:r w:rsidRPr="007D2450">
        <w:rPr>
          <w:rFonts w:eastAsia="Cambria"/>
          <w:b/>
          <w:bCs/>
          <w:u w:val="single"/>
        </w:rPr>
        <w:t xml:space="preserve"> activities </w:t>
      </w:r>
      <w:r w:rsidRPr="007D2450">
        <w:rPr>
          <w:rFonts w:eastAsia="Cambria"/>
          <w:b/>
          <w:bCs/>
          <w:highlight w:val="cyan"/>
          <w:u w:val="single"/>
        </w:rPr>
        <w:t>has</w:t>
      </w:r>
      <w:r w:rsidRPr="007D2450">
        <w:rPr>
          <w:rFonts w:eastAsia="Cambria"/>
          <w:b/>
          <w:bCs/>
          <w:u w:val="single"/>
        </w:rPr>
        <w:t xml:space="preserve">, </w:t>
      </w:r>
      <w:r w:rsidRPr="007D2450">
        <w:rPr>
          <w:rFonts w:eastAsia="Cambria"/>
          <w:sz w:val="14"/>
        </w:rPr>
        <w:t xml:space="preserve">in some courts at least, </w:t>
      </w:r>
      <w:r w:rsidRPr="007D2450">
        <w:rPr>
          <w:rFonts w:eastAsia="Cambria"/>
          <w:b/>
          <w:bCs/>
          <w:highlight w:val="cyan"/>
          <w:u w:val="single"/>
        </w:rPr>
        <w:t>been granted immunity under</w:t>
      </w:r>
      <w:r w:rsidRPr="007D2450">
        <w:rPr>
          <w:rFonts w:eastAsia="Cambria"/>
          <w:sz w:val="14"/>
        </w:rPr>
        <w:t xml:space="preserve"> the overgrown </w:t>
      </w:r>
      <w:r w:rsidRPr="007D2450">
        <w:rPr>
          <w:rFonts w:eastAsia="Cambria"/>
          <w:b/>
          <w:bCs/>
          <w:highlight w:val="cyan"/>
          <w:u w:val="single"/>
        </w:rPr>
        <w:t>Noerr</w:t>
      </w:r>
      <w:r w:rsidRPr="007D2450">
        <w:rPr>
          <w:rFonts w:eastAsia="Cambria"/>
          <w:sz w:val="14"/>
        </w:rPr>
        <w:t xml:space="preserve"> immunity.5 It is an extraconstitutional outlier ripe for reexamination. The case for overruling </w:t>
      </w:r>
      <w:r w:rsidRPr="007D2450">
        <w:rPr>
          <w:rFonts w:eastAsia="Cambria"/>
          <w:u w:val="single"/>
        </w:rPr>
        <w:t>Noerr</w:t>
      </w:r>
      <w:r w:rsidRPr="007D2450">
        <w:rPr>
          <w:rFonts w:eastAsia="Cambria"/>
          <w:sz w:val="14"/>
        </w:rPr>
        <w:t xml:space="preserve"> is buttressed by the fact that, since its decision, Noerr’s theoretical foundations have weakened,6 and are “wobbly and moth-eaten.” 7 Written before the dawn of public choice theory or contemporary understanding of interest group influence, it relies on an exceptionally stylized model of politics that </w:t>
      </w:r>
      <w:r w:rsidRPr="007D2450">
        <w:rPr>
          <w:rFonts w:eastAsia="Cambria"/>
          <w:u w:val="single"/>
        </w:rPr>
        <w:t xml:space="preserve">understates the potential for corruption and denial of majority will. </w:t>
      </w:r>
      <w:r w:rsidRPr="007D2450">
        <w:rPr>
          <w:rFonts w:eastAsia="Cambria"/>
          <w:sz w:val="14"/>
        </w:rPr>
        <w:t xml:space="preserve">Moreover, several decades of experience with a judge-made immunity have shown a pronounced tendency for doctrinal creep -- a well-known problem for doctrines anchored in avoidance (so-called “avoidance creep.”). 8 Constitutional avoidance, as Charlotte Garden argues, yields decisions that deliberately interpret the statute in a manner at odds with Congressional intent. Subsequent decisions building on that interpretation can easily leave behind both Congressional intent and the original justifications for the original reason for the avoidance.9 The result is a free-floating doctrine, as with Noerr, that becomes untethered to either statutory goals or Constitutional principle. Overruling Noerr would not make political petitioning illegal. It would, instead, </w:t>
      </w:r>
      <w:r w:rsidRPr="007D2450">
        <w:rPr>
          <w:rFonts w:eastAsia="Cambria"/>
          <w:u w:val="single"/>
        </w:rPr>
        <w:t>require defendants to rely on</w:t>
      </w:r>
      <w:r w:rsidRPr="007D2450">
        <w:rPr>
          <w:rFonts w:eastAsia="Cambria"/>
          <w:sz w:val="14"/>
        </w:rPr>
        <w:t xml:space="preserve"> the </w:t>
      </w:r>
      <w:r w:rsidRPr="007D2450">
        <w:rPr>
          <w:rFonts w:eastAsia="Cambria"/>
          <w:u w:val="single"/>
        </w:rPr>
        <w:t>First Amendment</w:t>
      </w:r>
      <w:r w:rsidRPr="007D2450">
        <w:rPr>
          <w:rFonts w:eastAsia="Cambria"/>
          <w:sz w:val="14"/>
        </w:rPr>
        <w:t xml:space="preserve"> </w:t>
      </w:r>
      <w:r w:rsidRPr="007D2450">
        <w:rPr>
          <w:rFonts w:eastAsia="Cambria"/>
          <w:u w:val="single"/>
        </w:rPr>
        <w:t>when seeking to defend</w:t>
      </w:r>
      <w:r w:rsidRPr="007D2450">
        <w:rPr>
          <w:rFonts w:eastAsia="Cambria"/>
          <w:sz w:val="14"/>
        </w:rPr>
        <w:t xml:space="preserve"> what would otherwise be </w:t>
      </w:r>
      <w:r w:rsidRPr="007D2450">
        <w:rPr>
          <w:rFonts w:eastAsia="Cambria"/>
          <w:u w:val="single"/>
        </w:rPr>
        <w:t>conduct</w:t>
      </w:r>
      <w:r w:rsidRPr="007D2450">
        <w:rPr>
          <w:rFonts w:eastAsia="Cambria"/>
          <w:sz w:val="14"/>
        </w:rPr>
        <w:t xml:space="preserve"> that is illegal under the antitrust laws. Doctrinally, thi</w:t>
      </w:r>
      <w:r w:rsidRPr="007D2450">
        <w:rPr>
          <w:rFonts w:eastAsia="Cambria"/>
          <w:u w:val="single"/>
        </w:rPr>
        <w:t>s is to force courts to address</w:t>
      </w:r>
      <w:r w:rsidRPr="007D2450">
        <w:rPr>
          <w:rFonts w:eastAsia="Cambria"/>
          <w:sz w:val="14"/>
        </w:rPr>
        <w:t xml:space="preserve"> whether </w:t>
      </w:r>
      <w:r w:rsidRPr="007D2450">
        <w:rPr>
          <w:rFonts w:eastAsia="Cambria"/>
          <w:u w:val="single"/>
        </w:rPr>
        <w:t>conduct in question</w:t>
      </w:r>
      <w:r w:rsidRPr="007D2450">
        <w:rPr>
          <w:rFonts w:eastAsia="Cambria"/>
          <w:sz w:val="14"/>
        </w:rPr>
        <w:t xml:space="preserve"> is actually an antitrust violation, and if, so whether it is protected by the First Amendment or not, drawing on an established jurisprudence for some of the problems presented in the Noerr context. For example, while the </w:t>
      </w:r>
      <w:r w:rsidRPr="007D2450">
        <w:rPr>
          <w:rFonts w:eastAsia="Cambria"/>
          <w:u w:val="single"/>
        </w:rPr>
        <w:t>First Amendment</w:t>
      </w:r>
      <w:r w:rsidRPr="007D2450">
        <w:rPr>
          <w:rFonts w:eastAsia="Cambria"/>
          <w:sz w:val="14"/>
        </w:rPr>
        <w:t xml:space="preserve"> protects false statements in some contexts,10 it </w:t>
      </w:r>
      <w:r w:rsidRPr="007D2450">
        <w:rPr>
          <w:rFonts w:eastAsia="Cambria"/>
          <w:u w:val="single"/>
        </w:rPr>
        <w:t>has never</w:t>
      </w:r>
      <w:r w:rsidRPr="007D2450">
        <w:rPr>
          <w:rFonts w:eastAsia="Cambria"/>
          <w:sz w:val="14"/>
        </w:rPr>
        <w:t xml:space="preserve"> </w:t>
      </w:r>
      <w:r w:rsidRPr="007D2450">
        <w:rPr>
          <w:rFonts w:eastAsia="Cambria"/>
          <w:u w:val="single"/>
        </w:rPr>
        <w:t>protected perjury, or the making of false statements to government agencies</w:t>
      </w:r>
      <w:r w:rsidRPr="007D2450">
        <w:rPr>
          <w:rFonts w:eastAsia="Cambria"/>
          <w:sz w:val="14"/>
        </w:rPr>
        <w:t xml:space="preserve">.11 It should take no great leap of insight to conclude that the First Amendment might be the superior vehicle for adjudging a defendant’s First Amendment interests.12 Noerr could be overruled by the Supreme Court in an appropriate case. It could also be overruled by Congress. The legislature, of course, is not in a position to overrule the aspects of Noerr immunity that are anchored in the First Amendment.13 But Congress could do what this article calls for, namely, return the immunities granted political speech and petitioning to their Constitutional limits, while reaffirming the purposes of the antitrust laws. Part I outlines where Noerr itself went wrong; Part II, details the problem of doctrinal creep; Part III argues that Noerr should be overruled; and Part IV details what a First Amendment replacement would look like. </w:t>
      </w:r>
      <w:r w:rsidRPr="007D2450">
        <w:rPr>
          <w:rFonts w:eastAsia="Cambria"/>
          <w:b/>
          <w:bCs/>
          <w:u w:val="single"/>
        </w:rPr>
        <w:t xml:space="preserve">I. Where Noerr went wrong </w:t>
      </w:r>
      <w:r w:rsidRPr="007D2450">
        <w:rPr>
          <w:rFonts w:eastAsia="Cambria"/>
          <w:sz w:val="14"/>
        </w:rPr>
        <w:t xml:space="preserve">The Noerr litigation arose out of a long-running battle over the 1930s through 1950s between two natural competitors: the railroad and the trucking industry, whose mutual animosity was the stuff of legend. The railroads were the older of the two industries, and had already had many run-ins with the antitrust laws.14 By the 1930s the railroads began to suffer from the competitive inroads being made by the newer trucking industry. In response, the railroads began a series of anti-truck campaigns to hold their market position by any means necessary. The railroads began using a technique then relatively new to the business world: a public relations campaign piloted through front groups and promulgated through the mass media. Among the front groups used were “the Empire State Transport League” the “Save Our Highways Clubs,” and the “New Jersey Tax Foundation.” 15 These groups portrayed truckers as villainous creatures whose driving of heavy vehicles destroyed bridges, fractured roads, and created other public dangers. As the trial court found, the campaign was “made to appear as spontaneously expressed views of independent persons and civic groups when, in fact, it was largely prepared and produced by [a PR firm] and paid for by the railroads.”16 The </w:t>
      </w:r>
      <w:r w:rsidRPr="007D2450">
        <w:rPr>
          <w:rFonts w:eastAsia="Cambria"/>
          <w:u w:val="single"/>
        </w:rPr>
        <w:t>court</w:t>
      </w:r>
      <w:r w:rsidRPr="007D2450">
        <w:rPr>
          <w:rFonts w:eastAsia="Cambria"/>
          <w:sz w:val="14"/>
        </w:rPr>
        <w:t xml:space="preserve"> </w:t>
      </w:r>
      <w:r w:rsidRPr="007D2450">
        <w:rPr>
          <w:rFonts w:eastAsia="Cambria"/>
          <w:u w:val="single"/>
        </w:rPr>
        <w:t>summarized</w:t>
      </w:r>
      <w:r w:rsidRPr="007D2450">
        <w:rPr>
          <w:rFonts w:eastAsia="Cambria"/>
          <w:sz w:val="14"/>
        </w:rPr>
        <w:t xml:space="preserve"> the </w:t>
      </w:r>
      <w:r w:rsidRPr="007D2450">
        <w:rPr>
          <w:rFonts w:eastAsia="Cambria"/>
          <w:u w:val="single"/>
        </w:rPr>
        <w:t xml:space="preserve">approach as </w:t>
      </w:r>
      <w:r w:rsidRPr="007D2450">
        <w:rPr>
          <w:rFonts w:eastAsia="Cambria"/>
          <w:sz w:val="14"/>
        </w:rPr>
        <w:t xml:space="preserve">a </w:t>
      </w:r>
      <w:r w:rsidRPr="007D2450">
        <w:rPr>
          <w:rFonts w:eastAsia="Cambria"/>
          <w:u w:val="single"/>
        </w:rPr>
        <w:t>"deception</w:t>
      </w:r>
      <w:r w:rsidRPr="007D2450">
        <w:rPr>
          <w:rFonts w:eastAsia="Cambria"/>
          <w:sz w:val="14"/>
        </w:rPr>
        <w:t xml:space="preserve"> of the public, manufacture of bogus sources of reference, [and] </w:t>
      </w:r>
      <w:r w:rsidRPr="007D2450">
        <w:rPr>
          <w:rFonts w:eastAsia="Cambria"/>
          <w:u w:val="single"/>
        </w:rPr>
        <w:t>distortion of public sources</w:t>
      </w:r>
      <w:r w:rsidRPr="007D2450">
        <w:rPr>
          <w:rFonts w:eastAsia="Cambria"/>
          <w:sz w:val="14"/>
        </w:rPr>
        <w:t xml:space="preserve"> of information.”17 The trial judge wrote that “I prefer to treat the whole procedure in its true light, which is the technique of the ‘Big Lie.’”18 If unseemly, however, the campaigns were unquestionably legislative campaigns. </w:t>
      </w:r>
      <w:r w:rsidRPr="007D2450">
        <w:rPr>
          <w:rFonts w:eastAsia="Cambria"/>
          <w:u w:val="single"/>
        </w:rPr>
        <w:t>The railroads had clear, if anticompetitive, political goals</w:t>
      </w:r>
      <w:r w:rsidRPr="007D2450">
        <w:rPr>
          <w:rFonts w:eastAsia="Cambria"/>
          <w:sz w:val="14"/>
        </w:rPr>
        <w:t xml:space="preserve">: to lower the statutory weight limits that kept truckers out of heavy transport and to increase the taxes they paid. To that end, the front groups presented data (allegedly false, though we don’t know for sure) that, they claimed, revealed the damage done by trucks to roads and bridges. The other main deception, at least as found by the district court, concerned the question of just whom was presenting the information.19 As suggested already, the complaints were made to seem as if they were from disinterested third parties, concerned citizens, when in fact, they were not. As a First Amendment case, Noerr is not an easy one. The railroads have in their favor that they were associating to engage in political speech, to present information relevant to government, and ask for changes in the law. As the Supreme Court put it “No one denies that the railroads were making a genuine effort to influence legislation and law enforcement practices.”20 The core speech at issue, moreover, if not impartial, was of value, expressing, as it did, the view that the truckers damaged public roads. More generally, as the Court held, a rule that would “disqualify people from taking a public position on matters in which they are financially interested would thus deprive the government of a valuable source of information.”21 The trickier part comes from the deception: the use of the front groups to deceive government as to the source of the information presented, and the allegation that some of the information provided was false. No one has ever suggested that bans on impersonation in an official context violate the First Amendment, and the crime of making false statements to government is routinely prosecuted.22 The First Amendment defense is particularly challenging if it is true that plaintiffs intentionally and maliciously submitted false information to achieve an anticompetitive result — fraud on the legislature — and therefore were like the applicant who submits false information to obtain a patent.23 But if Noerr was just a case of creating a false impression of public support, something which is certainly unethical but happens with distressing regularity in public discourse, the question remains difficult. But leaving the First Amendment aside, what was the proper construction of the Sherman Act? Imagine the same case without government as the target of the campaign. </w:t>
      </w:r>
      <w:r w:rsidRPr="007D2450">
        <w:rPr>
          <w:rFonts w:eastAsia="Cambria"/>
          <w:u w:val="single"/>
        </w:rPr>
        <w:t>It seems implausible</w:t>
      </w:r>
      <w:r w:rsidRPr="007D2450">
        <w:rPr>
          <w:rFonts w:eastAsia="Cambria"/>
          <w:sz w:val="14"/>
        </w:rPr>
        <w:t xml:space="preserve"> that the </w:t>
      </w:r>
      <w:r w:rsidRPr="007D2450">
        <w:rPr>
          <w:rFonts w:eastAsia="Cambria"/>
          <w:u w:val="single"/>
        </w:rPr>
        <w:t>Sherman</w:t>
      </w:r>
      <w:r w:rsidRPr="007D2450">
        <w:rPr>
          <w:rFonts w:eastAsia="Cambria"/>
          <w:sz w:val="14"/>
        </w:rPr>
        <w:t xml:space="preserve"> Act </w:t>
      </w:r>
      <w:r w:rsidRPr="007D2450">
        <w:rPr>
          <w:rFonts w:eastAsia="Cambria"/>
          <w:u w:val="single"/>
        </w:rPr>
        <w:t xml:space="preserve">would grant </w:t>
      </w:r>
      <w:r w:rsidRPr="007D2450">
        <w:rPr>
          <w:rFonts w:eastAsia="Cambria"/>
          <w:sz w:val="14"/>
        </w:rPr>
        <w:t>an</w:t>
      </w:r>
      <w:r w:rsidRPr="007D2450">
        <w:rPr>
          <w:rFonts w:eastAsia="Cambria"/>
          <w:u w:val="single"/>
        </w:rPr>
        <w:t xml:space="preserve"> automatic immunity</w:t>
      </w:r>
      <w:r w:rsidRPr="007D2450">
        <w:rPr>
          <w:rFonts w:eastAsia="Cambria"/>
          <w:sz w:val="14"/>
        </w:rPr>
        <w:t xml:space="preserve"> in a case </w:t>
      </w:r>
      <w:r w:rsidRPr="007D2450">
        <w:rPr>
          <w:rFonts w:eastAsia="Cambria"/>
          <w:u w:val="single"/>
        </w:rPr>
        <w:t>where an industry conspires</w:t>
      </w:r>
      <w:r w:rsidRPr="007D2450">
        <w:rPr>
          <w:rFonts w:eastAsia="Cambria"/>
          <w:sz w:val="14"/>
        </w:rPr>
        <w:t xml:space="preserve"> </w:t>
      </w:r>
      <w:r w:rsidRPr="007D2450">
        <w:rPr>
          <w:rFonts w:eastAsia="Cambria"/>
          <w:b/>
          <w:bCs/>
          <w:u w:val="single"/>
        </w:rPr>
        <w:t>to exclude a competitor</w:t>
      </w:r>
      <w:r w:rsidRPr="007D2450">
        <w:rPr>
          <w:rFonts w:eastAsia="Cambria"/>
          <w:sz w:val="14"/>
        </w:rPr>
        <w:t xml:space="preserve"> </w:t>
      </w:r>
      <w:r w:rsidRPr="007D2450">
        <w:rPr>
          <w:rFonts w:eastAsia="Cambria"/>
          <w:u w:val="single"/>
        </w:rPr>
        <w:t>by manipulating a body with the power to determine the conditions of competition</w:t>
      </w:r>
      <w:r w:rsidRPr="007D2450">
        <w:rPr>
          <w:rFonts w:eastAsia="Cambria"/>
          <w:sz w:val="14"/>
        </w:rPr>
        <w:t xml:space="preserve">. An effort to hamstring a rival by rigging a process to set exclusionary standards was the kind of thing condemned in cases like Allied Tube and Broadcom Corp. v. Qualcomm Inc.24 It is the kind of thing meant for a rule of reason analysis: as Justice Brandeis wrote in Chicago Board of Trade, the question would be whether the conduct is such that “promotes competition, or whether it is such as may suppress or even destroy competition….”25 Perhaps the railroads would have argued the weight-limits were competition enhancing in some way, yet it seems more likely that they were more of a bad-faith effort to exclude their competitors. But Noerr did involve bodies of government, and not a standard setting body. That could lead some to believe that the campaigns, even if deceptive, are still not the kind of thing that the Sherman Act or other antitrust laws were intended to have jurisdiction over. Yet even the quickest tour of the history of the passage of the Sherman, Clayton and FTC Acts reveals that this is a grossly mistaken view of what Congress was concerned with when it passed the antitrust laws. The famous editorial cartoons of the Standard Oil Octopus always have its tentacles encircling legislatures.26 More specifically, among the abuses of which companies like Standard Oil, and later, J.P. Morgan’s New Haven railroad were accused was the bribing of public officials to disadvantage smaller competitors, or to wrongly grant monopolies.27 The legislative history is replete with evidence of such concerns.28 As Robert Faulker writes, “there is nothing on the face of the [Sherman] Act to suggest that the Fifty-first Congress wanted to exempt concerted, unethical and anti-competitive activity.”29 He adds that it would be strange to do so “on the ironic premise that the Act permits a business combination to destroy or do grievous harm to a competitor by applying large sums of money to deceive elected officials.”30 The best reading of the Sherman and Clayton Act is that the framers had an overarching concern about monopoly influence over democratic institutions, but also a more specific concern with the obtaining or maintaining monopoly through corrupt means, and especially through bribery or fraud.31 For that reason, whether in pursuit of monopolization or the restraint of trade, corruption and fraud on the government ought to be understood as one form of prohibited conduct. If that’s so, it leads to the conclusion that </w:t>
      </w:r>
      <w:r w:rsidRPr="007D2450">
        <w:rPr>
          <w:rFonts w:eastAsia="Cambria"/>
          <w:highlight w:val="cyan"/>
          <w:u w:val="single"/>
        </w:rPr>
        <w:t>Noerr</w:t>
      </w:r>
      <w:r w:rsidRPr="007D2450">
        <w:rPr>
          <w:rFonts w:eastAsia="Cambria"/>
          <w:sz w:val="14"/>
          <w:highlight w:val="cyan"/>
        </w:rPr>
        <w:t xml:space="preserve"> </w:t>
      </w:r>
      <w:r w:rsidRPr="007D2450">
        <w:rPr>
          <w:rFonts w:eastAsia="Cambria"/>
          <w:highlight w:val="cyan"/>
          <w:u w:val="single"/>
        </w:rPr>
        <w:t>must</w:t>
      </w:r>
      <w:r w:rsidRPr="007D2450">
        <w:rPr>
          <w:rFonts w:eastAsia="Cambria"/>
          <w:u w:val="single"/>
        </w:rPr>
        <w:t xml:space="preserve"> </w:t>
      </w:r>
      <w:r w:rsidRPr="007D2450">
        <w:rPr>
          <w:rFonts w:eastAsia="Cambria"/>
          <w:highlight w:val="cyan"/>
          <w:u w:val="single"/>
        </w:rPr>
        <w:t>be understood as</w:t>
      </w:r>
      <w:r w:rsidRPr="007D2450">
        <w:rPr>
          <w:rFonts w:eastAsia="Cambria"/>
          <w:u w:val="single"/>
        </w:rPr>
        <w:t xml:space="preserve"> an exercise in </w:t>
      </w:r>
      <w:r w:rsidRPr="007D2450">
        <w:rPr>
          <w:rFonts w:eastAsia="Cambria"/>
          <w:highlight w:val="cyan"/>
          <w:u w:val="single"/>
        </w:rPr>
        <w:t>constitutional avoidance</w:t>
      </w:r>
      <w:r w:rsidRPr="007D2450">
        <w:rPr>
          <w:rFonts w:eastAsia="Cambria"/>
          <w:sz w:val="14"/>
        </w:rPr>
        <w:t xml:space="preserve">, a conclusion many other scholars have also reached; or alternatively, that the deception wasn’t quite bad enough to amount to fraud on the legislature.32 </w:t>
      </w:r>
      <w:r w:rsidRPr="007D2450">
        <w:rPr>
          <w:rFonts w:eastAsia="Cambria"/>
          <w:highlight w:val="cyan"/>
          <w:u w:val="single"/>
        </w:rPr>
        <w:t>That</w:t>
      </w:r>
      <w:r w:rsidRPr="007D2450">
        <w:rPr>
          <w:rFonts w:eastAsia="Cambria"/>
          <w:u w:val="single"/>
        </w:rPr>
        <w:t xml:space="preserve"> </w:t>
      </w:r>
      <w:r w:rsidRPr="007D2450">
        <w:rPr>
          <w:rFonts w:eastAsia="Cambria"/>
          <w:highlight w:val="cyan"/>
          <w:u w:val="single"/>
        </w:rPr>
        <w:t>ambiguity</w:t>
      </w:r>
      <w:r w:rsidRPr="007D2450">
        <w:rPr>
          <w:rFonts w:eastAsia="Cambria"/>
          <w:sz w:val="14"/>
        </w:rPr>
        <w:t xml:space="preserve"> is what </w:t>
      </w:r>
      <w:r w:rsidRPr="007D2450">
        <w:rPr>
          <w:rFonts w:eastAsia="Cambria"/>
          <w:highlight w:val="cyan"/>
          <w:u w:val="single"/>
        </w:rPr>
        <w:t>makes the</w:t>
      </w:r>
      <w:r w:rsidRPr="007D2450">
        <w:rPr>
          <w:rFonts w:eastAsia="Cambria"/>
          <w:u w:val="single"/>
        </w:rPr>
        <w:t xml:space="preserve"> </w:t>
      </w:r>
      <w:r w:rsidRPr="007D2450">
        <w:rPr>
          <w:rFonts w:eastAsia="Cambria"/>
          <w:highlight w:val="cyan"/>
          <w:u w:val="single"/>
        </w:rPr>
        <w:t>case frustrating</w:t>
      </w:r>
      <w:r w:rsidRPr="007D2450">
        <w:rPr>
          <w:rFonts w:eastAsia="Cambria"/>
          <w:sz w:val="14"/>
        </w:rPr>
        <w:t>, for despite Justice Black’s bold writing</w:t>
      </w:r>
      <w:r w:rsidRPr="007D2450">
        <w:rPr>
          <w:rFonts w:eastAsia="Cambria"/>
          <w:sz w:val="14"/>
          <w:highlight w:val="cyan"/>
        </w:rPr>
        <w:t xml:space="preserve">, </w:t>
      </w:r>
      <w:r w:rsidRPr="007D2450">
        <w:rPr>
          <w:rFonts w:eastAsia="Cambria"/>
          <w:b/>
          <w:bCs/>
          <w:highlight w:val="cyan"/>
          <w:u w:val="single"/>
        </w:rPr>
        <w:t>the Noerr opinion</w:t>
      </w:r>
      <w:r w:rsidRPr="007D2450">
        <w:rPr>
          <w:rFonts w:eastAsia="Cambria"/>
          <w:b/>
          <w:bCs/>
          <w:u w:val="single"/>
        </w:rPr>
        <w:t xml:space="preserve">, </w:t>
      </w:r>
      <w:r w:rsidRPr="007D2450">
        <w:rPr>
          <w:rFonts w:eastAsia="Cambria"/>
          <w:b/>
          <w:bCs/>
          <w:highlight w:val="cyan"/>
          <w:u w:val="single"/>
        </w:rPr>
        <w:t>by inventing an immunity</w:t>
      </w:r>
      <w:r w:rsidRPr="007D2450">
        <w:rPr>
          <w:rFonts w:eastAsia="Cambria"/>
          <w:b/>
          <w:bCs/>
          <w:u w:val="single"/>
        </w:rPr>
        <w:t xml:space="preserve"> instead of resolving the question, </w:t>
      </w:r>
      <w:r w:rsidRPr="007D2450">
        <w:rPr>
          <w:rFonts w:eastAsia="Cambria"/>
          <w:b/>
          <w:bCs/>
          <w:highlight w:val="cyan"/>
          <w:u w:val="single"/>
        </w:rPr>
        <w:t>took the easy way out</w:t>
      </w:r>
      <w:r w:rsidRPr="007D2450">
        <w:rPr>
          <w:rFonts w:eastAsia="Cambria"/>
          <w:b/>
          <w:bCs/>
          <w:u w:val="single"/>
        </w:rPr>
        <w:t xml:space="preserve">. </w:t>
      </w:r>
      <w:r w:rsidRPr="007D2450">
        <w:rPr>
          <w:rFonts w:eastAsia="Cambria"/>
          <w:sz w:val="14"/>
        </w:rPr>
        <w:t xml:space="preserve">At this point we need briefly address an alternative view of Noerr that has nothing to do with the First Amendment but has shown up in Supreme Court opinions. That view holds Noerr to be a necessary implication of Parker immunity (and therefore, potentially, independent of the First Amendment). Parker stands for the proposition that state action is immune from antitrust scrutiny.33 Hence, if the federal government, or even the states, decide to establish a monopoly, that is nonetheless not a violation of the antitrust laws. That has led some — most notably Justice Scalia — to suggest that Noerr immunity is simply “a corollary to Parker” because as it is within the rights of government act anticompetitively, “the federal antitrust laws also do not regulate the conduct of private individuals in seeking anticompetitive action from the government.”34 If superficially appealing, this logic evaporates on further inspection. To pursue monopoly is not the same thing as to pursue it corruptly, but the view just described brushes over the difference. As already discussed the framers of the Sherman Act considered the activity of corruptly seeking of a state-granted monopolies to be within the concerns of the law, especially through bribery, threats or deception. Even if government can override the antitrust laws, it does not necessarily follow that the courts need immunize efforts to obtain state action, especially if they should go beyond the normal protections for advocacy provided by the First Amendment. This conclusion is reinforced by examining immunities outside of the antitrust context there is no such blanket “corollary” to be found. The government, unlike a private citizen, has special immunities when it puts people to death or seizes property. Yet </w:t>
      </w:r>
      <w:r w:rsidRPr="007D2450">
        <w:rPr>
          <w:rFonts w:eastAsia="Cambria"/>
          <w:u w:val="single"/>
        </w:rPr>
        <w:t>those seeking to convince government</w:t>
      </w:r>
      <w:r w:rsidRPr="007D2450">
        <w:rPr>
          <w:rFonts w:eastAsia="Cambria"/>
          <w:sz w:val="14"/>
        </w:rPr>
        <w:t xml:space="preserve"> to use those powers </w:t>
      </w:r>
      <w:r w:rsidRPr="007D2450">
        <w:rPr>
          <w:rFonts w:eastAsia="Cambria"/>
          <w:u w:val="single"/>
        </w:rPr>
        <w:t>enjoy no special immunity</w:t>
      </w:r>
      <w:r w:rsidRPr="007D2450">
        <w:rPr>
          <w:rFonts w:eastAsia="Cambria"/>
          <w:sz w:val="14"/>
        </w:rPr>
        <w:t xml:space="preserve"> </w:t>
      </w:r>
      <w:r w:rsidRPr="007D2450">
        <w:rPr>
          <w:rFonts w:eastAsia="Cambria"/>
          <w:u w:val="single"/>
        </w:rPr>
        <w:t>to bribery laws, lobbying laws, or other criminal prohibitions</w:t>
      </w:r>
      <w:r w:rsidRPr="007D2450">
        <w:rPr>
          <w:rFonts w:eastAsia="Cambria"/>
          <w:sz w:val="14"/>
        </w:rPr>
        <w:t xml:space="preserve">. </w:t>
      </w:r>
      <w:r w:rsidRPr="007D2450">
        <w:rPr>
          <w:rFonts w:eastAsia="Cambria"/>
          <w:u w:val="single"/>
        </w:rPr>
        <w:t>They have,</w:t>
      </w:r>
      <w:r w:rsidRPr="007D2450">
        <w:rPr>
          <w:rFonts w:eastAsia="Cambria"/>
          <w:sz w:val="14"/>
        </w:rPr>
        <w:t xml:space="preserve"> instead, </w:t>
      </w:r>
      <w:r w:rsidRPr="007D2450">
        <w:rPr>
          <w:rFonts w:eastAsia="Cambria"/>
          <w:u w:val="single"/>
        </w:rPr>
        <w:t>only the</w:t>
      </w:r>
      <w:r w:rsidRPr="007D2450">
        <w:rPr>
          <w:rFonts w:eastAsia="Cambria"/>
          <w:sz w:val="14"/>
        </w:rPr>
        <w:t xml:space="preserve"> protections for political advocacy that come from the First Amendment. The existence of a government power has, outside of antitrust, never been read as a license to pursue it using independently illegal means.</w:t>
      </w:r>
      <w:r w:rsidRPr="007D2450">
        <w:rPr>
          <w:rFonts w:eastAsia="Cambria"/>
          <w:b/>
          <w:bCs/>
          <w:u w:val="single"/>
        </w:rPr>
        <w:t xml:space="preserve"> It all returns to question of what the First Amendment protects</w:t>
      </w:r>
      <w:r w:rsidRPr="007D2450">
        <w:rPr>
          <w:rFonts w:eastAsia="Cambria"/>
          <w:sz w:val="14"/>
        </w:rPr>
        <w:t xml:space="preserve">, which returns us to the case for overruling Noerr. </w:t>
      </w:r>
      <w:r w:rsidRPr="007D2450">
        <w:rPr>
          <w:rFonts w:eastAsia="Cambria"/>
          <w:u w:val="single"/>
        </w:rPr>
        <w:t>These are</w:t>
      </w:r>
      <w:r w:rsidRPr="007D2450">
        <w:rPr>
          <w:rFonts w:eastAsia="Cambria"/>
          <w:sz w:val="14"/>
        </w:rPr>
        <w:t xml:space="preserve"> conclusions that are </w:t>
      </w:r>
      <w:r w:rsidRPr="007D2450">
        <w:rPr>
          <w:rFonts w:eastAsia="Cambria"/>
          <w:u w:val="single"/>
        </w:rPr>
        <w:t>further buttressed</w:t>
      </w:r>
      <w:r w:rsidRPr="007D2450">
        <w:rPr>
          <w:rFonts w:eastAsia="Cambria"/>
          <w:sz w:val="14"/>
        </w:rPr>
        <w:t xml:space="preserve"> </w:t>
      </w:r>
      <w:r w:rsidRPr="007D2450">
        <w:rPr>
          <w:rFonts w:eastAsia="Cambria"/>
          <w:u w:val="single"/>
        </w:rPr>
        <w:t>by</w:t>
      </w:r>
      <w:r w:rsidRPr="007D2450">
        <w:rPr>
          <w:rFonts w:eastAsia="Cambria"/>
          <w:sz w:val="14"/>
        </w:rPr>
        <w:t xml:space="preserve"> the </w:t>
      </w:r>
      <w:r w:rsidRPr="007D2450">
        <w:rPr>
          <w:rFonts w:eastAsia="Cambria"/>
          <w:u w:val="single"/>
        </w:rPr>
        <w:t>Court’s recognition of a sham exception</w:t>
      </w:r>
      <w:r w:rsidRPr="007D2450">
        <w:rPr>
          <w:rFonts w:eastAsia="Cambria"/>
          <w:sz w:val="14"/>
        </w:rPr>
        <w:t xml:space="preserve"> in Noerr.35 Were Noerr meant to be the perfect mirror image of Parker, it might be thought that any purported effort to influence government, no matter how distasteful, might be thought to be immunized. But the sham exception better suggests First Amendment avoidance, because it tracks the well-known position that the First Amendment has limits, and does not protect everything that might plausibly be described as speech or petitioning</w:t>
      </w:r>
      <w:r w:rsidRPr="007D2450">
        <w:rPr>
          <w:rFonts w:eastAsia="Cambria"/>
          <w:u w:val="single"/>
        </w:rPr>
        <w:t>. The sham exception looks very much like a placeholder for the limits of the First Amendment.</w:t>
      </w:r>
      <w:r w:rsidRPr="007D2450">
        <w:rPr>
          <w:rFonts w:eastAsia="Cambria"/>
          <w:sz w:val="14"/>
        </w:rPr>
        <w:t xml:space="preserve"> Just like conduct falsely claiming to be speech is not protected by the First Amendment, </w:t>
      </w:r>
      <w:r w:rsidRPr="007D2450">
        <w:rPr>
          <w:rFonts w:eastAsia="Cambria"/>
          <w:b/>
          <w:bCs/>
          <w:highlight w:val="cyan"/>
          <w:u w:val="single"/>
        </w:rPr>
        <w:t>anti-competitive activity</w:t>
      </w:r>
      <w:r w:rsidRPr="007D2450">
        <w:rPr>
          <w:rFonts w:eastAsia="Cambria"/>
          <w:b/>
          <w:bCs/>
          <w:u w:val="single"/>
        </w:rPr>
        <w:t xml:space="preserve"> </w:t>
      </w:r>
      <w:r w:rsidRPr="007D2450">
        <w:rPr>
          <w:rFonts w:eastAsia="Cambria"/>
          <w:b/>
          <w:bCs/>
          <w:highlight w:val="cyan"/>
          <w:u w:val="single"/>
        </w:rPr>
        <w:t>falsely claiming</w:t>
      </w:r>
      <w:r w:rsidRPr="007D2450">
        <w:rPr>
          <w:rFonts w:eastAsia="Cambria"/>
          <w:b/>
          <w:bCs/>
          <w:u w:val="single"/>
        </w:rPr>
        <w:t xml:space="preserve"> to be </w:t>
      </w:r>
      <w:r w:rsidRPr="007D2450">
        <w:rPr>
          <w:rFonts w:eastAsia="Cambria"/>
          <w:b/>
          <w:bCs/>
          <w:highlight w:val="cyan"/>
          <w:u w:val="single"/>
        </w:rPr>
        <w:t>political petitioning is not</w:t>
      </w:r>
      <w:r w:rsidRPr="007D2450">
        <w:rPr>
          <w:rFonts w:eastAsia="Cambria"/>
          <w:b/>
          <w:bCs/>
          <w:u w:val="single"/>
        </w:rPr>
        <w:t xml:space="preserve"> </w:t>
      </w:r>
      <w:r w:rsidRPr="007D2450">
        <w:rPr>
          <w:rFonts w:eastAsia="Cambria"/>
          <w:b/>
          <w:bCs/>
          <w:highlight w:val="cyan"/>
          <w:u w:val="single"/>
        </w:rPr>
        <w:t>afforded</w:t>
      </w:r>
      <w:r w:rsidRPr="007D2450">
        <w:rPr>
          <w:rFonts w:eastAsia="Cambria"/>
          <w:b/>
          <w:bCs/>
          <w:u w:val="single"/>
        </w:rPr>
        <w:t xml:space="preserve"> undue </w:t>
      </w:r>
      <w:r w:rsidRPr="007D2450">
        <w:rPr>
          <w:rFonts w:eastAsia="Cambria"/>
          <w:b/>
          <w:bCs/>
          <w:highlight w:val="cyan"/>
          <w:u w:val="single"/>
        </w:rPr>
        <w:t>protection</w:t>
      </w:r>
      <w:r w:rsidRPr="007D2450">
        <w:rPr>
          <w:rFonts w:eastAsia="Cambria"/>
          <w:b/>
          <w:bCs/>
          <w:u w:val="single"/>
        </w:rPr>
        <w:t xml:space="preserve">. </w:t>
      </w:r>
      <w:r w:rsidRPr="007D2450">
        <w:rPr>
          <w:rFonts w:eastAsia="Cambria"/>
          <w:sz w:val="14"/>
        </w:rPr>
        <w:t xml:space="preserve">36 Finally, the idea that Noerr was constitutional avoidance is buttressed by other cases finding fraud on the government to be actionable under the antitrust laws. In Walker Process, a party was alleged to have intentionally lied to the patent office about the state of the “prior art” so as to obtain a patent.37 The Court declined to create any special immunity for such conduct, instead stating that “the enforcement of a patent procured by fraud on the Patent Office may be violative of § 2 of the Sherman Act provided the other elements necessary to a § 2 case are present.”38 That result impeaches any idea that the Sherman Act was not meant to reach efforts to defraud government for anticompetitive purpose. All this suggests that while constitutional avoidance may be appropriate in some cases, it was mistaken in Noerr, because </w:t>
      </w:r>
      <w:r w:rsidRPr="007D2450">
        <w:rPr>
          <w:rFonts w:eastAsia="Cambria"/>
          <w:u w:val="single"/>
        </w:rPr>
        <w:t>Noerr</w:t>
      </w:r>
      <w:r w:rsidRPr="007D2450">
        <w:rPr>
          <w:rFonts w:eastAsia="Cambria"/>
          <w:sz w:val="14"/>
        </w:rPr>
        <w:t xml:space="preserve"> was hardly a one-off. It </w:t>
      </w:r>
      <w:r w:rsidRPr="007D2450">
        <w:rPr>
          <w:rFonts w:eastAsia="Cambria"/>
          <w:u w:val="single"/>
        </w:rPr>
        <w:t>gave birth to a judge-made immunity</w:t>
      </w:r>
      <w:r w:rsidRPr="007D2450">
        <w:rPr>
          <w:rFonts w:eastAsia="Cambria"/>
          <w:sz w:val="14"/>
        </w:rPr>
        <w:t xml:space="preserve">, and in the process left a critical matter undetermined: </w:t>
      </w:r>
      <w:r w:rsidRPr="007D2450">
        <w:rPr>
          <w:rFonts w:eastAsia="Cambria"/>
          <w:b/>
          <w:bCs/>
          <w:u w:val="single"/>
        </w:rPr>
        <w:t>it would always be unclear whether a court</w:t>
      </w:r>
      <w:r w:rsidRPr="007D2450">
        <w:rPr>
          <w:rFonts w:eastAsia="Cambria"/>
          <w:sz w:val="14"/>
        </w:rPr>
        <w:t xml:space="preserve">, </w:t>
      </w:r>
      <w:r w:rsidRPr="007D2450">
        <w:rPr>
          <w:rFonts w:eastAsia="Cambria"/>
          <w:b/>
          <w:bCs/>
          <w:u w:val="single"/>
        </w:rPr>
        <w:t>invoking Noerr, need rely on Constitutional avoidance</w:t>
      </w:r>
      <w:r w:rsidRPr="007D2450">
        <w:rPr>
          <w:rFonts w:eastAsia="Cambria"/>
          <w:sz w:val="14"/>
        </w:rPr>
        <w:t xml:space="preserve"> to do so, and thereby conduct a First Amendment analysis; </w:t>
      </w:r>
      <w:r w:rsidRPr="007D2450">
        <w:rPr>
          <w:rFonts w:eastAsia="Cambria"/>
          <w:b/>
          <w:bCs/>
          <w:u w:val="single"/>
        </w:rPr>
        <w:t>or whether it was free to just invoke Noerr as a</w:t>
      </w:r>
      <w:r w:rsidRPr="007D2450">
        <w:rPr>
          <w:rFonts w:eastAsia="Cambria"/>
          <w:b/>
          <w:bCs/>
          <w:highlight w:val="cyan"/>
          <w:u w:val="single"/>
        </w:rPr>
        <w:t xml:space="preserve"> free-floating immunity</w:t>
      </w:r>
      <w:r w:rsidRPr="007D2450">
        <w:rPr>
          <w:rFonts w:eastAsia="Cambria"/>
          <w:sz w:val="14"/>
        </w:rPr>
        <w:t>. That would, in time, allow the immunity to expand far beyond any constitutional or statutory mandate. A different way of stating the critique is this: Noerr does not give the courts the tools or mandate to address the competing values of the First Amendment and the Antitrust laws</w:t>
      </w:r>
      <w:r w:rsidRPr="007D2450">
        <w:rPr>
          <w:rFonts w:eastAsia="Cambria"/>
          <w:u w:val="single"/>
        </w:rPr>
        <w:t xml:space="preserve"> </w:t>
      </w:r>
      <w:r w:rsidRPr="007D2450">
        <w:rPr>
          <w:rFonts w:eastAsia="Cambria"/>
          <w:sz w:val="14"/>
        </w:rPr>
        <w:t xml:space="preserve">in the cases it addresses. Unlike, say, the overlap between patent and antitrust, where the conflict is made explicit, it was instead buried by constitutional avoidance. </w:t>
      </w:r>
      <w:r w:rsidRPr="007D2450">
        <w:rPr>
          <w:rFonts w:eastAsia="Cambria"/>
          <w:b/>
          <w:bCs/>
          <w:u w:val="single"/>
        </w:rPr>
        <w:t xml:space="preserve">That burial </w:t>
      </w:r>
      <w:r w:rsidRPr="007D2450">
        <w:rPr>
          <w:rFonts w:eastAsia="Cambria"/>
          <w:b/>
          <w:bCs/>
          <w:highlight w:val="cyan"/>
          <w:u w:val="single"/>
        </w:rPr>
        <w:t>would lead the courts to expand the immunity</w:t>
      </w:r>
      <w:r w:rsidRPr="007D2450">
        <w:rPr>
          <w:rFonts w:eastAsia="Cambria"/>
          <w:b/>
          <w:bCs/>
          <w:u w:val="single"/>
        </w:rPr>
        <w:t xml:space="preserve"> in directions entirely </w:t>
      </w:r>
      <w:r w:rsidRPr="007D2450">
        <w:rPr>
          <w:rFonts w:eastAsia="Cambria"/>
          <w:b/>
          <w:bCs/>
          <w:highlight w:val="cyan"/>
          <w:u w:val="single"/>
        </w:rPr>
        <w:t>unrelated to First Amendment</w:t>
      </w:r>
      <w:r w:rsidRPr="007D2450">
        <w:rPr>
          <w:rFonts w:eastAsia="Cambria"/>
          <w:b/>
          <w:bCs/>
          <w:u w:val="single"/>
        </w:rPr>
        <w:t xml:space="preserve"> </w:t>
      </w:r>
      <w:r w:rsidRPr="007D2450">
        <w:rPr>
          <w:rFonts w:eastAsia="Cambria"/>
          <w:b/>
          <w:bCs/>
          <w:highlight w:val="cyan"/>
          <w:u w:val="single"/>
        </w:rPr>
        <w:t>value</w:t>
      </w:r>
      <w:r w:rsidRPr="007D2450">
        <w:rPr>
          <w:rFonts w:eastAsia="Cambria"/>
          <w:sz w:val="14"/>
        </w:rPr>
        <w:t xml:space="preserve">, a matter to which we now turn. The Relationship between the First Amendment and Antitrust Laws The antitrust laws and the First Amendment have shared goals. Both laws envision open societies and have their anchor in liberty. Both take as their device the promotion of competition in actual or metaphorical markets. And both have been justified as means for preventing abuses of power, whether by government or the monopolist. There is even some similarity in their methods: what is censorship if not the exclusion of a competitor from the marketplace of ideas?39 As laws serving roughly the same ends with similar philosophies, it might seem unlikely that the laws might come into conflict. But the tension we’ve seen arises from the fact that, as Noerr and similar cases show, the </w:t>
      </w:r>
      <w:r w:rsidRPr="007D2450">
        <w:rPr>
          <w:rFonts w:eastAsia="Cambria"/>
          <w:u w:val="single"/>
        </w:rPr>
        <w:t>Firest Amendment blesses conduct -- petitioning -- that can be used to obtain anti-competitive ends.</w:t>
      </w:r>
      <w:r w:rsidRPr="007D2450">
        <w:rPr>
          <w:rFonts w:eastAsia="Cambria"/>
          <w:sz w:val="14"/>
        </w:rPr>
        <w:t xml:space="preserve"> However, the First Amendment does not protect everything that might conceivably be called “speech,” suggesting it might be important to take a closer look at just what speech values are implicated in political influence campaigns. Imagine that the coal industry were concerned with the rise of wind power, an obvious competitor. It might react in more than one way. First, the </w:t>
      </w:r>
      <w:r w:rsidRPr="007D2450">
        <w:rPr>
          <w:rFonts w:eastAsia="Cambria"/>
          <w:u w:val="single"/>
        </w:rPr>
        <w:t>coal industry</w:t>
      </w:r>
      <w:r w:rsidRPr="007D2450">
        <w:rPr>
          <w:rFonts w:eastAsia="Cambria"/>
          <w:sz w:val="14"/>
        </w:rPr>
        <w:t xml:space="preserve"> or its owners </w:t>
      </w:r>
      <w:r w:rsidRPr="007D2450">
        <w:rPr>
          <w:rFonts w:eastAsia="Cambria"/>
          <w:u w:val="single"/>
        </w:rPr>
        <w:t>might distribute information</w:t>
      </w:r>
      <w:r w:rsidRPr="007D2450">
        <w:rPr>
          <w:rFonts w:eastAsia="Cambria"/>
          <w:sz w:val="14"/>
        </w:rPr>
        <w:t xml:space="preserve"> (here assumed to be factual) </w:t>
      </w:r>
      <w:r w:rsidRPr="007D2450">
        <w:rPr>
          <w:rFonts w:eastAsia="Cambria"/>
          <w:u w:val="single"/>
        </w:rPr>
        <w:t>showing</w:t>
      </w:r>
      <w:r w:rsidRPr="007D2450">
        <w:rPr>
          <w:rFonts w:eastAsia="Cambria"/>
          <w:sz w:val="14"/>
        </w:rPr>
        <w:t xml:space="preserve"> that </w:t>
      </w:r>
      <w:r w:rsidRPr="007D2450">
        <w:rPr>
          <w:rFonts w:eastAsia="Cambria"/>
          <w:u w:val="single"/>
        </w:rPr>
        <w:t>wind</w:t>
      </w:r>
      <w:r w:rsidRPr="007D2450">
        <w:rPr>
          <w:rFonts w:eastAsia="Cambria"/>
          <w:sz w:val="14"/>
        </w:rPr>
        <w:t xml:space="preserve"> </w:t>
      </w:r>
      <w:r w:rsidRPr="007D2450">
        <w:rPr>
          <w:rFonts w:eastAsia="Cambria"/>
          <w:u w:val="single"/>
        </w:rPr>
        <w:t>power</w:t>
      </w:r>
      <w:r w:rsidRPr="007D2450">
        <w:rPr>
          <w:rFonts w:eastAsia="Cambria"/>
          <w:sz w:val="14"/>
        </w:rPr>
        <w:t xml:space="preserve">, in fact, </w:t>
      </w:r>
      <w:r w:rsidRPr="007D2450">
        <w:rPr>
          <w:rFonts w:eastAsia="Cambria"/>
          <w:u w:val="single"/>
        </w:rPr>
        <w:t>creates its own waste problems</w:t>
      </w:r>
      <w:r w:rsidRPr="007D2450">
        <w:rPr>
          <w:rFonts w:eastAsia="Cambria"/>
          <w:sz w:val="14"/>
        </w:rPr>
        <w:t xml:space="preserve"> or is more expensive than generally thought. It might distribute information suggesting that coal is not actually as “dirty” as widely believed (“clean coal”). And it might formally petition government with economic arguments for abandoning its subsidies of wind power. </w:t>
      </w:r>
      <w:r w:rsidRPr="007D2450">
        <w:rPr>
          <w:rFonts w:eastAsia="Cambria"/>
          <w:u w:val="single"/>
        </w:rPr>
        <w:t xml:space="preserve">These activities are all within the core of First Amendment </w:t>
      </w:r>
      <w:r w:rsidRPr="007D2450">
        <w:rPr>
          <w:rFonts w:eastAsia="Cambria"/>
          <w:sz w:val="14"/>
        </w:rPr>
        <w:t xml:space="preserve">protection. The strongest argument for their protection is that, by providing information to government and the public relevant to an important debate, they serve the process of democratic selfgovernment, 40 both through the formation of public opinion and the provision of information necessary to making important public decisions. It is true that the volume of speech that the coal industry can afford might be said to give its speech an unfair advantage; yet as it stands, the First Amendment has stood for the premise that more is more in that context. 41 So much for a “clean” campaign of political influence that relies on the publication of factual information, correctly attributed. </w:t>
      </w:r>
      <w:r w:rsidRPr="007D2450">
        <w:rPr>
          <w:rFonts w:eastAsia="Cambria"/>
          <w:u w:val="single"/>
        </w:rPr>
        <w:t>What about when the campaign becomes</w:t>
      </w:r>
      <w:r w:rsidRPr="007D2450">
        <w:rPr>
          <w:rFonts w:eastAsia="Cambria"/>
          <w:sz w:val="14"/>
        </w:rPr>
        <w:t xml:space="preserve"> increasingly </w:t>
      </w:r>
      <w:r w:rsidRPr="007D2450">
        <w:rPr>
          <w:rFonts w:eastAsia="Cambria"/>
          <w:u w:val="single"/>
        </w:rPr>
        <w:t>deceptive</w:t>
      </w:r>
      <w:r w:rsidRPr="007D2450">
        <w:rPr>
          <w:rFonts w:eastAsia="Cambria"/>
          <w:sz w:val="14"/>
        </w:rPr>
        <w:t xml:space="preserve">, corrupt, and abusive? The answer is that the </w:t>
      </w:r>
      <w:r w:rsidRPr="007D2450">
        <w:rPr>
          <w:rFonts w:eastAsia="Cambria"/>
          <w:u w:val="single"/>
        </w:rPr>
        <w:t>First Amendment interests weaken</w:t>
      </w:r>
      <w:r w:rsidRPr="007D2450">
        <w:rPr>
          <w:rFonts w:eastAsia="Cambria"/>
          <w:sz w:val="14"/>
        </w:rPr>
        <w:t xml:space="preserve"> until they, at some point, they disappear entirely. This point is key to understanding the First Amendment / antitrust analysis and </w:t>
      </w:r>
      <w:r w:rsidRPr="007D2450">
        <w:rPr>
          <w:rFonts w:eastAsia="Cambria"/>
          <w:u w:val="single"/>
        </w:rPr>
        <w:t>a point largely neglected by Noerr</w:t>
      </w:r>
      <w:r w:rsidRPr="007D2450">
        <w:rPr>
          <w:rFonts w:eastAsia="Cambria"/>
          <w:sz w:val="14"/>
        </w:rPr>
        <w:t xml:space="preserve"> and its Supreme Court progeny: </w:t>
      </w:r>
      <w:r w:rsidRPr="007D2450">
        <w:rPr>
          <w:rFonts w:eastAsia="Cambria"/>
          <w:b/>
          <w:bCs/>
          <w:u w:val="single"/>
        </w:rPr>
        <w:t xml:space="preserve">not all the techniques of political influence are “speech” or petitioning at all. </w:t>
      </w:r>
      <w:r w:rsidRPr="007D2450">
        <w:rPr>
          <w:rFonts w:eastAsia="Cambria"/>
          <w:u w:val="single"/>
        </w:rPr>
        <w:t>The coal industry might</w:t>
      </w:r>
      <w:r w:rsidRPr="007D2450">
        <w:rPr>
          <w:rFonts w:eastAsia="Cambria"/>
          <w:sz w:val="14"/>
        </w:rPr>
        <w:t xml:space="preserve">, as in Noerr, </w:t>
      </w:r>
      <w:r w:rsidRPr="007D2450">
        <w:rPr>
          <w:rFonts w:eastAsia="Cambria"/>
          <w:u w:val="single"/>
        </w:rPr>
        <w:t>use front groups who lie</w:t>
      </w:r>
      <w:r w:rsidRPr="007D2450">
        <w:rPr>
          <w:rFonts w:eastAsia="Cambria"/>
          <w:sz w:val="14"/>
        </w:rPr>
        <w:t xml:space="preserve"> about their funding to present its criticism of wind power, thereby deceiving the public and government as to the source of the critiques. It might, next, </w:t>
      </w:r>
      <w:r w:rsidRPr="007D2450">
        <w:rPr>
          <w:rFonts w:eastAsia="Cambria"/>
          <w:u w:val="single"/>
        </w:rPr>
        <w:t>publish demonstrably false</w:t>
      </w:r>
      <w:r w:rsidRPr="007D2450">
        <w:rPr>
          <w:rFonts w:eastAsia="Cambria"/>
          <w:sz w:val="14"/>
        </w:rPr>
        <w:t xml:space="preserve">, or even defamatory </w:t>
      </w:r>
      <w:r w:rsidRPr="007D2450">
        <w:rPr>
          <w:rFonts w:eastAsia="Cambria"/>
          <w:u w:val="single"/>
        </w:rPr>
        <w:t>information</w:t>
      </w:r>
      <w:r w:rsidRPr="007D2450">
        <w:rPr>
          <w:rFonts w:eastAsia="Cambria"/>
          <w:sz w:val="14"/>
        </w:rPr>
        <w:t xml:space="preserve">, such as the suggestion that wind turbines are highly harmful to human health (“wind power syndrome”).42 Finally, the coal industry might intentionally and maliciously present false information — say, false pricing information, </w:t>
      </w:r>
      <w:r w:rsidRPr="007D2450">
        <w:rPr>
          <w:rFonts w:eastAsia="Cambria"/>
          <w:u w:val="single"/>
        </w:rPr>
        <w:t>or</w:t>
      </w:r>
      <w:r w:rsidRPr="007D2450">
        <w:rPr>
          <w:rFonts w:eastAsia="Cambria"/>
          <w:sz w:val="14"/>
        </w:rPr>
        <w:t xml:space="preserve"> the defamation of individuals involved in wind — in its petitions to government. It might </w:t>
      </w:r>
      <w:r w:rsidRPr="007D2450">
        <w:rPr>
          <w:rFonts w:eastAsia="Cambria"/>
          <w:u w:val="single"/>
        </w:rPr>
        <w:t>file endless</w:t>
      </w:r>
      <w:r w:rsidRPr="007D2450">
        <w:rPr>
          <w:rFonts w:eastAsia="Cambria"/>
          <w:sz w:val="14"/>
        </w:rPr>
        <w:t xml:space="preserve"> </w:t>
      </w:r>
      <w:r w:rsidRPr="007D2450">
        <w:rPr>
          <w:rFonts w:eastAsia="Cambria"/>
          <w:u w:val="single"/>
        </w:rPr>
        <w:t>procedural challenges</w:t>
      </w:r>
      <w:r w:rsidRPr="007D2450">
        <w:rPr>
          <w:rFonts w:eastAsia="Cambria"/>
          <w:sz w:val="14"/>
        </w:rPr>
        <w:t xml:space="preserve"> to block the approval of wind farms by local authorities. Finally, it </w:t>
      </w:r>
      <w:r w:rsidRPr="007D2450">
        <w:rPr>
          <w:rFonts w:eastAsia="Cambria"/>
          <w:u w:val="single"/>
        </w:rPr>
        <w:t>might give cash bribes</w:t>
      </w:r>
      <w:r w:rsidRPr="007D2450">
        <w:rPr>
          <w:rFonts w:eastAsia="Cambria"/>
          <w:sz w:val="14"/>
        </w:rPr>
        <w:t xml:space="preserve"> to government officials in exchange for a local ban on wind power. Or it, at the extreme, hire thugs to sabotage wind turbines under the cover of darkness. As we run through these increasingly dirty advocacy campaigns, the First Amendment interests become progressively weaker to non-existent. Laws that ban bribery, defamation, deception of government and sabotage have all survived First Amendment challenges, either based on the strength of the government interest, or the idea that there really is no protected speech at issue, but merely conduct.43 On the antitrust side of the ledger, the strength of the government’s interests would similarly seem to depend on the spectrum of deception through outright corruption. Despite occasional academic suggestions that the antitrust laws should be indifferent to anticompetitive intent or malicious conduct, the nature of the conduct matters, as evidenced both by case law condemning intentional monopolization,44 deception, 45 and other tortious conduct, like fraud or sabotage. This short section cannot capture every conceivable type of advocacy campaign. But </w:t>
      </w:r>
      <w:r w:rsidRPr="007D2450">
        <w:rPr>
          <w:rFonts w:eastAsia="Cambria"/>
          <w:u w:val="single"/>
        </w:rPr>
        <w:t>what is notably lacking in Noerr</w:t>
      </w:r>
      <w:r w:rsidRPr="007D2450">
        <w:rPr>
          <w:rFonts w:eastAsia="Cambria"/>
          <w:sz w:val="14"/>
        </w:rPr>
        <w:t xml:space="preserve"> </w:t>
      </w:r>
      <w:r w:rsidRPr="007D2450">
        <w:rPr>
          <w:rFonts w:eastAsia="Cambria"/>
          <w:u w:val="single"/>
        </w:rPr>
        <w:t>is any consideration of the relative strength of the</w:t>
      </w:r>
      <w:r w:rsidRPr="007D2450">
        <w:rPr>
          <w:rFonts w:eastAsia="Cambria"/>
          <w:sz w:val="14"/>
        </w:rPr>
        <w:t xml:space="preserve"> </w:t>
      </w:r>
      <w:r w:rsidRPr="007D2450">
        <w:rPr>
          <w:rFonts w:eastAsia="Cambria"/>
          <w:u w:val="single"/>
        </w:rPr>
        <w:t>First Amendment and antitrust interests</w:t>
      </w:r>
      <w:r w:rsidRPr="007D2450">
        <w:rPr>
          <w:rFonts w:eastAsia="Cambria"/>
          <w:sz w:val="14"/>
        </w:rPr>
        <w:t>. And as we shall see</w:t>
      </w:r>
      <w:r w:rsidRPr="007D2450">
        <w:rPr>
          <w:rFonts w:eastAsia="Cambria"/>
          <w:sz w:val="14"/>
          <w:highlight w:val="cyan"/>
        </w:rPr>
        <w:t xml:space="preserve">, </w:t>
      </w:r>
      <w:r w:rsidRPr="007D2450">
        <w:rPr>
          <w:rFonts w:eastAsia="Cambria"/>
          <w:b/>
          <w:bCs/>
          <w:highlight w:val="cyan"/>
          <w:u w:val="single"/>
        </w:rPr>
        <w:t>it has led the courts</w:t>
      </w:r>
      <w:r w:rsidRPr="007D2450">
        <w:rPr>
          <w:rFonts w:eastAsia="Cambria"/>
          <w:b/>
          <w:bCs/>
          <w:u w:val="single"/>
        </w:rPr>
        <w:t xml:space="preserve"> —</w:t>
      </w:r>
      <w:r w:rsidRPr="007D2450">
        <w:rPr>
          <w:rFonts w:eastAsia="Cambria"/>
          <w:sz w:val="14"/>
        </w:rPr>
        <w:t xml:space="preserve"> especially district courts — </w:t>
      </w:r>
      <w:r w:rsidRPr="007D2450">
        <w:rPr>
          <w:rFonts w:eastAsia="Cambria"/>
          <w:b/>
          <w:bCs/>
          <w:highlight w:val="cyan"/>
          <w:u w:val="single"/>
        </w:rPr>
        <w:t>to extend Noerr</w:t>
      </w:r>
      <w:r w:rsidRPr="007D2450">
        <w:rPr>
          <w:rFonts w:eastAsia="Cambria"/>
          <w:b/>
          <w:bCs/>
          <w:u w:val="single"/>
        </w:rPr>
        <w:t xml:space="preserve"> immunity </w:t>
      </w:r>
      <w:r w:rsidRPr="007D2450">
        <w:rPr>
          <w:rFonts w:eastAsia="Cambria"/>
          <w:b/>
          <w:bCs/>
          <w:highlight w:val="cyan"/>
          <w:u w:val="single"/>
        </w:rPr>
        <w:t>beyond any justifiable boundary</w:t>
      </w:r>
      <w:r w:rsidRPr="007D2450">
        <w:rPr>
          <w:rFonts w:eastAsia="Cambria"/>
          <w:b/>
          <w:bCs/>
          <w:u w:val="single"/>
        </w:rPr>
        <w:t xml:space="preserve">. </w:t>
      </w:r>
      <w:r w:rsidRPr="007D2450">
        <w:rPr>
          <w:rFonts w:eastAsia="Cambria"/>
          <w:sz w:val="14"/>
        </w:rPr>
        <w:t xml:space="preserve">II. Leaving behind the Constitution If it might originally have been defended as an exercise in Constitutional avoidance, over the decades the </w:t>
      </w:r>
      <w:r w:rsidRPr="007D2450">
        <w:rPr>
          <w:rFonts w:eastAsia="Cambria"/>
          <w:u w:val="single"/>
        </w:rPr>
        <w:t>Noerr</w:t>
      </w:r>
      <w:r w:rsidRPr="007D2450">
        <w:rPr>
          <w:rFonts w:eastAsia="Cambria"/>
          <w:sz w:val="14"/>
        </w:rPr>
        <w:t xml:space="preserve"> doctrine </w:t>
      </w:r>
      <w:r w:rsidRPr="007D2450">
        <w:rPr>
          <w:rFonts w:eastAsia="Cambria"/>
          <w:u w:val="single"/>
        </w:rPr>
        <w:t>has grown</w:t>
      </w:r>
      <w:r w:rsidRPr="007D2450">
        <w:rPr>
          <w:rFonts w:eastAsia="Cambria"/>
          <w:sz w:val="14"/>
        </w:rPr>
        <w:t xml:space="preserve"> into its own creature, too unconnected and </w:t>
      </w:r>
      <w:r w:rsidRPr="007D2450">
        <w:rPr>
          <w:rFonts w:eastAsia="Cambria"/>
          <w:u w:val="single"/>
        </w:rPr>
        <w:t>insensitive to the competing concerns</w:t>
      </w:r>
      <w:r w:rsidRPr="007D2450">
        <w:rPr>
          <w:rFonts w:eastAsia="Cambria"/>
          <w:sz w:val="14"/>
        </w:rPr>
        <w:t xml:space="preserve"> </w:t>
      </w:r>
      <w:r w:rsidRPr="007D2450">
        <w:rPr>
          <w:rFonts w:eastAsia="Cambria"/>
          <w:u w:val="single"/>
        </w:rPr>
        <w:t>of antitrust</w:t>
      </w:r>
      <w:r w:rsidRPr="007D2450">
        <w:rPr>
          <w:rFonts w:eastAsia="Cambria"/>
          <w:sz w:val="14"/>
        </w:rPr>
        <w:t xml:space="preserve"> policy </w:t>
      </w:r>
      <w:r w:rsidRPr="007D2450">
        <w:rPr>
          <w:rFonts w:eastAsia="Cambria"/>
          <w:u w:val="single"/>
        </w:rPr>
        <w:t>and</w:t>
      </w:r>
      <w:r w:rsidRPr="007D2450">
        <w:rPr>
          <w:rFonts w:eastAsia="Cambria"/>
          <w:sz w:val="14"/>
        </w:rPr>
        <w:t xml:space="preserve"> the </w:t>
      </w:r>
      <w:r w:rsidRPr="007D2450">
        <w:rPr>
          <w:rFonts w:eastAsia="Cambria"/>
          <w:u w:val="single"/>
        </w:rPr>
        <w:t xml:space="preserve">First Amendment. </w:t>
      </w:r>
      <w:r w:rsidRPr="007D2450">
        <w:rPr>
          <w:rFonts w:eastAsia="Cambria"/>
          <w:sz w:val="14"/>
        </w:rPr>
        <w:t>At its worst</w:t>
      </w:r>
      <w:r w:rsidRPr="007D2450">
        <w:rPr>
          <w:rFonts w:eastAsia="Cambria"/>
          <w:sz w:val="14"/>
          <w:highlight w:val="cyan"/>
        </w:rPr>
        <w:t xml:space="preserve">, </w:t>
      </w:r>
      <w:r w:rsidRPr="007D2450">
        <w:rPr>
          <w:rFonts w:eastAsia="Cambria"/>
          <w:b/>
          <w:bCs/>
          <w:highlight w:val="cyan"/>
          <w:u w:val="single"/>
        </w:rPr>
        <w:t>it has provided</w:t>
      </w:r>
      <w:r w:rsidRPr="007D2450">
        <w:rPr>
          <w:rFonts w:eastAsia="Cambria"/>
          <w:b/>
          <w:bCs/>
          <w:u w:val="single"/>
        </w:rPr>
        <w:t xml:space="preserve"> </w:t>
      </w:r>
      <w:r w:rsidRPr="007D2450">
        <w:rPr>
          <w:rFonts w:eastAsia="Cambria"/>
          <w:b/>
          <w:bCs/>
          <w:highlight w:val="cyan"/>
          <w:u w:val="single"/>
        </w:rPr>
        <w:t>immunities to</w:t>
      </w:r>
      <w:r w:rsidRPr="007D2450">
        <w:rPr>
          <w:rFonts w:eastAsia="Cambria"/>
          <w:sz w:val="14"/>
          <w:highlight w:val="cyan"/>
        </w:rPr>
        <w:t xml:space="preserve"> </w:t>
      </w:r>
      <w:r w:rsidRPr="007D2450">
        <w:rPr>
          <w:rFonts w:eastAsia="Cambria"/>
          <w:sz w:val="14"/>
        </w:rPr>
        <w:t xml:space="preserve">classes of conduct, like </w:t>
      </w:r>
      <w:r w:rsidRPr="007D2450">
        <w:rPr>
          <w:rFonts w:eastAsia="Cambria"/>
          <w:b/>
          <w:bCs/>
          <w:highlight w:val="cyan"/>
          <w:u w:val="single"/>
        </w:rPr>
        <w:t>bribery</w:t>
      </w:r>
      <w:r w:rsidRPr="007D2450">
        <w:rPr>
          <w:rFonts w:eastAsia="Cambria"/>
          <w:sz w:val="14"/>
          <w:highlight w:val="cyan"/>
        </w:rPr>
        <w:t xml:space="preserve">, </w:t>
      </w:r>
      <w:r w:rsidRPr="007D2450">
        <w:rPr>
          <w:rFonts w:eastAsia="Cambria"/>
          <w:b/>
          <w:bCs/>
          <w:u w:val="single"/>
        </w:rPr>
        <w:t>abuse of government process</w:t>
      </w:r>
      <w:r w:rsidRPr="007D2450">
        <w:rPr>
          <w:rFonts w:eastAsia="Cambria"/>
          <w:sz w:val="14"/>
          <w:highlight w:val="cyan"/>
        </w:rPr>
        <w:t xml:space="preserve">, </w:t>
      </w:r>
      <w:r w:rsidRPr="007D2450">
        <w:rPr>
          <w:rFonts w:eastAsia="Cambria"/>
          <w:b/>
          <w:bCs/>
          <w:highlight w:val="cyan"/>
          <w:u w:val="single"/>
        </w:rPr>
        <w:t>and lying to government</w:t>
      </w:r>
      <w:r w:rsidRPr="007D2450">
        <w:rPr>
          <w:rFonts w:eastAsia="Cambria"/>
          <w:sz w:val="14"/>
        </w:rPr>
        <w:t xml:space="preserve"> </w:t>
      </w:r>
      <w:r w:rsidRPr="007D2450">
        <w:rPr>
          <w:rFonts w:eastAsia="Cambria"/>
          <w:u w:val="single"/>
        </w:rPr>
        <w:t>which</w:t>
      </w:r>
      <w:r w:rsidRPr="007D2450">
        <w:rPr>
          <w:rFonts w:eastAsia="Cambria"/>
          <w:sz w:val="14"/>
        </w:rPr>
        <w:t xml:space="preserve"> it seems clear that </w:t>
      </w:r>
      <w:r w:rsidRPr="007D2450">
        <w:rPr>
          <w:rFonts w:eastAsia="Cambria"/>
          <w:u w:val="single"/>
        </w:rPr>
        <w:t>the antitrust laws were meant to punish</w:t>
      </w:r>
      <w:r w:rsidRPr="007D2450">
        <w:rPr>
          <w:rFonts w:eastAsia="Cambria"/>
          <w:sz w:val="14"/>
        </w:rPr>
        <w:t xml:space="preserve"> and for which there are no constitutional protections. </w:t>
      </w:r>
      <w:r w:rsidRPr="007D2450">
        <w:rPr>
          <w:rFonts w:eastAsia="Cambria"/>
          <w:u w:val="single"/>
        </w:rPr>
        <w:t>The 1991 decision</w:t>
      </w:r>
      <w:r w:rsidRPr="007D2450">
        <w:rPr>
          <w:rFonts w:eastAsia="Cambria"/>
          <w:sz w:val="14"/>
        </w:rPr>
        <w:t xml:space="preserve"> </w:t>
      </w:r>
      <w:r w:rsidRPr="007D2450">
        <w:rPr>
          <w:rFonts w:eastAsia="Cambria"/>
          <w:u w:val="single"/>
        </w:rPr>
        <w:t xml:space="preserve">City of </w:t>
      </w:r>
      <w:r w:rsidRPr="007D2450">
        <w:rPr>
          <w:rFonts w:eastAsia="Cambria"/>
          <w:highlight w:val="cyan"/>
          <w:u w:val="single"/>
        </w:rPr>
        <w:t>Columbia</w:t>
      </w:r>
      <w:r w:rsidRPr="007D2450">
        <w:rPr>
          <w:rFonts w:eastAsia="Cambria"/>
          <w:sz w:val="14"/>
        </w:rPr>
        <w:t xml:space="preserve"> v. Omni Outdoor Advertising, Inc did the most to make the doctrine insensitive to the competing concerns in this area.46 The jury, at trial, </w:t>
      </w:r>
      <w:r w:rsidRPr="007D2450">
        <w:rPr>
          <w:rFonts w:eastAsia="Cambria"/>
          <w:u w:val="single"/>
        </w:rPr>
        <w:t xml:space="preserve">had </w:t>
      </w:r>
      <w:r w:rsidRPr="007D2450">
        <w:rPr>
          <w:rFonts w:eastAsia="Cambria"/>
          <w:highlight w:val="cyan"/>
          <w:u w:val="single"/>
        </w:rPr>
        <w:t>found</w:t>
      </w:r>
      <w:r w:rsidRPr="007D2450">
        <w:rPr>
          <w:rFonts w:eastAsia="Cambria"/>
          <w:u w:val="single"/>
        </w:rPr>
        <w:t xml:space="preserve"> a</w:t>
      </w:r>
      <w:r w:rsidRPr="007D2450">
        <w:rPr>
          <w:rFonts w:eastAsia="Cambria"/>
          <w:sz w:val="14"/>
        </w:rPr>
        <w:t xml:space="preserve"> </w:t>
      </w:r>
      <w:r w:rsidRPr="007D2450">
        <w:rPr>
          <w:rFonts w:eastAsia="Cambria"/>
          <w:highlight w:val="cyan"/>
          <w:u w:val="single"/>
        </w:rPr>
        <w:t>corrupt conspiracy</w:t>
      </w:r>
      <w:r w:rsidRPr="007D2450">
        <w:rPr>
          <w:rFonts w:eastAsia="Cambria"/>
          <w:sz w:val="14"/>
        </w:rPr>
        <w:t xml:space="preserve"> between the city of Columbia and a billboard company. Despite the fact that the First Amendment does not generally protect conspiracies, </w:t>
      </w:r>
      <w:r w:rsidRPr="007D2450">
        <w:rPr>
          <w:rFonts w:eastAsia="Cambria"/>
          <w:b/>
          <w:bCs/>
          <w:u w:val="single"/>
        </w:rPr>
        <w:t xml:space="preserve">Justice </w:t>
      </w:r>
      <w:r w:rsidRPr="007D2450">
        <w:rPr>
          <w:rFonts w:eastAsia="Cambria"/>
          <w:b/>
          <w:bCs/>
          <w:highlight w:val="cyan"/>
          <w:u w:val="single"/>
        </w:rPr>
        <w:t>Scalia</w:t>
      </w:r>
      <w:r w:rsidRPr="007D2450">
        <w:rPr>
          <w:rFonts w:eastAsia="Cambria"/>
          <w:b/>
          <w:bCs/>
          <w:u w:val="single"/>
        </w:rPr>
        <w:t>’s majority</w:t>
      </w:r>
      <w:r w:rsidRPr="007D2450">
        <w:rPr>
          <w:rFonts w:eastAsia="Cambria"/>
          <w:sz w:val="14"/>
        </w:rPr>
        <w:t xml:space="preserve"> nonetheless </w:t>
      </w:r>
      <w:r w:rsidRPr="007D2450">
        <w:rPr>
          <w:rFonts w:eastAsia="Cambria"/>
          <w:b/>
          <w:bCs/>
          <w:highlight w:val="cyan"/>
          <w:u w:val="single"/>
        </w:rPr>
        <w:t>held t</w:t>
      </w:r>
      <w:r w:rsidRPr="007D2450">
        <w:rPr>
          <w:rFonts w:eastAsia="Cambria"/>
          <w:b/>
          <w:bCs/>
          <w:u w:val="single"/>
        </w:rPr>
        <w:t xml:space="preserve">he </w:t>
      </w:r>
      <w:r w:rsidRPr="007D2450">
        <w:rPr>
          <w:rFonts w:eastAsia="Cambria"/>
          <w:b/>
          <w:bCs/>
          <w:highlight w:val="cyan"/>
          <w:u w:val="single"/>
        </w:rPr>
        <w:t>conduct protected</w:t>
      </w:r>
      <w:r w:rsidRPr="007D2450">
        <w:rPr>
          <w:rFonts w:eastAsia="Cambria"/>
          <w:b/>
          <w:bCs/>
          <w:u w:val="single"/>
        </w:rPr>
        <w:t xml:space="preserve"> by Noerr.47 </w:t>
      </w:r>
      <w:r w:rsidRPr="007D2450">
        <w:rPr>
          <w:rFonts w:eastAsia="Cambria"/>
          <w:u w:val="single"/>
        </w:rPr>
        <w:t>The key doctrinal move</w:t>
      </w:r>
      <w:r w:rsidRPr="007D2450">
        <w:rPr>
          <w:rFonts w:eastAsia="Cambria"/>
          <w:sz w:val="14"/>
        </w:rPr>
        <w:t xml:space="preserve"> in Omni </w:t>
      </w:r>
      <w:r w:rsidRPr="007D2450">
        <w:rPr>
          <w:rFonts w:eastAsia="Cambria"/>
          <w:u w:val="single"/>
        </w:rPr>
        <w:t>was</w:t>
      </w:r>
      <w:r w:rsidRPr="007D2450">
        <w:rPr>
          <w:rFonts w:eastAsia="Cambria"/>
          <w:sz w:val="14"/>
        </w:rPr>
        <w:t xml:space="preserve"> </w:t>
      </w:r>
      <w:r w:rsidRPr="007D2450">
        <w:rPr>
          <w:rFonts w:eastAsia="Cambria"/>
          <w:u w:val="single"/>
        </w:rPr>
        <w:t xml:space="preserve">to limit </w:t>
      </w:r>
      <w:r w:rsidRPr="007D2450">
        <w:rPr>
          <w:rFonts w:eastAsia="Cambria"/>
          <w:b/>
          <w:bCs/>
          <w:highlight w:val="cyan"/>
          <w:u w:val="single"/>
        </w:rPr>
        <w:t>Noerr’s sham</w:t>
      </w:r>
      <w:r w:rsidRPr="007D2450">
        <w:rPr>
          <w:rFonts w:eastAsia="Cambria"/>
          <w:b/>
          <w:bCs/>
          <w:u w:val="single"/>
        </w:rPr>
        <w:t xml:space="preserve"> </w:t>
      </w:r>
      <w:r w:rsidRPr="007D2450">
        <w:rPr>
          <w:rFonts w:eastAsia="Cambria"/>
          <w:b/>
          <w:bCs/>
          <w:highlight w:val="cyan"/>
          <w:u w:val="single"/>
        </w:rPr>
        <w:t>exception</w:t>
      </w:r>
      <w:r w:rsidRPr="007D2450">
        <w:rPr>
          <w:rFonts w:eastAsia="Cambria"/>
          <w:sz w:val="14"/>
        </w:rPr>
        <w:t xml:space="preserve"> — </w:t>
      </w:r>
      <w:r w:rsidRPr="007D2450">
        <w:rPr>
          <w:rFonts w:eastAsia="Cambria"/>
          <w:b/>
          <w:bCs/>
          <w:u w:val="single"/>
        </w:rPr>
        <w:t>which</w:t>
      </w:r>
      <w:r w:rsidRPr="007D2450">
        <w:rPr>
          <w:rFonts w:eastAsia="Cambria"/>
          <w:sz w:val="14"/>
        </w:rPr>
        <w:t xml:space="preserve">, as we’ve seen </w:t>
      </w:r>
      <w:r w:rsidRPr="007D2450">
        <w:rPr>
          <w:rFonts w:eastAsia="Cambria"/>
          <w:b/>
          <w:bCs/>
          <w:highlight w:val="cyan"/>
          <w:u w:val="single"/>
        </w:rPr>
        <w:t>can be understood as a proxy for the</w:t>
      </w:r>
      <w:r w:rsidRPr="007D2450">
        <w:rPr>
          <w:rFonts w:eastAsia="Cambria"/>
          <w:b/>
          <w:bCs/>
          <w:u w:val="single"/>
        </w:rPr>
        <w:t xml:space="preserve"> </w:t>
      </w:r>
      <w:r w:rsidRPr="007D2450">
        <w:rPr>
          <w:rFonts w:eastAsia="Cambria"/>
          <w:b/>
          <w:bCs/>
          <w:highlight w:val="cyan"/>
          <w:u w:val="single"/>
        </w:rPr>
        <w:t>First</w:t>
      </w:r>
      <w:r w:rsidRPr="007D2450">
        <w:rPr>
          <w:rFonts w:eastAsia="Cambria"/>
          <w:b/>
          <w:bCs/>
          <w:u w:val="single"/>
        </w:rPr>
        <w:t xml:space="preserve"> </w:t>
      </w:r>
      <w:r w:rsidRPr="007D2450">
        <w:rPr>
          <w:rFonts w:eastAsia="Cambria"/>
          <w:b/>
          <w:bCs/>
          <w:highlight w:val="cyan"/>
          <w:u w:val="single"/>
        </w:rPr>
        <w:t>Amendmen</w:t>
      </w:r>
      <w:r w:rsidRPr="007D2450">
        <w:rPr>
          <w:rFonts w:eastAsia="Cambria"/>
          <w:b/>
          <w:bCs/>
          <w:u w:val="single"/>
        </w:rPr>
        <w:t>t’s limits</w:t>
      </w:r>
      <w:r w:rsidRPr="007D2450">
        <w:rPr>
          <w:rFonts w:eastAsia="Cambria"/>
          <w:sz w:val="14"/>
        </w:rPr>
        <w:t xml:space="preserve">. The Court limited it to one category of sham, bad faith abuse of the political process, and declined to find any other possible exceptions, such as the “conspiracy” exception found by the court of appeals. </w:t>
      </w:r>
      <w:r w:rsidRPr="007D2450">
        <w:rPr>
          <w:rFonts w:eastAsia="Cambria"/>
          <w:u w:val="single"/>
        </w:rPr>
        <w:t>Given that the sham exception can be understood as standing in for the limits of the First Amendment</w:t>
      </w:r>
      <w:r w:rsidRPr="007D2450">
        <w:rPr>
          <w:rFonts w:eastAsia="Cambria"/>
          <w:sz w:val="14"/>
        </w:rPr>
        <w:t xml:space="preserve">, </w:t>
      </w:r>
      <w:r w:rsidRPr="007D2450">
        <w:rPr>
          <w:rFonts w:eastAsia="Cambria"/>
          <w:b/>
          <w:bCs/>
          <w:highlight w:val="cyan"/>
          <w:u w:val="single"/>
        </w:rPr>
        <w:t>Omni gave courts an open door to use Noerr to</w:t>
      </w:r>
      <w:r w:rsidRPr="007D2450">
        <w:rPr>
          <w:rFonts w:eastAsia="Cambria"/>
          <w:b/>
          <w:bCs/>
          <w:u w:val="single"/>
        </w:rPr>
        <w:t xml:space="preserve"> </w:t>
      </w:r>
      <w:r w:rsidRPr="007D2450">
        <w:rPr>
          <w:rFonts w:eastAsia="Cambria"/>
          <w:b/>
          <w:bCs/>
          <w:highlight w:val="cyan"/>
          <w:u w:val="single"/>
        </w:rPr>
        <w:t>protect conduct that would not</w:t>
      </w:r>
      <w:r w:rsidRPr="007D2450">
        <w:rPr>
          <w:rFonts w:eastAsia="Cambria"/>
          <w:b/>
          <w:bCs/>
          <w:u w:val="single"/>
        </w:rPr>
        <w:t xml:space="preserve"> </w:t>
      </w:r>
      <w:r w:rsidRPr="007D2450">
        <w:rPr>
          <w:rFonts w:eastAsia="Cambria"/>
          <w:b/>
          <w:bCs/>
          <w:highlight w:val="cyan"/>
          <w:u w:val="single"/>
        </w:rPr>
        <w:t>be</w:t>
      </w:r>
      <w:r w:rsidRPr="007D2450">
        <w:rPr>
          <w:rFonts w:eastAsia="Cambria"/>
          <w:b/>
          <w:bCs/>
          <w:u w:val="single"/>
        </w:rPr>
        <w:t xml:space="preserve"> protected </w:t>
      </w:r>
      <w:r w:rsidRPr="007D2450">
        <w:rPr>
          <w:rFonts w:eastAsia="Cambria"/>
          <w:b/>
          <w:bCs/>
          <w:highlight w:val="cyan"/>
          <w:u w:val="single"/>
        </w:rPr>
        <w:t>by the First</w:t>
      </w:r>
      <w:r w:rsidRPr="007D2450">
        <w:rPr>
          <w:rFonts w:eastAsia="Cambria"/>
          <w:b/>
          <w:bCs/>
          <w:u w:val="single"/>
        </w:rPr>
        <w:t xml:space="preserve"> Amendment. </w:t>
      </w:r>
      <w:r w:rsidRPr="007D2450">
        <w:rPr>
          <w:rFonts w:eastAsia="Cambria"/>
          <w:u w:val="single"/>
        </w:rPr>
        <w:t xml:space="preserve">Since that time, </w:t>
      </w:r>
      <w:r w:rsidRPr="007D2450">
        <w:rPr>
          <w:rFonts w:eastAsia="Cambria"/>
          <w:highlight w:val="cyan"/>
          <w:u w:val="single"/>
        </w:rPr>
        <w:t>Noerr</w:t>
      </w:r>
      <w:r w:rsidRPr="007D2450">
        <w:rPr>
          <w:rFonts w:eastAsia="Cambria"/>
          <w:u w:val="single"/>
        </w:rPr>
        <w:t xml:space="preserve"> </w:t>
      </w:r>
      <w:r w:rsidRPr="007D2450">
        <w:rPr>
          <w:rFonts w:eastAsia="Cambria"/>
          <w:highlight w:val="cyan"/>
          <w:u w:val="single"/>
        </w:rPr>
        <w:t>has</w:t>
      </w:r>
      <w:r w:rsidRPr="007D2450">
        <w:rPr>
          <w:rFonts w:eastAsia="Cambria"/>
          <w:sz w:val="14"/>
        </w:rPr>
        <w:t xml:space="preserve">, in lower courts, </w:t>
      </w:r>
      <w:r w:rsidRPr="007D2450">
        <w:rPr>
          <w:rFonts w:eastAsia="Cambria"/>
          <w:highlight w:val="cyan"/>
          <w:u w:val="single"/>
        </w:rPr>
        <w:t>come to protect</w:t>
      </w:r>
      <w:r w:rsidRPr="007D2450">
        <w:rPr>
          <w:rFonts w:eastAsia="Cambria"/>
          <w:u w:val="single"/>
        </w:rPr>
        <w:t xml:space="preserve"> a range of conduct that would not be protected by the First Amendment</w:t>
      </w:r>
      <w:r w:rsidRPr="007D2450">
        <w:rPr>
          <w:rFonts w:eastAsia="Cambria"/>
          <w:sz w:val="14"/>
        </w:rPr>
        <w:t xml:space="preserve">, </w:t>
      </w:r>
      <w:r w:rsidRPr="007D2450">
        <w:rPr>
          <w:rFonts w:eastAsia="Cambria"/>
          <w:b/>
          <w:bCs/>
          <w:u w:val="single"/>
        </w:rPr>
        <w:t>including</w:t>
      </w:r>
      <w:r w:rsidRPr="007D2450">
        <w:rPr>
          <w:rFonts w:eastAsia="Cambria"/>
          <w:sz w:val="14"/>
        </w:rPr>
        <w:t xml:space="preserve"> not just </w:t>
      </w:r>
      <w:r w:rsidRPr="007D2450">
        <w:rPr>
          <w:rFonts w:eastAsia="Cambria"/>
          <w:b/>
          <w:bCs/>
          <w:highlight w:val="cyan"/>
          <w:u w:val="single"/>
        </w:rPr>
        <w:t>conspiracy</w:t>
      </w:r>
      <w:r w:rsidRPr="007D2450">
        <w:rPr>
          <w:rFonts w:eastAsia="Cambria"/>
          <w:sz w:val="14"/>
        </w:rPr>
        <w:t xml:space="preserve">, but </w:t>
      </w:r>
      <w:r w:rsidRPr="007D2450">
        <w:rPr>
          <w:rFonts w:eastAsia="Cambria"/>
          <w:b/>
          <w:bCs/>
          <w:highlight w:val="cyan"/>
          <w:u w:val="single"/>
        </w:rPr>
        <w:t>bribery, false statements</w:t>
      </w:r>
      <w:r w:rsidRPr="007D2450">
        <w:rPr>
          <w:rFonts w:eastAsia="Cambria"/>
          <w:b/>
          <w:bCs/>
          <w:u w:val="single"/>
        </w:rPr>
        <w:t xml:space="preserve"> to government, deceit, </w:t>
      </w:r>
      <w:r w:rsidRPr="007D2450">
        <w:rPr>
          <w:rFonts w:eastAsia="Cambria"/>
          <w:b/>
          <w:bCs/>
          <w:highlight w:val="cyan"/>
          <w:u w:val="single"/>
        </w:rPr>
        <w:t>and</w:t>
      </w:r>
      <w:r w:rsidRPr="007D2450">
        <w:rPr>
          <w:rFonts w:eastAsia="Cambria"/>
          <w:b/>
          <w:bCs/>
          <w:u w:val="single"/>
        </w:rPr>
        <w:t xml:space="preserve"> </w:t>
      </w:r>
      <w:r w:rsidRPr="007D2450">
        <w:rPr>
          <w:rFonts w:eastAsia="Cambria"/>
          <w:b/>
          <w:bCs/>
          <w:highlight w:val="cyan"/>
          <w:u w:val="single"/>
        </w:rPr>
        <w:t>even abuse of process</w:t>
      </w:r>
      <w:r w:rsidRPr="007D2450">
        <w:rPr>
          <w:rFonts w:eastAsia="Cambria"/>
          <w:sz w:val="14"/>
        </w:rPr>
        <w:t xml:space="preserve">—so long as some political objective can be claimed. </w:t>
      </w:r>
      <w:r w:rsidRPr="007D2450">
        <w:rPr>
          <w:rFonts w:eastAsia="Cambria"/>
          <w:u w:val="single"/>
        </w:rPr>
        <w:t>Over-broad Noerr immunity and an underinclusive sham exception</w:t>
      </w:r>
      <w:r w:rsidRPr="007D2450">
        <w:rPr>
          <w:rFonts w:eastAsia="Cambria"/>
          <w:sz w:val="14"/>
        </w:rPr>
        <w:t xml:space="preserve"> </w:t>
      </w:r>
      <w:r w:rsidRPr="007D2450">
        <w:rPr>
          <w:rFonts w:eastAsia="Cambria"/>
          <w:u w:val="single"/>
        </w:rPr>
        <w:t>made courts reluctant to recognize areas of clearly</w:t>
      </w:r>
      <w:r w:rsidRPr="007D2450">
        <w:rPr>
          <w:rFonts w:eastAsia="Cambria"/>
          <w:sz w:val="14"/>
        </w:rPr>
        <w:t xml:space="preserve"> </w:t>
      </w:r>
      <w:r w:rsidRPr="007D2450">
        <w:rPr>
          <w:rFonts w:eastAsia="Cambria"/>
          <w:u w:val="single"/>
        </w:rPr>
        <w:t>anticompetitive action</w:t>
      </w:r>
      <w:r w:rsidRPr="007D2450">
        <w:rPr>
          <w:rFonts w:eastAsia="Cambria"/>
          <w:sz w:val="14"/>
        </w:rPr>
        <w:t xml:space="preserve"> </w:t>
      </w:r>
      <w:r w:rsidRPr="007D2450">
        <w:rPr>
          <w:rFonts w:eastAsia="Cambria"/>
          <w:u w:val="single"/>
        </w:rPr>
        <w:t xml:space="preserve">that should not enjoy any constitutional protection. </w:t>
      </w:r>
      <w:r w:rsidRPr="007D2450">
        <w:rPr>
          <w:rFonts w:eastAsia="Cambria"/>
          <w:sz w:val="14"/>
        </w:rPr>
        <w:t xml:space="preserve">Consider the following example of how Noerr is invoked to immunize bribery. In 2001, a district court in Louisiana heard allegations that a riverboat company was bribing government officials so as to prevent competitors from obtaining a license to operate.48 The court rejected the idea that “bribery, extortion and corruption” would “abrogate antitrust immunity.”49 It did so based on the premise that even corrupt and criminal activity is immune from antitrust scrutiny, under Omni, so long as the ultimate object is a favorable political outcome.50 In another departure from First Amendment principle, some </w:t>
      </w:r>
      <w:r w:rsidRPr="007D2450">
        <w:rPr>
          <w:rFonts w:eastAsia="Cambria"/>
          <w:u w:val="single"/>
        </w:rPr>
        <w:t>courts</w:t>
      </w:r>
      <w:r w:rsidRPr="007D2450">
        <w:rPr>
          <w:rFonts w:eastAsia="Cambria"/>
          <w:sz w:val="14"/>
        </w:rPr>
        <w:t xml:space="preserve"> </w:t>
      </w:r>
      <w:r w:rsidRPr="007D2450">
        <w:rPr>
          <w:rFonts w:eastAsia="Cambria"/>
          <w:u w:val="single"/>
        </w:rPr>
        <w:t>have also</w:t>
      </w:r>
      <w:r w:rsidRPr="007D2450">
        <w:rPr>
          <w:rFonts w:eastAsia="Cambria"/>
          <w:sz w:val="14"/>
        </w:rPr>
        <w:t xml:space="preserve"> </w:t>
      </w:r>
      <w:r w:rsidRPr="007D2450">
        <w:rPr>
          <w:rFonts w:eastAsia="Cambria"/>
          <w:u w:val="single"/>
        </w:rPr>
        <w:t xml:space="preserve">interpreted Noerr to protect </w:t>
      </w:r>
      <w:r w:rsidRPr="007D2450">
        <w:rPr>
          <w:rFonts w:eastAsia="Cambria"/>
          <w:sz w:val="14"/>
        </w:rPr>
        <w:t xml:space="preserve">the making of </w:t>
      </w:r>
      <w:r w:rsidRPr="007D2450">
        <w:rPr>
          <w:rFonts w:eastAsia="Cambria"/>
          <w:u w:val="single"/>
        </w:rPr>
        <w:t>false statements to government</w:t>
      </w:r>
      <w:r w:rsidRPr="007D2450">
        <w:rPr>
          <w:rFonts w:eastAsia="Cambria"/>
          <w:sz w:val="14"/>
        </w:rPr>
        <w:t xml:space="preserve">. For example, in a 2013 dispute between two asphalt firms, one alleged the other had lied to municipal governments about the relevant regulations so as to trick the governments into excluding rivals.48 </w:t>
      </w:r>
      <w:r w:rsidRPr="007D2450">
        <w:rPr>
          <w:rFonts w:eastAsia="Cambria"/>
          <w:u w:val="single"/>
        </w:rPr>
        <w:t>When targeted in an antitrust suit</w:t>
      </w:r>
      <w:r w:rsidRPr="007D2450">
        <w:rPr>
          <w:rFonts w:eastAsia="Cambria"/>
          <w:sz w:val="14"/>
        </w:rPr>
        <w:t xml:space="preserve"> </w:t>
      </w:r>
      <w:r w:rsidRPr="007D2450">
        <w:rPr>
          <w:rFonts w:eastAsia="Cambria"/>
          <w:u w:val="single"/>
        </w:rPr>
        <w:t>the court upheld immunity</w:t>
      </w:r>
      <w:r w:rsidRPr="007D2450">
        <w:rPr>
          <w:rFonts w:eastAsia="Cambria"/>
          <w:sz w:val="14"/>
        </w:rPr>
        <w:t xml:space="preserve">,51 despite the analogy to obtaining a fraudulent patent condemned in Walker Process,52 evidence of effects on competition, and the fact the First Amendment, with rare exceptions, does not protect false statements made to government. Finally, there are </w:t>
      </w:r>
      <w:r w:rsidRPr="007D2450">
        <w:rPr>
          <w:rFonts w:eastAsia="Cambria"/>
          <w:b/>
          <w:bCs/>
          <w:u w:val="single"/>
        </w:rPr>
        <w:t>courts</w:t>
      </w:r>
      <w:r w:rsidRPr="007D2450">
        <w:rPr>
          <w:rFonts w:eastAsia="Cambria"/>
          <w:sz w:val="14"/>
        </w:rPr>
        <w:t xml:space="preserve"> that </w:t>
      </w:r>
      <w:r w:rsidRPr="007D2450">
        <w:rPr>
          <w:rFonts w:eastAsia="Cambria"/>
          <w:b/>
          <w:bCs/>
          <w:u w:val="single"/>
        </w:rPr>
        <w:t>have</w:t>
      </w:r>
      <w:r w:rsidRPr="007D2450">
        <w:rPr>
          <w:rFonts w:eastAsia="Cambria"/>
          <w:sz w:val="14"/>
        </w:rPr>
        <w:t xml:space="preserve">, unaccountably, </w:t>
      </w:r>
      <w:r w:rsidRPr="007D2450">
        <w:rPr>
          <w:rFonts w:eastAsia="Cambria"/>
          <w:b/>
          <w:bCs/>
          <w:u w:val="single"/>
        </w:rPr>
        <w:t>immunized conduct that is nearly impossible to describe as political speech or petitioning</w:t>
      </w:r>
      <w:r w:rsidRPr="007D2450">
        <w:rPr>
          <w:rFonts w:eastAsia="Cambria"/>
          <w:sz w:val="14"/>
        </w:rPr>
        <w:t xml:space="preserve">. Conduct that Noerr itself named as unprotected — the use of political process as an anticompetitive weapon (such as through repetitive, baseless filings). 53 </w:t>
      </w:r>
      <w:r w:rsidRPr="007D2450">
        <w:rPr>
          <w:rFonts w:eastAsia="Cambria"/>
          <w:u w:val="single"/>
        </w:rPr>
        <w:t xml:space="preserve">Even when the goal of the filing is for </w:t>
      </w:r>
      <w:r w:rsidRPr="007D2450">
        <w:rPr>
          <w:rFonts w:eastAsia="Cambria"/>
          <w:sz w:val="14"/>
        </w:rPr>
        <w:t xml:space="preserve">“the principle purpose of </w:t>
      </w:r>
      <w:r w:rsidRPr="007D2450">
        <w:rPr>
          <w:rFonts w:eastAsia="Cambria"/>
          <w:u w:val="single"/>
        </w:rPr>
        <w:t>harming [a] competitor</w:t>
      </w:r>
      <w:r w:rsidRPr="007D2450">
        <w:rPr>
          <w:rFonts w:eastAsia="Cambria"/>
          <w:sz w:val="14"/>
        </w:rPr>
        <w:t xml:space="preserve">,” </w:t>
      </w:r>
      <w:r w:rsidRPr="007D2450">
        <w:rPr>
          <w:rFonts w:eastAsia="Cambria"/>
          <w:u w:val="single"/>
        </w:rPr>
        <w:t>courts have refused to consider the filing a</w:t>
      </w:r>
      <w:r w:rsidRPr="007D2450">
        <w:rPr>
          <w:rFonts w:eastAsia="Cambria"/>
          <w:sz w:val="14"/>
        </w:rPr>
        <w:t xml:space="preserve"> </w:t>
      </w:r>
      <w:r w:rsidRPr="007D2450">
        <w:rPr>
          <w:rFonts w:eastAsia="Cambria"/>
          <w:u w:val="single"/>
        </w:rPr>
        <w:t>sham</w:t>
      </w:r>
      <w:r w:rsidRPr="007D2450">
        <w:rPr>
          <w:rFonts w:eastAsia="Cambria"/>
          <w:sz w:val="14"/>
        </w:rPr>
        <w:t xml:space="preserve">.54 </w:t>
      </w:r>
      <w:r w:rsidRPr="007D2450">
        <w:rPr>
          <w:rFonts w:eastAsia="Cambria"/>
          <w:u w:val="single"/>
        </w:rPr>
        <w:t>Courts have protected</w:t>
      </w:r>
      <w:r w:rsidRPr="007D2450">
        <w:rPr>
          <w:rFonts w:eastAsia="Cambria"/>
          <w:sz w:val="14"/>
        </w:rPr>
        <w:t xml:space="preserve"> series of </w:t>
      </w:r>
      <w:r w:rsidRPr="007D2450">
        <w:rPr>
          <w:rFonts w:eastAsia="Cambria"/>
          <w:u w:val="single"/>
        </w:rPr>
        <w:t>filings</w:t>
      </w:r>
      <w:r w:rsidRPr="007D2450">
        <w:rPr>
          <w:rFonts w:eastAsia="Cambria"/>
          <w:sz w:val="14"/>
        </w:rPr>
        <w:t xml:space="preserve"> that </w:t>
      </w:r>
      <w:r w:rsidRPr="007D2450">
        <w:rPr>
          <w:rFonts w:eastAsia="Cambria"/>
          <w:u w:val="single"/>
        </w:rPr>
        <w:t xml:space="preserve">petitioners never expected to win </w:t>
      </w:r>
      <w:r w:rsidRPr="007D2450">
        <w:rPr>
          <w:rFonts w:eastAsia="Cambria"/>
          <w:sz w:val="14"/>
        </w:rPr>
        <w:t xml:space="preserve">on.55 Similarly they have fully ignored distinction between standards for single and multiple filings and insisted on firm proof of “objective unreasonableness” for each action despite the obvious increased harm that comes from fielding many specious claims.56 </w:t>
      </w:r>
      <w:r w:rsidRPr="007D2450">
        <w:rPr>
          <w:rFonts w:eastAsia="Cambria"/>
          <w:u w:val="single"/>
        </w:rPr>
        <w:t>Other examples</w:t>
      </w:r>
      <w:r w:rsidRPr="007D2450">
        <w:rPr>
          <w:rFonts w:eastAsia="Cambria"/>
          <w:sz w:val="14"/>
        </w:rPr>
        <w:t xml:space="preserve"> of dubious extensions to Noerr </w:t>
      </w:r>
      <w:r w:rsidRPr="007D2450">
        <w:rPr>
          <w:rFonts w:eastAsia="Cambria"/>
          <w:u w:val="single"/>
        </w:rPr>
        <w:t>include</w:t>
      </w:r>
      <w:r w:rsidRPr="007D2450">
        <w:rPr>
          <w:rFonts w:eastAsia="Cambria"/>
          <w:sz w:val="14"/>
        </w:rPr>
        <w:t xml:space="preserve"> an immunity premised on the communication of a list of school accreditation to the state, 57 </w:t>
      </w:r>
      <w:r w:rsidRPr="007D2450">
        <w:rPr>
          <w:rFonts w:eastAsia="Cambria"/>
          <w:u w:val="single"/>
        </w:rPr>
        <w:t>private and secret meetings at a governor’s mansion</w:t>
      </w:r>
      <w:r w:rsidRPr="007D2450">
        <w:rPr>
          <w:rFonts w:eastAsia="Cambria"/>
          <w:sz w:val="14"/>
        </w:rPr>
        <w:t xml:space="preserve">,58 </w:t>
      </w:r>
      <w:r w:rsidRPr="007D2450">
        <w:rPr>
          <w:rFonts w:eastAsia="Cambria"/>
          <w:u w:val="single"/>
        </w:rPr>
        <w:t xml:space="preserve">and </w:t>
      </w:r>
      <w:r w:rsidRPr="007D2450">
        <w:rPr>
          <w:rFonts w:eastAsia="Cambria"/>
          <w:sz w:val="14"/>
        </w:rPr>
        <w:t>even</w:t>
      </w:r>
      <w:r w:rsidRPr="007D2450">
        <w:rPr>
          <w:rFonts w:eastAsia="Cambria"/>
          <w:u w:val="single"/>
        </w:rPr>
        <w:t xml:space="preserve"> boycotting competitors</w:t>
      </w:r>
      <w:r w:rsidRPr="007D2450">
        <w:rPr>
          <w:rFonts w:eastAsia="Cambria"/>
          <w:sz w:val="14"/>
        </w:rPr>
        <w:t>.59 At the risk of stating the obvious, the First Amendment goals served by immunizing these forms of conduct is unclear at best. It is worth pointing out that not every court has ignored the First Amendment foundations of the Noerr doctrine. 60 Courts have sometimes insisted on a First Amendment analysis prior to granting Noerr immunity. For example, consider litigation from the early 2000s, centered on allegations that a drug manufacturer sought to delay the entry of competitive generic drugs by wrongly listing its patent in the FDA’s orange book. In rejecting a Noerr defense, the district court agreed with the FTC that the listing was not a petition protected by the First Amendment, and therefore not entitled to Noerr immunity. It did so on the premise that, as the FTC argued, the FDA’s actions were ministerial, as opposed to discretionary: there is no Noerr immunity when the “government does not perform any independent review of the validity of the statements, does not make or issue any intervening judgment and instead acts in direct reliance on the private party's representations.” 61 Similarly, the FTC, at least, believes that misrepresentative communications to government are not protected by the First Amendment, and also not protected by Noerr.62</w:t>
      </w:r>
    </w:p>
    <w:p w14:paraId="58007B42" w14:textId="77777777" w:rsidR="007D2450" w:rsidRPr="007D2450" w:rsidRDefault="007D2450" w:rsidP="007D2450">
      <w:pPr>
        <w:rPr>
          <w:rFonts w:eastAsia="Cambria"/>
        </w:rPr>
      </w:pPr>
    </w:p>
    <w:p w14:paraId="258580F9"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The plan solves by restricting the exemption, making lobbying subject to antitrust scrutiny</w:t>
      </w:r>
    </w:p>
    <w:p w14:paraId="0DB19CD0" w14:textId="77777777" w:rsidR="007D2450" w:rsidRPr="007D2450" w:rsidRDefault="007D2450" w:rsidP="007D2450">
      <w:pPr>
        <w:rPr>
          <w:rFonts w:eastAsia="Cambria"/>
        </w:rPr>
      </w:pPr>
      <w:r w:rsidRPr="007D2450">
        <w:rPr>
          <w:rFonts w:eastAsia="Cambria"/>
        </w:rPr>
        <w:t xml:space="preserve">Michael </w:t>
      </w:r>
      <w:r w:rsidRPr="007D2450">
        <w:rPr>
          <w:rFonts w:eastAsia="Cambria"/>
          <w:b/>
          <w:bCs/>
          <w:sz w:val="26"/>
        </w:rPr>
        <w:t>Pemstein 14</w:t>
      </w:r>
      <w:r w:rsidRPr="007D2450">
        <w:rPr>
          <w:rFonts w:eastAsia="Cambria"/>
          <w:b/>
          <w:bCs/>
        </w:rPr>
        <w:t xml:space="preserve">. </w:t>
      </w:r>
      <w:r w:rsidRPr="007D2450">
        <w:rPr>
          <w:rFonts w:eastAsia="Cambria"/>
        </w:rPr>
        <w:t xml:space="preserve">Attorney, Quinn Emanuel Urquhart &amp; Sullivan, LLP. “The Basis For Noerr-Pennington Immunity: An Argument That Federal Antitrust Law, Not The First Amendment, Defines The Boundaries Of Noerr-Pennington” </w:t>
      </w:r>
      <w:hyperlink r:id="rId6" w:history="1">
        <w:r w:rsidRPr="007D2450">
          <w:rPr>
            <w:rFonts w:eastAsia="Cambria"/>
          </w:rPr>
          <w:t>https://heinonline.org/HOL/LandingPage?handle=hein.journals/thurlr40&amp;div=9&amp;id=&amp;page=</w:t>
        </w:r>
      </w:hyperlink>
    </w:p>
    <w:p w14:paraId="71D98E8F" w14:textId="77777777" w:rsidR="007D2450" w:rsidRPr="007D2450" w:rsidRDefault="007D2450" w:rsidP="007D2450">
      <w:pPr>
        <w:rPr>
          <w:rFonts w:eastAsia="Cambria"/>
          <w:u w:val="single"/>
        </w:rPr>
      </w:pPr>
      <w:r w:rsidRPr="007D2450">
        <w:rPr>
          <w:rFonts w:eastAsia="Cambria"/>
          <w:sz w:val="12"/>
        </w:rPr>
        <w:t xml:space="preserve">IV. </w:t>
      </w:r>
      <w:r w:rsidRPr="007D2450">
        <w:rPr>
          <w:rFonts w:eastAsia="Cambria"/>
          <w:u w:val="single"/>
        </w:rPr>
        <w:t>RETURNING TO THE MISTAKE AND CONSEQUENCES</w:t>
      </w:r>
      <w:r w:rsidRPr="007D2450">
        <w:rPr>
          <w:rFonts w:eastAsia="Cambria"/>
          <w:sz w:val="12"/>
        </w:rPr>
        <w:t xml:space="preserve"> OF THEME PROMOTIONS </w:t>
      </w:r>
      <w:r w:rsidRPr="007D2450">
        <w:rPr>
          <w:rFonts w:eastAsia="Cambria"/>
          <w:highlight w:val="cyan"/>
          <w:u w:val="single"/>
        </w:rPr>
        <w:t>With</w:t>
      </w:r>
      <w:r w:rsidRPr="007D2450">
        <w:rPr>
          <w:rFonts w:eastAsia="Cambria"/>
          <w:sz w:val="12"/>
        </w:rPr>
        <w:t xml:space="preserve"> the understanding that </w:t>
      </w:r>
      <w:r w:rsidRPr="007D2450">
        <w:rPr>
          <w:rFonts w:eastAsia="Cambria"/>
          <w:highlight w:val="cyan"/>
          <w:u w:val="single"/>
        </w:rPr>
        <w:t>Noerr</w:t>
      </w:r>
      <w:r w:rsidRPr="007D2450">
        <w:rPr>
          <w:rFonts w:eastAsia="Cambria"/>
          <w:u w:val="single"/>
        </w:rPr>
        <w:t xml:space="preserve">-Pennington </w:t>
      </w:r>
      <w:r w:rsidRPr="007D2450">
        <w:rPr>
          <w:rFonts w:eastAsia="Cambria"/>
          <w:sz w:val="12"/>
        </w:rPr>
        <w:t xml:space="preserve">is primarily a doctrine based on an interpretation of Federal Antitrust law, it is now possible to see how </w:t>
      </w:r>
      <w:r w:rsidRPr="007D2450">
        <w:rPr>
          <w:rFonts w:eastAsia="Cambria"/>
          <w:b/>
          <w:bCs/>
          <w:highlight w:val="cyan"/>
          <w:u w:val="single"/>
        </w:rPr>
        <w:t>courts may be extending</w:t>
      </w:r>
      <w:r w:rsidRPr="007D2450">
        <w:rPr>
          <w:rFonts w:eastAsia="Cambria"/>
          <w:u w:val="single"/>
        </w:rPr>
        <w:t xml:space="preserve"> </w:t>
      </w:r>
      <w:r w:rsidRPr="007D2450">
        <w:rPr>
          <w:rFonts w:eastAsia="Cambria"/>
          <w:highlight w:val="cyan"/>
          <w:u w:val="single"/>
        </w:rPr>
        <w:t xml:space="preserve">constitutional </w:t>
      </w:r>
      <w:r w:rsidRPr="007D2450">
        <w:rPr>
          <w:rFonts w:eastAsia="Cambria"/>
          <w:b/>
          <w:bCs/>
          <w:highlight w:val="cyan"/>
          <w:u w:val="single"/>
        </w:rPr>
        <w:t>protections</w:t>
      </w:r>
      <w:r w:rsidRPr="007D2450">
        <w:rPr>
          <w:rFonts w:eastAsia="Cambria"/>
          <w:sz w:val="12"/>
          <w:highlight w:val="cyan"/>
        </w:rPr>
        <w:t xml:space="preserve"> </w:t>
      </w:r>
      <w:r w:rsidRPr="007D2450">
        <w:rPr>
          <w:rFonts w:eastAsia="Cambria"/>
          <w:b/>
          <w:bCs/>
          <w:highlight w:val="cyan"/>
          <w:u w:val="single"/>
        </w:rPr>
        <w:t>for</w:t>
      </w:r>
      <w:r w:rsidRPr="007D2450">
        <w:rPr>
          <w:rFonts w:eastAsia="Cambria"/>
          <w:highlight w:val="cyan"/>
          <w:u w:val="single"/>
        </w:rPr>
        <w:t xml:space="preserve"> </w:t>
      </w:r>
      <w:r w:rsidRPr="007D2450">
        <w:rPr>
          <w:rFonts w:eastAsia="Cambria"/>
          <w:b/>
          <w:bCs/>
          <w:highlight w:val="cyan"/>
          <w:u w:val="single"/>
        </w:rPr>
        <w:t>petitioning</w:t>
      </w:r>
      <w:r w:rsidRPr="007D2450">
        <w:rPr>
          <w:rFonts w:eastAsia="Cambria"/>
          <w:u w:val="single"/>
        </w:rPr>
        <w:t xml:space="preserve"> activity</w:t>
      </w:r>
      <w:r w:rsidRPr="007D2450">
        <w:rPr>
          <w:rFonts w:eastAsia="Cambria"/>
          <w:sz w:val="12"/>
        </w:rPr>
        <w:t xml:space="preserve"> </w:t>
      </w:r>
      <w:r w:rsidRPr="007D2450">
        <w:rPr>
          <w:rFonts w:eastAsia="Cambria"/>
          <w:b/>
          <w:bCs/>
          <w:highlight w:val="cyan"/>
          <w:u w:val="single"/>
        </w:rPr>
        <w:t>outside</w:t>
      </w:r>
      <w:r w:rsidRPr="007D2450">
        <w:rPr>
          <w:rFonts w:eastAsia="Cambria"/>
          <w:sz w:val="12"/>
        </w:rPr>
        <w:t xml:space="preserve"> the context of </w:t>
      </w:r>
      <w:r w:rsidRPr="007D2450">
        <w:rPr>
          <w:rFonts w:eastAsia="Cambria"/>
          <w:b/>
          <w:bCs/>
          <w:highlight w:val="cyan"/>
          <w:u w:val="single"/>
        </w:rPr>
        <w:t>antitrust</w:t>
      </w:r>
      <w:r w:rsidRPr="007D2450">
        <w:rPr>
          <w:rFonts w:eastAsia="Cambria"/>
          <w:b/>
          <w:bCs/>
          <w:u w:val="single"/>
        </w:rPr>
        <w:t xml:space="preserve"> law</w:t>
      </w:r>
      <w:r w:rsidRPr="007D2450">
        <w:rPr>
          <w:rFonts w:eastAsia="Cambria"/>
          <w:sz w:val="12"/>
        </w:rPr>
        <w:t xml:space="preserve"> based on a misinterpretation of Supreme Court precedent. Returning to the example from the introduction of this Article, recall that in Theme Promotions,Inc. v. News Am. Mktg. FS1153 the </w:t>
      </w:r>
      <w:r w:rsidRPr="007D2450">
        <w:rPr>
          <w:rFonts w:eastAsia="Cambria"/>
          <w:u w:val="single"/>
        </w:rPr>
        <w:t>Ninth Circuit</w:t>
      </w:r>
      <w:r w:rsidRPr="007D2450">
        <w:rPr>
          <w:rFonts w:eastAsia="Cambria"/>
          <w:sz w:val="12"/>
        </w:rPr>
        <w:t xml:space="preserve"> was presented with a novel question of law: to what extent should defendants in common law tort suits be afforded petitioning immunity?154 The </w:t>
      </w:r>
      <w:r w:rsidRPr="007D2450">
        <w:rPr>
          <w:rFonts w:eastAsia="Cambria"/>
          <w:u w:val="single"/>
        </w:rPr>
        <w:t>court</w:t>
      </w:r>
      <w:r w:rsidRPr="007D2450">
        <w:rPr>
          <w:rFonts w:eastAsia="Cambria"/>
          <w:sz w:val="12"/>
        </w:rPr>
        <w:t xml:space="preserve"> somewhat summarily </w:t>
      </w:r>
      <w:r w:rsidRPr="007D2450">
        <w:rPr>
          <w:rFonts w:eastAsia="Cambria"/>
          <w:u w:val="single"/>
        </w:rPr>
        <w:t>determined</w:t>
      </w:r>
      <w:r w:rsidRPr="007D2450">
        <w:rPr>
          <w:rFonts w:eastAsia="Cambria"/>
          <w:sz w:val="12"/>
        </w:rPr>
        <w:t xml:space="preserve"> that the </w:t>
      </w:r>
      <w:r w:rsidRPr="007D2450">
        <w:rPr>
          <w:rFonts w:eastAsia="Cambria"/>
          <w:u w:val="single"/>
        </w:rPr>
        <w:t>Noerr-Pennington</w:t>
      </w:r>
      <w:r w:rsidRPr="007D2450">
        <w:rPr>
          <w:rFonts w:eastAsia="Cambria"/>
          <w:sz w:val="12"/>
        </w:rPr>
        <w:t xml:space="preserve"> doctrine </w:t>
      </w:r>
      <w:r w:rsidRPr="007D2450">
        <w:rPr>
          <w:rFonts w:eastAsia="Cambria"/>
          <w:u w:val="single"/>
        </w:rPr>
        <w:t>should apply</w:t>
      </w:r>
      <w:r w:rsidRPr="007D2450">
        <w:rPr>
          <w:rFonts w:eastAsia="Cambria"/>
          <w:sz w:val="12"/>
        </w:rPr>
        <w:t xml:space="preserve"> </w:t>
      </w:r>
      <w:r w:rsidRPr="007D2450">
        <w:rPr>
          <w:rFonts w:eastAsia="Cambria"/>
          <w:u w:val="single"/>
        </w:rPr>
        <w:t>to the exact</w:t>
      </w:r>
      <w:r w:rsidRPr="007D2450">
        <w:rPr>
          <w:rFonts w:eastAsia="Cambria"/>
          <w:sz w:val="12"/>
        </w:rPr>
        <w:t xml:space="preserve"> </w:t>
      </w:r>
      <w:r w:rsidRPr="007D2450">
        <w:rPr>
          <w:rFonts w:eastAsia="Cambria"/>
          <w:u w:val="single"/>
        </w:rPr>
        <w:t>same extent</w:t>
      </w:r>
      <w:r w:rsidRPr="007D2450">
        <w:rPr>
          <w:rFonts w:eastAsia="Cambria"/>
          <w:sz w:val="12"/>
        </w:rPr>
        <w:t xml:space="preserve"> </w:t>
      </w:r>
      <w:r w:rsidRPr="007D2450">
        <w:rPr>
          <w:rFonts w:eastAsia="Cambria"/>
          <w:u w:val="single"/>
        </w:rPr>
        <w:t>as in the antitrust context where it was developed</w:t>
      </w:r>
      <w:r w:rsidRPr="007D2450">
        <w:rPr>
          <w:rFonts w:eastAsia="Cambria"/>
          <w:sz w:val="12"/>
        </w:rPr>
        <w:t xml:space="preserve">: "'There is simply no reason that a common-law tort doctrine can any more permissibly abridge or chill the constitutional right ofpetition than can a statutory claim such as antitrust.' ... [W]e hold that the Noerr-Pennington doctrine applies to Theme's state law tortious interference with prospective economic advantage claims." 155 Under a statutory interpretation reading of Noerr, this reasoning is mistaken. While it may be the case that a common-law tort doctrine may "abridge or chill the constitutional right of petition" to the same extent as an antitrust claim, </w:t>
      </w:r>
      <w:r w:rsidRPr="007D2450">
        <w:rPr>
          <w:rFonts w:eastAsia="Cambria"/>
          <w:u w:val="single"/>
        </w:rPr>
        <w:t xml:space="preserve">the Noerr-Pennington doctrine </w:t>
      </w:r>
      <w:r w:rsidRPr="007D2450">
        <w:rPr>
          <w:rFonts w:eastAsia="Cambria"/>
          <w:b/>
          <w:bCs/>
          <w:u w:val="single"/>
        </w:rPr>
        <w:t>is not a statement</w:t>
      </w:r>
      <w:r w:rsidRPr="007D2450">
        <w:rPr>
          <w:rFonts w:eastAsia="Cambria"/>
          <w:b/>
          <w:bCs/>
          <w:sz w:val="12"/>
        </w:rPr>
        <w:t xml:space="preserve"> </w:t>
      </w:r>
      <w:r w:rsidRPr="007D2450">
        <w:rPr>
          <w:rFonts w:eastAsia="Cambria"/>
          <w:sz w:val="12"/>
        </w:rPr>
        <w:t xml:space="preserve">by the Supreme Court </w:t>
      </w:r>
      <w:r w:rsidRPr="007D2450">
        <w:rPr>
          <w:rFonts w:eastAsia="Cambria"/>
          <w:u w:val="single"/>
        </w:rPr>
        <w:t>as to the level of protection the First Amendment</w:t>
      </w:r>
      <w:r w:rsidRPr="007D2450">
        <w:rPr>
          <w:rFonts w:eastAsia="Cambria"/>
          <w:sz w:val="12"/>
        </w:rPr>
        <w:t xml:space="preserve"> </w:t>
      </w:r>
      <w:r w:rsidRPr="007D2450">
        <w:rPr>
          <w:rFonts w:eastAsia="Cambria"/>
          <w:u w:val="single"/>
        </w:rPr>
        <w:t>right to petition mandates</w:t>
      </w:r>
      <w:r w:rsidRPr="007D2450">
        <w:rPr>
          <w:rFonts w:eastAsia="Cambria"/>
          <w:sz w:val="12"/>
        </w:rPr>
        <w:t xml:space="preserve"> in antitrust law, but rather is a doctrine which delineates a greater level of protection for petitioning activity in the context of antitrust claims based on an interpretation of federal antitrust law. In fact, the closest the Court has come to making a statement regarding the scope of protection afforded by the FirstAmendment was in three cases which held that Noerr was inapplicable or distinguishable: NAACP. v. Claiborne HardwareCo.,'56 F.T.C. v. Superior Court TrialLawyers Ass'n.,157 and Allied Tube &amp; Conduit Corp. v. Indian Head,Inc.158 Therefore, even if petitioning activity should be afforded the same level of constitutional protection from a common-law tort suit as an antitrust cause of action, the Noerr-Penningtondoctrine does not determine that level of protection. </w:t>
      </w:r>
      <w:r w:rsidRPr="007D2450">
        <w:rPr>
          <w:rFonts w:eastAsia="Cambria"/>
          <w:highlight w:val="cyan"/>
          <w:u w:val="single"/>
        </w:rPr>
        <w:t>Mistakes</w:t>
      </w:r>
      <w:r w:rsidRPr="007D2450">
        <w:rPr>
          <w:rFonts w:eastAsia="Cambria"/>
          <w:sz w:val="12"/>
        </w:rPr>
        <w:t xml:space="preserve"> </w:t>
      </w:r>
      <w:r w:rsidRPr="007D2450">
        <w:rPr>
          <w:rFonts w:eastAsia="Cambria"/>
          <w:highlight w:val="cyan"/>
          <w:u w:val="single"/>
        </w:rPr>
        <w:t>like the one</w:t>
      </w:r>
      <w:r w:rsidRPr="007D2450">
        <w:rPr>
          <w:rFonts w:eastAsia="Cambria"/>
          <w:u w:val="single"/>
        </w:rPr>
        <w:t xml:space="preserve"> </w:t>
      </w:r>
      <w:r w:rsidRPr="007D2450">
        <w:rPr>
          <w:rFonts w:eastAsia="Cambria"/>
          <w:highlight w:val="cyan"/>
          <w:u w:val="single"/>
        </w:rPr>
        <w:t>made</w:t>
      </w:r>
      <w:r w:rsidRPr="007D2450">
        <w:rPr>
          <w:rFonts w:eastAsia="Cambria"/>
          <w:sz w:val="12"/>
        </w:rPr>
        <w:t xml:space="preserve"> by the court in Theme Promotions c</w:t>
      </w:r>
      <w:r w:rsidRPr="007D2450">
        <w:rPr>
          <w:rFonts w:eastAsia="Cambria"/>
          <w:u w:val="single"/>
        </w:rPr>
        <w:t xml:space="preserve">an </w:t>
      </w:r>
      <w:r w:rsidRPr="007D2450">
        <w:rPr>
          <w:rFonts w:eastAsia="Cambria"/>
          <w:highlight w:val="cyan"/>
          <w:u w:val="single"/>
        </w:rPr>
        <w:t>result in a number of errors</w:t>
      </w:r>
      <w:r w:rsidRPr="007D2450">
        <w:rPr>
          <w:rFonts w:eastAsia="Cambria"/>
          <w:sz w:val="12"/>
        </w:rPr>
        <w:t xml:space="preserve">. </w:t>
      </w:r>
      <w:r w:rsidRPr="007D2450">
        <w:rPr>
          <w:rFonts w:eastAsia="Cambria"/>
          <w:b/>
          <w:bCs/>
          <w:u w:val="single"/>
          <w:bdr w:val="single" w:sz="4" w:space="0" w:color="auto"/>
        </w:rPr>
        <w:t xml:space="preserve">First, </w:t>
      </w:r>
      <w:r w:rsidRPr="007D2450">
        <w:rPr>
          <w:rFonts w:eastAsia="Cambria"/>
          <w:b/>
          <w:bCs/>
          <w:highlight w:val="cyan"/>
          <w:u w:val="single"/>
          <w:bdr w:val="single" w:sz="4" w:space="0" w:color="auto"/>
        </w:rPr>
        <w:t>the court may provide too much</w:t>
      </w:r>
      <w:r w:rsidRPr="007D2450">
        <w:rPr>
          <w:rFonts w:eastAsia="Cambria"/>
          <w:b/>
          <w:bCs/>
          <w:u w:val="single"/>
          <w:bdr w:val="single" w:sz="4" w:space="0" w:color="auto"/>
        </w:rPr>
        <w:t xml:space="preserve"> </w:t>
      </w:r>
      <w:r w:rsidRPr="007D2450">
        <w:rPr>
          <w:rFonts w:eastAsia="Cambria"/>
          <w:b/>
          <w:bCs/>
          <w:highlight w:val="cyan"/>
          <w:u w:val="single"/>
          <w:bdr w:val="single" w:sz="4" w:space="0" w:color="auto"/>
        </w:rPr>
        <w:t>protection for petitioning activity</w:t>
      </w:r>
      <w:r w:rsidRPr="007D2450">
        <w:rPr>
          <w:rFonts w:eastAsia="Cambria"/>
          <w:sz w:val="12"/>
          <w:bdr w:val="single" w:sz="4" w:space="0" w:color="auto"/>
        </w:rPr>
        <w:t>.</w:t>
      </w:r>
      <w:r w:rsidRPr="007D2450">
        <w:rPr>
          <w:rFonts w:eastAsia="Cambria"/>
          <w:sz w:val="12"/>
        </w:rPr>
        <w:t xml:space="preserve"> </w:t>
      </w:r>
      <w:r w:rsidRPr="007D2450">
        <w:rPr>
          <w:rFonts w:eastAsia="Cambria"/>
          <w:u w:val="single"/>
        </w:rPr>
        <w:t>As a result</w:t>
      </w:r>
      <w:r w:rsidRPr="007D2450">
        <w:rPr>
          <w:rFonts w:eastAsia="Cambria"/>
          <w:sz w:val="12"/>
        </w:rPr>
        <w:t xml:space="preserve"> of this type of error </w:t>
      </w:r>
      <w:r w:rsidRPr="007D2450">
        <w:rPr>
          <w:rFonts w:eastAsia="Cambria"/>
          <w:b/>
          <w:bCs/>
          <w:highlight w:val="cyan"/>
          <w:u w:val="single"/>
        </w:rPr>
        <w:t>plaintiffs who are harmed by</w:t>
      </w:r>
      <w:r w:rsidRPr="007D2450">
        <w:rPr>
          <w:rFonts w:eastAsia="Cambria"/>
          <w:b/>
          <w:bCs/>
          <w:u w:val="single"/>
        </w:rPr>
        <w:t xml:space="preserve"> a defendant's </w:t>
      </w:r>
      <w:r w:rsidRPr="007D2450">
        <w:rPr>
          <w:rFonts w:eastAsia="Cambria"/>
          <w:b/>
          <w:bCs/>
          <w:highlight w:val="cyan"/>
          <w:u w:val="single"/>
        </w:rPr>
        <w:t>petitioning activities</w:t>
      </w:r>
      <w:r w:rsidRPr="007D2450">
        <w:rPr>
          <w:rFonts w:eastAsia="Cambria"/>
          <w:b/>
          <w:bCs/>
          <w:u w:val="single"/>
        </w:rPr>
        <w:t xml:space="preserve"> </w:t>
      </w:r>
      <w:r w:rsidRPr="007D2450">
        <w:rPr>
          <w:rFonts w:eastAsia="Cambria"/>
          <w:b/>
          <w:bCs/>
          <w:highlight w:val="cyan"/>
          <w:u w:val="single"/>
        </w:rPr>
        <w:t>may be</w:t>
      </w:r>
      <w:r w:rsidRPr="007D2450">
        <w:rPr>
          <w:rFonts w:eastAsia="Cambria"/>
          <w:b/>
          <w:bCs/>
          <w:u w:val="single"/>
        </w:rPr>
        <w:t xml:space="preserve"> </w:t>
      </w:r>
      <w:r w:rsidRPr="007D2450">
        <w:rPr>
          <w:rFonts w:eastAsia="Cambria"/>
          <w:b/>
          <w:bCs/>
          <w:highlight w:val="cyan"/>
          <w:u w:val="single"/>
        </w:rPr>
        <w:t>wrongfully denied redress</w:t>
      </w:r>
      <w:r w:rsidRPr="007D2450">
        <w:rPr>
          <w:rFonts w:eastAsia="Cambria"/>
          <w:b/>
          <w:bCs/>
          <w:u w:val="single"/>
        </w:rPr>
        <w:t xml:space="preserve"> for those harms</w:t>
      </w:r>
      <w:r w:rsidRPr="007D2450">
        <w:rPr>
          <w:rFonts w:eastAsia="Cambria"/>
          <w:sz w:val="12"/>
        </w:rPr>
        <w:t xml:space="preserve">. </w:t>
      </w:r>
      <w:r w:rsidRPr="007D2450">
        <w:rPr>
          <w:rFonts w:eastAsia="Cambria"/>
          <w:u w:val="single"/>
        </w:rPr>
        <w:t>In cases where the plaintiff would have</w:t>
      </w:r>
      <w:r w:rsidRPr="007D2450">
        <w:rPr>
          <w:rFonts w:eastAsia="Cambria"/>
          <w:sz w:val="12"/>
        </w:rPr>
        <w:t xml:space="preserve"> ultimately </w:t>
      </w:r>
      <w:r w:rsidRPr="007D2450">
        <w:rPr>
          <w:rFonts w:eastAsia="Cambria"/>
          <w:u w:val="single"/>
        </w:rPr>
        <w:t>been successful</w:t>
      </w:r>
      <w:r w:rsidRPr="007D2450">
        <w:rPr>
          <w:rFonts w:eastAsia="Cambria"/>
          <w:sz w:val="12"/>
        </w:rPr>
        <w:t xml:space="preserve">, </w:t>
      </w:r>
      <w:r w:rsidRPr="007D2450">
        <w:rPr>
          <w:rFonts w:eastAsia="Cambria"/>
          <w:u w:val="single"/>
        </w:rPr>
        <w:t xml:space="preserve">this means the </w:t>
      </w:r>
      <w:r w:rsidRPr="007D2450">
        <w:rPr>
          <w:rFonts w:eastAsia="Cambria"/>
          <w:highlight w:val="cyan"/>
          <w:u w:val="single"/>
        </w:rPr>
        <w:t>plaintiff</w:t>
      </w:r>
      <w:r w:rsidRPr="007D2450">
        <w:rPr>
          <w:rFonts w:eastAsia="Cambria"/>
          <w:sz w:val="12"/>
          <w:highlight w:val="cyan"/>
        </w:rPr>
        <w:t xml:space="preserve"> </w:t>
      </w:r>
      <w:r w:rsidRPr="007D2450">
        <w:rPr>
          <w:rFonts w:eastAsia="Cambria"/>
          <w:highlight w:val="cyan"/>
          <w:u w:val="single"/>
        </w:rPr>
        <w:t>will have to</w:t>
      </w:r>
      <w:r w:rsidRPr="007D2450">
        <w:rPr>
          <w:rFonts w:eastAsia="Cambria"/>
          <w:u w:val="single"/>
        </w:rPr>
        <w:t xml:space="preserve"> </w:t>
      </w:r>
      <w:r w:rsidRPr="007D2450">
        <w:rPr>
          <w:rFonts w:eastAsia="Cambria"/>
          <w:b/>
          <w:bCs/>
          <w:highlight w:val="cyan"/>
          <w:u w:val="single"/>
        </w:rPr>
        <w:t>unjustly</w:t>
      </w:r>
      <w:r w:rsidRPr="007D2450">
        <w:rPr>
          <w:rFonts w:eastAsia="Cambria"/>
          <w:sz w:val="12"/>
          <w:highlight w:val="cyan"/>
        </w:rPr>
        <w:t xml:space="preserve"> </w:t>
      </w:r>
      <w:r w:rsidRPr="007D2450">
        <w:rPr>
          <w:rFonts w:eastAsia="Cambria"/>
          <w:highlight w:val="cyan"/>
          <w:u w:val="single"/>
        </w:rPr>
        <w:t>bear the cost</w:t>
      </w:r>
      <w:r w:rsidRPr="007D2450">
        <w:rPr>
          <w:rFonts w:eastAsia="Cambria"/>
          <w:sz w:val="12"/>
          <w:highlight w:val="cyan"/>
        </w:rPr>
        <w:t xml:space="preserve"> </w:t>
      </w:r>
      <w:r w:rsidRPr="007D2450">
        <w:rPr>
          <w:rFonts w:eastAsia="Cambria"/>
          <w:highlight w:val="cyan"/>
          <w:u w:val="single"/>
        </w:rPr>
        <w:t>of</w:t>
      </w:r>
      <w:r w:rsidRPr="007D2450">
        <w:rPr>
          <w:rFonts w:eastAsia="Cambria"/>
          <w:sz w:val="12"/>
        </w:rPr>
        <w:t xml:space="preserve"> </w:t>
      </w:r>
      <w:r w:rsidRPr="007D2450">
        <w:rPr>
          <w:rFonts w:eastAsia="Cambria"/>
          <w:u w:val="single"/>
        </w:rPr>
        <w:t xml:space="preserve">the defendant's </w:t>
      </w:r>
      <w:r w:rsidRPr="007D2450">
        <w:rPr>
          <w:rFonts w:eastAsia="Cambria"/>
          <w:highlight w:val="cyan"/>
          <w:u w:val="single"/>
        </w:rPr>
        <w:t>petitioning</w:t>
      </w:r>
      <w:r w:rsidRPr="007D2450">
        <w:rPr>
          <w:rFonts w:eastAsia="Cambria"/>
          <w:sz w:val="12"/>
        </w:rPr>
        <w:t xml:space="preserve"> activity, which can entail very high damages. The tort claims dismissed by the Theme Promotions court on appeal, for example, had received an $833,345 award for actual damages and a $2,500,000 award for punitive damages from a jury.' 59 </w:t>
      </w:r>
      <w:r w:rsidRPr="007D2450">
        <w:rPr>
          <w:rFonts w:eastAsia="Cambria"/>
          <w:highlight w:val="cyan"/>
          <w:u w:val="single"/>
        </w:rPr>
        <w:t>Even</w:t>
      </w:r>
      <w:r w:rsidRPr="007D2450">
        <w:rPr>
          <w:rFonts w:eastAsia="Cambria"/>
          <w:u w:val="single"/>
        </w:rPr>
        <w:t xml:space="preserve"> in cases </w:t>
      </w:r>
      <w:r w:rsidRPr="007D2450">
        <w:rPr>
          <w:rFonts w:eastAsia="Cambria"/>
          <w:highlight w:val="cyan"/>
          <w:u w:val="single"/>
        </w:rPr>
        <w:t>where</w:t>
      </w:r>
      <w:r w:rsidRPr="007D2450">
        <w:rPr>
          <w:rFonts w:eastAsia="Cambria"/>
          <w:u w:val="single"/>
        </w:rPr>
        <w:t xml:space="preserve"> the </w:t>
      </w:r>
      <w:r w:rsidRPr="007D2450">
        <w:rPr>
          <w:rFonts w:eastAsia="Cambria"/>
          <w:highlight w:val="cyan"/>
          <w:u w:val="single"/>
        </w:rPr>
        <w:t>plaintiff</w:t>
      </w:r>
      <w:r w:rsidRPr="007D2450">
        <w:rPr>
          <w:rFonts w:eastAsia="Cambria"/>
          <w:u w:val="single"/>
        </w:rPr>
        <w:t xml:space="preserve"> </w:t>
      </w:r>
      <w:r w:rsidRPr="007D2450">
        <w:rPr>
          <w:rFonts w:eastAsia="Cambria"/>
          <w:highlight w:val="cyan"/>
          <w:u w:val="single"/>
        </w:rPr>
        <w:t>would not have</w:t>
      </w:r>
      <w:r w:rsidRPr="007D2450">
        <w:rPr>
          <w:rFonts w:eastAsia="Cambria"/>
          <w:u w:val="single"/>
        </w:rPr>
        <w:t xml:space="preserve"> ultimately </w:t>
      </w:r>
      <w:r w:rsidRPr="007D2450">
        <w:rPr>
          <w:rFonts w:eastAsia="Cambria"/>
          <w:highlight w:val="cyan"/>
          <w:u w:val="single"/>
        </w:rPr>
        <w:t>prevailed</w:t>
      </w:r>
      <w:r w:rsidRPr="007D2450">
        <w:rPr>
          <w:rFonts w:eastAsia="Cambria"/>
          <w:sz w:val="12"/>
        </w:rPr>
        <w:t xml:space="preserve">, simply </w:t>
      </w:r>
      <w:r w:rsidRPr="007D2450">
        <w:rPr>
          <w:rFonts w:eastAsia="Cambria"/>
          <w:highlight w:val="cyan"/>
          <w:u w:val="single"/>
        </w:rPr>
        <w:t>having the case resolved</w:t>
      </w:r>
      <w:r w:rsidRPr="007D2450">
        <w:rPr>
          <w:rFonts w:eastAsia="Cambria"/>
          <w:sz w:val="12"/>
        </w:rPr>
        <w:t xml:space="preserve"> before an impartial tribunal </w:t>
      </w:r>
      <w:r w:rsidRPr="007D2450">
        <w:rPr>
          <w:rFonts w:eastAsia="Cambria"/>
          <w:highlight w:val="cyan"/>
          <w:u w:val="single"/>
        </w:rPr>
        <w:t>has its own</w:t>
      </w:r>
      <w:r w:rsidRPr="007D2450">
        <w:rPr>
          <w:rFonts w:eastAsia="Cambria"/>
          <w:sz w:val="12"/>
        </w:rPr>
        <w:t xml:space="preserve"> 0 inherent </w:t>
      </w:r>
      <w:r w:rsidRPr="007D2450">
        <w:rPr>
          <w:rFonts w:eastAsia="Cambria"/>
          <w:highlight w:val="cyan"/>
          <w:u w:val="single"/>
        </w:rPr>
        <w:t>benefits</w:t>
      </w:r>
      <w:r w:rsidRPr="007D2450">
        <w:rPr>
          <w:rFonts w:eastAsia="Cambria"/>
          <w:sz w:val="12"/>
        </w:rPr>
        <w:t xml:space="preserve">.16 Also, </w:t>
      </w:r>
      <w:r w:rsidRPr="007D2450">
        <w:rPr>
          <w:rFonts w:eastAsia="Cambria"/>
          <w:b/>
          <w:bCs/>
          <w:highlight w:val="cyan"/>
          <w:u w:val="single"/>
        </w:rPr>
        <w:t>because Noerr</w:t>
      </w:r>
      <w:r w:rsidRPr="007D2450">
        <w:rPr>
          <w:rFonts w:eastAsia="Cambria"/>
          <w:b/>
          <w:bCs/>
          <w:u w:val="single"/>
        </w:rPr>
        <w:t xml:space="preserve">-Pennington </w:t>
      </w:r>
      <w:r w:rsidRPr="007D2450">
        <w:rPr>
          <w:rFonts w:eastAsia="Cambria"/>
          <w:b/>
          <w:bCs/>
          <w:highlight w:val="cyan"/>
          <w:u w:val="single"/>
        </w:rPr>
        <w:t>provides such a high level</w:t>
      </w:r>
      <w:r w:rsidRPr="007D2450">
        <w:rPr>
          <w:rFonts w:eastAsia="Cambria"/>
          <w:b/>
          <w:bCs/>
          <w:u w:val="single"/>
        </w:rPr>
        <w:t xml:space="preserve"> </w:t>
      </w:r>
      <w:r w:rsidRPr="007D2450">
        <w:rPr>
          <w:rFonts w:eastAsia="Cambria"/>
          <w:b/>
          <w:bCs/>
          <w:highlight w:val="cyan"/>
          <w:u w:val="single"/>
        </w:rPr>
        <w:t>of protection</w:t>
      </w:r>
      <w:r w:rsidRPr="007D2450">
        <w:rPr>
          <w:rFonts w:eastAsia="Cambria"/>
          <w:b/>
          <w:bCs/>
          <w:u w:val="single"/>
        </w:rPr>
        <w:t xml:space="preserve"> for petitioning activity, </w:t>
      </w:r>
      <w:r w:rsidRPr="007D2450">
        <w:rPr>
          <w:rFonts w:eastAsia="Cambria"/>
          <w:b/>
          <w:bCs/>
          <w:highlight w:val="cyan"/>
          <w:u w:val="single"/>
        </w:rPr>
        <w:t>some petitioning</w:t>
      </w:r>
      <w:r w:rsidRPr="007D2450">
        <w:rPr>
          <w:rFonts w:eastAsia="Cambria"/>
          <w:b/>
          <w:bCs/>
          <w:u w:val="single"/>
        </w:rPr>
        <w:t xml:space="preserve"> activity </w:t>
      </w:r>
      <w:r w:rsidRPr="007D2450">
        <w:rPr>
          <w:rFonts w:eastAsia="Cambria"/>
          <w:b/>
          <w:bCs/>
          <w:highlight w:val="cyan"/>
          <w:u w:val="single"/>
        </w:rPr>
        <w:t>that may be socially</w:t>
      </w:r>
      <w:r w:rsidRPr="007D2450">
        <w:rPr>
          <w:rFonts w:eastAsia="Cambria"/>
          <w:b/>
          <w:bCs/>
          <w:u w:val="single"/>
        </w:rPr>
        <w:t xml:space="preserve"> </w:t>
      </w:r>
      <w:r w:rsidRPr="007D2450">
        <w:rPr>
          <w:rFonts w:eastAsia="Cambria"/>
          <w:b/>
          <w:bCs/>
          <w:highlight w:val="cyan"/>
          <w:u w:val="single"/>
        </w:rPr>
        <w:t>undesirable</w:t>
      </w:r>
      <w:r w:rsidRPr="007D2450">
        <w:rPr>
          <w:rFonts w:eastAsia="Cambria"/>
          <w:b/>
          <w:bCs/>
          <w:u w:val="single"/>
        </w:rPr>
        <w:t xml:space="preserve"> </w:t>
      </w:r>
      <w:r w:rsidRPr="007D2450">
        <w:rPr>
          <w:rFonts w:eastAsia="Cambria"/>
          <w:b/>
          <w:bCs/>
          <w:highlight w:val="cyan"/>
          <w:u w:val="single"/>
        </w:rPr>
        <w:t>will go unpunished</w:t>
      </w:r>
      <w:r w:rsidRPr="007D2450">
        <w:rPr>
          <w:rFonts w:eastAsia="Cambria"/>
          <w:sz w:val="12"/>
        </w:rPr>
        <w:t xml:space="preserve">. </w:t>
      </w:r>
      <w:r w:rsidRPr="007D2450">
        <w:rPr>
          <w:rFonts w:eastAsia="Cambria"/>
          <w:b/>
          <w:bCs/>
          <w:highlight w:val="cyan"/>
          <w:u w:val="single"/>
        </w:rPr>
        <w:t>In</w:t>
      </w:r>
      <w:r w:rsidRPr="007D2450">
        <w:rPr>
          <w:rFonts w:eastAsia="Cambria"/>
          <w:sz w:val="12"/>
        </w:rPr>
        <w:t xml:space="preserve"> </w:t>
      </w:r>
      <w:r w:rsidRPr="007D2450">
        <w:rPr>
          <w:rFonts w:eastAsia="Cambria"/>
          <w:b/>
          <w:bCs/>
          <w:highlight w:val="cyan"/>
          <w:u w:val="single"/>
        </w:rPr>
        <w:t>our</w:t>
      </w:r>
      <w:r w:rsidRPr="007D2450">
        <w:rPr>
          <w:rFonts w:eastAsia="Cambria"/>
          <w:sz w:val="12"/>
          <w:highlight w:val="cyan"/>
        </w:rPr>
        <w:t xml:space="preserve"> </w:t>
      </w:r>
      <w:r w:rsidRPr="007D2450">
        <w:rPr>
          <w:rFonts w:eastAsia="Cambria"/>
          <w:b/>
          <w:bCs/>
          <w:highlight w:val="cyan"/>
          <w:u w:val="single"/>
        </w:rPr>
        <w:t>representative system</w:t>
      </w:r>
      <w:r w:rsidRPr="007D2450">
        <w:rPr>
          <w:rFonts w:eastAsia="Cambria"/>
          <w:sz w:val="12"/>
        </w:rPr>
        <w:t xml:space="preserve"> of government, </w:t>
      </w:r>
      <w:r w:rsidRPr="007D2450">
        <w:rPr>
          <w:rFonts w:eastAsia="Cambria"/>
          <w:b/>
          <w:bCs/>
          <w:highlight w:val="cyan"/>
          <w:u w:val="single"/>
        </w:rPr>
        <w:t>which requires</w:t>
      </w:r>
      <w:r w:rsidRPr="007D2450">
        <w:rPr>
          <w:rFonts w:eastAsia="Cambria"/>
          <w:b/>
          <w:bCs/>
          <w:u w:val="single"/>
        </w:rPr>
        <w:t xml:space="preserve"> </w:t>
      </w:r>
      <w:r w:rsidRPr="007D2450">
        <w:rPr>
          <w:rFonts w:eastAsia="Cambria"/>
          <w:b/>
          <w:bCs/>
          <w:highlight w:val="cyan"/>
          <w:u w:val="single"/>
        </w:rPr>
        <w:t>gov</w:t>
      </w:r>
      <w:r w:rsidRPr="007D2450">
        <w:rPr>
          <w:rFonts w:eastAsia="Cambria"/>
          <w:b/>
          <w:bCs/>
          <w:u w:val="single"/>
        </w:rPr>
        <w:t>ernment</w:t>
      </w:r>
      <w:r w:rsidRPr="007D2450">
        <w:rPr>
          <w:rFonts w:eastAsia="Cambria"/>
          <w:b/>
          <w:bCs/>
          <w:highlight w:val="cyan"/>
          <w:u w:val="single"/>
        </w:rPr>
        <w:t xml:space="preserve"> officials to </w:t>
      </w:r>
      <w:r w:rsidRPr="007D2450">
        <w:rPr>
          <w:rFonts w:eastAsia="Cambria"/>
          <w:b/>
          <w:bCs/>
          <w:u w:val="single"/>
        </w:rPr>
        <w:t xml:space="preserve">heavily </w:t>
      </w:r>
      <w:r w:rsidRPr="007D2450">
        <w:rPr>
          <w:rFonts w:eastAsia="Cambria"/>
          <w:b/>
          <w:bCs/>
          <w:highlight w:val="cyan"/>
          <w:u w:val="single"/>
        </w:rPr>
        <w:t>rely on info</w:t>
      </w:r>
      <w:r w:rsidRPr="007D2450">
        <w:rPr>
          <w:rFonts w:eastAsia="Cambria"/>
          <w:b/>
          <w:bCs/>
          <w:u w:val="single"/>
        </w:rPr>
        <w:t>rmation</w:t>
      </w:r>
      <w:r w:rsidRPr="007D2450">
        <w:rPr>
          <w:rFonts w:eastAsia="Cambria"/>
          <w:sz w:val="12"/>
        </w:rPr>
        <w:t xml:space="preserve"> it receives </w:t>
      </w:r>
      <w:r w:rsidRPr="007D2450">
        <w:rPr>
          <w:rFonts w:eastAsia="Cambria"/>
          <w:b/>
          <w:bCs/>
          <w:highlight w:val="cyan"/>
          <w:u w:val="single"/>
        </w:rPr>
        <w:t>from interested parties</w:t>
      </w:r>
      <w:r w:rsidRPr="007D2450">
        <w:rPr>
          <w:rFonts w:eastAsia="Cambria"/>
          <w:sz w:val="12"/>
        </w:rPr>
        <w:t xml:space="preserve">, </w:t>
      </w:r>
      <w:r w:rsidRPr="007D2450">
        <w:rPr>
          <w:rFonts w:eastAsia="Cambria"/>
          <w:b/>
          <w:bCs/>
          <w:highlight w:val="cyan"/>
          <w:u w:val="single"/>
        </w:rPr>
        <w:t>there is a</w:t>
      </w:r>
      <w:r w:rsidRPr="007D2450">
        <w:rPr>
          <w:rFonts w:eastAsia="Cambria"/>
          <w:b/>
          <w:bCs/>
          <w:u w:val="single"/>
        </w:rPr>
        <w:t xml:space="preserve"> </w:t>
      </w:r>
      <w:r w:rsidRPr="007D2450">
        <w:rPr>
          <w:rFonts w:eastAsia="Cambria"/>
          <w:b/>
          <w:bCs/>
          <w:highlight w:val="cyan"/>
          <w:u w:val="single"/>
        </w:rPr>
        <w:t>strong incentive</w:t>
      </w:r>
      <w:r w:rsidRPr="007D2450">
        <w:rPr>
          <w:rFonts w:eastAsia="Cambria"/>
          <w:b/>
          <w:bCs/>
          <w:u w:val="single"/>
        </w:rPr>
        <w:t xml:space="preserve"> </w:t>
      </w:r>
      <w:r w:rsidRPr="007D2450">
        <w:rPr>
          <w:rFonts w:eastAsia="Cambria"/>
          <w:b/>
          <w:bCs/>
          <w:highlight w:val="cyan"/>
          <w:u w:val="single"/>
        </w:rPr>
        <w:t>for those parties</w:t>
      </w:r>
      <w:r w:rsidRPr="007D2450">
        <w:rPr>
          <w:rFonts w:eastAsia="Cambria"/>
          <w:b/>
          <w:bCs/>
          <w:u w:val="single"/>
        </w:rPr>
        <w:t xml:space="preserve"> </w:t>
      </w:r>
      <w:r w:rsidRPr="007D2450">
        <w:rPr>
          <w:rFonts w:eastAsia="Cambria"/>
          <w:b/>
          <w:bCs/>
          <w:highlight w:val="cyan"/>
          <w:u w:val="single"/>
        </w:rPr>
        <w:t>to do whatever</w:t>
      </w:r>
      <w:r w:rsidRPr="007D2450">
        <w:rPr>
          <w:rFonts w:eastAsia="Cambria"/>
          <w:b/>
          <w:bCs/>
          <w:u w:val="single"/>
        </w:rPr>
        <w:t xml:space="preserve"> it takes </w:t>
      </w:r>
      <w:r w:rsidRPr="007D2450">
        <w:rPr>
          <w:rFonts w:eastAsia="Cambria"/>
          <w:b/>
          <w:bCs/>
          <w:highlight w:val="cyan"/>
          <w:u w:val="single"/>
        </w:rPr>
        <w:t>to convince</w:t>
      </w:r>
      <w:r w:rsidRPr="007D2450">
        <w:rPr>
          <w:rFonts w:eastAsia="Cambria"/>
          <w:b/>
          <w:bCs/>
          <w:u w:val="single"/>
        </w:rPr>
        <w:t xml:space="preserve"> </w:t>
      </w:r>
      <w:r w:rsidRPr="007D2450">
        <w:rPr>
          <w:rFonts w:eastAsia="Cambria"/>
          <w:b/>
          <w:bCs/>
          <w:highlight w:val="cyan"/>
          <w:u w:val="single"/>
        </w:rPr>
        <w:t>the</w:t>
      </w:r>
      <w:r w:rsidRPr="007D2450">
        <w:rPr>
          <w:rFonts w:eastAsia="Cambria"/>
          <w:b/>
          <w:bCs/>
          <w:u w:val="single"/>
        </w:rPr>
        <w:t xml:space="preserve"> </w:t>
      </w:r>
      <w:r w:rsidRPr="007D2450">
        <w:rPr>
          <w:rFonts w:eastAsia="Cambria"/>
          <w:b/>
          <w:bCs/>
          <w:highlight w:val="cyan"/>
          <w:u w:val="single"/>
        </w:rPr>
        <w:t>government</w:t>
      </w:r>
      <w:r w:rsidRPr="007D2450">
        <w:rPr>
          <w:rFonts w:eastAsia="Cambria"/>
          <w:b/>
          <w:bCs/>
          <w:u w:val="single"/>
        </w:rPr>
        <w:t xml:space="preserve"> that </w:t>
      </w:r>
      <w:r w:rsidRPr="007D2450">
        <w:rPr>
          <w:rFonts w:eastAsia="Cambria"/>
          <w:b/>
          <w:bCs/>
          <w:highlight w:val="cyan"/>
          <w:u w:val="single"/>
        </w:rPr>
        <w:t>their</w:t>
      </w:r>
      <w:r w:rsidRPr="007D2450">
        <w:rPr>
          <w:rFonts w:eastAsia="Cambria"/>
          <w:b/>
          <w:bCs/>
          <w:u w:val="single"/>
        </w:rPr>
        <w:t xml:space="preserve"> desired </w:t>
      </w:r>
      <w:r w:rsidRPr="007D2450">
        <w:rPr>
          <w:rFonts w:eastAsia="Cambria"/>
          <w:b/>
          <w:bCs/>
          <w:highlight w:val="cyan"/>
          <w:u w:val="single"/>
        </w:rPr>
        <w:t>course of action is the best</w:t>
      </w:r>
      <w:r w:rsidRPr="007D2450">
        <w:rPr>
          <w:rFonts w:eastAsia="Cambria"/>
          <w:b/>
          <w:bCs/>
          <w:u w:val="single"/>
        </w:rPr>
        <w:t xml:space="preserve"> course of action</w:t>
      </w:r>
      <w:r w:rsidRPr="007D2450">
        <w:rPr>
          <w:rFonts w:eastAsia="Cambria"/>
          <w:sz w:val="12"/>
        </w:rPr>
        <w:t xml:space="preserve">. The problem presented by such an incentive can be seen, for example, in jurisdictions that do not recognize a "misrepresentation" exception to the Noerr-Pennington doctrine. 61 In these jurisdictions </w:t>
      </w:r>
      <w:r w:rsidRPr="007D2450">
        <w:rPr>
          <w:rFonts w:eastAsia="Cambria"/>
          <w:u w:val="single"/>
        </w:rPr>
        <w:t>parties have a huge incentive to deliberately mislead government bodies</w:t>
      </w:r>
      <w:r w:rsidRPr="007D2450">
        <w:rPr>
          <w:rFonts w:eastAsia="Cambria"/>
          <w:sz w:val="12"/>
        </w:rPr>
        <w:t xml:space="preserve">, </w:t>
      </w:r>
      <w:r w:rsidRPr="007D2450">
        <w:rPr>
          <w:rFonts w:eastAsia="Cambria"/>
          <w:u w:val="single"/>
        </w:rPr>
        <w:t>knowing</w:t>
      </w:r>
      <w:r w:rsidRPr="007D2450">
        <w:rPr>
          <w:rFonts w:eastAsia="Cambria"/>
          <w:sz w:val="12"/>
        </w:rPr>
        <w:t xml:space="preserve"> that their de</w:t>
      </w:r>
      <w:r w:rsidRPr="007D2450">
        <w:rPr>
          <w:rFonts w:eastAsia="Cambria"/>
          <w:u w:val="single"/>
        </w:rPr>
        <w:t>ceitful petitioning activities will receive full immunity</w:t>
      </w:r>
      <w:r w:rsidRPr="007D2450">
        <w:rPr>
          <w:rFonts w:eastAsia="Cambria"/>
          <w:sz w:val="12"/>
        </w:rPr>
        <w:t xml:space="preserve">. 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courts which make this mistake may be avoiding constitutional questions concerning the proper scope and application of the First Amendment right to petition when they should be addressing them. This can occur because the </w:t>
      </w:r>
      <w:r w:rsidRPr="007D2450">
        <w:rPr>
          <w:rFonts w:eastAsia="Cambria"/>
          <w:highlight w:val="cyan"/>
          <w:u w:val="single"/>
        </w:rPr>
        <w:t>Noerr</w:t>
      </w:r>
      <w:r w:rsidRPr="007D2450">
        <w:rPr>
          <w:rFonts w:eastAsia="Cambria"/>
          <w:u w:val="single"/>
        </w:rPr>
        <w:t>-Pennington</w:t>
      </w:r>
      <w:r w:rsidRPr="007D2450">
        <w:rPr>
          <w:rFonts w:eastAsia="Cambria"/>
          <w:sz w:val="12"/>
        </w:rPr>
        <w:t xml:space="preserve"> doctrine </w:t>
      </w:r>
      <w:r w:rsidRPr="007D2450">
        <w:rPr>
          <w:rFonts w:eastAsia="Cambria"/>
          <w:u w:val="single"/>
        </w:rPr>
        <w:t>is</w:t>
      </w:r>
      <w:r w:rsidRPr="007D2450">
        <w:rPr>
          <w:rFonts w:eastAsia="Cambria"/>
          <w:sz w:val="12"/>
        </w:rPr>
        <w:t xml:space="preserve"> primarily </w:t>
      </w:r>
      <w:r w:rsidRPr="007D2450">
        <w:rPr>
          <w:rFonts w:eastAsia="Cambria"/>
          <w:u w:val="single"/>
        </w:rPr>
        <w:t>based on an interpretation of federal antitrust statutes</w:t>
      </w:r>
      <w:r w:rsidRPr="007D2450">
        <w:rPr>
          <w:rFonts w:eastAsia="Cambria"/>
          <w:sz w:val="12"/>
        </w:rPr>
        <w:t xml:space="preserve"> and therefore it is imbued with statutory interpretation principles. </w:t>
      </w:r>
      <w:r w:rsidRPr="007D2450">
        <w:rPr>
          <w:rFonts w:eastAsia="Cambria"/>
          <w:b/>
          <w:bCs/>
          <w:u w:val="single"/>
        </w:rPr>
        <w:t xml:space="preserve">These </w:t>
      </w:r>
      <w:r w:rsidRPr="007D2450">
        <w:rPr>
          <w:rFonts w:eastAsia="Cambria"/>
          <w:b/>
          <w:bCs/>
          <w:highlight w:val="cyan"/>
          <w:u w:val="single"/>
        </w:rPr>
        <w:t>principles</w:t>
      </w:r>
      <w:r w:rsidRPr="007D2450">
        <w:rPr>
          <w:rFonts w:eastAsia="Cambria"/>
          <w:b/>
          <w:bCs/>
          <w:u w:val="single"/>
        </w:rPr>
        <w:t xml:space="preserve"> </w:t>
      </w:r>
      <w:r w:rsidRPr="007D2450">
        <w:rPr>
          <w:rFonts w:eastAsia="Cambria"/>
          <w:b/>
          <w:bCs/>
          <w:highlight w:val="cyan"/>
          <w:u w:val="single"/>
        </w:rPr>
        <w:t>require courts to take a cautious approach</w:t>
      </w:r>
      <w:r w:rsidRPr="007D2450">
        <w:rPr>
          <w:rFonts w:eastAsia="Cambria"/>
          <w:sz w:val="12"/>
        </w:rPr>
        <w:t xml:space="preserve"> </w:t>
      </w:r>
      <w:r w:rsidRPr="007D2450">
        <w:rPr>
          <w:rFonts w:eastAsia="Cambria"/>
          <w:b/>
          <w:bCs/>
          <w:u w:val="single"/>
        </w:rPr>
        <w:t>and to be hesitant to attribute an intent to infringe or chill constitutionally protected freedoms</w:t>
      </w:r>
      <w:r w:rsidRPr="007D2450">
        <w:rPr>
          <w:rFonts w:eastAsia="Cambria"/>
          <w:sz w:val="12"/>
        </w:rPr>
        <w:t xml:space="preserve"> to the legislature. For example, </w:t>
      </w:r>
      <w:r w:rsidRPr="007D2450">
        <w:rPr>
          <w:rFonts w:eastAsia="Cambria"/>
          <w:u w:val="single"/>
        </w:rPr>
        <w:t>in Noerr</w:t>
      </w:r>
      <w:r w:rsidRPr="007D2450">
        <w:rPr>
          <w:rFonts w:eastAsia="Cambria"/>
          <w:sz w:val="12"/>
          <w:highlight w:val="cyan"/>
        </w:rPr>
        <w:t>,</w:t>
      </w:r>
      <w:r w:rsidRPr="007D2450">
        <w:rPr>
          <w:rFonts w:eastAsia="Cambria"/>
          <w:sz w:val="12"/>
        </w:rPr>
        <w:t xml:space="preserve"> </w:t>
      </w:r>
      <w:r w:rsidRPr="007D2450">
        <w:rPr>
          <w:rFonts w:eastAsia="Cambria"/>
          <w:highlight w:val="cyan"/>
          <w:u w:val="single"/>
        </w:rPr>
        <w:t>the</w:t>
      </w:r>
      <w:r w:rsidRPr="007D2450">
        <w:rPr>
          <w:rFonts w:eastAsia="Cambria"/>
          <w:u w:val="single"/>
        </w:rPr>
        <w:t xml:space="preserve"> </w:t>
      </w:r>
      <w:r w:rsidRPr="007D2450">
        <w:rPr>
          <w:rFonts w:eastAsia="Cambria"/>
          <w:highlight w:val="cyan"/>
          <w:u w:val="single"/>
        </w:rPr>
        <w:t xml:space="preserve">Court </w:t>
      </w:r>
      <w:r w:rsidRPr="007D2450">
        <w:rPr>
          <w:rFonts w:eastAsia="Cambria"/>
          <w:b/>
          <w:bCs/>
          <w:highlight w:val="cyan"/>
          <w:u w:val="single"/>
        </w:rPr>
        <w:t>avoided</w:t>
      </w:r>
      <w:r w:rsidRPr="007D2450">
        <w:rPr>
          <w:rFonts w:eastAsia="Cambria"/>
          <w:sz w:val="12"/>
        </w:rPr>
        <w:t xml:space="preserve"> "difficult constitutional questions" by refusing to interpret the Sherman Act as </w:t>
      </w:r>
      <w:r w:rsidRPr="007D2450">
        <w:rPr>
          <w:rFonts w:eastAsia="Cambria"/>
          <w:b/>
          <w:bCs/>
          <w:highlight w:val="cyan"/>
          <w:u w:val="single"/>
        </w:rPr>
        <w:t>imposing antitrust liability</w:t>
      </w:r>
      <w:r w:rsidRPr="007D2450">
        <w:rPr>
          <w:rFonts w:eastAsia="Cambria"/>
          <w:b/>
          <w:bCs/>
          <w:u w:val="single"/>
        </w:rPr>
        <w:t xml:space="preserve"> </w:t>
      </w:r>
      <w:r w:rsidRPr="007D2450">
        <w:rPr>
          <w:rFonts w:eastAsia="Cambria"/>
          <w:b/>
          <w:bCs/>
          <w:highlight w:val="cyan"/>
          <w:u w:val="single"/>
        </w:rPr>
        <w:t>for political activities</w:t>
      </w:r>
      <w:r w:rsidRPr="007D2450">
        <w:rPr>
          <w:rFonts w:eastAsia="Cambria"/>
          <w:sz w:val="12"/>
        </w:rPr>
        <w:t xml:space="preserve">,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Promotions,a shirking their institutional responsibility to address the "difficult constitutional questions" posed by petitioning immunity suits that are based on common law causes of action.163 As a result, </w:t>
      </w:r>
      <w:r w:rsidRPr="007D2450">
        <w:rPr>
          <w:rFonts w:eastAsia="Cambria"/>
          <w:highlight w:val="cyan"/>
          <w:u w:val="single"/>
        </w:rPr>
        <w:t>the right to petition</w:t>
      </w:r>
      <w:r w:rsidRPr="007D2450">
        <w:rPr>
          <w:rFonts w:eastAsia="Cambria"/>
          <w:sz w:val="12"/>
        </w:rPr>
        <w:t xml:space="preserve">, an already underdeveloped area of law, </w:t>
      </w:r>
      <w:r w:rsidRPr="007D2450">
        <w:rPr>
          <w:rFonts w:eastAsia="Cambria"/>
          <w:highlight w:val="cyan"/>
          <w:u w:val="single"/>
        </w:rPr>
        <w:t>will continue to be neglected</w:t>
      </w:r>
      <w:r w:rsidRPr="007D2450">
        <w:rPr>
          <w:rFonts w:eastAsia="Cambria"/>
          <w:u w:val="single"/>
        </w:rPr>
        <w:t>, potentially compounding these problems in future petitioning immunity cases.</w:t>
      </w:r>
    </w:p>
    <w:p w14:paraId="423EEA3A"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 xml:space="preserve">Anticompetitive lobbying </w:t>
      </w:r>
      <w:r w:rsidRPr="007D2450">
        <w:rPr>
          <w:rFonts w:eastAsia="MS Gothic" w:cs="Times New Roman"/>
          <w:b/>
          <w:iCs/>
          <w:sz w:val="26"/>
          <w:u w:val="single"/>
        </w:rPr>
        <w:t>entrenches</w:t>
      </w:r>
      <w:r w:rsidRPr="007D2450">
        <w:rPr>
          <w:rFonts w:eastAsia="MS Gothic" w:cs="Times New Roman"/>
          <w:b/>
          <w:iCs/>
          <w:sz w:val="26"/>
        </w:rPr>
        <w:t xml:space="preserve"> governmental distrust and enables anti-democratic tendencies</w:t>
      </w:r>
    </w:p>
    <w:p w14:paraId="02AC8AAA" w14:textId="77777777" w:rsidR="007D2450" w:rsidRPr="007D2450" w:rsidRDefault="007D2450" w:rsidP="007D2450">
      <w:pPr>
        <w:rPr>
          <w:rFonts w:eastAsia="Cambria"/>
          <w:sz w:val="16"/>
        </w:rPr>
      </w:pPr>
      <w:r w:rsidRPr="007D2450">
        <w:rPr>
          <w:rFonts w:eastAsia="Cambria"/>
          <w:b/>
          <w:bCs/>
          <w:sz w:val="26"/>
        </w:rPr>
        <w:t>Mounk 18</w:t>
      </w:r>
      <w:r w:rsidRPr="007D2450">
        <w:rPr>
          <w:rFonts w:eastAsia="Cambria"/>
          <w:sz w:val="16"/>
        </w:rPr>
        <w:t xml:space="preserve">. Yascha Mounk. Yascha Mounk is a contributing writer at The Atlantic, an associate professor at Johns Hopkins University, a senior fellow at the Council on Foreign Relations, and the founder of Persuasion. “America Is Not A Democracy” </w:t>
      </w:r>
      <w:hyperlink r:id="rId7" w:history="1">
        <w:r w:rsidRPr="007D2450">
          <w:rPr>
            <w:rFonts w:eastAsia="Cambria"/>
            <w:sz w:val="16"/>
          </w:rPr>
          <w:t>https://www.theatlantic.com/magazine/archive/2018/03/america-is-not-a-democracy/550931/</w:t>
        </w:r>
      </w:hyperlink>
    </w:p>
    <w:p w14:paraId="30505C33" w14:textId="77777777" w:rsidR="007D2450" w:rsidRPr="007D2450" w:rsidRDefault="007D2450" w:rsidP="007D2450">
      <w:pPr>
        <w:rPr>
          <w:rFonts w:eastAsia="Cambria"/>
          <w:sz w:val="12"/>
        </w:rPr>
      </w:pPr>
      <w:r w:rsidRPr="007D2450">
        <w:rPr>
          <w:rFonts w:eastAsia="Cambria"/>
          <w:sz w:val="12"/>
        </w:rPr>
        <w:t xml:space="preserve">For years, the residents of Oxford, Massachusetts, seethed with anger at the company that controlled the local water supply. The company, locals complained, charged inflated prices and provided terrible service. But unless the town’s residents wanted to get by without running water, they had to pay up, again and again. The people of Oxford resolved to buy the company out. At a town meeting in the local high-school auditorium, an overwhelming majority of residents voted to raise the millions of dollars that would be required for the purchase. It took years, but in May 2014, the deal was nearly done: One last vote stood between the small town and its long-awaited goal. The company, however, was not going down without a fight. It mounted a campaign against the buyout. On the day of the crucial vote, the high-school auditorium swelled to capacity. Locals who had toiled on the issue for years noticed many newcomers—residents who hadn’t showed up to previous town meetings about the buyout. When the vote was called, the measure failed—the company, called Aquarion, would remain the town’s water supplier. Supporters of the buyout mounted a last-ditch effort to take a second vote, but before it could be organized, a lobbyist for Aquarion pulled a fire alarm. The building had to be evacuated, and the meeting adjourned. Aquarion retains control of Oxford’s water system to this day. The company denied that the lobbyist was acting on its behalf when he pulled the alarm; it also denies that its rates were abnormally high or that it provides poor service. Some Oxford residents supported Aquarion, and others opposed the buyout because they feared the cost and complication of the town running its own water company. But many residents, liberal and conservative, were frustrated by the process. The vote, they felt, hadn’t taken place on a level playing field. “It was a violation of the sanctity of our local government by big money,” Jen Caissie, a former chairman of the board of selectmen in Oxford, told me. “Their messiah is their bottom line, not the health of the local community. And I say that as a Republican, someone who is in favor of local business.” A New England town meeting would seem to be one of the oldest and purest expressions of the American style of government. Yet even </w:t>
      </w:r>
      <w:r w:rsidRPr="007D2450">
        <w:rPr>
          <w:rFonts w:eastAsia="Cambria"/>
          <w:u w:val="single"/>
        </w:rPr>
        <w:t>in this bastion of</w:t>
      </w:r>
      <w:r w:rsidRPr="007D2450">
        <w:rPr>
          <w:rFonts w:eastAsia="Cambria"/>
          <w:sz w:val="12"/>
        </w:rPr>
        <w:t xml:space="preserve"> deliberation and direct </w:t>
      </w:r>
      <w:r w:rsidRPr="007D2450">
        <w:rPr>
          <w:rFonts w:eastAsia="Cambria"/>
          <w:u w:val="single"/>
        </w:rPr>
        <w:t>democracy, a</w:t>
      </w:r>
      <w:r w:rsidRPr="007D2450">
        <w:rPr>
          <w:rFonts w:eastAsia="Cambria"/>
          <w:sz w:val="12"/>
        </w:rPr>
        <w:t xml:space="preserve"> nasty </w:t>
      </w:r>
      <w:r w:rsidRPr="007D2450">
        <w:rPr>
          <w:rFonts w:eastAsia="Cambria"/>
          <w:u w:val="single"/>
        </w:rPr>
        <w:t>suspicion had taken hold:</w:t>
      </w:r>
      <w:r w:rsidRPr="007D2450">
        <w:rPr>
          <w:rFonts w:eastAsia="Cambria"/>
          <w:sz w:val="12"/>
        </w:rPr>
        <w:t xml:space="preserve"> that </w:t>
      </w:r>
      <w:r w:rsidRPr="007D2450">
        <w:rPr>
          <w:rFonts w:eastAsia="Cambria"/>
          <w:u w:val="single"/>
        </w:rPr>
        <w:t>the levers of power</w:t>
      </w:r>
      <w:r w:rsidRPr="007D2450">
        <w:rPr>
          <w:rFonts w:eastAsia="Cambria"/>
          <w:sz w:val="12"/>
        </w:rPr>
        <w:t xml:space="preserve"> </w:t>
      </w:r>
      <w:r w:rsidRPr="007D2450">
        <w:rPr>
          <w:rFonts w:eastAsia="Cambria"/>
          <w:u w:val="single"/>
        </w:rPr>
        <w:t>are not controlled by the people.</w:t>
      </w:r>
      <w:r w:rsidRPr="007D2450">
        <w:rPr>
          <w:rFonts w:eastAsia="Cambria"/>
          <w:sz w:val="12"/>
        </w:rPr>
        <w:t xml:space="preserve"> It’s a suspicion stoked by the fact that</w:t>
      </w:r>
      <w:r w:rsidRPr="007D2450">
        <w:rPr>
          <w:rFonts w:eastAsia="Cambria"/>
          <w:u w:val="single"/>
        </w:rPr>
        <w:t>, across a range of issues</w:t>
      </w:r>
      <w:r w:rsidRPr="007D2450">
        <w:rPr>
          <w:rFonts w:eastAsia="Cambria"/>
          <w:sz w:val="12"/>
        </w:rPr>
        <w:t xml:space="preserve">, </w:t>
      </w:r>
      <w:r w:rsidRPr="007D2450">
        <w:rPr>
          <w:rFonts w:eastAsia="Cambria"/>
          <w:u w:val="single"/>
        </w:rPr>
        <w:t>public policy does not reflect</w:t>
      </w:r>
      <w:r w:rsidRPr="007D2450">
        <w:rPr>
          <w:rFonts w:eastAsia="Cambria"/>
          <w:sz w:val="12"/>
        </w:rPr>
        <w:t xml:space="preserve"> the </w:t>
      </w:r>
      <w:r w:rsidRPr="007D2450">
        <w:rPr>
          <w:rFonts w:eastAsia="Cambria"/>
          <w:u w:val="single"/>
        </w:rPr>
        <w:t>preferences of</w:t>
      </w:r>
      <w:r w:rsidRPr="007D2450">
        <w:rPr>
          <w:rFonts w:eastAsia="Cambria"/>
          <w:sz w:val="12"/>
        </w:rPr>
        <w:t xml:space="preserve"> the majority of </w:t>
      </w:r>
      <w:r w:rsidRPr="007D2450">
        <w:rPr>
          <w:rFonts w:eastAsia="Cambria"/>
          <w:u w:val="single"/>
        </w:rPr>
        <w:t>Americans</w:t>
      </w:r>
      <w:r w:rsidRPr="007D2450">
        <w:rPr>
          <w:rFonts w:eastAsia="Cambria"/>
          <w:sz w:val="12"/>
        </w:rPr>
        <w:t xml:space="preserve">. If it did, the country would look radically different: Marijuana would be legal and campaign contributions more tightly regulated; paid parental leave would be the law of the land and public colleges free; the minimum wage would be higher and gun control much stricter; abortions would be more accessible in the early stages of pregnancy and illegal in the third trimester. The subversion of the people’s preferences in our supposedly democratic system was explored in a 2014 study by the political scientists Martin Gilens of Princeton and Benjamin I. Page of Northwestern. Four broad theories have long sought to answer a fundamental question about our government: Who rules? One theory, the one we teach our children in civics classes, holds that the views of average people are decisive. Another theory suggests that mass-based interest groups such as the AARP have the power. A third theory predicts that business groups such as the Independent Insurance Agents and Brokers of America and the National Beer Wholesalers Association carry the day. A fourth theory holds that policy reflects the views of the economic elite. Gilens and Page tested those theories by tracking how well the preferences of various groups predicted the way that Congress and the executive branch would act on 1,779 policy issues over a span of two decades. The results were shocking. </w:t>
      </w:r>
      <w:r w:rsidRPr="007D2450">
        <w:rPr>
          <w:rFonts w:eastAsia="Cambria"/>
          <w:highlight w:val="cyan"/>
          <w:u w:val="single"/>
        </w:rPr>
        <w:t>Economic elites and narrow</w:t>
      </w:r>
      <w:r w:rsidRPr="007D2450">
        <w:rPr>
          <w:rFonts w:eastAsia="Cambria"/>
          <w:u w:val="single"/>
        </w:rPr>
        <w:t xml:space="preserve"> </w:t>
      </w:r>
      <w:r w:rsidRPr="007D2450">
        <w:rPr>
          <w:rFonts w:eastAsia="Cambria"/>
          <w:highlight w:val="cyan"/>
          <w:u w:val="single"/>
        </w:rPr>
        <w:t>interest groups</w:t>
      </w:r>
      <w:r w:rsidRPr="007D2450">
        <w:rPr>
          <w:rFonts w:eastAsia="Cambria"/>
          <w:sz w:val="12"/>
          <w:highlight w:val="cyan"/>
        </w:rPr>
        <w:t xml:space="preserve"> </w:t>
      </w:r>
      <w:r w:rsidRPr="007D2450">
        <w:rPr>
          <w:rFonts w:eastAsia="Cambria"/>
          <w:highlight w:val="cyan"/>
          <w:u w:val="single"/>
        </w:rPr>
        <w:t>were very influential</w:t>
      </w:r>
      <w:r w:rsidRPr="007D2450">
        <w:rPr>
          <w:rFonts w:eastAsia="Cambria"/>
          <w:u w:val="single"/>
        </w:rPr>
        <w:t>: They succeeded</w:t>
      </w:r>
      <w:r w:rsidRPr="007D2450">
        <w:rPr>
          <w:rFonts w:eastAsia="Cambria"/>
          <w:sz w:val="12"/>
        </w:rPr>
        <w:t xml:space="preserve"> </w:t>
      </w:r>
      <w:r w:rsidRPr="007D2450">
        <w:rPr>
          <w:rFonts w:eastAsia="Cambria"/>
          <w:u w:val="single"/>
        </w:rPr>
        <w:t>in</w:t>
      </w:r>
      <w:r w:rsidRPr="007D2450">
        <w:rPr>
          <w:rFonts w:eastAsia="Cambria"/>
          <w:sz w:val="12"/>
        </w:rPr>
        <w:t xml:space="preserve"> getting </w:t>
      </w:r>
      <w:r w:rsidRPr="007D2450">
        <w:rPr>
          <w:rFonts w:eastAsia="Cambria"/>
          <w:u w:val="single"/>
        </w:rPr>
        <w:t xml:space="preserve">their </w:t>
      </w:r>
      <w:r w:rsidRPr="007D2450">
        <w:rPr>
          <w:rFonts w:eastAsia="Cambria"/>
          <w:sz w:val="12"/>
        </w:rPr>
        <w:t>favored</w:t>
      </w:r>
      <w:r w:rsidRPr="007D2450">
        <w:rPr>
          <w:rFonts w:eastAsia="Cambria"/>
          <w:u w:val="single"/>
        </w:rPr>
        <w:t xml:space="preserve"> policies</w:t>
      </w:r>
      <w:r w:rsidRPr="007D2450">
        <w:rPr>
          <w:rFonts w:eastAsia="Cambria"/>
          <w:sz w:val="12"/>
        </w:rPr>
        <w:t xml:space="preserve"> adopted </w:t>
      </w:r>
      <w:r w:rsidRPr="007D2450">
        <w:rPr>
          <w:rFonts w:eastAsia="Cambria"/>
          <w:u w:val="single"/>
        </w:rPr>
        <w:t xml:space="preserve">about half </w:t>
      </w:r>
      <w:r w:rsidRPr="007D2450">
        <w:rPr>
          <w:rFonts w:eastAsia="Cambria"/>
          <w:sz w:val="12"/>
        </w:rPr>
        <w:t xml:space="preserve">of </w:t>
      </w:r>
      <w:r w:rsidRPr="007D2450">
        <w:rPr>
          <w:rFonts w:eastAsia="Cambria"/>
          <w:u w:val="single"/>
        </w:rPr>
        <w:t>the</w:t>
      </w:r>
      <w:r w:rsidRPr="007D2450">
        <w:rPr>
          <w:rFonts w:eastAsia="Cambria"/>
          <w:sz w:val="12"/>
        </w:rPr>
        <w:t xml:space="preserve"> </w:t>
      </w:r>
      <w:r w:rsidRPr="007D2450">
        <w:rPr>
          <w:rFonts w:eastAsia="Cambria"/>
          <w:u w:val="single"/>
        </w:rPr>
        <w:t>time</w:t>
      </w:r>
      <w:r w:rsidRPr="007D2450">
        <w:rPr>
          <w:rFonts w:eastAsia="Cambria"/>
          <w:sz w:val="12"/>
        </w:rPr>
        <w:t xml:space="preserve">, </w:t>
      </w:r>
      <w:r w:rsidRPr="007D2450">
        <w:rPr>
          <w:rFonts w:eastAsia="Cambria"/>
          <w:u w:val="single"/>
        </w:rPr>
        <w:t>and in stopping legislation</w:t>
      </w:r>
      <w:r w:rsidRPr="007D2450">
        <w:rPr>
          <w:rFonts w:eastAsia="Cambria"/>
          <w:sz w:val="12"/>
        </w:rPr>
        <w:t xml:space="preserve"> to</w:t>
      </w:r>
      <w:r w:rsidRPr="007D2450">
        <w:rPr>
          <w:rFonts w:eastAsia="Cambria"/>
          <w:u w:val="single"/>
        </w:rPr>
        <w:t xml:space="preserve"> which they </w:t>
      </w:r>
      <w:r w:rsidRPr="007D2450">
        <w:rPr>
          <w:rFonts w:eastAsia="Cambria"/>
          <w:sz w:val="12"/>
        </w:rPr>
        <w:t xml:space="preserve">were </w:t>
      </w:r>
      <w:r w:rsidRPr="007D2450">
        <w:rPr>
          <w:rFonts w:eastAsia="Cambria"/>
          <w:u w:val="single"/>
        </w:rPr>
        <w:t>opposed</w:t>
      </w:r>
      <w:r w:rsidRPr="007D2450">
        <w:rPr>
          <w:rFonts w:eastAsia="Cambria"/>
          <w:sz w:val="12"/>
        </w:rPr>
        <w:t xml:space="preserve"> </w:t>
      </w:r>
      <w:r w:rsidRPr="007D2450">
        <w:rPr>
          <w:rFonts w:eastAsia="Cambria"/>
          <w:u w:val="single"/>
        </w:rPr>
        <w:t>nearly all of the time</w:t>
      </w:r>
      <w:r w:rsidRPr="007D2450">
        <w:rPr>
          <w:rFonts w:eastAsia="Cambria"/>
          <w:sz w:val="12"/>
        </w:rPr>
        <w:t xml:space="preserve">. Mass-based interest groups, meanwhile, had little effect on public policy. As for the views of </w:t>
      </w:r>
      <w:r w:rsidRPr="007D2450">
        <w:rPr>
          <w:rFonts w:eastAsia="Cambria"/>
          <w:highlight w:val="cyan"/>
          <w:u w:val="single"/>
        </w:rPr>
        <w:t>ordinary</w:t>
      </w:r>
      <w:r w:rsidRPr="007D2450">
        <w:rPr>
          <w:rFonts w:eastAsia="Cambria"/>
          <w:sz w:val="12"/>
          <w:highlight w:val="cyan"/>
        </w:rPr>
        <w:t xml:space="preserve"> </w:t>
      </w:r>
      <w:r w:rsidRPr="007D2450">
        <w:rPr>
          <w:rFonts w:eastAsia="Cambria"/>
          <w:highlight w:val="cyan"/>
          <w:u w:val="single"/>
        </w:rPr>
        <w:t>citizens</w:t>
      </w:r>
      <w:r w:rsidRPr="007D2450">
        <w:rPr>
          <w:rFonts w:eastAsia="Cambria"/>
          <w:sz w:val="12"/>
        </w:rPr>
        <w:t xml:space="preserve">, they </w:t>
      </w:r>
      <w:r w:rsidRPr="007D2450">
        <w:rPr>
          <w:rFonts w:eastAsia="Cambria"/>
          <w:highlight w:val="cyan"/>
          <w:u w:val="single"/>
        </w:rPr>
        <w:t>had</w:t>
      </w:r>
      <w:r w:rsidRPr="007D2450">
        <w:rPr>
          <w:rFonts w:eastAsia="Cambria"/>
          <w:sz w:val="12"/>
        </w:rPr>
        <w:t xml:space="preserve"> virtually </w:t>
      </w:r>
      <w:r w:rsidRPr="007D2450">
        <w:rPr>
          <w:rFonts w:eastAsia="Cambria"/>
          <w:highlight w:val="cyan"/>
          <w:u w:val="single"/>
        </w:rPr>
        <w:t>no independent</w:t>
      </w:r>
      <w:r w:rsidRPr="007D2450">
        <w:rPr>
          <w:rFonts w:eastAsia="Cambria"/>
          <w:sz w:val="12"/>
          <w:highlight w:val="cyan"/>
        </w:rPr>
        <w:t xml:space="preserve"> </w:t>
      </w:r>
      <w:r w:rsidRPr="007D2450">
        <w:rPr>
          <w:rFonts w:eastAsia="Cambria"/>
          <w:highlight w:val="cyan"/>
          <w:u w:val="single"/>
        </w:rPr>
        <w:t>effec</w:t>
      </w:r>
      <w:r w:rsidRPr="007D2450">
        <w:rPr>
          <w:rFonts w:eastAsia="Cambria"/>
          <w:u w:val="single"/>
        </w:rPr>
        <w:t>t</w:t>
      </w:r>
      <w:r w:rsidRPr="007D2450">
        <w:rPr>
          <w:rFonts w:eastAsia="Cambria"/>
          <w:sz w:val="12"/>
        </w:rPr>
        <w:t xml:space="preserve"> at all. “When the preferences of economic elites and the stands of organized interest groups are controlled for, the </w:t>
      </w:r>
      <w:r w:rsidRPr="007D2450">
        <w:rPr>
          <w:rFonts w:eastAsia="Cambria"/>
          <w:u w:val="single"/>
        </w:rPr>
        <w:t>preferences of</w:t>
      </w:r>
      <w:r w:rsidRPr="007D2450">
        <w:rPr>
          <w:rFonts w:eastAsia="Cambria"/>
          <w:sz w:val="12"/>
        </w:rPr>
        <w:t xml:space="preserve"> the </w:t>
      </w:r>
      <w:r w:rsidRPr="007D2450">
        <w:rPr>
          <w:rFonts w:eastAsia="Cambria"/>
          <w:u w:val="single"/>
        </w:rPr>
        <w:t>average American</w:t>
      </w:r>
      <w:r w:rsidRPr="007D2450">
        <w:rPr>
          <w:rFonts w:eastAsia="Cambria"/>
          <w:sz w:val="12"/>
        </w:rPr>
        <w:t xml:space="preserve"> appear to </w:t>
      </w:r>
      <w:r w:rsidRPr="007D2450">
        <w:rPr>
          <w:rFonts w:eastAsia="Cambria"/>
          <w:u w:val="single"/>
        </w:rPr>
        <w:t>have onl</w:t>
      </w:r>
      <w:r w:rsidRPr="007D2450">
        <w:rPr>
          <w:rFonts w:eastAsia="Cambria"/>
          <w:sz w:val="12"/>
        </w:rPr>
        <w:t xml:space="preserve">y a minuscule, </w:t>
      </w:r>
      <w:r w:rsidRPr="007D2450">
        <w:rPr>
          <w:rFonts w:eastAsia="Cambria"/>
          <w:u w:val="single"/>
        </w:rPr>
        <w:t>near-zero</w:t>
      </w:r>
      <w:r w:rsidRPr="007D2450">
        <w:rPr>
          <w:rFonts w:eastAsia="Cambria"/>
          <w:sz w:val="12"/>
        </w:rPr>
        <w:t xml:space="preserve">, statistically non-significant </w:t>
      </w:r>
      <w:r w:rsidRPr="007D2450">
        <w:rPr>
          <w:rFonts w:eastAsia="Cambria"/>
          <w:u w:val="single"/>
        </w:rPr>
        <w:t>impact</w:t>
      </w:r>
      <w:r w:rsidRPr="007D2450">
        <w:rPr>
          <w:rFonts w:eastAsia="Cambria"/>
          <w:sz w:val="12"/>
        </w:rPr>
        <w:t xml:space="preserve"> upon public policy,” Gilens and Page wrote. Outlets from The Washington Post to Breitbart News cited this explosive finding as evidence of what overeager headline writers called American oligarchy. Subsequent studies critiqued some of the authors’ assumptions and questioned whether the political system is quite as insulated from the views of ordinary people as Gilens and Page found. The most breathless claims made on the basis of their study were clearly exaggerations. Yet their work is another serious indication of a creeping democratic deficit in the land of liberty. To some degree, of course, the unresponsiveness of America’s political system is by design. The United States was founded as a republic, not a democracy. As Alexander Hamilton and James Madison made clear in the Federalist Papers, the essence of this republic would consist—their emphasis—“IN THE TOTAL EXCLUSION OF THE PEOPLE, IN THEIR COLLECTIVE CAPACITY, from any share” in the government. Instead, popular views would be translated into public policy through the election of representatives “whose wisdom may,” in Madison’s words, “best discern the true interest of their country.” That this radically curtailed the degree to which the people could directly influence the government was no accident. Only over the course of the 19th century did a set of entrepreneurial thinkers begin to dress an ideologically self-conscious republic up in the unaccustomed robes of a democracy. Throughout America, the old social hierarchies were being upended by rapid industrialization, mass immigration, westward expansion, and civil war. Egalitarian sentiment was rising. The idea that the people should rule came to seem appealing and even natural. The same institutions that had once been designed to exclude the people from government were now commended for facilitating government “of the people, by the people, for the people.” The shifting justification for our political system inspired important reforms. In 1913, the Seventeenth Amendment stipulated that senators had to be elected directly by the people, not by state legislatures. In 1920, the Nineteenth Amendment gave women the vote. In 1965, the Voting Rights Act, drawing on the Fifteenth Amendment, set out to protect the vote of black Americans. The once-peculiar claim that the United States was a democracy slowly came to have some basis in reality. </w:t>
      </w:r>
      <w:r w:rsidRPr="007D2450">
        <w:rPr>
          <w:rFonts w:eastAsia="Cambria"/>
          <w:highlight w:val="cyan"/>
          <w:u w:val="single"/>
        </w:rPr>
        <w:t>That basis is now crumbling</w:t>
      </w:r>
      <w:r w:rsidRPr="007D2450">
        <w:rPr>
          <w:rFonts w:eastAsia="Cambria"/>
          <w:sz w:val="12"/>
          <w:highlight w:val="cyan"/>
        </w:rPr>
        <w:t xml:space="preserve">, </w:t>
      </w:r>
      <w:r w:rsidRPr="007D2450">
        <w:rPr>
          <w:rFonts w:eastAsia="Cambria"/>
          <w:highlight w:val="cyan"/>
          <w:u w:val="single"/>
        </w:rPr>
        <w:t>and</w:t>
      </w:r>
      <w:r w:rsidRPr="007D2450">
        <w:rPr>
          <w:rFonts w:eastAsia="Cambria"/>
          <w:u w:val="single"/>
        </w:rPr>
        <w:t xml:space="preserve"> </w:t>
      </w:r>
      <w:r w:rsidRPr="007D2450">
        <w:rPr>
          <w:rFonts w:eastAsia="Cambria"/>
          <w:sz w:val="12"/>
        </w:rPr>
        <w:t>the</w:t>
      </w:r>
      <w:r w:rsidRPr="007D2450">
        <w:rPr>
          <w:rFonts w:eastAsia="Cambria"/>
          <w:u w:val="single"/>
        </w:rPr>
        <w:t xml:space="preserve"> </w:t>
      </w:r>
      <w:r w:rsidRPr="007D2450">
        <w:rPr>
          <w:rFonts w:eastAsia="Cambria"/>
          <w:highlight w:val="cyan"/>
          <w:u w:val="single"/>
        </w:rPr>
        <w:t>people have taken notice</w:t>
      </w:r>
      <w:r w:rsidRPr="007D2450">
        <w:rPr>
          <w:rFonts w:eastAsia="Cambria"/>
          <w:sz w:val="12"/>
        </w:rPr>
        <w:t xml:space="preserve">. In no small part that’s because the long era during which average Americans grew more wealthy has come to a sputtering stop. People who are asked how well they are doing economically frequently compare their own standard of living with that of their parents. Until recently, this comparison was heartening. At the age of 30, more than nine in 10 Americans born in 1940 were earning more than their parents had at the same stage of their lives. But according to eye-popping research led by the economist Raj Chetty and his co-authors, many Millennials do not share in this age-old American experience of improving fortunes. </w:t>
      </w:r>
      <w:r w:rsidRPr="007D2450">
        <w:rPr>
          <w:rFonts w:eastAsia="Cambria"/>
          <w:u w:val="single"/>
        </w:rPr>
        <w:t>Among</w:t>
      </w:r>
      <w:r w:rsidRPr="007D2450">
        <w:rPr>
          <w:rFonts w:eastAsia="Cambria"/>
          <w:sz w:val="12"/>
        </w:rPr>
        <w:t xml:space="preserve"> those </w:t>
      </w:r>
      <w:r w:rsidRPr="007D2450">
        <w:rPr>
          <w:rFonts w:eastAsia="Cambria"/>
          <w:highlight w:val="cyan"/>
          <w:u w:val="single"/>
        </w:rPr>
        <w:t>Americans born in</w:t>
      </w:r>
      <w:r w:rsidRPr="007D2450">
        <w:rPr>
          <w:rFonts w:eastAsia="Cambria"/>
          <w:sz w:val="12"/>
        </w:rPr>
        <w:t xml:space="preserve"> the early </w:t>
      </w:r>
      <w:r w:rsidRPr="007D2450">
        <w:rPr>
          <w:rFonts w:eastAsia="Cambria"/>
          <w:highlight w:val="cyan"/>
          <w:u w:val="single"/>
        </w:rPr>
        <w:t>1980s</w:t>
      </w:r>
      <w:r w:rsidRPr="007D2450">
        <w:rPr>
          <w:rFonts w:eastAsia="Cambria"/>
          <w:sz w:val="12"/>
          <w:highlight w:val="cyan"/>
        </w:rPr>
        <w:t xml:space="preserve">, </w:t>
      </w:r>
      <w:r w:rsidRPr="007D2450">
        <w:rPr>
          <w:rFonts w:eastAsia="Cambria"/>
          <w:highlight w:val="cyan"/>
          <w:u w:val="single"/>
        </w:rPr>
        <w:t>only</w:t>
      </w:r>
      <w:r w:rsidRPr="007D2450">
        <w:rPr>
          <w:rFonts w:eastAsia="Cambria"/>
          <w:u w:val="single"/>
        </w:rPr>
        <w:t xml:space="preserve"> </w:t>
      </w:r>
      <w:r w:rsidRPr="007D2450">
        <w:rPr>
          <w:rFonts w:eastAsia="Cambria"/>
          <w:highlight w:val="cyan"/>
          <w:u w:val="single"/>
        </w:rPr>
        <w:t>half</w:t>
      </w:r>
      <w:r w:rsidRPr="007D2450">
        <w:rPr>
          <w:rFonts w:eastAsia="Cambria"/>
          <w:sz w:val="12"/>
          <w:highlight w:val="cyan"/>
        </w:rPr>
        <w:t xml:space="preserve"> </w:t>
      </w:r>
      <w:r w:rsidRPr="007D2450">
        <w:rPr>
          <w:rFonts w:eastAsia="Cambria"/>
          <w:highlight w:val="cyan"/>
          <w:u w:val="single"/>
        </w:rPr>
        <w:t>earn more than their</w:t>
      </w:r>
      <w:r w:rsidRPr="007D2450">
        <w:rPr>
          <w:rFonts w:eastAsia="Cambria"/>
          <w:sz w:val="12"/>
          <w:highlight w:val="cyan"/>
        </w:rPr>
        <w:t xml:space="preserve"> </w:t>
      </w:r>
      <w:r w:rsidRPr="007D2450">
        <w:rPr>
          <w:rFonts w:eastAsia="Cambria"/>
          <w:highlight w:val="cyan"/>
          <w:u w:val="single"/>
        </w:rPr>
        <w:t>parents</w:t>
      </w:r>
      <w:r w:rsidRPr="007D2450">
        <w:rPr>
          <w:rFonts w:eastAsia="Cambria"/>
          <w:sz w:val="12"/>
        </w:rPr>
        <w:t xml:space="preserve"> did at a similar age. </w:t>
      </w:r>
      <w:r w:rsidRPr="007D2450">
        <w:rPr>
          <w:rFonts w:eastAsia="Cambria"/>
          <w:u w:val="single"/>
        </w:rPr>
        <w:t>Americans</w:t>
      </w:r>
      <w:r w:rsidRPr="007D2450">
        <w:rPr>
          <w:rFonts w:eastAsia="Cambria"/>
          <w:sz w:val="12"/>
        </w:rPr>
        <w:t xml:space="preserve"> have </w:t>
      </w:r>
      <w:r w:rsidRPr="007D2450">
        <w:rPr>
          <w:rFonts w:eastAsia="Cambria"/>
          <w:u w:val="single"/>
        </w:rPr>
        <w:t>never loved</w:t>
      </w:r>
      <w:r w:rsidRPr="007D2450">
        <w:rPr>
          <w:rFonts w:eastAsia="Cambria"/>
          <w:sz w:val="12"/>
        </w:rPr>
        <w:t xml:space="preserve"> their politicians or thought of </w:t>
      </w:r>
      <w:r w:rsidRPr="007D2450">
        <w:rPr>
          <w:rFonts w:eastAsia="Cambria"/>
          <w:u w:val="single"/>
        </w:rPr>
        <w:t>Washington</w:t>
      </w:r>
      <w:r w:rsidRPr="007D2450">
        <w:rPr>
          <w:rFonts w:eastAsia="Cambria"/>
          <w:sz w:val="12"/>
        </w:rPr>
        <w:t xml:space="preserve"> as a repository of moral virtue. </w:t>
      </w:r>
      <w:r w:rsidRPr="007D2450">
        <w:rPr>
          <w:rFonts w:eastAsia="Cambria"/>
          <w:u w:val="single"/>
        </w:rPr>
        <w:t>But so long as the system</w:t>
      </w:r>
      <w:r w:rsidRPr="007D2450">
        <w:rPr>
          <w:rFonts w:eastAsia="Cambria"/>
          <w:sz w:val="12"/>
        </w:rPr>
        <w:t xml:space="preserve"> </w:t>
      </w:r>
      <w:r w:rsidRPr="007D2450">
        <w:rPr>
          <w:rFonts w:eastAsia="Cambria"/>
          <w:u w:val="single"/>
        </w:rPr>
        <w:t>worked</w:t>
      </w:r>
      <w:r w:rsidRPr="007D2450">
        <w:rPr>
          <w:rFonts w:eastAsia="Cambria"/>
          <w:sz w:val="12"/>
        </w:rPr>
        <w:t xml:space="preserve"> for them—so long as they were wealthier than their parents had been and could expect that their kids would be better off than them—</w:t>
      </w:r>
      <w:r w:rsidRPr="007D2450">
        <w:rPr>
          <w:rFonts w:eastAsia="Cambria"/>
          <w:highlight w:val="cyan"/>
          <w:u w:val="single"/>
        </w:rPr>
        <w:t>people</w:t>
      </w:r>
      <w:r w:rsidRPr="007D2450">
        <w:rPr>
          <w:rFonts w:eastAsia="Cambria"/>
          <w:sz w:val="12"/>
          <w:highlight w:val="cyan"/>
        </w:rPr>
        <w:t xml:space="preserve"> </w:t>
      </w:r>
      <w:r w:rsidRPr="007D2450">
        <w:rPr>
          <w:rFonts w:eastAsia="Cambria"/>
          <w:highlight w:val="cyan"/>
          <w:u w:val="single"/>
        </w:rPr>
        <w:t>trusted</w:t>
      </w:r>
      <w:r w:rsidRPr="007D2450">
        <w:rPr>
          <w:rFonts w:eastAsia="Cambria"/>
          <w:sz w:val="12"/>
        </w:rPr>
        <w:t xml:space="preserve"> that </w:t>
      </w:r>
      <w:r w:rsidRPr="007D2450">
        <w:rPr>
          <w:rFonts w:eastAsia="Cambria"/>
          <w:highlight w:val="cyan"/>
          <w:u w:val="single"/>
        </w:rPr>
        <w:t>politicians</w:t>
      </w:r>
      <w:r w:rsidRPr="007D2450">
        <w:rPr>
          <w:rFonts w:eastAsia="Cambria"/>
          <w:sz w:val="12"/>
        </w:rPr>
        <w:t xml:space="preserve"> were ultimately on their side. </w:t>
      </w:r>
      <w:r w:rsidRPr="007D2450">
        <w:rPr>
          <w:rFonts w:eastAsia="Cambria"/>
          <w:highlight w:val="cyan"/>
          <w:u w:val="single"/>
        </w:rPr>
        <w:t>Not</w:t>
      </w:r>
      <w:r w:rsidRPr="007D2450">
        <w:rPr>
          <w:rFonts w:eastAsia="Cambria"/>
          <w:u w:val="single"/>
        </w:rPr>
        <w:t xml:space="preserve"> </w:t>
      </w:r>
      <w:r w:rsidRPr="007D2450">
        <w:rPr>
          <w:rFonts w:eastAsia="Cambria"/>
          <w:highlight w:val="cyan"/>
          <w:u w:val="single"/>
        </w:rPr>
        <w:t>anymore</w:t>
      </w:r>
      <w:r w:rsidRPr="007D2450">
        <w:rPr>
          <w:rFonts w:eastAsia="Cambria"/>
          <w:sz w:val="12"/>
        </w:rPr>
        <w:t xml:space="preserve">. The rise of digital media, meanwhile, has given ordinary Americans, especially younger ones, an instinctive feel for direct democracy. Whether they’re stuffing the electronic ballot boxes of The Voice and Dancing With the Stars, liking a post on Facebook, or up-voting a comment on Reddit, they are seeing what it looks like when their vote makes an immediate difference. Compared with these digital plebiscites, the work of the United States government seems sluggish, outmoded, and shockingly unresponsive. </w:t>
      </w:r>
      <w:r w:rsidRPr="007D2450">
        <w:rPr>
          <w:rFonts w:eastAsia="Cambria"/>
          <w:highlight w:val="cyan"/>
          <w:u w:val="single"/>
        </w:rPr>
        <w:t>As a result, average voters feel more alienated</w:t>
      </w:r>
      <w:r w:rsidRPr="007D2450">
        <w:rPr>
          <w:rFonts w:eastAsia="Cambria"/>
          <w:sz w:val="12"/>
        </w:rPr>
        <w:t xml:space="preserve"> </w:t>
      </w:r>
      <w:r w:rsidRPr="007D2450">
        <w:rPr>
          <w:rFonts w:eastAsia="Cambria"/>
          <w:highlight w:val="cyan"/>
          <w:u w:val="single"/>
        </w:rPr>
        <w:t>from</w:t>
      </w:r>
      <w:r w:rsidRPr="007D2450">
        <w:rPr>
          <w:rFonts w:eastAsia="Cambria"/>
          <w:sz w:val="12"/>
          <w:highlight w:val="cyan"/>
        </w:rPr>
        <w:t xml:space="preserve"> </w:t>
      </w:r>
      <w:r w:rsidRPr="007D2450">
        <w:rPr>
          <w:rFonts w:eastAsia="Cambria"/>
          <w:highlight w:val="cyan"/>
          <w:u w:val="single"/>
        </w:rPr>
        <w:t>traditional political institutions</w:t>
      </w:r>
      <w:r w:rsidRPr="007D2450">
        <w:rPr>
          <w:rFonts w:eastAsia="Cambria"/>
          <w:sz w:val="12"/>
        </w:rPr>
        <w:t xml:space="preserve"> than perhaps ever before. </w:t>
      </w:r>
      <w:r w:rsidRPr="007D2450">
        <w:rPr>
          <w:rFonts w:eastAsia="Cambria"/>
          <w:u w:val="single"/>
        </w:rPr>
        <w:t>When they look at</w:t>
      </w:r>
      <w:r w:rsidRPr="007D2450">
        <w:rPr>
          <w:rFonts w:eastAsia="Cambria"/>
          <w:sz w:val="12"/>
        </w:rPr>
        <w:t xml:space="preserve"> </w:t>
      </w:r>
      <w:r w:rsidRPr="007D2450">
        <w:rPr>
          <w:rFonts w:eastAsia="Cambria"/>
          <w:u w:val="single"/>
        </w:rPr>
        <w:t>decisions</w:t>
      </w:r>
      <w:r w:rsidRPr="007D2450">
        <w:rPr>
          <w:rFonts w:eastAsia="Cambria"/>
          <w:sz w:val="12"/>
        </w:rPr>
        <w:t xml:space="preserve"> made </w:t>
      </w:r>
      <w:r w:rsidRPr="007D2450">
        <w:rPr>
          <w:rFonts w:eastAsia="Cambria"/>
          <w:u w:val="single"/>
        </w:rPr>
        <w:t>by</w:t>
      </w:r>
      <w:r w:rsidRPr="007D2450">
        <w:rPr>
          <w:rFonts w:eastAsia="Cambria"/>
          <w:sz w:val="12"/>
        </w:rPr>
        <w:t xml:space="preserve"> </w:t>
      </w:r>
      <w:r w:rsidRPr="007D2450">
        <w:rPr>
          <w:rFonts w:eastAsia="Cambria"/>
          <w:u w:val="single"/>
        </w:rPr>
        <w:t>politicians</w:t>
      </w:r>
      <w:r w:rsidRPr="007D2450">
        <w:rPr>
          <w:rFonts w:eastAsia="Cambria"/>
          <w:sz w:val="12"/>
        </w:rPr>
        <w:t xml:space="preserve">, </w:t>
      </w:r>
      <w:r w:rsidRPr="007D2450">
        <w:rPr>
          <w:rFonts w:eastAsia="Cambria"/>
          <w:highlight w:val="cyan"/>
          <w:u w:val="single"/>
        </w:rPr>
        <w:t>they don’t see</w:t>
      </w:r>
      <w:r w:rsidRPr="007D2450">
        <w:rPr>
          <w:rFonts w:eastAsia="Cambria"/>
          <w:sz w:val="12"/>
          <w:highlight w:val="cyan"/>
        </w:rPr>
        <w:t xml:space="preserve"> </w:t>
      </w:r>
      <w:r w:rsidRPr="007D2450">
        <w:rPr>
          <w:rFonts w:eastAsia="Cambria"/>
          <w:highlight w:val="cyan"/>
          <w:u w:val="single"/>
        </w:rPr>
        <w:t>their</w:t>
      </w:r>
      <w:r w:rsidRPr="007D2450">
        <w:rPr>
          <w:rFonts w:eastAsia="Cambria"/>
          <w:sz w:val="12"/>
          <w:highlight w:val="cyan"/>
        </w:rPr>
        <w:t xml:space="preserve"> </w:t>
      </w:r>
      <w:r w:rsidRPr="007D2450">
        <w:rPr>
          <w:rFonts w:eastAsia="Cambria"/>
          <w:highlight w:val="cyan"/>
          <w:u w:val="single"/>
        </w:rPr>
        <w:t>preferences</w:t>
      </w:r>
      <w:r w:rsidRPr="007D2450">
        <w:rPr>
          <w:rFonts w:eastAsia="Cambria"/>
          <w:sz w:val="12"/>
        </w:rPr>
        <w:t xml:space="preserve"> reflected in them. For good reason, they are growing as disenchanted with democracy as the people of Oxford, Massachusetts, did. </w:t>
      </w:r>
      <w:r w:rsidRPr="007D2450">
        <w:rPr>
          <w:rFonts w:eastAsia="Cambria"/>
          <w:u w:val="single"/>
        </w:rPr>
        <w:t>The politician</w:t>
      </w:r>
      <w:r w:rsidRPr="007D2450">
        <w:rPr>
          <w:rFonts w:eastAsia="Cambria"/>
          <w:sz w:val="12"/>
        </w:rPr>
        <w:t xml:space="preserve"> </w:t>
      </w:r>
      <w:r w:rsidRPr="007D2450">
        <w:rPr>
          <w:rFonts w:eastAsia="Cambria"/>
          <w:u w:val="single"/>
        </w:rPr>
        <w:t>who</w:t>
      </w:r>
      <w:r w:rsidRPr="007D2450">
        <w:rPr>
          <w:rFonts w:eastAsia="Cambria"/>
          <w:sz w:val="12"/>
        </w:rPr>
        <w:t xml:space="preserve"> best </w:t>
      </w:r>
      <w:r w:rsidRPr="007D2450">
        <w:rPr>
          <w:rFonts w:eastAsia="Cambria"/>
          <w:u w:val="single"/>
        </w:rPr>
        <w:t>intuited this discontent</w:t>
      </w:r>
      <w:r w:rsidRPr="007D2450">
        <w:rPr>
          <w:rFonts w:eastAsia="Cambria"/>
          <w:sz w:val="12"/>
        </w:rPr>
        <w:t>—and most loudly promised to remedy it—</w:t>
      </w:r>
      <w:r w:rsidRPr="007D2450">
        <w:rPr>
          <w:rFonts w:eastAsia="Cambria"/>
          <w:u w:val="single"/>
        </w:rPr>
        <w:t>is</w:t>
      </w:r>
      <w:r w:rsidRPr="007D2450">
        <w:rPr>
          <w:rFonts w:eastAsia="Cambria"/>
          <w:sz w:val="12"/>
        </w:rPr>
        <w:t xml:space="preserve"> Donald </w:t>
      </w:r>
      <w:r w:rsidRPr="007D2450">
        <w:rPr>
          <w:rFonts w:eastAsia="Cambria"/>
          <w:u w:val="single"/>
        </w:rPr>
        <w:t>Trump</w:t>
      </w:r>
      <w:r w:rsidRPr="007D2450">
        <w:rPr>
          <w:rFonts w:eastAsia="Cambria"/>
          <w:sz w:val="12"/>
        </w:rPr>
        <w:t xml:space="preserve">. The claim that he would channel the voice of the people to combat a corrupt and unresponsive elite was at the very core of his candidacy. “I am your voice,” Trump promised as he accepted his party’s nomination at the Republican National Convention. “Today, we are not merely transferring power from one administration to another or from one party to another,” he proclaimed in his inaugural address, “but we are transferring power from Washington, D.C., and giving it back to you, the people.” Donald </w:t>
      </w:r>
      <w:r w:rsidRPr="007D2450">
        <w:rPr>
          <w:rFonts w:eastAsia="Cambria"/>
          <w:u w:val="single"/>
        </w:rPr>
        <w:t xml:space="preserve">Trump won </w:t>
      </w:r>
      <w:r w:rsidRPr="007D2450">
        <w:rPr>
          <w:rFonts w:eastAsia="Cambria"/>
          <w:sz w:val="12"/>
        </w:rPr>
        <w:t xml:space="preserve">the presidency </w:t>
      </w:r>
      <w:r w:rsidRPr="007D2450">
        <w:rPr>
          <w:rFonts w:eastAsia="Cambria"/>
          <w:u w:val="single"/>
        </w:rPr>
        <w:t>for many reasons</w:t>
      </w:r>
      <w:r w:rsidRPr="007D2450">
        <w:rPr>
          <w:rFonts w:eastAsia="Cambria"/>
          <w:sz w:val="12"/>
        </w:rPr>
        <w:t xml:space="preserve">, including racial animus, concerns over immigration, and a widening divide between urban and rural areas. But </w:t>
      </w:r>
      <w:r w:rsidRPr="007D2450">
        <w:rPr>
          <w:rFonts w:eastAsia="Cambria"/>
          <w:highlight w:val="cyan"/>
          <w:u w:val="single"/>
        </w:rPr>
        <w:t>public-opinion data</w:t>
      </w:r>
      <w:r w:rsidRPr="007D2450">
        <w:rPr>
          <w:rFonts w:eastAsia="Cambria"/>
          <w:sz w:val="12"/>
          <w:highlight w:val="cyan"/>
        </w:rPr>
        <w:t xml:space="preserve"> </w:t>
      </w:r>
      <w:r w:rsidRPr="007D2450">
        <w:rPr>
          <w:rFonts w:eastAsia="Cambria"/>
          <w:highlight w:val="cyan"/>
          <w:u w:val="single"/>
        </w:rPr>
        <w:t>suggest</w:t>
      </w:r>
      <w:r w:rsidRPr="007D2450">
        <w:rPr>
          <w:rFonts w:eastAsia="Cambria"/>
          <w:sz w:val="12"/>
        </w:rPr>
        <w:t xml:space="preserve"> that a </w:t>
      </w:r>
      <w:r w:rsidRPr="007D2450">
        <w:rPr>
          <w:rFonts w:eastAsia="Cambria"/>
          <w:highlight w:val="cyan"/>
          <w:u w:val="single"/>
        </w:rPr>
        <w:t>deep feeling</w:t>
      </w:r>
      <w:r w:rsidRPr="007D2450">
        <w:rPr>
          <w:rFonts w:eastAsia="Cambria"/>
          <w:u w:val="single"/>
        </w:rPr>
        <w:t xml:space="preserve"> </w:t>
      </w:r>
      <w:r w:rsidRPr="007D2450">
        <w:rPr>
          <w:rFonts w:eastAsia="Cambria"/>
          <w:highlight w:val="cyan"/>
          <w:u w:val="single"/>
        </w:rPr>
        <w:t>of powerlessness</w:t>
      </w:r>
      <w:r w:rsidRPr="007D2450">
        <w:rPr>
          <w:rFonts w:eastAsia="Cambria"/>
          <w:sz w:val="12"/>
          <w:highlight w:val="cyan"/>
        </w:rPr>
        <w:t xml:space="preserve"> </w:t>
      </w:r>
      <w:r w:rsidRPr="007D2450">
        <w:rPr>
          <w:rFonts w:eastAsia="Cambria"/>
          <w:highlight w:val="cyan"/>
          <w:u w:val="single"/>
        </w:rPr>
        <w:t>among voters</w:t>
      </w:r>
      <w:r w:rsidRPr="007D2450">
        <w:rPr>
          <w:rFonts w:eastAsia="Cambria"/>
          <w:sz w:val="12"/>
        </w:rPr>
        <w:t xml:space="preserve"> </w:t>
      </w:r>
      <w:r w:rsidRPr="007D2450">
        <w:rPr>
          <w:rFonts w:eastAsia="Cambria"/>
          <w:highlight w:val="cyan"/>
          <w:u w:val="single"/>
        </w:rPr>
        <w:t>was</w:t>
      </w:r>
      <w:r w:rsidRPr="007D2450">
        <w:rPr>
          <w:rFonts w:eastAsia="Cambria"/>
          <w:sz w:val="12"/>
        </w:rPr>
        <w:t xml:space="preserve"> also </w:t>
      </w:r>
      <w:r w:rsidRPr="007D2450">
        <w:rPr>
          <w:rFonts w:eastAsia="Cambria"/>
          <w:highlight w:val="cyan"/>
          <w:u w:val="single"/>
        </w:rPr>
        <w:t>important</w:t>
      </w:r>
      <w:r w:rsidRPr="007D2450">
        <w:rPr>
          <w:rFonts w:eastAsia="Cambria"/>
          <w:sz w:val="12"/>
        </w:rPr>
        <w:t xml:space="preserve">. I analyzed 2016 data from the American National Election Studies. Those who voted for Trump in the Republican primaries, more than those who supported his competition, said that they “don’t have any say about what the government does,” that “public officials don’t care much what people like me think,” and that “most politicians care only about the interests of the rich and powerful.” Trump has no real intention of devolving power back to the people. He’s filled his administration with members of the same elite he disparaged on the campaign trail. His biggest legislative success, the tax bill, has handed gifts to corporations and the donor class. A little more than a year after America rebelled against political elites by electing a self-proclaimed champion of the people, its government is more deeply in the pockets of lobbyists and billionaires than ever before. It would be easy to draw the wrong lesson from this: If the American electorate can be duped by a figure like Trump, it can’t be trusted with whatever power it does retain. To avoid further damage to the rule of law and the rights of the most-vulnerable Americans, traditional elites should appropriate even more power for themselves. But that response plays into the populist narrative: The political class dislikes Trump because he threatens to take its power away. It also refuses to recognize that the people have a point. </w:t>
      </w:r>
      <w:r w:rsidRPr="007D2450">
        <w:rPr>
          <w:rFonts w:eastAsia="Cambria"/>
          <w:b/>
          <w:bCs/>
          <w:highlight w:val="cyan"/>
          <w:u w:val="single"/>
        </w:rPr>
        <w:t>America does have a democracy problem</w:t>
      </w:r>
      <w:r w:rsidRPr="007D2450">
        <w:rPr>
          <w:rFonts w:eastAsia="Cambria"/>
          <w:highlight w:val="cyan"/>
          <w:u w:val="single"/>
        </w:rPr>
        <w:t>.</w:t>
      </w:r>
      <w:r w:rsidRPr="007D2450">
        <w:rPr>
          <w:rFonts w:eastAsia="Cambria"/>
          <w:sz w:val="12"/>
          <w:highlight w:val="cyan"/>
        </w:rPr>
        <w:t xml:space="preserve"> </w:t>
      </w:r>
      <w:r w:rsidRPr="007D2450">
        <w:rPr>
          <w:rFonts w:eastAsia="Cambria"/>
          <w:highlight w:val="cyan"/>
          <w:u w:val="single"/>
        </w:rPr>
        <w:t>If we want to</w:t>
      </w:r>
      <w:r w:rsidRPr="007D2450">
        <w:rPr>
          <w:rFonts w:eastAsia="Cambria"/>
          <w:sz w:val="12"/>
        </w:rPr>
        <w:t xml:space="preserve"> </w:t>
      </w:r>
      <w:r w:rsidRPr="007D2450">
        <w:rPr>
          <w:rFonts w:eastAsia="Cambria"/>
          <w:highlight w:val="cyan"/>
          <w:u w:val="single"/>
        </w:rPr>
        <w:t>address</w:t>
      </w:r>
      <w:r w:rsidRPr="007D2450">
        <w:rPr>
          <w:rFonts w:eastAsia="Cambria"/>
          <w:sz w:val="12"/>
        </w:rPr>
        <w:t xml:space="preserve"> the </w:t>
      </w:r>
      <w:r w:rsidRPr="007D2450">
        <w:rPr>
          <w:rFonts w:eastAsia="Cambria"/>
          <w:u w:val="single"/>
        </w:rPr>
        <w:t xml:space="preserve">root causes of </w:t>
      </w:r>
      <w:r w:rsidRPr="007D2450">
        <w:rPr>
          <w:rFonts w:eastAsia="Cambria"/>
          <w:highlight w:val="cyan"/>
          <w:u w:val="single"/>
        </w:rPr>
        <w:t>populism</w:t>
      </w:r>
      <w:r w:rsidRPr="007D2450">
        <w:rPr>
          <w:rFonts w:eastAsia="Cambria"/>
          <w:u w:val="single"/>
        </w:rPr>
        <w:t xml:space="preserve">, </w:t>
      </w:r>
      <w:r w:rsidRPr="007D2450">
        <w:rPr>
          <w:rFonts w:eastAsia="Cambria"/>
          <w:highlight w:val="cyan"/>
          <w:u w:val="single"/>
        </w:rPr>
        <w:t>we</w:t>
      </w:r>
      <w:r w:rsidRPr="007D2450">
        <w:rPr>
          <w:rFonts w:eastAsia="Cambria"/>
          <w:sz w:val="12"/>
          <w:highlight w:val="cyan"/>
        </w:rPr>
        <w:t xml:space="preserve"> </w:t>
      </w:r>
      <w:r w:rsidRPr="007D2450">
        <w:rPr>
          <w:rFonts w:eastAsia="Cambria"/>
          <w:highlight w:val="cyan"/>
          <w:u w:val="single"/>
        </w:rPr>
        <w:t>need</w:t>
      </w:r>
      <w:r w:rsidRPr="007D2450">
        <w:rPr>
          <w:rFonts w:eastAsia="Cambria"/>
          <w:sz w:val="12"/>
          <w:highlight w:val="cyan"/>
        </w:rPr>
        <w:t xml:space="preserve"> </w:t>
      </w:r>
      <w:r w:rsidRPr="007D2450">
        <w:rPr>
          <w:rFonts w:eastAsia="Cambria"/>
          <w:highlight w:val="cyan"/>
          <w:u w:val="single"/>
        </w:rPr>
        <w:t>to</w:t>
      </w:r>
      <w:r w:rsidRPr="007D2450">
        <w:rPr>
          <w:rFonts w:eastAsia="Cambria"/>
          <w:sz w:val="12"/>
        </w:rPr>
        <w:t xml:space="preserve"> </w:t>
      </w:r>
      <w:r w:rsidRPr="007D2450">
        <w:rPr>
          <w:rFonts w:eastAsia="Cambria"/>
          <w:u w:val="single"/>
        </w:rPr>
        <w:t xml:space="preserve">start by taking an honest </w:t>
      </w:r>
      <w:r w:rsidRPr="007D2450">
        <w:rPr>
          <w:rFonts w:eastAsia="Cambria"/>
          <w:highlight w:val="cyan"/>
          <w:u w:val="single"/>
        </w:rPr>
        <w:t>account</w:t>
      </w:r>
      <w:r w:rsidRPr="007D2450">
        <w:rPr>
          <w:rFonts w:eastAsia="Cambria"/>
          <w:u w:val="single"/>
        </w:rPr>
        <w:t>ing</w:t>
      </w:r>
      <w:r w:rsidRPr="007D2450">
        <w:rPr>
          <w:rFonts w:eastAsia="Cambria"/>
          <w:sz w:val="12"/>
        </w:rPr>
        <w:t xml:space="preserve"> </w:t>
      </w:r>
      <w:r w:rsidRPr="007D2450">
        <w:rPr>
          <w:rFonts w:eastAsia="Cambria"/>
          <w:highlight w:val="cyan"/>
          <w:u w:val="single"/>
        </w:rPr>
        <w:t>of</w:t>
      </w:r>
      <w:r w:rsidRPr="007D2450">
        <w:rPr>
          <w:rFonts w:eastAsia="Cambria"/>
          <w:sz w:val="12"/>
        </w:rPr>
        <w:t xml:space="preserve"> the </w:t>
      </w:r>
      <w:r w:rsidRPr="007D2450">
        <w:rPr>
          <w:rFonts w:eastAsia="Cambria"/>
          <w:highlight w:val="cyan"/>
          <w:u w:val="single"/>
        </w:rPr>
        <w:t>ways</w:t>
      </w:r>
      <w:r w:rsidRPr="007D2450">
        <w:rPr>
          <w:rFonts w:eastAsia="Cambria"/>
          <w:sz w:val="12"/>
        </w:rPr>
        <w:t xml:space="preserve"> in which </w:t>
      </w:r>
      <w:r w:rsidRPr="007D2450">
        <w:rPr>
          <w:rFonts w:eastAsia="Cambria"/>
          <w:highlight w:val="cyan"/>
          <w:u w:val="single"/>
        </w:rPr>
        <w:t>power has slipped</w:t>
      </w:r>
      <w:r w:rsidRPr="007D2450">
        <w:rPr>
          <w:rFonts w:eastAsia="Cambria"/>
          <w:u w:val="single"/>
        </w:rPr>
        <w:t xml:space="preserve"> </w:t>
      </w:r>
      <w:r w:rsidRPr="007D2450">
        <w:rPr>
          <w:rFonts w:eastAsia="Cambria"/>
          <w:highlight w:val="cyan"/>
          <w:u w:val="single"/>
        </w:rPr>
        <w:t>out o</w:t>
      </w:r>
      <w:r w:rsidRPr="007D2450">
        <w:rPr>
          <w:rFonts w:eastAsia="Cambria"/>
          <w:u w:val="single"/>
        </w:rPr>
        <w:t>f</w:t>
      </w:r>
      <w:r w:rsidRPr="007D2450">
        <w:rPr>
          <w:rFonts w:eastAsia="Cambria"/>
          <w:sz w:val="12"/>
        </w:rPr>
        <w:t xml:space="preserve"> the </w:t>
      </w:r>
      <w:r w:rsidRPr="007D2450">
        <w:rPr>
          <w:rFonts w:eastAsia="Cambria"/>
          <w:highlight w:val="cyan"/>
          <w:u w:val="single"/>
        </w:rPr>
        <w:t>people’s</w:t>
      </w:r>
      <w:r w:rsidRPr="007D2450">
        <w:rPr>
          <w:rFonts w:eastAsia="Cambria"/>
          <w:u w:val="single"/>
        </w:rPr>
        <w:t xml:space="preserve"> </w:t>
      </w:r>
      <w:r w:rsidRPr="007D2450">
        <w:rPr>
          <w:rFonts w:eastAsia="Cambria"/>
          <w:highlight w:val="cyan"/>
          <w:u w:val="single"/>
        </w:rPr>
        <w:t>hands</w:t>
      </w:r>
      <w:r w:rsidRPr="007D2450">
        <w:rPr>
          <w:rFonts w:eastAsia="Cambria"/>
          <w:sz w:val="12"/>
        </w:rPr>
        <w:t xml:space="preserve">, and think more honestly about the ways in which we can—and cannot—put the people back in control. Matt Dorfman At the height of the Mexican–American War, Nicholas Trist traveled to Mexico and negotiated the Treaty of Guadalupe Hidalgo, which ended the hostilities between the two nations and helped delineate America’s southern border. Two decades later, the U.S. government still hadn’t paid him for his services. Too old and weak to travel to Washington to collect the money himself, Trist hired a prominent lawyer by the name of Linus Child to act on his behalf, promising him 25 percent of his recovered earnings. Congress finally appropriated the money to settle its debt. But now it was Trist who refused to pay up, even after his lawyer sued for his share. Though the contract between Trist and Child hardly seems untoward by today’s standards, the Supreme Court refused to uphold it out of fear that it might provide a legal basis for the activities of lobbyists: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Extreme as this case may appear, it was far from idiosyncratic. In her book Corruption in America, the legal scholar Zephyr Teachout notes that the institutions of the United States were explicitly designed to counter the myriad ways in which people might seek to sway political decisions for their own personal gain. Many forms of lobbying were banned throughout the 19th century. In Georgia, the state constitution at one time read that “lobbying is declared to be a crime.” In California, it was a felony. </w:t>
      </w:r>
      <w:r w:rsidRPr="007D2450">
        <w:rPr>
          <w:rFonts w:eastAsia="Cambria"/>
          <w:u w:val="single"/>
        </w:rPr>
        <w:t>Over</w:t>
      </w:r>
      <w:r w:rsidRPr="007D2450">
        <w:rPr>
          <w:rFonts w:eastAsia="Cambria"/>
          <w:sz w:val="12"/>
        </w:rPr>
        <w:t xml:space="preserve"> the course of the </w:t>
      </w:r>
      <w:r w:rsidRPr="007D2450">
        <w:rPr>
          <w:rFonts w:eastAsia="Cambria"/>
          <w:u w:val="single"/>
        </w:rPr>
        <w:t>20th century</w:t>
      </w:r>
      <w:r w:rsidRPr="007D2450">
        <w:rPr>
          <w:rFonts w:eastAsia="Cambria"/>
          <w:sz w:val="12"/>
        </w:rPr>
        <w:t xml:space="preserve">, </w:t>
      </w:r>
      <w:r w:rsidRPr="007D2450">
        <w:rPr>
          <w:rFonts w:eastAsia="Cambria"/>
          <w:u w:val="single"/>
        </w:rPr>
        <w:t>lobbying</w:t>
      </w:r>
      <w:r w:rsidRPr="007D2450">
        <w:rPr>
          <w:rFonts w:eastAsia="Cambria"/>
          <w:sz w:val="12"/>
        </w:rPr>
        <w:t xml:space="preserve"> gradually </w:t>
      </w:r>
      <w:r w:rsidRPr="007D2450">
        <w:rPr>
          <w:rFonts w:eastAsia="Cambria"/>
          <w:u w:val="single"/>
        </w:rPr>
        <w:t>lost the stench of the illicit.</w:t>
      </w:r>
      <w:r w:rsidRPr="007D2450">
        <w:rPr>
          <w:rFonts w:eastAsia="Cambria"/>
          <w:sz w:val="12"/>
        </w:rPr>
        <w:t xml:space="preserve"> But even once the activity became normalized, </w:t>
      </w:r>
      <w:r w:rsidRPr="007D2450">
        <w:rPr>
          <w:rFonts w:eastAsia="Cambria"/>
          <w:u w:val="single"/>
        </w:rPr>
        <w:t>businesses remained reluctant</w:t>
      </w:r>
      <w:r w:rsidRPr="007D2450">
        <w:rPr>
          <w:rFonts w:eastAsia="Cambria"/>
          <w:sz w:val="12"/>
        </w:rPr>
        <w:t xml:space="preserve"> </w:t>
      </w:r>
      <w:r w:rsidRPr="007D2450">
        <w:rPr>
          <w:rFonts w:eastAsia="Cambria"/>
          <w:u w:val="single"/>
        </w:rPr>
        <w:t>to</w:t>
      </w:r>
      <w:r w:rsidRPr="007D2450">
        <w:rPr>
          <w:rFonts w:eastAsia="Cambria"/>
          <w:sz w:val="12"/>
        </w:rPr>
        <w:t xml:space="preserve"> </w:t>
      </w:r>
      <w:r w:rsidRPr="007D2450">
        <w:rPr>
          <w:rFonts w:eastAsia="Cambria"/>
          <w:u w:val="single"/>
        </w:rPr>
        <w:t>exert</w:t>
      </w:r>
      <w:r w:rsidRPr="007D2450">
        <w:rPr>
          <w:rFonts w:eastAsia="Cambria"/>
          <w:sz w:val="12"/>
        </w:rPr>
        <w:t xml:space="preserve"> their </w:t>
      </w:r>
      <w:r w:rsidRPr="007D2450">
        <w:rPr>
          <w:rFonts w:eastAsia="Cambria"/>
          <w:u w:val="single"/>
        </w:rPr>
        <w:t>influence</w:t>
      </w:r>
      <w:r w:rsidRPr="007D2450">
        <w:rPr>
          <w:rFonts w:eastAsia="Cambria"/>
          <w:sz w:val="12"/>
        </w:rPr>
        <w:t xml:space="preserve">. As late as the 1960s, major corporations did not lobby directly on their own behalf. Instead, they relied on collectives such as the U.S. Chamber of Commerce, which had a weaker voice in Washington than labor unions or public-interest groups. “As every business executive knows,” the future Supreme Court Justice Lewis F. Powell Jr. complained in 1971, “few elements of American society today have as little influence in government as the American businessman.” All of </w:t>
      </w:r>
      <w:r w:rsidRPr="007D2450">
        <w:rPr>
          <w:rFonts w:eastAsia="Cambria"/>
          <w:u w:val="single"/>
        </w:rPr>
        <w:t>this began to change in</w:t>
      </w:r>
      <w:r w:rsidRPr="007D2450">
        <w:rPr>
          <w:rFonts w:eastAsia="Cambria"/>
          <w:sz w:val="12"/>
        </w:rPr>
        <w:t xml:space="preserve"> the early </w:t>
      </w:r>
      <w:r w:rsidRPr="007D2450">
        <w:rPr>
          <w:rFonts w:eastAsia="Cambria"/>
          <w:u w:val="single"/>
        </w:rPr>
        <w:t>1970s</w:t>
      </w:r>
      <w:r w:rsidRPr="007D2450">
        <w:rPr>
          <w:rFonts w:eastAsia="Cambria"/>
          <w:sz w:val="12"/>
        </w:rPr>
        <w:t xml:space="preserve">. Determined to fight rising wages and stricter labor and environmental standards, which would bring higher costs, </w:t>
      </w:r>
      <w:r w:rsidRPr="007D2450">
        <w:rPr>
          <w:rFonts w:eastAsia="Cambria"/>
          <w:u w:val="single"/>
        </w:rPr>
        <w:t>CEOs</w:t>
      </w:r>
      <w:r w:rsidRPr="007D2450">
        <w:rPr>
          <w:rFonts w:eastAsia="Cambria"/>
          <w:sz w:val="12"/>
        </w:rPr>
        <w:t xml:space="preserve"> of companies like General Electric and General Motors </w:t>
      </w:r>
      <w:r w:rsidRPr="007D2450">
        <w:rPr>
          <w:rFonts w:eastAsia="Cambria"/>
          <w:u w:val="single"/>
        </w:rPr>
        <w:t>banded together</w:t>
      </w:r>
      <w:r w:rsidRPr="007D2450">
        <w:rPr>
          <w:rFonts w:eastAsia="Cambria"/>
          <w:sz w:val="12"/>
        </w:rPr>
        <w:t xml:space="preserve"> </w:t>
      </w:r>
      <w:r w:rsidRPr="007D2450">
        <w:rPr>
          <w:rFonts w:eastAsia="Cambria"/>
          <w:u w:val="single"/>
        </w:rPr>
        <w:t>to expand</w:t>
      </w:r>
      <w:r w:rsidRPr="007D2450">
        <w:rPr>
          <w:rFonts w:eastAsia="Cambria"/>
          <w:sz w:val="12"/>
        </w:rPr>
        <w:t xml:space="preserve"> their </w:t>
      </w:r>
      <w:r w:rsidRPr="007D2450">
        <w:rPr>
          <w:rFonts w:eastAsia="Cambria"/>
          <w:u w:val="single"/>
        </w:rPr>
        <w:t>power on Capitol Hill</w:t>
      </w:r>
      <w:r w:rsidRPr="007D2450">
        <w:rPr>
          <w:rFonts w:eastAsia="Cambria"/>
          <w:sz w:val="12"/>
        </w:rPr>
        <w:t xml:space="preserve">. At first, their activities were mostly defensive: The goal was to stop legislation that might harm their interests. But as the political influence of big corporations grew, and their profits soared, a new class of professional lobbyists managed to convince the nation’s CEOs that, in the words of Lee Drutman, the author of the 2015 book The Business of America Is Lobbying, their activity “was not just about keeping the government far away—it could also be about drawing government close.” </w:t>
      </w:r>
      <w:r w:rsidRPr="007D2450">
        <w:rPr>
          <w:rFonts w:eastAsia="Cambria"/>
          <w:u w:val="single"/>
        </w:rPr>
        <w:t>Today</w:t>
      </w:r>
      <w:r w:rsidRPr="007D2450">
        <w:rPr>
          <w:rFonts w:eastAsia="Cambria"/>
          <w:sz w:val="12"/>
        </w:rPr>
        <w:t xml:space="preserve">, </w:t>
      </w:r>
      <w:r w:rsidRPr="007D2450">
        <w:rPr>
          <w:rFonts w:eastAsia="Cambria"/>
          <w:u w:val="single"/>
        </w:rPr>
        <w:t>corporations wield immense power in Washington</w:t>
      </w:r>
      <w:r w:rsidRPr="007D2450">
        <w:rPr>
          <w:rFonts w:eastAsia="Cambria"/>
          <w:sz w:val="12"/>
        </w:rPr>
        <w:t xml:space="preserve">: “For every dollar spent on lobbying by labor unions and public-interest groups,” Drutman shows, “large corporations and their associations now spend $34. </w:t>
      </w:r>
      <w:r w:rsidRPr="007D2450">
        <w:rPr>
          <w:rFonts w:eastAsia="Cambria"/>
          <w:highlight w:val="cyan"/>
          <w:u w:val="single"/>
        </w:rPr>
        <w:t>Of the 100</w:t>
      </w:r>
      <w:r w:rsidRPr="007D2450">
        <w:rPr>
          <w:rFonts w:eastAsia="Cambria"/>
          <w:u w:val="single"/>
        </w:rPr>
        <w:t xml:space="preserve"> </w:t>
      </w:r>
      <w:r w:rsidRPr="007D2450">
        <w:rPr>
          <w:rFonts w:eastAsia="Cambria"/>
          <w:highlight w:val="cyan"/>
          <w:u w:val="single"/>
        </w:rPr>
        <w:t>organizations</w:t>
      </w:r>
      <w:r w:rsidRPr="007D2450">
        <w:rPr>
          <w:rFonts w:eastAsia="Cambria"/>
          <w:u w:val="single"/>
        </w:rPr>
        <w:t xml:space="preserve"> </w:t>
      </w:r>
      <w:r w:rsidRPr="007D2450">
        <w:rPr>
          <w:rFonts w:eastAsia="Cambria"/>
          <w:highlight w:val="cyan"/>
          <w:u w:val="single"/>
        </w:rPr>
        <w:t>that spend the</w:t>
      </w:r>
      <w:r w:rsidRPr="007D2450">
        <w:rPr>
          <w:rFonts w:eastAsia="Cambria"/>
          <w:u w:val="single"/>
        </w:rPr>
        <w:t xml:space="preserve"> most </w:t>
      </w:r>
      <w:r w:rsidRPr="007D2450">
        <w:rPr>
          <w:rFonts w:eastAsia="Cambria"/>
          <w:highlight w:val="cyan"/>
          <w:u w:val="single"/>
        </w:rPr>
        <w:t xml:space="preserve">on lobbying, 95 </w:t>
      </w:r>
      <w:r w:rsidRPr="007D2450">
        <w:rPr>
          <w:rFonts w:eastAsia="Cambria"/>
          <w:u w:val="single"/>
        </w:rPr>
        <w:t xml:space="preserve">consistently </w:t>
      </w:r>
      <w:r w:rsidRPr="007D2450">
        <w:rPr>
          <w:rFonts w:eastAsia="Cambria"/>
          <w:highlight w:val="cyan"/>
          <w:u w:val="single"/>
        </w:rPr>
        <w:t>represent business</w:t>
      </w:r>
      <w:r w:rsidRPr="007D2450">
        <w:rPr>
          <w:rFonts w:eastAsia="Cambria"/>
          <w:sz w:val="12"/>
        </w:rPr>
        <w:t xml:space="preserve">.” (Read about a principal architect of the lobbying industry—Paul Manafort—in our March 2018 cover story.) The work of K Street lobbyists, and the violation of our government by big money, has fundamentally transformed the work—and the lives—of the people’s supposed representatives. Steve Israel, a Democratic congressman from Long Island, was a consummate moneyman. Over the course of his 16 years on Capitol Hill, he arranged 1,600 fund-raisers for himself, averaging one every four days. Israel cited fund-raising as one of the main reasons he decided to retire from Congress, in 2016: “I don’t think I can spend another day in another call room making another call begging for money,” he told The New York Times. “I always knew </w:t>
      </w:r>
      <w:r w:rsidRPr="007D2450">
        <w:rPr>
          <w:rFonts w:eastAsia="Cambria"/>
          <w:highlight w:val="cyan"/>
          <w:u w:val="single"/>
        </w:rPr>
        <w:t>the system</w:t>
      </w:r>
      <w:r w:rsidRPr="007D2450">
        <w:rPr>
          <w:rFonts w:eastAsia="Cambria"/>
          <w:sz w:val="12"/>
        </w:rPr>
        <w:t xml:space="preserve"> was dysfunctional. Now it </w:t>
      </w:r>
      <w:r w:rsidRPr="007D2450">
        <w:rPr>
          <w:rFonts w:eastAsia="Cambria"/>
          <w:highlight w:val="cyan"/>
          <w:u w:val="single"/>
        </w:rPr>
        <w:t>is beyond broken</w:t>
      </w:r>
      <w:r w:rsidRPr="007D2450">
        <w:rPr>
          <w:rFonts w:eastAsia="Cambria"/>
          <w:u w:val="single"/>
        </w:rPr>
        <w:t xml:space="preserve">.” </w:t>
      </w:r>
      <w:r w:rsidRPr="007D2450">
        <w:rPr>
          <w:rFonts w:eastAsia="Cambria"/>
          <w:sz w:val="12"/>
        </w:rPr>
        <w:t xml:space="preserve">A model schedule for </w:t>
      </w:r>
      <w:r w:rsidRPr="007D2450">
        <w:rPr>
          <w:rFonts w:eastAsia="Cambria"/>
          <w:u w:val="single"/>
        </w:rPr>
        <w:t>freshman members of Congress</w:t>
      </w:r>
      <w:r w:rsidRPr="007D2450">
        <w:rPr>
          <w:rFonts w:eastAsia="Cambria"/>
          <w:sz w:val="12"/>
        </w:rPr>
        <w:t xml:space="preserve"> prepared a few years ago by the Democratic Congressional Campaign Committee instructs them to</w:t>
      </w:r>
      <w:r w:rsidRPr="007D2450">
        <w:rPr>
          <w:rFonts w:eastAsia="Cambria"/>
          <w:u w:val="single"/>
        </w:rPr>
        <w:t xml:space="preserve"> spend</w:t>
      </w:r>
      <w:r w:rsidRPr="007D2450">
        <w:rPr>
          <w:rFonts w:eastAsia="Cambria"/>
          <w:sz w:val="12"/>
        </w:rPr>
        <w:t xml:space="preserve"> about </w:t>
      </w:r>
      <w:r w:rsidRPr="007D2450">
        <w:rPr>
          <w:rFonts w:eastAsia="Cambria"/>
          <w:u w:val="single"/>
        </w:rPr>
        <w:t>four hours every</w:t>
      </w:r>
      <w:r w:rsidRPr="007D2450">
        <w:rPr>
          <w:rFonts w:eastAsia="Cambria"/>
          <w:sz w:val="12"/>
        </w:rPr>
        <w:t xml:space="preserve"> </w:t>
      </w:r>
      <w:r w:rsidRPr="007D2450">
        <w:rPr>
          <w:rFonts w:eastAsia="Cambria"/>
          <w:u w:val="single"/>
        </w:rPr>
        <w:t xml:space="preserve">day cold-calling </w:t>
      </w:r>
      <w:r w:rsidRPr="007D2450">
        <w:rPr>
          <w:rFonts w:eastAsia="Cambria"/>
          <w:sz w:val="12"/>
        </w:rPr>
        <w:t>donors</w:t>
      </w:r>
      <w:r w:rsidRPr="007D2450">
        <w:rPr>
          <w:rFonts w:eastAsia="Cambria"/>
          <w:u w:val="single"/>
        </w:rPr>
        <w:t xml:space="preserve"> for cash</w:t>
      </w:r>
      <w:r w:rsidRPr="007D2450">
        <w:rPr>
          <w:rFonts w:eastAsia="Cambria"/>
          <w:sz w:val="12"/>
        </w:rPr>
        <w:t xml:space="preserve">. The party encourages so many phone calls because the phone calls work. Total spending on American elections has grown to unprecedented levels. From 2000 to 2012, reported federal campaign spending doubled. It’s no surprise, then, that a majority of </w:t>
      </w:r>
      <w:r w:rsidRPr="007D2450">
        <w:rPr>
          <w:rFonts w:eastAsia="Cambria"/>
          <w:highlight w:val="cyan"/>
          <w:u w:val="single"/>
        </w:rPr>
        <w:t>Americans</w:t>
      </w:r>
      <w:r w:rsidRPr="007D2450">
        <w:rPr>
          <w:rFonts w:eastAsia="Cambria"/>
          <w:u w:val="single"/>
        </w:rPr>
        <w:t xml:space="preserve"> now </w:t>
      </w:r>
      <w:r w:rsidRPr="007D2450">
        <w:rPr>
          <w:rFonts w:eastAsia="Cambria"/>
          <w:highlight w:val="cyan"/>
          <w:u w:val="single"/>
        </w:rPr>
        <w:t>believe Congress to be corrupt</w:t>
      </w:r>
      <w:r w:rsidRPr="007D2450">
        <w:rPr>
          <w:rFonts w:eastAsia="Cambria"/>
          <w:sz w:val="12"/>
        </w:rPr>
        <w:t xml:space="preserve">, according to a 2015 Gallup poll. As Israel memorably put it to HBO’s John Oliver, the hours he had spent raising money had been “a form of torture—and the real victims of this torture have become the American people, because they believe that they don’t have a voice in this system.” Big donors and large corporations use their largesse to sway political decisions. But their influence goes far beyond those instances in which legislators knowingly sacrifice their constituents’ interests to stay on the right side of their financial backers. The people we spend time with day in and day out shape our tastes, our assumptions, and our values. The imperative to raise so much money means that </w:t>
      </w:r>
      <w:r w:rsidRPr="007D2450">
        <w:rPr>
          <w:rFonts w:eastAsia="Cambria"/>
          <w:u w:val="single"/>
        </w:rPr>
        <w:t>members of Congress</w:t>
      </w:r>
      <w:r w:rsidRPr="007D2450">
        <w:rPr>
          <w:rFonts w:eastAsia="Cambria"/>
          <w:sz w:val="12"/>
        </w:rPr>
        <w:t xml:space="preserve"> </w:t>
      </w:r>
      <w:r w:rsidRPr="007D2450">
        <w:rPr>
          <w:rFonts w:eastAsia="Cambria"/>
          <w:u w:val="single"/>
        </w:rPr>
        <w:t>log more time with donors and</w:t>
      </w:r>
      <w:r w:rsidRPr="007D2450">
        <w:rPr>
          <w:rFonts w:eastAsia="Cambria"/>
          <w:sz w:val="12"/>
        </w:rPr>
        <w:t xml:space="preserve"> </w:t>
      </w:r>
      <w:r w:rsidRPr="007D2450">
        <w:rPr>
          <w:rFonts w:eastAsia="Cambria"/>
          <w:u w:val="single"/>
        </w:rPr>
        <w:t>lobbyists and less time with their constituents</w:t>
      </w:r>
      <w:r w:rsidRPr="007D2450">
        <w:rPr>
          <w:rFonts w:eastAsia="Cambria"/>
          <w:sz w:val="12"/>
        </w:rPr>
        <w:t xml:space="preserve">. Often, when faced with a vote on a bill of concern to their well-heeled backers, </w:t>
      </w:r>
      <w:r w:rsidRPr="007D2450">
        <w:rPr>
          <w:rFonts w:eastAsia="Cambria"/>
          <w:highlight w:val="cyan"/>
          <w:u w:val="single"/>
        </w:rPr>
        <w:t>legislators</w:t>
      </w:r>
      <w:r w:rsidRPr="007D2450">
        <w:rPr>
          <w:rFonts w:eastAsia="Cambria"/>
          <w:u w:val="single"/>
        </w:rPr>
        <w:t xml:space="preserve"> don’t have to compromise their ideals</w:t>
      </w:r>
      <w:r w:rsidRPr="007D2450">
        <w:rPr>
          <w:rFonts w:eastAsia="Cambria"/>
          <w:sz w:val="12"/>
        </w:rPr>
        <w:t>—</w:t>
      </w:r>
      <w:r w:rsidRPr="007D2450">
        <w:rPr>
          <w:rFonts w:eastAsia="Cambria"/>
          <w:u w:val="single"/>
        </w:rPr>
        <w:t xml:space="preserve">because they </w:t>
      </w:r>
      <w:r w:rsidRPr="007D2450">
        <w:rPr>
          <w:rFonts w:eastAsia="Cambria"/>
          <w:highlight w:val="cyan"/>
          <w:u w:val="single"/>
        </w:rPr>
        <w:t>spend so much</w:t>
      </w:r>
      <w:r w:rsidRPr="007D2450">
        <w:rPr>
          <w:rFonts w:eastAsia="Cambria"/>
          <w:sz w:val="12"/>
          <w:highlight w:val="cyan"/>
        </w:rPr>
        <w:t xml:space="preserve"> </w:t>
      </w:r>
      <w:r w:rsidRPr="007D2450">
        <w:rPr>
          <w:rFonts w:eastAsia="Cambria"/>
          <w:highlight w:val="cyan"/>
          <w:u w:val="single"/>
        </w:rPr>
        <w:t>of their lives around</w:t>
      </w:r>
      <w:r w:rsidRPr="007D2450">
        <w:rPr>
          <w:rFonts w:eastAsia="Cambria"/>
          <w:sz w:val="12"/>
        </w:rPr>
        <w:t xml:space="preserve"> donors and </w:t>
      </w:r>
      <w:r w:rsidRPr="007D2450">
        <w:rPr>
          <w:rFonts w:eastAsia="Cambria"/>
          <w:highlight w:val="cyan"/>
          <w:u w:val="single"/>
        </w:rPr>
        <w:t>lobbyists</w:t>
      </w:r>
      <w:r w:rsidRPr="007D2450">
        <w:rPr>
          <w:rFonts w:eastAsia="Cambria"/>
          <w:u w:val="single"/>
        </w:rPr>
        <w:t xml:space="preserve">, </w:t>
      </w:r>
      <w:r w:rsidRPr="007D2450">
        <w:rPr>
          <w:rFonts w:eastAsia="Cambria"/>
          <w:highlight w:val="cyan"/>
          <w:u w:val="single"/>
        </w:rPr>
        <w:t>they</w:t>
      </w:r>
      <w:r w:rsidRPr="007D2450">
        <w:rPr>
          <w:rFonts w:eastAsia="Cambria"/>
          <w:u w:val="single"/>
        </w:rPr>
        <w:t xml:space="preserve"> have long ago </w:t>
      </w:r>
      <w:r w:rsidRPr="007D2450">
        <w:rPr>
          <w:rFonts w:eastAsia="Cambria"/>
          <w:highlight w:val="cyan"/>
          <w:u w:val="single"/>
        </w:rPr>
        <w:t>come to</w:t>
      </w:r>
      <w:r w:rsidRPr="007D2450">
        <w:rPr>
          <w:rFonts w:eastAsia="Cambria"/>
          <w:u w:val="single"/>
        </w:rPr>
        <w:t xml:space="preserve"> </w:t>
      </w:r>
      <w:r w:rsidRPr="007D2450">
        <w:rPr>
          <w:rFonts w:eastAsia="Cambria"/>
          <w:highlight w:val="cyan"/>
          <w:u w:val="single"/>
        </w:rPr>
        <w:t>share their</w:t>
      </w:r>
      <w:r w:rsidRPr="007D2450">
        <w:rPr>
          <w:rFonts w:eastAsia="Cambria"/>
          <w:u w:val="single"/>
        </w:rPr>
        <w:t xml:space="preserve"> </w:t>
      </w:r>
      <w:r w:rsidRPr="007D2450">
        <w:rPr>
          <w:rFonts w:eastAsia="Cambria"/>
          <w:highlight w:val="cyan"/>
          <w:u w:val="single"/>
        </w:rPr>
        <w:t>views</w:t>
      </w:r>
      <w:r w:rsidRPr="007D2450">
        <w:rPr>
          <w:rFonts w:eastAsia="Cambria"/>
          <w:u w:val="single"/>
        </w:rPr>
        <w:t xml:space="preserve">. </w:t>
      </w:r>
      <w:r w:rsidRPr="007D2450">
        <w:rPr>
          <w:rFonts w:eastAsia="Cambria"/>
          <w:sz w:val="12"/>
        </w:rPr>
        <w:t xml:space="preserve">The problem goes even deeper than that. In America’s imagined past, members of Congress had a strong sense of place. Democrats might have risen through the ranks of local trade unions or schoolhouses. Republicans might have been local business or community leaders. Members of both parties lived lives intertwined with those of their constituents. But spend some time reading the biographies of your representatives in Congress, and you’ll notice, as I did, that by the time they reach office, many politicians have already been socialized into a cultural, educational, and financial elite that sets them apart from average Americans. While some representatives do have strong roots in their district, for many others the connection is tenuous at best. Even for those members who were born and raised in the part of the country they represent, that place is for many of them not their true home. Educated at expensive colleges, likely on the coasts, they spend their 20s and 30s in the nation’s great metropolitan centers. After stints in law, business, or finance, or on Capitol Hill, they move to the hinterlands out of political ambition. Once they retire from Congress, even if they retain some kind of home in their district, few make it the center of their lives: They seem much more likely than their predecessors to pursue lucrative opportunities in cities such as New York, San Francisco, and, of course, Washington. By just about every metric—from life experience to education to net worth—these politicians are thoroughly disconnected from the rest of the population. </w:t>
      </w:r>
      <w:r w:rsidRPr="007D2450">
        <w:rPr>
          <w:rFonts w:eastAsia="Cambria"/>
          <w:u w:val="single"/>
        </w:rPr>
        <w:t>The massive influence that money yields in Washington is hardly a secret</w:t>
      </w:r>
      <w:r w:rsidRPr="007D2450">
        <w:rPr>
          <w:rFonts w:eastAsia="Cambria"/>
          <w:sz w:val="12"/>
        </w:rPr>
        <w:t xml:space="preserve">. </w:t>
      </w:r>
      <w:r w:rsidRPr="007D2450">
        <w:rPr>
          <w:rFonts w:eastAsia="Cambria"/>
          <w:u w:val="single"/>
        </w:rPr>
        <w:t>But another</w:t>
      </w:r>
      <w:r w:rsidRPr="007D2450">
        <w:rPr>
          <w:rFonts w:eastAsia="Cambria"/>
          <w:sz w:val="12"/>
        </w:rPr>
        <w:t xml:space="preserve">, equally </w:t>
      </w:r>
      <w:r w:rsidRPr="007D2450">
        <w:rPr>
          <w:rFonts w:eastAsia="Cambria"/>
          <w:u w:val="single"/>
        </w:rPr>
        <w:t>important development</w:t>
      </w:r>
      <w:r w:rsidRPr="007D2450">
        <w:rPr>
          <w:rFonts w:eastAsia="Cambria"/>
          <w:sz w:val="12"/>
        </w:rPr>
        <w:t xml:space="preserve"> has largely gone ignored</w:t>
      </w:r>
      <w:r w:rsidRPr="007D2450">
        <w:rPr>
          <w:rFonts w:eastAsia="Cambria"/>
          <w:u w:val="single"/>
        </w:rPr>
        <w:t>:</w:t>
      </w:r>
      <w:r w:rsidRPr="007D2450">
        <w:rPr>
          <w:rFonts w:eastAsia="Cambria"/>
          <w:sz w:val="12"/>
        </w:rPr>
        <w:t xml:space="preserve"> </w:t>
      </w:r>
      <w:r w:rsidRPr="007D2450">
        <w:rPr>
          <w:rFonts w:eastAsia="Cambria"/>
          <w:u w:val="single"/>
        </w:rPr>
        <w:t>More and more issues</w:t>
      </w:r>
      <w:r w:rsidRPr="007D2450">
        <w:rPr>
          <w:rFonts w:eastAsia="Cambria"/>
          <w:sz w:val="12"/>
        </w:rPr>
        <w:t xml:space="preserve"> </w:t>
      </w:r>
      <w:r w:rsidRPr="007D2450">
        <w:rPr>
          <w:rFonts w:eastAsia="Cambria"/>
          <w:u w:val="single"/>
        </w:rPr>
        <w:t>have</w:t>
      </w:r>
      <w:r w:rsidRPr="007D2450">
        <w:rPr>
          <w:rFonts w:eastAsia="Cambria"/>
          <w:sz w:val="12"/>
        </w:rPr>
        <w:t xml:space="preserve"> simply </w:t>
      </w:r>
      <w:r w:rsidRPr="007D2450">
        <w:rPr>
          <w:rFonts w:eastAsia="Cambria"/>
          <w:u w:val="single"/>
        </w:rPr>
        <w:t xml:space="preserve">been </w:t>
      </w:r>
      <w:r w:rsidRPr="007D2450">
        <w:rPr>
          <w:rFonts w:eastAsia="Cambria"/>
          <w:sz w:val="12"/>
        </w:rPr>
        <w:t xml:space="preserve">taken out of democratic contestation. In many policy areas, the job of legislating has been </w:t>
      </w:r>
      <w:r w:rsidRPr="007D2450">
        <w:rPr>
          <w:rFonts w:eastAsia="Cambria"/>
          <w:u w:val="single"/>
        </w:rPr>
        <w:t>supplanted by so-called independent</w:t>
      </w:r>
      <w:r w:rsidRPr="007D2450">
        <w:rPr>
          <w:rFonts w:eastAsia="Cambria"/>
          <w:sz w:val="12"/>
        </w:rPr>
        <w:t xml:space="preserve"> </w:t>
      </w:r>
      <w:r w:rsidRPr="007D2450">
        <w:rPr>
          <w:rFonts w:eastAsia="Cambria"/>
          <w:u w:val="single"/>
        </w:rPr>
        <w:t>agencies</w:t>
      </w:r>
      <w:r w:rsidRPr="007D2450">
        <w:rPr>
          <w:rFonts w:eastAsia="Cambria"/>
          <w:sz w:val="12"/>
        </w:rPr>
        <w:t xml:space="preserve"> such as the Federal Communications Commission, the Securities and Exchange Commission, the Environmental Protection Agency, and the Consumer Financial Protection Bureau. Once they are founded by Congress, these organizations can formulate policy on their own. In fact, they are free from legislative oversight to a remarkable degree, even though they are often charged with settling issues that are not just technically complicated but politically controversial. In 2007, Congress enacted 138 public laws. In the same year, independent federal agencies finalized 2,926 rules. The range of crucial issues that these agencies have taken on testifies to their importance. From banning the use of the insecticide DDT to ensuring the quality of drinking water, for example, the EPA has been a key player in fights about environmental policy for almost 50 years; more recently, it has also made itself central to the American response to climate change, regulating pollutants and proposing limits on carbon-dioxide emissions from new power plants. While independent agencies occasionally generate big headlines, they often wield their real power in more obscure policy areas. They are now responsible for the vast majority of new federal regulations. A 2008 article in the California Law Review noted that, during the previous year, Congress had enacted 138 public laws. In the same year, federal agencies had finalized 2,926 rules. Such rules run the gamut from technical stipulations that affect only a few specialized businesses to substantial reforms that have a direct impact on the lives of millions. In October 2017, for example, the Consumer Financial Protection Bureau passed a rule that would require providers of payday loans to determine whether customers would actually be able to pay them back—potentially saving millions of people from exploitative fees, but also making it more difficult for them to access cash in an emergency. The rise of independent agencies such as the EPA is only a small piece of a larger trend in which government has grown less accountable to the people. In the latter half of the 20th century, the Federal Reserve won much greater independence from elected politicians and began to deploy far more powerful monetary tools. Trade treaties, from nafta to more-recent agreements with countries such as Australia, Morocco, and South Korea, have restricted Congress’s ability to set tariffs, subsidize domestic industries, and halt the inflow of certain categories of migrant workers. At one point I planned to count the number of treaties to which the United States is subject; I gave up when I realized that the State Department’s “List of Treaties and Other International Agreements of the United States” runs to 551 pages. Most of these treaties and agreements offer real benefits or help us confront urgent challenges. Whatever your view of their merit, however, there is no denying that they curtail the power of Congress in ways that also disempower American voters. Trade treaties, for example, can include obscure provisions about “investor–state dispute settlements,” which give international arbitration courts the right to award huge sums of money to corporations if they are harmed by labor or environmental standards—potentially making it riskier for Congress to pass such measures. This same tension between popular sovereignty and good governance is also evident in the debates over the power of the nine unelected justices of the Supreme Court. Since the early 1950s, the Supreme Court has ended legal segregation in schools and universities. It has ended and then reintroduced the death penalty. It has legalized abortion. It has limited censorship on television and the radio. It has decriminalized homosexuality and allowed same-sex marriage. It has struck down campaign-finance regulations and gun-control measures. It has determined whether millions of people get health insurance and whether millions of undocumented immigrants need to live in fear of being deported. Whether you see judicial review as interpreting the law or usurping the people’s power probably depends on your view of the outcome. The American right has long railed against “activist judges” while the American left, which enjoyed a majority on the Court for a long stretch during the postwar era, has claimed that justices were merely doing their job. Now that the Court has started to lean further right, these views are rapidly reversing. But regardless of your politics, there’s no question that the justices frequently play an outsize role in settling major political conflicts—and that many of their decisions serve to amplify undemocratic elements of the system. Take Citizens United. By overturning legislation that restricted campaign spending by corporations and other private groups, the Supreme Court issued a decision that was unpopular at the time and has remained unpopular since. (In a 2015 poll by Bloomberg, 78 percent of respondents disapproved of the ruling.) It also massively amplified the voice of moneyed interest groups, making it easier for the economic elite to override the preferences of the population for years to come. Donald Trump is the first president in the history of the United States to have served in no public capacity before entering to the White House. He belittles experts, seems to lack the most basic grasp of public policy, and loves to indulge the worst whims of his supporters. In all things, personal and political, Plato’s disdainful description of the “democratic man” fits the 45th president like a glove: Given to “false and braggart words and opinions,” he considers “insolence ‘good breeding,’ license ‘liberty,’ prodigality ‘magnificence,’ and shamelessness ‘manly spirit.’ ” It is little wonder, then, that Plato’s haughty complaint about democracy—its primary ill, he claimed, consists in “assigning a kind of equality indiscriminately to equals and unequals alike”—has made a remarkable comeback. As early as 2003, the journalist Fareed Zakaria argued, “There can be such a thing as too much democracy.” In the years since, many scholars have built this case: The political scientist Larry Bartels painstakingly demonstrated just how irrational ordinary voters are; the political philosopher Jason Brennan turned the premise that irrational or partisan voters are terrible decision makers into a book titled Against Democracy; and Parag Khanna, an inveterate defender of globalization, argued for a technocracy in which many decisions are made by “committees of accountable experts.” Writing near the end of the 2016 primary season, when Trump’s ascent to the Republican nomination already looked unstoppable, Andrew Sullivan offered the most forceful distillation of this line of antidemocratic laments: “Democracies end when they are too democratic,” the headline of his essay announced. “And right now, America is a breeding ground for tyranny.” The antidemocratic view gets at something real. What makes our political system uniquely legitimate, at least when it functions well, is that it manages to deliver on two key values at once: liberalism (the rule of law) and democracy (the rule of the people). With liberalism now under concerted attack from the Trump administration, which has declared war on independent institutions such as the FBI and has used the president’s pulpit to bully ethnic and religious minorities, it’s perhaps understandable that many thinkers are willing to give up a modicum of democracy to protect the rule of law and the country’s most vulnerable groups. If only it were that easy. As we saw in 2016, </w:t>
      </w:r>
      <w:r w:rsidRPr="007D2450">
        <w:rPr>
          <w:rFonts w:eastAsia="Cambria"/>
          <w:u w:val="single"/>
        </w:rPr>
        <w:t>the feeling that power is slipping out o</w:t>
      </w:r>
      <w:r w:rsidRPr="007D2450">
        <w:rPr>
          <w:rFonts w:eastAsia="Cambria"/>
          <w:sz w:val="12"/>
        </w:rPr>
        <w:t xml:space="preserve">f their </w:t>
      </w:r>
      <w:r w:rsidRPr="007D2450">
        <w:rPr>
          <w:rFonts w:eastAsia="Cambria"/>
          <w:u w:val="single"/>
        </w:rPr>
        <w:t>hands</w:t>
      </w:r>
      <w:r w:rsidRPr="007D2450">
        <w:rPr>
          <w:rFonts w:eastAsia="Cambria"/>
          <w:sz w:val="12"/>
        </w:rPr>
        <w:t xml:space="preserve"> </w:t>
      </w:r>
      <w:r w:rsidRPr="007D2450">
        <w:rPr>
          <w:rFonts w:eastAsia="Cambria"/>
          <w:u w:val="single"/>
        </w:rPr>
        <w:t>makes</w:t>
      </w:r>
      <w:r w:rsidRPr="007D2450">
        <w:rPr>
          <w:rFonts w:eastAsia="Cambria"/>
          <w:sz w:val="12"/>
        </w:rPr>
        <w:t xml:space="preserve"> </w:t>
      </w:r>
      <w:r w:rsidRPr="007D2450">
        <w:rPr>
          <w:rFonts w:eastAsia="Cambria"/>
          <w:u w:val="single"/>
        </w:rPr>
        <w:t>citizens more</w:t>
      </w:r>
      <w:r w:rsidRPr="007D2450">
        <w:rPr>
          <w:rFonts w:eastAsia="Cambria"/>
          <w:sz w:val="12"/>
        </w:rPr>
        <w:t xml:space="preserve">, not less, </w:t>
      </w:r>
      <w:r w:rsidRPr="007D2450">
        <w:rPr>
          <w:rFonts w:eastAsia="Cambria"/>
          <w:u w:val="single"/>
        </w:rPr>
        <w:t>likely to entrust</w:t>
      </w:r>
      <w:r w:rsidRPr="007D2450">
        <w:rPr>
          <w:rFonts w:eastAsia="Cambria"/>
          <w:sz w:val="12"/>
        </w:rPr>
        <w:t xml:space="preserve"> their </w:t>
      </w:r>
      <w:r w:rsidRPr="007D2450">
        <w:rPr>
          <w:rFonts w:eastAsia="Cambria"/>
          <w:u w:val="single"/>
        </w:rPr>
        <w:t>fate to a strongman</w:t>
      </w:r>
      <w:r w:rsidRPr="007D2450">
        <w:rPr>
          <w:rFonts w:eastAsia="Cambria"/>
          <w:sz w:val="12"/>
        </w:rPr>
        <w:t xml:space="preserve"> </w:t>
      </w:r>
      <w:r w:rsidRPr="007D2450">
        <w:rPr>
          <w:rFonts w:eastAsia="Cambria"/>
          <w:u w:val="single"/>
        </w:rPr>
        <w:t>leader</w:t>
      </w:r>
      <w:r w:rsidRPr="007D2450">
        <w:rPr>
          <w:rFonts w:eastAsia="Cambria"/>
          <w:sz w:val="12"/>
        </w:rPr>
        <w:t xml:space="preserve"> who promises to smash the system. And as the examples of Egypt, Thailand, and other countries have demonstrated again and again, a political elite with less and less backing from the people ultimately has to resort to more and more repressive steps to hold on to its power; in the end, any serious attempt to sacrifice democracy in order to safeguard liberty is likely to culminate in an end to the rule of law as well as the rule of the people. The easy alternative is to lean in the other direction, to call for as much direct democracy as possible. The origins of the people’s displacement, the thinking goes, lie in a cynical power grab by financial and political elites. Large corporations and the superrich advocated independent central banks and business-friendly trade treaties to score big windfalls. Politicians, academics, and journalists favor a technocratic mode of governance because they think they know what’s best and don’t want the people to meddle. All of this selfishness is effectively cloaked in a pro-market ideology propagated by think tanks and research outfits that are funded by rich donors. Since the roots of the current situation are straightforwardly sinister, the solutions to it are equally simple: The people need to reclaim their power—and abolish technocratic institutions. This antitechnocratic view has currency on both ends of the political spectrum. On the far left, the late political scientist Peter Mair, writing about Europe, lamented the decline in “popular” democracy, which he contrasted with a more top-down “constitutional” democracy. The English sociologist Colin Crouch has argued that even anarchy and violence can serve a useful purpose if they seek to vanquish what he calls “post-democracy.” The far right puts more emphasis on nationalism, but otherwise agrees with this basic analysis. In the inaugural issue of the journal American Affairs, the self-styled intellectual home of the Trump movement, its founder Julius Krein decried “the existence of a transpartisan elite,” which sustains a pernicious “managerial consensus.” Steve Bannon, the former White House chief strategist, said his chief political objective was to return power to the people and advocated for the “deconstruction of the administrative state.” Mair and Crouch, Krein and Bannon are right to recognize that the people have less and less hold over the political system, an insight that can point the way to genuine reforms that would make our political system both more democratic and better functioning. One of the reasons well-intentioned politicians are so easily swayed by lobbyists, for example, is that their staffs lack the skills and experience to draft legislation or to understand highly complex policy issues. This could be addressed by boosting the woefully inadequate funding of Congress: If representatives and senators were able to attract—and retain—more knowledgeable and experienced staffers, they might be less tempted to let K Street lobbyists write their bills for them. Similarly, the rules that currently govern conflicts of interest are far too weak. There is no reason members of Congress should be allowed to lobby for the companies they were supposed to regulate so soon after they step down from office. It is time to jam the revolving door between politics and industry. Real change will also require an ambitious reform of campaign finance. Because of Citizens United, this is going to be extremely difficult. But the Supreme Court has had a change of heart in the past. As evidence that the current system threatens American democracy keeps piling up, the Court might finally recognize that stricter limits on campaign spending are desperately needed. For all that the enemies of technocracy get right, though, their view is ultimately as simplistic as the antidemocratic one. The world we now inhabit is extremely complex. We need to monitor hurricanes and inspect power plants, reduce global carbon emissions and contain the spread of nuclear weapons, regulate banks and enforce consumer-safety standards. All of these tasks require a tremendous amount of expertise and a great degree of coordination. It’s unrealistic to think that ordinary voters or even their representatives in Congress might become experts in what makes for a safe power plant, or that the world could find an effective response to climate change without entering cumbersome international agreements. If we simply abolish technocratic institutions, the future for most Americans will look more rather than less dangerous, and less rather than more affluent. It is true that </w:t>
      </w:r>
      <w:r w:rsidRPr="007D2450">
        <w:rPr>
          <w:rFonts w:eastAsia="Cambria"/>
          <w:u w:val="single"/>
        </w:rPr>
        <w:t>to recover its citizens’ loyalty</w:t>
      </w:r>
      <w:r w:rsidRPr="007D2450">
        <w:rPr>
          <w:rFonts w:eastAsia="Cambria"/>
          <w:sz w:val="12"/>
        </w:rPr>
        <w:t xml:space="preserve">, </w:t>
      </w:r>
      <w:r w:rsidRPr="007D2450">
        <w:rPr>
          <w:rFonts w:eastAsia="Cambria"/>
          <w:u w:val="single"/>
        </w:rPr>
        <w:t xml:space="preserve">our </w:t>
      </w:r>
      <w:r w:rsidRPr="007D2450">
        <w:rPr>
          <w:rFonts w:eastAsia="Cambria"/>
          <w:highlight w:val="cyan"/>
          <w:u w:val="single"/>
        </w:rPr>
        <w:t>democracy needs to curb</w:t>
      </w:r>
      <w:r w:rsidRPr="007D2450">
        <w:rPr>
          <w:rFonts w:eastAsia="Cambria"/>
          <w:u w:val="single"/>
        </w:rPr>
        <w:t xml:space="preserve"> the </w:t>
      </w:r>
      <w:r w:rsidRPr="007D2450">
        <w:rPr>
          <w:rFonts w:eastAsia="Cambria"/>
          <w:highlight w:val="cyan"/>
          <w:u w:val="single"/>
        </w:rPr>
        <w:t>power of</w:t>
      </w:r>
      <w:r w:rsidRPr="007D2450">
        <w:rPr>
          <w:rFonts w:eastAsia="Cambria"/>
          <w:sz w:val="12"/>
          <w:highlight w:val="cyan"/>
        </w:rPr>
        <w:t xml:space="preserve"> </w:t>
      </w:r>
      <w:r w:rsidRPr="007D2450">
        <w:rPr>
          <w:rFonts w:eastAsia="Cambria"/>
          <w:highlight w:val="cyan"/>
          <w:u w:val="single"/>
        </w:rPr>
        <w:t>unelected elites</w:t>
      </w:r>
      <w:r w:rsidRPr="007D2450">
        <w:rPr>
          <w:rFonts w:eastAsia="Cambria"/>
          <w:sz w:val="12"/>
        </w:rPr>
        <w:t xml:space="preserve"> </w:t>
      </w:r>
      <w:r w:rsidRPr="007D2450">
        <w:rPr>
          <w:rFonts w:eastAsia="Cambria"/>
          <w:highlight w:val="cyan"/>
          <w:u w:val="single"/>
        </w:rPr>
        <w:t>who</w:t>
      </w:r>
      <w:r w:rsidRPr="007D2450">
        <w:rPr>
          <w:rFonts w:eastAsia="Cambria"/>
          <w:sz w:val="12"/>
        </w:rPr>
        <w:t xml:space="preserve"> seek only </w:t>
      </w:r>
      <w:r w:rsidRPr="007D2450">
        <w:rPr>
          <w:rFonts w:eastAsia="Cambria"/>
          <w:u w:val="single"/>
        </w:rPr>
        <w:t xml:space="preserve">to pad their influence and </w:t>
      </w:r>
      <w:r w:rsidRPr="007D2450">
        <w:rPr>
          <w:rFonts w:eastAsia="Cambria"/>
          <w:highlight w:val="cyan"/>
          <w:u w:val="single"/>
        </w:rPr>
        <w:t>line their pockets</w:t>
      </w:r>
      <w:r w:rsidRPr="007D2450">
        <w:rPr>
          <w:rFonts w:eastAsia="Cambria"/>
          <w:sz w:val="12"/>
        </w:rPr>
        <w:t>. But it is also true that to protect its citizens’ lives and promote their prosperity, our democracy needs institutions that are, by their nature, deeply elitist. This, to my mind, is the great dilemma that the United States—and other democracies around the world—will have to resolve if they wish to survive in the coming decades.</w:t>
      </w:r>
    </w:p>
    <w:p w14:paraId="15EDCC1A" w14:textId="77777777" w:rsidR="007D2450" w:rsidRPr="007D2450" w:rsidRDefault="007D2450" w:rsidP="007D2450">
      <w:pPr>
        <w:rPr>
          <w:rFonts w:eastAsia="Cambria"/>
          <w:u w:val="single"/>
        </w:rPr>
      </w:pPr>
    </w:p>
    <w:p w14:paraId="5EBBB512" w14:textId="77777777" w:rsidR="007D2450" w:rsidRPr="007D2450" w:rsidRDefault="007D2450" w:rsidP="007D2450">
      <w:pPr>
        <w:keepNext/>
        <w:keepLines/>
        <w:spacing w:before="200"/>
        <w:outlineLvl w:val="3"/>
        <w:rPr>
          <w:rFonts w:eastAsia="MS Gothic"/>
          <w:b/>
          <w:iCs/>
          <w:sz w:val="26"/>
        </w:rPr>
      </w:pPr>
      <w:r w:rsidRPr="007D2450">
        <w:rPr>
          <w:rFonts w:eastAsia="MS Gothic"/>
          <w:b/>
          <w:iCs/>
          <w:sz w:val="26"/>
        </w:rPr>
        <w:t>Strength of US institutions solves conflict</w:t>
      </w:r>
    </w:p>
    <w:p w14:paraId="621E5325" w14:textId="77777777" w:rsidR="007D2450" w:rsidRPr="007D2450" w:rsidRDefault="007D2450" w:rsidP="007D2450">
      <w:pPr>
        <w:rPr>
          <w:rFonts w:eastAsia="Cambria"/>
        </w:rPr>
      </w:pPr>
      <w:r w:rsidRPr="007D2450">
        <w:rPr>
          <w:rFonts w:eastAsia="Cambria"/>
          <w:b/>
          <w:bCs/>
          <w:sz w:val="26"/>
        </w:rPr>
        <w:t>Kasparov</w:t>
      </w:r>
      <w:r w:rsidRPr="007D2450">
        <w:rPr>
          <w:rFonts w:eastAsia="Cambria"/>
        </w:rPr>
        <w:t xml:space="preserve">, Chairman of the Human Rights Foundation, </w:t>
      </w:r>
      <w:r w:rsidRPr="007D2450">
        <w:rPr>
          <w:rFonts w:eastAsia="Cambria"/>
          <w:b/>
          <w:bCs/>
          <w:sz w:val="26"/>
        </w:rPr>
        <w:t>2/16/2017</w:t>
      </w:r>
    </w:p>
    <w:p w14:paraId="4068A9F4" w14:textId="77777777" w:rsidR="007D2450" w:rsidRPr="007D2450" w:rsidRDefault="007D2450" w:rsidP="007D2450">
      <w:pPr>
        <w:rPr>
          <w:rFonts w:eastAsia="Cambria"/>
        </w:rPr>
      </w:pPr>
      <w:r w:rsidRPr="007D2450">
        <w:rPr>
          <w:rFonts w:eastAsia="Cambria"/>
        </w:rPr>
        <w:t>Garry, “Democracy and Human Rights: The Case for U.S. Leadership” http://www.foreign.senate.gov/imo/media/doc/021617_Kasparov_%20Testimony.pdf</w:t>
      </w:r>
    </w:p>
    <w:p w14:paraId="0A4CC49E" w14:textId="77777777" w:rsidR="007D2450" w:rsidRPr="007D2450" w:rsidRDefault="007D2450" w:rsidP="007D2450">
      <w:pPr>
        <w:rPr>
          <w:rFonts w:eastAsia="Cambria"/>
          <w:sz w:val="10"/>
        </w:rPr>
      </w:pPr>
      <w:r w:rsidRPr="007D2450">
        <w:rPr>
          <w:rFonts w:eastAsia="Cambria"/>
          <w:sz w:val="10"/>
        </w:rPr>
        <w:t xml:space="preserve">The Soviet Union was an existential threat, and this focused the attention of the world, and the American people. </w:t>
      </w:r>
      <w:r w:rsidRPr="007D2450">
        <w:rPr>
          <w:rFonts w:eastAsia="Cambria"/>
          <w:u w:val="single"/>
        </w:rPr>
        <w:t>There existential threat today is not found on a map, but it is very real.</w:t>
      </w:r>
      <w:r w:rsidRPr="007D2450">
        <w:rPr>
          <w:rFonts w:eastAsia="Cambria"/>
          <w:sz w:val="10"/>
        </w:rPr>
        <w:t xml:space="preserve"> The </w:t>
      </w:r>
      <w:r w:rsidRPr="007D2450">
        <w:rPr>
          <w:rFonts w:eastAsia="Cambria"/>
          <w:highlight w:val="cyan"/>
          <w:u w:val="single"/>
        </w:rPr>
        <w:t>forces</w:t>
      </w:r>
      <w:r w:rsidRPr="007D2450">
        <w:rPr>
          <w:rFonts w:eastAsia="Cambria"/>
          <w:u w:val="single"/>
        </w:rPr>
        <w:t xml:space="preserve"> of the past </w:t>
      </w:r>
      <w:r w:rsidRPr="007D2450">
        <w:rPr>
          <w:rFonts w:eastAsia="Cambria"/>
          <w:highlight w:val="cyan"/>
          <w:u w:val="single"/>
        </w:rPr>
        <w:t>are making</w:t>
      </w:r>
      <w:r w:rsidRPr="007D2450">
        <w:rPr>
          <w:rFonts w:eastAsia="Cambria"/>
          <w:u w:val="single"/>
        </w:rPr>
        <w:t xml:space="preserve"> steady </w:t>
      </w:r>
      <w:r w:rsidRPr="007D2450">
        <w:rPr>
          <w:rFonts w:eastAsia="Cambria"/>
          <w:highlight w:val="cyan"/>
          <w:u w:val="single"/>
        </w:rPr>
        <w:t xml:space="preserve">progress </w:t>
      </w:r>
      <w:r w:rsidRPr="007D2450">
        <w:rPr>
          <w:rFonts w:eastAsia="Cambria"/>
          <w:b/>
          <w:iCs/>
          <w:highlight w:val="cyan"/>
          <w:u w:val="single"/>
        </w:rPr>
        <w:t>against the modern world order</w:t>
      </w:r>
      <w:r w:rsidRPr="007D2450">
        <w:rPr>
          <w:rFonts w:eastAsia="Cambria"/>
          <w:sz w:val="10"/>
          <w:highlight w:val="cyan"/>
        </w:rPr>
        <w:t xml:space="preserve">. </w:t>
      </w:r>
      <w:r w:rsidRPr="007D2450">
        <w:rPr>
          <w:rFonts w:eastAsia="Cambria"/>
          <w:b/>
          <w:iCs/>
          <w:highlight w:val="cyan"/>
          <w:u w:val="single"/>
        </w:rPr>
        <w:t>Terrorist movements</w:t>
      </w:r>
      <w:r w:rsidRPr="007D2450">
        <w:rPr>
          <w:rFonts w:eastAsia="Cambria"/>
          <w:sz w:val="10"/>
        </w:rPr>
        <w:t xml:space="preserve"> </w:t>
      </w:r>
      <w:r w:rsidRPr="007D2450">
        <w:rPr>
          <w:rFonts w:eastAsia="Cambria"/>
          <w:u w:val="single"/>
        </w:rPr>
        <w:t>in the Middle East</w:t>
      </w:r>
      <w:r w:rsidRPr="007D2450">
        <w:rPr>
          <w:rFonts w:eastAsia="Cambria"/>
          <w:sz w:val="10"/>
        </w:rPr>
        <w:t xml:space="preserve">, </w:t>
      </w:r>
      <w:r w:rsidRPr="007D2450">
        <w:rPr>
          <w:rFonts w:eastAsia="Cambria"/>
          <w:b/>
          <w:iCs/>
          <w:highlight w:val="cyan"/>
          <w:u w:val="single"/>
        </w:rPr>
        <w:t>extremist parties</w:t>
      </w:r>
      <w:r w:rsidRPr="007D2450">
        <w:rPr>
          <w:rFonts w:eastAsia="Cambria"/>
          <w:sz w:val="10"/>
        </w:rPr>
        <w:t xml:space="preserve"> </w:t>
      </w:r>
      <w:r w:rsidRPr="007D2450">
        <w:rPr>
          <w:rFonts w:eastAsia="Cambria"/>
          <w:u w:val="single"/>
        </w:rPr>
        <w:t xml:space="preserve">across Europe, a paranoid tyrant in </w:t>
      </w:r>
      <w:r w:rsidRPr="007D2450">
        <w:rPr>
          <w:rFonts w:eastAsia="Cambria"/>
          <w:b/>
          <w:iCs/>
          <w:highlight w:val="cyan"/>
          <w:u w:val="single"/>
        </w:rPr>
        <w:t>North Korea</w:t>
      </w:r>
      <w:r w:rsidRPr="007D2450">
        <w:rPr>
          <w:rFonts w:eastAsia="Cambria"/>
          <w:sz w:val="10"/>
        </w:rPr>
        <w:t xml:space="preserve"> </w:t>
      </w:r>
      <w:r w:rsidRPr="007D2450">
        <w:rPr>
          <w:rFonts w:eastAsia="Cambria"/>
          <w:b/>
          <w:iCs/>
          <w:u w:val="single"/>
        </w:rPr>
        <w:t>threatening nuclear blackmail</w:t>
      </w:r>
      <w:r w:rsidRPr="007D2450">
        <w:rPr>
          <w:rFonts w:eastAsia="Cambria"/>
          <w:sz w:val="10"/>
        </w:rPr>
        <w:t xml:space="preserve">, </w:t>
      </w:r>
      <w:r w:rsidRPr="007D2450">
        <w:rPr>
          <w:rFonts w:eastAsia="Cambria"/>
          <w:u w:val="single"/>
        </w:rPr>
        <w:t>and</w:t>
      </w:r>
      <w:r w:rsidRPr="007D2450">
        <w:rPr>
          <w:rFonts w:eastAsia="Cambria"/>
          <w:sz w:val="10"/>
        </w:rPr>
        <w:t xml:space="preserve">, at the center of the web, an aggressive KGB dictator in </w:t>
      </w:r>
      <w:r w:rsidRPr="007D2450">
        <w:rPr>
          <w:rFonts w:eastAsia="Cambria"/>
          <w:b/>
          <w:iCs/>
          <w:highlight w:val="cyan"/>
          <w:u w:val="single"/>
        </w:rPr>
        <w:t>Russia</w:t>
      </w:r>
      <w:r w:rsidRPr="007D2450">
        <w:rPr>
          <w:rFonts w:eastAsia="Cambria"/>
          <w:u w:val="single"/>
        </w:rPr>
        <w:t xml:space="preserve">. They all want to </w:t>
      </w:r>
      <w:r w:rsidRPr="007D2450">
        <w:rPr>
          <w:rFonts w:eastAsia="Cambria"/>
          <w:b/>
          <w:iCs/>
          <w:u w:val="single"/>
        </w:rPr>
        <w:t xml:space="preserve">turn the world back to a dark past because </w:t>
      </w:r>
      <w:r w:rsidRPr="007D2450">
        <w:rPr>
          <w:rFonts w:eastAsia="Cambria"/>
          <w:b/>
          <w:iCs/>
          <w:highlight w:val="cyan"/>
          <w:u w:val="single"/>
        </w:rPr>
        <w:t>their survival is threatened by the values of the free world</w:t>
      </w:r>
      <w:r w:rsidRPr="007D2450">
        <w:rPr>
          <w:rFonts w:eastAsia="Cambria"/>
          <w:b/>
          <w:iCs/>
          <w:u w:val="single"/>
        </w:rPr>
        <w:t>,</w:t>
      </w:r>
      <w:r w:rsidRPr="007D2450">
        <w:rPr>
          <w:rFonts w:eastAsia="Cambria"/>
          <w:sz w:val="10"/>
        </w:rPr>
        <w:t xml:space="preserve"> </w:t>
      </w:r>
      <w:r w:rsidRPr="007D2450">
        <w:rPr>
          <w:rFonts w:eastAsia="Cambria"/>
          <w:u w:val="single"/>
        </w:rPr>
        <w:t>epitomized by the United States</w:t>
      </w:r>
      <w:r w:rsidRPr="007D2450">
        <w:rPr>
          <w:rFonts w:eastAsia="Cambria"/>
          <w:sz w:val="10"/>
        </w:rPr>
        <w:t xml:space="preserve">. </w:t>
      </w:r>
      <w:r w:rsidRPr="007D2450">
        <w:rPr>
          <w:rFonts w:eastAsia="Cambria"/>
          <w:highlight w:val="cyan"/>
          <w:u w:val="single"/>
        </w:rPr>
        <w:t>And they are thriving as the U.S. has retreated</w:t>
      </w:r>
      <w:r w:rsidRPr="007D2450">
        <w:rPr>
          <w:rFonts w:eastAsia="Cambria"/>
          <w:u w:val="single"/>
        </w:rPr>
        <w:t>.</w:t>
      </w:r>
      <w:r w:rsidRPr="007D2450">
        <w:rPr>
          <w:rFonts w:eastAsia="Cambria"/>
          <w:sz w:val="10"/>
        </w:rPr>
        <w:t xml:space="preserve"> The global freedom index has declined for ten consecutive years. No one like to talk about the United States as a global policeman, but this is what happens when there is no cop on the beat. </w:t>
      </w:r>
      <w:r w:rsidRPr="007D2450">
        <w:rPr>
          <w:rFonts w:eastAsia="Cambria"/>
          <w:u w:val="single"/>
        </w:rPr>
        <w:t>American</w:t>
      </w:r>
      <w:r w:rsidRPr="007D2450">
        <w:rPr>
          <w:rFonts w:eastAsia="Cambria"/>
          <w:sz w:val="10"/>
        </w:rPr>
        <w:t xml:space="preserve"> </w:t>
      </w:r>
      <w:r w:rsidRPr="007D2450">
        <w:rPr>
          <w:rFonts w:eastAsia="Cambria"/>
          <w:u w:val="single"/>
        </w:rPr>
        <w:t xml:space="preserve">leadership </w:t>
      </w:r>
      <w:r w:rsidRPr="007D2450">
        <w:rPr>
          <w:rFonts w:eastAsia="Cambria"/>
          <w:b/>
          <w:iCs/>
          <w:u w:val="single"/>
        </w:rPr>
        <w:t>begins at home</w:t>
      </w:r>
      <w:r w:rsidRPr="007D2450">
        <w:rPr>
          <w:rFonts w:eastAsia="Cambria"/>
          <w:sz w:val="10"/>
        </w:rPr>
        <w:t xml:space="preserve">, right here. </w:t>
      </w:r>
      <w:r w:rsidRPr="007D2450">
        <w:rPr>
          <w:rFonts w:eastAsia="Cambria"/>
          <w:highlight w:val="cyan"/>
          <w:u w:val="single"/>
        </w:rPr>
        <w:t>America cannot lead</w:t>
      </w:r>
      <w:r w:rsidRPr="007D2450">
        <w:rPr>
          <w:rFonts w:eastAsia="Cambria"/>
          <w:u w:val="single"/>
        </w:rPr>
        <w:t xml:space="preserve"> the world </w:t>
      </w:r>
      <w:r w:rsidRPr="007D2450">
        <w:rPr>
          <w:rFonts w:eastAsia="Cambria"/>
          <w:highlight w:val="cyan"/>
          <w:u w:val="single"/>
        </w:rPr>
        <w:t>on democracy</w:t>
      </w:r>
      <w:r w:rsidRPr="007D2450">
        <w:rPr>
          <w:rFonts w:eastAsia="Cambria"/>
          <w:sz w:val="10"/>
        </w:rPr>
        <w:t xml:space="preserve"> and human rights </w:t>
      </w:r>
      <w:r w:rsidRPr="007D2450">
        <w:rPr>
          <w:rFonts w:eastAsia="Cambria"/>
          <w:b/>
          <w:iCs/>
          <w:highlight w:val="cyan"/>
          <w:u w:val="single"/>
        </w:rPr>
        <w:t xml:space="preserve">if there is no unity on </w:t>
      </w:r>
      <w:r w:rsidRPr="007D2450">
        <w:rPr>
          <w:rFonts w:eastAsia="Cambria"/>
          <w:b/>
          <w:iCs/>
          <w:u w:val="single"/>
        </w:rPr>
        <w:t xml:space="preserve">the </w:t>
      </w:r>
      <w:r w:rsidRPr="007D2450">
        <w:rPr>
          <w:rFonts w:eastAsia="Cambria"/>
          <w:b/>
          <w:iCs/>
          <w:highlight w:val="cyan"/>
          <w:u w:val="single"/>
        </w:rPr>
        <w:t>meaning and importance</w:t>
      </w:r>
      <w:r w:rsidRPr="007D2450">
        <w:rPr>
          <w:rFonts w:eastAsia="Cambria"/>
          <w:b/>
          <w:iCs/>
          <w:u w:val="single"/>
        </w:rPr>
        <w:t xml:space="preserve"> of these things</w:t>
      </w:r>
      <w:r w:rsidRPr="007D2450">
        <w:rPr>
          <w:rFonts w:eastAsia="Cambria"/>
          <w:sz w:val="10"/>
        </w:rPr>
        <w:t xml:space="preserve">. </w:t>
      </w:r>
      <w:r w:rsidRPr="007D2450">
        <w:rPr>
          <w:rFonts w:eastAsia="Cambria"/>
          <w:u w:val="single"/>
        </w:rPr>
        <w:t>Leadership is required to make that case clearly and</w:t>
      </w:r>
      <w:r w:rsidRPr="007D2450">
        <w:rPr>
          <w:rFonts w:eastAsia="Cambria"/>
          <w:sz w:val="10"/>
        </w:rPr>
        <w:t xml:space="preserve"> po</w:t>
      </w:r>
      <w:r w:rsidRPr="007D2450">
        <w:rPr>
          <w:rFonts w:eastAsia="Cambria"/>
          <w:u w:val="single"/>
        </w:rPr>
        <w:t>werfull</w:t>
      </w:r>
      <w:r w:rsidRPr="007D2450">
        <w:rPr>
          <w:rFonts w:eastAsia="Cambria"/>
          <w:sz w:val="10"/>
        </w:rPr>
        <w:t xml:space="preserve">y. Right now, </w:t>
      </w:r>
      <w:r w:rsidRPr="007D2450">
        <w:rPr>
          <w:rFonts w:eastAsia="Cambria"/>
          <w:u w:val="single"/>
        </w:rPr>
        <w:t>Americans</w:t>
      </w:r>
      <w:r w:rsidRPr="007D2450">
        <w:rPr>
          <w:rFonts w:eastAsia="Cambria"/>
          <w:sz w:val="10"/>
        </w:rPr>
        <w:t xml:space="preserve"> are </w:t>
      </w:r>
      <w:r w:rsidRPr="007D2450">
        <w:rPr>
          <w:rFonts w:eastAsia="Cambria"/>
          <w:u w:val="single"/>
        </w:rPr>
        <w:t>engaged in politics</w:t>
      </w:r>
      <w:r w:rsidRPr="007D2450">
        <w:rPr>
          <w:rFonts w:eastAsia="Cambria"/>
          <w:sz w:val="10"/>
        </w:rPr>
        <w:t xml:space="preserve"> at a level not seen in decades. It is </w:t>
      </w:r>
      <w:r w:rsidRPr="007D2450">
        <w:rPr>
          <w:rFonts w:eastAsia="Cambria"/>
          <w:u w:val="single"/>
        </w:rPr>
        <w:t>an opportunity for them to rediscover that making America great begins with believing America can be great.</w:t>
      </w:r>
      <w:r w:rsidRPr="007D2450">
        <w:rPr>
          <w:rFonts w:eastAsia="Cambria"/>
          <w:sz w:val="10"/>
        </w:rPr>
        <w:t xml:space="preserve"> </w:t>
      </w:r>
      <w:r w:rsidRPr="007D2450">
        <w:rPr>
          <w:rFonts w:eastAsia="Cambria"/>
          <w:u w:val="single"/>
        </w:rPr>
        <w:t>The Cold War was won on American values that were shared by both parties and nearly every American</w:t>
      </w:r>
      <w:r w:rsidRPr="007D2450">
        <w:rPr>
          <w:rFonts w:eastAsia="Cambria"/>
          <w:sz w:val="10"/>
        </w:rPr>
        <w:t xml:space="preserve">. </w:t>
      </w:r>
      <w:r w:rsidRPr="007D2450">
        <w:rPr>
          <w:rFonts w:eastAsia="Cambria"/>
          <w:u w:val="single"/>
        </w:rPr>
        <w:t>Institutions that were created by a Democrat, Truman, were triumphant forty years</w:t>
      </w:r>
      <w:r w:rsidRPr="007D2450">
        <w:rPr>
          <w:rFonts w:eastAsia="Cambria"/>
          <w:sz w:val="10"/>
        </w:rPr>
        <w:t xml:space="preserve"> later thanks to the courage of a Republican, Reagan. This </w:t>
      </w:r>
      <w:r w:rsidRPr="007D2450">
        <w:rPr>
          <w:rFonts w:eastAsia="Cambria"/>
          <w:u w:val="single"/>
        </w:rPr>
        <w:t xml:space="preserve">bipartisan consistency created the decades of </w:t>
      </w:r>
      <w:r w:rsidRPr="007D2450">
        <w:rPr>
          <w:rFonts w:eastAsia="Cambria"/>
          <w:b/>
          <w:iCs/>
          <w:highlight w:val="cyan"/>
          <w:u w:val="single"/>
        </w:rPr>
        <w:t>strategic stability</w:t>
      </w:r>
      <w:r w:rsidRPr="007D2450">
        <w:rPr>
          <w:rFonts w:eastAsia="Cambria"/>
          <w:sz w:val="10"/>
        </w:rPr>
        <w:t xml:space="preserve"> </w:t>
      </w:r>
      <w:r w:rsidRPr="007D2450">
        <w:rPr>
          <w:rFonts w:eastAsia="Cambria"/>
          <w:b/>
          <w:iCs/>
          <w:u w:val="single"/>
        </w:rPr>
        <w:t xml:space="preserve">that </w:t>
      </w:r>
      <w:r w:rsidRPr="007D2450">
        <w:rPr>
          <w:rFonts w:eastAsia="Cambria"/>
          <w:b/>
          <w:iCs/>
          <w:highlight w:val="cyan"/>
          <w:u w:val="single"/>
        </w:rPr>
        <w:t>is the great strength of democracies</w:t>
      </w:r>
      <w:r w:rsidRPr="007D2450">
        <w:rPr>
          <w:rFonts w:eastAsia="Cambria"/>
          <w:sz w:val="10"/>
          <w:highlight w:val="cyan"/>
        </w:rPr>
        <w:t xml:space="preserve">. </w:t>
      </w:r>
      <w:r w:rsidRPr="007D2450">
        <w:rPr>
          <w:rFonts w:eastAsia="Cambria"/>
          <w:highlight w:val="cyan"/>
          <w:u w:val="single"/>
        </w:rPr>
        <w:t>Strong institutions</w:t>
      </w:r>
      <w:r w:rsidRPr="007D2450">
        <w:rPr>
          <w:rFonts w:eastAsia="Cambria"/>
          <w:u w:val="single"/>
        </w:rPr>
        <w:t xml:space="preserve"> that outlast politicians </w:t>
      </w:r>
      <w:r w:rsidRPr="007D2450">
        <w:rPr>
          <w:rFonts w:eastAsia="Cambria"/>
          <w:b/>
          <w:iCs/>
          <w:highlight w:val="cyan"/>
          <w:u w:val="single"/>
        </w:rPr>
        <w:t>allow for long-range planning</w:t>
      </w:r>
      <w:r w:rsidRPr="007D2450">
        <w:rPr>
          <w:rFonts w:eastAsia="Cambria"/>
          <w:sz w:val="10"/>
        </w:rPr>
        <w:t xml:space="preserve">. In contrast, </w:t>
      </w:r>
      <w:r w:rsidRPr="007D2450">
        <w:rPr>
          <w:rFonts w:eastAsia="Cambria"/>
          <w:highlight w:val="cyan"/>
          <w:u w:val="single"/>
        </w:rPr>
        <w:t>dictators</w:t>
      </w:r>
      <w:r w:rsidRPr="007D2450">
        <w:rPr>
          <w:rFonts w:eastAsia="Cambria"/>
          <w:u w:val="single"/>
        </w:rPr>
        <w:t xml:space="preserve"> can operate only tactically, not strategically, because they are not constrained by the balance of powers</w:t>
      </w:r>
      <w:r w:rsidRPr="007D2450">
        <w:rPr>
          <w:rFonts w:eastAsia="Cambria"/>
          <w:b/>
          <w:iCs/>
          <w:u w:val="single"/>
        </w:rPr>
        <w:t xml:space="preserve">, but </w:t>
      </w:r>
      <w:r w:rsidRPr="007D2450">
        <w:rPr>
          <w:rFonts w:eastAsia="Cambria"/>
          <w:b/>
          <w:iCs/>
          <w:highlight w:val="cyan"/>
          <w:u w:val="single"/>
        </w:rPr>
        <w:t>cannot afford to think beyond their own survival</w:t>
      </w:r>
      <w:r w:rsidRPr="007D2450">
        <w:rPr>
          <w:rFonts w:eastAsia="Cambria"/>
          <w:sz w:val="10"/>
        </w:rPr>
        <w:t xml:space="preserve">. </w:t>
      </w:r>
      <w:r w:rsidRPr="007D2450">
        <w:rPr>
          <w:rFonts w:eastAsia="Cambria"/>
          <w:u w:val="single"/>
        </w:rPr>
        <w:t>This is why a dictator like Putin has an advantage in chaos</w:t>
      </w:r>
      <w:r w:rsidRPr="007D2450">
        <w:rPr>
          <w:rFonts w:eastAsia="Cambria"/>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7D2450">
        <w:rPr>
          <w:rFonts w:eastAsia="Cambria"/>
          <w:u w:val="single"/>
        </w:rPr>
        <w:t xml:space="preserve">. The spread of </w:t>
      </w:r>
      <w:r w:rsidRPr="007D2450">
        <w:rPr>
          <w:rFonts w:eastAsia="Cambria"/>
          <w:highlight w:val="cyan"/>
          <w:u w:val="single"/>
        </w:rPr>
        <w:t xml:space="preserve">democracy is the </w:t>
      </w:r>
      <w:r w:rsidRPr="007D2450">
        <w:rPr>
          <w:rFonts w:eastAsia="Cambria"/>
          <w:b/>
          <w:iCs/>
          <w:highlight w:val="cyan"/>
          <w:u w:val="single"/>
        </w:rPr>
        <w:t>only proven remedy for nearly every crisis that plagues the world today. War, famine, poverty, terrorism</w:t>
      </w:r>
      <w:r w:rsidRPr="007D2450">
        <w:rPr>
          <w:rFonts w:eastAsia="Cambria"/>
          <w:sz w:val="10"/>
        </w:rPr>
        <w:t>–</w:t>
      </w:r>
      <w:r w:rsidRPr="007D2450">
        <w:rPr>
          <w:rFonts w:eastAsia="Cambria"/>
          <w:u w:val="single"/>
        </w:rPr>
        <w:t xml:space="preserve">all </w:t>
      </w:r>
      <w:r w:rsidRPr="007D2450">
        <w:rPr>
          <w:rFonts w:eastAsia="Cambria"/>
          <w:highlight w:val="cyan"/>
          <w:u w:val="single"/>
        </w:rPr>
        <w:t xml:space="preserve">are </w:t>
      </w:r>
      <w:r w:rsidRPr="007D2450">
        <w:rPr>
          <w:rFonts w:eastAsia="Cambria"/>
          <w:b/>
          <w:iCs/>
          <w:highlight w:val="cyan"/>
          <w:u w:val="single"/>
        </w:rPr>
        <w:t>generated and exacerbated by authoritarian regimes</w:t>
      </w:r>
      <w:r w:rsidRPr="007D2450">
        <w:rPr>
          <w:rFonts w:eastAsia="Cambria"/>
          <w:sz w:val="10"/>
        </w:rPr>
        <w:t xml:space="preserve">. A policy of America First inevitably puts American security last. </w:t>
      </w:r>
      <w:r w:rsidRPr="007D2450">
        <w:rPr>
          <w:rFonts w:eastAsia="Cambria"/>
          <w:u w:val="single"/>
        </w:rPr>
        <w:t>American leadership is required because there is no one else</w:t>
      </w:r>
      <w:r w:rsidRPr="007D2450">
        <w:rPr>
          <w:rFonts w:eastAsia="Cambria"/>
          <w:sz w:val="10"/>
        </w:rPr>
        <w:t xml:space="preserve">, and because it is good for America. </w:t>
      </w:r>
      <w:r w:rsidRPr="007D2450">
        <w:rPr>
          <w:rFonts w:eastAsia="Cambria"/>
          <w:highlight w:val="cyan"/>
          <w:u w:val="single"/>
        </w:rPr>
        <w:t>There is no weapon</w:t>
      </w:r>
      <w:r w:rsidRPr="007D2450">
        <w:rPr>
          <w:rFonts w:eastAsia="Cambria"/>
          <w:u w:val="single"/>
        </w:rPr>
        <w:t xml:space="preserve"> or wall that is </w:t>
      </w:r>
      <w:r w:rsidRPr="007D2450">
        <w:rPr>
          <w:rFonts w:eastAsia="Cambria"/>
          <w:highlight w:val="cyan"/>
          <w:u w:val="single"/>
        </w:rPr>
        <w:t>more powerful</w:t>
      </w:r>
      <w:r w:rsidRPr="007D2450">
        <w:rPr>
          <w:rFonts w:eastAsia="Cambria"/>
          <w:u w:val="single"/>
        </w:rPr>
        <w:t xml:space="preserve"> for security </w:t>
      </w:r>
      <w:r w:rsidRPr="007D2450">
        <w:rPr>
          <w:rFonts w:eastAsia="Cambria"/>
          <w:highlight w:val="cyan"/>
          <w:u w:val="single"/>
        </w:rPr>
        <w:t xml:space="preserve">than America </w:t>
      </w:r>
      <w:r w:rsidRPr="007D2450">
        <w:rPr>
          <w:rFonts w:eastAsia="Cambria"/>
          <w:b/>
          <w:iCs/>
          <w:highlight w:val="cyan"/>
          <w:u w:val="single"/>
        </w:rPr>
        <w:t>being envied, imitated, and admired</w:t>
      </w:r>
      <w:r w:rsidRPr="007D2450">
        <w:rPr>
          <w:rFonts w:eastAsia="Cambria"/>
          <w:b/>
          <w:iCs/>
          <w:u w:val="single"/>
        </w:rPr>
        <w:t xml:space="preserve"> around the world</w:t>
      </w:r>
      <w:r w:rsidRPr="007D2450">
        <w:rPr>
          <w:rFonts w:eastAsia="Cambria"/>
          <w:sz w:val="10"/>
        </w:rPr>
        <w:t xml:space="preserve">. </w:t>
      </w:r>
      <w:r w:rsidRPr="007D2450">
        <w:rPr>
          <w:rFonts w:eastAsia="Cambria"/>
          <w:u w:val="single"/>
        </w:rPr>
        <w:t>Admired not for being perfect, but for having the exceptional courage to always try to be better</w:t>
      </w:r>
      <w:r w:rsidRPr="007D2450">
        <w:rPr>
          <w:rFonts w:eastAsia="Cambria"/>
          <w:sz w:val="10"/>
        </w:rPr>
        <w:t>. Thank you</w:t>
      </w:r>
    </w:p>
    <w:p w14:paraId="3E1FA61C" w14:textId="77777777" w:rsidR="007D2450" w:rsidRPr="007D2450" w:rsidRDefault="007D2450" w:rsidP="007D2450">
      <w:pPr>
        <w:keepNext/>
        <w:keepLines/>
        <w:pageBreakBefore/>
        <w:spacing w:before="200"/>
        <w:jc w:val="center"/>
        <w:outlineLvl w:val="2"/>
        <w:rPr>
          <w:rFonts w:eastAsia="MS Gothic" w:cs="Times New Roman"/>
          <w:b/>
          <w:sz w:val="32"/>
          <w:u w:val="single"/>
        </w:rPr>
      </w:pPr>
      <w:r w:rsidRPr="007D2450">
        <w:rPr>
          <w:rFonts w:eastAsia="MS Gothic" w:cs="Times New Roman"/>
          <w:b/>
          <w:sz w:val="32"/>
          <w:u w:val="single"/>
        </w:rPr>
        <w:t>1AC – Brazil</w:t>
      </w:r>
    </w:p>
    <w:p w14:paraId="5F34494D"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Brazil models US Noerr-Pennington jurisprudence---the plan causes them to follow suit</w:t>
      </w:r>
    </w:p>
    <w:p w14:paraId="73ECF399" w14:textId="77777777" w:rsidR="007D2450" w:rsidRPr="007D2450" w:rsidRDefault="007D2450" w:rsidP="007D2450">
      <w:r w:rsidRPr="007D2450">
        <w:rPr>
          <w:b/>
          <w:bCs/>
          <w:sz w:val="26"/>
        </w:rPr>
        <w:t>Domingos 14</w:t>
      </w:r>
      <w:r w:rsidRPr="007D2450">
        <w:rPr>
          <w:u w:val="single"/>
        </w:rPr>
        <w:t xml:space="preserve"> </w:t>
      </w:r>
      <w:r w:rsidRPr="007D2450">
        <w:t>“Indirect Regulation and the Disinterested Official -- A Study on Sham Litigation in Brazil” Roberto Domingos Taufick - Largo de São Francisco Law School, University of Sao Paulo; University of São Paulo (USP), December 18, 2014, https://papers.ssrn.com/sol3/papers.cfm?abstract_id=2540341</w:t>
      </w:r>
    </w:p>
    <w:p w14:paraId="644A329C" w14:textId="77777777" w:rsidR="007D2450" w:rsidRPr="007D2450" w:rsidRDefault="007D2450" w:rsidP="007D2450">
      <w:pPr>
        <w:rPr>
          <w:b/>
          <w:iCs/>
          <w:u w:val="single"/>
        </w:rPr>
      </w:pPr>
      <w:r w:rsidRPr="007D2450">
        <w:rPr>
          <w:sz w:val="16"/>
        </w:rPr>
        <w:t xml:space="preserve">The answers to both cases are tricky ones. First, </w:t>
      </w:r>
      <w:r w:rsidRPr="007D2450">
        <w:rPr>
          <w:highlight w:val="cyan"/>
          <w:u w:val="single"/>
        </w:rPr>
        <w:t>because they incorporate</w:t>
      </w:r>
      <w:r w:rsidRPr="007D2450">
        <w:rPr>
          <w:sz w:val="16"/>
        </w:rPr>
        <w:t xml:space="preserve"> in the definition of </w:t>
      </w:r>
      <w:r w:rsidRPr="007D2450">
        <w:rPr>
          <w:highlight w:val="cyan"/>
          <w:u w:val="single"/>
        </w:rPr>
        <w:t>sham litigation</w:t>
      </w:r>
      <w:r w:rsidRPr="007D2450">
        <w:rPr>
          <w:sz w:val="16"/>
        </w:rPr>
        <w:t xml:space="preserve"> the supremacy of the public interest that, </w:t>
      </w:r>
      <w:r w:rsidRPr="007D2450">
        <w:rPr>
          <w:u w:val="single"/>
        </w:rPr>
        <w:t xml:space="preserve">despite already being analyzed in American case law </w:t>
      </w:r>
      <w:r w:rsidRPr="007D2450">
        <w:rPr>
          <w:sz w:val="16"/>
        </w:rPr>
        <w:t xml:space="preserve">and literature under the state action immunity, here may appear against the effectiveness of a petition to the government that confronts a public policy. Second, because although the involvement of public undertakings or the existence of public credit may struggle with the autonomy of the Competition Commission to decide against a public policy defined by the President of the Republic [conflict of interest], </w:t>
      </w:r>
      <w:r w:rsidRPr="007D2450">
        <w:rPr>
          <w:highlight w:val="cyan"/>
          <w:u w:val="single"/>
        </w:rPr>
        <w:t>it is not an easy move to identify to what extent the market activities</w:t>
      </w:r>
      <w:r w:rsidRPr="007D2450">
        <w:rPr>
          <w:sz w:val="16"/>
        </w:rPr>
        <w:t xml:space="preserve"> of the state </w:t>
      </w:r>
      <w:r w:rsidRPr="007D2450">
        <w:rPr>
          <w:highlight w:val="cyan"/>
          <w:u w:val="single"/>
        </w:rPr>
        <w:t>should b</w:t>
      </w:r>
      <w:r w:rsidRPr="007D2450">
        <w:rPr>
          <w:u w:val="single"/>
        </w:rPr>
        <w:t>e</w:t>
      </w:r>
      <w:r w:rsidRPr="007D2450">
        <w:rPr>
          <w:sz w:val="16"/>
        </w:rPr>
        <w:t xml:space="preserve"> perceived as private or commercial activity and the decision-making </w:t>
      </w:r>
      <w:r w:rsidRPr="007D2450">
        <w:rPr>
          <w:highlight w:val="cyan"/>
          <w:u w:val="single"/>
        </w:rPr>
        <w:t>granting</w:t>
      </w:r>
      <w:r w:rsidRPr="007D2450">
        <w:rPr>
          <w:u w:val="single"/>
        </w:rPr>
        <w:t xml:space="preserve"> them </w:t>
      </w:r>
      <w:r w:rsidRPr="007D2450">
        <w:rPr>
          <w:highlight w:val="cyan"/>
          <w:u w:val="single"/>
        </w:rPr>
        <w:t>antitrust immunity</w:t>
      </w:r>
      <w:r w:rsidRPr="007D2450">
        <w:rPr>
          <w:sz w:val="16"/>
        </w:rPr>
        <w:t xml:space="preserve"> be characterized as financially interested. Third, </w:t>
      </w:r>
      <w:r w:rsidRPr="007D2450">
        <w:rPr>
          <w:b/>
          <w:iCs/>
          <w:highlight w:val="cyan"/>
          <w:u w:val="single"/>
        </w:rPr>
        <w:t>because neither the Supreme Court nor the lower courts have consistently delimited</w:t>
      </w:r>
      <w:r w:rsidRPr="007D2450">
        <w:rPr>
          <w:b/>
          <w:iCs/>
          <w:u w:val="single"/>
        </w:rPr>
        <w:t xml:space="preserve"> the </w:t>
      </w:r>
      <w:r w:rsidRPr="007D2450">
        <w:rPr>
          <w:b/>
          <w:iCs/>
          <w:highlight w:val="cyan"/>
          <w:u w:val="single"/>
        </w:rPr>
        <w:t>Noerr</w:t>
      </w:r>
      <w:r w:rsidRPr="007D2450">
        <w:rPr>
          <w:b/>
          <w:iCs/>
          <w:u w:val="single"/>
        </w:rPr>
        <w:t xml:space="preserve">-Pennington doctrine along the years and the </w:t>
      </w:r>
      <w:r w:rsidRPr="007D2450">
        <w:rPr>
          <w:b/>
          <w:iCs/>
          <w:highlight w:val="cyan"/>
          <w:u w:val="single"/>
        </w:rPr>
        <w:t>evolvement of the petitioning immunity in Brazil has followed suit</w:t>
      </w:r>
      <w:r w:rsidRPr="007D2450">
        <w:rPr>
          <w:b/>
          <w:iCs/>
          <w:u w:val="single"/>
        </w:rPr>
        <w:t>.</w:t>
      </w:r>
    </w:p>
    <w:p w14:paraId="0D847898" w14:textId="77777777" w:rsidR="007D2450" w:rsidRPr="007D2450" w:rsidRDefault="007D2450" w:rsidP="007D2450">
      <w:pPr>
        <w:rPr>
          <w:sz w:val="16"/>
        </w:rPr>
      </w:pPr>
      <w:r w:rsidRPr="007D2450">
        <w:rPr>
          <w:highlight w:val="cyan"/>
          <w:u w:val="single"/>
        </w:rPr>
        <w:t xml:space="preserve">Discussions involving </w:t>
      </w:r>
      <w:r w:rsidRPr="007D2450">
        <w:rPr>
          <w:b/>
          <w:iCs/>
          <w:highlight w:val="cyan"/>
          <w:u w:val="single"/>
        </w:rPr>
        <w:t>more objective rules</w:t>
      </w:r>
      <w:r w:rsidRPr="007D2450">
        <w:rPr>
          <w:u w:val="single"/>
        </w:rPr>
        <w:t xml:space="preserve"> </w:t>
      </w:r>
      <w:r w:rsidRPr="007D2450">
        <w:rPr>
          <w:sz w:val="16"/>
        </w:rPr>
        <w:t xml:space="preserve">and how to deal with indirect regulation by market </w:t>
      </w:r>
      <w:r w:rsidRPr="007D2450">
        <w:rPr>
          <w:u w:val="single"/>
        </w:rPr>
        <w:t xml:space="preserve">participation </w:t>
      </w:r>
      <w:r w:rsidRPr="007D2450">
        <w:rPr>
          <w:highlight w:val="cyan"/>
          <w:u w:val="single"/>
        </w:rPr>
        <w:t>has been permanently absent in</w:t>
      </w:r>
      <w:r w:rsidRPr="007D2450">
        <w:rPr>
          <w:sz w:val="16"/>
        </w:rPr>
        <w:t xml:space="preserve"> the academic papers that have addressed the </w:t>
      </w:r>
      <w:r w:rsidRPr="007D2450">
        <w:rPr>
          <w:highlight w:val="cyan"/>
          <w:u w:val="single"/>
        </w:rPr>
        <w:t>petitioning immunity so far</w:t>
      </w:r>
      <w:r w:rsidRPr="007D2450">
        <w:rPr>
          <w:sz w:val="16"/>
        </w:rPr>
        <w:t xml:space="preserve"> and one of the main reasons may be that entrepreneurship and long-run credit are essentially private in the United States -- the locus where the state action and the sham litigation doctrines have been conceived of and bloomed. As one might see from the decisions I will discuss in this paper, reference to market activity by the state in US case law is usually confined to the role of the government as a client or to non-commercial activity performed by government departments.</w:t>
      </w:r>
    </w:p>
    <w:p w14:paraId="2E13249B"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Specifically, it solves pharma competition--- changing objective baseless standard key because it allows lawsuits against frivolous litigation</w:t>
      </w:r>
    </w:p>
    <w:p w14:paraId="2F70096E" w14:textId="77777777" w:rsidR="007D2450" w:rsidRPr="007D2450" w:rsidRDefault="007D2450" w:rsidP="007D2450">
      <w:r w:rsidRPr="007D2450">
        <w:rPr>
          <w:b/>
          <w:bCs/>
          <w:sz w:val="26"/>
        </w:rPr>
        <w:t xml:space="preserve">Rosenberg et al 12 </w:t>
      </w:r>
      <w:r w:rsidRPr="007D2450">
        <w:t>“Antitrust Assessment of IP-Related Matters in Brazil: Recent Developments” Barbara Rosenberg, Luis Bernardo Coelho Cascco, Jose Carlos da Matta Berardo, COMPETITION LAW INTERNATIONAL August 2012, https://heinonline-org.proxy1.cl.msu.edu/HOL/Page?handle=hein.journals/cmpetion8&amp;div=25&amp;collection=journals</w:t>
      </w:r>
    </w:p>
    <w:p w14:paraId="7826807F" w14:textId="77777777" w:rsidR="007D2450" w:rsidRPr="007D2450" w:rsidRDefault="007D2450" w:rsidP="007D2450">
      <w:pPr>
        <w:rPr>
          <w:sz w:val="16"/>
        </w:rPr>
      </w:pPr>
      <w:r w:rsidRPr="007D2450">
        <w:rPr>
          <w:u w:val="single"/>
        </w:rPr>
        <w:t>A</w:t>
      </w:r>
      <w:r w:rsidRPr="007D2450">
        <w:rPr>
          <w:sz w:val="16"/>
        </w:rPr>
        <w:t xml:space="preserve">nother </w:t>
      </w:r>
      <w:r w:rsidRPr="007D2450">
        <w:rPr>
          <w:u w:val="single"/>
        </w:rPr>
        <w:t xml:space="preserve">frequently raised topic is </w:t>
      </w:r>
      <w:r w:rsidRPr="007D2450">
        <w:rPr>
          <w:highlight w:val="cyan"/>
          <w:u w:val="single"/>
        </w:rPr>
        <w:t>sham litigation</w:t>
      </w:r>
      <w:r w:rsidRPr="007D2450">
        <w:rPr>
          <w:sz w:val="16"/>
        </w:rPr>
        <w:t xml:space="preserve">, </w:t>
      </w:r>
      <w:r w:rsidRPr="007D2450">
        <w:rPr>
          <w:u w:val="single"/>
        </w:rPr>
        <w:t xml:space="preserve">which </w:t>
      </w:r>
      <w:r w:rsidRPr="007D2450">
        <w:rPr>
          <w:highlight w:val="cyan"/>
          <w:u w:val="single"/>
        </w:rPr>
        <w:t>has appeared frequently</w:t>
      </w:r>
      <w:r w:rsidRPr="007D2450">
        <w:rPr>
          <w:sz w:val="16"/>
        </w:rPr>
        <w:t xml:space="preserve"> as a claim in complaints filed </w:t>
      </w:r>
      <w:r w:rsidRPr="007D2450">
        <w:rPr>
          <w:highlight w:val="cyan"/>
          <w:u w:val="single"/>
        </w:rPr>
        <w:t>with</w:t>
      </w:r>
      <w:r w:rsidRPr="007D2450">
        <w:rPr>
          <w:u w:val="single"/>
        </w:rPr>
        <w:t xml:space="preserve"> the </w:t>
      </w:r>
      <w:r w:rsidRPr="007D2450">
        <w:rPr>
          <w:highlight w:val="cyan"/>
          <w:u w:val="single"/>
        </w:rPr>
        <w:t>Brazilian antitrust authorities</w:t>
      </w:r>
      <w:r w:rsidRPr="007D2450">
        <w:rPr>
          <w:sz w:val="16"/>
        </w:rPr>
        <w:t xml:space="preserve">. There are some proceedings currently underway (initiated by the SDE between 2005 and 2009) in which </w:t>
      </w:r>
      <w:r w:rsidRPr="007D2450">
        <w:rPr>
          <w:u w:val="single"/>
        </w:rPr>
        <w:t xml:space="preserve">research-based </w:t>
      </w:r>
      <w:r w:rsidRPr="007D2450">
        <w:rPr>
          <w:highlight w:val="cyan"/>
          <w:u w:val="single"/>
        </w:rPr>
        <w:t>pharmaceutical</w:t>
      </w:r>
      <w:r w:rsidRPr="007D2450">
        <w:rPr>
          <w:sz w:val="16"/>
        </w:rPr>
        <w:t xml:space="preserve"> companies were investigated for allegedly </w:t>
      </w:r>
      <w:r w:rsidRPr="007D2450">
        <w:rPr>
          <w:highlight w:val="cyan"/>
          <w:u w:val="single"/>
        </w:rPr>
        <w:t>seeking to prevent the entry of generic products</w:t>
      </w:r>
      <w:r w:rsidRPr="007D2450">
        <w:rPr>
          <w:u w:val="single"/>
        </w:rPr>
        <w:t xml:space="preserve">." </w:t>
      </w:r>
      <w:r w:rsidRPr="007D2450">
        <w:rPr>
          <w:highlight w:val="cyan"/>
          <w:u w:val="single"/>
        </w:rPr>
        <w:t>The SDE has issued opinions recommending dismissal in</w:t>
      </w:r>
      <w:r w:rsidRPr="007D2450">
        <w:rPr>
          <w:u w:val="single"/>
        </w:rPr>
        <w:t xml:space="preserve"> two of </w:t>
      </w:r>
      <w:r w:rsidRPr="007D2450">
        <w:rPr>
          <w:highlight w:val="cyan"/>
          <w:u w:val="single"/>
        </w:rPr>
        <w:t>these cases</w:t>
      </w:r>
      <w:r w:rsidRPr="007D2450">
        <w:rPr>
          <w:sz w:val="16"/>
        </w:rPr>
        <w:t xml:space="preserve"> but none of them have been tried by CADE so far.</w:t>
      </w:r>
    </w:p>
    <w:p w14:paraId="781C8989" w14:textId="77777777" w:rsidR="007D2450" w:rsidRPr="007D2450" w:rsidRDefault="007D2450" w:rsidP="007D2450">
      <w:pPr>
        <w:rPr>
          <w:sz w:val="16"/>
        </w:rPr>
      </w:pPr>
      <w:r w:rsidRPr="007D2450">
        <w:rPr>
          <w:sz w:val="16"/>
        </w:rPr>
        <w:t xml:space="preserve">In 2011, there were additional developments in three administrative proceedings regarding this same issue. In one case, </w:t>
      </w:r>
      <w:r w:rsidRPr="007D2450">
        <w:rPr>
          <w:u w:val="single"/>
        </w:rPr>
        <w:t>Eli Lilly is being investigated for initiating the patent litigation involving Gemzar®, a drug for cancer</w:t>
      </w:r>
      <w:r w:rsidRPr="007D2450">
        <w:rPr>
          <w:sz w:val="16"/>
        </w:rPr>
        <w:t xml:space="preserve"> (Administrative Proceeding No 08012.011508/2007-91). In the other two, the SDE is investigating Lundbeck (Administrative Proceeding No 08012.006377/2010-25) and Genzyme (Administrative Proceeding No 08012.007147/2009- 40) for lawsuits they filed relating to data package protection and regulatory approvals procedures. </w:t>
      </w:r>
      <w:r w:rsidRPr="007D2450">
        <w:rPr>
          <w:b/>
          <w:iCs/>
          <w:highlight w:val="cyan"/>
          <w:u w:val="single"/>
        </w:rPr>
        <w:t>As yet, none of these cases regarding alleged sham litigation by pharmaceutical companies have been decided on the merits</w:t>
      </w:r>
      <w:r w:rsidRPr="007D2450">
        <w:rPr>
          <w:sz w:val="16"/>
          <w:highlight w:val="cyan"/>
        </w:rPr>
        <w:t>.</w:t>
      </w:r>
    </w:p>
    <w:p w14:paraId="79D54148" w14:textId="77777777" w:rsidR="007D2450" w:rsidRPr="007D2450" w:rsidRDefault="007D2450" w:rsidP="007D2450">
      <w:pPr>
        <w:rPr>
          <w:sz w:val="16"/>
        </w:rPr>
      </w:pPr>
      <w:r w:rsidRPr="007D2450">
        <w:rPr>
          <w:sz w:val="16"/>
        </w:rPr>
        <w:t xml:space="preserve">In considering </w:t>
      </w:r>
      <w:r w:rsidRPr="007D2450">
        <w:rPr>
          <w:highlight w:val="cyan"/>
          <w:u w:val="single"/>
        </w:rPr>
        <w:t>the likely outcom</w:t>
      </w:r>
      <w:r w:rsidRPr="007D2450">
        <w:rPr>
          <w:u w:val="single"/>
        </w:rPr>
        <w:t>e of these two cases</w:t>
      </w:r>
      <w:r w:rsidRPr="007D2450">
        <w:rPr>
          <w:sz w:val="16"/>
        </w:rPr>
        <w:t xml:space="preserve">, it </w:t>
      </w:r>
      <w:r w:rsidRPr="007D2450">
        <w:rPr>
          <w:highlight w:val="cyan"/>
          <w:u w:val="single"/>
        </w:rPr>
        <w:t>is</w:t>
      </w:r>
      <w:r w:rsidRPr="007D2450">
        <w:rPr>
          <w:sz w:val="16"/>
        </w:rPr>
        <w:t xml:space="preserve"> interesting to review CADE's earlier decision in the Administrative Proceeding No 08012.004484/2005-51 (Tachographs' case), </w:t>
      </w:r>
      <w:r w:rsidRPr="007D2450">
        <w:rPr>
          <w:u w:val="single"/>
        </w:rPr>
        <w:t xml:space="preserve">the most significant </w:t>
      </w:r>
      <w:r w:rsidRPr="007D2450">
        <w:rPr>
          <w:highlight w:val="cyan"/>
          <w:u w:val="single"/>
        </w:rPr>
        <w:t>precedent</w:t>
      </w:r>
      <w:r w:rsidRPr="007D2450">
        <w:rPr>
          <w:u w:val="single"/>
        </w:rPr>
        <w:t xml:space="preserve"> involving this doctrine</w:t>
      </w:r>
      <w:r w:rsidRPr="007D2450">
        <w:rPr>
          <w:sz w:val="16"/>
        </w:rPr>
        <w:t xml:space="preserve">. </w:t>
      </w:r>
      <w:r w:rsidRPr="007D2450">
        <w:rPr>
          <w:highlight w:val="cyan"/>
          <w:u w:val="single"/>
        </w:rPr>
        <w:t>Relying on the US Supreme Court</w:t>
      </w:r>
      <w:r w:rsidRPr="007D2450">
        <w:rPr>
          <w:sz w:val="16"/>
        </w:rPr>
        <w:t xml:space="preserve"> decision in Professional Real Estate Investors, Inc v Columbia Pictures Industries,2 the SDE stated that a </w:t>
      </w:r>
      <w:r w:rsidRPr="007D2450">
        <w:rPr>
          <w:highlight w:val="cyan"/>
          <w:u w:val="single"/>
        </w:rPr>
        <w:t>finding of illegality</w:t>
      </w:r>
      <w:r w:rsidRPr="007D2450">
        <w:rPr>
          <w:u w:val="single"/>
        </w:rPr>
        <w:t xml:space="preserve"> for such lawsuits </w:t>
      </w:r>
      <w:r w:rsidRPr="007D2450">
        <w:rPr>
          <w:highlight w:val="cyan"/>
          <w:u w:val="single"/>
        </w:rPr>
        <w:t>requires that the request</w:t>
      </w:r>
      <w:r w:rsidRPr="007D2450">
        <w:rPr>
          <w:sz w:val="16"/>
        </w:rPr>
        <w:t xml:space="preserve"> (judicial or administrative) </w:t>
      </w:r>
      <w:r w:rsidRPr="007D2450">
        <w:rPr>
          <w:highlight w:val="cyan"/>
          <w:u w:val="single"/>
        </w:rPr>
        <w:t xml:space="preserve">be </w:t>
      </w:r>
      <w:r w:rsidRPr="007D2450">
        <w:rPr>
          <w:b/>
          <w:iCs/>
          <w:highlight w:val="cyan"/>
          <w:u w:val="single"/>
        </w:rPr>
        <w:t>objectively baseless</w:t>
      </w:r>
      <w:r w:rsidRPr="007D2450">
        <w:rPr>
          <w:highlight w:val="cyan"/>
          <w:u w:val="single"/>
        </w:rPr>
        <w:t xml:space="preserve"> and</w:t>
      </w:r>
      <w:r w:rsidRPr="007D2450">
        <w:rPr>
          <w:u w:val="single"/>
        </w:rPr>
        <w:t xml:space="preserve"> such a baseless request </w:t>
      </w:r>
      <w:r w:rsidRPr="007D2450">
        <w:rPr>
          <w:highlight w:val="cyan"/>
          <w:u w:val="single"/>
        </w:rPr>
        <w:t>'conceals "an attempt to interfere directly" with a competitor's business relationships'</w:t>
      </w:r>
      <w:r w:rsidRPr="007D2450">
        <w:rPr>
          <w:u w:val="single"/>
        </w:rPr>
        <w:t>."</w:t>
      </w:r>
      <w:r w:rsidRPr="007D2450">
        <w:rPr>
          <w:sz w:val="16"/>
        </w:rPr>
        <w:t xml:space="preserve"> 3 CADE's Commissioners agreed on these necessary characteristics, but former Commissioner Cesar Mattos added a third requirement: the request must be based on deceptive arguments, in which the claimant indeed pursues effective judicial relief but leads the decision-maker into error.</w:t>
      </w:r>
    </w:p>
    <w:p w14:paraId="05365262" w14:textId="77777777" w:rsidR="007D2450" w:rsidRPr="007D2450" w:rsidRDefault="007D2450" w:rsidP="007D2450">
      <w:pPr>
        <w:keepNext/>
        <w:keepLines/>
        <w:tabs>
          <w:tab w:val="left" w:pos="8959"/>
        </w:tabs>
        <w:spacing w:before="200"/>
        <w:outlineLvl w:val="3"/>
        <w:rPr>
          <w:rFonts w:eastAsiaTheme="majorEastAsia" w:cstheme="majorBidi"/>
          <w:b/>
          <w:iCs/>
          <w:sz w:val="26"/>
        </w:rPr>
      </w:pPr>
      <w:r w:rsidRPr="007D2450">
        <w:rPr>
          <w:rFonts w:eastAsiaTheme="majorEastAsia" w:cstheme="majorBidi"/>
          <w:b/>
          <w:iCs/>
          <w:sz w:val="26"/>
        </w:rPr>
        <w:t>Key to Brazilian generic pharma development and economic growth---Brazilian independent regulation fails</w:t>
      </w:r>
    </w:p>
    <w:p w14:paraId="10032A62" w14:textId="77777777" w:rsidR="007D2450" w:rsidRPr="007D2450" w:rsidRDefault="007D2450" w:rsidP="007D2450">
      <w:r w:rsidRPr="007D2450">
        <w:rPr>
          <w:b/>
          <w:bCs/>
          <w:sz w:val="26"/>
        </w:rPr>
        <w:t xml:space="preserve">CSSD 13 </w:t>
      </w:r>
      <w:r w:rsidRPr="007D2450">
        <w:t>“Brazil's Patent Reform: Innovation Towards National Competitiveness” Center for Strategic Studies and Debates, 2013, http://infojustice.org/wp-content/uploads/2013/09/Brazilian_Patent_Reform.pdf</w:t>
      </w:r>
    </w:p>
    <w:p w14:paraId="647DAE97" w14:textId="77777777" w:rsidR="007D2450" w:rsidRPr="007D2450" w:rsidRDefault="007D2450" w:rsidP="007D2450">
      <w:pPr>
        <w:rPr>
          <w:sz w:val="16"/>
        </w:rPr>
      </w:pPr>
      <w:r w:rsidRPr="007D2450">
        <w:rPr>
          <w:u w:val="single"/>
        </w:rPr>
        <w:t>The generic and similar medicines</w:t>
      </w:r>
      <w:r w:rsidRPr="007D2450">
        <w:rPr>
          <w:sz w:val="16"/>
        </w:rPr>
        <w:t xml:space="preserve"> policy began in the United States in the 1980’s and </w:t>
      </w:r>
      <w:r w:rsidRPr="007D2450">
        <w:rPr>
          <w:u w:val="single"/>
        </w:rPr>
        <w:t xml:space="preserve">has been growing exponentially, making a deep impact on the dynamics of the pharmaceutical market all over the world. </w:t>
      </w:r>
      <w:r w:rsidRPr="007D2450">
        <w:rPr>
          <w:sz w:val="16"/>
        </w:rPr>
        <w:t xml:space="preserve">The </w:t>
      </w:r>
      <w:r w:rsidRPr="007D2450">
        <w:rPr>
          <w:highlight w:val="cyan"/>
          <w:u w:val="single"/>
        </w:rPr>
        <w:t xml:space="preserve">introduction of generics plays a </w:t>
      </w:r>
      <w:r w:rsidRPr="007D2450">
        <w:rPr>
          <w:b/>
          <w:iCs/>
          <w:highlight w:val="cyan"/>
          <w:u w:val="single"/>
        </w:rPr>
        <w:t>fundamental role in the expansion of and access to lower-priced medicines</w:t>
      </w:r>
      <w:r w:rsidRPr="007D2450">
        <w:rPr>
          <w:sz w:val="16"/>
        </w:rPr>
        <w:t xml:space="preserve">, and consists on an important policy with profound social impact; </w:t>
      </w:r>
      <w:r w:rsidRPr="007D2450">
        <w:rPr>
          <w:highlight w:val="cyan"/>
          <w:u w:val="single"/>
        </w:rPr>
        <w:t>especially for the low-income</w:t>
      </w:r>
      <w:r w:rsidRPr="007D2450">
        <w:rPr>
          <w:u w:val="single"/>
        </w:rPr>
        <w:t xml:space="preserve"> portion of the </w:t>
      </w:r>
      <w:r w:rsidRPr="007D2450">
        <w:rPr>
          <w:highlight w:val="cyan"/>
          <w:u w:val="single"/>
        </w:rPr>
        <w:t>population</w:t>
      </w:r>
      <w:r w:rsidRPr="007D2450">
        <w:rPr>
          <w:sz w:val="16"/>
        </w:rPr>
        <w:t>.</w:t>
      </w:r>
    </w:p>
    <w:p w14:paraId="449FD183" w14:textId="77777777" w:rsidR="007D2450" w:rsidRPr="007D2450" w:rsidRDefault="007D2450" w:rsidP="007D2450">
      <w:pPr>
        <w:rPr>
          <w:sz w:val="16"/>
        </w:rPr>
      </w:pPr>
      <w:r w:rsidRPr="007D2450">
        <w:rPr>
          <w:sz w:val="16"/>
        </w:rPr>
        <w:t>It was not different in Brazil, and policies encouraging generic medicines were included in the Brazilian legislation through the following acts: Law no. 6.360/76 (on the sanitary guidelines to which medicines are subject), the Patent Act (no. 9279/96) and the most scathing, Law no. 9.787/99 (Generic Medicines Act).</w:t>
      </w:r>
    </w:p>
    <w:p w14:paraId="423575B1" w14:textId="77777777" w:rsidR="007D2450" w:rsidRPr="007D2450" w:rsidRDefault="007D2450" w:rsidP="007D2450">
      <w:pPr>
        <w:rPr>
          <w:sz w:val="16"/>
        </w:rPr>
      </w:pPr>
      <w:r w:rsidRPr="007D2450">
        <w:rPr>
          <w:sz w:val="16"/>
        </w:rPr>
        <w:t xml:space="preserve">In this context, </w:t>
      </w:r>
      <w:r w:rsidRPr="007D2450">
        <w:rPr>
          <w:u w:val="single"/>
        </w:rPr>
        <w:t xml:space="preserve">beginning in 2000, </w:t>
      </w:r>
      <w:r w:rsidRPr="007D2450">
        <w:rPr>
          <w:sz w:val="16"/>
        </w:rPr>
        <w:t xml:space="preserve">the year generic medicines were launched, </w:t>
      </w:r>
      <w:r w:rsidRPr="007D2450">
        <w:rPr>
          <w:highlight w:val="cyan"/>
          <w:u w:val="single"/>
        </w:rPr>
        <w:t>the generics market has been growing substantially</w:t>
      </w:r>
      <w:r w:rsidRPr="007D2450">
        <w:rPr>
          <w:sz w:val="16"/>
        </w:rPr>
        <w:t xml:space="preserve"> (with rates of over 10% a year) and, consequently</w:t>
      </w:r>
      <w:r w:rsidRPr="007D2450">
        <w:rPr>
          <w:sz w:val="16"/>
          <w:highlight w:val="cyan"/>
        </w:rPr>
        <w:t xml:space="preserve">, </w:t>
      </w:r>
      <w:r w:rsidRPr="007D2450">
        <w:rPr>
          <w:highlight w:val="cyan"/>
          <w:u w:val="single"/>
        </w:rPr>
        <w:t>in</w:t>
      </w:r>
      <w:r w:rsidRPr="007D2450">
        <w:rPr>
          <w:u w:val="single"/>
        </w:rPr>
        <w:t xml:space="preserve">creasing their penetration in the </w:t>
      </w:r>
      <w:r w:rsidRPr="007D2450">
        <w:rPr>
          <w:highlight w:val="cyan"/>
          <w:u w:val="single"/>
        </w:rPr>
        <w:t>Brazil</w:t>
      </w:r>
      <w:r w:rsidRPr="007D2450">
        <w:rPr>
          <w:u w:val="single"/>
        </w:rPr>
        <w:t>ian market</w:t>
      </w:r>
      <w:r w:rsidRPr="007D2450">
        <w:rPr>
          <w:sz w:val="16"/>
        </w:rPr>
        <w:t xml:space="preserve">. Thus, the </w:t>
      </w:r>
      <w:r w:rsidRPr="007D2450">
        <w:rPr>
          <w:u w:val="single"/>
        </w:rPr>
        <w:t xml:space="preserve">introduction of </w:t>
      </w:r>
      <w:r w:rsidRPr="007D2450">
        <w:rPr>
          <w:highlight w:val="cyan"/>
          <w:u w:val="single"/>
        </w:rPr>
        <w:t>this</w:t>
      </w:r>
      <w:r w:rsidRPr="007D2450">
        <w:rPr>
          <w:u w:val="single"/>
        </w:rPr>
        <w:t xml:space="preserve"> kind of </w:t>
      </w:r>
      <w:r w:rsidRPr="007D2450">
        <w:rPr>
          <w:highlight w:val="cyan"/>
          <w:u w:val="single"/>
        </w:rPr>
        <w:t>medicine has been playing a strategic role in encouraging competition and the development of the pharmaceutical sector,</w:t>
      </w:r>
      <w:r w:rsidRPr="007D2450">
        <w:rPr>
          <w:u w:val="single"/>
        </w:rPr>
        <w:t xml:space="preserve"> promoting less disparity</w:t>
      </w:r>
      <w:r w:rsidRPr="007D2450">
        <w:rPr>
          <w:sz w:val="16"/>
        </w:rPr>
        <w:t xml:space="preserve"> in the pharmaceutical sector market.</w:t>
      </w:r>
    </w:p>
    <w:p w14:paraId="17F0DEBF" w14:textId="77777777" w:rsidR="007D2450" w:rsidRPr="007D2450" w:rsidRDefault="007D2450" w:rsidP="007D2450">
      <w:pPr>
        <w:rPr>
          <w:u w:val="single"/>
        </w:rPr>
      </w:pPr>
      <w:r w:rsidRPr="007D2450">
        <w:rPr>
          <w:u w:val="single"/>
        </w:rPr>
        <w:t xml:space="preserve">An </w:t>
      </w:r>
      <w:r w:rsidRPr="007D2450">
        <w:rPr>
          <w:highlight w:val="cyan"/>
          <w:u w:val="single"/>
        </w:rPr>
        <w:t>European study</w:t>
      </w:r>
      <w:r w:rsidRPr="007D2450">
        <w:rPr>
          <w:u w:val="single"/>
        </w:rPr>
        <w:t xml:space="preserve"> on the pharmaceutical industry </w:t>
      </w:r>
      <w:r w:rsidRPr="007D2450">
        <w:rPr>
          <w:highlight w:val="cyan"/>
          <w:u w:val="single"/>
        </w:rPr>
        <w:t>outlined those changes</w:t>
      </w:r>
      <w:r w:rsidRPr="007D2450">
        <w:rPr>
          <w:sz w:val="16"/>
        </w:rPr>
        <w:t xml:space="preserve"> in market dynamics </w:t>
      </w:r>
      <w:r w:rsidRPr="007D2450">
        <w:rPr>
          <w:highlight w:val="cyan"/>
          <w:u w:val="single"/>
        </w:rPr>
        <w:t>and pointed to a reactive movement by</w:t>
      </w:r>
      <w:r w:rsidRPr="007D2450">
        <w:rPr>
          <w:u w:val="single"/>
        </w:rPr>
        <w:t xml:space="preserve"> the </w:t>
      </w:r>
      <w:r w:rsidRPr="007D2450">
        <w:rPr>
          <w:highlight w:val="cyan"/>
          <w:u w:val="single"/>
        </w:rPr>
        <w:t>large</w:t>
      </w:r>
      <w:r w:rsidRPr="007D2450">
        <w:rPr>
          <w:u w:val="single"/>
        </w:rPr>
        <w:t xml:space="preserve"> pharmaceutical </w:t>
      </w:r>
      <w:r w:rsidRPr="007D2450">
        <w:rPr>
          <w:highlight w:val="cyan"/>
          <w:u w:val="single"/>
        </w:rPr>
        <w:t>companies to block</w:t>
      </w:r>
      <w:r w:rsidRPr="007D2450">
        <w:rPr>
          <w:u w:val="single"/>
        </w:rPr>
        <w:t xml:space="preserve"> or inhibit the </w:t>
      </w:r>
      <w:r w:rsidRPr="007D2450">
        <w:rPr>
          <w:highlight w:val="cyan"/>
          <w:u w:val="single"/>
        </w:rPr>
        <w:t>entry of generic medicines</w:t>
      </w:r>
      <w:r w:rsidRPr="007D2450">
        <w:rPr>
          <w:u w:val="single"/>
        </w:rPr>
        <w:t>.235</w:t>
      </w:r>
    </w:p>
    <w:p w14:paraId="0E9DF7E4" w14:textId="77777777" w:rsidR="007D2450" w:rsidRPr="007D2450" w:rsidRDefault="007D2450" w:rsidP="007D2450">
      <w:pPr>
        <w:rPr>
          <w:sz w:val="16"/>
        </w:rPr>
      </w:pPr>
      <w:r w:rsidRPr="007D2450">
        <w:rPr>
          <w:highlight w:val="cyan"/>
          <w:u w:val="single"/>
        </w:rPr>
        <w:t>This</w:t>
      </w:r>
      <w:r w:rsidRPr="007D2450">
        <w:rPr>
          <w:u w:val="single"/>
        </w:rPr>
        <w:t xml:space="preserve"> reactive </w:t>
      </w:r>
      <w:r w:rsidRPr="007D2450">
        <w:rPr>
          <w:highlight w:val="cyan"/>
          <w:u w:val="single"/>
        </w:rPr>
        <w:t xml:space="preserve">movement against generic medicines is </w:t>
      </w:r>
      <w:r w:rsidRPr="007D2450">
        <w:rPr>
          <w:b/>
          <w:iCs/>
          <w:highlight w:val="cyan"/>
          <w:u w:val="single"/>
        </w:rPr>
        <w:t>well organized</w:t>
      </w:r>
      <w:r w:rsidRPr="007D2450">
        <w:rPr>
          <w:sz w:val="16"/>
        </w:rPr>
        <w:t xml:space="preserve"> and outlined, </w:t>
      </w:r>
      <w:r w:rsidRPr="007D2450">
        <w:rPr>
          <w:highlight w:val="cyan"/>
          <w:u w:val="single"/>
        </w:rPr>
        <w:t>with lawsuits</w:t>
      </w:r>
      <w:r w:rsidRPr="007D2450">
        <w:rPr>
          <w:u w:val="single"/>
        </w:rPr>
        <w:t xml:space="preserve"> in the administrative, legal, regulatory and economic</w:t>
      </w:r>
      <w:r w:rsidRPr="007D2450">
        <w:rPr>
          <w:sz w:val="16"/>
        </w:rPr>
        <w:t xml:space="preserve"> (competition) </w:t>
      </w:r>
      <w:r w:rsidRPr="007D2450">
        <w:rPr>
          <w:u w:val="single"/>
        </w:rPr>
        <w:t>spheres</w:t>
      </w:r>
      <w:r w:rsidRPr="007D2450">
        <w:rPr>
          <w:sz w:val="16"/>
        </w:rPr>
        <w:t xml:space="preserve">. </w:t>
      </w:r>
      <w:r w:rsidRPr="007D2450">
        <w:rPr>
          <w:highlight w:val="cyan"/>
          <w:u w:val="single"/>
        </w:rPr>
        <w:t>Almost all</w:t>
      </w:r>
      <w:r w:rsidRPr="007D2450">
        <w:rPr>
          <w:u w:val="single"/>
        </w:rPr>
        <w:t xml:space="preserve"> great pharmaceutical </w:t>
      </w:r>
      <w:r w:rsidRPr="007D2450">
        <w:rPr>
          <w:highlight w:val="cyan"/>
          <w:u w:val="single"/>
        </w:rPr>
        <w:t>companies</w:t>
      </w:r>
      <w:r w:rsidRPr="007D2450">
        <w:rPr>
          <w:u w:val="single"/>
        </w:rPr>
        <w:t xml:space="preserve"> systematically and simultaneously </w:t>
      </w:r>
      <w:r w:rsidRPr="007D2450">
        <w:rPr>
          <w:highlight w:val="cyan"/>
          <w:u w:val="single"/>
        </w:rPr>
        <w:t>use those lawsuits</w:t>
      </w:r>
      <w:r w:rsidRPr="007D2450">
        <w:rPr>
          <w:u w:val="single"/>
        </w:rPr>
        <w:t xml:space="preserve"> with the goal of trying to block the entry of generic medicines</w:t>
      </w:r>
      <w:r w:rsidRPr="007D2450">
        <w:rPr>
          <w:sz w:val="16"/>
        </w:rPr>
        <w:t xml:space="preserve">. </w:t>
      </w:r>
      <w:r w:rsidRPr="007D2450">
        <w:rPr>
          <w:u w:val="single"/>
        </w:rPr>
        <w:t>Over the last few years there has been an intensification of those strategies,</w:t>
      </w:r>
      <w:r w:rsidRPr="007D2450">
        <w:rPr>
          <w:sz w:val="16"/>
        </w:rPr>
        <w:t xml:space="preserve"> due to: i) generic sales increase, ii) expansion of competitive potential of manufacturers of generic medicines, iii) loss of market space by large pharmaceutical companies, iv) scarcity in the development of innovative medicine and, chiefly, v) the end of patent terms for highly relevant medicines.</w:t>
      </w:r>
    </w:p>
    <w:p w14:paraId="5D3BA9A3" w14:textId="77777777" w:rsidR="007D2450" w:rsidRPr="007D2450" w:rsidRDefault="007D2450" w:rsidP="007D2450">
      <w:pPr>
        <w:rPr>
          <w:u w:val="single"/>
        </w:rPr>
      </w:pPr>
      <w:r w:rsidRPr="007D2450">
        <w:rPr>
          <w:highlight w:val="cyan"/>
          <w:u w:val="single"/>
        </w:rPr>
        <w:t>The biggest and most visible issue caused by</w:t>
      </w:r>
      <w:r w:rsidRPr="007D2450">
        <w:rPr>
          <w:u w:val="single"/>
        </w:rPr>
        <w:t xml:space="preserve"> the practice of abusive lawsuits, also known as </w:t>
      </w:r>
      <w:r w:rsidRPr="007D2450">
        <w:rPr>
          <w:highlight w:val="cyan"/>
          <w:u w:val="single"/>
        </w:rPr>
        <w:t>sham litigations, is the barrier</w:t>
      </w:r>
      <w:r w:rsidRPr="007D2450">
        <w:rPr>
          <w:u w:val="single"/>
        </w:rPr>
        <w:t xml:space="preserve"> it established </w:t>
      </w:r>
      <w:r w:rsidRPr="007D2450">
        <w:rPr>
          <w:highlight w:val="cyan"/>
          <w:u w:val="single"/>
        </w:rPr>
        <w:t xml:space="preserve">against </w:t>
      </w:r>
      <w:r w:rsidRPr="007D2450">
        <w:rPr>
          <w:u w:val="single"/>
        </w:rPr>
        <w:t xml:space="preserve">the </w:t>
      </w:r>
      <w:r w:rsidRPr="007D2450">
        <w:rPr>
          <w:highlight w:val="cyan"/>
          <w:u w:val="single"/>
        </w:rPr>
        <w:t xml:space="preserve">full access </w:t>
      </w:r>
      <w:r w:rsidRPr="007D2450">
        <w:rPr>
          <w:u w:val="single"/>
        </w:rPr>
        <w:t>to medicines</w:t>
      </w:r>
      <w:r w:rsidRPr="007D2450">
        <w:rPr>
          <w:highlight w:val="cyan"/>
          <w:u w:val="single"/>
        </w:rPr>
        <w:t xml:space="preserve">, to </w:t>
      </w:r>
      <w:r w:rsidRPr="007D2450">
        <w:rPr>
          <w:u w:val="single"/>
        </w:rPr>
        <w:t xml:space="preserve">the </w:t>
      </w:r>
      <w:r w:rsidRPr="007D2450">
        <w:rPr>
          <w:highlight w:val="cyan"/>
          <w:u w:val="single"/>
        </w:rPr>
        <w:t>production of generics and to free competition</w:t>
      </w:r>
      <w:r w:rsidRPr="007D2450">
        <w:rPr>
          <w:u w:val="single"/>
        </w:rPr>
        <w:t>.</w:t>
      </w:r>
    </w:p>
    <w:p w14:paraId="54E7BAD0" w14:textId="77777777" w:rsidR="007D2450" w:rsidRPr="007D2450" w:rsidRDefault="007D2450" w:rsidP="007D2450">
      <w:pPr>
        <w:rPr>
          <w:sz w:val="16"/>
        </w:rPr>
      </w:pPr>
      <w:r w:rsidRPr="007D2450">
        <w:rPr>
          <w:sz w:val="16"/>
        </w:rPr>
        <w:t>With the end of the monopoly of great pharmaceutical industries, which generated significant advances in competition in the pharmaceutical market, consequently, there was a noticeable increase in the number of unfair competition lawsuits in the sector.</w:t>
      </w:r>
    </w:p>
    <w:p w14:paraId="58F6AD48" w14:textId="77777777" w:rsidR="007D2450" w:rsidRPr="007D2450" w:rsidRDefault="007D2450" w:rsidP="007D2450">
      <w:pPr>
        <w:rPr>
          <w:u w:val="single"/>
        </w:rPr>
      </w:pPr>
      <w:r w:rsidRPr="007D2450">
        <w:rPr>
          <w:sz w:val="16"/>
        </w:rPr>
        <w:t xml:space="preserve">The </w:t>
      </w:r>
      <w:r w:rsidRPr="007D2450">
        <w:rPr>
          <w:highlight w:val="cyan"/>
          <w:u w:val="single"/>
        </w:rPr>
        <w:t>Brazilian legislation</w:t>
      </w:r>
      <w:r w:rsidRPr="007D2450">
        <w:rPr>
          <w:u w:val="single"/>
        </w:rPr>
        <w:t xml:space="preserve"> that deals with abusive market practices </w:t>
      </w:r>
      <w:r w:rsidRPr="007D2450">
        <w:rPr>
          <w:highlight w:val="cyan"/>
          <w:u w:val="single"/>
        </w:rPr>
        <w:t>has not been preventing the reckless</w:t>
      </w:r>
      <w:r w:rsidRPr="007D2450">
        <w:rPr>
          <w:u w:val="single"/>
        </w:rPr>
        <w:t xml:space="preserve"> and indiscriminate use of the Brazilian legal system in </w:t>
      </w:r>
      <w:r w:rsidRPr="007D2450">
        <w:rPr>
          <w:highlight w:val="cyan"/>
          <w:u w:val="single"/>
        </w:rPr>
        <w:t>lawsuits</w:t>
      </w:r>
      <w:r w:rsidRPr="007D2450">
        <w:rPr>
          <w:sz w:val="16"/>
        </w:rPr>
        <w:t xml:space="preserve"> </w:t>
      </w:r>
      <w:r w:rsidRPr="007D2450">
        <w:rPr>
          <w:u w:val="single"/>
        </w:rPr>
        <w:t xml:space="preserve">aimed at stalling the entry of generic medicines in the market </w:t>
      </w:r>
      <w:r w:rsidRPr="007D2450">
        <w:rPr>
          <w:highlight w:val="cyan"/>
          <w:u w:val="single"/>
        </w:rPr>
        <w:t xml:space="preserve">and has been causing </w:t>
      </w:r>
      <w:r w:rsidRPr="007D2450">
        <w:rPr>
          <w:b/>
          <w:iCs/>
          <w:highlight w:val="cyan"/>
          <w:u w:val="single"/>
        </w:rPr>
        <w:t>huge legal uncertainty</w:t>
      </w:r>
      <w:r w:rsidRPr="007D2450">
        <w:rPr>
          <w:highlight w:val="cyan"/>
          <w:u w:val="single"/>
        </w:rPr>
        <w:t xml:space="preserve"> for manufacturers of generics.</w:t>
      </w:r>
      <w:r w:rsidRPr="007D2450">
        <w:rPr>
          <w:sz w:val="16"/>
        </w:rPr>
        <w:t xml:space="preserve"> Therefore, </w:t>
      </w:r>
      <w:r w:rsidRPr="007D2450">
        <w:rPr>
          <w:u w:val="single"/>
        </w:rPr>
        <w:t xml:space="preserve">the </w:t>
      </w:r>
      <w:r w:rsidRPr="007D2450">
        <w:rPr>
          <w:b/>
          <w:iCs/>
          <w:highlight w:val="cyan"/>
          <w:u w:val="single"/>
        </w:rPr>
        <w:t>limitation of competition in the pharmaceutical sector generates huge economic</w:t>
      </w:r>
      <w:r w:rsidRPr="007D2450">
        <w:rPr>
          <w:sz w:val="16"/>
        </w:rPr>
        <w:t xml:space="preserve">, social and technological </w:t>
      </w:r>
      <w:r w:rsidRPr="007D2450">
        <w:rPr>
          <w:highlight w:val="cyan"/>
          <w:u w:val="single"/>
        </w:rPr>
        <w:t>losses for the country</w:t>
      </w:r>
      <w:r w:rsidRPr="007D2450">
        <w:rPr>
          <w:sz w:val="16"/>
        </w:rPr>
        <w:t xml:space="preserve">, whether </w:t>
      </w:r>
      <w:r w:rsidRPr="007D2450">
        <w:rPr>
          <w:highlight w:val="cyan"/>
          <w:u w:val="single"/>
        </w:rPr>
        <w:t>by maintaining abusive prices</w:t>
      </w:r>
      <w:r w:rsidRPr="007D2450">
        <w:rPr>
          <w:sz w:val="16"/>
        </w:rPr>
        <w:t xml:space="preserve">, </w:t>
      </w:r>
      <w:r w:rsidRPr="007D2450">
        <w:rPr>
          <w:highlight w:val="cyan"/>
          <w:u w:val="single"/>
        </w:rPr>
        <w:t>or</w:t>
      </w:r>
      <w:r w:rsidRPr="007D2450">
        <w:rPr>
          <w:sz w:val="16"/>
        </w:rPr>
        <w:t xml:space="preserve"> by </w:t>
      </w:r>
      <w:r w:rsidRPr="007D2450">
        <w:rPr>
          <w:highlight w:val="cyan"/>
          <w:u w:val="single"/>
        </w:rPr>
        <w:t>inhibiting</w:t>
      </w:r>
      <w:r w:rsidRPr="007D2450">
        <w:rPr>
          <w:u w:val="single"/>
        </w:rPr>
        <w:t xml:space="preserve"> the </w:t>
      </w:r>
      <w:r w:rsidRPr="007D2450">
        <w:rPr>
          <w:highlight w:val="cyan"/>
          <w:u w:val="single"/>
        </w:rPr>
        <w:t xml:space="preserve">development of </w:t>
      </w:r>
      <w:r w:rsidRPr="007D2450">
        <w:rPr>
          <w:u w:val="single"/>
        </w:rPr>
        <w:t xml:space="preserve">national companies in </w:t>
      </w:r>
      <w:r w:rsidRPr="007D2450">
        <w:rPr>
          <w:highlight w:val="cyan"/>
          <w:u w:val="single"/>
        </w:rPr>
        <w:t>the market</w:t>
      </w:r>
      <w:r w:rsidRPr="007D2450">
        <w:rPr>
          <w:u w:val="single"/>
        </w:rPr>
        <w:t>.</w:t>
      </w:r>
    </w:p>
    <w:p w14:paraId="0A627655" w14:textId="77777777" w:rsidR="007D2450" w:rsidRPr="007D2450" w:rsidRDefault="007D2450" w:rsidP="007D2450">
      <w:pPr>
        <w:rPr>
          <w:sz w:val="16"/>
        </w:rPr>
      </w:pPr>
      <w:r w:rsidRPr="007D2450">
        <w:rPr>
          <w:sz w:val="16"/>
        </w:rPr>
        <w:t>Abuse through lawsuits is not exclusive to the pharmaceutical-chemical fi eld. The media has been reporting many disputes between Apple and Samsung regarding cellular telephone patents.</w:t>
      </w:r>
    </w:p>
    <w:p w14:paraId="7E623FD1" w14:textId="77777777" w:rsidR="007D2450" w:rsidRPr="007D2450" w:rsidRDefault="007D2450" w:rsidP="007D2450">
      <w:pPr>
        <w:rPr>
          <w:sz w:val="16"/>
        </w:rPr>
      </w:pPr>
      <w:r w:rsidRPr="007D2450">
        <w:rPr>
          <w:sz w:val="16"/>
        </w:rPr>
        <w:t>The Brazilian High Court of Justice (Superior Tribunal de Justiça – STJ) convicted Microsoft of abuse of surveillance rights. A technical services company was inspected upon Microsoft’s application, which claimed that the company used Microsoft software illegally. After the surveillance, however, there was no irregularity in the more than 300 computer software programs used in the company. The company did not even use Microsoft software. It was, therefore, a crass mistake on Microsoft’s part (Resp. 1114889).</w:t>
      </w:r>
    </w:p>
    <w:p w14:paraId="1A3723D3" w14:textId="77777777" w:rsidR="007D2450" w:rsidRPr="007D2450" w:rsidRDefault="007D2450" w:rsidP="007D2450">
      <w:pPr>
        <w:rPr>
          <w:u w:val="single"/>
        </w:rPr>
      </w:pPr>
      <w:r w:rsidRPr="007D2450">
        <w:rPr>
          <w:highlight w:val="cyan"/>
          <w:u w:val="single"/>
        </w:rPr>
        <w:t>The patent system was created</w:t>
      </w:r>
      <w:r w:rsidRPr="007D2450">
        <w:rPr>
          <w:u w:val="single"/>
        </w:rPr>
        <w:t xml:space="preserve"> as a means </w:t>
      </w:r>
      <w:r w:rsidRPr="007D2450">
        <w:rPr>
          <w:highlight w:val="cyan"/>
          <w:u w:val="single"/>
        </w:rPr>
        <w:t>to encourage innovation and economic</w:t>
      </w:r>
      <w:r w:rsidRPr="007D2450">
        <w:rPr>
          <w:u w:val="single"/>
        </w:rPr>
        <w:t xml:space="preserve">, social and technological </w:t>
      </w:r>
      <w:r w:rsidRPr="007D2450">
        <w:rPr>
          <w:highlight w:val="cyan"/>
          <w:u w:val="single"/>
        </w:rPr>
        <w:t>development</w:t>
      </w:r>
      <w:r w:rsidRPr="007D2450">
        <w:rPr>
          <w:sz w:val="16"/>
        </w:rPr>
        <w:t>. As such</w:t>
      </w:r>
      <w:r w:rsidRPr="007D2450">
        <w:rPr>
          <w:sz w:val="16"/>
          <w:highlight w:val="cyan"/>
        </w:rPr>
        <w:t xml:space="preserve">, </w:t>
      </w:r>
      <w:r w:rsidRPr="007D2450">
        <w:rPr>
          <w:highlight w:val="cyan"/>
          <w:u w:val="single"/>
        </w:rPr>
        <w:t>it must not be unduly employed</w:t>
      </w:r>
      <w:r w:rsidRPr="007D2450">
        <w:rPr>
          <w:u w:val="single"/>
        </w:rPr>
        <w:t xml:space="preserve"> to inhibit competition </w:t>
      </w:r>
      <w:r w:rsidRPr="007D2450">
        <w:rPr>
          <w:highlight w:val="cyan"/>
          <w:u w:val="single"/>
        </w:rPr>
        <w:t>through reckless suits</w:t>
      </w:r>
      <w:r w:rsidRPr="007D2450">
        <w:rPr>
          <w:u w:val="single"/>
        </w:rPr>
        <w:t xml:space="preserve"> and/or abuse of rights.</w:t>
      </w:r>
    </w:p>
    <w:p w14:paraId="50660289"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Continued stagnation causes rapid capital outflows from emerging market portfolios---collapses emerging and the global economy</w:t>
      </w:r>
    </w:p>
    <w:p w14:paraId="747C140A" w14:textId="77777777" w:rsidR="007D2450" w:rsidRPr="007D2450" w:rsidRDefault="007D2450" w:rsidP="007D2450">
      <w:r w:rsidRPr="007D2450">
        <w:rPr>
          <w:b/>
          <w:bCs/>
          <w:sz w:val="26"/>
        </w:rPr>
        <w:t xml:space="preserve">Lachman 20 </w:t>
      </w:r>
      <w:r w:rsidRPr="007D2450">
        <w:t>“Brazil's dark cloud over the global economy” Desmond Lachman - resident fellow at the American Enterprise Institute. formerly a deputy director in the International Monetary Fund's Policy Development and Review Department and the chief emerging market economic strategist at Salomon Smith Barney, 05/28/20, https://thehill.com/opinion/international/499817-brazils-dark-cloud-over-the-global-economy?rl=1</w:t>
      </w:r>
    </w:p>
    <w:p w14:paraId="5719AE68" w14:textId="77777777" w:rsidR="007D2450" w:rsidRPr="007D2450" w:rsidRDefault="007D2450" w:rsidP="007D2450">
      <w:pPr>
        <w:rPr>
          <w:u w:val="single"/>
        </w:rPr>
      </w:pPr>
      <w:r w:rsidRPr="007D2450">
        <w:rPr>
          <w:highlight w:val="cyan"/>
          <w:u w:val="single"/>
        </w:rPr>
        <w:t>For the global economy, it would never be a good time for</w:t>
      </w:r>
      <w:r w:rsidRPr="007D2450">
        <w:rPr>
          <w:sz w:val="16"/>
        </w:rPr>
        <w:t xml:space="preserve"> an economy as large as that of </w:t>
      </w:r>
      <w:r w:rsidRPr="007D2450">
        <w:rPr>
          <w:highlight w:val="cyan"/>
          <w:u w:val="single"/>
        </w:rPr>
        <w:t>Brazil to have a</w:t>
      </w:r>
      <w:r w:rsidRPr="007D2450">
        <w:rPr>
          <w:sz w:val="16"/>
        </w:rPr>
        <w:t xml:space="preserve"> political and </w:t>
      </w:r>
      <w:r w:rsidRPr="007D2450">
        <w:rPr>
          <w:highlight w:val="cyan"/>
          <w:u w:val="single"/>
        </w:rPr>
        <w:t>economic crisis</w:t>
      </w:r>
      <w:r w:rsidRPr="007D2450">
        <w:rPr>
          <w:sz w:val="16"/>
        </w:rPr>
        <w:t xml:space="preserve">. But </w:t>
      </w:r>
      <w:r w:rsidRPr="007D2450">
        <w:rPr>
          <w:b/>
          <w:iCs/>
          <w:highlight w:val="cyan"/>
          <w:u w:val="single"/>
        </w:rPr>
        <w:t>now is a particularly inopportune time</w:t>
      </w:r>
      <w:r w:rsidRPr="007D2450">
        <w:rPr>
          <w:b/>
          <w:iCs/>
          <w:u w:val="single"/>
        </w:rPr>
        <w:t xml:space="preserve"> for such a crisis</w:t>
      </w:r>
      <w:r w:rsidRPr="007D2450">
        <w:rPr>
          <w:sz w:val="16"/>
        </w:rPr>
        <w:t xml:space="preserve">. </w:t>
      </w:r>
      <w:r w:rsidRPr="007D2450">
        <w:rPr>
          <w:highlight w:val="cyan"/>
          <w:u w:val="single"/>
        </w:rPr>
        <w:t>The world is in its deepest</w:t>
      </w:r>
      <w:r w:rsidRPr="007D2450">
        <w:rPr>
          <w:u w:val="single"/>
        </w:rPr>
        <w:t xml:space="preserve"> economic </w:t>
      </w:r>
      <w:r w:rsidRPr="007D2450">
        <w:rPr>
          <w:highlight w:val="cyan"/>
          <w:u w:val="single"/>
        </w:rPr>
        <w:t>recession in the past 90 years</w:t>
      </w:r>
      <w:r w:rsidRPr="007D2450">
        <w:rPr>
          <w:sz w:val="16"/>
        </w:rPr>
        <w:t xml:space="preserve">, and </w:t>
      </w:r>
      <w:r w:rsidRPr="007D2450">
        <w:rPr>
          <w:highlight w:val="cyan"/>
          <w:u w:val="single"/>
        </w:rPr>
        <w:t>other</w:t>
      </w:r>
      <w:r w:rsidRPr="007D2450">
        <w:rPr>
          <w:sz w:val="16"/>
          <w:highlight w:val="cyan"/>
        </w:rPr>
        <w:t xml:space="preserve"> </w:t>
      </w:r>
      <w:r w:rsidRPr="007D2450">
        <w:rPr>
          <w:highlight w:val="cyan"/>
          <w:u w:val="single"/>
        </w:rPr>
        <w:t>major emerging market economies</w:t>
      </w:r>
      <w:r w:rsidRPr="007D2450">
        <w:rPr>
          <w:sz w:val="16"/>
        </w:rPr>
        <w:t xml:space="preserve"> too are facing severe coronavirus-induced economic challenges that </w:t>
      </w:r>
      <w:r w:rsidRPr="007D2450">
        <w:rPr>
          <w:highlight w:val="cyan"/>
          <w:u w:val="single"/>
        </w:rPr>
        <w:t>would be exacerbated by a Brazilian crisis.</w:t>
      </w:r>
      <w:r w:rsidRPr="007D2450">
        <w:rPr>
          <w:u w:val="single"/>
        </w:rPr>
        <w:t xml:space="preserve"> </w:t>
      </w:r>
    </w:p>
    <w:p w14:paraId="0F449F7B" w14:textId="77777777" w:rsidR="007D2450" w:rsidRPr="007D2450" w:rsidRDefault="007D2450" w:rsidP="007D2450">
      <w:pPr>
        <w:rPr>
          <w:b/>
          <w:iCs/>
          <w:u w:val="single"/>
        </w:rPr>
      </w:pPr>
      <w:r w:rsidRPr="007D2450">
        <w:rPr>
          <w:highlight w:val="cyan"/>
          <w:u w:val="single"/>
        </w:rPr>
        <w:t>Brazil</w:t>
      </w:r>
      <w:r w:rsidRPr="007D2450">
        <w:rPr>
          <w:sz w:val="16"/>
        </w:rPr>
        <w:t xml:space="preserve"> is not just another emerging market economy; rather, it </w:t>
      </w:r>
      <w:r w:rsidRPr="007D2450">
        <w:rPr>
          <w:highlight w:val="cyan"/>
          <w:u w:val="single"/>
        </w:rPr>
        <w:t>accounts for</w:t>
      </w:r>
      <w:r w:rsidRPr="007D2450">
        <w:rPr>
          <w:u w:val="single"/>
        </w:rPr>
        <w:t xml:space="preserve"> around </w:t>
      </w:r>
      <w:r w:rsidRPr="007D2450">
        <w:rPr>
          <w:highlight w:val="cyan"/>
          <w:u w:val="single"/>
        </w:rPr>
        <w:t>half of South America’s overall output</w:t>
      </w:r>
      <w:r w:rsidRPr="007D2450">
        <w:rPr>
          <w:u w:val="single"/>
        </w:rPr>
        <w:t xml:space="preserve">, </w:t>
      </w:r>
      <w:r w:rsidRPr="007D2450">
        <w:rPr>
          <w:highlight w:val="cyan"/>
          <w:u w:val="single"/>
        </w:rPr>
        <w:t>and</w:t>
      </w:r>
      <w:r w:rsidRPr="007D2450">
        <w:rPr>
          <w:u w:val="single"/>
        </w:rPr>
        <w:t xml:space="preserve"> it currently </w:t>
      </w:r>
      <w:r w:rsidRPr="007D2450">
        <w:rPr>
          <w:highlight w:val="cyan"/>
          <w:u w:val="single"/>
        </w:rPr>
        <w:t>ranks as the world’s eighth largest economy.</w:t>
      </w:r>
      <w:r w:rsidRPr="007D2450">
        <w:rPr>
          <w:u w:val="single"/>
        </w:rPr>
        <w:t xml:space="preserve"> It also is a highly indebted country</w:t>
      </w:r>
      <w:r w:rsidRPr="007D2450">
        <w:rPr>
          <w:sz w:val="16"/>
        </w:rPr>
        <w:t xml:space="preserve"> with a government debt that now totals around $2 trillion. </w:t>
      </w:r>
      <w:r w:rsidRPr="007D2450">
        <w:rPr>
          <w:highlight w:val="cyan"/>
          <w:u w:val="single"/>
        </w:rPr>
        <w:t>With Brazilian debt being a major component of</w:t>
      </w:r>
      <w:r w:rsidRPr="007D2450">
        <w:rPr>
          <w:u w:val="single"/>
        </w:rPr>
        <w:t xml:space="preserve"> most emerging </w:t>
      </w:r>
      <w:r w:rsidRPr="007D2450">
        <w:rPr>
          <w:highlight w:val="cyan"/>
          <w:u w:val="single"/>
        </w:rPr>
        <w:t>bond portfolios</w:t>
      </w:r>
      <w:r w:rsidRPr="007D2450">
        <w:rPr>
          <w:u w:val="single"/>
        </w:rPr>
        <w:t xml:space="preserve">, a </w:t>
      </w:r>
      <w:r w:rsidRPr="007D2450">
        <w:rPr>
          <w:highlight w:val="cyan"/>
          <w:u w:val="single"/>
        </w:rPr>
        <w:t xml:space="preserve">Brazilian </w:t>
      </w:r>
      <w:r w:rsidRPr="007D2450">
        <w:rPr>
          <w:u w:val="single"/>
        </w:rPr>
        <w:t xml:space="preserve">economic </w:t>
      </w:r>
      <w:r w:rsidRPr="007D2450">
        <w:rPr>
          <w:highlight w:val="cyan"/>
          <w:u w:val="single"/>
        </w:rPr>
        <w:t xml:space="preserve">crisis has the potential to </w:t>
      </w:r>
      <w:r w:rsidRPr="007D2450">
        <w:rPr>
          <w:b/>
          <w:iCs/>
          <w:highlight w:val="cyan"/>
          <w:u w:val="single"/>
        </w:rPr>
        <w:t>roil world financial markets</w:t>
      </w:r>
      <w:r w:rsidRPr="007D2450">
        <w:rPr>
          <w:b/>
          <w:iCs/>
          <w:u w:val="single"/>
        </w:rPr>
        <w:t>.</w:t>
      </w:r>
    </w:p>
    <w:p w14:paraId="56A6E10A" w14:textId="77777777" w:rsidR="007D2450" w:rsidRPr="007D2450" w:rsidRDefault="007D2450" w:rsidP="007D2450">
      <w:pPr>
        <w:rPr>
          <w:sz w:val="16"/>
        </w:rPr>
      </w:pPr>
      <w:r w:rsidRPr="007D2450">
        <w:rPr>
          <w:sz w:val="16"/>
        </w:rPr>
        <w:t>Even before the coronavirus crisis, the Brazilian economy was in the midst of a lost economic decade as its economy struggled to recover from its very deep 2014-2016 economic recession. Despite initial hopes that Jair Bolsonaro’s ascension to the presidency in October 2018 might bring much needed economic reform to the country, last year the Brazilian economy grew by barely 1 percent. That left Brazilian output well below its level some 10 years earlier.</w:t>
      </w:r>
    </w:p>
    <w:p w14:paraId="5B140EAE" w14:textId="77777777" w:rsidR="007D2450" w:rsidRPr="007D2450" w:rsidRDefault="007D2450" w:rsidP="007D2450">
      <w:pPr>
        <w:rPr>
          <w:sz w:val="16"/>
        </w:rPr>
      </w:pPr>
      <w:r w:rsidRPr="007D2450">
        <w:rPr>
          <w:sz w:val="16"/>
        </w:rPr>
        <w:t xml:space="preserve">Brazil’s sclerotic economy, coupled with its long delay in addressing its chronic public pension problem, has not been good for its public finances. </w:t>
      </w:r>
      <w:r w:rsidRPr="007D2450">
        <w:rPr>
          <w:u w:val="single"/>
        </w:rPr>
        <w:t>Already before the pandemic, the persistence of large budget deficits raised serious questions about the country’s public debt sustainability.</w:t>
      </w:r>
      <w:r w:rsidRPr="007D2450">
        <w:rPr>
          <w:sz w:val="16"/>
        </w:rPr>
        <w:t xml:space="preserve"> By the end of 2019, Brazil’s public debt had reached 80 percent of GDP, which is a very high level for an emerging market economy.</w:t>
      </w:r>
    </w:p>
    <w:p w14:paraId="2B83FF15" w14:textId="77777777" w:rsidR="007D2450" w:rsidRPr="007D2450" w:rsidRDefault="007D2450" w:rsidP="007D2450">
      <w:pPr>
        <w:rPr>
          <w:sz w:val="16"/>
        </w:rPr>
      </w:pPr>
      <w:r w:rsidRPr="007D2450">
        <w:rPr>
          <w:sz w:val="16"/>
        </w:rPr>
        <w:t xml:space="preserve">It would be a gross understatement to say that </w:t>
      </w:r>
      <w:r w:rsidRPr="007D2450">
        <w:rPr>
          <w:u w:val="single"/>
        </w:rPr>
        <w:t xml:space="preserve">the </w:t>
      </w:r>
      <w:r w:rsidRPr="007D2450">
        <w:rPr>
          <w:highlight w:val="cyan"/>
          <w:u w:val="single"/>
        </w:rPr>
        <w:t>coronavirus</w:t>
      </w:r>
      <w:r w:rsidRPr="007D2450">
        <w:rPr>
          <w:u w:val="single"/>
        </w:rPr>
        <w:t xml:space="preserve"> pandemic has considerably </w:t>
      </w:r>
      <w:r w:rsidRPr="007D2450">
        <w:rPr>
          <w:highlight w:val="cyan"/>
          <w:u w:val="single"/>
        </w:rPr>
        <w:t>darkened an already gloomy</w:t>
      </w:r>
      <w:r w:rsidRPr="007D2450">
        <w:rPr>
          <w:u w:val="single"/>
        </w:rPr>
        <w:t xml:space="preserve"> Brazilian economic </w:t>
      </w:r>
      <w:r w:rsidRPr="007D2450">
        <w:rPr>
          <w:highlight w:val="cyan"/>
          <w:u w:val="single"/>
        </w:rPr>
        <w:t>outlook</w:t>
      </w:r>
      <w:r w:rsidRPr="007D2450">
        <w:rPr>
          <w:u w:val="single"/>
        </w:rPr>
        <w:t>.</w:t>
      </w:r>
      <w:r w:rsidRPr="007D2450">
        <w:rPr>
          <w:sz w:val="16"/>
        </w:rPr>
        <w:t xml:space="preserve"> This has not least been because of the total state of denial in which Mr. Bolsonaro finds himself as to the seriousness of the pandemic and because of his gross incompetence in meeting this major health challenge. </w:t>
      </w:r>
    </w:p>
    <w:p w14:paraId="01DD8241" w14:textId="77777777" w:rsidR="007D2450" w:rsidRPr="007D2450" w:rsidRDefault="007D2450" w:rsidP="007D2450">
      <w:pPr>
        <w:rPr>
          <w:sz w:val="16"/>
        </w:rPr>
      </w:pPr>
      <w:r w:rsidRPr="007D2450">
        <w:rPr>
          <w:sz w:val="16"/>
        </w:rPr>
        <w:t>Lacking any plan to address the pandemic’s spread, Brazil has now become the country with the third-largest number of coronavirus fatalities in the world with every indication that matters will get a lot worse before they get any better. It is also troubling that the pandemic seems set to further delay any meaningful economic reform in Brazil as the country’s domestic political crisis deepens and as calls for Bolsonaro’s impeachment grow ever louder.</w:t>
      </w:r>
    </w:p>
    <w:p w14:paraId="29DA9EE1" w14:textId="77777777" w:rsidR="007D2450" w:rsidRPr="007D2450" w:rsidRDefault="007D2450" w:rsidP="007D2450">
      <w:pPr>
        <w:rPr>
          <w:sz w:val="16"/>
        </w:rPr>
      </w:pPr>
      <w:r w:rsidRPr="007D2450">
        <w:rPr>
          <w:sz w:val="16"/>
        </w:rPr>
        <w:t xml:space="preserve">All of this has heightened market doubts about Brazil’s ability to meet its debt service payments and has led to a 30 percent plunge in the Brazilian currency since the start of the year. It has also led the IMF to substantially downgrade its forecast of the Brazilian economy. The IMF now expects that the Brazilian economy will contract by more than 5 percent in 2020. That in turn will cause the Brazilian budget deficit to balloon to almost 10 percent of GDP and will contribute to a rise in the public debt to GDP ratio to almost 100 percent by the end of 2020. </w:t>
      </w:r>
    </w:p>
    <w:p w14:paraId="430DD81C" w14:textId="77777777" w:rsidR="007D2450" w:rsidRPr="007D2450" w:rsidRDefault="007D2450" w:rsidP="007D2450">
      <w:pPr>
        <w:rPr>
          <w:u w:val="single"/>
        </w:rPr>
      </w:pPr>
      <w:r w:rsidRPr="007D2450">
        <w:rPr>
          <w:highlight w:val="cyan"/>
          <w:u w:val="single"/>
        </w:rPr>
        <w:t>A full-blown</w:t>
      </w:r>
      <w:r w:rsidRPr="007D2450">
        <w:rPr>
          <w:u w:val="single"/>
        </w:rPr>
        <w:t xml:space="preserve"> Brazilian debt </w:t>
      </w:r>
      <w:r w:rsidRPr="007D2450">
        <w:rPr>
          <w:highlight w:val="cyan"/>
          <w:u w:val="single"/>
        </w:rPr>
        <w:t xml:space="preserve">crisis would be the last thing that a </w:t>
      </w:r>
      <w:r w:rsidRPr="007D2450">
        <w:rPr>
          <w:b/>
          <w:iCs/>
          <w:highlight w:val="cyan"/>
          <w:u w:val="single"/>
        </w:rPr>
        <w:t>fragile global economy</w:t>
      </w:r>
      <w:r w:rsidRPr="007D2450">
        <w:rPr>
          <w:highlight w:val="cyan"/>
          <w:u w:val="single"/>
        </w:rPr>
        <w:t xml:space="preserve"> now needs</w:t>
      </w:r>
      <w:r w:rsidRPr="007D2450">
        <w:rPr>
          <w:sz w:val="16"/>
        </w:rPr>
        <w:t xml:space="preserve">. </w:t>
      </w:r>
      <w:r w:rsidRPr="007D2450">
        <w:rPr>
          <w:highlight w:val="cyan"/>
          <w:u w:val="single"/>
        </w:rPr>
        <w:t>This would</w:t>
      </w:r>
      <w:r w:rsidRPr="007D2450">
        <w:rPr>
          <w:u w:val="single"/>
        </w:rPr>
        <w:t xml:space="preserve"> especially seem to </w:t>
      </w:r>
      <w:r w:rsidRPr="007D2450">
        <w:rPr>
          <w:highlight w:val="cyan"/>
          <w:u w:val="single"/>
        </w:rPr>
        <w:t>be</w:t>
      </w:r>
      <w:r w:rsidRPr="007D2450">
        <w:rPr>
          <w:u w:val="single"/>
        </w:rPr>
        <w:t xml:space="preserve"> the case </w:t>
      </w:r>
      <w:r w:rsidRPr="007D2450">
        <w:rPr>
          <w:highlight w:val="cyan"/>
          <w:u w:val="single"/>
        </w:rPr>
        <w:t>at time when other emerging market economies</w:t>
      </w:r>
      <w:r w:rsidRPr="007D2450">
        <w:rPr>
          <w:u w:val="single"/>
        </w:rPr>
        <w:t xml:space="preserve"> like Argentina, Ecuador, Lebanon and Venezuela </w:t>
      </w:r>
      <w:r w:rsidRPr="007D2450">
        <w:rPr>
          <w:highlight w:val="cyan"/>
          <w:u w:val="single"/>
        </w:rPr>
        <w:t>have</w:t>
      </w:r>
      <w:r w:rsidRPr="007D2450">
        <w:rPr>
          <w:u w:val="single"/>
        </w:rPr>
        <w:t xml:space="preserve"> either </w:t>
      </w:r>
      <w:r w:rsidRPr="007D2450">
        <w:rPr>
          <w:highlight w:val="cyan"/>
          <w:u w:val="single"/>
        </w:rPr>
        <w:t>defaulted or are</w:t>
      </w:r>
      <w:r w:rsidRPr="007D2450">
        <w:rPr>
          <w:u w:val="single"/>
        </w:rPr>
        <w:t xml:space="preserve"> well </w:t>
      </w:r>
      <w:r w:rsidRPr="007D2450">
        <w:rPr>
          <w:highlight w:val="cyan"/>
          <w:u w:val="single"/>
        </w:rPr>
        <w:t>on their way</w:t>
      </w:r>
      <w:r w:rsidRPr="007D2450">
        <w:rPr>
          <w:u w:val="single"/>
        </w:rPr>
        <w:t xml:space="preserve"> to defaulting on their debt.</w:t>
      </w:r>
      <w:r w:rsidRPr="007D2450">
        <w:rPr>
          <w:sz w:val="16"/>
        </w:rPr>
        <w:t xml:space="preserve"> </w:t>
      </w:r>
      <w:r w:rsidRPr="007D2450">
        <w:rPr>
          <w:u w:val="single"/>
        </w:rPr>
        <w:t>It would also</w:t>
      </w:r>
      <w:r w:rsidRPr="007D2450">
        <w:rPr>
          <w:sz w:val="16"/>
        </w:rPr>
        <w:t xml:space="preserve"> seem to </w:t>
      </w:r>
      <w:r w:rsidRPr="007D2450">
        <w:rPr>
          <w:u w:val="single"/>
        </w:rPr>
        <w:t>be</w:t>
      </w:r>
      <w:r w:rsidRPr="007D2450">
        <w:rPr>
          <w:sz w:val="16"/>
        </w:rPr>
        <w:t xml:space="preserve"> the case </w:t>
      </w:r>
      <w:r w:rsidRPr="007D2450">
        <w:rPr>
          <w:u w:val="single"/>
        </w:rPr>
        <w:t xml:space="preserve">at a time when serious questions are being raised about debt sustainability in Italy, South Africa and Turkey. </w:t>
      </w:r>
    </w:p>
    <w:p w14:paraId="052887C3" w14:textId="77777777" w:rsidR="007D2450" w:rsidRPr="007D2450" w:rsidRDefault="007D2450" w:rsidP="007D2450">
      <w:pPr>
        <w:rPr>
          <w:u w:val="single"/>
        </w:rPr>
      </w:pPr>
      <w:r w:rsidRPr="007D2450">
        <w:rPr>
          <w:sz w:val="16"/>
        </w:rPr>
        <w:t xml:space="preserve">With Brazil’s coronavirus pandemic showing every sign of spinning out of control and with Bolsonaro’s government showing every sign of crumbling, global economic policymakers would ignore Brazil’s troubling political and economic outlook at their peril. </w:t>
      </w:r>
      <w:r w:rsidRPr="007D2450">
        <w:rPr>
          <w:highlight w:val="cyan"/>
          <w:u w:val="single"/>
        </w:rPr>
        <w:t>A Brazilian</w:t>
      </w:r>
      <w:r w:rsidRPr="007D2450">
        <w:rPr>
          <w:u w:val="single"/>
        </w:rPr>
        <w:t xml:space="preserve"> economic and financial </w:t>
      </w:r>
      <w:r w:rsidRPr="007D2450">
        <w:rPr>
          <w:highlight w:val="cyan"/>
          <w:u w:val="single"/>
        </w:rPr>
        <w:t>crisis</w:t>
      </w:r>
      <w:r w:rsidRPr="007D2450">
        <w:rPr>
          <w:u w:val="single"/>
        </w:rPr>
        <w:t xml:space="preserve"> has the real potential of </w:t>
      </w:r>
      <w:r w:rsidRPr="007D2450">
        <w:rPr>
          <w:highlight w:val="cyan"/>
          <w:u w:val="single"/>
        </w:rPr>
        <w:t>triggering a very much broader emerging market crisis by accelerating the rapid pace at which capital is already being withdrawn from the emerging market economies.</w:t>
      </w:r>
      <w:r w:rsidRPr="007D2450">
        <w:rPr>
          <w:u w:val="single"/>
        </w:rPr>
        <w:t xml:space="preserve"> </w:t>
      </w:r>
    </w:p>
    <w:p w14:paraId="7EECF24B" w14:textId="77777777" w:rsidR="007D2450" w:rsidRPr="007D2450" w:rsidRDefault="007D2450" w:rsidP="007D2450"/>
    <w:p w14:paraId="631818C3" w14:textId="77777777" w:rsidR="007D2450" w:rsidRPr="007D2450" w:rsidRDefault="007D2450" w:rsidP="007D2450"/>
    <w:p w14:paraId="2E7AD1E0" w14:textId="77777777" w:rsidR="007D2450" w:rsidRPr="007D2450" w:rsidRDefault="007D2450" w:rsidP="007D2450"/>
    <w:p w14:paraId="38D23A78" w14:textId="77777777" w:rsidR="007D2450" w:rsidRPr="007D2450" w:rsidRDefault="007D2450" w:rsidP="007D2450">
      <w:pPr>
        <w:keepNext/>
        <w:keepLines/>
        <w:spacing w:before="200"/>
        <w:outlineLvl w:val="3"/>
        <w:rPr>
          <w:rFonts w:eastAsiaTheme="majorEastAsia" w:cs="Times New Roman"/>
          <w:b/>
          <w:iCs/>
          <w:sz w:val="26"/>
        </w:rPr>
      </w:pPr>
      <w:r w:rsidRPr="007D2450">
        <w:rPr>
          <w:rFonts w:eastAsiaTheme="majorEastAsia" w:cs="Times New Roman"/>
          <w:b/>
          <w:iCs/>
          <w:sz w:val="26"/>
        </w:rPr>
        <w:t>EM growth key to ILO</w:t>
      </w:r>
    </w:p>
    <w:p w14:paraId="7419DAFE" w14:textId="77777777" w:rsidR="007D2450" w:rsidRPr="007D2450" w:rsidRDefault="007D2450" w:rsidP="007D2450">
      <w:pPr>
        <w:rPr>
          <w:b/>
          <w:bCs/>
          <w:sz w:val="26"/>
        </w:rPr>
      </w:pPr>
      <w:r w:rsidRPr="007D2450">
        <w:rPr>
          <w:b/>
          <w:bCs/>
          <w:sz w:val="26"/>
        </w:rPr>
        <w:t>Piccone 16</w:t>
      </w:r>
      <w:r w:rsidRPr="007D2450">
        <w:rPr>
          <w:sz w:val="16"/>
        </w:rPr>
        <w:t xml:space="preserve"> (Ted, is a nonresident senior fellow in the Center for Security, Strategy, and Technology in the Foreign Policy program at Brookings and the chief engagement officer at the World Justice Project. During his 11 years in residence at Brookings, he was a senior fellow and the Charles W. Robinson Chair, appointed the inaugural fellow of the Brookings-Robert Bosch Foundation Transatlantic Initiative in Berlin, and served as the acting vice president and director and deputy director of the Foreign Policy program, “Is the international liberal order dying? These five countries will decide”, https://www.brookings.edu/blog/order-from-chaos/2016/02/17/is-the-international-liberal-order-dying-these-five-countries-will-decide/)</w:t>
      </w:r>
    </w:p>
    <w:p w14:paraId="1EF33477" w14:textId="77777777" w:rsidR="007D2450" w:rsidRPr="007D2450" w:rsidRDefault="007D2450" w:rsidP="007D2450">
      <w:pPr>
        <w:rPr>
          <w:sz w:val="14"/>
        </w:rPr>
      </w:pPr>
      <w:r w:rsidRPr="007D2450">
        <w:rPr>
          <w:sz w:val="14"/>
        </w:rPr>
        <w:t xml:space="preserve">The </w:t>
      </w:r>
      <w:r w:rsidRPr="007D2450">
        <w:rPr>
          <w:b/>
          <w:iCs/>
          <w:highlight w:val="yellow"/>
          <w:u w:val="single"/>
        </w:rPr>
        <w:t>S</w:t>
      </w:r>
      <w:r w:rsidRPr="007D2450">
        <w:rPr>
          <w:sz w:val="14"/>
        </w:rPr>
        <w:t xml:space="preserve">ustainable </w:t>
      </w:r>
      <w:r w:rsidRPr="007D2450">
        <w:rPr>
          <w:b/>
          <w:iCs/>
          <w:highlight w:val="yellow"/>
          <w:u w:val="single"/>
        </w:rPr>
        <w:t>D</w:t>
      </w:r>
      <w:r w:rsidRPr="007D2450">
        <w:rPr>
          <w:sz w:val="14"/>
        </w:rPr>
        <w:t xml:space="preserve">evelopment </w:t>
      </w:r>
      <w:r w:rsidRPr="007D2450">
        <w:rPr>
          <w:b/>
          <w:iCs/>
          <w:highlight w:val="yellow"/>
          <w:u w:val="single"/>
        </w:rPr>
        <w:t>G</w:t>
      </w:r>
      <w:r w:rsidRPr="007D2450">
        <w:rPr>
          <w:sz w:val="14"/>
        </w:rPr>
        <w:t>oal</w:t>
      </w:r>
      <w:r w:rsidRPr="007D2450">
        <w:rPr>
          <w:highlight w:val="yellow"/>
          <w:u w:val="single"/>
        </w:rPr>
        <w:t>s</w:t>
      </w:r>
      <w:r w:rsidRPr="007D2450">
        <w:rPr>
          <w:sz w:val="14"/>
        </w:rPr>
        <w:t xml:space="preserve"> approved by world leaders last September set forth a list of ambitious but </w:t>
      </w:r>
      <w:r w:rsidRPr="007D2450">
        <w:rPr>
          <w:highlight w:val="yellow"/>
          <w:u w:val="single"/>
        </w:rPr>
        <w:t>achievable targets</w:t>
      </w:r>
      <w:r w:rsidRPr="007D2450">
        <w:rPr>
          <w:sz w:val="14"/>
        </w:rPr>
        <w:t xml:space="preserve"> designed </w:t>
      </w:r>
      <w:r w:rsidRPr="007D2450">
        <w:rPr>
          <w:highlight w:val="yellow"/>
          <w:u w:val="single"/>
        </w:rPr>
        <w:t>to</w:t>
      </w:r>
      <w:r w:rsidRPr="007D2450">
        <w:rPr>
          <w:sz w:val="14"/>
        </w:rPr>
        <w:t xml:space="preserve"> build on these successes, and </w:t>
      </w:r>
      <w:r w:rsidRPr="007D2450">
        <w:rPr>
          <w:highlight w:val="yellow"/>
          <w:u w:val="single"/>
        </w:rPr>
        <w:t>climate change</w:t>
      </w:r>
      <w:r w:rsidRPr="007D2450">
        <w:rPr>
          <w:sz w:val="14"/>
        </w:rPr>
        <w:t xml:space="preserve"> is finally getting the collective attention and action it deserves. </w:t>
      </w:r>
      <w:r w:rsidRPr="007D2450">
        <w:rPr>
          <w:highlight w:val="yellow"/>
          <w:u w:val="single"/>
        </w:rPr>
        <w:t>The international machinery</w:t>
      </w:r>
      <w:r w:rsidRPr="007D2450">
        <w:rPr>
          <w:sz w:val="14"/>
        </w:rPr>
        <w:t xml:space="preserve"> to address human rights violations </w:t>
      </w:r>
      <w:r w:rsidRPr="007D2450">
        <w:rPr>
          <w:highlight w:val="yellow"/>
          <w:u w:val="single"/>
        </w:rPr>
        <w:t>has never been more responsive</w:t>
      </w:r>
      <w:r w:rsidRPr="007D2450">
        <w:rPr>
          <w:sz w:val="14"/>
        </w:rPr>
        <w:t xml:space="preserve"> to the growing demands for monitoring and accountability of abuses.</w:t>
      </w:r>
    </w:p>
    <w:p w14:paraId="73308C2C" w14:textId="77777777" w:rsidR="007D2450" w:rsidRPr="007D2450" w:rsidRDefault="007D2450" w:rsidP="007D2450">
      <w:pPr>
        <w:rPr>
          <w:u w:val="single"/>
        </w:rPr>
      </w:pPr>
      <w:r w:rsidRPr="007D2450">
        <w:rPr>
          <w:u w:val="single"/>
        </w:rPr>
        <w:t>Despite these more positive features</w:t>
      </w:r>
      <w:r w:rsidRPr="007D2450">
        <w:rPr>
          <w:sz w:val="14"/>
        </w:rPr>
        <w:t xml:space="preserve"> of </w:t>
      </w:r>
      <w:r w:rsidRPr="007D2450">
        <w:rPr>
          <w:highlight w:val="yellow"/>
          <w:u w:val="single"/>
        </w:rPr>
        <w:t>the</w:t>
      </w:r>
      <w:r w:rsidRPr="007D2450">
        <w:rPr>
          <w:sz w:val="14"/>
        </w:rPr>
        <w:t xml:space="preserve"> </w:t>
      </w:r>
      <w:r w:rsidRPr="007D2450">
        <w:rPr>
          <w:b/>
          <w:iCs/>
          <w:highlight w:val="yellow"/>
          <w:u w:val="single"/>
        </w:rPr>
        <w:t>i</w:t>
      </w:r>
      <w:r w:rsidRPr="007D2450">
        <w:rPr>
          <w:sz w:val="14"/>
        </w:rPr>
        <w:t xml:space="preserve">nternational </w:t>
      </w:r>
      <w:r w:rsidRPr="007D2450">
        <w:rPr>
          <w:b/>
          <w:iCs/>
          <w:highlight w:val="yellow"/>
          <w:u w:val="single"/>
        </w:rPr>
        <w:t>l</w:t>
      </w:r>
      <w:r w:rsidRPr="007D2450">
        <w:rPr>
          <w:sz w:val="14"/>
        </w:rPr>
        <w:t xml:space="preserve">iberal </w:t>
      </w:r>
      <w:r w:rsidRPr="007D2450">
        <w:rPr>
          <w:b/>
          <w:iCs/>
          <w:highlight w:val="yellow"/>
          <w:u w:val="single"/>
        </w:rPr>
        <w:t>o</w:t>
      </w:r>
      <w:r w:rsidRPr="007D2450">
        <w:rPr>
          <w:sz w:val="14"/>
        </w:rPr>
        <w:t xml:space="preserve">rder, its fate </w:t>
      </w:r>
      <w:r w:rsidRPr="007D2450">
        <w:rPr>
          <w:highlight w:val="yellow"/>
          <w:u w:val="single"/>
        </w:rPr>
        <w:t>has never felt more precarious</w:t>
      </w:r>
      <w:r w:rsidRPr="007D2450">
        <w:rPr>
          <w:sz w:val="14"/>
        </w:rPr>
        <w:t xml:space="preserve">. Various </w:t>
      </w:r>
      <w:r w:rsidRPr="007D2450">
        <w:rPr>
          <w:u w:val="single"/>
        </w:rPr>
        <w:t xml:space="preserve">geopolitical and </w:t>
      </w:r>
      <w:r w:rsidRPr="007D2450">
        <w:rPr>
          <w:highlight w:val="yellow"/>
          <w:u w:val="single"/>
        </w:rPr>
        <w:t>economic</w:t>
      </w:r>
      <w:r w:rsidRPr="007D2450">
        <w:rPr>
          <w:u w:val="single"/>
        </w:rPr>
        <w:t xml:space="preserve"> </w:t>
      </w:r>
      <w:r w:rsidRPr="007D2450">
        <w:rPr>
          <w:highlight w:val="yellow"/>
          <w:u w:val="single"/>
        </w:rPr>
        <w:t>factors</w:t>
      </w:r>
      <w:r w:rsidRPr="007D2450">
        <w:rPr>
          <w:sz w:val="14"/>
        </w:rPr>
        <w:t xml:space="preserve">—aggressive moves by </w:t>
      </w:r>
      <w:r w:rsidRPr="007D2450">
        <w:rPr>
          <w:highlight w:val="yellow"/>
          <w:u w:val="single"/>
        </w:rPr>
        <w:t>China and Russia</w:t>
      </w:r>
      <w:r w:rsidRPr="007D2450">
        <w:rPr>
          <w:sz w:val="14"/>
        </w:rPr>
        <w:t xml:space="preserve"> to stifle dissent and</w:t>
      </w:r>
      <w:r w:rsidRPr="007D2450">
        <w:rPr>
          <w:highlight w:val="yellow"/>
          <w:u w:val="single"/>
        </w:rPr>
        <w:t xml:space="preserve"> disrupt international norms </w:t>
      </w:r>
      <w:r w:rsidRPr="007D2450">
        <w:rPr>
          <w:b/>
          <w:iCs/>
          <w:highlight w:val="yellow"/>
          <w:u w:val="single"/>
        </w:rPr>
        <w:t>as they cope with economic downshifts</w:t>
      </w:r>
      <w:r w:rsidRPr="007D2450">
        <w:rPr>
          <w:b/>
          <w:iCs/>
          <w:u w:val="single"/>
        </w:rPr>
        <w:t>,</w:t>
      </w:r>
      <w:r w:rsidRPr="007D2450">
        <w:rPr>
          <w:sz w:val="14"/>
        </w:rPr>
        <w:t xml:space="preserve"> as well as the spreading </w:t>
      </w:r>
      <w:r w:rsidRPr="007D2450">
        <w:rPr>
          <w:highlight w:val="yellow"/>
          <w:u w:val="single"/>
        </w:rPr>
        <w:t>instability and conflict in the Arab world</w:t>
      </w:r>
      <w:r w:rsidRPr="007D2450">
        <w:rPr>
          <w:sz w:val="14"/>
        </w:rPr>
        <w:t xml:space="preserve">—exacerbate fears that </w:t>
      </w:r>
      <w:r w:rsidRPr="007D2450">
        <w:rPr>
          <w:b/>
          <w:iCs/>
          <w:highlight w:val="yellow"/>
          <w:u w:val="single"/>
        </w:rPr>
        <w:t>we may be reaching a tipping point</w:t>
      </w:r>
      <w:r w:rsidRPr="007D2450">
        <w:rPr>
          <w:sz w:val="14"/>
        </w:rPr>
        <w:t xml:space="preserve"> </w:t>
      </w:r>
      <w:r w:rsidRPr="007D2450">
        <w:rPr>
          <w:u w:val="single"/>
        </w:rPr>
        <w:t xml:space="preserve">in which our collective efforts to build a more peaceful, democratic, and prosperous </w:t>
      </w:r>
      <w:r w:rsidRPr="007D2450">
        <w:rPr>
          <w:highlight w:val="yellow"/>
          <w:u w:val="single"/>
        </w:rPr>
        <w:t>world</w:t>
      </w:r>
      <w:r w:rsidRPr="007D2450">
        <w:rPr>
          <w:u w:val="single"/>
        </w:rPr>
        <w:t xml:space="preserve"> </w:t>
      </w:r>
      <w:r w:rsidRPr="007D2450">
        <w:rPr>
          <w:highlight w:val="yellow"/>
          <w:u w:val="single"/>
        </w:rPr>
        <w:t>will be replaced by a</w:t>
      </w:r>
      <w:r w:rsidRPr="007D2450">
        <w:rPr>
          <w:u w:val="single"/>
        </w:rPr>
        <w:t xml:space="preserve"> much more </w:t>
      </w:r>
      <w:r w:rsidRPr="007D2450">
        <w:rPr>
          <w:b/>
          <w:iCs/>
          <w:highlight w:val="yellow"/>
          <w:u w:val="single"/>
        </w:rPr>
        <w:t>divisive and chaotic situation.</w:t>
      </w:r>
    </w:p>
    <w:p w14:paraId="287E771C" w14:textId="77777777" w:rsidR="007D2450" w:rsidRPr="007D2450" w:rsidRDefault="007D2450" w:rsidP="007D2450">
      <w:pPr>
        <w:rPr>
          <w:sz w:val="14"/>
        </w:rPr>
      </w:pPr>
      <w:r w:rsidRPr="007D2450">
        <w:rPr>
          <w:sz w:val="14"/>
        </w:rPr>
        <w:t>NEW KIDS ON THE GLOBAL POWER BLOC</w:t>
      </w:r>
    </w:p>
    <w:p w14:paraId="16AC4238" w14:textId="77777777" w:rsidR="007D2450" w:rsidRPr="007D2450" w:rsidRDefault="007D2450" w:rsidP="007D2450">
      <w:pPr>
        <w:rPr>
          <w:b/>
          <w:iCs/>
          <w:u w:val="single"/>
        </w:rPr>
      </w:pPr>
      <w:r w:rsidRPr="007D2450">
        <w:rPr>
          <w:highlight w:val="yellow"/>
          <w:u w:val="single"/>
        </w:rPr>
        <w:t>In this sea of uncertainty</w:t>
      </w:r>
      <w:r w:rsidRPr="007D2450">
        <w:rPr>
          <w:sz w:val="14"/>
        </w:rPr>
        <w:t xml:space="preserve"> stand five rising democracies: </w:t>
      </w:r>
      <w:r w:rsidRPr="007D2450">
        <w:rPr>
          <w:highlight w:val="yellow"/>
          <w:u w:val="single"/>
        </w:rPr>
        <w:t>India, Brazil, South Africa, Turkey, and Indonesia</w:t>
      </w:r>
      <w:r w:rsidRPr="007D2450">
        <w:rPr>
          <w:sz w:val="14"/>
        </w:rPr>
        <w:t xml:space="preserve">. Their fortunes </w:t>
      </w:r>
      <w:r w:rsidRPr="007D2450">
        <w:rPr>
          <w:highlight w:val="yellow"/>
          <w:u w:val="single"/>
        </w:rPr>
        <w:t>will</w:t>
      </w:r>
      <w:r w:rsidRPr="007D2450">
        <w:rPr>
          <w:sz w:val="14"/>
        </w:rPr>
        <w:t xml:space="preserve"> likely </w:t>
      </w:r>
      <w:r w:rsidRPr="007D2450">
        <w:rPr>
          <w:b/>
          <w:iCs/>
          <w:highlight w:val="yellow"/>
          <w:u w:val="single"/>
        </w:rPr>
        <w:t xml:space="preserve">play a decisive role in the world’s </w:t>
      </w:r>
      <w:r w:rsidRPr="007D2450">
        <w:rPr>
          <w:b/>
          <w:iCs/>
          <w:u w:val="single"/>
        </w:rPr>
        <w:t xml:space="preserve">ability </w:t>
      </w:r>
      <w:r w:rsidRPr="007D2450">
        <w:rPr>
          <w:b/>
          <w:iCs/>
          <w:highlight w:val="yellow"/>
          <w:u w:val="single"/>
        </w:rPr>
        <w:t>to sustain</w:t>
      </w:r>
      <w:r w:rsidRPr="007D2450">
        <w:rPr>
          <w:b/>
          <w:iCs/>
          <w:u w:val="single"/>
        </w:rPr>
        <w:t xml:space="preserve"> and strengthen the international liberal </w:t>
      </w:r>
      <w:r w:rsidRPr="007D2450">
        <w:rPr>
          <w:b/>
          <w:iCs/>
          <w:highlight w:val="yellow"/>
          <w:u w:val="single"/>
        </w:rPr>
        <w:t>order.</w:t>
      </w:r>
    </w:p>
    <w:p w14:paraId="69751809" w14:textId="77777777" w:rsidR="007D2450" w:rsidRPr="007D2450" w:rsidRDefault="007D2450" w:rsidP="007D2450">
      <w:pPr>
        <w:rPr>
          <w:sz w:val="14"/>
        </w:rPr>
      </w:pPr>
      <w:r w:rsidRPr="007D2450">
        <w:rPr>
          <w:sz w:val="14"/>
        </w:rPr>
        <w:t xml:space="preserve">The good news is that </w:t>
      </w:r>
      <w:r w:rsidRPr="007D2450">
        <w:rPr>
          <w:u w:val="single"/>
        </w:rPr>
        <w:t>each of these diverse countrie</w:t>
      </w:r>
      <w:r w:rsidRPr="007D2450">
        <w:rPr>
          <w:sz w:val="14"/>
        </w:rPr>
        <w:t>s—which collectively represent 25 percent of the world’s population—</w:t>
      </w:r>
      <w:r w:rsidRPr="007D2450">
        <w:rPr>
          <w:u w:val="single"/>
        </w:rPr>
        <w:t>has emerged from painful periods of dictatorship, apartheid, and colonialism to embark on a path toward more open societies, improved human development, and more widespread prosperit</w:t>
      </w:r>
      <w:r w:rsidRPr="007D2450">
        <w:rPr>
          <w:sz w:val="14"/>
        </w:rPr>
        <w:t xml:space="preserve">y. Their </w:t>
      </w:r>
      <w:r w:rsidRPr="007D2450">
        <w:rPr>
          <w:highlight w:val="yellow"/>
          <w:u w:val="single"/>
        </w:rPr>
        <w:t xml:space="preserve">average GDP growth </w:t>
      </w:r>
      <w:r w:rsidRPr="007D2450">
        <w:rPr>
          <w:sz w:val="14"/>
        </w:rPr>
        <w:t xml:space="preserve">rates over the past 30 years </w:t>
      </w:r>
      <w:r w:rsidRPr="007D2450">
        <w:rPr>
          <w:highlight w:val="yellow"/>
          <w:u w:val="single"/>
        </w:rPr>
        <w:t>have been consistently</w:t>
      </w:r>
      <w:r w:rsidRPr="007D2450">
        <w:rPr>
          <w:sz w:val="14"/>
        </w:rPr>
        <w:t xml:space="preserve"> </w:t>
      </w:r>
      <w:r w:rsidRPr="007D2450">
        <w:rPr>
          <w:highlight w:val="yellow"/>
          <w:u w:val="single"/>
        </w:rPr>
        <w:t>above the global average</w:t>
      </w:r>
      <w:r w:rsidRPr="007D2450">
        <w:rPr>
          <w:sz w:val="14"/>
        </w:rPr>
        <w:t xml:space="preserve"> and until 2014 regularly outperformed China on a per capita basis. </w:t>
      </w:r>
      <w:r w:rsidRPr="007D2450">
        <w:rPr>
          <w:u w:val="single"/>
        </w:rPr>
        <w:t>Since their respective transitions to more liberal and competitive systems of political and economic governance, they have made major strides in securing political rights and civil liberties</w:t>
      </w:r>
      <w:r w:rsidRPr="007D2450">
        <w:rPr>
          <w:sz w:val="14"/>
        </w:rPr>
        <w:t xml:space="preserve">. </w:t>
      </w:r>
      <w:r w:rsidRPr="007D2450">
        <w:rPr>
          <w:highlight w:val="yellow"/>
          <w:u w:val="single"/>
        </w:rPr>
        <w:t>They’ve</w:t>
      </w:r>
      <w:r w:rsidRPr="007D2450">
        <w:rPr>
          <w:sz w:val="14"/>
        </w:rPr>
        <w:t xml:space="preserve"> also </w:t>
      </w:r>
      <w:r w:rsidRPr="007D2450">
        <w:rPr>
          <w:highlight w:val="yellow"/>
          <w:u w:val="single"/>
        </w:rPr>
        <w:t>reduced debt and controlled inflation</w:t>
      </w:r>
      <w:r w:rsidRPr="007D2450">
        <w:rPr>
          <w:sz w:val="14"/>
        </w:rPr>
        <w:t>, and made significant improvements in key dimensions of human development (defined as a long and healthy life, access to knowledge, and a decent standard of living). Life expectancy improved, poverty rates dropped, literacy grew, and infant and maternal mortality fell significantly. Most importantly, they achieved these outcomes in tandem with democratization, underscoring the virtuous circle of political and economic liberalization and offering a positive antidote to the restrictive model of China’s state-dominant development.</w:t>
      </w:r>
    </w:p>
    <w:p w14:paraId="4C280C3A" w14:textId="77777777" w:rsidR="007D2450" w:rsidRPr="007D2450" w:rsidRDefault="007D2450" w:rsidP="007D2450">
      <w:pPr>
        <w:rPr>
          <w:sz w:val="14"/>
        </w:rPr>
      </w:pPr>
      <w:r w:rsidRPr="007D2450">
        <w:rPr>
          <w:sz w:val="14"/>
        </w:rPr>
        <w:t xml:space="preserve">On the negative side, it is increasingly clear that all five countries have a long way to go to secure democratic stability for their growing populations. Recent indicators are indeed worrisome, particularly in Turkey under President Recep Tayyip Erdoğan, where significant backsliding in freedom of the media and Internet and reconciliation with the minority Kurdish population are well documented. The entrenched power of the African National Congress in South Africa is breeding corruption and popular frustration with dashed expectations. A twin political and economic crisis in Brazil is raising serious doubts that its fractious political system can keep the country on course. And Prime Minister Narendra Modi’s reluctance to keep his Hinduvta supporters in check and govern on behalf of all Indians is complicating the country’s otherwise resilient economy. </w:t>
      </w:r>
    </w:p>
    <w:p w14:paraId="3769E9AF" w14:textId="77777777" w:rsidR="007D2450" w:rsidRPr="007D2450" w:rsidRDefault="007D2450" w:rsidP="007D2450">
      <w:pPr>
        <w:rPr>
          <w:sz w:val="14"/>
        </w:rPr>
      </w:pPr>
      <w:r w:rsidRPr="007D2450">
        <w:rPr>
          <w:sz w:val="14"/>
        </w:rPr>
        <w:t xml:space="preserve">Overall, compared with other democracies, </w:t>
      </w:r>
      <w:r w:rsidRPr="007D2450">
        <w:rPr>
          <w:u w:val="single"/>
        </w:rPr>
        <w:t>these five are neither shining stars nor declining laggards</w:t>
      </w:r>
      <w:r w:rsidRPr="007D2450">
        <w:rPr>
          <w:sz w:val="14"/>
        </w:rPr>
        <w:t xml:space="preserve">. </w:t>
      </w:r>
      <w:r w:rsidRPr="007D2450">
        <w:rPr>
          <w:highlight w:val="yellow"/>
          <w:u w:val="single"/>
        </w:rPr>
        <w:t>A sustained deterioration of their</w:t>
      </w:r>
      <w:r w:rsidRPr="007D2450">
        <w:rPr>
          <w:sz w:val="14"/>
        </w:rPr>
        <w:t xml:space="preserve"> otherwise </w:t>
      </w:r>
      <w:r w:rsidRPr="007D2450">
        <w:rPr>
          <w:highlight w:val="yellow"/>
          <w:u w:val="single"/>
        </w:rPr>
        <w:t>positive trajectories</w:t>
      </w:r>
      <w:r w:rsidRPr="007D2450">
        <w:rPr>
          <w:sz w:val="14"/>
        </w:rPr>
        <w:t xml:space="preserve">, however, </w:t>
      </w:r>
      <w:r w:rsidRPr="007D2450">
        <w:rPr>
          <w:b/>
          <w:iCs/>
          <w:highlight w:val="yellow"/>
          <w:u w:val="single"/>
        </w:rPr>
        <w:t>would send a very bad signal about the ability of liberal democracies to deliver tangible benefits for their citizens</w:t>
      </w:r>
      <w:r w:rsidRPr="007D2450">
        <w:rPr>
          <w:sz w:val="14"/>
        </w:rPr>
        <w:t>.</w:t>
      </w:r>
    </w:p>
    <w:p w14:paraId="7536A587" w14:textId="77777777" w:rsidR="007D2450" w:rsidRPr="007D2450" w:rsidRDefault="007D2450" w:rsidP="007D2450">
      <w:pPr>
        <w:keepNext/>
        <w:keepLines/>
        <w:spacing w:before="200"/>
        <w:outlineLvl w:val="3"/>
        <w:rPr>
          <w:rFonts w:eastAsiaTheme="majorEastAsia" w:cs="Times New Roman"/>
          <w:b/>
          <w:iCs/>
          <w:sz w:val="26"/>
        </w:rPr>
      </w:pPr>
      <w:r w:rsidRPr="007D2450">
        <w:rPr>
          <w:rFonts w:eastAsiaTheme="majorEastAsia" w:cs="Times New Roman"/>
          <w:b/>
          <w:iCs/>
          <w:sz w:val="26"/>
          <w:u w:val="single"/>
        </w:rPr>
        <w:t>Extinction</w:t>
      </w:r>
      <w:r w:rsidRPr="007D2450">
        <w:rPr>
          <w:rFonts w:eastAsiaTheme="majorEastAsia" w:cs="Times New Roman"/>
          <w:b/>
          <w:iCs/>
          <w:sz w:val="26"/>
        </w:rPr>
        <w:t xml:space="preserve"> </w:t>
      </w:r>
    </w:p>
    <w:p w14:paraId="4C792CC5" w14:textId="77777777" w:rsidR="007D2450" w:rsidRPr="007D2450" w:rsidRDefault="007D2450" w:rsidP="007D2450">
      <w:r w:rsidRPr="007D2450">
        <w:rPr>
          <w:b/>
          <w:bCs/>
          <w:sz w:val="26"/>
        </w:rPr>
        <w:t>Harari ’18</w:t>
      </w:r>
      <w:r w:rsidRPr="007D2450">
        <w:t xml:space="preserve"> [Yuval Noah; Professor of History @ Hebrew University of Jerusalem; “We need a post-liberal order now”; The Economist, https://www.economist.com/open-future/2018/09/26/we-need-a-post-liberal-order-now]</w:t>
      </w:r>
    </w:p>
    <w:p w14:paraId="5FB75DCD" w14:textId="77777777" w:rsidR="007D2450" w:rsidRPr="007D2450" w:rsidRDefault="007D2450" w:rsidP="007D2450">
      <w:pPr>
        <w:rPr>
          <w:sz w:val="16"/>
        </w:rPr>
      </w:pPr>
      <w:r w:rsidRPr="007D2450">
        <w:rPr>
          <w:sz w:val="16"/>
        </w:rPr>
        <w:t xml:space="preserve">For several generations, </w:t>
      </w:r>
      <w:r w:rsidRPr="007D2450">
        <w:rPr>
          <w:u w:val="single"/>
        </w:rPr>
        <w:t>the world has been governed by</w:t>
      </w:r>
      <w:r w:rsidRPr="007D2450">
        <w:rPr>
          <w:sz w:val="16"/>
        </w:rPr>
        <w:t xml:space="preserve"> what today we call “</w:t>
      </w:r>
      <w:r w:rsidRPr="007D2450">
        <w:rPr>
          <w:u w:val="single"/>
        </w:rPr>
        <w:t>the global liberal order</w:t>
      </w:r>
      <w:r w:rsidRPr="007D2450">
        <w:rPr>
          <w:sz w:val="16"/>
        </w:rPr>
        <w:t xml:space="preserve">”. Behind these lofty words is </w:t>
      </w:r>
      <w:r w:rsidRPr="007D2450">
        <w:rPr>
          <w:u w:val="single"/>
        </w:rPr>
        <w:t>the idea that all humans share some core experiences, values and interests, and that no human group is inherently superior</w:t>
      </w:r>
      <w:r w:rsidRPr="007D2450">
        <w:rPr>
          <w:sz w:val="16"/>
        </w:rPr>
        <w:t xml:space="preserve"> to all others. </w:t>
      </w:r>
      <w:r w:rsidRPr="007D2450">
        <w:rPr>
          <w:u w:val="single"/>
        </w:rPr>
        <w:t>Cooperation is therefore more sensible than conflict</w:t>
      </w:r>
      <w:r w:rsidRPr="007D2450">
        <w:rPr>
          <w:sz w:val="16"/>
        </w:rPr>
        <w:t xml:space="preserve">. All humans should work together to protect their common values and advance their common interests. And the best way to foster such cooperation is to ease the movement of ideas, goods, money and people across the globe. Though </w:t>
      </w:r>
      <w:r w:rsidRPr="007D2450">
        <w:rPr>
          <w:u w:val="single"/>
        </w:rPr>
        <w:t>the global liberal order</w:t>
      </w:r>
      <w:r w:rsidRPr="007D2450">
        <w:rPr>
          <w:sz w:val="16"/>
        </w:rPr>
        <w:t xml:space="preserve"> has many faults and problems, it </w:t>
      </w:r>
      <w:r w:rsidRPr="007D2450">
        <w:rPr>
          <w:u w:val="single"/>
        </w:rPr>
        <w:t>has proved superior to all alternatives</w:t>
      </w:r>
      <w:r w:rsidRPr="007D2450">
        <w:rPr>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7D2450">
        <w:rPr>
          <w:u w:val="single"/>
        </w:rPr>
        <w:t xml:space="preserve">Nevertheless, people all over the world are </w:t>
      </w:r>
      <w:r w:rsidRPr="007D2450">
        <w:rPr>
          <w:b/>
          <w:iCs/>
          <w:u w:val="single"/>
        </w:rPr>
        <w:t>now losing faith in the liberal order</w:t>
      </w:r>
      <w:r w:rsidRPr="007D2450">
        <w:rPr>
          <w:u w:val="single"/>
        </w:rPr>
        <w:t>. Nationalist</w:t>
      </w:r>
      <w:r w:rsidRPr="007D2450">
        <w:rPr>
          <w:sz w:val="16"/>
        </w:rPr>
        <w:t xml:space="preserve"> and religious </w:t>
      </w:r>
      <w:r w:rsidRPr="007D2450">
        <w:rPr>
          <w:u w:val="single"/>
        </w:rPr>
        <w:t>views</w:t>
      </w:r>
      <w:r w:rsidRPr="007D2450">
        <w:rPr>
          <w:sz w:val="16"/>
        </w:rPr>
        <w:t xml:space="preserve"> that privilege one human group over all others </w:t>
      </w:r>
      <w:r w:rsidRPr="007D2450">
        <w:rPr>
          <w:u w:val="single"/>
        </w:rPr>
        <w:t>are back in vogue</w:t>
      </w:r>
      <w:r w:rsidRPr="007D2450">
        <w:rPr>
          <w:sz w:val="16"/>
        </w:rPr>
        <w:t xml:space="preserve">. Governments are increasingly restricting the flow of ideas, goods, money and people. Walls are popping up everywhere, both on the ground and in cyberspace. Immigration is out, tariffs are in. </w:t>
      </w:r>
      <w:r w:rsidRPr="007D2450">
        <w:rPr>
          <w:highlight w:val="yellow"/>
          <w:u w:val="single"/>
        </w:rPr>
        <w:t>If</w:t>
      </w:r>
      <w:r w:rsidRPr="007D2450">
        <w:rPr>
          <w:u w:val="single"/>
        </w:rPr>
        <w:t xml:space="preserve"> the </w:t>
      </w:r>
      <w:r w:rsidRPr="007D2450">
        <w:rPr>
          <w:b/>
          <w:iCs/>
          <w:highlight w:val="yellow"/>
          <w:u w:val="single"/>
        </w:rPr>
        <w:t>liberal order is collapsing</w:t>
      </w:r>
      <w:r w:rsidRPr="007D2450">
        <w:rPr>
          <w:highlight w:val="yellow"/>
          <w:u w:val="single"/>
        </w:rPr>
        <w:t>, what</w:t>
      </w:r>
      <w:r w:rsidRPr="007D2450">
        <w:rPr>
          <w:u w:val="single"/>
        </w:rPr>
        <w:t xml:space="preserve"> new kind of global order </w:t>
      </w:r>
      <w:r w:rsidRPr="007D2450">
        <w:rPr>
          <w:highlight w:val="yellow"/>
          <w:u w:val="single"/>
        </w:rPr>
        <w:t>might replace it?</w:t>
      </w:r>
      <w:r w:rsidRPr="007D2450">
        <w:rPr>
          <w:sz w:val="16"/>
        </w:rPr>
        <w:t xml:space="preserve"> So far, </w:t>
      </w:r>
      <w:r w:rsidRPr="007D2450">
        <w:rPr>
          <w:u w:val="single"/>
        </w:rPr>
        <w:t>those who challenge the liberal order</w:t>
      </w:r>
      <w:r w:rsidRPr="007D2450">
        <w:rPr>
          <w:sz w:val="16"/>
        </w:rPr>
        <w:t xml:space="preserve"> do so mainly on a national level. They have many ideas about how to advance the interests of their particular country, but they </w:t>
      </w:r>
      <w:r w:rsidRPr="007D2450">
        <w:rPr>
          <w:u w:val="single"/>
        </w:rPr>
        <w:t>don’t have a viable vision for how the world as a whole should function</w:t>
      </w:r>
      <w:r w:rsidRPr="007D2450">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7D2450">
        <w:rPr>
          <w:u w:val="single"/>
        </w:rPr>
        <w:t>some nationalists</w:t>
      </w:r>
      <w:r w:rsidRPr="007D2450">
        <w:rPr>
          <w:sz w:val="16"/>
        </w:rPr>
        <w:t xml:space="preserve"> such as Steve Bannon, Viktor Orban, the Northern League in Italy and the British Brexiteers dream about a peaceful “Nationalist International”. They </w:t>
      </w:r>
      <w:r w:rsidRPr="007D2450">
        <w:rPr>
          <w:u w:val="single"/>
        </w:rPr>
        <w:t>argue</w:t>
      </w:r>
      <w:r w:rsidRPr="007D2450">
        <w:rPr>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7D2450">
        <w:rPr>
          <w:u w:val="single"/>
        </w:rPr>
        <w:t>The world will</w:t>
      </w:r>
      <w:r w:rsidRPr="007D2450">
        <w:rPr>
          <w:sz w:val="16"/>
        </w:rPr>
        <w:t xml:space="preserve"> then </w:t>
      </w:r>
      <w:r w:rsidRPr="007D2450">
        <w:rPr>
          <w:u w:val="single"/>
        </w:rPr>
        <w:t>be divided into distinct nation-states</w:t>
      </w:r>
      <w:r w:rsidRPr="007D2450">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7D2450">
        <w:rPr>
          <w:u w:val="single"/>
        </w:rPr>
        <w:t xml:space="preserve">the “Nationalist International” envisions the </w:t>
      </w:r>
      <w:r w:rsidRPr="007D2450">
        <w:rPr>
          <w:highlight w:val="yellow"/>
          <w:u w:val="single"/>
        </w:rPr>
        <w:t>world as</w:t>
      </w:r>
      <w:r w:rsidRPr="007D2450">
        <w:rPr>
          <w:u w:val="single"/>
        </w:rPr>
        <w:t xml:space="preserve"> a network of </w:t>
      </w:r>
      <w:r w:rsidRPr="007D2450">
        <w:rPr>
          <w:highlight w:val="yellow"/>
          <w:u w:val="single"/>
        </w:rPr>
        <w:t>walled-but-friendly fortresses</w:t>
      </w:r>
      <w:r w:rsidRPr="007D2450">
        <w:rPr>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second thing to note about </w:t>
      </w:r>
      <w:r w:rsidRPr="007D2450">
        <w:rPr>
          <w:u w:val="single"/>
        </w:rPr>
        <w:t>this vision of friendly fortresses</w:t>
      </w:r>
      <w:r w:rsidRPr="007D2450">
        <w:rPr>
          <w:sz w:val="16"/>
        </w:rPr>
        <w:t xml:space="preserve"> is that it </w:t>
      </w:r>
      <w:r w:rsidRPr="007D2450">
        <w:rPr>
          <w:b/>
          <w:iCs/>
          <w:highlight w:val="yellow"/>
          <w:u w:val="single"/>
        </w:rPr>
        <w:t>has been tried</w:t>
      </w:r>
      <w:r w:rsidRPr="007D2450">
        <w:rPr>
          <w:sz w:val="16"/>
          <w:highlight w:val="yellow"/>
        </w:rPr>
        <w:t>—</w:t>
      </w:r>
      <w:r w:rsidRPr="007D2450">
        <w:rPr>
          <w:highlight w:val="yellow"/>
          <w:u w:val="single"/>
        </w:rPr>
        <w:t>and</w:t>
      </w:r>
      <w:r w:rsidRPr="007D2450">
        <w:rPr>
          <w:u w:val="single"/>
        </w:rPr>
        <w:t xml:space="preserve"> it </w:t>
      </w:r>
      <w:r w:rsidRPr="007D2450">
        <w:rPr>
          <w:b/>
          <w:iCs/>
          <w:highlight w:val="yellow"/>
          <w:u w:val="single"/>
        </w:rPr>
        <w:t>failed</w:t>
      </w:r>
      <w:r w:rsidRPr="007D2450">
        <w:rPr>
          <w:b/>
          <w:iCs/>
          <w:u w:val="single"/>
        </w:rPr>
        <w:t xml:space="preserve"> spectacularly</w:t>
      </w:r>
      <w:r w:rsidRPr="007D2450">
        <w:rPr>
          <w:u w:val="single"/>
        </w:rPr>
        <w:t xml:space="preserve">. </w:t>
      </w:r>
      <w:r w:rsidRPr="007D2450">
        <w:rPr>
          <w:b/>
          <w:iCs/>
          <w:u w:val="single"/>
        </w:rPr>
        <w:t xml:space="preserve">All </w:t>
      </w:r>
      <w:r w:rsidRPr="007D2450">
        <w:rPr>
          <w:b/>
          <w:iCs/>
          <w:highlight w:val="yellow"/>
          <w:u w:val="single"/>
        </w:rPr>
        <w:t>attempts</w:t>
      </w:r>
      <w:r w:rsidRPr="007D2450">
        <w:rPr>
          <w:highlight w:val="yellow"/>
          <w:u w:val="single"/>
        </w:rPr>
        <w:t xml:space="preserve"> to divide </w:t>
      </w:r>
      <w:r w:rsidRPr="007D2450">
        <w:rPr>
          <w:u w:val="single"/>
        </w:rPr>
        <w:t xml:space="preserve">the </w:t>
      </w:r>
      <w:r w:rsidRPr="007D2450">
        <w:rPr>
          <w:highlight w:val="yellow"/>
          <w:u w:val="single"/>
        </w:rPr>
        <w:t>world</w:t>
      </w:r>
      <w:r w:rsidRPr="007D2450">
        <w:rPr>
          <w:u w:val="single"/>
        </w:rPr>
        <w:t xml:space="preserve"> into clear-cut nations have</w:t>
      </w:r>
      <w:r w:rsidRPr="007D2450">
        <w:rPr>
          <w:sz w:val="16"/>
        </w:rPr>
        <w:t xml:space="preserve"> so far </w:t>
      </w:r>
      <w:r w:rsidRPr="007D2450">
        <w:rPr>
          <w:b/>
          <w:iCs/>
          <w:u w:val="single"/>
        </w:rPr>
        <w:t xml:space="preserve">resulted </w:t>
      </w:r>
      <w:r w:rsidRPr="007D2450">
        <w:rPr>
          <w:b/>
          <w:iCs/>
          <w:highlight w:val="yellow"/>
          <w:u w:val="single"/>
        </w:rPr>
        <w:t>in war and genocide</w:t>
      </w:r>
      <w:r w:rsidRPr="007D2450">
        <w:rPr>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7D2450">
        <w:rPr>
          <w:u w:val="single"/>
        </w:rPr>
        <w:t>they deny the necessity of any global order whatsoever</w:t>
      </w:r>
      <w:r w:rsidRPr="007D2450">
        <w:rPr>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7D2450">
        <w:rPr>
          <w:u w:val="single"/>
        </w:rPr>
        <w:t>humankind</w:t>
      </w:r>
      <w:r w:rsidRPr="007D2450">
        <w:rPr>
          <w:sz w:val="16"/>
        </w:rPr>
        <w:t xml:space="preserve"> today </w:t>
      </w:r>
      <w:r w:rsidRPr="007D2450">
        <w:rPr>
          <w:u w:val="single"/>
        </w:rPr>
        <w:t>faces</w:t>
      </w:r>
      <w:r w:rsidRPr="007D2450">
        <w:rPr>
          <w:sz w:val="16"/>
        </w:rPr>
        <w:t xml:space="preserve"> three </w:t>
      </w:r>
      <w:r w:rsidRPr="007D2450">
        <w:rPr>
          <w:highlight w:val="yellow"/>
          <w:u w:val="single"/>
        </w:rPr>
        <w:t>common problems</w:t>
      </w:r>
      <w:r w:rsidRPr="007D2450">
        <w:rPr>
          <w:u w:val="single"/>
        </w:rPr>
        <w:t xml:space="preserve"> that make a mockery of all national borders</w:t>
      </w:r>
      <w:r w:rsidRPr="007D2450">
        <w:rPr>
          <w:sz w:val="16"/>
        </w:rPr>
        <w:t xml:space="preserve">, and </w:t>
      </w:r>
      <w:r w:rsidRPr="007D2450">
        <w:rPr>
          <w:u w:val="single"/>
        </w:rPr>
        <w:t xml:space="preserve">that </w:t>
      </w:r>
      <w:r w:rsidRPr="007D2450">
        <w:rPr>
          <w:highlight w:val="yellow"/>
          <w:u w:val="single"/>
        </w:rPr>
        <w:t xml:space="preserve">can </w:t>
      </w:r>
      <w:r w:rsidRPr="007D2450">
        <w:rPr>
          <w:b/>
          <w:iCs/>
          <w:highlight w:val="yellow"/>
          <w:u w:val="single"/>
        </w:rPr>
        <w:t>only be solved through global coop</w:t>
      </w:r>
      <w:r w:rsidRPr="007D2450">
        <w:rPr>
          <w:b/>
          <w:iCs/>
          <w:u w:val="single"/>
        </w:rPr>
        <w:t>eration</w:t>
      </w:r>
      <w:r w:rsidRPr="007D2450">
        <w:rPr>
          <w:u w:val="single"/>
        </w:rPr>
        <w:t xml:space="preserve">. These are </w:t>
      </w:r>
      <w:r w:rsidRPr="007D2450">
        <w:rPr>
          <w:b/>
          <w:iCs/>
          <w:highlight w:val="yellow"/>
          <w:u w:val="single"/>
        </w:rPr>
        <w:t>nuclear war, climate change and tech</w:t>
      </w:r>
      <w:r w:rsidRPr="007D2450">
        <w:rPr>
          <w:b/>
          <w:iCs/>
          <w:u w:val="single"/>
        </w:rPr>
        <w:t>nological disruption</w:t>
      </w:r>
      <w:r w:rsidRPr="007D2450">
        <w:rPr>
          <w:u w:val="single"/>
        </w:rPr>
        <w:t xml:space="preserve">. </w:t>
      </w:r>
      <w:r w:rsidRPr="007D2450">
        <w:rPr>
          <w:highlight w:val="yellow"/>
          <w:u w:val="single"/>
        </w:rPr>
        <w:t>You cannot build a wall against nuclear winter or</w:t>
      </w:r>
      <w:r w:rsidRPr="007D2450">
        <w:rPr>
          <w:u w:val="single"/>
        </w:rPr>
        <w:t xml:space="preserve"> against global </w:t>
      </w:r>
      <w:r w:rsidRPr="007D2450">
        <w:rPr>
          <w:highlight w:val="yellow"/>
          <w:u w:val="single"/>
        </w:rPr>
        <w:t>warming</w:t>
      </w:r>
      <w:r w:rsidRPr="007D2450">
        <w:rPr>
          <w:u w:val="single"/>
        </w:rPr>
        <w:t>, and no nation can regulate</w:t>
      </w:r>
      <w:r w:rsidRPr="007D2450">
        <w:rPr>
          <w:sz w:val="16"/>
        </w:rPr>
        <w:t xml:space="preserve"> artificial intelligence (</w:t>
      </w:r>
      <w:r w:rsidRPr="007D2450">
        <w:rPr>
          <w:u w:val="single"/>
        </w:rPr>
        <w:t>AI) or bioengineering single-handedly</w:t>
      </w:r>
      <w:r w:rsidRPr="007D2450">
        <w:rPr>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7D2450">
        <w:rPr>
          <w:highlight w:val="yellow"/>
          <w:u w:val="single"/>
        </w:rPr>
        <w:t xml:space="preserve">An </w:t>
      </w:r>
      <w:r w:rsidRPr="007D2450">
        <w:rPr>
          <w:b/>
          <w:iCs/>
          <w:highlight w:val="yellow"/>
          <w:u w:val="single"/>
        </w:rPr>
        <w:t>AI</w:t>
      </w:r>
      <w:r w:rsidRPr="007D2450">
        <w:rPr>
          <w:b/>
          <w:iCs/>
          <w:u w:val="single"/>
        </w:rPr>
        <w:t xml:space="preserve"> arms race</w:t>
      </w:r>
      <w:r w:rsidRPr="007D2450">
        <w:rPr>
          <w:u w:val="single"/>
        </w:rPr>
        <w:t xml:space="preserve"> </w:t>
      </w:r>
      <w:r w:rsidRPr="007D2450">
        <w:rPr>
          <w:highlight w:val="yellow"/>
          <w:u w:val="single"/>
        </w:rPr>
        <w:t>or</w:t>
      </w:r>
      <w:r w:rsidRPr="007D2450">
        <w:rPr>
          <w:u w:val="single"/>
        </w:rPr>
        <w:t xml:space="preserve"> a </w:t>
      </w:r>
      <w:r w:rsidRPr="007D2450">
        <w:rPr>
          <w:b/>
          <w:iCs/>
          <w:highlight w:val="yellow"/>
          <w:u w:val="single"/>
        </w:rPr>
        <w:t>biotech</w:t>
      </w:r>
      <w:r w:rsidRPr="007D2450">
        <w:rPr>
          <w:b/>
          <w:iCs/>
          <w:u w:val="single"/>
        </w:rPr>
        <w:t xml:space="preserve">nological </w:t>
      </w:r>
      <w:r w:rsidRPr="007D2450">
        <w:rPr>
          <w:b/>
          <w:iCs/>
          <w:highlight w:val="yellow"/>
          <w:u w:val="single"/>
        </w:rPr>
        <w:t>arms race</w:t>
      </w:r>
      <w:r w:rsidRPr="007D2450">
        <w:rPr>
          <w:sz w:val="16"/>
        </w:rPr>
        <w:t xml:space="preserve"> almost </w:t>
      </w:r>
      <w:r w:rsidRPr="007D2450">
        <w:rPr>
          <w:b/>
          <w:iCs/>
          <w:highlight w:val="yellow"/>
          <w:u w:val="single"/>
        </w:rPr>
        <w:t>guarantees</w:t>
      </w:r>
      <w:r w:rsidRPr="007D2450">
        <w:rPr>
          <w:b/>
          <w:iCs/>
          <w:u w:val="single"/>
        </w:rPr>
        <w:t xml:space="preserve"> the worst outcome</w:t>
      </w:r>
      <w:r w:rsidRPr="007D2450">
        <w:rPr>
          <w:u w:val="single"/>
        </w:rPr>
        <w:t xml:space="preserve">. </w:t>
      </w:r>
      <w:r w:rsidRPr="007D2450">
        <w:rPr>
          <w:highlight w:val="yellow"/>
          <w:u w:val="single"/>
        </w:rPr>
        <w:t>Whoever wins</w:t>
      </w:r>
      <w:r w:rsidRPr="007D2450">
        <w:rPr>
          <w:sz w:val="16"/>
        </w:rPr>
        <w:t xml:space="preserve"> the arms race, </w:t>
      </w:r>
      <w:r w:rsidRPr="007D2450">
        <w:rPr>
          <w:b/>
          <w:iCs/>
          <w:u w:val="single"/>
        </w:rPr>
        <w:t xml:space="preserve">the </w:t>
      </w:r>
      <w:r w:rsidRPr="007D2450">
        <w:rPr>
          <w:b/>
          <w:iCs/>
          <w:highlight w:val="yellow"/>
          <w:u w:val="single"/>
        </w:rPr>
        <w:t>loser will</w:t>
      </w:r>
      <w:r w:rsidRPr="007D2450">
        <w:rPr>
          <w:b/>
          <w:iCs/>
          <w:u w:val="single"/>
        </w:rPr>
        <w:t xml:space="preserve"> likely </w:t>
      </w:r>
      <w:r w:rsidRPr="007D2450">
        <w:rPr>
          <w:b/>
          <w:iCs/>
          <w:highlight w:val="yellow"/>
          <w:u w:val="single"/>
        </w:rPr>
        <w:t xml:space="preserve">be </w:t>
      </w:r>
      <w:r w:rsidRPr="007D2450">
        <w:rPr>
          <w:b/>
          <w:iCs/>
          <w:u w:val="single"/>
        </w:rPr>
        <w:t xml:space="preserve">humanity </w:t>
      </w:r>
      <w:r w:rsidRPr="007D2450">
        <w:rPr>
          <w:b/>
          <w:iCs/>
          <w:highlight w:val="yellow"/>
          <w:u w:val="single"/>
        </w:rPr>
        <w:t>itself</w:t>
      </w:r>
      <w:r w:rsidRPr="007D2450">
        <w:rPr>
          <w:sz w:val="16"/>
        </w:rPr>
        <w:t xml:space="preserve">. For in an arms race, </w:t>
      </w:r>
      <w:r w:rsidRPr="007D2450">
        <w:rPr>
          <w:u w:val="single"/>
        </w:rPr>
        <w:t xml:space="preserve">all </w:t>
      </w:r>
      <w:r w:rsidRPr="007D2450">
        <w:rPr>
          <w:highlight w:val="yellow"/>
          <w:u w:val="single"/>
        </w:rPr>
        <w:t>reg</w:t>
      </w:r>
      <w:r w:rsidRPr="007D2450">
        <w:rPr>
          <w:u w:val="single"/>
        </w:rPr>
        <w:t>ulation</w:t>
      </w:r>
      <w:r w:rsidRPr="007D2450">
        <w:rPr>
          <w:highlight w:val="yellow"/>
          <w:u w:val="single"/>
        </w:rPr>
        <w:t>s will collapse</w:t>
      </w:r>
      <w:r w:rsidRPr="007D2450">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7D2450">
        <w:rPr>
          <w:highlight w:val="yellow"/>
          <w:u w:val="single"/>
        </w:rPr>
        <w:t>consider</w:t>
      </w:r>
      <w:r w:rsidRPr="007D2450">
        <w:rPr>
          <w:u w:val="single"/>
        </w:rPr>
        <w:t xml:space="preserve"> developing </w:t>
      </w:r>
      <w:r w:rsidRPr="007D2450">
        <w:rPr>
          <w:highlight w:val="yellow"/>
          <w:u w:val="single"/>
        </w:rPr>
        <w:t>autonomous-weapon systems</w:t>
      </w:r>
      <w:r w:rsidRPr="007D2450">
        <w:rPr>
          <w:sz w:val="16"/>
        </w:rPr>
        <w:t xml:space="preserve">, that can decide for themselves whether to shoot and kill people. Again, </w:t>
      </w:r>
      <w:r w:rsidRPr="007D2450">
        <w:rPr>
          <w:u w:val="single"/>
        </w:rPr>
        <w:t>every country will say: “This</w:t>
      </w:r>
      <w:r w:rsidRPr="007D2450">
        <w:rPr>
          <w:sz w:val="16"/>
        </w:rPr>
        <w:t xml:space="preserve"> is a very dangerous technology, and it </w:t>
      </w:r>
      <w:r w:rsidRPr="007D2450">
        <w:rPr>
          <w:u w:val="single"/>
        </w:rPr>
        <w:t>should be regulated</w:t>
      </w:r>
      <w:r w:rsidRPr="007D2450">
        <w:rPr>
          <w:sz w:val="16"/>
        </w:rPr>
        <w:t xml:space="preserve"> carefully. </w:t>
      </w:r>
      <w:r w:rsidRPr="007D2450">
        <w:rPr>
          <w:u w:val="single"/>
        </w:rPr>
        <w:t>But we don’t trust our rivals to regulate it, so we must develop it first</w:t>
      </w:r>
      <w:r w:rsidRPr="007D2450">
        <w:rPr>
          <w:sz w:val="16"/>
        </w:rPr>
        <w:t xml:space="preserve">”. </w:t>
      </w:r>
      <w:r w:rsidRPr="007D2450">
        <w:rPr>
          <w:u w:val="single"/>
        </w:rPr>
        <w:t xml:space="preserve">The </w:t>
      </w:r>
      <w:r w:rsidRPr="007D2450">
        <w:rPr>
          <w:b/>
          <w:iCs/>
          <w:highlight w:val="yellow"/>
          <w:u w:val="single"/>
        </w:rPr>
        <w:t>only thing</w:t>
      </w:r>
      <w:r w:rsidRPr="007D2450">
        <w:rPr>
          <w:highlight w:val="yellow"/>
          <w:u w:val="single"/>
        </w:rPr>
        <w:t xml:space="preserve"> that can prevent</w:t>
      </w:r>
      <w:r w:rsidRPr="007D2450">
        <w:rPr>
          <w:sz w:val="16"/>
        </w:rPr>
        <w:t xml:space="preserve"> such </w:t>
      </w:r>
      <w:r w:rsidRPr="007D2450">
        <w:rPr>
          <w:u w:val="single"/>
        </w:rPr>
        <w:t xml:space="preserve">destructive </w:t>
      </w:r>
      <w:r w:rsidRPr="007D2450">
        <w:rPr>
          <w:highlight w:val="yellow"/>
          <w:u w:val="single"/>
        </w:rPr>
        <w:t xml:space="preserve">arms races is </w:t>
      </w:r>
      <w:r w:rsidRPr="007D2450">
        <w:rPr>
          <w:b/>
          <w:iCs/>
          <w:highlight w:val="yellow"/>
          <w:u w:val="single"/>
        </w:rPr>
        <w:t>greater trust</w:t>
      </w:r>
      <w:r w:rsidRPr="007D2450">
        <w:rPr>
          <w:b/>
          <w:iCs/>
          <w:u w:val="single"/>
        </w:rPr>
        <w:t xml:space="preserve"> between countries</w:t>
      </w:r>
      <w:r w:rsidRPr="007D2450">
        <w:rPr>
          <w:sz w:val="16"/>
        </w:rPr>
        <w:t xml:space="preserve">. </w:t>
      </w:r>
      <w:r w:rsidRPr="007D2450">
        <w:rPr>
          <w:highlight w:val="yellow"/>
          <w:u w:val="single"/>
        </w:rPr>
        <w:t xml:space="preserve">This is </w:t>
      </w:r>
      <w:r w:rsidRPr="007D2450">
        <w:rPr>
          <w:b/>
          <w:iCs/>
          <w:highlight w:val="yellow"/>
          <w:u w:val="single"/>
        </w:rPr>
        <w:t>not</w:t>
      </w:r>
      <w:r w:rsidRPr="007D2450">
        <w:rPr>
          <w:b/>
          <w:iCs/>
          <w:u w:val="single"/>
        </w:rPr>
        <w:t xml:space="preserve"> an </w:t>
      </w:r>
      <w:r w:rsidRPr="007D2450">
        <w:rPr>
          <w:b/>
          <w:iCs/>
          <w:highlight w:val="yellow"/>
          <w:u w:val="single"/>
        </w:rPr>
        <w:t>impossible</w:t>
      </w:r>
      <w:r w:rsidRPr="007D2450">
        <w:rPr>
          <w:b/>
          <w:iCs/>
          <w:u w:val="single"/>
        </w:rPr>
        <w:t xml:space="preserve"> mission</w:t>
      </w:r>
      <w:r w:rsidRPr="007D2450">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7D2450">
        <w:rPr>
          <w:u w:val="single"/>
        </w:rPr>
        <w:t>We need to build such trust globally</w:t>
      </w:r>
      <w:r w:rsidRPr="007D2450">
        <w:rPr>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7D2450">
        <w:rPr>
          <w:u w:val="single"/>
        </w:rPr>
        <w:t>Unless we find solutions on a global level to the disruptions caused by AI, entire countries might collapse, and the resulting chaos</w:t>
      </w:r>
      <w:r w:rsidRPr="007D2450">
        <w:rPr>
          <w:sz w:val="16"/>
        </w:rPr>
        <w:t xml:space="preserve">, violence and waves of immigration </w:t>
      </w:r>
      <w:r w:rsidRPr="007D2450">
        <w:rPr>
          <w:u w:val="single"/>
        </w:rPr>
        <w:t xml:space="preserve">will </w:t>
      </w:r>
      <w:r w:rsidRPr="007D2450">
        <w:rPr>
          <w:b/>
          <w:iCs/>
          <w:u w:val="single"/>
        </w:rPr>
        <w:t>destabilise the entire world</w:t>
      </w:r>
      <w:r w:rsidRPr="007D2450">
        <w:rPr>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7D2450">
        <w:rPr>
          <w:b/>
          <w:iCs/>
          <w:highlight w:val="yellow"/>
          <w:u w:val="single"/>
        </w:rPr>
        <w:t>to survive</w:t>
      </w:r>
      <w:r w:rsidRPr="007D2450">
        <w:rPr>
          <w:sz w:val="16"/>
        </w:rPr>
        <w:t xml:space="preserve"> and flourish </w:t>
      </w:r>
      <w:r w:rsidRPr="007D2450">
        <w:rPr>
          <w:u w:val="single"/>
        </w:rPr>
        <w:t xml:space="preserve">in the 21st century, </w:t>
      </w:r>
      <w:r w:rsidRPr="007D2450">
        <w:rPr>
          <w:highlight w:val="yellow"/>
          <w:u w:val="single"/>
        </w:rPr>
        <w:t>humankind needs</w:t>
      </w:r>
      <w:r w:rsidRPr="007D2450">
        <w:rPr>
          <w:u w:val="single"/>
        </w:rPr>
        <w:t xml:space="preserve"> </w:t>
      </w:r>
      <w:r w:rsidRPr="007D2450">
        <w:rPr>
          <w:b/>
          <w:iCs/>
          <w:u w:val="single"/>
        </w:rPr>
        <w:t xml:space="preserve">effective </w:t>
      </w:r>
      <w:r w:rsidRPr="007D2450">
        <w:rPr>
          <w:b/>
          <w:iCs/>
          <w:highlight w:val="yellow"/>
          <w:u w:val="single"/>
        </w:rPr>
        <w:t>global coop</w:t>
      </w:r>
      <w:r w:rsidRPr="007D2450">
        <w:rPr>
          <w:b/>
          <w:iCs/>
          <w:u w:val="single"/>
        </w:rPr>
        <w:t>eration</w:t>
      </w:r>
      <w:r w:rsidRPr="007D2450">
        <w:rPr>
          <w:sz w:val="16"/>
        </w:rPr>
        <w:t xml:space="preserve">, and so far </w:t>
      </w:r>
      <w:r w:rsidRPr="007D2450">
        <w:rPr>
          <w:u w:val="single"/>
        </w:rPr>
        <w:t xml:space="preserve">the </w:t>
      </w:r>
      <w:r w:rsidRPr="007D2450">
        <w:rPr>
          <w:b/>
          <w:iCs/>
          <w:highlight w:val="yellow"/>
          <w:u w:val="single"/>
        </w:rPr>
        <w:t>only viable blueprint</w:t>
      </w:r>
      <w:r w:rsidRPr="007D2450">
        <w:rPr>
          <w:u w:val="single"/>
        </w:rPr>
        <w:t xml:space="preserve"> for such cooperation </w:t>
      </w:r>
      <w:r w:rsidRPr="007D2450">
        <w:rPr>
          <w:highlight w:val="yellow"/>
          <w:u w:val="single"/>
        </w:rPr>
        <w:t>is</w:t>
      </w:r>
      <w:r w:rsidRPr="007D2450">
        <w:rPr>
          <w:u w:val="single"/>
        </w:rPr>
        <w:t xml:space="preserve"> offered by </w:t>
      </w:r>
      <w:r w:rsidRPr="007D2450">
        <w:rPr>
          <w:b/>
          <w:iCs/>
          <w:highlight w:val="yellow"/>
          <w:u w:val="single"/>
        </w:rPr>
        <w:t>liberalism</w:t>
      </w:r>
      <w:r w:rsidRPr="007D2450">
        <w:rPr>
          <w:u w:val="single"/>
        </w:rPr>
        <w:t>. Nevertheless, governments all over the world are undermining the foundations of the liberal order</w:t>
      </w:r>
      <w:r w:rsidRPr="007D2450">
        <w:rPr>
          <w:sz w:val="16"/>
        </w:rPr>
        <w:t xml:space="preserve">, and the world is turning into a network of fortresses. </w:t>
      </w:r>
      <w:r w:rsidRPr="007D2450">
        <w:rPr>
          <w:u w:val="single"/>
        </w:rPr>
        <w:t>The first to feel the impact are the weakest members of humanity</w:t>
      </w:r>
      <w:r w:rsidRPr="007D2450">
        <w:rPr>
          <w:sz w:val="16"/>
        </w:rPr>
        <w:t xml:space="preserve">, who find themselves without any fortress willing to protect them: refugees, illegal migrants, persecuted minorities. </w:t>
      </w:r>
      <w:r w:rsidRPr="007D2450">
        <w:rPr>
          <w:u w:val="single"/>
        </w:rPr>
        <w:t xml:space="preserve">But </w:t>
      </w:r>
      <w:r w:rsidRPr="007D2450">
        <w:rPr>
          <w:highlight w:val="yellow"/>
          <w:u w:val="single"/>
        </w:rPr>
        <w:t>if</w:t>
      </w:r>
      <w:r w:rsidRPr="007D2450">
        <w:rPr>
          <w:u w:val="single"/>
        </w:rPr>
        <w:t xml:space="preserve"> the </w:t>
      </w:r>
      <w:r w:rsidRPr="007D2450">
        <w:rPr>
          <w:highlight w:val="yellow"/>
          <w:u w:val="single"/>
        </w:rPr>
        <w:t>walls keep rising</w:t>
      </w:r>
      <w:r w:rsidRPr="007D2450">
        <w:rPr>
          <w:sz w:val="16"/>
        </w:rPr>
        <w:t xml:space="preserve">, eventually </w:t>
      </w:r>
      <w:r w:rsidRPr="007D2450">
        <w:rPr>
          <w:b/>
          <w:iCs/>
          <w:u w:val="single"/>
        </w:rPr>
        <w:t xml:space="preserve">the </w:t>
      </w:r>
      <w:r w:rsidRPr="007D2450">
        <w:rPr>
          <w:b/>
          <w:iCs/>
          <w:highlight w:val="yellow"/>
          <w:u w:val="single"/>
        </w:rPr>
        <w:t xml:space="preserve">whole </w:t>
      </w:r>
      <w:r w:rsidRPr="007D2450">
        <w:rPr>
          <w:b/>
          <w:iCs/>
          <w:u w:val="single"/>
        </w:rPr>
        <w:t xml:space="preserve">of </w:t>
      </w:r>
      <w:r w:rsidRPr="007D2450">
        <w:rPr>
          <w:b/>
          <w:iCs/>
          <w:highlight w:val="yellow"/>
          <w:u w:val="single"/>
        </w:rPr>
        <w:t xml:space="preserve">humankind will </w:t>
      </w:r>
      <w:r w:rsidRPr="007D2450">
        <w:rPr>
          <w:b/>
          <w:iCs/>
          <w:u w:val="single"/>
        </w:rPr>
        <w:t xml:space="preserve">feel the </w:t>
      </w:r>
      <w:r w:rsidRPr="007D2450">
        <w:rPr>
          <w:b/>
          <w:iCs/>
          <w:highlight w:val="yellow"/>
          <w:u w:val="single"/>
        </w:rPr>
        <w:t>squeeze</w:t>
      </w:r>
      <w:r w:rsidRPr="007D2450">
        <w:rPr>
          <w:sz w:val="16"/>
        </w:rPr>
        <w:t>.</w:t>
      </w:r>
    </w:p>
    <w:p w14:paraId="18967251" w14:textId="77777777" w:rsidR="007D2450" w:rsidRPr="007D2450" w:rsidRDefault="007D2450" w:rsidP="007D2450">
      <w:pPr>
        <w:keepNext/>
        <w:keepLines/>
        <w:spacing w:before="200"/>
        <w:outlineLvl w:val="3"/>
        <w:rPr>
          <w:rFonts w:eastAsiaTheme="majorEastAsia" w:cs="Times New Roman"/>
          <w:b/>
          <w:iCs/>
          <w:sz w:val="26"/>
        </w:rPr>
      </w:pPr>
      <w:r w:rsidRPr="007D2450">
        <w:rPr>
          <w:rFonts w:eastAsiaTheme="majorEastAsia" w:cs="Times New Roman"/>
          <w:b/>
          <w:iCs/>
          <w:sz w:val="26"/>
        </w:rPr>
        <w:t xml:space="preserve">Global decline </w:t>
      </w:r>
      <w:r w:rsidRPr="007D2450">
        <w:rPr>
          <w:rFonts w:eastAsiaTheme="majorEastAsia" w:cs="Times New Roman"/>
          <w:b/>
          <w:iCs/>
          <w:sz w:val="26"/>
          <w:u w:val="single"/>
        </w:rPr>
        <w:t>cascades</w:t>
      </w:r>
      <w:r w:rsidRPr="007D2450">
        <w:rPr>
          <w:rFonts w:eastAsiaTheme="majorEastAsia" w:cs="Times New Roman"/>
          <w:b/>
          <w:iCs/>
          <w:sz w:val="26"/>
        </w:rPr>
        <w:t>---nuclear war</w:t>
      </w:r>
    </w:p>
    <w:p w14:paraId="5EAC5608" w14:textId="77777777" w:rsidR="007D2450" w:rsidRPr="007D2450" w:rsidRDefault="007D2450" w:rsidP="007D2450">
      <w:r w:rsidRPr="007D2450">
        <w:t xml:space="preserve">Dr. Mathew </w:t>
      </w:r>
      <w:r w:rsidRPr="007D2450">
        <w:rPr>
          <w:b/>
          <w:bCs/>
          <w:sz w:val="26"/>
        </w:rPr>
        <w:t>Maavak 21</w:t>
      </w:r>
      <w:r w:rsidRPr="007D2450">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146D4B1F" w14:textId="77777777" w:rsidR="007D2450" w:rsidRPr="007D2450" w:rsidRDefault="007D2450" w:rsidP="007D2450">
      <w:pPr>
        <w:rPr>
          <w:sz w:val="12"/>
          <w:szCs w:val="18"/>
        </w:rPr>
      </w:pPr>
      <w:r w:rsidRPr="007D2450">
        <w:rPr>
          <w:sz w:val="16"/>
        </w:rPr>
        <w:t xml:space="preserve">Various </w:t>
      </w:r>
      <w:r w:rsidRPr="007D2450">
        <w:rPr>
          <w:u w:val="single"/>
        </w:rPr>
        <w:t>scholars</w:t>
      </w:r>
      <w:r w:rsidRPr="007D2450">
        <w:rPr>
          <w:sz w:val="16"/>
        </w:rPr>
        <w:t xml:space="preserve"> and institutions </w:t>
      </w:r>
      <w:r w:rsidRPr="007D2450">
        <w:rPr>
          <w:u w:val="single"/>
        </w:rPr>
        <w:t xml:space="preserve">regard </w:t>
      </w:r>
      <w:r w:rsidRPr="007D2450">
        <w:rPr>
          <w:b/>
          <w:iCs/>
          <w:u w:val="single"/>
        </w:rPr>
        <w:t>global social instability</w:t>
      </w:r>
      <w:r w:rsidRPr="007D2450">
        <w:rPr>
          <w:u w:val="single"/>
        </w:rPr>
        <w:t xml:space="preserve"> as the </w:t>
      </w:r>
      <w:r w:rsidRPr="007D2450">
        <w:rPr>
          <w:b/>
          <w:iCs/>
          <w:u w:val="single"/>
        </w:rPr>
        <w:t>greatest threat</w:t>
      </w:r>
      <w:r w:rsidRPr="007D2450">
        <w:rPr>
          <w:sz w:val="16"/>
        </w:rPr>
        <w:t xml:space="preserve"> facing this decade. </w:t>
      </w:r>
      <w:r w:rsidRPr="007D2450">
        <w:rPr>
          <w:u w:val="single"/>
        </w:rPr>
        <w:t xml:space="preserve">The catalyst has been postulated to be </w:t>
      </w:r>
      <w:r w:rsidRPr="007D2450">
        <w:rPr>
          <w:highlight w:val="cyan"/>
          <w:u w:val="single"/>
        </w:rPr>
        <w:t xml:space="preserve">a </w:t>
      </w:r>
      <w:r w:rsidRPr="007D2450">
        <w:rPr>
          <w:b/>
          <w:iCs/>
          <w:highlight w:val="cyan"/>
          <w:u w:val="single"/>
        </w:rPr>
        <w:t>Second</w:t>
      </w:r>
      <w:r w:rsidRPr="007D2450">
        <w:rPr>
          <w:b/>
          <w:iCs/>
          <w:u w:val="single"/>
        </w:rPr>
        <w:t xml:space="preserve"> Great </w:t>
      </w:r>
      <w:r w:rsidRPr="007D2450">
        <w:rPr>
          <w:b/>
          <w:iCs/>
          <w:highlight w:val="cyan"/>
          <w:u w:val="single"/>
        </w:rPr>
        <w:t>Depression</w:t>
      </w:r>
      <w:r w:rsidRPr="007D2450">
        <w:rPr>
          <w:u w:val="single"/>
        </w:rPr>
        <w:t xml:space="preserve"> which, in turn, </w:t>
      </w:r>
      <w:r w:rsidRPr="007D2450">
        <w:rPr>
          <w:highlight w:val="cyan"/>
          <w:u w:val="single"/>
        </w:rPr>
        <w:t>will have</w:t>
      </w:r>
      <w:r w:rsidRPr="007D2450">
        <w:rPr>
          <w:u w:val="single"/>
        </w:rPr>
        <w:t xml:space="preserve"> </w:t>
      </w:r>
      <w:r w:rsidRPr="007D2450">
        <w:rPr>
          <w:b/>
          <w:iCs/>
          <w:u w:val="single"/>
        </w:rPr>
        <w:t xml:space="preserve">profound </w:t>
      </w:r>
      <w:r w:rsidRPr="007D2450">
        <w:rPr>
          <w:b/>
          <w:iCs/>
          <w:highlight w:val="cyan"/>
          <w:u w:val="single"/>
        </w:rPr>
        <w:t>implications</w:t>
      </w:r>
      <w:r w:rsidRPr="007D2450">
        <w:rPr>
          <w:highlight w:val="cyan"/>
          <w:u w:val="single"/>
        </w:rPr>
        <w:t xml:space="preserve"> for </w:t>
      </w:r>
      <w:r w:rsidRPr="007D2450">
        <w:rPr>
          <w:b/>
          <w:iCs/>
          <w:highlight w:val="cyan"/>
          <w:u w:val="single"/>
        </w:rPr>
        <w:t>global security</w:t>
      </w:r>
      <w:r w:rsidRPr="007D2450">
        <w:rPr>
          <w:u w:val="single"/>
        </w:rPr>
        <w:t xml:space="preserve"> and national integrity</w:t>
      </w:r>
      <w:r w:rsidRPr="007D2450">
        <w:rPr>
          <w:sz w:val="16"/>
        </w:rPr>
        <w:t xml:space="preserve">. This paper, written from a broad systems perspective, illustrates how </w:t>
      </w:r>
      <w:r w:rsidRPr="007D2450">
        <w:rPr>
          <w:u w:val="single"/>
        </w:rPr>
        <w:t>emerging risks are</w:t>
      </w:r>
      <w:r w:rsidRPr="007D2450">
        <w:rPr>
          <w:sz w:val="16"/>
        </w:rPr>
        <w:t xml:space="preserve"> getting more complex and </w:t>
      </w:r>
      <w:r w:rsidRPr="007D2450">
        <w:rPr>
          <w:b/>
          <w:iCs/>
          <w:u w:val="single"/>
        </w:rPr>
        <w:t>intertwined</w:t>
      </w:r>
      <w:r w:rsidRPr="007D2450">
        <w:rPr>
          <w:sz w:val="16"/>
        </w:rPr>
        <w:t xml:space="preserve">; blurring boundaries between the economic, environmental, geopolitical, societal and technological taxonomy used by the World Economic Forum for its annual global risk forecasts. </w:t>
      </w:r>
      <w:r w:rsidRPr="007D2450">
        <w:rPr>
          <w:b/>
          <w:iCs/>
          <w:u w:val="single"/>
        </w:rPr>
        <w:t xml:space="preserve">Tight </w:t>
      </w:r>
      <w:r w:rsidRPr="007D2450">
        <w:rPr>
          <w:b/>
          <w:iCs/>
          <w:highlight w:val="cyan"/>
          <w:u w:val="single"/>
        </w:rPr>
        <w:t>couplings</w:t>
      </w:r>
      <w:r w:rsidRPr="007D2450">
        <w:rPr>
          <w:highlight w:val="cyan"/>
          <w:u w:val="single"/>
        </w:rPr>
        <w:t xml:space="preserve"> in</w:t>
      </w:r>
      <w:r w:rsidRPr="007D2450">
        <w:rPr>
          <w:sz w:val="16"/>
        </w:rPr>
        <w:t xml:space="preserve"> our </w:t>
      </w:r>
      <w:r w:rsidRPr="007D2450">
        <w:rPr>
          <w:b/>
          <w:iCs/>
          <w:highlight w:val="cyan"/>
          <w:u w:val="single"/>
        </w:rPr>
        <w:t>global systems</w:t>
      </w:r>
      <w:r w:rsidRPr="007D2450">
        <w:rPr>
          <w:u w:val="single"/>
        </w:rPr>
        <w:t xml:space="preserve"> have</w:t>
      </w:r>
      <w:r w:rsidRPr="007D2450">
        <w:rPr>
          <w:sz w:val="16"/>
        </w:rPr>
        <w:t xml:space="preserve"> also </w:t>
      </w:r>
      <w:r w:rsidRPr="007D2450">
        <w:rPr>
          <w:highlight w:val="cyan"/>
          <w:u w:val="single"/>
        </w:rPr>
        <w:t>enabled risks</w:t>
      </w:r>
      <w:r w:rsidRPr="007D2450">
        <w:rPr>
          <w:u w:val="single"/>
        </w:rPr>
        <w:t xml:space="preserve"> accrued </w:t>
      </w:r>
      <w:r w:rsidRPr="007D2450">
        <w:rPr>
          <w:highlight w:val="cyan"/>
          <w:u w:val="single"/>
        </w:rPr>
        <w:t xml:space="preserve">in </w:t>
      </w:r>
      <w:r w:rsidRPr="007D2450">
        <w:rPr>
          <w:b/>
          <w:iCs/>
          <w:highlight w:val="cyan"/>
          <w:u w:val="single"/>
        </w:rPr>
        <w:t>one area</w:t>
      </w:r>
      <w:r w:rsidRPr="007D2450">
        <w:rPr>
          <w:highlight w:val="cyan"/>
          <w:u w:val="single"/>
        </w:rPr>
        <w:t xml:space="preserve"> to </w:t>
      </w:r>
      <w:r w:rsidRPr="007D2450">
        <w:rPr>
          <w:b/>
          <w:iCs/>
          <w:highlight w:val="cyan"/>
          <w:u w:val="single"/>
        </w:rPr>
        <w:t>snowball</w:t>
      </w:r>
      <w:r w:rsidRPr="007D2450">
        <w:rPr>
          <w:highlight w:val="cyan"/>
          <w:u w:val="single"/>
        </w:rPr>
        <w:t xml:space="preserve"> into</w:t>
      </w:r>
      <w:r w:rsidRPr="007D2450">
        <w:rPr>
          <w:u w:val="single"/>
        </w:rPr>
        <w:t xml:space="preserve"> a </w:t>
      </w:r>
      <w:r w:rsidRPr="007D2450">
        <w:rPr>
          <w:b/>
          <w:iCs/>
          <w:highlight w:val="cyan"/>
          <w:u w:val="single"/>
        </w:rPr>
        <w:t>full-blown crisis</w:t>
      </w:r>
      <w:r w:rsidRPr="007D2450">
        <w:rPr>
          <w:highlight w:val="cyan"/>
          <w:u w:val="single"/>
        </w:rPr>
        <w:t xml:space="preserve"> </w:t>
      </w:r>
      <w:r w:rsidRPr="007D2450">
        <w:rPr>
          <w:b/>
          <w:iCs/>
          <w:highlight w:val="cyan"/>
          <w:u w:val="single"/>
        </w:rPr>
        <w:t>elsewhere</w:t>
      </w:r>
      <w:r w:rsidRPr="007D2450">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3FE7B26A" w14:textId="77777777" w:rsidR="007D2450" w:rsidRPr="007D2450" w:rsidRDefault="007D2450" w:rsidP="007D2450">
      <w:pPr>
        <w:rPr>
          <w:sz w:val="12"/>
          <w:szCs w:val="18"/>
        </w:rPr>
      </w:pPr>
      <w:r w:rsidRPr="007D2450">
        <w:rPr>
          <w:sz w:val="12"/>
          <w:szCs w:val="18"/>
        </w:rPr>
        <w:t>Key Words: Global Systems, Emergence, VUCA, COVID-9, Social Instability, Big Tech, Great Reset</w:t>
      </w:r>
    </w:p>
    <w:p w14:paraId="36B4514B" w14:textId="77777777" w:rsidR="007D2450" w:rsidRPr="007D2450" w:rsidRDefault="007D2450" w:rsidP="007D2450">
      <w:pPr>
        <w:rPr>
          <w:sz w:val="12"/>
          <w:szCs w:val="18"/>
        </w:rPr>
      </w:pPr>
      <w:r w:rsidRPr="007D2450">
        <w:rPr>
          <w:sz w:val="12"/>
          <w:szCs w:val="18"/>
        </w:rPr>
        <w:t>INTRODUCTION</w:t>
      </w:r>
    </w:p>
    <w:p w14:paraId="3E9F7A58" w14:textId="77777777" w:rsidR="007D2450" w:rsidRPr="007D2450" w:rsidRDefault="007D2450" w:rsidP="007D2450">
      <w:pPr>
        <w:rPr>
          <w:sz w:val="12"/>
          <w:szCs w:val="18"/>
        </w:rPr>
      </w:pPr>
      <w:r w:rsidRPr="007D2450">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0725627B" w14:textId="77777777" w:rsidR="007D2450" w:rsidRPr="007D2450" w:rsidRDefault="007D2450" w:rsidP="007D2450">
      <w:pPr>
        <w:rPr>
          <w:sz w:val="16"/>
        </w:rPr>
      </w:pPr>
      <w:r w:rsidRPr="007D2450">
        <w:rPr>
          <w:sz w:val="12"/>
          <w:szCs w:val="18"/>
        </w:rPr>
        <w:t>But what exactly is a global system? Our planet itself is an autonomous and selfsustaining mega-system, marked by periodic cycles and elemental vagaries.</w:t>
      </w:r>
      <w:r w:rsidRPr="007D2450">
        <w:rPr>
          <w:sz w:val="16"/>
        </w:rPr>
        <w:t xml:space="preserve"> Human activities within however are not system isolates as our </w:t>
      </w:r>
      <w:r w:rsidRPr="007D2450">
        <w:rPr>
          <w:highlight w:val="cyan"/>
          <w:u w:val="single"/>
        </w:rPr>
        <w:t>banking</w:t>
      </w:r>
      <w:r w:rsidRPr="007D2450">
        <w:rPr>
          <w:u w:val="single"/>
        </w:rPr>
        <w:t xml:space="preserve">, utility, </w:t>
      </w:r>
      <w:r w:rsidRPr="007D2450">
        <w:rPr>
          <w:highlight w:val="cyan"/>
          <w:u w:val="single"/>
        </w:rPr>
        <w:t xml:space="preserve">farming, </w:t>
      </w:r>
      <w:r w:rsidRPr="007D2450">
        <w:rPr>
          <w:b/>
          <w:iCs/>
          <w:highlight w:val="cyan"/>
          <w:u w:val="single"/>
        </w:rPr>
        <w:t>health</w:t>
      </w:r>
      <w:r w:rsidRPr="007D2450">
        <w:rPr>
          <w:u w:val="single"/>
        </w:rPr>
        <w:t xml:space="preserve">care </w:t>
      </w:r>
      <w:r w:rsidRPr="007D2450">
        <w:rPr>
          <w:highlight w:val="cyan"/>
          <w:u w:val="single"/>
        </w:rPr>
        <w:t>and retail</w:t>
      </w:r>
      <w:r w:rsidRPr="007D2450">
        <w:rPr>
          <w:u w:val="single"/>
        </w:rPr>
        <w:t xml:space="preserve"> sectors etc. </w:t>
      </w:r>
      <w:r w:rsidRPr="007D2450">
        <w:rPr>
          <w:highlight w:val="cyan"/>
          <w:u w:val="single"/>
        </w:rPr>
        <w:t>are</w:t>
      </w:r>
      <w:r w:rsidRPr="007D2450">
        <w:rPr>
          <w:u w:val="single"/>
        </w:rPr>
        <w:t xml:space="preserve"> increasingly </w:t>
      </w:r>
      <w:r w:rsidRPr="007D2450">
        <w:rPr>
          <w:b/>
          <w:iCs/>
          <w:highlight w:val="cyan"/>
          <w:u w:val="single"/>
        </w:rPr>
        <w:t>entwined</w:t>
      </w:r>
      <w:r w:rsidRPr="007D2450">
        <w:rPr>
          <w:u w:val="single"/>
        </w:rPr>
        <w:t xml:space="preserve">. Risks accrued in </w:t>
      </w:r>
      <w:r w:rsidRPr="007D2450">
        <w:rPr>
          <w:b/>
          <w:iCs/>
          <w:u w:val="single"/>
        </w:rPr>
        <w:t>one system</w:t>
      </w:r>
      <w:r w:rsidRPr="007D2450">
        <w:rPr>
          <w:u w:val="single"/>
        </w:rPr>
        <w:t xml:space="preserve"> may </w:t>
      </w:r>
      <w:r w:rsidRPr="007D2450">
        <w:rPr>
          <w:b/>
          <w:iCs/>
          <w:u w:val="single"/>
        </w:rPr>
        <w:t>cascade</w:t>
      </w:r>
      <w:r w:rsidRPr="007D2450">
        <w:rPr>
          <w:u w:val="single"/>
        </w:rPr>
        <w:t xml:space="preserve"> into an </w:t>
      </w:r>
      <w:r w:rsidRPr="007D2450">
        <w:rPr>
          <w:b/>
          <w:iCs/>
          <w:u w:val="single"/>
        </w:rPr>
        <w:t>unforeseen crisis</w:t>
      </w:r>
      <w:r w:rsidRPr="007D2450">
        <w:rPr>
          <w:sz w:val="16"/>
        </w:rPr>
        <w:t xml:space="preserve"> within and/or without (Choo, Smith &amp; McCusker, 2007). Scholars call this phenomenon “emergence”; one where </w:t>
      </w:r>
      <w:r w:rsidRPr="007D2450">
        <w:rPr>
          <w:u w:val="single"/>
        </w:rPr>
        <w:t xml:space="preserve">the behaviour of </w:t>
      </w:r>
      <w:r w:rsidRPr="007D2450">
        <w:rPr>
          <w:b/>
          <w:iCs/>
          <w:u w:val="single"/>
        </w:rPr>
        <w:t>intersecting systems</w:t>
      </w:r>
      <w:r w:rsidRPr="007D2450">
        <w:rPr>
          <w:u w:val="single"/>
        </w:rPr>
        <w:t xml:space="preserve"> is determined by </w:t>
      </w:r>
      <w:r w:rsidRPr="007D2450">
        <w:rPr>
          <w:b/>
          <w:iCs/>
          <w:u w:val="single"/>
        </w:rPr>
        <w:t>complex</w:t>
      </w:r>
      <w:r w:rsidRPr="007D2450">
        <w:rPr>
          <w:u w:val="single"/>
        </w:rPr>
        <w:t xml:space="preserve"> and largely </w:t>
      </w:r>
      <w:r w:rsidRPr="007D2450">
        <w:rPr>
          <w:b/>
          <w:iCs/>
          <w:u w:val="single"/>
        </w:rPr>
        <w:t>invisible interactions</w:t>
      </w:r>
      <w:r w:rsidRPr="007D2450">
        <w:rPr>
          <w:u w:val="single"/>
        </w:rPr>
        <w:t xml:space="preserve"> at the </w:t>
      </w:r>
      <w:r w:rsidRPr="007D2450">
        <w:rPr>
          <w:b/>
          <w:iCs/>
          <w:u w:val="single"/>
        </w:rPr>
        <w:t>substratum</w:t>
      </w:r>
      <w:r w:rsidRPr="007D2450">
        <w:rPr>
          <w:sz w:val="16"/>
        </w:rPr>
        <w:t xml:space="preserve"> (Goldstein, 1999; Holland, 1998).</w:t>
      </w:r>
    </w:p>
    <w:p w14:paraId="403FBA5D" w14:textId="77777777" w:rsidR="007D2450" w:rsidRPr="007D2450" w:rsidRDefault="007D2450" w:rsidP="007D2450">
      <w:pPr>
        <w:rPr>
          <w:sz w:val="12"/>
          <w:szCs w:val="18"/>
        </w:rPr>
      </w:pPr>
      <w:r w:rsidRPr="007D2450">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7DD45AB" w14:textId="77777777" w:rsidR="007D2450" w:rsidRPr="007D2450" w:rsidRDefault="007D2450" w:rsidP="007D2450">
      <w:pPr>
        <w:rPr>
          <w:sz w:val="12"/>
          <w:szCs w:val="18"/>
        </w:rPr>
      </w:pPr>
      <w:r w:rsidRPr="007D2450">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2EC6A0B1" w14:textId="77777777" w:rsidR="007D2450" w:rsidRPr="007D2450" w:rsidRDefault="007D2450" w:rsidP="007D2450">
      <w:pPr>
        <w:rPr>
          <w:sz w:val="12"/>
          <w:szCs w:val="18"/>
        </w:rPr>
      </w:pPr>
      <w:r w:rsidRPr="007D2450">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150F6B8A" w14:textId="77777777" w:rsidR="007D2450" w:rsidRPr="007D2450" w:rsidRDefault="007D2450" w:rsidP="007D2450">
      <w:pPr>
        <w:rPr>
          <w:sz w:val="12"/>
          <w:szCs w:val="18"/>
        </w:rPr>
      </w:pPr>
      <w:r w:rsidRPr="007D2450">
        <w:rPr>
          <w:sz w:val="12"/>
          <w:szCs w:val="18"/>
        </w:rPr>
        <w:t>METHODOLOGY</w:t>
      </w:r>
    </w:p>
    <w:p w14:paraId="0B9D3A51" w14:textId="77777777" w:rsidR="007D2450" w:rsidRPr="007D2450" w:rsidRDefault="007D2450" w:rsidP="007D2450">
      <w:pPr>
        <w:rPr>
          <w:sz w:val="12"/>
          <w:szCs w:val="18"/>
        </w:rPr>
      </w:pPr>
      <w:r w:rsidRPr="007D2450">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9D2FD35" w14:textId="77777777" w:rsidR="007D2450" w:rsidRPr="007D2450" w:rsidRDefault="007D2450" w:rsidP="007D2450">
      <w:pPr>
        <w:ind w:left="720"/>
        <w:rPr>
          <w:sz w:val="12"/>
          <w:szCs w:val="18"/>
        </w:rPr>
      </w:pPr>
      <w:r w:rsidRPr="007D2450">
        <w:rPr>
          <w:sz w:val="12"/>
          <w:szCs w:val="18"/>
        </w:rPr>
        <w:t>• Diminishing diversity (or increasing homogeneity) of actors in the global system (Boli &amp; Thomas, 1997; Meyer, 2000; Young et al, 2006);</w:t>
      </w:r>
    </w:p>
    <w:p w14:paraId="1E48B48B" w14:textId="77777777" w:rsidR="007D2450" w:rsidRPr="007D2450" w:rsidRDefault="007D2450" w:rsidP="007D2450">
      <w:pPr>
        <w:ind w:left="720"/>
        <w:rPr>
          <w:sz w:val="12"/>
          <w:szCs w:val="18"/>
        </w:rPr>
      </w:pPr>
      <w:r w:rsidRPr="007D2450">
        <w:rPr>
          <w:sz w:val="12"/>
          <w:szCs w:val="18"/>
        </w:rPr>
        <w:t>• Interconnections in the global system (Homer-Dixon et al, 2015; Lee &amp; Preston, 2012);</w:t>
      </w:r>
    </w:p>
    <w:p w14:paraId="66430D9D" w14:textId="77777777" w:rsidR="007D2450" w:rsidRPr="007D2450" w:rsidRDefault="007D2450" w:rsidP="007D2450">
      <w:pPr>
        <w:ind w:left="720"/>
        <w:rPr>
          <w:sz w:val="12"/>
          <w:szCs w:val="18"/>
        </w:rPr>
      </w:pPr>
      <w:r w:rsidRPr="007D2450">
        <w:rPr>
          <w:sz w:val="12"/>
          <w:szCs w:val="18"/>
        </w:rPr>
        <w:t>• Interactions of actors, events and components in the global system (Buldyrev et al, 2010; Bashan et al, 2013; Homer-Dixon et al, 2015); and</w:t>
      </w:r>
    </w:p>
    <w:p w14:paraId="356E2710" w14:textId="77777777" w:rsidR="007D2450" w:rsidRPr="007D2450" w:rsidRDefault="007D2450" w:rsidP="007D2450">
      <w:pPr>
        <w:ind w:left="720"/>
        <w:rPr>
          <w:sz w:val="12"/>
          <w:szCs w:val="18"/>
        </w:rPr>
      </w:pPr>
      <w:r w:rsidRPr="007D2450">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5DDD6149" w14:textId="77777777" w:rsidR="007D2450" w:rsidRPr="007D2450" w:rsidRDefault="007D2450" w:rsidP="007D2450">
      <w:pPr>
        <w:rPr>
          <w:sz w:val="12"/>
          <w:szCs w:val="18"/>
        </w:rPr>
      </w:pPr>
      <w:r w:rsidRPr="007D2450">
        <w:rPr>
          <w:sz w:val="12"/>
          <w:szCs w:val="18"/>
        </w:rPr>
        <w:t>ECONOMY</w:t>
      </w:r>
    </w:p>
    <w:p w14:paraId="10EA0A82" w14:textId="77777777" w:rsidR="007D2450" w:rsidRPr="007D2450" w:rsidRDefault="007D2450" w:rsidP="007D2450">
      <w:pPr>
        <w:rPr>
          <w:sz w:val="16"/>
        </w:rPr>
      </w:pPr>
      <w:r w:rsidRPr="007D2450">
        <w:rPr>
          <w:sz w:val="16"/>
        </w:rPr>
        <w:t>According to Professor Stanislaw Drozdz (2018) of the Polish Academy of Sciences, “</w:t>
      </w:r>
      <w:r w:rsidRPr="007D2450">
        <w:rPr>
          <w:u w:val="single"/>
        </w:rPr>
        <w:t>a global financial crash</w:t>
      </w:r>
      <w:r w:rsidRPr="007D2450">
        <w:rPr>
          <w:sz w:val="16"/>
        </w:rPr>
        <w:t xml:space="preserve"> of a previously unprecedented scale is highly probable” by the mid- 2020s. This </w:t>
      </w:r>
      <w:r w:rsidRPr="007D2450">
        <w:rPr>
          <w:u w:val="single"/>
        </w:rPr>
        <w:t xml:space="preserve">will lead to a </w:t>
      </w:r>
      <w:r w:rsidRPr="007D2450">
        <w:rPr>
          <w:b/>
          <w:iCs/>
          <w:u w:val="single"/>
        </w:rPr>
        <w:t>trickle-down meltdown</w:t>
      </w:r>
      <w:r w:rsidRPr="007D2450">
        <w:rPr>
          <w:u w:val="single"/>
        </w:rPr>
        <w:t xml:space="preserve">, impacting </w:t>
      </w:r>
      <w:r w:rsidRPr="007D2450">
        <w:rPr>
          <w:b/>
          <w:iCs/>
          <w:u w:val="single"/>
        </w:rPr>
        <w:t>all areas</w:t>
      </w:r>
      <w:r w:rsidRPr="007D2450">
        <w:rPr>
          <w:u w:val="single"/>
        </w:rPr>
        <w:t xml:space="preserve"> of human activity</w:t>
      </w:r>
      <w:r w:rsidRPr="007D2450">
        <w:rPr>
          <w:sz w:val="16"/>
        </w:rPr>
        <w:t>.</w:t>
      </w:r>
    </w:p>
    <w:p w14:paraId="7DA1E0A9" w14:textId="77777777" w:rsidR="007D2450" w:rsidRPr="007D2450" w:rsidRDefault="007D2450" w:rsidP="007D2450">
      <w:pPr>
        <w:rPr>
          <w:sz w:val="12"/>
          <w:szCs w:val="18"/>
        </w:rPr>
      </w:pPr>
      <w:r w:rsidRPr="007D2450">
        <w:rPr>
          <w:sz w:val="16"/>
        </w:rPr>
        <w:t xml:space="preserve">The economist John Mauldin (2018) similarly warns that the “2020s might be the worst decade in US history” </w:t>
      </w:r>
      <w:r w:rsidRPr="007D2450">
        <w:rPr>
          <w:u w:val="single"/>
        </w:rPr>
        <w:t>and</w:t>
      </w:r>
      <w:r w:rsidRPr="007D2450">
        <w:rPr>
          <w:sz w:val="16"/>
        </w:rPr>
        <w:t xml:space="preserve"> may </w:t>
      </w:r>
      <w:r w:rsidRPr="007D2450">
        <w:rPr>
          <w:u w:val="single"/>
        </w:rPr>
        <w:t xml:space="preserve">lead to a </w:t>
      </w:r>
      <w:r w:rsidRPr="007D2450">
        <w:rPr>
          <w:b/>
          <w:iCs/>
          <w:u w:val="single"/>
        </w:rPr>
        <w:t>Second Great Depression</w:t>
      </w:r>
      <w:r w:rsidRPr="007D2450">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46349F84" w14:textId="77777777" w:rsidR="007D2450" w:rsidRPr="007D2450" w:rsidRDefault="007D2450" w:rsidP="007D2450">
      <w:pPr>
        <w:rPr>
          <w:sz w:val="12"/>
          <w:szCs w:val="18"/>
        </w:rPr>
      </w:pPr>
      <w:r w:rsidRPr="007D2450">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BD868FC" w14:textId="77777777" w:rsidR="007D2450" w:rsidRPr="007D2450" w:rsidRDefault="007D2450" w:rsidP="007D2450">
      <w:pPr>
        <w:rPr>
          <w:sz w:val="12"/>
          <w:szCs w:val="18"/>
        </w:rPr>
      </w:pPr>
      <w:r w:rsidRPr="007D2450">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8408A2C" w14:textId="77777777" w:rsidR="007D2450" w:rsidRPr="007D2450" w:rsidRDefault="007D2450" w:rsidP="007D2450">
      <w:pPr>
        <w:rPr>
          <w:sz w:val="16"/>
        </w:rPr>
      </w:pPr>
      <w:r w:rsidRPr="007D2450">
        <w:rPr>
          <w:highlight w:val="cyan"/>
          <w:u w:val="single"/>
        </w:rPr>
        <w:t>Economic stressors</w:t>
      </w:r>
      <w:r w:rsidRPr="007D2450">
        <w:rPr>
          <w:sz w:val="16"/>
        </w:rPr>
        <w:t xml:space="preserve">, in transcendent VUCA fashion, </w:t>
      </w:r>
      <w:r w:rsidRPr="007D2450">
        <w:rPr>
          <w:u w:val="single"/>
        </w:rPr>
        <w:t>may</w:t>
      </w:r>
      <w:r w:rsidRPr="007D2450">
        <w:rPr>
          <w:sz w:val="16"/>
        </w:rPr>
        <w:t xml:space="preserve"> also </w:t>
      </w:r>
      <w:r w:rsidRPr="007D2450">
        <w:rPr>
          <w:highlight w:val="cyan"/>
          <w:u w:val="single"/>
        </w:rPr>
        <w:t>induce</w:t>
      </w:r>
      <w:r w:rsidRPr="007D2450">
        <w:rPr>
          <w:u w:val="single"/>
        </w:rPr>
        <w:t xml:space="preserve"> </w:t>
      </w:r>
      <w:r w:rsidRPr="007D2450">
        <w:rPr>
          <w:b/>
          <w:iCs/>
          <w:u w:val="single"/>
        </w:rPr>
        <w:t xml:space="preserve">radical </w:t>
      </w:r>
      <w:r w:rsidRPr="007D2450">
        <w:rPr>
          <w:b/>
          <w:iCs/>
          <w:highlight w:val="cyan"/>
          <w:u w:val="single"/>
        </w:rPr>
        <w:t>geopolitical realignments</w:t>
      </w:r>
      <w:r w:rsidRPr="007D2450">
        <w:rPr>
          <w:u w:val="single"/>
        </w:rPr>
        <w:t xml:space="preserve">. Bullions now carry more weight than NATO’s </w:t>
      </w:r>
      <w:r w:rsidRPr="007D2450">
        <w:rPr>
          <w:b/>
          <w:iCs/>
          <w:u w:val="single"/>
        </w:rPr>
        <w:t>security guarantees</w:t>
      </w:r>
      <w:r w:rsidRPr="007D2450">
        <w:rPr>
          <w:u w:val="single"/>
        </w:rPr>
        <w:t xml:space="preserve"> in </w:t>
      </w:r>
      <w:r w:rsidRPr="007D2450">
        <w:rPr>
          <w:b/>
          <w:iCs/>
          <w:u w:val="single"/>
        </w:rPr>
        <w:t>Eastern Europe</w:t>
      </w:r>
      <w:r w:rsidRPr="007D2450">
        <w:rPr>
          <w:sz w:val="16"/>
        </w:rPr>
        <w:t>. After Poland repatriated 100 tons of gold from the Bank of England in 2019, Slovakia, Serbia and Hungary quickly followed suit.</w:t>
      </w:r>
    </w:p>
    <w:p w14:paraId="0F01B94A" w14:textId="77777777" w:rsidR="007D2450" w:rsidRPr="007D2450" w:rsidRDefault="007D2450" w:rsidP="007D2450">
      <w:pPr>
        <w:rPr>
          <w:sz w:val="16"/>
        </w:rPr>
      </w:pPr>
      <w:r w:rsidRPr="007D2450">
        <w:rPr>
          <w:sz w:val="16"/>
        </w:rPr>
        <w:t xml:space="preserve">According to former Slovak Premier Robert Fico, </w:t>
      </w:r>
      <w:r w:rsidRPr="007D2450">
        <w:rPr>
          <w:u w:val="single"/>
        </w:rPr>
        <w:t xml:space="preserve">this </w:t>
      </w:r>
      <w:r w:rsidRPr="007D2450">
        <w:rPr>
          <w:b/>
          <w:iCs/>
          <w:u w:val="single"/>
        </w:rPr>
        <w:t>erosion</w:t>
      </w:r>
      <w:r w:rsidRPr="007D2450">
        <w:rPr>
          <w:u w:val="single"/>
        </w:rPr>
        <w:t xml:space="preserve"> in </w:t>
      </w:r>
      <w:r w:rsidRPr="007D2450">
        <w:rPr>
          <w:b/>
          <w:iCs/>
          <w:u w:val="single"/>
        </w:rPr>
        <w:t>regional trust</w:t>
      </w:r>
      <w:r w:rsidRPr="007D2450">
        <w:rPr>
          <w:u w:val="single"/>
        </w:rPr>
        <w:t xml:space="preserve"> was based on historical precedents</w:t>
      </w:r>
      <w:r w:rsidRPr="007D2450">
        <w:rPr>
          <w:sz w:val="16"/>
        </w:rPr>
        <w:t xml:space="preserve"> – in particular the 1938 Munich Agreement which ceded Czechoslovakia’s Sudetenland to Nazi Germany. As Fico reiterated (Dudik &amp; Tomek, 2019):</w:t>
      </w:r>
    </w:p>
    <w:p w14:paraId="502E16A9" w14:textId="77777777" w:rsidR="007D2450" w:rsidRPr="007D2450" w:rsidRDefault="007D2450" w:rsidP="007D2450">
      <w:pPr>
        <w:ind w:left="720"/>
        <w:rPr>
          <w:sz w:val="16"/>
        </w:rPr>
      </w:pPr>
      <w:r w:rsidRPr="007D2450">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132835E0" w14:textId="77777777" w:rsidR="007D2450" w:rsidRPr="007D2450" w:rsidRDefault="007D2450" w:rsidP="007D2450">
      <w:pPr>
        <w:rPr>
          <w:sz w:val="16"/>
        </w:rPr>
      </w:pPr>
      <w:r w:rsidRPr="007D2450">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D2450">
        <w:rPr>
          <w:highlight w:val="cyan"/>
          <w:u w:val="single"/>
        </w:rPr>
        <w:t>with</w:t>
      </w:r>
      <w:r w:rsidRPr="007D2450">
        <w:rPr>
          <w:u w:val="single"/>
        </w:rPr>
        <w:t xml:space="preserve"> two global Titanics – the </w:t>
      </w:r>
      <w:r w:rsidRPr="007D2450">
        <w:rPr>
          <w:b/>
          <w:iCs/>
          <w:highlight w:val="cyan"/>
          <w:u w:val="single"/>
        </w:rPr>
        <w:t>U</w:t>
      </w:r>
      <w:r w:rsidRPr="007D2450">
        <w:rPr>
          <w:sz w:val="16"/>
        </w:rPr>
        <w:t xml:space="preserve">nited </w:t>
      </w:r>
      <w:r w:rsidRPr="007D2450">
        <w:rPr>
          <w:b/>
          <w:iCs/>
          <w:highlight w:val="cyan"/>
          <w:u w:val="single"/>
        </w:rPr>
        <w:t>S</w:t>
      </w:r>
      <w:r w:rsidRPr="007D2450">
        <w:rPr>
          <w:sz w:val="16"/>
        </w:rPr>
        <w:t xml:space="preserve">tates </w:t>
      </w:r>
      <w:r w:rsidRPr="007D2450">
        <w:rPr>
          <w:highlight w:val="cyan"/>
          <w:u w:val="single"/>
        </w:rPr>
        <w:t>and China</w:t>
      </w:r>
      <w:r w:rsidRPr="007D2450">
        <w:rPr>
          <w:sz w:val="16"/>
        </w:rPr>
        <w:t xml:space="preserve"> – set </w:t>
      </w:r>
      <w:r w:rsidRPr="007D2450">
        <w:rPr>
          <w:u w:val="single"/>
        </w:rPr>
        <w:t xml:space="preserve">on a </w:t>
      </w:r>
      <w:r w:rsidRPr="007D2450">
        <w:rPr>
          <w:b/>
          <w:iCs/>
          <w:u w:val="single"/>
        </w:rPr>
        <w:t>collision course</w:t>
      </w:r>
      <w:r w:rsidRPr="007D2450">
        <w:rPr>
          <w:sz w:val="16"/>
        </w:rPr>
        <w:t xml:space="preserve"> with a quadrillions-denominated iceberg in the middle, and a viral outbreak on its tip, </w:t>
      </w:r>
      <w:r w:rsidRPr="007D2450">
        <w:rPr>
          <w:u w:val="single"/>
        </w:rPr>
        <w:t xml:space="preserve">the </w:t>
      </w:r>
      <w:r w:rsidRPr="007D2450">
        <w:rPr>
          <w:b/>
          <w:iCs/>
          <w:u w:val="single"/>
        </w:rPr>
        <w:t xml:space="preserve">seismic </w:t>
      </w:r>
      <w:r w:rsidRPr="007D2450">
        <w:rPr>
          <w:b/>
          <w:iCs/>
          <w:highlight w:val="cyan"/>
          <w:u w:val="single"/>
        </w:rPr>
        <w:t>ripples</w:t>
      </w:r>
      <w:r w:rsidRPr="007D2450">
        <w:rPr>
          <w:highlight w:val="cyan"/>
          <w:u w:val="single"/>
        </w:rPr>
        <w:t xml:space="preserve"> will be felt</w:t>
      </w:r>
      <w:r w:rsidRPr="007D2450">
        <w:rPr>
          <w:u w:val="single"/>
        </w:rPr>
        <w:t xml:space="preserve"> </w:t>
      </w:r>
      <w:r w:rsidRPr="007D2450">
        <w:rPr>
          <w:b/>
          <w:iCs/>
          <w:u w:val="single"/>
        </w:rPr>
        <w:t>far</w:t>
      </w:r>
      <w:r w:rsidRPr="007D2450">
        <w:rPr>
          <w:u w:val="single"/>
        </w:rPr>
        <w:t xml:space="preserve">, </w:t>
      </w:r>
      <w:r w:rsidRPr="007D2450">
        <w:rPr>
          <w:b/>
          <w:iCs/>
          <w:u w:val="single"/>
        </w:rPr>
        <w:t>wide</w:t>
      </w:r>
      <w:r w:rsidRPr="007D2450">
        <w:rPr>
          <w:u w:val="single"/>
        </w:rPr>
        <w:t xml:space="preserve"> and for a </w:t>
      </w:r>
      <w:r w:rsidRPr="007D2450">
        <w:rPr>
          <w:b/>
          <w:iCs/>
          <w:u w:val="single"/>
        </w:rPr>
        <w:t>considerable period</w:t>
      </w:r>
      <w:r w:rsidRPr="007D2450">
        <w:rPr>
          <w:sz w:val="16"/>
        </w:rPr>
        <w:t>.</w:t>
      </w:r>
    </w:p>
    <w:p w14:paraId="08A79C1C" w14:textId="77777777" w:rsidR="007D2450" w:rsidRPr="007D2450" w:rsidRDefault="007D2450" w:rsidP="007D2450">
      <w:pPr>
        <w:rPr>
          <w:sz w:val="12"/>
          <w:szCs w:val="18"/>
        </w:rPr>
      </w:pPr>
      <w:r w:rsidRPr="007D2450">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11C8776" w14:textId="77777777" w:rsidR="007D2450" w:rsidRPr="007D2450" w:rsidRDefault="007D2450" w:rsidP="007D2450">
      <w:pPr>
        <w:rPr>
          <w:sz w:val="12"/>
          <w:szCs w:val="18"/>
        </w:rPr>
      </w:pPr>
      <w:r w:rsidRPr="007D2450">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5E857090" w14:textId="77777777" w:rsidR="007D2450" w:rsidRPr="007D2450" w:rsidRDefault="007D2450" w:rsidP="007D2450">
      <w:pPr>
        <w:rPr>
          <w:sz w:val="12"/>
          <w:szCs w:val="18"/>
        </w:rPr>
      </w:pPr>
      <w:r w:rsidRPr="007D2450">
        <w:rPr>
          <w:sz w:val="12"/>
          <w:szCs w:val="18"/>
        </w:rPr>
        <w:t>ENVIRONMENTAL</w:t>
      </w:r>
    </w:p>
    <w:p w14:paraId="403C3514" w14:textId="77777777" w:rsidR="007D2450" w:rsidRPr="007D2450" w:rsidRDefault="007D2450" w:rsidP="007D2450">
      <w:pPr>
        <w:rPr>
          <w:sz w:val="16"/>
        </w:rPr>
      </w:pPr>
      <w:r w:rsidRPr="007D2450">
        <w:rPr>
          <w:u w:val="single"/>
        </w:rPr>
        <w:t xml:space="preserve">What happens to the </w:t>
      </w:r>
      <w:r w:rsidRPr="007D2450">
        <w:rPr>
          <w:b/>
          <w:iCs/>
          <w:u w:val="single"/>
        </w:rPr>
        <w:t>environment</w:t>
      </w:r>
      <w:r w:rsidRPr="007D2450">
        <w:rPr>
          <w:u w:val="single"/>
        </w:rPr>
        <w:t xml:space="preserve"> when our </w:t>
      </w:r>
      <w:r w:rsidRPr="007D2450">
        <w:rPr>
          <w:b/>
          <w:iCs/>
          <w:u w:val="single"/>
        </w:rPr>
        <w:t>economies implode</w:t>
      </w:r>
      <w:r w:rsidRPr="007D2450">
        <w:rPr>
          <w:u w:val="single"/>
        </w:rPr>
        <w:t xml:space="preserve">? </w:t>
      </w:r>
      <w:r w:rsidRPr="007D2450">
        <w:rPr>
          <w:highlight w:val="cyan"/>
          <w:u w:val="single"/>
        </w:rPr>
        <w:t>Think of</w:t>
      </w:r>
      <w:r w:rsidRPr="007D2450">
        <w:rPr>
          <w:u w:val="single"/>
        </w:rPr>
        <w:t xml:space="preserve"> a </w:t>
      </w:r>
      <w:r w:rsidRPr="007D2450">
        <w:rPr>
          <w:b/>
          <w:iCs/>
          <w:highlight w:val="cyan"/>
          <w:u w:val="single"/>
        </w:rPr>
        <w:t>debt-laden</w:t>
      </w:r>
      <w:r w:rsidRPr="007D2450">
        <w:rPr>
          <w:highlight w:val="cyan"/>
          <w:u w:val="single"/>
        </w:rPr>
        <w:t xml:space="preserve"> workforce at</w:t>
      </w:r>
      <w:r w:rsidRPr="007D2450">
        <w:rPr>
          <w:u w:val="single"/>
        </w:rPr>
        <w:t xml:space="preserve"> sensitive </w:t>
      </w:r>
      <w:r w:rsidRPr="007D2450">
        <w:rPr>
          <w:b/>
          <w:iCs/>
          <w:highlight w:val="cyan"/>
          <w:u w:val="single"/>
        </w:rPr>
        <w:t>nuclear</w:t>
      </w:r>
      <w:r w:rsidRPr="007D2450">
        <w:rPr>
          <w:highlight w:val="cyan"/>
          <w:u w:val="single"/>
        </w:rPr>
        <w:t xml:space="preserve"> and </w:t>
      </w:r>
      <w:r w:rsidRPr="007D2450">
        <w:rPr>
          <w:b/>
          <w:iCs/>
          <w:highlight w:val="cyan"/>
          <w:u w:val="single"/>
        </w:rPr>
        <w:t>chemical plants</w:t>
      </w:r>
      <w:r w:rsidRPr="007D2450">
        <w:rPr>
          <w:u w:val="single"/>
        </w:rPr>
        <w:t xml:space="preserve">, along </w:t>
      </w:r>
      <w:r w:rsidRPr="007D2450">
        <w:rPr>
          <w:highlight w:val="cyan"/>
          <w:u w:val="single"/>
        </w:rPr>
        <w:t>with a</w:t>
      </w:r>
      <w:r w:rsidRPr="007D2450">
        <w:rPr>
          <w:u w:val="single"/>
        </w:rPr>
        <w:t xml:space="preserve"> concomitant </w:t>
      </w:r>
      <w:r w:rsidRPr="007D2450">
        <w:rPr>
          <w:b/>
          <w:iCs/>
          <w:highlight w:val="cyan"/>
          <w:u w:val="single"/>
        </w:rPr>
        <w:t>surge</w:t>
      </w:r>
      <w:r w:rsidRPr="007D2450">
        <w:rPr>
          <w:highlight w:val="cyan"/>
          <w:u w:val="single"/>
        </w:rPr>
        <w:t xml:space="preserve"> in</w:t>
      </w:r>
      <w:r w:rsidRPr="007D2450">
        <w:rPr>
          <w:u w:val="single"/>
        </w:rPr>
        <w:t xml:space="preserve"> </w:t>
      </w:r>
      <w:r w:rsidRPr="007D2450">
        <w:rPr>
          <w:b/>
          <w:iCs/>
          <w:u w:val="single"/>
        </w:rPr>
        <w:t xml:space="preserve">industrial </w:t>
      </w:r>
      <w:r w:rsidRPr="007D2450">
        <w:rPr>
          <w:b/>
          <w:iCs/>
          <w:highlight w:val="cyan"/>
          <w:u w:val="single"/>
        </w:rPr>
        <w:t>accidents</w:t>
      </w:r>
      <w:r w:rsidRPr="007D2450">
        <w:rPr>
          <w:u w:val="single"/>
        </w:rPr>
        <w:t xml:space="preserve">? </w:t>
      </w:r>
      <w:r w:rsidRPr="007D2450">
        <w:rPr>
          <w:b/>
          <w:iCs/>
          <w:u w:val="single"/>
        </w:rPr>
        <w:t>Economic stressors</w:t>
      </w:r>
      <w:r w:rsidRPr="007D2450">
        <w:rPr>
          <w:sz w:val="16"/>
        </w:rPr>
        <w:t xml:space="preserve">, workforce demoralization and rampant profiteering – rather than manmade climate change – arguably </w:t>
      </w:r>
      <w:r w:rsidRPr="007D2450">
        <w:rPr>
          <w:u w:val="single"/>
        </w:rPr>
        <w:t xml:space="preserve">pose the </w:t>
      </w:r>
      <w:r w:rsidRPr="007D2450">
        <w:rPr>
          <w:b/>
          <w:iCs/>
          <w:u w:val="single"/>
        </w:rPr>
        <w:t>biggest threats</w:t>
      </w:r>
      <w:r w:rsidRPr="007D2450">
        <w:rPr>
          <w:u w:val="single"/>
        </w:rPr>
        <w:t xml:space="preserve"> to the environment</w:t>
      </w:r>
      <w:r w:rsidRPr="007D2450">
        <w:rPr>
          <w:sz w:val="16"/>
        </w:rPr>
        <w:t>. In a WEF report, Buehler et al (2017) made the following pre-COVID-19 observation:</w:t>
      </w:r>
    </w:p>
    <w:p w14:paraId="60CD2844" w14:textId="77777777" w:rsidR="007D2450" w:rsidRPr="007D2450" w:rsidRDefault="007D2450" w:rsidP="007D2450">
      <w:pPr>
        <w:ind w:left="720"/>
        <w:rPr>
          <w:sz w:val="16"/>
        </w:rPr>
      </w:pPr>
      <w:r w:rsidRPr="007D2450">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398E970A" w14:textId="77777777" w:rsidR="007D2450" w:rsidRPr="007D2450" w:rsidRDefault="007D2450" w:rsidP="007D2450">
      <w:pPr>
        <w:rPr>
          <w:sz w:val="16"/>
        </w:rPr>
      </w:pPr>
      <w:r w:rsidRPr="007D2450">
        <w:rPr>
          <w:sz w:val="16"/>
        </w:rPr>
        <w:t xml:space="preserve">Shouldn’t this phenomenon be better categorized as a societal or economic risk rather than an environmental one? In line with the systems thinking approach, however, </w:t>
      </w:r>
      <w:r w:rsidRPr="007D2450">
        <w:rPr>
          <w:u w:val="single"/>
        </w:rPr>
        <w:t xml:space="preserve">global risks can no longer be boxed into a </w:t>
      </w:r>
      <w:r w:rsidRPr="007D2450">
        <w:rPr>
          <w:b/>
          <w:iCs/>
          <w:u w:val="single"/>
        </w:rPr>
        <w:t>taxonomical silo</w:t>
      </w:r>
      <w:r w:rsidRPr="007D2450">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2E452869" w14:textId="77777777" w:rsidR="007D2450" w:rsidRPr="007D2450" w:rsidRDefault="007D2450" w:rsidP="007D2450">
      <w:pPr>
        <w:rPr>
          <w:sz w:val="16"/>
        </w:rPr>
      </w:pPr>
      <w:r w:rsidRPr="007D2450">
        <w:rPr>
          <w:sz w:val="16"/>
        </w:rPr>
        <w:t>Environmental disasters are more attributable to Black Swan events, systems breakdowns and corporate greed rather than to mundane human activity.</w:t>
      </w:r>
    </w:p>
    <w:p w14:paraId="2E2C0C74" w14:textId="77777777" w:rsidR="007D2450" w:rsidRPr="007D2450" w:rsidRDefault="007D2450" w:rsidP="007D2450">
      <w:pPr>
        <w:rPr>
          <w:sz w:val="12"/>
          <w:szCs w:val="18"/>
        </w:rPr>
      </w:pPr>
      <w:r w:rsidRPr="007D2450">
        <w:rPr>
          <w:u w:val="single"/>
        </w:rPr>
        <w:t xml:space="preserve">Our JIT world aggravates the </w:t>
      </w:r>
      <w:r w:rsidRPr="007D2450">
        <w:rPr>
          <w:b/>
          <w:iCs/>
          <w:u w:val="single"/>
        </w:rPr>
        <w:t>cascading potential</w:t>
      </w:r>
      <w:r w:rsidRPr="007D2450">
        <w:rPr>
          <w:u w:val="single"/>
        </w:rPr>
        <w:t xml:space="preserve"> of risks</w:t>
      </w:r>
      <w:r w:rsidRPr="007D2450">
        <w:rPr>
          <w:sz w:val="16"/>
        </w:rPr>
        <w:t xml:space="preserve"> (Korowicz, 2012). </w:t>
      </w:r>
      <w:r w:rsidRPr="007D2450">
        <w:rPr>
          <w:u w:val="single"/>
        </w:rPr>
        <w:t>Production and delivery delays</w:t>
      </w:r>
      <w:r w:rsidRPr="007D2450">
        <w:rPr>
          <w:sz w:val="16"/>
        </w:rPr>
        <w:t xml:space="preserve">, caused by the COVID-19 outbreak, </w:t>
      </w:r>
      <w:r w:rsidRPr="007D2450">
        <w:rPr>
          <w:u w:val="single"/>
        </w:rPr>
        <w:t xml:space="preserve">will eventually require industrial </w:t>
      </w:r>
      <w:r w:rsidRPr="007D2450">
        <w:rPr>
          <w:b/>
          <w:iCs/>
          <w:u w:val="single"/>
        </w:rPr>
        <w:t>overcompensation</w:t>
      </w:r>
      <w:r w:rsidRPr="007D2450">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6AE67C7B" w14:textId="77777777" w:rsidR="007D2450" w:rsidRPr="007D2450" w:rsidRDefault="007D2450" w:rsidP="007D2450">
      <w:pPr>
        <w:rPr>
          <w:sz w:val="12"/>
          <w:szCs w:val="18"/>
        </w:rPr>
      </w:pPr>
      <w:r w:rsidRPr="007D2450">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27425952" w14:textId="77777777" w:rsidR="007D2450" w:rsidRPr="007D2450" w:rsidRDefault="007D2450" w:rsidP="007D2450">
      <w:pPr>
        <w:rPr>
          <w:sz w:val="12"/>
          <w:szCs w:val="18"/>
        </w:rPr>
      </w:pPr>
      <w:r w:rsidRPr="007D2450">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7696227" w14:textId="77777777" w:rsidR="007D2450" w:rsidRPr="007D2450" w:rsidRDefault="007D2450" w:rsidP="007D2450">
      <w:pPr>
        <w:rPr>
          <w:sz w:val="12"/>
          <w:szCs w:val="18"/>
        </w:rPr>
      </w:pPr>
      <w:r w:rsidRPr="007D2450">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60E730F5" w14:textId="77777777" w:rsidR="007D2450" w:rsidRPr="007D2450" w:rsidRDefault="007D2450" w:rsidP="007D2450">
      <w:pPr>
        <w:rPr>
          <w:sz w:val="16"/>
        </w:rPr>
      </w:pPr>
      <w:r w:rsidRPr="007D2450">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D2450">
        <w:rPr>
          <w:u w:val="single"/>
        </w:rPr>
        <w:t>Interlinked ecosystems</w:t>
      </w:r>
      <w:r w:rsidRPr="007D2450">
        <w:rPr>
          <w:sz w:val="16"/>
        </w:rPr>
        <w:t xml:space="preserve">, particularly water resources, </w:t>
      </w:r>
      <w:r w:rsidRPr="007D2450">
        <w:rPr>
          <w:u w:val="single"/>
        </w:rPr>
        <w:t xml:space="preserve">may be </w:t>
      </w:r>
      <w:r w:rsidRPr="007D2450">
        <w:rPr>
          <w:b/>
          <w:iCs/>
          <w:u w:val="single"/>
        </w:rPr>
        <w:t>hijacked</w:t>
      </w:r>
      <w:r w:rsidRPr="007D2450">
        <w:rPr>
          <w:sz w:val="16"/>
        </w:rPr>
        <w:t xml:space="preserve"> by nationalist sentiments. </w:t>
      </w:r>
      <w:r w:rsidRPr="007D2450">
        <w:rPr>
          <w:u w:val="single"/>
        </w:rPr>
        <w:t xml:space="preserve">The </w:t>
      </w:r>
      <w:r w:rsidRPr="007D2450">
        <w:rPr>
          <w:b/>
          <w:iCs/>
          <w:u w:val="single"/>
        </w:rPr>
        <w:t>environmental fallouts</w:t>
      </w:r>
      <w:r w:rsidRPr="007D2450">
        <w:rPr>
          <w:sz w:val="16"/>
        </w:rPr>
        <w:t xml:space="preserve"> of critical infrastructure (CI) breakdowns </w:t>
      </w:r>
      <w:r w:rsidRPr="007D2450">
        <w:rPr>
          <w:u w:val="single"/>
        </w:rPr>
        <w:t xml:space="preserve">loom like a </w:t>
      </w:r>
      <w:r w:rsidRPr="007D2450">
        <w:rPr>
          <w:b/>
          <w:iCs/>
          <w:u w:val="single"/>
        </w:rPr>
        <w:t>Sword of Damocles</w:t>
      </w:r>
      <w:r w:rsidRPr="007D2450">
        <w:rPr>
          <w:u w:val="single"/>
        </w:rPr>
        <w:t xml:space="preserve"> over this decade</w:t>
      </w:r>
      <w:r w:rsidRPr="007D2450">
        <w:rPr>
          <w:sz w:val="16"/>
        </w:rPr>
        <w:t>.</w:t>
      </w:r>
    </w:p>
    <w:p w14:paraId="204E0916" w14:textId="77777777" w:rsidR="007D2450" w:rsidRPr="007D2450" w:rsidRDefault="007D2450" w:rsidP="007D2450">
      <w:pPr>
        <w:rPr>
          <w:sz w:val="16"/>
        </w:rPr>
      </w:pPr>
      <w:r w:rsidRPr="007D2450">
        <w:rPr>
          <w:sz w:val="16"/>
        </w:rPr>
        <w:t>GEOPOLITICAL</w:t>
      </w:r>
    </w:p>
    <w:p w14:paraId="6CBF61EA" w14:textId="77777777" w:rsidR="007D2450" w:rsidRPr="007D2450" w:rsidRDefault="007D2450" w:rsidP="007D2450">
      <w:pPr>
        <w:rPr>
          <w:sz w:val="16"/>
        </w:rPr>
      </w:pPr>
      <w:r w:rsidRPr="007D2450">
        <w:rPr>
          <w:u w:val="single"/>
        </w:rPr>
        <w:t xml:space="preserve">The </w:t>
      </w:r>
      <w:r w:rsidRPr="007D2450">
        <w:rPr>
          <w:b/>
          <w:iCs/>
          <w:u w:val="single"/>
        </w:rPr>
        <w:t xml:space="preserve">primary </w:t>
      </w:r>
      <w:r w:rsidRPr="007D2450">
        <w:rPr>
          <w:b/>
          <w:iCs/>
          <w:highlight w:val="cyan"/>
          <w:u w:val="single"/>
        </w:rPr>
        <w:t>catalyst</w:t>
      </w:r>
      <w:r w:rsidRPr="007D2450">
        <w:rPr>
          <w:highlight w:val="cyan"/>
          <w:u w:val="single"/>
        </w:rPr>
        <w:t xml:space="preserve"> behind </w:t>
      </w:r>
      <w:r w:rsidRPr="007D2450">
        <w:rPr>
          <w:b/>
          <w:iCs/>
          <w:highlight w:val="cyan"/>
          <w:u w:val="single"/>
        </w:rPr>
        <w:t>WWII</w:t>
      </w:r>
      <w:r w:rsidRPr="007D2450">
        <w:rPr>
          <w:highlight w:val="cyan"/>
          <w:u w:val="single"/>
        </w:rPr>
        <w:t xml:space="preserve"> was</w:t>
      </w:r>
      <w:r w:rsidRPr="007D2450">
        <w:rPr>
          <w:u w:val="single"/>
        </w:rPr>
        <w:t xml:space="preserve"> the </w:t>
      </w:r>
      <w:r w:rsidRPr="007D2450">
        <w:rPr>
          <w:b/>
          <w:iCs/>
          <w:u w:val="single"/>
        </w:rPr>
        <w:t xml:space="preserve">Great </w:t>
      </w:r>
      <w:r w:rsidRPr="007D2450">
        <w:rPr>
          <w:b/>
          <w:iCs/>
          <w:highlight w:val="cyan"/>
          <w:u w:val="single"/>
        </w:rPr>
        <w:t>Depression</w:t>
      </w:r>
      <w:r w:rsidRPr="007D2450">
        <w:rPr>
          <w:sz w:val="16"/>
        </w:rPr>
        <w:t xml:space="preserve">. Since </w:t>
      </w:r>
      <w:r w:rsidRPr="007D2450">
        <w:rPr>
          <w:highlight w:val="cyan"/>
          <w:u w:val="single"/>
        </w:rPr>
        <w:t>history</w:t>
      </w:r>
      <w:r w:rsidRPr="007D2450">
        <w:rPr>
          <w:u w:val="single"/>
        </w:rPr>
        <w:t xml:space="preserve"> often </w:t>
      </w:r>
      <w:r w:rsidRPr="007D2450">
        <w:rPr>
          <w:b/>
          <w:iCs/>
          <w:highlight w:val="cyan"/>
          <w:u w:val="single"/>
        </w:rPr>
        <w:t>repeats itself</w:t>
      </w:r>
      <w:r w:rsidRPr="007D2450">
        <w:rPr>
          <w:u w:val="single"/>
        </w:rPr>
        <w:t xml:space="preserve">, expect </w:t>
      </w:r>
      <w:r w:rsidRPr="007D2450">
        <w:rPr>
          <w:b/>
          <w:iCs/>
          <w:u w:val="single"/>
        </w:rPr>
        <w:t>familiar bogeymen</w:t>
      </w:r>
      <w:r w:rsidRPr="007D2450">
        <w:rPr>
          <w:u w:val="single"/>
        </w:rPr>
        <w:t xml:space="preserve"> to </w:t>
      </w:r>
      <w:r w:rsidRPr="007D2450">
        <w:rPr>
          <w:b/>
          <w:iCs/>
          <w:u w:val="single"/>
        </w:rPr>
        <w:t>reappear</w:t>
      </w:r>
      <w:r w:rsidRPr="007D2450">
        <w:rPr>
          <w:sz w:val="16"/>
        </w:rPr>
        <w:t xml:space="preserve"> </w:t>
      </w:r>
      <w:r w:rsidRPr="007D2450">
        <w:rPr>
          <w:u w:val="single"/>
        </w:rPr>
        <w:t xml:space="preserve">in societies roiling with </w:t>
      </w:r>
      <w:r w:rsidRPr="007D2450">
        <w:rPr>
          <w:b/>
          <w:iCs/>
          <w:u w:val="single"/>
        </w:rPr>
        <w:t>impoverishment</w:t>
      </w:r>
      <w:r w:rsidRPr="007D2450">
        <w:rPr>
          <w:sz w:val="16"/>
        </w:rPr>
        <w:t xml:space="preserve"> and ideological clefts. </w:t>
      </w:r>
      <w:r w:rsidRPr="007D2450">
        <w:rPr>
          <w:highlight w:val="cyan"/>
          <w:u w:val="single"/>
        </w:rPr>
        <w:t>Anti-Semitism</w:t>
      </w:r>
      <w:r w:rsidRPr="007D2450">
        <w:rPr>
          <w:sz w:val="16"/>
        </w:rPr>
        <w:t xml:space="preserve"> – a societal risk on its own – </w:t>
      </w:r>
      <w:r w:rsidRPr="007D2450">
        <w:rPr>
          <w:highlight w:val="cyan"/>
          <w:u w:val="single"/>
        </w:rPr>
        <w:t>may</w:t>
      </w:r>
      <w:r w:rsidRPr="007D2450">
        <w:rPr>
          <w:u w:val="single"/>
        </w:rPr>
        <w:t xml:space="preserve"> reach alarming proportions</w:t>
      </w:r>
      <w:r w:rsidRPr="007D2450">
        <w:rPr>
          <w:sz w:val="16"/>
        </w:rPr>
        <w:t xml:space="preserve"> in the West (Reuters, 2019), </w:t>
      </w:r>
      <w:r w:rsidRPr="007D2450">
        <w:rPr>
          <w:u w:val="single"/>
        </w:rPr>
        <w:t xml:space="preserve">possibly </w:t>
      </w:r>
      <w:r w:rsidRPr="007D2450">
        <w:rPr>
          <w:b/>
          <w:iCs/>
          <w:highlight w:val="cyan"/>
          <w:u w:val="single"/>
        </w:rPr>
        <w:t>forc</w:t>
      </w:r>
      <w:r w:rsidRPr="007D2450">
        <w:rPr>
          <w:u w:val="single"/>
        </w:rPr>
        <w:t xml:space="preserve">ing </w:t>
      </w:r>
      <w:r w:rsidRPr="007D2450">
        <w:rPr>
          <w:highlight w:val="cyan"/>
          <w:u w:val="single"/>
        </w:rPr>
        <w:t>Israel</w:t>
      </w:r>
      <w:r w:rsidRPr="007D2450">
        <w:rPr>
          <w:u w:val="single"/>
        </w:rPr>
        <w:t xml:space="preserve"> to undertake </w:t>
      </w:r>
      <w:r w:rsidRPr="007D2450">
        <w:rPr>
          <w:b/>
          <w:iCs/>
          <w:highlight w:val="cyan"/>
          <w:u w:val="single"/>
        </w:rPr>
        <w:t>reprisal</w:t>
      </w:r>
      <w:r w:rsidRPr="007D2450">
        <w:rPr>
          <w:b/>
          <w:iCs/>
          <w:u w:val="single"/>
        </w:rPr>
        <w:t xml:space="preserve"> operations</w:t>
      </w:r>
      <w:r w:rsidRPr="007D2450">
        <w:rPr>
          <w:sz w:val="16"/>
        </w:rPr>
        <w:t xml:space="preserve"> inside allied nations. If that happens, </w:t>
      </w:r>
      <w:r w:rsidRPr="007D2450">
        <w:rPr>
          <w:u w:val="single"/>
        </w:rPr>
        <w:t xml:space="preserve">how will </w:t>
      </w:r>
      <w:r w:rsidRPr="007D2450">
        <w:rPr>
          <w:b/>
          <w:iCs/>
          <w:u w:val="single"/>
        </w:rPr>
        <w:t>affected nations</w:t>
      </w:r>
      <w:r w:rsidRPr="007D2450">
        <w:rPr>
          <w:u w:val="single"/>
        </w:rPr>
        <w:t xml:space="preserve"> react?</w:t>
      </w:r>
      <w:r w:rsidRPr="007D2450">
        <w:rPr>
          <w:sz w:val="16"/>
        </w:rPr>
        <w:t xml:space="preserve"> Will security resources be reallocated to protect certain minorities (or the Top 1%) while larger segments of society are exposed to restive forces? </w:t>
      </w:r>
      <w:r w:rsidRPr="007D2450">
        <w:rPr>
          <w:b/>
          <w:iCs/>
          <w:highlight w:val="cyan"/>
          <w:u w:val="single"/>
        </w:rPr>
        <w:t>Balloon effects</w:t>
      </w:r>
      <w:r w:rsidRPr="007D2450">
        <w:rPr>
          <w:sz w:val="16"/>
        </w:rPr>
        <w:t xml:space="preserve"> like these </w:t>
      </w:r>
      <w:r w:rsidRPr="007D2450">
        <w:rPr>
          <w:u w:val="single"/>
        </w:rPr>
        <w:t>present a classic</w:t>
      </w:r>
      <w:r w:rsidRPr="007D2450">
        <w:rPr>
          <w:sz w:val="16"/>
        </w:rPr>
        <w:t xml:space="preserve"> VUCA </w:t>
      </w:r>
      <w:r w:rsidRPr="007D2450">
        <w:rPr>
          <w:u w:val="single"/>
        </w:rPr>
        <w:t>problematic</w:t>
      </w:r>
      <w:r w:rsidRPr="007D2450">
        <w:rPr>
          <w:sz w:val="16"/>
        </w:rPr>
        <w:t>.</w:t>
      </w:r>
    </w:p>
    <w:p w14:paraId="051C2E72" w14:textId="77777777" w:rsidR="007D2450" w:rsidRPr="007D2450" w:rsidRDefault="007D2450" w:rsidP="007D2450">
      <w:pPr>
        <w:rPr>
          <w:sz w:val="16"/>
        </w:rPr>
      </w:pPr>
      <w:r w:rsidRPr="007D2450">
        <w:rPr>
          <w:u w:val="single"/>
        </w:rPr>
        <w:t xml:space="preserve">Contemporary geopolitical risks </w:t>
      </w:r>
      <w:r w:rsidRPr="007D2450">
        <w:rPr>
          <w:highlight w:val="cyan"/>
          <w:u w:val="single"/>
        </w:rPr>
        <w:t>include</w:t>
      </w:r>
      <w:r w:rsidRPr="007D2450">
        <w:rPr>
          <w:u w:val="single"/>
        </w:rPr>
        <w:t xml:space="preserve"> a possible </w:t>
      </w:r>
      <w:r w:rsidRPr="007D2450">
        <w:rPr>
          <w:b/>
          <w:iCs/>
          <w:highlight w:val="cyan"/>
          <w:u w:val="single"/>
        </w:rPr>
        <w:t>Iran</w:t>
      </w:r>
      <w:r w:rsidRPr="007D2450">
        <w:rPr>
          <w:b/>
          <w:iCs/>
          <w:u w:val="single"/>
        </w:rPr>
        <w:t xml:space="preserve">-Israel </w:t>
      </w:r>
      <w:r w:rsidRPr="007D2450">
        <w:rPr>
          <w:b/>
          <w:iCs/>
          <w:highlight w:val="cyan"/>
          <w:u w:val="single"/>
        </w:rPr>
        <w:t>war</w:t>
      </w:r>
      <w:r w:rsidRPr="007D2450">
        <w:rPr>
          <w:highlight w:val="cyan"/>
          <w:u w:val="single"/>
        </w:rPr>
        <w:t xml:space="preserve">; </w:t>
      </w:r>
      <w:r w:rsidRPr="007D2450">
        <w:rPr>
          <w:b/>
          <w:iCs/>
          <w:highlight w:val="cyan"/>
          <w:u w:val="single"/>
        </w:rPr>
        <w:t>US-China</w:t>
      </w:r>
      <w:r w:rsidRPr="007D2450">
        <w:rPr>
          <w:b/>
          <w:iCs/>
          <w:u w:val="single"/>
        </w:rPr>
        <w:t xml:space="preserve"> military </w:t>
      </w:r>
      <w:r w:rsidRPr="007D2450">
        <w:rPr>
          <w:b/>
          <w:iCs/>
          <w:highlight w:val="cyan"/>
          <w:u w:val="single"/>
        </w:rPr>
        <w:t>confrontation</w:t>
      </w:r>
      <w:r w:rsidRPr="007D2450">
        <w:rPr>
          <w:highlight w:val="cyan"/>
          <w:u w:val="single"/>
        </w:rPr>
        <w:t xml:space="preserve"> over </w:t>
      </w:r>
      <w:r w:rsidRPr="007D2450">
        <w:rPr>
          <w:b/>
          <w:iCs/>
          <w:highlight w:val="cyan"/>
          <w:u w:val="single"/>
        </w:rPr>
        <w:t>Taiwan</w:t>
      </w:r>
      <w:r w:rsidRPr="007D2450">
        <w:rPr>
          <w:highlight w:val="cyan"/>
          <w:u w:val="single"/>
        </w:rPr>
        <w:t xml:space="preserve"> or</w:t>
      </w:r>
      <w:r w:rsidRPr="007D2450">
        <w:rPr>
          <w:u w:val="single"/>
        </w:rPr>
        <w:t xml:space="preserve"> the </w:t>
      </w:r>
      <w:r w:rsidRPr="007D2450">
        <w:rPr>
          <w:b/>
          <w:iCs/>
          <w:highlight w:val="cyan"/>
          <w:u w:val="single"/>
        </w:rPr>
        <w:t>S</w:t>
      </w:r>
      <w:r w:rsidRPr="007D2450">
        <w:rPr>
          <w:u w:val="single"/>
        </w:rPr>
        <w:t xml:space="preserve">outh </w:t>
      </w:r>
      <w:r w:rsidRPr="007D2450">
        <w:rPr>
          <w:b/>
          <w:iCs/>
          <w:highlight w:val="cyan"/>
          <w:u w:val="single"/>
        </w:rPr>
        <w:t>C</w:t>
      </w:r>
      <w:r w:rsidRPr="007D2450">
        <w:rPr>
          <w:u w:val="single"/>
        </w:rPr>
        <w:t xml:space="preserve">hina </w:t>
      </w:r>
      <w:r w:rsidRPr="007D2450">
        <w:rPr>
          <w:b/>
          <w:iCs/>
          <w:highlight w:val="cyan"/>
          <w:u w:val="single"/>
        </w:rPr>
        <w:t>S</w:t>
      </w:r>
      <w:r w:rsidRPr="007D2450">
        <w:rPr>
          <w:u w:val="single"/>
        </w:rPr>
        <w:t xml:space="preserve">ea; </w:t>
      </w:r>
      <w:r w:rsidRPr="007D2450">
        <w:rPr>
          <w:b/>
          <w:iCs/>
          <w:u w:val="single"/>
        </w:rPr>
        <w:t xml:space="preserve">North </w:t>
      </w:r>
      <w:r w:rsidRPr="007D2450">
        <w:rPr>
          <w:b/>
          <w:iCs/>
          <w:highlight w:val="cyan"/>
          <w:u w:val="single"/>
        </w:rPr>
        <w:t>Korean prolif</w:t>
      </w:r>
      <w:r w:rsidRPr="007D2450">
        <w:rPr>
          <w:b/>
          <w:iCs/>
          <w:u w:val="single"/>
        </w:rPr>
        <w:t>eration</w:t>
      </w:r>
      <w:r w:rsidRPr="007D2450">
        <w:rPr>
          <w:u w:val="single"/>
        </w:rPr>
        <w:t xml:space="preserve"> of </w:t>
      </w:r>
      <w:r w:rsidRPr="007D2450">
        <w:rPr>
          <w:b/>
          <w:iCs/>
          <w:u w:val="single"/>
        </w:rPr>
        <w:t>nuclear</w:t>
      </w:r>
      <w:r w:rsidRPr="007D2450">
        <w:rPr>
          <w:u w:val="single"/>
        </w:rPr>
        <w:t xml:space="preserve"> and </w:t>
      </w:r>
      <w:r w:rsidRPr="007D2450">
        <w:rPr>
          <w:b/>
          <w:iCs/>
          <w:u w:val="single"/>
        </w:rPr>
        <w:t>missile technologies</w:t>
      </w:r>
      <w:r w:rsidRPr="007D2450">
        <w:rPr>
          <w:u w:val="single"/>
        </w:rPr>
        <w:t xml:space="preserve">; an </w:t>
      </w:r>
      <w:r w:rsidRPr="007D2450">
        <w:rPr>
          <w:b/>
          <w:iCs/>
          <w:highlight w:val="cyan"/>
          <w:u w:val="single"/>
        </w:rPr>
        <w:t>India-Pak</w:t>
      </w:r>
      <w:r w:rsidRPr="007D2450">
        <w:rPr>
          <w:b/>
          <w:iCs/>
          <w:u w:val="single"/>
        </w:rPr>
        <w:t xml:space="preserve">istan </w:t>
      </w:r>
      <w:r w:rsidRPr="007D2450">
        <w:rPr>
          <w:b/>
          <w:iCs/>
          <w:highlight w:val="cyan"/>
          <w:u w:val="single"/>
        </w:rPr>
        <w:t>nuclear war</w:t>
      </w:r>
      <w:r w:rsidRPr="007D2450">
        <w:rPr>
          <w:u w:val="single"/>
        </w:rPr>
        <w:t xml:space="preserve">; an </w:t>
      </w:r>
      <w:r w:rsidRPr="007D2450">
        <w:rPr>
          <w:b/>
          <w:iCs/>
          <w:u w:val="single"/>
        </w:rPr>
        <w:t>Iranian closure</w:t>
      </w:r>
      <w:r w:rsidRPr="007D2450">
        <w:rPr>
          <w:u w:val="single"/>
        </w:rPr>
        <w:t xml:space="preserve"> of the Straits of </w:t>
      </w:r>
      <w:r w:rsidRPr="007D2450">
        <w:rPr>
          <w:b/>
          <w:iCs/>
          <w:u w:val="single"/>
        </w:rPr>
        <w:t>Hormuz</w:t>
      </w:r>
      <w:r w:rsidRPr="007D2450">
        <w:rPr>
          <w:u w:val="single"/>
        </w:rPr>
        <w:t xml:space="preserve">; </w:t>
      </w:r>
      <w:r w:rsidRPr="007D2450">
        <w:rPr>
          <w:b/>
          <w:iCs/>
          <w:u w:val="single"/>
        </w:rPr>
        <w:t>fundamentalist-driven implosion in the Islamic world</w:t>
      </w:r>
      <w:r w:rsidRPr="007D2450">
        <w:rPr>
          <w:u w:val="single"/>
        </w:rPr>
        <w:t xml:space="preserve">; </w:t>
      </w:r>
      <w:r w:rsidRPr="007D2450">
        <w:rPr>
          <w:highlight w:val="cyan"/>
          <w:u w:val="single"/>
        </w:rPr>
        <w:t>or</w:t>
      </w:r>
      <w:r w:rsidRPr="007D2450">
        <w:rPr>
          <w:u w:val="single"/>
        </w:rPr>
        <w:t xml:space="preserve"> a </w:t>
      </w:r>
      <w:r w:rsidRPr="007D2450">
        <w:rPr>
          <w:b/>
          <w:iCs/>
          <w:highlight w:val="cyan"/>
          <w:u w:val="single"/>
        </w:rPr>
        <w:t>nuclear confrontation</w:t>
      </w:r>
      <w:r w:rsidRPr="007D2450">
        <w:rPr>
          <w:highlight w:val="cyan"/>
          <w:u w:val="single"/>
        </w:rPr>
        <w:t xml:space="preserve"> between </w:t>
      </w:r>
      <w:r w:rsidRPr="007D2450">
        <w:rPr>
          <w:b/>
          <w:iCs/>
          <w:highlight w:val="cyan"/>
          <w:u w:val="single"/>
        </w:rPr>
        <w:t>NATO</w:t>
      </w:r>
      <w:r w:rsidRPr="007D2450">
        <w:rPr>
          <w:highlight w:val="cyan"/>
          <w:u w:val="single"/>
        </w:rPr>
        <w:t xml:space="preserve"> and </w:t>
      </w:r>
      <w:r w:rsidRPr="007D2450">
        <w:rPr>
          <w:b/>
          <w:iCs/>
          <w:highlight w:val="cyan"/>
          <w:u w:val="single"/>
        </w:rPr>
        <w:t>Russia</w:t>
      </w:r>
      <w:r w:rsidRPr="007D2450">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252E7633" w14:textId="77777777" w:rsidR="007D2450" w:rsidRPr="007D2450" w:rsidRDefault="007D2450" w:rsidP="007D2450">
      <w:pPr>
        <w:keepNext/>
        <w:keepLines/>
        <w:pageBreakBefore/>
        <w:spacing w:before="200"/>
        <w:jc w:val="center"/>
        <w:outlineLvl w:val="2"/>
        <w:rPr>
          <w:rFonts w:eastAsia="MS Gothic" w:cs="Times New Roman"/>
          <w:b/>
          <w:sz w:val="32"/>
          <w:u w:val="single"/>
        </w:rPr>
      </w:pPr>
      <w:r w:rsidRPr="007D2450">
        <w:rPr>
          <w:rFonts w:eastAsia="MS Gothic" w:cs="Times New Roman"/>
          <w:b/>
          <w:sz w:val="32"/>
          <w:u w:val="single"/>
        </w:rPr>
        <w:t>1AC – Citizen Petitioning</w:t>
      </w:r>
    </w:p>
    <w:p w14:paraId="02795181" w14:textId="77777777" w:rsidR="007D2450" w:rsidRPr="007D2450" w:rsidRDefault="007D2450" w:rsidP="007D2450">
      <w:pPr>
        <w:rPr>
          <w:rFonts w:eastAsia="Cambria"/>
        </w:rPr>
      </w:pPr>
    </w:p>
    <w:p w14:paraId="03388694"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 xml:space="preserve">An expansive </w:t>
      </w:r>
      <w:r w:rsidRPr="007D2450">
        <w:rPr>
          <w:rFonts w:eastAsia="MS Gothic" w:cs="Times New Roman"/>
          <w:b/>
          <w:i/>
          <w:iCs/>
          <w:sz w:val="26"/>
        </w:rPr>
        <w:t>Noerr-Pennington</w:t>
      </w:r>
      <w:r w:rsidRPr="007D2450">
        <w:rPr>
          <w:rFonts w:eastAsia="MS Gothic" w:cs="Times New Roman"/>
          <w:b/>
          <w:iCs/>
          <w:sz w:val="26"/>
        </w:rPr>
        <w:t xml:space="preserve"> doctrine immunizes </w:t>
      </w:r>
      <w:r w:rsidRPr="007D2450">
        <w:rPr>
          <w:rFonts w:eastAsia="MS Gothic" w:cs="Times New Roman"/>
          <w:b/>
          <w:iCs/>
          <w:sz w:val="26"/>
          <w:u w:val="single"/>
        </w:rPr>
        <w:t xml:space="preserve">anticompetitive FDA </w:t>
      </w:r>
      <w:r w:rsidRPr="007D2450">
        <w:rPr>
          <w:rFonts w:eastAsia="MS Gothic" w:cs="Times New Roman"/>
          <w:b/>
          <w:iCs/>
          <w:sz w:val="26"/>
        </w:rPr>
        <w:t xml:space="preserve"> citizen petitions aimed at delaying </w:t>
      </w:r>
      <w:r w:rsidRPr="007D2450">
        <w:rPr>
          <w:rFonts w:eastAsia="MS Gothic" w:cs="Times New Roman"/>
          <w:b/>
          <w:iCs/>
          <w:sz w:val="26"/>
          <w:u w:val="single"/>
        </w:rPr>
        <w:t>generic drugs approval</w:t>
      </w:r>
    </w:p>
    <w:p w14:paraId="2A8F7E89" w14:textId="77777777" w:rsidR="007D2450" w:rsidRPr="007D2450" w:rsidRDefault="007D2450" w:rsidP="007D2450">
      <w:pPr>
        <w:rPr>
          <w:rFonts w:eastAsia="Cambria"/>
        </w:rPr>
      </w:pPr>
      <w:r w:rsidRPr="007D2450">
        <w:rPr>
          <w:rFonts w:eastAsia="Cambria"/>
          <w:b/>
          <w:bCs/>
          <w:sz w:val="26"/>
        </w:rPr>
        <w:t>Kobayashi 20</w:t>
      </w:r>
      <w:r w:rsidRPr="007D2450">
        <w:rPr>
          <w:rFonts w:eastAsia="Cambria"/>
        </w:rPr>
        <w:t xml:space="preserve"> (Bruce H. Kobayashi, Professor of Law, George Mason University, Antonin Scalia Law School, Antitrust Exemptions and Immunities in the Digital Economy, 10-4,</w:t>
      </w:r>
    </w:p>
    <w:p w14:paraId="5DF62308" w14:textId="77777777" w:rsidR="007D2450" w:rsidRPr="007D2450" w:rsidRDefault="004B333C" w:rsidP="007D2450">
      <w:pPr>
        <w:rPr>
          <w:rFonts w:eastAsia="Cambria"/>
        </w:rPr>
      </w:pPr>
      <w:hyperlink r:id="rId8" w:history="1">
        <w:r w:rsidR="007D2450" w:rsidRPr="007D2450">
          <w:rPr>
            <w:rFonts w:eastAsia="Cambria"/>
          </w:rPr>
          <w:t>https://gaidigitalreport.com/2020/10/04/exemptions-and-immunities/</w:t>
        </w:r>
      </w:hyperlink>
      <w:r w:rsidR="007D2450" w:rsidRPr="007D2450">
        <w:rPr>
          <w:rFonts w:eastAsia="Cambria"/>
        </w:rPr>
        <w:t>, y2k)</w:t>
      </w:r>
    </w:p>
    <w:p w14:paraId="46AAD73A" w14:textId="77777777" w:rsidR="007D2450" w:rsidRPr="007D2450" w:rsidRDefault="007D2450" w:rsidP="007D2450">
      <w:pPr>
        <w:rPr>
          <w:rFonts w:eastAsia="Cambria"/>
        </w:rPr>
      </w:pPr>
      <w:r w:rsidRPr="007D2450">
        <w:rPr>
          <w:rFonts w:eastAsia="Cambria"/>
          <w:u w:val="single"/>
        </w:rPr>
        <w:t xml:space="preserve">The </w:t>
      </w:r>
      <w:r w:rsidRPr="007D2450">
        <w:rPr>
          <w:rFonts w:eastAsia="Cambria"/>
          <w:b/>
          <w:iCs/>
          <w:u w:val="single"/>
        </w:rPr>
        <w:t>H</w:t>
      </w:r>
      <w:r w:rsidRPr="007D2450">
        <w:rPr>
          <w:rFonts w:eastAsia="Cambria"/>
          <w:u w:val="single"/>
        </w:rPr>
        <w:t>atch-</w:t>
      </w:r>
      <w:r w:rsidRPr="007D2450">
        <w:rPr>
          <w:rFonts w:eastAsia="Cambria"/>
          <w:b/>
          <w:iCs/>
          <w:u w:val="single"/>
        </w:rPr>
        <w:t>W</w:t>
      </w:r>
      <w:r w:rsidRPr="007D2450">
        <w:rPr>
          <w:rFonts w:eastAsia="Cambria"/>
          <w:u w:val="single"/>
        </w:rPr>
        <w:t xml:space="preserve">axman </w:t>
      </w:r>
      <w:r w:rsidRPr="007D2450">
        <w:rPr>
          <w:rFonts w:eastAsia="Cambria"/>
          <w:b/>
          <w:iCs/>
          <w:u w:val="single"/>
        </w:rPr>
        <w:t>A</w:t>
      </w:r>
      <w:r w:rsidRPr="007D2450">
        <w:rPr>
          <w:rFonts w:eastAsia="Cambria"/>
          <w:u w:val="single"/>
        </w:rPr>
        <w:t>ct</w:t>
      </w:r>
      <w:r w:rsidRPr="007D2450">
        <w:rPr>
          <w:rFonts w:eastAsia="Cambria"/>
        </w:rPr>
        <w:t xml:space="preserve"> </w:t>
      </w:r>
      <w:r w:rsidRPr="007D2450">
        <w:rPr>
          <w:rFonts w:eastAsia="Cambria"/>
          <w:u w:val="single"/>
        </w:rPr>
        <w:t xml:space="preserve">created a distinct regulatory scheme for securing </w:t>
      </w:r>
      <w:r w:rsidRPr="007D2450">
        <w:rPr>
          <w:rFonts w:eastAsia="Cambria"/>
          <w:b/>
          <w:iCs/>
          <w:u w:val="single"/>
        </w:rPr>
        <w:t>FDA approval</w:t>
      </w:r>
      <w:r w:rsidRPr="007D2450">
        <w:rPr>
          <w:rFonts w:eastAsia="Cambria"/>
        </w:rPr>
        <w:t xml:space="preserve"> </w:t>
      </w:r>
      <w:r w:rsidRPr="007D2450">
        <w:rPr>
          <w:rFonts w:eastAsia="Cambria"/>
          <w:u w:val="single"/>
        </w:rPr>
        <w:t>for pharmaceutical drugs—a scheme</w:t>
      </w:r>
      <w:r w:rsidRPr="007D2450">
        <w:rPr>
          <w:rFonts w:eastAsia="Cambria"/>
        </w:rPr>
        <w:t xml:space="preserve"> further complicated by patent and antitrust overlays.[175] </w:t>
      </w:r>
      <w:r w:rsidRPr="007D2450">
        <w:rPr>
          <w:rFonts w:eastAsia="Cambria"/>
          <w:highlight w:val="cyan"/>
          <w:u w:val="single"/>
        </w:rPr>
        <w:t>The</w:t>
      </w:r>
      <w:r w:rsidRPr="007D2450">
        <w:rPr>
          <w:rFonts w:eastAsia="Cambria"/>
          <w:u w:val="single"/>
        </w:rPr>
        <w:t xml:space="preserve"> </w:t>
      </w:r>
      <w:r w:rsidRPr="007D2450">
        <w:rPr>
          <w:rFonts w:eastAsia="Cambria"/>
          <w:b/>
          <w:iCs/>
          <w:highlight w:val="cyan"/>
          <w:u w:val="single"/>
        </w:rPr>
        <w:t>citizen petition</w:t>
      </w:r>
      <w:r w:rsidRPr="007D2450">
        <w:rPr>
          <w:rFonts w:eastAsia="Cambria"/>
        </w:rPr>
        <w:t xml:space="preserve"> </w:t>
      </w:r>
      <w:r w:rsidRPr="007D2450">
        <w:rPr>
          <w:rFonts w:eastAsia="Cambria"/>
          <w:u w:val="single"/>
        </w:rPr>
        <w:t>process</w:t>
      </w:r>
      <w:r w:rsidRPr="007D2450">
        <w:rPr>
          <w:rFonts w:eastAsia="Cambria"/>
        </w:rPr>
        <w:t xml:space="preserve">, </w:t>
      </w:r>
      <w:r w:rsidRPr="007D2450">
        <w:rPr>
          <w:rFonts w:eastAsia="Cambria"/>
          <w:highlight w:val="cyan"/>
          <w:u w:val="single"/>
        </w:rPr>
        <w:t>which allows</w:t>
      </w:r>
      <w:r w:rsidRPr="007D2450">
        <w:rPr>
          <w:rFonts w:eastAsia="Cambria"/>
        </w:rPr>
        <w:t xml:space="preserve"> interested </w:t>
      </w:r>
      <w:r w:rsidRPr="007D2450">
        <w:rPr>
          <w:rFonts w:eastAsia="Cambria"/>
          <w:highlight w:val="cyan"/>
          <w:u w:val="single"/>
        </w:rPr>
        <w:t xml:space="preserve">parties to </w:t>
      </w:r>
      <w:r w:rsidRPr="007D2450">
        <w:rPr>
          <w:rFonts w:eastAsia="Cambria"/>
          <w:b/>
          <w:iCs/>
          <w:highlight w:val="cyan"/>
          <w:u w:val="single"/>
        </w:rPr>
        <w:t>comment</w:t>
      </w:r>
      <w:r w:rsidRPr="007D2450">
        <w:rPr>
          <w:rFonts w:eastAsia="Cambria"/>
          <w:highlight w:val="cyan"/>
          <w:u w:val="single"/>
        </w:rPr>
        <w:t xml:space="preserve"> on drug</w:t>
      </w:r>
      <w:r w:rsidRPr="007D2450">
        <w:rPr>
          <w:rFonts w:eastAsia="Cambria"/>
          <w:highlight w:val="cyan"/>
        </w:rPr>
        <w:t xml:space="preserve"> </w:t>
      </w:r>
      <w:r w:rsidRPr="007D2450">
        <w:rPr>
          <w:rFonts w:eastAsia="Cambria"/>
          <w:highlight w:val="cyan"/>
          <w:u w:val="single"/>
        </w:rPr>
        <w:t>applications, may</w:t>
      </w:r>
      <w:r w:rsidRPr="007D2450">
        <w:rPr>
          <w:rFonts w:eastAsia="Cambria"/>
          <w:u w:val="single"/>
        </w:rPr>
        <w:t xml:space="preserve"> </w:t>
      </w:r>
      <w:r w:rsidRPr="007D2450">
        <w:rPr>
          <w:rFonts w:eastAsia="Cambria"/>
          <w:highlight w:val="cyan"/>
          <w:u w:val="single"/>
        </w:rPr>
        <w:t xml:space="preserve">be used </w:t>
      </w:r>
      <w:r w:rsidRPr="007D2450">
        <w:rPr>
          <w:rFonts w:eastAsia="Cambria"/>
          <w:b/>
          <w:iCs/>
          <w:highlight w:val="cyan"/>
          <w:u w:val="single"/>
        </w:rPr>
        <w:t>anticompetitively</w:t>
      </w:r>
      <w:r w:rsidRPr="007D2450">
        <w:rPr>
          <w:rFonts w:eastAsia="Cambria"/>
        </w:rPr>
        <w:t xml:space="preserve">, much </w:t>
      </w:r>
      <w:r w:rsidRPr="007D2450">
        <w:rPr>
          <w:rFonts w:eastAsia="Cambria"/>
          <w:highlight w:val="cyan"/>
          <w:u w:val="single"/>
        </w:rPr>
        <w:t xml:space="preserve">like </w:t>
      </w:r>
      <w:r w:rsidRPr="007D2450">
        <w:rPr>
          <w:rFonts w:eastAsia="Cambria"/>
          <w:b/>
          <w:iCs/>
          <w:highlight w:val="cyan"/>
          <w:u w:val="single"/>
        </w:rPr>
        <w:t>sham litigation</w:t>
      </w:r>
      <w:r w:rsidRPr="007D2450">
        <w:rPr>
          <w:rFonts w:eastAsia="Cambria"/>
        </w:rPr>
        <w:t>.</w:t>
      </w:r>
    </w:p>
    <w:p w14:paraId="230FA670" w14:textId="77777777" w:rsidR="007D2450" w:rsidRPr="007D2450" w:rsidRDefault="007D2450" w:rsidP="007D2450">
      <w:pPr>
        <w:rPr>
          <w:rFonts w:eastAsia="Cambria"/>
        </w:rPr>
      </w:pPr>
      <w:r w:rsidRPr="007D2450">
        <w:rPr>
          <w:rFonts w:eastAsia="Cambria"/>
        </w:rPr>
        <w:t xml:space="preserve">Pharmaceutical companies must obtain FDA approval before marketing new drugs. To market a new drug, a company must file a New Drug Application (NDA).[176] The NDA contains a list of patents associated with the new drug.[177] Subsequently, </w:t>
      </w:r>
      <w:r w:rsidRPr="007D2450">
        <w:rPr>
          <w:rFonts w:eastAsia="Cambria"/>
          <w:u w:val="single"/>
        </w:rPr>
        <w:t>a generic manufacturer may</w:t>
      </w:r>
      <w:r w:rsidRPr="007D2450">
        <w:rPr>
          <w:rFonts w:eastAsia="Cambria"/>
        </w:rPr>
        <w:t xml:space="preserve"> </w:t>
      </w:r>
      <w:r w:rsidRPr="007D2450">
        <w:rPr>
          <w:rFonts w:eastAsia="Cambria"/>
          <w:u w:val="single"/>
        </w:rPr>
        <w:t xml:space="preserve">file an </w:t>
      </w:r>
      <w:r w:rsidRPr="007D2450">
        <w:rPr>
          <w:rFonts w:eastAsia="Cambria"/>
          <w:b/>
          <w:iCs/>
          <w:u w:val="single"/>
        </w:rPr>
        <w:t>A</w:t>
      </w:r>
      <w:r w:rsidRPr="007D2450">
        <w:rPr>
          <w:rFonts w:eastAsia="Cambria"/>
          <w:u w:val="single"/>
        </w:rPr>
        <w:t xml:space="preserve">bbreviated </w:t>
      </w:r>
      <w:r w:rsidRPr="007D2450">
        <w:rPr>
          <w:rFonts w:eastAsia="Cambria"/>
          <w:b/>
          <w:iCs/>
          <w:u w:val="single"/>
        </w:rPr>
        <w:t>N</w:t>
      </w:r>
      <w:r w:rsidRPr="007D2450">
        <w:rPr>
          <w:rFonts w:eastAsia="Cambria"/>
          <w:u w:val="single"/>
        </w:rPr>
        <w:t xml:space="preserve">ew </w:t>
      </w:r>
      <w:r w:rsidRPr="007D2450">
        <w:rPr>
          <w:rFonts w:eastAsia="Cambria"/>
          <w:b/>
          <w:iCs/>
          <w:u w:val="single"/>
        </w:rPr>
        <w:t>D</w:t>
      </w:r>
      <w:r w:rsidRPr="007D2450">
        <w:rPr>
          <w:rFonts w:eastAsia="Cambria"/>
          <w:u w:val="single"/>
        </w:rPr>
        <w:t xml:space="preserve">rug </w:t>
      </w:r>
      <w:r w:rsidRPr="007D2450">
        <w:rPr>
          <w:rFonts w:eastAsia="Cambria"/>
          <w:b/>
          <w:iCs/>
          <w:u w:val="single"/>
        </w:rPr>
        <w:t>A</w:t>
      </w:r>
      <w:r w:rsidRPr="007D2450">
        <w:rPr>
          <w:rFonts w:eastAsia="Cambria"/>
          <w:u w:val="single"/>
        </w:rPr>
        <w:t>pplication</w:t>
      </w:r>
      <w:r w:rsidRPr="007D2450">
        <w:rPr>
          <w:rFonts w:eastAsia="Cambria"/>
        </w:rPr>
        <w:t xml:space="preserve"> (ANDA).[178] During the ANDA process, </w:t>
      </w:r>
      <w:r w:rsidRPr="007D2450">
        <w:rPr>
          <w:rFonts w:eastAsia="Cambria"/>
          <w:u w:val="single"/>
        </w:rPr>
        <w:t>the generic manufacturer</w:t>
      </w:r>
      <w:r w:rsidRPr="007D2450">
        <w:rPr>
          <w:rFonts w:eastAsia="Cambria"/>
        </w:rPr>
        <w:t xml:space="preserve"> often </w:t>
      </w:r>
      <w:r w:rsidRPr="007D2450">
        <w:rPr>
          <w:rFonts w:eastAsia="Cambria"/>
          <w:u w:val="single"/>
        </w:rPr>
        <w:t>selects</w:t>
      </w:r>
      <w:r w:rsidRPr="007D2450">
        <w:rPr>
          <w:rFonts w:eastAsia="Cambria"/>
        </w:rPr>
        <w:t xml:space="preserve"> what is called </w:t>
      </w:r>
      <w:r w:rsidRPr="007D2450">
        <w:rPr>
          <w:rFonts w:eastAsia="Cambria"/>
          <w:b/>
          <w:iCs/>
          <w:u w:val="single"/>
        </w:rPr>
        <w:t>Paragraph IV</w:t>
      </w:r>
      <w:r w:rsidRPr="007D2450">
        <w:rPr>
          <w:rFonts w:eastAsia="Cambria"/>
        </w:rPr>
        <w:t xml:space="preserve"> </w:t>
      </w:r>
      <w:r w:rsidRPr="007D2450">
        <w:rPr>
          <w:rFonts w:eastAsia="Cambria"/>
          <w:u w:val="single"/>
        </w:rPr>
        <w:t>certification</w:t>
      </w:r>
      <w:r w:rsidRPr="007D2450">
        <w:rPr>
          <w:rFonts w:eastAsia="Cambria"/>
        </w:rPr>
        <w:t xml:space="preserve">—an attestation </w:t>
      </w:r>
      <w:r w:rsidRPr="007D2450">
        <w:rPr>
          <w:rFonts w:eastAsia="Cambria"/>
          <w:u w:val="single"/>
        </w:rPr>
        <w:t xml:space="preserve">that the brand name drug’s patents are </w:t>
      </w:r>
      <w:r w:rsidRPr="007D2450">
        <w:rPr>
          <w:rFonts w:eastAsia="Cambria"/>
          <w:b/>
          <w:iCs/>
          <w:u w:val="single"/>
        </w:rPr>
        <w:t>invalid</w:t>
      </w:r>
      <w:r w:rsidRPr="007D2450">
        <w:rPr>
          <w:rFonts w:eastAsia="Cambria"/>
        </w:rPr>
        <w:t xml:space="preserve">, </w:t>
      </w:r>
      <w:r w:rsidRPr="007D2450">
        <w:rPr>
          <w:rFonts w:eastAsia="Cambria"/>
          <w:u w:val="single"/>
        </w:rPr>
        <w:t xml:space="preserve">thus generic entry is </w:t>
      </w:r>
      <w:r w:rsidRPr="007D2450">
        <w:rPr>
          <w:rFonts w:eastAsia="Cambria"/>
          <w:b/>
          <w:iCs/>
          <w:u w:val="single"/>
        </w:rPr>
        <w:t>unhindered</w:t>
      </w:r>
      <w:r w:rsidRPr="007D2450">
        <w:rPr>
          <w:rFonts w:eastAsia="Cambria"/>
        </w:rPr>
        <w:t xml:space="preserve">.[179] Importantly, </w:t>
      </w:r>
      <w:r w:rsidRPr="007D2450">
        <w:rPr>
          <w:rFonts w:eastAsia="Cambria"/>
          <w:u w:val="single"/>
        </w:rPr>
        <w:t xml:space="preserve">Paragraph IV certification is </w:t>
      </w:r>
      <w:r w:rsidRPr="007D2450">
        <w:rPr>
          <w:rFonts w:eastAsia="Cambria"/>
          <w:b/>
          <w:iCs/>
          <w:u w:val="single"/>
        </w:rPr>
        <w:t>incentivized</w:t>
      </w:r>
      <w:r w:rsidRPr="007D2450">
        <w:rPr>
          <w:rFonts w:eastAsia="Cambria"/>
        </w:rPr>
        <w:t xml:space="preserve"> </w:t>
      </w:r>
      <w:r w:rsidRPr="007D2450">
        <w:rPr>
          <w:rFonts w:eastAsia="Cambria"/>
          <w:u w:val="single"/>
        </w:rPr>
        <w:t xml:space="preserve">by a 180-day exclusivity window granted to the </w:t>
      </w:r>
      <w:r w:rsidRPr="007D2450">
        <w:rPr>
          <w:rFonts w:eastAsia="Cambria"/>
          <w:b/>
          <w:iCs/>
          <w:u w:val="single"/>
        </w:rPr>
        <w:t>first</w:t>
      </w:r>
      <w:r w:rsidRPr="007D2450">
        <w:rPr>
          <w:rFonts w:eastAsia="Cambria"/>
          <w:u w:val="single"/>
        </w:rPr>
        <w:t xml:space="preserve"> ANDA applicant</w:t>
      </w:r>
      <w:r w:rsidRPr="007D2450">
        <w:rPr>
          <w:rFonts w:eastAsia="Cambria"/>
        </w:rPr>
        <w:t>.[180]</w:t>
      </w:r>
    </w:p>
    <w:p w14:paraId="2A70CC6A" w14:textId="77777777" w:rsidR="007D2450" w:rsidRPr="007D2450" w:rsidRDefault="007D2450" w:rsidP="007D2450">
      <w:pPr>
        <w:rPr>
          <w:rFonts w:eastAsia="Cambria"/>
        </w:rPr>
      </w:pPr>
      <w:r w:rsidRPr="007D2450">
        <w:rPr>
          <w:rFonts w:eastAsia="Cambria"/>
          <w:u w:val="single"/>
        </w:rPr>
        <w:t>Obviously</w:t>
      </w:r>
      <w:r w:rsidRPr="007D2450">
        <w:rPr>
          <w:rFonts w:eastAsia="Cambria"/>
        </w:rPr>
        <w:t xml:space="preserve">, </w:t>
      </w:r>
      <w:r w:rsidRPr="007D2450">
        <w:rPr>
          <w:rFonts w:eastAsia="Cambria"/>
          <w:highlight w:val="cyan"/>
          <w:u w:val="single"/>
        </w:rPr>
        <w:t>the</w:t>
      </w:r>
      <w:r w:rsidRPr="007D2450">
        <w:rPr>
          <w:rFonts w:eastAsia="Cambria"/>
        </w:rPr>
        <w:t xml:space="preserve"> patent holders (</w:t>
      </w:r>
      <w:r w:rsidRPr="007D2450">
        <w:rPr>
          <w:rFonts w:eastAsia="Cambria"/>
          <w:highlight w:val="cyan"/>
          <w:u w:val="single"/>
        </w:rPr>
        <w:t>brand</w:t>
      </w:r>
      <w:r w:rsidRPr="007D2450">
        <w:rPr>
          <w:rFonts w:eastAsia="Cambria"/>
          <w:u w:val="single"/>
        </w:rPr>
        <w:t xml:space="preserve"> name </w:t>
      </w:r>
      <w:r w:rsidRPr="007D2450">
        <w:rPr>
          <w:rFonts w:eastAsia="Cambria"/>
          <w:highlight w:val="cyan"/>
          <w:u w:val="single"/>
        </w:rPr>
        <w:t>drugs</w:t>
      </w:r>
      <w:r w:rsidRPr="007D2450">
        <w:rPr>
          <w:rFonts w:eastAsia="Cambria"/>
        </w:rPr>
        <w:t xml:space="preserve">) </w:t>
      </w:r>
      <w:r w:rsidRPr="007D2450">
        <w:rPr>
          <w:rFonts w:eastAsia="Cambria"/>
          <w:highlight w:val="cyan"/>
          <w:u w:val="single"/>
        </w:rPr>
        <w:t xml:space="preserve">accrue significant profits during the </w:t>
      </w:r>
      <w:r w:rsidRPr="007D2450">
        <w:rPr>
          <w:rFonts w:eastAsia="Cambria"/>
          <w:b/>
          <w:iCs/>
          <w:highlight w:val="cyan"/>
          <w:u w:val="single"/>
        </w:rPr>
        <w:t>life</w:t>
      </w:r>
      <w:r w:rsidRPr="007D2450">
        <w:rPr>
          <w:rFonts w:eastAsia="Cambria"/>
          <w:highlight w:val="cyan"/>
        </w:rPr>
        <w:t xml:space="preserve"> </w:t>
      </w:r>
      <w:r w:rsidRPr="007D2450">
        <w:rPr>
          <w:rFonts w:eastAsia="Cambria"/>
          <w:highlight w:val="cyan"/>
          <w:u w:val="single"/>
        </w:rPr>
        <w:t>of</w:t>
      </w:r>
      <w:r w:rsidRPr="007D2450">
        <w:rPr>
          <w:rFonts w:eastAsia="Cambria"/>
          <w:u w:val="single"/>
        </w:rPr>
        <w:t xml:space="preserve"> their </w:t>
      </w:r>
      <w:r w:rsidRPr="007D2450">
        <w:rPr>
          <w:rFonts w:eastAsia="Cambria"/>
          <w:highlight w:val="cyan"/>
          <w:u w:val="single"/>
        </w:rPr>
        <w:t>patents</w:t>
      </w:r>
      <w:r w:rsidRPr="007D2450">
        <w:rPr>
          <w:rFonts w:eastAsia="Cambria"/>
        </w:rPr>
        <w:t xml:space="preserve">. </w:t>
      </w:r>
      <w:r w:rsidRPr="007D2450">
        <w:rPr>
          <w:rFonts w:eastAsia="Cambria"/>
          <w:b/>
          <w:iCs/>
          <w:highlight w:val="cyan"/>
          <w:u w:val="single"/>
        </w:rPr>
        <w:t>An early challenge</w:t>
      </w:r>
      <w:r w:rsidRPr="007D2450">
        <w:rPr>
          <w:rFonts w:eastAsia="Cambria"/>
        </w:rPr>
        <w:t xml:space="preserve"> </w:t>
      </w:r>
      <w:r w:rsidRPr="007D2450">
        <w:rPr>
          <w:rFonts w:eastAsia="Cambria"/>
          <w:u w:val="single"/>
        </w:rPr>
        <w:t xml:space="preserve">to those patents </w:t>
      </w:r>
      <w:r w:rsidRPr="007D2450">
        <w:rPr>
          <w:rFonts w:eastAsia="Cambria"/>
          <w:b/>
          <w:iCs/>
          <w:highlight w:val="cyan"/>
          <w:u w:val="single"/>
        </w:rPr>
        <w:t>threatens</w:t>
      </w:r>
      <w:r w:rsidRPr="007D2450">
        <w:rPr>
          <w:rFonts w:eastAsia="Cambria"/>
          <w:highlight w:val="cyan"/>
        </w:rPr>
        <w:t xml:space="preserve"> </w:t>
      </w:r>
      <w:r w:rsidRPr="007D2450">
        <w:rPr>
          <w:rFonts w:eastAsia="Cambria"/>
          <w:highlight w:val="cyan"/>
          <w:u w:val="single"/>
        </w:rPr>
        <w:t xml:space="preserve">to </w:t>
      </w:r>
      <w:r w:rsidRPr="007D2450">
        <w:rPr>
          <w:rFonts w:eastAsia="Cambria"/>
          <w:b/>
          <w:iCs/>
          <w:highlight w:val="cyan"/>
          <w:u w:val="single"/>
        </w:rPr>
        <w:t>cut off</w:t>
      </w:r>
      <w:r w:rsidRPr="007D2450">
        <w:rPr>
          <w:rFonts w:eastAsia="Cambria"/>
        </w:rPr>
        <w:t xml:space="preserve"> substantial amounts of </w:t>
      </w:r>
      <w:r w:rsidRPr="007D2450">
        <w:rPr>
          <w:rFonts w:eastAsia="Cambria"/>
          <w:b/>
          <w:iCs/>
          <w:highlight w:val="cyan"/>
          <w:u w:val="single"/>
        </w:rPr>
        <w:t>revenue</w:t>
      </w:r>
      <w:r w:rsidRPr="007D2450">
        <w:rPr>
          <w:rFonts w:eastAsia="Cambria"/>
        </w:rPr>
        <w:t xml:space="preserve">. Not surprisingly, then, brand name manufacturers employ various techniques to extend this period of exclusivity. One such technique is </w:t>
      </w:r>
      <w:r w:rsidRPr="007D2450">
        <w:rPr>
          <w:rFonts w:eastAsia="Cambria"/>
          <w:b/>
          <w:iCs/>
          <w:highlight w:val="cyan"/>
          <w:u w:val="single"/>
        </w:rPr>
        <w:t>the filing of citizen petitions</w:t>
      </w:r>
      <w:r w:rsidRPr="007D2450">
        <w:rPr>
          <w:rFonts w:eastAsia="Cambria"/>
          <w:b/>
          <w:iCs/>
          <w:u w:val="single"/>
        </w:rPr>
        <w:t xml:space="preserve"> to the FDA</w:t>
      </w:r>
      <w:r w:rsidRPr="007D2450">
        <w:rPr>
          <w:rFonts w:eastAsia="Cambria"/>
          <w:u w:val="single"/>
        </w:rPr>
        <w:t xml:space="preserve">, </w:t>
      </w:r>
      <w:r w:rsidRPr="007D2450">
        <w:rPr>
          <w:rFonts w:eastAsia="Cambria"/>
          <w:highlight w:val="cyan"/>
          <w:u w:val="single"/>
        </w:rPr>
        <w:t>a</w:t>
      </w:r>
      <w:r w:rsidRPr="007D2450">
        <w:rPr>
          <w:rFonts w:eastAsia="Cambria"/>
          <w:u w:val="single"/>
        </w:rPr>
        <w:t xml:space="preserve"> </w:t>
      </w:r>
      <w:r w:rsidRPr="007D2450">
        <w:rPr>
          <w:rFonts w:eastAsia="Cambria"/>
          <w:highlight w:val="cyan"/>
          <w:u w:val="single"/>
        </w:rPr>
        <w:t xml:space="preserve">process grounded in the </w:t>
      </w:r>
      <w:r w:rsidRPr="007D2450">
        <w:rPr>
          <w:rFonts w:eastAsia="Cambria"/>
          <w:b/>
          <w:iCs/>
          <w:highlight w:val="cyan"/>
          <w:u w:val="single"/>
        </w:rPr>
        <w:t>right to petition</w:t>
      </w:r>
      <w:r w:rsidRPr="007D2450">
        <w:rPr>
          <w:rFonts w:eastAsia="Cambria"/>
          <w:u w:val="single"/>
        </w:rPr>
        <w:t xml:space="preserve"> and the </w:t>
      </w:r>
      <w:r w:rsidRPr="007D2450">
        <w:rPr>
          <w:rFonts w:eastAsia="Cambria"/>
          <w:b/>
          <w:iCs/>
          <w:u w:val="single"/>
        </w:rPr>
        <w:t>A</w:t>
      </w:r>
      <w:r w:rsidRPr="007D2450">
        <w:rPr>
          <w:rFonts w:eastAsia="Cambria"/>
          <w:u w:val="single"/>
        </w:rPr>
        <w:t xml:space="preserve">dministrative </w:t>
      </w:r>
      <w:r w:rsidRPr="007D2450">
        <w:rPr>
          <w:rFonts w:eastAsia="Cambria"/>
          <w:b/>
          <w:iCs/>
          <w:u w:val="single"/>
        </w:rPr>
        <w:t>P</w:t>
      </w:r>
      <w:r w:rsidRPr="007D2450">
        <w:rPr>
          <w:rFonts w:eastAsia="Cambria"/>
          <w:u w:val="single"/>
        </w:rPr>
        <w:t xml:space="preserve">rocedure </w:t>
      </w:r>
      <w:r w:rsidRPr="007D2450">
        <w:rPr>
          <w:rFonts w:eastAsia="Cambria"/>
          <w:b/>
          <w:iCs/>
          <w:u w:val="single"/>
        </w:rPr>
        <w:t>A</w:t>
      </w:r>
      <w:r w:rsidRPr="007D2450">
        <w:rPr>
          <w:rFonts w:eastAsia="Cambria"/>
          <w:u w:val="single"/>
        </w:rPr>
        <w:t>ct</w:t>
      </w:r>
      <w:r w:rsidRPr="007D2450">
        <w:rPr>
          <w:rFonts w:eastAsia="Cambria"/>
        </w:rPr>
        <w:t xml:space="preserve">.[181] </w:t>
      </w:r>
      <w:r w:rsidRPr="007D2450">
        <w:rPr>
          <w:rFonts w:eastAsia="Cambria"/>
          <w:u w:val="single"/>
        </w:rPr>
        <w:t>The FDA receives comments on ANDA applications and</w:t>
      </w:r>
      <w:r w:rsidRPr="007D2450">
        <w:rPr>
          <w:rFonts w:eastAsia="Cambria"/>
        </w:rPr>
        <w:t xml:space="preserve"> some </w:t>
      </w:r>
      <w:r w:rsidRPr="007D2450">
        <w:rPr>
          <w:rFonts w:eastAsia="Cambria"/>
          <w:u w:val="single"/>
        </w:rPr>
        <w:t>brand</w:t>
      </w:r>
      <w:r w:rsidRPr="007D2450">
        <w:rPr>
          <w:rFonts w:eastAsia="Cambria"/>
        </w:rPr>
        <w:t xml:space="preserve"> name </w:t>
      </w:r>
      <w:r w:rsidRPr="007D2450">
        <w:rPr>
          <w:rFonts w:eastAsia="Cambria"/>
          <w:u w:val="single"/>
        </w:rPr>
        <w:t>manufacturers</w:t>
      </w:r>
      <w:r w:rsidRPr="007D2450">
        <w:rPr>
          <w:rFonts w:eastAsia="Cambria"/>
        </w:rPr>
        <w:t xml:space="preserve"> have </w:t>
      </w:r>
      <w:r w:rsidRPr="007D2450">
        <w:rPr>
          <w:rFonts w:eastAsia="Cambria"/>
          <w:u w:val="single"/>
        </w:rPr>
        <w:t>used</w:t>
      </w:r>
      <w:r w:rsidRPr="007D2450">
        <w:rPr>
          <w:rFonts w:eastAsia="Cambria"/>
        </w:rPr>
        <w:t xml:space="preserve"> this </w:t>
      </w:r>
      <w:r w:rsidRPr="007D2450">
        <w:rPr>
          <w:rFonts w:eastAsia="Cambria"/>
          <w:u w:val="single"/>
        </w:rPr>
        <w:t>process to</w:t>
      </w:r>
      <w:r w:rsidRPr="007D2450">
        <w:rPr>
          <w:rFonts w:eastAsia="Cambria"/>
        </w:rPr>
        <w:t xml:space="preserve"> attempt to </w:t>
      </w:r>
      <w:r w:rsidRPr="007D2450">
        <w:rPr>
          <w:rFonts w:eastAsia="Cambria"/>
          <w:b/>
          <w:iCs/>
          <w:u w:val="single"/>
        </w:rPr>
        <w:t>delay</w:t>
      </w:r>
      <w:r w:rsidRPr="007D2450">
        <w:rPr>
          <w:rFonts w:eastAsia="Cambria"/>
        </w:rPr>
        <w:t xml:space="preserve"> </w:t>
      </w:r>
      <w:r w:rsidRPr="007D2450">
        <w:rPr>
          <w:rFonts w:eastAsia="Cambria"/>
          <w:u w:val="single"/>
        </w:rPr>
        <w:t>generic entry.[182</w:t>
      </w:r>
      <w:r w:rsidRPr="007D2450">
        <w:rPr>
          <w:rFonts w:eastAsia="Cambria"/>
        </w:rPr>
        <w:t>] In addition to citizen petitions, a brand name manufacturer may file a patent infringement lawsuit against the party who filed the Paragraph IV certification. In fact, the decision to do so triggers a thirty-month stay, incentivizing brand name manufacturers to file lawsuits defending their patents.</w:t>
      </w:r>
    </w:p>
    <w:p w14:paraId="445EBB0D" w14:textId="77777777" w:rsidR="007D2450" w:rsidRPr="007D2450" w:rsidRDefault="007D2450" w:rsidP="007D2450">
      <w:pPr>
        <w:rPr>
          <w:rFonts w:eastAsia="Cambria"/>
        </w:rPr>
      </w:pPr>
      <w:r w:rsidRPr="007D2450">
        <w:rPr>
          <w:rFonts w:eastAsia="Cambria"/>
        </w:rPr>
        <w:t xml:space="preserve">When considering an ANDA, the FDA must assess whether the proposed generic drug is a bioequivalent to the brand name drug.[183] Thus, some brand name manufacturers use the citizen petition process to argue that the generic drug is not bioequivalent. In some cases, </w:t>
      </w:r>
      <w:r w:rsidRPr="007D2450">
        <w:rPr>
          <w:rFonts w:eastAsia="Cambria"/>
          <w:u w:val="single"/>
        </w:rPr>
        <w:t xml:space="preserve">these petitions are </w:t>
      </w:r>
      <w:r w:rsidRPr="007D2450">
        <w:rPr>
          <w:rFonts w:eastAsia="Cambria"/>
          <w:b/>
          <w:iCs/>
          <w:u w:val="single"/>
        </w:rPr>
        <w:t>frivolous</w:t>
      </w:r>
      <w:r w:rsidRPr="007D2450">
        <w:rPr>
          <w:rFonts w:eastAsia="Cambria"/>
        </w:rPr>
        <w:t xml:space="preserve">.[184] </w:t>
      </w:r>
      <w:r w:rsidRPr="007D2450">
        <w:rPr>
          <w:rFonts w:eastAsia="Cambria"/>
          <w:u w:val="single"/>
        </w:rPr>
        <w:t xml:space="preserve">Clearly, the brand name manufacturer’s aim is to </w:t>
      </w:r>
      <w:r w:rsidRPr="007D2450">
        <w:rPr>
          <w:rFonts w:eastAsia="Cambria"/>
          <w:b/>
          <w:iCs/>
          <w:u w:val="single"/>
        </w:rPr>
        <w:t>delay</w:t>
      </w:r>
      <w:r w:rsidRPr="007D2450">
        <w:rPr>
          <w:rFonts w:eastAsia="Cambria"/>
          <w:u w:val="single"/>
        </w:rPr>
        <w:t xml:space="preserve"> the entry of generic competition</w:t>
      </w:r>
      <w:r w:rsidRPr="007D2450">
        <w:rPr>
          <w:rFonts w:eastAsia="Cambria"/>
        </w:rPr>
        <w:t xml:space="preserve">;[185] </w:t>
      </w:r>
      <w:r w:rsidRPr="007D2450">
        <w:rPr>
          <w:rFonts w:eastAsia="Cambria"/>
          <w:b/>
          <w:iCs/>
          <w:sz w:val="24"/>
          <w:szCs w:val="36"/>
          <w:u w:val="single"/>
        </w:rPr>
        <w:t xml:space="preserve">yet, this practice </w:t>
      </w:r>
      <w:r w:rsidRPr="007D2450">
        <w:rPr>
          <w:rFonts w:eastAsia="Cambria"/>
          <w:b/>
          <w:iCs/>
          <w:sz w:val="24"/>
          <w:szCs w:val="36"/>
          <w:highlight w:val="cyan"/>
          <w:u w:val="single"/>
        </w:rPr>
        <w:t>is presumptively immunized by Noerr-Pennington</w:t>
      </w:r>
      <w:r w:rsidRPr="007D2450">
        <w:rPr>
          <w:rFonts w:eastAsia="Cambria"/>
        </w:rPr>
        <w:t xml:space="preserve">. </w:t>
      </w:r>
      <w:r w:rsidRPr="007D2450">
        <w:rPr>
          <w:rFonts w:eastAsia="Cambria"/>
          <w:u w:val="single"/>
        </w:rPr>
        <w:t>Importantly, the FDA must resolve citizen petitions within 180 days</w:t>
      </w:r>
      <w:r w:rsidRPr="007D2450">
        <w:rPr>
          <w:rFonts w:eastAsia="Cambria"/>
        </w:rPr>
        <w:t>—a timeline intended to limit the dilatory effect of citizen petitions—</w:t>
      </w:r>
      <w:r w:rsidRPr="007D2450">
        <w:rPr>
          <w:rFonts w:eastAsia="Cambria"/>
          <w:u w:val="single"/>
        </w:rPr>
        <w:t>though it does not always meet the deadline</w:t>
      </w:r>
      <w:r w:rsidRPr="007D2450">
        <w:rPr>
          <w:rFonts w:eastAsia="Cambria"/>
        </w:rPr>
        <w:t xml:space="preserve">.[186] And </w:t>
      </w:r>
      <w:r w:rsidRPr="007D2450">
        <w:rPr>
          <w:rFonts w:eastAsia="Cambria"/>
          <w:u w:val="single"/>
        </w:rPr>
        <w:t xml:space="preserve">although federal law allows the FDA to </w:t>
      </w:r>
      <w:r w:rsidRPr="007D2450">
        <w:rPr>
          <w:rFonts w:eastAsia="Cambria"/>
          <w:b/>
          <w:iCs/>
          <w:u w:val="single"/>
        </w:rPr>
        <w:t>disregard</w:t>
      </w:r>
      <w:r w:rsidRPr="007D2450">
        <w:rPr>
          <w:rFonts w:eastAsia="Cambria"/>
          <w:u w:val="single"/>
        </w:rPr>
        <w:t xml:space="preserve"> blatantly dilatory petitions</w:t>
      </w:r>
      <w:r w:rsidRPr="007D2450">
        <w:rPr>
          <w:rFonts w:eastAsia="Cambria"/>
        </w:rPr>
        <w:t xml:space="preserve">, in 2013, </w:t>
      </w:r>
      <w:r w:rsidRPr="007D2450">
        <w:rPr>
          <w:rFonts w:eastAsia="Cambria"/>
          <w:u w:val="single"/>
        </w:rPr>
        <w:t xml:space="preserve">it had </w:t>
      </w:r>
      <w:r w:rsidRPr="007D2450">
        <w:rPr>
          <w:rFonts w:eastAsia="Cambria"/>
          <w:b/>
          <w:iCs/>
          <w:u w:val="single"/>
        </w:rPr>
        <w:t>yet</w:t>
      </w:r>
      <w:r w:rsidRPr="007D2450">
        <w:rPr>
          <w:rFonts w:eastAsia="Cambria"/>
          <w:u w:val="single"/>
        </w:rPr>
        <w:t xml:space="preserve"> to do so.[</w:t>
      </w:r>
      <w:r w:rsidRPr="007D2450">
        <w:rPr>
          <w:rFonts w:eastAsia="Cambria"/>
        </w:rPr>
        <w:t>187]</w:t>
      </w:r>
    </w:p>
    <w:p w14:paraId="013AB293" w14:textId="77777777" w:rsidR="007D2450" w:rsidRPr="007D2450" w:rsidRDefault="007D2450" w:rsidP="007D2450">
      <w:pPr>
        <w:rPr>
          <w:rFonts w:eastAsia="Cambria"/>
          <w:u w:val="single"/>
        </w:rPr>
      </w:pPr>
      <w:r w:rsidRPr="007D2450">
        <w:rPr>
          <w:rFonts w:eastAsia="Cambria"/>
          <w:b/>
          <w:iCs/>
          <w:highlight w:val="cyan"/>
          <w:u w:val="single"/>
        </w:rPr>
        <w:t>Noerr-Pennington</w:t>
      </w:r>
      <w:r w:rsidRPr="007D2450">
        <w:rPr>
          <w:rFonts w:eastAsia="Cambria"/>
          <w:u w:val="single"/>
        </w:rPr>
        <w:t xml:space="preserve"> broadly </w:t>
      </w:r>
      <w:r w:rsidRPr="007D2450">
        <w:rPr>
          <w:rFonts w:eastAsia="Cambria"/>
          <w:highlight w:val="cyan"/>
          <w:u w:val="single"/>
        </w:rPr>
        <w:t>protects</w:t>
      </w:r>
      <w:r w:rsidRPr="007D2450">
        <w:rPr>
          <w:rFonts w:eastAsia="Cambria"/>
          <w:highlight w:val="cyan"/>
        </w:rPr>
        <w:t xml:space="preserve"> </w:t>
      </w:r>
      <w:r w:rsidRPr="007D2450">
        <w:rPr>
          <w:rFonts w:eastAsia="Cambria"/>
          <w:highlight w:val="cyan"/>
          <w:u w:val="single"/>
        </w:rPr>
        <w:t>brand</w:t>
      </w:r>
      <w:r w:rsidRPr="007D2450">
        <w:rPr>
          <w:rFonts w:eastAsia="Cambria"/>
          <w:u w:val="single"/>
        </w:rPr>
        <w:t xml:space="preserve"> name </w:t>
      </w:r>
      <w:r w:rsidRPr="007D2450">
        <w:rPr>
          <w:rFonts w:eastAsia="Cambria"/>
          <w:highlight w:val="cyan"/>
          <w:u w:val="single"/>
        </w:rPr>
        <w:t>manufacturers who</w:t>
      </w:r>
      <w:r w:rsidRPr="007D2450">
        <w:rPr>
          <w:rFonts w:eastAsia="Cambria"/>
          <w:u w:val="single"/>
        </w:rPr>
        <w:t xml:space="preserve"> attempt to</w:t>
      </w:r>
      <w:r w:rsidRPr="007D2450">
        <w:rPr>
          <w:rFonts w:eastAsia="Cambria"/>
        </w:rPr>
        <w:t xml:space="preserve"> </w:t>
      </w:r>
      <w:r w:rsidRPr="007D2450">
        <w:rPr>
          <w:rFonts w:eastAsia="Cambria"/>
          <w:b/>
          <w:iCs/>
          <w:highlight w:val="cyan"/>
          <w:u w:val="single"/>
        </w:rPr>
        <w:t>forestall</w:t>
      </w:r>
      <w:r w:rsidRPr="007D2450">
        <w:rPr>
          <w:rFonts w:eastAsia="Cambria"/>
          <w:highlight w:val="cyan"/>
        </w:rPr>
        <w:t xml:space="preserve"> </w:t>
      </w:r>
      <w:r w:rsidRPr="007D2450">
        <w:rPr>
          <w:rFonts w:eastAsia="Cambria"/>
          <w:highlight w:val="cyan"/>
          <w:u w:val="single"/>
        </w:rPr>
        <w:t>generic</w:t>
      </w:r>
      <w:r w:rsidRPr="007D2450">
        <w:rPr>
          <w:rFonts w:eastAsia="Cambria"/>
          <w:u w:val="single"/>
        </w:rPr>
        <w:t xml:space="preserve"> </w:t>
      </w:r>
      <w:r w:rsidRPr="007D2450">
        <w:rPr>
          <w:rFonts w:eastAsia="Cambria"/>
          <w:highlight w:val="cyan"/>
          <w:u w:val="single"/>
        </w:rPr>
        <w:t>entry</w:t>
      </w:r>
      <w:r w:rsidRPr="007D2450">
        <w:rPr>
          <w:rFonts w:eastAsia="Cambria"/>
          <w:u w:val="single"/>
        </w:rPr>
        <w:t xml:space="preserve"> by filing citizen petitions</w:t>
      </w:r>
      <w:r w:rsidRPr="007D2450">
        <w:rPr>
          <w:rFonts w:eastAsia="Cambria"/>
        </w:rPr>
        <w:t xml:space="preserve">. </w:t>
      </w:r>
      <w:r w:rsidRPr="007D2450">
        <w:rPr>
          <w:rFonts w:eastAsia="Cambria"/>
          <w:highlight w:val="cyan"/>
          <w:u w:val="single"/>
        </w:rPr>
        <w:t xml:space="preserve">The </w:t>
      </w:r>
      <w:r w:rsidRPr="007D2450">
        <w:rPr>
          <w:rFonts w:eastAsia="Cambria"/>
          <w:b/>
          <w:iCs/>
          <w:highlight w:val="cyan"/>
          <w:u w:val="single"/>
        </w:rPr>
        <w:t>sham exception</w:t>
      </w:r>
      <w:r w:rsidRPr="007D2450">
        <w:rPr>
          <w:rFonts w:eastAsia="Cambria"/>
          <w:u w:val="single"/>
        </w:rPr>
        <w:t xml:space="preserve"> only </w:t>
      </w:r>
      <w:r w:rsidRPr="007D2450">
        <w:rPr>
          <w:rFonts w:eastAsia="Cambria"/>
          <w:highlight w:val="cyan"/>
          <w:u w:val="single"/>
        </w:rPr>
        <w:t>activates when the petition is</w:t>
      </w:r>
      <w:r w:rsidRPr="007D2450">
        <w:rPr>
          <w:rFonts w:eastAsia="Cambria"/>
          <w:u w:val="single"/>
        </w:rPr>
        <w:t xml:space="preserve"> </w:t>
      </w:r>
      <w:r w:rsidRPr="007D2450">
        <w:rPr>
          <w:rFonts w:eastAsia="Cambria"/>
          <w:b/>
          <w:iCs/>
          <w:highlight w:val="cyan"/>
          <w:u w:val="single"/>
        </w:rPr>
        <w:t>objectively baseless</w:t>
      </w:r>
      <w:r w:rsidRPr="007D2450">
        <w:rPr>
          <w:rFonts w:eastAsia="Cambria"/>
        </w:rPr>
        <w:t xml:space="preserve">. But </w:t>
      </w:r>
      <w:r w:rsidRPr="007D2450">
        <w:rPr>
          <w:rFonts w:eastAsia="Cambria"/>
          <w:highlight w:val="cyan"/>
          <w:u w:val="single"/>
        </w:rPr>
        <w:t>this</w:t>
      </w:r>
      <w:r w:rsidRPr="007D2450">
        <w:rPr>
          <w:rFonts w:eastAsia="Cambria"/>
          <w:u w:val="single"/>
        </w:rPr>
        <w:t xml:space="preserve"> standard </w:t>
      </w:r>
      <w:r w:rsidRPr="007D2450">
        <w:rPr>
          <w:rFonts w:eastAsia="Cambria"/>
          <w:highlight w:val="cyan"/>
          <w:u w:val="single"/>
        </w:rPr>
        <w:t xml:space="preserve">is </w:t>
      </w:r>
      <w:r w:rsidRPr="007D2450">
        <w:rPr>
          <w:rFonts w:eastAsia="Cambria"/>
          <w:b/>
          <w:iCs/>
          <w:highlight w:val="cyan"/>
          <w:u w:val="single"/>
        </w:rPr>
        <w:t>elusive</w:t>
      </w:r>
      <w:r w:rsidRPr="007D2450">
        <w:rPr>
          <w:rFonts w:eastAsia="Cambria"/>
          <w:u w:val="single"/>
        </w:rPr>
        <w:t>.</w:t>
      </w:r>
    </w:p>
    <w:p w14:paraId="43E16481" w14:textId="77777777" w:rsidR="007D2450" w:rsidRPr="007D2450" w:rsidRDefault="007D2450" w:rsidP="007D2450">
      <w:pPr>
        <w:rPr>
          <w:rFonts w:eastAsia="Cambria"/>
        </w:rPr>
      </w:pPr>
      <w:r w:rsidRPr="007D2450">
        <w:rPr>
          <w:rFonts w:eastAsia="Cambria"/>
        </w:rPr>
        <w:t>For example, in Louisiana Wholesale Drug Co. v. Sanofi-Aventis, the district judge instructed the jury that a citizen petition was not objectively baseless if “a reasonable pharmaceutical manufacturer could have realistically expected the FDA to grant [the] relief sought.”[188] Reviewing Sanofi-Aventis’ motion for judgment as a matter of law, the district court concluded that a reasonable jury could have found that the petition was not objectively baseless.[189] As this case illustrates, whether a petition is baseless will often be an inquiry purely decided by the factfinder.</w:t>
      </w:r>
    </w:p>
    <w:p w14:paraId="38D97E0F" w14:textId="77777777" w:rsidR="007D2450" w:rsidRPr="007D2450" w:rsidRDefault="007D2450" w:rsidP="007D2450">
      <w:pPr>
        <w:rPr>
          <w:rFonts w:eastAsia="Cambria"/>
        </w:rPr>
      </w:pPr>
      <w:r w:rsidRPr="007D2450">
        <w:rPr>
          <w:rFonts w:eastAsia="Cambria"/>
          <w:highlight w:val="cyan"/>
          <w:u w:val="single"/>
        </w:rPr>
        <w:t xml:space="preserve">Given the </w:t>
      </w:r>
      <w:r w:rsidRPr="007D2450">
        <w:rPr>
          <w:rFonts w:eastAsia="Cambria"/>
          <w:b/>
          <w:iCs/>
          <w:highlight w:val="cyan"/>
          <w:u w:val="single"/>
        </w:rPr>
        <w:t>fact-intensive</w:t>
      </w:r>
      <w:r w:rsidRPr="007D2450">
        <w:rPr>
          <w:rFonts w:eastAsia="Cambria"/>
          <w:highlight w:val="cyan"/>
        </w:rPr>
        <w:t xml:space="preserve"> </w:t>
      </w:r>
      <w:r w:rsidRPr="007D2450">
        <w:rPr>
          <w:rFonts w:eastAsia="Cambria"/>
          <w:highlight w:val="cyan"/>
          <w:u w:val="single"/>
        </w:rPr>
        <w:t>nature of</w:t>
      </w:r>
      <w:r w:rsidRPr="007D2450">
        <w:rPr>
          <w:rFonts w:eastAsia="Cambria"/>
          <w:u w:val="single"/>
        </w:rPr>
        <w:t xml:space="preserve"> citizen-petition </w:t>
      </w:r>
      <w:r w:rsidRPr="007D2450">
        <w:rPr>
          <w:rFonts w:eastAsia="Cambria"/>
          <w:b/>
          <w:iCs/>
          <w:highlight w:val="cyan"/>
          <w:u w:val="single"/>
        </w:rPr>
        <w:t>sham analysis</w:t>
      </w:r>
      <w:r w:rsidRPr="007D2450">
        <w:rPr>
          <w:rFonts w:eastAsia="Cambria"/>
        </w:rPr>
        <w:t xml:space="preserve">, </w:t>
      </w:r>
      <w:r w:rsidRPr="007D2450">
        <w:rPr>
          <w:rFonts w:eastAsia="Cambria"/>
          <w:highlight w:val="cyan"/>
          <w:u w:val="single"/>
        </w:rPr>
        <w:t>a brand</w:t>
      </w:r>
      <w:r w:rsidRPr="007D2450">
        <w:rPr>
          <w:rFonts w:eastAsia="Cambria"/>
          <w:u w:val="single"/>
        </w:rPr>
        <w:t xml:space="preserve"> name </w:t>
      </w:r>
      <w:r w:rsidRPr="007D2450">
        <w:rPr>
          <w:rFonts w:eastAsia="Cambria"/>
          <w:highlight w:val="cyan"/>
          <w:u w:val="single"/>
        </w:rPr>
        <w:t>manufacturer</w:t>
      </w:r>
      <w:r w:rsidRPr="007D2450">
        <w:rPr>
          <w:rFonts w:eastAsia="Cambria"/>
          <w:u w:val="single"/>
        </w:rPr>
        <w:t xml:space="preserve"> who files a citizen petition with a sound scientific basis </w:t>
      </w:r>
      <w:r w:rsidRPr="007D2450">
        <w:rPr>
          <w:rFonts w:eastAsia="Cambria"/>
          <w:highlight w:val="cyan"/>
          <w:u w:val="single"/>
        </w:rPr>
        <w:t xml:space="preserve">is </w:t>
      </w:r>
      <w:r w:rsidRPr="007D2450">
        <w:rPr>
          <w:rFonts w:eastAsia="Cambria"/>
          <w:b/>
          <w:iCs/>
          <w:highlight w:val="cyan"/>
          <w:u w:val="single"/>
        </w:rPr>
        <w:t>less likely</w:t>
      </w:r>
      <w:r w:rsidRPr="007D2450">
        <w:rPr>
          <w:rFonts w:eastAsia="Cambria"/>
          <w:highlight w:val="cyan"/>
        </w:rPr>
        <w:t xml:space="preserve"> </w:t>
      </w:r>
      <w:r w:rsidRPr="007D2450">
        <w:rPr>
          <w:rFonts w:eastAsia="Cambria"/>
          <w:highlight w:val="cyan"/>
          <w:u w:val="single"/>
        </w:rPr>
        <w:t>to face</w:t>
      </w:r>
      <w:r w:rsidRPr="007D2450">
        <w:rPr>
          <w:rFonts w:eastAsia="Cambria"/>
          <w:u w:val="single"/>
        </w:rPr>
        <w:t xml:space="preserve"> antitrust </w:t>
      </w:r>
      <w:r w:rsidRPr="007D2450">
        <w:rPr>
          <w:rFonts w:eastAsia="Cambria"/>
          <w:highlight w:val="cyan"/>
          <w:u w:val="single"/>
        </w:rPr>
        <w:t>liability</w:t>
      </w:r>
      <w:r w:rsidRPr="007D2450">
        <w:rPr>
          <w:rFonts w:eastAsia="Cambria"/>
        </w:rPr>
        <w:t>.[190] On the flip side, if a citizen petition contains unsupported or faulty scientific evidence, the citizen petition is more likely to be found a sham.[191]</w:t>
      </w:r>
    </w:p>
    <w:p w14:paraId="0AC5D88C" w14:textId="77777777" w:rsidR="007D2450" w:rsidRPr="007D2450" w:rsidRDefault="007D2450" w:rsidP="007D2450">
      <w:pPr>
        <w:rPr>
          <w:rFonts w:eastAsia="Cambria"/>
        </w:rPr>
      </w:pPr>
      <w:r w:rsidRPr="007D2450">
        <w:rPr>
          <w:rFonts w:eastAsia="Cambria"/>
          <w:u w:val="single"/>
        </w:rPr>
        <w:t xml:space="preserve">Another </w:t>
      </w:r>
      <w:r w:rsidRPr="007D2450">
        <w:rPr>
          <w:rFonts w:eastAsia="Cambria"/>
          <w:b/>
          <w:iCs/>
          <w:u w:val="single"/>
        </w:rPr>
        <w:t>pivotal aspect</w:t>
      </w:r>
      <w:r w:rsidRPr="007D2450">
        <w:rPr>
          <w:rFonts w:eastAsia="Cambria"/>
        </w:rPr>
        <w:t xml:space="preserve"> </w:t>
      </w:r>
      <w:r w:rsidRPr="007D2450">
        <w:rPr>
          <w:rFonts w:eastAsia="Cambria"/>
          <w:u w:val="single"/>
        </w:rPr>
        <w:t xml:space="preserve">of the sham analysis for citizen petitions centers on the </w:t>
      </w:r>
      <w:r w:rsidRPr="007D2450">
        <w:rPr>
          <w:rFonts w:eastAsia="Cambria"/>
          <w:b/>
          <w:iCs/>
          <w:u w:val="single"/>
        </w:rPr>
        <w:t>second prong of the PRE test</w:t>
      </w:r>
      <w:r w:rsidRPr="007D2450">
        <w:rPr>
          <w:rFonts w:eastAsia="Cambria"/>
        </w:rPr>
        <w:t xml:space="preserve">, </w:t>
      </w:r>
      <w:r w:rsidRPr="007D2450">
        <w:rPr>
          <w:rFonts w:eastAsia="Cambria"/>
          <w:u w:val="single"/>
        </w:rPr>
        <w:t xml:space="preserve">which focuses on the defendant’s </w:t>
      </w:r>
      <w:r w:rsidRPr="007D2450">
        <w:rPr>
          <w:rFonts w:eastAsia="Cambria"/>
          <w:b/>
          <w:iCs/>
          <w:u w:val="single"/>
        </w:rPr>
        <w:t>intent</w:t>
      </w:r>
      <w:r w:rsidRPr="007D2450">
        <w:rPr>
          <w:rFonts w:eastAsia="Cambria"/>
        </w:rPr>
        <w:t>. Therefore, business documents discussing the citizen petition and the impetus for its submission will often be influential.[192]</w:t>
      </w:r>
    </w:p>
    <w:p w14:paraId="63113731" w14:textId="77777777" w:rsidR="007D2450" w:rsidRPr="007D2450" w:rsidRDefault="007D2450" w:rsidP="007D2450">
      <w:pPr>
        <w:rPr>
          <w:rFonts w:eastAsia="Cambria"/>
          <w:u w:val="single"/>
        </w:rPr>
      </w:pPr>
      <w:r w:rsidRPr="007D2450">
        <w:rPr>
          <w:rFonts w:eastAsia="Cambria"/>
        </w:rPr>
        <w:t xml:space="preserve">Brand name manufacturers may also file patent infringement suits to challenge generic manufacturers that file Paragraph IV certifications. If the brand name manufacturer chooses to sue within 45 days, a 30-month stay halts the ANDA unless the patent expires or a court holds the patent invalid.[193] When faced with a patent infringement suit, some generic manufacturers respond with antitrust counterclaims. Presumably, </w:t>
      </w:r>
      <w:r w:rsidRPr="007D2450">
        <w:rPr>
          <w:rFonts w:eastAsia="Cambria"/>
          <w:u w:val="single"/>
        </w:rPr>
        <w:t xml:space="preserve">the brand-name manufacturer’s lawsuit is </w:t>
      </w:r>
      <w:r w:rsidRPr="007D2450">
        <w:rPr>
          <w:rFonts w:eastAsia="Cambria"/>
          <w:b/>
          <w:iCs/>
          <w:u w:val="single"/>
        </w:rPr>
        <w:t>immunized</w:t>
      </w:r>
      <w:r w:rsidRPr="007D2450">
        <w:rPr>
          <w:rFonts w:eastAsia="Cambria"/>
        </w:rPr>
        <w:t xml:space="preserve"> </w:t>
      </w:r>
      <w:r w:rsidRPr="007D2450">
        <w:rPr>
          <w:rFonts w:eastAsia="Cambria"/>
          <w:u w:val="single"/>
        </w:rPr>
        <w:t>by Noerr-Pennington</w:t>
      </w:r>
      <w:r w:rsidRPr="007D2450">
        <w:rPr>
          <w:rFonts w:eastAsia="Cambria"/>
        </w:rPr>
        <w:t xml:space="preserve">, </w:t>
      </w:r>
      <w:r w:rsidRPr="007D2450">
        <w:rPr>
          <w:rFonts w:eastAsia="Cambria"/>
          <w:u w:val="single"/>
        </w:rPr>
        <w:t xml:space="preserve">but the PRE test still applies, determining whether the litigation falls within the </w:t>
      </w:r>
      <w:r w:rsidRPr="007D2450">
        <w:rPr>
          <w:rFonts w:eastAsia="Cambria"/>
          <w:b/>
          <w:iCs/>
          <w:u w:val="single"/>
        </w:rPr>
        <w:t>sham</w:t>
      </w:r>
      <w:r w:rsidRPr="007D2450">
        <w:rPr>
          <w:rFonts w:eastAsia="Cambria"/>
          <w:u w:val="single"/>
        </w:rPr>
        <w:t xml:space="preserve"> exception.</w:t>
      </w:r>
    </w:p>
    <w:p w14:paraId="267F45D1" w14:textId="77777777" w:rsidR="007D2450" w:rsidRPr="007D2450" w:rsidRDefault="007D2450" w:rsidP="007D2450">
      <w:pPr>
        <w:rPr>
          <w:rFonts w:eastAsia="Cambria"/>
        </w:rPr>
      </w:pPr>
      <w:r w:rsidRPr="007D2450">
        <w:rPr>
          <w:rFonts w:eastAsia="Cambria"/>
          <w:u w:val="single"/>
        </w:rPr>
        <w:t xml:space="preserve">Recently, </w:t>
      </w:r>
      <w:r w:rsidRPr="007D2450">
        <w:rPr>
          <w:rFonts w:eastAsia="Cambria"/>
          <w:b/>
          <w:iCs/>
          <w:highlight w:val="cyan"/>
          <w:u w:val="single"/>
        </w:rPr>
        <w:t>the Third Circuit</w:t>
      </w:r>
      <w:r w:rsidRPr="007D2450">
        <w:rPr>
          <w:rFonts w:eastAsia="Cambria"/>
          <w:highlight w:val="cyan"/>
          <w:u w:val="single"/>
        </w:rPr>
        <w:t xml:space="preserve"> discussed the </w:t>
      </w:r>
      <w:r w:rsidRPr="007D2450">
        <w:rPr>
          <w:rFonts w:eastAsia="Cambria"/>
          <w:b/>
          <w:iCs/>
          <w:highlight w:val="cyan"/>
          <w:u w:val="single"/>
        </w:rPr>
        <w:t>sham exception</w:t>
      </w:r>
      <w:r w:rsidRPr="007D2450">
        <w:rPr>
          <w:rFonts w:eastAsia="Cambria"/>
          <w:highlight w:val="cyan"/>
          <w:u w:val="single"/>
        </w:rPr>
        <w:t xml:space="preserve"> within</w:t>
      </w:r>
      <w:r w:rsidRPr="007D2450">
        <w:rPr>
          <w:rFonts w:eastAsia="Cambria"/>
          <w:u w:val="single"/>
        </w:rPr>
        <w:t xml:space="preserve"> the </w:t>
      </w:r>
      <w:r w:rsidRPr="007D2450">
        <w:rPr>
          <w:rFonts w:eastAsia="Cambria"/>
          <w:highlight w:val="cyan"/>
          <w:u w:val="single"/>
        </w:rPr>
        <w:t>ANDA</w:t>
      </w:r>
      <w:r w:rsidRPr="007D2450">
        <w:rPr>
          <w:rFonts w:eastAsia="Cambria"/>
          <w:u w:val="single"/>
        </w:rPr>
        <w:t xml:space="preserve"> context, </w:t>
      </w:r>
      <w:r w:rsidRPr="007D2450">
        <w:rPr>
          <w:rFonts w:eastAsia="Cambria"/>
          <w:highlight w:val="cyan"/>
          <w:u w:val="single"/>
        </w:rPr>
        <w:t>noting</w:t>
      </w:r>
      <w:r w:rsidRPr="007D2450">
        <w:rPr>
          <w:rFonts w:eastAsia="Cambria"/>
          <w:u w:val="single"/>
        </w:rPr>
        <w:t xml:space="preserve"> that, in some ways, </w:t>
      </w:r>
      <w:r w:rsidRPr="007D2450">
        <w:rPr>
          <w:rFonts w:eastAsia="Cambria"/>
          <w:highlight w:val="cyan"/>
          <w:u w:val="single"/>
        </w:rPr>
        <w:t xml:space="preserve">it is more </w:t>
      </w:r>
      <w:r w:rsidRPr="007D2450">
        <w:rPr>
          <w:rFonts w:eastAsia="Cambria"/>
          <w:b/>
          <w:iCs/>
          <w:highlight w:val="cyan"/>
          <w:u w:val="single"/>
        </w:rPr>
        <w:t>difficult</w:t>
      </w:r>
      <w:r w:rsidRPr="007D2450">
        <w:rPr>
          <w:rFonts w:eastAsia="Cambria"/>
          <w:highlight w:val="cyan"/>
          <w:u w:val="single"/>
        </w:rPr>
        <w:t xml:space="preserve"> to establish it in the </w:t>
      </w:r>
      <w:r w:rsidRPr="007D2450">
        <w:rPr>
          <w:rFonts w:eastAsia="Cambria"/>
          <w:b/>
          <w:iCs/>
          <w:highlight w:val="cyan"/>
          <w:u w:val="single"/>
        </w:rPr>
        <w:t>ANDA</w:t>
      </w:r>
      <w:r w:rsidRPr="007D2450">
        <w:rPr>
          <w:rFonts w:eastAsia="Cambria"/>
          <w:highlight w:val="cyan"/>
          <w:u w:val="single"/>
        </w:rPr>
        <w:t xml:space="preserve"> context</w:t>
      </w:r>
      <w:r w:rsidRPr="007D2450">
        <w:rPr>
          <w:rFonts w:eastAsia="Cambria"/>
        </w:rPr>
        <w:t xml:space="preserve">.[194] In FTC v. AbbVie, Inc., the court observed that Paragraph IV certifications are, by definition, infringing acts, thus a suit in response “could only be objectively baseless if no reasonable person could disagree with the assertions of noninfringement or invalidity in the certification.”[195] Further, </w:t>
      </w:r>
      <w:r w:rsidRPr="007D2450">
        <w:rPr>
          <w:rFonts w:eastAsia="Cambria"/>
          <w:u w:val="single"/>
        </w:rPr>
        <w:t xml:space="preserve">the court recognized that </w:t>
      </w:r>
      <w:r w:rsidRPr="007D2450">
        <w:rPr>
          <w:rFonts w:eastAsia="Cambria"/>
          <w:highlight w:val="cyan"/>
          <w:u w:val="single"/>
        </w:rPr>
        <w:t>the</w:t>
      </w:r>
      <w:r w:rsidRPr="007D2450">
        <w:rPr>
          <w:rFonts w:eastAsia="Cambria"/>
          <w:u w:val="single"/>
        </w:rPr>
        <w:t xml:space="preserve"> </w:t>
      </w:r>
      <w:r w:rsidRPr="007D2450">
        <w:rPr>
          <w:rFonts w:eastAsia="Cambria"/>
          <w:b/>
          <w:iCs/>
          <w:highlight w:val="cyan"/>
          <w:u w:val="single"/>
        </w:rPr>
        <w:t>H</w:t>
      </w:r>
      <w:r w:rsidRPr="007D2450">
        <w:rPr>
          <w:rFonts w:eastAsia="Cambria"/>
          <w:u w:val="single"/>
        </w:rPr>
        <w:t>atch-</w:t>
      </w:r>
      <w:r w:rsidRPr="007D2450">
        <w:rPr>
          <w:rFonts w:eastAsia="Cambria"/>
          <w:b/>
          <w:iCs/>
          <w:highlight w:val="cyan"/>
          <w:u w:val="single"/>
        </w:rPr>
        <w:t>W</w:t>
      </w:r>
      <w:r w:rsidRPr="007D2450">
        <w:rPr>
          <w:rFonts w:eastAsia="Cambria"/>
          <w:u w:val="single"/>
        </w:rPr>
        <w:t xml:space="preserve">axman </w:t>
      </w:r>
      <w:r w:rsidRPr="007D2450">
        <w:rPr>
          <w:rFonts w:eastAsia="Cambria"/>
          <w:b/>
          <w:iCs/>
          <w:highlight w:val="cyan"/>
          <w:u w:val="single"/>
        </w:rPr>
        <w:t>A</w:t>
      </w:r>
      <w:r w:rsidRPr="007D2450">
        <w:rPr>
          <w:rFonts w:eastAsia="Cambria"/>
          <w:u w:val="single"/>
        </w:rPr>
        <w:t xml:space="preserve">ct </w:t>
      </w:r>
      <w:r w:rsidRPr="007D2450">
        <w:rPr>
          <w:rFonts w:eastAsia="Cambria"/>
          <w:highlight w:val="cyan"/>
          <w:u w:val="single"/>
        </w:rPr>
        <w:t>deliberately incentivizes brand-</w:t>
      </w:r>
      <w:r w:rsidRPr="007D2450">
        <w:rPr>
          <w:rFonts w:eastAsia="Cambria"/>
          <w:u w:val="single"/>
        </w:rPr>
        <w:t xml:space="preserve">name </w:t>
      </w:r>
      <w:r w:rsidRPr="007D2450">
        <w:rPr>
          <w:rFonts w:eastAsia="Cambria"/>
          <w:highlight w:val="cyan"/>
          <w:u w:val="single"/>
        </w:rPr>
        <w:t>manufacturers to</w:t>
      </w:r>
      <w:r w:rsidRPr="007D2450">
        <w:rPr>
          <w:rFonts w:eastAsia="Cambria"/>
          <w:u w:val="single"/>
        </w:rPr>
        <w:t xml:space="preserve"> </w:t>
      </w:r>
      <w:r w:rsidRPr="007D2450">
        <w:rPr>
          <w:rFonts w:eastAsia="Cambria"/>
          <w:b/>
          <w:iCs/>
          <w:highlight w:val="cyan"/>
          <w:u w:val="single"/>
        </w:rPr>
        <w:t>sue</w:t>
      </w:r>
      <w:r w:rsidRPr="007D2450">
        <w:rPr>
          <w:rFonts w:eastAsia="Cambria"/>
          <w:u w:val="single"/>
        </w:rPr>
        <w:t xml:space="preserve">, thereby </w:t>
      </w:r>
      <w:r w:rsidRPr="007D2450">
        <w:rPr>
          <w:rFonts w:eastAsia="Cambria"/>
          <w:highlight w:val="cyan"/>
          <w:u w:val="single"/>
        </w:rPr>
        <w:t xml:space="preserve">reducing the </w:t>
      </w:r>
      <w:r w:rsidRPr="007D2450">
        <w:rPr>
          <w:rFonts w:eastAsia="Cambria"/>
          <w:b/>
          <w:iCs/>
          <w:highlight w:val="cyan"/>
          <w:u w:val="single"/>
        </w:rPr>
        <w:t>likelihood</w:t>
      </w:r>
      <w:r w:rsidRPr="007D2450">
        <w:rPr>
          <w:rFonts w:eastAsia="Cambria"/>
          <w:highlight w:val="cyan"/>
          <w:u w:val="single"/>
        </w:rPr>
        <w:t xml:space="preserve"> that</w:t>
      </w:r>
      <w:r w:rsidRPr="007D2450">
        <w:rPr>
          <w:rFonts w:eastAsia="Cambria"/>
          <w:u w:val="single"/>
        </w:rPr>
        <w:t xml:space="preserve"> serial </w:t>
      </w:r>
      <w:r w:rsidRPr="007D2450">
        <w:rPr>
          <w:rFonts w:eastAsia="Cambria"/>
          <w:highlight w:val="cyan"/>
          <w:u w:val="single"/>
        </w:rPr>
        <w:t>lawsuits</w:t>
      </w:r>
      <w:r w:rsidRPr="007D2450">
        <w:rPr>
          <w:rFonts w:eastAsia="Cambria"/>
          <w:u w:val="single"/>
        </w:rPr>
        <w:t xml:space="preserve"> by brand-name manufacturers </w:t>
      </w:r>
      <w:r w:rsidRPr="007D2450">
        <w:rPr>
          <w:rFonts w:eastAsia="Cambria"/>
          <w:highlight w:val="cyan"/>
          <w:u w:val="single"/>
        </w:rPr>
        <w:t>were</w:t>
      </w:r>
      <w:r w:rsidRPr="007D2450">
        <w:rPr>
          <w:rFonts w:eastAsia="Cambria"/>
          <w:u w:val="single"/>
        </w:rPr>
        <w:t xml:space="preserve"> </w:t>
      </w:r>
      <w:r w:rsidRPr="007D2450">
        <w:rPr>
          <w:rFonts w:eastAsia="Cambria"/>
          <w:highlight w:val="cyan"/>
          <w:u w:val="single"/>
        </w:rPr>
        <w:t xml:space="preserve">brought with </w:t>
      </w:r>
      <w:r w:rsidRPr="007D2450">
        <w:rPr>
          <w:rFonts w:eastAsia="Cambria"/>
          <w:b/>
          <w:iCs/>
          <w:highlight w:val="cyan"/>
          <w:u w:val="single"/>
        </w:rPr>
        <w:t>anticompetitive</w:t>
      </w:r>
      <w:r w:rsidRPr="007D2450">
        <w:rPr>
          <w:rFonts w:eastAsia="Cambria"/>
          <w:highlight w:val="cyan"/>
          <w:u w:val="single"/>
        </w:rPr>
        <w:t xml:space="preserve"> intent</w:t>
      </w:r>
      <w:r w:rsidRPr="007D2450">
        <w:rPr>
          <w:rFonts w:eastAsia="Cambria"/>
        </w:rPr>
        <w:t xml:space="preserve">. In sum, </w:t>
      </w:r>
      <w:r w:rsidRPr="007D2450">
        <w:rPr>
          <w:rFonts w:eastAsia="Cambria"/>
          <w:highlight w:val="cyan"/>
          <w:u w:val="single"/>
        </w:rPr>
        <w:t>the</w:t>
      </w:r>
      <w:r w:rsidRPr="007D2450">
        <w:rPr>
          <w:rFonts w:eastAsia="Cambria"/>
          <w:u w:val="single"/>
        </w:rPr>
        <w:t xml:space="preserve"> </w:t>
      </w:r>
      <w:r w:rsidRPr="007D2450">
        <w:rPr>
          <w:rFonts w:eastAsia="Cambria"/>
          <w:b/>
          <w:iCs/>
          <w:highlight w:val="cyan"/>
          <w:u w:val="single"/>
        </w:rPr>
        <w:t>H</w:t>
      </w:r>
      <w:r w:rsidRPr="007D2450">
        <w:rPr>
          <w:rFonts w:eastAsia="Cambria"/>
          <w:u w:val="single"/>
        </w:rPr>
        <w:t>atch-</w:t>
      </w:r>
      <w:r w:rsidRPr="007D2450">
        <w:rPr>
          <w:rFonts w:eastAsia="Cambria"/>
          <w:b/>
          <w:iCs/>
          <w:highlight w:val="cyan"/>
          <w:u w:val="single"/>
        </w:rPr>
        <w:t>W</w:t>
      </w:r>
      <w:r w:rsidRPr="007D2450">
        <w:rPr>
          <w:rFonts w:eastAsia="Cambria"/>
          <w:u w:val="single"/>
        </w:rPr>
        <w:t xml:space="preserve">axman </w:t>
      </w:r>
      <w:r w:rsidRPr="007D2450">
        <w:rPr>
          <w:rFonts w:eastAsia="Cambria"/>
          <w:b/>
          <w:iCs/>
          <w:highlight w:val="cyan"/>
          <w:u w:val="single"/>
        </w:rPr>
        <w:t>A</w:t>
      </w:r>
      <w:r w:rsidRPr="007D2450">
        <w:rPr>
          <w:rFonts w:eastAsia="Cambria"/>
          <w:u w:val="single"/>
        </w:rPr>
        <w:t xml:space="preserve">ct </w:t>
      </w:r>
      <w:r w:rsidRPr="007D2450">
        <w:rPr>
          <w:rFonts w:eastAsia="Cambria"/>
          <w:highlight w:val="cyan"/>
          <w:u w:val="single"/>
        </w:rPr>
        <w:t>creates</w:t>
      </w:r>
      <w:r w:rsidRPr="007D2450">
        <w:rPr>
          <w:rFonts w:eastAsia="Cambria"/>
          <w:highlight w:val="cyan"/>
        </w:rPr>
        <w:t xml:space="preserve"> </w:t>
      </w:r>
      <w:r w:rsidRPr="007D2450">
        <w:rPr>
          <w:rFonts w:eastAsia="Cambria"/>
          <w:b/>
          <w:iCs/>
          <w:highlight w:val="cyan"/>
          <w:u w:val="single"/>
        </w:rPr>
        <w:t>a nuanced</w:t>
      </w:r>
      <w:r w:rsidRPr="007D2450">
        <w:rPr>
          <w:rFonts w:eastAsia="Cambria"/>
          <w:b/>
          <w:iCs/>
          <w:u w:val="single"/>
        </w:rPr>
        <w:t xml:space="preserve"> regulatory </w:t>
      </w:r>
      <w:r w:rsidRPr="007D2450">
        <w:rPr>
          <w:rFonts w:eastAsia="Cambria"/>
          <w:b/>
          <w:iCs/>
          <w:highlight w:val="cyan"/>
          <w:u w:val="single"/>
        </w:rPr>
        <w:t>environment</w:t>
      </w:r>
      <w:r w:rsidRPr="007D2450">
        <w:rPr>
          <w:rFonts w:eastAsia="Cambria"/>
          <w:highlight w:val="cyan"/>
        </w:rPr>
        <w:t xml:space="preserve"> </w:t>
      </w:r>
      <w:r w:rsidRPr="007D2450">
        <w:rPr>
          <w:rFonts w:eastAsia="Cambria"/>
          <w:highlight w:val="cyan"/>
          <w:u w:val="single"/>
        </w:rPr>
        <w:t xml:space="preserve">where </w:t>
      </w:r>
      <w:r w:rsidRPr="007D2450">
        <w:rPr>
          <w:rFonts w:eastAsia="Cambria"/>
          <w:b/>
          <w:iCs/>
          <w:highlight w:val="cyan"/>
          <w:u w:val="single"/>
        </w:rPr>
        <w:t>Noerr-Pennington</w:t>
      </w:r>
      <w:r w:rsidRPr="007D2450">
        <w:rPr>
          <w:rFonts w:eastAsia="Cambria"/>
          <w:u w:val="single"/>
        </w:rPr>
        <w:t xml:space="preserve"> still </w:t>
      </w:r>
      <w:r w:rsidRPr="007D2450">
        <w:rPr>
          <w:rFonts w:eastAsia="Cambria"/>
          <w:highlight w:val="cyan"/>
          <w:u w:val="single"/>
        </w:rPr>
        <w:t>applies</w:t>
      </w:r>
      <w:r w:rsidRPr="007D2450">
        <w:rPr>
          <w:rFonts w:eastAsia="Cambria"/>
          <w:highlight w:val="cyan"/>
        </w:rPr>
        <w:t xml:space="preserve"> </w:t>
      </w:r>
      <w:r w:rsidRPr="007D2450">
        <w:rPr>
          <w:rFonts w:eastAsia="Cambria"/>
          <w:b/>
          <w:iCs/>
          <w:highlight w:val="cyan"/>
          <w:u w:val="single"/>
        </w:rPr>
        <w:t>but</w:t>
      </w:r>
      <w:r w:rsidRPr="007D2450">
        <w:rPr>
          <w:rFonts w:eastAsia="Cambria"/>
          <w:highlight w:val="cyan"/>
        </w:rPr>
        <w:t xml:space="preserve"> </w:t>
      </w:r>
      <w:r w:rsidRPr="007D2450">
        <w:rPr>
          <w:rFonts w:eastAsia="Cambria"/>
          <w:highlight w:val="cyan"/>
          <w:u w:val="single"/>
        </w:rPr>
        <w:t>presents</w:t>
      </w:r>
      <w:r w:rsidRPr="007D2450">
        <w:rPr>
          <w:rFonts w:eastAsia="Cambria"/>
        </w:rPr>
        <w:t xml:space="preserve"> </w:t>
      </w:r>
      <w:r w:rsidRPr="007D2450">
        <w:rPr>
          <w:rFonts w:eastAsia="Cambria"/>
          <w:u w:val="single"/>
        </w:rPr>
        <w:t xml:space="preserve">additional </w:t>
      </w:r>
      <w:r w:rsidRPr="007D2450">
        <w:rPr>
          <w:rFonts w:eastAsia="Cambria"/>
          <w:highlight w:val="cyan"/>
          <w:u w:val="single"/>
        </w:rPr>
        <w:t>hurdles</w:t>
      </w:r>
      <w:r w:rsidRPr="007D2450">
        <w:rPr>
          <w:rFonts w:eastAsia="Cambria"/>
          <w:u w:val="single"/>
        </w:rPr>
        <w:t xml:space="preserve"> </w:t>
      </w:r>
      <w:r w:rsidRPr="007D2450">
        <w:rPr>
          <w:rFonts w:eastAsia="Cambria"/>
          <w:highlight w:val="cyan"/>
          <w:u w:val="single"/>
        </w:rPr>
        <w:t xml:space="preserve">for </w:t>
      </w:r>
      <w:r w:rsidRPr="007D2450">
        <w:rPr>
          <w:rFonts w:eastAsia="Cambria"/>
          <w:b/>
          <w:iCs/>
          <w:highlight w:val="cyan"/>
          <w:u w:val="single"/>
        </w:rPr>
        <w:t>antitrust plaintiffs</w:t>
      </w:r>
      <w:r w:rsidRPr="007D2450">
        <w:rPr>
          <w:rFonts w:eastAsia="Cambria"/>
          <w:highlight w:val="cyan"/>
        </w:rPr>
        <w:t xml:space="preserve"> </w:t>
      </w:r>
      <w:r w:rsidRPr="007D2450">
        <w:rPr>
          <w:rFonts w:eastAsia="Cambria"/>
          <w:highlight w:val="cyan"/>
          <w:u w:val="single"/>
        </w:rPr>
        <w:t xml:space="preserve">seeking to </w:t>
      </w:r>
      <w:r w:rsidRPr="007D2450">
        <w:rPr>
          <w:rFonts w:eastAsia="Cambria"/>
          <w:b/>
          <w:iCs/>
          <w:highlight w:val="cyan"/>
          <w:u w:val="single"/>
        </w:rPr>
        <w:t>overcome</w:t>
      </w:r>
      <w:r w:rsidRPr="007D2450">
        <w:rPr>
          <w:rFonts w:eastAsia="Cambria"/>
          <w:highlight w:val="cyan"/>
          <w:u w:val="single"/>
        </w:rPr>
        <w:t xml:space="preserve"> immunity</w:t>
      </w:r>
      <w:r w:rsidRPr="007D2450">
        <w:rPr>
          <w:rFonts w:eastAsia="Cambria"/>
        </w:rPr>
        <w:t>.</w:t>
      </w:r>
    </w:p>
    <w:p w14:paraId="7BA635CB"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 xml:space="preserve">Citizen petitions are a key avenue to delay drugs for years </w:t>
      </w:r>
    </w:p>
    <w:p w14:paraId="326AA8E7" w14:textId="77777777" w:rsidR="007D2450" w:rsidRPr="007D2450" w:rsidRDefault="007D2450" w:rsidP="007D2450">
      <w:pPr>
        <w:rPr>
          <w:rFonts w:eastAsia="Cambria"/>
        </w:rPr>
      </w:pPr>
      <w:r w:rsidRPr="007D2450">
        <w:rPr>
          <w:rFonts w:eastAsia="Cambria"/>
          <w:b/>
          <w:bCs/>
          <w:sz w:val="26"/>
        </w:rPr>
        <w:t>Feldman et al</w:t>
      </w:r>
      <w:r w:rsidRPr="007D2450">
        <w:rPr>
          <w:rFonts w:eastAsia="Cambria"/>
        </w:rPr>
        <w:t xml:space="preserve">. </w:t>
      </w:r>
      <w:r w:rsidRPr="007D2450">
        <w:rPr>
          <w:rFonts w:eastAsia="Cambria"/>
          <w:b/>
          <w:bCs/>
          <w:sz w:val="26"/>
        </w:rPr>
        <w:t>2018</w:t>
      </w:r>
      <w:r w:rsidRPr="007D2450">
        <w:rPr>
          <w:rFonts w:eastAsia="Cambria"/>
        </w:rPr>
        <w:t xml:space="preserve">. Robin Feldman - Harry &amp; Lillian Hastings Professor of Law &amp; Director of the Institute for Innovation Law, University of California Hastings College of the Law. John Gray - Program Associate, Institute for Innovation Law, University of California Hastings College of the Law. Giora Ashkenazi - Research Fellow, Institute for Innovation Law, University of California Hastings College of the Law. “Empirical Evidence of Drug Companies Using Citizen Petitions to Hold Off Competition” </w:t>
      </w:r>
      <w:hyperlink r:id="rId9" w:history="1">
        <w:r w:rsidRPr="007D2450">
          <w:rPr>
            <w:rFonts w:eastAsia="Cambria"/>
          </w:rPr>
          <w:t>https://papers.ssrn.com/sol3/papers.cfm?abstract_id=3116986</w:t>
        </w:r>
      </w:hyperlink>
    </w:p>
    <w:p w14:paraId="40DE7F02" w14:textId="77777777" w:rsidR="007D2450" w:rsidRPr="007D2450" w:rsidRDefault="007D2450" w:rsidP="007D2450">
      <w:pPr>
        <w:rPr>
          <w:rFonts w:eastAsia="Cambria"/>
          <w:sz w:val="14"/>
        </w:rPr>
      </w:pPr>
      <w:r w:rsidRPr="007D2450">
        <w:rPr>
          <w:rFonts w:eastAsia="Cambria"/>
          <w:sz w:val="14"/>
        </w:rPr>
        <w:t>IV.</w:t>
      </w:r>
      <w:r w:rsidRPr="007D2450">
        <w:rPr>
          <w:rFonts w:eastAsia="Cambria"/>
          <w:u w:val="single"/>
        </w:rPr>
        <w:t>RESULTS</w:t>
      </w:r>
      <w:r w:rsidRPr="007D2450">
        <w:rPr>
          <w:rFonts w:eastAsia="Cambria"/>
          <w:sz w:val="14"/>
        </w:rPr>
        <w:t xml:space="preserve"> The results of the </w:t>
      </w:r>
      <w:r w:rsidRPr="007D2450">
        <w:rPr>
          <w:rFonts w:eastAsia="Cambria"/>
          <w:u w:val="single"/>
        </w:rPr>
        <w:t>study provide empirical evidence</w:t>
      </w:r>
      <w:r w:rsidRPr="007D2450">
        <w:rPr>
          <w:rFonts w:eastAsia="Cambria"/>
          <w:sz w:val="14"/>
        </w:rPr>
        <w:t xml:space="preserve"> that the </w:t>
      </w:r>
      <w:r w:rsidRPr="007D2450">
        <w:rPr>
          <w:rFonts w:eastAsia="Cambria"/>
          <w:highlight w:val="cyan"/>
          <w:u w:val="single"/>
        </w:rPr>
        <w:t>citizen petition</w:t>
      </w:r>
      <w:r w:rsidRPr="007D2450">
        <w:rPr>
          <w:rFonts w:eastAsia="Cambria"/>
          <w:u w:val="single"/>
        </w:rPr>
        <w:t xml:space="preserve"> process</w:t>
      </w:r>
      <w:r w:rsidRPr="007D2450">
        <w:rPr>
          <w:rFonts w:eastAsia="Cambria"/>
          <w:sz w:val="14"/>
        </w:rPr>
        <w:t xml:space="preserve"> at the FDA </w:t>
      </w:r>
      <w:r w:rsidRPr="007D2450">
        <w:rPr>
          <w:rFonts w:eastAsia="Cambria"/>
          <w:u w:val="single"/>
        </w:rPr>
        <w:t xml:space="preserve">has become a </w:t>
      </w:r>
      <w:r w:rsidRPr="007D2450">
        <w:rPr>
          <w:rFonts w:eastAsia="Cambria"/>
          <w:b/>
          <w:bCs/>
          <w:highlight w:val="cyan"/>
          <w:u w:val="single"/>
        </w:rPr>
        <w:t>key avenue</w:t>
      </w:r>
      <w:r w:rsidRPr="007D2450">
        <w:rPr>
          <w:rFonts w:eastAsia="Cambria"/>
          <w:highlight w:val="cyan"/>
          <w:u w:val="single"/>
        </w:rPr>
        <w:t xml:space="preserve"> for strategic behavior by pharma</w:t>
      </w:r>
      <w:r w:rsidRPr="007D2450">
        <w:rPr>
          <w:rFonts w:eastAsia="Cambria"/>
          <w:u w:val="single"/>
        </w:rPr>
        <w:t xml:space="preserve">ceutical </w:t>
      </w:r>
      <w:r w:rsidRPr="007D2450">
        <w:rPr>
          <w:rFonts w:eastAsia="Cambria"/>
          <w:highlight w:val="cyan"/>
          <w:u w:val="single"/>
        </w:rPr>
        <w:t>companies</w:t>
      </w:r>
      <w:r w:rsidRPr="007D2450">
        <w:rPr>
          <w:rFonts w:eastAsia="Cambria"/>
          <w:u w:val="single"/>
        </w:rPr>
        <w:t xml:space="preserve"> </w:t>
      </w:r>
      <w:r w:rsidRPr="007D2450">
        <w:rPr>
          <w:rFonts w:eastAsia="Cambria"/>
          <w:highlight w:val="cyan"/>
          <w:u w:val="single"/>
        </w:rPr>
        <w:t>to</w:t>
      </w:r>
      <w:r w:rsidRPr="007D2450">
        <w:rPr>
          <w:rFonts w:eastAsia="Cambria"/>
          <w:u w:val="single"/>
        </w:rPr>
        <w:t xml:space="preserve"> </w:t>
      </w:r>
      <w:r w:rsidRPr="007D2450">
        <w:rPr>
          <w:rFonts w:eastAsia="Cambria"/>
          <w:highlight w:val="cyan"/>
          <w:u w:val="single"/>
        </w:rPr>
        <w:t>delay entry</w:t>
      </w:r>
      <w:r w:rsidRPr="007D2450">
        <w:rPr>
          <w:rFonts w:eastAsia="Cambria"/>
          <w:sz w:val="14"/>
        </w:rPr>
        <w:t xml:space="preserve"> of generic competition. A. </w:t>
      </w:r>
      <w:r w:rsidRPr="007D2450">
        <w:rPr>
          <w:rFonts w:eastAsia="Cambria"/>
          <w:u w:val="single"/>
        </w:rPr>
        <w:t>Rise in Citizen Petitions with the Potential to Delay</w:t>
      </w:r>
      <w:r w:rsidRPr="007D2450">
        <w:rPr>
          <w:rFonts w:eastAsia="Cambria"/>
          <w:sz w:val="14"/>
        </w:rPr>
        <w:t xml:space="preserve"> As seen in Table I below, a </w:t>
      </w:r>
      <w:r w:rsidRPr="007D2450">
        <w:rPr>
          <w:rFonts w:eastAsia="Cambria"/>
          <w:u w:val="single"/>
        </w:rPr>
        <w:t>notable percent of citizen petitions</w:t>
      </w:r>
      <w:r w:rsidRPr="007D2450">
        <w:rPr>
          <w:rFonts w:eastAsia="Cambria"/>
          <w:sz w:val="14"/>
        </w:rPr>
        <w:t xml:space="preserve"> seems to have the potential to </w:t>
      </w:r>
      <w:r w:rsidRPr="007D2450">
        <w:rPr>
          <w:rFonts w:eastAsia="Cambria"/>
          <w:u w:val="single"/>
        </w:rPr>
        <w:t>delay generic entry</w:t>
      </w:r>
      <w:r w:rsidRPr="007D2450">
        <w:rPr>
          <w:rFonts w:eastAsia="Cambria"/>
          <w:sz w:val="14"/>
        </w:rPr>
        <w:t xml:space="preserve">. Looking at the overall number of citizen petitions filed at the FDA on any topic, fourteen percent have the potential to delay a generic drug application, climbing to roughly twenty percent in some years. That means </w:t>
      </w:r>
      <w:r w:rsidRPr="007D2450">
        <w:rPr>
          <w:rFonts w:eastAsia="Cambria"/>
          <w:highlight w:val="cyan"/>
          <w:u w:val="single"/>
        </w:rPr>
        <w:t>one in five of all citizen petitions to the FDA</w:t>
      </w:r>
      <w:r w:rsidRPr="007D2450">
        <w:rPr>
          <w:rFonts w:eastAsia="Cambria"/>
          <w:sz w:val="14"/>
        </w:rPr>
        <w:t xml:space="preserve"> – not just those concerning pharmaceuticals – </w:t>
      </w:r>
      <w:r w:rsidRPr="007D2450">
        <w:rPr>
          <w:rFonts w:eastAsia="Cambria"/>
          <w:highlight w:val="cyan"/>
          <w:u w:val="single"/>
        </w:rPr>
        <w:t>have the potential to delay generic competition</w:t>
      </w:r>
      <w:r w:rsidRPr="007D2450">
        <w:rPr>
          <w:rFonts w:eastAsia="Cambria"/>
          <w:sz w:val="14"/>
        </w:rPr>
        <w:t xml:space="preserve"> in some years. This table also shows that starting around 2003 and 2004, petitions rose in popularity as a way to delay generics or raise issues about generics. Not only did the </w:t>
      </w:r>
      <w:r w:rsidRPr="007D2450">
        <w:rPr>
          <w:rFonts w:eastAsia="Cambria"/>
          <w:highlight w:val="cyan"/>
          <w:u w:val="single"/>
        </w:rPr>
        <w:t>number</w:t>
      </w:r>
      <w:r w:rsidRPr="007D2450">
        <w:rPr>
          <w:rFonts w:eastAsia="Cambria"/>
          <w:u w:val="single"/>
        </w:rPr>
        <w:t xml:space="preserve"> </w:t>
      </w:r>
      <w:r w:rsidRPr="007D2450">
        <w:rPr>
          <w:rFonts w:eastAsia="Cambria"/>
          <w:highlight w:val="cyan"/>
          <w:u w:val="single"/>
        </w:rPr>
        <w:t xml:space="preserve">of </w:t>
      </w:r>
      <w:r w:rsidRPr="007D2450">
        <w:rPr>
          <w:rFonts w:eastAsia="Cambria"/>
          <w:u w:val="single"/>
        </w:rPr>
        <w:t xml:space="preserve">citizen </w:t>
      </w:r>
      <w:r w:rsidRPr="007D2450">
        <w:rPr>
          <w:rFonts w:eastAsia="Cambria"/>
          <w:highlight w:val="cyan"/>
          <w:u w:val="single"/>
        </w:rPr>
        <w:t>petitions</w:t>
      </w:r>
      <w:r w:rsidRPr="007D2450">
        <w:rPr>
          <w:rFonts w:eastAsia="Cambria"/>
          <w:u w:val="single"/>
        </w:rPr>
        <w:t xml:space="preserve"> </w:t>
      </w:r>
      <w:r w:rsidRPr="007D2450">
        <w:rPr>
          <w:rFonts w:eastAsia="Cambria"/>
          <w:highlight w:val="cyan"/>
          <w:u w:val="single"/>
        </w:rPr>
        <w:t>rise</w:t>
      </w:r>
      <w:r w:rsidRPr="007D2450">
        <w:rPr>
          <w:rFonts w:eastAsia="Cambria"/>
          <w:u w:val="single"/>
        </w:rPr>
        <w:t xml:space="preserve"> noticeably after 2002,</w:t>
      </w:r>
      <w:r w:rsidRPr="007D2450">
        <w:rPr>
          <w:rFonts w:eastAsia="Cambria"/>
          <w:sz w:val="14"/>
        </w:rPr>
        <w:t xml:space="preserve"> but the number of delay-related petitions also sharply increased as a proportion of all petitions. [Table Omitted] B. When are Citizen Petitions Filed in Relation to Final Approval? The results also demonstrate that </w:t>
      </w:r>
      <w:r w:rsidRPr="007D2450">
        <w:rPr>
          <w:rFonts w:eastAsia="Cambria"/>
          <w:u w:val="single"/>
        </w:rPr>
        <w:t xml:space="preserve">many </w:t>
      </w:r>
      <w:r w:rsidRPr="007D2450">
        <w:rPr>
          <w:rFonts w:eastAsia="Cambria"/>
          <w:highlight w:val="cyan"/>
          <w:u w:val="single"/>
        </w:rPr>
        <w:t>drug</w:t>
      </w:r>
      <w:r w:rsidRPr="007D2450">
        <w:rPr>
          <w:rFonts w:eastAsia="Cambria"/>
          <w:u w:val="single"/>
        </w:rPr>
        <w:t xml:space="preserve"> </w:t>
      </w:r>
      <w:r w:rsidRPr="007D2450">
        <w:rPr>
          <w:rFonts w:eastAsia="Cambria"/>
          <w:highlight w:val="cyan"/>
          <w:u w:val="single"/>
        </w:rPr>
        <w:t>companies</w:t>
      </w:r>
      <w:r w:rsidRPr="007D2450">
        <w:rPr>
          <w:rFonts w:eastAsia="Cambria"/>
          <w:u w:val="single"/>
        </w:rPr>
        <w:t xml:space="preserve"> are </w:t>
      </w:r>
      <w:r w:rsidRPr="007D2450">
        <w:rPr>
          <w:rFonts w:eastAsia="Cambria"/>
          <w:highlight w:val="cyan"/>
          <w:u w:val="single"/>
        </w:rPr>
        <w:t>filing</w:t>
      </w:r>
      <w:r w:rsidRPr="007D2450">
        <w:rPr>
          <w:rFonts w:eastAsia="Cambria"/>
          <w:u w:val="single"/>
        </w:rPr>
        <w:t xml:space="preserve"> citizen petitions </w:t>
      </w:r>
      <w:r w:rsidRPr="007D2450">
        <w:rPr>
          <w:rFonts w:eastAsia="Cambria"/>
          <w:highlight w:val="cyan"/>
          <w:u w:val="single"/>
        </w:rPr>
        <w:t>as a</w:t>
      </w:r>
      <w:r w:rsidRPr="007D2450">
        <w:rPr>
          <w:rFonts w:eastAsia="Cambria"/>
          <w:u w:val="single"/>
        </w:rPr>
        <w:t xml:space="preserve"> </w:t>
      </w:r>
      <w:r w:rsidRPr="007D2450">
        <w:rPr>
          <w:rFonts w:eastAsia="Cambria"/>
          <w:highlight w:val="cyan"/>
          <w:u w:val="single"/>
        </w:rPr>
        <w:t>last-ditch effort</w:t>
      </w:r>
      <w:r w:rsidRPr="007D2450">
        <w:rPr>
          <w:rFonts w:eastAsia="Cambria"/>
          <w:sz w:val="14"/>
        </w:rPr>
        <w:t xml:space="preserve"> </w:t>
      </w:r>
      <w:r w:rsidRPr="007D2450">
        <w:rPr>
          <w:rFonts w:eastAsia="Cambria"/>
          <w:u w:val="single"/>
        </w:rPr>
        <w:t>in the period immediately before generic approval</w:t>
      </w:r>
      <w:r w:rsidRPr="007D2450">
        <w:rPr>
          <w:rFonts w:eastAsia="Cambria"/>
          <w:sz w:val="14"/>
        </w:rPr>
        <w:t xml:space="preserve">. Moreover, the timing suggests that </w:t>
      </w:r>
      <w:r w:rsidRPr="007D2450">
        <w:rPr>
          <w:rFonts w:eastAsia="Cambria"/>
          <w:b/>
          <w:bCs/>
          <w:u w:val="single"/>
        </w:rPr>
        <w:t xml:space="preserve">many of </w:t>
      </w:r>
      <w:r w:rsidRPr="007D2450">
        <w:rPr>
          <w:rFonts w:eastAsia="Cambria"/>
          <w:b/>
          <w:bCs/>
          <w:highlight w:val="cyan"/>
          <w:u w:val="single"/>
        </w:rPr>
        <w:t>these</w:t>
      </w:r>
      <w:r w:rsidRPr="007D2450">
        <w:rPr>
          <w:rFonts w:eastAsia="Cambria"/>
          <w:b/>
          <w:bCs/>
          <w:u w:val="single"/>
        </w:rPr>
        <w:t xml:space="preserve"> citizen </w:t>
      </w:r>
      <w:r w:rsidRPr="007D2450">
        <w:rPr>
          <w:rFonts w:eastAsia="Cambria"/>
          <w:b/>
          <w:bCs/>
          <w:highlight w:val="cyan"/>
          <w:u w:val="single"/>
        </w:rPr>
        <w:t>petitions</w:t>
      </w:r>
      <w:r w:rsidRPr="007D2450">
        <w:rPr>
          <w:rFonts w:eastAsia="Cambria"/>
          <w:b/>
          <w:bCs/>
          <w:u w:val="single"/>
        </w:rPr>
        <w:t xml:space="preserve"> </w:t>
      </w:r>
      <w:r w:rsidRPr="007D2450">
        <w:rPr>
          <w:rFonts w:eastAsia="Cambria"/>
          <w:b/>
          <w:bCs/>
          <w:highlight w:val="cyan"/>
          <w:u w:val="single"/>
        </w:rPr>
        <w:t>appear to be the very last barriers</w:t>
      </w:r>
      <w:r w:rsidRPr="007D2450">
        <w:rPr>
          <w:rFonts w:eastAsia="Cambria"/>
          <w:b/>
          <w:bCs/>
          <w:u w:val="single"/>
        </w:rPr>
        <w:t xml:space="preserve"> standing in the way of final generic approval</w:t>
      </w:r>
      <w:r w:rsidRPr="007D2450">
        <w:rPr>
          <w:rFonts w:eastAsia="Cambria"/>
          <w:sz w:val="14"/>
        </w:rPr>
        <w:t xml:space="preserve">. These implications emerged when we graphed the amount of time between when a citizen petition was filed and when the generic application was approved. In particular, our original hypothesis was that if citizen petitions are being used systematically to delay the approval of generics, petitions might be deployed most effectively for that purpose near the end of a generic approval cycle. If filed earlier, the petition could merely introduce a review process running parallel to the rest of the generic approval process. The data confirm this hypothesis. As seen in Figure I below, </w:t>
      </w:r>
      <w:r w:rsidRPr="007D2450">
        <w:rPr>
          <w:rFonts w:eastAsia="Cambria"/>
          <w:u w:val="single"/>
        </w:rPr>
        <w:t>there is a clear trend in favor of citizen petitions filed shortly before the FDA approves a generic</w:t>
      </w:r>
      <w:r w:rsidRPr="007D2450">
        <w:rPr>
          <w:rFonts w:eastAsia="Cambria"/>
          <w:sz w:val="14"/>
        </w:rPr>
        <w:t xml:space="preserve">. In fact, the most common category was “0–6 months,” with 33 petitions, or 21 percent of the total,15 filed with up to six months or less remaining before the FDA approved the generic. Considering that </w:t>
      </w:r>
      <w:r w:rsidRPr="007D2450">
        <w:rPr>
          <w:rFonts w:eastAsia="Cambria"/>
          <w:b/>
          <w:bCs/>
          <w:highlight w:val="cyan"/>
          <w:u w:val="single"/>
        </w:rPr>
        <w:t>the average length of</w:t>
      </w:r>
      <w:r w:rsidRPr="007D2450">
        <w:rPr>
          <w:rFonts w:eastAsia="Cambria"/>
          <w:b/>
          <w:bCs/>
          <w:u w:val="single"/>
        </w:rPr>
        <w:t xml:space="preserve"> time from generic filing to approval </w:t>
      </w:r>
      <w:r w:rsidRPr="007D2450">
        <w:rPr>
          <w:rFonts w:eastAsia="Cambria"/>
          <w:b/>
          <w:bCs/>
          <w:highlight w:val="cyan"/>
          <w:u w:val="single"/>
        </w:rPr>
        <w:t>is roughly four years</w:t>
      </w:r>
      <w:r w:rsidRPr="007D2450">
        <w:rPr>
          <w:rFonts w:eastAsia="Cambria"/>
          <w:sz w:val="14"/>
        </w:rPr>
        <w:t xml:space="preserve">, this category occurs most often during the last leg of the approval process. In other words, the trend is toward an increasing number of petitions as one moves closer to the final approval date. Thus, this histogram suggests that delay-related citizen petitions are often filed in the final stages of generic approval to raise concerns at the last minute, rather than early or midway through the process. </w:t>
      </w:r>
      <w:r w:rsidRPr="007D2450">
        <w:rPr>
          <w:rFonts w:eastAsia="Cambria"/>
          <w:u w:val="single"/>
        </w:rPr>
        <w:t>This pattern potentially extends the length of the generic application approval process, thus delaying the market entry of generic competition</w:t>
      </w:r>
      <w:r w:rsidRPr="007D2450">
        <w:rPr>
          <w:rFonts w:eastAsia="Cambria"/>
          <w:sz w:val="14"/>
        </w:rPr>
        <w:t xml:space="preserve">. [Table Omitted] </w:t>
      </w:r>
    </w:p>
    <w:p w14:paraId="32BB4871"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 xml:space="preserve">And they’re a </w:t>
      </w:r>
      <w:r w:rsidRPr="007D2450">
        <w:rPr>
          <w:rFonts w:eastAsia="MS Gothic" w:cs="Times New Roman"/>
          <w:b/>
          <w:iCs/>
          <w:sz w:val="26"/>
          <w:u w:val="single"/>
        </w:rPr>
        <w:t>key</w:t>
      </w:r>
      <w:r w:rsidRPr="007D2450">
        <w:rPr>
          <w:rFonts w:eastAsia="MS Gothic" w:cs="Times New Roman"/>
          <w:b/>
          <w:iCs/>
          <w:sz w:val="26"/>
        </w:rPr>
        <w:t xml:space="preserve"> driver of increased prices</w:t>
      </w:r>
    </w:p>
    <w:p w14:paraId="55D6F349" w14:textId="77777777" w:rsidR="007D2450" w:rsidRPr="007D2450" w:rsidRDefault="007D2450" w:rsidP="007D2450">
      <w:pPr>
        <w:rPr>
          <w:rFonts w:eastAsia="Cambria"/>
        </w:rPr>
      </w:pPr>
      <w:r w:rsidRPr="007D2450">
        <w:rPr>
          <w:rFonts w:eastAsia="Cambria"/>
          <w:b/>
          <w:bCs/>
          <w:sz w:val="26"/>
        </w:rPr>
        <w:t>Nadler 2020</w:t>
      </w:r>
      <w:r w:rsidRPr="007D2450">
        <w:rPr>
          <w:rFonts w:eastAsia="Cambria"/>
        </w:rPr>
        <w:t xml:space="preserve">. American lawyer and politician serving as the U.S. Representative for New York's 10th congressional district since 2013. A member of the Democratic Party, he is in his 15th term in Congress. “Stop Significant And Time-Wasting Abuse Limiting Legitimate Innovation Of New Generics Act” </w:t>
      </w:r>
      <w:hyperlink r:id="rId10" w:history="1">
        <w:r w:rsidRPr="007D2450">
          <w:rPr>
            <w:rFonts w:eastAsia="Cambria"/>
          </w:rPr>
          <w:t>https://www.govinfo.gov/content/pkg/CRPT-116hrpt694/html/CRPT-116hrpt694.htm</w:t>
        </w:r>
      </w:hyperlink>
    </w:p>
    <w:p w14:paraId="3240285D" w14:textId="77777777" w:rsidR="007D2450" w:rsidRPr="007D2450" w:rsidRDefault="007D2450" w:rsidP="007D2450">
      <w:pPr>
        <w:rPr>
          <w:rFonts w:eastAsia="Cambria"/>
        </w:rPr>
      </w:pPr>
      <w:r w:rsidRPr="007D2450">
        <w:rPr>
          <w:rFonts w:eastAsia="Cambria"/>
        </w:rPr>
        <w:t>*footnotes omitted*</w:t>
      </w:r>
    </w:p>
    <w:p w14:paraId="62594064" w14:textId="77777777" w:rsidR="007D2450" w:rsidRPr="007D2450" w:rsidRDefault="007D2450" w:rsidP="007D2450">
      <w:pPr>
        <w:rPr>
          <w:rFonts w:eastAsia="Cambria"/>
          <w:sz w:val="14"/>
        </w:rPr>
      </w:pPr>
      <w:r w:rsidRPr="007D2450">
        <w:rPr>
          <w:rFonts w:eastAsia="Cambria"/>
          <w:sz w:val="14"/>
        </w:rPr>
        <w:t xml:space="preserve">Background and Need for the Legislation </w:t>
      </w:r>
      <w:r w:rsidRPr="007D2450">
        <w:rPr>
          <w:rFonts w:eastAsia="Cambria"/>
          <w:u w:val="single"/>
        </w:rPr>
        <w:t>The FDA's citizen petition</w:t>
      </w:r>
      <w:r w:rsidRPr="007D2450">
        <w:rPr>
          <w:rFonts w:eastAsia="Cambria"/>
          <w:sz w:val="14"/>
        </w:rPr>
        <w:t xml:space="preserve"> procedures were established to provide concerned citizens with an opportunity to solicit agency action regarding health and safety policy.\1\ The </w:t>
      </w:r>
      <w:r w:rsidRPr="007D2450">
        <w:rPr>
          <w:rFonts w:eastAsia="Cambria"/>
          <w:u w:val="single"/>
        </w:rPr>
        <w:t>process</w:t>
      </w:r>
      <w:r w:rsidRPr="007D2450">
        <w:rPr>
          <w:rFonts w:eastAsia="Cambria"/>
          <w:sz w:val="14"/>
        </w:rPr>
        <w:t xml:space="preserve">, which </w:t>
      </w:r>
      <w:r w:rsidRPr="007D2450">
        <w:rPr>
          <w:rFonts w:eastAsia="Cambria"/>
          <w:u w:val="single"/>
        </w:rPr>
        <w:t>is open to anyone</w:t>
      </w:r>
      <w:r w:rsidRPr="007D2450">
        <w:rPr>
          <w:rFonts w:eastAsia="Cambria"/>
          <w:sz w:val="14"/>
        </w:rPr>
        <w:t xml:space="preserve">, allows individuals to request that the FDA ``issue, amend, or revoke a regulation, or order or take or refrain from taking any other form of administrative action.''\2\ While various entities have used the citizen petition process to raise a variety of necessary health and safety issues, certain brand-name drug manufacturers have manipulated the process to stifle generic competition. For example, some branded manufacturers have responded to applications for drug approval by generic competitors by filing citizen petitions that question the safety, efficacy, and bioequivalence standards for approving generic drugs.\3\ </w:t>
      </w:r>
      <w:r w:rsidRPr="007D2450">
        <w:rPr>
          <w:rFonts w:eastAsia="Cambria"/>
          <w:u w:val="single"/>
        </w:rPr>
        <w:t>Because</w:t>
      </w:r>
      <w:r w:rsidRPr="007D2450">
        <w:rPr>
          <w:rFonts w:eastAsia="Cambria"/>
          <w:sz w:val="14"/>
        </w:rPr>
        <w:t xml:space="preserve"> </w:t>
      </w:r>
      <w:r w:rsidRPr="007D2450">
        <w:rPr>
          <w:rFonts w:eastAsia="Cambria"/>
          <w:u w:val="single"/>
        </w:rPr>
        <w:t xml:space="preserve">the </w:t>
      </w:r>
      <w:r w:rsidRPr="007D2450">
        <w:rPr>
          <w:rFonts w:eastAsia="Cambria"/>
          <w:highlight w:val="cyan"/>
          <w:u w:val="single"/>
        </w:rPr>
        <w:t>FDA must review and respond to every citizen petition it receives</w:t>
      </w:r>
      <w:r w:rsidRPr="007D2450">
        <w:rPr>
          <w:rFonts w:eastAsia="Cambria"/>
          <w:sz w:val="14"/>
        </w:rPr>
        <w:t xml:space="preserve">, including supplements or amendments to petitions,\4\ </w:t>
      </w:r>
      <w:r w:rsidRPr="007D2450">
        <w:rPr>
          <w:rFonts w:eastAsia="Cambria"/>
          <w:highlight w:val="cyan"/>
          <w:u w:val="single"/>
        </w:rPr>
        <w:t>makers</w:t>
      </w:r>
      <w:r w:rsidRPr="007D2450">
        <w:rPr>
          <w:rFonts w:eastAsia="Cambria"/>
          <w:sz w:val="14"/>
        </w:rPr>
        <w:t xml:space="preserve"> of generic drugs accordingly </w:t>
      </w:r>
      <w:r w:rsidRPr="007D2450">
        <w:rPr>
          <w:rFonts w:eastAsia="Cambria"/>
          <w:highlight w:val="cyan"/>
          <w:u w:val="single"/>
        </w:rPr>
        <w:t>report</w:t>
      </w:r>
      <w:r w:rsidRPr="007D2450">
        <w:rPr>
          <w:rFonts w:eastAsia="Cambria"/>
          <w:sz w:val="14"/>
        </w:rPr>
        <w:t xml:space="preserve"> that </w:t>
      </w:r>
      <w:r w:rsidRPr="007D2450">
        <w:rPr>
          <w:rFonts w:eastAsia="Cambria"/>
          <w:highlight w:val="cyan"/>
          <w:u w:val="single"/>
        </w:rPr>
        <w:t>unwarranted petitions</w:t>
      </w:r>
      <w:r w:rsidRPr="007D2450">
        <w:rPr>
          <w:rFonts w:eastAsia="Cambria"/>
          <w:u w:val="single"/>
        </w:rPr>
        <w:t xml:space="preserve"> may </w:t>
      </w:r>
      <w:r w:rsidRPr="007D2450">
        <w:rPr>
          <w:rFonts w:eastAsia="Cambria"/>
          <w:highlight w:val="cyan"/>
          <w:u w:val="single"/>
        </w:rPr>
        <w:t>cause manufacturing stoppages or significant delays in the FDA approval process</w:t>
      </w:r>
      <w:r w:rsidRPr="007D2450">
        <w:rPr>
          <w:rFonts w:eastAsia="Cambria"/>
          <w:sz w:val="14"/>
        </w:rPr>
        <w:t xml:space="preserve">.\5\ Studies have concluded that </w:t>
      </w:r>
      <w:r w:rsidRPr="007D2450">
        <w:rPr>
          <w:rFonts w:eastAsia="Cambria"/>
          <w:b/>
          <w:bCs/>
          <w:highlight w:val="cyan"/>
          <w:u w:val="single"/>
        </w:rPr>
        <w:t>while these petitions often lack merit</w:t>
      </w:r>
      <w:r w:rsidRPr="007D2450">
        <w:rPr>
          <w:rFonts w:eastAsia="Cambria"/>
          <w:b/>
          <w:bCs/>
          <w:u w:val="single"/>
        </w:rPr>
        <w:t xml:space="preserve">, they can be </w:t>
      </w:r>
      <w:r w:rsidRPr="007D2450">
        <w:rPr>
          <w:rFonts w:eastAsia="Cambria"/>
          <w:b/>
          <w:bCs/>
          <w:highlight w:val="cyan"/>
          <w:u w:val="single"/>
        </w:rPr>
        <w:t>very effective at delaying the entry of lower-cost generic competitors</w:t>
      </w:r>
      <w:r w:rsidRPr="007D2450">
        <w:rPr>
          <w:rFonts w:eastAsia="Cambria"/>
          <w:sz w:val="14"/>
        </w:rPr>
        <w:t xml:space="preserve">.\6\ According to the FTC, </w:t>
      </w:r>
      <w:r w:rsidRPr="007D2450">
        <w:rPr>
          <w:rFonts w:eastAsia="Cambria"/>
          <w:highlight w:val="cyan"/>
          <w:u w:val="single"/>
        </w:rPr>
        <w:t>abuse</w:t>
      </w:r>
      <w:r w:rsidRPr="007D2450">
        <w:rPr>
          <w:rFonts w:eastAsia="Cambria"/>
          <w:u w:val="single"/>
        </w:rPr>
        <w:t xml:space="preserve"> of this system </w:t>
      </w:r>
      <w:r w:rsidRPr="007D2450">
        <w:rPr>
          <w:rFonts w:eastAsia="Cambria"/>
          <w:highlight w:val="cyan"/>
          <w:u w:val="single"/>
        </w:rPr>
        <w:t>allows</w:t>
      </w:r>
      <w:r w:rsidRPr="007D2450">
        <w:rPr>
          <w:rFonts w:eastAsia="Cambria"/>
          <w:u w:val="single"/>
        </w:rPr>
        <w:t xml:space="preserve"> some drug companies to </w:t>
      </w:r>
      <w:r w:rsidRPr="007D2450">
        <w:rPr>
          <w:rFonts w:eastAsia="Cambria"/>
          <w:highlight w:val="cyan"/>
          <w:u w:val="single"/>
        </w:rPr>
        <w:t>unlawful</w:t>
      </w:r>
      <w:r w:rsidRPr="007D2450">
        <w:rPr>
          <w:rFonts w:eastAsia="Cambria"/>
          <w:u w:val="single"/>
        </w:rPr>
        <w:t xml:space="preserve">ly maintain a </w:t>
      </w:r>
      <w:r w:rsidRPr="007D2450">
        <w:rPr>
          <w:rFonts w:eastAsia="Cambria"/>
          <w:highlight w:val="cyan"/>
          <w:u w:val="single"/>
        </w:rPr>
        <w:t>monopoly</w:t>
      </w:r>
      <w:r w:rsidRPr="007D2450">
        <w:rPr>
          <w:rFonts w:eastAsia="Cambria"/>
          <w:u w:val="single"/>
        </w:rPr>
        <w:t xml:space="preserve"> by delaying generic entry</w:t>
      </w:r>
      <w:r w:rsidRPr="007D2450">
        <w:rPr>
          <w:rFonts w:eastAsia="Cambria"/>
          <w:sz w:val="14"/>
        </w:rPr>
        <w:t xml:space="preserve">.\7\ For example, this abusive tactic has allegedly been used to delay life-saving treatments for opioid addiction and gastrointestinal infections.\8\ </w:t>
      </w:r>
      <w:r w:rsidRPr="007D2450">
        <w:rPr>
          <w:rFonts w:eastAsia="Cambria"/>
          <w:b/>
          <w:bCs/>
          <w:szCs w:val="28"/>
          <w:highlight w:val="cyan"/>
          <w:u w:val="single"/>
        </w:rPr>
        <w:t>Leading healthcare experts</w:t>
      </w:r>
      <w:r w:rsidRPr="007D2450">
        <w:rPr>
          <w:rFonts w:eastAsia="Cambria"/>
          <w:b/>
          <w:bCs/>
          <w:szCs w:val="28"/>
          <w:u w:val="single"/>
        </w:rPr>
        <w:t xml:space="preserve"> also </w:t>
      </w:r>
      <w:r w:rsidRPr="007D2450">
        <w:rPr>
          <w:rFonts w:eastAsia="Cambria"/>
          <w:b/>
          <w:bCs/>
          <w:szCs w:val="28"/>
          <w:highlight w:val="cyan"/>
          <w:u w:val="single"/>
        </w:rPr>
        <w:t>agree that sham petitions are a significant driver of high prescription drug prices</w:t>
      </w:r>
      <w:r w:rsidRPr="007D2450">
        <w:rPr>
          <w:rFonts w:eastAsia="Cambria"/>
          <w:sz w:val="14"/>
          <w:highlight w:val="cyan"/>
        </w:rPr>
        <w:t>.</w:t>
      </w:r>
      <w:r w:rsidRPr="007D2450">
        <w:rPr>
          <w:rFonts w:eastAsia="Cambria"/>
          <w:sz w:val="14"/>
        </w:rPr>
        <w:t xml:space="preserve"> Dr. Aaron Kesselheim of Harvard Medical School testified last Congress that </w:t>
      </w:r>
      <w:r w:rsidRPr="007D2450">
        <w:rPr>
          <w:rFonts w:eastAsia="Cambria"/>
          <w:u w:val="single"/>
        </w:rPr>
        <w:t>this abusive conduct can ``substantially delay[] entry of a more affordable generic product</w:t>
      </w:r>
      <w:r w:rsidRPr="007D2450">
        <w:rPr>
          <w:rFonts w:eastAsia="Cambria"/>
          <w:sz w:val="14"/>
        </w:rPr>
        <w:t xml:space="preserve">.''\9\ </w:t>
      </w:r>
      <w:r w:rsidRPr="007D2450">
        <w:rPr>
          <w:rFonts w:eastAsia="Cambria"/>
          <w:u w:val="single"/>
        </w:rPr>
        <w:t>Professor</w:t>
      </w:r>
      <w:r w:rsidRPr="007D2450">
        <w:rPr>
          <w:rFonts w:eastAsia="Cambria"/>
          <w:sz w:val="14"/>
        </w:rPr>
        <w:t xml:space="preserve"> Robin </w:t>
      </w:r>
      <w:r w:rsidRPr="007D2450">
        <w:rPr>
          <w:rFonts w:eastAsia="Cambria"/>
          <w:u w:val="single"/>
        </w:rPr>
        <w:t>Feldman</w:t>
      </w:r>
      <w:r w:rsidRPr="007D2450">
        <w:rPr>
          <w:rFonts w:eastAsia="Cambria"/>
          <w:sz w:val="14"/>
        </w:rPr>
        <w:t xml:space="preserve"> of the University of California at Hastings also </w:t>
      </w:r>
      <w:r w:rsidRPr="007D2450">
        <w:rPr>
          <w:rFonts w:eastAsia="Cambria"/>
          <w:u w:val="single"/>
        </w:rPr>
        <w:t>found ``empirical evidence that the citizen petition process at the FDA has become a key avenue for strategic behavior by pharmaceutical companies to delay entry of generic competition</w:t>
      </w:r>
      <w:r w:rsidRPr="007D2450">
        <w:rPr>
          <w:rFonts w:eastAsia="Cambria"/>
          <w:sz w:val="14"/>
        </w:rPr>
        <w:t xml:space="preserve">.''\10\ Several witnesses discussed this problem at a Subcommittee on Antitrust, Commercial, and Administrative Law hearing this Congress.\11\ </w:t>
      </w:r>
      <w:r w:rsidRPr="007D2450">
        <w:rPr>
          <w:rFonts w:eastAsia="Cambria"/>
          <w:highlight w:val="cyan"/>
          <w:u w:val="single"/>
        </w:rPr>
        <w:t>Congress previously attempted to stem</w:t>
      </w:r>
      <w:r w:rsidRPr="007D2450">
        <w:rPr>
          <w:rFonts w:eastAsia="Cambria"/>
          <w:sz w:val="14"/>
          <w:highlight w:val="cyan"/>
        </w:rPr>
        <w:t xml:space="preserve"> </w:t>
      </w:r>
      <w:r w:rsidRPr="007D2450">
        <w:rPr>
          <w:rFonts w:eastAsia="Cambria"/>
          <w:highlight w:val="cyan"/>
          <w:u w:val="single"/>
        </w:rPr>
        <w:t>the abuse</w:t>
      </w:r>
      <w:r w:rsidRPr="007D2450">
        <w:rPr>
          <w:rFonts w:eastAsia="Cambria"/>
          <w:u w:val="single"/>
        </w:rPr>
        <w:t xml:space="preserve"> of the</w:t>
      </w:r>
      <w:r w:rsidRPr="007D2450">
        <w:rPr>
          <w:rFonts w:eastAsia="Cambria"/>
          <w:sz w:val="14"/>
        </w:rPr>
        <w:t xml:space="preserve"> FDA's citizen petition process. In 2007, Congress amended the Federal Food, Drug, and Cosmetic Act (FDCA) to help prevent citizen petitions from being used to delay generic entry.\12\ The 2007 amendments authorized new regulations and required the FDA to respond to citizen petitions concerning generic applications within 180 days (shortened to 150 days in 2012);\13\ required that petition filers certify the petition's submission was not intentionally delayed; and authorized the FDA to summarily deny such petitions in certain circumstances.\14\ Although imposing a 150-day deadline for the FDA to respond may have reduced the length of delay</w:t>
      </w:r>
      <w:r w:rsidRPr="007D2450">
        <w:rPr>
          <w:rFonts w:eastAsia="Cambria"/>
          <w:u w:val="single"/>
        </w:rPr>
        <w:t xml:space="preserve">, </w:t>
      </w:r>
      <w:r w:rsidRPr="007D2450">
        <w:rPr>
          <w:rFonts w:eastAsia="Cambria"/>
          <w:highlight w:val="cyan"/>
          <w:u w:val="single"/>
        </w:rPr>
        <w:t>it</w:t>
      </w:r>
      <w:r w:rsidRPr="007D2450">
        <w:rPr>
          <w:rFonts w:eastAsia="Cambria"/>
          <w:u w:val="single"/>
        </w:rPr>
        <w:t>--and other changes described above</w:t>
      </w:r>
      <w:r w:rsidRPr="007D2450">
        <w:rPr>
          <w:rFonts w:eastAsia="Cambria"/>
          <w:sz w:val="14"/>
        </w:rPr>
        <w:t>--</w:t>
      </w:r>
      <w:r w:rsidRPr="007D2450">
        <w:rPr>
          <w:rFonts w:eastAsia="Cambria"/>
          <w:u w:val="single"/>
        </w:rPr>
        <w:t xml:space="preserve">have arguably </w:t>
      </w:r>
      <w:r w:rsidRPr="007D2450">
        <w:rPr>
          <w:rFonts w:eastAsia="Cambria"/>
          <w:highlight w:val="cyan"/>
          <w:u w:val="single"/>
        </w:rPr>
        <w:t>failed</w:t>
      </w:r>
      <w:r w:rsidRPr="007D2450">
        <w:rPr>
          <w:rFonts w:eastAsia="Cambria"/>
          <w:u w:val="single"/>
        </w:rPr>
        <w:t xml:space="preserve"> with respect </w:t>
      </w:r>
      <w:r w:rsidRPr="007D2450">
        <w:rPr>
          <w:rFonts w:eastAsia="Cambria"/>
          <w:highlight w:val="cyan"/>
          <w:u w:val="single"/>
        </w:rPr>
        <w:t>to deterring the behavior</w:t>
      </w:r>
      <w:r w:rsidRPr="007D2450">
        <w:rPr>
          <w:rFonts w:eastAsia="Cambria"/>
          <w:sz w:val="14"/>
        </w:rPr>
        <w:t xml:space="preserve">. The FDA recently reported to Congress that it ``continues to be concerned that section 505(q) does not discourage the submission of petitions that are intended primarily to delay the approval of competing drug products and do not raise valid scientific issues.''\15\ In support of this concern, based on data available in 2017, then-FDA Commissioner Scott Gottlieb suggested that the imposition of the </w:t>
      </w:r>
      <w:r w:rsidRPr="007D2450">
        <w:rPr>
          <w:rFonts w:eastAsia="Cambria"/>
          <w:u w:val="single"/>
        </w:rPr>
        <w:t>150-day deadline ``had limited impact in discouraging</w:t>
      </w:r>
      <w:r w:rsidRPr="007D2450">
        <w:rPr>
          <w:rFonts w:eastAsia="Cambria"/>
          <w:sz w:val="14"/>
        </w:rPr>
        <w:t xml:space="preserve"> </w:t>
      </w:r>
      <w:r w:rsidRPr="007D2450">
        <w:rPr>
          <w:rFonts w:eastAsia="Cambria"/>
          <w:u w:val="single"/>
        </w:rPr>
        <w:t>the submission of petitions</w:t>
      </w:r>
      <w:r w:rsidRPr="007D2450">
        <w:rPr>
          <w:rFonts w:eastAsia="Cambria"/>
          <w:sz w:val="14"/>
        </w:rPr>
        <w:t xml:space="preserve"> </w:t>
      </w:r>
      <w:r w:rsidRPr="007D2450">
        <w:rPr>
          <w:rFonts w:eastAsia="Cambria"/>
          <w:u w:val="single"/>
        </w:rPr>
        <w:t>intended</w:t>
      </w:r>
      <w:r w:rsidRPr="007D2450">
        <w:rPr>
          <w:rFonts w:eastAsia="Cambria"/>
          <w:sz w:val="14"/>
        </w:rPr>
        <w:t xml:space="preserve"> primarily </w:t>
      </w:r>
      <w:r w:rsidRPr="007D2450">
        <w:rPr>
          <w:rFonts w:eastAsia="Cambria"/>
          <w:u w:val="single"/>
        </w:rPr>
        <w:t>to block or delay generic competition</w:t>
      </w:r>
      <w:r w:rsidRPr="007D2450">
        <w:rPr>
          <w:rFonts w:eastAsia="Cambria"/>
          <w:sz w:val="14"/>
        </w:rPr>
        <w:t xml:space="preserve">.''\16\ </w:t>
      </w:r>
      <w:r w:rsidRPr="007D2450">
        <w:rPr>
          <w:rFonts w:eastAsia="Cambria"/>
          <w:u w:val="single"/>
        </w:rPr>
        <w:t xml:space="preserve">The </w:t>
      </w:r>
      <w:r w:rsidRPr="007D2450">
        <w:rPr>
          <w:rFonts w:eastAsia="Cambria"/>
          <w:highlight w:val="cyan"/>
          <w:u w:val="single"/>
        </w:rPr>
        <w:t>FTC has also tried to address the problem of sham citizen petitions</w:t>
      </w:r>
      <w:r w:rsidRPr="007D2450">
        <w:rPr>
          <w:rFonts w:eastAsia="Cambria"/>
          <w:sz w:val="14"/>
          <w:highlight w:val="cyan"/>
        </w:rPr>
        <w:t>.</w:t>
      </w:r>
      <w:r w:rsidRPr="007D2450">
        <w:rPr>
          <w:rFonts w:eastAsia="Cambria"/>
          <w:sz w:val="14"/>
        </w:rPr>
        <w:t xml:space="preserve"> In 2017, the FTC filed a complaint alleging that Shire ViroPharma Inc. abused the citizen petition process to illegally maintain a monopoly on Vancocin Capsules, a drug used to treat a potentially life-threatening gastrointestinal infection.\17\ According to the FTC, ``[f]acing the threat of generic competition to its lucrative franchise, ViroPharma inundated the FDA with regulatory and court filings--forty-six in all--to delay the FDA's approval of generic Vancocin Capsules.''\18\ </w:t>
      </w:r>
      <w:r w:rsidRPr="007D2450">
        <w:rPr>
          <w:rFonts w:eastAsia="Cambria"/>
          <w:b/>
          <w:bCs/>
          <w:highlight w:val="cyan"/>
          <w:u w:val="single"/>
        </w:rPr>
        <w:t>The FTC complaint further states that</w:t>
      </w:r>
      <w:r w:rsidRPr="007D2450">
        <w:rPr>
          <w:rFonts w:eastAsia="Cambria"/>
          <w:sz w:val="14"/>
        </w:rPr>
        <w:t xml:space="preserve"> these ``</w:t>
      </w:r>
      <w:r w:rsidRPr="007D2450">
        <w:rPr>
          <w:rFonts w:eastAsia="Cambria"/>
          <w:b/>
          <w:bCs/>
          <w:highlight w:val="cyan"/>
          <w:u w:val="single"/>
        </w:rPr>
        <w:t>repetitive, serial, and meritless filings</w:t>
      </w:r>
      <w:r w:rsidRPr="007D2450">
        <w:rPr>
          <w:rFonts w:eastAsia="Cambria"/>
          <w:sz w:val="14"/>
        </w:rPr>
        <w:t xml:space="preserve"> lacked any supporting clinical data,'' but, nonetheless, ``</w:t>
      </w:r>
      <w:r w:rsidRPr="007D2450">
        <w:rPr>
          <w:rFonts w:eastAsia="Cambria"/>
          <w:b/>
          <w:bCs/>
          <w:highlight w:val="cyan"/>
          <w:u w:val="single"/>
        </w:rPr>
        <w:t>succeeded in delaying generic entry at a cost of hundreds of millions of dollars to patients and other purchasers</w:t>
      </w:r>
      <w:r w:rsidRPr="007D2450">
        <w:rPr>
          <w:rFonts w:eastAsia="Cambria"/>
          <w:sz w:val="14"/>
        </w:rPr>
        <w:t xml:space="preserve">.''\19\ On March 20, 2018, the district court dismissed the complaint and, according to the FTC's appellate brief, ``held that no matter how egregious a defendant's past violation, the FTC cannot sue to enforce [section 13 of] the FTC Act unless it alleges facts showing that a further violation is not just reasonably likely but imminent.''\20\ On appeal, the Third Circuit Court of Appeals affirmed the district court's order of dismissal.\21\ The courts' narrow reading of section 13(b) could make it harder for the FTC to address wrongdoing by drug companies that have filed sham petitions. </w:t>
      </w:r>
      <w:r w:rsidRPr="007D2450">
        <w:rPr>
          <w:rFonts w:eastAsia="Cambria"/>
          <w:b/>
          <w:bCs/>
          <w:highlight w:val="cyan"/>
          <w:u w:val="single"/>
        </w:rPr>
        <w:t>Notably</w:t>
      </w:r>
      <w:r w:rsidRPr="007D2450">
        <w:rPr>
          <w:rFonts w:eastAsia="Cambria"/>
          <w:sz w:val="14"/>
        </w:rPr>
        <w:t xml:space="preserve">, </w:t>
      </w:r>
      <w:r w:rsidRPr="007D2450">
        <w:rPr>
          <w:rFonts w:eastAsia="Cambria"/>
          <w:highlight w:val="cyan"/>
          <w:u w:val="single"/>
        </w:rPr>
        <w:t>neither</w:t>
      </w:r>
      <w:r w:rsidRPr="007D2450">
        <w:rPr>
          <w:rFonts w:eastAsia="Cambria"/>
          <w:sz w:val="14"/>
          <w:highlight w:val="cyan"/>
        </w:rPr>
        <w:t xml:space="preserve"> </w:t>
      </w:r>
      <w:r w:rsidRPr="007D2450">
        <w:rPr>
          <w:rFonts w:eastAsia="Cambria"/>
          <w:highlight w:val="cyan"/>
          <w:u w:val="single"/>
        </w:rPr>
        <w:t>the</w:t>
      </w:r>
      <w:r w:rsidRPr="007D2450">
        <w:rPr>
          <w:rFonts w:eastAsia="Cambria"/>
          <w:sz w:val="14"/>
          <w:highlight w:val="cyan"/>
        </w:rPr>
        <w:t xml:space="preserve"> </w:t>
      </w:r>
      <w:r w:rsidRPr="007D2450">
        <w:rPr>
          <w:rFonts w:eastAsia="Cambria"/>
          <w:highlight w:val="cyan"/>
          <w:u w:val="single"/>
        </w:rPr>
        <w:t>district court nor the court</w:t>
      </w:r>
      <w:r w:rsidRPr="007D2450">
        <w:rPr>
          <w:rFonts w:eastAsia="Cambria"/>
          <w:sz w:val="14"/>
        </w:rPr>
        <w:t xml:space="preserve"> of appeals </w:t>
      </w:r>
      <w:r w:rsidRPr="007D2450">
        <w:rPr>
          <w:rFonts w:eastAsia="Cambria"/>
          <w:highlight w:val="cyan"/>
          <w:u w:val="single"/>
        </w:rPr>
        <w:t>reached</w:t>
      </w:r>
      <w:r w:rsidRPr="007D2450">
        <w:rPr>
          <w:rFonts w:eastAsia="Cambria"/>
          <w:u w:val="single"/>
        </w:rPr>
        <w:t xml:space="preserve"> the </w:t>
      </w:r>
      <w:r w:rsidRPr="007D2450">
        <w:rPr>
          <w:rFonts w:eastAsia="Cambria"/>
          <w:highlight w:val="cyan"/>
          <w:u w:val="single"/>
        </w:rPr>
        <w:t>merits</w:t>
      </w:r>
      <w:r w:rsidRPr="007D2450">
        <w:rPr>
          <w:rFonts w:eastAsia="Cambria"/>
          <w:u w:val="single"/>
        </w:rPr>
        <w:t xml:space="preserve"> of whether</w:t>
      </w:r>
      <w:r w:rsidRPr="007D2450">
        <w:rPr>
          <w:rFonts w:eastAsia="Cambria"/>
          <w:sz w:val="14"/>
        </w:rPr>
        <w:t xml:space="preserve"> ViroPharma's </w:t>
      </w:r>
      <w:r w:rsidRPr="007D2450">
        <w:rPr>
          <w:rFonts w:eastAsia="Cambria"/>
          <w:u w:val="single"/>
        </w:rPr>
        <w:t>conduct</w:t>
      </w:r>
      <w:r w:rsidRPr="007D2450">
        <w:rPr>
          <w:rFonts w:eastAsia="Cambria"/>
          <w:sz w:val="14"/>
        </w:rPr>
        <w:t xml:space="preserve"> violated antitrust law beyond the district court finding that the allegations, taken as true, </w:t>
      </w:r>
      <w:r w:rsidRPr="007D2450">
        <w:rPr>
          <w:rFonts w:eastAsia="Cambria"/>
          <w:b/>
          <w:bCs/>
          <w:u w:val="single"/>
        </w:rPr>
        <w:t xml:space="preserve">were </w:t>
      </w:r>
      <w:r w:rsidRPr="007D2450">
        <w:rPr>
          <w:rFonts w:eastAsia="Cambria"/>
          <w:b/>
          <w:bCs/>
          <w:highlight w:val="cyan"/>
          <w:u w:val="single"/>
        </w:rPr>
        <w:t>sufficient to overcome</w:t>
      </w:r>
      <w:r w:rsidRPr="007D2450">
        <w:rPr>
          <w:rFonts w:eastAsia="Cambria"/>
          <w:b/>
          <w:bCs/>
          <w:u w:val="single"/>
        </w:rPr>
        <w:t xml:space="preserve"> the </w:t>
      </w:r>
      <w:r w:rsidRPr="007D2450">
        <w:rPr>
          <w:rFonts w:eastAsia="Cambria"/>
          <w:b/>
          <w:bCs/>
          <w:highlight w:val="cyan"/>
          <w:u w:val="single"/>
        </w:rPr>
        <w:t>Noerr-Pennington</w:t>
      </w:r>
      <w:r w:rsidRPr="007D2450">
        <w:rPr>
          <w:rFonts w:eastAsia="Cambria"/>
          <w:b/>
          <w:bCs/>
          <w:u w:val="single"/>
        </w:rPr>
        <w:t xml:space="preserve"> presumption of antitrust immunity for government</w:t>
      </w:r>
      <w:r w:rsidRPr="007D2450">
        <w:rPr>
          <w:rFonts w:eastAsia="Cambria"/>
          <w:sz w:val="14"/>
        </w:rPr>
        <w:t xml:space="preserve"> petitions.\22\</w:t>
      </w:r>
    </w:p>
    <w:p w14:paraId="1508168B"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u w:val="single"/>
        </w:rPr>
        <w:t>Delays</w:t>
      </w:r>
      <w:r w:rsidRPr="007D2450">
        <w:rPr>
          <w:rFonts w:eastAsia="MS Gothic" w:cs="Times New Roman"/>
          <w:b/>
          <w:iCs/>
          <w:sz w:val="26"/>
        </w:rPr>
        <w:t xml:space="preserve"> in generic competition contributes to soaring </w:t>
      </w:r>
      <w:r w:rsidRPr="007D2450">
        <w:rPr>
          <w:rFonts w:eastAsia="MS Gothic" w:cs="Times New Roman"/>
          <w:b/>
          <w:iCs/>
          <w:sz w:val="26"/>
          <w:u w:val="single"/>
        </w:rPr>
        <w:t>drugs</w:t>
      </w:r>
      <w:r w:rsidRPr="007D2450">
        <w:rPr>
          <w:rFonts w:eastAsia="MS Gothic" w:cs="Times New Roman"/>
          <w:b/>
          <w:iCs/>
          <w:sz w:val="26"/>
        </w:rPr>
        <w:t xml:space="preserve"> and </w:t>
      </w:r>
      <w:r w:rsidRPr="007D2450">
        <w:rPr>
          <w:rFonts w:eastAsia="MS Gothic" w:cs="Times New Roman"/>
          <w:b/>
          <w:iCs/>
          <w:sz w:val="26"/>
          <w:u w:val="single"/>
        </w:rPr>
        <w:t>health care costs</w:t>
      </w:r>
      <w:r w:rsidRPr="007D2450">
        <w:rPr>
          <w:rFonts w:eastAsia="MS Gothic" w:cs="Times New Roman"/>
          <w:b/>
          <w:iCs/>
          <w:sz w:val="26"/>
        </w:rPr>
        <w:t xml:space="preserve"> and undermines </w:t>
      </w:r>
      <w:r w:rsidRPr="007D2450">
        <w:rPr>
          <w:rFonts w:eastAsia="MS Gothic" w:cs="Times New Roman"/>
          <w:b/>
          <w:iCs/>
          <w:sz w:val="26"/>
          <w:u w:val="single"/>
        </w:rPr>
        <w:t>access to medications</w:t>
      </w:r>
    </w:p>
    <w:p w14:paraId="7255A0A5" w14:textId="77777777" w:rsidR="007D2450" w:rsidRPr="007D2450" w:rsidRDefault="007D2450" w:rsidP="007D2450">
      <w:pPr>
        <w:rPr>
          <w:rFonts w:eastAsia="Cambria"/>
        </w:rPr>
      </w:pPr>
      <w:r w:rsidRPr="007D2450">
        <w:rPr>
          <w:rFonts w:eastAsia="Cambria"/>
          <w:b/>
          <w:bCs/>
          <w:sz w:val="26"/>
        </w:rPr>
        <w:t>Rome 20</w:t>
      </w:r>
      <w:r w:rsidRPr="007D2450">
        <w:rPr>
          <w:rFonts w:eastAsia="Cambria"/>
        </w:rPr>
        <w:t xml:space="preserve"> (Dr. Benjamin Rome is a primary care physician and health policy researcher. He is currently a postdoctoral fellow study prescription drug pricing and utilization with the Program On Regulation, Therapeutics, And Law (PORTAL) at Brigham and Women’s Hospital and Harvard Medical School, To Cut Prescription Drug Spending, Stop Delays for Generic Competition, 7-24, </w:t>
      </w:r>
      <w:hyperlink r:id="rId11" w:history="1">
        <w:r w:rsidRPr="007D2450">
          <w:rPr>
            <w:rFonts w:eastAsia="Cambria"/>
          </w:rPr>
          <w:t>https://blog.petrieflom.law.harvard.edu/2020/07/24/prescription-drug-costs-generic-competition/</w:t>
        </w:r>
      </w:hyperlink>
      <w:r w:rsidRPr="007D2450">
        <w:rPr>
          <w:rFonts w:eastAsia="Cambria"/>
        </w:rPr>
        <w:t>, y2k)</w:t>
      </w:r>
    </w:p>
    <w:p w14:paraId="5A00C516" w14:textId="77777777" w:rsidR="007D2450" w:rsidRPr="007D2450" w:rsidRDefault="007D2450" w:rsidP="007D2450">
      <w:pPr>
        <w:rPr>
          <w:rFonts w:eastAsia="Cambria"/>
        </w:rPr>
      </w:pPr>
      <w:r w:rsidRPr="007D2450">
        <w:rPr>
          <w:rFonts w:eastAsia="Cambria"/>
          <w:b/>
          <w:iCs/>
          <w:highlight w:val="cyan"/>
          <w:u w:val="single"/>
        </w:rPr>
        <w:t>Prescription</w:t>
      </w:r>
      <w:r w:rsidRPr="007D2450">
        <w:rPr>
          <w:rFonts w:eastAsia="Cambria"/>
          <w:b/>
          <w:iCs/>
          <w:u w:val="single"/>
        </w:rPr>
        <w:t xml:space="preserve"> drug </w:t>
      </w:r>
      <w:r w:rsidRPr="007D2450">
        <w:rPr>
          <w:rFonts w:eastAsia="Cambria"/>
          <w:b/>
          <w:iCs/>
          <w:highlight w:val="cyan"/>
          <w:u w:val="single"/>
        </w:rPr>
        <w:t>spending</w:t>
      </w:r>
      <w:r w:rsidRPr="007D2450">
        <w:rPr>
          <w:rFonts w:eastAsia="Cambria"/>
        </w:rPr>
        <w:t xml:space="preserve"> </w:t>
      </w:r>
      <w:r w:rsidRPr="007D2450">
        <w:rPr>
          <w:rFonts w:eastAsia="Cambria"/>
          <w:u w:val="single"/>
        </w:rPr>
        <w:t xml:space="preserve">in the U.S. remains </w:t>
      </w:r>
      <w:r w:rsidRPr="007D2450">
        <w:rPr>
          <w:rFonts w:eastAsia="Cambria"/>
          <w:b/>
          <w:iCs/>
          <w:u w:val="single"/>
        </w:rPr>
        <w:t>high</w:t>
      </w:r>
      <w:r w:rsidRPr="007D2450">
        <w:rPr>
          <w:rFonts w:eastAsia="Cambria"/>
        </w:rPr>
        <w:t xml:space="preserve"> </w:t>
      </w:r>
      <w:r w:rsidRPr="007D2450">
        <w:rPr>
          <w:rFonts w:eastAsia="Cambria"/>
          <w:u w:val="single"/>
        </w:rPr>
        <w:t xml:space="preserve">and </w:t>
      </w:r>
      <w:r w:rsidRPr="007D2450">
        <w:rPr>
          <w:rFonts w:eastAsia="Cambria"/>
          <w:b/>
          <w:iCs/>
          <w:highlight w:val="cyan"/>
          <w:u w:val="single"/>
        </w:rPr>
        <w:t>continues to rise</w:t>
      </w:r>
      <w:r w:rsidRPr="007D2450">
        <w:rPr>
          <w:rFonts w:eastAsia="Cambria"/>
          <w:highlight w:val="cyan"/>
        </w:rPr>
        <w:t xml:space="preserve">, </w:t>
      </w:r>
      <w:r w:rsidRPr="007D2450">
        <w:rPr>
          <w:rFonts w:eastAsia="Cambria"/>
          <w:highlight w:val="cyan"/>
          <w:u w:val="single"/>
        </w:rPr>
        <w:t>accounting for</w:t>
      </w:r>
      <w:r w:rsidRPr="007D2450">
        <w:rPr>
          <w:rFonts w:eastAsia="Cambria"/>
        </w:rPr>
        <w:t xml:space="preserve"> about </w:t>
      </w:r>
      <w:r w:rsidRPr="007D2450">
        <w:rPr>
          <w:rFonts w:eastAsia="Cambria"/>
          <w:b/>
          <w:iCs/>
          <w:highlight w:val="cyan"/>
          <w:u w:val="single"/>
        </w:rPr>
        <w:t>20%</w:t>
      </w:r>
      <w:r w:rsidRPr="007D2450">
        <w:rPr>
          <w:rFonts w:eastAsia="Cambria"/>
          <w:highlight w:val="cyan"/>
        </w:rPr>
        <w:t xml:space="preserve"> </w:t>
      </w:r>
      <w:r w:rsidRPr="007D2450">
        <w:rPr>
          <w:rFonts w:eastAsia="Cambria"/>
          <w:highlight w:val="cyan"/>
          <w:u w:val="single"/>
        </w:rPr>
        <w:t>of</w:t>
      </w:r>
      <w:r w:rsidRPr="007D2450">
        <w:rPr>
          <w:rFonts w:eastAsia="Cambria"/>
          <w:u w:val="single"/>
        </w:rPr>
        <w:t xml:space="preserve"> national </w:t>
      </w:r>
      <w:r w:rsidRPr="007D2450">
        <w:rPr>
          <w:rFonts w:eastAsia="Cambria"/>
          <w:highlight w:val="cyan"/>
          <w:u w:val="single"/>
        </w:rPr>
        <w:t>health expenditures</w:t>
      </w:r>
      <w:r w:rsidRPr="007D2450">
        <w:rPr>
          <w:rFonts w:eastAsia="Cambria"/>
        </w:rPr>
        <w:t xml:space="preserve">. While </w:t>
      </w:r>
      <w:r w:rsidRPr="007D2450">
        <w:rPr>
          <w:rFonts w:eastAsia="Cambria"/>
          <w:u w:val="single"/>
        </w:rPr>
        <w:t xml:space="preserve">generic competition is </w:t>
      </w:r>
      <w:r w:rsidRPr="007D2450">
        <w:rPr>
          <w:rFonts w:eastAsia="Cambria"/>
          <w:b/>
          <w:iCs/>
          <w:u w:val="single"/>
        </w:rPr>
        <w:t>crucial</w:t>
      </w:r>
      <w:r w:rsidRPr="007D2450">
        <w:rPr>
          <w:rFonts w:eastAsia="Cambria"/>
          <w:u w:val="single"/>
        </w:rPr>
        <w:t xml:space="preserve"> for</w:t>
      </w:r>
      <w:r w:rsidRPr="007D2450">
        <w:rPr>
          <w:rFonts w:eastAsia="Cambria"/>
        </w:rPr>
        <w:t xml:space="preserve"> </w:t>
      </w:r>
      <w:r w:rsidRPr="007D2450">
        <w:rPr>
          <w:rFonts w:eastAsia="Cambria"/>
          <w:u w:val="single"/>
        </w:rPr>
        <w:t xml:space="preserve">reducing </w:t>
      </w:r>
      <w:r w:rsidRPr="007D2450">
        <w:rPr>
          <w:rFonts w:eastAsia="Cambria"/>
          <w:b/>
          <w:iCs/>
          <w:u w:val="single"/>
        </w:rPr>
        <w:t>drug prices</w:t>
      </w:r>
      <w:r w:rsidRPr="007D2450">
        <w:rPr>
          <w:rFonts w:eastAsia="Cambria"/>
        </w:rPr>
        <w:t>, brand-name drug manufacturers can utilize several strategies to delay such competition by increasing the length of market exclusivity for their drugs.</w:t>
      </w:r>
    </w:p>
    <w:p w14:paraId="6A95D39A" w14:textId="77777777" w:rsidR="007D2450" w:rsidRPr="007D2450" w:rsidRDefault="007D2450" w:rsidP="007D2450">
      <w:pPr>
        <w:rPr>
          <w:rFonts w:eastAsia="Cambria"/>
        </w:rPr>
      </w:pPr>
      <w:r w:rsidRPr="007D2450">
        <w:rPr>
          <w:rFonts w:eastAsia="Cambria"/>
        </w:rPr>
        <w:t xml:space="preserve">Although </w:t>
      </w:r>
      <w:r w:rsidRPr="007D2450">
        <w:rPr>
          <w:rFonts w:eastAsia="Cambria"/>
          <w:b/>
          <w:iCs/>
          <w:highlight w:val="cyan"/>
          <w:u w:val="single"/>
        </w:rPr>
        <w:t>brand-name drugs</w:t>
      </w:r>
      <w:r w:rsidRPr="007D2450">
        <w:rPr>
          <w:rFonts w:eastAsia="Cambria"/>
        </w:rPr>
        <w:t xml:space="preserve"> only account for 18% of all prescriptions filled, they </w:t>
      </w:r>
      <w:r w:rsidRPr="007D2450">
        <w:rPr>
          <w:rFonts w:eastAsia="Cambria"/>
          <w:highlight w:val="cyan"/>
          <w:u w:val="single"/>
        </w:rPr>
        <w:t>comprise</w:t>
      </w:r>
      <w:r w:rsidRPr="007D2450">
        <w:rPr>
          <w:rFonts w:eastAsia="Cambria"/>
          <w:highlight w:val="cyan"/>
        </w:rPr>
        <w:t xml:space="preserve"> </w:t>
      </w:r>
      <w:r w:rsidRPr="007D2450">
        <w:rPr>
          <w:rFonts w:eastAsia="Cambria"/>
          <w:b/>
          <w:iCs/>
          <w:highlight w:val="cyan"/>
          <w:u w:val="single"/>
        </w:rPr>
        <w:t>78% of total</w:t>
      </w:r>
      <w:r w:rsidRPr="007D2450">
        <w:rPr>
          <w:rFonts w:eastAsia="Cambria"/>
          <w:b/>
          <w:iCs/>
          <w:u w:val="single"/>
        </w:rPr>
        <w:t xml:space="preserve"> drug </w:t>
      </w:r>
      <w:r w:rsidRPr="007D2450">
        <w:rPr>
          <w:rFonts w:eastAsia="Cambria"/>
          <w:b/>
          <w:iCs/>
          <w:highlight w:val="cyan"/>
          <w:u w:val="single"/>
        </w:rPr>
        <w:t>spending</w:t>
      </w:r>
      <w:r w:rsidRPr="007D2450">
        <w:rPr>
          <w:rFonts w:eastAsia="Cambria"/>
        </w:rPr>
        <w:t xml:space="preserve">. By contrast, </w:t>
      </w:r>
      <w:r w:rsidRPr="007D2450">
        <w:rPr>
          <w:rFonts w:eastAsia="Cambria"/>
          <w:u w:val="single"/>
        </w:rPr>
        <w:t>equally-effective</w:t>
      </w:r>
      <w:r w:rsidRPr="007D2450">
        <w:rPr>
          <w:rFonts w:eastAsia="Cambria"/>
        </w:rPr>
        <w:t xml:space="preserve">, </w:t>
      </w:r>
      <w:r w:rsidRPr="007D2450">
        <w:rPr>
          <w:rFonts w:eastAsia="Cambria"/>
          <w:b/>
          <w:iCs/>
          <w:u w:val="single"/>
        </w:rPr>
        <w:t>interchangeable generic drugs</w:t>
      </w:r>
      <w:r w:rsidRPr="007D2450">
        <w:rPr>
          <w:rFonts w:eastAsia="Cambria"/>
        </w:rPr>
        <w:t xml:space="preserve"> </w:t>
      </w:r>
      <w:r w:rsidRPr="007D2450">
        <w:rPr>
          <w:rFonts w:eastAsia="Cambria"/>
          <w:u w:val="single"/>
        </w:rPr>
        <w:t xml:space="preserve">can offer discounts of up to </w:t>
      </w:r>
      <w:r w:rsidRPr="007D2450">
        <w:rPr>
          <w:rFonts w:eastAsia="Cambria"/>
          <w:b/>
          <w:iCs/>
          <w:u w:val="single"/>
        </w:rPr>
        <w:t>80% off</w:t>
      </w:r>
      <w:r w:rsidRPr="007D2450">
        <w:rPr>
          <w:rFonts w:eastAsia="Cambria"/>
        </w:rPr>
        <w:t xml:space="preserve"> </w:t>
      </w:r>
      <w:r w:rsidRPr="007D2450">
        <w:rPr>
          <w:rFonts w:eastAsia="Cambria"/>
          <w:u w:val="single"/>
        </w:rPr>
        <w:t>their</w:t>
      </w:r>
      <w:r w:rsidRPr="007D2450">
        <w:rPr>
          <w:rFonts w:eastAsia="Cambria"/>
        </w:rPr>
        <w:t xml:space="preserve"> brand-name drug counterparts.</w:t>
      </w:r>
    </w:p>
    <w:p w14:paraId="10E3A965" w14:textId="77777777" w:rsidR="007D2450" w:rsidRPr="007D2450" w:rsidRDefault="007D2450" w:rsidP="007D2450">
      <w:pPr>
        <w:rPr>
          <w:rFonts w:eastAsia="Cambria"/>
          <w:u w:val="single"/>
        </w:rPr>
      </w:pPr>
      <w:r w:rsidRPr="007D2450">
        <w:rPr>
          <w:rFonts w:eastAsia="Cambria"/>
        </w:rPr>
        <w:t xml:space="preserve">Generic competitors can only be introduced after brand-name drugs have completed their period of market exclusivity, which typically lasts 12-16 years and is largely determined by the patents covering the drug. </w:t>
      </w:r>
      <w:r w:rsidRPr="007D2450">
        <w:rPr>
          <w:rFonts w:eastAsia="Cambria"/>
          <w:u w:val="single"/>
        </w:rPr>
        <w:t>Brand</w:t>
      </w:r>
      <w:r w:rsidRPr="007D2450">
        <w:rPr>
          <w:rFonts w:eastAsia="Cambria"/>
        </w:rPr>
        <w:t xml:space="preserve">-name pharmaceutical </w:t>
      </w:r>
      <w:r w:rsidRPr="007D2450">
        <w:rPr>
          <w:rFonts w:eastAsia="Cambria"/>
          <w:u w:val="single"/>
        </w:rPr>
        <w:t xml:space="preserve">manufacturers have strong </w:t>
      </w:r>
      <w:r w:rsidRPr="007D2450">
        <w:rPr>
          <w:rFonts w:eastAsia="Cambria"/>
          <w:b/>
          <w:iCs/>
          <w:u w:val="single"/>
        </w:rPr>
        <w:t>financial incentives</w:t>
      </w:r>
      <w:r w:rsidRPr="007D2450">
        <w:rPr>
          <w:rFonts w:eastAsia="Cambria"/>
        </w:rPr>
        <w:t xml:space="preserve"> </w:t>
      </w:r>
      <w:r w:rsidRPr="007D2450">
        <w:rPr>
          <w:rFonts w:eastAsia="Cambria"/>
          <w:u w:val="single"/>
        </w:rPr>
        <w:t>to prolong this market exclusivity period and delay entry of generic products.</w:t>
      </w:r>
    </w:p>
    <w:p w14:paraId="08E63121" w14:textId="77777777" w:rsidR="007D2450" w:rsidRPr="007D2450" w:rsidRDefault="007D2450" w:rsidP="007D2450">
      <w:pPr>
        <w:rPr>
          <w:rFonts w:eastAsia="Cambria"/>
          <w:b/>
          <w:iCs/>
          <w:u w:val="single"/>
        </w:rPr>
      </w:pPr>
      <w:r w:rsidRPr="007D2450">
        <w:rPr>
          <w:rFonts w:eastAsia="Cambria"/>
          <w:u w:val="single"/>
        </w:rPr>
        <w:t>One commonly employed approach is for a brand-name manufacturer to obtain multiple</w:t>
      </w:r>
      <w:r w:rsidRPr="007D2450">
        <w:rPr>
          <w:rFonts w:eastAsia="Cambria"/>
        </w:rPr>
        <w:t xml:space="preserve"> patents—some issued after the original drug goes on the market—that protect different features of the same drug, such as how the drug is used, alternate chemical formulations, or delivery devices. </w:t>
      </w:r>
      <w:r w:rsidRPr="007D2450">
        <w:rPr>
          <w:rFonts w:eastAsia="Cambria"/>
          <w:u w:val="single"/>
        </w:rPr>
        <w:t xml:space="preserve">This creates a </w:t>
      </w:r>
      <w:r w:rsidRPr="007D2450">
        <w:rPr>
          <w:rFonts w:eastAsia="Cambria"/>
          <w:b/>
          <w:iCs/>
          <w:u w:val="single"/>
        </w:rPr>
        <w:t>thicket of intellectual property protections</w:t>
      </w:r>
      <w:r w:rsidRPr="007D2450">
        <w:rPr>
          <w:rFonts w:eastAsia="Cambria"/>
        </w:rPr>
        <w:t xml:space="preserve"> </w:t>
      </w:r>
      <w:r w:rsidRPr="007D2450">
        <w:rPr>
          <w:rFonts w:eastAsia="Cambria"/>
          <w:u w:val="single"/>
        </w:rPr>
        <w:t>that generic</w:t>
      </w:r>
      <w:r w:rsidRPr="007D2450">
        <w:rPr>
          <w:rFonts w:eastAsia="Cambria"/>
        </w:rPr>
        <w:t xml:space="preserve"> </w:t>
      </w:r>
      <w:r w:rsidRPr="007D2450">
        <w:rPr>
          <w:rFonts w:eastAsia="Cambria"/>
          <w:u w:val="single"/>
        </w:rPr>
        <w:t>manufacturers must challenge in court for their product to reach the market</w:t>
      </w:r>
      <w:r w:rsidRPr="007D2450">
        <w:rPr>
          <w:rFonts w:eastAsia="Cambria"/>
        </w:rPr>
        <w:t xml:space="preserve">. </w:t>
      </w:r>
      <w:r w:rsidRPr="007D2450">
        <w:rPr>
          <w:rFonts w:eastAsia="Cambria"/>
          <w:u w:val="single"/>
        </w:rPr>
        <w:t>These cases are</w:t>
      </w:r>
      <w:r w:rsidRPr="007D2450">
        <w:rPr>
          <w:rFonts w:eastAsia="Cambria"/>
        </w:rPr>
        <w:t xml:space="preserve"> often </w:t>
      </w:r>
      <w:r w:rsidRPr="007D2450">
        <w:rPr>
          <w:rFonts w:eastAsia="Cambria"/>
          <w:u w:val="single"/>
        </w:rPr>
        <w:t>protracted and costly for generic manufacturers</w:t>
      </w:r>
      <w:r w:rsidRPr="007D2450">
        <w:rPr>
          <w:rFonts w:eastAsia="Cambria"/>
        </w:rPr>
        <w:t xml:space="preserve">, </w:t>
      </w:r>
      <w:r w:rsidRPr="007D2450">
        <w:rPr>
          <w:rFonts w:eastAsia="Cambria"/>
          <w:u w:val="single"/>
        </w:rPr>
        <w:t xml:space="preserve">but can also result in </w:t>
      </w:r>
      <w:r w:rsidRPr="007D2450">
        <w:rPr>
          <w:rFonts w:eastAsia="Cambria"/>
          <w:b/>
          <w:iCs/>
          <w:u w:val="single"/>
        </w:rPr>
        <w:t>settlements</w:t>
      </w:r>
      <w:r w:rsidRPr="007D2450">
        <w:rPr>
          <w:rFonts w:eastAsia="Cambria"/>
        </w:rPr>
        <w:t xml:space="preserve">, including some </w:t>
      </w:r>
      <w:r w:rsidRPr="007D2450">
        <w:rPr>
          <w:rFonts w:eastAsia="Cambria"/>
          <w:u w:val="single"/>
        </w:rPr>
        <w:t>in which the brand</w:t>
      </w:r>
      <w:r w:rsidRPr="007D2450">
        <w:rPr>
          <w:rFonts w:eastAsia="Cambria"/>
        </w:rPr>
        <w:t xml:space="preserve">-name </w:t>
      </w:r>
      <w:r w:rsidRPr="007D2450">
        <w:rPr>
          <w:rFonts w:eastAsia="Cambria"/>
          <w:u w:val="single"/>
        </w:rPr>
        <w:t>manufacturer pays the generic manufacturer</w:t>
      </w:r>
      <w:r w:rsidRPr="007D2450">
        <w:rPr>
          <w:rFonts w:eastAsia="Cambria"/>
        </w:rPr>
        <w:t xml:space="preserve"> in cash or other deals </w:t>
      </w:r>
      <w:r w:rsidRPr="007D2450">
        <w:rPr>
          <w:rFonts w:eastAsia="Cambria"/>
          <w:u w:val="single"/>
        </w:rPr>
        <w:t>to stave off generic entry</w:t>
      </w:r>
      <w:r w:rsidRPr="007D2450">
        <w:rPr>
          <w:rFonts w:eastAsia="Cambria"/>
        </w:rPr>
        <w:t xml:space="preserve"> (known commonly as “</w:t>
      </w:r>
      <w:r w:rsidRPr="007D2450">
        <w:rPr>
          <w:rFonts w:eastAsia="Cambria"/>
          <w:b/>
          <w:iCs/>
          <w:u w:val="single"/>
        </w:rPr>
        <w:t>pay-for-delay” settlements).</w:t>
      </w:r>
    </w:p>
    <w:p w14:paraId="01F783A0" w14:textId="77777777" w:rsidR="007D2450" w:rsidRPr="007D2450" w:rsidRDefault="007D2450" w:rsidP="007D2450">
      <w:pPr>
        <w:rPr>
          <w:rFonts w:eastAsia="Cambria"/>
        </w:rPr>
      </w:pPr>
      <w:r w:rsidRPr="007D2450">
        <w:rPr>
          <w:rFonts w:eastAsia="Cambria"/>
        </w:rPr>
        <w:t>In some cases, drug manufacturers introduce a slightly different version of their drug (like a long-acting formulation) with even more patent protections. Manufacturers then vigorously encourage physicians and patients to switch to the new version as time nears for generic entry of the original version, a strategy known as “product hopping.”</w:t>
      </w:r>
    </w:p>
    <w:p w14:paraId="0F81534A" w14:textId="77777777" w:rsidR="007D2450" w:rsidRPr="007D2450" w:rsidRDefault="007D2450" w:rsidP="007D2450">
      <w:pPr>
        <w:rPr>
          <w:rFonts w:eastAsia="Cambria"/>
        </w:rPr>
      </w:pPr>
      <w:r w:rsidRPr="007D2450">
        <w:rPr>
          <w:rFonts w:eastAsia="Cambria"/>
          <w:u w:val="single"/>
        </w:rPr>
        <w:t xml:space="preserve">These </w:t>
      </w:r>
      <w:r w:rsidRPr="007D2450">
        <w:rPr>
          <w:rFonts w:eastAsia="Cambria"/>
          <w:highlight w:val="cyan"/>
          <w:u w:val="single"/>
        </w:rPr>
        <w:t xml:space="preserve">strategies to </w:t>
      </w:r>
      <w:r w:rsidRPr="007D2450">
        <w:rPr>
          <w:rFonts w:eastAsia="Cambria"/>
          <w:b/>
          <w:iCs/>
          <w:highlight w:val="cyan"/>
          <w:u w:val="single"/>
        </w:rPr>
        <w:t>delay</w:t>
      </w:r>
      <w:r w:rsidRPr="007D2450">
        <w:rPr>
          <w:rFonts w:eastAsia="Cambria"/>
          <w:highlight w:val="cyan"/>
          <w:u w:val="single"/>
        </w:rPr>
        <w:t xml:space="preserve"> generic competition have</w:t>
      </w:r>
      <w:r w:rsidRPr="007D2450">
        <w:rPr>
          <w:rFonts w:eastAsia="Cambria"/>
          <w:highlight w:val="cyan"/>
        </w:rPr>
        <w:t xml:space="preserve"> </w:t>
      </w:r>
      <w:r w:rsidRPr="007D2450">
        <w:rPr>
          <w:rFonts w:eastAsia="Cambria"/>
          <w:b/>
          <w:iCs/>
          <w:highlight w:val="cyan"/>
          <w:u w:val="single"/>
        </w:rPr>
        <w:t>substantial consequences</w:t>
      </w:r>
      <w:r w:rsidRPr="007D2450">
        <w:rPr>
          <w:rFonts w:eastAsia="Cambria"/>
        </w:rPr>
        <w:t xml:space="preserve"> </w:t>
      </w:r>
      <w:r w:rsidRPr="007D2450">
        <w:rPr>
          <w:rFonts w:eastAsia="Cambria"/>
          <w:u w:val="single"/>
        </w:rPr>
        <w:t>for patient out-of-pocket prescription drug costs and total prescription drug spending in the U.S</w:t>
      </w:r>
      <w:r w:rsidRPr="007D2450">
        <w:rPr>
          <w:rFonts w:eastAsia="Cambria"/>
        </w:rPr>
        <w:t>. A recent study in Health Affairs found that Medicaid (which represents 10% of all US drug spending) spent an estimated $761 million over seven years on 31 drugs for which generic entry was delayed.</w:t>
      </w:r>
    </w:p>
    <w:p w14:paraId="6F650045" w14:textId="77777777" w:rsidR="007D2450" w:rsidRPr="007D2450" w:rsidRDefault="007D2450" w:rsidP="007D2450">
      <w:pPr>
        <w:rPr>
          <w:rFonts w:eastAsia="Cambria"/>
        </w:rPr>
      </w:pPr>
      <w:r w:rsidRPr="007D2450">
        <w:rPr>
          <w:rFonts w:eastAsia="Cambria"/>
        </w:rPr>
        <w:t xml:space="preserve">Perhaps more startling is how much </w:t>
      </w:r>
      <w:r w:rsidRPr="007D2450">
        <w:rPr>
          <w:rFonts w:eastAsia="Cambria"/>
          <w:highlight w:val="cyan"/>
          <w:u w:val="single"/>
        </w:rPr>
        <w:t>the delay in</w:t>
      </w:r>
      <w:r w:rsidRPr="007D2450">
        <w:rPr>
          <w:rFonts w:eastAsia="Cambria"/>
          <w:u w:val="single"/>
        </w:rPr>
        <w:t xml:space="preserve"> generic </w:t>
      </w:r>
      <w:r w:rsidRPr="007D2450">
        <w:rPr>
          <w:rFonts w:eastAsia="Cambria"/>
          <w:highlight w:val="cyan"/>
          <w:u w:val="single"/>
        </w:rPr>
        <w:t xml:space="preserve">competition for </w:t>
      </w:r>
      <w:r w:rsidRPr="007D2450">
        <w:rPr>
          <w:rFonts w:eastAsia="Cambria"/>
          <w:b/>
          <w:iCs/>
          <w:highlight w:val="cyan"/>
          <w:u w:val="single"/>
        </w:rPr>
        <w:t>a single drug</w:t>
      </w:r>
      <w:r w:rsidRPr="007D2450">
        <w:rPr>
          <w:rFonts w:eastAsia="Cambria"/>
          <w:highlight w:val="cyan"/>
        </w:rPr>
        <w:t xml:space="preserve"> </w:t>
      </w:r>
      <w:r w:rsidRPr="007D2450">
        <w:rPr>
          <w:rFonts w:eastAsia="Cambria"/>
          <w:highlight w:val="cyan"/>
          <w:u w:val="single"/>
        </w:rPr>
        <w:t xml:space="preserve">can cost the </w:t>
      </w:r>
      <w:r w:rsidRPr="007D2450">
        <w:rPr>
          <w:rFonts w:eastAsia="Cambria"/>
          <w:b/>
          <w:iCs/>
          <w:highlight w:val="cyan"/>
          <w:u w:val="single"/>
        </w:rPr>
        <w:t>entire</w:t>
      </w:r>
      <w:r w:rsidRPr="007D2450">
        <w:rPr>
          <w:rFonts w:eastAsia="Cambria"/>
          <w:b/>
          <w:iCs/>
          <w:u w:val="single"/>
        </w:rPr>
        <w:t xml:space="preserve"> health </w:t>
      </w:r>
      <w:r w:rsidRPr="007D2450">
        <w:rPr>
          <w:rFonts w:eastAsia="Cambria"/>
          <w:b/>
          <w:iCs/>
          <w:highlight w:val="cyan"/>
          <w:u w:val="single"/>
        </w:rPr>
        <w:t>system</w:t>
      </w:r>
      <w:r w:rsidRPr="007D2450">
        <w:rPr>
          <w:rFonts w:eastAsia="Cambria"/>
        </w:rPr>
        <w:t>. In the case of glatiramer acetate, a commonly-used treatment for multiple sclerosis, the drug’s manufacturer effectively extended exclusivity of the brand-name drug by 2.5 years by introducing a new formulation with a different dosing regimen just before generic competition was supposed to begin. A new study in JAMA Internal Medicine found that this “product hop” resulted in $4.3 to $6.5 billion in excess U.S. health care spending since 2015.</w:t>
      </w:r>
    </w:p>
    <w:p w14:paraId="10C8455D" w14:textId="77777777" w:rsidR="007D2450" w:rsidRPr="007D2450" w:rsidRDefault="007D2450" w:rsidP="007D2450">
      <w:pPr>
        <w:rPr>
          <w:rFonts w:eastAsia="Cambria"/>
        </w:rPr>
      </w:pPr>
      <w:r w:rsidRPr="007D2450">
        <w:rPr>
          <w:rFonts w:eastAsia="Cambria"/>
          <w:u w:val="single"/>
        </w:rPr>
        <w:t>As prescription drug spending continues to rise and concerns about patient affordability grow</w:t>
      </w:r>
      <w:r w:rsidRPr="007D2450">
        <w:rPr>
          <w:rFonts w:eastAsia="Cambria"/>
        </w:rPr>
        <w:t xml:space="preserve">, </w:t>
      </w:r>
      <w:r w:rsidRPr="007D2450">
        <w:rPr>
          <w:rFonts w:eastAsia="Cambria"/>
          <w:u w:val="single"/>
        </w:rPr>
        <w:t xml:space="preserve">ensuring that brand-name drugs face </w:t>
      </w:r>
      <w:r w:rsidRPr="007D2450">
        <w:rPr>
          <w:rFonts w:eastAsia="Cambria"/>
          <w:b/>
          <w:iCs/>
          <w:u w:val="single"/>
        </w:rPr>
        <w:t>timely generic competition</w:t>
      </w:r>
      <w:r w:rsidRPr="007D2450">
        <w:rPr>
          <w:rFonts w:eastAsia="Cambria"/>
        </w:rPr>
        <w:t xml:space="preserve"> </w:t>
      </w:r>
      <w:r w:rsidRPr="007D2450">
        <w:rPr>
          <w:rFonts w:eastAsia="Cambria"/>
          <w:u w:val="single"/>
        </w:rPr>
        <w:t>is essential to</w:t>
      </w:r>
      <w:r w:rsidRPr="007D2450">
        <w:rPr>
          <w:rFonts w:eastAsia="Cambria"/>
        </w:rPr>
        <w:t xml:space="preserve"> </w:t>
      </w:r>
      <w:r w:rsidRPr="007D2450">
        <w:rPr>
          <w:rFonts w:eastAsia="Cambria"/>
          <w:u w:val="single"/>
        </w:rPr>
        <w:t>maintaining</w:t>
      </w:r>
      <w:r w:rsidRPr="007D2450">
        <w:rPr>
          <w:rFonts w:eastAsia="Cambria"/>
        </w:rPr>
        <w:t xml:space="preserve"> </w:t>
      </w:r>
      <w:r w:rsidRPr="007D2450">
        <w:rPr>
          <w:rFonts w:eastAsia="Cambria"/>
          <w:b/>
          <w:iCs/>
          <w:u w:val="single"/>
        </w:rPr>
        <w:t>fair access</w:t>
      </w:r>
      <w:r w:rsidRPr="007D2450">
        <w:rPr>
          <w:rFonts w:eastAsia="Cambria"/>
        </w:rPr>
        <w:t xml:space="preserve"> </w:t>
      </w:r>
      <w:r w:rsidRPr="007D2450">
        <w:rPr>
          <w:rFonts w:eastAsia="Cambria"/>
          <w:u w:val="single"/>
        </w:rPr>
        <w:t xml:space="preserve">to drugs at </w:t>
      </w:r>
      <w:r w:rsidRPr="007D2450">
        <w:rPr>
          <w:rFonts w:eastAsia="Cambria"/>
          <w:b/>
          <w:iCs/>
          <w:u w:val="single"/>
        </w:rPr>
        <w:t>reasonable</w:t>
      </w:r>
      <w:r w:rsidRPr="007D2450">
        <w:rPr>
          <w:rFonts w:eastAsia="Cambria"/>
        </w:rPr>
        <w:t xml:space="preserve"> </w:t>
      </w:r>
      <w:r w:rsidRPr="007D2450">
        <w:rPr>
          <w:rFonts w:eastAsia="Cambria"/>
          <w:u w:val="single"/>
        </w:rPr>
        <w:t>prices</w:t>
      </w:r>
      <w:r w:rsidRPr="007D2450">
        <w:rPr>
          <w:rFonts w:eastAsia="Cambria"/>
        </w:rPr>
        <w:t>. Doing so will require policy changes that prevent manufacturers from unreasonably extending market exclusivity for their products while still encouraging incremental improvements to existing drugs that can improve patient care. So, what can be done?</w:t>
      </w:r>
    </w:p>
    <w:p w14:paraId="6E19C2A5" w14:textId="77777777" w:rsidR="007D2450" w:rsidRPr="007D2450" w:rsidRDefault="007D2450" w:rsidP="007D2450">
      <w:pPr>
        <w:rPr>
          <w:rFonts w:eastAsia="Cambria"/>
        </w:rPr>
      </w:pPr>
      <w:r w:rsidRPr="007D2450">
        <w:rPr>
          <w:rFonts w:eastAsia="Cambria"/>
        </w:rPr>
        <w:t>The most obvious solutions involve re-examining the system that allows drug manufacturers to obtain numerous different patents on their drugs. This can be done a few different ways.</w:t>
      </w:r>
    </w:p>
    <w:p w14:paraId="6D4D272E" w14:textId="77777777" w:rsidR="007D2450" w:rsidRPr="007D2450" w:rsidRDefault="007D2450" w:rsidP="007D2450">
      <w:pPr>
        <w:rPr>
          <w:rFonts w:eastAsia="Cambria"/>
        </w:rPr>
      </w:pPr>
      <w:r w:rsidRPr="007D2450">
        <w:rPr>
          <w:rFonts w:eastAsia="Cambria"/>
        </w:rPr>
        <w:t>We know that many later-issued patents used to create thickets around prescription drugs end up being overturned in court (when there is no settlement). The U.S. Patent and Trademark Office, which reviews and approves patents, could reconsider its standards for issuing drug patents. An administrative procedure to review patents called inter partes review was created in 2011 to facilitate re-examination of patents after they have been issued. Firmer patent standards would make sure that new patents protect true innovations.</w:t>
      </w:r>
    </w:p>
    <w:p w14:paraId="43E4F7A3" w14:textId="77777777" w:rsidR="007D2450" w:rsidRPr="007D2450" w:rsidRDefault="007D2450" w:rsidP="007D2450">
      <w:pPr>
        <w:rPr>
          <w:rFonts w:eastAsia="Cambria"/>
        </w:rPr>
      </w:pPr>
      <w:r w:rsidRPr="007D2450">
        <w:rPr>
          <w:rFonts w:eastAsia="Cambria"/>
        </w:rPr>
        <w:t>Another proposal would be to restrict drug manufacturers to only a single patent against generic entrants. This “one patent, one drug” option would still allow drug developers a monopoly period—during which they can recoup their research investments—but would prevent them from gaining additional patents to extend exclusivity once the drug is already on the market.</w:t>
      </w:r>
    </w:p>
    <w:p w14:paraId="41FCFFA8" w14:textId="77777777" w:rsidR="007D2450" w:rsidRPr="007D2450" w:rsidRDefault="007D2450" w:rsidP="007D2450">
      <w:pPr>
        <w:rPr>
          <w:rFonts w:eastAsia="Cambria"/>
        </w:rPr>
      </w:pPr>
      <w:r w:rsidRPr="007D2450">
        <w:rPr>
          <w:rFonts w:eastAsia="Cambria"/>
          <w:u w:val="single"/>
        </w:rPr>
        <w:t xml:space="preserve">Delays in generic competition carry </w:t>
      </w:r>
      <w:r w:rsidRPr="007D2450">
        <w:rPr>
          <w:rFonts w:eastAsia="Cambria"/>
          <w:b/>
          <w:iCs/>
          <w:u w:val="single"/>
        </w:rPr>
        <w:t>a sizeable financial burden</w:t>
      </w:r>
      <w:r w:rsidRPr="007D2450">
        <w:rPr>
          <w:rFonts w:eastAsia="Cambria"/>
        </w:rPr>
        <w:t xml:space="preserve"> </w:t>
      </w:r>
      <w:r w:rsidRPr="007D2450">
        <w:rPr>
          <w:rFonts w:eastAsia="Cambria"/>
          <w:u w:val="single"/>
        </w:rPr>
        <w:t>for both patients and the health care system</w:t>
      </w:r>
      <w:r w:rsidRPr="007D2450">
        <w:rPr>
          <w:rFonts w:eastAsia="Cambria"/>
        </w:rPr>
        <w:t>. This burden falls disproportionately upon certain patients who require high-cost, brand-name drugs. When generic competition is delayed, these drug prices remain high and access is restricted to only the patients who can afford them.</w:t>
      </w:r>
    </w:p>
    <w:p w14:paraId="21E8A8E6" w14:textId="77777777" w:rsidR="007D2450" w:rsidRPr="007D2450" w:rsidRDefault="007D2450" w:rsidP="007D2450">
      <w:pPr>
        <w:rPr>
          <w:rFonts w:eastAsia="Cambria"/>
        </w:rPr>
      </w:pPr>
      <w:r w:rsidRPr="007D2450">
        <w:rPr>
          <w:rFonts w:eastAsia="Cambria"/>
        </w:rPr>
        <w:t>As a result, delayed generic competition can deepen already-existing health disparities. For example, mortality from opioid use disorder is associated with markers of lower socioeconomic status. Yet the manufacturer of Suboxone—a critical yet underused medication to treat opioid use disorder—delayed generic competition by heavily promoting a dissolvable film version over the original dissolvable tablet.</w:t>
      </w:r>
    </w:p>
    <w:p w14:paraId="75A4435D" w14:textId="77777777" w:rsidR="007D2450" w:rsidRPr="007D2450" w:rsidRDefault="007D2450" w:rsidP="007D2450">
      <w:pPr>
        <w:rPr>
          <w:rFonts w:eastAsia="Cambria"/>
        </w:rPr>
      </w:pPr>
      <w:r w:rsidRPr="007D2450">
        <w:rPr>
          <w:rFonts w:eastAsia="Cambria"/>
        </w:rPr>
        <w:t>This move limited access to generic versions of the drug from 2013 until 2018, and Suboxone’s manufacturer recently agreed to a $1.4 billion settlement after the U.S. Justice Department filed charges that they had fraudulently promoted the film version as safer and less prone to abuse than the tablet version. This promotion led to continued use of the high-cost brand-name drug, and high costs may have contributed to underuse and non-adherence to this life-saving medication, particularly among socioeconomically-disadvantaged patients.</w:t>
      </w:r>
    </w:p>
    <w:p w14:paraId="39B92F63" w14:textId="77777777" w:rsidR="007D2450" w:rsidRPr="007D2450" w:rsidRDefault="007D2450" w:rsidP="007D2450">
      <w:pPr>
        <w:rPr>
          <w:rFonts w:eastAsia="Cambria"/>
          <w:u w:val="single"/>
        </w:rPr>
      </w:pPr>
      <w:r w:rsidRPr="007D2450">
        <w:rPr>
          <w:rFonts w:eastAsia="Cambria"/>
          <w:b/>
          <w:iCs/>
          <w:highlight w:val="cyan"/>
          <w:u w:val="single"/>
        </w:rPr>
        <w:t>Timely</w:t>
      </w:r>
      <w:r w:rsidRPr="007D2450">
        <w:rPr>
          <w:rFonts w:eastAsia="Cambria"/>
          <w:b/>
          <w:iCs/>
          <w:u w:val="single"/>
        </w:rPr>
        <w:t xml:space="preserve"> generic </w:t>
      </w:r>
      <w:r w:rsidRPr="007D2450">
        <w:rPr>
          <w:rFonts w:eastAsia="Cambria"/>
          <w:b/>
          <w:iCs/>
          <w:highlight w:val="cyan"/>
          <w:u w:val="single"/>
        </w:rPr>
        <w:t>competition</w:t>
      </w:r>
      <w:r w:rsidRPr="007D2450">
        <w:rPr>
          <w:rFonts w:eastAsia="Cambria"/>
          <w:highlight w:val="cyan"/>
          <w:u w:val="single"/>
        </w:rPr>
        <w:t xml:space="preserve"> will ensure </w:t>
      </w:r>
      <w:r w:rsidRPr="007D2450">
        <w:rPr>
          <w:rFonts w:eastAsia="Cambria"/>
          <w:b/>
          <w:iCs/>
          <w:highlight w:val="cyan"/>
          <w:u w:val="single"/>
        </w:rPr>
        <w:t>fairer</w:t>
      </w:r>
      <w:r w:rsidRPr="007D2450">
        <w:rPr>
          <w:rFonts w:eastAsia="Cambria"/>
          <w:highlight w:val="cyan"/>
          <w:u w:val="single"/>
        </w:rPr>
        <w:t xml:space="preserve"> and</w:t>
      </w:r>
      <w:r w:rsidRPr="007D2450">
        <w:rPr>
          <w:rFonts w:eastAsia="Cambria"/>
          <w:u w:val="single"/>
        </w:rPr>
        <w:t xml:space="preserve"> more </w:t>
      </w:r>
      <w:r w:rsidRPr="007D2450">
        <w:rPr>
          <w:rFonts w:eastAsia="Cambria"/>
          <w:b/>
          <w:iCs/>
          <w:highlight w:val="cyan"/>
          <w:u w:val="single"/>
        </w:rPr>
        <w:t>equitable access</w:t>
      </w:r>
      <w:r w:rsidRPr="007D2450">
        <w:rPr>
          <w:rFonts w:eastAsia="Cambria"/>
        </w:rPr>
        <w:t xml:space="preserve"> </w:t>
      </w:r>
      <w:r w:rsidRPr="007D2450">
        <w:rPr>
          <w:rFonts w:eastAsia="Cambria"/>
          <w:u w:val="single"/>
        </w:rPr>
        <w:t xml:space="preserve">to prescription drugs at reasonable prices </w:t>
      </w:r>
      <w:r w:rsidRPr="007D2450">
        <w:rPr>
          <w:rFonts w:eastAsia="Cambria"/>
          <w:highlight w:val="cyan"/>
          <w:u w:val="single"/>
        </w:rPr>
        <w:t>and</w:t>
      </w:r>
      <w:r w:rsidRPr="007D2450">
        <w:rPr>
          <w:rFonts w:eastAsia="Cambria"/>
          <w:u w:val="single"/>
        </w:rPr>
        <w:t xml:space="preserve"> that </w:t>
      </w:r>
      <w:r w:rsidRPr="007D2450">
        <w:rPr>
          <w:rFonts w:eastAsia="Cambria"/>
          <w:highlight w:val="cyan"/>
          <w:u w:val="single"/>
        </w:rPr>
        <w:t xml:space="preserve">the benefits and </w:t>
      </w:r>
      <w:r w:rsidRPr="007D2450">
        <w:rPr>
          <w:rFonts w:eastAsia="Cambria"/>
          <w:b/>
          <w:iCs/>
          <w:highlight w:val="cyan"/>
          <w:u w:val="single"/>
        </w:rPr>
        <w:t>burdens of innovation</w:t>
      </w:r>
      <w:r w:rsidRPr="007D2450">
        <w:rPr>
          <w:rFonts w:eastAsia="Cambria"/>
          <w:highlight w:val="cyan"/>
          <w:u w:val="single"/>
        </w:rPr>
        <w:t xml:space="preserve"> will be more</w:t>
      </w:r>
      <w:r w:rsidRPr="007D2450">
        <w:rPr>
          <w:rFonts w:eastAsia="Cambria"/>
          <w:u w:val="single"/>
        </w:rPr>
        <w:t xml:space="preserve"> </w:t>
      </w:r>
      <w:r w:rsidRPr="007D2450">
        <w:rPr>
          <w:rFonts w:eastAsia="Cambria"/>
          <w:b/>
          <w:iCs/>
          <w:highlight w:val="cyan"/>
          <w:u w:val="single"/>
        </w:rPr>
        <w:t>fairly distributed</w:t>
      </w:r>
      <w:r w:rsidRPr="007D2450">
        <w:rPr>
          <w:rFonts w:eastAsia="Cambria"/>
          <w:u w:val="single"/>
        </w:rPr>
        <w:t xml:space="preserve"> without unduly harming certain patient populations.</w:t>
      </w:r>
    </w:p>
    <w:p w14:paraId="105BB253" w14:textId="77777777" w:rsidR="007D2450" w:rsidRPr="007D2450" w:rsidRDefault="007D2450" w:rsidP="007D2450">
      <w:pPr>
        <w:rPr>
          <w:rFonts w:eastAsia="Cambria"/>
        </w:rPr>
      </w:pPr>
      <w:r w:rsidRPr="007D2450">
        <w:rPr>
          <w:rFonts w:eastAsia="Cambria"/>
          <w:b/>
          <w:iCs/>
          <w:highlight w:val="cyan"/>
          <w:u w:val="single"/>
        </w:rPr>
        <w:t>Generic drugs</w:t>
      </w:r>
      <w:r w:rsidRPr="007D2450">
        <w:rPr>
          <w:rFonts w:eastAsia="Cambria"/>
        </w:rPr>
        <w:t xml:space="preserve"> have </w:t>
      </w:r>
      <w:r w:rsidRPr="007D2450">
        <w:rPr>
          <w:rFonts w:eastAsia="Cambria"/>
          <w:highlight w:val="cyan"/>
          <w:u w:val="single"/>
        </w:rPr>
        <w:t>saved the</w:t>
      </w:r>
      <w:r w:rsidRPr="007D2450">
        <w:rPr>
          <w:rFonts w:eastAsia="Cambria"/>
          <w:u w:val="single"/>
        </w:rPr>
        <w:t xml:space="preserve"> U.S. </w:t>
      </w:r>
      <w:r w:rsidRPr="007D2450">
        <w:rPr>
          <w:rFonts w:eastAsia="Cambria"/>
          <w:highlight w:val="cyan"/>
          <w:u w:val="single"/>
        </w:rPr>
        <w:t xml:space="preserve">health care system </w:t>
      </w:r>
      <w:r w:rsidRPr="007D2450">
        <w:rPr>
          <w:rFonts w:eastAsia="Cambria"/>
          <w:b/>
          <w:iCs/>
          <w:highlight w:val="cyan"/>
          <w:u w:val="single"/>
        </w:rPr>
        <w:t>$1.6 trillion</w:t>
      </w:r>
      <w:r w:rsidRPr="007D2450">
        <w:rPr>
          <w:rFonts w:eastAsia="Cambria"/>
          <w:b/>
          <w:iCs/>
          <w:u w:val="single"/>
        </w:rPr>
        <w:t xml:space="preserve"> dollars</w:t>
      </w:r>
      <w:r w:rsidRPr="007D2450">
        <w:rPr>
          <w:rFonts w:eastAsia="Cambria"/>
        </w:rPr>
        <w:t xml:space="preserve"> over the last decade. However, </w:t>
      </w:r>
      <w:r w:rsidRPr="007D2450">
        <w:rPr>
          <w:rFonts w:eastAsia="Cambria"/>
          <w:highlight w:val="cyan"/>
          <w:u w:val="single"/>
        </w:rPr>
        <w:t>to ensure</w:t>
      </w:r>
      <w:r w:rsidRPr="007D2450">
        <w:rPr>
          <w:rFonts w:eastAsia="Cambria"/>
          <w:u w:val="single"/>
        </w:rPr>
        <w:t xml:space="preserve"> these </w:t>
      </w:r>
      <w:r w:rsidRPr="007D2450">
        <w:rPr>
          <w:rFonts w:eastAsia="Cambria"/>
          <w:b/>
          <w:iCs/>
          <w:highlight w:val="cyan"/>
          <w:u w:val="single"/>
        </w:rPr>
        <w:t>savings continue</w:t>
      </w:r>
      <w:r w:rsidRPr="007D2450">
        <w:rPr>
          <w:rFonts w:eastAsia="Cambria"/>
        </w:rPr>
        <w:t xml:space="preserve">, </w:t>
      </w:r>
      <w:r w:rsidRPr="007D2450">
        <w:rPr>
          <w:rFonts w:eastAsia="Cambria"/>
          <w:highlight w:val="cyan"/>
          <w:u w:val="single"/>
        </w:rPr>
        <w:t>generic drugs must be allowed to</w:t>
      </w:r>
      <w:r w:rsidRPr="007D2450">
        <w:rPr>
          <w:rFonts w:eastAsia="Cambria"/>
          <w:u w:val="single"/>
        </w:rPr>
        <w:t xml:space="preserve"> </w:t>
      </w:r>
      <w:r w:rsidRPr="007D2450">
        <w:rPr>
          <w:rFonts w:eastAsia="Cambria"/>
          <w:highlight w:val="cyan"/>
          <w:u w:val="single"/>
        </w:rPr>
        <w:t xml:space="preserve">enter the market in a </w:t>
      </w:r>
      <w:r w:rsidRPr="007D2450">
        <w:rPr>
          <w:rFonts w:eastAsia="Cambria"/>
          <w:b/>
          <w:iCs/>
          <w:highlight w:val="cyan"/>
          <w:u w:val="single"/>
        </w:rPr>
        <w:t>timely fashion</w:t>
      </w:r>
      <w:r w:rsidRPr="007D2450">
        <w:rPr>
          <w:rFonts w:eastAsia="Cambria"/>
        </w:rPr>
        <w:t>, and current policies afford brand-name manufacturers a number of tools to undermine generic competition and sustain their monopoly periods.</w:t>
      </w:r>
    </w:p>
    <w:p w14:paraId="28D4C6F6" w14:textId="77777777" w:rsidR="007D2450" w:rsidRPr="007D2450" w:rsidRDefault="007D2450" w:rsidP="007D2450">
      <w:pPr>
        <w:rPr>
          <w:rFonts w:eastAsia="Cambria"/>
        </w:rPr>
      </w:pPr>
      <w:r w:rsidRPr="007D2450">
        <w:rPr>
          <w:rFonts w:eastAsia="Cambria"/>
          <w:highlight w:val="cyan"/>
          <w:u w:val="single"/>
        </w:rPr>
        <w:t>Delays</w:t>
      </w:r>
      <w:r w:rsidRPr="007D2450">
        <w:rPr>
          <w:rFonts w:eastAsia="Cambria"/>
        </w:rPr>
        <w:t xml:space="preserve"> in generic competition </w:t>
      </w:r>
      <w:r w:rsidRPr="007D2450">
        <w:rPr>
          <w:rFonts w:eastAsia="Cambria"/>
          <w:u w:val="single"/>
        </w:rPr>
        <w:t>are</w:t>
      </w:r>
      <w:r w:rsidRPr="007D2450">
        <w:rPr>
          <w:rFonts w:eastAsia="Cambria"/>
        </w:rPr>
        <w:t xml:space="preserve"> currently </w:t>
      </w:r>
      <w:r w:rsidRPr="007D2450">
        <w:rPr>
          <w:rFonts w:eastAsia="Cambria"/>
          <w:highlight w:val="cyan"/>
          <w:u w:val="single"/>
        </w:rPr>
        <w:t>cos</w:t>
      </w:r>
      <w:r w:rsidRPr="007D2450">
        <w:rPr>
          <w:rFonts w:eastAsia="Cambria"/>
          <w:u w:val="single"/>
        </w:rPr>
        <w:t>ting</w:t>
      </w:r>
      <w:r w:rsidRPr="007D2450">
        <w:rPr>
          <w:rFonts w:eastAsia="Cambria"/>
        </w:rPr>
        <w:t xml:space="preserve"> </w:t>
      </w:r>
      <w:r w:rsidRPr="007D2450">
        <w:rPr>
          <w:rFonts w:eastAsia="Cambria"/>
          <w:b/>
          <w:iCs/>
          <w:highlight w:val="cyan"/>
          <w:u w:val="single"/>
        </w:rPr>
        <w:t>billions</w:t>
      </w:r>
      <w:r w:rsidRPr="007D2450">
        <w:rPr>
          <w:rFonts w:eastAsia="Cambria"/>
        </w:rPr>
        <w:t xml:space="preserve"> of dollars, harming patients, and increasing disparities and inequities in access to care. Changing patent policy to prevent manufacturers from using these strategies represents an important yet overlooked strategy to reverse rising drug prices and ameliorate the associated economic, clinical, and ethical ramifications.</w:t>
      </w:r>
    </w:p>
    <w:p w14:paraId="05E196AD"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Widely available generics prevent millions of deaths</w:t>
      </w:r>
    </w:p>
    <w:p w14:paraId="3A5E0D04" w14:textId="77777777" w:rsidR="007D2450" w:rsidRPr="007D2450" w:rsidRDefault="007D2450" w:rsidP="007D2450">
      <w:pPr>
        <w:rPr>
          <w:rFonts w:eastAsia="Cambria"/>
          <w:b/>
          <w:bCs/>
          <w:sz w:val="26"/>
        </w:rPr>
      </w:pPr>
      <w:r w:rsidRPr="007D2450">
        <w:rPr>
          <w:rFonts w:eastAsia="Cambria"/>
          <w:b/>
          <w:bCs/>
          <w:sz w:val="26"/>
        </w:rPr>
        <w:t>WH 20</w:t>
      </w:r>
      <w:r w:rsidRPr="007D2450">
        <w:rPr>
          <w:rFonts w:eastAsia="Cambria"/>
          <w:sz w:val="16"/>
        </w:rPr>
        <w:t xml:space="preserve"> (West Health Citing study released today by the West Health Policy Center, “New Study Predicts More Than 1.1 Million Deaths Among Medicare Recipients Due to the Inability to Afford Their Medications”, https://www.westhealth.org/press-release/study-predicts-1-million-deaths-due-to-high-cost-prescription-drugs/)</w:t>
      </w:r>
    </w:p>
    <w:p w14:paraId="452625B3" w14:textId="77777777" w:rsidR="007D2450" w:rsidRPr="007D2450" w:rsidRDefault="007D2450" w:rsidP="007D2450">
      <w:pPr>
        <w:rPr>
          <w:rFonts w:eastAsia="Cambria"/>
          <w:sz w:val="16"/>
          <w:lang w:eastAsia="zh-TW"/>
        </w:rPr>
      </w:pPr>
      <w:r w:rsidRPr="007D2450">
        <w:rPr>
          <w:rFonts w:eastAsia="Cambria"/>
          <w:sz w:val="16"/>
          <w:lang w:eastAsia="zh-TW"/>
        </w:rPr>
        <w:t xml:space="preserve">WASHINGTON, DC and SAN DIEGO, CA – Nov. 19, 2020 – </w:t>
      </w:r>
      <w:r w:rsidRPr="007D2450">
        <w:rPr>
          <w:rFonts w:eastAsia="Cambria"/>
          <w:highlight w:val="cyan"/>
          <w:u w:val="single"/>
        </w:rPr>
        <w:t>More than 1.1 million</w:t>
      </w:r>
      <w:r w:rsidRPr="007D2450">
        <w:rPr>
          <w:rFonts w:eastAsia="Cambria"/>
          <w:sz w:val="16"/>
          <w:lang w:eastAsia="zh-TW"/>
        </w:rPr>
        <w:t xml:space="preserve"> Medicare patients </w:t>
      </w:r>
      <w:r w:rsidRPr="007D2450">
        <w:rPr>
          <w:rFonts w:eastAsia="Cambria"/>
          <w:highlight w:val="cyan"/>
          <w:u w:val="single"/>
        </w:rPr>
        <w:t xml:space="preserve">could die </w:t>
      </w:r>
      <w:r w:rsidRPr="007D2450">
        <w:rPr>
          <w:rFonts w:eastAsia="Cambria"/>
          <w:u w:val="single"/>
        </w:rPr>
        <w:t xml:space="preserve">over the next decade </w:t>
      </w:r>
      <w:r w:rsidRPr="007D2450">
        <w:rPr>
          <w:rFonts w:eastAsia="Cambria"/>
          <w:highlight w:val="cyan"/>
          <w:u w:val="single"/>
        </w:rPr>
        <w:t>because</w:t>
      </w:r>
      <w:r w:rsidRPr="007D2450">
        <w:rPr>
          <w:rFonts w:eastAsia="Cambria"/>
          <w:sz w:val="16"/>
          <w:lang w:eastAsia="zh-TW"/>
        </w:rPr>
        <w:t xml:space="preserve"> </w:t>
      </w:r>
      <w:r w:rsidRPr="007D2450">
        <w:rPr>
          <w:rFonts w:eastAsia="Cambria"/>
          <w:highlight w:val="cyan"/>
          <w:u w:val="single"/>
        </w:rPr>
        <w:t>they cannot afford</w:t>
      </w:r>
      <w:r w:rsidRPr="007D2450">
        <w:rPr>
          <w:rFonts w:eastAsia="Cambria"/>
          <w:sz w:val="16"/>
          <w:lang w:eastAsia="zh-TW"/>
        </w:rPr>
        <w:t xml:space="preserve"> to pay for their </w:t>
      </w:r>
      <w:r w:rsidRPr="007D2450">
        <w:rPr>
          <w:rFonts w:eastAsia="Cambria"/>
          <w:highlight w:val="cyan"/>
          <w:u w:val="single"/>
        </w:rPr>
        <w:t>prescription medications</w:t>
      </w:r>
      <w:r w:rsidRPr="007D2450">
        <w:rPr>
          <w:rFonts w:eastAsia="Cambria"/>
          <w:sz w:val="16"/>
          <w:lang w:eastAsia="zh-TW"/>
        </w:rPr>
        <w:t xml:space="preserve">, </w:t>
      </w:r>
      <w:r w:rsidRPr="007D2450">
        <w:rPr>
          <w:rFonts w:eastAsia="Cambria"/>
          <w:u w:val="single"/>
        </w:rPr>
        <w:t>according to a new study released today by the West Health Policy Center, a nonprofit and nonpartisan policy research group</w:t>
      </w:r>
      <w:r w:rsidRPr="007D2450">
        <w:rPr>
          <w:rFonts w:eastAsia="Cambria"/>
          <w:sz w:val="16"/>
          <w:lang w:eastAsia="zh-TW"/>
        </w:rPr>
        <w:t xml:space="preserve">. </w:t>
      </w:r>
      <w:r w:rsidRPr="007D2450">
        <w:rPr>
          <w:rFonts w:eastAsia="Cambria"/>
          <w:highlight w:val="cyan"/>
          <w:u w:val="single"/>
        </w:rPr>
        <w:t>If</w:t>
      </w:r>
      <w:r w:rsidRPr="007D2450">
        <w:rPr>
          <w:rFonts w:eastAsia="Cambria"/>
          <w:sz w:val="16"/>
          <w:lang w:eastAsia="zh-TW"/>
        </w:rPr>
        <w:t xml:space="preserve"> current drug </w:t>
      </w:r>
      <w:r w:rsidRPr="007D2450">
        <w:rPr>
          <w:rFonts w:eastAsia="Cambria"/>
          <w:highlight w:val="cyan"/>
          <w:u w:val="single"/>
        </w:rPr>
        <w:t>pricing trends</w:t>
      </w:r>
      <w:r w:rsidRPr="007D2450">
        <w:rPr>
          <w:rFonts w:eastAsia="Cambria"/>
          <w:sz w:val="16"/>
          <w:lang w:eastAsia="zh-TW"/>
        </w:rPr>
        <w:t xml:space="preserve"> and associated cost-sharing </w:t>
      </w:r>
      <w:r w:rsidRPr="007D2450">
        <w:rPr>
          <w:rFonts w:eastAsia="Cambria"/>
          <w:highlight w:val="cyan"/>
          <w:u w:val="single"/>
        </w:rPr>
        <w:t>continue</w:t>
      </w:r>
      <w:r w:rsidRPr="007D2450">
        <w:rPr>
          <w:rFonts w:eastAsia="Cambria"/>
          <w:sz w:val="16"/>
          <w:lang w:eastAsia="zh-TW"/>
        </w:rPr>
        <w:t xml:space="preserve">, </w:t>
      </w:r>
      <w:r w:rsidRPr="007D2450">
        <w:rPr>
          <w:rFonts w:eastAsia="Cambria"/>
          <w:u w:val="single"/>
        </w:rPr>
        <w:t xml:space="preserve">researchers estimate cost-related non-adherence to drug therapy </w:t>
      </w:r>
      <w:r w:rsidRPr="007D2450">
        <w:rPr>
          <w:rFonts w:eastAsia="Cambria"/>
          <w:highlight w:val="cyan"/>
          <w:u w:val="single"/>
        </w:rPr>
        <w:t>will result in</w:t>
      </w:r>
      <w:r w:rsidRPr="007D2450">
        <w:rPr>
          <w:rFonts w:eastAsia="Cambria"/>
          <w:u w:val="single"/>
        </w:rPr>
        <w:t xml:space="preserve"> the premature </w:t>
      </w:r>
      <w:r w:rsidRPr="007D2450">
        <w:rPr>
          <w:rFonts w:eastAsia="Cambria"/>
          <w:highlight w:val="cyan"/>
          <w:u w:val="single"/>
        </w:rPr>
        <w:t xml:space="preserve">deaths of [one hundred twelve thousand] </w:t>
      </w:r>
      <w:r w:rsidRPr="007D2450">
        <w:rPr>
          <w:rFonts w:eastAsia="Cambria"/>
          <w:u w:val="single"/>
        </w:rPr>
        <w:t xml:space="preserve">112,000 beneficiaries </w:t>
      </w:r>
      <w:r w:rsidRPr="007D2450">
        <w:rPr>
          <w:rFonts w:eastAsia="Cambria"/>
          <w:highlight w:val="cyan"/>
          <w:u w:val="single"/>
        </w:rPr>
        <w:t>a year</w:t>
      </w:r>
      <w:r w:rsidRPr="007D2450">
        <w:rPr>
          <w:rFonts w:eastAsia="Cambria"/>
          <w:u w:val="single"/>
        </w:rPr>
        <w:t xml:space="preserve">, </w:t>
      </w:r>
      <w:r w:rsidRPr="007D2450">
        <w:rPr>
          <w:rFonts w:eastAsia="Cambria"/>
          <w:sz w:val="16"/>
          <w:lang w:eastAsia="zh-TW"/>
        </w:rPr>
        <w:t xml:space="preserve">making it a leading cause of death in the U.S., ahead of diabetes, influenza, pneumonia, and kidney disease. Millions more will suffer worsening health conditions and run up medical expenses that will cost Medicare an additional $177.4 billion by 2030 or $18 billion a year for the next 10 years. Researchers also modeled what would happen if Medicare was allowed to bring down drug prices for its beneficiaries through direct negotiation with drug companies, as described in H.R. 3, the Elijah E. Cummings Lower Drug Costs Now Act, passed by the U.S. House of Representatives last year. They found Medicare negotiation could result in 94,000 fewer deaths annually. Additionally, the model found that the policy would reduce Medicare spending by $475.9 billion by 2030. “One of the biggest contributors to poor health, hospital admissions, higher healthcare costs and preventable death is patients failing to take their medications as prescribed,” said Timothy Lash, President, West Health Policy Center. “Cost-related nonadherence is a significant and growing issue that is direct result of runaway drug prices and a failure to implement policies and regulations that make drugs more affordable.” The price of prescription medications has skyrocketed in recent years. </w:t>
      </w:r>
      <w:r w:rsidRPr="007D2450">
        <w:rPr>
          <w:rFonts w:eastAsia="Cambria"/>
          <w:u w:val="single"/>
        </w:rPr>
        <w:t xml:space="preserve">Between 2007 and 2018, list </w:t>
      </w:r>
      <w:r w:rsidRPr="007D2450">
        <w:rPr>
          <w:rFonts w:eastAsia="Cambria"/>
          <w:highlight w:val="cyan"/>
          <w:u w:val="single"/>
        </w:rPr>
        <w:t>prices</w:t>
      </w:r>
      <w:r w:rsidRPr="007D2450">
        <w:rPr>
          <w:rFonts w:eastAsia="Cambria"/>
          <w:u w:val="single"/>
        </w:rPr>
        <w:t xml:space="preserve"> for branded pharmaceutical products </w:t>
      </w:r>
      <w:r w:rsidRPr="007D2450">
        <w:rPr>
          <w:rFonts w:eastAsia="Cambria"/>
          <w:highlight w:val="cyan"/>
          <w:u w:val="single"/>
        </w:rPr>
        <w:t>increased</w:t>
      </w:r>
      <w:r w:rsidRPr="007D2450">
        <w:rPr>
          <w:rFonts w:eastAsia="Cambria"/>
          <w:u w:val="single"/>
        </w:rPr>
        <w:t xml:space="preserve"> by 159% </w:t>
      </w:r>
      <w:r w:rsidRPr="007D2450">
        <w:rPr>
          <w:rFonts w:eastAsia="Cambria"/>
          <w:highlight w:val="cyan"/>
          <w:u w:val="single"/>
        </w:rPr>
        <w:t>and there are few signs of it slowing</w:t>
      </w:r>
      <w:r w:rsidRPr="007D2450">
        <w:rPr>
          <w:rFonts w:eastAsia="Cambria"/>
          <w:sz w:val="16"/>
          <w:highlight w:val="cyan"/>
          <w:lang w:eastAsia="zh-TW"/>
        </w:rPr>
        <w:t>.</w:t>
      </w:r>
      <w:r w:rsidRPr="007D2450">
        <w:rPr>
          <w:rFonts w:eastAsia="Cambria"/>
          <w:sz w:val="16"/>
          <w:lang w:eastAsia="zh-TW"/>
        </w:rPr>
        <w:t xml:space="preserve">[i] According to the Centers for Medicare &amp; Medicaid Services (CMS), spending on prescription drugs will grow faster than any other major medical good or service over the next several years.[ii] </w:t>
      </w:r>
    </w:p>
    <w:p w14:paraId="6381164C"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Cost is key to widespread cell therapy during crisis</w:t>
      </w:r>
    </w:p>
    <w:p w14:paraId="6A414C61" w14:textId="77777777" w:rsidR="007D2450" w:rsidRPr="007D2450" w:rsidRDefault="007D2450" w:rsidP="007D2450">
      <w:pPr>
        <w:rPr>
          <w:rFonts w:eastAsia="Cambria"/>
          <w:sz w:val="16"/>
        </w:rPr>
      </w:pPr>
      <w:r w:rsidRPr="007D2450">
        <w:rPr>
          <w:rFonts w:eastAsia="Cambria"/>
          <w:b/>
          <w:bCs/>
          <w:sz w:val="26"/>
        </w:rPr>
        <w:t xml:space="preserve">Shulka et al 19 </w:t>
      </w:r>
      <w:r w:rsidRPr="007D2450">
        <w:rPr>
          <w:rFonts w:eastAsia="Cambria"/>
          <w:sz w:val="16"/>
        </w:rPr>
        <w:t>(Vaishali Shukla Chapman University Enrique Seoane-Vazquez Chapman University, seoanevazquez@chapman.edu Souhiela Fawaz Chapman University, sfawaz@chapman.edu Lawrence M. Brown Chapman University, lbbrown@chapman.edu Rosa Rodriguez-Monguio University of California, San Francisco, “The Landscape of Cellular and Gene Therapy Products: Cost, Approvals, and Discontinuation”, https://digitalcommons.chapman.edu/cgi/viewcontent.cgi?article=1644&amp;context=pharmacy_articles)</w:t>
      </w:r>
    </w:p>
    <w:p w14:paraId="661C1F38" w14:textId="77777777" w:rsidR="007D2450" w:rsidRPr="007D2450" w:rsidRDefault="007D2450" w:rsidP="007D2450">
      <w:pPr>
        <w:rPr>
          <w:rFonts w:eastAsia="Cambria"/>
          <w:b/>
          <w:iCs/>
          <w:u w:val="single"/>
        </w:rPr>
      </w:pPr>
      <w:r w:rsidRPr="007D2450">
        <w:rPr>
          <w:rFonts w:eastAsia="Cambria"/>
          <w:sz w:val="16"/>
        </w:rPr>
        <w:t xml:space="preserve">Background </w:t>
      </w:r>
      <w:r w:rsidRPr="007D2450">
        <w:rPr>
          <w:rFonts w:eastAsia="Cambria"/>
          <w:highlight w:val="cyan"/>
          <w:u w:val="single"/>
        </w:rPr>
        <w:t>Cell and gene therapy</w:t>
      </w:r>
      <w:r w:rsidRPr="007D2450">
        <w:rPr>
          <w:rFonts w:eastAsia="Cambria"/>
          <w:sz w:val="16"/>
        </w:rPr>
        <w:t xml:space="preserve"> products belong to a diverse class of biopharmaceuticals known as advanced therapy medicinal products. Cell and gene therapy products are </w:t>
      </w:r>
      <w:r w:rsidRPr="007D2450">
        <w:rPr>
          <w:rFonts w:eastAsia="Cambria"/>
          <w:highlight w:val="cyan"/>
          <w:u w:val="single"/>
        </w:rPr>
        <w:t xml:space="preserve">used for </w:t>
      </w:r>
      <w:r w:rsidRPr="007D2450">
        <w:rPr>
          <w:rFonts w:eastAsia="Cambria"/>
          <w:u w:val="single"/>
        </w:rPr>
        <w:t xml:space="preserve">the treatment and prevention of </w:t>
      </w:r>
      <w:r w:rsidRPr="007D2450">
        <w:rPr>
          <w:rFonts w:eastAsia="Cambria"/>
          <w:highlight w:val="cyan"/>
          <w:u w:val="single"/>
        </w:rPr>
        <w:t>diseases</w:t>
      </w:r>
      <w:r w:rsidRPr="007D2450">
        <w:rPr>
          <w:rFonts w:eastAsia="Cambria"/>
          <w:u w:val="single"/>
        </w:rPr>
        <w:t xml:space="preserve"> that until recently were </w:t>
      </w:r>
      <w:r w:rsidRPr="007D2450">
        <w:rPr>
          <w:rFonts w:eastAsia="Cambria"/>
          <w:highlight w:val="cyan"/>
          <w:u w:val="single"/>
        </w:rPr>
        <w:t>only managed chronically</w:t>
      </w:r>
      <w:r w:rsidRPr="007D2450">
        <w:rPr>
          <w:rFonts w:eastAsia="Cambria"/>
          <w:sz w:val="16"/>
        </w:rPr>
        <w:t xml:space="preserve">. The objective of this study was to examine the characteristics of market authorizations, discontinuations and prices of cellular and gene therapy products worldwide. Data and Methods We conducted an electronic search of authorized cell, tissue engineered and gene therapy products from the databases of the main drug regulatory agencies. The analysis excluded hematopoietic progenitor cell cord blood products authorized by the US FDA. Price information was derived from the Red Book (Truven Health Analytics) for the US and from health technology assessment agencies, other public sector sources in Europe and company news. We also searched the scientific literature for authorizations, discontinuations and price information using MEDLINE/PubMed, Cochrane Library, Google Scholar, and EMBASE databases. All cost data were converted to US dollars. Descriptive analysis was conducted in this study. Results There were 52 different cell, tissue engineering and gene therapy products with 69 market authorizations in the world as of December 31, 2018. The products included 18 (34%) cell therapies, 23 (43.4%) tissue engineered products and 12 (22.6%) gene therapies. December 31, 2018. There were 21 (30.4% of all authorizations) cell therapy, 26 (37.7%) tissue engineered and 22 (31.9%) gene therapy market authorizations. The EMA withdrew the authorization for 2 tissue engineering products, 1 cell therapy and 1 gene therapy, and New Zealand lapsed approval of 1 cell therapy. Most products were first authorized after 2010, including 10 (83.3%) gene therapies, 13 (72.2%) cell therapies and 13 (56.5%) tissue engineered products. The treatment price for 4 allogenic cell therapies varied from $2,150 in India to $200,000 in Canada. The treatment price for 3 autologous cell therapies ranged from $61,500 in the UK to a listed price of $169,206 in the US. Tissue engineered treatment prices varied from $400 in South Korea to $123,154 in Japan. Gene therapy treatment prices ranged from $5,501 for tonogenchoncel‐L in South Korea to $1,398,321 for alipogene tiparvovec in Germany. Conclusions </w:t>
      </w:r>
      <w:r w:rsidRPr="007D2450">
        <w:rPr>
          <w:rFonts w:eastAsia="Cambria"/>
          <w:highlight w:val="cyan"/>
          <w:u w:val="single"/>
        </w:rPr>
        <w:t>A significant number of new</w:t>
      </w:r>
      <w:r w:rsidRPr="007D2450">
        <w:rPr>
          <w:rFonts w:eastAsia="Cambria"/>
          <w:sz w:val="16"/>
        </w:rPr>
        <w:t xml:space="preserve"> </w:t>
      </w:r>
      <w:r w:rsidRPr="007D2450">
        <w:rPr>
          <w:rFonts w:eastAsia="Cambria"/>
          <w:u w:val="single"/>
        </w:rPr>
        <w:t xml:space="preserve">cell, tissue and gene </w:t>
      </w:r>
      <w:r w:rsidRPr="007D2450">
        <w:rPr>
          <w:rFonts w:eastAsia="Cambria"/>
          <w:highlight w:val="cyan"/>
          <w:u w:val="single"/>
        </w:rPr>
        <w:t>therapies have been approved</w:t>
      </w:r>
      <w:r w:rsidRPr="007D2450">
        <w:rPr>
          <w:rFonts w:eastAsia="Cambria"/>
          <w:sz w:val="16"/>
        </w:rPr>
        <w:t xml:space="preserve"> in the past decade. </w:t>
      </w:r>
      <w:r w:rsidRPr="007D2450">
        <w:rPr>
          <w:rFonts w:eastAsia="Cambria"/>
          <w:u w:val="single"/>
        </w:rPr>
        <w:t>Most products were conditionally authorized and targeted rare cancers, genetic and other debilitating diseases.</w:t>
      </w:r>
      <w:r w:rsidRPr="007D2450">
        <w:rPr>
          <w:rFonts w:eastAsia="Cambria"/>
          <w:sz w:val="16"/>
        </w:rPr>
        <w:t xml:space="preserve"> However, there are also products approved for cosmetic reasons. Cell, tissue and gene </w:t>
      </w:r>
      <w:r w:rsidRPr="007D2450">
        <w:rPr>
          <w:rFonts w:eastAsia="Cambria"/>
          <w:highlight w:val="cyan"/>
          <w:u w:val="single"/>
        </w:rPr>
        <w:t xml:space="preserve">therapies are </w:t>
      </w:r>
      <w:r w:rsidRPr="007D2450">
        <w:rPr>
          <w:rFonts w:eastAsia="Cambria"/>
          <w:b/>
          <w:iCs/>
          <w:highlight w:val="cyan"/>
          <w:u w:val="single"/>
        </w:rPr>
        <w:t>among the most expensive therapies available</w:t>
      </w:r>
      <w:r w:rsidRPr="007D2450">
        <w:rPr>
          <w:rFonts w:eastAsia="Cambria"/>
          <w:sz w:val="16"/>
        </w:rPr>
        <w:t xml:space="preserve">. </w:t>
      </w:r>
      <w:r w:rsidRPr="007D2450">
        <w:rPr>
          <w:rFonts w:eastAsia="Cambria"/>
          <w:u w:val="single"/>
        </w:rPr>
        <w:t xml:space="preserve">Health care </w:t>
      </w:r>
      <w:r w:rsidRPr="007D2450">
        <w:rPr>
          <w:rFonts w:eastAsia="Cambria"/>
          <w:highlight w:val="cyan"/>
          <w:u w:val="single"/>
        </w:rPr>
        <w:t>systems</w:t>
      </w:r>
      <w:r w:rsidRPr="007D2450">
        <w:rPr>
          <w:rFonts w:eastAsia="Cambria"/>
          <w:u w:val="single"/>
        </w:rPr>
        <w:t xml:space="preserve"> </w:t>
      </w:r>
      <w:r w:rsidRPr="007D2450">
        <w:rPr>
          <w:rFonts w:eastAsia="Cambria"/>
          <w:b/>
          <w:iCs/>
          <w:highlight w:val="cyan"/>
          <w:u w:val="single"/>
        </w:rPr>
        <w:t>are not prepared to assume the cost of future therapies</w:t>
      </w:r>
      <w:r w:rsidRPr="007D2450">
        <w:rPr>
          <w:rFonts w:eastAsia="Cambria"/>
          <w:u w:val="single"/>
        </w:rPr>
        <w:t xml:space="preserve"> for a myriad of rare diseases and common diseases of </w:t>
      </w:r>
      <w:r w:rsidRPr="007D2450">
        <w:rPr>
          <w:rFonts w:eastAsia="Cambria"/>
          <w:b/>
          <w:iCs/>
          <w:highlight w:val="cyan"/>
          <w:u w:val="single"/>
        </w:rPr>
        <w:t>epidemic proportions</w:t>
      </w:r>
    </w:p>
    <w:p w14:paraId="5FE69C74"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Cell therapy is key to make cancer, tuberculosis, and drug resistance.</w:t>
      </w:r>
    </w:p>
    <w:p w14:paraId="2D0D0AAC" w14:textId="77777777" w:rsidR="007D2450" w:rsidRPr="007D2450" w:rsidRDefault="007D2450" w:rsidP="007D2450">
      <w:pPr>
        <w:rPr>
          <w:rFonts w:eastAsia="Cambria"/>
        </w:rPr>
      </w:pPr>
      <w:r w:rsidRPr="007D2450">
        <w:rPr>
          <w:rFonts w:eastAsia="Cambria"/>
        </w:rPr>
        <w:t xml:space="preserve">Off-target effects &amp; dosage problems make small molecules inefficient for innovative R&amp;D </w:t>
      </w:r>
    </w:p>
    <w:p w14:paraId="685F3DFA" w14:textId="77777777" w:rsidR="007D2450" w:rsidRPr="007D2450" w:rsidRDefault="007D2450" w:rsidP="007D2450">
      <w:pPr>
        <w:rPr>
          <w:rFonts w:eastAsia="Cambria"/>
          <w:sz w:val="14"/>
        </w:rPr>
      </w:pPr>
      <w:r w:rsidRPr="007D2450">
        <w:rPr>
          <w:rFonts w:eastAsia="Cambria"/>
          <w:b/>
          <w:bCs/>
          <w:sz w:val="26"/>
        </w:rPr>
        <w:t>Fischbach et al 13</w:t>
      </w:r>
      <w:r w:rsidRPr="007D2450">
        <w:rPr>
          <w:rFonts w:eastAsia="Cambria"/>
          <w:sz w:val="14"/>
        </w:rPr>
        <w:t xml:space="preserve"> – Michael A., Associate Professor of Bioengineering at Stanford University and a member of the California Institute for Quantitative Biosciences, Ph.D. in Chemistry and Chemical Biology from Harvard University (2007), working in Christopher T. Walsh’s laboratory at Harvard Medical School on iron acquisition in bacterial pathogens and the biochemistry of natural product biosynthesis Jeffrey A. Bluestone is a Professor of Metabolism and Endocrinology and the Director of the Hormone Research Institute in the Diabetes Center at the University of California, San Francisco. He earned his B.S. in Biology and M.S. in Microbiology from Rutgers University in 1974 and 1977 respectively and his Ph.D. in Immunology from Weill Cornell Graduate School of Medical Sciences in 1980 with Carlos Lopez. Wendell Lim Ph.D. is a Professor of Cellular and Molecular Pharmacology at University of California, San Francisco. He is the Director of the UCSF/UCB NIH Nanomedicine development center and director of the SynBERC. He earned his A.B. in Chemistry from Harvard University and his Ph.D in biochemistry and biophysics from Massachusetts Institute of Technology under the guidance of Bob Sauer.[2] He then did his postdoctoral work with Frederic Richards at Yale University ("Cell-based therapeutics: the next pillar of medicine." </w:t>
      </w:r>
      <w:r w:rsidRPr="007D2450">
        <w:rPr>
          <w:rFonts w:eastAsia="Cambria"/>
          <w:i/>
          <w:sz w:val="14"/>
        </w:rPr>
        <w:t>Science translational medicine</w:t>
      </w:r>
      <w:r w:rsidRPr="007D2450">
        <w:rPr>
          <w:rFonts w:eastAsia="Cambria"/>
          <w:sz w:val="14"/>
        </w:rPr>
        <w:t xml:space="preserve"> 5.179 (2013): 179ps7-179ps7)</w:t>
      </w:r>
    </w:p>
    <w:p w14:paraId="28D98354" w14:textId="77777777" w:rsidR="007D2450" w:rsidRPr="007D2450" w:rsidRDefault="007D2450" w:rsidP="007D2450">
      <w:pPr>
        <w:rPr>
          <w:rFonts w:eastAsia="Cambria"/>
        </w:rPr>
      </w:pPr>
      <w:r w:rsidRPr="007D2450">
        <w:rPr>
          <w:rFonts w:eastAsia="Cambria"/>
          <w:sz w:val="12"/>
        </w:rPr>
        <w:t xml:space="preserve">The advent of </w:t>
      </w:r>
      <w:r w:rsidRPr="007D2450">
        <w:rPr>
          <w:rFonts w:eastAsia="Cambria"/>
          <w:b/>
          <w:iCs/>
          <w:u w:val="single"/>
        </w:rPr>
        <w:t>biologics</w:t>
      </w:r>
      <w:r w:rsidRPr="007D2450">
        <w:rPr>
          <w:rFonts w:eastAsia="Cambria"/>
          <w:sz w:val="12"/>
        </w:rPr>
        <w:t>—recombinant hormones, soluble receptors, and antibody-based drugs—</w:t>
      </w:r>
      <w:r w:rsidRPr="007D2450">
        <w:rPr>
          <w:rFonts w:eastAsia="Cambria"/>
          <w:u w:val="single"/>
        </w:rPr>
        <w:t>transformed the pharmaceutical industry</w:t>
      </w:r>
      <w:r w:rsidRPr="007D2450">
        <w:rPr>
          <w:rFonts w:eastAsia="Cambria"/>
          <w:sz w:val="12"/>
        </w:rPr>
        <w:t xml:space="preserve">. </w:t>
      </w:r>
      <w:r w:rsidRPr="007D2450">
        <w:rPr>
          <w:rFonts w:eastAsia="Cambria"/>
          <w:u w:val="single"/>
        </w:rPr>
        <w:t>Once supported largely by a single pillar—</w:t>
      </w:r>
      <w:r w:rsidRPr="007D2450">
        <w:rPr>
          <w:rFonts w:eastAsia="Cambria"/>
          <w:b/>
          <w:iCs/>
          <w:u w:val="single"/>
        </w:rPr>
        <w:t>small-molecule drug discovery</w:t>
      </w:r>
      <w:r w:rsidRPr="007D2450">
        <w:rPr>
          <w:rFonts w:eastAsia="Cambria"/>
          <w:u w:val="single"/>
        </w:rPr>
        <w:t>—the industry now had a second foundational structure</w:t>
      </w:r>
      <w:r w:rsidRPr="007D2450">
        <w:rPr>
          <w:rFonts w:eastAsia="Cambria"/>
          <w:sz w:val="12"/>
        </w:rPr>
        <w:t xml:space="preserve">. Biologics paved the way to a broad range of new targets, functional capabilities, and disease applications and now represent a large fraction of new medicines brought to market. </w:t>
      </w:r>
      <w:r w:rsidRPr="007D2450">
        <w:rPr>
          <w:rFonts w:eastAsia="Cambria"/>
          <w:u w:val="single"/>
        </w:rPr>
        <w:t xml:space="preserve">Today, </w:t>
      </w:r>
      <w:r w:rsidRPr="007D2450">
        <w:rPr>
          <w:rFonts w:eastAsia="Cambria"/>
          <w:highlight w:val="cyan"/>
          <w:u w:val="single"/>
        </w:rPr>
        <w:t>biomedical science stands poised at the threshold of</w:t>
      </w:r>
      <w:r w:rsidRPr="007D2450">
        <w:rPr>
          <w:rFonts w:eastAsia="Cambria"/>
          <w:u w:val="single"/>
        </w:rPr>
        <w:t xml:space="preserve"> another pharmaceutical frontier: </w:t>
      </w:r>
      <w:r w:rsidRPr="007D2450">
        <w:rPr>
          <w:rFonts w:eastAsia="Cambria"/>
          <w:b/>
          <w:iCs/>
          <w:highlight w:val="cyan"/>
          <w:u w:val="single"/>
        </w:rPr>
        <w:t>cell-based therapies</w:t>
      </w:r>
      <w:r w:rsidRPr="007D2450">
        <w:rPr>
          <w:rFonts w:eastAsia="Cambria"/>
          <w:sz w:val="12"/>
        </w:rPr>
        <w:t xml:space="preserve">. In this Perspective, we discuss the potential power of this new pillar of human therapeutics. BUILDING A THIRD PILLAR Historically, the establishment of a new pillar in the drug industry has been preceded by the emergence of a foundational engineering science. The shift from the use of natural products in drug screens to the small-molecule industry of today required the development of synthetic organic chemistry as a foundational science. In this realm, </w:t>
      </w:r>
      <w:r w:rsidRPr="007D2450">
        <w:rPr>
          <w:rFonts w:eastAsia="Cambria"/>
          <w:u w:val="single"/>
        </w:rPr>
        <w:t>the singular innovation of Big Pharma was their definition and mastery of the science of turning small molecules into drugs</w:t>
      </w:r>
      <w:r w:rsidRPr="007D2450">
        <w:rPr>
          <w:rFonts w:eastAsia="Cambria"/>
          <w:sz w:val="12"/>
        </w:rPr>
        <w:t xml:space="preserve">: discovering or designing and synthesizing lead compounds that bind biological targets of interest; optimizing a drug’s target-binding properties, pharmacokinetics (PK), and pharmacodynamics (PD); and mitigating toxicity. The first biological therapeutics were natural proteins, such as purified porcine insulin and largely uncharacterized polyclonal antibodies. The modern biologics industry (which began in the early 1980s) was built on the molecular biology revolution, the creation of monoclonal antibody technology, and the foundational science of protein engineering. But the development of biologics exploded only after key start-up companies such as Genentech, Genzyme, and Amgen developed world-class expertise in an area that was entirely distinct from that of Big Pharma: designing and producing highly functionally optimized recombinant proteins. </w:t>
      </w:r>
      <w:r w:rsidRPr="007D2450">
        <w:rPr>
          <w:rFonts w:eastAsia="Cambria"/>
          <w:u w:val="single"/>
        </w:rPr>
        <w:t xml:space="preserve">Today, biomedical science sits on the cusp of </w:t>
      </w:r>
      <w:r w:rsidRPr="007D2450">
        <w:rPr>
          <w:rFonts w:eastAsia="Cambria"/>
          <w:b/>
          <w:iCs/>
          <w:u w:val="single"/>
        </w:rPr>
        <w:t>another revolution</w:t>
      </w:r>
      <w:r w:rsidRPr="007D2450">
        <w:rPr>
          <w:rFonts w:eastAsia="Cambria"/>
          <w:u w:val="single"/>
        </w:rPr>
        <w:t xml:space="preserve">: the use of </w:t>
      </w:r>
      <w:r w:rsidRPr="007D2450">
        <w:rPr>
          <w:rFonts w:eastAsia="Cambria"/>
          <w:b/>
          <w:iCs/>
          <w:u w:val="single"/>
        </w:rPr>
        <w:t xml:space="preserve">human and microbial </w:t>
      </w:r>
      <w:r w:rsidRPr="007D2450">
        <w:rPr>
          <w:rFonts w:eastAsia="Cambria"/>
          <w:b/>
          <w:iCs/>
          <w:highlight w:val="cyan"/>
          <w:u w:val="single"/>
        </w:rPr>
        <w:t xml:space="preserve">cells </w:t>
      </w:r>
      <w:r w:rsidRPr="007D2450">
        <w:rPr>
          <w:rFonts w:eastAsia="Cambria"/>
          <w:u w:val="single"/>
        </w:rPr>
        <w:t>as therapeutic entities</w:t>
      </w:r>
      <w:r w:rsidRPr="007D2450">
        <w:rPr>
          <w:rFonts w:eastAsia="Cambria"/>
          <w:sz w:val="12"/>
        </w:rPr>
        <w:t xml:space="preserve"> (1). In principle, </w:t>
      </w:r>
      <w:r w:rsidRPr="007D2450">
        <w:rPr>
          <w:rFonts w:eastAsia="Cambria"/>
          <w:u w:val="single"/>
        </w:rPr>
        <w:t>cells have therapeutic capabilities that are distinct from those of small molecules and biologics and that extend beyond the regenerative-medicine arena</w:t>
      </w:r>
      <w:r w:rsidRPr="007D2450">
        <w:rPr>
          <w:rFonts w:eastAsia="Cambria"/>
          <w:sz w:val="12"/>
        </w:rPr>
        <w:t xml:space="preserve">. </w:t>
      </w:r>
      <w:r w:rsidRPr="007D2450">
        <w:rPr>
          <w:rFonts w:eastAsia="Cambria"/>
          <w:b/>
          <w:iCs/>
          <w:u w:val="single"/>
        </w:rPr>
        <w:t>Part drug</w:t>
      </w:r>
      <w:r w:rsidRPr="007D2450">
        <w:rPr>
          <w:rFonts w:eastAsia="Cambria"/>
          <w:sz w:val="12"/>
        </w:rPr>
        <w:t xml:space="preserve"> </w:t>
      </w:r>
      <w:r w:rsidRPr="007D2450">
        <w:rPr>
          <w:rFonts w:eastAsia="Cambria"/>
          <w:u w:val="single"/>
        </w:rPr>
        <w:t>and</w:t>
      </w:r>
      <w:r w:rsidRPr="007D2450">
        <w:rPr>
          <w:rFonts w:eastAsia="Cambria"/>
          <w:sz w:val="12"/>
        </w:rPr>
        <w:t xml:space="preserve"> </w:t>
      </w:r>
      <w:r w:rsidRPr="007D2450">
        <w:rPr>
          <w:rFonts w:eastAsia="Cambria"/>
          <w:b/>
          <w:iCs/>
          <w:u w:val="single"/>
        </w:rPr>
        <w:t>part device</w:t>
      </w:r>
      <w:r w:rsidRPr="007D2450">
        <w:rPr>
          <w:rFonts w:eastAsia="Cambria"/>
          <w:sz w:val="12"/>
        </w:rPr>
        <w:t xml:space="preserve">, </w:t>
      </w:r>
      <w:r w:rsidRPr="007D2450">
        <w:rPr>
          <w:rFonts w:eastAsia="Cambria"/>
          <w:highlight w:val="cyan"/>
          <w:u w:val="single"/>
        </w:rPr>
        <w:t xml:space="preserve">cells can </w:t>
      </w:r>
      <w:r w:rsidRPr="007D2450">
        <w:rPr>
          <w:rFonts w:eastAsia="Cambria"/>
          <w:u w:val="single"/>
        </w:rPr>
        <w:t xml:space="preserve">sense diverse signals, </w:t>
      </w:r>
      <w:r w:rsidRPr="007D2450">
        <w:rPr>
          <w:rFonts w:eastAsia="Cambria"/>
          <w:highlight w:val="cyan"/>
          <w:u w:val="single"/>
        </w:rPr>
        <w:t>move to specific sites</w:t>
      </w:r>
      <w:r w:rsidRPr="007D2450">
        <w:rPr>
          <w:rFonts w:eastAsia="Cambria"/>
          <w:u w:val="single"/>
        </w:rPr>
        <w:t xml:space="preserve"> in the body, integrate inputs to make decisions, </w:t>
      </w:r>
      <w:r w:rsidRPr="007D2450">
        <w:rPr>
          <w:rFonts w:eastAsia="Cambria"/>
          <w:highlight w:val="cyan"/>
          <w:u w:val="single"/>
        </w:rPr>
        <w:t>and execute complex response behaviors</w:t>
      </w:r>
      <w:r w:rsidRPr="007D2450">
        <w:rPr>
          <w:rFonts w:eastAsia="Cambria"/>
          <w:sz w:val="12"/>
        </w:rPr>
        <w:t>—</w:t>
      </w:r>
      <w:r w:rsidRPr="007D2450">
        <w:rPr>
          <w:rFonts w:eastAsia="Cambria"/>
          <w:b/>
          <w:iCs/>
          <w:u w:val="single"/>
        </w:rPr>
        <w:t xml:space="preserve">all in the context of a </w:t>
      </w:r>
      <w:r w:rsidRPr="007D2450">
        <w:rPr>
          <w:rFonts w:eastAsia="Cambria"/>
          <w:b/>
          <w:iCs/>
          <w:highlight w:val="cyan"/>
          <w:u w:val="single"/>
        </w:rPr>
        <w:t>specific tissue environment</w:t>
      </w:r>
      <w:r w:rsidRPr="007D2450">
        <w:rPr>
          <w:rFonts w:eastAsia="Cambria"/>
          <w:sz w:val="12"/>
        </w:rPr>
        <w:t xml:space="preserve">. </w:t>
      </w:r>
      <w:r w:rsidRPr="007D2450">
        <w:rPr>
          <w:rFonts w:eastAsia="Cambria"/>
          <w:u w:val="single"/>
        </w:rPr>
        <w:t>These attributes could</w:t>
      </w:r>
      <w:r w:rsidRPr="007D2450">
        <w:rPr>
          <w:rFonts w:eastAsia="Cambria"/>
          <w:sz w:val="12"/>
        </w:rPr>
        <w:t xml:space="preserve"> potentially </w:t>
      </w:r>
      <w:r w:rsidRPr="007D2450">
        <w:rPr>
          <w:rFonts w:eastAsia="Cambria"/>
          <w:u w:val="single"/>
        </w:rPr>
        <w:t xml:space="preserve">be harnessed to </w:t>
      </w:r>
      <w:r w:rsidRPr="007D2450">
        <w:rPr>
          <w:rFonts w:eastAsia="Cambria"/>
          <w:highlight w:val="cyan"/>
          <w:u w:val="single"/>
        </w:rPr>
        <w:t xml:space="preserve">treat </w:t>
      </w:r>
      <w:r w:rsidRPr="007D2450">
        <w:rPr>
          <w:rFonts w:eastAsia="Cambria"/>
          <w:b/>
          <w:iCs/>
          <w:highlight w:val="cyan"/>
          <w:u w:val="single"/>
        </w:rPr>
        <w:t>infections</w:t>
      </w:r>
      <w:r w:rsidRPr="007D2450">
        <w:rPr>
          <w:rFonts w:eastAsia="Cambria"/>
          <w:u w:val="single"/>
        </w:rPr>
        <w:t xml:space="preserve">, </w:t>
      </w:r>
      <w:r w:rsidRPr="007D2450">
        <w:rPr>
          <w:rFonts w:eastAsia="Cambria"/>
          <w:b/>
          <w:iCs/>
          <w:u w:val="single"/>
        </w:rPr>
        <w:t>autoimmunity</w:t>
      </w:r>
      <w:r w:rsidRPr="007D2450">
        <w:rPr>
          <w:rFonts w:eastAsia="Cambria"/>
          <w:u w:val="single"/>
        </w:rPr>
        <w:t xml:space="preserve">, </w:t>
      </w:r>
      <w:r w:rsidRPr="007D2450">
        <w:rPr>
          <w:rFonts w:eastAsia="Cambria"/>
          <w:b/>
          <w:iCs/>
          <w:highlight w:val="cyan"/>
          <w:u w:val="single"/>
        </w:rPr>
        <w:t>cancers</w:t>
      </w:r>
      <w:r w:rsidRPr="007D2450">
        <w:rPr>
          <w:rFonts w:eastAsia="Cambria"/>
          <w:u w:val="single"/>
        </w:rPr>
        <w:t xml:space="preserve">, </w:t>
      </w:r>
      <w:r w:rsidRPr="007D2450">
        <w:rPr>
          <w:rFonts w:eastAsia="Cambria"/>
          <w:b/>
          <w:iCs/>
          <w:u w:val="single"/>
        </w:rPr>
        <w:t>metabolic diseases</w:t>
      </w:r>
      <w:r w:rsidRPr="007D2450">
        <w:rPr>
          <w:rFonts w:eastAsia="Cambria"/>
          <w:u w:val="single"/>
        </w:rPr>
        <w:t xml:space="preserve">, </w:t>
      </w:r>
      <w:r w:rsidRPr="007D2450">
        <w:rPr>
          <w:rFonts w:eastAsia="Cambria"/>
          <w:highlight w:val="cyan"/>
          <w:u w:val="single"/>
        </w:rPr>
        <w:t xml:space="preserve">and </w:t>
      </w:r>
      <w:r w:rsidRPr="007D2450">
        <w:rPr>
          <w:rFonts w:eastAsia="Cambria"/>
          <w:b/>
          <w:iCs/>
          <w:highlight w:val="cyan"/>
          <w:u w:val="single"/>
        </w:rPr>
        <w:t>tissue degeneration</w:t>
      </w:r>
      <w:r w:rsidRPr="007D2450">
        <w:rPr>
          <w:rFonts w:eastAsia="Cambria"/>
          <w:sz w:val="12"/>
        </w:rPr>
        <w:t xml:space="preserve"> as well as </w:t>
      </w:r>
      <w:r w:rsidRPr="007D2450">
        <w:rPr>
          <w:rFonts w:eastAsia="Cambria"/>
          <w:b/>
          <w:iCs/>
          <w:u w:val="single"/>
        </w:rPr>
        <w:t>realizing tissue repair and regeneration</w:t>
      </w:r>
      <w:r w:rsidRPr="007D2450">
        <w:rPr>
          <w:rFonts w:eastAsia="Cambria"/>
          <w:sz w:val="12"/>
        </w:rPr>
        <w:t xml:space="preserve">. Indeed, pioneering clinical trials have highlighted the benefits of using cells as therapeutic agents (2–7). However, the complexity of cells and the challenge of controlling their actions in a therapeutic setting provide daunting scientific, regulatory, economic, and cultural obstacles to the establishment of cells as a widespread and viable pharmaceutical platform. With our deep mechanistic understanding of cellular systems biology, </w:t>
      </w:r>
      <w:r w:rsidRPr="007D2450">
        <w:rPr>
          <w:rFonts w:eastAsia="Cambria"/>
          <w:u w:val="single"/>
        </w:rPr>
        <w:t>researchers are poised to harness these intricate behaviors in new ways to generate an array of precisely regulated weapons against a broad range of diseases</w:t>
      </w:r>
      <w:r w:rsidRPr="007D2450">
        <w:rPr>
          <w:rFonts w:eastAsia="Cambria"/>
          <w:sz w:val="12"/>
        </w:rPr>
        <w:t xml:space="preserve">. However, a critical step that will enable the emergence of cells as the next therapeutic pillar is the development of cellular engineering as a foundational science. This will include mechanisms for editing and recoding genomes, the assembly of a toolkit of molecular parts and regulatory modules that behave predictably, and a systems-based theoretical framework that can provide strategies for tuning and optimizing cellular behaviors. HOW WHOLE CELLS TRUMP THEIR PARTS If small molecules and biologics are tools, then cells are carpenters—and architects and engineers as well. Of the three pillars, only cells sense their surroundings, make decisions, and exhibit varied and regulable behaviors (Table 1). Devices share some of these advantages; indeed, some abiotic therapeutic nanodevices mimic cellular behaviors, although these equally fascinating new therapeutic candidates will not be discussed here. Cells naturally perform therapeutic tasks The human body has three kinds of natural agents that perform the tasks we demand of therapeutics. The first two are small molecules (for example, neurotransmitters) and biologics (such as antibodies, growth factors, cytokines, and peptide hormones). Cells are the third—and the only ones that can perform complex biological functions. For example, macrophages engulf pathogens and recruit adaptive immune cells; hematopoietic stem cells give rise to myeloid and lymphoid lineages; chondrocytes produce a cartilaginous extracellular matrix; pancreatic β cells sense glucose and respond by producing insulin; and gut bacteria convert indigestible fibers into short-chain fatty acids that fuel intestinal epithelial cells. Cell behavior is exquisitely selective Most small molecules and biologics are always active; they do not have ON or OFF switches, and if they reach their target, they will bind it and exert a biological effect. In contrast, cells sense their environment and respond with an action only when in the presence of a specific array of molecular inputs. Thus, cells can have exquisite sensitivity and specificity, which impart a greater ability to limit off-target action. Engineering and controlling key cellular receptors and how their signals are processed could, in principle, allow customization of responses such that only therapeutically relevant signals trigger activation of a selected cellular behavior (8). Cells are special delivery agents </w:t>
      </w:r>
      <w:r w:rsidRPr="007D2450">
        <w:rPr>
          <w:rFonts w:eastAsia="Cambria"/>
          <w:u w:val="single"/>
        </w:rPr>
        <w:t>PK and PD properties and metabolism determine where in the body small molecules and biologics distribute</w:t>
      </w:r>
      <w:r w:rsidRPr="007D2450">
        <w:rPr>
          <w:rFonts w:eastAsia="Cambria"/>
          <w:sz w:val="12"/>
        </w:rPr>
        <w:t xml:space="preserve">. </w:t>
      </w:r>
      <w:r w:rsidRPr="007D2450">
        <w:rPr>
          <w:rFonts w:eastAsia="Cambria"/>
          <w:u w:val="single"/>
        </w:rPr>
        <w:t>The inability to limit their distribution</w:t>
      </w:r>
      <w:r w:rsidRPr="007D2450">
        <w:rPr>
          <w:rFonts w:eastAsia="Cambria"/>
          <w:sz w:val="12"/>
        </w:rPr>
        <w:t xml:space="preserve"> </w:t>
      </w:r>
      <w:r w:rsidRPr="007D2450">
        <w:rPr>
          <w:rFonts w:eastAsia="Cambria"/>
          <w:u w:val="single"/>
        </w:rPr>
        <w:t>to a single tissue or cell type</w:t>
      </w:r>
      <w:r w:rsidRPr="007D2450">
        <w:rPr>
          <w:rFonts w:eastAsia="Cambria"/>
          <w:sz w:val="12"/>
        </w:rPr>
        <w:t xml:space="preserve"> </w:t>
      </w:r>
      <w:r w:rsidRPr="007D2450">
        <w:rPr>
          <w:rFonts w:eastAsia="Cambria"/>
          <w:u w:val="single"/>
        </w:rPr>
        <w:t xml:space="preserve">often results in off-target effects, which can be serious enough to </w:t>
      </w:r>
      <w:r w:rsidRPr="007D2450">
        <w:rPr>
          <w:rFonts w:eastAsia="Cambria"/>
          <w:b/>
          <w:iCs/>
          <w:u w:val="single"/>
        </w:rPr>
        <w:t>end a drug-development program</w:t>
      </w:r>
      <w:r w:rsidRPr="007D2450">
        <w:rPr>
          <w:rFonts w:eastAsia="Cambria"/>
          <w:sz w:val="12"/>
        </w:rPr>
        <w:t xml:space="preserve">, </w:t>
      </w:r>
      <w:r w:rsidRPr="007D2450">
        <w:rPr>
          <w:rFonts w:eastAsia="Cambria"/>
          <w:b/>
          <w:iCs/>
          <w:u w:val="single"/>
        </w:rPr>
        <w:t xml:space="preserve">even at a </w:t>
      </w:r>
      <w:r w:rsidRPr="007D2450">
        <w:rPr>
          <w:rFonts w:eastAsia="Cambria"/>
          <w:b/>
          <w:iCs/>
          <w:highlight w:val="cyan"/>
          <w:u w:val="single"/>
        </w:rPr>
        <w:t>costly late stage</w:t>
      </w:r>
      <w:r w:rsidRPr="007D2450">
        <w:rPr>
          <w:rFonts w:eastAsia="Cambria"/>
          <w:sz w:val="12"/>
        </w:rPr>
        <w:t xml:space="preserve">. </w:t>
      </w:r>
      <w:r w:rsidRPr="007D2450">
        <w:rPr>
          <w:rFonts w:eastAsia="Cambria"/>
          <w:u w:val="single"/>
        </w:rPr>
        <w:t>For example,</w:t>
      </w:r>
      <w:r w:rsidRPr="007D2450">
        <w:rPr>
          <w:rFonts w:eastAsia="Cambria"/>
          <w:sz w:val="12"/>
        </w:rPr>
        <w:t xml:space="preserve"> the </w:t>
      </w:r>
      <w:r w:rsidRPr="007D2450">
        <w:rPr>
          <w:rFonts w:eastAsia="Cambria"/>
          <w:u w:val="single"/>
        </w:rPr>
        <w:t>insulin sensitization activity of rosiglitazone</w:t>
      </w:r>
      <w:r w:rsidRPr="007D2450">
        <w:rPr>
          <w:rFonts w:eastAsia="Cambria"/>
          <w:sz w:val="12"/>
        </w:rPr>
        <w:t xml:space="preserve">, a peroxisome proliferator-activated receptor (PPAR)–γ ligand, </w:t>
      </w:r>
      <w:r w:rsidRPr="007D2450">
        <w:rPr>
          <w:rFonts w:eastAsia="Cambria"/>
          <w:u w:val="single"/>
        </w:rPr>
        <w:t xml:space="preserve">results from its activity in adipocytes, but the increased risk of myocardial infarction </w:t>
      </w:r>
      <w:r w:rsidRPr="007D2450">
        <w:rPr>
          <w:rFonts w:eastAsia="Cambria"/>
          <w:sz w:val="12"/>
        </w:rPr>
        <w:t xml:space="preserve">observed in some patients </w:t>
      </w:r>
      <w:r w:rsidRPr="007D2450">
        <w:rPr>
          <w:rFonts w:eastAsia="Cambria"/>
          <w:u w:val="single"/>
        </w:rPr>
        <w:t>arises from the drug’s action in cardiac cells</w:t>
      </w:r>
      <w:r w:rsidRPr="007D2450">
        <w:rPr>
          <w:rFonts w:eastAsia="Cambria"/>
          <w:sz w:val="12"/>
        </w:rPr>
        <w:t xml:space="preserve">. Although rare, </w:t>
      </w:r>
      <w:r w:rsidRPr="007D2450">
        <w:rPr>
          <w:rFonts w:eastAsia="Cambria"/>
          <w:b/>
          <w:iCs/>
          <w:u w:val="single"/>
        </w:rPr>
        <w:t xml:space="preserve">this outcome </w:t>
      </w:r>
      <w:r w:rsidRPr="007D2450">
        <w:rPr>
          <w:rFonts w:eastAsia="Cambria"/>
          <w:b/>
          <w:iCs/>
          <w:highlight w:val="cyan"/>
          <w:u w:val="single"/>
        </w:rPr>
        <w:t>has</w:t>
      </w:r>
      <w:r w:rsidRPr="007D2450">
        <w:rPr>
          <w:rFonts w:eastAsia="Cambria"/>
          <w:b/>
          <w:iCs/>
          <w:u w:val="single"/>
        </w:rPr>
        <w:t xml:space="preserve"> had </w:t>
      </w:r>
      <w:r w:rsidRPr="007D2450">
        <w:rPr>
          <w:rFonts w:eastAsia="Cambria"/>
          <w:b/>
          <w:iCs/>
          <w:highlight w:val="cyan"/>
          <w:u w:val="single"/>
        </w:rPr>
        <w:t>a chilling effect on drug</w:t>
      </w:r>
      <w:r w:rsidRPr="007D2450">
        <w:rPr>
          <w:rFonts w:eastAsia="Cambria"/>
          <w:b/>
          <w:iCs/>
          <w:u w:val="single"/>
        </w:rPr>
        <w:t xml:space="preserve"> sales and on the </w:t>
      </w:r>
      <w:r w:rsidRPr="007D2450">
        <w:rPr>
          <w:rFonts w:eastAsia="Cambria"/>
          <w:b/>
          <w:iCs/>
          <w:highlight w:val="cyan"/>
          <w:u w:val="single"/>
        </w:rPr>
        <w:t>development</w:t>
      </w:r>
      <w:r w:rsidRPr="007D2450">
        <w:rPr>
          <w:rFonts w:eastAsia="Cambria"/>
          <w:b/>
          <w:iCs/>
          <w:u w:val="single"/>
        </w:rPr>
        <w:t xml:space="preserve"> of other PPAR-γ–targeted drugs</w:t>
      </w:r>
      <w:r w:rsidRPr="007D2450">
        <w:rPr>
          <w:rFonts w:eastAsia="Cambria"/>
          <w:sz w:val="12"/>
        </w:rPr>
        <w:t xml:space="preserve">. </w:t>
      </w:r>
      <w:r w:rsidRPr="007D2450">
        <w:rPr>
          <w:rFonts w:eastAsia="Cambria"/>
          <w:highlight w:val="cyan"/>
          <w:u w:val="single"/>
        </w:rPr>
        <w:t xml:space="preserve">Cells are </w:t>
      </w:r>
      <w:r w:rsidRPr="007D2450">
        <w:rPr>
          <w:rFonts w:eastAsia="Cambria"/>
          <w:b/>
          <w:iCs/>
          <w:highlight w:val="cyan"/>
          <w:u w:val="single"/>
        </w:rPr>
        <w:t xml:space="preserve">less likely to have off-target effects because they </w:t>
      </w:r>
      <w:r w:rsidRPr="007D2450">
        <w:rPr>
          <w:rFonts w:eastAsia="Cambria"/>
          <w:b/>
          <w:iCs/>
          <w:u w:val="single"/>
        </w:rPr>
        <w:t xml:space="preserve">can </w:t>
      </w:r>
      <w:r w:rsidRPr="007D2450">
        <w:rPr>
          <w:rFonts w:eastAsia="Cambria"/>
          <w:b/>
          <w:iCs/>
          <w:highlight w:val="cyan"/>
          <w:u w:val="single"/>
        </w:rPr>
        <w:t xml:space="preserve">selectively </w:t>
      </w:r>
      <w:r w:rsidRPr="007D2450">
        <w:rPr>
          <w:rFonts w:eastAsia="Cambria"/>
          <w:b/>
          <w:iCs/>
          <w:u w:val="single"/>
        </w:rPr>
        <w:t xml:space="preserve">recognize and actively </w:t>
      </w:r>
      <w:r w:rsidRPr="007D2450">
        <w:rPr>
          <w:rFonts w:eastAsia="Cambria"/>
          <w:b/>
          <w:iCs/>
          <w:highlight w:val="cyan"/>
          <w:u w:val="single"/>
        </w:rPr>
        <w:t>migrate</w:t>
      </w:r>
      <w:r w:rsidRPr="007D2450">
        <w:rPr>
          <w:rFonts w:eastAsia="Cambria"/>
          <w:u w:val="single"/>
        </w:rPr>
        <w:t xml:space="preserve"> toward specific signals and exert their effects in a highly targeted manner</w:t>
      </w:r>
      <w:r w:rsidRPr="007D2450">
        <w:rPr>
          <w:rFonts w:eastAsia="Cambria"/>
          <w:sz w:val="12"/>
        </w:rPr>
        <w:t xml:space="preserve">. </w:t>
      </w:r>
      <w:r w:rsidRPr="007D2450">
        <w:rPr>
          <w:rFonts w:eastAsia="Cambria"/>
          <w:u w:val="single"/>
        </w:rPr>
        <w:t>One can imagine an ideal cellular agent</w:t>
      </w:r>
      <w:r w:rsidRPr="007D2450">
        <w:rPr>
          <w:rFonts w:eastAsia="Cambria"/>
          <w:sz w:val="12"/>
        </w:rPr>
        <w:t xml:space="preserve"> </w:t>
      </w:r>
      <w:r w:rsidRPr="007D2450">
        <w:rPr>
          <w:rFonts w:eastAsia="Cambria"/>
          <w:u w:val="single"/>
        </w:rPr>
        <w:t xml:space="preserve">that is engineered to produce a PPAR-γ ligand, but only in the </w:t>
      </w:r>
      <w:r w:rsidRPr="007D2450">
        <w:rPr>
          <w:rFonts w:eastAsia="Cambria"/>
          <w:b/>
          <w:iCs/>
          <w:u w:val="single"/>
        </w:rPr>
        <w:t xml:space="preserve">local environment </w:t>
      </w:r>
      <w:r w:rsidRPr="007D2450">
        <w:rPr>
          <w:rFonts w:eastAsia="Cambria"/>
          <w:u w:val="single"/>
        </w:rPr>
        <w:t>of adipocytes</w:t>
      </w:r>
      <w:r w:rsidRPr="007D2450">
        <w:rPr>
          <w:rFonts w:eastAsia="Cambria"/>
          <w:sz w:val="12"/>
        </w:rPr>
        <w:t xml:space="preserve">. Cells can handle human genetic variability </w:t>
      </w:r>
      <w:r w:rsidRPr="007D2450">
        <w:rPr>
          <w:rFonts w:eastAsia="Cambria"/>
          <w:u w:val="single"/>
        </w:rPr>
        <w:t>Determining the right dose</w:t>
      </w:r>
      <w:r w:rsidRPr="007D2450">
        <w:rPr>
          <w:rFonts w:eastAsia="Cambria"/>
          <w:sz w:val="12"/>
        </w:rPr>
        <w:t xml:space="preserve"> of a drug for a diverse patient population </w:t>
      </w:r>
      <w:r w:rsidRPr="007D2450">
        <w:rPr>
          <w:rFonts w:eastAsia="Cambria"/>
          <w:u w:val="single"/>
        </w:rPr>
        <w:t>can be challenging</w:t>
      </w:r>
      <w:r w:rsidRPr="007D2450">
        <w:rPr>
          <w:rFonts w:eastAsia="Cambria"/>
          <w:sz w:val="12"/>
        </w:rPr>
        <w:t xml:space="preserve">. Common polymorphisms in genes that encode drug transporters or drug-metabolizing cytochromes P450 can tweak the transport of a small molecule in and out of cells or alter drug metabolism, respectively; as a result, the same dose of a small molecule can, in different individuals, result in widely varying amounts of the active metabolite reaching its target. </w:t>
      </w:r>
      <w:r w:rsidRPr="007D2450">
        <w:rPr>
          <w:rFonts w:eastAsia="Cambria"/>
          <w:u w:val="single"/>
        </w:rPr>
        <w:t xml:space="preserve">For example, common polymorphisms in the gene that encodes organic cation transporter 1 </w:t>
      </w:r>
      <w:r w:rsidRPr="007D2450">
        <w:rPr>
          <w:rFonts w:eastAsia="Cambria"/>
          <w:sz w:val="12"/>
        </w:rPr>
        <w:t xml:space="preserve">(OCT1) </w:t>
      </w:r>
      <w:r w:rsidRPr="007D2450">
        <w:rPr>
          <w:rFonts w:eastAsia="Cambria"/>
          <w:u w:val="single"/>
        </w:rPr>
        <w:t>lead to reduced uptake of the type 2 diabetes drug metformin, resulting in differences in the efficacy of metformin among individuals</w:t>
      </w:r>
      <w:r w:rsidRPr="007D2450">
        <w:rPr>
          <w:rFonts w:eastAsia="Cambria"/>
          <w:sz w:val="12"/>
        </w:rPr>
        <w:t xml:space="preserve"> (9). </w:t>
      </w:r>
      <w:r w:rsidRPr="007D2450">
        <w:rPr>
          <w:rFonts w:eastAsia="Cambria"/>
          <w:u w:val="single"/>
        </w:rPr>
        <w:t xml:space="preserve">In contrast, </w:t>
      </w:r>
      <w:r w:rsidRPr="007D2450">
        <w:rPr>
          <w:rFonts w:eastAsia="Cambria"/>
          <w:b/>
          <w:iCs/>
          <w:u w:val="single"/>
        </w:rPr>
        <w:t>cells</w:t>
      </w:r>
      <w:r w:rsidRPr="007D2450">
        <w:rPr>
          <w:rFonts w:eastAsia="Cambria"/>
          <w:u w:val="single"/>
        </w:rPr>
        <w:t xml:space="preserve"> could</w:t>
      </w:r>
      <w:r w:rsidRPr="007D2450">
        <w:rPr>
          <w:rFonts w:eastAsia="Cambria"/>
          <w:sz w:val="12"/>
        </w:rPr>
        <w:t xml:space="preserve"> potentially </w:t>
      </w:r>
      <w:r w:rsidRPr="007D2450">
        <w:rPr>
          <w:rFonts w:eastAsia="Cambria"/>
          <w:u w:val="single"/>
        </w:rPr>
        <w:t>be engineered to automatically adjust to differences in host metabolism and transport by harboring a rheostat-like circuit that produces more of a molecule when needed and degrades the excess when a threshold concentration is exceeded</w:t>
      </w:r>
      <w:r w:rsidRPr="007D2450">
        <w:rPr>
          <w:rFonts w:eastAsia="Cambria"/>
          <w:sz w:val="12"/>
        </w:rPr>
        <w:t xml:space="preserve">. Thus, in principle, </w:t>
      </w:r>
      <w:r w:rsidRPr="007D2450">
        <w:rPr>
          <w:rFonts w:eastAsia="Cambria"/>
          <w:u w:val="single"/>
        </w:rPr>
        <w:t xml:space="preserve">cells could yield therapeutic responses that are </w:t>
      </w:r>
      <w:r w:rsidRPr="007D2450">
        <w:rPr>
          <w:rFonts w:eastAsia="Cambria"/>
          <w:b/>
          <w:iCs/>
          <w:u w:val="single"/>
        </w:rPr>
        <w:t>less variable</w:t>
      </w:r>
      <w:r w:rsidRPr="007D2450">
        <w:rPr>
          <w:rFonts w:eastAsia="Cambria"/>
          <w:u w:val="single"/>
        </w:rPr>
        <w:t xml:space="preserve"> in different individuals</w:t>
      </w:r>
      <w:r w:rsidRPr="007D2450">
        <w:rPr>
          <w:rFonts w:eastAsia="Cambria"/>
          <w:sz w:val="12"/>
        </w:rPr>
        <w:t xml:space="preserve">. Cell behaviors can be engineered </w:t>
      </w:r>
      <w:r w:rsidRPr="007D2450">
        <w:rPr>
          <w:rFonts w:eastAsia="Cambria"/>
          <w:u w:val="single"/>
        </w:rPr>
        <w:t xml:space="preserve">To manage their disease, patients with </w:t>
      </w:r>
      <w:r w:rsidRPr="007D2450">
        <w:rPr>
          <w:rFonts w:eastAsia="Cambria"/>
          <w:sz w:val="12"/>
        </w:rPr>
        <w:t>autoimmune (</w:t>
      </w:r>
      <w:r w:rsidRPr="007D2450">
        <w:rPr>
          <w:rFonts w:eastAsia="Cambria"/>
          <w:u w:val="single"/>
        </w:rPr>
        <w:t>type 1</w:t>
      </w:r>
      <w:r w:rsidRPr="007D2450">
        <w:rPr>
          <w:rFonts w:eastAsia="Cambria"/>
          <w:sz w:val="12"/>
        </w:rPr>
        <w:t xml:space="preserve">) </w:t>
      </w:r>
      <w:r w:rsidRPr="007D2450">
        <w:rPr>
          <w:rFonts w:eastAsia="Cambria"/>
          <w:u w:val="single"/>
        </w:rPr>
        <w:t>diabetes</w:t>
      </w:r>
      <w:r w:rsidRPr="007D2450">
        <w:rPr>
          <w:rFonts w:eastAsia="Cambria"/>
          <w:sz w:val="12"/>
        </w:rPr>
        <w:t xml:space="preserve"> (T1D) </w:t>
      </w:r>
      <w:r w:rsidRPr="007D2450">
        <w:rPr>
          <w:rFonts w:eastAsia="Cambria"/>
          <w:u w:val="single"/>
        </w:rPr>
        <w:t>have to monitor their blood sugar, inject insulin, and limit their diets</w:t>
      </w:r>
      <w:r w:rsidRPr="007D2450">
        <w:rPr>
          <w:rFonts w:eastAsia="Cambria"/>
          <w:sz w:val="12"/>
        </w:rPr>
        <w:t xml:space="preserve">. Failure to control T1D can have grave consequences, including blindness, limb amputation, and death. Because T1D results from the autoimmune destruction of insulin-synthesizing pancreatic β cells, </w:t>
      </w:r>
      <w:r w:rsidRPr="007D2450">
        <w:rPr>
          <w:rFonts w:eastAsia="Cambria"/>
          <w:u w:val="single"/>
        </w:rPr>
        <w:t>simply replacing these cells is not a viable therapeutic strategy</w:t>
      </w:r>
      <w:r w:rsidRPr="007D2450">
        <w:rPr>
          <w:rFonts w:eastAsia="Cambria"/>
          <w:sz w:val="12"/>
        </w:rPr>
        <w:t xml:space="preserve">. Instead, </w:t>
      </w:r>
      <w:r w:rsidRPr="007D2450">
        <w:rPr>
          <w:rFonts w:eastAsia="Cambria"/>
          <w:u w:val="single"/>
        </w:rPr>
        <w:t>introducing a cell that has been engineered to perform an unnatural yet important task—for example, a T lymphocyte that has been modified to sense glucose and produce insulin—is a provocative alternative</w:t>
      </w:r>
      <w:r w:rsidRPr="007D2450">
        <w:rPr>
          <w:rFonts w:eastAsia="Cambria"/>
          <w:sz w:val="12"/>
        </w:rPr>
        <w:t xml:space="preserve">. </w:t>
      </w:r>
      <w:r w:rsidRPr="007D2450">
        <w:rPr>
          <w:rFonts w:eastAsia="Cambria"/>
          <w:u w:val="single"/>
        </w:rPr>
        <w:t>Such a cell is potentially within the reach of synthetic biology and, if it relieved the insulin dependency of T1D patients, would represent a major therapeutic breakthrough</w:t>
      </w:r>
      <w:r w:rsidRPr="007D2450">
        <w:rPr>
          <w:rFonts w:eastAsia="Cambria"/>
          <w:sz w:val="12"/>
        </w:rPr>
        <w:t xml:space="preserve">. For the subset of T1D cases characterized by the presence of autoantibodies that recognize and destroy insulin, this cell might be engineered to produce an insulin derivative that recognizes and modulates the activity of insulin receptors but evades binding by insulin autoantibodies. KILLER APPS FOR CELL THERAPY Although small molecules and biologics will always have important therapeutic niches, there are applications for which cells are better equipped. </w:t>
      </w:r>
      <w:r w:rsidRPr="007D2450">
        <w:rPr>
          <w:rFonts w:eastAsia="Cambria"/>
          <w:u w:val="single"/>
        </w:rPr>
        <w:t xml:space="preserve">This section explores critical unmet needs in human disease that </w:t>
      </w:r>
      <w:r w:rsidRPr="007D2450">
        <w:rPr>
          <w:rFonts w:eastAsia="Cambria"/>
          <w:b/>
          <w:iCs/>
          <w:u w:val="single"/>
        </w:rPr>
        <w:t>cell-based therapeutics</w:t>
      </w:r>
      <w:r w:rsidRPr="007D2450">
        <w:rPr>
          <w:rFonts w:eastAsia="Cambria"/>
          <w:u w:val="single"/>
        </w:rPr>
        <w:t xml:space="preserve"> are uniquely well suited to address</w:t>
      </w:r>
      <w:r w:rsidRPr="007D2450">
        <w:rPr>
          <w:rFonts w:eastAsia="Cambria"/>
          <w:sz w:val="12"/>
        </w:rPr>
        <w:t xml:space="preserve"> (Fig. 1). We focus on three specific cases, although </w:t>
      </w:r>
      <w:r w:rsidRPr="007D2450">
        <w:rPr>
          <w:rFonts w:eastAsia="Cambria"/>
          <w:u w:val="single"/>
        </w:rPr>
        <w:t xml:space="preserve">there are arrays of </w:t>
      </w:r>
      <w:r w:rsidRPr="007D2450">
        <w:rPr>
          <w:rFonts w:eastAsia="Cambria"/>
          <w:sz w:val="12"/>
        </w:rPr>
        <w:t xml:space="preserve">other </w:t>
      </w:r>
      <w:r w:rsidRPr="007D2450">
        <w:rPr>
          <w:rFonts w:eastAsia="Cambria"/>
          <w:u w:val="single"/>
        </w:rPr>
        <w:t>promising applications</w:t>
      </w:r>
      <w:r w:rsidRPr="007D2450">
        <w:rPr>
          <w:rFonts w:eastAsia="Cambria"/>
          <w:sz w:val="12"/>
        </w:rPr>
        <w:t xml:space="preserve"> that are not discussed here, including stem cell and dendritic-cell therapeutics, which have been the subjects of numerous reviews (10–13). Two of these cases are built on recent pioneering examples of cell-based therapies that have demonstrated clinical efficacy: chimeric antigen receptor (CAR)–modified T cells and fecal transplantations. Immune cells that seek and destroy cancer </w:t>
      </w:r>
      <w:r w:rsidRPr="007D2450">
        <w:rPr>
          <w:rFonts w:eastAsia="Cambria"/>
          <w:u w:val="single"/>
        </w:rPr>
        <w:t xml:space="preserve">The </w:t>
      </w:r>
      <w:r w:rsidRPr="007D2450">
        <w:rPr>
          <w:rFonts w:eastAsia="Cambria"/>
          <w:b/>
          <w:iCs/>
          <w:u w:val="single"/>
        </w:rPr>
        <w:t>most effective new small-molecule</w:t>
      </w:r>
      <w:r w:rsidRPr="007D2450">
        <w:rPr>
          <w:rFonts w:eastAsia="Cambria"/>
          <w:sz w:val="12"/>
        </w:rPr>
        <w:t xml:space="preserve"> (kinase inhibitors) </w:t>
      </w:r>
      <w:r w:rsidRPr="007D2450">
        <w:rPr>
          <w:rFonts w:eastAsia="Cambria"/>
          <w:u w:val="single"/>
        </w:rPr>
        <w:t>and biologic</w:t>
      </w:r>
      <w:r w:rsidRPr="007D2450">
        <w:rPr>
          <w:rFonts w:eastAsia="Cambria"/>
          <w:sz w:val="12"/>
        </w:rPr>
        <w:t xml:space="preserve"> (antibody) </w:t>
      </w:r>
      <w:r w:rsidRPr="007D2450">
        <w:rPr>
          <w:rFonts w:eastAsia="Cambria"/>
          <w:u w:val="single"/>
        </w:rPr>
        <w:t xml:space="preserve">cancer therapies offer as little as 6 to 36 months of disease-free survival before </w:t>
      </w:r>
      <w:r w:rsidRPr="007D2450">
        <w:rPr>
          <w:rFonts w:eastAsia="Cambria"/>
          <w:b/>
          <w:iCs/>
          <w:u w:val="single"/>
        </w:rPr>
        <w:t>cancer progression</w:t>
      </w:r>
      <w:r w:rsidRPr="007D2450">
        <w:rPr>
          <w:rFonts w:eastAsia="Cambria"/>
          <w:u w:val="single"/>
        </w:rPr>
        <w:t xml:space="preserve"> </w:t>
      </w:r>
      <w:r w:rsidRPr="007D2450">
        <w:rPr>
          <w:rFonts w:eastAsia="Cambria"/>
          <w:sz w:val="12"/>
        </w:rPr>
        <w:t xml:space="preserve">(14, 15). Therefore, </w:t>
      </w:r>
      <w:r w:rsidRPr="007D2450">
        <w:rPr>
          <w:rFonts w:eastAsia="Cambria"/>
          <w:u w:val="single"/>
        </w:rPr>
        <w:t>one of the major challenges for cancer therapy is to block the growth of drug-tolerant or resistant cancer cells that underlie progression and to kill metastatic cells that have broken free of the primary tumor mass and intravasated into a blood or lymphatic vessel</w:t>
      </w:r>
      <w:r w:rsidRPr="007D2450">
        <w:rPr>
          <w:rFonts w:eastAsia="Cambria"/>
          <w:sz w:val="12"/>
        </w:rPr>
        <w:t xml:space="preserve">. </w:t>
      </w:r>
      <w:r w:rsidRPr="007D2450">
        <w:rPr>
          <w:rFonts w:eastAsia="Cambria"/>
          <w:u w:val="single"/>
        </w:rPr>
        <w:t>Combination therapies</w:t>
      </w:r>
      <w:r w:rsidRPr="007D2450">
        <w:rPr>
          <w:rFonts w:eastAsia="Cambria"/>
          <w:sz w:val="12"/>
        </w:rPr>
        <w:t xml:space="preserve"> that prevent the outgrowth of resistant cells </w:t>
      </w:r>
      <w:r w:rsidRPr="007D2450">
        <w:rPr>
          <w:rFonts w:eastAsia="Cambria"/>
          <w:u w:val="single"/>
        </w:rPr>
        <w:t xml:space="preserve">are one possible therapeutic avenue, but </w:t>
      </w:r>
      <w:r w:rsidRPr="007D2450">
        <w:rPr>
          <w:rFonts w:eastAsia="Cambria"/>
          <w:b/>
          <w:iCs/>
          <w:u w:val="single"/>
        </w:rPr>
        <w:t>small molecules and biologics have a difficult time being sentinels</w:t>
      </w:r>
      <w:r w:rsidRPr="007D2450">
        <w:rPr>
          <w:rFonts w:eastAsia="Cambria"/>
          <w:sz w:val="12"/>
        </w:rPr>
        <w:t xml:space="preserve">. </w:t>
      </w:r>
      <w:r w:rsidRPr="007D2450">
        <w:rPr>
          <w:rFonts w:eastAsia="Cambria"/>
          <w:u w:val="single"/>
        </w:rPr>
        <w:t>They cannot turn</w:t>
      </w:r>
      <w:r w:rsidRPr="007D2450">
        <w:rPr>
          <w:rFonts w:eastAsia="Cambria"/>
          <w:sz w:val="12"/>
        </w:rPr>
        <w:t xml:space="preserve"> </w:t>
      </w:r>
      <w:r w:rsidRPr="007D2450">
        <w:rPr>
          <w:rFonts w:eastAsia="Cambria"/>
          <w:u w:val="single"/>
        </w:rPr>
        <w:t>themselves on and off</w:t>
      </w:r>
      <w:r w:rsidRPr="007D2450">
        <w:rPr>
          <w:rFonts w:eastAsia="Cambria"/>
          <w:sz w:val="12"/>
        </w:rPr>
        <w:t xml:space="preserve">, and so they rely entirely on specific molecular recognition to determine whether or not they act. And because </w:t>
      </w:r>
      <w:r w:rsidRPr="007D2450">
        <w:rPr>
          <w:rFonts w:eastAsia="Cambria"/>
          <w:u w:val="single"/>
        </w:rPr>
        <w:t xml:space="preserve">the target cell can evolve </w:t>
      </w:r>
      <w:r w:rsidRPr="007D2450">
        <w:rPr>
          <w:rFonts w:eastAsia="Cambria"/>
          <w:b/>
          <w:iCs/>
          <w:u w:val="single"/>
        </w:rPr>
        <w:t>resistance mechanisms</w:t>
      </w:r>
      <w:r w:rsidRPr="007D2450">
        <w:rPr>
          <w:rFonts w:eastAsia="Cambria"/>
          <w:sz w:val="12"/>
        </w:rPr>
        <w:t xml:space="preserve"> (14), the therapeutically useful lifetime of a small molecule or biologic is limited. </w:t>
      </w:r>
      <w:r w:rsidRPr="007D2450">
        <w:rPr>
          <w:rFonts w:eastAsia="Cambria"/>
          <w:u w:val="single"/>
        </w:rPr>
        <w:t xml:space="preserve">The job of detecting and </w:t>
      </w:r>
      <w:r w:rsidRPr="007D2450">
        <w:rPr>
          <w:rFonts w:eastAsia="Cambria"/>
          <w:highlight w:val="cyan"/>
          <w:u w:val="single"/>
        </w:rPr>
        <w:t>destroying a</w:t>
      </w:r>
      <w:r w:rsidRPr="007D2450">
        <w:rPr>
          <w:rFonts w:eastAsia="Cambria"/>
          <w:u w:val="single"/>
        </w:rPr>
        <w:t xml:space="preserve"> shape-shifting </w:t>
      </w:r>
      <w:r w:rsidRPr="007D2450">
        <w:rPr>
          <w:rFonts w:eastAsia="Cambria"/>
          <w:b/>
          <w:iCs/>
          <w:highlight w:val="cyan"/>
          <w:u w:val="single"/>
        </w:rPr>
        <w:t>cellular target may be better suited to a cell</w:t>
      </w:r>
      <w:r w:rsidRPr="007D2450">
        <w:rPr>
          <w:rFonts w:eastAsia="Cambria"/>
          <w:b/>
          <w:iCs/>
          <w:u w:val="single"/>
        </w:rPr>
        <w:t xml:space="preserve">-based </w:t>
      </w:r>
      <w:r w:rsidRPr="007D2450">
        <w:rPr>
          <w:rFonts w:eastAsia="Cambria"/>
          <w:b/>
          <w:iCs/>
          <w:highlight w:val="cyan"/>
          <w:u w:val="single"/>
        </w:rPr>
        <w:t>therapeutic</w:t>
      </w:r>
      <w:r w:rsidRPr="007D2450">
        <w:rPr>
          <w:rFonts w:eastAsia="Cambria"/>
          <w:sz w:val="12"/>
        </w:rPr>
        <w:t xml:space="preserve">. </w:t>
      </w:r>
      <w:r w:rsidRPr="007D2450">
        <w:rPr>
          <w:rFonts w:eastAsia="Cambria"/>
          <w:u w:val="single"/>
        </w:rPr>
        <w:t>Recent clinical studies have shown the efficacy of using engineered T lymphocytes in treating chronic lymphoid leukemia</w:t>
      </w:r>
      <w:r w:rsidRPr="007D2450">
        <w:rPr>
          <w:rFonts w:eastAsia="Cambria"/>
          <w:sz w:val="12"/>
        </w:rPr>
        <w:t xml:space="preserve"> (3, 4). The ex vivo-transformed T cells were modified to express a CAR in which the receptor extra-cellular targeting domain has been replaced by an single-chain antibody that recognizes a tumor-specific molecule. </w:t>
      </w:r>
      <w:r w:rsidRPr="007D2450">
        <w:rPr>
          <w:rFonts w:eastAsia="Cambria"/>
          <w:u w:val="single"/>
        </w:rPr>
        <w:t>These and related studies:</w:t>
      </w:r>
      <w:r w:rsidRPr="007D2450">
        <w:rPr>
          <w:rFonts w:eastAsia="Cambria"/>
          <w:sz w:val="12"/>
        </w:rPr>
        <w:t xml:space="preserve"> (7) (i) </w:t>
      </w:r>
      <w:r w:rsidRPr="007D2450">
        <w:rPr>
          <w:rFonts w:eastAsia="Cambria"/>
          <w:u w:val="single"/>
        </w:rPr>
        <w:t>prove that it is possible to retarget immune cells to detect and respond to new, non-natural signals and</w:t>
      </w:r>
      <w:r w:rsidRPr="007D2450">
        <w:rPr>
          <w:rFonts w:eastAsia="Cambria"/>
          <w:sz w:val="12"/>
        </w:rPr>
        <w:t xml:space="preserve"> (ii) </w:t>
      </w:r>
      <w:r w:rsidRPr="007D2450">
        <w:rPr>
          <w:rFonts w:eastAsia="Cambria"/>
          <w:u w:val="single"/>
        </w:rPr>
        <w:t>establish T cells as a favorable chassis for engineering</w:t>
      </w:r>
      <w:r w:rsidRPr="007D2450">
        <w:rPr>
          <w:rFonts w:eastAsia="Cambria"/>
          <w:sz w:val="12"/>
        </w:rPr>
        <w:t xml:space="preserve">. </w:t>
      </w:r>
      <w:r w:rsidRPr="007D2450">
        <w:rPr>
          <w:rFonts w:eastAsia="Cambria"/>
          <w:u w:val="single"/>
        </w:rPr>
        <w:t>Future versions</w:t>
      </w:r>
      <w:r w:rsidRPr="007D2450">
        <w:rPr>
          <w:rFonts w:eastAsia="Cambria"/>
          <w:sz w:val="12"/>
        </w:rPr>
        <w:t xml:space="preserve"> of CAR-modified T cells </w:t>
      </w:r>
      <w:r w:rsidRPr="007D2450">
        <w:rPr>
          <w:rFonts w:eastAsia="Cambria"/>
          <w:u w:val="single"/>
        </w:rPr>
        <w:t>may encode control circuits that enable them to be activated or deactivated in a small-molecule</w:t>
      </w:r>
      <w:r w:rsidRPr="007D2450">
        <w:rPr>
          <w:rFonts w:eastAsia="Cambria"/>
          <w:sz w:val="12"/>
        </w:rPr>
        <w:t xml:space="preserve">–dependent fashion and to produce a biologic that counteracts adverse side effects, such as cytokine storm (for example, an anti–IL-6 antibody). Establishment of </w:t>
      </w:r>
      <w:r w:rsidRPr="007D2450">
        <w:rPr>
          <w:rFonts w:eastAsia="Cambria"/>
          <w:b/>
          <w:iCs/>
          <w:highlight w:val="cyan"/>
          <w:u w:val="single"/>
        </w:rPr>
        <w:t>drug resistance</w:t>
      </w:r>
      <w:r w:rsidRPr="007D2450">
        <w:rPr>
          <w:rFonts w:eastAsia="Cambria"/>
          <w:sz w:val="12"/>
          <w:highlight w:val="cyan"/>
        </w:rPr>
        <w:t xml:space="preserve"> </w:t>
      </w:r>
      <w:r w:rsidRPr="007D2450">
        <w:rPr>
          <w:rFonts w:eastAsia="Cambria"/>
          <w:highlight w:val="cyan"/>
          <w:u w:val="single"/>
        </w:rPr>
        <w:t>is less</w:t>
      </w:r>
      <w:r w:rsidRPr="007D2450">
        <w:rPr>
          <w:rFonts w:eastAsia="Cambria"/>
          <w:u w:val="single"/>
        </w:rPr>
        <w:t xml:space="preserve"> likely to be </w:t>
      </w:r>
      <w:r w:rsidRPr="007D2450">
        <w:rPr>
          <w:rFonts w:eastAsia="Cambria"/>
          <w:highlight w:val="cyan"/>
          <w:u w:val="single"/>
        </w:rPr>
        <w:t>a problem for a</w:t>
      </w:r>
      <w:r w:rsidRPr="007D2450">
        <w:rPr>
          <w:rFonts w:eastAsia="Cambria"/>
          <w:u w:val="single"/>
        </w:rPr>
        <w:t xml:space="preserve"> sentinel </w:t>
      </w:r>
      <w:r w:rsidRPr="007D2450">
        <w:rPr>
          <w:rFonts w:eastAsia="Cambria"/>
          <w:highlight w:val="cyan"/>
          <w:u w:val="single"/>
        </w:rPr>
        <w:t xml:space="preserve">cell therapeutic </w:t>
      </w:r>
      <w:r w:rsidRPr="007D2450">
        <w:rPr>
          <w:rFonts w:eastAsia="Cambria"/>
          <w:u w:val="single"/>
        </w:rPr>
        <w:t>than for small molecules and biologics</w:t>
      </w:r>
      <w:r w:rsidRPr="007D2450">
        <w:rPr>
          <w:rFonts w:eastAsia="Cambria"/>
          <w:sz w:val="12"/>
        </w:rPr>
        <w:t xml:space="preserve">. </w:t>
      </w:r>
      <w:r w:rsidRPr="007D2450">
        <w:rPr>
          <w:rFonts w:eastAsia="Cambria"/>
          <w:u w:val="single"/>
        </w:rPr>
        <w:t>A therapeutic cell could be engineered to recognize multiple features of a target cell so that changing any one of them would not be enough to evade detection</w:t>
      </w:r>
      <w:r w:rsidRPr="007D2450">
        <w:rPr>
          <w:rFonts w:eastAsia="Cambria"/>
          <w:sz w:val="12"/>
        </w:rPr>
        <w:t xml:space="preserve"> (in effect, a combination therapy). </w:t>
      </w:r>
      <w:r w:rsidRPr="007D2450">
        <w:rPr>
          <w:rFonts w:eastAsia="Cambria"/>
          <w:u w:val="single"/>
        </w:rPr>
        <w:t xml:space="preserve">Given the ability of a cell-based therapeutic to adapt to an evolving pathogen, </w:t>
      </w:r>
      <w:r w:rsidRPr="007D2450">
        <w:rPr>
          <w:rFonts w:eastAsia="Cambria"/>
          <w:highlight w:val="cyan"/>
          <w:u w:val="single"/>
        </w:rPr>
        <w:t xml:space="preserve">cells may be a natural choice for other </w:t>
      </w:r>
      <w:r w:rsidRPr="007D2450">
        <w:rPr>
          <w:rFonts w:eastAsia="Cambria"/>
          <w:u w:val="single"/>
        </w:rPr>
        <w:t xml:space="preserve">surveillance </w:t>
      </w:r>
      <w:r w:rsidRPr="007D2450">
        <w:rPr>
          <w:rFonts w:eastAsia="Cambria"/>
          <w:highlight w:val="cyan"/>
          <w:u w:val="single"/>
        </w:rPr>
        <w:t>jobs</w:t>
      </w:r>
      <w:r w:rsidRPr="007D2450">
        <w:rPr>
          <w:rFonts w:eastAsia="Cambria"/>
          <w:u w:val="single"/>
        </w:rPr>
        <w:t xml:space="preserve"> as well, </w:t>
      </w:r>
      <w:r w:rsidRPr="007D2450">
        <w:rPr>
          <w:rFonts w:eastAsia="Cambria"/>
          <w:highlight w:val="cyan"/>
          <w:u w:val="single"/>
        </w:rPr>
        <w:t>including seeking and destroying</w:t>
      </w:r>
      <w:r w:rsidRPr="007D2450">
        <w:rPr>
          <w:rFonts w:eastAsia="Cambria"/>
          <w:u w:val="single"/>
        </w:rPr>
        <w:t xml:space="preserve"> activated cells from chronic infections, such as a latent </w:t>
      </w:r>
      <w:r w:rsidRPr="007D2450">
        <w:rPr>
          <w:rFonts w:eastAsia="Cambria"/>
          <w:b/>
          <w:iCs/>
          <w:u w:val="single"/>
        </w:rPr>
        <w:t xml:space="preserve">Mycobacterium </w:t>
      </w:r>
      <w:r w:rsidRPr="007D2450">
        <w:rPr>
          <w:rFonts w:eastAsia="Cambria"/>
          <w:b/>
          <w:iCs/>
          <w:highlight w:val="cyan"/>
          <w:u w:val="single"/>
        </w:rPr>
        <w:t>tuberculosis</w:t>
      </w:r>
      <w:r w:rsidRPr="007D2450">
        <w:rPr>
          <w:rFonts w:eastAsia="Cambria"/>
          <w:b/>
          <w:iCs/>
          <w:u w:val="single"/>
        </w:rPr>
        <w:t xml:space="preserve"> </w:t>
      </w:r>
      <w:r w:rsidRPr="007D2450">
        <w:rPr>
          <w:rFonts w:eastAsia="Cambria"/>
          <w:u w:val="single"/>
        </w:rPr>
        <w:t>population</w:t>
      </w:r>
      <w:r w:rsidRPr="007D2450">
        <w:rPr>
          <w:rFonts w:eastAsia="Cambria"/>
          <w:sz w:val="12"/>
        </w:rPr>
        <w:t>.</w:t>
      </w:r>
    </w:p>
    <w:p w14:paraId="3B8FE962"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 xml:space="preserve">Drug resistance overcomes burnout – resistance enables </w:t>
      </w:r>
      <w:r w:rsidRPr="007D2450">
        <w:rPr>
          <w:rFonts w:eastAsia="MS Gothic" w:cs="Times New Roman"/>
          <w:b/>
          <w:iCs/>
          <w:sz w:val="26"/>
          <w:u w:val="single"/>
        </w:rPr>
        <w:t>optimal virulence</w:t>
      </w:r>
      <w:r w:rsidRPr="007D2450">
        <w:rPr>
          <w:rFonts w:eastAsia="MS Gothic" w:cs="Times New Roman"/>
          <w:b/>
          <w:iCs/>
          <w:sz w:val="26"/>
        </w:rPr>
        <w:t xml:space="preserve"> through horizontal gene transfer, which maximizes disease fitness</w:t>
      </w:r>
    </w:p>
    <w:p w14:paraId="1AF93377" w14:textId="77777777" w:rsidR="007D2450" w:rsidRPr="007D2450" w:rsidRDefault="007D2450" w:rsidP="007D2450">
      <w:pPr>
        <w:rPr>
          <w:rFonts w:eastAsia="Cambria"/>
          <w:sz w:val="16"/>
        </w:rPr>
      </w:pPr>
      <w:r w:rsidRPr="007D2450">
        <w:rPr>
          <w:rFonts w:eastAsia="Cambria"/>
          <w:b/>
          <w:bCs/>
          <w:sz w:val="26"/>
        </w:rPr>
        <w:t xml:space="preserve">Schroeder et al 17 </w:t>
      </w:r>
      <w:r w:rsidRPr="007D2450">
        <w:rPr>
          <w:rFonts w:eastAsia="Cambria"/>
          <w:sz w:val="16"/>
        </w:rPr>
        <w:t xml:space="preserve">– Meredith Schroeder, PhD candidate, Department of Microbiological Sciences; North Dakota State University, Benjamin D. Brooks, PhD, Department of Electrical and Computer Engineering; North Dakota State University, and Amanda E. Brooks, PhD, Department of Pharmaceutical Sciences, North Dakota State University (“The Complex Relationship between Virulence and Antibiotic Resistance,” </w:t>
      </w:r>
      <w:r w:rsidRPr="007D2450">
        <w:rPr>
          <w:rFonts w:eastAsia="Cambria"/>
          <w:i/>
          <w:sz w:val="16"/>
        </w:rPr>
        <w:t>Genes</w:t>
      </w:r>
      <w:r w:rsidRPr="007D2450">
        <w:rPr>
          <w:rFonts w:eastAsia="Cambria"/>
          <w:sz w:val="16"/>
        </w:rPr>
        <w:t>, Vol. 8, No. 1, page 39, January 2017, https://www.ncbi.nlm.nih.gov/pmc/articles/PMC5295033/)</w:t>
      </w:r>
    </w:p>
    <w:p w14:paraId="65380E0E" w14:textId="77777777" w:rsidR="007D2450" w:rsidRPr="007D2450" w:rsidRDefault="007D2450" w:rsidP="007D2450">
      <w:pPr>
        <w:rPr>
          <w:rFonts w:eastAsia="Cambria"/>
          <w:sz w:val="16"/>
        </w:rPr>
      </w:pPr>
      <w:r w:rsidRPr="007D2450">
        <w:rPr>
          <w:rFonts w:eastAsia="Cambria"/>
          <w:b/>
          <w:iCs/>
          <w:highlight w:val="cyan"/>
          <w:u w:val="single"/>
        </w:rPr>
        <w:t>Antibiotic resistance</w:t>
      </w:r>
      <w:r w:rsidRPr="007D2450">
        <w:rPr>
          <w:rFonts w:eastAsia="Cambria"/>
          <w:sz w:val="16"/>
        </w:rPr>
        <w:t xml:space="preserve">, prompted by the overuse of antimicrobial agents, </w:t>
      </w:r>
      <w:r w:rsidRPr="007D2450">
        <w:rPr>
          <w:rFonts w:eastAsia="Cambria"/>
          <w:highlight w:val="cyan"/>
          <w:u w:val="single"/>
        </w:rPr>
        <w:t>may arise from</w:t>
      </w:r>
      <w:r w:rsidRPr="007D2450">
        <w:rPr>
          <w:rFonts w:eastAsia="Cambria"/>
          <w:sz w:val="16"/>
        </w:rPr>
        <w:t xml:space="preserve"> a variety of mechanisms, particularly </w:t>
      </w:r>
      <w:r w:rsidRPr="007D2450">
        <w:rPr>
          <w:rFonts w:eastAsia="Cambria"/>
          <w:b/>
          <w:iCs/>
          <w:highlight w:val="cyan"/>
          <w:u w:val="single"/>
        </w:rPr>
        <w:t>horizontal gene transfer</w:t>
      </w:r>
      <w:r w:rsidRPr="007D2450">
        <w:rPr>
          <w:rFonts w:eastAsia="Cambria"/>
          <w:sz w:val="16"/>
          <w:highlight w:val="cyan"/>
        </w:rPr>
        <w:t xml:space="preserve"> </w:t>
      </w:r>
      <w:r w:rsidRPr="007D2450">
        <w:rPr>
          <w:rFonts w:eastAsia="Cambria"/>
          <w:highlight w:val="cyan"/>
          <w:u w:val="single"/>
        </w:rPr>
        <w:t xml:space="preserve">of </w:t>
      </w:r>
      <w:r w:rsidRPr="007D2450">
        <w:rPr>
          <w:rFonts w:eastAsia="Cambria"/>
          <w:b/>
          <w:iCs/>
          <w:highlight w:val="cyan"/>
          <w:u w:val="single"/>
        </w:rPr>
        <w:t>virulence</w:t>
      </w:r>
      <w:r w:rsidRPr="007D2450">
        <w:rPr>
          <w:rFonts w:eastAsia="Cambria"/>
          <w:highlight w:val="cyan"/>
          <w:u w:val="single"/>
        </w:rPr>
        <w:t xml:space="preserve"> and</w:t>
      </w:r>
      <w:r w:rsidRPr="007D2450">
        <w:rPr>
          <w:rFonts w:eastAsia="Cambria"/>
          <w:u w:val="single"/>
        </w:rPr>
        <w:t xml:space="preserve"> antibiotic </w:t>
      </w:r>
      <w:r w:rsidRPr="007D2450">
        <w:rPr>
          <w:rFonts w:eastAsia="Cambria"/>
          <w:highlight w:val="cyan"/>
          <w:u w:val="single"/>
        </w:rPr>
        <w:t xml:space="preserve">resistance </w:t>
      </w:r>
      <w:r w:rsidRPr="007D2450">
        <w:rPr>
          <w:rFonts w:eastAsia="Cambria"/>
          <w:b/>
          <w:iCs/>
          <w:highlight w:val="cyan"/>
          <w:u w:val="single"/>
        </w:rPr>
        <w:t>genes</w:t>
      </w:r>
      <w:r w:rsidRPr="007D2450">
        <w:rPr>
          <w:rFonts w:eastAsia="Cambria"/>
          <w:sz w:val="16"/>
          <w:highlight w:val="cyan"/>
        </w:rPr>
        <w:t>,</w:t>
      </w:r>
      <w:r w:rsidRPr="007D2450">
        <w:rPr>
          <w:rFonts w:eastAsia="Cambria"/>
          <w:sz w:val="16"/>
        </w:rPr>
        <w:t xml:space="preserve"> which is often facilitated by biofilm formation.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7D2450">
        <w:rPr>
          <w:rFonts w:eastAsia="Cambria"/>
          <w:highlight w:val="cyan"/>
          <w:u w:val="single"/>
        </w:rPr>
        <w:t>one must examine</w:t>
      </w:r>
      <w:r w:rsidRPr="007D2450">
        <w:rPr>
          <w:rFonts w:eastAsia="Cambria"/>
          <w:u w:val="single"/>
        </w:rPr>
        <w:t xml:space="preserve"> a genetic change in </w:t>
      </w:r>
      <w:r w:rsidRPr="007D2450">
        <w:rPr>
          <w:rFonts w:eastAsia="Cambria"/>
          <w:highlight w:val="cyan"/>
          <w:u w:val="single"/>
        </w:rPr>
        <w:t>virulence and resistance</w:t>
      </w:r>
      <w:r w:rsidRPr="007D2450">
        <w:rPr>
          <w:rFonts w:eastAsia="Cambria"/>
          <w:sz w:val="16"/>
        </w:rPr>
        <w:t xml:space="preserve"> not only in the context of the biofilm but also </w:t>
      </w:r>
      <w:r w:rsidRPr="007D2450">
        <w:rPr>
          <w:rFonts w:eastAsia="Cambria"/>
          <w:highlight w:val="cyan"/>
          <w:u w:val="single"/>
        </w:rPr>
        <w:t xml:space="preserve">as </w:t>
      </w:r>
      <w:r w:rsidRPr="007D2450">
        <w:rPr>
          <w:rFonts w:eastAsia="Cambria"/>
          <w:b/>
          <w:iCs/>
          <w:highlight w:val="cyan"/>
          <w:u w:val="single"/>
        </w:rPr>
        <w:t>inextricably linked pathologies</w:t>
      </w:r>
      <w:r w:rsidRPr="007D2450">
        <w:rPr>
          <w:rFonts w:eastAsia="Cambria"/>
          <w:sz w:val="16"/>
        </w:rPr>
        <w:t xml:space="preserve">. Observationally, it is clear that </w:t>
      </w:r>
      <w:r w:rsidRPr="007D2450">
        <w:rPr>
          <w:rFonts w:eastAsia="Cambria"/>
          <w:b/>
          <w:iCs/>
          <w:highlight w:val="cyan"/>
          <w:u w:val="single"/>
        </w:rPr>
        <w:t>increased virulence</w:t>
      </w:r>
      <w:r w:rsidRPr="007D2450">
        <w:rPr>
          <w:rFonts w:eastAsia="Cambria"/>
          <w:highlight w:val="cyan"/>
          <w:u w:val="single"/>
        </w:rPr>
        <w:t xml:space="preserve"> and</w:t>
      </w:r>
      <w:r w:rsidRPr="007D2450">
        <w:rPr>
          <w:rFonts w:eastAsia="Cambria"/>
          <w:u w:val="single"/>
        </w:rPr>
        <w:t xml:space="preserve"> the advent of </w:t>
      </w:r>
      <w:r w:rsidRPr="007D2450">
        <w:rPr>
          <w:rFonts w:eastAsia="Cambria"/>
          <w:highlight w:val="cyan"/>
          <w:u w:val="single"/>
        </w:rPr>
        <w:t>antibiotic resistance</w:t>
      </w:r>
      <w:r w:rsidRPr="007D2450">
        <w:rPr>
          <w:rFonts w:eastAsia="Cambria"/>
          <w:u w:val="single"/>
        </w:rPr>
        <w:t xml:space="preserve"> often </w:t>
      </w:r>
      <w:r w:rsidRPr="007D2450">
        <w:rPr>
          <w:rFonts w:eastAsia="Cambria"/>
          <w:highlight w:val="cyan"/>
          <w:u w:val="single"/>
        </w:rPr>
        <w:t>arise</w:t>
      </w:r>
      <w:r w:rsidRPr="007D2450">
        <w:rPr>
          <w:rFonts w:eastAsia="Cambria"/>
          <w:u w:val="single"/>
        </w:rPr>
        <w:t xml:space="preserve"> almost </w:t>
      </w:r>
      <w:r w:rsidRPr="007D2450">
        <w:rPr>
          <w:rFonts w:eastAsia="Cambria"/>
          <w:highlight w:val="cyan"/>
          <w:u w:val="single"/>
        </w:rPr>
        <w:t>simultaneously</w:t>
      </w:r>
      <w:r w:rsidRPr="007D2450">
        <w:rPr>
          <w:rFonts w:eastAsia="Cambria"/>
          <w:sz w:val="16"/>
        </w:rPr>
        <w:t xml:space="preserve">; however, their genetic connection has been relatively ignored. Although the complexities of genetic regulation in a multispecies community may obscure a causative relationship, </w:t>
      </w:r>
      <w:r w:rsidRPr="007D2450">
        <w:rPr>
          <w:rFonts w:eastAsia="Cambria"/>
          <w:u w:val="single"/>
        </w:rPr>
        <w:t>uncovering key genetic interactions between virulence and resistance in biofilm bacteria is essential to identifying new druggable targets</w:t>
      </w:r>
      <w:r w:rsidRPr="007D2450">
        <w:rPr>
          <w:rFonts w:eastAsia="Cambria"/>
          <w:sz w:val="16"/>
        </w:rPr>
        <w:t>, ultimately providing a drug discovery and development pathway to improve treatment options for chronic and recurring infection.</w:t>
      </w:r>
    </w:p>
    <w:p w14:paraId="32802746" w14:textId="77777777" w:rsidR="007D2450" w:rsidRPr="007D2450" w:rsidRDefault="007D2450" w:rsidP="007D2450">
      <w:pPr>
        <w:rPr>
          <w:rFonts w:eastAsia="Cambria"/>
          <w:sz w:val="16"/>
        </w:rPr>
      </w:pPr>
      <w:r w:rsidRPr="007D2450">
        <w:rPr>
          <w:rFonts w:eastAsia="Cambria"/>
          <w:sz w:val="16"/>
        </w:rPr>
        <w:t>1. Introduction</w:t>
      </w:r>
    </w:p>
    <w:p w14:paraId="796F6964" w14:textId="77777777" w:rsidR="007D2450" w:rsidRPr="007D2450" w:rsidRDefault="007D2450" w:rsidP="007D2450">
      <w:pPr>
        <w:rPr>
          <w:rFonts w:eastAsia="Cambria"/>
          <w:sz w:val="16"/>
        </w:rPr>
      </w:pPr>
      <w:r w:rsidRPr="007D2450">
        <w:rPr>
          <w:rFonts w:eastAsia="Cambria"/>
          <w:sz w:val="16"/>
        </w:rPr>
        <w:t xml:space="preserve">Until recently, </w:t>
      </w:r>
      <w:r w:rsidRPr="007D2450">
        <w:rPr>
          <w:rFonts w:eastAsia="Cambria"/>
          <w:highlight w:val="cyan"/>
          <w:u w:val="single"/>
        </w:rPr>
        <w:t>conventional</w:t>
      </w:r>
      <w:r w:rsidRPr="007D2450">
        <w:rPr>
          <w:rFonts w:eastAsia="Cambria"/>
          <w:sz w:val="16"/>
        </w:rPr>
        <w:t xml:space="preserve"> “antibiotic </w:t>
      </w:r>
      <w:r w:rsidRPr="007D2450">
        <w:rPr>
          <w:rFonts w:eastAsia="Cambria"/>
          <w:highlight w:val="cyan"/>
          <w:u w:val="single"/>
        </w:rPr>
        <w:t>wisdom</w:t>
      </w:r>
      <w:r w:rsidRPr="007D2450">
        <w:rPr>
          <w:rFonts w:eastAsia="Cambria"/>
          <w:sz w:val="16"/>
        </w:rPr>
        <w:t xml:space="preserve">” </w:t>
      </w:r>
      <w:r w:rsidRPr="007D2450">
        <w:rPr>
          <w:rFonts w:eastAsia="Cambria"/>
          <w:highlight w:val="cyan"/>
          <w:u w:val="single"/>
        </w:rPr>
        <w:t>suggesting</w:t>
      </w:r>
      <w:r w:rsidRPr="007D2450">
        <w:rPr>
          <w:rFonts w:eastAsia="Cambria"/>
          <w:u w:val="single"/>
        </w:rPr>
        <w:t xml:space="preserve"> the presence of </w:t>
      </w:r>
      <w:r w:rsidRPr="007D2450">
        <w:rPr>
          <w:rFonts w:eastAsia="Cambria"/>
          <w:highlight w:val="cyan"/>
          <w:u w:val="single"/>
        </w:rPr>
        <w:t>a fitness cost</w:t>
      </w:r>
      <w:r w:rsidRPr="007D2450">
        <w:rPr>
          <w:rFonts w:eastAsia="Cambria"/>
          <w:sz w:val="16"/>
          <w:highlight w:val="cyan"/>
        </w:rPr>
        <w:t xml:space="preserve"> </w:t>
      </w:r>
      <w:r w:rsidRPr="007D2450">
        <w:rPr>
          <w:rFonts w:eastAsia="Cambria"/>
          <w:highlight w:val="cyan"/>
          <w:u w:val="single"/>
        </w:rPr>
        <w:t>associated with</w:t>
      </w:r>
      <w:r w:rsidRPr="007D2450">
        <w:rPr>
          <w:rFonts w:eastAsia="Cambria"/>
          <w:sz w:val="16"/>
        </w:rPr>
        <w:t xml:space="preserve"> the development of </w:t>
      </w:r>
      <w:r w:rsidRPr="007D2450">
        <w:rPr>
          <w:rFonts w:eastAsia="Cambria"/>
          <w:u w:val="single"/>
        </w:rPr>
        <w:t xml:space="preserve">antibiotic </w:t>
      </w:r>
      <w:r w:rsidRPr="007D2450">
        <w:rPr>
          <w:rFonts w:eastAsia="Cambria"/>
          <w:highlight w:val="cyan"/>
          <w:u w:val="single"/>
        </w:rPr>
        <w:t>resistance</w:t>
      </w:r>
      <w:r w:rsidRPr="007D2450">
        <w:rPr>
          <w:rFonts w:eastAsia="Cambria"/>
          <w:u w:val="single"/>
        </w:rPr>
        <w:t xml:space="preserve"> that would eventually allow susceptible species to overtake resistant species </w:t>
      </w:r>
      <w:r w:rsidRPr="007D2450">
        <w:rPr>
          <w:rFonts w:eastAsia="Cambria"/>
          <w:highlight w:val="cyan"/>
          <w:u w:val="single"/>
        </w:rPr>
        <w:t>was the predominating dogma</w:t>
      </w:r>
      <w:r w:rsidRPr="007D2450">
        <w:rPr>
          <w:rFonts w:eastAsia="Cambria"/>
          <w:sz w:val="16"/>
        </w:rPr>
        <w:t xml:space="preserve"> in infectious diseases [1]. However, </w:t>
      </w:r>
      <w:r w:rsidRPr="007D2450">
        <w:rPr>
          <w:rFonts w:eastAsia="Cambria"/>
          <w:b/>
          <w:iCs/>
          <w:highlight w:val="cyan"/>
          <w:u w:val="single"/>
        </w:rPr>
        <w:t>the</w:t>
      </w:r>
      <w:r w:rsidRPr="007D2450">
        <w:rPr>
          <w:rFonts w:eastAsia="Cambria"/>
          <w:b/>
          <w:iCs/>
          <w:u w:val="single"/>
        </w:rPr>
        <w:t xml:space="preserve"> ever-</w:t>
      </w:r>
      <w:r w:rsidRPr="007D2450">
        <w:rPr>
          <w:rFonts w:eastAsia="Cambria"/>
          <w:b/>
          <w:iCs/>
          <w:highlight w:val="cyan"/>
          <w:u w:val="single"/>
        </w:rPr>
        <w:t>increasing threat of</w:t>
      </w:r>
      <w:r w:rsidRPr="007D2450">
        <w:rPr>
          <w:rFonts w:eastAsia="Cambria"/>
          <w:b/>
          <w:iCs/>
          <w:u w:val="single"/>
        </w:rPr>
        <w:t xml:space="preserve"> antibiotic </w:t>
      </w:r>
      <w:r w:rsidRPr="007D2450">
        <w:rPr>
          <w:rFonts w:eastAsia="Cambria"/>
          <w:b/>
          <w:iCs/>
          <w:highlight w:val="cyan"/>
          <w:u w:val="single"/>
        </w:rPr>
        <w:t>resistant bacteria contradicts dogma</w:t>
      </w:r>
      <w:r w:rsidRPr="007D2450">
        <w:rPr>
          <w:rFonts w:eastAsia="Cambria"/>
          <w:sz w:val="16"/>
        </w:rPr>
        <w:t xml:space="preserve"> </w:t>
      </w:r>
      <w:r w:rsidRPr="007D2450">
        <w:rPr>
          <w:rFonts w:eastAsia="Cambria"/>
          <w:u w:val="single"/>
        </w:rPr>
        <w:t xml:space="preserve">and insinuates that the </w:t>
      </w:r>
      <w:r w:rsidRPr="007D2450">
        <w:rPr>
          <w:rFonts w:eastAsia="Cambria"/>
          <w:highlight w:val="cyan"/>
          <w:u w:val="single"/>
        </w:rPr>
        <w:t xml:space="preserve">evolution of resistance may be associated with a </w:t>
      </w:r>
      <w:r w:rsidRPr="007D2450">
        <w:rPr>
          <w:rFonts w:eastAsia="Cambria"/>
          <w:b/>
          <w:iCs/>
          <w:highlight w:val="cyan"/>
          <w:u w:val="single"/>
        </w:rPr>
        <w:t>fitness advantage, including enhanced virulence</w:t>
      </w:r>
      <w:r w:rsidRPr="007D2450">
        <w:rPr>
          <w:rFonts w:eastAsia="Cambria"/>
          <w:sz w:val="16"/>
        </w:rPr>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422B0DAD" w14:textId="77777777" w:rsidR="007D2450" w:rsidRPr="007D2450" w:rsidRDefault="007D2450" w:rsidP="007D2450">
      <w:pPr>
        <w:rPr>
          <w:rFonts w:eastAsia="Cambria"/>
        </w:rPr>
      </w:pPr>
    </w:p>
    <w:p w14:paraId="08B87281" w14:textId="77777777" w:rsidR="007D2450" w:rsidRPr="007D2450" w:rsidRDefault="007D2450" w:rsidP="007D2450">
      <w:pPr>
        <w:rPr>
          <w:rFonts w:eastAsia="Cambria"/>
        </w:rPr>
      </w:pPr>
    </w:p>
    <w:p w14:paraId="270D6B5F" w14:textId="77777777" w:rsidR="007D2450" w:rsidRPr="007D2450" w:rsidRDefault="007D2450" w:rsidP="007D2450">
      <w:pPr>
        <w:keepNext/>
        <w:keepLines/>
        <w:pageBreakBefore/>
        <w:spacing w:before="200"/>
        <w:jc w:val="center"/>
        <w:outlineLvl w:val="2"/>
        <w:rPr>
          <w:rFonts w:eastAsia="MS Gothic" w:cs="Times New Roman"/>
          <w:b/>
          <w:sz w:val="32"/>
          <w:u w:val="single"/>
        </w:rPr>
      </w:pPr>
      <w:r w:rsidRPr="007D2450">
        <w:rPr>
          <w:rFonts w:eastAsia="MS Gothic" w:cs="Times New Roman"/>
          <w:b/>
          <w:sz w:val="32"/>
          <w:u w:val="single"/>
        </w:rPr>
        <w:t>Solvency</w:t>
      </w:r>
    </w:p>
    <w:p w14:paraId="48DCF14E"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 xml:space="preserve">The “objectively baseless” standard is unwinnable – the aff brings the two Supreme Court standards in line by lowering the first prong of the </w:t>
      </w:r>
      <w:r w:rsidRPr="007D2450">
        <w:rPr>
          <w:rFonts w:eastAsia="MS Gothic" w:cs="Times New Roman"/>
          <w:b/>
          <w:iCs/>
          <w:sz w:val="26"/>
          <w:u w:val="single"/>
        </w:rPr>
        <w:t xml:space="preserve">PRE </w:t>
      </w:r>
      <w:r w:rsidRPr="007D2450">
        <w:rPr>
          <w:rFonts w:eastAsia="MS Gothic" w:cs="Times New Roman"/>
          <w:b/>
          <w:iCs/>
          <w:sz w:val="26"/>
        </w:rPr>
        <w:t>standard</w:t>
      </w:r>
    </w:p>
    <w:p w14:paraId="5F221659" w14:textId="77777777" w:rsidR="007D2450" w:rsidRPr="007D2450" w:rsidRDefault="007D2450" w:rsidP="007D2450">
      <w:pPr>
        <w:rPr>
          <w:rFonts w:eastAsia="Cambria"/>
        </w:rPr>
      </w:pPr>
      <w:r w:rsidRPr="007D2450">
        <w:rPr>
          <w:rFonts w:eastAsia="Cambria"/>
          <w:b/>
          <w:bCs/>
          <w:sz w:val="26"/>
        </w:rPr>
        <w:t xml:space="preserve">Fulbright 2019. </w:t>
      </w:r>
      <w:r w:rsidRPr="007D2450">
        <w:rPr>
          <w:rFonts w:eastAsia="Cambria"/>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39C04C71" w14:textId="77777777" w:rsidR="007D2450" w:rsidRPr="007D2450" w:rsidRDefault="007D2450" w:rsidP="007D2450">
      <w:pPr>
        <w:rPr>
          <w:rFonts w:eastAsia="Cambria"/>
        </w:rPr>
      </w:pPr>
      <w:r w:rsidRPr="007D2450">
        <w:rPr>
          <w:rFonts w:eastAsia="Cambria"/>
        </w:rPr>
        <w:t xml:space="preserve">IV. </w:t>
      </w:r>
      <w:r w:rsidRPr="007D2450">
        <w:rPr>
          <w:rFonts w:eastAsia="Cambria"/>
          <w:highlight w:val="cyan"/>
          <w:u w:val="single"/>
        </w:rPr>
        <w:t>THE WAY FORWARD</w:t>
      </w:r>
      <w:r w:rsidRPr="007D2450">
        <w:rPr>
          <w:rFonts w:eastAsia="Cambria"/>
          <w:u w:val="single"/>
        </w:rPr>
        <w:t xml:space="preserve">: </w:t>
      </w:r>
      <w:r w:rsidRPr="007D2450">
        <w:rPr>
          <w:rFonts w:eastAsia="Cambria"/>
          <w:highlight w:val="cyan"/>
          <w:u w:val="single"/>
        </w:rPr>
        <w:t>MOVING TOWARDS A CLARIFICATION OF</w:t>
      </w:r>
      <w:r w:rsidRPr="007D2450">
        <w:rPr>
          <w:rFonts w:eastAsia="Cambria"/>
          <w:u w:val="single"/>
        </w:rPr>
        <w:t xml:space="preserve"> PRE</w:t>
      </w:r>
      <w:r w:rsidRPr="007D2450">
        <w:rPr>
          <w:rFonts w:eastAsia="Cambria"/>
        </w:rPr>
        <w:t xml:space="preserve"> </w:t>
      </w:r>
      <w:r w:rsidRPr="007D2450">
        <w:rPr>
          <w:rFonts w:eastAsia="Cambria"/>
          <w:highlight w:val="cyan"/>
          <w:u w:val="single"/>
        </w:rPr>
        <w:t>In</w:t>
      </w:r>
      <w:r w:rsidRPr="007D2450">
        <w:rPr>
          <w:rFonts w:eastAsia="Cambria"/>
        </w:rPr>
        <w:t xml:space="preserve"> the </w:t>
      </w:r>
      <w:r w:rsidRPr="007D2450">
        <w:rPr>
          <w:rFonts w:eastAsia="Cambria"/>
          <w:highlight w:val="cyan"/>
          <w:u w:val="single"/>
        </w:rPr>
        <w:t>hypothetical</w:t>
      </w:r>
      <w:r w:rsidRPr="007D2450">
        <w:rPr>
          <w:rFonts w:eastAsia="Cambria"/>
          <w:u w:val="single"/>
        </w:rPr>
        <w:t xml:space="preserve"> problem</w:t>
      </w:r>
      <w:r w:rsidRPr="007D2450">
        <w:rPr>
          <w:rFonts w:eastAsia="Cambria"/>
        </w:rPr>
        <w:t xml:space="preserve"> presented at the opening of this paper, </w:t>
      </w:r>
      <w:r w:rsidRPr="007D2450">
        <w:rPr>
          <w:rFonts w:eastAsia="Cambria"/>
          <w:highlight w:val="cyan"/>
          <w:u w:val="single"/>
        </w:rPr>
        <w:t>John Smith</w:t>
      </w:r>
      <w:r w:rsidRPr="007D2450">
        <w:rPr>
          <w:rFonts w:eastAsia="Cambria"/>
        </w:rPr>
        <w:t xml:space="preserve">, the CEO of BigCorp, </w:t>
      </w:r>
      <w:r w:rsidRPr="007D2450">
        <w:rPr>
          <w:rFonts w:eastAsia="Cambria"/>
          <w:highlight w:val="cyan"/>
          <w:u w:val="single"/>
        </w:rPr>
        <w:t>has proposed</w:t>
      </w:r>
      <w:r w:rsidRPr="007D2450">
        <w:rPr>
          <w:rFonts w:eastAsia="Cambria"/>
          <w:u w:val="single"/>
        </w:rPr>
        <w:t xml:space="preserve"> filing </w:t>
      </w:r>
      <w:r w:rsidRPr="007D2450">
        <w:rPr>
          <w:rFonts w:eastAsia="Cambria"/>
          <w:highlight w:val="cyan"/>
          <w:u w:val="single"/>
        </w:rPr>
        <w:t>a lawsuit</w:t>
      </w:r>
      <w:r w:rsidRPr="007D2450">
        <w:rPr>
          <w:rFonts w:eastAsia="Cambria"/>
        </w:rPr>
        <w:t xml:space="preserve"> against a startup competitor </w:t>
      </w:r>
      <w:r w:rsidRPr="007D2450">
        <w:rPr>
          <w:rFonts w:eastAsia="Cambria"/>
          <w:highlight w:val="cyan"/>
          <w:u w:val="single"/>
        </w:rPr>
        <w:t>even though</w:t>
      </w:r>
      <w:r w:rsidRPr="007D2450">
        <w:rPr>
          <w:rFonts w:eastAsia="Cambria"/>
        </w:rPr>
        <w:t xml:space="preserve"> its </w:t>
      </w:r>
      <w:r w:rsidRPr="007D2450">
        <w:rPr>
          <w:rFonts w:eastAsia="Cambria"/>
          <w:highlight w:val="cyan"/>
          <w:u w:val="single"/>
        </w:rPr>
        <w:t>objective prospects</w:t>
      </w:r>
      <w:r w:rsidRPr="007D2450">
        <w:rPr>
          <w:rFonts w:eastAsia="Cambria"/>
        </w:rPr>
        <w:t xml:space="preserve"> for success </w:t>
      </w:r>
      <w:r w:rsidRPr="007D2450">
        <w:rPr>
          <w:rFonts w:eastAsia="Cambria"/>
          <w:highlight w:val="cyan"/>
          <w:u w:val="single"/>
        </w:rPr>
        <w:t>are</w:t>
      </w:r>
      <w:r w:rsidRPr="007D2450">
        <w:rPr>
          <w:rFonts w:eastAsia="Cambria"/>
          <w:u w:val="single"/>
        </w:rPr>
        <w:t xml:space="preserve"> </w:t>
      </w:r>
      <w:r w:rsidRPr="007D2450">
        <w:rPr>
          <w:rFonts w:eastAsia="Cambria"/>
          <w:highlight w:val="cyan"/>
          <w:u w:val="single"/>
        </w:rPr>
        <w:t>extremely poor</w:t>
      </w:r>
      <w:r w:rsidRPr="007D2450">
        <w:rPr>
          <w:rFonts w:eastAsia="Cambria"/>
        </w:rPr>
        <w:t xml:space="preserve">. “I don’t care about the merits of the case,” said John. “I just want to pick the best patents we can and file suit, </w:t>
      </w:r>
      <w:r w:rsidRPr="007D2450">
        <w:rPr>
          <w:rFonts w:eastAsia="Cambria"/>
          <w:highlight w:val="cyan"/>
          <w:u w:val="single"/>
        </w:rPr>
        <w:t>even if we have a 95%</w:t>
      </w:r>
      <w:r w:rsidRPr="007D2450">
        <w:rPr>
          <w:rFonts w:eastAsia="Cambria"/>
          <w:u w:val="single"/>
        </w:rPr>
        <w:t xml:space="preserve"> </w:t>
      </w:r>
      <w:r w:rsidRPr="007D2450">
        <w:rPr>
          <w:rFonts w:eastAsia="Cambria"/>
          <w:highlight w:val="cyan"/>
          <w:u w:val="single"/>
        </w:rPr>
        <w:t>chance of losing</w:t>
      </w:r>
      <w:r w:rsidRPr="007D2450">
        <w:rPr>
          <w:rFonts w:eastAsia="Cambria"/>
          <w:u w:val="single"/>
        </w:rPr>
        <w:t xml:space="preserve"> the lawsuit</w:t>
      </w:r>
      <w:r w:rsidRPr="007D2450">
        <w:rPr>
          <w:rFonts w:eastAsia="Cambria"/>
        </w:rPr>
        <w:t xml:space="preserve">. Winning or losing the lawsuit doesn’t matter. By filing suit now, we’ll do two things. First, it’s entirely possible that </w:t>
      </w:r>
      <w:r w:rsidRPr="007D2450">
        <w:rPr>
          <w:rFonts w:eastAsia="Cambria"/>
          <w:highlight w:val="cyan"/>
          <w:u w:val="single"/>
        </w:rPr>
        <w:t>we’ll scare off WhiteKnight</w:t>
      </w:r>
      <w:r w:rsidRPr="007D2450">
        <w:rPr>
          <w:rFonts w:eastAsia="Cambria"/>
        </w:rPr>
        <w:t xml:space="preserve">. I mean, after all, </w:t>
      </w:r>
      <w:r w:rsidRPr="007D2450">
        <w:rPr>
          <w:rFonts w:eastAsia="Cambria"/>
          <w:u w:val="single"/>
        </w:rPr>
        <w:t>who wants to invest in a lawsuit?</w:t>
      </w:r>
      <w:r w:rsidRPr="007D2450">
        <w:rPr>
          <w:rFonts w:eastAsia="Cambria"/>
        </w:rPr>
        <w:t xml:space="preserve"> Second, without WhiteKnight’s funding, </w:t>
      </w:r>
      <w:r w:rsidRPr="007D2450">
        <w:rPr>
          <w:rFonts w:eastAsia="Cambria"/>
          <w:highlight w:val="cyan"/>
          <w:u w:val="single"/>
        </w:rPr>
        <w:t>we’ll be able to bury SmallCorp in legal</w:t>
      </w:r>
      <w:r w:rsidRPr="007D2450">
        <w:rPr>
          <w:rFonts w:eastAsia="Cambria"/>
          <w:u w:val="single"/>
        </w:rPr>
        <w:t xml:space="preserve"> bills</w:t>
      </w:r>
      <w:r w:rsidRPr="007D2450">
        <w:rPr>
          <w:rFonts w:eastAsia="Cambria"/>
        </w:rPr>
        <w:t xml:space="preserve">. The cost of the lawsuit alone, to say nothing of the effect it will have on SmallCorp’s customers, will likely drive it into the grave.” Unfortunately, when his general counsel performs her due diligence and consults with experienced antitrust and patent counsel, she is likely to be advised that, </w:t>
      </w:r>
      <w:r w:rsidRPr="007D2450">
        <w:rPr>
          <w:rFonts w:eastAsia="Cambria"/>
          <w:u w:val="single"/>
        </w:rPr>
        <w:t xml:space="preserve">under the </w:t>
      </w:r>
      <w:r w:rsidRPr="007D2450">
        <w:rPr>
          <w:rFonts w:eastAsia="Cambria"/>
          <w:highlight w:val="cyan"/>
          <w:u w:val="single"/>
        </w:rPr>
        <w:t>current</w:t>
      </w:r>
      <w:r w:rsidRPr="007D2450">
        <w:rPr>
          <w:rFonts w:eastAsia="Cambria"/>
          <w:u w:val="single"/>
        </w:rPr>
        <w:t xml:space="preserve"> state of the </w:t>
      </w:r>
      <w:r w:rsidRPr="007D2450">
        <w:rPr>
          <w:rFonts w:eastAsia="Cambria"/>
          <w:highlight w:val="cyan"/>
          <w:u w:val="single"/>
        </w:rPr>
        <w:t>law</w:t>
      </w:r>
      <w:r w:rsidRPr="007D2450">
        <w:rPr>
          <w:rFonts w:eastAsia="Cambria"/>
          <w:u w:val="single"/>
        </w:rPr>
        <w:t>,</w:t>
      </w:r>
      <w:r w:rsidRPr="007D2450">
        <w:rPr>
          <w:rFonts w:eastAsia="Cambria"/>
        </w:rPr>
        <w:t xml:space="preserve"> </w:t>
      </w:r>
      <w:r w:rsidRPr="007D2450">
        <w:rPr>
          <w:rFonts w:eastAsia="Cambria"/>
          <w:highlight w:val="cyan"/>
          <w:u w:val="single"/>
        </w:rPr>
        <w:t>the strategy</w:t>
      </w:r>
      <w:r w:rsidRPr="007D2450">
        <w:rPr>
          <w:rFonts w:eastAsia="Cambria"/>
          <w:u w:val="single"/>
        </w:rPr>
        <w:t xml:space="preserve"> </w:t>
      </w:r>
      <w:r w:rsidRPr="007D2450">
        <w:rPr>
          <w:rFonts w:eastAsia="Cambria"/>
          <w:highlight w:val="cyan"/>
          <w:u w:val="single"/>
        </w:rPr>
        <w:t>may</w:t>
      </w:r>
      <w:r w:rsidRPr="007D2450">
        <w:rPr>
          <w:rFonts w:eastAsia="Cambria"/>
          <w:u w:val="single"/>
        </w:rPr>
        <w:t xml:space="preserve"> very well </w:t>
      </w:r>
      <w:r w:rsidRPr="007D2450">
        <w:rPr>
          <w:rFonts w:eastAsia="Cambria"/>
          <w:highlight w:val="cyan"/>
          <w:u w:val="single"/>
        </w:rPr>
        <w:t>succeed</w:t>
      </w:r>
      <w:r w:rsidRPr="007D2450">
        <w:rPr>
          <w:rFonts w:eastAsia="Cambria"/>
          <w:highlight w:val="cyan"/>
        </w:rPr>
        <w:t xml:space="preserve">. </w:t>
      </w:r>
      <w:r w:rsidRPr="007D2450">
        <w:rPr>
          <w:rFonts w:eastAsia="Cambria"/>
          <w:b/>
          <w:bCs/>
          <w:highlight w:val="cyan"/>
          <w:u w:val="single"/>
        </w:rPr>
        <w:t>This is contrary to the substantive goal of antitrust</w:t>
      </w:r>
      <w:r w:rsidRPr="007D2450">
        <w:rPr>
          <w:rFonts w:eastAsia="Cambria"/>
          <w:highlight w:val="cyan"/>
          <w:u w:val="single"/>
        </w:rPr>
        <w:t xml:space="preserve">: </w:t>
      </w:r>
      <w:r w:rsidRPr="007D2450">
        <w:rPr>
          <w:rFonts w:eastAsia="Cambria"/>
          <w:u w:val="single"/>
        </w:rPr>
        <w:t xml:space="preserve">to encourage competitors to compete on the </w:t>
      </w:r>
      <w:r w:rsidRPr="007D2450">
        <w:rPr>
          <w:rFonts w:eastAsia="Cambria"/>
          <w:highlight w:val="cyan"/>
          <w:u w:val="single"/>
        </w:rPr>
        <w:t>basis</w:t>
      </w:r>
      <w:r w:rsidRPr="007D2450">
        <w:rPr>
          <w:rFonts w:eastAsia="Cambria"/>
          <w:u w:val="single"/>
        </w:rPr>
        <w:t xml:space="preserve"> of the quality</w:t>
      </w:r>
      <w:r w:rsidRPr="007D2450">
        <w:rPr>
          <w:rFonts w:eastAsia="Cambria"/>
        </w:rPr>
        <w:t xml:space="preserve"> </w:t>
      </w:r>
      <w:r w:rsidRPr="007D2450">
        <w:rPr>
          <w:rFonts w:eastAsia="Cambria"/>
          <w:u w:val="single"/>
        </w:rPr>
        <w:t>and pricing</w:t>
      </w:r>
      <w:r w:rsidRPr="007D2450">
        <w:rPr>
          <w:rFonts w:eastAsia="Cambria"/>
        </w:rPr>
        <w:t xml:space="preserve"> of the goods and services that they offer, and, in the case of a monopolist, to ensure that it doesn’t engage in unreasonable anticompetitive exclusionary conduct. </w:t>
      </w:r>
      <w:r w:rsidRPr="007D2450">
        <w:rPr>
          <w:rFonts w:eastAsia="Cambria"/>
          <w:u w:val="single"/>
        </w:rPr>
        <w:t>Here, CEO</w:t>
      </w:r>
      <w:r w:rsidRPr="007D2450">
        <w:rPr>
          <w:rFonts w:eastAsia="Cambria"/>
        </w:rPr>
        <w:t xml:space="preserve"> Smith </w:t>
      </w:r>
      <w:r w:rsidRPr="007D2450">
        <w:rPr>
          <w:rFonts w:eastAsia="Cambria"/>
          <w:u w:val="single"/>
        </w:rPr>
        <w:t>is</w:t>
      </w:r>
      <w:r w:rsidRPr="007D2450">
        <w:rPr>
          <w:rFonts w:eastAsia="Cambria"/>
        </w:rPr>
        <w:t xml:space="preserve"> </w:t>
      </w:r>
      <w:r w:rsidRPr="007D2450">
        <w:rPr>
          <w:rFonts w:eastAsia="Cambria"/>
          <w:u w:val="single"/>
        </w:rPr>
        <w:t>trying</w:t>
      </w:r>
      <w:r w:rsidRPr="007D2450">
        <w:rPr>
          <w:rFonts w:eastAsia="Cambria"/>
        </w:rPr>
        <w:t xml:space="preserve"> to arrange for his monopolist corporation </w:t>
      </w:r>
      <w:r w:rsidRPr="007D2450">
        <w:rPr>
          <w:rFonts w:eastAsia="Cambria"/>
          <w:u w:val="single"/>
        </w:rPr>
        <w:t>to compete</w:t>
      </w:r>
      <w:r w:rsidRPr="007D2450">
        <w:rPr>
          <w:rFonts w:eastAsia="Cambria"/>
        </w:rPr>
        <w:t xml:space="preserve"> </w:t>
      </w:r>
      <w:r w:rsidRPr="007D2450">
        <w:rPr>
          <w:rFonts w:eastAsia="Cambria"/>
          <w:u w:val="single"/>
        </w:rPr>
        <w:t>not</w:t>
      </w:r>
      <w:r w:rsidRPr="007D2450">
        <w:rPr>
          <w:rFonts w:eastAsia="Cambria"/>
        </w:rPr>
        <w:t xml:space="preserve"> </w:t>
      </w:r>
      <w:r w:rsidRPr="007D2450">
        <w:rPr>
          <w:rFonts w:eastAsia="Cambria"/>
          <w:u w:val="single"/>
        </w:rPr>
        <w:t>on</w:t>
      </w:r>
      <w:r w:rsidRPr="007D2450">
        <w:rPr>
          <w:rFonts w:eastAsia="Cambria"/>
        </w:rPr>
        <w:t xml:space="preserve"> the basis of its </w:t>
      </w:r>
      <w:r w:rsidRPr="007D2450">
        <w:rPr>
          <w:rFonts w:eastAsia="Cambria"/>
          <w:u w:val="single"/>
        </w:rPr>
        <w:t>superior products</w:t>
      </w:r>
      <w:r w:rsidRPr="007D2450">
        <w:rPr>
          <w:rFonts w:eastAsia="Cambria"/>
        </w:rPr>
        <w:t xml:space="preserve"> and services, </w:t>
      </w:r>
      <w:r w:rsidRPr="007D2450">
        <w:rPr>
          <w:rFonts w:eastAsia="Cambria"/>
          <w:u w:val="single"/>
        </w:rPr>
        <w:t>but, rather, on</w:t>
      </w:r>
      <w:r w:rsidRPr="007D2450">
        <w:rPr>
          <w:rFonts w:eastAsia="Cambria"/>
        </w:rPr>
        <w:t xml:space="preserve"> the basis of filing a </w:t>
      </w:r>
      <w:r w:rsidRPr="007D2450">
        <w:rPr>
          <w:rFonts w:eastAsia="Cambria"/>
          <w:u w:val="single"/>
        </w:rPr>
        <w:t>meritless lawsuit</w:t>
      </w:r>
      <w:r w:rsidRPr="007D2450">
        <w:rPr>
          <w:rFonts w:eastAsia="Cambria"/>
        </w:rPr>
        <w:t xml:space="preserve"> against a less-well-funded startup </w:t>
      </w:r>
      <w:r w:rsidRPr="007D2450">
        <w:rPr>
          <w:rFonts w:eastAsia="Cambria"/>
          <w:u w:val="single"/>
        </w:rPr>
        <w:t>in the hope</w:t>
      </w:r>
      <w:r w:rsidRPr="007D2450">
        <w:rPr>
          <w:rFonts w:eastAsia="Cambria"/>
        </w:rPr>
        <w:t xml:space="preserve"> that the </w:t>
      </w:r>
      <w:r w:rsidRPr="007D2450">
        <w:rPr>
          <w:rFonts w:eastAsia="Cambria"/>
          <w:u w:val="single"/>
        </w:rPr>
        <w:t>litigation costs</w:t>
      </w:r>
      <w:r w:rsidRPr="007D2450">
        <w:rPr>
          <w:rFonts w:eastAsia="Cambria"/>
        </w:rPr>
        <w:t xml:space="preserve"> and uncertainty </w:t>
      </w:r>
      <w:r w:rsidRPr="007D2450">
        <w:rPr>
          <w:rFonts w:eastAsia="Cambria"/>
          <w:u w:val="single"/>
        </w:rPr>
        <w:t>can exclude</w:t>
      </w:r>
      <w:r w:rsidRPr="007D2450">
        <w:rPr>
          <w:rFonts w:eastAsia="Cambria"/>
        </w:rPr>
        <w:t xml:space="preserve"> / destroy </w:t>
      </w:r>
      <w:r w:rsidRPr="007D2450">
        <w:rPr>
          <w:rFonts w:eastAsia="Cambria"/>
          <w:u w:val="single"/>
        </w:rPr>
        <w:t>this competitor</w:t>
      </w:r>
      <w:r w:rsidRPr="007D2450">
        <w:rPr>
          <w:rFonts w:eastAsia="Cambria"/>
        </w:rPr>
        <w:t xml:space="preserve">. The question is: </w:t>
      </w:r>
      <w:r w:rsidRPr="007D2450">
        <w:rPr>
          <w:rFonts w:eastAsia="Cambria"/>
          <w:u w:val="single"/>
        </w:rPr>
        <w:t>what can be done to discourage this</w:t>
      </w:r>
      <w:r w:rsidRPr="007D2450">
        <w:rPr>
          <w:rFonts w:eastAsia="Cambria"/>
        </w:rPr>
        <w:t xml:space="preserve"> kind of game-playing in the future?</w:t>
      </w:r>
    </w:p>
    <w:p w14:paraId="21416B69" w14:textId="77777777" w:rsidR="007D2450" w:rsidRPr="007D2450" w:rsidRDefault="007D2450" w:rsidP="007D2450">
      <w:pPr>
        <w:rPr>
          <w:rFonts w:eastAsia="Cambria"/>
        </w:rPr>
      </w:pPr>
      <w:r w:rsidRPr="007D2450">
        <w:rPr>
          <w:rFonts w:eastAsia="Cambria"/>
        </w:rPr>
        <w:t xml:space="preserve">A. </w:t>
      </w:r>
      <w:r w:rsidRPr="007D2450">
        <w:rPr>
          <w:rFonts w:eastAsia="Cambria"/>
          <w:highlight w:val="cyan"/>
          <w:u w:val="single"/>
        </w:rPr>
        <w:t>The Door to Improvement</w:t>
      </w:r>
      <w:r w:rsidRPr="007D2450">
        <w:rPr>
          <w:rFonts w:eastAsia="Cambria"/>
          <w:u w:val="single"/>
        </w:rPr>
        <w:t xml:space="preserve"> of the PRE Test</w:t>
      </w:r>
      <w:r w:rsidRPr="007D2450">
        <w:rPr>
          <w:rFonts w:eastAsia="Cambria"/>
        </w:rPr>
        <w:t xml:space="preserve"> – A Finding of Ambiguity As stated hereinabove, </w:t>
      </w:r>
      <w:r w:rsidRPr="007D2450">
        <w:rPr>
          <w:rFonts w:eastAsia="Cambria"/>
          <w:highlight w:val="cyan"/>
          <w:u w:val="single"/>
        </w:rPr>
        <w:t>the</w:t>
      </w:r>
      <w:r w:rsidRPr="007D2450">
        <w:rPr>
          <w:rFonts w:eastAsia="Cambria"/>
        </w:rPr>
        <w:t xml:space="preserve"> PRE “</w:t>
      </w:r>
      <w:r w:rsidRPr="007D2450">
        <w:rPr>
          <w:rFonts w:eastAsia="Cambria"/>
          <w:highlight w:val="cyan"/>
          <w:u w:val="single"/>
        </w:rPr>
        <w:t>objectively baseless</w:t>
      </w:r>
      <w:r w:rsidRPr="007D2450">
        <w:rPr>
          <w:rFonts w:eastAsia="Cambria"/>
          <w:u w:val="single"/>
        </w:rPr>
        <w:t>” objective test suffers from two maladies: (</w:t>
      </w:r>
      <w:r w:rsidRPr="007D2450">
        <w:rPr>
          <w:rFonts w:eastAsia="Cambria"/>
        </w:rPr>
        <w:t>a</w:t>
      </w:r>
      <w:r w:rsidRPr="007D2450">
        <w:rPr>
          <w:rFonts w:eastAsia="Cambria"/>
          <w:u w:val="single"/>
        </w:rPr>
        <w:t xml:space="preserve">) </w:t>
      </w:r>
      <w:r w:rsidRPr="007D2450">
        <w:rPr>
          <w:rFonts w:eastAsia="Cambria"/>
          <w:highlight w:val="cyan"/>
          <w:u w:val="single"/>
        </w:rPr>
        <w:t>it is ambiguously</w:t>
      </w:r>
      <w:r w:rsidRPr="007D2450">
        <w:rPr>
          <w:rFonts w:eastAsia="Cambria"/>
          <w:u w:val="single"/>
        </w:rPr>
        <w:t xml:space="preserve"> </w:t>
      </w:r>
      <w:r w:rsidRPr="007D2450">
        <w:rPr>
          <w:rFonts w:eastAsia="Cambria"/>
          <w:highlight w:val="cyan"/>
          <w:u w:val="single"/>
        </w:rPr>
        <w:t>framed; and</w:t>
      </w:r>
      <w:r w:rsidRPr="007D2450">
        <w:rPr>
          <w:rFonts w:eastAsia="Cambria"/>
          <w:u w:val="single"/>
        </w:rPr>
        <w:t xml:space="preserve"> (b) to</w:t>
      </w:r>
      <w:r w:rsidRPr="007D2450">
        <w:rPr>
          <w:rFonts w:eastAsia="Cambria"/>
        </w:rPr>
        <w:t xml:space="preserve"> the extent that a single test is discernible from the express text of the decision, </w:t>
      </w:r>
      <w:r w:rsidRPr="007D2450">
        <w:rPr>
          <w:rFonts w:eastAsia="Cambria"/>
          <w:u w:val="single"/>
        </w:rPr>
        <w:t xml:space="preserve">it </w:t>
      </w:r>
      <w:r w:rsidRPr="007D2450">
        <w:rPr>
          <w:rFonts w:eastAsia="Cambria"/>
          <w:highlight w:val="cyan"/>
          <w:u w:val="single"/>
        </w:rPr>
        <w:t xml:space="preserve">is </w:t>
      </w:r>
      <w:r w:rsidRPr="007D2450">
        <w:rPr>
          <w:rFonts w:eastAsia="Cambria"/>
          <w:u w:val="single"/>
        </w:rPr>
        <w:t xml:space="preserve">likely a </w:t>
      </w:r>
      <w:r w:rsidRPr="007D2450">
        <w:rPr>
          <w:rFonts w:eastAsia="Cambria"/>
          <w:highlight w:val="cyan"/>
          <w:u w:val="single"/>
        </w:rPr>
        <w:t>sub-optimal</w:t>
      </w:r>
      <w:r w:rsidRPr="007D2450">
        <w:rPr>
          <w:rFonts w:eastAsia="Cambria"/>
        </w:rPr>
        <w:t xml:space="preserve"> </w:t>
      </w:r>
      <w:r w:rsidRPr="007D2450">
        <w:rPr>
          <w:rFonts w:eastAsia="Cambria"/>
          <w:u w:val="single"/>
        </w:rPr>
        <w:t>test</w:t>
      </w:r>
      <w:r w:rsidRPr="007D2450">
        <w:rPr>
          <w:rFonts w:eastAsia="Cambria"/>
        </w:rPr>
        <w:t xml:space="preserve">, a variant of the “objectively baseless” archetype. Although this undoubtedly causes great heartache to the clients and attorneys dealing with the Noerr-Pennington “sham” exception in the field (the courtroom), </w:t>
      </w:r>
      <w:r w:rsidRPr="007D2450">
        <w:rPr>
          <w:rFonts w:eastAsia="Cambria"/>
          <w:u w:val="single"/>
        </w:rPr>
        <w:t>there is a silver lining. Court</w:t>
      </w:r>
      <w:r w:rsidRPr="007D2450">
        <w:rPr>
          <w:rFonts w:eastAsia="Cambria"/>
        </w:rPr>
        <w:t xml:space="preserve"> </w:t>
      </w:r>
      <w:r w:rsidRPr="007D2450">
        <w:rPr>
          <w:rFonts w:eastAsia="Cambria"/>
          <w:u w:val="single"/>
        </w:rPr>
        <w:t>decisions create ambiguous tests, and court decisions can eliminate them</w:t>
      </w:r>
      <w:r w:rsidRPr="007D2450">
        <w:rPr>
          <w:rFonts w:eastAsia="Cambria"/>
        </w:rPr>
        <w:t xml:space="preserve">.116 So </w:t>
      </w:r>
      <w:r w:rsidRPr="007D2450">
        <w:rPr>
          <w:rFonts w:eastAsia="Cambria"/>
          <w:b/>
          <w:bCs/>
          <w:highlight w:val="cyan"/>
          <w:u w:val="single"/>
        </w:rPr>
        <w:t>the</w:t>
      </w:r>
      <w:r w:rsidRPr="007D2450">
        <w:rPr>
          <w:rFonts w:eastAsia="Cambria"/>
        </w:rPr>
        <w:t xml:space="preserve"> practical </w:t>
      </w:r>
      <w:r w:rsidRPr="007D2450">
        <w:rPr>
          <w:rFonts w:eastAsia="Cambria"/>
          <w:b/>
          <w:bCs/>
          <w:highlight w:val="cyan"/>
          <w:u w:val="single"/>
        </w:rPr>
        <w:t>path</w:t>
      </w:r>
      <w:r w:rsidRPr="007D2450">
        <w:rPr>
          <w:rFonts w:eastAsia="Cambria"/>
          <w:highlight w:val="cyan"/>
        </w:rPr>
        <w:t xml:space="preserve"> </w:t>
      </w:r>
      <w:r w:rsidRPr="007D2450">
        <w:rPr>
          <w:rFonts w:eastAsia="Cambria"/>
          <w:b/>
          <w:bCs/>
          <w:highlight w:val="cyan"/>
          <w:u w:val="single"/>
        </w:rPr>
        <w:t>forward</w:t>
      </w:r>
      <w:r w:rsidRPr="007D2450">
        <w:rPr>
          <w:rFonts w:eastAsia="Cambria"/>
        </w:rPr>
        <w:t xml:space="preserve"> for curing the infirmities of PRE </w:t>
      </w:r>
      <w:r w:rsidRPr="007D2450">
        <w:rPr>
          <w:rFonts w:eastAsia="Cambria"/>
          <w:b/>
          <w:bCs/>
          <w:highlight w:val="cyan"/>
          <w:u w:val="single"/>
        </w:rPr>
        <w:t>is a</w:t>
      </w:r>
      <w:r w:rsidRPr="007D2450">
        <w:rPr>
          <w:rFonts w:eastAsia="Cambria"/>
          <w:b/>
          <w:bCs/>
          <w:u w:val="single"/>
        </w:rPr>
        <w:t xml:space="preserve"> future U.S.</w:t>
      </w:r>
      <w:r w:rsidRPr="007D2450">
        <w:rPr>
          <w:rFonts w:eastAsia="Cambria"/>
        </w:rPr>
        <w:t xml:space="preserve"> </w:t>
      </w:r>
      <w:r w:rsidRPr="007D2450">
        <w:rPr>
          <w:rFonts w:eastAsia="Cambria"/>
          <w:b/>
          <w:bCs/>
          <w:highlight w:val="cyan"/>
          <w:u w:val="single"/>
        </w:rPr>
        <w:t>Supreme Court decision</w:t>
      </w:r>
      <w:r w:rsidRPr="007D2450">
        <w:rPr>
          <w:rFonts w:eastAsia="Cambria"/>
          <w:highlight w:val="cyan"/>
        </w:rPr>
        <w:t xml:space="preserve"> </w:t>
      </w:r>
      <w:r w:rsidRPr="007D2450">
        <w:rPr>
          <w:rFonts w:eastAsia="Cambria"/>
          <w:b/>
          <w:bCs/>
          <w:highlight w:val="cyan"/>
          <w:u w:val="single"/>
        </w:rPr>
        <w:t>that</w:t>
      </w:r>
      <w:r w:rsidRPr="007D2450">
        <w:rPr>
          <w:rFonts w:eastAsia="Cambria"/>
        </w:rPr>
        <w:t xml:space="preserve"> clarifies or </w:t>
      </w:r>
      <w:r w:rsidRPr="007D2450">
        <w:rPr>
          <w:rFonts w:eastAsia="Cambria"/>
          <w:b/>
          <w:bCs/>
          <w:highlight w:val="cyan"/>
          <w:u w:val="single"/>
        </w:rPr>
        <w:t>corrects117 PRE</w:t>
      </w:r>
      <w:r w:rsidRPr="007D2450">
        <w:rPr>
          <w:rFonts w:eastAsia="Cambria"/>
          <w:b/>
          <w:bCs/>
          <w:u w:val="single"/>
        </w:rPr>
        <w:t>.</w:t>
      </w:r>
      <w:r w:rsidRPr="007D2450">
        <w:rPr>
          <w:rFonts w:eastAsia="Cambria"/>
        </w:rPr>
        <w:t xml:space="preserve"> </w:t>
      </w:r>
      <w:r w:rsidRPr="007D2450">
        <w:rPr>
          <w:rFonts w:eastAsia="Cambria"/>
          <w:u w:val="single"/>
        </w:rPr>
        <w:t>What is the preferred clarifying formulation?</w:t>
      </w:r>
      <w:r w:rsidRPr="007D2450">
        <w:rPr>
          <w:rFonts w:eastAsia="Cambria"/>
        </w:rPr>
        <w:t xml:space="preserve"> An objective test that constitutes a variant of the “</w:t>
      </w:r>
      <w:r w:rsidRPr="007D2450">
        <w:rPr>
          <w:rFonts w:eastAsia="Cambria"/>
          <w:highlight w:val="cyan"/>
          <w:u w:val="single"/>
        </w:rPr>
        <w:t>objectively unreasonable</w:t>
      </w:r>
      <w:r w:rsidRPr="007D2450">
        <w:rPr>
          <w:rFonts w:eastAsia="Cambria"/>
        </w:rPr>
        <w:t xml:space="preserve">” archetype </w:t>
      </w:r>
      <w:r w:rsidRPr="007D2450">
        <w:rPr>
          <w:rFonts w:eastAsia="Cambria"/>
          <w:highlight w:val="cyan"/>
          <w:u w:val="single"/>
        </w:rPr>
        <w:t>seems best</w:t>
      </w:r>
      <w:r w:rsidRPr="007D2450">
        <w:rPr>
          <w:rFonts w:eastAsia="Cambria"/>
          <w:highlight w:val="cyan"/>
        </w:rPr>
        <w:t>.</w:t>
      </w:r>
      <w:r w:rsidRPr="007D2450">
        <w:rPr>
          <w:rFonts w:eastAsia="Cambria"/>
        </w:rPr>
        <w:t xml:space="preserve"> </w:t>
      </w:r>
    </w:p>
    <w:p w14:paraId="65C2653F" w14:textId="77777777" w:rsidR="007D2450" w:rsidRPr="007D2450" w:rsidRDefault="007D2450" w:rsidP="007D2450">
      <w:pPr>
        <w:rPr>
          <w:rFonts w:eastAsia="Cambria"/>
        </w:rPr>
      </w:pPr>
      <w:r w:rsidRPr="007D2450">
        <w:rPr>
          <w:rFonts w:eastAsia="Cambria"/>
        </w:rPr>
        <w:t>B. The Holding and the Dicta in</w:t>
      </w:r>
      <w:r w:rsidRPr="007D2450">
        <w:rPr>
          <w:rFonts w:eastAsia="Cambria"/>
          <w:u w:val="single"/>
        </w:rPr>
        <w:t xml:space="preserve"> PRE Clarification</w:t>
      </w:r>
      <w:r w:rsidRPr="007D2450">
        <w:rPr>
          <w:rFonts w:eastAsia="Cambria"/>
        </w:rPr>
        <w:t xml:space="preserve"> of PRE </w:t>
      </w:r>
      <w:r w:rsidRPr="007D2450">
        <w:rPr>
          <w:rFonts w:eastAsia="Cambria"/>
          <w:u w:val="single"/>
        </w:rPr>
        <w:t>would be simplest</w:t>
      </w:r>
      <w:r w:rsidRPr="007D2450">
        <w:rPr>
          <w:rFonts w:eastAsia="Cambria"/>
        </w:rPr>
        <w:t xml:space="preserve"> </w:t>
      </w:r>
      <w:r w:rsidRPr="007D2450">
        <w:rPr>
          <w:rFonts w:eastAsia="Cambria"/>
          <w:u w:val="single"/>
        </w:rPr>
        <w:t>if there</w:t>
      </w:r>
      <w:r w:rsidRPr="007D2450">
        <w:rPr>
          <w:rFonts w:eastAsia="Cambria"/>
        </w:rPr>
        <w:t xml:space="preserve"> </w:t>
      </w:r>
      <w:r w:rsidRPr="007D2450">
        <w:rPr>
          <w:rFonts w:eastAsia="Cambria"/>
          <w:u w:val="single"/>
        </w:rPr>
        <w:t>was a</w:t>
      </w:r>
      <w:r w:rsidRPr="007D2450">
        <w:rPr>
          <w:rFonts w:eastAsia="Cambria"/>
        </w:rPr>
        <w:t xml:space="preserve"> cogent </w:t>
      </w:r>
      <w:r w:rsidRPr="007D2450">
        <w:rPr>
          <w:rFonts w:eastAsia="Cambria"/>
          <w:u w:val="single"/>
        </w:rPr>
        <w:t>argument</w:t>
      </w:r>
      <w:r w:rsidRPr="007D2450">
        <w:rPr>
          <w:rFonts w:eastAsia="Cambria"/>
        </w:rPr>
        <w:t xml:space="preserve"> that </w:t>
      </w:r>
      <w:r w:rsidRPr="007D2450">
        <w:rPr>
          <w:rFonts w:eastAsia="Cambria"/>
          <w:u w:val="single"/>
        </w:rPr>
        <w:t>the “</w:t>
      </w:r>
      <w:r w:rsidRPr="007D2450">
        <w:rPr>
          <w:rFonts w:eastAsia="Cambria"/>
          <w:b/>
          <w:bCs/>
          <w:u w:val="single"/>
        </w:rPr>
        <w:t>true” objective test</w:t>
      </w:r>
      <w:r w:rsidRPr="007D2450">
        <w:rPr>
          <w:rFonts w:eastAsia="Cambria"/>
        </w:rPr>
        <w:t xml:space="preserve"> </w:t>
      </w:r>
      <w:r w:rsidRPr="007D2450">
        <w:rPr>
          <w:rFonts w:eastAsia="Cambria"/>
          <w:u w:val="single"/>
        </w:rPr>
        <w:t>of PRE is</w:t>
      </w:r>
      <w:r w:rsidRPr="007D2450">
        <w:rPr>
          <w:rFonts w:eastAsia="Cambria"/>
        </w:rPr>
        <w:t>, in fact, one of the variants articulated in PRE that most closely resembles the “</w:t>
      </w:r>
      <w:r w:rsidRPr="007D2450">
        <w:rPr>
          <w:rFonts w:eastAsia="Cambria"/>
          <w:u w:val="single"/>
        </w:rPr>
        <w:t>objectively unreasonable</w:t>
      </w:r>
      <w:r w:rsidRPr="007D2450">
        <w:rPr>
          <w:rFonts w:eastAsia="Cambria"/>
        </w:rPr>
        <w:t xml:space="preserve">” archetype. Fortunately, </w:t>
      </w:r>
      <w:r w:rsidRPr="007D2450">
        <w:rPr>
          <w:rFonts w:eastAsia="Cambria"/>
          <w:b/>
          <w:bCs/>
          <w:u w:val="single"/>
        </w:rPr>
        <w:t>there is just such an argument</w:t>
      </w:r>
      <w:r w:rsidRPr="007D2450">
        <w:rPr>
          <w:rFonts w:eastAsia="Cambria"/>
        </w:rPr>
        <w:t xml:space="preserve">. The argument is this: </w:t>
      </w:r>
      <w:r w:rsidRPr="007D2450">
        <w:rPr>
          <w:rFonts w:eastAsia="Cambria"/>
          <w:u w:val="single"/>
        </w:rPr>
        <w:t>the precise holding in PRE is narrow</w:t>
      </w:r>
      <w:r w:rsidRPr="007D2450">
        <w:rPr>
          <w:rFonts w:eastAsia="Cambria"/>
        </w:rPr>
        <w:t xml:space="preserve">, </w:t>
      </w:r>
      <w:r w:rsidRPr="007D2450">
        <w:rPr>
          <w:rFonts w:eastAsia="Cambria"/>
          <w:u w:val="single"/>
        </w:rPr>
        <w:t>and the other formulations</w:t>
      </w:r>
      <w:r w:rsidRPr="007D2450">
        <w:rPr>
          <w:rFonts w:eastAsia="Cambria"/>
        </w:rPr>
        <w:t xml:space="preserve"> and </w:t>
      </w:r>
      <w:r w:rsidRPr="007D2450">
        <w:rPr>
          <w:rFonts w:eastAsia="Cambria"/>
          <w:u w:val="single"/>
        </w:rPr>
        <w:t>guidelines</w:t>
      </w:r>
      <w:r w:rsidRPr="007D2450">
        <w:rPr>
          <w:rFonts w:eastAsia="Cambria"/>
        </w:rPr>
        <w:t xml:space="preserve"> appearing </w:t>
      </w:r>
      <w:r w:rsidRPr="007D2450">
        <w:rPr>
          <w:rFonts w:eastAsia="Cambria"/>
          <w:u w:val="single"/>
        </w:rPr>
        <w:t>in the decision are dicta</w:t>
      </w:r>
      <w:r w:rsidRPr="007D2450">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7D2450">
        <w:rPr>
          <w:rFonts w:eastAsia="Cambria"/>
          <w:u w:val="single"/>
        </w:rPr>
        <w:t>the core holding in PRE is simple: an objectively reasonable effort to litigate</w:t>
      </w:r>
      <w:r w:rsidRPr="007D2450">
        <w:rPr>
          <w:rFonts w:eastAsia="Cambria"/>
        </w:rPr>
        <w:t xml:space="preserve"> </w:t>
      </w:r>
      <w:r w:rsidRPr="007D2450">
        <w:rPr>
          <w:rFonts w:eastAsia="Cambria"/>
          <w:u w:val="single"/>
        </w:rPr>
        <w:t>cannot be</w:t>
      </w:r>
      <w:r w:rsidRPr="007D2450">
        <w:rPr>
          <w:rFonts w:eastAsia="Cambria"/>
        </w:rPr>
        <w:t xml:space="preserve"> a </w:t>
      </w:r>
      <w:r w:rsidRPr="007D2450">
        <w:rPr>
          <w:rFonts w:eastAsia="Cambria"/>
          <w:u w:val="single"/>
        </w:rPr>
        <w:t>sham regardless of subjective intent</w:t>
      </w:r>
      <w:r w:rsidRPr="007D2450">
        <w:rPr>
          <w:rFonts w:eastAsia="Cambria"/>
        </w:rPr>
        <w:t xml:space="preserve">. 119 That simple (but profound) statement is all that was needed to actually dispose of the case. </w:t>
      </w:r>
      <w:r w:rsidRPr="007D2450">
        <w:rPr>
          <w:rFonts w:eastAsia="Cambria"/>
          <w:u w:val="single"/>
        </w:rPr>
        <w:t>All of the other formulations</w:t>
      </w:r>
      <w:r w:rsidRPr="007D2450">
        <w:rPr>
          <w:rFonts w:eastAsia="Cambria"/>
        </w:rPr>
        <w:t xml:space="preserve"> </w:t>
      </w:r>
      <w:r w:rsidRPr="007D2450">
        <w:rPr>
          <w:rFonts w:eastAsia="Cambria"/>
          <w:u w:val="single"/>
        </w:rPr>
        <w:t>regarding</w:t>
      </w:r>
      <w:r w:rsidRPr="007D2450">
        <w:rPr>
          <w:rFonts w:eastAsia="Cambria"/>
        </w:rPr>
        <w:t xml:space="preserve"> the </w:t>
      </w:r>
      <w:r w:rsidRPr="007D2450">
        <w:rPr>
          <w:rFonts w:eastAsia="Cambria"/>
          <w:u w:val="single"/>
        </w:rPr>
        <w:t>PRE</w:t>
      </w:r>
      <w:r w:rsidRPr="007D2450">
        <w:rPr>
          <w:rFonts w:eastAsia="Cambria"/>
        </w:rPr>
        <w:t xml:space="preserve"> objective test </w:t>
      </w:r>
      <w:r w:rsidRPr="007D2450">
        <w:rPr>
          <w:rFonts w:eastAsia="Cambria"/>
          <w:u w:val="single"/>
        </w:rPr>
        <w:t>are</w:t>
      </w:r>
      <w:r w:rsidRPr="007D2450">
        <w:rPr>
          <w:rFonts w:eastAsia="Cambria"/>
        </w:rPr>
        <w:t xml:space="preserve"> interesting, and </w:t>
      </w:r>
      <w:r w:rsidRPr="007D2450">
        <w:rPr>
          <w:rFonts w:eastAsia="Cambria"/>
          <w:u w:val="single"/>
        </w:rPr>
        <w:t xml:space="preserve">informative, but, </w:t>
      </w:r>
      <w:r w:rsidRPr="007D2450">
        <w:rPr>
          <w:rFonts w:eastAsia="Cambria"/>
          <w:b/>
          <w:bCs/>
          <w:u w:val="single"/>
        </w:rPr>
        <w:t>under the Court’s own tests</w:t>
      </w:r>
      <w:r w:rsidRPr="007D2450">
        <w:rPr>
          <w:rFonts w:eastAsia="Cambria"/>
        </w:rPr>
        <w:t xml:space="preserve"> </w:t>
      </w:r>
      <w:r w:rsidRPr="007D2450">
        <w:rPr>
          <w:rFonts w:eastAsia="Cambria"/>
          <w:b/>
          <w:bCs/>
          <w:u w:val="single"/>
        </w:rPr>
        <w:t>for distinguishing holdings</w:t>
      </w:r>
      <w:r w:rsidRPr="007D2450">
        <w:rPr>
          <w:rFonts w:eastAsia="Cambria"/>
        </w:rPr>
        <w:t xml:space="preserve"> from dicta, </w:t>
      </w:r>
      <w:r w:rsidRPr="007D2450">
        <w:rPr>
          <w:rFonts w:eastAsia="Cambria"/>
          <w:b/>
          <w:bCs/>
          <w:u w:val="single"/>
        </w:rPr>
        <w:t xml:space="preserve">they would not be viewed as the </w:t>
      </w:r>
      <w:r w:rsidRPr="007D2450">
        <w:rPr>
          <w:rFonts w:eastAsia="Cambria"/>
        </w:rPr>
        <w:t xml:space="preserve">definitive, </w:t>
      </w:r>
      <w:r w:rsidRPr="007D2450">
        <w:rPr>
          <w:rFonts w:eastAsia="Cambria"/>
          <w:b/>
          <w:bCs/>
          <w:u w:val="single"/>
        </w:rPr>
        <w:t>binding legal test</w:t>
      </w:r>
      <w:r w:rsidRPr="007D2450">
        <w:rPr>
          <w:rFonts w:eastAsia="Cambria"/>
        </w:rPr>
        <w:t xml:space="preserve">. It should be noted that </w:t>
      </w:r>
      <w:r w:rsidRPr="007D2450">
        <w:rPr>
          <w:rFonts w:eastAsia="Cambria"/>
          <w:u w:val="single"/>
        </w:rPr>
        <w:t>Justice Stevens’</w:t>
      </w:r>
      <w:r w:rsidRPr="007D2450">
        <w:rPr>
          <w:rFonts w:eastAsia="Cambria"/>
        </w:rPr>
        <w:t xml:space="preserve"> </w:t>
      </w:r>
      <w:r w:rsidRPr="007D2450">
        <w:rPr>
          <w:rFonts w:eastAsia="Cambria"/>
          <w:u w:val="single"/>
        </w:rPr>
        <w:t>concurring opinion</w:t>
      </w:r>
      <w:r w:rsidRPr="007D2450">
        <w:rPr>
          <w:rFonts w:eastAsia="Cambria"/>
        </w:rPr>
        <w:t xml:space="preserve"> </w:t>
      </w:r>
      <w:r w:rsidRPr="007D2450">
        <w:rPr>
          <w:rFonts w:eastAsia="Cambria"/>
          <w:u w:val="single"/>
        </w:rPr>
        <w:t>in PRE supports this</w:t>
      </w:r>
      <w:r w:rsidRPr="007D2450">
        <w:rPr>
          <w:rFonts w:eastAsia="Cambria"/>
        </w:rPr>
        <w:t xml:space="preserve"> </w:t>
      </w:r>
      <w:r w:rsidRPr="007D2450">
        <w:rPr>
          <w:rFonts w:eastAsia="Cambria"/>
          <w:u w:val="single"/>
        </w:rPr>
        <w:t>view</w:t>
      </w:r>
      <w:r w:rsidRPr="007D2450">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6DB31460" w14:textId="77777777" w:rsidR="007D2450" w:rsidRPr="007D2450" w:rsidRDefault="007D2450" w:rsidP="007D2450">
      <w:pPr>
        <w:rPr>
          <w:rFonts w:eastAsia="Cambria"/>
        </w:rPr>
      </w:pPr>
      <w:r w:rsidRPr="007D2450">
        <w:rPr>
          <w:rFonts w:eastAsia="Cambria"/>
        </w:rPr>
        <w:t>C</w:t>
      </w:r>
      <w:r w:rsidRPr="007D2450">
        <w:rPr>
          <w:rFonts w:eastAsia="Cambria"/>
          <w:highlight w:val="cyan"/>
        </w:rPr>
        <w:t xml:space="preserve">. </w:t>
      </w:r>
      <w:r w:rsidRPr="007D2450">
        <w:rPr>
          <w:rFonts w:eastAsia="Cambria"/>
          <w:b/>
          <w:bCs/>
          <w:highlight w:val="cyan"/>
          <w:u w:val="single"/>
        </w:rPr>
        <w:t>A Proposed Clarification</w:t>
      </w:r>
      <w:r w:rsidRPr="007D2450">
        <w:rPr>
          <w:rFonts w:eastAsia="Cambria"/>
        </w:rPr>
        <w:t xml:space="preserve"> </w:t>
      </w:r>
      <w:r w:rsidRPr="007D2450">
        <w:rPr>
          <w:rFonts w:eastAsia="Cambria"/>
          <w:u w:val="single"/>
        </w:rPr>
        <w:t>to the</w:t>
      </w:r>
      <w:r w:rsidRPr="007D2450">
        <w:rPr>
          <w:rFonts w:eastAsia="Cambria"/>
        </w:rPr>
        <w:t xml:space="preserve"> PRE </w:t>
      </w:r>
      <w:r w:rsidRPr="007D2450">
        <w:rPr>
          <w:rFonts w:eastAsia="Cambria"/>
          <w:u w:val="single"/>
        </w:rPr>
        <w:t>Objective Test</w:t>
      </w:r>
      <w:r w:rsidRPr="007D2450">
        <w:rPr>
          <w:rFonts w:eastAsia="Cambria"/>
        </w:rPr>
        <w:t xml:space="preserve"> Several guidelines can now be enumerated regarding the contours of a clarification to the PRE objective test. </w:t>
      </w:r>
      <w:r w:rsidRPr="007D2450">
        <w:rPr>
          <w:rFonts w:eastAsia="Cambria"/>
          <w:highlight w:val="cyan"/>
          <w:u w:val="single"/>
        </w:rPr>
        <w:t>The overall two-part structure</w:t>
      </w:r>
      <w:r w:rsidRPr="007D2450">
        <w:rPr>
          <w:rFonts w:eastAsia="Cambria"/>
        </w:rPr>
        <w:t xml:space="preserve"> for identifying “sham” claims, </w:t>
      </w:r>
      <w:r w:rsidRPr="007D2450">
        <w:rPr>
          <w:rFonts w:eastAsia="Cambria"/>
          <w:highlight w:val="cyan"/>
          <w:u w:val="single"/>
        </w:rPr>
        <w:t>utilizing</w:t>
      </w:r>
      <w:r w:rsidRPr="007D2450">
        <w:rPr>
          <w:rFonts w:eastAsia="Cambria"/>
          <w:u w:val="single"/>
        </w:rPr>
        <w:t xml:space="preserve"> both </w:t>
      </w:r>
      <w:r w:rsidRPr="007D2450">
        <w:rPr>
          <w:rFonts w:eastAsia="Cambria"/>
          <w:highlight w:val="cyan"/>
          <w:u w:val="single"/>
        </w:rPr>
        <w:t>subjective and objective tests</w:t>
      </w:r>
      <w:r w:rsidRPr="007D2450">
        <w:rPr>
          <w:rFonts w:eastAsia="Cambria"/>
        </w:rPr>
        <w:t>, and how those tests interrelate (as shown in the matrix in Exhibit 1</w:t>
      </w:r>
      <w:r w:rsidRPr="007D2450">
        <w:rPr>
          <w:rFonts w:eastAsia="Cambria"/>
          <w:highlight w:val="cyan"/>
        </w:rPr>
        <w:t xml:space="preserve">), </w:t>
      </w:r>
      <w:r w:rsidRPr="007D2450">
        <w:rPr>
          <w:rFonts w:eastAsia="Cambria"/>
          <w:highlight w:val="cyan"/>
          <w:u w:val="single"/>
        </w:rPr>
        <w:t>remains unchanged</w:t>
      </w:r>
      <w:r w:rsidRPr="007D2450">
        <w:rPr>
          <w:rFonts w:eastAsia="Cambria"/>
          <w:u w:val="single"/>
        </w:rPr>
        <w:t>.</w:t>
      </w:r>
      <w:r w:rsidRPr="007D2450">
        <w:rPr>
          <w:rFonts w:eastAsia="Cambria"/>
        </w:rPr>
        <w:t xml:space="preserve"> First, and foremost, the clarifying </w:t>
      </w:r>
      <w:r w:rsidRPr="007D2450">
        <w:rPr>
          <w:rFonts w:eastAsia="Cambria"/>
          <w:b/>
          <w:bCs/>
          <w:highlight w:val="cyan"/>
          <w:u w:val="single"/>
        </w:rPr>
        <w:t>court should</w:t>
      </w:r>
      <w:r w:rsidRPr="007D2450">
        <w:rPr>
          <w:rFonts w:eastAsia="Cambria"/>
          <w:highlight w:val="cyan"/>
        </w:rPr>
        <w:t xml:space="preserve"> </w:t>
      </w:r>
      <w:r w:rsidRPr="007D2450">
        <w:rPr>
          <w:rFonts w:eastAsia="Cambria"/>
          <w:b/>
          <w:bCs/>
          <w:highlight w:val="cyan"/>
          <w:u w:val="single"/>
        </w:rPr>
        <w:t>clarify</w:t>
      </w:r>
      <w:r w:rsidRPr="007D2450">
        <w:rPr>
          <w:rFonts w:eastAsia="Cambria"/>
        </w:rPr>
        <w:t xml:space="preserve"> that the </w:t>
      </w:r>
      <w:r w:rsidRPr="007D2450">
        <w:rPr>
          <w:rFonts w:eastAsia="Cambria"/>
          <w:b/>
          <w:bCs/>
          <w:highlight w:val="cyan"/>
          <w:u w:val="single"/>
        </w:rPr>
        <w:t>PRE objective test</w:t>
      </w:r>
      <w:r w:rsidRPr="007D2450">
        <w:rPr>
          <w:rFonts w:eastAsia="Cambria"/>
          <w:b/>
          <w:bCs/>
          <w:u w:val="single"/>
        </w:rPr>
        <w:t xml:space="preserve"> </w:t>
      </w:r>
      <w:r w:rsidRPr="007D2450">
        <w:rPr>
          <w:rFonts w:eastAsia="Cambria"/>
          <w:b/>
          <w:bCs/>
          <w:highlight w:val="cyan"/>
          <w:u w:val="single"/>
        </w:rPr>
        <w:t>is</w:t>
      </w:r>
      <w:r w:rsidRPr="007D2450">
        <w:rPr>
          <w:rFonts w:eastAsia="Cambria"/>
          <w:b/>
          <w:bCs/>
          <w:u w:val="single"/>
        </w:rPr>
        <w:t xml:space="preserve"> in fact </w:t>
      </w:r>
      <w:r w:rsidRPr="007D2450">
        <w:rPr>
          <w:rFonts w:eastAsia="Cambria"/>
          <w:b/>
          <w:bCs/>
          <w:highlight w:val="cyan"/>
          <w:u w:val="single"/>
        </w:rPr>
        <w:t>a variant of the “objectively</w:t>
      </w:r>
      <w:r w:rsidRPr="007D2450">
        <w:rPr>
          <w:rFonts w:eastAsia="Cambria"/>
          <w:b/>
          <w:bCs/>
          <w:u w:val="single"/>
        </w:rPr>
        <w:t xml:space="preserve"> </w:t>
      </w:r>
      <w:r w:rsidRPr="007D2450">
        <w:rPr>
          <w:rFonts w:eastAsia="Cambria"/>
          <w:b/>
          <w:bCs/>
          <w:highlight w:val="cyan"/>
          <w:u w:val="single"/>
        </w:rPr>
        <w:t>unreasonable</w:t>
      </w:r>
      <w:r w:rsidRPr="007D2450">
        <w:rPr>
          <w:rFonts w:eastAsia="Cambria"/>
          <w:highlight w:val="cyan"/>
        </w:rPr>
        <w:t xml:space="preserve">” </w:t>
      </w:r>
      <w:r w:rsidRPr="007D2450">
        <w:rPr>
          <w:rFonts w:eastAsia="Cambria"/>
          <w:b/>
          <w:bCs/>
          <w:highlight w:val="cyan"/>
          <w:u w:val="single"/>
        </w:rPr>
        <w:t>archetype</w:t>
      </w:r>
      <w:r w:rsidRPr="007D2450">
        <w:rPr>
          <w:rFonts w:eastAsia="Cambria"/>
        </w:rPr>
        <w:t xml:space="preserve">. </w:t>
      </w:r>
      <w:r w:rsidRPr="007D2450">
        <w:rPr>
          <w:rFonts w:eastAsia="Cambria"/>
          <w:highlight w:val="cyan"/>
          <w:u w:val="single"/>
        </w:rPr>
        <w:t>Language of the following</w:t>
      </w:r>
      <w:r w:rsidRPr="007D2450">
        <w:rPr>
          <w:rFonts w:eastAsia="Cambria"/>
          <w:u w:val="single"/>
        </w:rPr>
        <w:t xml:space="preserve"> sort</w:t>
      </w:r>
      <w:r w:rsidRPr="007D2450">
        <w:rPr>
          <w:rFonts w:eastAsia="Cambria"/>
        </w:rPr>
        <w:t xml:space="preserve"> </w:t>
      </w:r>
      <w:r w:rsidRPr="007D2450">
        <w:rPr>
          <w:rFonts w:eastAsia="Cambria"/>
          <w:highlight w:val="cyan"/>
          <w:u w:val="single"/>
        </w:rPr>
        <w:t>could be</w:t>
      </w:r>
      <w:r w:rsidRPr="007D2450">
        <w:rPr>
          <w:rFonts w:eastAsia="Cambria"/>
        </w:rPr>
        <w:t xml:space="preserve"> profitably </w:t>
      </w:r>
      <w:r w:rsidRPr="007D2450">
        <w:rPr>
          <w:rFonts w:eastAsia="Cambria"/>
          <w:highlight w:val="cyan"/>
          <w:u w:val="single"/>
        </w:rPr>
        <w:t>employed: A</w:t>
      </w:r>
      <w:r w:rsidRPr="007D2450">
        <w:rPr>
          <w:rFonts w:eastAsia="Cambria"/>
          <w:u w:val="single"/>
        </w:rPr>
        <w:t xml:space="preserve"> “</w:t>
      </w:r>
      <w:r w:rsidRPr="007D2450">
        <w:rPr>
          <w:rFonts w:eastAsia="Cambria"/>
          <w:highlight w:val="cyan"/>
          <w:u w:val="single"/>
        </w:rPr>
        <w:t>sham” claim</w:t>
      </w:r>
      <w:r w:rsidRPr="007D2450">
        <w:rPr>
          <w:rFonts w:eastAsia="Cambria"/>
          <w:u w:val="single"/>
        </w:rPr>
        <w:t xml:space="preserve"> is an objectively</w:t>
      </w:r>
      <w:r w:rsidRPr="007D2450">
        <w:rPr>
          <w:rFonts w:eastAsia="Cambria"/>
        </w:rPr>
        <w:t xml:space="preserve"> </w:t>
      </w:r>
      <w:r w:rsidRPr="007D2450">
        <w:rPr>
          <w:rFonts w:eastAsia="Cambria"/>
          <w:u w:val="single"/>
        </w:rPr>
        <w:t>unreasonable claim;</w:t>
      </w:r>
      <w:r w:rsidRPr="007D2450">
        <w:rPr>
          <w:rFonts w:eastAsia="Cambria"/>
        </w:rPr>
        <w:t xml:space="preserve"> </w:t>
      </w:r>
      <w:r w:rsidRPr="007D2450">
        <w:rPr>
          <w:rFonts w:eastAsia="Cambria"/>
          <w:b/>
          <w:bCs/>
          <w:szCs w:val="28"/>
          <w:u w:val="single"/>
        </w:rPr>
        <w:t xml:space="preserve">it </w:t>
      </w:r>
      <w:r w:rsidRPr="007D2450">
        <w:rPr>
          <w:rFonts w:eastAsia="Cambria"/>
          <w:b/>
          <w:bCs/>
          <w:szCs w:val="28"/>
          <w:highlight w:val="cyan"/>
          <w:u w:val="single"/>
        </w:rPr>
        <w:t>lacks any reasonable chance of success</w:t>
      </w:r>
      <w:r w:rsidRPr="007D2450">
        <w:rPr>
          <w:rFonts w:eastAsia="Cambria"/>
          <w:b/>
          <w:bCs/>
          <w:szCs w:val="28"/>
          <w:u w:val="single"/>
        </w:rPr>
        <w:t xml:space="preserve"> in producing a reasonably favorable outcome</w:t>
      </w:r>
      <w:r w:rsidRPr="007D2450">
        <w:rPr>
          <w:rFonts w:eastAsia="Cambria"/>
        </w:rPr>
        <w:t xml:space="preserve">, </w:t>
      </w:r>
      <w:r w:rsidRPr="007D2450">
        <w:rPr>
          <w:rFonts w:eastAsia="Cambria"/>
          <w:u w:val="single"/>
        </w:rPr>
        <w:t>based on the nature of the claim, from the vantage point of the reasonable prudent claimant</w:t>
      </w:r>
      <w:r w:rsidRPr="007D2450">
        <w:rPr>
          <w:rFonts w:eastAsia="Cambria"/>
        </w:rPr>
        <w:t xml:space="preserve">. A “genuine” claim has a reasonable chance of succeeding in producing a reasonably favorable outcome, based on the nature of the claim, from the vantage point of the reasonable prudent claimant. </w:t>
      </w:r>
      <w:r w:rsidRPr="007D2450">
        <w:rPr>
          <w:rFonts w:eastAsia="Cambria"/>
          <w:u w:val="single"/>
        </w:rPr>
        <w:t>Second</w:t>
      </w:r>
      <w:r w:rsidRPr="007D2450">
        <w:rPr>
          <w:rFonts w:eastAsia="Cambria"/>
          <w:highlight w:val="cyan"/>
          <w:u w:val="single"/>
        </w:rPr>
        <w:t>, after clarifying the general</w:t>
      </w:r>
      <w:r w:rsidRPr="007D2450">
        <w:rPr>
          <w:rFonts w:eastAsia="Cambria"/>
          <w:u w:val="single"/>
        </w:rPr>
        <w:t xml:space="preserve"> </w:t>
      </w:r>
      <w:r w:rsidRPr="007D2450">
        <w:rPr>
          <w:rFonts w:eastAsia="Cambria"/>
          <w:highlight w:val="cyan"/>
          <w:u w:val="single"/>
        </w:rPr>
        <w:t>nature</w:t>
      </w:r>
      <w:r w:rsidRPr="007D2450">
        <w:rPr>
          <w:rFonts w:eastAsia="Cambria"/>
          <w:u w:val="single"/>
        </w:rPr>
        <w:t xml:space="preserve"> of the PRE objective test,</w:t>
      </w:r>
      <w:r w:rsidRPr="007D2450">
        <w:rPr>
          <w:rFonts w:eastAsia="Cambria"/>
        </w:rPr>
        <w:t xml:space="preserve"> </w:t>
      </w:r>
      <w:r w:rsidRPr="007D2450">
        <w:rPr>
          <w:rFonts w:eastAsia="Cambria"/>
          <w:b/>
          <w:bCs/>
          <w:highlight w:val="cyan"/>
          <w:u w:val="single"/>
        </w:rPr>
        <w:t>the court could</w:t>
      </w:r>
      <w:r w:rsidRPr="007D2450">
        <w:rPr>
          <w:rFonts w:eastAsia="Cambria"/>
        </w:rPr>
        <w:t xml:space="preserve"> </w:t>
      </w:r>
      <w:r w:rsidRPr="007D2450">
        <w:rPr>
          <w:rFonts w:eastAsia="Cambria"/>
          <w:b/>
          <w:bCs/>
          <w:highlight w:val="cyan"/>
          <w:u w:val="single"/>
        </w:rPr>
        <w:t>seize the opportunity to re-affirm various</w:t>
      </w:r>
      <w:r w:rsidRPr="007D2450">
        <w:rPr>
          <w:rFonts w:eastAsia="Cambria"/>
          <w:b/>
          <w:bCs/>
          <w:u w:val="single"/>
        </w:rPr>
        <w:t xml:space="preserve"> subsidiary </w:t>
      </w:r>
      <w:r w:rsidRPr="007D2450">
        <w:rPr>
          <w:rFonts w:eastAsia="Cambria"/>
          <w:b/>
          <w:bCs/>
          <w:highlight w:val="cyan"/>
          <w:u w:val="single"/>
        </w:rPr>
        <w:t>matters</w:t>
      </w:r>
      <w:r w:rsidRPr="007D2450">
        <w:rPr>
          <w:rFonts w:eastAsia="Cambria"/>
          <w:b/>
          <w:bCs/>
          <w:u w:val="single"/>
        </w:rPr>
        <w:t xml:space="preserve"> </w:t>
      </w:r>
      <w:r w:rsidRPr="007D2450">
        <w:rPr>
          <w:rFonts w:eastAsia="Cambria"/>
          <w:b/>
          <w:bCs/>
          <w:highlight w:val="cyan"/>
          <w:u w:val="single"/>
        </w:rPr>
        <w:t>relating to</w:t>
      </w:r>
      <w:r w:rsidRPr="007D2450">
        <w:rPr>
          <w:rFonts w:eastAsia="Cambria"/>
          <w:b/>
          <w:bCs/>
          <w:u w:val="single"/>
        </w:rPr>
        <w:t xml:space="preserve"> that </w:t>
      </w:r>
      <w:r w:rsidRPr="007D2450">
        <w:rPr>
          <w:rFonts w:eastAsia="Cambria"/>
          <w:b/>
          <w:bCs/>
          <w:highlight w:val="cyan"/>
          <w:u w:val="single"/>
        </w:rPr>
        <w:t>test</w:t>
      </w:r>
      <w:r w:rsidRPr="007D2450">
        <w:rPr>
          <w:rFonts w:eastAsia="Cambria"/>
        </w:rPr>
        <w:t xml:space="preserve"> (as described in relation to the court decisions referenced herein).121 </w:t>
      </w:r>
    </w:p>
    <w:p w14:paraId="0A2195B3" w14:textId="77777777" w:rsidR="007D2450" w:rsidRPr="007D2450" w:rsidRDefault="007D2450" w:rsidP="007D2450">
      <w:pPr>
        <w:rPr>
          <w:rFonts w:eastAsia="Cambria"/>
        </w:rPr>
      </w:pPr>
      <w:r w:rsidRPr="007D2450">
        <w:rPr>
          <w:rFonts w:eastAsia="Cambria"/>
        </w:rPr>
        <w:t>****** FOOTNOTE 121****</w:t>
      </w:r>
    </w:p>
    <w:p w14:paraId="45789A04" w14:textId="77777777" w:rsidR="007D2450" w:rsidRPr="007D2450" w:rsidRDefault="007D2450" w:rsidP="007D2450">
      <w:pPr>
        <w:rPr>
          <w:rFonts w:eastAsia="Cambria"/>
        </w:rPr>
      </w:pPr>
      <w:r w:rsidRPr="007D2450">
        <w:rPr>
          <w:rFonts w:eastAsia="Cambria"/>
        </w:rPr>
        <w:t xml:space="preserve">121 For example, </w:t>
      </w:r>
      <w:r w:rsidRPr="007D2450">
        <w:rPr>
          <w:rFonts w:eastAsia="Cambria"/>
          <w:highlight w:val="cyan"/>
          <w:u w:val="single"/>
        </w:rPr>
        <w:t xml:space="preserve">the court could re-affirm </w:t>
      </w:r>
      <w:r w:rsidRPr="007D2450">
        <w:rPr>
          <w:rFonts w:eastAsia="Cambria"/>
          <w:u w:val="single"/>
        </w:rPr>
        <w:t>that</w:t>
      </w:r>
      <w:r w:rsidRPr="007D2450">
        <w:rPr>
          <w:rFonts w:eastAsia="Cambria"/>
        </w:rPr>
        <w:t xml:space="preserve">: (1) </w:t>
      </w:r>
      <w:r w:rsidRPr="007D2450">
        <w:rPr>
          <w:rFonts w:eastAsia="Cambria"/>
          <w:u w:val="single"/>
        </w:rPr>
        <w:t xml:space="preserve">the </w:t>
      </w:r>
      <w:r w:rsidRPr="007D2450">
        <w:rPr>
          <w:rFonts w:eastAsia="Cambria"/>
          <w:highlight w:val="cyan"/>
          <w:u w:val="single"/>
        </w:rPr>
        <w:t>objective reasonableness</w:t>
      </w:r>
      <w:r w:rsidRPr="007D2450">
        <w:rPr>
          <w:rFonts w:eastAsia="Cambria"/>
        </w:rPr>
        <w:t xml:space="preserve"> of asserting a claim </w:t>
      </w:r>
      <w:r w:rsidRPr="007D2450">
        <w:rPr>
          <w:rFonts w:eastAsia="Cambria"/>
          <w:highlight w:val="cyan"/>
          <w:u w:val="single"/>
        </w:rPr>
        <w:t>is evaluated</w:t>
      </w:r>
      <w:r w:rsidRPr="007D2450">
        <w:rPr>
          <w:rFonts w:eastAsia="Cambria"/>
          <w:u w:val="single"/>
        </w:rPr>
        <w:t xml:space="preserve"> based </w:t>
      </w:r>
      <w:r w:rsidRPr="007D2450">
        <w:rPr>
          <w:rFonts w:eastAsia="Cambria"/>
          <w:highlight w:val="cyan"/>
          <w:u w:val="single"/>
        </w:rPr>
        <w:t>upon</w:t>
      </w:r>
      <w:r w:rsidRPr="007D2450">
        <w:rPr>
          <w:rFonts w:eastAsia="Cambria"/>
        </w:rPr>
        <w:t xml:space="preserve"> the </w:t>
      </w:r>
      <w:r w:rsidRPr="007D2450">
        <w:rPr>
          <w:rFonts w:eastAsia="Cambria"/>
          <w:highlight w:val="cyan"/>
          <w:u w:val="single"/>
        </w:rPr>
        <w:t>totality of</w:t>
      </w:r>
      <w:r w:rsidRPr="007D2450">
        <w:rPr>
          <w:rFonts w:eastAsia="Cambria"/>
          <w:u w:val="single"/>
        </w:rPr>
        <w:t xml:space="preserve"> </w:t>
      </w:r>
      <w:r w:rsidRPr="007D2450">
        <w:rPr>
          <w:rFonts w:eastAsia="Cambria"/>
        </w:rPr>
        <w:t xml:space="preserve">the </w:t>
      </w:r>
      <w:r w:rsidRPr="007D2450">
        <w:rPr>
          <w:rFonts w:eastAsia="Cambria"/>
          <w:highlight w:val="cyan"/>
          <w:u w:val="single"/>
        </w:rPr>
        <w:t>circumstances</w:t>
      </w:r>
      <w:r w:rsidRPr="007D2450">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7D2450">
        <w:rPr>
          <w:rFonts w:eastAsia="Cambria"/>
          <w:u w:val="single"/>
        </w:rPr>
        <w:t xml:space="preserve">the </w:t>
      </w:r>
      <w:r w:rsidRPr="007D2450">
        <w:rPr>
          <w:rFonts w:eastAsia="Cambria"/>
          <w:highlight w:val="cyan"/>
          <w:u w:val="single"/>
        </w:rPr>
        <w:t>considerations</w:t>
      </w:r>
      <w:r w:rsidRPr="007D2450">
        <w:rPr>
          <w:rFonts w:eastAsia="Cambria"/>
          <w:u w:val="single"/>
        </w:rPr>
        <w:t xml:space="preserve"> bearing on objective reasonableness </w:t>
      </w:r>
      <w:r w:rsidRPr="007D2450">
        <w:rPr>
          <w:rFonts w:eastAsia="Cambria"/>
          <w:highlight w:val="cyan"/>
          <w:u w:val="single"/>
        </w:rPr>
        <w:t>would include</w:t>
      </w:r>
      <w:r w:rsidRPr="007D2450">
        <w:rPr>
          <w:rFonts w:eastAsia="Cambria"/>
          <w:highlight w:val="cyan"/>
        </w:rPr>
        <w:t xml:space="preserve">, </w:t>
      </w:r>
      <w:r w:rsidRPr="007D2450">
        <w:rPr>
          <w:rFonts w:eastAsia="Cambria"/>
          <w:highlight w:val="cyan"/>
          <w:u w:val="single"/>
        </w:rPr>
        <w:t>but not be limited</w:t>
      </w:r>
      <w:r w:rsidRPr="007D2450">
        <w:rPr>
          <w:rFonts w:eastAsia="Cambria"/>
          <w:u w:val="single"/>
        </w:rPr>
        <w:t xml:space="preserve"> </w:t>
      </w:r>
      <w:r w:rsidRPr="007D2450">
        <w:rPr>
          <w:rFonts w:eastAsia="Cambria"/>
          <w:highlight w:val="cyan"/>
          <w:u w:val="single"/>
        </w:rPr>
        <w:t>to</w:t>
      </w:r>
      <w:r w:rsidRPr="007D2450">
        <w:rPr>
          <w:rFonts w:eastAsia="Cambria"/>
        </w:rPr>
        <w:t>, the following: (</w:t>
      </w:r>
      <w:r w:rsidRPr="007D2450">
        <w:rPr>
          <w:rFonts w:eastAsia="Cambria"/>
          <w:u w:val="single"/>
        </w:rPr>
        <w:t xml:space="preserve">a) the </w:t>
      </w:r>
      <w:r w:rsidRPr="007D2450">
        <w:rPr>
          <w:rFonts w:eastAsia="Cambria"/>
          <w:highlight w:val="cyan"/>
          <w:u w:val="single"/>
        </w:rPr>
        <w:t>evidentiary</w:t>
      </w:r>
      <w:r w:rsidRPr="007D2450">
        <w:rPr>
          <w:rFonts w:eastAsia="Cambria"/>
          <w:u w:val="single"/>
        </w:rPr>
        <w:t xml:space="preserve"> </w:t>
      </w:r>
      <w:r w:rsidRPr="007D2450">
        <w:rPr>
          <w:rFonts w:eastAsia="Cambria"/>
          <w:highlight w:val="cyan"/>
          <w:u w:val="single"/>
        </w:rPr>
        <w:t>basis</w:t>
      </w:r>
      <w:r w:rsidRPr="007D2450">
        <w:rPr>
          <w:rFonts w:eastAsia="Cambria"/>
        </w:rPr>
        <w:t xml:space="preserve"> for any factual contentions upon which the suit is based; (</w:t>
      </w:r>
      <w:r w:rsidRPr="007D2450">
        <w:rPr>
          <w:rFonts w:eastAsia="Cambria"/>
          <w:u w:val="single"/>
        </w:rPr>
        <w:t xml:space="preserve">b) the </w:t>
      </w:r>
      <w:r w:rsidRPr="007D2450">
        <w:rPr>
          <w:rFonts w:eastAsia="Cambria"/>
          <w:highlight w:val="cyan"/>
          <w:u w:val="single"/>
        </w:rPr>
        <w:t>legal</w:t>
      </w:r>
      <w:r w:rsidRPr="007D2450">
        <w:rPr>
          <w:rFonts w:eastAsia="Cambria"/>
          <w:u w:val="single"/>
        </w:rPr>
        <w:t xml:space="preserve"> </w:t>
      </w:r>
      <w:r w:rsidRPr="007D2450">
        <w:rPr>
          <w:rFonts w:eastAsia="Cambria"/>
          <w:highlight w:val="cyan"/>
          <w:u w:val="single"/>
        </w:rPr>
        <w:t>basis</w:t>
      </w:r>
      <w:r w:rsidRPr="007D2450">
        <w:rPr>
          <w:rFonts w:eastAsia="Cambria"/>
          <w:u w:val="single"/>
        </w:rPr>
        <w:t xml:space="preserve"> </w:t>
      </w:r>
      <w:r w:rsidRPr="007D2450">
        <w:rPr>
          <w:rFonts w:eastAsia="Cambria"/>
        </w:rPr>
        <w:t>upon which the claim and prayer for relief are based; (</w:t>
      </w:r>
      <w:r w:rsidRPr="007D2450">
        <w:rPr>
          <w:rFonts w:eastAsia="Cambria"/>
          <w:u w:val="single"/>
        </w:rPr>
        <w:t xml:space="preserve">c) the </w:t>
      </w:r>
      <w:r w:rsidRPr="007D2450">
        <w:rPr>
          <w:rFonts w:eastAsia="Cambria"/>
          <w:highlight w:val="cyan"/>
          <w:u w:val="single"/>
        </w:rPr>
        <w:t>diligence</w:t>
      </w:r>
      <w:r w:rsidRPr="007D2450">
        <w:rPr>
          <w:rFonts w:eastAsia="Cambria"/>
          <w:u w:val="single"/>
        </w:rPr>
        <w:t xml:space="preserve"> </w:t>
      </w:r>
      <w:r w:rsidRPr="007D2450">
        <w:rPr>
          <w:rFonts w:eastAsia="Cambria"/>
          <w:highlight w:val="cyan"/>
          <w:u w:val="single"/>
        </w:rPr>
        <w:t>of</w:t>
      </w:r>
      <w:r w:rsidRPr="007D2450">
        <w:rPr>
          <w:rFonts w:eastAsia="Cambria"/>
          <w:u w:val="single"/>
        </w:rPr>
        <w:t xml:space="preserve"> the </w:t>
      </w:r>
      <w:r w:rsidRPr="007D2450">
        <w:rPr>
          <w:rFonts w:eastAsia="Cambria"/>
          <w:highlight w:val="cyan"/>
          <w:u w:val="single"/>
        </w:rPr>
        <w:t>claimant</w:t>
      </w:r>
      <w:r w:rsidRPr="007D2450">
        <w:rPr>
          <w:rFonts w:eastAsia="Cambria"/>
          <w:u w:val="single"/>
        </w:rPr>
        <w:t xml:space="preserve"> in ascertaining</w:t>
      </w:r>
      <w:r w:rsidRPr="007D2450">
        <w:rPr>
          <w:rFonts w:eastAsia="Cambria"/>
        </w:rPr>
        <w:t xml:space="preserve">, prior to filing and throughout the prosecution of the matter, </w:t>
      </w:r>
      <w:r w:rsidRPr="007D2450">
        <w:rPr>
          <w:rFonts w:eastAsia="Cambria"/>
          <w:u w:val="single"/>
        </w:rPr>
        <w:t>whether it has reasonable grounds to sue;</w:t>
      </w:r>
      <w:r w:rsidRPr="007D2450">
        <w:rPr>
          <w:rFonts w:eastAsia="Cambria"/>
        </w:rPr>
        <w:t xml:space="preserve"> (</w:t>
      </w:r>
      <w:r w:rsidRPr="007D2450">
        <w:rPr>
          <w:rFonts w:eastAsia="Cambria"/>
          <w:u w:val="single"/>
        </w:rPr>
        <w:t>d) the presence or absence of effective legal advice</w:t>
      </w:r>
      <w:r w:rsidRPr="007D2450">
        <w:rPr>
          <w:rFonts w:eastAsia="Cambria"/>
        </w:rPr>
        <w:t xml:space="preserve"> from competent counsel; and (e</w:t>
      </w:r>
      <w:r w:rsidRPr="007D2450">
        <w:rPr>
          <w:rFonts w:eastAsia="Cambria"/>
          <w:u w:val="single"/>
        </w:rPr>
        <w:t xml:space="preserve">) the </w:t>
      </w:r>
      <w:r w:rsidRPr="007D2450">
        <w:rPr>
          <w:rFonts w:eastAsia="Cambria"/>
          <w:highlight w:val="cyan"/>
          <w:u w:val="single"/>
        </w:rPr>
        <w:t>likelihood</w:t>
      </w:r>
      <w:r w:rsidRPr="007D2450">
        <w:rPr>
          <w:rFonts w:eastAsia="Cambria"/>
          <w:u w:val="single"/>
        </w:rPr>
        <w:t xml:space="preserve">, nature, and expected magnitude </w:t>
      </w:r>
      <w:r w:rsidRPr="007D2450">
        <w:rPr>
          <w:rFonts w:eastAsia="Cambria"/>
          <w:highlight w:val="cyan"/>
          <w:u w:val="single"/>
        </w:rPr>
        <w:t>of</w:t>
      </w:r>
      <w:r w:rsidRPr="007D2450">
        <w:rPr>
          <w:rFonts w:eastAsia="Cambria"/>
          <w:u w:val="single"/>
        </w:rPr>
        <w:t xml:space="preserve"> </w:t>
      </w:r>
      <w:r w:rsidRPr="007D2450">
        <w:rPr>
          <w:rFonts w:eastAsia="Cambria"/>
          <w:highlight w:val="cyan"/>
          <w:u w:val="single"/>
        </w:rPr>
        <w:t>success</w:t>
      </w:r>
      <w:r w:rsidRPr="007D2450">
        <w:rPr>
          <w:rFonts w:eastAsia="Cambria"/>
        </w:rPr>
        <w:t xml:space="preserve"> (considering both financial and non-financial measures of success), </w:t>
      </w:r>
      <w:r w:rsidRPr="007D2450">
        <w:rPr>
          <w:rFonts w:eastAsia="Cambria"/>
          <w:highlight w:val="cyan"/>
          <w:u w:val="single"/>
        </w:rPr>
        <w:t>and</w:t>
      </w:r>
      <w:r w:rsidRPr="007D2450">
        <w:rPr>
          <w:rFonts w:eastAsia="Cambria"/>
          <w:u w:val="single"/>
        </w:rPr>
        <w:t xml:space="preserve"> the </w:t>
      </w:r>
      <w:r w:rsidRPr="007D2450">
        <w:rPr>
          <w:rFonts w:eastAsia="Cambria"/>
          <w:highlight w:val="cyan"/>
          <w:u w:val="single"/>
        </w:rPr>
        <w:t>risk-adjusted cost</w:t>
      </w:r>
      <w:r w:rsidRPr="007D2450">
        <w:rPr>
          <w:rFonts w:eastAsia="Cambria"/>
          <w:u w:val="single"/>
        </w:rPr>
        <w:t xml:space="preserve">, </w:t>
      </w:r>
      <w:r w:rsidRPr="007D2450">
        <w:rPr>
          <w:rFonts w:eastAsia="Cambria"/>
        </w:rPr>
        <w:t>that a reasonable prudent person would perceive in relation to the litigation.</w:t>
      </w:r>
    </w:p>
    <w:p w14:paraId="3EB968D0" w14:textId="77777777" w:rsidR="007D2450" w:rsidRPr="007D2450" w:rsidRDefault="007D2450" w:rsidP="007D2450">
      <w:pPr>
        <w:rPr>
          <w:rFonts w:eastAsia="Cambria"/>
        </w:rPr>
      </w:pPr>
      <w:r w:rsidRPr="007D2450">
        <w:rPr>
          <w:rFonts w:eastAsia="Cambria"/>
        </w:rPr>
        <w:t>*******FOOTNOTE ENDS</w:t>
      </w:r>
    </w:p>
    <w:p w14:paraId="69F6D9D6" w14:textId="77777777" w:rsidR="007D2450" w:rsidRPr="007D2450" w:rsidRDefault="007D2450" w:rsidP="007D2450">
      <w:pPr>
        <w:rPr>
          <w:rFonts w:eastAsia="Cambria"/>
        </w:rPr>
      </w:pPr>
      <w:r w:rsidRPr="007D2450">
        <w:rPr>
          <w:rFonts w:eastAsia="Cambria"/>
        </w:rPr>
        <w:t xml:space="preserve">Third, </w:t>
      </w:r>
      <w:r w:rsidRPr="007D2450">
        <w:rPr>
          <w:rFonts w:eastAsia="Cambria"/>
          <w:b/>
          <w:bCs/>
          <w:u w:val="single"/>
        </w:rPr>
        <w:t>the clarifying court could re-affirm that</w:t>
      </w:r>
      <w:r w:rsidRPr="007D2450">
        <w:rPr>
          <w:rFonts w:eastAsia="Cambria"/>
        </w:rPr>
        <w:t xml:space="preserve">, </w:t>
      </w:r>
      <w:r w:rsidRPr="007D2450">
        <w:rPr>
          <w:rFonts w:eastAsia="Cambria"/>
          <w:b/>
          <w:bCs/>
          <w:u w:val="single"/>
        </w:rPr>
        <w:t>only if challenged litigation is objectively unreasonable</w:t>
      </w:r>
      <w:r w:rsidRPr="007D2450">
        <w:rPr>
          <w:rFonts w:eastAsia="Cambria"/>
        </w:rPr>
        <w:t xml:space="preserve"> </w:t>
      </w:r>
      <w:r w:rsidRPr="007D2450">
        <w:rPr>
          <w:rFonts w:eastAsia="Cambria"/>
          <w:b/>
          <w:bCs/>
          <w:u w:val="single"/>
        </w:rPr>
        <w:t>may a court examine the litigant’s subjective motivation</w:t>
      </w:r>
      <w:r w:rsidRPr="007D2450">
        <w:rPr>
          <w:rFonts w:eastAsia="Cambria"/>
          <w:b/>
          <w:bCs/>
        </w:rPr>
        <w:t>.</w:t>
      </w:r>
      <w:r w:rsidRPr="007D2450">
        <w:rPr>
          <w:rFonts w:eastAsia="Cambria"/>
        </w:rPr>
        <w:t xml:space="preserve"> </w:t>
      </w:r>
      <w:r w:rsidRPr="007D2450">
        <w:rPr>
          <w:rFonts w:eastAsia="Cambria"/>
          <w:u w:val="single"/>
        </w:rPr>
        <w:t>Sham litigation is litigation motivated by</w:t>
      </w:r>
      <w:r w:rsidRPr="007D2450">
        <w:rPr>
          <w:rFonts w:eastAsia="Cambria"/>
        </w:rPr>
        <w:t xml:space="preserve"> </w:t>
      </w:r>
      <w:r w:rsidRPr="007D2450">
        <w:rPr>
          <w:rFonts w:eastAsia="Cambria"/>
          <w:u w:val="single"/>
        </w:rPr>
        <w:t>something other than</w:t>
      </w:r>
      <w:r w:rsidRPr="007D2450">
        <w:rPr>
          <w:rFonts w:eastAsia="Cambria"/>
        </w:rPr>
        <w:t xml:space="preserve"> a </w:t>
      </w:r>
      <w:r w:rsidRPr="007D2450">
        <w:rPr>
          <w:rFonts w:eastAsia="Cambria"/>
          <w:u w:val="single"/>
        </w:rPr>
        <w:t>genuine</w:t>
      </w:r>
      <w:r w:rsidRPr="007D2450">
        <w:rPr>
          <w:rFonts w:eastAsia="Cambria"/>
        </w:rPr>
        <w:t xml:space="preserve"> </w:t>
      </w:r>
      <w:r w:rsidRPr="007D2450">
        <w:rPr>
          <w:rFonts w:eastAsia="Cambria"/>
          <w:u w:val="single"/>
        </w:rPr>
        <w:t>prayer for relief</w:t>
      </w:r>
      <w:r w:rsidRPr="007D2450">
        <w:rPr>
          <w:rFonts w:eastAsia="Cambria"/>
        </w:rPr>
        <w:t xml:space="preserve">, and the litigant’s subjective motivation may be proven by direct or circumstantial evidence. The court should focus on whether the unreasonable lawsuit conceals an attempt to violate the Sherman Act through the use of the governmental process – as opposed to the outcome of that process – as an anticompetitive weapon. </w:t>
      </w:r>
      <w:r w:rsidRPr="007D2450">
        <w:rPr>
          <w:rFonts w:eastAsia="Cambria"/>
          <w:b/>
          <w:bCs/>
          <w:u w:val="single"/>
        </w:rPr>
        <w:t xml:space="preserve">Fourth, </w:t>
      </w:r>
      <w:r w:rsidRPr="007D2450">
        <w:rPr>
          <w:rFonts w:eastAsia="Cambria"/>
          <w:b/>
          <w:bCs/>
          <w:highlight w:val="cyan"/>
          <w:u w:val="single"/>
        </w:rPr>
        <w:t>the clarifying court could</w:t>
      </w:r>
      <w:r w:rsidRPr="007D2450">
        <w:rPr>
          <w:rFonts w:eastAsia="Cambria"/>
          <w:b/>
          <w:bCs/>
          <w:u w:val="single"/>
        </w:rPr>
        <w:t xml:space="preserve"> </w:t>
      </w:r>
      <w:r w:rsidRPr="007D2450">
        <w:rPr>
          <w:rFonts w:eastAsia="Cambria"/>
          <w:b/>
          <w:bCs/>
          <w:highlight w:val="cyan"/>
          <w:u w:val="single"/>
        </w:rPr>
        <w:t>harmonize and unify the PRE and</w:t>
      </w:r>
      <w:r w:rsidRPr="007D2450">
        <w:rPr>
          <w:rFonts w:eastAsia="Cambria"/>
          <w:b/>
          <w:bCs/>
          <w:u w:val="single"/>
        </w:rPr>
        <w:t xml:space="preserve"> </w:t>
      </w:r>
      <w:r w:rsidRPr="007D2450">
        <w:rPr>
          <w:rFonts w:eastAsia="Cambria"/>
          <w:b/>
          <w:bCs/>
          <w:highlight w:val="cyan"/>
          <w:u w:val="single"/>
        </w:rPr>
        <w:t>Walker Process</w:t>
      </w:r>
      <w:r w:rsidRPr="007D2450">
        <w:rPr>
          <w:rFonts w:eastAsia="Cambria"/>
          <w:b/>
          <w:bCs/>
          <w:u w:val="single"/>
        </w:rPr>
        <w:t xml:space="preserve"> lines of authority</w:t>
      </w:r>
      <w:r w:rsidRPr="007D2450">
        <w:rPr>
          <w:rFonts w:eastAsia="Cambria"/>
        </w:rPr>
        <w:t xml:space="preserve"> </w:t>
      </w:r>
      <w:r w:rsidRPr="007D2450">
        <w:rPr>
          <w:rFonts w:eastAsia="Cambria"/>
          <w:u w:val="single"/>
        </w:rPr>
        <w:t>through the use of language</w:t>
      </w:r>
      <w:r w:rsidRPr="007D2450">
        <w:rPr>
          <w:rFonts w:eastAsia="Cambria"/>
        </w:rPr>
        <w:t xml:space="preserve"> </w:t>
      </w:r>
      <w:r w:rsidRPr="007D2450">
        <w:rPr>
          <w:rFonts w:eastAsia="Cambria"/>
          <w:u w:val="single"/>
        </w:rPr>
        <w:t>along the following lines:</w:t>
      </w:r>
      <w:r w:rsidRPr="007D2450">
        <w:rPr>
          <w:rFonts w:eastAsia="Cambria"/>
        </w:rPr>
        <w:t xml:space="preserve"> “Fraudulent and </w:t>
      </w:r>
      <w:r w:rsidRPr="007D2450">
        <w:rPr>
          <w:rFonts w:eastAsia="Cambria"/>
          <w:u w:val="single"/>
        </w:rPr>
        <w:t>objectively baseless claims are claims presented in bad faith</w:t>
      </w:r>
      <w:r w:rsidRPr="007D2450">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7D2450">
        <w:rPr>
          <w:rFonts w:eastAsia="Cambria"/>
          <w:b/>
          <w:bCs/>
          <w:highlight w:val="cyan"/>
          <w:u w:val="single"/>
        </w:rPr>
        <w:t>formulations</w:t>
      </w:r>
      <w:r w:rsidRPr="007D2450">
        <w:rPr>
          <w:rFonts w:eastAsia="Cambria"/>
          <w:b/>
          <w:bCs/>
          <w:u w:val="single"/>
        </w:rPr>
        <w:t xml:space="preserve"> along the lines described above</w:t>
      </w:r>
      <w:r w:rsidRPr="007D2450">
        <w:rPr>
          <w:rFonts w:eastAsia="Cambria"/>
        </w:rPr>
        <w:t xml:space="preserve">, consistently applied in litigation everywhere and, in particular, in the patent field, </w:t>
      </w:r>
      <w:r w:rsidRPr="007D2450">
        <w:rPr>
          <w:rFonts w:eastAsia="Cambria"/>
          <w:b/>
          <w:bCs/>
          <w:highlight w:val="cyan"/>
          <w:u w:val="single"/>
        </w:rPr>
        <w:t>would dramatically increase the utility and predictability of the Noerr-Pennington</w:t>
      </w:r>
      <w:r w:rsidRPr="007D2450">
        <w:rPr>
          <w:rFonts w:eastAsia="Cambria"/>
        </w:rPr>
        <w:t xml:space="preserve"> standard by capitalizing on all that has been learned since PRE was originally decided.</w:t>
      </w:r>
    </w:p>
    <w:p w14:paraId="3E0FE49F" w14:textId="77777777" w:rsidR="007D2450" w:rsidRPr="007D2450" w:rsidRDefault="007D2450" w:rsidP="007D2450">
      <w:pPr>
        <w:rPr>
          <w:rFonts w:eastAsia="Cambria"/>
        </w:rPr>
      </w:pPr>
    </w:p>
    <w:p w14:paraId="02C28799" w14:textId="77777777" w:rsidR="007D2450" w:rsidRPr="007D2450" w:rsidRDefault="007D2450" w:rsidP="007D2450">
      <w:pPr>
        <w:rPr>
          <w:rFonts w:eastAsia="Cambria"/>
        </w:rPr>
      </w:pPr>
    </w:p>
    <w:p w14:paraId="7BD8B845" w14:textId="77777777" w:rsidR="007D2450" w:rsidRPr="007D2450" w:rsidRDefault="007D2450" w:rsidP="007D2450">
      <w:pPr>
        <w:rPr>
          <w:rFonts w:eastAsia="Cambria"/>
        </w:rPr>
      </w:pPr>
    </w:p>
    <w:p w14:paraId="4422180B" w14:textId="77777777" w:rsidR="007D2450" w:rsidRPr="007D2450" w:rsidRDefault="007D2450" w:rsidP="007D2450">
      <w:pPr>
        <w:keepNext/>
        <w:keepLines/>
        <w:spacing w:before="200"/>
        <w:outlineLvl w:val="3"/>
        <w:rPr>
          <w:rFonts w:eastAsia="MS Gothic" w:cs="Times New Roman"/>
          <w:b/>
          <w:iCs/>
          <w:sz w:val="26"/>
        </w:rPr>
      </w:pPr>
      <w:bookmarkStart w:id="1" w:name="_Hlk93756579"/>
      <w:r w:rsidRPr="007D2450">
        <w:rPr>
          <w:rFonts w:eastAsia="MS Gothic" w:cs="Times New Roman"/>
          <w:b/>
          <w:iCs/>
          <w:sz w:val="26"/>
        </w:rPr>
        <w:t xml:space="preserve">Circuit courts are </w:t>
      </w:r>
      <w:r w:rsidRPr="007D2450">
        <w:rPr>
          <w:rFonts w:eastAsia="MS Gothic" w:cs="Times New Roman"/>
          <w:b/>
          <w:iCs/>
          <w:sz w:val="26"/>
          <w:u w:val="single"/>
        </w:rPr>
        <w:t>split</w:t>
      </w:r>
      <w:r w:rsidRPr="007D2450">
        <w:rPr>
          <w:rFonts w:eastAsia="MS Gothic" w:cs="Times New Roman"/>
          <w:b/>
          <w:iCs/>
          <w:sz w:val="26"/>
        </w:rPr>
        <w:t xml:space="preserve"> </w:t>
      </w:r>
      <w:r w:rsidRPr="007D2450">
        <w:rPr>
          <w:rFonts w:eastAsia="MS Gothic" w:cs="Times New Roman"/>
          <w:b/>
          <w:iCs/>
          <w:sz w:val="26"/>
          <w:u w:val="single"/>
        </w:rPr>
        <w:t>now</w:t>
      </w:r>
      <w:r w:rsidRPr="007D2450">
        <w:rPr>
          <w:rFonts w:eastAsia="MS Gothic" w:cs="Times New Roman"/>
          <w:b/>
          <w:iCs/>
          <w:sz w:val="26"/>
        </w:rPr>
        <w:t xml:space="preserve"> on what constitutes sham litigation. Supreme court resolution is necessary to tip the balance against sham petitioning</w:t>
      </w:r>
    </w:p>
    <w:p w14:paraId="6B013AD4" w14:textId="77777777" w:rsidR="007D2450" w:rsidRPr="007D2450" w:rsidRDefault="007D2450" w:rsidP="007D2450">
      <w:pPr>
        <w:rPr>
          <w:rFonts w:eastAsia="Cambria"/>
        </w:rPr>
      </w:pPr>
      <w:r w:rsidRPr="007D2450">
        <w:rPr>
          <w:rFonts w:eastAsia="Cambria"/>
          <w:b/>
          <w:bCs/>
          <w:sz w:val="26"/>
        </w:rPr>
        <w:t xml:space="preserve">Carson and Russell 21. </w:t>
      </w:r>
      <w:r w:rsidRPr="007D2450">
        <w:rPr>
          <w:rFonts w:eastAsia="Cambria"/>
        </w:rPr>
        <w:t>Dylan Carson and Scott Russell. February 2021. Dylan Carson is a Partner at Faegre Drinker Biddle &amp; Reath LLP. From 2015–2020, Mr. Carson served as Trial Attorney in the Media, Entertainment, and Communications Section of the Antitrust Division of the U.S. Department of Justice. Scott Russell is an antitrust attorney who has practiced in Washington, DC and California over the past 20 years. “Circuits Reinforce Split over When Noerr-Pennington Shields Serial Litigants” https://www.americanbar.org/content/dam/aba/publishing/antitrust-magazine-online/2021/feb-2021/atsource-feb2021-carson.pdf</w:t>
      </w:r>
    </w:p>
    <w:p w14:paraId="293AD93E" w14:textId="77777777" w:rsidR="007D2450" w:rsidRPr="007D2450" w:rsidRDefault="007D2450" w:rsidP="007D2450">
      <w:pPr>
        <w:rPr>
          <w:rFonts w:eastAsia="Cambria"/>
          <w:sz w:val="12"/>
        </w:rPr>
      </w:pPr>
      <w:r w:rsidRPr="007D2450">
        <w:rPr>
          <w:rFonts w:eastAsia="Cambria"/>
          <w:b/>
          <w:bCs/>
          <w:highlight w:val="cyan"/>
          <w:u w:val="single"/>
        </w:rPr>
        <w:t>Supreme Court Will Have to Resolve Split</w:t>
      </w:r>
      <w:r w:rsidRPr="007D2450">
        <w:rPr>
          <w:rFonts w:eastAsia="Cambria"/>
          <w:sz w:val="12"/>
        </w:rPr>
        <w:t xml:space="preserve"> over </w:t>
      </w:r>
      <w:r w:rsidRPr="007D2450">
        <w:rPr>
          <w:rFonts w:eastAsia="Cambria"/>
          <w:u w:val="single"/>
        </w:rPr>
        <w:t>When a Pattern</w:t>
      </w:r>
      <w:r w:rsidRPr="007D2450">
        <w:rPr>
          <w:rFonts w:eastAsia="Cambria"/>
          <w:sz w:val="12"/>
        </w:rPr>
        <w:t xml:space="preserve"> </w:t>
      </w:r>
      <w:r w:rsidRPr="007D2450">
        <w:rPr>
          <w:rFonts w:eastAsia="Cambria"/>
          <w:u w:val="single"/>
        </w:rPr>
        <w:t>of Petitions Constitutes</w:t>
      </w:r>
      <w:r w:rsidRPr="007D2450">
        <w:rPr>
          <w:rFonts w:eastAsia="Cambria"/>
          <w:sz w:val="12"/>
        </w:rPr>
        <w:t xml:space="preserve"> </w:t>
      </w:r>
      <w:r w:rsidRPr="007D2450">
        <w:rPr>
          <w:rFonts w:eastAsia="Cambria"/>
          <w:u w:val="single"/>
        </w:rPr>
        <w:t>a Sham</w:t>
      </w:r>
      <w:r w:rsidRPr="007D2450">
        <w:rPr>
          <w:rFonts w:eastAsia="Cambria"/>
          <w:sz w:val="12"/>
        </w:rPr>
        <w:t xml:space="preserve"> Every year, Noerr-Pennington immunity arises in a wide array of contexts.98 </w:t>
      </w:r>
      <w:r w:rsidRPr="007D2450">
        <w:rPr>
          <w:rFonts w:eastAsia="Cambria"/>
          <w:u w:val="single"/>
        </w:rPr>
        <w:t>California Motor</w:t>
      </w:r>
      <w:r w:rsidRPr="007D2450">
        <w:rPr>
          <w:rFonts w:eastAsia="Cambria"/>
          <w:sz w:val="12"/>
        </w:rPr>
        <w:t xml:space="preserve"> </w:t>
      </w:r>
      <w:r w:rsidRPr="007D2450">
        <w:rPr>
          <w:rFonts w:eastAsia="Cambria"/>
          <w:u w:val="single"/>
        </w:rPr>
        <w:t>established</w:t>
      </w:r>
      <w:r w:rsidRPr="007D2450">
        <w:rPr>
          <w:rFonts w:eastAsia="Cambria"/>
          <w:sz w:val="12"/>
        </w:rPr>
        <w:t xml:space="preserve"> that </w:t>
      </w:r>
      <w:r w:rsidRPr="007D2450">
        <w:rPr>
          <w:rFonts w:eastAsia="Cambria"/>
          <w:u w:val="single"/>
        </w:rPr>
        <w:t>a pattern of petitions brought</w:t>
      </w:r>
      <w:r w:rsidRPr="007D2450">
        <w:rPr>
          <w:rFonts w:eastAsia="Cambria"/>
          <w:sz w:val="12"/>
        </w:rPr>
        <w:t xml:space="preserve"> “</w:t>
      </w:r>
      <w:r w:rsidRPr="007D2450">
        <w:rPr>
          <w:rFonts w:eastAsia="Cambria"/>
          <w:b/>
          <w:bCs/>
          <w:u w:val="single"/>
        </w:rPr>
        <w:t>with or without</w:t>
      </w:r>
      <w:r w:rsidRPr="007D2450">
        <w:rPr>
          <w:rFonts w:eastAsia="Cambria"/>
          <w:sz w:val="12"/>
        </w:rPr>
        <w:t xml:space="preserve"> </w:t>
      </w:r>
      <w:r w:rsidRPr="007D2450">
        <w:rPr>
          <w:rFonts w:eastAsia="Cambria"/>
          <w:u w:val="single"/>
        </w:rPr>
        <w:t>probable cause</w:t>
      </w:r>
      <w:r w:rsidRPr="007D2450">
        <w:rPr>
          <w:rFonts w:eastAsia="Cambria"/>
          <w:sz w:val="12"/>
        </w:rPr>
        <w:t xml:space="preserve">, </w:t>
      </w:r>
      <w:r w:rsidRPr="007D2450">
        <w:rPr>
          <w:rFonts w:eastAsia="Cambria"/>
          <w:u w:val="single"/>
        </w:rPr>
        <w:t>and regardless of the</w:t>
      </w:r>
      <w:r w:rsidRPr="007D2450">
        <w:rPr>
          <w:rFonts w:eastAsia="Cambria"/>
          <w:sz w:val="12"/>
        </w:rPr>
        <w:t xml:space="preserve"> </w:t>
      </w:r>
      <w:r w:rsidRPr="007D2450">
        <w:rPr>
          <w:rFonts w:eastAsia="Cambria"/>
          <w:u w:val="single"/>
        </w:rPr>
        <w:t>merits</w:t>
      </w:r>
      <w:r w:rsidRPr="007D2450">
        <w:rPr>
          <w:rFonts w:eastAsia="Cambria"/>
          <w:sz w:val="12"/>
        </w:rPr>
        <w:t xml:space="preserve"> of the cases” </w:t>
      </w:r>
      <w:r w:rsidRPr="007D2450">
        <w:rPr>
          <w:rFonts w:eastAsia="Cambria"/>
          <w:b/>
          <w:bCs/>
          <w:u w:val="single"/>
        </w:rPr>
        <w:t>could deprive</w:t>
      </w:r>
      <w:r w:rsidRPr="007D2450">
        <w:rPr>
          <w:rFonts w:eastAsia="Cambria"/>
          <w:sz w:val="12"/>
        </w:rPr>
        <w:t xml:space="preserve"> a petitioner of Noerr-Pennington </w:t>
      </w:r>
      <w:r w:rsidRPr="007D2450">
        <w:rPr>
          <w:rFonts w:eastAsia="Cambria"/>
          <w:b/>
          <w:bCs/>
          <w:u w:val="single"/>
        </w:rPr>
        <w:t>immunity</w:t>
      </w:r>
      <w:r w:rsidRPr="007D2450">
        <w:rPr>
          <w:rFonts w:eastAsia="Cambria"/>
          <w:sz w:val="12"/>
        </w:rPr>
        <w:t xml:space="preserve">. </w:t>
      </w:r>
      <w:r w:rsidRPr="007D2450">
        <w:rPr>
          <w:rFonts w:eastAsia="Cambria"/>
          <w:u w:val="single"/>
        </w:rPr>
        <w:t>PRE held</w:t>
      </w:r>
      <w:r w:rsidRPr="007D2450">
        <w:rPr>
          <w:rFonts w:eastAsia="Cambria"/>
          <w:sz w:val="12"/>
        </w:rPr>
        <w:t xml:space="preserve"> that </w:t>
      </w:r>
      <w:r w:rsidRPr="007D2450">
        <w:rPr>
          <w:rFonts w:eastAsia="Cambria"/>
          <w:u w:val="single"/>
        </w:rPr>
        <w:t xml:space="preserve">a petition brought </w:t>
      </w:r>
      <w:r w:rsidRPr="007D2450">
        <w:rPr>
          <w:rFonts w:eastAsia="Cambria"/>
          <w:b/>
          <w:bCs/>
          <w:u w:val="single"/>
        </w:rPr>
        <w:t>with probable cause is</w:t>
      </w:r>
      <w:r w:rsidRPr="007D2450">
        <w:rPr>
          <w:rFonts w:eastAsia="Cambria"/>
          <w:sz w:val="12"/>
        </w:rPr>
        <w:t xml:space="preserve">, by definition, </w:t>
      </w:r>
      <w:r w:rsidRPr="007D2450">
        <w:rPr>
          <w:rFonts w:eastAsia="Cambria"/>
          <w:u w:val="single"/>
        </w:rPr>
        <w:t>objectively reasonable</w:t>
      </w:r>
      <w:r w:rsidRPr="007D2450">
        <w:rPr>
          <w:rFonts w:eastAsia="Cambria"/>
          <w:sz w:val="12"/>
        </w:rPr>
        <w:t xml:space="preserve"> </w:t>
      </w:r>
      <w:r w:rsidRPr="007D2450">
        <w:rPr>
          <w:rFonts w:eastAsia="Cambria"/>
          <w:u w:val="single"/>
        </w:rPr>
        <w:t>and</w:t>
      </w:r>
      <w:r w:rsidRPr="007D2450">
        <w:rPr>
          <w:rFonts w:eastAsia="Cambria"/>
          <w:sz w:val="12"/>
        </w:rPr>
        <w:t xml:space="preserve"> not a sham, and </w:t>
      </w:r>
      <w:r w:rsidRPr="007D2450">
        <w:rPr>
          <w:rFonts w:eastAsia="Cambria"/>
          <w:u w:val="single"/>
        </w:rPr>
        <w:t>therefore excepted</w:t>
      </w:r>
      <w:r w:rsidRPr="007D2450">
        <w:rPr>
          <w:rFonts w:eastAsia="Cambria"/>
          <w:sz w:val="12"/>
        </w:rPr>
        <w:t xml:space="preserve"> </w:t>
      </w:r>
      <w:r w:rsidRPr="007D2450">
        <w:rPr>
          <w:rFonts w:eastAsia="Cambria"/>
          <w:u w:val="single"/>
        </w:rPr>
        <w:t>from</w:t>
      </w:r>
      <w:r w:rsidRPr="007D2450">
        <w:rPr>
          <w:rFonts w:eastAsia="Cambria"/>
          <w:sz w:val="12"/>
        </w:rPr>
        <w:t xml:space="preserve"> </w:t>
      </w:r>
      <w:r w:rsidRPr="007D2450">
        <w:rPr>
          <w:rFonts w:eastAsia="Cambria"/>
          <w:u w:val="single"/>
        </w:rPr>
        <w:t>antitrust</w:t>
      </w:r>
      <w:r w:rsidRPr="007D2450">
        <w:rPr>
          <w:rFonts w:eastAsia="Cambria"/>
          <w:sz w:val="12"/>
        </w:rPr>
        <w:t xml:space="preserve"> scrutiny. </w:t>
      </w:r>
      <w:r w:rsidRPr="007D2450">
        <w:rPr>
          <w:rFonts w:eastAsia="Cambria"/>
          <w:b/>
          <w:bCs/>
          <w:highlight w:val="cyan"/>
          <w:u w:val="single"/>
        </w:rPr>
        <w:t>Lower courts</w:t>
      </w:r>
      <w:r w:rsidRPr="007D2450">
        <w:rPr>
          <w:rFonts w:eastAsia="Cambria"/>
          <w:sz w:val="12"/>
        </w:rPr>
        <w:t xml:space="preserve">, however, </w:t>
      </w:r>
      <w:r w:rsidRPr="007D2450">
        <w:rPr>
          <w:rFonts w:eastAsia="Cambria"/>
          <w:b/>
          <w:bCs/>
          <w:highlight w:val="cyan"/>
          <w:u w:val="single"/>
        </w:rPr>
        <w:t>have split</w:t>
      </w:r>
      <w:r w:rsidRPr="007D2450">
        <w:rPr>
          <w:rFonts w:eastAsia="Cambria"/>
          <w:sz w:val="12"/>
          <w:highlight w:val="cyan"/>
        </w:rPr>
        <w:t xml:space="preserve"> </w:t>
      </w:r>
      <w:r w:rsidRPr="007D2450">
        <w:rPr>
          <w:rFonts w:eastAsia="Cambria"/>
          <w:b/>
          <w:bCs/>
          <w:highlight w:val="cyan"/>
          <w:u w:val="single"/>
        </w:rPr>
        <w:t>over whether</w:t>
      </w:r>
      <w:r w:rsidRPr="007D2450">
        <w:rPr>
          <w:rFonts w:eastAsia="Cambria"/>
          <w:sz w:val="12"/>
        </w:rPr>
        <w:t xml:space="preserve"> the Supreme Court’s decision in California Motor means that </w:t>
      </w:r>
      <w:r w:rsidRPr="007D2450">
        <w:rPr>
          <w:rFonts w:eastAsia="Cambria"/>
          <w:b/>
          <w:bCs/>
          <w:highlight w:val="cyan"/>
          <w:u w:val="single"/>
        </w:rPr>
        <w:t>there are separate standards</w:t>
      </w:r>
      <w:r w:rsidRPr="007D2450">
        <w:rPr>
          <w:rFonts w:eastAsia="Cambria"/>
          <w:sz w:val="12"/>
        </w:rPr>
        <w:t xml:space="preserve">: </w:t>
      </w:r>
      <w:r w:rsidRPr="007D2450">
        <w:rPr>
          <w:rFonts w:eastAsia="Cambria"/>
          <w:highlight w:val="cyan"/>
          <w:u w:val="single"/>
        </w:rPr>
        <w:t>one fo</w:t>
      </w:r>
      <w:r w:rsidRPr="007D2450">
        <w:rPr>
          <w:rFonts w:eastAsia="Cambria"/>
          <w:u w:val="single"/>
        </w:rPr>
        <w:t>r</w:t>
      </w:r>
      <w:r w:rsidRPr="007D2450">
        <w:rPr>
          <w:rFonts w:eastAsia="Cambria"/>
          <w:sz w:val="12"/>
        </w:rPr>
        <w:t xml:space="preserve"> sham petitioning when </w:t>
      </w:r>
      <w:r w:rsidRPr="007D2450">
        <w:rPr>
          <w:rFonts w:eastAsia="Cambria"/>
          <w:highlight w:val="cyan"/>
          <w:u w:val="single"/>
        </w:rPr>
        <w:t>multiple</w:t>
      </w:r>
      <w:r w:rsidRPr="007D2450">
        <w:rPr>
          <w:rFonts w:eastAsia="Cambria"/>
          <w:u w:val="single"/>
        </w:rPr>
        <w:t xml:space="preserve"> petitions</w:t>
      </w:r>
      <w:r w:rsidRPr="007D2450">
        <w:rPr>
          <w:rFonts w:eastAsia="Cambria"/>
          <w:sz w:val="12"/>
        </w:rPr>
        <w:t xml:space="preserve"> are at issue (California Motor) </w:t>
      </w:r>
      <w:r w:rsidRPr="007D2450">
        <w:rPr>
          <w:rFonts w:eastAsia="Cambria"/>
          <w:highlight w:val="cyan"/>
          <w:u w:val="single"/>
        </w:rPr>
        <w:t>and one for sham petitioning</w:t>
      </w:r>
      <w:r w:rsidRPr="007D2450">
        <w:rPr>
          <w:rFonts w:eastAsia="Cambria"/>
          <w:sz w:val="12"/>
        </w:rPr>
        <w:t xml:space="preserve"> when there is only a single claim (PRE). On one side of the split, </w:t>
      </w:r>
      <w:r w:rsidRPr="007D2450">
        <w:rPr>
          <w:rFonts w:eastAsia="Cambria"/>
          <w:u w:val="single"/>
        </w:rPr>
        <w:t>five circuits have embraced</w:t>
      </w:r>
      <w:r w:rsidRPr="007D2450">
        <w:rPr>
          <w:rFonts w:eastAsia="Cambria"/>
          <w:sz w:val="12"/>
        </w:rPr>
        <w:t xml:space="preserve"> California </w:t>
      </w:r>
      <w:r w:rsidRPr="007D2450">
        <w:rPr>
          <w:rFonts w:eastAsia="Cambria"/>
          <w:u w:val="single"/>
        </w:rPr>
        <w:t>Motor’s “flexible” test</w:t>
      </w:r>
      <w:r w:rsidRPr="007D2450">
        <w:rPr>
          <w:rFonts w:eastAsia="Cambria"/>
          <w:sz w:val="12"/>
        </w:rPr>
        <w:t xml:space="preserve"> for a pattern of petitioning by looking holistically at the subjective purpose and effect of the overall pattern, without an inspection of the objective merit of each individual petition, to determine whether serial litigation “without regard to the merits” has been improperly used as an economic weapon and is a sham subject to antitrust scrutiny. These circuits hew more closely to the concurrence by Justice Stevens in PRE that “[r]epetitive filings, some of which are successful and some unsuccessful, may support an inference that the process is being misused,” and, therefore, that a different rule should “govern the decision of difficult cases, some of which may involve abuse of the judicial process,” since “objectively reasonable lawsuits may still break the law.”99 </w:t>
      </w:r>
      <w:r w:rsidRPr="007D2450">
        <w:rPr>
          <w:rFonts w:eastAsia="Cambria"/>
          <w:u w:val="single"/>
        </w:rPr>
        <w:t>On the other side</w:t>
      </w:r>
      <w:r w:rsidRPr="007D2450">
        <w:rPr>
          <w:rFonts w:eastAsia="Cambria"/>
          <w:sz w:val="12"/>
        </w:rPr>
        <w:t xml:space="preserve"> of the split, </w:t>
      </w:r>
      <w:r w:rsidRPr="007D2450">
        <w:rPr>
          <w:rFonts w:eastAsia="Cambria"/>
          <w:highlight w:val="cyan"/>
          <w:u w:val="single"/>
        </w:rPr>
        <w:t>two circuits</w:t>
      </w:r>
      <w:r w:rsidRPr="007D2450">
        <w:rPr>
          <w:rFonts w:eastAsia="Cambria"/>
          <w:sz w:val="12"/>
        </w:rPr>
        <w:t xml:space="preserve">, </w:t>
      </w:r>
      <w:r w:rsidRPr="007D2450">
        <w:rPr>
          <w:rFonts w:eastAsia="Cambria"/>
          <w:u w:val="single"/>
        </w:rPr>
        <w:t>following PRE</w:t>
      </w:r>
      <w:r w:rsidRPr="007D2450">
        <w:rPr>
          <w:rFonts w:eastAsia="Cambria"/>
          <w:sz w:val="12"/>
        </w:rPr>
        <w:t xml:space="preserve">, appear to </w:t>
      </w:r>
      <w:r w:rsidRPr="007D2450">
        <w:rPr>
          <w:rFonts w:eastAsia="Cambria"/>
          <w:highlight w:val="cyan"/>
          <w:u w:val="single"/>
        </w:rPr>
        <w:t>require</w:t>
      </w:r>
      <w:r w:rsidRPr="007D2450">
        <w:rPr>
          <w:rFonts w:eastAsia="Cambria"/>
          <w:sz w:val="12"/>
        </w:rPr>
        <w:t xml:space="preserve"> that </w:t>
      </w:r>
      <w:r w:rsidRPr="007D2450">
        <w:rPr>
          <w:rFonts w:eastAsia="Cambria"/>
          <w:u w:val="single"/>
        </w:rPr>
        <w:t xml:space="preserve">at least one </w:t>
      </w:r>
      <w:r w:rsidRPr="007D2450">
        <w:rPr>
          <w:rFonts w:eastAsia="Cambria"/>
          <w:highlight w:val="cyan"/>
          <w:u w:val="single"/>
        </w:rPr>
        <w:t>petition</w:t>
      </w:r>
      <w:r w:rsidRPr="007D2450">
        <w:rPr>
          <w:rFonts w:eastAsia="Cambria"/>
          <w:sz w:val="12"/>
        </w:rPr>
        <w:t xml:space="preserve"> in a pattern </w:t>
      </w:r>
      <w:r w:rsidRPr="007D2450">
        <w:rPr>
          <w:rFonts w:eastAsia="Cambria"/>
          <w:highlight w:val="cyan"/>
          <w:u w:val="single"/>
        </w:rPr>
        <w:t>must be considered</w:t>
      </w:r>
      <w:r w:rsidRPr="007D2450">
        <w:rPr>
          <w:rFonts w:eastAsia="Cambria"/>
          <w:sz w:val="12"/>
          <w:highlight w:val="cyan"/>
        </w:rPr>
        <w:t xml:space="preserve"> </w:t>
      </w:r>
      <w:r w:rsidRPr="007D2450">
        <w:rPr>
          <w:rFonts w:eastAsia="Cambria"/>
          <w:highlight w:val="cyan"/>
          <w:u w:val="single"/>
        </w:rPr>
        <w:t>objectively baseless</w:t>
      </w:r>
      <w:r w:rsidRPr="007D2450">
        <w:rPr>
          <w:rFonts w:eastAsia="Cambria"/>
          <w:sz w:val="12"/>
        </w:rPr>
        <w:t xml:space="preserve"> for serial petitioning </w:t>
      </w:r>
      <w:r w:rsidRPr="007D2450">
        <w:rPr>
          <w:rFonts w:eastAsia="Cambria"/>
          <w:u w:val="single"/>
        </w:rPr>
        <w:t xml:space="preserve">to lose </w:t>
      </w:r>
      <w:r w:rsidRPr="007D2450">
        <w:rPr>
          <w:rFonts w:eastAsia="Cambria"/>
          <w:sz w:val="12"/>
        </w:rPr>
        <w:t xml:space="preserve">antitrust </w:t>
      </w:r>
      <w:r w:rsidRPr="007D2450">
        <w:rPr>
          <w:rFonts w:eastAsia="Cambria"/>
          <w:u w:val="single"/>
        </w:rPr>
        <w:t>immunity</w:t>
      </w:r>
      <w:r w:rsidRPr="007D2450">
        <w:rPr>
          <w:rFonts w:eastAsia="Cambria"/>
          <w:sz w:val="12"/>
        </w:rPr>
        <w:t xml:space="preserve">. According to PRTC, a litigant can lose every petition and still be shielded from antitrust scrutiny so long as each of those petitions is not objectively baseless. Of note, both federal antitrust enforcement agencies have referred to PRE and California Motor as providing separate and distinct standards for invoking the Noerr-Pennington doctrine, based on whether a single or a series of petitions are challenged. The DOJ, in a December 2020 amicus brief in a recent Seventh Circuit appeal, noted that “drawing on California Motor, some courts have applied a separate standard when the alleged anticompetitive conduct consists of a series of petitions, instead of a single petition.”100 The DOJ’s brief quoted three of the circuits which have invoked the California Motor test for serial petitioning, but did not opine on the propriety of those courts’ application of that test instead of PRE. In 2006, the FTC staff issued a report supporting the California Motor standard, and stated that “a pattern of repetitive petitions filed without regard to merit and for the sole purpose of using the government process, rather than the outcome of the process, to harm directly marketplace rivals and suppress competition should be subject to antitrust liability without the requirement that each underlying filing meet PRE’s standard for objective baselessness.”101 </w:t>
      </w:r>
      <w:r w:rsidRPr="007D2450">
        <w:rPr>
          <w:rFonts w:eastAsia="Cambria"/>
          <w:u w:val="single"/>
        </w:rPr>
        <w:t>The Supreme Court missed the opportunity to resolve the circuit split when certiorari</w:t>
      </w:r>
      <w:r w:rsidRPr="007D2450">
        <w:rPr>
          <w:rFonts w:eastAsia="Cambria"/>
          <w:sz w:val="12"/>
        </w:rPr>
        <w:t xml:space="preserve"> </w:t>
      </w:r>
      <w:r w:rsidRPr="007D2450">
        <w:rPr>
          <w:rFonts w:eastAsia="Cambria"/>
          <w:u w:val="single"/>
        </w:rPr>
        <w:t>was denied</w:t>
      </w:r>
      <w:r w:rsidRPr="007D2450">
        <w:rPr>
          <w:rFonts w:eastAsia="Cambria"/>
          <w:sz w:val="12"/>
        </w:rPr>
        <w:t xml:space="preserve"> in the PRTC case and not sought by the losing side in U.S. Futures Exchange. Predictions about how the circuit split will be resolved, should cert be granted, are beyond the purview of this article. </w:t>
      </w:r>
      <w:r w:rsidRPr="007D2450">
        <w:rPr>
          <w:rFonts w:eastAsia="Cambria"/>
          <w:b/>
          <w:bCs/>
          <w:highlight w:val="cyan"/>
          <w:u w:val="single"/>
        </w:rPr>
        <w:t>Until the</w:t>
      </w:r>
      <w:r w:rsidRPr="007D2450">
        <w:rPr>
          <w:rFonts w:eastAsia="Cambria"/>
          <w:b/>
          <w:bCs/>
          <w:u w:val="single"/>
        </w:rPr>
        <w:t xml:space="preserve"> </w:t>
      </w:r>
      <w:r w:rsidRPr="007D2450">
        <w:rPr>
          <w:rFonts w:eastAsia="Cambria"/>
          <w:b/>
          <w:bCs/>
          <w:highlight w:val="cyan"/>
          <w:u w:val="single"/>
        </w:rPr>
        <w:t>Supreme Court</w:t>
      </w:r>
      <w:r w:rsidRPr="007D2450">
        <w:rPr>
          <w:rFonts w:eastAsia="Cambria"/>
          <w:b/>
          <w:bCs/>
          <w:u w:val="single"/>
        </w:rPr>
        <w:t xml:space="preserve"> </w:t>
      </w:r>
      <w:r w:rsidRPr="007D2450">
        <w:rPr>
          <w:rFonts w:eastAsia="Cambria"/>
          <w:b/>
          <w:bCs/>
          <w:highlight w:val="cyan"/>
          <w:u w:val="single"/>
        </w:rPr>
        <w:t>explains</w:t>
      </w:r>
      <w:r w:rsidRPr="007D2450">
        <w:rPr>
          <w:rFonts w:eastAsia="Cambria"/>
          <w:b/>
          <w:bCs/>
          <w:u w:val="single"/>
        </w:rPr>
        <w:t xml:space="preserve"> </w:t>
      </w:r>
      <w:r w:rsidRPr="007D2450">
        <w:rPr>
          <w:rFonts w:eastAsia="Cambria"/>
          <w:b/>
          <w:bCs/>
          <w:highlight w:val="cyan"/>
          <w:u w:val="single"/>
        </w:rPr>
        <w:t>whether a pattern of petitions</w:t>
      </w:r>
      <w:r w:rsidRPr="007D2450">
        <w:rPr>
          <w:rFonts w:eastAsia="Cambria"/>
          <w:b/>
          <w:bCs/>
          <w:u w:val="single"/>
        </w:rPr>
        <w:t xml:space="preserve"> </w:t>
      </w:r>
      <w:r w:rsidRPr="007D2450">
        <w:rPr>
          <w:rFonts w:eastAsia="Cambria"/>
          <w:b/>
          <w:bCs/>
          <w:highlight w:val="cyan"/>
          <w:u w:val="single"/>
        </w:rPr>
        <w:t xml:space="preserve">can be </w:t>
      </w:r>
      <w:r w:rsidRPr="007D2450">
        <w:rPr>
          <w:rFonts w:eastAsia="Cambria"/>
          <w:b/>
          <w:bCs/>
          <w:u w:val="single"/>
        </w:rPr>
        <w:t>considered sham litigation</w:t>
      </w:r>
      <w:r w:rsidRPr="007D2450">
        <w:rPr>
          <w:rFonts w:eastAsia="Cambria"/>
          <w:sz w:val="12"/>
        </w:rPr>
        <w:t xml:space="preserve"> </w:t>
      </w:r>
      <w:r w:rsidRPr="007D2450">
        <w:rPr>
          <w:rFonts w:eastAsia="Cambria"/>
          <w:b/>
          <w:bCs/>
          <w:highlight w:val="cyan"/>
          <w:u w:val="single"/>
        </w:rPr>
        <w:t>even</w:t>
      </w:r>
      <w:r w:rsidRPr="007D2450">
        <w:rPr>
          <w:rFonts w:eastAsia="Cambria"/>
          <w:b/>
          <w:bCs/>
          <w:u w:val="single"/>
        </w:rPr>
        <w:t xml:space="preserve"> </w:t>
      </w:r>
      <w:r w:rsidRPr="007D2450">
        <w:rPr>
          <w:rFonts w:eastAsia="Cambria"/>
          <w:b/>
          <w:bCs/>
          <w:highlight w:val="cyan"/>
          <w:u w:val="single"/>
        </w:rPr>
        <w:t>where</w:t>
      </w:r>
      <w:r w:rsidRPr="007D2450">
        <w:rPr>
          <w:rFonts w:eastAsia="Cambria"/>
          <w:b/>
          <w:bCs/>
          <w:u w:val="single"/>
        </w:rPr>
        <w:t xml:space="preserve"> </w:t>
      </w:r>
      <w:r w:rsidRPr="007D2450">
        <w:rPr>
          <w:rFonts w:eastAsia="Cambria"/>
          <w:b/>
          <w:bCs/>
          <w:highlight w:val="cyan"/>
          <w:u w:val="single"/>
        </w:rPr>
        <w:t>none</w:t>
      </w:r>
      <w:r w:rsidRPr="007D2450">
        <w:rPr>
          <w:rFonts w:eastAsia="Cambria"/>
          <w:b/>
          <w:bCs/>
          <w:u w:val="single"/>
        </w:rPr>
        <w:t xml:space="preserve"> of the petitions </w:t>
      </w:r>
      <w:r w:rsidRPr="007D2450">
        <w:rPr>
          <w:rFonts w:eastAsia="Cambria"/>
          <w:b/>
          <w:bCs/>
          <w:highlight w:val="cyan"/>
          <w:u w:val="single"/>
        </w:rPr>
        <w:t>are objectively baseless, a competitor</w:t>
      </w:r>
      <w:r w:rsidRPr="007D2450">
        <w:rPr>
          <w:rFonts w:eastAsia="Cambria"/>
          <w:b/>
          <w:bCs/>
          <w:u w:val="single"/>
        </w:rPr>
        <w:t xml:space="preserve"> </w:t>
      </w:r>
      <w:r w:rsidRPr="007D2450">
        <w:rPr>
          <w:rFonts w:eastAsia="Cambria"/>
          <w:b/>
          <w:bCs/>
          <w:highlight w:val="cyan"/>
          <w:u w:val="single"/>
        </w:rPr>
        <w:t>that determines</w:t>
      </w:r>
      <w:r w:rsidRPr="007D2450">
        <w:rPr>
          <w:rFonts w:eastAsia="Cambria"/>
          <w:b/>
          <w:bCs/>
          <w:u w:val="single"/>
        </w:rPr>
        <w:t xml:space="preserve"> that </w:t>
      </w:r>
      <w:r w:rsidRPr="007D2450">
        <w:rPr>
          <w:rFonts w:eastAsia="Cambria"/>
          <w:b/>
          <w:bCs/>
          <w:highlight w:val="cyan"/>
          <w:u w:val="single"/>
        </w:rPr>
        <w:t>the</w:t>
      </w:r>
      <w:r w:rsidRPr="007D2450">
        <w:rPr>
          <w:rFonts w:eastAsia="Cambria"/>
          <w:b/>
          <w:bCs/>
          <w:u w:val="single"/>
        </w:rPr>
        <w:t xml:space="preserve"> </w:t>
      </w:r>
      <w:r w:rsidRPr="007D2450">
        <w:rPr>
          <w:rFonts w:eastAsia="Cambria"/>
          <w:b/>
          <w:bCs/>
          <w:highlight w:val="cyan"/>
          <w:u w:val="single"/>
        </w:rPr>
        <w:t>benefits from filing</w:t>
      </w:r>
      <w:r w:rsidRPr="007D2450">
        <w:rPr>
          <w:rFonts w:eastAsia="Cambria"/>
          <w:b/>
          <w:bCs/>
          <w:u w:val="single"/>
        </w:rPr>
        <w:t xml:space="preserve"> </w:t>
      </w:r>
      <w:r w:rsidRPr="007D2450">
        <w:rPr>
          <w:rFonts w:eastAsia="Cambria"/>
          <w:b/>
          <w:bCs/>
          <w:highlight w:val="cyan"/>
          <w:u w:val="single"/>
        </w:rPr>
        <w:t>repetitive</w:t>
      </w:r>
      <w:r w:rsidRPr="007D2450">
        <w:rPr>
          <w:rFonts w:eastAsia="Cambria"/>
          <w:b/>
          <w:bCs/>
          <w:u w:val="single"/>
        </w:rPr>
        <w:t xml:space="preserve"> </w:t>
      </w:r>
      <w:r w:rsidRPr="007D2450">
        <w:rPr>
          <w:rFonts w:eastAsia="Cambria"/>
          <w:b/>
          <w:bCs/>
          <w:highlight w:val="cyan"/>
          <w:u w:val="single"/>
        </w:rPr>
        <w:t>but</w:t>
      </w:r>
      <w:r w:rsidRPr="007D2450">
        <w:rPr>
          <w:rFonts w:eastAsia="Cambria"/>
          <w:b/>
          <w:bCs/>
          <w:u w:val="single"/>
        </w:rPr>
        <w:t xml:space="preserve"> </w:t>
      </w:r>
      <w:r w:rsidRPr="007D2450">
        <w:rPr>
          <w:rFonts w:eastAsia="Cambria"/>
          <w:b/>
          <w:bCs/>
          <w:highlight w:val="cyan"/>
          <w:u w:val="single"/>
        </w:rPr>
        <w:t>reasonable petitions outweighs</w:t>
      </w:r>
      <w:r w:rsidRPr="007D2450">
        <w:rPr>
          <w:rFonts w:eastAsia="Cambria"/>
          <w:b/>
          <w:bCs/>
          <w:u w:val="single"/>
        </w:rPr>
        <w:t xml:space="preserve"> </w:t>
      </w:r>
      <w:r w:rsidRPr="007D2450">
        <w:rPr>
          <w:rFonts w:eastAsia="Cambria"/>
          <w:b/>
          <w:bCs/>
          <w:highlight w:val="cyan"/>
          <w:u w:val="single"/>
        </w:rPr>
        <w:t>the</w:t>
      </w:r>
      <w:r w:rsidRPr="007D2450">
        <w:rPr>
          <w:rFonts w:eastAsia="Cambria"/>
          <w:b/>
          <w:bCs/>
          <w:u w:val="single"/>
        </w:rPr>
        <w:t xml:space="preserve"> </w:t>
      </w:r>
      <w:r w:rsidRPr="007D2450">
        <w:rPr>
          <w:rFonts w:eastAsia="Cambria"/>
          <w:b/>
          <w:bCs/>
          <w:highlight w:val="cyan"/>
          <w:u w:val="single"/>
        </w:rPr>
        <w:t>litigation costs will have</w:t>
      </w:r>
      <w:r w:rsidRPr="007D2450">
        <w:rPr>
          <w:rFonts w:eastAsia="Cambria"/>
          <w:b/>
          <w:bCs/>
          <w:u w:val="single"/>
        </w:rPr>
        <w:t xml:space="preserve"> </w:t>
      </w:r>
      <w:r w:rsidRPr="007D2450">
        <w:rPr>
          <w:rFonts w:eastAsia="Cambria"/>
          <w:b/>
          <w:bCs/>
          <w:highlight w:val="cyan"/>
          <w:u w:val="single"/>
        </w:rPr>
        <w:t>an incentive to engage in serial petitioning</w:t>
      </w:r>
      <w:r w:rsidRPr="007D2450">
        <w:rPr>
          <w:rFonts w:eastAsia="Cambria"/>
          <w:sz w:val="12"/>
        </w:rPr>
        <w:t xml:space="preserve">. </w:t>
      </w:r>
      <w:r w:rsidRPr="007D2450">
        <w:rPr>
          <w:rFonts w:eastAsia="Cambria"/>
          <w:u w:val="single"/>
        </w:rPr>
        <w:t>Meanwhile, antitrust plaintiffs</w:t>
      </w:r>
      <w:r w:rsidRPr="007D2450">
        <w:rPr>
          <w:rFonts w:eastAsia="Cambria"/>
          <w:sz w:val="12"/>
        </w:rPr>
        <w:t xml:space="preserve"> </w:t>
      </w:r>
      <w:r w:rsidRPr="007D2450">
        <w:rPr>
          <w:rFonts w:eastAsia="Cambria"/>
          <w:u w:val="single"/>
        </w:rPr>
        <w:t>who anticipate</w:t>
      </w:r>
      <w:r w:rsidRPr="007D2450">
        <w:rPr>
          <w:rFonts w:eastAsia="Cambria"/>
          <w:sz w:val="12"/>
        </w:rPr>
        <w:t xml:space="preserve"> that </w:t>
      </w:r>
      <w:r w:rsidRPr="007D2450">
        <w:rPr>
          <w:rFonts w:eastAsia="Cambria"/>
          <w:u w:val="single"/>
        </w:rPr>
        <w:t>serial petitioners</w:t>
      </w:r>
      <w:r w:rsidRPr="007D2450">
        <w:rPr>
          <w:rFonts w:eastAsia="Cambria"/>
          <w:sz w:val="12"/>
        </w:rPr>
        <w:t xml:space="preserve"> </w:t>
      </w:r>
      <w:r w:rsidRPr="007D2450">
        <w:rPr>
          <w:rFonts w:eastAsia="Cambria"/>
          <w:u w:val="single"/>
        </w:rPr>
        <w:t xml:space="preserve">will raise a Noerr-Pennington defense will </w:t>
      </w:r>
      <w:r w:rsidRPr="007D2450">
        <w:rPr>
          <w:rFonts w:eastAsia="Cambria"/>
          <w:sz w:val="12"/>
        </w:rPr>
        <w:t xml:space="preserve">likely </w:t>
      </w:r>
      <w:r w:rsidRPr="007D2450">
        <w:rPr>
          <w:rFonts w:eastAsia="Cambria"/>
          <w:u w:val="single"/>
        </w:rPr>
        <w:t>center</w:t>
      </w:r>
      <w:r w:rsidRPr="007D2450">
        <w:rPr>
          <w:rFonts w:eastAsia="Cambria"/>
          <w:sz w:val="12"/>
        </w:rPr>
        <w:t xml:space="preserve"> their </w:t>
      </w:r>
      <w:r w:rsidRPr="007D2450">
        <w:rPr>
          <w:rFonts w:eastAsia="Cambria"/>
          <w:u w:val="single"/>
        </w:rPr>
        <w:t>claims in the five federal circuits</w:t>
      </w:r>
      <w:r w:rsidRPr="007D2450">
        <w:rPr>
          <w:rFonts w:eastAsia="Cambria"/>
          <w:sz w:val="12"/>
        </w:rPr>
        <w:t xml:space="preserve"> which have accepted that the California Motor sham test applies to a series of petitions because in those jurisdictions, as the Third Circuit has noted, a plaintiff can “more easily overcome Noerr-Pennington immunity when the defendant ha[s] engaged in multiple legal actions against the plaintiff,” given the “more flexible standard” and “holistic review” of the California Motor test compared with PRE’s “exacting two-step test.”102</w:t>
      </w:r>
    </w:p>
    <w:bookmarkEnd w:id="1"/>
    <w:p w14:paraId="51ACEDAC" w14:textId="77777777" w:rsidR="007D2450" w:rsidRPr="007D2450" w:rsidRDefault="007D2450" w:rsidP="007D2450">
      <w:pPr>
        <w:rPr>
          <w:rFonts w:eastAsia="Cambria"/>
          <w:b/>
          <w:sz w:val="26"/>
        </w:rPr>
      </w:pPr>
    </w:p>
    <w:p w14:paraId="7226CAA1" w14:textId="77777777" w:rsidR="007D2450" w:rsidRPr="007D2450" w:rsidRDefault="007D2450" w:rsidP="007D2450">
      <w:pPr>
        <w:rPr>
          <w:rFonts w:eastAsia="Cambria"/>
        </w:rPr>
      </w:pPr>
    </w:p>
    <w:p w14:paraId="553878F3"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 xml:space="preserve">The “objectively baseless” standard is unwinnable – the aff brings the two Supreme Court standards in line by lowering the first prong of the </w:t>
      </w:r>
      <w:r w:rsidRPr="007D2450">
        <w:rPr>
          <w:rFonts w:eastAsia="MS Gothic" w:cs="Times New Roman"/>
          <w:b/>
          <w:iCs/>
          <w:sz w:val="26"/>
          <w:u w:val="single"/>
        </w:rPr>
        <w:t xml:space="preserve">PRE </w:t>
      </w:r>
      <w:r w:rsidRPr="007D2450">
        <w:rPr>
          <w:rFonts w:eastAsia="MS Gothic" w:cs="Times New Roman"/>
          <w:b/>
          <w:iCs/>
          <w:sz w:val="26"/>
        </w:rPr>
        <w:t>standard</w:t>
      </w:r>
    </w:p>
    <w:p w14:paraId="7284E2DB" w14:textId="77777777" w:rsidR="007D2450" w:rsidRPr="007D2450" w:rsidRDefault="007D2450" w:rsidP="007D2450">
      <w:pPr>
        <w:rPr>
          <w:rFonts w:eastAsia="Cambria"/>
        </w:rPr>
      </w:pPr>
      <w:r w:rsidRPr="007D2450">
        <w:rPr>
          <w:rFonts w:eastAsia="Cambria"/>
          <w:b/>
          <w:bCs/>
          <w:sz w:val="26"/>
        </w:rPr>
        <w:t xml:space="preserve">Fulbright 2019. </w:t>
      </w:r>
      <w:r w:rsidRPr="007D2450">
        <w:rPr>
          <w:rFonts w:eastAsia="Cambria"/>
        </w:rPr>
        <w:t>Paul W. Fulbright. Assistant Professor of Business Law, University of Houston. “Antitrust Law, Entrepreneurship, And The “Patent Bully”: The “Sham” Exception To Noerrpennington Petitioning Immunity In Patent Infringement Litigation After The Professional Real Estate Decision” proquest.com/scholarly-journals/antitrust-law-entrepreneurship-patent-bully-sham/docview/2298280771/se-2</w:t>
      </w:r>
    </w:p>
    <w:p w14:paraId="6EFFF0EE" w14:textId="77777777" w:rsidR="007D2450" w:rsidRPr="007D2450" w:rsidRDefault="007D2450" w:rsidP="007D2450">
      <w:pPr>
        <w:rPr>
          <w:rFonts w:eastAsia="Cambria"/>
        </w:rPr>
      </w:pPr>
      <w:r w:rsidRPr="007D2450">
        <w:rPr>
          <w:rFonts w:eastAsia="Cambria"/>
        </w:rPr>
        <w:t xml:space="preserve">IV. </w:t>
      </w:r>
      <w:r w:rsidRPr="007D2450">
        <w:rPr>
          <w:rFonts w:eastAsia="Cambria"/>
          <w:highlight w:val="cyan"/>
          <w:u w:val="single"/>
        </w:rPr>
        <w:t>THE WAY FORWARD</w:t>
      </w:r>
      <w:r w:rsidRPr="007D2450">
        <w:rPr>
          <w:rFonts w:eastAsia="Cambria"/>
          <w:u w:val="single"/>
        </w:rPr>
        <w:t xml:space="preserve">: </w:t>
      </w:r>
      <w:r w:rsidRPr="007D2450">
        <w:rPr>
          <w:rFonts w:eastAsia="Cambria"/>
          <w:highlight w:val="cyan"/>
          <w:u w:val="single"/>
        </w:rPr>
        <w:t>MOVING TOWARDS A CLARIFICATION OF</w:t>
      </w:r>
      <w:r w:rsidRPr="007D2450">
        <w:rPr>
          <w:rFonts w:eastAsia="Cambria"/>
          <w:u w:val="single"/>
        </w:rPr>
        <w:t xml:space="preserve"> PRE</w:t>
      </w:r>
      <w:r w:rsidRPr="007D2450">
        <w:rPr>
          <w:rFonts w:eastAsia="Cambria"/>
        </w:rPr>
        <w:t xml:space="preserve"> </w:t>
      </w:r>
      <w:r w:rsidRPr="007D2450">
        <w:rPr>
          <w:rFonts w:eastAsia="Cambria"/>
          <w:highlight w:val="cyan"/>
          <w:u w:val="single"/>
        </w:rPr>
        <w:t>In</w:t>
      </w:r>
      <w:r w:rsidRPr="007D2450">
        <w:rPr>
          <w:rFonts w:eastAsia="Cambria"/>
        </w:rPr>
        <w:t xml:space="preserve"> the </w:t>
      </w:r>
      <w:r w:rsidRPr="007D2450">
        <w:rPr>
          <w:rFonts w:eastAsia="Cambria"/>
          <w:highlight w:val="cyan"/>
          <w:u w:val="single"/>
        </w:rPr>
        <w:t>hypothetical</w:t>
      </w:r>
      <w:r w:rsidRPr="007D2450">
        <w:rPr>
          <w:rFonts w:eastAsia="Cambria"/>
          <w:u w:val="single"/>
        </w:rPr>
        <w:t xml:space="preserve"> problem</w:t>
      </w:r>
      <w:r w:rsidRPr="007D2450">
        <w:rPr>
          <w:rFonts w:eastAsia="Cambria"/>
        </w:rPr>
        <w:t xml:space="preserve"> presented at the opening of this paper, </w:t>
      </w:r>
      <w:r w:rsidRPr="007D2450">
        <w:rPr>
          <w:rFonts w:eastAsia="Cambria"/>
          <w:highlight w:val="cyan"/>
          <w:u w:val="single"/>
        </w:rPr>
        <w:t>John Smith</w:t>
      </w:r>
      <w:r w:rsidRPr="007D2450">
        <w:rPr>
          <w:rFonts w:eastAsia="Cambria"/>
        </w:rPr>
        <w:t xml:space="preserve">, the CEO of BigCorp, </w:t>
      </w:r>
      <w:r w:rsidRPr="007D2450">
        <w:rPr>
          <w:rFonts w:eastAsia="Cambria"/>
          <w:highlight w:val="cyan"/>
          <w:u w:val="single"/>
        </w:rPr>
        <w:t>has proposed</w:t>
      </w:r>
      <w:r w:rsidRPr="007D2450">
        <w:rPr>
          <w:rFonts w:eastAsia="Cambria"/>
          <w:u w:val="single"/>
        </w:rPr>
        <w:t xml:space="preserve"> filing </w:t>
      </w:r>
      <w:r w:rsidRPr="007D2450">
        <w:rPr>
          <w:rFonts w:eastAsia="Cambria"/>
          <w:highlight w:val="cyan"/>
          <w:u w:val="single"/>
        </w:rPr>
        <w:t>a lawsuit</w:t>
      </w:r>
      <w:r w:rsidRPr="007D2450">
        <w:rPr>
          <w:rFonts w:eastAsia="Cambria"/>
        </w:rPr>
        <w:t xml:space="preserve"> against a startup competitor </w:t>
      </w:r>
      <w:r w:rsidRPr="007D2450">
        <w:rPr>
          <w:rFonts w:eastAsia="Cambria"/>
          <w:highlight w:val="cyan"/>
          <w:u w:val="single"/>
        </w:rPr>
        <w:t>even though</w:t>
      </w:r>
      <w:r w:rsidRPr="007D2450">
        <w:rPr>
          <w:rFonts w:eastAsia="Cambria"/>
        </w:rPr>
        <w:t xml:space="preserve"> its </w:t>
      </w:r>
      <w:r w:rsidRPr="007D2450">
        <w:rPr>
          <w:rFonts w:eastAsia="Cambria"/>
          <w:highlight w:val="cyan"/>
          <w:u w:val="single"/>
        </w:rPr>
        <w:t>objective prospects</w:t>
      </w:r>
      <w:r w:rsidRPr="007D2450">
        <w:rPr>
          <w:rFonts w:eastAsia="Cambria"/>
        </w:rPr>
        <w:t xml:space="preserve"> for success </w:t>
      </w:r>
      <w:r w:rsidRPr="007D2450">
        <w:rPr>
          <w:rFonts w:eastAsia="Cambria"/>
          <w:highlight w:val="cyan"/>
          <w:u w:val="single"/>
        </w:rPr>
        <w:t>are</w:t>
      </w:r>
      <w:r w:rsidRPr="007D2450">
        <w:rPr>
          <w:rFonts w:eastAsia="Cambria"/>
          <w:u w:val="single"/>
        </w:rPr>
        <w:t xml:space="preserve"> </w:t>
      </w:r>
      <w:r w:rsidRPr="007D2450">
        <w:rPr>
          <w:rFonts w:eastAsia="Cambria"/>
          <w:highlight w:val="cyan"/>
          <w:u w:val="single"/>
        </w:rPr>
        <w:t>extremely poor</w:t>
      </w:r>
      <w:r w:rsidRPr="007D2450">
        <w:rPr>
          <w:rFonts w:eastAsia="Cambria"/>
        </w:rPr>
        <w:t xml:space="preserve">. “I don’t care about the merits of the case,” said John. “I just want to pick the best patents we can and file suit, </w:t>
      </w:r>
      <w:r w:rsidRPr="007D2450">
        <w:rPr>
          <w:rFonts w:eastAsia="Cambria"/>
          <w:highlight w:val="cyan"/>
          <w:u w:val="single"/>
        </w:rPr>
        <w:t>even if we have a 95%</w:t>
      </w:r>
      <w:r w:rsidRPr="007D2450">
        <w:rPr>
          <w:rFonts w:eastAsia="Cambria"/>
          <w:u w:val="single"/>
        </w:rPr>
        <w:t xml:space="preserve"> </w:t>
      </w:r>
      <w:r w:rsidRPr="007D2450">
        <w:rPr>
          <w:rFonts w:eastAsia="Cambria"/>
          <w:highlight w:val="cyan"/>
          <w:u w:val="single"/>
        </w:rPr>
        <w:t>chance of losing</w:t>
      </w:r>
      <w:r w:rsidRPr="007D2450">
        <w:rPr>
          <w:rFonts w:eastAsia="Cambria"/>
          <w:u w:val="single"/>
        </w:rPr>
        <w:t xml:space="preserve"> the lawsuit</w:t>
      </w:r>
      <w:r w:rsidRPr="007D2450">
        <w:rPr>
          <w:rFonts w:eastAsia="Cambria"/>
        </w:rPr>
        <w:t xml:space="preserve">. Winning or losing the lawsuit doesn’t matter. By filing suit now, we’ll do two things. First, it’s entirely possible that </w:t>
      </w:r>
      <w:r w:rsidRPr="007D2450">
        <w:rPr>
          <w:rFonts w:eastAsia="Cambria"/>
          <w:highlight w:val="cyan"/>
          <w:u w:val="single"/>
        </w:rPr>
        <w:t>we’ll scare off WhiteKnight</w:t>
      </w:r>
      <w:r w:rsidRPr="007D2450">
        <w:rPr>
          <w:rFonts w:eastAsia="Cambria"/>
        </w:rPr>
        <w:t xml:space="preserve">. I mean, after all, </w:t>
      </w:r>
      <w:r w:rsidRPr="007D2450">
        <w:rPr>
          <w:rFonts w:eastAsia="Cambria"/>
          <w:u w:val="single"/>
        </w:rPr>
        <w:t>who wants to invest in a lawsuit?</w:t>
      </w:r>
      <w:r w:rsidRPr="007D2450">
        <w:rPr>
          <w:rFonts w:eastAsia="Cambria"/>
        </w:rPr>
        <w:t xml:space="preserve"> Second, without WhiteKnight’s funding, </w:t>
      </w:r>
      <w:r w:rsidRPr="007D2450">
        <w:rPr>
          <w:rFonts w:eastAsia="Cambria"/>
          <w:highlight w:val="cyan"/>
          <w:u w:val="single"/>
        </w:rPr>
        <w:t>we’ll be able to bury SmallCorp in legal</w:t>
      </w:r>
      <w:r w:rsidRPr="007D2450">
        <w:rPr>
          <w:rFonts w:eastAsia="Cambria"/>
          <w:u w:val="single"/>
        </w:rPr>
        <w:t xml:space="preserve"> bills</w:t>
      </w:r>
      <w:r w:rsidRPr="007D2450">
        <w:rPr>
          <w:rFonts w:eastAsia="Cambria"/>
        </w:rPr>
        <w:t xml:space="preserve">. The cost of the lawsuit alone, to say nothing of the effect it will have on SmallCorp’s customers, will likely drive it into the grave.” Unfortunately, when his general counsel performs her due diligence and consults with experienced antitrust and patent counsel, she is likely to be advised that, </w:t>
      </w:r>
      <w:r w:rsidRPr="007D2450">
        <w:rPr>
          <w:rFonts w:eastAsia="Cambria"/>
          <w:u w:val="single"/>
        </w:rPr>
        <w:t xml:space="preserve">under the </w:t>
      </w:r>
      <w:r w:rsidRPr="007D2450">
        <w:rPr>
          <w:rFonts w:eastAsia="Cambria"/>
          <w:highlight w:val="cyan"/>
          <w:u w:val="single"/>
        </w:rPr>
        <w:t>current</w:t>
      </w:r>
      <w:r w:rsidRPr="007D2450">
        <w:rPr>
          <w:rFonts w:eastAsia="Cambria"/>
          <w:u w:val="single"/>
        </w:rPr>
        <w:t xml:space="preserve"> state of the </w:t>
      </w:r>
      <w:r w:rsidRPr="007D2450">
        <w:rPr>
          <w:rFonts w:eastAsia="Cambria"/>
          <w:highlight w:val="cyan"/>
          <w:u w:val="single"/>
        </w:rPr>
        <w:t>law</w:t>
      </w:r>
      <w:r w:rsidRPr="007D2450">
        <w:rPr>
          <w:rFonts w:eastAsia="Cambria"/>
          <w:u w:val="single"/>
        </w:rPr>
        <w:t>,</w:t>
      </w:r>
      <w:r w:rsidRPr="007D2450">
        <w:rPr>
          <w:rFonts w:eastAsia="Cambria"/>
        </w:rPr>
        <w:t xml:space="preserve"> </w:t>
      </w:r>
      <w:r w:rsidRPr="007D2450">
        <w:rPr>
          <w:rFonts w:eastAsia="Cambria"/>
          <w:highlight w:val="cyan"/>
          <w:u w:val="single"/>
        </w:rPr>
        <w:t>the strategy</w:t>
      </w:r>
      <w:r w:rsidRPr="007D2450">
        <w:rPr>
          <w:rFonts w:eastAsia="Cambria"/>
          <w:u w:val="single"/>
        </w:rPr>
        <w:t xml:space="preserve"> </w:t>
      </w:r>
      <w:r w:rsidRPr="007D2450">
        <w:rPr>
          <w:rFonts w:eastAsia="Cambria"/>
          <w:highlight w:val="cyan"/>
          <w:u w:val="single"/>
        </w:rPr>
        <w:t>may</w:t>
      </w:r>
      <w:r w:rsidRPr="007D2450">
        <w:rPr>
          <w:rFonts w:eastAsia="Cambria"/>
          <w:u w:val="single"/>
        </w:rPr>
        <w:t xml:space="preserve"> very well </w:t>
      </w:r>
      <w:r w:rsidRPr="007D2450">
        <w:rPr>
          <w:rFonts w:eastAsia="Cambria"/>
          <w:highlight w:val="cyan"/>
          <w:u w:val="single"/>
        </w:rPr>
        <w:t>succeed</w:t>
      </w:r>
      <w:r w:rsidRPr="007D2450">
        <w:rPr>
          <w:rFonts w:eastAsia="Cambria"/>
          <w:highlight w:val="cyan"/>
        </w:rPr>
        <w:t xml:space="preserve">. </w:t>
      </w:r>
      <w:r w:rsidRPr="007D2450">
        <w:rPr>
          <w:rFonts w:eastAsia="Cambria"/>
          <w:b/>
          <w:bCs/>
          <w:highlight w:val="cyan"/>
          <w:u w:val="single"/>
        </w:rPr>
        <w:t>This is contrary to the substantive goal of antitrust</w:t>
      </w:r>
      <w:r w:rsidRPr="007D2450">
        <w:rPr>
          <w:rFonts w:eastAsia="Cambria"/>
          <w:highlight w:val="cyan"/>
          <w:u w:val="single"/>
        </w:rPr>
        <w:t xml:space="preserve">: </w:t>
      </w:r>
      <w:r w:rsidRPr="007D2450">
        <w:rPr>
          <w:rFonts w:eastAsia="Cambria"/>
          <w:u w:val="single"/>
        </w:rPr>
        <w:t xml:space="preserve">to encourage competitors to compete on the </w:t>
      </w:r>
      <w:r w:rsidRPr="007D2450">
        <w:rPr>
          <w:rFonts w:eastAsia="Cambria"/>
          <w:highlight w:val="cyan"/>
          <w:u w:val="single"/>
        </w:rPr>
        <w:t>basis</w:t>
      </w:r>
      <w:r w:rsidRPr="007D2450">
        <w:rPr>
          <w:rFonts w:eastAsia="Cambria"/>
          <w:u w:val="single"/>
        </w:rPr>
        <w:t xml:space="preserve"> of the quality</w:t>
      </w:r>
      <w:r w:rsidRPr="007D2450">
        <w:rPr>
          <w:rFonts w:eastAsia="Cambria"/>
        </w:rPr>
        <w:t xml:space="preserve"> </w:t>
      </w:r>
      <w:r w:rsidRPr="007D2450">
        <w:rPr>
          <w:rFonts w:eastAsia="Cambria"/>
          <w:u w:val="single"/>
        </w:rPr>
        <w:t>and pricing</w:t>
      </w:r>
      <w:r w:rsidRPr="007D2450">
        <w:rPr>
          <w:rFonts w:eastAsia="Cambria"/>
        </w:rPr>
        <w:t xml:space="preserve"> of the goods and services that they offer, and, in the case of a monopolist, to ensure that it doesn’t engage in unreasonable anticompetitive exclusionary conduct. </w:t>
      </w:r>
      <w:r w:rsidRPr="007D2450">
        <w:rPr>
          <w:rFonts w:eastAsia="Cambria"/>
          <w:u w:val="single"/>
        </w:rPr>
        <w:t>Here, CEO</w:t>
      </w:r>
      <w:r w:rsidRPr="007D2450">
        <w:rPr>
          <w:rFonts w:eastAsia="Cambria"/>
        </w:rPr>
        <w:t xml:space="preserve"> Smith </w:t>
      </w:r>
      <w:r w:rsidRPr="007D2450">
        <w:rPr>
          <w:rFonts w:eastAsia="Cambria"/>
          <w:u w:val="single"/>
        </w:rPr>
        <w:t>is</w:t>
      </w:r>
      <w:r w:rsidRPr="007D2450">
        <w:rPr>
          <w:rFonts w:eastAsia="Cambria"/>
        </w:rPr>
        <w:t xml:space="preserve"> </w:t>
      </w:r>
      <w:r w:rsidRPr="007D2450">
        <w:rPr>
          <w:rFonts w:eastAsia="Cambria"/>
          <w:u w:val="single"/>
        </w:rPr>
        <w:t>trying</w:t>
      </w:r>
      <w:r w:rsidRPr="007D2450">
        <w:rPr>
          <w:rFonts w:eastAsia="Cambria"/>
        </w:rPr>
        <w:t xml:space="preserve"> to arrange for his monopolist corporation </w:t>
      </w:r>
      <w:r w:rsidRPr="007D2450">
        <w:rPr>
          <w:rFonts w:eastAsia="Cambria"/>
          <w:u w:val="single"/>
        </w:rPr>
        <w:t>to compete</w:t>
      </w:r>
      <w:r w:rsidRPr="007D2450">
        <w:rPr>
          <w:rFonts w:eastAsia="Cambria"/>
        </w:rPr>
        <w:t xml:space="preserve"> </w:t>
      </w:r>
      <w:r w:rsidRPr="007D2450">
        <w:rPr>
          <w:rFonts w:eastAsia="Cambria"/>
          <w:u w:val="single"/>
        </w:rPr>
        <w:t>not</w:t>
      </w:r>
      <w:r w:rsidRPr="007D2450">
        <w:rPr>
          <w:rFonts w:eastAsia="Cambria"/>
        </w:rPr>
        <w:t xml:space="preserve"> </w:t>
      </w:r>
      <w:r w:rsidRPr="007D2450">
        <w:rPr>
          <w:rFonts w:eastAsia="Cambria"/>
          <w:u w:val="single"/>
        </w:rPr>
        <w:t>on</w:t>
      </w:r>
      <w:r w:rsidRPr="007D2450">
        <w:rPr>
          <w:rFonts w:eastAsia="Cambria"/>
        </w:rPr>
        <w:t xml:space="preserve"> the basis of its </w:t>
      </w:r>
      <w:r w:rsidRPr="007D2450">
        <w:rPr>
          <w:rFonts w:eastAsia="Cambria"/>
          <w:u w:val="single"/>
        </w:rPr>
        <w:t>superior products</w:t>
      </w:r>
      <w:r w:rsidRPr="007D2450">
        <w:rPr>
          <w:rFonts w:eastAsia="Cambria"/>
        </w:rPr>
        <w:t xml:space="preserve"> and services, </w:t>
      </w:r>
      <w:r w:rsidRPr="007D2450">
        <w:rPr>
          <w:rFonts w:eastAsia="Cambria"/>
          <w:u w:val="single"/>
        </w:rPr>
        <w:t>but, rather, on</w:t>
      </w:r>
      <w:r w:rsidRPr="007D2450">
        <w:rPr>
          <w:rFonts w:eastAsia="Cambria"/>
        </w:rPr>
        <w:t xml:space="preserve"> the basis of filing a </w:t>
      </w:r>
      <w:r w:rsidRPr="007D2450">
        <w:rPr>
          <w:rFonts w:eastAsia="Cambria"/>
          <w:u w:val="single"/>
        </w:rPr>
        <w:t>meritless lawsuit</w:t>
      </w:r>
      <w:r w:rsidRPr="007D2450">
        <w:rPr>
          <w:rFonts w:eastAsia="Cambria"/>
        </w:rPr>
        <w:t xml:space="preserve"> against a less-well-funded startup </w:t>
      </w:r>
      <w:r w:rsidRPr="007D2450">
        <w:rPr>
          <w:rFonts w:eastAsia="Cambria"/>
          <w:u w:val="single"/>
        </w:rPr>
        <w:t>in the hope</w:t>
      </w:r>
      <w:r w:rsidRPr="007D2450">
        <w:rPr>
          <w:rFonts w:eastAsia="Cambria"/>
        </w:rPr>
        <w:t xml:space="preserve"> that the </w:t>
      </w:r>
      <w:r w:rsidRPr="007D2450">
        <w:rPr>
          <w:rFonts w:eastAsia="Cambria"/>
          <w:u w:val="single"/>
        </w:rPr>
        <w:t>litigation costs</w:t>
      </w:r>
      <w:r w:rsidRPr="007D2450">
        <w:rPr>
          <w:rFonts w:eastAsia="Cambria"/>
        </w:rPr>
        <w:t xml:space="preserve"> and uncertainty </w:t>
      </w:r>
      <w:r w:rsidRPr="007D2450">
        <w:rPr>
          <w:rFonts w:eastAsia="Cambria"/>
          <w:u w:val="single"/>
        </w:rPr>
        <w:t>can exclude</w:t>
      </w:r>
      <w:r w:rsidRPr="007D2450">
        <w:rPr>
          <w:rFonts w:eastAsia="Cambria"/>
        </w:rPr>
        <w:t xml:space="preserve"> / destroy </w:t>
      </w:r>
      <w:r w:rsidRPr="007D2450">
        <w:rPr>
          <w:rFonts w:eastAsia="Cambria"/>
          <w:u w:val="single"/>
        </w:rPr>
        <w:t>this competitor</w:t>
      </w:r>
      <w:r w:rsidRPr="007D2450">
        <w:rPr>
          <w:rFonts w:eastAsia="Cambria"/>
        </w:rPr>
        <w:t xml:space="preserve">. The question is: </w:t>
      </w:r>
      <w:r w:rsidRPr="007D2450">
        <w:rPr>
          <w:rFonts w:eastAsia="Cambria"/>
          <w:u w:val="single"/>
        </w:rPr>
        <w:t>what can be done to discourage this</w:t>
      </w:r>
      <w:r w:rsidRPr="007D2450">
        <w:rPr>
          <w:rFonts w:eastAsia="Cambria"/>
        </w:rPr>
        <w:t xml:space="preserve"> kind of game-playing in the future?</w:t>
      </w:r>
    </w:p>
    <w:p w14:paraId="6BCAC096" w14:textId="77777777" w:rsidR="007D2450" w:rsidRPr="007D2450" w:rsidRDefault="007D2450" w:rsidP="007D2450">
      <w:pPr>
        <w:rPr>
          <w:rFonts w:eastAsia="Cambria"/>
        </w:rPr>
      </w:pPr>
      <w:r w:rsidRPr="007D2450">
        <w:rPr>
          <w:rFonts w:eastAsia="Cambria"/>
        </w:rPr>
        <w:t xml:space="preserve">A. </w:t>
      </w:r>
      <w:r w:rsidRPr="007D2450">
        <w:rPr>
          <w:rFonts w:eastAsia="Cambria"/>
          <w:highlight w:val="cyan"/>
          <w:u w:val="single"/>
        </w:rPr>
        <w:t>The Door to Improvement</w:t>
      </w:r>
      <w:r w:rsidRPr="007D2450">
        <w:rPr>
          <w:rFonts w:eastAsia="Cambria"/>
          <w:u w:val="single"/>
        </w:rPr>
        <w:t xml:space="preserve"> of the PRE Test</w:t>
      </w:r>
      <w:r w:rsidRPr="007D2450">
        <w:rPr>
          <w:rFonts w:eastAsia="Cambria"/>
        </w:rPr>
        <w:t xml:space="preserve"> – A Finding of Ambiguity As stated hereinabove, </w:t>
      </w:r>
      <w:r w:rsidRPr="007D2450">
        <w:rPr>
          <w:rFonts w:eastAsia="Cambria"/>
          <w:highlight w:val="cyan"/>
          <w:u w:val="single"/>
        </w:rPr>
        <w:t>the</w:t>
      </w:r>
      <w:r w:rsidRPr="007D2450">
        <w:rPr>
          <w:rFonts w:eastAsia="Cambria"/>
        </w:rPr>
        <w:t xml:space="preserve"> PRE “</w:t>
      </w:r>
      <w:r w:rsidRPr="007D2450">
        <w:rPr>
          <w:rFonts w:eastAsia="Cambria"/>
          <w:highlight w:val="cyan"/>
          <w:u w:val="single"/>
        </w:rPr>
        <w:t>objectively baseless</w:t>
      </w:r>
      <w:r w:rsidRPr="007D2450">
        <w:rPr>
          <w:rFonts w:eastAsia="Cambria"/>
          <w:u w:val="single"/>
        </w:rPr>
        <w:t>” objective test suffers from two maladies: (</w:t>
      </w:r>
      <w:r w:rsidRPr="007D2450">
        <w:rPr>
          <w:rFonts w:eastAsia="Cambria"/>
        </w:rPr>
        <w:t>a</w:t>
      </w:r>
      <w:r w:rsidRPr="007D2450">
        <w:rPr>
          <w:rFonts w:eastAsia="Cambria"/>
          <w:u w:val="single"/>
        </w:rPr>
        <w:t xml:space="preserve">) </w:t>
      </w:r>
      <w:r w:rsidRPr="007D2450">
        <w:rPr>
          <w:rFonts w:eastAsia="Cambria"/>
          <w:highlight w:val="cyan"/>
          <w:u w:val="single"/>
        </w:rPr>
        <w:t>it is ambiguously</w:t>
      </w:r>
      <w:r w:rsidRPr="007D2450">
        <w:rPr>
          <w:rFonts w:eastAsia="Cambria"/>
          <w:u w:val="single"/>
        </w:rPr>
        <w:t xml:space="preserve"> </w:t>
      </w:r>
      <w:r w:rsidRPr="007D2450">
        <w:rPr>
          <w:rFonts w:eastAsia="Cambria"/>
          <w:highlight w:val="cyan"/>
          <w:u w:val="single"/>
        </w:rPr>
        <w:t>framed; and</w:t>
      </w:r>
      <w:r w:rsidRPr="007D2450">
        <w:rPr>
          <w:rFonts w:eastAsia="Cambria"/>
          <w:u w:val="single"/>
        </w:rPr>
        <w:t xml:space="preserve"> (b) to</w:t>
      </w:r>
      <w:r w:rsidRPr="007D2450">
        <w:rPr>
          <w:rFonts w:eastAsia="Cambria"/>
        </w:rPr>
        <w:t xml:space="preserve"> the extent that a single test is discernible from the express text of the decision, </w:t>
      </w:r>
      <w:r w:rsidRPr="007D2450">
        <w:rPr>
          <w:rFonts w:eastAsia="Cambria"/>
          <w:u w:val="single"/>
        </w:rPr>
        <w:t xml:space="preserve">it </w:t>
      </w:r>
      <w:r w:rsidRPr="007D2450">
        <w:rPr>
          <w:rFonts w:eastAsia="Cambria"/>
          <w:highlight w:val="cyan"/>
          <w:u w:val="single"/>
        </w:rPr>
        <w:t xml:space="preserve">is </w:t>
      </w:r>
      <w:r w:rsidRPr="007D2450">
        <w:rPr>
          <w:rFonts w:eastAsia="Cambria"/>
          <w:u w:val="single"/>
        </w:rPr>
        <w:t xml:space="preserve">likely a </w:t>
      </w:r>
      <w:r w:rsidRPr="007D2450">
        <w:rPr>
          <w:rFonts w:eastAsia="Cambria"/>
          <w:highlight w:val="cyan"/>
          <w:u w:val="single"/>
        </w:rPr>
        <w:t>sub-optimal</w:t>
      </w:r>
      <w:r w:rsidRPr="007D2450">
        <w:rPr>
          <w:rFonts w:eastAsia="Cambria"/>
        </w:rPr>
        <w:t xml:space="preserve"> </w:t>
      </w:r>
      <w:r w:rsidRPr="007D2450">
        <w:rPr>
          <w:rFonts w:eastAsia="Cambria"/>
          <w:u w:val="single"/>
        </w:rPr>
        <w:t>test</w:t>
      </w:r>
      <w:r w:rsidRPr="007D2450">
        <w:rPr>
          <w:rFonts w:eastAsia="Cambria"/>
        </w:rPr>
        <w:t xml:space="preserve">, a variant of the “objectively baseless” archetype. Although this undoubtedly causes great heartache to the clients and attorneys dealing with the Noerr-Pennington “sham” exception in the field (the courtroom), </w:t>
      </w:r>
      <w:r w:rsidRPr="007D2450">
        <w:rPr>
          <w:rFonts w:eastAsia="Cambria"/>
          <w:u w:val="single"/>
        </w:rPr>
        <w:t>there is a silver lining. Court</w:t>
      </w:r>
      <w:r w:rsidRPr="007D2450">
        <w:rPr>
          <w:rFonts w:eastAsia="Cambria"/>
        </w:rPr>
        <w:t xml:space="preserve"> </w:t>
      </w:r>
      <w:r w:rsidRPr="007D2450">
        <w:rPr>
          <w:rFonts w:eastAsia="Cambria"/>
          <w:u w:val="single"/>
        </w:rPr>
        <w:t>decisions create ambiguous tests, and court decisions can eliminate them</w:t>
      </w:r>
      <w:r w:rsidRPr="007D2450">
        <w:rPr>
          <w:rFonts w:eastAsia="Cambria"/>
        </w:rPr>
        <w:t xml:space="preserve">.116 So </w:t>
      </w:r>
      <w:r w:rsidRPr="007D2450">
        <w:rPr>
          <w:rFonts w:eastAsia="Cambria"/>
          <w:b/>
          <w:bCs/>
          <w:highlight w:val="cyan"/>
          <w:u w:val="single"/>
        </w:rPr>
        <w:t>the</w:t>
      </w:r>
      <w:r w:rsidRPr="007D2450">
        <w:rPr>
          <w:rFonts w:eastAsia="Cambria"/>
        </w:rPr>
        <w:t xml:space="preserve"> practical </w:t>
      </w:r>
      <w:r w:rsidRPr="007D2450">
        <w:rPr>
          <w:rFonts w:eastAsia="Cambria"/>
          <w:b/>
          <w:bCs/>
          <w:highlight w:val="cyan"/>
          <w:u w:val="single"/>
        </w:rPr>
        <w:t>path</w:t>
      </w:r>
      <w:r w:rsidRPr="007D2450">
        <w:rPr>
          <w:rFonts w:eastAsia="Cambria"/>
          <w:highlight w:val="cyan"/>
        </w:rPr>
        <w:t xml:space="preserve"> </w:t>
      </w:r>
      <w:r w:rsidRPr="007D2450">
        <w:rPr>
          <w:rFonts w:eastAsia="Cambria"/>
          <w:b/>
          <w:bCs/>
          <w:highlight w:val="cyan"/>
          <w:u w:val="single"/>
        </w:rPr>
        <w:t>forward</w:t>
      </w:r>
      <w:r w:rsidRPr="007D2450">
        <w:rPr>
          <w:rFonts w:eastAsia="Cambria"/>
        </w:rPr>
        <w:t xml:space="preserve"> for curing the infirmities of PRE </w:t>
      </w:r>
      <w:r w:rsidRPr="007D2450">
        <w:rPr>
          <w:rFonts w:eastAsia="Cambria"/>
          <w:b/>
          <w:bCs/>
          <w:highlight w:val="cyan"/>
          <w:u w:val="single"/>
        </w:rPr>
        <w:t>is a</w:t>
      </w:r>
      <w:r w:rsidRPr="007D2450">
        <w:rPr>
          <w:rFonts w:eastAsia="Cambria"/>
          <w:b/>
          <w:bCs/>
          <w:u w:val="single"/>
        </w:rPr>
        <w:t xml:space="preserve"> future U.S.</w:t>
      </w:r>
      <w:r w:rsidRPr="007D2450">
        <w:rPr>
          <w:rFonts w:eastAsia="Cambria"/>
        </w:rPr>
        <w:t xml:space="preserve"> </w:t>
      </w:r>
      <w:r w:rsidRPr="007D2450">
        <w:rPr>
          <w:rFonts w:eastAsia="Cambria"/>
          <w:b/>
          <w:bCs/>
          <w:highlight w:val="cyan"/>
          <w:u w:val="single"/>
        </w:rPr>
        <w:t>Supreme Court decision</w:t>
      </w:r>
      <w:r w:rsidRPr="007D2450">
        <w:rPr>
          <w:rFonts w:eastAsia="Cambria"/>
          <w:highlight w:val="cyan"/>
        </w:rPr>
        <w:t xml:space="preserve"> </w:t>
      </w:r>
      <w:r w:rsidRPr="007D2450">
        <w:rPr>
          <w:rFonts w:eastAsia="Cambria"/>
          <w:b/>
          <w:bCs/>
          <w:highlight w:val="cyan"/>
          <w:u w:val="single"/>
        </w:rPr>
        <w:t>that</w:t>
      </w:r>
      <w:r w:rsidRPr="007D2450">
        <w:rPr>
          <w:rFonts w:eastAsia="Cambria"/>
        </w:rPr>
        <w:t xml:space="preserve"> clarifies or </w:t>
      </w:r>
      <w:r w:rsidRPr="007D2450">
        <w:rPr>
          <w:rFonts w:eastAsia="Cambria"/>
          <w:b/>
          <w:bCs/>
          <w:highlight w:val="cyan"/>
          <w:u w:val="single"/>
        </w:rPr>
        <w:t>corrects117 PRE</w:t>
      </w:r>
      <w:r w:rsidRPr="007D2450">
        <w:rPr>
          <w:rFonts w:eastAsia="Cambria"/>
          <w:b/>
          <w:bCs/>
          <w:u w:val="single"/>
        </w:rPr>
        <w:t>.</w:t>
      </w:r>
      <w:r w:rsidRPr="007D2450">
        <w:rPr>
          <w:rFonts w:eastAsia="Cambria"/>
        </w:rPr>
        <w:t xml:space="preserve"> </w:t>
      </w:r>
      <w:r w:rsidRPr="007D2450">
        <w:rPr>
          <w:rFonts w:eastAsia="Cambria"/>
          <w:u w:val="single"/>
        </w:rPr>
        <w:t>What is the preferred clarifying formulation?</w:t>
      </w:r>
      <w:r w:rsidRPr="007D2450">
        <w:rPr>
          <w:rFonts w:eastAsia="Cambria"/>
        </w:rPr>
        <w:t xml:space="preserve"> An objective test that constitutes a variant of the “</w:t>
      </w:r>
      <w:r w:rsidRPr="007D2450">
        <w:rPr>
          <w:rFonts w:eastAsia="Cambria"/>
          <w:highlight w:val="cyan"/>
          <w:u w:val="single"/>
        </w:rPr>
        <w:t>objectively unreasonable</w:t>
      </w:r>
      <w:r w:rsidRPr="007D2450">
        <w:rPr>
          <w:rFonts w:eastAsia="Cambria"/>
        </w:rPr>
        <w:t xml:space="preserve">” archetype </w:t>
      </w:r>
      <w:r w:rsidRPr="007D2450">
        <w:rPr>
          <w:rFonts w:eastAsia="Cambria"/>
          <w:highlight w:val="cyan"/>
          <w:u w:val="single"/>
        </w:rPr>
        <w:t>seems best</w:t>
      </w:r>
      <w:r w:rsidRPr="007D2450">
        <w:rPr>
          <w:rFonts w:eastAsia="Cambria"/>
          <w:highlight w:val="cyan"/>
        </w:rPr>
        <w:t>.</w:t>
      </w:r>
      <w:r w:rsidRPr="007D2450">
        <w:rPr>
          <w:rFonts w:eastAsia="Cambria"/>
        </w:rPr>
        <w:t xml:space="preserve"> </w:t>
      </w:r>
    </w:p>
    <w:p w14:paraId="5C4B2A82" w14:textId="77777777" w:rsidR="007D2450" w:rsidRPr="007D2450" w:rsidRDefault="007D2450" w:rsidP="007D2450">
      <w:pPr>
        <w:rPr>
          <w:rFonts w:eastAsia="Cambria"/>
        </w:rPr>
      </w:pPr>
      <w:r w:rsidRPr="007D2450">
        <w:rPr>
          <w:rFonts w:eastAsia="Cambria"/>
        </w:rPr>
        <w:t>B. The Holding and the Dicta in</w:t>
      </w:r>
      <w:r w:rsidRPr="007D2450">
        <w:rPr>
          <w:rFonts w:eastAsia="Cambria"/>
          <w:u w:val="single"/>
        </w:rPr>
        <w:t xml:space="preserve"> PRE Clarification</w:t>
      </w:r>
      <w:r w:rsidRPr="007D2450">
        <w:rPr>
          <w:rFonts w:eastAsia="Cambria"/>
        </w:rPr>
        <w:t xml:space="preserve"> of PRE </w:t>
      </w:r>
      <w:r w:rsidRPr="007D2450">
        <w:rPr>
          <w:rFonts w:eastAsia="Cambria"/>
          <w:u w:val="single"/>
        </w:rPr>
        <w:t>would be simplest</w:t>
      </w:r>
      <w:r w:rsidRPr="007D2450">
        <w:rPr>
          <w:rFonts w:eastAsia="Cambria"/>
        </w:rPr>
        <w:t xml:space="preserve"> </w:t>
      </w:r>
      <w:r w:rsidRPr="007D2450">
        <w:rPr>
          <w:rFonts w:eastAsia="Cambria"/>
          <w:u w:val="single"/>
        </w:rPr>
        <w:t>if there</w:t>
      </w:r>
      <w:r w:rsidRPr="007D2450">
        <w:rPr>
          <w:rFonts w:eastAsia="Cambria"/>
        </w:rPr>
        <w:t xml:space="preserve"> </w:t>
      </w:r>
      <w:r w:rsidRPr="007D2450">
        <w:rPr>
          <w:rFonts w:eastAsia="Cambria"/>
          <w:u w:val="single"/>
        </w:rPr>
        <w:t>was a</w:t>
      </w:r>
      <w:r w:rsidRPr="007D2450">
        <w:rPr>
          <w:rFonts w:eastAsia="Cambria"/>
        </w:rPr>
        <w:t xml:space="preserve"> cogent </w:t>
      </w:r>
      <w:r w:rsidRPr="007D2450">
        <w:rPr>
          <w:rFonts w:eastAsia="Cambria"/>
          <w:u w:val="single"/>
        </w:rPr>
        <w:t>argument</w:t>
      </w:r>
      <w:r w:rsidRPr="007D2450">
        <w:rPr>
          <w:rFonts w:eastAsia="Cambria"/>
        </w:rPr>
        <w:t xml:space="preserve"> that </w:t>
      </w:r>
      <w:r w:rsidRPr="007D2450">
        <w:rPr>
          <w:rFonts w:eastAsia="Cambria"/>
          <w:u w:val="single"/>
        </w:rPr>
        <w:t>the “</w:t>
      </w:r>
      <w:r w:rsidRPr="007D2450">
        <w:rPr>
          <w:rFonts w:eastAsia="Cambria"/>
          <w:b/>
          <w:bCs/>
          <w:u w:val="single"/>
        </w:rPr>
        <w:t>true” objective test</w:t>
      </w:r>
      <w:r w:rsidRPr="007D2450">
        <w:rPr>
          <w:rFonts w:eastAsia="Cambria"/>
        </w:rPr>
        <w:t xml:space="preserve"> </w:t>
      </w:r>
      <w:r w:rsidRPr="007D2450">
        <w:rPr>
          <w:rFonts w:eastAsia="Cambria"/>
          <w:u w:val="single"/>
        </w:rPr>
        <w:t>of PRE is</w:t>
      </w:r>
      <w:r w:rsidRPr="007D2450">
        <w:rPr>
          <w:rFonts w:eastAsia="Cambria"/>
        </w:rPr>
        <w:t>, in fact, one of the variants articulated in PRE that most closely resembles the “</w:t>
      </w:r>
      <w:r w:rsidRPr="007D2450">
        <w:rPr>
          <w:rFonts w:eastAsia="Cambria"/>
          <w:u w:val="single"/>
        </w:rPr>
        <w:t>objectively unreasonable</w:t>
      </w:r>
      <w:r w:rsidRPr="007D2450">
        <w:rPr>
          <w:rFonts w:eastAsia="Cambria"/>
        </w:rPr>
        <w:t xml:space="preserve">” archetype. Fortunately, </w:t>
      </w:r>
      <w:r w:rsidRPr="007D2450">
        <w:rPr>
          <w:rFonts w:eastAsia="Cambria"/>
          <w:b/>
          <w:bCs/>
          <w:u w:val="single"/>
        </w:rPr>
        <w:t>there is just such an argument</w:t>
      </w:r>
      <w:r w:rsidRPr="007D2450">
        <w:rPr>
          <w:rFonts w:eastAsia="Cambria"/>
        </w:rPr>
        <w:t xml:space="preserve">. The argument is this: </w:t>
      </w:r>
      <w:r w:rsidRPr="007D2450">
        <w:rPr>
          <w:rFonts w:eastAsia="Cambria"/>
          <w:u w:val="single"/>
        </w:rPr>
        <w:t>the precise holding in PRE is narrow</w:t>
      </w:r>
      <w:r w:rsidRPr="007D2450">
        <w:rPr>
          <w:rFonts w:eastAsia="Cambria"/>
        </w:rPr>
        <w:t xml:space="preserve">, </w:t>
      </w:r>
      <w:r w:rsidRPr="007D2450">
        <w:rPr>
          <w:rFonts w:eastAsia="Cambria"/>
          <w:u w:val="single"/>
        </w:rPr>
        <w:t>and the other formulations</w:t>
      </w:r>
      <w:r w:rsidRPr="007D2450">
        <w:rPr>
          <w:rFonts w:eastAsia="Cambria"/>
        </w:rPr>
        <w:t xml:space="preserve"> and </w:t>
      </w:r>
      <w:r w:rsidRPr="007D2450">
        <w:rPr>
          <w:rFonts w:eastAsia="Cambria"/>
          <w:u w:val="single"/>
        </w:rPr>
        <w:t>guidelines</w:t>
      </w:r>
      <w:r w:rsidRPr="007D2450">
        <w:rPr>
          <w:rFonts w:eastAsia="Cambria"/>
        </w:rPr>
        <w:t xml:space="preserve"> appearing </w:t>
      </w:r>
      <w:r w:rsidRPr="007D2450">
        <w:rPr>
          <w:rFonts w:eastAsia="Cambria"/>
          <w:u w:val="single"/>
        </w:rPr>
        <w:t>in the decision are dicta</w:t>
      </w:r>
      <w:r w:rsidRPr="007D2450">
        <w:rPr>
          <w:rFonts w:eastAsia="Cambria"/>
        </w:rPr>
        <w:t xml:space="preserve">. Consider the time-honored approach to identifying the single holding in a decision when confronted with several alternatives. Which formulation is the holding? The formulation essential to the decision is the holding, and its siblings are the dicta.118 In the instant case, </w:t>
      </w:r>
      <w:r w:rsidRPr="007D2450">
        <w:rPr>
          <w:rFonts w:eastAsia="Cambria"/>
          <w:u w:val="single"/>
        </w:rPr>
        <w:t>the core holding in PRE is simple: an objectively reasonable effort to litigate</w:t>
      </w:r>
      <w:r w:rsidRPr="007D2450">
        <w:rPr>
          <w:rFonts w:eastAsia="Cambria"/>
        </w:rPr>
        <w:t xml:space="preserve"> </w:t>
      </w:r>
      <w:r w:rsidRPr="007D2450">
        <w:rPr>
          <w:rFonts w:eastAsia="Cambria"/>
          <w:u w:val="single"/>
        </w:rPr>
        <w:t>cannot be</w:t>
      </w:r>
      <w:r w:rsidRPr="007D2450">
        <w:rPr>
          <w:rFonts w:eastAsia="Cambria"/>
        </w:rPr>
        <w:t xml:space="preserve"> a </w:t>
      </w:r>
      <w:r w:rsidRPr="007D2450">
        <w:rPr>
          <w:rFonts w:eastAsia="Cambria"/>
          <w:u w:val="single"/>
        </w:rPr>
        <w:t>sham regardless of subjective intent</w:t>
      </w:r>
      <w:r w:rsidRPr="007D2450">
        <w:rPr>
          <w:rFonts w:eastAsia="Cambria"/>
        </w:rPr>
        <w:t xml:space="preserve">. 119 That simple (but profound) statement is all that was needed to actually dispose of the case. </w:t>
      </w:r>
      <w:r w:rsidRPr="007D2450">
        <w:rPr>
          <w:rFonts w:eastAsia="Cambria"/>
          <w:u w:val="single"/>
        </w:rPr>
        <w:t>All of the other formulations</w:t>
      </w:r>
      <w:r w:rsidRPr="007D2450">
        <w:rPr>
          <w:rFonts w:eastAsia="Cambria"/>
        </w:rPr>
        <w:t xml:space="preserve"> </w:t>
      </w:r>
      <w:r w:rsidRPr="007D2450">
        <w:rPr>
          <w:rFonts w:eastAsia="Cambria"/>
          <w:u w:val="single"/>
        </w:rPr>
        <w:t>regarding</w:t>
      </w:r>
      <w:r w:rsidRPr="007D2450">
        <w:rPr>
          <w:rFonts w:eastAsia="Cambria"/>
        </w:rPr>
        <w:t xml:space="preserve"> the </w:t>
      </w:r>
      <w:r w:rsidRPr="007D2450">
        <w:rPr>
          <w:rFonts w:eastAsia="Cambria"/>
          <w:u w:val="single"/>
        </w:rPr>
        <w:t>PRE</w:t>
      </w:r>
      <w:r w:rsidRPr="007D2450">
        <w:rPr>
          <w:rFonts w:eastAsia="Cambria"/>
        </w:rPr>
        <w:t xml:space="preserve"> objective test </w:t>
      </w:r>
      <w:r w:rsidRPr="007D2450">
        <w:rPr>
          <w:rFonts w:eastAsia="Cambria"/>
          <w:u w:val="single"/>
        </w:rPr>
        <w:t>are</w:t>
      </w:r>
      <w:r w:rsidRPr="007D2450">
        <w:rPr>
          <w:rFonts w:eastAsia="Cambria"/>
        </w:rPr>
        <w:t xml:space="preserve"> interesting, and </w:t>
      </w:r>
      <w:r w:rsidRPr="007D2450">
        <w:rPr>
          <w:rFonts w:eastAsia="Cambria"/>
          <w:u w:val="single"/>
        </w:rPr>
        <w:t xml:space="preserve">informative, but, </w:t>
      </w:r>
      <w:r w:rsidRPr="007D2450">
        <w:rPr>
          <w:rFonts w:eastAsia="Cambria"/>
          <w:b/>
          <w:bCs/>
          <w:u w:val="single"/>
        </w:rPr>
        <w:t>under the Court’s own tests</w:t>
      </w:r>
      <w:r w:rsidRPr="007D2450">
        <w:rPr>
          <w:rFonts w:eastAsia="Cambria"/>
        </w:rPr>
        <w:t xml:space="preserve"> </w:t>
      </w:r>
      <w:r w:rsidRPr="007D2450">
        <w:rPr>
          <w:rFonts w:eastAsia="Cambria"/>
          <w:b/>
          <w:bCs/>
          <w:u w:val="single"/>
        </w:rPr>
        <w:t>for distinguishing holdings</w:t>
      </w:r>
      <w:r w:rsidRPr="007D2450">
        <w:rPr>
          <w:rFonts w:eastAsia="Cambria"/>
        </w:rPr>
        <w:t xml:space="preserve"> from dicta, </w:t>
      </w:r>
      <w:r w:rsidRPr="007D2450">
        <w:rPr>
          <w:rFonts w:eastAsia="Cambria"/>
          <w:b/>
          <w:bCs/>
          <w:u w:val="single"/>
        </w:rPr>
        <w:t xml:space="preserve">they would not be viewed as the </w:t>
      </w:r>
      <w:r w:rsidRPr="007D2450">
        <w:rPr>
          <w:rFonts w:eastAsia="Cambria"/>
        </w:rPr>
        <w:t xml:space="preserve">definitive, </w:t>
      </w:r>
      <w:r w:rsidRPr="007D2450">
        <w:rPr>
          <w:rFonts w:eastAsia="Cambria"/>
          <w:b/>
          <w:bCs/>
          <w:u w:val="single"/>
        </w:rPr>
        <w:t>binding legal test</w:t>
      </w:r>
      <w:r w:rsidRPr="007D2450">
        <w:rPr>
          <w:rFonts w:eastAsia="Cambria"/>
        </w:rPr>
        <w:t xml:space="preserve">. It should be noted that </w:t>
      </w:r>
      <w:r w:rsidRPr="007D2450">
        <w:rPr>
          <w:rFonts w:eastAsia="Cambria"/>
          <w:u w:val="single"/>
        </w:rPr>
        <w:t>Justice Stevens’</w:t>
      </w:r>
      <w:r w:rsidRPr="007D2450">
        <w:rPr>
          <w:rFonts w:eastAsia="Cambria"/>
        </w:rPr>
        <w:t xml:space="preserve"> </w:t>
      </w:r>
      <w:r w:rsidRPr="007D2450">
        <w:rPr>
          <w:rFonts w:eastAsia="Cambria"/>
          <w:u w:val="single"/>
        </w:rPr>
        <w:t>concurring opinion</w:t>
      </w:r>
      <w:r w:rsidRPr="007D2450">
        <w:rPr>
          <w:rFonts w:eastAsia="Cambria"/>
        </w:rPr>
        <w:t xml:space="preserve"> </w:t>
      </w:r>
      <w:r w:rsidRPr="007D2450">
        <w:rPr>
          <w:rFonts w:eastAsia="Cambria"/>
          <w:u w:val="single"/>
        </w:rPr>
        <w:t>in PRE supports this</w:t>
      </w:r>
      <w:r w:rsidRPr="007D2450">
        <w:rPr>
          <w:rFonts w:eastAsia="Cambria"/>
        </w:rPr>
        <w:t xml:space="preserve"> </w:t>
      </w:r>
      <w:r w:rsidRPr="007D2450">
        <w:rPr>
          <w:rFonts w:eastAsia="Cambria"/>
          <w:u w:val="single"/>
        </w:rPr>
        <w:t>view</w:t>
      </w:r>
      <w:r w:rsidRPr="007D2450">
        <w:rPr>
          <w:rFonts w:eastAsia="Cambria"/>
        </w:rPr>
        <w:t>: While I agree with the Court’s disposition of this case and with its holding that “an objectively reasonable effort to litigate cannot be sham regardless of subjective intent,” I write separately to disassociate myself from some of the unnecessarily broad dicta in the Court’s opinion. Specifically, I disagree with the Court’s equation of “objectively baseless” with the answer to the question whether any “reasonable litigant could realistically expect success on the merits.” There might well be lawsuits that fit the latter definition but can be shown to be objectively unreasonable, and thus shams. It might not be objectively reasonable to bring a lawsuit just because some form of success on the merits – no matter how insignificant – could be expected.120</w:t>
      </w:r>
    </w:p>
    <w:p w14:paraId="4AAAAC58" w14:textId="77777777" w:rsidR="007D2450" w:rsidRPr="007D2450" w:rsidRDefault="007D2450" w:rsidP="007D2450">
      <w:pPr>
        <w:rPr>
          <w:rFonts w:eastAsia="Cambria"/>
        </w:rPr>
      </w:pPr>
      <w:r w:rsidRPr="007D2450">
        <w:rPr>
          <w:rFonts w:eastAsia="Cambria"/>
        </w:rPr>
        <w:t>C</w:t>
      </w:r>
      <w:r w:rsidRPr="007D2450">
        <w:rPr>
          <w:rFonts w:eastAsia="Cambria"/>
          <w:highlight w:val="cyan"/>
        </w:rPr>
        <w:t xml:space="preserve">. </w:t>
      </w:r>
      <w:r w:rsidRPr="007D2450">
        <w:rPr>
          <w:rFonts w:eastAsia="Cambria"/>
          <w:b/>
          <w:bCs/>
          <w:highlight w:val="cyan"/>
          <w:u w:val="single"/>
        </w:rPr>
        <w:t>A Proposed Clarification</w:t>
      </w:r>
      <w:r w:rsidRPr="007D2450">
        <w:rPr>
          <w:rFonts w:eastAsia="Cambria"/>
        </w:rPr>
        <w:t xml:space="preserve"> </w:t>
      </w:r>
      <w:r w:rsidRPr="007D2450">
        <w:rPr>
          <w:rFonts w:eastAsia="Cambria"/>
          <w:u w:val="single"/>
        </w:rPr>
        <w:t>to the</w:t>
      </w:r>
      <w:r w:rsidRPr="007D2450">
        <w:rPr>
          <w:rFonts w:eastAsia="Cambria"/>
        </w:rPr>
        <w:t xml:space="preserve"> PRE </w:t>
      </w:r>
      <w:r w:rsidRPr="007D2450">
        <w:rPr>
          <w:rFonts w:eastAsia="Cambria"/>
          <w:u w:val="single"/>
        </w:rPr>
        <w:t>Objective Test</w:t>
      </w:r>
      <w:r w:rsidRPr="007D2450">
        <w:rPr>
          <w:rFonts w:eastAsia="Cambria"/>
        </w:rPr>
        <w:t xml:space="preserve"> Several guidelines can now be enumerated regarding the contours of a clarification to the PRE objective test. </w:t>
      </w:r>
      <w:r w:rsidRPr="007D2450">
        <w:rPr>
          <w:rFonts w:eastAsia="Cambria"/>
          <w:highlight w:val="cyan"/>
          <w:u w:val="single"/>
        </w:rPr>
        <w:t>The overall two-part structure</w:t>
      </w:r>
      <w:r w:rsidRPr="007D2450">
        <w:rPr>
          <w:rFonts w:eastAsia="Cambria"/>
        </w:rPr>
        <w:t xml:space="preserve"> for identifying “sham” claims, </w:t>
      </w:r>
      <w:r w:rsidRPr="007D2450">
        <w:rPr>
          <w:rFonts w:eastAsia="Cambria"/>
          <w:highlight w:val="cyan"/>
          <w:u w:val="single"/>
        </w:rPr>
        <w:t>utilizing</w:t>
      </w:r>
      <w:r w:rsidRPr="007D2450">
        <w:rPr>
          <w:rFonts w:eastAsia="Cambria"/>
          <w:u w:val="single"/>
        </w:rPr>
        <w:t xml:space="preserve"> both </w:t>
      </w:r>
      <w:r w:rsidRPr="007D2450">
        <w:rPr>
          <w:rFonts w:eastAsia="Cambria"/>
          <w:highlight w:val="cyan"/>
          <w:u w:val="single"/>
        </w:rPr>
        <w:t>subjective and objective tests</w:t>
      </w:r>
      <w:r w:rsidRPr="007D2450">
        <w:rPr>
          <w:rFonts w:eastAsia="Cambria"/>
        </w:rPr>
        <w:t>, and how those tests interrelate (as shown in the matrix in Exhibit 1</w:t>
      </w:r>
      <w:r w:rsidRPr="007D2450">
        <w:rPr>
          <w:rFonts w:eastAsia="Cambria"/>
          <w:highlight w:val="cyan"/>
        </w:rPr>
        <w:t xml:space="preserve">), </w:t>
      </w:r>
      <w:r w:rsidRPr="007D2450">
        <w:rPr>
          <w:rFonts w:eastAsia="Cambria"/>
          <w:highlight w:val="cyan"/>
          <w:u w:val="single"/>
        </w:rPr>
        <w:t>remains unchanged</w:t>
      </w:r>
      <w:r w:rsidRPr="007D2450">
        <w:rPr>
          <w:rFonts w:eastAsia="Cambria"/>
          <w:u w:val="single"/>
        </w:rPr>
        <w:t>.</w:t>
      </w:r>
      <w:r w:rsidRPr="007D2450">
        <w:rPr>
          <w:rFonts w:eastAsia="Cambria"/>
        </w:rPr>
        <w:t xml:space="preserve"> First, and foremost, the clarifying </w:t>
      </w:r>
      <w:r w:rsidRPr="007D2450">
        <w:rPr>
          <w:rFonts w:eastAsia="Cambria"/>
          <w:b/>
          <w:bCs/>
          <w:highlight w:val="cyan"/>
          <w:u w:val="single"/>
        </w:rPr>
        <w:t>court should</w:t>
      </w:r>
      <w:r w:rsidRPr="007D2450">
        <w:rPr>
          <w:rFonts w:eastAsia="Cambria"/>
          <w:highlight w:val="cyan"/>
        </w:rPr>
        <w:t xml:space="preserve"> </w:t>
      </w:r>
      <w:r w:rsidRPr="007D2450">
        <w:rPr>
          <w:rFonts w:eastAsia="Cambria"/>
          <w:b/>
          <w:bCs/>
          <w:highlight w:val="cyan"/>
          <w:u w:val="single"/>
        </w:rPr>
        <w:t>clarify</w:t>
      </w:r>
      <w:r w:rsidRPr="007D2450">
        <w:rPr>
          <w:rFonts w:eastAsia="Cambria"/>
        </w:rPr>
        <w:t xml:space="preserve"> that the </w:t>
      </w:r>
      <w:r w:rsidRPr="007D2450">
        <w:rPr>
          <w:rFonts w:eastAsia="Cambria"/>
          <w:b/>
          <w:bCs/>
          <w:highlight w:val="cyan"/>
          <w:u w:val="single"/>
        </w:rPr>
        <w:t>PRE objective test</w:t>
      </w:r>
      <w:r w:rsidRPr="007D2450">
        <w:rPr>
          <w:rFonts w:eastAsia="Cambria"/>
          <w:b/>
          <w:bCs/>
          <w:u w:val="single"/>
        </w:rPr>
        <w:t xml:space="preserve"> </w:t>
      </w:r>
      <w:r w:rsidRPr="007D2450">
        <w:rPr>
          <w:rFonts w:eastAsia="Cambria"/>
          <w:b/>
          <w:bCs/>
          <w:highlight w:val="cyan"/>
          <w:u w:val="single"/>
        </w:rPr>
        <w:t>is</w:t>
      </w:r>
      <w:r w:rsidRPr="007D2450">
        <w:rPr>
          <w:rFonts w:eastAsia="Cambria"/>
          <w:b/>
          <w:bCs/>
          <w:u w:val="single"/>
        </w:rPr>
        <w:t xml:space="preserve"> in fact </w:t>
      </w:r>
      <w:r w:rsidRPr="007D2450">
        <w:rPr>
          <w:rFonts w:eastAsia="Cambria"/>
          <w:b/>
          <w:bCs/>
          <w:highlight w:val="cyan"/>
          <w:u w:val="single"/>
        </w:rPr>
        <w:t>a variant of the “objectively</w:t>
      </w:r>
      <w:r w:rsidRPr="007D2450">
        <w:rPr>
          <w:rFonts w:eastAsia="Cambria"/>
          <w:b/>
          <w:bCs/>
          <w:u w:val="single"/>
        </w:rPr>
        <w:t xml:space="preserve"> </w:t>
      </w:r>
      <w:r w:rsidRPr="007D2450">
        <w:rPr>
          <w:rFonts w:eastAsia="Cambria"/>
          <w:b/>
          <w:bCs/>
          <w:highlight w:val="cyan"/>
          <w:u w:val="single"/>
        </w:rPr>
        <w:t>unreasonable</w:t>
      </w:r>
      <w:r w:rsidRPr="007D2450">
        <w:rPr>
          <w:rFonts w:eastAsia="Cambria"/>
          <w:highlight w:val="cyan"/>
        </w:rPr>
        <w:t xml:space="preserve">” </w:t>
      </w:r>
      <w:r w:rsidRPr="007D2450">
        <w:rPr>
          <w:rFonts w:eastAsia="Cambria"/>
          <w:b/>
          <w:bCs/>
          <w:highlight w:val="cyan"/>
          <w:u w:val="single"/>
        </w:rPr>
        <w:t>archetype</w:t>
      </w:r>
      <w:r w:rsidRPr="007D2450">
        <w:rPr>
          <w:rFonts w:eastAsia="Cambria"/>
        </w:rPr>
        <w:t xml:space="preserve">. </w:t>
      </w:r>
      <w:r w:rsidRPr="007D2450">
        <w:rPr>
          <w:rFonts w:eastAsia="Cambria"/>
          <w:highlight w:val="cyan"/>
          <w:u w:val="single"/>
        </w:rPr>
        <w:t>Language of the following</w:t>
      </w:r>
      <w:r w:rsidRPr="007D2450">
        <w:rPr>
          <w:rFonts w:eastAsia="Cambria"/>
          <w:u w:val="single"/>
        </w:rPr>
        <w:t xml:space="preserve"> sort</w:t>
      </w:r>
      <w:r w:rsidRPr="007D2450">
        <w:rPr>
          <w:rFonts w:eastAsia="Cambria"/>
        </w:rPr>
        <w:t xml:space="preserve"> </w:t>
      </w:r>
      <w:r w:rsidRPr="007D2450">
        <w:rPr>
          <w:rFonts w:eastAsia="Cambria"/>
          <w:highlight w:val="cyan"/>
          <w:u w:val="single"/>
        </w:rPr>
        <w:t>could be</w:t>
      </w:r>
      <w:r w:rsidRPr="007D2450">
        <w:rPr>
          <w:rFonts w:eastAsia="Cambria"/>
        </w:rPr>
        <w:t xml:space="preserve"> profitably </w:t>
      </w:r>
      <w:r w:rsidRPr="007D2450">
        <w:rPr>
          <w:rFonts w:eastAsia="Cambria"/>
          <w:highlight w:val="cyan"/>
          <w:u w:val="single"/>
        </w:rPr>
        <w:t>employed: A</w:t>
      </w:r>
      <w:r w:rsidRPr="007D2450">
        <w:rPr>
          <w:rFonts w:eastAsia="Cambria"/>
          <w:u w:val="single"/>
        </w:rPr>
        <w:t xml:space="preserve"> “</w:t>
      </w:r>
      <w:r w:rsidRPr="007D2450">
        <w:rPr>
          <w:rFonts w:eastAsia="Cambria"/>
          <w:highlight w:val="cyan"/>
          <w:u w:val="single"/>
        </w:rPr>
        <w:t>sham” claim</w:t>
      </w:r>
      <w:r w:rsidRPr="007D2450">
        <w:rPr>
          <w:rFonts w:eastAsia="Cambria"/>
          <w:u w:val="single"/>
        </w:rPr>
        <w:t xml:space="preserve"> is an objectively</w:t>
      </w:r>
      <w:r w:rsidRPr="007D2450">
        <w:rPr>
          <w:rFonts w:eastAsia="Cambria"/>
        </w:rPr>
        <w:t xml:space="preserve"> </w:t>
      </w:r>
      <w:r w:rsidRPr="007D2450">
        <w:rPr>
          <w:rFonts w:eastAsia="Cambria"/>
          <w:u w:val="single"/>
        </w:rPr>
        <w:t>unreasonable claim;</w:t>
      </w:r>
      <w:r w:rsidRPr="007D2450">
        <w:rPr>
          <w:rFonts w:eastAsia="Cambria"/>
        </w:rPr>
        <w:t xml:space="preserve"> </w:t>
      </w:r>
      <w:r w:rsidRPr="007D2450">
        <w:rPr>
          <w:rFonts w:eastAsia="Cambria"/>
          <w:b/>
          <w:bCs/>
          <w:szCs w:val="28"/>
          <w:u w:val="single"/>
        </w:rPr>
        <w:t xml:space="preserve">it </w:t>
      </w:r>
      <w:r w:rsidRPr="007D2450">
        <w:rPr>
          <w:rFonts w:eastAsia="Cambria"/>
          <w:b/>
          <w:bCs/>
          <w:szCs w:val="28"/>
          <w:highlight w:val="cyan"/>
          <w:u w:val="single"/>
        </w:rPr>
        <w:t>lacks any reasonable chance of success</w:t>
      </w:r>
      <w:r w:rsidRPr="007D2450">
        <w:rPr>
          <w:rFonts w:eastAsia="Cambria"/>
          <w:b/>
          <w:bCs/>
          <w:szCs w:val="28"/>
          <w:u w:val="single"/>
        </w:rPr>
        <w:t xml:space="preserve"> in producing a reasonably favorable outcome</w:t>
      </w:r>
      <w:r w:rsidRPr="007D2450">
        <w:rPr>
          <w:rFonts w:eastAsia="Cambria"/>
        </w:rPr>
        <w:t xml:space="preserve">, </w:t>
      </w:r>
      <w:r w:rsidRPr="007D2450">
        <w:rPr>
          <w:rFonts w:eastAsia="Cambria"/>
          <w:u w:val="single"/>
        </w:rPr>
        <w:t>based on the nature of the claim, from the vantage point of the reasonable prudent claimant</w:t>
      </w:r>
      <w:r w:rsidRPr="007D2450">
        <w:rPr>
          <w:rFonts w:eastAsia="Cambria"/>
        </w:rPr>
        <w:t xml:space="preserve">. A “genuine” claim has a reasonable chance of succeeding in producing a reasonably favorable outcome, based on the nature of the claim, from the vantage point of the reasonable prudent claimant. </w:t>
      </w:r>
      <w:r w:rsidRPr="007D2450">
        <w:rPr>
          <w:rFonts w:eastAsia="Cambria"/>
          <w:u w:val="single"/>
        </w:rPr>
        <w:t>Second</w:t>
      </w:r>
      <w:r w:rsidRPr="007D2450">
        <w:rPr>
          <w:rFonts w:eastAsia="Cambria"/>
          <w:highlight w:val="cyan"/>
          <w:u w:val="single"/>
        </w:rPr>
        <w:t>, after clarifying the general</w:t>
      </w:r>
      <w:r w:rsidRPr="007D2450">
        <w:rPr>
          <w:rFonts w:eastAsia="Cambria"/>
          <w:u w:val="single"/>
        </w:rPr>
        <w:t xml:space="preserve"> </w:t>
      </w:r>
      <w:r w:rsidRPr="007D2450">
        <w:rPr>
          <w:rFonts w:eastAsia="Cambria"/>
          <w:highlight w:val="cyan"/>
          <w:u w:val="single"/>
        </w:rPr>
        <w:t>nature</w:t>
      </w:r>
      <w:r w:rsidRPr="007D2450">
        <w:rPr>
          <w:rFonts w:eastAsia="Cambria"/>
          <w:u w:val="single"/>
        </w:rPr>
        <w:t xml:space="preserve"> of the PRE objective test,</w:t>
      </w:r>
      <w:r w:rsidRPr="007D2450">
        <w:rPr>
          <w:rFonts w:eastAsia="Cambria"/>
        </w:rPr>
        <w:t xml:space="preserve"> </w:t>
      </w:r>
      <w:r w:rsidRPr="007D2450">
        <w:rPr>
          <w:rFonts w:eastAsia="Cambria"/>
          <w:b/>
          <w:bCs/>
          <w:highlight w:val="cyan"/>
          <w:u w:val="single"/>
        </w:rPr>
        <w:t>the court could</w:t>
      </w:r>
      <w:r w:rsidRPr="007D2450">
        <w:rPr>
          <w:rFonts w:eastAsia="Cambria"/>
        </w:rPr>
        <w:t xml:space="preserve"> </w:t>
      </w:r>
      <w:r w:rsidRPr="007D2450">
        <w:rPr>
          <w:rFonts w:eastAsia="Cambria"/>
          <w:b/>
          <w:bCs/>
          <w:highlight w:val="cyan"/>
          <w:u w:val="single"/>
        </w:rPr>
        <w:t>seize the opportunity to re-affirm various</w:t>
      </w:r>
      <w:r w:rsidRPr="007D2450">
        <w:rPr>
          <w:rFonts w:eastAsia="Cambria"/>
          <w:b/>
          <w:bCs/>
          <w:u w:val="single"/>
        </w:rPr>
        <w:t xml:space="preserve"> subsidiary </w:t>
      </w:r>
      <w:r w:rsidRPr="007D2450">
        <w:rPr>
          <w:rFonts w:eastAsia="Cambria"/>
          <w:b/>
          <w:bCs/>
          <w:highlight w:val="cyan"/>
          <w:u w:val="single"/>
        </w:rPr>
        <w:t>matters</w:t>
      </w:r>
      <w:r w:rsidRPr="007D2450">
        <w:rPr>
          <w:rFonts w:eastAsia="Cambria"/>
          <w:b/>
          <w:bCs/>
          <w:u w:val="single"/>
        </w:rPr>
        <w:t xml:space="preserve"> </w:t>
      </w:r>
      <w:r w:rsidRPr="007D2450">
        <w:rPr>
          <w:rFonts w:eastAsia="Cambria"/>
          <w:b/>
          <w:bCs/>
          <w:highlight w:val="cyan"/>
          <w:u w:val="single"/>
        </w:rPr>
        <w:t>relating to</w:t>
      </w:r>
      <w:r w:rsidRPr="007D2450">
        <w:rPr>
          <w:rFonts w:eastAsia="Cambria"/>
          <w:b/>
          <w:bCs/>
          <w:u w:val="single"/>
        </w:rPr>
        <w:t xml:space="preserve"> that </w:t>
      </w:r>
      <w:r w:rsidRPr="007D2450">
        <w:rPr>
          <w:rFonts w:eastAsia="Cambria"/>
          <w:b/>
          <w:bCs/>
          <w:highlight w:val="cyan"/>
          <w:u w:val="single"/>
        </w:rPr>
        <w:t>test</w:t>
      </w:r>
      <w:r w:rsidRPr="007D2450">
        <w:rPr>
          <w:rFonts w:eastAsia="Cambria"/>
        </w:rPr>
        <w:t xml:space="preserve"> (as described in relation to the court decisions referenced herein).121 </w:t>
      </w:r>
    </w:p>
    <w:p w14:paraId="10A2941F" w14:textId="77777777" w:rsidR="007D2450" w:rsidRPr="007D2450" w:rsidRDefault="007D2450" w:rsidP="007D2450">
      <w:pPr>
        <w:rPr>
          <w:rFonts w:eastAsia="Cambria"/>
        </w:rPr>
      </w:pPr>
      <w:r w:rsidRPr="007D2450">
        <w:rPr>
          <w:rFonts w:eastAsia="Cambria"/>
        </w:rPr>
        <w:t>****** FOOTNOTE 121****</w:t>
      </w:r>
    </w:p>
    <w:p w14:paraId="48192F2B" w14:textId="77777777" w:rsidR="007D2450" w:rsidRPr="007D2450" w:rsidRDefault="007D2450" w:rsidP="007D2450">
      <w:pPr>
        <w:rPr>
          <w:rFonts w:eastAsia="Cambria"/>
        </w:rPr>
      </w:pPr>
      <w:r w:rsidRPr="007D2450">
        <w:rPr>
          <w:rFonts w:eastAsia="Cambria"/>
        </w:rPr>
        <w:t xml:space="preserve">121 For example, </w:t>
      </w:r>
      <w:r w:rsidRPr="007D2450">
        <w:rPr>
          <w:rFonts w:eastAsia="Cambria"/>
          <w:highlight w:val="cyan"/>
          <w:u w:val="single"/>
        </w:rPr>
        <w:t xml:space="preserve">the court could re-affirm </w:t>
      </w:r>
      <w:r w:rsidRPr="007D2450">
        <w:rPr>
          <w:rFonts w:eastAsia="Cambria"/>
          <w:u w:val="single"/>
        </w:rPr>
        <w:t>that</w:t>
      </w:r>
      <w:r w:rsidRPr="007D2450">
        <w:rPr>
          <w:rFonts w:eastAsia="Cambria"/>
        </w:rPr>
        <w:t xml:space="preserve">: (1) </w:t>
      </w:r>
      <w:r w:rsidRPr="007D2450">
        <w:rPr>
          <w:rFonts w:eastAsia="Cambria"/>
          <w:u w:val="single"/>
        </w:rPr>
        <w:t xml:space="preserve">the </w:t>
      </w:r>
      <w:r w:rsidRPr="007D2450">
        <w:rPr>
          <w:rFonts w:eastAsia="Cambria"/>
          <w:highlight w:val="cyan"/>
          <w:u w:val="single"/>
        </w:rPr>
        <w:t>objective reasonableness</w:t>
      </w:r>
      <w:r w:rsidRPr="007D2450">
        <w:rPr>
          <w:rFonts w:eastAsia="Cambria"/>
        </w:rPr>
        <w:t xml:space="preserve"> of asserting a claim </w:t>
      </w:r>
      <w:r w:rsidRPr="007D2450">
        <w:rPr>
          <w:rFonts w:eastAsia="Cambria"/>
          <w:highlight w:val="cyan"/>
          <w:u w:val="single"/>
        </w:rPr>
        <w:t>is evaluated</w:t>
      </w:r>
      <w:r w:rsidRPr="007D2450">
        <w:rPr>
          <w:rFonts w:eastAsia="Cambria"/>
          <w:u w:val="single"/>
        </w:rPr>
        <w:t xml:space="preserve"> based </w:t>
      </w:r>
      <w:r w:rsidRPr="007D2450">
        <w:rPr>
          <w:rFonts w:eastAsia="Cambria"/>
          <w:highlight w:val="cyan"/>
          <w:u w:val="single"/>
        </w:rPr>
        <w:t>upon</w:t>
      </w:r>
      <w:r w:rsidRPr="007D2450">
        <w:rPr>
          <w:rFonts w:eastAsia="Cambria"/>
        </w:rPr>
        <w:t xml:space="preserve"> the </w:t>
      </w:r>
      <w:r w:rsidRPr="007D2450">
        <w:rPr>
          <w:rFonts w:eastAsia="Cambria"/>
          <w:highlight w:val="cyan"/>
          <w:u w:val="single"/>
        </w:rPr>
        <w:t>totality of</w:t>
      </w:r>
      <w:r w:rsidRPr="007D2450">
        <w:rPr>
          <w:rFonts w:eastAsia="Cambria"/>
          <w:u w:val="single"/>
        </w:rPr>
        <w:t xml:space="preserve"> </w:t>
      </w:r>
      <w:r w:rsidRPr="007D2450">
        <w:rPr>
          <w:rFonts w:eastAsia="Cambria"/>
        </w:rPr>
        <w:t xml:space="preserve">the </w:t>
      </w:r>
      <w:r w:rsidRPr="007D2450">
        <w:rPr>
          <w:rFonts w:eastAsia="Cambria"/>
          <w:highlight w:val="cyan"/>
          <w:u w:val="single"/>
        </w:rPr>
        <w:t>circumstances</w:t>
      </w:r>
      <w:r w:rsidRPr="007D2450">
        <w:rPr>
          <w:rFonts w:eastAsia="Cambria"/>
        </w:rPr>
        <w:t xml:space="preserve"> known to the claimant at the time of filing; (2) the duty to only pursue objectively reasonable claims is a continuing one (so that, if a litigant becomes aware of facts or law that converts what was once a genuine petition for redress into a sham, the citizen has an affirmative duty to timely correct the matter (including, potentially, discontinuing the proceeding)); and (3) </w:t>
      </w:r>
      <w:r w:rsidRPr="007D2450">
        <w:rPr>
          <w:rFonts w:eastAsia="Cambria"/>
          <w:u w:val="single"/>
        </w:rPr>
        <w:t xml:space="preserve">the </w:t>
      </w:r>
      <w:r w:rsidRPr="007D2450">
        <w:rPr>
          <w:rFonts w:eastAsia="Cambria"/>
          <w:highlight w:val="cyan"/>
          <w:u w:val="single"/>
        </w:rPr>
        <w:t>considerations</w:t>
      </w:r>
      <w:r w:rsidRPr="007D2450">
        <w:rPr>
          <w:rFonts w:eastAsia="Cambria"/>
          <w:u w:val="single"/>
        </w:rPr>
        <w:t xml:space="preserve"> bearing on objective reasonableness </w:t>
      </w:r>
      <w:r w:rsidRPr="007D2450">
        <w:rPr>
          <w:rFonts w:eastAsia="Cambria"/>
          <w:highlight w:val="cyan"/>
          <w:u w:val="single"/>
        </w:rPr>
        <w:t>would include</w:t>
      </w:r>
      <w:r w:rsidRPr="007D2450">
        <w:rPr>
          <w:rFonts w:eastAsia="Cambria"/>
          <w:highlight w:val="cyan"/>
        </w:rPr>
        <w:t xml:space="preserve">, </w:t>
      </w:r>
      <w:r w:rsidRPr="007D2450">
        <w:rPr>
          <w:rFonts w:eastAsia="Cambria"/>
          <w:highlight w:val="cyan"/>
          <w:u w:val="single"/>
        </w:rPr>
        <w:t>but not be limited</w:t>
      </w:r>
      <w:r w:rsidRPr="007D2450">
        <w:rPr>
          <w:rFonts w:eastAsia="Cambria"/>
          <w:u w:val="single"/>
        </w:rPr>
        <w:t xml:space="preserve"> </w:t>
      </w:r>
      <w:r w:rsidRPr="007D2450">
        <w:rPr>
          <w:rFonts w:eastAsia="Cambria"/>
          <w:highlight w:val="cyan"/>
          <w:u w:val="single"/>
        </w:rPr>
        <w:t>to</w:t>
      </w:r>
      <w:r w:rsidRPr="007D2450">
        <w:rPr>
          <w:rFonts w:eastAsia="Cambria"/>
        </w:rPr>
        <w:t>, the following: (</w:t>
      </w:r>
      <w:r w:rsidRPr="007D2450">
        <w:rPr>
          <w:rFonts w:eastAsia="Cambria"/>
          <w:u w:val="single"/>
        </w:rPr>
        <w:t xml:space="preserve">a) the </w:t>
      </w:r>
      <w:r w:rsidRPr="007D2450">
        <w:rPr>
          <w:rFonts w:eastAsia="Cambria"/>
          <w:highlight w:val="cyan"/>
          <w:u w:val="single"/>
        </w:rPr>
        <w:t>evidentiary</w:t>
      </w:r>
      <w:r w:rsidRPr="007D2450">
        <w:rPr>
          <w:rFonts w:eastAsia="Cambria"/>
          <w:u w:val="single"/>
        </w:rPr>
        <w:t xml:space="preserve"> </w:t>
      </w:r>
      <w:r w:rsidRPr="007D2450">
        <w:rPr>
          <w:rFonts w:eastAsia="Cambria"/>
          <w:highlight w:val="cyan"/>
          <w:u w:val="single"/>
        </w:rPr>
        <w:t>basis</w:t>
      </w:r>
      <w:r w:rsidRPr="007D2450">
        <w:rPr>
          <w:rFonts w:eastAsia="Cambria"/>
        </w:rPr>
        <w:t xml:space="preserve"> for any factual contentions upon which the suit is based; (</w:t>
      </w:r>
      <w:r w:rsidRPr="007D2450">
        <w:rPr>
          <w:rFonts w:eastAsia="Cambria"/>
          <w:u w:val="single"/>
        </w:rPr>
        <w:t xml:space="preserve">b) the </w:t>
      </w:r>
      <w:r w:rsidRPr="007D2450">
        <w:rPr>
          <w:rFonts w:eastAsia="Cambria"/>
          <w:highlight w:val="cyan"/>
          <w:u w:val="single"/>
        </w:rPr>
        <w:t>legal</w:t>
      </w:r>
      <w:r w:rsidRPr="007D2450">
        <w:rPr>
          <w:rFonts w:eastAsia="Cambria"/>
          <w:u w:val="single"/>
        </w:rPr>
        <w:t xml:space="preserve"> </w:t>
      </w:r>
      <w:r w:rsidRPr="007D2450">
        <w:rPr>
          <w:rFonts w:eastAsia="Cambria"/>
          <w:highlight w:val="cyan"/>
          <w:u w:val="single"/>
        </w:rPr>
        <w:t>basis</w:t>
      </w:r>
      <w:r w:rsidRPr="007D2450">
        <w:rPr>
          <w:rFonts w:eastAsia="Cambria"/>
          <w:u w:val="single"/>
        </w:rPr>
        <w:t xml:space="preserve"> </w:t>
      </w:r>
      <w:r w:rsidRPr="007D2450">
        <w:rPr>
          <w:rFonts w:eastAsia="Cambria"/>
        </w:rPr>
        <w:t>upon which the claim and prayer for relief are based; (</w:t>
      </w:r>
      <w:r w:rsidRPr="007D2450">
        <w:rPr>
          <w:rFonts w:eastAsia="Cambria"/>
          <w:u w:val="single"/>
        </w:rPr>
        <w:t xml:space="preserve">c) the </w:t>
      </w:r>
      <w:r w:rsidRPr="007D2450">
        <w:rPr>
          <w:rFonts w:eastAsia="Cambria"/>
          <w:highlight w:val="cyan"/>
          <w:u w:val="single"/>
        </w:rPr>
        <w:t>diligence</w:t>
      </w:r>
      <w:r w:rsidRPr="007D2450">
        <w:rPr>
          <w:rFonts w:eastAsia="Cambria"/>
          <w:u w:val="single"/>
        </w:rPr>
        <w:t xml:space="preserve"> </w:t>
      </w:r>
      <w:r w:rsidRPr="007D2450">
        <w:rPr>
          <w:rFonts w:eastAsia="Cambria"/>
          <w:highlight w:val="cyan"/>
          <w:u w:val="single"/>
        </w:rPr>
        <w:t>of</w:t>
      </w:r>
      <w:r w:rsidRPr="007D2450">
        <w:rPr>
          <w:rFonts w:eastAsia="Cambria"/>
          <w:u w:val="single"/>
        </w:rPr>
        <w:t xml:space="preserve"> the </w:t>
      </w:r>
      <w:r w:rsidRPr="007D2450">
        <w:rPr>
          <w:rFonts w:eastAsia="Cambria"/>
          <w:highlight w:val="cyan"/>
          <w:u w:val="single"/>
        </w:rPr>
        <w:t>claimant</w:t>
      </w:r>
      <w:r w:rsidRPr="007D2450">
        <w:rPr>
          <w:rFonts w:eastAsia="Cambria"/>
          <w:u w:val="single"/>
        </w:rPr>
        <w:t xml:space="preserve"> in ascertaining</w:t>
      </w:r>
      <w:r w:rsidRPr="007D2450">
        <w:rPr>
          <w:rFonts w:eastAsia="Cambria"/>
        </w:rPr>
        <w:t xml:space="preserve">, prior to filing and throughout the prosecution of the matter, </w:t>
      </w:r>
      <w:r w:rsidRPr="007D2450">
        <w:rPr>
          <w:rFonts w:eastAsia="Cambria"/>
          <w:u w:val="single"/>
        </w:rPr>
        <w:t>whether it has reasonable grounds to sue;</w:t>
      </w:r>
      <w:r w:rsidRPr="007D2450">
        <w:rPr>
          <w:rFonts w:eastAsia="Cambria"/>
        </w:rPr>
        <w:t xml:space="preserve"> (</w:t>
      </w:r>
      <w:r w:rsidRPr="007D2450">
        <w:rPr>
          <w:rFonts w:eastAsia="Cambria"/>
          <w:u w:val="single"/>
        </w:rPr>
        <w:t>d) the presence or absence of effective legal advice</w:t>
      </w:r>
      <w:r w:rsidRPr="007D2450">
        <w:rPr>
          <w:rFonts w:eastAsia="Cambria"/>
        </w:rPr>
        <w:t xml:space="preserve"> from competent counsel; and (e</w:t>
      </w:r>
      <w:r w:rsidRPr="007D2450">
        <w:rPr>
          <w:rFonts w:eastAsia="Cambria"/>
          <w:u w:val="single"/>
        </w:rPr>
        <w:t xml:space="preserve">) the </w:t>
      </w:r>
      <w:r w:rsidRPr="007D2450">
        <w:rPr>
          <w:rFonts w:eastAsia="Cambria"/>
          <w:highlight w:val="cyan"/>
          <w:u w:val="single"/>
        </w:rPr>
        <w:t>likelihood</w:t>
      </w:r>
      <w:r w:rsidRPr="007D2450">
        <w:rPr>
          <w:rFonts w:eastAsia="Cambria"/>
          <w:u w:val="single"/>
        </w:rPr>
        <w:t xml:space="preserve">, nature, and expected magnitude </w:t>
      </w:r>
      <w:r w:rsidRPr="007D2450">
        <w:rPr>
          <w:rFonts w:eastAsia="Cambria"/>
          <w:highlight w:val="cyan"/>
          <w:u w:val="single"/>
        </w:rPr>
        <w:t>of</w:t>
      </w:r>
      <w:r w:rsidRPr="007D2450">
        <w:rPr>
          <w:rFonts w:eastAsia="Cambria"/>
          <w:u w:val="single"/>
        </w:rPr>
        <w:t xml:space="preserve"> </w:t>
      </w:r>
      <w:r w:rsidRPr="007D2450">
        <w:rPr>
          <w:rFonts w:eastAsia="Cambria"/>
          <w:highlight w:val="cyan"/>
          <w:u w:val="single"/>
        </w:rPr>
        <w:t>success</w:t>
      </w:r>
      <w:r w:rsidRPr="007D2450">
        <w:rPr>
          <w:rFonts w:eastAsia="Cambria"/>
        </w:rPr>
        <w:t xml:space="preserve"> (considering both financial and non-financial measures of success), </w:t>
      </w:r>
      <w:r w:rsidRPr="007D2450">
        <w:rPr>
          <w:rFonts w:eastAsia="Cambria"/>
          <w:highlight w:val="cyan"/>
          <w:u w:val="single"/>
        </w:rPr>
        <w:t>and</w:t>
      </w:r>
      <w:r w:rsidRPr="007D2450">
        <w:rPr>
          <w:rFonts w:eastAsia="Cambria"/>
          <w:u w:val="single"/>
        </w:rPr>
        <w:t xml:space="preserve"> the </w:t>
      </w:r>
      <w:r w:rsidRPr="007D2450">
        <w:rPr>
          <w:rFonts w:eastAsia="Cambria"/>
          <w:highlight w:val="cyan"/>
          <w:u w:val="single"/>
        </w:rPr>
        <w:t>risk-adjusted cost</w:t>
      </w:r>
      <w:r w:rsidRPr="007D2450">
        <w:rPr>
          <w:rFonts w:eastAsia="Cambria"/>
          <w:u w:val="single"/>
        </w:rPr>
        <w:t xml:space="preserve">, </w:t>
      </w:r>
      <w:r w:rsidRPr="007D2450">
        <w:rPr>
          <w:rFonts w:eastAsia="Cambria"/>
        </w:rPr>
        <w:t>that a reasonable prudent person would perceive in relation to the litigation.</w:t>
      </w:r>
    </w:p>
    <w:p w14:paraId="09337086" w14:textId="77777777" w:rsidR="007D2450" w:rsidRPr="007D2450" w:rsidRDefault="007D2450" w:rsidP="007D2450">
      <w:pPr>
        <w:rPr>
          <w:rFonts w:eastAsia="Cambria"/>
        </w:rPr>
      </w:pPr>
      <w:r w:rsidRPr="007D2450">
        <w:rPr>
          <w:rFonts w:eastAsia="Cambria"/>
        </w:rPr>
        <w:t>*******FOOTNOTE ENDS</w:t>
      </w:r>
    </w:p>
    <w:p w14:paraId="15706760" w14:textId="77777777" w:rsidR="007D2450" w:rsidRPr="007D2450" w:rsidRDefault="007D2450" w:rsidP="007D2450">
      <w:pPr>
        <w:rPr>
          <w:rFonts w:eastAsia="Cambria"/>
        </w:rPr>
      </w:pPr>
      <w:r w:rsidRPr="007D2450">
        <w:rPr>
          <w:rFonts w:eastAsia="Cambria"/>
        </w:rPr>
        <w:t xml:space="preserve">Third, </w:t>
      </w:r>
      <w:r w:rsidRPr="007D2450">
        <w:rPr>
          <w:rFonts w:eastAsia="Cambria"/>
          <w:b/>
          <w:bCs/>
          <w:u w:val="single"/>
        </w:rPr>
        <w:t>the clarifying court could re-affirm that</w:t>
      </w:r>
      <w:r w:rsidRPr="007D2450">
        <w:rPr>
          <w:rFonts w:eastAsia="Cambria"/>
        </w:rPr>
        <w:t xml:space="preserve">, </w:t>
      </w:r>
      <w:r w:rsidRPr="007D2450">
        <w:rPr>
          <w:rFonts w:eastAsia="Cambria"/>
          <w:b/>
          <w:bCs/>
          <w:u w:val="single"/>
        </w:rPr>
        <w:t>only if challenged litigation is objectively unreasonable</w:t>
      </w:r>
      <w:r w:rsidRPr="007D2450">
        <w:rPr>
          <w:rFonts w:eastAsia="Cambria"/>
        </w:rPr>
        <w:t xml:space="preserve"> </w:t>
      </w:r>
      <w:r w:rsidRPr="007D2450">
        <w:rPr>
          <w:rFonts w:eastAsia="Cambria"/>
          <w:b/>
          <w:bCs/>
          <w:u w:val="single"/>
        </w:rPr>
        <w:t>may a court examine the litigant’s subjective motivation</w:t>
      </w:r>
      <w:r w:rsidRPr="007D2450">
        <w:rPr>
          <w:rFonts w:eastAsia="Cambria"/>
          <w:b/>
          <w:bCs/>
        </w:rPr>
        <w:t>.</w:t>
      </w:r>
      <w:r w:rsidRPr="007D2450">
        <w:rPr>
          <w:rFonts w:eastAsia="Cambria"/>
        </w:rPr>
        <w:t xml:space="preserve"> </w:t>
      </w:r>
      <w:r w:rsidRPr="007D2450">
        <w:rPr>
          <w:rFonts w:eastAsia="Cambria"/>
          <w:u w:val="single"/>
        </w:rPr>
        <w:t>Sham litigation is litigation motivated by</w:t>
      </w:r>
      <w:r w:rsidRPr="007D2450">
        <w:rPr>
          <w:rFonts w:eastAsia="Cambria"/>
        </w:rPr>
        <w:t xml:space="preserve"> </w:t>
      </w:r>
      <w:r w:rsidRPr="007D2450">
        <w:rPr>
          <w:rFonts w:eastAsia="Cambria"/>
          <w:u w:val="single"/>
        </w:rPr>
        <w:t>something other than</w:t>
      </w:r>
      <w:r w:rsidRPr="007D2450">
        <w:rPr>
          <w:rFonts w:eastAsia="Cambria"/>
        </w:rPr>
        <w:t xml:space="preserve"> a </w:t>
      </w:r>
      <w:r w:rsidRPr="007D2450">
        <w:rPr>
          <w:rFonts w:eastAsia="Cambria"/>
          <w:u w:val="single"/>
        </w:rPr>
        <w:t>genuine</w:t>
      </w:r>
      <w:r w:rsidRPr="007D2450">
        <w:rPr>
          <w:rFonts w:eastAsia="Cambria"/>
        </w:rPr>
        <w:t xml:space="preserve"> </w:t>
      </w:r>
      <w:r w:rsidRPr="007D2450">
        <w:rPr>
          <w:rFonts w:eastAsia="Cambria"/>
          <w:u w:val="single"/>
        </w:rPr>
        <w:t>prayer for relief</w:t>
      </w:r>
      <w:r w:rsidRPr="007D2450">
        <w:rPr>
          <w:rFonts w:eastAsia="Cambria"/>
        </w:rPr>
        <w:t xml:space="preserve">, and the litigant’s subjective motivation may be proven by direct or circumstantial evidence. The court should focus on whether the unreasonable lawsuit conceals an attempt to violate the Sherman Act through the use of the governmental process – as opposed to the outcome of that process – as an anticompetitive weapon. </w:t>
      </w:r>
      <w:r w:rsidRPr="007D2450">
        <w:rPr>
          <w:rFonts w:eastAsia="Cambria"/>
          <w:b/>
          <w:bCs/>
          <w:u w:val="single"/>
        </w:rPr>
        <w:t xml:space="preserve">Fourth, </w:t>
      </w:r>
      <w:r w:rsidRPr="007D2450">
        <w:rPr>
          <w:rFonts w:eastAsia="Cambria"/>
          <w:b/>
          <w:bCs/>
          <w:highlight w:val="cyan"/>
          <w:u w:val="single"/>
        </w:rPr>
        <w:t>the clarifying court could</w:t>
      </w:r>
      <w:r w:rsidRPr="007D2450">
        <w:rPr>
          <w:rFonts w:eastAsia="Cambria"/>
          <w:b/>
          <w:bCs/>
          <w:u w:val="single"/>
        </w:rPr>
        <w:t xml:space="preserve"> </w:t>
      </w:r>
      <w:r w:rsidRPr="007D2450">
        <w:rPr>
          <w:rFonts w:eastAsia="Cambria"/>
          <w:b/>
          <w:bCs/>
          <w:highlight w:val="cyan"/>
          <w:u w:val="single"/>
        </w:rPr>
        <w:t>harmonize and unify the PRE and</w:t>
      </w:r>
      <w:r w:rsidRPr="007D2450">
        <w:rPr>
          <w:rFonts w:eastAsia="Cambria"/>
          <w:b/>
          <w:bCs/>
          <w:u w:val="single"/>
        </w:rPr>
        <w:t xml:space="preserve"> </w:t>
      </w:r>
      <w:r w:rsidRPr="007D2450">
        <w:rPr>
          <w:rFonts w:eastAsia="Cambria"/>
          <w:b/>
          <w:bCs/>
          <w:highlight w:val="cyan"/>
          <w:u w:val="single"/>
        </w:rPr>
        <w:t>Walker Process</w:t>
      </w:r>
      <w:r w:rsidRPr="007D2450">
        <w:rPr>
          <w:rFonts w:eastAsia="Cambria"/>
          <w:b/>
          <w:bCs/>
          <w:u w:val="single"/>
        </w:rPr>
        <w:t xml:space="preserve"> lines of authority</w:t>
      </w:r>
      <w:r w:rsidRPr="007D2450">
        <w:rPr>
          <w:rFonts w:eastAsia="Cambria"/>
        </w:rPr>
        <w:t xml:space="preserve"> </w:t>
      </w:r>
      <w:r w:rsidRPr="007D2450">
        <w:rPr>
          <w:rFonts w:eastAsia="Cambria"/>
          <w:u w:val="single"/>
        </w:rPr>
        <w:t>through the use of language</w:t>
      </w:r>
      <w:r w:rsidRPr="007D2450">
        <w:rPr>
          <w:rFonts w:eastAsia="Cambria"/>
        </w:rPr>
        <w:t xml:space="preserve"> </w:t>
      </w:r>
      <w:r w:rsidRPr="007D2450">
        <w:rPr>
          <w:rFonts w:eastAsia="Cambria"/>
          <w:u w:val="single"/>
        </w:rPr>
        <w:t>along the following lines:</w:t>
      </w:r>
      <w:r w:rsidRPr="007D2450">
        <w:rPr>
          <w:rFonts w:eastAsia="Cambria"/>
        </w:rPr>
        <w:t xml:space="preserve"> “Fraudulent and </w:t>
      </w:r>
      <w:r w:rsidRPr="007D2450">
        <w:rPr>
          <w:rFonts w:eastAsia="Cambria"/>
          <w:u w:val="single"/>
        </w:rPr>
        <w:t>objectively baseless claims are claims presented in bad faith</w:t>
      </w:r>
      <w:r w:rsidRPr="007D2450">
        <w:rPr>
          <w:rFonts w:eastAsia="Cambria"/>
        </w:rPr>
        <w:t xml:space="preserve"> and are objectively unreasonable. Claims depending upon close questions of law, or claims warranted by a reasonable argument for the extension, modification, or reversal of existing law, are not.” It is respectfully suggested that </w:t>
      </w:r>
      <w:r w:rsidRPr="007D2450">
        <w:rPr>
          <w:rFonts w:eastAsia="Cambria"/>
          <w:b/>
          <w:bCs/>
          <w:highlight w:val="cyan"/>
          <w:u w:val="single"/>
        </w:rPr>
        <w:t>formulations</w:t>
      </w:r>
      <w:r w:rsidRPr="007D2450">
        <w:rPr>
          <w:rFonts w:eastAsia="Cambria"/>
          <w:b/>
          <w:bCs/>
          <w:u w:val="single"/>
        </w:rPr>
        <w:t xml:space="preserve"> along the lines described above</w:t>
      </w:r>
      <w:r w:rsidRPr="007D2450">
        <w:rPr>
          <w:rFonts w:eastAsia="Cambria"/>
        </w:rPr>
        <w:t xml:space="preserve">, consistently applied in litigation everywhere and, in particular, in the patent field, </w:t>
      </w:r>
      <w:r w:rsidRPr="007D2450">
        <w:rPr>
          <w:rFonts w:eastAsia="Cambria"/>
          <w:b/>
          <w:bCs/>
          <w:highlight w:val="cyan"/>
          <w:u w:val="single"/>
        </w:rPr>
        <w:t>would dramatically increase the utility and predictability of the Noerr-Pennington</w:t>
      </w:r>
      <w:r w:rsidRPr="007D2450">
        <w:rPr>
          <w:rFonts w:eastAsia="Cambria"/>
        </w:rPr>
        <w:t xml:space="preserve"> standard by capitalizing on all that has been learned since PRE was originally decided.</w:t>
      </w:r>
    </w:p>
    <w:p w14:paraId="143A852D" w14:textId="77777777" w:rsidR="007D2450" w:rsidRPr="007D2450" w:rsidRDefault="007D2450" w:rsidP="007D2450">
      <w:pPr>
        <w:rPr>
          <w:rFonts w:eastAsia="Cambria"/>
        </w:rPr>
      </w:pPr>
    </w:p>
    <w:bookmarkEnd w:id="0"/>
    <w:p w14:paraId="2413C4C6" w14:textId="409C14FD" w:rsidR="007D2450" w:rsidRDefault="007D2450" w:rsidP="007D2450">
      <w:pPr>
        <w:pStyle w:val="Heading2"/>
      </w:pPr>
      <w:r>
        <w:t>2AC</w:t>
      </w:r>
    </w:p>
    <w:p w14:paraId="59333E47" w14:textId="0CB889D5" w:rsidR="007D2450" w:rsidRPr="007D2450" w:rsidRDefault="007D2450" w:rsidP="007D2450">
      <w:pPr>
        <w:keepNext/>
        <w:keepLines/>
        <w:pageBreakBefore/>
        <w:spacing w:before="200"/>
        <w:jc w:val="center"/>
        <w:outlineLvl w:val="2"/>
        <w:rPr>
          <w:rFonts w:eastAsiaTheme="majorEastAsia" w:cstheme="majorBidi"/>
          <w:b/>
          <w:sz w:val="32"/>
          <w:szCs w:val="24"/>
          <w:u w:val="single"/>
        </w:rPr>
      </w:pPr>
      <w:r w:rsidRPr="007D2450">
        <w:rPr>
          <w:rFonts w:eastAsiaTheme="majorEastAsia" w:cstheme="majorBidi"/>
          <w:b/>
          <w:sz w:val="32"/>
          <w:szCs w:val="24"/>
          <w:u w:val="single"/>
        </w:rPr>
        <w:t>2AC</w:t>
      </w:r>
      <w:r>
        <w:rPr>
          <w:rFonts w:eastAsiaTheme="majorEastAsia" w:cstheme="majorBidi"/>
          <w:b/>
          <w:sz w:val="32"/>
          <w:szCs w:val="24"/>
          <w:u w:val="single"/>
        </w:rPr>
        <w:t xml:space="preserve"> – T Per Se</w:t>
      </w:r>
    </w:p>
    <w:p w14:paraId="5658D274"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Rule of reason is a prohibition – the distinction is arbitrary</w:t>
      </w:r>
    </w:p>
    <w:p w14:paraId="288E968A" w14:textId="77777777" w:rsidR="007D2450" w:rsidRPr="007D2450" w:rsidRDefault="007D2450" w:rsidP="007D2450">
      <w:r w:rsidRPr="007D2450">
        <w:t xml:space="preserve">Sarah E. </w:t>
      </w:r>
      <w:r w:rsidRPr="007D2450">
        <w:rPr>
          <w:b/>
          <w:bCs/>
          <w:sz w:val="26"/>
        </w:rPr>
        <w:t>Light 19</w:t>
      </w:r>
      <w:r w:rsidRPr="007D2450">
        <w:t>, Assistant Professor of Legal Studies and Business Ethics, The Wharton School, University of Pennsylvania, “The Law of the Corporation as Environmental Law,” 71 Stan. L. Rev. 137, Lexis</w:t>
      </w:r>
    </w:p>
    <w:p w14:paraId="01320347" w14:textId="77777777" w:rsidR="007D2450" w:rsidRPr="007D2450" w:rsidRDefault="007D2450" w:rsidP="007D2450">
      <w:pPr>
        <w:rPr>
          <w:sz w:val="14"/>
        </w:rPr>
      </w:pPr>
      <w:r w:rsidRPr="007D2450">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7D2450">
        <w:rPr>
          <w:b/>
          <w:iCs/>
          <w:u w:val="single"/>
        </w:rPr>
        <w:t>antitrust</w:t>
      </w:r>
      <w:r w:rsidRPr="007D2450">
        <w:rPr>
          <w:u w:val="single"/>
        </w:rPr>
        <w:t xml:space="preserve"> law</w:t>
      </w:r>
      <w:r w:rsidRPr="007D2450">
        <w:rPr>
          <w:b/>
          <w:iCs/>
          <w:u w:val="single"/>
        </w:rPr>
        <w:t>'s</w:t>
      </w:r>
      <w:r w:rsidRPr="007D2450">
        <w:rPr>
          <w:u w:val="single"/>
        </w:rPr>
        <w:t xml:space="preserve"> </w:t>
      </w:r>
      <w:r w:rsidRPr="007D2450">
        <w:rPr>
          <w:b/>
          <w:iCs/>
          <w:u w:val="single"/>
        </w:rPr>
        <w:t>per se</w:t>
      </w:r>
      <w:r w:rsidRPr="007D2450">
        <w:rPr>
          <w:u w:val="single"/>
        </w:rPr>
        <w:t xml:space="preserve"> rule and </w:t>
      </w:r>
      <w:r w:rsidRPr="007D2450">
        <w:rPr>
          <w:b/>
          <w:iCs/>
          <w:u w:val="single"/>
        </w:rPr>
        <w:t>rule of reason</w:t>
      </w:r>
      <w:r w:rsidRPr="007D2450">
        <w:rPr>
          <w:u w:val="single"/>
        </w:rPr>
        <w:t xml:space="preserve"> operate on a somewhat </w:t>
      </w:r>
      <w:r w:rsidRPr="007D2450">
        <w:rPr>
          <w:b/>
          <w:iCs/>
          <w:u w:val="single"/>
        </w:rPr>
        <w:t>fluid continuum</w:t>
      </w:r>
      <w:r w:rsidRPr="007D2450">
        <w:rPr>
          <w:sz w:val="14"/>
        </w:rPr>
        <w:t xml:space="preserve">, 193 this Subpart discusses the two doctrines together. </w:t>
      </w:r>
      <w:r w:rsidRPr="007D2450">
        <w:rPr>
          <w:u w:val="single"/>
        </w:rPr>
        <w:t>The</w:t>
      </w:r>
      <w:r w:rsidRPr="007D2450">
        <w:rPr>
          <w:sz w:val="14"/>
        </w:rPr>
        <w:t xml:space="preserve"> </w:t>
      </w:r>
      <w:r w:rsidRPr="007D2450">
        <w:rPr>
          <w:b/>
          <w:iCs/>
          <w:highlight w:val="cyan"/>
          <w:u w:val="single"/>
        </w:rPr>
        <w:t>per se</w:t>
      </w:r>
      <w:r w:rsidRPr="007D2450">
        <w:rPr>
          <w:sz w:val="14"/>
        </w:rPr>
        <w:t xml:space="preserve"> </w:t>
      </w:r>
      <w:r w:rsidRPr="007D2450">
        <w:rPr>
          <w:u w:val="single"/>
        </w:rPr>
        <w:t xml:space="preserve">rule </w:t>
      </w:r>
      <w:r w:rsidRPr="007D2450">
        <w:rPr>
          <w:highlight w:val="cyan"/>
          <w:u w:val="single"/>
        </w:rPr>
        <w:t xml:space="preserve">operates as a </w:t>
      </w:r>
      <w:r w:rsidRPr="007D2450">
        <w:rPr>
          <w:b/>
          <w:iCs/>
          <w:highlight w:val="cyan"/>
          <w:u w:val="single"/>
        </w:rPr>
        <w:t>prohibition</w:t>
      </w:r>
      <w:r w:rsidRPr="007D2450">
        <w:rPr>
          <w:u w:val="single"/>
        </w:rPr>
        <w:t xml:space="preserve">, whereas the </w:t>
      </w:r>
      <w:r w:rsidRPr="007D2450">
        <w:rPr>
          <w:b/>
          <w:iCs/>
          <w:highlight w:val="cyan"/>
          <w:u w:val="single"/>
        </w:rPr>
        <w:t>rule of reason</w:t>
      </w:r>
      <w:r w:rsidRPr="007D2450">
        <w:rPr>
          <w:sz w:val="14"/>
          <w:highlight w:val="cyan"/>
        </w:rPr>
        <w:t xml:space="preserve"> </w:t>
      </w:r>
      <w:r w:rsidRPr="007D2450">
        <w:rPr>
          <w:highlight w:val="cyan"/>
          <w:u w:val="single"/>
        </w:rPr>
        <w:t xml:space="preserve">operates as </w:t>
      </w:r>
      <w:r w:rsidRPr="007D2450">
        <w:rPr>
          <w:b/>
          <w:iCs/>
          <w:highlight w:val="cyan"/>
          <w:u w:val="single"/>
        </w:rPr>
        <w:t>both</w:t>
      </w:r>
      <w:r w:rsidRPr="007D2450">
        <w:rPr>
          <w:b/>
          <w:iCs/>
          <w:u w:val="single"/>
        </w:rPr>
        <w:t xml:space="preserve"> a </w:t>
      </w:r>
      <w:r w:rsidRPr="007D2450">
        <w:rPr>
          <w:b/>
          <w:iCs/>
          <w:highlight w:val="cyan"/>
          <w:u w:val="single"/>
        </w:rPr>
        <w:t>prohibition and</w:t>
      </w:r>
      <w:r w:rsidRPr="007D2450">
        <w:rPr>
          <w:b/>
          <w:iCs/>
          <w:u w:val="single"/>
        </w:rPr>
        <w:t xml:space="preserve"> a </w:t>
      </w:r>
      <w:r w:rsidRPr="007D2450">
        <w:rPr>
          <w:b/>
          <w:iCs/>
          <w:highlight w:val="cyan"/>
          <w:u w:val="single"/>
        </w:rPr>
        <w:t>disincentive</w:t>
      </w:r>
      <w:r w:rsidRPr="007D2450">
        <w:rPr>
          <w:sz w:val="14"/>
        </w:rPr>
        <w:t>.</w:t>
      </w:r>
    </w:p>
    <w:p w14:paraId="76B477C8" w14:textId="77777777" w:rsidR="007D2450" w:rsidRPr="007D2450" w:rsidRDefault="007D2450" w:rsidP="007D2450">
      <w:pPr>
        <w:rPr>
          <w:sz w:val="14"/>
        </w:rPr>
      </w:pPr>
      <w:r w:rsidRPr="007D2450">
        <w:rPr>
          <w:sz w:val="14"/>
        </w:rPr>
        <w:t xml:space="preserve">As noted above, </w:t>
      </w:r>
      <w:r w:rsidRPr="007D2450">
        <w:rPr>
          <w:highlight w:val="cyan"/>
          <w:u w:val="single"/>
        </w:rPr>
        <w:t>antitrust law</w:t>
      </w:r>
      <w:r w:rsidRPr="007D2450">
        <w:rPr>
          <w:sz w:val="14"/>
        </w:rPr>
        <w:t xml:space="preserve"> generally </w:t>
      </w:r>
      <w:r w:rsidRPr="007D2450">
        <w:rPr>
          <w:b/>
          <w:iCs/>
          <w:highlight w:val="cyan"/>
          <w:u w:val="single"/>
        </w:rPr>
        <w:t>prohibits certain types of market activity</w:t>
      </w:r>
      <w:r w:rsidRPr="007D2450">
        <w:rPr>
          <w:sz w:val="14"/>
        </w:rPr>
        <w:t xml:space="preserve"> </w:t>
      </w:r>
      <w:r w:rsidRPr="007D2450">
        <w:rPr>
          <w:u w:val="single"/>
        </w:rPr>
        <w:t xml:space="preserve">- price fixing, horizontal boycotts, and output limitations - as illegal </w:t>
      </w:r>
      <w:r w:rsidRPr="007D2450">
        <w:rPr>
          <w:b/>
          <w:iCs/>
          <w:u w:val="single"/>
        </w:rPr>
        <w:t>per se</w:t>
      </w:r>
      <w:r w:rsidRPr="007D2450">
        <w:rPr>
          <w:sz w:val="14"/>
        </w:rPr>
        <w:t xml:space="preserve">, and </w:t>
      </w:r>
      <w:r w:rsidRPr="007D2450">
        <w:rPr>
          <w:u w:val="single"/>
        </w:rPr>
        <w:t xml:space="preserve">harm to competition is </w:t>
      </w:r>
      <w:r w:rsidRPr="007D2450">
        <w:rPr>
          <w:b/>
          <w:iCs/>
          <w:u w:val="single"/>
        </w:rPr>
        <w:t>presumed</w:t>
      </w:r>
      <w:r w:rsidRPr="007D2450">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7D2450">
        <w:rPr>
          <w:u w:val="single"/>
        </w:rPr>
        <w:t xml:space="preserve">a </w:t>
      </w:r>
      <w:r w:rsidRPr="007D2450">
        <w:rPr>
          <w:b/>
          <w:iCs/>
          <w:u w:val="single"/>
        </w:rPr>
        <w:t>per se</w:t>
      </w:r>
      <w:r w:rsidRPr="007D2450">
        <w:rPr>
          <w:u w:val="single"/>
        </w:rPr>
        <w:t xml:space="preserve"> violation is </w:t>
      </w:r>
      <w:r w:rsidRPr="007D2450">
        <w:rPr>
          <w:b/>
          <w:iCs/>
          <w:u w:val="single"/>
        </w:rPr>
        <w:t>thus a prohibition</w:t>
      </w:r>
      <w:r w:rsidRPr="007D2450">
        <w:rPr>
          <w:sz w:val="14"/>
        </w:rPr>
        <w:t>.</w:t>
      </w:r>
    </w:p>
    <w:p w14:paraId="04642E52" w14:textId="77777777" w:rsidR="007D2450" w:rsidRPr="007D2450" w:rsidRDefault="007D2450" w:rsidP="007D2450">
      <w:pPr>
        <w:rPr>
          <w:sz w:val="14"/>
        </w:rPr>
      </w:pPr>
      <w:r w:rsidRPr="007D2450">
        <w:rPr>
          <w:u w:val="single"/>
        </w:rPr>
        <w:t xml:space="preserve">The more fact-intensive inquiry </w:t>
      </w:r>
      <w:r w:rsidRPr="007D2450">
        <w:rPr>
          <w:highlight w:val="cyan"/>
          <w:u w:val="single"/>
        </w:rPr>
        <w:t xml:space="preserve">under the </w:t>
      </w:r>
      <w:r w:rsidRPr="007D2450">
        <w:rPr>
          <w:b/>
          <w:iCs/>
          <w:highlight w:val="cyan"/>
          <w:u w:val="single"/>
        </w:rPr>
        <w:t>rule of reason</w:t>
      </w:r>
      <w:r w:rsidRPr="007D2450">
        <w:rPr>
          <w:sz w:val="14"/>
        </w:rPr>
        <w:t xml:space="preserve"> </w:t>
      </w:r>
      <w:r w:rsidRPr="007D2450">
        <w:rPr>
          <w:u w:val="single"/>
        </w:rPr>
        <w:t xml:space="preserve">tests "whether the restraint imposed is such as merely </w:t>
      </w:r>
      <w:r w:rsidRPr="007D2450">
        <w:rPr>
          <w:b/>
          <w:iCs/>
          <w:u w:val="single"/>
        </w:rPr>
        <w:t>regulates</w:t>
      </w:r>
      <w:r w:rsidRPr="007D2450">
        <w:rPr>
          <w:u w:val="single"/>
        </w:rPr>
        <w:t xml:space="preserve"> and perhaps thereby </w:t>
      </w:r>
      <w:r w:rsidRPr="007D2450">
        <w:rPr>
          <w:b/>
          <w:iCs/>
          <w:u w:val="single"/>
        </w:rPr>
        <w:t>promote</w:t>
      </w:r>
      <w:r w:rsidRPr="007D2450">
        <w:rPr>
          <w:u w:val="single"/>
        </w:rPr>
        <w:t>s competition</w:t>
      </w:r>
      <w:r w:rsidRPr="007D2450">
        <w:rPr>
          <w:sz w:val="14"/>
        </w:rPr>
        <w:t xml:space="preserve"> </w:t>
      </w:r>
      <w:r w:rsidRPr="007D2450">
        <w:rPr>
          <w:u w:val="single"/>
        </w:rPr>
        <w:t xml:space="preserve">or whether it is such as may </w:t>
      </w:r>
      <w:r w:rsidRPr="007D2450">
        <w:rPr>
          <w:b/>
          <w:iCs/>
          <w:u w:val="single"/>
        </w:rPr>
        <w:t>suppress</w:t>
      </w:r>
      <w:r w:rsidRPr="007D2450">
        <w:rPr>
          <w:u w:val="single"/>
        </w:rPr>
        <w:t xml:space="preserve"> or even </w:t>
      </w:r>
      <w:r w:rsidRPr="007D2450">
        <w:rPr>
          <w:b/>
          <w:iCs/>
          <w:u w:val="single"/>
        </w:rPr>
        <w:t>destroy</w:t>
      </w:r>
      <w:r w:rsidRPr="007D2450">
        <w:rPr>
          <w:u w:val="single"/>
        </w:rPr>
        <w:t xml:space="preserve"> competition</w:t>
      </w:r>
      <w:r w:rsidRPr="007D2450">
        <w:rPr>
          <w:sz w:val="14"/>
        </w:rPr>
        <w:t xml:space="preserve">." 196 </w:t>
      </w:r>
      <w:r w:rsidRPr="007D2450">
        <w:rPr>
          <w:u w:val="single"/>
        </w:rPr>
        <w:t xml:space="preserve">While this extremely broad statement might suggest that </w:t>
      </w:r>
      <w:r w:rsidRPr="007D2450">
        <w:rPr>
          <w:b/>
          <w:iCs/>
          <w:u w:val="single"/>
        </w:rPr>
        <w:t>any fact</w:t>
      </w:r>
      <w:r w:rsidRPr="007D2450">
        <w:rPr>
          <w:u w:val="single"/>
        </w:rPr>
        <w:t xml:space="preserve"> is relevant to the inquiry, the salient facts under the rule of reason are "those that tend to establish whether a restraint increases or decreases output, or decreases or increases prices."</w:t>
      </w:r>
      <w:r w:rsidRPr="007D2450">
        <w:rPr>
          <w:sz w:val="14"/>
        </w:rPr>
        <w:t xml:space="preserve"> 197 </w:t>
      </w:r>
      <w:r w:rsidRPr="007D2450">
        <w:rPr>
          <w:b/>
          <w:iCs/>
          <w:highlight w:val="cyan"/>
          <w:u w:val="single"/>
        </w:rPr>
        <w:t>If</w:t>
      </w:r>
      <w:r w:rsidRPr="007D2450">
        <w:rPr>
          <w:u w:val="single"/>
        </w:rPr>
        <w:t xml:space="preserve"> an </w:t>
      </w:r>
      <w:r w:rsidRPr="007D2450">
        <w:rPr>
          <w:b/>
          <w:iCs/>
          <w:highlight w:val="cyan"/>
          <w:u w:val="single"/>
        </w:rPr>
        <w:t>anticompetitive effect is found</w:t>
      </w:r>
      <w:r w:rsidRPr="007D2450">
        <w:rPr>
          <w:u w:val="single"/>
        </w:rPr>
        <w:t xml:space="preserve">, </w:t>
      </w:r>
      <w:r w:rsidRPr="007D2450">
        <w:rPr>
          <w:b/>
          <w:iCs/>
          <w:u w:val="single"/>
        </w:rPr>
        <w:t xml:space="preserve">then the </w:t>
      </w:r>
      <w:r w:rsidRPr="007D2450">
        <w:rPr>
          <w:b/>
          <w:iCs/>
          <w:highlight w:val="cyan"/>
          <w:u w:val="single"/>
        </w:rPr>
        <w:t>action is illegal</w:t>
      </w:r>
      <w:r w:rsidRPr="007D2450">
        <w:rPr>
          <w:highlight w:val="cyan"/>
          <w:u w:val="single"/>
        </w:rPr>
        <w:t xml:space="preserve"> and</w:t>
      </w:r>
      <w:r w:rsidRPr="007D2450">
        <w:rPr>
          <w:u w:val="single"/>
        </w:rPr>
        <w:t xml:space="preserve"> the </w:t>
      </w:r>
      <w:r w:rsidRPr="007D2450">
        <w:rPr>
          <w:highlight w:val="cyan"/>
          <w:u w:val="single"/>
        </w:rPr>
        <w:t xml:space="preserve">rule of reason </w:t>
      </w:r>
      <w:r w:rsidRPr="007D2450">
        <w:rPr>
          <w:b/>
          <w:iCs/>
          <w:highlight w:val="cyan"/>
          <w:u w:val="single"/>
        </w:rPr>
        <w:t>operates, like</w:t>
      </w:r>
      <w:r w:rsidRPr="007D2450">
        <w:rPr>
          <w:b/>
          <w:iCs/>
          <w:u w:val="single"/>
        </w:rPr>
        <w:t xml:space="preserve"> the </w:t>
      </w:r>
      <w:r w:rsidRPr="007D2450">
        <w:rPr>
          <w:b/>
          <w:iCs/>
          <w:highlight w:val="cyan"/>
          <w:u w:val="single"/>
        </w:rPr>
        <w:t>per se rule, as a prohibition</w:t>
      </w:r>
      <w:r w:rsidRPr="007D2450">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1251A5C8" w14:textId="77777777" w:rsidR="007D2450" w:rsidRPr="007D2450" w:rsidRDefault="007D2450" w:rsidP="007D2450">
      <w:pPr>
        <w:rPr>
          <w:b/>
          <w:bCs/>
        </w:rPr>
      </w:pPr>
    </w:p>
    <w:p w14:paraId="6151A0A7" w14:textId="77777777" w:rsidR="007D2450" w:rsidRPr="007D2450" w:rsidRDefault="007D2450" w:rsidP="007D2450">
      <w:pPr>
        <w:rPr>
          <w:rFonts w:eastAsia="Cambria"/>
          <w:u w:val="single"/>
        </w:rPr>
      </w:pPr>
    </w:p>
    <w:p w14:paraId="138D0CF3"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 xml:space="preserve">C/I Prohibit can mean ‘severely hinder’---doesn’t necessitate a ban. </w:t>
      </w:r>
    </w:p>
    <w:p w14:paraId="2536776F" w14:textId="77777777" w:rsidR="007D2450" w:rsidRPr="007D2450" w:rsidRDefault="007D2450" w:rsidP="007D2450">
      <w:r w:rsidRPr="007D2450">
        <w:rPr>
          <w:b/>
          <w:bCs/>
          <w:sz w:val="26"/>
        </w:rPr>
        <w:t>Washington Court of Appeals 19</w:t>
      </w:r>
      <w:r w:rsidRPr="007D2450">
        <w:t xml:space="preserve"> (KORSMO-judge. Opinion in State v. Kimball, No. 35441-5-III (Wash. Ct. App. Apr. 2, 2019). Google scholar caselaw. Date accessed 7/13/21). </w:t>
      </w:r>
    </w:p>
    <w:p w14:paraId="359096CC" w14:textId="77777777" w:rsidR="007D2450" w:rsidRPr="007D2450" w:rsidRDefault="007D2450" w:rsidP="007D2450">
      <w:pPr>
        <w:rPr>
          <w:sz w:val="16"/>
        </w:rPr>
      </w:pPr>
      <w:r w:rsidRPr="007D2450">
        <w:rPr>
          <w:sz w:val="16"/>
        </w:rPr>
        <w:t>His argument runs counter to the meaning of the word "</w:t>
      </w:r>
      <w:r w:rsidRPr="007D2450">
        <w:rPr>
          <w:highlight w:val="cyan"/>
          <w:u w:val="single"/>
        </w:rPr>
        <w:t>prohibit</w:t>
      </w:r>
      <w:r w:rsidRPr="007D2450">
        <w:rPr>
          <w:sz w:val="16"/>
        </w:rPr>
        <w:t xml:space="preserve">." It </w:t>
      </w:r>
      <w:r w:rsidRPr="007D2450">
        <w:rPr>
          <w:highlight w:val="cyan"/>
          <w:u w:val="single"/>
        </w:rPr>
        <w:t>means</w:t>
      </w:r>
      <w:r w:rsidRPr="007D2450">
        <w:rPr>
          <w:sz w:val="16"/>
        </w:rPr>
        <w:t xml:space="preserve"> "1. To forbid by law. 2. </w:t>
      </w:r>
      <w:r w:rsidRPr="007D2450">
        <w:rPr>
          <w:highlight w:val="cyan"/>
          <w:u w:val="single"/>
        </w:rPr>
        <w:t>To</w:t>
      </w:r>
      <w:r w:rsidRPr="007D2450">
        <w:rPr>
          <w:u w:val="single"/>
        </w:rPr>
        <w:t xml:space="preserve"> prevent</w:t>
      </w:r>
      <w:r w:rsidRPr="007D2450">
        <w:rPr>
          <w:sz w:val="16"/>
        </w:rPr>
        <w:t xml:space="preserve">, preclude, </w:t>
      </w:r>
      <w:r w:rsidRPr="007D2450">
        <w:rPr>
          <w:u w:val="single"/>
        </w:rPr>
        <w:t xml:space="preserve">or </w:t>
      </w:r>
      <w:r w:rsidRPr="007D2450">
        <w:rPr>
          <w:highlight w:val="cyan"/>
          <w:u w:val="single"/>
        </w:rPr>
        <w:t>severely hinder</w:t>
      </w:r>
      <w:r w:rsidRPr="007D2450">
        <w:rPr>
          <w:sz w:val="16"/>
        </w:rPr>
        <w:t xml:space="preserve">." BLACK'S LAW DICTIONARY 1405 (10th ed. 2014). </w:t>
      </w:r>
      <w:r w:rsidRPr="007D2450">
        <w:rPr>
          <w:highlight w:val="cyan"/>
          <w:u w:val="single"/>
        </w:rPr>
        <w:t xml:space="preserve">As </w:t>
      </w:r>
      <w:r w:rsidRPr="007D2450">
        <w:rPr>
          <w:b/>
          <w:iCs/>
          <w:highlight w:val="cyan"/>
          <w:u w:val="single"/>
        </w:rPr>
        <w:t>"severely hinder"</w:t>
      </w:r>
      <w:r w:rsidRPr="007D2450">
        <w:rPr>
          <w:sz w:val="16"/>
          <w:highlight w:val="cyan"/>
        </w:rPr>
        <w:t xml:space="preserve"> </w:t>
      </w:r>
      <w:r w:rsidRPr="007D2450">
        <w:rPr>
          <w:highlight w:val="cyan"/>
          <w:u w:val="single"/>
        </w:rPr>
        <w:t>suggests</w:t>
      </w:r>
      <w:r w:rsidRPr="007D2450">
        <w:rPr>
          <w:sz w:val="16"/>
        </w:rPr>
        <w:t>, a "</w:t>
      </w:r>
      <w:r w:rsidRPr="007D2450">
        <w:rPr>
          <w:highlight w:val="cyan"/>
          <w:u w:val="single"/>
        </w:rPr>
        <w:t xml:space="preserve">prohibition" </w:t>
      </w:r>
      <w:r w:rsidRPr="007D2450">
        <w:rPr>
          <w:b/>
          <w:iCs/>
          <w:highlight w:val="cyan"/>
          <w:u w:val="single"/>
        </w:rPr>
        <w:t>need not be</w:t>
      </w:r>
      <w:r w:rsidRPr="007D2450">
        <w:rPr>
          <w:highlight w:val="cyan"/>
          <w:u w:val="single"/>
        </w:rPr>
        <w:t xml:space="preserve"> an all or nothing proposition</w:t>
      </w:r>
      <w:r w:rsidRPr="007D2450">
        <w:rPr>
          <w:sz w:val="16"/>
        </w:rPr>
        <w:t>.</w:t>
      </w:r>
    </w:p>
    <w:p w14:paraId="06F5CFCD" w14:textId="77777777" w:rsidR="007D2450" w:rsidRPr="007D2450" w:rsidRDefault="007D2450" w:rsidP="007D2450">
      <w:pPr>
        <w:rPr>
          <w:sz w:val="16"/>
        </w:rPr>
      </w:pPr>
    </w:p>
    <w:p w14:paraId="1F31AE16"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Anticompetitive practices means business practices aimed at reducing competition</w:t>
      </w:r>
    </w:p>
    <w:p w14:paraId="4FF047D3" w14:textId="77777777" w:rsidR="007D2450" w:rsidRPr="007D2450" w:rsidRDefault="007D2450" w:rsidP="007D2450">
      <w:pPr>
        <w:rPr>
          <w:rFonts w:eastAsia="Cambria"/>
        </w:rPr>
      </w:pPr>
      <w:r w:rsidRPr="007D2450">
        <w:rPr>
          <w:rFonts w:eastAsia="Cambria"/>
          <w:b/>
          <w:bCs/>
          <w:sz w:val="26"/>
        </w:rPr>
        <w:t>OECD 3</w:t>
      </w:r>
      <w:r w:rsidRPr="007D2450">
        <w:rPr>
          <w:rFonts w:eastAsia="Cambria"/>
        </w:rPr>
        <w:t xml:space="preserve"> (Glossary of Industrial Organisation Economics and Competition Law, compiled by R. S. Khemani and D. M. Shapiro, commissioned by the Directorate for Financial, Fiscal and Enterprise Affairs, OECD, 1993, </w:t>
      </w:r>
      <w:hyperlink r:id="rId12" w:history="1">
        <w:r w:rsidRPr="007D2450">
          <w:rPr>
            <w:rFonts w:eastAsia="Cambria"/>
          </w:rPr>
          <w:t>https://stats.oecd.org/glossary/detail.asp?ID=3145</w:t>
        </w:r>
      </w:hyperlink>
      <w:r w:rsidRPr="007D2450">
        <w:rPr>
          <w:rFonts w:eastAsia="Cambria"/>
        </w:rPr>
        <w:t>, y2k)</w:t>
      </w:r>
    </w:p>
    <w:p w14:paraId="50004E95" w14:textId="77777777" w:rsidR="007D2450" w:rsidRPr="007D2450" w:rsidRDefault="007D2450" w:rsidP="007D2450">
      <w:pPr>
        <w:rPr>
          <w:rFonts w:eastAsia="Cambria"/>
        </w:rPr>
      </w:pPr>
      <w:r w:rsidRPr="007D2450">
        <w:rPr>
          <w:rFonts w:eastAsia="Cambria"/>
        </w:rPr>
        <w:t>Definition:</w:t>
      </w:r>
    </w:p>
    <w:p w14:paraId="36D3774E" w14:textId="77777777" w:rsidR="007D2450" w:rsidRPr="007D2450" w:rsidRDefault="007D2450" w:rsidP="007D2450">
      <w:pPr>
        <w:rPr>
          <w:rFonts w:eastAsia="Cambria"/>
        </w:rPr>
      </w:pPr>
      <w:r w:rsidRPr="007D2450">
        <w:rPr>
          <w:rFonts w:eastAsia="Cambria"/>
          <w:b/>
          <w:iCs/>
          <w:highlight w:val="cyan"/>
          <w:u w:val="single"/>
        </w:rPr>
        <w:t>Anticompetitive practices</w:t>
      </w:r>
      <w:r w:rsidRPr="007D2450">
        <w:rPr>
          <w:rFonts w:eastAsia="Cambria"/>
          <w:highlight w:val="cyan"/>
        </w:rPr>
        <w:t xml:space="preserve"> </w:t>
      </w:r>
      <w:r w:rsidRPr="007D2450">
        <w:rPr>
          <w:rFonts w:eastAsia="Cambria"/>
          <w:highlight w:val="cyan"/>
          <w:u w:val="single"/>
        </w:rPr>
        <w:t xml:space="preserve">refer to a wide range of </w:t>
      </w:r>
      <w:r w:rsidRPr="007D2450">
        <w:rPr>
          <w:rFonts w:eastAsia="Cambria"/>
          <w:b/>
          <w:iCs/>
          <w:highlight w:val="cyan"/>
          <w:u w:val="single"/>
        </w:rPr>
        <w:t>business practices</w:t>
      </w:r>
      <w:r w:rsidRPr="007D2450">
        <w:rPr>
          <w:rFonts w:eastAsia="Cambria"/>
          <w:highlight w:val="cyan"/>
        </w:rPr>
        <w:t xml:space="preserve"> </w:t>
      </w:r>
      <w:r w:rsidRPr="007D2450">
        <w:rPr>
          <w:rFonts w:eastAsia="Cambria"/>
          <w:highlight w:val="cyan"/>
          <w:u w:val="single"/>
        </w:rPr>
        <w:t>in which a firm</w:t>
      </w:r>
      <w:r w:rsidRPr="007D2450">
        <w:rPr>
          <w:rFonts w:eastAsia="Cambria"/>
        </w:rPr>
        <w:t xml:space="preserve"> or group of firms may </w:t>
      </w:r>
      <w:r w:rsidRPr="007D2450">
        <w:rPr>
          <w:rFonts w:eastAsia="Cambria"/>
          <w:highlight w:val="cyan"/>
          <w:u w:val="single"/>
        </w:rPr>
        <w:t>engage</w:t>
      </w:r>
      <w:r w:rsidRPr="007D2450">
        <w:rPr>
          <w:rFonts w:eastAsia="Cambria"/>
        </w:rPr>
        <w:t xml:space="preserve"> in order </w:t>
      </w:r>
      <w:r w:rsidRPr="007D2450">
        <w:rPr>
          <w:rFonts w:eastAsia="Cambria"/>
          <w:highlight w:val="cyan"/>
          <w:u w:val="single"/>
        </w:rPr>
        <w:t>to</w:t>
      </w:r>
      <w:r w:rsidRPr="007D2450">
        <w:rPr>
          <w:rFonts w:eastAsia="Cambria"/>
          <w:highlight w:val="cyan"/>
        </w:rPr>
        <w:t xml:space="preserve"> </w:t>
      </w:r>
      <w:r w:rsidRPr="007D2450">
        <w:rPr>
          <w:rFonts w:eastAsia="Cambria"/>
          <w:b/>
          <w:iCs/>
          <w:highlight w:val="cyan"/>
          <w:u w:val="single"/>
        </w:rPr>
        <w:t>restrict</w:t>
      </w:r>
      <w:r w:rsidRPr="007D2450">
        <w:rPr>
          <w:rFonts w:eastAsia="Cambria"/>
        </w:rPr>
        <w:t xml:space="preserve"> inter-firm </w:t>
      </w:r>
      <w:r w:rsidRPr="007D2450">
        <w:rPr>
          <w:rFonts w:eastAsia="Cambria"/>
          <w:b/>
          <w:iCs/>
          <w:highlight w:val="cyan"/>
          <w:u w:val="single"/>
        </w:rPr>
        <w:t>competition</w:t>
      </w:r>
      <w:r w:rsidRPr="007D2450">
        <w:rPr>
          <w:rFonts w:eastAsia="Cambria"/>
        </w:rPr>
        <w:t xml:space="preserve"> to maintain or increase their relative market position and profits without necessarily providing goods and services at a lower cost or of higher quality.</w:t>
      </w:r>
    </w:p>
    <w:p w14:paraId="6994C89F" w14:textId="77777777" w:rsidR="007D2450" w:rsidRPr="007D2450" w:rsidRDefault="007D2450" w:rsidP="007D2450">
      <w:pPr>
        <w:rPr>
          <w:sz w:val="16"/>
        </w:rPr>
      </w:pPr>
    </w:p>
    <w:p w14:paraId="45AA60BF" w14:textId="1E8C795D"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 xml:space="preserve">.  </w:t>
      </w:r>
    </w:p>
    <w:p w14:paraId="344E4F90" w14:textId="77777777" w:rsidR="007D2450" w:rsidRPr="007D2450" w:rsidRDefault="007D2450" w:rsidP="007D2450">
      <w:pPr>
        <w:rPr>
          <w:rFonts w:eastAsia="Cambria"/>
          <w:u w:val="single"/>
        </w:rPr>
      </w:pPr>
    </w:p>
    <w:p w14:paraId="3B4F086D" w14:textId="77777777" w:rsidR="007D2450" w:rsidRPr="007D2450" w:rsidRDefault="007D2450" w:rsidP="007D2450">
      <w:pPr>
        <w:rPr>
          <w:b/>
          <w:bCs/>
        </w:rPr>
      </w:pPr>
    </w:p>
    <w:p w14:paraId="62031184" w14:textId="77777777" w:rsidR="007D2450" w:rsidRPr="007D2450" w:rsidRDefault="007D2450" w:rsidP="007D2450"/>
    <w:p w14:paraId="7FC82608" w14:textId="77777777" w:rsidR="007D2450" w:rsidRPr="007D2450" w:rsidRDefault="007D2450" w:rsidP="007D2450"/>
    <w:p w14:paraId="3C6800BC" w14:textId="77777777" w:rsidR="007D2450" w:rsidRPr="007D2450" w:rsidRDefault="007D2450" w:rsidP="007D2450"/>
    <w:p w14:paraId="4B366410" w14:textId="219CA7DA" w:rsidR="007D2450" w:rsidRPr="007D2450" w:rsidRDefault="007D2450" w:rsidP="007D2450">
      <w:pPr>
        <w:keepNext/>
        <w:keepLines/>
        <w:pageBreakBefore/>
        <w:spacing w:before="200"/>
        <w:jc w:val="center"/>
        <w:outlineLvl w:val="2"/>
        <w:rPr>
          <w:rFonts w:eastAsiaTheme="majorEastAsia" w:cstheme="majorBidi"/>
          <w:b/>
          <w:sz w:val="32"/>
          <w:szCs w:val="24"/>
          <w:u w:val="single"/>
        </w:rPr>
      </w:pPr>
      <w:r w:rsidRPr="007D2450">
        <w:rPr>
          <w:rFonts w:eastAsiaTheme="majorEastAsia" w:cstheme="majorBidi"/>
          <w:b/>
          <w:sz w:val="32"/>
          <w:szCs w:val="24"/>
          <w:u w:val="single"/>
        </w:rPr>
        <w:t>2AC</w:t>
      </w:r>
      <w:r>
        <w:rPr>
          <w:rFonts w:eastAsiaTheme="majorEastAsia" w:cstheme="majorBidi"/>
          <w:b/>
          <w:sz w:val="32"/>
          <w:szCs w:val="24"/>
          <w:u w:val="single"/>
        </w:rPr>
        <w:t xml:space="preserve"> – Cap K</w:t>
      </w:r>
    </w:p>
    <w:p w14:paraId="21F3B5DB"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imes New Roman"/>
          <w:b/>
          <w:iCs/>
          <w:sz w:val="26"/>
        </w:rPr>
        <w:t>Alternatives built on opposition fail to gain leverage, concessions, and creates space necessary for truly radical politics. Only the perm solves</w:t>
      </w:r>
    </w:p>
    <w:p w14:paraId="1D944B22" w14:textId="77777777" w:rsidR="007D2450" w:rsidRPr="007D2450" w:rsidRDefault="007D2450" w:rsidP="007D2450">
      <w:r w:rsidRPr="007D2450">
        <w:rPr>
          <w:b/>
          <w:bCs/>
          <w:sz w:val="26"/>
        </w:rPr>
        <w:t xml:space="preserve">Vassallo 11/4/21 </w:t>
      </w:r>
      <w:r w:rsidRPr="007D2450">
        <w:rPr>
          <w:sz w:val="16"/>
        </w:rPr>
        <w:t xml:space="preserve">(Justin, writer and researcher who specializes in party systems and ideology, political economy, American political development, and modern Europe. “Radical Movements and Political Power”, </w:t>
      </w:r>
      <w:hyperlink r:id="rId13" w:history="1">
        <w:r w:rsidRPr="007D2450">
          <w:rPr>
            <w:sz w:val="16"/>
          </w:rPr>
          <w:t>https://bostonreview.net/politics/justin-h-vassallo-radical-movements-and-political-power</w:t>
        </w:r>
      </w:hyperlink>
      <w:r w:rsidRPr="007D2450">
        <w:rPr>
          <w:sz w:val="16"/>
        </w:rPr>
        <w:t>)</w:t>
      </w:r>
      <w:r w:rsidRPr="007D2450">
        <w:t xml:space="preserve"> Neolefitism “an attempt within leftwing groups to “prefigure . . . the kind of participatory democracy and popular control that they expected from a future, postcapitalist society” in order to preempt a turn toward oligarchy within their own movements.”</w:t>
      </w:r>
    </w:p>
    <w:p w14:paraId="5D131025" w14:textId="77777777" w:rsidR="007D2450" w:rsidRPr="007D2450" w:rsidRDefault="007D2450" w:rsidP="007D2450">
      <w:pPr>
        <w:rPr>
          <w:sz w:val="16"/>
        </w:rPr>
      </w:pPr>
      <w:r w:rsidRPr="007D2450">
        <w:rPr>
          <w:sz w:val="16"/>
        </w:rPr>
        <w:t>At the same time, Renaud does not shy away from evaluating neo</w:t>
      </w:r>
      <w:r w:rsidRPr="007D2450">
        <w:rPr>
          <w:highlight w:val="cyan"/>
          <w:u w:val="single"/>
        </w:rPr>
        <w:t>leftists’ shortcomings</w:t>
      </w:r>
      <w:r w:rsidRPr="007D2450">
        <w:rPr>
          <w:sz w:val="16"/>
        </w:rPr>
        <w:t xml:space="preserve">, </w:t>
      </w:r>
      <w:r w:rsidRPr="007D2450">
        <w:rPr>
          <w:b/>
          <w:iCs/>
          <w:highlight w:val="cyan"/>
          <w:u w:val="single"/>
        </w:rPr>
        <w:t>including</w:t>
      </w:r>
      <w:r w:rsidRPr="007D2450">
        <w:rPr>
          <w:b/>
          <w:iCs/>
          <w:u w:val="single"/>
        </w:rPr>
        <w:t xml:space="preserve"> frustrating instances of </w:t>
      </w:r>
      <w:r w:rsidRPr="007D2450">
        <w:rPr>
          <w:b/>
          <w:iCs/>
          <w:highlight w:val="cyan"/>
          <w:u w:val="single"/>
        </w:rPr>
        <w:t>myopia and</w:t>
      </w:r>
      <w:r w:rsidRPr="007D2450">
        <w:rPr>
          <w:sz w:val="16"/>
        </w:rPr>
        <w:t xml:space="preserve">, sometimes, the </w:t>
      </w:r>
      <w:r w:rsidRPr="007D2450">
        <w:rPr>
          <w:b/>
          <w:iCs/>
          <w:highlight w:val="cyan"/>
          <w:u w:val="single"/>
        </w:rPr>
        <w:t xml:space="preserve">dissociation from concrete political goals </w:t>
      </w:r>
      <w:r w:rsidRPr="007D2450">
        <w:rPr>
          <w:b/>
          <w:iCs/>
          <w:u w:val="single"/>
        </w:rPr>
        <w:t>and conditions</w:t>
      </w:r>
      <w:r w:rsidRPr="007D2450">
        <w:rPr>
          <w:sz w:val="16"/>
        </w:rPr>
        <w:t xml:space="preserve">, </w:t>
      </w:r>
      <w:r w:rsidRPr="007D2450">
        <w:rPr>
          <w:u w:val="single"/>
        </w:rPr>
        <w:t>despite</w:t>
      </w:r>
      <w:r w:rsidRPr="007D2450">
        <w:rPr>
          <w:sz w:val="16"/>
        </w:rPr>
        <w:t>—or perhaps because of—</w:t>
      </w:r>
      <w:r w:rsidRPr="007D2450">
        <w:rPr>
          <w:u w:val="single"/>
        </w:rPr>
        <w:t>their own experiences of state violence and exile</w:t>
      </w:r>
      <w:r w:rsidRPr="007D2450">
        <w:rPr>
          <w:sz w:val="16"/>
        </w:rPr>
        <w:t xml:space="preserve">. Perhaps ironically, </w:t>
      </w:r>
      <w:r w:rsidRPr="007D2450">
        <w:rPr>
          <w:u w:val="single"/>
        </w:rPr>
        <w:t>both Leninists and moderate social democrats would criticize neoleftists</w:t>
      </w:r>
      <w:r w:rsidRPr="007D2450">
        <w:rPr>
          <w:sz w:val="16"/>
        </w:rPr>
        <w:t xml:space="preserve"> </w:t>
      </w:r>
      <w:r w:rsidRPr="007D2450">
        <w:rPr>
          <w:u w:val="single"/>
        </w:rPr>
        <w:t>for their “</w:t>
      </w:r>
      <w:r w:rsidRPr="007D2450">
        <w:rPr>
          <w:b/>
          <w:iCs/>
          <w:highlight w:val="cyan"/>
          <w:u w:val="single"/>
        </w:rPr>
        <w:t>infantile”</w:t>
      </w:r>
      <w:r w:rsidRPr="007D2450">
        <w:rPr>
          <w:b/>
          <w:iCs/>
          <w:u w:val="single"/>
        </w:rPr>
        <w:t xml:space="preserve"> and </w:t>
      </w:r>
      <w:r w:rsidRPr="007D2450">
        <w:rPr>
          <w:b/>
          <w:iCs/>
          <w:highlight w:val="cyan"/>
          <w:u w:val="single"/>
        </w:rPr>
        <w:t>romantic anti-capitalism</w:t>
      </w:r>
      <w:r w:rsidRPr="007D2450">
        <w:rPr>
          <w:sz w:val="16"/>
        </w:rPr>
        <w:t>. But as New Lefts amply documents, neoleftists, by virtue of the intermediate position they carved out between Social Democracy and Soviet Communism, generated powerful new insights about political institutions, culture, sex, gender, and imperialism that the usual party forms and traditional party insiders could not produce.</w:t>
      </w:r>
    </w:p>
    <w:p w14:paraId="3F5F4F81" w14:textId="77777777" w:rsidR="007D2450" w:rsidRPr="007D2450" w:rsidRDefault="007D2450" w:rsidP="007D2450">
      <w:pPr>
        <w:rPr>
          <w:sz w:val="14"/>
        </w:rPr>
      </w:pPr>
      <w:r w:rsidRPr="007D2450">
        <w:rPr>
          <w:sz w:val="14"/>
        </w:rPr>
        <w:t>On the perennially thorny issue of pragmatism and reform, New Lefts mostly withholds final judgments about the lessons activists and policy oriented leftists today might draw from the legacy of mid-twentieth century new lefts. Renaud stresses that “political power was never the main goal. . . . Young militants . . . were not interested in building a new parliamentary coalition.” He adds, “Seizing the state was peripheral to the neoleftist project, despite what antileftists might have feared.”</w:t>
      </w:r>
    </w:p>
    <w:p w14:paraId="4679EF90" w14:textId="77777777" w:rsidR="007D2450" w:rsidRPr="007D2450" w:rsidRDefault="007D2450" w:rsidP="007D2450">
      <w:pPr>
        <w:rPr>
          <w:sz w:val="14"/>
        </w:rPr>
      </w:pPr>
      <w:r w:rsidRPr="007D2450">
        <w:rPr>
          <w:sz w:val="14"/>
        </w:rPr>
        <w:t xml:space="preserve">For many, however, </w:t>
      </w:r>
      <w:r w:rsidRPr="007D2450">
        <w:rPr>
          <w:u w:val="single"/>
        </w:rPr>
        <w:t>this neoleftist fixation on “renewal” will come across as excessively romantic and, perversely, borderline</w:t>
      </w:r>
      <w:r w:rsidRPr="007D2450">
        <w:rPr>
          <w:b/>
          <w:iCs/>
          <w:u w:val="single"/>
        </w:rPr>
        <w:t xml:space="preserve"> anti-political</w:t>
      </w:r>
      <w:r w:rsidRPr="007D2450">
        <w:rPr>
          <w:sz w:val="14"/>
        </w:rPr>
        <w:t xml:space="preserve">. In retrospect, at a moment when the right has only strengthened its grip across the United States and parts of Europe, </w:t>
      </w:r>
      <w:r w:rsidRPr="007D2450">
        <w:rPr>
          <w:u w:val="single"/>
        </w:rPr>
        <w:t xml:space="preserve">this </w:t>
      </w:r>
      <w:r w:rsidRPr="007D2450">
        <w:rPr>
          <w:b/>
          <w:iCs/>
          <w:highlight w:val="cyan"/>
          <w:u w:val="single"/>
        </w:rPr>
        <w:t xml:space="preserve">refusal to pursue </w:t>
      </w:r>
      <w:r w:rsidRPr="007D2450">
        <w:rPr>
          <w:b/>
          <w:iCs/>
          <w:u w:val="single"/>
        </w:rPr>
        <w:t xml:space="preserve">specifically </w:t>
      </w:r>
      <w:r w:rsidRPr="007D2450">
        <w:rPr>
          <w:b/>
          <w:iCs/>
          <w:highlight w:val="cyan"/>
          <w:u w:val="single"/>
        </w:rPr>
        <w:t>political</w:t>
      </w:r>
      <w:r w:rsidRPr="007D2450">
        <w:rPr>
          <w:sz w:val="14"/>
        </w:rPr>
        <w:t>—as opposed to social or cultural—</w:t>
      </w:r>
      <w:r w:rsidRPr="007D2450">
        <w:rPr>
          <w:highlight w:val="cyan"/>
          <w:u w:val="single"/>
        </w:rPr>
        <w:t>power will look</w:t>
      </w:r>
      <w:r w:rsidRPr="007D2450">
        <w:rPr>
          <w:u w:val="single"/>
        </w:rPr>
        <w:t xml:space="preserve"> to some </w:t>
      </w:r>
      <w:r w:rsidRPr="007D2450">
        <w:rPr>
          <w:highlight w:val="cyan"/>
          <w:u w:val="single"/>
        </w:rPr>
        <w:t>like a grave mistake</w:t>
      </w:r>
      <w:r w:rsidRPr="007D2450">
        <w:rPr>
          <w:sz w:val="14"/>
        </w:rPr>
        <w:t xml:space="preserve">. New Lefts imparts a feeling that </w:t>
      </w:r>
      <w:r w:rsidRPr="007D2450">
        <w:rPr>
          <w:highlight w:val="cyan"/>
          <w:u w:val="single"/>
        </w:rPr>
        <w:t>neoleftists</w:t>
      </w:r>
      <w:r w:rsidRPr="007D2450">
        <w:rPr>
          <w:sz w:val="14"/>
        </w:rPr>
        <w:t xml:space="preserve">, </w:t>
      </w:r>
      <w:r w:rsidRPr="007D2450">
        <w:rPr>
          <w:b/>
          <w:iCs/>
          <w:highlight w:val="cyan"/>
          <w:u w:val="single"/>
        </w:rPr>
        <w:t>at peak moments</w:t>
      </w:r>
      <w:r w:rsidRPr="007D2450">
        <w:rPr>
          <w:highlight w:val="cyan"/>
          <w:u w:val="single"/>
        </w:rPr>
        <w:t xml:space="preserve"> of</w:t>
      </w:r>
      <w:r w:rsidRPr="007D2450">
        <w:rPr>
          <w:u w:val="single"/>
        </w:rPr>
        <w:t xml:space="preserve"> direct action and </w:t>
      </w:r>
      <w:r w:rsidRPr="007D2450">
        <w:rPr>
          <w:highlight w:val="cyan"/>
          <w:u w:val="single"/>
        </w:rPr>
        <w:t>grassroots democracy, were consumed by</w:t>
      </w:r>
      <w:r w:rsidRPr="007D2450">
        <w:rPr>
          <w:u w:val="single"/>
        </w:rPr>
        <w:t xml:space="preserve"> the rapture of anticipation—of a cataclysm, or even </w:t>
      </w:r>
      <w:r w:rsidRPr="007D2450">
        <w:rPr>
          <w:b/>
          <w:iCs/>
          <w:highlight w:val="cyan"/>
          <w:u w:val="single"/>
        </w:rPr>
        <w:t>total social revolution</w:t>
      </w:r>
      <w:r w:rsidRPr="007D2450">
        <w:rPr>
          <w:sz w:val="14"/>
        </w:rPr>
        <w:t xml:space="preserve">. Yet their </w:t>
      </w:r>
      <w:r w:rsidRPr="007D2450">
        <w:rPr>
          <w:highlight w:val="cyan"/>
          <w:u w:val="single"/>
        </w:rPr>
        <w:t>reflexive opposition</w:t>
      </w:r>
      <w:r w:rsidRPr="007D2450">
        <w:rPr>
          <w:sz w:val="14"/>
        </w:rPr>
        <w:t xml:space="preserve"> to the party form </w:t>
      </w:r>
      <w:r w:rsidRPr="007D2450">
        <w:rPr>
          <w:b/>
          <w:iCs/>
          <w:highlight w:val="cyan"/>
          <w:u w:val="single"/>
        </w:rPr>
        <w:t>impeded greater leverage</w:t>
      </w:r>
      <w:r w:rsidRPr="007D2450">
        <w:rPr>
          <w:sz w:val="14"/>
        </w:rPr>
        <w:t xml:space="preserve">, </w:t>
      </w:r>
      <w:r w:rsidRPr="007D2450">
        <w:rPr>
          <w:highlight w:val="cyan"/>
          <w:u w:val="single"/>
        </w:rPr>
        <w:t>and</w:t>
      </w:r>
      <w:r w:rsidRPr="007D2450">
        <w:rPr>
          <w:sz w:val="14"/>
        </w:rPr>
        <w:t xml:space="preserve"> thus </w:t>
      </w:r>
      <w:r w:rsidRPr="007D2450">
        <w:rPr>
          <w:u w:val="single"/>
        </w:rPr>
        <w:t xml:space="preserve">the recognition that some </w:t>
      </w:r>
      <w:r w:rsidRPr="007D2450">
        <w:rPr>
          <w:b/>
          <w:iCs/>
          <w:highlight w:val="cyan"/>
          <w:u w:val="single"/>
        </w:rPr>
        <w:t xml:space="preserve">concessions </w:t>
      </w:r>
      <w:r w:rsidRPr="007D2450">
        <w:rPr>
          <w:b/>
          <w:iCs/>
          <w:u w:val="single"/>
        </w:rPr>
        <w:t>from capital and the state are worth getting,</w:t>
      </w:r>
      <w:r w:rsidRPr="007D2450">
        <w:rPr>
          <w:sz w:val="14"/>
        </w:rPr>
        <w:t xml:space="preserve"> </w:t>
      </w:r>
      <w:r w:rsidRPr="007D2450">
        <w:rPr>
          <w:u w:val="single"/>
        </w:rPr>
        <w:t xml:space="preserve">that </w:t>
      </w:r>
      <w:r w:rsidRPr="007D2450">
        <w:rPr>
          <w:b/>
          <w:iCs/>
          <w:highlight w:val="cyan"/>
          <w:u w:val="single"/>
        </w:rPr>
        <w:t xml:space="preserve">better conditions need not come at the expense of </w:t>
      </w:r>
      <w:r w:rsidRPr="007D2450">
        <w:rPr>
          <w:b/>
          <w:iCs/>
          <w:u w:val="single"/>
        </w:rPr>
        <w:t xml:space="preserve">still </w:t>
      </w:r>
      <w:r w:rsidRPr="007D2450">
        <w:rPr>
          <w:b/>
          <w:iCs/>
          <w:highlight w:val="cyan"/>
          <w:u w:val="single"/>
        </w:rPr>
        <w:t>more radical goals</w:t>
      </w:r>
      <w:r w:rsidRPr="007D2450">
        <w:rPr>
          <w:sz w:val="14"/>
        </w:rPr>
        <w:t xml:space="preserve">. </w:t>
      </w:r>
      <w:r w:rsidRPr="007D2450">
        <w:rPr>
          <w:u w:val="single"/>
        </w:rPr>
        <w:t>It is undeniable</w:t>
      </w:r>
      <w:r w:rsidRPr="007D2450">
        <w:rPr>
          <w:sz w:val="14"/>
        </w:rPr>
        <w:t xml:space="preserve">, furthermore, </w:t>
      </w:r>
      <w:r w:rsidRPr="007D2450">
        <w:rPr>
          <w:u w:val="single"/>
        </w:rPr>
        <w:t xml:space="preserve">that </w:t>
      </w:r>
      <w:r w:rsidRPr="007D2450">
        <w:rPr>
          <w:highlight w:val="cyan"/>
          <w:u w:val="single"/>
        </w:rPr>
        <w:t>the welfare state made it possible for the</w:t>
      </w:r>
      <w:r w:rsidRPr="007D2450">
        <w:rPr>
          <w:u w:val="single"/>
        </w:rPr>
        <w:t xml:space="preserve"> sixties </w:t>
      </w:r>
      <w:r w:rsidRPr="007D2450">
        <w:rPr>
          <w:highlight w:val="cyan"/>
          <w:u w:val="single"/>
        </w:rPr>
        <w:t xml:space="preserve">New Left to emerge </w:t>
      </w:r>
      <w:r w:rsidRPr="007D2450">
        <w:rPr>
          <w:u w:val="single"/>
        </w:rPr>
        <w:t>as it did and occupy the cultural and political space it chose</w:t>
      </w:r>
      <w:r w:rsidRPr="007D2450">
        <w:rPr>
          <w:sz w:val="14"/>
        </w:rPr>
        <w:t xml:space="preserve">. This does not mean its </w:t>
      </w:r>
      <w:r w:rsidRPr="007D2450">
        <w:rPr>
          <w:u w:val="single"/>
        </w:rPr>
        <w:t>critiques</w:t>
      </w:r>
      <w:r w:rsidRPr="007D2450">
        <w:rPr>
          <w:sz w:val="14"/>
        </w:rPr>
        <w:t xml:space="preserve"> were unfounded; on the contrary, they </w:t>
      </w:r>
      <w:r w:rsidRPr="007D2450">
        <w:rPr>
          <w:u w:val="single"/>
        </w:rPr>
        <w:t xml:space="preserve">were </w:t>
      </w:r>
      <w:r w:rsidRPr="007D2450">
        <w:rPr>
          <w:sz w:val="14"/>
        </w:rPr>
        <w:t>absolutely</w:t>
      </w:r>
      <w:r w:rsidRPr="007D2450">
        <w:rPr>
          <w:u w:val="single"/>
        </w:rPr>
        <w:t xml:space="preserve"> essential</w:t>
      </w:r>
      <w:r w:rsidRPr="007D2450">
        <w:rPr>
          <w:sz w:val="14"/>
        </w:rPr>
        <w:t xml:space="preserve">. </w:t>
      </w:r>
      <w:r w:rsidRPr="007D2450">
        <w:rPr>
          <w:b/>
          <w:iCs/>
          <w:u w:val="single"/>
        </w:rPr>
        <w:t xml:space="preserve">But </w:t>
      </w:r>
      <w:r w:rsidRPr="007D2450">
        <w:rPr>
          <w:b/>
          <w:iCs/>
          <w:highlight w:val="cyan"/>
          <w:u w:val="single"/>
        </w:rPr>
        <w:t>one must be clear-eyed about the limits of rejecting</w:t>
      </w:r>
      <w:r w:rsidRPr="007D2450">
        <w:rPr>
          <w:b/>
          <w:iCs/>
          <w:u w:val="single"/>
        </w:rPr>
        <w:t xml:space="preserve"> the pursuit of </w:t>
      </w:r>
      <w:r w:rsidRPr="007D2450">
        <w:rPr>
          <w:b/>
          <w:iCs/>
          <w:highlight w:val="cyan"/>
          <w:u w:val="single"/>
        </w:rPr>
        <w:t>political power</w:t>
      </w:r>
      <w:r w:rsidRPr="007D2450">
        <w:rPr>
          <w:sz w:val="14"/>
        </w:rPr>
        <w:t>.</w:t>
      </w:r>
    </w:p>
    <w:p w14:paraId="4EE85023" w14:textId="77777777" w:rsidR="007D2450" w:rsidRPr="007D2450" w:rsidRDefault="007D2450" w:rsidP="007D2450">
      <w:pPr>
        <w:rPr>
          <w:u w:val="single"/>
        </w:rPr>
      </w:pPr>
      <w:r w:rsidRPr="007D2450">
        <w:rPr>
          <w:sz w:val="14"/>
        </w:rPr>
        <w:t xml:space="preserve">Today, </w:t>
      </w:r>
      <w:r w:rsidRPr="007D2450">
        <w:rPr>
          <w:u w:val="single"/>
        </w:rPr>
        <w:t>far-sighted activists will have to discern how to weave in and out of institutions, building power in one key while nurturing the fire of radicals in another.</w:t>
      </w:r>
    </w:p>
    <w:p w14:paraId="41572CFA" w14:textId="77777777" w:rsidR="007D2450" w:rsidRPr="007D2450" w:rsidRDefault="007D2450" w:rsidP="007D2450">
      <w:pPr>
        <w:rPr>
          <w:u w:val="single"/>
        </w:rPr>
      </w:pPr>
      <w:r w:rsidRPr="007D2450">
        <w:rPr>
          <w:sz w:val="14"/>
        </w:rPr>
        <w:t xml:space="preserve">Though it is not a conclusion New Lefts pursues explicitly, a lesson one might draw from Renaud’s book is that the central problem for a radicalism committed foremost to critique rather than to political power is that actually implementable welfare state programs for distributional change and decommodification begin to appear objectionably conciliatory or reformist. This orientation runs the risk of leaving the world as it is, perpetually deferring a better world to a time that never comes. In this sense, </w:t>
      </w:r>
      <w:r w:rsidRPr="007D2450">
        <w:rPr>
          <w:u w:val="single"/>
        </w:rPr>
        <w:t>any leftism without a concrete policy agenda</w:t>
      </w:r>
      <w:r w:rsidRPr="007D2450">
        <w:rPr>
          <w:sz w:val="14"/>
        </w:rPr>
        <w:t>—and the tactical focus needed to win the formal power to implement it—</w:t>
      </w:r>
      <w:r w:rsidRPr="007D2450">
        <w:rPr>
          <w:b/>
          <w:iCs/>
          <w:u w:val="single"/>
        </w:rPr>
        <w:t>is ultimately a betrayal of its overriding aim</w:t>
      </w:r>
      <w:r w:rsidRPr="007D2450">
        <w:rPr>
          <w:sz w:val="14"/>
        </w:rPr>
        <w:t xml:space="preserve">: </w:t>
      </w:r>
      <w:r w:rsidRPr="007D2450">
        <w:rPr>
          <w:u w:val="single"/>
        </w:rPr>
        <w:t>to create a more just world</w:t>
      </w:r>
      <w:r w:rsidRPr="007D2450">
        <w:rPr>
          <w:sz w:val="14"/>
        </w:rPr>
        <w:t xml:space="preserve">. </w:t>
      </w:r>
      <w:r w:rsidRPr="007D2450">
        <w:rPr>
          <w:u w:val="single"/>
        </w:rPr>
        <w:t xml:space="preserve">An </w:t>
      </w:r>
      <w:r w:rsidRPr="007D2450">
        <w:rPr>
          <w:b/>
          <w:iCs/>
          <w:highlight w:val="cyan"/>
          <w:u w:val="single"/>
        </w:rPr>
        <w:t>ideology of strict opposition</w:t>
      </w:r>
      <w:r w:rsidRPr="007D2450">
        <w:rPr>
          <w:sz w:val="14"/>
        </w:rPr>
        <w:t xml:space="preserve">, </w:t>
      </w:r>
      <w:r w:rsidRPr="007D2450">
        <w:rPr>
          <w:u w:val="single"/>
        </w:rPr>
        <w:t xml:space="preserve">legible only to fervent insiders, ultimately </w:t>
      </w:r>
      <w:r w:rsidRPr="007D2450">
        <w:rPr>
          <w:b/>
          <w:iCs/>
          <w:highlight w:val="cyan"/>
          <w:u w:val="single"/>
        </w:rPr>
        <w:t>abandons the practice of world-building to others</w:t>
      </w:r>
      <w:r w:rsidRPr="007D2450">
        <w:rPr>
          <w:u w:val="single"/>
        </w:rPr>
        <w:t xml:space="preserve">, from those who circumscribe and redefine human rights </w:t>
      </w:r>
      <w:r w:rsidRPr="007D2450">
        <w:rPr>
          <w:highlight w:val="cyan"/>
          <w:u w:val="single"/>
        </w:rPr>
        <w:t xml:space="preserve">to suit </w:t>
      </w:r>
      <w:r w:rsidRPr="007D2450">
        <w:rPr>
          <w:b/>
          <w:iCs/>
          <w:highlight w:val="cyan"/>
          <w:u w:val="single"/>
        </w:rPr>
        <w:t>maximal market freedom</w:t>
      </w:r>
      <w:r w:rsidRPr="007D2450">
        <w:rPr>
          <w:highlight w:val="cyan"/>
          <w:u w:val="single"/>
        </w:rPr>
        <w:t xml:space="preserve"> </w:t>
      </w:r>
      <w:r w:rsidRPr="007D2450">
        <w:rPr>
          <w:u w:val="single"/>
        </w:rPr>
        <w:t xml:space="preserve">to those who </w:t>
      </w:r>
      <w:r w:rsidRPr="007D2450">
        <w:rPr>
          <w:b/>
          <w:iCs/>
          <w:highlight w:val="cyan"/>
          <w:u w:val="single"/>
        </w:rPr>
        <w:t>recreate a fortress nation-state</w:t>
      </w:r>
      <w:r w:rsidRPr="007D2450">
        <w:t xml:space="preserve"> </w:t>
      </w:r>
      <w:r w:rsidRPr="007D2450">
        <w:rPr>
          <w:u w:val="single"/>
        </w:rPr>
        <w:t>along chauvinist ethnocultural lines.</w:t>
      </w:r>
    </w:p>
    <w:p w14:paraId="486539A1" w14:textId="77777777" w:rsidR="007D2450" w:rsidRPr="007D2450" w:rsidRDefault="007D2450" w:rsidP="007D2450">
      <w:pPr>
        <w:rPr>
          <w:sz w:val="14"/>
        </w:rPr>
      </w:pPr>
      <w:r w:rsidRPr="007D2450">
        <w:rPr>
          <w:sz w:val="14"/>
        </w:rPr>
        <w:t>In his epilogue, Renaud suggests that contemporary social movements, particularly the wave of Black Lives Matter protests over the summer of 2020, are channeling the most vibrant aspects of previous new lefts. The boundaries between radicals and institutions, civic or political, do appear more porous than they have been in a long time. In the United States, there are once again elected progressives in the mold of social democrats—Alexandria Ocasio-Cortez, Rashida Tlaib, Ilhan Omar, Pramila Jayapal, and Cori Bush, among others—and they have been empowered through diverse constituencies and a multitude of strategies, in turn amplifying ideas that were once only aired in a university, small radical book club, marginal nonprofit, or underground magazine or blog.</w:t>
      </w:r>
    </w:p>
    <w:p w14:paraId="6E60A1EA" w14:textId="77777777" w:rsidR="007D2450" w:rsidRPr="007D2450" w:rsidRDefault="007D2450" w:rsidP="007D2450">
      <w:pPr>
        <w:rPr>
          <w:u w:val="single"/>
        </w:rPr>
      </w:pPr>
      <w:r w:rsidRPr="007D2450">
        <w:rPr>
          <w:u w:val="single"/>
        </w:rPr>
        <w:t>Some observers</w:t>
      </w:r>
      <w:r w:rsidRPr="007D2450">
        <w:rPr>
          <w:sz w:val="14"/>
        </w:rPr>
        <w:t xml:space="preserve">, of course, </w:t>
      </w:r>
      <w:r w:rsidRPr="007D2450">
        <w:rPr>
          <w:u w:val="single"/>
        </w:rPr>
        <w:t>will conclude that</w:t>
      </w:r>
      <w:r w:rsidRPr="007D2450">
        <w:rPr>
          <w:sz w:val="14"/>
        </w:rPr>
        <w:t xml:space="preserve"> the modern course of </w:t>
      </w:r>
      <w:r w:rsidRPr="007D2450">
        <w:rPr>
          <w:u w:val="single"/>
        </w:rPr>
        <w:t>electoral and legislative politics in</w:t>
      </w:r>
      <w:r w:rsidRPr="007D2450">
        <w:rPr>
          <w:sz w:val="14"/>
        </w:rPr>
        <w:t xml:space="preserve"> the United States </w:t>
      </w:r>
      <w:r w:rsidRPr="007D2450">
        <w:rPr>
          <w:u w:val="single"/>
        </w:rPr>
        <w:t>confirms</w:t>
      </w:r>
      <w:r w:rsidRPr="007D2450">
        <w:rPr>
          <w:sz w:val="14"/>
        </w:rPr>
        <w:t xml:space="preserve"> that </w:t>
      </w:r>
      <w:r w:rsidRPr="007D2450">
        <w:rPr>
          <w:u w:val="single"/>
        </w:rPr>
        <w:t>a neoliberal logic</w:t>
      </w:r>
      <w:r w:rsidRPr="007D2450">
        <w:rPr>
          <w:sz w:val="14"/>
        </w:rPr>
        <w:t xml:space="preserve"> </w:t>
      </w:r>
      <w:r w:rsidRPr="007D2450">
        <w:rPr>
          <w:u w:val="single"/>
        </w:rPr>
        <w:t>of social and fiscal discipline will prevail over even highly pragmatic reforms</w:t>
      </w:r>
      <w:r w:rsidRPr="007D2450">
        <w:rPr>
          <w:sz w:val="14"/>
        </w:rPr>
        <w:t xml:space="preserve">. The steady erosion, thus far, of Biden’s economic agenda by intransigent centrist Democrats is only the latest reflection of the Democratic Party’s decades-long capacity for self-inflicted damage, Senators Joe Manchin and Kyrsten Sinema only the most visible of the stubborn obstacles preventing the party “realignment” once envisioned by the authors of the Port Huron Statement. </w:t>
      </w:r>
      <w:r w:rsidRPr="007D2450">
        <w:rPr>
          <w:u w:val="single"/>
        </w:rPr>
        <w:t xml:space="preserve">At all levels of government there are Democratic </w:t>
      </w:r>
      <w:r w:rsidRPr="007D2450">
        <w:rPr>
          <w:b/>
          <w:iCs/>
          <w:u w:val="single"/>
        </w:rPr>
        <w:t>defenders of the status quo</w:t>
      </w:r>
      <w:r w:rsidRPr="007D2450">
        <w:rPr>
          <w:u w:val="single"/>
        </w:rPr>
        <w:t xml:space="preserve"> that the left must contend with, and still other institutional obstacles</w:t>
      </w:r>
      <w:r w:rsidRPr="007D2450">
        <w:rPr>
          <w:sz w:val="14"/>
        </w:rPr>
        <w:t>—</w:t>
      </w:r>
      <w:r w:rsidRPr="007D2450">
        <w:rPr>
          <w:u w:val="single"/>
        </w:rPr>
        <w:t>from the Supreme Court to gerrymandering—besides</w:t>
      </w:r>
      <w:r w:rsidRPr="007D2450">
        <w:rPr>
          <w:sz w:val="14"/>
        </w:rPr>
        <w:t xml:space="preserve">. </w:t>
      </w:r>
      <w:r w:rsidRPr="007D2450">
        <w:rPr>
          <w:u w:val="single"/>
        </w:rPr>
        <w:t>Nor are the obstacles unique to the United States. In Germany’s recent parliamentary elections, Die Linke’s disappointing results underscore that leftwing infighting and a lack of clearly defined political objectives continue to harm the broader public’s reception to progressive challenges to the status quo.</w:t>
      </w:r>
    </w:p>
    <w:p w14:paraId="0C307257" w14:textId="77777777" w:rsidR="007D2450" w:rsidRPr="007D2450" w:rsidRDefault="007D2450" w:rsidP="007D2450">
      <w:pPr>
        <w:rPr>
          <w:sz w:val="14"/>
        </w:rPr>
      </w:pPr>
      <w:r w:rsidRPr="007D2450">
        <w:rPr>
          <w:sz w:val="14"/>
        </w:rPr>
        <w:t>Still, there is some cause for optimism—and it will be needed, given the immense challenges before us. Through a still-evolving mix of grassroots mobilization and electoral politics, the U.S. left has accrued influence it simply did not have even ten years ago, raising the profile of social democracy in the process. Indeed, the idea of Bernie Sanders serving as chairman of the Senate Budget Committee would have been inconceivable before his 2016 campaign. Any young European leftist must welcome the possibility that a true break from neoliberalism in the United States might consequently alter perceptions in Europe. In that case, the U.S. left could justly be credited with helping to dismantle an international policy regime that has fueled inequality and maintained poverty across much of the globe for decades. And while it is necessary to closely scrutinize the tempo of change and the actual policy results, it is at the very least clear, through the rhetoric of American progressives, that crucial links between egalitarian economic goals and other forms of social justice have been reestablished.</w:t>
      </w:r>
    </w:p>
    <w:p w14:paraId="399F2F79" w14:textId="77777777" w:rsidR="007D2450" w:rsidRPr="007D2450" w:rsidRDefault="007D2450" w:rsidP="007D2450">
      <w:pPr>
        <w:rPr>
          <w:u w:val="single"/>
        </w:rPr>
      </w:pPr>
      <w:r w:rsidRPr="007D2450">
        <w:rPr>
          <w:sz w:val="14"/>
        </w:rPr>
        <w:t xml:space="preserve">The amalgamation of putatively non-party and coalition-building strategies further reflects the unprecedented transnational, multiracial character of modern lefts in the West. While many factors might lead one to conclude that they are incurably weak and incapable of transformative agency, the prominence of nonwhite leftists—who know the difficult legacies of racialized and stratified welfare states but nonetheless seek to retrieve and update their best mechanisms—signals that social democracy has the potential to be reborn, as it was in Europe’s apocalyptic landscape of 1945. In this context, New Lefts reminds us that world-building can take many forms. But at the same time, it also reminds us that </w:t>
      </w:r>
      <w:r w:rsidRPr="007D2450">
        <w:rPr>
          <w:b/>
          <w:iCs/>
          <w:highlight w:val="cyan"/>
          <w:u w:val="single"/>
        </w:rPr>
        <w:t>neither a position defined through the negative</w:t>
      </w:r>
      <w:r w:rsidRPr="007D2450">
        <w:rPr>
          <w:b/>
          <w:iCs/>
          <w:u w:val="single"/>
        </w:rPr>
        <w:t>—such as antifascism—</w:t>
      </w:r>
      <w:r w:rsidRPr="007D2450">
        <w:rPr>
          <w:b/>
          <w:iCs/>
          <w:highlight w:val="cyan"/>
          <w:u w:val="single"/>
        </w:rPr>
        <w:t>nor a</w:t>
      </w:r>
      <w:r w:rsidRPr="007D2450">
        <w:rPr>
          <w:b/>
          <w:iCs/>
          <w:u w:val="single"/>
        </w:rPr>
        <w:t xml:space="preserve"> political-economic </w:t>
      </w:r>
      <w:r w:rsidRPr="007D2450">
        <w:rPr>
          <w:b/>
          <w:iCs/>
          <w:highlight w:val="cyan"/>
          <w:u w:val="single"/>
        </w:rPr>
        <w:t>blueprint can suffice on its own</w:t>
      </w:r>
      <w:r w:rsidRPr="007D2450">
        <w:rPr>
          <w:sz w:val="14"/>
        </w:rPr>
        <w:t xml:space="preserve">. </w:t>
      </w:r>
      <w:r w:rsidRPr="007D2450">
        <w:rPr>
          <w:u w:val="single"/>
        </w:rPr>
        <w:t>In the face of the climate crisis and rampant social and economic inequality, far-sighted activists will have to discern how to weave in and out of institutions, building power in one key while nurturing the fire of radicals in another.</w:t>
      </w:r>
    </w:p>
    <w:p w14:paraId="2AED13D1" w14:textId="77777777" w:rsidR="007D2450" w:rsidRPr="007D2450" w:rsidRDefault="007D2450" w:rsidP="007D2450">
      <w:pPr>
        <w:rPr>
          <w:u w:val="single"/>
        </w:rPr>
      </w:pPr>
    </w:p>
    <w:p w14:paraId="641E111D" w14:textId="77777777" w:rsidR="007D2450" w:rsidRPr="007D2450" w:rsidRDefault="007D2450" w:rsidP="007D2450">
      <w:pPr>
        <w:keepNext/>
        <w:keepLines/>
        <w:spacing w:before="200"/>
        <w:outlineLvl w:val="3"/>
        <w:rPr>
          <w:rFonts w:eastAsiaTheme="majorEastAsia" w:cs="Times New Roman"/>
          <w:b/>
          <w:iCs/>
          <w:sz w:val="26"/>
        </w:rPr>
      </w:pPr>
      <w:r w:rsidRPr="007D2450">
        <w:rPr>
          <w:rFonts w:eastAsiaTheme="majorEastAsia" w:cs="Times New Roman"/>
          <w:b/>
          <w:iCs/>
          <w:sz w:val="26"/>
        </w:rPr>
        <w:t>Aff key to prevent crony capitalism—Noerr has been extended to give corporations a blank-check for lobbying, bribery, etc. that enables the worst expanses of corporate influence</w:t>
      </w:r>
    </w:p>
    <w:p w14:paraId="70837DB8" w14:textId="77777777" w:rsidR="007D2450" w:rsidRPr="007D2450" w:rsidRDefault="007D2450" w:rsidP="007D2450">
      <w:pPr>
        <w:rPr>
          <w:b/>
          <w:bCs/>
          <w:sz w:val="26"/>
        </w:rPr>
      </w:pPr>
      <w:r w:rsidRPr="007D2450">
        <w:rPr>
          <w:b/>
          <w:bCs/>
          <w:sz w:val="26"/>
        </w:rPr>
        <w:t xml:space="preserve">Zerotheft 1/28/21 </w:t>
      </w:r>
      <w:r w:rsidRPr="007D2450">
        <w:rPr>
          <w:sz w:val="16"/>
        </w:rPr>
        <w:t>(Political movement that seeks to eradicate theft from the U.S economy. “Defining Crony Capitalism &amp; How It Affected the U.S. Economy”, https://zerotheft.net/crony-capitalism-and-how-it-affected-the-u-s-economy/)</w:t>
      </w:r>
    </w:p>
    <w:p w14:paraId="7F7AE32B" w14:textId="77777777" w:rsidR="007D2450" w:rsidRPr="007D2450" w:rsidRDefault="007D2450" w:rsidP="007D2450">
      <w:pPr>
        <w:rPr>
          <w:sz w:val="16"/>
        </w:rPr>
      </w:pPr>
      <w:r w:rsidRPr="007D2450">
        <w:rPr>
          <w:sz w:val="16"/>
        </w:rPr>
        <w:t xml:space="preserve">Crony capitalism can infiltrate the corporate-political world in numerous ways. The oldest form of cronyism (as old as elections actually) does not involve money at all. A political candidate can provide whatever a corporation requests (e.g. drafting legislation that benefits the business), and the corporation returns the favor with public support and votes. </w:t>
      </w:r>
      <w:r w:rsidRPr="007D2450">
        <w:rPr>
          <w:highlight w:val="cyan"/>
          <w:u w:val="single"/>
        </w:rPr>
        <w:t>Lobbying</w:t>
      </w:r>
      <w:r w:rsidRPr="007D2450">
        <w:rPr>
          <w:sz w:val="16"/>
        </w:rPr>
        <w:t xml:space="preserve">, </w:t>
      </w:r>
      <w:r w:rsidRPr="007D2450">
        <w:rPr>
          <w:highlight w:val="cyan"/>
          <w:u w:val="single"/>
        </w:rPr>
        <w:t>protected under the First Amendment</w:t>
      </w:r>
      <w:r w:rsidRPr="007D2450">
        <w:rPr>
          <w:sz w:val="16"/>
        </w:rPr>
        <w:t xml:space="preserve"> of the Constitution, refers to when the public advocates for or against a position to their elected officials. Some of the lobbyings </w:t>
      </w:r>
      <w:r w:rsidRPr="007D2450">
        <w:rPr>
          <w:u w:val="single"/>
        </w:rPr>
        <w:t xml:space="preserve">involve the non-self-interested communication of key information to busy non-specialist legislators and Congressional staffers. Individuals will champion what they deeply believe to be in the public interest. Corporations can also express their perspectives to make sure legislators know their side. </w:t>
      </w:r>
      <w:r w:rsidRPr="007D2450">
        <w:rPr>
          <w:sz w:val="16"/>
        </w:rPr>
        <w:t xml:space="preserve">The freedom to communicate your side is a fundamental part of democracy, but </w:t>
      </w:r>
      <w:r w:rsidRPr="007D2450">
        <w:rPr>
          <w:b/>
          <w:iCs/>
          <w:highlight w:val="cyan"/>
          <w:u w:val="single"/>
        </w:rPr>
        <w:t>crony capitalism has twisted this right</w:t>
      </w:r>
      <w:r w:rsidRPr="007D2450">
        <w:rPr>
          <w:sz w:val="16"/>
        </w:rPr>
        <w:t xml:space="preserve">. Over time, </w:t>
      </w:r>
      <w:r w:rsidRPr="007D2450">
        <w:rPr>
          <w:u w:val="single"/>
        </w:rPr>
        <w:t>corporations have turned to hire a professional lobbyist firm to do the influencing for them</w:t>
      </w:r>
      <w:r w:rsidRPr="007D2450">
        <w:rPr>
          <w:sz w:val="16"/>
        </w:rPr>
        <w:t xml:space="preserve">. </w:t>
      </w:r>
      <w:r w:rsidRPr="007D2450">
        <w:rPr>
          <w:u w:val="single"/>
        </w:rPr>
        <w:t xml:space="preserve">This trend </w:t>
      </w:r>
      <w:r w:rsidRPr="007D2450">
        <w:rPr>
          <w:highlight w:val="cyan"/>
          <w:u w:val="single"/>
        </w:rPr>
        <w:t>has created a multi-billion dollar industry</w:t>
      </w:r>
      <w:r w:rsidRPr="007D2450">
        <w:rPr>
          <w:sz w:val="16"/>
        </w:rPr>
        <w:t xml:space="preserve"> </w:t>
      </w:r>
      <w:r w:rsidRPr="007D2450">
        <w:rPr>
          <w:u w:val="single"/>
        </w:rPr>
        <w:t xml:space="preserve">that has </w:t>
      </w:r>
      <w:r w:rsidRPr="007D2450">
        <w:rPr>
          <w:highlight w:val="cyan"/>
          <w:u w:val="single"/>
        </w:rPr>
        <w:t>generated trillions</w:t>
      </w:r>
      <w:r w:rsidRPr="007D2450">
        <w:rPr>
          <w:u w:val="single"/>
        </w:rPr>
        <w:t xml:space="preserve"> for corporations, according to the Sunlight Foundation. </w:t>
      </w:r>
      <w:r w:rsidRPr="007D2450">
        <w:rPr>
          <w:sz w:val="16"/>
        </w:rPr>
        <w:t xml:space="preserve">Professional lobbyists often get hired due to their extensive political connections and knowledge of how the federal government works. The people who get these jobs are, therefore, ex-government officials, Congressional staffers (who often ‘audition’ for lobbying jobs), policy experts, etc. </w:t>
      </w:r>
      <w:r w:rsidRPr="007D2450">
        <w:rPr>
          <w:u w:val="single"/>
        </w:rPr>
        <w:t xml:space="preserve">As opposed to the average American expressing their opinion on a political issue, a lobbyist has the backing of their corporate client. That means better financing and better access due to prior relationships during their time in politics. This has </w:t>
      </w:r>
      <w:r w:rsidRPr="007D2450">
        <w:rPr>
          <w:highlight w:val="cyan"/>
          <w:u w:val="single"/>
        </w:rPr>
        <w:t>created</w:t>
      </w:r>
      <w:r w:rsidRPr="007D2450">
        <w:rPr>
          <w:sz w:val="16"/>
        </w:rPr>
        <w:t xml:space="preserve"> what’s known as </w:t>
      </w:r>
      <w:r w:rsidRPr="007D2450">
        <w:rPr>
          <w:highlight w:val="cyan"/>
          <w:u w:val="single"/>
        </w:rPr>
        <w:t>the ‘revolving door’</w:t>
      </w:r>
      <w:r w:rsidRPr="007D2450">
        <w:rPr>
          <w:sz w:val="16"/>
        </w:rPr>
        <w:t xml:space="preserve">—where </w:t>
      </w:r>
      <w:r w:rsidRPr="007D2450">
        <w:rPr>
          <w:u w:val="single"/>
        </w:rPr>
        <w:t>lobbyists</w:t>
      </w:r>
      <w:r w:rsidRPr="007D2450">
        <w:rPr>
          <w:sz w:val="16"/>
        </w:rPr>
        <w:t xml:space="preserve"> essentially </w:t>
      </w:r>
      <w:r w:rsidRPr="007D2450">
        <w:rPr>
          <w:u w:val="single"/>
        </w:rPr>
        <w:t>switch jobs with legislators/regulators and vice-versa</w:t>
      </w:r>
      <w:r w:rsidRPr="007D2450">
        <w:rPr>
          <w:sz w:val="16"/>
        </w:rPr>
        <w:t xml:space="preserve">. It’s arguably </w:t>
      </w:r>
      <w:r w:rsidRPr="007D2450">
        <w:rPr>
          <w:highlight w:val="cyan"/>
          <w:u w:val="single"/>
        </w:rPr>
        <w:t>a kind of elite club</w:t>
      </w:r>
      <w:r w:rsidRPr="007D2450">
        <w:rPr>
          <w:sz w:val="16"/>
        </w:rPr>
        <w:t xml:space="preserve">, </w:t>
      </w:r>
      <w:r w:rsidRPr="007D2450">
        <w:rPr>
          <w:u w:val="single"/>
        </w:rPr>
        <w:t xml:space="preserve">where members exchange favors for each other’s benefit. Except those </w:t>
      </w:r>
      <w:r w:rsidRPr="007D2450">
        <w:rPr>
          <w:b/>
          <w:iCs/>
          <w:highlight w:val="cyan"/>
          <w:u w:val="single"/>
        </w:rPr>
        <w:t>favors result in vast economic inequality</w:t>
      </w:r>
      <w:r w:rsidRPr="007D2450">
        <w:rPr>
          <w:u w:val="single"/>
        </w:rPr>
        <w:t xml:space="preserve">, keeping countless Americans down. </w:t>
      </w:r>
      <w:r w:rsidRPr="007D2450">
        <w:rPr>
          <w:sz w:val="16"/>
        </w:rPr>
        <w:t xml:space="preserve">A Mutually Beneficial Relationship So </w:t>
      </w:r>
      <w:r w:rsidRPr="007D2450">
        <w:rPr>
          <w:u w:val="single"/>
        </w:rPr>
        <w:t>what’s it all about</w:t>
      </w:r>
      <w:r w:rsidRPr="007D2450">
        <w:rPr>
          <w:sz w:val="16"/>
        </w:rPr>
        <w:t xml:space="preserve">? Why engage in crony capitalism? </w:t>
      </w:r>
      <w:r w:rsidRPr="007D2450">
        <w:rPr>
          <w:b/>
          <w:iCs/>
          <w:u w:val="single"/>
        </w:rPr>
        <w:t>Money</w:t>
      </w:r>
      <w:r w:rsidRPr="007D2450">
        <w:rPr>
          <w:sz w:val="16"/>
        </w:rPr>
        <w:t xml:space="preserve">. More wealth itself, or what wealth can get you. How Crony Capitalism Benefits Government Workers Successful campaigns for all levels of the public office often require some degree of financing. The advertisements, the travel, the events, the fundraisers themselves often create costs. This has made politicians more dependent on raising campaign financing and less focused on solving the nation’s problems. The Center for Responsive Politics found that, in 2020, </w:t>
      </w:r>
      <w:r w:rsidRPr="007D2450">
        <w:rPr>
          <w:highlight w:val="cyan"/>
          <w:u w:val="single"/>
        </w:rPr>
        <w:t>candidates who spent the most money won elections</w:t>
      </w:r>
      <w:r w:rsidRPr="007D2450">
        <w:rPr>
          <w:sz w:val="16"/>
        </w:rPr>
        <w:t xml:space="preserve"> 87% of the time for Congress, 71% for Senate. Maplight, a nonprofit, nonpartisan organization dedicated to defending democracy, conducted an analysis discovering that House members, on average, each raised $1,689,580, an average of $2,315 every day during the 2012 cycle. Senators, on average, each raised $10,476,451, an average of $14,351 every day during the 2012 cycle. These figures do not prove that money alone wins elections, but it undoubtedly helps. </w:t>
      </w:r>
      <w:r w:rsidRPr="007D2450">
        <w:rPr>
          <w:highlight w:val="cyan"/>
          <w:u w:val="single"/>
        </w:rPr>
        <w:t>What we have is a</w:t>
      </w:r>
      <w:r w:rsidRPr="007D2450">
        <w:rPr>
          <w:u w:val="single"/>
        </w:rPr>
        <w:t xml:space="preserve"> </w:t>
      </w:r>
      <w:r w:rsidRPr="007D2450">
        <w:rPr>
          <w:sz w:val="16"/>
        </w:rPr>
        <w:t xml:space="preserve">two-sided </w:t>
      </w:r>
      <w:r w:rsidRPr="007D2450">
        <w:rPr>
          <w:b/>
          <w:iCs/>
          <w:highlight w:val="cyan"/>
          <w:u w:val="single"/>
        </w:rPr>
        <w:t>Pay to Play system</w:t>
      </w:r>
      <w:r w:rsidRPr="007D2450">
        <w:rPr>
          <w:sz w:val="16"/>
        </w:rPr>
        <w:t xml:space="preserve">. Pay to Play for individuals/lobbyists because donating money or providing favors to the elected official will increase your chances of getting meeting time and influencing legislative decisions. But it’s also Pay to Play for the elected official who needs funding to compete in elections. Alternatively, elected officials and Congressional staffers looking to change careers have monetary incentives to engage in crony capitalism. Lobbyists can offer lucrative positions at their firm or their clients in exchange for favorable legislation, tax cuts, etc. Public Citizen has reported that 59% of Congress members from the 2017-2019 classwork for lobbying firms. How </w:t>
      </w:r>
      <w:r w:rsidRPr="007D2450">
        <w:rPr>
          <w:highlight w:val="cyan"/>
          <w:u w:val="single"/>
        </w:rPr>
        <w:t>Crony Capitalism Benefits Corporations</w:t>
      </w:r>
      <w:r w:rsidRPr="007D2450">
        <w:rPr>
          <w:sz w:val="16"/>
        </w:rPr>
        <w:t xml:space="preserve"> The corporate rationale for engaging in crony capitalism can be quite simple. It comes down to one simple question: </w:t>
      </w:r>
      <w:r w:rsidRPr="007D2450">
        <w:rPr>
          <w:u w:val="single"/>
        </w:rPr>
        <w:t>will we do anything to maximize profits, even if it requires doing something unethical</w:t>
      </w:r>
      <w:r w:rsidRPr="007D2450">
        <w:rPr>
          <w:sz w:val="16"/>
        </w:rPr>
        <w:t xml:space="preserve">? </w:t>
      </w:r>
      <w:r w:rsidRPr="007D2450">
        <w:rPr>
          <w:u w:val="single"/>
        </w:rPr>
        <w:t>Corporations have the man and financial power to make a genuine lobbying campaign. Their side gets disproportionately represented, potentially muting critics or opponents. This can especially become a problem when you have a rent-seeking official.</w:t>
      </w:r>
      <w:r w:rsidRPr="007D2450">
        <w:rPr>
          <w:sz w:val="16"/>
        </w:rPr>
        <w:t xml:space="preserve"> </w:t>
      </w:r>
      <w:r w:rsidRPr="007D2450">
        <w:rPr>
          <w:u w:val="single"/>
        </w:rPr>
        <w:t>Institutions</w:t>
      </w:r>
      <w:r w:rsidRPr="007D2450">
        <w:rPr>
          <w:sz w:val="16"/>
        </w:rPr>
        <w:t xml:space="preserve"> </w:t>
      </w:r>
      <w:r w:rsidRPr="007D2450">
        <w:rPr>
          <w:u w:val="single"/>
        </w:rPr>
        <w:t>that can afford lobbyists</w:t>
      </w:r>
      <w:r w:rsidRPr="007D2450">
        <w:rPr>
          <w:sz w:val="16"/>
        </w:rPr>
        <w:t xml:space="preserve"> too often </w:t>
      </w:r>
      <w:r w:rsidRPr="007D2450">
        <w:rPr>
          <w:b/>
          <w:iCs/>
          <w:u w:val="single"/>
        </w:rPr>
        <w:t>dominate legislative consideration of issues that affect those that cannot afford lobbying</w:t>
      </w:r>
      <w:r w:rsidRPr="007D2450">
        <w:rPr>
          <w:sz w:val="16"/>
        </w:rPr>
        <w:t xml:space="preserve"> (although businesses most subject to government intervention might need to lobby so that their real-world perspectives will be brought into “the formulation of public policy). Crony capitalism can lead to </w:t>
      </w:r>
      <w:r w:rsidRPr="007D2450">
        <w:rPr>
          <w:b/>
          <w:iCs/>
          <w:u w:val="single"/>
        </w:rPr>
        <w:t>massive businesses monopolizing markets</w:t>
      </w:r>
      <w:r w:rsidRPr="007D2450">
        <w:rPr>
          <w:sz w:val="16"/>
        </w:rPr>
        <w:t xml:space="preserve">, preventing competition, and consequent price reductions. Corrupt and powerful corporations have even allegedly drafted the legislation they want enacted. Proposed Examples of Crony Capitalism Several highly debated cases of crony capitalism across the U.S. economy have emerged over the years. It’s important to remember that economic rigging could be happening in many different industries/sectors. We’ll quickly cover just a few potential examples here. </w:t>
      </w:r>
      <w:r w:rsidRPr="007D2450">
        <w:rPr>
          <w:u w:val="single"/>
        </w:rPr>
        <w:t xml:space="preserve">Bailouts </w:t>
      </w:r>
      <w:r w:rsidRPr="007D2450">
        <w:rPr>
          <w:sz w:val="16"/>
        </w:rPr>
        <w:t xml:space="preserve">The Federal Reserve served as the lender of last resort, making major bailouts for the Long Term Capital Management (LTCM) collapse, the savings and loan crisis, and the 2008 financial crisis. These Fed-funded (i.e. taxpayer-funded) bailouts, in short, reward corporations that take on excessive risk. In some cases, corporate executives received handsome returns for tanking the economy. For example, in the aftermath of the 2008 financial crisis, the cronies on Wall Street responsible for the economic disaster made killings while many Main street investors (the average American with a retirement fund) have never truly recovered. </w:t>
      </w:r>
      <w:r w:rsidRPr="007D2450">
        <w:rPr>
          <w:u w:val="single"/>
        </w:rPr>
        <w:t>Pharma</w:t>
      </w:r>
      <w:r w:rsidRPr="007D2450">
        <w:rPr>
          <w:sz w:val="16"/>
        </w:rPr>
        <w:t xml:space="preserve">ceutical/Healthcare In 2019, the pharmaceutical/healthcare industry spent close to $600 million on lobbying, making it the sector with the highest lobbying spend. Drug </w:t>
      </w:r>
      <w:r w:rsidRPr="007D2450">
        <w:rPr>
          <w:u w:val="single"/>
        </w:rPr>
        <w:t>prices</w:t>
      </w:r>
      <w:r w:rsidRPr="007D2450">
        <w:rPr>
          <w:sz w:val="16"/>
        </w:rPr>
        <w:t xml:space="preserve"> in the U.S., on average, </w:t>
      </w:r>
      <w:r w:rsidRPr="007D2450">
        <w:rPr>
          <w:u w:val="single"/>
        </w:rPr>
        <w:t>end up costing citizens four times more than citizens of other similarly developed countrie</w:t>
      </w:r>
      <w:r w:rsidRPr="007D2450">
        <w:rPr>
          <w:sz w:val="16"/>
        </w:rPr>
        <w:t xml:space="preserve">s spend for the same medicine. Furthermore, corporations have used pay-for-delay deals to stop competitors from releasing their biosimilar version of a drug. One particularly contentious debate around crony capitalism in the pharmaceutical industry involves the non-interference clause in Medicare Part D. The clause legally prevents the government from negotiating prices for drugs offered through Medicare Part D. Lobbyists and elected officials allegedly had a major part in not only adding the non-interference clause to Medicare Part D but making sure it remained enacted. </w:t>
      </w:r>
      <w:r w:rsidRPr="007D2450">
        <w:rPr>
          <w:b/>
          <w:iCs/>
          <w:u w:val="single"/>
        </w:rPr>
        <w:t xml:space="preserve">Taxes </w:t>
      </w:r>
      <w:r w:rsidRPr="007D2450">
        <w:rPr>
          <w:sz w:val="16"/>
        </w:rPr>
        <w:t xml:space="preserve">Turns out the saying death and taxes are the only two certainties may not be true. With tax havens and low capital gains tax rates, wealthy individuals and </w:t>
      </w:r>
      <w:r w:rsidRPr="007D2450">
        <w:rPr>
          <w:u w:val="single"/>
        </w:rPr>
        <w:t>corporations</w:t>
      </w:r>
      <w:r w:rsidRPr="007D2450">
        <w:rPr>
          <w:sz w:val="16"/>
        </w:rPr>
        <w:t xml:space="preserve"> </w:t>
      </w:r>
      <w:r w:rsidRPr="007D2450">
        <w:rPr>
          <w:u w:val="single"/>
        </w:rPr>
        <w:t>have many ways to reduce the amount of taxes they pay</w:t>
      </w:r>
      <w:r w:rsidRPr="007D2450">
        <w:rPr>
          <w:sz w:val="16"/>
        </w:rPr>
        <w:t xml:space="preserve">. According to the White House’s figures, </w:t>
      </w:r>
      <w:r w:rsidRPr="007D2450">
        <w:rPr>
          <w:u w:val="single"/>
        </w:rPr>
        <w:t>individuals paid about 89% of the government’s revenues (tax) in 2019. Businesses paid around 7%. When you factor in that major corporations have allegedly avoided paying taxes altogether, you would be justified in thinking much of the 7% is being paid by ethically run businesses.</w:t>
      </w:r>
      <w:r w:rsidRPr="007D2450">
        <w:rPr>
          <w:sz w:val="16"/>
        </w:rPr>
        <w:t xml:space="preserve"> Summarizing the Harmful Effects of Crony Capitalism While numerous examples of healthy public-private partnerships exist, the effects of crony capitalism cannot go ignored any longer. It has taken a considerable toll on countless hard-working Americans trying to live a good and honest life. </w:t>
      </w:r>
      <w:r w:rsidRPr="007D2450">
        <w:rPr>
          <w:highlight w:val="cyan"/>
          <w:u w:val="single"/>
        </w:rPr>
        <w:t>Crony capitalism has</w:t>
      </w:r>
      <w:r w:rsidRPr="007D2450">
        <w:rPr>
          <w:sz w:val="16"/>
        </w:rPr>
        <w:t xml:space="preserve"> arguably: </w:t>
      </w:r>
      <w:r w:rsidRPr="007D2450">
        <w:rPr>
          <w:highlight w:val="cyan"/>
          <w:u w:val="single"/>
        </w:rPr>
        <w:t>Impeded necessary economic and political changes</w:t>
      </w:r>
      <w:r w:rsidRPr="007D2450">
        <w:rPr>
          <w:sz w:val="16"/>
        </w:rPr>
        <w:t xml:space="preserve">, which could in principle yield equity and efficiency gains for American citizens. </w:t>
      </w:r>
      <w:r w:rsidRPr="007D2450">
        <w:rPr>
          <w:u w:val="single"/>
        </w:rPr>
        <w:t>Reduced market competition</w:t>
      </w:r>
      <w:r w:rsidRPr="007D2450">
        <w:rPr>
          <w:sz w:val="16"/>
        </w:rPr>
        <w:t xml:space="preserve"> by enabling antitrust behavior and has given advantages to established entities over new players </w:t>
      </w:r>
      <w:r w:rsidRPr="007D2450">
        <w:rPr>
          <w:u w:val="single"/>
        </w:rPr>
        <w:t>Resulted in</w:t>
      </w:r>
      <w:r w:rsidRPr="007D2450">
        <w:rPr>
          <w:sz w:val="16"/>
        </w:rPr>
        <w:t xml:space="preserve"> subsidies or </w:t>
      </w:r>
      <w:r w:rsidRPr="007D2450">
        <w:rPr>
          <w:u w:val="single"/>
        </w:rPr>
        <w:t>tax breaks that benefit economic</w:t>
      </w:r>
      <w:r w:rsidRPr="007D2450">
        <w:rPr>
          <w:sz w:val="16"/>
        </w:rPr>
        <w:t xml:space="preserve"> </w:t>
      </w:r>
      <w:r w:rsidRPr="007D2450">
        <w:rPr>
          <w:u w:val="single"/>
        </w:rPr>
        <w:t>elites</w:t>
      </w:r>
      <w:r w:rsidRPr="007D2450">
        <w:rPr>
          <w:sz w:val="16"/>
        </w:rPr>
        <w:t xml:space="preserve"> and corporations at the expense of the general public. </w:t>
      </w:r>
      <w:r w:rsidRPr="007D2450">
        <w:rPr>
          <w:u w:val="single"/>
        </w:rPr>
        <w:t>Promoted rent-seeking</w:t>
      </w:r>
      <w:r w:rsidRPr="007D2450">
        <w:rPr>
          <w:sz w:val="16"/>
        </w:rPr>
        <w:t xml:space="preserve"> behavior in politics, shifting the focus away from protecting public interests </w:t>
      </w:r>
      <w:r w:rsidRPr="007D2450">
        <w:rPr>
          <w:u w:val="single"/>
        </w:rPr>
        <w:t>If left unchecked</w:t>
      </w:r>
      <w:r w:rsidRPr="007D2450">
        <w:rPr>
          <w:sz w:val="16"/>
        </w:rPr>
        <w:t xml:space="preserve">, </w:t>
      </w:r>
      <w:r w:rsidRPr="007D2450">
        <w:rPr>
          <w:b/>
          <w:iCs/>
          <w:u w:val="single"/>
        </w:rPr>
        <w:t>crony capitalism will continue to widen the chasm of economic inequality</w:t>
      </w:r>
      <w:r w:rsidRPr="007D2450">
        <w:rPr>
          <w:sz w:val="16"/>
        </w:rPr>
        <w:t xml:space="preserve">. If we don’t address it ASAP, injustice and corruption will just continue to grow more entrenched in our financial and political system. So let’s do something about it. Starting now. </w:t>
      </w:r>
    </w:p>
    <w:p w14:paraId="2869D50B" w14:textId="77777777" w:rsidR="007D2450" w:rsidRPr="007D2450" w:rsidRDefault="007D2450" w:rsidP="007D2450">
      <w:pPr>
        <w:rPr>
          <w:u w:val="single"/>
        </w:rPr>
      </w:pPr>
    </w:p>
    <w:p w14:paraId="7F1EDA8A"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System sustainable</w:t>
      </w:r>
    </w:p>
    <w:p w14:paraId="5DB2CE47" w14:textId="77777777" w:rsidR="007D2450" w:rsidRPr="007D2450" w:rsidRDefault="007D2450" w:rsidP="007D2450">
      <w:pPr>
        <w:rPr>
          <w:sz w:val="16"/>
        </w:rPr>
      </w:pPr>
      <w:r w:rsidRPr="007D2450">
        <w:rPr>
          <w:sz w:val="16"/>
        </w:rPr>
        <w:t xml:space="preserve">Mark </w:t>
      </w:r>
      <w:r w:rsidRPr="007D2450">
        <w:rPr>
          <w:b/>
          <w:bCs/>
          <w:sz w:val="26"/>
        </w:rPr>
        <w:t>Budolfson 21</w:t>
      </w:r>
      <w:r w:rsidRPr="007D2450">
        <w:rPr>
          <w:sz w:val="16"/>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2FA0543C" w14:textId="77777777" w:rsidR="007D2450" w:rsidRPr="007D2450" w:rsidRDefault="007D2450" w:rsidP="007D2450">
      <w:pPr>
        <w:rPr>
          <w:sz w:val="16"/>
        </w:rPr>
      </w:pPr>
      <w:r w:rsidRPr="007D2450">
        <w:rPr>
          <w:u w:val="single"/>
        </w:rPr>
        <w:t>Discourse on food ethics often advocates</w:t>
      </w:r>
      <w:r w:rsidRPr="007D2450">
        <w:rPr>
          <w:sz w:val="16"/>
        </w:rPr>
        <w:t xml:space="preserve"> the </w:t>
      </w:r>
      <w:r w:rsidRPr="007D2450">
        <w:rPr>
          <w:b/>
          <w:iCs/>
          <w:u w:val="single"/>
        </w:rPr>
        <w:t>anti-capitalist idea</w:t>
      </w:r>
      <w:r w:rsidRPr="007D2450">
        <w:rPr>
          <w:sz w:val="16"/>
        </w:rPr>
        <w:t xml:space="preserve"> </w:t>
      </w:r>
      <w:r w:rsidRPr="007D2450">
        <w:rPr>
          <w:u w:val="single"/>
        </w:rPr>
        <w:t xml:space="preserve">that we need </w:t>
      </w:r>
      <w:r w:rsidRPr="007D2450">
        <w:rPr>
          <w:b/>
          <w:iCs/>
          <w:u w:val="single"/>
        </w:rPr>
        <w:t>less capitalism, less growth, and less globalization</w:t>
      </w:r>
      <w:r w:rsidRPr="007D2450">
        <w:rPr>
          <w:sz w:val="16"/>
        </w:rPr>
        <w:t xml:space="preserve"> if we want to make the world a better and more equitable place, </w:t>
      </w:r>
      <w:r w:rsidRPr="007D2450">
        <w:rPr>
          <w:u w:val="single"/>
        </w:rPr>
        <w:t>with arguments focused on</w:t>
      </w:r>
      <w:r w:rsidRPr="007D2450">
        <w:rPr>
          <w:sz w:val="16"/>
        </w:rPr>
        <w:t xml:space="preserve"> applications to food, globalization, and a </w:t>
      </w:r>
      <w:r w:rsidRPr="007D2450">
        <w:rPr>
          <w:u w:val="single"/>
        </w:rPr>
        <w:t>just society</w:t>
      </w:r>
      <w:r w:rsidRPr="007D2450">
        <w:rPr>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34CC3E7D" w14:textId="77777777" w:rsidR="007D2450" w:rsidRPr="007D2450" w:rsidRDefault="007D2450" w:rsidP="007D2450">
      <w:pPr>
        <w:rPr>
          <w:sz w:val="16"/>
        </w:rPr>
      </w:pPr>
      <w:r w:rsidRPr="007D2450">
        <w:rPr>
          <w:sz w:val="16"/>
        </w:rPr>
        <w:t xml:space="preserve">More generally, </w:t>
      </w:r>
      <w:r w:rsidRPr="007D2450">
        <w:rPr>
          <w:u w:val="single"/>
        </w:rPr>
        <w:t>discourse on global ethics, environment, and political theory</w:t>
      </w:r>
      <w:r w:rsidRPr="007D2450">
        <w:rPr>
          <w:sz w:val="16"/>
        </w:rPr>
        <w:t xml:space="preserve"> in much of academia—and in society—increasingly </w:t>
      </w:r>
      <w:r w:rsidRPr="007D2450">
        <w:rPr>
          <w:u w:val="single"/>
        </w:rPr>
        <w:t>features this anti-capitalist idea</w:t>
      </w:r>
      <w:r w:rsidRPr="007D2450">
        <w:rPr>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1A862032" w14:textId="77777777" w:rsidR="007D2450" w:rsidRPr="007D2450" w:rsidRDefault="007D2450" w:rsidP="007D2450">
      <w:pPr>
        <w:rPr>
          <w:sz w:val="16"/>
        </w:rPr>
      </w:pPr>
      <w:r w:rsidRPr="007D2450">
        <w:rPr>
          <w:u w:val="single"/>
        </w:rPr>
        <w:t>It is</w:t>
      </w:r>
      <w:r w:rsidRPr="007D2450">
        <w:rPr>
          <w:sz w:val="16"/>
        </w:rPr>
        <w:t xml:space="preserve"> therefore </w:t>
      </w:r>
      <w:r w:rsidRPr="007D2450">
        <w:rPr>
          <w:u w:val="single"/>
        </w:rPr>
        <w:t xml:space="preserve">important to ask whether this anti-capitalist idea is justified by </w:t>
      </w:r>
      <w:r w:rsidRPr="007D2450">
        <w:rPr>
          <w:b/>
          <w:iCs/>
          <w:u w:val="single"/>
        </w:rPr>
        <w:t>reason and evidence</w:t>
      </w:r>
      <w:r w:rsidRPr="007D2450">
        <w:rPr>
          <w:sz w:val="16"/>
        </w:rPr>
        <w:t xml:space="preserve"> that is as strong as the degree of confidence placed in it by activists and many commentators on food ethics, global ethics, and political theory, more generally.</w:t>
      </w:r>
    </w:p>
    <w:p w14:paraId="268DEF63" w14:textId="77777777" w:rsidR="007D2450" w:rsidRPr="007D2450" w:rsidRDefault="007D2450" w:rsidP="007D2450">
      <w:pPr>
        <w:rPr>
          <w:sz w:val="16"/>
        </w:rPr>
      </w:pPr>
      <w:r w:rsidRPr="007D2450">
        <w:rPr>
          <w:sz w:val="16"/>
        </w:rPr>
        <w:t xml:space="preserve">In fact, many </w:t>
      </w:r>
      <w:r w:rsidRPr="007D2450">
        <w:rPr>
          <w:b/>
          <w:iCs/>
          <w:u w:val="single"/>
        </w:rPr>
        <w:t>experts</w:t>
      </w:r>
      <w:r w:rsidRPr="007D2450">
        <w:rPr>
          <w:sz w:val="16"/>
        </w:rPr>
        <w:t xml:space="preserve"> </w:t>
      </w:r>
      <w:r w:rsidRPr="007D2450">
        <w:rPr>
          <w:u w:val="single"/>
        </w:rPr>
        <w:t xml:space="preserve">argue that this </w:t>
      </w:r>
      <w:r w:rsidRPr="007D2450">
        <w:rPr>
          <w:highlight w:val="cyan"/>
          <w:u w:val="single"/>
        </w:rPr>
        <w:t xml:space="preserve">anti-capitalist idea </w:t>
      </w:r>
      <w:r w:rsidRPr="007D2450">
        <w:rPr>
          <w:u w:val="single"/>
        </w:rPr>
        <w:t xml:space="preserve">is </w:t>
      </w:r>
      <w:r w:rsidRPr="007D2450">
        <w:rPr>
          <w:b/>
          <w:iCs/>
          <w:highlight w:val="cyan"/>
          <w:u w:val="single"/>
        </w:rPr>
        <w:t>not supported</w:t>
      </w:r>
      <w:r w:rsidRPr="007D2450">
        <w:rPr>
          <w:b/>
          <w:iCs/>
          <w:u w:val="single"/>
        </w:rPr>
        <w:t xml:space="preserve"> by reason and argument and is actually wrong</w:t>
      </w:r>
      <w:r w:rsidRPr="007D2450">
        <w:rPr>
          <w:sz w:val="16"/>
        </w:rPr>
        <w:t xml:space="preserve">. The main contribution of this essay is to explain the structure of the leading arguments against the anti-capitalist idea, and in favor of the opposite conclusion. </w:t>
      </w:r>
      <w:r w:rsidRPr="007D2450">
        <w:rPr>
          <w:u w:val="single"/>
        </w:rPr>
        <w:t>I</w:t>
      </w:r>
      <w:r w:rsidRPr="007D2450">
        <w:rPr>
          <w:sz w:val="16"/>
        </w:rPr>
        <w:t xml:space="preserve"> begin by </w:t>
      </w:r>
      <w:r w:rsidRPr="007D2450">
        <w:rPr>
          <w:u w:val="single"/>
        </w:rPr>
        <w:t>focus</w:t>
      </w:r>
      <w:r w:rsidRPr="007D2450">
        <w:rPr>
          <w:sz w:val="16"/>
        </w:rPr>
        <w:t xml:space="preserve">ing </w:t>
      </w:r>
      <w:r w:rsidRPr="007D2450">
        <w:rPr>
          <w:u w:val="single"/>
        </w:rPr>
        <w:t>on</w:t>
      </w:r>
      <w:r w:rsidRPr="007D2450">
        <w:rPr>
          <w:sz w:val="16"/>
        </w:rPr>
        <w:t xml:space="preserve"> the general argument in favor of </w:t>
      </w:r>
      <w:r w:rsidRPr="007D2450">
        <w:rPr>
          <w:b/>
          <w:iCs/>
          <w:u w:val="single"/>
        </w:rPr>
        <w:t>well-regulated globalized capitalism</w:t>
      </w:r>
      <w:r w:rsidRPr="007D2450">
        <w:rPr>
          <w:u w:val="single"/>
        </w:rPr>
        <w:t xml:space="preserve"> as the key to a </w:t>
      </w:r>
      <w:r w:rsidRPr="007D2450">
        <w:rPr>
          <w:b/>
          <w:iCs/>
          <w:u w:val="single"/>
        </w:rPr>
        <w:t>just, flourishing, and environmentally healthy world</w:t>
      </w:r>
      <w:r w:rsidRPr="007D2450">
        <w:rPr>
          <w:u w:val="single"/>
        </w:rPr>
        <w:t>. This is</w:t>
      </w:r>
      <w:r w:rsidRPr="007D2450">
        <w:rPr>
          <w:sz w:val="16"/>
        </w:rPr>
        <w:t xml:space="preserve"> the most important of all of the arguments in terms of its consequences for health, wellbeing, and justice, and it is </w:t>
      </w:r>
      <w:r w:rsidRPr="007D2450">
        <w:rPr>
          <w:u w:val="single"/>
        </w:rPr>
        <w:t xml:space="preserve">endorsed by experts in the </w:t>
      </w:r>
      <w:r w:rsidRPr="007D2450">
        <w:rPr>
          <w:b/>
          <w:iCs/>
          <w:u w:val="single"/>
        </w:rPr>
        <w:t>empirically minded disciplines</w:t>
      </w:r>
      <w:r w:rsidRPr="007D2450">
        <w:rPr>
          <w:sz w:val="16"/>
        </w:rPr>
        <w:t xml:space="preserve"> best placed to analyze the issue, </w:t>
      </w:r>
      <w:r w:rsidRPr="007D2450">
        <w:rPr>
          <w:u w:val="single"/>
        </w:rPr>
        <w:t>including experts in long-run global development, human health, wellbeing, economics, law, public policy, and other related disciplines</w:t>
      </w:r>
      <w:r w:rsidRPr="007D2450">
        <w:rPr>
          <w:sz w:val="16"/>
        </w:rPr>
        <w:t xml:space="preserve">. On the basis of the arguments outlined below, </w:t>
      </w:r>
      <w:r w:rsidRPr="007D2450">
        <w:rPr>
          <w:u w:val="single"/>
        </w:rPr>
        <w:t>well-regulated capitalism has been endorsed</w:t>
      </w:r>
      <w:r w:rsidRPr="007D2450">
        <w:rPr>
          <w:sz w:val="16"/>
        </w:rPr>
        <w:t xml:space="preserve"> by recent Democratic presidents of the United States such as Barack Obama, and </w:t>
      </w:r>
      <w:r w:rsidRPr="007D2450">
        <w:rPr>
          <w:u w:val="single"/>
        </w:rPr>
        <w:t>by progressive Nobel laureates</w:t>
      </w:r>
      <w:r w:rsidRPr="007D2450">
        <w:rPr>
          <w:sz w:val="16"/>
        </w:rPr>
        <w:t xml:space="preserve"> who have devoted their lives to human development and more equitable societies, </w:t>
      </w:r>
      <w:r w:rsidRPr="007D2450">
        <w:rPr>
          <w:u w:val="single"/>
        </w:rPr>
        <w:t>as well as by</w:t>
      </w:r>
      <w:r w:rsidRPr="007D2450">
        <w:rPr>
          <w:sz w:val="16"/>
        </w:rPr>
        <w:t xml:space="preserve"> a wide range of </w:t>
      </w:r>
      <w:r w:rsidRPr="007D2450">
        <w:rPr>
          <w:u w:val="single"/>
        </w:rPr>
        <w:t xml:space="preserve">experts in government and leading </w:t>
      </w:r>
      <w:r w:rsidRPr="007D2450">
        <w:rPr>
          <w:b/>
          <w:iCs/>
          <w:u w:val="single"/>
        </w:rPr>
        <w:t>n</w:t>
      </w:r>
      <w:r w:rsidRPr="007D2450">
        <w:rPr>
          <w:sz w:val="16"/>
        </w:rPr>
        <w:t>on</w:t>
      </w:r>
      <w:r w:rsidRPr="007D2450">
        <w:rPr>
          <w:b/>
          <w:iCs/>
          <w:u w:val="single"/>
        </w:rPr>
        <w:t>g</w:t>
      </w:r>
      <w:r w:rsidRPr="007D2450">
        <w:rPr>
          <w:sz w:val="16"/>
        </w:rPr>
        <w:t xml:space="preserve">overnmental </w:t>
      </w:r>
      <w:r w:rsidRPr="007D2450">
        <w:rPr>
          <w:b/>
          <w:iCs/>
          <w:u w:val="single"/>
        </w:rPr>
        <w:t>o</w:t>
      </w:r>
      <w:r w:rsidRPr="007D2450">
        <w:rPr>
          <w:sz w:val="16"/>
        </w:rPr>
        <w:t>rganization</w:t>
      </w:r>
      <w:r w:rsidRPr="007D2450">
        <w:rPr>
          <w:b/>
          <w:iCs/>
          <w:u w:val="single"/>
        </w:rPr>
        <w:t>s</w:t>
      </w:r>
      <w:r w:rsidRPr="007D2450">
        <w:rPr>
          <w:sz w:val="16"/>
        </w:rPr>
        <w:t>.</w:t>
      </w:r>
    </w:p>
    <w:p w14:paraId="2E257EE9" w14:textId="77777777" w:rsidR="007D2450" w:rsidRPr="007D2450" w:rsidRDefault="007D2450" w:rsidP="007D2450">
      <w:pPr>
        <w:rPr>
          <w:sz w:val="16"/>
          <w:szCs w:val="16"/>
        </w:rPr>
      </w:pPr>
      <w:r w:rsidRPr="007D2450">
        <w:rPr>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F82713B" w14:textId="77777777" w:rsidR="007D2450" w:rsidRPr="007D2450" w:rsidRDefault="007D2450" w:rsidP="007D2450">
      <w:pPr>
        <w:rPr>
          <w:sz w:val="16"/>
          <w:szCs w:val="16"/>
        </w:rPr>
      </w:pPr>
      <w:r w:rsidRPr="007D2450">
        <w:rPr>
          <w:sz w:val="16"/>
          <w:szCs w:val="16"/>
        </w:rPr>
        <w:t>Arguments for and against Forms of Capitalism</w:t>
      </w:r>
    </w:p>
    <w:p w14:paraId="7A3ED44C" w14:textId="77777777" w:rsidR="007D2450" w:rsidRPr="007D2450" w:rsidRDefault="007D2450" w:rsidP="007D2450">
      <w:pPr>
        <w:rPr>
          <w:sz w:val="16"/>
          <w:szCs w:val="16"/>
        </w:rPr>
      </w:pPr>
      <w:r w:rsidRPr="007D2450">
        <w:rPr>
          <w:sz w:val="16"/>
          <w:szCs w:val="16"/>
        </w:rPr>
        <w:t>The Argument against Capitalism</w:t>
      </w:r>
    </w:p>
    <w:p w14:paraId="57636F27" w14:textId="77777777" w:rsidR="007D2450" w:rsidRPr="007D2450" w:rsidRDefault="007D2450" w:rsidP="007D2450">
      <w:pPr>
        <w:rPr>
          <w:sz w:val="16"/>
        </w:rPr>
      </w:pPr>
      <w:r w:rsidRPr="007D2450">
        <w:rPr>
          <w:u w:val="single"/>
        </w:rPr>
        <w:t>Capitalism is</w:t>
      </w:r>
      <w:r w:rsidRPr="007D2450">
        <w:rPr>
          <w:sz w:val="16"/>
        </w:rPr>
        <w:t xml:space="preserve"> often </w:t>
      </w:r>
      <w:r w:rsidRPr="007D2450">
        <w:rPr>
          <w:u w:val="single"/>
        </w:rPr>
        <w:t>argued to be a key driver of many of society's ills: inequalities, pollution</w:t>
      </w:r>
      <w:r w:rsidRPr="007D2450">
        <w:rPr>
          <w:sz w:val="16"/>
        </w:rPr>
        <w:t xml:space="preserve">, land use changes, </w:t>
      </w:r>
      <w:r w:rsidRPr="007D2450">
        <w:rPr>
          <w:u w:val="single"/>
        </w:rPr>
        <w:t>and incentives that cause people to live differently than in their ideal dreams</w:t>
      </w:r>
      <w:r w:rsidRPr="007D2450">
        <w:rPr>
          <w:sz w:val="16"/>
        </w:rPr>
        <w:t>. Capitalism can sometimes deepen injustices. These negative consequences are easy to see—resting, as they do, at the center of many of society's greatest challenges.3</w:t>
      </w:r>
    </w:p>
    <w:p w14:paraId="1CAC1BA3" w14:textId="77777777" w:rsidR="007D2450" w:rsidRPr="007D2450" w:rsidRDefault="007D2450" w:rsidP="007D2450">
      <w:pPr>
        <w:rPr>
          <w:sz w:val="16"/>
          <w:szCs w:val="16"/>
        </w:rPr>
      </w:pPr>
      <w:r w:rsidRPr="007D2450">
        <w:rPr>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11AD0858" w14:textId="77777777" w:rsidR="007D2450" w:rsidRPr="007D2450" w:rsidRDefault="007D2450" w:rsidP="007D2450">
      <w:pPr>
        <w:rPr>
          <w:sz w:val="16"/>
          <w:szCs w:val="16"/>
        </w:rPr>
      </w:pPr>
      <w:r w:rsidRPr="007D2450">
        <w:rPr>
          <w:sz w:val="16"/>
          <w:szCs w:val="16"/>
        </w:rPr>
        <w:t>The Argument for Well-Regulated Capitalism</w:t>
      </w:r>
    </w:p>
    <w:p w14:paraId="3625E06D" w14:textId="77777777" w:rsidR="007D2450" w:rsidRPr="007D2450" w:rsidRDefault="007D2450" w:rsidP="007D2450">
      <w:pPr>
        <w:rPr>
          <w:sz w:val="16"/>
        </w:rPr>
      </w:pPr>
      <w:r w:rsidRPr="007D2450">
        <w:rPr>
          <w:sz w:val="16"/>
        </w:rPr>
        <w:t xml:space="preserve">However, </w:t>
      </w:r>
      <w:r w:rsidRPr="007D2450">
        <w:rPr>
          <w:b/>
          <w:iCs/>
          <w:u w:val="single"/>
        </w:rPr>
        <w:t>things are more complicated than the arguments above would suggest</w:t>
      </w:r>
      <w:r w:rsidRPr="007D2450">
        <w:rPr>
          <w:sz w:val="16"/>
        </w:rPr>
        <w:t xml:space="preserve">, and </w:t>
      </w:r>
      <w:r w:rsidRPr="007D2450">
        <w:rPr>
          <w:u w:val="single"/>
        </w:rPr>
        <w:t>the benefits of capitalism</w:t>
      </w:r>
      <w:r w:rsidRPr="007D2450">
        <w:rPr>
          <w:sz w:val="16"/>
        </w:rPr>
        <w:t xml:space="preserve">, especially for the world's poorest and most vulnerable people, </w:t>
      </w:r>
      <w:r w:rsidRPr="007D2450">
        <w:rPr>
          <w:u w:val="single"/>
        </w:rPr>
        <w:t>are</w:t>
      </w:r>
      <w:r w:rsidRPr="007D2450">
        <w:rPr>
          <w:sz w:val="16"/>
        </w:rPr>
        <w:t xml:space="preserve"> in fact myriad and </w:t>
      </w:r>
      <w:r w:rsidRPr="007D2450">
        <w:rPr>
          <w:b/>
          <w:iCs/>
          <w:u w:val="single"/>
        </w:rPr>
        <w:t>significant</w:t>
      </w:r>
      <w:r w:rsidRPr="007D2450">
        <w:rPr>
          <w:sz w:val="16"/>
        </w:rPr>
        <w:t xml:space="preserve">. In addition, as we will see in this section, many experts argue that </w:t>
      </w:r>
      <w:r w:rsidRPr="007D2450">
        <w:rPr>
          <w:b/>
          <w:iCs/>
          <w:highlight w:val="cyan"/>
          <w:u w:val="single"/>
        </w:rPr>
        <w:t xml:space="preserve">capitalism is not the </w:t>
      </w:r>
      <w:r w:rsidRPr="007D2450">
        <w:rPr>
          <w:b/>
          <w:iCs/>
          <w:u w:val="single"/>
        </w:rPr>
        <w:t xml:space="preserve">fundamental </w:t>
      </w:r>
      <w:r w:rsidRPr="007D2450">
        <w:rPr>
          <w:b/>
          <w:iCs/>
          <w:highlight w:val="cyan"/>
          <w:u w:val="single"/>
        </w:rPr>
        <w:t xml:space="preserve">cause of </w:t>
      </w:r>
      <w:r w:rsidRPr="007D2450">
        <w:rPr>
          <w:b/>
          <w:iCs/>
          <w:u w:val="single"/>
        </w:rPr>
        <w:t>the</w:t>
      </w:r>
      <w:r w:rsidRPr="007D2450">
        <w:rPr>
          <w:sz w:val="16"/>
        </w:rPr>
        <w:t xml:space="preserve"> previously described </w:t>
      </w:r>
      <w:r w:rsidRPr="007D2450">
        <w:rPr>
          <w:b/>
          <w:iCs/>
          <w:highlight w:val="cyan"/>
          <w:u w:val="single"/>
        </w:rPr>
        <w:t>problems</w:t>
      </w:r>
      <w:r w:rsidRPr="007D2450">
        <w:rPr>
          <w:sz w:val="16"/>
          <w:highlight w:val="cyan"/>
        </w:rPr>
        <w:t xml:space="preserve"> </w:t>
      </w:r>
      <w:r w:rsidRPr="007D2450">
        <w:rPr>
          <w:highlight w:val="cyan"/>
          <w:u w:val="single"/>
        </w:rPr>
        <w:t>but</w:t>
      </w:r>
      <w:r w:rsidRPr="007D2450">
        <w:rPr>
          <w:sz w:val="16"/>
          <w:highlight w:val="cyan"/>
        </w:rPr>
        <w:t xml:space="preserve"> </w:t>
      </w:r>
      <w:r w:rsidRPr="007D2450">
        <w:rPr>
          <w:sz w:val="16"/>
        </w:rPr>
        <w:t xml:space="preserve">rather </w:t>
      </w:r>
      <w:r w:rsidRPr="007D2450">
        <w:rPr>
          <w:u w:val="single"/>
        </w:rPr>
        <w:t xml:space="preserve">an essential component of the </w:t>
      </w:r>
      <w:r w:rsidRPr="007D2450">
        <w:rPr>
          <w:b/>
          <w:iCs/>
          <w:highlight w:val="cyan"/>
          <w:u w:val="single"/>
        </w:rPr>
        <w:t>best solution</w:t>
      </w:r>
      <w:r w:rsidRPr="007D2450">
        <w:rPr>
          <w:b/>
          <w:iCs/>
          <w:u w:val="single"/>
        </w:rPr>
        <w:t>s</w:t>
      </w:r>
      <w:r w:rsidRPr="007D2450">
        <w:rPr>
          <w:sz w:val="16"/>
        </w:rPr>
        <w:t xml:space="preserve"> to them </w:t>
      </w:r>
      <w:r w:rsidRPr="007D2450">
        <w:rPr>
          <w:u w:val="single"/>
        </w:rPr>
        <w:t>and</w:t>
      </w:r>
      <w:r w:rsidRPr="007D2450">
        <w:rPr>
          <w:sz w:val="16"/>
        </w:rPr>
        <w:t xml:space="preserve"> of </w:t>
      </w:r>
      <w:r w:rsidRPr="007D2450">
        <w:rPr>
          <w:u w:val="single"/>
        </w:rPr>
        <w:t>the best methods for promoting our goals of health, well-being, and justice</w:t>
      </w:r>
      <w:r w:rsidRPr="007D2450">
        <w:rPr>
          <w:sz w:val="16"/>
        </w:rPr>
        <w:t>.</w:t>
      </w:r>
    </w:p>
    <w:p w14:paraId="661F81DF" w14:textId="77777777" w:rsidR="007D2450" w:rsidRPr="007D2450" w:rsidRDefault="007D2450" w:rsidP="007D2450">
      <w:pPr>
        <w:rPr>
          <w:sz w:val="16"/>
        </w:rPr>
      </w:pPr>
      <w:r w:rsidRPr="007D2450">
        <w:rPr>
          <w:sz w:val="16"/>
        </w:rPr>
        <w:t xml:space="preserve">To see where the defenders of capitalism are coming from, </w:t>
      </w:r>
      <w:r w:rsidRPr="007D2450">
        <w:rPr>
          <w:u w:val="single"/>
        </w:rPr>
        <w:t>consider</w:t>
      </w:r>
      <w:r w:rsidRPr="007D2450">
        <w:rPr>
          <w:sz w:val="16"/>
        </w:rPr>
        <w:t xml:space="preserve"> an analogy involving </w:t>
      </w:r>
      <w:r w:rsidRPr="007D2450">
        <w:rPr>
          <w:u w:val="single"/>
        </w:rPr>
        <w:t>a response to a pandemic: if a country administered a rushed</w:t>
      </w:r>
      <w:r w:rsidRPr="007D2450">
        <w:rPr>
          <w:sz w:val="16"/>
        </w:rPr>
        <w:t xml:space="preserve"> and untested </w:t>
      </w:r>
      <w:r w:rsidRPr="007D2450">
        <w:rPr>
          <w:u w:val="single"/>
        </w:rPr>
        <w:t>vaccine</w:t>
      </w:r>
      <w:r w:rsidRPr="007D2450">
        <w:rPr>
          <w:sz w:val="16"/>
        </w:rPr>
        <w:t xml:space="preserve"> to its population that ended up killing people, </w:t>
      </w:r>
      <w:r w:rsidRPr="007D2450">
        <w:rPr>
          <w:u w:val="single"/>
        </w:rPr>
        <w:t>we would not say that vaccines were the problem. Instead, the problem would be the</w:t>
      </w:r>
      <w:r w:rsidRPr="007D2450">
        <w:rPr>
          <w:sz w:val="16"/>
        </w:rPr>
        <w:t xml:space="preserve"> flawed and sloppy policies of vaccine </w:t>
      </w:r>
      <w:r w:rsidRPr="007D2450">
        <w:rPr>
          <w:u w:val="single"/>
        </w:rPr>
        <w:t>implementation. Vaccines might</w:t>
      </w:r>
      <w:r w:rsidRPr="007D2450">
        <w:rPr>
          <w:sz w:val="16"/>
        </w:rPr>
        <w:t xml:space="preserve"> easily </w:t>
      </w:r>
      <w:r w:rsidRPr="007D2450">
        <w:rPr>
          <w:b/>
          <w:iCs/>
          <w:u w:val="single"/>
        </w:rPr>
        <w:t>remain</w:t>
      </w:r>
      <w:r w:rsidRPr="007D2450">
        <w:rPr>
          <w:sz w:val="16"/>
        </w:rPr>
        <w:t xml:space="preserve"> absolutely </w:t>
      </w:r>
      <w:r w:rsidRPr="007D2450">
        <w:rPr>
          <w:b/>
          <w:iCs/>
          <w:u w:val="single"/>
        </w:rPr>
        <w:t>essential</w:t>
      </w:r>
      <w:r w:rsidRPr="007D2450">
        <w:rPr>
          <w:sz w:val="16"/>
        </w:rPr>
        <w:t xml:space="preserve"> to the correct response to such a pandemic </w:t>
      </w:r>
      <w:r w:rsidRPr="007D2450">
        <w:rPr>
          <w:u w:val="single"/>
        </w:rPr>
        <w:t>and could</w:t>
      </w:r>
      <w:r w:rsidRPr="007D2450">
        <w:rPr>
          <w:sz w:val="16"/>
        </w:rPr>
        <w:t xml:space="preserve"> </w:t>
      </w:r>
      <w:r w:rsidRPr="007D2450">
        <w:rPr>
          <w:u w:val="single"/>
        </w:rPr>
        <w:t>also be essential to promoting health</w:t>
      </w:r>
      <w:r w:rsidRPr="007D2450">
        <w:rPr>
          <w:sz w:val="16"/>
        </w:rPr>
        <w:t xml:space="preserve"> and flourishing, more generally.</w:t>
      </w:r>
    </w:p>
    <w:p w14:paraId="61C644C4" w14:textId="77777777" w:rsidR="007D2450" w:rsidRPr="007D2450" w:rsidRDefault="007D2450" w:rsidP="007D2450">
      <w:pPr>
        <w:rPr>
          <w:sz w:val="16"/>
        </w:rPr>
      </w:pPr>
      <w:r w:rsidRPr="007D2450">
        <w:rPr>
          <w:u w:val="single"/>
        </w:rPr>
        <w:t>The argument is similar with capitalism</w:t>
      </w:r>
      <w:r w:rsidRPr="007D2450">
        <w:rPr>
          <w:sz w:val="16"/>
        </w:rPr>
        <w:t xml:space="preserve"> according to the leading mainstream arguments in favor of it: </w:t>
      </w:r>
      <w:r w:rsidRPr="007D2450">
        <w:rPr>
          <w:u w:val="single"/>
        </w:rPr>
        <w:t>Capitalism is an essential part of the best society we could have</w:t>
      </w:r>
      <w:r w:rsidRPr="007D2450">
        <w:rPr>
          <w:sz w:val="16"/>
        </w:rPr>
        <w:t xml:space="preserve">, just like vaccines are an essential part of the best response to a pandemic such as COVID-19. </w:t>
      </w:r>
      <w:r w:rsidRPr="007D2450">
        <w:rPr>
          <w:u w:val="single"/>
        </w:rPr>
        <w:t>But</w:t>
      </w:r>
      <w:r w:rsidRPr="007D2450">
        <w:rPr>
          <w:sz w:val="16"/>
        </w:rPr>
        <w:t xml:space="preserve"> of course both </w:t>
      </w:r>
      <w:r w:rsidRPr="007D2450">
        <w:rPr>
          <w:u w:val="single"/>
        </w:rPr>
        <w:t>capitalism</w:t>
      </w:r>
      <w:r w:rsidRPr="007D2450">
        <w:rPr>
          <w:sz w:val="16"/>
        </w:rPr>
        <w:t xml:space="preserve"> and vaccines </w:t>
      </w:r>
      <w:r w:rsidRPr="007D2450">
        <w:rPr>
          <w:u w:val="single"/>
        </w:rPr>
        <w:t>can be implemented poorly</w:t>
      </w:r>
      <w:r w:rsidRPr="007D2450">
        <w:rPr>
          <w:sz w:val="16"/>
        </w:rPr>
        <w:t xml:space="preserve">, and can even do harm, especially when combined with other incorrect policy decisions. But </w:t>
      </w:r>
      <w:r w:rsidRPr="007D2450">
        <w:rPr>
          <w:b/>
          <w:iCs/>
          <w:u w:val="single"/>
        </w:rPr>
        <w:t>that does not mean that we should turn against them</w:t>
      </w:r>
      <w:r w:rsidRPr="007D2450">
        <w:rPr>
          <w:sz w:val="16"/>
        </w:rPr>
        <w:t xml:space="preserve">—quite the opposite. </w:t>
      </w:r>
      <w:r w:rsidRPr="007D2450">
        <w:rPr>
          <w:u w:val="single"/>
        </w:rPr>
        <w:t xml:space="preserve">Instead, we should </w:t>
      </w:r>
      <w:r w:rsidRPr="007D2450">
        <w:rPr>
          <w:b/>
          <w:iCs/>
          <w:u w:val="single"/>
        </w:rPr>
        <w:t>embrace them as essential</w:t>
      </w:r>
      <w:r w:rsidRPr="007D2450">
        <w:rPr>
          <w:sz w:val="16"/>
        </w:rPr>
        <w:t xml:space="preserve"> to the best and most just outcomes for society, </w:t>
      </w:r>
      <w:r w:rsidRPr="007D2450">
        <w:rPr>
          <w:u w:val="single"/>
        </w:rPr>
        <w:t>and educate ourselves</w:t>
      </w:r>
      <w:r w:rsidRPr="007D2450">
        <w:rPr>
          <w:sz w:val="16"/>
        </w:rPr>
        <w:t xml:space="preserve"> and others </w:t>
      </w:r>
      <w:r w:rsidRPr="007D2450">
        <w:rPr>
          <w:u w:val="single"/>
        </w:rPr>
        <w:t>on</w:t>
      </w:r>
      <w:r w:rsidRPr="007D2450">
        <w:rPr>
          <w:sz w:val="16"/>
        </w:rPr>
        <w:t xml:space="preserve"> their importance and on </w:t>
      </w:r>
      <w:r w:rsidRPr="007D2450">
        <w:rPr>
          <w:u w:val="single"/>
        </w:rPr>
        <w:t xml:space="preserve">how they must be </w:t>
      </w:r>
      <w:r w:rsidRPr="007D2450">
        <w:rPr>
          <w:b/>
          <w:iCs/>
          <w:u w:val="single"/>
        </w:rPr>
        <w:t>properly designed and implemented</w:t>
      </w:r>
      <w:r w:rsidRPr="007D2450">
        <w:rPr>
          <w:sz w:val="16"/>
        </w:rPr>
        <w:t xml:space="preserve"> with other policies in order to best help us all. In fact, </w:t>
      </w:r>
      <w:r w:rsidRPr="007D2450">
        <w:rPr>
          <w:u w:val="single"/>
        </w:rPr>
        <w:t>the argument in favor of capitalism is even more dramatic because it claims that much more is at stake than even what is at stake in response to a global pandemic</w:t>
      </w:r>
      <w:r w:rsidRPr="007D2450">
        <w:rPr>
          <w:sz w:val="16"/>
        </w:rPr>
        <w:t>—</w:t>
      </w:r>
      <w:r w:rsidRPr="007D2450">
        <w:rPr>
          <w:u w:val="single"/>
        </w:rPr>
        <w:t>what is at stake with capitalism is</w:t>
      </w:r>
      <w:r w:rsidRPr="007D2450">
        <w:rPr>
          <w:sz w:val="16"/>
        </w:rPr>
        <w:t xml:space="preserve"> nothing less than </w:t>
      </w:r>
      <w:r w:rsidRPr="007D2450">
        <w:rPr>
          <w:b/>
          <w:iCs/>
          <w:u w:val="single"/>
        </w:rPr>
        <w:t>whether the world's poorest and most vulnerable billion people will remain in conditions of poverty and oppression</w:t>
      </w:r>
      <w:r w:rsidRPr="007D2450">
        <w:rPr>
          <w:sz w:val="16"/>
        </w:rPr>
        <w:t>, or if they will instead finally gain access to what is minimally necessary for basic health and wellbeing and become increasingly affluent and empowered. The argument in favor of capitalism proceeds as follows:</w:t>
      </w:r>
    </w:p>
    <w:p w14:paraId="0E48FD9B" w14:textId="77777777" w:rsidR="007D2450" w:rsidRPr="007D2450" w:rsidRDefault="007D2450" w:rsidP="007D2450">
      <w:pPr>
        <w:rPr>
          <w:sz w:val="16"/>
        </w:rPr>
      </w:pPr>
      <w:r w:rsidRPr="007D2450">
        <w:rPr>
          <w:sz w:val="16"/>
        </w:rPr>
        <w:t xml:space="preserve">Premise 1. Development and the past. </w:t>
      </w:r>
      <w:r w:rsidRPr="007D2450">
        <w:rPr>
          <w:u w:val="single"/>
        </w:rPr>
        <w:t>Over</w:t>
      </w:r>
      <w:r w:rsidRPr="007D2450">
        <w:rPr>
          <w:sz w:val="16"/>
        </w:rPr>
        <w:t xml:space="preserve"> the course of </w:t>
      </w:r>
      <w:r w:rsidRPr="007D2450">
        <w:rPr>
          <w:u w:val="single"/>
        </w:rPr>
        <w:t>recorded</w:t>
      </w:r>
      <w:r w:rsidRPr="007D2450">
        <w:rPr>
          <w:sz w:val="16"/>
        </w:rPr>
        <w:t xml:space="preserve"> human </w:t>
      </w:r>
      <w:r w:rsidRPr="007D2450">
        <w:rPr>
          <w:u w:val="single"/>
        </w:rPr>
        <w:t xml:space="preserve">history, the majority of </w:t>
      </w:r>
      <w:r w:rsidRPr="007D2450">
        <w:rPr>
          <w:highlight w:val="cyan"/>
          <w:u w:val="single"/>
        </w:rPr>
        <w:t>historical increases in health</w:t>
      </w:r>
      <w:r w:rsidRPr="007D2450">
        <w:rPr>
          <w:u w:val="single"/>
        </w:rPr>
        <w:t>, wellbeing, and justice have occurred in the last two centuries</w:t>
      </w:r>
      <w:r w:rsidRPr="007D2450">
        <w:rPr>
          <w:sz w:val="16"/>
        </w:rPr>
        <w:t xml:space="preserve">, largely </w:t>
      </w:r>
      <w:r w:rsidRPr="007D2450">
        <w:rPr>
          <w:u w:val="single"/>
        </w:rPr>
        <w:t>as a result of</w:t>
      </w:r>
      <w:r w:rsidRPr="007D2450">
        <w:rPr>
          <w:sz w:val="16"/>
        </w:rPr>
        <w:t xml:space="preserve"> societies adopting or moving toward </w:t>
      </w:r>
      <w:r w:rsidRPr="007D2450">
        <w:rPr>
          <w:b/>
          <w:iCs/>
          <w:u w:val="single"/>
        </w:rPr>
        <w:t>capitalism</w:t>
      </w:r>
      <w:r w:rsidRPr="007D2450">
        <w:rPr>
          <w:sz w:val="16"/>
        </w:rPr>
        <w:t xml:space="preserve">. </w:t>
      </w:r>
      <w:r w:rsidRPr="007D2450">
        <w:rPr>
          <w:u w:val="single"/>
        </w:rPr>
        <w:t>Capitalism is a relevant cause of these improvements</w:t>
      </w:r>
      <w:r w:rsidRPr="007D2450">
        <w:rPr>
          <w:sz w:val="16"/>
        </w:rPr>
        <w:t xml:space="preserve">, in the sense that </w:t>
      </w:r>
      <w:r w:rsidRPr="007D2450">
        <w:rPr>
          <w:u w:val="single"/>
        </w:rPr>
        <w:t xml:space="preserve">they </w:t>
      </w:r>
      <w:r w:rsidRPr="007D2450">
        <w:rPr>
          <w:highlight w:val="cyan"/>
          <w:u w:val="single"/>
        </w:rPr>
        <w:t>could not have happened</w:t>
      </w:r>
      <w:r w:rsidRPr="007D2450">
        <w:rPr>
          <w:sz w:val="16"/>
          <w:highlight w:val="cyan"/>
        </w:rPr>
        <w:t xml:space="preserve"> </w:t>
      </w:r>
      <w:r w:rsidRPr="007D2450">
        <w:rPr>
          <w:sz w:val="16"/>
        </w:rPr>
        <w:t xml:space="preserve">to such a degree </w:t>
      </w:r>
      <w:r w:rsidRPr="007D2450">
        <w:rPr>
          <w:u w:val="single"/>
        </w:rPr>
        <w:t xml:space="preserve">if it were not for capitalism and would </w:t>
      </w:r>
      <w:r w:rsidRPr="007D2450">
        <w:rPr>
          <w:b/>
          <w:iCs/>
          <w:u w:val="single"/>
        </w:rPr>
        <w:t xml:space="preserve">not have happened to the same degree </w:t>
      </w:r>
      <w:r w:rsidRPr="007D2450">
        <w:rPr>
          <w:b/>
          <w:iCs/>
          <w:highlight w:val="cyan"/>
          <w:u w:val="single"/>
        </w:rPr>
        <w:t>under any alt</w:t>
      </w:r>
      <w:r w:rsidRPr="007D2450">
        <w:rPr>
          <w:b/>
          <w:iCs/>
          <w:u w:val="single"/>
        </w:rPr>
        <w:t>ernative</w:t>
      </w:r>
      <w:r w:rsidRPr="007D2450">
        <w:rPr>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7D2450">
        <w:rPr>
          <w:u w:val="single"/>
        </w:rPr>
        <w:t xml:space="preserve">health, wellbeing, and justice are largely driven by increasing investments in public goods. The scale of increased wealth necessary to maximize these investments requires </w:t>
      </w:r>
      <w:r w:rsidRPr="007D2450">
        <w:rPr>
          <w:b/>
          <w:iCs/>
          <w:u w:val="single"/>
        </w:rPr>
        <w:t>capitalism</w:t>
      </w:r>
      <w:r w:rsidRPr="007D2450">
        <w:rPr>
          <w:sz w:val="16"/>
        </w:rPr>
        <w:t xml:space="preserve">. Thus, </w:t>
      </w:r>
      <w:r w:rsidRPr="007D2450">
        <w:rPr>
          <w:u w:val="single"/>
        </w:rPr>
        <w:t>as capitalist societies have become dramatically wealthier</w:t>
      </w:r>
      <w:r w:rsidRPr="007D2450">
        <w:rPr>
          <w:sz w:val="16"/>
        </w:rPr>
        <w:t xml:space="preserve"> over the past hundred years (and wealthier than societies with alternative systems), </w:t>
      </w:r>
      <w:r w:rsidRPr="007D2450">
        <w:rPr>
          <w:u w:val="single"/>
        </w:rPr>
        <w:t xml:space="preserve">this has allowed </w:t>
      </w:r>
      <w:r w:rsidRPr="007D2450">
        <w:rPr>
          <w:b/>
          <w:iCs/>
          <w:u w:val="single"/>
        </w:rPr>
        <w:t>larger investments in public goods</w:t>
      </w:r>
      <w:r w:rsidRPr="007D2450">
        <w:rPr>
          <w:u w:val="single"/>
        </w:rPr>
        <w:t>,</w:t>
      </w:r>
      <w:r w:rsidRPr="007D2450">
        <w:rPr>
          <w:sz w:val="16"/>
        </w:rPr>
        <w:t xml:space="preserve"> which simply has not been possible in a sustained way in societies without the greater wealth that capitalism makes possible. Important </w:t>
      </w:r>
      <w:r w:rsidRPr="007D2450">
        <w:rPr>
          <w:u w:val="single"/>
        </w:rPr>
        <w:t>investments in public goods include</w:t>
      </w:r>
      <w:r w:rsidRPr="007D2450">
        <w:rPr>
          <w:sz w:val="16"/>
        </w:rPr>
        <w:t xml:space="preserve"> investments in basic </w:t>
      </w:r>
      <w:r w:rsidRPr="007D2450">
        <w:rPr>
          <w:b/>
          <w:iCs/>
          <w:u w:val="single"/>
        </w:rPr>
        <w:t>medical knowledge</w:t>
      </w:r>
      <w:r w:rsidRPr="007D2450">
        <w:rPr>
          <w:sz w:val="16"/>
        </w:rPr>
        <w:t xml:space="preserve">, in health and nutrition programs, </w:t>
      </w:r>
      <w:r w:rsidRPr="007D2450">
        <w:rPr>
          <w:u w:val="single"/>
        </w:rPr>
        <w:t>and</w:t>
      </w:r>
      <w:r w:rsidRPr="007D2450">
        <w:rPr>
          <w:sz w:val="16"/>
        </w:rPr>
        <w:t xml:space="preserve"> in the institutional </w:t>
      </w:r>
      <w:r w:rsidRPr="007D2450">
        <w:rPr>
          <w:u w:val="single"/>
        </w:rPr>
        <w:t>capacity</w:t>
      </w:r>
      <w:r w:rsidRPr="007D2450">
        <w:rPr>
          <w:sz w:val="16"/>
        </w:rPr>
        <w:t xml:space="preserve"> and know-how </w:t>
      </w:r>
      <w:r w:rsidRPr="007D2450">
        <w:rPr>
          <w:u w:val="single"/>
        </w:rPr>
        <w:t xml:space="preserve">to </w:t>
      </w:r>
      <w:r w:rsidRPr="007D2450">
        <w:rPr>
          <w:b/>
          <w:iCs/>
          <w:u w:val="single"/>
        </w:rPr>
        <w:t>regulate</w:t>
      </w:r>
      <w:r w:rsidRPr="007D2450">
        <w:rPr>
          <w:sz w:val="16"/>
        </w:rPr>
        <w:t xml:space="preserve"> society and </w:t>
      </w:r>
      <w:r w:rsidRPr="007D2450">
        <w:rPr>
          <w:b/>
          <w:iCs/>
          <w:u w:val="single"/>
        </w:rPr>
        <w:t>capitalism</w:t>
      </w:r>
      <w:r w:rsidRPr="007D2450">
        <w:rPr>
          <w:u w:val="single"/>
        </w:rPr>
        <w:t xml:space="preserve"> itself</w:t>
      </w:r>
      <w:r w:rsidRPr="007D2450">
        <w:rPr>
          <w:sz w:val="16"/>
        </w:rPr>
        <w:t xml:space="preserve">. As a result, </w:t>
      </w:r>
      <w:r w:rsidRPr="007D2450">
        <w:rPr>
          <w:highlight w:val="cyan"/>
          <w:u w:val="single"/>
        </w:rPr>
        <w:t>cap</w:t>
      </w:r>
      <w:r w:rsidRPr="007D2450">
        <w:rPr>
          <w:u w:val="single"/>
        </w:rPr>
        <w:t xml:space="preserve">italism </w:t>
      </w:r>
      <w:r w:rsidRPr="007D2450">
        <w:rPr>
          <w:highlight w:val="cyan"/>
          <w:u w:val="single"/>
        </w:rPr>
        <w:t xml:space="preserve">is a </w:t>
      </w:r>
      <w:r w:rsidRPr="007D2450">
        <w:rPr>
          <w:b/>
          <w:iCs/>
          <w:u w:val="single"/>
        </w:rPr>
        <w:t xml:space="preserve">primary </w:t>
      </w:r>
      <w:r w:rsidRPr="007D2450">
        <w:rPr>
          <w:b/>
          <w:iCs/>
          <w:highlight w:val="cyan"/>
          <w:u w:val="single"/>
        </w:rPr>
        <w:t>driver</w:t>
      </w:r>
      <w:r w:rsidRPr="007D2450">
        <w:rPr>
          <w:highlight w:val="cyan"/>
          <w:u w:val="single"/>
        </w:rPr>
        <w:t xml:space="preserve"> of </w:t>
      </w:r>
      <w:r w:rsidRPr="007D2450">
        <w:rPr>
          <w:u w:val="single"/>
        </w:rPr>
        <w:t xml:space="preserve">positive outcomes in </w:t>
      </w:r>
      <w:r w:rsidRPr="007D2450">
        <w:rPr>
          <w:b/>
          <w:iCs/>
          <w:u w:val="single"/>
        </w:rPr>
        <w:t>health and wellbeing</w:t>
      </w:r>
      <w:r w:rsidRPr="007D2450">
        <w:rPr>
          <w:sz w:val="16"/>
        </w:rPr>
        <w:t xml:space="preserve"> (</w:t>
      </w:r>
      <w:r w:rsidRPr="007D2450">
        <w:rPr>
          <w:u w:val="single"/>
        </w:rPr>
        <w:t>such as</w:t>
      </w:r>
      <w:r w:rsidRPr="007D2450">
        <w:rPr>
          <w:sz w:val="16"/>
        </w:rPr>
        <w:t xml:space="preserve"> increased </w:t>
      </w:r>
      <w:r w:rsidRPr="007D2450">
        <w:rPr>
          <w:b/>
          <w:iCs/>
          <w:highlight w:val="cyan"/>
          <w:u w:val="single"/>
        </w:rPr>
        <w:t>life expectancy</w:t>
      </w:r>
      <w:r w:rsidRPr="007D2450">
        <w:rPr>
          <w:sz w:val="16"/>
        </w:rPr>
        <w:t xml:space="preserve">, </w:t>
      </w:r>
      <w:r w:rsidRPr="007D2450">
        <w:rPr>
          <w:b/>
          <w:iCs/>
          <w:highlight w:val="cyan"/>
          <w:u w:val="single"/>
        </w:rPr>
        <w:t xml:space="preserve">lowered </w:t>
      </w:r>
      <w:r w:rsidRPr="007D2450">
        <w:rPr>
          <w:b/>
          <w:iCs/>
          <w:u w:val="single"/>
        </w:rPr>
        <w:t xml:space="preserve">child and maternal </w:t>
      </w:r>
      <w:r w:rsidRPr="007D2450">
        <w:rPr>
          <w:b/>
          <w:iCs/>
          <w:highlight w:val="cyan"/>
          <w:u w:val="single"/>
        </w:rPr>
        <w:t>mortality</w:t>
      </w:r>
      <w:r w:rsidRPr="007D2450">
        <w:rPr>
          <w:sz w:val="16"/>
        </w:rPr>
        <w:t xml:space="preserve">, </w:t>
      </w:r>
      <w:r w:rsidRPr="007D2450">
        <w:rPr>
          <w:u w:val="single"/>
        </w:rPr>
        <w:t xml:space="preserve">adequate calories per day, </w:t>
      </w:r>
      <w:r w:rsidRPr="007D2450">
        <w:rPr>
          <w:b/>
          <w:iCs/>
          <w:highlight w:val="cyan"/>
          <w:u w:val="single"/>
        </w:rPr>
        <w:t xml:space="preserve">minimized </w:t>
      </w:r>
      <w:r w:rsidRPr="007D2450">
        <w:rPr>
          <w:b/>
          <w:iCs/>
          <w:u w:val="single"/>
        </w:rPr>
        <w:t xml:space="preserve">infectious </w:t>
      </w:r>
      <w:r w:rsidRPr="007D2450">
        <w:rPr>
          <w:b/>
          <w:iCs/>
          <w:highlight w:val="cyan"/>
          <w:u w:val="single"/>
        </w:rPr>
        <w:t xml:space="preserve">disease </w:t>
      </w:r>
      <w:r w:rsidRPr="007D2450">
        <w:rPr>
          <w:b/>
          <w:iCs/>
          <w:u w:val="single"/>
        </w:rPr>
        <w:t>rates</w:t>
      </w:r>
      <w:r w:rsidRPr="007D2450">
        <w:rPr>
          <w:u w:val="single"/>
        </w:rPr>
        <w:t xml:space="preserve">, a lower percentage and number of people in </w:t>
      </w:r>
      <w:r w:rsidRPr="007D2450">
        <w:rPr>
          <w:b/>
          <w:iCs/>
          <w:u w:val="single"/>
        </w:rPr>
        <w:t>poverty</w:t>
      </w:r>
      <w:r w:rsidRPr="007D2450">
        <w:rPr>
          <w:u w:val="single"/>
        </w:rPr>
        <w:t xml:space="preserve">, and more reported </w:t>
      </w:r>
      <w:r w:rsidRPr="007D2450">
        <w:rPr>
          <w:b/>
          <w:iCs/>
          <w:u w:val="single"/>
        </w:rPr>
        <w:t>happiness</w:t>
      </w:r>
      <w:r w:rsidRPr="007D2450">
        <w:rPr>
          <w:sz w:val="16"/>
        </w:rPr>
        <w:t xml:space="preserve">);5 </w:t>
      </w:r>
      <w:r w:rsidRPr="007D2450">
        <w:rPr>
          <w:u w:val="single"/>
        </w:rPr>
        <w:t xml:space="preserve">and in </w:t>
      </w:r>
      <w:r w:rsidRPr="007D2450">
        <w:rPr>
          <w:b/>
          <w:iCs/>
          <w:u w:val="single"/>
        </w:rPr>
        <w:t>justice</w:t>
      </w:r>
      <w:r w:rsidRPr="007D2450">
        <w:rPr>
          <w:sz w:val="16"/>
        </w:rPr>
        <w:t xml:space="preserve"> (</w:t>
      </w:r>
      <w:r w:rsidRPr="007D2450">
        <w:rPr>
          <w:u w:val="single"/>
        </w:rPr>
        <w:t xml:space="preserve">such as </w:t>
      </w:r>
      <w:r w:rsidRPr="007D2450">
        <w:rPr>
          <w:highlight w:val="cyan"/>
          <w:u w:val="single"/>
        </w:rPr>
        <w:t xml:space="preserve">reduced </w:t>
      </w:r>
      <w:r w:rsidRPr="007D2450">
        <w:rPr>
          <w:u w:val="single"/>
        </w:rPr>
        <w:t xml:space="preserve">deaths from </w:t>
      </w:r>
      <w:r w:rsidRPr="007D2450">
        <w:rPr>
          <w:b/>
          <w:iCs/>
          <w:highlight w:val="cyan"/>
          <w:u w:val="single"/>
        </w:rPr>
        <w:t>war</w:t>
      </w:r>
      <w:r w:rsidRPr="007D2450">
        <w:rPr>
          <w:highlight w:val="cyan"/>
          <w:u w:val="single"/>
        </w:rPr>
        <w:t xml:space="preserve"> </w:t>
      </w:r>
      <w:r w:rsidRPr="007D2450">
        <w:rPr>
          <w:u w:val="single"/>
        </w:rPr>
        <w:t xml:space="preserve">and homicide; </w:t>
      </w:r>
      <w:r w:rsidRPr="007D2450">
        <w:rPr>
          <w:highlight w:val="cyan"/>
          <w:u w:val="single"/>
        </w:rPr>
        <w:t>higher</w:t>
      </w:r>
      <w:r w:rsidRPr="007D2450">
        <w:rPr>
          <w:sz w:val="16"/>
          <w:highlight w:val="cyan"/>
        </w:rPr>
        <w:t xml:space="preserve"> </w:t>
      </w:r>
      <w:r w:rsidRPr="007D2450">
        <w:rPr>
          <w:sz w:val="16"/>
        </w:rPr>
        <w:t xml:space="preserve">rankings in </w:t>
      </w:r>
      <w:r w:rsidRPr="007D2450">
        <w:rPr>
          <w:b/>
          <w:iCs/>
          <w:u w:val="single"/>
        </w:rPr>
        <w:t xml:space="preserve">human </w:t>
      </w:r>
      <w:r w:rsidRPr="007D2450">
        <w:rPr>
          <w:b/>
          <w:iCs/>
          <w:highlight w:val="cyan"/>
          <w:u w:val="single"/>
        </w:rPr>
        <w:t>rights</w:t>
      </w:r>
      <w:r w:rsidRPr="007D2450">
        <w:rPr>
          <w:sz w:val="16"/>
          <w:highlight w:val="cyan"/>
        </w:rPr>
        <w:t xml:space="preserve"> </w:t>
      </w:r>
      <w:r w:rsidRPr="007D2450">
        <w:rPr>
          <w:sz w:val="16"/>
        </w:rPr>
        <w:t xml:space="preserve">indices; the </w:t>
      </w:r>
      <w:r w:rsidRPr="007D2450">
        <w:rPr>
          <w:highlight w:val="cyan"/>
          <w:u w:val="single"/>
        </w:rPr>
        <w:t>reduced</w:t>
      </w:r>
      <w:r w:rsidRPr="007D2450">
        <w:rPr>
          <w:sz w:val="16"/>
          <w:highlight w:val="cyan"/>
        </w:rPr>
        <w:t xml:space="preserve"> </w:t>
      </w:r>
      <w:r w:rsidRPr="007D2450">
        <w:rPr>
          <w:sz w:val="16"/>
        </w:rPr>
        <w:t xml:space="preserve">prevalence of </w:t>
      </w:r>
      <w:r w:rsidRPr="007D2450">
        <w:rPr>
          <w:b/>
          <w:iCs/>
          <w:highlight w:val="cyan"/>
          <w:u w:val="single"/>
        </w:rPr>
        <w:t>racist</w:t>
      </w:r>
      <w:r w:rsidRPr="007D2450">
        <w:rPr>
          <w:b/>
          <w:iCs/>
          <w:u w:val="single"/>
        </w:rPr>
        <w:t xml:space="preserve">, sexist, homophobic </w:t>
      </w:r>
      <w:r w:rsidRPr="007D2450">
        <w:rPr>
          <w:b/>
          <w:iCs/>
          <w:highlight w:val="cyan"/>
          <w:u w:val="single"/>
        </w:rPr>
        <w:t>opinions</w:t>
      </w:r>
      <w:r w:rsidRPr="007D2450">
        <w:rPr>
          <w:sz w:val="16"/>
        </w:rPr>
        <w:t xml:space="preserve"> in surveys; </w:t>
      </w:r>
      <w:r w:rsidRPr="007D2450">
        <w:rPr>
          <w:highlight w:val="cyan"/>
          <w:u w:val="single"/>
        </w:rPr>
        <w:t xml:space="preserve">and </w:t>
      </w:r>
      <w:r w:rsidRPr="007D2450">
        <w:rPr>
          <w:u w:val="single"/>
        </w:rPr>
        <w:t xml:space="preserve">higher </w:t>
      </w:r>
      <w:r w:rsidRPr="007D2450">
        <w:rPr>
          <w:highlight w:val="cyan"/>
          <w:u w:val="single"/>
        </w:rPr>
        <w:t>literacy</w:t>
      </w:r>
      <w:r w:rsidRPr="007D2450">
        <w:rPr>
          <w:sz w:val="16"/>
          <w:highlight w:val="cyan"/>
        </w:rPr>
        <w:t xml:space="preserve"> </w:t>
      </w:r>
      <w:r w:rsidRPr="007D2450">
        <w:rPr>
          <w:sz w:val="16"/>
        </w:rPr>
        <w:t xml:space="preserve">rates).6 These </w:t>
      </w:r>
      <w:r w:rsidRPr="007D2450">
        <w:rPr>
          <w:b/>
          <w:iCs/>
          <w:highlight w:val="cyan"/>
          <w:u w:val="single"/>
        </w:rPr>
        <w:t xml:space="preserve">quantifiable </w:t>
      </w:r>
      <w:r w:rsidRPr="007D2450">
        <w:rPr>
          <w:b/>
          <w:iCs/>
          <w:u w:val="single"/>
        </w:rPr>
        <w:t xml:space="preserve">positive </w:t>
      </w:r>
      <w:r w:rsidRPr="007D2450">
        <w:rPr>
          <w:b/>
          <w:iCs/>
          <w:highlight w:val="cyan"/>
          <w:u w:val="single"/>
        </w:rPr>
        <w:t xml:space="preserve">consequences </w:t>
      </w:r>
      <w:r w:rsidRPr="007D2450">
        <w:rPr>
          <w:b/>
          <w:iCs/>
          <w:u w:val="single"/>
        </w:rPr>
        <w:t>of global capitalism</w:t>
      </w:r>
      <w:r w:rsidRPr="007D2450">
        <w:rPr>
          <w:sz w:val="16"/>
        </w:rPr>
        <w:t xml:space="preserve"> dramatically </w:t>
      </w:r>
      <w:r w:rsidRPr="007D2450">
        <w:rPr>
          <w:b/>
          <w:iCs/>
          <w:highlight w:val="cyan"/>
          <w:u w:val="single"/>
        </w:rPr>
        <w:t>outweigh</w:t>
      </w:r>
      <w:r w:rsidRPr="007D2450">
        <w:rPr>
          <w:highlight w:val="cyan"/>
          <w:u w:val="single"/>
        </w:rPr>
        <w:t xml:space="preserve"> </w:t>
      </w:r>
      <w:r w:rsidRPr="007D2450">
        <w:rPr>
          <w:u w:val="single"/>
        </w:rPr>
        <w:t>the negative consequences</w:t>
      </w:r>
      <w:r w:rsidRPr="007D2450">
        <w:rPr>
          <w:sz w:val="16"/>
        </w:rPr>
        <w:t xml:space="preserve"> (such as deaths from pollution in the course of development), with the result that </w:t>
      </w:r>
      <w:r w:rsidRPr="007D2450">
        <w:rPr>
          <w:u w:val="single"/>
        </w:rPr>
        <w:t>the net benefits from capitalism in terms of health, wellbeing, and justice have been greater than they would have been under any known noncapitalist approach</w:t>
      </w:r>
      <w:r w:rsidRPr="007D2450">
        <w:rPr>
          <w:sz w:val="16"/>
        </w:rPr>
        <w:t xml:space="preserve"> to structuring society.7</w:t>
      </w:r>
    </w:p>
    <w:p w14:paraId="2135D417" w14:textId="77777777" w:rsidR="007D2450" w:rsidRPr="007D2450" w:rsidRDefault="007D2450" w:rsidP="007D2450">
      <w:pPr>
        <w:rPr>
          <w:sz w:val="16"/>
        </w:rPr>
      </w:pPr>
      <w:r w:rsidRPr="007D2450">
        <w:rPr>
          <w:sz w:val="16"/>
        </w:rPr>
        <w:t xml:space="preserve">Premise 2. Economics, ethics, and policy. </w:t>
      </w:r>
      <w:r w:rsidRPr="007D2450">
        <w:rPr>
          <w:u w:val="single"/>
        </w:rPr>
        <w:t>Although capitalism has often been ill-regulated</w:t>
      </w:r>
      <w:r w:rsidRPr="007D2450">
        <w:rPr>
          <w:sz w:val="16"/>
        </w:rPr>
        <w:t xml:space="preserve"> and therefore failed to maximize net benefits for health, wellbeing, and justice, </w:t>
      </w:r>
      <w:r w:rsidRPr="007D2450">
        <w:rPr>
          <w:b/>
          <w:iCs/>
          <w:u w:val="single"/>
        </w:rPr>
        <w:t>it can become well-regulated</w:t>
      </w:r>
      <w:r w:rsidRPr="007D2450">
        <w:rPr>
          <w:sz w:val="16"/>
        </w:rPr>
        <w:t xml:space="preserve"> so that it maximizes these societal goals, </w:t>
      </w:r>
      <w:r w:rsidRPr="007D2450">
        <w:rPr>
          <w:u w:val="single"/>
        </w:rPr>
        <w:t>by including mechanisms</w:t>
      </w:r>
      <w:r w:rsidRPr="007D2450">
        <w:rPr>
          <w:sz w:val="16"/>
        </w:rPr>
        <w:t xml:space="preserve"> identified by economists and other policy experts </w:t>
      </w:r>
      <w:r w:rsidRPr="007D2450">
        <w:rPr>
          <w:u w:val="single"/>
        </w:rPr>
        <w:t>that do the following</w:t>
      </w:r>
      <w:r w:rsidRPr="007D2450">
        <w:rPr>
          <w:sz w:val="16"/>
        </w:rPr>
        <w:t>:</w:t>
      </w:r>
    </w:p>
    <w:p w14:paraId="29163359" w14:textId="77777777" w:rsidR="007D2450" w:rsidRPr="007D2450" w:rsidRDefault="007D2450" w:rsidP="007D2450">
      <w:pPr>
        <w:numPr>
          <w:ilvl w:val="0"/>
          <w:numId w:val="18"/>
        </w:numPr>
        <w:contextualSpacing/>
        <w:rPr>
          <w:sz w:val="16"/>
        </w:rPr>
      </w:pPr>
      <w:r w:rsidRPr="007D2450">
        <w:rPr>
          <w:sz w:val="16"/>
        </w:rPr>
        <w:t xml:space="preserve">optimally8 </w:t>
      </w:r>
      <w:r w:rsidRPr="007D2450">
        <w:rPr>
          <w:b/>
          <w:iCs/>
          <w:u w:val="single"/>
        </w:rPr>
        <w:t>regulate negative effects</w:t>
      </w:r>
      <w:r w:rsidRPr="007D2450">
        <w:rPr>
          <w:sz w:val="16"/>
        </w:rPr>
        <w:t xml:space="preserve"> such as pollution and monopoly power, </w:t>
      </w:r>
      <w:r w:rsidRPr="007D2450">
        <w:rPr>
          <w:u w:val="single"/>
        </w:rPr>
        <w:t>and invest in public goods</w:t>
      </w:r>
      <w:r w:rsidRPr="007D2450">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53BCB1A0" w14:textId="77777777" w:rsidR="007D2450" w:rsidRPr="007D2450" w:rsidRDefault="007D2450" w:rsidP="007D2450">
      <w:pPr>
        <w:numPr>
          <w:ilvl w:val="0"/>
          <w:numId w:val="18"/>
        </w:numPr>
        <w:contextualSpacing/>
        <w:rPr>
          <w:sz w:val="16"/>
        </w:rPr>
      </w:pPr>
      <w:r w:rsidRPr="007D2450">
        <w:rPr>
          <w:u w:val="single"/>
        </w:rPr>
        <w:t>ensure equity and distributive justice</w:t>
      </w:r>
      <w:r w:rsidRPr="007D2450">
        <w:rPr>
          <w:sz w:val="16"/>
        </w:rPr>
        <w:t xml:space="preserve"> (for example, via wealth redistribution);10</w:t>
      </w:r>
    </w:p>
    <w:p w14:paraId="08F72E3B" w14:textId="77777777" w:rsidR="007D2450" w:rsidRPr="007D2450" w:rsidRDefault="007D2450" w:rsidP="007D2450">
      <w:pPr>
        <w:numPr>
          <w:ilvl w:val="0"/>
          <w:numId w:val="18"/>
        </w:numPr>
        <w:contextualSpacing/>
        <w:rPr>
          <w:sz w:val="16"/>
        </w:rPr>
      </w:pPr>
      <w:r w:rsidRPr="007D2450">
        <w:rPr>
          <w:u w:val="single"/>
        </w:rPr>
        <w:t>ensure basic rights</w:t>
      </w:r>
      <w:r w:rsidRPr="007D2450">
        <w:rPr>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7D2450">
        <w:rPr>
          <w:u w:val="single"/>
        </w:rPr>
        <w:t>and</w:t>
      </w:r>
    </w:p>
    <w:p w14:paraId="0DB53E84" w14:textId="77777777" w:rsidR="007D2450" w:rsidRPr="007D2450" w:rsidRDefault="007D2450" w:rsidP="007D2450">
      <w:pPr>
        <w:numPr>
          <w:ilvl w:val="0"/>
          <w:numId w:val="18"/>
        </w:numPr>
        <w:contextualSpacing/>
        <w:rPr>
          <w:sz w:val="16"/>
        </w:rPr>
      </w:pPr>
      <w:r w:rsidRPr="007D2450">
        <w:rPr>
          <w:u w:val="single"/>
        </w:rPr>
        <w:t>ensure that there is no alternative way of structuring society that is more efficient</w:t>
      </w:r>
      <w:r w:rsidRPr="007D2450">
        <w:rPr>
          <w:sz w:val="16"/>
        </w:rPr>
        <w:t xml:space="preserve"> or better promotes the equity, justice, and fairness goals outlined above (by allowing free exchange given the regulations mentioned).12</w:t>
      </w:r>
    </w:p>
    <w:p w14:paraId="7D2C0074" w14:textId="77777777" w:rsidR="007D2450" w:rsidRPr="007D2450" w:rsidRDefault="007D2450" w:rsidP="007D2450">
      <w:pPr>
        <w:rPr>
          <w:sz w:val="16"/>
        </w:rPr>
      </w:pPr>
      <w:r w:rsidRPr="007D2450">
        <w:rPr>
          <w:sz w:val="16"/>
        </w:rPr>
        <w:t xml:space="preserve">To summarize the implication of the first two premises, </w:t>
      </w:r>
      <w:r w:rsidRPr="007D2450">
        <w:rPr>
          <w:b/>
          <w:iCs/>
          <w:u w:val="single"/>
        </w:rPr>
        <w:t>well-</w:t>
      </w:r>
      <w:r w:rsidRPr="007D2450">
        <w:rPr>
          <w:b/>
          <w:iCs/>
          <w:highlight w:val="cyan"/>
          <w:u w:val="single"/>
        </w:rPr>
        <w:t>regulated cap</w:t>
      </w:r>
      <w:r w:rsidRPr="007D2450">
        <w:rPr>
          <w:b/>
          <w:iCs/>
          <w:u w:val="single"/>
        </w:rPr>
        <w:t>italism</w:t>
      </w:r>
      <w:r w:rsidRPr="007D2450">
        <w:rPr>
          <w:u w:val="single"/>
        </w:rPr>
        <w:t xml:space="preserve"> </w:t>
      </w:r>
      <w:r w:rsidRPr="007D2450">
        <w:rPr>
          <w:highlight w:val="cyan"/>
          <w:u w:val="single"/>
        </w:rPr>
        <w:t xml:space="preserve">is </w:t>
      </w:r>
      <w:r w:rsidRPr="007D2450">
        <w:rPr>
          <w:b/>
          <w:iCs/>
          <w:highlight w:val="cyan"/>
          <w:u w:val="single"/>
        </w:rPr>
        <w:t>essential</w:t>
      </w:r>
      <w:r w:rsidRPr="007D2450">
        <w:rPr>
          <w:sz w:val="16"/>
          <w:highlight w:val="cyan"/>
        </w:rPr>
        <w:t xml:space="preserve"> </w:t>
      </w:r>
      <w:r w:rsidRPr="007D2450">
        <w:rPr>
          <w:highlight w:val="cyan"/>
          <w:u w:val="single"/>
        </w:rPr>
        <w:t xml:space="preserve">to </w:t>
      </w:r>
      <w:r w:rsidRPr="007D2450">
        <w:rPr>
          <w:u w:val="single"/>
        </w:rPr>
        <w:t>best achieving our ethical goals</w:t>
      </w:r>
      <w:r w:rsidRPr="007D2450">
        <w:rPr>
          <w:sz w:val="16"/>
        </w:rPr>
        <w:t xml:space="preserve">—which is true even though capitalism has certainly not always been well regulated historically. Society can still do much better </w:t>
      </w:r>
      <w:r w:rsidRPr="007D2450">
        <w:rPr>
          <w:u w:val="single"/>
        </w:rPr>
        <w:t xml:space="preserve">and </w:t>
      </w:r>
      <w:r w:rsidRPr="007D2450">
        <w:rPr>
          <w:b/>
          <w:iCs/>
          <w:highlight w:val="cyan"/>
          <w:u w:val="single"/>
        </w:rPr>
        <w:t xml:space="preserve">remove </w:t>
      </w:r>
      <w:r w:rsidRPr="007D2450">
        <w:rPr>
          <w:b/>
          <w:iCs/>
          <w:u w:val="single"/>
        </w:rPr>
        <w:t xml:space="preserve">the large </w:t>
      </w:r>
      <w:r w:rsidRPr="007D2450">
        <w:rPr>
          <w:b/>
          <w:iCs/>
          <w:highlight w:val="cyan"/>
          <w:u w:val="single"/>
        </w:rPr>
        <w:t>deficits</w:t>
      </w:r>
      <w:r w:rsidRPr="007D2450">
        <w:rPr>
          <w:sz w:val="16"/>
          <w:highlight w:val="cyan"/>
        </w:rPr>
        <w:t xml:space="preserve"> </w:t>
      </w:r>
      <w:r w:rsidRPr="007D2450">
        <w:rPr>
          <w:sz w:val="16"/>
        </w:rPr>
        <w:t xml:space="preserve">in terms of health, wellbeing, and justice </w:t>
      </w:r>
      <w:r w:rsidRPr="007D2450">
        <w:rPr>
          <w:b/>
          <w:iCs/>
          <w:u w:val="single"/>
        </w:rPr>
        <w:t>that exist under</w:t>
      </w:r>
      <w:r w:rsidRPr="007D2450">
        <w:rPr>
          <w:sz w:val="16"/>
        </w:rPr>
        <w:t xml:space="preserve"> the current inferior and </w:t>
      </w:r>
      <w:r w:rsidRPr="007D2450">
        <w:rPr>
          <w:b/>
          <w:iCs/>
          <w:u w:val="single"/>
        </w:rPr>
        <w:t>imperfect</w:t>
      </w:r>
      <w:r w:rsidRPr="007D2450">
        <w:rPr>
          <w:sz w:val="16"/>
        </w:rPr>
        <w:t xml:space="preserve"> versions of </w:t>
      </w:r>
      <w:r w:rsidRPr="007D2450">
        <w:rPr>
          <w:b/>
          <w:iCs/>
          <w:u w:val="single"/>
        </w:rPr>
        <w:t>capitalism</w:t>
      </w:r>
      <w:r w:rsidRPr="007D2450">
        <w:rPr>
          <w:sz w:val="16"/>
        </w:rPr>
        <w:t>.</w:t>
      </w:r>
    </w:p>
    <w:p w14:paraId="1C1A4C51" w14:textId="77777777" w:rsidR="007D2450" w:rsidRPr="007D2450" w:rsidRDefault="007D2450" w:rsidP="007D2450">
      <w:pPr>
        <w:rPr>
          <w:sz w:val="16"/>
        </w:rPr>
      </w:pPr>
      <w:r w:rsidRPr="007D2450">
        <w:rPr>
          <w:sz w:val="16"/>
        </w:rPr>
        <w:t xml:space="preserve">Premise 3. Development and the future. </w:t>
      </w:r>
      <w:r w:rsidRPr="007D2450">
        <w:rPr>
          <w:u w:val="single"/>
        </w:rPr>
        <w:t>If</w:t>
      </w:r>
      <w:r w:rsidRPr="007D2450">
        <w:rPr>
          <w:sz w:val="16"/>
        </w:rPr>
        <w:t xml:space="preserve"> the global spread of </w:t>
      </w:r>
      <w:r w:rsidRPr="007D2450">
        <w:rPr>
          <w:u w:val="single"/>
        </w:rPr>
        <w:t>capitalism is allowed to continue</w:t>
      </w:r>
      <w:r w:rsidRPr="007D2450">
        <w:rPr>
          <w:sz w:val="16"/>
        </w:rPr>
        <w:t xml:space="preserve">, desperate </w:t>
      </w:r>
      <w:r w:rsidRPr="007D2450">
        <w:rPr>
          <w:b/>
          <w:iCs/>
          <w:u w:val="single"/>
        </w:rPr>
        <w:t>poverty can be</w:t>
      </w:r>
      <w:r w:rsidRPr="007D2450">
        <w:rPr>
          <w:sz w:val="16"/>
        </w:rPr>
        <w:t xml:space="preserve"> essentially </w:t>
      </w:r>
      <w:r w:rsidRPr="007D2450">
        <w:rPr>
          <w:b/>
          <w:iCs/>
          <w:u w:val="single"/>
        </w:rPr>
        <w:t>eliminated</w:t>
      </w:r>
      <w:r w:rsidRPr="007D2450">
        <w:rPr>
          <w:sz w:val="16"/>
        </w:rPr>
        <w:t xml:space="preserve"> in our lifetimes. Furthermore, </w:t>
      </w:r>
      <w:r w:rsidRPr="007D2450">
        <w:rPr>
          <w:u w:val="single"/>
        </w:rPr>
        <w:t xml:space="preserve">this can be accomplished </w:t>
      </w:r>
      <w:r w:rsidRPr="007D2450">
        <w:rPr>
          <w:b/>
          <w:iCs/>
          <w:u w:val="single"/>
        </w:rPr>
        <w:t>faster</w:t>
      </w:r>
      <w:r w:rsidRPr="007D2450">
        <w:rPr>
          <w:sz w:val="16"/>
        </w:rPr>
        <w:t xml:space="preserve"> and in a more just way </w:t>
      </w:r>
      <w:r w:rsidRPr="007D2450">
        <w:rPr>
          <w:u w:val="single"/>
        </w:rPr>
        <w:t xml:space="preserve">via </w:t>
      </w:r>
      <w:r w:rsidRPr="007D2450">
        <w:rPr>
          <w:b/>
          <w:iCs/>
          <w:u w:val="single"/>
        </w:rPr>
        <w:t>well-regulated</w:t>
      </w:r>
      <w:r w:rsidRPr="007D2450">
        <w:rPr>
          <w:sz w:val="16"/>
        </w:rPr>
        <w:t xml:space="preserve"> global </w:t>
      </w:r>
      <w:r w:rsidRPr="007D2450">
        <w:rPr>
          <w:b/>
          <w:iCs/>
          <w:u w:val="single"/>
        </w:rPr>
        <w:t>capitalism</w:t>
      </w:r>
      <w:r w:rsidRPr="007D2450">
        <w:rPr>
          <w:sz w:val="16"/>
        </w:rPr>
        <w:t xml:space="preserve"> </w:t>
      </w:r>
      <w:r w:rsidRPr="007D2450">
        <w:rPr>
          <w:u w:val="single"/>
        </w:rPr>
        <w:t xml:space="preserve">than by </w:t>
      </w:r>
      <w:r w:rsidRPr="007D2450">
        <w:rPr>
          <w:b/>
          <w:iCs/>
          <w:u w:val="single"/>
        </w:rPr>
        <w:t>any alternatives</w:t>
      </w:r>
      <w:r w:rsidRPr="007D2450">
        <w:rPr>
          <w:u w:val="single"/>
        </w:rPr>
        <w:t xml:space="preserve">. </w:t>
      </w:r>
      <w:r w:rsidRPr="007D2450">
        <w:rPr>
          <w:highlight w:val="cyan"/>
          <w:u w:val="single"/>
        </w:rPr>
        <w:t xml:space="preserve">If </w:t>
      </w:r>
      <w:r w:rsidRPr="007D2450">
        <w:rPr>
          <w:u w:val="single"/>
        </w:rPr>
        <w:t>we</w:t>
      </w:r>
      <w:r w:rsidRPr="007D2450">
        <w:rPr>
          <w:sz w:val="16"/>
        </w:rPr>
        <w:t xml:space="preserve"> instead </w:t>
      </w:r>
      <w:r w:rsidRPr="007D2450">
        <w:rPr>
          <w:u w:val="single"/>
        </w:rPr>
        <w:t xml:space="preserve">opt for </w:t>
      </w:r>
      <w:r w:rsidRPr="007D2450">
        <w:rPr>
          <w:b/>
          <w:iCs/>
          <w:highlight w:val="cyan"/>
          <w:u w:val="single"/>
        </w:rPr>
        <w:t>less cap</w:t>
      </w:r>
      <w:r w:rsidRPr="007D2450">
        <w:rPr>
          <w:b/>
          <w:iCs/>
          <w:u w:val="single"/>
        </w:rPr>
        <w:t>italism</w:t>
      </w:r>
      <w:r w:rsidRPr="007D2450">
        <w:rPr>
          <w:sz w:val="16"/>
        </w:rPr>
        <w:t xml:space="preserve">, less growth, and less globalization, then desperate </w:t>
      </w:r>
      <w:r w:rsidRPr="007D2450">
        <w:rPr>
          <w:b/>
          <w:iCs/>
          <w:highlight w:val="cyan"/>
          <w:u w:val="single"/>
        </w:rPr>
        <w:t xml:space="preserve">poverty will </w:t>
      </w:r>
      <w:r w:rsidRPr="007D2450">
        <w:rPr>
          <w:b/>
          <w:iCs/>
          <w:u w:val="single"/>
        </w:rPr>
        <w:t>continue</w:t>
      </w:r>
      <w:r w:rsidRPr="007D2450">
        <w:rPr>
          <w:sz w:val="16"/>
        </w:rPr>
        <w:t xml:space="preserve"> to exist for a significant portion of the world's population into the further future, </w:t>
      </w:r>
      <w:r w:rsidRPr="007D2450">
        <w:rPr>
          <w:u w:val="single"/>
        </w:rPr>
        <w:t xml:space="preserve">and the world will </w:t>
      </w:r>
      <w:r w:rsidRPr="007D2450">
        <w:rPr>
          <w:highlight w:val="cyan"/>
          <w:u w:val="single"/>
        </w:rPr>
        <w:t>be</w:t>
      </w:r>
      <w:r w:rsidRPr="007D2450">
        <w:rPr>
          <w:sz w:val="16"/>
          <w:highlight w:val="cyan"/>
        </w:rPr>
        <w:t xml:space="preserve"> </w:t>
      </w:r>
      <w:r w:rsidRPr="007D2450">
        <w:rPr>
          <w:sz w:val="16"/>
        </w:rPr>
        <w:t xml:space="preserve">a </w:t>
      </w:r>
      <w:r w:rsidRPr="007D2450">
        <w:rPr>
          <w:b/>
          <w:iCs/>
          <w:highlight w:val="cyan"/>
          <w:u w:val="single"/>
        </w:rPr>
        <w:t xml:space="preserve">worse </w:t>
      </w:r>
      <w:r w:rsidRPr="007D2450">
        <w:rPr>
          <w:b/>
          <w:iCs/>
          <w:u w:val="single"/>
        </w:rPr>
        <w:t>and less equitable</w:t>
      </w:r>
      <w:r w:rsidRPr="007D2450">
        <w:rPr>
          <w:sz w:val="16"/>
        </w:rPr>
        <w:t xml:space="preserve"> place than it would have been with more capitalism. For example, </w:t>
      </w:r>
      <w:r w:rsidRPr="007D2450">
        <w:rPr>
          <w:u w:val="single"/>
        </w:rPr>
        <w:t xml:space="preserve">in a world with less capitalism, </w:t>
      </w:r>
      <w:r w:rsidRPr="007D2450">
        <w:rPr>
          <w:highlight w:val="cyan"/>
          <w:u w:val="single"/>
        </w:rPr>
        <w:t>there would be</w:t>
      </w:r>
      <w:r w:rsidRPr="007D2450">
        <w:rPr>
          <w:u w:val="single"/>
        </w:rPr>
        <w:t xml:space="preserve"> more </w:t>
      </w:r>
      <w:r w:rsidRPr="007D2450">
        <w:rPr>
          <w:b/>
          <w:iCs/>
          <w:highlight w:val="cyan"/>
          <w:u w:val="single"/>
        </w:rPr>
        <w:t>overpop</w:t>
      </w:r>
      <w:r w:rsidRPr="007D2450">
        <w:rPr>
          <w:b/>
          <w:iCs/>
          <w:u w:val="single"/>
        </w:rPr>
        <w:t xml:space="preserve">ulation, </w:t>
      </w:r>
      <w:r w:rsidRPr="007D2450">
        <w:rPr>
          <w:b/>
          <w:iCs/>
          <w:highlight w:val="cyan"/>
          <w:u w:val="single"/>
        </w:rPr>
        <w:t>food insecurity</w:t>
      </w:r>
      <w:r w:rsidRPr="007D2450">
        <w:rPr>
          <w:sz w:val="16"/>
        </w:rPr>
        <w:t xml:space="preserve">, air </w:t>
      </w:r>
      <w:r w:rsidRPr="007D2450">
        <w:rPr>
          <w:b/>
          <w:iCs/>
          <w:highlight w:val="cyan"/>
          <w:u w:val="single"/>
        </w:rPr>
        <w:t>pollution</w:t>
      </w:r>
      <w:r w:rsidRPr="007D2450">
        <w:rPr>
          <w:sz w:val="16"/>
        </w:rPr>
        <w:t xml:space="preserve">, ill health, injustice, </w:t>
      </w:r>
      <w:r w:rsidRPr="007D2450">
        <w:rPr>
          <w:highlight w:val="cyan"/>
          <w:u w:val="single"/>
        </w:rPr>
        <w:t xml:space="preserve">and </w:t>
      </w:r>
      <w:r w:rsidRPr="007D2450">
        <w:rPr>
          <w:u w:val="single"/>
        </w:rPr>
        <w:t>other problems</w:t>
      </w:r>
      <w:r w:rsidRPr="007D2450">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7D2450">
        <w:rPr>
          <w:u w:val="single"/>
        </w:rPr>
        <w:t xml:space="preserve">fertility declines are also a consequence of increased wealth, and the size of the population is a primary determinant of </w:t>
      </w:r>
      <w:r w:rsidRPr="007D2450">
        <w:rPr>
          <w:b/>
          <w:iCs/>
          <w:u w:val="single"/>
        </w:rPr>
        <w:t>food demand and other environmental stressors</w:t>
      </w:r>
      <w:r w:rsidRPr="007D2450">
        <w:rPr>
          <w:sz w:val="16"/>
        </w:rPr>
        <w:t xml:space="preserve">.13 Finally, as discussed at length in the next section of the essay, </w:t>
      </w:r>
      <w:r w:rsidRPr="007D2450">
        <w:rPr>
          <w:u w:val="single"/>
        </w:rPr>
        <w:t xml:space="preserve">capitalism can be naturally combined with optimal </w:t>
      </w:r>
      <w:r w:rsidRPr="007D2450">
        <w:rPr>
          <w:b/>
          <w:iCs/>
          <w:u w:val="single"/>
        </w:rPr>
        <w:t>environmental regulations</w:t>
      </w:r>
      <w:r w:rsidRPr="007D2450">
        <w:rPr>
          <w:sz w:val="16"/>
        </w:rPr>
        <w:t xml:space="preserve">.14 </w:t>
      </w:r>
      <w:r w:rsidRPr="007D2450">
        <w:rPr>
          <w:u w:val="single"/>
        </w:rPr>
        <w:t>Even bracketing</w:t>
      </w:r>
      <w:r w:rsidRPr="007D2450">
        <w:rPr>
          <w:sz w:val="16"/>
        </w:rPr>
        <w:t xml:space="preserve"> anything like optimal </w:t>
      </w:r>
      <w:r w:rsidRPr="007D2450">
        <w:rPr>
          <w:u w:val="single"/>
        </w:rPr>
        <w:t>regulation</w:t>
      </w:r>
      <w:r w:rsidRPr="007D2450">
        <w:rPr>
          <w:sz w:val="16"/>
        </w:rPr>
        <w:t xml:space="preserve">, it remains true that sufficiently </w:t>
      </w:r>
      <w:r w:rsidRPr="007D2450">
        <w:rPr>
          <w:b/>
          <w:iCs/>
          <w:u w:val="single"/>
        </w:rPr>
        <w:t>wealthy nations reduce environmental degradation</w:t>
      </w:r>
      <w:r w:rsidRPr="007D2450">
        <w:rPr>
          <w:sz w:val="16"/>
        </w:rPr>
        <w:t xml:space="preserve"> as they become wealthier, </w:t>
      </w:r>
      <w:r w:rsidRPr="007D2450">
        <w:rPr>
          <w:u w:val="single"/>
        </w:rPr>
        <w:t xml:space="preserve">whereas developing nations that are nearing peak degradation will remain </w:t>
      </w:r>
      <w:r w:rsidRPr="007D2450">
        <w:rPr>
          <w:b/>
          <w:iCs/>
          <w:u w:val="single"/>
        </w:rPr>
        <w:t>stuck at the worst levels of degradation if we stall growth</w:t>
      </w:r>
      <w:r w:rsidRPr="007D2450">
        <w:rPr>
          <w:u w:val="single"/>
        </w:rPr>
        <w:t>, rather than allowing them to transition</w:t>
      </w:r>
      <w:r w:rsidRPr="007D2450">
        <w:rPr>
          <w:sz w:val="16"/>
        </w:rPr>
        <w:t xml:space="preserve"> to less and less degradation in the future </w:t>
      </w:r>
      <w:r w:rsidRPr="007D2450">
        <w:rPr>
          <w:u w:val="single"/>
        </w:rPr>
        <w:t>via capitalism</w:t>
      </w:r>
      <w:r w:rsidRPr="007D2450">
        <w:rPr>
          <w:sz w:val="16"/>
        </w:rPr>
        <w:t xml:space="preserve"> and economic growth.15 In contrast, </w:t>
      </w:r>
      <w:r w:rsidRPr="007D2450">
        <w:rPr>
          <w:u w:val="single"/>
        </w:rPr>
        <w:t>well-regulated capitalism is a key part of</w:t>
      </w:r>
      <w:r w:rsidRPr="007D2450">
        <w:rPr>
          <w:sz w:val="16"/>
        </w:rPr>
        <w:t xml:space="preserve"> the best way of coping with these problems, as well as a key part of </w:t>
      </w:r>
      <w:r w:rsidRPr="007D2450">
        <w:rPr>
          <w:b/>
          <w:iCs/>
          <w:u w:val="single"/>
        </w:rPr>
        <w:t>dealing with climate change</w:t>
      </w:r>
      <w:r w:rsidRPr="007D2450">
        <w:rPr>
          <w:sz w:val="16"/>
        </w:rPr>
        <w:t xml:space="preserve">, global </w:t>
      </w:r>
      <w:r w:rsidRPr="007D2450">
        <w:rPr>
          <w:b/>
          <w:iCs/>
          <w:u w:val="single"/>
        </w:rPr>
        <w:t>food production</w:t>
      </w:r>
      <w:r w:rsidRPr="007D2450">
        <w:rPr>
          <w:u w:val="single"/>
        </w:rPr>
        <w:t>, and other</w:t>
      </w:r>
      <w:r w:rsidRPr="007D2450">
        <w:rPr>
          <w:sz w:val="16"/>
        </w:rPr>
        <w:t xml:space="preserve"> specific </w:t>
      </w:r>
      <w:r w:rsidRPr="007D2450">
        <w:rPr>
          <w:u w:val="single"/>
        </w:rPr>
        <w:t>challenges</w:t>
      </w:r>
      <w:r w:rsidRPr="007D2450">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37EE81BD" w14:textId="77777777" w:rsidR="007D2450" w:rsidRPr="007D2450" w:rsidRDefault="007D2450" w:rsidP="007D2450">
      <w:pPr>
        <w:rPr>
          <w:sz w:val="16"/>
        </w:rPr>
      </w:pPr>
      <w:r w:rsidRPr="007D2450">
        <w:rPr>
          <w:sz w:val="16"/>
        </w:rPr>
        <w:t xml:space="preserve">Conclusion. </w:t>
      </w:r>
      <w:r w:rsidRPr="007D2450">
        <w:rPr>
          <w:u w:val="single"/>
        </w:rPr>
        <w:t>Therefore, we should be in favor of capitalism over noncapitalism</w:t>
      </w:r>
      <w:r w:rsidRPr="007D2450">
        <w:rPr>
          <w:sz w:val="16"/>
        </w:rPr>
        <w:t>, and we should especially favor well-regulated capitalism, which is the ethically optimal economic system and is essential to any just basic structure for society.</w:t>
      </w:r>
    </w:p>
    <w:p w14:paraId="53F3FFFB" w14:textId="77777777" w:rsidR="007D2450" w:rsidRPr="007D2450" w:rsidRDefault="007D2450" w:rsidP="007D2450">
      <w:pPr>
        <w:rPr>
          <w:sz w:val="16"/>
        </w:rPr>
      </w:pPr>
      <w:r w:rsidRPr="007D2450">
        <w:rPr>
          <w:u w:val="single"/>
        </w:rPr>
        <w:t>This</w:t>
      </w:r>
      <w:r w:rsidRPr="007D2450">
        <w:rPr>
          <w:sz w:val="16"/>
        </w:rPr>
        <w:t xml:space="preserve"> argument is impressive because, as stated earlier in the essay, it </w:t>
      </w:r>
      <w:r w:rsidRPr="007D2450">
        <w:rPr>
          <w:u w:val="single"/>
        </w:rPr>
        <w:t xml:space="preserve">is based on </w:t>
      </w:r>
      <w:r w:rsidRPr="007D2450">
        <w:rPr>
          <w:b/>
          <w:iCs/>
          <w:u w:val="single"/>
        </w:rPr>
        <w:t>evidence</w:t>
      </w:r>
      <w:r w:rsidRPr="007D2450">
        <w:rPr>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2B03598" w14:textId="77777777" w:rsidR="007D2450" w:rsidRPr="007D2450" w:rsidRDefault="007D2450" w:rsidP="007D2450">
      <w:pPr>
        <w:rPr>
          <w:sz w:val="16"/>
        </w:rPr>
      </w:pPr>
      <w:r w:rsidRPr="007D2450">
        <w:rPr>
          <w:sz w:val="16"/>
        </w:rPr>
        <w:t xml:space="preserve">One thing the argument above does not assume is that health, wellbeing, or justice are the same thing as wealth, because, in fact, they are not. Instead, </w:t>
      </w:r>
      <w:r w:rsidRPr="007D2450">
        <w:rPr>
          <w:u w:val="single"/>
        </w:rPr>
        <w:t>the argument</w:t>
      </w:r>
      <w:r w:rsidRPr="007D2450">
        <w:rPr>
          <w:sz w:val="16"/>
        </w:rPr>
        <w:t xml:space="preserve"> above </w:t>
      </w:r>
      <w:r w:rsidRPr="007D2450">
        <w:rPr>
          <w:u w:val="single"/>
        </w:rPr>
        <w:t>relies on</w:t>
      </w:r>
      <w:r w:rsidRPr="007D2450">
        <w:rPr>
          <w:sz w:val="16"/>
        </w:rPr>
        <w:t xml:space="preserve"> well-accepted, </w:t>
      </w:r>
      <w:r w:rsidRPr="007D2450">
        <w:rPr>
          <w:b/>
          <w:iCs/>
          <w:highlight w:val="cyan"/>
          <w:u w:val="single"/>
        </w:rPr>
        <w:t>measurable indicators</w:t>
      </w:r>
      <w:r w:rsidRPr="007D2450">
        <w:rPr>
          <w:sz w:val="16"/>
          <w:highlight w:val="cyan"/>
        </w:rPr>
        <w:t xml:space="preserve"> </w:t>
      </w:r>
      <w:r w:rsidRPr="007D2450">
        <w:rPr>
          <w:sz w:val="16"/>
        </w:rPr>
        <w:t xml:space="preserve">of health and wellbeing, such as increased lifespan; </w:t>
      </w:r>
      <w:r w:rsidRPr="007D2450">
        <w:rPr>
          <w:u w:val="single"/>
        </w:rPr>
        <w:t>decreased early childhood mortality; adequate nutrition; and other empirically measurable</w:t>
      </w:r>
      <w:r w:rsidRPr="007D2450">
        <w:rPr>
          <w:sz w:val="16"/>
        </w:rPr>
        <w:t xml:space="preserve"> leading </w:t>
      </w:r>
      <w:r w:rsidRPr="007D2450">
        <w:rPr>
          <w:u w:val="single"/>
        </w:rPr>
        <w:t>indicators</w:t>
      </w:r>
      <w:r w:rsidRPr="007D2450">
        <w:rPr>
          <w:sz w:val="16"/>
        </w:rPr>
        <w:t xml:space="preserve"> of health, wellbeing, and justice.17 Similarly, </w:t>
      </w:r>
      <w:r w:rsidRPr="007D2450">
        <w:rPr>
          <w:u w:val="single"/>
        </w:rPr>
        <w:t xml:space="preserve">the argument that </w:t>
      </w:r>
      <w:r w:rsidRPr="007D2450">
        <w:rPr>
          <w:highlight w:val="cyan"/>
          <w:u w:val="single"/>
        </w:rPr>
        <w:t>cap</w:t>
      </w:r>
      <w:r w:rsidRPr="007D2450">
        <w:rPr>
          <w:u w:val="single"/>
        </w:rPr>
        <w:t xml:space="preserve">italism </w:t>
      </w:r>
      <w:r w:rsidRPr="007D2450">
        <w:rPr>
          <w:highlight w:val="cyan"/>
          <w:u w:val="single"/>
        </w:rPr>
        <w:t xml:space="preserve">promotes </w:t>
      </w:r>
      <w:r w:rsidRPr="007D2450">
        <w:rPr>
          <w:u w:val="single"/>
        </w:rPr>
        <w:t xml:space="preserve">justice, </w:t>
      </w:r>
      <w:r w:rsidRPr="007D2450">
        <w:rPr>
          <w:b/>
          <w:iCs/>
          <w:highlight w:val="cyan"/>
          <w:u w:val="single"/>
        </w:rPr>
        <w:t>peace</w:t>
      </w:r>
      <w:r w:rsidRPr="007D2450">
        <w:rPr>
          <w:u w:val="single"/>
        </w:rPr>
        <w:t>, freedom, human rights, and tolerance relies on empirical metrics</w:t>
      </w:r>
      <w:r w:rsidRPr="007D2450">
        <w:rPr>
          <w:sz w:val="16"/>
        </w:rPr>
        <w:t xml:space="preserve"> for each of these.18</w:t>
      </w:r>
    </w:p>
    <w:p w14:paraId="4D04FA42" w14:textId="77777777" w:rsidR="007D2450" w:rsidRPr="007D2450" w:rsidRDefault="007D2450" w:rsidP="007D2450">
      <w:pPr>
        <w:rPr>
          <w:sz w:val="16"/>
        </w:rPr>
      </w:pPr>
      <w:r w:rsidRPr="007D2450">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7D2450">
        <w:rPr>
          <w:u w:val="single"/>
        </w:rPr>
        <w:t>capitalism is</w:t>
      </w:r>
      <w:r w:rsidRPr="007D2450">
        <w:rPr>
          <w:sz w:val="16"/>
        </w:rPr>
        <w:t xml:space="preserve"> simply </w:t>
      </w:r>
      <w:r w:rsidRPr="007D2450">
        <w:rPr>
          <w:u w:val="single"/>
        </w:rPr>
        <w:t xml:space="preserve">a </w:t>
      </w:r>
      <w:r w:rsidRPr="007D2450">
        <w:rPr>
          <w:b/>
          <w:iCs/>
          <w:u w:val="single"/>
        </w:rPr>
        <w:t>necessary condition</w:t>
      </w:r>
      <w:r w:rsidRPr="007D2450">
        <w:rPr>
          <w:u w:val="single"/>
        </w:rPr>
        <w:t xml:space="preserve"> for these improvements</w:t>
      </w:r>
      <w:r w:rsidRPr="007D2450">
        <w:rPr>
          <w:sz w:val="16"/>
        </w:rPr>
        <w:t xml:space="preserve"> to happen.19 In other words, the richer a society is, the more it is able to invest in all of these and other things that are the direct causes of health, wellbeing, and justice. But, </w:t>
      </w:r>
      <w:r w:rsidRPr="007D2450">
        <w:rPr>
          <w:u w:val="single"/>
        </w:rPr>
        <w:t>to maximize investment</w:t>
      </w:r>
      <w:r w:rsidRPr="007D2450">
        <w:rPr>
          <w:sz w:val="16"/>
        </w:rPr>
        <w:t xml:space="preserve"> in these things </w:t>
      </w:r>
      <w:r w:rsidRPr="007D2450">
        <w:rPr>
          <w:u w:val="single"/>
        </w:rPr>
        <w:t>societies need well-regulated capitalism</w:t>
      </w:r>
      <w:r w:rsidRPr="007D2450">
        <w:rPr>
          <w:sz w:val="16"/>
        </w:rPr>
        <w:t>.</w:t>
      </w:r>
    </w:p>
    <w:p w14:paraId="5301A159" w14:textId="77777777" w:rsidR="007D2450" w:rsidRPr="007D2450" w:rsidRDefault="007D2450" w:rsidP="007D2450">
      <w:pPr>
        <w:rPr>
          <w:u w:val="single"/>
        </w:rPr>
      </w:pPr>
      <w:r w:rsidRPr="007D2450">
        <w:rPr>
          <w:sz w:val="16"/>
        </w:rPr>
        <w:t xml:space="preserve">As part of these analyses, </w:t>
      </w:r>
      <w:r w:rsidRPr="007D2450">
        <w:rPr>
          <w:u w:val="single"/>
        </w:rPr>
        <w:t>it is often stressed that current forms of capitalism</w:t>
      </w:r>
      <w:r w:rsidRPr="007D2450">
        <w:rPr>
          <w:sz w:val="16"/>
        </w:rPr>
        <w:t xml:space="preserve"> around the world </w:t>
      </w:r>
      <w:r w:rsidRPr="007D2450">
        <w:rPr>
          <w:u w:val="single"/>
        </w:rPr>
        <w:t>are</w:t>
      </w:r>
      <w:r w:rsidRPr="007D2450">
        <w:rPr>
          <w:sz w:val="16"/>
        </w:rPr>
        <w:t xml:space="preserve"> highly </w:t>
      </w:r>
      <w:r w:rsidRPr="007D2450">
        <w:rPr>
          <w:u w:val="single"/>
        </w:rPr>
        <w:t>defective</w:t>
      </w:r>
      <w:r w:rsidRPr="007D2450">
        <w:rPr>
          <w:sz w:val="16"/>
        </w:rPr>
        <w:t xml:space="preserve"> and must be reformed in the direction of well-regulated capitalism because they lack investments in public goods, such as basic knowledge, healthcare, nutrition, other safety nets, and good governance.20 </w:t>
      </w:r>
      <w:r w:rsidRPr="007D2450">
        <w:rPr>
          <w:u w:val="single"/>
        </w:rPr>
        <w:t>In this way, an argument for</w:t>
      </w:r>
      <w:r w:rsidRPr="007D2450">
        <w:rPr>
          <w:sz w:val="16"/>
        </w:rPr>
        <w:t xml:space="preserve"> a particular kind of </w:t>
      </w:r>
      <w:r w:rsidRPr="007D2450">
        <w:rPr>
          <w:b/>
          <w:iCs/>
          <w:u w:val="single"/>
        </w:rPr>
        <w:t>progressive reformism</w:t>
      </w:r>
      <w:r w:rsidRPr="007D2450">
        <w:rPr>
          <w:u w:val="single"/>
        </w:rPr>
        <w:t xml:space="preserve"> is an essential</w:t>
      </w:r>
      <w:r w:rsidRPr="007D2450">
        <w:rPr>
          <w:sz w:val="16"/>
        </w:rPr>
        <w:t xml:space="preserve"> part of the analyses </w:t>
      </w:r>
      <w:r w:rsidRPr="007D2450">
        <w:rPr>
          <w:u w:val="single"/>
        </w:rPr>
        <w:t>that lead many to endorse the more general argument for well-regulated capitalism.</w:t>
      </w:r>
    </w:p>
    <w:p w14:paraId="0097B857" w14:textId="77777777" w:rsidR="007D2450" w:rsidRPr="007D2450" w:rsidRDefault="007D2450" w:rsidP="007D2450">
      <w:pPr>
        <w:rPr>
          <w:b/>
          <w:sz w:val="16"/>
        </w:rPr>
      </w:pPr>
      <w:r w:rsidRPr="007D2450">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7D2450">
        <w:rPr>
          <w:highlight w:val="cyan"/>
          <w:u w:val="single"/>
        </w:rPr>
        <w:t xml:space="preserve">an anti-capitalist system </w:t>
      </w:r>
      <w:r w:rsidRPr="007D2450">
        <w:rPr>
          <w:u w:val="single"/>
        </w:rPr>
        <w:t xml:space="preserve">would not produce the resources that are needed, and </w:t>
      </w:r>
      <w:r w:rsidRPr="007D2450">
        <w:rPr>
          <w:highlight w:val="cyan"/>
          <w:u w:val="single"/>
        </w:rPr>
        <w:t xml:space="preserve">would </w:t>
      </w:r>
      <w:r w:rsidRPr="007D2450">
        <w:rPr>
          <w:u w:val="single"/>
        </w:rPr>
        <w:t xml:space="preserve">thus </w:t>
      </w:r>
      <w:r w:rsidRPr="007D2450">
        <w:rPr>
          <w:highlight w:val="cyan"/>
          <w:u w:val="single"/>
        </w:rPr>
        <w:t xml:space="preserve">be a </w:t>
      </w:r>
      <w:r w:rsidRPr="007D2450">
        <w:rPr>
          <w:b/>
          <w:iCs/>
          <w:highlight w:val="cyan"/>
          <w:u w:val="single"/>
        </w:rPr>
        <w:t>disaster</w:t>
      </w:r>
      <w:r w:rsidRPr="007D2450">
        <w:rPr>
          <w:u w:val="single"/>
        </w:rPr>
        <w:t xml:space="preserve">, especially for the </w:t>
      </w:r>
      <w:r w:rsidRPr="007D2450">
        <w:rPr>
          <w:b/>
          <w:iCs/>
          <w:u w:val="single"/>
        </w:rPr>
        <w:t>poorest billion</w:t>
      </w:r>
      <w:r w:rsidRPr="007D2450">
        <w:rPr>
          <w:sz w:val="16"/>
        </w:rPr>
        <w:t xml:space="preserve"> people who are most desperately in need of the resources that capitalism can create and direct, to escape from extreme poverty.21 </w:t>
      </w:r>
    </w:p>
    <w:p w14:paraId="57878F63" w14:textId="77777777" w:rsidR="007D2450" w:rsidRPr="007D2450" w:rsidRDefault="007D2450" w:rsidP="007D2450"/>
    <w:p w14:paraId="5E4CAA2F" w14:textId="76DA0B14" w:rsidR="007D2450" w:rsidRPr="007D2450" w:rsidRDefault="007D2450" w:rsidP="007D2450">
      <w:pPr>
        <w:keepNext/>
        <w:keepLines/>
        <w:pageBreakBefore/>
        <w:spacing w:before="200"/>
        <w:jc w:val="center"/>
        <w:outlineLvl w:val="2"/>
        <w:rPr>
          <w:rFonts w:eastAsia="MS Gothic" w:cs="Times New Roman"/>
          <w:b/>
          <w:sz w:val="32"/>
          <w:szCs w:val="24"/>
          <w:u w:val="single"/>
        </w:rPr>
      </w:pPr>
      <w:r w:rsidRPr="007D2450">
        <w:rPr>
          <w:rFonts w:eastAsia="MS Gothic" w:cs="Times New Roman"/>
          <w:b/>
          <w:sz w:val="32"/>
          <w:szCs w:val="24"/>
          <w:u w:val="single"/>
        </w:rPr>
        <w:t>2AC</w:t>
      </w:r>
      <w:r>
        <w:rPr>
          <w:rFonts w:eastAsia="MS Gothic" w:cs="Times New Roman"/>
          <w:b/>
          <w:sz w:val="32"/>
          <w:szCs w:val="24"/>
          <w:u w:val="single"/>
        </w:rPr>
        <w:t xml:space="preserve"> – Regulations CP</w:t>
      </w:r>
    </w:p>
    <w:p w14:paraId="413A527F" w14:textId="77777777" w:rsidR="007D2450" w:rsidRPr="007D2450" w:rsidRDefault="007D2450" w:rsidP="007D2450">
      <w:pPr>
        <w:rPr>
          <w:rFonts w:eastAsia="Cambria"/>
        </w:rPr>
      </w:pPr>
    </w:p>
    <w:p w14:paraId="757BB02B"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It’s about consistency of precedent which only the aff solves</w:t>
      </w:r>
    </w:p>
    <w:p w14:paraId="25226040" w14:textId="77777777" w:rsidR="007D2450" w:rsidRPr="007D2450" w:rsidRDefault="007D2450" w:rsidP="007D2450">
      <w:pPr>
        <w:rPr>
          <w:rFonts w:eastAsia="Calibri"/>
        </w:rPr>
      </w:pPr>
      <w:r w:rsidRPr="007D2450">
        <w:rPr>
          <w:rFonts w:eastAsia="Calibri"/>
          <w:b/>
          <w:bCs/>
          <w:sz w:val="26"/>
        </w:rPr>
        <w:t>Domingos 14</w:t>
      </w:r>
      <w:r w:rsidRPr="007D2450">
        <w:rPr>
          <w:rFonts w:eastAsia="Calibri"/>
          <w:u w:val="single"/>
        </w:rPr>
        <w:t xml:space="preserve"> </w:t>
      </w:r>
      <w:r w:rsidRPr="007D2450">
        <w:rPr>
          <w:rFonts w:eastAsia="Calibri"/>
        </w:rPr>
        <w:t>“Indirect Regulation and the Disinterested Official -- A Study on Sham Litigation in Brazil” Roberto Domingos Taufick - Largo de São Francisco Law School, University of Sao Paulo; University of São Paulo (USP), December 18, 2014, https://papers.ssrn.com/sol3/papers.cfm?abstract_id=2540341</w:t>
      </w:r>
    </w:p>
    <w:p w14:paraId="32D35031" w14:textId="77777777" w:rsidR="007D2450" w:rsidRPr="007D2450" w:rsidRDefault="007D2450" w:rsidP="007D2450">
      <w:pPr>
        <w:rPr>
          <w:rFonts w:eastAsia="Calibri"/>
          <w:sz w:val="16"/>
        </w:rPr>
      </w:pPr>
      <w:r w:rsidRPr="007D2450">
        <w:rPr>
          <w:rFonts w:eastAsia="Calibri"/>
          <w:sz w:val="16"/>
        </w:rPr>
        <w:t xml:space="preserve">First, although </w:t>
      </w:r>
      <w:r w:rsidRPr="007D2450">
        <w:rPr>
          <w:rFonts w:eastAsia="Calibri"/>
          <w:u w:val="single"/>
        </w:rPr>
        <w:t>consistent with the general contours of</w:t>
      </w:r>
      <w:r w:rsidRPr="007D2450">
        <w:rPr>
          <w:rFonts w:eastAsia="Calibri"/>
          <w:sz w:val="16"/>
        </w:rPr>
        <w:t xml:space="preserve"> the rights abuse and </w:t>
      </w:r>
      <w:r w:rsidRPr="007D2450">
        <w:rPr>
          <w:rFonts w:eastAsia="Calibri"/>
          <w:u w:val="single"/>
        </w:rPr>
        <w:t>bad faith litigation doctrines</w:t>
      </w:r>
      <w:r w:rsidRPr="007D2450">
        <w:rPr>
          <w:rFonts w:eastAsia="Calibri"/>
          <w:sz w:val="16"/>
        </w:rPr>
        <w:t xml:space="preserve">, the </w:t>
      </w:r>
      <w:r w:rsidRPr="007D2450">
        <w:rPr>
          <w:rFonts w:eastAsia="Calibri"/>
          <w:u w:val="single"/>
        </w:rPr>
        <w:t>decisions have shifted considerably</w:t>
      </w:r>
      <w:r w:rsidRPr="007D2450">
        <w:rPr>
          <w:rFonts w:eastAsia="Calibri"/>
          <w:sz w:val="16"/>
        </w:rPr>
        <w:t xml:space="preserve"> within the large scope of those cornerstones. </w:t>
      </w:r>
      <w:r w:rsidRPr="007D2450">
        <w:rPr>
          <w:rFonts w:eastAsia="Calibri"/>
          <w:highlight w:val="cyan"/>
          <w:u w:val="single"/>
        </w:rPr>
        <w:t>When applying them to Competition Law</w:t>
      </w:r>
      <w:r w:rsidRPr="007D2450">
        <w:rPr>
          <w:rFonts w:eastAsia="Calibri"/>
          <w:sz w:val="16"/>
        </w:rPr>
        <w:t xml:space="preserve"> -- </w:t>
      </w:r>
      <w:r w:rsidRPr="007D2450">
        <w:rPr>
          <w:rFonts w:eastAsia="Calibri"/>
          <w:b/>
          <w:iCs/>
          <w:highlight w:val="cyan"/>
          <w:u w:val="single"/>
        </w:rPr>
        <w:t>task in which the large American experience in</w:t>
      </w:r>
      <w:r w:rsidRPr="007D2450">
        <w:rPr>
          <w:rFonts w:eastAsia="Calibri"/>
          <w:b/>
          <w:iCs/>
          <w:u w:val="single"/>
        </w:rPr>
        <w:t xml:space="preserve"> building </w:t>
      </w:r>
      <w:r w:rsidRPr="007D2450">
        <w:rPr>
          <w:rFonts w:eastAsia="Calibri"/>
          <w:b/>
          <w:iCs/>
          <w:highlight w:val="cyan"/>
          <w:u w:val="single"/>
        </w:rPr>
        <w:t>Noerr</w:t>
      </w:r>
      <w:r w:rsidRPr="007D2450">
        <w:rPr>
          <w:rFonts w:eastAsia="Calibri"/>
          <w:b/>
          <w:iCs/>
          <w:u w:val="single"/>
        </w:rPr>
        <w:t xml:space="preserve">-Pennington </w:t>
      </w:r>
      <w:r w:rsidRPr="007D2450">
        <w:rPr>
          <w:rFonts w:eastAsia="Calibri"/>
          <w:b/>
          <w:iCs/>
          <w:highlight w:val="cyan"/>
          <w:u w:val="single"/>
        </w:rPr>
        <w:t xml:space="preserve">could be of great help </w:t>
      </w:r>
      <w:r w:rsidRPr="007D2450">
        <w:rPr>
          <w:rFonts w:eastAsia="Calibri"/>
          <w:b/>
          <w:iCs/>
          <w:u w:val="single"/>
        </w:rPr>
        <w:t xml:space="preserve">-- </w:t>
      </w:r>
      <w:r w:rsidRPr="007D2450">
        <w:rPr>
          <w:rFonts w:eastAsia="Calibri"/>
          <w:u w:val="single"/>
        </w:rPr>
        <w:t xml:space="preserve">the Competition Commission has failed to </w:t>
      </w:r>
      <w:r w:rsidRPr="007D2450">
        <w:rPr>
          <w:rFonts w:eastAsia="Calibri"/>
          <w:sz w:val="16"/>
        </w:rPr>
        <w:t xml:space="preserve">-- in a backward looking approach -- </w:t>
      </w:r>
      <w:r w:rsidRPr="007D2450">
        <w:rPr>
          <w:rFonts w:eastAsia="Calibri"/>
          <w:u w:val="single"/>
        </w:rPr>
        <w:t xml:space="preserve">collect parameters that would be objectively applied in every </w:t>
      </w:r>
      <w:r w:rsidRPr="007D2450">
        <w:rPr>
          <w:rFonts w:eastAsia="Calibri"/>
          <w:highlight w:val="cyan"/>
          <w:u w:val="single"/>
        </w:rPr>
        <w:t>single case</w:t>
      </w:r>
      <w:r w:rsidRPr="007D2450">
        <w:rPr>
          <w:rFonts w:eastAsia="Calibri"/>
          <w:sz w:val="16"/>
        </w:rPr>
        <w:t xml:space="preserve">. </w:t>
      </w:r>
      <w:r w:rsidRPr="007D2450">
        <w:rPr>
          <w:rFonts w:eastAsia="Calibri"/>
          <w:highlight w:val="cyan"/>
          <w:u w:val="single"/>
        </w:rPr>
        <w:t>This failure can be</w:t>
      </w:r>
      <w:r w:rsidRPr="007D2450">
        <w:rPr>
          <w:rFonts w:eastAsia="Calibri"/>
          <w:u w:val="single"/>
        </w:rPr>
        <w:t xml:space="preserve"> </w:t>
      </w:r>
      <w:r w:rsidRPr="007D2450">
        <w:rPr>
          <w:rFonts w:eastAsia="Calibri"/>
          <w:sz w:val="16"/>
        </w:rPr>
        <w:t>partially</w:t>
      </w:r>
      <w:r w:rsidRPr="007D2450">
        <w:rPr>
          <w:rFonts w:eastAsia="Calibri"/>
          <w:u w:val="single"/>
        </w:rPr>
        <w:t xml:space="preserve"> </w:t>
      </w:r>
      <w:r w:rsidRPr="007D2450">
        <w:rPr>
          <w:rFonts w:eastAsia="Calibri"/>
          <w:highlight w:val="cyan"/>
          <w:u w:val="single"/>
        </w:rPr>
        <w:t>assigned to the</w:t>
      </w:r>
      <w:r w:rsidRPr="007D2450">
        <w:rPr>
          <w:rFonts w:eastAsia="Calibri"/>
          <w:u w:val="single"/>
        </w:rPr>
        <w:t xml:space="preserve"> </w:t>
      </w:r>
      <w:r w:rsidRPr="007D2450">
        <w:rPr>
          <w:rFonts w:eastAsia="Calibri"/>
          <w:sz w:val="16"/>
        </w:rPr>
        <w:t xml:space="preserve">absence of a strong culture of precedents that impairs the ability of the Commission to follow its own decisions. Another significant part can be assigned to the </w:t>
      </w:r>
      <w:r w:rsidRPr="007D2450">
        <w:rPr>
          <w:rFonts w:eastAsia="Calibri"/>
          <w:b/>
          <w:iCs/>
          <w:highlight w:val="cyan"/>
          <w:u w:val="single"/>
        </w:rPr>
        <w:t>uneven treatment of the petitioning immunity in the US</w:t>
      </w:r>
      <w:r w:rsidRPr="007D2450">
        <w:rPr>
          <w:rFonts w:eastAsia="Calibri"/>
          <w:u w:val="single"/>
        </w:rPr>
        <w:t xml:space="preserve">, </w:t>
      </w:r>
      <w:r w:rsidRPr="007D2450">
        <w:rPr>
          <w:rFonts w:eastAsia="Calibri"/>
          <w:highlight w:val="cyan"/>
          <w:u w:val="single"/>
        </w:rPr>
        <w:t>that has given room to a wide range of interpretations by both American lower courts76 and in Brazil</w:t>
      </w:r>
      <w:r w:rsidRPr="007D2450">
        <w:rPr>
          <w:rFonts w:eastAsia="Calibri"/>
          <w:u w:val="single"/>
        </w:rPr>
        <w:t>.</w:t>
      </w:r>
      <w:r w:rsidRPr="007D2450">
        <w:rPr>
          <w:rFonts w:eastAsia="Calibri"/>
          <w:sz w:val="16"/>
        </w:rPr>
        <w:t xml:space="preserve"> Last but not least, the Commission has not debated over the issues that have triggered the decisions by the American courts and which could show how some criteria still invoked in Brazil have been overly criticized in the US. This is the case, for instance, of treatment given to the claims that aim at shielding the petitioner from competition. As we will see, the application of this standard in desirably competitive markets may lead to a situation where no claim will be accepted at all, for every market player should in principle be interested in the doom of the opponent [Noerr]. Also, this criterion involves an analysis of intent and is therefore rather subjective.</w:t>
      </w:r>
    </w:p>
    <w:p w14:paraId="6FB83294" w14:textId="77777777" w:rsidR="007D2450" w:rsidRPr="007D2450" w:rsidRDefault="007D2450" w:rsidP="007D2450">
      <w:pPr>
        <w:rPr>
          <w:rFonts w:eastAsia="Calibri"/>
          <w:sz w:val="16"/>
        </w:rPr>
      </w:pPr>
      <w:r w:rsidRPr="007D2450">
        <w:rPr>
          <w:rFonts w:eastAsia="Calibri"/>
          <w:sz w:val="16"/>
        </w:rPr>
        <w:t>Second, the Commission has never taken into consideration bias that is expected in cases involving public undertakings in countries where state direct participation on the market and public credit from development banks still play a prominent role in the economy. And no one has ever analyzed the effect of said bias over private investment, especially in IP intensive sectors. As we shall see, bias can be diluted by the imposition of clear parameters as those proposed by the functional process approach. So I shall first go through the American experience in the petitioning immunity and in the sham exception set forth in the Walker Process and Handgards standards. Only then shall I go forth and exploit the parameters proposed back in 1992 by Professor Elhauge's functional approach.</w:t>
      </w:r>
    </w:p>
    <w:p w14:paraId="08793C40" w14:textId="77777777" w:rsidR="007D2450" w:rsidRPr="007D2450" w:rsidRDefault="007D2450" w:rsidP="007D2450">
      <w:pPr>
        <w:rPr>
          <w:rFonts w:eastAsia="Calibri"/>
          <w:u w:val="single"/>
        </w:rPr>
      </w:pPr>
      <w:r w:rsidRPr="007D2450">
        <w:rPr>
          <w:rFonts w:eastAsia="Calibri"/>
          <w:sz w:val="16"/>
        </w:rPr>
        <w:t xml:space="preserve">I will conclude with the suggestion of a model that by </w:t>
      </w:r>
      <w:r w:rsidRPr="007D2450">
        <w:rPr>
          <w:rFonts w:eastAsia="Calibri"/>
          <w:b/>
          <w:iCs/>
          <w:highlight w:val="cyan"/>
          <w:u w:val="single"/>
        </w:rPr>
        <w:t>increasing consistency and lowering bias should provide more reliable decision-making -</w:t>
      </w:r>
      <w:r w:rsidRPr="007D2450">
        <w:rPr>
          <w:rFonts w:eastAsia="Calibri"/>
          <w:b/>
          <w:iCs/>
          <w:u w:val="single"/>
        </w:rPr>
        <w:t>-</w:t>
      </w:r>
      <w:r w:rsidRPr="007D2450">
        <w:rPr>
          <w:rFonts w:eastAsia="Calibri"/>
          <w:u w:val="single"/>
        </w:rPr>
        <w:t xml:space="preserve"> and thereafter create a friendlier environment to private investment and innovation. </w:t>
      </w:r>
    </w:p>
    <w:p w14:paraId="2E0906B1" w14:textId="77777777" w:rsidR="007D2450" w:rsidRPr="007D2450" w:rsidRDefault="007D2450" w:rsidP="007D2450">
      <w:pPr>
        <w:rPr>
          <w:rFonts w:eastAsia="Cambria"/>
        </w:rPr>
      </w:pPr>
    </w:p>
    <w:p w14:paraId="18A83250" w14:textId="77777777" w:rsidR="007D2450" w:rsidRPr="007D2450" w:rsidRDefault="007D2450" w:rsidP="007D2450">
      <w:pPr>
        <w:rPr>
          <w:rFonts w:eastAsia="Cambria"/>
        </w:rPr>
      </w:pPr>
    </w:p>
    <w:p w14:paraId="079EF1D8"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Reforming citizen petition causes court review AND a flood of litigation – IF they say they fiat through this, they link to our democracy da</w:t>
      </w:r>
    </w:p>
    <w:p w14:paraId="77B0A995" w14:textId="77777777" w:rsidR="007D2450" w:rsidRPr="007D2450" w:rsidRDefault="007D2450" w:rsidP="007D2450">
      <w:pPr>
        <w:rPr>
          <w:rFonts w:eastAsia="Cambria"/>
        </w:rPr>
      </w:pPr>
      <w:r w:rsidRPr="007D2450">
        <w:rPr>
          <w:rFonts w:eastAsia="Cambria"/>
          <w:b/>
          <w:bCs/>
          <w:sz w:val="26"/>
        </w:rPr>
        <w:t>Liu 17</w:t>
      </w:r>
      <w:r w:rsidRPr="007D2450">
        <w:rPr>
          <w:rFonts w:eastAsia="Cambria"/>
        </w:rPr>
        <w:t xml:space="preserve"> (Franklin Liu, Associate at Kirkland &amp; Ellis LLP, JD, Boston College of Law, ARTICLE: WEAPONIZING CITIZEN SUITS: SECOND CIRCUIT REVISES THE BURDEN OF PROOF FOR PROVING SHAM CITIZEN SUITS IN APOTEX v. ACORDA THERAPEUTICS, 58 B.C. L. Rev. E. Supp. 147, y2k)</w:t>
      </w:r>
    </w:p>
    <w:p w14:paraId="4F66A939" w14:textId="77777777" w:rsidR="007D2450" w:rsidRPr="007D2450" w:rsidRDefault="007D2450" w:rsidP="007D2450">
      <w:pPr>
        <w:rPr>
          <w:rFonts w:eastAsia="Cambria"/>
        </w:rPr>
      </w:pPr>
      <w:r w:rsidRPr="007D2450">
        <w:rPr>
          <w:rFonts w:eastAsia="Cambria"/>
        </w:rPr>
        <w:t>II. PHARMACEUTICAL DRUG ANTITRUST LITIGATION IN THE SECOND CIRCUIT</w:t>
      </w:r>
    </w:p>
    <w:p w14:paraId="3076BF5B" w14:textId="77777777" w:rsidR="007D2450" w:rsidRPr="007D2450" w:rsidRDefault="007D2450" w:rsidP="007D2450">
      <w:pPr>
        <w:rPr>
          <w:rFonts w:eastAsia="Cambria"/>
        </w:rPr>
      </w:pPr>
      <w:r w:rsidRPr="007D2450">
        <w:rPr>
          <w:rFonts w:eastAsia="Cambria"/>
          <w:u w:val="single"/>
        </w:rPr>
        <w:t>The</w:t>
      </w:r>
      <w:r w:rsidRPr="007D2450">
        <w:rPr>
          <w:rFonts w:eastAsia="Cambria"/>
        </w:rPr>
        <w:t xml:space="preserve"> </w:t>
      </w:r>
      <w:r w:rsidRPr="007D2450">
        <w:rPr>
          <w:rFonts w:eastAsia="Cambria"/>
          <w:b/>
          <w:iCs/>
          <w:u w:val="single"/>
        </w:rPr>
        <w:t>pharma</w:t>
      </w:r>
      <w:r w:rsidRPr="007D2450">
        <w:rPr>
          <w:rFonts w:eastAsia="Cambria"/>
        </w:rPr>
        <w:t xml:space="preserve">ceutical industry </w:t>
      </w:r>
      <w:r w:rsidRPr="007D2450">
        <w:rPr>
          <w:rFonts w:eastAsia="Cambria"/>
          <w:u w:val="single"/>
        </w:rPr>
        <w:t>is</w:t>
      </w:r>
      <w:r w:rsidRPr="007D2450">
        <w:rPr>
          <w:rFonts w:eastAsia="Cambria"/>
        </w:rPr>
        <w:t xml:space="preserve"> particularly </w:t>
      </w:r>
      <w:r w:rsidRPr="007D2450">
        <w:rPr>
          <w:rFonts w:eastAsia="Cambria"/>
          <w:b/>
          <w:iCs/>
          <w:u w:val="single"/>
        </w:rPr>
        <w:t>ripe</w:t>
      </w:r>
      <w:r w:rsidRPr="007D2450">
        <w:rPr>
          <w:rFonts w:eastAsia="Cambria"/>
        </w:rPr>
        <w:t xml:space="preserve"> </w:t>
      </w:r>
      <w:r w:rsidRPr="007D2450">
        <w:rPr>
          <w:rFonts w:eastAsia="Cambria"/>
          <w:u w:val="single"/>
        </w:rPr>
        <w:t xml:space="preserve">for </w:t>
      </w:r>
      <w:r w:rsidRPr="007D2450">
        <w:rPr>
          <w:rFonts w:eastAsia="Cambria"/>
          <w:b/>
          <w:iCs/>
          <w:u w:val="single"/>
        </w:rPr>
        <w:t>antitrust</w:t>
      </w:r>
      <w:r w:rsidRPr="007D2450">
        <w:rPr>
          <w:rFonts w:eastAsia="Cambria"/>
          <w:u w:val="single"/>
        </w:rPr>
        <w:t xml:space="preserve"> claims and counterclaims given the</w:t>
      </w:r>
      <w:r w:rsidRPr="007D2450">
        <w:rPr>
          <w:rFonts w:eastAsia="Cambria"/>
        </w:rPr>
        <w:t xml:space="preserve"> </w:t>
      </w:r>
      <w:r w:rsidRPr="007D2450">
        <w:rPr>
          <w:rFonts w:eastAsia="Cambria"/>
          <w:b/>
          <w:iCs/>
          <w:u w:val="single"/>
        </w:rPr>
        <w:t>statutorily created monopolies</w:t>
      </w:r>
      <w:r w:rsidRPr="007D2450">
        <w:rPr>
          <w:rFonts w:eastAsia="Cambria"/>
        </w:rPr>
        <w:t xml:space="preserve"> </w:t>
      </w:r>
      <w:r w:rsidRPr="007D2450">
        <w:rPr>
          <w:rFonts w:eastAsia="Cambria"/>
          <w:u w:val="single"/>
        </w:rPr>
        <w:t>that brand</w:t>
      </w:r>
      <w:r w:rsidRPr="007D2450">
        <w:rPr>
          <w:rFonts w:eastAsia="Cambria"/>
        </w:rPr>
        <w:t xml:space="preserve">-name drug </w:t>
      </w:r>
      <w:r w:rsidRPr="007D2450">
        <w:rPr>
          <w:rFonts w:eastAsia="Cambria"/>
          <w:u w:val="single"/>
        </w:rPr>
        <w:t xml:space="preserve">companies enjoy by </w:t>
      </w:r>
      <w:r w:rsidRPr="007D2450">
        <w:rPr>
          <w:rFonts w:eastAsia="Cambria"/>
          <w:b/>
          <w:iCs/>
          <w:u w:val="single"/>
        </w:rPr>
        <w:t>virtue of</w:t>
      </w:r>
      <w:r w:rsidRPr="007D2450">
        <w:rPr>
          <w:rFonts w:eastAsia="Cambria"/>
        </w:rPr>
        <w:t xml:space="preserve"> their </w:t>
      </w:r>
      <w:r w:rsidRPr="007D2450">
        <w:rPr>
          <w:rFonts w:eastAsia="Cambria"/>
          <w:b/>
          <w:iCs/>
          <w:u w:val="single"/>
        </w:rPr>
        <w:t>exclusivity periods</w:t>
      </w:r>
      <w:r w:rsidRPr="007D2450">
        <w:rPr>
          <w:rFonts w:eastAsia="Cambria"/>
        </w:rPr>
        <w:t xml:space="preserve">. 55 In May 2016, </w:t>
      </w:r>
      <w:r w:rsidRPr="007D2450">
        <w:rPr>
          <w:rFonts w:eastAsia="Cambria"/>
          <w:u w:val="single"/>
        </w:rPr>
        <w:t xml:space="preserve">in </w:t>
      </w:r>
      <w:r w:rsidRPr="007D2450">
        <w:rPr>
          <w:rFonts w:eastAsia="Cambria"/>
          <w:i/>
          <w:iCs/>
          <w:u w:val="single"/>
        </w:rPr>
        <w:t>Apotex</w:t>
      </w:r>
      <w:r w:rsidRPr="007D2450">
        <w:rPr>
          <w:rFonts w:eastAsia="Cambria"/>
        </w:rPr>
        <w:t xml:space="preserve"> Inc. v. Acorda Therapeutics, Inc., the United States Court of Appeals for </w:t>
      </w:r>
      <w:r w:rsidRPr="007D2450">
        <w:rPr>
          <w:rFonts w:eastAsia="Cambria"/>
          <w:u w:val="single"/>
        </w:rPr>
        <w:t xml:space="preserve">the </w:t>
      </w:r>
      <w:r w:rsidRPr="007D2450">
        <w:rPr>
          <w:rFonts w:eastAsia="Cambria"/>
          <w:b/>
          <w:iCs/>
          <w:u w:val="single"/>
        </w:rPr>
        <w:t>S</w:t>
      </w:r>
      <w:r w:rsidRPr="007D2450">
        <w:rPr>
          <w:rFonts w:eastAsia="Cambria"/>
          <w:u w:val="single"/>
        </w:rPr>
        <w:t xml:space="preserve">econd </w:t>
      </w:r>
      <w:r w:rsidRPr="007D2450">
        <w:rPr>
          <w:rFonts w:eastAsia="Cambria"/>
          <w:b/>
          <w:iCs/>
          <w:u w:val="single"/>
        </w:rPr>
        <w:t>C</w:t>
      </w:r>
      <w:r w:rsidRPr="007D2450">
        <w:rPr>
          <w:rFonts w:eastAsia="Cambria"/>
          <w:u w:val="single"/>
        </w:rPr>
        <w:t>ircuit</w:t>
      </w:r>
      <w:r w:rsidRPr="007D2450">
        <w:rPr>
          <w:rFonts w:eastAsia="Cambria"/>
        </w:rPr>
        <w:t xml:space="preserve"> </w:t>
      </w:r>
      <w:r w:rsidRPr="007D2450">
        <w:rPr>
          <w:rFonts w:eastAsia="Cambria"/>
          <w:b/>
          <w:iCs/>
          <w:u w:val="single"/>
        </w:rPr>
        <w:t>refused</w:t>
      </w:r>
      <w:r w:rsidRPr="007D2450">
        <w:rPr>
          <w:rFonts w:eastAsia="Cambria"/>
        </w:rPr>
        <w:t xml:space="preserve"> </w:t>
      </w:r>
      <w:r w:rsidRPr="007D2450">
        <w:rPr>
          <w:rFonts w:eastAsia="Cambria"/>
          <w:u w:val="single"/>
        </w:rPr>
        <w:t>to extend antitrust liability to Acorda, a</w:t>
      </w:r>
      <w:r w:rsidRPr="007D2450">
        <w:rPr>
          <w:rFonts w:eastAsia="Cambria"/>
        </w:rPr>
        <w:t xml:space="preserve"> </w:t>
      </w:r>
      <w:r w:rsidRPr="007D2450">
        <w:rPr>
          <w:rFonts w:eastAsia="Cambria"/>
          <w:u w:val="single"/>
        </w:rPr>
        <w:t>brand</w:t>
      </w:r>
      <w:r w:rsidRPr="007D2450">
        <w:rPr>
          <w:rFonts w:eastAsia="Cambria"/>
        </w:rPr>
        <w:t xml:space="preserve">-name drug </w:t>
      </w:r>
      <w:r w:rsidRPr="007D2450">
        <w:rPr>
          <w:rFonts w:eastAsia="Cambria"/>
          <w:u w:val="single"/>
        </w:rPr>
        <w:t>manufacturer that</w:t>
      </w:r>
      <w:r w:rsidRPr="007D2450">
        <w:rPr>
          <w:rFonts w:eastAsia="Cambria"/>
        </w:rPr>
        <w:t xml:space="preserve"> had allegedly </w:t>
      </w:r>
      <w:r w:rsidRPr="007D2450">
        <w:rPr>
          <w:rFonts w:eastAsia="Cambria"/>
          <w:u w:val="single"/>
        </w:rPr>
        <w:t>filed</w:t>
      </w:r>
      <w:r w:rsidRPr="007D2450">
        <w:rPr>
          <w:rFonts w:eastAsia="Cambria"/>
        </w:rPr>
        <w:t xml:space="preserve"> </w:t>
      </w:r>
      <w:r w:rsidRPr="007D2450">
        <w:rPr>
          <w:rFonts w:eastAsia="Cambria"/>
          <w:b/>
          <w:iCs/>
          <w:u w:val="single"/>
        </w:rPr>
        <w:t>a citizen petition</w:t>
      </w:r>
      <w:r w:rsidRPr="007D2450">
        <w:rPr>
          <w:rFonts w:eastAsia="Cambria"/>
        </w:rPr>
        <w:t xml:space="preserve"> to delay approval of Apotex's competing generic. 56 Section A of this Part discusses [*157] prior Second Circuit precedent applying antitrust principles to citizen petitions, and the FDA's recent interpretative guidance ("Guidance for Industry"). 57 Section B discusses the Second Circuit's evaluation of the FDA Guidance for Industry and the reasoning in Apotex behind its holding that the evidence at bar was insufficient to state a claim for an antitrust violation under Section Two of the Sherman Act. 58</w:t>
      </w:r>
    </w:p>
    <w:p w14:paraId="5697E31E" w14:textId="77777777" w:rsidR="007D2450" w:rsidRPr="007D2450" w:rsidRDefault="007D2450" w:rsidP="007D2450">
      <w:pPr>
        <w:rPr>
          <w:rFonts w:eastAsia="Cambria"/>
        </w:rPr>
      </w:pPr>
      <w:r w:rsidRPr="007D2450">
        <w:rPr>
          <w:rFonts w:eastAsia="Cambria"/>
        </w:rPr>
        <w:t>A. In re DDAVP and the FDA Guidance for Industry on Citizen Petitions</w:t>
      </w:r>
    </w:p>
    <w:p w14:paraId="1BF0E6AB" w14:textId="77777777" w:rsidR="007D2450" w:rsidRPr="007D2450" w:rsidRDefault="007D2450" w:rsidP="007D2450">
      <w:pPr>
        <w:rPr>
          <w:rFonts w:eastAsia="Cambria"/>
        </w:rPr>
      </w:pPr>
      <w:r w:rsidRPr="007D2450">
        <w:rPr>
          <w:rFonts w:eastAsia="Cambria"/>
          <w:u w:val="single"/>
        </w:rPr>
        <w:t xml:space="preserve">The </w:t>
      </w:r>
      <w:r w:rsidRPr="007D2450">
        <w:rPr>
          <w:rFonts w:eastAsia="Cambria"/>
          <w:i/>
          <w:iCs/>
          <w:u w:val="single"/>
        </w:rPr>
        <w:t>Noerr-Pennington</w:t>
      </w:r>
      <w:r w:rsidRPr="007D2450">
        <w:rPr>
          <w:rFonts w:eastAsia="Cambria"/>
          <w:u w:val="single"/>
        </w:rPr>
        <w:t xml:space="preserve"> antitrust</w:t>
      </w:r>
      <w:r w:rsidRPr="007D2450">
        <w:rPr>
          <w:rFonts w:eastAsia="Cambria"/>
        </w:rPr>
        <w:t xml:space="preserve"> </w:t>
      </w:r>
      <w:r w:rsidRPr="007D2450">
        <w:rPr>
          <w:rFonts w:eastAsia="Cambria"/>
          <w:u w:val="single"/>
        </w:rPr>
        <w:t>immunity doctrine</w:t>
      </w:r>
      <w:r w:rsidRPr="007D2450">
        <w:rPr>
          <w:rFonts w:eastAsia="Cambria"/>
        </w:rPr>
        <w:t xml:space="preserve"> </w:t>
      </w:r>
      <w:r w:rsidRPr="007D2450">
        <w:rPr>
          <w:rFonts w:eastAsia="Cambria"/>
          <w:b/>
          <w:iCs/>
          <w:u w:val="single"/>
        </w:rPr>
        <w:t>does not</w:t>
      </w:r>
      <w:r w:rsidRPr="007D2450">
        <w:rPr>
          <w:rFonts w:eastAsia="Cambria"/>
        </w:rPr>
        <w:t xml:space="preserve"> </w:t>
      </w:r>
      <w:r w:rsidRPr="007D2450">
        <w:rPr>
          <w:rFonts w:eastAsia="Cambria"/>
          <w:u w:val="single"/>
        </w:rPr>
        <w:t>protect sham litigation and indeed</w:t>
      </w:r>
      <w:r w:rsidRPr="007D2450">
        <w:rPr>
          <w:rFonts w:eastAsia="Cambria"/>
        </w:rPr>
        <w:t xml:space="preserve">, </w:t>
      </w:r>
      <w:r w:rsidRPr="007D2450">
        <w:rPr>
          <w:rFonts w:eastAsia="Cambria"/>
          <w:u w:val="single"/>
        </w:rPr>
        <w:t>the Second Circuit</w:t>
      </w:r>
      <w:r w:rsidRPr="007D2450">
        <w:rPr>
          <w:rFonts w:eastAsia="Cambria"/>
        </w:rPr>
        <w:t xml:space="preserve"> has specifically </w:t>
      </w:r>
      <w:r w:rsidRPr="007D2450">
        <w:rPr>
          <w:rFonts w:eastAsia="Cambria"/>
          <w:u w:val="single"/>
        </w:rPr>
        <w:t xml:space="preserve">held that sham citizen suits can be analogized to </w:t>
      </w:r>
      <w:r w:rsidRPr="007D2450">
        <w:rPr>
          <w:rFonts w:eastAsia="Cambria"/>
          <w:b/>
          <w:iCs/>
          <w:u w:val="single"/>
        </w:rPr>
        <w:t xml:space="preserve">sham litigation </w:t>
      </w:r>
      <w:r w:rsidRPr="007D2450">
        <w:rPr>
          <w:rFonts w:eastAsia="Cambria"/>
          <w:u w:val="single"/>
        </w:rPr>
        <w:t xml:space="preserve">and form the </w:t>
      </w:r>
      <w:r w:rsidRPr="007D2450">
        <w:rPr>
          <w:rFonts w:eastAsia="Cambria"/>
          <w:b/>
          <w:iCs/>
          <w:u w:val="single"/>
        </w:rPr>
        <w:t>basis</w:t>
      </w:r>
      <w:r w:rsidRPr="007D2450">
        <w:rPr>
          <w:rFonts w:eastAsia="Cambria"/>
        </w:rPr>
        <w:t xml:space="preserve"> </w:t>
      </w:r>
      <w:r w:rsidRPr="007D2450">
        <w:rPr>
          <w:rFonts w:eastAsia="Cambria"/>
          <w:u w:val="single"/>
        </w:rPr>
        <w:t>of a</w:t>
      </w:r>
      <w:r w:rsidRPr="007D2450">
        <w:rPr>
          <w:rFonts w:eastAsia="Cambria"/>
        </w:rPr>
        <w:t xml:space="preserve"> claim for </w:t>
      </w:r>
      <w:r w:rsidRPr="007D2450">
        <w:rPr>
          <w:rFonts w:eastAsia="Cambria"/>
          <w:u w:val="single"/>
        </w:rPr>
        <w:t>a violation</w:t>
      </w:r>
      <w:r w:rsidRPr="007D2450">
        <w:rPr>
          <w:rFonts w:eastAsia="Cambria"/>
        </w:rPr>
        <w:t xml:space="preserve"> of Section Two of the </w:t>
      </w:r>
      <w:r w:rsidRPr="007D2450">
        <w:rPr>
          <w:rFonts w:eastAsia="Cambria"/>
          <w:u w:val="single"/>
        </w:rPr>
        <w:t>Sherman Act</w:t>
      </w:r>
      <w:r w:rsidRPr="007D2450">
        <w:rPr>
          <w:rFonts w:eastAsia="Cambria"/>
        </w:rPr>
        <w:t>. 59 In 2009, in In re DDAVP Direct Purchaser Antitrust Litigation, the U.S. Court of Appeals for the Second Circuit heard a case with very similar facts to Apotex that involved a generic drug application that the FDA approved on the same day that the FDA denied the citizen petition, leading to the inference that the petition had played a role in delaying approval of the generic. 60</w:t>
      </w:r>
    </w:p>
    <w:p w14:paraId="03CDEFC3" w14:textId="77777777" w:rsidR="007D2450" w:rsidRPr="007D2450" w:rsidRDefault="007D2450" w:rsidP="007D2450">
      <w:pPr>
        <w:rPr>
          <w:rFonts w:eastAsia="Cambria"/>
        </w:rPr>
      </w:pPr>
      <w:r w:rsidRPr="007D2450">
        <w:rPr>
          <w:rFonts w:eastAsia="Cambria"/>
        </w:rPr>
        <w:t>In re DDAVP involved a suit by a class of direct purchasers who alleged that the defendant manufacturer, a licensee of antidiuretic DDAVP tablets, suppressed generic competition by filing a sham citizen petition to delay a generic competitor's ANDA, all for the purpose of inflating the price the defendant could charge for DDAVP. 61 The Second Circuit held that the plaintiffs presented sufficient evidence to state a claim for antitrust liability based on a theory that the defendant's citizen petition was a sham. 62</w:t>
      </w:r>
    </w:p>
    <w:p w14:paraId="0E73C3D1" w14:textId="77777777" w:rsidR="007D2450" w:rsidRPr="007D2450" w:rsidRDefault="007D2450" w:rsidP="007D2450">
      <w:pPr>
        <w:rPr>
          <w:rFonts w:eastAsia="Cambria"/>
        </w:rPr>
      </w:pPr>
      <w:r w:rsidRPr="007D2450">
        <w:rPr>
          <w:rFonts w:eastAsia="Cambria"/>
        </w:rPr>
        <w:t xml:space="preserve">In November 2014, after In re DDAVP, the FDA released Guidance for Industry, a document that the Second Circuit deemed persuasive in reaching its decisions in Apotex. 63 </w:t>
      </w:r>
      <w:r w:rsidRPr="007D2450">
        <w:rPr>
          <w:rFonts w:eastAsia="Cambria"/>
          <w:highlight w:val="cyan"/>
          <w:u w:val="single"/>
        </w:rPr>
        <w:t xml:space="preserve">The </w:t>
      </w:r>
      <w:r w:rsidRPr="007D2450">
        <w:rPr>
          <w:rFonts w:eastAsia="Cambria"/>
          <w:b/>
          <w:iCs/>
          <w:highlight w:val="cyan"/>
          <w:u w:val="single"/>
        </w:rPr>
        <w:t>FDA Guidance</w:t>
      </w:r>
      <w:r w:rsidRPr="007D2450">
        <w:rPr>
          <w:rFonts w:eastAsia="Cambria"/>
        </w:rPr>
        <w:t xml:space="preserve"> for Industry </w:t>
      </w:r>
      <w:r w:rsidRPr="007D2450">
        <w:rPr>
          <w:rFonts w:eastAsia="Cambria"/>
          <w:highlight w:val="cyan"/>
          <w:u w:val="single"/>
        </w:rPr>
        <w:t>outlines</w:t>
      </w:r>
      <w:r w:rsidRPr="007D2450">
        <w:rPr>
          <w:rFonts w:eastAsia="Cambria"/>
        </w:rPr>
        <w:t xml:space="preserve"> the </w:t>
      </w:r>
      <w:r w:rsidRPr="007D2450">
        <w:rPr>
          <w:rFonts w:eastAsia="Cambria"/>
          <w:b/>
          <w:iCs/>
          <w:highlight w:val="cyan"/>
          <w:u w:val="single"/>
        </w:rPr>
        <w:t>FDA's interpretation</w:t>
      </w:r>
      <w:r w:rsidRPr="007D2450">
        <w:rPr>
          <w:rFonts w:eastAsia="Cambria"/>
          <w:highlight w:val="cyan"/>
        </w:rPr>
        <w:t xml:space="preserve"> </w:t>
      </w:r>
      <w:r w:rsidRPr="007D2450">
        <w:rPr>
          <w:rFonts w:eastAsia="Cambria"/>
          <w:highlight w:val="cyan"/>
          <w:u w:val="single"/>
        </w:rPr>
        <w:t>of</w:t>
      </w:r>
      <w:r w:rsidRPr="007D2450">
        <w:rPr>
          <w:rFonts w:eastAsia="Cambria"/>
          <w:u w:val="single"/>
        </w:rPr>
        <w:t xml:space="preserve"> Section 355(q) of the FDCA with respect to </w:t>
      </w:r>
      <w:r w:rsidRPr="007D2450">
        <w:rPr>
          <w:rFonts w:eastAsia="Cambria"/>
          <w:b/>
          <w:iCs/>
          <w:highlight w:val="cyan"/>
          <w:u w:val="single"/>
        </w:rPr>
        <w:t>citizen</w:t>
      </w:r>
      <w:r w:rsidRPr="007D2450">
        <w:rPr>
          <w:rFonts w:eastAsia="Cambria"/>
        </w:rPr>
        <w:t xml:space="preserve"> [*158] </w:t>
      </w:r>
      <w:r w:rsidRPr="007D2450">
        <w:rPr>
          <w:rFonts w:eastAsia="Cambria"/>
          <w:b/>
          <w:iCs/>
          <w:highlight w:val="cyan"/>
          <w:u w:val="single"/>
        </w:rPr>
        <w:t>petitions</w:t>
      </w:r>
      <w:r w:rsidRPr="007D2450">
        <w:rPr>
          <w:rFonts w:eastAsia="Cambria"/>
        </w:rPr>
        <w:t xml:space="preserve"> </w:t>
      </w:r>
      <w:r w:rsidRPr="007D2450">
        <w:rPr>
          <w:rFonts w:eastAsia="Cambria"/>
          <w:u w:val="single"/>
        </w:rPr>
        <w:t>and</w:t>
      </w:r>
      <w:r w:rsidRPr="007D2450">
        <w:rPr>
          <w:rFonts w:eastAsia="Cambria"/>
        </w:rPr>
        <w:t xml:space="preserve">, in particular, </w:t>
      </w:r>
      <w:r w:rsidRPr="007D2450">
        <w:rPr>
          <w:rFonts w:eastAsia="Cambria"/>
          <w:u w:val="single"/>
        </w:rPr>
        <w:t>how citizen petitions related to a pending ANDA are to be evaluated</w:t>
      </w:r>
      <w:r w:rsidRPr="007D2450">
        <w:rPr>
          <w:rFonts w:eastAsia="Cambria"/>
        </w:rPr>
        <w:t xml:space="preserve">. 64 </w:t>
      </w:r>
      <w:r w:rsidRPr="007D2450">
        <w:rPr>
          <w:rFonts w:eastAsia="Cambria"/>
          <w:u w:val="single"/>
        </w:rPr>
        <w:t>Guidance for Industry states that</w:t>
      </w:r>
      <w:r w:rsidRPr="007D2450">
        <w:rPr>
          <w:rFonts w:eastAsia="Cambria"/>
        </w:rPr>
        <w:t xml:space="preserve">, </w:t>
      </w:r>
      <w:r w:rsidRPr="007D2450">
        <w:rPr>
          <w:rFonts w:eastAsia="Cambria"/>
          <w:u w:val="single"/>
        </w:rPr>
        <w:t xml:space="preserve">with respect to the </w:t>
      </w:r>
      <w:r w:rsidRPr="007D2450">
        <w:rPr>
          <w:rFonts w:eastAsia="Cambria"/>
          <w:b/>
          <w:iCs/>
          <w:u w:val="single"/>
        </w:rPr>
        <w:t>timing</w:t>
      </w:r>
      <w:r w:rsidRPr="007D2450">
        <w:rPr>
          <w:rFonts w:eastAsia="Cambria"/>
        </w:rPr>
        <w:t xml:space="preserve"> of an ANDA review and a citizen petition, </w:t>
      </w:r>
      <w:r w:rsidRPr="007D2450">
        <w:rPr>
          <w:rFonts w:eastAsia="Cambria"/>
          <w:u w:val="single"/>
        </w:rPr>
        <w:t xml:space="preserve">the FDA's priority is to protect the </w:t>
      </w:r>
      <w:r w:rsidRPr="007D2450">
        <w:rPr>
          <w:rFonts w:eastAsia="Cambria"/>
          <w:b/>
          <w:iCs/>
          <w:u w:val="single"/>
        </w:rPr>
        <w:t>procedural rights</w:t>
      </w:r>
      <w:r w:rsidRPr="007D2450">
        <w:rPr>
          <w:rFonts w:eastAsia="Cambria"/>
        </w:rPr>
        <w:t xml:space="preserve"> </w:t>
      </w:r>
      <w:r w:rsidRPr="007D2450">
        <w:rPr>
          <w:rFonts w:eastAsia="Cambria"/>
          <w:u w:val="single"/>
        </w:rPr>
        <w:t>of ANDA applicants</w:t>
      </w:r>
      <w:r w:rsidRPr="007D2450">
        <w:rPr>
          <w:rFonts w:eastAsia="Cambria"/>
        </w:rPr>
        <w:t xml:space="preserve"> to challenge adverse agency decisions with respect to their application, including notice of an opportunity for a hearing. 65 Because </w:t>
      </w:r>
      <w:r w:rsidRPr="007D2450">
        <w:rPr>
          <w:rFonts w:eastAsia="Cambria"/>
          <w:highlight w:val="cyan"/>
          <w:u w:val="single"/>
        </w:rPr>
        <w:t>a ruling on a</w:t>
      </w:r>
      <w:r w:rsidRPr="007D2450">
        <w:rPr>
          <w:rFonts w:eastAsia="Cambria"/>
          <w:u w:val="single"/>
        </w:rPr>
        <w:t xml:space="preserve"> citizen </w:t>
      </w:r>
      <w:r w:rsidRPr="007D2450">
        <w:rPr>
          <w:rFonts w:eastAsia="Cambria"/>
          <w:highlight w:val="cyan"/>
          <w:u w:val="single"/>
        </w:rPr>
        <w:t>petition is</w:t>
      </w:r>
      <w:r w:rsidRPr="007D2450">
        <w:rPr>
          <w:rFonts w:eastAsia="Cambria"/>
          <w:u w:val="single"/>
        </w:rPr>
        <w:t xml:space="preserve"> considered final agency action </w:t>
      </w:r>
      <w:r w:rsidRPr="007D2450">
        <w:rPr>
          <w:rFonts w:eastAsia="Cambria"/>
          <w:b/>
          <w:iCs/>
          <w:szCs w:val="36"/>
          <w:highlight w:val="cyan"/>
          <w:u w:val="single"/>
        </w:rPr>
        <w:t>reviewable</w:t>
      </w:r>
      <w:r w:rsidRPr="007D2450">
        <w:rPr>
          <w:rFonts w:eastAsia="Cambria"/>
          <w:b/>
          <w:iCs/>
          <w:szCs w:val="36"/>
          <w:u w:val="single"/>
        </w:rPr>
        <w:t xml:space="preserve"> only </w:t>
      </w:r>
      <w:r w:rsidRPr="007D2450">
        <w:rPr>
          <w:rFonts w:eastAsia="Cambria"/>
          <w:b/>
          <w:iCs/>
          <w:szCs w:val="36"/>
          <w:highlight w:val="cyan"/>
          <w:u w:val="single"/>
        </w:rPr>
        <w:t>by the courts</w:t>
      </w:r>
      <w:r w:rsidRPr="007D2450">
        <w:rPr>
          <w:rFonts w:eastAsia="Cambria"/>
        </w:rPr>
        <w:t>, a FDA ruling on a citizen petition before a FDA decision on whether to grant an ANDA would leave the ANDA applicant unable to challenge the FDA's finding at the agency level. 66 Thus, according to Guidance for Industry, the FDA prefers to wait to decide on a citizen petition until after it renders a decision on the ANDA application at issue. 67</w:t>
      </w:r>
    </w:p>
    <w:p w14:paraId="0A2BD057" w14:textId="77777777" w:rsidR="007D2450" w:rsidRPr="007D2450" w:rsidRDefault="007D2450" w:rsidP="007D2450">
      <w:pPr>
        <w:rPr>
          <w:rFonts w:eastAsia="Cambria"/>
        </w:rPr>
      </w:pPr>
      <w:r w:rsidRPr="007D2450">
        <w:rPr>
          <w:rFonts w:eastAsia="Cambria"/>
        </w:rPr>
        <w:t>B. The Second Circuit's Reasoning in Apotex</w:t>
      </w:r>
    </w:p>
    <w:p w14:paraId="4DE461E9" w14:textId="77777777" w:rsidR="007D2450" w:rsidRPr="007D2450" w:rsidRDefault="007D2450" w:rsidP="007D2450">
      <w:pPr>
        <w:rPr>
          <w:rFonts w:eastAsia="Cambria"/>
          <w:b/>
          <w:iCs/>
          <w:u w:val="single"/>
        </w:rPr>
      </w:pPr>
      <w:r w:rsidRPr="007D2450">
        <w:rPr>
          <w:rFonts w:eastAsia="Cambria"/>
          <w:u w:val="single"/>
        </w:rPr>
        <w:t>In Apotex</w:t>
      </w:r>
      <w:r w:rsidRPr="007D2450">
        <w:rPr>
          <w:rFonts w:eastAsia="Cambria"/>
        </w:rPr>
        <w:t xml:space="preserve">, </w:t>
      </w:r>
      <w:r w:rsidRPr="007D2450">
        <w:rPr>
          <w:rFonts w:eastAsia="Cambria"/>
          <w:highlight w:val="cyan"/>
          <w:u w:val="single"/>
        </w:rPr>
        <w:t>the</w:t>
      </w:r>
      <w:r w:rsidRPr="007D2450">
        <w:rPr>
          <w:rFonts w:eastAsia="Cambria"/>
          <w:u w:val="single"/>
        </w:rPr>
        <w:t xml:space="preserve"> </w:t>
      </w:r>
      <w:r w:rsidRPr="007D2450">
        <w:rPr>
          <w:rFonts w:eastAsia="Cambria"/>
          <w:b/>
          <w:iCs/>
          <w:highlight w:val="cyan"/>
          <w:u w:val="single"/>
        </w:rPr>
        <w:t>S</w:t>
      </w:r>
      <w:r w:rsidRPr="007D2450">
        <w:rPr>
          <w:rFonts w:eastAsia="Cambria"/>
          <w:u w:val="single"/>
        </w:rPr>
        <w:t>econd</w:t>
      </w:r>
      <w:r w:rsidRPr="007D2450">
        <w:rPr>
          <w:rFonts w:eastAsia="Cambria"/>
        </w:rPr>
        <w:t xml:space="preserve"> </w:t>
      </w:r>
      <w:r w:rsidRPr="007D2450">
        <w:rPr>
          <w:rFonts w:eastAsia="Cambria"/>
          <w:b/>
          <w:iCs/>
          <w:highlight w:val="cyan"/>
          <w:u w:val="single"/>
        </w:rPr>
        <w:t>C</w:t>
      </w:r>
      <w:r w:rsidRPr="007D2450">
        <w:rPr>
          <w:rFonts w:eastAsia="Cambria"/>
          <w:u w:val="single"/>
        </w:rPr>
        <w:t>ircuit</w:t>
      </w:r>
      <w:r w:rsidRPr="007D2450">
        <w:rPr>
          <w:rFonts w:eastAsia="Cambria"/>
        </w:rPr>
        <w:t xml:space="preserve"> </w:t>
      </w:r>
      <w:r w:rsidRPr="007D2450">
        <w:rPr>
          <w:rFonts w:eastAsia="Cambria"/>
          <w:b/>
          <w:iCs/>
          <w:highlight w:val="cyan"/>
          <w:u w:val="single"/>
        </w:rPr>
        <w:t>unanimously</w:t>
      </w:r>
      <w:r w:rsidRPr="007D2450">
        <w:rPr>
          <w:rFonts w:eastAsia="Cambria"/>
          <w:highlight w:val="cyan"/>
        </w:rPr>
        <w:t xml:space="preserve"> </w:t>
      </w:r>
      <w:r w:rsidRPr="007D2450">
        <w:rPr>
          <w:rFonts w:eastAsia="Cambria"/>
          <w:highlight w:val="cyan"/>
          <w:u w:val="single"/>
        </w:rPr>
        <w:t>affirmed the</w:t>
      </w:r>
      <w:r w:rsidRPr="007D2450">
        <w:rPr>
          <w:rFonts w:eastAsia="Cambria"/>
          <w:u w:val="single"/>
        </w:rPr>
        <w:t xml:space="preserve"> district court's </w:t>
      </w:r>
      <w:r w:rsidRPr="007D2450">
        <w:rPr>
          <w:rFonts w:eastAsia="Cambria"/>
          <w:highlight w:val="cyan"/>
          <w:u w:val="single"/>
        </w:rPr>
        <w:t>decision</w:t>
      </w:r>
      <w:r w:rsidRPr="007D2450">
        <w:rPr>
          <w:rFonts w:eastAsia="Cambria"/>
        </w:rPr>
        <w:t xml:space="preserve"> after a de novo review, </w:t>
      </w:r>
      <w:r w:rsidRPr="007D2450">
        <w:rPr>
          <w:rFonts w:eastAsia="Cambria"/>
          <w:u w:val="single"/>
        </w:rPr>
        <w:t xml:space="preserve">denying </w:t>
      </w:r>
      <w:r w:rsidRPr="007D2450">
        <w:rPr>
          <w:rFonts w:eastAsia="Cambria"/>
          <w:b/>
          <w:iCs/>
          <w:u w:val="single"/>
        </w:rPr>
        <w:t>generic</w:t>
      </w:r>
      <w:r w:rsidRPr="007D2450">
        <w:rPr>
          <w:rFonts w:eastAsia="Cambria"/>
        </w:rPr>
        <w:t xml:space="preserve"> drug </w:t>
      </w:r>
      <w:r w:rsidRPr="007D2450">
        <w:rPr>
          <w:rFonts w:eastAsia="Cambria"/>
          <w:b/>
          <w:iCs/>
          <w:u w:val="single"/>
        </w:rPr>
        <w:t>manufacturer</w:t>
      </w:r>
      <w:r w:rsidRPr="007D2450">
        <w:rPr>
          <w:rFonts w:eastAsia="Cambria"/>
        </w:rPr>
        <w:t xml:space="preserve"> Apotex's </w:t>
      </w:r>
      <w:r w:rsidRPr="007D2450">
        <w:rPr>
          <w:rFonts w:eastAsia="Cambria"/>
          <w:u w:val="single"/>
        </w:rPr>
        <w:t xml:space="preserve">claim that brand-name drug manufacturer Acorda had filed a </w:t>
      </w:r>
      <w:r w:rsidRPr="007D2450">
        <w:rPr>
          <w:rFonts w:eastAsia="Cambria"/>
          <w:b/>
          <w:iCs/>
          <w:u w:val="single"/>
        </w:rPr>
        <w:t>sham citizen petition</w:t>
      </w:r>
      <w:r w:rsidRPr="007D2450">
        <w:rPr>
          <w:rFonts w:eastAsia="Cambria"/>
        </w:rPr>
        <w:t xml:space="preserve"> </w:t>
      </w:r>
      <w:r w:rsidRPr="007D2450">
        <w:rPr>
          <w:rFonts w:eastAsia="Cambria"/>
          <w:u w:val="single"/>
        </w:rPr>
        <w:t>in violation of U.S. antitrust law</w:t>
      </w:r>
      <w:r w:rsidRPr="007D2450">
        <w:rPr>
          <w:rFonts w:eastAsia="Cambria"/>
        </w:rPr>
        <w:t xml:space="preserve">. 68 </w:t>
      </w:r>
      <w:r w:rsidRPr="007D2450">
        <w:rPr>
          <w:rFonts w:eastAsia="Cambria"/>
          <w:highlight w:val="cyan"/>
          <w:u w:val="single"/>
        </w:rPr>
        <w:t>The</w:t>
      </w:r>
      <w:r w:rsidRPr="007D2450">
        <w:rPr>
          <w:rFonts w:eastAsia="Cambria"/>
          <w:u w:val="single"/>
        </w:rPr>
        <w:t xml:space="preserve"> </w:t>
      </w:r>
      <w:r w:rsidRPr="007D2450">
        <w:rPr>
          <w:rFonts w:eastAsia="Cambria"/>
          <w:b/>
          <w:iCs/>
          <w:u w:val="single"/>
        </w:rPr>
        <w:t xml:space="preserve">key </w:t>
      </w:r>
      <w:r w:rsidRPr="007D2450">
        <w:rPr>
          <w:rFonts w:eastAsia="Cambria"/>
          <w:b/>
          <w:iCs/>
          <w:highlight w:val="cyan"/>
          <w:u w:val="single"/>
        </w:rPr>
        <w:t>issue</w:t>
      </w:r>
      <w:r w:rsidRPr="007D2450">
        <w:rPr>
          <w:rFonts w:eastAsia="Cambria"/>
          <w:highlight w:val="cyan"/>
          <w:u w:val="single"/>
        </w:rPr>
        <w:t xml:space="preserve"> in</w:t>
      </w:r>
      <w:r w:rsidRPr="007D2450">
        <w:rPr>
          <w:rFonts w:eastAsia="Cambria"/>
        </w:rPr>
        <w:t xml:space="preserve"> </w:t>
      </w:r>
      <w:r w:rsidRPr="007D2450">
        <w:rPr>
          <w:rFonts w:eastAsia="Cambria"/>
          <w:u w:val="single"/>
        </w:rPr>
        <w:t xml:space="preserve">Apotex </w:t>
      </w:r>
      <w:r w:rsidRPr="007D2450">
        <w:rPr>
          <w:rFonts w:eastAsia="Cambria"/>
          <w:highlight w:val="cyan"/>
          <w:u w:val="single"/>
        </w:rPr>
        <w:t>was whether the</w:t>
      </w:r>
      <w:r w:rsidRPr="007D2450">
        <w:rPr>
          <w:rFonts w:eastAsia="Cambria"/>
          <w:u w:val="single"/>
        </w:rPr>
        <w:t xml:space="preserve"> </w:t>
      </w:r>
      <w:r w:rsidRPr="007D2450">
        <w:rPr>
          <w:rFonts w:eastAsia="Cambria"/>
          <w:b/>
          <w:iCs/>
          <w:u w:val="single"/>
        </w:rPr>
        <w:t>brand</w:t>
      </w:r>
      <w:r w:rsidRPr="007D2450">
        <w:rPr>
          <w:rFonts w:eastAsia="Cambria"/>
        </w:rPr>
        <w:t xml:space="preserve">-name </w:t>
      </w:r>
      <w:r w:rsidRPr="007D2450">
        <w:rPr>
          <w:rFonts w:eastAsia="Cambria"/>
          <w:b/>
          <w:iCs/>
          <w:u w:val="single"/>
        </w:rPr>
        <w:t>manufacturer's</w:t>
      </w:r>
      <w:r w:rsidRPr="007D2450">
        <w:rPr>
          <w:rFonts w:eastAsia="Cambria"/>
        </w:rPr>
        <w:t xml:space="preserve"> </w:t>
      </w:r>
      <w:r w:rsidRPr="007D2450">
        <w:rPr>
          <w:rFonts w:eastAsia="Cambria"/>
          <w:u w:val="single"/>
        </w:rPr>
        <w:t xml:space="preserve">citizen </w:t>
      </w:r>
      <w:r w:rsidRPr="007D2450">
        <w:rPr>
          <w:rFonts w:eastAsia="Cambria"/>
          <w:highlight w:val="cyan"/>
          <w:u w:val="single"/>
        </w:rPr>
        <w:t xml:space="preserve">petition was </w:t>
      </w:r>
      <w:r w:rsidRPr="007D2450">
        <w:rPr>
          <w:rFonts w:eastAsia="Cambria"/>
          <w:b/>
          <w:iCs/>
          <w:u w:val="single"/>
        </w:rPr>
        <w:t xml:space="preserve">objectively and subjectively </w:t>
      </w:r>
      <w:r w:rsidRPr="007D2450">
        <w:rPr>
          <w:rFonts w:eastAsia="Cambria"/>
          <w:b/>
          <w:iCs/>
          <w:highlight w:val="cyan"/>
          <w:u w:val="single"/>
        </w:rPr>
        <w:t>baseless</w:t>
      </w:r>
      <w:r w:rsidRPr="007D2450">
        <w:rPr>
          <w:rFonts w:eastAsia="Cambria"/>
          <w:highlight w:val="cyan"/>
        </w:rPr>
        <w:t xml:space="preserve"> </w:t>
      </w:r>
      <w:r w:rsidRPr="007D2450">
        <w:rPr>
          <w:rFonts w:eastAsia="Cambria"/>
          <w:highlight w:val="cyan"/>
          <w:u w:val="single"/>
        </w:rPr>
        <w:t>and</w:t>
      </w:r>
      <w:r w:rsidRPr="007D2450">
        <w:rPr>
          <w:rFonts w:eastAsia="Cambria"/>
        </w:rPr>
        <w:t xml:space="preserve"> therefore </w:t>
      </w:r>
      <w:r w:rsidRPr="007D2450">
        <w:rPr>
          <w:rFonts w:eastAsia="Cambria"/>
          <w:b/>
          <w:iCs/>
          <w:highlight w:val="cyan"/>
          <w:u w:val="single"/>
        </w:rPr>
        <w:t>a sham litigation</w:t>
      </w:r>
      <w:r w:rsidRPr="007D2450">
        <w:rPr>
          <w:rFonts w:eastAsia="Cambria"/>
        </w:rPr>
        <w:t xml:space="preserve"> </w:t>
      </w:r>
      <w:r w:rsidRPr="007D2450">
        <w:rPr>
          <w:rFonts w:eastAsia="Cambria"/>
          <w:u w:val="single"/>
        </w:rPr>
        <w:t xml:space="preserve">that </w:t>
      </w:r>
      <w:r w:rsidRPr="007D2450">
        <w:rPr>
          <w:rFonts w:eastAsia="Cambria"/>
          <w:highlight w:val="cyan"/>
          <w:u w:val="single"/>
        </w:rPr>
        <w:t xml:space="preserve">could serve as </w:t>
      </w:r>
      <w:r w:rsidRPr="007D2450">
        <w:rPr>
          <w:rFonts w:eastAsia="Cambria"/>
          <w:u w:val="single"/>
        </w:rPr>
        <w:t xml:space="preserve">the </w:t>
      </w:r>
      <w:r w:rsidRPr="007D2450">
        <w:rPr>
          <w:rFonts w:eastAsia="Cambria"/>
          <w:b/>
          <w:iCs/>
          <w:u w:val="single"/>
        </w:rPr>
        <w:t xml:space="preserve">sole </w:t>
      </w:r>
      <w:r w:rsidRPr="007D2450">
        <w:rPr>
          <w:rFonts w:eastAsia="Cambria"/>
          <w:b/>
          <w:iCs/>
          <w:highlight w:val="cyan"/>
          <w:u w:val="single"/>
        </w:rPr>
        <w:t>basis of</w:t>
      </w:r>
      <w:r w:rsidRPr="007D2450">
        <w:rPr>
          <w:rFonts w:eastAsia="Cambria"/>
          <w:b/>
          <w:iCs/>
          <w:u w:val="single"/>
        </w:rPr>
        <w:t xml:space="preserve"> </w:t>
      </w:r>
      <w:r w:rsidRPr="007D2450">
        <w:rPr>
          <w:rFonts w:eastAsia="Cambria"/>
          <w:b/>
          <w:iCs/>
          <w:highlight w:val="cyan"/>
          <w:u w:val="single"/>
        </w:rPr>
        <w:t>an antitrust claim</w:t>
      </w:r>
    </w:p>
    <w:p w14:paraId="4D8D0C59" w14:textId="77777777" w:rsidR="007D2450" w:rsidRPr="007D2450" w:rsidRDefault="007D2450" w:rsidP="007D2450">
      <w:pPr>
        <w:rPr>
          <w:rFonts w:eastAsia="Cambria"/>
          <w:b/>
          <w:iCs/>
          <w:u w:val="single"/>
        </w:rPr>
      </w:pPr>
    </w:p>
    <w:p w14:paraId="371F90F8" w14:textId="77777777" w:rsidR="007D2450" w:rsidRPr="007D2450" w:rsidRDefault="007D2450" w:rsidP="007D2450">
      <w:pPr>
        <w:rPr>
          <w:rFonts w:eastAsia="Cambria"/>
          <w:b/>
          <w:iCs/>
          <w:u w:val="single"/>
        </w:rPr>
      </w:pPr>
      <w:r w:rsidRPr="007D2450">
        <w:rPr>
          <w:rFonts w:eastAsia="Cambria"/>
          <w:b/>
          <w:iCs/>
          <w:u w:val="single"/>
        </w:rPr>
        <w:t>. 69</w:t>
      </w:r>
    </w:p>
    <w:p w14:paraId="51093D61" w14:textId="77777777" w:rsidR="007D2450" w:rsidRPr="007D2450" w:rsidRDefault="007D2450" w:rsidP="007D2450">
      <w:pPr>
        <w:rPr>
          <w:rFonts w:eastAsia="Cambria"/>
        </w:rPr>
      </w:pPr>
      <w:r w:rsidRPr="007D2450">
        <w:rPr>
          <w:rFonts w:eastAsia="Cambria"/>
        </w:rPr>
        <w:t>The Second Circuit held that Apotex had failed to meet the first prong of the test because it had not shown that Acorda's citizen petition was objectively baseless. 70 Because both prongs of the test need to be satisfied in order to show litigation is a sham, it was therefore unnecessary for the Second Circuit to go on to consider whether the citizen suit also constituted a subjective sham. 71</w:t>
      </w:r>
    </w:p>
    <w:p w14:paraId="6A84906C" w14:textId="77777777" w:rsidR="007D2450" w:rsidRPr="007D2450" w:rsidRDefault="007D2450" w:rsidP="007D2450">
      <w:pPr>
        <w:rPr>
          <w:rFonts w:eastAsia="Cambria"/>
        </w:rPr>
      </w:pPr>
      <w:r w:rsidRPr="007D2450">
        <w:rPr>
          <w:rFonts w:eastAsia="Cambria"/>
        </w:rPr>
        <w:t>In light of the Guidance, the Second Circuit held that the FDA's actions with respect to approving the ANDA application and ruling on the [*159] brand-name manufacturer's citizen suit reflected a concerted effort by the FDA to protect the generic manufacturer's procedural rights with respect to its ANDA application. 72 Because the FDA Guidance suggests that the FDA prefers to rule on citizen suits and the implicated ANDA application contemporaneously in order to protect ANDA applicants' review rights, the Second Circuit held that it was significantly less likely for Acorda's citizen petition to have been a sham and used in an anticompetitive fashion. 73 Thus, the Second Circuit ultimately ruled that the generic manufacturer had not stated a claim under Section Two of the Sherman Act and that the district court did not abuse its discretion in its disposition of the case. 74</w:t>
      </w:r>
    </w:p>
    <w:p w14:paraId="7AA5656F" w14:textId="77777777" w:rsidR="007D2450" w:rsidRPr="007D2450" w:rsidRDefault="007D2450" w:rsidP="007D2450">
      <w:pPr>
        <w:rPr>
          <w:rFonts w:eastAsia="Cambria"/>
        </w:rPr>
      </w:pPr>
      <w:r w:rsidRPr="007D2450">
        <w:rPr>
          <w:rFonts w:eastAsia="Cambria"/>
        </w:rPr>
        <w:t>III. THE SECOND CIRCUIT'S ANALYSIS OF FDA GUIDANCE MISAPPLIES U.S. ANTITRUST LAW AND INCENTIVIZES DILATORY SHAM LITIGATION</w:t>
      </w:r>
    </w:p>
    <w:p w14:paraId="36314A3D" w14:textId="77777777" w:rsidR="007D2450" w:rsidRPr="007D2450" w:rsidRDefault="007D2450" w:rsidP="007D2450">
      <w:pPr>
        <w:rPr>
          <w:rFonts w:eastAsia="Cambria"/>
        </w:rPr>
      </w:pPr>
      <w:r w:rsidRPr="007D2450">
        <w:rPr>
          <w:rFonts w:eastAsia="Cambria"/>
        </w:rPr>
        <w:t xml:space="preserve">Despite the factual similarity to its own precedent, the U.S. Court of Appeals for the Second Circuit in 2016, in Apotex Inc. v. Acorda Therapeutics, Inc., dismissed a generic drug manufacturer's claim that a brand-name drug manufacturer violated U.S. antitrust law by filing a sham citizen suit to delay the FDA's approval of the generic. 75 In so deciding, </w:t>
      </w:r>
      <w:r w:rsidRPr="007D2450">
        <w:rPr>
          <w:rFonts w:eastAsia="Cambria"/>
          <w:highlight w:val="cyan"/>
          <w:u w:val="single"/>
        </w:rPr>
        <w:t>the</w:t>
      </w:r>
      <w:r w:rsidRPr="007D2450">
        <w:rPr>
          <w:rFonts w:eastAsia="Cambria"/>
          <w:u w:val="single"/>
        </w:rPr>
        <w:t xml:space="preserve"> Second </w:t>
      </w:r>
      <w:r w:rsidRPr="007D2450">
        <w:rPr>
          <w:rFonts w:eastAsia="Cambria"/>
          <w:highlight w:val="cyan"/>
          <w:u w:val="single"/>
        </w:rPr>
        <w:t>Circuit</w:t>
      </w:r>
      <w:r w:rsidRPr="007D2450">
        <w:rPr>
          <w:rFonts w:eastAsia="Cambria"/>
          <w:u w:val="single"/>
        </w:rPr>
        <w:t xml:space="preserve"> effectively </w:t>
      </w:r>
      <w:r w:rsidRPr="007D2450">
        <w:rPr>
          <w:rFonts w:eastAsia="Cambria"/>
          <w:highlight w:val="cyan"/>
          <w:u w:val="single"/>
        </w:rPr>
        <w:t xml:space="preserve">raised the </w:t>
      </w:r>
      <w:r w:rsidRPr="007D2450">
        <w:rPr>
          <w:rFonts w:eastAsia="Cambria"/>
          <w:b/>
          <w:iCs/>
          <w:highlight w:val="cyan"/>
          <w:u w:val="single"/>
        </w:rPr>
        <w:t>burden of proof</w:t>
      </w:r>
      <w:r w:rsidRPr="007D2450">
        <w:rPr>
          <w:rFonts w:eastAsia="Cambria"/>
          <w:highlight w:val="cyan"/>
        </w:rPr>
        <w:t xml:space="preserve"> </w:t>
      </w:r>
      <w:r w:rsidRPr="007D2450">
        <w:rPr>
          <w:rFonts w:eastAsia="Cambria"/>
          <w:u w:val="single"/>
        </w:rPr>
        <w:t xml:space="preserve">for showing a </w:t>
      </w:r>
      <w:r w:rsidRPr="007D2450">
        <w:rPr>
          <w:rFonts w:eastAsia="Cambria"/>
          <w:b/>
          <w:iCs/>
          <w:u w:val="single"/>
        </w:rPr>
        <w:t>particular</w:t>
      </w:r>
      <w:r w:rsidRPr="007D2450">
        <w:rPr>
          <w:rFonts w:eastAsia="Cambria"/>
        </w:rPr>
        <w:t xml:space="preserve"> </w:t>
      </w:r>
      <w:r w:rsidRPr="007D2450">
        <w:rPr>
          <w:rFonts w:eastAsia="Cambria"/>
          <w:u w:val="single"/>
        </w:rPr>
        <w:t xml:space="preserve">citizen suit is a sham by reducing the </w:t>
      </w:r>
      <w:r w:rsidRPr="007D2450">
        <w:rPr>
          <w:rFonts w:eastAsia="Cambria"/>
          <w:b/>
          <w:iCs/>
          <w:u w:val="single"/>
        </w:rPr>
        <w:t>presumptive weight</w:t>
      </w:r>
      <w:r w:rsidRPr="007D2450">
        <w:rPr>
          <w:rFonts w:eastAsia="Cambria"/>
        </w:rPr>
        <w:t xml:space="preserve"> </w:t>
      </w:r>
      <w:r w:rsidRPr="007D2450">
        <w:rPr>
          <w:rFonts w:eastAsia="Cambria"/>
          <w:u w:val="single"/>
        </w:rPr>
        <w:t xml:space="preserve">it had previously afforded </w:t>
      </w:r>
      <w:r w:rsidRPr="007D2450">
        <w:rPr>
          <w:rFonts w:eastAsia="Cambria"/>
          <w:highlight w:val="cyan"/>
          <w:u w:val="single"/>
        </w:rPr>
        <w:t>to the</w:t>
      </w:r>
      <w:r w:rsidRPr="007D2450">
        <w:rPr>
          <w:rFonts w:eastAsia="Cambria"/>
          <w:u w:val="single"/>
        </w:rPr>
        <w:t xml:space="preserve"> </w:t>
      </w:r>
      <w:r w:rsidRPr="007D2450">
        <w:rPr>
          <w:rFonts w:eastAsia="Cambria"/>
          <w:b/>
          <w:iCs/>
          <w:szCs w:val="36"/>
          <w:u w:val="single"/>
        </w:rPr>
        <w:t xml:space="preserve">timing of the </w:t>
      </w:r>
      <w:r w:rsidRPr="007D2450">
        <w:rPr>
          <w:rFonts w:eastAsia="Cambria"/>
          <w:b/>
          <w:iCs/>
          <w:szCs w:val="36"/>
          <w:highlight w:val="cyan"/>
          <w:u w:val="single"/>
        </w:rPr>
        <w:t>FDA</w:t>
      </w:r>
      <w:r w:rsidRPr="007D2450">
        <w:rPr>
          <w:rFonts w:eastAsia="Cambria"/>
          <w:b/>
          <w:iCs/>
          <w:szCs w:val="36"/>
          <w:u w:val="single"/>
        </w:rPr>
        <w:t>'s decisions</w:t>
      </w:r>
      <w:r w:rsidRPr="007D2450">
        <w:rPr>
          <w:rFonts w:eastAsia="Cambria"/>
        </w:rPr>
        <w:t xml:space="preserve">. 76 After Apotex, </w:t>
      </w:r>
      <w:r w:rsidRPr="007D2450">
        <w:rPr>
          <w:rFonts w:eastAsia="Cambria"/>
          <w:u w:val="single"/>
        </w:rPr>
        <w:t xml:space="preserve">the significance of the timing of the FDA's review of an ANDA and its disposition of a related citizen suit has been </w:t>
      </w:r>
      <w:r w:rsidRPr="007D2450">
        <w:rPr>
          <w:rFonts w:eastAsia="Cambria"/>
          <w:b/>
          <w:iCs/>
          <w:u w:val="single"/>
        </w:rPr>
        <w:t>downgraded</w:t>
      </w:r>
      <w:r w:rsidRPr="007D2450">
        <w:rPr>
          <w:rFonts w:eastAsia="Cambria"/>
        </w:rPr>
        <w:t xml:space="preserve"> </w:t>
      </w:r>
      <w:r w:rsidRPr="007D2450">
        <w:rPr>
          <w:rFonts w:eastAsia="Cambria"/>
          <w:u w:val="single"/>
        </w:rPr>
        <w:t xml:space="preserve">from sufficient to state a claim of sham litigation to </w:t>
      </w:r>
      <w:r w:rsidRPr="007D2450">
        <w:rPr>
          <w:rFonts w:eastAsia="Cambria"/>
          <w:b/>
          <w:iCs/>
          <w:u w:val="single"/>
        </w:rPr>
        <w:t>merely relevant</w:t>
      </w:r>
      <w:r w:rsidRPr="007D2450">
        <w:rPr>
          <w:rFonts w:eastAsia="Cambria"/>
          <w:u w:val="single"/>
        </w:rPr>
        <w:t xml:space="preserve"> in that assessment</w:t>
      </w:r>
      <w:r w:rsidRPr="007D2450">
        <w:rPr>
          <w:rFonts w:eastAsia="Cambria"/>
        </w:rPr>
        <w:t xml:space="preserve">. 77 Despite the fact that the Second Circuit had held that the petitioners in 2009 in In re DDAVP Direct [*160] Purchaser Antitrust Litigation had stated a claim for sham litigation based purely on the timing of the FDA's actions, the Second Circuit in Apotex suggested that </w:t>
      </w:r>
      <w:r w:rsidRPr="007D2450">
        <w:rPr>
          <w:rFonts w:eastAsia="Cambria"/>
          <w:u w:val="single"/>
        </w:rPr>
        <w:t xml:space="preserve">such evidence is not enough and that plaintiffs must plead additional facts that the petition is </w:t>
      </w:r>
      <w:r w:rsidRPr="007D2450">
        <w:rPr>
          <w:rFonts w:eastAsia="Cambria"/>
          <w:b/>
          <w:iCs/>
          <w:u w:val="single"/>
        </w:rPr>
        <w:t>baseless</w:t>
      </w:r>
      <w:r w:rsidRPr="007D2450">
        <w:rPr>
          <w:rFonts w:eastAsia="Cambria"/>
          <w:u w:val="single"/>
        </w:rPr>
        <w:t xml:space="preserve"> in order to </w:t>
      </w:r>
      <w:r w:rsidRPr="007D2450">
        <w:rPr>
          <w:rFonts w:eastAsia="Cambria"/>
          <w:b/>
          <w:iCs/>
          <w:u w:val="single"/>
        </w:rPr>
        <w:t>survive a motion to dismiss</w:t>
      </w:r>
      <w:r w:rsidRPr="007D2450">
        <w:rPr>
          <w:rFonts w:eastAsia="Cambria"/>
        </w:rPr>
        <w:t>. 78</w:t>
      </w:r>
    </w:p>
    <w:p w14:paraId="1BF9C3D4" w14:textId="77777777" w:rsidR="007D2450" w:rsidRPr="007D2450" w:rsidRDefault="007D2450" w:rsidP="007D2450">
      <w:pPr>
        <w:rPr>
          <w:rFonts w:eastAsia="Cambria"/>
        </w:rPr>
      </w:pPr>
      <w:r w:rsidRPr="007D2450">
        <w:rPr>
          <w:rFonts w:eastAsia="Cambria"/>
          <w:highlight w:val="cyan"/>
          <w:u w:val="single"/>
        </w:rPr>
        <w:t>Although the FDA</w:t>
      </w:r>
      <w:r w:rsidRPr="007D2450">
        <w:rPr>
          <w:rFonts w:eastAsia="Cambria"/>
          <w:u w:val="single"/>
        </w:rPr>
        <w:t xml:space="preserve"> Guidance</w:t>
      </w:r>
      <w:r w:rsidRPr="007D2450">
        <w:rPr>
          <w:rFonts w:eastAsia="Cambria"/>
        </w:rPr>
        <w:t xml:space="preserve"> that the Second Circuit relied on </w:t>
      </w:r>
      <w:r w:rsidRPr="007D2450">
        <w:rPr>
          <w:rFonts w:eastAsia="Cambria"/>
          <w:highlight w:val="cyan"/>
          <w:u w:val="single"/>
        </w:rPr>
        <w:t>is</w:t>
      </w:r>
      <w:r w:rsidRPr="007D2450">
        <w:rPr>
          <w:rFonts w:eastAsia="Cambria"/>
          <w:u w:val="single"/>
        </w:rPr>
        <w:t xml:space="preserve"> certainly </w:t>
      </w:r>
      <w:r w:rsidRPr="007D2450">
        <w:rPr>
          <w:rFonts w:eastAsia="Cambria"/>
          <w:b/>
          <w:iCs/>
          <w:highlight w:val="cyan"/>
          <w:u w:val="single"/>
        </w:rPr>
        <w:t>persuasive</w:t>
      </w:r>
      <w:r w:rsidRPr="007D2450">
        <w:rPr>
          <w:rFonts w:eastAsia="Cambria"/>
          <w:highlight w:val="cyan"/>
        </w:rPr>
        <w:t xml:space="preserve"> </w:t>
      </w:r>
      <w:r w:rsidRPr="007D2450">
        <w:rPr>
          <w:rFonts w:eastAsia="Cambria"/>
          <w:highlight w:val="cyan"/>
          <w:u w:val="single"/>
        </w:rPr>
        <w:t>authority</w:t>
      </w:r>
      <w:r w:rsidRPr="007D2450">
        <w:rPr>
          <w:rFonts w:eastAsia="Cambria"/>
          <w:highlight w:val="cyan"/>
        </w:rPr>
        <w:t xml:space="preserve">, </w:t>
      </w:r>
      <w:r w:rsidRPr="007D2450">
        <w:rPr>
          <w:rFonts w:eastAsia="Cambria"/>
          <w:highlight w:val="cyan"/>
          <w:u w:val="single"/>
        </w:rPr>
        <w:t>it</w:t>
      </w:r>
      <w:r w:rsidRPr="007D2450">
        <w:rPr>
          <w:rFonts w:eastAsia="Cambria"/>
          <w:u w:val="single"/>
        </w:rPr>
        <w:t xml:space="preserve"> </w:t>
      </w:r>
      <w:r w:rsidRPr="007D2450">
        <w:rPr>
          <w:rFonts w:eastAsia="Cambria"/>
          <w:highlight w:val="cyan"/>
          <w:u w:val="single"/>
        </w:rPr>
        <w:t>is</w:t>
      </w:r>
      <w:r w:rsidRPr="007D2450">
        <w:rPr>
          <w:rFonts w:eastAsia="Cambria"/>
        </w:rPr>
        <w:t xml:space="preserve">, by its own terms, </w:t>
      </w:r>
      <w:r w:rsidRPr="007D2450">
        <w:rPr>
          <w:rFonts w:eastAsia="Cambria"/>
          <w:b/>
          <w:iCs/>
          <w:szCs w:val="36"/>
          <w:highlight w:val="cyan"/>
          <w:u w:val="single"/>
        </w:rPr>
        <w:t>nonbinding</w:t>
      </w:r>
      <w:r w:rsidRPr="007D2450">
        <w:rPr>
          <w:rFonts w:eastAsia="Cambria"/>
        </w:rPr>
        <w:t xml:space="preserve">. 79 </w:t>
      </w:r>
      <w:r w:rsidRPr="007D2450">
        <w:rPr>
          <w:rFonts w:eastAsia="Cambria"/>
          <w:u w:val="single"/>
        </w:rPr>
        <w:t>Even assuming</w:t>
      </w:r>
      <w:r w:rsidRPr="007D2450">
        <w:rPr>
          <w:rFonts w:eastAsia="Cambria"/>
        </w:rPr>
        <w:t xml:space="preserve">, arguendo, </w:t>
      </w:r>
      <w:r w:rsidRPr="007D2450">
        <w:rPr>
          <w:rFonts w:eastAsia="Cambria"/>
          <w:u w:val="single"/>
        </w:rPr>
        <w:t xml:space="preserve">that the Second Circuit's interpretation of the FDA Guidance was </w:t>
      </w:r>
      <w:r w:rsidRPr="007D2450">
        <w:rPr>
          <w:rFonts w:eastAsia="Cambria"/>
          <w:b/>
          <w:iCs/>
          <w:u w:val="single"/>
        </w:rPr>
        <w:t>correct</w:t>
      </w:r>
      <w:r w:rsidRPr="007D2450">
        <w:rPr>
          <w:rFonts w:eastAsia="Cambria"/>
        </w:rPr>
        <w:t xml:space="preserve">, </w:t>
      </w:r>
      <w:r w:rsidRPr="007D2450">
        <w:rPr>
          <w:rFonts w:eastAsia="Cambria"/>
          <w:u w:val="single"/>
        </w:rPr>
        <w:t xml:space="preserve">its </w:t>
      </w:r>
      <w:r w:rsidRPr="007D2450">
        <w:rPr>
          <w:rFonts w:eastAsia="Cambria"/>
          <w:highlight w:val="cyan"/>
          <w:u w:val="single"/>
        </w:rPr>
        <w:t>decision</w:t>
      </w:r>
      <w:r w:rsidRPr="007D2450">
        <w:rPr>
          <w:rFonts w:eastAsia="Cambria"/>
        </w:rPr>
        <w:t xml:space="preserve"> in Apotex </w:t>
      </w:r>
      <w:r w:rsidRPr="007D2450">
        <w:rPr>
          <w:rFonts w:eastAsia="Cambria"/>
          <w:highlight w:val="cyan"/>
          <w:u w:val="single"/>
        </w:rPr>
        <w:t>risks</w:t>
      </w:r>
      <w:r w:rsidRPr="007D2450">
        <w:rPr>
          <w:rFonts w:eastAsia="Cambria"/>
          <w:highlight w:val="cyan"/>
        </w:rPr>
        <w:t xml:space="preserve"> </w:t>
      </w:r>
      <w:r w:rsidRPr="007D2450">
        <w:rPr>
          <w:rFonts w:eastAsia="Cambria"/>
          <w:b/>
          <w:iCs/>
          <w:highlight w:val="cyan"/>
          <w:u w:val="single"/>
        </w:rPr>
        <w:t>undermining the</w:t>
      </w:r>
      <w:r w:rsidRPr="007D2450">
        <w:rPr>
          <w:rFonts w:eastAsia="Cambria"/>
          <w:b/>
          <w:iCs/>
          <w:u w:val="single"/>
        </w:rPr>
        <w:t xml:space="preserve"> very goals that </w:t>
      </w:r>
      <w:r w:rsidRPr="007D2450">
        <w:rPr>
          <w:rFonts w:eastAsia="Cambria"/>
          <w:b/>
          <w:iCs/>
          <w:highlight w:val="cyan"/>
          <w:u w:val="single"/>
        </w:rPr>
        <w:t>the Sherman Act</w:t>
      </w:r>
      <w:r w:rsidRPr="007D2450">
        <w:rPr>
          <w:rFonts w:eastAsia="Cambria"/>
        </w:rPr>
        <w:t xml:space="preserve"> and the Hatch-Waxman Act were </w:t>
      </w:r>
      <w:r w:rsidRPr="007D2450">
        <w:rPr>
          <w:rFonts w:eastAsia="Cambria"/>
          <w:u w:val="single"/>
        </w:rPr>
        <w:t>designed to achieve</w:t>
      </w:r>
      <w:r w:rsidRPr="007D2450">
        <w:rPr>
          <w:rFonts w:eastAsia="Cambria"/>
        </w:rPr>
        <w:t>. 80 The Sherman Act, like the other U.S. antitrust laws, was enacted to protect competition and consumer welfare and ensure that businesses have sufficient incentives to compete on both price and quality. 81 The Hatch-Waxman Act was designed in part to provide the public with access to lower cost drugs upon the expiration of a brand-name drug's exclusivity period. 82 Both statutes were therefore designed specifically to help promote free competition in furtherance of the public welfare. 83</w:t>
      </w:r>
    </w:p>
    <w:p w14:paraId="57DA624C" w14:textId="77777777" w:rsidR="007D2450" w:rsidRPr="007D2450" w:rsidRDefault="007D2450" w:rsidP="007D2450">
      <w:pPr>
        <w:rPr>
          <w:rFonts w:eastAsia="Cambria"/>
        </w:rPr>
      </w:pPr>
      <w:r w:rsidRPr="007D2450">
        <w:rPr>
          <w:rFonts w:eastAsia="Cambria"/>
        </w:rPr>
        <w:t xml:space="preserve">Generics are not only much cheaper than brand-name drugs, but each generic that enters the market puts additional downward pressure on the price of the incumbent brand-name drug. 84 </w:t>
      </w:r>
      <w:r w:rsidRPr="007D2450">
        <w:rPr>
          <w:rFonts w:eastAsia="Cambria"/>
          <w:u w:val="single"/>
        </w:rPr>
        <w:t xml:space="preserve">The Second Circuit's ruling that [*161] there was insufficient evidence to infer that Acorda's citizen petition was being deployed as </w:t>
      </w:r>
      <w:r w:rsidRPr="007D2450">
        <w:rPr>
          <w:rFonts w:eastAsia="Cambria"/>
          <w:b/>
          <w:iCs/>
          <w:u w:val="single"/>
        </w:rPr>
        <w:t>an anticompetitive weapon</w:t>
      </w:r>
      <w:r w:rsidRPr="007D2450">
        <w:rPr>
          <w:rFonts w:eastAsia="Cambria"/>
        </w:rPr>
        <w:t xml:space="preserve"> against Apotex </w:t>
      </w:r>
      <w:r w:rsidRPr="007D2450">
        <w:rPr>
          <w:rFonts w:eastAsia="Cambria"/>
          <w:u w:val="single"/>
        </w:rPr>
        <w:t>risks harming</w:t>
      </w:r>
      <w:r w:rsidRPr="007D2450">
        <w:rPr>
          <w:rFonts w:eastAsia="Cambria"/>
        </w:rPr>
        <w:t xml:space="preserve"> not only the health and viability of generic drug manufacturers like Apotex going forward, but the American public as well. 85 </w:t>
      </w:r>
      <w:r w:rsidRPr="007D2450">
        <w:rPr>
          <w:rFonts w:eastAsia="Cambria"/>
          <w:u w:val="single"/>
        </w:rPr>
        <w:t>The Second Circuit's ruling</w:t>
      </w:r>
      <w:r w:rsidRPr="007D2450">
        <w:rPr>
          <w:rFonts w:eastAsia="Cambria"/>
        </w:rPr>
        <w:t xml:space="preserve"> in Apotex </w:t>
      </w:r>
      <w:r w:rsidRPr="007D2450">
        <w:rPr>
          <w:rFonts w:eastAsia="Cambria"/>
          <w:u w:val="single"/>
        </w:rPr>
        <w:t xml:space="preserve">will hurt generic manufacturers in the </w:t>
      </w:r>
      <w:r w:rsidRPr="007D2450">
        <w:rPr>
          <w:rFonts w:eastAsia="Cambria"/>
          <w:b/>
          <w:iCs/>
          <w:u w:val="single"/>
        </w:rPr>
        <w:t>short</w:t>
      </w:r>
      <w:r w:rsidRPr="007D2450">
        <w:rPr>
          <w:rFonts w:eastAsia="Cambria"/>
          <w:u w:val="single"/>
        </w:rPr>
        <w:t xml:space="preserve"> and </w:t>
      </w:r>
      <w:r w:rsidRPr="007D2450">
        <w:rPr>
          <w:rFonts w:eastAsia="Cambria"/>
          <w:b/>
          <w:iCs/>
          <w:u w:val="single"/>
        </w:rPr>
        <w:t>long-run</w:t>
      </w:r>
      <w:r w:rsidRPr="007D2450">
        <w:rPr>
          <w:rFonts w:eastAsia="Cambria"/>
        </w:rPr>
        <w:t xml:space="preserve">, </w:t>
      </w:r>
      <w:r w:rsidRPr="007D2450">
        <w:rPr>
          <w:rFonts w:eastAsia="Cambria"/>
          <w:u w:val="single"/>
        </w:rPr>
        <w:t xml:space="preserve">because brand-name manufacturers, </w:t>
      </w:r>
      <w:r w:rsidRPr="007D2450">
        <w:rPr>
          <w:rFonts w:eastAsia="Cambria"/>
          <w:b/>
          <w:iCs/>
          <w:szCs w:val="36"/>
          <w:u w:val="single"/>
        </w:rPr>
        <w:t>seeing the increased degree of difficulty</w:t>
      </w:r>
      <w:r w:rsidRPr="007D2450">
        <w:rPr>
          <w:rFonts w:eastAsia="Cambria"/>
          <w:szCs w:val="36"/>
          <w:u w:val="single"/>
        </w:rPr>
        <w:t xml:space="preserve"> </w:t>
      </w:r>
      <w:r w:rsidRPr="007D2450">
        <w:rPr>
          <w:rFonts w:eastAsia="Cambria"/>
          <w:u w:val="single"/>
        </w:rPr>
        <w:t xml:space="preserve">facing generic manufacturers to prove </w:t>
      </w:r>
      <w:r w:rsidRPr="007D2450">
        <w:rPr>
          <w:rFonts w:eastAsia="Cambria"/>
          <w:b/>
          <w:iCs/>
          <w:u w:val="single"/>
        </w:rPr>
        <w:t>sham suits</w:t>
      </w:r>
      <w:r w:rsidRPr="007D2450">
        <w:rPr>
          <w:rFonts w:eastAsia="Cambria"/>
        </w:rPr>
        <w:t xml:space="preserve">, </w:t>
      </w:r>
      <w:r w:rsidRPr="007D2450">
        <w:rPr>
          <w:rFonts w:eastAsia="Cambria"/>
          <w:u w:val="single"/>
        </w:rPr>
        <w:t xml:space="preserve">may choose to </w:t>
      </w:r>
      <w:r w:rsidRPr="007D2450">
        <w:rPr>
          <w:rFonts w:eastAsia="Cambria"/>
          <w:b/>
          <w:iCs/>
          <w:u w:val="single"/>
        </w:rPr>
        <w:t>follow Acorda's</w:t>
      </w:r>
      <w:r w:rsidRPr="007D2450">
        <w:rPr>
          <w:rFonts w:eastAsia="Cambria"/>
        </w:rPr>
        <w:t xml:space="preserve"> </w:t>
      </w:r>
      <w:r w:rsidRPr="007D2450">
        <w:rPr>
          <w:rFonts w:eastAsia="Cambria"/>
          <w:u w:val="single"/>
        </w:rPr>
        <w:t>lead</w:t>
      </w:r>
      <w:r w:rsidRPr="007D2450">
        <w:rPr>
          <w:rFonts w:eastAsia="Cambria"/>
        </w:rPr>
        <w:t xml:space="preserve"> </w:t>
      </w:r>
      <w:r w:rsidRPr="007D2450">
        <w:rPr>
          <w:rFonts w:eastAsia="Cambria"/>
          <w:u w:val="single"/>
        </w:rPr>
        <w:t>and</w:t>
      </w:r>
      <w:r w:rsidRPr="007D2450">
        <w:rPr>
          <w:rFonts w:eastAsia="Cambria"/>
        </w:rPr>
        <w:t xml:space="preserve"> </w:t>
      </w:r>
      <w:r w:rsidRPr="007D2450">
        <w:rPr>
          <w:rFonts w:eastAsia="Cambria"/>
          <w:b/>
          <w:iCs/>
          <w:u w:val="single"/>
        </w:rPr>
        <w:t>file</w:t>
      </w:r>
      <w:r w:rsidRPr="007D2450">
        <w:rPr>
          <w:rFonts w:eastAsia="Cambria"/>
        </w:rPr>
        <w:t xml:space="preserve"> their own </w:t>
      </w:r>
      <w:r w:rsidRPr="007D2450">
        <w:rPr>
          <w:rFonts w:eastAsia="Cambria"/>
          <w:b/>
          <w:iCs/>
          <w:u w:val="single"/>
        </w:rPr>
        <w:t>citizen suits</w:t>
      </w:r>
      <w:r w:rsidRPr="007D2450">
        <w:rPr>
          <w:rFonts w:eastAsia="Cambria"/>
        </w:rPr>
        <w:t xml:space="preserve"> whenever generic manufacturers attempt to enter the market. 86 The purpose of the brand-name manufacturer's citizen suit would be to extend its exclusivity period, which would undermine generic competition in contravention of the goals of the Hatch-Waxman Act. 87 Should that reality come to pass, the public will be harmed, as they will be forced to pay for high-priced brand-name drugs longer than the law intends. 88</w:t>
      </w:r>
    </w:p>
    <w:p w14:paraId="6FF9E5FB" w14:textId="77777777" w:rsidR="007D2450" w:rsidRPr="007D2450" w:rsidRDefault="007D2450" w:rsidP="007D2450">
      <w:pPr>
        <w:rPr>
          <w:rFonts w:eastAsia="Cambria"/>
        </w:rPr>
      </w:pPr>
      <w:r w:rsidRPr="007D2450">
        <w:rPr>
          <w:rFonts w:eastAsia="Cambria"/>
        </w:rPr>
        <w:t>CONCLUSION</w:t>
      </w:r>
    </w:p>
    <w:p w14:paraId="60F8CF5C" w14:textId="77777777" w:rsidR="007D2450" w:rsidRPr="007D2450" w:rsidRDefault="007D2450" w:rsidP="007D2450">
      <w:pPr>
        <w:rPr>
          <w:rFonts w:eastAsia="Cambria"/>
          <w:b/>
          <w:iCs/>
          <w:u w:val="single"/>
        </w:rPr>
      </w:pPr>
      <w:r w:rsidRPr="007D2450">
        <w:rPr>
          <w:rFonts w:eastAsia="Cambria"/>
        </w:rPr>
        <w:t>The U.S. Court of Appeals for the Second Circuit's 2016 decision in Apotex Inc. v. Acorda Therapeutics, Inc.--that the FDA's simultaneous granting of a generic ANDA and denial of a brand-name's citizen petition is insufficient evidence to infer that the citizen petition was deployed as an anticompetitive weapon--risks harming not only the health and viability of generic drug manufacturers, but the American public as well</w:t>
      </w:r>
      <w:r w:rsidRPr="007D2450">
        <w:rPr>
          <w:rFonts w:eastAsia="Cambria"/>
          <w:highlight w:val="cyan"/>
        </w:rPr>
        <w:t xml:space="preserve">. </w:t>
      </w:r>
      <w:r w:rsidRPr="007D2450">
        <w:rPr>
          <w:rFonts w:eastAsia="Cambria"/>
          <w:highlight w:val="cyan"/>
          <w:u w:val="single"/>
        </w:rPr>
        <w:t xml:space="preserve">By devaluing </w:t>
      </w:r>
      <w:r w:rsidRPr="007D2450">
        <w:rPr>
          <w:rFonts w:eastAsia="Cambria"/>
          <w:b/>
          <w:iCs/>
          <w:highlight w:val="cyan"/>
          <w:u w:val="single"/>
        </w:rPr>
        <w:t>the presumptive weight</w:t>
      </w:r>
      <w:r w:rsidRPr="007D2450">
        <w:rPr>
          <w:rFonts w:eastAsia="Cambria"/>
          <w:u w:val="single"/>
        </w:rPr>
        <w:t xml:space="preserve"> previously afforded to the precise timing of the FDA's disposition of citizen suits and ANDA approvals, </w:t>
      </w:r>
      <w:r w:rsidRPr="007D2450">
        <w:rPr>
          <w:rFonts w:eastAsia="Cambria"/>
          <w:highlight w:val="cyan"/>
          <w:u w:val="single"/>
        </w:rPr>
        <w:t>the</w:t>
      </w:r>
      <w:r w:rsidRPr="007D2450">
        <w:rPr>
          <w:rFonts w:eastAsia="Cambria"/>
          <w:u w:val="single"/>
        </w:rPr>
        <w:t xml:space="preserve"> Second </w:t>
      </w:r>
      <w:r w:rsidRPr="007D2450">
        <w:rPr>
          <w:rFonts w:eastAsia="Cambria"/>
          <w:highlight w:val="cyan"/>
          <w:u w:val="single"/>
        </w:rPr>
        <w:t>Circuit</w:t>
      </w:r>
      <w:r w:rsidRPr="007D2450">
        <w:rPr>
          <w:rFonts w:eastAsia="Cambria"/>
          <w:u w:val="single"/>
        </w:rPr>
        <w:t xml:space="preserve"> has </w:t>
      </w:r>
      <w:r w:rsidRPr="007D2450">
        <w:rPr>
          <w:rFonts w:eastAsia="Cambria"/>
          <w:highlight w:val="cyan"/>
          <w:u w:val="single"/>
        </w:rPr>
        <w:t>made it</w:t>
      </w:r>
      <w:r w:rsidRPr="007D2450">
        <w:rPr>
          <w:rFonts w:eastAsia="Cambria"/>
          <w:u w:val="single"/>
        </w:rPr>
        <w:t xml:space="preserve"> considerably more </w:t>
      </w:r>
      <w:r w:rsidRPr="007D2450">
        <w:rPr>
          <w:rFonts w:eastAsia="Cambria"/>
          <w:b/>
          <w:iCs/>
          <w:highlight w:val="cyan"/>
          <w:u w:val="single"/>
        </w:rPr>
        <w:t>difficult</w:t>
      </w:r>
      <w:r w:rsidRPr="007D2450">
        <w:rPr>
          <w:rFonts w:eastAsia="Cambria"/>
          <w:u w:val="single"/>
        </w:rPr>
        <w:t xml:space="preserve"> for parties </w:t>
      </w:r>
      <w:r w:rsidRPr="007D2450">
        <w:rPr>
          <w:rFonts w:eastAsia="Cambria"/>
          <w:highlight w:val="cyan"/>
          <w:u w:val="single"/>
        </w:rPr>
        <w:t>to prove that a</w:t>
      </w:r>
      <w:r w:rsidRPr="007D2450">
        <w:rPr>
          <w:rFonts w:eastAsia="Cambria"/>
          <w:u w:val="single"/>
        </w:rPr>
        <w:t xml:space="preserve"> particular </w:t>
      </w:r>
      <w:r w:rsidRPr="007D2450">
        <w:rPr>
          <w:rFonts w:eastAsia="Cambria"/>
          <w:highlight w:val="cyan"/>
          <w:u w:val="single"/>
        </w:rPr>
        <w:t>citizen suit is a sham</w:t>
      </w:r>
      <w:r w:rsidRPr="007D2450">
        <w:rPr>
          <w:rFonts w:eastAsia="Cambria"/>
          <w:u w:val="single"/>
        </w:rPr>
        <w:t xml:space="preserve"> and thus </w:t>
      </w:r>
      <w:r w:rsidRPr="007D2450">
        <w:rPr>
          <w:rFonts w:eastAsia="Cambria"/>
          <w:b/>
          <w:iCs/>
          <w:u w:val="single"/>
        </w:rPr>
        <w:t>an anticompetitive weapon of the type prohibited by the Sherman Act.</w:t>
      </w:r>
    </w:p>
    <w:p w14:paraId="4437DBF5" w14:textId="77777777" w:rsidR="007D2450" w:rsidRPr="007D2450" w:rsidRDefault="007D2450" w:rsidP="007D2450">
      <w:pPr>
        <w:rPr>
          <w:rFonts w:eastAsia="Cambria"/>
        </w:rPr>
      </w:pPr>
      <w:r w:rsidRPr="007D2450">
        <w:rPr>
          <w:rFonts w:eastAsia="Cambria"/>
          <w:highlight w:val="cyan"/>
          <w:u w:val="single"/>
        </w:rPr>
        <w:t>The</w:t>
      </w:r>
      <w:r w:rsidRPr="007D2450">
        <w:rPr>
          <w:rFonts w:eastAsia="Cambria"/>
        </w:rPr>
        <w:t xml:space="preserve"> Second Circuit's </w:t>
      </w:r>
      <w:r w:rsidRPr="007D2450">
        <w:rPr>
          <w:rFonts w:eastAsia="Cambria"/>
          <w:highlight w:val="cyan"/>
          <w:u w:val="single"/>
        </w:rPr>
        <w:t xml:space="preserve">ruling creates a </w:t>
      </w:r>
      <w:r w:rsidRPr="007D2450">
        <w:rPr>
          <w:rFonts w:eastAsia="Cambria"/>
          <w:b/>
          <w:iCs/>
          <w:highlight w:val="cyan"/>
          <w:u w:val="single"/>
        </w:rPr>
        <w:t>perverse incentive</w:t>
      </w:r>
      <w:r w:rsidRPr="007D2450">
        <w:rPr>
          <w:rFonts w:eastAsia="Cambria"/>
          <w:highlight w:val="cyan"/>
        </w:rPr>
        <w:t xml:space="preserve"> </w:t>
      </w:r>
      <w:r w:rsidRPr="007D2450">
        <w:rPr>
          <w:rFonts w:eastAsia="Cambria"/>
          <w:highlight w:val="cyan"/>
          <w:u w:val="single"/>
        </w:rPr>
        <w:t xml:space="preserve">that may </w:t>
      </w:r>
      <w:r w:rsidRPr="007D2450">
        <w:rPr>
          <w:rFonts w:eastAsia="Cambria"/>
          <w:b/>
          <w:iCs/>
          <w:highlight w:val="cyan"/>
          <w:u w:val="single"/>
        </w:rPr>
        <w:t>induce</w:t>
      </w:r>
      <w:r w:rsidRPr="007D2450">
        <w:rPr>
          <w:rFonts w:eastAsia="Cambria"/>
        </w:rPr>
        <w:t xml:space="preserve"> </w:t>
      </w:r>
      <w:r w:rsidRPr="007D2450">
        <w:rPr>
          <w:rFonts w:eastAsia="Cambria"/>
          <w:u w:val="single"/>
        </w:rPr>
        <w:t xml:space="preserve">other brand-name drug </w:t>
      </w:r>
      <w:r w:rsidRPr="007D2450">
        <w:rPr>
          <w:rFonts w:eastAsia="Cambria"/>
          <w:highlight w:val="cyan"/>
          <w:u w:val="single"/>
        </w:rPr>
        <w:t>companies</w:t>
      </w:r>
      <w:r w:rsidRPr="007D2450">
        <w:rPr>
          <w:rFonts w:eastAsia="Cambria"/>
          <w:u w:val="single"/>
        </w:rPr>
        <w:t xml:space="preserve"> seeking to </w:t>
      </w:r>
      <w:r w:rsidRPr="007D2450">
        <w:rPr>
          <w:rFonts w:eastAsia="Cambria"/>
          <w:b/>
          <w:iCs/>
          <w:u w:val="single"/>
        </w:rPr>
        <w:t>extend the life of</w:t>
      </w:r>
      <w:r w:rsidRPr="007D2450">
        <w:rPr>
          <w:rFonts w:eastAsia="Cambria"/>
        </w:rPr>
        <w:t xml:space="preserve"> their </w:t>
      </w:r>
      <w:r w:rsidRPr="007D2450">
        <w:rPr>
          <w:rFonts w:eastAsia="Cambria"/>
          <w:b/>
          <w:iCs/>
          <w:u w:val="single"/>
        </w:rPr>
        <w:t>monopolies</w:t>
      </w:r>
      <w:r w:rsidRPr="007D2450">
        <w:rPr>
          <w:rFonts w:eastAsia="Cambria"/>
        </w:rPr>
        <w:t xml:space="preserve"> </w:t>
      </w:r>
      <w:r w:rsidRPr="007D2450">
        <w:rPr>
          <w:rFonts w:eastAsia="Cambria"/>
          <w:highlight w:val="cyan"/>
          <w:u w:val="single"/>
        </w:rPr>
        <w:t>to file</w:t>
      </w:r>
      <w:r w:rsidRPr="007D2450">
        <w:rPr>
          <w:rFonts w:eastAsia="Cambria"/>
        </w:rPr>
        <w:t xml:space="preserve"> their own </w:t>
      </w:r>
      <w:r w:rsidRPr="007D2450">
        <w:rPr>
          <w:rFonts w:eastAsia="Cambria"/>
          <w:b/>
          <w:iCs/>
          <w:u w:val="single"/>
        </w:rPr>
        <w:t>citizen suits</w:t>
      </w:r>
      <w:r w:rsidRPr="007D2450">
        <w:rPr>
          <w:rFonts w:eastAsia="Cambria"/>
        </w:rPr>
        <w:t xml:space="preserve"> with the sole purpose of undermining their generic competitors. In such circumstances, the public will be [*162] forced to continue to pay for higher-priced brand-name drugs, as there will be no other choices in the absence of generic competitors.</w:t>
      </w:r>
    </w:p>
    <w:p w14:paraId="2DFE102F" w14:textId="77777777" w:rsidR="007D2450" w:rsidRPr="007D2450" w:rsidRDefault="007D2450" w:rsidP="007D2450">
      <w:pPr>
        <w:rPr>
          <w:rFonts w:eastAsia="Cambria"/>
        </w:rPr>
      </w:pPr>
      <w:r w:rsidRPr="007D2450">
        <w:rPr>
          <w:rFonts w:eastAsia="Cambria"/>
        </w:rPr>
        <w:t xml:space="preserve">Apotex not only represents a stark departure from recent case precedent, but the Second Circuit's holding is also contrary to the intent of Congress in enacting the Hatch-Waxman Act and the Sherman Act, both of which were intended to protect the public by ensuring unfettered operation of the free market system and preservation of consumer choice. </w:t>
      </w:r>
      <w:r w:rsidRPr="007D2450">
        <w:rPr>
          <w:rFonts w:eastAsia="Cambria"/>
          <w:u w:val="single"/>
        </w:rPr>
        <w:t xml:space="preserve">In the context of the prescription </w:t>
      </w:r>
      <w:r w:rsidRPr="007D2450">
        <w:rPr>
          <w:rFonts w:eastAsia="Cambria"/>
          <w:b/>
          <w:iCs/>
          <w:u w:val="single"/>
        </w:rPr>
        <w:t>drug market</w:t>
      </w:r>
      <w:r w:rsidRPr="007D2450">
        <w:rPr>
          <w:rFonts w:eastAsia="Cambria"/>
        </w:rPr>
        <w:t xml:space="preserve"> and given the public health ramifications, </w:t>
      </w:r>
      <w:r w:rsidRPr="007D2450">
        <w:rPr>
          <w:rFonts w:eastAsia="Cambria"/>
          <w:u w:val="single"/>
        </w:rPr>
        <w:t xml:space="preserve">it is especially </w:t>
      </w:r>
      <w:r w:rsidRPr="007D2450">
        <w:rPr>
          <w:rFonts w:eastAsia="Cambria"/>
          <w:b/>
          <w:iCs/>
          <w:u w:val="single"/>
        </w:rPr>
        <w:t>vital</w:t>
      </w:r>
      <w:r w:rsidRPr="007D2450">
        <w:rPr>
          <w:rFonts w:eastAsia="Cambria"/>
        </w:rPr>
        <w:t xml:space="preserve"> </w:t>
      </w:r>
      <w:r w:rsidRPr="007D2450">
        <w:rPr>
          <w:rFonts w:eastAsia="Cambria"/>
          <w:u w:val="single"/>
        </w:rPr>
        <w:t xml:space="preserve">that U.S. courts consider the underlying policies of the statutes they are interpreting </w:t>
      </w:r>
      <w:r w:rsidRPr="007D2450">
        <w:rPr>
          <w:rFonts w:eastAsia="Cambria"/>
        </w:rPr>
        <w:t xml:space="preserve">or else </w:t>
      </w:r>
      <w:r w:rsidRPr="007D2450">
        <w:rPr>
          <w:rFonts w:eastAsia="Cambria"/>
          <w:b/>
          <w:iCs/>
          <w:u w:val="single"/>
        </w:rPr>
        <w:t>risk greater harm to the public</w:t>
      </w:r>
      <w:r w:rsidRPr="007D2450">
        <w:rPr>
          <w:rFonts w:eastAsia="Cambria"/>
        </w:rPr>
        <w:t xml:space="preserve"> by their oversight.</w:t>
      </w:r>
    </w:p>
    <w:p w14:paraId="06BFAE2C" w14:textId="77777777" w:rsidR="007D2450" w:rsidRPr="007D2450" w:rsidRDefault="007D2450" w:rsidP="007D2450">
      <w:pPr>
        <w:rPr>
          <w:rFonts w:eastAsia="Cambria"/>
        </w:rPr>
      </w:pPr>
    </w:p>
    <w:p w14:paraId="02899253" w14:textId="77777777" w:rsidR="007D2450" w:rsidRPr="007D2450" w:rsidRDefault="007D2450" w:rsidP="007D2450">
      <w:pPr>
        <w:rPr>
          <w:rFonts w:eastAsia="Cambria"/>
        </w:rPr>
      </w:pPr>
    </w:p>
    <w:p w14:paraId="72BF2070" w14:textId="77777777" w:rsidR="007D2450" w:rsidRPr="007D2450" w:rsidRDefault="007D2450" w:rsidP="007D2450">
      <w:pPr>
        <w:keepNext/>
        <w:keepLines/>
        <w:spacing w:before="200"/>
        <w:outlineLvl w:val="3"/>
        <w:rPr>
          <w:rFonts w:eastAsia="MS Gothic" w:cs="Times New Roman"/>
          <w:b/>
          <w:iCs/>
          <w:sz w:val="26"/>
        </w:rPr>
      </w:pPr>
      <w:r w:rsidRPr="007D2450">
        <w:rPr>
          <w:rFonts w:eastAsia="MS Gothic" w:cs="Times New Roman"/>
          <w:b/>
          <w:iCs/>
          <w:sz w:val="26"/>
        </w:rPr>
        <w:t xml:space="preserve"> </w:t>
      </w:r>
    </w:p>
    <w:p w14:paraId="294C61ED" w14:textId="77777777" w:rsidR="007D2450" w:rsidRPr="007D2450" w:rsidRDefault="007D2450" w:rsidP="007D2450">
      <w:pPr>
        <w:rPr>
          <w:rFonts w:eastAsia="Cambria"/>
        </w:rPr>
      </w:pPr>
    </w:p>
    <w:p w14:paraId="20557654" w14:textId="77777777" w:rsidR="007D2450" w:rsidRPr="007D2450" w:rsidRDefault="007D2450" w:rsidP="007D2450">
      <w:pPr>
        <w:tabs>
          <w:tab w:val="num" w:pos="360"/>
        </w:tabs>
      </w:pPr>
    </w:p>
    <w:p w14:paraId="21D5C183" w14:textId="3831B94A" w:rsidR="007D2450" w:rsidRPr="007D2450" w:rsidRDefault="007D2450" w:rsidP="007D2450">
      <w:pPr>
        <w:keepNext/>
        <w:keepLines/>
        <w:pageBreakBefore/>
        <w:spacing w:before="200"/>
        <w:jc w:val="center"/>
        <w:outlineLvl w:val="2"/>
        <w:rPr>
          <w:rFonts w:eastAsiaTheme="majorEastAsia" w:cstheme="majorBidi"/>
          <w:b/>
          <w:sz w:val="32"/>
          <w:szCs w:val="24"/>
          <w:u w:val="single"/>
        </w:rPr>
      </w:pPr>
      <w:r w:rsidRPr="007D2450">
        <w:rPr>
          <w:rFonts w:eastAsiaTheme="majorEastAsia" w:cstheme="majorBidi"/>
          <w:b/>
          <w:sz w:val="32"/>
          <w:szCs w:val="24"/>
          <w:u w:val="single"/>
        </w:rPr>
        <w:t>2AC</w:t>
      </w:r>
      <w:r w:rsidR="004B333C">
        <w:rPr>
          <w:rFonts w:eastAsiaTheme="majorEastAsia" w:cstheme="majorBidi"/>
          <w:b/>
          <w:sz w:val="32"/>
          <w:szCs w:val="24"/>
          <w:u w:val="single"/>
        </w:rPr>
        <w:t xml:space="preserve"> – </w:t>
      </w:r>
      <w:r w:rsidRPr="007D2450">
        <w:rPr>
          <w:rFonts w:eastAsiaTheme="majorEastAsia" w:cstheme="majorBidi"/>
          <w:b/>
          <w:sz w:val="32"/>
          <w:szCs w:val="24"/>
          <w:u w:val="single"/>
        </w:rPr>
        <w:t>RICO CP</w:t>
      </w:r>
    </w:p>
    <w:p w14:paraId="300DE19B"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 xml:space="preserve">Zero net benefit, Noerr is constitutionalized now! </w:t>
      </w:r>
    </w:p>
    <w:p w14:paraId="1F94CF34" w14:textId="77777777" w:rsidR="007D2450" w:rsidRPr="007D2450" w:rsidRDefault="007D2450" w:rsidP="007D2450">
      <w:pPr>
        <w:rPr>
          <w:rFonts w:eastAsia="Cambria"/>
        </w:rPr>
      </w:pPr>
      <w:r w:rsidRPr="007D2450">
        <w:rPr>
          <w:rFonts w:eastAsia="Cambria"/>
        </w:rPr>
        <w:t xml:space="preserve">Michael </w:t>
      </w:r>
      <w:r w:rsidRPr="007D2450">
        <w:rPr>
          <w:rFonts w:eastAsia="Cambria"/>
          <w:b/>
          <w:bCs/>
          <w:sz w:val="26"/>
        </w:rPr>
        <w:t>Pemstein 14</w:t>
      </w:r>
      <w:r w:rsidRPr="007D2450">
        <w:rPr>
          <w:rFonts w:eastAsia="Cambria"/>
          <w:b/>
          <w:bCs/>
        </w:rPr>
        <w:t xml:space="preserve">. </w:t>
      </w:r>
      <w:r w:rsidRPr="007D2450">
        <w:rPr>
          <w:rFonts w:eastAsia="Cambria"/>
        </w:rPr>
        <w:t xml:space="preserve">Attorney, Quinn Emanuel Urquhart &amp; Sullivan, LLP. “The Basis For Noerr-Pennington Immunity: An Argument That Federal Antitrust Law, Not The First Amendment, Defines The Boundaries Of Noerr-Pennington” </w:t>
      </w:r>
      <w:hyperlink r:id="rId14" w:history="1">
        <w:r w:rsidRPr="007D2450">
          <w:rPr>
            <w:rFonts w:eastAsia="Cambria"/>
          </w:rPr>
          <w:t>https://heinonline.org/HOL/LandingPage?handle=hein.journals/thurlr40&amp;div=9&amp;id=&amp;page=</w:t>
        </w:r>
      </w:hyperlink>
    </w:p>
    <w:p w14:paraId="2ADDB3D7" w14:textId="77777777" w:rsidR="007D2450" w:rsidRPr="007D2450" w:rsidRDefault="007D2450" w:rsidP="007D2450">
      <w:pPr>
        <w:rPr>
          <w:b/>
          <w:iCs/>
          <w:u w:val="single"/>
        </w:rPr>
      </w:pPr>
      <w:r w:rsidRPr="007D2450">
        <w:rPr>
          <w:rFonts w:eastAsia="Cambria"/>
          <w:sz w:val="14"/>
        </w:rPr>
        <w:t xml:space="preserve">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w:t>
      </w:r>
      <w:r w:rsidRPr="007D2450">
        <w:rPr>
          <w:rFonts w:eastAsia="Cambria"/>
          <w:u w:val="single"/>
        </w:rPr>
        <w:t>courts which make this mistake may be avoiding constitutional questions concerning the proper scope</w:t>
      </w:r>
      <w:r w:rsidRPr="007D2450">
        <w:rPr>
          <w:rFonts w:eastAsia="Cambria"/>
          <w:sz w:val="14"/>
        </w:rPr>
        <w:t xml:space="preserve"> and application </w:t>
      </w:r>
      <w:r w:rsidRPr="007D2450">
        <w:rPr>
          <w:rFonts w:eastAsia="Cambria"/>
          <w:u w:val="single"/>
        </w:rPr>
        <w:t>of the First Amendment</w:t>
      </w:r>
      <w:r w:rsidRPr="007D2450">
        <w:rPr>
          <w:rFonts w:eastAsia="Cambria"/>
          <w:sz w:val="14"/>
        </w:rPr>
        <w:t xml:space="preserve"> right to petition when they should be addressing them. This can occur because </w:t>
      </w:r>
      <w:r w:rsidRPr="007D2450">
        <w:rPr>
          <w:rFonts w:eastAsia="Cambria"/>
          <w:u w:val="single"/>
        </w:rPr>
        <w:t xml:space="preserve">the </w:t>
      </w:r>
      <w:r w:rsidRPr="007D2450">
        <w:rPr>
          <w:rFonts w:eastAsia="Cambria"/>
          <w:highlight w:val="cyan"/>
          <w:u w:val="single"/>
        </w:rPr>
        <w:t>Noerr</w:t>
      </w:r>
      <w:r w:rsidRPr="007D2450">
        <w:rPr>
          <w:rFonts w:eastAsia="Cambria"/>
          <w:u w:val="single"/>
        </w:rPr>
        <w:t xml:space="preserve">-Pennington doctrine </w:t>
      </w:r>
      <w:r w:rsidRPr="007D2450">
        <w:rPr>
          <w:rFonts w:eastAsia="Cambria"/>
          <w:highlight w:val="cyan"/>
          <w:u w:val="single"/>
        </w:rPr>
        <w:t xml:space="preserve">is </w:t>
      </w:r>
      <w:r w:rsidRPr="007D2450">
        <w:rPr>
          <w:rFonts w:eastAsia="Cambria"/>
          <w:u w:val="single"/>
        </w:rPr>
        <w:t>primarily based on an interpretation of federal antitrust</w:t>
      </w:r>
      <w:r w:rsidRPr="007D2450">
        <w:rPr>
          <w:rFonts w:eastAsia="Cambria"/>
          <w:sz w:val="14"/>
        </w:rPr>
        <w:t xml:space="preserve"> statutes </w:t>
      </w:r>
      <w:r w:rsidRPr="007D2450">
        <w:rPr>
          <w:rFonts w:eastAsia="Cambria"/>
          <w:u w:val="single"/>
        </w:rPr>
        <w:t>and</w:t>
      </w:r>
      <w:r w:rsidRPr="007D2450">
        <w:rPr>
          <w:rFonts w:eastAsia="Cambria"/>
          <w:sz w:val="14"/>
        </w:rPr>
        <w:t xml:space="preserve"> therefore it </w:t>
      </w:r>
      <w:r w:rsidRPr="007D2450">
        <w:rPr>
          <w:rFonts w:eastAsia="Cambria"/>
          <w:u w:val="single"/>
        </w:rPr>
        <w:t xml:space="preserve">is </w:t>
      </w:r>
      <w:r w:rsidRPr="007D2450">
        <w:rPr>
          <w:rFonts w:eastAsia="Cambria"/>
          <w:highlight w:val="cyan"/>
          <w:u w:val="single"/>
        </w:rPr>
        <w:t>imbued with</w:t>
      </w:r>
      <w:r w:rsidRPr="007D2450">
        <w:rPr>
          <w:rFonts w:eastAsia="Cambria"/>
          <w:sz w:val="14"/>
          <w:highlight w:val="cyan"/>
        </w:rPr>
        <w:t xml:space="preserve"> </w:t>
      </w:r>
      <w:r w:rsidRPr="007D2450">
        <w:rPr>
          <w:b/>
          <w:iCs/>
          <w:highlight w:val="cyan"/>
          <w:u w:val="single"/>
        </w:rPr>
        <w:t>statutory interpretation principles</w:t>
      </w:r>
      <w:r w:rsidRPr="007D2450">
        <w:rPr>
          <w:rFonts w:eastAsia="Cambria"/>
          <w:sz w:val="14"/>
        </w:rPr>
        <w:t xml:space="preserve">. </w:t>
      </w:r>
      <w:r w:rsidRPr="007D2450">
        <w:rPr>
          <w:rFonts w:eastAsia="Cambria"/>
          <w:u w:val="single"/>
        </w:rPr>
        <w:t xml:space="preserve">These principles require courts to take a cautious approach </w:t>
      </w:r>
      <w:r w:rsidRPr="007D2450">
        <w:rPr>
          <w:rFonts w:eastAsia="Cambria"/>
          <w:highlight w:val="cyan"/>
          <w:u w:val="single"/>
        </w:rPr>
        <w:t>and to be hesitant to</w:t>
      </w:r>
      <w:r w:rsidRPr="007D2450">
        <w:rPr>
          <w:rFonts w:eastAsia="Cambria"/>
          <w:u w:val="single"/>
        </w:rPr>
        <w:t xml:space="preserve"> attribute an intent to infringe or chill </w:t>
      </w:r>
      <w:r w:rsidRPr="007D2450">
        <w:rPr>
          <w:rFonts w:eastAsia="Cambria"/>
          <w:highlight w:val="cyan"/>
          <w:u w:val="single"/>
        </w:rPr>
        <w:t>constitutionally protected freedoms</w:t>
      </w:r>
      <w:r w:rsidRPr="007D2450">
        <w:rPr>
          <w:rFonts w:eastAsia="Cambria"/>
          <w:sz w:val="14"/>
        </w:rPr>
        <w:t xml:space="preserve"> to the legislature. For example, in Noerr, the </w:t>
      </w:r>
      <w:r w:rsidRPr="007D2450">
        <w:rPr>
          <w:rFonts w:eastAsia="Cambria"/>
          <w:u w:val="single"/>
        </w:rPr>
        <w:t>Court</w:t>
      </w:r>
      <w:r w:rsidRPr="007D2450">
        <w:rPr>
          <w:rFonts w:eastAsia="Cambria"/>
          <w:sz w:val="14"/>
        </w:rPr>
        <w:t xml:space="preserve"> </w:t>
      </w:r>
      <w:r w:rsidRPr="007D2450">
        <w:rPr>
          <w:rFonts w:eastAsia="Cambria"/>
          <w:u w:val="single"/>
        </w:rPr>
        <w:t>avoided "</w:t>
      </w:r>
      <w:r w:rsidRPr="007D2450">
        <w:rPr>
          <w:rFonts w:eastAsia="Cambria"/>
          <w:sz w:val="14"/>
        </w:rPr>
        <w:t>difficult</w:t>
      </w:r>
      <w:r w:rsidRPr="007D2450">
        <w:rPr>
          <w:rFonts w:eastAsia="Cambria"/>
          <w:u w:val="single"/>
        </w:rPr>
        <w:t xml:space="preserve"> constitutional</w:t>
      </w:r>
      <w:r w:rsidRPr="007D2450">
        <w:rPr>
          <w:rFonts w:eastAsia="Cambria"/>
          <w:sz w:val="14"/>
        </w:rPr>
        <w:t xml:space="preserve"> </w:t>
      </w:r>
      <w:r w:rsidRPr="007D2450">
        <w:rPr>
          <w:rFonts w:eastAsia="Cambria"/>
          <w:u w:val="single"/>
        </w:rPr>
        <w:t>questions</w:t>
      </w:r>
      <w:r w:rsidRPr="007D2450">
        <w:rPr>
          <w:rFonts w:eastAsia="Cambria"/>
          <w:sz w:val="14"/>
        </w:rPr>
        <w:t xml:space="preserve">" </w:t>
      </w:r>
      <w:r w:rsidRPr="007D2450">
        <w:rPr>
          <w:rFonts w:eastAsia="Cambria"/>
          <w:u w:val="single"/>
        </w:rPr>
        <w:t>by refusing to interpret the Sherman Act</w:t>
      </w:r>
      <w:r w:rsidRPr="007D2450">
        <w:rPr>
          <w:rFonts w:eastAsia="Cambria"/>
          <w:sz w:val="14"/>
        </w:rPr>
        <w:t xml:space="preserve"> </w:t>
      </w:r>
      <w:r w:rsidRPr="007D2450">
        <w:rPr>
          <w:rFonts w:eastAsia="Cambria"/>
          <w:u w:val="single"/>
        </w:rPr>
        <w:t>as imposing</w:t>
      </w:r>
      <w:r w:rsidRPr="007D2450">
        <w:rPr>
          <w:rFonts w:eastAsia="Cambria"/>
          <w:sz w:val="14"/>
        </w:rPr>
        <w:t xml:space="preserve"> antitrust </w:t>
      </w:r>
      <w:r w:rsidRPr="007D2450">
        <w:rPr>
          <w:rFonts w:eastAsia="Cambria"/>
          <w:u w:val="single"/>
        </w:rPr>
        <w:t>liability for political activities</w:t>
      </w:r>
      <w:r w:rsidRPr="007D2450">
        <w:rPr>
          <w:rFonts w:eastAsia="Cambria"/>
          <w:sz w:val="14"/>
        </w:rPr>
        <w:t>,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Promotions,are shirking their institutional responsibility to address the "difficult constitutional questions" posed by petitioning immunity suits that are based on common law causes of action.163 As a result, the right to petition, an already underdeveloped area of law, will continue to be neglected, potentially compounding these problems in future petitioning immunity cases. Another consequence to this error in reasoning is that it attributes constitutional status to levels of protection which were primarily based on non-constitutional considerations</w:t>
      </w:r>
      <w:r w:rsidRPr="007D2450">
        <w:rPr>
          <w:rFonts w:eastAsia="Cambria"/>
          <w:b/>
          <w:bCs/>
          <w:u w:val="single"/>
        </w:rPr>
        <w:t xml:space="preserve">. </w:t>
      </w:r>
      <w:r w:rsidRPr="007D2450">
        <w:rPr>
          <w:rFonts w:eastAsia="Cambria"/>
          <w:b/>
          <w:bCs/>
          <w:highlight w:val="cyan"/>
          <w:u w:val="single"/>
        </w:rPr>
        <w:t xml:space="preserve">As a result </w:t>
      </w:r>
      <w:r w:rsidRPr="007D2450">
        <w:rPr>
          <w:b/>
          <w:iCs/>
          <w:highlight w:val="cyan"/>
          <w:u w:val="single"/>
        </w:rPr>
        <w:t>it entirely precludes Congress from changing the levels of protection afforded to petitioning activity in areas of law governed by statute</w:t>
      </w:r>
      <w:r w:rsidRPr="007D2450">
        <w:rPr>
          <w:b/>
          <w:iCs/>
          <w:u w:val="single"/>
        </w:rPr>
        <w:t>.</w:t>
      </w:r>
      <w:r w:rsidRPr="007D2450">
        <w:rPr>
          <w:rFonts w:eastAsia="Cambria"/>
          <w:sz w:val="14"/>
        </w:rPr>
        <w:t xml:space="preserve"> </w:t>
      </w:r>
      <w:r w:rsidRPr="007D2450">
        <w:rPr>
          <w:b/>
          <w:iCs/>
          <w:highlight w:val="cyan"/>
          <w:u w:val="single"/>
        </w:rPr>
        <w:t>Any changes to those levels of protection would have to come by way of constitutional amendment or court decision.</w:t>
      </w:r>
      <w:r w:rsidRPr="007D2450">
        <w:rPr>
          <w:b/>
          <w:iCs/>
          <w:u w:val="single"/>
        </w:rPr>
        <w:t xml:space="preserve"> </w:t>
      </w:r>
    </w:p>
    <w:p w14:paraId="1649108E" w14:textId="77777777" w:rsidR="007D2450" w:rsidRPr="007D2450" w:rsidRDefault="007D2450" w:rsidP="007D2450"/>
    <w:p w14:paraId="0C0CDC13"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 xml:space="preserve">Civil RICO when applied to first amendment triggers a wave of uncertainty </w:t>
      </w:r>
    </w:p>
    <w:p w14:paraId="64637920" w14:textId="77777777" w:rsidR="007D2450" w:rsidRPr="007D2450" w:rsidRDefault="007D2450" w:rsidP="007D2450">
      <w:pPr>
        <w:rPr>
          <w:sz w:val="16"/>
        </w:rPr>
      </w:pPr>
      <w:r w:rsidRPr="007D2450">
        <w:rPr>
          <w:b/>
          <w:bCs/>
          <w:sz w:val="26"/>
        </w:rPr>
        <w:t>Herbst 04</w:t>
      </w:r>
      <w:r w:rsidRPr="007D2450">
        <w:rPr>
          <w:sz w:val="16"/>
        </w:rPr>
        <w:t xml:space="preserve"> (Daniel Z. Herbst J.D. Candidate, May 2005, The Catholic University of America, Columbus School of Law. , Injunctive Relief and Civil Rico: After Scheidler v. National Organization for Women, Inc., https://scholarship.law.edu/cgi/viewcontent.cgi?referer=https://scholar.google.com/&amp;httpsredir=1&amp;article=1242&amp;context=lawreview)</w:t>
      </w:r>
    </w:p>
    <w:p w14:paraId="572AB19E" w14:textId="77777777" w:rsidR="007D2450" w:rsidRPr="007D2450" w:rsidRDefault="007D2450" w:rsidP="007D2450">
      <w:pPr>
        <w:rPr>
          <w:sz w:val="16"/>
        </w:rPr>
      </w:pPr>
      <w:r w:rsidRPr="007D2450">
        <w:rPr>
          <w:sz w:val="16"/>
        </w:rPr>
        <w:t xml:space="preserve">Rico's Scope and Remedies Require Reevaluation, 53 Cath. U. L. Rev. 1125 (2004).Scheidler not only failed to clarify the racketeering requirement, but it also failed to resolve the availability of injunctive relief." Upon determining that no underlying RICO claim existed, the Court dismissed the action, stating that it "need not address" the issue of injunctive relief. 7 9 Since the Ninth Circuit decided Wollersheim in 1986, federal courts have generally followed its prohibition of injunctive relief to private civil RICO claimants, with the exception of pendant state claims, which do provide for injunctive relief.""' </w:t>
      </w:r>
      <w:r w:rsidRPr="007D2450">
        <w:rPr>
          <w:highlight w:val="cyan"/>
          <w:u w:val="single"/>
        </w:rPr>
        <w:t>Due to</w:t>
      </w:r>
      <w:r w:rsidRPr="007D2450">
        <w:rPr>
          <w:sz w:val="16"/>
        </w:rPr>
        <w:t xml:space="preserve"> its </w:t>
      </w:r>
      <w:r w:rsidRPr="007D2450">
        <w:rPr>
          <w:highlight w:val="cyan"/>
          <w:u w:val="single"/>
        </w:rPr>
        <w:t>contradictory</w:t>
      </w:r>
      <w:r w:rsidRPr="007D2450">
        <w:rPr>
          <w:sz w:val="16"/>
        </w:rPr>
        <w:t xml:space="preserve"> </w:t>
      </w:r>
      <w:r w:rsidRPr="007D2450">
        <w:rPr>
          <w:u w:val="single"/>
        </w:rPr>
        <w:t xml:space="preserve">reading of the </w:t>
      </w:r>
      <w:r w:rsidRPr="007D2450">
        <w:rPr>
          <w:highlight w:val="cyan"/>
          <w:u w:val="single"/>
        </w:rPr>
        <w:t>statute</w:t>
      </w:r>
      <w:r w:rsidRPr="007D2450">
        <w:rPr>
          <w:sz w:val="16"/>
        </w:rPr>
        <w:t xml:space="preserve"> and rejection of Wollersheim, the Seventh Circuit </w:t>
      </w:r>
      <w:r w:rsidRPr="007D2450">
        <w:rPr>
          <w:u w:val="single"/>
        </w:rPr>
        <w:t>Scheidler opinion created a need for Supreme Court review</w:t>
      </w:r>
      <w:r w:rsidRPr="007D2450">
        <w:rPr>
          <w:sz w:val="16"/>
        </w:rPr>
        <w:t xml:space="preserve">.'' With such </w:t>
      </w:r>
      <w:r w:rsidRPr="007D2450">
        <w:rPr>
          <w:b/>
          <w:iCs/>
          <w:highlight w:val="cyan"/>
          <w:u w:val="single"/>
        </w:rPr>
        <w:t>uncertainty</w:t>
      </w:r>
      <w:r w:rsidRPr="007D2450">
        <w:rPr>
          <w:highlight w:val="cyan"/>
          <w:u w:val="single"/>
        </w:rPr>
        <w:t xml:space="preserve"> regarding</w:t>
      </w:r>
      <w:r w:rsidRPr="007D2450">
        <w:rPr>
          <w:u w:val="single"/>
        </w:rPr>
        <w:t xml:space="preserve"> the elements of</w:t>
      </w:r>
      <w:r w:rsidRPr="007D2450">
        <w:rPr>
          <w:sz w:val="16"/>
        </w:rPr>
        <w:t xml:space="preserve"> the </w:t>
      </w:r>
      <w:r w:rsidRPr="007D2450">
        <w:rPr>
          <w:highlight w:val="cyan"/>
          <w:u w:val="single"/>
        </w:rPr>
        <w:t xml:space="preserve">RICO </w:t>
      </w:r>
      <w:r w:rsidRPr="007D2450">
        <w:rPr>
          <w:u w:val="single"/>
        </w:rPr>
        <w:t>private action</w:t>
      </w:r>
      <w:r w:rsidRPr="007D2450">
        <w:rPr>
          <w:sz w:val="16"/>
        </w:rPr>
        <w:t xml:space="preserve">,' 2 </w:t>
      </w:r>
      <w:r w:rsidRPr="007D2450">
        <w:rPr>
          <w:highlight w:val="cyan"/>
          <w:u w:val="single"/>
        </w:rPr>
        <w:t xml:space="preserve">determining </w:t>
      </w:r>
      <w:r w:rsidRPr="007D2450">
        <w:rPr>
          <w:u w:val="single"/>
        </w:rPr>
        <w:t xml:space="preserve">the </w:t>
      </w:r>
      <w:r w:rsidRPr="007D2450">
        <w:rPr>
          <w:b/>
          <w:iCs/>
          <w:highlight w:val="cyan"/>
          <w:u w:val="single"/>
        </w:rPr>
        <w:t>scope</w:t>
      </w:r>
      <w:r w:rsidRPr="007D2450">
        <w:rPr>
          <w:highlight w:val="cyan"/>
          <w:u w:val="single"/>
        </w:rPr>
        <w:t xml:space="preserve"> </w:t>
      </w:r>
      <w:r w:rsidRPr="007D2450">
        <w:rPr>
          <w:u w:val="single"/>
        </w:rPr>
        <w:t>of available remedies</w:t>
      </w:r>
      <w:r w:rsidRPr="007D2450">
        <w:rPr>
          <w:sz w:val="16"/>
        </w:rPr>
        <w:t xml:space="preserve"> </w:t>
      </w:r>
      <w:r w:rsidRPr="007D2450">
        <w:rPr>
          <w:u w:val="single"/>
        </w:rPr>
        <w:t xml:space="preserve">to private litigants </w:t>
      </w:r>
      <w:r w:rsidRPr="007D2450">
        <w:rPr>
          <w:b/>
          <w:iCs/>
          <w:u w:val="single"/>
        </w:rPr>
        <w:t xml:space="preserve">virtually </w:t>
      </w:r>
      <w:r w:rsidRPr="007D2450">
        <w:rPr>
          <w:b/>
          <w:iCs/>
          <w:highlight w:val="cyan"/>
          <w:u w:val="single"/>
        </w:rPr>
        <w:t>ensures forum shopping</w:t>
      </w:r>
      <w:r w:rsidRPr="007D2450">
        <w:rPr>
          <w:sz w:val="16"/>
        </w:rPr>
        <w:t xml:space="preserve">, </w:t>
      </w:r>
      <w:r w:rsidRPr="007D2450">
        <w:rPr>
          <w:b/>
          <w:iCs/>
          <w:highlight w:val="cyan"/>
          <w:u w:val="single"/>
        </w:rPr>
        <w:t>uncertain pleading</w:t>
      </w:r>
      <w:r w:rsidRPr="007D2450">
        <w:rPr>
          <w:sz w:val="16"/>
        </w:rPr>
        <w:t xml:space="preserve">, </w:t>
      </w:r>
      <w:r w:rsidRPr="007D2450">
        <w:rPr>
          <w:b/>
          <w:iCs/>
          <w:highlight w:val="cyan"/>
          <w:u w:val="single"/>
        </w:rPr>
        <w:t xml:space="preserve">and issues of constitutional </w:t>
      </w:r>
      <w:r w:rsidRPr="007D2450">
        <w:rPr>
          <w:sz w:val="16"/>
        </w:rPr>
        <w:t>183</w:t>
      </w:r>
      <w:r w:rsidRPr="007D2450">
        <w:rPr>
          <w:b/>
          <w:iCs/>
          <w:highlight w:val="cyan"/>
          <w:u w:val="single"/>
        </w:rPr>
        <w:t xml:space="preserve"> vagueness</w:t>
      </w:r>
      <w:r w:rsidRPr="007D2450">
        <w:rPr>
          <w:sz w:val="16"/>
        </w:rPr>
        <w:t>.</w:t>
      </w:r>
    </w:p>
    <w:p w14:paraId="1BECD0F1" w14:textId="77777777" w:rsidR="007D2450" w:rsidRPr="007D2450" w:rsidRDefault="007D2450" w:rsidP="007D2450">
      <w:pPr>
        <w:rPr>
          <w:b/>
          <w:u w:val="single"/>
        </w:rPr>
      </w:pPr>
      <w:r w:rsidRPr="007D2450">
        <w:rPr>
          <w:sz w:val="16"/>
        </w:rPr>
        <w:t xml:space="preserve">On a practical level, </w:t>
      </w:r>
      <w:r w:rsidRPr="007D2450">
        <w:rPr>
          <w:highlight w:val="cyan"/>
          <w:u w:val="single"/>
        </w:rPr>
        <w:t>injunctive relief</w:t>
      </w:r>
      <w:r w:rsidRPr="007D2450">
        <w:rPr>
          <w:sz w:val="16"/>
        </w:rPr>
        <w:t xml:space="preserve"> serves as an important weapon for plaintiffs in many types of RICO actions. 84 </w:t>
      </w:r>
      <w:r w:rsidRPr="007D2450">
        <w:rPr>
          <w:highlight w:val="cyan"/>
          <w:u w:val="single"/>
        </w:rPr>
        <w:t>RICO plaintiffs often use</w:t>
      </w:r>
      <w:r w:rsidRPr="007D2450">
        <w:rPr>
          <w:u w:val="single"/>
        </w:rPr>
        <w:t xml:space="preserve"> </w:t>
      </w:r>
      <w:r w:rsidRPr="007D2450">
        <w:rPr>
          <w:highlight w:val="cyan"/>
          <w:u w:val="single"/>
        </w:rPr>
        <w:t>injunctions</w:t>
      </w:r>
      <w:r w:rsidRPr="007D2450">
        <w:rPr>
          <w:u w:val="single"/>
        </w:rPr>
        <w:t xml:space="preserve"> to induce large settlements, well beyond alleged damages, and to eliminate competitors</w:t>
      </w:r>
      <w:r w:rsidRPr="007D2450">
        <w:rPr>
          <w:sz w:val="16"/>
        </w:rPr>
        <w:t xml:space="preserve">."" Scheidler illustrates that injunctions also prove useful in halting alleged racketeering activities of noneconomically motivated enterprises."'" However, the Court's unrestrained interpretations, which extend injunctive relief to private plaintiffs, may implicate constitutional concerns, especially when applied to organizations with political motives.8 7 </w:t>
      </w:r>
      <w:r w:rsidRPr="007D2450">
        <w:rPr>
          <w:u w:val="single"/>
        </w:rPr>
        <w:t>The district court's nationwide injunction against anti-abortion protesters in Scheidler exemplifies the danger of this remedy</w:t>
      </w:r>
      <w:r w:rsidRPr="007D2450">
        <w:rPr>
          <w:sz w:val="16"/>
        </w:rPr>
        <w:t xml:space="preserve">." " </w:t>
      </w:r>
      <w:r w:rsidRPr="007D2450">
        <w:rPr>
          <w:u w:val="single"/>
        </w:rPr>
        <w:t xml:space="preserve">In this context, several commentators and </w:t>
      </w:r>
      <w:r w:rsidRPr="007D2450">
        <w:rPr>
          <w:highlight w:val="cyan"/>
          <w:u w:val="single"/>
        </w:rPr>
        <w:t>judges raised concerns</w:t>
      </w:r>
      <w:r w:rsidRPr="007D2450">
        <w:rPr>
          <w:u w:val="single"/>
        </w:rPr>
        <w:t xml:space="preserve"> </w:t>
      </w:r>
      <w:r w:rsidRPr="007D2450">
        <w:rPr>
          <w:highlight w:val="cyan"/>
          <w:u w:val="single"/>
        </w:rPr>
        <w:t>regarding RICO's injunctive remedies'</w:t>
      </w:r>
      <w:r w:rsidRPr="007D2450">
        <w:rPr>
          <w:u w:val="single"/>
        </w:rPr>
        <w:t xml:space="preserve"> </w:t>
      </w:r>
      <w:r w:rsidRPr="007D2450">
        <w:rPr>
          <w:b/>
          <w:iCs/>
          <w:highlight w:val="cyan"/>
          <w:u w:val="single"/>
        </w:rPr>
        <w:t>infringement on First Amendment freedoms</w:t>
      </w:r>
      <w:r w:rsidRPr="007D2450">
        <w:rPr>
          <w:sz w:val="16"/>
        </w:rPr>
        <w:t xml:space="preserve">. 9 </w:t>
      </w:r>
      <w:r w:rsidRPr="007D2450">
        <w:rPr>
          <w:u w:val="single"/>
        </w:rPr>
        <w:t xml:space="preserve">While private injunctive relief may compensate some plaintiffs when monetary damages fail to fully remedy,'90 </w:t>
      </w:r>
      <w:r w:rsidRPr="007D2450">
        <w:rPr>
          <w:highlight w:val="cyan"/>
          <w:u w:val="single"/>
        </w:rPr>
        <w:t>injunctive power under RICO</w:t>
      </w:r>
      <w:r w:rsidRPr="007D2450">
        <w:rPr>
          <w:u w:val="single"/>
        </w:rPr>
        <w:t xml:space="preserve"> clearly </w:t>
      </w:r>
      <w:r w:rsidRPr="007D2450">
        <w:rPr>
          <w:b/>
          <w:iCs/>
          <w:highlight w:val="cyan"/>
          <w:u w:val="single"/>
        </w:rPr>
        <w:t>has the potential to cause substantial mischief</w:t>
      </w:r>
      <w:r w:rsidRPr="007D2450">
        <w:rPr>
          <w:u w:val="single"/>
        </w:rPr>
        <w:t>.'9'</w:t>
      </w:r>
    </w:p>
    <w:p w14:paraId="67187F85" w14:textId="77777777" w:rsidR="007D2450" w:rsidRPr="007D2450" w:rsidRDefault="007D2450" w:rsidP="007D2450"/>
    <w:p w14:paraId="31E10695" w14:textId="77777777" w:rsidR="007D2450" w:rsidRPr="007D2450" w:rsidRDefault="007D2450" w:rsidP="007D2450">
      <w:pPr>
        <w:keepNext/>
        <w:keepLines/>
        <w:spacing w:before="200"/>
        <w:outlineLvl w:val="3"/>
        <w:rPr>
          <w:rFonts w:eastAsiaTheme="majorEastAsia" w:cstheme="majorBidi"/>
          <w:b/>
          <w:iCs/>
          <w:sz w:val="26"/>
        </w:rPr>
      </w:pPr>
      <w:r w:rsidRPr="007D2450">
        <w:rPr>
          <w:rFonts w:eastAsiaTheme="majorEastAsia" w:cstheme="majorBidi"/>
          <w:b/>
          <w:iCs/>
          <w:sz w:val="26"/>
        </w:rPr>
        <w:t xml:space="preserve">Constitutionalizing Noerr makes the CP unworkable! blocks civil RICO </w:t>
      </w:r>
    </w:p>
    <w:p w14:paraId="20C63FDF" w14:textId="77777777" w:rsidR="007D2450" w:rsidRPr="007D2450" w:rsidRDefault="007D2450" w:rsidP="007D2450">
      <w:pPr>
        <w:rPr>
          <w:sz w:val="16"/>
        </w:rPr>
      </w:pPr>
      <w:r w:rsidRPr="007D2450">
        <w:rPr>
          <w:b/>
          <w:bCs/>
          <w:sz w:val="26"/>
        </w:rPr>
        <w:t>Astrada 18</w:t>
      </w:r>
      <w:r w:rsidRPr="007D2450">
        <w:rPr>
          <w:sz w:val="16"/>
        </w:rPr>
        <w:t xml:space="preserve"> (Marvin L. Astrada,M.A., Ph.D., Florida International University; J.D., Rutgers University Law School; M.A., C.A.S., Wesleyan University, Examining the Present Security-Liberty Nexus: Civil RICO - Remedy to Procure Security or Threat to Civil Liberty?, 36 Quinnipiac L. Rev. 357)</w:t>
      </w:r>
    </w:p>
    <w:p w14:paraId="708D1B43" w14:textId="77777777" w:rsidR="007D2450" w:rsidRPr="007D2450" w:rsidRDefault="007D2450" w:rsidP="007D2450">
      <w:r w:rsidRPr="007D2450">
        <w:rPr>
          <w:highlight w:val="cyan"/>
          <w:u w:val="single"/>
        </w:rPr>
        <w:t xml:space="preserve">In </w:t>
      </w:r>
      <w:r w:rsidRPr="007D2450">
        <w:rPr>
          <w:i/>
          <w:iCs/>
          <w:highlight w:val="cyan"/>
          <w:u w:val="single"/>
        </w:rPr>
        <w:t>Savage</w:t>
      </w:r>
      <w:r w:rsidRPr="007D2450">
        <w:t xml:space="preserve">, </w:t>
      </w:r>
      <w:r w:rsidRPr="007D2450">
        <w:rPr>
          <w:highlight w:val="cyan"/>
          <w:u w:val="single"/>
        </w:rPr>
        <w:t>the court found</w:t>
      </w:r>
      <w:r w:rsidRPr="007D2450">
        <w:t xml:space="preserve"> that the </w:t>
      </w:r>
      <w:r w:rsidRPr="007D2450">
        <w:rPr>
          <w:u w:val="single"/>
        </w:rPr>
        <w:t>suit</w:t>
      </w:r>
      <w:r w:rsidRPr="007D2450">
        <w:t xml:space="preserve"> at bar </w:t>
      </w:r>
      <w:r w:rsidRPr="007D2450">
        <w:rPr>
          <w:u w:val="single"/>
        </w:rPr>
        <w:t xml:space="preserve">presented the following </w:t>
      </w:r>
      <w:r w:rsidRPr="007D2450">
        <w:rPr>
          <w:b/>
          <w:iCs/>
          <w:u w:val="single"/>
        </w:rPr>
        <w:t>First Amendment issue</w:t>
      </w:r>
      <w:r w:rsidRPr="007D2450">
        <w:t xml:space="preserve">; </w:t>
      </w:r>
      <w:r w:rsidRPr="007D2450">
        <w:rPr>
          <w:u w:val="single"/>
        </w:rPr>
        <w:t xml:space="preserve">i.e., the issue of </w:t>
      </w:r>
      <w:r w:rsidRPr="007D2450">
        <w:rPr>
          <w:b/>
          <w:iCs/>
          <w:highlight w:val="cyan"/>
          <w:u w:val="single"/>
        </w:rPr>
        <w:t>Noerr</w:t>
      </w:r>
      <w:r w:rsidRPr="007D2450">
        <w:t xml:space="preserve">-Pennington </w:t>
      </w:r>
      <w:r w:rsidRPr="007D2450">
        <w:rPr>
          <w:highlight w:val="cyan"/>
          <w:u w:val="single"/>
        </w:rPr>
        <w:t xml:space="preserve">protection vis-a-vis </w:t>
      </w:r>
      <w:r w:rsidRPr="007D2450">
        <w:rPr>
          <w:b/>
          <w:iCs/>
          <w:highlight w:val="cyan"/>
          <w:u w:val="single"/>
        </w:rPr>
        <w:t>freedom of speech</w:t>
      </w:r>
      <w:r w:rsidRPr="007D2450">
        <w:t xml:space="preserve">. 233 The court found that "although the Supreme Court has not extended the Noerr-Pennington doctrine to speech-related activities other than petitioning, </w:t>
      </w:r>
      <w:r w:rsidRPr="007D2450">
        <w:rPr>
          <w:highlight w:val="cyan"/>
          <w:u w:val="single"/>
        </w:rPr>
        <w:t>the doctrine</w:t>
      </w:r>
      <w:r w:rsidRPr="007D2450">
        <w:t xml:space="preserve">  [*405]  </w:t>
      </w:r>
      <w:r w:rsidRPr="007D2450">
        <w:rPr>
          <w:highlight w:val="cyan"/>
          <w:u w:val="single"/>
        </w:rPr>
        <w:t>demonstrates</w:t>
      </w:r>
      <w:r w:rsidRPr="007D2450">
        <w:rPr>
          <w:u w:val="single"/>
        </w:rPr>
        <w:t xml:space="preserve"> that </w:t>
      </w:r>
      <w:r w:rsidRPr="007D2450">
        <w:rPr>
          <w:b/>
          <w:iCs/>
          <w:highlight w:val="cyan"/>
          <w:u w:val="single"/>
        </w:rPr>
        <w:t>defendants</w:t>
      </w:r>
      <w:r w:rsidRPr="007D2450">
        <w:rPr>
          <w:highlight w:val="cyan"/>
        </w:rPr>
        <w:t xml:space="preserve"> </w:t>
      </w:r>
      <w:r w:rsidRPr="007D2450">
        <w:rPr>
          <w:highlight w:val="cyan"/>
          <w:u w:val="single"/>
        </w:rPr>
        <w:t>may use</w:t>
      </w:r>
      <w:r w:rsidRPr="007D2450">
        <w:rPr>
          <w:u w:val="single"/>
        </w:rPr>
        <w:t xml:space="preserve"> the </w:t>
      </w:r>
      <w:r w:rsidRPr="007D2450">
        <w:rPr>
          <w:b/>
          <w:iCs/>
          <w:highlight w:val="cyan"/>
          <w:u w:val="single"/>
        </w:rPr>
        <w:t>First Amendment</w:t>
      </w:r>
      <w:r w:rsidRPr="007D2450">
        <w:rPr>
          <w:highlight w:val="cyan"/>
        </w:rPr>
        <w:t xml:space="preserve"> </w:t>
      </w:r>
      <w:r w:rsidRPr="007D2450">
        <w:rPr>
          <w:highlight w:val="cyan"/>
          <w:u w:val="single"/>
        </w:rPr>
        <w:t xml:space="preserve">as a </w:t>
      </w:r>
      <w:r w:rsidRPr="007D2450">
        <w:rPr>
          <w:b/>
          <w:iCs/>
          <w:highlight w:val="cyan"/>
          <w:u w:val="single"/>
        </w:rPr>
        <w:t>shield</w:t>
      </w:r>
      <w:r w:rsidRPr="007D2450">
        <w:rPr>
          <w:u w:val="single"/>
        </w:rPr>
        <w:t xml:space="preserve"> to </w:t>
      </w:r>
      <w:r w:rsidRPr="007D2450">
        <w:rPr>
          <w:b/>
          <w:iCs/>
          <w:u w:val="single"/>
        </w:rPr>
        <w:t xml:space="preserve">defend </w:t>
      </w:r>
      <w:r w:rsidRPr="007D2450">
        <w:rPr>
          <w:b/>
          <w:iCs/>
          <w:highlight w:val="cyan"/>
          <w:u w:val="single"/>
        </w:rPr>
        <w:t>against</w:t>
      </w:r>
      <w:r w:rsidRPr="007D2450">
        <w:rPr>
          <w:highlight w:val="cyan"/>
        </w:rPr>
        <w:t xml:space="preserve"> </w:t>
      </w:r>
      <w:r w:rsidRPr="007D2450">
        <w:rPr>
          <w:highlight w:val="cyan"/>
          <w:u w:val="single"/>
        </w:rPr>
        <w:t>claims alleging</w:t>
      </w:r>
      <w:r w:rsidRPr="007D2450">
        <w:rPr>
          <w:u w:val="single"/>
        </w:rPr>
        <w:t xml:space="preserve"> </w:t>
      </w:r>
      <w:r w:rsidRPr="007D2450">
        <w:rPr>
          <w:b/>
          <w:iCs/>
          <w:u w:val="single"/>
        </w:rPr>
        <w:t>antitrust</w:t>
      </w:r>
      <w:r w:rsidRPr="007D2450">
        <w:t xml:space="preserve"> </w:t>
      </w:r>
      <w:r w:rsidRPr="007D2450">
        <w:rPr>
          <w:u w:val="single"/>
        </w:rPr>
        <w:t>and</w:t>
      </w:r>
      <w:r w:rsidRPr="007D2450">
        <w:t xml:space="preserve"> </w:t>
      </w:r>
      <w:r w:rsidRPr="007D2450">
        <w:rPr>
          <w:b/>
          <w:iCs/>
          <w:szCs w:val="36"/>
          <w:highlight w:val="cyan"/>
          <w:u w:val="single"/>
        </w:rPr>
        <w:t>civil RICO violations</w:t>
      </w:r>
      <w:r w:rsidRPr="007D2450">
        <w:t xml:space="preserve">." 234 </w:t>
      </w:r>
      <w:r w:rsidRPr="007D2450">
        <w:rPr>
          <w:highlight w:val="cyan"/>
          <w:u w:val="single"/>
        </w:rPr>
        <w:t>The</w:t>
      </w:r>
      <w:r w:rsidRPr="007D2450">
        <w:rPr>
          <w:u w:val="single"/>
        </w:rPr>
        <w:t xml:space="preserve"> First Amendment </w:t>
      </w:r>
      <w:r w:rsidRPr="007D2450">
        <w:rPr>
          <w:highlight w:val="cyan"/>
          <w:u w:val="single"/>
        </w:rPr>
        <w:t xml:space="preserve">may be </w:t>
      </w:r>
      <w:r w:rsidRPr="007D2450">
        <w:rPr>
          <w:b/>
          <w:iCs/>
          <w:highlight w:val="cyan"/>
          <w:u w:val="single"/>
        </w:rPr>
        <w:t>used as a "shield</w:t>
      </w:r>
      <w:r w:rsidRPr="007D2450">
        <w:t xml:space="preserve">" </w:t>
      </w:r>
      <w:r w:rsidRPr="007D2450">
        <w:rPr>
          <w:highlight w:val="cyan"/>
          <w:u w:val="single"/>
        </w:rPr>
        <w:t>to protect parties engaged in "</w:t>
      </w:r>
      <w:r w:rsidRPr="007D2450">
        <w:rPr>
          <w:b/>
          <w:iCs/>
          <w:highlight w:val="cyan"/>
          <w:u w:val="single"/>
        </w:rPr>
        <w:t>petitioning</w:t>
      </w:r>
      <w:r w:rsidRPr="007D2450">
        <w:t xml:space="preserve">" </w:t>
      </w:r>
      <w:r w:rsidRPr="007D2450">
        <w:rPr>
          <w:u w:val="single"/>
        </w:rPr>
        <w:t>via civil lawsuits</w:t>
      </w:r>
      <w:r w:rsidRPr="007D2450">
        <w:t xml:space="preserve"> </w:t>
      </w:r>
      <w:r w:rsidRPr="007D2450">
        <w:rPr>
          <w:u w:val="single"/>
        </w:rPr>
        <w:t xml:space="preserve">and pre-litigation </w:t>
      </w:r>
      <w:r w:rsidRPr="007D2450">
        <w:rPr>
          <w:b/>
          <w:iCs/>
          <w:u w:val="single"/>
        </w:rPr>
        <w:t>demand letters</w:t>
      </w:r>
      <w:r w:rsidRPr="007D2450">
        <w:t xml:space="preserve">. 235 In Savage, </w:t>
      </w:r>
      <w:r w:rsidRPr="007D2450">
        <w:rPr>
          <w:highlight w:val="cyan"/>
          <w:u w:val="single"/>
        </w:rPr>
        <w:t>the court found</w:t>
      </w:r>
      <w:r w:rsidRPr="007D2450">
        <w:t xml:space="preserve"> that </w:t>
      </w:r>
      <w:r w:rsidRPr="007D2450">
        <w:rPr>
          <w:highlight w:val="cyan"/>
          <w:u w:val="single"/>
        </w:rPr>
        <w:t xml:space="preserve">applying </w:t>
      </w:r>
      <w:r w:rsidRPr="007D2450">
        <w:rPr>
          <w:b/>
          <w:iCs/>
          <w:highlight w:val="cyan"/>
          <w:u w:val="single"/>
        </w:rPr>
        <w:t>civil</w:t>
      </w:r>
      <w:r w:rsidRPr="007D2450">
        <w:rPr>
          <w:b/>
          <w:iCs/>
          <w:u w:val="single"/>
        </w:rPr>
        <w:t xml:space="preserve"> </w:t>
      </w:r>
      <w:r w:rsidRPr="007D2450">
        <w:rPr>
          <w:b/>
          <w:iCs/>
          <w:highlight w:val="cyan"/>
          <w:u w:val="single"/>
        </w:rPr>
        <w:t>RICO</w:t>
      </w:r>
      <w:r w:rsidRPr="007D2450">
        <w:rPr>
          <w:highlight w:val="cyan"/>
          <w:u w:val="single"/>
        </w:rPr>
        <w:t xml:space="preserve"> would</w:t>
      </w:r>
      <w:r w:rsidRPr="007D2450">
        <w:t xml:space="preserve"> indeed </w:t>
      </w:r>
      <w:r w:rsidRPr="007D2450">
        <w:rPr>
          <w:highlight w:val="cyan"/>
          <w:u w:val="single"/>
        </w:rPr>
        <w:t>chill</w:t>
      </w:r>
      <w:r w:rsidRPr="007D2450">
        <w:t xml:space="preserve"> the defendant's </w:t>
      </w:r>
      <w:r w:rsidRPr="007D2450">
        <w:rPr>
          <w:highlight w:val="cyan"/>
          <w:u w:val="single"/>
        </w:rPr>
        <w:t xml:space="preserve">freedom to </w:t>
      </w:r>
      <w:r w:rsidRPr="007D2450">
        <w:rPr>
          <w:b/>
          <w:iCs/>
          <w:highlight w:val="cyan"/>
          <w:u w:val="single"/>
        </w:rPr>
        <w:t>respond</w:t>
      </w:r>
      <w:r w:rsidRPr="007D2450">
        <w:t xml:space="preserve"> to the plaintiff's initial allegations of it being a terrorist organization by filing lawsuits. 236 "To the extent the actions complained of involve defendants' filing of lawsuits … defendants are entitled to Noerr-Pennington protection… . [a] </w:t>
      </w:r>
      <w:r w:rsidRPr="007D2450">
        <w:rPr>
          <w:b/>
          <w:iCs/>
          <w:szCs w:val="36"/>
          <w:highlight w:val="cyan"/>
          <w:u w:val="single"/>
        </w:rPr>
        <w:t>RICO</w:t>
      </w:r>
      <w:r w:rsidRPr="007D2450">
        <w:rPr>
          <w:b/>
          <w:iCs/>
          <w:szCs w:val="36"/>
          <w:u w:val="single"/>
        </w:rPr>
        <w:t xml:space="preserve"> claim </w:t>
      </w:r>
      <w:r w:rsidRPr="007D2450">
        <w:rPr>
          <w:b/>
          <w:iCs/>
          <w:szCs w:val="36"/>
          <w:highlight w:val="cyan"/>
          <w:u w:val="single"/>
        </w:rPr>
        <w:t>may not be sustained</w:t>
      </w:r>
      <w:r w:rsidRPr="007D2450">
        <w:t xml:space="preserve"> on the basis of [defendant filing] lawsuits and pre-litigation demand letters." 237</w:t>
      </w:r>
    </w:p>
    <w:p w14:paraId="0B5144DF" w14:textId="4E166293" w:rsidR="004B333C" w:rsidRPr="007D2450" w:rsidRDefault="004B333C" w:rsidP="004B333C">
      <w:pPr>
        <w:keepNext/>
        <w:keepLines/>
        <w:pageBreakBefore/>
        <w:spacing w:before="200"/>
        <w:jc w:val="center"/>
        <w:outlineLvl w:val="2"/>
        <w:rPr>
          <w:rFonts w:eastAsia="Times New Roman"/>
          <w:b/>
          <w:sz w:val="32"/>
          <w:u w:val="single"/>
        </w:rPr>
      </w:pPr>
      <w:r w:rsidRPr="007D2450">
        <w:rPr>
          <w:rFonts w:eastAsia="Times New Roman"/>
          <w:b/>
          <w:sz w:val="32"/>
          <w:u w:val="single"/>
        </w:rPr>
        <w:t xml:space="preserve">2AC – </w:t>
      </w:r>
      <w:r>
        <w:rPr>
          <w:rFonts w:eastAsia="Times New Roman"/>
          <w:b/>
          <w:sz w:val="32"/>
          <w:u w:val="single"/>
        </w:rPr>
        <w:t>FTC</w:t>
      </w:r>
      <w:r>
        <w:rPr>
          <w:rFonts w:eastAsia="Times New Roman"/>
          <w:b/>
          <w:sz w:val="32"/>
          <w:u w:val="single"/>
        </w:rPr>
        <w:t xml:space="preserve"> DA</w:t>
      </w:r>
    </w:p>
    <w:p w14:paraId="47CBE512" w14:textId="77777777" w:rsidR="004B333C" w:rsidRPr="007D2450" w:rsidRDefault="004B333C" w:rsidP="004B333C">
      <w:pPr>
        <w:keepNext/>
        <w:keepLines/>
        <w:spacing w:before="200"/>
        <w:outlineLvl w:val="3"/>
        <w:rPr>
          <w:rFonts w:eastAsia="Times New Roman"/>
          <w:b/>
          <w:iCs/>
          <w:sz w:val="26"/>
        </w:rPr>
      </w:pPr>
      <w:r w:rsidRPr="007D2450">
        <w:rPr>
          <w:rFonts w:eastAsia="Times New Roman"/>
          <w:b/>
          <w:iCs/>
          <w:sz w:val="26"/>
        </w:rPr>
        <w:t xml:space="preserve">FTC </w:t>
      </w:r>
      <w:r w:rsidRPr="007D2450">
        <w:rPr>
          <w:rFonts w:eastAsia="Times New Roman"/>
          <w:b/>
          <w:iCs/>
          <w:sz w:val="26"/>
          <w:u w:val="single"/>
        </w:rPr>
        <w:t>overload</w:t>
      </w:r>
      <w:r w:rsidRPr="007D2450">
        <w:rPr>
          <w:rFonts w:eastAsia="Times New Roman"/>
          <w:b/>
          <w:iCs/>
          <w:sz w:val="26"/>
        </w:rPr>
        <w:t xml:space="preserve"> now. </w:t>
      </w:r>
    </w:p>
    <w:p w14:paraId="741FB702" w14:textId="77777777" w:rsidR="004B333C" w:rsidRPr="007D2450" w:rsidRDefault="004B333C" w:rsidP="004B333C">
      <w:pPr>
        <w:rPr>
          <w:rFonts w:eastAsia="Calibri"/>
        </w:rPr>
      </w:pPr>
      <w:r w:rsidRPr="007D2450">
        <w:rPr>
          <w:rFonts w:eastAsia="Calibri"/>
          <w:b/>
          <w:bCs/>
          <w:sz w:val="26"/>
        </w:rPr>
        <w:t xml:space="preserve">Burke ’21 </w:t>
      </w:r>
      <w:r w:rsidRPr="007D2450">
        <w:rPr>
          <w:rFonts w:eastAsia="Calibri"/>
        </w:rPr>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15" w:history="1">
        <w:r w:rsidRPr="007D2450">
          <w:rPr>
            <w:rFonts w:eastAsia="Calibri"/>
          </w:rPr>
          <w:t>https://therevolvingdoorproject.org/hobbled-ftc-lacks-budget-to-combat-corporate-buying-spree/</w:t>
        </w:r>
      </w:hyperlink>
      <w:r w:rsidRPr="007D2450">
        <w:rPr>
          <w:rFonts w:eastAsia="Calibri"/>
        </w:rPr>
        <w:t>]</w:t>
      </w:r>
    </w:p>
    <w:p w14:paraId="7FBCAEE6" w14:textId="77777777" w:rsidR="004B333C" w:rsidRPr="007D2450" w:rsidRDefault="004B333C" w:rsidP="004B333C">
      <w:pPr>
        <w:rPr>
          <w:rFonts w:eastAsia="Calibri"/>
          <w:sz w:val="16"/>
        </w:rPr>
      </w:pPr>
      <w:r w:rsidRPr="007D2450">
        <w:rPr>
          <w:rFonts w:eastAsia="Calibri"/>
          <w:u w:val="single"/>
        </w:rPr>
        <w:t xml:space="preserve">Even if the </w:t>
      </w:r>
      <w:r w:rsidRPr="007D2450">
        <w:rPr>
          <w:rFonts w:eastAsia="Calibri"/>
          <w:b/>
          <w:iCs/>
          <w:u w:val="single"/>
        </w:rPr>
        <w:t>will</w:t>
      </w:r>
      <w:r w:rsidRPr="007D2450">
        <w:rPr>
          <w:rFonts w:eastAsia="Calibri"/>
          <w:sz w:val="16"/>
        </w:rPr>
        <w:t xml:space="preserve"> to stop it </w:t>
      </w:r>
      <w:r w:rsidRPr="007D2450">
        <w:rPr>
          <w:rFonts w:eastAsia="Calibri"/>
          <w:u w:val="single"/>
        </w:rPr>
        <w:t xml:space="preserve">exists, </w:t>
      </w:r>
      <w:r w:rsidRPr="007D2450">
        <w:rPr>
          <w:rFonts w:eastAsia="Calibri"/>
          <w:highlight w:val="cyan"/>
          <w:u w:val="single"/>
        </w:rPr>
        <w:t>the FTC doesn’t have</w:t>
      </w:r>
      <w:r w:rsidRPr="007D2450">
        <w:rPr>
          <w:rFonts w:eastAsia="Calibri"/>
          <w:u w:val="single"/>
        </w:rPr>
        <w:t xml:space="preserve"> the </w:t>
      </w:r>
      <w:r w:rsidRPr="007D2450">
        <w:rPr>
          <w:rFonts w:eastAsia="Calibri"/>
          <w:b/>
          <w:iCs/>
          <w:highlight w:val="cyan"/>
          <w:u w:val="single"/>
        </w:rPr>
        <w:t>funding</w:t>
      </w:r>
      <w:r w:rsidRPr="007D2450">
        <w:rPr>
          <w:rFonts w:eastAsia="Calibri"/>
          <w:sz w:val="16"/>
        </w:rPr>
        <w:t xml:space="preserve"> to stop this boom. In fact, </w:t>
      </w:r>
      <w:r w:rsidRPr="007D2450">
        <w:rPr>
          <w:rFonts w:eastAsia="Calibri"/>
          <w:u w:val="single"/>
        </w:rPr>
        <w:t xml:space="preserve">it hasn’t had the funding </w:t>
      </w:r>
      <w:r w:rsidRPr="007D2450">
        <w:rPr>
          <w:rFonts w:eastAsia="Calibri"/>
          <w:highlight w:val="cyan"/>
          <w:u w:val="single"/>
        </w:rPr>
        <w:t xml:space="preserve">to </w:t>
      </w:r>
      <w:r w:rsidRPr="007D2450">
        <w:rPr>
          <w:rFonts w:eastAsia="Calibri"/>
          <w:b/>
          <w:iCs/>
          <w:highlight w:val="cyan"/>
          <w:u w:val="single"/>
        </w:rPr>
        <w:t>keep up</w:t>
      </w:r>
      <w:r w:rsidRPr="007D2450">
        <w:rPr>
          <w:rFonts w:eastAsia="Calibri"/>
          <w:highlight w:val="cyan"/>
          <w:u w:val="single"/>
        </w:rPr>
        <w:t xml:space="preserve"> with a</w:t>
      </w:r>
      <w:r w:rsidRPr="007D2450">
        <w:rPr>
          <w:rFonts w:eastAsia="Calibri"/>
          <w:u w:val="single"/>
        </w:rPr>
        <w:t xml:space="preserve"> </w:t>
      </w:r>
      <w:r w:rsidRPr="007D2450">
        <w:rPr>
          <w:rFonts w:eastAsia="Calibri"/>
          <w:b/>
          <w:iCs/>
          <w:u w:val="single"/>
        </w:rPr>
        <w:t xml:space="preserve">steady </w:t>
      </w:r>
      <w:r w:rsidRPr="007D2450">
        <w:rPr>
          <w:rFonts w:eastAsia="Calibri"/>
          <w:b/>
          <w:iCs/>
          <w:highlight w:val="cyan"/>
          <w:u w:val="single"/>
        </w:rPr>
        <w:t>uptick</w:t>
      </w:r>
      <w:r w:rsidRPr="007D2450">
        <w:rPr>
          <w:rFonts w:eastAsia="Calibri"/>
          <w:highlight w:val="cyan"/>
          <w:u w:val="single"/>
        </w:rPr>
        <w:t xml:space="preserve"> in mergers in </w:t>
      </w:r>
      <w:r w:rsidRPr="007D2450">
        <w:rPr>
          <w:rFonts w:eastAsia="Calibri"/>
          <w:b/>
          <w:iCs/>
          <w:highlight w:val="cyan"/>
          <w:u w:val="single"/>
        </w:rPr>
        <w:t>years</w:t>
      </w:r>
      <w:r w:rsidRPr="007D2450">
        <w:rPr>
          <w:rFonts w:eastAsia="Calibri"/>
          <w:sz w:val="16"/>
        </w:rPr>
        <w:t xml:space="preserve">. Aside from the recent spike, </w:t>
      </w:r>
      <w:r w:rsidRPr="007D2450">
        <w:rPr>
          <w:rFonts w:eastAsia="Calibri"/>
          <w:highlight w:val="cyan"/>
          <w:u w:val="single"/>
        </w:rPr>
        <w:t xml:space="preserve">the </w:t>
      </w:r>
      <w:r w:rsidRPr="007D2450">
        <w:rPr>
          <w:rFonts w:eastAsia="Calibri"/>
          <w:b/>
          <w:iCs/>
          <w:highlight w:val="cyan"/>
          <w:u w:val="single"/>
        </w:rPr>
        <w:t>total</w:t>
      </w:r>
      <w:r w:rsidRPr="007D2450">
        <w:rPr>
          <w:rFonts w:eastAsia="Calibri"/>
          <w:u w:val="single"/>
        </w:rPr>
        <w:t xml:space="preserve"> number of premerger filings </w:t>
      </w:r>
      <w:hyperlink r:id="rId16" w:history="1">
        <w:r w:rsidRPr="007D2450">
          <w:rPr>
            <w:rFonts w:eastAsia="Calibri"/>
            <w:b/>
            <w:iCs/>
            <w:highlight w:val="cyan"/>
            <w:u w:val="single"/>
          </w:rPr>
          <w:t>increased</w:t>
        </w:r>
      </w:hyperlink>
      <w:r w:rsidRPr="007D2450">
        <w:rPr>
          <w:rFonts w:eastAsia="Calibri"/>
          <w:highlight w:val="cyan"/>
          <w:u w:val="single"/>
        </w:rPr>
        <w:t xml:space="preserve"> by </w:t>
      </w:r>
      <w:r w:rsidRPr="007D2450">
        <w:rPr>
          <w:rFonts w:eastAsia="Calibri"/>
          <w:b/>
          <w:iCs/>
          <w:highlight w:val="cyan"/>
          <w:u w:val="single"/>
        </w:rPr>
        <w:t>80 percent</w:t>
      </w:r>
      <w:r w:rsidRPr="007D2450">
        <w:rPr>
          <w:rFonts w:eastAsia="Calibri"/>
          <w:u w:val="single"/>
        </w:rPr>
        <w:t xml:space="preserve"> over </w:t>
      </w:r>
      <w:r w:rsidRPr="007D2450">
        <w:rPr>
          <w:rFonts w:eastAsia="Calibri"/>
          <w:sz w:val="16"/>
        </w:rPr>
        <w:t xml:space="preserve">the last </w:t>
      </w:r>
      <w:r w:rsidRPr="007D2450">
        <w:rPr>
          <w:rFonts w:eastAsia="Calibri"/>
          <w:u w:val="single"/>
        </w:rPr>
        <w:t>10 years</w:t>
      </w:r>
      <w:r w:rsidRPr="007D2450">
        <w:rPr>
          <w:rFonts w:eastAsia="Calibri"/>
          <w:sz w:val="16"/>
        </w:rPr>
        <w:t xml:space="preserve">. In 2010, corporations filed 1166 premerger notifications. </w:t>
      </w:r>
      <w:r w:rsidRPr="007D2450">
        <w:rPr>
          <w:rFonts w:eastAsia="Calibri"/>
          <w:u w:val="single"/>
        </w:rPr>
        <w:t>By 2019, yearly filings</w:t>
      </w:r>
      <w:r w:rsidRPr="007D2450">
        <w:rPr>
          <w:rFonts w:eastAsia="Calibri"/>
          <w:sz w:val="16"/>
        </w:rPr>
        <w:t xml:space="preserve"> almost </w:t>
      </w:r>
      <w:r w:rsidRPr="007D2450">
        <w:rPr>
          <w:rFonts w:eastAsia="Calibri"/>
          <w:b/>
          <w:iCs/>
          <w:u w:val="single"/>
        </w:rPr>
        <w:t>doubled</w:t>
      </w:r>
      <w:r w:rsidRPr="007D2450">
        <w:rPr>
          <w:rFonts w:eastAsia="Calibri"/>
          <w:u w:val="single"/>
        </w:rPr>
        <w:t xml:space="preserve"> to 2089</w:t>
      </w:r>
      <w:r w:rsidRPr="007D2450">
        <w:rPr>
          <w:rFonts w:eastAsia="Calibri"/>
          <w:sz w:val="16"/>
        </w:rPr>
        <w:t>. </w:t>
      </w:r>
    </w:p>
    <w:p w14:paraId="048EB268" w14:textId="77777777" w:rsidR="004B333C" w:rsidRPr="007D2450" w:rsidRDefault="004B333C" w:rsidP="004B333C">
      <w:pPr>
        <w:rPr>
          <w:rFonts w:eastAsia="Calibri"/>
          <w:sz w:val="16"/>
        </w:rPr>
      </w:pPr>
      <w:r w:rsidRPr="007D2450">
        <w:rPr>
          <w:rFonts w:eastAsia="Calibri"/>
          <w:u w:val="single"/>
        </w:rPr>
        <w:t xml:space="preserve">While the </w:t>
      </w:r>
      <w:r w:rsidRPr="007D2450">
        <w:rPr>
          <w:rFonts w:eastAsia="Calibri"/>
          <w:b/>
          <w:iCs/>
          <w:u w:val="single"/>
        </w:rPr>
        <w:t>number</w:t>
      </w:r>
      <w:r w:rsidRPr="007D2450">
        <w:rPr>
          <w:rFonts w:eastAsia="Calibri"/>
          <w:u w:val="single"/>
        </w:rPr>
        <w:t xml:space="preserve"> of transactions the FTC is</w:t>
      </w:r>
      <w:r w:rsidRPr="007D2450">
        <w:rPr>
          <w:rFonts w:eastAsia="Calibri"/>
          <w:sz w:val="16"/>
        </w:rPr>
        <w:t xml:space="preserve"> charged with </w:t>
      </w:r>
      <w:r w:rsidRPr="007D2450">
        <w:rPr>
          <w:rFonts w:eastAsia="Calibri"/>
          <w:u w:val="single"/>
        </w:rPr>
        <w:t>regulating</w:t>
      </w:r>
      <w:r w:rsidRPr="007D2450">
        <w:rPr>
          <w:rFonts w:eastAsia="Calibri"/>
          <w:sz w:val="16"/>
        </w:rPr>
        <w:t xml:space="preserve"> has </w:t>
      </w:r>
      <w:r w:rsidRPr="007D2450">
        <w:rPr>
          <w:rFonts w:eastAsia="Calibri"/>
          <w:b/>
          <w:iCs/>
          <w:u w:val="single"/>
        </w:rPr>
        <w:t>increased</w:t>
      </w:r>
      <w:r w:rsidRPr="007D2450">
        <w:rPr>
          <w:rFonts w:eastAsia="Calibri"/>
          <w:u w:val="single"/>
        </w:rPr>
        <w:t xml:space="preserve"> steadily, the </w:t>
      </w:r>
      <w:r w:rsidRPr="007D2450">
        <w:rPr>
          <w:rFonts w:eastAsia="Calibri"/>
          <w:b/>
          <w:iCs/>
          <w:u w:val="single"/>
        </w:rPr>
        <w:t>number</w:t>
      </w:r>
      <w:r w:rsidRPr="007D2450">
        <w:rPr>
          <w:rFonts w:eastAsia="Calibri"/>
          <w:u w:val="single"/>
        </w:rPr>
        <w:t xml:space="preserve"> of </w:t>
      </w:r>
      <w:r w:rsidRPr="007D2450">
        <w:rPr>
          <w:rFonts w:eastAsia="Calibri"/>
          <w:highlight w:val="cyan"/>
          <w:u w:val="single"/>
        </w:rPr>
        <w:t>enforcement</w:t>
      </w:r>
      <w:r w:rsidRPr="007D2450">
        <w:rPr>
          <w:rFonts w:eastAsia="Calibri"/>
          <w:u w:val="single"/>
        </w:rPr>
        <w:t xml:space="preserve"> actions</w:t>
      </w:r>
      <w:r w:rsidRPr="007D2450">
        <w:rPr>
          <w:rFonts w:eastAsia="Calibri"/>
          <w:sz w:val="16"/>
        </w:rPr>
        <w:t xml:space="preserve"> — challenges to anticompetitive mergers or conduct — </w:t>
      </w:r>
      <w:r w:rsidRPr="007D2450">
        <w:rPr>
          <w:rFonts w:eastAsia="Calibri"/>
          <w:u w:val="single"/>
        </w:rPr>
        <w:t xml:space="preserve">has </w:t>
      </w:r>
      <w:r w:rsidRPr="007D2450">
        <w:rPr>
          <w:rFonts w:eastAsia="Calibri"/>
          <w:b/>
          <w:iCs/>
          <w:highlight w:val="cyan"/>
          <w:u w:val="single"/>
        </w:rPr>
        <w:t>stagnated</w:t>
      </w:r>
      <w:r w:rsidRPr="007D2450">
        <w:rPr>
          <w:rFonts w:eastAsia="Calibri"/>
          <w:sz w:val="16"/>
        </w:rPr>
        <w:t>.  A 2020 paper from Equitable Growth showed that while the number of </w:t>
      </w:r>
      <w:hyperlink r:id="rId17" w:history="1">
        <w:r w:rsidRPr="007D2450">
          <w:rPr>
            <w:rFonts w:eastAsia="Calibri"/>
            <w:sz w:val="16"/>
          </w:rPr>
          <w:t>enforcement actions</w:t>
        </w:r>
      </w:hyperlink>
      <w:r w:rsidRPr="007D2450">
        <w:rPr>
          <w:rFonts w:eastAsia="Calibri"/>
          <w:sz w:val="16"/>
        </w:rPr>
        <w:t xml:space="preserve"> from both the FTC and DOJ hovered at about 40 challenges per year from 2010 to 2019, even as the number of corporations seeking merger approval grew. </w:t>
      </w:r>
      <w:r w:rsidRPr="007D2450">
        <w:rPr>
          <w:rFonts w:eastAsia="Calibri"/>
          <w:u w:val="single"/>
        </w:rPr>
        <w:t>The FTC’s enforcement</w:t>
      </w:r>
      <w:r w:rsidRPr="007D2450">
        <w:rPr>
          <w:rFonts w:eastAsia="Calibri"/>
          <w:sz w:val="16"/>
        </w:rPr>
        <w:t xml:space="preserve"> actions over the past ten years show the agency </w:t>
      </w:r>
      <w:r w:rsidRPr="007D2450">
        <w:rPr>
          <w:rFonts w:eastAsia="Calibri"/>
          <w:u w:val="single"/>
        </w:rPr>
        <w:t>hasn’t kept up with increased HSR filings: while</w:t>
      </w:r>
      <w:r w:rsidRPr="007D2450">
        <w:rPr>
          <w:rFonts w:eastAsia="Calibri"/>
          <w:sz w:val="16"/>
        </w:rPr>
        <w:t xml:space="preserve"> FY </w:t>
      </w:r>
      <w:r w:rsidRPr="007D2450">
        <w:rPr>
          <w:rFonts w:eastAsia="Calibri"/>
          <w:u w:val="single"/>
        </w:rPr>
        <w:t xml:space="preserve">2010 saw </w:t>
      </w:r>
      <w:r w:rsidRPr="007D2450">
        <w:rPr>
          <w:rFonts w:eastAsia="Calibri"/>
          <w:b/>
          <w:iCs/>
          <w:u w:val="single"/>
        </w:rPr>
        <w:t>22</w:t>
      </w:r>
      <w:r w:rsidRPr="007D2450">
        <w:rPr>
          <w:rFonts w:eastAsia="Calibri"/>
          <w:u w:val="single"/>
        </w:rPr>
        <w:t xml:space="preserve"> enforcement actions for </w:t>
      </w:r>
      <w:r w:rsidRPr="007D2450">
        <w:rPr>
          <w:rFonts w:eastAsia="Calibri"/>
          <w:b/>
          <w:iCs/>
          <w:u w:val="single"/>
        </w:rPr>
        <w:t>1166</w:t>
      </w:r>
      <w:r w:rsidRPr="007D2450">
        <w:rPr>
          <w:rFonts w:eastAsia="Calibri"/>
          <w:sz w:val="16"/>
        </w:rPr>
        <w:t xml:space="preserve"> reported </w:t>
      </w:r>
      <w:r w:rsidRPr="007D2450">
        <w:rPr>
          <w:rFonts w:eastAsia="Calibri"/>
          <w:u w:val="single"/>
        </w:rPr>
        <w:t>mergers</w:t>
      </w:r>
      <w:r w:rsidRPr="007D2450">
        <w:rPr>
          <w:rFonts w:eastAsia="Calibri"/>
          <w:sz w:val="16"/>
        </w:rPr>
        <w:t xml:space="preserve">, a ratio of approximately one enforcement action for every 53 mergers, FY </w:t>
      </w:r>
      <w:r w:rsidRPr="007D2450">
        <w:rPr>
          <w:rFonts w:eastAsia="Calibri"/>
          <w:u w:val="single"/>
        </w:rPr>
        <w:t>2019 saw</w:t>
      </w:r>
      <w:r w:rsidRPr="007D2450">
        <w:rPr>
          <w:rFonts w:eastAsia="Calibri"/>
          <w:sz w:val="16"/>
        </w:rPr>
        <w:t xml:space="preserve"> a mere </w:t>
      </w:r>
      <w:r w:rsidRPr="007D2450">
        <w:rPr>
          <w:rFonts w:eastAsia="Calibri"/>
          <w:u w:val="single"/>
        </w:rPr>
        <w:t>21</w:t>
      </w:r>
      <w:r w:rsidRPr="007D2450">
        <w:rPr>
          <w:rFonts w:eastAsia="Calibri"/>
          <w:sz w:val="16"/>
        </w:rPr>
        <w:t xml:space="preserve"> enforcement actions </w:t>
      </w:r>
      <w:r w:rsidRPr="007D2450">
        <w:rPr>
          <w:rFonts w:eastAsia="Calibri"/>
          <w:u w:val="single"/>
        </w:rPr>
        <w:t xml:space="preserve">for </w:t>
      </w:r>
      <w:r w:rsidRPr="007D2450">
        <w:rPr>
          <w:rFonts w:eastAsia="Calibri"/>
          <w:b/>
          <w:iCs/>
          <w:u w:val="single"/>
        </w:rPr>
        <w:t>2089 mergers</w:t>
      </w:r>
      <w:r w:rsidRPr="007D2450">
        <w:rPr>
          <w:rFonts w:eastAsia="Calibri"/>
          <w:u w:val="single"/>
        </w:rPr>
        <w:t xml:space="preserve">, meaning there </w:t>
      </w:r>
      <w:r w:rsidRPr="007D2450">
        <w:rPr>
          <w:rFonts w:eastAsia="Calibri"/>
          <w:highlight w:val="cyan"/>
          <w:u w:val="single"/>
        </w:rPr>
        <w:t xml:space="preserve">was </w:t>
      </w:r>
      <w:r w:rsidRPr="007D2450">
        <w:rPr>
          <w:rFonts w:eastAsia="Calibri"/>
          <w:b/>
          <w:iCs/>
          <w:highlight w:val="cyan"/>
          <w:u w:val="single"/>
        </w:rPr>
        <w:t>only one</w:t>
      </w:r>
      <w:r w:rsidRPr="007D2450">
        <w:rPr>
          <w:rFonts w:eastAsia="Calibri"/>
          <w:u w:val="single"/>
        </w:rPr>
        <w:t xml:space="preserve"> FTC enforcement </w:t>
      </w:r>
      <w:r w:rsidRPr="007D2450">
        <w:rPr>
          <w:rFonts w:eastAsia="Calibri"/>
          <w:highlight w:val="cyan"/>
          <w:u w:val="single"/>
        </w:rPr>
        <w:t>action for</w:t>
      </w:r>
      <w:r w:rsidRPr="007D2450">
        <w:rPr>
          <w:rFonts w:eastAsia="Calibri"/>
          <w:u w:val="single"/>
        </w:rPr>
        <w:t xml:space="preserve"> </w:t>
      </w:r>
      <w:r w:rsidRPr="007D2450">
        <w:rPr>
          <w:rFonts w:eastAsia="Calibri"/>
          <w:b/>
          <w:iCs/>
          <w:u w:val="single"/>
        </w:rPr>
        <w:t xml:space="preserve">every </w:t>
      </w:r>
      <w:r w:rsidRPr="007D2450">
        <w:rPr>
          <w:rFonts w:eastAsia="Calibri"/>
          <w:b/>
          <w:iCs/>
          <w:highlight w:val="cyan"/>
          <w:u w:val="single"/>
        </w:rPr>
        <w:t>99</w:t>
      </w:r>
      <w:r w:rsidRPr="007D2450">
        <w:rPr>
          <w:rFonts w:eastAsia="Calibri"/>
          <w:highlight w:val="cyan"/>
          <w:u w:val="single"/>
        </w:rPr>
        <w:t xml:space="preserve"> mergers</w:t>
      </w:r>
      <w:r w:rsidRPr="007D2450">
        <w:rPr>
          <w:rFonts w:eastAsia="Calibri"/>
          <w:sz w:val="16"/>
        </w:rPr>
        <w:t>.</w:t>
      </w:r>
    </w:p>
    <w:p w14:paraId="715EF534" w14:textId="77777777" w:rsidR="004B333C" w:rsidRPr="007D2450" w:rsidRDefault="004B333C" w:rsidP="004B333C">
      <w:pPr>
        <w:rPr>
          <w:rFonts w:eastAsia="Calibri"/>
          <w:sz w:val="16"/>
        </w:rPr>
      </w:pPr>
      <w:r w:rsidRPr="007D2450">
        <w:rPr>
          <w:rFonts w:eastAsia="Calibri"/>
          <w:u w:val="single"/>
        </w:rPr>
        <w:t xml:space="preserve">Overall </w:t>
      </w:r>
      <w:r w:rsidRPr="007D2450">
        <w:rPr>
          <w:rFonts w:eastAsia="Calibri"/>
          <w:b/>
          <w:iCs/>
          <w:highlight w:val="cyan"/>
          <w:u w:val="single"/>
        </w:rPr>
        <w:t>funding</w:t>
      </w:r>
      <w:r w:rsidRPr="007D2450">
        <w:rPr>
          <w:rFonts w:eastAsia="Calibri"/>
          <w:highlight w:val="cyan"/>
          <w:u w:val="single"/>
        </w:rPr>
        <w:t xml:space="preserve"> and </w:t>
      </w:r>
      <w:r w:rsidRPr="007D2450">
        <w:rPr>
          <w:rFonts w:eastAsia="Calibri"/>
          <w:b/>
          <w:iCs/>
          <w:highlight w:val="cyan"/>
          <w:u w:val="single"/>
        </w:rPr>
        <w:t>staffing</w:t>
      </w:r>
      <w:r w:rsidRPr="007D2450">
        <w:rPr>
          <w:rFonts w:eastAsia="Calibri"/>
          <w:b/>
          <w:iCs/>
          <w:u w:val="single"/>
        </w:rPr>
        <w:t xml:space="preserve"> levels</w:t>
      </w:r>
      <w:r w:rsidRPr="007D2450">
        <w:rPr>
          <w:rFonts w:eastAsia="Calibri"/>
          <w:u w:val="single"/>
        </w:rPr>
        <w:t xml:space="preserve"> at the FTC </w:t>
      </w:r>
      <w:r w:rsidRPr="007D2450">
        <w:rPr>
          <w:rFonts w:eastAsia="Calibri"/>
          <w:highlight w:val="cyan"/>
          <w:u w:val="single"/>
        </w:rPr>
        <w:t>have</w:t>
      </w:r>
      <w:r w:rsidRPr="007D2450">
        <w:rPr>
          <w:rFonts w:eastAsia="Calibri"/>
          <w:sz w:val="16"/>
        </w:rPr>
        <w:t xml:space="preserve"> similarly </w:t>
      </w:r>
      <w:r w:rsidRPr="007D2450">
        <w:rPr>
          <w:rFonts w:eastAsia="Calibri"/>
          <w:b/>
          <w:iCs/>
          <w:highlight w:val="cyan"/>
          <w:u w:val="single"/>
        </w:rPr>
        <w:t>stagnated</w:t>
      </w:r>
      <w:r w:rsidRPr="007D2450">
        <w:rPr>
          <w:rFonts w:eastAsia="Calibri"/>
          <w:sz w:val="16"/>
        </w:rPr>
        <w:t xml:space="preserve">. Then-FTC commissioner Rebecca Slaughter said in 2020 that </w:t>
      </w:r>
      <w:r w:rsidRPr="007D2450">
        <w:rPr>
          <w:rFonts w:eastAsia="Calibri"/>
          <w:highlight w:val="cyan"/>
          <w:u w:val="single"/>
        </w:rPr>
        <w:t>it is</w:t>
      </w:r>
      <w:r w:rsidRPr="007D2450">
        <w:rPr>
          <w:rFonts w:eastAsia="Calibri"/>
          <w:u w:val="single"/>
        </w:rPr>
        <w:t xml:space="preserve"> an </w:t>
      </w:r>
      <w:r w:rsidRPr="007D2450">
        <w:rPr>
          <w:rFonts w:eastAsia="Calibri"/>
          <w:highlight w:val="cyan"/>
          <w:u w:val="single"/>
        </w:rPr>
        <w:t>“</w:t>
      </w:r>
      <w:hyperlink r:id="rId18" w:history="1">
        <w:r w:rsidRPr="007D2450">
          <w:rPr>
            <w:rFonts w:eastAsia="Calibri"/>
            <w:b/>
            <w:iCs/>
            <w:highlight w:val="cyan"/>
            <w:u w:val="single"/>
          </w:rPr>
          <w:t>indisputable</w:t>
        </w:r>
      </w:hyperlink>
      <w:r w:rsidRPr="007D2450">
        <w:rPr>
          <w:rFonts w:eastAsia="Calibri"/>
          <w:highlight w:val="cyan"/>
          <w:u w:val="single"/>
        </w:rPr>
        <w:t>”</w:t>
      </w:r>
      <w:r w:rsidRPr="007D2450">
        <w:rPr>
          <w:rFonts w:eastAsia="Calibri"/>
          <w:u w:val="single"/>
        </w:rPr>
        <w:t xml:space="preserve"> fact</w:t>
      </w:r>
      <w:r w:rsidRPr="007D2450">
        <w:rPr>
          <w:rFonts w:eastAsia="Calibri"/>
          <w:sz w:val="16"/>
        </w:rPr>
        <w:t xml:space="preserve"> that </w:t>
      </w:r>
      <w:r w:rsidRPr="007D2450">
        <w:rPr>
          <w:rFonts w:eastAsia="Calibri"/>
          <w:u w:val="single"/>
        </w:rPr>
        <w:t xml:space="preserve">FTC </w:t>
      </w:r>
      <w:r w:rsidRPr="007D2450">
        <w:rPr>
          <w:rFonts w:eastAsia="Calibri"/>
          <w:highlight w:val="cyan"/>
          <w:u w:val="single"/>
        </w:rPr>
        <w:t xml:space="preserve">funding has </w:t>
      </w:r>
      <w:r w:rsidRPr="007D2450">
        <w:rPr>
          <w:rFonts w:eastAsia="Calibri"/>
          <w:b/>
          <w:iCs/>
          <w:highlight w:val="cyan"/>
          <w:u w:val="single"/>
        </w:rPr>
        <w:t>not kept</w:t>
      </w:r>
      <w:r w:rsidRPr="007D2450">
        <w:rPr>
          <w:rFonts w:eastAsia="Calibri"/>
          <w:b/>
          <w:iCs/>
          <w:u w:val="single"/>
        </w:rPr>
        <w:t xml:space="preserve"> up</w:t>
      </w:r>
      <w:r w:rsidRPr="007D2450">
        <w:rPr>
          <w:rFonts w:eastAsia="Calibri"/>
          <w:u w:val="single"/>
        </w:rPr>
        <w:t xml:space="preserve"> </w:t>
      </w:r>
      <w:r w:rsidRPr="007D2450">
        <w:rPr>
          <w:rFonts w:eastAsia="Calibri"/>
          <w:highlight w:val="cyan"/>
          <w:u w:val="single"/>
        </w:rPr>
        <w:t>with</w:t>
      </w:r>
      <w:r w:rsidRPr="007D2450">
        <w:rPr>
          <w:rFonts w:eastAsia="Calibri"/>
          <w:u w:val="single"/>
        </w:rPr>
        <w:t xml:space="preserve"> market </w:t>
      </w:r>
      <w:r w:rsidRPr="007D2450">
        <w:rPr>
          <w:rFonts w:eastAsia="Calibri"/>
          <w:highlight w:val="cyan"/>
          <w:u w:val="single"/>
        </w:rPr>
        <w:t>demands</w:t>
      </w:r>
      <w:r w:rsidRPr="007D2450">
        <w:rPr>
          <w:rFonts w:eastAsia="Calibri"/>
          <w:sz w:val="16"/>
        </w:rPr>
        <w:t xml:space="preserve">; according to Slaughter, </w:t>
      </w:r>
      <w:r w:rsidRPr="007D2450">
        <w:rPr>
          <w:rFonts w:eastAsia="Calibri"/>
          <w:u w:val="single"/>
        </w:rPr>
        <w:t>the</w:t>
      </w:r>
      <w:r w:rsidRPr="007D2450">
        <w:rPr>
          <w:rFonts w:eastAsia="Calibri"/>
          <w:sz w:val="16"/>
        </w:rPr>
        <w:t xml:space="preserve"> FTC </w:t>
      </w:r>
      <w:r w:rsidRPr="007D2450">
        <w:rPr>
          <w:rFonts w:eastAsia="Calibri"/>
          <w:u w:val="single"/>
        </w:rPr>
        <w:t>budget</w:t>
      </w:r>
      <w:r w:rsidRPr="007D2450">
        <w:rPr>
          <w:rFonts w:eastAsia="Calibri"/>
          <w:sz w:val="16"/>
        </w:rPr>
        <w:t xml:space="preserve"> has </w:t>
      </w:r>
      <w:r w:rsidRPr="007D2450">
        <w:rPr>
          <w:rFonts w:eastAsia="Calibri"/>
          <w:u w:val="single"/>
        </w:rPr>
        <w:t xml:space="preserve">only increased by </w:t>
      </w:r>
      <w:r w:rsidRPr="007D2450">
        <w:rPr>
          <w:rFonts w:eastAsia="Calibri"/>
          <w:b/>
          <w:iCs/>
          <w:u w:val="single"/>
        </w:rPr>
        <w:t>13%</w:t>
      </w:r>
      <w:r w:rsidRPr="007D2450">
        <w:rPr>
          <w:rFonts w:eastAsia="Calibri"/>
          <w:u w:val="single"/>
        </w:rPr>
        <w:t xml:space="preserve"> since 2010 and the </w:t>
      </w:r>
      <w:r w:rsidRPr="007D2450">
        <w:rPr>
          <w:rFonts w:eastAsia="Calibri"/>
          <w:highlight w:val="cyan"/>
          <w:u w:val="single"/>
        </w:rPr>
        <w:t>employee</w:t>
      </w:r>
      <w:r w:rsidRPr="007D2450">
        <w:rPr>
          <w:rFonts w:eastAsia="Calibri"/>
          <w:sz w:val="16"/>
        </w:rPr>
        <w:t xml:space="preserve"> head</w:t>
      </w:r>
      <w:r w:rsidRPr="007D2450">
        <w:rPr>
          <w:rFonts w:eastAsia="Calibri"/>
          <w:highlight w:val="cyan"/>
          <w:u w:val="single"/>
        </w:rPr>
        <w:t xml:space="preserve">count </w:t>
      </w:r>
      <w:r w:rsidRPr="007D2450">
        <w:rPr>
          <w:rFonts w:eastAsia="Calibri"/>
          <w:b/>
          <w:iCs/>
          <w:highlight w:val="cyan"/>
          <w:u w:val="single"/>
        </w:rPr>
        <w:t>decreased</w:t>
      </w:r>
      <w:r w:rsidRPr="007D2450">
        <w:rPr>
          <w:rFonts w:eastAsia="Calibri"/>
          <w:sz w:val="16"/>
        </w:rPr>
        <w:t xml:space="preserve">. This budget increase has not come from increased discretionary appropriations from Congress however, but from a massive increase in merger filings and their accompanying fees. Startlingly, Slaughter notes that </w:t>
      </w:r>
      <w:r w:rsidRPr="007D2450">
        <w:rPr>
          <w:rFonts w:eastAsia="Calibri"/>
          <w:u w:val="single"/>
        </w:rPr>
        <w:t>“the FTC had</w:t>
      </w:r>
      <w:r w:rsidRPr="007D2450">
        <w:rPr>
          <w:rFonts w:eastAsia="Calibri"/>
          <w:sz w:val="16"/>
        </w:rPr>
        <w:t xml:space="preserve"> roughly </w:t>
      </w:r>
      <w:r w:rsidRPr="007D2450">
        <w:rPr>
          <w:rFonts w:eastAsia="Calibri"/>
          <w:b/>
          <w:iCs/>
          <w:highlight w:val="cyan"/>
          <w:u w:val="single"/>
        </w:rPr>
        <w:t>50% more</w:t>
      </w:r>
      <w:r w:rsidRPr="007D2450">
        <w:rPr>
          <w:rFonts w:eastAsia="Calibri"/>
          <w:sz w:val="16"/>
        </w:rPr>
        <w:t xml:space="preserve"> full-time </w:t>
      </w:r>
      <w:r w:rsidRPr="007D2450">
        <w:rPr>
          <w:rFonts w:eastAsia="Calibri"/>
          <w:u w:val="single"/>
        </w:rPr>
        <w:t xml:space="preserve">employees </w:t>
      </w:r>
      <w:r w:rsidRPr="007D2450">
        <w:rPr>
          <w:rFonts w:eastAsia="Calibri"/>
          <w:highlight w:val="cyan"/>
          <w:u w:val="single"/>
        </w:rPr>
        <w:t>at</w:t>
      </w:r>
      <w:r w:rsidRPr="007D2450">
        <w:rPr>
          <w:rFonts w:eastAsia="Calibri"/>
          <w:u w:val="single"/>
        </w:rPr>
        <w:t xml:space="preserve"> the beginning of </w:t>
      </w:r>
      <w:r w:rsidRPr="007D2450">
        <w:rPr>
          <w:rFonts w:eastAsia="Calibri"/>
          <w:highlight w:val="cyan"/>
          <w:u w:val="single"/>
        </w:rPr>
        <w:t xml:space="preserve">the </w:t>
      </w:r>
      <w:r w:rsidRPr="007D2450">
        <w:rPr>
          <w:rFonts w:eastAsia="Calibri"/>
          <w:b/>
          <w:iCs/>
          <w:highlight w:val="cyan"/>
          <w:u w:val="single"/>
        </w:rPr>
        <w:t>Reagan</w:t>
      </w:r>
      <w:r w:rsidRPr="007D2450">
        <w:rPr>
          <w:rFonts w:eastAsia="Calibri"/>
          <w:highlight w:val="cyan"/>
          <w:u w:val="single"/>
        </w:rPr>
        <w:t xml:space="preserve"> Admin</w:t>
      </w:r>
      <w:r w:rsidRPr="007D2450">
        <w:rPr>
          <w:rFonts w:eastAsia="Calibri"/>
          <w:u w:val="single"/>
        </w:rPr>
        <w:t>istration than</w:t>
      </w:r>
      <w:r w:rsidRPr="007D2450">
        <w:rPr>
          <w:rFonts w:eastAsia="Calibri"/>
          <w:sz w:val="16"/>
        </w:rPr>
        <w:t xml:space="preserve"> it does </w:t>
      </w:r>
      <w:r w:rsidRPr="007D2450">
        <w:rPr>
          <w:rFonts w:eastAsia="Calibri"/>
          <w:u w:val="single"/>
        </w:rPr>
        <w:t>today.”</w:t>
      </w:r>
      <w:r w:rsidRPr="007D2450">
        <w:rPr>
          <w:rFonts w:eastAsia="Calibri"/>
          <w:sz w:val="16"/>
        </w:rPr>
        <w:t xml:space="preserve"> The situation has become so dire that increased budgets for the enforcement agencies has become a rare </w:t>
      </w:r>
      <w:hyperlink r:id="rId19" w:history="1">
        <w:r w:rsidRPr="007D2450">
          <w:rPr>
            <w:rFonts w:eastAsia="Calibri"/>
            <w:sz w:val="16"/>
          </w:rPr>
          <w:t>bipartisan</w:t>
        </w:r>
      </w:hyperlink>
      <w:r w:rsidRPr="007D2450">
        <w:rPr>
          <w:rFonts w:eastAsia="Calibri"/>
          <w:sz w:val="16"/>
        </w:rPr>
        <w:t> issue in the Senate. </w:t>
      </w:r>
    </w:p>
    <w:p w14:paraId="62F1B949" w14:textId="77777777" w:rsidR="004B333C" w:rsidRPr="007D2450" w:rsidRDefault="004B333C" w:rsidP="004B333C">
      <w:pPr>
        <w:keepNext/>
        <w:keepLines/>
        <w:spacing w:before="200"/>
        <w:outlineLvl w:val="3"/>
        <w:rPr>
          <w:rFonts w:eastAsiaTheme="majorEastAsia" w:cstheme="majorBidi"/>
          <w:b/>
          <w:iCs/>
          <w:sz w:val="26"/>
        </w:rPr>
      </w:pPr>
      <w:r w:rsidRPr="007D2450">
        <w:rPr>
          <w:rFonts w:eastAsiaTheme="majorEastAsia" w:cstheme="majorBidi"/>
          <w:b/>
          <w:iCs/>
          <w:sz w:val="26"/>
        </w:rPr>
        <w:t xml:space="preserve">Litigation - </w:t>
      </w:r>
      <w:r w:rsidRPr="007D2450">
        <w:rPr>
          <w:rFonts w:eastAsia="Times New Roman" w:cstheme="majorBidi"/>
          <w:b/>
          <w:iCs/>
          <w:sz w:val="26"/>
        </w:rPr>
        <w:t xml:space="preserve">the FTC has been locked </w:t>
      </w:r>
      <w:r w:rsidRPr="007D2450">
        <w:rPr>
          <w:rFonts w:eastAsia="Times New Roman" w:cstheme="majorBidi"/>
          <w:b/>
          <w:iCs/>
          <w:sz w:val="26"/>
          <w:u w:val="single"/>
        </w:rPr>
        <w:t xml:space="preserve">since </w:t>
      </w:r>
      <w:r w:rsidRPr="007D2450">
        <w:rPr>
          <w:rFonts w:eastAsia="Times New Roman" w:cstheme="majorBidi"/>
          <w:b/>
          <w:iCs/>
          <w:sz w:val="26"/>
        </w:rPr>
        <w:t xml:space="preserve">2011 over Abbvie and will keep going after patent trolls </w:t>
      </w:r>
    </w:p>
    <w:p w14:paraId="6E5E06D9" w14:textId="77777777" w:rsidR="004B333C" w:rsidRPr="007D2450" w:rsidRDefault="004B333C" w:rsidP="004B333C">
      <w:pPr>
        <w:rPr>
          <w:rFonts w:eastAsia="Calibri"/>
          <w:sz w:val="16"/>
        </w:rPr>
      </w:pPr>
      <w:r w:rsidRPr="007D2450">
        <w:rPr>
          <w:rFonts w:eastAsia="Calibri"/>
          <w:b/>
          <w:bCs/>
          <w:sz w:val="26"/>
        </w:rPr>
        <w:t>Brachmann 5-25</w:t>
      </w:r>
      <w:r w:rsidRPr="007D2450">
        <w:rPr>
          <w:rFonts w:eastAsia="Calibri"/>
          <w:sz w:val="16"/>
        </w:rPr>
        <w:t xml:space="preserve">. Steve Brachmann. Freelance journalist located in Buffalo, New York. He has worked professionally as a freelancer for more than a decade. He writes about technology and innovation. His work has been published by The Buffalo News, The Hamburg Sun, USAToday.com, Chron.com, Motley Fool and OpenLettersMonthly.com. “Federal Trade Commission Urges SCOTUS to Deny AbbVie Petition” </w:t>
      </w:r>
      <w:hyperlink r:id="rId20" w:history="1">
        <w:r w:rsidRPr="007D2450">
          <w:rPr>
            <w:rFonts w:eastAsia="Calibri"/>
            <w:sz w:val="16"/>
          </w:rPr>
          <w:t>https://www.ipwatchdog.com/2021/05/25/federal-trade-commission-urges-scotus-deny-abbvie-petition/id=133880/</w:t>
        </w:r>
      </w:hyperlink>
    </w:p>
    <w:p w14:paraId="2839B12A" w14:textId="77777777" w:rsidR="004B333C" w:rsidRPr="007D2450" w:rsidRDefault="004B333C" w:rsidP="004B333C">
      <w:pPr>
        <w:rPr>
          <w:rFonts w:eastAsia="Calibri"/>
          <w:sz w:val="16"/>
        </w:rPr>
      </w:pPr>
      <w:r w:rsidRPr="007D2450">
        <w:rPr>
          <w:rFonts w:eastAsia="Calibri"/>
          <w:sz w:val="16"/>
        </w:rPr>
        <w:t xml:space="preserve">On Wednesday, May 19, </w:t>
      </w:r>
      <w:r w:rsidRPr="007D2450">
        <w:rPr>
          <w:rFonts w:eastAsia="Calibri"/>
          <w:u w:val="single"/>
        </w:rPr>
        <w:t>the response brief</w:t>
      </w:r>
      <w:r w:rsidRPr="007D2450">
        <w:rPr>
          <w:rFonts w:eastAsia="Calibri"/>
          <w:sz w:val="16"/>
        </w:rPr>
        <w:t xml:space="preserve"> </w:t>
      </w:r>
      <w:r w:rsidRPr="007D2450">
        <w:rPr>
          <w:rFonts w:eastAsia="Calibri"/>
          <w:u w:val="single"/>
        </w:rPr>
        <w:t>of the</w:t>
      </w:r>
      <w:r w:rsidRPr="007D2450">
        <w:rPr>
          <w:rFonts w:eastAsia="Calibri"/>
          <w:sz w:val="16"/>
        </w:rPr>
        <w:t xml:space="preserve"> Federal Trade Commission (</w:t>
      </w:r>
      <w:r w:rsidRPr="007D2450">
        <w:rPr>
          <w:rFonts w:eastAsia="Calibri"/>
          <w:u w:val="single"/>
        </w:rPr>
        <w:t>FTC) was filed</w:t>
      </w:r>
      <w:r w:rsidRPr="007D2450">
        <w:rPr>
          <w:rFonts w:eastAsia="Calibri"/>
          <w:sz w:val="16"/>
        </w:rPr>
        <w:t xml:space="preserve"> </w:t>
      </w:r>
      <w:r w:rsidRPr="007D2450">
        <w:rPr>
          <w:rFonts w:eastAsia="Calibri"/>
          <w:u w:val="single"/>
        </w:rPr>
        <w:t>with</w:t>
      </w:r>
      <w:r w:rsidRPr="007D2450">
        <w:rPr>
          <w:rFonts w:eastAsia="Calibri"/>
          <w:sz w:val="16"/>
        </w:rPr>
        <w:t xml:space="preserve"> the U.S. </w:t>
      </w:r>
      <w:r w:rsidRPr="007D2450">
        <w:rPr>
          <w:rFonts w:eastAsia="Calibri"/>
          <w:u w:val="single"/>
        </w:rPr>
        <w:t>Supreme Court</w:t>
      </w:r>
      <w:r w:rsidRPr="007D2450">
        <w:rPr>
          <w:rFonts w:eastAsia="Calibri"/>
          <w:sz w:val="16"/>
        </w:rPr>
        <w:t xml:space="preserve"> in AbbVie v. FTC. The petition for writ of certiorari filed by </w:t>
      </w:r>
      <w:r w:rsidRPr="007D2450">
        <w:rPr>
          <w:rFonts w:eastAsia="Calibri"/>
          <w:highlight w:val="cyan"/>
          <w:u w:val="single"/>
        </w:rPr>
        <w:t>AbbVie asks the</w:t>
      </w:r>
      <w:r w:rsidRPr="007D2450">
        <w:rPr>
          <w:rFonts w:eastAsia="Calibri"/>
          <w:sz w:val="16"/>
        </w:rPr>
        <w:t xml:space="preserve"> nation’s highest </w:t>
      </w:r>
      <w:r w:rsidRPr="007D2450">
        <w:rPr>
          <w:rFonts w:eastAsia="Calibri"/>
          <w:highlight w:val="cyan"/>
          <w:u w:val="single"/>
        </w:rPr>
        <w:t>court to decide whether</w:t>
      </w:r>
      <w:r w:rsidRPr="007D2450">
        <w:rPr>
          <w:rFonts w:eastAsia="Calibri"/>
          <w:sz w:val="16"/>
          <w:highlight w:val="cyan"/>
        </w:rPr>
        <w:t xml:space="preserve"> </w:t>
      </w:r>
      <w:r w:rsidRPr="007D2450">
        <w:rPr>
          <w:rFonts w:eastAsia="Calibri"/>
          <w:highlight w:val="cyan"/>
          <w:u w:val="single"/>
        </w:rPr>
        <w:t>lower courts erred in finding</w:t>
      </w:r>
      <w:r w:rsidRPr="007D2450">
        <w:rPr>
          <w:rFonts w:eastAsia="Calibri"/>
          <w:sz w:val="16"/>
        </w:rPr>
        <w:t xml:space="preserve"> that AbbVie’s Hatch-Waxman district court litigation involving patents covering its AndroGel testosterone </w:t>
      </w:r>
      <w:r w:rsidRPr="007D2450">
        <w:rPr>
          <w:rFonts w:eastAsia="Calibri"/>
          <w:u w:val="single"/>
        </w:rPr>
        <w:t>treatment</w:t>
      </w:r>
      <w:r w:rsidRPr="007D2450">
        <w:rPr>
          <w:rFonts w:eastAsia="Calibri"/>
          <w:sz w:val="16"/>
        </w:rPr>
        <w:t xml:space="preserve"> </w:t>
      </w:r>
      <w:r w:rsidRPr="007D2450">
        <w:rPr>
          <w:rFonts w:eastAsia="Calibri"/>
          <w:u w:val="single"/>
        </w:rPr>
        <w:t xml:space="preserve">met the </w:t>
      </w:r>
      <w:r w:rsidRPr="007D2450">
        <w:rPr>
          <w:rFonts w:eastAsia="Calibri"/>
          <w:highlight w:val="cyan"/>
          <w:u w:val="single"/>
        </w:rPr>
        <w:t>sham litigation exception</w:t>
      </w:r>
      <w:r w:rsidRPr="007D2450">
        <w:rPr>
          <w:rFonts w:eastAsia="Calibri"/>
          <w:u w:val="single"/>
        </w:rPr>
        <w:t xml:space="preserve"> to Noerr-Pennington doctrine</w:t>
      </w:r>
      <w:r w:rsidRPr="007D2450">
        <w:rPr>
          <w:rFonts w:eastAsia="Calibri"/>
          <w:sz w:val="16"/>
        </w:rPr>
        <w:t>. The FTC’s brief urged the Supreme Court to deny AbbVie’s petition for writ, a decision that arguably could cast into doubt pharmaceutical firms’ ability to enforce their patent rights under decades-old legislation meant to balance the economic interests of innovative drug developers with the public interests served by generic drug makers.</w:t>
      </w:r>
    </w:p>
    <w:p w14:paraId="484E5553" w14:textId="77777777" w:rsidR="004B333C" w:rsidRPr="007D2450" w:rsidRDefault="004B333C" w:rsidP="004B333C">
      <w:pPr>
        <w:rPr>
          <w:rFonts w:eastAsia="Calibri"/>
          <w:sz w:val="16"/>
        </w:rPr>
      </w:pPr>
      <w:r w:rsidRPr="007D2450">
        <w:rPr>
          <w:rFonts w:eastAsia="Calibri"/>
          <w:highlight w:val="cyan"/>
          <w:u w:val="single"/>
        </w:rPr>
        <w:t>AbbVie Faces FTC Antitrust Action</w:t>
      </w:r>
      <w:r w:rsidRPr="007D2450">
        <w:rPr>
          <w:rFonts w:eastAsia="Calibri"/>
          <w:sz w:val="16"/>
        </w:rPr>
        <w:t xml:space="preserve"> After Settling Hatch-Waxman Suits Against Teva and Perrigo</w:t>
      </w:r>
    </w:p>
    <w:p w14:paraId="002C2C6B" w14:textId="77777777" w:rsidR="004B333C" w:rsidRPr="007D2450" w:rsidRDefault="004B333C" w:rsidP="004B333C">
      <w:pPr>
        <w:rPr>
          <w:rFonts w:eastAsia="Calibri"/>
          <w:sz w:val="16"/>
        </w:rPr>
      </w:pPr>
      <w:r w:rsidRPr="007D2450">
        <w:rPr>
          <w:rFonts w:eastAsia="Calibri"/>
          <w:b/>
          <w:bCs/>
          <w:highlight w:val="cyan"/>
          <w:u w:val="single"/>
        </w:rPr>
        <w:t>The</w:t>
      </w:r>
      <w:r w:rsidRPr="007D2450">
        <w:rPr>
          <w:rFonts w:eastAsia="Calibri"/>
          <w:b/>
          <w:bCs/>
          <w:u w:val="single"/>
        </w:rPr>
        <w:t xml:space="preserve"> present </w:t>
      </w:r>
      <w:r w:rsidRPr="007D2450">
        <w:rPr>
          <w:rFonts w:eastAsia="Calibri"/>
          <w:b/>
          <w:bCs/>
          <w:highlight w:val="cyan"/>
          <w:u w:val="single"/>
        </w:rPr>
        <w:t>appeal stems back to</w:t>
      </w:r>
      <w:r w:rsidRPr="007D2450">
        <w:rPr>
          <w:rFonts w:eastAsia="Calibri"/>
          <w:b/>
          <w:bCs/>
          <w:u w:val="single"/>
        </w:rPr>
        <w:t xml:space="preserve"> patent infringement </w:t>
      </w:r>
      <w:r w:rsidRPr="007D2450">
        <w:rPr>
          <w:rFonts w:eastAsia="Calibri"/>
          <w:b/>
          <w:bCs/>
          <w:highlight w:val="cyan"/>
          <w:u w:val="single"/>
        </w:rPr>
        <w:t>litigation</w:t>
      </w:r>
      <w:r w:rsidRPr="007D2450">
        <w:rPr>
          <w:rFonts w:eastAsia="Calibri"/>
          <w:sz w:val="16"/>
          <w:highlight w:val="cyan"/>
        </w:rPr>
        <w:t xml:space="preserve"> </w:t>
      </w:r>
      <w:r w:rsidRPr="007D2450">
        <w:rPr>
          <w:rFonts w:eastAsia="Calibri"/>
          <w:b/>
          <w:bCs/>
          <w:highlight w:val="cyan"/>
          <w:u w:val="single"/>
        </w:rPr>
        <w:t>filed</w:t>
      </w:r>
      <w:r w:rsidRPr="007D2450">
        <w:rPr>
          <w:rFonts w:eastAsia="Calibri"/>
          <w:sz w:val="16"/>
        </w:rPr>
        <w:t xml:space="preserve"> by AbbVie </w:t>
      </w:r>
      <w:r w:rsidRPr="007D2450">
        <w:rPr>
          <w:rFonts w:eastAsia="Calibri"/>
          <w:b/>
          <w:bCs/>
          <w:highlight w:val="cyan"/>
          <w:u w:val="single"/>
        </w:rPr>
        <w:t>in 2011</w:t>
      </w:r>
      <w:r w:rsidRPr="007D2450">
        <w:rPr>
          <w:rFonts w:eastAsia="Calibri"/>
          <w:sz w:val="16"/>
        </w:rPr>
        <w:t xml:space="preserve"> </w:t>
      </w:r>
      <w:r w:rsidRPr="007D2450">
        <w:rPr>
          <w:rFonts w:eastAsia="Calibri"/>
          <w:u w:val="single"/>
        </w:rPr>
        <w:t>against generic drug makers Teva Pharmaceuticals</w:t>
      </w:r>
      <w:r w:rsidRPr="007D2450">
        <w:rPr>
          <w:rFonts w:eastAsia="Calibri"/>
          <w:sz w:val="16"/>
        </w:rPr>
        <w:t xml:space="preserve"> and Perrigo Company over Paragraph IV certifications those companies made in their abbreviated new drug applications (ANDAs) for generic versions of AbbVie’s AndroGel that Teva and Perrigo filed with the U.S. Food and Drug Administration (FDA). By certifying to the FDA that their generic testosterone treatments would not infringe AbbVie’s AndroGel patents, or in the alternative that those patents were invalid, </w:t>
      </w:r>
      <w:r w:rsidRPr="007D2450">
        <w:rPr>
          <w:rFonts w:eastAsia="Calibri"/>
          <w:u w:val="single"/>
        </w:rPr>
        <w:t>Teva and Perrigo provoked district court litigation under the Hatch-Waxman Act</w:t>
      </w:r>
      <w:r w:rsidRPr="007D2450">
        <w:rPr>
          <w:rFonts w:eastAsia="Calibri"/>
          <w:sz w:val="16"/>
        </w:rPr>
        <w:t>, legislation implemented by Congress in 1984 to incentivize branded drugmakers to quickly bring suits to adjudicate infringement claims after a Paragraph IV certification. The Paragraph IV certifications filed by Teva and Perrigo noted that their generic testosterone treatment didn’t literally infringe AbbVie’s Androgel patent claims, which covered the use of isopropyl myristate, and that any doctrine of equivalents argument advanced by AbbVie would be overcome by prosecution history estoppel as AbbVie had amended its patent from claiming the use of any penetration enhancer to claim only isopropyl myristate.</w:t>
      </w:r>
    </w:p>
    <w:p w14:paraId="39B0C17D" w14:textId="77777777" w:rsidR="004B333C" w:rsidRPr="007D2450" w:rsidRDefault="004B333C" w:rsidP="004B333C">
      <w:pPr>
        <w:rPr>
          <w:rFonts w:eastAsia="Calibri"/>
          <w:u w:val="single"/>
        </w:rPr>
      </w:pPr>
      <w:r w:rsidRPr="007D2450">
        <w:rPr>
          <w:rFonts w:eastAsia="Calibri"/>
          <w:highlight w:val="cyan"/>
          <w:u w:val="single"/>
        </w:rPr>
        <w:t>Although</w:t>
      </w:r>
      <w:r w:rsidRPr="007D2450">
        <w:rPr>
          <w:rFonts w:eastAsia="Calibri"/>
          <w:sz w:val="16"/>
        </w:rPr>
        <w:t xml:space="preserve"> both the Teva and Perrigo </w:t>
      </w:r>
      <w:r w:rsidRPr="007D2450">
        <w:rPr>
          <w:rFonts w:eastAsia="Calibri"/>
          <w:highlight w:val="cyan"/>
          <w:u w:val="single"/>
        </w:rPr>
        <w:t>suits were</w:t>
      </w:r>
      <w:r w:rsidRPr="007D2450">
        <w:rPr>
          <w:rFonts w:eastAsia="Calibri"/>
          <w:sz w:val="16"/>
        </w:rPr>
        <w:t xml:space="preserve"> ultimately </w:t>
      </w:r>
      <w:r w:rsidRPr="007D2450">
        <w:rPr>
          <w:rFonts w:eastAsia="Calibri"/>
          <w:highlight w:val="cyan"/>
          <w:u w:val="single"/>
        </w:rPr>
        <w:t>settled</w:t>
      </w:r>
      <w:r w:rsidRPr="007D2450">
        <w:rPr>
          <w:rFonts w:eastAsia="Calibri"/>
          <w:sz w:val="16"/>
        </w:rPr>
        <w:t xml:space="preserve"> by AbbVie, the FTC filed a September 2014 lawsuit in the Eastern District of Pennsylvania alleging that AbbVie’s </w:t>
      </w:r>
      <w:r w:rsidRPr="007D2450">
        <w:rPr>
          <w:rFonts w:eastAsia="Calibri"/>
          <w:highlight w:val="cyan"/>
          <w:u w:val="single"/>
        </w:rPr>
        <w:t>lawsuits were sham lawsuits</w:t>
      </w:r>
      <w:r w:rsidRPr="007D2450">
        <w:rPr>
          <w:rFonts w:eastAsia="Calibri"/>
          <w:sz w:val="16"/>
        </w:rPr>
        <w:t xml:space="preserve"> </w:t>
      </w:r>
      <w:r w:rsidRPr="007D2450">
        <w:rPr>
          <w:rFonts w:eastAsia="Calibri"/>
          <w:b/>
          <w:iCs/>
          <w:highlight w:val="cyan"/>
          <w:u w:val="single"/>
        </w:rPr>
        <w:t xml:space="preserve">meant purely to delay </w:t>
      </w:r>
      <w:r w:rsidRPr="007D2450">
        <w:rPr>
          <w:rFonts w:eastAsia="Calibri"/>
          <w:u w:val="single"/>
        </w:rPr>
        <w:t>the market entry of generic versions of AndroGel</w:t>
      </w:r>
      <w:r w:rsidRPr="007D2450">
        <w:rPr>
          <w:rFonts w:eastAsia="Calibri"/>
          <w:sz w:val="16"/>
        </w:rPr>
        <w:t xml:space="preserve">. The district court ordered AbbVie to pay $448 million in disgorgement, finding that the lawsuits met the sham exception to Noerr-Pennington doctrine, which immunizes private companies from federal antitrust suits under an interpretation of the First Amendment when those companies are litigating valid rights that create anticompetitive effects. </w:t>
      </w:r>
      <w:r w:rsidRPr="007D2450">
        <w:rPr>
          <w:rFonts w:eastAsia="Calibri"/>
          <w:u w:val="single"/>
        </w:rPr>
        <w:t>The sham</w:t>
      </w:r>
      <w:r w:rsidRPr="007D2450">
        <w:rPr>
          <w:rFonts w:eastAsia="Calibri"/>
          <w:sz w:val="16"/>
        </w:rPr>
        <w:t xml:space="preserve"> </w:t>
      </w:r>
      <w:r w:rsidRPr="007D2450">
        <w:rPr>
          <w:rFonts w:eastAsia="Calibri"/>
          <w:u w:val="single"/>
        </w:rPr>
        <w:t>litigation</w:t>
      </w:r>
      <w:r w:rsidRPr="007D2450">
        <w:rPr>
          <w:rFonts w:eastAsia="Calibri"/>
          <w:sz w:val="16"/>
        </w:rPr>
        <w:t xml:space="preserve"> </w:t>
      </w:r>
      <w:r w:rsidRPr="007D2450">
        <w:rPr>
          <w:rFonts w:eastAsia="Calibri"/>
          <w:u w:val="single"/>
        </w:rPr>
        <w:t>exception</w:t>
      </w:r>
      <w:r w:rsidRPr="007D2450">
        <w:rPr>
          <w:rFonts w:eastAsia="Calibri"/>
          <w:sz w:val="16"/>
        </w:rPr>
        <w:t xml:space="preserve"> </w:t>
      </w:r>
      <w:r w:rsidRPr="007D2450">
        <w:rPr>
          <w:rFonts w:eastAsia="Calibri"/>
          <w:u w:val="single"/>
        </w:rPr>
        <w:t>to Noerr-Pennington required the FTC to prove (</w:t>
      </w:r>
      <w:r w:rsidRPr="007D2450">
        <w:rPr>
          <w:rFonts w:eastAsia="Calibri"/>
          <w:sz w:val="16"/>
        </w:rPr>
        <w:t xml:space="preserve">1) that AbbVie’s </w:t>
      </w:r>
      <w:r w:rsidRPr="007D2450">
        <w:rPr>
          <w:rFonts w:eastAsia="Calibri"/>
          <w:u w:val="single"/>
        </w:rPr>
        <w:t>lawsuits were objectively meritless</w:t>
      </w:r>
      <w:r w:rsidRPr="007D2450">
        <w:rPr>
          <w:rFonts w:eastAsia="Calibri"/>
          <w:sz w:val="16"/>
        </w:rPr>
        <w:t xml:space="preserve">; </w:t>
      </w:r>
      <w:r w:rsidRPr="007D2450">
        <w:rPr>
          <w:rFonts w:eastAsia="Calibri"/>
          <w:u w:val="single"/>
        </w:rPr>
        <w:t>and</w:t>
      </w:r>
      <w:r w:rsidRPr="007D2450">
        <w:rPr>
          <w:rFonts w:eastAsia="Calibri"/>
          <w:sz w:val="16"/>
        </w:rPr>
        <w:t xml:space="preserve"> (2</w:t>
      </w:r>
      <w:r w:rsidRPr="007D2450">
        <w:rPr>
          <w:rFonts w:eastAsia="Calibri"/>
          <w:u w:val="single"/>
        </w:rPr>
        <w:t>) that AbbVie’s subjective intent in filing the suits was only to interfere with the business interests of its competitors.</w:t>
      </w:r>
    </w:p>
    <w:p w14:paraId="4CFBB03A" w14:textId="77777777" w:rsidR="004B333C" w:rsidRPr="007D2450" w:rsidRDefault="004B333C" w:rsidP="004B333C">
      <w:pPr>
        <w:rPr>
          <w:rFonts w:eastAsia="Calibri"/>
          <w:sz w:val="16"/>
        </w:rPr>
      </w:pPr>
      <w:r w:rsidRPr="007D2450">
        <w:rPr>
          <w:rFonts w:eastAsia="Calibri"/>
          <w:u w:val="single"/>
        </w:rPr>
        <w:t>The</w:t>
      </w:r>
      <w:r w:rsidRPr="007D2450">
        <w:rPr>
          <w:rFonts w:eastAsia="Calibri"/>
          <w:sz w:val="16"/>
        </w:rPr>
        <w:t xml:space="preserve"> district </w:t>
      </w:r>
      <w:r w:rsidRPr="007D2450">
        <w:rPr>
          <w:rFonts w:eastAsia="Calibri"/>
          <w:u w:val="single"/>
        </w:rPr>
        <w:t xml:space="preserve">court found objective baselessness </w:t>
      </w:r>
      <w:r w:rsidRPr="007D2450">
        <w:rPr>
          <w:rFonts w:eastAsia="Calibri"/>
          <w:sz w:val="16"/>
        </w:rPr>
        <w:t xml:space="preserve">in AbbVie’s suits as AbbVie had “no plausible argument to overcome… the application of prosecution history estoppel” as argued by Teva and Perrigo in their FDA filings. Although there was no direct evidence of AbbVie’s subjective intent, the district court inferred subjective intent from the fact that AbbVie’s lawyers were very experienced with patent matters and would know that litigation would delay generic competition. On appeal to the U.S. Court of Appeals for the Third Circuit, </w:t>
      </w:r>
      <w:r w:rsidRPr="007D2450">
        <w:rPr>
          <w:rFonts w:eastAsia="Calibri"/>
          <w:u w:val="single"/>
        </w:rPr>
        <w:t>the district court’s ruling was upheld in part on the reasoning that the objective and subjective elements of the sham litigation exception are interrelated and the objective baselessness of the suit, coupled with the experience of AbbVie’s attorneys, satisfied the subjective element</w:t>
      </w:r>
      <w:r w:rsidRPr="007D2450">
        <w:rPr>
          <w:rFonts w:eastAsia="Calibri"/>
          <w:sz w:val="16"/>
        </w:rPr>
        <w:t>.</w:t>
      </w:r>
    </w:p>
    <w:p w14:paraId="6EA484CC" w14:textId="77777777" w:rsidR="004B333C" w:rsidRPr="007D2450" w:rsidRDefault="004B333C" w:rsidP="004B333C">
      <w:pPr>
        <w:rPr>
          <w:rFonts w:eastAsia="Calibri"/>
          <w:sz w:val="16"/>
        </w:rPr>
      </w:pPr>
      <w:r w:rsidRPr="007D2450">
        <w:rPr>
          <w:rFonts w:eastAsia="Calibri"/>
          <w:sz w:val="16"/>
        </w:rPr>
        <w:t xml:space="preserve">FTC Argues </w:t>
      </w:r>
      <w:r w:rsidRPr="007D2450">
        <w:rPr>
          <w:rFonts w:eastAsia="Calibri"/>
          <w:highlight w:val="cyan"/>
          <w:u w:val="single"/>
        </w:rPr>
        <w:t>Proper Application of Noerr-Pennington</w:t>
      </w:r>
      <w:r w:rsidRPr="007D2450">
        <w:rPr>
          <w:rFonts w:eastAsia="Calibri"/>
          <w:sz w:val="16"/>
        </w:rPr>
        <w:t xml:space="preserve"> Sham Litigation Exception </w:t>
      </w:r>
      <w:r w:rsidRPr="007D2450">
        <w:rPr>
          <w:rFonts w:eastAsia="Calibri"/>
          <w:b/>
          <w:iCs/>
          <w:highlight w:val="cyan"/>
          <w:u w:val="single"/>
        </w:rPr>
        <w:t>Should Prevent Appeal</w:t>
      </w:r>
    </w:p>
    <w:p w14:paraId="38877D3F" w14:textId="77777777" w:rsidR="004B333C" w:rsidRPr="007D2450" w:rsidRDefault="004B333C" w:rsidP="004B333C">
      <w:pPr>
        <w:rPr>
          <w:rFonts w:eastAsia="Calibri"/>
          <w:sz w:val="16"/>
        </w:rPr>
      </w:pPr>
      <w:r w:rsidRPr="007D2450">
        <w:rPr>
          <w:rFonts w:eastAsia="Calibri"/>
          <w:sz w:val="16"/>
        </w:rPr>
        <w:t xml:space="preserve">In the agency’s brief in opposition, counsel for the FTC argued that </w:t>
      </w:r>
      <w:r w:rsidRPr="007D2450">
        <w:rPr>
          <w:rFonts w:eastAsia="Calibri"/>
          <w:highlight w:val="cyan"/>
          <w:u w:val="single"/>
        </w:rPr>
        <w:t>the</w:t>
      </w:r>
      <w:r w:rsidRPr="007D2450">
        <w:rPr>
          <w:rFonts w:eastAsia="Calibri"/>
          <w:sz w:val="16"/>
        </w:rPr>
        <w:t xml:space="preserve"> Supreme </w:t>
      </w:r>
      <w:r w:rsidRPr="007D2450">
        <w:rPr>
          <w:rFonts w:eastAsia="Calibri"/>
          <w:b/>
          <w:iCs/>
          <w:highlight w:val="cyan"/>
          <w:u w:val="single"/>
        </w:rPr>
        <w:t>Court could simply deny AbbVie’s petition</w:t>
      </w:r>
      <w:r w:rsidRPr="007D2450">
        <w:rPr>
          <w:rFonts w:eastAsia="Calibri"/>
          <w:sz w:val="16"/>
        </w:rPr>
        <w:t xml:space="preserve"> based on the Court’s regular practice of denying interlocutory review in cases where further lower court proceedings could affect the issues in AbbVie’s petition. Although the Third Circuit affirmed the district court’s sham litigation finding, it reversed the finding that AbbVie’s settlement with Teva constituted an illegal reverse-payment agreement and remanded for further proceedings on that claim. “The current interlocutory posture of the case is a sufficient reason to deny the petition for a writ of certiorari,” the FTC argued.</w:t>
      </w:r>
    </w:p>
    <w:p w14:paraId="40DCAC88" w14:textId="77777777" w:rsidR="004B333C" w:rsidRPr="007D2450" w:rsidRDefault="004B333C" w:rsidP="004B333C">
      <w:pPr>
        <w:rPr>
          <w:rFonts w:eastAsia="Calibri"/>
          <w:sz w:val="16"/>
        </w:rPr>
      </w:pPr>
      <w:r w:rsidRPr="007D2450">
        <w:rPr>
          <w:rFonts w:eastAsia="Calibri"/>
          <w:sz w:val="16"/>
        </w:rPr>
        <w:t>Should the Supreme Court disagree on that point, the FTC argues that both the district and circuit courts properly found subjective intent in the circumstantial evidence of the case, including AbbVie’s lawyers’ knowledge of prosecution history estoppel, their knowledge of AndroGel’s commercial success, and the regulatory context in which AbbVie’s Hatch-Waxman suit triggered an automatic 30-month stay of FDA approval for generic competitors. The FTC also addressed AbbVie’s arguments on petition that the lower courts’ application of the Noerr-Pennington sham litigation exception conflicted with Supreme Court precedent. Lower courts were free to credit objective baselessness as having evidentiary weight for the subjective prong of the test, the FTC argued, and that the collateral injury inflicted by the 30-month stay under the Hatch-Waxman framework was evidence that AbbVie was abusing a governmental process to directly interfere with competitors’ business relationships. Even if AbbVie is correct that the subject prong of the sham litigation exception required evidence of actual knowledge or belief of the meritless nature of the Teva and Perrigo suits, the FTC noted that the district court ruled that AbbVie acted with “actual knowledge that the suits lacked merit” and “with no expectation of prevailing.” Further, there was no conflict with circuit court precedent because the Federal Circuit’s presumption that patent suits are brought in good faith can be overcome by circumstantial evidence of acting in bad faith.</w:t>
      </w:r>
    </w:p>
    <w:p w14:paraId="6CD3C4A8" w14:textId="77777777" w:rsidR="004B333C" w:rsidRPr="007D2450" w:rsidRDefault="004B333C" w:rsidP="004B333C">
      <w:pPr>
        <w:rPr>
          <w:rFonts w:eastAsia="Calibri"/>
          <w:u w:val="single"/>
        </w:rPr>
      </w:pPr>
      <w:r w:rsidRPr="007D2450">
        <w:rPr>
          <w:rFonts w:eastAsia="Calibri"/>
          <w:sz w:val="16"/>
        </w:rPr>
        <w:t xml:space="preserve">The FTC’s response brief also mitigated concerns raised by AbbVie’s petitions that the lower courts’ decisions would harm innovation by impacting patent rights negatively and undermine attorney-client privilege. AbbVie’s petition noted that 10% of all patent litigation filed in U.S. district courts is filed under the Hatch-Waxman regulatory process and by relying on objective evidence upon which reasonable decisionmakers could disagree, pharmaceutical firms now face heightened antitrust scrutiny diminishing their incentive to innovate even if they subjectively believe that their patent suit has merit. As well, the court of appeals shifted the burden onto AbbVie to prove subjective intent by presenting evidence of the opinions and mental impressions of AbbVie’s patent lawyers, which would have required the waiving of privilege. In response, the FTC contended that AbbVie raised no argument that the vast majority of Hatch-Waxman litigation would be objectively baseless. Further, AbbVie’s privilege argument relies on the unusually facts of the underlying case, in which no business executives signed off on the Teva and Perrigo lawsuits. While attorney-client privilege is an important concern to balance, the FTC argued that </w:t>
      </w:r>
      <w:r w:rsidRPr="007D2450">
        <w:rPr>
          <w:rFonts w:eastAsia="Calibri"/>
          <w:highlight w:val="cyan"/>
          <w:u w:val="single"/>
        </w:rPr>
        <w:t>barring courts from inferring</w:t>
      </w:r>
      <w:r w:rsidRPr="007D2450">
        <w:rPr>
          <w:rFonts w:eastAsia="Calibri"/>
          <w:u w:val="single"/>
        </w:rPr>
        <w:t xml:space="preserve"> subjective intent </w:t>
      </w:r>
      <w:r w:rsidRPr="007D2450">
        <w:rPr>
          <w:rFonts w:eastAsia="Calibri"/>
          <w:highlight w:val="cyan"/>
          <w:u w:val="single"/>
        </w:rPr>
        <w:t>could lead</w:t>
      </w:r>
      <w:r w:rsidRPr="007D2450">
        <w:rPr>
          <w:rFonts w:eastAsia="Calibri"/>
          <w:u w:val="single"/>
        </w:rPr>
        <w:t xml:space="preserve"> pharmaceutical </w:t>
      </w:r>
      <w:r w:rsidRPr="007D2450">
        <w:rPr>
          <w:rFonts w:eastAsia="Calibri"/>
          <w:highlight w:val="cyan"/>
          <w:u w:val="single"/>
        </w:rPr>
        <w:t>firms to</w:t>
      </w:r>
      <w:r w:rsidRPr="007D2450">
        <w:rPr>
          <w:rFonts w:eastAsia="Calibri"/>
          <w:u w:val="single"/>
        </w:rPr>
        <w:t xml:space="preserve"> simply </w:t>
      </w:r>
      <w:r w:rsidRPr="007D2450">
        <w:rPr>
          <w:rFonts w:eastAsia="Calibri"/>
          <w:highlight w:val="cyan"/>
          <w:u w:val="single"/>
        </w:rPr>
        <w:t>delegate all</w:t>
      </w:r>
      <w:r w:rsidRPr="007D2450">
        <w:rPr>
          <w:rFonts w:eastAsia="Calibri"/>
          <w:u w:val="single"/>
        </w:rPr>
        <w:t xml:space="preserve"> legal </w:t>
      </w:r>
      <w:r w:rsidRPr="007D2450">
        <w:rPr>
          <w:rFonts w:eastAsia="Calibri"/>
          <w:highlight w:val="cyan"/>
          <w:u w:val="single"/>
        </w:rPr>
        <w:t>decisions to</w:t>
      </w:r>
      <w:r w:rsidRPr="007D2450">
        <w:rPr>
          <w:rFonts w:eastAsia="Calibri"/>
          <w:u w:val="single"/>
        </w:rPr>
        <w:t xml:space="preserve"> in-house </w:t>
      </w:r>
      <w:r w:rsidRPr="007D2450">
        <w:rPr>
          <w:rFonts w:eastAsia="Calibri"/>
          <w:highlight w:val="cyan"/>
          <w:u w:val="single"/>
        </w:rPr>
        <w:t>attorneys</w:t>
      </w:r>
      <w:r w:rsidRPr="007D2450">
        <w:rPr>
          <w:rFonts w:eastAsia="Calibri"/>
          <w:u w:val="single"/>
        </w:rPr>
        <w:t xml:space="preserve"> in order to invoke privilege.</w:t>
      </w:r>
    </w:p>
    <w:p w14:paraId="132C466A" w14:textId="77777777" w:rsidR="004B333C" w:rsidRPr="007D2450" w:rsidRDefault="004B333C" w:rsidP="004B333C">
      <w:pPr>
        <w:rPr>
          <w:rFonts w:eastAsia="Calibri"/>
          <w:sz w:val="16"/>
        </w:rPr>
      </w:pPr>
      <w:r w:rsidRPr="007D2450">
        <w:rPr>
          <w:rFonts w:eastAsia="Calibri"/>
          <w:sz w:val="16"/>
        </w:rPr>
        <w:t>FTC Enforcement Actions Against AbbVie Are Far from Over</w:t>
      </w:r>
    </w:p>
    <w:p w14:paraId="2495FAD8" w14:textId="77777777" w:rsidR="004B333C" w:rsidRPr="007D2450" w:rsidRDefault="004B333C" w:rsidP="004B333C">
      <w:pPr>
        <w:rPr>
          <w:rFonts w:eastAsia="Calibri"/>
          <w:sz w:val="16"/>
        </w:rPr>
      </w:pPr>
      <w:r w:rsidRPr="007D2450">
        <w:rPr>
          <w:rFonts w:eastAsia="Calibri"/>
          <w:sz w:val="16"/>
        </w:rPr>
        <w:t>AbbVie’s patent portfolio has taken a great deal of flak in Washington in recent weeks, especially regarding the company’s blockbuster anti-inflammatory drug Humira. On May 18, a group of House Democrats called for an FTC inquiry into AbbVie’s patent practices which have delayed market entry for a generic version of Humira, and the House Oversight Committee grilled AbbVie CEO Richard Gonzalez on those same practices. “</w:t>
      </w:r>
      <w:r w:rsidRPr="007D2450">
        <w:rPr>
          <w:rFonts w:eastAsia="Calibri"/>
          <w:highlight w:val="cyan"/>
          <w:u w:val="single"/>
        </w:rPr>
        <w:t>We want drug companies to be successful</w:t>
      </w:r>
      <w:r w:rsidRPr="007D2450">
        <w:rPr>
          <w:rFonts w:eastAsia="Calibri"/>
          <w:sz w:val="16"/>
        </w:rPr>
        <w:t xml:space="preserve">, </w:t>
      </w:r>
      <w:r w:rsidRPr="007D2450">
        <w:rPr>
          <w:rFonts w:eastAsia="Calibri"/>
          <w:highlight w:val="cyan"/>
          <w:u w:val="single"/>
        </w:rPr>
        <w:t>but</w:t>
      </w:r>
      <w:r w:rsidRPr="007D2450">
        <w:rPr>
          <w:rFonts w:eastAsia="Calibri"/>
          <w:sz w:val="16"/>
        </w:rPr>
        <w:t xml:space="preserve"> abusive, unfair pricing and </w:t>
      </w:r>
      <w:r w:rsidRPr="007D2450">
        <w:rPr>
          <w:rFonts w:eastAsia="Calibri"/>
          <w:highlight w:val="cyan"/>
          <w:u w:val="single"/>
        </w:rPr>
        <w:t>anticompetitive practices</w:t>
      </w:r>
      <w:r w:rsidRPr="007D2450">
        <w:rPr>
          <w:rFonts w:eastAsia="Calibri"/>
          <w:sz w:val="16"/>
        </w:rPr>
        <w:t xml:space="preserve"> </w:t>
      </w:r>
      <w:r w:rsidRPr="007D2450">
        <w:rPr>
          <w:rFonts w:eastAsia="Calibri"/>
          <w:highlight w:val="cyan"/>
          <w:u w:val="single"/>
        </w:rPr>
        <w:t>mean</w:t>
      </w:r>
      <w:r w:rsidRPr="007D2450">
        <w:rPr>
          <w:rFonts w:eastAsia="Calibri"/>
          <w:sz w:val="16"/>
        </w:rPr>
        <w:t xml:space="preserve"> these </w:t>
      </w:r>
      <w:r w:rsidRPr="007D2450">
        <w:rPr>
          <w:rFonts w:eastAsia="Calibri"/>
          <w:highlight w:val="cyan"/>
          <w:u w:val="single"/>
        </w:rPr>
        <w:t>medicines</w:t>
      </w:r>
      <w:r w:rsidRPr="007D2450">
        <w:rPr>
          <w:rFonts w:eastAsia="Calibri"/>
          <w:b/>
          <w:iCs/>
          <w:highlight w:val="cyan"/>
          <w:u w:val="single"/>
        </w:rPr>
        <w:t xml:space="preserve"> are out of reach</w:t>
      </w:r>
      <w:r w:rsidRPr="007D2450">
        <w:rPr>
          <w:rFonts w:eastAsia="Calibri"/>
          <w:b/>
          <w:iCs/>
          <w:u w:val="single"/>
        </w:rPr>
        <w:t xml:space="preserve"> </w:t>
      </w:r>
      <w:r w:rsidRPr="007D2450">
        <w:rPr>
          <w:rFonts w:eastAsia="Calibri"/>
          <w:sz w:val="16"/>
        </w:rPr>
        <w:t>for too many Americans,” said Representative Carolyn Maloney (D-NY), one of the House Democrats calling for an FTC investigation into AbbVie’s Humira, at the House Oversight Committee hearing. Although President Biden has yet to nominate someone for FTC Chair, Acting Chair Rebecca Kelly Slaughter’s comments surrounding Qualcomm’s successful appeal of antitrust enforcement against that company’s patent licensing practices indicates that the FTC under President Biden may become very active in raising antitrust charges against patent owners.</w:t>
      </w:r>
    </w:p>
    <w:p w14:paraId="28C4FC00" w14:textId="77777777" w:rsidR="004B333C" w:rsidRPr="007D2450" w:rsidRDefault="004B333C" w:rsidP="004B333C"/>
    <w:p w14:paraId="28044313" w14:textId="77777777" w:rsidR="004B333C" w:rsidRPr="007D2450" w:rsidRDefault="004B333C" w:rsidP="004B333C"/>
    <w:p w14:paraId="468DF6C9" w14:textId="77777777" w:rsidR="004B333C" w:rsidRPr="007D2450" w:rsidRDefault="004B333C" w:rsidP="004B333C"/>
    <w:p w14:paraId="4F41506A" w14:textId="77777777" w:rsidR="004B333C" w:rsidRPr="007D2450" w:rsidRDefault="004B333C" w:rsidP="004B333C"/>
    <w:p w14:paraId="17B6D2B8" w14:textId="77777777" w:rsidR="004B333C" w:rsidRPr="00B55AD5" w:rsidRDefault="004B333C" w:rsidP="004B333C"/>
    <w:p w14:paraId="451E2231" w14:textId="00E4C417" w:rsidR="007D2450" w:rsidRPr="007D2450" w:rsidRDefault="004B333C" w:rsidP="007D2450">
      <w:pPr>
        <w:keepNext/>
        <w:keepLines/>
        <w:pageBreakBefore/>
        <w:spacing w:before="200"/>
        <w:jc w:val="center"/>
        <w:outlineLvl w:val="2"/>
        <w:rPr>
          <w:rFonts w:eastAsia="Times New Roman" w:cs="Times New Roman"/>
          <w:b/>
          <w:sz w:val="32"/>
          <w:u w:val="single"/>
        </w:rPr>
      </w:pPr>
      <w:r>
        <w:rPr>
          <w:rFonts w:eastAsia="Times New Roman" w:cs="Times New Roman"/>
          <w:b/>
          <w:sz w:val="32"/>
          <w:u w:val="single"/>
        </w:rPr>
        <w:t>2AC – Data Collection DA</w:t>
      </w:r>
    </w:p>
    <w:p w14:paraId="30129E73" w14:textId="77777777" w:rsidR="007D2450" w:rsidRPr="007D2450" w:rsidRDefault="007D2450" w:rsidP="007D2450">
      <w:pPr>
        <w:keepNext/>
        <w:keepLines/>
        <w:spacing w:before="200"/>
        <w:outlineLvl w:val="3"/>
        <w:rPr>
          <w:rFonts w:eastAsia="Times New Roman" w:cs="Times New Roman"/>
          <w:b/>
          <w:iCs/>
          <w:sz w:val="26"/>
        </w:rPr>
      </w:pPr>
      <w:r w:rsidRPr="007D2450">
        <w:rPr>
          <w:rFonts w:eastAsia="Times New Roman" w:cs="Times New Roman"/>
          <w:b/>
          <w:iCs/>
          <w:sz w:val="26"/>
        </w:rPr>
        <w:t xml:space="preserve">Other protections solve – </w:t>
      </w:r>
      <w:r w:rsidRPr="007D2450">
        <w:rPr>
          <w:rFonts w:eastAsia="Times New Roman" w:cs="Times New Roman"/>
          <w:bCs/>
          <w:iCs/>
          <w:sz w:val="26"/>
        </w:rPr>
        <w:t>1</w:t>
      </w:r>
      <w:r w:rsidRPr="007D2450">
        <w:rPr>
          <w:rFonts w:eastAsia="Times New Roman" w:cs="Times New Roman"/>
          <w:bCs/>
          <w:iCs/>
          <w:sz w:val="26"/>
          <w:vertAlign w:val="superscript"/>
        </w:rPr>
        <w:t>st</w:t>
      </w:r>
      <w:r w:rsidRPr="007D2450">
        <w:rPr>
          <w:rFonts w:eastAsia="Times New Roman" w:cs="Times New Roman"/>
          <w:bCs/>
          <w:iCs/>
          <w:sz w:val="26"/>
        </w:rPr>
        <w:t xml:space="preserve"> amendment and petitioning right - </w:t>
      </w:r>
      <w:r w:rsidRPr="007D2450">
        <w:rPr>
          <w:rFonts w:eastAsia="Times New Roman" w:cs="Times New Roman"/>
          <w:b/>
          <w:iCs/>
          <w:sz w:val="26"/>
        </w:rPr>
        <w:t xml:space="preserve"> and sham litigation internal link turns free speech</w:t>
      </w:r>
    </w:p>
    <w:p w14:paraId="555563CA" w14:textId="77777777" w:rsidR="007D2450" w:rsidRPr="007D2450" w:rsidRDefault="007D2450" w:rsidP="007D2450">
      <w:pPr>
        <w:rPr>
          <w:rFonts w:eastAsia="Calibri"/>
        </w:rPr>
      </w:pPr>
      <w:r w:rsidRPr="007D2450">
        <w:rPr>
          <w:rFonts w:eastAsia="Calibri"/>
          <w:b/>
          <w:bCs/>
          <w:sz w:val="26"/>
        </w:rPr>
        <w:t>Bieszczat 2017</w:t>
      </w:r>
      <w:r w:rsidRPr="007D2450">
        <w:rPr>
          <w:rFonts w:eastAsia="Calibri"/>
        </w:rPr>
        <w:t xml:space="preserve">. Steven Bieszczat. J.D., University of Illinois College of Law. “First Amendment Protection For Unfair Labor Practices?: Reexamining The Noerr-Pennington Doctrine” </w:t>
      </w:r>
      <w:hyperlink r:id="rId21" w:history="1">
        <w:r w:rsidRPr="007D2450">
          <w:rPr>
            <w:rFonts w:eastAsia="Calibri"/>
          </w:rPr>
          <w:t>https://www.illinoislawreview.org/wp-content/uploads/2017/08/Bieszczat-2.pdf</w:t>
        </w:r>
      </w:hyperlink>
    </w:p>
    <w:p w14:paraId="47E21732" w14:textId="77777777" w:rsidR="007D2450" w:rsidRPr="007D2450" w:rsidRDefault="007D2450" w:rsidP="007D2450">
      <w:pPr>
        <w:rPr>
          <w:rFonts w:eastAsia="Calibri"/>
        </w:rPr>
      </w:pPr>
    </w:p>
    <w:p w14:paraId="47A0B8B3" w14:textId="77777777" w:rsidR="007D2450" w:rsidRPr="007D2450" w:rsidRDefault="007D2450" w:rsidP="007D2450">
      <w:pPr>
        <w:rPr>
          <w:rFonts w:eastAsia="Calibri"/>
          <w:u w:val="single"/>
        </w:rPr>
      </w:pPr>
      <w:r w:rsidRPr="007D2450">
        <w:rPr>
          <w:rFonts w:eastAsia="Calibri"/>
          <w:u w:val="single"/>
        </w:rPr>
        <w:t>Regarding protection of petition rights</w:t>
      </w:r>
      <w:r w:rsidRPr="007D2450">
        <w:rPr>
          <w:rFonts w:eastAsia="Calibri"/>
          <w:sz w:val="14"/>
        </w:rPr>
        <w:t xml:space="preserve">, the </w:t>
      </w:r>
      <w:r w:rsidRPr="007D2450">
        <w:rPr>
          <w:rFonts w:eastAsia="Calibri"/>
          <w:b/>
          <w:bCs/>
          <w:highlight w:val="yellow"/>
          <w:u w:val="single"/>
        </w:rPr>
        <w:t>Noerr</w:t>
      </w:r>
      <w:r w:rsidRPr="007D2450">
        <w:rPr>
          <w:rFonts w:eastAsia="Calibri"/>
          <w:sz w:val="14"/>
        </w:rPr>
        <w:t xml:space="preserve">-Pennington doctrine </w:t>
      </w:r>
      <w:r w:rsidRPr="007D2450">
        <w:rPr>
          <w:rFonts w:eastAsia="Calibri"/>
          <w:b/>
          <w:bCs/>
          <w:highlight w:val="yellow"/>
          <w:u w:val="single"/>
        </w:rPr>
        <w:t>does not serve as the only basis for protection</w:t>
      </w:r>
      <w:r w:rsidRPr="007D2450">
        <w:rPr>
          <w:rFonts w:eastAsia="Calibri"/>
          <w:sz w:val="14"/>
        </w:rPr>
        <w:t xml:space="preserve">. As previously noted, </w:t>
      </w:r>
      <w:r w:rsidRPr="007D2450">
        <w:rPr>
          <w:rFonts w:eastAsia="Calibri"/>
          <w:u w:val="single"/>
        </w:rPr>
        <w:t xml:space="preserve">the </w:t>
      </w:r>
      <w:r w:rsidRPr="007D2450">
        <w:rPr>
          <w:rFonts w:eastAsia="Calibri"/>
          <w:highlight w:val="yellow"/>
          <w:u w:val="single"/>
        </w:rPr>
        <w:t>Petition Clause itself provide</w:t>
      </w:r>
      <w:r w:rsidRPr="007D2450">
        <w:rPr>
          <w:rFonts w:eastAsia="Calibri"/>
          <w:u w:val="single"/>
        </w:rPr>
        <w:t>s independent protection for petition rights</w:t>
      </w:r>
      <w:r w:rsidRPr="007D2450">
        <w:rPr>
          <w:rFonts w:eastAsia="Calibri"/>
          <w:sz w:val="14"/>
        </w:rPr>
        <w:t xml:space="preserve">,277 </w:t>
      </w:r>
      <w:r w:rsidRPr="007D2450">
        <w:rPr>
          <w:rFonts w:eastAsia="Calibri"/>
          <w:highlight w:val="yellow"/>
          <w:u w:val="single"/>
        </w:rPr>
        <w:t>and petition rights can still be protected by</w:t>
      </w:r>
      <w:r w:rsidRPr="007D2450">
        <w:rPr>
          <w:rFonts w:eastAsia="Calibri"/>
          <w:u w:val="single"/>
        </w:rPr>
        <w:t xml:space="preserve"> maintaining</w:t>
      </w:r>
      <w:r w:rsidRPr="007D2450">
        <w:rPr>
          <w:rFonts w:eastAsia="Calibri"/>
          <w:sz w:val="14"/>
        </w:rPr>
        <w:t xml:space="preserve"> </w:t>
      </w:r>
      <w:r w:rsidRPr="007D2450">
        <w:rPr>
          <w:rFonts w:eastAsia="Calibri"/>
          <w:u w:val="single"/>
        </w:rPr>
        <w:t xml:space="preserve">nonrepugnant </w:t>
      </w:r>
      <w:r w:rsidRPr="007D2450">
        <w:rPr>
          <w:rFonts w:eastAsia="Calibri"/>
          <w:highlight w:val="yellow"/>
          <w:u w:val="single"/>
        </w:rPr>
        <w:t>statutory constructions or amending the sham petition requirements</w:t>
      </w:r>
      <w:r w:rsidRPr="007D2450">
        <w:rPr>
          <w:rFonts w:eastAsia="Calibri"/>
          <w:sz w:val="14"/>
        </w:rPr>
        <w:t xml:space="preserve">.278 </w:t>
      </w:r>
      <w:r w:rsidRPr="007D2450">
        <w:rPr>
          <w:rFonts w:eastAsia="Calibri"/>
          <w:u w:val="single"/>
        </w:rPr>
        <w:t>While</w:t>
      </w:r>
      <w:r w:rsidRPr="007D2450">
        <w:rPr>
          <w:rFonts w:eastAsia="Calibri"/>
          <w:sz w:val="14"/>
        </w:rPr>
        <w:t xml:space="preserve"> it is true that the </w:t>
      </w:r>
      <w:r w:rsidRPr="007D2450">
        <w:rPr>
          <w:rFonts w:eastAsia="Calibri"/>
          <w:u w:val="single"/>
        </w:rPr>
        <w:t>Noerr</w:t>
      </w:r>
      <w:r w:rsidRPr="007D2450">
        <w:rPr>
          <w:rFonts w:eastAsia="Calibri"/>
          <w:sz w:val="14"/>
        </w:rPr>
        <w:t xml:space="preserve">-Pennington doctrine </w:t>
      </w:r>
      <w:r w:rsidRPr="007D2450">
        <w:rPr>
          <w:rFonts w:eastAsia="Calibri"/>
          <w:u w:val="single"/>
        </w:rPr>
        <w:t>likely provides stronger protection for petition rights</w:t>
      </w:r>
      <w:r w:rsidRPr="007D2450">
        <w:rPr>
          <w:rFonts w:eastAsia="Calibri"/>
          <w:sz w:val="14"/>
        </w:rPr>
        <w:t xml:space="preserve"> </w:t>
      </w:r>
      <w:r w:rsidRPr="007D2450">
        <w:rPr>
          <w:rFonts w:eastAsia="Calibri"/>
          <w:u w:val="single"/>
        </w:rPr>
        <w:t>than the alternatives</w:t>
      </w:r>
      <w:r w:rsidRPr="007D2450">
        <w:rPr>
          <w:rFonts w:eastAsia="Calibri"/>
          <w:sz w:val="14"/>
        </w:rPr>
        <w:t xml:space="preserve"> proffered here would, </w:t>
      </w:r>
      <w:r w:rsidRPr="007D2450">
        <w:rPr>
          <w:rFonts w:eastAsia="Calibri"/>
          <w:b/>
          <w:bCs/>
          <w:u w:val="single"/>
        </w:rPr>
        <w:t xml:space="preserve">the </w:t>
      </w:r>
      <w:r w:rsidRPr="007D2450">
        <w:rPr>
          <w:rFonts w:eastAsia="Calibri"/>
          <w:b/>
          <w:bCs/>
          <w:highlight w:val="yellow"/>
          <w:u w:val="single"/>
        </w:rPr>
        <w:t>problems created by Noerr</w:t>
      </w:r>
      <w:r w:rsidRPr="007D2450">
        <w:rPr>
          <w:rFonts w:eastAsia="Calibri"/>
          <w:b/>
          <w:bCs/>
          <w:u w:val="single"/>
        </w:rPr>
        <w:t xml:space="preserve">-Pennington in a nonantitrust context </w:t>
      </w:r>
      <w:r w:rsidRPr="007D2450">
        <w:rPr>
          <w:rFonts w:eastAsia="Calibri"/>
          <w:b/>
          <w:bCs/>
          <w:highlight w:val="yellow"/>
          <w:u w:val="single"/>
        </w:rPr>
        <w:t>outweigh</w:t>
      </w:r>
      <w:r w:rsidRPr="007D2450">
        <w:rPr>
          <w:rFonts w:eastAsia="Calibri"/>
          <w:b/>
          <w:bCs/>
          <w:u w:val="single"/>
        </w:rPr>
        <w:t xml:space="preserve"> </w:t>
      </w:r>
      <w:r w:rsidRPr="007D2450">
        <w:rPr>
          <w:rFonts w:eastAsia="Calibri"/>
          <w:b/>
          <w:bCs/>
          <w:highlight w:val="yellow"/>
          <w:u w:val="single"/>
        </w:rPr>
        <w:t>its benefits</w:t>
      </w:r>
      <w:r w:rsidRPr="007D2450">
        <w:rPr>
          <w:rFonts w:eastAsia="Calibri"/>
          <w:sz w:val="14"/>
        </w:rPr>
        <w:t xml:space="preserve">. As noted in this Section, </w:t>
      </w:r>
      <w:r w:rsidRPr="007D2450">
        <w:rPr>
          <w:rFonts w:eastAsia="Calibri"/>
          <w:highlight w:val="yellow"/>
          <w:u w:val="single"/>
        </w:rPr>
        <w:t>overprotecting petition rights</w:t>
      </w:r>
      <w:r w:rsidRPr="007D2450">
        <w:rPr>
          <w:rFonts w:eastAsia="Calibri"/>
          <w:sz w:val="14"/>
        </w:rPr>
        <w:t xml:space="preserve"> </w:t>
      </w:r>
      <w:r w:rsidRPr="007D2450">
        <w:rPr>
          <w:rFonts w:eastAsia="Calibri"/>
          <w:u w:val="single"/>
        </w:rPr>
        <w:t>with heightened</w:t>
      </w:r>
      <w:r w:rsidRPr="007D2450">
        <w:rPr>
          <w:rFonts w:eastAsia="Calibri"/>
          <w:sz w:val="14"/>
        </w:rPr>
        <w:t xml:space="preserve"> </w:t>
      </w:r>
      <w:r w:rsidRPr="007D2450">
        <w:rPr>
          <w:rFonts w:eastAsia="Calibri"/>
          <w:u w:val="single"/>
        </w:rPr>
        <w:t>Noerr</w:t>
      </w:r>
      <w:r w:rsidRPr="007D2450">
        <w:rPr>
          <w:rFonts w:eastAsia="Calibri"/>
          <w:sz w:val="14"/>
        </w:rPr>
        <w:t xml:space="preserve">-Pennington immunity </w:t>
      </w:r>
      <w:r w:rsidRPr="007D2450">
        <w:rPr>
          <w:rFonts w:eastAsia="Calibri"/>
          <w:highlight w:val="yellow"/>
          <w:u w:val="single"/>
        </w:rPr>
        <w:t>will elevate petition</w:t>
      </w:r>
      <w:r w:rsidRPr="007D2450">
        <w:rPr>
          <w:rFonts w:eastAsia="Calibri"/>
          <w:u w:val="single"/>
        </w:rPr>
        <w:t xml:space="preserve">-like speech </w:t>
      </w:r>
      <w:r w:rsidRPr="007D2450">
        <w:rPr>
          <w:rFonts w:eastAsia="Calibri"/>
          <w:highlight w:val="yellow"/>
          <w:u w:val="single"/>
        </w:rPr>
        <w:t>activities</w:t>
      </w:r>
      <w:r w:rsidRPr="007D2450">
        <w:rPr>
          <w:rFonts w:eastAsia="Calibri"/>
          <w:sz w:val="14"/>
          <w:highlight w:val="yellow"/>
        </w:rPr>
        <w:t xml:space="preserve"> </w:t>
      </w:r>
      <w:r w:rsidRPr="007D2450">
        <w:rPr>
          <w:rFonts w:eastAsia="Calibri"/>
          <w:highlight w:val="yellow"/>
          <w:u w:val="single"/>
        </w:rPr>
        <w:t>to a constitutional status unjustifiably higher than</w:t>
      </w:r>
      <w:r w:rsidRPr="007D2450">
        <w:rPr>
          <w:rFonts w:eastAsia="Calibri"/>
          <w:u w:val="single"/>
        </w:rPr>
        <w:t xml:space="preserve"> those of </w:t>
      </w:r>
      <w:r w:rsidRPr="007D2450">
        <w:rPr>
          <w:rFonts w:eastAsia="Calibri"/>
          <w:highlight w:val="yellow"/>
          <w:u w:val="single"/>
        </w:rPr>
        <w:t xml:space="preserve">other protected </w:t>
      </w:r>
      <w:r w:rsidRPr="007D2450">
        <w:rPr>
          <w:rFonts w:eastAsia="Calibri"/>
          <w:u w:val="single"/>
        </w:rPr>
        <w:t xml:space="preserve">speech </w:t>
      </w:r>
      <w:r w:rsidRPr="007D2450">
        <w:rPr>
          <w:rFonts w:eastAsia="Calibri"/>
          <w:highlight w:val="yellow"/>
          <w:u w:val="single"/>
        </w:rPr>
        <w:t>activities</w:t>
      </w:r>
      <w:r w:rsidRPr="007D2450">
        <w:rPr>
          <w:rFonts w:eastAsia="Calibri"/>
          <w:sz w:val="14"/>
        </w:rPr>
        <w:t xml:space="preserve">.279 In addition, </w:t>
      </w:r>
      <w:r w:rsidRPr="007D2450">
        <w:rPr>
          <w:rFonts w:eastAsia="Calibri"/>
          <w:b/>
          <w:bCs/>
          <w:highlight w:val="yellow"/>
          <w:u w:val="single"/>
        </w:rPr>
        <w:t>due to the burden of proof</w:t>
      </w:r>
      <w:r w:rsidRPr="007D2450">
        <w:rPr>
          <w:rFonts w:eastAsia="Calibri"/>
          <w:b/>
          <w:bCs/>
          <w:u w:val="single"/>
        </w:rPr>
        <w:t xml:space="preserve"> allocation </w:t>
      </w:r>
      <w:r w:rsidRPr="007D2450">
        <w:rPr>
          <w:rFonts w:eastAsia="Calibri"/>
          <w:b/>
          <w:bCs/>
          <w:highlight w:val="yellow"/>
          <w:u w:val="single"/>
        </w:rPr>
        <w:t>in proving a “sham petition</w:t>
      </w:r>
      <w:r w:rsidRPr="007D2450">
        <w:rPr>
          <w:rFonts w:eastAsia="Calibri"/>
          <w:b/>
          <w:bCs/>
          <w:u w:val="single"/>
        </w:rPr>
        <w:t xml:space="preserve">,”280 </w:t>
      </w:r>
      <w:r w:rsidRPr="007D2450">
        <w:rPr>
          <w:rFonts w:eastAsia="Calibri"/>
          <w:b/>
          <w:bCs/>
          <w:highlight w:val="yellow"/>
          <w:u w:val="single"/>
        </w:rPr>
        <w:t>Noerr</w:t>
      </w:r>
      <w:r w:rsidRPr="007D2450">
        <w:rPr>
          <w:rFonts w:eastAsia="Calibri"/>
          <w:b/>
          <w:bCs/>
          <w:u w:val="single"/>
        </w:rPr>
        <w:t xml:space="preserve">-Pennington will necessarily </w:t>
      </w:r>
      <w:r w:rsidRPr="007D2450">
        <w:rPr>
          <w:rFonts w:eastAsia="Calibri"/>
          <w:b/>
          <w:bCs/>
          <w:highlight w:val="yellow"/>
          <w:u w:val="single"/>
        </w:rPr>
        <w:t>protect</w:t>
      </w:r>
      <w:r w:rsidRPr="007D2450">
        <w:rPr>
          <w:rFonts w:eastAsia="Calibri"/>
          <w:b/>
          <w:bCs/>
          <w:u w:val="single"/>
        </w:rPr>
        <w:t xml:space="preserve"> a </w:t>
      </w:r>
      <w:r w:rsidRPr="007D2450">
        <w:rPr>
          <w:rFonts w:eastAsia="Calibri"/>
          <w:b/>
          <w:bCs/>
          <w:highlight w:val="yellow"/>
          <w:u w:val="single"/>
        </w:rPr>
        <w:t>variety of conduct undertaken with</w:t>
      </w:r>
      <w:r w:rsidRPr="007D2450">
        <w:rPr>
          <w:rFonts w:eastAsia="Calibri"/>
          <w:b/>
          <w:bCs/>
          <w:sz w:val="14"/>
          <w:highlight w:val="yellow"/>
        </w:rPr>
        <w:t xml:space="preserve"> </w:t>
      </w:r>
      <w:r w:rsidRPr="007D2450">
        <w:rPr>
          <w:rFonts w:eastAsia="Calibri"/>
          <w:b/>
          <w:bCs/>
          <w:highlight w:val="yellow"/>
          <w:u w:val="single"/>
        </w:rPr>
        <w:t>the intent to abuse process simply for lack of evidence</w:t>
      </w:r>
      <w:r w:rsidRPr="007D2450">
        <w:rPr>
          <w:rFonts w:eastAsia="Calibri"/>
          <w:sz w:val="14"/>
        </w:rPr>
        <w:t xml:space="preserve"> </w:t>
      </w:r>
      <w:r w:rsidRPr="007D2450">
        <w:rPr>
          <w:rFonts w:eastAsia="Calibri"/>
          <w:u w:val="single"/>
        </w:rPr>
        <w:t>regarding the petitioner’s actual intent</w:t>
      </w:r>
      <w:r w:rsidRPr="007D2450">
        <w:rPr>
          <w:rFonts w:eastAsia="Calibri"/>
          <w:sz w:val="14"/>
        </w:rPr>
        <w:t>. In doing so</w:t>
      </w:r>
      <w:r w:rsidRPr="007D2450">
        <w:rPr>
          <w:rFonts w:eastAsia="Calibri"/>
          <w:sz w:val="14"/>
          <w:highlight w:val="yellow"/>
        </w:rPr>
        <w:t xml:space="preserve">, </w:t>
      </w:r>
      <w:r w:rsidRPr="007D2450">
        <w:rPr>
          <w:rFonts w:eastAsia="Calibri"/>
          <w:b/>
          <w:bCs/>
          <w:highlight w:val="yellow"/>
          <w:u w:val="single"/>
        </w:rPr>
        <w:t>it will</w:t>
      </w:r>
      <w:r w:rsidRPr="007D2450">
        <w:rPr>
          <w:rFonts w:eastAsia="Calibri"/>
          <w:b/>
          <w:bCs/>
          <w:u w:val="single"/>
        </w:rPr>
        <w:t xml:space="preserve"> make lawful deservedly proscribed behavior and </w:t>
      </w:r>
      <w:r w:rsidRPr="007D2450">
        <w:rPr>
          <w:rFonts w:eastAsia="Calibri"/>
          <w:b/>
          <w:bCs/>
          <w:highlight w:val="yellow"/>
          <w:u w:val="single"/>
        </w:rPr>
        <w:t>allow actors to use their petitions to abuse judicial processes</w:t>
      </w:r>
      <w:r w:rsidRPr="007D2450">
        <w:rPr>
          <w:rFonts w:eastAsia="Calibri"/>
          <w:sz w:val="14"/>
          <w:highlight w:val="yellow"/>
        </w:rPr>
        <w:t>.</w:t>
      </w:r>
      <w:r w:rsidRPr="007D2450">
        <w:rPr>
          <w:rFonts w:eastAsia="Calibri"/>
          <w:sz w:val="14"/>
        </w:rPr>
        <w:t xml:space="preserve"> </w:t>
      </w:r>
      <w:r w:rsidRPr="007D2450">
        <w:rPr>
          <w:rFonts w:eastAsia="Calibri"/>
          <w:highlight w:val="yellow"/>
          <w:u w:val="single"/>
        </w:rPr>
        <w:t>These problems can be avoided if petition rights</w:t>
      </w:r>
      <w:r w:rsidRPr="007D2450">
        <w:rPr>
          <w:rFonts w:eastAsia="Calibri"/>
          <w:u w:val="single"/>
        </w:rPr>
        <w:t xml:space="preserve"> in non-antitrust cases </w:t>
      </w:r>
      <w:r w:rsidRPr="007D2450">
        <w:rPr>
          <w:rFonts w:eastAsia="Calibri"/>
          <w:highlight w:val="yellow"/>
          <w:u w:val="single"/>
        </w:rPr>
        <w:t>are protected by means other than NoerrPennington.</w:t>
      </w:r>
    </w:p>
    <w:p w14:paraId="06CF455A" w14:textId="77777777" w:rsidR="007D2450" w:rsidRPr="007D2450" w:rsidRDefault="007D2450" w:rsidP="007D2450"/>
    <w:p w14:paraId="58A4521B" w14:textId="77777777" w:rsidR="007D2450" w:rsidRPr="007D2450" w:rsidRDefault="007D2450" w:rsidP="007D2450"/>
    <w:p w14:paraId="32EEA96E" w14:textId="77777777" w:rsidR="007D2450" w:rsidRPr="007D2450" w:rsidRDefault="007D2450" w:rsidP="007D2450">
      <w:pPr>
        <w:keepNext/>
        <w:keepLines/>
        <w:spacing w:before="200"/>
        <w:outlineLvl w:val="3"/>
        <w:rPr>
          <w:rFonts w:eastAsia="Times New Roman" w:cs="Times New Roman"/>
          <w:b/>
          <w:iCs/>
          <w:sz w:val="26"/>
        </w:rPr>
      </w:pPr>
      <w:r w:rsidRPr="007D2450">
        <w:rPr>
          <w:rFonts w:eastAsia="Times New Roman" w:cs="Times New Roman"/>
          <w:b/>
          <w:iCs/>
          <w:sz w:val="26"/>
        </w:rPr>
        <w:t>Noerr has gone beyond 1</w:t>
      </w:r>
      <w:r w:rsidRPr="007D2450">
        <w:rPr>
          <w:rFonts w:eastAsia="Times New Roman" w:cs="Times New Roman"/>
          <w:b/>
          <w:iCs/>
          <w:sz w:val="26"/>
          <w:vertAlign w:val="superscript"/>
        </w:rPr>
        <w:t>st</w:t>
      </w:r>
      <w:r w:rsidRPr="007D2450">
        <w:rPr>
          <w:rFonts w:eastAsia="Times New Roman" w:cs="Times New Roman"/>
          <w:b/>
          <w:iCs/>
          <w:sz w:val="26"/>
        </w:rPr>
        <w:t xml:space="preserve"> amendment protection---limiting the exception solves constitutional abuse</w:t>
      </w:r>
    </w:p>
    <w:p w14:paraId="08E6AFB7" w14:textId="77777777" w:rsidR="007D2450" w:rsidRPr="007D2450" w:rsidRDefault="007D2450" w:rsidP="007D2450">
      <w:pPr>
        <w:rPr>
          <w:rFonts w:eastAsia="Calibri"/>
        </w:rPr>
      </w:pPr>
      <w:r w:rsidRPr="007D2450">
        <w:rPr>
          <w:rFonts w:eastAsia="Calibri"/>
          <w:b/>
          <w:bCs/>
          <w:sz w:val="26"/>
        </w:rPr>
        <w:t xml:space="preserve">Wu 20 </w:t>
      </w:r>
      <w:r w:rsidRPr="007D2450">
        <w:rPr>
          <w:rFonts w:eastAsia="Calibri"/>
        </w:rPr>
        <w:t>“Antitrust and Corruption: Overruling Noerr” TIM WU - Isidor and Seville Sulzbacher Professor of Law at Columbia Law School., 10/20/2020, https://knightcolumbia.org/content/antitrust-and-corruption-overruling-noerr</w:t>
      </w:r>
    </w:p>
    <w:p w14:paraId="14EFAF4A" w14:textId="77777777" w:rsidR="007D2450" w:rsidRPr="007D2450" w:rsidRDefault="007D2450" w:rsidP="007D2450">
      <w:pPr>
        <w:rPr>
          <w:rFonts w:eastAsia="Calibri"/>
          <w:sz w:val="16"/>
        </w:rPr>
      </w:pPr>
      <w:r w:rsidRPr="007D2450">
        <w:rPr>
          <w:rFonts w:eastAsia="Calibri"/>
          <w:sz w:val="16"/>
        </w:rPr>
        <w:t xml:space="preserve">The </w:t>
      </w:r>
      <w:r w:rsidRPr="007D2450">
        <w:rPr>
          <w:rFonts w:eastAsia="Calibri"/>
          <w:highlight w:val="yellow"/>
          <w:u w:val="single"/>
        </w:rPr>
        <w:t>Noerr</w:t>
      </w:r>
      <w:r w:rsidRPr="007D2450">
        <w:rPr>
          <w:rFonts w:eastAsia="Calibri"/>
          <w:sz w:val="16"/>
        </w:rPr>
        <w:t xml:space="preserve"> case </w:t>
      </w:r>
      <w:r w:rsidRPr="007D2450">
        <w:rPr>
          <w:rFonts w:eastAsia="Calibri"/>
          <w:highlight w:val="yellow"/>
          <w:u w:val="single"/>
        </w:rPr>
        <w:t>was strained when</w:t>
      </w:r>
      <w:r w:rsidRPr="007D2450">
        <w:rPr>
          <w:rFonts w:eastAsia="Calibri"/>
          <w:u w:val="single"/>
        </w:rPr>
        <w:t xml:space="preserve"> it was </w:t>
      </w:r>
      <w:r w:rsidRPr="007D2450">
        <w:rPr>
          <w:rFonts w:eastAsia="Calibri"/>
          <w:highlight w:val="yellow"/>
          <w:u w:val="single"/>
        </w:rPr>
        <w:t>decided, and</w:t>
      </w:r>
      <w:r w:rsidRPr="007D2450">
        <w:rPr>
          <w:rFonts w:eastAsia="Calibri"/>
          <w:u w:val="single"/>
        </w:rPr>
        <w:t xml:space="preserve"> it </w:t>
      </w:r>
      <w:r w:rsidRPr="007D2450">
        <w:rPr>
          <w:rFonts w:eastAsia="Calibri"/>
          <w:highlight w:val="yellow"/>
          <w:u w:val="single"/>
        </w:rPr>
        <w:t>has not aged well</w:t>
      </w:r>
      <w:r w:rsidRPr="007D2450">
        <w:rPr>
          <w:rFonts w:eastAsia="Calibri"/>
          <w:sz w:val="16"/>
        </w:rPr>
        <w:t>. As an interpretation of the antitrust laws</w:t>
      </w:r>
      <w:r w:rsidRPr="007D2450">
        <w:rPr>
          <w:rFonts w:eastAsia="Calibri"/>
          <w:sz w:val="16"/>
          <w:highlight w:val="yellow"/>
        </w:rPr>
        <w:t xml:space="preserve">, </w:t>
      </w:r>
      <w:r w:rsidRPr="007D2450">
        <w:rPr>
          <w:rFonts w:eastAsia="Calibri"/>
          <w:highlight w:val="yellow"/>
          <w:u w:val="single"/>
        </w:rPr>
        <w:t>it ignored congressional concern</w:t>
      </w:r>
      <w:r w:rsidRPr="007D2450">
        <w:rPr>
          <w:rFonts w:eastAsia="Calibri"/>
          <w:sz w:val="16"/>
        </w:rPr>
        <w:t xml:space="preserve"> with political mischief undertaken by conspiracy or monopoly. </w:t>
      </w:r>
      <w:r w:rsidRPr="007D2450">
        <w:rPr>
          <w:rFonts w:eastAsia="Calibri"/>
          <w:u w:val="single"/>
        </w:rPr>
        <w:t>Its legitimacy has always rested on avoidance of the First Amendment</w:t>
      </w:r>
      <w:r w:rsidRPr="007D2450">
        <w:rPr>
          <w:rFonts w:eastAsia="Calibri"/>
          <w:sz w:val="16"/>
        </w:rPr>
        <w:t xml:space="preserve">, and while Noerr itself may have legitimately reflected such avoidance, </w:t>
      </w:r>
      <w:r w:rsidRPr="007D2450">
        <w:rPr>
          <w:rFonts w:eastAsia="Calibri"/>
          <w:u w:val="single"/>
        </w:rPr>
        <w:t xml:space="preserve">the subsequent growth of a </w:t>
      </w:r>
      <w:r w:rsidRPr="007D2450">
        <w:rPr>
          <w:rFonts w:eastAsia="Calibri"/>
          <w:highlight w:val="yellow"/>
          <w:u w:val="single"/>
        </w:rPr>
        <w:t>Noerr</w:t>
      </w:r>
      <w:r w:rsidRPr="007D2450">
        <w:rPr>
          <w:rFonts w:eastAsia="Calibri"/>
          <w:u w:val="single"/>
        </w:rPr>
        <w:t xml:space="preserve"> immunity </w:t>
      </w:r>
      <w:r w:rsidRPr="007D2450">
        <w:rPr>
          <w:rFonts w:eastAsia="Calibri"/>
          <w:highlight w:val="yellow"/>
          <w:u w:val="single"/>
        </w:rPr>
        <w:t>has blown past any First Amendment–driven defens</w:t>
      </w:r>
      <w:r w:rsidRPr="007D2450">
        <w:rPr>
          <w:rFonts w:eastAsia="Calibri"/>
          <w:u w:val="single"/>
        </w:rPr>
        <w:t>e of its existence</w:t>
      </w:r>
      <w:r w:rsidRPr="007D2450">
        <w:rPr>
          <w:rFonts w:eastAsia="Calibri"/>
          <w:sz w:val="16"/>
        </w:rPr>
        <w:t xml:space="preserve">. </w:t>
      </w:r>
      <w:r w:rsidRPr="007D2450">
        <w:rPr>
          <w:rFonts w:eastAsia="Calibri"/>
          <w:b/>
          <w:iCs/>
          <w:u w:val="single"/>
        </w:rPr>
        <w:t xml:space="preserve">For that reason, </w:t>
      </w:r>
      <w:r w:rsidRPr="007D2450">
        <w:rPr>
          <w:rFonts w:eastAsia="Calibri"/>
          <w:b/>
          <w:iCs/>
          <w:highlight w:val="yellow"/>
          <w:u w:val="single"/>
        </w:rPr>
        <w:t>some have suggested a reformulation</w:t>
      </w:r>
      <w:r w:rsidRPr="007D2450">
        <w:rPr>
          <w:rFonts w:eastAsia="Calibri"/>
          <w:b/>
          <w:iCs/>
          <w:u w:val="single"/>
        </w:rPr>
        <w:t xml:space="preserve"> of the doctrine</w:t>
      </w:r>
      <w:r w:rsidRPr="007D2450">
        <w:rPr>
          <w:rFonts w:eastAsia="Calibri"/>
          <w:sz w:val="16"/>
        </w:rPr>
        <w:t>. 3. For critiques of the Noerr doctrine, see Maureen K. Ohlhausen, et al., FTC, Enforcement Perspectives on the Noerr-Pennington Doctrine (2006) [hereinafter FTC Staff Report]; Marina Lao, Reforming the Noerr-Pennington Antitrust Immunity Doctrine,55 Rutgers L. Rev. 965, 1011 (2003); Karen Roche, Deference or Destruction? Reining in the Noerr-Pennington and State Action Doctrines, 45 Loy. L.A. L. Rev. 1295, 1341 (2012). See also, Robert P. Faulkner, The Foundations of Noerr-Pennington and the Burden of Proving Sham Petitioning: The Historical-Constitutional Argument in Favor of A “Clear and Convincing” Standard, 28 U.S.F. L. Rev. 681, 696 (1994).The better answer is that, lacking constitutional or statutory foundation, Noerr should be overruled.</w:t>
      </w:r>
    </w:p>
    <w:p w14:paraId="4A245903" w14:textId="77777777" w:rsidR="007D2450" w:rsidRPr="007D2450" w:rsidRDefault="007D2450" w:rsidP="007D2450">
      <w:pPr>
        <w:rPr>
          <w:rFonts w:eastAsia="Calibri"/>
          <w:b/>
          <w:iCs/>
          <w:highlight w:val="yellow"/>
          <w:u w:val="single"/>
        </w:rPr>
      </w:pPr>
      <w:r w:rsidRPr="007D2450">
        <w:rPr>
          <w:rFonts w:eastAsia="Calibri"/>
          <w:highlight w:val="yellow"/>
          <w:u w:val="single"/>
        </w:rPr>
        <w:t>The First Amendment</w:t>
      </w:r>
      <w:r w:rsidRPr="007D2450">
        <w:rPr>
          <w:rFonts w:eastAsia="Calibri"/>
          <w:sz w:val="16"/>
        </w:rPr>
        <w:t xml:space="preserve"> guarantees freedom of speech, assembly, and “to petition the government for a redress of grievances.” 4. U.S. Const. Amend. I.It therefore </w:t>
      </w:r>
      <w:r w:rsidRPr="007D2450">
        <w:rPr>
          <w:rFonts w:eastAsia="Calibri"/>
          <w:highlight w:val="yellow"/>
          <w:u w:val="single"/>
        </w:rPr>
        <w:t>protects efforts to influence political debate as well as legitimate petitioning</w:t>
      </w:r>
      <w:r w:rsidRPr="007D2450">
        <w:rPr>
          <w:rFonts w:eastAsia="Calibri"/>
          <w:sz w:val="16"/>
        </w:rPr>
        <w:t xml:space="preserve"> in legislative, judicial, or administrative processes. 5. Not all authorities agree that lawsuits are “petitions.” See Borough of Duryea, Pa. v. Guarnieri, 564 U.S. 379, 403 (2011) (Scalia, J., concurring in part and dissenting in part) (“I find the proposition that a lawsuit is a constitutionally protected ‘Petition’ quite doubtful.”); U.S. Const. amend. I (“Congress shall make no law ... abridging the freedom of speech, or of the press; or the right of the people peaceably to assemble, and to petition the Government for a redress of grievances.”).</w:t>
      </w:r>
      <w:r w:rsidRPr="007D2450">
        <w:rPr>
          <w:rFonts w:eastAsia="Calibri"/>
          <w:highlight w:val="yellow"/>
          <w:u w:val="single"/>
        </w:rPr>
        <w:t>The First</w:t>
      </w:r>
      <w:r w:rsidRPr="007D2450">
        <w:rPr>
          <w:rFonts w:eastAsia="Calibri"/>
          <w:u w:val="single"/>
        </w:rPr>
        <w:t xml:space="preserve"> Amendment </w:t>
      </w:r>
      <w:r w:rsidRPr="007D2450">
        <w:rPr>
          <w:rFonts w:eastAsia="Calibri"/>
          <w:highlight w:val="yellow"/>
          <w:u w:val="single"/>
        </w:rPr>
        <w:t>does not</w:t>
      </w:r>
      <w:r w:rsidRPr="007D2450">
        <w:rPr>
          <w:rFonts w:eastAsia="Calibri"/>
          <w:u w:val="single"/>
        </w:rPr>
        <w:t xml:space="preserve">, however, </w:t>
      </w:r>
      <w:r w:rsidRPr="007D2450">
        <w:rPr>
          <w:rFonts w:eastAsia="Calibri"/>
          <w:highlight w:val="yellow"/>
          <w:u w:val="single"/>
        </w:rPr>
        <w:t xml:space="preserve">create a right to </w:t>
      </w:r>
      <w:r w:rsidRPr="007D2450">
        <w:rPr>
          <w:rFonts w:eastAsia="Calibri"/>
          <w:b/>
          <w:iCs/>
          <w:highlight w:val="yellow"/>
          <w:u w:val="single"/>
        </w:rPr>
        <w:t>bribe</w:t>
      </w:r>
      <w:r w:rsidRPr="007D2450">
        <w:rPr>
          <w:rFonts w:eastAsia="Calibri"/>
          <w:b/>
          <w:iCs/>
          <w:u w:val="single"/>
        </w:rPr>
        <w:t xml:space="preserve"> government </w:t>
      </w:r>
      <w:r w:rsidRPr="007D2450">
        <w:rPr>
          <w:rFonts w:eastAsia="Calibri"/>
          <w:b/>
          <w:iCs/>
          <w:highlight w:val="yellow"/>
          <w:u w:val="single"/>
        </w:rPr>
        <w:t>officials</w:t>
      </w:r>
      <w:r w:rsidRPr="007D2450">
        <w:rPr>
          <w:rFonts w:eastAsia="Calibri"/>
          <w:u w:val="single"/>
        </w:rPr>
        <w:t xml:space="preserve">, </w:t>
      </w:r>
      <w:r w:rsidRPr="007D2450">
        <w:rPr>
          <w:rFonts w:eastAsia="Calibri"/>
          <w:b/>
          <w:iCs/>
          <w:highlight w:val="yellow"/>
          <w:u w:val="single"/>
        </w:rPr>
        <w:t>deceive agencies</w:t>
      </w:r>
      <w:r w:rsidRPr="007D2450">
        <w:rPr>
          <w:rFonts w:eastAsia="Calibri"/>
          <w:u w:val="single"/>
        </w:rPr>
        <w:t xml:space="preserve">, </w:t>
      </w:r>
      <w:r w:rsidRPr="007D2450">
        <w:rPr>
          <w:rFonts w:eastAsia="Calibri"/>
          <w:b/>
          <w:iCs/>
          <w:highlight w:val="yellow"/>
          <w:u w:val="single"/>
        </w:rPr>
        <w:t>file false statements</w:t>
      </w:r>
      <w:r w:rsidRPr="007D2450">
        <w:rPr>
          <w:rFonts w:eastAsia="Calibri"/>
          <w:u w:val="single"/>
        </w:rPr>
        <w:t xml:space="preserve">, </w:t>
      </w:r>
      <w:r w:rsidRPr="007D2450">
        <w:rPr>
          <w:rFonts w:eastAsia="Calibri"/>
          <w:b/>
          <w:iCs/>
          <w:highlight w:val="yellow"/>
          <w:u w:val="single"/>
        </w:rPr>
        <w:t>or abuse government process through repeated filing</w:t>
      </w:r>
    </w:p>
    <w:p w14:paraId="6F77AB98" w14:textId="77777777" w:rsidR="007D2450" w:rsidRPr="007D2450" w:rsidRDefault="007D2450" w:rsidP="007D2450">
      <w:pPr>
        <w:rPr>
          <w:rFonts w:eastAsia="Calibri"/>
          <w:b/>
          <w:iCs/>
          <w:highlight w:val="yellow"/>
          <w:u w:val="single"/>
        </w:rPr>
      </w:pPr>
    </w:p>
    <w:p w14:paraId="5CFEC873" w14:textId="77777777" w:rsidR="007D2450" w:rsidRPr="007D2450" w:rsidRDefault="007D2450" w:rsidP="007D2450">
      <w:pPr>
        <w:rPr>
          <w:rFonts w:eastAsia="Calibri"/>
          <w:b/>
          <w:iCs/>
          <w:u w:val="single"/>
        </w:rPr>
      </w:pPr>
      <w:r w:rsidRPr="007D2450">
        <w:rPr>
          <w:rFonts w:eastAsia="Calibri"/>
          <w:b/>
          <w:iCs/>
          <w:highlight w:val="yellow"/>
          <w:u w:val="single"/>
        </w:rPr>
        <w:t>s</w:t>
      </w:r>
      <w:r w:rsidRPr="007D2450">
        <w:rPr>
          <w:rFonts w:eastAsia="Calibri"/>
          <w:u w:val="single"/>
        </w:rPr>
        <w:t xml:space="preserve"> designed only to injure a competitor. Nonetheless, each of these activities has</w:t>
      </w:r>
      <w:r w:rsidRPr="007D2450">
        <w:rPr>
          <w:rFonts w:eastAsia="Calibri"/>
          <w:sz w:val="16"/>
        </w:rPr>
        <w:t xml:space="preserve">, in some courts at least, </w:t>
      </w:r>
      <w:r w:rsidRPr="007D2450">
        <w:rPr>
          <w:rFonts w:eastAsia="Calibri"/>
          <w:u w:val="single"/>
        </w:rPr>
        <w:t>been granted immunity under the overgrown Noerr immuni</w:t>
      </w:r>
      <w:r w:rsidRPr="007D2450">
        <w:rPr>
          <w:rFonts w:eastAsia="Calibri"/>
          <w:sz w:val="16"/>
        </w:rPr>
        <w:t xml:space="preserve">ty. 6. See infra text and accompanying notes 37– 55.For these reasons, it </w:t>
      </w:r>
      <w:r w:rsidRPr="007D2450">
        <w:rPr>
          <w:rFonts w:eastAsia="Calibri"/>
          <w:b/>
          <w:iCs/>
          <w:highlight w:val="yellow"/>
          <w:u w:val="single"/>
        </w:rPr>
        <w:t>is an extraconstitutional outlier</w:t>
      </w:r>
      <w:r w:rsidRPr="007D2450">
        <w:rPr>
          <w:rFonts w:eastAsia="Calibri"/>
          <w:b/>
          <w:iCs/>
          <w:u w:val="single"/>
        </w:rPr>
        <w:t xml:space="preserve"> ripe for reexamination.</w:t>
      </w:r>
    </w:p>
    <w:p w14:paraId="355CC2B6" w14:textId="77777777" w:rsidR="007D2450" w:rsidRPr="007D2450" w:rsidRDefault="007D2450" w:rsidP="007D2450">
      <w:pPr>
        <w:rPr>
          <w:rFonts w:eastAsia="Calibri"/>
          <w:sz w:val="16"/>
        </w:rPr>
      </w:pPr>
      <w:r w:rsidRPr="007D2450">
        <w:rPr>
          <w:rFonts w:eastAsia="Calibri"/>
          <w:sz w:val="16"/>
        </w:rPr>
        <w:t>The case for overruling Noerr is buttressed by the fact that, since its decision, Noerr’s theoretical foundations have become “wobbly” and “moth-eaten.” 7. Cf. Khan v. State Oil Co., 93 F.3d 1358, 1363 (7th Cir. 1996).Written before the dawn of public choice theory or contemporary understanding of interest group influence, Noerr relies on an exceptionally stylized model of politics that understates the potential for corruption and the denial of majority will. 8. See Gary Minda, Interest Groups, Political Freedom, and Antitrust: A Modern Reassessment of the Noerr-Pennington Doctrine, 41 Hastings L.J. 905, 910 (1990).</w:t>
      </w:r>
    </w:p>
    <w:p w14:paraId="42A69F47" w14:textId="77777777" w:rsidR="007D2450" w:rsidRPr="007D2450" w:rsidRDefault="007D2450" w:rsidP="007D2450">
      <w:pPr>
        <w:rPr>
          <w:rFonts w:eastAsia="Calibri"/>
          <w:u w:val="single"/>
        </w:rPr>
      </w:pPr>
      <w:r w:rsidRPr="007D2450">
        <w:rPr>
          <w:rFonts w:eastAsia="Calibri"/>
          <w:sz w:val="16"/>
        </w:rPr>
        <w:t xml:space="preserve">After several decades, moreover, </w:t>
      </w:r>
      <w:r w:rsidRPr="007D2450">
        <w:rPr>
          <w:rFonts w:eastAsia="Calibri"/>
          <w:u w:val="single"/>
        </w:rPr>
        <w:t>the judge-made immunity has begun to creep far beyond its original justifications—a well-known problem for doctrines anchored in avoidance</w:t>
      </w:r>
      <w:r w:rsidRPr="007D2450">
        <w:rPr>
          <w:rFonts w:eastAsia="Calibri"/>
          <w:sz w:val="16"/>
        </w:rPr>
        <w:t xml:space="preserve"> (so-called “avoidance creep”). 9. Charlotte Garden, Avoidance Creep, 168 U. Penn. L. Rev. 331 (2020).</w:t>
      </w:r>
      <w:r w:rsidRPr="007D2450">
        <w:rPr>
          <w:rFonts w:eastAsia="Calibri"/>
          <w:u w:val="single"/>
        </w:rPr>
        <w:t>Constitutional avoidance</w:t>
      </w:r>
      <w:r w:rsidRPr="007D2450">
        <w:rPr>
          <w:rFonts w:eastAsia="Calibri"/>
          <w:sz w:val="16"/>
        </w:rPr>
        <w:t xml:space="preserve">, as Charlotte Garden argues, </w:t>
      </w:r>
      <w:r w:rsidRPr="007D2450">
        <w:rPr>
          <w:rFonts w:eastAsia="Calibri"/>
          <w:u w:val="single"/>
        </w:rPr>
        <w:t>yields decisions that deliberately interpret the statute in a manner at odds with congressional intent</w:t>
      </w:r>
      <w:r w:rsidRPr="007D2450">
        <w:rPr>
          <w:rFonts w:eastAsia="Calibri"/>
          <w:sz w:val="16"/>
        </w:rPr>
        <w:t xml:space="preserve">. </w:t>
      </w:r>
      <w:r w:rsidRPr="007D2450">
        <w:rPr>
          <w:rFonts w:eastAsia="Calibri"/>
          <w:u w:val="single"/>
        </w:rPr>
        <w:t>Subsequent decisions building on that interpretation can easily leave behind both congressional intent and the original justifications for the avoidance</w:t>
      </w:r>
      <w:r w:rsidRPr="007D2450">
        <w:rPr>
          <w:rFonts w:eastAsia="Calibri"/>
          <w:sz w:val="16"/>
        </w:rPr>
        <w:t>. 10. Id.</w:t>
      </w:r>
      <w:r w:rsidRPr="007D2450">
        <w:rPr>
          <w:rFonts w:eastAsia="Calibri"/>
          <w:u w:val="single"/>
        </w:rPr>
        <w:t>The result is a free-floating doctrine, as with Noerr, that becomes untethered to both statutory goals and constitutional principle.</w:t>
      </w:r>
    </w:p>
    <w:p w14:paraId="0D39347F" w14:textId="77777777" w:rsidR="007D2450" w:rsidRPr="007D2450" w:rsidRDefault="007D2450" w:rsidP="007D2450">
      <w:pPr>
        <w:rPr>
          <w:rFonts w:eastAsia="Calibri"/>
          <w:u w:val="single"/>
        </w:rPr>
      </w:pPr>
      <w:r w:rsidRPr="007D2450">
        <w:rPr>
          <w:rFonts w:eastAsia="Calibri"/>
          <w:highlight w:val="yellow"/>
          <w:u w:val="single"/>
        </w:rPr>
        <w:t>Overruling</w:t>
      </w:r>
      <w:r w:rsidRPr="007D2450">
        <w:rPr>
          <w:rFonts w:eastAsia="Calibri"/>
          <w:sz w:val="16"/>
        </w:rPr>
        <w:t xml:space="preserve"> Noerr </w:t>
      </w:r>
      <w:r w:rsidRPr="007D2450">
        <w:rPr>
          <w:rFonts w:eastAsia="Calibri"/>
          <w:highlight w:val="yellow"/>
          <w:u w:val="single"/>
        </w:rPr>
        <w:t>would not make political petitioning illegal.</w:t>
      </w:r>
      <w:r w:rsidRPr="007D2450">
        <w:rPr>
          <w:rFonts w:eastAsia="Calibri"/>
          <w:sz w:val="16"/>
          <w:highlight w:val="yellow"/>
        </w:rPr>
        <w:t xml:space="preserve"> </w:t>
      </w:r>
      <w:r w:rsidRPr="007D2450">
        <w:rPr>
          <w:rFonts w:eastAsia="Calibri"/>
          <w:highlight w:val="yellow"/>
          <w:u w:val="single"/>
        </w:rPr>
        <w:t>It would, instead, require defendants to rely on the First Amendment itself</w:t>
      </w:r>
      <w:r w:rsidRPr="007D2450">
        <w:rPr>
          <w:rFonts w:eastAsia="Calibri"/>
          <w:sz w:val="16"/>
          <w:highlight w:val="yellow"/>
        </w:rPr>
        <w:t xml:space="preserve"> </w:t>
      </w:r>
      <w:r w:rsidRPr="007D2450">
        <w:rPr>
          <w:rFonts w:eastAsia="Calibri"/>
          <w:sz w:val="16"/>
        </w:rPr>
        <w:t>(</w:t>
      </w:r>
      <w:r w:rsidRPr="007D2450">
        <w:rPr>
          <w:rFonts w:eastAsia="Calibri"/>
          <w:sz w:val="16"/>
          <w:highlight w:val="yellow"/>
        </w:rPr>
        <w:t>and</w:t>
      </w:r>
      <w:r w:rsidRPr="007D2450">
        <w:rPr>
          <w:rFonts w:eastAsia="Calibri"/>
          <w:sz w:val="16"/>
        </w:rPr>
        <w:t xml:space="preserve"> not Noerr) </w:t>
      </w:r>
      <w:r w:rsidRPr="007D2450">
        <w:rPr>
          <w:rFonts w:eastAsia="Calibri"/>
          <w:u w:val="single"/>
        </w:rPr>
        <w:t>when seeking to defend what would otherwise be conduct that is illegal under the antitrust laws.</w:t>
      </w:r>
      <w:r w:rsidRPr="007D2450">
        <w:rPr>
          <w:rFonts w:eastAsia="Calibri"/>
          <w:sz w:val="16"/>
        </w:rPr>
        <w:t xml:space="preserve"> Doctrinally, this is to force courts to address whether conduct in question is actually an antitrust violation and, if so, whether it is protected by the First Amendment or not, drawing on an established jurisprudence for some of the problems presented in the Noerr context. For example, while the First Amendment protects false statements in some contexts, 11. See, e.g., United States v. Alvarez, 567 U.S. 709 (2012) (protecting speech of defendant who lied about recipience of military medal).it has never protected perjury or the making of false statements to government agencies. 12. Id. at 720 (suggesting that criminalization of false statements to the government and perjury are constitutional); United States v. Gilliland, 312 U.S. 86 (1941) (criminalizing fraudulent statements to government agencies).</w:t>
      </w:r>
      <w:r w:rsidRPr="007D2450">
        <w:rPr>
          <w:rFonts w:eastAsia="Calibri"/>
          <w:u w:val="single"/>
        </w:rPr>
        <w:t>It should take no great leap of insight to conclude that the First Amendment might be the superior vehicle for adjudging a defendant’s First Amendment interests.</w:t>
      </w:r>
    </w:p>
    <w:p w14:paraId="669FAD79" w14:textId="77777777" w:rsidR="007D2450" w:rsidRPr="007D2450" w:rsidRDefault="007D2450" w:rsidP="007D2450">
      <w:pPr>
        <w:rPr>
          <w:rFonts w:eastAsia="Calibri"/>
          <w:u w:val="single"/>
        </w:rPr>
      </w:pPr>
    </w:p>
    <w:p w14:paraId="2C11F309" w14:textId="77777777" w:rsidR="007D2450" w:rsidRPr="007D2450" w:rsidRDefault="007D2450" w:rsidP="007D2450">
      <w:pPr>
        <w:keepNext/>
        <w:keepLines/>
        <w:spacing w:before="200"/>
        <w:outlineLvl w:val="3"/>
        <w:rPr>
          <w:rFonts w:eastAsia="Times New Roman" w:cs="Times New Roman"/>
          <w:b/>
          <w:iCs/>
          <w:sz w:val="26"/>
        </w:rPr>
      </w:pPr>
      <w:r w:rsidRPr="007D2450">
        <w:rPr>
          <w:rFonts w:eastAsia="Times New Roman" w:cs="Times New Roman"/>
          <w:b/>
          <w:iCs/>
          <w:sz w:val="26"/>
        </w:rPr>
        <w:t xml:space="preserve">Zero risk of AI impact </w:t>
      </w:r>
    </w:p>
    <w:p w14:paraId="47A55E4F" w14:textId="77777777" w:rsidR="007D2450" w:rsidRPr="007D2450" w:rsidRDefault="007D2450" w:rsidP="007D2450">
      <w:pPr>
        <w:rPr>
          <w:rFonts w:eastAsia="Calibri"/>
        </w:rPr>
      </w:pPr>
      <w:r w:rsidRPr="007D2450">
        <w:rPr>
          <w:rFonts w:eastAsia="Calibri"/>
          <w:b/>
          <w:bCs/>
          <w:sz w:val="26"/>
        </w:rPr>
        <w:t>Bentley 18</w:t>
      </w:r>
      <w:r w:rsidRPr="007D2450">
        <w:rPr>
          <w:rFonts w:eastAsia="Calibri"/>
        </w:rPr>
        <w:t xml:space="preserve">—Honorary Professor and Teaching Fellow at the Department of Computer Science, University College London (Peter J., March 2018, “The Three Laws of Artificial Intelligence: Dispelling Common Myths”, Should we fear artificial intelligence?, European Parliamentary Research Service, PE 614.547, </w:t>
      </w:r>
      <w:hyperlink r:id="rId22" w:anchor="page=8" w:history="1">
        <w:r w:rsidRPr="007D2450">
          <w:rPr>
            <w:rFonts w:eastAsia="Calibri"/>
          </w:rPr>
          <w:t>http://doc989.consiglioveneto.it/oscc/resources/EPRS_IDA(2018)614547_EN.pdf#page=8</w:t>
        </w:r>
      </w:hyperlink>
      <w:r w:rsidRPr="007D2450">
        <w:rPr>
          <w:rFonts w:eastAsia="Calibri"/>
        </w:rPr>
        <w:t>)</w:t>
      </w:r>
    </w:p>
    <w:p w14:paraId="2E1FE5D3" w14:textId="77777777" w:rsidR="007D2450" w:rsidRPr="007D2450" w:rsidRDefault="007D2450" w:rsidP="007D2450">
      <w:pPr>
        <w:rPr>
          <w:rFonts w:eastAsia="Calibri"/>
          <w:highlight w:val="cyan"/>
          <w:u w:val="single"/>
        </w:rPr>
      </w:pPr>
      <w:r w:rsidRPr="007D2450">
        <w:rPr>
          <w:rFonts w:eastAsia="Calibri"/>
          <w:u w:val="single"/>
        </w:rPr>
        <w:t xml:space="preserve">One of the </w:t>
      </w:r>
      <w:r w:rsidRPr="007D2450">
        <w:rPr>
          <w:rFonts w:eastAsia="Calibri"/>
          <w:b/>
          <w:iCs/>
          <w:u w:val="single"/>
        </w:rPr>
        <w:t>most extraordinary claims</w:t>
      </w:r>
      <w:r w:rsidRPr="007D2450">
        <w:rPr>
          <w:rFonts w:eastAsia="Calibri"/>
          <w:sz w:val="16"/>
        </w:rPr>
        <w:t xml:space="preserve"> that is oft-repeated, </w:t>
      </w:r>
      <w:r w:rsidRPr="007D2450">
        <w:rPr>
          <w:rFonts w:eastAsia="Calibri"/>
          <w:u w:val="single"/>
        </w:rPr>
        <w:t>is that AI is somehow</w:t>
      </w:r>
      <w:r w:rsidRPr="007D2450">
        <w:rPr>
          <w:rFonts w:eastAsia="Calibri"/>
          <w:sz w:val="16"/>
        </w:rPr>
        <w:t xml:space="preserve"> a danger to humankind, even </w:t>
      </w:r>
      <w:r w:rsidRPr="007D2450">
        <w:rPr>
          <w:rFonts w:eastAsia="Calibri"/>
          <w:u w:val="single"/>
        </w:rPr>
        <w:t>an “existential threat”.</w:t>
      </w:r>
      <w:r w:rsidRPr="007D2450">
        <w:rPr>
          <w:rFonts w:eastAsia="Calibri"/>
          <w:sz w:val="16"/>
        </w:rPr>
        <w:t xml:space="preserve"> Some claim that an AI might somehow develop spontaneously and ferociously like some exponentially brilliant cancer. We might start with something simple, but the intelligence improves itself out of our control. Before we know it, the whole human race is fighting for its survival (Barrat, 2015). It all sounds absolutely terrifying (which is why many science fiction movies use this as a theme). But despite earnest commentators, philosophers, and people who should know better than spreading these stories, the </w:t>
      </w:r>
      <w:r w:rsidRPr="007D2450">
        <w:rPr>
          <w:rFonts w:eastAsia="Calibri"/>
          <w:u w:val="single"/>
        </w:rPr>
        <w:t xml:space="preserve">ideas are </w:t>
      </w:r>
      <w:r w:rsidRPr="007D2450">
        <w:rPr>
          <w:rFonts w:eastAsia="Calibri"/>
          <w:b/>
          <w:iCs/>
          <w:u w:val="single"/>
        </w:rPr>
        <w:t>pure fantasy</w:t>
      </w:r>
      <w:r w:rsidRPr="007D2450">
        <w:rPr>
          <w:rFonts w:eastAsia="Calibri"/>
          <w:u w:val="single"/>
        </w:rPr>
        <w:t>.</w:t>
      </w:r>
      <w:r w:rsidRPr="007D2450">
        <w:rPr>
          <w:rFonts w:eastAsia="Calibri"/>
          <w:sz w:val="16"/>
        </w:rPr>
        <w:t xml:space="preserve"> The </w:t>
      </w:r>
      <w:r w:rsidRPr="007D2450">
        <w:rPr>
          <w:rFonts w:eastAsia="Calibri"/>
          <w:b/>
          <w:iCs/>
          <w:u w:val="single"/>
        </w:rPr>
        <w:t>truth is the opposite</w:t>
      </w:r>
      <w:r w:rsidRPr="007D2450">
        <w:rPr>
          <w:rFonts w:eastAsia="Calibri"/>
          <w:u w:val="single"/>
        </w:rPr>
        <w:t xml:space="preserve">: </w:t>
      </w:r>
      <w:r w:rsidRPr="007D2450">
        <w:rPr>
          <w:rFonts w:eastAsia="Calibri"/>
          <w:highlight w:val="cyan"/>
          <w:u w:val="single"/>
        </w:rPr>
        <w:t>AI</w:t>
      </w:r>
      <w:r w:rsidRPr="007D2450">
        <w:rPr>
          <w:rFonts w:eastAsia="Calibri"/>
          <w:u w:val="single"/>
        </w:rPr>
        <w:t xml:space="preserve"> – like all intelligence – </w:t>
      </w:r>
      <w:r w:rsidRPr="007D2450">
        <w:rPr>
          <w:rFonts w:eastAsia="Calibri"/>
          <w:b/>
          <w:iCs/>
          <w:highlight w:val="cyan"/>
          <w:u w:val="single"/>
        </w:rPr>
        <w:t>can only develop slowly</w:t>
      </w:r>
      <w:r w:rsidRPr="007D2450">
        <w:rPr>
          <w:rFonts w:eastAsia="Calibri"/>
          <w:u w:val="single"/>
        </w:rPr>
        <w:t>, under arduous and painful circumstances. It’s not easy becoming clever.</w:t>
      </w:r>
      <w:r w:rsidRPr="007D2450">
        <w:rPr>
          <w:rFonts w:eastAsia="Calibri"/>
          <w:sz w:val="16"/>
        </w:rPr>
        <w:t xml:space="preserve"> There have always been two types of AI: reality and fiction. Real AI is what we have all around us – the voice-recognising Siri or Echo, the hidden fraud detection systems of our banks, even the number-plate reading systems used by the police (Aron, 2011; Siegel, 2013; Anagnostopoulos, 2014). The reality of AI is that we build hundreds of different and highly-specialised types of smart software to solve a million different problems in different products. This has been happening since the birth of the field of AI, which is contemporary with the birth of computers (Bentley, 2012). </w:t>
      </w:r>
      <w:r w:rsidRPr="007D2450">
        <w:rPr>
          <w:rFonts w:eastAsia="Calibri"/>
          <w:u w:val="single"/>
        </w:rPr>
        <w:t xml:space="preserve">AI technologies are already embedded within software and hardware all around us. But these technologies are simply clever tech. </w:t>
      </w:r>
      <w:r w:rsidRPr="007D2450">
        <w:rPr>
          <w:rFonts w:eastAsia="Calibri"/>
          <w:highlight w:val="cyan"/>
          <w:u w:val="single"/>
        </w:rPr>
        <w:t>They are</w:t>
      </w:r>
      <w:r w:rsidRPr="007D2450">
        <w:rPr>
          <w:rFonts w:eastAsia="Calibri"/>
          <w:u w:val="single"/>
        </w:rPr>
        <w:t xml:space="preserve"> the computational </w:t>
      </w:r>
      <w:r w:rsidRPr="007D2450">
        <w:rPr>
          <w:rFonts w:eastAsia="Calibri"/>
          <w:highlight w:val="cyan"/>
          <w:u w:val="single"/>
        </w:rPr>
        <w:t xml:space="preserve">equivalents to </w:t>
      </w:r>
      <w:r w:rsidRPr="007D2450">
        <w:rPr>
          <w:rFonts w:eastAsia="Calibri"/>
          <w:b/>
          <w:iCs/>
          <w:highlight w:val="cyan"/>
          <w:u w:val="single"/>
        </w:rPr>
        <w:t>cogs and springs</w:t>
      </w:r>
      <w:r w:rsidRPr="007D2450">
        <w:rPr>
          <w:rFonts w:eastAsia="Calibri"/>
          <w:sz w:val="16"/>
        </w:rPr>
        <w:t xml:space="preserve"> in mechanical devices. And like a broken cog or loose spring, </w:t>
      </w:r>
      <w:r w:rsidRPr="007D2450">
        <w:rPr>
          <w:rFonts w:eastAsia="Calibri"/>
          <w:u w:val="single"/>
        </w:rPr>
        <w:t>if they fail then that particular product might fail.</w:t>
      </w:r>
      <w:r w:rsidRPr="007D2450">
        <w:rPr>
          <w:rFonts w:eastAsia="Calibri"/>
          <w:sz w:val="16"/>
        </w:rPr>
        <w:t xml:space="preserve"> Just as a cog or spring cannot magically turn itself into a murderous killing robot, </w:t>
      </w:r>
      <w:r w:rsidRPr="007D2450">
        <w:rPr>
          <w:rFonts w:eastAsia="Calibri"/>
          <w:u w:val="single"/>
        </w:rPr>
        <w:t xml:space="preserve">our smart software embedded within their </w:t>
      </w:r>
      <w:r w:rsidRPr="007D2450">
        <w:rPr>
          <w:rFonts w:eastAsia="Calibri"/>
          <w:highlight w:val="cyan"/>
          <w:u w:val="single"/>
        </w:rPr>
        <w:t xml:space="preserve">products </w:t>
      </w:r>
      <w:r w:rsidRPr="007D2450">
        <w:rPr>
          <w:rFonts w:eastAsia="Calibri"/>
          <w:b/>
          <w:iCs/>
          <w:highlight w:val="cyan"/>
          <w:u w:val="single"/>
        </w:rPr>
        <w:t xml:space="preserve">cannot turn </w:t>
      </w:r>
      <w:r w:rsidRPr="007D2450">
        <w:rPr>
          <w:rFonts w:eastAsia="Calibri"/>
          <w:b/>
          <w:iCs/>
          <w:u w:val="single"/>
        </w:rPr>
        <w:t xml:space="preserve">itself into a </w:t>
      </w:r>
      <w:r w:rsidRPr="007D2450">
        <w:rPr>
          <w:rFonts w:eastAsia="Calibri"/>
          <w:b/>
          <w:iCs/>
          <w:highlight w:val="cyan"/>
          <w:u w:val="single"/>
        </w:rPr>
        <w:t>malevolent</w:t>
      </w:r>
      <w:r w:rsidRPr="007D2450">
        <w:rPr>
          <w:rFonts w:eastAsia="Calibri"/>
          <w:b/>
          <w:iCs/>
          <w:u w:val="single"/>
        </w:rPr>
        <w:t xml:space="preserve"> AI</w:t>
      </w:r>
      <w:r w:rsidRPr="007D2450">
        <w:rPr>
          <w:rFonts w:eastAsia="Calibri"/>
          <w:u w:val="single"/>
        </w:rPr>
        <w:t>.</w:t>
      </w:r>
      <w:r w:rsidRPr="007D2450">
        <w:rPr>
          <w:rFonts w:eastAsia="Calibri"/>
          <w:sz w:val="16"/>
        </w:rPr>
        <w:t xml:space="preserve"> Real AI saves lives by helping to engage safety mechanisms (automatic braking in cars, or even selfdriving vehicles). Real AI helps us to optimise processes or predict failures, improving efficiency and reducing environmental waste. The only reason why hundreds of AI companies exist, and thousands of researchers and engineers study in this area, is because they aim to produce solutions that help people and improve our lives (Richardson, 2017). The </w:t>
      </w:r>
      <w:r w:rsidRPr="007D2450">
        <w:rPr>
          <w:rFonts w:eastAsia="Calibri"/>
          <w:u w:val="single"/>
        </w:rPr>
        <w:t xml:space="preserve">other kind of AI – comprising those </w:t>
      </w:r>
      <w:r w:rsidRPr="007D2450">
        <w:rPr>
          <w:rFonts w:eastAsia="Calibri"/>
          <w:highlight w:val="cyan"/>
          <w:u w:val="single"/>
        </w:rPr>
        <w:t>super-intelligent</w:t>
      </w:r>
      <w:r w:rsidRPr="007D2450">
        <w:rPr>
          <w:rFonts w:eastAsia="Calibri"/>
          <w:u w:val="single"/>
        </w:rPr>
        <w:t xml:space="preserve"> general </w:t>
      </w:r>
      <w:r w:rsidRPr="007D2450">
        <w:rPr>
          <w:rFonts w:eastAsia="Calibri"/>
          <w:highlight w:val="cyan"/>
          <w:u w:val="single"/>
        </w:rPr>
        <w:t>AIs</w:t>
      </w:r>
      <w:r w:rsidRPr="007D2450">
        <w:rPr>
          <w:rFonts w:eastAsia="Calibri"/>
          <w:u w:val="single"/>
        </w:rPr>
        <w:t xml:space="preserve"> that will kill us all – </w:t>
      </w:r>
      <w:r w:rsidRPr="007D2450">
        <w:rPr>
          <w:rFonts w:eastAsia="Calibri"/>
          <w:highlight w:val="cyan"/>
          <w:u w:val="single"/>
        </w:rPr>
        <w:t>is fiction.</w:t>
      </w:r>
      <w:r w:rsidRPr="007D2450">
        <w:rPr>
          <w:rFonts w:eastAsia="Calibri"/>
          <w:sz w:val="16"/>
        </w:rPr>
        <w:t xml:space="preserve"> Research scientists tend to work on the former kind of AI. But because this article needs to provide balance in favour of rational common sense, the following sections will dispel several myths in this area. In this article, I will introduce “Three Laws of AI” as a way to explain why the myths are fantastical, if not ludicrous. These “Laws” are merely a summary of the results of many decades of scientific research in AI, simplified for the layperson. Myth 1: A self-modifying AI will make itself super-intelligent. Some commentators believe that there is some danger of an AI “getting loose” and “making itself superintelligent” (Häggström, 2016). The first law of AI tells us why this is not going to happen. First law of AI: Challenge begets intelligence. From our research in the field of artificial life (ALife) we observe that </w:t>
      </w:r>
      <w:r w:rsidRPr="007D2450">
        <w:rPr>
          <w:rFonts w:eastAsia="Calibri"/>
          <w:highlight w:val="cyan"/>
          <w:u w:val="single"/>
        </w:rPr>
        <w:t>intelligence only exists</w:t>
      </w:r>
      <w:r w:rsidRPr="007D2450">
        <w:rPr>
          <w:rFonts w:eastAsia="Calibri"/>
          <w:u w:val="single"/>
        </w:rPr>
        <w:t xml:space="preserve"> in order </w:t>
      </w:r>
      <w:r w:rsidRPr="007D2450">
        <w:rPr>
          <w:rFonts w:eastAsia="Calibri"/>
          <w:highlight w:val="cyan"/>
          <w:u w:val="single"/>
        </w:rPr>
        <w:t>to overcome urgent challenges</w:t>
      </w:r>
    </w:p>
    <w:p w14:paraId="18C0A36D" w14:textId="77777777" w:rsidR="007D2450" w:rsidRPr="007D2450" w:rsidRDefault="007D2450" w:rsidP="007D2450">
      <w:pPr>
        <w:rPr>
          <w:rFonts w:eastAsia="Calibri"/>
          <w:highlight w:val="cyan"/>
          <w:u w:val="single"/>
        </w:rPr>
      </w:pPr>
      <w:r w:rsidRPr="007D2450">
        <w:rPr>
          <w:rFonts w:eastAsia="Calibri"/>
          <w:highlight w:val="cyan"/>
          <w:u w:val="single"/>
        </w:rPr>
        <w:t>---</w:t>
      </w:r>
    </w:p>
    <w:p w14:paraId="314A42EC" w14:textId="77777777" w:rsidR="007D2450" w:rsidRPr="007D2450" w:rsidRDefault="007D2450" w:rsidP="007D2450">
      <w:pPr>
        <w:rPr>
          <w:rFonts w:eastAsia="Calibri"/>
          <w:highlight w:val="cyan"/>
          <w:u w:val="single"/>
        </w:rPr>
      </w:pPr>
    </w:p>
    <w:p w14:paraId="08F625AA" w14:textId="77777777" w:rsidR="007D2450" w:rsidRPr="007D2450" w:rsidRDefault="007D2450" w:rsidP="007D2450">
      <w:pPr>
        <w:rPr>
          <w:rFonts w:eastAsia="Calibri"/>
          <w:sz w:val="16"/>
        </w:rPr>
      </w:pPr>
      <w:r w:rsidRPr="007D2450">
        <w:rPr>
          <w:rFonts w:eastAsia="Calibri"/>
          <w:highlight w:val="cyan"/>
          <w:u w:val="single"/>
        </w:rPr>
        <w:t>.</w:t>
      </w:r>
      <w:r w:rsidRPr="007D2450">
        <w:rPr>
          <w:rFonts w:eastAsia="Calibri"/>
          <w:u w:val="single"/>
        </w:rPr>
        <w:t xml:space="preserve"> Without the right kinds of problems to solve, intelligence cannot emerge or increase</w:t>
      </w:r>
      <w:r w:rsidRPr="007D2450">
        <w:rPr>
          <w:rFonts w:eastAsia="Calibri"/>
          <w:sz w:val="16"/>
        </w:rPr>
        <w:t xml:space="preserve"> (Taylor et al., 2014). Intelligence is only needed where those challenges may be varied and unpredictable. </w:t>
      </w:r>
      <w:r w:rsidRPr="007D2450">
        <w:rPr>
          <w:rFonts w:eastAsia="Calibri"/>
          <w:u w:val="single"/>
        </w:rPr>
        <w:t>Intelligence will only develop to solve those challenges if its future relies on its success.</w:t>
      </w:r>
      <w:r w:rsidRPr="007D2450">
        <w:rPr>
          <w:rFonts w:eastAsia="Calibri"/>
          <w:sz w:val="16"/>
        </w:rPr>
        <w:t xml:space="preserve"> To make a simple AI, we create an algorithm to solve one specific challenge. To grow its intelligence into a general AI, we must present ever-more complex and varied challenges to our developing AI, and develop new algorithms to solve them, keeping those that are successful. Without constant new challenges to solve, and without some reward on success, our AIs will not gain another IQ point. AI researchers know this all too well. </w:t>
      </w:r>
      <w:r w:rsidRPr="007D2450">
        <w:rPr>
          <w:rFonts w:eastAsia="Calibri"/>
          <w:u w:val="single"/>
        </w:rPr>
        <w:t xml:space="preserve">A robot that can perform one task well, will never grow in its abilities </w:t>
      </w:r>
      <w:r w:rsidRPr="007D2450">
        <w:rPr>
          <w:rFonts w:eastAsia="Calibri"/>
          <w:b/>
          <w:iCs/>
          <w:u w:val="single"/>
        </w:rPr>
        <w:t>without us</w:t>
      </w:r>
      <w:r w:rsidRPr="007D2450">
        <w:rPr>
          <w:rFonts w:eastAsia="Calibri"/>
          <w:u w:val="single"/>
        </w:rPr>
        <w:t xml:space="preserve"> forcing it to grow</w:t>
      </w:r>
      <w:r w:rsidRPr="007D2450">
        <w:rPr>
          <w:rFonts w:eastAsia="Calibri"/>
          <w:sz w:val="16"/>
        </w:rPr>
        <w:t xml:space="preserve"> (Vargas et al., 2014). For example, the automatic number plate recognition system used by police is a specialised form of AI designed to solve one specific challenge – reading car number plates. </w:t>
      </w:r>
      <w:r w:rsidRPr="007D2450">
        <w:rPr>
          <w:rFonts w:eastAsia="Calibri"/>
          <w:b/>
          <w:iCs/>
          <w:u w:val="single"/>
        </w:rPr>
        <w:t>Even if</w:t>
      </w:r>
      <w:r w:rsidRPr="007D2450">
        <w:rPr>
          <w:rFonts w:eastAsia="Calibri"/>
          <w:u w:val="single"/>
        </w:rPr>
        <w:t xml:space="preserve"> some process were added to this simple AI to enable it to modify itself, it </w:t>
      </w:r>
      <w:r w:rsidRPr="007D2450">
        <w:rPr>
          <w:rFonts w:eastAsia="Calibri"/>
          <w:b/>
          <w:iCs/>
          <w:u w:val="single"/>
        </w:rPr>
        <w:t>would never increase its intelligence</w:t>
      </w:r>
      <w:r w:rsidRPr="007D2450">
        <w:rPr>
          <w:rFonts w:eastAsia="Calibri"/>
          <w:u w:val="single"/>
        </w:rPr>
        <w:t xml:space="preserve"> without being set a new and complex challenge.</w:t>
      </w:r>
      <w:r w:rsidRPr="007D2450">
        <w:rPr>
          <w:rFonts w:eastAsia="Calibri"/>
          <w:sz w:val="16"/>
        </w:rPr>
        <w:t xml:space="preserve"> Without an urgent need, intelligence is simply a waste of time and effort. Looking at the natural world this is illustrated in abundance – most challenges in nature do not require brains to solve them. Only very few organisms have needed to go to the extraordinary efforts needed to develop brains. Even fewer develop highly complex brains. The first law of AI tells us that </w:t>
      </w:r>
      <w:r w:rsidRPr="007D2450">
        <w:rPr>
          <w:rFonts w:eastAsia="Calibri"/>
          <w:u w:val="single"/>
        </w:rPr>
        <w:t xml:space="preserve">artificial intelligence is a tremendously difficult goal, requiring exactly the right conditions and considerable effort. There will be </w:t>
      </w:r>
      <w:r w:rsidRPr="007D2450">
        <w:rPr>
          <w:rFonts w:eastAsia="Calibri"/>
          <w:b/>
          <w:iCs/>
          <w:u w:val="single"/>
        </w:rPr>
        <w:t>no runaway AIs</w:t>
      </w:r>
      <w:r w:rsidRPr="007D2450">
        <w:rPr>
          <w:rFonts w:eastAsia="Calibri"/>
          <w:u w:val="single"/>
        </w:rPr>
        <w:t xml:space="preserve">, there will be </w:t>
      </w:r>
      <w:r w:rsidRPr="007D2450">
        <w:rPr>
          <w:rFonts w:eastAsia="Calibri"/>
          <w:b/>
          <w:iCs/>
          <w:u w:val="single"/>
        </w:rPr>
        <w:t>no self-developing AIs out of our control</w:t>
      </w:r>
      <w:r w:rsidRPr="007D2450">
        <w:rPr>
          <w:rFonts w:eastAsia="Calibri"/>
          <w:u w:val="single"/>
        </w:rPr>
        <w:t xml:space="preserve">. There will be </w:t>
      </w:r>
      <w:r w:rsidRPr="007D2450">
        <w:rPr>
          <w:rFonts w:eastAsia="Calibri"/>
          <w:b/>
          <w:iCs/>
          <w:u w:val="single"/>
        </w:rPr>
        <w:t>no singularities</w:t>
      </w:r>
      <w:r w:rsidRPr="007D2450">
        <w:rPr>
          <w:rFonts w:eastAsia="Calibri"/>
          <w:u w:val="single"/>
        </w:rPr>
        <w:t>. AI will only be as intelligent as we encourage (or force) it to be</w:t>
      </w:r>
      <w:r w:rsidRPr="007D2450">
        <w:rPr>
          <w:rFonts w:eastAsia="Calibri"/>
          <w:sz w:val="16"/>
        </w:rPr>
        <w:t xml:space="preserve">, under duress. As an aside, </w:t>
      </w:r>
      <w:r w:rsidRPr="007D2450">
        <w:rPr>
          <w:rFonts w:eastAsia="Calibri"/>
          <w:b/>
          <w:iCs/>
          <w:highlight w:val="cyan"/>
          <w:u w:val="single"/>
        </w:rPr>
        <w:t>even if we could create a super-intelligence</w:t>
      </w:r>
      <w:r w:rsidRPr="007D2450">
        <w:rPr>
          <w:rFonts w:eastAsia="Calibri"/>
          <w:highlight w:val="cyan"/>
          <w:u w:val="single"/>
        </w:rPr>
        <w:t xml:space="preserve">, there is </w:t>
      </w:r>
      <w:r w:rsidRPr="007D2450">
        <w:rPr>
          <w:rFonts w:eastAsia="Calibri"/>
          <w:b/>
          <w:iCs/>
          <w:highlight w:val="cyan"/>
          <w:u w:val="single"/>
        </w:rPr>
        <w:t>no evidence</w:t>
      </w:r>
      <w:r w:rsidRPr="007D2450">
        <w:rPr>
          <w:rFonts w:eastAsia="Calibri"/>
          <w:u w:val="single"/>
        </w:rPr>
        <w:t xml:space="preserve"> that such a superintelligent </w:t>
      </w:r>
      <w:r w:rsidRPr="007D2450">
        <w:rPr>
          <w:rFonts w:eastAsia="Calibri"/>
          <w:b/>
          <w:iCs/>
          <w:highlight w:val="cyan"/>
          <w:u w:val="single"/>
        </w:rPr>
        <w:t>AI would ever wish to harm us</w:t>
      </w:r>
      <w:r w:rsidRPr="007D2450">
        <w:rPr>
          <w:rFonts w:eastAsia="Calibri"/>
          <w:highlight w:val="cyan"/>
          <w:u w:val="single"/>
        </w:rPr>
        <w:t>.</w:t>
      </w:r>
      <w:r w:rsidRPr="007D2450">
        <w:rPr>
          <w:rFonts w:eastAsia="Calibri"/>
          <w:u w:val="single"/>
        </w:rPr>
        <w:t xml:space="preserve"> Such claims are </w:t>
      </w:r>
      <w:r w:rsidRPr="007D2450">
        <w:rPr>
          <w:rFonts w:eastAsia="Calibri"/>
          <w:b/>
          <w:iCs/>
          <w:u w:val="single"/>
        </w:rPr>
        <w:t>deeply flawed</w:t>
      </w:r>
      <w:r w:rsidRPr="007D2450">
        <w:rPr>
          <w:rFonts w:eastAsia="Calibri"/>
          <w:sz w:val="16"/>
        </w:rPr>
        <w:t xml:space="preserve">, perhaps stemming from observations of human behaviour, which is indeed very violent. But </w:t>
      </w:r>
      <w:r w:rsidRPr="007D2450">
        <w:rPr>
          <w:rFonts w:eastAsia="Calibri"/>
          <w:b/>
          <w:iCs/>
          <w:u w:val="single"/>
        </w:rPr>
        <w:t>AIs will not have human intelligence</w:t>
      </w:r>
      <w:r w:rsidRPr="007D2450">
        <w:rPr>
          <w:rFonts w:eastAsia="Calibri"/>
          <w:u w:val="single"/>
        </w:rPr>
        <w:t>.</w:t>
      </w:r>
      <w:r w:rsidRPr="007D2450">
        <w:rPr>
          <w:rFonts w:eastAsia="Calibri"/>
          <w:sz w:val="16"/>
        </w:rPr>
        <w:t xml:space="preserve"> Our real future will almost certainly be a continuation of the situation today: </w:t>
      </w:r>
      <w:r w:rsidRPr="007D2450">
        <w:rPr>
          <w:rFonts w:eastAsia="Calibri"/>
          <w:highlight w:val="cyan"/>
          <w:u w:val="single"/>
        </w:rPr>
        <w:t xml:space="preserve">AIs will </w:t>
      </w:r>
      <w:r w:rsidRPr="007D2450">
        <w:rPr>
          <w:rFonts w:eastAsia="Calibri"/>
          <w:b/>
          <w:iCs/>
          <w:highlight w:val="cyan"/>
          <w:u w:val="single"/>
        </w:rPr>
        <w:t>coevolve with us</w:t>
      </w:r>
      <w:r w:rsidRPr="007D2450">
        <w:rPr>
          <w:rFonts w:eastAsia="Calibri"/>
          <w:highlight w:val="cyan"/>
          <w:u w:val="single"/>
        </w:rPr>
        <w:t>,</w:t>
      </w:r>
      <w:r w:rsidRPr="007D2450">
        <w:rPr>
          <w:rFonts w:eastAsia="Calibri"/>
          <w:u w:val="single"/>
        </w:rPr>
        <w:t xml:space="preserve"> </w:t>
      </w:r>
      <w:r w:rsidRPr="007D2450">
        <w:rPr>
          <w:rFonts w:eastAsia="Calibri"/>
          <w:highlight w:val="cyan"/>
          <w:u w:val="single"/>
        </w:rPr>
        <w:t xml:space="preserve">and will </w:t>
      </w:r>
      <w:r w:rsidRPr="007D2450">
        <w:rPr>
          <w:rFonts w:eastAsia="Calibri"/>
          <w:u w:val="single"/>
        </w:rPr>
        <w:t xml:space="preserve">be </w:t>
      </w:r>
      <w:r w:rsidRPr="007D2450">
        <w:rPr>
          <w:rFonts w:eastAsia="Calibri"/>
          <w:b/>
          <w:iCs/>
          <w:u w:val="single"/>
        </w:rPr>
        <w:t xml:space="preserve">designed to </w:t>
      </w:r>
      <w:r w:rsidRPr="007D2450">
        <w:rPr>
          <w:rFonts w:eastAsia="Calibri"/>
          <w:b/>
          <w:iCs/>
          <w:highlight w:val="cyan"/>
          <w:u w:val="single"/>
        </w:rPr>
        <w:t>fit our needs</w:t>
      </w:r>
      <w:r w:rsidRPr="007D2450">
        <w:rPr>
          <w:rFonts w:eastAsia="Calibri"/>
          <w:u w:val="single"/>
        </w:rPr>
        <w:t>, in the same way that we have manipulated crops, cattle and pets to fit our needs</w:t>
      </w:r>
      <w:r w:rsidRPr="007D2450">
        <w:rPr>
          <w:rFonts w:eastAsia="Calibri"/>
          <w:sz w:val="16"/>
        </w:rPr>
        <w:t xml:space="preserve"> (Thrall et al., 2010). Our cats and dogs are not planning to kill all humans. Likewise, </w:t>
      </w:r>
      <w:r w:rsidRPr="007D2450">
        <w:rPr>
          <w:rFonts w:eastAsia="Calibri"/>
          <w:u w:val="single"/>
        </w:rPr>
        <w:t xml:space="preserve">a more advanced AI will fit us so closely that it will become integrated within us and our societies. </w:t>
      </w:r>
      <w:r w:rsidRPr="007D2450">
        <w:rPr>
          <w:rFonts w:eastAsia="Calibri"/>
          <w:b/>
          <w:iCs/>
          <w:highlight w:val="cyan"/>
          <w:u w:val="single"/>
        </w:rPr>
        <w:t>It would no more wish to kill us than it would kill itself</w:t>
      </w:r>
      <w:r w:rsidRPr="007D2450">
        <w:rPr>
          <w:rFonts w:eastAsia="Calibri"/>
          <w:highlight w:val="cyan"/>
          <w:u w:val="single"/>
        </w:rPr>
        <w:t>.</w:t>
      </w:r>
      <w:r w:rsidRPr="007D2450">
        <w:rPr>
          <w:rFonts w:eastAsia="Calibri"/>
          <w:sz w:val="16"/>
        </w:rPr>
        <w:t xml:space="preserve"> Myth 2: With enough resources (neurons/computers/memory) an AI will be more intelligent than humans. Commentators claim that “more is better”. If a human brain has a hundred billion neurons, then an AI with a thousand billion simulated neurons will be more intelligent than a human. If a human brain is equivalent to all the computers of the Internet, then an AI loose in the Internet will have human intelligence. In reality, it is not the number that matters, it is how those resources are organised, as the second law of AI explains. Second law of AI: </w:t>
      </w:r>
      <w:r w:rsidRPr="007D2450">
        <w:rPr>
          <w:rFonts w:eastAsia="Calibri"/>
          <w:b/>
          <w:iCs/>
          <w:u w:val="single"/>
        </w:rPr>
        <w:t>Intelligence requires appropriate structure</w:t>
      </w:r>
      <w:r w:rsidRPr="007D2450">
        <w:rPr>
          <w:rFonts w:eastAsia="Calibri"/>
          <w:u w:val="single"/>
        </w:rPr>
        <w:t>.</w:t>
      </w:r>
      <w:r w:rsidRPr="007D2450">
        <w:rPr>
          <w:rFonts w:eastAsia="Calibri"/>
          <w:sz w:val="16"/>
        </w:rPr>
        <w:t xml:space="preserve"> There is no “one size fits all” for brain structures. Each kind of challenge requires a new design to solve it. To understand what we see, we need a specific kind of neural structure. To move our muscles, we need another kind. To store memories, we need another. </w:t>
      </w:r>
      <w:r w:rsidRPr="007D2450">
        <w:rPr>
          <w:rFonts w:eastAsia="Calibri"/>
          <w:u w:val="single"/>
        </w:rPr>
        <w:t>Biology shows us that you do not need many neurons to be amazingly clever.</w:t>
      </w:r>
      <w:r w:rsidRPr="007D2450">
        <w:rPr>
          <w:rFonts w:eastAsia="Calibri"/>
          <w:sz w:val="16"/>
        </w:rPr>
        <w:t xml:space="preserve"> The trick is to organise them in the right way, building the optimal algorithm for each problem (Garner and Mayford, 2012). Why can’t we use maths to make AIs? We do use a lot of clever maths and because of this some </w:t>
      </w:r>
      <w:r w:rsidRPr="007D2450">
        <w:rPr>
          <w:rFonts w:eastAsia="Calibri"/>
          <w:u w:val="single"/>
        </w:rPr>
        <w:t xml:space="preserve">Machine Learning methods </w:t>
      </w:r>
      <w:r w:rsidRPr="007D2450">
        <w:rPr>
          <w:rFonts w:eastAsia="Calibri"/>
          <w:b/>
          <w:iCs/>
          <w:u w:val="single"/>
        </w:rPr>
        <w:t>produce predictable results</w:t>
      </w:r>
      <w:r w:rsidRPr="007D2450">
        <w:rPr>
          <w:rFonts w:eastAsia="Calibri"/>
          <w:u w:val="single"/>
        </w:rPr>
        <w:t>, enabling us to understand exactly what these AIs can and cannot do.</w:t>
      </w:r>
      <w:r w:rsidRPr="007D2450">
        <w:rPr>
          <w:rFonts w:eastAsia="Calibri"/>
          <w:sz w:val="16"/>
        </w:rPr>
        <w:t xml:space="preserve"> However, most practical solutions are unpredictable, because they are so complex and they may use randomness within their algorithms meaning that our mathematics cannot cope, and because they often receive unpredictable inputs. While we do not have mathematics to predict the capabilities of a new AI, we do have mathematics that tells us about the limits of computation. Alan Turing helped invent theoretical computer science by telling us about one kind of limit – we can never predict if any arbitrary algorithm (including an AI) will ever halt in its calculations or not (Turing, 1937). We also have the “No Free Lunch Theorem” which tells us </w:t>
      </w:r>
      <w:r w:rsidRPr="007D2450">
        <w:rPr>
          <w:rFonts w:eastAsia="Calibri"/>
          <w:u w:val="single"/>
        </w:rPr>
        <w:t>there is no algorithm that will outperform all others for all problems – meaning we need a new AI algorithm tailored for each new problem</w:t>
      </w:r>
      <w:r w:rsidRPr="007D2450">
        <w:rPr>
          <w:rFonts w:eastAsia="Calibri"/>
          <w:sz w:val="16"/>
        </w:rPr>
        <w:t xml:space="preserve"> if we want the most effective intelligence (Wolpert, 1996; Wolpert and Macready, 1997). We even have Rice’s Theorem which tells us that it is impossible for one algorithm to debug another algorithm perfectly – which means that, </w:t>
      </w:r>
      <w:r w:rsidRPr="007D2450">
        <w:rPr>
          <w:rFonts w:eastAsia="Calibri"/>
          <w:u w:val="single"/>
        </w:rPr>
        <w:t>even if an AI can modify itself, it will never be able to tell if the modification works for all cases without empirical testing</w:t>
      </w:r>
      <w:r w:rsidRPr="007D2450">
        <w:rPr>
          <w:rFonts w:eastAsia="Calibri"/>
          <w:sz w:val="16"/>
        </w:rPr>
        <w:t xml:space="preserve"> (Rice, 1953). To make an AI, we need to design new structures/algorithms that are specialised for each challenge faced by the AI. Different types of problem require different structures. A problem never faced before may require the development of a new structure never created before. There is no universal structure that will suit all problems – the No Free Lunch Theorem (Wolpert, 1996; Wolpert and Macready, 1997) tells us this (see box). Therefore, the creation of ever greater intelligence, or the ability to handle ever more different challenges, is a continual innovation process, with the invention of new structures required that are tailored to every new challenge. </w:t>
      </w:r>
      <w:r w:rsidRPr="007D2450">
        <w:rPr>
          <w:rFonts w:eastAsia="Calibri"/>
          <w:u w:val="single"/>
        </w:rPr>
        <w:t xml:space="preserve">A big problem in AI research is figuring out which structures or algorithms solve which challenges. </w:t>
      </w:r>
      <w:r w:rsidRPr="007D2450">
        <w:rPr>
          <w:rFonts w:eastAsia="Calibri"/>
          <w:b/>
          <w:iCs/>
          <w:highlight w:val="cyan"/>
          <w:u w:val="single"/>
        </w:rPr>
        <w:t>Research is</w:t>
      </w:r>
      <w:r w:rsidRPr="007D2450">
        <w:rPr>
          <w:rFonts w:eastAsia="Calibri"/>
          <w:b/>
          <w:iCs/>
          <w:u w:val="single"/>
        </w:rPr>
        <w:t xml:space="preserve"> still </w:t>
      </w:r>
      <w:r w:rsidRPr="007D2450">
        <w:rPr>
          <w:rFonts w:eastAsia="Calibri"/>
          <w:b/>
          <w:iCs/>
          <w:highlight w:val="cyan"/>
          <w:u w:val="single"/>
        </w:rPr>
        <w:t>in its infancy</w:t>
      </w:r>
      <w:r w:rsidRPr="007D2450">
        <w:rPr>
          <w:rFonts w:eastAsia="Calibri"/>
          <w:sz w:val="16"/>
        </w:rPr>
        <w:t xml:space="preserve"> in this area, </w:t>
      </w:r>
      <w:r w:rsidRPr="007D2450">
        <w:rPr>
          <w:rFonts w:eastAsia="Calibri"/>
          <w:highlight w:val="cyan"/>
          <w:u w:val="single"/>
        </w:rPr>
        <w:t>which is why</w:t>
      </w:r>
      <w:r w:rsidRPr="007D2450">
        <w:rPr>
          <w:rFonts w:eastAsia="Calibri"/>
          <w:u w:val="single"/>
        </w:rPr>
        <w:t xml:space="preserve"> today </w:t>
      </w:r>
      <w:r w:rsidRPr="007D2450">
        <w:rPr>
          <w:rFonts w:eastAsia="Calibri"/>
          <w:highlight w:val="cyan"/>
          <w:u w:val="single"/>
        </w:rPr>
        <w:t xml:space="preserve">all </w:t>
      </w:r>
      <w:r w:rsidRPr="007D2450">
        <w:rPr>
          <w:rFonts w:eastAsia="Calibri"/>
          <w:b/>
          <w:iCs/>
          <w:highlight w:val="cyan"/>
          <w:u w:val="single"/>
        </w:rPr>
        <w:t>AIs are extremely limited</w:t>
      </w:r>
      <w:r w:rsidRPr="007D2450">
        <w:rPr>
          <w:rFonts w:eastAsia="Calibri"/>
          <w:u w:val="single"/>
        </w:rPr>
        <w:t xml:space="preserve"> in their intelligences. As we make our AIs cleverer</w:t>
      </w:r>
      <w:r w:rsidRPr="007D2450">
        <w:rPr>
          <w:rFonts w:eastAsia="Calibri"/>
          <w:sz w:val="16"/>
        </w:rPr>
        <w:t xml:space="preserve"> (or if we ever manage to figure out how to make AIs that can keep altering themselves) </w:t>
      </w:r>
      <w:r w:rsidRPr="007D2450">
        <w:rPr>
          <w:rFonts w:eastAsia="Calibri"/>
          <w:u w:val="single"/>
        </w:rPr>
        <w:t>we encounter yet more problems. We cannot design the intelligence in one go, because we have no mathematics to predict the capabilities of a new structure, and because we have insufficient understanding of how different structures/algorithms map</w:t>
      </w:r>
      <w:r w:rsidRPr="007D2450">
        <w:rPr>
          <w:rFonts w:eastAsia="Calibri"/>
          <w:sz w:val="16"/>
        </w:rPr>
        <w:t xml:space="preserve"> to which challenges. </w:t>
      </w:r>
      <w:r w:rsidRPr="007D2450">
        <w:rPr>
          <w:rFonts w:eastAsia="Calibri"/>
          <w:u w:val="single"/>
        </w:rPr>
        <w:t>Our only option in designing greater intelligences is an incremental, try-and-test approach.</w:t>
      </w:r>
      <w:r w:rsidRPr="007D2450">
        <w:rPr>
          <w:rFonts w:eastAsia="Calibri"/>
          <w:sz w:val="16"/>
        </w:rPr>
        <w:t xml:space="preserve"> For each new structure, we need to incorporate it into the intelligence without disrupting existing structures. This is an extremely difficult thing to achieve, and may result in layer upon layer of new structures, each carefully working with earlier structures – as is visible in the human brain. If we want an even cleverer brain like ours, we can also add in the ability of some structures to repurpose themselves if others are damaged – changing their structures until they can at least partially take over the role of lost functions. We have little idea how to achieve this, either. The second law of AI tell us that </w:t>
      </w:r>
      <w:r w:rsidRPr="007D2450">
        <w:rPr>
          <w:rFonts w:eastAsia="Calibri"/>
          <w:u w:val="single"/>
        </w:rPr>
        <w:t xml:space="preserve">resources are not enough. </w:t>
      </w:r>
      <w:r w:rsidRPr="007D2450">
        <w:rPr>
          <w:rFonts w:eastAsia="Calibri"/>
          <w:highlight w:val="cyan"/>
          <w:u w:val="single"/>
        </w:rPr>
        <w:t xml:space="preserve">We still have to </w:t>
      </w:r>
      <w:r w:rsidRPr="007D2450">
        <w:rPr>
          <w:rFonts w:eastAsia="Calibri"/>
          <w:b/>
          <w:iCs/>
          <w:highlight w:val="cyan"/>
          <w:u w:val="single"/>
        </w:rPr>
        <w:t>design new algorithms and structures</w:t>
      </w:r>
      <w:r w:rsidRPr="007D2450">
        <w:rPr>
          <w:rFonts w:eastAsia="Calibri"/>
          <w:u w:val="single"/>
        </w:rPr>
        <w:t xml:space="preserve"> within (and in support of) the AIs</w:t>
      </w:r>
      <w:r w:rsidRPr="007D2450">
        <w:rPr>
          <w:rFonts w:eastAsia="Calibri"/>
          <w:sz w:val="16"/>
        </w:rPr>
        <w:t xml:space="preserve">, for every new challenge that the AI faces. It is for these reasons that we cannot create general purpose intelligences using a single approach. </w:t>
      </w:r>
      <w:r w:rsidRPr="007D2450">
        <w:rPr>
          <w:rFonts w:eastAsia="Calibri"/>
          <w:u w:val="single"/>
        </w:rPr>
        <w:t>There is no single AI on the planet</w:t>
      </w:r>
      <w:r w:rsidRPr="007D2450">
        <w:rPr>
          <w:rFonts w:eastAsia="Calibri"/>
          <w:sz w:val="16"/>
        </w:rPr>
        <w:t xml:space="preserve"> (not even the fashionable “Deep Learning”) that can use the same method to process speech, drive a car, learn how to play a complex video game, control a robot to run along a busy city street, wash dishes in a sink, and plan a strategy to achieve investment for a company. When one human brain performs such tasks, it uses myriad different neural structures in different combinations, each designed to solve a different sub-problem. We do not have the capability to make such brains, so instead we build one specialised smart solution for each problem, and we use them in isolation from each other. Myth 3: As the speed of computers doubles every 18 months, AIs will exploit this computing power and grow exponentially cleverer. Commentators claim that sheer brute calculating speed will overcome all challenges in the creation of AI. Use computers that are fast enough and an AI will be able to learn and out-think us. Since the speed of computer processors has been doubling approximately every 18 months for decades, this is surely an inevitability. Sadly, this point of view fails to recognise the impact of an opposing exponential that works as a significant brake on the development of AIs: testing. Third law of AI: </w:t>
      </w:r>
      <w:r w:rsidRPr="007D2450">
        <w:rPr>
          <w:rFonts w:eastAsia="Calibri"/>
          <w:b/>
          <w:iCs/>
          <w:highlight w:val="cyan"/>
          <w:u w:val="single"/>
        </w:rPr>
        <w:t>Intelligence requires comprehensive testing</w:t>
      </w:r>
      <w:r w:rsidRPr="007D2450">
        <w:rPr>
          <w:rFonts w:eastAsia="Calibri"/>
          <w:highlight w:val="cyan"/>
          <w:u w:val="single"/>
        </w:rPr>
        <w:t>.</w:t>
      </w:r>
      <w:r w:rsidRPr="007D2450">
        <w:rPr>
          <w:rFonts w:eastAsia="Calibri"/>
          <w:sz w:val="16"/>
        </w:rPr>
        <w:t xml:space="preserve"> Higher intelligence requires the most complex designs in the universe. But </w:t>
      </w:r>
      <w:r w:rsidRPr="007D2450">
        <w:rPr>
          <w:rFonts w:eastAsia="Calibri"/>
          <w:u w:val="single"/>
        </w:rPr>
        <w:t>every tiny change made in an attempt to improve the design of an intelligence has the potential to destroy any or all of its existing capabilities.</w:t>
      </w:r>
      <w:r w:rsidRPr="007D2450">
        <w:rPr>
          <w:rFonts w:eastAsia="Calibri"/>
          <w:sz w:val="16"/>
        </w:rPr>
        <w:t xml:space="preserve"> It doesn’t help that we have no mathematics capable of predicting the capabilities of a general intelligence (see box). For these reasons, </w:t>
      </w:r>
      <w:r w:rsidRPr="007D2450">
        <w:rPr>
          <w:rFonts w:eastAsia="Calibri"/>
          <w:highlight w:val="cyan"/>
          <w:u w:val="single"/>
        </w:rPr>
        <w:t>every new design</w:t>
      </w:r>
      <w:r w:rsidRPr="007D2450">
        <w:rPr>
          <w:rFonts w:eastAsia="Calibri"/>
          <w:sz w:val="16"/>
        </w:rPr>
        <w:t xml:space="preserve"> of intelligence </w:t>
      </w:r>
      <w:r w:rsidRPr="007D2450">
        <w:rPr>
          <w:rFonts w:eastAsia="Calibri"/>
          <w:highlight w:val="cyan"/>
          <w:u w:val="single"/>
        </w:rPr>
        <w:t xml:space="preserve">needs </w:t>
      </w:r>
      <w:r w:rsidRPr="007D2450">
        <w:rPr>
          <w:rFonts w:eastAsia="Calibri"/>
          <w:b/>
          <w:iCs/>
          <w:highlight w:val="cyan"/>
          <w:u w:val="single"/>
        </w:rPr>
        <w:t>complete testing on all</w:t>
      </w:r>
      <w:r w:rsidRPr="007D2450">
        <w:rPr>
          <w:rFonts w:eastAsia="Calibri"/>
          <w:b/>
          <w:iCs/>
          <w:u w:val="single"/>
        </w:rPr>
        <w:t xml:space="preserve"> the </w:t>
      </w:r>
      <w:r w:rsidRPr="007D2450">
        <w:rPr>
          <w:rFonts w:eastAsia="Calibri"/>
          <w:b/>
          <w:iCs/>
          <w:highlight w:val="cyan"/>
          <w:u w:val="single"/>
        </w:rPr>
        <w:t>problems</w:t>
      </w:r>
      <w:r w:rsidRPr="007D2450">
        <w:rPr>
          <w:rFonts w:eastAsia="Calibri"/>
          <w:u w:val="single"/>
        </w:rPr>
        <w:t xml:space="preserve"> that it exists to solve.</w:t>
      </w:r>
      <w:r w:rsidRPr="007D2450">
        <w:rPr>
          <w:rFonts w:eastAsia="Calibri"/>
          <w:sz w:val="16"/>
        </w:rPr>
        <w:t xml:space="preserve"> Partial testing is not sufficient - the intelligence must be tested on all likely permutations of the problem for its designed lifetime </w:t>
      </w:r>
      <w:r w:rsidRPr="007D2450">
        <w:rPr>
          <w:rFonts w:eastAsia="Calibri"/>
          <w:u w:val="single"/>
        </w:rPr>
        <w:t>otherwise its capabilities may not be trustable.</w:t>
      </w:r>
      <w:r w:rsidRPr="007D2450">
        <w:rPr>
          <w:rFonts w:eastAsia="Calibri"/>
          <w:sz w:val="16"/>
        </w:rPr>
        <w:t xml:space="preserve"> All AI researchers know this hard truth only too well: to make an AI, </w:t>
      </w:r>
      <w:r w:rsidRPr="007D2450">
        <w:rPr>
          <w:rFonts w:eastAsia="Calibri"/>
          <w:u w:val="single"/>
        </w:rPr>
        <w:t>it is necessary to train it and test all its capabilities comprehensively in its intended environment</w:t>
      </w:r>
      <w:r w:rsidRPr="007D2450">
        <w:rPr>
          <w:rFonts w:eastAsia="Calibri"/>
          <w:sz w:val="16"/>
        </w:rPr>
        <w:t xml:space="preserve"> at every stage of its design. As Marvin Minsky, founder of the field of AI said, “…there's so many stories of how things could go bad, but I don't see any way of taking them seriously because it's pretty hard to see why anybody would install them on a large scale without a lot of testing.”(Achenbach, 2016) More than any other aspect, it is the process of </w:t>
      </w:r>
      <w:r w:rsidRPr="007D2450">
        <w:rPr>
          <w:rFonts w:eastAsia="Calibri"/>
          <w:highlight w:val="cyan"/>
          <w:u w:val="single"/>
        </w:rPr>
        <w:t>testing</w:t>
      </w:r>
      <w:r w:rsidRPr="007D2450">
        <w:rPr>
          <w:rFonts w:eastAsia="Calibri"/>
          <w:u w:val="single"/>
        </w:rPr>
        <w:t xml:space="preserve"> that </w:t>
      </w:r>
      <w:r w:rsidRPr="007D2450">
        <w:rPr>
          <w:rFonts w:eastAsia="Calibri"/>
          <w:b/>
          <w:iCs/>
          <w:highlight w:val="cyan"/>
          <w:u w:val="single"/>
        </w:rPr>
        <w:t xml:space="preserve">requires </w:t>
      </w:r>
      <w:r w:rsidRPr="007D2450">
        <w:rPr>
          <w:rFonts w:eastAsia="Calibri"/>
          <w:b/>
          <w:iCs/>
          <w:u w:val="single"/>
        </w:rPr>
        <w:t xml:space="preserve">the most </w:t>
      </w:r>
      <w:r w:rsidRPr="007D2450">
        <w:rPr>
          <w:rFonts w:eastAsia="Calibri"/>
          <w:b/>
          <w:iCs/>
          <w:highlight w:val="cyan"/>
          <w:u w:val="single"/>
        </w:rPr>
        <w:t>time</w:t>
      </w:r>
      <w:r w:rsidRPr="007D2450">
        <w:rPr>
          <w:rFonts w:eastAsia="Calibri"/>
          <w:highlight w:val="cyan"/>
          <w:u w:val="single"/>
        </w:rPr>
        <w:t>. This</w:t>
      </w:r>
      <w:r w:rsidRPr="007D2450">
        <w:rPr>
          <w:rFonts w:eastAsia="Calibri"/>
          <w:u w:val="single"/>
        </w:rPr>
        <w:t xml:space="preserve"> time constraint </w:t>
      </w:r>
      <w:r w:rsidRPr="007D2450">
        <w:rPr>
          <w:rFonts w:eastAsia="Calibri"/>
          <w:highlight w:val="cyan"/>
          <w:u w:val="single"/>
        </w:rPr>
        <w:t>produces a brake to</w:t>
      </w:r>
      <w:r w:rsidRPr="007D2450">
        <w:rPr>
          <w:rFonts w:eastAsia="Calibri"/>
          <w:u w:val="single"/>
        </w:rPr>
        <w:t xml:space="preserve"> the process of </w:t>
      </w:r>
      <w:r w:rsidRPr="007D2450">
        <w:rPr>
          <w:rFonts w:eastAsia="Calibri"/>
          <w:highlight w:val="cyan"/>
          <w:u w:val="single"/>
        </w:rPr>
        <w:t>designing intelligence.</w:t>
      </w:r>
      <w:r w:rsidRPr="007D2450">
        <w:rPr>
          <w:rFonts w:eastAsia="Calibri"/>
          <w:sz w:val="16"/>
        </w:rPr>
        <w:t xml:space="preserve"> At worst, the level of testing is exponential for each incremental gain in intelligence. To understand why, imagine an intelligence that can recognise 10 different colours and needs to distinguish two types of object using this one feature, colour. In this case, the AI can understand at most 10 different kinds of item and classify them into two classes. If its capabilities are expanded to handle two features – say colour and 10 shades of brightness, then it can understand at most 100 different kinds of item. If it could handle 100 features, it can understand 10, 000, 000, 000, 000, 000, 000, 000, 000, 000, 000, 000, 000, 000, 000, 000, 000, 000, 000, 000, 000, 000, 000, 000, 000, 000, 000, 000, 000, 000, 000, 000, 000, 000 items. How do we know that the AI will classify them all correctly? This becomes a very important question for safety-critical applications. Imagine the AI is driving your car and the two classes of object are “road” and “obstacle”. In reality, it’s much more complex. Many biological intelligences can distinguish unimaginable numbers of items, using thousands or millions of features, each of which could take thousands or millions of values. The testing of these intelligences takes a very long time indeed. This should be no great surprise. Evolution creates its biological brains by testing countless trillions of brains in parallel in every possible scenario for thousands of millions of years, only permitting the successful brains to contribute to future brain designs. This is a highly efficient and effective method of testing that we can only dream of performing. The tremendous need to test AIs has significant implications. </w:t>
      </w:r>
      <w:r w:rsidRPr="007D2450">
        <w:rPr>
          <w:rFonts w:eastAsia="Calibri"/>
          <w:u w:val="single"/>
        </w:rPr>
        <w:t>We cannot design better AIs without testing them at each stage.</w:t>
      </w:r>
      <w:r w:rsidRPr="007D2450">
        <w:rPr>
          <w:rFonts w:eastAsia="Calibri"/>
          <w:sz w:val="16"/>
        </w:rPr>
        <w:t xml:space="preserve"> Google has performed years of testing for its self-driving cars, and continues to do so. (By June 2016, Google had test-driven their fleet of vehicles, in autonomous mode, a total of 2,777,585 km) (Google, 2016). All AI engineers and researchers know that </w:t>
      </w:r>
      <w:r w:rsidRPr="007D2450">
        <w:rPr>
          <w:rFonts w:eastAsia="Calibri"/>
          <w:u w:val="single"/>
        </w:rPr>
        <w:t>we cannot make use of AIs in any safety-critical application until appropriate testing is performed.</w:t>
      </w:r>
      <w:r w:rsidRPr="007D2450">
        <w:rPr>
          <w:rFonts w:eastAsia="Calibri"/>
          <w:sz w:val="16"/>
        </w:rPr>
        <w:t xml:space="preserve"> In the near future, we will also need certification so that we know exactly how well an AI performs for well-defined tasks. And if the AI continues to learn or it is updated, we cannot assume that because it passed one test earlier it will continue to do so – like a human pilot, </w:t>
      </w:r>
      <w:r w:rsidRPr="007D2450">
        <w:rPr>
          <w:rFonts w:eastAsia="Calibri"/>
          <w:u w:val="single"/>
        </w:rPr>
        <w:t>any AI that continues to learn must be continuously retested</w:t>
      </w:r>
      <w:r w:rsidRPr="007D2450">
        <w:rPr>
          <w:rFonts w:eastAsia="Calibri"/>
          <w:sz w:val="16"/>
        </w:rPr>
        <w:t xml:space="preserve"> to ensure it remains certified.1 The third law of AI tell us that </w:t>
      </w:r>
      <w:r w:rsidRPr="007D2450">
        <w:rPr>
          <w:rFonts w:eastAsia="Calibri"/>
          <w:highlight w:val="cyan"/>
          <w:u w:val="single"/>
        </w:rPr>
        <w:t>as intelligence increases,</w:t>
      </w:r>
      <w:r w:rsidRPr="007D2450">
        <w:rPr>
          <w:rFonts w:eastAsia="Calibri"/>
          <w:u w:val="single"/>
        </w:rPr>
        <w:t xml:space="preserve"> the </w:t>
      </w:r>
      <w:r w:rsidRPr="007D2450">
        <w:rPr>
          <w:rFonts w:eastAsia="Calibri"/>
          <w:highlight w:val="cyan"/>
          <w:u w:val="single"/>
        </w:rPr>
        <w:t xml:space="preserve">time required for testing </w:t>
      </w:r>
      <w:r w:rsidRPr="007D2450">
        <w:rPr>
          <w:rFonts w:eastAsia="Calibri"/>
          <w:u w:val="single"/>
        </w:rPr>
        <w:t xml:space="preserve">may </w:t>
      </w:r>
      <w:r w:rsidRPr="007D2450">
        <w:rPr>
          <w:rFonts w:eastAsia="Calibri"/>
          <w:highlight w:val="cyan"/>
          <w:u w:val="single"/>
        </w:rPr>
        <w:t>increase exponentially.</w:t>
      </w:r>
      <w:r w:rsidRPr="007D2450">
        <w:rPr>
          <w:rFonts w:eastAsia="Calibri"/>
          <w:sz w:val="16"/>
        </w:rPr>
        <w:t xml:space="preserve"> Ultimately, testing may impose practical limits to achievable artificial intelligence, and trustable artificial intelligence. Just as it becomes harder and harder to go faster as we approach the speed of light, it becomes harder and harder to increase intelligence as we build cleverer brains. Again, this is a fundamental reason why AI research and application is dedicated to finding smart solutions to very specific problems.2 </w:t>
      </w:r>
    </w:p>
    <w:p w14:paraId="660F9AA3" w14:textId="77777777" w:rsidR="007D2450" w:rsidRPr="007D2450" w:rsidRDefault="007D2450" w:rsidP="007D2450"/>
    <w:p w14:paraId="7FAC3BAC" w14:textId="3752DD3A" w:rsidR="007D2450" w:rsidRPr="007D2450" w:rsidRDefault="004B333C" w:rsidP="004B333C">
      <w:pPr>
        <w:pStyle w:val="Heading3"/>
        <w:rPr>
          <w:rFonts w:eastAsia="Times New Roman"/>
        </w:rPr>
      </w:pPr>
      <w:r>
        <w:rPr>
          <w:rFonts w:eastAsia="Times New Roman"/>
        </w:rPr>
        <w:t>2AC – BBB DA</w:t>
      </w:r>
    </w:p>
    <w:p w14:paraId="0D7A3B3C" w14:textId="77777777" w:rsidR="007D2450" w:rsidRPr="007D2450" w:rsidRDefault="007D2450" w:rsidP="007D2450">
      <w:pPr>
        <w:keepNext/>
        <w:keepLines/>
        <w:spacing w:before="200"/>
        <w:outlineLvl w:val="3"/>
        <w:rPr>
          <w:rFonts w:eastAsiaTheme="majorEastAsia" w:cs="Arial"/>
          <w:b/>
          <w:iCs/>
          <w:sz w:val="26"/>
        </w:rPr>
      </w:pPr>
      <w:r w:rsidRPr="007D2450">
        <w:rPr>
          <w:rFonts w:eastAsiaTheme="majorEastAsia" w:cs="Arial"/>
          <w:b/>
          <w:iCs/>
          <w:sz w:val="26"/>
        </w:rPr>
        <w:t>No PC and nothing passes.</w:t>
      </w:r>
    </w:p>
    <w:p w14:paraId="253F291E" w14:textId="77777777" w:rsidR="007D2450" w:rsidRPr="007D2450" w:rsidRDefault="007D2450" w:rsidP="007D2450">
      <w:r w:rsidRPr="007D2450">
        <w:rPr>
          <w:b/>
          <w:bCs/>
          <w:sz w:val="26"/>
        </w:rPr>
        <w:t>The Guardian 1-21</w:t>
      </w:r>
      <w:r w:rsidRPr="007D2450">
        <w:t>-22 lexis</w:t>
      </w:r>
    </w:p>
    <w:p w14:paraId="03191FD8" w14:textId="77777777" w:rsidR="007D2450" w:rsidRPr="007D2450" w:rsidRDefault="007D2450" w:rsidP="007D2450">
      <w:pPr>
        <w:rPr>
          <w:sz w:val="16"/>
        </w:rPr>
      </w:pPr>
      <w:r w:rsidRPr="007D2450">
        <w:rPr>
          <w:sz w:val="16"/>
        </w:rPr>
        <w:t xml:space="preserve">A year into his term, </w:t>
      </w:r>
      <w:r w:rsidRPr="007D2450">
        <w:rPr>
          <w:b/>
          <w:iCs/>
          <w:u w:val="single"/>
        </w:rPr>
        <w:t xml:space="preserve">the </w:t>
      </w:r>
      <w:r w:rsidRPr="007D2450">
        <w:rPr>
          <w:b/>
          <w:iCs/>
          <w:highlight w:val="yellow"/>
          <w:u w:val="single"/>
        </w:rPr>
        <w:t>Biden</w:t>
      </w:r>
      <w:r w:rsidRPr="007D2450">
        <w:rPr>
          <w:b/>
          <w:iCs/>
          <w:u w:val="single"/>
        </w:rPr>
        <w:t xml:space="preserve"> administration </w:t>
      </w:r>
      <w:r w:rsidRPr="007D2450">
        <w:rPr>
          <w:b/>
          <w:iCs/>
          <w:highlight w:val="yellow"/>
          <w:u w:val="single"/>
        </w:rPr>
        <w:t>is in shambles</w:t>
      </w:r>
      <w:r w:rsidRPr="007D2450">
        <w:rPr>
          <w:sz w:val="16"/>
        </w:rPr>
        <w:t xml:space="preserve">. Joe </w:t>
      </w:r>
      <w:r w:rsidRPr="007D2450">
        <w:rPr>
          <w:b/>
          <w:iCs/>
          <w:highlight w:val="yellow"/>
          <w:u w:val="single"/>
        </w:rPr>
        <w:t>Manchin</w:t>
      </w:r>
      <w:r w:rsidRPr="007D2450">
        <w:rPr>
          <w:u w:val="single"/>
        </w:rPr>
        <w:t xml:space="preserve"> and</w:t>
      </w:r>
      <w:r w:rsidRPr="007D2450">
        <w:rPr>
          <w:sz w:val="16"/>
        </w:rPr>
        <w:t xml:space="preserve"> Kyrsten </w:t>
      </w:r>
      <w:r w:rsidRPr="007D2450">
        <w:rPr>
          <w:b/>
          <w:iCs/>
          <w:highlight w:val="yellow"/>
          <w:u w:val="single"/>
        </w:rPr>
        <w:t>Sinema's</w:t>
      </w:r>
      <w:r w:rsidRPr="007D2450">
        <w:rPr>
          <w:sz w:val="16"/>
        </w:rPr>
        <w:t xml:space="preserve"> support for the legislative </w:t>
      </w:r>
      <w:r w:rsidRPr="007D2450">
        <w:rPr>
          <w:b/>
          <w:iCs/>
          <w:highlight w:val="yellow"/>
          <w:u w:val="single"/>
        </w:rPr>
        <w:t>filibuster</w:t>
      </w:r>
      <w:r w:rsidRPr="007D2450">
        <w:rPr>
          <w:sz w:val="16"/>
        </w:rPr>
        <w:t xml:space="preserve"> has </w:t>
      </w:r>
      <w:r w:rsidRPr="007D2450">
        <w:rPr>
          <w:highlight w:val="yellow"/>
          <w:u w:val="single"/>
        </w:rPr>
        <w:t>killed</w:t>
      </w:r>
      <w:r w:rsidRPr="007D2450">
        <w:rPr>
          <w:sz w:val="16"/>
        </w:rPr>
        <w:t xml:space="preserve"> the Democratic </w:t>
      </w:r>
      <w:r w:rsidRPr="007D2450">
        <w:rPr>
          <w:b/>
          <w:iCs/>
          <w:highlight w:val="yellow"/>
          <w:u w:val="single"/>
        </w:rPr>
        <w:t>voting rights</w:t>
      </w:r>
      <w:r w:rsidRPr="007D2450">
        <w:rPr>
          <w:sz w:val="16"/>
        </w:rPr>
        <w:t xml:space="preserve"> push. Biden'</w:t>
      </w:r>
      <w:r w:rsidRPr="007D2450">
        <w:rPr>
          <w:sz w:val="16"/>
          <w:szCs w:val="16"/>
        </w:rPr>
        <w:t xml:space="preserve">s </w:t>
      </w:r>
      <w:r w:rsidRPr="007D2450">
        <w:rPr>
          <w:b/>
          <w:iCs/>
          <w:highlight w:val="yellow"/>
          <w:u w:val="single"/>
        </w:rPr>
        <w:t>Build Back Better</w:t>
      </w:r>
      <w:r w:rsidRPr="007D2450">
        <w:rPr>
          <w:sz w:val="16"/>
        </w:rPr>
        <w:t xml:space="preserve"> plan, a massive reconciliation package containing initiatives on issues from climate change to childcare </w:t>
      </w:r>
      <w:r w:rsidRPr="007D2450">
        <w:rPr>
          <w:u w:val="single"/>
        </w:rPr>
        <w:t>is,</w:t>
      </w:r>
      <w:r w:rsidRPr="007D2450">
        <w:rPr>
          <w:sz w:val="16"/>
        </w:rPr>
        <w:t xml:space="preserve"> for now, </w:t>
      </w:r>
      <w:r w:rsidRPr="007D2450">
        <w:rPr>
          <w:b/>
          <w:iCs/>
          <w:highlight w:val="yellow"/>
          <w:u w:val="single"/>
        </w:rPr>
        <w:t>dead in the water</w:t>
      </w:r>
      <w:r w:rsidRPr="007D2450">
        <w:rPr>
          <w:b/>
          <w:iCs/>
          <w:u w:val="single"/>
        </w:rPr>
        <w:t>;</w:t>
      </w:r>
      <w:r w:rsidRPr="007D2450">
        <w:rPr>
          <w:sz w:val="16"/>
        </w:rPr>
        <w:t xml:space="preserve"> Manchin and Sinema will determine whether any of its provisions survive in attenuated form. </w:t>
      </w:r>
      <w:r w:rsidRPr="007D2450">
        <w:rPr>
          <w:u w:val="single"/>
        </w:rPr>
        <w:t>Immigration</w:t>
      </w:r>
      <w:r w:rsidRPr="007D2450">
        <w:rPr>
          <w:sz w:val="16"/>
        </w:rPr>
        <w:t xml:space="preserve"> reform </w:t>
      </w:r>
      <w:r w:rsidRPr="007D2450">
        <w:rPr>
          <w:u w:val="single"/>
        </w:rPr>
        <w:t>and healthcare</w:t>
      </w:r>
      <w:r w:rsidRPr="007D2450">
        <w:rPr>
          <w:sz w:val="16"/>
        </w:rPr>
        <w:t xml:space="preserve"> reform, both central to Democratic intra-party debates during the 2020 primaries, </w:t>
      </w:r>
      <w:r w:rsidRPr="007D2450">
        <w:rPr>
          <w:u w:val="single"/>
        </w:rPr>
        <w:t>have fallen entirely off the radar. The US supreme court may overturn Roe</w:t>
      </w:r>
      <w:r w:rsidRPr="007D2450">
        <w:rPr>
          <w:sz w:val="16"/>
        </w:rPr>
        <w:t xml:space="preserve"> v Wade in the coming months. The latest wave of the </w:t>
      </w:r>
      <w:r w:rsidRPr="007D2450">
        <w:rPr>
          <w:u w:val="single"/>
        </w:rPr>
        <w:t>coronavirus</w:t>
      </w:r>
      <w:r w:rsidRPr="007D2450">
        <w:rPr>
          <w:sz w:val="16"/>
        </w:rPr>
        <w:t xml:space="preserve"> pandemic </w:t>
      </w:r>
      <w:r w:rsidRPr="007D2450">
        <w:rPr>
          <w:u w:val="single"/>
        </w:rPr>
        <w:t>is still ravaging the country</w:t>
      </w:r>
      <w:r w:rsidRPr="007D2450">
        <w:rPr>
          <w:sz w:val="16"/>
        </w:rPr>
        <w:t xml:space="preserve"> thanks not only to Covid denialists and vaccine skeptics on the right, but an administration that has struggled to keep its pledges on easy access to tests. Abroad, Biden's courageous </w:t>
      </w:r>
      <w:r w:rsidRPr="007D2450">
        <w:rPr>
          <w:u w:val="single"/>
        </w:rPr>
        <w:t>withdrawal from Afghanistan</w:t>
      </w:r>
      <w:r w:rsidRPr="007D2450">
        <w:rPr>
          <w:sz w:val="16"/>
        </w:rPr>
        <w:t xml:space="preserve"> ?- a kept promise even the president's harshest critics on the left were willing to give him credit for ?- </w:t>
      </w:r>
      <w:r w:rsidRPr="007D2450">
        <w:rPr>
          <w:u w:val="single"/>
        </w:rPr>
        <w:t>has been marred</w:t>
      </w:r>
      <w:r w:rsidRPr="007D2450">
        <w:rPr>
          <w:sz w:val="16"/>
        </w:rPr>
        <w:t xml:space="preserve"> by economic sanctions that have left 23 million Afghans without enough to eat, and </w:t>
      </w:r>
      <w:r w:rsidRPr="007D2450">
        <w:rPr>
          <w:u w:val="single"/>
        </w:rPr>
        <w:t>the media is already itching to blame Biden for</w:t>
      </w:r>
      <w:r w:rsidRPr="007D2450">
        <w:rPr>
          <w:sz w:val="16"/>
        </w:rPr>
        <w:t xml:space="preserve"> a Russian invasion of </w:t>
      </w:r>
      <w:r w:rsidRPr="007D2450">
        <w:rPr>
          <w:u w:val="single"/>
        </w:rPr>
        <w:t>Ukraine.</w:t>
      </w:r>
      <w:r w:rsidRPr="007D2450">
        <w:rPr>
          <w:sz w:val="16"/>
        </w:rPr>
        <w:t xml:space="preserve"> None of this is to say that Biden's first year in office has been bereft of real accomplishments or positive press. But neither the bipartisan Infrastructure Investment and Jobs Act nor the American Rescue Plan ?- the president's two great legislative victories thus far ?- have resonated with the electorate. </w:t>
      </w:r>
      <w:r w:rsidRPr="007D2450">
        <w:rPr>
          <w:highlight w:val="yellow"/>
          <w:u w:val="single"/>
        </w:rPr>
        <w:t>Biden</w:t>
      </w:r>
      <w:r w:rsidRPr="007D2450">
        <w:rPr>
          <w:u w:val="single"/>
        </w:rPr>
        <w:t xml:space="preserve"> now </w:t>
      </w:r>
      <w:r w:rsidRPr="007D2450">
        <w:rPr>
          <w:highlight w:val="yellow"/>
          <w:u w:val="single"/>
        </w:rPr>
        <w:t xml:space="preserve">holds the </w:t>
      </w:r>
      <w:r w:rsidRPr="007D2450">
        <w:rPr>
          <w:b/>
          <w:iCs/>
          <w:highlight w:val="yellow"/>
          <w:u w:val="single"/>
        </w:rPr>
        <w:t>second lowest approval rating</w:t>
      </w:r>
      <w:r w:rsidRPr="007D2450">
        <w:rPr>
          <w:u w:val="single"/>
        </w:rPr>
        <w:t xml:space="preserve"> of any president at this point</w:t>
      </w:r>
      <w:r w:rsidRPr="007D2450">
        <w:rPr>
          <w:sz w:val="16"/>
        </w:rPr>
        <w:t xml:space="preserve"> in their term ?- the record is still held by his predecessor Donald Trump. It's clear across the polls that </w:t>
      </w:r>
      <w:r w:rsidRPr="007D2450">
        <w:rPr>
          <w:highlight w:val="yellow"/>
          <w:u w:val="single"/>
        </w:rPr>
        <w:t xml:space="preserve">voters are </w:t>
      </w:r>
      <w:r w:rsidRPr="007D2450">
        <w:rPr>
          <w:b/>
          <w:iCs/>
          <w:highlight w:val="yellow"/>
          <w:u w:val="single"/>
        </w:rPr>
        <w:t>faulting Biden</w:t>
      </w:r>
      <w:r w:rsidRPr="007D2450">
        <w:rPr>
          <w:highlight w:val="yellow"/>
          <w:u w:val="single"/>
        </w:rPr>
        <w:t xml:space="preserve"> for </w:t>
      </w:r>
      <w:r w:rsidRPr="007D2450">
        <w:rPr>
          <w:b/>
          <w:iCs/>
          <w:highlight w:val="yellow"/>
          <w:u w:val="single"/>
        </w:rPr>
        <w:t>inflation</w:t>
      </w:r>
      <w:r w:rsidRPr="007D2450">
        <w:rPr>
          <w:sz w:val="16"/>
        </w:rPr>
        <w:t xml:space="preserve"> </w:t>
      </w:r>
      <w:r w:rsidRPr="007D2450">
        <w:rPr>
          <w:u w:val="single"/>
        </w:rPr>
        <w:t>and</w:t>
      </w:r>
      <w:r w:rsidRPr="007D2450">
        <w:rPr>
          <w:sz w:val="16"/>
        </w:rPr>
        <w:t xml:space="preserve"> a supposed </w:t>
      </w:r>
      <w:r w:rsidRPr="007D2450">
        <w:rPr>
          <w:u w:val="single"/>
        </w:rPr>
        <w:t>inattention to the economy</w:t>
      </w:r>
      <w:r w:rsidRPr="007D2450">
        <w:rPr>
          <w:sz w:val="16"/>
        </w:rPr>
        <w:t xml:space="preserve">. But elevated inflation has been a global phenomenon ?- and here, one of the proximate causes has been the strength of an economic recovery boosted by the American Rescue Plan. Really, Biden's been focused on the economy to the exclusion of nearly everything else on the Democratic agenda ?- his recent pivot to voting rights came only after the collapse of negotiations on the Build Back Better plan which, in its initial form , was easily the among the most ambitious economic packages ever proposed in Washington. Messaging on the plan plainly hasn't worked. The major individual components of Build Back Better are far more popular than the overall package ?- late last year, Politico and Morning Consult found that 47% of registered voters supported it, while increasing funding for affordable housing and expanding Medicaid to cover hearing services registered 65% and 75% support respectively. That's not terribly surprising given that voters have probably heard much more about the intractability of negotiations over the plan in Congress than they have about the plan's substance. While Manchin and Sinema bear most of the blame for this, some </w:t>
      </w:r>
      <w:r w:rsidRPr="007D2450">
        <w:rPr>
          <w:u w:val="single"/>
        </w:rPr>
        <w:t>commentators</w:t>
      </w:r>
      <w:r w:rsidRPr="007D2450">
        <w:rPr>
          <w:sz w:val="16"/>
        </w:rPr>
        <w:t xml:space="preserve"> </w:t>
      </w:r>
      <w:r w:rsidRPr="007D2450">
        <w:rPr>
          <w:u w:val="single"/>
        </w:rPr>
        <w:t>have</w:t>
      </w:r>
      <w:r w:rsidRPr="007D2450">
        <w:rPr>
          <w:sz w:val="16"/>
        </w:rPr>
        <w:t xml:space="preserve"> also </w:t>
      </w:r>
      <w:r w:rsidRPr="007D2450">
        <w:rPr>
          <w:u w:val="single"/>
        </w:rPr>
        <w:t xml:space="preserve">taken </w:t>
      </w:r>
      <w:r w:rsidRPr="007D2450">
        <w:rPr>
          <w:highlight w:val="yellow"/>
          <w:u w:val="single"/>
        </w:rPr>
        <w:t>Biden</w:t>
      </w:r>
      <w:r w:rsidRPr="007D2450">
        <w:rPr>
          <w:sz w:val="16"/>
        </w:rPr>
        <w:t xml:space="preserve"> himself </w:t>
      </w:r>
      <w:r w:rsidRPr="007D2450">
        <w:rPr>
          <w:u w:val="single"/>
        </w:rPr>
        <w:t xml:space="preserve">to task for </w:t>
      </w:r>
      <w:r w:rsidRPr="007D2450">
        <w:rPr>
          <w:b/>
          <w:iCs/>
          <w:highlight w:val="yellow"/>
          <w:u w:val="single"/>
        </w:rPr>
        <w:t>overpromising</w:t>
      </w:r>
      <w:r w:rsidRPr="007D2450">
        <w:rPr>
          <w:highlight w:val="yellow"/>
          <w:u w:val="single"/>
        </w:rPr>
        <w:t xml:space="preserve"> on</w:t>
      </w:r>
      <w:r w:rsidRPr="007D2450">
        <w:rPr>
          <w:u w:val="single"/>
        </w:rPr>
        <w:t xml:space="preserve"> his legislative </w:t>
      </w:r>
      <w:r w:rsidRPr="007D2450">
        <w:rPr>
          <w:highlight w:val="yellow"/>
          <w:u w:val="single"/>
        </w:rPr>
        <w:t>agenda</w:t>
      </w:r>
      <w:r w:rsidRPr="007D2450">
        <w:rPr>
          <w:sz w:val="16"/>
        </w:rPr>
        <w:t xml:space="preserve"> and deviating from the centrism he'd been known for. "The president should remember that he won as a moderate and a unifier," the New York Times' Bret Stephens warned on Tuesday. "Biden would do better to move on from defeat and draft legislation with bipartisan appeal." But as these critics know full well, </w:t>
      </w:r>
      <w:r w:rsidRPr="007D2450">
        <w:rPr>
          <w:u w:val="single"/>
        </w:rPr>
        <w:t>there's extremely little that both parties still agree on, and even modest bipartisan proposals like universal gun background checks have been doomed</w:t>
      </w:r>
      <w:r w:rsidRPr="007D2450">
        <w:rPr>
          <w:sz w:val="16"/>
        </w:rPr>
        <w:t xml:space="preserve"> to failure by the legislative filibuster, which forces the 50-member Democratic caucus to win over not just some, but at least 10 Republicans to pass anything outside of budget reconciliation. </w:t>
      </w:r>
      <w:r w:rsidRPr="007D2450">
        <w:rPr>
          <w:u w:val="single"/>
        </w:rPr>
        <w:t>Biden's supporters</w:t>
      </w:r>
      <w:r w:rsidRPr="007D2450">
        <w:rPr>
          <w:sz w:val="16"/>
        </w:rPr>
        <w:t xml:space="preserve"> and his centrist critics both </w:t>
      </w:r>
      <w:r w:rsidRPr="007D2450">
        <w:rPr>
          <w:u w:val="single"/>
        </w:rPr>
        <w:t xml:space="preserve">have an interest in framing him as a visionary. </w:t>
      </w:r>
      <w:r w:rsidRPr="007D2450">
        <w:rPr>
          <w:b/>
          <w:iCs/>
          <w:u w:val="single"/>
        </w:rPr>
        <w:t>But he isn't one</w:t>
      </w:r>
      <w:r w:rsidRPr="007D2450">
        <w:rPr>
          <w:u w:val="single"/>
        </w:rPr>
        <w:t xml:space="preserve"> -</w:t>
      </w:r>
      <w:r w:rsidRPr="007D2450">
        <w:rPr>
          <w:sz w:val="16"/>
        </w:rPr>
        <w:t xml:space="preserve"> the enlarged agenda the centrists disdain has been the fruit of internal party pressure and the sheer scale of our public health and economic crises. There's plenty of evidence that Biden still favors moderation and restraint, especially in the administration's executive actions and, on certain issues, executive inaction ?- there, the White House has spent the year frustrating party activists on issues including student debt, immigration and policing. </w:t>
      </w:r>
      <w:r w:rsidRPr="007D2450">
        <w:rPr>
          <w:u w:val="single"/>
        </w:rPr>
        <w:t xml:space="preserve">The </w:t>
      </w:r>
      <w:r w:rsidRPr="007D2450">
        <w:rPr>
          <w:highlight w:val="yellow"/>
          <w:u w:val="single"/>
        </w:rPr>
        <w:t>notion</w:t>
      </w:r>
      <w:r w:rsidRPr="007D2450">
        <w:rPr>
          <w:u w:val="single"/>
        </w:rPr>
        <w:t xml:space="preserve"> that American </w:t>
      </w:r>
      <w:r w:rsidRPr="007D2450">
        <w:rPr>
          <w:b/>
          <w:iCs/>
          <w:highlight w:val="yellow"/>
          <w:u w:val="single"/>
        </w:rPr>
        <w:t>unity</w:t>
      </w:r>
      <w:r w:rsidRPr="007D2450">
        <w:rPr>
          <w:highlight w:val="yellow"/>
          <w:u w:val="single"/>
        </w:rPr>
        <w:t xml:space="preserve"> was within Biden's capacity</w:t>
      </w:r>
      <w:r w:rsidRPr="007D2450">
        <w:rPr>
          <w:u w:val="single"/>
        </w:rPr>
        <w:t xml:space="preserve"> to </w:t>
      </w:r>
      <w:r w:rsidRPr="007D2450">
        <w:rPr>
          <w:b/>
          <w:iCs/>
          <w:u w:val="single"/>
        </w:rPr>
        <w:t xml:space="preserve">achieve </w:t>
      </w:r>
      <w:r w:rsidRPr="007D2450">
        <w:rPr>
          <w:b/>
          <w:iCs/>
          <w:highlight w:val="yellow"/>
          <w:u w:val="single"/>
        </w:rPr>
        <w:t>was</w:t>
      </w:r>
      <w:r w:rsidRPr="007D2450">
        <w:rPr>
          <w:b/>
          <w:iCs/>
          <w:u w:val="single"/>
        </w:rPr>
        <w:t xml:space="preserve"> simply </w:t>
      </w:r>
      <w:r w:rsidRPr="007D2450">
        <w:rPr>
          <w:b/>
          <w:iCs/>
          <w:highlight w:val="yellow"/>
          <w:u w:val="single"/>
        </w:rPr>
        <w:t>a lie</w:t>
      </w:r>
      <w:r w:rsidRPr="007D2450">
        <w:rPr>
          <w:sz w:val="16"/>
        </w:rPr>
        <w:t xml:space="preserve"> ?- one of many he's told about the state of our country</w:t>
      </w:r>
    </w:p>
    <w:p w14:paraId="75E760EE" w14:textId="77777777" w:rsidR="007D2450" w:rsidRPr="007D2450" w:rsidRDefault="007D2450" w:rsidP="007D2450">
      <w:pPr>
        <w:rPr>
          <w:sz w:val="16"/>
        </w:rPr>
      </w:pPr>
    </w:p>
    <w:p w14:paraId="6B19C584" w14:textId="77777777" w:rsidR="007D2450" w:rsidRPr="007D2450" w:rsidRDefault="007D2450" w:rsidP="007D2450">
      <w:pPr>
        <w:keepNext/>
        <w:keepLines/>
        <w:spacing w:before="40"/>
        <w:outlineLvl w:val="3"/>
        <w:rPr>
          <w:rFonts w:eastAsia="SimSun" w:cs="Times New Roman"/>
          <w:b/>
          <w:iCs/>
          <w:sz w:val="26"/>
        </w:rPr>
      </w:pPr>
      <w:r w:rsidRPr="007D2450">
        <w:rPr>
          <w:rFonts w:eastAsia="SimSun" w:cs="Times New Roman"/>
          <w:b/>
          <w:iCs/>
          <w:sz w:val="26"/>
        </w:rPr>
        <w:t>Courts shield the link</w:t>
      </w:r>
    </w:p>
    <w:p w14:paraId="56BB3C62" w14:textId="77777777" w:rsidR="007D2450" w:rsidRPr="007D2450" w:rsidRDefault="007D2450" w:rsidP="007D2450">
      <w:pPr>
        <w:autoSpaceDE w:val="0"/>
        <w:autoSpaceDN w:val="0"/>
        <w:adjustRightInd w:val="0"/>
        <w:rPr>
          <w:rFonts w:eastAsia="Calibri" w:cs="Times New Roman"/>
        </w:rPr>
      </w:pPr>
      <w:r w:rsidRPr="007D2450">
        <w:rPr>
          <w:rFonts w:eastAsia="Calibri" w:cs="Times New Roman"/>
        </w:rPr>
        <w:t xml:space="preserve">Keith E. </w:t>
      </w:r>
      <w:r w:rsidRPr="007D2450">
        <w:rPr>
          <w:rFonts w:eastAsia="Calibri" w:cs="Times New Roman"/>
          <w:b/>
          <w:bCs/>
          <w:sz w:val="26"/>
        </w:rPr>
        <w:t>Whittington 5</w:t>
      </w:r>
      <w:r w:rsidRPr="007D2450">
        <w:rPr>
          <w:rFonts w:eastAsia="Calibri" w:cs="Times New Roman"/>
        </w:rPr>
        <w:t>, Cromwell Professor of Politics – Princeton University, ““Interpose Your Friendly Hand”: Political Supports for the Exercise of Judicial Review by the United States Supreme Court”, American Political Science Review, 99(4), November, p. 585, 591-592</w:t>
      </w:r>
    </w:p>
    <w:p w14:paraId="680856F0" w14:textId="77777777" w:rsidR="007D2450" w:rsidRPr="007D2450" w:rsidRDefault="007D2450" w:rsidP="007D2450">
      <w:pPr>
        <w:rPr>
          <w:rFonts w:eastAsia="Calibri" w:cs="Times New Roman"/>
          <w:b/>
          <w:iCs/>
          <w:u w:val="single"/>
        </w:rPr>
      </w:pPr>
      <w:r w:rsidRPr="007D2450">
        <w:rPr>
          <w:rFonts w:eastAsia="Calibri" w:cs="Times New Roman"/>
          <w:u w:val="single"/>
        </w:rPr>
        <w:t>Political leaders</w:t>
      </w:r>
      <w:r w:rsidRPr="007D2450">
        <w:rPr>
          <w:rFonts w:eastAsia="Calibri" w:cs="Times New Roman"/>
          <w:sz w:val="14"/>
        </w:rPr>
        <w:t xml:space="preserve"> in such a situation will have reason to </w:t>
      </w:r>
      <w:r w:rsidRPr="007D2450">
        <w:rPr>
          <w:rFonts w:eastAsia="Calibri" w:cs="Times New Roman"/>
          <w:u w:val="single"/>
        </w:rPr>
        <w:t>support</w:t>
      </w:r>
      <w:r w:rsidRPr="007D2450">
        <w:rPr>
          <w:rFonts w:eastAsia="Calibri" w:cs="Times New Roman"/>
          <w:sz w:val="14"/>
        </w:rPr>
        <w:t xml:space="preserve"> or, at minimum, tolerate </w:t>
      </w:r>
      <w:r w:rsidRPr="007D2450">
        <w:rPr>
          <w:rFonts w:eastAsia="Calibri" w:cs="Times New Roman"/>
          <w:u w:val="single"/>
        </w:rPr>
        <w:t>the active exercise of judicial review.</w:t>
      </w:r>
      <w:r w:rsidRPr="007D2450">
        <w:rPr>
          <w:rFonts w:eastAsia="Calibri" w:cs="Times New Roman"/>
          <w:sz w:val="14"/>
        </w:rPr>
        <w:t xml:space="preserve"> In the American context, the presidency is a particularly useful site for locating such behavior. The Constitution gives the president a powerful role in selecting and speaking to federal judges. As national party leaders, </w:t>
      </w:r>
      <w:r w:rsidRPr="007D2450">
        <w:rPr>
          <w:rFonts w:eastAsia="Calibri" w:cs="Times New Roman"/>
          <w:u w:val="single"/>
        </w:rPr>
        <w:t>presidents</w:t>
      </w:r>
      <w:r w:rsidRPr="007D2450">
        <w:rPr>
          <w:rFonts w:eastAsia="Calibri" w:cs="Times New Roman"/>
          <w:sz w:val="14"/>
        </w:rPr>
        <w:t xml:space="preserve"> and presidential candidates </w:t>
      </w:r>
      <w:r w:rsidRPr="007D2450">
        <w:rPr>
          <w:rFonts w:eastAsia="Calibri" w:cs="Times New Roman"/>
          <w:u w:val="single"/>
        </w:rPr>
        <w:t>are</w:t>
      </w:r>
      <w:r w:rsidRPr="007D2450">
        <w:rPr>
          <w:rFonts w:eastAsia="Calibri" w:cs="Times New Roman"/>
          <w:sz w:val="14"/>
        </w:rPr>
        <w:t xml:space="preserve"> both conscious of the fragmented nature of American political parties and </w:t>
      </w:r>
      <w:r w:rsidRPr="007D2450">
        <w:rPr>
          <w:rFonts w:eastAsia="Calibri" w:cs="Times New Roman"/>
          <w:u w:val="single"/>
        </w:rPr>
        <w:t>sensitive to policy goals</w:t>
      </w:r>
      <w:r w:rsidRPr="007D2450">
        <w:rPr>
          <w:rFonts w:eastAsia="Calibri" w:cs="Times New Roman"/>
          <w:sz w:val="14"/>
        </w:rPr>
        <w:t xml:space="preserve"> that will </w:t>
      </w:r>
      <w:r w:rsidRPr="007D2450">
        <w:rPr>
          <w:rFonts w:eastAsia="Calibri" w:cs="Times New Roman"/>
          <w:u w:val="single"/>
        </w:rPr>
        <w:t>not be shared by all</w:t>
      </w:r>
      <w:r w:rsidRPr="007D2450">
        <w:rPr>
          <w:rFonts w:eastAsia="Calibri" w:cs="Times New Roman"/>
          <w:sz w:val="14"/>
        </w:rPr>
        <w:t xml:space="preserve"> of the president’s putative </w:t>
      </w:r>
      <w:r w:rsidRPr="007D2450">
        <w:rPr>
          <w:rFonts w:eastAsia="Calibri" w:cs="Times New Roman"/>
          <w:u w:val="single"/>
        </w:rPr>
        <w:t xml:space="preserve">partisan allies in Congress. </w:t>
      </w:r>
      <w:r w:rsidRPr="007D2450">
        <w:rPr>
          <w:rFonts w:eastAsia="Calibri" w:cs="Times New Roman"/>
          <w:highlight w:val="cyan"/>
          <w:u w:val="single"/>
        </w:rPr>
        <w:t>We</w:t>
      </w:r>
      <w:r w:rsidRPr="007D2450">
        <w:rPr>
          <w:rFonts w:eastAsia="Calibri" w:cs="Times New Roman"/>
          <w:sz w:val="14"/>
        </w:rPr>
        <w:t xml:space="preserve"> would </w:t>
      </w:r>
      <w:r w:rsidRPr="007D2450">
        <w:rPr>
          <w:rFonts w:eastAsia="Calibri" w:cs="Times New Roman"/>
          <w:highlight w:val="cyan"/>
          <w:u w:val="single"/>
        </w:rPr>
        <w:t>expect</w:t>
      </w:r>
      <w:r w:rsidRPr="007D2450">
        <w:rPr>
          <w:rFonts w:eastAsia="Calibri" w:cs="Times New Roman"/>
          <w:u w:val="single"/>
        </w:rPr>
        <w:t xml:space="preserve"> </w:t>
      </w:r>
      <w:r w:rsidRPr="007D2450">
        <w:rPr>
          <w:rFonts w:eastAsia="Calibri" w:cs="Times New Roman"/>
          <w:highlight w:val="cyan"/>
          <w:u w:val="single"/>
        </w:rPr>
        <w:t>political support for judicial review</w:t>
      </w:r>
      <w:r w:rsidRPr="007D2450">
        <w:rPr>
          <w:rFonts w:eastAsia="Calibri" w:cs="Times New Roman"/>
          <w:sz w:val="14"/>
        </w:rPr>
        <w:t xml:space="preserve"> to make itself </w:t>
      </w:r>
      <w:r w:rsidRPr="007D2450">
        <w:rPr>
          <w:rFonts w:eastAsia="Calibri" w:cs="Times New Roman"/>
          <w:highlight w:val="cyan"/>
          <w:u w:val="single"/>
        </w:rPr>
        <w:t>apparent in</w:t>
      </w:r>
      <w:r w:rsidRPr="007D2450">
        <w:rPr>
          <w:rFonts w:eastAsia="Calibri" w:cs="Times New Roman"/>
          <w:sz w:val="14"/>
        </w:rPr>
        <w:t xml:space="preserve"> any of four fields of activity: (1) in the selection of “activist” judges, (2) in the encouragement of specific judicial action consistent with the political needs of coalition leaders, (3) </w:t>
      </w:r>
      <w:r w:rsidRPr="007D2450">
        <w:rPr>
          <w:rFonts w:eastAsia="Calibri" w:cs="Times New Roman"/>
          <w:u w:val="single"/>
        </w:rPr>
        <w:t xml:space="preserve">in </w:t>
      </w:r>
      <w:r w:rsidRPr="007D2450">
        <w:rPr>
          <w:rFonts w:eastAsia="Calibri" w:cs="Times New Roman"/>
          <w:highlight w:val="cyan"/>
          <w:u w:val="single"/>
        </w:rPr>
        <w:t>the</w:t>
      </w:r>
      <w:r w:rsidRPr="007D2450">
        <w:rPr>
          <w:rFonts w:eastAsia="Calibri" w:cs="Times New Roman"/>
          <w:u w:val="single"/>
        </w:rPr>
        <w:t xml:space="preserve"> </w:t>
      </w:r>
      <w:r w:rsidRPr="007D2450">
        <w:rPr>
          <w:rFonts w:eastAsia="Calibri" w:cs="Times New Roman"/>
          <w:b/>
          <w:iCs/>
          <w:u w:val="single"/>
        </w:rPr>
        <w:t xml:space="preserve">congenial </w:t>
      </w:r>
      <w:r w:rsidRPr="007D2450">
        <w:rPr>
          <w:rFonts w:eastAsia="Calibri" w:cs="Times New Roman"/>
          <w:b/>
          <w:iCs/>
          <w:highlight w:val="cyan"/>
          <w:u w:val="single"/>
        </w:rPr>
        <w:t>reception</w:t>
      </w:r>
      <w:r w:rsidRPr="007D2450">
        <w:rPr>
          <w:rFonts w:eastAsia="Calibri" w:cs="Times New Roman"/>
          <w:highlight w:val="cyan"/>
          <w:u w:val="single"/>
        </w:rPr>
        <w:t xml:space="preserve"> of judicial action</w:t>
      </w:r>
      <w:r w:rsidRPr="007D2450">
        <w:rPr>
          <w:rFonts w:eastAsia="Calibri" w:cs="Times New Roman"/>
          <w:u w:val="single"/>
        </w:rPr>
        <w:t xml:space="preserve"> after it has been taken</w:t>
      </w:r>
      <w:r w:rsidRPr="007D2450">
        <w:rPr>
          <w:rFonts w:eastAsia="Calibri" w:cs="Times New Roman"/>
          <w:sz w:val="14"/>
        </w:rPr>
        <w:t xml:space="preserve">, and (4) in the public expression of generalized support for judicial supremacy in the articulation of constitutional commitments. Although it might sometimes be the case that </w:t>
      </w:r>
      <w:r w:rsidRPr="007D2450">
        <w:rPr>
          <w:rFonts w:eastAsia="Calibri" w:cs="Times New Roman"/>
          <w:u w:val="single"/>
        </w:rPr>
        <w:t xml:space="preserve">judges and elected </w:t>
      </w:r>
      <w:r w:rsidRPr="007D2450">
        <w:rPr>
          <w:rFonts w:eastAsia="Calibri" w:cs="Times New Roman"/>
          <w:highlight w:val="cyan"/>
          <w:u w:val="single"/>
        </w:rPr>
        <w:t xml:space="preserve">officials </w:t>
      </w:r>
      <w:r w:rsidRPr="007D2450">
        <w:rPr>
          <w:rFonts w:eastAsia="Calibri" w:cs="Times New Roman"/>
          <w:b/>
          <w:iCs/>
          <w:highlight w:val="cyan"/>
          <w:u w:val="single"/>
        </w:rPr>
        <w:t>act in</w:t>
      </w:r>
      <w:r w:rsidRPr="007D2450">
        <w:rPr>
          <w:rFonts w:eastAsia="Calibri" w:cs="Times New Roman"/>
          <w:sz w:val="14"/>
        </w:rPr>
        <w:t xml:space="preserve"> more-or-less </w:t>
      </w:r>
      <w:r w:rsidRPr="007D2450">
        <w:rPr>
          <w:rFonts w:eastAsia="Calibri" w:cs="Times New Roman"/>
          <w:b/>
          <w:iCs/>
          <w:highlight w:val="cyan"/>
          <w:u w:val="single"/>
        </w:rPr>
        <w:t>explicit</w:t>
      </w:r>
      <w:r w:rsidRPr="007D2450">
        <w:rPr>
          <w:rFonts w:eastAsia="Calibri" w:cs="Times New Roman"/>
          <w:sz w:val="14"/>
          <w:highlight w:val="cyan"/>
        </w:rPr>
        <w:t xml:space="preserve"> </w:t>
      </w:r>
      <w:r w:rsidRPr="007D2450">
        <w:rPr>
          <w:rFonts w:eastAsia="Calibri" w:cs="Times New Roman"/>
          <w:b/>
          <w:iCs/>
          <w:highlight w:val="cyan"/>
          <w:u w:val="single"/>
        </w:rPr>
        <w:t>concert</w:t>
      </w:r>
      <w:r w:rsidRPr="007D2450">
        <w:rPr>
          <w:rFonts w:eastAsia="Calibri" w:cs="Times New Roman"/>
          <w:highlight w:val="cyan"/>
          <w:u w:val="single"/>
        </w:rPr>
        <w:t xml:space="preserve"> to shift</w:t>
      </w:r>
      <w:r w:rsidRPr="007D2450">
        <w:rPr>
          <w:rFonts w:eastAsia="Calibri" w:cs="Times New Roman"/>
          <w:u w:val="single"/>
        </w:rPr>
        <w:t xml:space="preserve"> the politically appropriate </w:t>
      </w:r>
      <w:r w:rsidRPr="007D2450">
        <w:rPr>
          <w:rFonts w:eastAsia="Calibri" w:cs="Times New Roman"/>
          <w:highlight w:val="cyan"/>
          <w:u w:val="single"/>
        </w:rPr>
        <w:t>decisions into the judicial arena</w:t>
      </w:r>
      <w:r w:rsidRPr="007D2450">
        <w:rPr>
          <w:rFonts w:eastAsia="Calibri" w:cs="Times New Roman"/>
          <w:u w:val="single"/>
        </w:rPr>
        <w:t xml:space="preserve"> for resolution</w:t>
      </w:r>
      <w:r w:rsidRPr="007D2450">
        <w:rPr>
          <w:rFonts w:eastAsia="Calibri" w:cs="Times New Roman"/>
          <w:sz w:val="14"/>
        </w:rPr>
        <w:t>, it is also the case that</w:t>
      </w:r>
      <w:r w:rsidRPr="007D2450">
        <w:rPr>
          <w:rFonts w:eastAsia="Calibri" w:cs="Times New Roman"/>
          <w:u w:val="single"/>
        </w:rPr>
        <w:t xml:space="preserve"> judges</w:t>
      </w:r>
      <w:r w:rsidRPr="007D2450">
        <w:rPr>
          <w:rFonts w:eastAsia="Calibri" w:cs="Times New Roman"/>
          <w:sz w:val="14"/>
        </w:rPr>
        <w:t xml:space="preserve"> might </w:t>
      </w:r>
      <w:r w:rsidRPr="007D2450">
        <w:rPr>
          <w:rFonts w:eastAsia="Calibri" w:cs="Times New Roman"/>
          <w:u w:val="single"/>
        </w:rPr>
        <w:t>act</w:t>
      </w:r>
      <w:r w:rsidRPr="007D2450">
        <w:rPr>
          <w:rFonts w:eastAsia="Calibri" w:cs="Times New Roman"/>
          <w:sz w:val="14"/>
        </w:rPr>
        <w:t xml:space="preserve"> independently of elected officials but nonetheless </w:t>
      </w:r>
      <w:r w:rsidRPr="007D2450">
        <w:rPr>
          <w:rFonts w:eastAsia="Calibri" w:cs="Times New Roman"/>
          <w:u w:val="single"/>
        </w:rPr>
        <w:t xml:space="preserve">in ways that elected </w:t>
      </w:r>
      <w:r w:rsidRPr="007D2450">
        <w:rPr>
          <w:rFonts w:eastAsia="Calibri" w:cs="Times New Roman"/>
          <w:highlight w:val="cyan"/>
          <w:u w:val="single"/>
        </w:rPr>
        <w:t>officials</w:t>
      </w:r>
      <w:r w:rsidRPr="007D2450">
        <w:rPr>
          <w:rFonts w:eastAsia="Calibri" w:cs="Times New Roman"/>
          <w:u w:val="single"/>
        </w:rPr>
        <w:t xml:space="preserve"> find congenial</w:t>
      </w:r>
      <w:r w:rsidRPr="007D2450">
        <w:rPr>
          <w:rFonts w:eastAsia="Calibri" w:cs="Times New Roman"/>
          <w:sz w:val="14"/>
        </w:rPr>
        <w:t xml:space="preserve"> to their own interests </w:t>
      </w:r>
      <w:r w:rsidRPr="007D2450">
        <w:rPr>
          <w:rFonts w:eastAsia="Calibri" w:cs="Times New Roman"/>
          <w:u w:val="single"/>
        </w:rPr>
        <w:t xml:space="preserve">and </w:t>
      </w:r>
      <w:r w:rsidRPr="007D2450">
        <w:rPr>
          <w:rFonts w:eastAsia="Calibri" w:cs="Times New Roman"/>
          <w:highlight w:val="cyan"/>
          <w:u w:val="single"/>
        </w:rPr>
        <w:t xml:space="preserve">are </w:t>
      </w:r>
      <w:r w:rsidRPr="007D2450">
        <w:rPr>
          <w:rFonts w:eastAsia="Calibri" w:cs="Times New Roman"/>
          <w:b/>
          <w:iCs/>
          <w:highlight w:val="cyan"/>
          <w:u w:val="single"/>
        </w:rPr>
        <w:t>willing</w:t>
      </w:r>
      <w:r w:rsidRPr="007D2450">
        <w:rPr>
          <w:rFonts w:eastAsia="Calibri" w:cs="Times New Roman"/>
          <w:sz w:val="14"/>
        </w:rPr>
        <w:t xml:space="preserve"> and able </w:t>
      </w:r>
      <w:r w:rsidRPr="007D2450">
        <w:rPr>
          <w:rFonts w:eastAsia="Calibri" w:cs="Times New Roman"/>
          <w:b/>
          <w:iCs/>
          <w:highlight w:val="cyan"/>
          <w:u w:val="single"/>
        </w:rPr>
        <w:t>to accommodate</w:t>
      </w:r>
      <w:r w:rsidRPr="007D2450">
        <w:rPr>
          <w:rFonts w:eastAsia="Calibri" w:cs="Times New Roman"/>
          <w:sz w:val="14"/>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7D2450">
        <w:rPr>
          <w:rFonts w:eastAsia="Calibri" w:cs="Times New Roman"/>
          <w:u w:val="single"/>
        </w:rPr>
        <w:t xml:space="preserve">judges might exploit the political space open to them to render </w:t>
      </w:r>
      <w:r w:rsidRPr="007D2450">
        <w:rPr>
          <w:rFonts w:eastAsia="Calibri" w:cs="Times New Roman"/>
          <w:b/>
          <w:iCs/>
          <w:highlight w:val="cyan"/>
          <w:u w:val="single"/>
        </w:rPr>
        <w:t>controversial decisions</w:t>
      </w:r>
      <w:r w:rsidRPr="007D2450">
        <w:rPr>
          <w:rFonts w:eastAsia="Calibri" w:cs="Times New Roman"/>
          <w:sz w:val="14"/>
        </w:rPr>
        <w:t xml:space="preserve"> and in how elected officials might anticipate the utility of future acts of judicial review to their own interests.</w:t>
      </w:r>
      <w:r w:rsidRPr="007D2450">
        <w:rPr>
          <w:rFonts w:eastAsia="Calibri" w:cs="Times New Roman"/>
          <w:sz w:val="12"/>
        </w:rPr>
        <w:t>¶</w:t>
      </w:r>
      <w:r w:rsidRPr="007D2450">
        <w:rPr>
          <w:rFonts w:eastAsia="Calibri" w:cs="Times New Roman"/>
          <w:sz w:val="14"/>
        </w:rPr>
        <w:t xml:space="preserve"> [CONTINUES]</w:t>
      </w:r>
      <w:r w:rsidRPr="007D2450">
        <w:rPr>
          <w:rFonts w:eastAsia="Calibri" w:cs="Times New Roman"/>
          <w:sz w:val="12"/>
        </w:rPr>
        <w:t>¶</w:t>
      </w:r>
      <w:r w:rsidRPr="007D2450">
        <w:rPr>
          <w:rFonts w:eastAsia="Calibri" w:cs="Times New Roman"/>
          <w:sz w:val="14"/>
        </w:rPr>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7D2450">
        <w:rPr>
          <w:rFonts w:eastAsia="Calibri" w:cs="Times New Roman"/>
          <w:highlight w:val="cyan"/>
          <w:u w:val="single"/>
        </w:rPr>
        <w:t>presidents</w:t>
      </w:r>
      <w:r w:rsidRPr="007D2450">
        <w:rPr>
          <w:rFonts w:eastAsia="Calibri" w:cs="Times New Roman"/>
          <w:sz w:val="14"/>
        </w:rPr>
        <w:t xml:space="preserve"> and legislative leaders, must similarly sometimes manage deeply divided or cross-pressured coalitions. When faced with such issues, elected officials </w:t>
      </w:r>
      <w:r w:rsidRPr="007D2450">
        <w:rPr>
          <w:rFonts w:eastAsia="Calibri" w:cs="Times New Roman"/>
          <w:u w:val="single"/>
        </w:rPr>
        <w:t xml:space="preserve">may </w:t>
      </w:r>
      <w:r w:rsidRPr="007D2450">
        <w:rPr>
          <w:rFonts w:eastAsia="Calibri" w:cs="Times New Roman"/>
          <w:highlight w:val="cyan"/>
          <w:u w:val="single"/>
        </w:rPr>
        <w:t>actively</w:t>
      </w:r>
      <w:r w:rsidRPr="007D2450">
        <w:rPr>
          <w:rFonts w:eastAsia="Calibri" w:cs="Times New Roman"/>
          <w:u w:val="single"/>
        </w:rPr>
        <w:t xml:space="preserve"> seek to </w:t>
      </w:r>
      <w:r w:rsidRPr="007D2450">
        <w:rPr>
          <w:rFonts w:eastAsia="Calibri" w:cs="Times New Roman"/>
          <w:highlight w:val="cyan"/>
          <w:u w:val="single"/>
        </w:rPr>
        <w:t>turn over controversial</w:t>
      </w:r>
      <w:r w:rsidRPr="007D2450">
        <w:rPr>
          <w:rFonts w:eastAsia="Calibri" w:cs="Times New Roman"/>
          <w:u w:val="single"/>
        </w:rPr>
        <w:t xml:space="preserve"> political </w:t>
      </w:r>
      <w:r w:rsidRPr="007D2450">
        <w:rPr>
          <w:rFonts w:eastAsia="Calibri" w:cs="Times New Roman"/>
          <w:highlight w:val="cyan"/>
          <w:u w:val="single"/>
        </w:rPr>
        <w:t>questions to</w:t>
      </w:r>
      <w:r w:rsidRPr="007D2450">
        <w:rPr>
          <w:rFonts w:eastAsia="Calibri" w:cs="Times New Roman"/>
          <w:u w:val="single"/>
        </w:rPr>
        <w:t xml:space="preserve"> the </w:t>
      </w:r>
      <w:r w:rsidRPr="007D2450">
        <w:rPr>
          <w:rFonts w:eastAsia="Calibri" w:cs="Times New Roman"/>
          <w:highlight w:val="cyan"/>
          <w:u w:val="single"/>
        </w:rPr>
        <w:t>courts</w:t>
      </w:r>
      <w:r w:rsidRPr="007D2450">
        <w:rPr>
          <w:rFonts w:eastAsia="Calibri" w:cs="Times New Roman"/>
          <w:u w:val="single"/>
        </w:rPr>
        <w:t xml:space="preserve"> so as </w:t>
      </w:r>
      <w:r w:rsidRPr="007D2450">
        <w:rPr>
          <w:rFonts w:eastAsia="Calibri" w:cs="Times New Roman"/>
          <w:highlight w:val="cyan"/>
          <w:u w:val="single"/>
        </w:rPr>
        <w:t xml:space="preserve">to </w:t>
      </w:r>
      <w:r w:rsidRPr="007D2450">
        <w:rPr>
          <w:rFonts w:eastAsia="Calibri" w:cs="Times New Roman"/>
          <w:b/>
          <w:iCs/>
          <w:highlight w:val="cyan"/>
          <w:u w:val="single"/>
        </w:rPr>
        <w:t>circumvent</w:t>
      </w:r>
      <w:r w:rsidRPr="007D2450">
        <w:rPr>
          <w:rFonts w:eastAsia="Calibri" w:cs="Times New Roman"/>
          <w:b/>
          <w:iCs/>
          <w:u w:val="single"/>
        </w:rPr>
        <w:t xml:space="preserve"> a paralyzed </w:t>
      </w:r>
      <w:r w:rsidRPr="007D2450">
        <w:rPr>
          <w:rFonts w:eastAsia="Calibri" w:cs="Times New Roman"/>
          <w:b/>
          <w:iCs/>
          <w:highlight w:val="cyan"/>
          <w:u w:val="single"/>
        </w:rPr>
        <w:t>legislature</w:t>
      </w:r>
      <w:r w:rsidRPr="007D2450">
        <w:rPr>
          <w:rFonts w:eastAsia="Calibri" w:cs="Times New Roman"/>
          <w:highlight w:val="cyan"/>
          <w:u w:val="single"/>
        </w:rPr>
        <w:t xml:space="preserve"> </w:t>
      </w:r>
      <w:r w:rsidRPr="007D2450">
        <w:rPr>
          <w:rFonts w:eastAsia="Calibri" w:cs="Times New Roman"/>
          <w:u w:val="single"/>
        </w:rPr>
        <w:t>and</w:t>
      </w:r>
      <w:r w:rsidRPr="007D2450">
        <w:rPr>
          <w:rFonts w:eastAsia="Calibri" w:cs="Times New Roman"/>
          <w:highlight w:val="cyan"/>
          <w:u w:val="single"/>
        </w:rPr>
        <w:t xml:space="preserve"> </w:t>
      </w:r>
      <w:r w:rsidRPr="007D2450">
        <w:rPr>
          <w:rFonts w:eastAsia="Calibri" w:cs="Times New Roman"/>
          <w:b/>
          <w:iCs/>
          <w:highlight w:val="cyan"/>
          <w:u w:val="single"/>
        </w:rPr>
        <w:t>avoid the political fallout</w:t>
      </w:r>
    </w:p>
    <w:p w14:paraId="22FC1F23" w14:textId="77777777" w:rsidR="007D2450" w:rsidRPr="007D2450" w:rsidRDefault="007D2450" w:rsidP="007D2450">
      <w:pPr>
        <w:rPr>
          <w:rFonts w:eastAsia="Calibri" w:cs="Times New Roman"/>
          <w:b/>
          <w:iCs/>
          <w:u w:val="single"/>
        </w:rPr>
      </w:pPr>
    </w:p>
    <w:p w14:paraId="3D435569" w14:textId="77777777" w:rsidR="007D2450" w:rsidRPr="007D2450" w:rsidRDefault="007D2450" w:rsidP="007D2450">
      <w:pPr>
        <w:rPr>
          <w:rFonts w:eastAsia="Calibri" w:cs="Times New Roman"/>
          <w:b/>
          <w:iCs/>
          <w:u w:val="single"/>
        </w:rPr>
      </w:pPr>
      <w:r w:rsidRPr="007D2450">
        <w:rPr>
          <w:rFonts w:eastAsia="Calibri" w:cs="Times New Roman"/>
          <w:b/>
          <w:iCs/>
          <w:u w:val="single"/>
        </w:rPr>
        <w:t>----</w:t>
      </w:r>
    </w:p>
    <w:p w14:paraId="5B3072DC" w14:textId="77777777" w:rsidR="007D2450" w:rsidRPr="007D2450" w:rsidRDefault="007D2450" w:rsidP="007D2450">
      <w:pPr>
        <w:rPr>
          <w:rFonts w:eastAsia="Calibri" w:cs="Times New Roman"/>
          <w:sz w:val="14"/>
        </w:rPr>
      </w:pPr>
      <w:r w:rsidRPr="007D2450">
        <w:rPr>
          <w:rFonts w:eastAsia="Calibri" w:cs="Times New Roman"/>
          <w:u w:val="single"/>
        </w:rPr>
        <w:t xml:space="preserve"> that would come </w:t>
      </w:r>
      <w:r w:rsidRPr="007D2450">
        <w:rPr>
          <w:rFonts w:eastAsia="Calibri" w:cs="Times New Roman"/>
          <w:highlight w:val="cyan"/>
          <w:u w:val="single"/>
        </w:rPr>
        <w:t>with</w:t>
      </w:r>
      <w:r w:rsidRPr="007D2450">
        <w:rPr>
          <w:rFonts w:eastAsia="Calibri" w:cs="Times New Roman"/>
          <w:u w:val="single"/>
        </w:rPr>
        <w:t xml:space="preserve"> taking </w:t>
      </w:r>
      <w:r w:rsidRPr="007D2450">
        <w:rPr>
          <w:rFonts w:eastAsia="Calibri" w:cs="Times New Roman"/>
          <w:highlight w:val="cyan"/>
          <w:u w:val="single"/>
        </w:rPr>
        <w:t>direct a ction</w:t>
      </w:r>
      <w:r w:rsidRPr="007D2450">
        <w:rPr>
          <w:rFonts w:eastAsia="Calibri" w:cs="Times New Roman"/>
          <w:u w:val="single"/>
        </w:rPr>
        <w:t xml:space="preserve"> themselves. As</w:t>
      </w:r>
      <w:r w:rsidRPr="007D2450">
        <w:rPr>
          <w:rFonts w:eastAsia="Calibri" w:cs="Times New Roman"/>
          <w:sz w:val="14"/>
        </w:rPr>
        <w:t xml:space="preserve"> Mark Graber (1993) has detailed</w:t>
      </w:r>
      <w:r w:rsidRPr="007D2450">
        <w:rPr>
          <w:rFonts w:eastAsia="Calibri" w:cs="Times New Roman"/>
          <w:u w:val="single"/>
        </w:rPr>
        <w:t xml:space="preserve"> in</w:t>
      </w:r>
      <w:r w:rsidRPr="007D2450">
        <w:rPr>
          <w:rFonts w:eastAsia="Calibri" w:cs="Times New Roman"/>
          <w:sz w:val="14"/>
        </w:rPr>
        <w:t xml:space="preserve"> cases such as </w:t>
      </w:r>
      <w:r w:rsidRPr="007D2450">
        <w:rPr>
          <w:rFonts w:eastAsia="Calibri" w:cs="Times New Roman"/>
          <w:u w:val="single"/>
        </w:rPr>
        <w:t>slavery and abortion, elected officials</w:t>
      </w:r>
      <w:r w:rsidRPr="007D2450">
        <w:rPr>
          <w:rFonts w:eastAsia="Calibri" w:cs="Times New Roman"/>
          <w:sz w:val="14"/>
        </w:rPr>
        <w:t xml:space="preserve"> may </w:t>
      </w:r>
      <w:r w:rsidRPr="007D2450">
        <w:rPr>
          <w:rFonts w:eastAsia="Calibri" w:cs="Times New Roman"/>
          <w:u w:val="single"/>
        </w:rPr>
        <w:t>prefer judicial resolution of disruptive political</w:t>
      </w:r>
      <w:r w:rsidRPr="007D2450">
        <w:rPr>
          <w:rFonts w:eastAsia="Calibri" w:cs="Times New Roman"/>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7D2450">
        <w:rPr>
          <w:rFonts w:eastAsia="Calibri" w:cs="Times New Roman"/>
          <w:u w:val="single"/>
        </w:rPr>
        <w:t>For</w:t>
      </w:r>
      <w:r w:rsidRPr="007D2450">
        <w:rPr>
          <w:rFonts w:eastAsia="Calibri" w:cs="Times New Roman"/>
          <w:sz w:val="14"/>
        </w:rPr>
        <w:t xml:space="preserve"> cross-pressured</w:t>
      </w:r>
      <w:r w:rsidRPr="007D2450">
        <w:rPr>
          <w:rFonts w:eastAsia="Calibri" w:cs="Times New Roman"/>
          <w:u w:val="single"/>
        </w:rPr>
        <w:t xml:space="preserve"> politicians</w:t>
      </w:r>
      <w:r w:rsidRPr="007D2450">
        <w:rPr>
          <w:rFonts w:eastAsia="Calibri" w:cs="Times New Roman"/>
          <w:sz w:val="14"/>
        </w:rPr>
        <w:t xml:space="preserve"> and coalition leaders, </w:t>
      </w:r>
      <w:r w:rsidRPr="007D2450">
        <w:rPr>
          <w:rFonts w:eastAsia="Calibri" w:cs="Times New Roman"/>
          <w:b/>
          <w:iCs/>
          <w:highlight w:val="cyan"/>
          <w:u w:val="single"/>
        </w:rPr>
        <w:t>shifting blame</w:t>
      </w:r>
      <w:r w:rsidRPr="007D2450">
        <w:rPr>
          <w:rFonts w:eastAsia="Calibri" w:cs="Times New Roman"/>
          <w:u w:val="single"/>
        </w:rPr>
        <w:t xml:space="preserve"> for controversial decisions </w:t>
      </w:r>
      <w:r w:rsidRPr="007D2450">
        <w:rPr>
          <w:rFonts w:eastAsia="Calibri" w:cs="Times New Roman"/>
          <w:highlight w:val="cyan"/>
          <w:u w:val="single"/>
        </w:rPr>
        <w:t>to the Court</w:t>
      </w:r>
      <w:r w:rsidRPr="007D2450">
        <w:rPr>
          <w:rFonts w:eastAsia="Calibri" w:cs="Times New Roman"/>
          <w:sz w:val="14"/>
        </w:rPr>
        <w:t xml:space="preserve"> and obscuring their own relationship to those decisions </w:t>
      </w:r>
      <w:r w:rsidRPr="007D2450">
        <w:rPr>
          <w:rFonts w:eastAsia="Calibri" w:cs="Times New Roman"/>
          <w:highlight w:val="cyan"/>
          <w:u w:val="single"/>
        </w:rPr>
        <w:t xml:space="preserve">may preserve </w:t>
      </w:r>
      <w:r w:rsidRPr="007D2450">
        <w:rPr>
          <w:rFonts w:eastAsia="Calibri" w:cs="Times New Roman"/>
          <w:u w:val="single"/>
        </w:rPr>
        <w:t xml:space="preserve">electoral support and </w:t>
      </w:r>
      <w:r w:rsidRPr="007D2450">
        <w:rPr>
          <w:rFonts w:eastAsia="Calibri" w:cs="Times New Roman"/>
          <w:highlight w:val="cyan"/>
          <w:u w:val="single"/>
        </w:rPr>
        <w:t>coalition unity</w:t>
      </w:r>
      <w:r w:rsidRPr="007D2450">
        <w:rPr>
          <w:rFonts w:eastAsia="Calibri" w:cs="Times New Roman"/>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6CB35A54" w14:textId="77777777" w:rsidR="007D2450" w:rsidRPr="007D2450" w:rsidRDefault="007D2450" w:rsidP="007D2450">
      <w:pPr>
        <w:rPr>
          <w:rFonts w:eastAsia="Calibri" w:cs="Times New Roman"/>
        </w:rPr>
      </w:pPr>
    </w:p>
    <w:p w14:paraId="379D44BF" w14:textId="1AFCA231" w:rsidR="007D2450" w:rsidRDefault="004B333C" w:rsidP="004B333C">
      <w:pPr>
        <w:pStyle w:val="Heading2"/>
      </w:pPr>
      <w:r>
        <w:t>1AR</w:t>
      </w:r>
    </w:p>
    <w:p w14:paraId="47F86068" w14:textId="52F517AD" w:rsidR="004B333C" w:rsidRDefault="004B333C" w:rsidP="004B333C">
      <w:pPr>
        <w:pStyle w:val="Heading3"/>
      </w:pPr>
      <w:r>
        <w:t xml:space="preserve">1AR – </w:t>
      </w:r>
      <w:r>
        <w:t>Cap K</w:t>
      </w:r>
    </w:p>
    <w:p w14:paraId="4C443862" w14:textId="1F9A1A59" w:rsidR="004B333C" w:rsidRPr="00681EBB" w:rsidRDefault="004B333C" w:rsidP="004B333C">
      <w:pPr>
        <w:pStyle w:val="Heading4"/>
        <w:rPr>
          <w:rFonts w:cs="Times New Roman"/>
        </w:rPr>
      </w:pPr>
      <w:r w:rsidRPr="00907838">
        <w:rPr>
          <w:rFonts w:cs="Times New Roman"/>
        </w:rPr>
        <w:t>transformation sucks</w:t>
      </w:r>
      <w:r>
        <w:rPr>
          <w:rFonts w:cs="Times New Roman"/>
        </w:rPr>
        <w:t>—requires a long, drawn out, multigenerational struggle on a scale unseen since the 60s—</w:t>
      </w:r>
      <w:r w:rsidRPr="00907838">
        <w:rPr>
          <w:rFonts w:cs="Times New Roman"/>
        </w:rPr>
        <w:t xml:space="preserve">The ALT causes </w:t>
      </w:r>
      <w:r w:rsidRPr="00907838">
        <w:rPr>
          <w:rFonts w:cs="Times New Roman"/>
          <w:u w:val="single"/>
        </w:rPr>
        <w:t>right-wing populism.</w:t>
      </w:r>
    </w:p>
    <w:p w14:paraId="7033E556" w14:textId="77777777" w:rsidR="004B333C" w:rsidRPr="00907838" w:rsidRDefault="004B333C" w:rsidP="004B333C">
      <w:r w:rsidRPr="00907838">
        <w:t xml:space="preserve">Milena </w:t>
      </w:r>
      <w:r w:rsidRPr="00907838">
        <w:rPr>
          <w:rStyle w:val="Style13ptBold"/>
        </w:rPr>
        <w:t>Büchs and</w:t>
      </w:r>
      <w:r w:rsidRPr="00907838">
        <w:t xml:space="preserve"> Max </w:t>
      </w:r>
      <w:r w:rsidRPr="00907838">
        <w:rPr>
          <w:rStyle w:val="Style13ptBold"/>
        </w:rPr>
        <w:t>Koch 19</w:t>
      </w:r>
      <w:r w:rsidRPr="00907838">
        <w:t>, Dr Milena Buchs is an environmental social scientist and specialises on sustainable welfare and wellbeing, Max Koch is Professor in the School of Social Work at Lund University, “Challenges for the degrowth transition: The debate about wellbeing,” Futures, Volume 105, January 2019, Pages 155-165, https://www.sciencedirect.com/science/article/pii/S0016328718300715</w:t>
      </w:r>
    </w:p>
    <w:p w14:paraId="11F1F700" w14:textId="77777777" w:rsidR="004B333C" w:rsidRPr="00907838" w:rsidRDefault="004B333C" w:rsidP="004B333C">
      <w:pPr>
        <w:rPr>
          <w:sz w:val="16"/>
        </w:rPr>
      </w:pPr>
      <w:r w:rsidRPr="00907838">
        <w:rPr>
          <w:sz w:val="16"/>
        </w:rPr>
        <w:t>3.2. Implications of rapidly transforming social systems</w:t>
      </w:r>
    </w:p>
    <w:p w14:paraId="0A9D7E10" w14:textId="77777777" w:rsidR="004B333C" w:rsidRPr="00907838" w:rsidRDefault="004B333C" w:rsidP="004B333C">
      <w:pPr>
        <w:rPr>
          <w:sz w:val="16"/>
        </w:rPr>
      </w:pPr>
      <w:r w:rsidRPr="00907838">
        <w:rPr>
          <w:sz w:val="16"/>
        </w:rPr>
        <w:t xml:space="preserve">The social practices lens is also useful for thinking about possible wellbeing implications of rapid social change more generally, and a transition away from a growth-based economy specifically. While the concept of social practices inherently implies the possibility of change (with its focus on agency and creativity), it equally strongly highlights the structural aspects of practices which provide stability and orientation. </w:t>
      </w:r>
      <w:r w:rsidRPr="00907838">
        <w:rPr>
          <w:rStyle w:val="StyleUnderline"/>
        </w:rPr>
        <w:t xml:space="preserve">During times of </w:t>
      </w:r>
      <w:r w:rsidRPr="00907838">
        <w:rPr>
          <w:rStyle w:val="Emphasis"/>
        </w:rPr>
        <w:t>rapid social transitions</w:t>
      </w:r>
      <w:r w:rsidRPr="00907838">
        <w:rPr>
          <w:rStyle w:val="StyleUnderline"/>
        </w:rPr>
        <w:t>,</w:t>
      </w:r>
      <w:r w:rsidRPr="00907838">
        <w:rPr>
          <w:sz w:val="16"/>
        </w:rPr>
        <w:t xml:space="preserve"> </w:t>
      </w:r>
      <w:r w:rsidRPr="00907838">
        <w:rPr>
          <w:rStyle w:val="StyleUnderline"/>
        </w:rPr>
        <w:t>social norms and ‘mental infrastructures’ often</w:t>
      </w:r>
      <w:r w:rsidRPr="00907838">
        <w:rPr>
          <w:sz w:val="16"/>
        </w:rPr>
        <w:t xml:space="preserve"> </w:t>
      </w:r>
      <w:r w:rsidRPr="00907838">
        <w:rPr>
          <w:rStyle w:val="Emphasis"/>
        </w:rPr>
        <w:t>lag behind</w:t>
      </w:r>
      <w:r w:rsidRPr="00907838">
        <w:rPr>
          <w:sz w:val="16"/>
        </w:rPr>
        <w:t xml:space="preserve">, </w:t>
      </w:r>
      <w:r w:rsidRPr="00907838">
        <w:rPr>
          <w:rStyle w:val="StyleUnderline"/>
        </w:rPr>
        <w:t xml:space="preserve">creating </w:t>
      </w:r>
      <w:r w:rsidRPr="00907838">
        <w:rPr>
          <w:rStyle w:val="Emphasis"/>
        </w:rPr>
        <w:t>disorientation</w:t>
      </w:r>
      <w:r w:rsidRPr="00907838">
        <w:rPr>
          <w:rStyle w:val="StyleUnderline"/>
        </w:rPr>
        <w:t xml:space="preserve">, </w:t>
      </w:r>
      <w:r w:rsidRPr="00907838">
        <w:rPr>
          <w:rStyle w:val="Emphasis"/>
        </w:rPr>
        <w:t>social conflict,</w:t>
      </w:r>
      <w:r w:rsidRPr="00907838">
        <w:rPr>
          <w:sz w:val="16"/>
        </w:rPr>
        <w:t xml:space="preserve"> </w:t>
      </w:r>
      <w:r w:rsidRPr="00907838">
        <w:rPr>
          <w:rStyle w:val="StyleUnderline"/>
        </w:rPr>
        <w:t>and</w:t>
      </w:r>
      <w:r w:rsidRPr="00907838">
        <w:rPr>
          <w:sz w:val="16"/>
        </w:rPr>
        <w:t xml:space="preserve"> </w:t>
      </w:r>
      <w:r w:rsidRPr="00907838">
        <w:rPr>
          <w:rStyle w:val="Emphasis"/>
        </w:rPr>
        <w:t>negative impacts</w:t>
      </w:r>
      <w:r w:rsidRPr="00907838">
        <w:rPr>
          <w:sz w:val="16"/>
        </w:rPr>
        <w:t xml:space="preserve"> </w:t>
      </w:r>
      <w:r w:rsidRPr="00907838">
        <w:rPr>
          <w:rStyle w:val="StyleUnderline"/>
        </w:rPr>
        <w:t>on</w:t>
      </w:r>
      <w:r w:rsidRPr="00907838">
        <w:rPr>
          <w:sz w:val="16"/>
        </w:rPr>
        <w:t xml:space="preserve"> </w:t>
      </w:r>
      <w:r w:rsidRPr="00907838">
        <w:rPr>
          <w:rStyle w:val="Emphasis"/>
        </w:rPr>
        <w:t>wellbeing</w:t>
      </w:r>
      <w:r w:rsidRPr="00907838">
        <w:rPr>
          <w:sz w:val="16"/>
        </w:rPr>
        <w:t xml:space="preserve"> (Büchs &amp; Koch, 2017: ch. 6).</w:t>
      </w:r>
    </w:p>
    <w:p w14:paraId="56F9F517" w14:textId="77777777" w:rsidR="004B333C" w:rsidRPr="00907838" w:rsidRDefault="004B333C" w:rsidP="004B333C">
      <w:pPr>
        <w:rPr>
          <w:sz w:val="16"/>
        </w:rPr>
      </w:pPr>
      <w:r w:rsidRPr="00907838">
        <w:rPr>
          <w:rStyle w:val="StyleUnderline"/>
        </w:rPr>
        <w:t xml:space="preserve">Stability of structural dimensions of social practices offers </w:t>
      </w:r>
      <w:r w:rsidRPr="00907838">
        <w:rPr>
          <w:rStyle w:val="Emphasis"/>
        </w:rPr>
        <w:t>orientation</w:t>
      </w:r>
      <w:r w:rsidRPr="00907838">
        <w:rPr>
          <w:rStyle w:val="StyleUnderline"/>
        </w:rPr>
        <w:t xml:space="preserve"> and some extent</w:t>
      </w:r>
      <w:r w:rsidRPr="00907838">
        <w:rPr>
          <w:sz w:val="16"/>
        </w:rPr>
        <w:t xml:space="preserve"> </w:t>
      </w:r>
      <w:r w:rsidRPr="00907838">
        <w:rPr>
          <w:rStyle w:val="StyleUnderline"/>
        </w:rPr>
        <w:t>of</w:t>
      </w:r>
      <w:r w:rsidRPr="00907838">
        <w:rPr>
          <w:sz w:val="16"/>
        </w:rPr>
        <w:t xml:space="preserve"> </w:t>
      </w:r>
      <w:r w:rsidRPr="00907838">
        <w:rPr>
          <w:rStyle w:val="Emphasis"/>
        </w:rPr>
        <w:t>predictability</w:t>
      </w:r>
      <w:r w:rsidRPr="00907838">
        <w:rPr>
          <w:sz w:val="16"/>
        </w:rPr>
        <w:t xml:space="preserve"> </w:t>
      </w:r>
      <w:r w:rsidRPr="00907838">
        <w:rPr>
          <w:rStyle w:val="StyleUnderline"/>
        </w:rPr>
        <w:t>of how oneself and other people are likely to act in the future,</w:t>
      </w:r>
      <w:r w:rsidRPr="00907838">
        <w:rPr>
          <w:sz w:val="16"/>
        </w:rPr>
        <w:t xml:space="preserve"> providing a framework within which flexibility and change are possible. </w:t>
      </w:r>
      <w:r w:rsidRPr="00907838">
        <w:rPr>
          <w:rStyle w:val="StyleUnderline"/>
        </w:rPr>
        <w:t xml:space="preserve">This orienting function of structural dimensions of practices is likely to be an important condition for people to form reasonably </w:t>
      </w:r>
      <w:r w:rsidRPr="00907838">
        <w:rPr>
          <w:rStyle w:val="Emphasis"/>
        </w:rPr>
        <w:t>stable identities</w:t>
      </w:r>
      <w:r w:rsidRPr="00907838">
        <w:rPr>
          <w:rStyle w:val="StyleUnderline"/>
        </w:rPr>
        <w:t xml:space="preserve"> and </w:t>
      </w:r>
      <w:r w:rsidRPr="00907838">
        <w:rPr>
          <w:rStyle w:val="Emphasis"/>
        </w:rPr>
        <w:t>relationships</w:t>
      </w:r>
      <w:r w:rsidRPr="00907838">
        <w:rPr>
          <w:sz w:val="16"/>
        </w:rPr>
        <w:t xml:space="preserve"> – key ingredients for wellbeing. Examples from classical and contemporary sociological and psychological research suggest that different speeds of changing social structures can establish misalignments and disruptions of social practices which can, in turn, negatively influence health and other wellbeing outcomes. For instance, in his classical study, Durkheim presents suicide at least partly as an outcome of a failure of cultural resources to provide meaning and orientation in the context of other, more rapid social changes (Durkheim, 2006; Vega &amp; Rumbaut, 1991: 375). </w:t>
      </w:r>
      <w:r w:rsidRPr="00907838">
        <w:rPr>
          <w:rStyle w:val="StyleUnderline"/>
        </w:rPr>
        <w:t>This idea also links to Bourdieu’s concept of the “</w:t>
      </w:r>
      <w:r w:rsidRPr="00907838">
        <w:rPr>
          <w:rStyle w:val="Emphasis"/>
        </w:rPr>
        <w:t>hysteresis effect”.</w:t>
      </w:r>
      <w:r w:rsidRPr="00907838">
        <w:rPr>
          <w:sz w:val="16"/>
        </w:rPr>
        <w:t xml:space="preserve"> Here, Bourdieu emphasises that, </w:t>
      </w:r>
      <w:r w:rsidRPr="00907838">
        <w:rPr>
          <w:rStyle w:val="StyleUnderline"/>
        </w:rPr>
        <w:t xml:space="preserve">especially during phases of </w:t>
      </w:r>
      <w:r w:rsidRPr="00907838">
        <w:rPr>
          <w:rStyle w:val="Emphasis"/>
        </w:rPr>
        <w:t>social transition</w:t>
      </w:r>
      <w:r w:rsidRPr="00907838">
        <w:rPr>
          <w:rStyle w:val="StyleUnderline"/>
        </w:rPr>
        <w:t>,</w:t>
      </w:r>
      <w:r w:rsidRPr="00907838">
        <w:rPr>
          <w:sz w:val="16"/>
        </w:rPr>
        <w:t xml:space="preserve"> </w:t>
      </w:r>
      <w:r w:rsidRPr="00907838">
        <w:rPr>
          <w:rStyle w:val="StyleUnderline"/>
        </w:rPr>
        <w:t>people’s habitus and “</w:t>
      </w:r>
      <w:r w:rsidRPr="00907838">
        <w:rPr>
          <w:rStyle w:val="Emphasis"/>
        </w:rPr>
        <w:t>objective</w:t>
      </w:r>
      <w:r w:rsidRPr="00907838">
        <w:rPr>
          <w:rStyle w:val="StyleUnderline"/>
        </w:rPr>
        <w:t xml:space="preserve">” social circumstances can become </w:t>
      </w:r>
      <w:r w:rsidRPr="00907838">
        <w:rPr>
          <w:rStyle w:val="Emphasis"/>
        </w:rPr>
        <w:t>disjointed</w:t>
      </w:r>
      <w:r w:rsidRPr="00907838">
        <w:rPr>
          <w:sz w:val="16"/>
        </w:rPr>
        <w:t xml:space="preserve">: </w:t>
      </w:r>
      <w:r w:rsidRPr="00907838">
        <w:rPr>
          <w:rStyle w:val="StyleUnderline"/>
        </w:rPr>
        <w:t>as a result of hysteresis, dispositions can be “out of line with the field and with the ‘collective expectations’ which are constitutive of its normality. This is the case,</w:t>
      </w:r>
      <w:r w:rsidRPr="00907838">
        <w:rPr>
          <w:sz w:val="16"/>
        </w:rPr>
        <w:t xml:space="preserve"> in particular, when </w:t>
      </w:r>
      <w:r w:rsidRPr="00907838">
        <w:rPr>
          <w:rStyle w:val="StyleUnderline"/>
        </w:rPr>
        <w:t xml:space="preserve">a field undergoes a </w:t>
      </w:r>
      <w:r w:rsidRPr="00907838">
        <w:rPr>
          <w:rStyle w:val="Emphasis"/>
        </w:rPr>
        <w:t>major crisis</w:t>
      </w:r>
      <w:r w:rsidRPr="00907838">
        <w:rPr>
          <w:rStyle w:val="StyleUnderline"/>
        </w:rPr>
        <w:t xml:space="preserve"> and its </w:t>
      </w:r>
      <w:r w:rsidRPr="00907838">
        <w:rPr>
          <w:rStyle w:val="Emphasis"/>
        </w:rPr>
        <w:t>regularities</w:t>
      </w:r>
      <w:r w:rsidRPr="00907838">
        <w:rPr>
          <w:sz w:val="16"/>
        </w:rPr>
        <w:t xml:space="preserve"> (even its rules) </w:t>
      </w:r>
      <w:r w:rsidRPr="00907838">
        <w:rPr>
          <w:rStyle w:val="StyleUnderline"/>
        </w:rPr>
        <w:t>are</w:t>
      </w:r>
      <w:r w:rsidRPr="00907838">
        <w:rPr>
          <w:sz w:val="16"/>
        </w:rPr>
        <w:t xml:space="preserve"> </w:t>
      </w:r>
      <w:r w:rsidRPr="00907838">
        <w:rPr>
          <w:rStyle w:val="Emphasis"/>
        </w:rPr>
        <w:t>profoundly changed”</w:t>
      </w:r>
      <w:r w:rsidRPr="00907838">
        <w:rPr>
          <w:sz w:val="16"/>
        </w:rPr>
        <w:t xml:space="preserve"> (Bourdieu, 2000: 160). </w:t>
      </w:r>
      <w:r w:rsidRPr="00907838">
        <w:rPr>
          <w:rStyle w:val="StyleUnderline"/>
        </w:rPr>
        <w:t xml:space="preserve">This can contribute to a </w:t>
      </w:r>
      <w:r w:rsidRPr="00907838">
        <w:rPr>
          <w:rStyle w:val="Emphasis"/>
        </w:rPr>
        <w:t>deterioration of people’s wellbeing</w:t>
      </w:r>
      <w:r w:rsidRPr="00907838">
        <w:rPr>
          <w:sz w:val="16"/>
        </w:rPr>
        <w:t xml:space="preserve"> </w:t>
      </w:r>
      <w:r w:rsidRPr="00907838">
        <w:rPr>
          <w:rStyle w:val="StyleUnderline"/>
        </w:rPr>
        <w:t>as it makes them feel “</w:t>
      </w:r>
      <w:r w:rsidRPr="00907838">
        <w:rPr>
          <w:rStyle w:val="Emphasis"/>
        </w:rPr>
        <w:t>out of place</w:t>
      </w:r>
      <w:r w:rsidRPr="00907838">
        <w:rPr>
          <w:rStyle w:val="StyleUnderline"/>
        </w:rPr>
        <w:t>” or let them be perceived that way,</w:t>
      </w:r>
      <w:r w:rsidRPr="00907838">
        <w:rPr>
          <w:sz w:val="16"/>
        </w:rPr>
        <w:t xml:space="preserve"> “</w:t>
      </w:r>
      <w:r w:rsidRPr="00907838">
        <w:rPr>
          <w:rStyle w:val="Emphasis"/>
        </w:rPr>
        <w:t>plung[ing] them deeper into failure</w:t>
      </w:r>
      <w:r w:rsidRPr="00907838">
        <w:rPr>
          <w:sz w:val="16"/>
        </w:rPr>
        <w:t>” (Bourdieu, 2000: 161) because they cannot make use of new opportunities or are mistreated or socially excluded by others.</w:t>
      </w:r>
    </w:p>
    <w:p w14:paraId="4E3C65EC" w14:textId="77777777" w:rsidR="004B333C" w:rsidRPr="00907838" w:rsidRDefault="004B333C" w:rsidP="004B333C">
      <w:pPr>
        <w:rPr>
          <w:sz w:val="16"/>
        </w:rPr>
      </w:pPr>
      <w:r w:rsidRPr="00907838">
        <w:rPr>
          <w:rStyle w:val="StyleUnderline"/>
        </w:rPr>
        <w:t xml:space="preserve">Empirical research </w:t>
      </w:r>
      <w:r w:rsidRPr="00907838">
        <w:rPr>
          <w:sz w:val="16"/>
        </w:rPr>
        <w:t>which partly builds on the idea of hysteresis</w:t>
      </w:r>
      <w:r w:rsidRPr="00907838">
        <w:rPr>
          <w:rStyle w:val="StyleUnderline"/>
        </w:rPr>
        <w:t xml:space="preserve"> has shown that wide-ranging </w:t>
      </w:r>
      <w:r w:rsidRPr="00907838">
        <w:rPr>
          <w:rStyle w:val="Emphasis"/>
        </w:rPr>
        <w:t>organisational change</w:t>
      </w:r>
      <w:r w:rsidRPr="00907838">
        <w:rPr>
          <w:rStyle w:val="StyleUnderline"/>
        </w:rPr>
        <w:t xml:space="preserve"> can have a range of </w:t>
      </w:r>
      <w:r w:rsidRPr="00907838">
        <w:rPr>
          <w:rStyle w:val="Emphasis"/>
        </w:rPr>
        <w:t>negative effects</w:t>
      </w:r>
      <w:r w:rsidRPr="00907838">
        <w:rPr>
          <w:sz w:val="16"/>
        </w:rPr>
        <w:t xml:space="preserve"> </w:t>
      </w:r>
      <w:r w:rsidRPr="00907838">
        <w:rPr>
          <w:rStyle w:val="StyleUnderline"/>
        </w:rPr>
        <w:t xml:space="preserve">on people’s </w:t>
      </w:r>
      <w:r w:rsidRPr="00907838">
        <w:rPr>
          <w:rStyle w:val="Emphasis"/>
        </w:rPr>
        <w:t>health</w:t>
      </w:r>
      <w:r w:rsidRPr="00907838">
        <w:rPr>
          <w:sz w:val="16"/>
        </w:rPr>
        <w:t xml:space="preserve"> </w:t>
      </w:r>
      <w:r w:rsidRPr="00907838">
        <w:rPr>
          <w:rStyle w:val="StyleUnderline"/>
        </w:rPr>
        <w:t>and</w:t>
      </w:r>
      <w:r w:rsidRPr="00907838">
        <w:rPr>
          <w:sz w:val="16"/>
        </w:rPr>
        <w:t xml:space="preserve"> </w:t>
      </w:r>
      <w:r w:rsidRPr="00907838">
        <w:rPr>
          <w:rStyle w:val="Emphasis"/>
        </w:rPr>
        <w:t>mortality</w:t>
      </w:r>
      <w:r w:rsidRPr="00907838">
        <w:rPr>
          <w:sz w:val="16"/>
        </w:rPr>
        <w:t xml:space="preserve"> (Ferrie et al., 1998; McDonough &amp; Polzer, 2012). One study found that across 174 countries, several measures of wellbeing and social performance, including life satisfaction, health, safety and trust, voice and accountability, were highest in periods of economic stability, but lower in times of GDP growth or contraction (O’Neill, 2015); and other studies concluded that life expectancy can be negatively affected by both rapid economic growth and contraction (Notzon et al., 1998; Szreter, 1999).</w:t>
      </w:r>
    </w:p>
    <w:p w14:paraId="7E1EDE28" w14:textId="77777777" w:rsidR="004B333C" w:rsidRPr="00907838" w:rsidRDefault="004B333C" w:rsidP="004B333C">
      <w:pPr>
        <w:rPr>
          <w:u w:val="single"/>
        </w:rPr>
      </w:pPr>
      <w:r w:rsidRPr="00681EBB">
        <w:rPr>
          <w:rStyle w:val="Emphasis"/>
          <w:highlight w:val="cyan"/>
        </w:rPr>
        <w:t>Several scholars</w:t>
      </w:r>
      <w:r w:rsidRPr="00907838">
        <w:rPr>
          <w:rStyle w:val="StyleUnderline"/>
        </w:rPr>
        <w:t xml:space="preserve"> have recently </w:t>
      </w:r>
      <w:r w:rsidRPr="00681EBB">
        <w:rPr>
          <w:rStyle w:val="StyleUnderline"/>
          <w:highlight w:val="cyan"/>
        </w:rPr>
        <w:t>highlighted</w:t>
      </w:r>
      <w:r w:rsidRPr="00907838">
        <w:rPr>
          <w:rStyle w:val="StyleUnderline"/>
        </w:rPr>
        <w:t xml:space="preserve"> the </w:t>
      </w:r>
      <w:r w:rsidRPr="00681EBB">
        <w:rPr>
          <w:rStyle w:val="StyleUnderline"/>
          <w:highlight w:val="cyan"/>
        </w:rPr>
        <w:t xml:space="preserve">potential for </w:t>
      </w:r>
      <w:r w:rsidRPr="00681EBB">
        <w:rPr>
          <w:rStyle w:val="Emphasis"/>
          <w:highlight w:val="cyan"/>
        </w:rPr>
        <w:t>social conflict</w:t>
      </w:r>
      <w:r w:rsidRPr="00681EBB">
        <w:rPr>
          <w:rStyle w:val="StyleUnderline"/>
          <w:highlight w:val="cyan"/>
        </w:rPr>
        <w:t xml:space="preserve"> </w:t>
      </w:r>
      <w:r w:rsidRPr="00681EBB">
        <w:rPr>
          <w:rStyle w:val="Emphasis"/>
          <w:highlight w:val="cyan"/>
        </w:rPr>
        <w:t>inherent</w:t>
      </w:r>
      <w:r w:rsidRPr="00681EBB">
        <w:rPr>
          <w:rStyle w:val="StyleUnderline"/>
          <w:highlight w:val="cyan"/>
        </w:rPr>
        <w:t xml:space="preserve"> in</w:t>
      </w:r>
      <w:r w:rsidRPr="00907838">
        <w:rPr>
          <w:rStyle w:val="StyleUnderline"/>
        </w:rPr>
        <w:t xml:space="preserve"> </w:t>
      </w:r>
      <w:r w:rsidRPr="00681EBB">
        <w:rPr>
          <w:rStyle w:val="Emphasis"/>
          <w:highlight w:val="cyan"/>
        </w:rPr>
        <w:t>(rapid) social change.</w:t>
      </w:r>
      <w:r w:rsidRPr="00907838">
        <w:rPr>
          <w:sz w:val="16"/>
        </w:rPr>
        <w:t xml:space="preserve"> For instance, Maja Göpel (2016: 49) remarks: “</w:t>
      </w:r>
      <w:r w:rsidRPr="00907838">
        <w:rPr>
          <w:rStyle w:val="StyleUnderline"/>
        </w:rPr>
        <w:t xml:space="preserve">Unsurprisingly, the </w:t>
      </w:r>
      <w:r w:rsidRPr="00907838">
        <w:rPr>
          <w:rStyle w:val="Emphasis"/>
        </w:rPr>
        <w:t>navigation</w:t>
      </w:r>
      <w:r w:rsidRPr="00907838">
        <w:rPr>
          <w:rStyle w:val="StyleUnderline"/>
        </w:rPr>
        <w:t xml:space="preserve"> or </w:t>
      </w:r>
      <w:r w:rsidRPr="00681EBB">
        <w:rPr>
          <w:rStyle w:val="Emphasis"/>
          <w:highlight w:val="cyan"/>
        </w:rPr>
        <w:t>transition phase</w:t>
      </w:r>
      <w:r w:rsidRPr="00681EBB">
        <w:rPr>
          <w:rStyle w:val="StyleUnderline"/>
          <w:highlight w:val="cyan"/>
        </w:rPr>
        <w:t xml:space="preserve"> in </w:t>
      </w:r>
      <w:r w:rsidRPr="00681EBB">
        <w:rPr>
          <w:rStyle w:val="Emphasis"/>
          <w:highlight w:val="cyan"/>
        </w:rPr>
        <w:t>shifting paradigms</w:t>
      </w:r>
      <w:r w:rsidRPr="00907838">
        <w:rPr>
          <w:sz w:val="16"/>
        </w:rPr>
        <w:t xml:space="preserve"> </w:t>
      </w:r>
      <w:r w:rsidRPr="00907838">
        <w:rPr>
          <w:rStyle w:val="StyleUnderline"/>
        </w:rPr>
        <w:t xml:space="preserve">as well as </w:t>
      </w:r>
      <w:r w:rsidRPr="00907838">
        <w:rPr>
          <w:rStyle w:val="Emphasis"/>
        </w:rPr>
        <w:t>governance solutions</w:t>
      </w:r>
      <w:r w:rsidRPr="00907838">
        <w:rPr>
          <w:rStyle w:val="StyleUnderline"/>
        </w:rPr>
        <w:t xml:space="preserve"> </w:t>
      </w:r>
      <w:r w:rsidRPr="00681EBB">
        <w:rPr>
          <w:rStyle w:val="StyleUnderline"/>
          <w:highlight w:val="cyan"/>
        </w:rPr>
        <w:t>is</w:t>
      </w:r>
      <w:r w:rsidRPr="00681EBB">
        <w:rPr>
          <w:sz w:val="16"/>
          <w:highlight w:val="cyan"/>
        </w:rPr>
        <w:t xml:space="preserve"> </w:t>
      </w:r>
      <w:r w:rsidRPr="00681EBB">
        <w:rPr>
          <w:rStyle w:val="StyleUnderline"/>
          <w:highlight w:val="cyan"/>
        </w:rPr>
        <w:t>marked by</w:t>
      </w:r>
      <w:r w:rsidRPr="00907838">
        <w:rPr>
          <w:rStyle w:val="StyleUnderline"/>
        </w:rPr>
        <w:t xml:space="preserve"> </w:t>
      </w:r>
      <w:r w:rsidRPr="00681EBB">
        <w:rPr>
          <w:rStyle w:val="Emphasis"/>
          <w:highlight w:val="cyan"/>
        </w:rPr>
        <w:t>chaos</w:t>
      </w:r>
      <w:r w:rsidRPr="00681EBB">
        <w:rPr>
          <w:rStyle w:val="StyleUnderline"/>
          <w:highlight w:val="cyan"/>
        </w:rPr>
        <w:t xml:space="preserve">, </w:t>
      </w:r>
      <w:r w:rsidRPr="00681EBB">
        <w:rPr>
          <w:rStyle w:val="Emphasis"/>
          <w:highlight w:val="cyan"/>
        </w:rPr>
        <w:t>politicization</w:t>
      </w:r>
      <w:r w:rsidRPr="00681EBB">
        <w:rPr>
          <w:sz w:val="16"/>
          <w:highlight w:val="cyan"/>
        </w:rPr>
        <w:t xml:space="preserve">, </w:t>
      </w:r>
      <w:r w:rsidRPr="00681EBB">
        <w:rPr>
          <w:rStyle w:val="Emphasis"/>
          <w:highlight w:val="cyan"/>
        </w:rPr>
        <w:t>unease</w:t>
      </w:r>
      <w:r w:rsidRPr="00681EBB">
        <w:rPr>
          <w:sz w:val="16"/>
          <w:highlight w:val="cyan"/>
        </w:rPr>
        <w:t xml:space="preserve"> </w:t>
      </w:r>
      <w:r w:rsidRPr="00681EBB">
        <w:rPr>
          <w:rStyle w:val="StyleUnderline"/>
          <w:highlight w:val="cyan"/>
        </w:rPr>
        <w:t>and</w:t>
      </w:r>
      <w:r w:rsidRPr="00681EBB">
        <w:rPr>
          <w:sz w:val="16"/>
          <w:highlight w:val="cyan"/>
        </w:rPr>
        <w:t xml:space="preserve"> </w:t>
      </w:r>
      <w:r w:rsidRPr="00681EBB">
        <w:rPr>
          <w:rStyle w:val="Emphasis"/>
          <w:highlight w:val="cyan"/>
        </w:rPr>
        <w:t>power-ridden struggles</w:t>
      </w:r>
      <w:r w:rsidRPr="00907838">
        <w:rPr>
          <w:sz w:val="16"/>
        </w:rPr>
        <w:t xml:space="preserve">”. Wolfgang Streeck has issued similar warnings (Streeck et al., 2016: 169). </w:t>
      </w:r>
      <w:r w:rsidRPr="00907838">
        <w:rPr>
          <w:rStyle w:val="StyleUnderline"/>
        </w:rPr>
        <w:t xml:space="preserve">It is not difficult to see how </w:t>
      </w:r>
      <w:r w:rsidRPr="00681EBB">
        <w:rPr>
          <w:rStyle w:val="StyleUnderline"/>
          <w:highlight w:val="cyan"/>
        </w:rPr>
        <w:t>such scenarios</w:t>
      </w:r>
      <w:r w:rsidRPr="00907838">
        <w:rPr>
          <w:rStyle w:val="StyleUnderline"/>
        </w:rPr>
        <w:t xml:space="preserve"> bear the potential of </w:t>
      </w:r>
      <w:r w:rsidRPr="00681EBB">
        <w:rPr>
          <w:rStyle w:val="Emphasis"/>
          <w:highlight w:val="cyan"/>
        </w:rPr>
        <w:t>undermin</w:t>
      </w:r>
      <w:r w:rsidRPr="00907838">
        <w:rPr>
          <w:rStyle w:val="Emphasis"/>
        </w:rPr>
        <w:t>ing</w:t>
      </w:r>
      <w:r w:rsidRPr="00907838">
        <w:rPr>
          <w:rStyle w:val="StyleUnderline"/>
        </w:rPr>
        <w:t xml:space="preserve"> some of the </w:t>
      </w:r>
      <w:r w:rsidRPr="00907838">
        <w:rPr>
          <w:rStyle w:val="Emphasis"/>
        </w:rPr>
        <w:t xml:space="preserve">fundamental </w:t>
      </w:r>
      <w:r w:rsidRPr="00681EBB">
        <w:rPr>
          <w:rStyle w:val="Emphasis"/>
          <w:highlight w:val="cyan"/>
        </w:rPr>
        <w:t>conditions</w:t>
      </w:r>
      <w:r w:rsidRPr="00907838">
        <w:rPr>
          <w:sz w:val="16"/>
        </w:rPr>
        <w:t xml:space="preserve"> that are </w:t>
      </w:r>
      <w:r w:rsidRPr="00681EBB">
        <w:rPr>
          <w:rStyle w:val="Emphasis"/>
          <w:highlight w:val="cyan"/>
        </w:rPr>
        <w:t>necessary for</w:t>
      </w:r>
      <w:r w:rsidRPr="00907838">
        <w:rPr>
          <w:rStyle w:val="Emphasis"/>
        </w:rPr>
        <w:t xml:space="preserve"> the </w:t>
      </w:r>
      <w:r w:rsidRPr="00681EBB">
        <w:rPr>
          <w:rStyle w:val="Emphasis"/>
          <w:highlight w:val="cyan"/>
        </w:rPr>
        <w:t>satisfaction of basic needs</w:t>
      </w:r>
      <w:r w:rsidRPr="00907838">
        <w:rPr>
          <w:sz w:val="16"/>
        </w:rPr>
        <w:t xml:space="preserve"> as discussed above, </w:t>
      </w:r>
      <w:r w:rsidRPr="00907838">
        <w:rPr>
          <w:rStyle w:val="StyleUnderline"/>
        </w:rPr>
        <w:t xml:space="preserve">and hence the danger of generating </w:t>
      </w:r>
      <w:r w:rsidRPr="00907838">
        <w:rPr>
          <w:rStyle w:val="Emphasis"/>
        </w:rPr>
        <w:t>substantial wellbeing losses</w:t>
      </w:r>
      <w:r w:rsidRPr="00907838">
        <w:rPr>
          <w:rStyle w:val="StyleUnderline"/>
        </w:rPr>
        <w:t xml:space="preserve"> for current and near-future generations.</w:t>
      </w:r>
    </w:p>
    <w:p w14:paraId="013D930E" w14:textId="77777777" w:rsidR="004B333C" w:rsidRDefault="004B333C" w:rsidP="004B333C">
      <w:pPr>
        <w:rPr>
          <w:rStyle w:val="StyleUnderline"/>
        </w:rPr>
      </w:pPr>
      <w:r w:rsidRPr="00907838">
        <w:rPr>
          <w:sz w:val="16"/>
        </w:rPr>
        <w:t xml:space="preserve">In the current context, </w:t>
      </w:r>
      <w:r w:rsidRPr="00681EBB">
        <w:rPr>
          <w:rStyle w:val="StyleUnderline"/>
          <w:highlight w:val="cyan"/>
        </w:rPr>
        <w:t>it is</w:t>
      </w:r>
      <w:r w:rsidRPr="00907838">
        <w:rPr>
          <w:rStyle w:val="StyleUnderline"/>
        </w:rPr>
        <w:t xml:space="preserve"> very </w:t>
      </w:r>
      <w:r w:rsidRPr="00681EBB">
        <w:rPr>
          <w:rStyle w:val="Emphasis"/>
          <w:highlight w:val="cyan"/>
        </w:rPr>
        <w:t>difficult to imagine</w:t>
      </w:r>
      <w:r w:rsidRPr="00907838">
        <w:rPr>
          <w:rStyle w:val="StyleUnderline"/>
        </w:rPr>
        <w:t xml:space="preserve"> that </w:t>
      </w:r>
      <w:r w:rsidRPr="00681EBB">
        <w:rPr>
          <w:rStyle w:val="StyleUnderline"/>
          <w:highlight w:val="cyan"/>
        </w:rPr>
        <w:t>we might</w:t>
      </w:r>
      <w:r w:rsidRPr="00907838">
        <w:rPr>
          <w:rStyle w:val="StyleUnderline"/>
        </w:rPr>
        <w:t xml:space="preserve"> be able to </w:t>
      </w:r>
      <w:r w:rsidRPr="00681EBB">
        <w:rPr>
          <w:rStyle w:val="StyleUnderline"/>
          <w:highlight w:val="cyan"/>
        </w:rPr>
        <w:t xml:space="preserve">observe a </w:t>
      </w:r>
      <w:r w:rsidRPr="00681EBB">
        <w:rPr>
          <w:rStyle w:val="Emphasis"/>
          <w:highlight w:val="cyan"/>
        </w:rPr>
        <w:t>rapid</w:t>
      </w:r>
      <w:r w:rsidRPr="00907838">
        <w:rPr>
          <w:rStyle w:val="StyleUnderline"/>
        </w:rPr>
        <w:t xml:space="preserve"> </w:t>
      </w:r>
      <w:r w:rsidRPr="00681EBB">
        <w:rPr>
          <w:rStyle w:val="StyleUnderline"/>
          <w:highlight w:val="cyan"/>
        </w:rPr>
        <w:t xml:space="preserve">and </w:t>
      </w:r>
      <w:r w:rsidRPr="00681EBB">
        <w:rPr>
          <w:rStyle w:val="Emphasis"/>
          <w:highlight w:val="cyan"/>
        </w:rPr>
        <w:t>radical cultural change</w:t>
      </w:r>
      <w:r w:rsidRPr="00681EBB">
        <w:rPr>
          <w:rStyle w:val="StyleUnderline"/>
          <w:highlight w:val="cyan"/>
        </w:rPr>
        <w:t xml:space="preserve"> in which people adopt</w:t>
      </w:r>
      <w:r w:rsidRPr="00681EBB">
        <w:rPr>
          <w:sz w:val="16"/>
          <w:highlight w:val="cyan"/>
        </w:rPr>
        <w:t xml:space="preserve"> </w:t>
      </w:r>
      <w:r w:rsidRPr="00681EBB">
        <w:rPr>
          <w:rStyle w:val="Emphasis"/>
          <w:highlight w:val="cyan"/>
        </w:rPr>
        <w:t>identities</w:t>
      </w:r>
      <w:r w:rsidRPr="00907838">
        <w:rPr>
          <w:sz w:val="16"/>
        </w:rPr>
        <w:t xml:space="preserve"> </w:t>
      </w:r>
      <w:r w:rsidRPr="00907838">
        <w:rPr>
          <w:rStyle w:val="StyleUnderline"/>
        </w:rPr>
        <w:t>and related lifestyles</w:t>
      </w:r>
      <w:r w:rsidRPr="00907838">
        <w:rPr>
          <w:sz w:val="16"/>
        </w:rPr>
        <w:t xml:space="preserve"> </w:t>
      </w:r>
      <w:r w:rsidRPr="00681EBB">
        <w:rPr>
          <w:rStyle w:val="StyleUnderline"/>
          <w:highlight w:val="cyan"/>
        </w:rPr>
        <w:t>that value</w:t>
      </w:r>
      <w:r w:rsidRPr="00907838">
        <w:rPr>
          <w:rStyle w:val="StyleUnderline"/>
        </w:rPr>
        <w:t xml:space="preserve"> </w:t>
      </w:r>
      <w:r w:rsidRPr="00681EBB">
        <w:rPr>
          <w:rStyle w:val="Emphasis"/>
          <w:highlight w:val="cyan"/>
        </w:rPr>
        <w:t>intrinsically motivated activities</w:t>
      </w:r>
      <w:r w:rsidRPr="00681EBB">
        <w:rPr>
          <w:rStyle w:val="StyleUnderline"/>
          <w:highlight w:val="cyan"/>
        </w:rPr>
        <w:t xml:space="preserve"> over</w:t>
      </w:r>
      <w:r w:rsidRPr="00907838">
        <w:rPr>
          <w:sz w:val="16"/>
        </w:rPr>
        <w:t xml:space="preserve"> </w:t>
      </w:r>
      <w:r w:rsidRPr="00907838">
        <w:rPr>
          <w:rStyle w:val="StyleUnderline"/>
        </w:rPr>
        <w:t xml:space="preserve">pursuing </w:t>
      </w:r>
      <w:r w:rsidRPr="00907838">
        <w:rPr>
          <w:rStyle w:val="Emphasis"/>
        </w:rPr>
        <w:t>satisfaction</w:t>
      </w:r>
      <w:r w:rsidRPr="00907838">
        <w:rPr>
          <w:rStyle w:val="StyleUnderline"/>
        </w:rPr>
        <w:t xml:space="preserve"> and </w:t>
      </w:r>
      <w:r w:rsidRPr="00681EBB">
        <w:rPr>
          <w:rStyle w:val="Emphasis"/>
          <w:highlight w:val="cyan"/>
        </w:rPr>
        <w:t>status</w:t>
      </w:r>
      <w:r w:rsidRPr="00681EBB">
        <w:rPr>
          <w:sz w:val="16"/>
          <w:highlight w:val="cyan"/>
        </w:rPr>
        <w:t xml:space="preserve"> </w:t>
      </w:r>
      <w:r w:rsidRPr="00681EBB">
        <w:rPr>
          <w:rStyle w:val="StyleUnderline"/>
          <w:highlight w:val="cyan"/>
        </w:rPr>
        <w:t>through</w:t>
      </w:r>
      <w:r w:rsidRPr="00907838">
        <w:rPr>
          <w:sz w:val="16"/>
        </w:rPr>
        <w:t xml:space="preserve"> </w:t>
      </w:r>
      <w:r w:rsidRPr="00907838">
        <w:rPr>
          <w:rStyle w:val="Emphasis"/>
        </w:rPr>
        <w:t>careers</w:t>
      </w:r>
      <w:r w:rsidRPr="00907838">
        <w:rPr>
          <w:sz w:val="16"/>
        </w:rPr>
        <w:t xml:space="preserve"> </w:t>
      </w:r>
      <w:r w:rsidRPr="00907838">
        <w:rPr>
          <w:rStyle w:val="StyleUnderline"/>
        </w:rPr>
        <w:t>and</w:t>
      </w:r>
      <w:r w:rsidRPr="00907838">
        <w:rPr>
          <w:sz w:val="16"/>
        </w:rPr>
        <w:t xml:space="preserve"> </w:t>
      </w:r>
      <w:r w:rsidRPr="00681EBB">
        <w:rPr>
          <w:rStyle w:val="Emphasis"/>
          <w:highlight w:val="cyan"/>
        </w:rPr>
        <w:t>consumption</w:t>
      </w:r>
      <w:r w:rsidRPr="00907838">
        <w:rPr>
          <w:sz w:val="16"/>
        </w:rPr>
        <w:t xml:space="preserve">. </w:t>
      </w:r>
      <w:r w:rsidRPr="00907838">
        <w:rPr>
          <w:rStyle w:val="StyleUnderline"/>
        </w:rPr>
        <w:t>Even more worryingly, political events in Europe, the</w:t>
      </w:r>
      <w:r w:rsidRPr="00907838">
        <w:rPr>
          <w:sz w:val="16"/>
        </w:rPr>
        <w:t xml:space="preserve"> </w:t>
      </w:r>
      <w:r w:rsidRPr="00907838">
        <w:rPr>
          <w:rStyle w:val="StyleUnderline"/>
        </w:rPr>
        <w:t xml:space="preserve">United States and elsewhere since the ‘Great Crash’ of 2008 indicate that </w:t>
      </w:r>
      <w:r w:rsidRPr="00681EBB">
        <w:rPr>
          <w:rStyle w:val="StyleUnderline"/>
          <w:highlight w:val="cyan"/>
        </w:rPr>
        <w:t>times of</w:t>
      </w:r>
      <w:r w:rsidRPr="00681EBB">
        <w:rPr>
          <w:sz w:val="16"/>
          <w:highlight w:val="cyan"/>
        </w:rPr>
        <w:t xml:space="preserve"> </w:t>
      </w:r>
      <w:r w:rsidRPr="00681EBB">
        <w:rPr>
          <w:rStyle w:val="Emphasis"/>
          <w:highlight w:val="cyan"/>
        </w:rPr>
        <w:t>negative</w:t>
      </w:r>
      <w:r w:rsidRPr="00907838">
        <w:rPr>
          <w:sz w:val="16"/>
        </w:rPr>
        <w:t xml:space="preserve"> </w:t>
      </w:r>
      <w:r w:rsidRPr="00907838">
        <w:rPr>
          <w:rStyle w:val="StyleUnderline"/>
        </w:rPr>
        <w:t xml:space="preserve">or </w:t>
      </w:r>
      <w:r w:rsidRPr="00907838">
        <w:rPr>
          <w:rStyle w:val="Emphasis"/>
        </w:rPr>
        <w:t xml:space="preserve">stagnant </w:t>
      </w:r>
      <w:r w:rsidRPr="00681EBB">
        <w:rPr>
          <w:rStyle w:val="Emphasis"/>
          <w:highlight w:val="cyan"/>
        </w:rPr>
        <w:t>growth</w:t>
      </w:r>
      <w:r w:rsidRPr="00681EBB">
        <w:rPr>
          <w:rStyle w:val="StyleUnderline"/>
          <w:highlight w:val="cyan"/>
        </w:rPr>
        <w:t xml:space="preserve"> can provide</w:t>
      </w:r>
      <w:r w:rsidRPr="00907838">
        <w:rPr>
          <w:rStyle w:val="StyleUnderline"/>
        </w:rPr>
        <w:t xml:space="preserve"> a </w:t>
      </w:r>
      <w:r w:rsidRPr="00681EBB">
        <w:rPr>
          <w:rStyle w:val="Emphasis"/>
          <w:highlight w:val="cyan"/>
        </w:rPr>
        <w:t>breeding ground</w:t>
      </w:r>
      <w:r w:rsidRPr="00681EBB">
        <w:rPr>
          <w:rStyle w:val="StyleUnderline"/>
          <w:highlight w:val="cyan"/>
        </w:rPr>
        <w:t xml:space="preserve"> for </w:t>
      </w:r>
      <w:r w:rsidRPr="00681EBB">
        <w:rPr>
          <w:rStyle w:val="Emphasis"/>
          <w:highlight w:val="cyan"/>
        </w:rPr>
        <w:t>populist</w:t>
      </w:r>
      <w:r w:rsidRPr="00907838">
        <w:rPr>
          <w:sz w:val="16"/>
        </w:rPr>
        <w:t xml:space="preserve">, </w:t>
      </w:r>
      <w:r w:rsidRPr="00907838">
        <w:rPr>
          <w:rStyle w:val="Emphasis"/>
        </w:rPr>
        <w:t>nationalistic</w:t>
      </w:r>
      <w:r w:rsidRPr="00907838">
        <w:rPr>
          <w:rStyle w:val="StyleUnderline"/>
        </w:rPr>
        <w:t xml:space="preserve"> and </w:t>
      </w:r>
      <w:r w:rsidRPr="00907838">
        <w:rPr>
          <w:rStyle w:val="Emphasis"/>
        </w:rPr>
        <w:t xml:space="preserve">anti-democratic </w:t>
      </w:r>
      <w:r w:rsidRPr="00681EBB">
        <w:rPr>
          <w:rStyle w:val="Emphasis"/>
          <w:highlight w:val="cyan"/>
        </w:rPr>
        <w:t>movements</w:t>
      </w:r>
      <w:r w:rsidRPr="00907838">
        <w:rPr>
          <w:rStyle w:val="Emphasis"/>
        </w:rPr>
        <w:t>.</w:t>
      </w:r>
      <w:r w:rsidRPr="00907838">
        <w:rPr>
          <w:sz w:val="16"/>
        </w:rPr>
        <w:t xml:space="preserve"> </w:t>
      </w:r>
      <w:r w:rsidRPr="00681EBB">
        <w:rPr>
          <w:rStyle w:val="Emphasis"/>
          <w:highlight w:val="cyan"/>
        </w:rPr>
        <w:t>Economic insecurity</w:t>
      </w:r>
      <w:r w:rsidRPr="00907838">
        <w:rPr>
          <w:rStyle w:val="StyleUnderline"/>
        </w:rPr>
        <w:t xml:space="preserve">, a perceived </w:t>
      </w:r>
      <w:r w:rsidRPr="00907838">
        <w:rPr>
          <w:rStyle w:val="Emphasis"/>
        </w:rPr>
        <w:t>threat</w:t>
      </w:r>
      <w:r w:rsidRPr="00907838">
        <w:rPr>
          <w:rStyle w:val="StyleUnderline"/>
        </w:rPr>
        <w:t xml:space="preserve"> of established identities through </w:t>
      </w:r>
      <w:r w:rsidRPr="00907838">
        <w:rPr>
          <w:rStyle w:val="Emphasis"/>
        </w:rPr>
        <w:t>migrants</w:t>
      </w:r>
      <w:r w:rsidRPr="00907838">
        <w:rPr>
          <w:rStyle w:val="StyleUnderline"/>
        </w:rPr>
        <w:t xml:space="preserve">, </w:t>
      </w:r>
      <w:r w:rsidRPr="00681EBB">
        <w:rPr>
          <w:rStyle w:val="StyleUnderline"/>
          <w:highlight w:val="cyan"/>
        </w:rPr>
        <w:t>and</w:t>
      </w:r>
      <w:r w:rsidRPr="00681EBB">
        <w:rPr>
          <w:sz w:val="16"/>
          <w:highlight w:val="cyan"/>
        </w:rPr>
        <w:t xml:space="preserve"> </w:t>
      </w:r>
      <w:r w:rsidRPr="00681EBB">
        <w:rPr>
          <w:rStyle w:val="Emphasis"/>
          <w:highlight w:val="cyan"/>
        </w:rPr>
        <w:t>deep mistrust</w:t>
      </w:r>
      <w:r w:rsidRPr="00907838">
        <w:rPr>
          <w:sz w:val="16"/>
        </w:rPr>
        <w:t xml:space="preserve"> </w:t>
      </w:r>
      <w:r w:rsidRPr="00907838">
        <w:rPr>
          <w:rStyle w:val="StyleUnderline"/>
        </w:rPr>
        <w:t>against ‘</w:t>
      </w:r>
      <w:r w:rsidRPr="00907838">
        <w:rPr>
          <w:rStyle w:val="Emphasis"/>
        </w:rPr>
        <w:t>elite’ politicians</w:t>
      </w:r>
      <w:r w:rsidRPr="00907838">
        <w:rPr>
          <w:sz w:val="16"/>
        </w:rPr>
        <w:t xml:space="preserve"> </w:t>
      </w:r>
      <w:r w:rsidRPr="00681EBB">
        <w:rPr>
          <w:rStyle w:val="StyleUnderline"/>
          <w:highlight w:val="cyan"/>
        </w:rPr>
        <w:t>are</w:t>
      </w:r>
      <w:r w:rsidRPr="00907838">
        <w:rPr>
          <w:rStyle w:val="StyleUnderline"/>
        </w:rPr>
        <w:t xml:space="preserve"> amongst the main </w:t>
      </w:r>
      <w:r w:rsidRPr="00681EBB">
        <w:rPr>
          <w:rStyle w:val="StyleUnderline"/>
          <w:highlight w:val="cyan"/>
        </w:rPr>
        <w:t>explanations for</w:t>
      </w:r>
      <w:r w:rsidRPr="00907838">
        <w:rPr>
          <w:rStyle w:val="StyleUnderline"/>
        </w:rPr>
        <w:t xml:space="preserve"> previously </w:t>
      </w:r>
      <w:r w:rsidRPr="00907838">
        <w:rPr>
          <w:rStyle w:val="Emphasis"/>
        </w:rPr>
        <w:t>unimaginable events</w:t>
      </w:r>
      <w:r w:rsidRPr="00907838">
        <w:rPr>
          <w:sz w:val="16"/>
        </w:rPr>
        <w:t xml:space="preserve"> </w:t>
      </w:r>
      <w:r w:rsidRPr="00907838">
        <w:rPr>
          <w:rStyle w:val="StyleUnderline"/>
        </w:rPr>
        <w:t xml:space="preserve">such as the </w:t>
      </w:r>
      <w:r w:rsidRPr="00681EBB">
        <w:rPr>
          <w:rStyle w:val="Emphasis"/>
          <w:highlight w:val="cyan"/>
        </w:rPr>
        <w:t>Brexit</w:t>
      </w:r>
      <w:r w:rsidRPr="00907838">
        <w:rPr>
          <w:rStyle w:val="StyleUnderline"/>
        </w:rPr>
        <w:t xml:space="preserve"> vote, </w:t>
      </w:r>
      <w:r w:rsidRPr="00681EBB">
        <w:rPr>
          <w:rStyle w:val="Emphasis"/>
          <w:highlight w:val="cyan"/>
        </w:rPr>
        <w:t>Trump</w:t>
      </w:r>
      <w:r w:rsidRPr="00907838">
        <w:rPr>
          <w:rStyle w:val="StyleUnderline"/>
        </w:rPr>
        <w:t xml:space="preserve"> presidency, </w:t>
      </w:r>
      <w:r w:rsidRPr="00681EBB">
        <w:rPr>
          <w:rStyle w:val="StyleUnderline"/>
          <w:highlight w:val="cyan"/>
        </w:rPr>
        <w:t>and</w:t>
      </w:r>
      <w:r w:rsidRPr="00907838">
        <w:rPr>
          <w:rStyle w:val="StyleUnderline"/>
        </w:rPr>
        <w:t xml:space="preserve"> recent </w:t>
      </w:r>
      <w:r w:rsidRPr="00907838">
        <w:rPr>
          <w:rStyle w:val="Emphasis"/>
        </w:rPr>
        <w:t xml:space="preserve">electoral </w:t>
      </w:r>
      <w:r w:rsidRPr="00681EBB">
        <w:rPr>
          <w:rStyle w:val="Emphasis"/>
          <w:highlight w:val="cyan"/>
        </w:rPr>
        <w:t>successes</w:t>
      </w:r>
      <w:r w:rsidRPr="00681EBB">
        <w:rPr>
          <w:rStyle w:val="StyleUnderline"/>
          <w:highlight w:val="cyan"/>
        </w:rPr>
        <w:t xml:space="preserve"> for </w:t>
      </w:r>
      <w:r w:rsidRPr="00681EBB">
        <w:rPr>
          <w:rStyle w:val="Emphasis"/>
          <w:highlight w:val="cyan"/>
        </w:rPr>
        <w:t>far right-wing parties</w:t>
      </w:r>
      <w:r w:rsidRPr="00681EBB">
        <w:rPr>
          <w:sz w:val="16"/>
          <w:highlight w:val="cyan"/>
        </w:rPr>
        <w:t xml:space="preserve"> </w:t>
      </w:r>
      <w:r w:rsidRPr="00681EBB">
        <w:rPr>
          <w:rStyle w:val="StyleUnderline"/>
          <w:highlight w:val="cyan"/>
        </w:rPr>
        <w:t xml:space="preserve">in </w:t>
      </w:r>
      <w:r w:rsidRPr="00907838">
        <w:rPr>
          <w:rStyle w:val="StyleUnderline"/>
        </w:rPr>
        <w:t xml:space="preserve">a range of </w:t>
      </w:r>
      <w:r w:rsidRPr="00681EBB">
        <w:rPr>
          <w:rStyle w:val="StyleUnderline"/>
          <w:highlight w:val="cyan"/>
        </w:rPr>
        <w:t>European countries.</w:t>
      </w:r>
    </w:p>
    <w:p w14:paraId="323F3091" w14:textId="77777777" w:rsidR="004B333C" w:rsidRPr="002116A2" w:rsidRDefault="004B333C" w:rsidP="004B333C"/>
    <w:p w14:paraId="1C845610" w14:textId="77777777" w:rsidR="004B333C" w:rsidRPr="00907838" w:rsidRDefault="004B333C" w:rsidP="004B333C">
      <w:pPr>
        <w:pStyle w:val="Heading4"/>
        <w:rPr>
          <w:rFonts w:cs="Times New Roman"/>
        </w:rPr>
      </w:pPr>
      <w:r w:rsidRPr="00907838">
        <w:rPr>
          <w:rFonts w:cs="Times New Roman"/>
        </w:rPr>
        <w:t xml:space="preserve">They </w:t>
      </w:r>
      <w:r w:rsidRPr="00907838">
        <w:rPr>
          <w:rFonts w:cs="Times New Roman"/>
          <w:u w:val="single"/>
        </w:rPr>
        <w:t>systematically underestimate</w:t>
      </w:r>
      <w:r w:rsidRPr="00907838">
        <w:rPr>
          <w:rFonts w:cs="Times New Roman"/>
        </w:rPr>
        <w:t xml:space="preserve"> market ingenuity </w:t>
      </w:r>
      <w:r w:rsidRPr="00907838">
        <w:rPr>
          <w:rFonts w:cs="Times New Roman"/>
          <w:b w:val="0"/>
        </w:rPr>
        <w:t>– the same reason every other historically similar argument was wrong</w:t>
      </w:r>
      <w:r>
        <w:rPr>
          <w:rFonts w:cs="Times New Roman"/>
          <w:b w:val="0"/>
        </w:rPr>
        <w:t xml:space="preserve"> – and answer resources</w:t>
      </w:r>
    </w:p>
    <w:p w14:paraId="1BE665C0" w14:textId="77777777" w:rsidR="004B333C" w:rsidRPr="00907838" w:rsidRDefault="004B333C" w:rsidP="004B333C">
      <w:r w:rsidRPr="00907838">
        <w:t xml:space="preserve">Rune </w:t>
      </w:r>
      <w:r w:rsidRPr="00907838">
        <w:rPr>
          <w:b/>
        </w:rPr>
        <w:t>Westergård 18</w:t>
      </w:r>
      <w:r w:rsidRPr="00907838">
        <w:t>. Entrepreneur, Engineer and Author, founder of the technical consulting company CITEC. 2018. “Real and Imagined Threats.” One Planet Is Enough, Springer International Publishing, pp. 71–80. CrossRef, doi:10.1007/978-3-319-60913-3_7.</w:t>
      </w:r>
    </w:p>
    <w:p w14:paraId="70DA4A98" w14:textId="77777777" w:rsidR="004B333C" w:rsidRPr="00907838" w:rsidRDefault="004B333C" w:rsidP="004B333C">
      <w:pPr>
        <w:rPr>
          <w:b/>
          <w:u w:val="single"/>
        </w:rPr>
      </w:pPr>
      <w:r w:rsidRPr="00907838">
        <w:rPr>
          <w:sz w:val="12"/>
        </w:rPr>
        <w:t xml:space="preserve">Threatening </w:t>
      </w:r>
      <w:r w:rsidRPr="00681EBB">
        <w:rPr>
          <w:rStyle w:val="StyleUnderline"/>
          <w:highlight w:val="cyan"/>
        </w:rPr>
        <w:t>reports</w:t>
      </w:r>
      <w:r w:rsidRPr="00907838">
        <w:rPr>
          <w:sz w:val="12"/>
        </w:rPr>
        <w:t xml:space="preserve"> about our ability to create disasters and even exterminate ourselves are not a new idea. A standard example is the British national economist Thomas </w:t>
      </w:r>
      <w:r w:rsidRPr="00907838">
        <w:rPr>
          <w:rStyle w:val="Emphasis"/>
        </w:rPr>
        <w:t>Malthus</w:t>
      </w:r>
      <w:r w:rsidRPr="00907838">
        <w:rPr>
          <w:sz w:val="12"/>
        </w:rPr>
        <w:t xml:space="preserve"> in the early 19th century, who </w:t>
      </w:r>
      <w:r w:rsidRPr="00907838">
        <w:rPr>
          <w:rStyle w:val="StyleUnderline"/>
        </w:rPr>
        <w:t>predicted that population growth would come to a halt because of starvation</w:t>
      </w:r>
      <w:r w:rsidRPr="00907838">
        <w:rPr>
          <w:sz w:val="12"/>
        </w:rPr>
        <w:t xml:space="preserve">. Malthus </w:t>
      </w:r>
      <w:r w:rsidRPr="00907838">
        <w:rPr>
          <w:rStyle w:val="StyleUnderline"/>
        </w:rPr>
        <w:t>calculated that the available food in the world couldn’t feed more than one billion people</w:t>
      </w:r>
      <w:r w:rsidRPr="00907838">
        <w:rPr>
          <w:sz w:val="12"/>
        </w:rPr>
        <w:t xml:space="preserve">. He extrapolated the development from a still picture of his own time and couldn’t fathom that food production would increase tremendously thanks to new knowledge and technology. </w:t>
      </w:r>
      <w:r w:rsidRPr="00907838">
        <w:rPr>
          <w:rStyle w:val="StyleUnderline"/>
        </w:rPr>
        <w:t xml:space="preserve">Our present food production is sufficient for </w:t>
      </w:r>
      <w:r w:rsidRPr="00907838">
        <w:rPr>
          <w:rStyle w:val="Emphasis"/>
        </w:rPr>
        <w:t>seven times as many</w:t>
      </w:r>
      <w:r w:rsidRPr="00907838">
        <w:rPr>
          <w:sz w:val="12"/>
        </w:rPr>
        <w:t xml:space="preserve">. Malthus didn’t pay attention to the fact that we live in a continuously changing civilisation, and the same kind of miscalculations are still made today. There are people who have even achieved the status of media superstars by presenting various dystopias and catastrophe scenarios. As early as 1968, Professor Paul </w:t>
      </w:r>
      <w:r w:rsidRPr="00907838">
        <w:rPr>
          <w:rStyle w:val="Emphasis"/>
        </w:rPr>
        <w:t>Erlichs</w:t>
      </w:r>
      <w:r w:rsidRPr="00907838">
        <w:rPr>
          <w:sz w:val="12"/>
        </w:rPr>
        <w:t xml:space="preserve"> at Stanford University </w:t>
      </w:r>
      <w:r w:rsidRPr="00907838">
        <w:rPr>
          <w:rStyle w:val="StyleUnderline"/>
        </w:rPr>
        <w:t>published the</w:t>
      </w:r>
      <w:r w:rsidRPr="00907838">
        <w:rPr>
          <w:sz w:val="12"/>
        </w:rPr>
        <w:t xml:space="preserve"> bestseller The </w:t>
      </w:r>
      <w:r w:rsidRPr="00907838">
        <w:rPr>
          <w:rStyle w:val="Emphasis"/>
        </w:rPr>
        <w:t>Population Bomb</w:t>
      </w:r>
      <w:r w:rsidRPr="00907838">
        <w:rPr>
          <w:sz w:val="12"/>
        </w:rPr>
        <w:t xml:space="preserve">, </w:t>
      </w:r>
      <w:r w:rsidRPr="00907838">
        <w:rPr>
          <w:rStyle w:val="StyleUnderline"/>
        </w:rPr>
        <w:t xml:space="preserve">where he predicted that an imminent population explosion would result in hundreds of millions of </w:t>
      </w:r>
      <w:r w:rsidRPr="00907838">
        <w:rPr>
          <w:rStyle w:val="Emphasis"/>
        </w:rPr>
        <w:t>death</w:t>
      </w:r>
      <w:r w:rsidRPr="00907838">
        <w:rPr>
          <w:rStyle w:val="StyleUnderline"/>
        </w:rPr>
        <w:t>s by starvation</w:t>
      </w:r>
      <w:r w:rsidRPr="00907838">
        <w:rPr>
          <w:sz w:val="12"/>
        </w:rPr>
        <w:t xml:space="preserve"> in the 1970s and 80s. Basically, he made the same mistake as Malthus, i.e. he treated knowledge and technology as if they were static phenomena. The most widely read environment report in the world, </w:t>
      </w:r>
      <w:r w:rsidRPr="00907838">
        <w:rPr>
          <w:rStyle w:val="Emphasis"/>
        </w:rPr>
        <w:t>State of the World</w:t>
      </w:r>
      <w:r w:rsidRPr="00907838">
        <w:rPr>
          <w:sz w:val="12"/>
        </w:rPr>
        <w:t xml:space="preserve">, was a loud whistle-blower when it </w:t>
      </w:r>
      <w:r w:rsidRPr="00907838">
        <w:rPr>
          <w:rStyle w:val="StyleUnderline"/>
        </w:rPr>
        <w:t>was</w:t>
      </w:r>
      <w:r w:rsidRPr="00907838">
        <w:rPr>
          <w:sz w:val="12"/>
        </w:rPr>
        <w:t xml:space="preserve"> first </w:t>
      </w:r>
      <w:r w:rsidRPr="00907838">
        <w:rPr>
          <w:rStyle w:val="StyleUnderline"/>
        </w:rPr>
        <w:t>published in the early 1980s</w:t>
      </w:r>
      <w:r w:rsidRPr="00907838">
        <w:rPr>
          <w:sz w:val="12"/>
        </w:rPr>
        <w:t xml:space="preserve">. The Swedish version, Tillståndet i världen, was published yearly from 1984 and some years into the 2000s by the Worldwatch Institute Norden; I still have some of the early issues left. </w:t>
      </w:r>
      <w:r w:rsidRPr="00907838">
        <w:rPr>
          <w:rStyle w:val="StyleUnderline"/>
        </w:rPr>
        <w:t xml:space="preserve">This report </w:t>
      </w:r>
      <w:r w:rsidRPr="00681EBB">
        <w:rPr>
          <w:rStyle w:val="Emphasis"/>
          <w:highlight w:val="cyan"/>
        </w:rPr>
        <w:t>contain</w:t>
      </w:r>
      <w:r w:rsidRPr="00907838">
        <w:rPr>
          <w:rStyle w:val="StyleUnderline"/>
        </w:rPr>
        <w:t xml:space="preserve">s many valuable observations and suggestions, but also several </w:t>
      </w:r>
      <w:r w:rsidRPr="00907838">
        <w:rPr>
          <w:rStyle w:val="Emphasis"/>
        </w:rPr>
        <w:t xml:space="preserve">basic </w:t>
      </w:r>
      <w:r w:rsidRPr="00681EBB">
        <w:rPr>
          <w:rStyle w:val="Emphasis"/>
          <w:highlight w:val="cyan"/>
        </w:rPr>
        <w:t>analytical mistakes</w:t>
      </w:r>
      <w:r w:rsidRPr="00907838">
        <w:rPr>
          <w:sz w:val="12"/>
        </w:rPr>
        <w:t xml:space="preserve">. In other words, </w:t>
      </w:r>
      <w:r w:rsidRPr="00907838">
        <w:rPr>
          <w:rStyle w:val="StyleUnderline"/>
        </w:rPr>
        <w:t xml:space="preserve">it acts as an eye-opener, but it suffers from being </w:t>
      </w:r>
      <w:r w:rsidRPr="00681EBB">
        <w:rPr>
          <w:rStyle w:val="Emphasis"/>
          <w:highlight w:val="cyan"/>
        </w:rPr>
        <w:t>tainted by</w:t>
      </w:r>
      <w:r w:rsidRPr="00907838">
        <w:rPr>
          <w:rStyle w:val="Emphasis"/>
        </w:rPr>
        <w:t xml:space="preserve"> political </w:t>
      </w:r>
      <w:r w:rsidRPr="00681EBB">
        <w:rPr>
          <w:rStyle w:val="Emphasis"/>
          <w:highlight w:val="cyan"/>
        </w:rPr>
        <w:t>ideology</w:t>
      </w:r>
      <w:r w:rsidRPr="00907838">
        <w:rPr>
          <w:rStyle w:val="StyleUnderline"/>
        </w:rPr>
        <w:t xml:space="preserve">. </w:t>
      </w:r>
      <w:r w:rsidRPr="00907838">
        <w:rPr>
          <w:sz w:val="12"/>
        </w:rPr>
        <w:t xml:space="preserve">Its main weakness is that </w:t>
      </w:r>
      <w:r w:rsidRPr="00907838">
        <w:rPr>
          <w:rStyle w:val="StyleUnderline"/>
        </w:rPr>
        <w:t xml:space="preserve">it doesn’t take the </w:t>
      </w:r>
      <w:r w:rsidRPr="00907838">
        <w:rPr>
          <w:rStyle w:val="Emphasis"/>
        </w:rPr>
        <w:t>intrinsic driving forces of progress into account</w:t>
      </w:r>
      <w:r w:rsidRPr="00907838">
        <w:rPr>
          <w:rStyle w:val="StyleUnderline"/>
        </w:rPr>
        <w:t xml:space="preserve">. </w:t>
      </w:r>
      <w:r w:rsidRPr="00907838">
        <w:rPr>
          <w:sz w:val="12"/>
        </w:rPr>
        <w:t xml:space="preserve">State of the World was translated into most major languages and is, as already mentioned, the world’s most widely read environmental report. It has affected us all, directly or indirectly, through school and media. Even if the Swedish version I refer to was written some years ago, it is still worthy of discussion, firstly because it maintains an appearance of scientific validity, and secondly because it has served as a trendsetter for the general ideology which has been adopted by many later books and reports on the subject at hand. It still lives on as an engraved pattern in our conception of the world. In the report we can, for instance, read the following: A world where human desires and needs are fulfilled without the destruction of natural systems demands an entirely new economic order, founded on the insight that a high consumption level, population growth, and poverty are the powers behind the devastation of the environment. The rich have to reduce their consumption of resources so that the poor can increase their standard of living. The global economy simply works against the attempts to reduce poverty and protect the environment. We stubbornly insist to regard economic growth as synonymous with development, even though it makes the poor even poorer. Even if we up to this point have mainly described the environment revolution in economic terms, it is, in its most fundamental meaning, a social revolution: to change our values. Massive threat scenarios are still presented, for instance in the British scientist Tim </w:t>
      </w:r>
      <w:r w:rsidRPr="00907838">
        <w:rPr>
          <w:rStyle w:val="Emphasis"/>
        </w:rPr>
        <w:t>Jackson’s</w:t>
      </w:r>
      <w:r w:rsidRPr="00907838">
        <w:rPr>
          <w:sz w:val="12"/>
        </w:rPr>
        <w:t xml:space="preserve"> </w:t>
      </w:r>
      <w:r w:rsidRPr="00907838">
        <w:rPr>
          <w:rStyle w:val="StyleUnderline"/>
        </w:rPr>
        <w:t>book</w:t>
      </w:r>
      <w:r w:rsidRPr="00907838">
        <w:rPr>
          <w:sz w:val="12"/>
        </w:rPr>
        <w:t xml:space="preserve"> </w:t>
      </w:r>
      <w:r w:rsidRPr="00907838">
        <w:rPr>
          <w:rStyle w:val="Emphasis"/>
        </w:rPr>
        <w:t>Prosperity Without Growth</w:t>
      </w:r>
      <w:r w:rsidRPr="00907838">
        <w:rPr>
          <w:sz w:val="12"/>
        </w:rPr>
        <w:t xml:space="preserve"> from 2009, which is one of the most widely read and frequently quoted works in this area. Tim Jackson, who is an economist and professor in sustainable development, </w:t>
      </w:r>
      <w:r w:rsidRPr="00907838">
        <w:rPr>
          <w:rStyle w:val="StyleUnderline"/>
        </w:rPr>
        <w:t>explains how we humans are indulging in a ruthless pursuit of new-fangled gadgets in a consumption society running at full speed towards its doom. He also claims that material things in themselves cannot help us to flourish; on the contrary, they may even restrain our welfare</w:t>
      </w:r>
      <w:r w:rsidRPr="00907838">
        <w:rPr>
          <w:sz w:val="12"/>
        </w:rPr>
        <w:t xml:space="preserve">. In other words, we cannot build our hopes that the economy, technology or science can help us to escape from the trap of Anthropocene, which has brought us to the brink of an ecological disaster. There are hundreds on books on this theme, and they all agree that the general state of the world is pure misery; everything is getting worse, the resources are being depleted, and that man will soon have destroyed the entire planet. The apparent reason for this, of course, is due to the consumption culture and the present financial system—which exposes man as a greedy, ruthless and ultimately weak creature. </w:t>
      </w:r>
      <w:r w:rsidRPr="00907838">
        <w:rPr>
          <w:rStyle w:val="StyleUnderline"/>
        </w:rPr>
        <w:t xml:space="preserve">This attitude may serve a purpose as an eye-opener. But it is </w:t>
      </w:r>
      <w:r w:rsidRPr="00907838">
        <w:rPr>
          <w:rStyle w:val="Emphasis"/>
        </w:rPr>
        <w:t>not very credible, and it may even be counterproductive</w:t>
      </w:r>
      <w:r w:rsidRPr="00907838">
        <w:rPr>
          <w:rStyle w:val="StyleUnderline"/>
        </w:rPr>
        <w:t xml:space="preserve">. Of course, we can see a lot of problems ahead of us; but to solve them, we need the </w:t>
      </w:r>
      <w:r w:rsidRPr="00907838">
        <w:rPr>
          <w:rStyle w:val="Emphasis"/>
        </w:rPr>
        <w:t>correct diagnostics</w:t>
      </w:r>
      <w:r w:rsidRPr="00907838">
        <w:rPr>
          <w:rStyle w:val="StyleUnderline"/>
        </w:rPr>
        <w:t xml:space="preserve"> instead of </w:t>
      </w:r>
      <w:r w:rsidRPr="00907838">
        <w:rPr>
          <w:rStyle w:val="Emphasis"/>
        </w:rPr>
        <w:t xml:space="preserve">dubious doomsday prophesies. </w:t>
      </w:r>
      <w:r w:rsidRPr="00907838">
        <w:rPr>
          <w:sz w:val="12"/>
        </w:rPr>
        <w:t xml:space="preserve">Focus: The Problem </w:t>
      </w:r>
      <w:r w:rsidRPr="00907838">
        <w:rPr>
          <w:rStyle w:val="StyleUnderline"/>
        </w:rPr>
        <w:t xml:space="preserve">Since the focus of attention is so profoundly fixated on the problems in the climate and environmental debate, the progress </w:t>
      </w:r>
      <w:r w:rsidRPr="00907838">
        <w:rPr>
          <w:rStyle w:val="Emphasis"/>
        </w:rPr>
        <w:t>already made</w:t>
      </w:r>
      <w:r w:rsidRPr="00907838">
        <w:rPr>
          <w:sz w:val="12"/>
        </w:rPr>
        <w:t>—and the opportunities at hand—</w:t>
      </w:r>
      <w:r w:rsidRPr="00907838">
        <w:rPr>
          <w:rStyle w:val="StyleUnderline"/>
        </w:rPr>
        <w:t>are</w:t>
      </w:r>
      <w:r w:rsidRPr="00907838">
        <w:rPr>
          <w:sz w:val="12"/>
        </w:rPr>
        <w:t xml:space="preserve"> often </w:t>
      </w:r>
      <w:r w:rsidRPr="00907838">
        <w:rPr>
          <w:rStyle w:val="Emphasis"/>
        </w:rPr>
        <w:t>overshadowed</w:t>
      </w:r>
      <w:r w:rsidRPr="00907838">
        <w:rPr>
          <w:sz w:val="12"/>
        </w:rPr>
        <w:t xml:space="preserve">. The example below will help to illustrate this point: In the year 2014, the Nobel Prize in physics was awarded to three scientists who had invented blue light emitting diodes—a technology that has made high-bright and energy-efficient LED lighting possible. As lighting accounts for 20% of the world’s total electrical consumption, this invention has the potential to radically reduce energy consumption and greenhouse gas emissions. In an interview made by the major Swedish daily newspaper Dagens Nyheter, one of the prize winners, Hiroshi Amano, says the following about energy-efficient, inexpensive and high-bright LED lights: “They are now being used all over the world. Even children in the developing countries can use this lighting to read books and study in the evenings. This makes me very very happy”. Shortly after this announcement, the news headlines declared that LED lighting was a threat to the environment. This statement was based on a report showing that LED lighting could be hazardous to flies and moths, which in turn might disturb the eco system. This is a typical example of how </w:t>
      </w:r>
      <w:r w:rsidRPr="00907838">
        <w:rPr>
          <w:rStyle w:val="StyleUnderline"/>
        </w:rPr>
        <w:t>progress</w:t>
      </w:r>
      <w:r w:rsidRPr="00907838">
        <w:rPr>
          <w:sz w:val="12"/>
        </w:rPr>
        <w:t xml:space="preserve"> </w:t>
      </w:r>
      <w:r w:rsidRPr="00681EBB">
        <w:rPr>
          <w:rStyle w:val="Emphasis"/>
          <w:highlight w:val="cyan"/>
        </w:rPr>
        <w:t>pessimists</w:t>
      </w:r>
      <w:r w:rsidRPr="00907838">
        <w:rPr>
          <w:sz w:val="12"/>
        </w:rPr>
        <w:t xml:space="preserve"> and, not least the media, think and act. In this case, they </w:t>
      </w:r>
      <w:r w:rsidRPr="00907838">
        <w:rPr>
          <w:rStyle w:val="StyleUnderline"/>
        </w:rPr>
        <w:t xml:space="preserve">focused on a potential </w:t>
      </w:r>
      <w:r w:rsidRPr="00907838">
        <w:rPr>
          <w:rStyle w:val="Emphasis"/>
        </w:rPr>
        <w:t>problem</w:t>
      </w:r>
      <w:r w:rsidRPr="00907838">
        <w:rPr>
          <w:sz w:val="12"/>
        </w:rPr>
        <w:t xml:space="preserve"> associated with LED lighting, </w:t>
      </w:r>
      <w:r w:rsidRPr="00907838">
        <w:rPr>
          <w:rStyle w:val="StyleUnderline"/>
        </w:rPr>
        <w:t xml:space="preserve">and </w:t>
      </w:r>
      <w:r w:rsidRPr="00681EBB">
        <w:rPr>
          <w:rStyle w:val="Emphasis"/>
          <w:highlight w:val="cyan"/>
        </w:rPr>
        <w:t>ignore</w:t>
      </w:r>
      <w:r w:rsidRPr="00907838">
        <w:rPr>
          <w:rStyle w:val="StyleUnderline"/>
        </w:rPr>
        <w:t>d</w:t>
      </w:r>
      <w:r w:rsidRPr="00907838">
        <w:rPr>
          <w:sz w:val="12"/>
        </w:rPr>
        <w:t xml:space="preserve"> the </w:t>
      </w:r>
      <w:r w:rsidRPr="00907838">
        <w:rPr>
          <w:rStyle w:val="Emphasis"/>
        </w:rPr>
        <w:t xml:space="preserve">tremendous </w:t>
      </w:r>
      <w:r w:rsidRPr="00681EBB">
        <w:rPr>
          <w:rStyle w:val="Emphasis"/>
          <w:highlight w:val="cyan"/>
        </w:rPr>
        <w:t>possibilities</w:t>
      </w:r>
      <w:r w:rsidRPr="00907838">
        <w:rPr>
          <w:sz w:val="12"/>
        </w:rPr>
        <w:t xml:space="preserve"> </w:t>
      </w:r>
      <w:r w:rsidRPr="00907838">
        <w:rPr>
          <w:rStyle w:val="StyleUnderline"/>
        </w:rPr>
        <w:t>that</w:t>
      </w:r>
      <w:r w:rsidRPr="00907838">
        <w:rPr>
          <w:sz w:val="12"/>
        </w:rPr>
        <w:t xml:space="preserve"> the </w:t>
      </w:r>
      <w:r w:rsidRPr="00681EBB">
        <w:rPr>
          <w:rStyle w:val="StyleUnderline"/>
          <w:highlight w:val="cyan"/>
        </w:rPr>
        <w:t xml:space="preserve">new </w:t>
      </w:r>
      <w:r w:rsidRPr="00681EBB">
        <w:rPr>
          <w:rStyle w:val="Emphasis"/>
          <w:highlight w:val="cyan"/>
        </w:rPr>
        <w:t>tech</w:t>
      </w:r>
      <w:r w:rsidRPr="00907838">
        <w:rPr>
          <w:rStyle w:val="StyleUnderline"/>
        </w:rPr>
        <w:t xml:space="preserve">nology </w:t>
      </w:r>
      <w:r w:rsidRPr="00681EBB">
        <w:rPr>
          <w:rStyle w:val="StyleUnderline"/>
          <w:highlight w:val="cyan"/>
        </w:rPr>
        <w:t>offered</w:t>
      </w:r>
      <w:r w:rsidRPr="00907838">
        <w:rPr>
          <w:sz w:val="12"/>
        </w:rPr>
        <w:t xml:space="preserve"> to dramatically reduce greenhouse gases and thus spare the eco system (not to mention all the other advantages). </w:t>
      </w:r>
      <w:r w:rsidRPr="00907838">
        <w:rPr>
          <w:rStyle w:val="StyleUnderline"/>
        </w:rPr>
        <w:t xml:space="preserve">Books and reports of the kind mentioned above tell us repeatedly about disasters, threats, problems, collapses and famines. On the other hand, they are notoriously </w:t>
      </w:r>
      <w:r w:rsidRPr="00681EBB">
        <w:rPr>
          <w:rStyle w:val="Emphasis"/>
          <w:highlight w:val="cyan"/>
        </w:rPr>
        <w:t>silent</w:t>
      </w:r>
      <w:r w:rsidRPr="00681EBB">
        <w:rPr>
          <w:rStyle w:val="StyleUnderline"/>
          <w:highlight w:val="cyan"/>
        </w:rPr>
        <w:t xml:space="preserve"> about</w:t>
      </w:r>
      <w:r w:rsidRPr="00907838">
        <w:rPr>
          <w:rStyle w:val="StyleUnderline"/>
        </w:rPr>
        <w:t xml:space="preserve"> the great </w:t>
      </w:r>
      <w:r w:rsidRPr="00907838">
        <w:rPr>
          <w:rStyle w:val="Emphasis"/>
        </w:rPr>
        <w:t>improvements actually made</w:t>
      </w:r>
      <w:r w:rsidRPr="00907838">
        <w:rPr>
          <w:rStyle w:val="StyleUnderline"/>
        </w:rPr>
        <w:t xml:space="preserve">—the </w:t>
      </w:r>
      <w:r w:rsidRPr="00681EBB">
        <w:rPr>
          <w:rStyle w:val="StyleUnderline"/>
          <w:highlight w:val="cyan"/>
        </w:rPr>
        <w:t>reduction of</w:t>
      </w:r>
      <w:r w:rsidRPr="00907838">
        <w:rPr>
          <w:rStyle w:val="StyleUnderline"/>
        </w:rPr>
        <w:t xml:space="preserve"> extreme </w:t>
      </w:r>
      <w:r w:rsidRPr="00681EBB">
        <w:rPr>
          <w:rStyle w:val="Emphasis"/>
          <w:highlight w:val="cyan"/>
        </w:rPr>
        <w:t>poverty</w:t>
      </w:r>
      <w:r w:rsidRPr="00907838">
        <w:rPr>
          <w:rStyle w:val="StyleUnderline"/>
        </w:rPr>
        <w:t xml:space="preserve"> (not only as a percentage but also in absolute numbers), longer </w:t>
      </w:r>
      <w:r w:rsidRPr="00681EBB">
        <w:rPr>
          <w:rStyle w:val="Emphasis"/>
          <w:highlight w:val="cyan"/>
        </w:rPr>
        <w:t>lifespans</w:t>
      </w:r>
      <w:r w:rsidRPr="00907838">
        <w:rPr>
          <w:rStyle w:val="StyleUnderline"/>
        </w:rPr>
        <w:t xml:space="preserve">, dramatic global progress in </w:t>
      </w:r>
      <w:r w:rsidRPr="00681EBB">
        <w:rPr>
          <w:rStyle w:val="Emphasis"/>
          <w:highlight w:val="cyan"/>
        </w:rPr>
        <w:t>education</w:t>
      </w:r>
      <w:r w:rsidRPr="00681EBB">
        <w:rPr>
          <w:rStyle w:val="StyleUnderline"/>
          <w:highlight w:val="cyan"/>
        </w:rPr>
        <w:t xml:space="preserve"> and </w:t>
      </w:r>
      <w:r w:rsidRPr="00681EBB">
        <w:rPr>
          <w:rStyle w:val="Emphasis"/>
          <w:highlight w:val="cyan"/>
        </w:rPr>
        <w:t>health</w:t>
      </w:r>
      <w:r w:rsidRPr="00907838">
        <w:rPr>
          <w:rStyle w:val="StyleUnderline"/>
        </w:rPr>
        <w:t xml:space="preserve">care, etc. The lack of positive media coverage on the </w:t>
      </w:r>
      <w:r w:rsidRPr="00907838">
        <w:rPr>
          <w:rStyle w:val="Emphasis"/>
        </w:rPr>
        <w:t>environment</w:t>
      </w:r>
      <w:r w:rsidRPr="00907838">
        <w:rPr>
          <w:sz w:val="12"/>
        </w:rPr>
        <w:t xml:space="preserve"> </w:t>
      </w:r>
      <w:r w:rsidRPr="00907838">
        <w:rPr>
          <w:rStyle w:val="StyleUnderline"/>
        </w:rPr>
        <w:t xml:space="preserve">means that many people </w:t>
      </w:r>
      <w:r w:rsidRPr="00907838">
        <w:rPr>
          <w:rStyle w:val="Emphasis"/>
        </w:rPr>
        <w:t>believe</w:t>
      </w:r>
      <w:r w:rsidRPr="00907838">
        <w:rPr>
          <w:rStyle w:val="StyleUnderline"/>
        </w:rPr>
        <w:t xml:space="preserve"> that </w:t>
      </w:r>
      <w:r w:rsidRPr="00907838">
        <w:rPr>
          <w:rStyle w:val="Emphasis"/>
        </w:rPr>
        <w:t>too little is being done</w:t>
      </w:r>
      <w:r w:rsidRPr="00907838">
        <w:rPr>
          <w:sz w:val="12"/>
        </w:rPr>
        <w:t xml:space="preserve">, which is quite understandable considering the one-sided nature of the information they are presented with. </w:t>
      </w:r>
      <w:r w:rsidRPr="00907838">
        <w:rPr>
          <w:rStyle w:val="StyleUnderline"/>
        </w:rPr>
        <w:t>Alarmist reporting almost always reminds me of pirates: they are unreliable and half their vision is blocked by their eye patches. It is vital that the media not only one-sidedly focus on the misery without presenting the progress made and suggesting constructive courses of action</w:t>
      </w:r>
      <w:r w:rsidRPr="00907838">
        <w:rPr>
          <w:sz w:val="12"/>
        </w:rPr>
        <w:t xml:space="preserve">. The quality of our decisions in all respects depends on our knowledge, insight and attitude. Real and Imagined Threats Many people are convinced that the climate and environmental problems are growing. It is certainly true that our planet has its limitations, but many of the predictions from alarmist literature have been proven false. </w:t>
      </w:r>
      <w:r w:rsidRPr="00907838">
        <w:rPr>
          <w:rStyle w:val="StyleUnderline"/>
        </w:rPr>
        <w:t>In the 19</w:t>
      </w:r>
      <w:r w:rsidRPr="00907838">
        <w:rPr>
          <w:rStyle w:val="Emphasis"/>
        </w:rPr>
        <w:t>80s</w:t>
      </w:r>
      <w:r w:rsidRPr="00907838">
        <w:rPr>
          <w:rStyle w:val="StyleUnderline"/>
        </w:rPr>
        <w:t xml:space="preserve">, the </w:t>
      </w:r>
      <w:r w:rsidRPr="00681EBB">
        <w:rPr>
          <w:rStyle w:val="Emphasis"/>
          <w:highlight w:val="cyan"/>
        </w:rPr>
        <w:t>forest dieback</w:t>
      </w:r>
      <w:r w:rsidRPr="00907838">
        <w:rPr>
          <w:sz w:val="12"/>
        </w:rPr>
        <w:t xml:space="preserve"> </w:t>
      </w:r>
      <w:r w:rsidRPr="00907838">
        <w:rPr>
          <w:rStyle w:val="StyleUnderline"/>
        </w:rPr>
        <w:t>was</w:t>
      </w:r>
      <w:r w:rsidRPr="00907838">
        <w:rPr>
          <w:sz w:val="12"/>
        </w:rPr>
        <w:t xml:space="preserve"> a </w:t>
      </w:r>
      <w:r w:rsidRPr="00907838">
        <w:rPr>
          <w:rStyle w:val="StyleUnderline"/>
        </w:rPr>
        <w:t>frequently discussed</w:t>
      </w:r>
      <w:r w:rsidRPr="00907838">
        <w:rPr>
          <w:sz w:val="12"/>
        </w:rPr>
        <w:t xml:space="preserve"> subject. To quote the well-known German news magazine Der Spiegel, an “ecological Hiroshima” was imminent. Most experts at the time claimed that a wide-spread forest death seemed unavoidable. Additionally, the general mood of impending doom was augmented by the threat of a nuclear disaster during the cold war. I remember the pessimistic discussions among friends and how frequently the gloomy reports appeared in Swedish and Finnish television. The future of humankind appeared to be depressingly bleak. </w:t>
      </w:r>
      <w:r w:rsidRPr="00907838">
        <w:rPr>
          <w:rStyle w:val="StyleUnderline"/>
        </w:rPr>
        <w:t>But the</w:t>
      </w:r>
      <w:r w:rsidRPr="00907838">
        <w:rPr>
          <w:sz w:val="12"/>
        </w:rPr>
        <w:t xml:space="preserve"> forest </w:t>
      </w:r>
      <w:r w:rsidRPr="00907838">
        <w:rPr>
          <w:rStyle w:val="StyleUnderline"/>
        </w:rPr>
        <w:t>dieback</w:t>
      </w:r>
      <w:r w:rsidRPr="00907838">
        <w:rPr>
          <w:sz w:val="12"/>
        </w:rPr>
        <w:t xml:space="preserve"> </w:t>
      </w:r>
      <w:r w:rsidRPr="00681EBB">
        <w:rPr>
          <w:rStyle w:val="Emphasis"/>
          <w:highlight w:val="cyan"/>
        </w:rPr>
        <w:t>never happened</w:t>
      </w:r>
      <w:r w:rsidRPr="00907838">
        <w:rPr>
          <w:rStyle w:val="StyleUnderline"/>
        </w:rPr>
        <w:t xml:space="preserve">. On the contrary, the forest area has been </w:t>
      </w:r>
      <w:r w:rsidRPr="00907838">
        <w:rPr>
          <w:rStyle w:val="Emphasis"/>
        </w:rPr>
        <w:t>constantly expanding</w:t>
      </w:r>
      <w:r w:rsidRPr="00907838">
        <w:rPr>
          <w:sz w:val="12"/>
        </w:rPr>
        <w:t xml:space="preserve"> in Europe, </w:t>
      </w:r>
      <w:r w:rsidRPr="00907838">
        <w:rPr>
          <w:rStyle w:val="StyleUnderline"/>
        </w:rPr>
        <w:t xml:space="preserve">even during the entire period when the forest was </w:t>
      </w:r>
      <w:r w:rsidRPr="00907838">
        <w:rPr>
          <w:rStyle w:val="Emphasis"/>
        </w:rPr>
        <w:t>believed to be dying</w:t>
      </w:r>
      <w:r w:rsidRPr="00907838">
        <w:rPr>
          <w:sz w:val="12"/>
        </w:rPr>
        <w:t xml:space="preserve">. Today, only two thirds of the yearly accretion in Europe are cut down, according to the Natural Resource Institute in Finland. There are different opinions as to why the large-scale forest dieback didn’t occur. One theory is that the researchers’ evidence and conclusions had been incomplete and too hasty; the forest was actually never in danger. Others suggest that the emission limitations implemented prevented the disaster. My point is that </w:t>
      </w:r>
      <w:r w:rsidRPr="00907838">
        <w:rPr>
          <w:rStyle w:val="StyleUnderline"/>
        </w:rPr>
        <w:t xml:space="preserve">the environmental catastrophe </w:t>
      </w:r>
      <w:r w:rsidRPr="00907838">
        <w:rPr>
          <w:rStyle w:val="Emphasis"/>
        </w:rPr>
        <w:t>did not happen</w:t>
      </w:r>
      <w:r w:rsidRPr="00907838">
        <w:rPr>
          <w:sz w:val="12"/>
        </w:rPr>
        <w:t xml:space="preserve">. Some </w:t>
      </w:r>
      <w:r w:rsidRPr="00907838">
        <w:rPr>
          <w:rStyle w:val="Emphasis"/>
        </w:rPr>
        <w:t>other</w:t>
      </w:r>
      <w:r w:rsidRPr="00907838">
        <w:rPr>
          <w:sz w:val="12"/>
        </w:rPr>
        <w:t xml:space="preserve"> </w:t>
      </w:r>
      <w:r w:rsidRPr="00907838">
        <w:rPr>
          <w:rStyle w:val="StyleUnderline"/>
        </w:rPr>
        <w:t xml:space="preserve">environmental problems, exaggerated or not, that have concerned us during the last decades have also disappeared from the immediate agenda: </w:t>
      </w:r>
      <w:r w:rsidRPr="00681EBB">
        <w:rPr>
          <w:rStyle w:val="Emphasis"/>
          <w:highlight w:val="cyan"/>
        </w:rPr>
        <w:t>overpop</w:t>
      </w:r>
      <w:r w:rsidRPr="00907838">
        <w:rPr>
          <w:rStyle w:val="StyleUnderline"/>
        </w:rPr>
        <w:t xml:space="preserve">ulation, </w:t>
      </w:r>
      <w:r w:rsidRPr="00681EBB">
        <w:rPr>
          <w:rStyle w:val="Emphasis"/>
          <w:highlight w:val="cyan"/>
        </w:rPr>
        <w:t>DDT</w:t>
      </w:r>
      <w:r w:rsidRPr="00907838">
        <w:rPr>
          <w:rStyle w:val="StyleUnderline"/>
        </w:rPr>
        <w:t xml:space="preserve">, the </w:t>
      </w:r>
      <w:r w:rsidRPr="00681EBB">
        <w:rPr>
          <w:rStyle w:val="Emphasis"/>
          <w:highlight w:val="cyan"/>
        </w:rPr>
        <w:t>ozone</w:t>
      </w:r>
      <w:r w:rsidRPr="00907838">
        <w:rPr>
          <w:rStyle w:val="StyleUnderline"/>
        </w:rPr>
        <w:t xml:space="preserve"> hole, </w:t>
      </w:r>
      <w:r w:rsidRPr="00907838">
        <w:rPr>
          <w:rStyle w:val="Emphasis"/>
        </w:rPr>
        <w:t xml:space="preserve">heavy </w:t>
      </w:r>
      <w:r w:rsidRPr="00681EBB">
        <w:rPr>
          <w:rStyle w:val="Emphasis"/>
          <w:highlight w:val="cyan"/>
        </w:rPr>
        <w:t>metals</w:t>
      </w:r>
      <w:r w:rsidRPr="00907838">
        <w:rPr>
          <w:rStyle w:val="StyleUnderline"/>
        </w:rPr>
        <w:t xml:space="preserve">, </w:t>
      </w:r>
      <w:r w:rsidRPr="00907838">
        <w:rPr>
          <w:rStyle w:val="Emphasis"/>
        </w:rPr>
        <w:t>lead</w:t>
      </w:r>
      <w:r w:rsidRPr="00907838">
        <w:rPr>
          <w:rStyle w:val="StyleUnderline"/>
        </w:rPr>
        <w:t xml:space="preserve"> poisoning, </w:t>
      </w:r>
      <w:r w:rsidRPr="00681EBB">
        <w:rPr>
          <w:rStyle w:val="Emphasis"/>
          <w:highlight w:val="cyan"/>
        </w:rPr>
        <w:t>soot</w:t>
      </w:r>
      <w:r w:rsidRPr="00907838">
        <w:rPr>
          <w:rStyle w:val="StyleUnderline"/>
        </w:rPr>
        <w:t xml:space="preserve"> particles, the </w:t>
      </w:r>
      <w:r w:rsidRPr="00681EBB">
        <w:rPr>
          <w:rStyle w:val="Emphasis"/>
          <w:highlight w:val="cyan"/>
        </w:rPr>
        <w:t>waste</w:t>
      </w:r>
      <w:r w:rsidRPr="00907838">
        <w:rPr>
          <w:rStyle w:val="Emphasis"/>
        </w:rPr>
        <w:t xml:space="preserve"> mountain</w:t>
      </w:r>
      <w:r w:rsidRPr="00907838">
        <w:rPr>
          <w:rStyle w:val="StyleUnderline"/>
        </w:rPr>
        <w:t xml:space="preserve">, </w:t>
      </w:r>
      <w:r w:rsidRPr="00681EBB">
        <w:rPr>
          <w:rStyle w:val="StyleUnderline"/>
          <w:highlight w:val="cyan"/>
        </w:rPr>
        <w:t>and</w:t>
      </w:r>
      <w:r w:rsidRPr="00907838">
        <w:rPr>
          <w:rStyle w:val="StyleUnderline"/>
        </w:rPr>
        <w:t xml:space="preserve"> the </w:t>
      </w:r>
      <w:r w:rsidRPr="00681EBB">
        <w:rPr>
          <w:rStyle w:val="Emphasis"/>
          <w:highlight w:val="cyan"/>
        </w:rPr>
        <w:t>acid</w:t>
      </w:r>
      <w:r w:rsidRPr="00907838">
        <w:rPr>
          <w:rStyle w:val="StyleUnderline"/>
        </w:rPr>
        <w:t xml:space="preserve">ification of our </w:t>
      </w:r>
      <w:r w:rsidRPr="00907838">
        <w:rPr>
          <w:rStyle w:val="Emphasis"/>
        </w:rPr>
        <w:t>lakes</w:t>
      </w:r>
      <w:r w:rsidRPr="00907838">
        <w:rPr>
          <w:sz w:val="12"/>
        </w:rPr>
        <w:t xml:space="preserve">. Unfortunately, some environmental problems, like soot particles and waste, still remain in some areas, especially in poorer countries, where there are other, even worse problems that have yet to be resolved. The conclusion is, however, that </w:t>
      </w:r>
      <w:r w:rsidRPr="00907838">
        <w:rPr>
          <w:rStyle w:val="StyleUnderline"/>
        </w:rPr>
        <w:t xml:space="preserve">we and our society in most cases have </w:t>
      </w:r>
      <w:r w:rsidRPr="00681EBB">
        <w:rPr>
          <w:rStyle w:val="Emphasis"/>
          <w:highlight w:val="cyan"/>
        </w:rPr>
        <w:t>handled</w:t>
      </w:r>
      <w:r w:rsidRPr="00907838">
        <w:rPr>
          <w:rStyle w:val="Emphasis"/>
        </w:rPr>
        <w:t xml:space="preserve"> threatening situations quite well</w:t>
      </w:r>
      <w:r w:rsidRPr="00907838">
        <w:rPr>
          <w:rStyle w:val="StyleUnderline"/>
        </w:rPr>
        <w:t>.</w:t>
      </w:r>
      <w:r w:rsidRPr="00907838">
        <w:rPr>
          <w:sz w:val="12"/>
        </w:rPr>
        <w:t xml:space="preserve"> </w:t>
      </w:r>
      <w:r w:rsidRPr="00907838">
        <w:rPr>
          <w:rStyle w:val="StyleUnderline"/>
        </w:rPr>
        <w:t>When alarming symptoms are noted, scientists and other experts are summoned, and we act according to their diagnoses</w:t>
      </w:r>
      <w:r w:rsidRPr="00907838">
        <w:rPr>
          <w:sz w:val="12"/>
        </w:rPr>
        <w:t xml:space="preserve">. It is no big deal that the diagnoses are sometimes wrong, as long as the side effects are not too severe. </w:t>
      </w:r>
      <w:r w:rsidRPr="00907838">
        <w:rPr>
          <w:rStyle w:val="StyleUnderline"/>
        </w:rPr>
        <w:t xml:space="preserve">The main thing is that we do our best to avoid disasters, and on the whole, humankind has </w:t>
      </w:r>
      <w:r w:rsidRPr="00907838">
        <w:rPr>
          <w:rStyle w:val="Emphasis"/>
        </w:rPr>
        <w:t>succeeded rather well this far</w:t>
      </w:r>
      <w:r w:rsidRPr="00907838">
        <w:rPr>
          <w:sz w:val="12"/>
        </w:rPr>
        <w:t xml:space="preserve">. As individuals, we react very differently to various kinds of threats. The closer and more tangible the threat is, the more violent are the reactions—while distant and invisible symptoms, like the depletion of the ozone layer, concern us less. In the latter cases, we have to trust the scientists’ and later the politicians’ reactions. Does this mean that disasters are avoided thanks to war headlines, threats, and anxiety? I don’t think that this is the most important explanation; rather, it is factual and science-based information that produces effective results. But if exaggerated threat scenarios and reports of misery are needed to inspire the necessary political opinion, acquire research funding and create behavioural changes, we will have to live with that. The most important thing to remember in this context is that the actions shouldn’t cause more harm than the original problem itself. The risk with exaggerated threat and misery reporting is that it may inspire an over-reaction based on misleading diagnoses, or the opposite—a paralysing feeling of helplessness. It is necessary to take threats against the climate and the environment seriously, but not to a degree where our ability to reason and act is blocked by fear or anxiety. Many environmental debaters claim that the fall of the Inca and Roman empires were caused by the same causes that are now threatening our present civilisation—a short-sighted over-exploitation and rape of nature. Easter Island is another popular example. However, in my opinion it is both worthless and irresponsible to judge the world situation of today by copying the outcome of earlier cultural endeavours in history. The inhabitants of the Inca empire and Easter Island didn’t have anything even remotely comparable with the organisations, technology, medicine or general knowledge of today. It would be like comparing a case of appendicitis in the past to a case today. In pre-modern times, it was a fatal condition. In this day and age, it is cured by a simple routine operation. </w:t>
      </w:r>
      <w:r w:rsidRPr="00907838">
        <w:rPr>
          <w:rStyle w:val="StyleUnderline"/>
        </w:rPr>
        <w:t xml:space="preserve">Today, humankind is conscious of the climate changes and other ecological challenges. And we also </w:t>
      </w:r>
      <w:r w:rsidRPr="00907838">
        <w:rPr>
          <w:rStyle w:val="Emphasis"/>
        </w:rPr>
        <w:t>have the knowledge and resources needed to act</w:t>
      </w:r>
      <w:r w:rsidRPr="00907838">
        <w:rPr>
          <w:rStyle w:val="StyleUnderline"/>
        </w:rPr>
        <w:t xml:space="preserve">. </w:t>
      </w:r>
      <w:r w:rsidRPr="00907838">
        <w:rPr>
          <w:sz w:val="12"/>
        </w:rPr>
        <w:t xml:space="preserve">Facts, Propaganda and Hidden Messages During all the years I have followed the development of technology and society, I have repeatedly observed how a mishmash of serious research, political propaganda, and the hidden agendas of individuals have been distributed more or less randomly by the media. There are of course many different kinds of alarmism— everything from well-founded research reports to exaggerated prophesies of doom. It is far from simple to separate the wheat from the chaff. The </w:t>
      </w:r>
      <w:r w:rsidRPr="00907838">
        <w:rPr>
          <w:rStyle w:val="StyleUnderline"/>
        </w:rPr>
        <w:t xml:space="preserve">actions taken against ozone depletion, lead emissions and the toxic chemical, dioxin, are all </w:t>
      </w:r>
      <w:r w:rsidRPr="00907838">
        <w:rPr>
          <w:rStyle w:val="Emphasis"/>
        </w:rPr>
        <w:t>examples</w:t>
      </w:r>
      <w:r w:rsidRPr="00907838">
        <w:rPr>
          <w:rStyle w:val="StyleUnderline"/>
        </w:rPr>
        <w:t xml:space="preserve"> of how </w:t>
      </w:r>
      <w:r w:rsidRPr="00907838">
        <w:rPr>
          <w:rStyle w:val="Emphasis"/>
        </w:rPr>
        <w:t>research</w:t>
      </w:r>
      <w:r w:rsidRPr="00907838">
        <w:rPr>
          <w:rStyle w:val="StyleUnderline"/>
        </w:rPr>
        <w:t xml:space="preserve"> has shown the way to successful results.</w:t>
      </w:r>
      <w:r w:rsidRPr="00907838">
        <w:rPr>
          <w:sz w:val="12"/>
        </w:rPr>
        <w:t xml:space="preserve"> Today, </w:t>
      </w:r>
      <w:r w:rsidRPr="00907838">
        <w:rPr>
          <w:rStyle w:val="StyleUnderline"/>
        </w:rPr>
        <w:t xml:space="preserve">greenhouse gas emissions </w:t>
      </w:r>
      <w:r w:rsidRPr="00907838">
        <w:rPr>
          <w:rStyle w:val="Emphasis"/>
        </w:rPr>
        <w:t>top the list</w:t>
      </w:r>
      <w:r w:rsidRPr="00907838">
        <w:rPr>
          <w:rStyle w:val="StyleUnderline"/>
        </w:rPr>
        <w:t xml:space="preserve"> of issues deserving our gravest attention, as it is a global phenomenon—just as the depletion of the ozone layer once was. There are also a considerable number of </w:t>
      </w:r>
      <w:r w:rsidRPr="00907838">
        <w:rPr>
          <w:rStyle w:val="Emphasis"/>
        </w:rPr>
        <w:t>local</w:t>
      </w:r>
      <w:r w:rsidRPr="00907838">
        <w:rPr>
          <w:rStyle w:val="StyleUnderline"/>
        </w:rPr>
        <w:t xml:space="preserve"> environmental problems</w:t>
      </w:r>
      <w:r w:rsidRPr="00907838">
        <w:rPr>
          <w:sz w:val="12"/>
        </w:rPr>
        <w:t xml:space="preserve">, such as drought, air pollution, forest depletion and overfishing. All of these are real threats that have to be acted upon, even though they are not global. However, I am always disturbed when a single global environmental issue is bundled with an assortment of several local issues, rather like a simplified trademark advertisement for the negative consequences of civilisation. This makes the information abstract and inaccurate, ignoring the fact that different locales require different solutions. Fear and alarmism are natural reactions that once protected us when we were living at the mercy of nature—they are evolutionary relics from our life in the savanna. Today, the same properties can be significant drawbacks. The transition from a primitive, animal-like state to the society we have today must, on the whole, be counted as a great success. But many people regard the same world as over-exploited, depleted, unjust, war-ridden and balancing on the brink of destruction. How can people living in the same epoch have so entirely different views of the world? In the sustainability debate, there is one faction dealing with the natural resources and ecosystems, and another focusing on the redistribution of wealth. There is even a third faction discussing a minimalistic lifestyle; for example, downshifting, with less work and less material welfare. When all these ingredients are mixed without discretion, the result is an anxiety soup that many have choked on. In a situation like that, we cannot expect any constructive initiatives to materialise. Instead, it would be far better to explore, research and discuss each dimension separately. </w:t>
      </w:r>
      <w:r w:rsidRPr="00907838">
        <w:rPr>
          <w:rStyle w:val="StyleUnderline"/>
        </w:rPr>
        <w:t xml:space="preserve">What Is the </w:t>
      </w:r>
      <w:r w:rsidRPr="00907838">
        <w:rPr>
          <w:rStyle w:val="Emphasis"/>
        </w:rPr>
        <w:t xml:space="preserve">Real State of the Planet? </w:t>
      </w:r>
      <w:r w:rsidRPr="00907838">
        <w:rPr>
          <w:rStyle w:val="StyleUnderline"/>
        </w:rPr>
        <w:t xml:space="preserve">It is easy to </w:t>
      </w:r>
      <w:r w:rsidRPr="00907838">
        <w:rPr>
          <w:rStyle w:val="Emphasis"/>
        </w:rPr>
        <w:t>generalise</w:t>
      </w:r>
      <w:r w:rsidRPr="00907838">
        <w:rPr>
          <w:rStyle w:val="StyleUnderline"/>
        </w:rPr>
        <w:t xml:space="preserve"> and say that we over-exploit the planet’s resources and pollute the world with our waste. But how many care to examine these statements in detail and ask exactly which resources are over-exploited? </w:t>
      </w:r>
      <w:r w:rsidRPr="00907838">
        <w:rPr>
          <w:rStyle w:val="Emphasis"/>
        </w:rPr>
        <w:t>• Are fish becoming extinct?</w:t>
      </w:r>
      <w:r w:rsidRPr="00907838">
        <w:rPr>
          <w:sz w:val="12"/>
        </w:rPr>
        <w:t xml:space="preserve"> </w:t>
      </w:r>
      <w:r w:rsidRPr="00907838">
        <w:rPr>
          <w:rStyle w:val="StyleUnderline"/>
        </w:rPr>
        <w:t xml:space="preserve">It is true that overfishing occurs in many places, which is, of course, unsustainable. However, this is not an unavoidable threat to the world’s </w:t>
      </w:r>
      <w:r w:rsidRPr="00907838">
        <w:rPr>
          <w:rStyle w:val="Emphasis"/>
        </w:rPr>
        <w:t>total food resources</w:t>
      </w:r>
      <w:r w:rsidRPr="00907838">
        <w:rPr>
          <w:sz w:val="12"/>
        </w:rPr>
        <w:t xml:space="preserve">. Fortunately, </w:t>
      </w:r>
      <w:r w:rsidRPr="00907838">
        <w:rPr>
          <w:rStyle w:val="StyleUnderline"/>
        </w:rPr>
        <w:t xml:space="preserve">there are several examples of </w:t>
      </w:r>
      <w:r w:rsidRPr="00681EBB">
        <w:rPr>
          <w:rStyle w:val="StyleUnderline"/>
          <w:highlight w:val="cyan"/>
        </w:rPr>
        <w:t>fish</w:t>
      </w:r>
      <w:r w:rsidRPr="00907838">
        <w:rPr>
          <w:rStyle w:val="StyleUnderline"/>
        </w:rPr>
        <w:t xml:space="preserve"> stocks that have either </w:t>
      </w:r>
      <w:r w:rsidRPr="00681EBB">
        <w:rPr>
          <w:rStyle w:val="Emphasis"/>
          <w:highlight w:val="cyan"/>
        </w:rPr>
        <w:t>recovered</w:t>
      </w:r>
      <w:r w:rsidRPr="00907838">
        <w:rPr>
          <w:rStyle w:val="StyleUnderline"/>
        </w:rPr>
        <w:t xml:space="preserve"> or </w:t>
      </w:r>
      <w:r w:rsidRPr="00907838">
        <w:rPr>
          <w:rStyle w:val="Emphasis"/>
        </w:rPr>
        <w:t>started to replenish</w:t>
      </w:r>
      <w:r w:rsidRPr="00907838">
        <w:rPr>
          <w:rStyle w:val="StyleUnderline"/>
        </w:rPr>
        <w:t xml:space="preserve"> once the fishing effort has been eased. </w:t>
      </w:r>
      <w:r w:rsidRPr="00907838">
        <w:rPr>
          <w:rStyle w:val="Emphasis"/>
        </w:rPr>
        <w:t>• Is the air being poisoned?</w:t>
      </w:r>
      <w:r w:rsidRPr="00907838">
        <w:rPr>
          <w:sz w:val="12"/>
        </w:rPr>
        <w:t xml:space="preserve"> </w:t>
      </w:r>
      <w:r w:rsidRPr="00907838">
        <w:rPr>
          <w:rStyle w:val="StyleUnderline"/>
        </w:rPr>
        <w:t xml:space="preserve">Many are convinced that the air we breathe is becoming dirtier all the time. But that </w:t>
      </w:r>
      <w:r w:rsidRPr="00907838">
        <w:rPr>
          <w:rStyle w:val="Emphasis"/>
        </w:rPr>
        <w:t>isn’t true</w:t>
      </w:r>
      <w:r w:rsidRPr="00907838">
        <w:rPr>
          <w:sz w:val="12"/>
        </w:rPr>
        <w:t xml:space="preserve">, at least not in the Western world. From the year 1990, </w:t>
      </w:r>
      <w:r w:rsidRPr="00907838">
        <w:rPr>
          <w:rStyle w:val="StyleUnderline"/>
        </w:rPr>
        <w:t xml:space="preserve">emissions of </w:t>
      </w:r>
      <w:r w:rsidRPr="00907838">
        <w:rPr>
          <w:rStyle w:val="Emphasis"/>
        </w:rPr>
        <w:t>sulphur dioxide</w:t>
      </w:r>
      <w:r w:rsidRPr="00907838">
        <w:rPr>
          <w:sz w:val="12"/>
        </w:rPr>
        <w:t xml:space="preserve"> </w:t>
      </w:r>
      <w:r w:rsidRPr="00907838">
        <w:rPr>
          <w:rStyle w:val="StyleUnderline"/>
        </w:rPr>
        <w:t xml:space="preserve">have been </w:t>
      </w:r>
      <w:r w:rsidRPr="00907838">
        <w:rPr>
          <w:rStyle w:val="Emphasis"/>
        </w:rPr>
        <w:t>reduced</w:t>
      </w:r>
      <w:r w:rsidRPr="00907838">
        <w:rPr>
          <w:sz w:val="12"/>
        </w:rPr>
        <w:t xml:space="preserve"> </w:t>
      </w:r>
      <w:r w:rsidRPr="00907838">
        <w:rPr>
          <w:rStyle w:val="StyleUnderline"/>
        </w:rPr>
        <w:t xml:space="preserve">by 80%, nitrogen oxides by 44%, volatile organic substances by 55%, and carbon monoxide by 62%. Despite these dramatic improvements, 64% of Europeans believe that pollution is increasing. </w:t>
      </w:r>
      <w:r w:rsidRPr="00907838">
        <w:rPr>
          <w:rStyle w:val="Emphasis"/>
        </w:rPr>
        <w:t xml:space="preserve">• Are the </w:t>
      </w:r>
      <w:r w:rsidRPr="00681EBB">
        <w:rPr>
          <w:rStyle w:val="Emphasis"/>
          <w:highlight w:val="cyan"/>
        </w:rPr>
        <w:t>forests</w:t>
      </w:r>
      <w:r w:rsidRPr="00907838">
        <w:rPr>
          <w:rStyle w:val="Emphasis"/>
        </w:rPr>
        <w:t xml:space="preserve"> dying?</w:t>
      </w:r>
      <w:r w:rsidRPr="00907838">
        <w:rPr>
          <w:sz w:val="12"/>
        </w:rPr>
        <w:t xml:space="preserve"> It is a general belief that the forests in the developed countries are dwindling. But </w:t>
      </w:r>
      <w:r w:rsidRPr="00907838">
        <w:rPr>
          <w:rStyle w:val="StyleUnderline"/>
        </w:rPr>
        <w:t xml:space="preserve">that isn’t true; on the contrary, the wooded areas are </w:t>
      </w:r>
      <w:r w:rsidRPr="00681EBB">
        <w:rPr>
          <w:rStyle w:val="Emphasis"/>
          <w:highlight w:val="cyan"/>
        </w:rPr>
        <w:t>expanding</w:t>
      </w:r>
      <w:r w:rsidRPr="00907838">
        <w:rPr>
          <w:sz w:val="12"/>
        </w:rPr>
        <w:t xml:space="preserve">. However, the forests are decreasing in the poor countries, where forestry and farming are still major sources of income, as they once were in the industrialised countries. </w:t>
      </w:r>
      <w:r w:rsidRPr="00907838">
        <w:rPr>
          <w:rStyle w:val="Emphasis"/>
        </w:rPr>
        <w:t>• Are we drowning in waste?</w:t>
      </w:r>
      <w:r w:rsidRPr="00907838">
        <w:rPr>
          <w:sz w:val="12"/>
        </w:rPr>
        <w:t xml:space="preserve"> </w:t>
      </w:r>
      <w:r w:rsidRPr="00907838">
        <w:rPr>
          <w:rStyle w:val="StyleUnderline"/>
        </w:rPr>
        <w:t xml:space="preserve">There are many who believe that we are surrounded by constantly growing mountains of waste. In the developed countries, the truth is that increasing amounts of </w:t>
      </w:r>
      <w:r w:rsidRPr="00681EBB">
        <w:rPr>
          <w:rStyle w:val="StyleUnderline"/>
          <w:highlight w:val="cyan"/>
        </w:rPr>
        <w:t>waste</w:t>
      </w:r>
      <w:r w:rsidRPr="00907838">
        <w:rPr>
          <w:rStyle w:val="StyleUnderline"/>
        </w:rPr>
        <w:t xml:space="preserve"> are being </w:t>
      </w:r>
      <w:r w:rsidRPr="00681EBB">
        <w:rPr>
          <w:rStyle w:val="Emphasis"/>
          <w:highlight w:val="cyan"/>
        </w:rPr>
        <w:t>recycled</w:t>
      </w:r>
      <w:r w:rsidRPr="00907838">
        <w:rPr>
          <w:rStyle w:val="StyleUnderline"/>
        </w:rPr>
        <w:t xml:space="preserve"> and the </w:t>
      </w:r>
      <w:r w:rsidRPr="00907838">
        <w:rPr>
          <w:rStyle w:val="Emphasis"/>
        </w:rPr>
        <w:t>landfills are decreasing. • Will there be enough phosphorus?</w:t>
      </w:r>
      <w:r w:rsidRPr="00907838">
        <w:rPr>
          <w:sz w:val="12"/>
        </w:rPr>
        <w:t xml:space="preserve"> </w:t>
      </w:r>
      <w:r w:rsidRPr="00681EBB">
        <w:rPr>
          <w:rStyle w:val="Emphasis"/>
          <w:highlight w:val="cyan"/>
        </w:rPr>
        <w:t>Phosphorus</w:t>
      </w:r>
      <w:r w:rsidRPr="00907838">
        <w:rPr>
          <w:rStyle w:val="StyleUnderline"/>
        </w:rPr>
        <w:t xml:space="preserve"> is an important nutrient in farming, extracted from phosphate ore</w:t>
      </w:r>
      <w:r w:rsidRPr="00907838">
        <w:rPr>
          <w:sz w:val="12"/>
        </w:rPr>
        <w:t xml:space="preserve">. Many scientists fear that the finite natural resource of phosphate ore will become depleted in the future, which may jeopardise the world’s food supply. But </w:t>
      </w:r>
      <w:r w:rsidRPr="00907838">
        <w:rPr>
          <w:rStyle w:val="StyleUnderline"/>
        </w:rPr>
        <w:t xml:space="preserve">there are </w:t>
      </w:r>
      <w:r w:rsidRPr="00907838">
        <w:rPr>
          <w:rStyle w:val="Emphasis"/>
        </w:rPr>
        <w:t>already working solutions</w:t>
      </w:r>
      <w:r w:rsidRPr="00907838">
        <w:rPr>
          <w:sz w:val="12"/>
        </w:rPr>
        <w:t xml:space="preserve"> for this problem, </w:t>
      </w:r>
      <w:r w:rsidRPr="00907838">
        <w:rPr>
          <w:rStyle w:val="StyleUnderline"/>
        </w:rPr>
        <w:t xml:space="preserve">such as by </w:t>
      </w:r>
      <w:r w:rsidRPr="00681EBB">
        <w:rPr>
          <w:rStyle w:val="Emphasis"/>
          <w:highlight w:val="cyan"/>
        </w:rPr>
        <w:t>reclaim</w:t>
      </w:r>
      <w:r w:rsidRPr="00907838">
        <w:rPr>
          <w:rStyle w:val="Emphasis"/>
        </w:rPr>
        <w:t>ing</w:t>
      </w:r>
      <w:r w:rsidRPr="00907838">
        <w:rPr>
          <w:rStyle w:val="StyleUnderline"/>
        </w:rPr>
        <w:t xml:space="preserve"> phosphorus through digestion residues and sewage sludge</w:t>
      </w:r>
      <w:r w:rsidRPr="00907838">
        <w:rPr>
          <w:sz w:val="12"/>
        </w:rPr>
        <w:t xml:space="preserve">. </w:t>
      </w:r>
      <w:r w:rsidRPr="00907838">
        <w:rPr>
          <w:rStyle w:val="StyleUnderline"/>
        </w:rPr>
        <w:t xml:space="preserve">There are also </w:t>
      </w:r>
      <w:r w:rsidRPr="00907838">
        <w:rPr>
          <w:rStyle w:val="Emphasis"/>
        </w:rPr>
        <w:t>tech</w:t>
      </w:r>
      <w:r w:rsidRPr="00907838">
        <w:rPr>
          <w:rStyle w:val="StyleUnderline"/>
        </w:rPr>
        <w:t xml:space="preserve">nological </w:t>
      </w:r>
      <w:r w:rsidRPr="00907838">
        <w:rPr>
          <w:rStyle w:val="Emphasis"/>
        </w:rPr>
        <w:t>solutions</w:t>
      </w:r>
      <w:r w:rsidRPr="00907838">
        <w:rPr>
          <w:rStyle w:val="StyleUnderline"/>
        </w:rPr>
        <w:t xml:space="preserve"> for the chemical </w:t>
      </w:r>
      <w:r w:rsidRPr="00907838">
        <w:rPr>
          <w:rStyle w:val="Emphasis"/>
        </w:rPr>
        <w:t>extract</w:t>
      </w:r>
      <w:r w:rsidRPr="00907838">
        <w:rPr>
          <w:rStyle w:val="StyleUnderline"/>
        </w:rPr>
        <w:t>ion of phosphorus from polluted water—the remediation of lakes and rainwater by removing phosphorus is already a common procedure</w:t>
      </w:r>
      <w:r w:rsidRPr="00907838">
        <w:rPr>
          <w:sz w:val="12"/>
        </w:rPr>
        <w:t xml:space="preserve">. Here </w:t>
      </w:r>
      <w:r w:rsidRPr="00907838">
        <w:rPr>
          <w:rStyle w:val="StyleUnderline"/>
        </w:rPr>
        <w:t xml:space="preserve">we achieve a win-win situation—phosphorus is collected while </w:t>
      </w:r>
      <w:r w:rsidRPr="00907838">
        <w:rPr>
          <w:rStyle w:val="Emphasis"/>
        </w:rPr>
        <w:t>preventing the eutrophication of lakes. • Will there be enough energy to go around?</w:t>
      </w:r>
      <w:r w:rsidRPr="00907838">
        <w:rPr>
          <w:sz w:val="12"/>
        </w:rPr>
        <w:t xml:space="preserve"> </w:t>
      </w:r>
      <w:r w:rsidRPr="00907838">
        <w:rPr>
          <w:rStyle w:val="StyleUnderline"/>
        </w:rPr>
        <w:t>A common statement is that the earth’s population is too large, and that we consume too much energy with respect to the climate</w:t>
      </w:r>
      <w:r w:rsidRPr="00907838">
        <w:rPr>
          <w:sz w:val="12"/>
        </w:rPr>
        <w:t xml:space="preserve">. This is one of those issues where we have to think in terms of symptoms, diagnoses, and medication. The symptoms are there for all to see: climate change. On the other hand, </w:t>
      </w:r>
      <w:r w:rsidRPr="00907838">
        <w:rPr>
          <w:rStyle w:val="StyleUnderline"/>
        </w:rPr>
        <w:t xml:space="preserve">the diagnosis that we consume too much energy is </w:t>
      </w:r>
      <w:r w:rsidRPr="00907838">
        <w:rPr>
          <w:rStyle w:val="Emphasis"/>
        </w:rPr>
        <w:t>wrong</w:t>
      </w:r>
      <w:r w:rsidRPr="00907838">
        <w:rPr>
          <w:sz w:val="12"/>
        </w:rPr>
        <w:t xml:space="preserve">. </w:t>
      </w:r>
      <w:r w:rsidRPr="00907838">
        <w:rPr>
          <w:rStyle w:val="StyleUnderline"/>
        </w:rPr>
        <w:t xml:space="preserve">The correct diagnosis is that we are not using the </w:t>
      </w:r>
      <w:r w:rsidRPr="00907838">
        <w:rPr>
          <w:rStyle w:val="Emphasis"/>
        </w:rPr>
        <w:t>right technology</w:t>
      </w:r>
      <w:r w:rsidRPr="00907838">
        <w:rPr>
          <w:sz w:val="12"/>
        </w:rPr>
        <w:t xml:space="preserve">; i.e. energy efficient power production without harmful emissions. Consequently, the correct statement would be that we consume energy that is produced by technologies that are harmful to the climate. The difference in wording is important. As the first diagnosis is “too high energy consumption”, </w:t>
      </w:r>
      <w:r w:rsidRPr="00907838">
        <w:rPr>
          <w:rStyle w:val="StyleUnderline"/>
        </w:rPr>
        <w:t xml:space="preserve">the remedy will be to use a different medication than a diagnosis based on “the wrong technology”. </w:t>
      </w:r>
      <w:r w:rsidRPr="00907838">
        <w:rPr>
          <w:sz w:val="12"/>
        </w:rPr>
        <w:t xml:space="preserve">Alarmist reporting can inspire bad decisions if the statements aren’t systematically reviewed and evaluated. It can also be misguiding to express environmental threats in general terms. Actions must be based on precise specific symptoms with corresponding diagnoses. If the doctor discovers that the patient is lame and suffers from a high fever, it doesn’t help to predict imminent death. Maybe the lameness and the fever have different causes altogether! A successful cure would probably include two different diagnoses with separate medications. Several recent surveys of the general conception of the world have been made— one is Project Ignorance by Gapminder and Novus in Sweden. </w:t>
      </w:r>
      <w:r w:rsidRPr="00907838">
        <w:rPr>
          <w:rStyle w:val="StyleUnderline"/>
        </w:rPr>
        <w:t xml:space="preserve">One of the questions asked was </w:t>
      </w:r>
      <w:r w:rsidRPr="00907838">
        <w:rPr>
          <w:rStyle w:val="Emphasis"/>
        </w:rPr>
        <w:t xml:space="preserve">whether </w:t>
      </w:r>
      <w:r w:rsidRPr="00681EBB">
        <w:rPr>
          <w:rStyle w:val="Emphasis"/>
          <w:highlight w:val="cyan"/>
        </w:rPr>
        <w:t>CO2</w:t>
      </w:r>
      <w:r w:rsidRPr="00907838">
        <w:rPr>
          <w:rStyle w:val="Emphasis"/>
        </w:rPr>
        <w:t xml:space="preserve"> emissions </w:t>
      </w:r>
      <w:r w:rsidRPr="00681EBB">
        <w:rPr>
          <w:rStyle w:val="Emphasis"/>
          <w:highlight w:val="cyan"/>
        </w:rPr>
        <w:t>per capita</w:t>
      </w:r>
      <w:r w:rsidRPr="00907838">
        <w:rPr>
          <w:rStyle w:val="Emphasis"/>
        </w:rPr>
        <w:t xml:space="preserve"> and year had increased or decreased</w:t>
      </w:r>
      <w:r w:rsidRPr="00907838">
        <w:rPr>
          <w:sz w:val="12"/>
        </w:rPr>
        <w:t xml:space="preserve"> in the world during the last 40 years. </w:t>
      </w:r>
      <w:r w:rsidRPr="00907838">
        <w:rPr>
          <w:rStyle w:val="StyleUnderline"/>
        </w:rPr>
        <w:t xml:space="preserve">The surveyed group was large and representative in order to give a fairly accurate picture of the common opinion. No less than 90% believed that CO2 emissions had increased. </w:t>
      </w:r>
      <w:r w:rsidRPr="00907838">
        <w:rPr>
          <w:rStyle w:val="Emphasis"/>
        </w:rPr>
        <w:t xml:space="preserve">The truth is that they </w:t>
      </w:r>
      <w:r w:rsidRPr="00681EBB">
        <w:rPr>
          <w:rStyle w:val="Emphasis"/>
          <w:highlight w:val="cyan"/>
        </w:rPr>
        <w:t>haven’t increased</w:t>
      </w:r>
      <w:r w:rsidRPr="00907838">
        <w:rPr>
          <w:rStyle w:val="Emphasis"/>
        </w:rPr>
        <w:t xml:space="preserve"> at all. </w:t>
      </w:r>
      <w:r w:rsidRPr="00907838">
        <w:rPr>
          <w:sz w:val="12"/>
        </w:rPr>
        <w:t xml:space="preserve">It is important that decision makers on all levels learn how to see the wood from the trees. Decisions based on false preconditions can halt technological development, and thus also the development of the economy, welfare, and a healthier environment. </w:t>
      </w:r>
      <w:r w:rsidRPr="00907838">
        <w:rPr>
          <w:rStyle w:val="StyleUnderline"/>
        </w:rPr>
        <w:t xml:space="preserve">The flow of </w:t>
      </w:r>
      <w:r w:rsidRPr="00681EBB">
        <w:rPr>
          <w:rStyle w:val="Emphasis"/>
          <w:highlight w:val="cyan"/>
        </w:rPr>
        <w:t>innovation</w:t>
      </w:r>
      <w:r w:rsidRPr="00907838">
        <w:rPr>
          <w:rStyle w:val="StyleUnderline"/>
        </w:rPr>
        <w:t xml:space="preserve">s in the climate and environmental areas is </w:t>
      </w:r>
      <w:r w:rsidRPr="00681EBB">
        <w:rPr>
          <w:rStyle w:val="Emphasis"/>
          <w:highlight w:val="cyan"/>
        </w:rPr>
        <w:t>accelerating rapidly</w:t>
      </w:r>
      <w:r w:rsidRPr="00907838">
        <w:rPr>
          <w:rStyle w:val="StyleUnderline"/>
        </w:rPr>
        <w:t xml:space="preserve">. This can be seen in the number of improvements that have occurred in recent years, which can be counted in the </w:t>
      </w:r>
      <w:r w:rsidRPr="00907838">
        <w:rPr>
          <w:rStyle w:val="Emphasis"/>
        </w:rPr>
        <w:t>thousands</w:t>
      </w:r>
      <w:r w:rsidRPr="00907838">
        <w:rPr>
          <w:sz w:val="12"/>
        </w:rPr>
        <w:t xml:space="preserve">. </w:t>
      </w:r>
      <w:r w:rsidRPr="00907838">
        <w:rPr>
          <w:rStyle w:val="StyleUnderline"/>
        </w:rPr>
        <w:t>Such improvements have to be weighted on the same scale as the problems in this area</w:t>
      </w:r>
      <w:r w:rsidRPr="00907838">
        <w:rPr>
          <w:sz w:val="12"/>
        </w:rPr>
        <w:t xml:space="preserve">. That is not to say the problems should be ignored—they need to be acted upon. But they should not be allowed to occupy our brains to the extent that our power to act is paralysed. Is the Notion of Sustainable Technology-Driven Growth Over-Optimistic? </w:t>
      </w:r>
      <w:r w:rsidRPr="00907838">
        <w:rPr>
          <w:rStyle w:val="StyleUnderline"/>
        </w:rPr>
        <w:t>The development of a technological society has always been questioned</w:t>
      </w:r>
      <w:r w:rsidRPr="00907838">
        <w:rPr>
          <w:sz w:val="12"/>
        </w:rPr>
        <w:t xml:space="preserve">. In the 19th century, critics claimed that the technological revolution would create poverty. In the 1970s, it was generally believed that the forest dieback would cause a disaster. In the 1980s, the acidification of lakes and throwaway mentality of society were regarded as manifestations of the devastating properties of growth and industrialisation. Today, many fear the environmental effects of air travel and the production of electronic devices. </w:t>
      </w:r>
      <w:r w:rsidRPr="00907838">
        <w:rPr>
          <w:rStyle w:val="StyleUnderline"/>
        </w:rPr>
        <w:t xml:space="preserve">There are people who seriously wish </w:t>
      </w:r>
      <w:r w:rsidRPr="00681EBB">
        <w:rPr>
          <w:rStyle w:val="StyleUnderline"/>
          <w:highlight w:val="cyan"/>
        </w:rPr>
        <w:t xml:space="preserve">to </w:t>
      </w:r>
      <w:r w:rsidRPr="00681EBB">
        <w:rPr>
          <w:rStyle w:val="Emphasis"/>
          <w:highlight w:val="cyan"/>
        </w:rPr>
        <w:t>halt</w:t>
      </w:r>
      <w:r w:rsidRPr="00907838">
        <w:rPr>
          <w:rStyle w:val="Emphasis"/>
        </w:rPr>
        <w:t xml:space="preserve"> economic </w:t>
      </w:r>
      <w:r w:rsidRPr="00681EBB">
        <w:rPr>
          <w:rStyle w:val="Emphasis"/>
          <w:highlight w:val="cyan"/>
        </w:rPr>
        <w:t>growth</w:t>
      </w:r>
      <w:r w:rsidRPr="00907838">
        <w:rPr>
          <w:rStyle w:val="Emphasis"/>
        </w:rPr>
        <w:t xml:space="preserve"> and wind back the clock to the society </w:t>
      </w:r>
      <w:r w:rsidRPr="00907838">
        <w:rPr>
          <w:sz w:val="12"/>
        </w:rPr>
        <w:t xml:space="preserve">of the 1960s. </w:t>
      </w:r>
      <w:r w:rsidRPr="00907838">
        <w:rPr>
          <w:rStyle w:val="StyleUnderline"/>
        </w:rPr>
        <w:t xml:space="preserve">They recall this time period as small-scaled and down-to-earth, stress-free and idyllic. But they tend to </w:t>
      </w:r>
      <w:r w:rsidRPr="00681EBB">
        <w:rPr>
          <w:rStyle w:val="StyleUnderline"/>
          <w:highlight w:val="cyan"/>
        </w:rPr>
        <w:t>forget</w:t>
      </w:r>
      <w:r w:rsidRPr="00907838">
        <w:rPr>
          <w:rStyle w:val="StyleUnderline"/>
        </w:rPr>
        <w:t xml:space="preserve"> that </w:t>
      </w:r>
      <w:r w:rsidRPr="00907838">
        <w:rPr>
          <w:rStyle w:val="Emphasis"/>
        </w:rPr>
        <w:t>the refrigerators of that time required 90% more electricity than today</w:t>
      </w:r>
      <w:r w:rsidRPr="00907838">
        <w:rPr>
          <w:rStyle w:val="StyleUnderline"/>
        </w:rPr>
        <w:t xml:space="preserve">, and that our teeth were </w:t>
      </w:r>
      <w:r w:rsidRPr="00907838">
        <w:rPr>
          <w:rStyle w:val="Emphasis"/>
        </w:rPr>
        <w:t>repaired with mercury fillings instead of plastic</w:t>
      </w:r>
      <w:r w:rsidRPr="00907838">
        <w:rPr>
          <w:sz w:val="12"/>
        </w:rPr>
        <w:t xml:space="preserve">. </w:t>
      </w:r>
      <w:r w:rsidRPr="00907838">
        <w:rPr>
          <w:rStyle w:val="StyleUnderline"/>
        </w:rPr>
        <w:t xml:space="preserve">There were no X-ray CT scanners and </w:t>
      </w:r>
      <w:r w:rsidRPr="00681EBB">
        <w:rPr>
          <w:rStyle w:val="StyleUnderline"/>
          <w:highlight w:val="cyan"/>
        </w:rPr>
        <w:t xml:space="preserve">no </w:t>
      </w:r>
      <w:r w:rsidRPr="00681EBB">
        <w:rPr>
          <w:rStyle w:val="Emphasis"/>
          <w:highlight w:val="cyan"/>
        </w:rPr>
        <w:t>medicines</w:t>
      </w:r>
      <w:r w:rsidRPr="00907838">
        <w:rPr>
          <w:rStyle w:val="StyleUnderline"/>
        </w:rPr>
        <w:t xml:space="preserve"> against ulcers. </w:t>
      </w:r>
      <w:r w:rsidRPr="00907838">
        <w:rPr>
          <w:sz w:val="12"/>
        </w:rPr>
        <w:t xml:space="preserve">In addition, </w:t>
      </w:r>
      <w:r w:rsidRPr="00907838">
        <w:rPr>
          <w:rStyle w:val="StyleUnderline"/>
        </w:rPr>
        <w:t xml:space="preserve">there were many more people </w:t>
      </w:r>
      <w:r w:rsidRPr="00907838">
        <w:rPr>
          <w:rStyle w:val="Emphasis"/>
        </w:rPr>
        <w:t>living without electricity</w:t>
      </w:r>
      <w:r w:rsidRPr="00907838">
        <w:rPr>
          <w:sz w:val="12"/>
        </w:rPr>
        <w:t xml:space="preserve">. </w:t>
      </w:r>
      <w:r w:rsidRPr="00907838">
        <w:rPr>
          <w:rStyle w:val="StyleUnderline"/>
        </w:rPr>
        <w:t>There was</w:t>
      </w:r>
      <w:r w:rsidRPr="00907838">
        <w:rPr>
          <w:sz w:val="12"/>
        </w:rPr>
        <w:t xml:space="preserve"> also more widespread </w:t>
      </w:r>
      <w:r w:rsidRPr="00907838">
        <w:rPr>
          <w:rStyle w:val="Emphasis"/>
        </w:rPr>
        <w:t>malnutrition</w:t>
      </w:r>
      <w:r w:rsidRPr="00907838">
        <w:rPr>
          <w:sz w:val="12"/>
        </w:rPr>
        <w:t xml:space="preserve">, a higher </w:t>
      </w:r>
      <w:r w:rsidRPr="00907838">
        <w:rPr>
          <w:rStyle w:val="Emphasis"/>
        </w:rPr>
        <w:t xml:space="preserve">infant </w:t>
      </w:r>
      <w:r w:rsidRPr="00681EBB">
        <w:rPr>
          <w:rStyle w:val="Emphasis"/>
          <w:highlight w:val="cyan"/>
        </w:rPr>
        <w:t>mortality</w:t>
      </w:r>
      <w:r w:rsidRPr="00681EBB">
        <w:rPr>
          <w:sz w:val="12"/>
          <w:highlight w:val="cyan"/>
        </w:rPr>
        <w:t xml:space="preserve">, </w:t>
      </w:r>
      <w:r w:rsidRPr="00681EBB">
        <w:rPr>
          <w:rStyle w:val="StyleUnderline"/>
          <w:highlight w:val="cyan"/>
        </w:rPr>
        <w:t>and</w:t>
      </w:r>
      <w:r w:rsidRPr="00907838">
        <w:rPr>
          <w:rStyle w:val="StyleUnderline"/>
        </w:rPr>
        <w:t>, in fact,</w:t>
      </w:r>
      <w:r w:rsidRPr="00907838">
        <w:rPr>
          <w:sz w:val="12"/>
        </w:rPr>
        <w:t xml:space="preserve"> </w:t>
      </w:r>
      <w:r w:rsidRPr="00681EBB">
        <w:rPr>
          <w:rStyle w:val="Emphasis"/>
          <w:highlight w:val="cyan"/>
        </w:rPr>
        <w:t>more wars</w:t>
      </w:r>
      <w:r w:rsidRPr="00907838">
        <w:rPr>
          <w:sz w:val="12"/>
        </w:rPr>
        <w:t xml:space="preserve">. </w:t>
      </w:r>
      <w:r w:rsidRPr="00907838">
        <w:rPr>
          <w:rStyle w:val="StyleUnderline"/>
        </w:rPr>
        <w:t xml:space="preserve">Cars were fuelled by leaded petrol, and </w:t>
      </w:r>
      <w:r w:rsidRPr="00907838">
        <w:rPr>
          <w:rStyle w:val="Emphasis"/>
        </w:rPr>
        <w:t>sulphur</w:t>
      </w:r>
      <w:r w:rsidRPr="00907838">
        <w:rPr>
          <w:rStyle w:val="StyleUnderline"/>
        </w:rPr>
        <w:t xml:space="preserve"> emissions were </w:t>
      </w:r>
      <w:r w:rsidRPr="00907838">
        <w:rPr>
          <w:rStyle w:val="Emphasis"/>
        </w:rPr>
        <w:t>90% higher</w:t>
      </w:r>
      <w:r w:rsidRPr="00907838">
        <w:rPr>
          <w:rStyle w:val="StyleUnderline"/>
        </w:rPr>
        <w:t xml:space="preserve"> than today. The acidification of lakes, as well as polluted streams and fields, were serious concerns. Since then, </w:t>
      </w:r>
      <w:r w:rsidRPr="00907838">
        <w:rPr>
          <w:rStyle w:val="Emphasis"/>
        </w:rPr>
        <w:t>technological innovations</w:t>
      </w:r>
      <w:r w:rsidRPr="00907838">
        <w:rPr>
          <w:rStyle w:val="StyleUnderline"/>
        </w:rPr>
        <w:t xml:space="preserve"> have</w:t>
      </w:r>
      <w:r w:rsidRPr="00907838">
        <w:rPr>
          <w:sz w:val="12"/>
        </w:rPr>
        <w:t xml:space="preserve"> </w:t>
      </w:r>
      <w:r w:rsidRPr="00907838">
        <w:rPr>
          <w:rStyle w:val="Emphasis"/>
        </w:rPr>
        <w:t>reduced</w:t>
      </w:r>
      <w:r w:rsidRPr="00907838">
        <w:rPr>
          <w:sz w:val="12"/>
        </w:rPr>
        <w:t xml:space="preserve"> sulphur </w:t>
      </w:r>
      <w:r w:rsidRPr="00907838">
        <w:rPr>
          <w:rStyle w:val="Emphasis"/>
        </w:rPr>
        <w:t>emissions</w:t>
      </w:r>
      <w:r w:rsidRPr="00907838">
        <w:rPr>
          <w:sz w:val="12"/>
        </w:rPr>
        <w:t xml:space="preserve"> and removed the lead from car fuel. </w:t>
      </w:r>
      <w:r w:rsidRPr="00681EBB">
        <w:rPr>
          <w:rStyle w:val="StyleUnderline"/>
          <w:highlight w:val="cyan"/>
        </w:rPr>
        <w:t>At any</w:t>
      </w:r>
      <w:r w:rsidRPr="00907838">
        <w:rPr>
          <w:rStyle w:val="StyleUnderline"/>
        </w:rPr>
        <w:t xml:space="preserve"> given </w:t>
      </w:r>
      <w:r w:rsidRPr="00681EBB">
        <w:rPr>
          <w:rStyle w:val="StyleUnderline"/>
          <w:highlight w:val="cyan"/>
        </w:rPr>
        <w:t>point</w:t>
      </w:r>
      <w:r w:rsidRPr="00907838">
        <w:rPr>
          <w:rStyle w:val="StyleUnderline"/>
        </w:rPr>
        <w:t xml:space="preserve"> in history, there </w:t>
      </w:r>
      <w:r w:rsidRPr="00681EBB">
        <w:rPr>
          <w:rStyle w:val="StyleUnderline"/>
          <w:highlight w:val="cyan"/>
        </w:rPr>
        <w:t>have</w:t>
      </w:r>
      <w:r w:rsidRPr="00907838">
        <w:rPr>
          <w:rStyle w:val="StyleUnderline"/>
        </w:rPr>
        <w:t xml:space="preserve"> been </w:t>
      </w:r>
      <w:r w:rsidRPr="00681EBB">
        <w:rPr>
          <w:rStyle w:val="StyleUnderline"/>
          <w:highlight w:val="cyan"/>
        </w:rPr>
        <w:t>critics</w:t>
      </w:r>
      <w:r w:rsidRPr="00907838">
        <w:rPr>
          <w:rStyle w:val="StyleUnderline"/>
        </w:rPr>
        <w:t xml:space="preserve"> claiming that this was the time when we had reached the optimal point in the development</w:t>
      </w:r>
      <w:r w:rsidRPr="00907838">
        <w:rPr>
          <w:sz w:val="12"/>
        </w:rPr>
        <w:t xml:space="preserve"> of the modern society. </w:t>
      </w:r>
      <w:r w:rsidRPr="00681EBB">
        <w:rPr>
          <w:rStyle w:val="Emphasis"/>
          <w:highlight w:val="cyan"/>
        </w:rPr>
        <w:t>But</w:t>
      </w:r>
      <w:r w:rsidRPr="00907838">
        <w:rPr>
          <w:rStyle w:val="Emphasis"/>
        </w:rPr>
        <w:t xml:space="preserve"> we hadn’t, </w:t>
      </w:r>
      <w:r w:rsidRPr="00681EBB">
        <w:rPr>
          <w:rStyle w:val="Emphasis"/>
          <w:highlight w:val="cyan"/>
        </w:rPr>
        <w:t>not then and not now</w:t>
      </w:r>
      <w:r w:rsidRPr="00907838">
        <w:rPr>
          <w:rStyle w:val="StyleUnderline"/>
        </w:rPr>
        <w:t xml:space="preserve">. And the more our countries are modernised, the greater our </w:t>
      </w:r>
      <w:r w:rsidRPr="00907838">
        <w:rPr>
          <w:rStyle w:val="Emphasis"/>
        </w:rPr>
        <w:t>possibilities to care for animals and nature become.</w:t>
      </w:r>
      <w:r w:rsidRPr="00907838">
        <w:rPr>
          <w:rStyle w:val="StyleUnderline"/>
        </w:rPr>
        <w:t xml:space="preserve"> </w:t>
      </w:r>
      <w:r w:rsidRPr="00907838">
        <w:rPr>
          <w:sz w:val="12"/>
        </w:rPr>
        <w:t xml:space="preserve">In the mid-1800s, the killing of large animals like sperm whales didn’t concern people to any significant degree, despite the cruel hunting methods using harpoons. The benefits of the whale fat, mainly used for lamp oil to facilitate reading in the evenings, overshadowed any empathic impulses. In the 1850s more than 70,000 people were employed by the American whaling industry. There were 900 ships in the world hunting whales, and during one of the most active years, 8000 whales were butchered, which provided more than 300,000 barrels of oil. The oil extracted from the head of the sperm whale, the so-called spermaceti oil, was especially sought-after. It was of very high quality and sold for 1.50 US dollars per litre in today’s monetary value. As a consequence, the number of sperm whales in the world rapidly dwindled. However, when oil drilling started in Pennsylvania in the year 1859, the price of whale oil began to fall. The fast transition to petroleum products for lighting and other applications is considered to have saved the last of the sperm whales. Thus, new technology can both contribute to the protection of threatened animal species and provide the wealth to make it affordable for us to even save predators. Imagine what would happen if we were able to bring back someone from the 19th century and tell them that today we move wolves though the air by helicopter in order to save the species and expand its habitat; our ancestor would probably rather go back to sleep than listen to such apparent stupidity. Pessimism Does not Support a Sustainable Development There is a lot of progress going on in the world today, but not without negative side effects. When improving the world and dealing with the side effects, an optimistic attitude provides us with a much better chance of success than a pessimistic view. The optimist carries a positive inner beacon to follow, while the pessimist is always looking for potential traps and drawbacks. As visions and conceptions of ideas often become self-fulfilling, it isn’t difficult to realise what’s most constructive. All decisions—big or small, conscious or not—are affected and guided by our inner beacon. When solving a problem, such as developing a new product for example, it is necessary to have a conception of a working solution in mind. As a product developer, it is of course necessary to review every minute step in the process and question the choices made. You have to ask yourself if there may be a better material or a smarter design. Strange as it seems, this continuous struggle in the mind of the developer may appear to be a kind of pessimism, as it is all about looking for weaknesses in the imagined solution. It is not dissimilar from the process a doctor follows when selecting a diagnosis and a remedy. You start with certain hypotheses, examine, exclude, test, question and verify until you are satisfied that you have made the correct diagnosis. Then the choice of medication becomes much simpler. It would be fatal if the doctor was pessimistic from the start and worked in the belief that it would be impossible to find a reason for the illness, or a working remedy. This could then be the conclusion that such a doctor would unconsciously try to verify. Would you like to have a doctor like that? The same is true for climate and environmental problems—we need optimists armed with critical thinking to solve them. There are also so-called climate change deniers, who believe that man hasn’t really affected the planet and its ecosystems to any significant degree. Some of them claim that the influence of the sun and other natural phenomena are so enormous that human activities have no bearing on global warming. Perhaps these deniers are so deeply pessimistic that they cannot imagine any possible solutions. For ages, man has harboured a certain distrust of his own species. Throughout history, various religions have emphasised human shortcomings and presented assorted consequential threats. During the last 30 years, such prophesies have increasingly often been introduced by environmental activists and some political groups, whose messages have been significantly supported by the media. The underlying conception of humanity isn’t flattering. The human race is considered to be fundamentally ruthless, greedy, short-sighted and evil. Threats against the climate and much other misery on earth are caused by human failure. However, if we take the time to study the progress that has been made by the human race throughout the ages, we actually get the opposite picture. Can it really be evil, greedy, and short-sighted beings who put their own lives at stake to treat people infected by Ebola or HIV in poor countries? Who are the ones that are continuously reducing the number of starving people on earth? Who are the ones that invent vaccines for the children of the world? Who are the ones that have developed a civilisation where an increasing number of people get educated, and who struggle to reduce the casualties of war? </w:t>
      </w:r>
      <w:r w:rsidRPr="00907838">
        <w:rPr>
          <w:rStyle w:val="StyleUnderline"/>
        </w:rPr>
        <w:t xml:space="preserve">Why blame an entire species for atrocities that are actually committed by a mere fraction? Establishing a firm </w:t>
      </w:r>
      <w:r w:rsidRPr="00907838">
        <w:rPr>
          <w:rStyle w:val="Emphasis"/>
        </w:rPr>
        <w:t>belief in humankind</w:t>
      </w:r>
      <w:r w:rsidRPr="00907838">
        <w:rPr>
          <w:rStyle w:val="StyleUnderline"/>
        </w:rPr>
        <w:t xml:space="preserve"> should be the </w:t>
      </w:r>
      <w:r w:rsidRPr="00907838">
        <w:rPr>
          <w:rStyle w:val="Emphasis"/>
        </w:rPr>
        <w:t>first step on the road to sustainable development.</w:t>
      </w:r>
    </w:p>
    <w:p w14:paraId="12087613" w14:textId="77777777" w:rsidR="004B333C" w:rsidRPr="00907838" w:rsidRDefault="004B333C" w:rsidP="004B333C">
      <w:pPr>
        <w:pStyle w:val="Heading4"/>
        <w:rPr>
          <w:rFonts w:cs="Times New Roman"/>
        </w:rPr>
      </w:pPr>
      <w:r w:rsidRPr="00907838">
        <w:rPr>
          <w:rFonts w:cs="Times New Roman"/>
        </w:rPr>
        <w:t xml:space="preserve">Yes </w:t>
      </w:r>
      <w:r w:rsidRPr="00907838">
        <w:rPr>
          <w:rFonts w:cs="Times New Roman"/>
          <w:u w:val="single"/>
        </w:rPr>
        <w:t>absolute decoupling</w:t>
      </w:r>
      <w:r w:rsidRPr="00907838">
        <w:rPr>
          <w:rFonts w:cs="Times New Roman"/>
        </w:rPr>
        <w:t xml:space="preserve"> – prefer consilience of </w:t>
      </w:r>
      <w:r w:rsidRPr="00907838">
        <w:rPr>
          <w:rFonts w:cs="Times New Roman"/>
          <w:u w:val="single"/>
        </w:rPr>
        <w:t>data</w:t>
      </w:r>
      <w:r w:rsidRPr="00907838">
        <w:rPr>
          <w:rFonts w:cs="Times New Roman"/>
        </w:rPr>
        <w:t xml:space="preserve"> and </w:t>
      </w:r>
      <w:r w:rsidRPr="00907838">
        <w:rPr>
          <w:rFonts w:cs="Times New Roman"/>
          <w:u w:val="single"/>
        </w:rPr>
        <w:t>experts</w:t>
      </w:r>
      <w:r w:rsidRPr="00907838">
        <w:rPr>
          <w:rFonts w:cs="Times New Roman"/>
        </w:rPr>
        <w:t xml:space="preserve"> – their indictments don’t assume </w:t>
      </w:r>
      <w:r w:rsidRPr="00907838">
        <w:rPr>
          <w:rFonts w:cs="Times New Roman"/>
          <w:u w:val="single"/>
        </w:rPr>
        <w:t>urbanization</w:t>
      </w:r>
      <w:r w:rsidRPr="00907838">
        <w:rPr>
          <w:rFonts w:cs="Times New Roman"/>
        </w:rPr>
        <w:t xml:space="preserve"> and </w:t>
      </w:r>
      <w:r w:rsidRPr="00907838">
        <w:rPr>
          <w:rFonts w:cs="Times New Roman"/>
          <w:u w:val="single"/>
        </w:rPr>
        <w:t>peak car</w:t>
      </w:r>
    </w:p>
    <w:p w14:paraId="69A66CB3" w14:textId="77777777" w:rsidR="004B333C" w:rsidRPr="00907838" w:rsidRDefault="004B333C" w:rsidP="004B333C">
      <w:r w:rsidRPr="00907838">
        <w:t xml:space="preserve">Peter </w:t>
      </w:r>
      <w:r w:rsidRPr="00907838">
        <w:rPr>
          <w:b/>
        </w:rPr>
        <w:t>Newman 17</w:t>
      </w:r>
      <w:r w:rsidRPr="00907838">
        <w:t>. Professor of Sustainability at Curtin University, and is a Lead Author for Transport on the IPCC (Intergovernmental Panel on Climate Change). 06-06-17. “Decoupling Economic Growth from Fossil Fuels.” Modern Economy, 8, pp. 791-805. DOI: 10.4236/me.2017.86055</w:t>
      </w:r>
    </w:p>
    <w:p w14:paraId="30A4F8E7" w14:textId="77777777" w:rsidR="004B333C" w:rsidRPr="00907838" w:rsidRDefault="004B333C" w:rsidP="004B333C">
      <w:pPr>
        <w:rPr>
          <w:b/>
          <w:u w:val="single"/>
        </w:rPr>
      </w:pPr>
      <w:r w:rsidRPr="00907838">
        <w:rPr>
          <w:sz w:val="10"/>
        </w:rPr>
        <w:t xml:space="preserve">Abstract The </w:t>
      </w:r>
      <w:r w:rsidRPr="00681EBB">
        <w:rPr>
          <w:rStyle w:val="Emphasis"/>
          <w:highlight w:val="cyan"/>
        </w:rPr>
        <w:t>decoupling</w:t>
      </w:r>
      <w:r w:rsidRPr="00907838">
        <w:rPr>
          <w:rStyle w:val="StyleUnderline"/>
        </w:rPr>
        <w:t xml:space="preserve"> of fossil fuels from economic growth has not been imaginable for most of the industrial era but is </w:t>
      </w:r>
      <w:r w:rsidRPr="00681EBB">
        <w:rPr>
          <w:rStyle w:val="Emphasis"/>
          <w:highlight w:val="cyan"/>
        </w:rPr>
        <w:t>now underway</w:t>
      </w:r>
      <w:r w:rsidRPr="00907838">
        <w:rPr>
          <w:sz w:val="10"/>
        </w:rPr>
        <w:t xml:space="preserve">. The </w:t>
      </w:r>
      <w:r w:rsidRPr="00681EBB">
        <w:rPr>
          <w:rStyle w:val="Emphasis"/>
          <w:highlight w:val="cyan"/>
        </w:rPr>
        <w:t>data</w:t>
      </w:r>
      <w:r w:rsidRPr="00907838">
        <w:rPr>
          <w:sz w:val="10"/>
        </w:rPr>
        <w:t xml:space="preserve"> for this are presented for the world and for typical nations. The mechanisms behind this are outlined and </w:t>
      </w:r>
      <w:r w:rsidRPr="00681EBB">
        <w:rPr>
          <w:rStyle w:val="StyleUnderline"/>
          <w:highlight w:val="cyan"/>
        </w:rPr>
        <w:t>suggest</w:t>
      </w:r>
      <w:r w:rsidRPr="00907838">
        <w:rPr>
          <w:sz w:val="10"/>
        </w:rPr>
        <w:t xml:space="preserve"> that </w:t>
      </w:r>
      <w:r w:rsidRPr="00907838">
        <w:rPr>
          <w:rStyle w:val="Emphasis"/>
        </w:rPr>
        <w:t>climate change</w:t>
      </w:r>
      <w:r w:rsidRPr="00907838">
        <w:rPr>
          <w:rStyle w:val="StyleUnderline"/>
        </w:rPr>
        <w:t xml:space="preserve"> goals to </w:t>
      </w:r>
      <w:r w:rsidRPr="00907838">
        <w:rPr>
          <w:rStyle w:val="Emphasis"/>
        </w:rPr>
        <w:t>end poverty</w:t>
      </w:r>
      <w:r w:rsidRPr="00907838">
        <w:rPr>
          <w:rStyle w:val="StyleUnderline"/>
        </w:rPr>
        <w:t xml:space="preserve"> and to achieve the </w:t>
      </w:r>
      <w:r w:rsidRPr="00907838">
        <w:rPr>
          <w:rStyle w:val="Emphasis"/>
        </w:rPr>
        <w:t>phasing out</w:t>
      </w:r>
      <w:r w:rsidRPr="00907838">
        <w:rPr>
          <w:rStyle w:val="StyleUnderline"/>
        </w:rPr>
        <w:t xml:space="preserve"> of </w:t>
      </w:r>
      <w:r w:rsidRPr="00907838">
        <w:rPr>
          <w:rStyle w:val="Emphasis"/>
        </w:rPr>
        <w:t>fossil fuels</w:t>
      </w:r>
      <w:r w:rsidRPr="00907838">
        <w:rPr>
          <w:rStyle w:val="StyleUnderline"/>
        </w:rPr>
        <w:t xml:space="preserve"> are </w:t>
      </w:r>
      <w:r w:rsidRPr="00907838">
        <w:rPr>
          <w:rStyle w:val="Emphasis"/>
        </w:rPr>
        <w:t>achievable</w:t>
      </w:r>
      <w:r w:rsidRPr="00907838">
        <w:rPr>
          <w:sz w:val="10"/>
        </w:rPr>
        <w:t xml:space="preserve"> if the trends are mainstreamed. Keywords Cities, Decoupling, Decarbonisation, Disruption, Forecasting 1. Introduction In 2015/16 the world’s governments committed to two core sets of goals for the future: the Sustainable Development Goals (SDG’s) and the Paris Agreement on Climate Change action which essentially aims to phase out fossil fuels by 2100 and 80% by 2050. Inherent in the achievement of the SDG’s is the need for economic growth, especially in the dominant SDG1 “End poverty in all its forms everywhere”. Yet in the past this has led to increases in fossil fuels and hence greenhouse emissions. Are the SDG’s therefore inherently in conflict with the need for climate change action? Or can the world achieve decoupling of economic growth from fossil fuels and greenhouse gases? </w:t>
      </w:r>
      <w:r w:rsidRPr="00907838">
        <w:rPr>
          <w:rStyle w:val="StyleUnderline"/>
        </w:rPr>
        <w:t>For some these two sets of goals are incompatible as GDP and fossil fuels</w:t>
      </w:r>
      <w:r w:rsidRPr="00907838">
        <w:rPr>
          <w:sz w:val="10"/>
        </w:rPr>
        <w:t xml:space="preserve">, hence greenhouse gases or GHG, </w:t>
      </w:r>
      <w:r w:rsidRPr="00907838">
        <w:rPr>
          <w:rStyle w:val="StyleUnderline"/>
        </w:rPr>
        <w:t>have been totally coupled for over a hundred years so climate change action can only be achieved by degrowth</w:t>
      </w:r>
      <w:r w:rsidRPr="00907838">
        <w:rPr>
          <w:sz w:val="10"/>
        </w:rPr>
        <w:t xml:space="preserve"> [1]. </w:t>
      </w:r>
      <w:r w:rsidRPr="00907838">
        <w:rPr>
          <w:rStyle w:val="StyleUnderline"/>
        </w:rPr>
        <w:t xml:space="preserve">For others, especially the </w:t>
      </w:r>
      <w:r w:rsidRPr="00681EBB">
        <w:rPr>
          <w:rStyle w:val="Emphasis"/>
          <w:highlight w:val="cyan"/>
        </w:rPr>
        <w:t>UNEP</w:t>
      </w:r>
      <w:r w:rsidRPr="00681EBB">
        <w:rPr>
          <w:rStyle w:val="StyleUnderline"/>
          <w:highlight w:val="cyan"/>
        </w:rPr>
        <w:t xml:space="preserve"> and </w:t>
      </w:r>
      <w:r w:rsidRPr="00681EBB">
        <w:rPr>
          <w:rStyle w:val="Emphasis"/>
          <w:highlight w:val="cyan"/>
        </w:rPr>
        <w:t>IPCC</w:t>
      </w:r>
      <w:r w:rsidRPr="00907838">
        <w:rPr>
          <w:rStyle w:val="StyleUnderline"/>
        </w:rPr>
        <w:t xml:space="preserve">, who are </w:t>
      </w:r>
      <w:r w:rsidRPr="00681EBB">
        <w:rPr>
          <w:rStyle w:val="Emphasis"/>
          <w:highlight w:val="cyan"/>
        </w:rPr>
        <w:t>more positive</w:t>
      </w:r>
      <w:r w:rsidRPr="00907838">
        <w:rPr>
          <w:rStyle w:val="StyleUnderline"/>
        </w:rPr>
        <w:t xml:space="preserve"> about sustainable development achieving economic and environmental goals together, the agenda of </w:t>
      </w:r>
      <w:r w:rsidRPr="00907838">
        <w:rPr>
          <w:rStyle w:val="Emphasis"/>
        </w:rPr>
        <w:t>decoupling</w:t>
      </w:r>
      <w:r w:rsidRPr="00907838">
        <w:rPr>
          <w:rStyle w:val="StyleUnderline"/>
        </w:rPr>
        <w:t xml:space="preserve"> GHG and GDP is critical</w:t>
      </w:r>
      <w:r w:rsidRPr="00907838">
        <w:rPr>
          <w:sz w:val="10"/>
        </w:rPr>
        <w:t xml:space="preserve"> [2] [3]. 2. Methods The </w:t>
      </w:r>
      <w:r w:rsidRPr="00907838">
        <w:rPr>
          <w:rStyle w:val="StyleUnderline"/>
        </w:rPr>
        <w:t>data for wealth and economic growth are from the World Bank</w:t>
      </w:r>
      <w:r w:rsidRPr="00907838">
        <w:rPr>
          <w:sz w:val="10"/>
        </w:rPr>
        <w:t xml:space="preserve"> [4] </w:t>
      </w:r>
      <w:r w:rsidRPr="00907838">
        <w:rPr>
          <w:rStyle w:val="StyleUnderline"/>
        </w:rPr>
        <w:t>and GHG are from the International Energy Agency</w:t>
      </w:r>
      <w:r w:rsidRPr="00907838">
        <w:rPr>
          <w:sz w:val="10"/>
        </w:rPr>
        <w:t xml:space="preserve"> [5]. GDP and GNI are very sim ilar measurements of economic growth and GNI was chosen due to greater availability. They are standardized to a date back in the 1990’s where it is possible to show how growth rates begin to separate out and indicate the level of decoupling. 3. Evidence In 2016 the International Energy Agency announced that the world had changed. For the first time in hundreds of years the world was producing less greenhouse emissions than the year before without this being caused by an economic crisis [5]. In 2015 the amount of GHG emitted to the world’s atmosphere decreased by around 0.5% whilst economic growth continued at more than 3%. A few scientists had predicted this but mostly the fossil fuel lobby had been in complete denial over its possibility [6]. Figure 1 shows that for the first time the industrial world was producing wealth without this meaning more fossil fuels and more emissions. Despite its huge implications for a world that has faced down the global climate issue for decades without much good news, the world’s media were virtually silent. Perhaps this was because the EIA (from the US Government Energy Information Administration) were more sanguine predicting a continued growth in GHG of 1%, though their data were only up to 2012 and in reality, they did not consider the possibility of major changes often picked up by groups such as Carbon Tracker [7] [8]. Indeed, Carbon Tracker has shown that the new trends in GHG are following the kind of projections made by the IPCC’s carbon emissions targets much more closely than any other conservative projections. The decoupling of greenhouse gas emissions (GHG) from wealth (usually measured as GDP or GNI, gross national income) has been a UN agenda for several decades [2] [3]. </w:t>
      </w:r>
      <w:r w:rsidRPr="00907838">
        <w:rPr>
          <w:rStyle w:val="StyleUnderline"/>
        </w:rPr>
        <w:t>The first signs of decoupling began in the 1990’s</w:t>
      </w:r>
      <w:r w:rsidRPr="00907838">
        <w:rPr>
          <w:sz w:val="10"/>
        </w:rPr>
        <w:t xml:space="preserve"> as Figure 1 indicates </w:t>
      </w:r>
      <w:r w:rsidRPr="00907838">
        <w:rPr>
          <w:rStyle w:val="StyleUnderline"/>
        </w:rPr>
        <w:t>and their trajectories have been separating out quite rapidly for most of the 21st century</w:t>
      </w:r>
      <w:r w:rsidRPr="00907838">
        <w:rPr>
          <w:sz w:val="10"/>
        </w:rPr>
        <w:t xml:space="preserve">. </w:t>
      </w:r>
      <w:r w:rsidRPr="00907838">
        <w:rPr>
          <w:rStyle w:val="StyleUnderline"/>
        </w:rPr>
        <w:t>For many</w:t>
      </w:r>
      <w:r w:rsidRPr="00907838">
        <w:rPr>
          <w:sz w:val="10"/>
        </w:rPr>
        <w:t xml:space="preserve"> commentators and scientists, such as the IPCC, </w:t>
      </w:r>
      <w:r w:rsidRPr="00907838">
        <w:rPr>
          <w:rStyle w:val="StyleUnderline"/>
        </w:rPr>
        <w:t xml:space="preserve">this </w:t>
      </w:r>
      <w:r w:rsidRPr="00681EBB">
        <w:rPr>
          <w:rStyle w:val="Emphasis"/>
          <w:highlight w:val="cyan"/>
        </w:rPr>
        <w:t>relative decoupling</w:t>
      </w:r>
      <w:r w:rsidRPr="00681EBB">
        <w:rPr>
          <w:rStyle w:val="StyleUnderline"/>
          <w:highlight w:val="cyan"/>
        </w:rPr>
        <w:t xml:space="preserve"> was not</w:t>
      </w:r>
      <w:r w:rsidRPr="00907838">
        <w:rPr>
          <w:rStyle w:val="StyleUnderline"/>
        </w:rPr>
        <w:t xml:space="preserve"> significant </w:t>
      </w:r>
      <w:r w:rsidRPr="00681EBB">
        <w:rPr>
          <w:rStyle w:val="StyleUnderline"/>
          <w:highlight w:val="cyan"/>
        </w:rPr>
        <w:t>enough</w:t>
      </w:r>
      <w:r w:rsidRPr="00907838">
        <w:rPr>
          <w:rStyle w:val="StyleUnderline"/>
        </w:rPr>
        <w:t xml:space="preserve"> for a world needing less total GHG until the actual decline in global emissions began. </w:t>
      </w:r>
      <w:r w:rsidRPr="00681EBB">
        <w:rPr>
          <w:rStyle w:val="Emphasis"/>
          <w:highlight w:val="cyan"/>
        </w:rPr>
        <w:t>Now</w:t>
      </w:r>
      <w:r w:rsidRPr="00907838">
        <w:rPr>
          <w:rStyle w:val="StyleUnderline"/>
        </w:rPr>
        <w:t xml:space="preserve"> we appear to have </w:t>
      </w:r>
      <w:r w:rsidRPr="00681EBB">
        <w:rPr>
          <w:rStyle w:val="StyleUnderline"/>
          <w:highlight w:val="cyan"/>
        </w:rPr>
        <w:t>reached</w:t>
      </w:r>
      <w:r w:rsidRPr="00907838">
        <w:rPr>
          <w:rStyle w:val="StyleUnderline"/>
        </w:rPr>
        <w:t xml:space="preserve"> a point where this can be seen in a </w:t>
      </w:r>
      <w:r w:rsidRPr="00681EBB">
        <w:rPr>
          <w:rStyle w:val="Emphasis"/>
          <w:highlight w:val="cyan"/>
        </w:rPr>
        <w:t>peak</w:t>
      </w:r>
      <w:r w:rsidRPr="00907838">
        <w:rPr>
          <w:rStyle w:val="StyleUnderline"/>
        </w:rPr>
        <w:t xml:space="preserve"> in global greenhouse </w:t>
      </w:r>
      <w:r w:rsidRPr="00681EBB">
        <w:rPr>
          <w:rStyle w:val="StyleUnderline"/>
          <w:highlight w:val="cyan"/>
        </w:rPr>
        <w:t>emissions</w:t>
      </w:r>
      <w:r w:rsidRPr="00907838">
        <w:rPr>
          <w:rStyle w:val="StyleUnderline"/>
        </w:rPr>
        <w:t xml:space="preserve">. We now have </w:t>
      </w:r>
      <w:r w:rsidRPr="00681EBB">
        <w:rPr>
          <w:rStyle w:val="Emphasis"/>
          <w:highlight w:val="cyan"/>
        </w:rPr>
        <w:t>absolute decoupling</w:t>
      </w:r>
      <w:r w:rsidRPr="00907838">
        <w:rPr>
          <w:sz w:val="10"/>
        </w:rPr>
        <w:t xml:space="preserve"> for the first time. 3.1. Understanding the Causes The simplest explanation for decoupling is to see the mathematical relationship between GHG and GDP as: GHG GDP GHG Energy Energy GDP = × GHG/Energy is called the carbon intensity and Energy/GDP is called the energy intensity. GHG/GDP will lower as the national carbon intensity decreases from greater use of renewables and natural gas; energy intensity will decrease as energy efficiency increases. Thus the increased use of renewables and the increased energy efficiency result in a relative decoupling of GHG from wealth. This relative decoupling was set as the basis for many national goals rather than seeking actual absolute reductions in GHG, especially if the countries were growing fast economically (like China and India) and were expected to have low but rapidly expanding GHG. This was seen by coal companies as the reason why coal consumption would continue to rise [9] [10]. This paper will show some of the rationale for why </w:t>
      </w:r>
      <w:r w:rsidRPr="00907838">
        <w:rPr>
          <w:rStyle w:val="StyleUnderline"/>
        </w:rPr>
        <w:t xml:space="preserve">this is happening </w:t>
      </w:r>
      <w:r w:rsidRPr="00681EBB">
        <w:rPr>
          <w:rStyle w:val="Emphasis"/>
          <w:highlight w:val="cyan"/>
        </w:rPr>
        <w:t>faster than expected</w:t>
      </w:r>
      <w:r w:rsidRPr="00907838">
        <w:rPr>
          <w:sz w:val="10"/>
        </w:rPr>
        <w:t xml:space="preserve"> but in particular that it is </w:t>
      </w:r>
      <w:r w:rsidRPr="00907838">
        <w:rPr>
          <w:rStyle w:val="StyleUnderline"/>
        </w:rPr>
        <w:t>being driven by the world’s cities</w:t>
      </w:r>
      <w:r w:rsidRPr="00907838">
        <w:rPr>
          <w:sz w:val="10"/>
        </w:rPr>
        <w:t xml:space="preserve">. </w:t>
      </w:r>
      <w:r w:rsidRPr="00907838">
        <w:rPr>
          <w:rStyle w:val="StyleUnderline"/>
        </w:rPr>
        <w:t>Because cities are rapidly growing we can expect decoupling will continue to rapidly phase out the world’s dependence on fossil fuels and continue its goals in ending poverty</w:t>
      </w:r>
      <w:r w:rsidRPr="00907838">
        <w:rPr>
          <w:sz w:val="10"/>
        </w:rPr>
        <w:t xml:space="preserve">. Figure 1 shows that Gross National Income (a way of measuring global wealth) has decoupled from greenhouse gas emissions. The notion of decoupling is based on the same idea as the economic theory of </w:t>
      </w:r>
      <w:r w:rsidRPr="00907838">
        <w:rPr>
          <w:rStyle w:val="StyleUnderline"/>
        </w:rPr>
        <w:t>Environmental Kuznets Curves (EKC)</w:t>
      </w:r>
      <w:r w:rsidRPr="00907838">
        <w:rPr>
          <w:sz w:val="10"/>
        </w:rPr>
        <w:t xml:space="preserve"> which </w:t>
      </w:r>
      <w:r w:rsidRPr="00907838">
        <w:rPr>
          <w:rStyle w:val="StyleUnderline"/>
        </w:rPr>
        <w:t>shows that as wealth grows people begin to choose environmental quality increasingly</w:t>
      </w:r>
      <w:r w:rsidRPr="00907838">
        <w:rPr>
          <w:sz w:val="10"/>
        </w:rPr>
        <w:t xml:space="preserve"> once their basic needs have been met. </w:t>
      </w:r>
      <w:r w:rsidRPr="00907838">
        <w:rPr>
          <w:rStyle w:val="StyleUnderline"/>
        </w:rPr>
        <w:t xml:space="preserve">Decoupling is however happening earlier than expected in many parts of the world and indicates that there is </w:t>
      </w:r>
      <w:r w:rsidRPr="00681EBB">
        <w:rPr>
          <w:rStyle w:val="StyleUnderline"/>
          <w:highlight w:val="cyan"/>
        </w:rPr>
        <w:t>more to this</w:t>
      </w:r>
      <w:r w:rsidRPr="00907838">
        <w:rPr>
          <w:rStyle w:val="StyleUnderline"/>
        </w:rPr>
        <w:t xml:space="preserve"> process </w:t>
      </w:r>
      <w:r w:rsidRPr="00681EBB">
        <w:rPr>
          <w:rStyle w:val="StyleUnderline"/>
          <w:highlight w:val="cyan"/>
        </w:rPr>
        <w:t>than</w:t>
      </w:r>
      <w:r w:rsidRPr="00907838">
        <w:rPr>
          <w:rStyle w:val="StyleUnderline"/>
        </w:rPr>
        <w:t xml:space="preserve"> just simply getting wealthier</w:t>
      </w:r>
      <w:r w:rsidRPr="00907838">
        <w:rPr>
          <w:sz w:val="10"/>
        </w:rPr>
        <w:t xml:space="preserve">. Perhaps one very key finding by a 2012 ADB report [11] is that </w:t>
      </w:r>
      <w:r w:rsidRPr="00681EBB">
        <w:rPr>
          <w:rStyle w:val="StyleUnderline"/>
          <w:highlight w:val="cyan"/>
        </w:rPr>
        <w:t xml:space="preserve">the </w:t>
      </w:r>
      <w:r w:rsidRPr="00681EBB">
        <w:rPr>
          <w:rStyle w:val="Emphasis"/>
          <w:highlight w:val="cyan"/>
        </w:rPr>
        <w:t>EKC</w:t>
      </w:r>
      <w:r w:rsidRPr="00907838">
        <w:rPr>
          <w:rStyle w:val="StyleUnderline"/>
        </w:rPr>
        <w:t xml:space="preserve"> was </w:t>
      </w:r>
      <w:r w:rsidRPr="00681EBB">
        <w:rPr>
          <w:rStyle w:val="StyleUnderline"/>
          <w:highlight w:val="cyan"/>
        </w:rPr>
        <w:t>related to</w:t>
      </w:r>
      <w:r w:rsidRPr="00907838">
        <w:rPr>
          <w:rStyle w:val="StyleUnderline"/>
        </w:rPr>
        <w:t xml:space="preserve"> how quickly </w:t>
      </w:r>
      <w:r w:rsidRPr="00681EBB">
        <w:rPr>
          <w:rStyle w:val="Emphasis"/>
          <w:highlight w:val="cyan"/>
        </w:rPr>
        <w:t>urbanization</w:t>
      </w:r>
      <w:r w:rsidRPr="00907838">
        <w:rPr>
          <w:sz w:val="10"/>
        </w:rPr>
        <w:t xml:space="preserve"> is happening as it is in cities that the phenomenon is most easily observed. In Figure 2 we have begun to breakdown the GHG into its main components by looking at consumption of coal and oil which are the largest causes of GHG. The spurt in global coal growth in recent times was mostly due to China but as can be seen in Figure 3 that era is over and China declined in its coal consumption in 2015 for the first time. Oil has also begun to plateau in China. The driving forces behind this will be outlined later but it is important to see that the growth in China’s economy is no longer dependent on growth in fossil fuels; they are phasing out and yet China is becoming wealthier. Indeed it is important to see that the reduction in GHG has occurred after an extraordinary 15 years of economic growth that took China out of its extreme poverty. The global Millenium Goals that were agreed to by the world’s nations in 2000 for the period up to 2015 focused on how development could halve extreme poverty—defined as being less than $1.25 per day. Across the developing world people living in extreme poverty declined from 47% to 22% between 1990 and 2010—achieving the Millenium Goal 5 years ahead of time [12]. This was mostly due to </w:t>
      </w:r>
      <w:r w:rsidRPr="00907838">
        <w:rPr>
          <w:rStyle w:val="StyleUnderline"/>
        </w:rPr>
        <w:t>rapid declines in extreme poverty in China and India with some improvement in Africa</w:t>
      </w:r>
      <w:r w:rsidRPr="00907838">
        <w:rPr>
          <w:sz w:val="10"/>
        </w:rPr>
        <w:t xml:space="preserve">. This process </w:t>
      </w:r>
      <w:r w:rsidRPr="00907838">
        <w:rPr>
          <w:rStyle w:val="StyleUnderline"/>
        </w:rPr>
        <w:t>has taken around 1 billion people out of extreme poverty in a 15 year period</w:t>
      </w:r>
      <w:r w:rsidRPr="00907838">
        <w:rPr>
          <w:sz w:val="10"/>
        </w:rPr>
        <w:t xml:space="preserve">. It is also important to see that </w:t>
      </w:r>
      <w:r w:rsidRPr="00907838">
        <w:rPr>
          <w:rStyle w:val="StyleUnderline"/>
        </w:rPr>
        <w:t>the rapid decline in poverty has mostly occurred within cities and that the extremely rapid urbanization in China (and now in India and Africa) is what fuels this dramatic change</w:t>
      </w:r>
      <w:r w:rsidRPr="00907838">
        <w:rPr>
          <w:sz w:val="10"/>
        </w:rPr>
        <w:t xml:space="preserve">. It also clear that there was not as much concern in this rapid urbanization in the emerging world’s cities for achieving fossil fuel and GHG reductions; these cities were and are focusing on ending poverty. </w:t>
      </w:r>
      <w:r w:rsidRPr="00907838">
        <w:rPr>
          <w:rStyle w:val="StyleUnderline"/>
        </w:rPr>
        <w:t>But the new trend in China which decoupling is now underway provides great hope that the process will now spread to the whole emerging world</w:t>
      </w:r>
      <w:r w:rsidRPr="00907838">
        <w:rPr>
          <w:sz w:val="10"/>
        </w:rPr>
        <w:t xml:space="preserve">. </w:t>
      </w:r>
      <w:r w:rsidRPr="00907838">
        <w:rPr>
          <w:rStyle w:val="StyleUnderline"/>
        </w:rPr>
        <w:t>China is</w:t>
      </w:r>
      <w:r w:rsidRPr="00907838">
        <w:rPr>
          <w:sz w:val="10"/>
        </w:rPr>
        <w:t xml:space="preserve"> probably </w:t>
      </w:r>
      <w:r w:rsidRPr="00907838">
        <w:rPr>
          <w:rStyle w:val="StyleUnderline"/>
        </w:rPr>
        <w:t>going to show the way to decouple rapidly</w:t>
      </w:r>
      <w:r w:rsidRPr="00907838">
        <w:rPr>
          <w:sz w:val="10"/>
        </w:rPr>
        <w:t xml:space="preserve"> as they invested $90 billion in renewables in 2015 (more than 60% of their investment in energy) so much of their continuing growth will be based around solar and wind rather than the fossil fuel-based economic growth of the past 15 years. The data on developed nations below show that decoupling can be anticipated in all elements of economic growth as GHG decoupling has set in. The big question for the world is whether this process of absolute decoupling is likely to continue in places like China and India and Africa as they develop. In Figures 3-6 we have presented the </w:t>
      </w:r>
      <w:r w:rsidRPr="00907838">
        <w:rPr>
          <w:rStyle w:val="Emphasis"/>
        </w:rPr>
        <w:t>data</w:t>
      </w:r>
      <w:r w:rsidRPr="00907838">
        <w:rPr>
          <w:sz w:val="10"/>
        </w:rPr>
        <w:t xml:space="preserve"> on decoupling for Australia, China, Denmark and the United States to </w:t>
      </w:r>
      <w:r w:rsidRPr="00907838">
        <w:rPr>
          <w:rStyle w:val="StyleUnderline"/>
        </w:rPr>
        <w:t xml:space="preserve">show that the extent of </w:t>
      </w:r>
      <w:r w:rsidRPr="00907838">
        <w:rPr>
          <w:rStyle w:val="Emphasis"/>
        </w:rPr>
        <w:t>absolute decoupling</w:t>
      </w:r>
      <w:r w:rsidRPr="00907838">
        <w:rPr>
          <w:rStyle w:val="StyleUnderline"/>
        </w:rPr>
        <w:t xml:space="preserve"> is now considerable and this indicates that the </w:t>
      </w:r>
      <w:r w:rsidRPr="00907838">
        <w:rPr>
          <w:rStyle w:val="Emphasis"/>
        </w:rPr>
        <w:t>global decoupling process is likely to continue</w:t>
      </w:r>
      <w:r w:rsidRPr="00907838">
        <w:rPr>
          <w:sz w:val="10"/>
        </w:rPr>
        <w:t xml:space="preserve">. The largest decoupling is in Denmark, where the absolute decoupling began back in 1994 and has continued since, with coal and oil in significant decline without impacting on their overall growth in wealth. The US and Australia are following this pattern though not as spectacularly as Denmark. Most European nations have similar trajectories to Denmark. The EIA data in Figure 7 on China and the US, which stops in 2012 and so is not as clear in recent times about absolute decoupling, is certainly showing the sources of the decoupling. The reduction in the ratio of GHG over GDP in cludes both energy efficiency and growth in renewables leading to a decoupling of GHG and GDP of around 60% over 22 years in China and nearly 50% in the US. Similar data is available on India, the fourth largest emitter of GHG, and they have made very significant commitments to solar and to electric rail as well as energy efficiency that could lead to their absolute decoupling well before EKC theory would have predicted [13]. Although many would not want to say that the battle is over, </w:t>
      </w:r>
      <w:r w:rsidRPr="00907838">
        <w:rPr>
          <w:rStyle w:val="StyleUnderline"/>
        </w:rPr>
        <w:t>there is no doubt that the era of fossil fuel dependence is ending</w:t>
      </w:r>
      <w:r w:rsidRPr="00907838">
        <w:rPr>
          <w:sz w:val="10"/>
        </w:rPr>
        <w:t xml:space="preserve">. It obviously needs to keep going and gain exponential decline momentum. Our book is written to help with that momentum through the powerful forces of change that are potentially available in our cities. 3.2. Causes of Decoupling The three primary sources of change are government, business and the community [14]. Each of these play a part in any change and will be briefly outlined here before showing how the power of cities to bring these together is what is really driving the world to decouple from fossil fuels. 3.2.1. Government The Paris agreement in December 2015 (COP21) was an historic accord signed by 196 nations. It was significantly easier for the nations of the world to sign than in Copenhagen in 2009 (COP15) as the world could now see that the changes being required on them were already underway without causing a decline in wealth generation, as outlined above in Figure 1 and in national data. Nevertheless it was a significant achievement and a lot of lobbying and government activity was required to demonstrate that it was now possible to commit more heavily to the journey of removing fossil fuel-based economies 100% by 2100. The follow-up commitments began in New York in April 2016 with a signing by 175 nations to ensure that climate change is “well below” the 2 degrees’ limit accepted by the world’s scientists. Each country must now deliver the ratification from their parliaments and begin the adoption of annual goals that are meant to be ratcheted up whenever the country feels able to do so. The role of government in providing regulations and infrastructure to enable higher energy efficiency and low carbon electricity, fuels, appliances, buildings and vehicles has been a driver of change over the past 30 years. This process is usually one of being a small step ahead and pushing the system to produce a better low carbon outcome without too much cost or change. However it is possible, that disruptive innovations will begin to take over markets much quicker than governments have allowed for. In our view the emergence of solar and battery storage is likely to rapidly displace coal and the reduction of car dependence and electrification of transport is likely to rapidly displace oil. This process will depend on whether business and the community can see the changes emerging and accept that new fossil fuel-free goals are achievable in their cities and towns and how they can use the opportunity to ride this new economic wave rather than try to prevent the change. 3.2.2. Business There is a lot of evidence that the next area of growth for business is the green economy and that there are large groups of businesses partially or totally funding green innovation, products and services as the basis of their future [15]. The most significant driver in the 21st century leading to the removal of coal (and gas) for electricity production has been investment in renewables. As shown in Figure 8 below there was a point around 2004 when investment in renewables by the world’s bankers and financiers outstripped fossil fuel-based power investment. In the most recent data from Bloomberg New Energy Finance the investment ratio is now 2:1 in favour of renewables. Business has often been seen to have very short term goals of a year or so in terms of their strategic plans for market gains. But investors from the financial community look to see how they will make profits right through the lending period which is usually 20 years. When governments are debating the world’s scientists about how quickly they can remove fossil fuels from the market place, then it is easy to see why they would not want to invest in potential stranded assets like coal-fired power stations when other options that governments and scientists want to see, are available. In the US in the past 5 to 8 years the phasing out of coal was made easier by the availability of natural gas. At the same time dramatic growth in solar and wind power was underway and now it is possible to see how the natural gas limits are being reached as renewables becomes the fuel of choice [17]. The combination of these two forces led to the collapse of coal consumption in the US and decline and fall of the largest coal company Peabody with many stranded assets. In Australia a similar process has been underway with gas as the preferred option over coal but in the past 5 years the dramatic growth in rooftop solar has created a significant market that was not considered likely for decades. 1.5 million homes purchased roof top solar in 5 years without any real subsidies like feed-in tariffs and in Perth this reached 25% of households. The 550 MW produced is the largest power station in Western Australia and has led to the Minis ter Energy saying growth will inevitably reach 70% of households by 2020 and the utilities will never again need to purchase a coal or gas-fired power station [18]. The implications for the cities and towns in Western Australia for how they manage a potentially carbon-free power future in the next decade are a journey they were not prepared for. Fossil fuel-based power stations are now likely to be stranded assets and the key questions are about how battery storage can make this transition seamless for business and households and how it can enable the electricity grid to be maintained as a way of equitably distributing solar electricity. This is likely to be different in different parts of the city as well as in different types of settlements in rural and remote locations, as will be discussed later. 3.2.3. Community The reasons why Perth grew so rapidly in adoption of solar include factors like easy access to Chinese mass produced PV cells (and now batteries) and the high price of electricity, but mostly it was driven by the community. In the 8 years from 2008 there was a significant economic boom in Western Australia when the rest of the world was frantically adapting to the GFC. For a period Perth became the wealthiest city in the world and the new money was flooding into many household bank accounts. Many chose to put it into a rooftop solar system because of their interest in long term sustainability (over 80% of the community want to see action on climate change) as well as having an investment that would pay for itself in 5 years. Community values can easily be underestimated when facing the future and the need to address complex matters like climate change. The majority of this rooftop solar has gone into the outer suburbs which in Australia are generally less wealthy though they often have bigger homes with bigger roofs and bigger power bills [19]. The inner suburbs are much higher socio-economically and have higher green intentions but in reality it was the outer suburbs who have made the majority of the investment in solar. It indicates that the mechanisms for decoupling economic growth and fossil fuels will vary between cities and within cities [20]. 3.3. What about Oil? The </w:t>
      </w:r>
      <w:r w:rsidRPr="00907838">
        <w:rPr>
          <w:rStyle w:val="StyleUnderline"/>
        </w:rPr>
        <w:t>reduction in consumption of oil is another example of how cities have begun to drive the change to remove fossil fuels at a faster rate than many anticipated</w:t>
      </w:r>
      <w:r w:rsidRPr="00907838">
        <w:rPr>
          <w:sz w:val="10"/>
        </w:rPr>
        <w:t xml:space="preserve">. It also is a combination of government, business and the community. </w:t>
      </w:r>
      <w:r w:rsidRPr="00907838">
        <w:rPr>
          <w:rStyle w:val="StyleUnderline"/>
        </w:rPr>
        <w:t xml:space="preserve">The </w:t>
      </w:r>
      <w:r w:rsidRPr="00681EBB">
        <w:rPr>
          <w:rStyle w:val="StyleUnderline"/>
          <w:highlight w:val="cyan"/>
        </w:rPr>
        <w:t xml:space="preserve">collapse in </w:t>
      </w:r>
      <w:r w:rsidRPr="00681EBB">
        <w:rPr>
          <w:rStyle w:val="Emphasis"/>
          <w:highlight w:val="cyan"/>
        </w:rPr>
        <w:t>oil</w:t>
      </w:r>
      <w:r w:rsidRPr="00907838">
        <w:rPr>
          <w:rStyle w:val="StyleUnderline"/>
        </w:rPr>
        <w:t xml:space="preserve"> price </w:t>
      </w:r>
      <w:r w:rsidRPr="00681EBB">
        <w:rPr>
          <w:rStyle w:val="StyleUnderline"/>
          <w:highlight w:val="cyan"/>
        </w:rPr>
        <w:t>as well as</w:t>
      </w:r>
      <w:r w:rsidRPr="00907838">
        <w:rPr>
          <w:rStyle w:val="StyleUnderline"/>
        </w:rPr>
        <w:t xml:space="preserve"> the collapse in </w:t>
      </w:r>
      <w:r w:rsidRPr="00681EBB">
        <w:rPr>
          <w:rStyle w:val="Emphasis"/>
          <w:highlight w:val="cyan"/>
        </w:rPr>
        <w:t>coal</w:t>
      </w:r>
      <w:r w:rsidRPr="00907838">
        <w:rPr>
          <w:rStyle w:val="StyleUnderline"/>
        </w:rPr>
        <w:t xml:space="preserve"> price appears to be </w:t>
      </w:r>
      <w:r w:rsidRPr="00681EBB">
        <w:rPr>
          <w:rStyle w:val="StyleUnderline"/>
          <w:highlight w:val="cyan"/>
        </w:rPr>
        <w:t>due to</w:t>
      </w:r>
      <w:r w:rsidRPr="00907838">
        <w:rPr>
          <w:rStyle w:val="StyleUnderline"/>
        </w:rPr>
        <w:t xml:space="preserve"> demand issues as well as supply issues</w:t>
      </w:r>
      <w:r w:rsidRPr="00907838">
        <w:rPr>
          <w:sz w:val="10"/>
        </w:rPr>
        <w:t xml:space="preserve">. Demand for coal </w:t>
      </w:r>
      <w:r w:rsidRPr="00907838">
        <w:rPr>
          <w:rStyle w:val="StyleUnderline"/>
        </w:rPr>
        <w:t>will continue to drop as renewables takes over; especially as battery storage becomes cheap</w:t>
      </w:r>
      <w:r w:rsidRPr="00907838">
        <w:rPr>
          <w:sz w:val="10"/>
        </w:rPr>
        <w:t xml:space="preserve">. Demand for oil is expected to decline </w:t>
      </w:r>
      <w:r w:rsidRPr="00907838">
        <w:rPr>
          <w:rStyle w:val="StyleUnderline"/>
        </w:rPr>
        <w:t>as vehicle fleets are electrified</w:t>
      </w:r>
      <w:r w:rsidRPr="00907838">
        <w:rPr>
          <w:sz w:val="10"/>
        </w:rPr>
        <w:t xml:space="preserve">; however it has </w:t>
      </w:r>
      <w:r w:rsidRPr="00907838">
        <w:rPr>
          <w:rStyle w:val="StyleUnderline"/>
        </w:rPr>
        <w:t>already gone down despite there being only a few percent of electric vehicles</w:t>
      </w:r>
      <w:r w:rsidRPr="00907838">
        <w:rPr>
          <w:sz w:val="10"/>
        </w:rPr>
        <w:t xml:space="preserve">. The reason why this has happened appears to be a city issue: for the past 150 years cities have been moving out as they have followed first trains and trams then automobiles, but now they are coming back in [21]. Our work on cities has shown that there is an exponential relationship between urban density and car use/fuel use as in Figure 9. If cities have begun to increase in density rather than decrease then they will drop down the steep curve quite quickly creating exponential decline in car use. </w:t>
      </w:r>
      <w:r w:rsidRPr="00907838">
        <w:rPr>
          <w:rStyle w:val="StyleUnderline"/>
        </w:rPr>
        <w:t>This is what we are now seeing in all the world’s developed cities and the phenomenon is being called ‘</w:t>
      </w:r>
      <w:r w:rsidRPr="00681EBB">
        <w:rPr>
          <w:rStyle w:val="Emphasis"/>
          <w:highlight w:val="cyan"/>
        </w:rPr>
        <w:t>peak car</w:t>
      </w:r>
      <w:r w:rsidRPr="00907838">
        <w:rPr>
          <w:rStyle w:val="StyleUnderline"/>
        </w:rPr>
        <w:t>’ as car use per capita has peaked and is in decline</w:t>
      </w:r>
      <w:r w:rsidRPr="00907838">
        <w:rPr>
          <w:sz w:val="10"/>
        </w:rPr>
        <w:t xml:space="preserve">. Indeed it is very similar to the decoupling phenomenon described above. Many cities are now seeing that their economic growth is dependent on them reducing their car use. Hence cities like Washington DC and Portland, Oregon have demonstrated that their wealth is decoupling from car use (Figure 10). It should be no surprise that this strong decoupling is associated with cities that have invested in good urban rail systems in recent decades. The decoupling is closely associated with this as our data also shows that urban traffic is slowing in all the world’s cities and urban rail is now able to outcompete cars as they can go around, over or under the traffic [21]. Governments play a big part in generating this transition as they are needed to help plan, though not necessarily finance, such large scale infrastructure. However business and community are also critical as they are responding to a new economic process associated with the knowledge economy. Many businesses that are part of the new innovation economy are locating in city centres where they can have creative face-to-face contact with people from various backgrounds and professions [22] [23]. These new jobs are generally for the young Millenials and also older wealthier professionals. As a result they are the backbone of the social movement that has rediscovered inner and central city living. The market demand for dense urbanism that is not car dependent has therefore grown dramatically in the 21st century city. In more recent work the same phenomenon of peak car has been found in Shanghai and Beijing which are now carrying 8 and 9 million passengers a day on their new Metro systems enabling a significant reduction in the relative use of cars [24]. The rapid change into decoupling growth in wealth from growth in car use is happening in emerging cities because they have the urban fabric that is not suited to large scale growth in car use. The building of 81 electric urban rail systems in Chinese cities and 52 in Indian cities is indicative of how the switch away from oil is happening before many expected. 3.4. The Future </w:t>
      </w:r>
      <w:r w:rsidRPr="00907838">
        <w:rPr>
          <w:rStyle w:val="StyleUnderline"/>
        </w:rPr>
        <w:t>A range of fossil fuel demand forecasts and the forecast just for renewables</w:t>
      </w:r>
      <w:r w:rsidRPr="00907838">
        <w:rPr>
          <w:sz w:val="10"/>
        </w:rPr>
        <w:t xml:space="preserve"> are set out in Figure 11. The nine organizations they used </w:t>
      </w:r>
      <w:r w:rsidRPr="00907838">
        <w:rPr>
          <w:rStyle w:val="StyleUnderline"/>
        </w:rPr>
        <w:t>include the main fossil fuel companies and the main government-based forecasting bodies of the IEA and the EIA</w:t>
      </w:r>
      <w:r w:rsidRPr="00907838">
        <w:rPr>
          <w:sz w:val="10"/>
        </w:rPr>
        <w:t xml:space="preserve">. The average growth from 2015 to 2050 is 580 EJ to 850 EJ with the oil companies suggesting well above these forecasts. The average for renewables goes from 80 EJ to 200 EJ with the fossil fuel companies suggesting much less than this. What this </w:t>
      </w:r>
      <w:r w:rsidRPr="00907838">
        <w:rPr>
          <w:rStyle w:val="StyleUnderline"/>
        </w:rPr>
        <w:t>suggests</w:t>
      </w:r>
      <w:r w:rsidRPr="00907838">
        <w:rPr>
          <w:sz w:val="10"/>
        </w:rPr>
        <w:t xml:space="preserve"> is </w:t>
      </w:r>
      <w:r w:rsidRPr="00907838">
        <w:rPr>
          <w:rStyle w:val="StyleUnderline"/>
        </w:rPr>
        <w:t>that</w:t>
      </w:r>
      <w:r w:rsidRPr="00907838">
        <w:rPr>
          <w:sz w:val="10"/>
        </w:rPr>
        <w:t xml:space="preserve"> based on historical trends global energy demand is forecast simply to grow in line with global population growth and growth in GDP. Owing to this, fossil fuel companies predict that due to the continued forecasted rise of energy consumption, their products will meet the majority of this demand with a small though growing proportion of renewables. This is business as usual. However, this paper has shown that </w:t>
      </w:r>
      <w:r w:rsidRPr="00907838">
        <w:rPr>
          <w:rStyle w:val="StyleUnderline"/>
        </w:rPr>
        <w:t>decoupling of fossil fuel energy from GDP has become firmly established and is being driven by cities from across the world</w:t>
      </w:r>
      <w:r w:rsidRPr="00907838">
        <w:rPr>
          <w:sz w:val="10"/>
        </w:rPr>
        <w:t xml:space="preserve">. What if the trends are setting in to be significantly faster than most of these forecasts dare to suggest? What could happen if we took seriously the kind of </w:t>
      </w:r>
      <w:r w:rsidRPr="00907838">
        <w:rPr>
          <w:rStyle w:val="StyleUnderline"/>
        </w:rPr>
        <w:t>disruptive innovations in</w:t>
      </w:r>
      <w:r w:rsidRPr="00907838">
        <w:rPr>
          <w:sz w:val="10"/>
        </w:rPr>
        <w:t xml:space="preserve"> our </w:t>
      </w:r>
      <w:r w:rsidRPr="00907838">
        <w:rPr>
          <w:rStyle w:val="StyleUnderline"/>
        </w:rPr>
        <w:t>cities</w:t>
      </w:r>
      <w:r w:rsidRPr="00907838">
        <w:rPr>
          <w:sz w:val="10"/>
        </w:rPr>
        <w:t xml:space="preserve"> that </w:t>
      </w:r>
      <w:r w:rsidRPr="00907838">
        <w:rPr>
          <w:rStyle w:val="StyleUnderline"/>
        </w:rPr>
        <w:t>are likely to lead to rapid decline in fossil fuels and rapid growth in renewables</w:t>
      </w:r>
      <w:r w:rsidRPr="00907838">
        <w:rPr>
          <w:sz w:val="10"/>
        </w:rPr>
        <w:t xml:space="preserve">? In order to separate out the components of GHG growth we have used the Kaye simplification (based on the old Paul Ehrlich simplification of Impact being a combination population, resource consumption per capita and technology efficiency per unit of resource consumption): GHG = carbon intensity per unit of energy (GHG/Energy) x energy intensity per unit of wealth (Energy/GDP) x wealth per capita (GDP/population) x population </w:t>
      </w:r>
      <w:r w:rsidRPr="00907838">
        <w:rPr>
          <w:rStyle w:val="StyleUnderline"/>
        </w:rPr>
        <w:t>The carbon intensity of energy is going down globally and will increase rapidly as renewables increases its proportion</w:t>
      </w:r>
      <w:r w:rsidRPr="00907838">
        <w:rPr>
          <w:sz w:val="10"/>
        </w:rPr>
        <w:t xml:space="preserve">. The decoupling of energy from wealth has been increasing with a 35% decoupling between 1990 and 2015 and from the above diagrams this will grow even more rapidly as the two separate out. Wealth per capita is likely to continue its gradual growth and population growth is predicted to continue but slow. The interactions between all these factors are complex for example urban population growth will help propel the economic processes that enable solar adoption and urban regeneration as well as being a factor in creating more GHG until these processes enable the phase out. The scenario considered most feasible will be something like the IPCC goal of 80% less GHG by 2050 as in Figure 12. 4. Conclusion The end of fossil fuel dependence is hard to imagine but it is getting easier because the trends show it is underway. This paper has shown </w:t>
      </w:r>
      <w:r w:rsidRPr="00907838">
        <w:rPr>
          <w:rStyle w:val="StyleUnderline"/>
        </w:rPr>
        <w:t xml:space="preserve">the kind of </w:t>
      </w:r>
      <w:r w:rsidRPr="00681EBB">
        <w:rPr>
          <w:rStyle w:val="Emphasis"/>
          <w:highlight w:val="cyan"/>
        </w:rPr>
        <w:t>exponential growth in renewables</w:t>
      </w:r>
      <w:r w:rsidRPr="00681EBB">
        <w:rPr>
          <w:rStyle w:val="StyleUnderline"/>
          <w:highlight w:val="cyan"/>
        </w:rPr>
        <w:t xml:space="preserve"> and </w:t>
      </w:r>
      <w:r w:rsidRPr="00681EBB">
        <w:rPr>
          <w:rStyle w:val="Emphasis"/>
          <w:highlight w:val="cyan"/>
        </w:rPr>
        <w:t>decline in fossil fuels</w:t>
      </w:r>
      <w:r w:rsidRPr="00907838">
        <w:rPr>
          <w:rStyle w:val="StyleUnderline"/>
        </w:rPr>
        <w:t xml:space="preserve"> that </w:t>
      </w:r>
      <w:r w:rsidRPr="00681EBB">
        <w:rPr>
          <w:rStyle w:val="StyleUnderline"/>
          <w:highlight w:val="cyan"/>
        </w:rPr>
        <w:t>we</w:t>
      </w:r>
      <w:r w:rsidRPr="00907838">
        <w:rPr>
          <w:sz w:val="10"/>
        </w:rPr>
        <w:t xml:space="preserve"> have just started to </w:t>
      </w:r>
      <w:r w:rsidRPr="00681EBB">
        <w:rPr>
          <w:rStyle w:val="StyleUnderline"/>
          <w:highlight w:val="cyan"/>
        </w:rPr>
        <w:t>see</w:t>
      </w:r>
      <w:r w:rsidRPr="00907838">
        <w:rPr>
          <w:rStyle w:val="StyleUnderline"/>
        </w:rPr>
        <w:t xml:space="preserve"> could </w:t>
      </w:r>
      <w:r w:rsidRPr="00681EBB">
        <w:rPr>
          <w:rStyle w:val="Emphasis"/>
          <w:highlight w:val="cyan"/>
        </w:rPr>
        <w:t>in fact decouple</w:t>
      </w:r>
      <w:r w:rsidRPr="00907838">
        <w:rPr>
          <w:rStyle w:val="StyleUnderline"/>
        </w:rPr>
        <w:t xml:space="preserve"> economic growth from fossil fuels </w:t>
      </w:r>
      <w:r w:rsidRPr="00681EBB">
        <w:rPr>
          <w:rStyle w:val="Emphasis"/>
          <w:highlight w:val="cyan"/>
        </w:rPr>
        <w:t>much more rapidly</w:t>
      </w:r>
      <w:r w:rsidRPr="00681EBB">
        <w:rPr>
          <w:rStyle w:val="StyleUnderline"/>
          <w:highlight w:val="cyan"/>
        </w:rPr>
        <w:t xml:space="preserve"> than</w:t>
      </w:r>
      <w:r w:rsidRPr="00907838">
        <w:rPr>
          <w:rStyle w:val="StyleUnderline"/>
        </w:rPr>
        <w:t xml:space="preserve"> most have </w:t>
      </w:r>
      <w:r w:rsidRPr="00681EBB">
        <w:rPr>
          <w:rStyle w:val="StyleUnderline"/>
          <w:highlight w:val="cyan"/>
        </w:rPr>
        <w:t>forecasted</w:t>
      </w:r>
      <w:r w:rsidRPr="00907838">
        <w:rPr>
          <w:sz w:val="10"/>
        </w:rPr>
        <w:t>. The continuation of these trends will require a combination of different forms of solar-based power, different forms of electric transport and different forms of urban fabric. Most of this will be in cities. Government, business and the community will drive it in different ways in different</w:t>
      </w:r>
    </w:p>
    <w:p w14:paraId="43ED82A5" w14:textId="77777777" w:rsidR="004B333C" w:rsidRPr="00907838" w:rsidRDefault="004B333C" w:rsidP="004B333C"/>
    <w:p w14:paraId="09B9CDC9" w14:textId="77777777" w:rsidR="004B333C" w:rsidRPr="003166C9" w:rsidRDefault="004B333C" w:rsidP="004B333C"/>
    <w:p w14:paraId="38184354" w14:textId="77777777" w:rsidR="004B333C" w:rsidRPr="00907838" w:rsidRDefault="004B333C" w:rsidP="004B333C">
      <w:pPr>
        <w:pStyle w:val="Heading4"/>
        <w:rPr>
          <w:rFonts w:cs="Times New Roman"/>
        </w:rPr>
      </w:pPr>
      <w:r w:rsidRPr="00907838">
        <w:rPr>
          <w:rFonts w:cs="Times New Roman"/>
        </w:rPr>
        <w:t xml:space="preserve">COVID will make capitalism </w:t>
      </w:r>
      <w:r w:rsidRPr="00907838">
        <w:rPr>
          <w:rFonts w:cs="Times New Roman"/>
          <w:u w:val="single"/>
        </w:rPr>
        <w:t>more</w:t>
      </w:r>
      <w:r w:rsidRPr="00907838">
        <w:rPr>
          <w:rFonts w:cs="Times New Roman"/>
        </w:rPr>
        <w:t xml:space="preserve"> sustainable</w:t>
      </w:r>
    </w:p>
    <w:p w14:paraId="15DBC6E8" w14:textId="77777777" w:rsidR="004B333C" w:rsidRPr="00907838" w:rsidRDefault="004B333C" w:rsidP="004B333C">
      <w:pPr>
        <w:rPr>
          <w:rStyle w:val="Style13ptBold"/>
          <w:rFonts w:eastAsia="Times New Roman"/>
          <w:b w:val="0"/>
          <w:bCs w:val="0"/>
          <w:sz w:val="16"/>
        </w:rPr>
      </w:pPr>
      <w:r w:rsidRPr="00907838">
        <w:rPr>
          <w:rStyle w:val="Style13ptBold"/>
        </w:rPr>
        <w:t xml:space="preserve">Power 20 </w:t>
      </w:r>
      <w:r w:rsidRPr="00907838">
        <w:rPr>
          <w:sz w:val="16"/>
        </w:rPr>
        <w:t>(Gordon Power is chief executive and chief investment officer of Earth Capital; 03-30-20; City A.M.;  “A more sustainable capitalism will emerge from Covid-19”; https://www.cityam.com/a-more-sustainable-capitalism-will-emerge-from-covid-19/)</w:t>
      </w:r>
    </w:p>
    <w:p w14:paraId="2B6A8082" w14:textId="77777777" w:rsidR="004B333C" w:rsidRPr="00907838" w:rsidRDefault="004B333C" w:rsidP="004B333C">
      <w:pPr>
        <w:rPr>
          <w:sz w:val="14"/>
        </w:rPr>
      </w:pPr>
      <w:r w:rsidRPr="00907838">
        <w:rPr>
          <w:rStyle w:val="StyleUnderline"/>
        </w:rPr>
        <w:t>The main concern that is paralysing the financial markets right now is uncertainty</w:t>
      </w:r>
      <w:r w:rsidRPr="00907838">
        <w:rPr>
          <w:sz w:val="14"/>
        </w:rPr>
        <w:t xml:space="preserve">. Investors and the business community are questioning how long this crisis will last, and when consumer and investor confidence will return, with no end in sight. </w:t>
      </w:r>
      <w:r w:rsidRPr="00907838">
        <w:rPr>
          <w:rStyle w:val="StyleUnderline"/>
        </w:rPr>
        <w:t>But while none of us can predict the future, when it does return, one possible outcome is that</w:t>
      </w:r>
      <w:r w:rsidRPr="00907838">
        <w:rPr>
          <w:sz w:val="14"/>
        </w:rPr>
        <w:t xml:space="preserve"> </w:t>
      </w:r>
      <w:r w:rsidRPr="00681EBB">
        <w:rPr>
          <w:rStyle w:val="Emphasis"/>
          <w:highlight w:val="cyan"/>
        </w:rPr>
        <w:t>the crisis could cause a</w:t>
      </w:r>
      <w:r w:rsidRPr="00907838">
        <w:t xml:space="preserve">n unprecedented </w:t>
      </w:r>
      <w:r w:rsidRPr="00681EBB">
        <w:rPr>
          <w:rStyle w:val="Emphasis"/>
          <w:highlight w:val="cyan"/>
        </w:rPr>
        <w:t>shift</w:t>
      </w:r>
      <w:r w:rsidRPr="00907838">
        <w:rPr>
          <w:rStyle w:val="Emphasis"/>
        </w:rPr>
        <w:t xml:space="preserve"> in capital</w:t>
      </w:r>
      <w:r w:rsidRPr="00907838">
        <w:rPr>
          <w:sz w:val="14"/>
        </w:rPr>
        <w:t xml:space="preserve"> — potentially </w:t>
      </w:r>
      <w:r w:rsidRPr="00681EBB">
        <w:rPr>
          <w:rStyle w:val="Emphasis"/>
          <w:highlight w:val="cyan"/>
        </w:rPr>
        <w:t>for the better</w:t>
      </w:r>
      <w:r w:rsidRPr="00907838">
        <w:rPr>
          <w:sz w:val="14"/>
        </w:rPr>
        <w:t xml:space="preserve">. </w:t>
      </w:r>
      <w:r w:rsidRPr="00907838">
        <w:rPr>
          <w:rStyle w:val="StyleUnderline"/>
        </w:rPr>
        <w:t>Why? Because coronavirus is a test of which companies will be most resilient to another global crisis: climate change</w:t>
      </w:r>
      <w:r w:rsidRPr="00907838">
        <w:rPr>
          <w:sz w:val="14"/>
        </w:rPr>
        <w:t xml:space="preserve">. Over the last few years, </w:t>
      </w:r>
      <w:r w:rsidRPr="00907838">
        <w:rPr>
          <w:rStyle w:val="StyleUnderline"/>
        </w:rPr>
        <w:t>we have seen financial institutions and global companies promise to adopt environmental and social initiatives as the penny — the global climate threat — drops.</w:t>
      </w:r>
      <w:r w:rsidRPr="00907838">
        <w:rPr>
          <w:sz w:val="14"/>
        </w:rPr>
        <w:t xml:space="preserve"> Encouragingly, </w:t>
      </w:r>
      <w:r w:rsidRPr="00907838">
        <w:rPr>
          <w:rStyle w:val="StyleUnderline"/>
        </w:rPr>
        <w:t>many of the world’s largest firms seem to be increasingly aware of the risk that climate change poses to their business mode</w:t>
      </w:r>
      <w:r w:rsidRPr="00907838">
        <w:rPr>
          <w:sz w:val="14"/>
        </w:rPr>
        <w:t xml:space="preserve">ls. Business news in the months leading up to the coronavirus crisis was dominated by pledges to cut emissions, promises to build sustainable portfolios, and the emergence of in-house ESG teams. But while progress has certainly been made, global emissions have continued to rise to the highest level on record. </w:t>
      </w:r>
      <w:r w:rsidRPr="00907838">
        <w:rPr>
          <w:rStyle w:val="StyleUnderline"/>
        </w:rPr>
        <w:t>The clock is ticking to address the climate crisis</w:t>
      </w:r>
      <w:r w:rsidRPr="00907838">
        <w:rPr>
          <w:sz w:val="14"/>
        </w:rPr>
        <w:t xml:space="preserve">. </w:t>
      </w:r>
      <w:r w:rsidRPr="00907838">
        <w:rPr>
          <w:rStyle w:val="StyleUnderline"/>
        </w:rPr>
        <w:t>The required technology</w:t>
      </w:r>
      <w:r w:rsidRPr="00907838">
        <w:rPr>
          <w:sz w:val="14"/>
        </w:rPr>
        <w:t xml:space="preserve"> and awareness for change </w:t>
      </w:r>
      <w:r w:rsidRPr="00907838">
        <w:rPr>
          <w:rStyle w:val="StyleUnderline"/>
        </w:rPr>
        <w:t xml:space="preserve">is already here: what is now needed is a wake-up call for this change to become reality. And </w:t>
      </w:r>
      <w:r w:rsidRPr="00681EBB">
        <w:rPr>
          <w:rStyle w:val="StyleUnderline"/>
          <w:highlight w:val="cyan"/>
        </w:rPr>
        <w:t>Covid</w:t>
      </w:r>
      <w:r w:rsidRPr="00907838">
        <w:rPr>
          <w:rStyle w:val="StyleUnderline"/>
        </w:rPr>
        <w:t xml:space="preserve">-19 </w:t>
      </w:r>
      <w:r w:rsidRPr="00681EBB">
        <w:rPr>
          <w:rStyle w:val="StyleUnderline"/>
          <w:highlight w:val="cyan"/>
        </w:rPr>
        <w:t>could be that wake-up call</w:t>
      </w:r>
      <w:r w:rsidRPr="00907838">
        <w:rPr>
          <w:sz w:val="14"/>
        </w:rPr>
        <w:t xml:space="preserve">. Capitalism in its current form threatens value — and is more vulnerable to losing it. </w:t>
      </w:r>
      <w:r w:rsidRPr="00681EBB">
        <w:rPr>
          <w:rStyle w:val="Emphasis"/>
          <w:highlight w:val="cyan"/>
        </w:rPr>
        <w:t>Sustainable capitalism</w:t>
      </w:r>
      <w:r w:rsidRPr="00907838">
        <w:rPr>
          <w:sz w:val="14"/>
        </w:rPr>
        <w:t>, on the contrary</w:t>
      </w:r>
      <w:r w:rsidRPr="00907838">
        <w:rPr>
          <w:rStyle w:val="Emphasis"/>
        </w:rPr>
        <w:t xml:space="preserve">, </w:t>
      </w:r>
      <w:r w:rsidRPr="00681EBB">
        <w:rPr>
          <w:rStyle w:val="Emphasis"/>
          <w:highlight w:val="cyan"/>
        </w:rPr>
        <w:t>creates value and has proved to be more resilient to systemic risks</w:t>
      </w:r>
      <w:r w:rsidRPr="00907838">
        <w:rPr>
          <w:sz w:val="14"/>
        </w:rPr>
        <w:t xml:space="preserve">. As markets around the world have plunged in the last few weeks, one of the main losers from the economic consequences of the pandemic has been fossil fuel-intensive companies. In stark contrast, </w:t>
      </w:r>
      <w:r w:rsidRPr="00681EBB">
        <w:rPr>
          <w:rStyle w:val="StyleUnderline"/>
          <w:highlight w:val="cyan"/>
        </w:rPr>
        <w:t>sustainable infrastructure</w:t>
      </w:r>
      <w:r w:rsidRPr="00907838">
        <w:rPr>
          <w:rStyle w:val="StyleUnderline"/>
        </w:rPr>
        <w:t xml:space="preserve"> has demonstrated stronger resilience in these challenging times.</w:t>
      </w:r>
      <w:r w:rsidRPr="00907838">
        <w:rPr>
          <w:sz w:val="14"/>
        </w:rPr>
        <w:t xml:space="preserve"> Once viewed with suspicion, funds with a sustainability mandate have proved their mettle, and now routinely outperform other funds. </w:t>
      </w:r>
      <w:r w:rsidRPr="00907838">
        <w:rPr>
          <w:rStyle w:val="StyleUnderline"/>
        </w:rPr>
        <w:t xml:space="preserve">This could be </w:t>
      </w:r>
      <w:r w:rsidRPr="00681EBB">
        <w:rPr>
          <w:rStyle w:val="StyleUnderline"/>
          <w:highlight w:val="cyan"/>
        </w:rPr>
        <w:t>the prompt</w:t>
      </w:r>
      <w:r w:rsidRPr="00907838">
        <w:rPr>
          <w:rStyle w:val="StyleUnderline"/>
        </w:rPr>
        <w:t xml:space="preserve"> that </w:t>
      </w:r>
      <w:r w:rsidRPr="00681EBB">
        <w:rPr>
          <w:rStyle w:val="StyleUnderline"/>
          <w:highlight w:val="cyan"/>
        </w:rPr>
        <w:t>investors have been waiting for</w:t>
      </w:r>
      <w:r w:rsidRPr="00907838">
        <w:rPr>
          <w:sz w:val="14"/>
        </w:rPr>
        <w:t xml:space="preserve"> — a phenomenon that could see greater prevalence toward sustainable funds. Transitioning to a low-carbon economy means dealing with growing physical risks such as extreme weather events and investing today to avoid future risk scenarios developing. </w:t>
      </w:r>
      <w:r w:rsidRPr="00907838">
        <w:rPr>
          <w:rStyle w:val="StyleUnderline"/>
        </w:rPr>
        <w:t xml:space="preserve">Covid-19 has </w:t>
      </w:r>
      <w:r w:rsidRPr="00681EBB">
        <w:rPr>
          <w:rStyle w:val="StyleUnderline"/>
          <w:highlight w:val="cyan"/>
        </w:rPr>
        <w:t>shown our dependencies on fossil</w:t>
      </w:r>
      <w:r w:rsidRPr="00907838">
        <w:rPr>
          <w:rStyle w:val="StyleUnderline"/>
        </w:rPr>
        <w:t xml:space="preserve"> fuel-</w:t>
      </w:r>
      <w:r w:rsidRPr="00681EBB">
        <w:rPr>
          <w:rStyle w:val="StyleUnderline"/>
          <w:highlight w:val="cyan"/>
        </w:rPr>
        <w:t>intensive</w:t>
      </w:r>
      <w:r w:rsidRPr="00907838">
        <w:rPr>
          <w:rStyle w:val="StyleUnderline"/>
        </w:rPr>
        <w:t xml:space="preserve"> </w:t>
      </w:r>
      <w:r w:rsidRPr="00681EBB">
        <w:rPr>
          <w:rStyle w:val="StyleUnderline"/>
          <w:highlight w:val="cyan"/>
        </w:rPr>
        <w:t>companies</w:t>
      </w:r>
      <w:r w:rsidRPr="00907838">
        <w:rPr>
          <w:rStyle w:val="StyleUnderline"/>
        </w:rPr>
        <w:t xml:space="preserve"> and is providing an unexpected stress test, enabling us to see how prepared they — and, indeed, all companies — may be for the climate change shocks that are on the horizon.</w:t>
      </w:r>
      <w:r w:rsidRPr="00907838">
        <w:rPr>
          <w:sz w:val="14"/>
        </w:rPr>
        <w:t xml:space="preserve"> As environmental disasters, dramatic shifts in energy markets, and legislative changes emerge, those funds that have absorbed the Covid-19 shock are likely to demonstrate their resilience once again. Companies are sensitive to market signals, and as investors move to resilient low-carbon alternatives, all businesses will be forced down the same route regardless of size or sector. We estimate that about 70–80 per cent of the cost of achieving the net-zero emissions target must come from the private sector. It is a big spend, but also a big opportunity. Contributing to a low-carbon, sustainable future could provide a greater pay-off to investors over the long-term. </w:t>
      </w:r>
      <w:r w:rsidRPr="00907838">
        <w:rPr>
          <w:rStyle w:val="StyleUnderline"/>
        </w:rPr>
        <w:t>The economic shock of coronavirus will have woken up investors to this new reality.</w:t>
      </w:r>
      <w:r w:rsidRPr="00907838">
        <w:rPr>
          <w:sz w:val="14"/>
        </w:rPr>
        <w:t xml:space="preserve"> </w:t>
      </w:r>
      <w:r w:rsidRPr="00907838">
        <w:rPr>
          <w:rStyle w:val="StyleUnderline"/>
        </w:rPr>
        <w:t>When this devastating crisis is over</w:t>
      </w:r>
      <w:r w:rsidRPr="00907838">
        <w:rPr>
          <w:sz w:val="14"/>
        </w:rPr>
        <w:t xml:space="preserve">, we can only hope that </w:t>
      </w:r>
      <w:r w:rsidRPr="00907838">
        <w:rPr>
          <w:rStyle w:val="StyleUnderline"/>
        </w:rPr>
        <w:t>the world has learned the lessons necessary to ensure that our future is more sustainable</w:t>
      </w:r>
      <w:r w:rsidRPr="00907838">
        <w:rPr>
          <w:sz w:val="14"/>
        </w:rPr>
        <w:t xml:space="preserve"> — and more secure.</w:t>
      </w:r>
    </w:p>
    <w:p w14:paraId="2FD0C6FB" w14:textId="77777777" w:rsidR="004B333C" w:rsidRPr="00907838" w:rsidRDefault="004B333C" w:rsidP="004B333C"/>
    <w:p w14:paraId="776E5728" w14:textId="77777777" w:rsidR="004B333C" w:rsidRPr="00DE4646" w:rsidRDefault="004B333C" w:rsidP="004B333C"/>
    <w:p w14:paraId="68AEC6E3" w14:textId="549DC59E" w:rsidR="004B333C" w:rsidRDefault="004B333C" w:rsidP="004B333C">
      <w:pPr>
        <w:pStyle w:val="Heading3"/>
      </w:pPr>
      <w:r>
        <w:t xml:space="preserve">1AR – </w:t>
      </w:r>
      <w:r>
        <w:t>FTC DA</w:t>
      </w:r>
    </w:p>
    <w:p w14:paraId="1410CF14" w14:textId="77777777" w:rsidR="004B333C" w:rsidRPr="002B6290" w:rsidRDefault="004B333C" w:rsidP="004B333C">
      <w:pPr>
        <w:keepNext/>
        <w:keepLines/>
        <w:spacing w:before="200"/>
        <w:outlineLvl w:val="3"/>
        <w:rPr>
          <w:rFonts w:eastAsia="MS Gothic"/>
          <w:b/>
          <w:iCs/>
          <w:sz w:val="26"/>
        </w:rPr>
      </w:pPr>
      <w:r w:rsidRPr="002B6290">
        <w:rPr>
          <w:rFonts w:eastAsia="MS Gothic"/>
          <w:b/>
          <w:iCs/>
          <w:sz w:val="26"/>
        </w:rPr>
        <w:t>Lacks the requisite resources now.</w:t>
      </w:r>
    </w:p>
    <w:p w14:paraId="63E4F939" w14:textId="77777777" w:rsidR="004B333C" w:rsidRPr="002B6290" w:rsidRDefault="004B333C" w:rsidP="004B333C">
      <w:pPr>
        <w:rPr>
          <w:rFonts w:eastAsia="Cambria"/>
        </w:rPr>
      </w:pPr>
      <w:r w:rsidRPr="002B6290">
        <w:rPr>
          <w:rFonts w:eastAsia="Cambria"/>
        </w:rPr>
        <w:t xml:space="preserve">Olive </w:t>
      </w:r>
      <w:r w:rsidRPr="002B6290">
        <w:rPr>
          <w:rFonts w:eastAsia="Cambria"/>
          <w:b/>
          <w:bCs/>
          <w:sz w:val="26"/>
        </w:rPr>
        <w:t xml:space="preserve">Morris </w:t>
      </w:r>
      <w:r w:rsidRPr="002B6290">
        <w:t>7/12/</w:t>
      </w:r>
      <w:r w:rsidRPr="002B6290">
        <w:rPr>
          <w:rStyle w:val="Style13ptBold"/>
        </w:rPr>
        <w:t>21</w:t>
      </w:r>
      <w:r w:rsidRPr="002B6290">
        <w:rPr>
          <w:rFonts w:eastAsia="Cambria"/>
        </w:rPr>
        <w:t>. Policy analyst with The New Center. “Lina Khan Has Big Plans For Big Tech — But She Might Not Have the Tools.” https://www.realclearpolicy.com/articles/2021/07/12/lina_khan_has_big_plans_for_big_tech__but_she_might_not_have_the_tools_785004.html</w:t>
      </w:r>
    </w:p>
    <w:p w14:paraId="6239DA12" w14:textId="77777777" w:rsidR="004B333C" w:rsidRPr="002B6290" w:rsidRDefault="004B333C" w:rsidP="004B333C">
      <w:pPr>
        <w:rPr>
          <w:rFonts w:eastAsia="Cambria"/>
          <w:sz w:val="16"/>
        </w:rPr>
      </w:pPr>
      <w:r w:rsidRPr="002B6290">
        <w:rPr>
          <w:rFonts w:eastAsia="Cambria"/>
          <w:sz w:val="16"/>
        </w:rPr>
        <w:t xml:space="preserve">But the </w:t>
      </w:r>
      <w:r w:rsidRPr="002B6290">
        <w:rPr>
          <w:rFonts w:eastAsia="Cambria"/>
          <w:highlight w:val="cyan"/>
          <w:u w:val="single"/>
        </w:rPr>
        <w:t>FTC may not be equipped</w:t>
      </w:r>
      <w:r w:rsidRPr="002B6290">
        <w:rPr>
          <w:rFonts w:eastAsia="Cambria"/>
          <w:sz w:val="16"/>
        </w:rPr>
        <w:t xml:space="preserve"> for that fight. </w:t>
      </w:r>
      <w:r w:rsidRPr="002B6290">
        <w:rPr>
          <w:rFonts w:eastAsia="Cambria"/>
          <w:highlight w:val="cyan"/>
          <w:u w:val="single"/>
        </w:rPr>
        <w:t>Cases taken up by the FTC cost the agency</w:t>
      </w:r>
      <w:r w:rsidRPr="002B6290">
        <w:rPr>
          <w:rFonts w:eastAsia="Cambria"/>
          <w:u w:val="single"/>
        </w:rPr>
        <w:t xml:space="preserve"> enormously</w:t>
      </w:r>
      <w:r w:rsidRPr="002B6290">
        <w:rPr>
          <w:rFonts w:eastAsia="Cambria"/>
          <w:sz w:val="16"/>
        </w:rPr>
        <w:t xml:space="preserve"> in fees paid to outside consultants and economists, who can charge as much as $1,350 an hour. At the same time, </w:t>
      </w:r>
      <w:r w:rsidRPr="002B6290">
        <w:rPr>
          <w:rFonts w:eastAsia="Cambria"/>
          <w:u w:val="single"/>
        </w:rPr>
        <w:t>corporate merger filing fees, which</w:t>
      </w:r>
      <w:r w:rsidRPr="002B6290">
        <w:rPr>
          <w:rFonts w:eastAsia="Cambria"/>
          <w:sz w:val="16"/>
        </w:rPr>
        <w:t xml:space="preserve"> traditionally </w:t>
      </w:r>
      <w:r w:rsidRPr="002B6290">
        <w:rPr>
          <w:rFonts w:eastAsia="Cambria"/>
          <w:u w:val="single"/>
        </w:rPr>
        <w:t xml:space="preserve">serve as a major </w:t>
      </w:r>
      <w:r w:rsidRPr="002B6290">
        <w:rPr>
          <w:rFonts w:eastAsia="Cambria"/>
          <w:highlight w:val="cyan"/>
          <w:u w:val="single"/>
        </w:rPr>
        <w:t>cash flow</w:t>
      </w:r>
      <w:r w:rsidRPr="002B6290">
        <w:rPr>
          <w:rFonts w:eastAsia="Cambria"/>
          <w:u w:val="single"/>
        </w:rPr>
        <w:t xml:space="preserve"> for the agency, </w:t>
      </w:r>
      <w:r w:rsidRPr="002B6290">
        <w:rPr>
          <w:rFonts w:eastAsia="Cambria"/>
          <w:highlight w:val="cyan"/>
          <w:u w:val="single"/>
        </w:rPr>
        <w:t>have</w:t>
      </w:r>
      <w:r w:rsidRPr="002B6290">
        <w:rPr>
          <w:rFonts w:eastAsia="Cambria"/>
          <w:u w:val="single"/>
        </w:rPr>
        <w:t xml:space="preserve"> </w:t>
      </w:r>
      <w:r w:rsidRPr="002B6290">
        <w:rPr>
          <w:rFonts w:eastAsia="Cambria"/>
          <w:highlight w:val="cyan"/>
          <w:u w:val="single"/>
        </w:rPr>
        <w:t>fallen</w:t>
      </w:r>
      <w:r w:rsidRPr="002B6290">
        <w:rPr>
          <w:rFonts w:eastAsia="Cambria"/>
          <w:u w:val="single"/>
        </w:rPr>
        <w:t xml:space="preserve"> </w:t>
      </w:r>
      <w:r w:rsidRPr="002B6290">
        <w:rPr>
          <w:rFonts w:eastAsia="Cambria"/>
          <w:highlight w:val="cyan"/>
          <w:u w:val="single"/>
        </w:rPr>
        <w:t>during the pandemic</w:t>
      </w:r>
      <w:r w:rsidRPr="002B6290">
        <w:rPr>
          <w:rFonts w:eastAsia="Cambria"/>
          <w:sz w:val="16"/>
        </w:rPr>
        <w:t>.</w:t>
      </w:r>
    </w:p>
    <w:p w14:paraId="606FC0A0" w14:textId="77777777" w:rsidR="004B333C" w:rsidRPr="002B6290" w:rsidRDefault="004B333C" w:rsidP="004B333C">
      <w:pPr>
        <w:rPr>
          <w:rFonts w:eastAsia="Cambria"/>
          <w:sz w:val="16"/>
        </w:rPr>
      </w:pPr>
      <w:r w:rsidRPr="002B6290">
        <w:rPr>
          <w:rFonts w:eastAsia="Cambria"/>
          <w:sz w:val="16"/>
        </w:rPr>
        <w:t xml:space="preserve">According to emails obtained by POLITICO, the </w:t>
      </w:r>
      <w:r w:rsidRPr="002B6290">
        <w:rPr>
          <w:rFonts w:eastAsia="Cambria"/>
          <w:highlight w:val="cyan"/>
          <w:u w:val="single"/>
        </w:rPr>
        <w:t>lack of funding is</w:t>
      </w:r>
      <w:r w:rsidRPr="002B6290">
        <w:rPr>
          <w:rFonts w:eastAsia="Cambria"/>
          <w:sz w:val="16"/>
        </w:rPr>
        <w:t xml:space="preserve"> also </w:t>
      </w:r>
      <w:r w:rsidRPr="002B6290">
        <w:rPr>
          <w:rFonts w:eastAsia="Cambria"/>
          <w:b/>
          <w:iCs/>
          <w:u w:val="single"/>
        </w:rPr>
        <w:t>ta</w:t>
      </w:r>
      <w:r w:rsidRPr="002B6290">
        <w:rPr>
          <w:rFonts w:eastAsia="Cambria"/>
          <w:b/>
          <w:iCs/>
          <w:highlight w:val="cyan"/>
          <w:u w:val="single"/>
        </w:rPr>
        <w:t>king its toll on FTC staffing and resources</w:t>
      </w:r>
      <w:r w:rsidRPr="002B6290">
        <w:rPr>
          <w:rFonts w:eastAsia="Cambria"/>
          <w:sz w:val="16"/>
          <w:highlight w:val="cyan"/>
        </w:rPr>
        <w:t>. “[</w:t>
      </w:r>
      <w:r w:rsidRPr="002B6290">
        <w:rPr>
          <w:rFonts w:eastAsia="Cambria"/>
          <w:b/>
          <w:iCs/>
          <w:highlight w:val="cyan"/>
          <w:u w:val="single"/>
        </w:rPr>
        <w:t>W]e will either need to bring fewer expert intensive cases or significantly decrease our litigation cos</w:t>
      </w:r>
      <w:r w:rsidRPr="002B6290">
        <w:rPr>
          <w:rFonts w:eastAsia="Cambria"/>
          <w:b/>
          <w:iCs/>
          <w:u w:val="single"/>
        </w:rPr>
        <w:t>ts</w:t>
      </w:r>
      <w:r w:rsidRPr="002B6290">
        <w:rPr>
          <w:rFonts w:eastAsia="Cambria"/>
          <w:sz w:val="16"/>
        </w:rPr>
        <w:t xml:space="preserve"> (e.g. experts, transcripts, litigation support contractors, etc.),” </w:t>
      </w:r>
      <w:r w:rsidRPr="002B6290">
        <w:rPr>
          <w:rFonts w:eastAsia="Cambria"/>
          <w:highlight w:val="cyan"/>
          <w:u w:val="single"/>
        </w:rPr>
        <w:t>Executive Director</w:t>
      </w:r>
      <w:r w:rsidRPr="002B6290">
        <w:rPr>
          <w:rFonts w:eastAsia="Cambria"/>
          <w:sz w:val="16"/>
        </w:rPr>
        <w:t xml:space="preserve"> David </w:t>
      </w:r>
      <w:r w:rsidRPr="002B6290">
        <w:rPr>
          <w:rFonts w:eastAsia="Cambria"/>
          <w:highlight w:val="cyan"/>
          <w:u w:val="single"/>
        </w:rPr>
        <w:t>Robbins said</w:t>
      </w:r>
      <w:r w:rsidRPr="002B6290">
        <w:rPr>
          <w:rFonts w:eastAsia="Cambria"/>
          <w:sz w:val="16"/>
        </w:rPr>
        <w:t xml:space="preserve"> in an October 29, 2020 email.</w:t>
      </w:r>
    </w:p>
    <w:p w14:paraId="3A3D9D08" w14:textId="77777777" w:rsidR="004B333C" w:rsidRPr="002B6290" w:rsidRDefault="004B333C" w:rsidP="004B333C">
      <w:pPr>
        <w:rPr>
          <w:rFonts w:eastAsia="Cambria"/>
          <w:sz w:val="16"/>
        </w:rPr>
      </w:pPr>
      <w:r w:rsidRPr="002B6290">
        <w:rPr>
          <w:rFonts w:eastAsia="Cambria"/>
          <w:sz w:val="16"/>
        </w:rPr>
        <w:t xml:space="preserve">Robbins said in later emails that </w:t>
      </w:r>
      <w:r w:rsidRPr="002B6290">
        <w:rPr>
          <w:rFonts w:eastAsia="Cambria"/>
          <w:u w:val="single"/>
        </w:rPr>
        <w:t>the agency would be freezing all hiring</w:t>
      </w:r>
      <w:r w:rsidRPr="002B6290">
        <w:rPr>
          <w:rFonts w:eastAsia="Cambria"/>
          <w:sz w:val="16"/>
        </w:rPr>
        <w:t>, promotions, and end-of-the-year bonuses indefinitely. The FTC may see more funding in 2021 if Congress passes bills like the U.S. Innovation and Competition Act, which would allow the agency to increase their merger filing fees. However, it’s still unclear how much these fees would be raised and when the new payment schedule could be applied.</w:t>
      </w:r>
    </w:p>
    <w:p w14:paraId="68E6F3D0" w14:textId="43B328B9" w:rsidR="004B333C" w:rsidRPr="004B333C" w:rsidRDefault="004B333C" w:rsidP="004B333C">
      <w:pPr>
        <w:keepNext/>
        <w:keepLines/>
        <w:spacing w:before="200"/>
        <w:outlineLvl w:val="3"/>
      </w:pPr>
      <w:r w:rsidRPr="002B6290">
        <w:rPr>
          <w:rFonts w:eastAsia="MS Gothic"/>
          <w:b/>
          <w:iCs/>
          <w:sz w:val="26"/>
        </w:rPr>
        <w:t xml:space="preserve"> </w:t>
      </w:r>
    </w:p>
    <w:p w14:paraId="7D35AD49" w14:textId="77777777" w:rsidR="004B333C" w:rsidRPr="004B333C" w:rsidRDefault="004B333C" w:rsidP="004B333C"/>
    <w:sectPr w:rsidR="004B333C" w:rsidRPr="004B333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DejaVu Sans">
    <w:altName w:val="Times New Roman"/>
    <w:charset w:val="00"/>
    <w:family w:val="swiss"/>
    <w:pitch w:val="variable"/>
    <w:sig w:usb0="00000000" w:usb1="D200FDFF" w:usb2="0A246029" w:usb3="00000000" w:csb0="000001FF" w:csb1="00000000"/>
  </w:font>
  <w:font w:name="Lohit Hindi">
    <w:altName w:val="Yu Gothic"/>
    <w:charset w:val="80"/>
    <w:family w:val="auto"/>
    <w:pitch w:val="variable"/>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0000000000000000000"/>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0000000000000000000"/>
    <w:charset w:val="4D"/>
    <w:family w:val="roman"/>
    <w:notTrueType/>
    <w:pitch w:val="default"/>
    <w:sig w:usb0="00000003" w:usb1="00000000" w:usb2="00000000" w:usb3="00000000" w:csb0="00000001" w:csb1="00000000"/>
  </w:font>
  <w:font w:name="Interstate">
    <w:altName w:val="Interstate"/>
    <w:panose1 w:val="00000000000000000000"/>
    <w:charset w:val="00"/>
    <w:family w:val="swiss"/>
    <w:notTrueType/>
    <w:pitch w:val="default"/>
    <w:sig w:usb0="00000003" w:usb1="00000000" w:usb2="00000000" w:usb3="00000000" w:csb0="00000001" w:csb1="00000000"/>
  </w:font>
  <w:font w:name="Fairfield LT Std Medium">
    <w:altName w:val="Fairfield LT Std Medium"/>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4D"/>
    <w:family w:val="auto"/>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charset w:val="00"/>
    <w:family w:val="auto"/>
    <w:pitch w:val="default"/>
  </w:font>
  <w:font w:name="FranklinITCProLight">
    <w:altName w:val="Times New Roman"/>
    <w:charset w:val="00"/>
    <w:family w:val="auto"/>
    <w:pitch w:val="default"/>
  </w:font>
  <w:font w:name="Myriad Pro Light">
    <w:altName w:val="Myriad Pro Light"/>
    <w:panose1 w:val="00000000000000000000"/>
    <w:charset w:val="4D"/>
    <w:family w:val="swiss"/>
    <w:notTrueType/>
    <w:pitch w:val="default"/>
    <w:sig w:usb0="00000003" w:usb1="00000000" w:usb2="00000000" w:usb3="00000000" w:csb0="00000001" w:csb1="00000000"/>
  </w:font>
  <w:font w:name="Myriad Pro">
    <w:altName w:val="Arial"/>
    <w:panose1 w:val="00000000000000000000"/>
    <w:charset w:val="4D"/>
    <w:family w:val="swiss"/>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Georgia Pro">
    <w:charset w:val="00"/>
    <w:family w:val="roman"/>
    <w:pitch w:val="variable"/>
    <w:sig w:usb0="800002AF" w:usb1="00000003" w:usb2="00000000" w:usb3="00000000" w:csb0="0000009F" w:csb1="00000000"/>
  </w:font>
  <w:font w:name="Dubai">
    <w:panose1 w:val="020B0503030403030204"/>
    <w:charset w:val="00"/>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Cambria"/>
    <w:panose1 w:val="00000000000000000000"/>
    <w:charset w:val="00"/>
    <w:family w:val="swiss"/>
    <w:notTrueType/>
    <w:pitch w:val="default"/>
    <w:sig w:usb0="03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D2B67"/>
    <w:multiLevelType w:val="hybridMultilevel"/>
    <w:tmpl w:val="45427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D6F44"/>
    <w:multiLevelType w:val="hybridMultilevel"/>
    <w:tmpl w:val="506A5D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264970"/>
    <w:multiLevelType w:val="hybridMultilevel"/>
    <w:tmpl w:val="30A6C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F22332"/>
    <w:multiLevelType w:val="hybridMultilevel"/>
    <w:tmpl w:val="04EC1A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37FA0"/>
    <w:multiLevelType w:val="hybridMultilevel"/>
    <w:tmpl w:val="DCAAEB96"/>
    <w:lvl w:ilvl="0" w:tplc="BDBC6D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E2061D"/>
    <w:multiLevelType w:val="hybridMultilevel"/>
    <w:tmpl w:val="807C7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C21C74"/>
    <w:multiLevelType w:val="hybridMultilevel"/>
    <w:tmpl w:val="2A94D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E4290A"/>
    <w:multiLevelType w:val="hybridMultilevel"/>
    <w:tmpl w:val="F74002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4A7879"/>
    <w:multiLevelType w:val="hybridMultilevel"/>
    <w:tmpl w:val="0E203F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4A35C2"/>
    <w:multiLevelType w:val="hybridMultilevel"/>
    <w:tmpl w:val="0C6E58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74BAF"/>
    <w:multiLevelType w:val="hybridMultilevel"/>
    <w:tmpl w:val="2542CD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86131E1"/>
    <w:multiLevelType w:val="hybridMultilevel"/>
    <w:tmpl w:val="46D85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F72837"/>
    <w:multiLevelType w:val="hybridMultilevel"/>
    <w:tmpl w:val="68EE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C84DFE"/>
    <w:multiLevelType w:val="hybridMultilevel"/>
    <w:tmpl w:val="09C2AA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23"/>
  </w:num>
  <w:num w:numId="13">
    <w:abstractNumId w:val="21"/>
  </w:num>
  <w:num w:numId="14">
    <w:abstractNumId w:val="27"/>
  </w:num>
  <w:num w:numId="15">
    <w:abstractNumId w:val="17"/>
  </w:num>
  <w:num w:numId="16">
    <w:abstractNumId w:val="0"/>
  </w:num>
  <w:num w:numId="17">
    <w:abstractNumId w:val="13"/>
  </w:num>
  <w:num w:numId="18">
    <w:abstractNumId w:val="24"/>
  </w:num>
  <w:num w:numId="19">
    <w:abstractNumId w:val="28"/>
  </w:num>
  <w:num w:numId="20">
    <w:abstractNumId w:val="16"/>
  </w:num>
  <w:num w:numId="21">
    <w:abstractNumId w:val="32"/>
  </w:num>
  <w:num w:numId="22">
    <w:abstractNumId w:val="22"/>
  </w:num>
  <w:num w:numId="23">
    <w:abstractNumId w:val="18"/>
  </w:num>
  <w:num w:numId="24">
    <w:abstractNumId w:val="12"/>
  </w:num>
  <w:num w:numId="25">
    <w:abstractNumId w:val="11"/>
  </w:num>
  <w:num w:numId="26">
    <w:abstractNumId w:val="31"/>
  </w:num>
  <w:num w:numId="27">
    <w:abstractNumId w:val="29"/>
  </w:num>
  <w:num w:numId="28">
    <w:abstractNumId w:val="15"/>
  </w:num>
  <w:num w:numId="29">
    <w:abstractNumId w:val="30"/>
  </w:num>
  <w:num w:numId="30">
    <w:abstractNumId w:val="26"/>
  </w:num>
  <w:num w:numId="31">
    <w:abstractNumId w:val="20"/>
  </w:num>
  <w:num w:numId="32">
    <w:abstractNumId w:val="2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D2450"/>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B333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D2450"/>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A46C"/>
  <w15:chartTrackingRefBased/>
  <w15:docId w15:val="{117CF89D-4623-426C-BD99-59A0AA53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B333C"/>
    <w:pPr>
      <w:spacing w:after="0" w:line="240" w:lineRule="auto"/>
    </w:pPr>
    <w:rPr>
      <w:rFonts w:ascii="Calibri" w:hAnsi="Calibri" w:cs="Calibri"/>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qFormat/>
    <w:rsid w:val="004B33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1"/>
    <w:unhideWhenUsed/>
    <w:qFormat/>
    <w:rsid w:val="004B333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2"/>
    <w:unhideWhenUsed/>
    <w:qFormat/>
    <w:rsid w:val="004B333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3"/>
    <w:unhideWhenUsed/>
    <w:qFormat/>
    <w:rsid w:val="004B333C"/>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semiHidden/>
    <w:unhideWhenUsed/>
    <w:qFormat/>
    <w:rsid w:val="007D2450"/>
    <w:pPr>
      <w:keepNext/>
      <w:keepLines/>
      <w:spacing w:before="40"/>
      <w:outlineLvl w:val="4"/>
    </w:pPr>
    <w:rPr>
      <w:rFonts w:eastAsia="MS Gothic" w:cs="Times New Roman"/>
      <w:color w:val="365F91"/>
    </w:rPr>
  </w:style>
  <w:style w:type="paragraph" w:styleId="Heading6">
    <w:name w:val="heading 6"/>
    <w:basedOn w:val="Normal"/>
    <w:next w:val="Normal"/>
    <w:link w:val="Heading6Char"/>
    <w:uiPriority w:val="9"/>
    <w:semiHidden/>
    <w:unhideWhenUsed/>
    <w:qFormat/>
    <w:rsid w:val="007D2450"/>
    <w:pPr>
      <w:keepNext/>
      <w:keepLines/>
      <w:spacing w:before="40"/>
      <w:outlineLvl w:val="5"/>
    </w:pPr>
    <w:rPr>
      <w:rFonts w:eastAsia="MS Gothic" w:cs="Times New Roman"/>
      <w:color w:val="243F60"/>
    </w:rPr>
  </w:style>
  <w:style w:type="paragraph" w:styleId="Heading7">
    <w:name w:val="heading 7"/>
    <w:basedOn w:val="Heading1"/>
    <w:next w:val="Normal"/>
    <w:link w:val="Heading7Char"/>
    <w:qFormat/>
    <w:rsid w:val="007D245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7D2450"/>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7D2450"/>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4B33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333C"/>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rsid w:val="004B333C"/>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1"/>
    <w:rsid w:val="004B333C"/>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2"/>
    <w:rsid w:val="004B333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4B333C"/>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7"/>
    <w:qFormat/>
    <w:rsid w:val="004B333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B333C"/>
    <w:rPr>
      <w:b/>
      <w:bCs/>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6"/>
    <w:qFormat/>
    <w:rsid w:val="004B333C"/>
    <w:rPr>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4B333C"/>
    <w:rPr>
      <w:color w:val="auto"/>
      <w:u w:val="none"/>
    </w:rPr>
  </w:style>
  <w:style w:type="character" w:styleId="FollowedHyperlink">
    <w:name w:val="FollowedHyperlink"/>
    <w:basedOn w:val="DefaultParagraphFont"/>
    <w:uiPriority w:val="99"/>
    <w:unhideWhenUsed/>
    <w:rsid w:val="004B333C"/>
    <w:rPr>
      <w:color w:val="auto"/>
      <w:u w:val="none"/>
    </w:rPr>
  </w:style>
  <w:style w:type="character" w:customStyle="1" w:styleId="Heading5Char">
    <w:name w:val="Heading 5 Char"/>
    <w:basedOn w:val="DefaultParagraphFont"/>
    <w:link w:val="Heading5"/>
    <w:semiHidden/>
    <w:rsid w:val="007D2450"/>
    <w:rPr>
      <w:rFonts w:ascii="Calibri" w:eastAsia="MS Gothic" w:hAnsi="Calibri" w:cs="Times New Roman"/>
      <w:color w:val="365F91"/>
    </w:rPr>
  </w:style>
  <w:style w:type="character" w:customStyle="1" w:styleId="Heading6Char">
    <w:name w:val="Heading 6 Char"/>
    <w:basedOn w:val="DefaultParagraphFont"/>
    <w:link w:val="Heading6"/>
    <w:uiPriority w:val="9"/>
    <w:semiHidden/>
    <w:rsid w:val="007D2450"/>
    <w:rPr>
      <w:rFonts w:ascii="Calibri" w:eastAsia="MS Gothic" w:hAnsi="Calibri" w:cs="Times New Roman"/>
      <w:color w:val="243F60"/>
    </w:rPr>
  </w:style>
  <w:style w:type="character" w:customStyle="1" w:styleId="Heading7Char">
    <w:name w:val="Heading 7 Char"/>
    <w:basedOn w:val="DefaultParagraphFont"/>
    <w:link w:val="Heading7"/>
    <w:rsid w:val="007D2450"/>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7D2450"/>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7D2450"/>
    <w:rPr>
      <w:rFonts w:ascii="Calibri" w:eastAsia="Times New Roman" w:hAnsi="Calibri" w:cs="Arial"/>
      <w:b/>
      <w:bCs/>
      <w:kern w:val="32"/>
      <w:sz w:val="32"/>
      <w:szCs w:val="24"/>
      <w:u w:val="single"/>
    </w:rPr>
  </w:style>
  <w:style w:type="numbering" w:customStyle="1" w:styleId="NoList1">
    <w:name w:val="No List1"/>
    <w:next w:val="NoList"/>
    <w:uiPriority w:val="99"/>
    <w:semiHidden/>
    <w:unhideWhenUsed/>
    <w:rsid w:val="007D2450"/>
  </w:style>
  <w:style w:type="paragraph" w:customStyle="1" w:styleId="Blocks1">
    <w:name w:val="Blocks1"/>
    <w:basedOn w:val="Normal"/>
    <w:next w:val="Normal"/>
    <w:unhideWhenUsed/>
    <w:qFormat/>
    <w:rsid w:val="007D2450"/>
    <w:pPr>
      <w:keepNext/>
      <w:keepLines/>
      <w:spacing w:before="40"/>
      <w:outlineLvl w:val="4"/>
    </w:pPr>
    <w:rPr>
      <w:rFonts w:eastAsia="MS Gothic" w:cs="Times New Roman"/>
      <w:color w:val="365F91"/>
    </w:rPr>
  </w:style>
  <w:style w:type="paragraph" w:customStyle="1" w:styleId="Titlenoindex1">
    <w:name w:val="Title (no index)1"/>
    <w:basedOn w:val="Normal"/>
    <w:next w:val="Normal"/>
    <w:uiPriority w:val="9"/>
    <w:unhideWhenUsed/>
    <w:qFormat/>
    <w:rsid w:val="007D2450"/>
    <w:pPr>
      <w:keepNext/>
      <w:keepLines/>
      <w:spacing w:before="40"/>
      <w:outlineLvl w:val="5"/>
    </w:pPr>
    <w:rPr>
      <w:rFonts w:eastAsia="MS Gothic" w:cs="Times New Roman"/>
      <w:color w:val="243F60"/>
    </w:rPr>
  </w:style>
  <w:style w:type="numbering" w:customStyle="1" w:styleId="NoList11">
    <w:name w:val="No List11"/>
    <w:next w:val="NoList"/>
    <w:uiPriority w:val="99"/>
    <w:semiHidden/>
    <w:unhideWhenUsed/>
    <w:rsid w:val="007D2450"/>
  </w:style>
  <w:style w:type="paragraph" w:styleId="DocumentMap">
    <w:name w:val="Document Map"/>
    <w:basedOn w:val="Normal"/>
    <w:link w:val="DocumentMapChar"/>
    <w:uiPriority w:val="99"/>
    <w:unhideWhenUsed/>
    <w:rsid w:val="007D2450"/>
    <w:rPr>
      <w:rFonts w:ascii="Lucida Grande" w:hAnsi="Lucida Grande" w:cs="Lucida Grande"/>
      <w:sz w:val="24"/>
    </w:rPr>
  </w:style>
  <w:style w:type="character" w:customStyle="1" w:styleId="DocumentMapChar">
    <w:name w:val="Document Map Char"/>
    <w:basedOn w:val="DefaultParagraphFont"/>
    <w:link w:val="DocumentMap"/>
    <w:uiPriority w:val="99"/>
    <w:rsid w:val="007D2450"/>
    <w:rPr>
      <w:rFonts w:ascii="Lucida Grande" w:hAnsi="Lucida Grande" w:cs="Lucida Grande"/>
      <w:sz w:val="24"/>
    </w:rPr>
  </w:style>
  <w:style w:type="character" w:styleId="UnresolvedMention">
    <w:name w:val="Unresolved Mention"/>
    <w:basedOn w:val="DefaultParagraphFont"/>
    <w:uiPriority w:val="99"/>
    <w:unhideWhenUsed/>
    <w:rsid w:val="007D2450"/>
    <w:rPr>
      <w:color w:val="605E5C"/>
      <w:shd w:val="clear" w:color="auto" w:fill="E1DFDD"/>
    </w:rPr>
  </w:style>
  <w:style w:type="paragraph" w:styleId="Date">
    <w:name w:val="Date"/>
    <w:aliases w:val="date"/>
    <w:basedOn w:val="Normal"/>
    <w:next w:val="Normal"/>
    <w:link w:val="DateChar"/>
    <w:uiPriority w:val="99"/>
    <w:unhideWhenUsed/>
    <w:qFormat/>
    <w:rsid w:val="007D2450"/>
  </w:style>
  <w:style w:type="character" w:customStyle="1" w:styleId="DateChar">
    <w:name w:val="Date Char"/>
    <w:aliases w:val="date Char"/>
    <w:basedOn w:val="DefaultParagraphFont"/>
    <w:link w:val="Date"/>
    <w:uiPriority w:val="99"/>
    <w:rsid w:val="007D2450"/>
    <w:rPr>
      <w:rFonts w:ascii="Calibri" w:hAnsi="Calibri" w:cs="Calibri"/>
    </w:rPr>
  </w:style>
  <w:style w:type="paragraph" w:customStyle="1" w:styleId="textbold">
    <w:name w:val="text bold"/>
    <w:basedOn w:val="Normal"/>
    <w:link w:val="Emphasis"/>
    <w:uiPriority w:val="7"/>
    <w:qFormat/>
    <w:rsid w:val="007D2450"/>
    <w:pPr>
      <w:ind w:left="720"/>
      <w:jc w:val="both"/>
    </w:pPr>
    <w:rPr>
      <w:b/>
      <w:iCs/>
      <w:u w:val="single"/>
    </w:rPr>
  </w:style>
  <w:style w:type="paragraph" w:customStyle="1" w:styleId="Emphasis1">
    <w:name w:val="Emphasis1"/>
    <w:basedOn w:val="Normal"/>
    <w:autoRedefine/>
    <w:uiPriority w:val="7"/>
    <w:qFormat/>
    <w:rsid w:val="007D2450"/>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7D2450"/>
    <w:pPr>
      <w:spacing w:before="100" w:beforeAutospacing="1" w:after="100" w:afterAutospacing="1"/>
    </w:pPr>
  </w:style>
  <w:style w:type="paragraph" w:styleId="ListParagraph">
    <w:name w:val="List Paragraph"/>
    <w:aliases w:val="6 font"/>
    <w:basedOn w:val="Normal"/>
    <w:uiPriority w:val="99"/>
    <w:qFormat/>
    <w:rsid w:val="007D2450"/>
    <w:pPr>
      <w:ind w:left="720"/>
      <w:contextualSpacing/>
    </w:pPr>
  </w:style>
  <w:style w:type="paragraph" w:customStyle="1" w:styleId="CardIndented">
    <w:name w:val="Card (Indented)"/>
    <w:basedOn w:val="Normal"/>
    <w:link w:val="CardIndentedChar"/>
    <w:qFormat/>
    <w:rsid w:val="007D2450"/>
    <w:pPr>
      <w:ind w:left="288"/>
    </w:pPr>
  </w:style>
  <w:style w:type="character" w:customStyle="1" w:styleId="CardIndentedChar">
    <w:name w:val="Card (Indented) Char"/>
    <w:basedOn w:val="DefaultParagraphFont"/>
    <w:link w:val="CardIndented"/>
    <w:rsid w:val="007D2450"/>
    <w:rPr>
      <w:rFonts w:ascii="Calibri" w:hAnsi="Calibri" w:cs="Calibri"/>
    </w:rPr>
  </w:style>
  <w:style w:type="character" w:customStyle="1" w:styleId="Style1Char">
    <w:name w:val="Style1 Char"/>
    <w:basedOn w:val="DefaultParagraphFont"/>
    <w:rsid w:val="007D2450"/>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22"/>
    <w:qFormat/>
    <w:rsid w:val="007D2450"/>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qFormat/>
    <w:rsid w:val="007D2450"/>
    <w:rPr>
      <w:b w:val="0"/>
      <w:bCs w:val="0"/>
      <w:sz w:val="20"/>
      <w:u w:val="single"/>
    </w:rPr>
  </w:style>
  <w:style w:type="character" w:customStyle="1" w:styleId="underline">
    <w:name w:val="underline"/>
    <w:basedOn w:val="DefaultParagraphFont"/>
    <w:qFormat/>
    <w:locked/>
    <w:rsid w:val="007D2450"/>
    <w:rPr>
      <w:b/>
      <w:u w:val="single"/>
    </w:rPr>
  </w:style>
  <w:style w:type="character" w:customStyle="1" w:styleId="cardtextChar">
    <w:name w:val="card text Char"/>
    <w:basedOn w:val="DefaultParagraphFont"/>
    <w:link w:val="cardtext"/>
    <w:locked/>
    <w:rsid w:val="007D2450"/>
    <w:rPr>
      <w:rFonts w:ascii="Georgia" w:hAnsi="Georgia" w:cs="Calibri"/>
      <w:sz w:val="20"/>
    </w:rPr>
  </w:style>
  <w:style w:type="paragraph" w:customStyle="1" w:styleId="cardtext">
    <w:name w:val="card text"/>
    <w:basedOn w:val="Normal"/>
    <w:link w:val="cardtextChar"/>
    <w:qFormat/>
    <w:rsid w:val="007D2450"/>
    <w:pPr>
      <w:ind w:left="288" w:right="288"/>
    </w:pPr>
    <w:rPr>
      <w:rFonts w:ascii="Georgia" w:hAnsi="Georgia"/>
      <w:sz w:val="20"/>
    </w:rPr>
  </w:style>
  <w:style w:type="character" w:customStyle="1" w:styleId="TitleChar">
    <w:name w:val="Title Char"/>
    <w:basedOn w:val="DefaultParagraphFont"/>
    <w:link w:val="Title"/>
    <w:uiPriority w:val="6"/>
    <w:semiHidden/>
    <w:qFormat/>
    <w:rsid w:val="007D2450"/>
    <w:rPr>
      <w:rFonts w:cs="Times New Roman"/>
      <w:sz w:val="20"/>
      <w:u w:val="single"/>
    </w:rPr>
  </w:style>
  <w:style w:type="paragraph" w:customStyle="1" w:styleId="DebateNormal1">
    <w:name w:val="Debate Normal1"/>
    <w:basedOn w:val="Normal"/>
    <w:next w:val="Normal"/>
    <w:uiPriority w:val="6"/>
    <w:qFormat/>
    <w:rsid w:val="007D2450"/>
    <w:pPr>
      <w:pBdr>
        <w:bottom w:val="single" w:sz="8" w:space="4" w:color="4F81BD"/>
      </w:pBdr>
      <w:spacing w:after="300"/>
      <w:contextualSpacing/>
    </w:pPr>
    <w:rPr>
      <w:rFonts w:ascii="Cambria" w:hAnsi="Cambria"/>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7D2450"/>
    <w:rPr>
      <w:rFonts w:ascii="Calibri" w:eastAsia="MS Gothic" w:hAnsi="Calibri" w:cs="Times New Roman"/>
      <w:spacing w:val="-10"/>
      <w:kern w:val="28"/>
      <w:sz w:val="56"/>
      <w:szCs w:val="56"/>
    </w:rPr>
  </w:style>
  <w:style w:type="character" w:customStyle="1" w:styleId="apple-converted-space">
    <w:name w:val="apple-converted-space"/>
    <w:basedOn w:val="DefaultParagraphFont"/>
    <w:rsid w:val="007D2450"/>
  </w:style>
  <w:style w:type="character" w:customStyle="1" w:styleId="Quote1">
    <w:name w:val="Quote1"/>
    <w:basedOn w:val="DefaultParagraphFont"/>
    <w:rsid w:val="007D2450"/>
  </w:style>
  <w:style w:type="character" w:customStyle="1" w:styleId="bgpercentchange">
    <w:name w:val="bgpercentchange"/>
    <w:basedOn w:val="DefaultParagraphFont"/>
    <w:rsid w:val="007D2450"/>
  </w:style>
  <w:style w:type="character" w:customStyle="1" w:styleId="normaltextrun">
    <w:name w:val="normaltextrun"/>
    <w:basedOn w:val="DefaultParagraphFont"/>
    <w:rsid w:val="007D2450"/>
  </w:style>
  <w:style w:type="character" w:customStyle="1" w:styleId="eop">
    <w:name w:val="eop"/>
    <w:basedOn w:val="DefaultParagraphFont"/>
    <w:rsid w:val="007D2450"/>
  </w:style>
  <w:style w:type="character" w:customStyle="1" w:styleId="UnderlineBold">
    <w:name w:val="Underline + Bold"/>
    <w:uiPriority w:val="1"/>
    <w:qFormat/>
    <w:rsid w:val="007D2450"/>
    <w:rPr>
      <w:b/>
      <w:bCs w:val="0"/>
      <w:sz w:val="20"/>
      <w:u w:val="single"/>
    </w:rPr>
  </w:style>
  <w:style w:type="character" w:customStyle="1" w:styleId="pmterms1">
    <w:name w:val="pmterms1"/>
    <w:rsid w:val="007D2450"/>
  </w:style>
  <w:style w:type="character" w:customStyle="1" w:styleId="BoldUnderlineChar">
    <w:name w:val="Bold Underline Char"/>
    <w:basedOn w:val="DefaultParagraphFont"/>
    <w:locked/>
    <w:rsid w:val="007D2450"/>
    <w:rPr>
      <w:rFonts w:ascii="Times New Roman" w:eastAsia="Times New Roman" w:hAnsi="Times New Roman" w:cs="Times New Roman" w:hint="default"/>
      <w:b/>
      <w:bCs/>
      <w:sz w:val="20"/>
      <w:u w:val="single"/>
    </w:rPr>
  </w:style>
  <w:style w:type="numbering" w:customStyle="1" w:styleId="NoList111">
    <w:name w:val="No List111"/>
    <w:next w:val="NoList"/>
    <w:uiPriority w:val="99"/>
    <w:semiHidden/>
    <w:unhideWhenUsed/>
    <w:rsid w:val="007D2450"/>
  </w:style>
  <w:style w:type="paragraph" w:customStyle="1" w:styleId="cites">
    <w:name w:val="cites"/>
    <w:link w:val="citesChar"/>
    <w:autoRedefine/>
    <w:qFormat/>
    <w:rsid w:val="007D2450"/>
    <w:pPr>
      <w:spacing w:after="0" w:line="240" w:lineRule="auto"/>
      <w:contextualSpacing/>
    </w:pPr>
    <w:rPr>
      <w:rFonts w:ascii="Georgia" w:eastAsia="Malgun Gothic" w:hAnsi="Georgia" w:cs="Times New Roman"/>
      <w:b/>
    </w:rPr>
  </w:style>
  <w:style w:type="character" w:customStyle="1" w:styleId="citesChar">
    <w:name w:val="cites Char"/>
    <w:basedOn w:val="DefaultParagraphFont"/>
    <w:link w:val="cites"/>
    <w:rsid w:val="007D2450"/>
    <w:rPr>
      <w:rFonts w:ascii="Georgia" w:eastAsia="Malgun Gothic" w:hAnsi="Georgia" w:cs="Times New Roman"/>
      <w:b/>
    </w:rPr>
  </w:style>
  <w:style w:type="character" w:customStyle="1" w:styleId="cardChar">
    <w:name w:val="card Char"/>
    <w:aliases w:val="Bold Cite Char Char,Speed Cite Char"/>
    <w:basedOn w:val="DefaultParagraphFont"/>
    <w:rsid w:val="007D2450"/>
    <w:rPr>
      <w:rFonts w:ascii="Georgia" w:eastAsia="Times New Roman" w:hAnsi="Georgia"/>
      <w:sz w:val="20"/>
      <w:szCs w:val="20"/>
    </w:rPr>
  </w:style>
  <w:style w:type="character" w:customStyle="1" w:styleId="Style11pt">
    <w:name w:val="Style 11 pt"/>
    <w:basedOn w:val="DefaultParagraphFont"/>
    <w:rsid w:val="007D2450"/>
    <w:rPr>
      <w:sz w:val="20"/>
    </w:rPr>
  </w:style>
  <w:style w:type="character" w:customStyle="1" w:styleId="Style11ptUnderline">
    <w:name w:val="Style 11 pt Underline"/>
    <w:basedOn w:val="DefaultParagraphFont"/>
    <w:rsid w:val="007D2450"/>
    <w:rPr>
      <w:sz w:val="20"/>
      <w:u w:val="single"/>
    </w:rPr>
  </w:style>
  <w:style w:type="character" w:customStyle="1" w:styleId="Style11ptBoldUnderline">
    <w:name w:val="Style 11 pt Bold Underline"/>
    <w:basedOn w:val="DefaultParagraphFont"/>
    <w:rsid w:val="007D2450"/>
    <w:rPr>
      <w:b/>
      <w:bCs/>
      <w:sz w:val="20"/>
      <w:u w:val="single"/>
    </w:rPr>
  </w:style>
  <w:style w:type="paragraph" w:styleId="BalloonText">
    <w:name w:val="Balloon Text"/>
    <w:basedOn w:val="Normal"/>
    <w:link w:val="BalloonTextChar"/>
    <w:uiPriority w:val="99"/>
    <w:unhideWhenUsed/>
    <w:rsid w:val="007D2450"/>
    <w:rPr>
      <w:rFonts w:ascii="Segoe UI" w:hAnsi="Segoe UI" w:cs="Segoe UI"/>
      <w:sz w:val="18"/>
      <w:szCs w:val="18"/>
    </w:rPr>
  </w:style>
  <w:style w:type="character" w:customStyle="1" w:styleId="BalloonTextChar">
    <w:name w:val="Balloon Text Char"/>
    <w:basedOn w:val="DefaultParagraphFont"/>
    <w:link w:val="BalloonText"/>
    <w:uiPriority w:val="99"/>
    <w:rsid w:val="007D2450"/>
    <w:rPr>
      <w:rFonts w:ascii="Segoe UI" w:hAnsi="Segoe UI" w:cs="Segoe UI"/>
      <w:sz w:val="18"/>
      <w:szCs w:val="18"/>
    </w:rPr>
  </w:style>
  <w:style w:type="character" w:customStyle="1" w:styleId="Emph">
    <w:name w:val="Emph"/>
    <w:uiPriority w:val="1"/>
    <w:qFormat/>
    <w:rsid w:val="007D2450"/>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7D2450"/>
    <w:rPr>
      <w:u w:val="single"/>
      <w:lang w:eastAsia="zh-CN"/>
    </w:rPr>
  </w:style>
  <w:style w:type="character" w:customStyle="1" w:styleId="Underline2Char">
    <w:name w:val="Underline2 Char"/>
    <w:basedOn w:val="DefaultParagraphFont"/>
    <w:link w:val="Underline2"/>
    <w:uiPriority w:val="4"/>
    <w:rsid w:val="007D2450"/>
    <w:rPr>
      <w:rFonts w:ascii="Calibri" w:hAnsi="Calibri" w:cs="Calibri"/>
      <w:u w:val="single"/>
      <w:lang w:eastAsia="zh-CN"/>
    </w:rPr>
  </w:style>
  <w:style w:type="character" w:styleId="CommentReference">
    <w:name w:val="annotation reference"/>
    <w:basedOn w:val="DefaultParagraphFont"/>
    <w:uiPriority w:val="99"/>
    <w:unhideWhenUsed/>
    <w:rsid w:val="007D2450"/>
    <w:rPr>
      <w:sz w:val="16"/>
      <w:szCs w:val="16"/>
    </w:rPr>
  </w:style>
  <w:style w:type="paragraph" w:styleId="CommentText">
    <w:name w:val="annotation text"/>
    <w:basedOn w:val="Normal"/>
    <w:link w:val="CommentTextChar"/>
    <w:uiPriority w:val="99"/>
    <w:unhideWhenUsed/>
    <w:rsid w:val="007D2450"/>
    <w:rPr>
      <w:szCs w:val="20"/>
    </w:rPr>
  </w:style>
  <w:style w:type="character" w:customStyle="1" w:styleId="CommentTextChar">
    <w:name w:val="Comment Text Char"/>
    <w:basedOn w:val="DefaultParagraphFont"/>
    <w:link w:val="CommentText"/>
    <w:uiPriority w:val="99"/>
    <w:rsid w:val="007D2450"/>
    <w:rPr>
      <w:rFonts w:ascii="Calibri" w:hAnsi="Calibri" w:cs="Calibri"/>
      <w:szCs w:val="20"/>
    </w:rPr>
  </w:style>
  <w:style w:type="paragraph" w:styleId="CommentSubject">
    <w:name w:val="annotation subject"/>
    <w:basedOn w:val="CommentText"/>
    <w:next w:val="CommentText"/>
    <w:link w:val="CommentSubjectChar"/>
    <w:uiPriority w:val="99"/>
    <w:unhideWhenUsed/>
    <w:rsid w:val="007D2450"/>
    <w:rPr>
      <w:b/>
      <w:bCs/>
    </w:rPr>
  </w:style>
  <w:style w:type="character" w:customStyle="1" w:styleId="CommentSubjectChar">
    <w:name w:val="Comment Subject Char"/>
    <w:basedOn w:val="CommentTextChar"/>
    <w:link w:val="CommentSubject"/>
    <w:uiPriority w:val="99"/>
    <w:rsid w:val="007D2450"/>
    <w:rPr>
      <w:rFonts w:ascii="Calibri" w:hAnsi="Calibri" w:cs="Calibri"/>
      <w:b/>
      <w:bCs/>
      <w:szCs w:val="20"/>
    </w:rPr>
  </w:style>
  <w:style w:type="paragraph" w:customStyle="1" w:styleId="Smalltext">
    <w:name w:val="Small text"/>
    <w:aliases w:val="Quote11"/>
    <w:basedOn w:val="Normal"/>
    <w:link w:val="SmalltextChar"/>
    <w:qFormat/>
    <w:rsid w:val="007D2450"/>
    <w:pPr>
      <w:spacing w:before="100" w:beforeAutospacing="1" w:after="100" w:afterAutospacing="1"/>
    </w:pPr>
  </w:style>
  <w:style w:type="character" w:customStyle="1" w:styleId="byline">
    <w:name w:val="byline"/>
    <w:basedOn w:val="DefaultParagraphFont"/>
    <w:rsid w:val="007D2450"/>
  </w:style>
  <w:style w:type="paragraph" w:customStyle="1" w:styleId="credits">
    <w:name w:val="credits"/>
    <w:basedOn w:val="Normal"/>
    <w:rsid w:val="007D2450"/>
    <w:pPr>
      <w:spacing w:before="100" w:beforeAutospacing="1" w:after="100" w:afterAutospacing="1"/>
    </w:pPr>
  </w:style>
  <w:style w:type="character" w:customStyle="1" w:styleId="span">
    <w:name w:val="span"/>
    <w:basedOn w:val="DefaultParagraphFont"/>
    <w:rsid w:val="007D2450"/>
  </w:style>
  <w:style w:type="paragraph" w:customStyle="1" w:styleId="css-1i0edl6">
    <w:name w:val="css-1i0edl6"/>
    <w:basedOn w:val="Normal"/>
    <w:rsid w:val="007D2450"/>
    <w:pPr>
      <w:spacing w:before="100" w:beforeAutospacing="1" w:after="100" w:afterAutospacing="1"/>
    </w:pPr>
  </w:style>
  <w:style w:type="character" w:customStyle="1" w:styleId="image-caption">
    <w:name w:val="image-caption"/>
    <w:basedOn w:val="DefaultParagraphFont"/>
    <w:rsid w:val="007D2450"/>
  </w:style>
  <w:style w:type="paragraph" w:customStyle="1" w:styleId="cards">
    <w:name w:val="cards"/>
    <w:basedOn w:val="Normal"/>
    <w:uiPriority w:val="99"/>
    <w:qFormat/>
    <w:rsid w:val="007D2450"/>
    <w:rPr>
      <w:rFonts w:eastAsia="Calibri"/>
    </w:rPr>
  </w:style>
  <w:style w:type="paragraph" w:customStyle="1" w:styleId="Cards0">
    <w:name w:val="Cards"/>
    <w:next w:val="Normal"/>
    <w:link w:val="CardsChar"/>
    <w:qFormat/>
    <w:rsid w:val="007D245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7D2450"/>
    <w:rPr>
      <w:sz w:val="24"/>
      <w:u w:val="thick"/>
    </w:rPr>
  </w:style>
  <w:style w:type="character" w:customStyle="1" w:styleId="nlmarticle-title">
    <w:name w:val="nlm_article-title"/>
    <w:basedOn w:val="DefaultParagraphFont"/>
    <w:rsid w:val="007D2450"/>
  </w:style>
  <w:style w:type="paragraph" w:customStyle="1" w:styleId="element">
    <w:name w:val="element"/>
    <w:basedOn w:val="Normal"/>
    <w:rsid w:val="007D2450"/>
    <w:pPr>
      <w:spacing w:before="100" w:beforeAutospacing="1" w:after="100" w:afterAutospacing="1"/>
    </w:pPr>
  </w:style>
  <w:style w:type="paragraph" w:customStyle="1" w:styleId="wp-caption-text">
    <w:name w:val="wp-caption-text"/>
    <w:basedOn w:val="Normal"/>
    <w:uiPriority w:val="99"/>
    <w:qFormat/>
    <w:rsid w:val="007D2450"/>
    <w:pPr>
      <w:spacing w:before="100" w:beforeAutospacing="1" w:after="100" w:afterAutospacing="1"/>
    </w:pPr>
  </w:style>
  <w:style w:type="character" w:customStyle="1" w:styleId="UnresolvedMention1">
    <w:name w:val="Unresolved Mention1"/>
    <w:basedOn w:val="DefaultParagraphFont"/>
    <w:uiPriority w:val="99"/>
    <w:unhideWhenUsed/>
    <w:rsid w:val="007D2450"/>
    <w:rPr>
      <w:color w:val="808080"/>
      <w:shd w:val="clear" w:color="auto" w:fill="E6E6E6"/>
    </w:rPr>
  </w:style>
  <w:style w:type="paragraph" w:customStyle="1" w:styleId="p-text">
    <w:name w:val="p-text"/>
    <w:basedOn w:val="Normal"/>
    <w:rsid w:val="007D2450"/>
    <w:pPr>
      <w:spacing w:before="100" w:beforeAutospacing="1" w:after="100" w:afterAutospacing="1"/>
    </w:pPr>
  </w:style>
  <w:style w:type="paragraph" w:customStyle="1" w:styleId="text-center">
    <w:name w:val="text-center"/>
    <w:basedOn w:val="Normal"/>
    <w:rsid w:val="007D2450"/>
    <w:pPr>
      <w:spacing w:before="100" w:beforeAutospacing="1" w:after="100" w:afterAutospacing="1"/>
    </w:pPr>
  </w:style>
  <w:style w:type="paragraph" w:customStyle="1" w:styleId="continued">
    <w:name w:val="continued"/>
    <w:basedOn w:val="Normal"/>
    <w:rsid w:val="007D2450"/>
    <w:pPr>
      <w:spacing w:before="100" w:beforeAutospacing="1" w:after="100" w:afterAutospacing="1"/>
    </w:pPr>
  </w:style>
  <w:style w:type="paragraph" w:customStyle="1" w:styleId="story-body-text">
    <w:name w:val="story-body-text"/>
    <w:basedOn w:val="Normal"/>
    <w:uiPriority w:val="99"/>
    <w:qFormat/>
    <w:rsid w:val="007D2450"/>
    <w:pPr>
      <w:spacing w:before="100" w:beforeAutospacing="1" w:after="100" w:afterAutospacing="1"/>
    </w:pPr>
  </w:style>
  <w:style w:type="paragraph" w:customStyle="1" w:styleId="p">
    <w:name w:val="p"/>
    <w:basedOn w:val="Normal"/>
    <w:qFormat/>
    <w:rsid w:val="007D2450"/>
    <w:pPr>
      <w:spacing w:before="100" w:beforeAutospacing="1" w:after="100" w:afterAutospacing="1"/>
    </w:pPr>
  </w:style>
  <w:style w:type="character" w:customStyle="1" w:styleId="title-text">
    <w:name w:val="title-text"/>
    <w:basedOn w:val="DefaultParagraphFont"/>
    <w:rsid w:val="007D2450"/>
  </w:style>
  <w:style w:type="character" w:customStyle="1" w:styleId="CardChar0">
    <w:name w:val="Card Char"/>
    <w:basedOn w:val="DefaultParagraphFont"/>
    <w:rsid w:val="007D2450"/>
    <w:rPr>
      <w:rFonts w:ascii="Calibri" w:hAnsi="Calibri"/>
    </w:rPr>
  </w:style>
  <w:style w:type="character" w:customStyle="1" w:styleId="StyleBold">
    <w:name w:val="Style Bold"/>
    <w:basedOn w:val="DefaultParagraphFont"/>
    <w:uiPriority w:val="9"/>
    <w:semiHidden/>
    <w:qFormat/>
    <w:rsid w:val="007D2450"/>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qFormat/>
    <w:rsid w:val="007D2450"/>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7D2450"/>
    <w:rPr>
      <w:rFonts w:ascii="Calibri" w:hAnsi="Calibri" w:cs="Calibri"/>
    </w:rPr>
  </w:style>
  <w:style w:type="paragraph" w:styleId="Footer">
    <w:name w:val="footer"/>
    <w:basedOn w:val="Normal"/>
    <w:link w:val="FooterChar"/>
    <w:uiPriority w:val="99"/>
    <w:rsid w:val="007D2450"/>
    <w:pPr>
      <w:tabs>
        <w:tab w:val="center" w:pos="4680"/>
        <w:tab w:val="right" w:pos="9360"/>
      </w:tabs>
    </w:pPr>
  </w:style>
  <w:style w:type="character" w:customStyle="1" w:styleId="FooterChar">
    <w:name w:val="Footer Char"/>
    <w:basedOn w:val="DefaultParagraphFont"/>
    <w:link w:val="Footer"/>
    <w:uiPriority w:val="99"/>
    <w:rsid w:val="007D2450"/>
    <w:rPr>
      <w:rFonts w:ascii="Calibri" w:hAnsi="Calibri" w:cs="Calibri"/>
    </w:rPr>
  </w:style>
  <w:style w:type="character" w:styleId="HTMLCite">
    <w:name w:val="HTML Cite"/>
    <w:basedOn w:val="DefaultParagraphFont"/>
    <w:unhideWhenUsed/>
    <w:rsid w:val="007D2450"/>
    <w:rPr>
      <w:i/>
      <w:iCs/>
    </w:rPr>
  </w:style>
  <w:style w:type="character" w:customStyle="1" w:styleId="action-menu-toggled-item">
    <w:name w:val="action-menu-toggled-item"/>
    <w:basedOn w:val="DefaultParagraphFont"/>
    <w:rsid w:val="007D2450"/>
  </w:style>
  <w:style w:type="character" w:customStyle="1" w:styleId="StyleStyle49ptChar">
    <w:name w:val="Style Style4 + 9 pt Char"/>
    <w:link w:val="StyleStyle49pt"/>
    <w:locked/>
    <w:rsid w:val="007D2450"/>
    <w:rPr>
      <w:rFonts w:ascii="Times New Roman" w:eastAsia="Times New Roman" w:hAnsi="Times New Roman"/>
      <w:u w:val="single"/>
    </w:rPr>
  </w:style>
  <w:style w:type="paragraph" w:customStyle="1" w:styleId="StyleStyle49pt">
    <w:name w:val="Style Style4 + 9 pt"/>
    <w:basedOn w:val="Normal"/>
    <w:link w:val="StyleStyle49ptChar"/>
    <w:qFormat/>
    <w:rsid w:val="007D2450"/>
    <w:pPr>
      <w:tabs>
        <w:tab w:val="num" w:pos="360"/>
      </w:tabs>
    </w:pPr>
    <w:rPr>
      <w:rFonts w:ascii="Times New Roman" w:eastAsia="Times New Roman" w:hAnsi="Times New Roman" w:cstheme="minorBidi"/>
      <w:u w:val="single"/>
    </w:rPr>
  </w:style>
  <w:style w:type="character" w:customStyle="1" w:styleId="StyleStyle49ptBoldChar">
    <w:name w:val="Style Style4 + 9 pt Bold Char"/>
    <w:link w:val="StyleStyle49ptBold"/>
    <w:locked/>
    <w:rsid w:val="007D2450"/>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7D2450"/>
    <w:pPr>
      <w:tabs>
        <w:tab w:val="num" w:pos="360"/>
      </w:tabs>
    </w:pPr>
    <w:rPr>
      <w:rFonts w:ascii="Times New Roman" w:eastAsia="Times New Roman" w:hAnsi="Times New Roman" w:cstheme="minorBidi"/>
      <w:b/>
      <w:bCs/>
      <w:u w:val="single"/>
    </w:rPr>
  </w:style>
  <w:style w:type="character" w:customStyle="1" w:styleId="Author-Date">
    <w:name w:val="Author-Date"/>
    <w:qFormat/>
    <w:rsid w:val="007D2450"/>
    <w:rPr>
      <w:b/>
      <w:sz w:val="24"/>
    </w:rPr>
  </w:style>
  <w:style w:type="character" w:customStyle="1" w:styleId="CardtextChar0">
    <w:name w:val="Card text Char"/>
    <w:rsid w:val="007D2450"/>
    <w:rPr>
      <w:rFonts w:ascii="Garamond" w:hAnsi="Garamond"/>
      <w:sz w:val="22"/>
      <w:u w:val="single"/>
      <w:lang w:val="en-US" w:eastAsia="en-US" w:bidi="ar-SA"/>
    </w:rPr>
  </w:style>
  <w:style w:type="paragraph" w:customStyle="1" w:styleId="Nothing">
    <w:name w:val="Nothing"/>
    <w:link w:val="NothingChar"/>
    <w:uiPriority w:val="99"/>
    <w:qFormat/>
    <w:rsid w:val="007D2450"/>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0"/>
    <w:rsid w:val="007D2450"/>
    <w:rPr>
      <w:rFonts w:ascii="Times New Roman" w:eastAsia="Times New Roman" w:hAnsi="Times New Roman" w:cs="Times New Roman"/>
      <w:sz w:val="20"/>
      <w:szCs w:val="24"/>
    </w:rPr>
  </w:style>
  <w:style w:type="paragraph" w:customStyle="1" w:styleId="cardCharChar">
    <w:name w:val="card Char Char"/>
    <w:basedOn w:val="Normal"/>
    <w:link w:val="cardCharCharChar"/>
    <w:qFormat/>
    <w:rsid w:val="007D2450"/>
    <w:pPr>
      <w:ind w:left="288" w:right="288"/>
    </w:pPr>
    <w:rPr>
      <w:szCs w:val="20"/>
    </w:rPr>
  </w:style>
  <w:style w:type="character" w:customStyle="1" w:styleId="cardCharCharChar">
    <w:name w:val="card Char Char Char"/>
    <w:basedOn w:val="DefaultParagraphFont"/>
    <w:link w:val="cardCharChar"/>
    <w:rsid w:val="007D2450"/>
    <w:rPr>
      <w:rFonts w:ascii="Calibri" w:hAnsi="Calibri" w:cs="Calibri"/>
      <w:szCs w:val="20"/>
    </w:rPr>
  </w:style>
  <w:style w:type="character" w:customStyle="1" w:styleId="term1">
    <w:name w:val="term1"/>
    <w:basedOn w:val="DefaultParagraphFont"/>
    <w:rsid w:val="007D2450"/>
    <w:rPr>
      <w:b/>
      <w:bCs/>
    </w:rPr>
  </w:style>
  <w:style w:type="character" w:customStyle="1" w:styleId="apple-style-span">
    <w:name w:val="apple-style-span"/>
    <w:basedOn w:val="DefaultParagraphFont"/>
    <w:rsid w:val="007D2450"/>
  </w:style>
  <w:style w:type="character" w:customStyle="1" w:styleId="CardUnderlinedChar">
    <w:name w:val="Card Underlined Char"/>
    <w:rsid w:val="007D2450"/>
    <w:rPr>
      <w:rFonts w:ascii="Arial Narrow" w:hAnsi="Arial Narrow"/>
      <w:sz w:val="22"/>
      <w:szCs w:val="24"/>
      <w:u w:val="single"/>
      <w:lang w:val="en-US" w:eastAsia="en-US" w:bidi="ar-SA"/>
    </w:rPr>
  </w:style>
  <w:style w:type="character" w:customStyle="1" w:styleId="1Tag">
    <w:name w:val="1) Tag"/>
    <w:rsid w:val="007D245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D245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D245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D245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7D2450"/>
    <w:rPr>
      <w:rFonts w:ascii="Cooper Black" w:hAnsi="Cooper Black"/>
      <w:iCs/>
      <w:u w:val="single"/>
    </w:rPr>
  </w:style>
  <w:style w:type="paragraph" w:styleId="HTMLPreformatted">
    <w:name w:val="HTML Preformatted"/>
    <w:basedOn w:val="Normal"/>
    <w:link w:val="HTMLPreformattedChar"/>
    <w:uiPriority w:val="99"/>
    <w:unhideWhenUsed/>
    <w:rsid w:val="007D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7D2450"/>
    <w:rPr>
      <w:rFonts w:ascii="Courier New" w:hAnsi="Courier New" w:cs="Courier New"/>
      <w:szCs w:val="20"/>
      <w:lang w:eastAsia="zh-CN"/>
    </w:rPr>
  </w:style>
  <w:style w:type="character" w:customStyle="1" w:styleId="6CardText6">
    <w:name w:val="6) Card Text 6"/>
    <w:autoRedefine/>
    <w:rsid w:val="007D245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7D2450"/>
    <w:rPr>
      <w:b/>
      <w:szCs w:val="24"/>
      <w:u w:val="single"/>
      <w:lang w:val="en-US" w:eastAsia="en-US" w:bidi="ar-SA"/>
    </w:rPr>
  </w:style>
  <w:style w:type="paragraph" w:customStyle="1" w:styleId="HeaderInitial">
    <w:name w:val="Header Initial"/>
    <w:basedOn w:val="Normal"/>
    <w:link w:val="HeaderInitialChar"/>
    <w:rsid w:val="007D2450"/>
    <w:pPr>
      <w:pBdr>
        <w:bottom w:val="single" w:sz="12" w:space="1" w:color="auto"/>
      </w:pBdr>
      <w:jc w:val="center"/>
      <w:outlineLvl w:val="0"/>
    </w:pPr>
    <w:rPr>
      <w:b/>
      <w:caps/>
      <w:sz w:val="40"/>
      <w:szCs w:val="40"/>
    </w:rPr>
  </w:style>
  <w:style w:type="character" w:customStyle="1" w:styleId="HeaderInitialChar">
    <w:name w:val="Header Initial Char"/>
    <w:link w:val="HeaderInitial"/>
    <w:rsid w:val="007D2450"/>
    <w:rPr>
      <w:rFonts w:ascii="Calibri" w:hAnsi="Calibri" w:cs="Calibri"/>
      <w:b/>
      <w:caps/>
      <w:sz w:val="40"/>
      <w:szCs w:val="40"/>
    </w:rPr>
  </w:style>
  <w:style w:type="paragraph" w:customStyle="1" w:styleId="Analyticals">
    <w:name w:val="Analyticals"/>
    <w:basedOn w:val="Normal"/>
    <w:rsid w:val="007D2450"/>
    <w:rPr>
      <w:smallCaps/>
    </w:rPr>
  </w:style>
  <w:style w:type="paragraph" w:customStyle="1" w:styleId="Citation-Complete">
    <w:name w:val="Citation - Complete"/>
    <w:basedOn w:val="Normal"/>
    <w:next w:val="Normal"/>
    <w:link w:val="Citation-CompleteChar"/>
    <w:autoRedefine/>
    <w:qFormat/>
    <w:rsid w:val="007D2450"/>
    <w:pPr>
      <w:spacing w:after="120"/>
    </w:pPr>
    <w:rPr>
      <w:rFonts w:ascii="Arial Narrow" w:eastAsia="Calibri" w:hAnsi="Arial Narrow"/>
      <w:sz w:val="16"/>
    </w:rPr>
  </w:style>
  <w:style w:type="character" w:customStyle="1" w:styleId="SmallText0">
    <w:name w:val="SmallText"/>
    <w:rsid w:val="007D2450"/>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7D2450"/>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7D2450"/>
  </w:style>
  <w:style w:type="character" w:customStyle="1" w:styleId="NothingChar">
    <w:name w:val="Nothing Char"/>
    <w:basedOn w:val="DefaultParagraphFont"/>
    <w:link w:val="Nothing"/>
    <w:uiPriority w:val="99"/>
    <w:rsid w:val="007D2450"/>
    <w:rPr>
      <w:rFonts w:ascii="Times New Roman" w:eastAsia="Times New Roman" w:hAnsi="Times New Roman" w:cs="Times New Roman"/>
      <w:sz w:val="20"/>
      <w:szCs w:val="24"/>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7D2450"/>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7D2450"/>
    <w:rPr>
      <w:rFonts w:ascii="Calibri" w:hAnsi="Calibri"/>
      <w:sz w:val="20"/>
      <w:szCs w:val="20"/>
    </w:rPr>
  </w:style>
  <w:style w:type="character" w:customStyle="1" w:styleId="BalloonTextChar1">
    <w:name w:val="Balloon Text Char1"/>
    <w:basedOn w:val="DefaultParagraphFont"/>
    <w:uiPriority w:val="99"/>
    <w:rsid w:val="007D2450"/>
    <w:rPr>
      <w:rFonts w:ascii="Segoe UI" w:hAnsi="Segoe UI" w:cs="Segoe UI"/>
      <w:sz w:val="18"/>
      <w:szCs w:val="18"/>
    </w:rPr>
  </w:style>
  <w:style w:type="character" w:customStyle="1" w:styleId="BoldUnderline">
    <w:name w:val="BoldUnderline"/>
    <w:basedOn w:val="DefaultParagraphFont"/>
    <w:uiPriority w:val="1"/>
    <w:qFormat/>
    <w:rsid w:val="007D2450"/>
    <w:rPr>
      <w:rFonts w:ascii="Arial" w:hAnsi="Arial" w:cs="Arial" w:hint="default"/>
      <w:b/>
      <w:bCs w:val="0"/>
      <w:sz w:val="20"/>
      <w:u w:val="single"/>
    </w:rPr>
  </w:style>
  <w:style w:type="character" w:customStyle="1" w:styleId="BoldUnderlineChar0">
    <w:name w:val="BoldUnderline Char"/>
    <w:rsid w:val="007D2450"/>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7D2450"/>
    <w:rPr>
      <w:rFonts w:ascii="Segoe UI" w:hAnsi="Segoe UI" w:cs="Segoe UI"/>
      <w:sz w:val="16"/>
      <w:szCs w:val="16"/>
    </w:rPr>
  </w:style>
  <w:style w:type="paragraph" w:customStyle="1" w:styleId="CardStyle">
    <w:name w:val="Card Style"/>
    <w:basedOn w:val="Normal"/>
    <w:link w:val="CardStyleChar"/>
    <w:qFormat/>
    <w:rsid w:val="007D2450"/>
  </w:style>
  <w:style w:type="paragraph" w:customStyle="1" w:styleId="Tagline">
    <w:name w:val="Tagline"/>
    <w:basedOn w:val="Normal"/>
    <w:link w:val="TaglineChar"/>
    <w:autoRedefine/>
    <w:qFormat/>
    <w:rsid w:val="007D2450"/>
    <w:rPr>
      <w:b/>
    </w:rPr>
  </w:style>
  <w:style w:type="paragraph" w:customStyle="1" w:styleId="NormalText">
    <w:name w:val="Normal Text"/>
    <w:basedOn w:val="Normal"/>
    <w:link w:val="NormalTextChar"/>
    <w:autoRedefine/>
    <w:qFormat/>
    <w:rsid w:val="007D2450"/>
    <w:rPr>
      <w:szCs w:val="26"/>
    </w:rPr>
  </w:style>
  <w:style w:type="character" w:customStyle="1" w:styleId="2xBoldUnderline">
    <w:name w:val="2x_Bold_Underline"/>
    <w:rsid w:val="007D2450"/>
    <w:rPr>
      <w:b/>
      <w:bCs/>
      <w:sz w:val="24"/>
      <w:u w:val="thick"/>
    </w:rPr>
  </w:style>
  <w:style w:type="character" w:customStyle="1" w:styleId="Style8pt">
    <w:name w:val="Style 8 pt"/>
    <w:basedOn w:val="DefaultParagraphFont"/>
    <w:rsid w:val="007D2450"/>
    <w:rPr>
      <w:sz w:val="16"/>
    </w:rPr>
  </w:style>
  <w:style w:type="character" w:customStyle="1" w:styleId="Style11ptItalicUnderline">
    <w:name w:val="Style 11 pt Italic Underline"/>
    <w:basedOn w:val="DefaultParagraphFont"/>
    <w:rsid w:val="007D2450"/>
    <w:rPr>
      <w:i/>
      <w:iCs/>
      <w:sz w:val="20"/>
      <w:u w:val="single"/>
    </w:rPr>
  </w:style>
  <w:style w:type="character" w:customStyle="1" w:styleId="AuthorYear">
    <w:name w:val="AuthorYear"/>
    <w:uiPriority w:val="1"/>
    <w:qFormat/>
    <w:rsid w:val="007D2450"/>
    <w:rPr>
      <w:rFonts w:ascii="Georgia" w:hAnsi="Georgia"/>
      <w:b/>
      <w:sz w:val="22"/>
    </w:rPr>
  </w:style>
  <w:style w:type="paragraph" w:customStyle="1" w:styleId="tagCharChar">
    <w:name w:val="tag Char Char"/>
    <w:basedOn w:val="Normal"/>
    <w:next w:val="Normal"/>
    <w:link w:val="tagCharCharChar"/>
    <w:qFormat/>
    <w:rsid w:val="007D2450"/>
    <w:rPr>
      <w:b/>
      <w:szCs w:val="20"/>
    </w:rPr>
  </w:style>
  <w:style w:type="character" w:customStyle="1" w:styleId="tagCharCharChar">
    <w:name w:val="tag Char Char Char"/>
    <w:basedOn w:val="DefaultParagraphFont"/>
    <w:link w:val="tagCharChar"/>
    <w:rsid w:val="007D2450"/>
    <w:rPr>
      <w:rFonts w:ascii="Calibri" w:hAnsi="Calibri" w:cs="Calibri"/>
      <w:b/>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7D2450"/>
    <w:rPr>
      <w:b/>
      <w:bCs/>
      <w:strike w:val="0"/>
      <w:dstrike w:val="0"/>
      <w:sz w:val="24"/>
      <w:u w:val="none"/>
      <w:effect w:val="none"/>
    </w:rPr>
  </w:style>
  <w:style w:type="paragraph" w:customStyle="1" w:styleId="HotRoute">
    <w:name w:val="Hot Route"/>
    <w:basedOn w:val="Normal"/>
    <w:link w:val="HotRouteChar"/>
    <w:qFormat/>
    <w:rsid w:val="007D2450"/>
    <w:pPr>
      <w:ind w:left="72"/>
    </w:pPr>
    <w:rPr>
      <w:iCs/>
      <w:color w:val="000000"/>
    </w:rPr>
  </w:style>
  <w:style w:type="character" w:customStyle="1" w:styleId="HotRouteChar">
    <w:name w:val="Hot Route Char"/>
    <w:link w:val="HotRoute"/>
    <w:rsid w:val="007D2450"/>
    <w:rPr>
      <w:rFonts w:ascii="Calibri" w:hAnsi="Calibri" w:cs="Calibri"/>
      <w:iCs/>
      <w:color w:val="000000"/>
    </w:rPr>
  </w:style>
  <w:style w:type="paragraph" w:customStyle="1" w:styleId="Cites0">
    <w:name w:val="Cites"/>
    <w:basedOn w:val="Normal"/>
    <w:next w:val="Cards0"/>
    <w:link w:val="CitesChar0"/>
    <w:qFormat/>
    <w:rsid w:val="007D2450"/>
    <w:rPr>
      <w:rFonts w:eastAsia="Calibri"/>
      <w:b/>
      <w:u w:val="single"/>
    </w:rPr>
  </w:style>
  <w:style w:type="character" w:customStyle="1" w:styleId="CitesChar0">
    <w:name w:val="Cites Char"/>
    <w:basedOn w:val="DefaultParagraphFont"/>
    <w:link w:val="Cites0"/>
    <w:rsid w:val="007D2450"/>
    <w:rPr>
      <w:rFonts w:ascii="Calibri" w:eastAsia="Calibri" w:hAnsi="Calibri" w:cs="Calibri"/>
      <w:b/>
      <w:u w:val="single"/>
    </w:rPr>
  </w:style>
  <w:style w:type="paragraph" w:customStyle="1" w:styleId="UnderlineEmphasis">
    <w:name w:val="Underline + Emphasis"/>
    <w:basedOn w:val="Normal"/>
    <w:next w:val="Normal"/>
    <w:link w:val="UnderlineEmphasisChar"/>
    <w:qFormat/>
    <w:rsid w:val="007D2450"/>
    <w:rPr>
      <w:b/>
      <w:color w:val="000000"/>
      <w:u w:val="single"/>
    </w:rPr>
  </w:style>
  <w:style w:type="character" w:customStyle="1" w:styleId="UnderlineEmphasisChar">
    <w:name w:val="Underline + Emphasis Char"/>
    <w:link w:val="UnderlineEmphasis"/>
    <w:rsid w:val="007D2450"/>
    <w:rPr>
      <w:rFonts w:ascii="Calibri" w:hAnsi="Calibri" w:cs="Calibri"/>
      <w:b/>
      <w:color w:val="000000"/>
      <w:u w:val="single"/>
    </w:rPr>
  </w:style>
  <w:style w:type="paragraph" w:customStyle="1" w:styleId="HotRoute0">
    <w:name w:val="Hot Route!"/>
    <w:basedOn w:val="Normal"/>
    <w:link w:val="HotRouteChar0"/>
    <w:uiPriority w:val="99"/>
    <w:qFormat/>
    <w:rsid w:val="007D2450"/>
    <w:pPr>
      <w:ind w:left="144"/>
    </w:pPr>
    <w:rPr>
      <w:rFonts w:eastAsia="Calibri"/>
    </w:rPr>
  </w:style>
  <w:style w:type="character" w:customStyle="1" w:styleId="HotRouteChar0">
    <w:name w:val="Hot Route! Char"/>
    <w:link w:val="HotRoute0"/>
    <w:uiPriority w:val="99"/>
    <w:rsid w:val="007D2450"/>
    <w:rPr>
      <w:rFonts w:ascii="Calibri" w:eastAsia="Calibri" w:hAnsi="Calibri" w:cs="Calibri"/>
    </w:rPr>
  </w:style>
  <w:style w:type="paragraph" w:customStyle="1" w:styleId="Reallyfuckingsmall">
    <w:name w:val="Really fucking small"/>
    <w:basedOn w:val="Normal"/>
    <w:link w:val="ReallyfuckingsmallChar"/>
    <w:qFormat/>
    <w:rsid w:val="007D2450"/>
    <w:rPr>
      <w:sz w:val="10"/>
    </w:rPr>
  </w:style>
  <w:style w:type="character" w:customStyle="1" w:styleId="ReallyfuckingsmallChar">
    <w:name w:val="Really fucking small Char"/>
    <w:link w:val="Reallyfuckingsmall"/>
    <w:rsid w:val="007D2450"/>
    <w:rPr>
      <w:rFonts w:ascii="Calibri" w:hAnsi="Calibri" w:cs="Calibri"/>
      <w:sz w:val="10"/>
    </w:rPr>
  </w:style>
  <w:style w:type="character" w:customStyle="1" w:styleId="Style1Char1">
    <w:name w:val="Style1 Char1"/>
    <w:basedOn w:val="DefaultParagraphFont"/>
    <w:rsid w:val="007D2450"/>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7D2450"/>
    <w:rPr>
      <w:u w:val="single"/>
      <w:shd w:val="clear" w:color="auto" w:fill="00FF00"/>
    </w:rPr>
  </w:style>
  <w:style w:type="character" w:customStyle="1" w:styleId="newsstorytitle">
    <w:name w:val="news_story_title"/>
    <w:basedOn w:val="DefaultParagraphFont"/>
    <w:rsid w:val="007D2450"/>
    <w:rPr>
      <w:rFonts w:cs="Times New Roman"/>
    </w:rPr>
  </w:style>
  <w:style w:type="paragraph" w:customStyle="1" w:styleId="Tag2">
    <w:name w:val="Tag2"/>
    <w:basedOn w:val="Normal"/>
    <w:uiPriority w:val="99"/>
    <w:qFormat/>
    <w:rsid w:val="007D2450"/>
    <w:rPr>
      <w:b/>
    </w:rPr>
  </w:style>
  <w:style w:type="character" w:customStyle="1" w:styleId="A6">
    <w:name w:val="A6"/>
    <w:uiPriority w:val="99"/>
    <w:rsid w:val="007D2450"/>
  </w:style>
  <w:style w:type="paragraph" w:customStyle="1" w:styleId="Cite2">
    <w:name w:val="Cite 2"/>
    <w:basedOn w:val="Normal"/>
    <w:uiPriority w:val="99"/>
    <w:qFormat/>
    <w:rsid w:val="007D2450"/>
    <w:rPr>
      <w:b/>
      <w:u w:val="single"/>
    </w:rPr>
  </w:style>
  <w:style w:type="character" w:customStyle="1" w:styleId="Highlightedunderline">
    <w:name w:val="Highlighted underline"/>
    <w:qFormat/>
    <w:rsid w:val="007D2450"/>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7D2450"/>
    <w:rPr>
      <w:u w:val="single"/>
    </w:rPr>
  </w:style>
  <w:style w:type="character" w:customStyle="1" w:styleId="Style4Char">
    <w:name w:val="Style4 Char"/>
    <w:link w:val="Style4"/>
    <w:rsid w:val="007D2450"/>
    <w:rPr>
      <w:rFonts w:ascii="Arial Narrow" w:hAnsi="Arial Narrow"/>
      <w:u w:val="single"/>
    </w:rPr>
  </w:style>
  <w:style w:type="paragraph" w:customStyle="1" w:styleId="Style4">
    <w:name w:val="Style4"/>
    <w:basedOn w:val="Normal"/>
    <w:link w:val="Style4Char"/>
    <w:qFormat/>
    <w:rsid w:val="007D2450"/>
    <w:rPr>
      <w:rFonts w:ascii="Arial Narrow" w:hAnsi="Arial Narrow" w:cstheme="minorBidi"/>
      <w:u w:val="single"/>
    </w:rPr>
  </w:style>
  <w:style w:type="character" w:customStyle="1" w:styleId="StyleBox12ptBold">
    <w:name w:val="Style Box + 12 pt Bold"/>
    <w:basedOn w:val="DefaultParagraphFont"/>
    <w:rsid w:val="007D2450"/>
    <w:rPr>
      <w:rFonts w:ascii="Georgia" w:hAnsi="Georgia"/>
      <w:b/>
      <w:bCs/>
      <w:sz w:val="22"/>
      <w:u w:val="single"/>
      <w:bdr w:val="none" w:sz="0" w:space="0" w:color="auto"/>
    </w:rPr>
  </w:style>
  <w:style w:type="character" w:customStyle="1" w:styleId="StyleBox12pt">
    <w:name w:val="Style Box + 12 pt"/>
    <w:basedOn w:val="DefaultParagraphFont"/>
    <w:rsid w:val="007D2450"/>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7D2450"/>
    <w:rPr>
      <w:rFonts w:ascii="Georgia" w:eastAsia="MS Gothic"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7D2450"/>
    <w:rPr>
      <w:szCs w:val="20"/>
    </w:rPr>
  </w:style>
  <w:style w:type="character" w:customStyle="1" w:styleId="FootnoteTextChar">
    <w:name w:val="Footnote Text Char"/>
    <w:basedOn w:val="DefaultParagraphFont"/>
    <w:link w:val="FootnoteText"/>
    <w:rsid w:val="007D2450"/>
    <w:rPr>
      <w:rFonts w:ascii="Calibri" w:hAnsi="Calibri" w:cs="Calibri"/>
      <w:szCs w:val="20"/>
    </w:rPr>
  </w:style>
  <w:style w:type="character" w:styleId="FootnoteReference">
    <w:name w:val="footnote reference"/>
    <w:basedOn w:val="DefaultParagraphFont"/>
    <w:uiPriority w:val="99"/>
    <w:unhideWhenUsed/>
    <w:rsid w:val="007D2450"/>
    <w:rPr>
      <w:vertAlign w:val="superscript"/>
    </w:rPr>
  </w:style>
  <w:style w:type="character" w:styleId="PageNumber">
    <w:name w:val="page number"/>
    <w:aliases w:val="card ununderlined"/>
    <w:basedOn w:val="DefaultParagraphFont"/>
    <w:uiPriority w:val="99"/>
    <w:unhideWhenUsed/>
    <w:rsid w:val="007D2450"/>
  </w:style>
  <w:style w:type="paragraph" w:customStyle="1" w:styleId="Analytic">
    <w:name w:val="Analytic"/>
    <w:link w:val="AnalyticChar"/>
    <w:autoRedefine/>
    <w:uiPriority w:val="4"/>
    <w:qFormat/>
    <w:rsid w:val="007D2450"/>
    <w:rPr>
      <w:rFonts w:ascii="Arial" w:hAnsi="Arial" w:cs="Arial"/>
      <w:b/>
      <w:i/>
      <w:sz w:val="24"/>
    </w:rPr>
  </w:style>
  <w:style w:type="paragraph" w:customStyle="1" w:styleId="BlockHeadings">
    <w:name w:val="Block Headings"/>
    <w:basedOn w:val="Normal"/>
    <w:next w:val="Nothing"/>
    <w:link w:val="BlockHeadingsChar"/>
    <w:qFormat/>
    <w:rsid w:val="007D2450"/>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7D2450"/>
    <w:rPr>
      <w:rFonts w:ascii="Calibri" w:hAnsi="Calibri" w:cs="Calibri"/>
      <w:b/>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7D2450"/>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7D2450"/>
    <w:rPr>
      <w:rFonts w:ascii="Arial" w:hAnsi="Arial" w:cs="Arial"/>
      <w:b/>
      <w:i/>
    </w:rPr>
  </w:style>
  <w:style w:type="character" w:customStyle="1" w:styleId="StyleDate">
    <w:name w:val="Style Date"/>
    <w:aliases w:val="Author"/>
    <w:qFormat/>
    <w:rsid w:val="007D2450"/>
    <w:rPr>
      <w:rFonts w:ascii="Georgia" w:hAnsi="Georgia" w:hint="default"/>
      <w:b/>
      <w:bCs w:val="0"/>
      <w:sz w:val="24"/>
      <w:u w:val="single"/>
    </w:rPr>
  </w:style>
  <w:style w:type="numbering" w:customStyle="1" w:styleId="NoList1111">
    <w:name w:val="No List1111"/>
    <w:next w:val="NoList"/>
    <w:uiPriority w:val="99"/>
    <w:semiHidden/>
    <w:unhideWhenUsed/>
    <w:rsid w:val="007D2450"/>
  </w:style>
  <w:style w:type="paragraph" w:customStyle="1" w:styleId="BlockTitle">
    <w:name w:val="Block Title"/>
    <w:basedOn w:val="Normal"/>
    <w:next w:val="Normal"/>
    <w:link w:val="BlockTitleChar"/>
    <w:uiPriority w:val="99"/>
    <w:qFormat/>
    <w:rsid w:val="007D2450"/>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uiPriority w:val="99"/>
    <w:locked/>
    <w:rsid w:val="007D2450"/>
    <w:rPr>
      <w:rFonts w:ascii="Calibri" w:hAnsi="Calibri" w:cs="Calibri"/>
      <w:b/>
      <w:sz w:val="32"/>
      <w:u w:val="single"/>
    </w:rPr>
  </w:style>
  <w:style w:type="numbering" w:customStyle="1" w:styleId="NoList2">
    <w:name w:val="No List2"/>
    <w:next w:val="NoList"/>
    <w:uiPriority w:val="99"/>
    <w:semiHidden/>
    <w:unhideWhenUsed/>
    <w:rsid w:val="007D2450"/>
  </w:style>
  <w:style w:type="numbering" w:customStyle="1" w:styleId="NoList11111">
    <w:name w:val="No List11111"/>
    <w:next w:val="NoList"/>
    <w:uiPriority w:val="99"/>
    <w:semiHidden/>
    <w:unhideWhenUsed/>
    <w:rsid w:val="007D2450"/>
  </w:style>
  <w:style w:type="character" w:customStyle="1" w:styleId="CardsUnderlined">
    <w:name w:val="Cards Underlined"/>
    <w:qFormat/>
    <w:rsid w:val="007D2450"/>
    <w:rPr>
      <w:rFonts w:ascii="Times New Roman" w:hAnsi="Times New Roman"/>
      <w:sz w:val="24"/>
      <w:szCs w:val="24"/>
      <w:u w:val="thick"/>
    </w:rPr>
  </w:style>
  <w:style w:type="numbering" w:customStyle="1" w:styleId="NoList3">
    <w:name w:val="No List3"/>
    <w:next w:val="NoList"/>
    <w:uiPriority w:val="99"/>
    <w:semiHidden/>
    <w:unhideWhenUsed/>
    <w:rsid w:val="007D2450"/>
  </w:style>
  <w:style w:type="character" w:customStyle="1" w:styleId="foreign">
    <w:name w:val="foreign"/>
    <w:basedOn w:val="DefaultParagraphFont"/>
    <w:rsid w:val="007D2450"/>
  </w:style>
  <w:style w:type="paragraph" w:customStyle="1" w:styleId="Body">
    <w:name w:val="Body"/>
    <w:uiPriority w:val="99"/>
    <w:qFormat/>
    <w:rsid w:val="007D24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it-IT"/>
    </w:rPr>
  </w:style>
  <w:style w:type="paragraph" w:customStyle="1" w:styleId="EndnoteText1">
    <w:name w:val="Endnote Text1"/>
    <w:basedOn w:val="Normal"/>
    <w:next w:val="EndnoteText"/>
    <w:link w:val="EndnoteTextChar"/>
    <w:unhideWhenUsed/>
    <w:rsid w:val="007D2450"/>
    <w:rPr>
      <w:rFonts w:asciiTheme="minorHAnsi" w:hAnsiTheme="minorHAnsi"/>
      <w:lang w:eastAsia="ja-JP"/>
    </w:rPr>
  </w:style>
  <w:style w:type="character" w:customStyle="1" w:styleId="EndnoteTextChar">
    <w:name w:val="Endnote Text Char"/>
    <w:basedOn w:val="DefaultParagraphFont"/>
    <w:link w:val="EndnoteText1"/>
    <w:rsid w:val="007D2450"/>
    <w:rPr>
      <w:rFonts w:cs="Calibri"/>
      <w:lang w:eastAsia="ja-JP"/>
    </w:rPr>
  </w:style>
  <w:style w:type="character" w:styleId="EndnoteReference">
    <w:name w:val="endnote reference"/>
    <w:basedOn w:val="DefaultParagraphFont"/>
    <w:unhideWhenUsed/>
    <w:rsid w:val="007D2450"/>
    <w:rPr>
      <w:vertAlign w:val="superscript"/>
    </w:rPr>
  </w:style>
  <w:style w:type="character" w:customStyle="1" w:styleId="reduce2">
    <w:name w:val="reduce2"/>
    <w:uiPriority w:val="99"/>
    <w:rsid w:val="007D2450"/>
    <w:rPr>
      <w:rFonts w:ascii="Arial" w:hAnsi="Arial" w:cs="Arial"/>
      <w:color w:val="000000"/>
      <w:sz w:val="12"/>
      <w:szCs w:val="22"/>
    </w:rPr>
  </w:style>
  <w:style w:type="character" w:customStyle="1" w:styleId="trbpullquotetext">
    <w:name w:val="trb_pullquote_text"/>
    <w:basedOn w:val="DefaultParagraphFont"/>
    <w:rsid w:val="007D2450"/>
  </w:style>
  <w:style w:type="character" w:customStyle="1" w:styleId="trbpullquotecredit">
    <w:name w:val="trb_pullquote_credit"/>
    <w:basedOn w:val="DefaultParagraphFont"/>
    <w:rsid w:val="007D2450"/>
  </w:style>
  <w:style w:type="character" w:customStyle="1" w:styleId="trbpanelmodtitleico">
    <w:name w:val="trb_panelmod_title_ico"/>
    <w:basedOn w:val="DefaultParagraphFont"/>
    <w:rsid w:val="007D2450"/>
  </w:style>
  <w:style w:type="character" w:customStyle="1" w:styleId="trbpanelmodbodytitle">
    <w:name w:val="trb_panelmod_body_title"/>
    <w:basedOn w:val="DefaultParagraphFont"/>
    <w:rsid w:val="007D2450"/>
  </w:style>
  <w:style w:type="character" w:customStyle="1" w:styleId="trbpanelmodbodymore">
    <w:name w:val="trb_panelmod_body_more"/>
    <w:basedOn w:val="DefaultParagraphFont"/>
    <w:rsid w:val="007D2450"/>
  </w:style>
  <w:style w:type="character" w:customStyle="1" w:styleId="pull-quote">
    <w:name w:val="pull-quote"/>
    <w:basedOn w:val="DefaultParagraphFont"/>
    <w:rsid w:val="007D2450"/>
  </w:style>
  <w:style w:type="paragraph" w:customStyle="1" w:styleId="last">
    <w:name w:val="last"/>
    <w:basedOn w:val="Normal"/>
    <w:uiPriority w:val="99"/>
    <w:rsid w:val="007D2450"/>
    <w:pPr>
      <w:spacing w:before="100" w:beforeAutospacing="1" w:after="100" w:afterAutospacing="1"/>
    </w:pPr>
  </w:style>
  <w:style w:type="character" w:customStyle="1" w:styleId="ptv-promo-video-headline">
    <w:name w:val="ptv-promo-video-headline"/>
    <w:basedOn w:val="DefaultParagraphFont"/>
    <w:rsid w:val="007D2450"/>
  </w:style>
  <w:style w:type="character" w:customStyle="1" w:styleId="ptv-promo-play-prompt">
    <w:name w:val="ptv-promo-play-prompt"/>
    <w:basedOn w:val="DefaultParagraphFont"/>
    <w:rsid w:val="007D2450"/>
  </w:style>
  <w:style w:type="character" w:customStyle="1" w:styleId="ptv-promo-play-duration">
    <w:name w:val="ptv-promo-play-duration"/>
    <w:basedOn w:val="DefaultParagraphFont"/>
    <w:rsid w:val="007D2450"/>
  </w:style>
  <w:style w:type="character" w:customStyle="1" w:styleId="pb-caption">
    <w:name w:val="pb-caption"/>
    <w:basedOn w:val="DefaultParagraphFont"/>
    <w:rsid w:val="007D2450"/>
  </w:style>
  <w:style w:type="character" w:customStyle="1" w:styleId="lede">
    <w:name w:val="lede"/>
    <w:basedOn w:val="DefaultParagraphFont"/>
    <w:rsid w:val="007D2450"/>
  </w:style>
  <w:style w:type="paragraph" w:customStyle="1" w:styleId="loose">
    <w:name w:val="loose"/>
    <w:basedOn w:val="Normal"/>
    <w:qFormat/>
    <w:rsid w:val="007D2450"/>
    <w:pPr>
      <w:spacing w:before="100" w:beforeAutospacing="1" w:after="100" w:afterAutospacing="1"/>
    </w:pPr>
  </w:style>
  <w:style w:type="character" w:customStyle="1" w:styleId="blue">
    <w:name w:val="blue"/>
    <w:basedOn w:val="DefaultParagraphFont"/>
    <w:rsid w:val="007D2450"/>
  </w:style>
  <w:style w:type="character" w:customStyle="1" w:styleId="italic">
    <w:name w:val="italic"/>
    <w:basedOn w:val="DefaultParagraphFont"/>
    <w:rsid w:val="007D2450"/>
  </w:style>
  <w:style w:type="paragraph" w:customStyle="1" w:styleId="Default">
    <w:name w:val="Default"/>
    <w:basedOn w:val="Normal"/>
    <w:uiPriority w:val="99"/>
    <w:qFormat/>
    <w:rsid w:val="007D2450"/>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7D2450"/>
    <w:pPr>
      <w:contextualSpacing/>
    </w:pPr>
    <w:rPr>
      <w:rFonts w:eastAsia="MS Mincho"/>
      <w:szCs w:val="20"/>
    </w:rPr>
  </w:style>
  <w:style w:type="paragraph" w:customStyle="1" w:styleId="PageHeaderLine1">
    <w:name w:val="PageHeaderLine1"/>
    <w:basedOn w:val="Normal"/>
    <w:uiPriority w:val="99"/>
    <w:qFormat/>
    <w:rsid w:val="007D2450"/>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7D2450"/>
    <w:pPr>
      <w:tabs>
        <w:tab w:val="right" w:pos="10800"/>
      </w:tabs>
      <w:spacing w:line="480" w:lineRule="auto"/>
    </w:pPr>
    <w:rPr>
      <w:rFonts w:eastAsia="MS Mincho"/>
      <w:b/>
      <w:szCs w:val="20"/>
    </w:rPr>
  </w:style>
  <w:style w:type="character" w:customStyle="1" w:styleId="Bold12">
    <w:name w:val="Bold12"/>
    <w:uiPriority w:val="1"/>
    <w:qFormat/>
    <w:rsid w:val="007D2450"/>
    <w:rPr>
      <w:rFonts w:ascii="Times New Roman" w:hAnsi="Times New Roman"/>
      <w:b/>
      <w:sz w:val="24"/>
    </w:rPr>
  </w:style>
  <w:style w:type="character" w:customStyle="1" w:styleId="CardTextChar1">
    <w:name w:val="Card Text Char"/>
    <w:rsid w:val="007D2450"/>
    <w:rPr>
      <w:rFonts w:ascii="Georgia" w:eastAsia="MS Mincho" w:hAnsi="Georgia" w:cs="Times New Roman"/>
      <w:sz w:val="20"/>
      <w:szCs w:val="20"/>
    </w:rPr>
  </w:style>
  <w:style w:type="paragraph" w:customStyle="1" w:styleId="NotBold10">
    <w:name w:val="NotBold10"/>
    <w:link w:val="NotBold10Char"/>
    <w:qFormat/>
    <w:rsid w:val="007D2450"/>
    <w:pPr>
      <w:ind w:left="288" w:right="288"/>
    </w:pPr>
    <w:rPr>
      <w:rFonts w:ascii="Georgia" w:eastAsia="MS Mincho" w:hAnsi="Georgia"/>
      <w:sz w:val="20"/>
      <w:szCs w:val="20"/>
    </w:rPr>
  </w:style>
  <w:style w:type="character" w:customStyle="1" w:styleId="NotBold10Char">
    <w:name w:val="NotBold10 Char"/>
    <w:link w:val="NotBold10"/>
    <w:rsid w:val="007D2450"/>
    <w:rPr>
      <w:rFonts w:ascii="Georgia" w:eastAsia="MS Mincho" w:hAnsi="Georgia"/>
      <w:sz w:val="20"/>
      <w:szCs w:val="20"/>
    </w:rPr>
  </w:style>
  <w:style w:type="character" w:customStyle="1" w:styleId="NotBold10Final">
    <w:name w:val="NotBold10Final"/>
    <w:uiPriority w:val="1"/>
    <w:qFormat/>
    <w:rsid w:val="007D2450"/>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7D2450"/>
    <w:rPr>
      <w:rFonts w:eastAsia="MS Mincho"/>
      <w:szCs w:val="20"/>
    </w:rPr>
  </w:style>
  <w:style w:type="paragraph" w:styleId="TOC4">
    <w:name w:val="toc 4"/>
    <w:basedOn w:val="Normal"/>
    <w:next w:val="Normal"/>
    <w:autoRedefine/>
    <w:uiPriority w:val="39"/>
    <w:unhideWhenUsed/>
    <w:rsid w:val="007D2450"/>
    <w:pPr>
      <w:spacing w:before="240"/>
    </w:pPr>
    <w:rPr>
      <w:rFonts w:eastAsia="MS Mincho"/>
      <w:b/>
      <w:szCs w:val="20"/>
      <w:u w:val="single"/>
    </w:rPr>
  </w:style>
  <w:style w:type="paragraph" w:customStyle="1" w:styleId="Heading3New">
    <w:name w:val="Heading 3 New"/>
    <w:basedOn w:val="Heading3"/>
    <w:next w:val="Normal"/>
    <w:uiPriority w:val="99"/>
    <w:qFormat/>
    <w:rsid w:val="007D2450"/>
    <w:rPr>
      <w:rFonts w:eastAsia="MS Gothic" w:cs="Times New Roman"/>
      <w:bCs/>
      <w:szCs w:val="20"/>
    </w:rPr>
  </w:style>
  <w:style w:type="character" w:customStyle="1" w:styleId="NewTag">
    <w:name w:val="NewTag"/>
    <w:uiPriority w:val="1"/>
    <w:qFormat/>
    <w:rsid w:val="007D2450"/>
    <w:rPr>
      <w:rFonts w:ascii="Georgia" w:hAnsi="Georgia"/>
      <w:b/>
      <w:sz w:val="24"/>
    </w:rPr>
  </w:style>
  <w:style w:type="character" w:customStyle="1" w:styleId="CardDown1Char">
    <w:name w:val="Card_Down1 Char"/>
    <w:link w:val="CardDown1"/>
    <w:locked/>
    <w:rsid w:val="007D2450"/>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7D2450"/>
    <w:pPr>
      <w:jc w:val="both"/>
    </w:pPr>
    <w:rPr>
      <w:rFonts w:ascii="Times New Roman" w:eastAsia="Times New Roman" w:hAnsi="Times New Roman" w:cstheme="minorBidi"/>
      <w:sz w:val="16"/>
      <w:szCs w:val="14"/>
      <w:lang w:val="x-none" w:eastAsia="x-none"/>
    </w:rPr>
  </w:style>
  <w:style w:type="character" w:customStyle="1" w:styleId="aqj">
    <w:name w:val="aqj"/>
    <w:rsid w:val="007D2450"/>
  </w:style>
  <w:style w:type="paragraph" w:customStyle="1" w:styleId="Revision1">
    <w:name w:val="Revision1"/>
    <w:next w:val="Revision"/>
    <w:hidden/>
    <w:uiPriority w:val="99"/>
    <w:semiHidden/>
    <w:rsid w:val="007D2450"/>
    <w:pPr>
      <w:spacing w:after="0" w:line="240" w:lineRule="auto"/>
    </w:pPr>
    <w:rPr>
      <w:rFonts w:ascii="Calibri" w:hAnsi="Calibri" w:cs="Calibri"/>
      <w:sz w:val="24"/>
    </w:rPr>
  </w:style>
  <w:style w:type="character" w:customStyle="1" w:styleId="story-heading-text">
    <w:name w:val="story-heading-text"/>
    <w:basedOn w:val="DefaultParagraphFont"/>
    <w:rsid w:val="007D2450"/>
  </w:style>
  <w:style w:type="character" w:customStyle="1" w:styleId="visually-hidden">
    <w:name w:val="visually-hidden"/>
    <w:basedOn w:val="DefaultParagraphFont"/>
    <w:rsid w:val="007D2450"/>
  </w:style>
  <w:style w:type="character" w:customStyle="1" w:styleId="caption-text">
    <w:name w:val="caption-text"/>
    <w:basedOn w:val="DefaultParagraphFont"/>
    <w:rsid w:val="007D2450"/>
  </w:style>
  <w:style w:type="character" w:customStyle="1" w:styleId="credit">
    <w:name w:val="credit"/>
    <w:basedOn w:val="DefaultParagraphFont"/>
    <w:rsid w:val="007D2450"/>
  </w:style>
  <w:style w:type="paragraph" w:customStyle="1" w:styleId="analytics0">
    <w:name w:val="analytics"/>
    <w:link w:val="analyticsChar0"/>
    <w:uiPriority w:val="4"/>
    <w:qFormat/>
    <w:rsid w:val="007D2450"/>
    <w:pPr>
      <w:spacing w:before="240" w:after="0" w:line="240" w:lineRule="auto"/>
      <w:outlineLvl w:val="3"/>
    </w:pPr>
    <w:rPr>
      <w:rFonts w:ascii="Georgia" w:eastAsia="MS Gothic" w:hAnsi="Georgia" w:cs="Times New Roman"/>
      <w:b/>
      <w:iCs/>
      <w:color w:val="1F497D"/>
    </w:rPr>
  </w:style>
  <w:style w:type="character" w:customStyle="1" w:styleId="analyticsChar0">
    <w:name w:val="analytics Char"/>
    <w:basedOn w:val="DefaultParagraphFont"/>
    <w:link w:val="analytics0"/>
    <w:uiPriority w:val="4"/>
    <w:rsid w:val="007D2450"/>
    <w:rPr>
      <w:rFonts w:ascii="Georgia" w:eastAsia="MS Gothic" w:hAnsi="Georgia" w:cs="Times New Roman"/>
      <w:b/>
      <w:iCs/>
      <w:color w:val="1F497D"/>
    </w:rPr>
  </w:style>
  <w:style w:type="paragraph" w:customStyle="1" w:styleId="underlined">
    <w:name w:val="underlined"/>
    <w:next w:val="Normal"/>
    <w:link w:val="underlinedChar"/>
    <w:autoRedefine/>
    <w:qFormat/>
    <w:rsid w:val="007D245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D2450"/>
    <w:rPr>
      <w:rFonts w:ascii="Times New Roman" w:eastAsia="Malgun Gothic" w:hAnsi="Times New Roman" w:cs="Times New Roman"/>
      <w:sz w:val="24"/>
      <w:szCs w:val="24"/>
      <w:u w:val="single"/>
    </w:rPr>
  </w:style>
  <w:style w:type="paragraph" w:customStyle="1" w:styleId="tiny">
    <w:name w:val="tiny"/>
    <w:next w:val="Normal"/>
    <w:link w:val="tinyChar"/>
    <w:autoRedefine/>
    <w:qFormat/>
    <w:rsid w:val="007D2450"/>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7D2450"/>
    <w:rPr>
      <w:rFonts w:ascii="Times New Roman" w:eastAsia="Malgun Gothic" w:hAnsi="Times New Roman" w:cs="Times New Roman"/>
      <w:sz w:val="12"/>
      <w:szCs w:val="24"/>
    </w:rPr>
  </w:style>
  <w:style w:type="paragraph" w:customStyle="1" w:styleId="CardTagandCite">
    <w:name w:val="Card Tag and Cite"/>
    <w:next w:val="Normal"/>
    <w:link w:val="CardTagandCiteChar"/>
    <w:qFormat/>
    <w:rsid w:val="007D2450"/>
    <w:pPr>
      <w:spacing w:after="0" w:line="240" w:lineRule="auto"/>
    </w:pPr>
    <w:rPr>
      <w:rFonts w:ascii="Arial Narrow" w:eastAsia="Times New Roman" w:hAnsi="Arial Narrow" w:cs="Times New Roman"/>
      <w:b/>
      <w:sz w:val="26"/>
      <w:szCs w:val="24"/>
    </w:rPr>
  </w:style>
  <w:style w:type="paragraph" w:customStyle="1" w:styleId="CardText1">
    <w:name w:val="Card Text 1"/>
    <w:link w:val="CardText1Char"/>
    <w:qFormat/>
    <w:rsid w:val="007D2450"/>
    <w:pPr>
      <w:spacing w:after="0" w:line="240" w:lineRule="auto"/>
    </w:pPr>
    <w:rPr>
      <w:rFonts w:ascii="Arial Narrow" w:eastAsia="Times New Roman" w:hAnsi="Arial Narrow" w:cs="Times New Roman"/>
      <w:color w:val="000000"/>
      <w:u w:val="single"/>
    </w:rPr>
  </w:style>
  <w:style w:type="paragraph" w:customStyle="1" w:styleId="CardText2">
    <w:name w:val="Card Text 2"/>
    <w:basedOn w:val="CardText1"/>
    <w:link w:val="CardText2Char"/>
    <w:qFormat/>
    <w:rsid w:val="007D2450"/>
    <w:rPr>
      <w:b/>
    </w:rPr>
  </w:style>
  <w:style w:type="character" w:customStyle="1" w:styleId="CardText1Char">
    <w:name w:val="Card Text 1 Char"/>
    <w:basedOn w:val="DefaultParagraphFont"/>
    <w:link w:val="CardText1"/>
    <w:rsid w:val="007D2450"/>
    <w:rPr>
      <w:rFonts w:ascii="Arial Narrow" w:eastAsia="Times New Roman" w:hAnsi="Arial Narrow" w:cs="Times New Roman"/>
      <w:color w:val="000000"/>
      <w:u w:val="single"/>
    </w:rPr>
  </w:style>
  <w:style w:type="character" w:customStyle="1" w:styleId="CardTagandCiteChar">
    <w:name w:val="Card Tag and Cite Char"/>
    <w:basedOn w:val="DefaultParagraphFont"/>
    <w:link w:val="CardTagandCite"/>
    <w:rsid w:val="007D2450"/>
    <w:rPr>
      <w:rFonts w:ascii="Arial Narrow" w:eastAsia="Times New Roman" w:hAnsi="Arial Narrow" w:cs="Times New Roman"/>
      <w:b/>
      <w:sz w:val="26"/>
      <w:szCs w:val="24"/>
    </w:rPr>
  </w:style>
  <w:style w:type="character" w:customStyle="1" w:styleId="CardText2Char">
    <w:name w:val="Card Text 2 Char"/>
    <w:basedOn w:val="CardText1Char"/>
    <w:link w:val="CardText2"/>
    <w:rsid w:val="007D2450"/>
    <w:rPr>
      <w:rFonts w:ascii="Arial Narrow" w:eastAsia="Times New Roman" w:hAnsi="Arial Narrow" w:cs="Times New Roman"/>
      <w:b/>
      <w:color w:val="000000"/>
      <w:u w:val="single"/>
    </w:rPr>
  </w:style>
  <w:style w:type="paragraph" w:customStyle="1" w:styleId="hat">
    <w:name w:val="hat"/>
    <w:basedOn w:val="Heading1"/>
    <w:link w:val="hatChar"/>
    <w:qFormat/>
    <w:rsid w:val="007D2450"/>
    <w:pPr>
      <w:suppressAutoHyphens/>
      <w:spacing w:before="6600"/>
    </w:pPr>
    <w:rPr>
      <w:rFonts w:eastAsia="Times New Roman" w:cs="Arial"/>
      <w:bCs/>
      <w:caps/>
      <w:kern w:val="32"/>
      <w:sz w:val="44"/>
    </w:rPr>
  </w:style>
  <w:style w:type="paragraph" w:customStyle="1" w:styleId="Minimize">
    <w:name w:val="Minimize"/>
    <w:basedOn w:val="Normal"/>
    <w:next w:val="Normal"/>
    <w:link w:val="MinimizeChar"/>
    <w:autoRedefine/>
    <w:qFormat/>
    <w:rsid w:val="007D2450"/>
    <w:rPr>
      <w:sz w:val="12"/>
      <w:szCs w:val="12"/>
      <w:lang w:val="x-none" w:eastAsia="x-none"/>
    </w:rPr>
  </w:style>
  <w:style w:type="character" w:customStyle="1" w:styleId="MinimizeChar">
    <w:name w:val="Minimize Char"/>
    <w:link w:val="Minimize"/>
    <w:rsid w:val="007D2450"/>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7D2450"/>
    <w:rPr>
      <w:szCs w:val="18"/>
      <w:lang w:val="x-none" w:eastAsia="x-none"/>
    </w:rPr>
  </w:style>
  <w:style w:type="character" w:customStyle="1" w:styleId="BackgroundTextChar">
    <w:name w:val="Background Text Char"/>
    <w:aliases w:val="Reading Char"/>
    <w:link w:val="BackgroundText"/>
    <w:rsid w:val="007D2450"/>
    <w:rPr>
      <w:rFonts w:ascii="Calibri" w:hAnsi="Calibri" w:cs="Calibri"/>
      <w:szCs w:val="18"/>
      <w:lang w:val="x-none" w:eastAsia="x-none"/>
    </w:rPr>
  </w:style>
  <w:style w:type="character" w:customStyle="1" w:styleId="HighlightUnderline">
    <w:name w:val="Highlight Underline"/>
    <w:rsid w:val="007D2450"/>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uiPriority w:val="99"/>
    <w:qFormat/>
    <w:rsid w:val="007D2450"/>
    <w:pPr>
      <w:spacing w:after="240"/>
      <w:jc w:val="center"/>
    </w:pPr>
    <w:rPr>
      <w:b/>
      <w:color w:val="000000"/>
      <w:sz w:val="28"/>
      <w:szCs w:val="20"/>
      <w:lang w:val="x-none" w:eastAsia="x-none"/>
    </w:rPr>
  </w:style>
  <w:style w:type="character" w:customStyle="1" w:styleId="BlockTitle2Char">
    <w:name w:val="Block Title2 Char"/>
    <w:link w:val="BlockTitle2"/>
    <w:uiPriority w:val="99"/>
    <w:rsid w:val="007D2450"/>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7D2450"/>
    <w:rPr>
      <w:rFonts w:eastAsia="Calibri"/>
      <w:sz w:val="18"/>
      <w:szCs w:val="18"/>
    </w:rPr>
  </w:style>
  <w:style w:type="paragraph" w:customStyle="1" w:styleId="MediumGrid1-Accent21">
    <w:name w:val="Medium Grid 1 - Accent 21"/>
    <w:basedOn w:val="Normal"/>
    <w:rsid w:val="007D2450"/>
    <w:pPr>
      <w:ind w:left="720"/>
      <w:contextualSpacing/>
    </w:pPr>
    <w:rPr>
      <w:rFonts w:eastAsia="Calibri"/>
    </w:rPr>
  </w:style>
  <w:style w:type="paragraph" w:customStyle="1" w:styleId="MediumList2-Accent21">
    <w:name w:val="Medium List 2 - Accent 21"/>
    <w:hidden/>
    <w:rsid w:val="007D2450"/>
    <w:pPr>
      <w:spacing w:after="0" w:line="240" w:lineRule="auto"/>
    </w:pPr>
    <w:rPr>
      <w:rFonts w:ascii="Times New Roman" w:eastAsia="Times New Roman" w:hAnsi="Times New Roman" w:cs="Times New Roman"/>
      <w:sz w:val="20"/>
      <w:szCs w:val="24"/>
    </w:rPr>
  </w:style>
  <w:style w:type="paragraph" w:styleId="TOC2">
    <w:name w:val="toc 2"/>
    <w:basedOn w:val="Normal"/>
    <w:next w:val="Normal"/>
    <w:autoRedefine/>
    <w:uiPriority w:val="39"/>
    <w:qFormat/>
    <w:rsid w:val="007D2450"/>
    <w:pPr>
      <w:ind w:left="200"/>
    </w:pPr>
    <w:rPr>
      <w:rFonts w:eastAsia="Calibri"/>
    </w:rPr>
  </w:style>
  <w:style w:type="paragraph" w:styleId="TOC3">
    <w:name w:val="toc 3"/>
    <w:basedOn w:val="Normal"/>
    <w:next w:val="Normal"/>
    <w:autoRedefine/>
    <w:uiPriority w:val="39"/>
    <w:qFormat/>
    <w:rsid w:val="007D2450"/>
    <w:pPr>
      <w:ind w:left="400"/>
    </w:pPr>
    <w:rPr>
      <w:rFonts w:eastAsia="Calibri"/>
    </w:rPr>
  </w:style>
  <w:style w:type="paragraph" w:styleId="TOC5">
    <w:name w:val="toc 5"/>
    <w:basedOn w:val="Normal"/>
    <w:next w:val="Normal"/>
    <w:autoRedefine/>
    <w:uiPriority w:val="39"/>
    <w:rsid w:val="007D2450"/>
    <w:pPr>
      <w:ind w:left="800"/>
    </w:pPr>
    <w:rPr>
      <w:rFonts w:eastAsia="Calibri"/>
    </w:rPr>
  </w:style>
  <w:style w:type="paragraph" w:styleId="TOC6">
    <w:name w:val="toc 6"/>
    <w:basedOn w:val="Normal"/>
    <w:next w:val="Normal"/>
    <w:autoRedefine/>
    <w:uiPriority w:val="39"/>
    <w:rsid w:val="007D2450"/>
    <w:pPr>
      <w:ind w:left="1000"/>
    </w:pPr>
    <w:rPr>
      <w:rFonts w:eastAsia="Calibri"/>
    </w:rPr>
  </w:style>
  <w:style w:type="paragraph" w:styleId="TOC7">
    <w:name w:val="toc 7"/>
    <w:basedOn w:val="Normal"/>
    <w:next w:val="Normal"/>
    <w:autoRedefine/>
    <w:uiPriority w:val="39"/>
    <w:rsid w:val="007D2450"/>
    <w:pPr>
      <w:ind w:left="1200"/>
    </w:pPr>
    <w:rPr>
      <w:rFonts w:eastAsia="Calibri"/>
    </w:rPr>
  </w:style>
  <w:style w:type="paragraph" w:styleId="TOC8">
    <w:name w:val="toc 8"/>
    <w:basedOn w:val="Normal"/>
    <w:next w:val="Normal"/>
    <w:autoRedefine/>
    <w:uiPriority w:val="39"/>
    <w:rsid w:val="007D2450"/>
    <w:pPr>
      <w:ind w:left="1400"/>
    </w:pPr>
    <w:rPr>
      <w:rFonts w:eastAsia="Calibri"/>
    </w:rPr>
  </w:style>
  <w:style w:type="paragraph" w:styleId="TOC9">
    <w:name w:val="toc 9"/>
    <w:basedOn w:val="Normal"/>
    <w:next w:val="Normal"/>
    <w:autoRedefine/>
    <w:uiPriority w:val="39"/>
    <w:rsid w:val="007D2450"/>
    <w:pPr>
      <w:ind w:left="1600"/>
    </w:pPr>
    <w:rPr>
      <w:rFonts w:eastAsia="Calibri"/>
    </w:rPr>
  </w:style>
  <w:style w:type="character" w:customStyle="1" w:styleId="Emphasis20">
    <w:name w:val="Emphasis 2"/>
    <w:uiPriority w:val="1"/>
    <w:qFormat/>
    <w:rsid w:val="007D2450"/>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7D2450"/>
    <w:pPr>
      <w:keepNext/>
      <w:keepLines/>
      <w:spacing w:before="40" w:after="0" w:line="240" w:lineRule="auto"/>
      <w:outlineLvl w:val="3"/>
    </w:pPr>
    <w:rPr>
      <w:rFonts w:eastAsia="MS Gothic" w:cs="Times New Roman"/>
      <w:i w:val="0"/>
      <w:iCs/>
      <w:sz w:val="24"/>
    </w:rPr>
  </w:style>
  <w:style w:type="paragraph" w:customStyle="1" w:styleId="CardText20">
    <w:name w:val="Card Text2"/>
    <w:basedOn w:val="Normal"/>
    <w:uiPriority w:val="4"/>
    <w:qFormat/>
    <w:rsid w:val="007D2450"/>
    <w:pPr>
      <w:ind w:left="288" w:right="288"/>
    </w:pPr>
  </w:style>
  <w:style w:type="character" w:customStyle="1" w:styleId="nobr">
    <w:name w:val="nobr"/>
    <w:basedOn w:val="DefaultParagraphFont"/>
    <w:rsid w:val="007D2450"/>
  </w:style>
  <w:style w:type="character" w:customStyle="1" w:styleId="StyleArial10ptUnderline">
    <w:name w:val="Style Arial 10 pt Underline"/>
    <w:basedOn w:val="DefaultParagraphFont"/>
    <w:rsid w:val="007D2450"/>
    <w:rPr>
      <w:rFonts w:ascii="Arial" w:hAnsi="Arial"/>
      <w:sz w:val="20"/>
      <w:u w:val="single"/>
    </w:rPr>
  </w:style>
  <w:style w:type="character" w:customStyle="1" w:styleId="StyleArial10pt">
    <w:name w:val="Style Arial 10 pt"/>
    <w:basedOn w:val="DefaultParagraphFont"/>
    <w:rsid w:val="007D2450"/>
    <w:rPr>
      <w:rFonts w:ascii="Arial" w:hAnsi="Arial"/>
      <w:sz w:val="20"/>
    </w:rPr>
  </w:style>
  <w:style w:type="character" w:customStyle="1" w:styleId="StyleStyleArialBoldUnderline">
    <w:name w:val="Style Style Arial Bold Underline +"/>
    <w:basedOn w:val="DefaultParagraphFont"/>
    <w:rsid w:val="007D2450"/>
    <w:rPr>
      <w:rFonts w:ascii="Arial" w:hAnsi="Arial"/>
      <w:b/>
      <w:bCs/>
      <w:sz w:val="24"/>
      <w:u w:val="single"/>
    </w:rPr>
  </w:style>
  <w:style w:type="character" w:customStyle="1" w:styleId="StyleArial10pt1">
    <w:name w:val="Style Arial 10 pt1"/>
    <w:basedOn w:val="DefaultParagraphFont"/>
    <w:rsid w:val="007D2450"/>
    <w:rPr>
      <w:rFonts w:ascii="Arial" w:hAnsi="Arial"/>
      <w:sz w:val="20"/>
    </w:rPr>
  </w:style>
  <w:style w:type="character" w:customStyle="1" w:styleId="verdana">
    <w:name w:val="verdana"/>
    <w:basedOn w:val="DefaultParagraphFont"/>
    <w:rsid w:val="007D2450"/>
  </w:style>
  <w:style w:type="character" w:customStyle="1" w:styleId="commentstext">
    <w:name w:val="comments_text"/>
    <w:basedOn w:val="DefaultParagraphFont"/>
    <w:uiPriority w:val="99"/>
    <w:rsid w:val="007D2450"/>
    <w:rPr>
      <w:rFonts w:ascii="Times New Roman" w:hAnsi="Times New Roman" w:cs="Times New Roman" w:hint="default"/>
    </w:rPr>
  </w:style>
  <w:style w:type="paragraph" w:customStyle="1" w:styleId="DebateTag">
    <w:name w:val="DebateTag"/>
    <w:basedOn w:val="Heading3"/>
    <w:link w:val="DebateTagChar"/>
    <w:autoRedefine/>
    <w:qFormat/>
    <w:rsid w:val="007D2450"/>
    <w:pPr>
      <w:keepLines w:val="0"/>
      <w:pageBreakBefore w:val="0"/>
      <w:spacing w:before="240" w:after="60"/>
      <w:jc w:val="left"/>
    </w:pPr>
    <w:rPr>
      <w:rFonts w:eastAsia="Times New Roman" w:cs="Times New Roman"/>
      <w:bCs/>
      <w:sz w:val="22"/>
      <w:u w:val="none"/>
    </w:rPr>
  </w:style>
  <w:style w:type="paragraph" w:customStyle="1" w:styleId="UnderlinePara">
    <w:name w:val="Underline Para"/>
    <w:basedOn w:val="Normal"/>
    <w:uiPriority w:val="6"/>
    <w:qFormat/>
    <w:rsid w:val="007D2450"/>
    <w:pPr>
      <w:widowControl w:val="0"/>
      <w:suppressAutoHyphens/>
      <w:spacing w:after="200"/>
      <w:contextualSpacing/>
      <w:jc w:val="both"/>
    </w:pPr>
    <w:rPr>
      <w:rFonts w:ascii="Cambria" w:hAnsi="Cambria"/>
      <w:b/>
      <w:bCs/>
      <w:u w:val="single"/>
    </w:rPr>
  </w:style>
  <w:style w:type="paragraph" w:customStyle="1" w:styleId="footnotedescription">
    <w:name w:val="footnote description"/>
    <w:next w:val="Normal"/>
    <w:link w:val="footnotedescriptionChar"/>
    <w:hidden/>
    <w:rsid w:val="007D2450"/>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7D2450"/>
    <w:rPr>
      <w:rFonts w:ascii="Times New Roman" w:eastAsia="Times New Roman" w:hAnsi="Times New Roman" w:cs="Times New Roman"/>
      <w:color w:val="181717"/>
      <w:sz w:val="16"/>
    </w:rPr>
  </w:style>
  <w:style w:type="character" w:customStyle="1" w:styleId="footnotemark">
    <w:name w:val="footnote mark"/>
    <w:hidden/>
    <w:rsid w:val="007D2450"/>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uiPriority w:val="99"/>
    <w:qFormat/>
    <w:rsid w:val="007D2450"/>
    <w:pPr>
      <w:ind w:left="1008" w:right="720"/>
    </w:pPr>
    <w:rPr>
      <w:color w:val="000000"/>
    </w:rPr>
  </w:style>
  <w:style w:type="paragraph" w:customStyle="1" w:styleId="norm">
    <w:name w:val="norm"/>
    <w:basedOn w:val="Heading4"/>
    <w:uiPriority w:val="99"/>
    <w:rsid w:val="007D2450"/>
    <w:rPr>
      <w:bCs/>
      <w:iCs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7D2450"/>
    <w:rPr>
      <w:rFonts w:ascii="Calibri" w:hAnsi="Calibri" w:cs="Calibri"/>
    </w:rPr>
  </w:style>
  <w:style w:type="paragraph" w:customStyle="1" w:styleId="citenon-bold">
    <w:name w:val="cite non-bold"/>
    <w:basedOn w:val="Normal"/>
    <w:link w:val="citenon-boldChar"/>
    <w:qFormat/>
    <w:rsid w:val="007D2450"/>
    <w:rPr>
      <w:rFonts w:eastAsia="Calibri"/>
    </w:rPr>
  </w:style>
  <w:style w:type="character" w:customStyle="1" w:styleId="AnalyticChar">
    <w:name w:val="Analytic Char"/>
    <w:link w:val="Analytic"/>
    <w:uiPriority w:val="4"/>
    <w:rsid w:val="007D2450"/>
    <w:rPr>
      <w:rFonts w:ascii="Arial" w:hAnsi="Arial" w:cs="Arial"/>
      <w:b/>
      <w:i/>
      <w:sz w:val="24"/>
    </w:rPr>
  </w:style>
  <w:style w:type="paragraph" w:customStyle="1" w:styleId="TagText">
    <w:name w:val="TagText"/>
    <w:basedOn w:val="Normal"/>
    <w:uiPriority w:val="99"/>
    <w:qFormat/>
    <w:rsid w:val="007D2450"/>
    <w:rPr>
      <w:rFonts w:eastAsia="Cambria"/>
      <w:b/>
    </w:rPr>
  </w:style>
  <w:style w:type="character" w:customStyle="1" w:styleId="StyleStyleBoldUnderlineUnderlineIntenseEmphasis1apple-style-2">
    <w:name w:val="Style Style Bold UnderlineUnderlineIntense Emphasis1apple-style-...2"/>
    <w:basedOn w:val="DefaultParagraphFont"/>
    <w:rsid w:val="007D2450"/>
    <w:rPr>
      <w:b w:val="0"/>
      <w:bCs/>
      <w:sz w:val="22"/>
      <w:u w:val="single"/>
    </w:rPr>
  </w:style>
  <w:style w:type="character" w:customStyle="1" w:styleId="citenon-boldChar">
    <w:name w:val="cite non-bold Char"/>
    <w:basedOn w:val="DefaultParagraphFont"/>
    <w:link w:val="citenon-bold"/>
    <w:rsid w:val="007D2450"/>
    <w:rPr>
      <w:rFonts w:ascii="Calibri" w:eastAsia="Calibri" w:hAnsi="Calibri" w:cs="Calibri"/>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uiPriority w:val="99"/>
    <w:rsid w:val="007D2450"/>
    <w:rPr>
      <w:rFonts w:ascii="Times New Roman" w:hAnsi="Times New Roman" w:cs="Times New Roman"/>
      <w:sz w:val="16"/>
    </w:rPr>
  </w:style>
  <w:style w:type="character" w:customStyle="1" w:styleId="FooterChar1">
    <w:name w:val="Footer Char1"/>
    <w:basedOn w:val="DefaultParagraphFont"/>
    <w:uiPriority w:val="99"/>
    <w:semiHidden/>
    <w:rsid w:val="007D2450"/>
    <w:rPr>
      <w:rFonts w:ascii="Times New Roman" w:hAnsi="Times New Roman" w:cs="Times New Roman"/>
      <w:sz w:val="16"/>
    </w:rPr>
  </w:style>
  <w:style w:type="paragraph" w:styleId="Caption">
    <w:name w:val="caption"/>
    <w:aliases w:val="caption"/>
    <w:basedOn w:val="Normal"/>
    <w:qFormat/>
    <w:rsid w:val="007D2450"/>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7D2450"/>
    <w:pPr>
      <w:widowControl w:val="0"/>
      <w:suppressAutoHyphens/>
    </w:pPr>
    <w:rPr>
      <w:rFonts w:ascii="Times New Roman" w:eastAsia="DejaVu Sans" w:hAnsi="Times New Roman" w:cs="Lohit Hindi"/>
      <w:sz w:val="24"/>
      <w:szCs w:val="24"/>
      <w:lang w:eastAsia="zh-CN" w:bidi="hi-IN"/>
    </w:rPr>
  </w:style>
  <w:style w:type="paragraph" w:customStyle="1" w:styleId="Heading">
    <w:name w:val="Heading"/>
    <w:basedOn w:val="DefaultStyle"/>
    <w:next w:val="Normal"/>
    <w:rsid w:val="007D2450"/>
    <w:pPr>
      <w:keepNext/>
      <w:spacing w:before="240" w:after="120"/>
    </w:pPr>
    <w:rPr>
      <w:sz w:val="28"/>
      <w:szCs w:val="28"/>
    </w:rPr>
  </w:style>
  <w:style w:type="paragraph" w:customStyle="1" w:styleId="Index">
    <w:name w:val="Index"/>
    <w:basedOn w:val="DefaultStyle"/>
    <w:qFormat/>
    <w:rsid w:val="007D2450"/>
    <w:pPr>
      <w:suppressLineNumbers/>
    </w:pPr>
  </w:style>
  <w:style w:type="paragraph" w:customStyle="1" w:styleId="TextBody">
    <w:name w:val="Text Body"/>
    <w:basedOn w:val="DefaultStyle"/>
    <w:rsid w:val="007D2450"/>
    <w:pPr>
      <w:spacing w:after="120"/>
    </w:pPr>
  </w:style>
  <w:style w:type="paragraph" w:customStyle="1" w:styleId="Underlinedcardtext1">
    <w:name w:val="Underlined card text1"/>
    <w:basedOn w:val="Normal"/>
    <w:next w:val="Normal"/>
    <w:uiPriority w:val="11"/>
    <w:qFormat/>
    <w:rsid w:val="007D2450"/>
    <w:pPr>
      <w:numPr>
        <w:ilvl w:val="1"/>
      </w:numPr>
    </w:pPr>
    <w:rPr>
      <w:color w:val="5A5A5A"/>
      <w:spacing w:val="15"/>
    </w:rPr>
  </w:style>
  <w:style w:type="character" w:customStyle="1" w:styleId="SubtitleChar">
    <w:name w:val="Subtitle Char"/>
    <w:basedOn w:val="DefaultParagraphFont"/>
    <w:link w:val="Subtitle"/>
    <w:uiPriority w:val="11"/>
    <w:semiHidden/>
    <w:rsid w:val="007D2450"/>
    <w:rPr>
      <w:rFonts w:ascii="Calibri" w:hAnsi="Calibri"/>
      <w:color w:val="5A5A5A"/>
      <w:spacing w:val="15"/>
    </w:rPr>
  </w:style>
  <w:style w:type="character" w:customStyle="1" w:styleId="SubtleEmphasis1">
    <w:name w:val="Subtle Emphasis1"/>
    <w:basedOn w:val="DefaultParagraphFont"/>
    <w:uiPriority w:val="19"/>
    <w:qFormat/>
    <w:rsid w:val="007D2450"/>
    <w:rPr>
      <w:rFonts w:ascii="Times New Roman" w:hAnsi="Times New Roman"/>
      <w:i/>
      <w:iCs/>
      <w:color w:val="404040"/>
    </w:rPr>
  </w:style>
  <w:style w:type="paragraph" w:customStyle="1" w:styleId="quote10">
    <w:name w:val="quote1"/>
    <w:basedOn w:val="Normal"/>
    <w:next w:val="Normal"/>
    <w:uiPriority w:val="29"/>
    <w:qFormat/>
    <w:rsid w:val="007D2450"/>
    <w:pPr>
      <w:spacing w:before="200"/>
      <w:ind w:left="864" w:right="864"/>
      <w:jc w:val="center"/>
    </w:pPr>
    <w:rPr>
      <w:iCs/>
      <w:color w:val="404040"/>
    </w:rPr>
  </w:style>
  <w:style w:type="character" w:customStyle="1" w:styleId="QuoteChar">
    <w:name w:val="Quote Char"/>
    <w:basedOn w:val="DefaultParagraphFont"/>
    <w:link w:val="Quote"/>
    <w:uiPriority w:val="29"/>
    <w:semiHidden/>
    <w:rsid w:val="007D2450"/>
    <w:rPr>
      <w:rFonts w:ascii="Calibri" w:hAnsi="Calibri"/>
      <w:iCs/>
      <w:color w:val="404040"/>
    </w:rPr>
  </w:style>
  <w:style w:type="paragraph" w:customStyle="1" w:styleId="IntenseQuote1">
    <w:name w:val="Intense Quote1"/>
    <w:basedOn w:val="Normal"/>
    <w:next w:val="Normal"/>
    <w:uiPriority w:val="30"/>
    <w:qFormat/>
    <w:rsid w:val="007D2450"/>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basedOn w:val="DefaultParagraphFont"/>
    <w:link w:val="IntenseQuote"/>
    <w:uiPriority w:val="30"/>
    <w:semiHidden/>
    <w:rsid w:val="007D2450"/>
    <w:rPr>
      <w:rFonts w:ascii="Calibri" w:hAnsi="Calibri"/>
      <w:i/>
      <w:iCs/>
      <w:color w:val="4F81BD"/>
    </w:rPr>
  </w:style>
  <w:style w:type="character" w:customStyle="1" w:styleId="SubtleReference1">
    <w:name w:val="Subtle Reference1"/>
    <w:basedOn w:val="DefaultParagraphFont"/>
    <w:uiPriority w:val="31"/>
    <w:qFormat/>
    <w:rsid w:val="007D2450"/>
    <w:rPr>
      <w:rFonts w:ascii="Times New Roman" w:hAnsi="Times New Roman"/>
      <w:smallCaps/>
      <w:color w:val="5A5A5A"/>
    </w:rPr>
  </w:style>
  <w:style w:type="character" w:customStyle="1" w:styleId="IntenseReference1">
    <w:name w:val="Intense Reference1"/>
    <w:basedOn w:val="DefaultParagraphFont"/>
    <w:qFormat/>
    <w:rsid w:val="007D2450"/>
    <w:rPr>
      <w:rFonts w:ascii="Times New Roman" w:hAnsi="Times New Roman"/>
      <w:b/>
      <w:bCs/>
      <w:smallCaps/>
      <w:color w:val="4F81BD"/>
      <w:spacing w:val="5"/>
    </w:rPr>
  </w:style>
  <w:style w:type="character" w:styleId="BookTitle">
    <w:name w:val="Book Title"/>
    <w:basedOn w:val="DefaultParagraphFont"/>
    <w:qFormat/>
    <w:rsid w:val="007D2450"/>
    <w:rPr>
      <w:rFonts w:ascii="Times New Roman" w:hAnsi="Times New Roman"/>
      <w:b/>
      <w:bCs/>
      <w:i/>
      <w:iCs/>
      <w:spacing w:val="5"/>
    </w:rPr>
  </w:style>
  <w:style w:type="character" w:customStyle="1" w:styleId="CardsFont12pt0">
    <w:name w:val="Cards + Font 12pt"/>
    <w:basedOn w:val="CardsChar"/>
    <w:uiPriority w:val="1"/>
    <w:rsid w:val="007D2450"/>
    <w:rPr>
      <w:rFonts w:ascii="Times New Roman" w:eastAsia="SimSun" w:hAnsi="Times New Roman" w:cs="Times New Roman"/>
      <w:sz w:val="24"/>
      <w:szCs w:val="24"/>
      <w:u w:val="single"/>
    </w:rPr>
  </w:style>
  <w:style w:type="table" w:customStyle="1" w:styleId="TableGrid1">
    <w:name w:val="Table Grid1"/>
    <w:basedOn w:val="TableNormal"/>
    <w:next w:val="TableGrid"/>
    <w:rsid w:val="007D245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8pt">
    <w:name w:val="8pt"/>
    <w:basedOn w:val="Normal"/>
    <w:link w:val="8ptCharChar"/>
    <w:rsid w:val="007D2450"/>
    <w:rPr>
      <w:rFonts w:eastAsia="SimSun"/>
      <w:szCs w:val="20"/>
      <w:lang w:eastAsia="zh-CN"/>
    </w:rPr>
  </w:style>
  <w:style w:type="character" w:customStyle="1" w:styleId="8ptCharChar">
    <w:name w:val="8pt Char Char"/>
    <w:basedOn w:val="DefaultParagraphFont"/>
    <w:link w:val="8pt"/>
    <w:rsid w:val="007D2450"/>
    <w:rPr>
      <w:rFonts w:ascii="Calibri" w:eastAsia="SimSun" w:hAnsi="Calibri" w:cs="Calibri"/>
      <w:szCs w:val="20"/>
      <w:lang w:eastAsia="zh-CN"/>
    </w:rPr>
  </w:style>
  <w:style w:type="paragraph" w:customStyle="1" w:styleId="Title1">
    <w:name w:val="Title1"/>
    <w:basedOn w:val="Normal"/>
    <w:link w:val="TITLEChar0"/>
    <w:qFormat/>
    <w:rsid w:val="007D2450"/>
    <w:rPr>
      <w:rFonts w:eastAsia="SimSun"/>
      <w:b/>
      <w:smallCaps/>
      <w:szCs w:val="20"/>
      <w:lang w:eastAsia="zh-CN"/>
    </w:rPr>
  </w:style>
  <w:style w:type="character" w:customStyle="1" w:styleId="TITLEChar0">
    <w:name w:val="TITLE Char"/>
    <w:basedOn w:val="DefaultParagraphFont"/>
    <w:link w:val="Title1"/>
    <w:rsid w:val="007D2450"/>
    <w:rPr>
      <w:rFonts w:ascii="Calibri" w:eastAsia="SimSun" w:hAnsi="Calibri" w:cs="Calibri"/>
      <w:b/>
      <w:smallCaps/>
      <w:szCs w:val="20"/>
      <w:lang w:eastAsia="zh-CN"/>
    </w:rPr>
  </w:style>
  <w:style w:type="character" w:customStyle="1" w:styleId="DottedUnderline">
    <w:name w:val="Dotted Underline"/>
    <w:basedOn w:val="DebateUnderline"/>
    <w:rsid w:val="007D2450"/>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7D2450"/>
    <w:pPr>
      <w:ind w:left="144"/>
    </w:pPr>
  </w:style>
  <w:style w:type="character" w:customStyle="1" w:styleId="HotRouteCharCharCharCharCharChar">
    <w:name w:val="Hot Route! Char Char Char Char Char Char"/>
    <w:link w:val="HotRouteCharCharCharCharChar"/>
    <w:rsid w:val="007D2450"/>
    <w:rPr>
      <w:rFonts w:ascii="Calibri" w:hAnsi="Calibri" w:cs="Calibri"/>
    </w:rPr>
  </w:style>
  <w:style w:type="paragraph" w:customStyle="1" w:styleId="SmallTextCharCharChar">
    <w:name w:val="Small Text Char Char Char"/>
    <w:basedOn w:val="Normal"/>
    <w:link w:val="SmallTextCharCharCharChar"/>
    <w:qFormat/>
    <w:rsid w:val="007D2450"/>
  </w:style>
  <w:style w:type="character" w:customStyle="1" w:styleId="SmallTextCharCharCharChar">
    <w:name w:val="Small Text Char Char Char Char"/>
    <w:link w:val="SmallTextCharCharChar"/>
    <w:rsid w:val="007D2450"/>
    <w:rPr>
      <w:rFonts w:ascii="Calibri" w:hAnsi="Calibri" w:cs="Calibri"/>
    </w:rPr>
  </w:style>
  <w:style w:type="character" w:customStyle="1" w:styleId="UnderlineCharChar">
    <w:name w:val="Underline Char Char"/>
    <w:aliases w:val="Cite Char1,Char Char Char Char Char Char Char Char Char, Char Char Char Char Char Char Char Char Char2"/>
    <w:qFormat/>
    <w:rsid w:val="007D2450"/>
    <w:rPr>
      <w:rFonts w:ascii="Times New Roman" w:eastAsia="Times New Roman" w:hAnsi="Times New Roman" w:cs="Times New Roman"/>
      <w:sz w:val="20"/>
      <w:u w:val="single"/>
    </w:rPr>
  </w:style>
  <w:style w:type="character" w:customStyle="1" w:styleId="null">
    <w:name w:val="null"/>
    <w:basedOn w:val="DefaultParagraphFont"/>
    <w:rsid w:val="007D2450"/>
  </w:style>
  <w:style w:type="character" w:customStyle="1" w:styleId="wikiexternallink">
    <w:name w:val="wikiexternallink"/>
    <w:basedOn w:val="DefaultParagraphFont"/>
    <w:rsid w:val="007D2450"/>
  </w:style>
  <w:style w:type="character" w:customStyle="1" w:styleId="wikigeneratedlinkcontent">
    <w:name w:val="wikigeneratedlinkcontent"/>
    <w:basedOn w:val="DefaultParagraphFont"/>
    <w:rsid w:val="007D2450"/>
  </w:style>
  <w:style w:type="paragraph" w:customStyle="1" w:styleId="Normal1">
    <w:name w:val="Normal1"/>
    <w:qFormat/>
    <w:rsid w:val="007D2450"/>
    <w:pPr>
      <w:spacing w:after="0" w:line="276" w:lineRule="auto"/>
    </w:pPr>
    <w:rPr>
      <w:rFonts w:ascii="Arial" w:eastAsia="Arial" w:hAnsi="Arial" w:cs="Arial"/>
      <w:color w:val="000000"/>
    </w:rPr>
  </w:style>
  <w:style w:type="paragraph" w:customStyle="1" w:styleId="Small">
    <w:name w:val="Small"/>
    <w:basedOn w:val="Normal"/>
    <w:uiPriority w:val="99"/>
    <w:qFormat/>
    <w:rsid w:val="007D2450"/>
    <w:rPr>
      <w:sz w:val="14"/>
    </w:rPr>
  </w:style>
  <w:style w:type="character" w:customStyle="1" w:styleId="DebateHighlighted">
    <w:name w:val="Debate Highlighted"/>
    <w:qFormat/>
    <w:rsid w:val="007D2450"/>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7D2450"/>
    <w:rPr>
      <w:sz w:val="20"/>
    </w:rPr>
  </w:style>
  <w:style w:type="character" w:customStyle="1" w:styleId="TagGreg">
    <w:name w:val="TagGreg"/>
    <w:basedOn w:val="DefaultParagraphFont"/>
    <w:uiPriority w:val="1"/>
    <w:qFormat/>
    <w:rsid w:val="007D2450"/>
    <w:rPr>
      <w:b/>
      <w:sz w:val="24"/>
    </w:rPr>
  </w:style>
  <w:style w:type="paragraph" w:styleId="BodyText">
    <w:name w:val="Body Text"/>
    <w:aliases w:val="BT"/>
    <w:basedOn w:val="Normal"/>
    <w:link w:val="BodyTextChar"/>
    <w:unhideWhenUsed/>
    <w:qFormat/>
    <w:rsid w:val="007D2450"/>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7D2450"/>
    <w:rPr>
      <w:rFonts w:ascii="Calibri" w:hAnsi="Calibri" w:cs="Calibri"/>
      <w:szCs w:val="20"/>
      <w:lang w:eastAsia="zh-CN"/>
    </w:rPr>
  </w:style>
  <w:style w:type="paragraph" w:styleId="BodyTextIndent">
    <w:name w:val="Body Text Indent"/>
    <w:basedOn w:val="Normal"/>
    <w:link w:val="BodyTextIndentChar"/>
    <w:uiPriority w:val="99"/>
    <w:unhideWhenUsed/>
    <w:rsid w:val="007D2450"/>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uiPriority w:val="99"/>
    <w:rsid w:val="007D2450"/>
    <w:rPr>
      <w:rFonts w:ascii="Garamond" w:hAnsi="Garamond" w:cs="Garamond"/>
      <w:lang w:eastAsia="zh-CN"/>
    </w:rPr>
  </w:style>
  <w:style w:type="paragraph" w:styleId="BodyText2">
    <w:name w:val="Body Text 2"/>
    <w:basedOn w:val="Normal"/>
    <w:link w:val="BodyText2Char"/>
    <w:unhideWhenUsed/>
    <w:rsid w:val="007D2450"/>
    <w:pPr>
      <w:suppressAutoHyphens/>
    </w:pPr>
    <w:rPr>
      <w:b/>
      <w:szCs w:val="20"/>
      <w:lang w:eastAsia="zh-CN"/>
    </w:rPr>
  </w:style>
  <w:style w:type="character" w:customStyle="1" w:styleId="BodyText2Char">
    <w:name w:val="Body Text 2 Char"/>
    <w:basedOn w:val="DefaultParagraphFont"/>
    <w:link w:val="BodyText2"/>
    <w:rsid w:val="007D2450"/>
    <w:rPr>
      <w:rFonts w:ascii="Calibri" w:hAnsi="Calibri" w:cs="Calibri"/>
      <w:b/>
      <w:szCs w:val="20"/>
      <w:lang w:eastAsia="zh-CN"/>
    </w:rPr>
  </w:style>
  <w:style w:type="paragraph" w:styleId="BodyText3">
    <w:name w:val="Body Text 3"/>
    <w:basedOn w:val="Normal"/>
    <w:link w:val="BodyText3Char"/>
    <w:unhideWhenUsed/>
    <w:rsid w:val="007D2450"/>
    <w:pPr>
      <w:suppressAutoHyphens/>
      <w:spacing w:after="120"/>
    </w:pPr>
    <w:rPr>
      <w:szCs w:val="20"/>
      <w:lang w:eastAsia="zh-CN"/>
    </w:rPr>
  </w:style>
  <w:style w:type="character" w:customStyle="1" w:styleId="BodyText3Char">
    <w:name w:val="Body Text 3 Char"/>
    <w:basedOn w:val="DefaultParagraphFont"/>
    <w:link w:val="BodyText3"/>
    <w:rsid w:val="007D2450"/>
    <w:rPr>
      <w:rFonts w:ascii="Calibri" w:hAnsi="Calibri" w:cs="Calibri"/>
      <w:szCs w:val="20"/>
      <w:lang w:eastAsia="zh-CN"/>
    </w:rPr>
  </w:style>
  <w:style w:type="paragraph" w:styleId="BodyTextIndent2">
    <w:name w:val="Body Text Indent 2"/>
    <w:basedOn w:val="Normal"/>
    <w:link w:val="BodyTextIndent2Char"/>
    <w:unhideWhenUsed/>
    <w:rsid w:val="007D2450"/>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7D2450"/>
    <w:rPr>
      <w:rFonts w:ascii="Garamond" w:hAnsi="Garamond" w:cs="Garamond"/>
      <w:lang w:eastAsia="zh-CN"/>
    </w:rPr>
  </w:style>
  <w:style w:type="paragraph" w:styleId="BodyTextIndent3">
    <w:name w:val="Body Text Indent 3"/>
    <w:basedOn w:val="Normal"/>
    <w:link w:val="BodyTextIndent3Char"/>
    <w:uiPriority w:val="99"/>
    <w:unhideWhenUsed/>
    <w:rsid w:val="007D2450"/>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7D2450"/>
    <w:rPr>
      <w:rFonts w:ascii="Calibri" w:hAnsi="Calibri" w:cs="Calibri"/>
      <w:szCs w:val="20"/>
      <w:lang w:eastAsia="zh-CN"/>
    </w:rPr>
  </w:style>
  <w:style w:type="paragraph" w:styleId="BlockText">
    <w:name w:val="Block Text"/>
    <w:basedOn w:val="Normal"/>
    <w:unhideWhenUsed/>
    <w:rsid w:val="007D2450"/>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7D2450"/>
    <w:rPr>
      <w:rFonts w:ascii="Courier New" w:hAnsi="Courier New" w:cs="Courier New"/>
    </w:rPr>
  </w:style>
  <w:style w:type="character" w:customStyle="1" w:styleId="PlainTextChar">
    <w:name w:val="Plain Text Char"/>
    <w:basedOn w:val="DefaultParagraphFont"/>
    <w:link w:val="PlainText"/>
    <w:rsid w:val="007D2450"/>
    <w:rPr>
      <w:rFonts w:ascii="Courier New" w:hAnsi="Courier New" w:cs="Courier New"/>
    </w:rPr>
  </w:style>
  <w:style w:type="character" w:customStyle="1" w:styleId="CardTextChar2">
    <w:name w:val="CardText Char"/>
    <w:basedOn w:val="DefaultParagraphFont"/>
    <w:link w:val="CardText0"/>
    <w:locked/>
    <w:rsid w:val="007D2450"/>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7D2450"/>
    <w:pPr>
      <w:ind w:left="288" w:right="288"/>
    </w:pPr>
    <w:rPr>
      <w:rFonts w:ascii="Times New Roman" w:eastAsia="Times New Roman" w:hAnsi="Times New Roman" w:cs="Times New Roman"/>
      <w:sz w:val="16"/>
      <w:szCs w:val="20"/>
    </w:rPr>
  </w:style>
  <w:style w:type="paragraph" w:customStyle="1" w:styleId="HTMLBody">
    <w:name w:val="HTML Body"/>
    <w:uiPriority w:val="99"/>
    <w:rsid w:val="007D2450"/>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7D2450"/>
  </w:style>
  <w:style w:type="paragraph" w:customStyle="1" w:styleId="TxBrp1">
    <w:name w:val="TxBr_p1"/>
    <w:basedOn w:val="Normal"/>
    <w:uiPriority w:val="99"/>
    <w:qFormat/>
    <w:rsid w:val="007D2450"/>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7D2450"/>
    <w:pPr>
      <w:spacing w:before="100" w:beforeAutospacing="1" w:after="100" w:afterAutospacing="1"/>
    </w:pPr>
  </w:style>
  <w:style w:type="character" w:customStyle="1" w:styleId="StyleUnderlineChar">
    <w:name w:val="Style Underline Char"/>
    <w:locked/>
    <w:rsid w:val="007D2450"/>
    <w:rPr>
      <w:u w:val="single"/>
    </w:rPr>
  </w:style>
  <w:style w:type="character" w:customStyle="1" w:styleId="1AChushushChar">
    <w:name w:val="1AChushush Char"/>
    <w:link w:val="1AChushush"/>
    <w:locked/>
    <w:rsid w:val="007D2450"/>
    <w:rPr>
      <w:rFonts w:cs="Times New Roman"/>
    </w:rPr>
  </w:style>
  <w:style w:type="paragraph" w:customStyle="1" w:styleId="1AChushush">
    <w:name w:val="1AChushush"/>
    <w:basedOn w:val="Normal"/>
    <w:link w:val="1AChushushChar"/>
    <w:autoRedefine/>
    <w:qFormat/>
    <w:rsid w:val="007D2450"/>
    <w:pPr>
      <w:ind w:right="-14"/>
      <w:contextualSpacing/>
    </w:pPr>
    <w:rPr>
      <w:rFonts w:asciiTheme="minorHAnsi" w:hAnsiTheme="minorHAnsi" w:cs="Times New Roman"/>
    </w:rPr>
  </w:style>
  <w:style w:type="paragraph" w:customStyle="1" w:styleId="Standard">
    <w:name w:val="Standard"/>
    <w:uiPriority w:val="99"/>
    <w:qFormat/>
    <w:rsid w:val="007D2450"/>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TagChar">
    <w:name w:val="Tag!! Char"/>
    <w:basedOn w:val="DefaultParagraphFont"/>
    <w:link w:val="Tag"/>
    <w:locked/>
    <w:rsid w:val="007D2450"/>
    <w:rPr>
      <w:rFonts w:ascii="Times New Roman" w:eastAsia="Times New Roman" w:hAnsi="Times New Roman" w:cs="Times New Roman"/>
      <w:b/>
    </w:rPr>
  </w:style>
  <w:style w:type="paragraph" w:customStyle="1" w:styleId="Tag">
    <w:name w:val="Tag!!"/>
    <w:basedOn w:val="Normal"/>
    <w:link w:val="TagChar"/>
    <w:qFormat/>
    <w:rsid w:val="007D2450"/>
    <w:pPr>
      <w:ind w:right="288"/>
    </w:pPr>
    <w:rPr>
      <w:rFonts w:ascii="Times New Roman" w:eastAsia="Times New Roman" w:hAnsi="Times New Roman" w:cs="Times New Roman"/>
      <w:b/>
    </w:rPr>
  </w:style>
  <w:style w:type="character" w:customStyle="1" w:styleId="Absatz-Standardschriftart">
    <w:name w:val="Absatz-Standardschriftart"/>
    <w:rsid w:val="007D2450"/>
  </w:style>
  <w:style w:type="character" w:customStyle="1" w:styleId="WW-Absatz-Standardschriftart">
    <w:name w:val="WW-Absatz-Standardschriftart"/>
    <w:rsid w:val="007D2450"/>
  </w:style>
  <w:style w:type="character" w:customStyle="1" w:styleId="WW-Absatz-Standardschriftart1">
    <w:name w:val="WW-Absatz-Standardschriftart1"/>
    <w:rsid w:val="007D2450"/>
  </w:style>
  <w:style w:type="character" w:customStyle="1" w:styleId="WW8Num4z0">
    <w:name w:val="WW8Num4z0"/>
    <w:rsid w:val="007D2450"/>
    <w:rPr>
      <w:i w:val="0"/>
      <w:iCs w:val="0"/>
    </w:rPr>
  </w:style>
  <w:style w:type="character" w:customStyle="1" w:styleId="WW8Num6z0">
    <w:name w:val="WW8Num6z0"/>
    <w:rsid w:val="007D2450"/>
    <w:rPr>
      <w:rFonts w:ascii="Times New Roman" w:eastAsia="Times New Roman" w:hAnsi="Times New Roman" w:cs="Times New Roman" w:hint="default"/>
    </w:rPr>
  </w:style>
  <w:style w:type="character" w:customStyle="1" w:styleId="WW8Num6z1">
    <w:name w:val="WW8Num6z1"/>
    <w:rsid w:val="007D2450"/>
    <w:rPr>
      <w:rFonts w:ascii="Courier New" w:hAnsi="Courier New" w:cs="Courier New" w:hint="default"/>
    </w:rPr>
  </w:style>
  <w:style w:type="character" w:customStyle="1" w:styleId="WW8Num6z2">
    <w:name w:val="WW8Num6z2"/>
    <w:rsid w:val="007D2450"/>
    <w:rPr>
      <w:rFonts w:ascii="Wingdings" w:hAnsi="Wingdings" w:cs="Wingdings" w:hint="default"/>
    </w:rPr>
  </w:style>
  <w:style w:type="character" w:customStyle="1" w:styleId="WW8Num6z3">
    <w:name w:val="WW8Num6z3"/>
    <w:rsid w:val="007D2450"/>
    <w:rPr>
      <w:rFonts w:ascii="Symbol" w:hAnsi="Symbol" w:cs="Symbol" w:hint="default"/>
    </w:rPr>
  </w:style>
  <w:style w:type="character" w:customStyle="1" w:styleId="EndnoteCharacters">
    <w:name w:val="Endnote Characters"/>
    <w:rsid w:val="007D2450"/>
    <w:rPr>
      <w:vertAlign w:val="superscript"/>
    </w:rPr>
  </w:style>
  <w:style w:type="character" w:customStyle="1" w:styleId="FootnoteCharacters">
    <w:name w:val="Footnote Characters"/>
    <w:rsid w:val="007D2450"/>
    <w:rPr>
      <w:vertAlign w:val="superscript"/>
    </w:rPr>
  </w:style>
  <w:style w:type="character" w:customStyle="1" w:styleId="hit">
    <w:name w:val="hit"/>
    <w:rsid w:val="007D2450"/>
  </w:style>
  <w:style w:type="character" w:customStyle="1" w:styleId="btx1">
    <w:name w:val="btx1"/>
    <w:rsid w:val="007D2450"/>
    <w:rPr>
      <w:rFonts w:ascii="Verdana" w:hAnsi="Verdana" w:cs="Arial" w:hint="default"/>
      <w:sz w:val="24"/>
      <w:szCs w:val="24"/>
    </w:rPr>
  </w:style>
  <w:style w:type="character" w:customStyle="1" w:styleId="strong-blue">
    <w:name w:val="strong-blue"/>
    <w:rsid w:val="007D2450"/>
    <w:rPr>
      <w:b/>
      <w:bCs/>
      <w:color w:val="1181C9"/>
    </w:rPr>
  </w:style>
  <w:style w:type="character" w:customStyle="1" w:styleId="PlainTextChar1">
    <w:name w:val="Plain Text Char1"/>
    <w:basedOn w:val="DefaultParagraphFont"/>
    <w:rsid w:val="007D2450"/>
    <w:rPr>
      <w:rFonts w:ascii="Consolas" w:hAnsi="Consolas" w:cs="Consolas" w:hint="default"/>
      <w:sz w:val="21"/>
      <w:szCs w:val="21"/>
    </w:rPr>
  </w:style>
  <w:style w:type="character" w:customStyle="1" w:styleId="MicroTextChar">
    <w:name w:val="MicroText Char"/>
    <w:link w:val="MicroText"/>
    <w:rsid w:val="007D2450"/>
    <w:rPr>
      <w:rFonts w:ascii="Arial Narrow" w:hAnsi="Arial Narrow"/>
      <w:sz w:val="12"/>
    </w:rPr>
  </w:style>
  <w:style w:type="character" w:customStyle="1" w:styleId="StyleunderlineVerdana">
    <w:name w:val="Style underline + Verdana"/>
    <w:rsid w:val="007D2450"/>
    <w:rPr>
      <w:rFonts w:ascii="Verdana" w:hAnsi="Verdana" w:hint="default"/>
      <w:b/>
      <w:bCs/>
      <w:sz w:val="20"/>
      <w:u w:val="single"/>
    </w:rPr>
  </w:style>
  <w:style w:type="character" w:customStyle="1" w:styleId="nw">
    <w:name w:val="nw"/>
    <w:rsid w:val="007D2450"/>
  </w:style>
  <w:style w:type="character" w:customStyle="1" w:styleId="EmphasizeThis">
    <w:name w:val="EmphasizeThis"/>
    <w:rsid w:val="007D2450"/>
    <w:rPr>
      <w:rFonts w:ascii="Georgia" w:hAnsi="Georgia" w:hint="default"/>
      <w:b/>
      <w:bCs w:val="0"/>
      <w:iCs/>
      <w:sz w:val="24"/>
      <w:u w:val="thick"/>
    </w:rPr>
  </w:style>
  <w:style w:type="character" w:customStyle="1" w:styleId="subtitle1">
    <w:name w:val="subtitle1"/>
    <w:rsid w:val="007D2450"/>
    <w:rPr>
      <w:rFonts w:cs="Times New Roman"/>
    </w:rPr>
  </w:style>
  <w:style w:type="paragraph" w:customStyle="1" w:styleId="TOCHeading1">
    <w:name w:val="TOC Heading1"/>
    <w:basedOn w:val="Heading1"/>
    <w:next w:val="Normal"/>
    <w:uiPriority w:val="39"/>
    <w:unhideWhenUsed/>
    <w:qFormat/>
    <w:rsid w:val="007D2450"/>
    <w:pPr>
      <w:pageBreakBefore w:val="0"/>
      <w:jc w:val="left"/>
      <w:outlineLvl w:val="9"/>
    </w:pPr>
    <w:rPr>
      <w:b w:val="0"/>
      <w:bCs/>
      <w:color w:val="365F91"/>
      <w:sz w:val="32"/>
    </w:rPr>
  </w:style>
  <w:style w:type="paragraph" w:customStyle="1" w:styleId="CardDownx1">
    <w:name w:val="CardDown x1"/>
    <w:basedOn w:val="Header"/>
    <w:link w:val="CardDownx1Char"/>
    <w:qFormat/>
    <w:rsid w:val="007D2450"/>
  </w:style>
  <w:style w:type="paragraph" w:customStyle="1" w:styleId="CiteCardUpSize-Heavy">
    <w:name w:val="Cite // CardUpSize - Heavy"/>
    <w:basedOn w:val="Normal"/>
    <w:link w:val="CiteCardUpSize-HeavyChar"/>
    <w:autoRedefine/>
    <w:qFormat/>
    <w:rsid w:val="007D2450"/>
    <w:pPr>
      <w:jc w:val="both"/>
    </w:pPr>
    <w:rPr>
      <w:b/>
      <w:szCs w:val="32"/>
      <w:u w:val="single"/>
    </w:rPr>
  </w:style>
  <w:style w:type="paragraph" w:customStyle="1" w:styleId="CardUp2">
    <w:name w:val="Card_Up2"/>
    <w:basedOn w:val="Normal"/>
    <w:link w:val="CardUp2Char"/>
    <w:autoRedefine/>
    <w:rsid w:val="007D2450"/>
    <w:pPr>
      <w:jc w:val="both"/>
    </w:pPr>
    <w:rPr>
      <w:b/>
      <w:szCs w:val="20"/>
      <w:u w:val="single"/>
    </w:rPr>
  </w:style>
  <w:style w:type="paragraph" w:customStyle="1" w:styleId="CardUp1">
    <w:name w:val="Card_Up1"/>
    <w:basedOn w:val="Normal"/>
    <w:link w:val="CardUp1Char"/>
    <w:autoRedefine/>
    <w:rsid w:val="007D2450"/>
    <w:pPr>
      <w:jc w:val="both"/>
    </w:pPr>
    <w:rPr>
      <w:szCs w:val="20"/>
      <w:u w:val="single"/>
    </w:rPr>
  </w:style>
  <w:style w:type="character" w:customStyle="1" w:styleId="CardUp1Char">
    <w:name w:val="Card_Up1 Char"/>
    <w:basedOn w:val="DefaultParagraphFont"/>
    <w:link w:val="CardUp1"/>
    <w:rsid w:val="007D2450"/>
    <w:rPr>
      <w:rFonts w:ascii="Calibri" w:hAnsi="Calibri" w:cs="Calibri"/>
      <w:szCs w:val="20"/>
      <w:u w:val="single"/>
    </w:rPr>
  </w:style>
  <w:style w:type="character" w:customStyle="1" w:styleId="CardUp2Char">
    <w:name w:val="Card_Up2 Char"/>
    <w:basedOn w:val="DefaultParagraphFont"/>
    <w:link w:val="CardUp2"/>
    <w:rsid w:val="007D2450"/>
    <w:rPr>
      <w:rFonts w:ascii="Calibri" w:hAnsi="Calibri" w:cs="Calibri"/>
      <w:b/>
      <w:szCs w:val="20"/>
      <w:u w:val="single"/>
    </w:rPr>
  </w:style>
  <w:style w:type="character" w:customStyle="1" w:styleId="CiteCardUpSize-HeavyChar">
    <w:name w:val="Cite // CardUpSize - Heavy Char"/>
    <w:basedOn w:val="DefaultParagraphFont"/>
    <w:link w:val="CiteCardUpSize-Heavy"/>
    <w:rsid w:val="007D2450"/>
    <w:rPr>
      <w:rFonts w:ascii="Calibri" w:hAnsi="Calibri" w:cs="Calibri"/>
      <w:b/>
      <w:szCs w:val="32"/>
      <w:u w:val="single"/>
    </w:rPr>
  </w:style>
  <w:style w:type="character" w:customStyle="1" w:styleId="CardDownx1Char">
    <w:name w:val="CardDown x1 Char"/>
    <w:basedOn w:val="DefaultParagraphFont"/>
    <w:link w:val="CardDownx1"/>
    <w:rsid w:val="007D2450"/>
    <w:rPr>
      <w:rFonts w:ascii="Calibri" w:hAnsi="Calibri" w:cs="Calibri"/>
    </w:rPr>
  </w:style>
  <w:style w:type="paragraph" w:customStyle="1" w:styleId="Minimize1">
    <w:name w:val="Minimize1"/>
    <w:basedOn w:val="Normal"/>
    <w:link w:val="Minimize1Char"/>
    <w:rsid w:val="007D2450"/>
    <w:pPr>
      <w:widowControl w:val="0"/>
      <w:jc w:val="both"/>
    </w:pPr>
  </w:style>
  <w:style w:type="character" w:customStyle="1" w:styleId="Minimize1Char">
    <w:name w:val="Minimize1 Char"/>
    <w:basedOn w:val="DefaultParagraphFont"/>
    <w:link w:val="Minimize1"/>
    <w:rsid w:val="007D2450"/>
    <w:rPr>
      <w:rFonts w:ascii="Calibri" w:hAnsi="Calibri" w:cs="Calibri"/>
    </w:rPr>
  </w:style>
  <w:style w:type="paragraph" w:customStyle="1" w:styleId="CardT1">
    <w:name w:val="CardT1"/>
    <w:basedOn w:val="Normal"/>
    <w:link w:val="CardT1Char"/>
    <w:qFormat/>
    <w:rsid w:val="007D2450"/>
    <w:pPr>
      <w:widowControl w:val="0"/>
      <w:jc w:val="both"/>
    </w:pPr>
    <w:rPr>
      <w:rFonts w:eastAsia="Calibri"/>
      <w:kern w:val="2"/>
      <w:sz w:val="14"/>
      <w:szCs w:val="14"/>
      <w:lang w:eastAsia="zh-TW"/>
    </w:rPr>
  </w:style>
  <w:style w:type="character" w:customStyle="1" w:styleId="CardT1Char">
    <w:name w:val="CardT1 Char"/>
    <w:link w:val="CardT1"/>
    <w:rsid w:val="007D2450"/>
    <w:rPr>
      <w:rFonts w:ascii="Calibri" w:eastAsia="Calibri" w:hAnsi="Calibri" w:cs="Calibri"/>
      <w:kern w:val="2"/>
      <w:sz w:val="14"/>
      <w:szCs w:val="14"/>
      <w:lang w:eastAsia="zh-TW"/>
    </w:rPr>
  </w:style>
  <w:style w:type="character" w:customStyle="1" w:styleId="CardUx1">
    <w:name w:val="CardUx1"/>
    <w:qFormat/>
    <w:rsid w:val="007D2450"/>
    <w:rPr>
      <w:rFonts w:ascii="Times New Roman" w:hAnsi="Times New Roman"/>
      <w:sz w:val="22"/>
      <w:szCs w:val="32"/>
      <w:u w:val="single"/>
      <w:lang w:val="en-US" w:eastAsia="en-US" w:bidi="ar-SA"/>
    </w:rPr>
  </w:style>
  <w:style w:type="character" w:customStyle="1" w:styleId="CardCite1">
    <w:name w:val="CardCite1"/>
    <w:qFormat/>
    <w:rsid w:val="007D2450"/>
    <w:rPr>
      <w:rFonts w:ascii="Times New Roman" w:hAnsi="Times New Roman"/>
      <w:b/>
      <w:sz w:val="22"/>
      <w:szCs w:val="22"/>
      <w:u w:val="single"/>
      <w:lang w:val="en-US" w:eastAsia="en-US" w:bidi="ar-SA"/>
    </w:rPr>
  </w:style>
  <w:style w:type="character" w:customStyle="1" w:styleId="BoxX2">
    <w:name w:val="BoxX2"/>
    <w:qFormat/>
    <w:rsid w:val="007D2450"/>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7D2450"/>
    <w:rPr>
      <w:b/>
      <w:sz w:val="22"/>
      <w:u w:val="single"/>
      <w:bdr w:val="single" w:sz="4" w:space="0" w:color="auto"/>
    </w:rPr>
  </w:style>
  <w:style w:type="paragraph" w:customStyle="1" w:styleId="CommentText1">
    <w:name w:val="Comment Text1"/>
    <w:basedOn w:val="Normal"/>
    <w:next w:val="CommentText"/>
    <w:uiPriority w:val="99"/>
    <w:semiHidden/>
    <w:unhideWhenUsed/>
    <w:rsid w:val="007D2450"/>
    <w:rPr>
      <w:rFonts w:eastAsia="Helvetica"/>
    </w:rPr>
  </w:style>
  <w:style w:type="character" w:customStyle="1" w:styleId="Longcite">
    <w:name w:val="Longcite"/>
    <w:rsid w:val="007D2450"/>
    <w:rPr>
      <w:sz w:val="16"/>
    </w:rPr>
  </w:style>
  <w:style w:type="character" w:customStyle="1" w:styleId="a-size-large">
    <w:name w:val="a-size-large"/>
    <w:basedOn w:val="DefaultParagraphFont"/>
    <w:rsid w:val="007D2450"/>
  </w:style>
  <w:style w:type="character" w:customStyle="1" w:styleId="a">
    <w:name w:val="a"/>
    <w:basedOn w:val="DefaultParagraphFont"/>
    <w:rsid w:val="007D2450"/>
  </w:style>
  <w:style w:type="character" w:customStyle="1" w:styleId="l6">
    <w:name w:val="l6"/>
    <w:basedOn w:val="DefaultParagraphFont"/>
    <w:rsid w:val="007D2450"/>
  </w:style>
  <w:style w:type="character" w:customStyle="1" w:styleId="l7">
    <w:name w:val="l7"/>
    <w:basedOn w:val="DefaultParagraphFont"/>
    <w:rsid w:val="007D2450"/>
  </w:style>
  <w:style w:type="character" w:customStyle="1" w:styleId="l8">
    <w:name w:val="l8"/>
    <w:basedOn w:val="DefaultParagraphFont"/>
    <w:rsid w:val="007D2450"/>
  </w:style>
  <w:style w:type="paragraph" w:customStyle="1" w:styleId="style12">
    <w:name w:val="style12"/>
    <w:basedOn w:val="Normal"/>
    <w:rsid w:val="007D2450"/>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7D2450"/>
  </w:style>
  <w:style w:type="paragraph" w:customStyle="1" w:styleId="nothing0">
    <w:name w:val="nothing"/>
    <w:basedOn w:val="Normal"/>
    <w:rsid w:val="007D2450"/>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7D2450"/>
  </w:style>
  <w:style w:type="character" w:customStyle="1" w:styleId="EmphasisA">
    <w:name w:val="Emphasis A"/>
    <w:rsid w:val="007D2450"/>
    <w:rPr>
      <w:rFonts w:ascii="Lucida Grande" w:eastAsia="ヒラギノ角ゴ Pro W3" w:hAnsi="Lucida Grande"/>
      <w:b/>
      <w:i w:val="0"/>
      <w:color w:val="000000"/>
      <w:sz w:val="22"/>
      <w:u w:val="single"/>
    </w:rPr>
  </w:style>
  <w:style w:type="character" w:customStyle="1" w:styleId="BodyText1">
    <w:name w:val="Body Text1"/>
    <w:basedOn w:val="DefaultParagraphFont"/>
    <w:rsid w:val="007D2450"/>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uiPriority w:val="99"/>
    <w:rsid w:val="007D2450"/>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7D2450"/>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7D2450"/>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7D2450"/>
    <w:rPr>
      <w:rFonts w:ascii="Arial" w:hAnsi="Arial"/>
      <w:b/>
      <w:sz w:val="19"/>
      <w:u w:val="thick"/>
      <w:bdr w:val="none" w:sz="0" w:space="0" w:color="auto"/>
      <w:shd w:val="clear" w:color="auto" w:fill="auto"/>
    </w:rPr>
  </w:style>
  <w:style w:type="character" w:customStyle="1" w:styleId="evidencetextChar1">
    <w:name w:val="evidence text Char1"/>
    <w:link w:val="evidencetext"/>
    <w:uiPriority w:val="99"/>
    <w:rsid w:val="007D2450"/>
    <w:rPr>
      <w:rFonts w:ascii="Calibri" w:hAnsi="Calibri" w:cs="Calibri"/>
      <w:color w:val="000000"/>
    </w:rPr>
  </w:style>
  <w:style w:type="paragraph" w:customStyle="1" w:styleId="BoldUnderlining">
    <w:name w:val="Bold Underlining"/>
    <w:basedOn w:val="Normal"/>
    <w:link w:val="BoldUnderliningChar"/>
    <w:rsid w:val="007D2450"/>
    <w:rPr>
      <w:rFonts w:ascii="Arial Narrow" w:eastAsia="Calibri" w:hAnsi="Arial Narrow"/>
      <w:b/>
      <w:szCs w:val="20"/>
      <w:u w:val="single"/>
      <w:lang w:val="x-none" w:eastAsia="x-none"/>
    </w:rPr>
  </w:style>
  <w:style w:type="character" w:customStyle="1" w:styleId="BoldUnderliningChar">
    <w:name w:val="Bold Underlining Char"/>
    <w:link w:val="BoldUnderlining"/>
    <w:rsid w:val="007D2450"/>
    <w:rPr>
      <w:rFonts w:ascii="Arial Narrow" w:eastAsia="Calibri" w:hAnsi="Arial Narrow" w:cs="Calibri"/>
      <w:b/>
      <w:szCs w:val="20"/>
      <w:u w:val="single"/>
      <w:lang w:val="x-none" w:eastAsia="x-none"/>
    </w:rPr>
  </w:style>
  <w:style w:type="character" w:customStyle="1" w:styleId="grame">
    <w:name w:val="grame"/>
    <w:basedOn w:val="DefaultParagraphFont"/>
    <w:rsid w:val="007D2450"/>
  </w:style>
  <w:style w:type="character" w:customStyle="1" w:styleId="spelle">
    <w:name w:val="spelle"/>
    <w:basedOn w:val="DefaultParagraphFont"/>
    <w:rsid w:val="007D2450"/>
  </w:style>
  <w:style w:type="paragraph" w:customStyle="1" w:styleId="normal10">
    <w:name w:val="normal1"/>
    <w:basedOn w:val="Normal"/>
    <w:rsid w:val="007D2450"/>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7D2450"/>
    <w:rPr>
      <w:b/>
      <w:sz w:val="20"/>
      <w:u w:val="single"/>
    </w:rPr>
  </w:style>
  <w:style w:type="paragraph" w:customStyle="1" w:styleId="ANALYTICS1">
    <w:name w:val="ANALYTICS"/>
    <w:basedOn w:val="Heading4"/>
    <w:link w:val="ANALYTICSChar1"/>
    <w:qFormat/>
    <w:rsid w:val="007D2450"/>
    <w:rPr>
      <w:rFonts w:cs="Arial"/>
      <w:iCs w:val="0"/>
      <w:sz w:val="22"/>
    </w:rPr>
  </w:style>
  <w:style w:type="character" w:customStyle="1" w:styleId="ANALYTICSChar1">
    <w:name w:val="ANALYTICS Char"/>
    <w:basedOn w:val="DefaultParagraphFont"/>
    <w:link w:val="ANALYTICS1"/>
    <w:rsid w:val="007D2450"/>
    <w:rPr>
      <w:rFonts w:ascii="Calibri" w:eastAsiaTheme="majorEastAsia" w:hAnsi="Calibri" w:cs="Arial"/>
      <w:b/>
    </w:rPr>
  </w:style>
  <w:style w:type="paragraph" w:customStyle="1" w:styleId="Underlining">
    <w:name w:val="Underlining"/>
    <w:basedOn w:val="Normal"/>
    <w:next w:val="Normal"/>
    <w:link w:val="UnderliningChar"/>
    <w:uiPriority w:val="99"/>
    <w:qFormat/>
    <w:rsid w:val="007D2450"/>
    <w:rPr>
      <w:u w:val="single"/>
    </w:rPr>
  </w:style>
  <w:style w:type="character" w:customStyle="1" w:styleId="UnderliningChar">
    <w:name w:val="Underlining Char"/>
    <w:link w:val="Underlining"/>
    <w:uiPriority w:val="99"/>
    <w:locked/>
    <w:rsid w:val="007D2450"/>
    <w:rPr>
      <w:rFonts w:ascii="Calibri" w:hAnsi="Calibri" w:cs="Calibri"/>
      <w:u w:val="single"/>
    </w:rPr>
  </w:style>
  <w:style w:type="paragraph" w:customStyle="1" w:styleId="AuthorDate">
    <w:name w:val="AuthorDate"/>
    <w:next w:val="Nothing"/>
    <w:link w:val="AuthorDateChar"/>
    <w:qFormat/>
    <w:rsid w:val="007D245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
    <w:rsid w:val="007D2450"/>
    <w:rPr>
      <w:rFonts w:ascii="Times New Roman" w:eastAsia="Calibri" w:hAnsi="Times New Roman" w:cs="Times New Roman"/>
      <w:b/>
      <w:sz w:val="24"/>
      <w:szCs w:val="20"/>
      <w:u w:val="single"/>
    </w:rPr>
  </w:style>
  <w:style w:type="character" w:customStyle="1" w:styleId="TitleChar2">
    <w:name w:val="Title Char2"/>
    <w:basedOn w:val="DefaultParagraphFont"/>
    <w:uiPriority w:val="5"/>
    <w:qFormat/>
    <w:rsid w:val="007D2450"/>
    <w:rPr>
      <w:rFonts w:ascii="Calibri" w:eastAsia="MS Gothic" w:hAnsi="Calibri" w:cs="Times New Roman"/>
      <w:spacing w:val="-10"/>
      <w:kern w:val="28"/>
      <w:sz w:val="56"/>
      <w:szCs w:val="56"/>
    </w:rPr>
  </w:style>
  <w:style w:type="character" w:customStyle="1" w:styleId="box">
    <w:name w:val="box"/>
    <w:rsid w:val="007D2450"/>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7D2450"/>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7D2450"/>
    <w:rPr>
      <w:rFonts w:ascii="Calibri" w:eastAsia="Calibri" w:hAnsi="Calibri" w:cs="Calibri"/>
      <w:u w:val="single"/>
    </w:rPr>
  </w:style>
  <w:style w:type="paragraph" w:customStyle="1" w:styleId="Shrink8">
    <w:name w:val="Shrink8"/>
    <w:basedOn w:val="Normal"/>
    <w:uiPriority w:val="99"/>
    <w:qFormat/>
    <w:rsid w:val="007D2450"/>
  </w:style>
  <w:style w:type="paragraph" w:customStyle="1" w:styleId="NotUnderlined">
    <w:name w:val="Not Underlined"/>
    <w:basedOn w:val="Normal"/>
    <w:uiPriority w:val="99"/>
    <w:qFormat/>
    <w:rsid w:val="007D2450"/>
    <w:rPr>
      <w:szCs w:val="20"/>
    </w:rPr>
  </w:style>
  <w:style w:type="paragraph" w:customStyle="1" w:styleId="Tag12">
    <w:name w:val="Tag12"/>
    <w:basedOn w:val="Normal"/>
    <w:uiPriority w:val="99"/>
    <w:qFormat/>
    <w:rsid w:val="007D2450"/>
    <w:pPr>
      <w:contextualSpacing/>
    </w:pPr>
    <w:rPr>
      <w:rFonts w:eastAsia="Cambria"/>
      <w:b/>
    </w:rPr>
  </w:style>
  <w:style w:type="character" w:customStyle="1" w:styleId="ssl0">
    <w:name w:val="ss_l0"/>
    <w:basedOn w:val="DefaultParagraphFont"/>
    <w:rsid w:val="007D2450"/>
  </w:style>
  <w:style w:type="character" w:customStyle="1" w:styleId="Hyperlink6">
    <w:name w:val="Hyperlink6"/>
    <w:basedOn w:val="DefaultParagraphFont"/>
    <w:rsid w:val="007D2450"/>
    <w:rPr>
      <w:color w:val="3300CC"/>
      <w:u w:val="single"/>
    </w:rPr>
  </w:style>
  <w:style w:type="character" w:customStyle="1" w:styleId="AuthorDate0">
    <w:name w:val="Author Date"/>
    <w:rsid w:val="007D2450"/>
    <w:rPr>
      <w:b/>
      <w:bCs w:val="0"/>
      <w:sz w:val="24"/>
      <w:u w:val="thick"/>
    </w:rPr>
  </w:style>
  <w:style w:type="character" w:customStyle="1" w:styleId="UnderlinedChar1">
    <w:name w:val="Underlined Char1"/>
    <w:basedOn w:val="DefaultParagraphFont"/>
    <w:rsid w:val="007D2450"/>
    <w:rPr>
      <w:rFonts w:ascii="Calibri" w:eastAsia="Times New Roman" w:hAnsi="Calibri" w:cs="Times New Roman"/>
      <w:szCs w:val="20"/>
      <w:u w:val="thick"/>
    </w:rPr>
  </w:style>
  <w:style w:type="paragraph" w:customStyle="1" w:styleId="DebateNormal">
    <w:name w:val="DebateNormal"/>
    <w:basedOn w:val="Normal"/>
    <w:link w:val="DebateNormalChar"/>
    <w:qFormat/>
    <w:rsid w:val="007D2450"/>
    <w:rPr>
      <w:rFonts w:eastAsia="Calibri"/>
      <w:szCs w:val="20"/>
    </w:rPr>
  </w:style>
  <w:style w:type="character" w:customStyle="1" w:styleId="DebateNormalChar">
    <w:name w:val="DebateNormal Char"/>
    <w:basedOn w:val="DefaultParagraphFont"/>
    <w:link w:val="DebateNormal"/>
    <w:rsid w:val="007D2450"/>
    <w:rPr>
      <w:rFonts w:ascii="Calibri" w:eastAsia="Calibri" w:hAnsi="Calibri" w:cs="Calibri"/>
      <w:szCs w:val="20"/>
    </w:rPr>
  </w:style>
  <w:style w:type="paragraph" w:customStyle="1" w:styleId="DebateEmphasis">
    <w:name w:val="DebateEmphasis"/>
    <w:basedOn w:val="Normal"/>
    <w:link w:val="DebateEmphasisChar"/>
    <w:qFormat/>
    <w:rsid w:val="007D2450"/>
    <w:pPr>
      <w:spacing w:line="276" w:lineRule="auto"/>
    </w:pPr>
    <w:rPr>
      <w:rFonts w:eastAsia="Calibri"/>
      <w:b/>
      <w:u w:val="single"/>
    </w:rPr>
  </w:style>
  <w:style w:type="character" w:customStyle="1" w:styleId="DebateEmphasisChar">
    <w:name w:val="DebateEmphasis Char"/>
    <w:basedOn w:val="DefaultParagraphFont"/>
    <w:link w:val="DebateEmphasis"/>
    <w:rsid w:val="007D2450"/>
    <w:rPr>
      <w:rFonts w:ascii="Calibri" w:eastAsia="Calibri" w:hAnsi="Calibri" w:cs="Calibri"/>
      <w:b/>
      <w:u w:val="single"/>
    </w:rPr>
  </w:style>
  <w:style w:type="paragraph" w:customStyle="1" w:styleId="DebateLanguage">
    <w:name w:val="DebateLanguage"/>
    <w:basedOn w:val="Normal"/>
    <w:link w:val="DebateLanguageChar"/>
    <w:rsid w:val="007D2450"/>
    <w:pPr>
      <w:spacing w:line="276" w:lineRule="auto"/>
    </w:pPr>
    <w:rPr>
      <w:rFonts w:eastAsia="Calibri"/>
      <w:strike/>
      <w:u w:val="single"/>
    </w:rPr>
  </w:style>
  <w:style w:type="character" w:customStyle="1" w:styleId="DebateLanguageChar">
    <w:name w:val="DebateLanguage Char"/>
    <w:basedOn w:val="DefaultParagraphFont"/>
    <w:link w:val="DebateLanguage"/>
    <w:rsid w:val="007D2450"/>
    <w:rPr>
      <w:rFonts w:ascii="Calibri" w:eastAsia="Calibri" w:hAnsi="Calibri" w:cs="Calibri"/>
      <w:strike/>
      <w:u w:val="single"/>
    </w:rPr>
  </w:style>
  <w:style w:type="character" w:customStyle="1" w:styleId="message">
    <w:name w:val="message"/>
    <w:basedOn w:val="DefaultParagraphFont"/>
    <w:rsid w:val="007D2450"/>
  </w:style>
  <w:style w:type="character" w:customStyle="1" w:styleId="bodytext4">
    <w:name w:val="bodytext"/>
    <w:basedOn w:val="DefaultParagraphFont"/>
    <w:rsid w:val="007D2450"/>
  </w:style>
  <w:style w:type="paragraph" w:customStyle="1" w:styleId="DebateUnderline0">
    <w:name w:val="DebateUnderline"/>
    <w:basedOn w:val="Normal"/>
    <w:link w:val="DebateUnderlineChar"/>
    <w:rsid w:val="007D2450"/>
    <w:pPr>
      <w:spacing w:line="276" w:lineRule="auto"/>
    </w:pPr>
    <w:rPr>
      <w:rFonts w:eastAsia="Calibri"/>
      <w:u w:val="single"/>
    </w:rPr>
  </w:style>
  <w:style w:type="character" w:customStyle="1" w:styleId="DebateUnderlineChar">
    <w:name w:val="DebateUnderline Char"/>
    <w:basedOn w:val="DefaultParagraphFont"/>
    <w:link w:val="DebateUnderline0"/>
    <w:rsid w:val="007D2450"/>
    <w:rPr>
      <w:rFonts w:ascii="Calibri" w:eastAsia="Calibri" w:hAnsi="Calibri" w:cs="Calibri"/>
      <w:u w:val="single"/>
    </w:rPr>
  </w:style>
  <w:style w:type="character" w:customStyle="1" w:styleId="hidden">
    <w:name w:val="hidden"/>
    <w:basedOn w:val="DefaultParagraphFont"/>
    <w:rsid w:val="007D2450"/>
  </w:style>
  <w:style w:type="character" w:customStyle="1" w:styleId="dateline">
    <w:name w:val="dateline"/>
    <w:basedOn w:val="DefaultParagraphFont"/>
    <w:rsid w:val="007D2450"/>
  </w:style>
  <w:style w:type="character" w:customStyle="1" w:styleId="A4">
    <w:name w:val="A4"/>
    <w:uiPriority w:val="99"/>
    <w:rsid w:val="007D2450"/>
    <w:rPr>
      <w:rFonts w:cs="Frutiger LT Std 45 Light"/>
      <w:color w:val="000000"/>
      <w:sz w:val="17"/>
      <w:szCs w:val="17"/>
    </w:rPr>
  </w:style>
  <w:style w:type="character" w:customStyle="1" w:styleId="standardcontent">
    <w:name w:val="standardcontent"/>
    <w:basedOn w:val="DefaultParagraphFont"/>
    <w:rsid w:val="007D2450"/>
  </w:style>
  <w:style w:type="character" w:customStyle="1" w:styleId="storyby">
    <w:name w:val="storyby"/>
    <w:basedOn w:val="DefaultParagraphFont"/>
    <w:rsid w:val="007D2450"/>
  </w:style>
  <w:style w:type="character" w:customStyle="1" w:styleId="DebateTagChar">
    <w:name w:val="DebateTag Char"/>
    <w:basedOn w:val="DefaultParagraphFont"/>
    <w:link w:val="DebateTag"/>
    <w:rsid w:val="007D2450"/>
    <w:rPr>
      <w:rFonts w:ascii="Calibri" w:eastAsia="Times New Roman" w:hAnsi="Calibri" w:cs="Times New Roman"/>
      <w:b/>
      <w:bCs/>
      <w:szCs w:val="24"/>
    </w:rPr>
  </w:style>
  <w:style w:type="character" w:customStyle="1" w:styleId="citation">
    <w:name w:val="citation"/>
    <w:basedOn w:val="DefaultParagraphFont"/>
    <w:rsid w:val="007D2450"/>
  </w:style>
  <w:style w:type="character" w:customStyle="1" w:styleId="UnderlinedChar0">
    <w:name w:val="Underlined Char"/>
    <w:basedOn w:val="DefaultParagraphFont"/>
    <w:rsid w:val="007D2450"/>
    <w:rPr>
      <w:rFonts w:ascii="Century Gothic" w:hAnsi="Century Gothic"/>
      <w:sz w:val="24"/>
      <w:u w:val="thick"/>
      <w:lang w:val="en-US" w:eastAsia="en-US" w:bidi="ar-SA"/>
    </w:rPr>
  </w:style>
  <w:style w:type="paragraph" w:customStyle="1" w:styleId="genderedlan">
    <w:name w:val="gendered lan"/>
    <w:basedOn w:val="Normal"/>
    <w:rsid w:val="007D2450"/>
    <w:rPr>
      <w:rFonts w:ascii="Century Gothic" w:hAnsi="Century Gothic"/>
      <w:strike/>
    </w:rPr>
  </w:style>
  <w:style w:type="character" w:customStyle="1" w:styleId="Style10ptUnderline">
    <w:name w:val="Style 10 pt Underline"/>
    <w:basedOn w:val="DefaultParagraphFont"/>
    <w:rsid w:val="007D2450"/>
    <w:rPr>
      <w:rFonts w:ascii="Times New Roman" w:hAnsi="Times New Roman"/>
      <w:sz w:val="20"/>
      <w:u w:val="single"/>
    </w:rPr>
  </w:style>
  <w:style w:type="character" w:customStyle="1" w:styleId="citebold">
    <w:name w:val="cite bold"/>
    <w:basedOn w:val="DefaultParagraphFont"/>
    <w:rsid w:val="007D2450"/>
    <w:rPr>
      <w:rFonts w:ascii="Times New Roman" w:hAnsi="Times New Roman"/>
      <w:b/>
      <w:sz w:val="24"/>
      <w:szCs w:val="24"/>
      <w:u w:val="single"/>
    </w:rPr>
  </w:style>
  <w:style w:type="paragraph" w:customStyle="1" w:styleId="Heading41">
    <w:name w:val="Heading 41"/>
    <w:basedOn w:val="Normal"/>
    <w:rsid w:val="007D2450"/>
    <w:rPr>
      <w:rFonts w:ascii="Cambria" w:hAnsi="Cambria"/>
      <w:szCs w:val="20"/>
    </w:rPr>
  </w:style>
  <w:style w:type="paragraph" w:customStyle="1" w:styleId="DebateHeaderFinal">
    <w:name w:val="DebateHeaderFinal"/>
    <w:basedOn w:val="Heading1"/>
    <w:link w:val="DebateHeaderFinalChar"/>
    <w:rsid w:val="007D2450"/>
    <w:pPr>
      <w:pageBreakBefore w:val="0"/>
      <w:spacing w:line="276" w:lineRule="auto"/>
      <w:jc w:val="left"/>
    </w:pPr>
    <w:rPr>
      <w:rFonts w:eastAsia="Times New Roman"/>
      <w:bCs/>
      <w:sz w:val="36"/>
      <w:szCs w:val="36"/>
    </w:rPr>
  </w:style>
  <w:style w:type="character" w:customStyle="1" w:styleId="DebateHeaderFinalChar">
    <w:name w:val="DebateHeaderFinal Char"/>
    <w:basedOn w:val="DefaultParagraphFont"/>
    <w:link w:val="DebateHeaderFinal"/>
    <w:rsid w:val="007D2450"/>
    <w:rPr>
      <w:rFonts w:ascii="Calibri" w:eastAsia="Times New Roman" w:hAnsi="Calibri" w:cstheme="majorBidi"/>
      <w:b/>
      <w:bCs/>
      <w:sz w:val="36"/>
      <w:szCs w:val="36"/>
    </w:rPr>
  </w:style>
  <w:style w:type="character" w:customStyle="1" w:styleId="underline20">
    <w:name w:val="underline2"/>
    <w:basedOn w:val="DefaultParagraphFont"/>
    <w:rsid w:val="007D2450"/>
    <w:rPr>
      <w:u w:val="single"/>
    </w:rPr>
  </w:style>
  <w:style w:type="character" w:customStyle="1" w:styleId="definition">
    <w:name w:val="definition"/>
    <w:basedOn w:val="DefaultParagraphFont"/>
    <w:rsid w:val="007D2450"/>
  </w:style>
  <w:style w:type="paragraph" w:customStyle="1" w:styleId="bigcite">
    <w:name w:val="big cite"/>
    <w:basedOn w:val="Heading5"/>
    <w:autoRedefine/>
    <w:rsid w:val="007D2450"/>
  </w:style>
  <w:style w:type="character" w:customStyle="1" w:styleId="newscontent">
    <w:name w:val="newscontent"/>
    <w:basedOn w:val="DefaultParagraphFont"/>
    <w:rsid w:val="007D2450"/>
  </w:style>
  <w:style w:type="character" w:customStyle="1" w:styleId="floatleft">
    <w:name w:val="floatleft"/>
    <w:basedOn w:val="DefaultParagraphFont"/>
    <w:rsid w:val="007D2450"/>
  </w:style>
  <w:style w:type="character" w:customStyle="1" w:styleId="floatright">
    <w:name w:val="floatright"/>
    <w:basedOn w:val="DefaultParagraphFont"/>
    <w:rsid w:val="007D2450"/>
  </w:style>
  <w:style w:type="character" w:customStyle="1" w:styleId="Boxed">
    <w:name w:val="Boxed"/>
    <w:qFormat/>
    <w:rsid w:val="007D2450"/>
    <w:rPr>
      <w:rFonts w:ascii="Garamond" w:hAnsi="Garamond"/>
      <w:sz w:val="20"/>
      <w:bdr w:val="single" w:sz="6" w:space="0" w:color="auto"/>
    </w:rPr>
  </w:style>
  <w:style w:type="paragraph" w:customStyle="1" w:styleId="MinimizedText">
    <w:name w:val="Minimized Text"/>
    <w:link w:val="MinimizedTextChar"/>
    <w:qFormat/>
    <w:rsid w:val="007D2450"/>
    <w:pPr>
      <w:spacing w:after="0" w:line="240" w:lineRule="auto"/>
    </w:pPr>
    <w:rPr>
      <w:rFonts w:eastAsia="Times New Roman" w:cs="Times New Roman"/>
      <w:sz w:val="24"/>
      <w:szCs w:val="24"/>
      <w:lang w:val="x-none" w:eastAsia="x-none"/>
    </w:rPr>
  </w:style>
  <w:style w:type="character" w:customStyle="1" w:styleId="MinimizedTextChar">
    <w:name w:val="Minimized Text Char"/>
    <w:link w:val="MinimizedText"/>
    <w:rsid w:val="007D2450"/>
    <w:rPr>
      <w:rFonts w:eastAsia="Times New Roman" w:cs="Times New Roman"/>
      <w:sz w:val="24"/>
      <w:szCs w:val="24"/>
      <w:lang w:val="x-none" w:eastAsia="x-none"/>
    </w:rPr>
  </w:style>
  <w:style w:type="paragraph" w:customStyle="1" w:styleId="Circled">
    <w:name w:val="Circled"/>
    <w:link w:val="CircledChar"/>
    <w:qFormat/>
    <w:rsid w:val="007D2450"/>
    <w:pPr>
      <w:spacing w:after="0" w:line="240" w:lineRule="auto"/>
    </w:pPr>
    <w:rPr>
      <w:rFonts w:eastAsia="Times New Roman" w:cs="Times New Roman"/>
      <w:b/>
      <w:szCs w:val="24"/>
      <w:u w:val="single"/>
      <w:lang w:val="x-none" w:eastAsia="x-none"/>
    </w:rPr>
  </w:style>
  <w:style w:type="character" w:customStyle="1" w:styleId="CircledChar">
    <w:name w:val="Circled Char"/>
    <w:link w:val="Circled"/>
    <w:rsid w:val="007D2450"/>
    <w:rPr>
      <w:rFonts w:eastAsia="Times New Roman" w:cs="Times New Roman"/>
      <w:b/>
      <w:szCs w:val="24"/>
      <w:u w:val="single"/>
      <w:lang w:val="x-none" w:eastAsia="x-none"/>
    </w:rPr>
  </w:style>
  <w:style w:type="character" w:customStyle="1" w:styleId="date1">
    <w:name w:val="date1"/>
    <w:basedOn w:val="DefaultParagraphFont"/>
    <w:rsid w:val="007D2450"/>
  </w:style>
  <w:style w:type="paragraph" w:customStyle="1" w:styleId="hotroute1">
    <w:name w:val="hot route"/>
    <w:basedOn w:val="Normal"/>
    <w:rsid w:val="007D2450"/>
    <w:pPr>
      <w:ind w:left="288"/>
    </w:pPr>
    <w:rPr>
      <w:rFonts w:eastAsia="Cambria"/>
      <w:sz w:val="18"/>
    </w:rPr>
  </w:style>
  <w:style w:type="character" w:customStyle="1" w:styleId="StyleTimesNewRoman12ptBold">
    <w:name w:val="Style Times New Roman 12 pt Bold"/>
    <w:rsid w:val="007D2450"/>
    <w:rPr>
      <w:rFonts w:ascii="Times New Roman" w:hAnsi="Times New Roman"/>
      <w:b/>
      <w:bCs/>
      <w:sz w:val="24"/>
    </w:rPr>
  </w:style>
  <w:style w:type="character" w:customStyle="1" w:styleId="newstext">
    <w:name w:val="newstext"/>
    <w:basedOn w:val="DefaultParagraphFont"/>
    <w:rsid w:val="007D2450"/>
  </w:style>
  <w:style w:type="character" w:customStyle="1" w:styleId="meta-sep">
    <w:name w:val="meta-sep"/>
    <w:basedOn w:val="DefaultParagraphFont"/>
    <w:rsid w:val="007D2450"/>
  </w:style>
  <w:style w:type="character" w:customStyle="1" w:styleId="entry-date">
    <w:name w:val="entry-date"/>
    <w:basedOn w:val="DefaultParagraphFont"/>
    <w:rsid w:val="007D2450"/>
  </w:style>
  <w:style w:type="character" w:customStyle="1" w:styleId="il">
    <w:name w:val="il"/>
    <w:basedOn w:val="DefaultParagraphFont"/>
    <w:rsid w:val="007D2450"/>
  </w:style>
  <w:style w:type="character" w:customStyle="1" w:styleId="timestamp">
    <w:name w:val="timestamp"/>
    <w:basedOn w:val="DefaultParagraphFont"/>
    <w:rsid w:val="007D2450"/>
  </w:style>
  <w:style w:type="character" w:customStyle="1" w:styleId="cardChar2">
    <w:name w:val="card Char2"/>
    <w:basedOn w:val="DefaultParagraphFont"/>
    <w:uiPriority w:val="6"/>
    <w:rsid w:val="007D2450"/>
  </w:style>
  <w:style w:type="character" w:customStyle="1" w:styleId="storytext">
    <w:name w:val="storytext"/>
    <w:basedOn w:val="DefaultParagraphFont"/>
    <w:rsid w:val="007D2450"/>
  </w:style>
  <w:style w:type="character" w:customStyle="1" w:styleId="tagchar0">
    <w:name w:val="tagchar"/>
    <w:rsid w:val="007D2450"/>
  </w:style>
  <w:style w:type="character" w:customStyle="1" w:styleId="heading3char0">
    <w:name w:val="heading3char"/>
    <w:rsid w:val="007D2450"/>
  </w:style>
  <w:style w:type="character" w:customStyle="1" w:styleId="A7">
    <w:name w:val="A7"/>
    <w:uiPriority w:val="99"/>
    <w:rsid w:val="007D2450"/>
    <w:rPr>
      <w:rFonts w:cs="Minion Pro"/>
      <w:color w:val="000000"/>
      <w:sz w:val="12"/>
      <w:szCs w:val="12"/>
    </w:rPr>
  </w:style>
  <w:style w:type="character" w:customStyle="1" w:styleId="A3">
    <w:name w:val="A3"/>
    <w:rsid w:val="007D2450"/>
    <w:rPr>
      <w:rFonts w:cs="Interstate"/>
      <w:color w:val="000000"/>
      <w:sz w:val="20"/>
      <w:szCs w:val="20"/>
    </w:rPr>
  </w:style>
  <w:style w:type="character" w:customStyle="1" w:styleId="A1">
    <w:name w:val="A1"/>
    <w:uiPriority w:val="99"/>
    <w:rsid w:val="007D2450"/>
    <w:rPr>
      <w:rFonts w:cs="Fairfield LT Std Medium"/>
      <w:color w:val="000000"/>
      <w:sz w:val="48"/>
      <w:szCs w:val="48"/>
    </w:rPr>
  </w:style>
  <w:style w:type="character" w:customStyle="1" w:styleId="boldness1">
    <w:name w:val="boldness1"/>
    <w:rsid w:val="007D2450"/>
  </w:style>
  <w:style w:type="character" w:customStyle="1" w:styleId="CardsChar1">
    <w:name w:val="Cards Char1"/>
    <w:rsid w:val="007D2450"/>
    <w:rPr>
      <w:rFonts w:ascii="Times New Roman" w:eastAsia="Times New Roman" w:hAnsi="Times New Roman" w:cs="Times New Roman"/>
      <w:sz w:val="20"/>
      <w:szCs w:val="24"/>
    </w:rPr>
  </w:style>
  <w:style w:type="character" w:customStyle="1" w:styleId="klink">
    <w:name w:val="klink"/>
    <w:rsid w:val="007D2450"/>
  </w:style>
  <w:style w:type="character" w:customStyle="1" w:styleId="AuthorChar">
    <w:name w:val="Author Char"/>
    <w:rsid w:val="007D2450"/>
    <w:rPr>
      <w:rFonts w:ascii="Times New Roman" w:eastAsia="Times New Roman" w:hAnsi="Times New Roman" w:cs="Times New Roman"/>
      <w:b/>
      <w:sz w:val="20"/>
      <w:szCs w:val="20"/>
      <w:lang w:val="x-none" w:eastAsia="x-none"/>
    </w:rPr>
  </w:style>
  <w:style w:type="paragraph" w:customStyle="1" w:styleId="CM25">
    <w:name w:val="CM25"/>
    <w:basedOn w:val="Default"/>
    <w:next w:val="Default"/>
    <w:uiPriority w:val="99"/>
    <w:qFormat/>
    <w:rsid w:val="007D2450"/>
    <w:pPr>
      <w:widowControl w:val="0"/>
      <w:spacing w:after="233" w:line="240" w:lineRule="auto"/>
    </w:pPr>
    <w:rPr>
      <w:rFonts w:ascii="Arial Narrow" w:eastAsia="Times New Roman" w:hAnsi="Arial Narrow" w:cs="Times New Roman"/>
    </w:rPr>
  </w:style>
  <w:style w:type="character" w:customStyle="1" w:styleId="StyleBold1">
    <w:name w:val="Style Bold1"/>
    <w:rsid w:val="007D2450"/>
    <w:rPr>
      <w:rFonts w:ascii="Georgia" w:hAnsi="Georgia" w:hint="default"/>
      <w:b/>
      <w:bCs/>
      <w:sz w:val="22"/>
    </w:rPr>
  </w:style>
  <w:style w:type="paragraph" w:customStyle="1" w:styleId="indent">
    <w:name w:val="indent"/>
    <w:basedOn w:val="Normal"/>
    <w:uiPriority w:val="99"/>
    <w:qFormat/>
    <w:rsid w:val="007D2450"/>
    <w:pPr>
      <w:spacing w:before="100" w:beforeAutospacing="1" w:after="100" w:afterAutospacing="1"/>
    </w:pPr>
  </w:style>
  <w:style w:type="character" w:customStyle="1" w:styleId="7TimesNewRoman">
    <w:name w:val="7 Times New Roman"/>
    <w:rsid w:val="007D2450"/>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7D2450"/>
    <w:rPr>
      <w:b/>
      <w:color w:val="000000"/>
      <w:u w:val="thick" w:color="000000"/>
    </w:rPr>
  </w:style>
  <w:style w:type="paragraph" w:customStyle="1" w:styleId="MicroText">
    <w:name w:val="MicroText"/>
    <w:basedOn w:val="Normal"/>
    <w:next w:val="Normal"/>
    <w:link w:val="MicroTextChar"/>
    <w:qFormat/>
    <w:rsid w:val="007D2450"/>
    <w:rPr>
      <w:rFonts w:ascii="Arial Narrow" w:hAnsi="Arial Narrow" w:cstheme="minorBidi"/>
      <w:sz w:val="12"/>
    </w:rPr>
  </w:style>
  <w:style w:type="character" w:customStyle="1" w:styleId="entry-title">
    <w:name w:val="entry-title"/>
    <w:rsid w:val="007D2450"/>
  </w:style>
  <w:style w:type="character" w:customStyle="1" w:styleId="articlelocation">
    <w:name w:val="articlelocation"/>
    <w:rsid w:val="007D2450"/>
  </w:style>
  <w:style w:type="paragraph" w:customStyle="1" w:styleId="UnderlinedText">
    <w:name w:val="Underlined Text"/>
    <w:basedOn w:val="Normal"/>
    <w:autoRedefine/>
    <w:uiPriority w:val="99"/>
    <w:qFormat/>
    <w:rsid w:val="007D2450"/>
    <w:rPr>
      <w:rFonts w:eastAsia="Calibri"/>
      <w:b/>
      <w:szCs w:val="20"/>
    </w:rPr>
  </w:style>
  <w:style w:type="paragraph" w:customStyle="1" w:styleId="Heading42">
    <w:name w:val="Heading 42"/>
    <w:basedOn w:val="Normal"/>
    <w:uiPriority w:val="99"/>
    <w:qFormat/>
    <w:rsid w:val="007D2450"/>
    <w:rPr>
      <w:szCs w:val="20"/>
    </w:rPr>
  </w:style>
  <w:style w:type="character" w:customStyle="1" w:styleId="8pointChar">
    <w:name w:val="8 point Char"/>
    <w:basedOn w:val="DefaultParagraphFont"/>
    <w:rsid w:val="007D2450"/>
    <w:rPr>
      <w:noProof w:val="0"/>
      <w:sz w:val="16"/>
      <w:szCs w:val="24"/>
      <w:lang w:val="en-US" w:eastAsia="en-US" w:bidi="ar-SA"/>
    </w:rPr>
  </w:style>
  <w:style w:type="character" w:customStyle="1" w:styleId="SmalltextChar">
    <w:name w:val="Small text Char"/>
    <w:aliases w:val="Quote1 Char1"/>
    <w:basedOn w:val="DefaultParagraphFont"/>
    <w:link w:val="Smalltext"/>
    <w:rsid w:val="007D2450"/>
    <w:rPr>
      <w:rFonts w:ascii="Calibri" w:hAnsi="Calibri" w:cs="Calibri"/>
    </w:rPr>
  </w:style>
  <w:style w:type="paragraph" w:customStyle="1" w:styleId="SmallFont">
    <w:name w:val="Small Font"/>
    <w:basedOn w:val="Normal"/>
    <w:link w:val="SmallFontChar"/>
    <w:qFormat/>
    <w:rsid w:val="007D2450"/>
    <w:pPr>
      <w:spacing w:after="200"/>
      <w:contextualSpacing/>
      <w:jc w:val="both"/>
    </w:pPr>
    <w:rPr>
      <w:sz w:val="14"/>
      <w:szCs w:val="18"/>
    </w:rPr>
  </w:style>
  <w:style w:type="character" w:customStyle="1" w:styleId="SmallFontChar">
    <w:name w:val="Small Font Char"/>
    <w:basedOn w:val="DefaultParagraphFont"/>
    <w:link w:val="SmallFont"/>
    <w:rsid w:val="007D2450"/>
    <w:rPr>
      <w:rFonts w:ascii="Calibri" w:hAnsi="Calibri" w:cs="Calibri"/>
      <w:sz w:val="14"/>
      <w:szCs w:val="18"/>
    </w:rPr>
  </w:style>
  <w:style w:type="character" w:customStyle="1" w:styleId="fullpost">
    <w:name w:val="fullpost"/>
    <w:basedOn w:val="DefaultParagraphFont"/>
    <w:rsid w:val="007D2450"/>
  </w:style>
  <w:style w:type="character" w:customStyle="1" w:styleId="bcktital">
    <w:name w:val="bcktital"/>
    <w:basedOn w:val="DefaultParagraphFont"/>
    <w:rsid w:val="007D2450"/>
  </w:style>
  <w:style w:type="character" w:customStyle="1" w:styleId="bcktital0">
    <w:name w:val="bckt_ital"/>
    <w:basedOn w:val="DefaultParagraphFont"/>
    <w:rsid w:val="007D2450"/>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7D2450"/>
    <w:pPr>
      <w:ind w:left="400"/>
    </w:pPr>
  </w:style>
  <w:style w:type="character" w:customStyle="1" w:styleId="UnderlinesCharChar1">
    <w:name w:val="Underlines Char Char1"/>
    <w:basedOn w:val="DefaultParagraphFont"/>
    <w:rsid w:val="007D2450"/>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7D2450"/>
    <w:pPr>
      <w:keepNext/>
      <w:keepLines/>
    </w:pPr>
    <w:rPr>
      <w:rFonts w:eastAsia="Calibri"/>
      <w:b/>
    </w:rPr>
  </w:style>
  <w:style w:type="character" w:customStyle="1" w:styleId="TagtemplateChar">
    <w:name w:val="Tagtemplate Char"/>
    <w:basedOn w:val="DefaultParagraphFont"/>
    <w:link w:val="Tagtemplate"/>
    <w:rsid w:val="007D2450"/>
    <w:rPr>
      <w:rFonts w:ascii="Calibri" w:eastAsia="Calibri" w:hAnsi="Calibri" w:cs="Calibri"/>
      <w:b/>
    </w:rPr>
  </w:style>
  <w:style w:type="character" w:customStyle="1" w:styleId="genderedlanChar">
    <w:name w:val="gendered lan Char"/>
    <w:basedOn w:val="DefaultParagraphFont"/>
    <w:uiPriority w:val="99"/>
    <w:rsid w:val="007D2450"/>
    <w:rPr>
      <w:rFonts w:cs="Times New Roman"/>
      <w:strike/>
      <w:sz w:val="22"/>
    </w:rPr>
  </w:style>
  <w:style w:type="character" w:customStyle="1" w:styleId="goohl1">
    <w:name w:val="goohl1"/>
    <w:basedOn w:val="DefaultParagraphFont"/>
    <w:rsid w:val="007D2450"/>
    <w:rPr>
      <w:rFonts w:cs="Times New Roman"/>
    </w:rPr>
  </w:style>
  <w:style w:type="character" w:customStyle="1" w:styleId="doctitle">
    <w:name w:val="doctitle"/>
    <w:basedOn w:val="DefaultParagraphFont"/>
    <w:rsid w:val="007D2450"/>
    <w:rPr>
      <w:rFonts w:cs="Times New Roman"/>
    </w:rPr>
  </w:style>
  <w:style w:type="character" w:customStyle="1" w:styleId="iagsheaderlarge">
    <w:name w:val="iags_header_large"/>
    <w:basedOn w:val="DefaultParagraphFont"/>
    <w:rsid w:val="007D2450"/>
    <w:rPr>
      <w:rFonts w:cs="Times New Roman"/>
    </w:rPr>
  </w:style>
  <w:style w:type="character" w:customStyle="1" w:styleId="textnew">
    <w:name w:val="textnew"/>
    <w:basedOn w:val="DefaultParagraphFont"/>
    <w:uiPriority w:val="99"/>
    <w:rsid w:val="007D2450"/>
    <w:rPr>
      <w:rFonts w:cs="Times New Roman"/>
    </w:rPr>
  </w:style>
  <w:style w:type="paragraph" w:styleId="Index1">
    <w:name w:val="index 1"/>
    <w:basedOn w:val="Normal"/>
    <w:next w:val="Normal"/>
    <w:autoRedefine/>
    <w:rsid w:val="007D2450"/>
    <w:pPr>
      <w:ind w:left="200" w:hanging="200"/>
    </w:pPr>
  </w:style>
  <w:style w:type="character" w:customStyle="1" w:styleId="underlineChar">
    <w:name w:val="underline Char"/>
    <w:basedOn w:val="DefaultParagraphFont"/>
    <w:rsid w:val="007D2450"/>
    <w:rPr>
      <w:rFonts w:cs="Times New Roman"/>
      <w:sz w:val="24"/>
      <w:u w:val="single"/>
      <w:lang w:val="en-US" w:eastAsia="en-US"/>
    </w:rPr>
  </w:style>
  <w:style w:type="character" w:customStyle="1" w:styleId="Heading1Char3">
    <w:name w:val="Heading 1 Char3"/>
    <w:basedOn w:val="DefaultParagraphFont"/>
    <w:rsid w:val="007D2450"/>
    <w:rPr>
      <w:rFonts w:cs="Times New Roman"/>
      <w:b/>
      <w:sz w:val="24"/>
      <w:u w:val="single"/>
    </w:rPr>
  </w:style>
  <w:style w:type="paragraph" w:customStyle="1" w:styleId="noindent">
    <w:name w:val="noindent"/>
    <w:basedOn w:val="Normal"/>
    <w:uiPriority w:val="99"/>
    <w:qFormat/>
    <w:rsid w:val="007D2450"/>
    <w:pPr>
      <w:spacing w:before="100" w:beforeAutospacing="1" w:after="100" w:afterAutospacing="1"/>
    </w:pPr>
  </w:style>
  <w:style w:type="character" w:customStyle="1" w:styleId="tooltip">
    <w:name w:val="tooltip"/>
    <w:basedOn w:val="DefaultParagraphFont"/>
    <w:uiPriority w:val="99"/>
    <w:rsid w:val="007D2450"/>
    <w:rPr>
      <w:rFonts w:cs="Times New Roman"/>
    </w:rPr>
  </w:style>
  <w:style w:type="character" w:customStyle="1" w:styleId="itemfirstlastodd">
    <w:name w:val="item first last odd"/>
    <w:basedOn w:val="DefaultParagraphFont"/>
    <w:uiPriority w:val="99"/>
    <w:rsid w:val="007D2450"/>
    <w:rPr>
      <w:rFonts w:cs="Times New Roman"/>
    </w:rPr>
  </w:style>
  <w:style w:type="paragraph" w:styleId="HTMLAddress">
    <w:name w:val="HTML Address"/>
    <w:basedOn w:val="Normal"/>
    <w:link w:val="HTMLAddressChar"/>
    <w:uiPriority w:val="99"/>
    <w:rsid w:val="007D2450"/>
    <w:rPr>
      <w:i/>
      <w:iCs/>
    </w:rPr>
  </w:style>
  <w:style w:type="character" w:customStyle="1" w:styleId="HTMLAddressChar">
    <w:name w:val="HTML Address Char"/>
    <w:basedOn w:val="DefaultParagraphFont"/>
    <w:link w:val="HTMLAddress"/>
    <w:uiPriority w:val="99"/>
    <w:rsid w:val="007D2450"/>
    <w:rPr>
      <w:rFonts w:ascii="Calibri" w:hAnsi="Calibri" w:cs="Calibri"/>
      <w:i/>
      <w:iCs/>
    </w:rPr>
  </w:style>
  <w:style w:type="character" w:customStyle="1" w:styleId="firstlast">
    <w:name w:val="first last"/>
    <w:basedOn w:val="DefaultParagraphFont"/>
    <w:uiPriority w:val="99"/>
    <w:rsid w:val="007D2450"/>
    <w:rPr>
      <w:rFonts w:cs="Times New Roman"/>
    </w:rPr>
  </w:style>
  <w:style w:type="paragraph" w:customStyle="1" w:styleId="firstlast1">
    <w:name w:val="first last1"/>
    <w:basedOn w:val="Normal"/>
    <w:uiPriority w:val="99"/>
    <w:rsid w:val="007D2450"/>
    <w:pPr>
      <w:spacing w:before="100" w:beforeAutospacing="1" w:after="100" w:afterAutospacing="1"/>
    </w:pPr>
  </w:style>
  <w:style w:type="character" w:customStyle="1" w:styleId="selectbg">
    <w:name w:val="select_bg"/>
    <w:basedOn w:val="DefaultParagraphFont"/>
    <w:uiPriority w:val="99"/>
    <w:rsid w:val="007D2450"/>
    <w:rPr>
      <w:rFonts w:cs="Times New Roman"/>
    </w:rPr>
  </w:style>
  <w:style w:type="paragraph" w:customStyle="1" w:styleId="issuedetails">
    <w:name w:val="issue_details"/>
    <w:basedOn w:val="Normal"/>
    <w:uiPriority w:val="99"/>
    <w:qFormat/>
    <w:rsid w:val="007D2450"/>
    <w:pPr>
      <w:spacing w:before="100" w:beforeAutospacing="1" w:after="100" w:afterAutospacing="1"/>
    </w:pPr>
  </w:style>
  <w:style w:type="character" w:styleId="HTMLTypewriter">
    <w:name w:val="HTML Typewriter"/>
    <w:basedOn w:val="DefaultParagraphFont"/>
    <w:rsid w:val="007D2450"/>
    <w:rPr>
      <w:rFonts w:ascii="Courier New" w:hAnsi="Courier New" w:cs="Courier New"/>
      <w:sz w:val="20"/>
    </w:rPr>
  </w:style>
  <w:style w:type="character" w:customStyle="1" w:styleId="ssl4">
    <w:name w:val="ss_l4"/>
    <w:basedOn w:val="DefaultParagraphFont"/>
    <w:rsid w:val="007D2450"/>
    <w:rPr>
      <w:rFonts w:cs="Times New Roman"/>
    </w:rPr>
  </w:style>
  <w:style w:type="character" w:customStyle="1" w:styleId="Shrink">
    <w:name w:val="Shrink"/>
    <w:basedOn w:val="DefaultParagraphFont"/>
    <w:rsid w:val="007D2450"/>
    <w:rPr>
      <w:rFonts w:ascii="Times New Roman" w:hAnsi="Times New Roman"/>
      <w:b w:val="0"/>
      <w:bCs/>
      <w:sz w:val="14"/>
      <w:szCs w:val="14"/>
      <w:u w:val="none"/>
    </w:rPr>
  </w:style>
  <w:style w:type="paragraph" w:customStyle="1" w:styleId="articleparagraph">
    <w:name w:val="articleparagraph"/>
    <w:basedOn w:val="Normal"/>
    <w:rsid w:val="007D2450"/>
    <w:pPr>
      <w:spacing w:before="100" w:beforeAutospacing="1" w:after="100" w:afterAutospacing="1"/>
    </w:pPr>
    <w:rPr>
      <w:rFonts w:ascii="Times" w:hAnsi="Times"/>
      <w:szCs w:val="20"/>
    </w:rPr>
  </w:style>
  <w:style w:type="paragraph" w:customStyle="1" w:styleId="Language">
    <w:name w:val="Language"/>
    <w:basedOn w:val="Normal"/>
    <w:link w:val="LanguageChar"/>
    <w:qFormat/>
    <w:rsid w:val="007D2450"/>
    <w:rPr>
      <w:strike/>
      <w:szCs w:val="20"/>
    </w:rPr>
  </w:style>
  <w:style w:type="character" w:customStyle="1" w:styleId="LanguageChar">
    <w:name w:val="Language Char"/>
    <w:link w:val="Language"/>
    <w:rsid w:val="007D2450"/>
    <w:rPr>
      <w:rFonts w:ascii="Calibri" w:hAnsi="Calibri" w:cs="Calibri"/>
      <w:strike/>
      <w:szCs w:val="20"/>
    </w:rPr>
  </w:style>
  <w:style w:type="paragraph" w:customStyle="1" w:styleId="articlebodynormaltext">
    <w:name w:val="articlebody_normaltext"/>
    <w:basedOn w:val="Normal"/>
    <w:qFormat/>
    <w:rsid w:val="007D2450"/>
    <w:pPr>
      <w:spacing w:before="100" w:beforeAutospacing="1" w:after="100" w:afterAutospacing="1"/>
    </w:pPr>
    <w:rPr>
      <w:rFonts w:eastAsia="Calibri"/>
    </w:rPr>
  </w:style>
  <w:style w:type="character" w:customStyle="1" w:styleId="CardText-Underlined">
    <w:name w:val="Card Text - Underlined"/>
    <w:rsid w:val="007D2450"/>
    <w:rPr>
      <w:b/>
      <w:bCs w:val="0"/>
      <w:sz w:val="18"/>
      <w:u w:val="single"/>
    </w:rPr>
  </w:style>
  <w:style w:type="character" w:customStyle="1" w:styleId="Citation-AuthorDate">
    <w:name w:val="Citation - Author/Date"/>
    <w:rsid w:val="007D2450"/>
    <w:rPr>
      <w:b/>
      <w:bCs w:val="0"/>
      <w:smallCaps/>
      <w:sz w:val="24"/>
      <w:u w:val="single"/>
    </w:rPr>
  </w:style>
  <w:style w:type="paragraph" w:customStyle="1" w:styleId="Citation-FirstLine">
    <w:name w:val="Citation - First Line"/>
    <w:basedOn w:val="Normal"/>
    <w:next w:val="Citation-Complete"/>
    <w:autoRedefine/>
    <w:uiPriority w:val="99"/>
    <w:qFormat/>
    <w:rsid w:val="007D2450"/>
    <w:pPr>
      <w:spacing w:line="320" w:lineRule="atLeast"/>
    </w:pPr>
    <w:rPr>
      <w:rFonts w:eastAsia="Calibri"/>
    </w:rPr>
  </w:style>
  <w:style w:type="paragraph" w:customStyle="1" w:styleId="cardtext3">
    <w:name w:val="cardtext"/>
    <w:basedOn w:val="Normal"/>
    <w:link w:val="cardtextChar3"/>
    <w:qFormat/>
    <w:rsid w:val="007D2450"/>
    <w:pPr>
      <w:ind w:left="288" w:right="288"/>
    </w:pPr>
    <w:rPr>
      <w:szCs w:val="16"/>
    </w:rPr>
  </w:style>
  <w:style w:type="character" w:customStyle="1" w:styleId="cardtextChar3">
    <w:name w:val="cardtext Char"/>
    <w:basedOn w:val="DefaultParagraphFont"/>
    <w:link w:val="cardtext3"/>
    <w:rsid w:val="007D2450"/>
    <w:rPr>
      <w:rFonts w:ascii="Calibri" w:hAnsi="Calibri" w:cs="Calibri"/>
      <w:szCs w:val="16"/>
    </w:rPr>
  </w:style>
  <w:style w:type="paragraph" w:customStyle="1" w:styleId="Normaltag">
    <w:name w:val="Normal tag"/>
    <w:basedOn w:val="Normal"/>
    <w:link w:val="NormaltagChar"/>
    <w:qFormat/>
    <w:rsid w:val="007D2450"/>
    <w:rPr>
      <w:b/>
      <w:szCs w:val="20"/>
      <w:lang w:val="x-none" w:eastAsia="x-none"/>
    </w:rPr>
  </w:style>
  <w:style w:type="character" w:customStyle="1" w:styleId="NormaltagChar">
    <w:name w:val="Normal tag Char"/>
    <w:link w:val="Normaltag"/>
    <w:locked/>
    <w:rsid w:val="007D2450"/>
    <w:rPr>
      <w:rFonts w:ascii="Calibri" w:hAnsi="Calibri" w:cs="Calibri"/>
      <w:b/>
      <w:szCs w:val="20"/>
      <w:lang w:val="x-none" w:eastAsia="x-none"/>
    </w:rPr>
  </w:style>
  <w:style w:type="character" w:customStyle="1" w:styleId="subhdb">
    <w:name w:val="subhd_b"/>
    <w:basedOn w:val="DefaultParagraphFont"/>
    <w:rsid w:val="007D2450"/>
  </w:style>
  <w:style w:type="character" w:customStyle="1" w:styleId="f9black">
    <w:name w:val="f9black"/>
    <w:basedOn w:val="DefaultParagraphFont"/>
    <w:rsid w:val="007D2450"/>
  </w:style>
  <w:style w:type="character" w:customStyle="1" w:styleId="crosslinkpopup">
    <w:name w:val="crosslinkpopup"/>
    <w:basedOn w:val="DefaultParagraphFont"/>
    <w:rsid w:val="007D2450"/>
  </w:style>
  <w:style w:type="character" w:customStyle="1" w:styleId="homecentertextnormal">
    <w:name w:val="homecentertextnormal"/>
    <w:basedOn w:val="DefaultParagraphFont"/>
    <w:rsid w:val="007D2450"/>
  </w:style>
  <w:style w:type="character" w:customStyle="1" w:styleId="CardsHighlight">
    <w:name w:val="Cards Highlight"/>
    <w:basedOn w:val="DefaultParagraphFont"/>
    <w:uiPriority w:val="1"/>
    <w:rsid w:val="007D2450"/>
    <w:rPr>
      <w:rFonts w:ascii="Times New Roman" w:hAnsi="Times New Roman"/>
      <w:sz w:val="24"/>
      <w:u w:val="single"/>
      <w:bdr w:val="none" w:sz="0" w:space="0" w:color="auto"/>
      <w:shd w:val="clear" w:color="auto" w:fill="00FFFF"/>
    </w:rPr>
  </w:style>
  <w:style w:type="character" w:customStyle="1" w:styleId="paperarticletitle">
    <w:name w:val="paperarticletitle"/>
    <w:rsid w:val="007D2450"/>
  </w:style>
  <w:style w:type="character" w:customStyle="1" w:styleId="MicroChar">
    <w:name w:val="Micro Char"/>
    <w:rsid w:val="007D2450"/>
    <w:rPr>
      <w:rFonts w:ascii="Arial" w:hAnsi="Arial"/>
      <w:sz w:val="12"/>
      <w:szCs w:val="24"/>
      <w:lang w:val="en-US" w:eastAsia="en-US" w:bidi="ar-SA"/>
    </w:rPr>
  </w:style>
  <w:style w:type="character" w:customStyle="1" w:styleId="evidencetextChar">
    <w:name w:val="evidence text Char"/>
    <w:rsid w:val="007D2450"/>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7D2450"/>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7D2450"/>
    <w:rPr>
      <w:rFonts w:ascii="Arial Narrow" w:hAnsi="Arial Narrow" w:cs="Calibri"/>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7D2450"/>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7D2450"/>
    <w:rPr>
      <w:rFonts w:ascii="Arial Narrow" w:hAnsi="Arial Narrow" w:cs="Calibri"/>
      <w:szCs w:val="20"/>
      <w:lang w:val="x-none" w:eastAsia="x-none"/>
    </w:rPr>
  </w:style>
  <w:style w:type="paragraph" w:customStyle="1" w:styleId="StyleArialNarrow12ptBoldLeft-075">
    <w:name w:val="Style Arial Narrow 12 pt Bold Left:  -0.75&quot;"/>
    <w:basedOn w:val="Normal"/>
    <w:link w:val="StyleArialNarrow12ptBoldLeft-075Char"/>
    <w:qFormat/>
    <w:rsid w:val="007D2450"/>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7D2450"/>
    <w:rPr>
      <w:rFonts w:ascii="Arial Narrow" w:hAnsi="Arial Narrow" w:cs="Calibri"/>
      <w:b/>
      <w:bCs/>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7D2450"/>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7D2450"/>
    <w:rPr>
      <w:rFonts w:ascii="Arial Narrow" w:hAnsi="Arial Narrow" w:cs="Calibri"/>
      <w:szCs w:val="20"/>
      <w:u w:val="single"/>
      <w:bdr w:val="single" w:sz="4" w:space="0" w:color="auto"/>
      <w:lang w:val="x-none" w:eastAsia="x-none"/>
    </w:rPr>
  </w:style>
  <w:style w:type="character" w:customStyle="1" w:styleId="CardTextCharChar">
    <w:name w:val="CardText Char Char"/>
    <w:basedOn w:val="DefaultParagraphFont"/>
    <w:rsid w:val="007D2450"/>
    <w:rPr>
      <w:sz w:val="22"/>
      <w:szCs w:val="22"/>
      <w:u w:val="thick"/>
      <w:lang w:val="en-US" w:eastAsia="en-US" w:bidi="ar-SA"/>
    </w:rPr>
  </w:style>
  <w:style w:type="character" w:customStyle="1" w:styleId="postbody">
    <w:name w:val="postbody"/>
    <w:rsid w:val="007D2450"/>
  </w:style>
  <w:style w:type="paragraph" w:customStyle="1" w:styleId="Microtext0">
    <w:name w:val="Microtext"/>
    <w:basedOn w:val="Normal"/>
    <w:next w:val="Normal"/>
    <w:link w:val="MicrotextChar0"/>
    <w:qFormat/>
    <w:rsid w:val="007D2450"/>
    <w:rPr>
      <w:sz w:val="12"/>
    </w:rPr>
  </w:style>
  <w:style w:type="character" w:customStyle="1" w:styleId="MicrotextChar0">
    <w:name w:val="Microtext Char"/>
    <w:link w:val="Microtext0"/>
    <w:rsid w:val="007D2450"/>
    <w:rPr>
      <w:rFonts w:ascii="Calibri" w:hAnsi="Calibri" w:cs="Calibri"/>
      <w:sz w:val="12"/>
    </w:rPr>
  </w:style>
  <w:style w:type="character" w:customStyle="1" w:styleId="Intemphasis">
    <w:name w:val="Intemphasis"/>
    <w:uiPriority w:val="1"/>
    <w:qFormat/>
    <w:rsid w:val="007D2450"/>
    <w:rPr>
      <w:rFonts w:ascii="Cambria" w:hAnsi="Cambria"/>
      <w:b/>
      <w:sz w:val="20"/>
      <w:u w:val="single"/>
      <w:bdr w:val="single" w:sz="4" w:space="0" w:color="auto"/>
      <w:shd w:val="pct25" w:color="auto" w:fill="auto"/>
    </w:rPr>
  </w:style>
  <w:style w:type="character" w:customStyle="1" w:styleId="BoldUnderlineChar1">
    <w:name w:val="BoldUnderline Char1"/>
    <w:rsid w:val="007D2450"/>
    <w:rPr>
      <w:rFonts w:ascii="Times New Roman" w:eastAsia="Times New Roman" w:hAnsi="Times New Roman" w:cs="Times New Roman"/>
      <w:b/>
      <w:sz w:val="20"/>
      <w:szCs w:val="24"/>
      <w:u w:val="single"/>
    </w:rPr>
  </w:style>
  <w:style w:type="character" w:customStyle="1" w:styleId="slug-pub-date">
    <w:name w:val="slug-pub-date"/>
    <w:rsid w:val="007D2450"/>
  </w:style>
  <w:style w:type="character" w:customStyle="1" w:styleId="slug-vol">
    <w:name w:val="slug-vol"/>
    <w:rsid w:val="007D2450"/>
  </w:style>
  <w:style w:type="character" w:customStyle="1" w:styleId="slug-issue">
    <w:name w:val="slug-issue"/>
    <w:rsid w:val="007D2450"/>
  </w:style>
  <w:style w:type="character" w:customStyle="1" w:styleId="slug-pages">
    <w:name w:val="slug-pages"/>
    <w:rsid w:val="007D2450"/>
  </w:style>
  <w:style w:type="character" w:customStyle="1" w:styleId="tagChar1">
    <w:name w:val="tag Char1"/>
    <w:rsid w:val="007D2450"/>
    <w:rPr>
      <w:b/>
      <w:sz w:val="24"/>
      <w:lang w:val="en-US" w:eastAsia="en-US" w:bidi="ar-SA"/>
    </w:rPr>
  </w:style>
  <w:style w:type="character" w:customStyle="1" w:styleId="detailsbox">
    <w:name w:val="detailsbox"/>
    <w:basedOn w:val="DefaultParagraphFont"/>
    <w:rsid w:val="007D2450"/>
  </w:style>
  <w:style w:type="character" w:customStyle="1" w:styleId="groupheading1">
    <w:name w:val="groupheading1"/>
    <w:basedOn w:val="DefaultParagraphFont"/>
    <w:rsid w:val="007D2450"/>
    <w:rPr>
      <w:rFonts w:ascii="Verdana" w:hAnsi="Verdana" w:hint="default"/>
      <w:b/>
      <w:bCs/>
      <w:sz w:val="19"/>
      <w:szCs w:val="19"/>
    </w:rPr>
  </w:style>
  <w:style w:type="character" w:customStyle="1" w:styleId="documentbody1">
    <w:name w:val="documentbody1"/>
    <w:basedOn w:val="DefaultParagraphFont"/>
    <w:rsid w:val="007D2450"/>
    <w:rPr>
      <w:rFonts w:ascii="Verdana" w:hAnsi="Verdana" w:hint="default"/>
      <w:sz w:val="19"/>
      <w:szCs w:val="19"/>
    </w:rPr>
  </w:style>
  <w:style w:type="character" w:customStyle="1" w:styleId="StyleCardtextChar10pt">
    <w:name w:val="Style Card text Char + 10 pt"/>
    <w:rsid w:val="007D2450"/>
    <w:rPr>
      <w:rFonts w:ascii="Georgia" w:hAnsi="Georgia"/>
      <w:sz w:val="20"/>
      <w:u w:val="single"/>
    </w:rPr>
  </w:style>
  <w:style w:type="character" w:customStyle="1" w:styleId="st">
    <w:name w:val="st"/>
    <w:rsid w:val="007D2450"/>
  </w:style>
  <w:style w:type="character" w:customStyle="1" w:styleId="A5">
    <w:name w:val="A5"/>
    <w:uiPriority w:val="99"/>
    <w:rsid w:val="007D2450"/>
    <w:rPr>
      <w:rFonts w:ascii="Times New Roman" w:hAnsi="Times New Roman" w:cs="Times New Roman"/>
      <w:color w:val="000000"/>
      <w:sz w:val="13"/>
      <w:szCs w:val="13"/>
    </w:rPr>
  </w:style>
  <w:style w:type="character" w:customStyle="1" w:styleId="texto1">
    <w:name w:val="texto1"/>
    <w:basedOn w:val="DefaultParagraphFont"/>
    <w:rsid w:val="007D2450"/>
  </w:style>
  <w:style w:type="character" w:customStyle="1" w:styleId="person-name">
    <w:name w:val="person-name"/>
    <w:basedOn w:val="DefaultParagraphFont"/>
    <w:rsid w:val="007D2450"/>
  </w:style>
  <w:style w:type="character" w:customStyle="1" w:styleId="-SmallText-">
    <w:name w:val="-Small Text-"/>
    <w:rsid w:val="007D2450"/>
    <w:rPr>
      <w:rFonts w:ascii="Garamond" w:hAnsi="Garamond" w:cs="Times New Roman"/>
      <w:sz w:val="16"/>
    </w:rPr>
  </w:style>
  <w:style w:type="character" w:customStyle="1" w:styleId="articoloinside">
    <w:name w:val="articolo_inside"/>
    <w:rsid w:val="007D2450"/>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rsid w:val="007D2450"/>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7D2450"/>
    <w:rPr>
      <w:rFonts w:eastAsia="Calibri"/>
      <w:u w:val="single"/>
    </w:rPr>
  </w:style>
  <w:style w:type="character" w:customStyle="1" w:styleId="StyleUnderlineChar11pt3Char">
    <w:name w:val="Style Underline Char + 11 pt3 Char"/>
    <w:link w:val="StyleUnderlineChar11pt3"/>
    <w:rsid w:val="007D2450"/>
    <w:rPr>
      <w:rFonts w:ascii="Calibri" w:eastAsia="Calibri" w:hAnsi="Calibri" w:cs="Calibri"/>
      <w:u w:val="single"/>
    </w:rPr>
  </w:style>
  <w:style w:type="paragraph" w:customStyle="1" w:styleId="StyleUnderlineChar11ptBold3">
    <w:name w:val="Style Underline Char + 11 pt Bold3"/>
    <w:basedOn w:val="Normal"/>
    <w:link w:val="StyleUnderlineChar11ptBold3Char"/>
    <w:qFormat/>
    <w:rsid w:val="007D2450"/>
    <w:rPr>
      <w:rFonts w:eastAsia="Calibri"/>
      <w:b/>
      <w:bCs/>
      <w:u w:val="single"/>
    </w:rPr>
  </w:style>
  <w:style w:type="character" w:customStyle="1" w:styleId="StyleUnderlineChar11ptBold3Char">
    <w:name w:val="Style Underline Char + 11 pt Bold3 Char"/>
    <w:link w:val="StyleUnderlineChar11ptBold3"/>
    <w:rsid w:val="007D2450"/>
    <w:rPr>
      <w:rFonts w:ascii="Calibri" w:eastAsia="Calibri" w:hAnsi="Calibri" w:cs="Calibri"/>
      <w:b/>
      <w:bCs/>
      <w:u w:val="single"/>
    </w:rPr>
  </w:style>
  <w:style w:type="paragraph" w:customStyle="1" w:styleId="pagetools">
    <w:name w:val="pagetools"/>
    <w:basedOn w:val="Normal"/>
    <w:qFormat/>
    <w:rsid w:val="007D2450"/>
    <w:pPr>
      <w:spacing w:before="100" w:beforeAutospacing="1" w:after="100" w:afterAutospacing="1"/>
    </w:pPr>
  </w:style>
  <w:style w:type="character" w:customStyle="1" w:styleId="ShrinkChar">
    <w:name w:val="Shrink Char"/>
    <w:rsid w:val="007D2450"/>
    <w:rPr>
      <w:rFonts w:ascii="Times New Roman" w:eastAsia="SimSun" w:hAnsi="Times New Roman" w:cs="Times New Roman"/>
      <w:sz w:val="12"/>
      <w:szCs w:val="20"/>
    </w:rPr>
  </w:style>
  <w:style w:type="character" w:customStyle="1" w:styleId="itxtrst">
    <w:name w:val="itxtrst"/>
    <w:basedOn w:val="DefaultParagraphFont"/>
    <w:rsid w:val="007D2450"/>
  </w:style>
  <w:style w:type="character" w:customStyle="1" w:styleId="desc">
    <w:name w:val="desc"/>
    <w:basedOn w:val="DefaultParagraphFont"/>
    <w:rsid w:val="007D2450"/>
  </w:style>
  <w:style w:type="paragraph" w:customStyle="1" w:styleId="FullCite">
    <w:name w:val="Full Cite"/>
    <w:basedOn w:val="Normal"/>
    <w:next w:val="Normal"/>
    <w:link w:val="FullCiteChar"/>
    <w:qFormat/>
    <w:rsid w:val="007D2450"/>
    <w:rPr>
      <w:rFonts w:ascii="Garamond" w:hAnsi="Garamond"/>
      <w:sz w:val="18"/>
      <w:szCs w:val="20"/>
    </w:rPr>
  </w:style>
  <w:style w:type="character" w:customStyle="1" w:styleId="FullCiteChar">
    <w:name w:val="Full Cite Char"/>
    <w:basedOn w:val="DefaultParagraphFont"/>
    <w:link w:val="FullCite"/>
    <w:rsid w:val="007D2450"/>
    <w:rPr>
      <w:rFonts w:ascii="Garamond" w:hAnsi="Garamond" w:cs="Calibri"/>
      <w:sz w:val="18"/>
      <w:szCs w:val="20"/>
    </w:rPr>
  </w:style>
  <w:style w:type="character" w:customStyle="1" w:styleId="term">
    <w:name w:val="term"/>
    <w:basedOn w:val="DefaultParagraphFont"/>
    <w:rsid w:val="007D2450"/>
  </w:style>
  <w:style w:type="character" w:customStyle="1" w:styleId="job">
    <w:name w:val="job"/>
    <w:basedOn w:val="DefaultParagraphFont"/>
    <w:rsid w:val="007D2450"/>
  </w:style>
  <w:style w:type="character" w:customStyle="1" w:styleId="company">
    <w:name w:val="company"/>
    <w:basedOn w:val="DefaultParagraphFont"/>
    <w:rsid w:val="007D2450"/>
  </w:style>
  <w:style w:type="paragraph" w:customStyle="1" w:styleId="HeadingsBase">
    <w:name w:val="Headings Base"/>
    <w:basedOn w:val="Normal"/>
    <w:link w:val="HeadingsBaseChar"/>
    <w:qFormat/>
    <w:rsid w:val="007D2450"/>
    <w:pPr>
      <w:keepNext/>
      <w:keepLines/>
      <w:suppressAutoHyphens/>
      <w:spacing w:before="20" w:after="120"/>
      <w:jc w:val="center"/>
    </w:pPr>
    <w:rPr>
      <w:b/>
      <w:kern w:val="32"/>
      <w:sz w:val="32"/>
    </w:rPr>
  </w:style>
  <w:style w:type="character" w:customStyle="1" w:styleId="underline3">
    <w:name w:val="underline3"/>
    <w:basedOn w:val="underline20"/>
    <w:rsid w:val="007D2450"/>
    <w:rPr>
      <w:u w:val="single"/>
      <w:bdr w:val="none" w:sz="0" w:space="0" w:color="auto"/>
      <w:shd w:val="clear" w:color="auto" w:fill="FFFF00"/>
    </w:rPr>
  </w:style>
  <w:style w:type="paragraph" w:customStyle="1" w:styleId="HeadingFake">
    <w:name w:val="Heading Fake"/>
    <w:basedOn w:val="Heading3"/>
    <w:uiPriority w:val="99"/>
    <w:qFormat/>
    <w:rsid w:val="007D2450"/>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7D2450"/>
    <w:pPr>
      <w:spacing w:line="480" w:lineRule="auto"/>
      <w:ind w:firstLine="720"/>
    </w:pPr>
    <w:rPr>
      <w:kern w:val="32"/>
    </w:rPr>
  </w:style>
  <w:style w:type="paragraph" w:customStyle="1" w:styleId="SchoolBlockQuote">
    <w:name w:val="School Block Quote"/>
    <w:basedOn w:val="SchoolPaper"/>
    <w:uiPriority w:val="99"/>
    <w:qFormat/>
    <w:rsid w:val="007D2450"/>
  </w:style>
  <w:style w:type="paragraph" w:customStyle="1" w:styleId="SchoolWorksCited">
    <w:name w:val="School Works Cited"/>
    <w:basedOn w:val="SchoolPaper"/>
    <w:uiPriority w:val="99"/>
    <w:qFormat/>
    <w:rsid w:val="007D2450"/>
  </w:style>
  <w:style w:type="paragraph" w:customStyle="1" w:styleId="BlockQuote">
    <w:name w:val="Block Quote"/>
    <w:basedOn w:val="Normal"/>
    <w:uiPriority w:val="99"/>
    <w:qFormat/>
    <w:rsid w:val="007D2450"/>
    <w:pPr>
      <w:ind w:left="720" w:right="720"/>
    </w:pPr>
    <w:rPr>
      <w:kern w:val="32"/>
    </w:rPr>
  </w:style>
  <w:style w:type="character" w:customStyle="1" w:styleId="menu">
    <w:name w:val="menu"/>
    <w:basedOn w:val="DefaultParagraphFont"/>
    <w:rsid w:val="007D2450"/>
  </w:style>
  <w:style w:type="paragraph" w:customStyle="1" w:styleId="PaperBody">
    <w:name w:val="Paper Body"/>
    <w:basedOn w:val="Normal"/>
    <w:uiPriority w:val="99"/>
    <w:qFormat/>
    <w:rsid w:val="007D2450"/>
    <w:pPr>
      <w:spacing w:line="480" w:lineRule="auto"/>
      <w:ind w:firstLine="720"/>
    </w:pPr>
    <w:rPr>
      <w:kern w:val="32"/>
    </w:rPr>
  </w:style>
  <w:style w:type="paragraph" w:customStyle="1" w:styleId="PaperCitation">
    <w:name w:val="Paper Citation"/>
    <w:basedOn w:val="Normal"/>
    <w:uiPriority w:val="99"/>
    <w:qFormat/>
    <w:rsid w:val="007D2450"/>
    <w:pPr>
      <w:spacing w:line="480" w:lineRule="auto"/>
      <w:ind w:left="720" w:hanging="720"/>
    </w:pPr>
    <w:rPr>
      <w:kern w:val="32"/>
    </w:rPr>
  </w:style>
  <w:style w:type="character" w:customStyle="1" w:styleId="HeadingsBaseChar">
    <w:name w:val="Headings Base Char"/>
    <w:basedOn w:val="DefaultParagraphFont"/>
    <w:link w:val="HeadingsBase"/>
    <w:rsid w:val="007D2450"/>
    <w:rPr>
      <w:rFonts w:ascii="Calibri" w:hAnsi="Calibri" w:cs="Calibri"/>
      <w:b/>
      <w:kern w:val="32"/>
      <w:sz w:val="32"/>
    </w:rPr>
  </w:style>
  <w:style w:type="character" w:customStyle="1" w:styleId="hatChar">
    <w:name w:val="hat Char"/>
    <w:basedOn w:val="DefaultParagraphFont"/>
    <w:link w:val="hat"/>
    <w:rsid w:val="007D2450"/>
    <w:rPr>
      <w:rFonts w:ascii="Calibri" w:eastAsia="Times New Roman" w:hAnsi="Calibri" w:cs="Arial"/>
      <w:b/>
      <w:bCs/>
      <w:caps/>
      <w:kern w:val="32"/>
      <w:sz w:val="44"/>
      <w:szCs w:val="32"/>
    </w:rPr>
  </w:style>
  <w:style w:type="paragraph" w:customStyle="1" w:styleId="TagCite">
    <w:name w:val="TagCite"/>
    <w:basedOn w:val="Heading1"/>
    <w:uiPriority w:val="99"/>
    <w:qFormat/>
    <w:rsid w:val="007D2450"/>
    <w:pPr>
      <w:keepNext w:val="0"/>
      <w:keepLines w:val="0"/>
      <w:pageBreakBefore w:val="0"/>
      <w:jc w:val="left"/>
      <w:outlineLvl w:val="9"/>
    </w:pPr>
    <w:rPr>
      <w:rFonts w:ascii="Garamond" w:eastAsia="Cambria" w:hAnsi="Garamond" w:cs="Calibri"/>
      <w:sz w:val="24"/>
      <w:szCs w:val="24"/>
    </w:rPr>
  </w:style>
  <w:style w:type="character" w:customStyle="1" w:styleId="publisher">
    <w:name w:val="publisher"/>
    <w:basedOn w:val="DefaultParagraphFont"/>
    <w:rsid w:val="007D2450"/>
  </w:style>
  <w:style w:type="character" w:customStyle="1" w:styleId="pubyear">
    <w:name w:val="pubyear"/>
    <w:basedOn w:val="DefaultParagraphFont"/>
    <w:rsid w:val="007D2450"/>
  </w:style>
  <w:style w:type="character" w:customStyle="1" w:styleId="pubcity">
    <w:name w:val="pubcity"/>
    <w:basedOn w:val="DefaultParagraphFont"/>
    <w:rsid w:val="007D2450"/>
  </w:style>
  <w:style w:type="character" w:customStyle="1" w:styleId="bodycontentlink">
    <w:name w:val="bodycontentlink"/>
    <w:basedOn w:val="DefaultParagraphFont"/>
    <w:rsid w:val="007D2450"/>
  </w:style>
  <w:style w:type="paragraph" w:customStyle="1" w:styleId="B-TagCite">
    <w:name w:val="B-TagCite"/>
    <w:uiPriority w:val="99"/>
    <w:qFormat/>
    <w:rsid w:val="007D2450"/>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7D2450"/>
    <w:pPr>
      <w:tabs>
        <w:tab w:val="num" w:pos="720"/>
      </w:tabs>
      <w:ind w:left="720" w:hanging="360"/>
    </w:pPr>
    <w:rPr>
      <w:rFonts w:ascii="Garamond" w:hAnsi="Garamond"/>
    </w:rPr>
  </w:style>
  <w:style w:type="paragraph" w:customStyle="1" w:styleId="times">
    <w:name w:val="times"/>
    <w:basedOn w:val="Normal"/>
    <w:uiPriority w:val="99"/>
    <w:qFormat/>
    <w:rsid w:val="007D2450"/>
    <w:pPr>
      <w:spacing w:before="100" w:beforeAutospacing="1" w:after="100" w:afterAutospacing="1"/>
    </w:pPr>
  </w:style>
  <w:style w:type="character" w:customStyle="1" w:styleId="ecdate">
    <w:name w:val="ec_date"/>
    <w:basedOn w:val="DefaultParagraphFont"/>
    <w:rsid w:val="007D2450"/>
    <w:rPr>
      <w:rFonts w:ascii="Verdana" w:hAnsi="Verdana" w:hint="default"/>
      <w:sz w:val="20"/>
      <w:szCs w:val="20"/>
      <w:shd w:val="clear" w:color="auto" w:fill="FFFFFF"/>
    </w:rPr>
  </w:style>
  <w:style w:type="paragraph" w:customStyle="1" w:styleId="ecmsonormal">
    <w:name w:val="ec_msonormal"/>
    <w:basedOn w:val="Normal"/>
    <w:qFormat/>
    <w:rsid w:val="007D2450"/>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7D2450"/>
  </w:style>
  <w:style w:type="character" w:customStyle="1" w:styleId="hittermhilite">
    <w:name w:val="hittermhilite"/>
    <w:basedOn w:val="DefaultParagraphFont"/>
    <w:rsid w:val="007D2450"/>
  </w:style>
  <w:style w:type="paragraph" w:customStyle="1" w:styleId="2ndOrderPara">
    <w:name w:val="2nd Order Para"/>
    <w:basedOn w:val="Normal"/>
    <w:next w:val="Normal"/>
    <w:uiPriority w:val="99"/>
    <w:qFormat/>
    <w:rsid w:val="007D2450"/>
    <w:pPr>
      <w:autoSpaceDE w:val="0"/>
      <w:autoSpaceDN w:val="0"/>
      <w:adjustRightInd w:val="0"/>
      <w:spacing w:before="120"/>
    </w:pPr>
  </w:style>
  <w:style w:type="paragraph" w:customStyle="1" w:styleId="3rdOrderPara">
    <w:name w:val="3rd Order Para"/>
    <w:basedOn w:val="Normal"/>
    <w:next w:val="Normal"/>
    <w:uiPriority w:val="99"/>
    <w:qFormat/>
    <w:rsid w:val="007D2450"/>
    <w:pPr>
      <w:autoSpaceDE w:val="0"/>
      <w:autoSpaceDN w:val="0"/>
      <w:adjustRightInd w:val="0"/>
      <w:spacing w:before="120"/>
    </w:pPr>
  </w:style>
  <w:style w:type="paragraph" w:customStyle="1" w:styleId="Normal-SIGN2">
    <w:name w:val="Normal-SIGN2"/>
    <w:basedOn w:val="Default"/>
    <w:next w:val="Default"/>
    <w:uiPriority w:val="99"/>
    <w:qFormat/>
    <w:rsid w:val="007D2450"/>
    <w:pPr>
      <w:spacing w:after="0" w:line="240" w:lineRule="auto"/>
    </w:pPr>
    <w:rPr>
      <w:rFonts w:eastAsia="SimSun" w:cs="Times New Roman"/>
    </w:rPr>
  </w:style>
  <w:style w:type="character" w:customStyle="1" w:styleId="TagCiteChar">
    <w:name w:val="Tag/Cite Char"/>
    <w:basedOn w:val="DefaultParagraphFont"/>
    <w:rsid w:val="007D2450"/>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7D2450"/>
    <w:rPr>
      <w:b/>
      <w:lang w:val="en-US" w:eastAsia="en-US" w:bidi="ar-SA"/>
    </w:rPr>
  </w:style>
  <w:style w:type="character" w:customStyle="1" w:styleId="articleheadline">
    <w:name w:val="articleheadline"/>
    <w:basedOn w:val="DefaultParagraphFont"/>
    <w:rsid w:val="007D2450"/>
  </w:style>
  <w:style w:type="paragraph" w:customStyle="1" w:styleId="u-intro">
    <w:name w:val="u-intro"/>
    <w:basedOn w:val="Normal"/>
    <w:qFormat/>
    <w:rsid w:val="007D2450"/>
    <w:pPr>
      <w:spacing w:before="100" w:beforeAutospacing="1" w:after="100" w:afterAutospacing="1"/>
    </w:pPr>
  </w:style>
  <w:style w:type="character" w:customStyle="1" w:styleId="u-byline">
    <w:name w:val="u-byline"/>
    <w:basedOn w:val="DefaultParagraphFont"/>
    <w:rsid w:val="007D2450"/>
  </w:style>
  <w:style w:type="paragraph" w:customStyle="1" w:styleId="CardsFont6pt">
    <w:name w:val="Cards + Font: 6 pt"/>
    <w:basedOn w:val="Normal"/>
    <w:link w:val="CardsFont6ptChar1"/>
    <w:autoRedefine/>
    <w:uiPriority w:val="99"/>
    <w:qFormat/>
    <w:rsid w:val="007D2450"/>
    <w:pPr>
      <w:autoSpaceDE w:val="0"/>
      <w:autoSpaceDN w:val="0"/>
      <w:adjustRightInd w:val="0"/>
      <w:ind w:left="432" w:right="432"/>
      <w:jc w:val="both"/>
    </w:pPr>
    <w:rPr>
      <w:sz w:val="12"/>
    </w:rPr>
  </w:style>
  <w:style w:type="character" w:customStyle="1" w:styleId="CardsFont6ptChar">
    <w:name w:val="Cards + Font: 6 pt Char"/>
    <w:basedOn w:val="DefaultParagraphFont"/>
    <w:rsid w:val="007D2450"/>
    <w:rPr>
      <w:sz w:val="12"/>
      <w:szCs w:val="24"/>
      <w:lang w:val="en-US" w:eastAsia="en-US" w:bidi="ar-SA"/>
    </w:rPr>
  </w:style>
  <w:style w:type="character" w:customStyle="1" w:styleId="story">
    <w:name w:val="story"/>
    <w:basedOn w:val="DefaultParagraphFont"/>
    <w:rsid w:val="007D2450"/>
  </w:style>
  <w:style w:type="character" w:customStyle="1" w:styleId="articlebya">
    <w:name w:val="articleby_a"/>
    <w:basedOn w:val="DefaultParagraphFont"/>
    <w:rsid w:val="007D2450"/>
  </w:style>
  <w:style w:type="character" w:customStyle="1" w:styleId="popupwinby">
    <w:name w:val="popupwinby"/>
    <w:basedOn w:val="DefaultParagraphFont"/>
    <w:rsid w:val="007D2450"/>
  </w:style>
  <w:style w:type="character" w:customStyle="1" w:styleId="articletitle">
    <w:name w:val="articletitle"/>
    <w:basedOn w:val="DefaultParagraphFont"/>
    <w:rsid w:val="007D2450"/>
  </w:style>
  <w:style w:type="character" w:customStyle="1" w:styleId="storyheader">
    <w:name w:val="storyheader"/>
    <w:basedOn w:val="DefaultParagraphFont"/>
    <w:rsid w:val="007D2450"/>
  </w:style>
  <w:style w:type="paragraph" w:customStyle="1" w:styleId="Style3">
    <w:name w:val="Style3"/>
    <w:basedOn w:val="Normal"/>
    <w:uiPriority w:val="99"/>
    <w:qFormat/>
    <w:rsid w:val="007D2450"/>
    <w:rPr>
      <w:rFonts w:ascii="Arial Narrow" w:hAnsi="Arial Narrow"/>
      <w:b/>
    </w:rPr>
  </w:style>
  <w:style w:type="character" w:customStyle="1" w:styleId="Style3Char">
    <w:name w:val="Style3 Char"/>
    <w:basedOn w:val="DefaultParagraphFont"/>
    <w:uiPriority w:val="99"/>
    <w:rsid w:val="007D2450"/>
    <w:rPr>
      <w:rFonts w:ascii="Arial Narrow" w:hAnsi="Arial Narrow"/>
      <w:b/>
      <w:sz w:val="22"/>
      <w:szCs w:val="24"/>
      <w:lang w:val="en-US" w:eastAsia="en-US" w:bidi="ar-SA"/>
    </w:rPr>
  </w:style>
  <w:style w:type="character" w:customStyle="1" w:styleId="marron">
    <w:name w:val="marron"/>
    <w:basedOn w:val="DefaultParagraphFont"/>
    <w:rsid w:val="007D2450"/>
  </w:style>
  <w:style w:type="character" w:customStyle="1" w:styleId="UnderlineChar4Char">
    <w:name w:val="Underline Char4 Char"/>
    <w:basedOn w:val="DefaultParagraphFont"/>
    <w:link w:val="UnderlineChar4"/>
    <w:rsid w:val="007D2450"/>
    <w:rPr>
      <w:u w:val="single"/>
    </w:rPr>
  </w:style>
  <w:style w:type="character" w:customStyle="1" w:styleId="BoldandUnderlineChar3Char2">
    <w:name w:val="Bold and Underline Char3 Char2"/>
    <w:basedOn w:val="DefaultParagraphFont"/>
    <w:link w:val="BoldandUnderlineChar3"/>
    <w:rsid w:val="007D2450"/>
    <w:rPr>
      <w:b/>
      <w:u w:val="single"/>
    </w:rPr>
  </w:style>
  <w:style w:type="character" w:customStyle="1" w:styleId="BoldText12pt">
    <w:name w:val="Bold Text 12 pt"/>
    <w:autoRedefine/>
    <w:rsid w:val="007D2450"/>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qFormat/>
    <w:rsid w:val="007D2450"/>
    <w:rPr>
      <w:rFonts w:ascii="Georgia" w:hAnsi="Georgia"/>
      <w:sz w:val="20"/>
    </w:rPr>
  </w:style>
  <w:style w:type="character" w:customStyle="1" w:styleId="StyleNormalWeb10ptChar">
    <w:name w:val="Style Normal (Web) + 10 pt Char"/>
    <w:basedOn w:val="DefaultParagraphFont"/>
    <w:rsid w:val="007D2450"/>
    <w:rPr>
      <w:szCs w:val="24"/>
      <w:lang w:val="en-US" w:eastAsia="en-US" w:bidi="ar-SA"/>
    </w:rPr>
  </w:style>
  <w:style w:type="paragraph" w:customStyle="1" w:styleId="TagCiteShells">
    <w:name w:val="Tag/Cite/Shells"/>
    <w:basedOn w:val="Normal"/>
    <w:qFormat/>
    <w:rsid w:val="007D2450"/>
    <w:rPr>
      <w:b/>
    </w:rPr>
  </w:style>
  <w:style w:type="paragraph" w:customStyle="1" w:styleId="DefinitionTerm">
    <w:name w:val="Definition Term"/>
    <w:basedOn w:val="Normal"/>
    <w:next w:val="Normal"/>
    <w:qFormat/>
    <w:rsid w:val="007D2450"/>
    <w:rPr>
      <w:snapToGrid w:val="0"/>
    </w:rPr>
  </w:style>
  <w:style w:type="paragraph" w:customStyle="1" w:styleId="Paste">
    <w:name w:val="Paste"/>
    <w:basedOn w:val="Normal"/>
    <w:uiPriority w:val="99"/>
    <w:qFormat/>
    <w:rsid w:val="007D2450"/>
    <w:rPr>
      <w:rFonts w:ascii="Arial Narrow" w:hAnsi="Arial Narrow"/>
    </w:rPr>
  </w:style>
  <w:style w:type="paragraph" w:customStyle="1" w:styleId="DebateCiteCharChar">
    <w:name w:val="Debate Cite Char Char"/>
    <w:basedOn w:val="Normal"/>
    <w:autoRedefine/>
    <w:uiPriority w:val="99"/>
    <w:qFormat/>
    <w:rsid w:val="007D2450"/>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7D2450"/>
    <w:rPr>
      <w:color w:val="000000"/>
    </w:rPr>
  </w:style>
  <w:style w:type="character" w:customStyle="1" w:styleId="Style3CharChar">
    <w:name w:val="Style3 Char Char"/>
    <w:basedOn w:val="DefaultParagraphFont"/>
    <w:rsid w:val="007D245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D2450"/>
    <w:pPr>
      <w:spacing w:after="60"/>
    </w:pPr>
    <w:rPr>
      <w:rFonts w:eastAsia="SimSun" w:cs="Times New Roman"/>
      <w:bCs/>
      <w:caps/>
      <w:sz w:val="20"/>
      <w:lang w:eastAsia="zh-CN"/>
    </w:rPr>
  </w:style>
  <w:style w:type="character" w:customStyle="1" w:styleId="NormalChar">
    <w:name w:val="Normal Char"/>
    <w:basedOn w:val="DefaultParagraphFont"/>
    <w:rsid w:val="007D2450"/>
    <w:rPr>
      <w:lang w:eastAsia="en-US"/>
    </w:rPr>
  </w:style>
  <w:style w:type="character" w:customStyle="1" w:styleId="BoldUnderlineChar2">
    <w:name w:val="Bold + Underline Char"/>
    <w:basedOn w:val="DefaultParagraphFont"/>
    <w:rsid w:val="007D2450"/>
    <w:rPr>
      <w:rFonts w:ascii="Georgia" w:eastAsia="MS Gothic"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7D2450"/>
    <w:pPr>
      <w:autoSpaceDE w:val="0"/>
      <w:autoSpaceDN w:val="0"/>
      <w:adjustRightInd w:val="0"/>
      <w:ind w:left="432" w:right="432"/>
      <w:jc w:val="both"/>
    </w:pPr>
    <w:rPr>
      <w:u w:val="thick"/>
    </w:rPr>
  </w:style>
  <w:style w:type="character" w:customStyle="1" w:styleId="UnderlinedCardChar">
    <w:name w:val="Underlined Card Char"/>
    <w:basedOn w:val="DefaultParagraphFont"/>
    <w:rsid w:val="007D2450"/>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7D2450"/>
    <w:rPr>
      <w:rFonts w:ascii="Arial Narrow" w:eastAsia="Calibri" w:hAnsi="Arial Narrow" w:cs="Calibri"/>
      <w:b/>
      <w:sz w:val="18"/>
      <w:u w:val="single"/>
    </w:rPr>
  </w:style>
  <w:style w:type="character" w:customStyle="1" w:styleId="citationiacgale">
    <w:name w:val="citation iac gale"/>
    <w:basedOn w:val="DefaultParagraphFont"/>
    <w:rsid w:val="007D2450"/>
  </w:style>
  <w:style w:type="character" w:customStyle="1" w:styleId="CharacterStyle7">
    <w:name w:val="Character Style 7"/>
    <w:rsid w:val="007D2450"/>
    <w:rPr>
      <w:rFonts w:ascii="Arial Narrow" w:hAnsi="Arial Narrow" w:cs="Arial Narrow"/>
      <w:sz w:val="20"/>
      <w:szCs w:val="20"/>
      <w:u w:val="single"/>
    </w:rPr>
  </w:style>
  <w:style w:type="character" w:customStyle="1" w:styleId="StyleStyle4Char">
    <w:name w:val="Style Style4 + Char"/>
    <w:basedOn w:val="DefaultParagraphFont"/>
    <w:rsid w:val="007D2450"/>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7D2450"/>
    <w:rPr>
      <w:sz w:val="14"/>
    </w:rPr>
  </w:style>
  <w:style w:type="character" w:customStyle="1" w:styleId="StyleStyle4BlackChar">
    <w:name w:val="Style Style4 + Black Char"/>
    <w:basedOn w:val="DefaultParagraphFont"/>
    <w:rsid w:val="007D2450"/>
    <w:rPr>
      <w:rFonts w:ascii="Arial" w:hAnsi="Arial"/>
      <w:b/>
      <w:noProof w:val="0"/>
      <w:color w:val="000000"/>
      <w:sz w:val="22"/>
      <w:szCs w:val="24"/>
      <w:u w:val="single"/>
      <w:lang w:val="en-US" w:eastAsia="en-US" w:bidi="ar-SA"/>
    </w:rPr>
  </w:style>
  <w:style w:type="character" w:customStyle="1" w:styleId="title10">
    <w:name w:val="title1"/>
    <w:basedOn w:val="DefaultParagraphFont"/>
    <w:rsid w:val="007D2450"/>
    <w:rPr>
      <w:rFonts w:ascii="Verdana" w:hAnsi="Verdana" w:hint="default"/>
      <w:b/>
      <w:bCs/>
      <w:color w:val="000000"/>
      <w:sz w:val="28"/>
      <w:szCs w:val="28"/>
    </w:rPr>
  </w:style>
  <w:style w:type="paragraph" w:customStyle="1" w:styleId="UnderlinedEvidence">
    <w:name w:val="Underlined Evidence"/>
    <w:basedOn w:val="Normal"/>
    <w:autoRedefine/>
    <w:qFormat/>
    <w:rsid w:val="007D2450"/>
    <w:rPr>
      <w:rFonts w:ascii="Verdana" w:hAnsi="Verdana"/>
      <w:sz w:val="21"/>
      <w:szCs w:val="21"/>
      <w:u w:val="thick"/>
    </w:rPr>
  </w:style>
  <w:style w:type="character" w:customStyle="1" w:styleId="UnderlinedEvidenceCharChar">
    <w:name w:val="Underlined Evidence Char Char"/>
    <w:basedOn w:val="DefaultParagraphFont"/>
    <w:rsid w:val="007D2450"/>
    <w:rPr>
      <w:rFonts w:ascii="Verdana" w:hAnsi="Verdana"/>
      <w:sz w:val="21"/>
      <w:szCs w:val="21"/>
      <w:u w:val="thick"/>
      <w:lang w:val="en-US" w:eastAsia="en-US" w:bidi="ar-SA"/>
    </w:rPr>
  </w:style>
  <w:style w:type="character" w:styleId="PlaceholderText">
    <w:name w:val="Placeholder Text"/>
    <w:basedOn w:val="DefaultParagraphFont"/>
    <w:uiPriority w:val="99"/>
    <w:rsid w:val="007D2450"/>
    <w:rPr>
      <w:color w:val="808080"/>
    </w:rPr>
  </w:style>
  <w:style w:type="paragraph" w:customStyle="1" w:styleId="CiteReal">
    <w:name w:val="Cite Real"/>
    <w:basedOn w:val="Normal"/>
    <w:next w:val="Normal"/>
    <w:uiPriority w:val="99"/>
    <w:qFormat/>
    <w:rsid w:val="007D2450"/>
    <w:rPr>
      <w:rFonts w:eastAsia="MS Mincho"/>
      <w:b/>
      <w:u w:val="single"/>
    </w:rPr>
  </w:style>
  <w:style w:type="character" w:customStyle="1" w:styleId="smallChar">
    <w:name w:val="small Char"/>
    <w:rsid w:val="007D2450"/>
    <w:rPr>
      <w:rFonts w:eastAsia="Calibri"/>
      <w:sz w:val="16"/>
      <w:szCs w:val="22"/>
      <w:lang w:val="en-US" w:eastAsia="en-US" w:bidi="ar-SA"/>
    </w:rPr>
  </w:style>
  <w:style w:type="character" w:customStyle="1" w:styleId="StyleUnderlineBold">
    <w:name w:val="Style Underline + Bold"/>
    <w:rsid w:val="007D2450"/>
    <w:rPr>
      <w:b/>
      <w:bCs/>
      <w:u w:val="single"/>
    </w:rPr>
  </w:style>
  <w:style w:type="character" w:customStyle="1" w:styleId="Underline-Highlighted">
    <w:name w:val="Underline-Highlighted"/>
    <w:uiPriority w:val="1"/>
    <w:qFormat/>
    <w:rsid w:val="007D2450"/>
    <w:rPr>
      <w:rFonts w:ascii="Cambria" w:hAnsi="Cambria"/>
      <w:sz w:val="24"/>
      <w:u w:val="single"/>
      <w:bdr w:val="none" w:sz="0" w:space="0" w:color="auto"/>
      <w:shd w:val="clear" w:color="auto" w:fill="99FF66"/>
    </w:rPr>
  </w:style>
  <w:style w:type="paragraph" w:customStyle="1" w:styleId="WW-Default">
    <w:name w:val="WW-Default"/>
    <w:uiPriority w:val="99"/>
    <w:qFormat/>
    <w:rsid w:val="007D2450"/>
    <w:pPr>
      <w:suppressAutoHyphens/>
      <w:spacing w:after="0" w:line="240" w:lineRule="auto"/>
    </w:pPr>
    <w:rPr>
      <w:rFonts w:ascii="Georgia" w:eastAsia="Calibri" w:hAnsi="Georgia" w:cs="Calibri"/>
      <w:lang w:eastAsia="ar-SA"/>
    </w:rPr>
  </w:style>
  <w:style w:type="character" w:customStyle="1" w:styleId="CitesChar2">
    <w:name w:val="Cites Char2"/>
    <w:locked/>
    <w:rsid w:val="007D2450"/>
    <w:rPr>
      <w:rFonts w:ascii="Times New Roman" w:eastAsia="Times New Roman" w:hAnsi="Times New Roman" w:cs="Times New Roman"/>
      <w:b/>
      <w:bCs/>
    </w:rPr>
  </w:style>
  <w:style w:type="character" w:customStyle="1" w:styleId="A-Underlining">
    <w:name w:val="A-Underlining"/>
    <w:basedOn w:val="DefaultParagraphFont"/>
    <w:rsid w:val="007D2450"/>
    <w:rPr>
      <w:rFonts w:ascii="Garamond" w:hAnsi="Garamond"/>
      <w:color w:val="auto"/>
      <w:sz w:val="24"/>
      <w:u w:val="single"/>
    </w:rPr>
  </w:style>
  <w:style w:type="character" w:customStyle="1" w:styleId="fn">
    <w:name w:val="fn"/>
    <w:basedOn w:val="DefaultParagraphFont"/>
    <w:rsid w:val="007D2450"/>
  </w:style>
  <w:style w:type="character" w:customStyle="1" w:styleId="newsmain">
    <w:name w:val="news_main"/>
    <w:basedOn w:val="DefaultParagraphFont"/>
    <w:rsid w:val="007D2450"/>
  </w:style>
  <w:style w:type="character" w:customStyle="1" w:styleId="vitstoryheadline">
    <w:name w:val="vitstoryheadline"/>
    <w:rsid w:val="007D2450"/>
  </w:style>
  <w:style w:type="character" w:customStyle="1" w:styleId="NormalTextChar">
    <w:name w:val="Normal Text Char"/>
    <w:link w:val="NormalText"/>
    <w:rsid w:val="007D2450"/>
    <w:rPr>
      <w:rFonts w:ascii="Calibri" w:hAnsi="Calibri" w:cs="Calibri"/>
      <w:szCs w:val="26"/>
    </w:rPr>
  </w:style>
  <w:style w:type="character" w:customStyle="1" w:styleId="UnderlinedTextCharChar">
    <w:name w:val="Underlined Text Char Char"/>
    <w:basedOn w:val="DefaultParagraphFont"/>
    <w:rsid w:val="007D2450"/>
    <w:rPr>
      <w:rFonts w:cs="Arial"/>
      <w:bCs/>
      <w:noProof w:val="0"/>
      <w:szCs w:val="26"/>
      <w:u w:val="single"/>
      <w:lang w:val="en-US" w:eastAsia="en-US" w:bidi="ar-SA"/>
    </w:rPr>
  </w:style>
  <w:style w:type="character" w:customStyle="1" w:styleId="pnumber">
    <w:name w:val="pnumber"/>
    <w:rsid w:val="007D2450"/>
  </w:style>
  <w:style w:type="character" w:customStyle="1" w:styleId="ital">
    <w:name w:val="ital"/>
    <w:rsid w:val="007D2450"/>
  </w:style>
  <w:style w:type="character" w:customStyle="1" w:styleId="orgdiv">
    <w:name w:val="orgdiv"/>
    <w:rsid w:val="007D2450"/>
  </w:style>
  <w:style w:type="character" w:customStyle="1" w:styleId="orgname">
    <w:name w:val="orgname"/>
    <w:rsid w:val="007D2450"/>
  </w:style>
  <w:style w:type="character" w:customStyle="1" w:styleId="city">
    <w:name w:val="city"/>
    <w:rsid w:val="007D2450"/>
  </w:style>
  <w:style w:type="character" w:customStyle="1" w:styleId="state">
    <w:name w:val="state"/>
    <w:rsid w:val="007D2450"/>
  </w:style>
  <w:style w:type="character" w:customStyle="1" w:styleId="country">
    <w:name w:val="country"/>
    <w:rsid w:val="007D2450"/>
  </w:style>
  <w:style w:type="character" w:customStyle="1" w:styleId="6pointChar">
    <w:name w:val="6 point Char"/>
    <w:rsid w:val="007D2450"/>
    <w:rPr>
      <w:rFonts w:cs="Times New Roman"/>
      <w:sz w:val="12"/>
      <w:lang w:val="en-US" w:eastAsia="en-US"/>
    </w:rPr>
  </w:style>
  <w:style w:type="character" w:customStyle="1" w:styleId="StyleThickunderline">
    <w:name w:val="Style Thick underline"/>
    <w:qFormat/>
    <w:rsid w:val="007D2450"/>
    <w:rPr>
      <w:u w:val="thick"/>
    </w:rPr>
  </w:style>
  <w:style w:type="character" w:customStyle="1" w:styleId="UnderlineTextChar">
    <w:name w:val="Underline Text Char"/>
    <w:link w:val="UnderlineText"/>
    <w:rsid w:val="007D2450"/>
    <w:rPr>
      <w:u w:val="single"/>
    </w:rPr>
  </w:style>
  <w:style w:type="character" w:customStyle="1" w:styleId="Box0">
    <w:name w:val="Box!"/>
    <w:uiPriority w:val="1"/>
    <w:rsid w:val="007D2450"/>
    <w:rPr>
      <w:rFonts w:ascii="Garamond" w:hAnsi="Garamond"/>
      <w:sz w:val="24"/>
      <w:u w:val="single"/>
      <w:bdr w:val="single" w:sz="4" w:space="0" w:color="auto"/>
    </w:rPr>
  </w:style>
  <w:style w:type="character" w:customStyle="1" w:styleId="citechar">
    <w:name w:val="citechar"/>
    <w:basedOn w:val="DefaultParagraphFont"/>
    <w:rsid w:val="007D2450"/>
  </w:style>
  <w:style w:type="character" w:customStyle="1" w:styleId="underlinechar0">
    <w:name w:val="underlinechar"/>
    <w:basedOn w:val="DefaultParagraphFont"/>
    <w:rsid w:val="007D2450"/>
  </w:style>
  <w:style w:type="character" w:customStyle="1" w:styleId="CardUnderlineChar">
    <w:name w:val="Card Underline Char"/>
    <w:rsid w:val="007D2450"/>
    <w:rPr>
      <w:szCs w:val="24"/>
      <w:u w:val="single"/>
      <w:lang w:val="en-US" w:eastAsia="en-US" w:bidi="ar-SA"/>
    </w:rPr>
  </w:style>
  <w:style w:type="character" w:customStyle="1" w:styleId="tagciteChar0">
    <w:name w:val="tag/cite Char"/>
    <w:basedOn w:val="DefaultParagraphFont"/>
    <w:rsid w:val="007D2450"/>
    <w:rPr>
      <w:b/>
      <w:sz w:val="24"/>
      <w:lang w:val="en-US" w:eastAsia="en-US" w:bidi="ar-SA"/>
    </w:rPr>
  </w:style>
  <w:style w:type="character" w:customStyle="1" w:styleId="addmd">
    <w:name w:val="addmd"/>
    <w:rsid w:val="007D2450"/>
  </w:style>
  <w:style w:type="paragraph" w:customStyle="1" w:styleId="TxBr41p1">
    <w:name w:val="TxBr_41p1"/>
    <w:basedOn w:val="Normal"/>
    <w:qFormat/>
    <w:rsid w:val="007D2450"/>
    <w:pPr>
      <w:tabs>
        <w:tab w:val="left" w:pos="204"/>
      </w:tabs>
      <w:autoSpaceDE w:val="0"/>
      <w:autoSpaceDN w:val="0"/>
      <w:adjustRightInd w:val="0"/>
      <w:spacing w:line="238" w:lineRule="atLeast"/>
      <w:jc w:val="both"/>
    </w:pPr>
  </w:style>
  <w:style w:type="character" w:customStyle="1" w:styleId="BlockTitleCharChar">
    <w:name w:val="Block Title Char Char"/>
    <w:rsid w:val="007D2450"/>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7D2450"/>
    <w:rPr>
      <w:rFonts w:ascii="Arial Narrow" w:eastAsia="Calibri" w:hAnsi="Arial Narrow"/>
    </w:rPr>
  </w:style>
  <w:style w:type="paragraph" w:customStyle="1" w:styleId="8font">
    <w:name w:val="8font"/>
    <w:basedOn w:val="Normal"/>
    <w:next w:val="Normal"/>
    <w:autoRedefine/>
    <w:qFormat/>
    <w:rsid w:val="007D2450"/>
    <w:rPr>
      <w:rFonts w:eastAsia="Cambria"/>
      <w:szCs w:val="16"/>
    </w:rPr>
  </w:style>
  <w:style w:type="paragraph" w:customStyle="1" w:styleId="UnderlineText">
    <w:name w:val="Underline Text"/>
    <w:basedOn w:val="Normal"/>
    <w:link w:val="UnderlineTextChar"/>
    <w:qFormat/>
    <w:rsid w:val="007D2450"/>
    <w:pPr>
      <w:ind w:left="288"/>
    </w:pPr>
    <w:rPr>
      <w:rFonts w:asciiTheme="minorHAnsi" w:hAnsiTheme="minorHAnsi" w:cstheme="minorBidi"/>
      <w:u w:val="single"/>
    </w:rPr>
  </w:style>
  <w:style w:type="paragraph" w:customStyle="1" w:styleId="NormalCite">
    <w:name w:val="NormalCite"/>
    <w:link w:val="NormalCiteChar"/>
    <w:qFormat/>
    <w:rsid w:val="007D245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D2450"/>
    <w:rPr>
      <w:rFonts w:ascii="Times New Roman" w:hAnsi="Times New Roman" w:cs="Times New Roman"/>
      <w:sz w:val="18"/>
    </w:rPr>
  </w:style>
  <w:style w:type="character" w:customStyle="1" w:styleId="StyleStyle4CharTimesNewRoman11pt">
    <w:name w:val="Style Style4 Char + Times New Roman 11 pt"/>
    <w:rsid w:val="007D2450"/>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7D2450"/>
  </w:style>
  <w:style w:type="numbering" w:customStyle="1" w:styleId="NoList5">
    <w:name w:val="No List5"/>
    <w:next w:val="NoList"/>
    <w:semiHidden/>
    <w:unhideWhenUsed/>
    <w:rsid w:val="007D2450"/>
  </w:style>
  <w:style w:type="numbering" w:customStyle="1" w:styleId="NoList12">
    <w:name w:val="No List12"/>
    <w:next w:val="NoList"/>
    <w:semiHidden/>
    <w:unhideWhenUsed/>
    <w:rsid w:val="007D2450"/>
  </w:style>
  <w:style w:type="numbering" w:customStyle="1" w:styleId="NoList21">
    <w:name w:val="No List21"/>
    <w:next w:val="NoList"/>
    <w:semiHidden/>
    <w:unhideWhenUsed/>
    <w:rsid w:val="007D2450"/>
  </w:style>
  <w:style w:type="numbering" w:customStyle="1" w:styleId="NoList31">
    <w:name w:val="No List31"/>
    <w:next w:val="NoList"/>
    <w:semiHidden/>
    <w:unhideWhenUsed/>
    <w:rsid w:val="007D2450"/>
  </w:style>
  <w:style w:type="numbering" w:customStyle="1" w:styleId="NoList41">
    <w:name w:val="No List41"/>
    <w:next w:val="NoList"/>
    <w:semiHidden/>
    <w:unhideWhenUsed/>
    <w:rsid w:val="007D2450"/>
  </w:style>
  <w:style w:type="numbering" w:customStyle="1" w:styleId="NoList6">
    <w:name w:val="No List6"/>
    <w:next w:val="NoList"/>
    <w:uiPriority w:val="99"/>
    <w:semiHidden/>
    <w:unhideWhenUsed/>
    <w:rsid w:val="007D2450"/>
  </w:style>
  <w:style w:type="numbering" w:customStyle="1" w:styleId="NoList13">
    <w:name w:val="No List13"/>
    <w:next w:val="NoList"/>
    <w:semiHidden/>
    <w:unhideWhenUsed/>
    <w:rsid w:val="007D2450"/>
  </w:style>
  <w:style w:type="numbering" w:customStyle="1" w:styleId="NoList22">
    <w:name w:val="No List22"/>
    <w:next w:val="NoList"/>
    <w:semiHidden/>
    <w:unhideWhenUsed/>
    <w:rsid w:val="007D2450"/>
  </w:style>
  <w:style w:type="numbering" w:customStyle="1" w:styleId="NoList32">
    <w:name w:val="No List32"/>
    <w:next w:val="NoList"/>
    <w:uiPriority w:val="99"/>
    <w:semiHidden/>
    <w:unhideWhenUsed/>
    <w:rsid w:val="007D2450"/>
  </w:style>
  <w:style w:type="numbering" w:customStyle="1" w:styleId="NoList42">
    <w:name w:val="No List42"/>
    <w:next w:val="NoList"/>
    <w:uiPriority w:val="99"/>
    <w:semiHidden/>
    <w:unhideWhenUsed/>
    <w:rsid w:val="007D2450"/>
  </w:style>
  <w:style w:type="numbering" w:customStyle="1" w:styleId="NoList7">
    <w:name w:val="No List7"/>
    <w:next w:val="NoList"/>
    <w:semiHidden/>
    <w:unhideWhenUsed/>
    <w:rsid w:val="007D2450"/>
  </w:style>
  <w:style w:type="numbering" w:customStyle="1" w:styleId="NoList14">
    <w:name w:val="No List14"/>
    <w:next w:val="NoList"/>
    <w:semiHidden/>
    <w:unhideWhenUsed/>
    <w:rsid w:val="007D2450"/>
  </w:style>
  <w:style w:type="numbering" w:customStyle="1" w:styleId="NoList23">
    <w:name w:val="No List23"/>
    <w:next w:val="NoList"/>
    <w:semiHidden/>
    <w:unhideWhenUsed/>
    <w:rsid w:val="007D2450"/>
  </w:style>
  <w:style w:type="numbering" w:customStyle="1" w:styleId="NoList33">
    <w:name w:val="No List33"/>
    <w:next w:val="NoList"/>
    <w:uiPriority w:val="99"/>
    <w:semiHidden/>
    <w:unhideWhenUsed/>
    <w:rsid w:val="007D2450"/>
  </w:style>
  <w:style w:type="numbering" w:customStyle="1" w:styleId="NoList43">
    <w:name w:val="No List43"/>
    <w:next w:val="NoList"/>
    <w:uiPriority w:val="99"/>
    <w:semiHidden/>
    <w:unhideWhenUsed/>
    <w:rsid w:val="007D2450"/>
  </w:style>
  <w:style w:type="numbering" w:customStyle="1" w:styleId="NoList8">
    <w:name w:val="No List8"/>
    <w:next w:val="NoList"/>
    <w:semiHidden/>
    <w:unhideWhenUsed/>
    <w:rsid w:val="007D2450"/>
  </w:style>
  <w:style w:type="character" w:customStyle="1" w:styleId="CommentSubjectChar1">
    <w:name w:val="Comment Subject Char1"/>
    <w:basedOn w:val="CommentTextChar1"/>
    <w:uiPriority w:val="99"/>
    <w:rsid w:val="007D2450"/>
    <w:rPr>
      <w:rFonts w:ascii="Calibri" w:eastAsia="Cambria" w:hAnsi="Calibri" w:cs="Arial"/>
      <w:b/>
      <w:bCs/>
      <w:sz w:val="20"/>
      <w:szCs w:val="20"/>
    </w:rPr>
  </w:style>
  <w:style w:type="paragraph" w:customStyle="1" w:styleId="taggy">
    <w:name w:val="taggy"/>
    <w:basedOn w:val="Normal"/>
    <w:link w:val="taggyChar"/>
    <w:rsid w:val="007D2450"/>
    <w:rPr>
      <w:b/>
    </w:rPr>
  </w:style>
  <w:style w:type="character" w:customStyle="1" w:styleId="taggyChar">
    <w:name w:val="taggy Char"/>
    <w:basedOn w:val="DefaultParagraphFont"/>
    <w:link w:val="taggy"/>
    <w:rsid w:val="007D2450"/>
    <w:rPr>
      <w:rFonts w:ascii="Calibri" w:hAnsi="Calibri" w:cs="Calibri"/>
      <w:b/>
    </w:rPr>
  </w:style>
  <w:style w:type="character" w:customStyle="1" w:styleId="qlabel">
    <w:name w:val="q_label"/>
    <w:basedOn w:val="DefaultParagraphFont"/>
    <w:rsid w:val="007D2450"/>
  </w:style>
  <w:style w:type="character" w:customStyle="1" w:styleId="alabel">
    <w:name w:val="a_label"/>
    <w:basedOn w:val="DefaultParagraphFont"/>
    <w:rsid w:val="007D2450"/>
  </w:style>
  <w:style w:type="paragraph" w:customStyle="1" w:styleId="StyleStyle411pt">
    <w:name w:val="Style Style4 + 11 pt"/>
    <w:basedOn w:val="Normal"/>
    <w:link w:val="StyleStyle411ptChar"/>
    <w:qFormat/>
    <w:rsid w:val="007D2450"/>
    <w:rPr>
      <w:u w:val="single"/>
    </w:rPr>
  </w:style>
  <w:style w:type="character" w:customStyle="1" w:styleId="StyleStyle411ptChar">
    <w:name w:val="Style Style4 + 11 pt Char"/>
    <w:basedOn w:val="DefaultParagraphFont"/>
    <w:link w:val="StyleStyle411pt"/>
    <w:rsid w:val="007D2450"/>
    <w:rPr>
      <w:rFonts w:ascii="Calibri" w:hAnsi="Calibri" w:cs="Calibri"/>
      <w:u w:val="single"/>
    </w:rPr>
  </w:style>
  <w:style w:type="paragraph" w:customStyle="1" w:styleId="StyleStyle411ptBold">
    <w:name w:val="Style Style4 + 11 pt Bold"/>
    <w:basedOn w:val="Normal"/>
    <w:link w:val="StyleStyle411ptBoldChar"/>
    <w:qFormat/>
    <w:rsid w:val="007D2450"/>
    <w:rPr>
      <w:b/>
      <w:bCs/>
      <w:u w:val="single"/>
    </w:rPr>
  </w:style>
  <w:style w:type="character" w:customStyle="1" w:styleId="StyleStyle411ptBoldChar">
    <w:name w:val="Style Style4 + 11 pt Bold Char"/>
    <w:basedOn w:val="DefaultParagraphFont"/>
    <w:link w:val="StyleStyle411ptBold"/>
    <w:rsid w:val="007D2450"/>
    <w:rPr>
      <w:rFonts w:ascii="Calibri" w:hAnsi="Calibri" w:cs="Calibri"/>
      <w:b/>
      <w:bCs/>
      <w:u w:val="single"/>
    </w:rPr>
  </w:style>
  <w:style w:type="paragraph" w:customStyle="1" w:styleId="StyleStyle49pt3">
    <w:name w:val="Style Style4 + 9 pt3"/>
    <w:basedOn w:val="Normal"/>
    <w:link w:val="StyleStyle49pt3Char"/>
    <w:qFormat/>
    <w:rsid w:val="007D2450"/>
    <w:rPr>
      <w:rFonts w:eastAsia="Calibri"/>
      <w:u w:val="single"/>
    </w:rPr>
  </w:style>
  <w:style w:type="character" w:customStyle="1" w:styleId="StyleStyle49pt3Char">
    <w:name w:val="Style Style4 + 9 pt3 Char"/>
    <w:link w:val="StyleStyle49pt3"/>
    <w:rsid w:val="007D2450"/>
    <w:rPr>
      <w:rFonts w:ascii="Calibri" w:eastAsia="Calibri" w:hAnsi="Calibri" w:cs="Calibri"/>
      <w:u w:val="single"/>
    </w:rPr>
  </w:style>
  <w:style w:type="character" w:customStyle="1" w:styleId="StyleStyle4CharTimesNewRoman11ptBold">
    <w:name w:val="Style Style4 Char + Times New Roman 11 pt Bold"/>
    <w:rsid w:val="007D2450"/>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7D2450"/>
    <w:rPr>
      <w:rFonts w:ascii="Times New Roman" w:hAnsi="Times New Roman" w:cs="Times New Roman"/>
      <w:i/>
      <w:iCs/>
      <w:sz w:val="20"/>
      <w:szCs w:val="24"/>
      <w:u w:val="single"/>
    </w:rPr>
  </w:style>
  <w:style w:type="character" w:customStyle="1" w:styleId="Style9pt">
    <w:name w:val="Style 9 pt"/>
    <w:rsid w:val="007D2450"/>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7D2450"/>
    <w:rPr>
      <w:sz w:val="20"/>
      <w:u w:val="single"/>
      <w:bdr w:val="single" w:sz="4" w:space="0" w:color="auto"/>
    </w:rPr>
  </w:style>
  <w:style w:type="character" w:customStyle="1" w:styleId="Citation0">
    <w:name w:val="Citation"/>
    <w:rsid w:val="007D2450"/>
    <w:rPr>
      <w:b/>
      <w:bCs/>
      <w:sz w:val="24"/>
    </w:rPr>
  </w:style>
  <w:style w:type="character" w:customStyle="1" w:styleId="sub">
    <w:name w:val="sub"/>
    <w:rsid w:val="007D2450"/>
  </w:style>
  <w:style w:type="paragraph" w:customStyle="1" w:styleId="gt">
    <w:name w:val="gt"/>
    <w:basedOn w:val="Normal"/>
    <w:rsid w:val="007D2450"/>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7D2450"/>
    <w:rPr>
      <w:b w:val="0"/>
      <w:bCs w:val="0"/>
      <w:sz w:val="22"/>
      <w:u w:val="single"/>
      <w:bdr w:val="none" w:sz="0" w:space="0" w:color="auto"/>
    </w:rPr>
  </w:style>
  <w:style w:type="paragraph" w:customStyle="1" w:styleId="published-date">
    <w:name w:val="published-date"/>
    <w:basedOn w:val="Normal"/>
    <w:rsid w:val="007D2450"/>
    <w:pPr>
      <w:spacing w:before="120" w:after="120" w:line="396" w:lineRule="atLeast"/>
    </w:pPr>
  </w:style>
  <w:style w:type="character" w:customStyle="1" w:styleId="field-item2">
    <w:name w:val="field-item2"/>
    <w:basedOn w:val="DefaultParagraphFont"/>
    <w:rsid w:val="007D2450"/>
    <w:rPr>
      <w:rFonts w:ascii="Trebuchet MS" w:hAnsi="Trebuchet MS" w:hint="default"/>
      <w:sz w:val="17"/>
      <w:szCs w:val="17"/>
    </w:rPr>
  </w:style>
  <w:style w:type="character" w:customStyle="1" w:styleId="name2">
    <w:name w:val="name2"/>
    <w:basedOn w:val="DefaultParagraphFont"/>
    <w:rsid w:val="007D2450"/>
  </w:style>
  <w:style w:type="character" w:customStyle="1" w:styleId="teaser">
    <w:name w:val="teaser"/>
    <w:basedOn w:val="DefaultParagraphFont"/>
    <w:rsid w:val="007D2450"/>
  </w:style>
  <w:style w:type="character" w:customStyle="1" w:styleId="date-display-single2">
    <w:name w:val="date-display-single2"/>
    <w:basedOn w:val="DefaultParagraphFont"/>
    <w:rsid w:val="007D2450"/>
  </w:style>
  <w:style w:type="paragraph" w:customStyle="1" w:styleId="skip-nav">
    <w:name w:val="skip-nav"/>
    <w:basedOn w:val="Normal"/>
    <w:rsid w:val="007D2450"/>
    <w:pPr>
      <w:spacing w:before="100" w:beforeAutospacing="1" w:after="100" w:afterAutospacing="1"/>
    </w:pPr>
  </w:style>
  <w:style w:type="character" w:customStyle="1" w:styleId="bg-relatedbutton-text">
    <w:name w:val="bg-related__button-text"/>
    <w:basedOn w:val="DefaultParagraphFont"/>
    <w:rsid w:val="007D2450"/>
  </w:style>
  <w:style w:type="paragraph" w:customStyle="1" w:styleId="bg-relateddescription">
    <w:name w:val="bg-related__description"/>
    <w:basedOn w:val="Normal"/>
    <w:rsid w:val="007D2450"/>
    <w:pPr>
      <w:spacing w:before="100" w:beforeAutospacing="1" w:after="100" w:afterAutospacing="1"/>
    </w:pPr>
  </w:style>
  <w:style w:type="paragraph" w:customStyle="1" w:styleId="p1">
    <w:name w:val="p1"/>
    <w:basedOn w:val="Normal"/>
    <w:qFormat/>
    <w:rsid w:val="007D2450"/>
    <w:pPr>
      <w:spacing w:before="100" w:beforeAutospacing="1" w:after="100" w:afterAutospacing="1"/>
    </w:pPr>
    <w:rPr>
      <w:rFonts w:ascii="abel" w:hAnsi="abel"/>
    </w:rPr>
  </w:style>
  <w:style w:type="character" w:customStyle="1" w:styleId="pb-byline2">
    <w:name w:val="pb-byline2"/>
    <w:basedOn w:val="DefaultParagraphFont"/>
    <w:rsid w:val="007D2450"/>
  </w:style>
  <w:style w:type="character" w:customStyle="1" w:styleId="pb-timestamp2">
    <w:name w:val="pb-timestamp2"/>
    <w:basedOn w:val="DefaultParagraphFont"/>
    <w:rsid w:val="007D2450"/>
    <w:rPr>
      <w:rFonts w:ascii="FranklinITCProLight" w:hAnsi="FranklinITCProLight" w:hint="default"/>
      <w:i w:val="0"/>
      <w:iCs w:val="0"/>
      <w:color w:val="B2B2B2"/>
      <w:sz w:val="18"/>
      <w:szCs w:val="18"/>
    </w:rPr>
  </w:style>
  <w:style w:type="character" w:customStyle="1" w:styleId="pb-caption2">
    <w:name w:val="pb-caption2"/>
    <w:basedOn w:val="DefaultParagraphFont"/>
    <w:rsid w:val="007D2450"/>
    <w:rPr>
      <w:rFonts w:ascii="FranklinITCProLight" w:hAnsi="FranklinITCProLight" w:hint="default"/>
      <w:i w:val="0"/>
      <w:iCs w:val="0"/>
      <w:color w:val="6E6E6E"/>
      <w:sz w:val="23"/>
      <w:szCs w:val="23"/>
    </w:rPr>
  </w:style>
  <w:style w:type="character" w:customStyle="1" w:styleId="dropcap1">
    <w:name w:val="dropcap1"/>
    <w:basedOn w:val="DefaultParagraphFont"/>
    <w:rsid w:val="007D2450"/>
  </w:style>
  <w:style w:type="character" w:customStyle="1" w:styleId="pq">
    <w:name w:val="pq"/>
    <w:basedOn w:val="DefaultParagraphFont"/>
    <w:rsid w:val="007D2450"/>
  </w:style>
  <w:style w:type="character" w:customStyle="1" w:styleId="pullquote">
    <w:name w:val="pullquote"/>
    <w:basedOn w:val="DefaultParagraphFont"/>
    <w:rsid w:val="007D2450"/>
  </w:style>
  <w:style w:type="character" w:customStyle="1" w:styleId="bioexcerpt2">
    <w:name w:val="bio_excerpt2"/>
    <w:basedOn w:val="DefaultParagraphFont"/>
    <w:rsid w:val="007D2450"/>
    <w:rPr>
      <w:vanish w:val="0"/>
      <w:webHidden w:val="0"/>
      <w:specVanish w:val="0"/>
    </w:rPr>
  </w:style>
  <w:style w:type="character" w:customStyle="1" w:styleId="atflatcounter4">
    <w:name w:val="at_flat_counter4"/>
    <w:basedOn w:val="DefaultParagraphFont"/>
    <w:rsid w:val="007D2450"/>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7D2450"/>
  </w:style>
  <w:style w:type="character" w:customStyle="1" w:styleId="ata11y">
    <w:name w:val="at_a11y"/>
    <w:basedOn w:val="DefaultParagraphFont"/>
    <w:rsid w:val="007D2450"/>
  </w:style>
  <w:style w:type="character" w:customStyle="1" w:styleId="z-TopofFormChar">
    <w:name w:val="z-Top of Form Char"/>
    <w:basedOn w:val="DefaultParagraphFont"/>
    <w:link w:val="z-TopofForm"/>
    <w:uiPriority w:val="99"/>
    <w:rsid w:val="007D2450"/>
    <w:rPr>
      <w:rFonts w:ascii="Arial" w:hAnsi="Arial" w:cs="Arial"/>
      <w:vanish/>
      <w:sz w:val="16"/>
      <w:szCs w:val="16"/>
    </w:rPr>
  </w:style>
  <w:style w:type="paragraph" w:styleId="z-TopofForm">
    <w:name w:val="HTML Top of Form"/>
    <w:basedOn w:val="Normal"/>
    <w:next w:val="Normal"/>
    <w:link w:val="z-TopofFormChar"/>
    <w:hidden/>
    <w:uiPriority w:val="99"/>
    <w:unhideWhenUsed/>
    <w:rsid w:val="007D2450"/>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7D245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7D2450"/>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7D2450"/>
    <w:rPr>
      <w:rFonts w:ascii="Calibri" w:hAnsi="Calibri" w:cs="Calibri"/>
      <w:vanish/>
      <w:sz w:val="16"/>
      <w:szCs w:val="16"/>
    </w:rPr>
  </w:style>
  <w:style w:type="character" w:customStyle="1" w:styleId="by-author">
    <w:name w:val="by-author"/>
    <w:basedOn w:val="DefaultParagraphFont"/>
    <w:rsid w:val="007D2450"/>
  </w:style>
  <w:style w:type="character" w:customStyle="1" w:styleId="news-source">
    <w:name w:val="news-source"/>
    <w:basedOn w:val="DefaultParagraphFont"/>
    <w:rsid w:val="007D2450"/>
  </w:style>
  <w:style w:type="character" w:customStyle="1" w:styleId="hpn">
    <w:name w:val="hpn"/>
    <w:basedOn w:val="DefaultParagraphFont"/>
    <w:rsid w:val="007D2450"/>
  </w:style>
  <w:style w:type="character" w:customStyle="1" w:styleId="f">
    <w:name w:val="f"/>
    <w:basedOn w:val="DefaultParagraphFont"/>
    <w:rsid w:val="007D2450"/>
  </w:style>
  <w:style w:type="paragraph" w:customStyle="1" w:styleId="style1">
    <w:name w:val="style1"/>
    <w:basedOn w:val="Normal"/>
    <w:uiPriority w:val="99"/>
    <w:qFormat/>
    <w:rsid w:val="007D2450"/>
    <w:pPr>
      <w:spacing w:before="100" w:beforeAutospacing="1" w:after="100" w:afterAutospacing="1"/>
    </w:pPr>
    <w:rPr>
      <w:rFonts w:ascii="Times" w:hAnsi="Times"/>
      <w:szCs w:val="20"/>
    </w:rPr>
  </w:style>
  <w:style w:type="character" w:customStyle="1" w:styleId="style81">
    <w:name w:val="style81"/>
    <w:basedOn w:val="DefaultParagraphFont"/>
    <w:rsid w:val="007D2450"/>
  </w:style>
  <w:style w:type="paragraph" w:customStyle="1" w:styleId="style30">
    <w:name w:val="style3"/>
    <w:basedOn w:val="Normal"/>
    <w:rsid w:val="007D2450"/>
    <w:pPr>
      <w:spacing w:before="100" w:beforeAutospacing="1" w:after="100" w:afterAutospacing="1"/>
    </w:pPr>
    <w:rPr>
      <w:rFonts w:ascii="Times" w:hAnsi="Times"/>
      <w:szCs w:val="20"/>
    </w:rPr>
  </w:style>
  <w:style w:type="character" w:customStyle="1" w:styleId="pubdate">
    <w:name w:val="pubdate"/>
    <w:basedOn w:val="DefaultParagraphFont"/>
    <w:rsid w:val="007D2450"/>
  </w:style>
  <w:style w:type="paragraph" w:customStyle="1" w:styleId="body-paragraph">
    <w:name w:val="body-paragraph"/>
    <w:basedOn w:val="Normal"/>
    <w:uiPriority w:val="99"/>
    <w:qFormat/>
    <w:rsid w:val="007D2450"/>
    <w:pPr>
      <w:spacing w:before="100" w:beforeAutospacing="1" w:after="100" w:afterAutospacing="1"/>
    </w:pPr>
    <w:rPr>
      <w:rFonts w:ascii="Times" w:hAnsi="Times"/>
      <w:szCs w:val="20"/>
    </w:rPr>
  </w:style>
  <w:style w:type="paragraph" w:customStyle="1" w:styleId="medium-bold">
    <w:name w:val="medium-bold"/>
    <w:basedOn w:val="Normal"/>
    <w:rsid w:val="007D2450"/>
    <w:pPr>
      <w:spacing w:before="100" w:beforeAutospacing="1" w:after="100" w:afterAutospacing="1"/>
    </w:pPr>
    <w:rPr>
      <w:rFonts w:ascii="Times" w:hAnsi="Times"/>
      <w:szCs w:val="20"/>
    </w:rPr>
  </w:style>
  <w:style w:type="character" w:customStyle="1" w:styleId="medium-bold1">
    <w:name w:val="medium-bold1"/>
    <w:basedOn w:val="DefaultParagraphFont"/>
    <w:rsid w:val="007D2450"/>
  </w:style>
  <w:style w:type="character" w:customStyle="1" w:styleId="datestamp">
    <w:name w:val="datestamp"/>
    <w:basedOn w:val="DefaultParagraphFont"/>
    <w:rsid w:val="007D2450"/>
  </w:style>
  <w:style w:type="character" w:customStyle="1" w:styleId="commentscontainer">
    <w:name w:val="comments_container"/>
    <w:basedOn w:val="DefaultParagraphFont"/>
    <w:rsid w:val="007D2450"/>
  </w:style>
  <w:style w:type="character" w:customStyle="1" w:styleId="postby">
    <w:name w:val="post_by"/>
    <w:basedOn w:val="DefaultParagraphFont"/>
    <w:rsid w:val="007D2450"/>
  </w:style>
  <w:style w:type="character" w:customStyle="1" w:styleId="postdate">
    <w:name w:val="post_date"/>
    <w:basedOn w:val="DefaultParagraphFont"/>
    <w:rsid w:val="007D2450"/>
  </w:style>
  <w:style w:type="paragraph" w:customStyle="1" w:styleId="topmeta">
    <w:name w:val="topmeta"/>
    <w:basedOn w:val="Normal"/>
    <w:rsid w:val="007D2450"/>
    <w:pPr>
      <w:spacing w:before="100" w:beforeAutospacing="1" w:after="100" w:afterAutospacing="1"/>
    </w:pPr>
    <w:rPr>
      <w:rFonts w:ascii="Times" w:hAnsi="Times"/>
      <w:szCs w:val="20"/>
    </w:rPr>
  </w:style>
  <w:style w:type="character" w:customStyle="1" w:styleId="posted">
    <w:name w:val="posted"/>
    <w:basedOn w:val="DefaultParagraphFont"/>
    <w:rsid w:val="007D2450"/>
  </w:style>
  <w:style w:type="character" w:customStyle="1" w:styleId="focusparagraph">
    <w:name w:val="focusparagraph"/>
    <w:basedOn w:val="DefaultParagraphFont"/>
    <w:rsid w:val="007D2450"/>
  </w:style>
  <w:style w:type="character" w:customStyle="1" w:styleId="articledateline">
    <w:name w:val="articledateline"/>
    <w:basedOn w:val="DefaultParagraphFont"/>
    <w:rsid w:val="007D2450"/>
  </w:style>
  <w:style w:type="paragraph" w:customStyle="1" w:styleId="metadata">
    <w:name w:val="metadata"/>
    <w:basedOn w:val="Normal"/>
    <w:rsid w:val="007D2450"/>
    <w:pPr>
      <w:spacing w:before="100" w:beforeAutospacing="1" w:after="100" w:afterAutospacing="1"/>
    </w:pPr>
    <w:rPr>
      <w:rFonts w:ascii="Times" w:hAnsi="Times"/>
      <w:szCs w:val="20"/>
    </w:rPr>
  </w:style>
  <w:style w:type="character" w:customStyle="1" w:styleId="article-type">
    <w:name w:val="article-type"/>
    <w:basedOn w:val="DefaultParagraphFont"/>
    <w:rsid w:val="007D2450"/>
  </w:style>
  <w:style w:type="character" w:customStyle="1" w:styleId="divider">
    <w:name w:val="divider"/>
    <w:basedOn w:val="DefaultParagraphFont"/>
    <w:rsid w:val="007D2450"/>
  </w:style>
  <w:style w:type="character" w:customStyle="1" w:styleId="ellipsistext">
    <w:name w:val="ellipsis_text"/>
    <w:basedOn w:val="DefaultParagraphFont"/>
    <w:rsid w:val="007D2450"/>
  </w:style>
  <w:style w:type="character" w:customStyle="1" w:styleId="threedotsellipsis">
    <w:name w:val="threedots_ellipsis"/>
    <w:basedOn w:val="DefaultParagraphFont"/>
    <w:rsid w:val="007D2450"/>
  </w:style>
  <w:style w:type="character" w:customStyle="1" w:styleId="referencediv">
    <w:name w:val="referencediv"/>
    <w:basedOn w:val="DefaultParagraphFont"/>
    <w:rsid w:val="007D2450"/>
  </w:style>
  <w:style w:type="character" w:customStyle="1" w:styleId="description">
    <w:name w:val="description"/>
    <w:basedOn w:val="DefaultParagraphFont"/>
    <w:rsid w:val="007D2450"/>
  </w:style>
  <w:style w:type="character" w:customStyle="1" w:styleId="pb-byline">
    <w:name w:val="pb-byline"/>
    <w:basedOn w:val="DefaultParagraphFont"/>
    <w:rsid w:val="007D2450"/>
  </w:style>
  <w:style w:type="character" w:customStyle="1" w:styleId="pb-timestamp">
    <w:name w:val="pb-timestamp"/>
    <w:basedOn w:val="DefaultParagraphFont"/>
    <w:rsid w:val="007D2450"/>
  </w:style>
  <w:style w:type="character" w:customStyle="1" w:styleId="a-size-extra-large">
    <w:name w:val="a-size-extra-large"/>
    <w:basedOn w:val="DefaultParagraphFont"/>
    <w:rsid w:val="007D2450"/>
  </w:style>
  <w:style w:type="paragraph" w:customStyle="1" w:styleId="Pa6">
    <w:name w:val="Pa6"/>
    <w:basedOn w:val="Normal"/>
    <w:next w:val="Normal"/>
    <w:uiPriority w:val="99"/>
    <w:qFormat/>
    <w:rsid w:val="007D2450"/>
    <w:pPr>
      <w:widowControl w:val="0"/>
      <w:autoSpaceDE w:val="0"/>
      <w:autoSpaceDN w:val="0"/>
      <w:adjustRightInd w:val="0"/>
      <w:spacing w:line="181" w:lineRule="atLeast"/>
    </w:pPr>
  </w:style>
  <w:style w:type="paragraph" w:customStyle="1" w:styleId="Pa0">
    <w:name w:val="Pa0"/>
    <w:basedOn w:val="Normal"/>
    <w:next w:val="Normal"/>
    <w:uiPriority w:val="99"/>
    <w:qFormat/>
    <w:rsid w:val="007D2450"/>
    <w:pPr>
      <w:widowControl w:val="0"/>
      <w:autoSpaceDE w:val="0"/>
      <w:autoSpaceDN w:val="0"/>
      <w:adjustRightInd w:val="0"/>
      <w:spacing w:line="201" w:lineRule="atLeast"/>
    </w:pPr>
  </w:style>
  <w:style w:type="character" w:customStyle="1" w:styleId="A2">
    <w:name w:val="A2"/>
    <w:uiPriority w:val="99"/>
    <w:rsid w:val="007D2450"/>
    <w:rPr>
      <w:color w:val="000000"/>
      <w:sz w:val="11"/>
      <w:szCs w:val="11"/>
    </w:rPr>
  </w:style>
  <w:style w:type="paragraph" w:customStyle="1" w:styleId="Pa3">
    <w:name w:val="Pa3"/>
    <w:basedOn w:val="Default"/>
    <w:next w:val="Default"/>
    <w:uiPriority w:val="99"/>
    <w:qFormat/>
    <w:rsid w:val="007D2450"/>
    <w:pPr>
      <w:widowControl w:val="0"/>
      <w:spacing w:after="0" w:line="181" w:lineRule="atLeast"/>
    </w:pPr>
    <w:rPr>
      <w:rFonts w:cs="Times New Roman"/>
    </w:rPr>
  </w:style>
  <w:style w:type="character" w:customStyle="1" w:styleId="wl12">
    <w:name w:val="wl12"/>
    <w:basedOn w:val="DefaultParagraphFont"/>
    <w:rsid w:val="007D2450"/>
  </w:style>
  <w:style w:type="character" w:customStyle="1" w:styleId="ico-day-143">
    <w:name w:val="ico-day-143"/>
    <w:basedOn w:val="DefaultParagraphFont"/>
    <w:rsid w:val="007D2450"/>
  </w:style>
  <w:style w:type="character" w:customStyle="1" w:styleId="dot">
    <w:name w:val="dot"/>
    <w:basedOn w:val="DefaultParagraphFont"/>
    <w:rsid w:val="007D2450"/>
  </w:style>
  <w:style w:type="paragraph" w:customStyle="1" w:styleId="blu10">
    <w:name w:val="blu10"/>
    <w:basedOn w:val="Normal"/>
    <w:rsid w:val="007D2450"/>
    <w:pPr>
      <w:spacing w:before="100" w:beforeAutospacing="1" w:after="100" w:afterAutospacing="1"/>
    </w:pPr>
    <w:rPr>
      <w:rFonts w:ascii="Times" w:hAnsi="Times"/>
      <w:szCs w:val="20"/>
    </w:rPr>
  </w:style>
  <w:style w:type="paragraph" w:customStyle="1" w:styleId="bk18clbi">
    <w:name w:val="bk18_clbi"/>
    <w:basedOn w:val="Normal"/>
    <w:rsid w:val="007D2450"/>
    <w:pPr>
      <w:spacing w:before="100" w:beforeAutospacing="1" w:after="100" w:afterAutospacing="1"/>
    </w:pPr>
    <w:rPr>
      <w:rFonts w:ascii="Times" w:hAnsi="Times"/>
      <w:szCs w:val="20"/>
    </w:rPr>
  </w:style>
  <w:style w:type="paragraph" w:customStyle="1" w:styleId="digi">
    <w:name w:val="digi"/>
    <w:basedOn w:val="Normal"/>
    <w:rsid w:val="007D2450"/>
    <w:pPr>
      <w:spacing w:before="100" w:beforeAutospacing="1" w:after="100" w:afterAutospacing="1"/>
    </w:pPr>
    <w:rPr>
      <w:rFonts w:ascii="Times" w:hAnsi="Times"/>
      <w:szCs w:val="20"/>
    </w:rPr>
  </w:style>
  <w:style w:type="character" w:customStyle="1" w:styleId="iosicn">
    <w:name w:val="ios_icn"/>
    <w:basedOn w:val="DefaultParagraphFont"/>
    <w:rsid w:val="007D2450"/>
  </w:style>
  <w:style w:type="character" w:customStyle="1" w:styleId="androidicn">
    <w:name w:val="android_icn"/>
    <w:basedOn w:val="DefaultParagraphFont"/>
    <w:rsid w:val="007D2450"/>
  </w:style>
  <w:style w:type="character" w:customStyle="1" w:styleId="windowsicn">
    <w:name w:val="windows_icn"/>
    <w:basedOn w:val="DefaultParagraphFont"/>
    <w:rsid w:val="007D2450"/>
  </w:style>
  <w:style w:type="character" w:customStyle="1" w:styleId="fl">
    <w:name w:val="fl"/>
    <w:basedOn w:val="DefaultParagraphFont"/>
    <w:rsid w:val="007D2450"/>
  </w:style>
  <w:style w:type="paragraph" w:customStyle="1" w:styleId="pt5">
    <w:name w:val="pt5"/>
    <w:basedOn w:val="Normal"/>
    <w:rsid w:val="007D2450"/>
    <w:pPr>
      <w:spacing w:before="100" w:beforeAutospacing="1" w:after="100" w:afterAutospacing="1"/>
    </w:pPr>
    <w:rPr>
      <w:rFonts w:ascii="Times" w:hAnsi="Times"/>
      <w:szCs w:val="20"/>
    </w:rPr>
  </w:style>
  <w:style w:type="character" w:customStyle="1" w:styleId="by">
    <w:name w:val="by"/>
    <w:basedOn w:val="DefaultParagraphFont"/>
    <w:rsid w:val="007D2450"/>
  </w:style>
  <w:style w:type="character" w:customStyle="1" w:styleId="tltweet">
    <w:name w:val="tltweet"/>
    <w:basedOn w:val="DefaultParagraphFont"/>
    <w:rsid w:val="007D2450"/>
  </w:style>
  <w:style w:type="character" w:customStyle="1" w:styleId="tlfb">
    <w:name w:val="tlfb"/>
    <w:basedOn w:val="DefaultParagraphFont"/>
    <w:rsid w:val="007D2450"/>
  </w:style>
  <w:style w:type="character" w:customStyle="1" w:styleId="tlgp">
    <w:name w:val="tlgp"/>
    <w:basedOn w:val="DefaultParagraphFont"/>
    <w:rsid w:val="007D2450"/>
  </w:style>
  <w:style w:type="paragraph" w:customStyle="1" w:styleId="text">
    <w:name w:val="text"/>
    <w:basedOn w:val="Normal"/>
    <w:uiPriority w:val="99"/>
    <w:qFormat/>
    <w:rsid w:val="007D2450"/>
    <w:pPr>
      <w:spacing w:before="100" w:beforeAutospacing="1" w:after="100" w:afterAutospacing="1"/>
    </w:pPr>
    <w:rPr>
      <w:rFonts w:ascii="Times" w:hAnsi="Times"/>
      <w:szCs w:val="20"/>
    </w:rPr>
  </w:style>
  <w:style w:type="paragraph" w:customStyle="1" w:styleId="pt10">
    <w:name w:val="pt10"/>
    <w:basedOn w:val="Normal"/>
    <w:rsid w:val="007D2450"/>
    <w:pPr>
      <w:spacing w:before="100" w:beforeAutospacing="1" w:after="100" w:afterAutospacing="1"/>
    </w:pPr>
    <w:rPr>
      <w:rFonts w:ascii="Times" w:hAnsi="Times"/>
      <w:szCs w:val="20"/>
    </w:rPr>
  </w:style>
  <w:style w:type="character" w:customStyle="1" w:styleId="ob-unit">
    <w:name w:val="ob-unit"/>
    <w:basedOn w:val="DefaultParagraphFont"/>
    <w:rsid w:val="007D2450"/>
  </w:style>
  <w:style w:type="character" w:customStyle="1" w:styleId="oblogo">
    <w:name w:val="ob_logo"/>
    <w:basedOn w:val="DefaultParagraphFont"/>
    <w:rsid w:val="007D2450"/>
  </w:style>
  <w:style w:type="paragraph" w:customStyle="1" w:styleId="pictitle">
    <w:name w:val="pictitle"/>
    <w:basedOn w:val="Normal"/>
    <w:rsid w:val="007D2450"/>
    <w:pPr>
      <w:spacing w:before="100" w:beforeAutospacing="1" w:after="100" w:afterAutospacing="1"/>
    </w:pPr>
    <w:rPr>
      <w:rFonts w:ascii="Times" w:hAnsi="Times"/>
      <w:szCs w:val="20"/>
    </w:rPr>
  </w:style>
  <w:style w:type="character" w:customStyle="1" w:styleId="satire">
    <w:name w:val="satire"/>
    <w:basedOn w:val="DefaultParagraphFont"/>
    <w:rsid w:val="007D2450"/>
  </w:style>
  <w:style w:type="character" w:customStyle="1" w:styleId="cnuserinfo">
    <w:name w:val="cnuserinfo"/>
    <w:basedOn w:val="DefaultParagraphFont"/>
    <w:rsid w:val="007D2450"/>
  </w:style>
  <w:style w:type="character" w:customStyle="1" w:styleId="cnitemdate">
    <w:name w:val="cnitemdate"/>
    <w:basedOn w:val="DefaultParagraphFont"/>
    <w:rsid w:val="007D2450"/>
  </w:style>
  <w:style w:type="character" w:customStyle="1" w:styleId="siteicn">
    <w:name w:val="site_icn"/>
    <w:basedOn w:val="DefaultParagraphFont"/>
    <w:rsid w:val="007D2450"/>
  </w:style>
  <w:style w:type="character" w:customStyle="1" w:styleId="name">
    <w:name w:val="name"/>
    <w:basedOn w:val="DefaultParagraphFont"/>
    <w:rsid w:val="007D2450"/>
  </w:style>
  <w:style w:type="character" w:customStyle="1" w:styleId="updated">
    <w:name w:val="updated"/>
    <w:basedOn w:val="DefaultParagraphFont"/>
    <w:rsid w:val="007D2450"/>
  </w:style>
  <w:style w:type="paragraph" w:customStyle="1" w:styleId="bold">
    <w:name w:val="bold"/>
    <w:basedOn w:val="Normal"/>
    <w:uiPriority w:val="99"/>
    <w:qFormat/>
    <w:rsid w:val="007D2450"/>
    <w:pPr>
      <w:spacing w:before="100" w:beforeAutospacing="1" w:after="100" w:afterAutospacing="1"/>
    </w:pPr>
    <w:rPr>
      <w:rFonts w:ascii="Times" w:hAnsi="Times"/>
      <w:szCs w:val="20"/>
    </w:rPr>
  </w:style>
  <w:style w:type="character" w:customStyle="1" w:styleId="views">
    <w:name w:val="views"/>
    <w:basedOn w:val="DefaultParagraphFont"/>
    <w:rsid w:val="007D2450"/>
  </w:style>
  <w:style w:type="character" w:customStyle="1" w:styleId="optionfollow">
    <w:name w:val="option_follow"/>
    <w:basedOn w:val="DefaultParagraphFont"/>
    <w:rsid w:val="007D2450"/>
  </w:style>
  <w:style w:type="paragraph" w:customStyle="1" w:styleId="byline-date">
    <w:name w:val="byline-date"/>
    <w:basedOn w:val="Normal"/>
    <w:rsid w:val="007D2450"/>
    <w:pPr>
      <w:spacing w:before="100" w:beforeAutospacing="1" w:after="100" w:afterAutospacing="1"/>
    </w:pPr>
    <w:rPr>
      <w:rFonts w:ascii="Times" w:hAnsi="Times"/>
      <w:szCs w:val="20"/>
    </w:rPr>
  </w:style>
  <w:style w:type="character" w:customStyle="1" w:styleId="specialissuelabel">
    <w:name w:val="specialissuelabel"/>
    <w:basedOn w:val="DefaultParagraphFont"/>
    <w:rsid w:val="007D2450"/>
  </w:style>
  <w:style w:type="paragraph" w:customStyle="1" w:styleId="volissue">
    <w:name w:val="volissue"/>
    <w:basedOn w:val="Normal"/>
    <w:qFormat/>
    <w:rsid w:val="007D2450"/>
    <w:pPr>
      <w:spacing w:before="100" w:beforeAutospacing="1" w:after="100" w:afterAutospacing="1"/>
    </w:pPr>
    <w:rPr>
      <w:rFonts w:ascii="Times" w:hAnsi="Times"/>
      <w:szCs w:val="20"/>
    </w:rPr>
  </w:style>
  <w:style w:type="character" w:customStyle="1" w:styleId="collapsetext">
    <w:name w:val="collapsetext"/>
    <w:basedOn w:val="DefaultParagraphFont"/>
    <w:rsid w:val="007D2450"/>
  </w:style>
  <w:style w:type="character" w:customStyle="1" w:styleId="showinfo">
    <w:name w:val="showinfo"/>
    <w:basedOn w:val="DefaultParagraphFont"/>
    <w:rsid w:val="007D2450"/>
  </w:style>
  <w:style w:type="character" w:customStyle="1" w:styleId="nlmstring-name">
    <w:name w:val="nlm_string-name"/>
    <w:basedOn w:val="DefaultParagraphFont"/>
    <w:rsid w:val="007D2450"/>
  </w:style>
  <w:style w:type="paragraph" w:customStyle="1" w:styleId="fulltext">
    <w:name w:val="fulltext"/>
    <w:basedOn w:val="Normal"/>
    <w:rsid w:val="007D2450"/>
    <w:pPr>
      <w:spacing w:before="100" w:beforeAutospacing="1" w:after="100" w:afterAutospacing="1"/>
    </w:pPr>
    <w:rPr>
      <w:rFonts w:ascii="Times" w:hAnsi="Times"/>
      <w:szCs w:val="20"/>
    </w:rPr>
  </w:style>
  <w:style w:type="character" w:customStyle="1" w:styleId="gsct1">
    <w:name w:val="gs_ct1"/>
    <w:basedOn w:val="DefaultParagraphFont"/>
    <w:rsid w:val="007D2450"/>
  </w:style>
  <w:style w:type="character" w:customStyle="1" w:styleId="meta-prep">
    <w:name w:val="meta-prep"/>
    <w:basedOn w:val="DefaultParagraphFont"/>
    <w:rsid w:val="007D2450"/>
  </w:style>
  <w:style w:type="paragraph" w:customStyle="1" w:styleId="Pa11">
    <w:name w:val="Pa11"/>
    <w:basedOn w:val="Default"/>
    <w:next w:val="Default"/>
    <w:uiPriority w:val="99"/>
    <w:qFormat/>
    <w:rsid w:val="007D2450"/>
    <w:pPr>
      <w:widowControl w:val="0"/>
      <w:spacing w:after="0" w:line="201" w:lineRule="atLeast"/>
    </w:pPr>
    <w:rPr>
      <w:rFonts w:ascii="Myriad Pro Light" w:hAnsi="Myriad Pro Light" w:cs="Times New Roman"/>
    </w:rPr>
  </w:style>
  <w:style w:type="paragraph" w:customStyle="1" w:styleId="Pa5">
    <w:name w:val="Pa5"/>
    <w:basedOn w:val="Default"/>
    <w:next w:val="Default"/>
    <w:uiPriority w:val="99"/>
    <w:qFormat/>
    <w:rsid w:val="007D2450"/>
    <w:pPr>
      <w:widowControl w:val="0"/>
      <w:spacing w:after="0" w:line="221" w:lineRule="atLeast"/>
    </w:pPr>
    <w:rPr>
      <w:rFonts w:ascii="Minion Pro" w:hAnsi="Minion Pro" w:cs="Times New Roman"/>
    </w:rPr>
  </w:style>
  <w:style w:type="paragraph" w:customStyle="1" w:styleId="Pa2">
    <w:name w:val="Pa2"/>
    <w:basedOn w:val="Default"/>
    <w:next w:val="Default"/>
    <w:uiPriority w:val="99"/>
    <w:qFormat/>
    <w:rsid w:val="007D2450"/>
    <w:pPr>
      <w:widowControl w:val="0"/>
      <w:spacing w:after="0" w:line="261" w:lineRule="atLeast"/>
    </w:pPr>
    <w:rPr>
      <w:rFonts w:ascii="Myriad Pro" w:hAnsi="Myriad Pro" w:cs="Times New Roman"/>
    </w:rPr>
  </w:style>
  <w:style w:type="character" w:customStyle="1" w:styleId="article-headermetadata-topic">
    <w:name w:val="article-header__metadata-topic"/>
    <w:basedOn w:val="DefaultParagraphFont"/>
    <w:rsid w:val="007D2450"/>
  </w:style>
  <w:style w:type="character" w:customStyle="1" w:styleId="article-headermetadata-date">
    <w:name w:val="article-header__metadata-date"/>
    <w:basedOn w:val="DefaultParagraphFont"/>
    <w:rsid w:val="007D2450"/>
  </w:style>
  <w:style w:type="character" w:customStyle="1" w:styleId="article-headermetadata-tags">
    <w:name w:val="article-header__metadata-tags"/>
    <w:basedOn w:val="DefaultParagraphFont"/>
    <w:rsid w:val="007D2450"/>
  </w:style>
  <w:style w:type="character" w:customStyle="1" w:styleId="review--authors">
    <w:name w:val="review--authors"/>
    <w:basedOn w:val="DefaultParagraphFont"/>
    <w:rsid w:val="007D2450"/>
  </w:style>
  <w:style w:type="character" w:customStyle="1" w:styleId="caps">
    <w:name w:val="caps"/>
    <w:basedOn w:val="DefaultParagraphFont"/>
    <w:rsid w:val="007D2450"/>
  </w:style>
  <w:style w:type="paragraph" w:customStyle="1" w:styleId="d1-byline">
    <w:name w:val="d1-byline"/>
    <w:basedOn w:val="Normal"/>
    <w:rsid w:val="007D2450"/>
    <w:pPr>
      <w:spacing w:before="100" w:beforeAutospacing="1" w:after="100" w:afterAutospacing="1"/>
    </w:pPr>
    <w:rPr>
      <w:rFonts w:ascii="Times" w:hAnsi="Times"/>
      <w:szCs w:val="20"/>
    </w:rPr>
  </w:style>
  <w:style w:type="character" w:customStyle="1" w:styleId="d1-byline-item">
    <w:name w:val="d1-byline-item"/>
    <w:basedOn w:val="DefaultParagraphFont"/>
    <w:rsid w:val="007D2450"/>
  </w:style>
  <w:style w:type="paragraph" w:customStyle="1" w:styleId="author-datetime">
    <w:name w:val="author-datetime"/>
    <w:basedOn w:val="Normal"/>
    <w:rsid w:val="007D2450"/>
    <w:pPr>
      <w:spacing w:before="100" w:beforeAutospacing="1" w:after="100" w:afterAutospacing="1"/>
    </w:pPr>
    <w:rPr>
      <w:rFonts w:ascii="Times" w:hAnsi="Times"/>
      <w:szCs w:val="20"/>
    </w:rPr>
  </w:style>
  <w:style w:type="character" w:customStyle="1" w:styleId="postauthor">
    <w:name w:val="postauthor"/>
    <w:basedOn w:val="DefaultParagraphFont"/>
    <w:rsid w:val="007D2450"/>
  </w:style>
  <w:style w:type="character" w:customStyle="1" w:styleId="authorname">
    <w:name w:val="author_name"/>
    <w:basedOn w:val="DefaultParagraphFont"/>
    <w:rsid w:val="007D2450"/>
  </w:style>
  <w:style w:type="character" w:customStyle="1" w:styleId="createddate">
    <w:name w:val="created_date"/>
    <w:basedOn w:val="DefaultParagraphFont"/>
    <w:rsid w:val="007D2450"/>
  </w:style>
  <w:style w:type="character" w:customStyle="1" w:styleId="listtitle">
    <w:name w:val="listtitle"/>
    <w:basedOn w:val="DefaultParagraphFont"/>
    <w:rsid w:val="007D2450"/>
  </w:style>
  <w:style w:type="character" w:customStyle="1" w:styleId="s1">
    <w:name w:val="s1"/>
    <w:basedOn w:val="DefaultParagraphFont"/>
    <w:rsid w:val="007D2450"/>
  </w:style>
  <w:style w:type="paragraph" w:customStyle="1" w:styleId="pub-info">
    <w:name w:val="pub-info"/>
    <w:basedOn w:val="Normal"/>
    <w:rsid w:val="007D2450"/>
    <w:pPr>
      <w:spacing w:before="100" w:beforeAutospacing="1" w:after="100" w:afterAutospacing="1"/>
    </w:pPr>
    <w:rPr>
      <w:rFonts w:ascii="Times" w:hAnsi="Times"/>
      <w:szCs w:val="20"/>
    </w:rPr>
  </w:style>
  <w:style w:type="character" w:customStyle="1" w:styleId="submitted-info">
    <w:name w:val="submitted-info"/>
    <w:basedOn w:val="DefaultParagraphFont"/>
    <w:rsid w:val="007D2450"/>
  </w:style>
  <w:style w:type="character" w:customStyle="1" w:styleId="doctype">
    <w:name w:val="doctype"/>
    <w:basedOn w:val="DefaultParagraphFont"/>
    <w:rsid w:val="007D2450"/>
  </w:style>
  <w:style w:type="paragraph" w:customStyle="1" w:styleId="hs-text-container">
    <w:name w:val="hs-text-container"/>
    <w:basedOn w:val="Normal"/>
    <w:qFormat/>
    <w:rsid w:val="007D2450"/>
    <w:pPr>
      <w:spacing w:before="100" w:beforeAutospacing="1" w:after="100" w:afterAutospacing="1"/>
    </w:pPr>
    <w:rPr>
      <w:rFonts w:ascii="Times" w:hAnsi="Times"/>
      <w:szCs w:val="20"/>
    </w:rPr>
  </w:style>
  <w:style w:type="character" w:customStyle="1" w:styleId="timedate">
    <w:name w:val="timedate"/>
    <w:basedOn w:val="DefaultParagraphFont"/>
    <w:rsid w:val="007D2450"/>
  </w:style>
  <w:style w:type="character" w:customStyle="1" w:styleId="field-item">
    <w:name w:val="field-item"/>
    <w:basedOn w:val="DefaultParagraphFont"/>
    <w:rsid w:val="007D2450"/>
  </w:style>
  <w:style w:type="paragraph" w:customStyle="1" w:styleId="Pa10">
    <w:name w:val="Pa10"/>
    <w:basedOn w:val="Default"/>
    <w:next w:val="Default"/>
    <w:uiPriority w:val="99"/>
    <w:qFormat/>
    <w:rsid w:val="007D2450"/>
    <w:pPr>
      <w:widowControl w:val="0"/>
      <w:spacing w:after="0" w:line="241" w:lineRule="atLeast"/>
    </w:pPr>
    <w:rPr>
      <w:rFonts w:ascii="Myriad Pro Light" w:hAnsi="Myriad Pro Light" w:cs="Times New Roman"/>
    </w:rPr>
  </w:style>
  <w:style w:type="paragraph" w:customStyle="1" w:styleId="headlinemeta">
    <w:name w:val="headline_meta"/>
    <w:basedOn w:val="Normal"/>
    <w:uiPriority w:val="99"/>
    <w:qFormat/>
    <w:rsid w:val="007D2450"/>
    <w:pPr>
      <w:spacing w:before="100" w:beforeAutospacing="1" w:after="100" w:afterAutospacing="1"/>
    </w:pPr>
    <w:rPr>
      <w:rFonts w:ascii="Times" w:hAnsi="Times"/>
      <w:szCs w:val="20"/>
    </w:rPr>
  </w:style>
  <w:style w:type="paragraph" w:customStyle="1" w:styleId="pub-type">
    <w:name w:val="pub-type"/>
    <w:basedOn w:val="Normal"/>
    <w:rsid w:val="007D2450"/>
    <w:pPr>
      <w:spacing w:before="100" w:beforeAutospacing="1" w:after="100" w:afterAutospacing="1"/>
    </w:pPr>
    <w:rPr>
      <w:rFonts w:ascii="Times" w:hAnsi="Times"/>
      <w:szCs w:val="20"/>
    </w:rPr>
  </w:style>
  <w:style w:type="character" w:customStyle="1" w:styleId="lang-select">
    <w:name w:val="lang-select"/>
    <w:basedOn w:val="DefaultParagraphFont"/>
    <w:rsid w:val="007D2450"/>
  </w:style>
  <w:style w:type="character" w:customStyle="1" w:styleId="crauthor">
    <w:name w:val="cr_author"/>
    <w:basedOn w:val="DefaultParagraphFont"/>
    <w:rsid w:val="007D2450"/>
  </w:style>
  <w:style w:type="character" w:customStyle="1" w:styleId="span6">
    <w:name w:val="span6"/>
    <w:basedOn w:val="DefaultParagraphFont"/>
    <w:rsid w:val="007D2450"/>
  </w:style>
  <w:style w:type="character" w:customStyle="1" w:styleId="date-display-single">
    <w:name w:val="date-display-single"/>
    <w:basedOn w:val="DefaultParagraphFont"/>
    <w:rsid w:val="007D2450"/>
  </w:style>
  <w:style w:type="character" w:customStyle="1" w:styleId="posted-on">
    <w:name w:val="posted-on"/>
    <w:basedOn w:val="DefaultParagraphFont"/>
    <w:rsid w:val="007D2450"/>
  </w:style>
  <w:style w:type="paragraph" w:customStyle="1" w:styleId="default0">
    <w:name w:val="default"/>
    <w:basedOn w:val="Normal"/>
    <w:rsid w:val="007D2450"/>
    <w:pPr>
      <w:spacing w:before="100" w:beforeAutospacing="1" w:after="100" w:afterAutospacing="1"/>
    </w:pPr>
    <w:rPr>
      <w:rFonts w:ascii="Times" w:hAnsi="Times"/>
      <w:szCs w:val="20"/>
    </w:rPr>
  </w:style>
  <w:style w:type="character" w:customStyle="1" w:styleId="pbaffiliations">
    <w:name w:val="pb_affiliations"/>
    <w:basedOn w:val="DefaultParagraphFont"/>
    <w:rsid w:val="007D2450"/>
  </w:style>
  <w:style w:type="character" w:customStyle="1" w:styleId="authorinfo">
    <w:name w:val="author_info"/>
    <w:basedOn w:val="DefaultParagraphFont"/>
    <w:rsid w:val="007D2450"/>
  </w:style>
  <w:style w:type="paragraph" w:customStyle="1" w:styleId="zn-bodyparagraph">
    <w:name w:val="zn-body__paragraph"/>
    <w:basedOn w:val="Normal"/>
    <w:rsid w:val="007D2450"/>
    <w:pPr>
      <w:spacing w:before="100" w:beforeAutospacing="1" w:after="100" w:afterAutospacing="1"/>
    </w:pPr>
    <w:rPr>
      <w:rFonts w:ascii="Times" w:hAnsi="Times"/>
      <w:szCs w:val="20"/>
    </w:rPr>
  </w:style>
  <w:style w:type="paragraph" w:customStyle="1" w:styleId="metadatabyline">
    <w:name w:val="metadata__byline"/>
    <w:basedOn w:val="Normal"/>
    <w:rsid w:val="007D2450"/>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7D2450"/>
  </w:style>
  <w:style w:type="character" w:customStyle="1" w:styleId="elstoryelementheader">
    <w:name w:val="el__storyelement__header"/>
    <w:basedOn w:val="DefaultParagraphFont"/>
    <w:rsid w:val="007D2450"/>
  </w:style>
  <w:style w:type="character" w:customStyle="1" w:styleId="elstoryelementgray">
    <w:name w:val="el__storyelement__gray"/>
    <w:basedOn w:val="DefaultParagraphFont"/>
    <w:rsid w:val="007D2450"/>
  </w:style>
  <w:style w:type="character" w:customStyle="1" w:styleId="externaledithide">
    <w:name w:val="external_edit_hide"/>
    <w:basedOn w:val="DefaultParagraphFont"/>
    <w:rsid w:val="007D2450"/>
  </w:style>
  <w:style w:type="character" w:customStyle="1" w:styleId="div">
    <w:name w:val="div"/>
    <w:basedOn w:val="DefaultParagraphFont"/>
    <w:rsid w:val="007D2450"/>
  </w:style>
  <w:style w:type="character" w:customStyle="1" w:styleId="field-content">
    <w:name w:val="field-content"/>
    <w:basedOn w:val="DefaultParagraphFont"/>
    <w:rsid w:val="007D2450"/>
  </w:style>
  <w:style w:type="paragraph" w:customStyle="1" w:styleId="xhead">
    <w:name w:val="xhead"/>
    <w:basedOn w:val="Normal"/>
    <w:uiPriority w:val="99"/>
    <w:qFormat/>
    <w:rsid w:val="007D2450"/>
    <w:pPr>
      <w:spacing w:before="100" w:beforeAutospacing="1" w:after="100" w:afterAutospacing="1"/>
    </w:pPr>
    <w:rPr>
      <w:rFonts w:ascii="Times" w:hAnsi="Times"/>
      <w:szCs w:val="20"/>
    </w:rPr>
  </w:style>
  <w:style w:type="paragraph" w:customStyle="1" w:styleId="quiet">
    <w:name w:val="quiet"/>
    <w:basedOn w:val="Normal"/>
    <w:rsid w:val="007D2450"/>
    <w:pPr>
      <w:spacing w:before="100" w:beforeAutospacing="1" w:after="100" w:afterAutospacing="1"/>
    </w:pPr>
    <w:rPr>
      <w:rFonts w:ascii="Times" w:hAnsi="Times"/>
      <w:szCs w:val="20"/>
    </w:rPr>
  </w:style>
  <w:style w:type="character" w:customStyle="1" w:styleId="time">
    <w:name w:val="time"/>
    <w:basedOn w:val="DefaultParagraphFont"/>
    <w:rsid w:val="007D2450"/>
  </w:style>
  <w:style w:type="character" w:customStyle="1" w:styleId="2">
    <w:name w:val="2"/>
    <w:rsid w:val="007D2450"/>
    <w:rPr>
      <w:rFonts w:cs="Arial"/>
      <w:bCs/>
      <w:sz w:val="20"/>
      <w:u w:val="single"/>
      <w:lang w:val="en-US" w:eastAsia="en-US" w:bidi="ar-SA"/>
    </w:rPr>
  </w:style>
  <w:style w:type="character" w:customStyle="1" w:styleId="article-byline">
    <w:name w:val="article-byline"/>
    <w:basedOn w:val="DefaultParagraphFont"/>
    <w:rsid w:val="007D2450"/>
  </w:style>
  <w:style w:type="character" w:customStyle="1" w:styleId="s4">
    <w:name w:val="s4"/>
    <w:basedOn w:val="DefaultParagraphFont"/>
    <w:rsid w:val="007D2450"/>
  </w:style>
  <w:style w:type="character" w:customStyle="1" w:styleId="s5">
    <w:name w:val="s5"/>
    <w:basedOn w:val="DefaultParagraphFont"/>
    <w:rsid w:val="007D2450"/>
  </w:style>
  <w:style w:type="paragraph" w:customStyle="1" w:styleId="Style5">
    <w:name w:val="Style5"/>
    <w:basedOn w:val="Normal"/>
    <w:next w:val="Heading9"/>
    <w:link w:val="Style5Char"/>
    <w:uiPriority w:val="99"/>
    <w:qFormat/>
    <w:rsid w:val="007D2450"/>
    <w:rPr>
      <w:b/>
      <w:bCs/>
      <w:u w:val="single"/>
    </w:rPr>
  </w:style>
  <w:style w:type="paragraph" w:customStyle="1" w:styleId="LanguageEditing">
    <w:name w:val="Language Editing"/>
    <w:basedOn w:val="Normal"/>
    <w:link w:val="LanguageEditingChar"/>
    <w:qFormat/>
    <w:rsid w:val="007D2450"/>
    <w:rPr>
      <w:strike/>
    </w:rPr>
  </w:style>
  <w:style w:type="character" w:customStyle="1" w:styleId="LanguageEditingChar">
    <w:name w:val="Language Editing Char"/>
    <w:basedOn w:val="DefaultParagraphFont"/>
    <w:link w:val="LanguageEditing"/>
    <w:locked/>
    <w:rsid w:val="007D2450"/>
    <w:rPr>
      <w:rFonts w:ascii="Calibri" w:hAnsi="Calibri" w:cs="Calibri"/>
      <w:strike/>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7D2450"/>
    <w:pPr>
      <w:spacing w:after="0" w:line="240" w:lineRule="auto"/>
    </w:pPr>
    <w:rPr>
      <w:rFonts w:ascii="Arial Narrow" w:eastAsia="Times New Roman" w:hAnsi="Arial Narrow" w:cs="Times New Roman"/>
      <w:sz w:val="18"/>
      <w:szCs w:val="24"/>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7D2450"/>
    <w:rPr>
      <w:rFonts w:ascii="Arial Narrow" w:eastAsia="Times New Roman" w:hAnsi="Arial Narrow" w:cs="Times New Roman"/>
      <w:sz w:val="18"/>
      <w:szCs w:val="24"/>
    </w:rPr>
  </w:style>
  <w:style w:type="paragraph" w:customStyle="1" w:styleId="Debate-CardSmalltextF2">
    <w:name w:val="Debate- Card Small text F2"/>
    <w:basedOn w:val="Normal"/>
    <w:next w:val="Normal"/>
    <w:link w:val="Debate-CardSmalltextF2Char"/>
    <w:qFormat/>
    <w:rsid w:val="007D2450"/>
    <w:rPr>
      <w:rFonts w:ascii="Arial Narrow" w:hAnsi="Arial Narrow"/>
      <w:sz w:val="16"/>
    </w:rPr>
  </w:style>
  <w:style w:type="character" w:customStyle="1" w:styleId="Debate-CardSmalltextF2Char">
    <w:name w:val="Debate- Card Small text F2 Char"/>
    <w:link w:val="Debate-CardSmalltextF2"/>
    <w:rsid w:val="007D2450"/>
    <w:rPr>
      <w:rFonts w:ascii="Arial Narrow" w:hAnsi="Arial Narrow" w:cs="Calibri"/>
      <w:sz w:val="16"/>
    </w:rPr>
  </w:style>
  <w:style w:type="paragraph" w:customStyle="1" w:styleId="Debate-CardTextUnderlined-F3">
    <w:name w:val="Debate- Card Text Underlined- F3"/>
    <w:basedOn w:val="Normal"/>
    <w:next w:val="NoSpacing"/>
    <w:link w:val="Debate-CardTextUnderlined-F3Char"/>
    <w:qFormat/>
    <w:rsid w:val="007D2450"/>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7D2450"/>
    <w:rPr>
      <w:rFonts w:ascii="Arial Narrow" w:hAnsi="Arial Narrow" w:cs="Calibri"/>
      <w:sz w:val="18"/>
      <w:u w:val="single"/>
    </w:rPr>
  </w:style>
  <w:style w:type="paragraph" w:customStyle="1" w:styleId="Debate-EmphasizedText-F5">
    <w:name w:val="Debate- Emphasized Text- F5"/>
    <w:basedOn w:val="Debate-CardTextUnderlined-F3"/>
    <w:link w:val="Debate-EmphasizedText-F5Char"/>
    <w:qFormat/>
    <w:rsid w:val="007D2450"/>
    <w:rPr>
      <w:b/>
    </w:rPr>
  </w:style>
  <w:style w:type="character" w:customStyle="1" w:styleId="Debate-EmphasizedText-F5Char">
    <w:name w:val="Debate- Emphasized Text- F5 Char"/>
    <w:link w:val="Debate-EmphasizedText-F5"/>
    <w:rsid w:val="007D2450"/>
    <w:rPr>
      <w:rFonts w:ascii="Arial Narrow" w:hAnsi="Arial Narrow" w:cs="Calibri"/>
      <w:b/>
      <w:sz w:val="18"/>
      <w:u w:val="single"/>
    </w:rPr>
  </w:style>
  <w:style w:type="paragraph" w:customStyle="1" w:styleId="CitationCharChar">
    <w:name w:val="Citation Char Char"/>
    <w:basedOn w:val="Normal"/>
    <w:uiPriority w:val="6"/>
    <w:qFormat/>
    <w:rsid w:val="007D2450"/>
    <w:pPr>
      <w:ind w:left="1440" w:right="1440"/>
    </w:pPr>
    <w:rPr>
      <w:szCs w:val="20"/>
      <w:u w:val="single"/>
    </w:rPr>
  </w:style>
  <w:style w:type="character" w:customStyle="1" w:styleId="ShrinkText">
    <w:name w:val="Shrink Text"/>
    <w:rsid w:val="007D2450"/>
    <w:rPr>
      <w:rFonts w:ascii="Times New Roman" w:hAnsi="Times New Roman"/>
      <w:sz w:val="16"/>
    </w:rPr>
  </w:style>
  <w:style w:type="paragraph" w:customStyle="1" w:styleId="Strikethrough">
    <w:name w:val="Strikethrough"/>
    <w:basedOn w:val="Normal"/>
    <w:link w:val="StrikethroughChar"/>
    <w:qFormat/>
    <w:rsid w:val="007D2450"/>
    <w:rPr>
      <w:strike/>
    </w:rPr>
  </w:style>
  <w:style w:type="character" w:customStyle="1" w:styleId="StrikethroughChar">
    <w:name w:val="Strikethrough Char"/>
    <w:basedOn w:val="DefaultParagraphFont"/>
    <w:link w:val="Strikethrough"/>
    <w:rsid w:val="007D2450"/>
    <w:rPr>
      <w:rFonts w:ascii="Calibri" w:hAnsi="Calibri" w:cs="Calibri"/>
      <w:strike/>
    </w:rPr>
  </w:style>
  <w:style w:type="character" w:customStyle="1" w:styleId="AuthorDateChar0">
    <w:name w:val="Author/Date Char"/>
    <w:link w:val="AuthorDate1"/>
    <w:locked/>
    <w:rsid w:val="007D2450"/>
    <w:rPr>
      <w:rFonts w:ascii="Times New Roman" w:eastAsia="Calibri" w:hAnsi="Times New Roman" w:cs="Times New Roman"/>
      <w:b/>
      <w:u w:val="single"/>
    </w:rPr>
  </w:style>
  <w:style w:type="paragraph" w:customStyle="1" w:styleId="AuthorDate1">
    <w:name w:val="Author/Date"/>
    <w:basedOn w:val="Normal"/>
    <w:link w:val="AuthorDateChar0"/>
    <w:qFormat/>
    <w:rsid w:val="007D2450"/>
    <w:rPr>
      <w:rFonts w:ascii="Times New Roman" w:eastAsia="Calibri" w:hAnsi="Times New Roman" w:cs="Times New Roman"/>
      <w:b/>
      <w:u w:val="single"/>
    </w:rPr>
  </w:style>
  <w:style w:type="character" w:customStyle="1" w:styleId="source">
    <w:name w:val="source"/>
    <w:basedOn w:val="DefaultParagraphFont"/>
    <w:rsid w:val="007D2450"/>
  </w:style>
  <w:style w:type="character" w:customStyle="1" w:styleId="titleauthoretc">
    <w:name w:val="titleauthoretc"/>
    <w:basedOn w:val="DefaultParagraphFont"/>
    <w:rsid w:val="007D2450"/>
  </w:style>
  <w:style w:type="character" w:customStyle="1" w:styleId="subjectfield-postprocessinghook">
    <w:name w:val="subjectfield-postprocessinghook"/>
    <w:basedOn w:val="DefaultParagraphFont"/>
    <w:rsid w:val="007D2450"/>
  </w:style>
  <w:style w:type="paragraph" w:customStyle="1" w:styleId="msonospacing0">
    <w:name w:val="msonospacing"/>
    <w:rsid w:val="007D2450"/>
    <w:pPr>
      <w:spacing w:after="0" w:line="240" w:lineRule="auto"/>
    </w:pPr>
    <w:rPr>
      <w:rFonts w:ascii="Calibri" w:eastAsia="Calibri" w:hAnsi="Calibri" w:cs="Times New Roman"/>
      <w:szCs w:val="20"/>
    </w:rPr>
  </w:style>
  <w:style w:type="character" w:customStyle="1" w:styleId="UnderlineA">
    <w:name w:val="Underline A"/>
    <w:rsid w:val="007D2450"/>
    <w:rPr>
      <w:color w:val="000000"/>
      <w:sz w:val="20"/>
      <w:u w:val="single"/>
    </w:rPr>
  </w:style>
  <w:style w:type="paragraph" w:customStyle="1" w:styleId="UnunderlinedText">
    <w:name w:val="Ununderlined Text"/>
    <w:basedOn w:val="Normal"/>
    <w:link w:val="UnunderlinedTextChar"/>
    <w:autoRedefine/>
    <w:qFormat/>
    <w:rsid w:val="007D2450"/>
    <w:rPr>
      <w:sz w:val="12"/>
    </w:rPr>
  </w:style>
  <w:style w:type="character" w:customStyle="1" w:styleId="UnunderlinedTextChar">
    <w:name w:val="Ununderlined Text Char"/>
    <w:basedOn w:val="DefaultParagraphFont"/>
    <w:link w:val="UnunderlinedText"/>
    <w:rsid w:val="007D2450"/>
    <w:rPr>
      <w:rFonts w:ascii="Calibri" w:hAnsi="Calibri" w:cs="Calibri"/>
      <w:sz w:val="12"/>
    </w:rPr>
  </w:style>
  <w:style w:type="paragraph" w:customStyle="1" w:styleId="TagNew">
    <w:name w:val="Tag New"/>
    <w:qFormat/>
    <w:rsid w:val="007D2450"/>
    <w:pPr>
      <w:spacing w:after="0" w:line="240" w:lineRule="auto"/>
    </w:pPr>
    <w:rPr>
      <w:rFonts w:ascii="Times New Roman" w:eastAsia="MS Mincho" w:hAnsi="Times New Roman" w:cs="Times New Roman"/>
      <w:b/>
      <w:sz w:val="24"/>
      <w:szCs w:val="20"/>
    </w:rPr>
  </w:style>
  <w:style w:type="character" w:customStyle="1" w:styleId="UNTUnderline">
    <w:name w:val="UNT Underline!"/>
    <w:basedOn w:val="DefaultParagraphFont"/>
    <w:rsid w:val="007D2450"/>
    <w:rPr>
      <w:rFonts w:ascii="Times New Roman" w:hAnsi="Times New Roman" w:cs="Times New Roman"/>
      <w:sz w:val="24"/>
      <w:u w:val="single"/>
    </w:rPr>
  </w:style>
  <w:style w:type="paragraph" w:customStyle="1" w:styleId="Underlinecards">
    <w:name w:val="Underline cards"/>
    <w:basedOn w:val="Subtitle"/>
    <w:link w:val="UnderlinecardsChar"/>
    <w:rsid w:val="007D2450"/>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7D2450"/>
    <w:rPr>
      <w:rFonts w:ascii="Calibri" w:hAnsi="Calibri"/>
      <w:b/>
      <w:u w:val="single"/>
    </w:rPr>
  </w:style>
  <w:style w:type="paragraph" w:customStyle="1" w:styleId="Sectionheading">
    <w:name w:val="Section heading"/>
    <w:basedOn w:val="hat"/>
    <w:link w:val="SectionheadingChar"/>
    <w:rsid w:val="007D2450"/>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Cambria"/>
      <w:caps w:val="0"/>
      <w:sz w:val="32"/>
      <w:szCs w:val="24"/>
      <w:u w:val="single"/>
    </w:rPr>
  </w:style>
  <w:style w:type="character" w:customStyle="1" w:styleId="SectionheadingChar">
    <w:name w:val="Section heading Char"/>
    <w:basedOn w:val="DefaultParagraphFont"/>
    <w:link w:val="Sectionheading"/>
    <w:rsid w:val="007D2450"/>
    <w:rPr>
      <w:rFonts w:ascii="Calibri" w:eastAsia="Cambria" w:hAnsi="Calibri" w:cs="Arial"/>
      <w:b/>
      <w:bCs/>
      <w:kern w:val="32"/>
      <w:sz w:val="32"/>
      <w:szCs w:val="24"/>
      <w:u w:val="single"/>
    </w:rPr>
  </w:style>
  <w:style w:type="paragraph" w:customStyle="1" w:styleId="Style10">
    <w:name w:val="Style 1"/>
    <w:uiPriority w:val="99"/>
    <w:qFormat/>
    <w:rsid w:val="007D245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ap">
    <w:name w:val="cap"/>
    <w:basedOn w:val="DefaultParagraphFont"/>
    <w:rsid w:val="007D2450"/>
  </w:style>
  <w:style w:type="paragraph" w:customStyle="1" w:styleId="BlockTAGS">
    <w:name w:val="Block TAGS"/>
    <w:basedOn w:val="Normal"/>
    <w:rsid w:val="007D2450"/>
    <w:rPr>
      <w:b/>
    </w:rPr>
  </w:style>
  <w:style w:type="paragraph" w:customStyle="1" w:styleId="Ev">
    <w:name w:val="Ev"/>
    <w:basedOn w:val="Heading4"/>
    <w:rsid w:val="007D2450"/>
    <w:pPr>
      <w:keepLines w:val="0"/>
    </w:pPr>
    <w:rPr>
      <w:rFonts w:eastAsia="Times" w:cs="Times New Roman"/>
      <w:b w:val="0"/>
      <w:bCs/>
      <w:iCs w:val="0"/>
      <w:color w:val="000000"/>
      <w:sz w:val="14"/>
      <w:szCs w:val="20"/>
    </w:rPr>
  </w:style>
  <w:style w:type="paragraph" w:customStyle="1" w:styleId="CitesSmall">
    <w:name w:val="CitesSmall"/>
    <w:basedOn w:val="Normal"/>
    <w:rsid w:val="007D245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7D2450"/>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7D2450"/>
    <w:rPr>
      <w:rFonts w:ascii="Times New Roman" w:hAnsi="Times New Roman"/>
      <w:sz w:val="24"/>
      <w:szCs w:val="24"/>
      <w:u w:val="thick"/>
      <w:lang w:val="en-US" w:eastAsia="en-US" w:bidi="ar-SA"/>
    </w:rPr>
  </w:style>
  <w:style w:type="character" w:customStyle="1" w:styleId="CharacterStyle9">
    <w:name w:val="Character Style 9"/>
    <w:rsid w:val="007D2450"/>
    <w:rPr>
      <w:rFonts w:ascii="Bookman Old Style" w:hAnsi="Bookman Old Style" w:cs="Times New Roman"/>
      <w:b/>
      <w:color w:val="000000"/>
      <w:szCs w:val="16"/>
    </w:rPr>
  </w:style>
  <w:style w:type="paragraph" w:customStyle="1" w:styleId="Blocks-Text">
    <w:name w:val="Blocks- Text"/>
    <w:basedOn w:val="Normal"/>
    <w:rsid w:val="007D2450"/>
    <w:pPr>
      <w:widowControl w:val="0"/>
      <w:autoSpaceDE w:val="0"/>
      <w:autoSpaceDN w:val="0"/>
      <w:adjustRightInd w:val="0"/>
    </w:pPr>
    <w:rPr>
      <w:rFonts w:cs="Verdana"/>
      <w:szCs w:val="26"/>
    </w:rPr>
  </w:style>
  <w:style w:type="character" w:customStyle="1" w:styleId="articletext0">
    <w:name w:val="articletext"/>
    <w:basedOn w:val="DefaultParagraphFont"/>
    <w:rsid w:val="007D2450"/>
  </w:style>
  <w:style w:type="character" w:customStyle="1" w:styleId="articletext1">
    <w:name w:val="article text"/>
    <w:basedOn w:val="DefaultParagraphFont"/>
    <w:rsid w:val="007D2450"/>
  </w:style>
  <w:style w:type="character" w:customStyle="1" w:styleId="F6BoldUnderline">
    <w:name w:val="F6 Bold Underline"/>
    <w:basedOn w:val="DefaultParagraphFont"/>
    <w:rsid w:val="007D2450"/>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7D2450"/>
    <w:rPr>
      <w:rFonts w:ascii="Arial Narrow" w:hAnsi="Arial Narrow"/>
      <w:b/>
    </w:rPr>
  </w:style>
  <w:style w:type="character" w:customStyle="1" w:styleId="DebateTagChar0">
    <w:name w:val="Debate Tag Char"/>
    <w:basedOn w:val="DefaultParagraphFont"/>
    <w:link w:val="DebateTag0"/>
    <w:rsid w:val="007D2450"/>
    <w:rPr>
      <w:rFonts w:ascii="Arial Narrow" w:hAnsi="Arial Narrow" w:cs="Calibri"/>
      <w:b/>
    </w:rPr>
  </w:style>
  <w:style w:type="paragraph" w:customStyle="1" w:styleId="DebateCard">
    <w:name w:val="Debate Card"/>
    <w:basedOn w:val="Normal"/>
    <w:link w:val="DebateCardChar"/>
    <w:rsid w:val="007D2450"/>
    <w:pPr>
      <w:jc w:val="both"/>
    </w:pPr>
    <w:rPr>
      <w:rFonts w:ascii="Arial Narrow" w:hAnsi="Arial Narrow"/>
    </w:rPr>
  </w:style>
  <w:style w:type="character" w:customStyle="1" w:styleId="DebateCardChar">
    <w:name w:val="Debate Card Char"/>
    <w:basedOn w:val="DefaultParagraphFont"/>
    <w:link w:val="DebateCard"/>
    <w:rsid w:val="007D2450"/>
    <w:rPr>
      <w:rFonts w:ascii="Arial Narrow" w:hAnsi="Arial Narrow" w:cs="Calibri"/>
    </w:rPr>
  </w:style>
  <w:style w:type="paragraph" w:customStyle="1" w:styleId="DebateCiteMain">
    <w:name w:val="Debate Cite Main"/>
    <w:basedOn w:val="Normal"/>
    <w:next w:val="Normal"/>
    <w:link w:val="DebateCiteMainChar"/>
    <w:rsid w:val="007D2450"/>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7D2450"/>
    <w:rPr>
      <w:rFonts w:ascii="Arial Narrow" w:hAnsi="Arial Narrow" w:cs="Calibri"/>
      <w:b/>
    </w:rPr>
  </w:style>
  <w:style w:type="paragraph" w:customStyle="1" w:styleId="DebateSecondaryCite">
    <w:name w:val="Debate Secondary Cite"/>
    <w:basedOn w:val="Normal"/>
    <w:next w:val="DebateCard"/>
    <w:link w:val="DebateSecondaryCiteChar"/>
    <w:rsid w:val="007D2450"/>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7D2450"/>
    <w:rPr>
      <w:rFonts w:ascii="Arial Narrow" w:hAnsi="Arial Narrow" w:cs="Calibri"/>
    </w:rPr>
  </w:style>
  <w:style w:type="character" w:customStyle="1" w:styleId="CircleChar">
    <w:name w:val="Circle Char"/>
    <w:basedOn w:val="DefaultParagraphFont"/>
    <w:link w:val="Circle"/>
    <w:locked/>
    <w:rsid w:val="007D2450"/>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7D2450"/>
    <w:rPr>
      <w:rFonts w:ascii="Times New Roman" w:eastAsia="Times New Roman" w:hAnsi="Times New Roman" w:cs="Times New Roman"/>
      <w:b/>
      <w:sz w:val="20"/>
      <w:szCs w:val="20"/>
      <w:u w:val="words"/>
    </w:rPr>
  </w:style>
  <w:style w:type="character" w:customStyle="1" w:styleId="hilite1">
    <w:name w:val="hilite1"/>
    <w:rsid w:val="007D2450"/>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7D2450"/>
    <w:rPr>
      <w:rFonts w:eastAsia="Calibri"/>
    </w:rPr>
  </w:style>
  <w:style w:type="character" w:customStyle="1" w:styleId="Heading4CiteChar">
    <w:name w:val="Heading 4 Cite Char"/>
    <w:link w:val="Heading4Cite"/>
    <w:rsid w:val="007D2450"/>
    <w:rPr>
      <w:rFonts w:ascii="Calibri" w:eastAsia="Calibri" w:hAnsi="Calibri" w:cs="Calibri"/>
    </w:rPr>
  </w:style>
  <w:style w:type="paragraph" w:customStyle="1" w:styleId="2909F619802848F09E01365C32F34654">
    <w:name w:val="2909F619802848F09E01365C32F34654"/>
    <w:uiPriority w:val="99"/>
    <w:qFormat/>
    <w:rsid w:val="007D2450"/>
    <w:pPr>
      <w:spacing w:after="200" w:line="276" w:lineRule="auto"/>
    </w:pPr>
    <w:rPr>
      <w:rFonts w:eastAsia="MS Mincho"/>
      <w:lang w:eastAsia="ja-JP"/>
    </w:rPr>
  </w:style>
  <w:style w:type="paragraph" w:customStyle="1" w:styleId="D345FF3D873148C5AE3FBF3267827368">
    <w:name w:val="D345FF3D873148C5AE3FBF3267827368"/>
    <w:uiPriority w:val="99"/>
    <w:qFormat/>
    <w:rsid w:val="007D2450"/>
    <w:pPr>
      <w:spacing w:after="200" w:line="276" w:lineRule="auto"/>
    </w:pPr>
    <w:rPr>
      <w:rFonts w:eastAsia="MS Mincho"/>
      <w:lang w:eastAsia="ja-JP"/>
    </w:rPr>
  </w:style>
  <w:style w:type="character" w:customStyle="1" w:styleId="goohl5">
    <w:name w:val="goohl5"/>
    <w:basedOn w:val="DefaultParagraphFont"/>
    <w:rsid w:val="007D2450"/>
  </w:style>
  <w:style w:type="paragraph" w:customStyle="1" w:styleId="Normalization">
    <w:name w:val="Normalization"/>
    <w:basedOn w:val="Normal"/>
    <w:link w:val="NormalizationChar"/>
    <w:uiPriority w:val="99"/>
    <w:qFormat/>
    <w:rsid w:val="007D2450"/>
    <w:rPr>
      <w:sz w:val="18"/>
    </w:rPr>
  </w:style>
  <w:style w:type="character" w:customStyle="1" w:styleId="NormalizationChar">
    <w:name w:val="Normalization Char"/>
    <w:basedOn w:val="DefaultParagraphFont"/>
    <w:link w:val="Normalization"/>
    <w:uiPriority w:val="99"/>
    <w:rsid w:val="007D2450"/>
    <w:rPr>
      <w:rFonts w:ascii="Calibri" w:hAnsi="Calibri" w:cs="Calibri"/>
      <w:sz w:val="18"/>
    </w:rPr>
  </w:style>
  <w:style w:type="character" w:customStyle="1" w:styleId="separator">
    <w:name w:val="separator"/>
    <w:basedOn w:val="DefaultParagraphFont"/>
    <w:rsid w:val="007D2450"/>
  </w:style>
  <w:style w:type="character" w:customStyle="1" w:styleId="b">
    <w:name w:val="b"/>
    <w:rsid w:val="007D2450"/>
  </w:style>
  <w:style w:type="paragraph" w:customStyle="1" w:styleId="TagNew0">
    <w:name w:val="Tag_New"/>
    <w:qFormat/>
    <w:rsid w:val="007D2450"/>
    <w:pPr>
      <w:spacing w:after="0" w:line="240" w:lineRule="auto"/>
    </w:pPr>
    <w:rPr>
      <w:rFonts w:ascii="Times New Roman" w:eastAsia="MS Gothic" w:hAnsi="Times New Roman" w:cs="Times New Roman"/>
      <w:b/>
      <w:bCs/>
      <w:sz w:val="24"/>
      <w:szCs w:val="26"/>
    </w:rPr>
  </w:style>
  <w:style w:type="paragraph" w:customStyle="1" w:styleId="StyleUnderlineChar11pt">
    <w:name w:val="Style Underline Char + 11 pt"/>
    <w:link w:val="StyleUnderlineChar11ptChar"/>
    <w:qFormat/>
    <w:rsid w:val="007D2450"/>
    <w:pPr>
      <w:spacing w:after="0" w:line="240" w:lineRule="auto"/>
    </w:pPr>
    <w:rPr>
      <w:rFonts w:eastAsia="Times New Roman"/>
      <w:sz w:val="24"/>
      <w:szCs w:val="24"/>
      <w:u w:val="single"/>
    </w:rPr>
  </w:style>
  <w:style w:type="character" w:customStyle="1" w:styleId="StyleUnderlineChar11ptChar">
    <w:name w:val="Style Underline Char + 11 pt Char"/>
    <w:basedOn w:val="DefaultParagraphFont"/>
    <w:link w:val="StyleUnderlineChar11pt"/>
    <w:rsid w:val="007D2450"/>
    <w:rPr>
      <w:rFonts w:eastAsia="Times New Roman"/>
      <w:sz w:val="24"/>
      <w:szCs w:val="24"/>
      <w:u w:val="single"/>
    </w:rPr>
  </w:style>
  <w:style w:type="paragraph" w:customStyle="1" w:styleId="StyleUnderlineChar11ptBold">
    <w:name w:val="Style Underline Char + 11 pt Bold"/>
    <w:link w:val="StyleUnderlineChar11ptBoldChar"/>
    <w:qFormat/>
    <w:rsid w:val="007D2450"/>
    <w:pPr>
      <w:spacing w:after="0" w:line="240" w:lineRule="auto"/>
    </w:pPr>
    <w:rPr>
      <w:rFonts w:ascii="Times New Roman" w:eastAsia="Times New Roman" w:hAnsi="Times New Roman"/>
      <w:b/>
      <w:bCs/>
      <w:szCs w:val="24"/>
      <w:u w:val="single"/>
    </w:rPr>
  </w:style>
  <w:style w:type="character" w:customStyle="1" w:styleId="StyleUnderlineChar11ptBoldChar">
    <w:name w:val="Style Underline Char + 11 pt Bold Char"/>
    <w:basedOn w:val="DefaultParagraphFont"/>
    <w:link w:val="StyleUnderlineChar11ptBold"/>
    <w:rsid w:val="007D2450"/>
    <w:rPr>
      <w:rFonts w:ascii="Times New Roman" w:eastAsia="Times New Roman" w:hAnsi="Times New Roman"/>
      <w:b/>
      <w:bCs/>
      <w:szCs w:val="24"/>
      <w:u w:val="single"/>
    </w:rPr>
  </w:style>
  <w:style w:type="character" w:customStyle="1" w:styleId="underlinecharcharcharcharcharcharcharcharcharcharcharcharcharchar">
    <w:name w:val="underlinecharcharcharcharcharcharcharcharcharcharcharcharcharchar"/>
    <w:basedOn w:val="DefaultParagraphFont"/>
    <w:rsid w:val="007D2450"/>
  </w:style>
  <w:style w:type="paragraph" w:customStyle="1" w:styleId="StyleBoldandUnderlineChar11pt">
    <w:name w:val="Style Bold and Underline Char + 11 pt"/>
    <w:basedOn w:val="Normal"/>
    <w:link w:val="StyleBoldandUnderlineChar11ptChar"/>
    <w:qFormat/>
    <w:rsid w:val="007D2450"/>
    <w:rPr>
      <w:b/>
      <w:bCs/>
      <w:u w:val="single"/>
    </w:rPr>
  </w:style>
  <w:style w:type="character" w:customStyle="1" w:styleId="StyleBoldandUnderlineChar11ptChar">
    <w:name w:val="Style Bold and Underline Char + 11 pt Char"/>
    <w:basedOn w:val="DefaultParagraphFont"/>
    <w:link w:val="StyleBoldandUnderlineChar11pt"/>
    <w:rsid w:val="007D2450"/>
    <w:rPr>
      <w:rFonts w:ascii="Calibri" w:hAnsi="Calibri" w:cs="Calibri"/>
      <w:b/>
      <w:bCs/>
      <w:u w:val="single"/>
    </w:rPr>
  </w:style>
  <w:style w:type="paragraph" w:customStyle="1" w:styleId="SmallCardText">
    <w:name w:val="Small Card Text"/>
    <w:link w:val="SmallCardTextChar"/>
    <w:qFormat/>
    <w:rsid w:val="007D2450"/>
    <w:pPr>
      <w:spacing w:after="0" w:line="240" w:lineRule="auto"/>
    </w:pPr>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7D2450"/>
    <w:rPr>
      <w:rFonts w:ascii="Times New Roman" w:eastAsia="Times New Roman" w:hAnsi="Times New Roman" w:cs="Times New Roman"/>
      <w:sz w:val="16"/>
      <w:szCs w:val="16"/>
    </w:rPr>
  </w:style>
  <w:style w:type="character" w:customStyle="1" w:styleId="CharChar6">
    <w:name w:val="Char Char6"/>
    <w:basedOn w:val="DefaultParagraphFont"/>
    <w:rsid w:val="007D2450"/>
    <w:rPr>
      <w:rFonts w:ascii="Times New Roman" w:eastAsia="Times New Roman" w:hAnsi="Times New Roman" w:cs="Times New Roman"/>
      <w:bCs/>
      <w:szCs w:val="26"/>
      <w:u w:val="single"/>
    </w:rPr>
  </w:style>
  <w:style w:type="paragraph" w:customStyle="1" w:styleId="heading0">
    <w:name w:val="heading"/>
    <w:basedOn w:val="Normal"/>
    <w:qFormat/>
    <w:rsid w:val="007D2450"/>
    <w:rPr>
      <w:rFonts w:ascii="Verdana" w:hAnsi="Verdana"/>
      <w:b/>
      <w:bCs/>
      <w:caps/>
      <w:color w:val="333333"/>
      <w:sz w:val="15"/>
      <w:szCs w:val="15"/>
    </w:rPr>
  </w:style>
  <w:style w:type="character" w:customStyle="1" w:styleId="author1">
    <w:name w:val="author1"/>
    <w:basedOn w:val="DefaultParagraphFont"/>
    <w:rsid w:val="007D2450"/>
  </w:style>
  <w:style w:type="character" w:customStyle="1" w:styleId="Date10">
    <w:name w:val="Date1"/>
    <w:basedOn w:val="DefaultParagraphFont"/>
    <w:rsid w:val="007D2450"/>
  </w:style>
  <w:style w:type="character" w:customStyle="1" w:styleId="Style9ptUnderline2">
    <w:name w:val="Style 9 pt Underline2"/>
    <w:rsid w:val="007D2450"/>
    <w:rPr>
      <w:sz w:val="20"/>
      <w:u w:val="single"/>
    </w:rPr>
  </w:style>
  <w:style w:type="paragraph" w:customStyle="1" w:styleId="TagNew1">
    <w:name w:val="Tag+New"/>
    <w:qFormat/>
    <w:rsid w:val="007D2450"/>
    <w:pPr>
      <w:spacing w:after="0" w:line="240" w:lineRule="auto"/>
    </w:pPr>
    <w:rPr>
      <w:rFonts w:ascii="Times New Roman" w:eastAsia="Calibri" w:hAnsi="Times New Roman" w:cs="Times New Roman"/>
      <w:b/>
      <w:sz w:val="24"/>
    </w:rPr>
  </w:style>
  <w:style w:type="character" w:customStyle="1" w:styleId="UnderlineChar1">
    <w:name w:val="Underline Char1"/>
    <w:basedOn w:val="DefaultParagraphFont"/>
    <w:rsid w:val="007D2450"/>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7D2450"/>
    <w:pPr>
      <w:jc w:val="both"/>
    </w:pPr>
    <w:rPr>
      <w:szCs w:val="32"/>
      <w:u w:val="single"/>
    </w:rPr>
  </w:style>
  <w:style w:type="character" w:customStyle="1" w:styleId="CardUpSize-LightChar">
    <w:name w:val="CardUpSize - Light Char"/>
    <w:basedOn w:val="DefaultParagraphFont"/>
    <w:link w:val="CardUpSize-Light"/>
    <w:rsid w:val="007D2450"/>
    <w:rPr>
      <w:rFonts w:ascii="Calibri" w:hAnsi="Calibri" w:cs="Calibri"/>
      <w:szCs w:val="32"/>
      <w:u w:val="single"/>
    </w:rPr>
  </w:style>
  <w:style w:type="paragraph" w:customStyle="1" w:styleId="DebateBoldUnderline">
    <w:name w:val="Debate Bold Underline"/>
    <w:basedOn w:val="Normal"/>
    <w:qFormat/>
    <w:rsid w:val="007D2450"/>
    <w:rPr>
      <w:b/>
      <w:u w:val="single"/>
    </w:rPr>
  </w:style>
  <w:style w:type="character" w:customStyle="1" w:styleId="Style11ptBoldUnderlineBorderSinglesolidlineAuto">
    <w:name w:val="Style 11 pt Bold Underline Border: : (Single solid line Auto  ..."/>
    <w:basedOn w:val="DefaultParagraphFont"/>
    <w:rsid w:val="007D2450"/>
    <w:rPr>
      <w:b/>
      <w:bCs/>
      <w:sz w:val="20"/>
      <w:u w:val="single"/>
      <w:bdr w:val="single" w:sz="4" w:space="0" w:color="auto"/>
    </w:rPr>
  </w:style>
  <w:style w:type="character" w:customStyle="1" w:styleId="6">
    <w:name w:val="6"/>
    <w:rsid w:val="007D2450"/>
    <w:rPr>
      <w:rFonts w:cs="Arial"/>
      <w:bCs/>
      <w:sz w:val="20"/>
      <w:u w:val="single"/>
      <w:lang w:val="en-US" w:eastAsia="en-US" w:bidi="ar-SA"/>
    </w:rPr>
  </w:style>
  <w:style w:type="character" w:customStyle="1" w:styleId="7CardText5">
    <w:name w:val="7) Card Text 5"/>
    <w:autoRedefine/>
    <w:rsid w:val="007D2450"/>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uiPriority w:val="99"/>
    <w:qFormat/>
    <w:rsid w:val="007D2450"/>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7D2450"/>
    <w:rPr>
      <w:b/>
      <w:bCs/>
      <w:sz w:val="20"/>
      <w:u w:val="single"/>
    </w:rPr>
  </w:style>
  <w:style w:type="character" w:customStyle="1" w:styleId="Style9ptItalicUnderline">
    <w:name w:val="Style 9 pt Italic Underline"/>
    <w:rsid w:val="007D2450"/>
    <w:rPr>
      <w:i/>
      <w:iCs/>
      <w:sz w:val="20"/>
      <w:u w:val="single"/>
    </w:rPr>
  </w:style>
  <w:style w:type="character" w:customStyle="1" w:styleId="Debate-CardTagandCite-F6Char">
    <w:name w:val="Debate- Card Tag and Cite- F6 Char"/>
    <w:link w:val="Debate-CardTagandCite-F6"/>
    <w:locked/>
    <w:rsid w:val="007D2450"/>
    <w:rPr>
      <w:rFonts w:ascii="Georgia" w:hAnsi="Georgia"/>
      <w:b/>
    </w:rPr>
  </w:style>
  <w:style w:type="paragraph" w:customStyle="1" w:styleId="Debate-CardTagandCite-F6">
    <w:name w:val="Debate- Card Tag and Cite- F6"/>
    <w:basedOn w:val="Normal"/>
    <w:link w:val="Debate-CardTagandCite-F6Char"/>
    <w:qFormat/>
    <w:rsid w:val="007D2450"/>
    <w:pPr>
      <w:contextualSpacing/>
    </w:pPr>
    <w:rPr>
      <w:rFonts w:ascii="Georgia" w:hAnsi="Georgia" w:cstheme="minorBidi"/>
      <w:b/>
    </w:rPr>
  </w:style>
  <w:style w:type="paragraph" w:customStyle="1" w:styleId="ReallyfuckingsmallCharCharChar">
    <w:name w:val="Really fucking small Char Char Char"/>
    <w:basedOn w:val="Normal"/>
    <w:link w:val="ReallyfuckingsmallCharCharCharChar"/>
    <w:qFormat/>
    <w:rsid w:val="007D2450"/>
    <w:rPr>
      <w:sz w:val="10"/>
    </w:rPr>
  </w:style>
  <w:style w:type="character" w:customStyle="1" w:styleId="ReallyfuckingsmallCharCharCharChar">
    <w:name w:val="Really fucking small Char Char Char Char"/>
    <w:link w:val="ReallyfuckingsmallCharCharChar"/>
    <w:rsid w:val="007D2450"/>
    <w:rPr>
      <w:rFonts w:ascii="Calibri" w:hAnsi="Calibri" w:cs="Calibri"/>
      <w:sz w:val="10"/>
    </w:rPr>
  </w:style>
  <w:style w:type="paragraph" w:customStyle="1" w:styleId="SmalltextCharCharChar0">
    <w:name w:val="Small text Char Char Char"/>
    <w:basedOn w:val="Normal"/>
    <w:link w:val="SmalltextCharCharCharChar0"/>
    <w:qFormat/>
    <w:rsid w:val="007D2450"/>
    <w:rPr>
      <w:sz w:val="16"/>
    </w:rPr>
  </w:style>
  <w:style w:type="character" w:customStyle="1" w:styleId="SmalltextCharCharCharChar0">
    <w:name w:val="Small text Char Char Char Char"/>
    <w:link w:val="SmalltextCharCharChar0"/>
    <w:rsid w:val="007D2450"/>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qFormat/>
    <w:rsid w:val="007D2450"/>
    <w:rPr>
      <w:u w:val="single"/>
    </w:rPr>
  </w:style>
  <w:style w:type="character" w:customStyle="1" w:styleId="UnderlineCharCharCharCharCharCharCharChar">
    <w:name w:val="Underline Char Char Char Char Char Char Char Char"/>
    <w:link w:val="UnderlineCharCharCharCharCharCharChar"/>
    <w:rsid w:val="007D2450"/>
    <w:rPr>
      <w:rFonts w:ascii="Calibri" w:hAnsi="Calibri" w:cs="Calibri"/>
      <w:u w:val="single"/>
    </w:rPr>
  </w:style>
  <w:style w:type="character" w:customStyle="1" w:styleId="sup">
    <w:name w:val="sup"/>
    <w:rsid w:val="007D2450"/>
  </w:style>
  <w:style w:type="character" w:customStyle="1" w:styleId="xn-location">
    <w:name w:val="xn-location"/>
    <w:basedOn w:val="DefaultParagraphFont"/>
    <w:rsid w:val="007D2450"/>
  </w:style>
  <w:style w:type="character" w:customStyle="1" w:styleId="goohl0">
    <w:name w:val="goohl0"/>
    <w:basedOn w:val="DefaultParagraphFont"/>
    <w:rsid w:val="007D2450"/>
  </w:style>
  <w:style w:type="character" w:customStyle="1" w:styleId="Styleunderline11pt">
    <w:name w:val="Style underline + 11 pt"/>
    <w:rsid w:val="007D2450"/>
  </w:style>
  <w:style w:type="character" w:customStyle="1" w:styleId="Styleunderline11ptBold">
    <w:name w:val="Style underline + 11 pt Bold"/>
    <w:rsid w:val="007D2450"/>
    <w:rPr>
      <w:rFonts w:ascii="Times New Roman" w:hAnsi="Times New Roman"/>
      <w:b/>
      <w:bCs/>
      <w:sz w:val="20"/>
      <w:u w:val="single"/>
    </w:rPr>
  </w:style>
  <w:style w:type="character" w:customStyle="1" w:styleId="Styleunderline11ptBoldBorderSinglesolidlineAuto">
    <w:name w:val="Style underline + 11 pt Bold Border: : (Single solid line Auto ..."/>
    <w:rsid w:val="007D2450"/>
    <w:rPr>
      <w:b/>
      <w:bCs/>
      <w:sz w:val="20"/>
      <w:u w:val="single"/>
      <w:bdr w:val="single" w:sz="4" w:space="0" w:color="auto"/>
    </w:rPr>
  </w:style>
  <w:style w:type="character" w:customStyle="1" w:styleId="notranslate">
    <w:name w:val="notranslate"/>
    <w:basedOn w:val="DefaultParagraphFont"/>
    <w:rsid w:val="007D2450"/>
  </w:style>
  <w:style w:type="character" w:customStyle="1" w:styleId="CardsNotUnderlined">
    <w:name w:val="Cards Not Underlined"/>
    <w:rsid w:val="007D2450"/>
    <w:rPr>
      <w:rFonts w:ascii="Times New Roman" w:hAnsi="Times New Roman"/>
      <w:sz w:val="16"/>
      <w:szCs w:val="16"/>
    </w:rPr>
  </w:style>
  <w:style w:type="character" w:customStyle="1" w:styleId="CharChar61">
    <w:name w:val="Char Char61"/>
    <w:basedOn w:val="DefaultParagraphFont"/>
    <w:rsid w:val="007D2450"/>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7D2450"/>
  </w:style>
  <w:style w:type="paragraph" w:customStyle="1" w:styleId="HiddenBlockHeader">
    <w:name w:val="Hidden Block Header"/>
    <w:basedOn w:val="BlockHeadings"/>
    <w:next w:val="Nothing"/>
    <w:link w:val="HiddenBlockHeaderChar"/>
    <w:qFormat/>
    <w:rsid w:val="007D2450"/>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7D2450"/>
    <w:rPr>
      <w:sz w:val="10"/>
      <w:szCs w:val="10"/>
    </w:rPr>
  </w:style>
  <w:style w:type="paragraph" w:customStyle="1" w:styleId="Irrelevant5font">
    <w:name w:val="Irrelevant (5 font)"/>
    <w:basedOn w:val="Normal"/>
    <w:link w:val="Irrelevant5fontChar"/>
    <w:rsid w:val="007D2450"/>
    <w:pPr>
      <w:ind w:left="576" w:right="576"/>
      <w:jc w:val="both"/>
    </w:pPr>
    <w:rPr>
      <w:rFonts w:asciiTheme="minorHAnsi" w:hAnsiTheme="minorHAnsi" w:cstheme="minorBidi"/>
      <w:sz w:val="10"/>
      <w:szCs w:val="10"/>
    </w:rPr>
  </w:style>
  <w:style w:type="character" w:customStyle="1" w:styleId="a10">
    <w:name w:val="a1"/>
    <w:basedOn w:val="DefaultParagraphFont"/>
    <w:rsid w:val="007D2450"/>
    <w:rPr>
      <w:color w:val="008000"/>
    </w:rPr>
  </w:style>
  <w:style w:type="paragraph" w:customStyle="1" w:styleId="Irrelevant6font">
    <w:name w:val="Irrelevant (6 font)"/>
    <w:basedOn w:val="Normal"/>
    <w:link w:val="Irrelevant6fontCharChar"/>
    <w:qFormat/>
    <w:rsid w:val="007D2450"/>
    <w:pPr>
      <w:ind w:left="547" w:right="648"/>
      <w:jc w:val="both"/>
    </w:pPr>
    <w:rPr>
      <w:sz w:val="12"/>
      <w:szCs w:val="12"/>
    </w:rPr>
  </w:style>
  <w:style w:type="character" w:customStyle="1" w:styleId="Irrelevant6fontCharChar">
    <w:name w:val="Irrelevant (6 font) Char Char"/>
    <w:basedOn w:val="DefaultParagraphFont"/>
    <w:link w:val="Irrelevant6font"/>
    <w:rsid w:val="007D2450"/>
    <w:rPr>
      <w:rFonts w:ascii="Calibri" w:hAnsi="Calibri" w:cs="Calibri"/>
      <w:sz w:val="12"/>
      <w:szCs w:val="12"/>
    </w:rPr>
  </w:style>
  <w:style w:type="character" w:customStyle="1" w:styleId="formatp">
    <w:name w:val="formatp"/>
    <w:basedOn w:val="DefaultParagraphFont"/>
    <w:rsid w:val="007D2450"/>
  </w:style>
  <w:style w:type="paragraph" w:customStyle="1" w:styleId="TagStyle">
    <w:name w:val="Tag Style"/>
    <w:basedOn w:val="Normal"/>
    <w:qFormat/>
    <w:rsid w:val="007D2450"/>
    <w:rPr>
      <w:b/>
      <w:bCs/>
    </w:rPr>
  </w:style>
  <w:style w:type="paragraph" w:customStyle="1" w:styleId="TagCite0">
    <w:name w:val="Tag &amp; Cite"/>
    <w:basedOn w:val="Normal"/>
    <w:link w:val="TagCiteChar1"/>
    <w:qFormat/>
    <w:rsid w:val="007D2450"/>
    <w:pPr>
      <w:jc w:val="both"/>
    </w:pPr>
    <w:rPr>
      <w:rFonts w:ascii="Arial Narrow" w:hAnsi="Arial Narrow"/>
      <w:b/>
    </w:rPr>
  </w:style>
  <w:style w:type="character" w:customStyle="1" w:styleId="TagCiteChar1">
    <w:name w:val="Tag &amp; Cite Char"/>
    <w:basedOn w:val="DefaultParagraphFont"/>
    <w:link w:val="TagCite0"/>
    <w:rsid w:val="007D2450"/>
    <w:rPr>
      <w:rFonts w:ascii="Arial Narrow" w:hAnsi="Arial Narrow" w:cs="Calibri"/>
      <w:b/>
    </w:rPr>
  </w:style>
  <w:style w:type="paragraph" w:customStyle="1" w:styleId="HighlightedText">
    <w:name w:val="Highlighted Text"/>
    <w:basedOn w:val="Normal"/>
    <w:link w:val="HighlightedTextChar"/>
    <w:qFormat/>
    <w:rsid w:val="007D2450"/>
    <w:pPr>
      <w:jc w:val="both"/>
    </w:pPr>
    <w:rPr>
      <w:rFonts w:ascii="Arial Narrow" w:hAnsi="Arial Narrow"/>
      <w:u w:val="thick"/>
    </w:rPr>
  </w:style>
  <w:style w:type="character" w:customStyle="1" w:styleId="HighlightedTextChar">
    <w:name w:val="Highlighted Text Char"/>
    <w:basedOn w:val="DefaultParagraphFont"/>
    <w:link w:val="HighlightedText"/>
    <w:rsid w:val="007D2450"/>
    <w:rPr>
      <w:rFonts w:ascii="Arial Narrow" w:hAnsi="Arial Narrow" w:cs="Calibri"/>
      <w:u w:val="thick"/>
    </w:rPr>
  </w:style>
  <w:style w:type="character" w:customStyle="1" w:styleId="ssens">
    <w:name w:val="ssens"/>
    <w:basedOn w:val="DefaultParagraphFont"/>
    <w:rsid w:val="007D2450"/>
  </w:style>
  <w:style w:type="character" w:customStyle="1" w:styleId="Style9ptUnderline">
    <w:name w:val="Style 9 pt Underline"/>
    <w:basedOn w:val="DefaultParagraphFont"/>
    <w:rsid w:val="007D2450"/>
    <w:rPr>
      <w:rFonts w:ascii="Times New Roman" w:hAnsi="Times New Roman"/>
      <w:sz w:val="20"/>
      <w:u w:val="single"/>
    </w:rPr>
  </w:style>
  <w:style w:type="paragraph" w:customStyle="1" w:styleId="StylePlainTextTimesNewRomanBold">
    <w:name w:val="Style Plain Text + Times New Roman Bold"/>
    <w:basedOn w:val="PlainText"/>
    <w:rsid w:val="007D2450"/>
    <w:rPr>
      <w:rFonts w:ascii="Courier" w:eastAsia="Cambria" w:hAnsi="Courier" w:cs="Times New Roman"/>
      <w:sz w:val="21"/>
      <w:szCs w:val="21"/>
    </w:rPr>
  </w:style>
  <w:style w:type="paragraph" w:customStyle="1" w:styleId="fqstext">
    <w:name w:val="fqstext"/>
    <w:basedOn w:val="Normal"/>
    <w:rsid w:val="007D2450"/>
    <w:pPr>
      <w:spacing w:after="240" w:line="360" w:lineRule="auto"/>
    </w:pPr>
  </w:style>
  <w:style w:type="character" w:customStyle="1" w:styleId="BlockTitleChar1">
    <w:name w:val="Block Title Char1"/>
    <w:rsid w:val="007D2450"/>
    <w:rPr>
      <w:rFonts w:ascii="Georgia" w:eastAsia="Times New Roman" w:hAnsi="Georgia" w:cs="Arial"/>
      <w:b/>
      <w:bCs/>
      <w:caps/>
      <w:sz w:val="52"/>
      <w:szCs w:val="32"/>
    </w:rPr>
  </w:style>
  <w:style w:type="character" w:customStyle="1" w:styleId="underlining0">
    <w:name w:val="underlining"/>
    <w:rsid w:val="007D2450"/>
    <w:rPr>
      <w:u w:val="single"/>
    </w:rPr>
  </w:style>
  <w:style w:type="character" w:customStyle="1" w:styleId="style3Char0">
    <w:name w:val="style 3 Char"/>
    <w:rsid w:val="007D2450"/>
    <w:rPr>
      <w:rFonts w:cs="Times New Roman"/>
      <w:sz w:val="24"/>
      <w:lang w:val="en-US" w:eastAsia="en-US"/>
    </w:rPr>
  </w:style>
  <w:style w:type="character" w:customStyle="1" w:styleId="st1">
    <w:name w:val="st1"/>
    <w:rsid w:val="007D2450"/>
  </w:style>
  <w:style w:type="character" w:customStyle="1" w:styleId="fqsparagraphno">
    <w:name w:val="fqsparagraphno"/>
    <w:rsid w:val="007D2450"/>
  </w:style>
  <w:style w:type="paragraph" w:customStyle="1" w:styleId="Cardd">
    <w:name w:val="Cardd"/>
    <w:basedOn w:val="Normal"/>
    <w:uiPriority w:val="4"/>
    <w:qFormat/>
    <w:rsid w:val="007D2450"/>
    <w:pPr>
      <w:ind w:left="288" w:right="288"/>
    </w:pPr>
  </w:style>
  <w:style w:type="character" w:customStyle="1" w:styleId="story-author">
    <w:name w:val="story-author"/>
    <w:basedOn w:val="DefaultParagraphFont"/>
    <w:rsid w:val="007D2450"/>
  </w:style>
  <w:style w:type="paragraph" w:customStyle="1" w:styleId="StyleCardtagNoSpacing1NoSpacing11NoSpacing2DebateTextRea">
    <w:name w:val="Style CardtagNo Spacing1No Spacing11No Spacing2Debate TextRea..."/>
    <w:basedOn w:val="Normal"/>
    <w:rsid w:val="007D2450"/>
    <w:rPr>
      <w:rFonts w:ascii="Cambria" w:hAnsi="Cambria"/>
      <w:bCs/>
      <w:sz w:val="16"/>
    </w:rPr>
  </w:style>
  <w:style w:type="paragraph" w:customStyle="1" w:styleId="StyleHeading4Tagheading2Heading2Char2CharHeading2Char1">
    <w:name w:val="Style Heading 4Tagheading 2Heading 2 Char2 CharHeading 2 Char1 ..."/>
    <w:basedOn w:val="Heading4"/>
    <w:rsid w:val="007D2450"/>
  </w:style>
  <w:style w:type="paragraph" w:customStyle="1" w:styleId="NormalF6">
    <w:name w:val="Normal F6"/>
    <w:basedOn w:val="Normal"/>
    <w:link w:val="NormalF6Char"/>
    <w:rsid w:val="007D2450"/>
  </w:style>
  <w:style w:type="character" w:customStyle="1" w:styleId="NormalF6Char">
    <w:name w:val="Normal F6 Char"/>
    <w:link w:val="NormalF6"/>
    <w:rsid w:val="007D2450"/>
    <w:rPr>
      <w:rFonts w:ascii="Calibri" w:hAnsi="Calibri" w:cs="Calibri"/>
    </w:rPr>
  </w:style>
  <w:style w:type="paragraph" w:customStyle="1" w:styleId="underlinedcard">
    <w:name w:val="underlined card"/>
    <w:basedOn w:val="Normal"/>
    <w:link w:val="underlinedcardChar0"/>
    <w:autoRedefine/>
    <w:qFormat/>
    <w:rsid w:val="007D2450"/>
    <w:rPr>
      <w:sz w:val="16"/>
      <w:u w:val="single"/>
    </w:rPr>
  </w:style>
  <w:style w:type="character" w:customStyle="1" w:styleId="underlinedcardChar0">
    <w:name w:val="underlined card Char"/>
    <w:link w:val="underlinedcard"/>
    <w:rsid w:val="007D2450"/>
    <w:rPr>
      <w:rFonts w:ascii="Calibri" w:hAnsi="Calibri" w:cs="Calibri"/>
      <w:sz w:val="16"/>
      <w:u w:val="single"/>
    </w:rPr>
  </w:style>
  <w:style w:type="paragraph" w:styleId="Index2">
    <w:name w:val="index 2"/>
    <w:basedOn w:val="Normal"/>
    <w:next w:val="Normal"/>
    <w:autoRedefine/>
    <w:unhideWhenUsed/>
    <w:rsid w:val="007D2450"/>
    <w:pPr>
      <w:ind w:left="400" w:hanging="200"/>
    </w:pPr>
  </w:style>
  <w:style w:type="paragraph" w:styleId="Index3">
    <w:name w:val="index 3"/>
    <w:basedOn w:val="Normal"/>
    <w:next w:val="Normal"/>
    <w:autoRedefine/>
    <w:unhideWhenUsed/>
    <w:rsid w:val="007D2450"/>
    <w:pPr>
      <w:ind w:left="600" w:hanging="200"/>
    </w:pPr>
  </w:style>
  <w:style w:type="paragraph" w:styleId="Index4">
    <w:name w:val="index 4"/>
    <w:basedOn w:val="Normal"/>
    <w:next w:val="Normal"/>
    <w:autoRedefine/>
    <w:unhideWhenUsed/>
    <w:rsid w:val="007D2450"/>
    <w:pPr>
      <w:ind w:left="800" w:hanging="200"/>
    </w:pPr>
  </w:style>
  <w:style w:type="paragraph" w:styleId="Index5">
    <w:name w:val="index 5"/>
    <w:basedOn w:val="Normal"/>
    <w:next w:val="Normal"/>
    <w:autoRedefine/>
    <w:unhideWhenUsed/>
    <w:rsid w:val="007D2450"/>
    <w:pPr>
      <w:ind w:left="1000" w:hanging="200"/>
    </w:pPr>
  </w:style>
  <w:style w:type="paragraph" w:styleId="Index6">
    <w:name w:val="index 6"/>
    <w:basedOn w:val="Normal"/>
    <w:next w:val="Normal"/>
    <w:autoRedefine/>
    <w:unhideWhenUsed/>
    <w:rsid w:val="007D2450"/>
    <w:pPr>
      <w:ind w:left="1200" w:hanging="200"/>
    </w:pPr>
  </w:style>
  <w:style w:type="paragraph" w:styleId="Index7">
    <w:name w:val="index 7"/>
    <w:basedOn w:val="Normal"/>
    <w:next w:val="Normal"/>
    <w:autoRedefine/>
    <w:unhideWhenUsed/>
    <w:rsid w:val="007D2450"/>
    <w:pPr>
      <w:ind w:left="1400" w:hanging="200"/>
    </w:pPr>
  </w:style>
  <w:style w:type="paragraph" w:styleId="Index8">
    <w:name w:val="index 8"/>
    <w:basedOn w:val="Normal"/>
    <w:next w:val="Normal"/>
    <w:autoRedefine/>
    <w:unhideWhenUsed/>
    <w:rsid w:val="007D2450"/>
    <w:pPr>
      <w:ind w:left="1600" w:hanging="200"/>
    </w:pPr>
  </w:style>
  <w:style w:type="paragraph" w:styleId="Index9">
    <w:name w:val="index 9"/>
    <w:basedOn w:val="Normal"/>
    <w:next w:val="Normal"/>
    <w:autoRedefine/>
    <w:unhideWhenUsed/>
    <w:rsid w:val="007D2450"/>
    <w:pPr>
      <w:ind w:left="1800" w:hanging="200"/>
    </w:pPr>
  </w:style>
  <w:style w:type="paragraph" w:styleId="IndexHeading">
    <w:name w:val="index heading"/>
    <w:basedOn w:val="Normal"/>
    <w:next w:val="Index1"/>
    <w:unhideWhenUsed/>
    <w:rsid w:val="007D2450"/>
  </w:style>
  <w:style w:type="character" w:customStyle="1" w:styleId="Style11ptUnderline1">
    <w:name w:val="Style 11 pt Underline1"/>
    <w:basedOn w:val="DefaultParagraphFont"/>
    <w:rsid w:val="007D2450"/>
    <w:rPr>
      <w:sz w:val="20"/>
      <w:u w:val="single"/>
    </w:rPr>
  </w:style>
  <w:style w:type="character" w:customStyle="1" w:styleId="Style11ptBoldUnderline1">
    <w:name w:val="Style 11 pt Bold Underline1"/>
    <w:basedOn w:val="DefaultParagraphFont"/>
    <w:rsid w:val="007D2450"/>
    <w:rPr>
      <w:b/>
      <w:bCs/>
      <w:sz w:val="20"/>
      <w:u w:val="single"/>
    </w:rPr>
  </w:style>
  <w:style w:type="character" w:customStyle="1" w:styleId="UnderlineCharChar3">
    <w:name w:val="Underline Char Char3"/>
    <w:rsid w:val="007D2450"/>
    <w:rPr>
      <w:szCs w:val="24"/>
      <w:u w:val="single"/>
      <w:lang w:val="en-US" w:eastAsia="en-US" w:bidi="ar-SA"/>
    </w:rPr>
  </w:style>
  <w:style w:type="character" w:customStyle="1" w:styleId="apple-tab-span">
    <w:name w:val="apple-tab-span"/>
    <w:basedOn w:val="DefaultParagraphFont"/>
    <w:rsid w:val="007D2450"/>
  </w:style>
  <w:style w:type="character" w:customStyle="1" w:styleId="u-h">
    <w:name w:val="u-h"/>
    <w:basedOn w:val="DefaultParagraphFont"/>
    <w:rsid w:val="007D2450"/>
  </w:style>
  <w:style w:type="paragraph" w:customStyle="1" w:styleId="ca1">
    <w:name w:val="ca1"/>
    <w:next w:val="NoSpacing"/>
    <w:uiPriority w:val="99"/>
    <w:unhideWhenUsed/>
    <w:qFormat/>
    <w:rsid w:val="007D2450"/>
    <w:pPr>
      <w:spacing w:after="0" w:line="240" w:lineRule="auto"/>
    </w:pPr>
    <w:rPr>
      <w:rFonts w:ascii="Georgia Pro" w:hAnsi="Georgia Pro" w:cs="Dubai"/>
    </w:rPr>
  </w:style>
  <w:style w:type="character" w:customStyle="1" w:styleId="UnderlineChar2">
    <w:name w:val="Underline Char"/>
    <w:aliases w:val="Thick Underline Char,Cards + Font: 12 pt Char Char Char Char Char Char Char Char"/>
    <w:basedOn w:val="DefaultParagraphFont"/>
    <w:uiPriority w:val="99"/>
    <w:rsid w:val="007D2450"/>
    <w:rPr>
      <w:sz w:val="22"/>
      <w:szCs w:val="24"/>
      <w:u w:val="thick"/>
      <w:lang w:val="en-US" w:eastAsia="en-US" w:bidi="ar-SA"/>
    </w:rPr>
  </w:style>
  <w:style w:type="character" w:customStyle="1" w:styleId="m5945277301094792187gmail-style13ptbold">
    <w:name w:val="m_5945277301094792187gmail-style13ptbold"/>
    <w:basedOn w:val="DefaultParagraphFont"/>
    <w:rsid w:val="007D2450"/>
  </w:style>
  <w:style w:type="character" w:customStyle="1" w:styleId="AnalyticsChar">
    <w:name w:val="Analytics Char"/>
    <w:basedOn w:val="DefaultParagraphFont"/>
    <w:link w:val="Analytics"/>
    <w:uiPriority w:val="4"/>
    <w:rsid w:val="007D2450"/>
    <w:rPr>
      <w:rFonts w:ascii="Arial" w:hAnsi="Arial" w:cs="Arial"/>
      <w:b/>
      <w:i/>
    </w:rPr>
  </w:style>
  <w:style w:type="character" w:customStyle="1" w:styleId="UnresolvedMention2">
    <w:name w:val="Unresolved Mention2"/>
    <w:basedOn w:val="DefaultParagraphFont"/>
    <w:uiPriority w:val="99"/>
    <w:unhideWhenUsed/>
    <w:rsid w:val="007D2450"/>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7D2450"/>
  </w:style>
  <w:style w:type="character" w:customStyle="1" w:styleId="m8162326501436127847m5010078376745502135gmail-styleunderline">
    <w:name w:val="m_8162326501436127847m_5010078376745502135gmail-styleunderline"/>
    <w:basedOn w:val="DefaultParagraphFont"/>
    <w:rsid w:val="007D2450"/>
  </w:style>
  <w:style w:type="character" w:customStyle="1" w:styleId="m-7520409022095825365gmail-style13ptbold">
    <w:name w:val="m_-7520409022095825365gmail-style13ptbold"/>
    <w:basedOn w:val="DefaultParagraphFont"/>
    <w:rsid w:val="007D2450"/>
  </w:style>
  <w:style w:type="character" w:customStyle="1" w:styleId="m-7520409022095825365gmail-styleunderline">
    <w:name w:val="m_-7520409022095825365gmail-styleunderline"/>
    <w:basedOn w:val="DefaultParagraphFont"/>
    <w:rsid w:val="007D2450"/>
  </w:style>
  <w:style w:type="character" w:customStyle="1" w:styleId="citetitle">
    <w:name w:val="cite_title"/>
    <w:basedOn w:val="DefaultParagraphFont"/>
    <w:rsid w:val="007D2450"/>
  </w:style>
  <w:style w:type="character" w:customStyle="1" w:styleId="m-4930558695235516583gmail-style13ptbold">
    <w:name w:val="m_-4930558695235516583gmail-style13ptbold"/>
    <w:basedOn w:val="DefaultParagraphFont"/>
    <w:rsid w:val="007D2450"/>
  </w:style>
  <w:style w:type="character" w:customStyle="1" w:styleId="m-4930558695235516583gmail-styleunderline">
    <w:name w:val="m_-4930558695235516583gmail-styleunderline"/>
    <w:basedOn w:val="DefaultParagraphFont"/>
    <w:rsid w:val="007D2450"/>
  </w:style>
  <w:style w:type="paragraph" w:customStyle="1" w:styleId="TagCharCharChar0">
    <w:name w:val="Tag Char Char Char"/>
    <w:basedOn w:val="Normal"/>
    <w:link w:val="TagCharCharCharChar"/>
    <w:rsid w:val="007D2450"/>
    <w:rPr>
      <w:rFonts w:ascii="Georgia" w:hAnsi="Georgia"/>
      <w:b/>
    </w:rPr>
  </w:style>
  <w:style w:type="character" w:customStyle="1" w:styleId="TagCharCharCharChar">
    <w:name w:val="Tag Char Char Char Char"/>
    <w:basedOn w:val="DefaultParagraphFont"/>
    <w:link w:val="TagCharCharChar0"/>
    <w:rsid w:val="007D2450"/>
    <w:rPr>
      <w:rFonts w:ascii="Georgia" w:hAnsi="Georgia" w:cs="Calibri"/>
      <w:b/>
    </w:rPr>
  </w:style>
  <w:style w:type="character" w:customStyle="1" w:styleId="StyletinyBoldChar">
    <w:name w:val="Style tiny + Bold Char"/>
    <w:rsid w:val="007D2450"/>
    <w:rPr>
      <w:rFonts w:eastAsia="Malgun Gothic"/>
      <w:bCs/>
      <w:lang w:val="en-US" w:eastAsia="en-US" w:bidi="ar-SA"/>
    </w:rPr>
  </w:style>
  <w:style w:type="character" w:customStyle="1" w:styleId="HTMLAddressChar1">
    <w:name w:val="HTML Address Char1"/>
    <w:basedOn w:val="DefaultParagraphFont"/>
    <w:uiPriority w:val="99"/>
    <w:semiHidden/>
    <w:rsid w:val="007D2450"/>
    <w:rPr>
      <w:rFonts w:ascii="Times New Roman" w:hAnsi="Times New Roman" w:cs="Times New Roman"/>
      <w:i/>
      <w:iCs/>
    </w:rPr>
  </w:style>
  <w:style w:type="character" w:customStyle="1" w:styleId="DateChar1">
    <w:name w:val="Date Char1"/>
    <w:aliases w:val="date Char1"/>
    <w:basedOn w:val="DefaultParagraphFont"/>
    <w:uiPriority w:val="99"/>
    <w:rsid w:val="007D2450"/>
    <w:rPr>
      <w:rFonts w:ascii="Times New Roman" w:hAnsi="Times New Roman" w:cs="Times New Roman"/>
    </w:rPr>
  </w:style>
  <w:style w:type="character" w:customStyle="1" w:styleId="QuoteChar1">
    <w:name w:val="Quote Char1"/>
    <w:aliases w:val="quote Char1"/>
    <w:basedOn w:val="DefaultParagraphFont"/>
    <w:uiPriority w:val="29"/>
    <w:rsid w:val="007D2450"/>
    <w:rPr>
      <w:rFonts w:ascii="Times New Roman" w:hAnsi="Times New Roman" w:cs="Times New Roman"/>
      <w:i/>
      <w:iCs/>
      <w:color w:val="404040"/>
    </w:rPr>
  </w:style>
  <w:style w:type="character" w:customStyle="1" w:styleId="z-BottomofFormChar1">
    <w:name w:val="z-Bottom of Form Char1"/>
    <w:basedOn w:val="DefaultParagraphFont"/>
    <w:uiPriority w:val="99"/>
    <w:rsid w:val="007D2450"/>
    <w:rPr>
      <w:rFonts w:ascii="Arial" w:hAnsi="Arial" w:cs="Arial"/>
      <w:vanish/>
      <w:sz w:val="16"/>
      <w:szCs w:val="16"/>
    </w:rPr>
  </w:style>
  <w:style w:type="paragraph" w:customStyle="1" w:styleId="speakable-p-1">
    <w:name w:val="speakable-p-1"/>
    <w:basedOn w:val="Normal"/>
    <w:rsid w:val="007D2450"/>
    <w:pPr>
      <w:spacing w:before="100" w:beforeAutospacing="1" w:after="100" w:afterAutospacing="1"/>
    </w:pPr>
  </w:style>
  <w:style w:type="paragraph" w:customStyle="1" w:styleId="speakable-p-2">
    <w:name w:val="speakable-p-2"/>
    <w:basedOn w:val="Normal"/>
    <w:rsid w:val="007D2450"/>
    <w:pPr>
      <w:spacing w:before="100" w:beforeAutospacing="1" w:after="100" w:afterAutospacing="1"/>
    </w:pPr>
  </w:style>
  <w:style w:type="character" w:customStyle="1" w:styleId="rollover-people">
    <w:name w:val="rollover-people"/>
    <w:basedOn w:val="DefaultParagraphFont"/>
    <w:rsid w:val="007D2450"/>
  </w:style>
  <w:style w:type="character" w:customStyle="1" w:styleId="drop-capped">
    <w:name w:val="drop-capped"/>
    <w:basedOn w:val="DefaultParagraphFont"/>
    <w:rsid w:val="007D2450"/>
  </w:style>
  <w:style w:type="character" w:customStyle="1" w:styleId="ital-inline">
    <w:name w:val="ital-inline"/>
    <w:basedOn w:val="DefaultParagraphFont"/>
    <w:rsid w:val="007D2450"/>
  </w:style>
  <w:style w:type="character" w:customStyle="1" w:styleId="smallcaps">
    <w:name w:val="smallcaps"/>
    <w:basedOn w:val="DefaultParagraphFont"/>
    <w:rsid w:val="007D2450"/>
  </w:style>
  <w:style w:type="character" w:customStyle="1" w:styleId="subhead">
    <w:name w:val="subhead"/>
    <w:basedOn w:val="DefaultParagraphFont"/>
    <w:rsid w:val="007D2450"/>
  </w:style>
  <w:style w:type="paragraph" w:customStyle="1" w:styleId="msonormal0">
    <w:name w:val="msonormal"/>
    <w:basedOn w:val="Normal"/>
    <w:uiPriority w:val="99"/>
    <w:qFormat/>
    <w:rsid w:val="007D2450"/>
    <w:pPr>
      <w:spacing w:before="100" w:beforeAutospacing="1" w:after="100" w:afterAutospacing="1"/>
    </w:pPr>
    <w:rPr>
      <w:rFonts w:eastAsia="Times New Roman"/>
      <w:sz w:val="24"/>
    </w:rPr>
  </w:style>
  <w:style w:type="character" w:customStyle="1" w:styleId="tl8wme">
    <w:name w:val="tl8wme"/>
    <w:basedOn w:val="DefaultParagraphFont"/>
    <w:rsid w:val="007D2450"/>
  </w:style>
  <w:style w:type="character" w:customStyle="1" w:styleId="ur">
    <w:name w:val="ur"/>
    <w:basedOn w:val="DefaultParagraphFont"/>
    <w:rsid w:val="007D2450"/>
  </w:style>
  <w:style w:type="character" w:customStyle="1" w:styleId="vpqmgb">
    <w:name w:val="vpqmgb"/>
    <w:basedOn w:val="DefaultParagraphFont"/>
    <w:rsid w:val="007D2450"/>
  </w:style>
  <w:style w:type="character" w:customStyle="1" w:styleId="sv">
    <w:name w:val="sv"/>
    <w:basedOn w:val="DefaultParagraphFont"/>
    <w:rsid w:val="007D2450"/>
  </w:style>
  <w:style w:type="character" w:customStyle="1" w:styleId="Underlined-New">
    <w:name w:val="Underlined - New"/>
    <w:basedOn w:val="DefaultParagraphFont"/>
    <w:rsid w:val="007D2450"/>
    <w:rPr>
      <w:rFonts w:ascii="Arial Narrow" w:hAnsi="Arial Narrow"/>
      <w:sz w:val="16"/>
      <w:u w:val="single"/>
    </w:rPr>
  </w:style>
  <w:style w:type="character" w:customStyle="1" w:styleId="pmterms11">
    <w:name w:val="pmterms11"/>
    <w:basedOn w:val="DefaultParagraphFont"/>
    <w:rsid w:val="007D2450"/>
    <w:rPr>
      <w:rFonts w:cs="Times New Roman"/>
      <w:b/>
      <w:bCs/>
      <w:color w:val="000000"/>
    </w:rPr>
  </w:style>
  <w:style w:type="paragraph" w:styleId="MacroText">
    <w:name w:val="macro"/>
    <w:link w:val="MacroTextChar"/>
    <w:rsid w:val="007D245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D2450"/>
    <w:rPr>
      <w:rFonts w:ascii="Courier New" w:eastAsia="Times New Roman" w:hAnsi="Courier New" w:cs="Courier New"/>
      <w:sz w:val="20"/>
      <w:szCs w:val="20"/>
    </w:rPr>
  </w:style>
  <w:style w:type="character" w:customStyle="1" w:styleId="CardsCharChar">
    <w:name w:val="Cards Char Char"/>
    <w:rsid w:val="007D2450"/>
    <w:rPr>
      <w:rFonts w:ascii="Times New Roman" w:eastAsia="Times New Roman" w:hAnsi="Times New Roman" w:cs="Times New Roman"/>
      <w:sz w:val="20"/>
      <w:szCs w:val="24"/>
    </w:rPr>
  </w:style>
  <w:style w:type="character" w:customStyle="1" w:styleId="CharCharCharCharCharChar1Char">
    <w:name w:val="Char Char Char Char Char Char1 Char"/>
    <w:rsid w:val="007D2450"/>
    <w:rPr>
      <w:rFonts w:ascii="Times New Roman" w:eastAsia="Times New Roman" w:hAnsi="Times New Roman" w:cs="Times New Roman"/>
      <w:b/>
      <w:sz w:val="24"/>
      <w:szCs w:val="24"/>
    </w:rPr>
  </w:style>
  <w:style w:type="character" w:customStyle="1" w:styleId="Boxing">
    <w:name w:val="Boxing"/>
    <w:rsid w:val="007D2450"/>
    <w:rPr>
      <w:rFonts w:ascii="Arial Narrow" w:hAnsi="Arial Narrow"/>
      <w:dstrike w:val="0"/>
      <w:sz w:val="20"/>
      <w:bdr w:val="single" w:sz="2" w:space="0" w:color="auto"/>
      <w:vertAlign w:val="baseline"/>
    </w:rPr>
  </w:style>
  <w:style w:type="character" w:customStyle="1" w:styleId="CharacterStyle1">
    <w:name w:val="Character Style 1"/>
    <w:rsid w:val="007D2450"/>
    <w:rPr>
      <w:sz w:val="18"/>
      <w:szCs w:val="18"/>
    </w:rPr>
  </w:style>
  <w:style w:type="character" w:customStyle="1" w:styleId="SmallText-New">
    <w:name w:val="Small Text - New"/>
    <w:basedOn w:val="DefaultParagraphFont"/>
    <w:rsid w:val="007D2450"/>
    <w:rPr>
      <w:rFonts w:ascii="Arial Narrow" w:hAnsi="Arial Narrow"/>
      <w:sz w:val="14"/>
    </w:rPr>
  </w:style>
  <w:style w:type="character" w:customStyle="1" w:styleId="Taggin-New">
    <w:name w:val="Taggin - New"/>
    <w:basedOn w:val="DefaultParagraphFont"/>
    <w:rsid w:val="007D2450"/>
    <w:rPr>
      <w:rFonts w:ascii="Arial Narrow" w:hAnsi="Arial Narrow"/>
      <w:b/>
      <w:sz w:val="22"/>
    </w:rPr>
  </w:style>
  <w:style w:type="character" w:customStyle="1" w:styleId="tagChar2">
    <w:name w:val="tag Char2"/>
    <w:basedOn w:val="DefaultParagraphFont"/>
    <w:uiPriority w:val="9"/>
    <w:qFormat/>
    <w:rsid w:val="007D2450"/>
    <w:rPr>
      <w:b/>
      <w:szCs w:val="20"/>
    </w:rPr>
  </w:style>
  <w:style w:type="paragraph" w:customStyle="1" w:styleId="CardDownx15">
    <w:name w:val="CardDown x1.5"/>
    <w:basedOn w:val="Header"/>
    <w:qFormat/>
    <w:rsid w:val="007D2450"/>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7D2450"/>
    <w:rPr>
      <w:sz w:val="14"/>
      <w:szCs w:val="24"/>
      <w:lang w:val="en-US" w:eastAsia="en-US" w:bidi="ar-SA"/>
    </w:rPr>
  </w:style>
  <w:style w:type="character" w:customStyle="1" w:styleId="profiletext">
    <w:name w:val="profiletext"/>
    <w:basedOn w:val="DefaultParagraphFont"/>
    <w:rsid w:val="007D2450"/>
  </w:style>
  <w:style w:type="character" w:customStyle="1" w:styleId="medium-font">
    <w:name w:val="medium-font"/>
    <w:basedOn w:val="DefaultParagraphFont"/>
    <w:rsid w:val="007D2450"/>
  </w:style>
  <w:style w:type="character" w:customStyle="1" w:styleId="headlinearticle">
    <w:name w:val="headlinearticle"/>
    <w:basedOn w:val="DefaultParagraphFont"/>
    <w:rsid w:val="007D2450"/>
  </w:style>
  <w:style w:type="character" w:customStyle="1" w:styleId="articlecopy">
    <w:name w:val="articlecopy"/>
    <w:basedOn w:val="DefaultParagraphFont"/>
    <w:rsid w:val="007D2450"/>
  </w:style>
  <w:style w:type="character" w:customStyle="1" w:styleId="para">
    <w:name w:val="para"/>
    <w:basedOn w:val="DefaultParagraphFont"/>
    <w:rsid w:val="007D2450"/>
  </w:style>
  <w:style w:type="character" w:customStyle="1" w:styleId="Hyperlink23">
    <w:name w:val="Hyperlink23"/>
    <w:basedOn w:val="DefaultParagraphFont"/>
    <w:rsid w:val="007D2450"/>
    <w:rPr>
      <w:color w:val="3300CC"/>
      <w:u w:val="single"/>
    </w:rPr>
  </w:style>
  <w:style w:type="character" w:customStyle="1" w:styleId="A100">
    <w:name w:val="A10"/>
    <w:uiPriority w:val="99"/>
    <w:rsid w:val="007D2450"/>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7D2450"/>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7D2450"/>
    <w:rPr>
      <w:rFonts w:cs="Arial"/>
      <w:b/>
      <w:bCs/>
      <w:sz w:val="24"/>
      <w:szCs w:val="26"/>
      <w:lang w:val="en-US" w:eastAsia="en-US" w:bidi="ar-SA"/>
    </w:rPr>
  </w:style>
  <w:style w:type="character" w:customStyle="1" w:styleId="UnderlinesCharChar">
    <w:name w:val="Underlines Char Char"/>
    <w:basedOn w:val="DefaultParagraphFont"/>
    <w:rsid w:val="007D2450"/>
    <w:rPr>
      <w:rFonts w:cs="Arial"/>
      <w:b/>
      <w:bCs/>
      <w:noProof w:val="0"/>
      <w:sz w:val="22"/>
      <w:szCs w:val="26"/>
      <w:u w:val="single"/>
      <w:lang w:val="en-US" w:eastAsia="en-US" w:bidi="ar-SA"/>
    </w:rPr>
  </w:style>
  <w:style w:type="paragraph" w:customStyle="1" w:styleId="Carding">
    <w:name w:val="Carding"/>
    <w:basedOn w:val="Normal"/>
    <w:uiPriority w:val="99"/>
    <w:qFormat/>
    <w:rsid w:val="007D2450"/>
    <w:rPr>
      <w:rFonts w:eastAsia="Times New Roman"/>
      <w:sz w:val="18"/>
    </w:rPr>
  </w:style>
  <w:style w:type="character" w:customStyle="1" w:styleId="text16g">
    <w:name w:val="text16g"/>
    <w:basedOn w:val="DefaultParagraphFont"/>
    <w:rsid w:val="007D2450"/>
  </w:style>
  <w:style w:type="character" w:customStyle="1" w:styleId="searchtermbold">
    <w:name w:val="searchtermbold"/>
    <w:basedOn w:val="DefaultParagraphFont"/>
    <w:rsid w:val="007D2450"/>
  </w:style>
  <w:style w:type="character" w:customStyle="1" w:styleId="spanstyle">
    <w:name w:val="spanstyle"/>
    <w:basedOn w:val="DefaultParagraphFont"/>
    <w:rsid w:val="007D2450"/>
  </w:style>
  <w:style w:type="paragraph" w:customStyle="1" w:styleId="ww-normalweb">
    <w:name w:val="ww-normalweb"/>
    <w:basedOn w:val="Normal"/>
    <w:rsid w:val="007D2450"/>
    <w:pPr>
      <w:spacing w:before="100" w:beforeAutospacing="1" w:after="100" w:afterAutospacing="1"/>
    </w:pPr>
    <w:rPr>
      <w:rFonts w:eastAsia="Times New Roman"/>
      <w:sz w:val="24"/>
    </w:rPr>
  </w:style>
  <w:style w:type="paragraph" w:customStyle="1" w:styleId="itals">
    <w:name w:val="itals"/>
    <w:basedOn w:val="Normal"/>
    <w:rsid w:val="007D2450"/>
    <w:pPr>
      <w:spacing w:before="100" w:beforeAutospacing="1" w:after="100" w:afterAutospacing="1"/>
    </w:pPr>
    <w:rPr>
      <w:rFonts w:eastAsia="Times New Roman"/>
      <w:sz w:val="24"/>
    </w:rPr>
  </w:style>
  <w:style w:type="paragraph" w:customStyle="1" w:styleId="clearformatting">
    <w:name w:val="clear formatting"/>
    <w:basedOn w:val="Normal"/>
    <w:qFormat/>
    <w:rsid w:val="007D2450"/>
    <w:rPr>
      <w:rFonts w:eastAsia="Times New Roman"/>
      <w:b/>
      <w:sz w:val="20"/>
      <w:szCs w:val="20"/>
    </w:rPr>
  </w:style>
  <w:style w:type="character" w:customStyle="1" w:styleId="articlecontent">
    <w:name w:val="articlecontent"/>
    <w:basedOn w:val="DefaultParagraphFont"/>
    <w:rsid w:val="007D2450"/>
  </w:style>
  <w:style w:type="character" w:customStyle="1" w:styleId="firstcap">
    <w:name w:val="firstcap"/>
    <w:basedOn w:val="DefaultParagraphFont"/>
    <w:rsid w:val="007D2450"/>
  </w:style>
  <w:style w:type="character" w:customStyle="1" w:styleId="tallcap">
    <w:name w:val="tallcap"/>
    <w:basedOn w:val="DefaultParagraphFont"/>
    <w:rsid w:val="007D2450"/>
  </w:style>
  <w:style w:type="paragraph" w:customStyle="1" w:styleId="style20">
    <w:name w:val="style20"/>
    <w:basedOn w:val="Normal"/>
    <w:rsid w:val="007D2450"/>
    <w:pPr>
      <w:spacing w:before="100" w:beforeAutospacing="1" w:after="100" w:afterAutospacing="1"/>
    </w:pPr>
    <w:rPr>
      <w:rFonts w:eastAsia="Times New Roman"/>
      <w:sz w:val="24"/>
    </w:rPr>
  </w:style>
  <w:style w:type="paragraph" w:customStyle="1" w:styleId="introbullets">
    <w:name w:val="introbullets"/>
    <w:basedOn w:val="Normal"/>
    <w:rsid w:val="007D2450"/>
    <w:pPr>
      <w:spacing w:before="100" w:beforeAutospacing="1" w:after="100" w:afterAutospacing="1"/>
    </w:pPr>
    <w:rPr>
      <w:rFonts w:eastAsia="Times New Roman"/>
      <w:sz w:val="24"/>
    </w:rPr>
  </w:style>
  <w:style w:type="character" w:styleId="HTMLAcronym">
    <w:name w:val="HTML Acronym"/>
    <w:basedOn w:val="DefaultParagraphFont"/>
    <w:uiPriority w:val="99"/>
    <w:rsid w:val="007D2450"/>
  </w:style>
  <w:style w:type="paragraph" w:customStyle="1" w:styleId="fulltextnospace">
    <w:name w:val="fulltext nospace"/>
    <w:basedOn w:val="Normal"/>
    <w:rsid w:val="007D2450"/>
    <w:pPr>
      <w:spacing w:before="100" w:beforeAutospacing="1" w:after="100" w:afterAutospacing="1"/>
    </w:pPr>
    <w:rPr>
      <w:rFonts w:eastAsia="Times New Roman"/>
      <w:sz w:val="24"/>
    </w:rPr>
  </w:style>
  <w:style w:type="character" w:customStyle="1" w:styleId="A8">
    <w:name w:val="A8"/>
    <w:rsid w:val="007D2450"/>
    <w:rPr>
      <w:rFonts w:ascii="Myriad Pro" w:hAnsi="Myriad Pro" w:cs="Myriad Pro"/>
      <w:color w:val="000000"/>
      <w:sz w:val="11"/>
      <w:szCs w:val="11"/>
    </w:rPr>
  </w:style>
  <w:style w:type="character" w:customStyle="1" w:styleId="A0">
    <w:name w:val="A0"/>
    <w:uiPriority w:val="99"/>
    <w:rsid w:val="007D2450"/>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7D2450"/>
    <w:rPr>
      <w:sz w:val="24"/>
      <w:szCs w:val="24"/>
      <w:lang w:val="en-US" w:eastAsia="en-US" w:bidi="ar-SA"/>
    </w:rPr>
  </w:style>
  <w:style w:type="character" w:customStyle="1" w:styleId="Boxing-New">
    <w:name w:val="Boxing - New"/>
    <w:basedOn w:val="DefaultParagraphFont"/>
    <w:rsid w:val="007D2450"/>
    <w:rPr>
      <w:rFonts w:ascii="Arial Narrow" w:hAnsi="Arial Narrow"/>
      <w:sz w:val="16"/>
      <w:u w:val="none"/>
      <w:bdr w:val="single" w:sz="4" w:space="0" w:color="auto"/>
    </w:rPr>
  </w:style>
  <w:style w:type="character" w:customStyle="1" w:styleId="Style1CharChar">
    <w:name w:val="Style1 Char Char"/>
    <w:basedOn w:val="DefaultParagraphFont"/>
    <w:rsid w:val="007D2450"/>
    <w:rPr>
      <w:rFonts w:ascii="Arial Narrow" w:hAnsi="Arial Narrow"/>
      <w:b/>
      <w:sz w:val="18"/>
      <w:szCs w:val="24"/>
    </w:rPr>
  </w:style>
  <w:style w:type="character" w:customStyle="1" w:styleId="Style4CharChar">
    <w:name w:val="Style4 Char Char"/>
    <w:basedOn w:val="DefaultParagraphFont"/>
    <w:rsid w:val="007D2450"/>
    <w:rPr>
      <w:rFonts w:ascii="Arial Narrow" w:hAnsi="Arial Narrow"/>
      <w:sz w:val="24"/>
      <w:szCs w:val="24"/>
      <w:u w:val="single"/>
    </w:rPr>
  </w:style>
  <w:style w:type="paragraph" w:customStyle="1" w:styleId="standfirst">
    <w:name w:val="standfirst"/>
    <w:basedOn w:val="Normal"/>
    <w:rsid w:val="007D2450"/>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7D2450"/>
  </w:style>
  <w:style w:type="character" w:customStyle="1" w:styleId="amp">
    <w:name w:val="amp"/>
    <w:basedOn w:val="DefaultParagraphFont"/>
    <w:rsid w:val="007D2450"/>
  </w:style>
  <w:style w:type="paragraph" w:customStyle="1" w:styleId="5pointChar">
    <w:name w:val="5 point Char"/>
    <w:basedOn w:val="Smalltext"/>
    <w:rsid w:val="007D2450"/>
    <w:pPr>
      <w:spacing w:before="0" w:beforeAutospacing="0" w:after="0" w:afterAutospacing="0"/>
    </w:pPr>
    <w:rPr>
      <w:rFonts w:eastAsia="Times New Roman"/>
      <w:sz w:val="10"/>
    </w:rPr>
  </w:style>
  <w:style w:type="character" w:customStyle="1" w:styleId="5pointCharChar">
    <w:name w:val="5 point Char Char"/>
    <w:basedOn w:val="SmalltextChar"/>
    <w:rsid w:val="007D2450"/>
    <w:rPr>
      <w:rFonts w:ascii="Calibri" w:hAnsi="Calibri" w:cs="Calibri"/>
      <w:sz w:val="10"/>
      <w:szCs w:val="24"/>
      <w:lang w:val="en-US" w:eastAsia="en-US" w:bidi="ar-SA"/>
    </w:rPr>
  </w:style>
  <w:style w:type="paragraph" w:customStyle="1" w:styleId="5point">
    <w:name w:val="5 point"/>
    <w:basedOn w:val="Smalltext"/>
    <w:rsid w:val="007D2450"/>
    <w:pPr>
      <w:spacing w:before="0" w:beforeAutospacing="0" w:after="0" w:afterAutospacing="0"/>
    </w:pPr>
    <w:rPr>
      <w:rFonts w:eastAsia="Times New Roman"/>
      <w:sz w:val="10"/>
      <w:szCs w:val="20"/>
    </w:rPr>
  </w:style>
  <w:style w:type="character" w:customStyle="1" w:styleId="style50">
    <w:name w:val="style5"/>
    <w:basedOn w:val="DefaultParagraphFont"/>
    <w:rsid w:val="007D2450"/>
  </w:style>
  <w:style w:type="character" w:customStyle="1" w:styleId="searchword">
    <w:name w:val="searchword"/>
    <w:basedOn w:val="DefaultParagraphFont"/>
    <w:rsid w:val="007D2450"/>
  </w:style>
  <w:style w:type="character" w:customStyle="1" w:styleId="me">
    <w:name w:val="me"/>
    <w:basedOn w:val="DefaultParagraphFont"/>
    <w:rsid w:val="007D2450"/>
  </w:style>
  <w:style w:type="character" w:customStyle="1" w:styleId="pronset">
    <w:name w:val="pronset"/>
    <w:basedOn w:val="DefaultParagraphFont"/>
    <w:rsid w:val="007D2450"/>
  </w:style>
  <w:style w:type="character" w:customStyle="1" w:styleId="showipapr">
    <w:name w:val="show_ipapr"/>
    <w:basedOn w:val="DefaultParagraphFont"/>
    <w:rsid w:val="007D2450"/>
  </w:style>
  <w:style w:type="character" w:customStyle="1" w:styleId="prondelim">
    <w:name w:val="prondelim"/>
    <w:basedOn w:val="DefaultParagraphFont"/>
    <w:rsid w:val="007D2450"/>
  </w:style>
  <w:style w:type="character" w:customStyle="1" w:styleId="pron">
    <w:name w:val="pron"/>
    <w:basedOn w:val="DefaultParagraphFont"/>
    <w:rsid w:val="007D2450"/>
  </w:style>
  <w:style w:type="character" w:customStyle="1" w:styleId="prontoggle">
    <w:name w:val="pron_toggle"/>
    <w:basedOn w:val="DefaultParagraphFont"/>
    <w:rsid w:val="007D2450"/>
  </w:style>
  <w:style w:type="character" w:customStyle="1" w:styleId="showspellpr">
    <w:name w:val="show_spellpr"/>
    <w:basedOn w:val="DefaultParagraphFont"/>
    <w:rsid w:val="007D2450"/>
  </w:style>
  <w:style w:type="character" w:customStyle="1" w:styleId="pg">
    <w:name w:val="pg"/>
    <w:basedOn w:val="DefaultParagraphFont"/>
    <w:rsid w:val="007D2450"/>
  </w:style>
  <w:style w:type="character" w:customStyle="1" w:styleId="secondary-bf">
    <w:name w:val="secondary-bf"/>
    <w:basedOn w:val="DefaultParagraphFont"/>
    <w:rsid w:val="007D2450"/>
  </w:style>
  <w:style w:type="paragraph" w:customStyle="1" w:styleId="tagCharCharCharCharCharCharCharChar">
    <w:name w:val="tag Char Char Char Char Char Char Char Char"/>
    <w:basedOn w:val="Normal"/>
    <w:rsid w:val="007D2450"/>
    <w:rPr>
      <w:rFonts w:eastAsia="Times New Roman"/>
      <w:b/>
      <w:sz w:val="24"/>
    </w:rPr>
  </w:style>
  <w:style w:type="character" w:customStyle="1" w:styleId="tagCharCharCharCharCharCharCharCharChar">
    <w:name w:val="tag Char Char Char Char Char Char Char Char Char"/>
    <w:basedOn w:val="DefaultParagraphFont"/>
    <w:rsid w:val="007D2450"/>
    <w:rPr>
      <w:b/>
      <w:sz w:val="24"/>
      <w:szCs w:val="24"/>
    </w:rPr>
  </w:style>
  <w:style w:type="paragraph" w:customStyle="1" w:styleId="cardCharCharCharCharCharChar">
    <w:name w:val="card Char Char Char Char Char Char"/>
    <w:basedOn w:val="Normal"/>
    <w:rsid w:val="007D2450"/>
    <w:pPr>
      <w:ind w:left="288" w:right="288"/>
    </w:pPr>
    <w:rPr>
      <w:rFonts w:eastAsia="Times New Roman"/>
      <w:sz w:val="20"/>
      <w:szCs w:val="20"/>
    </w:rPr>
  </w:style>
  <w:style w:type="paragraph" w:customStyle="1" w:styleId="tagCharCharCharCharCharCharChar">
    <w:name w:val="tag Char Char Char Char Char Char Char"/>
    <w:basedOn w:val="Normal"/>
    <w:uiPriority w:val="99"/>
    <w:qFormat/>
    <w:rsid w:val="007D2450"/>
    <w:rPr>
      <w:rFonts w:eastAsia="Times New Roman"/>
      <w:b/>
      <w:sz w:val="24"/>
      <w:szCs w:val="20"/>
    </w:rPr>
  </w:style>
  <w:style w:type="character" w:customStyle="1" w:styleId="Style3CharCharChar">
    <w:name w:val="Style3 Char Char Char"/>
    <w:basedOn w:val="DefaultParagraphFont"/>
    <w:rsid w:val="007D2450"/>
    <w:rPr>
      <w:rFonts w:ascii="Arial Narrow" w:hAnsi="Arial Narrow"/>
      <w:b/>
      <w:sz w:val="22"/>
      <w:szCs w:val="24"/>
      <w:lang w:val="en-US" w:eastAsia="en-US" w:bidi="ar-SA"/>
    </w:rPr>
  </w:style>
  <w:style w:type="character" w:customStyle="1" w:styleId="texto">
    <w:name w:val="texto"/>
    <w:basedOn w:val="DefaultParagraphFont"/>
    <w:rsid w:val="007D2450"/>
  </w:style>
  <w:style w:type="character" w:customStyle="1" w:styleId="textmedium">
    <w:name w:val="textmedium"/>
    <w:basedOn w:val="DefaultParagraphFont"/>
    <w:rsid w:val="007D2450"/>
  </w:style>
  <w:style w:type="character" w:customStyle="1" w:styleId="pmterms12">
    <w:name w:val="pmterms12"/>
    <w:basedOn w:val="DefaultParagraphFont"/>
    <w:rsid w:val="007D2450"/>
    <w:rPr>
      <w:b/>
      <w:bCs/>
      <w:i w:val="0"/>
      <w:iCs w:val="0"/>
      <w:color w:val="000000"/>
    </w:rPr>
  </w:style>
  <w:style w:type="paragraph" w:customStyle="1" w:styleId="plainb">
    <w:name w:val="plainb"/>
    <w:basedOn w:val="Normal"/>
    <w:rsid w:val="007D2450"/>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7D2450"/>
  </w:style>
  <w:style w:type="character" w:customStyle="1" w:styleId="pmterms2">
    <w:name w:val="pmterms2"/>
    <w:basedOn w:val="DefaultParagraphFont"/>
    <w:rsid w:val="007D2450"/>
  </w:style>
  <w:style w:type="character" w:customStyle="1" w:styleId="bodylink">
    <w:name w:val="bodylink"/>
    <w:basedOn w:val="DefaultParagraphFont"/>
    <w:rsid w:val="007D2450"/>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7D2450"/>
    <w:rPr>
      <w:rFonts w:cs="Arial"/>
      <w:b/>
      <w:bCs/>
      <w:sz w:val="24"/>
      <w:szCs w:val="26"/>
      <w:lang w:val="en-US" w:eastAsia="en-US" w:bidi="ar-SA"/>
    </w:rPr>
  </w:style>
  <w:style w:type="character" w:customStyle="1" w:styleId="pmterms3">
    <w:name w:val="pmterms3"/>
    <w:basedOn w:val="DefaultParagraphFont"/>
    <w:rsid w:val="007D2450"/>
  </w:style>
  <w:style w:type="character" w:customStyle="1" w:styleId="pmtermsel">
    <w:name w:val="pmtermsel"/>
    <w:basedOn w:val="DefaultParagraphFont"/>
    <w:rsid w:val="007D2450"/>
  </w:style>
  <w:style w:type="paragraph" w:customStyle="1" w:styleId="Cardnon-underlined">
    <w:name w:val="Card non-underlined"/>
    <w:basedOn w:val="Normal"/>
    <w:link w:val="Cardnon-underlinedChar"/>
    <w:qFormat/>
    <w:rsid w:val="007D2450"/>
    <w:rPr>
      <w:rFonts w:eastAsia="Times New Roman"/>
      <w:sz w:val="16"/>
      <w:szCs w:val="20"/>
    </w:rPr>
  </w:style>
  <w:style w:type="character" w:customStyle="1" w:styleId="TagChar10">
    <w:name w:val="Tag Char1"/>
    <w:aliases w:val="Heading 4 Char1"/>
    <w:basedOn w:val="DefaultParagraphFont"/>
    <w:rsid w:val="007D2450"/>
    <w:rPr>
      <w:rFonts w:ascii="Arial" w:hAnsi="Arial"/>
      <w:b/>
      <w:sz w:val="22"/>
      <w:lang w:val="en-US" w:eastAsia="en-US" w:bidi="ar-SA"/>
    </w:rPr>
  </w:style>
  <w:style w:type="paragraph" w:customStyle="1" w:styleId="Style100">
    <w:name w:val="Style10"/>
    <w:basedOn w:val="Normal"/>
    <w:link w:val="Style10Char"/>
    <w:uiPriority w:val="99"/>
    <w:qFormat/>
    <w:rsid w:val="007D2450"/>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7D2450"/>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7D2450"/>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7D2450"/>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7D2450"/>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7D2450"/>
    <w:rPr>
      <w:rFonts w:ascii="Times New Roman" w:hAnsi="Times New Roman" w:cs="Times New Roman"/>
      <w:smallCaps/>
      <w:sz w:val="16"/>
      <w:szCs w:val="16"/>
    </w:rPr>
  </w:style>
  <w:style w:type="character" w:customStyle="1" w:styleId="FontStyle22">
    <w:name w:val="Font Style22"/>
    <w:basedOn w:val="DefaultParagraphFont"/>
    <w:rsid w:val="007D2450"/>
    <w:rPr>
      <w:rFonts w:ascii="Times New Roman" w:hAnsi="Times New Roman" w:cs="Times New Roman"/>
      <w:sz w:val="12"/>
      <w:szCs w:val="12"/>
    </w:rPr>
  </w:style>
  <w:style w:type="character" w:customStyle="1" w:styleId="FontStyle23">
    <w:name w:val="Font Style23"/>
    <w:basedOn w:val="DefaultParagraphFont"/>
    <w:rsid w:val="007D2450"/>
    <w:rPr>
      <w:rFonts w:ascii="Times New Roman" w:hAnsi="Times New Roman" w:cs="Times New Roman"/>
      <w:sz w:val="12"/>
      <w:szCs w:val="12"/>
    </w:rPr>
  </w:style>
  <w:style w:type="character" w:customStyle="1" w:styleId="FontStyle24">
    <w:name w:val="Font Style24"/>
    <w:basedOn w:val="DefaultParagraphFont"/>
    <w:rsid w:val="007D2450"/>
    <w:rPr>
      <w:rFonts w:ascii="Times New Roman" w:hAnsi="Times New Roman" w:cs="Times New Roman"/>
      <w:i/>
      <w:iCs/>
      <w:sz w:val="18"/>
      <w:szCs w:val="18"/>
    </w:rPr>
  </w:style>
  <w:style w:type="character" w:customStyle="1" w:styleId="FontStyle25">
    <w:name w:val="Font Style25"/>
    <w:basedOn w:val="DefaultParagraphFont"/>
    <w:rsid w:val="007D2450"/>
    <w:rPr>
      <w:rFonts w:ascii="Times New Roman" w:hAnsi="Times New Roman" w:cs="Times New Roman"/>
      <w:b/>
      <w:bCs/>
      <w:i/>
      <w:iCs/>
      <w:sz w:val="22"/>
      <w:szCs w:val="22"/>
    </w:rPr>
  </w:style>
  <w:style w:type="character" w:customStyle="1" w:styleId="FontStyle26">
    <w:name w:val="Font Style26"/>
    <w:basedOn w:val="DefaultParagraphFont"/>
    <w:rsid w:val="007D2450"/>
    <w:rPr>
      <w:rFonts w:ascii="Times New Roman" w:hAnsi="Times New Roman" w:cs="Times New Roman"/>
      <w:sz w:val="14"/>
      <w:szCs w:val="14"/>
    </w:rPr>
  </w:style>
  <w:style w:type="character" w:customStyle="1" w:styleId="FontStyle28">
    <w:name w:val="Font Style28"/>
    <w:basedOn w:val="DefaultParagraphFont"/>
    <w:rsid w:val="007D2450"/>
    <w:rPr>
      <w:rFonts w:ascii="Times New Roman" w:hAnsi="Times New Roman" w:cs="Times New Roman"/>
      <w:sz w:val="22"/>
      <w:szCs w:val="22"/>
    </w:rPr>
  </w:style>
  <w:style w:type="character" w:customStyle="1" w:styleId="FontStyle29">
    <w:name w:val="Font Style29"/>
    <w:basedOn w:val="DefaultParagraphFont"/>
    <w:uiPriority w:val="99"/>
    <w:rsid w:val="007D2450"/>
    <w:rPr>
      <w:rFonts w:ascii="Times New Roman" w:hAnsi="Times New Roman" w:cs="Times New Roman"/>
      <w:sz w:val="16"/>
      <w:szCs w:val="16"/>
    </w:rPr>
  </w:style>
  <w:style w:type="character" w:customStyle="1" w:styleId="FontStyle30">
    <w:name w:val="Font Style30"/>
    <w:basedOn w:val="DefaultParagraphFont"/>
    <w:rsid w:val="007D2450"/>
    <w:rPr>
      <w:rFonts w:ascii="Arial" w:hAnsi="Arial" w:cs="Arial"/>
      <w:b/>
      <w:bCs/>
      <w:sz w:val="18"/>
      <w:szCs w:val="18"/>
    </w:rPr>
  </w:style>
  <w:style w:type="character" w:customStyle="1" w:styleId="FontStyle31">
    <w:name w:val="Font Style31"/>
    <w:basedOn w:val="DefaultParagraphFont"/>
    <w:rsid w:val="007D2450"/>
    <w:rPr>
      <w:rFonts w:ascii="Times New Roman" w:hAnsi="Times New Roman" w:cs="Times New Roman"/>
      <w:spacing w:val="-20"/>
      <w:sz w:val="20"/>
      <w:szCs w:val="20"/>
    </w:rPr>
  </w:style>
  <w:style w:type="character" w:customStyle="1" w:styleId="FontStyle32">
    <w:name w:val="Font Style32"/>
    <w:basedOn w:val="DefaultParagraphFont"/>
    <w:rsid w:val="007D2450"/>
    <w:rPr>
      <w:rFonts w:ascii="Times New Roman" w:hAnsi="Times New Roman" w:cs="Times New Roman"/>
      <w:sz w:val="20"/>
      <w:szCs w:val="20"/>
    </w:rPr>
  </w:style>
  <w:style w:type="character" w:customStyle="1" w:styleId="FontStyle33">
    <w:name w:val="Font Style33"/>
    <w:basedOn w:val="DefaultParagraphFont"/>
    <w:rsid w:val="007D2450"/>
    <w:rPr>
      <w:rFonts w:ascii="Times New Roman" w:hAnsi="Times New Roman" w:cs="Times New Roman"/>
      <w:sz w:val="16"/>
      <w:szCs w:val="16"/>
    </w:rPr>
  </w:style>
  <w:style w:type="character" w:customStyle="1" w:styleId="FontStyle35">
    <w:name w:val="Font Style35"/>
    <w:basedOn w:val="DefaultParagraphFont"/>
    <w:rsid w:val="007D2450"/>
    <w:rPr>
      <w:rFonts w:ascii="Times New Roman" w:hAnsi="Times New Roman" w:cs="Times New Roman"/>
      <w:sz w:val="16"/>
      <w:szCs w:val="16"/>
    </w:rPr>
  </w:style>
  <w:style w:type="character" w:customStyle="1" w:styleId="FontStyle36">
    <w:name w:val="Font Style36"/>
    <w:basedOn w:val="DefaultParagraphFont"/>
    <w:rsid w:val="007D2450"/>
    <w:rPr>
      <w:rFonts w:ascii="Times New Roman" w:hAnsi="Times New Roman" w:cs="Times New Roman"/>
      <w:b/>
      <w:bCs/>
      <w:sz w:val="42"/>
      <w:szCs w:val="42"/>
    </w:rPr>
  </w:style>
  <w:style w:type="character" w:customStyle="1" w:styleId="FontStyle37">
    <w:name w:val="Font Style37"/>
    <w:basedOn w:val="DefaultParagraphFont"/>
    <w:rsid w:val="007D2450"/>
    <w:rPr>
      <w:rFonts w:ascii="Times New Roman" w:hAnsi="Times New Roman" w:cs="Times New Roman"/>
      <w:b/>
      <w:bCs/>
      <w:sz w:val="18"/>
      <w:szCs w:val="18"/>
    </w:rPr>
  </w:style>
  <w:style w:type="character" w:customStyle="1" w:styleId="FontStyle38">
    <w:name w:val="Font Style38"/>
    <w:basedOn w:val="DefaultParagraphFont"/>
    <w:rsid w:val="007D2450"/>
    <w:rPr>
      <w:rFonts w:ascii="Arial" w:hAnsi="Arial" w:cs="Arial"/>
      <w:b/>
      <w:bCs/>
      <w:sz w:val="26"/>
      <w:szCs w:val="26"/>
    </w:rPr>
  </w:style>
  <w:style w:type="character" w:customStyle="1" w:styleId="FontStyle39">
    <w:name w:val="Font Style39"/>
    <w:basedOn w:val="DefaultParagraphFont"/>
    <w:uiPriority w:val="99"/>
    <w:rsid w:val="007D2450"/>
    <w:rPr>
      <w:rFonts w:ascii="Times New Roman" w:hAnsi="Times New Roman" w:cs="Times New Roman"/>
      <w:sz w:val="18"/>
      <w:szCs w:val="18"/>
    </w:rPr>
  </w:style>
  <w:style w:type="character" w:customStyle="1" w:styleId="FontStyle40">
    <w:name w:val="Font Style40"/>
    <w:basedOn w:val="DefaultParagraphFont"/>
    <w:uiPriority w:val="99"/>
    <w:rsid w:val="007D2450"/>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7D2450"/>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7D2450"/>
    <w:rPr>
      <w:rFonts w:ascii="Cambria" w:eastAsia="Times New Roman" w:hAnsi="Cambria" w:cs="Times New Roman"/>
      <w:b/>
      <w:bCs/>
      <w:i/>
      <w:iCs/>
      <w:sz w:val="26"/>
      <w:szCs w:val="26"/>
    </w:rPr>
  </w:style>
  <w:style w:type="character" w:customStyle="1" w:styleId="CharChar9">
    <w:name w:val="Char Char9"/>
    <w:basedOn w:val="DefaultParagraphFont"/>
    <w:rsid w:val="007D2450"/>
    <w:rPr>
      <w:rFonts w:ascii="Cambria" w:eastAsia="Times New Roman" w:hAnsi="Cambria" w:cs="Times New Roman"/>
      <w:b/>
      <w:bCs/>
      <w:i/>
      <w:iCs/>
      <w:sz w:val="32"/>
      <w:szCs w:val="32"/>
    </w:rPr>
  </w:style>
  <w:style w:type="character" w:customStyle="1" w:styleId="CharChar8">
    <w:name w:val="Char Char8"/>
    <w:basedOn w:val="DefaultParagraphFont"/>
    <w:rsid w:val="007D2450"/>
    <w:rPr>
      <w:rFonts w:ascii="Cambria" w:eastAsia="Times New Roman" w:hAnsi="Cambria" w:cs="Times New Roman"/>
      <w:b/>
      <w:bCs/>
      <w:i/>
      <w:iCs/>
      <w:sz w:val="28"/>
      <w:szCs w:val="28"/>
    </w:rPr>
  </w:style>
  <w:style w:type="character" w:customStyle="1" w:styleId="underlinedCharChar">
    <w:name w:val="underlined Char Char"/>
    <w:basedOn w:val="DefaultParagraphFont"/>
    <w:rsid w:val="007D2450"/>
    <w:rPr>
      <w:u w:val="single"/>
      <w:lang w:val="en-US" w:eastAsia="en-US" w:bidi="ar-SA"/>
    </w:rPr>
  </w:style>
  <w:style w:type="paragraph" w:customStyle="1" w:styleId="docheader">
    <w:name w:val="doc header"/>
    <w:autoRedefine/>
    <w:qFormat/>
    <w:rsid w:val="007D2450"/>
    <w:pPr>
      <w:spacing w:after="0" w:line="240" w:lineRule="auto"/>
    </w:pPr>
    <w:rPr>
      <w:rFonts w:ascii="Times New Roman" w:eastAsia="Malgun Gothic" w:hAnsi="Times New Roman" w:cs="Times New Roman"/>
      <w:b/>
      <w:szCs w:val="24"/>
    </w:rPr>
  </w:style>
  <w:style w:type="paragraph" w:customStyle="1" w:styleId="docfooter">
    <w:name w:val="doc footer"/>
    <w:autoRedefine/>
    <w:qFormat/>
    <w:rsid w:val="007D2450"/>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link w:val="blocorganizerChar"/>
    <w:autoRedefine/>
    <w:qFormat/>
    <w:rsid w:val="007D2450"/>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7D2450"/>
    <w:rPr>
      <w:rFonts w:ascii="Symbol" w:hAnsi="Symbol"/>
    </w:rPr>
  </w:style>
  <w:style w:type="character" w:customStyle="1" w:styleId="WW8Num7z0">
    <w:name w:val="WW8Num7z0"/>
    <w:rsid w:val="007D2450"/>
    <w:rPr>
      <w:rFonts w:ascii="Symbol" w:hAnsi="Symbol"/>
    </w:rPr>
  </w:style>
  <w:style w:type="character" w:customStyle="1" w:styleId="WW8Num8z0">
    <w:name w:val="WW8Num8z0"/>
    <w:rsid w:val="007D2450"/>
    <w:rPr>
      <w:rFonts w:ascii="Symbol" w:hAnsi="Symbol"/>
    </w:rPr>
  </w:style>
  <w:style w:type="character" w:customStyle="1" w:styleId="WW8Num10z0">
    <w:name w:val="WW8Num10z0"/>
    <w:rsid w:val="007D2450"/>
    <w:rPr>
      <w:rFonts w:ascii="Symbol" w:hAnsi="Symbol"/>
    </w:rPr>
  </w:style>
  <w:style w:type="character" w:customStyle="1" w:styleId="WW8Num12z0">
    <w:name w:val="WW8Num12z0"/>
    <w:rsid w:val="007D2450"/>
    <w:rPr>
      <w:rFonts w:ascii="Symbol" w:hAnsi="Symbol"/>
    </w:rPr>
  </w:style>
  <w:style w:type="character" w:customStyle="1" w:styleId="WW8Num12z1">
    <w:name w:val="WW8Num12z1"/>
    <w:rsid w:val="007D2450"/>
    <w:rPr>
      <w:rFonts w:ascii="Courier New" w:hAnsi="Courier New"/>
    </w:rPr>
  </w:style>
  <w:style w:type="character" w:customStyle="1" w:styleId="WW8Num12z2">
    <w:name w:val="WW8Num12z2"/>
    <w:rsid w:val="007D2450"/>
    <w:rPr>
      <w:rFonts w:ascii="Wingdings" w:hAnsi="Wingdings"/>
    </w:rPr>
  </w:style>
  <w:style w:type="character" w:customStyle="1" w:styleId="WW8Num14z0">
    <w:name w:val="WW8Num14z0"/>
    <w:rsid w:val="007D2450"/>
    <w:rPr>
      <w:rFonts w:ascii="Times New Roman" w:hAnsi="Times New Roman"/>
      <w:b w:val="0"/>
      <w:i w:val="0"/>
      <w:sz w:val="24"/>
      <w:u w:val="none"/>
    </w:rPr>
  </w:style>
  <w:style w:type="character" w:customStyle="1" w:styleId="WW8Num15z0">
    <w:name w:val="WW8Num15z0"/>
    <w:rsid w:val="007D2450"/>
    <w:rPr>
      <w:b/>
    </w:rPr>
  </w:style>
  <w:style w:type="character" w:customStyle="1" w:styleId="WW8NumSt29z0">
    <w:name w:val="WW8NumSt29z0"/>
    <w:rsid w:val="007D2450"/>
    <w:rPr>
      <w:rFonts w:ascii="Symbol" w:hAnsi="Symbol"/>
    </w:rPr>
  </w:style>
  <w:style w:type="character" w:customStyle="1" w:styleId="Heading1CharChar1">
    <w:name w:val="Heading 1 Char Char1"/>
    <w:basedOn w:val="DefaultParagraphFont"/>
    <w:rsid w:val="007D2450"/>
    <w:rPr>
      <w:rFonts w:cs="Arial"/>
      <w:b/>
      <w:bCs/>
      <w:szCs w:val="32"/>
      <w:lang w:val="en-US" w:eastAsia="ar-SA" w:bidi="ar-SA"/>
    </w:rPr>
  </w:style>
  <w:style w:type="paragraph" w:customStyle="1" w:styleId="ContentsHeading">
    <w:name w:val="Contents Heading"/>
    <w:basedOn w:val="Heading1"/>
    <w:rsid w:val="007D2450"/>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7D2450"/>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7D2450"/>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7D2450"/>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7D2450"/>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7D2450"/>
    <w:rPr>
      <w:szCs w:val="24"/>
      <w:u w:val="single"/>
      <w:lang w:val="en-US" w:eastAsia="en-US" w:bidi="ar-SA"/>
    </w:rPr>
  </w:style>
  <w:style w:type="character" w:customStyle="1" w:styleId="TagsCharChar">
    <w:name w:val="Tags Char Char"/>
    <w:basedOn w:val="DefaultParagraphFont"/>
    <w:rsid w:val="007D2450"/>
    <w:rPr>
      <w:b/>
      <w:sz w:val="24"/>
      <w:lang w:val="en-US" w:eastAsia="en-US" w:bidi="ar-SA"/>
    </w:rPr>
  </w:style>
  <w:style w:type="character" w:customStyle="1" w:styleId="CardsFont12ptCharCharCharCharChar">
    <w:name w:val="Cards + Font: 12 pt Char Char Char Char Char"/>
    <w:basedOn w:val="DefaultParagraphFont"/>
    <w:rsid w:val="007D2450"/>
    <w:rPr>
      <w:sz w:val="24"/>
      <w:szCs w:val="24"/>
      <w:u w:val="thick"/>
      <w:lang w:val="en-US" w:eastAsia="en-US" w:bidi="ar-SA"/>
    </w:rPr>
  </w:style>
  <w:style w:type="character" w:customStyle="1" w:styleId="NothingCharChar">
    <w:name w:val="Nothing Char Char"/>
    <w:basedOn w:val="DefaultParagraphFont"/>
    <w:link w:val="NothingCharCharChar"/>
    <w:rsid w:val="007D2450"/>
  </w:style>
  <w:style w:type="character" w:customStyle="1" w:styleId="StyleNothing6ptCondensedby005ptCharChar">
    <w:name w:val="Style Nothing + 6 pt Condensed by  0.05 pt Char Char"/>
    <w:basedOn w:val="NothingCharChar"/>
    <w:rsid w:val="007D2450"/>
    <w:rPr>
      <w:spacing w:val="-1"/>
      <w:sz w:val="12"/>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7D2450"/>
    <w:rPr>
      <w:rFonts w:eastAsia="Times New Roman"/>
      <w:b/>
      <w:sz w:val="24"/>
    </w:rPr>
  </w:style>
  <w:style w:type="paragraph" w:customStyle="1" w:styleId="cardCharCharCharChar">
    <w:name w:val="card Char Char Char Char"/>
    <w:basedOn w:val="Normal"/>
    <w:qFormat/>
    <w:rsid w:val="007D2450"/>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7D2450"/>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7D2450"/>
    <w:rPr>
      <w:b/>
      <w:sz w:val="24"/>
      <w:szCs w:val="24"/>
      <w:u w:val="single"/>
      <w:lang w:val="en-US" w:eastAsia="en-US" w:bidi="ar-SA"/>
    </w:rPr>
  </w:style>
  <w:style w:type="character" w:customStyle="1" w:styleId="rssitem">
    <w:name w:val="rss:item"/>
    <w:basedOn w:val="DefaultParagraphFont"/>
    <w:rsid w:val="007D2450"/>
  </w:style>
  <w:style w:type="character" w:customStyle="1" w:styleId="sc">
    <w:name w:val="sc"/>
    <w:basedOn w:val="DefaultParagraphFont"/>
    <w:rsid w:val="007D2450"/>
  </w:style>
  <w:style w:type="paragraph" w:customStyle="1" w:styleId="TableContents">
    <w:name w:val="Table Contents"/>
    <w:basedOn w:val="Normal"/>
    <w:rsid w:val="007D2450"/>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7D2450"/>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7D2450"/>
    <w:rPr>
      <w:rFonts w:cs="Arial"/>
      <w:b/>
      <w:bCs/>
      <w:iCs/>
      <w:sz w:val="36"/>
      <w:szCs w:val="28"/>
      <w:u w:val="single"/>
      <w:lang w:val="en-US" w:eastAsia="en-US" w:bidi="ar-SA"/>
    </w:rPr>
  </w:style>
  <w:style w:type="character" w:customStyle="1" w:styleId="StyleBoldSmallcaps">
    <w:name w:val="Style Bold Small caps"/>
    <w:basedOn w:val="DefaultParagraphFont"/>
    <w:rsid w:val="007D2450"/>
    <w:rPr>
      <w:b/>
      <w:bCs/>
      <w:smallCaps/>
    </w:rPr>
  </w:style>
  <w:style w:type="character" w:customStyle="1" w:styleId="Style10ptBoldSmallcaps">
    <w:name w:val="Style 10 pt Bold Small caps"/>
    <w:basedOn w:val="DefaultParagraphFont"/>
    <w:rsid w:val="007D2450"/>
    <w:rPr>
      <w:b/>
      <w:bCs/>
      <w:smallCaps/>
      <w:sz w:val="20"/>
    </w:rPr>
  </w:style>
  <w:style w:type="character" w:customStyle="1" w:styleId="StyleBoldThickunderline">
    <w:name w:val="Style Bold Thick underline"/>
    <w:basedOn w:val="DefaultParagraphFont"/>
    <w:rsid w:val="007D2450"/>
    <w:rPr>
      <w:b/>
      <w:bCs/>
      <w:u w:val="thick"/>
    </w:rPr>
  </w:style>
  <w:style w:type="character" w:customStyle="1" w:styleId="Style10pt">
    <w:name w:val="Style 10 pt"/>
    <w:basedOn w:val="DefaultParagraphFont"/>
    <w:rsid w:val="007D2450"/>
    <w:rPr>
      <w:sz w:val="20"/>
    </w:rPr>
  </w:style>
  <w:style w:type="character" w:customStyle="1" w:styleId="Style6pt1">
    <w:name w:val="Style 6 pt1"/>
    <w:basedOn w:val="DefaultParagraphFont"/>
    <w:rsid w:val="007D2450"/>
    <w:rPr>
      <w:sz w:val="12"/>
    </w:rPr>
  </w:style>
  <w:style w:type="paragraph" w:customStyle="1" w:styleId="StyleLeft025">
    <w:name w:val="Style Left:  0.25&quot;"/>
    <w:basedOn w:val="Normal"/>
    <w:rsid w:val="007D2450"/>
    <w:pPr>
      <w:ind w:left="360"/>
    </w:pPr>
    <w:rPr>
      <w:rFonts w:eastAsia="Times New Roman"/>
      <w:sz w:val="20"/>
      <w:szCs w:val="20"/>
    </w:rPr>
  </w:style>
  <w:style w:type="character" w:customStyle="1" w:styleId="Hyperlink1">
    <w:name w:val="Hyperlink1"/>
    <w:basedOn w:val="DefaultParagraphFont"/>
    <w:rsid w:val="007D2450"/>
    <w:rPr>
      <w:color w:val="745D57"/>
      <w:u w:val="single"/>
    </w:rPr>
  </w:style>
  <w:style w:type="paragraph" w:customStyle="1" w:styleId="CardTextCharChar0">
    <w:name w:val="Card Text Char Char"/>
    <w:basedOn w:val="Normal"/>
    <w:uiPriority w:val="99"/>
    <w:qFormat/>
    <w:rsid w:val="007D2450"/>
    <w:rPr>
      <w:rFonts w:eastAsia="Times New Roman"/>
      <w:sz w:val="18"/>
    </w:rPr>
  </w:style>
  <w:style w:type="character" w:customStyle="1" w:styleId="CardTextCharCharChar">
    <w:name w:val="Card Text Char Char Char"/>
    <w:basedOn w:val="DefaultParagraphFont"/>
    <w:rsid w:val="007D2450"/>
    <w:rPr>
      <w:sz w:val="18"/>
      <w:szCs w:val="24"/>
      <w:lang w:val="en-US" w:eastAsia="en-US" w:bidi="ar-SA"/>
    </w:rPr>
  </w:style>
  <w:style w:type="paragraph" w:customStyle="1" w:styleId="DebateHeader">
    <w:name w:val="Debate Header"/>
    <w:basedOn w:val="Heading1"/>
    <w:next w:val="Heading3"/>
    <w:uiPriority w:val="99"/>
    <w:qFormat/>
    <w:rsid w:val="007D2450"/>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7D2450"/>
    <w:rPr>
      <w:sz w:val="18"/>
      <w:szCs w:val="24"/>
      <w:u w:val="single"/>
      <w:lang w:val="en-US" w:eastAsia="en-US" w:bidi="ar-SA"/>
    </w:rPr>
  </w:style>
  <w:style w:type="paragraph" w:customStyle="1" w:styleId="CardTextUnderlinedCharCharCharChar">
    <w:name w:val="Card Text Underlined Char Char Char Char"/>
    <w:basedOn w:val="Normal"/>
    <w:rsid w:val="007D2450"/>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7D2450"/>
    <w:rPr>
      <w:rFonts w:ascii="Arial Narrow" w:hAnsi="Arial Narrow"/>
      <w:sz w:val="18"/>
      <w:szCs w:val="24"/>
      <w:u w:val="single"/>
      <w:lang w:val="en-US" w:eastAsia="en-US" w:bidi="ar-SA"/>
    </w:rPr>
  </w:style>
  <w:style w:type="paragraph" w:customStyle="1" w:styleId="CardTagChar">
    <w:name w:val="Card Tag Char"/>
    <w:basedOn w:val="Normal"/>
    <w:rsid w:val="007D2450"/>
    <w:rPr>
      <w:rFonts w:eastAsia="Times New Roman"/>
      <w:b/>
      <w:sz w:val="24"/>
    </w:rPr>
  </w:style>
  <w:style w:type="character" w:customStyle="1" w:styleId="CardTagCharChar">
    <w:name w:val="Card Tag Char Char"/>
    <w:basedOn w:val="DefaultParagraphFont"/>
    <w:rsid w:val="007D2450"/>
    <w:rPr>
      <w:b/>
      <w:sz w:val="24"/>
      <w:szCs w:val="24"/>
      <w:lang w:val="en-US" w:eastAsia="en-US" w:bidi="ar-SA"/>
    </w:rPr>
  </w:style>
  <w:style w:type="paragraph" w:customStyle="1" w:styleId="CardTextUnderlinedChar">
    <w:name w:val="Card Text Underlined Char"/>
    <w:basedOn w:val="Normal"/>
    <w:rsid w:val="007D2450"/>
    <w:rPr>
      <w:rFonts w:ascii="Arial Narrow" w:eastAsia="Times New Roman" w:hAnsi="Arial Narrow"/>
      <w:sz w:val="20"/>
      <w:u w:val="single"/>
    </w:rPr>
  </w:style>
  <w:style w:type="character" w:customStyle="1" w:styleId="UnderliningCharChar">
    <w:name w:val="Underlining Char Char"/>
    <w:basedOn w:val="DefaultParagraphFont"/>
    <w:rsid w:val="007D2450"/>
    <w:rPr>
      <w:rFonts w:ascii="Arial Narrow" w:hAnsi="Arial Narrow"/>
      <w:sz w:val="18"/>
      <w:szCs w:val="24"/>
      <w:u w:val="single"/>
      <w:lang w:val="en-US" w:eastAsia="en-US" w:bidi="ar-SA"/>
    </w:rPr>
  </w:style>
  <w:style w:type="paragraph" w:customStyle="1" w:styleId="Underlining-finished">
    <w:name w:val="Underlining - finished"/>
    <w:basedOn w:val="Normal"/>
    <w:rsid w:val="007D2450"/>
    <w:rPr>
      <w:rFonts w:ascii="Arial Narrow" w:eastAsia="Times New Roman" w:hAnsi="Arial Narrow"/>
      <w:sz w:val="20"/>
      <w:u w:val="single"/>
    </w:rPr>
  </w:style>
  <w:style w:type="character" w:customStyle="1" w:styleId="bbl1">
    <w:name w:val="bbl1"/>
    <w:basedOn w:val="DefaultParagraphFont"/>
    <w:rsid w:val="007D2450"/>
    <w:rPr>
      <w:rFonts w:ascii="Verdana" w:hAnsi="Verdana" w:cs="Arial" w:hint="default"/>
      <w:sz w:val="16"/>
      <w:szCs w:val="16"/>
    </w:rPr>
  </w:style>
  <w:style w:type="character" w:customStyle="1" w:styleId="bhl1">
    <w:name w:val="bhl1"/>
    <w:basedOn w:val="DefaultParagraphFont"/>
    <w:rsid w:val="007D2450"/>
    <w:rPr>
      <w:rFonts w:ascii="Arial" w:hAnsi="Arial" w:cs="Arial" w:hint="default"/>
      <w:b/>
      <w:bCs/>
      <w:sz w:val="40"/>
      <w:szCs w:val="40"/>
    </w:rPr>
  </w:style>
  <w:style w:type="paragraph" w:customStyle="1" w:styleId="Debate">
    <w:name w:val="Debate"/>
    <w:basedOn w:val="Heading1"/>
    <w:rsid w:val="007D2450"/>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7D2450"/>
    <w:rPr>
      <w:b/>
      <w:bCs/>
      <w:sz w:val="24"/>
      <w:u w:val="single"/>
    </w:rPr>
  </w:style>
  <w:style w:type="character" w:customStyle="1" w:styleId="text1">
    <w:name w:val="text1"/>
    <w:basedOn w:val="DefaultParagraphFont"/>
    <w:rsid w:val="007D2450"/>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7D2450"/>
    <w:rPr>
      <w:rFonts w:ascii="Arial Narrow" w:hAnsi="Arial Narrow"/>
      <w:sz w:val="18"/>
      <w:szCs w:val="24"/>
      <w:lang w:val="en-US" w:eastAsia="en-US" w:bidi="ar-SA"/>
    </w:rPr>
  </w:style>
  <w:style w:type="character" w:customStyle="1" w:styleId="CardtextCharChar1">
    <w:name w:val="Card text Char Char"/>
    <w:basedOn w:val="DefaultParagraphFont"/>
    <w:rsid w:val="007D2450"/>
    <w:rPr>
      <w:rFonts w:ascii="Arial Narrow" w:hAnsi="Arial Narrow"/>
      <w:sz w:val="24"/>
      <w:szCs w:val="24"/>
      <w:u w:val="single"/>
      <w:lang w:val="en-US" w:eastAsia="en-US" w:bidi="ar-SA"/>
    </w:rPr>
  </w:style>
  <w:style w:type="paragraph" w:customStyle="1" w:styleId="CitesCharCharChar">
    <w:name w:val="Cites Char Char Char"/>
    <w:basedOn w:val="Normal"/>
    <w:rsid w:val="007D2450"/>
    <w:rPr>
      <w:rFonts w:ascii="Times" w:eastAsia="Times" w:hAnsi="Times"/>
      <w:sz w:val="24"/>
    </w:rPr>
  </w:style>
  <w:style w:type="character" w:customStyle="1" w:styleId="CitesCharCharCharChar">
    <w:name w:val="Cites Char Char Char Char"/>
    <w:basedOn w:val="DefaultParagraphFont"/>
    <w:rsid w:val="007D2450"/>
    <w:rPr>
      <w:rFonts w:ascii="Times" w:eastAsia="Times" w:hAnsi="Times"/>
      <w:sz w:val="24"/>
      <w:szCs w:val="24"/>
      <w:lang w:val="en-US" w:eastAsia="en-US" w:bidi="ar-SA"/>
    </w:rPr>
  </w:style>
  <w:style w:type="character" w:customStyle="1" w:styleId="StyleEmphasisArial12ptBold">
    <w:name w:val="Style Emphasis + Arial 12 pt Bold"/>
    <w:basedOn w:val="Emphasis"/>
    <w:rsid w:val="007D2450"/>
    <w:rPr>
      <w:rFonts w:ascii="Arial" w:hAnsi="Arial" w:cs="Times New Roman"/>
      <w:b/>
      <w:bCs/>
      <w:i/>
      <w:iCs/>
      <w:sz w:val="24"/>
      <w:u w:val="single"/>
      <w:bdr w:val="single" w:sz="18" w:space="0" w:color="auto"/>
    </w:rPr>
  </w:style>
  <w:style w:type="character" w:customStyle="1" w:styleId="categorybody">
    <w:name w:val="categorybody"/>
    <w:basedOn w:val="DefaultParagraphFont"/>
    <w:rsid w:val="007D2450"/>
  </w:style>
  <w:style w:type="paragraph" w:customStyle="1" w:styleId="Style7">
    <w:name w:val="Style7"/>
    <w:basedOn w:val="Normal"/>
    <w:uiPriority w:val="99"/>
    <w:qFormat/>
    <w:rsid w:val="007D2450"/>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7D2450"/>
    <w:rPr>
      <w:rFonts w:ascii="Times New Roman" w:hAnsi="Times New Roman" w:cs="Times New Roman"/>
      <w:b/>
      <w:bCs/>
      <w:sz w:val="22"/>
      <w:szCs w:val="22"/>
    </w:rPr>
  </w:style>
  <w:style w:type="character" w:customStyle="1" w:styleId="FontStyle17">
    <w:name w:val="Font Style17"/>
    <w:basedOn w:val="DefaultParagraphFont"/>
    <w:uiPriority w:val="99"/>
    <w:rsid w:val="007D2450"/>
    <w:rPr>
      <w:rFonts w:ascii="Times New Roman" w:hAnsi="Times New Roman" w:cs="Times New Roman"/>
      <w:sz w:val="22"/>
      <w:szCs w:val="22"/>
    </w:rPr>
  </w:style>
  <w:style w:type="character" w:customStyle="1" w:styleId="publicationinfo">
    <w:name w:val="publicationinfo"/>
    <w:basedOn w:val="DefaultParagraphFont"/>
    <w:rsid w:val="007D2450"/>
  </w:style>
  <w:style w:type="character" w:customStyle="1" w:styleId="style131">
    <w:name w:val="style131"/>
    <w:basedOn w:val="DefaultParagraphFont"/>
    <w:rsid w:val="007D2450"/>
    <w:rPr>
      <w:sz w:val="20"/>
      <w:szCs w:val="20"/>
    </w:rPr>
  </w:style>
  <w:style w:type="character" w:customStyle="1" w:styleId="hithighlite">
    <w:name w:val="hithighlite"/>
    <w:basedOn w:val="DefaultParagraphFont"/>
    <w:rsid w:val="007D2450"/>
  </w:style>
  <w:style w:type="paragraph" w:customStyle="1" w:styleId="Style8">
    <w:name w:val="Style8"/>
    <w:basedOn w:val="Normal"/>
    <w:uiPriority w:val="99"/>
    <w:rsid w:val="007D2450"/>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7D2450"/>
    <w:rPr>
      <w:rFonts w:ascii="Times New Roman" w:hAnsi="Times New Roman" w:cs="Times New Roman"/>
      <w:b/>
      <w:bCs/>
      <w:i/>
      <w:iCs/>
      <w:sz w:val="22"/>
      <w:szCs w:val="22"/>
    </w:rPr>
  </w:style>
  <w:style w:type="character" w:customStyle="1" w:styleId="FontStyle235">
    <w:name w:val="Font Style235"/>
    <w:basedOn w:val="DefaultParagraphFont"/>
    <w:rsid w:val="007D2450"/>
    <w:rPr>
      <w:rFonts w:ascii="Times New Roman" w:hAnsi="Times New Roman" w:cs="Times New Roman"/>
      <w:sz w:val="18"/>
      <w:szCs w:val="18"/>
    </w:rPr>
  </w:style>
  <w:style w:type="character" w:customStyle="1" w:styleId="FontStyle238">
    <w:name w:val="Font Style238"/>
    <w:basedOn w:val="DefaultParagraphFont"/>
    <w:rsid w:val="007D2450"/>
    <w:rPr>
      <w:rFonts w:ascii="Times New Roman" w:hAnsi="Times New Roman" w:cs="Times New Roman"/>
      <w:b/>
      <w:bCs/>
      <w:sz w:val="18"/>
      <w:szCs w:val="18"/>
    </w:rPr>
  </w:style>
  <w:style w:type="paragraph" w:customStyle="1" w:styleId="Style14">
    <w:name w:val="Style14"/>
    <w:basedOn w:val="Normal"/>
    <w:uiPriority w:val="99"/>
    <w:qFormat/>
    <w:rsid w:val="007D2450"/>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7D2450"/>
    <w:rPr>
      <w:rFonts w:ascii="Times New Roman" w:hAnsi="Times New Roman" w:cs="Times New Roman"/>
      <w:b/>
      <w:bCs/>
      <w:sz w:val="12"/>
      <w:szCs w:val="12"/>
    </w:rPr>
  </w:style>
  <w:style w:type="paragraph" w:customStyle="1" w:styleId="Heading5SizeDown">
    <w:name w:val="Heading 5 Size Down"/>
    <w:basedOn w:val="Normal"/>
    <w:autoRedefine/>
    <w:qFormat/>
    <w:rsid w:val="007D2450"/>
    <w:pPr>
      <w:tabs>
        <w:tab w:val="left" w:pos="1440"/>
      </w:tabs>
    </w:pPr>
    <w:rPr>
      <w:rFonts w:eastAsia="Times New Roman"/>
      <w:sz w:val="20"/>
      <w:szCs w:val="16"/>
    </w:rPr>
  </w:style>
  <w:style w:type="character" w:customStyle="1" w:styleId="Heading5SizeDownChar">
    <w:name w:val="Heading 5 Size Down Char"/>
    <w:basedOn w:val="DefaultParagraphFont"/>
    <w:rsid w:val="007D2450"/>
    <w:rPr>
      <w:szCs w:val="16"/>
    </w:rPr>
  </w:style>
  <w:style w:type="paragraph" w:customStyle="1" w:styleId="Maximize">
    <w:name w:val="Maximize"/>
    <w:basedOn w:val="Normal"/>
    <w:rsid w:val="007D2450"/>
    <w:pPr>
      <w:keepNext/>
      <w:keepLines/>
    </w:pPr>
    <w:rPr>
      <w:rFonts w:eastAsia="Times New Roman"/>
      <w:sz w:val="20"/>
      <w:u w:val="single"/>
    </w:rPr>
  </w:style>
  <w:style w:type="character" w:customStyle="1" w:styleId="MaximizeChar">
    <w:name w:val="Maximize Char"/>
    <w:basedOn w:val="DefaultParagraphFont"/>
    <w:rsid w:val="007D2450"/>
    <w:rPr>
      <w:szCs w:val="24"/>
      <w:u w:val="single"/>
    </w:rPr>
  </w:style>
  <w:style w:type="paragraph" w:customStyle="1" w:styleId="Style21">
    <w:name w:val="Style21"/>
    <w:basedOn w:val="Normal"/>
    <w:uiPriority w:val="99"/>
    <w:qFormat/>
    <w:rsid w:val="007D2450"/>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7D2450"/>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7D2450"/>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7D2450"/>
    <w:rPr>
      <w:rFonts w:ascii="Cambria" w:hAnsi="Cambria" w:cs="Cambria"/>
      <w:b/>
      <w:bCs/>
      <w:spacing w:val="-10"/>
      <w:sz w:val="18"/>
      <w:szCs w:val="18"/>
    </w:rPr>
  </w:style>
  <w:style w:type="paragraph" w:customStyle="1" w:styleId="FakeHeader">
    <w:name w:val="Fake Header"/>
    <w:basedOn w:val="Smalltext"/>
    <w:uiPriority w:val="99"/>
    <w:qFormat/>
    <w:rsid w:val="007D2450"/>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7D2450"/>
    <w:rPr>
      <w:rFonts w:ascii="Arial Narrow" w:hAnsi="Arial Narrow" w:cs="Times New Roman"/>
      <w:sz w:val="16"/>
      <w:u w:val="single"/>
      <w:shd w:val="clear" w:color="auto" w:fill="00FF00"/>
    </w:rPr>
  </w:style>
  <w:style w:type="paragraph" w:customStyle="1" w:styleId="BLOCKTITLE0">
    <w:name w:val="BLOCK TITLE"/>
    <w:basedOn w:val="Heading1"/>
    <w:uiPriority w:val="99"/>
    <w:qFormat/>
    <w:rsid w:val="007D2450"/>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7D2450"/>
    <w:rPr>
      <w:rFonts w:eastAsia="Times New Roman"/>
      <w:sz w:val="16"/>
      <w:lang w:bidi="en-US"/>
    </w:rPr>
  </w:style>
  <w:style w:type="paragraph" w:customStyle="1" w:styleId="Number">
    <w:name w:val="Number"/>
    <w:basedOn w:val="Heading2"/>
    <w:qFormat/>
    <w:rsid w:val="007D2450"/>
    <w:pPr>
      <w:keepLines w:val="0"/>
      <w:pageBreakBefore w:val="0"/>
      <w:numPr>
        <w:numId w:val="1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7D2450"/>
    <w:rPr>
      <w:rFonts w:cs="Times New Roman"/>
    </w:rPr>
  </w:style>
  <w:style w:type="character" w:customStyle="1" w:styleId="goohl2">
    <w:name w:val="goohl2"/>
    <w:basedOn w:val="DefaultParagraphFont"/>
    <w:rsid w:val="007D2450"/>
    <w:rPr>
      <w:rFonts w:cs="Times New Roman"/>
    </w:rPr>
  </w:style>
  <w:style w:type="character" w:customStyle="1" w:styleId="goohl3">
    <w:name w:val="goohl3"/>
    <w:basedOn w:val="DefaultParagraphFont"/>
    <w:rsid w:val="007D2450"/>
    <w:rPr>
      <w:rFonts w:cs="Times New Roman"/>
    </w:rPr>
  </w:style>
  <w:style w:type="character" w:customStyle="1" w:styleId="goohl4">
    <w:name w:val="goohl4"/>
    <w:basedOn w:val="DefaultParagraphFont"/>
    <w:rsid w:val="007D2450"/>
    <w:rPr>
      <w:rFonts w:cs="Times New Roman"/>
    </w:rPr>
  </w:style>
  <w:style w:type="character" w:customStyle="1" w:styleId="goohl6">
    <w:name w:val="goohl6"/>
    <w:basedOn w:val="DefaultParagraphFont"/>
    <w:rsid w:val="007D2450"/>
    <w:rPr>
      <w:rFonts w:cs="Times New Roman"/>
    </w:rPr>
  </w:style>
  <w:style w:type="character" w:customStyle="1" w:styleId="goohl7">
    <w:name w:val="goohl7"/>
    <w:basedOn w:val="DefaultParagraphFont"/>
    <w:rsid w:val="007D2450"/>
    <w:rPr>
      <w:rFonts w:cs="Times New Roman"/>
    </w:rPr>
  </w:style>
  <w:style w:type="character" w:customStyle="1" w:styleId="storytextstyle">
    <w:name w:val="storytextstyle"/>
    <w:basedOn w:val="DefaultParagraphFont"/>
    <w:rsid w:val="007D2450"/>
    <w:rPr>
      <w:rFonts w:cs="Times New Roman"/>
    </w:rPr>
  </w:style>
  <w:style w:type="paragraph" w:customStyle="1" w:styleId="Cardtext4">
    <w:name w:val="Card text"/>
    <w:qFormat/>
    <w:rsid w:val="007D2450"/>
    <w:pPr>
      <w:widowControl w:val="0"/>
      <w:autoSpaceDE w:val="0"/>
      <w:autoSpaceDN w:val="0"/>
      <w:adjustRightInd w:val="0"/>
      <w:spacing w:after="0" w:line="240" w:lineRule="auto"/>
    </w:pPr>
    <w:rPr>
      <w:rFonts w:ascii="Arial Narrow" w:eastAsia="Times New Roman" w:hAnsi="Arial Narrow" w:cs="Times New Roman"/>
      <w:sz w:val="24"/>
      <w:szCs w:val="24"/>
      <w:u w:val="single"/>
      <w:lang w:bidi="en-US"/>
    </w:rPr>
  </w:style>
  <w:style w:type="paragraph" w:customStyle="1" w:styleId="CardTag">
    <w:name w:val="Card Tag"/>
    <w:uiPriority w:val="99"/>
    <w:qFormat/>
    <w:rsid w:val="007D2450"/>
    <w:pPr>
      <w:spacing w:after="0" w:line="240" w:lineRule="auto"/>
    </w:pPr>
    <w:rPr>
      <w:rFonts w:ascii="Arial Narrow" w:eastAsia="Times New Roman" w:hAnsi="Arial Narrow" w:cs="Times New Roman"/>
      <w:b/>
      <w:sz w:val="26"/>
      <w:szCs w:val="24"/>
      <w:lang w:bidi="en-US"/>
    </w:rPr>
  </w:style>
  <w:style w:type="character" w:customStyle="1" w:styleId="StyleUnderline4">
    <w:name w:val="Style Underline4"/>
    <w:basedOn w:val="DefaultParagraphFont"/>
    <w:rsid w:val="007D2450"/>
    <w:rPr>
      <w:rFonts w:cs="Times New Roman"/>
      <w:u w:val="single"/>
    </w:rPr>
  </w:style>
  <w:style w:type="character" w:customStyle="1" w:styleId="mainbody">
    <w:name w:val="mainbody"/>
    <w:basedOn w:val="DefaultParagraphFont"/>
    <w:rsid w:val="007D2450"/>
    <w:rPr>
      <w:rFonts w:cs="Times New Roman"/>
    </w:rPr>
  </w:style>
  <w:style w:type="character" w:customStyle="1" w:styleId="vsmall">
    <w:name w:val="v_small"/>
    <w:basedOn w:val="DefaultParagraphFont"/>
    <w:rsid w:val="007D2450"/>
    <w:rPr>
      <w:rFonts w:cs="Times New Roman"/>
    </w:rPr>
  </w:style>
  <w:style w:type="character" w:customStyle="1" w:styleId="mainarttxt">
    <w:name w:val="mainarttxt"/>
    <w:basedOn w:val="DefaultParagraphFont"/>
    <w:rsid w:val="007D2450"/>
    <w:rPr>
      <w:rFonts w:cs="Times New Roman"/>
    </w:rPr>
  </w:style>
  <w:style w:type="character" w:customStyle="1" w:styleId="articlebody">
    <w:name w:val="articlebody"/>
    <w:basedOn w:val="DefaultParagraphFont"/>
    <w:rsid w:val="007D2450"/>
    <w:rPr>
      <w:rFonts w:cs="Times New Roman"/>
    </w:rPr>
  </w:style>
  <w:style w:type="character" w:customStyle="1" w:styleId="style9">
    <w:name w:val="style9"/>
    <w:basedOn w:val="DefaultParagraphFont"/>
    <w:rsid w:val="007D2450"/>
    <w:rPr>
      <w:rFonts w:cs="Times New Roman"/>
    </w:rPr>
  </w:style>
  <w:style w:type="paragraph" w:customStyle="1" w:styleId="Erasure">
    <w:name w:val="Erasure"/>
    <w:basedOn w:val="Normal"/>
    <w:rsid w:val="007D2450"/>
    <w:pPr>
      <w:ind w:left="144" w:right="144"/>
    </w:pPr>
    <w:rPr>
      <w:rFonts w:eastAsia="Times New Roman"/>
      <w:strike/>
      <w:sz w:val="20"/>
      <w:u w:val="single"/>
      <w:lang w:bidi="en-US"/>
    </w:rPr>
  </w:style>
  <w:style w:type="paragraph" w:customStyle="1" w:styleId="Textbody0">
    <w:name w:val="Text body"/>
    <w:basedOn w:val="Normal"/>
    <w:qFormat/>
    <w:rsid w:val="007D2450"/>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7D2450"/>
    <w:rPr>
      <w:i/>
    </w:rPr>
  </w:style>
  <w:style w:type="character" w:customStyle="1" w:styleId="Style2Char">
    <w:name w:val="Style2 Char"/>
    <w:basedOn w:val="DefaultParagraphFont"/>
    <w:rsid w:val="007D2450"/>
    <w:rPr>
      <w:rFonts w:ascii="Verdana" w:hAnsi="Verdana" w:cs="Times New Roman"/>
      <w:color w:val="333333"/>
      <w:sz w:val="18"/>
      <w:lang w:val="en-US" w:eastAsia="ar-SA" w:bidi="ar-SA"/>
    </w:rPr>
  </w:style>
  <w:style w:type="character" w:customStyle="1" w:styleId="verdana1">
    <w:name w:val="verdana1"/>
    <w:basedOn w:val="DefaultParagraphFont"/>
    <w:rsid w:val="007D2450"/>
    <w:rPr>
      <w:rFonts w:ascii="Verdana" w:hAnsi="Verdana" w:cs="Times New Roman"/>
    </w:rPr>
  </w:style>
  <w:style w:type="character" w:customStyle="1" w:styleId="hit1">
    <w:name w:val="hit1"/>
    <w:basedOn w:val="DefaultParagraphFont"/>
    <w:rsid w:val="007D2450"/>
    <w:rPr>
      <w:rFonts w:cs="Times New Roman"/>
      <w:b/>
      <w:bCs/>
      <w:color w:val="CC0033"/>
    </w:rPr>
  </w:style>
  <w:style w:type="character" w:customStyle="1" w:styleId="ssl01">
    <w:name w:val="ss_l01"/>
    <w:basedOn w:val="DefaultParagraphFont"/>
    <w:rsid w:val="007D2450"/>
    <w:rPr>
      <w:rFonts w:cs="Times New Roman"/>
      <w:color w:val="000000"/>
      <w:sz w:val="32"/>
    </w:rPr>
  </w:style>
  <w:style w:type="character" w:customStyle="1" w:styleId="crosslinkpopup1">
    <w:name w:val="crosslinkpopup1"/>
    <w:basedOn w:val="DefaultParagraphFont"/>
    <w:rsid w:val="007D2450"/>
    <w:rPr>
      <w:rFonts w:cs="Times New Roman"/>
      <w:vanish/>
      <w:bdr w:val="single" w:sz="12" w:space="0" w:color="666666" w:frame="1"/>
      <w:shd w:val="clear" w:color="auto" w:fill="FFFFFF"/>
    </w:rPr>
  </w:style>
  <w:style w:type="character" w:customStyle="1" w:styleId="searchtermbold1">
    <w:name w:val="searchtermbold1"/>
    <w:basedOn w:val="DefaultParagraphFont"/>
    <w:rsid w:val="007D2450"/>
    <w:rPr>
      <w:rFonts w:cs="Times New Roman"/>
      <w:b/>
      <w:bCs/>
      <w:sz w:val="17"/>
    </w:rPr>
  </w:style>
  <w:style w:type="character" w:customStyle="1" w:styleId="spanstyle1">
    <w:name w:val="spanstyle1"/>
    <w:basedOn w:val="DefaultParagraphFont"/>
    <w:rsid w:val="007D2450"/>
    <w:rPr>
      <w:rFonts w:cs="Times New Roman"/>
      <w:sz w:val="17"/>
    </w:rPr>
  </w:style>
  <w:style w:type="character" w:customStyle="1" w:styleId="crosslinkpopup2">
    <w:name w:val="crosslinkpopup2"/>
    <w:basedOn w:val="DefaultParagraphFont"/>
    <w:rsid w:val="007D2450"/>
    <w:rPr>
      <w:rFonts w:cs="Times New Roman"/>
      <w:vanish/>
      <w:bdr w:val="single" w:sz="12" w:space="0" w:color="666666" w:frame="1"/>
      <w:shd w:val="clear" w:color="auto" w:fill="FFFFFF"/>
    </w:rPr>
  </w:style>
  <w:style w:type="character" w:customStyle="1" w:styleId="body1">
    <w:name w:val="body1"/>
    <w:basedOn w:val="DefaultParagraphFont"/>
    <w:rsid w:val="007D2450"/>
    <w:rPr>
      <w:rFonts w:cs="Times New Roman"/>
    </w:rPr>
  </w:style>
  <w:style w:type="paragraph" w:customStyle="1" w:styleId="attribution">
    <w:name w:val="attribution"/>
    <w:basedOn w:val="Normal"/>
    <w:uiPriority w:val="99"/>
    <w:qFormat/>
    <w:rsid w:val="007D2450"/>
    <w:pPr>
      <w:spacing w:before="100" w:beforeAutospacing="1" w:after="100" w:afterAutospacing="1"/>
    </w:pPr>
    <w:rPr>
      <w:rFonts w:eastAsia="Times New Roman"/>
      <w:sz w:val="24"/>
      <w:lang w:bidi="en-US"/>
    </w:rPr>
  </w:style>
  <w:style w:type="character" w:customStyle="1" w:styleId="middlecopy">
    <w:name w:val="middlecopy"/>
    <w:basedOn w:val="DefaultParagraphFont"/>
    <w:rsid w:val="007D2450"/>
    <w:rPr>
      <w:rFonts w:cs="Times New Roman"/>
    </w:rPr>
  </w:style>
  <w:style w:type="character" w:customStyle="1" w:styleId="drop">
    <w:name w:val="drop"/>
    <w:basedOn w:val="DefaultParagraphFont"/>
    <w:rsid w:val="007D2450"/>
    <w:rPr>
      <w:rFonts w:cs="Times New Roman"/>
    </w:rPr>
  </w:style>
  <w:style w:type="paragraph" w:customStyle="1" w:styleId="xfull">
    <w:name w:val="xfull"/>
    <w:basedOn w:val="Normal"/>
    <w:rsid w:val="007D2450"/>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7D2450"/>
    <w:rPr>
      <w:rFonts w:cs="Times New Roman"/>
    </w:rPr>
  </w:style>
  <w:style w:type="paragraph" w:customStyle="1" w:styleId="zw-1">
    <w:name w:val="zw-1"/>
    <w:basedOn w:val="Normal"/>
    <w:rsid w:val="007D2450"/>
    <w:pPr>
      <w:spacing w:before="100" w:beforeAutospacing="1" w:after="100" w:afterAutospacing="1"/>
    </w:pPr>
    <w:rPr>
      <w:rFonts w:eastAsia="Times New Roman"/>
      <w:sz w:val="24"/>
      <w:lang w:bidi="en-US"/>
    </w:rPr>
  </w:style>
  <w:style w:type="paragraph" w:customStyle="1" w:styleId="stbodytext">
    <w:name w:val="stbodytext"/>
    <w:basedOn w:val="Normal"/>
    <w:rsid w:val="007D2450"/>
    <w:pPr>
      <w:spacing w:before="100" w:beforeAutospacing="1" w:after="100" w:afterAutospacing="1"/>
    </w:pPr>
    <w:rPr>
      <w:rFonts w:eastAsia="Times New Roman"/>
      <w:sz w:val="24"/>
      <w:lang w:bidi="en-US"/>
    </w:rPr>
  </w:style>
  <w:style w:type="character" w:customStyle="1" w:styleId="smalltext2">
    <w:name w:val="smalltext"/>
    <w:basedOn w:val="DefaultParagraphFont"/>
    <w:rsid w:val="007D2450"/>
    <w:rPr>
      <w:rFonts w:cs="Times New Roman"/>
    </w:rPr>
  </w:style>
  <w:style w:type="character" w:customStyle="1" w:styleId="underline1">
    <w:name w:val="underline1"/>
    <w:basedOn w:val="DefaultParagraphFont"/>
    <w:rsid w:val="007D2450"/>
    <w:rPr>
      <w:rFonts w:cs="Times New Roman"/>
      <w:u w:val="single"/>
    </w:rPr>
  </w:style>
  <w:style w:type="character" w:customStyle="1" w:styleId="A9">
    <w:name w:val="A9"/>
    <w:uiPriority w:val="99"/>
    <w:rsid w:val="007D2450"/>
    <w:rPr>
      <w:color w:val="000000"/>
      <w:sz w:val="11"/>
    </w:rPr>
  </w:style>
  <w:style w:type="paragraph" w:customStyle="1" w:styleId="Pa7">
    <w:name w:val="Pa7"/>
    <w:basedOn w:val="Normal"/>
    <w:next w:val="Normal"/>
    <w:uiPriority w:val="99"/>
    <w:qFormat/>
    <w:rsid w:val="007D2450"/>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7D2450"/>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7D2450"/>
    <w:rPr>
      <w:rFonts w:ascii="Arial Narrow" w:eastAsia="Times New Roman" w:hAnsi="Arial Narrow" w:cs="Times New Roman"/>
      <w:sz w:val="20"/>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7D2450"/>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7D2450"/>
  </w:style>
  <w:style w:type="character" w:customStyle="1" w:styleId="minimizedtextchar0">
    <w:name w:val="minimizedtextchar"/>
    <w:basedOn w:val="DefaultParagraphFont"/>
    <w:rsid w:val="007D2450"/>
  </w:style>
  <w:style w:type="paragraph" w:customStyle="1" w:styleId="StyleStyle411ptBoldBorderSinglesolidlineAuto0">
    <w:name w:val="Style Style4 + 11 pt Bold Border: : (Single solid line Auto  0...."/>
    <w:basedOn w:val="Normal"/>
    <w:link w:val="StyleStyle411ptBoldBorderSinglesolidlineAuto0Char"/>
    <w:qFormat/>
    <w:rsid w:val="007D2450"/>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D2450"/>
    <w:rPr>
      <w:rFonts w:ascii="Calibri" w:eastAsia="Times New Roman" w:hAnsi="Calibri" w:cs="Calibri"/>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7D2450"/>
    <w:rPr>
      <w:rFonts w:ascii="Times New Roman" w:eastAsia="Cambria"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7D2450"/>
    <w:rPr>
      <w:rFonts w:ascii="Times New Roman" w:hAnsi="Times New Roman"/>
      <w:sz w:val="20"/>
      <w:u w:val="single"/>
    </w:rPr>
  </w:style>
  <w:style w:type="character" w:customStyle="1" w:styleId="Style11ptBoldThickunderline">
    <w:name w:val="Style 11 pt Bold Thick underline"/>
    <w:basedOn w:val="DefaultParagraphFont"/>
    <w:rsid w:val="007D2450"/>
    <w:rPr>
      <w:rFonts w:ascii="Times New Roman" w:hAnsi="Times New Roman"/>
      <w:b/>
      <w:bCs/>
      <w:sz w:val="20"/>
      <w:u w:val="single"/>
    </w:rPr>
  </w:style>
  <w:style w:type="character" w:customStyle="1" w:styleId="CharChar11">
    <w:name w:val="Char Char11"/>
    <w:basedOn w:val="DefaultParagraphFont"/>
    <w:rsid w:val="007D2450"/>
    <w:rPr>
      <w:rFonts w:cs="Arial"/>
      <w:b/>
      <w:bCs/>
      <w:szCs w:val="32"/>
      <w:lang w:val="en-US" w:eastAsia="en-US" w:bidi="ar-SA"/>
    </w:rPr>
  </w:style>
  <w:style w:type="character" w:customStyle="1" w:styleId="hyperlink60">
    <w:name w:val="hyperlink6"/>
    <w:basedOn w:val="DefaultParagraphFont"/>
    <w:rsid w:val="007D2450"/>
  </w:style>
  <w:style w:type="character" w:customStyle="1" w:styleId="heading2char2charchar">
    <w:name w:val="heading2char2charchar"/>
    <w:basedOn w:val="DefaultParagraphFont"/>
    <w:rsid w:val="007D2450"/>
  </w:style>
  <w:style w:type="character" w:customStyle="1" w:styleId="heading2char1">
    <w:name w:val="heading2char1"/>
    <w:basedOn w:val="DefaultParagraphFont"/>
    <w:rsid w:val="007D2450"/>
  </w:style>
  <w:style w:type="paragraph" w:customStyle="1" w:styleId="center">
    <w:name w:val="center"/>
    <w:basedOn w:val="Normal"/>
    <w:uiPriority w:val="99"/>
    <w:qFormat/>
    <w:rsid w:val="007D2450"/>
    <w:pPr>
      <w:spacing w:before="100" w:beforeAutospacing="1" w:after="100" w:afterAutospacing="1"/>
    </w:pPr>
    <w:rPr>
      <w:rFonts w:eastAsia="Times New Roman"/>
      <w:sz w:val="24"/>
    </w:rPr>
  </w:style>
  <w:style w:type="character" w:customStyle="1" w:styleId="heading2char0">
    <w:name w:val="heading2char"/>
    <w:basedOn w:val="DefaultParagraphFont"/>
    <w:rsid w:val="007D2450"/>
  </w:style>
  <w:style w:type="character" w:customStyle="1" w:styleId="smcaps">
    <w:name w:val="smcaps"/>
    <w:basedOn w:val="DefaultParagraphFont"/>
    <w:rsid w:val="007D2450"/>
  </w:style>
  <w:style w:type="character" w:customStyle="1" w:styleId="debatehighlighted0">
    <w:name w:val="debatehighlighted"/>
    <w:basedOn w:val="DefaultParagraphFont"/>
    <w:rsid w:val="007D2450"/>
  </w:style>
  <w:style w:type="paragraph" w:customStyle="1" w:styleId="StyleStyle112pt">
    <w:name w:val="Style Style1 + 12 pt"/>
    <w:link w:val="StyleStyle112ptChar"/>
    <w:qFormat/>
    <w:rsid w:val="007D2450"/>
    <w:pPr>
      <w:spacing w:after="0" w:line="240" w:lineRule="auto"/>
    </w:pPr>
    <w:rPr>
      <w:rFonts w:eastAsia="SimSun"/>
      <w:sz w:val="20"/>
      <w:szCs w:val="24"/>
      <w:u w:val="single"/>
      <w:lang w:eastAsia="zh-CN"/>
    </w:rPr>
  </w:style>
  <w:style w:type="character" w:customStyle="1" w:styleId="StyleStyle112ptChar">
    <w:name w:val="Style Style1 + 12 pt Char"/>
    <w:basedOn w:val="DefaultParagraphFont"/>
    <w:link w:val="StyleStyle112pt"/>
    <w:rsid w:val="007D2450"/>
    <w:rPr>
      <w:rFonts w:eastAsia="SimSun"/>
      <w:sz w:val="20"/>
      <w:szCs w:val="24"/>
      <w:u w:val="single"/>
      <w:lang w:eastAsia="zh-CN"/>
    </w:rPr>
  </w:style>
  <w:style w:type="character" w:customStyle="1" w:styleId="headlines">
    <w:name w:val="headlines"/>
    <w:basedOn w:val="DefaultParagraphFont"/>
    <w:rsid w:val="007D2450"/>
  </w:style>
  <w:style w:type="character" w:customStyle="1" w:styleId="Heading3CharCharChar4">
    <w:name w:val="Heading 3 Char Char Char4"/>
    <w:aliases w:val=" Char Char Char4"/>
    <w:basedOn w:val="DefaultParagraphFont"/>
    <w:rsid w:val="007D2450"/>
    <w:rPr>
      <w:rFonts w:cs="Arial"/>
      <w:bCs/>
      <w:szCs w:val="26"/>
      <w:u w:val="single"/>
      <w:lang w:val="en-US" w:eastAsia="en-US" w:bidi="ar-SA"/>
    </w:rPr>
  </w:style>
  <w:style w:type="paragraph" w:customStyle="1" w:styleId="Style70">
    <w:name w:val="Style 7"/>
    <w:qFormat/>
    <w:rsid w:val="007D2450"/>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haracterStyle3">
    <w:name w:val="Character Style 3"/>
    <w:uiPriority w:val="99"/>
    <w:rsid w:val="007D2450"/>
    <w:rPr>
      <w:sz w:val="20"/>
      <w:szCs w:val="20"/>
    </w:rPr>
  </w:style>
  <w:style w:type="character" w:customStyle="1" w:styleId="post-author">
    <w:name w:val="post-author"/>
    <w:basedOn w:val="DefaultParagraphFont"/>
    <w:rsid w:val="007D2450"/>
  </w:style>
  <w:style w:type="character" w:customStyle="1" w:styleId="pgnum">
    <w:name w:val="pgnum"/>
    <w:basedOn w:val="DefaultParagraphFont"/>
    <w:rsid w:val="007D2450"/>
  </w:style>
  <w:style w:type="character" w:customStyle="1" w:styleId="senselabelstart">
    <w:name w:val="sense_label start"/>
    <w:basedOn w:val="DefaultParagraphFont"/>
    <w:rsid w:val="007D2450"/>
  </w:style>
  <w:style w:type="character" w:customStyle="1" w:styleId="sensecontent">
    <w:name w:val="sense_content"/>
    <w:basedOn w:val="DefaultParagraphFont"/>
    <w:rsid w:val="007D2450"/>
  </w:style>
  <w:style w:type="character" w:customStyle="1" w:styleId="vi">
    <w:name w:val="vi"/>
    <w:basedOn w:val="DefaultParagraphFont"/>
    <w:rsid w:val="007D2450"/>
  </w:style>
  <w:style w:type="paragraph" w:customStyle="1" w:styleId="CiteSpacing">
    <w:name w:val="Cite Spacing"/>
    <w:basedOn w:val="Normal"/>
    <w:uiPriority w:val="4"/>
    <w:qFormat/>
    <w:rsid w:val="007D2450"/>
    <w:pPr>
      <w:spacing w:before="60" w:after="60"/>
    </w:pPr>
    <w:rPr>
      <w:sz w:val="20"/>
    </w:rPr>
  </w:style>
  <w:style w:type="character" w:customStyle="1" w:styleId="bylines">
    <w:name w:val="bylines"/>
    <w:basedOn w:val="DefaultParagraphFont"/>
    <w:rsid w:val="007D2450"/>
  </w:style>
  <w:style w:type="character" w:customStyle="1" w:styleId="postsubtitle">
    <w:name w:val="post_subtitle"/>
    <w:basedOn w:val="DefaultParagraphFont"/>
    <w:rsid w:val="007D2450"/>
  </w:style>
  <w:style w:type="character" w:customStyle="1" w:styleId="headline">
    <w:name w:val="headline"/>
    <w:basedOn w:val="DefaultParagraphFont"/>
    <w:rsid w:val="007D2450"/>
  </w:style>
  <w:style w:type="character" w:customStyle="1" w:styleId="dispurl">
    <w:name w:val="dispurl"/>
    <w:basedOn w:val="DefaultParagraphFont"/>
    <w:rsid w:val="007D2450"/>
  </w:style>
  <w:style w:type="paragraph" w:styleId="ListBullet">
    <w:name w:val="List Bullet"/>
    <w:basedOn w:val="Normal"/>
    <w:link w:val="ListBulletChar"/>
    <w:uiPriority w:val="99"/>
    <w:rsid w:val="007D2450"/>
    <w:pPr>
      <w:tabs>
        <w:tab w:val="num" w:pos="360"/>
      </w:tabs>
      <w:ind w:left="360" w:hanging="360"/>
    </w:pPr>
    <w:rPr>
      <w:rFonts w:eastAsia="Times New Roman"/>
      <w:sz w:val="16"/>
    </w:rPr>
  </w:style>
  <w:style w:type="character" w:customStyle="1" w:styleId="ListBulletChar">
    <w:name w:val="List Bullet Char"/>
    <w:link w:val="ListBullet"/>
    <w:uiPriority w:val="99"/>
    <w:rsid w:val="007D2450"/>
    <w:rPr>
      <w:rFonts w:ascii="Calibri" w:eastAsia="Times New Roman" w:hAnsi="Calibri" w:cs="Calibri"/>
      <w:sz w:val="16"/>
    </w:rPr>
  </w:style>
  <w:style w:type="character" w:customStyle="1" w:styleId="StyleUnderline11ptChar">
    <w:name w:val="Style Underline + 11 pt Char"/>
    <w:link w:val="StyleUnderline11pt0"/>
    <w:locked/>
    <w:rsid w:val="007D2450"/>
    <w:rPr>
      <w:rFonts w:ascii="Georgia" w:hAnsi="Georgia"/>
      <w:u w:val="single"/>
    </w:rPr>
  </w:style>
  <w:style w:type="paragraph" w:customStyle="1" w:styleId="StyleUnderline11pt0">
    <w:name w:val="Style Underline + 11 pt"/>
    <w:basedOn w:val="Normal"/>
    <w:link w:val="StyleUnderline11ptChar"/>
    <w:rsid w:val="007D2450"/>
    <w:rPr>
      <w:rFonts w:ascii="Georgia" w:hAnsi="Georgia" w:cstheme="minorBidi"/>
      <w:u w:val="single"/>
    </w:rPr>
  </w:style>
  <w:style w:type="character" w:customStyle="1" w:styleId="StyleBoldUnderline11ptChar">
    <w:name w:val="Style BoldUnderline + 11 pt Char"/>
    <w:link w:val="StyleBoldUnderline11pt"/>
    <w:locked/>
    <w:rsid w:val="007D2450"/>
    <w:rPr>
      <w:rFonts w:ascii="Georgia" w:hAnsi="Georgia"/>
      <w:b/>
      <w:bCs/>
      <w:u w:val="single"/>
    </w:rPr>
  </w:style>
  <w:style w:type="paragraph" w:customStyle="1" w:styleId="StyleBoldUnderline11pt">
    <w:name w:val="Style BoldUnderline + 11 pt"/>
    <w:basedOn w:val="Normal"/>
    <w:link w:val="StyleBoldUnderline11ptChar"/>
    <w:rsid w:val="007D2450"/>
    <w:rPr>
      <w:rFonts w:ascii="Georgia" w:hAnsi="Georgia" w:cstheme="minorBidi"/>
      <w:b/>
      <w:bCs/>
      <w:u w:val="single"/>
    </w:rPr>
  </w:style>
  <w:style w:type="character" w:customStyle="1" w:styleId="Brief-Bold">
    <w:name w:val="Brief - Bold"/>
    <w:rsid w:val="007D2450"/>
    <w:rPr>
      <w:rFonts w:cs="Times New Roman"/>
      <w:b/>
    </w:rPr>
  </w:style>
  <w:style w:type="numbering" w:customStyle="1" w:styleId="NoList9">
    <w:name w:val="No List9"/>
    <w:next w:val="NoList"/>
    <w:semiHidden/>
    <w:unhideWhenUsed/>
    <w:rsid w:val="007D2450"/>
  </w:style>
  <w:style w:type="numbering" w:customStyle="1" w:styleId="NoList15">
    <w:name w:val="No List15"/>
    <w:next w:val="NoList"/>
    <w:uiPriority w:val="99"/>
    <w:semiHidden/>
    <w:unhideWhenUsed/>
    <w:rsid w:val="007D2450"/>
  </w:style>
  <w:style w:type="numbering" w:customStyle="1" w:styleId="NoList112">
    <w:name w:val="No List112"/>
    <w:next w:val="NoList"/>
    <w:uiPriority w:val="99"/>
    <w:semiHidden/>
    <w:unhideWhenUsed/>
    <w:rsid w:val="007D2450"/>
  </w:style>
  <w:style w:type="numbering" w:customStyle="1" w:styleId="NoList24">
    <w:name w:val="No List24"/>
    <w:next w:val="NoList"/>
    <w:semiHidden/>
    <w:unhideWhenUsed/>
    <w:rsid w:val="007D2450"/>
  </w:style>
  <w:style w:type="numbering" w:customStyle="1" w:styleId="NoList111111">
    <w:name w:val="No List111111"/>
    <w:next w:val="NoList"/>
    <w:uiPriority w:val="99"/>
    <w:semiHidden/>
    <w:unhideWhenUsed/>
    <w:rsid w:val="007D2450"/>
  </w:style>
  <w:style w:type="numbering" w:customStyle="1" w:styleId="NoList34">
    <w:name w:val="No List34"/>
    <w:next w:val="NoList"/>
    <w:uiPriority w:val="99"/>
    <w:semiHidden/>
    <w:unhideWhenUsed/>
    <w:rsid w:val="007D2450"/>
  </w:style>
  <w:style w:type="table" w:customStyle="1" w:styleId="TableGrid11">
    <w:name w:val="Table Grid11"/>
    <w:basedOn w:val="TableNormal"/>
    <w:next w:val="TableGrid"/>
    <w:rsid w:val="007D245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7D2450"/>
  </w:style>
  <w:style w:type="numbering" w:customStyle="1" w:styleId="NoList51">
    <w:name w:val="No List51"/>
    <w:next w:val="NoList"/>
    <w:semiHidden/>
    <w:unhideWhenUsed/>
    <w:rsid w:val="007D2450"/>
  </w:style>
  <w:style w:type="numbering" w:customStyle="1" w:styleId="NoList121">
    <w:name w:val="No List121"/>
    <w:next w:val="NoList"/>
    <w:semiHidden/>
    <w:unhideWhenUsed/>
    <w:rsid w:val="007D2450"/>
  </w:style>
  <w:style w:type="numbering" w:customStyle="1" w:styleId="NoList211">
    <w:name w:val="No List211"/>
    <w:next w:val="NoList"/>
    <w:uiPriority w:val="99"/>
    <w:semiHidden/>
    <w:unhideWhenUsed/>
    <w:rsid w:val="007D2450"/>
  </w:style>
  <w:style w:type="numbering" w:customStyle="1" w:styleId="NoList311">
    <w:name w:val="No List311"/>
    <w:next w:val="NoList"/>
    <w:uiPriority w:val="99"/>
    <w:semiHidden/>
    <w:unhideWhenUsed/>
    <w:rsid w:val="007D2450"/>
  </w:style>
  <w:style w:type="numbering" w:customStyle="1" w:styleId="NoList411">
    <w:name w:val="No List411"/>
    <w:next w:val="NoList"/>
    <w:uiPriority w:val="99"/>
    <w:semiHidden/>
    <w:unhideWhenUsed/>
    <w:rsid w:val="007D2450"/>
  </w:style>
  <w:style w:type="numbering" w:customStyle="1" w:styleId="NoList61">
    <w:name w:val="No List61"/>
    <w:next w:val="NoList"/>
    <w:semiHidden/>
    <w:unhideWhenUsed/>
    <w:rsid w:val="007D2450"/>
  </w:style>
  <w:style w:type="numbering" w:customStyle="1" w:styleId="NoList131">
    <w:name w:val="No List131"/>
    <w:next w:val="NoList"/>
    <w:semiHidden/>
    <w:unhideWhenUsed/>
    <w:rsid w:val="007D2450"/>
  </w:style>
  <w:style w:type="numbering" w:customStyle="1" w:styleId="NoList221">
    <w:name w:val="No List221"/>
    <w:next w:val="NoList"/>
    <w:uiPriority w:val="99"/>
    <w:semiHidden/>
    <w:unhideWhenUsed/>
    <w:rsid w:val="007D2450"/>
  </w:style>
  <w:style w:type="numbering" w:customStyle="1" w:styleId="NoList321">
    <w:name w:val="No List321"/>
    <w:next w:val="NoList"/>
    <w:uiPriority w:val="99"/>
    <w:semiHidden/>
    <w:unhideWhenUsed/>
    <w:rsid w:val="007D2450"/>
  </w:style>
  <w:style w:type="numbering" w:customStyle="1" w:styleId="NoList421">
    <w:name w:val="No List421"/>
    <w:next w:val="NoList"/>
    <w:uiPriority w:val="99"/>
    <w:semiHidden/>
    <w:unhideWhenUsed/>
    <w:rsid w:val="007D2450"/>
  </w:style>
  <w:style w:type="numbering" w:customStyle="1" w:styleId="NoList71">
    <w:name w:val="No List71"/>
    <w:next w:val="NoList"/>
    <w:semiHidden/>
    <w:unhideWhenUsed/>
    <w:rsid w:val="007D2450"/>
  </w:style>
  <w:style w:type="numbering" w:customStyle="1" w:styleId="NoList141">
    <w:name w:val="No List141"/>
    <w:next w:val="NoList"/>
    <w:semiHidden/>
    <w:unhideWhenUsed/>
    <w:rsid w:val="007D2450"/>
  </w:style>
  <w:style w:type="numbering" w:customStyle="1" w:styleId="NoList231">
    <w:name w:val="No List231"/>
    <w:next w:val="NoList"/>
    <w:uiPriority w:val="99"/>
    <w:semiHidden/>
    <w:unhideWhenUsed/>
    <w:rsid w:val="007D2450"/>
  </w:style>
  <w:style w:type="numbering" w:customStyle="1" w:styleId="NoList331">
    <w:name w:val="No List331"/>
    <w:next w:val="NoList"/>
    <w:uiPriority w:val="99"/>
    <w:semiHidden/>
    <w:unhideWhenUsed/>
    <w:rsid w:val="007D2450"/>
  </w:style>
  <w:style w:type="numbering" w:customStyle="1" w:styleId="NoList431">
    <w:name w:val="No List431"/>
    <w:next w:val="NoList"/>
    <w:uiPriority w:val="99"/>
    <w:semiHidden/>
    <w:unhideWhenUsed/>
    <w:rsid w:val="007D2450"/>
  </w:style>
  <w:style w:type="numbering" w:customStyle="1" w:styleId="NoList81">
    <w:name w:val="No List81"/>
    <w:next w:val="NoList"/>
    <w:semiHidden/>
    <w:unhideWhenUsed/>
    <w:rsid w:val="007D2450"/>
  </w:style>
  <w:style w:type="numbering" w:customStyle="1" w:styleId="NoList10">
    <w:name w:val="No List10"/>
    <w:next w:val="NoList"/>
    <w:semiHidden/>
    <w:unhideWhenUsed/>
    <w:rsid w:val="007D2450"/>
  </w:style>
  <w:style w:type="numbering" w:customStyle="1" w:styleId="NoList16">
    <w:name w:val="No List16"/>
    <w:next w:val="NoList"/>
    <w:uiPriority w:val="99"/>
    <w:semiHidden/>
    <w:unhideWhenUsed/>
    <w:rsid w:val="007D2450"/>
  </w:style>
  <w:style w:type="numbering" w:customStyle="1" w:styleId="NoList113">
    <w:name w:val="No List113"/>
    <w:next w:val="NoList"/>
    <w:uiPriority w:val="99"/>
    <w:semiHidden/>
    <w:unhideWhenUsed/>
    <w:rsid w:val="007D2450"/>
  </w:style>
  <w:style w:type="numbering" w:customStyle="1" w:styleId="NoList25">
    <w:name w:val="No List25"/>
    <w:next w:val="NoList"/>
    <w:semiHidden/>
    <w:unhideWhenUsed/>
    <w:rsid w:val="007D2450"/>
  </w:style>
  <w:style w:type="numbering" w:customStyle="1" w:styleId="NoList1112">
    <w:name w:val="No List1112"/>
    <w:next w:val="NoList"/>
    <w:uiPriority w:val="99"/>
    <w:semiHidden/>
    <w:unhideWhenUsed/>
    <w:rsid w:val="007D2450"/>
  </w:style>
  <w:style w:type="numbering" w:customStyle="1" w:styleId="NoList35">
    <w:name w:val="No List35"/>
    <w:next w:val="NoList"/>
    <w:uiPriority w:val="99"/>
    <w:semiHidden/>
    <w:unhideWhenUsed/>
    <w:rsid w:val="007D2450"/>
  </w:style>
  <w:style w:type="table" w:customStyle="1" w:styleId="TableGrid2">
    <w:name w:val="Table Grid2"/>
    <w:basedOn w:val="TableNormal"/>
    <w:next w:val="TableGrid"/>
    <w:rsid w:val="007D2450"/>
    <w:pPr>
      <w:spacing w:after="0" w:line="240" w:lineRule="auto"/>
    </w:pPr>
    <w:rPr>
      <w:rFonts w:eastAsia="MS Mincho"/>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7D2450"/>
  </w:style>
  <w:style w:type="numbering" w:customStyle="1" w:styleId="NoList52">
    <w:name w:val="No List52"/>
    <w:next w:val="NoList"/>
    <w:uiPriority w:val="99"/>
    <w:semiHidden/>
    <w:unhideWhenUsed/>
    <w:rsid w:val="007D2450"/>
  </w:style>
  <w:style w:type="numbering" w:customStyle="1" w:styleId="NoList122">
    <w:name w:val="No List122"/>
    <w:next w:val="NoList"/>
    <w:uiPriority w:val="99"/>
    <w:semiHidden/>
    <w:unhideWhenUsed/>
    <w:rsid w:val="007D2450"/>
  </w:style>
  <w:style w:type="numbering" w:customStyle="1" w:styleId="NoList212">
    <w:name w:val="No List212"/>
    <w:next w:val="NoList"/>
    <w:uiPriority w:val="99"/>
    <w:semiHidden/>
    <w:unhideWhenUsed/>
    <w:rsid w:val="007D2450"/>
  </w:style>
  <w:style w:type="numbering" w:customStyle="1" w:styleId="NoList312">
    <w:name w:val="No List312"/>
    <w:next w:val="NoList"/>
    <w:uiPriority w:val="99"/>
    <w:semiHidden/>
    <w:unhideWhenUsed/>
    <w:rsid w:val="007D2450"/>
  </w:style>
  <w:style w:type="numbering" w:customStyle="1" w:styleId="NoList412">
    <w:name w:val="No List412"/>
    <w:next w:val="NoList"/>
    <w:uiPriority w:val="99"/>
    <w:semiHidden/>
    <w:unhideWhenUsed/>
    <w:rsid w:val="007D2450"/>
  </w:style>
  <w:style w:type="numbering" w:customStyle="1" w:styleId="NoList62">
    <w:name w:val="No List62"/>
    <w:next w:val="NoList"/>
    <w:uiPriority w:val="99"/>
    <w:semiHidden/>
    <w:unhideWhenUsed/>
    <w:rsid w:val="007D2450"/>
  </w:style>
  <w:style w:type="numbering" w:customStyle="1" w:styleId="NoList132">
    <w:name w:val="No List132"/>
    <w:next w:val="NoList"/>
    <w:uiPriority w:val="99"/>
    <w:semiHidden/>
    <w:unhideWhenUsed/>
    <w:rsid w:val="007D2450"/>
  </w:style>
  <w:style w:type="numbering" w:customStyle="1" w:styleId="NoList222">
    <w:name w:val="No List222"/>
    <w:next w:val="NoList"/>
    <w:uiPriority w:val="99"/>
    <w:semiHidden/>
    <w:unhideWhenUsed/>
    <w:rsid w:val="007D2450"/>
  </w:style>
  <w:style w:type="numbering" w:customStyle="1" w:styleId="NoList322">
    <w:name w:val="No List322"/>
    <w:next w:val="NoList"/>
    <w:uiPriority w:val="99"/>
    <w:semiHidden/>
    <w:unhideWhenUsed/>
    <w:rsid w:val="007D2450"/>
  </w:style>
  <w:style w:type="numbering" w:customStyle="1" w:styleId="NoList422">
    <w:name w:val="No List422"/>
    <w:next w:val="NoList"/>
    <w:uiPriority w:val="99"/>
    <w:semiHidden/>
    <w:unhideWhenUsed/>
    <w:rsid w:val="007D2450"/>
  </w:style>
  <w:style w:type="numbering" w:customStyle="1" w:styleId="NoList72">
    <w:name w:val="No List72"/>
    <w:next w:val="NoList"/>
    <w:uiPriority w:val="99"/>
    <w:semiHidden/>
    <w:unhideWhenUsed/>
    <w:rsid w:val="007D2450"/>
  </w:style>
  <w:style w:type="numbering" w:customStyle="1" w:styleId="NoList142">
    <w:name w:val="No List142"/>
    <w:next w:val="NoList"/>
    <w:uiPriority w:val="99"/>
    <w:semiHidden/>
    <w:unhideWhenUsed/>
    <w:rsid w:val="007D2450"/>
  </w:style>
  <w:style w:type="numbering" w:customStyle="1" w:styleId="NoList232">
    <w:name w:val="No List232"/>
    <w:next w:val="NoList"/>
    <w:uiPriority w:val="99"/>
    <w:semiHidden/>
    <w:unhideWhenUsed/>
    <w:rsid w:val="007D2450"/>
  </w:style>
  <w:style w:type="numbering" w:customStyle="1" w:styleId="NoList332">
    <w:name w:val="No List332"/>
    <w:next w:val="NoList"/>
    <w:uiPriority w:val="99"/>
    <w:semiHidden/>
    <w:unhideWhenUsed/>
    <w:rsid w:val="007D2450"/>
  </w:style>
  <w:style w:type="numbering" w:customStyle="1" w:styleId="NoList432">
    <w:name w:val="No List432"/>
    <w:next w:val="NoList"/>
    <w:uiPriority w:val="99"/>
    <w:semiHidden/>
    <w:unhideWhenUsed/>
    <w:rsid w:val="007D2450"/>
  </w:style>
  <w:style w:type="numbering" w:customStyle="1" w:styleId="NoList82">
    <w:name w:val="No List82"/>
    <w:next w:val="NoList"/>
    <w:uiPriority w:val="99"/>
    <w:semiHidden/>
    <w:unhideWhenUsed/>
    <w:rsid w:val="007D2450"/>
  </w:style>
  <w:style w:type="character" w:customStyle="1" w:styleId="tickerlinx">
    <w:name w:val="tickerlinx"/>
    <w:rsid w:val="007D2450"/>
  </w:style>
  <w:style w:type="numbering" w:customStyle="1" w:styleId="NoList17">
    <w:name w:val="No List17"/>
    <w:next w:val="NoList"/>
    <w:semiHidden/>
    <w:unhideWhenUsed/>
    <w:rsid w:val="007D2450"/>
  </w:style>
  <w:style w:type="character" w:customStyle="1" w:styleId="l9">
    <w:name w:val="l9"/>
    <w:basedOn w:val="DefaultParagraphFont"/>
    <w:rsid w:val="007D2450"/>
  </w:style>
  <w:style w:type="character" w:customStyle="1" w:styleId="l10">
    <w:name w:val="l10"/>
    <w:basedOn w:val="DefaultParagraphFont"/>
    <w:rsid w:val="007D2450"/>
  </w:style>
  <w:style w:type="character" w:customStyle="1" w:styleId="l11">
    <w:name w:val="l11"/>
    <w:basedOn w:val="DefaultParagraphFont"/>
    <w:rsid w:val="007D2450"/>
  </w:style>
  <w:style w:type="character" w:customStyle="1" w:styleId="l">
    <w:name w:val="l"/>
    <w:basedOn w:val="DefaultParagraphFont"/>
    <w:rsid w:val="007D2450"/>
  </w:style>
  <w:style w:type="character" w:customStyle="1" w:styleId="l12">
    <w:name w:val="l12"/>
    <w:basedOn w:val="DefaultParagraphFont"/>
    <w:rsid w:val="007D2450"/>
  </w:style>
  <w:style w:type="character" w:customStyle="1" w:styleId="bottom-menu-item">
    <w:name w:val="bottom-menu-item"/>
    <w:basedOn w:val="DefaultParagraphFont"/>
    <w:rsid w:val="007D2450"/>
  </w:style>
  <w:style w:type="paragraph" w:customStyle="1" w:styleId="interstitial-link">
    <w:name w:val="interstitial-link"/>
    <w:basedOn w:val="Normal"/>
    <w:uiPriority w:val="99"/>
    <w:qFormat/>
    <w:rsid w:val="007D2450"/>
    <w:pPr>
      <w:spacing w:before="100" w:beforeAutospacing="1" w:after="100" w:afterAutospacing="1"/>
    </w:pPr>
  </w:style>
  <w:style w:type="character" w:customStyle="1" w:styleId="atom--snippetlabel">
    <w:name w:val="atom--snippet__label"/>
    <w:basedOn w:val="DefaultParagraphFont"/>
    <w:rsid w:val="007D2450"/>
  </w:style>
  <w:style w:type="character" w:customStyle="1" w:styleId="is-on">
    <w:name w:val="is-on"/>
    <w:basedOn w:val="DefaultParagraphFont"/>
    <w:rsid w:val="007D2450"/>
  </w:style>
  <w:style w:type="paragraph" w:customStyle="1" w:styleId="theguardianarticle300x250caption">
    <w:name w:val="theguardian_article_300x250_caption"/>
    <w:basedOn w:val="Normal"/>
    <w:rsid w:val="007D2450"/>
    <w:pPr>
      <w:spacing w:before="100" w:beforeAutospacing="1" w:after="100" w:afterAutospacing="1"/>
    </w:pPr>
  </w:style>
  <w:style w:type="paragraph" w:customStyle="1" w:styleId="counter-paragraph">
    <w:name w:val="counter-paragraph"/>
    <w:basedOn w:val="Normal"/>
    <w:rsid w:val="007D2450"/>
    <w:pPr>
      <w:spacing w:before="100" w:beforeAutospacing="1" w:after="100" w:afterAutospacing="1"/>
    </w:pPr>
    <w:rPr>
      <w:rFonts w:eastAsia="Times New Roman"/>
    </w:rPr>
  </w:style>
  <w:style w:type="paragraph" w:customStyle="1" w:styleId="assert">
    <w:name w:val="assert"/>
    <w:basedOn w:val="Normal"/>
    <w:uiPriority w:val="99"/>
    <w:qFormat/>
    <w:rsid w:val="007D2450"/>
    <w:pPr>
      <w:spacing w:before="100" w:beforeAutospacing="1" w:after="100" w:afterAutospacing="1"/>
    </w:pPr>
  </w:style>
  <w:style w:type="character" w:customStyle="1" w:styleId="reality">
    <w:name w:val="reality"/>
    <w:basedOn w:val="DefaultParagraphFont"/>
    <w:rsid w:val="007D2450"/>
  </w:style>
  <w:style w:type="character" w:customStyle="1" w:styleId="post-meta">
    <w:name w:val="post-meta"/>
    <w:basedOn w:val="DefaultParagraphFont"/>
    <w:rsid w:val="007D2450"/>
  </w:style>
  <w:style w:type="character" w:customStyle="1" w:styleId="pf-author">
    <w:name w:val="pf-author"/>
    <w:basedOn w:val="DefaultParagraphFont"/>
    <w:rsid w:val="007D2450"/>
  </w:style>
  <w:style w:type="character" w:customStyle="1" w:styleId="pf-date">
    <w:name w:val="pf-date"/>
    <w:basedOn w:val="DefaultParagraphFont"/>
    <w:rsid w:val="007D2450"/>
  </w:style>
  <w:style w:type="character" w:customStyle="1" w:styleId="contribdegrees">
    <w:name w:val="contribdegrees"/>
    <w:basedOn w:val="DefaultParagraphFont"/>
    <w:rsid w:val="007D2450"/>
  </w:style>
  <w:style w:type="numbering" w:customStyle="1" w:styleId="NoList18">
    <w:name w:val="No List18"/>
    <w:next w:val="NoList"/>
    <w:uiPriority w:val="99"/>
    <w:semiHidden/>
    <w:unhideWhenUsed/>
    <w:rsid w:val="007D2450"/>
  </w:style>
  <w:style w:type="character" w:customStyle="1" w:styleId="SmallerReal">
    <w:name w:val="SmallerReal"/>
    <w:basedOn w:val="DefaultParagraphFont"/>
    <w:uiPriority w:val="1"/>
    <w:qFormat/>
    <w:rsid w:val="007D2450"/>
    <w:rPr>
      <w:rFonts w:ascii="Garamond" w:hAnsi="Garamond" w:hint="default"/>
      <w:sz w:val="16"/>
    </w:rPr>
  </w:style>
  <w:style w:type="paragraph" w:customStyle="1" w:styleId="Emphasize">
    <w:name w:val="Emphasize"/>
    <w:basedOn w:val="Normal"/>
    <w:uiPriority w:val="7"/>
    <w:qFormat/>
    <w:rsid w:val="007D245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7D2450"/>
    <w:rPr>
      <w:color w:val="000000"/>
      <w:sz w:val="20"/>
      <w:u w:val="single"/>
    </w:rPr>
  </w:style>
  <w:style w:type="character" w:customStyle="1" w:styleId="Style11ptBlack">
    <w:name w:val="Style 11 pt Black"/>
    <w:basedOn w:val="DefaultParagraphFont"/>
    <w:rsid w:val="007D2450"/>
    <w:rPr>
      <w:color w:val="000000"/>
      <w:sz w:val="20"/>
    </w:rPr>
  </w:style>
  <w:style w:type="character" w:customStyle="1" w:styleId="grey10">
    <w:name w:val="grey10"/>
    <w:basedOn w:val="DefaultParagraphFont"/>
    <w:rsid w:val="007D2450"/>
  </w:style>
  <w:style w:type="character" w:customStyle="1" w:styleId="navy13bd">
    <w:name w:val="navy13bd"/>
    <w:basedOn w:val="DefaultParagraphFont"/>
    <w:rsid w:val="007D2450"/>
  </w:style>
  <w:style w:type="character" w:customStyle="1" w:styleId="Style9ptBoldUnderline1">
    <w:name w:val="Style 9 pt Bold Underline1"/>
    <w:basedOn w:val="DefaultParagraphFont"/>
    <w:rsid w:val="007D2450"/>
    <w:rPr>
      <w:b/>
      <w:bCs/>
      <w:sz w:val="20"/>
      <w:u w:val="single"/>
    </w:rPr>
  </w:style>
  <w:style w:type="paragraph" w:customStyle="1" w:styleId="StyleUnderlineChar11pt2">
    <w:name w:val="Style Underline Char + 11 pt2"/>
    <w:link w:val="StyleUnderlineChar11pt2Char"/>
    <w:qFormat/>
    <w:rsid w:val="007D2450"/>
    <w:pPr>
      <w:spacing w:after="200" w:line="276" w:lineRule="auto"/>
    </w:pPr>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7D2450"/>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7D2450"/>
    <w:pPr>
      <w:spacing w:after="200" w:line="276" w:lineRule="auto"/>
    </w:pPr>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D2450"/>
    <w:rPr>
      <w:rFonts w:eastAsia="Times New Roman"/>
      <w:szCs w:val="24"/>
      <w:u w:val="single"/>
      <w:bdr w:val="single" w:sz="4" w:space="0" w:color="auto"/>
    </w:rPr>
  </w:style>
  <w:style w:type="character" w:customStyle="1" w:styleId="Heading3CharCharCharChar2">
    <w:name w:val="Heading 3 Char Char Char Char2"/>
    <w:basedOn w:val="DefaultParagraphFont"/>
    <w:rsid w:val="007D2450"/>
    <w:rPr>
      <w:rFonts w:cs="Arial"/>
      <w:bCs/>
      <w:szCs w:val="26"/>
      <w:u w:val="single"/>
      <w:lang w:val="en-US" w:eastAsia="en-US" w:bidi="ar-SA"/>
    </w:rPr>
  </w:style>
  <w:style w:type="character" w:customStyle="1" w:styleId="StyleBoldUnderline1">
    <w:name w:val="Style Bold Underline1"/>
    <w:basedOn w:val="DefaultParagraphFont"/>
    <w:rsid w:val="007D2450"/>
    <w:rPr>
      <w:b w:val="0"/>
      <w:bCs/>
      <w:u w:val="single"/>
    </w:rPr>
  </w:style>
  <w:style w:type="character" w:customStyle="1" w:styleId="Styleunderline9pt">
    <w:name w:val="Style underline + 9 pt"/>
    <w:basedOn w:val="underline"/>
    <w:rsid w:val="007D2450"/>
    <w:rPr>
      <w:rFonts w:ascii="Times New Roman" w:hAnsi="Times New Roman" w:cs="Times New Roman"/>
      <w:b/>
      <w:sz w:val="20"/>
      <w:u w:val="single"/>
    </w:rPr>
  </w:style>
  <w:style w:type="character" w:customStyle="1" w:styleId="StyleUnderlineChar9pt">
    <w:name w:val="Style Underline Char + 9 pt"/>
    <w:basedOn w:val="DefaultParagraphFont"/>
    <w:rsid w:val="007D2450"/>
    <w:rPr>
      <w:b w:val="0"/>
      <w:bCs/>
      <w:sz w:val="20"/>
      <w:u w:val="single"/>
      <w:lang w:val="en-US" w:eastAsia="en-US" w:bidi="ar-SA"/>
    </w:rPr>
  </w:style>
  <w:style w:type="character" w:customStyle="1" w:styleId="StyleTimesNewRoman9pt">
    <w:name w:val="Style Times New Roman 9 pt"/>
    <w:basedOn w:val="DefaultParagraphFont"/>
    <w:rsid w:val="007D2450"/>
    <w:rPr>
      <w:rFonts w:ascii="Times New Roman" w:hAnsi="Times New Roman"/>
      <w:sz w:val="20"/>
    </w:rPr>
  </w:style>
  <w:style w:type="character" w:customStyle="1" w:styleId="StyleunderlineArialNarrow9ptBold">
    <w:name w:val="Style underline + Arial Narrow 9 pt Bold"/>
    <w:basedOn w:val="underline"/>
    <w:rsid w:val="007D2450"/>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7D2450"/>
    <w:rPr>
      <w:rFonts w:eastAsia="Times New Roman"/>
    </w:rPr>
  </w:style>
  <w:style w:type="character" w:customStyle="1" w:styleId="StylecardCharCharArialNarrow9ptChar">
    <w:name w:val="Style card Char Char + Arial Narrow 9 pt Char"/>
    <w:basedOn w:val="cardCharCharChar"/>
    <w:link w:val="StylecardCharCharArialNarrow9pt"/>
    <w:rsid w:val="007D2450"/>
    <w:rPr>
      <w:rFonts w:ascii="Calibri" w:eastAsia="Times New Roman" w:hAnsi="Calibri" w:cs="Calibri"/>
      <w:szCs w:val="20"/>
    </w:rPr>
  </w:style>
  <w:style w:type="paragraph" w:customStyle="1" w:styleId="StyleCardTextArialNarrow9pt">
    <w:name w:val="Style Card Text + Arial Narrow 9 pt"/>
    <w:link w:val="StyleCardTextArialNarrow9ptChar"/>
    <w:qFormat/>
    <w:rsid w:val="007D2450"/>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7D2450"/>
    <w:rPr>
      <w:rFonts w:eastAsia="Times New Roman"/>
      <w:szCs w:val="24"/>
    </w:rPr>
  </w:style>
  <w:style w:type="character" w:customStyle="1" w:styleId="StyleBoldandUnderlineCharCharCharChar9pt">
    <w:name w:val="Style Bold and Underline Char Char Char Char + 9 pt"/>
    <w:basedOn w:val="DefaultParagraphFont"/>
    <w:rsid w:val="007D245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7D245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7D245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7D2450"/>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7D2450"/>
    <w:rPr>
      <w:rFonts w:eastAsia="Times New Roman"/>
      <w:szCs w:val="24"/>
    </w:rPr>
  </w:style>
  <w:style w:type="paragraph" w:customStyle="1" w:styleId="StyleStyle4Bold">
    <w:name w:val="Style Style4 + Bold"/>
    <w:basedOn w:val="Style4"/>
    <w:link w:val="StyleStyle4BoldChar"/>
    <w:qFormat/>
    <w:rsid w:val="007D2450"/>
    <w:rPr>
      <w:rFonts w:ascii="Calibri" w:eastAsia="Times New Roman" w:hAnsi="Calibri"/>
      <w:b/>
      <w:bCs/>
    </w:rPr>
  </w:style>
  <w:style w:type="character" w:customStyle="1" w:styleId="StyleStyle4BoldChar">
    <w:name w:val="Style Style4 + Bold Char"/>
    <w:basedOn w:val="Style4Char"/>
    <w:link w:val="StyleStyle4Bold"/>
    <w:rsid w:val="007D2450"/>
    <w:rPr>
      <w:rFonts w:ascii="Calibri" w:eastAsia="Times New Roman" w:hAnsi="Calibri"/>
      <w:b/>
      <w:bCs/>
      <w:u w:val="single"/>
    </w:rPr>
  </w:style>
  <w:style w:type="paragraph" w:customStyle="1" w:styleId="Textsmall">
    <w:name w:val="Textsmall"/>
    <w:basedOn w:val="Normal"/>
    <w:next w:val="Normal"/>
    <w:link w:val="TextsmallChar"/>
    <w:qFormat/>
    <w:rsid w:val="007D2450"/>
    <w:rPr>
      <w:rFonts w:eastAsia="Times New Roman"/>
      <w:sz w:val="16"/>
    </w:rPr>
  </w:style>
  <w:style w:type="character" w:customStyle="1" w:styleId="TextsmallChar">
    <w:name w:val="Textsmall Char"/>
    <w:basedOn w:val="DefaultParagraphFont"/>
    <w:link w:val="Textsmall"/>
    <w:rsid w:val="007D2450"/>
    <w:rPr>
      <w:rFonts w:ascii="Calibri" w:eastAsia="Times New Roman" w:hAnsi="Calibri" w:cs="Calibri"/>
      <w:sz w:val="16"/>
    </w:rPr>
  </w:style>
  <w:style w:type="paragraph" w:customStyle="1" w:styleId="StyleStyle411pt1">
    <w:name w:val="Style Style4 + 11 pt1"/>
    <w:basedOn w:val="Normal"/>
    <w:link w:val="StyleStyle411pt1Char"/>
    <w:qFormat/>
    <w:rsid w:val="007D2450"/>
    <w:rPr>
      <w:rFonts w:eastAsia="Times New Roman"/>
      <w:u w:val="single"/>
    </w:rPr>
  </w:style>
  <w:style w:type="character" w:customStyle="1" w:styleId="StyleStyle411pt1Char">
    <w:name w:val="Style Style4 + 11 pt1 Char"/>
    <w:basedOn w:val="DefaultParagraphFont"/>
    <w:link w:val="StyleStyle411pt1"/>
    <w:rsid w:val="007D2450"/>
    <w:rPr>
      <w:rFonts w:ascii="Calibri" w:eastAsia="Times New Roma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7D2450"/>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7D2450"/>
    <w:rPr>
      <w:rFonts w:ascii="Calibri" w:eastAsia="SimSun" w:hAnsi="Calibri" w:cs="Calibri"/>
      <w:u w:val="single"/>
    </w:rPr>
  </w:style>
  <w:style w:type="character" w:customStyle="1" w:styleId="CharChar3">
    <w:name w:val="Char Char3"/>
    <w:basedOn w:val="DefaultParagraphFont"/>
    <w:rsid w:val="007D2450"/>
    <w:rPr>
      <w:rFonts w:cs="Arial"/>
      <w:b/>
      <w:bCs/>
      <w:iCs/>
      <w:lang w:val="en-US" w:eastAsia="en-US" w:bidi="ar-SA"/>
    </w:rPr>
  </w:style>
  <w:style w:type="character" w:customStyle="1" w:styleId="SubtitleChar1">
    <w:name w:val="Subtitle Char1"/>
    <w:aliases w:val="Underlined card text Char1"/>
    <w:basedOn w:val="DefaultParagraphFont"/>
    <w:uiPriority w:val="11"/>
    <w:rsid w:val="007D2450"/>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7D2450"/>
    <w:rPr>
      <w:u w:val="single"/>
      <w:lang w:val="en-US" w:eastAsia="en-US" w:bidi="ar-SA"/>
    </w:rPr>
  </w:style>
  <w:style w:type="character" w:customStyle="1" w:styleId="BoldandUnderlineCharChar2">
    <w:name w:val="Bold and Underline Char Char2"/>
    <w:basedOn w:val="DefaultParagraphFont"/>
    <w:rsid w:val="007D2450"/>
    <w:rPr>
      <w:b/>
      <w:u w:val="single"/>
      <w:lang w:val="en-US" w:eastAsia="en-US" w:bidi="ar-SA"/>
    </w:rPr>
  </w:style>
  <w:style w:type="character" w:customStyle="1" w:styleId="StyleUnderlineCharChar111pt">
    <w:name w:val="Style Underline Char Char1 + 11 pt"/>
    <w:basedOn w:val="UnderlineCharChar1"/>
    <w:rsid w:val="007D2450"/>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7D2450"/>
    <w:rPr>
      <w:rFonts w:eastAsia="Times New Roman"/>
    </w:rPr>
  </w:style>
  <w:style w:type="character" w:customStyle="1" w:styleId="StyleMinimizedTextArialNarrow9ptChar">
    <w:name w:val="Style Minimized Text + Arial Narrow 9 pt Char"/>
    <w:basedOn w:val="DefaultParagraphFont"/>
    <w:link w:val="StyleMinimizedTextArialNarrow9pt"/>
    <w:rsid w:val="007D2450"/>
    <w:rPr>
      <w:rFonts w:ascii="Calibri" w:eastAsia="Times New Roman" w:hAnsi="Calibri" w:cs="Calibri"/>
    </w:rPr>
  </w:style>
  <w:style w:type="paragraph" w:customStyle="1" w:styleId="StyleBoldandUnderlineChar11ptNotBold">
    <w:name w:val="Style Bold and Underline Char + 11 pt Not Bold"/>
    <w:link w:val="StyleBoldandUnderlineChar11ptNotBoldChar"/>
    <w:qFormat/>
    <w:rsid w:val="007D2450"/>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7D2450"/>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D2450"/>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7D2450"/>
  </w:style>
  <w:style w:type="paragraph" w:customStyle="1" w:styleId="StyleMinimizedTextArialNarrow10pt">
    <w:name w:val="Style Minimized Text + Arial Narrow 10 pt"/>
    <w:basedOn w:val="MinimizedText"/>
    <w:link w:val="StyleMinimizedTextArialNarrow10ptChar"/>
    <w:qFormat/>
    <w:rsid w:val="007D2450"/>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7D2450"/>
    <w:rPr>
      <w:rFonts w:ascii="Calibri" w:eastAsia="Times New Roman" w:hAnsi="Calibri" w:cs="Times New Roman"/>
      <w:sz w:val="20"/>
      <w:szCs w:val="24"/>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7D2450"/>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7D2450"/>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D2450"/>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7D2450"/>
    <w:rPr>
      <w:rFonts w:ascii="Calibri" w:eastAsia="SimSun" w:hAnsi="Calibri" w:cs="Calibri"/>
      <w:b/>
      <w:bCs/>
      <w:u w:val="single"/>
    </w:rPr>
  </w:style>
  <w:style w:type="paragraph" w:customStyle="1" w:styleId="StyleStyle1Bold">
    <w:name w:val="Style Style1 + Bold"/>
    <w:link w:val="StyleStyle1BoldChar"/>
    <w:qFormat/>
    <w:rsid w:val="007D2450"/>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7D2450"/>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7D2450"/>
    <w:rPr>
      <w:rFonts w:ascii="Times New Roman" w:eastAsia="Times New Roman" w:hAnsi="Times New Roman" w:cs="Times New Roman"/>
      <w:sz w:val="20"/>
      <w:szCs w:val="24"/>
    </w:rPr>
  </w:style>
  <w:style w:type="character" w:customStyle="1" w:styleId="CharChar111">
    <w:name w:val="Char Char111"/>
    <w:basedOn w:val="DefaultParagraphFont"/>
    <w:rsid w:val="007D2450"/>
    <w:rPr>
      <w:rFonts w:cs="Arial"/>
      <w:bCs/>
      <w:szCs w:val="26"/>
      <w:u w:val="single"/>
      <w:lang w:val="en-US" w:eastAsia="en-US" w:bidi="ar-SA"/>
    </w:rPr>
  </w:style>
  <w:style w:type="paragraph" w:customStyle="1" w:styleId="cardtextsmall">
    <w:name w:val="card text small"/>
    <w:basedOn w:val="Normal"/>
    <w:uiPriority w:val="99"/>
    <w:qFormat/>
    <w:rsid w:val="007D2450"/>
    <w:rPr>
      <w:rFonts w:ascii="Arial Narrow" w:eastAsia="Times New Roman" w:hAnsi="Arial Narrow"/>
      <w:sz w:val="16"/>
    </w:rPr>
  </w:style>
  <w:style w:type="character" w:customStyle="1" w:styleId="AUnterdline">
    <w:name w:val="AUnterdline"/>
    <w:qFormat/>
    <w:rsid w:val="007D2450"/>
    <w:rPr>
      <w:rFonts w:ascii="Times New Roman" w:hAnsi="Times New Roman"/>
      <w:sz w:val="20"/>
      <w:u w:val="single"/>
    </w:rPr>
  </w:style>
  <w:style w:type="paragraph" w:customStyle="1" w:styleId="StyleStyle49pt10">
    <w:name w:val="Style Style4 + 9 pt10"/>
    <w:basedOn w:val="Style4"/>
    <w:link w:val="StyleStyle49pt10Char"/>
    <w:qFormat/>
    <w:rsid w:val="007D2450"/>
    <w:rPr>
      <w:rFonts w:ascii="Calibri" w:eastAsia="Times New Roman" w:hAnsi="Calibri"/>
    </w:rPr>
  </w:style>
  <w:style w:type="character" w:customStyle="1" w:styleId="StyleStyle49pt10Char">
    <w:name w:val="Style Style4 + 9 pt10 Char"/>
    <w:basedOn w:val="Style4Char"/>
    <w:link w:val="StyleStyle49pt10"/>
    <w:rsid w:val="007D2450"/>
    <w:rPr>
      <w:rFonts w:ascii="Calibri" w:eastAsia="Times New Roman" w:hAnsi="Calibri"/>
      <w:u w:val="single"/>
    </w:rPr>
  </w:style>
  <w:style w:type="paragraph" w:customStyle="1" w:styleId="StyleStyle49ptBold7">
    <w:name w:val="Style Style4 + 9 pt Bold7"/>
    <w:basedOn w:val="Style4"/>
    <w:link w:val="StyleStyle49ptBold7Char"/>
    <w:qFormat/>
    <w:rsid w:val="007D2450"/>
    <w:rPr>
      <w:rFonts w:ascii="Calibri" w:eastAsia="Times New Roman" w:hAnsi="Calibri"/>
      <w:b/>
      <w:bCs/>
    </w:rPr>
  </w:style>
  <w:style w:type="character" w:customStyle="1" w:styleId="StyleStyle49ptBold7Char">
    <w:name w:val="Style Style4 + 9 pt Bold7 Char"/>
    <w:link w:val="StyleStyle49ptBold7"/>
    <w:rsid w:val="007D2450"/>
    <w:rPr>
      <w:rFonts w:ascii="Calibri" w:eastAsia="Times New Roman" w:hAnsi="Calibri"/>
      <w:b/>
      <w:bCs/>
      <w:u w:val="single"/>
    </w:rPr>
  </w:style>
  <w:style w:type="paragraph" w:customStyle="1" w:styleId="NormalUnderline">
    <w:name w:val="Normal Underline"/>
    <w:basedOn w:val="Normal"/>
    <w:link w:val="NormalUnderlineChar"/>
    <w:qFormat/>
    <w:rsid w:val="007D2450"/>
    <w:pPr>
      <w:ind w:left="288"/>
    </w:pPr>
    <w:rPr>
      <w:rFonts w:eastAsia="Times New Roman"/>
      <w:u w:val="single"/>
    </w:rPr>
  </w:style>
  <w:style w:type="character" w:customStyle="1" w:styleId="NormalUnderlineChar">
    <w:name w:val="Normal Underline Char"/>
    <w:link w:val="NormalUnderline"/>
    <w:rsid w:val="007D2450"/>
    <w:rPr>
      <w:rFonts w:ascii="Calibri" w:eastAsia="Times New Roman" w:hAnsi="Calibri" w:cs="Calibri"/>
      <w:u w:val="single"/>
    </w:rPr>
  </w:style>
  <w:style w:type="character" w:customStyle="1" w:styleId="DontRead0">
    <w:name w:val="Don't Read"/>
    <w:qFormat/>
    <w:rsid w:val="007D2450"/>
    <w:rPr>
      <w:rFonts w:ascii="Times New Roman" w:hAnsi="Times New Roman"/>
      <w:sz w:val="16"/>
    </w:rPr>
  </w:style>
  <w:style w:type="paragraph" w:customStyle="1" w:styleId="Underlinestyle">
    <w:name w:val="Underline style"/>
    <w:basedOn w:val="Normal"/>
    <w:uiPriority w:val="99"/>
    <w:qFormat/>
    <w:rsid w:val="007D2450"/>
    <w:rPr>
      <w:rFonts w:eastAsia="Times New Roman"/>
      <w:u w:val="single"/>
    </w:rPr>
  </w:style>
  <w:style w:type="character" w:customStyle="1" w:styleId="Style11ptUnderline3">
    <w:name w:val="Style 11 pt Underline3"/>
    <w:rsid w:val="007D2450"/>
    <w:rPr>
      <w:sz w:val="20"/>
      <w:u w:val="single"/>
    </w:rPr>
  </w:style>
  <w:style w:type="character" w:customStyle="1" w:styleId="27">
    <w:name w:val="27"/>
    <w:rsid w:val="007D2450"/>
    <w:rPr>
      <w:rFonts w:cs="Arial"/>
      <w:bCs/>
      <w:sz w:val="20"/>
      <w:u w:val="single"/>
      <w:lang w:val="en-US" w:eastAsia="en-US" w:bidi="ar-SA"/>
    </w:rPr>
  </w:style>
  <w:style w:type="character" w:customStyle="1" w:styleId="Style9ptUnderline11">
    <w:name w:val="Style 9 pt Underline11"/>
    <w:basedOn w:val="DefaultParagraphFont"/>
    <w:rsid w:val="007D2450"/>
    <w:rPr>
      <w:sz w:val="20"/>
      <w:u w:val="single"/>
    </w:rPr>
  </w:style>
  <w:style w:type="character" w:customStyle="1" w:styleId="CharChar113">
    <w:name w:val="Char Char113"/>
    <w:basedOn w:val="DefaultParagraphFont"/>
    <w:rsid w:val="007D2450"/>
    <w:rPr>
      <w:rFonts w:cs="Arial"/>
      <w:bCs/>
      <w:szCs w:val="26"/>
      <w:u w:val="single"/>
      <w:lang w:val="en-US" w:eastAsia="en-US" w:bidi="ar-SA"/>
    </w:rPr>
  </w:style>
  <w:style w:type="character" w:customStyle="1" w:styleId="BodyTextChar1">
    <w:name w:val="Body Text Char1"/>
    <w:aliases w:val="Very Small Text Char1,BT Char1"/>
    <w:basedOn w:val="DefaultParagraphFont"/>
    <w:rsid w:val="007D2450"/>
    <w:rPr>
      <w:rFonts w:ascii="Times New Roman" w:hAnsi="Times New Roman" w:cs="Times New Roman"/>
      <w:sz w:val="24"/>
    </w:rPr>
  </w:style>
  <w:style w:type="character" w:customStyle="1" w:styleId="StyleunderlineBold0">
    <w:name w:val="Style underline + Bold"/>
    <w:basedOn w:val="underline"/>
    <w:rsid w:val="007D2450"/>
    <w:rPr>
      <w:rFonts w:ascii="Times New Roman" w:hAnsi="Times New Roman"/>
      <w:b w:val="0"/>
      <w:bCs/>
      <w:sz w:val="20"/>
      <w:u w:val="single"/>
    </w:rPr>
  </w:style>
  <w:style w:type="character" w:customStyle="1" w:styleId="StyleunderlineCharNotBold">
    <w:name w:val="Style underline Char + Not Bold"/>
    <w:basedOn w:val="underlineChar"/>
    <w:rsid w:val="007D2450"/>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7D2450"/>
    <w:rPr>
      <w:rFonts w:ascii="Times New Roman" w:hAnsi="Times New Roman" w:cs="Times New Roman"/>
      <w:sz w:val="16"/>
      <w:szCs w:val="16"/>
    </w:rPr>
  </w:style>
  <w:style w:type="paragraph" w:customStyle="1" w:styleId="BoldandUnderline">
    <w:name w:val="Bold and Underline"/>
    <w:basedOn w:val="Normal"/>
    <w:link w:val="BoldandUnderlineChar"/>
    <w:qFormat/>
    <w:rsid w:val="007D2450"/>
    <w:rPr>
      <w:rFonts w:eastAsia="Times New Roman"/>
      <w:b/>
      <w:u w:val="single"/>
    </w:rPr>
  </w:style>
  <w:style w:type="character" w:customStyle="1" w:styleId="BoldandUnderlineChar">
    <w:name w:val="Bold and Underline Char"/>
    <w:basedOn w:val="DefaultParagraphFont"/>
    <w:link w:val="BoldandUnderline"/>
    <w:rsid w:val="007D2450"/>
    <w:rPr>
      <w:rFonts w:ascii="Calibri" w:eastAsia="Times New Roman" w:hAnsi="Calibri" w:cs="Calibri"/>
      <w:b/>
      <w:u w:val="single"/>
    </w:rPr>
  </w:style>
  <w:style w:type="character" w:customStyle="1" w:styleId="StyleUnderlineChar9ptBold">
    <w:name w:val="Style Underline Char + 9 pt Bold"/>
    <w:basedOn w:val="DefaultParagraphFont"/>
    <w:rsid w:val="007D2450"/>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7D2450"/>
    <w:rPr>
      <w:szCs w:val="24"/>
      <w:u w:val="single"/>
      <w:lang w:val="en-US" w:eastAsia="en-US" w:bidi="ar-SA"/>
    </w:rPr>
  </w:style>
  <w:style w:type="character" w:customStyle="1" w:styleId="BoldandUnderlineChar2Char1">
    <w:name w:val="Bold and Underline Char2 Char1"/>
    <w:basedOn w:val="DefaultParagraphFont"/>
    <w:rsid w:val="007D2450"/>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D245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D2450"/>
    <w:rPr>
      <w:szCs w:val="24"/>
      <w:u w:val="single"/>
      <w:lang w:val="en-US" w:eastAsia="en-US" w:bidi="ar-SA"/>
    </w:rPr>
  </w:style>
  <w:style w:type="paragraph" w:customStyle="1" w:styleId="UnderlineChar4">
    <w:name w:val="Underline Char4"/>
    <w:basedOn w:val="Normal"/>
    <w:link w:val="UnderlineChar4Char"/>
    <w:qFormat/>
    <w:rsid w:val="007D2450"/>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7D2450"/>
    <w:rPr>
      <w:rFonts w:asciiTheme="minorHAnsi" w:hAnsiTheme="minorHAnsi" w:cstheme="minorBidi"/>
      <w:b/>
      <w:u w:val="single"/>
    </w:rPr>
  </w:style>
  <w:style w:type="paragraph" w:customStyle="1" w:styleId="UnderlineChar3">
    <w:name w:val="Underline Char3"/>
    <w:basedOn w:val="Normal"/>
    <w:link w:val="UnderlineChar3Char"/>
    <w:qFormat/>
    <w:rsid w:val="007D2450"/>
    <w:rPr>
      <w:rFonts w:eastAsia="Times New Roman"/>
      <w:u w:val="single"/>
    </w:rPr>
  </w:style>
  <w:style w:type="character" w:customStyle="1" w:styleId="UnderlineChar3Char">
    <w:name w:val="Underline Char3 Char"/>
    <w:basedOn w:val="DefaultParagraphFont"/>
    <w:link w:val="UnderlineChar3"/>
    <w:rsid w:val="007D2450"/>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7D2450"/>
    <w:rPr>
      <w:rFonts w:eastAsia="Times New Roman"/>
      <w:b/>
      <w:u w:val="single"/>
    </w:rPr>
  </w:style>
  <w:style w:type="character" w:customStyle="1" w:styleId="BoldandUnderlineChar3CharChar">
    <w:name w:val="Bold and Underline Char3 Char Char"/>
    <w:basedOn w:val="DefaultParagraphFont"/>
    <w:link w:val="BoldandUnderlineChar3Char"/>
    <w:rsid w:val="007D2450"/>
    <w:rPr>
      <w:rFonts w:ascii="Calibri" w:eastAsia="Times New Roman" w:hAnsi="Calibri" w:cs="Calibri"/>
      <w:b/>
      <w:u w:val="single"/>
    </w:rPr>
  </w:style>
  <w:style w:type="character" w:customStyle="1" w:styleId="BoldandUnderlineChar1Char2Char">
    <w:name w:val="Bold and Underline Char1 Char2 Char"/>
    <w:basedOn w:val="DefaultParagraphFont"/>
    <w:rsid w:val="007D2450"/>
    <w:rPr>
      <w:b/>
      <w:szCs w:val="24"/>
      <w:u w:val="single"/>
      <w:lang w:val="en-US" w:eastAsia="en-US" w:bidi="ar-SA"/>
    </w:rPr>
  </w:style>
  <w:style w:type="character" w:customStyle="1" w:styleId="StyleStyle11ptBoldUnderlineBorderSinglesolidlineAuto">
    <w:name w:val="Style Style 11 pt Bold Underline Border: : (Single solid line Auto ..."/>
    <w:rsid w:val="007D2450"/>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7D2450"/>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7D2450"/>
    <w:rPr>
      <w:rFonts w:eastAsia="Times New Roman"/>
      <w:u w:val="single"/>
      <w:lang w:val="en-GB"/>
    </w:rPr>
  </w:style>
  <w:style w:type="character" w:customStyle="1" w:styleId="StyleUnderlining11ptChar">
    <w:name w:val="Style Underlining + 11 pt Char"/>
    <w:basedOn w:val="DefaultParagraphFont"/>
    <w:link w:val="StyleUnderlining11pt"/>
    <w:rsid w:val="007D2450"/>
    <w:rPr>
      <w:rFonts w:ascii="Calibri" w:eastAsia="Times New Roman" w:hAnsi="Calibri" w:cs="Calibri"/>
      <w:u w:val="single"/>
      <w:lang w:val="en-GB"/>
    </w:rPr>
  </w:style>
  <w:style w:type="paragraph" w:customStyle="1" w:styleId="StyleStyleMicroText7ptArialNarrow10pt">
    <w:name w:val="Style Style MicroText + 7 pt + Arial Narrow 10 pt"/>
    <w:basedOn w:val="Normal"/>
    <w:link w:val="StyleStyleMicroText7ptArialNarrow10ptChar"/>
    <w:qFormat/>
    <w:rsid w:val="007D2450"/>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7D2450"/>
    <w:rPr>
      <w:rFonts w:ascii="Calibri" w:eastAsia="Times New Roman" w:hAnsi="Calibri" w:cs="Calibri"/>
    </w:rPr>
  </w:style>
  <w:style w:type="character" w:customStyle="1" w:styleId="globalcontentbody">
    <w:name w:val="globalcontentbody"/>
    <w:basedOn w:val="DefaultParagraphFont"/>
    <w:rsid w:val="007D2450"/>
  </w:style>
  <w:style w:type="character" w:customStyle="1" w:styleId="Styleterm111ptUnderline">
    <w:name w:val="Style term1 + 11 pt Underline"/>
    <w:basedOn w:val="term1"/>
    <w:rsid w:val="007D2450"/>
    <w:rPr>
      <w:b/>
      <w:bCs/>
      <w:sz w:val="20"/>
      <w:u w:val="single"/>
    </w:rPr>
  </w:style>
  <w:style w:type="character" w:customStyle="1" w:styleId="authorbio">
    <w:name w:val="authorbio"/>
    <w:basedOn w:val="DefaultParagraphFont"/>
    <w:rsid w:val="007D2450"/>
  </w:style>
  <w:style w:type="character" w:customStyle="1" w:styleId="StyleStyleUnderline411pt">
    <w:name w:val="Style Style Underline4 + 11 pt"/>
    <w:basedOn w:val="DefaultParagraphFont"/>
    <w:rsid w:val="007D2450"/>
    <w:rPr>
      <w:sz w:val="20"/>
      <w:u w:val="single"/>
    </w:rPr>
  </w:style>
  <w:style w:type="character" w:customStyle="1" w:styleId="StyleStyleUnderline411ptBold">
    <w:name w:val="Style Style Underline4 + 11 pt Bold"/>
    <w:basedOn w:val="DefaultParagraphFont"/>
    <w:rsid w:val="007D2450"/>
    <w:rPr>
      <w:b/>
      <w:bCs/>
      <w:sz w:val="20"/>
      <w:u w:val="single"/>
    </w:rPr>
  </w:style>
  <w:style w:type="character" w:customStyle="1" w:styleId="StyleStyleUnderline311pt">
    <w:name w:val="Style Style Underline3 + 11 pt"/>
    <w:basedOn w:val="DefaultParagraphFont"/>
    <w:rsid w:val="007D2450"/>
    <w:rPr>
      <w:sz w:val="20"/>
      <w:u w:val="single"/>
    </w:rPr>
  </w:style>
  <w:style w:type="character" w:customStyle="1" w:styleId="StyleStyleUnderline311ptBold">
    <w:name w:val="Style Style Underline3 + 11 pt Bold"/>
    <w:basedOn w:val="DefaultParagraphFont"/>
    <w:rsid w:val="007D2450"/>
    <w:rPr>
      <w:b/>
      <w:bCs/>
      <w:sz w:val="20"/>
      <w:u w:val="single"/>
    </w:rPr>
  </w:style>
  <w:style w:type="character" w:customStyle="1" w:styleId="StyleUnderline3">
    <w:name w:val="Style Underline3"/>
    <w:basedOn w:val="DefaultParagraphFont"/>
    <w:rsid w:val="007D2450"/>
    <w:rPr>
      <w:u w:val="single"/>
    </w:rPr>
  </w:style>
  <w:style w:type="character" w:customStyle="1" w:styleId="base">
    <w:name w:val="base"/>
    <w:basedOn w:val="DefaultParagraphFont"/>
    <w:rsid w:val="007D2450"/>
  </w:style>
  <w:style w:type="character" w:customStyle="1" w:styleId="part-of-speech">
    <w:name w:val="part-of-speech"/>
    <w:basedOn w:val="DefaultParagraphFont"/>
    <w:rsid w:val="007D2450"/>
  </w:style>
  <w:style w:type="character" w:customStyle="1" w:styleId="sep">
    <w:name w:val="sep"/>
    <w:basedOn w:val="DefaultParagraphFont"/>
    <w:rsid w:val="007D2450"/>
  </w:style>
  <w:style w:type="character" w:customStyle="1" w:styleId="Styleunderline9pt1">
    <w:name w:val="Style underline + 9 pt1"/>
    <w:basedOn w:val="underline"/>
    <w:rsid w:val="007D2450"/>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7D2450"/>
    <w:rPr>
      <w:b/>
      <w:bCs/>
      <w:noProof w:val="0"/>
      <w:sz w:val="20"/>
      <w:u w:val="single"/>
      <w:lang w:val="en-US" w:eastAsia="en-US" w:bidi="ar-SA"/>
    </w:rPr>
  </w:style>
  <w:style w:type="character" w:customStyle="1" w:styleId="highlightedsearchterm">
    <w:name w:val="highlightedsearchterm"/>
    <w:rsid w:val="007D2450"/>
  </w:style>
  <w:style w:type="character" w:customStyle="1" w:styleId="StyleUnderline1">
    <w:name w:val="Style Underline1"/>
    <w:basedOn w:val="DefaultParagraphFont"/>
    <w:rsid w:val="007D2450"/>
    <w:rPr>
      <w:rFonts w:ascii="Times New Roman" w:hAnsi="Times New Roman"/>
      <w:sz w:val="20"/>
      <w:u w:val="single"/>
    </w:rPr>
  </w:style>
  <w:style w:type="character" w:customStyle="1" w:styleId="Style9ptBoldUnderline5">
    <w:name w:val="Style 9 pt Bold Underline5"/>
    <w:basedOn w:val="DefaultParagraphFont"/>
    <w:rsid w:val="007D2450"/>
    <w:rPr>
      <w:b/>
      <w:bCs/>
      <w:sz w:val="20"/>
      <w:u w:val="single"/>
    </w:rPr>
  </w:style>
  <w:style w:type="character" w:customStyle="1" w:styleId="CharChar114">
    <w:name w:val="Char Char114"/>
    <w:basedOn w:val="DefaultParagraphFont"/>
    <w:rsid w:val="007D2450"/>
    <w:rPr>
      <w:rFonts w:cs="Arial"/>
      <w:bCs/>
      <w:szCs w:val="26"/>
      <w:u w:val="single"/>
      <w:lang w:val="en-US" w:eastAsia="en-US" w:bidi="ar-SA"/>
    </w:rPr>
  </w:style>
  <w:style w:type="character" w:customStyle="1" w:styleId="CharChar112">
    <w:name w:val="Char Char112"/>
    <w:basedOn w:val="DefaultParagraphFont"/>
    <w:rsid w:val="007D2450"/>
    <w:rPr>
      <w:rFonts w:cs="Arial"/>
      <w:bCs/>
      <w:szCs w:val="26"/>
      <w:u w:val="single"/>
      <w:lang w:val="en-US" w:eastAsia="en-US" w:bidi="ar-SA"/>
    </w:rPr>
  </w:style>
  <w:style w:type="paragraph" w:customStyle="1" w:styleId="WW-Default1">
    <w:name w:val="WW-Default1"/>
    <w:basedOn w:val="Normal"/>
    <w:uiPriority w:val="99"/>
    <w:qFormat/>
    <w:rsid w:val="007D2450"/>
    <w:pPr>
      <w:suppressAutoHyphens/>
    </w:pPr>
    <w:rPr>
      <w:rFonts w:eastAsia="Times New Roman"/>
      <w:b/>
      <w:bCs/>
      <w:szCs w:val="20"/>
      <w:lang w:eastAsia="ar-SA"/>
    </w:rPr>
  </w:style>
  <w:style w:type="character" w:customStyle="1" w:styleId="zoomme">
    <w:name w:val="zoomme"/>
    <w:basedOn w:val="DefaultParagraphFont"/>
    <w:rsid w:val="007D2450"/>
  </w:style>
  <w:style w:type="character" w:customStyle="1" w:styleId="classauthor">
    <w:name w:val="class=&quot;author&quot;"/>
    <w:basedOn w:val="DefaultParagraphFont"/>
    <w:rsid w:val="007D2450"/>
  </w:style>
  <w:style w:type="character" w:customStyle="1" w:styleId="CharCharChar">
    <w:name w:val="Char Char Char"/>
    <w:basedOn w:val="DefaultParagraphFont"/>
    <w:rsid w:val="007D2450"/>
    <w:rPr>
      <w:rFonts w:cs="Arial"/>
      <w:bCs/>
      <w:szCs w:val="26"/>
      <w:u w:val="single"/>
      <w:lang w:val="en-US" w:eastAsia="en-US" w:bidi="ar-SA"/>
    </w:rPr>
  </w:style>
  <w:style w:type="paragraph" w:customStyle="1" w:styleId="Stylecard11pt">
    <w:name w:val="Style card + 11 pt"/>
    <w:basedOn w:val="Normal"/>
    <w:link w:val="Stylecard11ptChar"/>
    <w:qFormat/>
    <w:rsid w:val="007D2450"/>
    <w:pPr>
      <w:ind w:left="288" w:right="288"/>
    </w:pPr>
    <w:rPr>
      <w:rFonts w:eastAsia="SimSun"/>
      <w:lang w:eastAsia="zh-CN"/>
    </w:rPr>
  </w:style>
  <w:style w:type="character" w:customStyle="1" w:styleId="Stylecard11ptChar">
    <w:name w:val="Style card + 11 pt Char"/>
    <w:link w:val="Stylecard11pt"/>
    <w:rsid w:val="007D2450"/>
    <w:rPr>
      <w:rFonts w:ascii="Calibri" w:eastAsia="SimSun" w:hAnsi="Calibri" w:cs="Calibri"/>
      <w:lang w:eastAsia="zh-CN"/>
    </w:rPr>
  </w:style>
  <w:style w:type="paragraph" w:customStyle="1" w:styleId="Stylecard11ptUnderline">
    <w:name w:val="Style card + 11 pt Underline"/>
    <w:basedOn w:val="Normal"/>
    <w:link w:val="Stylecard11ptUnderlineChar"/>
    <w:qFormat/>
    <w:rsid w:val="007D2450"/>
    <w:pPr>
      <w:ind w:left="288" w:right="288"/>
    </w:pPr>
    <w:rPr>
      <w:rFonts w:eastAsia="SimSun"/>
      <w:u w:val="single"/>
      <w:lang w:eastAsia="zh-CN"/>
    </w:rPr>
  </w:style>
  <w:style w:type="character" w:customStyle="1" w:styleId="Stylecard11ptUnderlineChar">
    <w:name w:val="Style card + 11 pt Underline Char"/>
    <w:link w:val="Stylecard11ptUnderline"/>
    <w:rsid w:val="007D2450"/>
    <w:rPr>
      <w:rFonts w:ascii="Calibri" w:eastAsia="SimSun" w:hAnsi="Calibri" w:cs="Calibri"/>
      <w:u w:val="single"/>
      <w:lang w:eastAsia="zh-CN"/>
    </w:rPr>
  </w:style>
  <w:style w:type="character" w:customStyle="1" w:styleId="officialstitle-">
    <w:name w:val="official_s_title-"/>
    <w:basedOn w:val="DefaultParagraphFont"/>
    <w:rsid w:val="007D2450"/>
  </w:style>
  <w:style w:type="character" w:customStyle="1" w:styleId="officialsbureau">
    <w:name w:val="official_s_bureau"/>
    <w:basedOn w:val="DefaultParagraphFont"/>
    <w:rsid w:val="007D245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D2450"/>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7D2450"/>
    <w:rPr>
      <w:rFonts w:ascii="Calibri" w:eastAsia="Times New Roman" w:hAnsi="Calibri" w:cs="Arial"/>
      <w:b/>
      <w:sz w:val="24"/>
      <w:szCs w:val="28"/>
    </w:rPr>
  </w:style>
  <w:style w:type="paragraph" w:customStyle="1" w:styleId="Style23">
    <w:name w:val="Style23"/>
    <w:basedOn w:val="Normal"/>
    <w:uiPriority w:val="99"/>
    <w:qFormat/>
    <w:rsid w:val="007D2450"/>
    <w:pPr>
      <w:widowControl w:val="0"/>
      <w:autoSpaceDE w:val="0"/>
      <w:autoSpaceDN w:val="0"/>
      <w:adjustRightInd w:val="0"/>
      <w:spacing w:line="209" w:lineRule="exact"/>
    </w:pPr>
    <w:rPr>
      <w:rFonts w:eastAsia="SimSun"/>
    </w:rPr>
  </w:style>
  <w:style w:type="character" w:customStyle="1" w:styleId="gray">
    <w:name w:val="gray"/>
    <w:basedOn w:val="DefaultParagraphFont"/>
    <w:rsid w:val="007D2450"/>
  </w:style>
  <w:style w:type="character" w:customStyle="1" w:styleId="Citation-CompleteChar">
    <w:name w:val="Citation - Complete Char"/>
    <w:basedOn w:val="DefaultParagraphFont"/>
    <w:link w:val="Citation-Complete"/>
    <w:locked/>
    <w:rsid w:val="007D2450"/>
    <w:rPr>
      <w:rFonts w:ascii="Arial Narrow" w:eastAsia="Calibri" w:hAnsi="Arial Narrow" w:cs="Calibri"/>
      <w:sz w:val="16"/>
    </w:rPr>
  </w:style>
  <w:style w:type="paragraph" w:customStyle="1" w:styleId="TagCite1">
    <w:name w:val="Tag/Cite"/>
    <w:basedOn w:val="Normal"/>
    <w:uiPriority w:val="99"/>
    <w:qFormat/>
    <w:rsid w:val="007D2450"/>
    <w:rPr>
      <w:rFonts w:eastAsia="Times New Roman"/>
      <w:b/>
    </w:rPr>
  </w:style>
  <w:style w:type="character" w:customStyle="1" w:styleId="Style11ptItalic">
    <w:name w:val="Style 11 pt Italic"/>
    <w:basedOn w:val="DefaultParagraphFont"/>
    <w:rsid w:val="007D2450"/>
    <w:rPr>
      <w:rFonts w:ascii="Times New Roman" w:hAnsi="Times New Roman"/>
      <w:i/>
      <w:iCs/>
      <w:sz w:val="20"/>
    </w:rPr>
  </w:style>
  <w:style w:type="character" w:customStyle="1" w:styleId="hdr">
    <w:name w:val="hdr"/>
    <w:basedOn w:val="DefaultParagraphFont"/>
    <w:rsid w:val="007D2450"/>
  </w:style>
  <w:style w:type="paragraph" w:customStyle="1" w:styleId="StyleStyle49ptBold3">
    <w:name w:val="Style Style4 + 9 pt Bold3"/>
    <w:basedOn w:val="Style4"/>
    <w:link w:val="StyleStyle49ptBold3Char"/>
    <w:qFormat/>
    <w:rsid w:val="007D2450"/>
    <w:rPr>
      <w:rFonts w:ascii="Calibri" w:eastAsia="Times New Roman" w:hAnsi="Calibri"/>
      <w:b/>
      <w:bCs/>
    </w:rPr>
  </w:style>
  <w:style w:type="character" w:customStyle="1" w:styleId="StyleStyle49ptBold3Char">
    <w:name w:val="Style Style4 + 9 pt Bold3 Char"/>
    <w:basedOn w:val="Style4Char"/>
    <w:link w:val="StyleStyle49ptBold3"/>
    <w:rsid w:val="007D2450"/>
    <w:rPr>
      <w:rFonts w:ascii="Calibri" w:eastAsia="Times New Roman" w:hAnsi="Calibri"/>
      <w:b/>
      <w:bCs/>
      <w:u w:val="single"/>
    </w:rPr>
  </w:style>
  <w:style w:type="character" w:customStyle="1" w:styleId="Style9ptUnderline6">
    <w:name w:val="Style 9 pt Underline6"/>
    <w:basedOn w:val="DefaultParagraphFont"/>
    <w:rsid w:val="007D2450"/>
    <w:rPr>
      <w:sz w:val="20"/>
      <w:u w:val="single"/>
    </w:rPr>
  </w:style>
  <w:style w:type="character" w:customStyle="1" w:styleId="ct-with-fmlt">
    <w:name w:val="ct-with-fmlt"/>
    <w:basedOn w:val="DefaultParagraphFont"/>
    <w:rsid w:val="007D2450"/>
  </w:style>
  <w:style w:type="paragraph" w:customStyle="1" w:styleId="Stylecard11ptBoldUnderline">
    <w:name w:val="Style card + 11 pt Bold Underline"/>
    <w:basedOn w:val="Normal"/>
    <w:link w:val="Stylecard11ptBoldUnderlineChar"/>
    <w:qFormat/>
    <w:rsid w:val="007D2450"/>
    <w:pPr>
      <w:ind w:left="288" w:right="288"/>
    </w:pPr>
    <w:rPr>
      <w:rFonts w:eastAsia="SimSun"/>
      <w:b/>
      <w:bCs/>
      <w:color w:val="000000"/>
      <w:sz w:val="20"/>
      <w:szCs w:val="20"/>
      <w:u w:val="single"/>
      <w:lang w:eastAsia="zh-CN"/>
    </w:rPr>
  </w:style>
  <w:style w:type="character" w:customStyle="1" w:styleId="Stylecard11ptBoldUnderlineChar">
    <w:name w:val="Style card + 11 pt Bold Underline Char"/>
    <w:basedOn w:val="cardChar"/>
    <w:link w:val="Stylecard11ptBoldUnderline"/>
    <w:rsid w:val="007D2450"/>
    <w:rPr>
      <w:rFonts w:ascii="Calibri" w:eastAsia="SimSun" w:hAnsi="Calibri" w:cs="Calibri"/>
      <w:b/>
      <w:bCs/>
      <w:color w:val="000000"/>
      <w:sz w:val="20"/>
      <w:szCs w:val="20"/>
      <w:u w:val="single"/>
      <w:lang w:eastAsia="zh-CN"/>
    </w:rPr>
  </w:style>
  <w:style w:type="paragraph" w:customStyle="1" w:styleId="Cards1">
    <w:name w:val="Cards1"/>
    <w:basedOn w:val="Normal"/>
    <w:link w:val="Cards1Char"/>
    <w:qFormat/>
    <w:rsid w:val="007D2450"/>
    <w:pPr>
      <w:ind w:left="288"/>
    </w:pPr>
    <w:rPr>
      <w:rFonts w:eastAsia="Times New Roman"/>
      <w:u w:val="single"/>
    </w:rPr>
  </w:style>
  <w:style w:type="character" w:customStyle="1" w:styleId="Cards1Char">
    <w:name w:val="Cards1 Char"/>
    <w:basedOn w:val="DefaultParagraphFont"/>
    <w:link w:val="Cards1"/>
    <w:rsid w:val="007D2450"/>
    <w:rPr>
      <w:rFonts w:ascii="Calibri" w:eastAsia="Times New Roman" w:hAnsi="Calibri" w:cs="Calibri"/>
      <w:u w:val="single"/>
    </w:rPr>
  </w:style>
  <w:style w:type="paragraph" w:customStyle="1" w:styleId="StyleCardTextTimesNewRoman11ptUnderline">
    <w:name w:val="Style Card Text + Times New Roman 11 pt Underline"/>
    <w:link w:val="StyleCardTextTimesNewRoman11ptUnderlineChar"/>
    <w:qFormat/>
    <w:rsid w:val="007D2450"/>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7D2450"/>
    <w:rPr>
      <w:rFonts w:eastAsia="Calibri"/>
      <w:u w:val="single"/>
    </w:rPr>
  </w:style>
  <w:style w:type="paragraph" w:customStyle="1" w:styleId="Stylecard8pt">
    <w:name w:val="Style card + 8 pt"/>
    <w:basedOn w:val="Normal"/>
    <w:link w:val="Stylecard8ptChar"/>
    <w:qFormat/>
    <w:rsid w:val="007D2450"/>
    <w:pPr>
      <w:ind w:left="288" w:right="288"/>
    </w:pPr>
    <w:rPr>
      <w:rFonts w:eastAsia="Times New Roman"/>
      <w:color w:val="000000"/>
      <w:sz w:val="20"/>
      <w:szCs w:val="20"/>
      <w:u w:val="single"/>
      <w:lang w:eastAsia="ar-SA"/>
    </w:rPr>
  </w:style>
  <w:style w:type="character" w:customStyle="1" w:styleId="Stylecard8ptChar">
    <w:name w:val="Style card + 8 pt Char"/>
    <w:basedOn w:val="cardChar"/>
    <w:link w:val="Stylecard8pt"/>
    <w:rsid w:val="007D2450"/>
    <w:rPr>
      <w:rFonts w:ascii="Calibri" w:eastAsia="Times New Roman" w:hAnsi="Calibri" w:cs="Calibri"/>
      <w:color w:val="000000"/>
      <w:sz w:val="20"/>
      <w:szCs w:val="20"/>
      <w:u w:val="single"/>
      <w:lang w:eastAsia="ar-SA"/>
    </w:rPr>
  </w:style>
  <w:style w:type="paragraph" w:customStyle="1" w:styleId="StyleStyle49ptBoldItalic">
    <w:name w:val="Style Style4 + 9 pt Bold Italic"/>
    <w:basedOn w:val="Normal"/>
    <w:link w:val="StyleStyle49ptBoldItalicChar"/>
    <w:qFormat/>
    <w:rsid w:val="007D245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D2450"/>
    <w:rPr>
      <w:rFonts w:ascii="Calibri" w:eastAsia="Times New Roman" w:hAnsi="Calibri" w:cs="Calibri"/>
      <w:b/>
      <w:bCs/>
      <w:i/>
      <w:iCs/>
      <w:u w:val="single"/>
    </w:rPr>
  </w:style>
  <w:style w:type="character" w:customStyle="1" w:styleId="Heading2Char1CharCharCharCharCharC">
    <w:name w:val="Heading 2 Char1 Char Char Char Char Char C"/>
    <w:rsid w:val="007D2450"/>
    <w:rPr>
      <w:rFonts w:cs="Arial"/>
      <w:b/>
      <w:bCs/>
      <w:iCs/>
      <w:sz w:val="24"/>
      <w:szCs w:val="28"/>
      <w:lang w:val="en-US" w:eastAsia="en-US" w:bidi="ar-SA"/>
    </w:rPr>
  </w:style>
  <w:style w:type="character" w:customStyle="1" w:styleId="bhl">
    <w:name w:val="bhl"/>
    <w:basedOn w:val="DefaultParagraphFont"/>
    <w:rsid w:val="007D2450"/>
  </w:style>
  <w:style w:type="character" w:customStyle="1" w:styleId="UnreadTextChar">
    <w:name w:val="Unread Text Char"/>
    <w:link w:val="UnreadText"/>
    <w:locked/>
    <w:rsid w:val="007D2450"/>
    <w:rPr>
      <w:rFonts w:ascii="SimSun" w:eastAsia="SimSun" w:hAnsi="SimSun"/>
      <w:sz w:val="15"/>
      <w:lang w:eastAsia="zh-CN"/>
    </w:rPr>
  </w:style>
  <w:style w:type="paragraph" w:customStyle="1" w:styleId="UnreadText">
    <w:name w:val="Unread Text"/>
    <w:basedOn w:val="Normal"/>
    <w:next w:val="Normal"/>
    <w:link w:val="UnreadTextChar"/>
    <w:autoRedefine/>
    <w:qFormat/>
    <w:rsid w:val="007D2450"/>
    <w:pPr>
      <w:ind w:left="360"/>
    </w:pPr>
    <w:rPr>
      <w:rFonts w:ascii="SimSun" w:eastAsia="SimSun" w:hAnsi="SimSun" w:cstheme="minorBidi"/>
      <w:sz w:val="15"/>
      <w:lang w:eastAsia="zh-CN"/>
    </w:rPr>
  </w:style>
  <w:style w:type="paragraph" w:customStyle="1" w:styleId="TagGA11">
    <w:name w:val="Tag GA 11"/>
    <w:basedOn w:val="TOC1"/>
    <w:uiPriority w:val="99"/>
    <w:qFormat/>
    <w:rsid w:val="007D2450"/>
    <w:rPr>
      <w:rFonts w:ascii="Georgia" w:eastAsia="Calibri" w:hAnsi="Georgia"/>
      <w:b/>
      <w:szCs w:val="22"/>
    </w:rPr>
  </w:style>
  <w:style w:type="paragraph" w:customStyle="1" w:styleId="CiteCard">
    <w:name w:val="Cite/Card"/>
    <w:basedOn w:val="TOC2"/>
    <w:uiPriority w:val="99"/>
    <w:qFormat/>
    <w:rsid w:val="007D2450"/>
    <w:pPr>
      <w:tabs>
        <w:tab w:val="left" w:pos="4360"/>
      </w:tabs>
      <w:ind w:left="220"/>
    </w:pPr>
    <w:rPr>
      <w:rFonts w:ascii="Georgia" w:hAnsi="Georgia"/>
    </w:rPr>
  </w:style>
  <w:style w:type="character" w:customStyle="1" w:styleId="BodyText2Char1">
    <w:name w:val="Body Text 2 Char1"/>
    <w:basedOn w:val="DefaultParagraphFont"/>
    <w:uiPriority w:val="99"/>
    <w:rsid w:val="007D2450"/>
    <w:rPr>
      <w:rFonts w:ascii="Times New Roman" w:hAnsi="Times New Roman" w:cs="Times New Roman"/>
      <w:sz w:val="24"/>
    </w:rPr>
  </w:style>
  <w:style w:type="paragraph" w:customStyle="1" w:styleId="Cardstyle0">
    <w:name w:val="Cardstyle"/>
    <w:basedOn w:val="Normal"/>
    <w:next w:val="Normal"/>
    <w:uiPriority w:val="99"/>
    <w:qFormat/>
    <w:rsid w:val="007D2450"/>
    <w:rPr>
      <w:rFonts w:eastAsia="Times New Roman"/>
    </w:rPr>
  </w:style>
  <w:style w:type="character" w:customStyle="1" w:styleId="StyleEmphasisArial12ptBoldNotItalic">
    <w:name w:val="Style Emphasis + Arial 12 pt Bold Not Italic"/>
    <w:basedOn w:val="Emphasis"/>
    <w:rsid w:val="007D2450"/>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7D2450"/>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7D2450"/>
    <w:rPr>
      <w:b/>
      <w:bCs/>
      <w:sz w:val="20"/>
      <w:u w:val="single"/>
      <w:bdr w:val="single" w:sz="4" w:space="0" w:color="auto"/>
    </w:rPr>
  </w:style>
  <w:style w:type="numbering" w:customStyle="1" w:styleId="NoList19">
    <w:name w:val="No List19"/>
    <w:next w:val="NoList"/>
    <w:uiPriority w:val="99"/>
    <w:semiHidden/>
    <w:unhideWhenUsed/>
    <w:rsid w:val="007D2450"/>
  </w:style>
  <w:style w:type="numbering" w:customStyle="1" w:styleId="NoList26">
    <w:name w:val="No List26"/>
    <w:next w:val="NoList"/>
    <w:uiPriority w:val="99"/>
    <w:semiHidden/>
    <w:unhideWhenUsed/>
    <w:rsid w:val="007D2450"/>
  </w:style>
  <w:style w:type="numbering" w:customStyle="1" w:styleId="NoList114">
    <w:name w:val="No List114"/>
    <w:next w:val="NoList"/>
    <w:uiPriority w:val="99"/>
    <w:semiHidden/>
    <w:unhideWhenUsed/>
    <w:rsid w:val="007D2450"/>
  </w:style>
  <w:style w:type="numbering" w:customStyle="1" w:styleId="NoList36">
    <w:name w:val="No List36"/>
    <w:next w:val="NoList"/>
    <w:uiPriority w:val="99"/>
    <w:semiHidden/>
    <w:unhideWhenUsed/>
    <w:rsid w:val="007D2450"/>
  </w:style>
  <w:style w:type="numbering" w:customStyle="1" w:styleId="NoList123">
    <w:name w:val="No List123"/>
    <w:next w:val="NoList"/>
    <w:uiPriority w:val="99"/>
    <w:semiHidden/>
    <w:unhideWhenUsed/>
    <w:rsid w:val="007D2450"/>
  </w:style>
  <w:style w:type="numbering" w:customStyle="1" w:styleId="NoList46">
    <w:name w:val="No List46"/>
    <w:next w:val="NoList"/>
    <w:uiPriority w:val="99"/>
    <w:semiHidden/>
    <w:unhideWhenUsed/>
    <w:rsid w:val="007D2450"/>
  </w:style>
  <w:style w:type="numbering" w:customStyle="1" w:styleId="NoList133">
    <w:name w:val="No List133"/>
    <w:next w:val="NoList"/>
    <w:uiPriority w:val="99"/>
    <w:semiHidden/>
    <w:unhideWhenUsed/>
    <w:rsid w:val="007D2450"/>
  </w:style>
  <w:style w:type="numbering" w:customStyle="1" w:styleId="NoList53">
    <w:name w:val="No List53"/>
    <w:next w:val="NoList"/>
    <w:uiPriority w:val="99"/>
    <w:semiHidden/>
    <w:unhideWhenUsed/>
    <w:rsid w:val="007D2450"/>
  </w:style>
  <w:style w:type="numbering" w:customStyle="1" w:styleId="NoList143">
    <w:name w:val="No List143"/>
    <w:next w:val="NoList"/>
    <w:uiPriority w:val="99"/>
    <w:semiHidden/>
    <w:unhideWhenUsed/>
    <w:rsid w:val="007D2450"/>
  </w:style>
  <w:style w:type="numbering" w:customStyle="1" w:styleId="NoList63">
    <w:name w:val="No List63"/>
    <w:next w:val="NoList"/>
    <w:uiPriority w:val="99"/>
    <w:semiHidden/>
    <w:unhideWhenUsed/>
    <w:rsid w:val="007D2450"/>
  </w:style>
  <w:style w:type="numbering" w:customStyle="1" w:styleId="NoList151">
    <w:name w:val="No List151"/>
    <w:next w:val="NoList"/>
    <w:uiPriority w:val="99"/>
    <w:semiHidden/>
    <w:unhideWhenUsed/>
    <w:rsid w:val="007D2450"/>
  </w:style>
  <w:style w:type="numbering" w:customStyle="1" w:styleId="NoList73">
    <w:name w:val="No List73"/>
    <w:next w:val="NoList"/>
    <w:uiPriority w:val="99"/>
    <w:semiHidden/>
    <w:unhideWhenUsed/>
    <w:rsid w:val="007D2450"/>
  </w:style>
  <w:style w:type="numbering" w:customStyle="1" w:styleId="NoList161">
    <w:name w:val="No List161"/>
    <w:next w:val="NoList"/>
    <w:uiPriority w:val="99"/>
    <w:semiHidden/>
    <w:unhideWhenUsed/>
    <w:rsid w:val="007D2450"/>
  </w:style>
  <w:style w:type="numbering" w:customStyle="1" w:styleId="NoList213">
    <w:name w:val="No List213"/>
    <w:next w:val="NoList"/>
    <w:uiPriority w:val="99"/>
    <w:semiHidden/>
    <w:unhideWhenUsed/>
    <w:rsid w:val="007D2450"/>
  </w:style>
  <w:style w:type="numbering" w:customStyle="1" w:styleId="NoList1113">
    <w:name w:val="No List1113"/>
    <w:next w:val="NoList"/>
    <w:uiPriority w:val="99"/>
    <w:semiHidden/>
    <w:unhideWhenUsed/>
    <w:rsid w:val="007D2450"/>
  </w:style>
  <w:style w:type="numbering" w:customStyle="1" w:styleId="NoList313">
    <w:name w:val="No List313"/>
    <w:next w:val="NoList"/>
    <w:uiPriority w:val="99"/>
    <w:semiHidden/>
    <w:unhideWhenUsed/>
    <w:rsid w:val="007D2450"/>
  </w:style>
  <w:style w:type="numbering" w:customStyle="1" w:styleId="NoList1211">
    <w:name w:val="No List1211"/>
    <w:next w:val="NoList"/>
    <w:uiPriority w:val="99"/>
    <w:semiHidden/>
    <w:unhideWhenUsed/>
    <w:rsid w:val="007D2450"/>
  </w:style>
  <w:style w:type="numbering" w:customStyle="1" w:styleId="NoList413">
    <w:name w:val="No List413"/>
    <w:next w:val="NoList"/>
    <w:uiPriority w:val="99"/>
    <w:semiHidden/>
    <w:unhideWhenUsed/>
    <w:rsid w:val="007D2450"/>
  </w:style>
  <w:style w:type="numbering" w:customStyle="1" w:styleId="NoList1311">
    <w:name w:val="No List1311"/>
    <w:next w:val="NoList"/>
    <w:uiPriority w:val="99"/>
    <w:semiHidden/>
    <w:unhideWhenUsed/>
    <w:rsid w:val="007D2450"/>
  </w:style>
  <w:style w:type="numbering" w:customStyle="1" w:styleId="NoList511">
    <w:name w:val="No List511"/>
    <w:next w:val="NoList"/>
    <w:uiPriority w:val="99"/>
    <w:semiHidden/>
    <w:unhideWhenUsed/>
    <w:rsid w:val="007D2450"/>
  </w:style>
  <w:style w:type="numbering" w:customStyle="1" w:styleId="NoList1411">
    <w:name w:val="No List1411"/>
    <w:next w:val="NoList"/>
    <w:uiPriority w:val="99"/>
    <w:semiHidden/>
    <w:unhideWhenUsed/>
    <w:rsid w:val="007D2450"/>
  </w:style>
  <w:style w:type="numbering" w:customStyle="1" w:styleId="NoList611">
    <w:name w:val="No List611"/>
    <w:next w:val="NoList"/>
    <w:uiPriority w:val="99"/>
    <w:semiHidden/>
    <w:unhideWhenUsed/>
    <w:rsid w:val="007D2450"/>
  </w:style>
  <w:style w:type="numbering" w:customStyle="1" w:styleId="NoList1511">
    <w:name w:val="No List1511"/>
    <w:next w:val="NoList"/>
    <w:uiPriority w:val="99"/>
    <w:semiHidden/>
    <w:unhideWhenUsed/>
    <w:rsid w:val="007D2450"/>
  </w:style>
  <w:style w:type="numbering" w:customStyle="1" w:styleId="NoList83">
    <w:name w:val="No List83"/>
    <w:next w:val="NoList"/>
    <w:uiPriority w:val="99"/>
    <w:semiHidden/>
    <w:unhideWhenUsed/>
    <w:rsid w:val="007D2450"/>
  </w:style>
  <w:style w:type="numbering" w:customStyle="1" w:styleId="NoList171">
    <w:name w:val="No List171"/>
    <w:next w:val="NoList"/>
    <w:uiPriority w:val="99"/>
    <w:semiHidden/>
    <w:unhideWhenUsed/>
    <w:rsid w:val="007D2450"/>
  </w:style>
  <w:style w:type="numbering" w:customStyle="1" w:styleId="NoList223">
    <w:name w:val="No List223"/>
    <w:next w:val="NoList"/>
    <w:uiPriority w:val="99"/>
    <w:semiHidden/>
    <w:unhideWhenUsed/>
    <w:rsid w:val="007D2450"/>
  </w:style>
  <w:style w:type="numbering" w:customStyle="1" w:styleId="NoList1121">
    <w:name w:val="No List1121"/>
    <w:next w:val="NoList"/>
    <w:uiPriority w:val="99"/>
    <w:semiHidden/>
    <w:unhideWhenUsed/>
    <w:rsid w:val="007D2450"/>
  </w:style>
  <w:style w:type="numbering" w:customStyle="1" w:styleId="NoList323">
    <w:name w:val="No List323"/>
    <w:next w:val="NoList"/>
    <w:uiPriority w:val="99"/>
    <w:semiHidden/>
    <w:unhideWhenUsed/>
    <w:rsid w:val="007D2450"/>
  </w:style>
  <w:style w:type="numbering" w:customStyle="1" w:styleId="NoList1221">
    <w:name w:val="No List1221"/>
    <w:next w:val="NoList"/>
    <w:uiPriority w:val="99"/>
    <w:semiHidden/>
    <w:unhideWhenUsed/>
    <w:rsid w:val="007D2450"/>
  </w:style>
  <w:style w:type="numbering" w:customStyle="1" w:styleId="NoList423">
    <w:name w:val="No List423"/>
    <w:next w:val="NoList"/>
    <w:uiPriority w:val="99"/>
    <w:semiHidden/>
    <w:unhideWhenUsed/>
    <w:rsid w:val="007D2450"/>
  </w:style>
  <w:style w:type="numbering" w:customStyle="1" w:styleId="NoList1321">
    <w:name w:val="No List1321"/>
    <w:next w:val="NoList"/>
    <w:uiPriority w:val="99"/>
    <w:semiHidden/>
    <w:unhideWhenUsed/>
    <w:rsid w:val="007D2450"/>
  </w:style>
  <w:style w:type="numbering" w:customStyle="1" w:styleId="NoList521">
    <w:name w:val="No List521"/>
    <w:next w:val="NoList"/>
    <w:uiPriority w:val="99"/>
    <w:semiHidden/>
    <w:unhideWhenUsed/>
    <w:rsid w:val="007D2450"/>
  </w:style>
  <w:style w:type="numbering" w:customStyle="1" w:styleId="NoList1421">
    <w:name w:val="No List1421"/>
    <w:next w:val="NoList"/>
    <w:uiPriority w:val="99"/>
    <w:semiHidden/>
    <w:unhideWhenUsed/>
    <w:rsid w:val="007D2450"/>
  </w:style>
  <w:style w:type="numbering" w:customStyle="1" w:styleId="NoList621">
    <w:name w:val="No List621"/>
    <w:next w:val="NoList"/>
    <w:uiPriority w:val="99"/>
    <w:semiHidden/>
    <w:unhideWhenUsed/>
    <w:rsid w:val="007D2450"/>
  </w:style>
  <w:style w:type="numbering" w:customStyle="1" w:styleId="NoList152">
    <w:name w:val="No List152"/>
    <w:next w:val="NoList"/>
    <w:uiPriority w:val="99"/>
    <w:semiHidden/>
    <w:unhideWhenUsed/>
    <w:rsid w:val="007D2450"/>
  </w:style>
  <w:style w:type="paragraph" w:customStyle="1" w:styleId="StyleUnderlined11ptBold">
    <w:name w:val="Style Underlined + 11 pt Bold"/>
    <w:link w:val="StyleUnderlined11ptBoldChar"/>
    <w:qFormat/>
    <w:rsid w:val="007D2450"/>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7D2450"/>
    <w:rPr>
      <w:rFonts w:eastAsia="Times New Roman"/>
      <w:b/>
      <w:bCs/>
      <w:szCs w:val="24"/>
      <w:u w:val="single"/>
    </w:rPr>
  </w:style>
  <w:style w:type="paragraph" w:customStyle="1" w:styleId="StyleUnderlined11pt">
    <w:name w:val="Style Underlined + 11 pt"/>
    <w:link w:val="StyleUnderlined11ptChar"/>
    <w:qFormat/>
    <w:rsid w:val="007D2450"/>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7D2450"/>
    <w:rPr>
      <w:rFonts w:eastAsia="Times New Roman"/>
      <w:szCs w:val="24"/>
      <w:u w:val="single"/>
    </w:rPr>
  </w:style>
  <w:style w:type="character" w:customStyle="1" w:styleId="StylecardLatinVerdana-BoldUnderlineChar">
    <w:name w:val="Style card + (Latin) Verdana-Bold Underline Char"/>
    <w:basedOn w:val="cardChar"/>
    <w:link w:val="StylecardLatinVerdana-BoldUnderline"/>
    <w:locked/>
    <w:rsid w:val="007D2450"/>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7D2450"/>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7D2450"/>
    <w:rPr>
      <w:rFonts w:ascii="Times New Roman" w:eastAsia="Calibri" w:hAnsi="Times New Roman" w:cs="Times New Roman"/>
    </w:rPr>
  </w:style>
  <w:style w:type="paragraph" w:customStyle="1" w:styleId="StyleCardText9pt">
    <w:name w:val="Style Card Text + 9 pt"/>
    <w:basedOn w:val="Normal"/>
    <w:link w:val="StyleCardText9ptChar"/>
    <w:qFormat/>
    <w:rsid w:val="007D2450"/>
    <w:pPr>
      <w:spacing w:after="200" w:line="256" w:lineRule="auto"/>
      <w:contextualSpacing/>
    </w:pPr>
    <w:rPr>
      <w:rFonts w:ascii="Times New Roman" w:eastAsia="Calibri" w:hAnsi="Times New Roman" w:cs="Times New Roman"/>
    </w:rPr>
  </w:style>
  <w:style w:type="character" w:customStyle="1" w:styleId="CARDChar1">
    <w:name w:val="CARD Char"/>
    <w:basedOn w:val="DefaultParagraphFont"/>
    <w:link w:val="CARD"/>
    <w:locked/>
    <w:rsid w:val="007D2450"/>
    <w:rPr>
      <w:rFonts w:ascii="Times New Roman" w:eastAsia="Times New Roman" w:hAnsi="Times New Roman" w:cs="Times New Roman"/>
      <w:u w:val="single"/>
    </w:rPr>
  </w:style>
  <w:style w:type="paragraph" w:customStyle="1" w:styleId="CARD">
    <w:name w:val="CARD"/>
    <w:basedOn w:val="Normal"/>
    <w:link w:val="CARDChar1"/>
    <w:qFormat/>
    <w:rsid w:val="007D2450"/>
    <w:rPr>
      <w:rFonts w:ascii="Times New Roman" w:eastAsia="Times New Roman" w:hAnsi="Times New Roman" w:cs="Times New Roman"/>
      <w:u w:val="single"/>
    </w:rPr>
  </w:style>
  <w:style w:type="paragraph" w:customStyle="1" w:styleId="Normal2">
    <w:name w:val="Normal2"/>
    <w:basedOn w:val="Normal"/>
    <w:qFormat/>
    <w:rsid w:val="007D2450"/>
    <w:pPr>
      <w:spacing w:line="256" w:lineRule="auto"/>
    </w:pPr>
    <w:rPr>
      <w:rFonts w:eastAsia="Times New Roman"/>
    </w:rPr>
  </w:style>
  <w:style w:type="character" w:customStyle="1" w:styleId="UnderlineBoldIndentCharChar">
    <w:name w:val="Underline + Bold Indent Char Char"/>
    <w:link w:val="UnderlineBoldIndent"/>
    <w:locked/>
    <w:rsid w:val="007D2450"/>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7D2450"/>
    <w:pPr>
      <w:autoSpaceDE w:val="0"/>
      <w:autoSpaceDN w:val="0"/>
      <w:adjustRightInd w:val="0"/>
      <w:spacing w:after="200" w:line="276" w:lineRule="auto"/>
      <w:ind w:left="288" w:right="288"/>
      <w:jc w:val="both"/>
    </w:pPr>
    <w:rPr>
      <w:rFonts w:ascii="Times New Roman" w:eastAsia="Times New Roman" w:hAnsi="Times New Roman" w:cs="Times New Roman"/>
      <w:szCs w:val="20"/>
      <w:u w:val="thick"/>
    </w:rPr>
  </w:style>
  <w:style w:type="character" w:customStyle="1" w:styleId="StyleUnderlineBoldIndent11ptChar">
    <w:name w:val="Style Underline + Bold Indent + 11 pt Char"/>
    <w:link w:val="StyleUnderlineBoldIndent11pt"/>
    <w:locked/>
    <w:rsid w:val="007D2450"/>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7D2450"/>
    <w:rPr>
      <w:u w:val="single"/>
    </w:rPr>
  </w:style>
  <w:style w:type="character" w:customStyle="1" w:styleId="StyleUnderlineBoldIndent11ptBoldChar">
    <w:name w:val="Style Underline + Bold Indent + 11 pt Bold Char"/>
    <w:link w:val="StyleUnderlineBoldIndent11ptBold"/>
    <w:locked/>
    <w:rsid w:val="007D2450"/>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7D2450"/>
    <w:rPr>
      <w:b/>
      <w:bCs/>
      <w:u w:val="single"/>
    </w:rPr>
  </w:style>
  <w:style w:type="paragraph" w:customStyle="1" w:styleId="Normal20pt">
    <w:name w:val="Normal  + 20 pt"/>
    <w:basedOn w:val="Normal"/>
    <w:uiPriority w:val="6"/>
    <w:qFormat/>
    <w:rsid w:val="007D2450"/>
    <w:pPr>
      <w:spacing w:line="256" w:lineRule="auto"/>
    </w:pPr>
    <w:rPr>
      <w:bCs/>
      <w:u w:val="single"/>
    </w:rPr>
  </w:style>
  <w:style w:type="paragraph" w:customStyle="1" w:styleId="author-name">
    <w:name w:val="author-name"/>
    <w:basedOn w:val="Normal"/>
    <w:uiPriority w:val="99"/>
    <w:qFormat/>
    <w:rsid w:val="007D2450"/>
    <w:pPr>
      <w:spacing w:before="100" w:beforeAutospacing="1" w:after="100" w:afterAutospacing="1" w:line="256" w:lineRule="auto"/>
    </w:pPr>
    <w:rPr>
      <w:rFonts w:eastAsia="Times New Roman"/>
    </w:rPr>
  </w:style>
  <w:style w:type="paragraph" w:customStyle="1" w:styleId="author-credentials">
    <w:name w:val="author-credentials"/>
    <w:basedOn w:val="Normal"/>
    <w:uiPriority w:val="99"/>
    <w:qFormat/>
    <w:rsid w:val="007D2450"/>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locked/>
    <w:rsid w:val="007D2450"/>
    <w:rPr>
      <w:rFonts w:ascii="Calibri" w:hAnsi="Calibri" w:cs="Calibri"/>
      <w:color w:val="000000"/>
    </w:rPr>
  </w:style>
  <w:style w:type="character" w:customStyle="1" w:styleId="Style11Char">
    <w:name w:val="Style11 Char"/>
    <w:basedOn w:val="DefaultParagraphFont"/>
    <w:link w:val="Style11"/>
    <w:locked/>
    <w:rsid w:val="007D2450"/>
    <w:rPr>
      <w:rFonts w:ascii="Calibri" w:eastAsia="Times New Roman" w:hAnsi="Calibri" w:cs="Calibri"/>
      <w:sz w:val="24"/>
    </w:rPr>
  </w:style>
  <w:style w:type="character" w:customStyle="1" w:styleId="Style12Char">
    <w:name w:val="Style12 Char"/>
    <w:basedOn w:val="DefaultParagraphFont"/>
    <w:link w:val="Style120"/>
    <w:locked/>
    <w:rsid w:val="007D2450"/>
    <w:rPr>
      <w:rFonts w:ascii="Times New Roman" w:eastAsia="Times New Roman" w:hAnsi="Times New Roman" w:cs="Times New Roman"/>
      <w:b/>
      <w:u w:val="thick"/>
    </w:rPr>
  </w:style>
  <w:style w:type="paragraph" w:customStyle="1" w:styleId="Style120">
    <w:name w:val="Style12"/>
    <w:basedOn w:val="Normal"/>
    <w:link w:val="Style12Char"/>
    <w:qFormat/>
    <w:rsid w:val="007D2450"/>
    <w:pPr>
      <w:spacing w:line="256" w:lineRule="auto"/>
    </w:pPr>
    <w:rPr>
      <w:rFonts w:ascii="Times New Roman" w:eastAsia="Times New Roman" w:hAnsi="Times New Roman" w:cs="Times New Roman"/>
      <w:b/>
      <w:u w:val="thick"/>
    </w:rPr>
  </w:style>
  <w:style w:type="paragraph" w:customStyle="1" w:styleId="blocktitle1">
    <w:name w:val="block title"/>
    <w:basedOn w:val="Normal"/>
    <w:link w:val="blocktitleChar0"/>
    <w:autoRedefine/>
    <w:qFormat/>
    <w:rsid w:val="007D2450"/>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7D2450"/>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7D2450"/>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7D2450"/>
    <w:pPr>
      <w:spacing w:line="256" w:lineRule="auto"/>
    </w:pPr>
    <w:rPr>
      <w:rFonts w:ascii="Times New Roman" w:eastAsia="MS Mincho" w:hAnsi="Times New Roman" w:cs="Times New Roman"/>
      <w:szCs w:val="20"/>
      <w:u w:val="single"/>
    </w:rPr>
  </w:style>
  <w:style w:type="paragraph" w:customStyle="1" w:styleId="Style16">
    <w:name w:val="Style16"/>
    <w:basedOn w:val="Normal"/>
    <w:uiPriority w:val="99"/>
    <w:qFormat/>
    <w:rsid w:val="007D2450"/>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7D245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7D2450"/>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7D2450"/>
    <w:rPr>
      <w:rFonts w:ascii="Calibri" w:eastAsia="Times New Roman" w:hAnsi="Calibri" w:cs="Calibri"/>
      <w:sz w:val="12"/>
    </w:rPr>
  </w:style>
  <w:style w:type="paragraph" w:customStyle="1" w:styleId="Style47">
    <w:name w:val="Style47"/>
    <w:basedOn w:val="Normal"/>
    <w:uiPriority w:val="99"/>
    <w:qFormat/>
    <w:rsid w:val="007D2450"/>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7D245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7D245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7D2450"/>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7D2450"/>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7D2450"/>
    <w:rPr>
      <w:rFonts w:ascii="Calibri" w:eastAsia="Times New Roman" w:hAnsi="Calibri" w:cs="Calibri"/>
      <w:sz w:val="16"/>
      <w:szCs w:val="20"/>
    </w:rPr>
  </w:style>
  <w:style w:type="character" w:customStyle="1" w:styleId="CardsHighlightedChar">
    <w:name w:val="Cards Highlighted Char"/>
    <w:basedOn w:val="DefaultParagraphFont"/>
    <w:link w:val="CardsHighlighted"/>
    <w:locked/>
    <w:rsid w:val="007D2450"/>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7D2450"/>
    <w:pPr>
      <w:shd w:val="clear" w:color="auto" w:fill="00FFFF"/>
      <w:spacing w:after="0" w:line="240" w:lineRule="auto"/>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7D2450"/>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7D2450"/>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7D2450"/>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7D2450"/>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7D2450"/>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7D2450"/>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D2450"/>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7D2450"/>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7D2450"/>
    <w:rPr>
      <w:rFonts w:eastAsia="Calibri"/>
      <w:u w:val="single"/>
    </w:rPr>
  </w:style>
  <w:style w:type="paragraph" w:customStyle="1" w:styleId="TableParagraph">
    <w:name w:val="Table Paragraph"/>
    <w:basedOn w:val="Normal"/>
    <w:uiPriority w:val="1"/>
    <w:qFormat/>
    <w:rsid w:val="007D2450"/>
    <w:pPr>
      <w:widowControl w:val="0"/>
    </w:pPr>
  </w:style>
  <w:style w:type="character" w:customStyle="1" w:styleId="StyleCircled11ptChar">
    <w:name w:val="Style Circled + 11 pt Char"/>
    <w:link w:val="StyleCircled11pt"/>
    <w:locked/>
    <w:rsid w:val="007D2450"/>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7D2450"/>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7D2450"/>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7D2450"/>
    <w:pPr>
      <w:spacing w:line="256" w:lineRule="auto"/>
    </w:pPr>
    <w:rPr>
      <w:rFonts w:ascii="Times" w:eastAsia="Times New Roman" w:hAnsi="Times" w:cs="Arial"/>
      <w:sz w:val="20"/>
      <w:szCs w:val="28"/>
      <w:u w:val="single"/>
    </w:rPr>
  </w:style>
  <w:style w:type="paragraph" w:customStyle="1" w:styleId="cite20">
    <w:name w:val="cite2"/>
    <w:basedOn w:val="Normal"/>
    <w:uiPriority w:val="99"/>
    <w:qFormat/>
    <w:rsid w:val="007D2450"/>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7D2450"/>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7D2450"/>
    <w:pPr>
      <w:spacing w:line="256" w:lineRule="auto"/>
    </w:pPr>
    <w:rPr>
      <w:rFonts w:ascii="Times New Roman" w:eastAsia="Times New Roman" w:hAnsi="Times New Roman" w:cs="Times New Roman"/>
      <w:b/>
      <w:u w:val="single"/>
    </w:rPr>
  </w:style>
  <w:style w:type="character" w:customStyle="1" w:styleId="Reduce8ptCharChar">
    <w:name w:val="Reduce 8pt Char Char"/>
    <w:basedOn w:val="DefaultParagraphFont"/>
    <w:link w:val="Reduce8pt"/>
    <w:locked/>
    <w:rsid w:val="007D2450"/>
    <w:rPr>
      <w:sz w:val="16"/>
    </w:rPr>
  </w:style>
  <w:style w:type="paragraph" w:customStyle="1" w:styleId="Reduce8pt">
    <w:name w:val="Reduce 8pt"/>
    <w:basedOn w:val="Normal"/>
    <w:link w:val="Reduce8ptCharChar"/>
    <w:qFormat/>
    <w:rsid w:val="007D2450"/>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7D2450"/>
    <w:rPr>
      <w:rFonts w:ascii="Calibri" w:hAnsi="Calibri" w:cs="Calibri"/>
      <w:b/>
      <w:color w:val="000000"/>
      <w:u w:val="thick" w:color="000000"/>
    </w:rPr>
  </w:style>
  <w:style w:type="character" w:customStyle="1" w:styleId="Footnote2Char">
    <w:name w:val="Footnote2 Char"/>
    <w:link w:val="Footnote2"/>
    <w:locked/>
    <w:rsid w:val="007D2450"/>
  </w:style>
  <w:style w:type="paragraph" w:customStyle="1" w:styleId="Footnote2">
    <w:name w:val="Footnote2"/>
    <w:basedOn w:val="Normal"/>
    <w:next w:val="Normal"/>
    <w:link w:val="Footnote2Char"/>
    <w:autoRedefine/>
    <w:qFormat/>
    <w:rsid w:val="007D2450"/>
    <w:pPr>
      <w:spacing w:after="120" w:line="480" w:lineRule="auto"/>
    </w:pPr>
    <w:rPr>
      <w:rFonts w:asciiTheme="minorHAnsi" w:hAnsiTheme="minorHAnsi" w:cstheme="minorBidi"/>
    </w:rPr>
  </w:style>
  <w:style w:type="character" w:customStyle="1" w:styleId="StyleStyle49ptBoldBorderSinglesolidlineAuto05Char">
    <w:name w:val="Style Style4 + 9 pt Bold Border: : (Single solid line Auto  0.5... Char"/>
    <w:link w:val="StyleStyle49ptBoldBorderSinglesolidlineAuto05"/>
    <w:locked/>
    <w:rsid w:val="007D2450"/>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7D245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7D2450"/>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7D245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7D2450"/>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7D2450"/>
    <w:pPr>
      <w:spacing w:after="0" w:line="240" w:lineRule="auto"/>
    </w:pPr>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D2450"/>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7D2450"/>
    <w:pPr>
      <w:spacing w:after="0" w:line="240" w:lineRule="auto"/>
    </w:pPr>
    <w:rPr>
      <w:rFonts w:ascii="SimSun" w:eastAsia="SimSun" w:hAnsi="SimSun"/>
      <w:b/>
      <w:bCs/>
      <w:u w:val="single"/>
    </w:rPr>
  </w:style>
  <w:style w:type="paragraph" w:customStyle="1" w:styleId="first">
    <w:name w:val="first"/>
    <w:basedOn w:val="Normal"/>
    <w:qFormat/>
    <w:rsid w:val="007D2450"/>
    <w:pPr>
      <w:spacing w:before="100" w:beforeAutospacing="1" w:after="100" w:afterAutospacing="1"/>
    </w:pPr>
    <w:rPr>
      <w:rFonts w:eastAsia="Times New Roman"/>
    </w:rPr>
  </w:style>
  <w:style w:type="paragraph" w:customStyle="1" w:styleId="Style22">
    <w:name w:val="Style 2"/>
    <w:link w:val="Style2Char0"/>
    <w:uiPriority w:val="99"/>
    <w:qFormat/>
    <w:rsid w:val="007D2450"/>
    <w:pPr>
      <w:widowControl w:val="0"/>
      <w:autoSpaceDE w:val="0"/>
      <w:autoSpaceDN w:val="0"/>
      <w:spacing w:after="0" w:line="268" w:lineRule="auto"/>
      <w:ind w:firstLine="288"/>
      <w:jc w:val="both"/>
    </w:pPr>
    <w:rPr>
      <w:rFonts w:ascii="Times New Roman" w:eastAsia="Times New Roman" w:hAnsi="Times New Roman" w:cs="Times New Roman"/>
      <w:sz w:val="24"/>
      <w:szCs w:val="24"/>
    </w:rPr>
  </w:style>
  <w:style w:type="paragraph" w:customStyle="1" w:styleId="Style31">
    <w:name w:val="Style 3"/>
    <w:qFormat/>
    <w:rsid w:val="007D2450"/>
    <w:pPr>
      <w:widowControl w:val="0"/>
      <w:autoSpaceDE w:val="0"/>
      <w:autoSpaceDN w:val="0"/>
      <w:spacing w:after="0" w:line="264" w:lineRule="auto"/>
      <w:ind w:firstLine="360"/>
      <w:jc w:val="both"/>
    </w:pPr>
    <w:rPr>
      <w:rFonts w:ascii="Times New Roman" w:eastAsia="Times New Roman" w:hAnsi="Times New Roman" w:cs="Times New Roman"/>
      <w:sz w:val="24"/>
      <w:szCs w:val="24"/>
    </w:rPr>
  </w:style>
  <w:style w:type="paragraph" w:customStyle="1" w:styleId="Style51">
    <w:name w:val="Style 5"/>
    <w:qFormat/>
    <w:rsid w:val="007D2450"/>
    <w:pPr>
      <w:widowControl w:val="0"/>
      <w:autoSpaceDE w:val="0"/>
      <w:autoSpaceDN w:val="0"/>
      <w:spacing w:after="0" w:line="268" w:lineRule="auto"/>
      <w:ind w:right="72" w:firstLine="360"/>
      <w:jc w:val="both"/>
    </w:pPr>
    <w:rPr>
      <w:rFonts w:ascii="Times New Roman" w:eastAsia="Times New Roman" w:hAnsi="Times New Roman" w:cs="Times New Roman"/>
      <w:sz w:val="24"/>
      <w:szCs w:val="24"/>
    </w:rPr>
  </w:style>
  <w:style w:type="paragraph" w:customStyle="1" w:styleId="Style40">
    <w:name w:val="Style 4"/>
    <w:uiPriority w:val="99"/>
    <w:qFormat/>
    <w:rsid w:val="007D2450"/>
    <w:pPr>
      <w:widowControl w:val="0"/>
      <w:autoSpaceDE w:val="0"/>
      <w:autoSpaceDN w:val="0"/>
      <w:spacing w:before="72" w:after="0" w:line="240" w:lineRule="auto"/>
      <w:ind w:firstLine="216"/>
      <w:jc w:val="both"/>
    </w:pPr>
    <w:rPr>
      <w:rFonts w:ascii="Times New Roman" w:eastAsia="Times New Roman" w:hAnsi="Times New Roman" w:cs="Times New Roman"/>
      <w:sz w:val="24"/>
      <w:szCs w:val="24"/>
    </w:rPr>
  </w:style>
  <w:style w:type="paragraph" w:customStyle="1" w:styleId="normalweb1">
    <w:name w:val="normalweb1"/>
    <w:basedOn w:val="Normal"/>
    <w:qFormat/>
    <w:rsid w:val="007D2450"/>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7D2450"/>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D2450"/>
    <w:pPr>
      <w:pBdr>
        <w:top w:val="single" w:sz="4" w:space="0" w:color="auto"/>
        <w:left w:val="single" w:sz="4" w:space="0" w:color="auto"/>
        <w:bottom w:val="single" w:sz="4" w:space="0" w:color="auto"/>
        <w:right w:val="single" w:sz="4" w:space="0" w:color="auto"/>
      </w:pBdr>
      <w:spacing w:after="0" w:line="240" w:lineRule="auto"/>
    </w:pPr>
    <w:rPr>
      <w:b/>
      <w:bCs/>
      <w:u w:val="single"/>
      <w:bdr w:val="single" w:sz="4" w:space="0" w:color="auto" w:frame="1"/>
    </w:rPr>
  </w:style>
  <w:style w:type="paragraph" w:customStyle="1" w:styleId="1">
    <w:name w:val="... 1"/>
    <w:basedOn w:val="Default"/>
    <w:next w:val="Default"/>
    <w:qFormat/>
    <w:rsid w:val="007D2450"/>
    <w:pPr>
      <w:spacing w:after="0" w:line="240" w:lineRule="auto"/>
    </w:pPr>
    <w:rPr>
      <w:rFonts w:eastAsia="Times New Roman" w:cs="Times New Roman"/>
      <w:sz w:val="24"/>
    </w:rPr>
  </w:style>
  <w:style w:type="paragraph" w:customStyle="1" w:styleId="aa">
    <w:name w:val=".."/>
    <w:basedOn w:val="Default"/>
    <w:next w:val="Default"/>
    <w:qFormat/>
    <w:rsid w:val="007D2450"/>
    <w:pPr>
      <w:spacing w:after="0" w:line="240" w:lineRule="auto"/>
    </w:pPr>
    <w:rPr>
      <w:rFonts w:eastAsia="Times New Roman" w:cs="Times New Roman"/>
      <w:sz w:val="24"/>
    </w:rPr>
  </w:style>
  <w:style w:type="paragraph" w:customStyle="1" w:styleId="ab">
    <w:name w:val="...."/>
    <w:basedOn w:val="Default"/>
    <w:next w:val="Default"/>
    <w:qFormat/>
    <w:rsid w:val="007D2450"/>
    <w:pPr>
      <w:spacing w:after="0" w:line="240" w:lineRule="auto"/>
    </w:pPr>
    <w:rPr>
      <w:rFonts w:eastAsia="Times New Roman" w:cs="Times New Roman"/>
      <w:sz w:val="24"/>
    </w:rPr>
  </w:style>
  <w:style w:type="paragraph" w:customStyle="1" w:styleId="s0">
    <w:name w:val="s0"/>
    <w:basedOn w:val="Normal"/>
    <w:qFormat/>
    <w:rsid w:val="007D2450"/>
    <w:pPr>
      <w:spacing w:before="100" w:beforeAutospacing="1" w:after="100" w:afterAutospacing="1"/>
    </w:pPr>
    <w:rPr>
      <w:rFonts w:eastAsia="Times New Roman"/>
    </w:rPr>
  </w:style>
  <w:style w:type="paragraph" w:customStyle="1" w:styleId="hotroute2">
    <w:name w:val="hot route!"/>
    <w:basedOn w:val="Normal"/>
    <w:uiPriority w:val="99"/>
    <w:qFormat/>
    <w:rsid w:val="007D2450"/>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7D2450"/>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D2450"/>
    <w:pPr>
      <w:spacing w:line="256" w:lineRule="auto"/>
    </w:pPr>
    <w:rPr>
      <w:rFonts w:ascii="MS Mincho" w:eastAsia="MS Mincho" w:hAnsi="MS Mincho"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7D2450"/>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D2450"/>
    <w:pPr>
      <w:spacing w:line="256" w:lineRule="auto"/>
    </w:pPr>
    <w:rPr>
      <w:rFonts w:ascii="MS Mincho" w:eastAsia="MS Mincho" w:hAnsi="MS Mincho"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7D2450"/>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D2450"/>
    <w:pPr>
      <w:spacing w:line="256" w:lineRule="auto"/>
    </w:pPr>
    <w:rPr>
      <w:rFonts w:ascii="MS Mincho" w:eastAsia="MS Mincho" w:hAnsi="MS Mincho"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7D2450"/>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D2450"/>
    <w:pPr>
      <w:spacing w:line="256" w:lineRule="auto"/>
    </w:pPr>
    <w:rPr>
      <w:rFonts w:ascii="MS Mincho" w:eastAsia="MS Mincho" w:hAnsi="MS Mincho" w:cstheme="minorBidi"/>
      <w:b/>
      <w:u w:val="single"/>
    </w:rPr>
  </w:style>
  <w:style w:type="character" w:customStyle="1" w:styleId="CardBodyChar">
    <w:name w:val="Card Body Char"/>
    <w:basedOn w:val="DefaultParagraphFont"/>
    <w:link w:val="CardBody"/>
    <w:locked/>
    <w:rsid w:val="007D2450"/>
    <w:rPr>
      <w:rFonts w:ascii="Times New Roman" w:eastAsia="Times New Roman" w:hAnsi="Times New Roman" w:cs="Times New Roman"/>
      <w:sz w:val="16"/>
    </w:rPr>
  </w:style>
  <w:style w:type="paragraph" w:customStyle="1" w:styleId="CardBody">
    <w:name w:val="Card Body"/>
    <w:basedOn w:val="Normal"/>
    <w:link w:val="CardBodyChar"/>
    <w:qFormat/>
    <w:rsid w:val="007D2450"/>
    <w:pPr>
      <w:spacing w:line="256" w:lineRule="auto"/>
    </w:pPr>
    <w:rPr>
      <w:rFonts w:ascii="Times New Roman" w:eastAsia="Times New Roman" w:hAnsi="Times New Roman" w:cs="Times New Roman"/>
      <w:sz w:val="16"/>
    </w:rPr>
  </w:style>
  <w:style w:type="paragraph" w:customStyle="1" w:styleId="document">
    <w:name w:val="document"/>
    <w:basedOn w:val="Normal"/>
    <w:uiPriority w:val="99"/>
    <w:qFormat/>
    <w:rsid w:val="007D2450"/>
    <w:pPr>
      <w:spacing w:before="100" w:beforeAutospacing="1" w:after="100" w:afterAutospacing="1"/>
    </w:pPr>
    <w:rPr>
      <w:rFonts w:eastAsia="Times New Roman"/>
    </w:rPr>
  </w:style>
  <w:style w:type="character" w:customStyle="1" w:styleId="oldTagChar">
    <w:name w:val="oldTag Char"/>
    <w:link w:val="oldTag"/>
    <w:locked/>
    <w:rsid w:val="007D2450"/>
    <w:rPr>
      <w:rFonts w:ascii="Times New Roman" w:hAnsi="Times New Roman" w:cs="Times New Roman"/>
      <w:b/>
    </w:rPr>
  </w:style>
  <w:style w:type="paragraph" w:customStyle="1" w:styleId="oldTag">
    <w:name w:val="oldTag"/>
    <w:basedOn w:val="Normal"/>
    <w:next w:val="Normal"/>
    <w:link w:val="oldTagChar"/>
    <w:qFormat/>
    <w:rsid w:val="007D2450"/>
    <w:pPr>
      <w:spacing w:line="256" w:lineRule="auto"/>
      <w:outlineLvl w:val="2"/>
    </w:pPr>
    <w:rPr>
      <w:rFonts w:ascii="Times New Roman" w:hAnsi="Times New Roman" w:cs="Times New Roman"/>
      <w:b/>
    </w:rPr>
  </w:style>
  <w:style w:type="paragraph" w:customStyle="1" w:styleId="StyletagPalatinoLinotype10pt">
    <w:name w:val="Style tag + Palatino Linotype 10 pt"/>
    <w:basedOn w:val="oldTag"/>
    <w:uiPriority w:val="99"/>
    <w:qFormat/>
    <w:rsid w:val="007D2450"/>
    <w:rPr>
      <w:bCs/>
      <w:caps/>
      <w:sz w:val="20"/>
    </w:rPr>
  </w:style>
  <w:style w:type="paragraph" w:customStyle="1" w:styleId="Tagging">
    <w:name w:val="Tagging"/>
    <w:basedOn w:val="Normal"/>
    <w:autoRedefine/>
    <w:uiPriority w:val="99"/>
    <w:qFormat/>
    <w:rsid w:val="007D2450"/>
    <w:pPr>
      <w:spacing w:line="256" w:lineRule="auto"/>
    </w:pPr>
    <w:rPr>
      <w:rFonts w:eastAsia="Times New Roman"/>
      <w:b/>
    </w:rPr>
  </w:style>
  <w:style w:type="paragraph" w:customStyle="1" w:styleId="NormalWeb10">
    <w:name w:val="Normal (Web)1"/>
    <w:basedOn w:val="Normal"/>
    <w:qFormat/>
    <w:rsid w:val="007D2450"/>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7D2450"/>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7D2450"/>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7D2450"/>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7D2450"/>
    <w:pPr>
      <w:spacing w:before="100" w:beforeAutospacing="1" w:after="100" w:afterAutospacing="1" w:line="256" w:lineRule="auto"/>
    </w:pPr>
    <w:rPr>
      <w:rFonts w:eastAsia="Times New Roman"/>
    </w:rPr>
  </w:style>
  <w:style w:type="paragraph" w:customStyle="1" w:styleId="StyleUnderline9pt10">
    <w:name w:val="Style Underline + 9 pt1"/>
    <w:qFormat/>
    <w:rsid w:val="007D2450"/>
    <w:pPr>
      <w:spacing w:after="200" w:line="276" w:lineRule="auto"/>
    </w:pPr>
    <w:rPr>
      <w:rFonts w:eastAsia="Calibri"/>
      <w:u w:val="single"/>
    </w:rPr>
  </w:style>
  <w:style w:type="character" w:customStyle="1" w:styleId="StyleUnderline9pt2Char">
    <w:name w:val="Style Underline + 9 pt2 Char"/>
    <w:basedOn w:val="UnderlineChar20"/>
    <w:link w:val="StyleUnderline9pt2"/>
    <w:locked/>
    <w:rsid w:val="007D2450"/>
    <w:rPr>
      <w:rFonts w:ascii="Arial Narrow" w:hAnsi="Arial Narrow" w:hint="default"/>
      <w:sz w:val="18"/>
      <w:szCs w:val="24"/>
      <w:u w:val="single"/>
    </w:rPr>
  </w:style>
  <w:style w:type="paragraph" w:customStyle="1" w:styleId="StyleUnderline9pt2">
    <w:name w:val="Style Underline + 9 pt2"/>
    <w:link w:val="StyleUnderline9pt2Char"/>
    <w:qFormat/>
    <w:rsid w:val="007D2450"/>
    <w:pPr>
      <w:spacing w:after="200" w:line="276" w:lineRule="auto"/>
    </w:pPr>
    <w:rPr>
      <w:rFonts w:ascii="Arial Narrow" w:hAnsi="Arial Narrow"/>
      <w:sz w:val="18"/>
      <w:szCs w:val="24"/>
      <w:u w:val="single"/>
    </w:rPr>
  </w:style>
  <w:style w:type="character" w:customStyle="1" w:styleId="EmphasisTextChar">
    <w:name w:val="Emphasis Text Char"/>
    <w:link w:val="EmphasisText0"/>
    <w:locked/>
    <w:rsid w:val="007D2450"/>
    <w:rPr>
      <w:b/>
      <w:u w:val="single"/>
    </w:rPr>
  </w:style>
  <w:style w:type="paragraph" w:customStyle="1" w:styleId="EmphasisText0">
    <w:name w:val="Emphasis Text"/>
    <w:basedOn w:val="UnderlinedText"/>
    <w:link w:val="EmphasisTextChar"/>
    <w:qFormat/>
    <w:rsid w:val="007D2450"/>
    <w:rPr>
      <w:rFonts w:asciiTheme="minorHAnsi" w:eastAsiaTheme="minorHAnsi" w:hAnsiTheme="minorHAnsi" w:cstheme="minorBidi"/>
      <w:szCs w:val="22"/>
      <w:u w:val="single"/>
    </w:rPr>
  </w:style>
  <w:style w:type="character" w:customStyle="1" w:styleId="StyleStyle49pt1Char">
    <w:name w:val="Style Style4 + 9 pt1 Char"/>
    <w:basedOn w:val="Style4Char"/>
    <w:link w:val="StyleStyle49pt1"/>
    <w:locked/>
    <w:rsid w:val="007D2450"/>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7D2450"/>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7D2450"/>
    <w:rPr>
      <w:b/>
      <w:bCs/>
      <w:u w:val="single"/>
    </w:rPr>
  </w:style>
  <w:style w:type="paragraph" w:customStyle="1" w:styleId="StyleStyle49ptBold1">
    <w:name w:val="Style Style4 + 9 pt Bold1"/>
    <w:basedOn w:val="Style4"/>
    <w:link w:val="StyleStyle49ptBold1Char"/>
    <w:qFormat/>
    <w:rsid w:val="007D2450"/>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7D2450"/>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7D2450"/>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7D2450"/>
    <w:rPr>
      <w:b/>
      <w:bCs/>
      <w:u w:val="single"/>
    </w:rPr>
  </w:style>
  <w:style w:type="paragraph" w:customStyle="1" w:styleId="StyleStyle49ptBold2">
    <w:name w:val="Style Style4 + 9 pt Bold2"/>
    <w:basedOn w:val="Style4"/>
    <w:link w:val="StyleStyle49ptBold2Char"/>
    <w:qFormat/>
    <w:rsid w:val="007D2450"/>
    <w:pPr>
      <w:spacing w:line="256" w:lineRule="auto"/>
    </w:pPr>
    <w:rPr>
      <w:rFonts w:asciiTheme="minorHAnsi" w:hAnsiTheme="minorHAnsi"/>
      <w:b/>
      <w:bCs/>
    </w:rPr>
  </w:style>
  <w:style w:type="character" w:customStyle="1" w:styleId="CiteBodyChar">
    <w:name w:val="Cite Body Char"/>
    <w:link w:val="CiteBody"/>
    <w:locked/>
    <w:rsid w:val="007D2450"/>
    <w:rPr>
      <w:szCs w:val="16"/>
    </w:rPr>
  </w:style>
  <w:style w:type="paragraph" w:customStyle="1" w:styleId="CiteBody">
    <w:name w:val="Cite Body"/>
    <w:basedOn w:val="Normal"/>
    <w:link w:val="CiteBodyChar"/>
    <w:qFormat/>
    <w:rsid w:val="007D2450"/>
    <w:pPr>
      <w:spacing w:line="256" w:lineRule="auto"/>
    </w:pPr>
    <w:rPr>
      <w:rFonts w:asciiTheme="minorHAnsi" w:hAnsiTheme="minorHAnsi" w:cstheme="minorBidi"/>
      <w:szCs w:val="16"/>
    </w:rPr>
  </w:style>
  <w:style w:type="character" w:customStyle="1" w:styleId="CiteBoldChar">
    <w:name w:val="Cite Bold Char"/>
    <w:link w:val="CiteBold0"/>
    <w:locked/>
    <w:rsid w:val="007D2450"/>
    <w:rPr>
      <w:b/>
      <w:szCs w:val="16"/>
    </w:rPr>
  </w:style>
  <w:style w:type="paragraph" w:customStyle="1" w:styleId="CiteBold0">
    <w:name w:val="Cite Bold"/>
    <w:basedOn w:val="CiteBody"/>
    <w:link w:val="CiteBoldChar"/>
    <w:qFormat/>
    <w:rsid w:val="007D2450"/>
    <w:rPr>
      <w:b/>
    </w:rPr>
  </w:style>
  <w:style w:type="character" w:customStyle="1" w:styleId="StyleCardBody11ptUnderlineChar">
    <w:name w:val="Style Card Body + 11 pt Underline Char"/>
    <w:link w:val="StyleCardBody11ptUnderline"/>
    <w:locked/>
    <w:rsid w:val="007D2450"/>
    <w:rPr>
      <w:u w:val="single"/>
    </w:rPr>
  </w:style>
  <w:style w:type="paragraph" w:customStyle="1" w:styleId="StyleCardBody11ptUnderline">
    <w:name w:val="Style Card Body + 11 pt Underline"/>
    <w:basedOn w:val="CardBody"/>
    <w:link w:val="StyleCardBody11ptUnderlineChar"/>
    <w:qFormat/>
    <w:rsid w:val="007D2450"/>
    <w:rPr>
      <w:rFonts w:asciiTheme="minorHAnsi" w:eastAsiaTheme="minorHAnsi" w:hAnsiTheme="minorHAnsi" w:cstheme="minorBidi"/>
      <w:sz w:val="22"/>
      <w:u w:val="single"/>
    </w:rPr>
  </w:style>
  <w:style w:type="character" w:customStyle="1" w:styleId="StyleStyle49pt4Char">
    <w:name w:val="Style Style4 + 9 pt4 Char"/>
    <w:basedOn w:val="Style4Char"/>
    <w:link w:val="StyleStyle49pt4"/>
    <w:locked/>
    <w:rsid w:val="007D2450"/>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7D2450"/>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7D2450"/>
    <w:rPr>
      <w:b/>
      <w:bCs/>
      <w:u w:val="single"/>
    </w:rPr>
  </w:style>
  <w:style w:type="paragraph" w:customStyle="1" w:styleId="StyleStyle49ptBold4">
    <w:name w:val="Style Style4 + 9 pt Bold4"/>
    <w:basedOn w:val="Style4"/>
    <w:link w:val="StyleStyle49ptBold4Char"/>
    <w:qFormat/>
    <w:rsid w:val="007D2450"/>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7D2450"/>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7D2450"/>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7D2450"/>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7D2450"/>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7D2450"/>
    <w:rPr>
      <w:b/>
      <w:bCs/>
      <w:u w:val="single"/>
    </w:rPr>
  </w:style>
  <w:style w:type="paragraph" w:customStyle="1" w:styleId="StyleStyle49ptBold5">
    <w:name w:val="Style Style4 + 9 pt Bold5"/>
    <w:basedOn w:val="Style4"/>
    <w:link w:val="StyleStyle49ptBold5Char"/>
    <w:qFormat/>
    <w:rsid w:val="007D2450"/>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7D2450"/>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7D2450"/>
    <w:pPr>
      <w:spacing w:line="256" w:lineRule="auto"/>
    </w:pPr>
    <w:rPr>
      <w:rFonts w:eastAsia="Times New Roman" w:cs="Times New Roman"/>
      <w:sz w:val="20"/>
    </w:rPr>
  </w:style>
  <w:style w:type="paragraph" w:customStyle="1" w:styleId="FONT7">
    <w:name w:val="FONT 7"/>
    <w:qFormat/>
    <w:rsid w:val="007D2450"/>
    <w:pPr>
      <w:spacing w:after="0" w:line="240" w:lineRule="auto"/>
    </w:pPr>
    <w:rPr>
      <w:rFonts w:ascii="Times New Roman" w:eastAsia="Times New Roman" w:hAnsi="Times New Roman" w:cs="Arial"/>
      <w:bCs/>
      <w:iCs/>
      <w:sz w:val="14"/>
      <w:szCs w:val="28"/>
    </w:rPr>
  </w:style>
  <w:style w:type="paragraph" w:customStyle="1" w:styleId="StyleStyle49pt8">
    <w:name w:val="Style Style4 + 9 pt8"/>
    <w:basedOn w:val="Style4"/>
    <w:qFormat/>
    <w:rsid w:val="007D2450"/>
    <w:pPr>
      <w:spacing w:line="256" w:lineRule="auto"/>
    </w:pPr>
    <w:rPr>
      <w:rFonts w:ascii="Calibri" w:hAnsi="Calibri"/>
    </w:rPr>
  </w:style>
  <w:style w:type="character" w:customStyle="1" w:styleId="StyleCardText11ptUnderlineChar">
    <w:name w:val="Style Card Text + 11 pt Underline Char"/>
    <w:link w:val="StyleCardText11ptUnderline"/>
    <w:locked/>
    <w:rsid w:val="007D2450"/>
    <w:rPr>
      <w:u w:val="single"/>
    </w:rPr>
  </w:style>
  <w:style w:type="paragraph" w:customStyle="1" w:styleId="StyleCardText11ptUnderline">
    <w:name w:val="Style Card Text + 11 pt Underline"/>
    <w:basedOn w:val="Normal"/>
    <w:link w:val="StyleCardText11ptUnderlineChar"/>
    <w:qFormat/>
    <w:rsid w:val="007D2450"/>
    <w:pPr>
      <w:spacing w:line="256" w:lineRule="auto"/>
    </w:pPr>
    <w:rPr>
      <w:rFonts w:asciiTheme="minorHAnsi" w:hAnsiTheme="minorHAnsi" w:cstheme="minorBidi"/>
      <w:u w:val="single"/>
    </w:rPr>
  </w:style>
  <w:style w:type="character" w:customStyle="1" w:styleId="StyleCardText11ptBoldUnderlineChar">
    <w:name w:val="Style Card Text + 11 pt Bold Underline Char"/>
    <w:link w:val="StyleCardText11ptBoldUnderline"/>
    <w:locked/>
    <w:rsid w:val="007D2450"/>
    <w:rPr>
      <w:b/>
      <w:bCs/>
      <w:u w:val="single"/>
    </w:rPr>
  </w:style>
  <w:style w:type="paragraph" w:customStyle="1" w:styleId="StyleCardText11ptBoldUnderline">
    <w:name w:val="Style Card Text + 11 pt Bold Underline"/>
    <w:basedOn w:val="Normal"/>
    <w:link w:val="StyleCardText11ptBoldUnderlineChar"/>
    <w:qFormat/>
    <w:rsid w:val="007D2450"/>
    <w:pPr>
      <w:spacing w:line="256" w:lineRule="auto"/>
    </w:pPr>
    <w:rPr>
      <w:rFonts w:asciiTheme="minorHAnsi" w:hAnsiTheme="minorHAnsi" w:cstheme="minorBidi"/>
      <w:b/>
      <w:bCs/>
      <w:u w:val="single"/>
    </w:rPr>
  </w:style>
  <w:style w:type="character" w:customStyle="1" w:styleId="StyleMinimizedText11ptChar">
    <w:name w:val="Style Minimized Text + 11 pt Char"/>
    <w:basedOn w:val="MinimizedTextChar"/>
    <w:link w:val="StyleMinimizedText11pt"/>
    <w:locked/>
    <w:rsid w:val="007D2450"/>
    <w:rPr>
      <w:rFonts w:ascii="Times New Roman" w:eastAsia="Times New Roman" w:hAnsi="Times New Roman" w:cs="Times New Roman"/>
      <w:sz w:val="16"/>
      <w:szCs w:val="24"/>
      <w:lang w:val="x-none" w:eastAsia="x-none"/>
    </w:rPr>
  </w:style>
  <w:style w:type="paragraph" w:customStyle="1" w:styleId="StyleMinimizedText11pt">
    <w:name w:val="Style Minimized Text + 11 pt"/>
    <w:basedOn w:val="MinimizedText"/>
    <w:link w:val="StyleMinimizedText11ptChar"/>
    <w:qFormat/>
    <w:rsid w:val="007D2450"/>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7D2450"/>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7D2450"/>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7D2450"/>
    <w:rPr>
      <w:b/>
      <w:bCs/>
      <w:u w:val="single"/>
    </w:rPr>
  </w:style>
  <w:style w:type="paragraph" w:customStyle="1" w:styleId="StyleStyle49ptBold6">
    <w:name w:val="Style Style4 + 9 pt Bold6"/>
    <w:basedOn w:val="Style4"/>
    <w:link w:val="StyleStyle49ptBold6Char"/>
    <w:qFormat/>
    <w:rsid w:val="007D2450"/>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7D2450"/>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7D2450"/>
    <w:pPr>
      <w:pBdr>
        <w:top w:val="single" w:sz="4" w:space="0" w:color="auto"/>
        <w:left w:val="single" w:sz="4" w:space="0" w:color="auto"/>
        <w:bottom w:val="single" w:sz="4" w:space="0" w:color="auto"/>
        <w:right w:val="single" w:sz="4" w:space="0" w:color="auto"/>
      </w:pBdr>
      <w:spacing w:after="160" w:line="256" w:lineRule="auto"/>
    </w:pPr>
    <w:rPr>
      <w:rFonts w:eastAsiaTheme="minorHAnsi" w:cstheme="minorBidi"/>
      <w:bCs/>
      <w:szCs w:val="22"/>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7D2450"/>
    <w:rPr>
      <w:rFonts w:ascii="Times New Roman" w:eastAsia="Times New Roman" w:hAnsi="Times New Roman" w:cs="Times New Roman"/>
      <w:sz w:val="16"/>
      <w:szCs w:val="24"/>
      <w:lang w:val="x-none" w:eastAsia="x-none"/>
    </w:rPr>
  </w:style>
  <w:style w:type="paragraph" w:customStyle="1" w:styleId="StyleMinimizedText11pt1">
    <w:name w:val="Style Minimized Text + 11 pt1"/>
    <w:basedOn w:val="MinimizedText"/>
    <w:link w:val="StyleMinimizedText11pt1Char"/>
    <w:qFormat/>
    <w:rsid w:val="007D2450"/>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7D2450"/>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D2450"/>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7D2450"/>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7D2450"/>
    <w:pPr>
      <w:spacing w:line="256" w:lineRule="auto"/>
    </w:pPr>
    <w:rPr>
      <w:rFonts w:asciiTheme="minorHAnsi" w:hAnsiTheme="minorHAnsi" w:cstheme="minorBid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7D2450"/>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D2450"/>
    <w:pPr>
      <w:spacing w:line="256" w:lineRule="auto"/>
    </w:pPr>
    <w:rPr>
      <w:rFonts w:asciiTheme="minorHAnsi" w:hAnsiTheme="minorHAnsi" w:cstheme="minorBidi"/>
      <w:b/>
      <w:u w:val="single"/>
    </w:rPr>
  </w:style>
  <w:style w:type="character" w:customStyle="1" w:styleId="textboldCharChar">
    <w:name w:val="text bold Char Char"/>
    <w:link w:val="textboldChar"/>
    <w:locked/>
    <w:rsid w:val="007D2450"/>
    <w:rPr>
      <w:b/>
      <w:u w:val="thick"/>
    </w:rPr>
  </w:style>
  <w:style w:type="paragraph" w:customStyle="1" w:styleId="textboldChar">
    <w:name w:val="text bold Char"/>
    <w:basedOn w:val="Normal"/>
    <w:link w:val="textboldCharChar"/>
    <w:qFormat/>
    <w:rsid w:val="007D2450"/>
    <w:pPr>
      <w:spacing w:line="256" w:lineRule="auto"/>
      <w:ind w:left="720"/>
    </w:pPr>
    <w:rPr>
      <w:rFonts w:asciiTheme="minorHAnsi" w:hAnsiTheme="minorHAnsi" w:cstheme="minorBidi"/>
      <w:b/>
      <w:u w:val="thick"/>
    </w:rPr>
  </w:style>
  <w:style w:type="character" w:customStyle="1" w:styleId="StyleHeading2UnderlineChar">
    <w:name w:val="Style Heading 2 + Underline Char"/>
    <w:link w:val="StyleHeading2Underline"/>
    <w:locked/>
    <w:rsid w:val="007D2450"/>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7D2450"/>
    <w:pPr>
      <w:widowControl w:val="0"/>
      <w:spacing w:line="256" w:lineRule="auto"/>
    </w:pPr>
    <w:rPr>
      <w:rFonts w:ascii="Times New Roman" w:eastAsia="Times New Roman" w:hAnsi="Times New Roman" w:cs="Times New Roman"/>
      <w:szCs w:val="20"/>
    </w:rPr>
  </w:style>
  <w:style w:type="paragraph" w:customStyle="1" w:styleId="DoubleUnderlined">
    <w:name w:val="Double Underlined"/>
    <w:basedOn w:val="Heading2"/>
    <w:autoRedefine/>
    <w:uiPriority w:val="99"/>
    <w:qFormat/>
    <w:rsid w:val="007D2450"/>
    <w:pPr>
      <w:keepLines w:val="0"/>
      <w:pageBreakBefore w:val="0"/>
      <w:spacing w:before="0" w:line="256" w:lineRule="auto"/>
      <w:jc w:val="left"/>
    </w:pPr>
    <w:rPr>
      <w:rFonts w:ascii="Trebuchet MS" w:eastAsia="Times New Roman" w:hAnsi="Trebuchet MS" w:cs="Times New Roman"/>
      <w:b w:val="0"/>
      <w:bCs/>
      <w:sz w:val="20"/>
      <w:szCs w:val="20"/>
      <w:u w:val="thick"/>
    </w:rPr>
  </w:style>
  <w:style w:type="paragraph" w:customStyle="1" w:styleId="Card10f2">
    <w:name w:val="Card.10.f2"/>
    <w:basedOn w:val="Normal"/>
    <w:autoRedefine/>
    <w:qFormat/>
    <w:rsid w:val="007D2450"/>
    <w:pPr>
      <w:spacing w:line="256" w:lineRule="auto"/>
    </w:pPr>
    <w:rPr>
      <w:rFonts w:eastAsia="Calibri"/>
      <w:szCs w:val="20"/>
    </w:rPr>
  </w:style>
  <w:style w:type="paragraph" w:customStyle="1" w:styleId="StyleStyle1">
    <w:name w:val="Style Style1 +"/>
    <w:basedOn w:val="Normal"/>
    <w:uiPriority w:val="99"/>
    <w:qFormat/>
    <w:rsid w:val="007D2450"/>
    <w:pPr>
      <w:spacing w:line="256" w:lineRule="auto"/>
    </w:pPr>
    <w:rPr>
      <w:rFonts w:eastAsia="Calibri"/>
    </w:rPr>
  </w:style>
  <w:style w:type="paragraph" w:customStyle="1" w:styleId="StyleLinespacingDouble">
    <w:name w:val="Style Line spacing:  Double"/>
    <w:basedOn w:val="Normal"/>
    <w:uiPriority w:val="99"/>
    <w:qFormat/>
    <w:rsid w:val="007D2450"/>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7D2450"/>
  </w:style>
  <w:style w:type="paragraph" w:customStyle="1" w:styleId="Micro">
    <w:name w:val="Micro"/>
    <w:basedOn w:val="Normal"/>
    <w:next w:val="Normal"/>
    <w:qFormat/>
    <w:rsid w:val="007D2450"/>
    <w:pPr>
      <w:spacing w:line="256" w:lineRule="auto"/>
    </w:pPr>
    <w:rPr>
      <w:rFonts w:ascii="Arial" w:eastAsia="Calibri" w:hAnsi="Arial"/>
      <w:sz w:val="12"/>
    </w:rPr>
  </w:style>
  <w:style w:type="paragraph" w:customStyle="1" w:styleId="CardTextUnderlined">
    <w:name w:val="Card Text Underlined"/>
    <w:basedOn w:val="Normal"/>
    <w:qFormat/>
    <w:rsid w:val="007D2450"/>
    <w:pPr>
      <w:spacing w:line="256" w:lineRule="auto"/>
    </w:pPr>
    <w:rPr>
      <w:rFonts w:ascii="Arial Narrow" w:eastAsia="Calibri" w:hAnsi="Arial Narrow"/>
      <w:u w:val="single"/>
    </w:rPr>
  </w:style>
  <w:style w:type="paragraph" w:customStyle="1" w:styleId="normalChar0">
    <w:name w:val="normal Char"/>
    <w:basedOn w:val="Normal"/>
    <w:uiPriority w:val="99"/>
    <w:qFormat/>
    <w:rsid w:val="007D2450"/>
    <w:pPr>
      <w:spacing w:line="256" w:lineRule="auto"/>
    </w:pPr>
    <w:rPr>
      <w:rFonts w:eastAsia="Calibri"/>
    </w:rPr>
  </w:style>
  <w:style w:type="paragraph" w:customStyle="1" w:styleId="cardtextsmallChar">
    <w:name w:val="card text small Char"/>
    <w:basedOn w:val="Normal"/>
    <w:uiPriority w:val="99"/>
    <w:qFormat/>
    <w:rsid w:val="007D2450"/>
    <w:pPr>
      <w:spacing w:line="256" w:lineRule="auto"/>
    </w:pPr>
    <w:rPr>
      <w:rFonts w:ascii="Arial Narrow" w:eastAsia="Calibri" w:hAnsi="Arial Narrow"/>
      <w:sz w:val="16"/>
    </w:rPr>
  </w:style>
  <w:style w:type="character" w:customStyle="1" w:styleId="MicroMicroTextChar">
    <w:name w:val="MicroMicroText Char"/>
    <w:link w:val="MicroMicroText"/>
    <w:locked/>
    <w:rsid w:val="007D2450"/>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7D2450"/>
    <w:pPr>
      <w:spacing w:line="256" w:lineRule="auto"/>
    </w:pPr>
    <w:rPr>
      <w:rFonts w:ascii="Times New Roman" w:eastAsia="Calibri" w:hAnsi="Times New Roman" w:cs="Times New Roman"/>
      <w:sz w:val="8"/>
    </w:rPr>
  </w:style>
  <w:style w:type="paragraph" w:customStyle="1" w:styleId="CaseListNormal">
    <w:name w:val="Case List Normal"/>
    <w:basedOn w:val="Normal"/>
    <w:uiPriority w:val="99"/>
    <w:qFormat/>
    <w:rsid w:val="007D2450"/>
    <w:rPr>
      <w:rFonts w:ascii="Times" w:eastAsia="Times New Roman" w:hAnsi="Times"/>
      <w:sz w:val="20"/>
      <w:szCs w:val="26"/>
    </w:rPr>
  </w:style>
  <w:style w:type="paragraph" w:customStyle="1" w:styleId="Smallfont0">
    <w:name w:val="Smallfont"/>
    <w:basedOn w:val="Normal"/>
    <w:next w:val="Normal"/>
    <w:autoRedefine/>
    <w:uiPriority w:val="99"/>
    <w:qFormat/>
    <w:rsid w:val="007D2450"/>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7D2450"/>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7D2450"/>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7D2450"/>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7D2450"/>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7D2450"/>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7D2450"/>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7D2450"/>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7D2450"/>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7D2450"/>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7D2450"/>
    <w:pPr>
      <w:jc w:val="center"/>
    </w:pPr>
    <w:rPr>
      <w:rFonts w:eastAsia="Times New Roman"/>
      <w:b/>
      <w:szCs w:val="20"/>
      <w:u w:val="single"/>
    </w:rPr>
  </w:style>
  <w:style w:type="paragraph" w:customStyle="1" w:styleId="Pa19">
    <w:name w:val="Pa19"/>
    <w:basedOn w:val="Normal"/>
    <w:next w:val="Normal"/>
    <w:autoRedefine/>
    <w:qFormat/>
    <w:rsid w:val="007D2450"/>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7D2450"/>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7D2450"/>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7D2450"/>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7D2450"/>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7D2450"/>
    <w:pPr>
      <w:spacing w:after="0" w:line="240" w:lineRule="auto"/>
    </w:pPr>
    <w:rPr>
      <w:rFonts w:ascii="Arial" w:eastAsia="Times New Roman" w:hAnsi="Arial" w:cs="Times New Roman"/>
      <w:sz w:val="24"/>
    </w:rPr>
  </w:style>
  <w:style w:type="paragraph" w:customStyle="1" w:styleId="maintext">
    <w:name w:val="maintext"/>
    <w:basedOn w:val="Normal"/>
    <w:next w:val="Normal"/>
    <w:autoRedefine/>
    <w:uiPriority w:val="99"/>
    <w:qFormat/>
    <w:rsid w:val="007D2450"/>
    <w:pPr>
      <w:spacing w:before="100" w:beforeAutospacing="1" w:after="100" w:afterAutospacing="1"/>
    </w:pPr>
    <w:rPr>
      <w:rFonts w:eastAsia="Times New Roman"/>
    </w:rPr>
  </w:style>
  <w:style w:type="paragraph" w:customStyle="1" w:styleId="prnewsp">
    <w:name w:val="prnews_p"/>
    <w:basedOn w:val="Normal"/>
    <w:qFormat/>
    <w:rsid w:val="007D2450"/>
    <w:pPr>
      <w:spacing w:before="100" w:beforeAutospacing="1" w:after="100" w:afterAutospacing="1"/>
    </w:pPr>
    <w:rPr>
      <w:rFonts w:eastAsia="Times New Roman"/>
    </w:rPr>
  </w:style>
  <w:style w:type="character" w:customStyle="1" w:styleId="Heading7Char1">
    <w:name w:val="Heading 7 Char1"/>
    <w:basedOn w:val="DefaultParagraphFont"/>
    <w:semiHidden/>
    <w:rsid w:val="007D2450"/>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7D2450"/>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7D2450"/>
    <w:rPr>
      <w:rFonts w:ascii="Calibri Light" w:eastAsia="Times New Roman" w:hAnsi="Calibri Light" w:cs="Times New Roman" w:hint="default"/>
      <w:i/>
      <w:iCs/>
      <w:color w:val="404040"/>
    </w:rPr>
  </w:style>
  <w:style w:type="character" w:customStyle="1" w:styleId="CiteCharChar">
    <w:name w:val="Cite Char Char"/>
    <w:basedOn w:val="DefaultParagraphFont"/>
    <w:rsid w:val="007D2450"/>
    <w:rPr>
      <w:rFonts w:ascii="Cambria" w:hAnsi="Cambria" w:cs="Times New Roman" w:hint="default"/>
      <w:b/>
      <w:bCs/>
      <w:sz w:val="26"/>
      <w:szCs w:val="26"/>
    </w:rPr>
  </w:style>
  <w:style w:type="character" w:customStyle="1" w:styleId="CardCharChar1">
    <w:name w:val="Card Char Char1"/>
    <w:basedOn w:val="DefaultParagraphFont"/>
    <w:rsid w:val="007D2450"/>
    <w:rPr>
      <w:rFonts w:ascii="Times New Roman" w:hAnsi="Times New Roman" w:cs="Times New Roman" w:hint="default"/>
      <w:b/>
      <w:bCs/>
      <w:sz w:val="28"/>
      <w:szCs w:val="28"/>
    </w:rPr>
  </w:style>
  <w:style w:type="character" w:customStyle="1" w:styleId="CircleChar1">
    <w:name w:val="Circle Char1"/>
    <w:basedOn w:val="DefaultParagraphFont"/>
    <w:rsid w:val="007D2450"/>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7D2450"/>
  </w:style>
  <w:style w:type="character" w:customStyle="1" w:styleId="SmallFont7pt">
    <w:name w:val="Small Font (7 pt)"/>
    <w:basedOn w:val="DefaultParagraphFont"/>
    <w:qFormat/>
    <w:rsid w:val="007D2450"/>
    <w:rPr>
      <w:sz w:val="14"/>
    </w:rPr>
  </w:style>
  <w:style w:type="character" w:customStyle="1" w:styleId="style65">
    <w:name w:val="style65"/>
    <w:basedOn w:val="DefaultParagraphFont"/>
    <w:rsid w:val="007D2450"/>
    <w:rPr>
      <w:rFonts w:ascii="Times New Roman" w:hAnsi="Times New Roman" w:cs="Times New Roman" w:hint="default"/>
    </w:rPr>
  </w:style>
  <w:style w:type="character" w:customStyle="1" w:styleId="BoldandUnderlineCharChar">
    <w:name w:val="Bold and Underline Char Char"/>
    <w:basedOn w:val="DefaultParagraphFont"/>
    <w:rsid w:val="007D2450"/>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7D2450"/>
  </w:style>
  <w:style w:type="character" w:customStyle="1" w:styleId="BodyTextIndent2Char1">
    <w:name w:val="Body Text Indent 2 Char1"/>
    <w:basedOn w:val="DefaultParagraphFont"/>
    <w:rsid w:val="007D2450"/>
    <w:rPr>
      <w:rFonts w:ascii="Times New Roman" w:hAnsi="Times New Roman" w:cs="Times New Roman"/>
      <w:sz w:val="24"/>
    </w:rPr>
  </w:style>
  <w:style w:type="character" w:customStyle="1" w:styleId="BodyTextIndentChar1">
    <w:name w:val="Body Text Indent Char1"/>
    <w:basedOn w:val="DefaultParagraphFont"/>
    <w:uiPriority w:val="99"/>
    <w:rsid w:val="007D2450"/>
    <w:rPr>
      <w:rFonts w:ascii="Times New Roman" w:hAnsi="Times New Roman" w:cs="Times New Roman"/>
      <w:sz w:val="24"/>
    </w:rPr>
  </w:style>
  <w:style w:type="character" w:customStyle="1" w:styleId="BodyText3Char1">
    <w:name w:val="Body Text 3 Char1"/>
    <w:basedOn w:val="DefaultParagraphFont"/>
    <w:rsid w:val="007D2450"/>
    <w:rPr>
      <w:rFonts w:ascii="Times New Roman" w:hAnsi="Times New Roman" w:cs="Times New Roman"/>
      <w:sz w:val="16"/>
      <w:szCs w:val="16"/>
    </w:rPr>
  </w:style>
  <w:style w:type="character" w:customStyle="1" w:styleId="FootnoteTextChar1">
    <w:name w:val="Footnote Text Char1"/>
    <w:basedOn w:val="DefaultParagraphFont"/>
    <w:uiPriority w:val="99"/>
    <w:rsid w:val="007D2450"/>
    <w:rPr>
      <w:rFonts w:ascii="Times New Roman" w:hAnsi="Times New Roman" w:cs="Times New Roman"/>
      <w:sz w:val="20"/>
      <w:szCs w:val="20"/>
    </w:rPr>
  </w:style>
  <w:style w:type="character" w:customStyle="1" w:styleId="CharChar5">
    <w:name w:val="Char Char5"/>
    <w:rsid w:val="007D2450"/>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7D2450"/>
    <w:rPr>
      <w:rFonts w:ascii="Consolas" w:hAnsi="Consolas" w:cs="Consolas" w:hint="default"/>
      <w:sz w:val="20"/>
      <w:szCs w:val="20"/>
    </w:rPr>
  </w:style>
  <w:style w:type="character" w:customStyle="1" w:styleId="CharChar4">
    <w:name w:val="Char Char4"/>
    <w:basedOn w:val="DefaultParagraphFont"/>
    <w:rsid w:val="007D2450"/>
    <w:rPr>
      <w:rFonts w:ascii="Arial" w:hAnsi="Arial" w:cs="Arial" w:hint="default"/>
      <w:b/>
      <w:bCs/>
      <w:iCs/>
      <w:szCs w:val="28"/>
      <w:lang w:val="en-US" w:eastAsia="en-US" w:bidi="ar-SA"/>
    </w:rPr>
  </w:style>
  <w:style w:type="character" w:customStyle="1" w:styleId="yshortcuts">
    <w:name w:val="yshortcuts"/>
    <w:basedOn w:val="DefaultParagraphFont"/>
    <w:rsid w:val="007D2450"/>
  </w:style>
  <w:style w:type="character" w:customStyle="1" w:styleId="caps-label">
    <w:name w:val="caps-label"/>
    <w:basedOn w:val="DefaultParagraphFont"/>
    <w:rsid w:val="007D2450"/>
  </w:style>
  <w:style w:type="character" w:customStyle="1" w:styleId="UnderlineCard">
    <w:name w:val="Underline Card"/>
    <w:uiPriority w:val="6"/>
    <w:qFormat/>
    <w:rsid w:val="007D2450"/>
    <w:rPr>
      <w:rFonts w:ascii="Arial" w:hAnsi="Arial" w:cs="Arial" w:hint="default"/>
      <w:b w:val="0"/>
      <w:bCs/>
      <w:sz w:val="20"/>
      <w:u w:val="single"/>
    </w:rPr>
  </w:style>
  <w:style w:type="character" w:customStyle="1" w:styleId="institution">
    <w:name w:val="institution"/>
    <w:basedOn w:val="DefaultParagraphFont"/>
    <w:rsid w:val="007D2450"/>
  </w:style>
  <w:style w:type="character" w:customStyle="1" w:styleId="abodyblack3">
    <w:name w:val="abodyblack3"/>
    <w:basedOn w:val="DefaultParagraphFont"/>
    <w:rsid w:val="007D2450"/>
  </w:style>
  <w:style w:type="character" w:customStyle="1" w:styleId="FontStyle177">
    <w:name w:val="Font Style177"/>
    <w:basedOn w:val="DefaultParagraphFont"/>
    <w:uiPriority w:val="99"/>
    <w:rsid w:val="007D2450"/>
    <w:rPr>
      <w:rFonts w:ascii="Times New Roman" w:hAnsi="Times New Roman" w:cs="Times New Roman" w:hint="default"/>
      <w:sz w:val="20"/>
      <w:szCs w:val="20"/>
    </w:rPr>
  </w:style>
  <w:style w:type="character" w:customStyle="1" w:styleId="FontStyle173">
    <w:name w:val="Font Style173"/>
    <w:basedOn w:val="DefaultParagraphFont"/>
    <w:uiPriority w:val="99"/>
    <w:rsid w:val="007D2450"/>
    <w:rPr>
      <w:rFonts w:ascii="Times New Roman" w:hAnsi="Times New Roman" w:cs="Times New Roman" w:hint="default"/>
      <w:sz w:val="14"/>
      <w:szCs w:val="14"/>
    </w:rPr>
  </w:style>
  <w:style w:type="character" w:customStyle="1" w:styleId="FontStyle151">
    <w:name w:val="Font Style151"/>
    <w:basedOn w:val="DefaultParagraphFont"/>
    <w:uiPriority w:val="99"/>
    <w:rsid w:val="007D2450"/>
    <w:rPr>
      <w:rFonts w:ascii="Arial Narrow" w:hAnsi="Arial Narrow" w:cs="Arial Narrow" w:hint="default"/>
      <w:b/>
      <w:bCs/>
      <w:sz w:val="12"/>
      <w:szCs w:val="12"/>
    </w:rPr>
  </w:style>
  <w:style w:type="character" w:customStyle="1" w:styleId="FontStyle156">
    <w:name w:val="Font Style156"/>
    <w:basedOn w:val="DefaultParagraphFont"/>
    <w:uiPriority w:val="99"/>
    <w:rsid w:val="007D2450"/>
    <w:rPr>
      <w:rFonts w:ascii="Arial Narrow" w:hAnsi="Arial Narrow" w:cs="Arial Narrow" w:hint="default"/>
      <w:sz w:val="8"/>
      <w:szCs w:val="8"/>
    </w:rPr>
  </w:style>
  <w:style w:type="character" w:customStyle="1" w:styleId="FontStyle160">
    <w:name w:val="Font Style160"/>
    <w:basedOn w:val="DefaultParagraphFont"/>
    <w:uiPriority w:val="99"/>
    <w:rsid w:val="007D2450"/>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7D2450"/>
    <w:rPr>
      <w:rFonts w:ascii="Times New Roman" w:hAnsi="Times New Roman" w:cs="Times New Roman" w:hint="default"/>
      <w:sz w:val="18"/>
      <w:szCs w:val="18"/>
    </w:rPr>
  </w:style>
  <w:style w:type="character" w:customStyle="1" w:styleId="FontStyle168">
    <w:name w:val="Font Style168"/>
    <w:basedOn w:val="DefaultParagraphFont"/>
    <w:uiPriority w:val="99"/>
    <w:rsid w:val="007D2450"/>
    <w:rPr>
      <w:rFonts w:ascii="Times New Roman" w:hAnsi="Times New Roman" w:cs="Times New Roman" w:hint="default"/>
      <w:sz w:val="12"/>
      <w:szCs w:val="12"/>
    </w:rPr>
  </w:style>
  <w:style w:type="character" w:customStyle="1" w:styleId="FontStyle176">
    <w:name w:val="Font Style176"/>
    <w:basedOn w:val="DefaultParagraphFont"/>
    <w:uiPriority w:val="99"/>
    <w:rsid w:val="007D2450"/>
    <w:rPr>
      <w:rFonts w:ascii="Times New Roman" w:hAnsi="Times New Roman" w:cs="Times New Roman" w:hint="default"/>
      <w:sz w:val="16"/>
      <w:szCs w:val="16"/>
    </w:rPr>
  </w:style>
  <w:style w:type="character" w:customStyle="1" w:styleId="FontStyle172">
    <w:name w:val="Font Style172"/>
    <w:basedOn w:val="DefaultParagraphFont"/>
    <w:uiPriority w:val="99"/>
    <w:rsid w:val="007D2450"/>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7D2450"/>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7D2450"/>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7D2450"/>
    <w:rPr>
      <w:rFonts w:ascii="Times New Roman" w:hAnsi="Times New Roman" w:cs="Times New Roman" w:hint="default"/>
      <w:sz w:val="10"/>
      <w:szCs w:val="10"/>
    </w:rPr>
  </w:style>
  <w:style w:type="character" w:customStyle="1" w:styleId="FontStyle174">
    <w:name w:val="Font Style174"/>
    <w:basedOn w:val="DefaultParagraphFont"/>
    <w:uiPriority w:val="99"/>
    <w:rsid w:val="007D2450"/>
    <w:rPr>
      <w:rFonts w:ascii="Arial Narrow" w:hAnsi="Arial Narrow" w:cs="Arial Narrow" w:hint="default"/>
      <w:b/>
      <w:bCs/>
      <w:sz w:val="18"/>
      <w:szCs w:val="18"/>
    </w:rPr>
  </w:style>
  <w:style w:type="character" w:customStyle="1" w:styleId="FontStyle169">
    <w:name w:val="Font Style169"/>
    <w:basedOn w:val="DefaultParagraphFont"/>
    <w:uiPriority w:val="99"/>
    <w:rsid w:val="007D2450"/>
    <w:rPr>
      <w:rFonts w:ascii="Times New Roman" w:hAnsi="Times New Roman" w:cs="Times New Roman" w:hint="default"/>
      <w:sz w:val="12"/>
      <w:szCs w:val="12"/>
    </w:rPr>
  </w:style>
  <w:style w:type="character" w:customStyle="1" w:styleId="FontStyle139">
    <w:name w:val="Font Style139"/>
    <w:basedOn w:val="DefaultParagraphFont"/>
    <w:uiPriority w:val="99"/>
    <w:rsid w:val="007D2450"/>
    <w:rPr>
      <w:rFonts w:ascii="Times New Roman" w:hAnsi="Times New Roman" w:cs="Times New Roman" w:hint="default"/>
      <w:b/>
      <w:bCs/>
      <w:sz w:val="18"/>
      <w:szCs w:val="18"/>
    </w:rPr>
  </w:style>
  <w:style w:type="character" w:customStyle="1" w:styleId="allocatoragentsleft">
    <w:name w:val="al_locatoragentsleft"/>
    <w:basedOn w:val="DefaultParagraphFont"/>
    <w:rsid w:val="007D2450"/>
  </w:style>
  <w:style w:type="character" w:customStyle="1" w:styleId="ilad">
    <w:name w:val="il_ad"/>
    <w:rsid w:val="007D2450"/>
  </w:style>
  <w:style w:type="character" w:customStyle="1" w:styleId="CardUnderlined">
    <w:name w:val="Card Underlined"/>
    <w:basedOn w:val="DefaultParagraphFont"/>
    <w:rsid w:val="007D2450"/>
    <w:rPr>
      <w:rFonts w:ascii="Garamond" w:hAnsi="Garamond" w:hint="default"/>
      <w:sz w:val="22"/>
      <w:szCs w:val="24"/>
      <w:u w:val="single"/>
      <w:lang w:val="en-US" w:eastAsia="en-US" w:bidi="ar-SA"/>
    </w:rPr>
  </w:style>
  <w:style w:type="character" w:customStyle="1" w:styleId="pagetitle">
    <w:name w:val="pagetitle"/>
    <w:basedOn w:val="DefaultParagraphFont"/>
    <w:rsid w:val="007D2450"/>
  </w:style>
  <w:style w:type="character" w:customStyle="1" w:styleId="StyleUnderlineCharChar9ptBold1">
    <w:name w:val="Style Underline Char Char + 9 pt Bold1"/>
    <w:rsid w:val="007D2450"/>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7D2450"/>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7D2450"/>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7D2450"/>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7D2450"/>
    <w:rPr>
      <w:rFonts w:ascii="Times" w:hAnsi="Times" w:hint="default"/>
      <w:b w:val="0"/>
      <w:bCs/>
      <w:sz w:val="20"/>
      <w:u w:val="single"/>
    </w:rPr>
  </w:style>
  <w:style w:type="character" w:customStyle="1" w:styleId="blubigktbiz">
    <w:name w:val="blubigktbiz"/>
    <w:rsid w:val="007D2450"/>
  </w:style>
  <w:style w:type="character" w:customStyle="1" w:styleId="super">
    <w:name w:val="super"/>
    <w:rsid w:val="007D2450"/>
  </w:style>
  <w:style w:type="character" w:customStyle="1" w:styleId="text30">
    <w:name w:val="text30"/>
    <w:rsid w:val="007D2450"/>
  </w:style>
  <w:style w:type="character" w:customStyle="1" w:styleId="uppercase">
    <w:name w:val="uppercase"/>
    <w:rsid w:val="007D2450"/>
  </w:style>
  <w:style w:type="character" w:customStyle="1" w:styleId="Style6pt">
    <w:name w:val="Style 6 pt"/>
    <w:basedOn w:val="DefaultParagraphFont"/>
    <w:qFormat/>
    <w:rsid w:val="007D2450"/>
    <w:rPr>
      <w:sz w:val="12"/>
    </w:rPr>
  </w:style>
  <w:style w:type="character" w:customStyle="1" w:styleId="CiteCharCharCharCharCharChar">
    <w:name w:val="Cite Char Char Char Char Char Char"/>
    <w:basedOn w:val="DefaultParagraphFont"/>
    <w:rsid w:val="007D2450"/>
    <w:rPr>
      <w:b/>
      <w:bCs w:val="0"/>
      <w:noProof w:val="0"/>
      <w:sz w:val="22"/>
      <w:szCs w:val="24"/>
      <w:u w:val="single"/>
      <w:lang w:val="en-US" w:eastAsia="en-US" w:bidi="ar-SA"/>
    </w:rPr>
  </w:style>
  <w:style w:type="character" w:customStyle="1" w:styleId="mainbody1">
    <w:name w:val="mainbody1"/>
    <w:basedOn w:val="DefaultParagraphFont"/>
    <w:rsid w:val="007D2450"/>
    <w:rPr>
      <w:rFonts w:ascii="Verdana" w:hAnsi="Verdana" w:hint="default"/>
      <w:color w:val="000000"/>
      <w:sz w:val="22"/>
      <w:szCs w:val="22"/>
    </w:rPr>
  </w:style>
  <w:style w:type="character" w:customStyle="1" w:styleId="cit-first-element">
    <w:name w:val="cit-first-element"/>
    <w:basedOn w:val="DefaultParagraphFont"/>
    <w:rsid w:val="007D2450"/>
  </w:style>
  <w:style w:type="character" w:customStyle="1" w:styleId="UnderlineChar5">
    <w:name w:val="UnderlineChar"/>
    <w:rsid w:val="007D2450"/>
    <w:rPr>
      <w:sz w:val="24"/>
      <w:u w:val="single"/>
    </w:rPr>
  </w:style>
  <w:style w:type="character" w:customStyle="1" w:styleId="foreground">
    <w:name w:val="foreground"/>
    <w:basedOn w:val="DefaultParagraphFont"/>
    <w:rsid w:val="007D2450"/>
  </w:style>
  <w:style w:type="character" w:customStyle="1" w:styleId="Style11ptBorderSinglesolidlineAuto05ptLinewidth">
    <w:name w:val="Style 11 pt Border: : (Single solid line Auto  0.5 pt Line width)"/>
    <w:rsid w:val="007D2450"/>
    <w:rPr>
      <w:sz w:val="20"/>
      <w:bdr w:val="single" w:sz="4" w:space="0" w:color="auto" w:frame="1"/>
    </w:rPr>
  </w:style>
  <w:style w:type="character" w:customStyle="1" w:styleId="StyleUnderlineChar9ptBorderSinglesolidlineAuto0">
    <w:name w:val="Style Underline Char + 9 pt Border: : (Single solid line Auto  0..."/>
    <w:rsid w:val="007D2450"/>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7D245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D245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D245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D2450"/>
    <w:rPr>
      <w:sz w:val="20"/>
      <w:szCs w:val="24"/>
      <w:u w:val="single"/>
      <w:bdr w:val="single" w:sz="4" w:space="0" w:color="auto" w:frame="1"/>
      <w:lang w:val="en-US" w:eastAsia="en-US" w:bidi="ar-SA"/>
    </w:rPr>
  </w:style>
  <w:style w:type="character" w:customStyle="1" w:styleId="StyleLatinGaramondUnderline">
    <w:name w:val="Style (Latin) Garamond Underline"/>
    <w:rsid w:val="007D2450"/>
    <w:rPr>
      <w:rFonts w:ascii="Times New Roman" w:hAnsi="Times New Roman" w:cs="Times New Roman" w:hint="default"/>
      <w:sz w:val="20"/>
      <w:u w:val="single"/>
    </w:rPr>
  </w:style>
  <w:style w:type="character" w:customStyle="1" w:styleId="StyleLatinGaramond">
    <w:name w:val="Style (Latin) Garamond"/>
    <w:rsid w:val="007D2450"/>
    <w:rPr>
      <w:rFonts w:ascii="Times New Roman" w:hAnsi="Times New Roman" w:cs="Times New Roman" w:hint="default"/>
      <w:sz w:val="20"/>
    </w:rPr>
  </w:style>
  <w:style w:type="character" w:customStyle="1" w:styleId="mainheading">
    <w:name w:val="mainheading"/>
    <w:basedOn w:val="DefaultParagraphFont"/>
    <w:rsid w:val="007D2450"/>
  </w:style>
  <w:style w:type="character" w:customStyle="1" w:styleId="StyleUnderlineChar9ptChar">
    <w:name w:val="Style Underline Char + 9 pt Char"/>
    <w:basedOn w:val="UnderlineCharChar"/>
    <w:rsid w:val="007D2450"/>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7D2450"/>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7D2450"/>
    <w:rPr>
      <w:rFonts w:ascii="Arial Narrow" w:hAnsi="Arial Narrow" w:cs="Arial Narrow" w:hint="default"/>
      <w:sz w:val="18"/>
      <w:szCs w:val="18"/>
    </w:rPr>
  </w:style>
  <w:style w:type="character" w:customStyle="1" w:styleId="FontStyle14">
    <w:name w:val="Font Style14"/>
    <w:basedOn w:val="DefaultParagraphFont"/>
    <w:uiPriority w:val="99"/>
    <w:rsid w:val="007D2450"/>
    <w:rPr>
      <w:rFonts w:ascii="Arial Narrow" w:hAnsi="Arial Narrow" w:cs="Arial Narrow" w:hint="default"/>
      <w:b/>
      <w:bCs/>
      <w:spacing w:val="-10"/>
      <w:sz w:val="14"/>
      <w:szCs w:val="14"/>
    </w:rPr>
  </w:style>
  <w:style w:type="character" w:customStyle="1" w:styleId="red">
    <w:name w:val="red"/>
    <w:basedOn w:val="DefaultParagraphFont"/>
    <w:rsid w:val="007D2450"/>
  </w:style>
  <w:style w:type="character" w:customStyle="1" w:styleId="at">
    <w:name w:val="at"/>
    <w:rsid w:val="007D2450"/>
  </w:style>
  <w:style w:type="character" w:customStyle="1" w:styleId="org">
    <w:name w:val="org"/>
    <w:rsid w:val="007D2450"/>
  </w:style>
  <w:style w:type="character" w:customStyle="1" w:styleId="legacybig">
    <w:name w:val="legacybig"/>
    <w:basedOn w:val="DefaultParagraphFont"/>
    <w:rsid w:val="007D2450"/>
  </w:style>
  <w:style w:type="character" w:customStyle="1" w:styleId="art-author">
    <w:name w:val="art-author"/>
    <w:basedOn w:val="DefaultParagraphFont"/>
    <w:rsid w:val="007D2450"/>
  </w:style>
  <w:style w:type="character" w:customStyle="1" w:styleId="Header1">
    <w:name w:val="Header1"/>
    <w:basedOn w:val="DefaultParagraphFont"/>
    <w:rsid w:val="007D2450"/>
  </w:style>
  <w:style w:type="character" w:customStyle="1" w:styleId="fpred">
    <w:name w:val="fp_red"/>
    <w:basedOn w:val="DefaultParagraphFont"/>
    <w:rsid w:val="007D2450"/>
  </w:style>
  <w:style w:type="character" w:customStyle="1" w:styleId="twoce">
    <w:name w:val="twoce"/>
    <w:basedOn w:val="DefaultParagraphFont"/>
    <w:rsid w:val="007D2450"/>
  </w:style>
  <w:style w:type="character" w:customStyle="1" w:styleId="snapnoshots">
    <w:name w:val="snap_noshots"/>
    <w:basedOn w:val="DefaultParagraphFont"/>
    <w:rsid w:val="007D2450"/>
  </w:style>
  <w:style w:type="character" w:customStyle="1" w:styleId="StyleUnderlineCharChar9pt">
    <w:name w:val="Style Underline Char Char + 9 pt"/>
    <w:rsid w:val="007D2450"/>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7D2450"/>
  </w:style>
  <w:style w:type="character" w:customStyle="1" w:styleId="preloadwrap">
    <w:name w:val="preloadwrap"/>
    <w:basedOn w:val="DefaultParagraphFont"/>
    <w:rsid w:val="007D2450"/>
  </w:style>
  <w:style w:type="character" w:customStyle="1" w:styleId="typarticle">
    <w:name w:val="typ_article"/>
    <w:basedOn w:val="DefaultParagraphFont"/>
    <w:rsid w:val="007D2450"/>
  </w:style>
  <w:style w:type="character" w:customStyle="1" w:styleId="author-date0">
    <w:name w:val="author-date"/>
    <w:basedOn w:val="DefaultParagraphFont"/>
    <w:rsid w:val="007D2450"/>
  </w:style>
  <w:style w:type="character" w:customStyle="1" w:styleId="resultbodyblack">
    <w:name w:val="resultbodyblack"/>
    <w:basedOn w:val="DefaultParagraphFont"/>
    <w:rsid w:val="007D2450"/>
  </w:style>
  <w:style w:type="character" w:customStyle="1" w:styleId="resultbodyitalic">
    <w:name w:val="resultbodyitalic"/>
    <w:basedOn w:val="DefaultParagraphFont"/>
    <w:rsid w:val="007D2450"/>
  </w:style>
  <w:style w:type="character" w:customStyle="1" w:styleId="resultbody">
    <w:name w:val="resultbody"/>
    <w:basedOn w:val="DefaultParagraphFont"/>
    <w:rsid w:val="007D2450"/>
  </w:style>
  <w:style w:type="character" w:customStyle="1" w:styleId="lightblue">
    <w:name w:val="lightblue"/>
    <w:basedOn w:val="DefaultParagraphFont"/>
    <w:rsid w:val="007D2450"/>
  </w:style>
  <w:style w:type="character" w:customStyle="1" w:styleId="Header2">
    <w:name w:val="Header2"/>
    <w:basedOn w:val="DefaultParagraphFont"/>
    <w:rsid w:val="007D2450"/>
  </w:style>
  <w:style w:type="character" w:customStyle="1" w:styleId="author-bio-box">
    <w:name w:val="author-bio-box"/>
    <w:basedOn w:val="DefaultParagraphFont"/>
    <w:rsid w:val="007D2450"/>
  </w:style>
  <w:style w:type="character" w:customStyle="1" w:styleId="UnderlineChar1Char">
    <w:name w:val="Underline Char1 Char"/>
    <w:basedOn w:val="DefaultParagraphFont"/>
    <w:rsid w:val="007D2450"/>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7D2450"/>
    <w:rPr>
      <w:u w:val="single"/>
      <w:lang w:val="en-US" w:eastAsia="en-US" w:bidi="ar-SA"/>
    </w:rPr>
  </w:style>
  <w:style w:type="character" w:customStyle="1" w:styleId="ptitleinside">
    <w:name w:val="p_title_inside"/>
    <w:basedOn w:val="DefaultParagraphFont"/>
    <w:rsid w:val="007D2450"/>
  </w:style>
  <w:style w:type="character" w:customStyle="1" w:styleId="underlinecardChar">
    <w:name w:val="underline card Char"/>
    <w:basedOn w:val="DefaultParagraphFont"/>
    <w:rsid w:val="007D2450"/>
    <w:rPr>
      <w:rFonts w:ascii="Arial" w:hAnsi="Arial" w:cs="Arial" w:hint="default"/>
      <w:sz w:val="18"/>
      <w:szCs w:val="24"/>
      <w:u w:val="single"/>
      <w:lang w:val="en-US" w:eastAsia="en-US" w:bidi="ar-SA"/>
    </w:rPr>
  </w:style>
  <w:style w:type="character" w:customStyle="1" w:styleId="ft1">
    <w:name w:val="ft1"/>
    <w:basedOn w:val="DefaultParagraphFont"/>
    <w:rsid w:val="007D2450"/>
  </w:style>
  <w:style w:type="character" w:customStyle="1" w:styleId="CharChar32">
    <w:name w:val="Char Char32"/>
    <w:basedOn w:val="DefaultParagraphFont"/>
    <w:rsid w:val="007D2450"/>
    <w:rPr>
      <w:rFonts w:ascii="Arial" w:hAnsi="Arial" w:cs="Arial" w:hint="default"/>
      <w:b/>
      <w:bCs/>
      <w:iCs/>
      <w:lang w:val="en-US" w:eastAsia="en-US" w:bidi="ar-SA"/>
    </w:rPr>
  </w:style>
  <w:style w:type="character" w:customStyle="1" w:styleId="CharChar13">
    <w:name w:val="Char Char13"/>
    <w:rsid w:val="007D2450"/>
    <w:rPr>
      <w:rFonts w:ascii="Arial" w:hAnsi="Arial" w:cs="Arial" w:hint="default"/>
      <w:b/>
      <w:bCs/>
      <w:iCs/>
      <w:sz w:val="22"/>
      <w:szCs w:val="28"/>
      <w:lang w:val="en-US" w:eastAsia="en-US" w:bidi="ar-SA"/>
    </w:rPr>
  </w:style>
  <w:style w:type="character" w:customStyle="1" w:styleId="CharChar116">
    <w:name w:val="Char Char116"/>
    <w:rsid w:val="007D2450"/>
    <w:rPr>
      <w:rFonts w:ascii="Arial" w:hAnsi="Arial" w:cs="Arial" w:hint="default"/>
      <w:bCs/>
      <w:szCs w:val="26"/>
      <w:u w:val="single"/>
      <w:lang w:val="en-US" w:eastAsia="en-US" w:bidi="ar-SA"/>
    </w:rPr>
  </w:style>
  <w:style w:type="character" w:customStyle="1" w:styleId="CharChar31">
    <w:name w:val="Char Char31"/>
    <w:rsid w:val="007D2450"/>
    <w:rPr>
      <w:rFonts w:ascii="Arial" w:hAnsi="Arial" w:cs="Arial" w:hint="default"/>
      <w:b/>
      <w:bCs/>
      <w:szCs w:val="32"/>
      <w:lang w:val="en-US" w:eastAsia="en-US" w:bidi="ar-SA"/>
    </w:rPr>
  </w:style>
  <w:style w:type="character" w:customStyle="1" w:styleId="CharChar12">
    <w:name w:val="Char Char12"/>
    <w:rsid w:val="007D2450"/>
    <w:rPr>
      <w:rFonts w:ascii="Arial" w:hAnsi="Arial" w:cs="Arial" w:hint="default"/>
      <w:bCs/>
      <w:szCs w:val="26"/>
      <w:u w:val="single"/>
      <w:lang w:val="en-US" w:eastAsia="en-US" w:bidi="ar-SA"/>
    </w:rPr>
  </w:style>
  <w:style w:type="character" w:customStyle="1" w:styleId="CharChar115">
    <w:name w:val="Char Char115"/>
    <w:rsid w:val="007D2450"/>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7D2450"/>
    <w:rPr>
      <w:rFonts w:ascii="Times New Roman" w:hAnsi="Times New Roman" w:cs="Times New Roman" w:hint="default"/>
      <w:sz w:val="20"/>
      <w:szCs w:val="20"/>
      <w:u w:val="single"/>
    </w:rPr>
  </w:style>
  <w:style w:type="character" w:customStyle="1" w:styleId="StylePalatinoLinotype6pt">
    <w:name w:val="Style Palatino Linotype 6 pt"/>
    <w:rsid w:val="007D2450"/>
    <w:rPr>
      <w:rFonts w:ascii="Times New Roman" w:hAnsi="Times New Roman" w:cs="Times New Roman" w:hint="default"/>
      <w:sz w:val="20"/>
    </w:rPr>
  </w:style>
  <w:style w:type="character" w:customStyle="1" w:styleId="UnderlineChar20">
    <w:name w:val="Underline Char2"/>
    <w:rsid w:val="007D2450"/>
    <w:rPr>
      <w:rFonts w:ascii="Arial Narrow" w:hAnsi="Arial Narrow" w:hint="default"/>
      <w:sz w:val="18"/>
      <w:szCs w:val="24"/>
      <w:u w:val="single"/>
    </w:rPr>
  </w:style>
  <w:style w:type="character" w:customStyle="1" w:styleId="tagCharCharCharChar0">
    <w:name w:val="tag Char Char Char Char"/>
    <w:rsid w:val="007D2450"/>
    <w:rPr>
      <w:b/>
      <w:bCs w:val="0"/>
      <w:sz w:val="24"/>
    </w:rPr>
  </w:style>
  <w:style w:type="character" w:customStyle="1" w:styleId="CiteCharCharCharChar">
    <w:name w:val="Cite Char Char Char Char"/>
    <w:aliases w:val="Cite Char Char Char Char Char Char Char,Cite Char Char Char Char Char Char Char Char"/>
    <w:rsid w:val="007D2450"/>
    <w:rPr>
      <w:rFonts w:ascii="Arial" w:hAnsi="Arial" w:cs="Arial" w:hint="default"/>
      <w:b/>
      <w:bCs/>
      <w:sz w:val="24"/>
      <w:szCs w:val="26"/>
      <w:lang w:val="en-US" w:eastAsia="en-US" w:bidi="ar-SA"/>
    </w:rPr>
  </w:style>
  <w:style w:type="character" w:customStyle="1" w:styleId="FontStyle12">
    <w:name w:val="Font Style12"/>
    <w:uiPriority w:val="99"/>
    <w:rsid w:val="007D2450"/>
    <w:rPr>
      <w:rFonts w:ascii="Times New Roman" w:hAnsi="Times New Roman" w:cs="Times New Roman" w:hint="default"/>
      <w:spacing w:val="10"/>
      <w:sz w:val="30"/>
      <w:szCs w:val="30"/>
    </w:rPr>
  </w:style>
  <w:style w:type="character" w:customStyle="1" w:styleId="cardCharChar10">
    <w:name w:val="card Char Char1"/>
    <w:rsid w:val="007D2450"/>
    <w:rPr>
      <w:lang w:val="en-US" w:eastAsia="en-US" w:bidi="ar-SA"/>
    </w:rPr>
  </w:style>
  <w:style w:type="character" w:customStyle="1" w:styleId="BlockTitleCharChar1Char">
    <w:name w:val="Block Title Char Char1 Char"/>
    <w:rsid w:val="007D2450"/>
    <w:rPr>
      <w:b/>
      <w:bCs w:val="0"/>
      <w:sz w:val="32"/>
      <w:u w:val="single"/>
    </w:rPr>
  </w:style>
  <w:style w:type="character" w:customStyle="1" w:styleId="Header1Char">
    <w:name w:val="Header1 Char"/>
    <w:rsid w:val="007D2450"/>
    <w:rPr>
      <w:rFonts w:ascii="Arial" w:hAnsi="Arial" w:cs="Arial" w:hint="default"/>
      <w:b/>
      <w:bCs/>
      <w:caps/>
      <w:kern w:val="32"/>
      <w:sz w:val="28"/>
      <w:szCs w:val="28"/>
    </w:rPr>
  </w:style>
  <w:style w:type="character" w:customStyle="1" w:styleId="StyleArial12ptBoldItalic">
    <w:name w:val="Style Arial 12 pt Bold Italic"/>
    <w:rsid w:val="007D2450"/>
    <w:rPr>
      <w:rFonts w:ascii="Times New Roman" w:hAnsi="Times New Roman" w:cs="Times New Roman" w:hint="default"/>
      <w:b/>
      <w:bCs/>
      <w:iCs/>
      <w:sz w:val="24"/>
    </w:rPr>
  </w:style>
  <w:style w:type="character" w:customStyle="1" w:styleId="Styleunderline12pt">
    <w:name w:val="Style underline + 12 pt"/>
    <w:rsid w:val="007D2450"/>
    <w:rPr>
      <w:rFonts w:ascii="Times New Roman" w:hAnsi="Times New Roman" w:cs="Times New Roman" w:hint="default"/>
      <w:bCs/>
      <w:sz w:val="20"/>
      <w:u w:val="single"/>
    </w:rPr>
  </w:style>
  <w:style w:type="character" w:customStyle="1" w:styleId="StyleUnderlineChar19pt">
    <w:name w:val="Style Underline Char1 + 9 pt"/>
    <w:basedOn w:val="UnderlineChar1"/>
    <w:rsid w:val="007D2450"/>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7D2450"/>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7D2450"/>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7D2450"/>
    <w:rPr>
      <w:rFonts w:ascii="Times New Roman" w:hAnsi="Times New Roman" w:cs="Times New Roman" w:hint="default"/>
      <w:sz w:val="20"/>
      <w:u w:val="single"/>
      <w:lang w:val="en-US" w:eastAsia="en-US" w:bidi="ar-SA"/>
    </w:rPr>
  </w:style>
  <w:style w:type="character" w:customStyle="1" w:styleId="Style9ptUnderline1">
    <w:name w:val="Style 9 pt Underline1"/>
    <w:rsid w:val="007D2450"/>
    <w:rPr>
      <w:sz w:val="20"/>
      <w:u w:val="single"/>
    </w:rPr>
  </w:style>
  <w:style w:type="character" w:customStyle="1" w:styleId="StyleUnderlineChar19pt2">
    <w:name w:val="Style Underline Char1 + 9 pt2"/>
    <w:basedOn w:val="UnderlineChar1"/>
    <w:rsid w:val="007D2450"/>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7D2450"/>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7D2450"/>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7D2450"/>
    <w:rPr>
      <w:rFonts w:ascii="Times New Roman" w:hAnsi="Times New Roman" w:cs="Times New Roman" w:hint="default"/>
      <w:b/>
      <w:bCs/>
      <w:sz w:val="20"/>
      <w:szCs w:val="24"/>
      <w:u w:val="single"/>
      <w:lang w:val="en-US" w:eastAsia="en-US" w:bidi="ar-SA"/>
    </w:rPr>
  </w:style>
  <w:style w:type="character" w:customStyle="1" w:styleId="10">
    <w:name w:val="1"/>
    <w:rsid w:val="007D2450"/>
    <w:rPr>
      <w:rFonts w:ascii="Arial" w:hAnsi="Arial" w:cs="Arial" w:hint="default"/>
      <w:bCs/>
      <w:sz w:val="20"/>
      <w:u w:val="single"/>
      <w:lang w:val="en-US" w:eastAsia="en-US" w:bidi="ar-SA"/>
    </w:rPr>
  </w:style>
  <w:style w:type="character" w:customStyle="1" w:styleId="content">
    <w:name w:val="content"/>
    <w:basedOn w:val="DefaultParagraphFont"/>
    <w:rsid w:val="007D2450"/>
  </w:style>
  <w:style w:type="character" w:customStyle="1" w:styleId="3">
    <w:name w:val="3"/>
    <w:rsid w:val="007D2450"/>
    <w:rPr>
      <w:rFonts w:ascii="Arial" w:hAnsi="Arial" w:cs="Arial" w:hint="default"/>
      <w:bCs/>
      <w:sz w:val="20"/>
      <w:u w:val="single"/>
      <w:lang w:val="en-US" w:eastAsia="en-US" w:bidi="ar-SA"/>
    </w:rPr>
  </w:style>
  <w:style w:type="character" w:customStyle="1" w:styleId="4">
    <w:name w:val="4"/>
    <w:rsid w:val="007D2450"/>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7D2450"/>
    <w:rPr>
      <w:rFonts w:ascii="Arial" w:hAnsi="Arial" w:cs="Arial" w:hint="default"/>
      <w:b/>
      <w:bCs/>
      <w:iCs/>
      <w:szCs w:val="28"/>
      <w:lang w:val="en-US" w:eastAsia="en-US" w:bidi="ar-SA"/>
    </w:rPr>
  </w:style>
  <w:style w:type="character" w:customStyle="1" w:styleId="featuretitle">
    <w:name w:val="feature_title"/>
    <w:basedOn w:val="DefaultParagraphFont"/>
    <w:rsid w:val="007D2450"/>
  </w:style>
  <w:style w:type="character" w:customStyle="1" w:styleId="7">
    <w:name w:val="7"/>
    <w:rsid w:val="007D2450"/>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7D2450"/>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7D2450"/>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7D2450"/>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7D2450"/>
    <w:rPr>
      <w:sz w:val="20"/>
      <w:u w:val="single"/>
    </w:rPr>
  </w:style>
  <w:style w:type="character" w:customStyle="1" w:styleId="StyleUnderlineChar9ptBold1">
    <w:name w:val="Style Underline Char + 9 pt Bold1"/>
    <w:rsid w:val="007D2450"/>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7D2450"/>
    <w:rPr>
      <w:sz w:val="20"/>
      <w:u w:val="single"/>
    </w:rPr>
  </w:style>
  <w:style w:type="character" w:customStyle="1" w:styleId="55">
    <w:name w:val="55"/>
    <w:rsid w:val="007D2450"/>
    <w:rPr>
      <w:rFonts w:ascii="Arial" w:hAnsi="Arial" w:cs="Arial" w:hint="default"/>
      <w:bCs/>
      <w:sz w:val="20"/>
      <w:u w:val="single"/>
      <w:lang w:val="en-US" w:eastAsia="en-US" w:bidi="ar-SA"/>
    </w:rPr>
  </w:style>
  <w:style w:type="character" w:customStyle="1" w:styleId="Styleunderline9ptBold">
    <w:name w:val="Style underline + 9 pt Bold"/>
    <w:rsid w:val="007D2450"/>
    <w:rPr>
      <w:b/>
      <w:bCs/>
      <w:sz w:val="20"/>
      <w:u w:val="single"/>
    </w:rPr>
  </w:style>
  <w:style w:type="character" w:customStyle="1" w:styleId="StyleUnderliningChar9ptBold">
    <w:name w:val="Style Underlining Char + 9 pt Bold"/>
    <w:rsid w:val="007D2450"/>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7D2450"/>
    <w:rPr>
      <w:rFonts w:ascii="Times New Roman" w:hAnsi="Times New Roman" w:cs="Times New Roman" w:hint="default"/>
      <w:sz w:val="20"/>
      <w:szCs w:val="24"/>
      <w:u w:val="single"/>
      <w:lang w:val="en-US" w:eastAsia="en-US" w:bidi="ar-SA"/>
    </w:rPr>
  </w:style>
  <w:style w:type="character" w:customStyle="1" w:styleId="34">
    <w:name w:val="34"/>
    <w:rsid w:val="007D2450"/>
    <w:rPr>
      <w:rFonts w:ascii="Times New Roman" w:hAnsi="Times New Roman" w:cs="Arial" w:hint="default"/>
      <w:bCs/>
      <w:sz w:val="20"/>
      <w:u w:val="single"/>
      <w:lang w:val="en-US" w:eastAsia="en-US" w:bidi="ar-SA"/>
    </w:rPr>
  </w:style>
  <w:style w:type="character" w:customStyle="1" w:styleId="45">
    <w:name w:val="45"/>
    <w:rsid w:val="007D2450"/>
    <w:rPr>
      <w:rFonts w:ascii="Times New Roman" w:hAnsi="Times New Roman" w:cs="Arial" w:hint="default"/>
      <w:b/>
      <w:bCs/>
      <w:sz w:val="20"/>
      <w:u w:val="single"/>
      <w:lang w:val="en-US" w:eastAsia="en-US" w:bidi="ar-SA"/>
    </w:rPr>
  </w:style>
  <w:style w:type="character" w:customStyle="1" w:styleId="Style9ptUnderline5">
    <w:name w:val="Style 9 pt Underline5"/>
    <w:rsid w:val="007D2450"/>
    <w:rPr>
      <w:rFonts w:ascii="Times New Roman" w:hAnsi="Times New Roman" w:cs="Times New Roman" w:hint="default"/>
      <w:sz w:val="20"/>
      <w:u w:val="single"/>
    </w:rPr>
  </w:style>
  <w:style w:type="character" w:customStyle="1" w:styleId="Style9ptBoldUnderline2">
    <w:name w:val="Style 9 pt Bold Underline2"/>
    <w:rsid w:val="007D2450"/>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7D2450"/>
    <w:rPr>
      <w:rFonts w:ascii="Times New Roman" w:hAnsi="Times New Roman" w:cs="Times New Roman" w:hint="default"/>
      <w:b/>
      <w:bCs/>
      <w:i/>
      <w:iCs/>
      <w:sz w:val="20"/>
      <w:u w:val="single"/>
      <w:bdr w:val="single" w:sz="4" w:space="0" w:color="auto" w:frame="1"/>
    </w:rPr>
  </w:style>
  <w:style w:type="character" w:customStyle="1" w:styleId="23">
    <w:name w:val="23"/>
    <w:rsid w:val="007D2450"/>
    <w:rPr>
      <w:rFonts w:ascii="Times New Roman" w:hAnsi="Times New Roman" w:cs="Arial" w:hint="default"/>
      <w:bCs/>
      <w:sz w:val="20"/>
      <w:u w:val="single"/>
      <w:lang w:val="en-US" w:eastAsia="en-US" w:bidi="ar-SA"/>
    </w:rPr>
  </w:style>
  <w:style w:type="character" w:customStyle="1" w:styleId="33">
    <w:name w:val="33"/>
    <w:rsid w:val="007D2450"/>
    <w:rPr>
      <w:rFonts w:ascii="Times New Roman" w:hAnsi="Times New Roman" w:cs="Arial" w:hint="default"/>
      <w:b/>
      <w:bCs/>
      <w:sz w:val="20"/>
      <w:u w:val="single"/>
      <w:lang w:val="en-US" w:eastAsia="en-US" w:bidi="ar-SA"/>
    </w:rPr>
  </w:style>
  <w:style w:type="character" w:customStyle="1" w:styleId="StyleArialNarrow9pt">
    <w:name w:val="Style Arial Narrow 9 pt"/>
    <w:rsid w:val="007D2450"/>
    <w:rPr>
      <w:rFonts w:ascii="Times New Roman" w:hAnsi="Times New Roman" w:cs="Times New Roman" w:hint="default"/>
      <w:sz w:val="20"/>
    </w:rPr>
  </w:style>
  <w:style w:type="character" w:customStyle="1" w:styleId="StyleUnderlineCharChar9pt2">
    <w:name w:val="Style Underline Char Char + 9 pt2"/>
    <w:basedOn w:val="UnderlineCharChar"/>
    <w:rsid w:val="007D2450"/>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7D2450"/>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7D2450"/>
    <w:rPr>
      <w:b/>
      <w:bCs/>
      <w:sz w:val="20"/>
      <w:u w:val="single"/>
      <w:bdr w:val="single" w:sz="4" w:space="0" w:color="auto" w:frame="1"/>
    </w:rPr>
  </w:style>
  <w:style w:type="character" w:customStyle="1" w:styleId="Style9ptUnderline7">
    <w:name w:val="Style 9 pt Underline7"/>
    <w:rsid w:val="007D2450"/>
    <w:rPr>
      <w:sz w:val="20"/>
      <w:u w:val="single"/>
    </w:rPr>
  </w:style>
  <w:style w:type="character" w:customStyle="1" w:styleId="Style9ptBoldUnderline3">
    <w:name w:val="Style 9 pt Bold Underline3"/>
    <w:rsid w:val="007D2450"/>
    <w:rPr>
      <w:b/>
      <w:bCs/>
      <w:sz w:val="20"/>
      <w:u w:val="single"/>
    </w:rPr>
  </w:style>
  <w:style w:type="character" w:customStyle="1" w:styleId="Style9ptUnderline8">
    <w:name w:val="Style 9 pt Underline8"/>
    <w:rsid w:val="007D2450"/>
    <w:rPr>
      <w:sz w:val="20"/>
      <w:u w:val="single"/>
    </w:rPr>
  </w:style>
  <w:style w:type="character" w:customStyle="1" w:styleId="66">
    <w:name w:val="66"/>
    <w:rsid w:val="007D2450"/>
    <w:rPr>
      <w:rFonts w:ascii="Arial" w:hAnsi="Arial" w:cs="Arial" w:hint="default"/>
      <w:bCs/>
      <w:sz w:val="20"/>
      <w:u w:val="single"/>
      <w:lang w:val="en-US" w:eastAsia="en-US" w:bidi="ar-SA"/>
    </w:rPr>
  </w:style>
  <w:style w:type="character" w:customStyle="1" w:styleId="Style9ptUnderline9">
    <w:name w:val="Style 9 pt Underline9"/>
    <w:rsid w:val="007D2450"/>
    <w:rPr>
      <w:sz w:val="20"/>
      <w:u w:val="single"/>
    </w:rPr>
  </w:style>
  <w:style w:type="character" w:customStyle="1" w:styleId="Style9ptBoldUnderline4">
    <w:name w:val="Style 9 pt Bold Underline4"/>
    <w:rsid w:val="007D2450"/>
    <w:rPr>
      <w:b/>
      <w:bCs/>
      <w:sz w:val="20"/>
      <w:u w:val="single"/>
    </w:rPr>
  </w:style>
  <w:style w:type="character" w:customStyle="1" w:styleId="titleblue14">
    <w:name w:val="titleblue14"/>
    <w:basedOn w:val="DefaultParagraphFont"/>
    <w:rsid w:val="007D2450"/>
  </w:style>
  <w:style w:type="character" w:customStyle="1" w:styleId="medium-normal">
    <w:name w:val="medium-normal"/>
    <w:basedOn w:val="DefaultParagraphFont"/>
    <w:rsid w:val="007D2450"/>
  </w:style>
  <w:style w:type="character" w:customStyle="1" w:styleId="Style11ptUnderline2">
    <w:name w:val="Style 11 pt Underline2"/>
    <w:rsid w:val="007D2450"/>
    <w:rPr>
      <w:sz w:val="20"/>
      <w:u w:val="single"/>
    </w:rPr>
  </w:style>
  <w:style w:type="character" w:customStyle="1" w:styleId="Style11ptBoldUnderline2">
    <w:name w:val="Style 11 pt Bold Underline2"/>
    <w:rsid w:val="007D2450"/>
    <w:rPr>
      <w:b/>
      <w:bCs/>
      <w:sz w:val="20"/>
      <w:u w:val="single"/>
    </w:rPr>
  </w:style>
  <w:style w:type="character" w:customStyle="1" w:styleId="StyleUnderlineCharChar9pt3">
    <w:name w:val="Style Underline Char Char + 9 pt3"/>
    <w:basedOn w:val="UnderlineCharChar"/>
    <w:rsid w:val="007D2450"/>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7D2450"/>
    <w:rPr>
      <w:sz w:val="20"/>
      <w:u w:val="single"/>
    </w:rPr>
  </w:style>
  <w:style w:type="character" w:customStyle="1" w:styleId="medium-normal1">
    <w:name w:val="medium-normal1"/>
    <w:rsid w:val="007D2450"/>
    <w:rPr>
      <w:rFonts w:ascii="Arial" w:hAnsi="Arial" w:cs="Arial" w:hint="default"/>
      <w:b w:val="0"/>
      <w:bCs w:val="0"/>
      <w:i w:val="0"/>
      <w:iCs w:val="0"/>
      <w:sz w:val="20"/>
      <w:szCs w:val="20"/>
    </w:rPr>
  </w:style>
  <w:style w:type="character" w:customStyle="1" w:styleId="manchettebig2">
    <w:name w:val="manchettebig2"/>
    <w:basedOn w:val="DefaultParagraphFont"/>
    <w:rsid w:val="007D2450"/>
  </w:style>
  <w:style w:type="character" w:customStyle="1" w:styleId="EndnoteTextChar1">
    <w:name w:val="Endnote Text Char1"/>
    <w:basedOn w:val="DefaultParagraphFont"/>
    <w:rsid w:val="007D2450"/>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7D2450"/>
    <w:pPr>
      <w:spacing w:after="0" w:line="240" w:lineRule="auto"/>
    </w:pPr>
    <w:rPr>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7D2450"/>
    <w:rPr>
      <w:iCs/>
      <w:sz w:val="16"/>
      <w:szCs w:val="22"/>
    </w:rPr>
  </w:style>
  <w:style w:type="character" w:customStyle="1" w:styleId="ln2">
    <w:name w:val="ln2"/>
    <w:basedOn w:val="DefaultParagraphFont"/>
    <w:rsid w:val="007D2450"/>
  </w:style>
  <w:style w:type="character" w:customStyle="1" w:styleId="Aunderline0">
    <w:name w:val="Aunderline"/>
    <w:basedOn w:val="DefaultParagraphFont"/>
    <w:qFormat/>
    <w:rsid w:val="007D2450"/>
    <w:rPr>
      <w:rFonts w:ascii="Times New Roman" w:hAnsi="Times New Roman" w:cs="Times New Roman" w:hint="default"/>
      <w:w w:val="106"/>
      <w:sz w:val="20"/>
      <w:szCs w:val="20"/>
      <w:u w:val="single"/>
    </w:rPr>
  </w:style>
  <w:style w:type="character" w:customStyle="1" w:styleId="StyleStyle1Char">
    <w:name w:val="Style Style1 + Char"/>
    <w:basedOn w:val="Style1Char"/>
    <w:rsid w:val="007D2450"/>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7D2450"/>
  </w:style>
  <w:style w:type="character" w:customStyle="1" w:styleId="Card10f2Char">
    <w:name w:val="Card.10.f2 Char"/>
    <w:basedOn w:val="DefaultParagraphFont"/>
    <w:rsid w:val="007D2450"/>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7D2450"/>
    <w:rPr>
      <w:rFonts w:ascii="Cambria" w:hAnsi="Cambria" w:cs="Times New Roman" w:hint="default"/>
      <w:sz w:val="20"/>
      <w:szCs w:val="20"/>
    </w:rPr>
  </w:style>
  <w:style w:type="character" w:customStyle="1" w:styleId="NormalspacingChar">
    <w:name w:val="Normal + spacing Char"/>
    <w:basedOn w:val="StyleLinespacingDoubleChar"/>
    <w:rsid w:val="007D2450"/>
    <w:rPr>
      <w:rFonts w:ascii="Cambria" w:hAnsi="Cambria" w:cs="Times New Roman" w:hint="default"/>
      <w:sz w:val="20"/>
      <w:szCs w:val="20"/>
    </w:rPr>
  </w:style>
  <w:style w:type="character" w:customStyle="1" w:styleId="textbold0">
    <w:name w:val="textbold"/>
    <w:basedOn w:val="DefaultParagraphFont"/>
    <w:rsid w:val="007D2450"/>
  </w:style>
  <w:style w:type="character" w:customStyle="1" w:styleId="textitalics">
    <w:name w:val="textitalics"/>
    <w:basedOn w:val="DefaultParagraphFont"/>
    <w:rsid w:val="007D2450"/>
  </w:style>
  <w:style w:type="character" w:customStyle="1" w:styleId="cardtextsmallCharChar">
    <w:name w:val="card text small Char Char"/>
    <w:basedOn w:val="DefaultParagraphFont"/>
    <w:rsid w:val="007D2450"/>
    <w:rPr>
      <w:rFonts w:ascii="Arial Narrow" w:hAnsi="Arial Narrow" w:cs="Times New Roman" w:hint="default"/>
      <w:sz w:val="16"/>
    </w:rPr>
  </w:style>
  <w:style w:type="character" w:customStyle="1" w:styleId="reportbody1">
    <w:name w:val="reportbody1"/>
    <w:basedOn w:val="DefaultParagraphFont"/>
    <w:rsid w:val="007D2450"/>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7D2450"/>
    <w:rPr>
      <w:sz w:val="24"/>
      <w:szCs w:val="24"/>
      <w:u w:val="thick"/>
      <w:lang w:val="en-US" w:eastAsia="en-US" w:bidi="ar-SA"/>
    </w:rPr>
  </w:style>
  <w:style w:type="character" w:customStyle="1" w:styleId="dd">
    <w:name w:val="dd"/>
    <w:rsid w:val="007D2450"/>
  </w:style>
  <w:style w:type="character" w:customStyle="1" w:styleId="F7-SmallFont">
    <w:name w:val="F7 - Small Font"/>
    <w:rsid w:val="007D2450"/>
    <w:rPr>
      <w:rFonts w:ascii="Times New Roman" w:hAnsi="Times New Roman" w:cs="Times New Roman" w:hint="default"/>
      <w:sz w:val="14"/>
    </w:rPr>
  </w:style>
  <w:style w:type="character" w:customStyle="1" w:styleId="UNDERLINECharChar0">
    <w:name w:val="UNDERLINE Char Char"/>
    <w:rsid w:val="007D2450"/>
    <w:rPr>
      <w:bCs/>
      <w:kern w:val="28"/>
      <w:szCs w:val="32"/>
      <w:u w:val="single"/>
    </w:rPr>
  </w:style>
  <w:style w:type="character" w:customStyle="1" w:styleId="HIGHLIGHT">
    <w:name w:val="HIGHLIGHT"/>
    <w:uiPriority w:val="1"/>
    <w:qFormat/>
    <w:rsid w:val="007D2450"/>
    <w:rPr>
      <w:rFonts w:ascii="Times New Roman" w:hAnsi="Times New Roman" w:cs="Times New Roman" w:hint="default"/>
      <w:sz w:val="24"/>
      <w:u w:val="single"/>
      <w:bdr w:val="none" w:sz="0" w:space="0" w:color="auto" w:frame="1"/>
    </w:rPr>
  </w:style>
  <w:style w:type="character" w:customStyle="1" w:styleId="gsstx">
    <w:name w:val="gsstx"/>
    <w:rsid w:val="007D2450"/>
  </w:style>
  <w:style w:type="character" w:customStyle="1" w:styleId="Style8pt1">
    <w:name w:val="Style 8 pt1"/>
    <w:basedOn w:val="DefaultParagraphFont"/>
    <w:rsid w:val="007D2450"/>
    <w:rPr>
      <w:rFonts w:ascii="Georgia" w:hAnsi="Georgia" w:hint="default"/>
      <w:sz w:val="16"/>
    </w:rPr>
  </w:style>
  <w:style w:type="character" w:customStyle="1" w:styleId="StyleGaramondText1">
    <w:name w:val="Style Garamond Text 1"/>
    <w:basedOn w:val="DefaultParagraphFont"/>
    <w:rsid w:val="007D2450"/>
    <w:rPr>
      <w:rFonts w:ascii="Georgia" w:hAnsi="Georgia" w:hint="default"/>
      <w:color w:val="0D0D0D"/>
      <w:sz w:val="22"/>
    </w:rPr>
  </w:style>
  <w:style w:type="character" w:customStyle="1" w:styleId="StyleGaramondText1Underline">
    <w:name w:val="Style Garamond Text 1 Underline"/>
    <w:basedOn w:val="DefaultParagraphFont"/>
    <w:rsid w:val="007D2450"/>
    <w:rPr>
      <w:rFonts w:ascii="Georgia" w:hAnsi="Georgia" w:hint="default"/>
      <w:color w:val="0D0D0D"/>
      <w:sz w:val="22"/>
      <w:u w:val="single"/>
    </w:rPr>
  </w:style>
  <w:style w:type="character" w:customStyle="1" w:styleId="CardChar20">
    <w:name w:val="Card Char2"/>
    <w:basedOn w:val="DefaultParagraphFont"/>
    <w:rsid w:val="007D2450"/>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7D2450"/>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7D2450"/>
    <w:rPr>
      <w:b/>
      <w:bCs/>
      <w:sz w:val="20"/>
      <w:u w:val="single"/>
    </w:rPr>
  </w:style>
  <w:style w:type="character" w:customStyle="1" w:styleId="A13">
    <w:name w:val="A13"/>
    <w:uiPriority w:val="99"/>
    <w:rsid w:val="007D2450"/>
    <w:rPr>
      <w:rFonts w:ascii="Baskerville" w:hAnsi="Baskerville" w:cs="Baskerville" w:hint="default"/>
      <w:color w:val="000000"/>
      <w:sz w:val="106"/>
      <w:szCs w:val="106"/>
    </w:rPr>
  </w:style>
  <w:style w:type="character" w:customStyle="1" w:styleId="A17">
    <w:name w:val="A17"/>
    <w:rsid w:val="007D2450"/>
    <w:rPr>
      <w:rFonts w:ascii="Baskerville" w:hAnsi="Baskerville" w:cs="Baskerville" w:hint="default"/>
      <w:color w:val="000000"/>
      <w:sz w:val="12"/>
      <w:szCs w:val="12"/>
    </w:rPr>
  </w:style>
  <w:style w:type="character" w:customStyle="1" w:styleId="A14">
    <w:name w:val="A14"/>
    <w:rsid w:val="007D2450"/>
    <w:rPr>
      <w:rFonts w:ascii="Frutiger 45 Light" w:hAnsi="Frutiger 45 Light" w:cs="Frutiger 45 Light" w:hint="default"/>
      <w:b/>
      <w:bCs/>
      <w:i/>
      <w:iCs/>
      <w:color w:val="000000"/>
      <w:sz w:val="36"/>
      <w:szCs w:val="36"/>
    </w:rPr>
  </w:style>
  <w:style w:type="character" w:customStyle="1" w:styleId="A20">
    <w:name w:val="A20"/>
    <w:rsid w:val="007D2450"/>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7D2450"/>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7D2450"/>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7D2450"/>
  </w:style>
  <w:style w:type="character" w:customStyle="1" w:styleId="TagCharCharCharCharCharChar">
    <w:name w:val="Tag Char Char Char Char Char Char"/>
    <w:rsid w:val="007D2450"/>
    <w:rPr>
      <w:rFonts w:ascii="Arial" w:hAnsi="Arial" w:cs="Arial" w:hint="default"/>
      <w:b/>
      <w:bCs/>
      <w:sz w:val="24"/>
      <w:szCs w:val="26"/>
      <w:lang w:val="en-US" w:eastAsia="en-US" w:bidi="ar-SA"/>
    </w:rPr>
  </w:style>
  <w:style w:type="character" w:customStyle="1" w:styleId="interiorheadline">
    <w:name w:val="interiorheadline"/>
    <w:basedOn w:val="DefaultParagraphFont"/>
    <w:rsid w:val="007D2450"/>
  </w:style>
  <w:style w:type="character" w:customStyle="1" w:styleId="Heading31CharCharCharChar1">
    <w:name w:val="Heading 31 Char Char Char Char1"/>
    <w:rsid w:val="007D2450"/>
    <w:rPr>
      <w:rFonts w:ascii="Arial" w:hAnsi="Arial" w:cs="Arial" w:hint="default"/>
      <w:b/>
      <w:bCs/>
      <w:sz w:val="24"/>
      <w:szCs w:val="26"/>
      <w:lang w:val="en-US" w:eastAsia="en-US" w:bidi="ar-SA"/>
    </w:rPr>
  </w:style>
  <w:style w:type="character" w:customStyle="1" w:styleId="Heading31CharCharChar">
    <w:name w:val="Heading 31 Char Char Char"/>
    <w:rsid w:val="007D2450"/>
    <w:rPr>
      <w:rFonts w:ascii="Arial" w:hAnsi="Arial" w:cs="Arial" w:hint="default"/>
      <w:b/>
      <w:bCs/>
      <w:sz w:val="24"/>
      <w:szCs w:val="26"/>
      <w:lang w:val="en-US" w:eastAsia="en-US" w:bidi="ar-SA"/>
    </w:rPr>
  </w:style>
  <w:style w:type="character" w:customStyle="1" w:styleId="maintitle">
    <w:name w:val="maintitle"/>
    <w:basedOn w:val="DefaultParagraphFont"/>
    <w:rsid w:val="007D2450"/>
  </w:style>
  <w:style w:type="character" w:customStyle="1" w:styleId="cardChar10">
    <w:name w:val="card Char1"/>
    <w:rsid w:val="007D2450"/>
  </w:style>
  <w:style w:type="character" w:customStyle="1" w:styleId="CharChar33">
    <w:name w:val="Char Char33"/>
    <w:rsid w:val="007D2450"/>
    <w:rPr>
      <w:rFonts w:ascii="Arial" w:hAnsi="Arial" w:cs="Arial" w:hint="default"/>
      <w:b/>
      <w:bCs/>
      <w:szCs w:val="32"/>
      <w:lang w:val="en-US" w:eastAsia="en-US" w:bidi="ar-SA"/>
    </w:rPr>
  </w:style>
  <w:style w:type="character" w:customStyle="1" w:styleId="CharChar117">
    <w:name w:val="Char Char117"/>
    <w:rsid w:val="007D2450"/>
    <w:rPr>
      <w:rFonts w:ascii="Arial" w:hAnsi="Arial" w:cs="Arial" w:hint="default"/>
      <w:bCs/>
      <w:szCs w:val="26"/>
      <w:u w:val="single"/>
      <w:lang w:val="en-US" w:eastAsia="en-US" w:bidi="ar-SA"/>
    </w:rPr>
  </w:style>
  <w:style w:type="character" w:customStyle="1" w:styleId="Cites-AuthorDate">
    <w:name w:val="Cites-Author/Date"/>
    <w:qFormat/>
    <w:rsid w:val="007D2450"/>
    <w:rPr>
      <w:rFonts w:ascii="Times New Roman" w:hAnsi="Times New Roman" w:cs="Times New Roman" w:hint="default"/>
      <w:sz w:val="24"/>
      <w:szCs w:val="24"/>
    </w:rPr>
  </w:style>
  <w:style w:type="character" w:customStyle="1" w:styleId="FontStyle212">
    <w:name w:val="Font Style212"/>
    <w:basedOn w:val="DefaultParagraphFont"/>
    <w:uiPriority w:val="99"/>
    <w:rsid w:val="007D2450"/>
    <w:rPr>
      <w:rFonts w:ascii="Times New Roman" w:hAnsi="Times New Roman" w:cs="Times New Roman" w:hint="default"/>
      <w:b/>
      <w:bCs/>
      <w:sz w:val="18"/>
      <w:szCs w:val="18"/>
    </w:rPr>
  </w:style>
  <w:style w:type="character" w:customStyle="1" w:styleId="prnewsspan">
    <w:name w:val="prnews_span"/>
    <w:basedOn w:val="DefaultParagraphFont"/>
    <w:rsid w:val="007D2450"/>
  </w:style>
  <w:style w:type="table" w:customStyle="1" w:styleId="TableGrid3">
    <w:name w:val="Table Grid3"/>
    <w:basedOn w:val="TableNormal"/>
    <w:next w:val="TableGrid"/>
    <w:rsid w:val="007D245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rsid w:val="007D245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7D245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7D245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7D245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7D245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7D245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7D245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7D245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7D2450"/>
    <w:pPr>
      <w:spacing w:after="0" w:line="240" w:lineRule="auto"/>
    </w:pPr>
    <w:rPr>
      <w:rFonts w:eastAsia="Calibri"/>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7D245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7D2450"/>
    <w:pPr>
      <w:spacing w:after="0" w:line="240" w:lineRule="auto"/>
    </w:pPr>
    <w:rPr>
      <w:rFonts w:ascii="Calibri" w:eastAsia="Calibri" w:hAnsi="Calibri" w:cs="Times New Roman"/>
      <w:iCs/>
      <w:sz w:val="16"/>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7D245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7D2450"/>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7D2450"/>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7D2450"/>
    <w:rPr>
      <w:rFonts w:ascii="Times New Roman" w:eastAsia="Times New Roman" w:hAnsi="Times New Roman" w:cs="Times New Roman"/>
      <w:b/>
      <w:u w:val="single"/>
    </w:rPr>
  </w:style>
  <w:style w:type="character" w:customStyle="1" w:styleId="UnderlineCharCharCharCharChar">
    <w:name w:val="Underline Char Char Char Char Char"/>
    <w:basedOn w:val="DefaultParagraphFont"/>
    <w:rsid w:val="007D2450"/>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7D2450"/>
    <w:rPr>
      <w:rFonts w:ascii="Times New Roman" w:hAnsi="Times New Roman" w:cs="Times New Roman" w:hint="default"/>
      <w:sz w:val="18"/>
      <w:szCs w:val="18"/>
    </w:rPr>
  </w:style>
  <w:style w:type="character" w:customStyle="1" w:styleId="FontStyle505">
    <w:name w:val="Font Style505"/>
    <w:basedOn w:val="DefaultParagraphFont"/>
    <w:uiPriority w:val="99"/>
    <w:rsid w:val="007D2450"/>
    <w:rPr>
      <w:rFonts w:ascii="Times New Roman" w:hAnsi="Times New Roman" w:cs="Times New Roman" w:hint="default"/>
      <w:sz w:val="18"/>
      <w:szCs w:val="18"/>
    </w:rPr>
  </w:style>
  <w:style w:type="character" w:customStyle="1" w:styleId="FontStyle514">
    <w:name w:val="Font Style514"/>
    <w:basedOn w:val="DefaultParagraphFont"/>
    <w:uiPriority w:val="99"/>
    <w:rsid w:val="007D2450"/>
    <w:rPr>
      <w:rFonts w:ascii="Times New Roman" w:hAnsi="Times New Roman" w:cs="Times New Roman" w:hint="default"/>
      <w:sz w:val="14"/>
      <w:szCs w:val="14"/>
    </w:rPr>
  </w:style>
  <w:style w:type="character" w:customStyle="1" w:styleId="FontStyle500">
    <w:name w:val="Font Style500"/>
    <w:basedOn w:val="DefaultParagraphFont"/>
    <w:uiPriority w:val="99"/>
    <w:rsid w:val="007D2450"/>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7D2450"/>
    <w:rPr>
      <w:rFonts w:ascii="Times New Roman" w:hAnsi="Times New Roman" w:cs="Times New Roman" w:hint="default"/>
      <w:b/>
      <w:bCs/>
      <w:sz w:val="22"/>
      <w:szCs w:val="22"/>
    </w:rPr>
  </w:style>
  <w:style w:type="character" w:customStyle="1" w:styleId="Style11ptBoldBlackUnderline">
    <w:name w:val="Style 11 pt Bold Black Underline"/>
    <w:rsid w:val="007D2450"/>
    <w:rPr>
      <w:b/>
      <w:bCs/>
      <w:color w:val="000000"/>
      <w:sz w:val="20"/>
      <w:u w:val="single"/>
    </w:rPr>
  </w:style>
  <w:style w:type="paragraph" w:customStyle="1" w:styleId="StyleUnderlineChar11ptBold2">
    <w:name w:val="Style Underline Char + 11 pt Bold2"/>
    <w:link w:val="StyleUnderlineChar11ptBold2Char"/>
    <w:qFormat/>
    <w:rsid w:val="007D2450"/>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7D2450"/>
    <w:rPr>
      <w:rFonts w:eastAsia="Times New Roman"/>
      <w:b/>
      <w:bCs/>
      <w:szCs w:val="24"/>
      <w:u w:val="single"/>
    </w:rPr>
  </w:style>
  <w:style w:type="paragraph" w:customStyle="1" w:styleId="UnderlineCharChar2CharCharCharChar">
    <w:name w:val="Underline Char Char2 Char Char Char Char"/>
    <w:basedOn w:val="Normal"/>
    <w:link w:val="UnderlineCharChar2CharCharCharCharChar"/>
    <w:qFormat/>
    <w:rsid w:val="007D2450"/>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7D2450"/>
    <w:rPr>
      <w:rFonts w:ascii="Calibri" w:eastAsia="MS Mincho" w:hAnsi="Calibri" w:cs="Calibri"/>
      <w:u w:val="single"/>
    </w:rPr>
  </w:style>
  <w:style w:type="paragraph" w:customStyle="1" w:styleId="BoldandUnderlineCharChar1Char">
    <w:name w:val="Bold and Underline Char Char1 Char"/>
    <w:basedOn w:val="Normal"/>
    <w:link w:val="BoldandUnderlineCharChar1CharChar"/>
    <w:qFormat/>
    <w:rsid w:val="007D2450"/>
    <w:rPr>
      <w:rFonts w:eastAsia="MS Mincho"/>
      <w:b/>
      <w:u w:val="single"/>
    </w:rPr>
  </w:style>
  <w:style w:type="character" w:customStyle="1" w:styleId="BoldandUnderlineCharChar1CharChar">
    <w:name w:val="Bold and Underline Char Char1 Char Char"/>
    <w:basedOn w:val="DefaultParagraphFont"/>
    <w:link w:val="BoldandUnderlineCharChar1Char"/>
    <w:rsid w:val="007D2450"/>
    <w:rPr>
      <w:rFonts w:ascii="Calibri" w:eastAsia="MS Mincho" w:hAnsi="Calibri" w:cs="Calibri"/>
      <w:b/>
      <w:u w:val="single"/>
    </w:rPr>
  </w:style>
  <w:style w:type="character" w:customStyle="1" w:styleId="updated-short-citation">
    <w:name w:val="updated-short-citation"/>
    <w:basedOn w:val="DefaultParagraphFont"/>
    <w:rsid w:val="007D2450"/>
  </w:style>
  <w:style w:type="paragraph" w:customStyle="1" w:styleId="Subtitle10">
    <w:name w:val="Subtitle1"/>
    <w:basedOn w:val="Normal"/>
    <w:next w:val="Normal"/>
    <w:qFormat/>
    <w:rsid w:val="007D2450"/>
    <w:pPr>
      <w:spacing w:after="60"/>
      <w:outlineLvl w:val="1"/>
    </w:pPr>
    <w:rPr>
      <w:bCs/>
      <w:szCs w:val="26"/>
      <w:u w:val="single"/>
    </w:rPr>
  </w:style>
  <w:style w:type="character" w:customStyle="1" w:styleId="SubtitleChar2">
    <w:name w:val="Subtitle Char2"/>
    <w:basedOn w:val="DefaultParagraphFont"/>
    <w:uiPriority w:val="11"/>
    <w:rsid w:val="007D2450"/>
    <w:rPr>
      <w:rFonts w:eastAsia="Times New Roman"/>
      <w:color w:val="5A5A5A"/>
      <w:spacing w:val="15"/>
    </w:rPr>
  </w:style>
  <w:style w:type="character" w:customStyle="1" w:styleId="m1575249786560259391gmail-styleunderline">
    <w:name w:val="m_1575249786560259391gmail-styleunderline"/>
    <w:basedOn w:val="DefaultParagraphFont"/>
    <w:rsid w:val="007D2450"/>
  </w:style>
  <w:style w:type="character" w:customStyle="1" w:styleId="m1575249786560259391gmail-style13ptbold">
    <w:name w:val="m_1575249786560259391gmail-style13ptbold"/>
    <w:basedOn w:val="DefaultParagraphFont"/>
    <w:rsid w:val="007D2450"/>
  </w:style>
  <w:style w:type="paragraph" w:customStyle="1" w:styleId="m-8120030040935583278gmail-msonospacing">
    <w:name w:val="m_-8120030040935583278gmail-msonospacing"/>
    <w:basedOn w:val="Normal"/>
    <w:rsid w:val="007D2450"/>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7D2450"/>
  </w:style>
  <w:style w:type="character" w:customStyle="1" w:styleId="m-8120030040935583278gmail-styleunderline">
    <w:name w:val="m_-8120030040935583278gmail-styleunderline"/>
    <w:basedOn w:val="DefaultParagraphFont"/>
    <w:rsid w:val="007D2450"/>
  </w:style>
  <w:style w:type="character" w:customStyle="1" w:styleId="m3640724044946509868gmail-m-753298044461936151gmail-style13ptbold">
    <w:name w:val="m_3640724044946509868gmail-m_-753298044461936151gmail-style13ptbold"/>
    <w:basedOn w:val="DefaultParagraphFont"/>
    <w:rsid w:val="007D2450"/>
  </w:style>
  <w:style w:type="character" w:customStyle="1" w:styleId="m3640724044946509868gmail-m-753298044461936151gmail-styleunderline">
    <w:name w:val="m_3640724044946509868gmail-m_-753298044461936151gmail-styleunderline"/>
    <w:basedOn w:val="DefaultParagraphFont"/>
    <w:rsid w:val="007D2450"/>
  </w:style>
  <w:style w:type="character" w:customStyle="1" w:styleId="m6193703118997007224gmail-style13ptbold">
    <w:name w:val="m_6193703118997007224gmail-style13ptbold"/>
    <w:basedOn w:val="DefaultParagraphFont"/>
    <w:rsid w:val="007D2450"/>
  </w:style>
  <w:style w:type="character" w:customStyle="1" w:styleId="m6193703118997007224gmail-styleunderline">
    <w:name w:val="m_6193703118997007224gmail-styleunderline"/>
    <w:basedOn w:val="DefaultParagraphFont"/>
    <w:rsid w:val="007D2450"/>
  </w:style>
  <w:style w:type="character" w:customStyle="1" w:styleId="m-1239616313416637319gmail-style13ptbold">
    <w:name w:val="m_-1239616313416637319gmail-style13ptbold"/>
    <w:basedOn w:val="DefaultParagraphFont"/>
    <w:rsid w:val="007D2450"/>
  </w:style>
  <w:style w:type="character" w:customStyle="1" w:styleId="m-1239616313416637319gmail-styleunderline">
    <w:name w:val="m_-1239616313416637319gmail-styleunderline"/>
    <w:basedOn w:val="DefaultParagraphFont"/>
    <w:rsid w:val="007D2450"/>
  </w:style>
  <w:style w:type="paragraph" w:customStyle="1" w:styleId="m-5451374272084387600gmail-msonormal">
    <w:name w:val="m_-5451374272084387600gmail-msonormal"/>
    <w:basedOn w:val="Normal"/>
    <w:rsid w:val="007D2450"/>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7D2450"/>
  </w:style>
  <w:style w:type="character" w:customStyle="1" w:styleId="m-5451374272084387600gmail-styleunderline">
    <w:name w:val="m_-5451374272084387600gmail-styleunderline"/>
    <w:basedOn w:val="DefaultParagraphFont"/>
    <w:rsid w:val="007D2450"/>
  </w:style>
  <w:style w:type="character" w:customStyle="1" w:styleId="standardtext1b">
    <w:name w:val="standardtext1b"/>
    <w:basedOn w:val="DefaultParagraphFont"/>
    <w:rsid w:val="007D2450"/>
  </w:style>
  <w:style w:type="character" w:customStyle="1" w:styleId="m8349405746915611004gmail-styleunderline">
    <w:name w:val="m_8349405746915611004gmail-styleunderline"/>
    <w:basedOn w:val="DefaultParagraphFont"/>
    <w:rsid w:val="007D2450"/>
  </w:style>
  <w:style w:type="character" w:customStyle="1" w:styleId="Mention1">
    <w:name w:val="Mention1"/>
    <w:basedOn w:val="DefaultParagraphFont"/>
    <w:uiPriority w:val="99"/>
    <w:semiHidden/>
    <w:unhideWhenUsed/>
    <w:rsid w:val="007D2450"/>
    <w:rPr>
      <w:color w:val="2B579A"/>
      <w:shd w:val="clear" w:color="auto" w:fill="E6E6E6"/>
    </w:rPr>
  </w:style>
  <w:style w:type="character" w:customStyle="1" w:styleId="m-8890476860932431250gmail-styleunderline">
    <w:name w:val="m_-8890476860932431250gmail-styleunderline"/>
    <w:basedOn w:val="DefaultParagraphFont"/>
    <w:rsid w:val="007D2450"/>
  </w:style>
  <w:style w:type="character" w:customStyle="1" w:styleId="m-7985672042231231606gmail-style13ptbold">
    <w:name w:val="m_-7985672042231231606gmail-style13ptbold"/>
    <w:basedOn w:val="DefaultParagraphFont"/>
    <w:rsid w:val="007D2450"/>
  </w:style>
  <w:style w:type="character" w:customStyle="1" w:styleId="m-7985672042231231606gmail-styleunderline">
    <w:name w:val="m_-7985672042231231606gmail-styleunderline"/>
    <w:basedOn w:val="DefaultParagraphFont"/>
    <w:rsid w:val="007D2450"/>
  </w:style>
  <w:style w:type="paragraph" w:customStyle="1" w:styleId="StylecardArialNarrow9pt">
    <w:name w:val="Style card + Arial Narrow 9 pt"/>
    <w:basedOn w:val="Normal"/>
    <w:link w:val="StylecardArialNarrow9ptChar"/>
    <w:rsid w:val="007D2450"/>
    <w:pPr>
      <w:ind w:left="288" w:right="288"/>
    </w:pPr>
    <w:rPr>
      <w:rFonts w:eastAsia="Times New Roman"/>
      <w:sz w:val="16"/>
    </w:rPr>
  </w:style>
  <w:style w:type="character" w:customStyle="1" w:styleId="StylecardArialNarrow9ptChar">
    <w:name w:val="Style card + Arial Narrow 9 pt Char"/>
    <w:link w:val="StylecardArialNarrow9pt"/>
    <w:rsid w:val="007D2450"/>
    <w:rPr>
      <w:rFonts w:ascii="Calibri" w:eastAsia="Times New Roman" w:hAnsi="Calibri" w:cs="Calibri"/>
      <w:sz w:val="16"/>
    </w:rPr>
  </w:style>
  <w:style w:type="character" w:customStyle="1" w:styleId="StyleunderlineArialNarrow9pt">
    <w:name w:val="Style underline + Arial Narrow 9 pt"/>
    <w:basedOn w:val="underline"/>
    <w:rsid w:val="007D2450"/>
    <w:rPr>
      <w:rFonts w:ascii="Calibri" w:hAnsi="Calibri"/>
      <w:b/>
      <w:iCs/>
      <w:sz w:val="20"/>
      <w:u w:val="single"/>
    </w:rPr>
  </w:style>
  <w:style w:type="character" w:customStyle="1" w:styleId="StyleMinimizeCharArialNarrow9pt">
    <w:name w:val="Style Minimize Char + Arial Narrow 9 pt"/>
    <w:basedOn w:val="MinimizeChar"/>
    <w:rsid w:val="007D2450"/>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7D2450"/>
  </w:style>
  <w:style w:type="paragraph" w:customStyle="1" w:styleId="tx">
    <w:name w:val="tx"/>
    <w:basedOn w:val="Normal"/>
    <w:rsid w:val="007D2450"/>
    <w:pPr>
      <w:spacing w:before="100" w:beforeAutospacing="1" w:after="100" w:afterAutospacing="1"/>
    </w:pPr>
    <w:rPr>
      <w:rFonts w:eastAsia="Times New Roman"/>
    </w:rPr>
  </w:style>
  <w:style w:type="table" w:customStyle="1" w:styleId="ColorfulGrid-Accent15">
    <w:name w:val="Colorful Grid - Accent 15"/>
    <w:basedOn w:val="TableNormal"/>
    <w:next w:val="ColorfulGrid-Accent1"/>
    <w:uiPriority w:val="29"/>
    <w:unhideWhenUsed/>
    <w:rsid w:val="007D2450"/>
    <w:pPr>
      <w:spacing w:after="0" w:line="240" w:lineRule="auto"/>
    </w:pPr>
    <w:rPr>
      <w:rFonts w:eastAsia="MS Mincho"/>
      <w:color w:val="000000"/>
      <w:sz w:val="24"/>
      <w:szCs w:val="24"/>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captionlabel">
    <w:name w:val="table-caption__label"/>
    <w:basedOn w:val="DefaultParagraphFont"/>
    <w:rsid w:val="007D2450"/>
  </w:style>
  <w:style w:type="character" w:customStyle="1" w:styleId="Brief-Smalltext0">
    <w:name w:val="Brief - Small text"/>
    <w:basedOn w:val="CommentReference"/>
    <w:rsid w:val="007D2450"/>
    <w:rPr>
      <w:sz w:val="14"/>
      <w:szCs w:val="18"/>
    </w:rPr>
  </w:style>
  <w:style w:type="character" w:customStyle="1" w:styleId="beriefunderline">
    <w:name w:val="berief = underline"/>
    <w:basedOn w:val="DefaultParagraphFont"/>
    <w:rsid w:val="007D2450"/>
    <w:rPr>
      <w:rFonts w:eastAsia="Times New Roman"/>
      <w:sz w:val="20"/>
      <w:u w:val="single"/>
    </w:rPr>
  </w:style>
  <w:style w:type="character" w:customStyle="1" w:styleId="a-list-item">
    <w:name w:val="a-list-item"/>
    <w:basedOn w:val="DefaultParagraphFont"/>
    <w:rsid w:val="007D2450"/>
  </w:style>
  <w:style w:type="paragraph" w:customStyle="1" w:styleId="UnderlineS">
    <w:name w:val="Underline S"/>
    <w:basedOn w:val="Normal"/>
    <w:link w:val="UnderlineSChar"/>
    <w:qFormat/>
    <w:rsid w:val="007D2450"/>
    <w:pPr>
      <w:spacing w:after="200"/>
    </w:pPr>
    <w:rPr>
      <w:rFonts w:eastAsia="Calibri"/>
      <w:u w:val="single"/>
      <w:lang w:val="x-none" w:eastAsia="zh-CN"/>
    </w:rPr>
  </w:style>
  <w:style w:type="character" w:customStyle="1" w:styleId="UnderlineSChar">
    <w:name w:val="Underline S Char"/>
    <w:link w:val="UnderlineS"/>
    <w:rsid w:val="007D2450"/>
    <w:rPr>
      <w:rFonts w:ascii="Calibri" w:eastAsia="Calibri" w:hAnsi="Calibri" w:cs="Calibri"/>
      <w:u w:val="single"/>
      <w:lang w:val="x-none" w:eastAsia="zh-CN"/>
    </w:rPr>
  </w:style>
  <w:style w:type="character" w:customStyle="1" w:styleId="BoldUnderlineCharChar">
    <w:name w:val="BoldUnderline Char Char"/>
    <w:locked/>
    <w:rsid w:val="007D2450"/>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7D2450"/>
    <w:pPr>
      <w:jc w:val="both"/>
    </w:pPr>
    <w:rPr>
      <w:rFonts w:eastAsia="SimSun"/>
      <w:sz w:val="12"/>
    </w:rPr>
  </w:style>
  <w:style w:type="character" w:customStyle="1" w:styleId="UnunderlinedChar">
    <w:name w:val="Ununderlined Char"/>
    <w:link w:val="Ununderlined"/>
    <w:rsid w:val="007D2450"/>
    <w:rPr>
      <w:rFonts w:ascii="Calibri" w:eastAsia="SimSun" w:hAnsi="Calibri" w:cs="Calibri"/>
      <w:sz w:val="12"/>
    </w:rPr>
  </w:style>
  <w:style w:type="paragraph" w:customStyle="1" w:styleId="Highlighting">
    <w:name w:val="Highlighting"/>
    <w:basedOn w:val="Normal"/>
    <w:link w:val="HighlightingChar"/>
    <w:autoRedefine/>
    <w:qFormat/>
    <w:rsid w:val="007D2450"/>
    <w:rPr>
      <w:rFonts w:eastAsia="SimSun"/>
      <w:sz w:val="24"/>
      <w:u w:val="thick"/>
    </w:rPr>
  </w:style>
  <w:style w:type="character" w:customStyle="1" w:styleId="HighlightingChar">
    <w:name w:val="Highlighting Char"/>
    <w:link w:val="Highlighting"/>
    <w:rsid w:val="007D2450"/>
    <w:rPr>
      <w:rFonts w:ascii="Calibri" w:eastAsia="SimSun" w:hAnsi="Calibri" w:cs="Calibri"/>
      <w:sz w:val="24"/>
      <w:u w:val="thick"/>
    </w:rPr>
  </w:style>
  <w:style w:type="paragraph" w:customStyle="1" w:styleId="CITE">
    <w:name w:val="CITE"/>
    <w:basedOn w:val="Heading2"/>
    <w:link w:val="CITEChar1"/>
    <w:autoRedefine/>
    <w:qFormat/>
    <w:rsid w:val="007D2450"/>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7D2450"/>
    <w:rPr>
      <w:rFonts w:ascii="Calibri" w:eastAsia="Times New Roman" w:hAnsi="Calibri" w:cs="Arial"/>
      <w:iCs/>
      <w:smallCaps/>
      <w:sz w:val="20"/>
      <w:szCs w:val="20"/>
      <w:u w:val="double"/>
    </w:rPr>
  </w:style>
  <w:style w:type="character" w:customStyle="1" w:styleId="UnderlineStyleChar7">
    <w:name w:val="Underline Style Char7"/>
    <w:rsid w:val="007D2450"/>
    <w:rPr>
      <w:rFonts w:ascii="Garamond" w:hAnsi="Garamond" w:hint="default"/>
      <w:sz w:val="22"/>
      <w:szCs w:val="24"/>
      <w:u w:val="single"/>
      <w:lang w:val="en-US" w:eastAsia="en-US" w:bidi="ar-SA"/>
    </w:rPr>
  </w:style>
  <w:style w:type="character" w:customStyle="1" w:styleId="StyleArial6ptBold">
    <w:name w:val="Style Arial 6 pt Bold"/>
    <w:rsid w:val="007D2450"/>
    <w:rPr>
      <w:rFonts w:ascii="Arial" w:hAnsi="Arial" w:cs="Arial" w:hint="default"/>
      <w:bCs/>
      <w:sz w:val="12"/>
    </w:rPr>
  </w:style>
  <w:style w:type="paragraph" w:customStyle="1" w:styleId="teaserpermalink">
    <w:name w:val="teaser_permalink"/>
    <w:basedOn w:val="Normal"/>
    <w:uiPriority w:val="99"/>
    <w:qFormat/>
    <w:rsid w:val="007D2450"/>
    <w:pPr>
      <w:spacing w:before="100" w:beforeAutospacing="1" w:after="100" w:afterAutospacing="1"/>
    </w:pPr>
    <w:rPr>
      <w:rFonts w:eastAsia="Times New Roman"/>
      <w:sz w:val="24"/>
      <w:lang w:eastAsia="zh-CN"/>
    </w:rPr>
  </w:style>
  <w:style w:type="character" w:customStyle="1" w:styleId="Heading2Char5">
    <w:name w:val="Heading 2 Char5"/>
    <w:rsid w:val="007D2450"/>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7D2450"/>
    <w:rPr>
      <w:rFonts w:eastAsia="Calibri"/>
      <w:szCs w:val="20"/>
    </w:rPr>
  </w:style>
  <w:style w:type="paragraph" w:customStyle="1" w:styleId="Normaltext0">
    <w:name w:val="Normal text"/>
    <w:basedOn w:val="Normal"/>
    <w:link w:val="NormaltextCharChar"/>
    <w:autoRedefine/>
    <w:qFormat/>
    <w:rsid w:val="007D2450"/>
    <w:pPr>
      <w:ind w:left="432"/>
    </w:pPr>
    <w:rPr>
      <w:rFonts w:eastAsia="SimSun"/>
      <w:color w:val="000000"/>
      <w:sz w:val="16"/>
      <w:szCs w:val="20"/>
      <w:lang w:val="x-none" w:eastAsia="x-none"/>
    </w:rPr>
  </w:style>
  <w:style w:type="character" w:customStyle="1" w:styleId="NormaltextCharChar">
    <w:name w:val="Normal text Char Char"/>
    <w:link w:val="Normaltext0"/>
    <w:rsid w:val="007D2450"/>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7D2450"/>
    <w:rPr>
      <w:b/>
      <w:sz w:val="28"/>
    </w:rPr>
  </w:style>
  <w:style w:type="character" w:customStyle="1" w:styleId="TagofCardChar">
    <w:name w:val="Tag of Card Char"/>
    <w:link w:val="TagofCard"/>
    <w:rsid w:val="007D2450"/>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7D2450"/>
    <w:rPr>
      <w:b/>
      <w:bCs/>
      <w:sz w:val="20"/>
    </w:rPr>
  </w:style>
  <w:style w:type="character" w:customStyle="1" w:styleId="SourcenameChar">
    <w:name w:val="Source name Char"/>
    <w:link w:val="Sourcename"/>
    <w:rsid w:val="007D2450"/>
    <w:rPr>
      <w:rFonts w:ascii="Calibri" w:eastAsia="SimSun" w:hAnsi="Calibri" w:cs="Calibri"/>
      <w:b/>
      <w:bCs/>
      <w:color w:val="000000"/>
      <w:sz w:val="20"/>
      <w:szCs w:val="20"/>
      <w:lang w:val="x-none" w:eastAsia="x-none"/>
    </w:rPr>
  </w:style>
  <w:style w:type="paragraph" w:customStyle="1" w:styleId="FullText0">
    <w:name w:val="Full Text"/>
    <w:basedOn w:val="Normal"/>
    <w:uiPriority w:val="99"/>
    <w:qFormat/>
    <w:rsid w:val="007D2450"/>
    <w:rPr>
      <w:rFonts w:eastAsia="Times New Roman"/>
      <w:sz w:val="16"/>
    </w:rPr>
  </w:style>
  <w:style w:type="character" w:customStyle="1" w:styleId="SourceBold">
    <w:name w:val="Source Bold"/>
    <w:rsid w:val="007D2450"/>
    <w:rPr>
      <w:rFonts w:ascii="Arial Narrow" w:hAnsi="Arial Narrow"/>
      <w:b/>
      <w:sz w:val="24"/>
      <w:u w:val="none"/>
    </w:rPr>
  </w:style>
  <w:style w:type="paragraph" w:customStyle="1" w:styleId="TextUnderline">
    <w:name w:val="Text Underline"/>
    <w:basedOn w:val="Normal"/>
    <w:link w:val="TextUnderlineChar"/>
    <w:qFormat/>
    <w:rsid w:val="007D245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D2450"/>
    <w:rPr>
      <w:rFonts w:ascii="Garamond" w:eastAsia="Times New Roman" w:hAnsi="Garamond" w:cs="Calibri"/>
      <w:bCs/>
      <w:kern w:val="20"/>
      <w:szCs w:val="32"/>
      <w:u w:val="single"/>
      <w:lang w:val="x-none" w:eastAsia="x-none"/>
    </w:rPr>
  </w:style>
  <w:style w:type="character" w:customStyle="1" w:styleId="Dottedunderline0">
    <w:name w:val="Dotted underline"/>
    <w:rsid w:val="007D2450"/>
    <w:rPr>
      <w:u w:val="dotted"/>
    </w:rPr>
  </w:style>
  <w:style w:type="paragraph" w:customStyle="1" w:styleId="citeunread">
    <w:name w:val="cite unread"/>
    <w:basedOn w:val="Normal"/>
    <w:link w:val="citeunreadChar"/>
    <w:qFormat/>
    <w:rsid w:val="007D245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D2450"/>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7D2450"/>
    <w:rPr>
      <w:rFonts w:eastAsia="Times New Roman"/>
      <w:b/>
      <w:szCs w:val="20"/>
      <w:u w:val="single"/>
      <w:lang w:val="x-none" w:eastAsia="x-none"/>
    </w:rPr>
  </w:style>
  <w:style w:type="character" w:customStyle="1" w:styleId="readCharChar">
    <w:name w:val="read Char Char"/>
    <w:link w:val="read"/>
    <w:locked/>
    <w:rsid w:val="007D2450"/>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7D2450"/>
    <w:pPr>
      <w:spacing w:before="240"/>
      <w:outlineLvl w:val="2"/>
    </w:pPr>
    <w:rPr>
      <w:rFonts w:eastAsia="Times New Roman"/>
      <w:b/>
    </w:rPr>
  </w:style>
  <w:style w:type="character" w:customStyle="1" w:styleId="readChar">
    <w:name w:val="read Char"/>
    <w:rsid w:val="007D2450"/>
    <w:rPr>
      <w:szCs w:val="22"/>
      <w:u w:val="single"/>
      <w:lang w:val="en-US" w:eastAsia="en-US" w:bidi="ar-SA"/>
    </w:rPr>
  </w:style>
  <w:style w:type="paragraph" w:customStyle="1" w:styleId="CiteCard0">
    <w:name w:val="Cite_Card"/>
    <w:link w:val="CiteCardChar"/>
    <w:qFormat/>
    <w:rsid w:val="007D245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7D2450"/>
    <w:rPr>
      <w:rFonts w:ascii="Times New Roman" w:eastAsia="Times New Roman" w:hAnsi="Times New Roman" w:cs="Arial"/>
      <w:bCs/>
      <w:sz w:val="20"/>
      <w:szCs w:val="20"/>
    </w:rPr>
  </w:style>
  <w:style w:type="character" w:customStyle="1" w:styleId="btitle">
    <w:name w:val="btitle"/>
    <w:rsid w:val="007D2450"/>
  </w:style>
  <w:style w:type="character" w:customStyle="1" w:styleId="green">
    <w:name w:val="green"/>
    <w:rsid w:val="007D2450"/>
  </w:style>
  <w:style w:type="paragraph" w:customStyle="1" w:styleId="CM14">
    <w:name w:val="CM14"/>
    <w:basedOn w:val="Default"/>
    <w:next w:val="Default"/>
    <w:uiPriority w:val="99"/>
    <w:qFormat/>
    <w:rsid w:val="007D2450"/>
    <w:pPr>
      <w:widowControl w:val="0"/>
      <w:spacing w:after="0" w:line="240" w:lineRule="auto"/>
    </w:pPr>
    <w:rPr>
      <w:rFonts w:cs="Times New Roman"/>
      <w:sz w:val="24"/>
    </w:rPr>
  </w:style>
  <w:style w:type="character" w:customStyle="1" w:styleId="BodyText30">
    <w:name w:val="Body Text3"/>
    <w:rsid w:val="007D245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D245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D245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7D245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7D245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7D2450"/>
    <w:rPr>
      <w:rFonts w:ascii="Sylfaen" w:hAnsi="Sylfaen" w:cs="Sylfaen"/>
      <w:i/>
      <w:iCs/>
      <w:sz w:val="19"/>
      <w:szCs w:val="19"/>
      <w:u w:val="none"/>
      <w:shd w:val="clear" w:color="auto" w:fill="FFFFFF"/>
    </w:rPr>
  </w:style>
  <w:style w:type="character" w:customStyle="1" w:styleId="cardchar00">
    <w:name w:val="cardchar0"/>
    <w:basedOn w:val="DefaultParagraphFont"/>
    <w:rsid w:val="007D2450"/>
  </w:style>
  <w:style w:type="character" w:customStyle="1" w:styleId="UnderlineNon-bold">
    <w:name w:val="Underline Non - bold"/>
    <w:rsid w:val="007D2450"/>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7D245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7D2450"/>
    <w:rPr>
      <w:rFonts w:ascii="Garamond" w:eastAsia="Times New Roman" w:hAnsi="Garamond" w:cs="Times New Roman"/>
      <w:bCs/>
      <w:sz w:val="26"/>
      <w:szCs w:val="20"/>
      <w:u w:val="single"/>
    </w:rPr>
  </w:style>
  <w:style w:type="character" w:customStyle="1" w:styleId="Heading5Char2">
    <w:name w:val="Heading 5 Char2"/>
    <w:rsid w:val="007D2450"/>
    <w:rPr>
      <w:rFonts w:ascii="Bell MT" w:eastAsia="Times New Roman" w:hAnsi="Bell MT"/>
      <w:bCs/>
      <w:iCs/>
      <w:sz w:val="10"/>
      <w:szCs w:val="26"/>
    </w:rPr>
  </w:style>
  <w:style w:type="paragraph" w:customStyle="1" w:styleId="Heading2-NotBold">
    <w:name w:val="Heading 2 - Not Bold"/>
    <w:basedOn w:val="Heading2"/>
    <w:autoRedefine/>
    <w:uiPriority w:val="99"/>
    <w:qFormat/>
    <w:rsid w:val="007D2450"/>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uiPriority w:val="99"/>
    <w:qFormat/>
    <w:rsid w:val="007D2450"/>
    <w:rPr>
      <w:rFonts w:ascii="Garamond" w:eastAsia="Calibri" w:hAnsi="Garamond"/>
      <w:b/>
    </w:rPr>
  </w:style>
  <w:style w:type="character" w:customStyle="1" w:styleId="Style2CharChar">
    <w:name w:val="Style2 Char Char"/>
    <w:rsid w:val="007D2450"/>
    <w:rPr>
      <w:u w:val="thick"/>
      <w:lang w:val="en-US" w:eastAsia="en-US" w:bidi="ar-SA"/>
    </w:rPr>
  </w:style>
  <w:style w:type="character" w:customStyle="1" w:styleId="authordate2">
    <w:name w:val="authordate"/>
    <w:rsid w:val="007D2450"/>
  </w:style>
  <w:style w:type="paragraph" w:customStyle="1" w:styleId="tag0">
    <w:name w:val="%tag"/>
    <w:basedOn w:val="Normal"/>
    <w:next w:val="Normal"/>
    <w:link w:val="tagChar3"/>
    <w:uiPriority w:val="99"/>
    <w:qFormat/>
    <w:rsid w:val="007D2450"/>
    <w:rPr>
      <w:rFonts w:ascii="Garamond" w:eastAsia="Calibri" w:hAnsi="Garamond"/>
      <w:bCs/>
      <w:sz w:val="18"/>
    </w:rPr>
  </w:style>
  <w:style w:type="character" w:customStyle="1" w:styleId="underline0">
    <w:name w:val="%underline"/>
    <w:qFormat/>
    <w:rsid w:val="007D2450"/>
    <w:rPr>
      <w:rFonts w:ascii="Times New Roman" w:hAnsi="Times New Roman"/>
      <w:sz w:val="16"/>
      <w:u w:val="none"/>
    </w:rPr>
  </w:style>
  <w:style w:type="character" w:customStyle="1" w:styleId="AUNDERLINE1">
    <w:name w:val="AUNDERLINE"/>
    <w:qFormat/>
    <w:rsid w:val="007D2450"/>
    <w:rPr>
      <w:rFonts w:ascii="Times New Roman" w:hAnsi="Times New Roman"/>
      <w:sz w:val="20"/>
      <w:u w:val="single"/>
    </w:rPr>
  </w:style>
  <w:style w:type="character" w:customStyle="1" w:styleId="Style2Char0">
    <w:name w:val="Style 2 Char"/>
    <w:link w:val="Style22"/>
    <w:uiPriority w:val="99"/>
    <w:rsid w:val="007D2450"/>
    <w:rPr>
      <w:rFonts w:ascii="Times New Roman" w:eastAsia="Times New Roman" w:hAnsi="Times New Roman" w:cs="Times New Roman"/>
      <w:sz w:val="24"/>
      <w:szCs w:val="24"/>
    </w:rPr>
  </w:style>
  <w:style w:type="paragraph" w:customStyle="1" w:styleId="GAUnderline">
    <w:name w:val="GA Underline"/>
    <w:basedOn w:val="Normal"/>
    <w:link w:val="GAUnderlineChar"/>
    <w:qFormat/>
    <w:rsid w:val="007D2450"/>
    <w:rPr>
      <w:rFonts w:ascii="Garamond" w:eastAsia="Times New Roman" w:hAnsi="Garamond"/>
      <w:szCs w:val="20"/>
      <w:u w:val="single"/>
      <w:lang w:val="x-none" w:eastAsia="x-none"/>
    </w:rPr>
  </w:style>
  <w:style w:type="character" w:customStyle="1" w:styleId="GAUnderlineChar">
    <w:name w:val="GA Underline Char"/>
    <w:link w:val="GAUnderline"/>
    <w:rsid w:val="007D2450"/>
    <w:rPr>
      <w:rFonts w:ascii="Garamond" w:eastAsia="Times New Roman" w:hAnsi="Garamond" w:cs="Calibri"/>
      <w:szCs w:val="20"/>
      <w:u w:val="single"/>
      <w:lang w:val="x-none" w:eastAsia="x-none"/>
    </w:rPr>
  </w:style>
  <w:style w:type="paragraph" w:customStyle="1" w:styleId="textsmall0">
    <w:name w:val="textsmall"/>
    <w:basedOn w:val="Normal"/>
    <w:link w:val="textsmallChar0"/>
    <w:qFormat/>
    <w:rsid w:val="007D2450"/>
    <w:rPr>
      <w:rFonts w:eastAsia="Times New Roman"/>
      <w:sz w:val="18"/>
      <w:szCs w:val="20"/>
      <w:lang w:val="x-none" w:eastAsia="x-none"/>
    </w:rPr>
  </w:style>
  <w:style w:type="character" w:customStyle="1" w:styleId="textsmallChar0">
    <w:name w:val="textsmall Char"/>
    <w:link w:val="textsmall0"/>
    <w:rsid w:val="007D2450"/>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7D2450"/>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7D2450"/>
    <w:rPr>
      <w:rFonts w:ascii="Bell MT" w:eastAsia="Calibri" w:hAnsi="Bell MT"/>
      <w:szCs w:val="20"/>
    </w:rPr>
  </w:style>
  <w:style w:type="paragraph" w:customStyle="1" w:styleId="h-lead">
    <w:name w:val="h-lead"/>
    <w:basedOn w:val="Normal"/>
    <w:uiPriority w:val="99"/>
    <w:qFormat/>
    <w:rsid w:val="007D2450"/>
    <w:pPr>
      <w:spacing w:before="100" w:beforeAutospacing="1" w:after="100" w:afterAutospacing="1"/>
    </w:pPr>
    <w:rPr>
      <w:rFonts w:eastAsia="Times New Roman"/>
      <w:sz w:val="24"/>
    </w:rPr>
  </w:style>
  <w:style w:type="character" w:customStyle="1" w:styleId="slug-doi">
    <w:name w:val="slug-doi"/>
    <w:basedOn w:val="DefaultParagraphFont"/>
    <w:rsid w:val="007D2450"/>
  </w:style>
  <w:style w:type="paragraph" w:customStyle="1" w:styleId="intro">
    <w:name w:val="intro"/>
    <w:basedOn w:val="Normal"/>
    <w:uiPriority w:val="99"/>
    <w:qFormat/>
    <w:rsid w:val="007D2450"/>
    <w:pPr>
      <w:spacing w:before="100" w:beforeAutospacing="1" w:after="100" w:afterAutospacing="1"/>
    </w:pPr>
    <w:rPr>
      <w:rFonts w:eastAsia="Times New Roman"/>
      <w:sz w:val="24"/>
    </w:rPr>
  </w:style>
  <w:style w:type="character" w:customStyle="1" w:styleId="af">
    <w:name w:val="af"/>
    <w:basedOn w:val="DefaultParagraphFont"/>
    <w:rsid w:val="007D2450"/>
  </w:style>
  <w:style w:type="character" w:customStyle="1" w:styleId="ab0">
    <w:name w:val="ab"/>
    <w:basedOn w:val="DefaultParagraphFont"/>
    <w:rsid w:val="007D2450"/>
  </w:style>
  <w:style w:type="character" w:customStyle="1" w:styleId="em">
    <w:name w:val="em"/>
    <w:basedOn w:val="DefaultParagraphFont"/>
    <w:rsid w:val="007D2450"/>
  </w:style>
  <w:style w:type="character" w:customStyle="1" w:styleId="au">
    <w:name w:val="au"/>
    <w:basedOn w:val="DefaultParagraphFont"/>
    <w:rsid w:val="007D2450"/>
  </w:style>
  <w:style w:type="character" w:customStyle="1" w:styleId="ti">
    <w:name w:val="ti"/>
    <w:basedOn w:val="DefaultParagraphFont"/>
    <w:rsid w:val="007D2450"/>
  </w:style>
  <w:style w:type="character" w:customStyle="1" w:styleId="subheadblue">
    <w:name w:val="subhead_blue"/>
    <w:basedOn w:val="DefaultParagraphFont"/>
    <w:rsid w:val="007D2450"/>
  </w:style>
  <w:style w:type="character" w:customStyle="1" w:styleId="affiliation">
    <w:name w:val="affiliation"/>
    <w:basedOn w:val="DefaultParagraphFont"/>
    <w:rsid w:val="007D2450"/>
  </w:style>
  <w:style w:type="character" w:customStyle="1" w:styleId="slug-doi-wrapper">
    <w:name w:val="slug-doi-wrapper"/>
    <w:basedOn w:val="DefaultParagraphFont"/>
    <w:rsid w:val="007D2450"/>
  </w:style>
  <w:style w:type="character" w:customStyle="1" w:styleId="slug-metadata-noteahead-of-print">
    <w:name w:val="slug-metadata-note ahead-of-print"/>
    <w:basedOn w:val="DefaultParagraphFont"/>
    <w:rsid w:val="007D2450"/>
  </w:style>
  <w:style w:type="character" w:customStyle="1" w:styleId="slug-ahead-of-print-date">
    <w:name w:val="slug-ahead-of-print-date"/>
    <w:basedOn w:val="DefaultParagraphFont"/>
    <w:rsid w:val="007D2450"/>
  </w:style>
  <w:style w:type="character" w:customStyle="1" w:styleId="TagCharChar1">
    <w:name w:val="Tag Char Char1"/>
    <w:rsid w:val="007D2450"/>
    <w:rPr>
      <w:b/>
      <w:sz w:val="24"/>
      <w:szCs w:val="24"/>
      <w:lang w:val="en-US" w:eastAsia="en-US" w:bidi="ar-SA"/>
    </w:rPr>
  </w:style>
  <w:style w:type="character" w:customStyle="1" w:styleId="12TimesNewRoman">
    <w:name w:val="12 Times New Roman"/>
    <w:rsid w:val="007D245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D245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D2450"/>
    <w:rPr>
      <w:rFonts w:ascii="Bell MT" w:eastAsia="Times New Roman" w:hAnsi="Bell MT" w:cs="Times New Roman"/>
      <w:b/>
      <w:szCs w:val="28"/>
    </w:rPr>
  </w:style>
  <w:style w:type="paragraph" w:customStyle="1" w:styleId="F4-NormalText">
    <w:name w:val="F4 - Normal Text"/>
    <w:basedOn w:val="Normal"/>
    <w:uiPriority w:val="99"/>
    <w:qFormat/>
    <w:rsid w:val="007D2450"/>
    <w:rPr>
      <w:rFonts w:eastAsia="Calibri"/>
    </w:rPr>
  </w:style>
  <w:style w:type="character" w:customStyle="1" w:styleId="berief">
    <w:name w:val="berief"/>
    <w:rsid w:val="007D2450"/>
    <w:rPr>
      <w:rFonts w:ascii="Times New Roman" w:eastAsia="Times New Roman" w:hAnsi="Times New Roman" w:cs="Times New Roman"/>
      <w:sz w:val="20"/>
      <w:u w:val="none"/>
    </w:rPr>
  </w:style>
  <w:style w:type="paragraph" w:customStyle="1" w:styleId="F3-TagAuthor">
    <w:name w:val="F3 - Tag/Author"/>
    <w:basedOn w:val="Normal"/>
    <w:uiPriority w:val="99"/>
    <w:qFormat/>
    <w:rsid w:val="007D2450"/>
    <w:rPr>
      <w:rFonts w:eastAsia="Times New Roman"/>
      <w:b/>
    </w:rPr>
  </w:style>
  <w:style w:type="paragraph" w:customStyle="1" w:styleId="F5-UnderlineNormal">
    <w:name w:val="F5 - Underline Normal"/>
    <w:basedOn w:val="Normal"/>
    <w:uiPriority w:val="99"/>
    <w:qFormat/>
    <w:rsid w:val="007D2450"/>
    <w:rPr>
      <w:rFonts w:eastAsia="Calibri"/>
      <w:u w:val="single"/>
    </w:rPr>
  </w:style>
  <w:style w:type="character" w:customStyle="1" w:styleId="F8-UnderlineBold">
    <w:name w:val="F8 - Underline/Bold"/>
    <w:rsid w:val="007D2450"/>
    <w:rPr>
      <w:rFonts w:ascii="Times New Roman" w:hAnsi="Times New Roman"/>
      <w:b/>
      <w:sz w:val="20"/>
      <w:u w:val="single"/>
    </w:rPr>
  </w:style>
  <w:style w:type="paragraph" w:customStyle="1" w:styleId="Brief-PrimarySource">
    <w:name w:val="Brief - Primary Source"/>
    <w:basedOn w:val="Normal"/>
    <w:uiPriority w:val="99"/>
    <w:qFormat/>
    <w:rsid w:val="007D2450"/>
    <w:rPr>
      <w:rFonts w:eastAsia="Times New Roman"/>
      <w:b/>
      <w:sz w:val="24"/>
      <w:u w:val="single"/>
    </w:rPr>
  </w:style>
  <w:style w:type="paragraph" w:customStyle="1" w:styleId="Brief-Underline">
    <w:name w:val="Brief - Underline"/>
    <w:basedOn w:val="Normal"/>
    <w:uiPriority w:val="99"/>
    <w:qFormat/>
    <w:rsid w:val="007D2450"/>
    <w:rPr>
      <w:rFonts w:eastAsia="Times New Roman"/>
      <w:u w:val="single"/>
    </w:rPr>
  </w:style>
  <w:style w:type="character" w:customStyle="1" w:styleId="Card-Underline">
    <w:name w:val="Card - Underline"/>
    <w:rsid w:val="007D2450"/>
    <w:rPr>
      <w:rFonts w:cs="Times New Roman"/>
      <w:u w:val="single"/>
    </w:rPr>
  </w:style>
  <w:style w:type="paragraph" w:customStyle="1" w:styleId="Brief">
    <w:name w:val="Brief"/>
    <w:basedOn w:val="Brief-PrimarySource"/>
    <w:uiPriority w:val="99"/>
    <w:qFormat/>
    <w:rsid w:val="007D2450"/>
    <w:rPr>
      <w:b w:val="0"/>
    </w:rPr>
  </w:style>
  <w:style w:type="character" w:customStyle="1" w:styleId="BoldText10pt">
    <w:name w:val="Bold Text 10 pt"/>
    <w:rsid w:val="007D245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D245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D245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D245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D245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D245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D2450"/>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7D2450"/>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7D2450"/>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7D2450"/>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7D2450"/>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7D2450"/>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7D2450"/>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7D2450"/>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7D2450"/>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7D2450"/>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7D2450"/>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7D2450"/>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7D2450"/>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7D2450"/>
    <w:rPr>
      <w:rFonts w:eastAsia="Times New Roman"/>
    </w:rPr>
  </w:style>
  <w:style w:type="paragraph" w:customStyle="1" w:styleId="Normal3">
    <w:name w:val="Normal+3"/>
    <w:basedOn w:val="Normal"/>
    <w:next w:val="Normal"/>
    <w:uiPriority w:val="99"/>
    <w:qFormat/>
    <w:rsid w:val="007D2450"/>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7D245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D245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D2450"/>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7D2450"/>
  </w:style>
  <w:style w:type="character" w:customStyle="1" w:styleId="SC4208902">
    <w:name w:val="SC.4.208902"/>
    <w:rsid w:val="007D2450"/>
    <w:rPr>
      <w:rFonts w:cs="Century"/>
      <w:color w:val="000000"/>
      <w:sz w:val="22"/>
      <w:szCs w:val="22"/>
    </w:rPr>
  </w:style>
  <w:style w:type="character" w:customStyle="1" w:styleId="SC4208915">
    <w:name w:val="SC.4.208915"/>
    <w:rsid w:val="007D2450"/>
    <w:rPr>
      <w:rFonts w:cs="Century"/>
      <w:color w:val="000000"/>
      <w:sz w:val="13"/>
      <w:szCs w:val="13"/>
    </w:rPr>
  </w:style>
  <w:style w:type="character" w:customStyle="1" w:styleId="SC273764">
    <w:name w:val="SC.2.73764"/>
    <w:rsid w:val="007D2450"/>
    <w:rPr>
      <w:rFonts w:cs="Century"/>
      <w:color w:val="000000"/>
      <w:sz w:val="72"/>
      <w:szCs w:val="72"/>
    </w:rPr>
  </w:style>
  <w:style w:type="character" w:customStyle="1" w:styleId="SC273779">
    <w:name w:val="SC.2.73779"/>
    <w:rsid w:val="007D2450"/>
    <w:rPr>
      <w:rFonts w:cs="Century"/>
      <w:color w:val="000000"/>
      <w:sz w:val="40"/>
      <w:szCs w:val="40"/>
    </w:rPr>
  </w:style>
  <w:style w:type="character" w:customStyle="1" w:styleId="SC273763">
    <w:name w:val="SC.2.73763"/>
    <w:rsid w:val="007D2450"/>
    <w:rPr>
      <w:rFonts w:cs="Century"/>
      <w:b/>
      <w:bCs/>
      <w:color w:val="000000"/>
    </w:rPr>
  </w:style>
  <w:style w:type="character" w:customStyle="1" w:styleId="SC4208910">
    <w:name w:val="SC.4.208910"/>
    <w:rsid w:val="007D2450"/>
    <w:rPr>
      <w:rFonts w:cs="Century"/>
      <w:color w:val="000000"/>
      <w:sz w:val="28"/>
      <w:szCs w:val="28"/>
    </w:rPr>
  </w:style>
  <w:style w:type="character" w:customStyle="1" w:styleId="SC4208911">
    <w:name w:val="SC.4.208911"/>
    <w:rsid w:val="007D2450"/>
    <w:rPr>
      <w:rFonts w:cs="Century"/>
      <w:color w:val="000000"/>
    </w:rPr>
  </w:style>
  <w:style w:type="paragraph" w:customStyle="1" w:styleId="Cover1">
    <w:name w:val="Cover 1"/>
    <w:basedOn w:val="Normal"/>
    <w:next w:val="Normal"/>
    <w:uiPriority w:val="99"/>
    <w:qFormat/>
    <w:rsid w:val="007D245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D245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D2450"/>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7D2450"/>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7D2450"/>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7D2450"/>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7D2450"/>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7D2450"/>
    <w:pPr>
      <w:widowControl w:val="0"/>
      <w:spacing w:after="0" w:line="240" w:lineRule="auto"/>
    </w:pPr>
    <w:rPr>
      <w:rFonts w:eastAsia="Calibri" w:cs="Times New Roman"/>
      <w:sz w:val="24"/>
    </w:rPr>
  </w:style>
  <w:style w:type="character" w:customStyle="1" w:styleId="articlesubtitle">
    <w:name w:val="article_sub_title"/>
    <w:basedOn w:val="DefaultParagraphFont"/>
    <w:rsid w:val="007D2450"/>
  </w:style>
  <w:style w:type="character" w:customStyle="1" w:styleId="newsdate2">
    <w:name w:val="news_date2"/>
    <w:basedOn w:val="DefaultParagraphFont"/>
    <w:rsid w:val="007D2450"/>
  </w:style>
  <w:style w:type="character" w:customStyle="1" w:styleId="readarticleheader">
    <w:name w:val="readarticleheader"/>
    <w:basedOn w:val="DefaultParagraphFont"/>
    <w:rsid w:val="007D2450"/>
  </w:style>
  <w:style w:type="paragraph" w:customStyle="1" w:styleId="IndexFixer">
    <w:name w:val="Index Fixer"/>
    <w:basedOn w:val="Heading1"/>
    <w:uiPriority w:val="99"/>
    <w:qFormat/>
    <w:rsid w:val="007D245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7D2450"/>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7D245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D2450"/>
    <w:pPr>
      <w:ind w:left="720" w:right="720"/>
    </w:pPr>
    <w:rPr>
      <w:rFonts w:ascii="Palatino Linotype" w:eastAsia="Times New Roman" w:hAnsi="Palatino Linotype"/>
      <w:szCs w:val="20"/>
      <w:u w:val="single"/>
    </w:rPr>
  </w:style>
  <w:style w:type="character" w:customStyle="1" w:styleId="char">
    <w:name w:val="char"/>
    <w:basedOn w:val="DefaultParagraphFont"/>
    <w:rsid w:val="007D2450"/>
  </w:style>
  <w:style w:type="character" w:customStyle="1" w:styleId="UnderlineCharCharCharCharCharChar">
    <w:name w:val="Underline Char Char Char Char Char Char"/>
    <w:rsid w:val="007D2450"/>
    <w:rPr>
      <w:rFonts w:ascii="Arial Narrow" w:hAnsi="Arial Narrow"/>
      <w:szCs w:val="24"/>
      <w:u w:val="single"/>
      <w:lang w:val="en-US" w:eastAsia="en-US" w:bidi="ar-SA"/>
    </w:rPr>
  </w:style>
  <w:style w:type="paragraph" w:customStyle="1" w:styleId="PageHeader-Underline18pt">
    <w:name w:val="Page Header - Underline 18 pt"/>
    <w:uiPriority w:val="99"/>
    <w:qFormat/>
    <w:rsid w:val="007D245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D2450"/>
    <w:pPr>
      <w:keepLines w:val="0"/>
      <w:pageBreakBefore w:val="0"/>
      <w:suppressAutoHyphens/>
      <w:jc w:val="left"/>
    </w:pPr>
    <w:rPr>
      <w:rFonts w:eastAsia="Times New Roman" w:cs="Arial"/>
      <w:iCs/>
      <w:sz w:val="24"/>
      <w:szCs w:val="28"/>
      <w:u w:val="none"/>
    </w:rPr>
  </w:style>
  <w:style w:type="character" w:customStyle="1" w:styleId="bolding1">
    <w:name w:val="bolding1"/>
    <w:rsid w:val="007D2450"/>
    <w:rPr>
      <w:b/>
      <w:bCs/>
    </w:rPr>
  </w:style>
  <w:style w:type="character" w:customStyle="1" w:styleId="bookoptions1">
    <w:name w:val="book_options1"/>
    <w:rsid w:val="007D2450"/>
    <w:rPr>
      <w:b/>
      <w:bCs/>
      <w:color w:val="333366"/>
    </w:rPr>
  </w:style>
  <w:style w:type="character" w:customStyle="1" w:styleId="descriptionblock">
    <w:name w:val="description block"/>
    <w:basedOn w:val="DefaultParagraphFont"/>
    <w:rsid w:val="007D2450"/>
  </w:style>
  <w:style w:type="character" w:customStyle="1" w:styleId="detailsboxblock">
    <w:name w:val="detailsbox block"/>
    <w:basedOn w:val="DefaultParagraphFont"/>
    <w:rsid w:val="007D2450"/>
  </w:style>
  <w:style w:type="character" w:customStyle="1" w:styleId="Char3">
    <w:name w:val="Char3"/>
    <w:rsid w:val="007D2450"/>
    <w:rPr>
      <w:rFonts w:cs="Arial"/>
      <w:bCs/>
      <w:u w:val="thick"/>
      <w:lang w:val="en-US" w:eastAsia="en-US" w:bidi="ar-SA"/>
    </w:rPr>
  </w:style>
  <w:style w:type="paragraph" w:customStyle="1" w:styleId="StyleHeading110pt">
    <w:name w:val="Style Heading 1 + 10 pt"/>
    <w:basedOn w:val="Heading1"/>
    <w:uiPriority w:val="99"/>
    <w:qFormat/>
    <w:rsid w:val="007D245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D2450"/>
  </w:style>
  <w:style w:type="paragraph" w:customStyle="1" w:styleId="StyleUnderliningTimesNewRomanBoldNounderlineKernat16">
    <w:name w:val="Style Underlining + Times New Roman Bold No underline Kern at 16..."/>
    <w:basedOn w:val="Normal"/>
    <w:uiPriority w:val="99"/>
    <w:qFormat/>
    <w:rsid w:val="007D245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D2450"/>
    <w:rPr>
      <w:rFonts w:eastAsia="Times New Roman"/>
      <w:b/>
      <w:bCs/>
      <w:kern w:val="32"/>
      <w:sz w:val="32"/>
      <w:szCs w:val="32"/>
    </w:rPr>
  </w:style>
  <w:style w:type="paragraph" w:customStyle="1" w:styleId="StyleBoldUnderliningKernat16pt">
    <w:name w:val="Style Bold Underlining + Kern at 16 pt"/>
    <w:uiPriority w:val="99"/>
    <w:qFormat/>
    <w:rsid w:val="007D2450"/>
  </w:style>
  <w:style w:type="paragraph" w:customStyle="1" w:styleId="boldy">
    <w:name w:val="boldy"/>
    <w:basedOn w:val="Heading2"/>
    <w:uiPriority w:val="99"/>
    <w:qFormat/>
    <w:rsid w:val="007D2450"/>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7D245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D2450"/>
    <w:pPr>
      <w:ind w:left="400"/>
    </w:pPr>
    <w:rPr>
      <w:rFonts w:eastAsia="Times New Roman"/>
      <w:szCs w:val="20"/>
    </w:rPr>
  </w:style>
  <w:style w:type="character" w:customStyle="1" w:styleId="texto11">
    <w:name w:val="texto11"/>
    <w:rsid w:val="007D2450"/>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7D2450"/>
    <w:rPr>
      <w:rFonts w:eastAsia="Times New Roman"/>
      <w:b/>
      <w:sz w:val="24"/>
      <w:u w:val="single"/>
    </w:rPr>
  </w:style>
  <w:style w:type="paragraph" w:customStyle="1" w:styleId="BreifTitle">
    <w:name w:val="Breif Title"/>
    <w:basedOn w:val="Normal"/>
    <w:autoRedefine/>
    <w:uiPriority w:val="99"/>
    <w:qFormat/>
    <w:rsid w:val="007D2450"/>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7D2450"/>
    <w:rPr>
      <w:b/>
      <w:sz w:val="32"/>
      <w:szCs w:val="32"/>
      <w:lang w:val="en-US" w:eastAsia="en-US" w:bidi="ar-SA"/>
    </w:rPr>
  </w:style>
  <w:style w:type="paragraph" w:styleId="BodyTextFirstIndent">
    <w:name w:val="Body Text First Indent"/>
    <w:basedOn w:val="BodyText"/>
    <w:link w:val="BodyTextFirstIndentChar"/>
    <w:rsid w:val="007D2450"/>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7D2450"/>
    <w:rPr>
      <w:rFonts w:ascii="Calibri" w:eastAsia="Times New Roman" w:hAnsi="Calibri" w:cs="Calibri"/>
      <w:sz w:val="24"/>
      <w:szCs w:val="24"/>
      <w:lang w:eastAsia="zh-CN"/>
    </w:rPr>
  </w:style>
  <w:style w:type="character" w:customStyle="1" w:styleId="TagChar30">
    <w:name w:val="Tag Char3"/>
    <w:rsid w:val="007D2450"/>
    <w:rPr>
      <w:rFonts w:ascii="Palatino Linotype" w:hAnsi="Palatino Linotype"/>
      <w:b/>
      <w:sz w:val="24"/>
      <w:szCs w:val="24"/>
      <w:lang w:val="en-US" w:eastAsia="en-US" w:bidi="ar-SA"/>
    </w:rPr>
  </w:style>
  <w:style w:type="paragraph" w:customStyle="1" w:styleId="Tagandcite">
    <w:name w:val="Tag and cite"/>
    <w:basedOn w:val="Normal"/>
    <w:autoRedefine/>
    <w:uiPriority w:val="99"/>
    <w:qFormat/>
    <w:rsid w:val="007D2450"/>
    <w:rPr>
      <w:rFonts w:eastAsia="Times New Roman"/>
      <w:color w:val="333333"/>
    </w:rPr>
  </w:style>
  <w:style w:type="paragraph" w:customStyle="1" w:styleId="StyleTagandCiteFranklinGothicDemi">
    <w:name w:val="Style Tag and Cite + Franklin Gothic Demi"/>
    <w:basedOn w:val="Normal"/>
    <w:autoRedefine/>
    <w:uiPriority w:val="99"/>
    <w:qFormat/>
    <w:rsid w:val="007D245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7D2450"/>
  </w:style>
  <w:style w:type="character" w:customStyle="1" w:styleId="Style10ptBold">
    <w:name w:val="Style 10 pt Bold"/>
    <w:rsid w:val="007D2450"/>
    <w:rPr>
      <w:b/>
      <w:bCs/>
      <w:sz w:val="20"/>
    </w:rPr>
  </w:style>
  <w:style w:type="character" w:customStyle="1" w:styleId="text9">
    <w:name w:val="text9"/>
    <w:basedOn w:val="DefaultParagraphFont"/>
    <w:rsid w:val="007D2450"/>
  </w:style>
  <w:style w:type="character" w:customStyle="1" w:styleId="text21">
    <w:name w:val="text21"/>
    <w:basedOn w:val="DefaultParagraphFont"/>
    <w:rsid w:val="007D2450"/>
  </w:style>
  <w:style w:type="character" w:customStyle="1" w:styleId="text19">
    <w:name w:val="text19"/>
    <w:basedOn w:val="DefaultParagraphFont"/>
    <w:rsid w:val="007D2450"/>
  </w:style>
  <w:style w:type="character" w:customStyle="1" w:styleId="term2">
    <w:name w:val="term2"/>
    <w:rsid w:val="007D2450"/>
    <w:rPr>
      <w:b/>
      <w:bCs/>
    </w:rPr>
  </w:style>
  <w:style w:type="paragraph" w:customStyle="1" w:styleId="title-bold-medium">
    <w:name w:val="title-bold-medium"/>
    <w:basedOn w:val="Normal"/>
    <w:uiPriority w:val="99"/>
    <w:qFormat/>
    <w:rsid w:val="007D2450"/>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7D2450"/>
    <w:pPr>
      <w:spacing w:before="100" w:beforeAutospacing="1" w:after="100" w:afterAutospacing="1"/>
    </w:pPr>
    <w:rPr>
      <w:rFonts w:eastAsia="Arial Unicode MS"/>
      <w:b/>
      <w:bCs/>
      <w:color w:val="000000"/>
      <w:szCs w:val="20"/>
    </w:rPr>
  </w:style>
  <w:style w:type="paragraph" w:styleId="NormalIndent">
    <w:name w:val="Normal Indent"/>
    <w:basedOn w:val="Normal"/>
    <w:rsid w:val="007D2450"/>
    <w:pPr>
      <w:ind w:left="720"/>
    </w:pPr>
    <w:rPr>
      <w:rFonts w:eastAsia="Times New Roman"/>
      <w:szCs w:val="20"/>
    </w:rPr>
  </w:style>
  <w:style w:type="character" w:customStyle="1" w:styleId="ToReadChar">
    <w:name w:val="To Read Char"/>
    <w:rsid w:val="007D2450"/>
    <w:rPr>
      <w:rFonts w:ascii="Verdana" w:hAnsi="Verdana"/>
      <w:b/>
      <w:szCs w:val="24"/>
      <w:u w:val="single"/>
      <w:lang w:val="en-US" w:eastAsia="en-US" w:bidi="ar-SA"/>
    </w:rPr>
  </w:style>
  <w:style w:type="character" w:customStyle="1" w:styleId="ToReadCharChar">
    <w:name w:val="To Read Char Char"/>
    <w:rsid w:val="007D2450"/>
    <w:rPr>
      <w:rFonts w:ascii="Verdana" w:hAnsi="Verdana"/>
      <w:b/>
      <w:szCs w:val="24"/>
      <w:u w:val="single"/>
      <w:lang w:val="en-US" w:eastAsia="en-US" w:bidi="ar-SA"/>
    </w:rPr>
  </w:style>
  <w:style w:type="paragraph" w:styleId="EnvelopeReturn">
    <w:name w:val="envelope return"/>
    <w:basedOn w:val="Normal"/>
    <w:rsid w:val="007D2450"/>
    <w:rPr>
      <w:rFonts w:eastAsia="Times New Roman"/>
      <w:sz w:val="24"/>
      <w:szCs w:val="20"/>
    </w:rPr>
  </w:style>
  <w:style w:type="paragraph" w:styleId="EnvelopeAddress">
    <w:name w:val="envelope address"/>
    <w:basedOn w:val="Normal"/>
    <w:rsid w:val="007D2450"/>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7D2450"/>
  </w:style>
  <w:style w:type="character" w:customStyle="1" w:styleId="cardunderlinedCharChar">
    <w:name w:val="card underlined Char Char"/>
    <w:rsid w:val="007D2450"/>
    <w:rPr>
      <w:rFonts w:ascii="Arial" w:hAnsi="Arial"/>
      <w:sz w:val="22"/>
      <w:szCs w:val="24"/>
      <w:u w:val="single"/>
      <w:lang w:val="en-US" w:eastAsia="en-US" w:bidi="ar-SA"/>
    </w:rPr>
  </w:style>
  <w:style w:type="character" w:customStyle="1" w:styleId="Style2Char1">
    <w:name w:val="Style2 Char1"/>
    <w:rsid w:val="007D2450"/>
    <w:rPr>
      <w:rFonts w:ascii="Book Antiqua" w:hAnsi="Book Antiqua"/>
      <w:szCs w:val="24"/>
      <w:u w:val="thick"/>
      <w:lang w:val="en-US" w:eastAsia="en-US" w:bidi="ar-SA"/>
    </w:rPr>
  </w:style>
  <w:style w:type="character" w:customStyle="1" w:styleId="articlehead21">
    <w:name w:val="articlehead21"/>
    <w:rsid w:val="007D2450"/>
    <w:rPr>
      <w:rFonts w:ascii="Arial" w:hAnsi="Arial" w:cs="Arial" w:hint="default"/>
      <w:b/>
      <w:bCs/>
      <w:color w:val="660000"/>
      <w:sz w:val="20"/>
      <w:szCs w:val="20"/>
    </w:rPr>
  </w:style>
  <w:style w:type="paragraph" w:customStyle="1" w:styleId="shellscontentions">
    <w:name w:val="shells/contentions"/>
    <w:basedOn w:val="TagCite1"/>
    <w:uiPriority w:val="99"/>
    <w:qFormat/>
    <w:rsid w:val="007D2450"/>
    <w:pPr>
      <w:widowControl w:val="0"/>
      <w:autoSpaceDE w:val="0"/>
      <w:autoSpaceDN w:val="0"/>
      <w:adjustRightInd w:val="0"/>
    </w:pPr>
    <w:rPr>
      <w:szCs w:val="20"/>
    </w:rPr>
  </w:style>
  <w:style w:type="character" w:customStyle="1" w:styleId="TagCiteChar10">
    <w:name w:val="Tag/Cite Char1"/>
    <w:rsid w:val="007D2450"/>
    <w:rPr>
      <w:b/>
      <w:lang w:val="en-US" w:eastAsia="en-US" w:bidi="ar-SA"/>
    </w:rPr>
  </w:style>
  <w:style w:type="paragraph" w:customStyle="1" w:styleId="BriefTitle1">
    <w:name w:val="Brief Title 1"/>
    <w:basedOn w:val="Normal"/>
    <w:uiPriority w:val="99"/>
    <w:qFormat/>
    <w:rsid w:val="007D2450"/>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7D2450"/>
    <w:rPr>
      <w:lang w:val="en-US" w:eastAsia="en-US" w:bidi="ar-SA"/>
    </w:rPr>
  </w:style>
  <w:style w:type="character" w:customStyle="1" w:styleId="BriefTitle1Char">
    <w:name w:val="Brief Title 1 Char"/>
    <w:rsid w:val="007D2450"/>
    <w:rPr>
      <w:b/>
      <w:u w:val="single"/>
      <w:lang w:val="en-US" w:eastAsia="en-US" w:bidi="ar-SA"/>
    </w:rPr>
  </w:style>
  <w:style w:type="character" w:customStyle="1" w:styleId="TagCiteCharChar">
    <w:name w:val="Tag/Cite Char Char"/>
    <w:rsid w:val="007D2450"/>
    <w:rPr>
      <w:b/>
      <w:lang w:val="en-US" w:eastAsia="en-US" w:bidi="ar-SA"/>
    </w:rPr>
  </w:style>
  <w:style w:type="paragraph" w:customStyle="1" w:styleId="ShellTitles">
    <w:name w:val="ShellTitles"/>
    <w:basedOn w:val="Normal"/>
    <w:uiPriority w:val="99"/>
    <w:qFormat/>
    <w:rsid w:val="007D2450"/>
    <w:pPr>
      <w:widowControl w:val="0"/>
      <w:autoSpaceDE w:val="0"/>
      <w:autoSpaceDN w:val="0"/>
      <w:adjustRightInd w:val="0"/>
    </w:pPr>
    <w:rPr>
      <w:rFonts w:eastAsia="Times New Roman"/>
      <w:b/>
      <w:szCs w:val="20"/>
    </w:rPr>
  </w:style>
  <w:style w:type="character" w:customStyle="1" w:styleId="btx">
    <w:name w:val="btx"/>
    <w:basedOn w:val="DefaultParagraphFont"/>
    <w:rsid w:val="007D2450"/>
  </w:style>
  <w:style w:type="character" w:customStyle="1" w:styleId="prodgeneral1">
    <w:name w:val="prodgeneral1"/>
    <w:rsid w:val="007D2450"/>
    <w:rPr>
      <w:rFonts w:ascii="Verdana" w:hAnsi="Verdana" w:hint="default"/>
      <w:b w:val="0"/>
      <w:bCs w:val="0"/>
      <w:caps w:val="0"/>
      <w:color w:val="000000"/>
      <w:spacing w:val="0"/>
      <w:sz w:val="16"/>
      <w:szCs w:val="16"/>
    </w:rPr>
  </w:style>
  <w:style w:type="character" w:customStyle="1" w:styleId="summary1">
    <w:name w:val="summary1"/>
    <w:rsid w:val="007D2450"/>
    <w:rPr>
      <w:rFonts w:ascii="Arial" w:hAnsi="Arial" w:cs="Arial" w:hint="default"/>
      <w:sz w:val="18"/>
      <w:szCs w:val="18"/>
    </w:rPr>
  </w:style>
  <w:style w:type="paragraph" w:customStyle="1" w:styleId="ToRead">
    <w:name w:val="To Read"/>
    <w:basedOn w:val="Normal"/>
    <w:uiPriority w:val="99"/>
    <w:qFormat/>
    <w:rsid w:val="007D2450"/>
    <w:pPr>
      <w:ind w:left="720"/>
    </w:pPr>
    <w:rPr>
      <w:rFonts w:ascii="Verdana" w:eastAsia="Times New Roman" w:hAnsi="Verdana"/>
      <w:b/>
      <w:u w:val="single"/>
    </w:rPr>
  </w:style>
  <w:style w:type="character" w:customStyle="1" w:styleId="text3">
    <w:name w:val="text3"/>
    <w:basedOn w:val="DefaultParagraphFont"/>
    <w:rsid w:val="007D2450"/>
  </w:style>
  <w:style w:type="paragraph" w:customStyle="1" w:styleId="listlevel1">
    <w:name w:val="list level 1"/>
    <w:basedOn w:val="Normal"/>
    <w:uiPriority w:val="99"/>
    <w:qFormat/>
    <w:rsid w:val="007D245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D245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D2450"/>
  </w:style>
  <w:style w:type="paragraph" w:customStyle="1" w:styleId="PageNumber1">
    <w:name w:val="Page Number1"/>
    <w:basedOn w:val="Normal"/>
    <w:next w:val="Normal"/>
    <w:uiPriority w:val="99"/>
    <w:qFormat/>
    <w:rsid w:val="007D2450"/>
    <w:rPr>
      <w:rFonts w:eastAsia="Times New Roman"/>
    </w:rPr>
  </w:style>
  <w:style w:type="paragraph" w:customStyle="1" w:styleId="Card1">
    <w:name w:val="Card1"/>
    <w:uiPriority w:val="99"/>
    <w:qFormat/>
    <w:rsid w:val="007D245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7D245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D2450"/>
    <w:pPr>
      <w:ind w:left="288" w:right="288"/>
    </w:pPr>
    <w:rPr>
      <w:rFonts w:eastAsia="Times New Roman"/>
    </w:rPr>
  </w:style>
  <w:style w:type="paragraph" w:customStyle="1" w:styleId="3text">
    <w:name w:val="3text"/>
    <w:basedOn w:val="Normal"/>
    <w:uiPriority w:val="99"/>
    <w:qFormat/>
    <w:rsid w:val="007D2450"/>
    <w:pPr>
      <w:spacing w:before="100" w:beforeAutospacing="1" w:after="100" w:afterAutospacing="1"/>
    </w:pPr>
    <w:rPr>
      <w:rFonts w:eastAsia="Times New Roman"/>
      <w:sz w:val="24"/>
    </w:rPr>
  </w:style>
  <w:style w:type="character" w:customStyle="1" w:styleId="countrytitle1">
    <w:name w:val="countrytitle1"/>
    <w:rsid w:val="007D2450"/>
    <w:rPr>
      <w:rFonts w:ascii="Verdana" w:hAnsi="Verdana" w:hint="default"/>
      <w:b/>
      <w:bCs/>
      <w:color w:val="293643"/>
      <w:sz w:val="24"/>
      <w:szCs w:val="24"/>
    </w:rPr>
  </w:style>
  <w:style w:type="character" w:customStyle="1" w:styleId="storyheader1">
    <w:name w:val="storyheader1"/>
    <w:rsid w:val="007D2450"/>
    <w:rPr>
      <w:rFonts w:ascii="Verdana" w:hAnsi="Verdana" w:hint="default"/>
      <w:b/>
      <w:bCs/>
      <w:color w:val="000000"/>
      <w:sz w:val="21"/>
      <w:szCs w:val="21"/>
    </w:rPr>
  </w:style>
  <w:style w:type="paragraph" w:customStyle="1" w:styleId="TimesNewRoman12">
    <w:name w:val="TimesNewRoman12"/>
    <w:uiPriority w:val="99"/>
    <w:qFormat/>
    <w:rsid w:val="007D245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0">
    <w:name w:val="htmlbody"/>
    <w:basedOn w:val="Normal"/>
    <w:uiPriority w:val="99"/>
    <w:qFormat/>
    <w:rsid w:val="007D2450"/>
    <w:pPr>
      <w:spacing w:before="100" w:beforeAutospacing="1" w:after="100" w:afterAutospacing="1"/>
    </w:pPr>
    <w:rPr>
      <w:rFonts w:eastAsia="Times New Roman"/>
      <w:sz w:val="24"/>
    </w:rPr>
  </w:style>
  <w:style w:type="character" w:customStyle="1" w:styleId="cardunderlinedChar0">
    <w:name w:val="card underlined Char"/>
    <w:rsid w:val="007D2450"/>
    <w:rPr>
      <w:rFonts w:ascii="Arial" w:hAnsi="Arial"/>
      <w:sz w:val="22"/>
      <w:szCs w:val="24"/>
      <w:u w:val="single"/>
      <w:lang w:val="en-US" w:eastAsia="en-US" w:bidi="ar-SA"/>
    </w:rPr>
  </w:style>
  <w:style w:type="paragraph" w:customStyle="1" w:styleId="textChar">
    <w:name w:val="text Char"/>
    <w:basedOn w:val="Normal"/>
    <w:autoRedefine/>
    <w:uiPriority w:val="99"/>
    <w:qFormat/>
    <w:rsid w:val="007D2450"/>
    <w:rPr>
      <w:rFonts w:eastAsia="Times New Roman"/>
      <w:color w:val="000000"/>
      <w:sz w:val="18"/>
    </w:rPr>
  </w:style>
  <w:style w:type="character" w:customStyle="1" w:styleId="article1">
    <w:name w:val="article1"/>
    <w:rsid w:val="007D2450"/>
    <w:rPr>
      <w:rFonts w:ascii="Verdana" w:hAnsi="Verdana" w:hint="default"/>
      <w:color w:val="333333"/>
      <w:sz w:val="16"/>
      <w:szCs w:val="16"/>
    </w:rPr>
  </w:style>
  <w:style w:type="paragraph" w:customStyle="1" w:styleId="RepeatBlockHeading">
    <w:name w:val="Repeat Block Heading"/>
    <w:basedOn w:val="Normal"/>
    <w:autoRedefine/>
    <w:uiPriority w:val="99"/>
    <w:qFormat/>
    <w:rsid w:val="007D2450"/>
    <w:pPr>
      <w:jc w:val="center"/>
    </w:pPr>
    <w:rPr>
      <w:rFonts w:eastAsia="Times New Roman"/>
      <w:b/>
      <w:smallCaps/>
      <w:color w:val="000000"/>
      <w:sz w:val="24"/>
      <w:u w:val="thick"/>
    </w:rPr>
  </w:style>
  <w:style w:type="paragraph" w:customStyle="1" w:styleId="story-headline">
    <w:name w:val="story-headline"/>
    <w:basedOn w:val="Normal"/>
    <w:uiPriority w:val="99"/>
    <w:qFormat/>
    <w:rsid w:val="007D2450"/>
    <w:pPr>
      <w:spacing w:before="72" w:after="72"/>
    </w:pPr>
    <w:rPr>
      <w:rFonts w:eastAsia="Times New Roman"/>
      <w:b/>
      <w:bCs/>
      <w:sz w:val="26"/>
      <w:szCs w:val="26"/>
    </w:rPr>
  </w:style>
  <w:style w:type="paragraph" w:customStyle="1" w:styleId="story-body">
    <w:name w:val="story-body"/>
    <w:basedOn w:val="Normal"/>
    <w:uiPriority w:val="99"/>
    <w:qFormat/>
    <w:rsid w:val="007D2450"/>
    <w:pPr>
      <w:spacing w:before="100" w:beforeAutospacing="1" w:after="100" w:afterAutospacing="1"/>
    </w:pPr>
    <w:rPr>
      <w:rFonts w:eastAsia="Times New Roman"/>
    </w:rPr>
  </w:style>
  <w:style w:type="character" w:customStyle="1" w:styleId="story-posted-date1">
    <w:name w:val="story-posted-date1"/>
    <w:rsid w:val="007D2450"/>
    <w:rPr>
      <w:rFonts w:ascii="Arial" w:hAnsi="Arial" w:cs="Arial" w:hint="default"/>
      <w:b w:val="0"/>
      <w:bCs w:val="0"/>
      <w:sz w:val="19"/>
      <w:szCs w:val="19"/>
    </w:rPr>
  </w:style>
  <w:style w:type="paragraph" w:customStyle="1" w:styleId="story-dateline">
    <w:name w:val="story-dateline"/>
    <w:basedOn w:val="Normal"/>
    <w:uiPriority w:val="99"/>
    <w:qFormat/>
    <w:rsid w:val="007D2450"/>
    <w:rPr>
      <w:rFonts w:eastAsia="Times New Roman"/>
      <w:b/>
      <w:bCs/>
    </w:rPr>
  </w:style>
  <w:style w:type="paragraph" w:customStyle="1" w:styleId="TextofCards">
    <w:name w:val="Text of Cards"/>
    <w:basedOn w:val="Normal"/>
    <w:uiPriority w:val="99"/>
    <w:qFormat/>
    <w:rsid w:val="007D2450"/>
    <w:rPr>
      <w:rFonts w:eastAsia="Times New Roman"/>
      <w:color w:val="000000"/>
      <w:spacing w:val="6"/>
      <w:szCs w:val="23"/>
    </w:rPr>
  </w:style>
  <w:style w:type="paragraph" w:customStyle="1" w:styleId="Corpotesto">
    <w:name w:val="Corpo testo"/>
    <w:basedOn w:val="Normal"/>
    <w:uiPriority w:val="99"/>
    <w:qFormat/>
    <w:rsid w:val="007D245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D2450"/>
    <w:rPr>
      <w:rFonts w:eastAsia="SimSun" w:cs="Arial"/>
      <w:b/>
      <w:bCs/>
      <w:iCs/>
      <w:sz w:val="24"/>
      <w:szCs w:val="28"/>
      <w:lang w:val="en-US" w:eastAsia="zh-CN" w:bidi="ar-SA"/>
    </w:rPr>
  </w:style>
  <w:style w:type="paragraph" w:customStyle="1" w:styleId="PageHeading">
    <w:name w:val="Page Heading"/>
    <w:basedOn w:val="Heading2"/>
    <w:uiPriority w:val="99"/>
    <w:qFormat/>
    <w:rsid w:val="007D2450"/>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7D2450"/>
    <w:rPr>
      <w:rFonts w:eastAsia="Times New Roman"/>
      <w:b/>
      <w:bCs/>
      <w:sz w:val="24"/>
      <w:szCs w:val="24"/>
    </w:rPr>
  </w:style>
  <w:style w:type="character" w:customStyle="1" w:styleId="citation1">
    <w:name w:val="citation1"/>
    <w:rsid w:val="007D2450"/>
    <w:rPr>
      <w:rFonts w:ascii="Verdana" w:hAnsi="Verdana" w:hint="default"/>
      <w:sz w:val="17"/>
      <w:szCs w:val="17"/>
    </w:rPr>
  </w:style>
  <w:style w:type="paragraph" w:customStyle="1" w:styleId="OmniPage1">
    <w:name w:val="OmniPage #1"/>
    <w:basedOn w:val="Normal"/>
    <w:uiPriority w:val="99"/>
    <w:qFormat/>
    <w:rsid w:val="007D245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D245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7D2450"/>
  </w:style>
  <w:style w:type="paragraph" w:customStyle="1" w:styleId="ProjectTitleLine">
    <w:name w:val="Project Title Line"/>
    <w:basedOn w:val="Normal"/>
    <w:next w:val="Normal"/>
    <w:autoRedefine/>
    <w:uiPriority w:val="99"/>
    <w:qFormat/>
    <w:rsid w:val="007D2450"/>
    <w:pPr>
      <w:jc w:val="center"/>
    </w:pPr>
    <w:rPr>
      <w:rFonts w:eastAsia="Times New Roman"/>
      <w:caps/>
      <w:szCs w:val="20"/>
    </w:rPr>
  </w:style>
  <w:style w:type="character" w:customStyle="1" w:styleId="fource1">
    <w:name w:val="fource1"/>
    <w:rsid w:val="007D2450"/>
    <w:rPr>
      <w:sz w:val="34"/>
      <w:szCs w:val="34"/>
    </w:rPr>
  </w:style>
  <w:style w:type="paragraph" w:customStyle="1" w:styleId="LanguageStrike">
    <w:name w:val="Language Strike"/>
    <w:basedOn w:val="Normal"/>
    <w:next w:val="Normal"/>
    <w:uiPriority w:val="99"/>
    <w:qFormat/>
    <w:rsid w:val="007D2450"/>
    <w:rPr>
      <w:rFonts w:eastAsia="Times New Roman"/>
      <w:strike/>
    </w:rPr>
  </w:style>
  <w:style w:type="character" w:customStyle="1" w:styleId="LanguageStrikeChar">
    <w:name w:val="Language Strike Char"/>
    <w:rsid w:val="007D245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D2450"/>
    <w:rPr>
      <w:rFonts w:eastAsia="Times New Roman"/>
      <w:szCs w:val="20"/>
      <w:u w:val="single"/>
    </w:rPr>
  </w:style>
  <w:style w:type="paragraph" w:customStyle="1" w:styleId="Normal10pt">
    <w:name w:val="Normal + 10 pt"/>
    <w:basedOn w:val="Normal"/>
    <w:uiPriority w:val="99"/>
    <w:qFormat/>
    <w:rsid w:val="007D2450"/>
    <w:rPr>
      <w:rFonts w:eastAsia="Times New Roman"/>
      <w:szCs w:val="20"/>
    </w:rPr>
  </w:style>
  <w:style w:type="paragraph" w:customStyle="1" w:styleId="cardChar1Char">
    <w:name w:val="card Char1 Char"/>
    <w:basedOn w:val="Normal"/>
    <w:uiPriority w:val="99"/>
    <w:qFormat/>
    <w:rsid w:val="007D2450"/>
    <w:pPr>
      <w:ind w:left="288" w:right="288"/>
    </w:pPr>
    <w:rPr>
      <w:rFonts w:eastAsia="Times New Roman"/>
      <w:szCs w:val="20"/>
    </w:rPr>
  </w:style>
  <w:style w:type="character" w:customStyle="1" w:styleId="ds">
    <w:name w:val="ds"/>
    <w:basedOn w:val="DefaultParagraphFont"/>
    <w:rsid w:val="007D2450"/>
  </w:style>
  <w:style w:type="character" w:customStyle="1" w:styleId="UnderliningChar1">
    <w:name w:val="Underlining Char1"/>
    <w:rsid w:val="007D2450"/>
    <w:rPr>
      <w:rFonts w:ascii="Arial Narrow" w:hAnsi="Arial Narrow"/>
      <w:szCs w:val="24"/>
      <w:u w:val="single"/>
      <w:lang w:val="en-US" w:eastAsia="en-US" w:bidi="ar-SA"/>
    </w:rPr>
  </w:style>
  <w:style w:type="character" w:customStyle="1" w:styleId="UnderliningChar2">
    <w:name w:val="Underlining Char2"/>
    <w:rsid w:val="007D2450"/>
    <w:rPr>
      <w:rFonts w:ascii="Arial Narrow" w:hAnsi="Arial Narrow"/>
      <w:szCs w:val="24"/>
      <w:u w:val="single"/>
      <w:lang w:val="en-US" w:eastAsia="en-US" w:bidi="ar-SA"/>
    </w:rPr>
  </w:style>
  <w:style w:type="character" w:customStyle="1" w:styleId="MicroTextChar1">
    <w:name w:val="MicroText Char1"/>
    <w:rsid w:val="007D2450"/>
    <w:rPr>
      <w:rFonts w:ascii="Arial Narrow" w:hAnsi="Arial Narrow"/>
      <w:sz w:val="12"/>
      <w:szCs w:val="24"/>
      <w:lang w:val="en-US" w:eastAsia="en-US" w:bidi="ar-SA"/>
    </w:rPr>
  </w:style>
  <w:style w:type="paragraph" w:customStyle="1" w:styleId="CM12">
    <w:name w:val="CM12"/>
    <w:basedOn w:val="Default"/>
    <w:next w:val="Default"/>
    <w:uiPriority w:val="99"/>
    <w:qFormat/>
    <w:rsid w:val="007D245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7D245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7D2450"/>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7D2450"/>
    <w:rPr>
      <w:rFonts w:eastAsia="Times New Roman"/>
      <w:strike/>
      <w:szCs w:val="20"/>
    </w:rPr>
  </w:style>
  <w:style w:type="paragraph" w:customStyle="1" w:styleId="textbodyblack">
    <w:name w:val="textbodyblack"/>
    <w:basedOn w:val="Normal"/>
    <w:uiPriority w:val="99"/>
    <w:qFormat/>
    <w:rsid w:val="007D2450"/>
    <w:pPr>
      <w:spacing w:before="100" w:beforeAutospacing="1" w:after="100" w:afterAutospacing="1"/>
    </w:pPr>
    <w:rPr>
      <w:rFonts w:eastAsia="Times New Roman"/>
      <w:sz w:val="24"/>
    </w:rPr>
  </w:style>
  <w:style w:type="character" w:customStyle="1" w:styleId="DefaultPara">
    <w:name w:val="Default Para"/>
    <w:rsid w:val="007D2450"/>
    <w:rPr>
      <w:sz w:val="20"/>
    </w:rPr>
  </w:style>
  <w:style w:type="character" w:customStyle="1" w:styleId="SYSHYPERTEXT">
    <w:name w:val="SYS_HYPERTEXT"/>
    <w:rsid w:val="007D2450"/>
    <w:rPr>
      <w:color w:val="0000FF"/>
      <w:u w:val="single"/>
    </w:rPr>
  </w:style>
  <w:style w:type="character" w:customStyle="1" w:styleId="cardtextsmallCharCharCharCharCharCharCharCharCharCharCharChar">
    <w:name w:val="card text small Char Char Char Char Char Char Char Char Char Char Char Char"/>
    <w:rsid w:val="007D245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D245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7D245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7D2450"/>
    <w:rPr>
      <w:rFonts w:ascii="Georgia" w:hAnsi="Georgia"/>
      <w:b/>
      <w:emboss/>
      <w:color w:val="000000"/>
      <w:sz w:val="48"/>
      <w:szCs w:val="48"/>
      <w:lang w:val="en-US" w:eastAsia="en-US" w:bidi="ar-SA"/>
    </w:rPr>
  </w:style>
  <w:style w:type="character" w:customStyle="1" w:styleId="citationunderlineChar">
    <w:name w:val="citation/underline Char"/>
    <w:rsid w:val="007D2450"/>
    <w:rPr>
      <w:b/>
      <w:sz w:val="24"/>
      <w:szCs w:val="24"/>
      <w:u w:val="single"/>
      <w:lang w:val="en-US" w:eastAsia="en-US" w:bidi="ar-SA"/>
    </w:rPr>
  </w:style>
  <w:style w:type="character" w:customStyle="1" w:styleId="StyleTagTimesNewRomanChar">
    <w:name w:val="Style Tag + Times New Roman Char"/>
    <w:rsid w:val="007D2450"/>
    <w:rPr>
      <w:b/>
      <w:bCs/>
      <w:noProof w:val="0"/>
      <w:sz w:val="24"/>
      <w:szCs w:val="24"/>
      <w:lang w:val="en-US" w:eastAsia="en-US" w:bidi="ar-SA"/>
    </w:rPr>
  </w:style>
  <w:style w:type="paragraph" w:customStyle="1" w:styleId="SmallCard">
    <w:name w:val="Small Card"/>
    <w:basedOn w:val="Normal"/>
    <w:uiPriority w:val="99"/>
    <w:qFormat/>
    <w:rsid w:val="007D245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D2450"/>
    <w:rPr>
      <w:rFonts w:ascii="Arial Narrow" w:hAnsi="Arial Narrow" w:cs="Arial"/>
      <w:b/>
      <w:bCs/>
      <w:iCs/>
      <w:sz w:val="24"/>
      <w:szCs w:val="28"/>
      <w:lang w:val="en-US" w:eastAsia="en-US" w:bidi="ar-SA"/>
    </w:rPr>
  </w:style>
  <w:style w:type="character" w:customStyle="1" w:styleId="StyleArialNarrow12ptBold">
    <w:name w:val="Style Arial Narrow 12 pt Bold"/>
    <w:rsid w:val="007D2450"/>
    <w:rPr>
      <w:rFonts w:ascii="Arial Narrow" w:hAnsi="Arial Narrow"/>
      <w:b/>
      <w:bCs/>
      <w:sz w:val="24"/>
    </w:rPr>
  </w:style>
  <w:style w:type="character" w:customStyle="1" w:styleId="UnderlinedCharChar1">
    <w:name w:val="Underlined Char Char1"/>
    <w:rsid w:val="007D2450"/>
    <w:rPr>
      <w:rFonts w:ascii="Bell MT" w:eastAsia="Times New Roman" w:hAnsi="Bell MT"/>
      <w:bCs/>
      <w:iCs/>
      <w:sz w:val="22"/>
      <w:u w:val="single"/>
    </w:rPr>
  </w:style>
  <w:style w:type="character" w:customStyle="1" w:styleId="Heading2CharChar2">
    <w:name w:val="Heading 2 Char Char2"/>
    <w:rsid w:val="007D2450"/>
    <w:rPr>
      <w:rFonts w:cs="Arial"/>
      <w:b/>
      <w:bCs/>
      <w:iCs/>
      <w:sz w:val="22"/>
      <w:szCs w:val="28"/>
      <w:lang w:val="en-US" w:eastAsia="en-US" w:bidi="ar-SA"/>
    </w:rPr>
  </w:style>
  <w:style w:type="paragraph" w:customStyle="1" w:styleId="CiteCorrected">
    <w:name w:val="Cite Corrected"/>
    <w:basedOn w:val="Normal"/>
    <w:link w:val="CiteCorrectedChar"/>
    <w:qFormat/>
    <w:rsid w:val="007D2450"/>
    <w:rPr>
      <w:rFonts w:eastAsia="Times New Roman"/>
      <w:b/>
      <w:bCs/>
      <w:sz w:val="24"/>
      <w:szCs w:val="16"/>
      <w:u w:val="single"/>
    </w:rPr>
  </w:style>
  <w:style w:type="character" w:customStyle="1" w:styleId="CiteCorrectedChar">
    <w:name w:val="Cite Corrected Char"/>
    <w:link w:val="CiteCorrected"/>
    <w:rsid w:val="007D2450"/>
    <w:rPr>
      <w:rFonts w:ascii="Calibri" w:eastAsia="Times New Roman" w:hAnsi="Calibri" w:cs="Calibri"/>
      <w:b/>
      <w:bCs/>
      <w:sz w:val="24"/>
      <w:szCs w:val="16"/>
      <w:u w:val="single"/>
    </w:rPr>
  </w:style>
  <w:style w:type="character" w:customStyle="1" w:styleId="cardtext-underlined0">
    <w:name w:val="card text- underlined"/>
    <w:rsid w:val="007D2450"/>
    <w:rPr>
      <w:rFonts w:ascii="Garamond" w:hAnsi="Garamond"/>
      <w:u w:val="single"/>
    </w:rPr>
  </w:style>
  <w:style w:type="character" w:customStyle="1" w:styleId="-newsgate-macro-cci-bullet-">
    <w:name w:val="-newsgate-macro-cci-bullet-"/>
    <w:basedOn w:val="DefaultParagraphFont"/>
    <w:rsid w:val="007D2450"/>
  </w:style>
  <w:style w:type="paragraph" w:customStyle="1" w:styleId="BriefTitle2">
    <w:name w:val="Brief Title 2"/>
    <w:basedOn w:val="Heading1"/>
    <w:uiPriority w:val="99"/>
    <w:qFormat/>
    <w:rsid w:val="007D245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7D2450"/>
    <w:rPr>
      <w:rFonts w:ascii="Calibri" w:eastAsiaTheme="majorEastAsia" w:hAnsi="Calibri" w:cstheme="majorBidi"/>
      <w:b/>
      <w:bCs/>
      <w:sz w:val="24"/>
      <w:szCs w:val="24"/>
      <w:u w:val="single"/>
      <w:lang w:val="en-US" w:eastAsia="en-US" w:bidi="ar-SA"/>
    </w:rPr>
  </w:style>
  <w:style w:type="character" w:customStyle="1" w:styleId="StyleStyle4CharTimesNewRoman11pt1">
    <w:name w:val="Style Style4 Char + Times New Roman 11 pt1"/>
    <w:basedOn w:val="DefaultParagraphFont"/>
    <w:rsid w:val="007D2450"/>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7D2450"/>
    <w:pPr>
      <w:spacing w:before="100" w:beforeAutospacing="1" w:after="100" w:afterAutospacing="1"/>
    </w:pPr>
    <w:rPr>
      <w:rFonts w:eastAsia="Times New Roman"/>
      <w:sz w:val="24"/>
    </w:rPr>
  </w:style>
  <w:style w:type="paragraph" w:customStyle="1" w:styleId="emready">
    <w:name w:val="emready"/>
    <w:basedOn w:val="Normal"/>
    <w:uiPriority w:val="99"/>
    <w:qFormat/>
    <w:rsid w:val="007D2450"/>
    <w:pPr>
      <w:spacing w:before="100" w:beforeAutospacing="1" w:after="100" w:afterAutospacing="1"/>
    </w:pPr>
    <w:rPr>
      <w:rFonts w:eastAsia="Times New Roman"/>
      <w:sz w:val="24"/>
    </w:rPr>
  </w:style>
  <w:style w:type="character" w:customStyle="1" w:styleId="CardHighlightChar">
    <w:name w:val="Card Highlight Char"/>
    <w:link w:val="CardHighlight"/>
    <w:locked/>
    <w:rsid w:val="007D245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D2450"/>
    <w:pPr>
      <w:shd w:val="clear" w:color="auto" w:fill="66FFFF"/>
    </w:pPr>
    <w:rPr>
      <w:rFonts w:eastAsia="Calibri"/>
      <w:u w:val="single"/>
    </w:rPr>
  </w:style>
  <w:style w:type="paragraph" w:customStyle="1" w:styleId="BlockHeaderHidden">
    <w:name w:val="Block Header Hidden"/>
    <w:link w:val="BlockHeaderHiddenChar"/>
    <w:qFormat/>
    <w:rsid w:val="007D2450"/>
    <w:pPr>
      <w:pageBreakBefore/>
      <w:spacing w:after="0" w:line="240" w:lineRule="auto"/>
    </w:pPr>
    <w:rPr>
      <w:rFonts w:ascii="Georgia" w:eastAsia="Times New Roman" w:hAnsi="Georgia" w:cs="Times New Roman"/>
      <w:b/>
      <w:bCs/>
      <w:sz w:val="32"/>
      <w:szCs w:val="26"/>
      <w:u w:val="single"/>
    </w:rPr>
  </w:style>
  <w:style w:type="paragraph" w:customStyle="1" w:styleId="norma">
    <w:name w:val="norma"/>
    <w:basedOn w:val="Heading3"/>
    <w:uiPriority w:val="99"/>
    <w:qFormat/>
    <w:rsid w:val="007D2450"/>
    <w:rPr>
      <w:rFonts w:eastAsia="MS Gothic" w:cs="Arial"/>
      <w:sz w:val="24"/>
    </w:rPr>
  </w:style>
  <w:style w:type="character" w:customStyle="1" w:styleId="cross-head">
    <w:name w:val="cross-head"/>
    <w:rsid w:val="007D2450"/>
  </w:style>
  <w:style w:type="character" w:customStyle="1" w:styleId="metaorigin">
    <w:name w:val="meta_origin"/>
    <w:rsid w:val="007D2450"/>
  </w:style>
  <w:style w:type="character" w:customStyle="1" w:styleId="mandelbrotrefrag">
    <w:name w:val="mandelbrot_refrag"/>
    <w:rsid w:val="007D2450"/>
  </w:style>
  <w:style w:type="character" w:customStyle="1" w:styleId="eminfo">
    <w:name w:val="eminfo"/>
    <w:rsid w:val="007D2450"/>
  </w:style>
  <w:style w:type="character" w:customStyle="1" w:styleId="emhighlight">
    <w:name w:val="emhighlight"/>
    <w:rsid w:val="007D2450"/>
  </w:style>
  <w:style w:type="character" w:customStyle="1" w:styleId="tkrname">
    <w:name w:val="tkrname"/>
    <w:rsid w:val="007D2450"/>
  </w:style>
  <w:style w:type="character" w:customStyle="1" w:styleId="tkrchange">
    <w:name w:val="tkrchange"/>
    <w:rsid w:val="007D2450"/>
  </w:style>
  <w:style w:type="character" w:customStyle="1" w:styleId="source-org">
    <w:name w:val="source-org"/>
    <w:rsid w:val="007D2450"/>
  </w:style>
  <w:style w:type="character" w:customStyle="1" w:styleId="StyleStyleunderlineBold11pt">
    <w:name w:val="Style Style underline + Bold + 11 pt"/>
    <w:rsid w:val="007D2450"/>
    <w:rPr>
      <w:bCs/>
      <w:sz w:val="20"/>
      <w:u w:val="single"/>
    </w:rPr>
  </w:style>
  <w:style w:type="character" w:customStyle="1" w:styleId="StyleunderlineAsianTimesNewRomanBold">
    <w:name w:val="Style underline + (Asian) Times New Roman Bold"/>
    <w:rsid w:val="007D245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7D2450"/>
    <w:rPr>
      <w:b/>
      <w:bCs/>
      <w:sz w:val="20"/>
      <w:u w:val="single"/>
      <w:bdr w:val="single" w:sz="4" w:space="0" w:color="auto" w:frame="1"/>
    </w:rPr>
  </w:style>
  <w:style w:type="character" w:customStyle="1" w:styleId="quotepeekbase">
    <w:name w:val="quotepeekbase"/>
    <w:rsid w:val="007D2450"/>
  </w:style>
  <w:style w:type="character" w:customStyle="1" w:styleId="NormalCard">
    <w:name w:val="Normal Card"/>
    <w:uiPriority w:val="1"/>
    <w:qFormat/>
    <w:rsid w:val="007D2450"/>
    <w:rPr>
      <w:rFonts w:ascii="Times New Roman" w:hAnsi="Times New Roman" w:cs="Times New Roman" w:hint="default"/>
      <w:sz w:val="24"/>
    </w:rPr>
  </w:style>
  <w:style w:type="character" w:customStyle="1" w:styleId="HighlightedUnderline0">
    <w:name w:val="Highlighted Underline"/>
    <w:uiPriority w:val="1"/>
    <w:qFormat/>
    <w:rsid w:val="007D2450"/>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7D2450"/>
  </w:style>
  <w:style w:type="character" w:customStyle="1" w:styleId="Heading2Subtext">
    <w:name w:val="Heading 2 Subtext"/>
    <w:rsid w:val="007D2450"/>
    <w:rPr>
      <w:rFonts w:ascii="Times New Roman" w:hAnsi="Times New Roman" w:cs="Times New Roman" w:hint="default"/>
      <w:sz w:val="16"/>
    </w:rPr>
  </w:style>
  <w:style w:type="character" w:customStyle="1" w:styleId="label">
    <w:name w:val="label"/>
    <w:rsid w:val="007D2450"/>
  </w:style>
  <w:style w:type="paragraph" w:customStyle="1" w:styleId="nromal">
    <w:name w:val="nromal"/>
    <w:basedOn w:val="Normal"/>
    <w:uiPriority w:val="99"/>
    <w:qFormat/>
    <w:rsid w:val="007D2450"/>
    <w:pPr>
      <w:keepNext/>
      <w:keepLines/>
      <w:spacing w:before="200"/>
      <w:outlineLvl w:val="3"/>
    </w:pPr>
    <w:rPr>
      <w:rFonts w:eastAsia="Times New Roman" w:cs="Cambria"/>
      <w:b/>
      <w:iCs/>
    </w:rPr>
  </w:style>
  <w:style w:type="paragraph" w:customStyle="1" w:styleId="natural">
    <w:name w:val="natural"/>
    <w:basedOn w:val="Normal"/>
    <w:uiPriority w:val="99"/>
    <w:qFormat/>
    <w:rsid w:val="007D2450"/>
    <w:pPr>
      <w:keepNext/>
      <w:keepLines/>
      <w:spacing w:before="200"/>
      <w:outlineLvl w:val="3"/>
    </w:pPr>
    <w:rPr>
      <w:rFonts w:eastAsia="Times New Roman"/>
      <w:b/>
      <w:iCs/>
    </w:rPr>
  </w:style>
  <w:style w:type="paragraph" w:customStyle="1" w:styleId="nroaml">
    <w:name w:val="nroaml"/>
    <w:basedOn w:val="Normal"/>
    <w:uiPriority w:val="99"/>
    <w:qFormat/>
    <w:rsid w:val="007D2450"/>
    <w:pPr>
      <w:keepNext/>
      <w:keepLines/>
      <w:spacing w:before="200"/>
      <w:outlineLvl w:val="3"/>
    </w:pPr>
    <w:rPr>
      <w:rFonts w:eastAsia="Times New Roman"/>
      <w:b/>
      <w:iCs/>
    </w:rPr>
  </w:style>
  <w:style w:type="paragraph" w:customStyle="1" w:styleId="noraml">
    <w:name w:val="noraml"/>
    <w:basedOn w:val="Normal"/>
    <w:uiPriority w:val="99"/>
    <w:qFormat/>
    <w:rsid w:val="007D2450"/>
    <w:pPr>
      <w:keepNext/>
      <w:keepLines/>
      <w:spacing w:before="200"/>
      <w:outlineLvl w:val="3"/>
    </w:pPr>
    <w:rPr>
      <w:rFonts w:eastAsia="Times New Roman"/>
      <w:b/>
      <w:iCs/>
      <w:sz w:val="24"/>
    </w:rPr>
  </w:style>
  <w:style w:type="table" w:styleId="MediumGrid1">
    <w:name w:val="Medium Grid 1"/>
    <w:basedOn w:val="TableNormal"/>
    <w:uiPriority w:val="67"/>
    <w:rsid w:val="007D245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D2450"/>
    <w:rPr>
      <w:rFonts w:eastAsia="Calibri"/>
      <w:sz w:val="16"/>
      <w:szCs w:val="16"/>
    </w:rPr>
  </w:style>
  <w:style w:type="character" w:customStyle="1" w:styleId="SmallSizeParagraphChar">
    <w:name w:val="Small Size Paragraph Char"/>
    <w:link w:val="SmallSizeParagraph"/>
    <w:rsid w:val="007D2450"/>
    <w:rPr>
      <w:rFonts w:ascii="Calibri" w:eastAsia="Calibri" w:hAnsi="Calibri" w:cs="Calibri"/>
      <w:sz w:val="16"/>
      <w:szCs w:val="16"/>
    </w:rPr>
  </w:style>
  <w:style w:type="paragraph" w:customStyle="1" w:styleId="p0">
    <w:name w:val="p0"/>
    <w:basedOn w:val="Normal"/>
    <w:uiPriority w:val="99"/>
    <w:qFormat/>
    <w:rsid w:val="007D2450"/>
    <w:pPr>
      <w:spacing w:before="100" w:beforeAutospacing="1" w:after="100" w:afterAutospacing="1"/>
    </w:pPr>
    <w:rPr>
      <w:rFonts w:eastAsia="Times New Roman"/>
      <w:sz w:val="24"/>
    </w:rPr>
  </w:style>
  <w:style w:type="paragraph" w:customStyle="1" w:styleId="dropcap">
    <w:name w:val="dropcap"/>
    <w:basedOn w:val="Normal"/>
    <w:uiPriority w:val="99"/>
    <w:qFormat/>
    <w:rsid w:val="007D2450"/>
    <w:pPr>
      <w:spacing w:before="100" w:beforeAutospacing="1" w:after="100" w:afterAutospacing="1"/>
    </w:pPr>
    <w:rPr>
      <w:rFonts w:eastAsia="Times New Roman"/>
      <w:sz w:val="24"/>
    </w:rPr>
  </w:style>
  <w:style w:type="character" w:customStyle="1" w:styleId="Subtitle2">
    <w:name w:val="Subtitle2"/>
    <w:rsid w:val="007D2450"/>
  </w:style>
  <w:style w:type="character" w:customStyle="1" w:styleId="bioline">
    <w:name w:val="bioline"/>
    <w:rsid w:val="007D2450"/>
  </w:style>
  <w:style w:type="character" w:customStyle="1" w:styleId="articletitle0">
    <w:name w:val="article_title"/>
    <w:rsid w:val="007D2450"/>
  </w:style>
  <w:style w:type="character" w:customStyle="1" w:styleId="DebatenoramlChar">
    <w:name w:val="Debatenoraml Char"/>
    <w:link w:val="Debatenoraml"/>
    <w:locked/>
    <w:rsid w:val="007D2450"/>
    <w:rPr>
      <w:rFonts w:ascii="Times New Roman" w:hAnsi="Times New Roman"/>
    </w:rPr>
  </w:style>
  <w:style w:type="paragraph" w:customStyle="1" w:styleId="Debatenoraml">
    <w:name w:val="Debatenoraml"/>
    <w:basedOn w:val="NoSpacing"/>
    <w:link w:val="DebatenoramlChar"/>
    <w:qFormat/>
    <w:rsid w:val="007D2450"/>
    <w:rPr>
      <w:rFonts w:ascii="Times New Roman" w:hAnsi="Times New Roman" w:cstheme="minorBidi"/>
    </w:rPr>
  </w:style>
  <w:style w:type="character" w:customStyle="1" w:styleId="s2">
    <w:name w:val="s2"/>
    <w:rsid w:val="007D2450"/>
  </w:style>
  <w:style w:type="paragraph" w:customStyle="1" w:styleId="SynergyTag">
    <w:name w:val="SynergyTag"/>
    <w:basedOn w:val="Normal"/>
    <w:uiPriority w:val="99"/>
    <w:qFormat/>
    <w:rsid w:val="007D2450"/>
    <w:rPr>
      <w:rFonts w:eastAsia="Calibri"/>
      <w:b/>
    </w:rPr>
  </w:style>
  <w:style w:type="paragraph" w:customStyle="1" w:styleId="Quals">
    <w:name w:val="Quals"/>
    <w:basedOn w:val="Normal"/>
    <w:link w:val="QualsChar"/>
    <w:qFormat/>
    <w:rsid w:val="007D2450"/>
    <w:rPr>
      <w:rFonts w:eastAsia="Calibri"/>
      <w:sz w:val="18"/>
    </w:rPr>
  </w:style>
  <w:style w:type="character" w:customStyle="1" w:styleId="QualsChar">
    <w:name w:val="Quals Char"/>
    <w:link w:val="Quals"/>
    <w:rsid w:val="007D2450"/>
    <w:rPr>
      <w:rFonts w:ascii="Calibri" w:eastAsia="Calibri" w:hAnsi="Calibri" w:cs="Calibri"/>
      <w:sz w:val="18"/>
    </w:rPr>
  </w:style>
  <w:style w:type="character" w:customStyle="1" w:styleId="rightsnotice">
    <w:name w:val="rightsnotice"/>
    <w:rsid w:val="007D2450"/>
  </w:style>
  <w:style w:type="character" w:customStyle="1" w:styleId="Caption1">
    <w:name w:val="Caption1"/>
    <w:rsid w:val="007D2450"/>
  </w:style>
  <w:style w:type="character" w:customStyle="1" w:styleId="scaps">
    <w:name w:val="scaps"/>
    <w:rsid w:val="007D2450"/>
  </w:style>
  <w:style w:type="character" w:customStyle="1" w:styleId="current-article">
    <w:name w:val="current-article"/>
    <w:rsid w:val="007D2450"/>
  </w:style>
  <w:style w:type="character" w:customStyle="1" w:styleId="related-current-indicator">
    <w:name w:val="related-current-indicator"/>
    <w:rsid w:val="007D2450"/>
  </w:style>
  <w:style w:type="character" w:customStyle="1" w:styleId="bylclear">
    <w:name w:val="bylclear"/>
    <w:rsid w:val="007D2450"/>
  </w:style>
  <w:style w:type="character" w:customStyle="1" w:styleId="comments">
    <w:name w:val="comments"/>
    <w:rsid w:val="007D2450"/>
  </w:style>
  <w:style w:type="character" w:customStyle="1" w:styleId="essaytext">
    <w:name w:val="essaytext"/>
    <w:rsid w:val="007D2450"/>
  </w:style>
  <w:style w:type="character" w:customStyle="1" w:styleId="username">
    <w:name w:val="username"/>
    <w:rsid w:val="007D2450"/>
  </w:style>
  <w:style w:type="character" w:customStyle="1" w:styleId="toplinks">
    <w:name w:val="toplinks"/>
    <w:rsid w:val="007D2450"/>
  </w:style>
  <w:style w:type="paragraph" w:customStyle="1" w:styleId="BodyA">
    <w:name w:val="Body A"/>
    <w:uiPriority w:val="99"/>
    <w:qFormat/>
    <w:rsid w:val="007D245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D245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D2450"/>
    <w:rPr>
      <w:rFonts w:ascii="Calibri" w:eastAsia="Times New Roman" w:hAnsi="Calibri" w:cs="Calibri"/>
      <w:b/>
      <w:caps/>
      <w:szCs w:val="28"/>
      <w:u w:val="single"/>
    </w:rPr>
  </w:style>
  <w:style w:type="paragraph" w:customStyle="1" w:styleId="NotStarred">
    <w:name w:val="NotStarred"/>
    <w:basedOn w:val="Normal"/>
    <w:link w:val="NotStarredChar"/>
    <w:qFormat/>
    <w:rsid w:val="007D245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D2450"/>
    <w:rPr>
      <w:rFonts w:ascii="Calibri" w:eastAsia="Times New Roman" w:hAnsi="Calibri" w:cs="Calibri"/>
      <w:b/>
      <w:caps/>
      <w:szCs w:val="28"/>
      <w:u w:val="single"/>
    </w:rPr>
  </w:style>
  <w:style w:type="character" w:customStyle="1" w:styleId="see">
    <w:name w:val="see"/>
    <w:rsid w:val="007D2450"/>
  </w:style>
  <w:style w:type="character" w:customStyle="1" w:styleId="first-letter">
    <w:name w:val="first-letter"/>
    <w:rsid w:val="007D2450"/>
  </w:style>
  <w:style w:type="paragraph" w:customStyle="1" w:styleId="H4Tag">
    <w:name w:val="H4 (Tag)"/>
    <w:basedOn w:val="Normal"/>
    <w:link w:val="H4TagChar1"/>
    <w:qFormat/>
    <w:rsid w:val="007D2450"/>
    <w:rPr>
      <w:rFonts w:eastAsia="Calibri"/>
      <w:b/>
    </w:rPr>
  </w:style>
  <w:style w:type="character" w:customStyle="1" w:styleId="H4TagChar1">
    <w:name w:val="H4 (Tag) Char1"/>
    <w:link w:val="H4Tag"/>
    <w:rsid w:val="007D2450"/>
    <w:rPr>
      <w:rFonts w:ascii="Calibri" w:eastAsia="Calibri" w:hAnsi="Calibri" w:cs="Calibri"/>
      <w:b/>
    </w:rPr>
  </w:style>
  <w:style w:type="character" w:customStyle="1" w:styleId="citationgenerated">
    <w:name w:val="citation generated"/>
    <w:rsid w:val="007D2450"/>
  </w:style>
  <w:style w:type="character" w:customStyle="1" w:styleId="BoldandUnderlineCharCharCharChar">
    <w:name w:val="Bold and Underline Char Char Char Char"/>
    <w:rsid w:val="007D2450"/>
    <w:rPr>
      <w:b/>
      <w:noProof w:val="0"/>
      <w:u w:val="single"/>
      <w:lang w:val="en-US" w:eastAsia="en-US" w:bidi="ar-SA"/>
    </w:rPr>
  </w:style>
  <w:style w:type="paragraph" w:customStyle="1" w:styleId="NewHeading2">
    <w:name w:val="NewHeading2"/>
    <w:basedOn w:val="Normal"/>
    <w:link w:val="NewHeading2Char"/>
    <w:qFormat/>
    <w:rsid w:val="007D2450"/>
    <w:pPr>
      <w:spacing w:before="240" w:after="60"/>
    </w:pPr>
    <w:rPr>
      <w:rFonts w:eastAsia="Times New Roman"/>
      <w:b/>
      <w:szCs w:val="28"/>
      <w:u w:val="single"/>
    </w:rPr>
  </w:style>
  <w:style w:type="character" w:customStyle="1" w:styleId="NewHeading2Char">
    <w:name w:val="NewHeading2 Char"/>
    <w:link w:val="NewHeading2"/>
    <w:rsid w:val="007D2450"/>
    <w:rPr>
      <w:rFonts w:ascii="Calibri" w:eastAsia="Times New Roman" w:hAnsi="Calibri" w:cs="Calibri"/>
      <w:b/>
      <w:szCs w:val="28"/>
      <w:u w:val="single"/>
    </w:rPr>
  </w:style>
  <w:style w:type="paragraph" w:customStyle="1" w:styleId="CM32">
    <w:name w:val="CM3+2"/>
    <w:basedOn w:val="Normal"/>
    <w:next w:val="Normal"/>
    <w:uiPriority w:val="99"/>
    <w:qFormat/>
    <w:rsid w:val="007D245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D2450"/>
    <w:rPr>
      <w:rFonts w:eastAsia="Calibri"/>
    </w:rPr>
  </w:style>
  <w:style w:type="paragraph" w:customStyle="1" w:styleId="TagLine0">
    <w:name w:val="Tag Line"/>
    <w:basedOn w:val="Normal"/>
    <w:next w:val="FullText0"/>
    <w:uiPriority w:val="99"/>
    <w:qFormat/>
    <w:rsid w:val="007D2450"/>
    <w:rPr>
      <w:rFonts w:eastAsia="Times New Roman"/>
      <w:b/>
      <w:sz w:val="28"/>
    </w:rPr>
  </w:style>
  <w:style w:type="paragraph" w:customStyle="1" w:styleId="msolistparagraphcxspfirst">
    <w:name w:val="msolistparagraphcxspfirst"/>
    <w:basedOn w:val="Normal"/>
    <w:uiPriority w:val="99"/>
    <w:qFormat/>
    <w:rsid w:val="007D245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D2450"/>
    <w:pPr>
      <w:spacing w:before="100" w:beforeAutospacing="1" w:after="100" w:afterAutospacing="1"/>
    </w:pPr>
    <w:rPr>
      <w:rFonts w:eastAsia="Times New Roman"/>
      <w:sz w:val="24"/>
    </w:rPr>
  </w:style>
  <w:style w:type="paragraph" w:customStyle="1" w:styleId="Card6pt">
    <w:name w:val="Card 6pt"/>
    <w:basedOn w:val="Normal"/>
    <w:uiPriority w:val="99"/>
    <w:qFormat/>
    <w:rsid w:val="007D2450"/>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7D2450"/>
    <w:rPr>
      <w:rFonts w:eastAsia="Times New Roman"/>
      <w:color w:val="000000"/>
      <w:u w:val="single"/>
    </w:rPr>
  </w:style>
  <w:style w:type="character" w:customStyle="1" w:styleId="StyleCardStyleBlackUnderlineChar">
    <w:name w:val="Style Card Style + Black Underline Char"/>
    <w:link w:val="StyleCardStyleBlackUnderline"/>
    <w:rsid w:val="007D2450"/>
    <w:rPr>
      <w:rFonts w:ascii="Calibri" w:eastAsia="Times New Roman" w:hAnsi="Calibri" w:cs="Calibri"/>
      <w:color w:val="000000"/>
      <w:u w:val="single"/>
    </w:rPr>
  </w:style>
  <w:style w:type="character" w:customStyle="1" w:styleId="titles">
    <w:name w:val="titles"/>
    <w:rsid w:val="007D2450"/>
  </w:style>
  <w:style w:type="paragraph" w:customStyle="1" w:styleId="StyleHeading2LatinArialMT13pt">
    <w:name w:val="Style Heading 2 + (Latin) ArialMT 13 pt"/>
    <w:basedOn w:val="Heading2"/>
    <w:next w:val="Heading2"/>
    <w:uiPriority w:val="99"/>
    <w:qFormat/>
    <w:rsid w:val="007D2450"/>
    <w:pPr>
      <w:keepLines w:val="0"/>
      <w:pageBreakBefore w:val="0"/>
      <w:jc w:val="left"/>
    </w:pPr>
    <w:rPr>
      <w:rFonts w:eastAsia="SimSun" w:cs="Arial"/>
      <w:b w:val="0"/>
      <w:bCs/>
      <w:iCs/>
      <w:caps/>
      <w:sz w:val="24"/>
      <w:szCs w:val="28"/>
      <w:lang w:eastAsia="zh-CN"/>
    </w:rPr>
  </w:style>
  <w:style w:type="character" w:customStyle="1" w:styleId="contentauthor">
    <w:name w:val="contentauthor"/>
    <w:rsid w:val="007D2450"/>
  </w:style>
  <w:style w:type="character" w:customStyle="1" w:styleId="subarticleheader">
    <w:name w:val="subarticleheader"/>
    <w:rsid w:val="007D2450"/>
  </w:style>
  <w:style w:type="character" w:customStyle="1" w:styleId="CardStyleChar">
    <w:name w:val="Card Style Char"/>
    <w:link w:val="CardStyle"/>
    <w:rsid w:val="007D2450"/>
    <w:rPr>
      <w:rFonts w:ascii="Calibri" w:hAnsi="Calibri" w:cs="Calibri"/>
    </w:rPr>
  </w:style>
  <w:style w:type="character" w:customStyle="1" w:styleId="newstitle1">
    <w:name w:val="newstitle1"/>
    <w:rsid w:val="007D2450"/>
  </w:style>
  <w:style w:type="character" w:customStyle="1" w:styleId="copy">
    <w:name w:val="copy"/>
    <w:rsid w:val="007D2450"/>
  </w:style>
  <w:style w:type="character" w:customStyle="1" w:styleId="topheadline">
    <w:name w:val="topheadline"/>
    <w:rsid w:val="007D2450"/>
  </w:style>
  <w:style w:type="paragraph" w:customStyle="1" w:styleId="StylecardThickunderline">
    <w:name w:val="Style card + Thick underline"/>
    <w:basedOn w:val="Normal"/>
    <w:link w:val="StylecardThickunderlineChar"/>
    <w:qFormat/>
    <w:rsid w:val="007D2450"/>
    <w:pPr>
      <w:ind w:left="288" w:right="288"/>
    </w:pPr>
    <w:rPr>
      <w:rFonts w:eastAsia="SimSun"/>
      <w:u w:val="single"/>
      <w:lang w:eastAsia="zh-CN"/>
    </w:rPr>
  </w:style>
  <w:style w:type="character" w:customStyle="1" w:styleId="StylecardThickunderlineChar">
    <w:name w:val="Style card + Thick underline Char"/>
    <w:link w:val="StylecardThickunderline"/>
    <w:rsid w:val="007D2450"/>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7D245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D2450"/>
    <w:rPr>
      <w:rFonts w:ascii="Calibri" w:eastAsia="SimSun" w:hAnsi="Calibri" w:cs="Calibri"/>
      <w:b/>
      <w:bCs/>
      <w:u w:val="single"/>
      <w:lang w:eastAsia="zh-CN"/>
    </w:rPr>
  </w:style>
  <w:style w:type="character" w:customStyle="1" w:styleId="Stylereduce27pt">
    <w:name w:val="Style reduce2 + 7 pt"/>
    <w:rsid w:val="007D2450"/>
    <w:rPr>
      <w:rFonts w:ascii="Times New Roman" w:hAnsi="Times New Roman" w:cs="Arial"/>
      <w:color w:val="000000"/>
      <w:sz w:val="14"/>
      <w:szCs w:val="22"/>
    </w:rPr>
  </w:style>
  <w:style w:type="character" w:customStyle="1" w:styleId="srtitle">
    <w:name w:val="srtitle"/>
    <w:rsid w:val="007D2450"/>
  </w:style>
  <w:style w:type="paragraph" w:customStyle="1" w:styleId="CM27">
    <w:name w:val="CM27"/>
    <w:basedOn w:val="Default"/>
    <w:next w:val="Default"/>
    <w:uiPriority w:val="99"/>
    <w:qFormat/>
    <w:rsid w:val="007D2450"/>
    <w:rPr>
      <w:rFonts w:eastAsia="Calibri" w:cs="Times New Roman"/>
    </w:rPr>
  </w:style>
  <w:style w:type="character" w:customStyle="1" w:styleId="StyleStyleGaramond">
    <w:name w:val="Style Style Garamond +"/>
    <w:rsid w:val="007D2450"/>
    <w:rPr>
      <w:rFonts w:ascii="Garamond" w:hAnsi="Garamond" w:cs="Times New Roman"/>
      <w:sz w:val="20"/>
    </w:rPr>
  </w:style>
  <w:style w:type="character" w:customStyle="1" w:styleId="quotechar0">
    <w:name w:val="quotechar"/>
    <w:rsid w:val="007D2450"/>
  </w:style>
  <w:style w:type="character" w:customStyle="1" w:styleId="boldunderline0">
    <w:name w:val="boldunderline"/>
    <w:rsid w:val="007D2450"/>
  </w:style>
  <w:style w:type="paragraph" w:customStyle="1" w:styleId="font-null">
    <w:name w:val="font-null"/>
    <w:basedOn w:val="Normal"/>
    <w:uiPriority w:val="99"/>
    <w:qFormat/>
    <w:rsid w:val="007D2450"/>
    <w:pPr>
      <w:spacing w:before="100" w:beforeAutospacing="1" w:after="100" w:afterAutospacing="1"/>
    </w:pPr>
    <w:rPr>
      <w:rFonts w:eastAsia="Times New Roman"/>
      <w:sz w:val="24"/>
    </w:rPr>
  </w:style>
  <w:style w:type="paragraph" w:customStyle="1" w:styleId="rteindent1">
    <w:name w:val="rteindent1"/>
    <w:basedOn w:val="Normal"/>
    <w:uiPriority w:val="99"/>
    <w:qFormat/>
    <w:rsid w:val="007D2450"/>
    <w:pPr>
      <w:spacing w:before="100" w:beforeAutospacing="1" w:after="100" w:afterAutospacing="1"/>
    </w:pPr>
    <w:rPr>
      <w:rFonts w:eastAsia="Times New Roman"/>
      <w:sz w:val="24"/>
    </w:rPr>
  </w:style>
  <w:style w:type="character" w:customStyle="1" w:styleId="Date11">
    <w:name w:val="Date11"/>
    <w:rsid w:val="007D2450"/>
  </w:style>
  <w:style w:type="paragraph" w:customStyle="1" w:styleId="introduction">
    <w:name w:val="introduction"/>
    <w:basedOn w:val="Normal"/>
    <w:uiPriority w:val="99"/>
    <w:qFormat/>
    <w:rsid w:val="007D2450"/>
    <w:pPr>
      <w:spacing w:before="100" w:beforeAutospacing="1" w:after="100" w:afterAutospacing="1"/>
    </w:pPr>
    <w:rPr>
      <w:rFonts w:eastAsia="Times New Roman"/>
      <w:sz w:val="24"/>
    </w:rPr>
  </w:style>
  <w:style w:type="character" w:customStyle="1" w:styleId="Boxout">
    <w:name w:val="Box out"/>
    <w:uiPriority w:val="1"/>
    <w:qFormat/>
    <w:rsid w:val="007D2450"/>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7D245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D2450"/>
    <w:pPr>
      <w:spacing w:before="100" w:beforeAutospacing="1" w:after="100" w:afterAutospacing="1"/>
    </w:pPr>
    <w:rPr>
      <w:rFonts w:eastAsia="Times New Roman"/>
      <w:sz w:val="24"/>
    </w:rPr>
  </w:style>
  <w:style w:type="character" w:customStyle="1" w:styleId="metad">
    <w:name w:val="metad"/>
    <w:rsid w:val="007D2450"/>
  </w:style>
  <w:style w:type="paragraph" w:customStyle="1" w:styleId="class">
    <w:name w:val="class"/>
    <w:basedOn w:val="Normal"/>
    <w:uiPriority w:val="99"/>
    <w:qFormat/>
    <w:rsid w:val="007D2450"/>
    <w:pPr>
      <w:spacing w:before="100" w:beforeAutospacing="1" w:after="100" w:afterAutospacing="1"/>
    </w:pPr>
    <w:rPr>
      <w:rFonts w:eastAsia="Times New Roman"/>
      <w:sz w:val="24"/>
    </w:rPr>
  </w:style>
  <w:style w:type="character" w:customStyle="1" w:styleId="sifr-alternate">
    <w:name w:val="sifr-alternate"/>
    <w:rsid w:val="007D2450"/>
  </w:style>
  <w:style w:type="character" w:customStyle="1" w:styleId="justify1">
    <w:name w:val="justify1"/>
    <w:rsid w:val="007D2450"/>
  </w:style>
  <w:style w:type="character" w:customStyle="1" w:styleId="artbody1">
    <w:name w:val="art_body1"/>
    <w:rsid w:val="007D2450"/>
    <w:rPr>
      <w:rFonts w:ascii="Arial" w:hAnsi="Arial" w:cs="Arial" w:hint="default"/>
    </w:rPr>
  </w:style>
  <w:style w:type="character" w:customStyle="1" w:styleId="UnderlineStyleChar">
    <w:name w:val="Underline Style Char"/>
    <w:link w:val="UnderlineStyle0"/>
    <w:rsid w:val="007D2450"/>
    <w:rPr>
      <w:rFonts w:ascii="Calibri" w:eastAsia="Times New Roman" w:hAnsi="Calibri" w:cs="Calibri"/>
      <w:b/>
      <w:sz w:val="24"/>
      <w:u w:val="single"/>
    </w:rPr>
  </w:style>
  <w:style w:type="character" w:customStyle="1" w:styleId="blocktitleChar0">
    <w:name w:val="block title Char"/>
    <w:link w:val="blocktitle1"/>
    <w:rsid w:val="007D2450"/>
    <w:rPr>
      <w:rFonts w:ascii="Calibri" w:eastAsia="Calibri" w:hAnsi="Calibri" w:cs="Calibri"/>
      <w:b/>
      <w:caps/>
      <w:sz w:val="28"/>
      <w:szCs w:val="28"/>
      <w:lang w:val="es-ES"/>
    </w:rPr>
  </w:style>
  <w:style w:type="paragraph" w:customStyle="1" w:styleId="Pa4">
    <w:name w:val="Pa4"/>
    <w:basedOn w:val="Normal"/>
    <w:next w:val="Normal"/>
    <w:uiPriority w:val="99"/>
    <w:qFormat/>
    <w:rsid w:val="007D2450"/>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uiPriority w:val="99"/>
    <w:qFormat/>
    <w:rsid w:val="007D245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7D2450"/>
    <w:pPr>
      <w:spacing w:before="100" w:beforeAutospacing="1" w:after="100" w:afterAutospacing="1"/>
    </w:pPr>
    <w:rPr>
      <w:rFonts w:eastAsia="Times New Roman"/>
      <w:sz w:val="24"/>
    </w:rPr>
  </w:style>
  <w:style w:type="character" w:customStyle="1" w:styleId="text2">
    <w:name w:val="text2"/>
    <w:rsid w:val="007D2450"/>
  </w:style>
  <w:style w:type="character" w:customStyle="1" w:styleId="articlehead2">
    <w:name w:val="articlehead2"/>
    <w:rsid w:val="007D2450"/>
  </w:style>
  <w:style w:type="character" w:customStyle="1" w:styleId="boldface">
    <w:name w:val="boldface"/>
    <w:rsid w:val="007D2450"/>
  </w:style>
  <w:style w:type="character" w:customStyle="1" w:styleId="Boxout0">
    <w:name w:val="Boxout"/>
    <w:uiPriority w:val="1"/>
    <w:qFormat/>
    <w:rsid w:val="007D2450"/>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7D2450"/>
  </w:style>
  <w:style w:type="character" w:customStyle="1" w:styleId="storydate">
    <w:name w:val="storydate"/>
    <w:rsid w:val="007D2450"/>
  </w:style>
  <w:style w:type="paragraph" w:customStyle="1" w:styleId="summary">
    <w:name w:val="summary"/>
    <w:basedOn w:val="Normal"/>
    <w:uiPriority w:val="99"/>
    <w:qFormat/>
    <w:rsid w:val="007D2450"/>
    <w:pPr>
      <w:spacing w:before="100" w:beforeAutospacing="1" w:after="100" w:afterAutospacing="1"/>
    </w:pPr>
    <w:rPr>
      <w:rFonts w:eastAsia="Times New Roman"/>
      <w:sz w:val="24"/>
    </w:rPr>
  </w:style>
  <w:style w:type="paragraph" w:customStyle="1" w:styleId="Caption2">
    <w:name w:val="Caption2"/>
    <w:basedOn w:val="Normal"/>
    <w:uiPriority w:val="99"/>
    <w:qFormat/>
    <w:rsid w:val="007D2450"/>
    <w:pPr>
      <w:spacing w:before="100" w:beforeAutospacing="1" w:after="100" w:afterAutospacing="1"/>
    </w:pPr>
    <w:rPr>
      <w:rFonts w:eastAsia="Times New Roman"/>
      <w:sz w:val="24"/>
    </w:rPr>
  </w:style>
  <w:style w:type="character" w:customStyle="1" w:styleId="creditwrap">
    <w:name w:val="creditwrap"/>
    <w:rsid w:val="007D2450"/>
  </w:style>
  <w:style w:type="character" w:customStyle="1" w:styleId="DefaultChar1">
    <w:name w:val="Default Char1"/>
    <w:rsid w:val="007D2450"/>
    <w:rPr>
      <w:noProof w:val="0"/>
      <w:color w:val="000000"/>
      <w:lang w:val="en-US" w:eastAsia="en-US" w:bidi="ar-SA"/>
    </w:rPr>
  </w:style>
  <w:style w:type="paragraph" w:customStyle="1" w:styleId="MTDisplayEquation">
    <w:name w:val="MTDisplayEquation"/>
    <w:basedOn w:val="Normal"/>
    <w:next w:val="Normal"/>
    <w:link w:val="MTDisplayEquationChar"/>
    <w:qFormat/>
    <w:rsid w:val="007D245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D2450"/>
    <w:rPr>
      <w:rFonts w:ascii="Calibri" w:eastAsia="Times New Roman" w:hAnsi="Calibri" w:cs="Calibri"/>
      <w:bCs/>
      <w:lang w:bidi="he-IL"/>
    </w:rPr>
  </w:style>
  <w:style w:type="character" w:customStyle="1" w:styleId="textunderlineChar0">
    <w:name w:val="text underline Char"/>
    <w:rsid w:val="007D2450"/>
    <w:rPr>
      <w:sz w:val="24"/>
      <w:szCs w:val="22"/>
      <w:u w:val="thick"/>
      <w:lang w:val="en-US" w:eastAsia="en-US" w:bidi="ar-SA"/>
    </w:rPr>
  </w:style>
  <w:style w:type="character" w:customStyle="1" w:styleId="pmterms31">
    <w:name w:val="pmterms31"/>
    <w:rsid w:val="007D2450"/>
    <w:rPr>
      <w:b/>
      <w:bCs/>
      <w:i w:val="0"/>
      <w:iCs w:val="0"/>
      <w:color w:val="000000"/>
    </w:rPr>
  </w:style>
  <w:style w:type="character" w:customStyle="1" w:styleId="copyrightdescription">
    <w:name w:val="copyrightdescription"/>
    <w:rsid w:val="007D2450"/>
  </w:style>
  <w:style w:type="paragraph" w:customStyle="1" w:styleId="DebateFile">
    <w:name w:val="Debate File"/>
    <w:basedOn w:val="Normal"/>
    <w:uiPriority w:val="99"/>
    <w:qFormat/>
    <w:rsid w:val="007D2450"/>
    <w:pPr>
      <w:jc w:val="center"/>
    </w:pPr>
    <w:rPr>
      <w:rFonts w:ascii="Book Antiqua" w:eastAsia="Times New Roman" w:hAnsi="Book Antiqua"/>
      <w:b/>
      <w:sz w:val="28"/>
    </w:rPr>
  </w:style>
  <w:style w:type="character" w:customStyle="1" w:styleId="ft01">
    <w:name w:val="ft01"/>
    <w:rsid w:val="007D2450"/>
    <w:rPr>
      <w:rFonts w:ascii="Times" w:hAnsi="Times" w:cs="Times" w:hint="default"/>
      <w:color w:val="000000"/>
      <w:sz w:val="14"/>
      <w:szCs w:val="14"/>
    </w:rPr>
  </w:style>
  <w:style w:type="character" w:customStyle="1" w:styleId="ft11">
    <w:name w:val="ft11"/>
    <w:rsid w:val="007D2450"/>
    <w:rPr>
      <w:rFonts w:ascii="Times" w:hAnsi="Times" w:cs="Times" w:hint="default"/>
      <w:color w:val="000000"/>
      <w:sz w:val="17"/>
      <w:szCs w:val="17"/>
    </w:rPr>
  </w:style>
  <w:style w:type="character" w:customStyle="1" w:styleId="ft21">
    <w:name w:val="ft21"/>
    <w:rsid w:val="007D2450"/>
    <w:rPr>
      <w:rFonts w:ascii="Times" w:hAnsi="Times" w:cs="Times" w:hint="default"/>
      <w:color w:val="000000"/>
      <w:sz w:val="15"/>
      <w:szCs w:val="15"/>
    </w:rPr>
  </w:style>
  <w:style w:type="character" w:customStyle="1" w:styleId="ft31">
    <w:name w:val="ft31"/>
    <w:rsid w:val="007D2450"/>
    <w:rPr>
      <w:rFonts w:ascii="Times" w:hAnsi="Times" w:cs="Times" w:hint="default"/>
      <w:color w:val="000000"/>
      <w:sz w:val="15"/>
      <w:szCs w:val="15"/>
    </w:rPr>
  </w:style>
  <w:style w:type="paragraph" w:customStyle="1" w:styleId="Little">
    <w:name w:val="Little"/>
    <w:basedOn w:val="Normal"/>
    <w:next w:val="Normal"/>
    <w:uiPriority w:val="99"/>
    <w:qFormat/>
    <w:rsid w:val="007D2450"/>
    <w:pPr>
      <w:ind w:left="288"/>
    </w:pPr>
    <w:rPr>
      <w:rFonts w:ascii="Garamond" w:eastAsia="Times New Roman" w:hAnsi="Garamond"/>
      <w:sz w:val="16"/>
    </w:rPr>
  </w:style>
  <w:style w:type="paragraph" w:customStyle="1" w:styleId="AAAcard">
    <w:name w:val="AAAcard"/>
    <w:basedOn w:val="Normal"/>
    <w:link w:val="AAAcardChar"/>
    <w:uiPriority w:val="99"/>
    <w:qFormat/>
    <w:rsid w:val="007D2450"/>
    <w:pPr>
      <w:ind w:left="288" w:right="288"/>
    </w:pPr>
    <w:rPr>
      <w:rFonts w:eastAsia="Times New Roman"/>
    </w:rPr>
  </w:style>
  <w:style w:type="character" w:customStyle="1" w:styleId="dquo">
    <w:name w:val="dquo"/>
    <w:rsid w:val="007D2450"/>
  </w:style>
  <w:style w:type="character" w:customStyle="1" w:styleId="caps2">
    <w:name w:val="caps2"/>
    <w:rsid w:val="007D2450"/>
  </w:style>
  <w:style w:type="character" w:customStyle="1" w:styleId="ccs">
    <w:name w:val="c cs"/>
    <w:rsid w:val="007D2450"/>
  </w:style>
  <w:style w:type="character" w:customStyle="1" w:styleId="UnderlinedEvChar">
    <w:name w:val="Underlined Ev Char"/>
    <w:link w:val="UnderlinedEv"/>
    <w:rsid w:val="007D2450"/>
    <w:rPr>
      <w:rFonts w:ascii="Times New Roman" w:eastAsia="Times New Roman" w:hAnsi="Times New Roman"/>
      <w:u w:val="single"/>
    </w:rPr>
  </w:style>
  <w:style w:type="character" w:customStyle="1" w:styleId="dropshadow">
    <w:name w:val="dropshadow"/>
    <w:rsid w:val="007D2450"/>
  </w:style>
  <w:style w:type="character" w:customStyle="1" w:styleId="d05ws">
    <w:name w:val="d05ws"/>
    <w:rsid w:val="007D2450"/>
  </w:style>
  <w:style w:type="character" w:customStyle="1" w:styleId="rzibod">
    <w:name w:val="rzibod"/>
    <w:rsid w:val="007D2450"/>
  </w:style>
  <w:style w:type="paragraph" w:customStyle="1" w:styleId="Caption3">
    <w:name w:val="Caption3"/>
    <w:basedOn w:val="Normal"/>
    <w:uiPriority w:val="99"/>
    <w:qFormat/>
    <w:rsid w:val="007D2450"/>
    <w:pPr>
      <w:spacing w:before="100" w:beforeAutospacing="1" w:after="100" w:afterAutospacing="1"/>
    </w:pPr>
    <w:rPr>
      <w:rFonts w:eastAsia="Times New Roman"/>
      <w:sz w:val="24"/>
    </w:rPr>
  </w:style>
  <w:style w:type="character" w:customStyle="1" w:styleId="headertext">
    <w:name w:val="headertext"/>
    <w:rsid w:val="007D2450"/>
  </w:style>
  <w:style w:type="paragraph" w:customStyle="1" w:styleId="body-12-5">
    <w:name w:val="body-12-5"/>
    <w:basedOn w:val="Normal"/>
    <w:uiPriority w:val="99"/>
    <w:qFormat/>
    <w:rsid w:val="007D2450"/>
    <w:pPr>
      <w:spacing w:before="100" w:beforeAutospacing="1" w:after="100" w:afterAutospacing="1"/>
    </w:pPr>
    <w:rPr>
      <w:rFonts w:eastAsia="Times New Roman"/>
      <w:sz w:val="24"/>
    </w:rPr>
  </w:style>
  <w:style w:type="character" w:customStyle="1" w:styleId="endnote-reference">
    <w:name w:val="endnote-reference"/>
    <w:rsid w:val="007D2450"/>
  </w:style>
  <w:style w:type="character" w:customStyle="1" w:styleId="officialsname">
    <w:name w:val="official_s_name"/>
    <w:rsid w:val="007D2450"/>
  </w:style>
  <w:style w:type="character" w:customStyle="1" w:styleId="audience">
    <w:name w:val="audience"/>
    <w:rsid w:val="007D2450"/>
  </w:style>
  <w:style w:type="character" w:customStyle="1" w:styleId="normalchar1">
    <w:name w:val="normal__char"/>
    <w:rsid w:val="007D2450"/>
  </w:style>
  <w:style w:type="character" w:customStyle="1" w:styleId="hyperlink002cheading0020100200028block0020title0029char">
    <w:name w:val="hyperlink_002cheading_00201_0020_0028block_0020title_0029__char"/>
    <w:rsid w:val="007D2450"/>
  </w:style>
  <w:style w:type="character" w:customStyle="1" w:styleId="underline002cstyle0020bold0020underlinechar">
    <w:name w:val="underline_002cstyle_0020bold_0020underline__char"/>
    <w:rsid w:val="007D2450"/>
  </w:style>
  <w:style w:type="character" w:customStyle="1" w:styleId="copyboldblack">
    <w:name w:val="copyboldblack"/>
    <w:rsid w:val="007D2450"/>
  </w:style>
  <w:style w:type="character" w:customStyle="1" w:styleId="copybold">
    <w:name w:val="copybold"/>
    <w:rsid w:val="007D2450"/>
  </w:style>
  <w:style w:type="paragraph" w:customStyle="1" w:styleId="infuse">
    <w:name w:val="infuse"/>
    <w:basedOn w:val="Normal"/>
    <w:uiPriority w:val="99"/>
    <w:qFormat/>
    <w:rsid w:val="007D2450"/>
    <w:pPr>
      <w:spacing w:before="100" w:beforeAutospacing="1" w:after="100" w:afterAutospacing="1"/>
    </w:pPr>
    <w:rPr>
      <w:rFonts w:eastAsia="Times New Roman"/>
      <w:sz w:val="24"/>
    </w:rPr>
  </w:style>
  <w:style w:type="paragraph" w:customStyle="1" w:styleId="fontreg">
    <w:name w:val="font_reg"/>
    <w:basedOn w:val="Normal"/>
    <w:uiPriority w:val="99"/>
    <w:qFormat/>
    <w:rsid w:val="007D2450"/>
    <w:pPr>
      <w:spacing w:before="100" w:beforeAutospacing="1" w:after="100" w:afterAutospacing="1"/>
    </w:pPr>
    <w:rPr>
      <w:rFonts w:eastAsia="Times New Roman"/>
      <w:sz w:val="24"/>
    </w:rPr>
  </w:style>
  <w:style w:type="character" w:customStyle="1" w:styleId="articlebegin">
    <w:name w:val="articlebegin"/>
    <w:rsid w:val="007D2450"/>
  </w:style>
  <w:style w:type="character" w:customStyle="1" w:styleId="mediaoverlay">
    <w:name w:val="mediaoverlay"/>
    <w:rsid w:val="007D2450"/>
  </w:style>
  <w:style w:type="paragraph" w:customStyle="1" w:styleId="CITEF3">
    <w:name w:val="CITE F3"/>
    <w:uiPriority w:val="99"/>
    <w:qFormat/>
    <w:rsid w:val="007D2450"/>
    <w:pPr>
      <w:spacing w:after="0" w:line="240" w:lineRule="auto"/>
    </w:pPr>
    <w:rPr>
      <w:rFonts w:ascii="Georgia" w:eastAsia="SimSun" w:hAnsi="Georgia" w:cs="Times New Roman"/>
      <w:b/>
      <w:sz w:val="24"/>
      <w:szCs w:val="24"/>
      <w:lang w:eastAsia="zh-CN"/>
    </w:rPr>
  </w:style>
  <w:style w:type="character" w:customStyle="1" w:styleId="blogcaption">
    <w:name w:val="blog_caption"/>
    <w:rsid w:val="007D2450"/>
  </w:style>
  <w:style w:type="paragraph" w:customStyle="1" w:styleId="StyleBoldUnderlineTimesNewRoman">
    <w:name w:val="Style Bold Underline + Times New Roman"/>
    <w:link w:val="StyleBoldUnderlineTimesNewRomanChar"/>
    <w:qFormat/>
    <w:rsid w:val="007D245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7D245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7D245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D2450"/>
    <w:rPr>
      <w:rFonts w:ascii="Calibri" w:eastAsia="Calibri" w:hAnsi="Calibri" w:cs="Times New Roman"/>
      <w:sz w:val="20"/>
      <w:szCs w:val="20"/>
      <w:u w:val="single"/>
    </w:rPr>
  </w:style>
  <w:style w:type="character" w:customStyle="1" w:styleId="commnet-abuzz">
    <w:name w:val="commnet-abuzz"/>
    <w:rsid w:val="007D2450"/>
  </w:style>
  <w:style w:type="character" w:customStyle="1" w:styleId="fbconnectbuttontext">
    <w:name w:val="fbconnectbutton_text"/>
    <w:rsid w:val="007D2450"/>
  </w:style>
  <w:style w:type="character" w:customStyle="1" w:styleId="fbsharecountinner">
    <w:name w:val="fb_share_count_inner"/>
    <w:rsid w:val="007D2450"/>
  </w:style>
  <w:style w:type="character" w:customStyle="1" w:styleId="stbuttontext">
    <w:name w:val="stbuttontext"/>
    <w:rsid w:val="007D2450"/>
  </w:style>
  <w:style w:type="numbering" w:customStyle="1" w:styleId="NoList1111111">
    <w:name w:val="No List1111111"/>
    <w:next w:val="NoList"/>
    <w:uiPriority w:val="99"/>
    <w:semiHidden/>
    <w:unhideWhenUsed/>
    <w:rsid w:val="007D2450"/>
  </w:style>
  <w:style w:type="numbering" w:customStyle="1" w:styleId="NoList11111111">
    <w:name w:val="No List11111111"/>
    <w:next w:val="NoList"/>
    <w:uiPriority w:val="99"/>
    <w:semiHidden/>
    <w:unhideWhenUsed/>
    <w:rsid w:val="007D2450"/>
  </w:style>
  <w:style w:type="numbering" w:customStyle="1" w:styleId="NoList111111111">
    <w:name w:val="No List111111111"/>
    <w:next w:val="NoList"/>
    <w:uiPriority w:val="99"/>
    <w:semiHidden/>
    <w:unhideWhenUsed/>
    <w:rsid w:val="007D2450"/>
  </w:style>
  <w:style w:type="numbering" w:customStyle="1" w:styleId="NoList1111111111">
    <w:name w:val="No List1111111111"/>
    <w:next w:val="NoList"/>
    <w:uiPriority w:val="99"/>
    <w:semiHidden/>
    <w:unhideWhenUsed/>
    <w:rsid w:val="007D2450"/>
  </w:style>
  <w:style w:type="numbering" w:customStyle="1" w:styleId="NoList11111111111">
    <w:name w:val="No List11111111111"/>
    <w:next w:val="NoList"/>
    <w:uiPriority w:val="99"/>
    <w:semiHidden/>
    <w:unhideWhenUsed/>
    <w:rsid w:val="007D2450"/>
  </w:style>
  <w:style w:type="numbering" w:customStyle="1" w:styleId="NoList111111111111">
    <w:name w:val="No List111111111111"/>
    <w:next w:val="NoList"/>
    <w:uiPriority w:val="99"/>
    <w:semiHidden/>
    <w:unhideWhenUsed/>
    <w:rsid w:val="007D2450"/>
  </w:style>
  <w:style w:type="numbering" w:customStyle="1" w:styleId="NoList1111111111111">
    <w:name w:val="No List1111111111111"/>
    <w:next w:val="NoList"/>
    <w:uiPriority w:val="99"/>
    <w:semiHidden/>
    <w:unhideWhenUsed/>
    <w:rsid w:val="007D2450"/>
  </w:style>
  <w:style w:type="numbering" w:customStyle="1" w:styleId="NoList11111111111111">
    <w:name w:val="No List11111111111111"/>
    <w:next w:val="NoList"/>
    <w:uiPriority w:val="99"/>
    <w:semiHidden/>
    <w:unhideWhenUsed/>
    <w:rsid w:val="007D2450"/>
  </w:style>
  <w:style w:type="numbering" w:customStyle="1" w:styleId="NoList111111111111111">
    <w:name w:val="No List111111111111111"/>
    <w:next w:val="NoList"/>
    <w:uiPriority w:val="99"/>
    <w:semiHidden/>
    <w:unhideWhenUsed/>
    <w:rsid w:val="007D2450"/>
  </w:style>
  <w:style w:type="numbering" w:customStyle="1" w:styleId="NoList1111111111111111">
    <w:name w:val="No List1111111111111111"/>
    <w:next w:val="NoList"/>
    <w:uiPriority w:val="99"/>
    <w:semiHidden/>
    <w:unhideWhenUsed/>
    <w:rsid w:val="007D2450"/>
  </w:style>
  <w:style w:type="numbering" w:customStyle="1" w:styleId="NoList11111111111111111">
    <w:name w:val="No List11111111111111111"/>
    <w:next w:val="NoList"/>
    <w:uiPriority w:val="99"/>
    <w:semiHidden/>
    <w:unhideWhenUsed/>
    <w:rsid w:val="007D2450"/>
  </w:style>
  <w:style w:type="numbering" w:customStyle="1" w:styleId="NoList111111111111111111">
    <w:name w:val="No List111111111111111111"/>
    <w:next w:val="NoList"/>
    <w:uiPriority w:val="99"/>
    <w:semiHidden/>
    <w:unhideWhenUsed/>
    <w:rsid w:val="007D2450"/>
  </w:style>
  <w:style w:type="numbering" w:customStyle="1" w:styleId="NoList1111111111111111111">
    <w:name w:val="No List1111111111111111111"/>
    <w:next w:val="NoList"/>
    <w:uiPriority w:val="99"/>
    <w:semiHidden/>
    <w:unhideWhenUsed/>
    <w:rsid w:val="007D2450"/>
  </w:style>
  <w:style w:type="paragraph" w:customStyle="1" w:styleId="FreeFormA">
    <w:name w:val="Free Form A"/>
    <w:autoRedefine/>
    <w:uiPriority w:val="99"/>
    <w:qFormat/>
    <w:rsid w:val="007D245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D2450"/>
  </w:style>
  <w:style w:type="character" w:customStyle="1" w:styleId="bdx">
    <w:name w:val="bdx"/>
    <w:rsid w:val="007D2450"/>
  </w:style>
  <w:style w:type="character" w:customStyle="1" w:styleId="bdl">
    <w:name w:val="bdl"/>
    <w:rsid w:val="007D2450"/>
  </w:style>
  <w:style w:type="character" w:customStyle="1" w:styleId="CardNotUnderlinedChar1">
    <w:name w:val="Card Not Underlined Char1"/>
    <w:link w:val="CardNotUnderlined"/>
    <w:rsid w:val="007D2450"/>
    <w:rPr>
      <w:rFonts w:ascii="Bell MT" w:eastAsia="Calibri" w:hAnsi="Bell MT" w:cs="Calibri"/>
      <w:szCs w:val="20"/>
    </w:rPr>
  </w:style>
  <w:style w:type="character" w:customStyle="1" w:styleId="breadcrumbitemcurrent">
    <w:name w:val="breadcrumbitemcurrent"/>
    <w:rsid w:val="007D2450"/>
  </w:style>
  <w:style w:type="character" w:customStyle="1" w:styleId="bbl">
    <w:name w:val="bbl"/>
    <w:rsid w:val="007D2450"/>
  </w:style>
  <w:style w:type="character" w:customStyle="1" w:styleId="Date2">
    <w:name w:val="Date2"/>
    <w:rsid w:val="007D2450"/>
  </w:style>
  <w:style w:type="character" w:customStyle="1" w:styleId="itxtnewhookspan">
    <w:name w:val="itxtnewhookspan"/>
    <w:rsid w:val="007D2450"/>
  </w:style>
  <w:style w:type="character" w:customStyle="1" w:styleId="gstxthlt">
    <w:name w:val="gstxt_hlt"/>
    <w:rsid w:val="007D2450"/>
  </w:style>
  <w:style w:type="paragraph" w:customStyle="1" w:styleId="bodytextfp">
    <w:name w:val="bodytextfp"/>
    <w:basedOn w:val="Normal"/>
    <w:uiPriority w:val="99"/>
    <w:qFormat/>
    <w:rsid w:val="007D2450"/>
    <w:pPr>
      <w:spacing w:before="100" w:beforeAutospacing="1" w:after="100" w:afterAutospacing="1"/>
    </w:pPr>
    <w:rPr>
      <w:rFonts w:eastAsia="Times New Roman"/>
      <w:sz w:val="24"/>
    </w:rPr>
  </w:style>
  <w:style w:type="paragraph" w:customStyle="1" w:styleId="subheader">
    <w:name w:val="subheader"/>
    <w:basedOn w:val="Normal"/>
    <w:uiPriority w:val="99"/>
    <w:qFormat/>
    <w:rsid w:val="007D2450"/>
    <w:pPr>
      <w:spacing w:before="100" w:beforeAutospacing="1" w:after="100" w:afterAutospacing="1"/>
    </w:pPr>
    <w:rPr>
      <w:rFonts w:eastAsia="Times New Roman"/>
      <w:sz w:val="24"/>
    </w:rPr>
  </w:style>
  <w:style w:type="character" w:customStyle="1" w:styleId="StyleBoldRed">
    <w:name w:val="Style Bold Red"/>
    <w:rsid w:val="007D2450"/>
    <w:rPr>
      <w:b/>
      <w:bCs/>
      <w:color w:val="auto"/>
    </w:rPr>
  </w:style>
  <w:style w:type="character" w:customStyle="1" w:styleId="StyleTimesNewRoman8pt">
    <w:name w:val="Style Times New Roman 8 pt"/>
    <w:rsid w:val="007D2450"/>
    <w:rPr>
      <w:rFonts w:ascii="Georgia" w:hAnsi="Georgia"/>
      <w:sz w:val="16"/>
    </w:rPr>
  </w:style>
  <w:style w:type="character" w:customStyle="1" w:styleId="StyleStyle7pt8pt">
    <w:name w:val="Style Style 7 pt + 8 pt"/>
    <w:rsid w:val="007D2450"/>
    <w:rPr>
      <w:sz w:val="16"/>
    </w:rPr>
  </w:style>
  <w:style w:type="character" w:customStyle="1" w:styleId="StyleStyleThickunderlineBold1">
    <w:name w:val="Style Style Thick underline + Bold1"/>
    <w:rsid w:val="007D2450"/>
    <w:rPr>
      <w:b/>
      <w:bCs/>
      <w:u w:val="thick"/>
    </w:rPr>
  </w:style>
  <w:style w:type="character" w:customStyle="1" w:styleId="StyleUnderline2">
    <w:name w:val="Style Underline2"/>
    <w:rsid w:val="007D2450"/>
    <w:rPr>
      <w:u w:val="single"/>
    </w:rPr>
  </w:style>
  <w:style w:type="character" w:customStyle="1" w:styleId="goldbldtext">
    <w:name w:val="goldbldtext"/>
    <w:rsid w:val="007D2450"/>
  </w:style>
  <w:style w:type="character" w:customStyle="1" w:styleId="PageHeaderLine2Char">
    <w:name w:val="PageHeaderLine2 Char"/>
    <w:link w:val="PageHeaderLine2"/>
    <w:rsid w:val="007D2450"/>
    <w:rPr>
      <w:rFonts w:ascii="Calibri" w:eastAsia="MS Mincho" w:hAnsi="Calibri" w:cs="Calibri"/>
      <w:b/>
      <w:szCs w:val="20"/>
    </w:rPr>
  </w:style>
  <w:style w:type="paragraph" w:customStyle="1" w:styleId="firstletter">
    <w:name w:val="firstletter"/>
    <w:basedOn w:val="Normal"/>
    <w:uiPriority w:val="99"/>
    <w:qFormat/>
    <w:rsid w:val="007D2450"/>
    <w:pPr>
      <w:spacing w:before="100" w:beforeAutospacing="1" w:after="100" w:afterAutospacing="1"/>
    </w:pPr>
    <w:rPr>
      <w:rFonts w:eastAsia="Times New Roman"/>
      <w:sz w:val="24"/>
    </w:rPr>
  </w:style>
  <w:style w:type="paragraph" w:customStyle="1" w:styleId="more">
    <w:name w:val="more"/>
    <w:basedOn w:val="Normal"/>
    <w:uiPriority w:val="99"/>
    <w:qFormat/>
    <w:rsid w:val="007D2450"/>
    <w:pPr>
      <w:spacing w:before="100" w:beforeAutospacing="1" w:after="100" w:afterAutospacing="1"/>
    </w:pPr>
    <w:rPr>
      <w:rFonts w:eastAsia="Times New Roman"/>
      <w:sz w:val="24"/>
    </w:rPr>
  </w:style>
  <w:style w:type="character" w:customStyle="1" w:styleId="cardshighlight0">
    <w:name w:val="cardshighlight"/>
    <w:rsid w:val="007D2450"/>
  </w:style>
  <w:style w:type="character" w:customStyle="1" w:styleId="cardsfont12pt1">
    <w:name w:val="cardsfont12pt"/>
    <w:rsid w:val="007D2450"/>
  </w:style>
  <w:style w:type="character" w:customStyle="1" w:styleId="ft6">
    <w:name w:val="ft6"/>
    <w:rsid w:val="007D2450"/>
  </w:style>
  <w:style w:type="paragraph" w:customStyle="1" w:styleId="H1numbered">
    <w:name w:val="H1 numbered"/>
    <w:basedOn w:val="Normal"/>
    <w:uiPriority w:val="99"/>
    <w:qFormat/>
    <w:rsid w:val="007D2450"/>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D2450"/>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D2450"/>
  </w:style>
  <w:style w:type="character" w:customStyle="1" w:styleId="backcontent">
    <w:name w:val="backcontent"/>
    <w:rsid w:val="007D2450"/>
  </w:style>
  <w:style w:type="character" w:customStyle="1" w:styleId="daystmp">
    <w:name w:val="daystmp"/>
    <w:rsid w:val="007D2450"/>
  </w:style>
  <w:style w:type="paragraph" w:customStyle="1" w:styleId="in">
    <w:name w:val="in"/>
    <w:basedOn w:val="Normal"/>
    <w:uiPriority w:val="99"/>
    <w:qFormat/>
    <w:rsid w:val="007D2450"/>
    <w:pPr>
      <w:spacing w:before="100" w:beforeAutospacing="1" w:after="100" w:afterAutospacing="1"/>
    </w:pPr>
    <w:rPr>
      <w:rFonts w:eastAsia="Times New Roman"/>
      <w:sz w:val="24"/>
    </w:rPr>
  </w:style>
  <w:style w:type="character" w:customStyle="1" w:styleId="cardsfont12ptchar">
    <w:name w:val="cardsfont12ptchar"/>
    <w:rsid w:val="007D2450"/>
  </w:style>
  <w:style w:type="character" w:customStyle="1" w:styleId="gal">
    <w:name w:val="gal"/>
    <w:rsid w:val="007D2450"/>
  </w:style>
  <w:style w:type="character" w:customStyle="1" w:styleId="submitted">
    <w:name w:val="submitted"/>
    <w:rsid w:val="007D2450"/>
  </w:style>
  <w:style w:type="paragraph" w:customStyle="1" w:styleId="imagecontain">
    <w:name w:val="imagecontain"/>
    <w:basedOn w:val="Normal"/>
    <w:uiPriority w:val="99"/>
    <w:qFormat/>
    <w:rsid w:val="007D2450"/>
    <w:pPr>
      <w:spacing w:before="100" w:beforeAutospacing="1" w:after="100" w:afterAutospacing="1"/>
    </w:pPr>
    <w:rPr>
      <w:rFonts w:eastAsia="Times New Roman"/>
      <w:sz w:val="24"/>
    </w:rPr>
  </w:style>
  <w:style w:type="character" w:customStyle="1" w:styleId="imagedateline">
    <w:name w:val="image_dateline"/>
    <w:rsid w:val="007D2450"/>
  </w:style>
  <w:style w:type="character" w:customStyle="1" w:styleId="authordatecharchar">
    <w:name w:val="authordatecharchar"/>
    <w:rsid w:val="007D2450"/>
  </w:style>
  <w:style w:type="character" w:customStyle="1" w:styleId="style1char0">
    <w:name w:val="style1char"/>
    <w:rsid w:val="007D2450"/>
  </w:style>
  <w:style w:type="character" w:customStyle="1" w:styleId="tagcharchar0">
    <w:name w:val="tagcharchar"/>
    <w:rsid w:val="007D2450"/>
  </w:style>
  <w:style w:type="character" w:customStyle="1" w:styleId="underlinedcharchar2">
    <w:name w:val="underlinedcharchar"/>
    <w:rsid w:val="007D2450"/>
  </w:style>
  <w:style w:type="paragraph" w:customStyle="1" w:styleId="CM62">
    <w:name w:val="CM62"/>
    <w:basedOn w:val="Normal"/>
    <w:next w:val="Normal"/>
    <w:uiPriority w:val="99"/>
    <w:qFormat/>
    <w:rsid w:val="007D245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D245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D245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7D245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7D2450"/>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7D2450"/>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7D2450"/>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7D2450"/>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7D2450"/>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7D2450"/>
    <w:rPr>
      <w:rFonts w:ascii="Georgia" w:eastAsia="Times New Roman" w:hAnsi="Georgia" w:cs="Times New Roman"/>
      <w:szCs w:val="24"/>
      <w:lang w:val="x-none" w:eastAsia="x-none"/>
    </w:rPr>
  </w:style>
  <w:style w:type="paragraph" w:customStyle="1" w:styleId="StyleCards11ptUnderline">
    <w:name w:val="Style Cards + 11 pt Underline"/>
    <w:basedOn w:val="Cards0"/>
    <w:link w:val="StyleCards11ptUnderlineChar"/>
    <w:qFormat/>
    <w:rsid w:val="007D2450"/>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7D245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0"/>
    <w:link w:val="StyleCards11ptBoldUnderlineChar"/>
    <w:qFormat/>
    <w:rsid w:val="007D2450"/>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7D245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7D2450"/>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D245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7D2450"/>
    <w:rPr>
      <w:rFonts w:ascii="Georgia" w:eastAsia="Times New Roman" w:hAnsi="Georgia"/>
      <w:lang w:val="x-none" w:eastAsia="x-none"/>
    </w:rPr>
  </w:style>
  <w:style w:type="character" w:customStyle="1" w:styleId="cardCharCharChar1">
    <w:name w:val="card Char Char Char1"/>
    <w:rsid w:val="007D2450"/>
    <w:rPr>
      <w:lang w:val="en-US" w:eastAsia="en-US" w:bidi="ar-SA"/>
    </w:rPr>
  </w:style>
  <w:style w:type="character" w:customStyle="1" w:styleId="StylecardCharChar11ptChar">
    <w:name w:val="Style card Char Char + 11 pt Char"/>
    <w:link w:val="StylecardCharChar11pt"/>
    <w:rsid w:val="007D2450"/>
    <w:rPr>
      <w:rFonts w:ascii="Georgia" w:eastAsia="Times New Roman" w:hAnsi="Georgia" w:cs="Calibri"/>
      <w:szCs w:val="20"/>
      <w:lang w:val="x-none" w:eastAsia="x-none"/>
    </w:rPr>
  </w:style>
  <w:style w:type="paragraph" w:customStyle="1" w:styleId="NormalFont">
    <w:name w:val="Normal Font"/>
    <w:link w:val="NormalFontChar"/>
    <w:qFormat/>
    <w:rsid w:val="007D245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D2450"/>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7D2450"/>
    <w:rPr>
      <w:u w:val="single"/>
      <w:lang w:val="x-none" w:eastAsia="x-none"/>
    </w:rPr>
  </w:style>
  <w:style w:type="character" w:customStyle="1" w:styleId="NormalFontChar">
    <w:name w:val="Normal Font Char"/>
    <w:link w:val="NormalFont"/>
    <w:rsid w:val="007D245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D245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D2450"/>
    <w:rPr>
      <w:b/>
      <w:bCs/>
      <w:u w:val="single"/>
      <w:lang w:val="x-none" w:eastAsia="x-none"/>
    </w:rPr>
  </w:style>
  <w:style w:type="character" w:customStyle="1" w:styleId="StyleNormalFont11ptBoldUnderlineChar">
    <w:name w:val="Style Normal Font + 11 pt Bold Underline Char"/>
    <w:link w:val="StyleNormalFont11ptBoldUnderline"/>
    <w:rsid w:val="007D2450"/>
    <w:rPr>
      <w:rFonts w:ascii="Times New Roman" w:eastAsia="Times New Roman" w:hAnsi="Times New Roman" w:cs="Times New Roman"/>
      <w:b/>
      <w:bCs/>
      <w:sz w:val="20"/>
      <w:szCs w:val="20"/>
      <w:u w:val="single"/>
      <w:lang w:val="x-none" w:eastAsia="x-none"/>
    </w:rPr>
  </w:style>
  <w:style w:type="character" w:customStyle="1" w:styleId="authors1">
    <w:name w:val="authors1"/>
    <w:rsid w:val="007D2450"/>
    <w:rPr>
      <w:rFonts w:ascii="Verdana" w:hAnsi="Verdana" w:hint="default"/>
      <w:b/>
      <w:bCs/>
      <w:color w:val="006699"/>
      <w:sz w:val="20"/>
      <w:szCs w:val="20"/>
    </w:rPr>
  </w:style>
  <w:style w:type="character" w:customStyle="1" w:styleId="headlinesectionlarge">
    <w:name w:val="headline_section_large"/>
    <w:rsid w:val="007D2450"/>
  </w:style>
  <w:style w:type="paragraph" w:customStyle="1" w:styleId="formatvorlage2">
    <w:name w:val="formatvorlage2"/>
    <w:basedOn w:val="Normal"/>
    <w:uiPriority w:val="99"/>
    <w:qFormat/>
    <w:rsid w:val="007D2450"/>
    <w:pPr>
      <w:spacing w:before="100" w:beforeAutospacing="1" w:after="100" w:afterAutospacing="1"/>
    </w:pPr>
    <w:rPr>
      <w:rFonts w:eastAsia="Calibri"/>
      <w:sz w:val="24"/>
    </w:rPr>
  </w:style>
  <w:style w:type="character" w:customStyle="1" w:styleId="Styleunderline11ptBlack">
    <w:name w:val="Style underline + 11 pt Black"/>
    <w:rsid w:val="007D2450"/>
    <w:rPr>
      <w:color w:val="000000"/>
      <w:sz w:val="20"/>
      <w:u w:val="single"/>
    </w:rPr>
  </w:style>
  <w:style w:type="character" w:customStyle="1" w:styleId="Styleunderline11ptBoldBlack">
    <w:name w:val="Style underline + 11 pt Bold Black"/>
    <w:rsid w:val="007D2450"/>
    <w:rPr>
      <w:b/>
      <w:bCs/>
      <w:color w:val="000000"/>
      <w:sz w:val="20"/>
      <w:u w:val="single"/>
    </w:rPr>
  </w:style>
  <w:style w:type="paragraph" w:customStyle="1" w:styleId="StyleTitle11ptNotBold">
    <w:name w:val="Style Title + 11 pt Not Bold"/>
    <w:basedOn w:val="Title"/>
    <w:link w:val="StyleTitle11ptNotBoldChar"/>
    <w:qFormat/>
    <w:rsid w:val="007D2450"/>
    <w:pPr>
      <w:contextualSpacing w:val="0"/>
      <w:jc w:val="center"/>
    </w:pPr>
    <w:rPr>
      <w:rFonts w:ascii="Georgia" w:eastAsia="Times New Roman" w:hAnsi="Georgia" w:cs="Calibri"/>
      <w:b/>
      <w:sz w:val="22"/>
      <w:lang w:val="x-none" w:eastAsia="x-none"/>
    </w:rPr>
  </w:style>
  <w:style w:type="character" w:customStyle="1" w:styleId="StyleTitle11ptNotBoldChar">
    <w:name w:val="Style Title + 11 pt Not Bold Char"/>
    <w:link w:val="StyleTitle11ptNotBold"/>
    <w:rsid w:val="007D2450"/>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7D2450"/>
    <w:pPr>
      <w:contextualSpacing w:val="0"/>
      <w:jc w:val="center"/>
    </w:pPr>
    <w:rPr>
      <w:rFonts w:ascii="Georgia" w:eastAsia="Times New Roman" w:hAnsi="Georgia" w:cs="Calibri"/>
      <w:sz w:val="22"/>
      <w:lang w:val="x-none" w:eastAsia="x-none"/>
    </w:rPr>
  </w:style>
  <w:style w:type="character" w:customStyle="1" w:styleId="StyleTitle11ptNotBoldNounderlineChar">
    <w:name w:val="Style Title + 11 pt Not Bold No underline Char"/>
    <w:link w:val="StyleTitle11ptNotBoldNounderline"/>
    <w:rsid w:val="007D2450"/>
    <w:rPr>
      <w:rFonts w:ascii="Georgia" w:eastAsia="Times New Roman" w:hAnsi="Georgia" w:cs="Calibri"/>
      <w:u w:val="single"/>
      <w:lang w:val="x-none" w:eastAsia="x-none"/>
    </w:rPr>
  </w:style>
  <w:style w:type="character" w:customStyle="1" w:styleId="Style11ptBoldBlackUnderlineBorderSinglesolidline">
    <w:name w:val="Style 11 pt Bold Black Underline Border: : (Single solid line ..."/>
    <w:rsid w:val="007D2450"/>
    <w:rPr>
      <w:b/>
      <w:bCs/>
      <w:color w:val="000000"/>
      <w:sz w:val="20"/>
      <w:u w:val="single"/>
      <w:bdr w:val="single" w:sz="4" w:space="0" w:color="auto"/>
    </w:rPr>
  </w:style>
  <w:style w:type="character" w:customStyle="1" w:styleId="StyleLatinMeridien-Italic11ptItalicUnderline">
    <w:name w:val="Style (Latin) Meridien-Italic 11 pt Italic Underline"/>
    <w:rsid w:val="007D2450"/>
    <w:rPr>
      <w:rFonts w:ascii="Meridien-Italic" w:hAnsi="Meridien-Italic"/>
      <w:i/>
      <w:iCs/>
      <w:sz w:val="20"/>
      <w:u w:val="single"/>
    </w:rPr>
  </w:style>
  <w:style w:type="character" w:customStyle="1" w:styleId="underlinestylechar0">
    <w:name w:val="underlinestylechar"/>
    <w:rsid w:val="007D2450"/>
  </w:style>
  <w:style w:type="character" w:customStyle="1" w:styleId="highlight0">
    <w:name w:val="highlight"/>
    <w:rsid w:val="007D2450"/>
  </w:style>
  <w:style w:type="character" w:customStyle="1" w:styleId="BlockHeaderHiddenChar">
    <w:name w:val="Block Header Hidden Char"/>
    <w:link w:val="BlockHeaderHidden"/>
    <w:locked/>
    <w:rsid w:val="007D2450"/>
    <w:rPr>
      <w:rFonts w:ascii="Georgia" w:eastAsia="Times New Roman" w:hAnsi="Georgia" w:cs="Times New Roman"/>
      <w:b/>
      <w:bCs/>
      <w:sz w:val="32"/>
      <w:szCs w:val="26"/>
      <w:u w:val="single"/>
    </w:rPr>
  </w:style>
  <w:style w:type="paragraph" w:customStyle="1" w:styleId="deck">
    <w:name w:val="deck"/>
    <w:basedOn w:val="Normal"/>
    <w:uiPriority w:val="99"/>
    <w:qFormat/>
    <w:rsid w:val="007D2450"/>
    <w:pPr>
      <w:spacing w:before="100" w:beforeAutospacing="1" w:after="100" w:afterAutospacing="1"/>
    </w:pPr>
    <w:rPr>
      <w:rFonts w:eastAsia="Times New Roman"/>
      <w:sz w:val="24"/>
    </w:rPr>
  </w:style>
  <w:style w:type="paragraph" w:customStyle="1" w:styleId="i1">
    <w:name w:val="i1"/>
    <w:basedOn w:val="Normal"/>
    <w:uiPriority w:val="99"/>
    <w:qFormat/>
    <w:rsid w:val="007D2450"/>
    <w:pPr>
      <w:spacing w:before="100" w:beforeAutospacing="1" w:after="100" w:afterAutospacing="1"/>
    </w:pPr>
    <w:rPr>
      <w:rFonts w:eastAsia="Times New Roman"/>
      <w:sz w:val="24"/>
    </w:rPr>
  </w:style>
  <w:style w:type="paragraph" w:customStyle="1" w:styleId="question">
    <w:name w:val="question"/>
    <w:basedOn w:val="Normal"/>
    <w:uiPriority w:val="99"/>
    <w:qFormat/>
    <w:rsid w:val="007D2450"/>
    <w:pPr>
      <w:spacing w:before="100" w:beforeAutospacing="1" w:after="100" w:afterAutospacing="1"/>
    </w:pPr>
    <w:rPr>
      <w:rFonts w:eastAsia="Times New Roman"/>
      <w:sz w:val="24"/>
    </w:rPr>
  </w:style>
  <w:style w:type="paragraph" w:customStyle="1" w:styleId="bodycopy">
    <w:name w:val="bodycopy"/>
    <w:basedOn w:val="Normal"/>
    <w:uiPriority w:val="99"/>
    <w:qFormat/>
    <w:rsid w:val="007D2450"/>
    <w:pPr>
      <w:spacing w:before="100" w:beforeAutospacing="1" w:after="100" w:afterAutospacing="1"/>
    </w:pPr>
    <w:rPr>
      <w:rFonts w:eastAsia="Times New Roman"/>
      <w:sz w:val="24"/>
    </w:rPr>
  </w:style>
  <w:style w:type="character" w:customStyle="1" w:styleId="labeltext">
    <w:name w:val="labeltext"/>
    <w:rsid w:val="007D2450"/>
  </w:style>
  <w:style w:type="character" w:customStyle="1" w:styleId="viewlink">
    <w:name w:val="viewlink"/>
    <w:rsid w:val="007D2450"/>
  </w:style>
  <w:style w:type="character" w:customStyle="1" w:styleId="share">
    <w:name w:val="share"/>
    <w:rsid w:val="007D2450"/>
  </w:style>
  <w:style w:type="character" w:customStyle="1" w:styleId="inlinkchart">
    <w:name w:val="inlink_chart"/>
    <w:rsid w:val="007D2450"/>
  </w:style>
  <w:style w:type="character" w:customStyle="1" w:styleId="underLight">
    <w:name w:val="underLight"/>
    <w:uiPriority w:val="1"/>
    <w:qFormat/>
    <w:rsid w:val="007D245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7D2450"/>
  </w:style>
  <w:style w:type="character" w:customStyle="1" w:styleId="fbsharecountwrapper">
    <w:name w:val="fb_share_count_wrapper"/>
    <w:rsid w:val="007D2450"/>
  </w:style>
  <w:style w:type="character" w:customStyle="1" w:styleId="fbbuttontext">
    <w:name w:val="fb_button_text"/>
    <w:rsid w:val="007D2450"/>
  </w:style>
  <w:style w:type="character" w:customStyle="1" w:styleId="hw">
    <w:name w:val="hw"/>
    <w:rsid w:val="007D2450"/>
  </w:style>
  <w:style w:type="character" w:customStyle="1" w:styleId="linktotop">
    <w:name w:val="linktotop"/>
    <w:rsid w:val="007D2450"/>
  </w:style>
  <w:style w:type="character" w:customStyle="1" w:styleId="maintextbldleft">
    <w:name w:val="maintextbldleft"/>
    <w:rsid w:val="007D2450"/>
  </w:style>
  <w:style w:type="character" w:customStyle="1" w:styleId="maintextleft">
    <w:name w:val="maintextleft"/>
    <w:rsid w:val="007D2450"/>
  </w:style>
  <w:style w:type="character" w:customStyle="1" w:styleId="descriptionstyle1block">
    <w:name w:val="description style1 block"/>
    <w:rsid w:val="007D2450"/>
  </w:style>
  <w:style w:type="paragraph" w:customStyle="1" w:styleId="Fifth">
    <w:name w:val="Fifth"/>
    <w:basedOn w:val="Normal"/>
    <w:link w:val="FifthChar"/>
    <w:uiPriority w:val="99"/>
    <w:qFormat/>
    <w:rsid w:val="007D2450"/>
    <w:rPr>
      <w:rFonts w:eastAsia="Calibri"/>
    </w:rPr>
  </w:style>
  <w:style w:type="character" w:customStyle="1" w:styleId="gutter-right-1">
    <w:name w:val="gutter-right-1"/>
    <w:basedOn w:val="DefaultParagraphFont"/>
    <w:rsid w:val="007D2450"/>
  </w:style>
  <w:style w:type="character" w:customStyle="1" w:styleId="ssl3">
    <w:name w:val="ss_l3"/>
    <w:rsid w:val="007D2450"/>
  </w:style>
  <w:style w:type="paragraph" w:customStyle="1" w:styleId="NoteLevel22">
    <w:name w:val="Note Level 22"/>
    <w:basedOn w:val="Normal"/>
    <w:next w:val="Normal"/>
    <w:uiPriority w:val="99"/>
    <w:qFormat/>
    <w:rsid w:val="007D2450"/>
    <w:pPr>
      <w:keepNext/>
      <w:ind w:left="288" w:right="288"/>
    </w:pPr>
    <w:rPr>
      <w:rFonts w:eastAsia="MS Gothic"/>
      <w:szCs w:val="20"/>
    </w:rPr>
  </w:style>
  <w:style w:type="paragraph" w:customStyle="1" w:styleId="svarticle">
    <w:name w:val="svarticle"/>
    <w:basedOn w:val="Normal"/>
    <w:uiPriority w:val="99"/>
    <w:qFormat/>
    <w:rsid w:val="007D2450"/>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7D2450"/>
    <w:rPr>
      <w:rFonts w:ascii="Times New Roman" w:eastAsia="Calibri" w:hAnsi="Times New Roman" w:cs="Times New Roman"/>
      <w:sz w:val="24"/>
      <w:szCs w:val="24"/>
      <w:lang w:eastAsia="zh-CN"/>
    </w:rPr>
  </w:style>
  <w:style w:type="character" w:customStyle="1" w:styleId="Header11">
    <w:name w:val="Header11"/>
    <w:rsid w:val="007D2450"/>
  </w:style>
  <w:style w:type="paragraph" w:customStyle="1" w:styleId="canvas-atom">
    <w:name w:val="canvas-atom"/>
    <w:basedOn w:val="Normal"/>
    <w:uiPriority w:val="99"/>
    <w:qFormat/>
    <w:rsid w:val="007D2450"/>
    <w:pPr>
      <w:spacing w:before="100" w:beforeAutospacing="1" w:after="100" w:afterAutospacing="1"/>
    </w:pPr>
    <w:rPr>
      <w:sz w:val="24"/>
    </w:rPr>
  </w:style>
  <w:style w:type="character" w:customStyle="1" w:styleId="posa">
    <w:name w:val="pos(a)"/>
    <w:basedOn w:val="DefaultParagraphFont"/>
    <w:rsid w:val="007D2450"/>
  </w:style>
  <w:style w:type="character" w:customStyle="1" w:styleId="u-hiddeninnarrowenv">
    <w:name w:val="u-hiddeninnarrowenv"/>
    <w:basedOn w:val="DefaultParagraphFont"/>
    <w:rsid w:val="007D2450"/>
  </w:style>
  <w:style w:type="character" w:customStyle="1" w:styleId="followbutton-bird">
    <w:name w:val="followbutton-bird"/>
    <w:basedOn w:val="DefaultParagraphFont"/>
    <w:rsid w:val="007D2450"/>
  </w:style>
  <w:style w:type="character" w:customStyle="1" w:styleId="tweetauthor-name">
    <w:name w:val="tweetauthor-name"/>
    <w:basedOn w:val="DefaultParagraphFont"/>
    <w:rsid w:val="007D2450"/>
  </w:style>
  <w:style w:type="character" w:customStyle="1" w:styleId="tweetauthor-verifiedbadge">
    <w:name w:val="tweetauthor-verifiedbadge"/>
    <w:basedOn w:val="DefaultParagraphFont"/>
    <w:rsid w:val="007D2450"/>
  </w:style>
  <w:style w:type="character" w:customStyle="1" w:styleId="tweetauthor-screenname">
    <w:name w:val="tweetauthor-screenname"/>
    <w:basedOn w:val="DefaultParagraphFont"/>
    <w:rsid w:val="007D2450"/>
  </w:style>
  <w:style w:type="paragraph" w:customStyle="1" w:styleId="tweet-text">
    <w:name w:val="tweet-text"/>
    <w:basedOn w:val="Normal"/>
    <w:uiPriority w:val="99"/>
    <w:qFormat/>
    <w:rsid w:val="007D2450"/>
    <w:pPr>
      <w:spacing w:before="100" w:beforeAutospacing="1" w:after="100" w:afterAutospacing="1"/>
    </w:pPr>
  </w:style>
  <w:style w:type="character" w:customStyle="1" w:styleId="u-hiddenvisually">
    <w:name w:val="u-hiddenvisually"/>
    <w:basedOn w:val="DefaultParagraphFont"/>
    <w:rsid w:val="007D2450"/>
  </w:style>
  <w:style w:type="character" w:customStyle="1" w:styleId="tweetaction-stat">
    <w:name w:val="tweetaction-stat"/>
    <w:basedOn w:val="DefaultParagraphFont"/>
    <w:rsid w:val="007D2450"/>
  </w:style>
  <w:style w:type="character" w:customStyle="1" w:styleId="related">
    <w:name w:val="related"/>
    <w:basedOn w:val="DefaultParagraphFont"/>
    <w:rsid w:val="007D2450"/>
  </w:style>
  <w:style w:type="character" w:customStyle="1" w:styleId="related-content">
    <w:name w:val="related-content"/>
    <w:basedOn w:val="DefaultParagraphFont"/>
    <w:rsid w:val="007D2450"/>
  </w:style>
  <w:style w:type="character" w:customStyle="1" w:styleId="name-of-author">
    <w:name w:val="name-of-author"/>
    <w:basedOn w:val="DefaultParagraphFont"/>
    <w:rsid w:val="007D2450"/>
  </w:style>
  <w:style w:type="character" w:customStyle="1" w:styleId="first-name">
    <w:name w:val="first-name"/>
    <w:basedOn w:val="DefaultParagraphFont"/>
    <w:rsid w:val="007D2450"/>
  </w:style>
  <w:style w:type="character" w:customStyle="1" w:styleId="last-name">
    <w:name w:val="last-name"/>
    <w:basedOn w:val="DefaultParagraphFont"/>
    <w:rsid w:val="007D2450"/>
  </w:style>
  <w:style w:type="paragraph" w:customStyle="1" w:styleId="graf">
    <w:name w:val="graf"/>
    <w:basedOn w:val="Normal"/>
    <w:uiPriority w:val="99"/>
    <w:qFormat/>
    <w:rsid w:val="007D2450"/>
    <w:pPr>
      <w:spacing w:before="100" w:beforeAutospacing="1" w:after="100" w:afterAutospacing="1"/>
    </w:pPr>
  </w:style>
  <w:style w:type="character" w:customStyle="1" w:styleId="caption10">
    <w:name w:val="caption1"/>
    <w:basedOn w:val="DefaultParagraphFont"/>
    <w:rsid w:val="007D2450"/>
  </w:style>
  <w:style w:type="paragraph" w:customStyle="1" w:styleId="column">
    <w:name w:val="column"/>
    <w:basedOn w:val="Normal"/>
    <w:uiPriority w:val="99"/>
    <w:qFormat/>
    <w:rsid w:val="007D2450"/>
    <w:pPr>
      <w:spacing w:before="100" w:beforeAutospacing="1" w:after="100" w:afterAutospacing="1"/>
    </w:pPr>
  </w:style>
  <w:style w:type="paragraph" w:customStyle="1" w:styleId="recirc-container">
    <w:name w:val="recirc-container"/>
    <w:basedOn w:val="Normal"/>
    <w:uiPriority w:val="99"/>
    <w:qFormat/>
    <w:rsid w:val="007D2450"/>
    <w:pPr>
      <w:spacing w:before="100" w:beforeAutospacing="1" w:after="100" w:afterAutospacing="1"/>
    </w:pPr>
    <w:rPr>
      <w:sz w:val="24"/>
    </w:rPr>
  </w:style>
  <w:style w:type="character" w:customStyle="1" w:styleId="recirc-text">
    <w:name w:val="&quot;recirc-text”"/>
    <w:basedOn w:val="DefaultParagraphFont"/>
    <w:rsid w:val="007D2450"/>
  </w:style>
  <w:style w:type="character" w:customStyle="1" w:styleId="video-icon">
    <w:name w:val="video-icon"/>
    <w:basedOn w:val="DefaultParagraphFont"/>
    <w:rsid w:val="007D2450"/>
  </w:style>
  <w:style w:type="paragraph" w:customStyle="1" w:styleId="selectionshareable">
    <w:name w:val="selectionshareable"/>
    <w:basedOn w:val="Normal"/>
    <w:uiPriority w:val="99"/>
    <w:qFormat/>
    <w:rsid w:val="007D2450"/>
    <w:pPr>
      <w:spacing w:before="100" w:beforeAutospacing="1" w:after="100" w:afterAutospacing="1"/>
    </w:pPr>
    <w:rPr>
      <w:sz w:val="24"/>
    </w:rPr>
  </w:style>
  <w:style w:type="character" w:customStyle="1" w:styleId="powa-shot-play-btn-text">
    <w:name w:val="powa-shot-play-btn-text"/>
    <w:basedOn w:val="DefaultParagraphFont"/>
    <w:rsid w:val="007D2450"/>
  </w:style>
  <w:style w:type="character" w:customStyle="1" w:styleId="powa-shot-click">
    <w:name w:val="powa-shot-click"/>
    <w:basedOn w:val="DefaultParagraphFont"/>
    <w:rsid w:val="007D2450"/>
  </w:style>
  <w:style w:type="character" w:customStyle="1" w:styleId="wpv-blurb">
    <w:name w:val="wpv-blurb"/>
    <w:basedOn w:val="DefaultParagraphFont"/>
    <w:rsid w:val="007D2450"/>
  </w:style>
  <w:style w:type="paragraph" w:customStyle="1" w:styleId="see-also">
    <w:name w:val="see-also"/>
    <w:basedOn w:val="Normal"/>
    <w:uiPriority w:val="99"/>
    <w:qFormat/>
    <w:rsid w:val="007D245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D2450"/>
  </w:style>
  <w:style w:type="character" w:customStyle="1" w:styleId="m-2745674872889869693gmail-styleunderline">
    <w:name w:val="m_-2745674872889869693gmail-styleunderline"/>
    <w:basedOn w:val="DefaultParagraphFont"/>
    <w:rsid w:val="007D2450"/>
  </w:style>
  <w:style w:type="character" w:customStyle="1" w:styleId="UnresolvedMention3">
    <w:name w:val="Unresolved Mention3"/>
    <w:basedOn w:val="DefaultParagraphFont"/>
    <w:uiPriority w:val="99"/>
    <w:unhideWhenUsed/>
    <w:rsid w:val="007D2450"/>
    <w:rPr>
      <w:color w:val="808080"/>
      <w:shd w:val="clear" w:color="auto" w:fill="E6E6E6"/>
    </w:rPr>
  </w:style>
  <w:style w:type="character" w:customStyle="1" w:styleId="UnresolvedMention4">
    <w:name w:val="Unresolved Mention4"/>
    <w:basedOn w:val="DefaultParagraphFont"/>
    <w:uiPriority w:val="99"/>
    <w:semiHidden/>
    <w:unhideWhenUsed/>
    <w:rsid w:val="007D2450"/>
    <w:rPr>
      <w:color w:val="808080"/>
      <w:shd w:val="clear" w:color="auto" w:fill="E6E6E6"/>
    </w:rPr>
  </w:style>
  <w:style w:type="character" w:customStyle="1" w:styleId="m-8082899869479211226gmail-styleunderline">
    <w:name w:val="m_-8082899869479211226gmail-styleunderline"/>
    <w:basedOn w:val="DefaultParagraphFont"/>
    <w:rsid w:val="007D2450"/>
  </w:style>
  <w:style w:type="paragraph" w:customStyle="1" w:styleId="NoteLevel23">
    <w:name w:val="Note Level 23"/>
    <w:basedOn w:val="Normal"/>
    <w:next w:val="Normal"/>
    <w:uiPriority w:val="99"/>
    <w:qFormat/>
    <w:rsid w:val="007D2450"/>
    <w:pPr>
      <w:keepNext/>
      <w:ind w:left="288" w:right="288"/>
    </w:pPr>
    <w:rPr>
      <w:rFonts w:eastAsia="MS Gothic"/>
      <w:szCs w:val="20"/>
    </w:rPr>
  </w:style>
  <w:style w:type="character" w:customStyle="1" w:styleId="Heading5Char1">
    <w:name w:val="Heading 5 Char1"/>
    <w:aliases w:val="Text Char1"/>
    <w:basedOn w:val="DefaultParagraphFont"/>
    <w:semiHidden/>
    <w:rsid w:val="007D2450"/>
    <w:rPr>
      <w:rFonts w:ascii="Calibri" w:eastAsia="MS Gothic" w:hAnsi="Calibri" w:cs="Times New Roman" w:hint="default"/>
      <w:color w:val="365F91"/>
      <w:sz w:val="22"/>
      <w:szCs w:val="22"/>
    </w:rPr>
  </w:style>
  <w:style w:type="character" w:customStyle="1" w:styleId="HeaderChar3">
    <w:name w:val="Header Char3"/>
    <w:basedOn w:val="DefaultParagraphFont"/>
    <w:uiPriority w:val="99"/>
    <w:semiHidden/>
    <w:rsid w:val="007D2450"/>
    <w:rPr>
      <w:rFonts w:ascii="Georgia" w:hAnsi="Georgia"/>
    </w:rPr>
  </w:style>
  <w:style w:type="paragraph" w:customStyle="1" w:styleId="NoteLevel24">
    <w:name w:val="Note Level 24"/>
    <w:basedOn w:val="Normal"/>
    <w:next w:val="Normal"/>
    <w:uiPriority w:val="99"/>
    <w:qFormat/>
    <w:rsid w:val="007D2450"/>
    <w:pPr>
      <w:keepNext/>
      <w:ind w:left="288" w:right="288"/>
    </w:pPr>
    <w:rPr>
      <w:rFonts w:eastAsia="MS Gothic"/>
      <w:sz w:val="24"/>
      <w:szCs w:val="20"/>
    </w:rPr>
  </w:style>
  <w:style w:type="paragraph" w:customStyle="1" w:styleId="NoteLevel25">
    <w:name w:val="Note Level 25"/>
    <w:basedOn w:val="Normal"/>
    <w:next w:val="Normal"/>
    <w:uiPriority w:val="99"/>
    <w:qFormat/>
    <w:rsid w:val="007D245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D2450"/>
  </w:style>
  <w:style w:type="character" w:customStyle="1" w:styleId="italics">
    <w:name w:val="italics"/>
    <w:basedOn w:val="DefaultParagraphFont"/>
    <w:rsid w:val="007D2450"/>
  </w:style>
  <w:style w:type="character" w:customStyle="1" w:styleId="swauthor">
    <w:name w:val="sw_author"/>
    <w:rsid w:val="007D2450"/>
  </w:style>
  <w:style w:type="paragraph" w:customStyle="1" w:styleId="PhoTag">
    <w:name w:val="PhoTag"/>
    <w:basedOn w:val="Normal"/>
    <w:next w:val="Normal"/>
    <w:autoRedefine/>
    <w:qFormat/>
    <w:rsid w:val="007D2450"/>
    <w:rPr>
      <w:b/>
    </w:rPr>
  </w:style>
  <w:style w:type="character" w:customStyle="1" w:styleId="boldunderlineChar3">
    <w:name w:val="bold underline Char"/>
    <w:basedOn w:val="DefaultParagraphFont"/>
    <w:rsid w:val="007D245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7D2450"/>
    <w:rPr>
      <w:rFonts w:eastAsia="Times New Roman"/>
      <w:sz w:val="16"/>
      <w:szCs w:val="20"/>
    </w:rPr>
  </w:style>
  <w:style w:type="character" w:customStyle="1" w:styleId="ReallySmallChar">
    <w:name w:val="Really Small Char"/>
    <w:basedOn w:val="DefaultParagraphFont"/>
    <w:link w:val="ReallySmall"/>
    <w:rsid w:val="007D2450"/>
    <w:rPr>
      <w:rFonts w:ascii="Calibri" w:eastAsia="Times New Roman" w:hAnsi="Calibri" w:cs="Calibri"/>
      <w:sz w:val="16"/>
      <w:szCs w:val="20"/>
    </w:rPr>
  </w:style>
  <w:style w:type="paragraph" w:customStyle="1" w:styleId="PageTitle0">
    <w:name w:val="Page Title"/>
    <w:basedOn w:val="Normal"/>
    <w:next w:val="Normal"/>
    <w:qFormat/>
    <w:rsid w:val="007D2450"/>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7D245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7D245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D2450"/>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D2450"/>
    <w:rPr>
      <w:rFonts w:ascii="Calibri" w:eastAsia="Times New Roman" w:hAnsi="Calibri" w:cs="Times New Roman"/>
      <w:bCs/>
      <w:color w:val="000000"/>
      <w:sz w:val="16"/>
      <w:szCs w:val="28"/>
    </w:rPr>
  </w:style>
  <w:style w:type="paragraph" w:customStyle="1" w:styleId="TxBr5p1">
    <w:name w:val="TxBr_5p1"/>
    <w:basedOn w:val="Normal"/>
    <w:rsid w:val="007D245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7D2450"/>
    <w:pPr>
      <w:ind w:left="400"/>
    </w:pPr>
    <w:rPr>
      <w:rFonts w:eastAsia="Calibri"/>
      <w:color w:val="000000"/>
    </w:rPr>
  </w:style>
  <w:style w:type="character" w:customStyle="1" w:styleId="flagicon">
    <w:name w:val="flagicon"/>
    <w:basedOn w:val="DefaultParagraphFont"/>
    <w:rsid w:val="007D2450"/>
  </w:style>
  <w:style w:type="character" w:customStyle="1" w:styleId="A11">
    <w:name w:val="A11"/>
    <w:rsid w:val="007D2450"/>
    <w:rPr>
      <w:rFonts w:ascii="Minion Pro" w:hAnsi="Minion Pro" w:cs="Minion Pro" w:hint="default"/>
      <w:color w:val="211D1E"/>
      <w:sz w:val="12"/>
      <w:szCs w:val="12"/>
    </w:rPr>
  </w:style>
  <w:style w:type="character" w:customStyle="1" w:styleId="A12">
    <w:name w:val="A12"/>
    <w:uiPriority w:val="99"/>
    <w:rsid w:val="007D2450"/>
    <w:rPr>
      <w:rFonts w:ascii="Minion Pro" w:hAnsi="Minion Pro" w:cs="Minion Pro" w:hint="default"/>
      <w:color w:val="211D1E"/>
      <w:sz w:val="22"/>
      <w:szCs w:val="22"/>
    </w:rPr>
  </w:style>
  <w:style w:type="character" w:customStyle="1" w:styleId="CitationChar1">
    <w:name w:val="Citation Char1"/>
    <w:basedOn w:val="DefaultParagraphFont"/>
    <w:rsid w:val="007D2450"/>
    <w:rPr>
      <w:rFonts w:ascii="Times New Roman" w:eastAsia="Times New Roman" w:hAnsi="Times New Roman" w:cs="Arial"/>
      <w:b/>
      <w:sz w:val="20"/>
      <w:szCs w:val="36"/>
    </w:rPr>
  </w:style>
  <w:style w:type="character" w:customStyle="1" w:styleId="bold-italic-sub-c">
    <w:name w:val="bold-italic-sub-c"/>
    <w:basedOn w:val="DefaultParagraphFont"/>
    <w:rsid w:val="007D2450"/>
  </w:style>
  <w:style w:type="character" w:customStyle="1" w:styleId="charoverride-4">
    <w:name w:val="charoverride-4"/>
    <w:basedOn w:val="DefaultParagraphFont"/>
    <w:rsid w:val="007D2450"/>
  </w:style>
  <w:style w:type="character" w:customStyle="1" w:styleId="charoverride-3">
    <w:name w:val="charoverride-3"/>
    <w:basedOn w:val="DefaultParagraphFont"/>
    <w:rsid w:val="007D2450"/>
  </w:style>
  <w:style w:type="paragraph" w:customStyle="1" w:styleId="tag1">
    <w:name w:val="tag1"/>
    <w:basedOn w:val="Normal"/>
    <w:qFormat/>
    <w:rsid w:val="007D2450"/>
    <w:rPr>
      <w:rFonts w:eastAsia="Times New Roman"/>
      <w:b/>
      <w:szCs w:val="20"/>
    </w:rPr>
  </w:style>
  <w:style w:type="paragraph" w:customStyle="1" w:styleId="tagcite2">
    <w:name w:val="tagcite"/>
    <w:basedOn w:val="Normal"/>
    <w:qFormat/>
    <w:rsid w:val="007D2450"/>
    <w:rPr>
      <w:rFonts w:eastAsia="Times New Roman"/>
      <w:b/>
    </w:rPr>
  </w:style>
  <w:style w:type="paragraph" w:customStyle="1" w:styleId="SmallFontCharCharChar">
    <w:name w:val="Small Font Char Char Char"/>
    <w:basedOn w:val="Normal"/>
    <w:uiPriority w:val="99"/>
    <w:qFormat/>
    <w:rsid w:val="007D2450"/>
    <w:rPr>
      <w:rFonts w:eastAsia="Times New Roman"/>
      <w:sz w:val="12"/>
    </w:rPr>
  </w:style>
  <w:style w:type="paragraph" w:customStyle="1" w:styleId="Regular">
    <w:name w:val="Regular"/>
    <w:qFormat/>
    <w:rsid w:val="007D2450"/>
    <w:pPr>
      <w:spacing w:after="0" w:line="240" w:lineRule="auto"/>
    </w:pPr>
    <w:rPr>
      <w:rFonts w:ascii="Garamond" w:eastAsia="Times New Roman" w:hAnsi="Garamond" w:cs="Arial"/>
      <w:bCs/>
      <w:kern w:val="20"/>
      <w:sz w:val="20"/>
      <w:szCs w:val="32"/>
    </w:rPr>
  </w:style>
  <w:style w:type="character" w:customStyle="1" w:styleId="tag1Char">
    <w:name w:val="tag1 Char"/>
    <w:rsid w:val="007D2450"/>
    <w:rPr>
      <w:b/>
      <w:bCs w:val="0"/>
      <w:sz w:val="24"/>
    </w:rPr>
  </w:style>
  <w:style w:type="character" w:customStyle="1" w:styleId="SmallFontCharCharCharChar">
    <w:name w:val="Small Font Char Char Char Char"/>
    <w:rsid w:val="007D2450"/>
    <w:rPr>
      <w:rFonts w:ascii="Arial" w:hAnsi="Arial" w:cs="Arial" w:hint="default"/>
      <w:sz w:val="12"/>
      <w:szCs w:val="24"/>
    </w:rPr>
  </w:style>
  <w:style w:type="character" w:customStyle="1" w:styleId="TagCiteChar2">
    <w:name w:val="TagCite Char"/>
    <w:rsid w:val="007D2450"/>
    <w:rPr>
      <w:rFonts w:ascii="Garamond" w:hAnsi="Garamond" w:hint="default"/>
      <w:b/>
      <w:bCs w:val="0"/>
      <w:sz w:val="24"/>
      <w:szCs w:val="24"/>
    </w:rPr>
  </w:style>
  <w:style w:type="character" w:customStyle="1" w:styleId="heading2char2charchar1">
    <w:name w:val="heading2char2charchar1"/>
    <w:rsid w:val="007D2450"/>
  </w:style>
  <w:style w:type="character" w:customStyle="1" w:styleId="charchar60">
    <w:name w:val="charchar6"/>
    <w:rsid w:val="007D2450"/>
  </w:style>
  <w:style w:type="character" w:customStyle="1" w:styleId="regtext">
    <w:name w:val="regtext"/>
    <w:uiPriority w:val="99"/>
    <w:rsid w:val="007D2450"/>
  </w:style>
  <w:style w:type="character" w:customStyle="1" w:styleId="bps-topic-ident">
    <w:name w:val="bps-topic-ident"/>
    <w:rsid w:val="007D2450"/>
  </w:style>
  <w:style w:type="character" w:customStyle="1" w:styleId="RegularChar">
    <w:name w:val="Regular Char"/>
    <w:rsid w:val="007D2450"/>
    <w:rPr>
      <w:rFonts w:ascii="Garamond" w:hAnsi="Garamond" w:cs="Arial" w:hint="default"/>
      <w:bCs/>
      <w:kern w:val="20"/>
      <w:szCs w:val="32"/>
      <w:lang w:val="en-US" w:eastAsia="en-US" w:bidi="ar-SA"/>
    </w:rPr>
  </w:style>
  <w:style w:type="character" w:customStyle="1" w:styleId="BoldunderlineChar4">
    <w:name w:val="Bold underline Char"/>
    <w:rsid w:val="007D245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D2450"/>
    <w:rPr>
      <w:b/>
      <w:lang w:val="en-US" w:eastAsia="en-US"/>
    </w:rPr>
  </w:style>
  <w:style w:type="paragraph" w:customStyle="1" w:styleId="FreeForm">
    <w:name w:val="Free Form"/>
    <w:qFormat/>
    <w:rsid w:val="007D2450"/>
    <w:pPr>
      <w:spacing w:after="0" w:line="240" w:lineRule="auto"/>
    </w:pPr>
    <w:rPr>
      <w:rFonts w:ascii="Times New Roman" w:eastAsia="ヒラギノ角ゴ Pro W3" w:hAnsi="Times New Roman" w:cs="Times New Roman"/>
      <w:color w:val="000000"/>
      <w:sz w:val="24"/>
      <w:szCs w:val="20"/>
    </w:rPr>
  </w:style>
  <w:style w:type="character" w:customStyle="1" w:styleId="HilightChar">
    <w:name w:val="Hilight Char"/>
    <w:rsid w:val="007D2450"/>
    <w:rPr>
      <w:rFonts w:eastAsia="Calibri"/>
      <w:b/>
      <w:noProof w:val="0"/>
      <w:sz w:val="22"/>
      <w:szCs w:val="22"/>
      <w:u w:val="single"/>
      <w:lang w:val="en-US" w:eastAsia="ar-SA" w:bidi="ar-SA"/>
    </w:rPr>
  </w:style>
  <w:style w:type="character" w:customStyle="1" w:styleId="StyleUnderlineCharChar">
    <w:name w:val="Style Underline Char Char"/>
    <w:rsid w:val="007D2450"/>
    <w:rPr>
      <w:rFonts w:ascii="Times New Roman" w:eastAsia="Times New Roman" w:hAnsi="Times New Roman" w:cs="Times New Roman"/>
      <w:sz w:val="20"/>
      <w:szCs w:val="20"/>
      <w:u w:val="single"/>
    </w:rPr>
  </w:style>
  <w:style w:type="character" w:customStyle="1" w:styleId="c1">
    <w:name w:val="c1"/>
    <w:rsid w:val="007D2450"/>
  </w:style>
  <w:style w:type="paragraph" w:customStyle="1" w:styleId="Hat2">
    <w:name w:val="Hat2"/>
    <w:basedOn w:val="Heading2"/>
    <w:next w:val="Heading2"/>
    <w:autoRedefine/>
    <w:uiPriority w:val="99"/>
    <w:qFormat/>
    <w:rsid w:val="007D2450"/>
    <w:pPr>
      <w:keepNext w:val="0"/>
      <w:keepLines w:val="0"/>
      <w:pageBreakBefore w:val="0"/>
      <w:jc w:val="left"/>
    </w:pPr>
    <w:rPr>
      <w:rFonts w:eastAsia="Calibri" w:cs="Times New Roman"/>
      <w:caps/>
      <w:sz w:val="20"/>
      <w:u w:val="none"/>
    </w:rPr>
  </w:style>
  <w:style w:type="character" w:customStyle="1" w:styleId="Highlight1">
    <w:name w:val="Highlight"/>
    <w:qFormat/>
    <w:rsid w:val="007D2450"/>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7D245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D2450"/>
    <w:pPr>
      <w:spacing w:after="200" w:line="276" w:lineRule="auto"/>
    </w:pPr>
    <w:rPr>
      <w:rFonts w:ascii="Cambria" w:eastAsia="Times New Roman" w:hAnsi="Cambria" w:cs="Times New Roman"/>
      <w:u w:val="thick"/>
      <w:lang w:eastAsia="ko-KR"/>
    </w:rPr>
  </w:style>
  <w:style w:type="character" w:customStyle="1" w:styleId="Underline4">
    <w:name w:val="*Underline*"/>
    <w:rsid w:val="007D2450"/>
    <w:rPr>
      <w:rFonts w:ascii="Times New Roman" w:hAnsi="Times New Roman"/>
      <w:b/>
      <w:sz w:val="24"/>
      <w:u w:val="single"/>
    </w:rPr>
  </w:style>
  <w:style w:type="paragraph" w:customStyle="1" w:styleId="TxBr33p1">
    <w:name w:val="TxBr_33p1"/>
    <w:basedOn w:val="Normal"/>
    <w:uiPriority w:val="99"/>
    <w:qFormat/>
    <w:rsid w:val="007D245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D245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D2450"/>
    <w:rPr>
      <w:rFonts w:eastAsia="SimSun"/>
      <w:lang w:eastAsia="zh-CN"/>
    </w:rPr>
  </w:style>
  <w:style w:type="character" w:customStyle="1" w:styleId="Heading51">
    <w:name w:val="Heading 51"/>
    <w:aliases w:val="Heading 5 Char Char Char"/>
    <w:rsid w:val="007D2450"/>
    <w:rPr>
      <w:b/>
      <w:bCs/>
      <w:iCs/>
      <w:szCs w:val="26"/>
      <w:lang w:val="en-US" w:eastAsia="en-US" w:bidi="ar-SA"/>
    </w:rPr>
  </w:style>
  <w:style w:type="character" w:customStyle="1" w:styleId="comments-post">
    <w:name w:val="comments-post"/>
    <w:rsid w:val="007D2450"/>
  </w:style>
  <w:style w:type="character" w:customStyle="1" w:styleId="CardsFont6ptChar1">
    <w:name w:val="Cards + Font: 6 pt Char1"/>
    <w:link w:val="CardsFont6pt"/>
    <w:uiPriority w:val="99"/>
    <w:rsid w:val="007D2450"/>
    <w:rPr>
      <w:rFonts w:ascii="Calibri" w:hAnsi="Calibri" w:cs="Calibri"/>
      <w:sz w:val="12"/>
    </w:rPr>
  </w:style>
  <w:style w:type="character" w:customStyle="1" w:styleId="Hyperlink13">
    <w:name w:val="Hyperlink13"/>
    <w:rsid w:val="007D2450"/>
    <w:rPr>
      <w:b w:val="0"/>
      <w:bCs w:val="0"/>
      <w:strike w:val="0"/>
      <w:dstrike w:val="0"/>
      <w:color w:val="008000"/>
      <w:sz w:val="20"/>
      <w:szCs w:val="20"/>
      <w:u w:val="none"/>
      <w:effect w:val="none"/>
    </w:rPr>
  </w:style>
  <w:style w:type="character" w:customStyle="1" w:styleId="standardcontent1">
    <w:name w:val="standardcontent1"/>
    <w:rsid w:val="007D2450"/>
    <w:rPr>
      <w:rFonts w:ascii="Arial" w:hAnsi="Arial" w:cs="Arial" w:hint="default"/>
      <w:strike w:val="0"/>
      <w:dstrike w:val="0"/>
      <w:sz w:val="24"/>
      <w:szCs w:val="24"/>
      <w:u w:val="none"/>
      <w:effect w:val="none"/>
    </w:rPr>
  </w:style>
  <w:style w:type="character" w:customStyle="1" w:styleId="Hyperlink4">
    <w:name w:val="Hyperlink4"/>
    <w:rsid w:val="007D2450"/>
    <w:rPr>
      <w:color w:val="000066"/>
      <w:u w:val="single"/>
    </w:rPr>
  </w:style>
  <w:style w:type="paragraph" w:customStyle="1" w:styleId="rddateline">
    <w:name w:val="rddateline"/>
    <w:basedOn w:val="Normal"/>
    <w:uiPriority w:val="99"/>
    <w:qFormat/>
    <w:rsid w:val="007D2450"/>
    <w:rPr>
      <w:rFonts w:eastAsia="Calibri"/>
      <w:szCs w:val="20"/>
    </w:rPr>
  </w:style>
  <w:style w:type="paragraph" w:customStyle="1" w:styleId="rdheadline">
    <w:name w:val="rdheadline"/>
    <w:basedOn w:val="Normal"/>
    <w:uiPriority w:val="99"/>
    <w:qFormat/>
    <w:rsid w:val="007D245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D2450"/>
    <w:pPr>
      <w:spacing w:after="100" w:afterAutospacing="1"/>
    </w:pPr>
    <w:rPr>
      <w:rFonts w:ascii="Verdana" w:eastAsia="Calibri" w:hAnsi="Verdana"/>
      <w:szCs w:val="20"/>
    </w:rPr>
  </w:style>
  <w:style w:type="character" w:customStyle="1" w:styleId="rddeckline1">
    <w:name w:val="rddeckline1"/>
    <w:rsid w:val="007D2450"/>
    <w:rPr>
      <w:rFonts w:ascii="Verdana" w:hAnsi="Verdana" w:hint="default"/>
      <w:b/>
      <w:bCs/>
      <w:sz w:val="22"/>
      <w:szCs w:val="22"/>
    </w:rPr>
  </w:style>
  <w:style w:type="character" w:customStyle="1" w:styleId="link-external">
    <w:name w:val="link-external"/>
    <w:rsid w:val="007D2450"/>
  </w:style>
  <w:style w:type="character" w:customStyle="1" w:styleId="contact1">
    <w:name w:val="contact1"/>
    <w:rsid w:val="007D2450"/>
    <w:rPr>
      <w:rFonts w:ascii="Tahoma" w:hAnsi="Tahoma" w:cs="Tahoma" w:hint="default"/>
      <w:color w:val="999999"/>
      <w:sz w:val="20"/>
      <w:szCs w:val="20"/>
    </w:rPr>
  </w:style>
  <w:style w:type="character" w:customStyle="1" w:styleId="credits1">
    <w:name w:val="credits1"/>
    <w:rsid w:val="007D2450"/>
    <w:rPr>
      <w:rFonts w:ascii="Tahoma" w:hAnsi="Tahoma" w:cs="Tahoma" w:hint="default"/>
      <w:color w:val="999999"/>
      <w:sz w:val="16"/>
      <w:szCs w:val="16"/>
    </w:rPr>
  </w:style>
  <w:style w:type="paragraph" w:customStyle="1" w:styleId="Heading20">
    <w:name w:val="Heading2"/>
    <w:basedOn w:val="Normal"/>
    <w:link w:val="Heading2Char2"/>
    <w:qFormat/>
    <w:rsid w:val="007D2450"/>
    <w:pPr>
      <w:jc w:val="center"/>
    </w:pPr>
    <w:rPr>
      <w:rFonts w:eastAsia="Times New Roman"/>
      <w:b/>
      <w:caps/>
    </w:rPr>
  </w:style>
  <w:style w:type="character" w:customStyle="1" w:styleId="Heading2Char2">
    <w:name w:val="Heading2 Char"/>
    <w:link w:val="Heading20"/>
    <w:rsid w:val="007D2450"/>
    <w:rPr>
      <w:rFonts w:ascii="Calibri" w:eastAsia="Times New Roman" w:hAnsi="Calibri" w:cs="Calibri"/>
      <w:b/>
      <w:caps/>
    </w:rPr>
  </w:style>
  <w:style w:type="character" w:customStyle="1" w:styleId="Header2Char">
    <w:name w:val="Header2 Char"/>
    <w:rsid w:val="007D2450"/>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7D245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D2450"/>
    <w:rPr>
      <w:rFonts w:ascii="Calibri" w:eastAsia="Times New Roman" w:hAnsi="Calibri" w:cs="Calibri"/>
      <w:u w:val="thick"/>
    </w:rPr>
  </w:style>
  <w:style w:type="paragraph" w:customStyle="1" w:styleId="StyleHeading212pt">
    <w:name w:val="Style Heading2 + 12 pt"/>
    <w:basedOn w:val="Heading20"/>
    <w:link w:val="StyleHeading212ptChar"/>
    <w:qFormat/>
    <w:rsid w:val="007D2450"/>
    <w:rPr>
      <w:bCs/>
    </w:rPr>
  </w:style>
  <w:style w:type="character" w:customStyle="1" w:styleId="StyleHeading212ptChar">
    <w:name w:val="Style Heading2 + 12 pt Char"/>
    <w:link w:val="StyleHeading212pt"/>
    <w:rsid w:val="007D2450"/>
    <w:rPr>
      <w:rFonts w:ascii="Calibri" w:eastAsia="Times New Roman" w:hAnsi="Calibri" w:cs="Calibri"/>
      <w:b/>
      <w:bCs/>
      <w:caps/>
    </w:rPr>
  </w:style>
  <w:style w:type="paragraph" w:customStyle="1" w:styleId="Heading212pt">
    <w:name w:val="Heading2 + 12 pt"/>
    <w:basedOn w:val="StyleHeading212pt"/>
    <w:link w:val="Heading212ptChar"/>
    <w:qFormat/>
    <w:rsid w:val="007D2450"/>
  </w:style>
  <w:style w:type="character" w:customStyle="1" w:styleId="Heading212ptChar">
    <w:name w:val="Heading2 + 12 pt Char"/>
    <w:link w:val="Heading212pt"/>
    <w:rsid w:val="007D2450"/>
    <w:rPr>
      <w:rFonts w:ascii="Calibri" w:eastAsia="Times New Roman" w:hAnsi="Calibri" w:cs="Calibri"/>
      <w:b/>
      <w:bCs/>
      <w:caps/>
    </w:rPr>
  </w:style>
  <w:style w:type="character" w:customStyle="1" w:styleId="StyleBoldText12pt10ptNotBoldKernat16pt">
    <w:name w:val="Style Bold Text 12 pt + 10 pt Not Bold Kern at 16 pt"/>
    <w:rsid w:val="007D245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D2450"/>
  </w:style>
  <w:style w:type="paragraph" w:customStyle="1" w:styleId="highlightcardtext">
    <w:name w:val="highlight card text"/>
    <w:basedOn w:val="evidencetext"/>
    <w:uiPriority w:val="99"/>
    <w:qFormat/>
    <w:rsid w:val="007D2450"/>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7D2450"/>
    <w:pPr>
      <w:ind w:left="1440" w:right="2016"/>
    </w:pPr>
    <w:rPr>
      <w:rFonts w:eastAsia="Calibri"/>
      <w:sz w:val="18"/>
      <w:u w:val="single"/>
    </w:rPr>
  </w:style>
  <w:style w:type="paragraph" w:customStyle="1" w:styleId="underlinecard0">
    <w:name w:val="underline card"/>
    <w:basedOn w:val="Normal"/>
    <w:uiPriority w:val="99"/>
    <w:qFormat/>
    <w:rsid w:val="007D2450"/>
    <w:pPr>
      <w:ind w:left="1728" w:right="1728"/>
    </w:pPr>
    <w:rPr>
      <w:rFonts w:eastAsia="Calibri"/>
      <w:sz w:val="18"/>
      <w:u w:val="single"/>
    </w:rPr>
  </w:style>
  <w:style w:type="paragraph" w:customStyle="1" w:styleId="CardsChar2">
    <w:name w:val="Cards Char2"/>
    <w:basedOn w:val="Normal"/>
    <w:uiPriority w:val="99"/>
    <w:qFormat/>
    <w:rsid w:val="007D2450"/>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7D2450"/>
    <w:pPr>
      <w:autoSpaceDE w:val="0"/>
      <w:autoSpaceDN w:val="0"/>
      <w:adjustRightInd w:val="0"/>
      <w:jc w:val="both"/>
      <w:outlineLvl w:val="2"/>
    </w:pPr>
    <w:rPr>
      <w:rFonts w:eastAsia="Times New Roman"/>
      <w:b/>
      <w:bCs/>
    </w:rPr>
  </w:style>
  <w:style w:type="character" w:customStyle="1" w:styleId="UnderlinedCards">
    <w:name w:val="Underlined Cards"/>
    <w:rsid w:val="007D2450"/>
    <w:rPr>
      <w:sz w:val="24"/>
      <w:szCs w:val="24"/>
      <w:u w:val="thick"/>
      <w:lang w:val="en-US" w:eastAsia="en-US" w:bidi="ar-SA"/>
    </w:rPr>
  </w:style>
  <w:style w:type="character" w:customStyle="1" w:styleId="highlightcardtextChar">
    <w:name w:val="highlight card text Char"/>
    <w:rsid w:val="007D245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D2450"/>
    <w:pPr>
      <w:ind w:left="1728" w:right="1728"/>
    </w:pPr>
    <w:rPr>
      <w:rFonts w:eastAsia="Times New Roman"/>
      <w:sz w:val="18"/>
    </w:rPr>
  </w:style>
  <w:style w:type="character" w:customStyle="1" w:styleId="CardTextCharCharCharCharChar">
    <w:name w:val="Card Text Char Char Char Char Char"/>
    <w:link w:val="CardTextCharCharCharChar"/>
    <w:rsid w:val="007D2450"/>
    <w:rPr>
      <w:rFonts w:ascii="Calibri" w:eastAsia="Times New Roman" w:hAnsi="Calibri" w:cs="Calibri"/>
      <w:sz w:val="18"/>
    </w:rPr>
  </w:style>
  <w:style w:type="character" w:customStyle="1" w:styleId="TagsChar4">
    <w:name w:val="Tags Char4"/>
    <w:rsid w:val="007D2450"/>
    <w:rPr>
      <w:b/>
      <w:lang w:val="en-US" w:eastAsia="en-US" w:bidi="ar-SA"/>
    </w:rPr>
  </w:style>
  <w:style w:type="character" w:customStyle="1" w:styleId="tightinline1">
    <w:name w:val="tightinline1"/>
    <w:rsid w:val="007D245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7D245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D2450"/>
    <w:rPr>
      <w:rFonts w:eastAsia="Calibri"/>
      <w:b/>
    </w:rPr>
  </w:style>
  <w:style w:type="character" w:customStyle="1" w:styleId="blsp-spelling-corrected">
    <w:name w:val="blsp-spelling-corrected"/>
    <w:rsid w:val="007D2450"/>
  </w:style>
  <w:style w:type="character" w:customStyle="1" w:styleId="blsp-spelling-error">
    <w:name w:val="blsp-spelling-error"/>
    <w:rsid w:val="007D2450"/>
  </w:style>
  <w:style w:type="character" w:customStyle="1" w:styleId="SmallFontCharChar">
    <w:name w:val="Small Font Char Char"/>
    <w:rsid w:val="007D2450"/>
    <w:rPr>
      <w:rFonts w:ascii="Arial" w:hAnsi="Arial"/>
      <w:sz w:val="12"/>
      <w:szCs w:val="24"/>
      <w:lang w:val="en-US" w:eastAsia="en-US" w:bidi="ar-SA"/>
    </w:rPr>
  </w:style>
  <w:style w:type="paragraph" w:customStyle="1" w:styleId="textmargin">
    <w:name w:val="textmargin"/>
    <w:basedOn w:val="Normal"/>
    <w:uiPriority w:val="99"/>
    <w:qFormat/>
    <w:rsid w:val="007D245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7D245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7D2450"/>
    <w:rPr>
      <w:rFonts w:eastAsia="Calibri"/>
      <w:color w:val="000000"/>
    </w:rPr>
  </w:style>
  <w:style w:type="paragraph" w:customStyle="1" w:styleId="bc2">
    <w:name w:val="bc_2"/>
    <w:basedOn w:val="Normal"/>
    <w:uiPriority w:val="99"/>
    <w:qFormat/>
    <w:rsid w:val="007D2450"/>
    <w:pPr>
      <w:spacing w:before="100" w:beforeAutospacing="1" w:after="100" w:afterAutospacing="1"/>
    </w:pPr>
    <w:rPr>
      <w:rFonts w:eastAsia="Calibri"/>
      <w:color w:val="000000"/>
    </w:rPr>
  </w:style>
  <w:style w:type="character" w:customStyle="1" w:styleId="bc21">
    <w:name w:val="bc_21"/>
    <w:rsid w:val="007D2450"/>
  </w:style>
  <w:style w:type="paragraph" w:customStyle="1" w:styleId="style25">
    <w:name w:val="style2"/>
    <w:basedOn w:val="Normal"/>
    <w:uiPriority w:val="99"/>
    <w:qFormat/>
    <w:rsid w:val="007D2450"/>
    <w:rPr>
      <w:rFonts w:ascii="Verdana" w:eastAsia="Calibri" w:hAnsi="Verdana"/>
      <w:szCs w:val="20"/>
    </w:rPr>
  </w:style>
  <w:style w:type="paragraph" w:customStyle="1" w:styleId="quote2">
    <w:name w:val="quote2"/>
    <w:basedOn w:val="Normal"/>
    <w:uiPriority w:val="99"/>
    <w:qFormat/>
    <w:rsid w:val="007D2450"/>
    <w:rPr>
      <w:rFonts w:ascii="Verdana" w:eastAsia="Calibri" w:hAnsi="Verdana"/>
      <w:szCs w:val="20"/>
    </w:rPr>
  </w:style>
  <w:style w:type="character" w:customStyle="1" w:styleId="copystyle">
    <w:name w:val="copystyle"/>
    <w:rsid w:val="007D2450"/>
  </w:style>
  <w:style w:type="paragraph" w:customStyle="1" w:styleId="BlockTitle10">
    <w:name w:val="Block Title #1"/>
    <w:basedOn w:val="Heading1"/>
    <w:qFormat/>
    <w:rsid w:val="007D245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D2450"/>
    <w:rPr>
      <w:rFonts w:ascii="Arial" w:hAnsi="Arial" w:cs="Arial"/>
      <w:b/>
      <w:bCs/>
      <w:kern w:val="32"/>
      <w:sz w:val="24"/>
      <w:szCs w:val="24"/>
      <w:lang w:val="en-US" w:eastAsia="en-US" w:bidi="ar-SA"/>
    </w:rPr>
  </w:style>
  <w:style w:type="character" w:customStyle="1" w:styleId="ReadUnderline">
    <w:name w:val="Read Underline"/>
    <w:rsid w:val="007D245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D245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D245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7D2450"/>
    <w:rPr>
      <w:rFonts w:eastAsia="Times New Roman"/>
      <w:sz w:val="18"/>
    </w:rPr>
  </w:style>
  <w:style w:type="paragraph" w:customStyle="1" w:styleId="F4">
    <w:name w:val="F4"/>
    <w:basedOn w:val="Normal"/>
    <w:link w:val="F4Char"/>
    <w:qFormat/>
    <w:rsid w:val="007D2450"/>
    <w:pPr>
      <w:ind w:left="288" w:right="288"/>
    </w:pPr>
    <w:rPr>
      <w:rFonts w:eastAsia="Times New Roman"/>
      <w:szCs w:val="20"/>
      <w:u w:val="single"/>
    </w:rPr>
  </w:style>
  <w:style w:type="character" w:customStyle="1" w:styleId="F4Char">
    <w:name w:val="F4 Char"/>
    <w:link w:val="F4"/>
    <w:rsid w:val="007D2450"/>
    <w:rPr>
      <w:rFonts w:ascii="Calibri" w:eastAsia="Times New Roman" w:hAnsi="Calibri" w:cs="Calibri"/>
      <w:szCs w:val="20"/>
      <w:u w:val="single"/>
    </w:rPr>
  </w:style>
  <w:style w:type="paragraph" w:customStyle="1" w:styleId="StyleCARD">
    <w:name w:val="Style CARD +"/>
    <w:basedOn w:val="Normal"/>
    <w:link w:val="StyleCARDChar"/>
    <w:qFormat/>
    <w:rsid w:val="007D2450"/>
    <w:pPr>
      <w:ind w:left="300" w:right="288"/>
    </w:pPr>
    <w:rPr>
      <w:rFonts w:eastAsia="Times New Roman"/>
      <w:szCs w:val="20"/>
    </w:rPr>
  </w:style>
  <w:style w:type="character" w:customStyle="1" w:styleId="StyleCARDChar">
    <w:name w:val="Style CARD + Char"/>
    <w:link w:val="StyleCARD"/>
    <w:rsid w:val="007D2450"/>
    <w:rPr>
      <w:rFonts w:ascii="Calibri" w:eastAsia="Times New Roman" w:hAnsi="Calibri" w:cs="Calibri"/>
      <w:szCs w:val="20"/>
    </w:rPr>
  </w:style>
  <w:style w:type="character" w:customStyle="1" w:styleId="noiconheadline">
    <w:name w:val="noicon_headline"/>
    <w:rsid w:val="007D2450"/>
  </w:style>
  <w:style w:type="character" w:customStyle="1" w:styleId="pp1">
    <w:name w:val="pp1"/>
    <w:rsid w:val="007D2450"/>
    <w:rPr>
      <w:rFonts w:ascii="Times New Roman" w:hAnsi="Times New Roman" w:cs="Times New Roman" w:hint="default"/>
      <w:i w:val="0"/>
      <w:iCs w:val="0"/>
      <w:smallCaps w:val="0"/>
      <w:sz w:val="30"/>
      <w:szCs w:val="30"/>
    </w:rPr>
  </w:style>
  <w:style w:type="character" w:customStyle="1" w:styleId="prbodytext1">
    <w:name w:val="pr_bodytext1"/>
    <w:rsid w:val="007D2450"/>
    <w:rPr>
      <w:rFonts w:ascii="Arial" w:hAnsi="Arial" w:cs="Arial" w:hint="default"/>
      <w:sz w:val="20"/>
      <w:szCs w:val="20"/>
    </w:rPr>
  </w:style>
  <w:style w:type="character" w:customStyle="1" w:styleId="marrontitulobig">
    <w:name w:val="marron_titulo_big"/>
    <w:rsid w:val="007D2450"/>
  </w:style>
  <w:style w:type="character" w:customStyle="1" w:styleId="articlehead">
    <w:name w:val="articlehead"/>
    <w:rsid w:val="007D2450"/>
  </w:style>
  <w:style w:type="character" w:customStyle="1" w:styleId="lead">
    <w:name w:val="lead"/>
    <w:rsid w:val="007D2450"/>
  </w:style>
  <w:style w:type="character" w:customStyle="1" w:styleId="blue3">
    <w:name w:val="blue3"/>
    <w:rsid w:val="007D2450"/>
  </w:style>
  <w:style w:type="character" w:customStyle="1" w:styleId="over-title">
    <w:name w:val="over-title"/>
    <w:rsid w:val="007D2450"/>
  </w:style>
  <w:style w:type="character" w:customStyle="1" w:styleId="contentheader">
    <w:name w:val="contentheader"/>
    <w:rsid w:val="007D2450"/>
  </w:style>
  <w:style w:type="paragraph" w:customStyle="1" w:styleId="TxBrp2">
    <w:name w:val="TxBr_p2"/>
    <w:basedOn w:val="Normal"/>
    <w:qFormat/>
    <w:rsid w:val="007D245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D2450"/>
    <w:rPr>
      <w:rFonts w:eastAsia="SimSun"/>
      <w:szCs w:val="24"/>
      <w:lang w:val="en-US" w:eastAsia="zh-CN" w:bidi="ar-SA"/>
    </w:rPr>
  </w:style>
  <w:style w:type="character" w:customStyle="1" w:styleId="tagscharchar0">
    <w:name w:val="tagscharchar"/>
    <w:rsid w:val="007D2450"/>
  </w:style>
  <w:style w:type="character" w:customStyle="1" w:styleId="FontStyle13">
    <w:name w:val="Font Style13"/>
    <w:uiPriority w:val="99"/>
    <w:rsid w:val="007D2450"/>
    <w:rPr>
      <w:rFonts w:ascii="Times New Roman" w:hAnsi="Times New Roman" w:cs="Times New Roman"/>
      <w:sz w:val="18"/>
      <w:szCs w:val="18"/>
    </w:rPr>
  </w:style>
  <w:style w:type="character" w:customStyle="1" w:styleId="FontStyle16">
    <w:name w:val="Font Style16"/>
    <w:uiPriority w:val="99"/>
    <w:rsid w:val="007D2450"/>
    <w:rPr>
      <w:rFonts w:ascii="Times New Roman" w:hAnsi="Times New Roman" w:cs="Times New Roman"/>
      <w:b/>
      <w:bCs/>
      <w:spacing w:val="-20"/>
      <w:sz w:val="16"/>
      <w:szCs w:val="16"/>
    </w:rPr>
  </w:style>
  <w:style w:type="character" w:customStyle="1" w:styleId="in-widget">
    <w:name w:val="in-widget"/>
    <w:rsid w:val="007D2450"/>
  </w:style>
  <w:style w:type="paragraph" w:customStyle="1" w:styleId="bodycopyindent">
    <w:name w:val="bodycopyindent"/>
    <w:basedOn w:val="Normal"/>
    <w:uiPriority w:val="99"/>
    <w:qFormat/>
    <w:rsid w:val="007D2450"/>
    <w:pPr>
      <w:spacing w:before="100" w:beforeAutospacing="1" w:after="100" w:afterAutospacing="1"/>
    </w:pPr>
    <w:rPr>
      <w:rFonts w:eastAsia="Times New Roman"/>
    </w:rPr>
  </w:style>
  <w:style w:type="character" w:customStyle="1" w:styleId="copyright">
    <w:name w:val="copyright"/>
    <w:rsid w:val="007D2450"/>
  </w:style>
  <w:style w:type="paragraph" w:customStyle="1" w:styleId="tussenkop">
    <w:name w:val="tussenkop"/>
    <w:basedOn w:val="Normal"/>
    <w:uiPriority w:val="99"/>
    <w:qFormat/>
    <w:rsid w:val="007D2450"/>
    <w:pPr>
      <w:spacing w:before="100" w:beforeAutospacing="1" w:after="100" w:afterAutospacing="1"/>
    </w:pPr>
    <w:rPr>
      <w:rFonts w:eastAsia="Times New Roman"/>
    </w:rPr>
  </w:style>
  <w:style w:type="character" w:customStyle="1" w:styleId="docnumbertitle">
    <w:name w:val="doc_number_title"/>
    <w:basedOn w:val="DefaultParagraphFont"/>
    <w:rsid w:val="007D2450"/>
  </w:style>
  <w:style w:type="character" w:customStyle="1" w:styleId="erasure0">
    <w:name w:val="erasure"/>
    <w:rsid w:val="007D245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7D2450"/>
    <w:rPr>
      <w:rFonts w:ascii="Calibri" w:eastAsia="MS Gothic" w:hAnsi="Calibri" w:cs="Times New Roman"/>
      <w:color w:val="243F60"/>
      <w:sz w:val="22"/>
      <w:szCs w:val="22"/>
    </w:rPr>
  </w:style>
  <w:style w:type="character" w:customStyle="1" w:styleId="MacroTextChar1">
    <w:name w:val="Macro Text Char1"/>
    <w:basedOn w:val="DefaultParagraphFont"/>
    <w:semiHidden/>
    <w:rsid w:val="007D2450"/>
    <w:rPr>
      <w:rFonts w:ascii="Consolas" w:hAnsi="Consolas" w:cs="Consolas"/>
      <w:sz w:val="20"/>
      <w:szCs w:val="20"/>
    </w:rPr>
  </w:style>
  <w:style w:type="paragraph" w:customStyle="1" w:styleId="StyleHeading3BlockLatinBodyCalibri">
    <w:name w:val="Style Heading 3Block + (Latin) +Body (Calibri)"/>
    <w:basedOn w:val="Heading3"/>
    <w:rsid w:val="007D2450"/>
    <w:rPr>
      <w:caps/>
    </w:rPr>
  </w:style>
  <w:style w:type="character" w:customStyle="1" w:styleId="StyleStyleBoldUnderlineIntenseEmphasisUnderlineStyleapple-s1">
    <w:name w:val="Style Style Bold UnderlineIntense EmphasisUnderlineStyleapple-s...1"/>
    <w:basedOn w:val="DefaultParagraphFont"/>
    <w:rsid w:val="007D2450"/>
    <w:rPr>
      <w:rFonts w:ascii="Garamond" w:hAnsi="Garamond"/>
      <w:b w:val="0"/>
      <w:bCs w:val="0"/>
      <w:sz w:val="24"/>
      <w:u w:val="single"/>
    </w:rPr>
  </w:style>
  <w:style w:type="paragraph" w:customStyle="1" w:styleId="ColorfulList-Accent11">
    <w:name w:val="Colorful List - Accent 11"/>
    <w:basedOn w:val="Normal"/>
    <w:uiPriority w:val="34"/>
    <w:qFormat/>
    <w:rsid w:val="007D2450"/>
    <w:pPr>
      <w:ind w:left="720"/>
      <w:contextualSpacing/>
    </w:pPr>
  </w:style>
  <w:style w:type="character" w:customStyle="1" w:styleId="arial11">
    <w:name w:val="arial_11"/>
    <w:basedOn w:val="DefaultParagraphFont"/>
    <w:rsid w:val="007D2450"/>
  </w:style>
  <w:style w:type="character" w:customStyle="1" w:styleId="articleauthor">
    <w:name w:val="articleauthor"/>
    <w:basedOn w:val="DefaultParagraphFont"/>
    <w:rsid w:val="007D2450"/>
  </w:style>
  <w:style w:type="character" w:customStyle="1" w:styleId="article-date">
    <w:name w:val="article-date"/>
    <w:basedOn w:val="DefaultParagraphFont"/>
    <w:rsid w:val="007D2450"/>
  </w:style>
  <w:style w:type="character" w:customStyle="1" w:styleId="bodysubtoc">
    <w:name w:val="bodysubtoc"/>
    <w:basedOn w:val="DefaultParagraphFont"/>
    <w:rsid w:val="007D2450"/>
  </w:style>
  <w:style w:type="character" w:customStyle="1" w:styleId="lefttitlesmaller">
    <w:name w:val="lefttitlesmaller"/>
    <w:basedOn w:val="DefaultParagraphFont"/>
    <w:rsid w:val="007D2450"/>
  </w:style>
  <w:style w:type="character" w:customStyle="1" w:styleId="mb">
    <w:name w:val="mb"/>
    <w:basedOn w:val="DefaultParagraphFont"/>
    <w:rsid w:val="007D2450"/>
  </w:style>
  <w:style w:type="character" w:customStyle="1" w:styleId="submitted-date">
    <w:name w:val="submitted-date"/>
    <w:basedOn w:val="DefaultParagraphFont"/>
    <w:rsid w:val="007D2450"/>
  </w:style>
  <w:style w:type="character" w:customStyle="1" w:styleId="submitted-time">
    <w:name w:val="submitted-time"/>
    <w:basedOn w:val="DefaultParagraphFont"/>
    <w:rsid w:val="007D2450"/>
  </w:style>
  <w:style w:type="paragraph" w:customStyle="1" w:styleId="date-comments">
    <w:name w:val="date-comments"/>
    <w:basedOn w:val="Normal"/>
    <w:uiPriority w:val="99"/>
    <w:qFormat/>
    <w:rsid w:val="007D245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7D2450"/>
    <w:pPr>
      <w:spacing w:after="0" w:line="181" w:lineRule="atLeast"/>
    </w:pPr>
    <w:rPr>
      <w:rFonts w:ascii="Sabon LT Std" w:hAnsi="Sabon LT Std" w:cs="Times New Roman"/>
      <w:sz w:val="20"/>
    </w:rPr>
  </w:style>
  <w:style w:type="paragraph" w:customStyle="1" w:styleId="Shrink6">
    <w:name w:val="Shrink 6"/>
    <w:basedOn w:val="Normal"/>
    <w:qFormat/>
    <w:rsid w:val="007D2450"/>
    <w:rPr>
      <w:rFonts w:eastAsia="Calibri"/>
      <w:sz w:val="12"/>
    </w:rPr>
  </w:style>
  <w:style w:type="paragraph" w:customStyle="1" w:styleId="HeaderCharCharCharCharCharCharCharCha">
    <w:name w:val="Header Char Char Char Char Char Char Char Cha"/>
    <w:aliases w:val="Char Char Char Cha"/>
    <w:basedOn w:val="Normal"/>
    <w:qFormat/>
    <w:rsid w:val="007D2450"/>
    <w:pPr>
      <w:spacing w:before="100" w:beforeAutospacing="1" w:after="100" w:afterAutospacing="1"/>
    </w:pPr>
    <w:rPr>
      <w:rFonts w:eastAsia="Times New Roman"/>
    </w:rPr>
  </w:style>
  <w:style w:type="character" w:customStyle="1" w:styleId="CiteReal0">
    <w:name w:val="CiteReal"/>
    <w:uiPriority w:val="1"/>
    <w:qFormat/>
    <w:rsid w:val="007D2450"/>
    <w:rPr>
      <w:rFonts w:ascii="Arial" w:hAnsi="Arial"/>
      <w:b/>
      <w:sz w:val="24"/>
      <w:u w:val="single"/>
    </w:rPr>
  </w:style>
  <w:style w:type="paragraph" w:customStyle="1" w:styleId="10ptfont">
    <w:name w:val="10pt font"/>
    <w:basedOn w:val="Normal"/>
    <w:link w:val="10ptfontChar"/>
    <w:autoRedefine/>
    <w:rsid w:val="007D2450"/>
    <w:rPr>
      <w:rFonts w:eastAsia="Times New Roman"/>
    </w:rPr>
  </w:style>
  <w:style w:type="character" w:customStyle="1" w:styleId="10ptfontChar">
    <w:name w:val="10pt font Char"/>
    <w:link w:val="10ptfont"/>
    <w:rsid w:val="007D2450"/>
    <w:rPr>
      <w:rFonts w:ascii="Calibri" w:eastAsia="Times New Roman" w:hAnsi="Calibri" w:cs="Calibri"/>
    </w:rPr>
  </w:style>
  <w:style w:type="paragraph" w:customStyle="1" w:styleId="western">
    <w:name w:val="western"/>
    <w:basedOn w:val="Normal"/>
    <w:qFormat/>
    <w:rsid w:val="007D2450"/>
    <w:pPr>
      <w:suppressAutoHyphens/>
      <w:spacing w:before="280" w:after="280"/>
    </w:pPr>
    <w:rPr>
      <w:color w:val="000000"/>
    </w:rPr>
  </w:style>
  <w:style w:type="character" w:customStyle="1" w:styleId="StyleIntenseReferenceGaramond">
    <w:name w:val="Style Intense Reference + Garamond"/>
    <w:rsid w:val="007D2450"/>
    <w:rPr>
      <w:rFonts w:ascii="Garamond" w:hAnsi="Garamond"/>
      <w:bCs/>
      <w:color w:val="auto"/>
      <w:spacing w:val="5"/>
      <w:sz w:val="20"/>
      <w:u w:val="single"/>
    </w:rPr>
  </w:style>
  <w:style w:type="character" w:customStyle="1" w:styleId="StyleIntenseReferenceGaramondBold">
    <w:name w:val="Style Intense Reference + Garamond Bold"/>
    <w:rsid w:val="007D2450"/>
    <w:rPr>
      <w:rFonts w:ascii="Garamond" w:hAnsi="Garamond"/>
      <w:b/>
      <w:bCs/>
      <w:color w:val="auto"/>
      <w:spacing w:val="5"/>
      <w:sz w:val="20"/>
      <w:u w:val="single"/>
    </w:rPr>
  </w:style>
  <w:style w:type="character" w:customStyle="1" w:styleId="newstime">
    <w:name w:val="newstime"/>
    <w:basedOn w:val="DefaultParagraphFont"/>
    <w:rsid w:val="007D2450"/>
  </w:style>
  <w:style w:type="character" w:customStyle="1" w:styleId="StyleHeading2CharHeading2CharCharCharCharCharCharCharT">
    <w:name w:val="Style Heading 2 CharHeading 2 Char Char Char Char Char Char CharT..."/>
    <w:rsid w:val="007D2450"/>
    <w:rPr>
      <w:rFonts w:ascii="Garamond" w:hAnsi="Garamond"/>
      <w:b/>
      <w:sz w:val="24"/>
      <w:szCs w:val="26"/>
      <w:bdr w:val="none" w:sz="0" w:space="0" w:color="auto"/>
      <w:shd w:val="clear" w:color="auto" w:fill="FFFF00"/>
    </w:rPr>
  </w:style>
  <w:style w:type="character" w:customStyle="1" w:styleId="ilad1">
    <w:name w:val="il_ad1"/>
    <w:rsid w:val="007D2450"/>
    <w:rPr>
      <w:vanish/>
      <w:webHidden w:val="0"/>
      <w:color w:val="000000"/>
      <w:u w:val="single"/>
      <w:specVanish/>
    </w:rPr>
  </w:style>
  <w:style w:type="character" w:customStyle="1" w:styleId="ThickUnderlineCharChar">
    <w:name w:val="Thick Underline Char Char"/>
    <w:rsid w:val="007D2450"/>
    <w:rPr>
      <w:sz w:val="24"/>
      <w:szCs w:val="24"/>
      <w:u w:val="thick"/>
      <w:lang w:val="en-US" w:eastAsia="en-US" w:bidi="ar-SA"/>
    </w:rPr>
  </w:style>
  <w:style w:type="character" w:customStyle="1" w:styleId="Underline21">
    <w:name w:val="Underline 2"/>
    <w:basedOn w:val="DefaultParagraphFont"/>
    <w:uiPriority w:val="1"/>
    <w:qFormat/>
    <w:rsid w:val="007D2450"/>
    <w:rPr>
      <w:b/>
      <w:u w:val="single"/>
    </w:rPr>
  </w:style>
  <w:style w:type="character" w:customStyle="1" w:styleId="oneclick-link">
    <w:name w:val="oneclick-link"/>
    <w:basedOn w:val="DefaultParagraphFont"/>
    <w:rsid w:val="007D2450"/>
  </w:style>
  <w:style w:type="paragraph" w:customStyle="1" w:styleId="StyleHeading4TagsmalltextBigcardbodyNormalTagNotBold">
    <w:name w:val="Style Heading 4Tagsmall textBig cardbodyNormal Tag + Not Bold"/>
    <w:basedOn w:val="Heading4"/>
    <w:qFormat/>
    <w:rsid w:val="007D2450"/>
    <w:rPr>
      <w:bCs/>
    </w:rPr>
  </w:style>
  <w:style w:type="character" w:customStyle="1" w:styleId="BlockHeadingsCharCharChar">
    <w:name w:val="Block Headings Char Char Char"/>
    <w:locked/>
    <w:rsid w:val="007D2450"/>
  </w:style>
  <w:style w:type="paragraph" w:customStyle="1" w:styleId="BlockHeadingsCharChar">
    <w:name w:val="Block Headings Char Char"/>
    <w:basedOn w:val="Normal"/>
    <w:qFormat/>
    <w:rsid w:val="007D2450"/>
  </w:style>
  <w:style w:type="character" w:customStyle="1" w:styleId="TagsChar1CharChar">
    <w:name w:val="Tags Char1 Char Char"/>
    <w:locked/>
    <w:rsid w:val="007D2450"/>
  </w:style>
  <w:style w:type="paragraph" w:customStyle="1" w:styleId="TagsChar1Char">
    <w:name w:val="Tags Char1 Char"/>
    <w:basedOn w:val="Normal"/>
    <w:qFormat/>
    <w:rsid w:val="007D245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D245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D2450"/>
  </w:style>
  <w:style w:type="character" w:customStyle="1" w:styleId="CardsFont6ptCharCharChar">
    <w:name w:val="Cards + Font: 6 pt Char Char Char"/>
    <w:locked/>
    <w:rsid w:val="007D2450"/>
  </w:style>
  <w:style w:type="character" w:customStyle="1" w:styleId="CardsUnderlineChar">
    <w:name w:val="Cards + Underline Char"/>
    <w:locked/>
    <w:rsid w:val="007D2450"/>
  </w:style>
  <w:style w:type="paragraph" w:customStyle="1" w:styleId="CardsUnderline">
    <w:name w:val="Cards + Underline"/>
    <w:basedOn w:val="Normal"/>
    <w:next w:val="Style3"/>
    <w:qFormat/>
    <w:rsid w:val="007D2450"/>
  </w:style>
  <w:style w:type="paragraph" w:customStyle="1" w:styleId="StyleNormalWebNormalWebChar1CharNormalWebCharCharC">
    <w:name w:val="Style Normal (Web)Normal (Web) Char1 CharNormal (Web) Char Char C..."/>
    <w:basedOn w:val="Title"/>
    <w:qFormat/>
    <w:rsid w:val="007D2450"/>
    <w:pPr>
      <w:contextualSpacing w:val="0"/>
    </w:pPr>
    <w:rPr>
      <w:rFonts w:ascii="Georgia" w:hAnsi="Georgia" w:cs="Calibri"/>
      <w:sz w:val="22"/>
      <w:u w:val="none"/>
    </w:rPr>
  </w:style>
  <w:style w:type="paragraph" w:customStyle="1" w:styleId="Reference">
    <w:name w:val="Reference"/>
    <w:qFormat/>
    <w:rsid w:val="007D2450"/>
    <w:pPr>
      <w:spacing w:after="200" w:line="276" w:lineRule="auto"/>
    </w:pPr>
  </w:style>
  <w:style w:type="paragraph" w:customStyle="1" w:styleId="StyleHeading2Heading2Char2CharHeading2Char1CharCharHead">
    <w:name w:val="Style Heading 2Heading 2 Char2 CharHeading 2 Char1 Char CharHead..."/>
    <w:basedOn w:val="Heading2"/>
    <w:qFormat/>
    <w:rsid w:val="007D2450"/>
    <w:rPr>
      <w:bCs/>
      <w:caps/>
    </w:rPr>
  </w:style>
  <w:style w:type="paragraph" w:customStyle="1" w:styleId="Blocktitle3">
    <w:name w:val="Block title"/>
    <w:basedOn w:val="Heading1"/>
    <w:next w:val="Debate-EmphasizedText-F5"/>
    <w:autoRedefine/>
    <w:qFormat/>
    <w:rsid w:val="007D2450"/>
    <w:rPr>
      <w:bCs/>
      <w:caps/>
    </w:rPr>
  </w:style>
  <w:style w:type="paragraph" w:customStyle="1" w:styleId="SmallCite">
    <w:name w:val="Small Cite"/>
    <w:basedOn w:val="Normal"/>
    <w:next w:val="BlockHeading1"/>
    <w:qFormat/>
    <w:rsid w:val="007D2450"/>
  </w:style>
  <w:style w:type="paragraph" w:customStyle="1" w:styleId="links1">
    <w:name w:val="links1"/>
    <w:basedOn w:val="Normal"/>
    <w:qFormat/>
    <w:rsid w:val="007D2450"/>
  </w:style>
  <w:style w:type="paragraph" w:customStyle="1" w:styleId="endtext">
    <w:name w:val="endtext"/>
    <w:basedOn w:val="Normal"/>
    <w:next w:val="CardTag"/>
    <w:qFormat/>
    <w:rsid w:val="007D2450"/>
  </w:style>
  <w:style w:type="paragraph" w:customStyle="1" w:styleId="g">
    <w:name w:val="g"/>
    <w:basedOn w:val="Normal"/>
    <w:next w:val="Paste"/>
    <w:qFormat/>
    <w:rsid w:val="007D2450"/>
  </w:style>
  <w:style w:type="paragraph" w:customStyle="1" w:styleId="Repeatheader">
    <w:name w:val="Repeat header"/>
    <w:basedOn w:val="Normal"/>
    <w:next w:val="noindent"/>
    <w:autoRedefine/>
    <w:qFormat/>
    <w:rsid w:val="007D2450"/>
  </w:style>
  <w:style w:type="paragraph" w:customStyle="1" w:styleId="StyleCardNotUnderlined8pt">
    <w:name w:val="Style Card Not Underlined + 8 pt"/>
    <w:basedOn w:val="Debate-CardTextUnderlined-F3"/>
    <w:next w:val="endtext"/>
    <w:qFormat/>
    <w:rsid w:val="007D2450"/>
    <w:pPr>
      <w:contextualSpacing w:val="0"/>
    </w:pPr>
    <w:rPr>
      <w:sz w:val="22"/>
      <w:u w:val="none"/>
    </w:rPr>
  </w:style>
  <w:style w:type="paragraph" w:customStyle="1" w:styleId="CardNotUnderlined3">
    <w:name w:val="Card Not Underlined 3"/>
    <w:basedOn w:val="Debate-CardTextUnderlined-F3"/>
    <w:qFormat/>
    <w:rsid w:val="007D2450"/>
    <w:pPr>
      <w:contextualSpacing w:val="0"/>
    </w:pPr>
    <w:rPr>
      <w:sz w:val="22"/>
      <w:u w:val="none"/>
    </w:rPr>
  </w:style>
  <w:style w:type="paragraph" w:customStyle="1" w:styleId="CardNotUnderlinedFinal">
    <w:name w:val="Card Not Underlined Final"/>
    <w:next w:val="g"/>
    <w:qFormat/>
    <w:rsid w:val="007D2450"/>
  </w:style>
  <w:style w:type="paragraph" w:customStyle="1" w:styleId="Numbering">
    <w:name w:val="Numbering"/>
    <w:basedOn w:val="Normal"/>
    <w:next w:val="Normal"/>
    <w:qFormat/>
    <w:rsid w:val="007D2450"/>
  </w:style>
  <w:style w:type="paragraph" w:customStyle="1" w:styleId="Un-IndexedHeading">
    <w:name w:val="Un-Indexed Heading"/>
    <w:basedOn w:val="Heading1"/>
    <w:next w:val="Normal"/>
    <w:qFormat/>
    <w:rsid w:val="007D2450"/>
    <w:rPr>
      <w:bCs/>
      <w:caps/>
    </w:rPr>
  </w:style>
  <w:style w:type="paragraph" w:customStyle="1" w:styleId="PageHeader">
    <w:name w:val="Page Header"/>
    <w:basedOn w:val="Normal"/>
    <w:next w:val="CardNotUnderlined3"/>
    <w:link w:val="PageHeaderChar"/>
    <w:qFormat/>
    <w:rsid w:val="007D2450"/>
  </w:style>
  <w:style w:type="paragraph" w:customStyle="1" w:styleId="IndentedLettering">
    <w:name w:val="Indented Lettering"/>
    <w:basedOn w:val="Small"/>
    <w:next w:val="Normal"/>
    <w:qFormat/>
    <w:rsid w:val="007D2450"/>
    <w:rPr>
      <w:rFonts w:ascii="Arial" w:hAnsi="Arial"/>
      <w:sz w:val="22"/>
    </w:rPr>
  </w:style>
  <w:style w:type="paragraph" w:customStyle="1" w:styleId="Lettering">
    <w:name w:val="Lettering"/>
    <w:basedOn w:val="Small"/>
    <w:next w:val="Normal"/>
    <w:qFormat/>
    <w:rsid w:val="007D2450"/>
    <w:rPr>
      <w:rFonts w:ascii="Arial" w:hAnsi="Arial"/>
      <w:sz w:val="22"/>
    </w:rPr>
  </w:style>
  <w:style w:type="paragraph" w:customStyle="1" w:styleId="FileName">
    <w:name w:val="File Name"/>
    <w:basedOn w:val="Normal"/>
    <w:next w:val="Normal"/>
    <w:qFormat/>
    <w:rsid w:val="007D2450"/>
  </w:style>
  <w:style w:type="paragraph" w:customStyle="1" w:styleId="Pagination">
    <w:name w:val="Pagination"/>
    <w:basedOn w:val="Normal"/>
    <w:next w:val="Normal"/>
    <w:qFormat/>
    <w:rsid w:val="007D2450"/>
  </w:style>
  <w:style w:type="paragraph" w:customStyle="1" w:styleId="IndentedNumbering">
    <w:name w:val="Indented Numbering"/>
    <w:basedOn w:val="CardNotUnderlinedFinal"/>
    <w:next w:val="Normal"/>
    <w:qFormat/>
    <w:rsid w:val="007D2450"/>
  </w:style>
  <w:style w:type="paragraph" w:customStyle="1" w:styleId="CardContinued1">
    <w:name w:val="Card Continued 1"/>
    <w:basedOn w:val="Normal"/>
    <w:next w:val="Normal"/>
    <w:qFormat/>
    <w:rsid w:val="007D2450"/>
  </w:style>
  <w:style w:type="paragraph" w:customStyle="1" w:styleId="CardContinued2">
    <w:name w:val="Card Continued 2"/>
    <w:basedOn w:val="Circle"/>
    <w:next w:val="Normal"/>
    <w:qFormat/>
    <w:rsid w:val="007D2450"/>
    <w:rPr>
      <w:rFonts w:eastAsia="MS Mincho"/>
      <w:b w:val="0"/>
      <w:sz w:val="22"/>
      <w:szCs w:val="24"/>
      <w:u w:val="none"/>
    </w:rPr>
  </w:style>
  <w:style w:type="paragraph" w:customStyle="1" w:styleId="Clearformatting0">
    <w:name w:val="Clear formatting"/>
    <w:basedOn w:val="Normal"/>
    <w:next w:val="IndentedLettering"/>
    <w:qFormat/>
    <w:rsid w:val="007D2450"/>
  </w:style>
  <w:style w:type="paragraph" w:customStyle="1" w:styleId="TAGFONT">
    <w:name w:val="TAG FONT"/>
    <w:basedOn w:val="Normal"/>
    <w:next w:val="Pagination"/>
    <w:autoRedefine/>
    <w:qFormat/>
    <w:rsid w:val="007D2450"/>
  </w:style>
  <w:style w:type="paragraph" w:customStyle="1" w:styleId="8point">
    <w:name w:val="8 point"/>
    <w:basedOn w:val="Normal"/>
    <w:next w:val="fullstory"/>
    <w:qFormat/>
    <w:rsid w:val="007D2450"/>
  </w:style>
  <w:style w:type="paragraph" w:customStyle="1" w:styleId="citationunderline">
    <w:name w:val="citation/underline"/>
    <w:autoRedefine/>
    <w:qFormat/>
    <w:rsid w:val="007D2450"/>
    <w:pPr>
      <w:spacing w:after="200" w:line="276" w:lineRule="auto"/>
    </w:pPr>
  </w:style>
  <w:style w:type="paragraph" w:customStyle="1" w:styleId="Style60">
    <w:name w:val="Style 6"/>
    <w:next w:val="8point"/>
    <w:qFormat/>
    <w:rsid w:val="007D2450"/>
    <w:pPr>
      <w:spacing w:after="200" w:line="276" w:lineRule="auto"/>
    </w:pPr>
  </w:style>
  <w:style w:type="character" w:customStyle="1" w:styleId="DateCitesAuthorCharChar">
    <w:name w:val="DateCitesAuthor Char Char"/>
    <w:locked/>
    <w:rsid w:val="007D2450"/>
  </w:style>
  <w:style w:type="paragraph" w:customStyle="1" w:styleId="DateCitesAuthorChar">
    <w:name w:val="DateCitesAuthor Char"/>
    <w:basedOn w:val="Normal"/>
    <w:next w:val="Minimize"/>
    <w:qFormat/>
    <w:rsid w:val="007D2450"/>
  </w:style>
  <w:style w:type="paragraph" w:customStyle="1" w:styleId="targetcaption">
    <w:name w:val="targetcaption"/>
    <w:basedOn w:val="Normal"/>
    <w:next w:val="2909F619802848F09E01365C32F34654"/>
    <w:qFormat/>
    <w:rsid w:val="007D2450"/>
  </w:style>
  <w:style w:type="paragraph" w:customStyle="1" w:styleId="boldness">
    <w:name w:val="boldness"/>
    <w:basedOn w:val="Normal"/>
    <w:next w:val="TagCite"/>
    <w:qFormat/>
    <w:rsid w:val="007D2450"/>
  </w:style>
  <w:style w:type="character" w:customStyle="1" w:styleId="UnderlineCardChar0">
    <w:name w:val="UnderlineCard Char"/>
    <w:locked/>
    <w:rsid w:val="007D2450"/>
  </w:style>
  <w:style w:type="paragraph" w:customStyle="1" w:styleId="UnderlineCard1">
    <w:name w:val="UnderlineCard"/>
    <w:basedOn w:val="Heading4"/>
    <w:next w:val="CM6"/>
    <w:qFormat/>
    <w:rsid w:val="007D2450"/>
    <w:rPr>
      <w:bCs/>
    </w:rPr>
  </w:style>
  <w:style w:type="paragraph" w:customStyle="1" w:styleId="CM21">
    <w:name w:val="CM21"/>
    <w:basedOn w:val="Normal"/>
    <w:uiPriority w:val="99"/>
    <w:qFormat/>
    <w:rsid w:val="007D2450"/>
  </w:style>
  <w:style w:type="paragraph" w:customStyle="1" w:styleId="Pa31">
    <w:name w:val="Pa3+1"/>
    <w:basedOn w:val="Normal"/>
    <w:uiPriority w:val="99"/>
    <w:qFormat/>
    <w:rsid w:val="007D2450"/>
  </w:style>
  <w:style w:type="paragraph" w:customStyle="1" w:styleId="Pa1">
    <w:name w:val="Pa1"/>
    <w:basedOn w:val="Normal"/>
    <w:uiPriority w:val="99"/>
    <w:qFormat/>
    <w:rsid w:val="007D2450"/>
  </w:style>
  <w:style w:type="paragraph" w:customStyle="1" w:styleId="Default1">
    <w:name w:val="Default1"/>
    <w:basedOn w:val="Normal"/>
    <w:uiPriority w:val="99"/>
    <w:qFormat/>
    <w:rsid w:val="007D2450"/>
  </w:style>
  <w:style w:type="paragraph" w:customStyle="1" w:styleId="NFAPWPheader">
    <w:name w:val="NFAP WP header"/>
    <w:basedOn w:val="Normal"/>
    <w:uiPriority w:val="99"/>
    <w:qFormat/>
    <w:rsid w:val="007D2450"/>
  </w:style>
  <w:style w:type="character" w:customStyle="1" w:styleId="CiteCharCharChar">
    <w:name w:val="Cite Char Char Char"/>
    <w:locked/>
    <w:rsid w:val="007D2450"/>
  </w:style>
  <w:style w:type="paragraph" w:customStyle="1" w:styleId="CiteCardCharChar">
    <w:name w:val="Cite_Card Char Char"/>
    <w:autoRedefine/>
    <w:qFormat/>
    <w:rsid w:val="007D2450"/>
    <w:pPr>
      <w:spacing w:after="200" w:line="276" w:lineRule="auto"/>
    </w:pPr>
  </w:style>
  <w:style w:type="character" w:customStyle="1" w:styleId="CiteCardCharCharCharChar">
    <w:name w:val="Cite_Card Char Char Char Char"/>
    <w:locked/>
    <w:rsid w:val="007D2450"/>
  </w:style>
  <w:style w:type="paragraph" w:customStyle="1" w:styleId="CiteCardCharCharChar">
    <w:name w:val="Cite_Card Char Char Char"/>
    <w:qFormat/>
    <w:rsid w:val="007D2450"/>
    <w:pPr>
      <w:spacing w:after="200" w:line="276" w:lineRule="auto"/>
    </w:pPr>
  </w:style>
  <w:style w:type="character" w:customStyle="1" w:styleId="LittleChar">
    <w:name w:val="Little Char"/>
    <w:locked/>
    <w:rsid w:val="007D2450"/>
  </w:style>
  <w:style w:type="character" w:customStyle="1" w:styleId="DebateHeaderChar">
    <w:name w:val="Debate Header Char"/>
    <w:locked/>
    <w:rsid w:val="007D2450"/>
  </w:style>
  <w:style w:type="character" w:customStyle="1" w:styleId="UnhighlightedChar">
    <w:name w:val="Unhighlighted Char"/>
    <w:locked/>
    <w:rsid w:val="007D2450"/>
  </w:style>
  <w:style w:type="paragraph" w:customStyle="1" w:styleId="Unhighlighted">
    <w:name w:val="Unhighlighted"/>
    <w:basedOn w:val="Normal"/>
    <w:next w:val="TagCite0"/>
    <w:autoRedefine/>
    <w:qFormat/>
    <w:rsid w:val="007D2450"/>
  </w:style>
  <w:style w:type="character" w:customStyle="1" w:styleId="StylecardUnderlineChar">
    <w:name w:val="Style card + Underline Char"/>
    <w:locked/>
    <w:rsid w:val="007D2450"/>
  </w:style>
  <w:style w:type="paragraph" w:customStyle="1" w:styleId="StylecardUnderline">
    <w:name w:val="Style card + Underline"/>
    <w:basedOn w:val="CiteSpacing"/>
    <w:next w:val="Unhighlighted"/>
    <w:qFormat/>
    <w:rsid w:val="007D2450"/>
    <w:rPr>
      <w:sz w:val="22"/>
    </w:rPr>
  </w:style>
  <w:style w:type="paragraph" w:customStyle="1" w:styleId="TagF3">
    <w:name w:val="Tag (F3)"/>
    <w:qFormat/>
    <w:rsid w:val="007D2450"/>
    <w:pPr>
      <w:spacing w:after="200" w:line="276" w:lineRule="auto"/>
    </w:pPr>
  </w:style>
  <w:style w:type="paragraph" w:customStyle="1" w:styleId="style140">
    <w:name w:val="style14"/>
    <w:basedOn w:val="Normal"/>
    <w:next w:val="cites"/>
    <w:qFormat/>
    <w:rsid w:val="007D2450"/>
  </w:style>
  <w:style w:type="paragraph" w:customStyle="1" w:styleId="CardTagCite1Char">
    <w:name w:val="Card Tag + Cite #1 Char"/>
    <w:basedOn w:val="Normal"/>
    <w:qFormat/>
    <w:rsid w:val="007D2450"/>
  </w:style>
  <w:style w:type="character" w:customStyle="1" w:styleId="CiteCardCharCharCharCharCharCharCharChar">
    <w:name w:val="Cite_Card Char Char Char Char Char Char Char Char"/>
    <w:locked/>
    <w:rsid w:val="007D2450"/>
  </w:style>
  <w:style w:type="paragraph" w:customStyle="1" w:styleId="CiteCardCharCharCharCharCharCharChar">
    <w:name w:val="Cite_Card Char Char Char Char Char Char Char"/>
    <w:next w:val="CardTagCite1Char"/>
    <w:autoRedefine/>
    <w:qFormat/>
    <w:rsid w:val="007D2450"/>
    <w:pPr>
      <w:spacing w:after="200" w:line="276" w:lineRule="auto"/>
    </w:pPr>
  </w:style>
  <w:style w:type="paragraph" w:customStyle="1" w:styleId="foldie">
    <w:name w:val="foldie"/>
    <w:next w:val="HotRoute"/>
    <w:qFormat/>
    <w:rsid w:val="007D2450"/>
  </w:style>
  <w:style w:type="paragraph" w:customStyle="1" w:styleId="billtextsection">
    <w:name w:val="bill_text_section"/>
    <w:basedOn w:val="Normal"/>
    <w:qFormat/>
    <w:rsid w:val="007D2450"/>
  </w:style>
  <w:style w:type="character" w:customStyle="1" w:styleId="CiteNormalChar">
    <w:name w:val="Cite Normal Char"/>
    <w:locked/>
    <w:rsid w:val="007D2450"/>
  </w:style>
  <w:style w:type="character" w:customStyle="1" w:styleId="cardChar3">
    <w:name w:val="%card Char"/>
    <w:locked/>
    <w:rsid w:val="007D2450"/>
  </w:style>
  <w:style w:type="paragraph" w:customStyle="1" w:styleId="card0">
    <w:name w:val="%card"/>
    <w:basedOn w:val="Normal"/>
    <w:next w:val="BLOCKTITLE0"/>
    <w:qFormat/>
    <w:rsid w:val="007D2450"/>
  </w:style>
  <w:style w:type="paragraph" w:customStyle="1" w:styleId="CiteTag">
    <w:name w:val="Cite/Tag"/>
    <w:basedOn w:val="Normal"/>
    <w:qFormat/>
    <w:rsid w:val="007D2450"/>
  </w:style>
  <w:style w:type="paragraph" w:customStyle="1" w:styleId="ecxmsonormal">
    <w:name w:val="ecxmsonormal"/>
    <w:basedOn w:val="Normal"/>
    <w:qFormat/>
    <w:rsid w:val="007D2450"/>
  </w:style>
  <w:style w:type="character" w:customStyle="1" w:styleId="DebateUnderlineBoldChar">
    <w:name w:val="Debate Underline Bold Char"/>
    <w:locked/>
    <w:rsid w:val="007D2450"/>
  </w:style>
  <w:style w:type="paragraph" w:customStyle="1" w:styleId="DebateUnderlineBold">
    <w:name w:val="Debate Underline Bold"/>
    <w:basedOn w:val="Cardtext4"/>
    <w:qFormat/>
    <w:rsid w:val="007D2450"/>
    <w:pPr>
      <w:widowControl/>
      <w:autoSpaceDE/>
      <w:autoSpaceDN/>
      <w:adjustRightInd/>
    </w:pPr>
    <w:rPr>
      <w:rFonts w:ascii="Georgia" w:eastAsia="Cambria" w:hAnsi="Georgia"/>
      <w:sz w:val="22"/>
      <w:szCs w:val="22"/>
      <w:u w:val="none"/>
      <w:lang w:bidi="ar-SA"/>
    </w:rPr>
  </w:style>
  <w:style w:type="character" w:customStyle="1" w:styleId="UnderliningCharChar1CharCharChar">
    <w:name w:val="Underlining Char Char1 Char Char Char"/>
    <w:locked/>
    <w:rsid w:val="007D2450"/>
  </w:style>
  <w:style w:type="paragraph" w:customStyle="1" w:styleId="UnderliningCharChar1CharChar">
    <w:name w:val="Underlining Char Char1 Char Char"/>
    <w:basedOn w:val="Normal"/>
    <w:next w:val="Normal"/>
    <w:qFormat/>
    <w:rsid w:val="007D2450"/>
  </w:style>
  <w:style w:type="paragraph" w:customStyle="1" w:styleId="CiteCharCharCharCharChar">
    <w:name w:val="Cite Char Char Char Char Char"/>
    <w:basedOn w:val="Normal"/>
    <w:next w:val="Normal"/>
    <w:qFormat/>
    <w:rsid w:val="007D2450"/>
  </w:style>
  <w:style w:type="character" w:customStyle="1" w:styleId="UnderliningCharCharChar">
    <w:name w:val="Underlining Char Char Char"/>
    <w:locked/>
    <w:rsid w:val="007D2450"/>
  </w:style>
  <w:style w:type="paragraph" w:customStyle="1" w:styleId="Style121">
    <w:name w:val="Style 12"/>
    <w:qFormat/>
    <w:rsid w:val="007D2450"/>
    <w:pPr>
      <w:spacing w:after="200" w:line="276" w:lineRule="auto"/>
    </w:pPr>
  </w:style>
  <w:style w:type="paragraph" w:customStyle="1" w:styleId="Style91">
    <w:name w:val="Style 9"/>
    <w:qFormat/>
    <w:rsid w:val="007D2450"/>
    <w:pPr>
      <w:spacing w:after="200" w:line="276" w:lineRule="auto"/>
    </w:pPr>
  </w:style>
  <w:style w:type="paragraph" w:customStyle="1" w:styleId="Emphasis3">
    <w:name w:val="Emphasis3"/>
    <w:qFormat/>
    <w:rsid w:val="007D2450"/>
    <w:pPr>
      <w:spacing w:after="200" w:line="276" w:lineRule="auto"/>
    </w:pPr>
  </w:style>
  <w:style w:type="paragraph" w:customStyle="1" w:styleId="formfldssel">
    <w:name w:val="formfldssel"/>
    <w:basedOn w:val="Normal"/>
    <w:qFormat/>
    <w:rsid w:val="007D2450"/>
  </w:style>
  <w:style w:type="paragraph" w:customStyle="1" w:styleId="hpleftlk">
    <w:name w:val="hpleftlk"/>
    <w:basedOn w:val="Normal"/>
    <w:next w:val="SmallCard"/>
    <w:qFormat/>
    <w:rsid w:val="007D2450"/>
  </w:style>
  <w:style w:type="paragraph" w:customStyle="1" w:styleId="lblu">
    <w:name w:val="lblu"/>
    <w:basedOn w:val="Normal"/>
    <w:next w:val="BreifTitle"/>
    <w:qFormat/>
    <w:rsid w:val="007D2450"/>
  </w:style>
  <w:style w:type="paragraph" w:customStyle="1" w:styleId="Underlinestyle1">
    <w:name w:val="Underlinestyle"/>
    <w:basedOn w:val="Normal"/>
    <w:next w:val="Normal10pt"/>
    <w:qFormat/>
    <w:rsid w:val="007D2450"/>
  </w:style>
  <w:style w:type="paragraph" w:customStyle="1" w:styleId="OffensiveLanguage">
    <w:name w:val="Offensive Language"/>
    <w:basedOn w:val="Normal"/>
    <w:next w:val="Normal"/>
    <w:qFormat/>
    <w:rsid w:val="007D2450"/>
  </w:style>
  <w:style w:type="paragraph" w:customStyle="1" w:styleId="Style180">
    <w:name w:val="Style 18"/>
    <w:next w:val="CM10"/>
    <w:uiPriority w:val="99"/>
    <w:qFormat/>
    <w:rsid w:val="007D2450"/>
    <w:pPr>
      <w:spacing w:after="200" w:line="276" w:lineRule="auto"/>
    </w:pPr>
  </w:style>
  <w:style w:type="paragraph" w:customStyle="1" w:styleId="formfld">
    <w:name w:val="formfld"/>
    <w:basedOn w:val="Normal"/>
    <w:next w:val="OffensiveLanguage"/>
    <w:qFormat/>
    <w:rsid w:val="007D2450"/>
  </w:style>
  <w:style w:type="character" w:customStyle="1" w:styleId="sup1">
    <w:name w:val="sup1"/>
    <w:rsid w:val="007D2450"/>
  </w:style>
  <w:style w:type="character" w:customStyle="1" w:styleId="pgnum1">
    <w:name w:val="pgnum1"/>
    <w:rsid w:val="007D2450"/>
  </w:style>
  <w:style w:type="character" w:customStyle="1" w:styleId="apple">
    <w:name w:val="apple"/>
    <w:rsid w:val="007D2450"/>
  </w:style>
  <w:style w:type="character" w:customStyle="1" w:styleId="inhoud">
    <w:name w:val="inhoud"/>
    <w:rsid w:val="007D2450"/>
  </w:style>
  <w:style w:type="character" w:customStyle="1" w:styleId="Style1Char2">
    <w:name w:val="Style1 Char2"/>
    <w:rsid w:val="007D2450"/>
  </w:style>
  <w:style w:type="character" w:customStyle="1" w:styleId="inside-head1">
    <w:name w:val="inside-head1"/>
    <w:rsid w:val="007D2450"/>
  </w:style>
  <w:style w:type="character" w:customStyle="1" w:styleId="datestamp1">
    <w:name w:val="datestamp1"/>
    <w:rsid w:val="007D2450"/>
  </w:style>
  <w:style w:type="character" w:customStyle="1" w:styleId="pagetools1">
    <w:name w:val="pagetools1"/>
    <w:rsid w:val="007D2450"/>
  </w:style>
  <w:style w:type="character" w:customStyle="1" w:styleId="smallredtext">
    <w:name w:val="smallredtext"/>
    <w:rsid w:val="007D2450"/>
  </w:style>
  <w:style w:type="character" w:customStyle="1" w:styleId="storyheading31">
    <w:name w:val="storyheading31"/>
    <w:rsid w:val="007D2450"/>
  </w:style>
  <w:style w:type="character" w:customStyle="1" w:styleId="storydeck31">
    <w:name w:val="storydeck31"/>
    <w:rsid w:val="007D2450"/>
  </w:style>
  <w:style w:type="character" w:customStyle="1" w:styleId="clsbiolink">
    <w:name w:val="clsbiolink"/>
    <w:rsid w:val="007D2450"/>
  </w:style>
  <w:style w:type="character" w:customStyle="1" w:styleId="clssmaller">
    <w:name w:val="clssmaller"/>
    <w:rsid w:val="007D2450"/>
  </w:style>
  <w:style w:type="character" w:customStyle="1" w:styleId="sm1">
    <w:name w:val="sm1"/>
    <w:rsid w:val="007D2450"/>
  </w:style>
  <w:style w:type="character" w:customStyle="1" w:styleId="noindentChar">
    <w:name w:val="noindent Char"/>
    <w:rsid w:val="007D2450"/>
  </w:style>
  <w:style w:type="character" w:customStyle="1" w:styleId="SmallChar1">
    <w:name w:val="Small Char1"/>
    <w:rsid w:val="007D2450"/>
  </w:style>
  <w:style w:type="character" w:customStyle="1" w:styleId="fullcite0">
    <w:name w:val="fullcite"/>
    <w:rsid w:val="007D2450"/>
  </w:style>
  <w:style w:type="character" w:customStyle="1" w:styleId="Style9ptThickunderline">
    <w:name w:val="Style 9 pt Thick underline"/>
    <w:rsid w:val="007D2450"/>
  </w:style>
  <w:style w:type="character" w:customStyle="1" w:styleId="CardNotUnderlinedChar">
    <w:name w:val="Card Not Underlined Char"/>
    <w:rsid w:val="007D2450"/>
  </w:style>
  <w:style w:type="character" w:customStyle="1" w:styleId="IndexHeadersCharChar">
    <w:name w:val="Index Headers Char Char"/>
    <w:rsid w:val="007D2450"/>
  </w:style>
  <w:style w:type="character" w:customStyle="1" w:styleId="justify">
    <w:name w:val="justify"/>
    <w:rsid w:val="007D2450"/>
  </w:style>
  <w:style w:type="character" w:customStyle="1" w:styleId="tagChar31">
    <w:name w:val="tag Char3"/>
    <w:rsid w:val="007D2450"/>
  </w:style>
  <w:style w:type="character" w:customStyle="1" w:styleId="awtw">
    <w:name w:val="awtw"/>
    <w:rsid w:val="007D2450"/>
  </w:style>
  <w:style w:type="character" w:customStyle="1" w:styleId="ld3">
    <w:name w:val="ld3"/>
    <w:rsid w:val="007D2450"/>
  </w:style>
  <w:style w:type="character" w:customStyle="1" w:styleId="5Notunderlined">
    <w:name w:val="5 Not underlined"/>
    <w:rsid w:val="007D2450"/>
  </w:style>
  <w:style w:type="character" w:customStyle="1" w:styleId="CharacterStyle20">
    <w:name w:val="Character Style 20"/>
    <w:rsid w:val="007D2450"/>
  </w:style>
  <w:style w:type="character" w:customStyle="1" w:styleId="centerheadlines">
    <w:name w:val="centerheadlines"/>
    <w:rsid w:val="007D2450"/>
  </w:style>
  <w:style w:type="character" w:customStyle="1" w:styleId="datetime">
    <w:name w:val="datetime"/>
    <w:rsid w:val="007D2450"/>
  </w:style>
  <w:style w:type="character" w:customStyle="1" w:styleId="info">
    <w:name w:val="info"/>
    <w:rsid w:val="007D2450"/>
  </w:style>
  <w:style w:type="character" w:customStyle="1" w:styleId="datestory">
    <w:name w:val="datestory"/>
    <w:rsid w:val="007D2450"/>
  </w:style>
  <w:style w:type="character" w:customStyle="1" w:styleId="citeschar10">
    <w:name w:val="citeschar1"/>
    <w:basedOn w:val="DefaultParagraphFont"/>
    <w:rsid w:val="007D2450"/>
  </w:style>
  <w:style w:type="character" w:customStyle="1" w:styleId="cardunderlinedchar1">
    <w:name w:val="cardunderlinedchar"/>
    <w:basedOn w:val="DefaultParagraphFont"/>
    <w:rsid w:val="007D2450"/>
  </w:style>
  <w:style w:type="character" w:customStyle="1" w:styleId="Style1CharCharChar">
    <w:name w:val="Style1 Char Char Char"/>
    <w:locked/>
    <w:rsid w:val="007D2450"/>
  </w:style>
  <w:style w:type="character" w:customStyle="1" w:styleId="provider">
    <w:name w:val="provider"/>
    <w:basedOn w:val="DefaultParagraphFont"/>
    <w:rsid w:val="007D2450"/>
  </w:style>
  <w:style w:type="character" w:customStyle="1" w:styleId="vitstorybyline">
    <w:name w:val="vitstorybyline"/>
    <w:rsid w:val="007D2450"/>
  </w:style>
  <w:style w:type="character" w:customStyle="1" w:styleId="yahoobuzzbadge-form">
    <w:name w:val="yahoobuzzbadge-form"/>
    <w:rsid w:val="007D2450"/>
  </w:style>
  <w:style w:type="character" w:customStyle="1" w:styleId="post-timestamp">
    <w:name w:val="post-timestamp"/>
    <w:rsid w:val="007D2450"/>
  </w:style>
  <w:style w:type="character" w:customStyle="1" w:styleId="mw-headline">
    <w:name w:val="mw-headline"/>
    <w:rsid w:val="007D2450"/>
  </w:style>
  <w:style w:type="character" w:customStyle="1" w:styleId="month">
    <w:name w:val="month"/>
    <w:rsid w:val="007D2450"/>
  </w:style>
  <w:style w:type="character" w:customStyle="1" w:styleId="texttitlebigred">
    <w:name w:val="texttitlebigred"/>
    <w:rsid w:val="007D2450"/>
  </w:style>
  <w:style w:type="character" w:customStyle="1" w:styleId="subtitles">
    <w:name w:val="subtitles"/>
    <w:rsid w:val="007D2450"/>
  </w:style>
  <w:style w:type="character" w:customStyle="1" w:styleId="CiteCardChar1">
    <w:name w:val="Cite_Card Char1"/>
    <w:rsid w:val="007D2450"/>
  </w:style>
  <w:style w:type="character" w:customStyle="1" w:styleId="paramv">
    <w:name w:val="paramv"/>
    <w:rsid w:val="007D2450"/>
  </w:style>
  <w:style w:type="character" w:customStyle="1" w:styleId="symbol">
    <w:name w:val="symbol"/>
    <w:rsid w:val="007D2450"/>
  </w:style>
  <w:style w:type="character" w:customStyle="1" w:styleId="data">
    <w:name w:val="data"/>
    <w:rsid w:val="007D2450"/>
  </w:style>
  <w:style w:type="character" w:customStyle="1" w:styleId="pub-date">
    <w:name w:val="pub-date"/>
    <w:rsid w:val="007D2450"/>
  </w:style>
  <w:style w:type="character" w:customStyle="1" w:styleId="AuthorDateF4">
    <w:name w:val="Author Date (F4)"/>
    <w:rsid w:val="007D2450"/>
  </w:style>
  <w:style w:type="character" w:customStyle="1" w:styleId="BoldUnderlineF6">
    <w:name w:val="Bold Underline (F6)"/>
    <w:rsid w:val="007D2450"/>
  </w:style>
  <w:style w:type="character" w:customStyle="1" w:styleId="grouptext">
    <w:name w:val="group_text"/>
    <w:rsid w:val="007D2450"/>
  </w:style>
  <w:style w:type="character" w:customStyle="1" w:styleId="authors">
    <w:name w:val="authors"/>
    <w:rsid w:val="007D2450"/>
  </w:style>
  <w:style w:type="character" w:customStyle="1" w:styleId="verdana12grey1">
    <w:name w:val="verdana12grey1"/>
    <w:rsid w:val="007D2450"/>
  </w:style>
  <w:style w:type="character" w:customStyle="1" w:styleId="verdana9grey1a">
    <w:name w:val="verdana9grey1a"/>
    <w:rsid w:val="007D2450"/>
  </w:style>
  <w:style w:type="character" w:customStyle="1" w:styleId="nn-twttr-share-btn">
    <w:name w:val="nn-twttr-share-btn"/>
    <w:rsid w:val="007D2450"/>
  </w:style>
  <w:style w:type="character" w:customStyle="1" w:styleId="count">
    <w:name w:val="count"/>
    <w:rsid w:val="007D2450"/>
  </w:style>
  <w:style w:type="character" w:customStyle="1" w:styleId="comment-count">
    <w:name w:val="comment-count"/>
    <w:rsid w:val="007D2450"/>
  </w:style>
  <w:style w:type="character" w:customStyle="1" w:styleId="comment-count-text">
    <w:name w:val="comment-count-text"/>
    <w:rsid w:val="007D2450"/>
  </w:style>
  <w:style w:type="character" w:customStyle="1" w:styleId="lightheader">
    <w:name w:val="lightheader"/>
    <w:rsid w:val="007D2450"/>
  </w:style>
  <w:style w:type="character" w:customStyle="1" w:styleId="CiteCardCharCharCharCharChar">
    <w:name w:val="Cite_Card Char Char Char Char Char"/>
    <w:rsid w:val="007D2450"/>
  </w:style>
  <w:style w:type="character" w:customStyle="1" w:styleId="CiteCardCharCharCharCharCharChar">
    <w:name w:val="Cite_Card Char Char Char Char Char Char"/>
    <w:rsid w:val="007D2450"/>
  </w:style>
  <w:style w:type="character" w:customStyle="1" w:styleId="yahoobuzzbadge">
    <w:name w:val="yahoobuzzbadge"/>
    <w:rsid w:val="007D2450"/>
  </w:style>
  <w:style w:type="character" w:customStyle="1" w:styleId="StrongEmphasis">
    <w:name w:val="Strong Emphasis"/>
    <w:rsid w:val="007D2450"/>
  </w:style>
  <w:style w:type="character" w:customStyle="1" w:styleId="article-articlebody">
    <w:name w:val="article-articlebody"/>
    <w:basedOn w:val="DefaultParagraphFont"/>
    <w:rsid w:val="007D2450"/>
  </w:style>
  <w:style w:type="character" w:customStyle="1" w:styleId="pageheader0">
    <w:name w:val="pageheader"/>
    <w:basedOn w:val="DefaultParagraphFont"/>
    <w:rsid w:val="007D2450"/>
  </w:style>
  <w:style w:type="character" w:customStyle="1" w:styleId="AuthorCharChar">
    <w:name w:val="Author Char Char"/>
    <w:rsid w:val="007D2450"/>
  </w:style>
  <w:style w:type="character" w:customStyle="1" w:styleId="smallchar0">
    <w:name w:val="smallchar"/>
    <w:basedOn w:val="DefaultParagraphFont"/>
    <w:rsid w:val="007D2450"/>
  </w:style>
  <w:style w:type="character" w:customStyle="1" w:styleId="Shortcite">
    <w:name w:val="Shortcite"/>
    <w:rsid w:val="007D2450"/>
  </w:style>
  <w:style w:type="character" w:customStyle="1" w:styleId="address">
    <w:name w:val="address"/>
    <w:rsid w:val="007D2450"/>
  </w:style>
  <w:style w:type="character" w:customStyle="1" w:styleId="Shrinker">
    <w:name w:val="Shrinker"/>
    <w:rsid w:val="007D2450"/>
  </w:style>
  <w:style w:type="character" w:customStyle="1" w:styleId="heading3char1">
    <w:name w:val="heading3char1"/>
    <w:basedOn w:val="DefaultParagraphFont"/>
    <w:rsid w:val="007D2450"/>
  </w:style>
  <w:style w:type="character" w:customStyle="1" w:styleId="underlinea0">
    <w:name w:val="underlinea"/>
    <w:basedOn w:val="DefaultParagraphFont"/>
    <w:rsid w:val="007D2450"/>
  </w:style>
  <w:style w:type="character" w:customStyle="1" w:styleId="FontStyle232">
    <w:name w:val="Font Style232"/>
    <w:uiPriority w:val="99"/>
    <w:rsid w:val="007D2450"/>
  </w:style>
  <w:style w:type="character" w:customStyle="1" w:styleId="MicroTextCharChar">
    <w:name w:val="MicroText Char Char"/>
    <w:rsid w:val="007D2450"/>
  </w:style>
  <w:style w:type="character" w:customStyle="1" w:styleId="style61">
    <w:name w:val="style6"/>
    <w:rsid w:val="007D2450"/>
  </w:style>
  <w:style w:type="character" w:customStyle="1" w:styleId="Title2">
    <w:name w:val="Title2"/>
    <w:basedOn w:val="DefaultParagraphFont"/>
    <w:rsid w:val="007D2450"/>
  </w:style>
  <w:style w:type="character" w:customStyle="1" w:styleId="BoldandUnderlineChar1Char2CharChar">
    <w:name w:val="Bold and Underline Char1 Char2 Char Char"/>
    <w:basedOn w:val="DefaultParagraphFont"/>
    <w:rsid w:val="007D2450"/>
  </w:style>
  <w:style w:type="character" w:customStyle="1" w:styleId="UnderlineChar1Char1">
    <w:name w:val="Underline Char1 Char1"/>
    <w:basedOn w:val="DefaultParagraphFont"/>
    <w:rsid w:val="007D2450"/>
  </w:style>
  <w:style w:type="character" w:customStyle="1" w:styleId="featurecontentgray1">
    <w:name w:val="featurecontentgray1"/>
    <w:basedOn w:val="DefaultParagraphFont"/>
    <w:rsid w:val="007D2450"/>
  </w:style>
  <w:style w:type="character" w:customStyle="1" w:styleId="CardCharCharChar0">
    <w:name w:val="Card Char Char Char"/>
    <w:basedOn w:val="DefaultParagraphFont"/>
    <w:rsid w:val="007D2450"/>
  </w:style>
  <w:style w:type="character" w:customStyle="1" w:styleId="big1">
    <w:name w:val="big1"/>
    <w:basedOn w:val="DefaultParagraphFont"/>
    <w:rsid w:val="007D2450"/>
  </w:style>
  <w:style w:type="character" w:customStyle="1" w:styleId="articletitle1">
    <w:name w:val="articletitle1"/>
    <w:basedOn w:val="DefaultParagraphFont"/>
    <w:rsid w:val="007D2450"/>
  </w:style>
  <w:style w:type="character" w:customStyle="1" w:styleId="prodgeneral">
    <w:name w:val="prodgeneral"/>
    <w:basedOn w:val="DefaultParagraphFont"/>
    <w:rsid w:val="007D2450"/>
  </w:style>
  <w:style w:type="character" w:customStyle="1" w:styleId="StyleUnderlineChar0">
    <w:name w:val="Style Underline + Char"/>
    <w:basedOn w:val="DefaultParagraphFont"/>
    <w:rsid w:val="007D2450"/>
  </w:style>
  <w:style w:type="character" w:customStyle="1" w:styleId="highlightChar">
    <w:name w:val="highlight Char"/>
    <w:basedOn w:val="DefaultParagraphFont"/>
    <w:rsid w:val="007D2450"/>
  </w:style>
  <w:style w:type="character" w:customStyle="1" w:styleId="citeChar2">
    <w:name w:val="cite Char"/>
    <w:basedOn w:val="DefaultParagraphFont"/>
    <w:rsid w:val="007D2450"/>
  </w:style>
  <w:style w:type="character" w:customStyle="1" w:styleId="OffensiveLanguageChar">
    <w:name w:val="Offensive Language Char"/>
    <w:rsid w:val="007D2450"/>
  </w:style>
  <w:style w:type="character" w:customStyle="1" w:styleId="yellowfadeinnerspan">
    <w:name w:val="yellowfadeinnerspan"/>
    <w:rsid w:val="007D2450"/>
  </w:style>
  <w:style w:type="character" w:customStyle="1" w:styleId="ipa">
    <w:name w:val="ipa"/>
    <w:basedOn w:val="DefaultParagraphFont"/>
    <w:rsid w:val="007D2450"/>
  </w:style>
  <w:style w:type="character" w:customStyle="1" w:styleId="StyleciteChar">
    <w:name w:val="Style cite + Char"/>
    <w:basedOn w:val="DefaultParagraphFont"/>
    <w:rsid w:val="007D2450"/>
  </w:style>
  <w:style w:type="character" w:customStyle="1" w:styleId="DebateUnderlinedChar">
    <w:name w:val="Debate Underlined Char"/>
    <w:locked/>
    <w:rsid w:val="007D2450"/>
  </w:style>
  <w:style w:type="paragraph" w:customStyle="1" w:styleId="DebateUnderlined">
    <w:name w:val="Debate Underlined"/>
    <w:basedOn w:val="Normal"/>
    <w:next w:val="about"/>
    <w:qFormat/>
    <w:rsid w:val="007D2450"/>
  </w:style>
  <w:style w:type="paragraph" w:customStyle="1" w:styleId="BodyText5">
    <w:name w:val="Body Text5"/>
    <w:basedOn w:val="Normal"/>
    <w:next w:val="wallacepara"/>
    <w:qFormat/>
    <w:rsid w:val="007D2450"/>
  </w:style>
  <w:style w:type="paragraph" w:customStyle="1" w:styleId="user">
    <w:name w:val="user"/>
    <w:basedOn w:val="Normal"/>
    <w:next w:val="morelink"/>
    <w:qFormat/>
    <w:rsid w:val="007D2450"/>
  </w:style>
  <w:style w:type="paragraph" w:customStyle="1" w:styleId="about">
    <w:name w:val="about"/>
    <w:basedOn w:val="Normal"/>
    <w:next w:val="audiolink"/>
    <w:qFormat/>
    <w:rsid w:val="007D2450"/>
  </w:style>
  <w:style w:type="paragraph" w:customStyle="1" w:styleId="t6">
    <w:name w:val="t6"/>
    <w:basedOn w:val="Normal"/>
    <w:next w:val="nav1"/>
    <w:qFormat/>
    <w:rsid w:val="007D2450"/>
  </w:style>
  <w:style w:type="paragraph" w:customStyle="1" w:styleId="thumbnail">
    <w:name w:val="thumbnail"/>
    <w:basedOn w:val="Normal"/>
    <w:next w:val="nav2"/>
    <w:qFormat/>
    <w:rsid w:val="007D2450"/>
  </w:style>
  <w:style w:type="paragraph" w:customStyle="1" w:styleId="stand-first-alone">
    <w:name w:val="stand-first-alone"/>
    <w:basedOn w:val="Normal"/>
    <w:next w:val="Pa0"/>
    <w:qFormat/>
    <w:rsid w:val="007D2450"/>
  </w:style>
  <w:style w:type="paragraph" w:customStyle="1" w:styleId="wallacepara">
    <w:name w:val="wallacepara"/>
    <w:basedOn w:val="Normal"/>
    <w:next w:val="CM45"/>
    <w:qFormat/>
    <w:rsid w:val="007D2450"/>
  </w:style>
  <w:style w:type="paragraph" w:customStyle="1" w:styleId="morelink">
    <w:name w:val="morelink"/>
    <w:basedOn w:val="Normal"/>
    <w:next w:val="CM46"/>
    <w:qFormat/>
    <w:rsid w:val="007D2450"/>
  </w:style>
  <w:style w:type="paragraph" w:customStyle="1" w:styleId="audiolink">
    <w:name w:val="audiolink"/>
    <w:basedOn w:val="Normal"/>
    <w:next w:val="F4-NormalText"/>
    <w:qFormat/>
    <w:rsid w:val="007D2450"/>
  </w:style>
  <w:style w:type="paragraph" w:customStyle="1" w:styleId="titlestyle1">
    <w:name w:val="titlestyle1"/>
    <w:basedOn w:val="Normal"/>
    <w:next w:val="FullText0"/>
    <w:qFormat/>
    <w:rsid w:val="007D2450"/>
  </w:style>
  <w:style w:type="paragraph" w:customStyle="1" w:styleId="nav1">
    <w:name w:val="nav1"/>
    <w:basedOn w:val="Normal"/>
    <w:next w:val="TagLine0"/>
    <w:qFormat/>
    <w:rsid w:val="007D2450"/>
  </w:style>
  <w:style w:type="paragraph" w:customStyle="1" w:styleId="nav2">
    <w:name w:val="nav2"/>
    <w:basedOn w:val="Normal"/>
    <w:qFormat/>
    <w:rsid w:val="007D2450"/>
  </w:style>
  <w:style w:type="paragraph" w:customStyle="1" w:styleId="CM45">
    <w:name w:val="CM45"/>
    <w:basedOn w:val="Normal"/>
    <w:uiPriority w:val="99"/>
    <w:qFormat/>
    <w:rsid w:val="007D2450"/>
  </w:style>
  <w:style w:type="paragraph" w:customStyle="1" w:styleId="CM46">
    <w:name w:val="CM46"/>
    <w:basedOn w:val="Normal"/>
    <w:uiPriority w:val="99"/>
    <w:qFormat/>
    <w:rsid w:val="007D2450"/>
  </w:style>
  <w:style w:type="character" w:customStyle="1" w:styleId="Heading18">
    <w:name w:val="Heading #18_"/>
    <w:basedOn w:val="DefaultParagraphFont"/>
    <w:locked/>
    <w:rsid w:val="007D2450"/>
  </w:style>
  <w:style w:type="paragraph" w:customStyle="1" w:styleId="Heading180">
    <w:name w:val="Heading #18"/>
    <w:basedOn w:val="Normal"/>
    <w:qFormat/>
    <w:rsid w:val="007D2450"/>
  </w:style>
  <w:style w:type="character" w:customStyle="1" w:styleId="Picturecaption2">
    <w:name w:val="Picture caption (2)_"/>
    <w:basedOn w:val="DefaultParagraphFont"/>
    <w:locked/>
    <w:rsid w:val="007D2450"/>
  </w:style>
  <w:style w:type="paragraph" w:customStyle="1" w:styleId="Picturecaption20">
    <w:name w:val="Picture caption (2)"/>
    <w:basedOn w:val="Normal"/>
    <w:qFormat/>
    <w:rsid w:val="007D2450"/>
  </w:style>
  <w:style w:type="character" w:customStyle="1" w:styleId="Picturecaption">
    <w:name w:val="Picture caption_"/>
    <w:basedOn w:val="DefaultParagraphFont"/>
    <w:locked/>
    <w:rsid w:val="007D2450"/>
  </w:style>
  <w:style w:type="paragraph" w:customStyle="1" w:styleId="Picturecaption0">
    <w:name w:val="Picture caption"/>
    <w:basedOn w:val="Normal"/>
    <w:qFormat/>
    <w:rsid w:val="007D2450"/>
  </w:style>
  <w:style w:type="character" w:customStyle="1" w:styleId="Bodytext31">
    <w:name w:val="Body text (31)_"/>
    <w:basedOn w:val="DefaultParagraphFont"/>
    <w:locked/>
    <w:rsid w:val="007D2450"/>
  </w:style>
  <w:style w:type="paragraph" w:customStyle="1" w:styleId="Bodytext310">
    <w:name w:val="Body text (31)"/>
    <w:basedOn w:val="Normal"/>
    <w:qFormat/>
    <w:rsid w:val="007D2450"/>
  </w:style>
  <w:style w:type="character" w:customStyle="1" w:styleId="Heading22">
    <w:name w:val="Heading #22_"/>
    <w:basedOn w:val="DefaultParagraphFont"/>
    <w:locked/>
    <w:rsid w:val="007D2450"/>
  </w:style>
  <w:style w:type="paragraph" w:customStyle="1" w:styleId="Heading220">
    <w:name w:val="Heading #22"/>
    <w:basedOn w:val="Normal"/>
    <w:qFormat/>
    <w:rsid w:val="007D2450"/>
  </w:style>
  <w:style w:type="character" w:customStyle="1" w:styleId="Bodytext131">
    <w:name w:val="Body text (131)_"/>
    <w:basedOn w:val="DefaultParagraphFont"/>
    <w:locked/>
    <w:rsid w:val="007D2450"/>
  </w:style>
  <w:style w:type="paragraph" w:customStyle="1" w:styleId="Bodytext1310">
    <w:name w:val="Body text (131)"/>
    <w:basedOn w:val="Normal"/>
    <w:qFormat/>
    <w:rsid w:val="007D2450"/>
  </w:style>
  <w:style w:type="character" w:customStyle="1" w:styleId="Bodytext140">
    <w:name w:val="Body text (140)_"/>
    <w:basedOn w:val="DefaultParagraphFont"/>
    <w:locked/>
    <w:rsid w:val="007D2450"/>
  </w:style>
  <w:style w:type="paragraph" w:customStyle="1" w:styleId="Bodytext1400">
    <w:name w:val="Body text (140)"/>
    <w:basedOn w:val="Normal"/>
    <w:qFormat/>
    <w:rsid w:val="007D2450"/>
  </w:style>
  <w:style w:type="character" w:customStyle="1" w:styleId="Bodytext141">
    <w:name w:val="Body text (141)_"/>
    <w:basedOn w:val="DefaultParagraphFont"/>
    <w:locked/>
    <w:rsid w:val="007D2450"/>
  </w:style>
  <w:style w:type="paragraph" w:customStyle="1" w:styleId="Bodytext1410">
    <w:name w:val="Body text (141)"/>
    <w:basedOn w:val="Normal"/>
    <w:qFormat/>
    <w:rsid w:val="007D2450"/>
  </w:style>
  <w:style w:type="character" w:customStyle="1" w:styleId="Tableofcontents20">
    <w:name w:val="Table of contents (20)_"/>
    <w:basedOn w:val="DefaultParagraphFont"/>
    <w:locked/>
    <w:rsid w:val="007D2450"/>
  </w:style>
  <w:style w:type="paragraph" w:customStyle="1" w:styleId="Tableofcontents200">
    <w:name w:val="Table of contents (20)"/>
    <w:basedOn w:val="Normal"/>
    <w:qFormat/>
    <w:rsid w:val="007D2450"/>
  </w:style>
  <w:style w:type="character" w:customStyle="1" w:styleId="Tableofcontents21">
    <w:name w:val="Table of contents (21)_"/>
    <w:basedOn w:val="DefaultParagraphFont"/>
    <w:locked/>
    <w:rsid w:val="007D2450"/>
  </w:style>
  <w:style w:type="paragraph" w:customStyle="1" w:styleId="Tableofcontents210">
    <w:name w:val="Table of contents (21)"/>
    <w:basedOn w:val="Normal"/>
    <w:qFormat/>
    <w:rsid w:val="007D2450"/>
  </w:style>
  <w:style w:type="character" w:customStyle="1" w:styleId="Tableofcontents22">
    <w:name w:val="Table of contents (22)_"/>
    <w:basedOn w:val="DefaultParagraphFont"/>
    <w:locked/>
    <w:rsid w:val="007D2450"/>
  </w:style>
  <w:style w:type="paragraph" w:customStyle="1" w:styleId="Tableofcontents220">
    <w:name w:val="Table of contents (22)"/>
    <w:basedOn w:val="Normal"/>
    <w:qFormat/>
    <w:rsid w:val="007D2450"/>
  </w:style>
  <w:style w:type="character" w:customStyle="1" w:styleId="Bodytext142">
    <w:name w:val="Body text (142)_"/>
    <w:basedOn w:val="DefaultParagraphFont"/>
    <w:locked/>
    <w:rsid w:val="007D2450"/>
  </w:style>
  <w:style w:type="paragraph" w:customStyle="1" w:styleId="Bodytext1420">
    <w:name w:val="Body text (142)"/>
    <w:basedOn w:val="Normal"/>
    <w:qFormat/>
    <w:rsid w:val="007D2450"/>
  </w:style>
  <w:style w:type="character" w:customStyle="1" w:styleId="Bodytext143">
    <w:name w:val="Body text (143)_"/>
    <w:basedOn w:val="DefaultParagraphFont"/>
    <w:locked/>
    <w:rsid w:val="007D2450"/>
  </w:style>
  <w:style w:type="paragraph" w:customStyle="1" w:styleId="Bodytext1430">
    <w:name w:val="Body text (143)"/>
    <w:basedOn w:val="Normal"/>
    <w:qFormat/>
    <w:rsid w:val="007D2450"/>
  </w:style>
  <w:style w:type="character" w:customStyle="1" w:styleId="Bodytext144Exact">
    <w:name w:val="Body text (144) Exact"/>
    <w:basedOn w:val="DefaultParagraphFont"/>
    <w:locked/>
    <w:rsid w:val="007D2450"/>
  </w:style>
  <w:style w:type="paragraph" w:customStyle="1" w:styleId="Bodytext144">
    <w:name w:val="Body text (144)"/>
    <w:basedOn w:val="Normal"/>
    <w:qFormat/>
    <w:rsid w:val="007D2450"/>
  </w:style>
  <w:style w:type="character" w:customStyle="1" w:styleId="Bodytext145Exact">
    <w:name w:val="Body text (145) Exact"/>
    <w:basedOn w:val="DefaultParagraphFont"/>
    <w:locked/>
    <w:rsid w:val="007D2450"/>
  </w:style>
  <w:style w:type="paragraph" w:customStyle="1" w:styleId="Bodytext145">
    <w:name w:val="Body text (145)"/>
    <w:basedOn w:val="Normal"/>
    <w:qFormat/>
    <w:rsid w:val="007D2450"/>
  </w:style>
  <w:style w:type="character" w:customStyle="1" w:styleId="Bodytext146">
    <w:name w:val="Body text (146)_"/>
    <w:basedOn w:val="DefaultParagraphFont"/>
    <w:locked/>
    <w:rsid w:val="007D2450"/>
  </w:style>
  <w:style w:type="paragraph" w:customStyle="1" w:styleId="Bodytext1460">
    <w:name w:val="Body text (146)"/>
    <w:basedOn w:val="Normal"/>
    <w:qFormat/>
    <w:rsid w:val="007D2450"/>
  </w:style>
  <w:style w:type="character" w:customStyle="1" w:styleId="Heading230">
    <w:name w:val="Heading #23_"/>
    <w:basedOn w:val="DefaultParagraphFont"/>
    <w:locked/>
    <w:rsid w:val="007D2450"/>
  </w:style>
  <w:style w:type="paragraph" w:customStyle="1" w:styleId="Heading231">
    <w:name w:val="Heading #23"/>
    <w:basedOn w:val="Normal"/>
    <w:qFormat/>
    <w:rsid w:val="007D2450"/>
  </w:style>
  <w:style w:type="character" w:customStyle="1" w:styleId="Picturecaption36">
    <w:name w:val="Picture caption (36)_"/>
    <w:basedOn w:val="DefaultParagraphFont"/>
    <w:locked/>
    <w:rsid w:val="007D2450"/>
  </w:style>
  <w:style w:type="paragraph" w:customStyle="1" w:styleId="Picturecaption360">
    <w:name w:val="Picture caption (36)"/>
    <w:basedOn w:val="Normal"/>
    <w:qFormat/>
    <w:rsid w:val="007D2450"/>
  </w:style>
  <w:style w:type="character" w:customStyle="1" w:styleId="Picturecaption42">
    <w:name w:val="Picture caption (42)_"/>
    <w:basedOn w:val="DefaultParagraphFont"/>
    <w:locked/>
    <w:rsid w:val="007D2450"/>
  </w:style>
  <w:style w:type="paragraph" w:customStyle="1" w:styleId="Picturecaption420">
    <w:name w:val="Picture caption (42)"/>
    <w:basedOn w:val="Normal"/>
    <w:qFormat/>
    <w:rsid w:val="007D2450"/>
  </w:style>
  <w:style w:type="character" w:customStyle="1" w:styleId="Bodytext154">
    <w:name w:val="Body text (154)_"/>
    <w:basedOn w:val="DefaultParagraphFont"/>
    <w:locked/>
    <w:rsid w:val="007D2450"/>
  </w:style>
  <w:style w:type="paragraph" w:customStyle="1" w:styleId="Bodytext1540">
    <w:name w:val="Body text (154)"/>
    <w:basedOn w:val="Normal"/>
    <w:qFormat/>
    <w:rsid w:val="007D2450"/>
  </w:style>
  <w:style w:type="character" w:customStyle="1" w:styleId="Bodytext155">
    <w:name w:val="Body text (155)_"/>
    <w:basedOn w:val="DefaultParagraphFont"/>
    <w:locked/>
    <w:rsid w:val="007D2450"/>
  </w:style>
  <w:style w:type="paragraph" w:customStyle="1" w:styleId="Bodytext1550">
    <w:name w:val="Body text (155)"/>
    <w:basedOn w:val="Normal"/>
    <w:qFormat/>
    <w:rsid w:val="007D2450"/>
  </w:style>
  <w:style w:type="character" w:customStyle="1" w:styleId="Bodytext156">
    <w:name w:val="Body text (156)_"/>
    <w:basedOn w:val="DefaultParagraphFont"/>
    <w:locked/>
    <w:rsid w:val="007D2450"/>
  </w:style>
  <w:style w:type="paragraph" w:customStyle="1" w:styleId="Bodytext1560">
    <w:name w:val="Body text (156)"/>
    <w:basedOn w:val="Normal"/>
    <w:qFormat/>
    <w:rsid w:val="007D2450"/>
  </w:style>
  <w:style w:type="character" w:customStyle="1" w:styleId="Bodytext60">
    <w:name w:val="Body text (60)_"/>
    <w:basedOn w:val="DefaultParagraphFont"/>
    <w:locked/>
    <w:rsid w:val="007D2450"/>
  </w:style>
  <w:style w:type="paragraph" w:customStyle="1" w:styleId="Bodytext600">
    <w:name w:val="Body text (60)"/>
    <w:basedOn w:val="Normal"/>
    <w:qFormat/>
    <w:rsid w:val="007D2450"/>
  </w:style>
  <w:style w:type="character" w:customStyle="1" w:styleId="Bodytext158">
    <w:name w:val="Body text (158)_"/>
    <w:basedOn w:val="DefaultParagraphFont"/>
    <w:locked/>
    <w:rsid w:val="007D2450"/>
  </w:style>
  <w:style w:type="paragraph" w:customStyle="1" w:styleId="Bodytext1580">
    <w:name w:val="Body text (158)"/>
    <w:basedOn w:val="Normal"/>
    <w:qFormat/>
    <w:rsid w:val="007D2450"/>
  </w:style>
  <w:style w:type="character" w:customStyle="1" w:styleId="Bodytext159">
    <w:name w:val="Body text (159)_"/>
    <w:basedOn w:val="DefaultParagraphFont"/>
    <w:locked/>
    <w:rsid w:val="007D2450"/>
  </w:style>
  <w:style w:type="paragraph" w:customStyle="1" w:styleId="Bodytext1590">
    <w:name w:val="Body text (159)"/>
    <w:basedOn w:val="Normal"/>
    <w:qFormat/>
    <w:rsid w:val="007D2450"/>
  </w:style>
  <w:style w:type="character" w:customStyle="1" w:styleId="Bodytext160">
    <w:name w:val="Body text (160)_"/>
    <w:basedOn w:val="DefaultParagraphFont"/>
    <w:locked/>
    <w:rsid w:val="007D2450"/>
  </w:style>
  <w:style w:type="paragraph" w:customStyle="1" w:styleId="Bodytext1600">
    <w:name w:val="Body text (160)"/>
    <w:basedOn w:val="Normal"/>
    <w:qFormat/>
    <w:rsid w:val="007D2450"/>
  </w:style>
  <w:style w:type="character" w:customStyle="1" w:styleId="Picturecaption4">
    <w:name w:val="Picture caption (4)_"/>
    <w:basedOn w:val="DefaultParagraphFont"/>
    <w:locked/>
    <w:rsid w:val="007D2450"/>
  </w:style>
  <w:style w:type="paragraph" w:customStyle="1" w:styleId="Picturecaption40">
    <w:name w:val="Picture caption (4)"/>
    <w:basedOn w:val="Normal"/>
    <w:qFormat/>
    <w:rsid w:val="007D2450"/>
  </w:style>
  <w:style w:type="character" w:customStyle="1" w:styleId="Heading10">
    <w:name w:val="Heading #10_"/>
    <w:basedOn w:val="DefaultParagraphFont"/>
    <w:locked/>
    <w:rsid w:val="007D2450"/>
  </w:style>
  <w:style w:type="paragraph" w:customStyle="1" w:styleId="Heading100">
    <w:name w:val="Heading #10"/>
    <w:basedOn w:val="Normal"/>
    <w:qFormat/>
    <w:rsid w:val="007D2450"/>
  </w:style>
  <w:style w:type="character" w:customStyle="1" w:styleId="Picturecaption3">
    <w:name w:val="Picture caption (3)_"/>
    <w:basedOn w:val="DefaultParagraphFont"/>
    <w:locked/>
    <w:rsid w:val="007D2450"/>
  </w:style>
  <w:style w:type="paragraph" w:customStyle="1" w:styleId="Picturecaption30">
    <w:name w:val="Picture caption (3)"/>
    <w:basedOn w:val="Normal"/>
    <w:qFormat/>
    <w:rsid w:val="007D2450"/>
  </w:style>
  <w:style w:type="character" w:customStyle="1" w:styleId="Heading13">
    <w:name w:val="Heading #13_"/>
    <w:basedOn w:val="DefaultParagraphFont"/>
    <w:locked/>
    <w:rsid w:val="007D2450"/>
  </w:style>
  <w:style w:type="paragraph" w:customStyle="1" w:styleId="Heading130">
    <w:name w:val="Heading #13"/>
    <w:basedOn w:val="Normal"/>
    <w:qFormat/>
    <w:rsid w:val="007D2450"/>
  </w:style>
  <w:style w:type="character" w:customStyle="1" w:styleId="Heading92">
    <w:name w:val="Heading #9 (2)_"/>
    <w:basedOn w:val="DefaultParagraphFont"/>
    <w:locked/>
    <w:rsid w:val="007D2450"/>
  </w:style>
  <w:style w:type="paragraph" w:customStyle="1" w:styleId="Heading920">
    <w:name w:val="Heading #9 (2)"/>
    <w:basedOn w:val="Normal"/>
    <w:qFormat/>
    <w:rsid w:val="007D2450"/>
  </w:style>
  <w:style w:type="character" w:customStyle="1" w:styleId="Heading15">
    <w:name w:val="Heading #15_"/>
    <w:basedOn w:val="DefaultParagraphFont"/>
    <w:locked/>
    <w:rsid w:val="007D2450"/>
  </w:style>
  <w:style w:type="paragraph" w:customStyle="1" w:styleId="Heading150">
    <w:name w:val="Heading #15"/>
    <w:basedOn w:val="Normal"/>
    <w:qFormat/>
    <w:rsid w:val="007D2450"/>
  </w:style>
  <w:style w:type="character" w:customStyle="1" w:styleId="Bodytext38">
    <w:name w:val="Body text (38)_"/>
    <w:basedOn w:val="DefaultParagraphFont"/>
    <w:locked/>
    <w:rsid w:val="007D2450"/>
  </w:style>
  <w:style w:type="paragraph" w:customStyle="1" w:styleId="Bodytext380">
    <w:name w:val="Body text (38)"/>
    <w:basedOn w:val="Normal"/>
    <w:qFormat/>
    <w:rsid w:val="007D2450"/>
  </w:style>
  <w:style w:type="character" w:customStyle="1" w:styleId="Heading17">
    <w:name w:val="Heading #17_"/>
    <w:basedOn w:val="DefaultParagraphFont"/>
    <w:locked/>
    <w:rsid w:val="007D2450"/>
  </w:style>
  <w:style w:type="paragraph" w:customStyle="1" w:styleId="Heading170">
    <w:name w:val="Heading #17"/>
    <w:basedOn w:val="Normal"/>
    <w:qFormat/>
    <w:rsid w:val="007D2450"/>
  </w:style>
  <w:style w:type="character" w:customStyle="1" w:styleId="Bodytext97Exact">
    <w:name w:val="Body text (97) Exact"/>
    <w:basedOn w:val="DefaultParagraphFont"/>
    <w:locked/>
    <w:rsid w:val="007D2450"/>
  </w:style>
  <w:style w:type="paragraph" w:customStyle="1" w:styleId="Bodytext97">
    <w:name w:val="Body text (97)"/>
    <w:basedOn w:val="Normal"/>
    <w:qFormat/>
    <w:rsid w:val="007D2450"/>
  </w:style>
  <w:style w:type="character" w:customStyle="1" w:styleId="Bodytext42">
    <w:name w:val="Body text (42)_"/>
    <w:basedOn w:val="DefaultParagraphFont"/>
    <w:locked/>
    <w:rsid w:val="007D2450"/>
  </w:style>
  <w:style w:type="paragraph" w:customStyle="1" w:styleId="Bodytext420">
    <w:name w:val="Body text (42)"/>
    <w:basedOn w:val="Normal"/>
    <w:qFormat/>
    <w:rsid w:val="007D2450"/>
  </w:style>
  <w:style w:type="character" w:customStyle="1" w:styleId="Picturecaption9">
    <w:name w:val="Picture caption (9)_"/>
    <w:basedOn w:val="DefaultParagraphFont"/>
    <w:locked/>
    <w:rsid w:val="007D2450"/>
  </w:style>
  <w:style w:type="paragraph" w:customStyle="1" w:styleId="Picturecaption90">
    <w:name w:val="Picture caption (9)"/>
    <w:basedOn w:val="Normal"/>
    <w:qFormat/>
    <w:rsid w:val="007D2450"/>
  </w:style>
  <w:style w:type="character" w:customStyle="1" w:styleId="Bodytext96Exact">
    <w:name w:val="Body text (96) Exact"/>
    <w:basedOn w:val="DefaultParagraphFont"/>
    <w:locked/>
    <w:rsid w:val="007D2450"/>
  </w:style>
  <w:style w:type="paragraph" w:customStyle="1" w:styleId="Bodytext96">
    <w:name w:val="Body text (96)"/>
    <w:basedOn w:val="Normal"/>
    <w:qFormat/>
    <w:rsid w:val="007D2450"/>
  </w:style>
  <w:style w:type="character" w:customStyle="1" w:styleId="Heading142">
    <w:name w:val="Heading #14 (2)_"/>
    <w:basedOn w:val="DefaultParagraphFont"/>
    <w:locked/>
    <w:rsid w:val="007D2450"/>
  </w:style>
  <w:style w:type="paragraph" w:customStyle="1" w:styleId="Heading1420">
    <w:name w:val="Heading #14 (2)"/>
    <w:basedOn w:val="Normal"/>
    <w:qFormat/>
    <w:rsid w:val="007D2450"/>
  </w:style>
  <w:style w:type="character" w:customStyle="1" w:styleId="Picturecaption31">
    <w:name w:val="Picture caption (31)_"/>
    <w:basedOn w:val="DefaultParagraphFont"/>
    <w:locked/>
    <w:rsid w:val="007D2450"/>
  </w:style>
  <w:style w:type="paragraph" w:customStyle="1" w:styleId="Picturecaption310">
    <w:name w:val="Picture caption (31)"/>
    <w:basedOn w:val="Normal"/>
    <w:qFormat/>
    <w:rsid w:val="007D2450"/>
  </w:style>
  <w:style w:type="character" w:customStyle="1" w:styleId="Picturecaption27">
    <w:name w:val="Picture caption (27)_"/>
    <w:basedOn w:val="DefaultParagraphFont"/>
    <w:locked/>
    <w:rsid w:val="007D2450"/>
  </w:style>
  <w:style w:type="paragraph" w:customStyle="1" w:styleId="Picturecaption270">
    <w:name w:val="Picture caption (27)"/>
    <w:basedOn w:val="Normal"/>
    <w:qFormat/>
    <w:rsid w:val="007D2450"/>
  </w:style>
  <w:style w:type="character" w:customStyle="1" w:styleId="Bodytext43Exact">
    <w:name w:val="Body text (43) Exact"/>
    <w:basedOn w:val="DefaultParagraphFont"/>
    <w:locked/>
    <w:rsid w:val="007D2450"/>
  </w:style>
  <w:style w:type="paragraph" w:customStyle="1" w:styleId="Bodytext43">
    <w:name w:val="Body text (43)"/>
    <w:basedOn w:val="Normal"/>
    <w:qFormat/>
    <w:rsid w:val="007D2450"/>
  </w:style>
  <w:style w:type="character" w:customStyle="1" w:styleId="Bodytext109">
    <w:name w:val="Body text (109)_"/>
    <w:basedOn w:val="DefaultParagraphFont"/>
    <w:locked/>
    <w:rsid w:val="007D2450"/>
  </w:style>
  <w:style w:type="paragraph" w:customStyle="1" w:styleId="Bodytext1090">
    <w:name w:val="Body text (109)"/>
    <w:basedOn w:val="Normal"/>
    <w:qFormat/>
    <w:rsid w:val="007D2450"/>
  </w:style>
  <w:style w:type="character" w:customStyle="1" w:styleId="Bodytext110">
    <w:name w:val="Body text (110)_"/>
    <w:basedOn w:val="DefaultParagraphFont"/>
    <w:locked/>
    <w:rsid w:val="007D2450"/>
  </w:style>
  <w:style w:type="paragraph" w:customStyle="1" w:styleId="Bodytext1100">
    <w:name w:val="Body text (110)"/>
    <w:basedOn w:val="Normal"/>
    <w:qFormat/>
    <w:rsid w:val="007D2450"/>
  </w:style>
  <w:style w:type="character" w:customStyle="1" w:styleId="Bodytext111">
    <w:name w:val="Body text (111)_"/>
    <w:basedOn w:val="DefaultParagraphFont"/>
    <w:locked/>
    <w:rsid w:val="007D2450"/>
  </w:style>
  <w:style w:type="paragraph" w:customStyle="1" w:styleId="Bodytext1110">
    <w:name w:val="Body text (111)"/>
    <w:basedOn w:val="Normal"/>
    <w:qFormat/>
    <w:rsid w:val="007D2450"/>
  </w:style>
  <w:style w:type="character" w:customStyle="1" w:styleId="Tablecaption7">
    <w:name w:val="Table caption (7)_"/>
    <w:basedOn w:val="DefaultParagraphFont"/>
    <w:locked/>
    <w:rsid w:val="007D2450"/>
  </w:style>
  <w:style w:type="paragraph" w:customStyle="1" w:styleId="Tablecaption70">
    <w:name w:val="Table caption (7)"/>
    <w:basedOn w:val="Normal"/>
    <w:qFormat/>
    <w:rsid w:val="007D2450"/>
  </w:style>
  <w:style w:type="character" w:customStyle="1" w:styleId="Bodytext112">
    <w:name w:val="Body text (112)_"/>
    <w:basedOn w:val="DefaultParagraphFont"/>
    <w:locked/>
    <w:rsid w:val="007D2450"/>
  </w:style>
  <w:style w:type="paragraph" w:customStyle="1" w:styleId="Bodytext1120">
    <w:name w:val="Body text (112)"/>
    <w:basedOn w:val="Normal"/>
    <w:qFormat/>
    <w:rsid w:val="007D2450"/>
  </w:style>
  <w:style w:type="character" w:customStyle="1" w:styleId="Bodytext113">
    <w:name w:val="Body text (113)_"/>
    <w:basedOn w:val="DefaultParagraphFont"/>
    <w:locked/>
    <w:rsid w:val="007D2450"/>
  </w:style>
  <w:style w:type="paragraph" w:customStyle="1" w:styleId="Bodytext1130">
    <w:name w:val="Body text (113)"/>
    <w:basedOn w:val="Normal"/>
    <w:qFormat/>
    <w:rsid w:val="007D2450"/>
  </w:style>
  <w:style w:type="character" w:customStyle="1" w:styleId="Tableofcontents10">
    <w:name w:val="Table of contents (10)_"/>
    <w:basedOn w:val="DefaultParagraphFont"/>
    <w:locked/>
    <w:rsid w:val="007D2450"/>
  </w:style>
  <w:style w:type="paragraph" w:customStyle="1" w:styleId="Tableofcontents100">
    <w:name w:val="Table of contents (10)"/>
    <w:basedOn w:val="Normal"/>
    <w:qFormat/>
    <w:rsid w:val="007D2450"/>
  </w:style>
  <w:style w:type="character" w:customStyle="1" w:styleId="Tableofcontents12">
    <w:name w:val="Table of contents (12)_"/>
    <w:basedOn w:val="DefaultParagraphFont"/>
    <w:locked/>
    <w:rsid w:val="007D2450"/>
  </w:style>
  <w:style w:type="paragraph" w:customStyle="1" w:styleId="Tableofcontents120">
    <w:name w:val="Table of contents (12)"/>
    <w:basedOn w:val="Normal"/>
    <w:qFormat/>
    <w:rsid w:val="007D2450"/>
  </w:style>
  <w:style w:type="character" w:customStyle="1" w:styleId="Tableofcontents14">
    <w:name w:val="Table of contents (14)_"/>
    <w:basedOn w:val="DefaultParagraphFont"/>
    <w:locked/>
    <w:rsid w:val="007D2450"/>
  </w:style>
  <w:style w:type="paragraph" w:customStyle="1" w:styleId="Tableofcontents140">
    <w:name w:val="Table of contents (14)"/>
    <w:basedOn w:val="Normal"/>
    <w:qFormat/>
    <w:rsid w:val="007D2450"/>
  </w:style>
  <w:style w:type="character" w:customStyle="1" w:styleId="Heading162">
    <w:name w:val="Heading #16 (2)_"/>
    <w:basedOn w:val="DefaultParagraphFont"/>
    <w:locked/>
    <w:rsid w:val="007D2450"/>
  </w:style>
  <w:style w:type="paragraph" w:customStyle="1" w:styleId="Heading1620">
    <w:name w:val="Heading #16 (2)"/>
    <w:basedOn w:val="Normal"/>
    <w:qFormat/>
    <w:rsid w:val="007D2450"/>
  </w:style>
  <w:style w:type="paragraph" w:customStyle="1" w:styleId="txgreen">
    <w:name w:val="txgreen"/>
    <w:basedOn w:val="Normal"/>
    <w:uiPriority w:val="99"/>
    <w:qFormat/>
    <w:rsid w:val="007D2450"/>
  </w:style>
  <w:style w:type="paragraph" w:customStyle="1" w:styleId="rtecenter">
    <w:name w:val="rtecenter"/>
    <w:basedOn w:val="Normal"/>
    <w:uiPriority w:val="99"/>
    <w:qFormat/>
    <w:rsid w:val="007D2450"/>
  </w:style>
  <w:style w:type="paragraph" w:customStyle="1" w:styleId="StyleHeading4TagBigcardNotBold">
    <w:name w:val="Style Heading 4TagBig card + Not Bold"/>
    <w:basedOn w:val="Heading4"/>
    <w:qFormat/>
    <w:rsid w:val="007D2450"/>
    <w:rPr>
      <w:bCs/>
    </w:rPr>
  </w:style>
  <w:style w:type="paragraph" w:customStyle="1" w:styleId="Stylecardtext8pt">
    <w:name w:val="Style card text + 8 pt"/>
    <w:basedOn w:val="Normal"/>
    <w:qFormat/>
    <w:rsid w:val="007D2450"/>
  </w:style>
  <w:style w:type="paragraph" w:customStyle="1" w:styleId="Stylecardtext5pt">
    <w:name w:val="Style card text + 5 pt"/>
    <w:basedOn w:val="Normal"/>
    <w:qFormat/>
    <w:rsid w:val="007D2450"/>
  </w:style>
  <w:style w:type="character" w:customStyle="1" w:styleId="StyleLatinGaramond9ptUnderline">
    <w:name w:val="Style (Latin) Garamond 9 pt Underline"/>
    <w:rsid w:val="007D2450"/>
  </w:style>
  <w:style w:type="character" w:customStyle="1" w:styleId="cite0">
    <w:name w:val="cite0"/>
    <w:rsid w:val="007D2450"/>
  </w:style>
  <w:style w:type="character" w:customStyle="1" w:styleId="in-top">
    <w:name w:val="in-top"/>
    <w:rsid w:val="007D2450"/>
  </w:style>
  <w:style w:type="character" w:customStyle="1" w:styleId="nukeled">
    <w:name w:val="nukeled"/>
    <w:rsid w:val="007D2450"/>
  </w:style>
  <w:style w:type="character" w:customStyle="1" w:styleId="contextlyrelated">
    <w:name w:val="contextly_related"/>
    <w:rsid w:val="007D2450"/>
  </w:style>
  <w:style w:type="character" w:customStyle="1" w:styleId="in-right">
    <w:name w:val="in-right"/>
    <w:rsid w:val="007D2450"/>
  </w:style>
  <w:style w:type="character" w:customStyle="1" w:styleId="adtext">
    <w:name w:val="ad_text"/>
    <w:rsid w:val="007D2450"/>
  </w:style>
  <w:style w:type="character" w:customStyle="1" w:styleId="linkrow">
    <w:name w:val="link_row"/>
    <w:rsid w:val="007D2450"/>
  </w:style>
  <w:style w:type="character" w:customStyle="1" w:styleId="revision-date">
    <w:name w:val="revision-date"/>
    <w:rsid w:val="007D2450"/>
  </w:style>
  <w:style w:type="character" w:customStyle="1" w:styleId="facebook-share">
    <w:name w:val="facebook-share"/>
    <w:rsid w:val="007D2450"/>
  </w:style>
  <w:style w:type="character" w:customStyle="1" w:styleId="facebook-share-label">
    <w:name w:val="facebook-share-label"/>
    <w:rsid w:val="007D2450"/>
  </w:style>
  <w:style w:type="character" w:customStyle="1" w:styleId="tpk">
    <w:name w:val="tpk"/>
    <w:rsid w:val="007D2450"/>
  </w:style>
  <w:style w:type="character" w:customStyle="1" w:styleId="A24">
    <w:name w:val="A24"/>
    <w:uiPriority w:val="99"/>
    <w:rsid w:val="007D2450"/>
  </w:style>
  <w:style w:type="character" w:customStyle="1" w:styleId="A25">
    <w:name w:val="A25"/>
    <w:uiPriority w:val="99"/>
    <w:rsid w:val="007D2450"/>
  </w:style>
  <w:style w:type="character" w:customStyle="1" w:styleId="Headerorfooter">
    <w:name w:val="Header or footer_"/>
    <w:basedOn w:val="DefaultParagraphFont"/>
    <w:rsid w:val="007D2450"/>
  </w:style>
  <w:style w:type="character" w:customStyle="1" w:styleId="Bodytext21">
    <w:name w:val="Body text (2)_"/>
    <w:basedOn w:val="DefaultParagraphFont"/>
    <w:rsid w:val="007D2450"/>
  </w:style>
  <w:style w:type="character" w:customStyle="1" w:styleId="Bodytext22">
    <w:name w:val="Body text (2)"/>
    <w:basedOn w:val="Bodytext32"/>
    <w:rsid w:val="007D2450"/>
  </w:style>
  <w:style w:type="character" w:customStyle="1" w:styleId="Headerorfooter0">
    <w:name w:val="Header or footer"/>
    <w:basedOn w:val="Bodytext100"/>
    <w:rsid w:val="007D2450"/>
  </w:style>
  <w:style w:type="character" w:customStyle="1" w:styleId="Bodytext33">
    <w:name w:val="Body text (3)_"/>
    <w:basedOn w:val="DefaultParagraphFont"/>
    <w:rsid w:val="007D2450"/>
  </w:style>
  <w:style w:type="character" w:customStyle="1" w:styleId="Bodytext31Exact">
    <w:name w:val="Body text (31) Exact"/>
    <w:basedOn w:val="DefaultParagraphFont"/>
    <w:rsid w:val="007D2450"/>
  </w:style>
  <w:style w:type="character" w:customStyle="1" w:styleId="Bodytext100">
    <w:name w:val="Body text (10)_"/>
    <w:basedOn w:val="DefaultParagraphFont"/>
    <w:rsid w:val="007D2450"/>
  </w:style>
  <w:style w:type="character" w:customStyle="1" w:styleId="Bodytext32">
    <w:name w:val="Body text (3)"/>
    <w:basedOn w:val="Bodytext3Spacing0ptExact"/>
    <w:rsid w:val="007D2450"/>
  </w:style>
  <w:style w:type="character" w:customStyle="1" w:styleId="Bodytext46">
    <w:name w:val="Body text (46)_"/>
    <w:basedOn w:val="DefaultParagraphFont"/>
    <w:rsid w:val="007D2450"/>
  </w:style>
  <w:style w:type="character" w:customStyle="1" w:styleId="Bodytext51">
    <w:name w:val="Body text (51)_"/>
    <w:basedOn w:val="DefaultParagraphFont"/>
    <w:rsid w:val="007D2450"/>
  </w:style>
  <w:style w:type="character" w:customStyle="1" w:styleId="Bodytext34">
    <w:name w:val="Body text (34)_"/>
    <w:basedOn w:val="DefaultParagraphFont"/>
    <w:rsid w:val="007D2450"/>
  </w:style>
  <w:style w:type="character" w:customStyle="1" w:styleId="Bodytext3Spacing0ptExact">
    <w:name w:val="Body text (3) + Spacing 0 pt Exact"/>
    <w:rsid w:val="007D2450"/>
  </w:style>
  <w:style w:type="character" w:customStyle="1" w:styleId="Bodytext82">
    <w:name w:val="Body text (82)_"/>
    <w:basedOn w:val="DefaultParagraphFont"/>
    <w:rsid w:val="007D2450"/>
  </w:style>
  <w:style w:type="character" w:customStyle="1" w:styleId="PicturecaptionSpacing0ptExact">
    <w:name w:val="Picture caption + Spacing 0 pt Exact"/>
    <w:basedOn w:val="DefaultParagraphFont"/>
    <w:rsid w:val="007D2450"/>
  </w:style>
  <w:style w:type="character" w:customStyle="1" w:styleId="Tableofcontents13">
    <w:name w:val="Table of contents (13)_"/>
    <w:basedOn w:val="DefaultParagraphFont"/>
    <w:rsid w:val="007D2450"/>
  </w:style>
  <w:style w:type="character" w:customStyle="1" w:styleId="Bodytext114">
    <w:name w:val="Body text (114)_"/>
    <w:basedOn w:val="DefaultParagraphFont"/>
    <w:rsid w:val="007D2450"/>
  </w:style>
  <w:style w:type="character" w:customStyle="1" w:styleId="Bodytext115">
    <w:name w:val="Body text (115)_"/>
    <w:basedOn w:val="DefaultParagraphFont"/>
    <w:rsid w:val="007D2450"/>
  </w:style>
  <w:style w:type="character" w:customStyle="1" w:styleId="Bodytext1150">
    <w:name w:val="Body text (115)"/>
    <w:basedOn w:val="Picturecaption2Spacing0ptExact"/>
    <w:rsid w:val="007D2450"/>
  </w:style>
  <w:style w:type="character" w:customStyle="1" w:styleId="Bodytext820">
    <w:name w:val="Body text (82)"/>
    <w:rsid w:val="007D2450"/>
  </w:style>
  <w:style w:type="character" w:customStyle="1" w:styleId="Bodytext101">
    <w:name w:val="Body text (10)"/>
    <w:basedOn w:val="PicturecaptionSpacing0ptExact"/>
    <w:rsid w:val="007D2450"/>
  </w:style>
  <w:style w:type="character" w:customStyle="1" w:styleId="Bodytext82Spacing0ptExact">
    <w:name w:val="Body text (82) + Spacing 0 pt Exact"/>
    <w:basedOn w:val="Bodytext820"/>
    <w:rsid w:val="007D2450"/>
  </w:style>
  <w:style w:type="character" w:customStyle="1" w:styleId="Bodytext131Exact">
    <w:name w:val="Body text (131) Exact"/>
    <w:basedOn w:val="DefaultParagraphFont"/>
    <w:rsid w:val="007D2450"/>
  </w:style>
  <w:style w:type="character" w:customStyle="1" w:styleId="Picturecaption2Spacing0ptExact">
    <w:name w:val="Picture caption (2) + Spacing 0 pt Exact"/>
    <w:basedOn w:val="DefaultParagraphFont"/>
    <w:rsid w:val="007D2450"/>
  </w:style>
  <w:style w:type="character" w:customStyle="1" w:styleId="Bodytext114Exact">
    <w:name w:val="Body text (114) Exact"/>
    <w:basedOn w:val="Bodytext131Exact"/>
    <w:rsid w:val="007D2450"/>
  </w:style>
  <w:style w:type="character" w:customStyle="1" w:styleId="Bodytext340">
    <w:name w:val="Body text (34)"/>
    <w:basedOn w:val="BodyText40"/>
    <w:rsid w:val="007D245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7D2450"/>
  </w:style>
  <w:style w:type="character" w:customStyle="1" w:styleId="Bodytext510">
    <w:name w:val="Body text (51)"/>
    <w:basedOn w:val="Bodytext115"/>
    <w:rsid w:val="007D2450"/>
  </w:style>
  <w:style w:type="character" w:customStyle="1" w:styleId="Bodytext1140">
    <w:name w:val="Body text (114)"/>
    <w:basedOn w:val="Bodytext131Exact"/>
    <w:rsid w:val="007D2450"/>
  </w:style>
  <w:style w:type="character" w:customStyle="1" w:styleId="Tableofcontents130">
    <w:name w:val="Table of contents (13)"/>
    <w:basedOn w:val="Bodytext82Spacing0ptExact"/>
    <w:rsid w:val="007D2450"/>
  </w:style>
  <w:style w:type="character" w:customStyle="1" w:styleId="Bodytext460">
    <w:name w:val="Body text (46)"/>
    <w:basedOn w:val="Bodytext114"/>
    <w:rsid w:val="007D2450"/>
  </w:style>
  <w:style w:type="character" w:customStyle="1" w:styleId="Bodytext46NotBold">
    <w:name w:val="Body text (46) + Not Bold"/>
    <w:basedOn w:val="Bodytext114"/>
    <w:rsid w:val="007D2450"/>
  </w:style>
  <w:style w:type="character" w:customStyle="1" w:styleId="Bodytext46SegoeUI">
    <w:name w:val="Body text (46) + Segoe UI"/>
    <w:basedOn w:val="Bodytext114"/>
    <w:rsid w:val="007D2450"/>
  </w:style>
  <w:style w:type="character" w:customStyle="1" w:styleId="Bodytext115Spacing0ptExact">
    <w:name w:val="Body text (115) + Spacing 0 pt Exact"/>
    <w:basedOn w:val="Picturecaption2Spacing0ptExact"/>
    <w:rsid w:val="007D2450"/>
  </w:style>
  <w:style w:type="character" w:customStyle="1" w:styleId="Picturecaption42SmallCaps">
    <w:name w:val="Picture caption (42) + Small Caps"/>
    <w:basedOn w:val="DefaultParagraphFont"/>
    <w:rsid w:val="007D2450"/>
  </w:style>
  <w:style w:type="character" w:customStyle="1" w:styleId="Bodytext155Exact">
    <w:name w:val="Body text (155) Exact"/>
    <w:basedOn w:val="DefaultParagraphFont"/>
    <w:rsid w:val="007D2450"/>
  </w:style>
  <w:style w:type="character" w:customStyle="1" w:styleId="Bodytext157">
    <w:name w:val="Body text (157)_"/>
    <w:basedOn w:val="DefaultParagraphFont"/>
    <w:rsid w:val="007D2450"/>
  </w:style>
  <w:style w:type="character" w:customStyle="1" w:styleId="Bodytext157Spacing0pt">
    <w:name w:val="Body text (157) + Spacing 0 pt"/>
    <w:basedOn w:val="Bodytext39"/>
    <w:rsid w:val="007D2450"/>
  </w:style>
  <w:style w:type="character" w:customStyle="1" w:styleId="Bodytext1570">
    <w:name w:val="Body text (157)"/>
    <w:basedOn w:val="Bodytext39"/>
    <w:rsid w:val="007D2450"/>
  </w:style>
  <w:style w:type="character" w:customStyle="1" w:styleId="Heading2213pt">
    <w:name w:val="Heading #22 + 13 pt"/>
    <w:basedOn w:val="DefaultParagraphFont"/>
    <w:rsid w:val="007D2450"/>
  </w:style>
  <w:style w:type="character" w:customStyle="1" w:styleId="Heading22125pt">
    <w:name w:val="Heading #22 + 12.5 pt"/>
    <w:basedOn w:val="DefaultParagraphFont"/>
    <w:rsid w:val="007D2450"/>
  </w:style>
  <w:style w:type="character" w:customStyle="1" w:styleId="Bodytext300">
    <w:name w:val="Body text (30)_"/>
    <w:basedOn w:val="DefaultParagraphFont"/>
    <w:rsid w:val="007D2450"/>
  </w:style>
  <w:style w:type="character" w:customStyle="1" w:styleId="Bodytext301">
    <w:name w:val="Body text (30)"/>
    <w:basedOn w:val="Bodytext3TimesNewRoman"/>
    <w:rsid w:val="007D2450"/>
  </w:style>
  <w:style w:type="character" w:customStyle="1" w:styleId="Bodytext39">
    <w:name w:val="Body text (39)_"/>
    <w:basedOn w:val="DefaultParagraphFont"/>
    <w:rsid w:val="007D2450"/>
  </w:style>
  <w:style w:type="character" w:customStyle="1" w:styleId="Bodytext390">
    <w:name w:val="Body text (39)"/>
    <w:basedOn w:val="BodytextExact"/>
    <w:rsid w:val="007D2450"/>
  </w:style>
  <w:style w:type="character" w:customStyle="1" w:styleId="Bodytext159Exact">
    <w:name w:val="Body text (159) Exact"/>
    <w:basedOn w:val="DefaultParagraphFont"/>
    <w:rsid w:val="007D2450"/>
  </w:style>
  <w:style w:type="character" w:customStyle="1" w:styleId="Bodytext60Spacing0pt">
    <w:name w:val="Body text (60) + Spacing 0 pt"/>
    <w:basedOn w:val="DefaultParagraphFont"/>
    <w:rsid w:val="007D2450"/>
  </w:style>
  <w:style w:type="character" w:customStyle="1" w:styleId="Bodytext3Spacing-1pt">
    <w:name w:val="Body text (3) + Spacing -1 pt"/>
    <w:basedOn w:val="Bodytext3Spacing0ptExact"/>
    <w:rsid w:val="007D2450"/>
  </w:style>
  <w:style w:type="character" w:customStyle="1" w:styleId="Bodytext3TimesNewRoman">
    <w:name w:val="Body text (3) + Times New Roman"/>
    <w:aliases w:val="11.5 pt"/>
    <w:basedOn w:val="Bodytext3Spacing0ptExact"/>
    <w:rsid w:val="007D2450"/>
  </w:style>
  <w:style w:type="character" w:customStyle="1" w:styleId="Bodytext2NotBold">
    <w:name w:val="Body text (2) + Not Bold"/>
    <w:basedOn w:val="Bodytext32"/>
    <w:rsid w:val="007D2450"/>
  </w:style>
  <w:style w:type="character" w:customStyle="1" w:styleId="BodytextExact">
    <w:name w:val="Body text Exact"/>
    <w:basedOn w:val="DefaultParagraphFont"/>
    <w:rsid w:val="007D2450"/>
  </w:style>
  <w:style w:type="character" w:customStyle="1" w:styleId="Heading13Italic">
    <w:name w:val="Heading #13 + Italic"/>
    <w:basedOn w:val="DefaultParagraphFont"/>
    <w:rsid w:val="007D2450"/>
  </w:style>
  <w:style w:type="character" w:customStyle="1" w:styleId="Heading92Spacing2pt">
    <w:name w:val="Heading #9 (2) + Spacing 2 pt"/>
    <w:basedOn w:val="DefaultParagraphFont"/>
    <w:rsid w:val="007D2450"/>
  </w:style>
  <w:style w:type="character" w:customStyle="1" w:styleId="Bodytext38Spacing0pt">
    <w:name w:val="Body text (38) + Spacing 0 pt"/>
    <w:basedOn w:val="DefaultParagraphFont"/>
    <w:rsid w:val="007D2450"/>
  </w:style>
  <w:style w:type="character" w:customStyle="1" w:styleId="Bodytext42Spacing-1pt">
    <w:name w:val="Body text (42) + Spacing -1 pt"/>
    <w:basedOn w:val="DefaultParagraphFont"/>
    <w:rsid w:val="007D2450"/>
  </w:style>
  <w:style w:type="character" w:customStyle="1" w:styleId="Bodytext35">
    <w:name w:val="Body text (35)_"/>
    <w:basedOn w:val="DefaultParagraphFont"/>
    <w:rsid w:val="007D2450"/>
  </w:style>
  <w:style w:type="character" w:customStyle="1" w:styleId="Picturecaption19">
    <w:name w:val="Picture caption (19)_"/>
    <w:basedOn w:val="DefaultParagraphFont"/>
    <w:rsid w:val="007D2450"/>
  </w:style>
  <w:style w:type="character" w:customStyle="1" w:styleId="Picturecaption9Exact">
    <w:name w:val="Picture caption (9) Exact"/>
    <w:basedOn w:val="DefaultParagraphFont"/>
    <w:rsid w:val="007D2450"/>
  </w:style>
  <w:style w:type="character" w:customStyle="1" w:styleId="Bodytext87">
    <w:name w:val="Body text (87)_"/>
    <w:basedOn w:val="DefaultParagraphFont"/>
    <w:rsid w:val="007D2450"/>
  </w:style>
  <w:style w:type="character" w:customStyle="1" w:styleId="Bodytext6">
    <w:name w:val="Body text (6)_"/>
    <w:basedOn w:val="DefaultParagraphFont"/>
    <w:rsid w:val="007D2450"/>
  </w:style>
  <w:style w:type="character" w:customStyle="1" w:styleId="Heading142SmallCaps">
    <w:name w:val="Heading #14 (2) + Small Caps"/>
    <w:basedOn w:val="DefaultParagraphFont"/>
    <w:rsid w:val="007D2450"/>
  </w:style>
  <w:style w:type="character" w:customStyle="1" w:styleId="Bodytext350">
    <w:name w:val="Body text (35)"/>
    <w:basedOn w:val="Picturecaption190"/>
    <w:rsid w:val="007D2450"/>
  </w:style>
  <w:style w:type="character" w:customStyle="1" w:styleId="Picturecaption190">
    <w:name w:val="Picture caption (19)"/>
    <w:basedOn w:val="Picturecaption27Spacing0pt"/>
    <w:rsid w:val="007D2450"/>
  </w:style>
  <w:style w:type="character" w:customStyle="1" w:styleId="Picturecaption27Spacing0pt">
    <w:name w:val="Picture caption (27) + Spacing 0 pt"/>
    <w:basedOn w:val="DefaultParagraphFont"/>
    <w:rsid w:val="007D2450"/>
  </w:style>
  <w:style w:type="character" w:customStyle="1" w:styleId="Bodytext43Spacing0ptExact">
    <w:name w:val="Body text (43) + Spacing 0 pt Exact"/>
    <w:basedOn w:val="DefaultParagraphFont"/>
    <w:rsid w:val="007D2450"/>
  </w:style>
  <w:style w:type="character" w:customStyle="1" w:styleId="Bodytext61">
    <w:name w:val="Body text (6)"/>
    <w:basedOn w:val="Bodytext870"/>
    <w:rsid w:val="007D2450"/>
  </w:style>
  <w:style w:type="character" w:customStyle="1" w:styleId="Bodytext870">
    <w:name w:val="Body text (87)"/>
    <w:basedOn w:val="DefaultParagraphFont"/>
    <w:rsid w:val="007D2450"/>
  </w:style>
  <w:style w:type="character" w:customStyle="1" w:styleId="BodytextSegoeUI">
    <w:name w:val="Body text + Segoe UI"/>
    <w:aliases w:val="21.5 pt"/>
    <w:basedOn w:val="DefaultParagraphFont"/>
    <w:rsid w:val="007D2450"/>
  </w:style>
  <w:style w:type="character" w:customStyle="1" w:styleId="Bodytext68">
    <w:name w:val="Body text (68)_"/>
    <w:basedOn w:val="DefaultParagraphFont"/>
    <w:rsid w:val="007D2450"/>
  </w:style>
  <w:style w:type="character" w:customStyle="1" w:styleId="Bodytext112SmallCaps">
    <w:name w:val="Body text (112) + Small Caps"/>
    <w:basedOn w:val="DefaultParagraphFont"/>
    <w:rsid w:val="007D2450"/>
  </w:style>
  <w:style w:type="character" w:customStyle="1" w:styleId="Bodytext680">
    <w:name w:val="Body text (68)"/>
    <w:basedOn w:val="Heading162SmallCaps"/>
    <w:rsid w:val="007D2450"/>
  </w:style>
  <w:style w:type="character" w:customStyle="1" w:styleId="Tableofcontents11">
    <w:name w:val="Table of contents (11)_"/>
    <w:basedOn w:val="DefaultParagraphFont"/>
    <w:rsid w:val="007D2450"/>
  </w:style>
  <w:style w:type="character" w:customStyle="1" w:styleId="Tableofcontents110">
    <w:name w:val="Table of contents (11)"/>
    <w:basedOn w:val="article-quote-right"/>
    <w:rsid w:val="007D2450"/>
  </w:style>
  <w:style w:type="character" w:customStyle="1" w:styleId="Tableofcontents15">
    <w:name w:val="Table of contents (15)_"/>
    <w:basedOn w:val="DefaultParagraphFont"/>
    <w:rsid w:val="007D2450"/>
  </w:style>
  <w:style w:type="character" w:customStyle="1" w:styleId="Tableofcontents150">
    <w:name w:val="Table of contents (15)"/>
    <w:basedOn w:val="StyleBox12pt"/>
    <w:rsid w:val="007D2450"/>
    <w:rPr>
      <w:rFonts w:ascii="Georgia" w:hAnsi="Georgia"/>
      <w:b w:val="0"/>
      <w:sz w:val="22"/>
      <w:u w:val="single"/>
      <w:bdr w:val="none" w:sz="0" w:space="0" w:color="auto"/>
    </w:rPr>
  </w:style>
  <w:style w:type="character" w:customStyle="1" w:styleId="Heading162SmallCaps">
    <w:name w:val="Heading #16 (2) + Small Caps"/>
    <w:basedOn w:val="DefaultParagraphFont"/>
    <w:rsid w:val="007D2450"/>
  </w:style>
  <w:style w:type="character" w:customStyle="1" w:styleId="article-quote-right">
    <w:name w:val="article-quote-right"/>
    <w:basedOn w:val="DefaultParagraphFont"/>
    <w:rsid w:val="007D2450"/>
  </w:style>
  <w:style w:type="character" w:customStyle="1" w:styleId="commentstext0">
    <w:name w:val="commentstext"/>
    <w:rsid w:val="007D2450"/>
  </w:style>
  <w:style w:type="character" w:customStyle="1" w:styleId="wikicreatelink">
    <w:name w:val="wikicreatelink"/>
    <w:basedOn w:val="DefaultParagraphFont"/>
    <w:rsid w:val="007D2450"/>
  </w:style>
  <w:style w:type="character" w:customStyle="1" w:styleId="facebook-share-count">
    <w:name w:val="facebook-share-count"/>
    <w:basedOn w:val="DefaultParagraphFont"/>
    <w:rsid w:val="007D2450"/>
  </w:style>
  <w:style w:type="character" w:customStyle="1" w:styleId="tickerwrap">
    <w:name w:val="ticker_wrap"/>
    <w:basedOn w:val="DefaultParagraphFont"/>
    <w:rsid w:val="007D2450"/>
  </w:style>
  <w:style w:type="character" w:customStyle="1" w:styleId="smallcaps0">
    <w:name w:val="small_caps"/>
    <w:basedOn w:val="DefaultParagraphFont"/>
    <w:rsid w:val="007D2450"/>
  </w:style>
  <w:style w:type="character" w:customStyle="1" w:styleId="StyleBoldUnderlineBorderSinglesolidlineAuto05pt">
    <w:name w:val="Style Bold Underline Border: : (Single solid line Auto  0.5 pt ..."/>
    <w:basedOn w:val="DefaultParagraphFont"/>
    <w:rsid w:val="007D2450"/>
  </w:style>
  <w:style w:type="character" w:customStyle="1" w:styleId="StyleStyleBoldUnderlineUnderlineIntenseEmphasisIntenseEmpha">
    <w:name w:val="Style Style Bold UnderlineUnderlineIntense EmphasisIntense Empha..."/>
    <w:basedOn w:val="DefaultParagraphFont"/>
    <w:rsid w:val="007D2450"/>
  </w:style>
  <w:style w:type="character" w:customStyle="1" w:styleId="Style7ptBold">
    <w:name w:val="Style 7 pt Bold"/>
    <w:basedOn w:val="DefaultParagraphFont"/>
    <w:rsid w:val="007D2450"/>
  </w:style>
  <w:style w:type="character" w:customStyle="1" w:styleId="cardunderlineChar0">
    <w:name w:val="card underline Char"/>
    <w:locked/>
    <w:rsid w:val="007D2450"/>
  </w:style>
  <w:style w:type="paragraph" w:customStyle="1" w:styleId="cardunderline">
    <w:name w:val="card underline"/>
    <w:basedOn w:val="Normal"/>
    <w:next w:val="GAUnderline"/>
    <w:qFormat/>
    <w:rsid w:val="007D2450"/>
  </w:style>
  <w:style w:type="paragraph" w:customStyle="1" w:styleId="Hat1">
    <w:name w:val="Hat1"/>
    <w:basedOn w:val="Normal"/>
    <w:next w:val="Normal"/>
    <w:uiPriority w:val="2"/>
    <w:qFormat/>
    <w:rsid w:val="007D2450"/>
  </w:style>
  <w:style w:type="paragraph" w:customStyle="1" w:styleId="post-subtitle">
    <w:name w:val="post-subtitle"/>
    <w:basedOn w:val="Normal"/>
    <w:qFormat/>
    <w:rsid w:val="007D2450"/>
  </w:style>
  <w:style w:type="paragraph" w:customStyle="1" w:styleId="noindent0">
    <w:name w:val="no_indent"/>
    <w:basedOn w:val="Normal"/>
    <w:next w:val="NormalWeb3"/>
    <w:qFormat/>
    <w:rsid w:val="007D2450"/>
  </w:style>
  <w:style w:type="paragraph" w:customStyle="1" w:styleId="tagline1">
    <w:name w:val="tagline"/>
    <w:basedOn w:val="Normal"/>
    <w:next w:val="cardCharCharCharCharChar"/>
    <w:qFormat/>
    <w:rsid w:val="007D2450"/>
  </w:style>
  <w:style w:type="paragraph" w:customStyle="1" w:styleId="Block1">
    <w:name w:val="Block1"/>
    <w:basedOn w:val="Normal"/>
    <w:next w:val="Normal"/>
    <w:uiPriority w:val="3"/>
    <w:qFormat/>
    <w:rsid w:val="007D2450"/>
  </w:style>
  <w:style w:type="paragraph" w:customStyle="1" w:styleId="NoteLevel11">
    <w:name w:val="Note Level 11"/>
    <w:basedOn w:val="Normal"/>
    <w:next w:val="HeaderFooter"/>
    <w:uiPriority w:val="99"/>
    <w:qFormat/>
    <w:rsid w:val="007D2450"/>
  </w:style>
  <w:style w:type="character" w:customStyle="1" w:styleId="ReallySamllTextChar">
    <w:name w:val="ReallySamllText Char"/>
    <w:locked/>
    <w:rsid w:val="007D2450"/>
  </w:style>
  <w:style w:type="paragraph" w:customStyle="1" w:styleId="ReallySamllText">
    <w:name w:val="ReallySamllText"/>
    <w:basedOn w:val="Normal"/>
    <w:next w:val="CardTextUnderlined"/>
    <w:autoRedefine/>
    <w:qFormat/>
    <w:rsid w:val="007D2450"/>
  </w:style>
  <w:style w:type="paragraph" w:customStyle="1" w:styleId="NormalWeb3">
    <w:name w:val="Normal (Web)3"/>
    <w:basedOn w:val="Normal"/>
    <w:qFormat/>
    <w:rsid w:val="007D2450"/>
  </w:style>
  <w:style w:type="paragraph" w:customStyle="1" w:styleId="TagCiteChar3">
    <w:name w:val="Tag / Cite Char"/>
    <w:basedOn w:val="Normal"/>
    <w:next w:val="textonormal"/>
    <w:qFormat/>
    <w:rsid w:val="007D2450"/>
  </w:style>
  <w:style w:type="paragraph" w:customStyle="1" w:styleId="PageNumber2">
    <w:name w:val="Page Number2"/>
    <w:basedOn w:val="Normal"/>
    <w:next w:val="Normal"/>
    <w:qFormat/>
    <w:rsid w:val="007D2450"/>
  </w:style>
  <w:style w:type="paragraph" w:customStyle="1" w:styleId="HeaderFooter">
    <w:name w:val="Header &amp; Footer"/>
    <w:next w:val="ExecutiveSummarytext"/>
    <w:qFormat/>
    <w:rsid w:val="007D2450"/>
    <w:pPr>
      <w:spacing w:after="200" w:line="276" w:lineRule="auto"/>
    </w:pPr>
  </w:style>
  <w:style w:type="paragraph" w:customStyle="1" w:styleId="CardTextSmall0">
    <w:name w:val="Card Text Small"/>
    <w:basedOn w:val="Normal"/>
    <w:qFormat/>
    <w:rsid w:val="007D2450"/>
  </w:style>
  <w:style w:type="paragraph" w:customStyle="1" w:styleId="HeaderDebate">
    <w:name w:val="Header Debate"/>
    <w:basedOn w:val="Normal"/>
    <w:next w:val="byline1"/>
    <w:qFormat/>
    <w:rsid w:val="007D2450"/>
  </w:style>
  <w:style w:type="paragraph" w:customStyle="1" w:styleId="fixed">
    <w:name w:val="fixed"/>
    <w:basedOn w:val="Normal"/>
    <w:next w:val="NoteLevel41"/>
    <w:qFormat/>
    <w:rsid w:val="007D2450"/>
  </w:style>
  <w:style w:type="paragraph" w:customStyle="1" w:styleId="textonormal">
    <w:name w:val="textonormal"/>
    <w:basedOn w:val="Normal"/>
    <w:next w:val="NoteLevel51"/>
    <w:qFormat/>
    <w:rsid w:val="007D2450"/>
  </w:style>
  <w:style w:type="paragraph" w:customStyle="1" w:styleId="ExecutiveSummarytext">
    <w:name w:val="Executive Summary text"/>
    <w:basedOn w:val="Normal"/>
    <w:next w:val="Normal"/>
    <w:qFormat/>
    <w:rsid w:val="007D2450"/>
  </w:style>
  <w:style w:type="character" w:customStyle="1" w:styleId="NormalUnderlineChar1">
    <w:name w:val="Normal Underline Char1"/>
    <w:locked/>
    <w:rsid w:val="007D2450"/>
  </w:style>
  <w:style w:type="paragraph" w:customStyle="1" w:styleId="byline1">
    <w:name w:val="byline1"/>
    <w:basedOn w:val="Normal"/>
    <w:qFormat/>
    <w:rsid w:val="007D2450"/>
  </w:style>
  <w:style w:type="paragraph" w:customStyle="1" w:styleId="PlaceholderText1">
    <w:name w:val="Placeholder Text1"/>
    <w:basedOn w:val="Normal"/>
    <w:next w:val="ImportantText"/>
    <w:qFormat/>
    <w:rsid w:val="007D2450"/>
  </w:style>
  <w:style w:type="paragraph" w:customStyle="1" w:styleId="NoteLevel31">
    <w:name w:val="Note Level 31"/>
    <w:basedOn w:val="Normal"/>
    <w:qFormat/>
    <w:rsid w:val="007D2450"/>
  </w:style>
  <w:style w:type="paragraph" w:customStyle="1" w:styleId="NoteLevel41">
    <w:name w:val="Note Level 41"/>
    <w:basedOn w:val="Normal"/>
    <w:next w:val="StyleBodyText11ptBlackUnderline"/>
    <w:qFormat/>
    <w:rsid w:val="007D2450"/>
  </w:style>
  <w:style w:type="paragraph" w:customStyle="1" w:styleId="NoteLevel51">
    <w:name w:val="Note Level 51"/>
    <w:basedOn w:val="Normal"/>
    <w:qFormat/>
    <w:rsid w:val="007D2450"/>
  </w:style>
  <w:style w:type="paragraph" w:customStyle="1" w:styleId="NoteLevel61">
    <w:name w:val="Note Level 61"/>
    <w:basedOn w:val="Normal"/>
    <w:next w:val="StyleBodyText11ptBoldBlack"/>
    <w:qFormat/>
    <w:rsid w:val="007D2450"/>
  </w:style>
  <w:style w:type="paragraph" w:customStyle="1" w:styleId="NoteLevel71">
    <w:name w:val="Note Level 71"/>
    <w:basedOn w:val="Normal"/>
    <w:qFormat/>
    <w:rsid w:val="007D2450"/>
  </w:style>
  <w:style w:type="paragraph" w:customStyle="1" w:styleId="NoteLevel81">
    <w:name w:val="Note Level 81"/>
    <w:basedOn w:val="Normal"/>
    <w:next w:val="StyletinyBold"/>
    <w:qFormat/>
    <w:rsid w:val="007D2450"/>
  </w:style>
  <w:style w:type="paragraph" w:customStyle="1" w:styleId="NoteLevel91">
    <w:name w:val="Note Level 91"/>
    <w:basedOn w:val="Normal"/>
    <w:qFormat/>
    <w:rsid w:val="007D2450"/>
  </w:style>
  <w:style w:type="character" w:customStyle="1" w:styleId="ImportantTextChar">
    <w:name w:val="Important Text Char"/>
    <w:locked/>
    <w:rsid w:val="007D2450"/>
  </w:style>
  <w:style w:type="paragraph" w:customStyle="1" w:styleId="ImportantText">
    <w:name w:val="Important Text"/>
    <w:basedOn w:val="Normal"/>
    <w:next w:val="Normal"/>
    <w:qFormat/>
    <w:rsid w:val="007D2450"/>
  </w:style>
  <w:style w:type="character" w:customStyle="1" w:styleId="StyleBodyText11ptBlackUnderlineChar">
    <w:name w:val="Style Body Text + 11 pt Black Underline Char"/>
    <w:locked/>
    <w:rsid w:val="007D2450"/>
  </w:style>
  <w:style w:type="paragraph" w:customStyle="1" w:styleId="StyleBodyText11ptBlackUnderline">
    <w:name w:val="Style Body Text + 11 pt Black Underline"/>
    <w:basedOn w:val="Normal"/>
    <w:next w:val="ListContents"/>
    <w:qFormat/>
    <w:rsid w:val="007D2450"/>
  </w:style>
  <w:style w:type="character" w:customStyle="1" w:styleId="StyleBodyText11ptBoldBlackChar">
    <w:name w:val="Style Body Text + 11 pt Bold Black Char"/>
    <w:locked/>
    <w:rsid w:val="007D2450"/>
  </w:style>
  <w:style w:type="paragraph" w:customStyle="1" w:styleId="StyleBodyText11ptBoldBlack">
    <w:name w:val="Style Body Text + 11 pt Bold Black"/>
    <w:basedOn w:val="Normal"/>
    <w:next w:val="StyleListContents11ptCustomColorRGB353132Underline"/>
    <w:qFormat/>
    <w:rsid w:val="007D2450"/>
  </w:style>
  <w:style w:type="paragraph" w:customStyle="1" w:styleId="StyletinyBold">
    <w:name w:val="Style tiny + Bold"/>
    <w:basedOn w:val="TagF3"/>
    <w:qFormat/>
    <w:rsid w:val="007D2450"/>
  </w:style>
  <w:style w:type="character" w:customStyle="1" w:styleId="Normal2BoldChar">
    <w:name w:val="Normal2 + Bold Char"/>
    <w:locked/>
    <w:rsid w:val="007D2450"/>
  </w:style>
  <w:style w:type="paragraph" w:customStyle="1" w:styleId="Normal2Bold">
    <w:name w:val="Normal2 + Bold"/>
    <w:basedOn w:val="Normal"/>
    <w:next w:val="Unimportant"/>
    <w:qFormat/>
    <w:rsid w:val="007D2450"/>
  </w:style>
  <w:style w:type="character" w:customStyle="1" w:styleId="ListContentsChar">
    <w:name w:val="List Contents Char"/>
    <w:locked/>
    <w:rsid w:val="007D2450"/>
  </w:style>
  <w:style w:type="character" w:customStyle="1" w:styleId="StyleListContents11ptCustomColorRGB353132UnderlineChar">
    <w:name w:val="Style List Contents + 11 pt Custom Color(RGB(353132)) Underline Char"/>
    <w:locked/>
    <w:rsid w:val="007D2450"/>
  </w:style>
  <w:style w:type="paragraph" w:customStyle="1" w:styleId="StyleListContents11ptCustomColorRGB353132Underline">
    <w:name w:val="Style List Contents + 11 pt Custom Color(RGB(353132)) Underline"/>
    <w:basedOn w:val="Ununderlined"/>
    <w:qFormat/>
    <w:rsid w:val="007D2450"/>
    <w:pPr>
      <w:jc w:val="left"/>
    </w:pPr>
    <w:rPr>
      <w:rFonts w:eastAsia="Cambria"/>
      <w:sz w:val="20"/>
    </w:rPr>
  </w:style>
  <w:style w:type="character" w:customStyle="1" w:styleId="StyleCards12ptThickunderlineChar2">
    <w:name w:val="Style Cards + 12 pt Thick underline Char2"/>
    <w:locked/>
    <w:rsid w:val="007D2450"/>
  </w:style>
  <w:style w:type="paragraph" w:customStyle="1" w:styleId="StyleCards12ptThickunderline">
    <w:name w:val="Style Cards + 12 pt Thick underline"/>
    <w:basedOn w:val="Normal"/>
    <w:qFormat/>
    <w:rsid w:val="007D2450"/>
  </w:style>
  <w:style w:type="character" w:customStyle="1" w:styleId="UnimportantCharChar">
    <w:name w:val="Unimportant Char Char"/>
    <w:locked/>
    <w:rsid w:val="007D2450"/>
  </w:style>
  <w:style w:type="paragraph" w:customStyle="1" w:styleId="Unimportant">
    <w:name w:val="Unimportant"/>
    <w:basedOn w:val="Normal"/>
    <w:next w:val="DebateCite"/>
    <w:qFormat/>
    <w:rsid w:val="007D2450"/>
  </w:style>
  <w:style w:type="paragraph" w:customStyle="1" w:styleId="StyleHeading1Justified">
    <w:name w:val="Style Heading 1 + Justified"/>
    <w:basedOn w:val="Normal"/>
    <w:next w:val="Normal"/>
    <w:qFormat/>
    <w:rsid w:val="007D2450"/>
  </w:style>
  <w:style w:type="paragraph" w:customStyle="1" w:styleId="textunderline0">
    <w:name w:val="text underline"/>
    <w:basedOn w:val="Normal"/>
    <w:next w:val="Heading4Cite"/>
    <w:autoRedefine/>
    <w:qFormat/>
    <w:rsid w:val="007D2450"/>
  </w:style>
  <w:style w:type="paragraph" w:customStyle="1" w:styleId="DebateCite">
    <w:name w:val="Debate Cite"/>
    <w:basedOn w:val="Normal"/>
    <w:next w:val="Normaltag"/>
    <w:autoRedefine/>
    <w:qFormat/>
    <w:rsid w:val="007D2450"/>
  </w:style>
  <w:style w:type="paragraph" w:customStyle="1" w:styleId="PreformattedText">
    <w:name w:val="Preformatted Text"/>
    <w:basedOn w:val="Normal"/>
    <w:next w:val="Cardnon-underlined"/>
    <w:qFormat/>
    <w:rsid w:val="007D2450"/>
  </w:style>
  <w:style w:type="paragraph" w:customStyle="1" w:styleId="MaggieTag">
    <w:name w:val="MaggieTag"/>
    <w:basedOn w:val="Heading2"/>
    <w:next w:val="BlockTitle4"/>
    <w:qFormat/>
    <w:rsid w:val="007D2450"/>
    <w:rPr>
      <w:bCs/>
      <w:caps/>
    </w:rPr>
  </w:style>
  <w:style w:type="paragraph" w:customStyle="1" w:styleId="BlockTitle4">
    <w:name w:val="%Block Title"/>
    <w:basedOn w:val="Heading1"/>
    <w:next w:val="PageNumber4"/>
    <w:qFormat/>
    <w:rsid w:val="007D2450"/>
    <w:rPr>
      <w:bCs/>
      <w:caps/>
    </w:rPr>
  </w:style>
  <w:style w:type="paragraph" w:customStyle="1" w:styleId="ThickUnderline">
    <w:name w:val="ThickUnderline"/>
    <w:qFormat/>
    <w:rsid w:val="007D2450"/>
    <w:pPr>
      <w:spacing w:after="200" w:line="276" w:lineRule="auto"/>
    </w:pPr>
  </w:style>
  <w:style w:type="paragraph" w:customStyle="1" w:styleId="DottedUnderline1">
    <w:name w:val="DottedUnderline"/>
    <w:basedOn w:val="Normal"/>
    <w:qFormat/>
    <w:rsid w:val="007D2450"/>
  </w:style>
  <w:style w:type="character" w:customStyle="1" w:styleId="Card-UnderlineChar">
    <w:name w:val="Card-Underline Char"/>
    <w:locked/>
    <w:rsid w:val="007D2450"/>
  </w:style>
  <w:style w:type="paragraph" w:customStyle="1" w:styleId="Card-Underline0">
    <w:name w:val="Card-Underline"/>
    <w:basedOn w:val="Normal"/>
    <w:next w:val="read"/>
    <w:qFormat/>
    <w:rsid w:val="007D2450"/>
  </w:style>
  <w:style w:type="paragraph" w:customStyle="1" w:styleId="PageNumber3">
    <w:name w:val="Page Number3"/>
    <w:basedOn w:val="Normal"/>
    <w:next w:val="Normal"/>
    <w:qFormat/>
    <w:rsid w:val="007D2450"/>
  </w:style>
  <w:style w:type="paragraph" w:customStyle="1" w:styleId="PageNumber4">
    <w:name w:val="Page Number4"/>
    <w:basedOn w:val="Normal"/>
    <w:next w:val="Normal"/>
    <w:qFormat/>
    <w:rsid w:val="007D2450"/>
  </w:style>
  <w:style w:type="paragraph" w:customStyle="1" w:styleId="PageNumber5">
    <w:name w:val="Page Number5"/>
    <w:basedOn w:val="Normal"/>
    <w:next w:val="Normal"/>
    <w:qFormat/>
    <w:rsid w:val="007D2450"/>
  </w:style>
  <w:style w:type="paragraph" w:customStyle="1" w:styleId="smalltext10">
    <w:name w:val="small text1"/>
    <w:basedOn w:val="Normal"/>
    <w:next w:val="Normal"/>
    <w:uiPriority w:val="4"/>
    <w:qFormat/>
    <w:rsid w:val="007D2450"/>
  </w:style>
  <w:style w:type="paragraph" w:customStyle="1" w:styleId="PageNumber6">
    <w:name w:val="Page Number6"/>
    <w:basedOn w:val="Normal"/>
    <w:next w:val="Normal"/>
    <w:qFormat/>
    <w:rsid w:val="007D2450"/>
  </w:style>
  <w:style w:type="paragraph" w:customStyle="1" w:styleId="lastupdated">
    <w:name w:val="lastupdated"/>
    <w:basedOn w:val="Normal"/>
    <w:qFormat/>
    <w:rsid w:val="007D2450"/>
  </w:style>
  <w:style w:type="paragraph" w:customStyle="1" w:styleId="hn-byline">
    <w:name w:val="hn-byline"/>
    <w:basedOn w:val="Normal"/>
    <w:next w:val="bodyintro"/>
    <w:qFormat/>
    <w:rsid w:val="007D2450"/>
  </w:style>
  <w:style w:type="paragraph" w:customStyle="1" w:styleId="articleinfo">
    <w:name w:val="articleinfo"/>
    <w:basedOn w:val="Normal"/>
    <w:next w:val="indent"/>
    <w:qFormat/>
    <w:rsid w:val="007D2450"/>
  </w:style>
  <w:style w:type="character" w:customStyle="1" w:styleId="StyleStyle16ptChar">
    <w:name w:val="Style Style1 + 6 pt Char"/>
    <w:locked/>
    <w:rsid w:val="007D2450"/>
  </w:style>
  <w:style w:type="paragraph" w:customStyle="1" w:styleId="StyleStyle16pt">
    <w:name w:val="Style Style1 + 6 pt"/>
    <w:basedOn w:val="Normal"/>
    <w:qFormat/>
    <w:rsid w:val="007D2450"/>
  </w:style>
  <w:style w:type="paragraph" w:customStyle="1" w:styleId="PageNumber7">
    <w:name w:val="Page Number7"/>
    <w:basedOn w:val="Normal"/>
    <w:next w:val="Normal"/>
    <w:qFormat/>
    <w:rsid w:val="007D2450"/>
  </w:style>
  <w:style w:type="paragraph" w:customStyle="1" w:styleId="OmniPage4">
    <w:name w:val="OmniPage #4"/>
    <w:basedOn w:val="Normal"/>
    <w:qFormat/>
    <w:rsid w:val="007D2450"/>
  </w:style>
  <w:style w:type="paragraph" w:customStyle="1" w:styleId="OmniPage10">
    <w:name w:val="OmniPage #10"/>
    <w:basedOn w:val="Normal"/>
    <w:qFormat/>
    <w:rsid w:val="007D2450"/>
  </w:style>
  <w:style w:type="paragraph" w:customStyle="1" w:styleId="PageNumber8">
    <w:name w:val="Page Number8"/>
    <w:basedOn w:val="Normal"/>
    <w:next w:val="Normal"/>
    <w:qFormat/>
    <w:rsid w:val="007D2450"/>
  </w:style>
  <w:style w:type="paragraph" w:customStyle="1" w:styleId="bodyintro">
    <w:name w:val="bodyintro"/>
    <w:basedOn w:val="Normal"/>
    <w:uiPriority w:val="99"/>
    <w:qFormat/>
    <w:rsid w:val="007D2450"/>
  </w:style>
  <w:style w:type="character" w:customStyle="1" w:styleId="Style8ptChar">
    <w:name w:val="Style 8 pt Char"/>
    <w:rsid w:val="007D2450"/>
  </w:style>
  <w:style w:type="character" w:customStyle="1" w:styleId="message-item">
    <w:name w:val="message-item"/>
    <w:rsid w:val="007D2450"/>
  </w:style>
  <w:style w:type="character" w:customStyle="1" w:styleId="i">
    <w:name w:val="i"/>
    <w:rsid w:val="007D2450"/>
  </w:style>
  <w:style w:type="character" w:customStyle="1" w:styleId="forenames">
    <w:name w:val="forenames"/>
    <w:rsid w:val="007D2450"/>
  </w:style>
  <w:style w:type="character" w:customStyle="1" w:styleId="surname">
    <w:name w:val="surname"/>
    <w:rsid w:val="007D2450"/>
  </w:style>
  <w:style w:type="character" w:customStyle="1" w:styleId="title-link-wrapper">
    <w:name w:val="title-link-wrapper"/>
    <w:rsid w:val="007D2450"/>
  </w:style>
  <w:style w:type="character" w:customStyle="1" w:styleId="refpreview">
    <w:name w:val="refpreview"/>
    <w:rsid w:val="007D2450"/>
  </w:style>
  <w:style w:type="character" w:customStyle="1" w:styleId="loose1">
    <w:name w:val="loose1"/>
    <w:rsid w:val="007D2450"/>
  </w:style>
  <w:style w:type="character" w:customStyle="1" w:styleId="email">
    <w:name w:val="email"/>
    <w:rsid w:val="007D2450"/>
  </w:style>
  <w:style w:type="character" w:customStyle="1" w:styleId="gsa">
    <w:name w:val="gs_a"/>
    <w:rsid w:val="007D2450"/>
  </w:style>
  <w:style w:type="character" w:customStyle="1" w:styleId="mainarttitle">
    <w:name w:val="mainarttitle"/>
    <w:rsid w:val="007D2450"/>
  </w:style>
  <w:style w:type="character" w:customStyle="1" w:styleId="mainartauthor">
    <w:name w:val="mainartauthor"/>
    <w:rsid w:val="007D2450"/>
  </w:style>
  <w:style w:type="character" w:customStyle="1" w:styleId="mainartdate">
    <w:name w:val="mainartdate"/>
    <w:rsid w:val="007D2450"/>
  </w:style>
  <w:style w:type="character" w:customStyle="1" w:styleId="gsggs">
    <w:name w:val="gs_ggs"/>
    <w:rsid w:val="007D2450"/>
  </w:style>
  <w:style w:type="character" w:customStyle="1" w:styleId="ahead">
    <w:name w:val="a_head"/>
    <w:rsid w:val="007D2450"/>
  </w:style>
  <w:style w:type="character" w:customStyle="1" w:styleId="footnote">
    <w:name w:val="footnote"/>
    <w:rsid w:val="007D2450"/>
  </w:style>
  <w:style w:type="character" w:customStyle="1" w:styleId="docbody">
    <w:name w:val="docbody"/>
    <w:rsid w:val="007D2450"/>
  </w:style>
  <w:style w:type="character" w:customStyle="1" w:styleId="superscript">
    <w:name w:val="superscript"/>
    <w:rsid w:val="007D2450"/>
  </w:style>
  <w:style w:type="character" w:customStyle="1" w:styleId="bwxsm">
    <w:name w:val="b w xsm"/>
    <w:rsid w:val="007D2450"/>
  </w:style>
  <w:style w:type="character" w:customStyle="1" w:styleId="fstd">
    <w:name w:val="f std"/>
    <w:rsid w:val="007D2450"/>
  </w:style>
  <w:style w:type="character" w:customStyle="1" w:styleId="gl">
    <w:name w:val="gl"/>
    <w:rsid w:val="007D2450"/>
  </w:style>
  <w:style w:type="character" w:customStyle="1" w:styleId="bio1">
    <w:name w:val="bio1"/>
    <w:rsid w:val="007D2450"/>
  </w:style>
  <w:style w:type="character" w:customStyle="1" w:styleId="Style24ptBoldUnderlineCenteredCharChar">
    <w:name w:val="Style 24 pt Bold Underline Centered Char Char"/>
    <w:rsid w:val="007D2450"/>
  </w:style>
  <w:style w:type="character" w:customStyle="1" w:styleId="TagCiteCharChar0">
    <w:name w:val="Tag / Cite Char Char"/>
    <w:rsid w:val="007D2450"/>
  </w:style>
  <w:style w:type="character" w:customStyle="1" w:styleId="CardTextUnderlinedCharChar">
    <w:name w:val="Card Text Underlined Char Char"/>
    <w:rsid w:val="007D2450"/>
  </w:style>
  <w:style w:type="character" w:customStyle="1" w:styleId="CardTagCharCharChar">
    <w:name w:val="Card Tag Char Char Char"/>
    <w:rsid w:val="007D2450"/>
  </w:style>
  <w:style w:type="character" w:customStyle="1" w:styleId="UnderlineStyleChar2">
    <w:name w:val="Underline Style Char2"/>
    <w:rsid w:val="007D2450"/>
  </w:style>
  <w:style w:type="character" w:customStyle="1" w:styleId="t13">
    <w:name w:val="t13"/>
    <w:basedOn w:val="DefaultParagraphFont"/>
    <w:rsid w:val="007D2450"/>
  </w:style>
  <w:style w:type="character" w:customStyle="1" w:styleId="CharChar17">
    <w:name w:val="Char Char17"/>
    <w:locked/>
    <w:rsid w:val="007D2450"/>
  </w:style>
  <w:style w:type="character" w:customStyle="1" w:styleId="ilspan">
    <w:name w:val="il_span"/>
    <w:basedOn w:val="DefaultParagraphFont"/>
    <w:rsid w:val="007D2450"/>
  </w:style>
  <w:style w:type="character" w:customStyle="1" w:styleId="leftidx1">
    <w:name w:val="leftidx1"/>
    <w:rsid w:val="007D2450"/>
  </w:style>
  <w:style w:type="character" w:customStyle="1" w:styleId="blue1">
    <w:name w:val="blue1"/>
    <w:rsid w:val="007D2450"/>
  </w:style>
  <w:style w:type="character" w:customStyle="1" w:styleId="author-link1">
    <w:name w:val="author-link1"/>
    <w:rsid w:val="007D2450"/>
  </w:style>
  <w:style w:type="character" w:customStyle="1" w:styleId="black1">
    <w:name w:val="black1"/>
    <w:rsid w:val="007D2450"/>
  </w:style>
  <w:style w:type="character" w:customStyle="1" w:styleId="StyleunderlinedCharBold">
    <w:name w:val="Style underlined Char + Bold"/>
    <w:rsid w:val="007D2450"/>
  </w:style>
  <w:style w:type="character" w:customStyle="1" w:styleId="CardUnderline0">
    <w:name w:val="Card Underline"/>
    <w:rsid w:val="007D2450"/>
  </w:style>
  <w:style w:type="character" w:customStyle="1" w:styleId="lingoregion">
    <w:name w:val="lingo_region"/>
    <w:basedOn w:val="DefaultParagraphFont"/>
    <w:rsid w:val="007D2450"/>
  </w:style>
  <w:style w:type="character" w:customStyle="1" w:styleId="cite1">
    <w:name w:val="%cite"/>
    <w:rsid w:val="007D2450"/>
  </w:style>
  <w:style w:type="character" w:customStyle="1" w:styleId="Emphasis21">
    <w:name w:val="%Emphasis2"/>
    <w:rsid w:val="007D2450"/>
  </w:style>
  <w:style w:type="character" w:customStyle="1" w:styleId="AAAcite">
    <w:name w:val="AAAcite"/>
    <w:rsid w:val="007D2450"/>
  </w:style>
  <w:style w:type="character" w:customStyle="1" w:styleId="tmplheaderlink">
    <w:name w:val="tmplheaderlink"/>
    <w:rsid w:val="007D2450"/>
  </w:style>
  <w:style w:type="character" w:customStyle="1" w:styleId="StyleStyleUnderlineUnderlineStyleBoldUnderlineIntenseEmphas">
    <w:name w:val="Style Style UnderlineUnderlineStyle Bold UnderlineIntense Emphas..."/>
    <w:basedOn w:val="DefaultParagraphFont"/>
    <w:rsid w:val="007D245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D2450"/>
    <w:rPr>
      <w:b w:val="0"/>
      <w:sz w:val="24"/>
      <w:u w:val="single"/>
      <w:bdr w:val="none" w:sz="0" w:space="0" w:color="auto"/>
    </w:rPr>
  </w:style>
  <w:style w:type="character" w:customStyle="1" w:styleId="Bodytext11">
    <w:name w:val="Body text (11)"/>
    <w:rsid w:val="007D245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D245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D2450"/>
  </w:style>
  <w:style w:type="paragraph" w:customStyle="1" w:styleId="StyleJustified">
    <w:name w:val="Style Justified"/>
    <w:basedOn w:val="Normal"/>
    <w:qFormat/>
    <w:rsid w:val="007D2450"/>
    <w:rPr>
      <w:rFonts w:eastAsia="Times New Roman"/>
      <w:szCs w:val="20"/>
    </w:rPr>
  </w:style>
  <w:style w:type="character" w:customStyle="1" w:styleId="Style5Char">
    <w:name w:val="Style5 Char"/>
    <w:link w:val="Style5"/>
    <w:uiPriority w:val="99"/>
    <w:rsid w:val="007D2450"/>
    <w:rPr>
      <w:rFonts w:ascii="Calibri" w:hAnsi="Calibri" w:cs="Calibri"/>
      <w:b/>
      <w:bCs/>
      <w:u w:val="single"/>
    </w:rPr>
  </w:style>
  <w:style w:type="character" w:customStyle="1" w:styleId="Style10Char">
    <w:name w:val="Style10 Char"/>
    <w:link w:val="Style100"/>
    <w:uiPriority w:val="99"/>
    <w:rsid w:val="007D2450"/>
    <w:rPr>
      <w:rFonts w:ascii="Calibri" w:eastAsia="Times New Roman" w:hAnsi="Calibri" w:cs="Calibri"/>
      <w:sz w:val="24"/>
    </w:rPr>
  </w:style>
  <w:style w:type="character" w:customStyle="1" w:styleId="StyleStyleBoldUnderlineUnderlineapple-style-span6ptBoldK">
    <w:name w:val="Style Style Bold UnderlineUnderlineapple-style-span + 6 ptBoldK..."/>
    <w:basedOn w:val="DefaultParagraphFont"/>
    <w:rsid w:val="007D2450"/>
    <w:rPr>
      <w:b w:val="0"/>
      <w:bCs w:val="0"/>
      <w:sz w:val="22"/>
      <w:u w:val="single"/>
      <w:bdr w:val="none" w:sz="0" w:space="0" w:color="auto"/>
    </w:rPr>
  </w:style>
  <w:style w:type="paragraph" w:customStyle="1" w:styleId="UnderlinedEv">
    <w:name w:val="Underlined Ev"/>
    <w:basedOn w:val="Normal"/>
    <w:next w:val="Normal"/>
    <w:link w:val="UnderlinedEvChar"/>
    <w:qFormat/>
    <w:rsid w:val="007D2450"/>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7D2450"/>
    <w:rPr>
      <w:u w:val="single"/>
      <w:bdr w:val="none" w:sz="0" w:space="0" w:color="auto"/>
    </w:rPr>
  </w:style>
  <w:style w:type="character" w:customStyle="1" w:styleId="role">
    <w:name w:val="role"/>
    <w:rsid w:val="007D2450"/>
  </w:style>
  <w:style w:type="character" w:customStyle="1" w:styleId="pagination0">
    <w:name w:val="pagination"/>
    <w:basedOn w:val="DefaultParagraphFont"/>
    <w:rsid w:val="007D2450"/>
  </w:style>
  <w:style w:type="character" w:customStyle="1" w:styleId="doi">
    <w:name w:val="doi"/>
    <w:basedOn w:val="DefaultParagraphFont"/>
    <w:rsid w:val="007D2450"/>
  </w:style>
  <w:style w:type="character" w:customStyle="1" w:styleId="bodycontents">
    <w:name w:val="bodycontents"/>
    <w:basedOn w:val="DefaultParagraphFont"/>
    <w:rsid w:val="007D2450"/>
  </w:style>
  <w:style w:type="character" w:customStyle="1" w:styleId="comma">
    <w:name w:val="comma"/>
    <w:basedOn w:val="DefaultParagraphFont"/>
    <w:rsid w:val="007D2450"/>
  </w:style>
  <w:style w:type="character" w:customStyle="1" w:styleId="pad5right">
    <w:name w:val="pad5right"/>
    <w:basedOn w:val="DefaultParagraphFont"/>
    <w:rsid w:val="007D2450"/>
  </w:style>
  <w:style w:type="character" w:customStyle="1" w:styleId="blogdate">
    <w:name w:val="blogdate"/>
    <w:basedOn w:val="DefaultParagraphFont"/>
    <w:rsid w:val="007D2450"/>
  </w:style>
  <w:style w:type="character" w:customStyle="1" w:styleId="ticker">
    <w:name w:val="ticker"/>
    <w:basedOn w:val="DefaultParagraphFont"/>
    <w:rsid w:val="007D2450"/>
  </w:style>
  <w:style w:type="character" w:customStyle="1" w:styleId="hn-date">
    <w:name w:val="hn-date"/>
    <w:basedOn w:val="DefaultParagraphFont"/>
    <w:rsid w:val="007D2450"/>
  </w:style>
  <w:style w:type="character" w:customStyle="1" w:styleId="location">
    <w:name w:val="location"/>
    <w:basedOn w:val="DefaultParagraphFont"/>
    <w:rsid w:val="007D2450"/>
  </w:style>
  <w:style w:type="character" w:customStyle="1" w:styleId="dropcap-letter">
    <w:name w:val="dropcap-letter"/>
    <w:basedOn w:val="DefaultParagraphFont"/>
    <w:rsid w:val="007D2450"/>
  </w:style>
  <w:style w:type="character" w:customStyle="1" w:styleId="offscreen">
    <w:name w:val="offscreen"/>
    <w:basedOn w:val="DefaultParagraphFont"/>
    <w:rsid w:val="007D2450"/>
  </w:style>
  <w:style w:type="character" w:customStyle="1" w:styleId="linked-in">
    <w:name w:val="linked-in"/>
    <w:basedOn w:val="DefaultParagraphFont"/>
    <w:rsid w:val="007D2450"/>
  </w:style>
  <w:style w:type="character" w:customStyle="1" w:styleId="divs">
    <w:name w:val="divs"/>
    <w:basedOn w:val="DefaultParagraphFont"/>
    <w:rsid w:val="007D2450"/>
  </w:style>
  <w:style w:type="character" w:customStyle="1" w:styleId="h4">
    <w:name w:val="h4"/>
    <w:rsid w:val="007D2450"/>
  </w:style>
  <w:style w:type="character" w:customStyle="1" w:styleId="postheader">
    <w:name w:val="postheader"/>
    <w:basedOn w:val="DefaultParagraphFont"/>
    <w:rsid w:val="007D2450"/>
  </w:style>
  <w:style w:type="numbering" w:customStyle="1" w:styleId="1ai1">
    <w:name w:val="1 / a / i1"/>
    <w:rsid w:val="007D2450"/>
    <w:pPr>
      <w:numPr>
        <w:numId w:val="13"/>
      </w:numPr>
    </w:pPr>
  </w:style>
  <w:style w:type="numbering" w:styleId="1ai">
    <w:name w:val="Outline List 1"/>
    <w:basedOn w:val="NoList"/>
    <w:unhideWhenUsed/>
    <w:rsid w:val="007D2450"/>
    <w:pPr>
      <w:numPr>
        <w:numId w:val="14"/>
      </w:numPr>
    </w:pPr>
  </w:style>
  <w:style w:type="numbering" w:customStyle="1" w:styleId="NoList20">
    <w:name w:val="No List20"/>
    <w:next w:val="NoList"/>
    <w:semiHidden/>
    <w:unhideWhenUsed/>
    <w:rsid w:val="007D2450"/>
  </w:style>
  <w:style w:type="numbering" w:customStyle="1" w:styleId="NoList91">
    <w:name w:val="No List91"/>
    <w:next w:val="NoList"/>
    <w:semiHidden/>
    <w:unhideWhenUsed/>
    <w:rsid w:val="007D2450"/>
  </w:style>
  <w:style w:type="numbering" w:customStyle="1" w:styleId="NoList101">
    <w:name w:val="No List101"/>
    <w:next w:val="NoList"/>
    <w:uiPriority w:val="99"/>
    <w:semiHidden/>
    <w:unhideWhenUsed/>
    <w:rsid w:val="007D2450"/>
  </w:style>
  <w:style w:type="paragraph" w:customStyle="1" w:styleId="Quote20">
    <w:name w:val="Quote2"/>
    <w:basedOn w:val="Default"/>
    <w:next w:val="Default"/>
    <w:qFormat/>
    <w:rsid w:val="007D2450"/>
    <w:pPr>
      <w:spacing w:after="0" w:line="240" w:lineRule="auto"/>
    </w:pPr>
    <w:rPr>
      <w:rFonts w:eastAsia="Calibri" w:cs="Times New Roman"/>
      <w:sz w:val="24"/>
    </w:rPr>
  </w:style>
  <w:style w:type="character" w:customStyle="1" w:styleId="StyleLatinBaskervilleUnderline">
    <w:name w:val="Style (Latin) Baskerville Underline"/>
    <w:rsid w:val="007D2450"/>
    <w:rPr>
      <w:rFonts w:ascii="Baskerville" w:hAnsi="Baskerville"/>
      <w:sz w:val="26"/>
      <w:u w:val="single"/>
    </w:rPr>
  </w:style>
  <w:style w:type="character" w:customStyle="1" w:styleId="HighlightedUnderlineEmphasis">
    <w:name w:val="Highlighted Underline Emphasis"/>
    <w:rsid w:val="007D245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D245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D245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D2450"/>
    <w:rPr>
      <w:rFonts w:ascii="Georgia" w:hAnsi="Georgia"/>
      <w:u w:val="single"/>
    </w:rPr>
  </w:style>
  <w:style w:type="paragraph" w:customStyle="1" w:styleId="StyleCardsGeorgia12ptBoldThickunderlineBorderSin">
    <w:name w:val="Style Cards + Georgia 12 pt Bold Thick underline Border: : (Sin..."/>
    <w:basedOn w:val="Normal"/>
    <w:qFormat/>
    <w:rsid w:val="007D245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D2450"/>
    <w:rPr>
      <w:rFonts w:ascii="Georgia" w:hAnsi="Georgia"/>
      <w:sz w:val="24"/>
      <w:u w:val="single"/>
    </w:rPr>
  </w:style>
  <w:style w:type="paragraph" w:customStyle="1" w:styleId="StyleCardsGeorgia">
    <w:name w:val="Style Cards + Georgia"/>
    <w:basedOn w:val="Normal"/>
    <w:qFormat/>
    <w:rsid w:val="007D245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D245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7D245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7D245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D2450"/>
    <w:rPr>
      <w:b w:val="0"/>
      <w:bCs w:val="0"/>
      <w:sz w:val="22"/>
      <w:u w:val="single"/>
      <w:bdr w:val="none" w:sz="0" w:space="0" w:color="auto"/>
    </w:rPr>
  </w:style>
  <w:style w:type="character" w:customStyle="1" w:styleId="cit-title">
    <w:name w:val="cit-title"/>
    <w:basedOn w:val="DefaultParagraphFont"/>
    <w:rsid w:val="007D2450"/>
  </w:style>
  <w:style w:type="paragraph" w:customStyle="1" w:styleId="txttitle">
    <w:name w:val="txttitle"/>
    <w:basedOn w:val="Normal"/>
    <w:rsid w:val="007D2450"/>
    <w:pPr>
      <w:spacing w:before="100" w:beforeAutospacing="1" w:after="100" w:afterAutospacing="1"/>
    </w:pPr>
    <w:rPr>
      <w:sz w:val="24"/>
    </w:rPr>
  </w:style>
  <w:style w:type="character" w:customStyle="1" w:styleId="volume">
    <w:name w:val="volume"/>
    <w:basedOn w:val="DefaultParagraphFont"/>
    <w:rsid w:val="007D2450"/>
  </w:style>
  <w:style w:type="character" w:customStyle="1" w:styleId="z3988">
    <w:name w:val="z3988"/>
    <w:basedOn w:val="DefaultParagraphFont"/>
    <w:rsid w:val="007D2450"/>
  </w:style>
  <w:style w:type="character" w:customStyle="1" w:styleId="nowrap">
    <w:name w:val="nowrap"/>
    <w:basedOn w:val="DefaultParagraphFont"/>
    <w:rsid w:val="007D2450"/>
  </w:style>
  <w:style w:type="paragraph" w:customStyle="1" w:styleId="SmallCards">
    <w:name w:val="Small Cards"/>
    <w:basedOn w:val="Normal"/>
    <w:link w:val="SmallCardsChar"/>
    <w:autoRedefine/>
    <w:rsid w:val="007D2450"/>
    <w:rPr>
      <w:rFonts w:eastAsia="Times New Roman"/>
      <w:sz w:val="16"/>
      <w:szCs w:val="20"/>
    </w:rPr>
  </w:style>
  <w:style w:type="character" w:customStyle="1" w:styleId="freeaccess">
    <w:name w:val="freeaccess"/>
    <w:basedOn w:val="DefaultParagraphFont"/>
    <w:rsid w:val="007D2450"/>
  </w:style>
  <w:style w:type="paragraph" w:customStyle="1" w:styleId="DebateBlocking">
    <w:name w:val="DebateBlocking"/>
    <w:basedOn w:val="Normal"/>
    <w:next w:val="Nothing"/>
    <w:uiPriority w:val="99"/>
    <w:qFormat/>
    <w:rsid w:val="007D245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D245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D2450"/>
    <w:rPr>
      <w:rFonts w:ascii="Georgia" w:hAnsi="Georgia" w:cs="Calibri" w:hint="default"/>
    </w:rPr>
  </w:style>
  <w:style w:type="character" w:customStyle="1" w:styleId="created">
    <w:name w:val="created"/>
    <w:basedOn w:val="DefaultParagraphFont"/>
    <w:rsid w:val="007D2450"/>
  </w:style>
  <w:style w:type="paragraph" w:customStyle="1" w:styleId="CiteLittle">
    <w:name w:val="Cite Little"/>
    <w:next w:val="Normal"/>
    <w:qFormat/>
    <w:rsid w:val="007D245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7D2450"/>
    <w:rPr>
      <w:rFonts w:ascii="Times New Roman" w:eastAsia="MS Mincho" w:hAnsi="Times New Roman"/>
      <w:b/>
      <w:bCs/>
      <w:u w:val="thick"/>
    </w:rPr>
  </w:style>
  <w:style w:type="character" w:customStyle="1" w:styleId="StyleAsianMSMincho">
    <w:name w:val="Style (Asian) MS Mincho"/>
    <w:rsid w:val="007D2450"/>
    <w:rPr>
      <w:rFonts w:ascii="Times New Roman" w:eastAsia="MS Mincho" w:hAnsi="Times New Roman"/>
      <w:u w:val="thick"/>
    </w:rPr>
  </w:style>
  <w:style w:type="character" w:customStyle="1" w:styleId="bloctitlesChar">
    <w:name w:val="bloc titles Char"/>
    <w:link w:val="bloctitles"/>
    <w:rsid w:val="007D2450"/>
    <w:rPr>
      <w:rFonts w:ascii="Calibri" w:eastAsia="Malgun Gothic" w:hAnsi="Calibri" w:cs="Arial"/>
      <w:b/>
      <w:kern w:val="32"/>
      <w:sz w:val="32"/>
      <w:szCs w:val="32"/>
      <w:u w:val="single"/>
    </w:rPr>
  </w:style>
  <w:style w:type="character" w:customStyle="1" w:styleId="blocorganizerChar">
    <w:name w:val="bloc organizer Char"/>
    <w:link w:val="blocorganizer"/>
    <w:rsid w:val="007D2450"/>
    <w:rPr>
      <w:rFonts w:ascii="Calibri" w:eastAsia="Times New Roman" w:hAnsi="Calibri" w:cs="Arial"/>
      <w:b/>
      <w:kern w:val="32"/>
      <w:sz w:val="8"/>
      <w:szCs w:val="32"/>
      <w:lang w:eastAsia="ko-KR"/>
    </w:rPr>
  </w:style>
  <w:style w:type="character" w:customStyle="1" w:styleId="UnderlineBoldChar">
    <w:name w:val="Underline Bold Char"/>
    <w:locked/>
    <w:rsid w:val="007D2450"/>
    <w:rPr>
      <w:rFonts w:ascii="Times New Roman" w:eastAsia="Times New Roman" w:hAnsi="Times New Roman" w:cs="Calibri"/>
      <w:b/>
      <w:sz w:val="24"/>
      <w:szCs w:val="20"/>
      <w:u w:val="single"/>
    </w:rPr>
  </w:style>
  <w:style w:type="character" w:customStyle="1" w:styleId="tagChar3">
    <w:name w:val="%tag Char"/>
    <w:link w:val="tag0"/>
    <w:uiPriority w:val="99"/>
    <w:rsid w:val="007D2450"/>
    <w:rPr>
      <w:rFonts w:ascii="Garamond" w:eastAsia="Calibri" w:hAnsi="Garamond" w:cs="Calibri"/>
      <w:bCs/>
      <w:sz w:val="18"/>
    </w:rPr>
  </w:style>
  <w:style w:type="character" w:customStyle="1" w:styleId="AAAcardChar">
    <w:name w:val="AAAcard Char"/>
    <w:link w:val="AAAcard"/>
    <w:uiPriority w:val="99"/>
    <w:rsid w:val="007D2450"/>
    <w:rPr>
      <w:rFonts w:ascii="Calibri" w:eastAsia="Times New Roman" w:hAnsi="Calibri" w:cs="Calibri"/>
    </w:rPr>
  </w:style>
  <w:style w:type="character" w:customStyle="1" w:styleId="underlineCharChar2">
    <w:name w:val="underline Char Char"/>
    <w:rsid w:val="007D2450"/>
    <w:rPr>
      <w:rFonts w:ascii="Arial Narrow" w:eastAsia="Times New Roman" w:hAnsi="Arial Narrow" w:cs="Calibri"/>
      <w:sz w:val="24"/>
      <w:u w:val="single"/>
    </w:rPr>
  </w:style>
  <w:style w:type="paragraph" w:customStyle="1" w:styleId="tagstyle0">
    <w:name w:val="tagstyle"/>
    <w:basedOn w:val="Normal"/>
    <w:rsid w:val="007D2450"/>
    <w:pPr>
      <w:spacing w:before="100" w:beforeAutospacing="1" w:after="100" w:afterAutospacing="1"/>
    </w:pPr>
    <w:rPr>
      <w:rFonts w:eastAsia="Times New Roman"/>
      <w:sz w:val="24"/>
    </w:rPr>
  </w:style>
  <w:style w:type="character" w:customStyle="1" w:styleId="clbody">
    <w:name w:val="clbody"/>
    <w:rsid w:val="007D2450"/>
  </w:style>
  <w:style w:type="character" w:customStyle="1" w:styleId="boldandunderlinecharcharcharcharcharcharcharcharcharcharcharcharcharcharcharchar0">
    <w:name w:val="boldandunderlinecharcharcharcharcharcharcharcharcharcharcharcharcharcharcharchar"/>
    <w:rsid w:val="007D2450"/>
  </w:style>
  <w:style w:type="character" w:customStyle="1" w:styleId="emphasis22">
    <w:name w:val="emphasis2"/>
    <w:rsid w:val="007D245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D2450"/>
    <w:rPr>
      <w:sz w:val="24"/>
      <w:szCs w:val="24"/>
      <w:lang w:val="en-US" w:eastAsia="en-US" w:bidi="ar-SA"/>
    </w:rPr>
  </w:style>
  <w:style w:type="character" w:customStyle="1" w:styleId="searchtools-record-title">
    <w:name w:val="searchtools-record-title"/>
    <w:basedOn w:val="DefaultParagraphFont"/>
    <w:rsid w:val="007D2450"/>
  </w:style>
  <w:style w:type="character" w:customStyle="1" w:styleId="rightside">
    <w:name w:val="rightside"/>
    <w:rsid w:val="007D2450"/>
  </w:style>
  <w:style w:type="character" w:customStyle="1" w:styleId="flourish">
    <w:name w:val="flourish"/>
    <w:rsid w:val="007D2450"/>
  </w:style>
  <w:style w:type="character" w:customStyle="1" w:styleId="style150">
    <w:name w:val="style150"/>
    <w:rsid w:val="007D2450"/>
  </w:style>
  <w:style w:type="character" w:customStyle="1" w:styleId="head">
    <w:name w:val="head"/>
    <w:rsid w:val="007D2450"/>
  </w:style>
  <w:style w:type="character" w:customStyle="1" w:styleId="apturelink">
    <w:name w:val="apturelink"/>
    <w:rsid w:val="007D2450"/>
  </w:style>
  <w:style w:type="character" w:customStyle="1" w:styleId="apturelinkicon">
    <w:name w:val="apturelinkicon"/>
    <w:rsid w:val="007D2450"/>
  </w:style>
  <w:style w:type="character" w:customStyle="1" w:styleId="titletxt">
    <w:name w:val="titletxt"/>
    <w:rsid w:val="007D2450"/>
  </w:style>
  <w:style w:type="character" w:customStyle="1" w:styleId="colbcopy">
    <w:name w:val="colbcopy"/>
    <w:rsid w:val="007D2450"/>
  </w:style>
  <w:style w:type="character" w:customStyle="1" w:styleId="hcard">
    <w:name w:val="hcard"/>
    <w:rsid w:val="007D2450"/>
  </w:style>
  <w:style w:type="table" w:customStyle="1" w:styleId="MediumGrid22">
    <w:name w:val="Medium Grid 22"/>
    <w:basedOn w:val="TableNormal"/>
    <w:next w:val="MediumGrid2"/>
    <w:uiPriority w:val="68"/>
    <w:rsid w:val="007D2450"/>
    <w:pPr>
      <w:spacing w:after="0" w:line="240" w:lineRule="auto"/>
    </w:pPr>
    <w:rPr>
      <w:rFonts w:ascii="Calibri" w:eastAsia="MS Gothic" w:hAnsi="Calibri"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hotroute3">
    <w:name w:val="hotroute"/>
    <w:basedOn w:val="Normal"/>
    <w:qFormat/>
    <w:rsid w:val="007D2450"/>
    <w:pPr>
      <w:ind w:left="288"/>
    </w:pPr>
  </w:style>
  <w:style w:type="paragraph" w:customStyle="1" w:styleId="DeleteAnalytics">
    <w:name w:val="Delete Analytics"/>
    <w:basedOn w:val="Heading4"/>
    <w:qFormat/>
    <w:rsid w:val="007D2450"/>
    <w:rPr>
      <w:bCs/>
      <w:color w:val="800000"/>
    </w:rPr>
  </w:style>
  <w:style w:type="paragraph" w:customStyle="1" w:styleId="ReallyFuckingSmall0">
    <w:name w:val="Really Fucking Small"/>
    <w:basedOn w:val="Normal"/>
    <w:link w:val="ReallyFuckingSmallChar0"/>
    <w:rsid w:val="007D2450"/>
    <w:pPr>
      <w:ind w:left="144"/>
    </w:pPr>
    <w:rPr>
      <w:rFonts w:eastAsia="Times New Roman"/>
      <w:sz w:val="12"/>
    </w:rPr>
  </w:style>
  <w:style w:type="character" w:customStyle="1" w:styleId="ReallyFuckingSmallChar0">
    <w:name w:val="Really Fucking Small Char"/>
    <w:link w:val="ReallyFuckingSmall0"/>
    <w:rsid w:val="007D2450"/>
    <w:rPr>
      <w:rFonts w:ascii="Calibri" w:eastAsia="Times New Roman" w:hAnsi="Calibri" w:cs="Calibri"/>
      <w:sz w:val="12"/>
    </w:rPr>
  </w:style>
  <w:style w:type="paragraph" w:customStyle="1" w:styleId="Boxempahsis">
    <w:name w:val="Box empahsis"/>
    <w:basedOn w:val="Normal"/>
    <w:link w:val="BoxempahsisChar"/>
    <w:qFormat/>
    <w:rsid w:val="007D245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D2450"/>
    <w:rPr>
      <w:rFonts w:ascii="Franklin Gothic Heavy" w:hAnsi="Franklin Gothic Heavy" w:cs="Calibri"/>
      <w:sz w:val="24"/>
      <w:u w:val="single"/>
      <w:bdr w:val="single" w:sz="4" w:space="0" w:color="auto"/>
    </w:rPr>
  </w:style>
  <w:style w:type="character" w:customStyle="1" w:styleId="Qualified">
    <w:name w:val="Qualified"/>
    <w:rsid w:val="007D2450"/>
    <w:rPr>
      <w:rFonts w:ascii="Calibri" w:hAnsi="Calibri"/>
      <w:b/>
      <w:bCs/>
      <w:sz w:val="16"/>
    </w:rPr>
  </w:style>
  <w:style w:type="character" w:customStyle="1" w:styleId="Underline-Highlighted-WFU">
    <w:name w:val="Underline-Highlighted-WFU"/>
    <w:basedOn w:val="DefaultParagraphFont"/>
    <w:uiPriority w:val="1"/>
    <w:qFormat/>
    <w:rsid w:val="007D245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D2450"/>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7D2450"/>
    <w:rPr>
      <w:rFonts w:ascii="Arial" w:eastAsia="Times New Roman" w:hAnsi="Arial" w:cs="Arial"/>
      <w:b/>
      <w:bCs/>
      <w:kern w:val="32"/>
      <w:sz w:val="28"/>
      <w:szCs w:val="32"/>
    </w:rPr>
  </w:style>
  <w:style w:type="character" w:customStyle="1" w:styleId="columntexthead">
    <w:name w:val="columntexthead"/>
    <w:rsid w:val="007D2450"/>
  </w:style>
  <w:style w:type="character" w:customStyle="1" w:styleId="instruction">
    <w:name w:val="instruction"/>
    <w:rsid w:val="007D2450"/>
  </w:style>
  <w:style w:type="character" w:customStyle="1" w:styleId="listpipe">
    <w:name w:val="listpipe"/>
    <w:rsid w:val="007D2450"/>
  </w:style>
  <w:style w:type="character" w:customStyle="1" w:styleId="imagelink">
    <w:name w:val="imagelink"/>
    <w:rsid w:val="007D2450"/>
  </w:style>
  <w:style w:type="character" w:customStyle="1" w:styleId="leadin">
    <w:name w:val="leadin"/>
    <w:rsid w:val="007D2450"/>
  </w:style>
  <w:style w:type="character" w:customStyle="1" w:styleId="noticiabyline">
    <w:name w:val="noticia_byline"/>
    <w:rsid w:val="007D2450"/>
  </w:style>
  <w:style w:type="character" w:customStyle="1" w:styleId="rightnowyahoo">
    <w:name w:val="right_now_yahoo"/>
    <w:rsid w:val="007D2450"/>
  </w:style>
  <w:style w:type="character" w:customStyle="1" w:styleId="submittedmeta">
    <w:name w:val="submitted meta"/>
    <w:rsid w:val="007D2450"/>
  </w:style>
  <w:style w:type="character" w:customStyle="1" w:styleId="AAAunderline">
    <w:name w:val="AAAunderline"/>
    <w:qFormat/>
    <w:rsid w:val="007D2450"/>
    <w:rPr>
      <w:b/>
      <w:u w:val="single"/>
    </w:rPr>
  </w:style>
  <w:style w:type="paragraph" w:customStyle="1" w:styleId="IndexHeader">
    <w:name w:val="Index Header"/>
    <w:basedOn w:val="Normal"/>
    <w:rsid w:val="007D2450"/>
    <w:pPr>
      <w:ind w:left="-720"/>
      <w:outlineLvl w:val="0"/>
    </w:pPr>
    <w:rPr>
      <w:rFonts w:eastAsia="Times New Roman"/>
      <w:b/>
      <w:bCs/>
      <w:sz w:val="36"/>
      <w:szCs w:val="20"/>
    </w:rPr>
  </w:style>
  <w:style w:type="character" w:customStyle="1" w:styleId="IndexHeaderChar">
    <w:name w:val="Index Header Char"/>
    <w:rsid w:val="007D2450"/>
    <w:rPr>
      <w:rFonts w:ascii="Times New Roman" w:eastAsia="Times New Roman" w:hAnsi="Times New Roman"/>
      <w:b/>
      <w:bCs/>
      <w:sz w:val="36"/>
    </w:rPr>
  </w:style>
  <w:style w:type="paragraph" w:customStyle="1" w:styleId="CardRead">
    <w:name w:val="Card_Read"/>
    <w:basedOn w:val="Normal"/>
    <w:rsid w:val="007D2450"/>
    <w:rPr>
      <w:rFonts w:ascii="Times" w:eastAsia="Times" w:hAnsi="Times"/>
      <w:szCs w:val="20"/>
    </w:rPr>
  </w:style>
  <w:style w:type="paragraph" w:customStyle="1" w:styleId="CardNU">
    <w:name w:val="CardNU"/>
    <w:basedOn w:val="Normal"/>
    <w:rsid w:val="007D2450"/>
    <w:rPr>
      <w:rFonts w:ascii="Times" w:eastAsia="Times" w:hAnsi="Times"/>
      <w:sz w:val="14"/>
      <w:szCs w:val="20"/>
    </w:rPr>
  </w:style>
  <w:style w:type="paragraph" w:customStyle="1" w:styleId="StyleHeading310pt">
    <w:name w:val="Style Heading 3 + 10 pt"/>
    <w:basedOn w:val="Heading3"/>
    <w:rsid w:val="007D245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D2450"/>
    <w:rPr>
      <w:rFonts w:ascii="Times New Roman" w:eastAsia="Times New Roman" w:hAnsi="Times New Roman" w:cs="Arial"/>
      <w:b/>
      <w:bCs/>
      <w:sz w:val="26"/>
      <w:szCs w:val="26"/>
    </w:rPr>
  </w:style>
  <w:style w:type="paragraph" w:customStyle="1" w:styleId="CardText-NotUnderlined">
    <w:name w:val="Card Text - Not Underlined"/>
    <w:basedOn w:val="Normal"/>
    <w:rsid w:val="007D2450"/>
    <w:pPr>
      <w:spacing w:after="60"/>
    </w:pPr>
    <w:rPr>
      <w:rFonts w:eastAsia="Times New Roman"/>
      <w:sz w:val="18"/>
    </w:rPr>
  </w:style>
  <w:style w:type="paragraph" w:customStyle="1" w:styleId="OmniPage8">
    <w:name w:val="OmniPage #8"/>
    <w:basedOn w:val="Normal"/>
    <w:rsid w:val="007D2450"/>
    <w:rPr>
      <w:rFonts w:eastAsia="Times New Roman"/>
      <w:color w:val="000000"/>
      <w:szCs w:val="20"/>
    </w:rPr>
  </w:style>
  <w:style w:type="paragraph" w:customStyle="1" w:styleId="OmniPage2">
    <w:name w:val="OmniPage #2"/>
    <w:basedOn w:val="Normal"/>
    <w:rsid w:val="007D2450"/>
    <w:rPr>
      <w:rFonts w:eastAsia="Times New Roman"/>
      <w:color w:val="000000"/>
      <w:szCs w:val="20"/>
    </w:rPr>
  </w:style>
  <w:style w:type="paragraph" w:customStyle="1" w:styleId="OmniPage6">
    <w:name w:val="OmniPage #6"/>
    <w:basedOn w:val="Normal"/>
    <w:rsid w:val="007D2450"/>
    <w:rPr>
      <w:rFonts w:eastAsia="Times New Roman"/>
      <w:color w:val="000000"/>
      <w:szCs w:val="20"/>
    </w:rPr>
  </w:style>
  <w:style w:type="paragraph" w:customStyle="1" w:styleId="OmniPage7">
    <w:name w:val="OmniPage #7"/>
    <w:basedOn w:val="Normal"/>
    <w:rsid w:val="007D2450"/>
    <w:rPr>
      <w:rFonts w:eastAsia="Times New Roman"/>
      <w:color w:val="000000"/>
      <w:szCs w:val="20"/>
    </w:rPr>
  </w:style>
  <w:style w:type="paragraph" w:customStyle="1" w:styleId="OmniPage11">
    <w:name w:val="OmniPage #11"/>
    <w:basedOn w:val="Normal"/>
    <w:rsid w:val="007D2450"/>
    <w:rPr>
      <w:rFonts w:eastAsia="Times New Roman"/>
      <w:color w:val="000000"/>
      <w:szCs w:val="20"/>
    </w:rPr>
  </w:style>
  <w:style w:type="paragraph" w:customStyle="1" w:styleId="OmniPage12">
    <w:name w:val="OmniPage #12"/>
    <w:basedOn w:val="Normal"/>
    <w:rsid w:val="007D2450"/>
    <w:rPr>
      <w:rFonts w:eastAsia="Times New Roman"/>
      <w:color w:val="000000"/>
      <w:szCs w:val="20"/>
    </w:rPr>
  </w:style>
  <w:style w:type="paragraph" w:customStyle="1" w:styleId="OmniPage13">
    <w:name w:val="OmniPage #13"/>
    <w:basedOn w:val="Normal"/>
    <w:rsid w:val="007D2450"/>
    <w:rPr>
      <w:rFonts w:eastAsia="Times New Roman"/>
      <w:color w:val="000000"/>
      <w:szCs w:val="20"/>
    </w:rPr>
  </w:style>
  <w:style w:type="paragraph" w:customStyle="1" w:styleId="OmniPage14">
    <w:name w:val="OmniPage #14"/>
    <w:basedOn w:val="Normal"/>
    <w:rsid w:val="007D2450"/>
    <w:rPr>
      <w:rFonts w:eastAsia="Times New Roman"/>
      <w:color w:val="000000"/>
      <w:szCs w:val="20"/>
    </w:rPr>
  </w:style>
  <w:style w:type="paragraph" w:customStyle="1" w:styleId="OmniPage15">
    <w:name w:val="OmniPage #15"/>
    <w:basedOn w:val="Normal"/>
    <w:rsid w:val="007D2450"/>
    <w:rPr>
      <w:rFonts w:eastAsia="Times New Roman"/>
      <w:color w:val="000000"/>
      <w:szCs w:val="20"/>
    </w:rPr>
  </w:style>
  <w:style w:type="paragraph" w:customStyle="1" w:styleId="OmniPage17">
    <w:name w:val="OmniPage #17"/>
    <w:basedOn w:val="Normal"/>
    <w:rsid w:val="007D2450"/>
    <w:rPr>
      <w:rFonts w:eastAsia="Times New Roman"/>
      <w:color w:val="000000"/>
      <w:szCs w:val="20"/>
    </w:rPr>
  </w:style>
  <w:style w:type="paragraph" w:customStyle="1" w:styleId="OmniPage19">
    <w:name w:val="OmniPage #19"/>
    <w:basedOn w:val="Normal"/>
    <w:rsid w:val="007D2450"/>
    <w:rPr>
      <w:rFonts w:eastAsia="Times New Roman"/>
      <w:color w:val="000000"/>
      <w:szCs w:val="20"/>
    </w:rPr>
  </w:style>
  <w:style w:type="paragraph" w:customStyle="1" w:styleId="OmniPage20">
    <w:name w:val="OmniPage #20"/>
    <w:basedOn w:val="Normal"/>
    <w:rsid w:val="007D2450"/>
    <w:rPr>
      <w:rFonts w:eastAsia="Times New Roman"/>
      <w:color w:val="000000"/>
      <w:szCs w:val="20"/>
    </w:rPr>
  </w:style>
  <w:style w:type="paragraph" w:customStyle="1" w:styleId="OmniPage21">
    <w:name w:val="OmniPage #21"/>
    <w:basedOn w:val="Normal"/>
    <w:rsid w:val="007D2450"/>
    <w:rPr>
      <w:rFonts w:eastAsia="Times New Roman"/>
      <w:color w:val="000000"/>
      <w:szCs w:val="20"/>
    </w:rPr>
  </w:style>
  <w:style w:type="paragraph" w:customStyle="1" w:styleId="OmniPage22">
    <w:name w:val="OmniPage #22"/>
    <w:basedOn w:val="Normal"/>
    <w:rsid w:val="007D2450"/>
    <w:rPr>
      <w:rFonts w:eastAsia="Times New Roman"/>
      <w:color w:val="000000"/>
      <w:szCs w:val="20"/>
    </w:rPr>
  </w:style>
  <w:style w:type="paragraph" w:customStyle="1" w:styleId="OmniPage25">
    <w:name w:val="OmniPage #25"/>
    <w:basedOn w:val="Normal"/>
    <w:rsid w:val="007D2450"/>
    <w:rPr>
      <w:rFonts w:eastAsia="Times New Roman"/>
      <w:color w:val="000000"/>
      <w:szCs w:val="20"/>
    </w:rPr>
  </w:style>
  <w:style w:type="paragraph" w:customStyle="1" w:styleId="OmniPage18">
    <w:name w:val="OmniPage #18"/>
    <w:basedOn w:val="Normal"/>
    <w:rsid w:val="007D2450"/>
    <w:rPr>
      <w:rFonts w:eastAsia="Times New Roman"/>
      <w:color w:val="000000"/>
      <w:szCs w:val="20"/>
    </w:rPr>
  </w:style>
  <w:style w:type="paragraph" w:customStyle="1" w:styleId="OmniPage26">
    <w:name w:val="OmniPage #26"/>
    <w:basedOn w:val="Normal"/>
    <w:rsid w:val="007D2450"/>
    <w:rPr>
      <w:rFonts w:eastAsia="Times New Roman"/>
      <w:color w:val="000000"/>
      <w:szCs w:val="20"/>
    </w:rPr>
  </w:style>
  <w:style w:type="paragraph" w:customStyle="1" w:styleId="OmniPage9">
    <w:name w:val="OmniPage #9"/>
    <w:basedOn w:val="Normal"/>
    <w:rsid w:val="007D2450"/>
    <w:rPr>
      <w:rFonts w:eastAsia="Times New Roman"/>
      <w:color w:val="000000"/>
      <w:szCs w:val="20"/>
    </w:rPr>
  </w:style>
  <w:style w:type="paragraph" w:customStyle="1" w:styleId="OmniPage5">
    <w:name w:val="OmniPage #5"/>
    <w:basedOn w:val="Normal"/>
    <w:rsid w:val="007D2450"/>
    <w:rPr>
      <w:rFonts w:eastAsia="Times New Roman"/>
      <w:color w:val="000000"/>
      <w:szCs w:val="20"/>
    </w:rPr>
  </w:style>
  <w:style w:type="character" w:customStyle="1" w:styleId="style12char0">
    <w:name w:val="style12char"/>
    <w:rsid w:val="007D2450"/>
  </w:style>
  <w:style w:type="character" w:customStyle="1" w:styleId="charchar2">
    <w:name w:val="charchar2"/>
    <w:rsid w:val="007D2450"/>
  </w:style>
  <w:style w:type="character" w:customStyle="1" w:styleId="style11char0">
    <w:name w:val="style11char"/>
    <w:rsid w:val="007D2450"/>
  </w:style>
  <w:style w:type="paragraph" w:customStyle="1" w:styleId="CitesandCardText">
    <w:name w:val="Cites and Card Text"/>
    <w:basedOn w:val="Normal"/>
    <w:rsid w:val="007D2450"/>
    <w:rPr>
      <w:rFonts w:eastAsia="Times New Roman"/>
    </w:rPr>
  </w:style>
  <w:style w:type="paragraph" w:styleId="List2">
    <w:name w:val="List 2"/>
    <w:basedOn w:val="Default"/>
    <w:next w:val="Default"/>
    <w:rsid w:val="007D2450"/>
    <w:pPr>
      <w:spacing w:after="0" w:line="240" w:lineRule="auto"/>
    </w:pPr>
    <w:rPr>
      <w:rFonts w:eastAsia="Times New Roman" w:cs="Times New Roman"/>
      <w:sz w:val="24"/>
    </w:rPr>
  </w:style>
  <w:style w:type="paragraph" w:customStyle="1" w:styleId="Style160">
    <w:name w:val="Style 16"/>
    <w:basedOn w:val="Normal"/>
    <w:rsid w:val="007D2450"/>
    <w:pPr>
      <w:autoSpaceDE w:val="0"/>
      <w:autoSpaceDN w:val="0"/>
      <w:adjustRightInd w:val="0"/>
    </w:pPr>
    <w:rPr>
      <w:rFonts w:eastAsia="Times New Roman"/>
      <w:sz w:val="24"/>
    </w:rPr>
  </w:style>
  <w:style w:type="character" w:customStyle="1" w:styleId="smalltextChar1">
    <w:name w:val="smalltext Char"/>
    <w:rsid w:val="007D2450"/>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7D2450"/>
    <w:pPr>
      <w:spacing w:after="120" w:line="240" w:lineRule="auto"/>
    </w:pPr>
    <w:rPr>
      <w:rFonts w:eastAsia="Times New Roman" w:cs="Times New Roman"/>
      <w:sz w:val="24"/>
    </w:rPr>
  </w:style>
  <w:style w:type="paragraph" w:customStyle="1" w:styleId="headingChar">
    <w:name w:val="heading Char"/>
    <w:basedOn w:val="Normal"/>
    <w:rsid w:val="007D2450"/>
    <w:pPr>
      <w:jc w:val="center"/>
    </w:pPr>
    <w:rPr>
      <w:rFonts w:ascii="Arial Black" w:eastAsia="Times New Roman" w:hAnsi="Arial Black"/>
      <w:b/>
      <w:sz w:val="36"/>
      <w:u w:val="single"/>
    </w:rPr>
  </w:style>
  <w:style w:type="character" w:customStyle="1" w:styleId="boldunderlineCharChar0">
    <w:name w:val="boldunderline Char Char"/>
    <w:rsid w:val="007D2450"/>
    <w:rPr>
      <w:b/>
      <w:sz w:val="22"/>
      <w:szCs w:val="24"/>
      <w:u w:val="single"/>
      <w:lang w:val="en-US" w:eastAsia="en-US" w:bidi="ar-SA"/>
    </w:rPr>
  </w:style>
  <w:style w:type="paragraph" w:customStyle="1" w:styleId="Bullets-squares">
    <w:name w:val="Bullets - squares"/>
    <w:basedOn w:val="Normal"/>
    <w:next w:val="Normal"/>
    <w:rsid w:val="007D2450"/>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7D245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D2450"/>
    <w:rPr>
      <w:rFonts w:ascii="Times New Roman" w:eastAsia="Times New Roman" w:hAnsi="Times New Roman" w:cs="Times New Roman"/>
      <w:sz w:val="16"/>
    </w:rPr>
  </w:style>
  <w:style w:type="paragraph" w:customStyle="1" w:styleId="RegularCite">
    <w:name w:val="Regular Cite"/>
    <w:qFormat/>
    <w:rsid w:val="007D2450"/>
    <w:pPr>
      <w:spacing w:after="0" w:line="240" w:lineRule="auto"/>
    </w:pPr>
    <w:rPr>
      <w:rFonts w:ascii="Times New Roman" w:eastAsia="Times New Roman" w:hAnsi="Times New Roman" w:cs="Times New Roman"/>
      <w:sz w:val="20"/>
    </w:rPr>
  </w:style>
  <w:style w:type="character" w:customStyle="1" w:styleId="eudoraheader">
    <w:name w:val="eudoraheader"/>
    <w:rsid w:val="007D2450"/>
  </w:style>
  <w:style w:type="character" w:customStyle="1" w:styleId="emailstyle26">
    <w:name w:val="emailstyle26"/>
    <w:rsid w:val="007D2450"/>
  </w:style>
  <w:style w:type="paragraph" w:customStyle="1" w:styleId="context">
    <w:name w:val="context"/>
    <w:basedOn w:val="Normal"/>
    <w:rsid w:val="007D2450"/>
    <w:pPr>
      <w:spacing w:before="100" w:beforeAutospacing="1" w:after="100" w:afterAutospacing="1"/>
    </w:pPr>
    <w:rPr>
      <w:rFonts w:eastAsia="Times New Roman"/>
      <w:sz w:val="24"/>
    </w:rPr>
  </w:style>
  <w:style w:type="character" w:customStyle="1" w:styleId="sendtofriend">
    <w:name w:val="sendtofriend"/>
    <w:rsid w:val="007D2450"/>
  </w:style>
  <w:style w:type="character" w:customStyle="1" w:styleId="pagetype">
    <w:name w:val="pagetype"/>
    <w:rsid w:val="007D2450"/>
  </w:style>
  <w:style w:type="character" w:customStyle="1" w:styleId="byl">
    <w:name w:val="byl"/>
    <w:rsid w:val="007D2450"/>
  </w:style>
  <w:style w:type="character" w:customStyle="1" w:styleId="byd">
    <w:name w:val="byd"/>
    <w:rsid w:val="007D2450"/>
  </w:style>
  <w:style w:type="paragraph" w:customStyle="1" w:styleId="Size6">
    <w:name w:val="Size 6"/>
    <w:link w:val="Size6Char"/>
    <w:qFormat/>
    <w:rsid w:val="007D245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D2450"/>
    <w:rPr>
      <w:rFonts w:ascii="Times New Roman" w:eastAsia="Times New Roman" w:hAnsi="Times New Roman" w:cs="Times New Roman"/>
      <w:sz w:val="16"/>
    </w:rPr>
  </w:style>
  <w:style w:type="character" w:customStyle="1" w:styleId="underliningchar0">
    <w:name w:val="underliningchar"/>
    <w:rsid w:val="007D2450"/>
  </w:style>
  <w:style w:type="paragraph" w:customStyle="1" w:styleId="TxBrp11">
    <w:name w:val="TxBr_p11"/>
    <w:basedOn w:val="Normal"/>
    <w:rsid w:val="007D245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7D245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7D245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7D245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7D245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7D245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7D245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7D245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7D245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7D245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7D245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7D245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7D245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7D245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D2450"/>
    <w:rPr>
      <w:vanish w:val="0"/>
      <w:webHidden w:val="0"/>
      <w:color w:val="999999"/>
      <w:sz w:val="12"/>
      <w:szCs w:val="12"/>
      <w:specVanish/>
    </w:rPr>
  </w:style>
  <w:style w:type="paragraph" w:customStyle="1" w:styleId="CardsFont8pt">
    <w:name w:val="Cards + Font: 8 pt"/>
    <w:basedOn w:val="Normal"/>
    <w:rsid w:val="007D245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D2450"/>
    <w:rPr>
      <w:sz w:val="16"/>
    </w:rPr>
  </w:style>
  <w:style w:type="character" w:customStyle="1" w:styleId="TagLineCharChar">
    <w:name w:val="Tag Line Char Char"/>
    <w:rsid w:val="007D2450"/>
    <w:rPr>
      <w:rFonts w:cs="Arial"/>
      <w:b/>
      <w:bCs/>
      <w:iCs/>
      <w:sz w:val="24"/>
      <w:szCs w:val="28"/>
      <w:lang w:val="en-US" w:eastAsia="en-US" w:bidi="ar-SA"/>
    </w:rPr>
  </w:style>
  <w:style w:type="paragraph" w:customStyle="1" w:styleId="published">
    <w:name w:val="published"/>
    <w:basedOn w:val="Normal"/>
    <w:rsid w:val="007D2450"/>
    <w:pPr>
      <w:spacing w:before="100" w:beforeAutospacing="1" w:after="100" w:afterAutospacing="1"/>
    </w:pPr>
    <w:rPr>
      <w:rFonts w:eastAsia="Times New Roman"/>
      <w:sz w:val="24"/>
    </w:rPr>
  </w:style>
  <w:style w:type="character" w:customStyle="1" w:styleId="articlecommentcount">
    <w:name w:val="article_comment_count"/>
    <w:rsid w:val="007D2450"/>
  </w:style>
  <w:style w:type="character" w:customStyle="1" w:styleId="articlerecommendcount">
    <w:name w:val="article_recommend_count"/>
    <w:rsid w:val="007D2450"/>
  </w:style>
  <w:style w:type="character" w:customStyle="1" w:styleId="normaltext1">
    <w:name w:val="normal_text"/>
    <w:rsid w:val="007D2450"/>
  </w:style>
  <w:style w:type="paragraph" w:customStyle="1" w:styleId="storytimestamp">
    <w:name w:val="storytimestamp"/>
    <w:basedOn w:val="Normal"/>
    <w:rsid w:val="007D2450"/>
    <w:pPr>
      <w:spacing w:before="100" w:beforeAutospacing="1" w:after="100" w:afterAutospacing="1"/>
    </w:pPr>
    <w:rPr>
      <w:rFonts w:eastAsia="Times New Roman"/>
      <w:sz w:val="24"/>
    </w:rPr>
  </w:style>
  <w:style w:type="character" w:customStyle="1" w:styleId="story-byline">
    <w:name w:val="story-byline"/>
    <w:rsid w:val="007D2450"/>
  </w:style>
  <w:style w:type="character" w:customStyle="1" w:styleId="story-titleline">
    <w:name w:val="story-titleline"/>
    <w:rsid w:val="007D2450"/>
  </w:style>
  <w:style w:type="paragraph" w:styleId="ListBullet2">
    <w:name w:val="List Bullet 2"/>
    <w:basedOn w:val="Normal"/>
    <w:rsid w:val="007D2450"/>
    <w:pPr>
      <w:tabs>
        <w:tab w:val="num" w:pos="1440"/>
      </w:tabs>
      <w:ind w:left="1440" w:hanging="360"/>
    </w:pPr>
    <w:rPr>
      <w:rFonts w:eastAsia="Times New Roman"/>
      <w:b/>
      <w:sz w:val="24"/>
      <w:szCs w:val="44"/>
    </w:rPr>
  </w:style>
  <w:style w:type="paragraph" w:customStyle="1" w:styleId="Cardnotunderlined0">
    <w:name w:val="Card not underlined"/>
    <w:basedOn w:val="Normal"/>
    <w:rsid w:val="007D2450"/>
    <w:rPr>
      <w:rFonts w:eastAsia="Times New Roman"/>
      <w:color w:val="000000"/>
      <w:sz w:val="10"/>
    </w:rPr>
  </w:style>
  <w:style w:type="character" w:customStyle="1" w:styleId="UnderlineCardChar1">
    <w:name w:val="Underline Card Char"/>
    <w:rsid w:val="007D2450"/>
    <w:rPr>
      <w:sz w:val="22"/>
      <w:szCs w:val="24"/>
      <w:u w:val="single"/>
      <w:lang w:val="en-US" w:eastAsia="en-US" w:bidi="ar-SA"/>
    </w:rPr>
  </w:style>
  <w:style w:type="character" w:customStyle="1" w:styleId="SourcesCharChar1">
    <w:name w:val="Sources Char Char1"/>
    <w:rsid w:val="007D2450"/>
    <w:rPr>
      <w:rFonts w:cs="Arial"/>
      <w:b/>
      <w:bCs/>
      <w:iCs/>
      <w:sz w:val="24"/>
      <w:szCs w:val="28"/>
      <w:lang w:val="en-US" w:eastAsia="en-US" w:bidi="ar-SA"/>
    </w:rPr>
  </w:style>
  <w:style w:type="paragraph" w:customStyle="1" w:styleId="OmniPage3">
    <w:name w:val="OmniPage #3"/>
    <w:basedOn w:val="Normal"/>
    <w:rsid w:val="007D2450"/>
    <w:rPr>
      <w:rFonts w:eastAsia="Times New Roman"/>
      <w:color w:val="000000"/>
      <w:szCs w:val="20"/>
    </w:rPr>
  </w:style>
  <w:style w:type="paragraph" w:customStyle="1" w:styleId="OmniPage16">
    <w:name w:val="OmniPage #16"/>
    <w:basedOn w:val="Normal"/>
    <w:rsid w:val="007D2450"/>
    <w:rPr>
      <w:rFonts w:eastAsia="Times New Roman"/>
      <w:color w:val="000000"/>
      <w:szCs w:val="20"/>
    </w:rPr>
  </w:style>
  <w:style w:type="paragraph" w:customStyle="1" w:styleId="OmniPage23">
    <w:name w:val="OmniPage #23"/>
    <w:basedOn w:val="Normal"/>
    <w:rsid w:val="007D2450"/>
    <w:rPr>
      <w:rFonts w:eastAsia="Times New Roman"/>
      <w:color w:val="000000"/>
      <w:szCs w:val="20"/>
    </w:rPr>
  </w:style>
  <w:style w:type="paragraph" w:customStyle="1" w:styleId="OmniPage24">
    <w:name w:val="OmniPage #24"/>
    <w:basedOn w:val="Normal"/>
    <w:rsid w:val="007D2450"/>
    <w:rPr>
      <w:rFonts w:eastAsia="Times New Roman"/>
      <w:color w:val="000000"/>
      <w:szCs w:val="20"/>
    </w:rPr>
  </w:style>
  <w:style w:type="paragraph" w:customStyle="1" w:styleId="OmniPage27">
    <w:name w:val="OmniPage #27"/>
    <w:basedOn w:val="Normal"/>
    <w:rsid w:val="007D2450"/>
    <w:rPr>
      <w:rFonts w:eastAsia="Times New Roman"/>
      <w:color w:val="000000"/>
      <w:szCs w:val="20"/>
    </w:rPr>
  </w:style>
  <w:style w:type="paragraph" w:customStyle="1" w:styleId="OmniPage28">
    <w:name w:val="OmniPage #28"/>
    <w:basedOn w:val="Normal"/>
    <w:rsid w:val="007D2450"/>
    <w:rPr>
      <w:rFonts w:eastAsia="Times New Roman"/>
      <w:color w:val="000000"/>
      <w:szCs w:val="20"/>
    </w:rPr>
  </w:style>
  <w:style w:type="paragraph" w:customStyle="1" w:styleId="OmniPage29">
    <w:name w:val="OmniPage #29"/>
    <w:basedOn w:val="Normal"/>
    <w:rsid w:val="007D2450"/>
    <w:rPr>
      <w:rFonts w:eastAsia="Times New Roman"/>
      <w:color w:val="000000"/>
      <w:szCs w:val="20"/>
    </w:rPr>
  </w:style>
  <w:style w:type="paragraph" w:customStyle="1" w:styleId="OmniPage30">
    <w:name w:val="OmniPage #30"/>
    <w:basedOn w:val="Normal"/>
    <w:rsid w:val="007D2450"/>
    <w:rPr>
      <w:rFonts w:eastAsia="Times New Roman"/>
      <w:color w:val="000000"/>
      <w:szCs w:val="20"/>
    </w:rPr>
  </w:style>
  <w:style w:type="paragraph" w:customStyle="1" w:styleId="OmniPage31">
    <w:name w:val="OmniPage #31"/>
    <w:basedOn w:val="Normal"/>
    <w:rsid w:val="007D2450"/>
    <w:rPr>
      <w:rFonts w:eastAsia="Times New Roman"/>
      <w:color w:val="000000"/>
      <w:szCs w:val="20"/>
    </w:rPr>
  </w:style>
  <w:style w:type="paragraph" w:customStyle="1" w:styleId="OmniPage32">
    <w:name w:val="OmniPage #32"/>
    <w:basedOn w:val="Normal"/>
    <w:rsid w:val="007D2450"/>
    <w:rPr>
      <w:rFonts w:eastAsia="Times New Roman"/>
      <w:color w:val="000000"/>
      <w:szCs w:val="20"/>
    </w:rPr>
  </w:style>
  <w:style w:type="paragraph" w:customStyle="1" w:styleId="OmniPage33">
    <w:name w:val="OmniPage #33"/>
    <w:basedOn w:val="Normal"/>
    <w:rsid w:val="007D2450"/>
    <w:rPr>
      <w:rFonts w:eastAsia="Times New Roman"/>
      <w:color w:val="000000"/>
      <w:szCs w:val="20"/>
    </w:rPr>
  </w:style>
  <w:style w:type="paragraph" w:customStyle="1" w:styleId="OmniPage34">
    <w:name w:val="OmniPage #34"/>
    <w:basedOn w:val="Normal"/>
    <w:rsid w:val="007D2450"/>
    <w:rPr>
      <w:rFonts w:eastAsia="Times New Roman"/>
      <w:color w:val="000000"/>
      <w:szCs w:val="20"/>
    </w:rPr>
  </w:style>
  <w:style w:type="paragraph" w:customStyle="1" w:styleId="OmniPage35">
    <w:name w:val="OmniPage #35"/>
    <w:basedOn w:val="Normal"/>
    <w:rsid w:val="007D2450"/>
    <w:rPr>
      <w:rFonts w:eastAsia="Times New Roman"/>
      <w:color w:val="000000"/>
      <w:szCs w:val="20"/>
    </w:rPr>
  </w:style>
  <w:style w:type="paragraph" w:customStyle="1" w:styleId="OmniPage36">
    <w:name w:val="OmniPage #36"/>
    <w:basedOn w:val="Normal"/>
    <w:rsid w:val="007D2450"/>
    <w:rPr>
      <w:rFonts w:eastAsia="Times New Roman"/>
      <w:color w:val="000000"/>
      <w:szCs w:val="20"/>
    </w:rPr>
  </w:style>
  <w:style w:type="paragraph" w:customStyle="1" w:styleId="OmniPage37">
    <w:name w:val="OmniPage #37"/>
    <w:basedOn w:val="Normal"/>
    <w:rsid w:val="007D2450"/>
    <w:rPr>
      <w:rFonts w:eastAsia="Times New Roman"/>
      <w:color w:val="000000"/>
      <w:szCs w:val="20"/>
    </w:rPr>
  </w:style>
  <w:style w:type="paragraph" w:customStyle="1" w:styleId="OmniPage38">
    <w:name w:val="OmniPage #38"/>
    <w:basedOn w:val="Normal"/>
    <w:rsid w:val="007D2450"/>
    <w:rPr>
      <w:rFonts w:eastAsia="Times New Roman"/>
      <w:color w:val="000000"/>
      <w:szCs w:val="20"/>
    </w:rPr>
  </w:style>
  <w:style w:type="paragraph" w:customStyle="1" w:styleId="OmniPage39">
    <w:name w:val="OmniPage #39"/>
    <w:basedOn w:val="Normal"/>
    <w:rsid w:val="007D2450"/>
    <w:rPr>
      <w:rFonts w:eastAsia="Times New Roman"/>
      <w:color w:val="000000"/>
      <w:szCs w:val="20"/>
    </w:rPr>
  </w:style>
  <w:style w:type="paragraph" w:customStyle="1" w:styleId="OmniPage40">
    <w:name w:val="OmniPage #40"/>
    <w:basedOn w:val="Normal"/>
    <w:rsid w:val="007D2450"/>
    <w:rPr>
      <w:rFonts w:eastAsia="Times New Roman"/>
      <w:color w:val="000000"/>
      <w:szCs w:val="20"/>
    </w:rPr>
  </w:style>
  <w:style w:type="paragraph" w:customStyle="1" w:styleId="OmniPage41">
    <w:name w:val="OmniPage #41"/>
    <w:basedOn w:val="Normal"/>
    <w:rsid w:val="007D2450"/>
    <w:rPr>
      <w:rFonts w:eastAsia="Times New Roman"/>
      <w:color w:val="000000"/>
      <w:szCs w:val="20"/>
    </w:rPr>
  </w:style>
  <w:style w:type="paragraph" w:customStyle="1" w:styleId="OmniPage42">
    <w:name w:val="OmniPage #42"/>
    <w:basedOn w:val="Normal"/>
    <w:rsid w:val="007D2450"/>
    <w:rPr>
      <w:rFonts w:eastAsia="Times New Roman"/>
      <w:color w:val="000000"/>
      <w:szCs w:val="20"/>
    </w:rPr>
  </w:style>
  <w:style w:type="paragraph" w:customStyle="1" w:styleId="OmniPage43">
    <w:name w:val="OmniPage #43"/>
    <w:basedOn w:val="Normal"/>
    <w:rsid w:val="007D2450"/>
    <w:rPr>
      <w:rFonts w:eastAsia="Times New Roman"/>
      <w:color w:val="000000"/>
      <w:szCs w:val="20"/>
    </w:rPr>
  </w:style>
  <w:style w:type="paragraph" w:customStyle="1" w:styleId="OmniPage44">
    <w:name w:val="OmniPage #44"/>
    <w:basedOn w:val="Normal"/>
    <w:rsid w:val="007D2450"/>
    <w:rPr>
      <w:rFonts w:eastAsia="Times New Roman"/>
      <w:color w:val="000000"/>
      <w:szCs w:val="20"/>
    </w:rPr>
  </w:style>
  <w:style w:type="paragraph" w:customStyle="1" w:styleId="OmniPage45">
    <w:name w:val="OmniPage #45"/>
    <w:basedOn w:val="Normal"/>
    <w:rsid w:val="007D2450"/>
    <w:rPr>
      <w:rFonts w:eastAsia="Times New Roman"/>
      <w:color w:val="000000"/>
      <w:szCs w:val="20"/>
    </w:rPr>
  </w:style>
  <w:style w:type="paragraph" w:customStyle="1" w:styleId="OmniPage46">
    <w:name w:val="OmniPage #46"/>
    <w:basedOn w:val="Normal"/>
    <w:rsid w:val="007D2450"/>
    <w:rPr>
      <w:rFonts w:eastAsia="Times New Roman"/>
      <w:color w:val="000000"/>
      <w:szCs w:val="20"/>
    </w:rPr>
  </w:style>
  <w:style w:type="paragraph" w:customStyle="1" w:styleId="OmniPage47">
    <w:name w:val="OmniPage #47"/>
    <w:basedOn w:val="Normal"/>
    <w:rsid w:val="007D2450"/>
    <w:rPr>
      <w:rFonts w:eastAsia="Times New Roman"/>
      <w:color w:val="000000"/>
      <w:szCs w:val="20"/>
    </w:rPr>
  </w:style>
  <w:style w:type="paragraph" w:customStyle="1" w:styleId="OmniPage48">
    <w:name w:val="OmniPage #48"/>
    <w:basedOn w:val="Normal"/>
    <w:rsid w:val="007D2450"/>
    <w:rPr>
      <w:rFonts w:eastAsia="Times New Roman"/>
      <w:color w:val="000000"/>
      <w:szCs w:val="20"/>
    </w:rPr>
  </w:style>
  <w:style w:type="paragraph" w:customStyle="1" w:styleId="OmniPage49">
    <w:name w:val="OmniPage #49"/>
    <w:basedOn w:val="Normal"/>
    <w:rsid w:val="007D2450"/>
    <w:rPr>
      <w:rFonts w:eastAsia="Times New Roman"/>
      <w:color w:val="000000"/>
      <w:szCs w:val="20"/>
    </w:rPr>
  </w:style>
  <w:style w:type="paragraph" w:customStyle="1" w:styleId="OmniPage50">
    <w:name w:val="OmniPage #50"/>
    <w:basedOn w:val="Normal"/>
    <w:rsid w:val="007D2450"/>
    <w:rPr>
      <w:rFonts w:eastAsia="Times New Roman"/>
      <w:color w:val="000000"/>
      <w:szCs w:val="20"/>
    </w:rPr>
  </w:style>
  <w:style w:type="paragraph" w:customStyle="1" w:styleId="OmniPage51">
    <w:name w:val="OmniPage #51"/>
    <w:basedOn w:val="Normal"/>
    <w:rsid w:val="007D2450"/>
    <w:rPr>
      <w:rFonts w:eastAsia="Times New Roman"/>
      <w:color w:val="000000"/>
      <w:szCs w:val="20"/>
    </w:rPr>
  </w:style>
  <w:style w:type="paragraph" w:customStyle="1" w:styleId="OmniPage52">
    <w:name w:val="OmniPage #52"/>
    <w:basedOn w:val="Normal"/>
    <w:rsid w:val="007D2450"/>
    <w:rPr>
      <w:rFonts w:eastAsia="Times New Roman"/>
      <w:color w:val="000000"/>
      <w:szCs w:val="20"/>
    </w:rPr>
  </w:style>
  <w:style w:type="paragraph" w:customStyle="1" w:styleId="OmniPage53">
    <w:name w:val="OmniPage #53"/>
    <w:basedOn w:val="Normal"/>
    <w:rsid w:val="007D2450"/>
    <w:rPr>
      <w:rFonts w:eastAsia="Times New Roman"/>
      <w:color w:val="000000"/>
      <w:szCs w:val="20"/>
    </w:rPr>
  </w:style>
  <w:style w:type="paragraph" w:customStyle="1" w:styleId="OmniPage54">
    <w:name w:val="OmniPage #54"/>
    <w:basedOn w:val="Normal"/>
    <w:rsid w:val="007D2450"/>
    <w:rPr>
      <w:rFonts w:eastAsia="Times New Roman"/>
      <w:color w:val="000000"/>
      <w:szCs w:val="20"/>
    </w:rPr>
  </w:style>
  <w:style w:type="paragraph" w:customStyle="1" w:styleId="OmniPage55">
    <w:name w:val="OmniPage #55"/>
    <w:basedOn w:val="Normal"/>
    <w:rsid w:val="007D2450"/>
    <w:rPr>
      <w:rFonts w:eastAsia="Times New Roman"/>
      <w:color w:val="000000"/>
      <w:szCs w:val="20"/>
    </w:rPr>
  </w:style>
  <w:style w:type="paragraph" w:customStyle="1" w:styleId="OmniPage56">
    <w:name w:val="OmniPage #56"/>
    <w:basedOn w:val="Normal"/>
    <w:rsid w:val="007D2450"/>
    <w:rPr>
      <w:rFonts w:eastAsia="Times New Roman"/>
      <w:color w:val="000000"/>
      <w:szCs w:val="20"/>
    </w:rPr>
  </w:style>
  <w:style w:type="paragraph" w:customStyle="1" w:styleId="OmniPage57">
    <w:name w:val="OmniPage #57"/>
    <w:basedOn w:val="Normal"/>
    <w:rsid w:val="007D2450"/>
    <w:rPr>
      <w:rFonts w:eastAsia="Times New Roman"/>
      <w:color w:val="000000"/>
      <w:szCs w:val="20"/>
    </w:rPr>
  </w:style>
  <w:style w:type="paragraph" w:customStyle="1" w:styleId="OmniPage58">
    <w:name w:val="OmniPage #58"/>
    <w:basedOn w:val="Normal"/>
    <w:rsid w:val="007D2450"/>
    <w:rPr>
      <w:rFonts w:eastAsia="Times New Roman"/>
      <w:color w:val="000000"/>
      <w:szCs w:val="20"/>
    </w:rPr>
  </w:style>
  <w:style w:type="paragraph" w:customStyle="1" w:styleId="OmniPage59">
    <w:name w:val="OmniPage #59"/>
    <w:basedOn w:val="Normal"/>
    <w:rsid w:val="007D2450"/>
    <w:rPr>
      <w:rFonts w:eastAsia="Times New Roman"/>
      <w:color w:val="000000"/>
      <w:szCs w:val="20"/>
    </w:rPr>
  </w:style>
  <w:style w:type="paragraph" w:customStyle="1" w:styleId="OmniPage60">
    <w:name w:val="OmniPage #60"/>
    <w:basedOn w:val="Normal"/>
    <w:rsid w:val="007D2450"/>
    <w:rPr>
      <w:rFonts w:eastAsia="Times New Roman"/>
      <w:color w:val="000000"/>
      <w:szCs w:val="20"/>
    </w:rPr>
  </w:style>
  <w:style w:type="paragraph" w:customStyle="1" w:styleId="OmniPage61">
    <w:name w:val="OmniPage #61"/>
    <w:basedOn w:val="Normal"/>
    <w:rsid w:val="007D2450"/>
    <w:rPr>
      <w:rFonts w:eastAsia="Times New Roman"/>
      <w:color w:val="000000"/>
      <w:szCs w:val="20"/>
    </w:rPr>
  </w:style>
  <w:style w:type="paragraph" w:customStyle="1" w:styleId="OmniPage62">
    <w:name w:val="OmniPage #62"/>
    <w:basedOn w:val="Normal"/>
    <w:rsid w:val="007D2450"/>
    <w:rPr>
      <w:rFonts w:eastAsia="Times New Roman"/>
      <w:color w:val="000000"/>
      <w:szCs w:val="20"/>
    </w:rPr>
  </w:style>
  <w:style w:type="paragraph" w:customStyle="1" w:styleId="OmniPage63">
    <w:name w:val="OmniPage #63"/>
    <w:basedOn w:val="Normal"/>
    <w:rsid w:val="007D2450"/>
    <w:rPr>
      <w:rFonts w:eastAsia="Times New Roman"/>
      <w:color w:val="000000"/>
      <w:szCs w:val="20"/>
    </w:rPr>
  </w:style>
  <w:style w:type="paragraph" w:customStyle="1" w:styleId="OmniPage64">
    <w:name w:val="OmniPage #64"/>
    <w:basedOn w:val="Normal"/>
    <w:rsid w:val="007D2450"/>
    <w:rPr>
      <w:rFonts w:eastAsia="Times New Roman"/>
      <w:color w:val="000000"/>
      <w:szCs w:val="20"/>
    </w:rPr>
  </w:style>
  <w:style w:type="paragraph" w:customStyle="1" w:styleId="OmniPage65">
    <w:name w:val="OmniPage #65"/>
    <w:basedOn w:val="Normal"/>
    <w:rsid w:val="007D2450"/>
    <w:rPr>
      <w:rFonts w:eastAsia="Times New Roman"/>
      <w:color w:val="000000"/>
      <w:szCs w:val="20"/>
    </w:rPr>
  </w:style>
  <w:style w:type="paragraph" w:customStyle="1" w:styleId="OmniPage66">
    <w:name w:val="OmniPage #66"/>
    <w:basedOn w:val="Normal"/>
    <w:rsid w:val="007D2450"/>
    <w:rPr>
      <w:rFonts w:eastAsia="Times New Roman"/>
      <w:color w:val="000000"/>
      <w:szCs w:val="20"/>
    </w:rPr>
  </w:style>
  <w:style w:type="paragraph" w:customStyle="1" w:styleId="OmniPage67">
    <w:name w:val="OmniPage #67"/>
    <w:basedOn w:val="Normal"/>
    <w:rsid w:val="007D2450"/>
    <w:rPr>
      <w:rFonts w:eastAsia="Times New Roman"/>
      <w:color w:val="000000"/>
      <w:szCs w:val="20"/>
    </w:rPr>
  </w:style>
  <w:style w:type="paragraph" w:customStyle="1" w:styleId="OmniPage68">
    <w:name w:val="OmniPage #68"/>
    <w:basedOn w:val="Normal"/>
    <w:rsid w:val="007D2450"/>
    <w:rPr>
      <w:rFonts w:eastAsia="Times New Roman"/>
      <w:color w:val="000000"/>
      <w:szCs w:val="20"/>
    </w:rPr>
  </w:style>
  <w:style w:type="paragraph" w:customStyle="1" w:styleId="OmniPage69">
    <w:name w:val="OmniPage #69"/>
    <w:basedOn w:val="Normal"/>
    <w:rsid w:val="007D2450"/>
    <w:rPr>
      <w:rFonts w:eastAsia="Times New Roman"/>
      <w:color w:val="000000"/>
      <w:szCs w:val="20"/>
    </w:rPr>
  </w:style>
  <w:style w:type="paragraph" w:customStyle="1" w:styleId="OmniPage70">
    <w:name w:val="OmniPage #70"/>
    <w:basedOn w:val="Normal"/>
    <w:rsid w:val="007D2450"/>
    <w:rPr>
      <w:rFonts w:eastAsia="Times New Roman"/>
      <w:color w:val="000000"/>
      <w:szCs w:val="20"/>
    </w:rPr>
  </w:style>
  <w:style w:type="paragraph" w:customStyle="1" w:styleId="OmniPage71">
    <w:name w:val="OmniPage #71"/>
    <w:basedOn w:val="Normal"/>
    <w:rsid w:val="007D2450"/>
    <w:rPr>
      <w:rFonts w:eastAsia="Times New Roman"/>
      <w:color w:val="000000"/>
      <w:szCs w:val="20"/>
    </w:rPr>
  </w:style>
  <w:style w:type="table" w:customStyle="1" w:styleId="MediumGrid221">
    <w:name w:val="Medium Grid 221"/>
    <w:basedOn w:val="TableNormal"/>
    <w:uiPriority w:val="68"/>
    <w:rsid w:val="007D245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D2450"/>
    <w:rPr>
      <w:rFonts w:ascii="Times New Roman" w:eastAsia="Times New Roman" w:hAnsi="Times New Roman" w:cs="Calibri"/>
      <w:sz w:val="16"/>
      <w:szCs w:val="20"/>
    </w:rPr>
  </w:style>
  <w:style w:type="character" w:customStyle="1" w:styleId="createby">
    <w:name w:val="createby"/>
    <w:rsid w:val="007D2450"/>
  </w:style>
  <w:style w:type="character" w:customStyle="1" w:styleId="quote-right">
    <w:name w:val="quote-right"/>
    <w:rsid w:val="007D2450"/>
  </w:style>
  <w:style w:type="character" w:customStyle="1" w:styleId="smallcase">
    <w:name w:val="smallcase"/>
    <w:rsid w:val="007D2450"/>
  </w:style>
  <w:style w:type="character" w:customStyle="1" w:styleId="ft0">
    <w:name w:val="ft0"/>
    <w:rsid w:val="007D2450"/>
  </w:style>
  <w:style w:type="character" w:customStyle="1" w:styleId="ft2">
    <w:name w:val="ft2"/>
    <w:rsid w:val="007D2450"/>
  </w:style>
  <w:style w:type="character" w:customStyle="1" w:styleId="ft3">
    <w:name w:val="ft3"/>
    <w:rsid w:val="007D2450"/>
  </w:style>
  <w:style w:type="character" w:customStyle="1" w:styleId="StyleTimesNewRoman12ptBold1">
    <w:name w:val="Style Times New Roman 12 pt Bold1"/>
    <w:rsid w:val="007D2450"/>
    <w:rPr>
      <w:b/>
      <w:bCs/>
      <w:sz w:val="24"/>
    </w:rPr>
  </w:style>
  <w:style w:type="character" w:customStyle="1" w:styleId="CircledChar2">
    <w:name w:val="Circled Char2"/>
    <w:rsid w:val="007D2450"/>
    <w:rPr>
      <w:rFonts w:eastAsia="MS Mincho"/>
      <w:b/>
      <w:szCs w:val="24"/>
      <w:u w:val="single"/>
      <w:lang w:val="en-US" w:eastAsia="ja-JP" w:bidi="ar-SA"/>
    </w:rPr>
  </w:style>
  <w:style w:type="character" w:customStyle="1" w:styleId="SmallTextChar2">
    <w:name w:val="Small Text Char2"/>
    <w:rsid w:val="007D2450"/>
    <w:rPr>
      <w:rFonts w:eastAsia="MS Mincho"/>
      <w:sz w:val="15"/>
      <w:szCs w:val="24"/>
      <w:lang w:val="en-US" w:eastAsia="ja-JP" w:bidi="ar-SA"/>
    </w:rPr>
  </w:style>
  <w:style w:type="character" w:customStyle="1" w:styleId="BoldandUnderlineCharCharCharCharChar1">
    <w:name w:val="Bold and Underline Char Char Char Char Char1"/>
    <w:rsid w:val="007D2450"/>
    <w:rPr>
      <w:b/>
      <w:szCs w:val="24"/>
      <w:u w:val="single"/>
      <w:lang w:val="en-US" w:eastAsia="en-US" w:bidi="ar-SA"/>
    </w:rPr>
  </w:style>
  <w:style w:type="character" w:customStyle="1" w:styleId="SmallCardChar">
    <w:name w:val="Small Card Char"/>
    <w:rsid w:val="007D2450"/>
    <w:rPr>
      <w:rFonts w:ascii="Palatino Linotype" w:eastAsia="Times New Roman" w:hAnsi="Palatino Linotype"/>
      <w:sz w:val="12"/>
      <w:szCs w:val="24"/>
    </w:rPr>
  </w:style>
  <w:style w:type="character" w:customStyle="1" w:styleId="StyleBoldUnderline10ptBold">
    <w:name w:val="Style Bold Underline + 10 pt Bold"/>
    <w:rsid w:val="007D2450"/>
    <w:rPr>
      <w:b/>
      <w:bCs/>
      <w:sz w:val="20"/>
      <w:u w:val="thick"/>
    </w:rPr>
  </w:style>
  <w:style w:type="character" w:customStyle="1" w:styleId="PageHeaderChar">
    <w:name w:val="Page Header Char"/>
    <w:link w:val="PageHeader"/>
    <w:rsid w:val="007D2450"/>
    <w:rPr>
      <w:rFonts w:ascii="Calibri" w:hAnsi="Calibri" w:cs="Calibri"/>
    </w:rPr>
  </w:style>
  <w:style w:type="paragraph" w:customStyle="1" w:styleId="NormalUnderline0">
    <w:name w:val="Normal + Underline"/>
    <w:basedOn w:val="Normal"/>
    <w:link w:val="NormalUnderlineChar0"/>
    <w:qFormat/>
    <w:rsid w:val="007D2450"/>
    <w:pPr>
      <w:ind w:left="720"/>
    </w:pPr>
    <w:rPr>
      <w:rFonts w:eastAsia="Times New Roman"/>
      <w:b/>
      <w:sz w:val="24"/>
      <w:u w:val="single"/>
    </w:rPr>
  </w:style>
  <w:style w:type="paragraph" w:customStyle="1" w:styleId="NormalNoUnderline">
    <w:name w:val="Normal + No Underline"/>
    <w:basedOn w:val="Normal"/>
    <w:link w:val="NormalNoUnderlineChar"/>
    <w:rsid w:val="007D2450"/>
    <w:pPr>
      <w:ind w:left="720"/>
    </w:pPr>
    <w:rPr>
      <w:rFonts w:eastAsia="Times New Roman"/>
      <w:sz w:val="12"/>
    </w:rPr>
  </w:style>
  <w:style w:type="character" w:customStyle="1" w:styleId="NormalUnderlineChar0">
    <w:name w:val="Normal + Underline Char"/>
    <w:link w:val="NormalUnderline0"/>
    <w:rsid w:val="007D2450"/>
    <w:rPr>
      <w:rFonts w:ascii="Calibri" w:eastAsia="Times New Roman" w:hAnsi="Calibri" w:cs="Calibri"/>
      <w:b/>
      <w:sz w:val="24"/>
      <w:u w:val="single"/>
    </w:rPr>
  </w:style>
  <w:style w:type="character" w:customStyle="1" w:styleId="NormalNoUnderlineChar">
    <w:name w:val="Normal + No Underline Char"/>
    <w:link w:val="NormalNoUnderline"/>
    <w:rsid w:val="007D2450"/>
    <w:rPr>
      <w:rFonts w:ascii="Calibri" w:eastAsia="Times New Roman" w:hAnsi="Calibri" w:cs="Calibri"/>
      <w:sz w:val="12"/>
    </w:rPr>
  </w:style>
  <w:style w:type="paragraph" w:customStyle="1" w:styleId="TagCite3">
    <w:name w:val="Tag Cite"/>
    <w:basedOn w:val="PageHeader"/>
    <w:link w:val="TagCiteChar4"/>
    <w:qFormat/>
    <w:rsid w:val="007D2450"/>
    <w:rPr>
      <w:rFonts w:eastAsia="SimSun"/>
      <w:b/>
      <w:sz w:val="24"/>
      <w:lang w:eastAsia="zh-CN"/>
    </w:rPr>
  </w:style>
  <w:style w:type="character" w:customStyle="1" w:styleId="TagCiteChar4">
    <w:name w:val="Tag Cite Char"/>
    <w:link w:val="TagCite3"/>
    <w:rsid w:val="007D2450"/>
    <w:rPr>
      <w:rFonts w:ascii="Calibri" w:eastAsia="SimSun" w:hAnsi="Calibri" w:cs="Calibri"/>
      <w:b/>
      <w:sz w:val="24"/>
      <w:lang w:eastAsia="zh-CN"/>
    </w:rPr>
  </w:style>
  <w:style w:type="character" w:customStyle="1" w:styleId="smalllink">
    <w:name w:val="smalllink"/>
    <w:rsid w:val="007D2450"/>
  </w:style>
  <w:style w:type="character" w:customStyle="1" w:styleId="bighead1">
    <w:name w:val="bighead1"/>
    <w:rsid w:val="007D2450"/>
    <w:rPr>
      <w:rFonts w:ascii="Verdana" w:hAnsi="Verdana" w:hint="default"/>
      <w:b/>
      <w:bCs/>
      <w:sz w:val="27"/>
      <w:szCs w:val="27"/>
    </w:rPr>
  </w:style>
  <w:style w:type="character" w:customStyle="1" w:styleId="Underline-WFU">
    <w:name w:val="Underline-WFU"/>
    <w:uiPriority w:val="1"/>
    <w:qFormat/>
    <w:rsid w:val="007D2450"/>
    <w:rPr>
      <w:rFonts w:ascii="Cambria" w:hAnsi="Cambria"/>
      <w:sz w:val="21"/>
      <w:u w:val="single"/>
    </w:rPr>
  </w:style>
  <w:style w:type="paragraph" w:customStyle="1" w:styleId="Tiny-WFU">
    <w:name w:val="Tiny-WFU"/>
    <w:basedOn w:val="Normal"/>
    <w:qFormat/>
    <w:rsid w:val="007D2450"/>
    <w:rPr>
      <w:rFonts w:ascii="Cambria" w:eastAsia="Malgun Gothic" w:hAnsi="Cambria"/>
      <w:sz w:val="12"/>
      <w:lang w:eastAsia="ko-KR"/>
    </w:rPr>
  </w:style>
  <w:style w:type="paragraph" w:customStyle="1" w:styleId="Indentation">
    <w:name w:val="Indentation"/>
    <w:basedOn w:val="Normal"/>
    <w:qFormat/>
    <w:rsid w:val="007D2450"/>
    <w:pPr>
      <w:ind w:left="288" w:right="288"/>
    </w:pPr>
    <w:rPr>
      <w:rFonts w:eastAsia="Calibri"/>
    </w:rPr>
  </w:style>
  <w:style w:type="character" w:customStyle="1" w:styleId="left-date1">
    <w:name w:val="left-date1"/>
    <w:rsid w:val="007D2450"/>
    <w:rPr>
      <w:rFonts w:ascii="Verdana" w:hAnsi="Verdana" w:hint="default"/>
      <w:color w:val="666666"/>
      <w:sz w:val="14"/>
      <w:szCs w:val="14"/>
    </w:rPr>
  </w:style>
  <w:style w:type="paragraph" w:customStyle="1" w:styleId="seeall">
    <w:name w:val="seeall"/>
    <w:basedOn w:val="Normal"/>
    <w:rsid w:val="007D2450"/>
    <w:pPr>
      <w:spacing w:before="100" w:beforeAutospacing="1" w:after="100" w:afterAutospacing="1"/>
    </w:pPr>
    <w:rPr>
      <w:rFonts w:eastAsia="Times New Roman"/>
      <w:sz w:val="24"/>
    </w:rPr>
  </w:style>
  <w:style w:type="character" w:customStyle="1" w:styleId="list-comma">
    <w:name w:val="list-comma"/>
    <w:basedOn w:val="DefaultParagraphFont"/>
    <w:rsid w:val="007D2450"/>
  </w:style>
  <w:style w:type="character" w:customStyle="1" w:styleId="livefyre-commentcount">
    <w:name w:val="livefyre-commentcount"/>
    <w:basedOn w:val="DefaultParagraphFont"/>
    <w:rsid w:val="007D2450"/>
  </w:style>
  <w:style w:type="character" w:customStyle="1" w:styleId="rednegchange">
    <w:name w:val="red_neg_change"/>
    <w:basedOn w:val="DefaultParagraphFont"/>
    <w:rsid w:val="007D2450"/>
  </w:style>
  <w:style w:type="character" w:customStyle="1" w:styleId="wsodqchgshow">
    <w:name w:val="wsodq_chgshow"/>
    <w:basedOn w:val="DefaultParagraphFont"/>
    <w:rsid w:val="007D2450"/>
  </w:style>
  <w:style w:type="character" w:customStyle="1" w:styleId="greenposchange">
    <w:name w:val="green_pos_change"/>
    <w:basedOn w:val="DefaultParagraphFont"/>
    <w:rsid w:val="007D2450"/>
  </w:style>
  <w:style w:type="character" w:customStyle="1" w:styleId="image-credit">
    <w:name w:val="image-credit"/>
    <w:basedOn w:val="DefaultParagraphFont"/>
    <w:rsid w:val="007D2450"/>
  </w:style>
  <w:style w:type="paragraph" w:customStyle="1" w:styleId="gascontcredit">
    <w:name w:val="gas_cont_credit"/>
    <w:basedOn w:val="Normal"/>
    <w:rsid w:val="007D245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D2450"/>
    <w:rPr>
      <w:b/>
      <w:szCs w:val="24"/>
      <w:u w:val="single"/>
      <w:lang w:val="en-US" w:eastAsia="en-US" w:bidi="ar-SA"/>
    </w:rPr>
  </w:style>
  <w:style w:type="paragraph" w:customStyle="1" w:styleId="endarticle">
    <w:name w:val="endarticle"/>
    <w:basedOn w:val="Normal"/>
    <w:uiPriority w:val="99"/>
    <w:qFormat/>
    <w:rsid w:val="007D2450"/>
    <w:pPr>
      <w:spacing w:before="100" w:beforeAutospacing="1" w:after="100" w:afterAutospacing="1"/>
    </w:pPr>
    <w:rPr>
      <w:rFonts w:eastAsia="Times New Roman"/>
      <w:sz w:val="24"/>
    </w:rPr>
  </w:style>
  <w:style w:type="paragraph" w:customStyle="1" w:styleId="a-body-text">
    <w:name w:val="a-body-text"/>
    <w:basedOn w:val="Normal"/>
    <w:uiPriority w:val="99"/>
    <w:qFormat/>
    <w:rsid w:val="007D2450"/>
    <w:pPr>
      <w:spacing w:before="100" w:beforeAutospacing="1" w:after="100" w:afterAutospacing="1"/>
    </w:pPr>
    <w:rPr>
      <w:rFonts w:eastAsia="Times New Roman"/>
      <w:sz w:val="24"/>
    </w:rPr>
  </w:style>
  <w:style w:type="paragraph" w:customStyle="1" w:styleId="obgpara">
    <w:name w:val="obg_para"/>
    <w:basedOn w:val="Normal"/>
    <w:uiPriority w:val="99"/>
    <w:qFormat/>
    <w:rsid w:val="007D2450"/>
    <w:pPr>
      <w:spacing w:before="100" w:beforeAutospacing="1" w:after="100" w:afterAutospacing="1"/>
    </w:pPr>
    <w:rPr>
      <w:rFonts w:eastAsia="Times New Roman"/>
      <w:sz w:val="24"/>
    </w:rPr>
  </w:style>
  <w:style w:type="character" w:customStyle="1" w:styleId="caption4">
    <w:name w:val="caption4"/>
    <w:basedOn w:val="DefaultParagraphFont"/>
    <w:rsid w:val="007D2450"/>
  </w:style>
  <w:style w:type="character" w:customStyle="1" w:styleId="honorific-prefix">
    <w:name w:val="honorific-prefix"/>
    <w:basedOn w:val="DefaultParagraphFont"/>
    <w:rsid w:val="007D2450"/>
  </w:style>
  <w:style w:type="character" w:customStyle="1" w:styleId="given-name">
    <w:name w:val="given-name"/>
    <w:basedOn w:val="DefaultParagraphFont"/>
    <w:rsid w:val="007D2450"/>
  </w:style>
  <w:style w:type="character" w:customStyle="1" w:styleId="family-name">
    <w:name w:val="family-name"/>
    <w:basedOn w:val="DefaultParagraphFont"/>
    <w:rsid w:val="007D2450"/>
  </w:style>
  <w:style w:type="character" w:customStyle="1" w:styleId="chead">
    <w:name w:val="chead"/>
    <w:basedOn w:val="DefaultParagraphFont"/>
    <w:rsid w:val="007D2450"/>
  </w:style>
  <w:style w:type="character" w:customStyle="1" w:styleId="obgcapsstart">
    <w:name w:val="obg_caps_start"/>
    <w:basedOn w:val="DefaultParagraphFont"/>
    <w:rsid w:val="007D2450"/>
  </w:style>
  <w:style w:type="character" w:customStyle="1" w:styleId="althead">
    <w:name w:val="althead"/>
    <w:basedOn w:val="DefaultParagraphFont"/>
    <w:rsid w:val="007D2450"/>
  </w:style>
  <w:style w:type="character" w:customStyle="1" w:styleId="arbd1">
    <w:name w:val="arbd1"/>
    <w:basedOn w:val="DefaultParagraphFont"/>
    <w:rsid w:val="007D2450"/>
  </w:style>
  <w:style w:type="character" w:customStyle="1" w:styleId="unx">
    <w:name w:val="unx"/>
    <w:basedOn w:val="DefaultParagraphFont"/>
    <w:rsid w:val="007D2450"/>
  </w:style>
  <w:style w:type="character" w:customStyle="1" w:styleId="lrdctph">
    <w:name w:val="lr_dct_ph"/>
    <w:basedOn w:val="DefaultParagraphFont"/>
    <w:rsid w:val="007D2450"/>
  </w:style>
  <w:style w:type="paragraph" w:customStyle="1" w:styleId="003Cite">
    <w:name w:val="003Cite"/>
    <w:basedOn w:val="Normal"/>
    <w:qFormat/>
    <w:rsid w:val="007D2450"/>
    <w:rPr>
      <w:rFonts w:eastAsia="Calibri"/>
      <w:sz w:val="16"/>
      <w:szCs w:val="16"/>
    </w:rPr>
  </w:style>
  <w:style w:type="paragraph" w:customStyle="1" w:styleId="NormalBold">
    <w:name w:val="Normal + Bold"/>
    <w:aliases w:val="Double Underline"/>
    <w:basedOn w:val="Normal"/>
    <w:link w:val="NormalBoldChar"/>
    <w:qFormat/>
    <w:rsid w:val="007D2450"/>
    <w:pPr>
      <w:jc w:val="both"/>
    </w:pPr>
    <w:rPr>
      <w:b/>
      <w:color w:val="000000"/>
      <w:u w:val="single"/>
    </w:rPr>
  </w:style>
  <w:style w:type="character" w:customStyle="1" w:styleId="NormalBoldChar">
    <w:name w:val="Normal + Bold Char"/>
    <w:aliases w:val="Double Underline Char"/>
    <w:basedOn w:val="DefaultParagraphFont"/>
    <w:link w:val="NormalBold"/>
    <w:rsid w:val="007D2450"/>
    <w:rPr>
      <w:rFonts w:ascii="Calibri" w:hAnsi="Calibri" w:cs="Calibri"/>
      <w:b/>
      <w:color w:val="000000"/>
      <w:u w:val="single"/>
    </w:rPr>
  </w:style>
  <w:style w:type="character" w:customStyle="1" w:styleId="BlockHeadingsChar1">
    <w:name w:val="Block Headings Char1"/>
    <w:rsid w:val="007D2450"/>
    <w:rPr>
      <w:b/>
      <w:caps/>
    </w:rPr>
  </w:style>
  <w:style w:type="character" w:customStyle="1" w:styleId="FontStyle170">
    <w:name w:val="Font Style170"/>
    <w:uiPriority w:val="99"/>
    <w:rsid w:val="007D2450"/>
    <w:rPr>
      <w:rFonts w:ascii="Bookman Old Style" w:hAnsi="Bookman Old Style" w:cs="Bookman Old Style"/>
      <w:sz w:val="16"/>
      <w:szCs w:val="16"/>
    </w:rPr>
  </w:style>
  <w:style w:type="character" w:customStyle="1" w:styleId="cnbcsbhdcomp">
    <w:name w:val="cnbc_sbhd_comp"/>
    <w:rsid w:val="007D2450"/>
  </w:style>
  <w:style w:type="character" w:customStyle="1" w:styleId="blox-headline">
    <w:name w:val="blox-headline"/>
    <w:rsid w:val="007D2450"/>
  </w:style>
  <w:style w:type="character" w:customStyle="1" w:styleId="Heading2CharCharCharCharCharChar1CharChar">
    <w:name w:val="Heading 2 Char Char Char Char Char Char1 Char Char"/>
    <w:basedOn w:val="DefaultParagraphFont"/>
    <w:uiPriority w:val="99"/>
    <w:rsid w:val="007D2450"/>
    <w:rPr>
      <w:rFonts w:cs="Arial"/>
      <w:b/>
      <w:bCs/>
      <w:iCs/>
      <w:sz w:val="28"/>
      <w:lang w:val="en-US" w:eastAsia="en-US"/>
    </w:rPr>
  </w:style>
  <w:style w:type="character" w:customStyle="1" w:styleId="NoterefInText">
    <w:name w:val="_NoterefInText"/>
    <w:uiPriority w:val="99"/>
    <w:rsid w:val="007D2450"/>
    <w:rPr>
      <w:rFonts w:cs="New Baskerville"/>
      <w:color w:val="000000"/>
    </w:rPr>
  </w:style>
  <w:style w:type="paragraph" w:customStyle="1" w:styleId="notes-source-hasnotes">
    <w:name w:val="notes-source-hasnotes"/>
    <w:basedOn w:val="Normal"/>
    <w:qFormat/>
    <w:rsid w:val="007D2450"/>
    <w:pPr>
      <w:spacing w:before="100" w:beforeAutospacing="1" w:after="100" w:afterAutospacing="1"/>
    </w:pPr>
    <w:rPr>
      <w:rFonts w:ascii="Times" w:hAnsi="Times"/>
      <w:szCs w:val="20"/>
    </w:rPr>
  </w:style>
  <w:style w:type="character" w:customStyle="1" w:styleId="thirdparty-logo">
    <w:name w:val="thirdparty-logo"/>
    <w:basedOn w:val="DefaultParagraphFont"/>
    <w:rsid w:val="007D2450"/>
  </w:style>
  <w:style w:type="paragraph" w:customStyle="1" w:styleId="articlemeta">
    <w:name w:val="articlemeta"/>
    <w:basedOn w:val="Normal"/>
    <w:qFormat/>
    <w:rsid w:val="007D2450"/>
    <w:pPr>
      <w:spacing w:before="100" w:beforeAutospacing="1" w:after="100" w:afterAutospacing="1"/>
    </w:pPr>
    <w:rPr>
      <w:rFonts w:ascii="Times" w:hAnsi="Times"/>
      <w:szCs w:val="20"/>
    </w:rPr>
  </w:style>
  <w:style w:type="character" w:customStyle="1" w:styleId="vcard">
    <w:name w:val="vcard"/>
    <w:basedOn w:val="DefaultParagraphFont"/>
    <w:rsid w:val="007D2450"/>
  </w:style>
  <w:style w:type="character" w:customStyle="1" w:styleId="print-footnote">
    <w:name w:val="print-footnote"/>
    <w:basedOn w:val="DefaultParagraphFont"/>
    <w:rsid w:val="007D2450"/>
  </w:style>
  <w:style w:type="character" w:customStyle="1" w:styleId="datestring">
    <w:name w:val="datestring"/>
    <w:basedOn w:val="DefaultParagraphFont"/>
    <w:rsid w:val="007D2450"/>
  </w:style>
  <w:style w:type="paragraph" w:customStyle="1" w:styleId="left">
    <w:name w:val="left"/>
    <w:basedOn w:val="Normal"/>
    <w:qFormat/>
    <w:rsid w:val="007D2450"/>
    <w:pPr>
      <w:spacing w:before="100" w:beforeAutospacing="1" w:after="100" w:afterAutospacing="1"/>
    </w:pPr>
    <w:rPr>
      <w:rFonts w:ascii="Times" w:hAnsi="Times"/>
      <w:szCs w:val="20"/>
    </w:rPr>
  </w:style>
  <w:style w:type="paragraph" w:customStyle="1" w:styleId="right">
    <w:name w:val="right"/>
    <w:basedOn w:val="Normal"/>
    <w:qFormat/>
    <w:rsid w:val="007D2450"/>
    <w:pPr>
      <w:spacing w:before="100" w:beforeAutospacing="1" w:after="100" w:afterAutospacing="1"/>
    </w:pPr>
    <w:rPr>
      <w:rFonts w:ascii="Times" w:hAnsi="Times"/>
      <w:szCs w:val="20"/>
    </w:rPr>
  </w:style>
  <w:style w:type="character" w:customStyle="1" w:styleId="gptad">
    <w:name w:val="gptad"/>
    <w:basedOn w:val="DefaultParagraphFont"/>
    <w:rsid w:val="007D2450"/>
  </w:style>
  <w:style w:type="paragraph" w:customStyle="1" w:styleId="creditpostedmodified">
    <w:name w:val="credit_posted_modified"/>
    <w:basedOn w:val="Normal"/>
    <w:qFormat/>
    <w:rsid w:val="007D2450"/>
    <w:pPr>
      <w:spacing w:before="100" w:beforeAutospacing="1" w:after="100" w:afterAutospacing="1"/>
    </w:pPr>
    <w:rPr>
      <w:rFonts w:ascii="Times" w:hAnsi="Times"/>
      <w:szCs w:val="20"/>
    </w:rPr>
  </w:style>
  <w:style w:type="character" w:customStyle="1" w:styleId="creditline">
    <w:name w:val="creditline"/>
    <w:basedOn w:val="DefaultParagraphFont"/>
    <w:rsid w:val="007D2450"/>
  </w:style>
  <w:style w:type="character" w:customStyle="1" w:styleId="grd">
    <w:name w:val="grd"/>
    <w:basedOn w:val="DefaultParagraphFont"/>
    <w:rsid w:val="007D2450"/>
  </w:style>
  <w:style w:type="character" w:customStyle="1" w:styleId="changed">
    <w:name w:val="changed"/>
    <w:basedOn w:val="DefaultParagraphFont"/>
    <w:rsid w:val="007D2450"/>
  </w:style>
  <w:style w:type="character" w:customStyle="1" w:styleId="article-author-name">
    <w:name w:val="article-author-name"/>
    <w:basedOn w:val="DefaultParagraphFont"/>
    <w:rsid w:val="007D2450"/>
  </w:style>
  <w:style w:type="character" w:customStyle="1" w:styleId="bioexcerpt">
    <w:name w:val="bio_excerpt"/>
    <w:basedOn w:val="DefaultParagraphFont"/>
    <w:rsid w:val="007D2450"/>
  </w:style>
  <w:style w:type="character" w:customStyle="1" w:styleId="commentcount">
    <w:name w:val="comment_count"/>
    <w:basedOn w:val="DefaultParagraphFont"/>
    <w:rsid w:val="007D2450"/>
  </w:style>
  <w:style w:type="character" w:customStyle="1" w:styleId="searchtermshighlighted">
    <w:name w:val="searchtermshighlighted"/>
    <w:basedOn w:val="DefaultParagraphFont"/>
    <w:rsid w:val="007D2450"/>
  </w:style>
  <w:style w:type="character" w:customStyle="1" w:styleId="contributornametrigger">
    <w:name w:val="contributornametrigger"/>
    <w:basedOn w:val="DefaultParagraphFont"/>
    <w:rsid w:val="007D2450"/>
  </w:style>
  <w:style w:type="character" w:customStyle="1" w:styleId="bylinepipe">
    <w:name w:val="bylinepipe"/>
    <w:basedOn w:val="DefaultParagraphFont"/>
    <w:rsid w:val="007D2450"/>
  </w:style>
  <w:style w:type="character" w:customStyle="1" w:styleId="lucenesearchresulturlb">
    <w:name w:val="lucene_search_result_url_b"/>
    <w:basedOn w:val="DefaultParagraphFont"/>
    <w:rsid w:val="007D2450"/>
  </w:style>
  <w:style w:type="character" w:customStyle="1" w:styleId="faculty-title">
    <w:name w:val="faculty-title"/>
    <w:basedOn w:val="DefaultParagraphFont"/>
    <w:rsid w:val="007D2450"/>
  </w:style>
  <w:style w:type="character" w:customStyle="1" w:styleId="issue">
    <w:name w:val="issue"/>
    <w:basedOn w:val="DefaultParagraphFont"/>
    <w:rsid w:val="007D2450"/>
  </w:style>
  <w:style w:type="character" w:customStyle="1" w:styleId="pages">
    <w:name w:val="pages"/>
    <w:basedOn w:val="DefaultParagraphFont"/>
    <w:rsid w:val="007D2450"/>
  </w:style>
  <w:style w:type="character" w:customStyle="1" w:styleId="person">
    <w:name w:val="person"/>
    <w:basedOn w:val="DefaultParagraphFont"/>
    <w:rsid w:val="007D2450"/>
  </w:style>
  <w:style w:type="character" w:customStyle="1" w:styleId="corresponding">
    <w:name w:val="corresponding"/>
    <w:basedOn w:val="DefaultParagraphFont"/>
    <w:rsid w:val="007D2450"/>
  </w:style>
  <w:style w:type="paragraph" w:customStyle="1" w:styleId="entry-meta">
    <w:name w:val="entry-meta"/>
    <w:basedOn w:val="Normal"/>
    <w:qFormat/>
    <w:rsid w:val="007D2450"/>
    <w:pPr>
      <w:spacing w:before="100" w:beforeAutospacing="1" w:after="100" w:afterAutospacing="1"/>
    </w:pPr>
    <w:rPr>
      <w:rFonts w:ascii="Times" w:hAnsi="Times"/>
      <w:szCs w:val="20"/>
    </w:rPr>
  </w:style>
  <w:style w:type="character" w:customStyle="1" w:styleId="post-time">
    <w:name w:val="post-time"/>
    <w:basedOn w:val="DefaultParagraphFont"/>
    <w:rsid w:val="007D2450"/>
  </w:style>
  <w:style w:type="character" w:customStyle="1" w:styleId="post-category">
    <w:name w:val="post-category"/>
    <w:basedOn w:val="DefaultParagraphFont"/>
    <w:rsid w:val="007D2450"/>
  </w:style>
  <w:style w:type="paragraph" w:customStyle="1" w:styleId="articledetails">
    <w:name w:val="articledetails"/>
    <w:basedOn w:val="Normal"/>
    <w:qFormat/>
    <w:rsid w:val="007D2450"/>
    <w:pPr>
      <w:spacing w:before="100" w:beforeAutospacing="1" w:after="100" w:afterAutospacing="1"/>
    </w:pPr>
    <w:rPr>
      <w:rFonts w:ascii="Times" w:hAnsi="Times"/>
      <w:szCs w:val="20"/>
    </w:rPr>
  </w:style>
  <w:style w:type="paragraph" w:customStyle="1" w:styleId="aff">
    <w:name w:val="aff"/>
    <w:basedOn w:val="Normal"/>
    <w:qFormat/>
    <w:rsid w:val="007D2450"/>
    <w:pPr>
      <w:spacing w:before="100" w:beforeAutospacing="1" w:after="100" w:afterAutospacing="1"/>
    </w:pPr>
    <w:rPr>
      <w:rFonts w:ascii="Times" w:hAnsi="Times"/>
      <w:szCs w:val="20"/>
    </w:rPr>
  </w:style>
  <w:style w:type="character" w:customStyle="1" w:styleId="entry-author">
    <w:name w:val="entry-author"/>
    <w:basedOn w:val="DefaultParagraphFont"/>
    <w:rsid w:val="007D2450"/>
  </w:style>
  <w:style w:type="character" w:customStyle="1" w:styleId="entry-author-name">
    <w:name w:val="entry-author-name"/>
    <w:basedOn w:val="DefaultParagraphFont"/>
    <w:rsid w:val="007D2450"/>
  </w:style>
  <w:style w:type="character" w:customStyle="1" w:styleId="contrib-degrees">
    <w:name w:val="contrib-degrees"/>
    <w:basedOn w:val="DefaultParagraphFont"/>
    <w:rsid w:val="007D2450"/>
  </w:style>
  <w:style w:type="character" w:customStyle="1" w:styleId="contrib-on-behalf-of">
    <w:name w:val="contrib-on-behalf-of"/>
    <w:basedOn w:val="DefaultParagraphFont"/>
    <w:rsid w:val="007D2450"/>
  </w:style>
  <w:style w:type="character" w:customStyle="1" w:styleId="pubtime">
    <w:name w:val="pubtime"/>
    <w:basedOn w:val="DefaultParagraphFont"/>
    <w:rsid w:val="007D2450"/>
  </w:style>
  <w:style w:type="character" w:customStyle="1" w:styleId="fbcommentscount">
    <w:name w:val="fb_comments_count"/>
    <w:basedOn w:val="DefaultParagraphFont"/>
    <w:rsid w:val="007D2450"/>
  </w:style>
  <w:style w:type="character" w:customStyle="1" w:styleId="stsharethiscustom">
    <w:name w:val="st_sharethis_custom"/>
    <w:basedOn w:val="DefaultParagraphFont"/>
    <w:rsid w:val="007D2450"/>
  </w:style>
  <w:style w:type="paragraph" w:customStyle="1" w:styleId="permalinkable">
    <w:name w:val="permalinkable"/>
    <w:basedOn w:val="Normal"/>
    <w:qFormat/>
    <w:rsid w:val="007D2450"/>
    <w:pPr>
      <w:spacing w:before="100" w:beforeAutospacing="1" w:after="100" w:afterAutospacing="1"/>
    </w:pPr>
    <w:rPr>
      <w:rFonts w:ascii="Times" w:hAnsi="Times"/>
      <w:szCs w:val="20"/>
    </w:rPr>
  </w:style>
  <w:style w:type="character" w:customStyle="1" w:styleId="post-date">
    <w:name w:val="post-date"/>
    <w:basedOn w:val="DefaultParagraphFont"/>
    <w:rsid w:val="007D2450"/>
  </w:style>
  <w:style w:type="character" w:customStyle="1" w:styleId="articleauthor0">
    <w:name w:val="article_author"/>
    <w:basedOn w:val="DefaultParagraphFont"/>
    <w:rsid w:val="007D2450"/>
  </w:style>
  <w:style w:type="character" w:customStyle="1" w:styleId="articleissue">
    <w:name w:val="article_issue"/>
    <w:basedOn w:val="DefaultParagraphFont"/>
    <w:rsid w:val="007D2450"/>
  </w:style>
  <w:style w:type="character" w:customStyle="1" w:styleId="a-size-medium">
    <w:name w:val="a-size-medium"/>
    <w:basedOn w:val="DefaultParagraphFont"/>
    <w:rsid w:val="007D2450"/>
  </w:style>
  <w:style w:type="character" w:customStyle="1" w:styleId="contribution">
    <w:name w:val="contribution"/>
    <w:basedOn w:val="DefaultParagraphFont"/>
    <w:rsid w:val="007D2450"/>
  </w:style>
  <w:style w:type="character" w:customStyle="1" w:styleId="a-color-secondary">
    <w:name w:val="a-color-secondary"/>
    <w:basedOn w:val="DefaultParagraphFont"/>
    <w:rsid w:val="007D2450"/>
  </w:style>
  <w:style w:type="paragraph" w:customStyle="1" w:styleId="sbyline">
    <w:name w:val="sbyline"/>
    <w:basedOn w:val="Normal"/>
    <w:qFormat/>
    <w:rsid w:val="007D2450"/>
    <w:pPr>
      <w:spacing w:before="100" w:beforeAutospacing="1" w:after="100" w:afterAutospacing="1"/>
    </w:pPr>
    <w:rPr>
      <w:rFonts w:ascii="Times" w:hAnsi="Times"/>
      <w:szCs w:val="20"/>
    </w:rPr>
  </w:style>
  <w:style w:type="character" w:customStyle="1" w:styleId="ui-author">
    <w:name w:val="ui-author"/>
    <w:basedOn w:val="DefaultParagraphFont"/>
    <w:rsid w:val="007D2450"/>
  </w:style>
  <w:style w:type="character" w:customStyle="1" w:styleId="ui-staffline">
    <w:name w:val="ui-staffline"/>
    <w:basedOn w:val="DefaultParagraphFont"/>
    <w:rsid w:val="007D2450"/>
  </w:style>
  <w:style w:type="paragraph" w:customStyle="1" w:styleId="promotion-tag-p">
    <w:name w:val="promotion-tag-p"/>
    <w:basedOn w:val="Normal"/>
    <w:qFormat/>
    <w:rsid w:val="007D2450"/>
    <w:pPr>
      <w:spacing w:before="100" w:beforeAutospacing="1" w:after="100" w:afterAutospacing="1"/>
    </w:pPr>
    <w:rPr>
      <w:rFonts w:ascii="Times" w:hAnsi="Times"/>
      <w:szCs w:val="20"/>
    </w:rPr>
  </w:style>
  <w:style w:type="character" w:customStyle="1" w:styleId="value">
    <w:name w:val="value"/>
    <w:basedOn w:val="DefaultParagraphFont"/>
    <w:rsid w:val="007D2450"/>
  </w:style>
  <w:style w:type="character" w:customStyle="1" w:styleId="wp-smiley">
    <w:name w:val="wp-smiley"/>
    <w:basedOn w:val="DefaultParagraphFont"/>
    <w:rsid w:val="007D2450"/>
  </w:style>
  <w:style w:type="character" w:customStyle="1" w:styleId="artjournal">
    <w:name w:val="art_journal"/>
    <w:basedOn w:val="DefaultParagraphFont"/>
    <w:rsid w:val="007D2450"/>
  </w:style>
  <w:style w:type="character" w:customStyle="1" w:styleId="artdatevolumeissuepart">
    <w:name w:val="art_datevolumeissuepart"/>
    <w:basedOn w:val="DefaultParagraphFont"/>
    <w:rsid w:val="007D2450"/>
  </w:style>
  <w:style w:type="character" w:customStyle="1" w:styleId="artpages">
    <w:name w:val="art_pages"/>
    <w:basedOn w:val="DefaultParagraphFont"/>
    <w:rsid w:val="007D2450"/>
  </w:style>
  <w:style w:type="character" w:customStyle="1" w:styleId="singlehighlightclass">
    <w:name w:val="single_highlight_class"/>
    <w:basedOn w:val="DefaultParagraphFont"/>
    <w:rsid w:val="007D2450"/>
  </w:style>
  <w:style w:type="character" w:customStyle="1" w:styleId="degree">
    <w:name w:val="degree"/>
    <w:basedOn w:val="DefaultParagraphFont"/>
    <w:rsid w:val="007D2450"/>
  </w:style>
  <w:style w:type="character" w:customStyle="1" w:styleId="major">
    <w:name w:val="major"/>
    <w:basedOn w:val="DefaultParagraphFont"/>
    <w:rsid w:val="007D2450"/>
  </w:style>
  <w:style w:type="character" w:customStyle="1" w:styleId="stmainservices">
    <w:name w:val="stmainservices"/>
    <w:basedOn w:val="DefaultParagraphFont"/>
    <w:rsid w:val="007D2450"/>
  </w:style>
  <w:style w:type="character" w:customStyle="1" w:styleId="stbubblehcount">
    <w:name w:val="stbubble_hcount"/>
    <w:basedOn w:val="DefaultParagraphFont"/>
    <w:rsid w:val="007D2450"/>
  </w:style>
  <w:style w:type="paragraph" w:customStyle="1" w:styleId="Document0">
    <w:name w:val="_Document"/>
    <w:basedOn w:val="Default"/>
    <w:next w:val="Default"/>
    <w:uiPriority w:val="99"/>
    <w:qFormat/>
    <w:rsid w:val="007D2450"/>
    <w:pPr>
      <w:spacing w:after="0" w:line="240" w:lineRule="auto"/>
    </w:pPr>
    <w:rPr>
      <w:rFonts w:ascii="New Baskerville" w:hAnsi="New Baskerville" w:cs="Times New Roman"/>
      <w:sz w:val="24"/>
    </w:rPr>
  </w:style>
  <w:style w:type="paragraph" w:customStyle="1" w:styleId="SubHead1">
    <w:name w:val="_SubHead1"/>
    <w:basedOn w:val="Default"/>
    <w:next w:val="Default"/>
    <w:uiPriority w:val="99"/>
    <w:qFormat/>
    <w:rsid w:val="007D2450"/>
    <w:pPr>
      <w:spacing w:after="0" w:line="240" w:lineRule="auto"/>
    </w:pPr>
    <w:rPr>
      <w:rFonts w:ascii="New Baskerville" w:hAnsi="New Baskerville" w:cs="Times New Roman"/>
      <w:sz w:val="24"/>
    </w:rPr>
  </w:style>
  <w:style w:type="paragraph" w:customStyle="1" w:styleId="SubHead2">
    <w:name w:val="_SubHead2"/>
    <w:basedOn w:val="Default"/>
    <w:next w:val="Default"/>
    <w:uiPriority w:val="99"/>
    <w:qFormat/>
    <w:rsid w:val="007D2450"/>
    <w:pPr>
      <w:spacing w:after="0" w:line="240" w:lineRule="auto"/>
    </w:pPr>
    <w:rPr>
      <w:rFonts w:ascii="New Baskerville" w:hAnsi="New Baskerville" w:cs="Times New Roman"/>
      <w:sz w:val="24"/>
    </w:rPr>
  </w:style>
  <w:style w:type="paragraph" w:customStyle="1" w:styleId="collapsed-hide">
    <w:name w:val="collapsed-hide"/>
    <w:basedOn w:val="Normal"/>
    <w:qFormat/>
    <w:rsid w:val="007D2450"/>
    <w:pPr>
      <w:spacing w:before="100" w:beforeAutospacing="1" w:after="100" w:afterAutospacing="1"/>
    </w:pPr>
    <w:rPr>
      <w:rFonts w:ascii="Times" w:hAnsi="Times"/>
      <w:szCs w:val="20"/>
    </w:rPr>
  </w:style>
  <w:style w:type="paragraph" w:customStyle="1" w:styleId="odd">
    <w:name w:val="odd"/>
    <w:basedOn w:val="Normal"/>
    <w:qFormat/>
    <w:rsid w:val="007D2450"/>
    <w:pPr>
      <w:spacing w:before="100" w:beforeAutospacing="1" w:after="100" w:afterAutospacing="1"/>
    </w:pPr>
    <w:rPr>
      <w:rFonts w:ascii="Times" w:hAnsi="Times"/>
      <w:szCs w:val="20"/>
    </w:rPr>
  </w:style>
  <w:style w:type="character" w:customStyle="1" w:styleId="article-author">
    <w:name w:val="article-author"/>
    <w:basedOn w:val="DefaultParagraphFont"/>
    <w:rsid w:val="007D2450"/>
  </w:style>
  <w:style w:type="character" w:customStyle="1" w:styleId="tolocaltime">
    <w:name w:val="tolocaltime"/>
    <w:basedOn w:val="DefaultParagraphFont"/>
    <w:rsid w:val="007D2450"/>
  </w:style>
  <w:style w:type="character" w:customStyle="1" w:styleId="even">
    <w:name w:val="even"/>
    <w:basedOn w:val="DefaultParagraphFont"/>
    <w:rsid w:val="007D2450"/>
  </w:style>
  <w:style w:type="character" w:customStyle="1" w:styleId="cat-date-line4">
    <w:name w:val="cat-date-line4"/>
    <w:basedOn w:val="DefaultParagraphFont"/>
    <w:rsid w:val="007D2450"/>
  </w:style>
  <w:style w:type="character" w:customStyle="1" w:styleId="articledate">
    <w:name w:val="articledate"/>
    <w:basedOn w:val="DefaultParagraphFont"/>
    <w:rsid w:val="007D2450"/>
  </w:style>
  <w:style w:type="character" w:customStyle="1" w:styleId="post-byline">
    <w:name w:val="post-byline"/>
    <w:basedOn w:val="DefaultParagraphFont"/>
    <w:rsid w:val="007D2450"/>
  </w:style>
  <w:style w:type="character" w:customStyle="1" w:styleId="metadate">
    <w:name w:val="meta_date"/>
    <w:basedOn w:val="DefaultParagraphFont"/>
    <w:rsid w:val="007D2450"/>
  </w:style>
  <w:style w:type="character" w:customStyle="1" w:styleId="fa">
    <w:name w:val="fa"/>
    <w:basedOn w:val="DefaultParagraphFont"/>
    <w:rsid w:val="007D2450"/>
  </w:style>
  <w:style w:type="character" w:customStyle="1" w:styleId="longname">
    <w:name w:val="longname"/>
    <w:basedOn w:val="DefaultParagraphFont"/>
    <w:rsid w:val="007D2450"/>
  </w:style>
  <w:style w:type="character" w:customStyle="1" w:styleId="echocontainer">
    <w:name w:val="echo_container"/>
    <w:basedOn w:val="DefaultParagraphFont"/>
    <w:rsid w:val="007D2450"/>
  </w:style>
  <w:style w:type="character" w:customStyle="1" w:styleId="comment-display">
    <w:name w:val="comment-display"/>
    <w:basedOn w:val="DefaultParagraphFont"/>
    <w:rsid w:val="007D2450"/>
  </w:style>
  <w:style w:type="paragraph" w:customStyle="1" w:styleId="comment-count-label">
    <w:name w:val="comment-count-label"/>
    <w:basedOn w:val="Normal"/>
    <w:rsid w:val="007D2450"/>
    <w:pPr>
      <w:spacing w:before="100" w:beforeAutospacing="1" w:after="100" w:afterAutospacing="1"/>
    </w:pPr>
    <w:rPr>
      <w:rFonts w:ascii="Times" w:hAnsi="Times"/>
      <w:szCs w:val="20"/>
    </w:rPr>
  </w:style>
  <w:style w:type="character" w:customStyle="1" w:styleId="echo-counter">
    <w:name w:val="echo-counter"/>
    <w:basedOn w:val="DefaultParagraphFont"/>
    <w:rsid w:val="007D2450"/>
  </w:style>
  <w:style w:type="character" w:customStyle="1" w:styleId="discussion-policy">
    <w:name w:val="discussion-policy"/>
    <w:basedOn w:val="DefaultParagraphFont"/>
    <w:rsid w:val="007D2450"/>
  </w:style>
  <w:style w:type="character" w:customStyle="1" w:styleId="echo-apps-conversations-streamcaption">
    <w:name w:val="echo-apps-conversations-streamcaption"/>
    <w:basedOn w:val="DefaultParagraphFont"/>
    <w:rsid w:val="007D2450"/>
  </w:style>
  <w:style w:type="character" w:customStyle="1" w:styleId="echo-streamserver-controls-stream-item-text">
    <w:name w:val="echo-streamserver-controls-stream-item-text"/>
    <w:basedOn w:val="DefaultParagraphFont"/>
    <w:rsid w:val="007D2450"/>
  </w:style>
  <w:style w:type="character" w:customStyle="1" w:styleId="echo-streamserver-controls-facepile-more">
    <w:name w:val="echo-streamserver-controls-facepile-more"/>
    <w:basedOn w:val="DefaultParagraphFont"/>
    <w:rsid w:val="007D2450"/>
  </w:style>
  <w:style w:type="character" w:customStyle="1" w:styleId="echo-primaryfont">
    <w:name w:val="echo-primaryfont"/>
    <w:basedOn w:val="DefaultParagraphFont"/>
    <w:rsid w:val="007D2450"/>
  </w:style>
  <w:style w:type="character" w:customStyle="1" w:styleId="section">
    <w:name w:val="section"/>
    <w:basedOn w:val="DefaultParagraphFont"/>
    <w:rsid w:val="007D2450"/>
  </w:style>
  <w:style w:type="character" w:customStyle="1" w:styleId="wpsr-txt-headline">
    <w:name w:val="wpsr-txt-headline"/>
    <w:basedOn w:val="DefaultParagraphFont"/>
    <w:rsid w:val="007D2450"/>
  </w:style>
  <w:style w:type="character" w:customStyle="1" w:styleId="asset-metabar-author">
    <w:name w:val="asset-metabar-author"/>
    <w:basedOn w:val="DefaultParagraphFont"/>
    <w:rsid w:val="007D2450"/>
  </w:style>
  <w:style w:type="character" w:customStyle="1" w:styleId="asset-metabar-time">
    <w:name w:val="asset-metabar-time"/>
    <w:basedOn w:val="DefaultParagraphFont"/>
    <w:rsid w:val="007D2450"/>
  </w:style>
  <w:style w:type="character" w:customStyle="1" w:styleId="eza-dateline">
    <w:name w:val="eza-dateline"/>
    <w:basedOn w:val="DefaultParagraphFont"/>
    <w:rsid w:val="007D2450"/>
  </w:style>
  <w:style w:type="character" w:customStyle="1" w:styleId="eza-authors">
    <w:name w:val="eza-authors"/>
    <w:basedOn w:val="DefaultParagraphFont"/>
    <w:rsid w:val="007D2450"/>
  </w:style>
  <w:style w:type="character" w:customStyle="1" w:styleId="csmstaff">
    <w:name w:val="csm_staff"/>
    <w:basedOn w:val="DefaultParagraphFont"/>
    <w:rsid w:val="007D2450"/>
  </w:style>
  <w:style w:type="paragraph" w:customStyle="1" w:styleId="mol-para-with-font">
    <w:name w:val="mol-para-with-font"/>
    <w:basedOn w:val="Normal"/>
    <w:rsid w:val="007D2450"/>
    <w:pPr>
      <w:spacing w:before="100" w:beforeAutospacing="1" w:after="100" w:afterAutospacing="1"/>
    </w:pPr>
    <w:rPr>
      <w:rFonts w:ascii="Times" w:hAnsi="Times"/>
      <w:szCs w:val="20"/>
    </w:rPr>
  </w:style>
  <w:style w:type="character" w:customStyle="1" w:styleId="article-timestamp">
    <w:name w:val="article-timestamp"/>
    <w:basedOn w:val="DefaultParagraphFont"/>
    <w:rsid w:val="007D2450"/>
  </w:style>
  <w:style w:type="character" w:customStyle="1" w:styleId="byline-text">
    <w:name w:val="byline-text"/>
    <w:basedOn w:val="DefaultParagraphFont"/>
    <w:rsid w:val="007D2450"/>
  </w:style>
  <w:style w:type="character" w:customStyle="1" w:styleId="itemauthor">
    <w:name w:val="itemauthor"/>
    <w:basedOn w:val="DefaultParagraphFont"/>
    <w:rsid w:val="007D2450"/>
  </w:style>
  <w:style w:type="character" w:customStyle="1" w:styleId="itemdatecreated">
    <w:name w:val="itemdatecreated"/>
    <w:basedOn w:val="DefaultParagraphFont"/>
    <w:rsid w:val="007D2450"/>
  </w:style>
  <w:style w:type="character" w:customStyle="1" w:styleId="slug-metadata-note">
    <w:name w:val="slug-metadata-note"/>
    <w:basedOn w:val="DefaultParagraphFont"/>
    <w:rsid w:val="007D2450"/>
  </w:style>
  <w:style w:type="paragraph" w:customStyle="1" w:styleId="articleopinion-standfirst">
    <w:name w:val="articleopinion-standfirst"/>
    <w:basedOn w:val="Normal"/>
    <w:rsid w:val="007D2450"/>
    <w:pPr>
      <w:spacing w:before="100" w:beforeAutospacing="1" w:after="100" w:afterAutospacing="1"/>
    </w:pPr>
    <w:rPr>
      <w:rFonts w:ascii="Times" w:hAnsi="Times"/>
      <w:szCs w:val="20"/>
    </w:rPr>
  </w:style>
  <w:style w:type="paragraph" w:customStyle="1" w:styleId="snippet">
    <w:name w:val="snippet"/>
    <w:basedOn w:val="Normal"/>
    <w:rsid w:val="007D2450"/>
    <w:pPr>
      <w:spacing w:before="100" w:beforeAutospacing="1" w:after="100" w:afterAutospacing="1"/>
    </w:pPr>
    <w:rPr>
      <w:rFonts w:ascii="Times" w:hAnsi="Times"/>
      <w:szCs w:val="20"/>
    </w:rPr>
  </w:style>
  <w:style w:type="character" w:customStyle="1" w:styleId="thetitle">
    <w:name w:val="the_title"/>
    <w:basedOn w:val="DefaultParagraphFont"/>
    <w:rsid w:val="007D2450"/>
  </w:style>
  <w:style w:type="character" w:customStyle="1" w:styleId="view-count">
    <w:name w:val="view-count"/>
    <w:basedOn w:val="DefaultParagraphFont"/>
    <w:rsid w:val="007D2450"/>
  </w:style>
  <w:style w:type="character" w:customStyle="1" w:styleId="rupee">
    <w:name w:val="rupee"/>
    <w:basedOn w:val="DefaultParagraphFont"/>
    <w:rsid w:val="007D2450"/>
  </w:style>
  <w:style w:type="character" w:customStyle="1" w:styleId="grey1">
    <w:name w:val="grey1"/>
    <w:basedOn w:val="DefaultParagraphFont"/>
    <w:rsid w:val="007D2450"/>
  </w:style>
  <w:style w:type="paragraph" w:customStyle="1" w:styleId="Pa13">
    <w:name w:val="Pa13"/>
    <w:basedOn w:val="Default"/>
    <w:next w:val="Default"/>
    <w:uiPriority w:val="99"/>
    <w:rsid w:val="007D2450"/>
    <w:pPr>
      <w:spacing w:after="0" w:line="201" w:lineRule="atLeast"/>
    </w:pPr>
    <w:rPr>
      <w:rFonts w:cs="Times New Roman"/>
      <w:sz w:val="24"/>
    </w:rPr>
  </w:style>
  <w:style w:type="paragraph" w:customStyle="1" w:styleId="Pa14">
    <w:name w:val="Pa14"/>
    <w:basedOn w:val="Default"/>
    <w:next w:val="Default"/>
    <w:uiPriority w:val="99"/>
    <w:qFormat/>
    <w:rsid w:val="007D2450"/>
    <w:pPr>
      <w:spacing w:after="0" w:line="241" w:lineRule="atLeast"/>
    </w:pPr>
    <w:rPr>
      <w:rFonts w:cs="Times New Roman"/>
      <w:sz w:val="24"/>
    </w:rPr>
  </w:style>
  <w:style w:type="paragraph" w:customStyle="1" w:styleId="Pa9">
    <w:name w:val="Pa9"/>
    <w:basedOn w:val="Default"/>
    <w:next w:val="Default"/>
    <w:uiPriority w:val="99"/>
    <w:rsid w:val="007D2450"/>
    <w:pPr>
      <w:spacing w:after="0" w:line="241" w:lineRule="atLeast"/>
    </w:pPr>
    <w:rPr>
      <w:rFonts w:ascii="Gill Sans" w:hAnsi="Gill Sans" w:cs="Times New Roman"/>
      <w:sz w:val="24"/>
    </w:rPr>
  </w:style>
  <w:style w:type="character" w:customStyle="1" w:styleId="bureau">
    <w:name w:val="bureau"/>
    <w:basedOn w:val="DefaultParagraphFont"/>
    <w:rsid w:val="007D2450"/>
  </w:style>
  <w:style w:type="character" w:customStyle="1" w:styleId="reporttitle">
    <w:name w:val="report_title"/>
    <w:basedOn w:val="DefaultParagraphFont"/>
    <w:rsid w:val="007D2450"/>
  </w:style>
  <w:style w:type="character" w:customStyle="1" w:styleId="documenttype-longreleases">
    <w:name w:val="document_type_-_long_releases"/>
    <w:basedOn w:val="DefaultParagraphFont"/>
    <w:rsid w:val="007D2450"/>
  </w:style>
  <w:style w:type="character" w:customStyle="1" w:styleId="alt-date">
    <w:name w:val="alt-date"/>
    <w:basedOn w:val="DefaultParagraphFont"/>
    <w:rsid w:val="007D2450"/>
  </w:style>
  <w:style w:type="character" w:customStyle="1" w:styleId="entry-byline">
    <w:name w:val="entry-byline"/>
    <w:basedOn w:val="DefaultParagraphFont"/>
    <w:rsid w:val="007D2450"/>
  </w:style>
  <w:style w:type="character" w:customStyle="1" w:styleId="taglinecontrib">
    <w:name w:val="tagline_contrib"/>
    <w:basedOn w:val="DefaultParagraphFont"/>
    <w:rsid w:val="007D2450"/>
  </w:style>
  <w:style w:type="character" w:customStyle="1" w:styleId="articledate0">
    <w:name w:val="article_date"/>
    <w:basedOn w:val="DefaultParagraphFont"/>
    <w:rsid w:val="007D2450"/>
  </w:style>
  <w:style w:type="paragraph" w:customStyle="1" w:styleId="hg-daily">
    <w:name w:val="hg-daily"/>
    <w:basedOn w:val="Normal"/>
    <w:rsid w:val="007D2450"/>
    <w:pPr>
      <w:spacing w:before="100" w:beforeAutospacing="1" w:after="100" w:afterAutospacing="1"/>
    </w:pPr>
    <w:rPr>
      <w:rFonts w:ascii="Times" w:hAnsi="Times"/>
      <w:szCs w:val="20"/>
    </w:rPr>
  </w:style>
  <w:style w:type="character" w:customStyle="1" w:styleId="cit">
    <w:name w:val="cit"/>
    <w:basedOn w:val="DefaultParagraphFont"/>
    <w:rsid w:val="007D2450"/>
  </w:style>
  <w:style w:type="paragraph" w:customStyle="1" w:styleId="buttonheading">
    <w:name w:val="buttonheading"/>
    <w:basedOn w:val="Normal"/>
    <w:rsid w:val="007D2450"/>
    <w:pPr>
      <w:spacing w:before="100" w:beforeAutospacing="1" w:after="100" w:afterAutospacing="1"/>
    </w:pPr>
    <w:rPr>
      <w:rFonts w:ascii="Times" w:hAnsi="Times"/>
      <w:szCs w:val="20"/>
    </w:rPr>
  </w:style>
  <w:style w:type="character" w:customStyle="1" w:styleId="createdate">
    <w:name w:val="createdate"/>
    <w:basedOn w:val="DefaultParagraphFont"/>
    <w:rsid w:val="007D2450"/>
  </w:style>
  <w:style w:type="character" w:customStyle="1" w:styleId="text-label">
    <w:name w:val="text-label"/>
    <w:basedOn w:val="DefaultParagraphFont"/>
    <w:rsid w:val="007D2450"/>
  </w:style>
  <w:style w:type="paragraph" w:customStyle="1" w:styleId="TOC3Char">
    <w:name w:val="TOC 3 Char"/>
    <w:basedOn w:val="Normal"/>
    <w:next w:val="Normal"/>
    <w:rsid w:val="007D2450"/>
    <w:rPr>
      <w:rFonts w:eastAsia="Times New Roman"/>
      <w:sz w:val="24"/>
      <w:szCs w:val="20"/>
    </w:rPr>
  </w:style>
  <w:style w:type="paragraph" w:customStyle="1" w:styleId="TOC1Char">
    <w:name w:val="TOC 1 Char"/>
    <w:basedOn w:val="Normal"/>
    <w:next w:val="Normal"/>
    <w:rsid w:val="007D2450"/>
    <w:rPr>
      <w:rFonts w:eastAsia="Times New Roman"/>
      <w:b/>
      <w:sz w:val="24"/>
      <w:szCs w:val="20"/>
    </w:rPr>
  </w:style>
  <w:style w:type="character" w:customStyle="1" w:styleId="MediumGrid11">
    <w:name w:val="Medium Grid 11"/>
    <w:uiPriority w:val="99"/>
    <w:rsid w:val="007D2450"/>
    <w:rPr>
      <w:color w:val="808080"/>
    </w:rPr>
  </w:style>
  <w:style w:type="paragraph" w:customStyle="1" w:styleId="PlaceholderText2">
    <w:name w:val="Placeholder Text2"/>
    <w:basedOn w:val="Normal"/>
    <w:uiPriority w:val="99"/>
    <w:rsid w:val="007D245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D2450"/>
    <w:pPr>
      <w:keepNext/>
      <w:tabs>
        <w:tab w:val="num" w:pos="1440"/>
      </w:tabs>
      <w:ind w:left="1800" w:hanging="360"/>
      <w:outlineLvl w:val="2"/>
    </w:pPr>
    <w:rPr>
      <w:rFonts w:eastAsia="MS Gothic"/>
      <w:sz w:val="24"/>
    </w:rPr>
  </w:style>
  <w:style w:type="paragraph" w:customStyle="1" w:styleId="LightList1">
    <w:name w:val="Light List1"/>
    <w:basedOn w:val="Normal"/>
    <w:rsid w:val="007D2450"/>
    <w:pPr>
      <w:keepNext/>
      <w:tabs>
        <w:tab w:val="num" w:pos="2160"/>
      </w:tabs>
      <w:ind w:left="2520" w:hanging="360"/>
      <w:outlineLvl w:val="3"/>
    </w:pPr>
    <w:rPr>
      <w:rFonts w:eastAsia="MS Gothic"/>
      <w:sz w:val="24"/>
    </w:rPr>
  </w:style>
  <w:style w:type="paragraph" w:customStyle="1" w:styleId="LightGrid1">
    <w:name w:val="Light Grid1"/>
    <w:basedOn w:val="Normal"/>
    <w:rsid w:val="007D2450"/>
    <w:pPr>
      <w:keepNext/>
      <w:tabs>
        <w:tab w:val="num" w:pos="2880"/>
      </w:tabs>
      <w:ind w:left="3240" w:hanging="360"/>
      <w:outlineLvl w:val="4"/>
    </w:pPr>
    <w:rPr>
      <w:rFonts w:eastAsia="MS Gothic"/>
      <w:sz w:val="24"/>
    </w:rPr>
  </w:style>
  <w:style w:type="paragraph" w:customStyle="1" w:styleId="MediumShading11">
    <w:name w:val="Medium Shading 11"/>
    <w:basedOn w:val="Normal"/>
    <w:rsid w:val="007D2450"/>
    <w:pPr>
      <w:keepNext/>
      <w:tabs>
        <w:tab w:val="num" w:pos="3600"/>
      </w:tabs>
      <w:ind w:left="3960" w:hanging="360"/>
      <w:outlineLvl w:val="5"/>
    </w:pPr>
    <w:rPr>
      <w:rFonts w:eastAsia="MS Gothic"/>
      <w:sz w:val="24"/>
    </w:rPr>
  </w:style>
  <w:style w:type="paragraph" w:customStyle="1" w:styleId="MediumShading21">
    <w:name w:val="Medium Shading 21"/>
    <w:basedOn w:val="Normal"/>
    <w:rsid w:val="007D2450"/>
    <w:pPr>
      <w:keepNext/>
      <w:tabs>
        <w:tab w:val="num" w:pos="4320"/>
      </w:tabs>
      <w:ind w:left="4680" w:hanging="360"/>
      <w:outlineLvl w:val="6"/>
    </w:pPr>
    <w:rPr>
      <w:rFonts w:eastAsia="MS Gothic"/>
      <w:sz w:val="24"/>
    </w:rPr>
  </w:style>
  <w:style w:type="paragraph" w:customStyle="1" w:styleId="MediumList11">
    <w:name w:val="Medium List 11"/>
    <w:basedOn w:val="Normal"/>
    <w:rsid w:val="007D2450"/>
    <w:pPr>
      <w:keepNext/>
      <w:tabs>
        <w:tab w:val="num" w:pos="5040"/>
      </w:tabs>
      <w:ind w:left="5400" w:hanging="360"/>
      <w:outlineLvl w:val="7"/>
    </w:pPr>
    <w:rPr>
      <w:rFonts w:eastAsia="MS Gothic"/>
      <w:sz w:val="24"/>
    </w:rPr>
  </w:style>
  <w:style w:type="paragraph" w:customStyle="1" w:styleId="MediumList21">
    <w:name w:val="Medium List 21"/>
    <w:basedOn w:val="Normal"/>
    <w:rsid w:val="007D2450"/>
    <w:pPr>
      <w:keepNext/>
      <w:tabs>
        <w:tab w:val="num" w:pos="5760"/>
      </w:tabs>
      <w:ind w:left="6120" w:hanging="360"/>
      <w:outlineLvl w:val="8"/>
    </w:pPr>
    <w:rPr>
      <w:rFonts w:eastAsia="MS Gothic"/>
      <w:sz w:val="24"/>
    </w:rPr>
  </w:style>
  <w:style w:type="paragraph" w:customStyle="1" w:styleId="bylinejb">
    <w:name w:val="bylinejb"/>
    <w:basedOn w:val="Normal"/>
    <w:rsid w:val="007D2450"/>
    <w:pPr>
      <w:spacing w:before="100" w:beforeAutospacing="1" w:after="100" w:afterAutospacing="1"/>
    </w:pPr>
    <w:rPr>
      <w:rFonts w:ascii="Times" w:hAnsi="Times"/>
      <w:szCs w:val="20"/>
    </w:rPr>
  </w:style>
  <w:style w:type="paragraph" w:customStyle="1" w:styleId="bylineaffiliation">
    <w:name w:val="bylineaffiliation"/>
    <w:basedOn w:val="Normal"/>
    <w:rsid w:val="007D2450"/>
    <w:pPr>
      <w:spacing w:before="100" w:beforeAutospacing="1" w:after="100" w:afterAutospacing="1"/>
    </w:pPr>
    <w:rPr>
      <w:rFonts w:ascii="Times" w:hAnsi="Times"/>
      <w:szCs w:val="20"/>
    </w:rPr>
  </w:style>
  <w:style w:type="character" w:customStyle="1" w:styleId="BoxBoldUnderline">
    <w:name w:val="Box Bold Underline"/>
    <w:rsid w:val="007D2450"/>
    <w:rPr>
      <w:rFonts w:ascii="Times New Roman" w:hAnsi="Times New Roman" w:cs="Times New Roman" w:hint="default"/>
      <w:b/>
      <w:bCs/>
      <w:sz w:val="20"/>
      <w:u w:val="single"/>
      <w:bdr w:val="single" w:sz="4" w:space="0" w:color="auto" w:frame="1"/>
    </w:rPr>
  </w:style>
  <w:style w:type="character" w:customStyle="1" w:styleId="moretop">
    <w:name w:val="more_top"/>
    <w:rsid w:val="007D2450"/>
  </w:style>
  <w:style w:type="paragraph" w:customStyle="1" w:styleId="cnnstorypgraphtxt">
    <w:name w:val="cnn_storypgraphtxt"/>
    <w:basedOn w:val="Normal"/>
    <w:rsid w:val="007D245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D245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7D2450"/>
  </w:style>
  <w:style w:type="character" w:customStyle="1" w:styleId="price">
    <w:name w:val="price"/>
    <w:rsid w:val="007D2450"/>
  </w:style>
  <w:style w:type="character" w:customStyle="1" w:styleId="price-change">
    <w:name w:val="price-change"/>
    <w:rsid w:val="007D2450"/>
  </w:style>
  <w:style w:type="character" w:customStyle="1" w:styleId="percent-change">
    <w:name w:val="percent-change"/>
    <w:rsid w:val="007D2450"/>
  </w:style>
  <w:style w:type="character" w:customStyle="1" w:styleId="bibfont">
    <w:name w:val="bibfont"/>
    <w:rsid w:val="007D2450"/>
    <w:rPr>
      <w:rFonts w:cs="Times New Roman"/>
    </w:rPr>
  </w:style>
  <w:style w:type="paragraph" w:customStyle="1" w:styleId="underlined1">
    <w:name w:val="underlined1"/>
    <w:next w:val="Normal"/>
    <w:autoRedefine/>
    <w:rsid w:val="007D245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7D2450"/>
    <w:pPr>
      <w:ind w:left="0"/>
    </w:pPr>
    <w:rPr>
      <w:rFonts w:eastAsia="Times New Roman"/>
      <w:b/>
      <w:color w:val="auto"/>
      <w:sz w:val="24"/>
      <w:szCs w:val="24"/>
    </w:rPr>
  </w:style>
  <w:style w:type="character" w:customStyle="1" w:styleId="SourceBoldedChar">
    <w:name w:val="Source Bolded Char"/>
    <w:link w:val="SourceBolded"/>
    <w:rsid w:val="007D2450"/>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7D2450"/>
    <w:rPr>
      <w:rFonts w:eastAsia="Calibri"/>
      <w:sz w:val="16"/>
      <w:szCs w:val="20"/>
      <w:lang w:val="x-none" w:eastAsia="x-none"/>
    </w:rPr>
  </w:style>
  <w:style w:type="character" w:customStyle="1" w:styleId="CardDownSizeChar">
    <w:name w:val="CardDownSize Char"/>
    <w:link w:val="CardDownSize"/>
    <w:rsid w:val="007D2450"/>
    <w:rPr>
      <w:rFonts w:ascii="Calibri" w:eastAsia="Calibri" w:hAnsi="Calibri" w:cs="Calibri"/>
      <w:sz w:val="16"/>
      <w:szCs w:val="20"/>
      <w:lang w:val="x-none" w:eastAsia="x-none"/>
    </w:rPr>
  </w:style>
  <w:style w:type="paragraph" w:customStyle="1" w:styleId="Citation10">
    <w:name w:val="Citation1"/>
    <w:basedOn w:val="Normal"/>
    <w:link w:val="Citation1Char"/>
    <w:qFormat/>
    <w:rsid w:val="007D2450"/>
    <w:rPr>
      <w:rFonts w:eastAsia="Calibri"/>
      <w:b/>
      <w:sz w:val="24"/>
      <w:u w:val="single"/>
      <w:lang w:val="x-none" w:eastAsia="x-none"/>
    </w:rPr>
  </w:style>
  <w:style w:type="character" w:customStyle="1" w:styleId="Citation1Char">
    <w:name w:val="Citation1 Char"/>
    <w:link w:val="Citation10"/>
    <w:rsid w:val="007D2450"/>
    <w:rPr>
      <w:rFonts w:ascii="Calibri" w:eastAsia="Calibri" w:hAnsi="Calibri" w:cs="Calibri"/>
      <w:b/>
      <w:sz w:val="24"/>
      <w:u w:val="single"/>
      <w:lang w:val="x-none" w:eastAsia="x-none"/>
    </w:rPr>
  </w:style>
  <w:style w:type="character" w:customStyle="1" w:styleId="TaglineChar">
    <w:name w:val="Tagline Char"/>
    <w:link w:val="Tagline"/>
    <w:rsid w:val="007D2450"/>
    <w:rPr>
      <w:rFonts w:ascii="Calibri" w:hAnsi="Calibri" w:cs="Calibri"/>
      <w:b/>
    </w:rPr>
  </w:style>
  <w:style w:type="character" w:customStyle="1" w:styleId="boldciteChar1">
    <w:name w:val="bold cite Char1"/>
    <w:rsid w:val="007D245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D2450"/>
  </w:style>
  <w:style w:type="character" w:customStyle="1" w:styleId="leveluptitle">
    <w:name w:val="leveluptitle"/>
    <w:basedOn w:val="DefaultParagraphFont"/>
    <w:rsid w:val="007D2450"/>
  </w:style>
  <w:style w:type="character" w:customStyle="1" w:styleId="Irrelevant6fontChar">
    <w:name w:val="Irrelevant (6 font) Char"/>
    <w:basedOn w:val="DefaultParagraphFont"/>
    <w:rsid w:val="007D2450"/>
    <w:rPr>
      <w:rFonts w:ascii="Times New Roman" w:eastAsia="Calibri" w:hAnsi="Times New Roman" w:cs="Times New Roman"/>
      <w:sz w:val="12"/>
      <w:szCs w:val="12"/>
    </w:rPr>
  </w:style>
  <w:style w:type="paragraph" w:customStyle="1" w:styleId="Non-NavPanelTag">
    <w:name w:val="Non-Nav Panel Tag"/>
    <w:basedOn w:val="Normal"/>
    <w:qFormat/>
    <w:rsid w:val="007D2450"/>
    <w:rPr>
      <w:b/>
      <w:sz w:val="26"/>
    </w:rPr>
  </w:style>
  <w:style w:type="character" w:customStyle="1" w:styleId="Hyperlink3">
    <w:name w:val="Hyperlink.3"/>
    <w:basedOn w:val="DefaultParagraphFont"/>
    <w:rsid w:val="007D2450"/>
    <w:rPr>
      <w:sz w:val="18"/>
      <w:szCs w:val="18"/>
    </w:rPr>
  </w:style>
  <w:style w:type="character" w:customStyle="1" w:styleId="Hyperlink40">
    <w:name w:val="Hyperlink.4"/>
    <w:basedOn w:val="DefaultParagraphFont"/>
    <w:rsid w:val="007D2450"/>
    <w:rPr>
      <w:sz w:val="18"/>
      <w:szCs w:val="18"/>
    </w:rPr>
  </w:style>
  <w:style w:type="character" w:customStyle="1" w:styleId="SmallCharChar">
    <w:name w:val="Small Char Char"/>
    <w:basedOn w:val="DefaultParagraphFont"/>
    <w:rsid w:val="007D2450"/>
    <w:rPr>
      <w:sz w:val="17"/>
      <w:szCs w:val="24"/>
      <w:lang w:val="en-US" w:eastAsia="en-US" w:bidi="ar-SA"/>
    </w:rPr>
  </w:style>
  <w:style w:type="paragraph" w:customStyle="1" w:styleId="TagsFutura">
    <w:name w:val="TagsFutura"/>
    <w:basedOn w:val="Normal"/>
    <w:next w:val="Heading3"/>
    <w:rsid w:val="007D2450"/>
    <w:rPr>
      <w:rFonts w:ascii="Futura" w:eastAsia="Times" w:hAnsi="Futura"/>
      <w:b/>
      <w:caps/>
      <w:sz w:val="18"/>
      <w:szCs w:val="20"/>
    </w:rPr>
  </w:style>
  <w:style w:type="paragraph" w:customStyle="1" w:styleId="StyleHeading4TagNotBold">
    <w:name w:val="Style Heading 4Tag + Not Bold"/>
    <w:basedOn w:val="Heading4"/>
    <w:rsid w:val="007D2450"/>
    <w:rPr>
      <w:iCs w:val="0"/>
    </w:rPr>
  </w:style>
  <w:style w:type="paragraph" w:customStyle="1" w:styleId="Ac">
    <w:name w:val="A"/>
    <w:basedOn w:val="Default"/>
    <w:next w:val="Default"/>
    <w:rsid w:val="007D2450"/>
    <w:pPr>
      <w:spacing w:after="0" w:line="240" w:lineRule="auto"/>
    </w:pPr>
    <w:rPr>
      <w:rFonts w:eastAsia="Times New Roman" w:cs="Times New Roman"/>
      <w:sz w:val="24"/>
      <w:lang w:bidi="en-US"/>
    </w:rPr>
  </w:style>
  <w:style w:type="character" w:customStyle="1" w:styleId="ad">
    <w:name w:val="••••"/>
    <w:rsid w:val="007D2450"/>
    <w:rPr>
      <w:color w:val="000000"/>
    </w:rPr>
  </w:style>
  <w:style w:type="character" w:customStyle="1" w:styleId="UL-Bold">
    <w:name w:val="UL-Bold"/>
    <w:basedOn w:val="DefaultParagraphFont"/>
    <w:rsid w:val="007D2450"/>
    <w:rPr>
      <w:u w:val="thick"/>
    </w:rPr>
  </w:style>
  <w:style w:type="character" w:customStyle="1" w:styleId="UL-None">
    <w:name w:val="UL-None"/>
    <w:basedOn w:val="DefaultParagraphFont"/>
    <w:rsid w:val="007D2450"/>
    <w:rPr>
      <w:u w:val="none"/>
    </w:rPr>
  </w:style>
  <w:style w:type="character" w:customStyle="1" w:styleId="UnderlineBox">
    <w:name w:val="Underline + Box"/>
    <w:uiPriority w:val="1"/>
    <w:qFormat/>
    <w:rsid w:val="007D2450"/>
    <w:rPr>
      <w:rFonts w:ascii="Georgia" w:hAnsi="Georgia"/>
      <w:b w:val="0"/>
      <w:sz w:val="22"/>
      <w:u w:val="single"/>
      <w:bdr w:val="single" w:sz="4" w:space="0" w:color="auto"/>
    </w:rPr>
  </w:style>
  <w:style w:type="character" w:customStyle="1" w:styleId="10ptnotbold">
    <w:name w:val="10ptnotbold"/>
    <w:basedOn w:val="DefaultParagraphFont"/>
    <w:rsid w:val="007D2450"/>
    <w:rPr>
      <w:sz w:val="20"/>
    </w:rPr>
  </w:style>
  <w:style w:type="paragraph" w:customStyle="1" w:styleId="ALLCAPS">
    <w:name w:val="ALL CAPS"/>
    <w:basedOn w:val="Normal"/>
    <w:rsid w:val="007D2450"/>
    <w:rPr>
      <w:rFonts w:eastAsia="Times New Roman"/>
      <w:b/>
      <w:caps/>
      <w:szCs w:val="20"/>
    </w:rPr>
  </w:style>
  <w:style w:type="character" w:customStyle="1" w:styleId="kn">
    <w:name w:val="kn"/>
    <w:basedOn w:val="DefaultParagraphFont"/>
    <w:rsid w:val="007D2450"/>
  </w:style>
  <w:style w:type="paragraph" w:customStyle="1" w:styleId="StyleCardworksLinespacingsingle">
    <w:name w:val="Style Card works + Line spacing:  single"/>
    <w:basedOn w:val="Normal"/>
    <w:link w:val="StyleCardworksLinespacingsingleChar"/>
    <w:qFormat/>
    <w:rsid w:val="007D245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D2450"/>
    <w:rPr>
      <w:rFonts w:ascii="Calibri" w:eastAsia="Times New Roman" w:hAnsi="Calibri" w:cs="Calibri"/>
      <w:spacing w:val="-3"/>
      <w:szCs w:val="20"/>
    </w:rPr>
  </w:style>
  <w:style w:type="paragraph" w:customStyle="1" w:styleId="BriefTitleWorks">
    <w:name w:val="Brief Title Works"/>
    <w:basedOn w:val="Heading1"/>
    <w:link w:val="BriefTitleWorksChar"/>
    <w:qFormat/>
    <w:rsid w:val="007D245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7D2450"/>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7D2450"/>
    <w:rPr>
      <w:rFonts w:ascii="Verdana" w:hAnsi="Verdana" w:hint="default"/>
      <w:color w:val="000000"/>
      <w:sz w:val="16"/>
      <w:szCs w:val="16"/>
    </w:rPr>
  </w:style>
  <w:style w:type="character" w:customStyle="1" w:styleId="CharacterStyle14">
    <w:name w:val="Character Style 14"/>
    <w:rsid w:val="007D2450"/>
    <w:rPr>
      <w:sz w:val="30"/>
      <w:szCs w:val="30"/>
    </w:rPr>
  </w:style>
  <w:style w:type="character" w:customStyle="1" w:styleId="CharacterStyle13">
    <w:name w:val="Character Style 13"/>
    <w:rsid w:val="007D2450"/>
    <w:rPr>
      <w:i/>
      <w:iCs/>
      <w:sz w:val="17"/>
      <w:szCs w:val="17"/>
    </w:rPr>
  </w:style>
  <w:style w:type="character" w:customStyle="1" w:styleId="FifthChar">
    <w:name w:val="Fifth Char"/>
    <w:link w:val="Fifth"/>
    <w:uiPriority w:val="99"/>
    <w:rsid w:val="007D2450"/>
    <w:rPr>
      <w:rFonts w:ascii="Calibri" w:eastAsia="Calibri" w:hAnsi="Calibri" w:cs="Calibri"/>
    </w:rPr>
  </w:style>
  <w:style w:type="paragraph" w:customStyle="1" w:styleId="Repeatblockheading0">
    <w:name w:val="Repeat block heading"/>
    <w:basedOn w:val="Normal"/>
    <w:rsid w:val="007D245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D2450"/>
  </w:style>
  <w:style w:type="character" w:customStyle="1" w:styleId="hps">
    <w:name w:val="hps"/>
    <w:rsid w:val="007D2450"/>
  </w:style>
  <w:style w:type="paragraph" w:customStyle="1" w:styleId="TashmaHeader2">
    <w:name w:val="Tashma_Header2"/>
    <w:basedOn w:val="Heading2"/>
    <w:uiPriority w:val="99"/>
    <w:qFormat/>
    <w:rsid w:val="007D2450"/>
    <w:pPr>
      <w:spacing w:after="160"/>
    </w:pPr>
    <w:rPr>
      <w:rFonts w:eastAsia="SimSun" w:cs="Times New Roman"/>
      <w:sz w:val="28"/>
    </w:rPr>
  </w:style>
  <w:style w:type="paragraph" w:customStyle="1" w:styleId="TashmaHeading1">
    <w:name w:val="Tashma_Heading1"/>
    <w:basedOn w:val="Heading1"/>
    <w:uiPriority w:val="99"/>
    <w:qFormat/>
    <w:rsid w:val="007D2450"/>
    <w:pPr>
      <w:spacing w:after="160"/>
    </w:pPr>
    <w:rPr>
      <w:rFonts w:eastAsia="Times New Roman" w:cs="Times New Roman"/>
      <w:caps/>
      <w:sz w:val="32"/>
    </w:rPr>
  </w:style>
  <w:style w:type="character" w:customStyle="1" w:styleId="CitationCharCharCharCharCharCharCharChar">
    <w:name w:val="Citation Char Char Char Char Char Char Char Char"/>
    <w:link w:val="CitationCharCharCharCharCharCharChar"/>
    <w:locked/>
    <w:rsid w:val="007D2450"/>
    <w:rPr>
      <w:rFonts w:cs="Calibri"/>
    </w:rPr>
  </w:style>
  <w:style w:type="paragraph" w:customStyle="1" w:styleId="CitationCharCharCharCharCharCharChar">
    <w:name w:val="Citation Char Char Char Char Char Char Char"/>
    <w:basedOn w:val="Normal"/>
    <w:link w:val="CitationCharCharCharCharCharCharCharChar"/>
    <w:rsid w:val="007D2450"/>
    <w:pPr>
      <w:ind w:left="1440" w:right="1440"/>
    </w:pPr>
    <w:rPr>
      <w:rFonts w:asciiTheme="minorHAnsi" w:hAnsiTheme="minorHAnsi"/>
    </w:rPr>
  </w:style>
  <w:style w:type="paragraph" w:customStyle="1" w:styleId="pagpag1">
    <w:name w:val="pagpag1"/>
    <w:basedOn w:val="Normal"/>
    <w:uiPriority w:val="99"/>
    <w:qFormat/>
    <w:rsid w:val="007D2450"/>
    <w:pPr>
      <w:spacing w:before="100" w:beforeAutospacing="1" w:after="100" w:afterAutospacing="1"/>
    </w:pPr>
    <w:rPr>
      <w:rFonts w:eastAsia="Times New Roman"/>
      <w:sz w:val="24"/>
    </w:rPr>
  </w:style>
  <w:style w:type="paragraph" w:customStyle="1" w:styleId="pagpag2">
    <w:name w:val="pagpag2"/>
    <w:basedOn w:val="Normal"/>
    <w:uiPriority w:val="99"/>
    <w:qFormat/>
    <w:rsid w:val="007D245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D2450"/>
    <w:pPr>
      <w:spacing w:after="120"/>
    </w:pPr>
    <w:rPr>
      <w:bCs/>
      <w:color w:val="000000"/>
    </w:rPr>
  </w:style>
  <w:style w:type="paragraph" w:customStyle="1" w:styleId="BodyText210">
    <w:name w:val="Body Text 21"/>
    <w:basedOn w:val="Normal"/>
    <w:next w:val="BodyText2"/>
    <w:unhideWhenUsed/>
    <w:rsid w:val="007D2450"/>
    <w:pPr>
      <w:spacing w:after="120" w:line="480" w:lineRule="auto"/>
    </w:pPr>
    <w:rPr>
      <w:sz w:val="12"/>
    </w:rPr>
  </w:style>
  <w:style w:type="paragraph" w:customStyle="1" w:styleId="BodyTextIndent1">
    <w:name w:val="Body Text Indent1"/>
    <w:basedOn w:val="Normal"/>
    <w:next w:val="BodyTextIndent"/>
    <w:unhideWhenUsed/>
    <w:rsid w:val="007D2450"/>
    <w:pPr>
      <w:spacing w:after="120"/>
      <w:ind w:left="360"/>
    </w:pPr>
    <w:rPr>
      <w:sz w:val="16"/>
    </w:rPr>
  </w:style>
  <w:style w:type="paragraph" w:customStyle="1" w:styleId="BodyTextIndent31">
    <w:name w:val="Body Text Indent 31"/>
    <w:basedOn w:val="Normal"/>
    <w:next w:val="BodyTextIndent3"/>
    <w:semiHidden/>
    <w:unhideWhenUsed/>
    <w:rsid w:val="007D2450"/>
    <w:pPr>
      <w:spacing w:after="120"/>
      <w:ind w:left="360"/>
    </w:pPr>
    <w:rPr>
      <w:sz w:val="14"/>
    </w:rPr>
  </w:style>
  <w:style w:type="paragraph" w:customStyle="1" w:styleId="BodyTextIndent21">
    <w:name w:val="Body Text Indent 21"/>
    <w:basedOn w:val="Normal"/>
    <w:next w:val="BodyTextIndent2"/>
    <w:unhideWhenUsed/>
    <w:rsid w:val="007D2450"/>
    <w:pPr>
      <w:spacing w:after="120" w:line="480" w:lineRule="auto"/>
      <w:ind w:left="360"/>
    </w:pPr>
    <w:rPr>
      <w:sz w:val="16"/>
    </w:rPr>
  </w:style>
  <w:style w:type="character" w:customStyle="1" w:styleId="Caption11">
    <w:name w:val="Caption11"/>
    <w:rsid w:val="007D2450"/>
  </w:style>
  <w:style w:type="paragraph" w:customStyle="1" w:styleId="z-BottomofForm1">
    <w:name w:val="z-Bottom of Form1"/>
    <w:basedOn w:val="Normal"/>
    <w:next w:val="Normal"/>
    <w:hidden/>
    <w:unhideWhenUsed/>
    <w:rsid w:val="007D2450"/>
    <w:pPr>
      <w:pBdr>
        <w:top w:val="single" w:sz="6" w:space="1" w:color="auto"/>
      </w:pBdr>
      <w:jc w:val="center"/>
    </w:pPr>
    <w:rPr>
      <w:rFonts w:eastAsia="Times New Roman"/>
      <w:vanish/>
      <w:sz w:val="16"/>
      <w:szCs w:val="16"/>
    </w:rPr>
  </w:style>
  <w:style w:type="paragraph" w:customStyle="1" w:styleId="arcticletext">
    <w:name w:val="arcticle_text"/>
    <w:basedOn w:val="Normal"/>
    <w:rsid w:val="007D2450"/>
    <w:pPr>
      <w:spacing w:before="100" w:beforeAutospacing="1" w:after="100" w:afterAutospacing="1"/>
    </w:pPr>
    <w:rPr>
      <w:rFonts w:eastAsia="Times New Roman"/>
      <w:sz w:val="24"/>
    </w:rPr>
  </w:style>
  <w:style w:type="paragraph" w:customStyle="1" w:styleId="cptchblock">
    <w:name w:val="cptch_block"/>
    <w:basedOn w:val="Normal"/>
    <w:rsid w:val="007D2450"/>
    <w:pPr>
      <w:spacing w:before="100" w:beforeAutospacing="1" w:after="100" w:afterAutospacing="1"/>
    </w:pPr>
    <w:rPr>
      <w:rFonts w:eastAsia="Times New Roman"/>
      <w:sz w:val="24"/>
    </w:rPr>
  </w:style>
  <w:style w:type="paragraph" w:customStyle="1" w:styleId="publisheddate">
    <w:name w:val="published_date"/>
    <w:basedOn w:val="Normal"/>
    <w:rsid w:val="007D2450"/>
    <w:pPr>
      <w:spacing w:before="100" w:beforeAutospacing="1" w:after="100" w:afterAutospacing="1"/>
    </w:pPr>
    <w:rPr>
      <w:rFonts w:eastAsia="Times New Roman"/>
      <w:sz w:val="24"/>
    </w:rPr>
  </w:style>
  <w:style w:type="paragraph" w:customStyle="1" w:styleId="headline-title">
    <w:name w:val="headline-title"/>
    <w:basedOn w:val="Normal"/>
    <w:qFormat/>
    <w:rsid w:val="007D245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D2450"/>
    <w:rPr>
      <w:sz w:val="24"/>
      <w:szCs w:val="24"/>
      <w:u w:val="thick"/>
    </w:rPr>
  </w:style>
  <w:style w:type="character" w:customStyle="1" w:styleId="BodyTextIndentChar2">
    <w:name w:val="Body Text Indent Char2"/>
    <w:basedOn w:val="DefaultParagraphFont"/>
    <w:uiPriority w:val="99"/>
    <w:semiHidden/>
    <w:rsid w:val="007D2450"/>
    <w:rPr>
      <w:rFonts w:ascii="Georgia" w:hAnsi="Georgia"/>
      <w:sz w:val="22"/>
      <w:szCs w:val="22"/>
    </w:rPr>
  </w:style>
  <w:style w:type="character" w:customStyle="1" w:styleId="BodyText2Char2">
    <w:name w:val="Body Text 2 Char2"/>
    <w:basedOn w:val="DefaultParagraphFont"/>
    <w:uiPriority w:val="99"/>
    <w:semiHidden/>
    <w:rsid w:val="007D2450"/>
    <w:rPr>
      <w:rFonts w:ascii="Georgia" w:hAnsi="Georgia"/>
      <w:sz w:val="22"/>
      <w:szCs w:val="22"/>
    </w:rPr>
  </w:style>
  <w:style w:type="character" w:customStyle="1" w:styleId="BodyText3Char2">
    <w:name w:val="Body Text 3 Char2"/>
    <w:basedOn w:val="DefaultParagraphFont"/>
    <w:uiPriority w:val="99"/>
    <w:semiHidden/>
    <w:rsid w:val="007D2450"/>
    <w:rPr>
      <w:rFonts w:ascii="Georgia" w:hAnsi="Georgia"/>
      <w:sz w:val="16"/>
      <w:szCs w:val="16"/>
    </w:rPr>
  </w:style>
  <w:style w:type="character" w:customStyle="1" w:styleId="BodyTextIndent2Char2">
    <w:name w:val="Body Text Indent 2 Char2"/>
    <w:basedOn w:val="DefaultParagraphFont"/>
    <w:uiPriority w:val="99"/>
    <w:semiHidden/>
    <w:rsid w:val="007D2450"/>
    <w:rPr>
      <w:rFonts w:ascii="Georgia" w:hAnsi="Georgia"/>
      <w:sz w:val="22"/>
      <w:szCs w:val="22"/>
    </w:rPr>
  </w:style>
  <w:style w:type="character" w:customStyle="1" w:styleId="BodyTextIndent3Char2">
    <w:name w:val="Body Text Indent 3 Char2"/>
    <w:basedOn w:val="DefaultParagraphFont"/>
    <w:uiPriority w:val="99"/>
    <w:semiHidden/>
    <w:rsid w:val="007D2450"/>
    <w:rPr>
      <w:rFonts w:ascii="Georgia" w:hAnsi="Georgia"/>
      <w:sz w:val="16"/>
      <w:szCs w:val="16"/>
    </w:rPr>
  </w:style>
  <w:style w:type="character" w:customStyle="1" w:styleId="z-BottomofFormChar2">
    <w:name w:val="z-Bottom of Form Char2"/>
    <w:basedOn w:val="DefaultParagraphFont"/>
    <w:uiPriority w:val="99"/>
    <w:semiHidden/>
    <w:rsid w:val="007D2450"/>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7D2450"/>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D2450"/>
    <w:rPr>
      <w:rFonts w:ascii="Garamond" w:eastAsia="Cambria" w:hAnsi="Garamond" w:cs="Calibri"/>
      <w:sz w:val="20"/>
    </w:rPr>
  </w:style>
  <w:style w:type="paragraph" w:customStyle="1" w:styleId="StyleHotRouteLatinGaramond10ptUnderline">
    <w:name w:val="Style Hot Route + (Latin) Garamond 10 pt Underline"/>
    <w:basedOn w:val="HotRoute"/>
    <w:link w:val="StyleHotRouteLatinGaramond10ptUnderlineChar"/>
    <w:rsid w:val="007D2450"/>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D2450"/>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7D2450"/>
  </w:style>
  <w:style w:type="character" w:customStyle="1" w:styleId="m5686307894942199640gmail-styleunderline">
    <w:name w:val="m_5686307894942199640gmail-styleunderline"/>
    <w:basedOn w:val="DefaultParagraphFont"/>
    <w:rsid w:val="007D2450"/>
  </w:style>
  <w:style w:type="paragraph" w:customStyle="1" w:styleId="Hyperlink2">
    <w:name w:val="Hyperlink2"/>
    <w:basedOn w:val="Normal"/>
    <w:qFormat/>
    <w:rsid w:val="007D2450"/>
    <w:rPr>
      <w:rFonts w:eastAsia="Calibri"/>
      <w:color w:val="00B0F0"/>
      <w:u w:val="single" w:color="00B0F0"/>
    </w:rPr>
  </w:style>
  <w:style w:type="character" w:customStyle="1" w:styleId="messagecontent">
    <w:name w:val="message_content"/>
    <w:rsid w:val="007D2450"/>
  </w:style>
  <w:style w:type="paragraph" w:customStyle="1" w:styleId="UnderlineCharCharCharCharCharCharCharCharChar">
    <w:name w:val="Underline Char Char Char Char Char Char Char Char Char"/>
    <w:link w:val="UnderlineCharCharCharCharCharCharCharCharCharChar"/>
    <w:rsid w:val="007D245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7D245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D245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7D2450"/>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D2450"/>
    <w:rPr>
      <w:rFonts w:ascii="Times New Roman" w:eastAsia="SimSun" w:hAnsi="Times New Roman" w:cs="Times New Roman"/>
      <w:sz w:val="24"/>
      <w:szCs w:val="24"/>
      <w:lang w:eastAsia="zh-CN"/>
    </w:rPr>
  </w:style>
  <w:style w:type="character" w:customStyle="1" w:styleId="Char1Char1">
    <w:name w:val="Char1 Char1"/>
    <w:rsid w:val="007D2450"/>
    <w:rPr>
      <w:rFonts w:ascii="Arial" w:hAnsi="Arial" w:cs="Arial"/>
      <w:b/>
      <w:bCs/>
      <w:kern w:val="32"/>
      <w:sz w:val="28"/>
      <w:szCs w:val="32"/>
      <w:lang w:val="en-US" w:eastAsia="en-US" w:bidi="ar-SA"/>
    </w:rPr>
  </w:style>
  <w:style w:type="paragraph" w:customStyle="1" w:styleId="Style310">
    <w:name w:val="Style31"/>
    <w:basedOn w:val="Normal"/>
    <w:uiPriority w:val="99"/>
    <w:qFormat/>
    <w:rsid w:val="007D2450"/>
    <w:pPr>
      <w:spacing w:line="197" w:lineRule="exact"/>
      <w:jc w:val="both"/>
    </w:pPr>
  </w:style>
  <w:style w:type="paragraph" w:customStyle="1" w:styleId="Style42">
    <w:name w:val="Style42"/>
    <w:basedOn w:val="Normal"/>
    <w:uiPriority w:val="99"/>
    <w:qFormat/>
    <w:rsid w:val="007D2450"/>
    <w:pPr>
      <w:spacing w:line="202" w:lineRule="exact"/>
      <w:jc w:val="both"/>
    </w:pPr>
  </w:style>
  <w:style w:type="paragraph" w:customStyle="1" w:styleId="Style510">
    <w:name w:val="Style51"/>
    <w:basedOn w:val="Normal"/>
    <w:uiPriority w:val="99"/>
    <w:qFormat/>
    <w:rsid w:val="007D2450"/>
    <w:pPr>
      <w:spacing w:line="200" w:lineRule="exact"/>
      <w:jc w:val="both"/>
    </w:pPr>
  </w:style>
  <w:style w:type="character" w:customStyle="1" w:styleId="FontStyle72">
    <w:name w:val="Font Style72"/>
    <w:rsid w:val="007D2450"/>
    <w:rPr>
      <w:rFonts w:ascii="Times New Roman" w:hAnsi="Times New Roman" w:cs="Times New Roman" w:hint="default"/>
      <w:sz w:val="16"/>
      <w:szCs w:val="16"/>
    </w:rPr>
  </w:style>
  <w:style w:type="character" w:customStyle="1" w:styleId="FontStyle73">
    <w:name w:val="Font Style73"/>
    <w:uiPriority w:val="99"/>
    <w:rsid w:val="007D2450"/>
    <w:rPr>
      <w:rFonts w:ascii="Times New Roman" w:hAnsi="Times New Roman" w:cs="Times New Roman" w:hint="default"/>
      <w:i/>
      <w:iCs/>
      <w:sz w:val="16"/>
      <w:szCs w:val="16"/>
    </w:rPr>
  </w:style>
  <w:style w:type="character" w:customStyle="1" w:styleId="UnderlinestyleChar20">
    <w:name w:val="Underline style Char2"/>
    <w:rsid w:val="007D2450"/>
    <w:rPr>
      <w:sz w:val="22"/>
      <w:szCs w:val="24"/>
      <w:u w:val="single"/>
      <w:lang w:val="en-US" w:eastAsia="en-US" w:bidi="ar-SA"/>
    </w:rPr>
  </w:style>
  <w:style w:type="character" w:customStyle="1" w:styleId="FontStyle49">
    <w:name w:val="Font Style49"/>
    <w:uiPriority w:val="99"/>
    <w:rsid w:val="007D2450"/>
    <w:rPr>
      <w:rFonts w:ascii="Times New Roman" w:hAnsi="Times New Roman" w:cs="Times New Roman"/>
      <w:sz w:val="20"/>
      <w:szCs w:val="20"/>
    </w:rPr>
  </w:style>
  <w:style w:type="character" w:customStyle="1" w:styleId="FontStyle50">
    <w:name w:val="Font Style50"/>
    <w:uiPriority w:val="99"/>
    <w:rsid w:val="007D2450"/>
    <w:rPr>
      <w:rFonts w:ascii="Times New Roman" w:hAnsi="Times New Roman" w:cs="Times New Roman"/>
      <w:b/>
      <w:bCs/>
      <w:sz w:val="20"/>
      <w:szCs w:val="20"/>
    </w:rPr>
  </w:style>
  <w:style w:type="character" w:customStyle="1" w:styleId="BoldUnderlineChar2Char">
    <w:name w:val="BoldUnderline Char2 Char"/>
    <w:link w:val="BoldUnderlineChar20"/>
    <w:locked/>
    <w:rsid w:val="007D2450"/>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7D2450"/>
    <w:pPr>
      <w:spacing w:after="0" w:line="240" w:lineRule="auto"/>
    </w:pPr>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7D2450"/>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7D2450"/>
    <w:rPr>
      <w:rFonts w:eastAsia="Times New Roman"/>
      <w:u w:val="single"/>
    </w:rPr>
  </w:style>
  <w:style w:type="paragraph" w:customStyle="1" w:styleId="StyleStyle4ArialNarrow9pt">
    <w:name w:val="Style Style4 + Arial Narrow 9 pt"/>
    <w:basedOn w:val="Normal"/>
    <w:link w:val="StyleStyle4ArialNarrow9ptChar"/>
    <w:qFormat/>
    <w:rsid w:val="007D2450"/>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7D2450"/>
    <w:rPr>
      <w:rFonts w:eastAsia="Times New Roman"/>
      <w:b/>
      <w:bCs/>
      <w:u w:val="single"/>
    </w:rPr>
  </w:style>
  <w:style w:type="paragraph" w:customStyle="1" w:styleId="StyleStyle4ArialNarrow9ptBold">
    <w:name w:val="Style Style4 + Arial Narrow 9 pt Bold"/>
    <w:basedOn w:val="Normal"/>
    <w:link w:val="StyleStyle4ArialNarrow9ptBoldChar"/>
    <w:qFormat/>
    <w:rsid w:val="007D2450"/>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7D2450"/>
    <w:rPr>
      <w:rFonts w:eastAsia="Times New Roman"/>
      <w:b/>
      <w:smallCaps/>
      <w:sz w:val="24"/>
      <w:szCs w:val="24"/>
      <w:u w:val="single"/>
    </w:rPr>
  </w:style>
  <w:style w:type="character" w:customStyle="1" w:styleId="HiddenBlockHeaderChar">
    <w:name w:val="Hidden Block Header Char"/>
    <w:link w:val="HiddenBlockHeader"/>
    <w:locked/>
    <w:rsid w:val="007D2450"/>
    <w:rPr>
      <w:rFonts w:ascii="Calibri" w:hAnsi="Calibri" w:cs="Calibri"/>
      <w:b/>
      <w:sz w:val="28"/>
      <w:szCs w:val="24"/>
    </w:rPr>
  </w:style>
  <w:style w:type="character" w:customStyle="1" w:styleId="ThirdChar">
    <w:name w:val="Third Char"/>
    <w:link w:val="Third"/>
    <w:locked/>
    <w:rsid w:val="007D2450"/>
    <w:rPr>
      <w:rFonts w:eastAsia="Times New Roman"/>
      <w:b/>
      <w:u w:val="single"/>
      <w:lang w:val="x-none" w:eastAsia="x-none"/>
    </w:rPr>
  </w:style>
  <w:style w:type="paragraph" w:customStyle="1" w:styleId="Third">
    <w:name w:val="Third"/>
    <w:basedOn w:val="Normal"/>
    <w:link w:val="ThirdChar"/>
    <w:qFormat/>
    <w:rsid w:val="007D2450"/>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7D245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D2450"/>
    <w:rPr>
      <w:rFonts w:eastAsia="Times New Roman"/>
      <w:b/>
      <w:szCs w:val="24"/>
      <w:u w:val="thick"/>
    </w:rPr>
  </w:style>
  <w:style w:type="paragraph" w:customStyle="1" w:styleId="CiteSmallText">
    <w:name w:val="Cite Small Text"/>
    <w:basedOn w:val="Normal"/>
    <w:uiPriority w:val="99"/>
    <w:qFormat/>
    <w:rsid w:val="007D245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D2450"/>
    <w:rPr>
      <w:lang w:val="x-none"/>
    </w:rPr>
  </w:style>
  <w:style w:type="paragraph" w:customStyle="1" w:styleId="Cards1CharChar">
    <w:name w:val="Cards1 Char Char"/>
    <w:basedOn w:val="Normal"/>
    <w:link w:val="Cards1CharCharChar"/>
    <w:qFormat/>
    <w:rsid w:val="007D2450"/>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7D2450"/>
    <w:rPr>
      <w:color w:val="0000FF"/>
      <w:sz w:val="12"/>
      <w:u w:val="single"/>
    </w:rPr>
  </w:style>
  <w:style w:type="paragraph" w:customStyle="1" w:styleId="Swag">
    <w:name w:val="Swag"/>
    <w:basedOn w:val="Normal"/>
    <w:link w:val="SwagChar"/>
    <w:qFormat/>
    <w:rsid w:val="007D2450"/>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7D2450"/>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7D2450"/>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7D2450"/>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7D2450"/>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7D245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D2450"/>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7D2450"/>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7D2450"/>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7D2450"/>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D2450"/>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7D2450"/>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7D2450"/>
    <w:pPr>
      <w:spacing w:after="0" w:line="240" w:lineRule="auto"/>
      <w:jc w:val="both"/>
    </w:pPr>
  </w:style>
  <w:style w:type="paragraph" w:customStyle="1" w:styleId="StyleLeft021">
    <w:name w:val="Style Left:  0.2&quot;1"/>
    <w:basedOn w:val="Normal"/>
    <w:uiPriority w:val="99"/>
    <w:qFormat/>
    <w:rsid w:val="007D245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D2450"/>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D245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D2450"/>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D245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7D245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7D245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D245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7D2450"/>
    <w:rPr>
      <w:szCs w:val="24"/>
      <w:u w:val="single"/>
      <w:lang w:val="en-US" w:eastAsia="en-US" w:bidi="ar-SA"/>
    </w:rPr>
  </w:style>
  <w:style w:type="character" w:customStyle="1" w:styleId="BoldUnderlineCharChar3">
    <w:name w:val="BoldUnderline Char Char3"/>
    <w:rsid w:val="007D2450"/>
    <w:rPr>
      <w:b/>
      <w:bCs w:val="0"/>
      <w:szCs w:val="24"/>
      <w:u w:val="single"/>
      <w:lang w:val="en-US" w:eastAsia="en-US" w:bidi="ar-SA"/>
    </w:rPr>
  </w:style>
  <w:style w:type="character" w:customStyle="1" w:styleId="BoldUnderlineCharChar2">
    <w:name w:val="BoldUnderline Char Char2"/>
    <w:rsid w:val="007D2450"/>
    <w:rPr>
      <w:b/>
      <w:bCs w:val="0"/>
      <w:szCs w:val="24"/>
      <w:u w:val="single"/>
      <w:lang w:val="en-US" w:eastAsia="en-US" w:bidi="ar-SA"/>
    </w:rPr>
  </w:style>
  <w:style w:type="character" w:customStyle="1" w:styleId="volume-issue">
    <w:name w:val="volume-issue"/>
    <w:rsid w:val="007D2450"/>
    <w:rPr>
      <w:rFonts w:ascii="Times New Roman" w:hAnsi="Times New Roman" w:cs="Times New Roman" w:hint="default"/>
    </w:rPr>
  </w:style>
  <w:style w:type="character" w:customStyle="1" w:styleId="current-selection">
    <w:name w:val="current-selection"/>
    <w:basedOn w:val="DefaultParagraphFont"/>
    <w:rsid w:val="007D2450"/>
  </w:style>
  <w:style w:type="character" w:customStyle="1" w:styleId="ae">
    <w:name w:val="_"/>
    <w:basedOn w:val="DefaultParagraphFont"/>
    <w:rsid w:val="007D2450"/>
  </w:style>
  <w:style w:type="character" w:customStyle="1" w:styleId="Heading3CharCharCharChar1">
    <w:name w:val="Heading 3 Char Char Char Char1"/>
    <w:rsid w:val="007D2450"/>
    <w:rPr>
      <w:rFonts w:ascii="Arial" w:hAnsi="Arial" w:cs="Arial" w:hint="default"/>
      <w:bCs/>
      <w:szCs w:val="26"/>
      <w:u w:val="single"/>
      <w:lang w:val="en-US" w:eastAsia="en-US" w:bidi="ar-SA"/>
    </w:rPr>
  </w:style>
  <w:style w:type="character" w:customStyle="1" w:styleId="comment-body">
    <w:name w:val="comment-body"/>
    <w:rsid w:val="007D2450"/>
  </w:style>
  <w:style w:type="character" w:customStyle="1" w:styleId="StyleBoldandUnderlineCharChar29pt">
    <w:name w:val="Style Bold and Underline Char Char2 + 9 pt"/>
    <w:rsid w:val="007D2450"/>
    <w:rPr>
      <w:rFonts w:ascii="Times New Roman" w:hAnsi="Times New Roman" w:cs="Times New Roman" w:hint="default"/>
      <w:b/>
      <w:bCs/>
      <w:noProof w:val="0"/>
      <w:sz w:val="20"/>
      <w:u w:val="single"/>
    </w:rPr>
  </w:style>
  <w:style w:type="character" w:customStyle="1" w:styleId="StyleUnderlineCharChar19pt">
    <w:name w:val="Style Underline Char Char1 + 9 pt"/>
    <w:rsid w:val="007D245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D245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D2450"/>
  </w:style>
  <w:style w:type="character" w:customStyle="1" w:styleId="3TagCite">
    <w:name w:val="3 Tag/Cite"/>
    <w:rsid w:val="007D2450"/>
    <w:rPr>
      <w:rFonts w:ascii="Times New Roman" w:hAnsi="Times New Roman" w:cs="Times New Roman" w:hint="default"/>
      <w:b/>
      <w:bCs w:val="0"/>
    </w:rPr>
  </w:style>
  <w:style w:type="character" w:customStyle="1" w:styleId="4Qualifications">
    <w:name w:val="4 Qualifications"/>
    <w:rsid w:val="007D2450"/>
    <w:rPr>
      <w:rFonts w:ascii="Times New Roman" w:hAnsi="Times New Roman" w:cs="Times New Roman" w:hint="default"/>
      <w:sz w:val="19"/>
    </w:rPr>
  </w:style>
  <w:style w:type="character" w:customStyle="1" w:styleId="6Underlined">
    <w:name w:val="6 Underlined"/>
    <w:rsid w:val="007D2450"/>
    <w:rPr>
      <w:rFonts w:ascii="Times New Roman" w:hAnsi="Times New Roman" w:cs="Times New Roman" w:hint="default"/>
      <w:b/>
      <w:bCs w:val="0"/>
      <w:sz w:val="21"/>
      <w:u w:val="single"/>
    </w:rPr>
  </w:style>
  <w:style w:type="character" w:customStyle="1" w:styleId="nohighlighting">
    <w:name w:val="no highlighting"/>
    <w:rsid w:val="007D2450"/>
    <w:rPr>
      <w:rFonts w:ascii="Times New Roman" w:hAnsi="Times New Roman" w:cs="Times New Roman" w:hint="default"/>
      <w:color w:val="auto"/>
      <w:sz w:val="20"/>
      <w:u w:val="thick"/>
      <w:bdr w:val="none" w:sz="0" w:space="0" w:color="auto" w:frame="1"/>
    </w:rPr>
  </w:style>
  <w:style w:type="character" w:customStyle="1" w:styleId="styledate0">
    <w:name w:val="styledate"/>
    <w:rsid w:val="007D2450"/>
  </w:style>
  <w:style w:type="character" w:customStyle="1" w:styleId="BoldandUnderlineChar1">
    <w:name w:val="Bold and Underline Char1"/>
    <w:rsid w:val="007D2450"/>
    <w:rPr>
      <w:b/>
      <w:bCs w:val="0"/>
      <w:szCs w:val="24"/>
      <w:u w:val="single"/>
      <w:lang w:val="en-US" w:eastAsia="en-US" w:bidi="ar-SA"/>
    </w:rPr>
  </w:style>
  <w:style w:type="character" w:customStyle="1" w:styleId="BoldandUnderlineChar1Char2">
    <w:name w:val="Bold and Underline Char1 Char2"/>
    <w:rsid w:val="007D2450"/>
    <w:rPr>
      <w:b/>
      <w:bCs w:val="0"/>
      <w:szCs w:val="24"/>
      <w:u w:val="single"/>
      <w:lang w:val="en-US" w:eastAsia="en-US" w:bidi="ar-SA"/>
    </w:rPr>
  </w:style>
  <w:style w:type="character" w:customStyle="1" w:styleId="BoldandUnderlineCharChar1">
    <w:name w:val="Bold and Underline Char Char1"/>
    <w:rsid w:val="007D2450"/>
    <w:rPr>
      <w:b/>
      <w:bCs w:val="0"/>
      <w:szCs w:val="24"/>
      <w:u w:val="single"/>
      <w:lang w:val="en-US" w:eastAsia="en-US" w:bidi="ar-SA"/>
    </w:rPr>
  </w:style>
  <w:style w:type="character" w:customStyle="1" w:styleId="authoraffil">
    <w:name w:val="authoraffil"/>
    <w:rsid w:val="007D2450"/>
  </w:style>
  <w:style w:type="character" w:customStyle="1" w:styleId="boldcitationChar">
    <w:name w:val="bold citation Char"/>
    <w:rsid w:val="007D2450"/>
    <w:rPr>
      <w:rFonts w:ascii="Arial" w:hAnsi="Arial" w:cs="Arial" w:hint="default"/>
      <w:b/>
      <w:bCs w:val="0"/>
      <w:sz w:val="28"/>
      <w:szCs w:val="24"/>
      <w:u w:val="thick"/>
      <w:lang w:val="en-US" w:eastAsia="en-US" w:bidi="ar-SA"/>
    </w:rPr>
  </w:style>
  <w:style w:type="character" w:customStyle="1" w:styleId="BoldunderlineChar5">
    <w:name w:val="Bold/underline Char"/>
    <w:rsid w:val="007D245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D2450"/>
  </w:style>
  <w:style w:type="character" w:customStyle="1" w:styleId="tagCharCharChar1">
    <w:name w:val="tag Char Char Char1"/>
    <w:rsid w:val="007D2450"/>
    <w:rPr>
      <w:b/>
      <w:bCs w:val="0"/>
      <w:sz w:val="24"/>
      <w:lang w:val="en-US" w:eastAsia="en-US" w:bidi="ar-SA"/>
    </w:rPr>
  </w:style>
  <w:style w:type="character" w:customStyle="1" w:styleId="FontStyle57">
    <w:name w:val="Font Style57"/>
    <w:rsid w:val="007D2450"/>
    <w:rPr>
      <w:rFonts w:ascii="Georgia" w:hAnsi="Georgia" w:cs="Georgia" w:hint="default"/>
      <w:b/>
      <w:bCs/>
      <w:sz w:val="14"/>
      <w:szCs w:val="14"/>
    </w:rPr>
  </w:style>
  <w:style w:type="character" w:customStyle="1" w:styleId="FontStyle89">
    <w:name w:val="Font Style89"/>
    <w:rsid w:val="007D2450"/>
    <w:rPr>
      <w:rFonts w:ascii="Times New Roman" w:hAnsi="Times New Roman" w:cs="Times New Roman" w:hint="default"/>
      <w:b/>
      <w:bCs/>
      <w:smallCaps/>
      <w:spacing w:val="40"/>
      <w:sz w:val="16"/>
      <w:szCs w:val="16"/>
    </w:rPr>
  </w:style>
  <w:style w:type="character" w:customStyle="1" w:styleId="hvr">
    <w:name w:val="hvr"/>
    <w:basedOn w:val="DefaultParagraphFont"/>
    <w:rsid w:val="007D2450"/>
  </w:style>
  <w:style w:type="paragraph" w:customStyle="1" w:styleId="Pol">
    <w:name w:val="Pol"/>
    <w:basedOn w:val="Heading2"/>
    <w:uiPriority w:val="99"/>
    <w:qFormat/>
    <w:rsid w:val="007D2450"/>
  </w:style>
  <w:style w:type="character" w:customStyle="1" w:styleId="link">
    <w:name w:val="link"/>
    <w:basedOn w:val="DefaultParagraphFont"/>
    <w:rsid w:val="007D2450"/>
  </w:style>
  <w:style w:type="paragraph" w:customStyle="1" w:styleId="Pa23">
    <w:name w:val="Pa23"/>
    <w:basedOn w:val="Default"/>
    <w:next w:val="Default"/>
    <w:uiPriority w:val="99"/>
    <w:qFormat/>
    <w:rsid w:val="007D2450"/>
    <w:pPr>
      <w:widowControl w:val="0"/>
      <w:spacing w:after="0" w:line="241" w:lineRule="atLeast"/>
    </w:pPr>
    <w:rPr>
      <w:rFonts w:ascii="Adobe Garamond Pro" w:hAnsi="Adobe Garamond Pro" w:cs="Times New Roman"/>
      <w:sz w:val="20"/>
    </w:rPr>
  </w:style>
  <w:style w:type="paragraph" w:customStyle="1" w:styleId="Pa18">
    <w:name w:val="Pa18"/>
    <w:basedOn w:val="Default"/>
    <w:next w:val="Default"/>
    <w:uiPriority w:val="99"/>
    <w:qFormat/>
    <w:rsid w:val="007D2450"/>
    <w:pPr>
      <w:widowControl w:val="0"/>
      <w:spacing w:after="0" w:line="241" w:lineRule="atLeast"/>
    </w:pPr>
    <w:rPr>
      <w:rFonts w:ascii="Gill Sans" w:hAnsi="Gill Sans" w:cs="Times New Roman"/>
      <w:sz w:val="20"/>
    </w:rPr>
  </w:style>
  <w:style w:type="paragraph" w:customStyle="1" w:styleId="Pa36">
    <w:name w:val="Pa36"/>
    <w:basedOn w:val="Default"/>
    <w:next w:val="Default"/>
    <w:uiPriority w:val="99"/>
    <w:qFormat/>
    <w:rsid w:val="007D2450"/>
    <w:pPr>
      <w:widowControl w:val="0"/>
      <w:spacing w:after="0" w:line="241" w:lineRule="atLeast"/>
    </w:pPr>
    <w:rPr>
      <w:rFonts w:ascii="Gill Sans" w:hAnsi="Gill Sans" w:cs="Times New Roman"/>
      <w:sz w:val="20"/>
    </w:rPr>
  </w:style>
  <w:style w:type="paragraph" w:customStyle="1" w:styleId="pagpag3">
    <w:name w:val="pagpag3"/>
    <w:basedOn w:val="Normal"/>
    <w:uiPriority w:val="99"/>
    <w:qFormat/>
    <w:rsid w:val="007D245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D245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D245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D2450"/>
    <w:rPr>
      <w:rFonts w:ascii="Lucida Grande" w:eastAsia="Cambria" w:hAnsi="Lucida Grande"/>
    </w:rPr>
  </w:style>
  <w:style w:type="paragraph" w:customStyle="1" w:styleId="Pa16">
    <w:name w:val="Pa16"/>
    <w:basedOn w:val="Default"/>
    <w:next w:val="Default"/>
    <w:uiPriority w:val="99"/>
    <w:qFormat/>
    <w:rsid w:val="007D2450"/>
    <w:pPr>
      <w:spacing w:after="0" w:line="161" w:lineRule="atLeast"/>
    </w:pPr>
    <w:rPr>
      <w:rFonts w:ascii="Adobe Garamond Pro" w:eastAsia="Cambria" w:hAnsi="Adobe Garamond Pro" w:cs="Times New Roman"/>
      <w:sz w:val="20"/>
    </w:rPr>
  </w:style>
  <w:style w:type="paragraph" w:customStyle="1" w:styleId="wp-media-credit">
    <w:name w:val="wp-media-credit"/>
    <w:basedOn w:val="Normal"/>
    <w:uiPriority w:val="99"/>
    <w:qFormat/>
    <w:rsid w:val="007D2450"/>
    <w:pPr>
      <w:spacing w:before="100" w:beforeAutospacing="1" w:after="100" w:afterAutospacing="1"/>
    </w:pPr>
  </w:style>
  <w:style w:type="paragraph" w:customStyle="1" w:styleId="Pa22">
    <w:name w:val="Pa2+2"/>
    <w:basedOn w:val="Default"/>
    <w:next w:val="Default"/>
    <w:uiPriority w:val="99"/>
    <w:qFormat/>
    <w:rsid w:val="007D2450"/>
    <w:pPr>
      <w:spacing w:after="0" w:line="201" w:lineRule="atLeast"/>
    </w:pPr>
    <w:rPr>
      <w:rFonts w:ascii="Helvetica LT Std" w:eastAsia="Cambria" w:hAnsi="Helvetica LT Std" w:cs="Times New Roman"/>
      <w:sz w:val="20"/>
    </w:rPr>
  </w:style>
  <w:style w:type="paragraph" w:customStyle="1" w:styleId="Pa172">
    <w:name w:val="Pa17+2"/>
    <w:basedOn w:val="Default"/>
    <w:next w:val="Default"/>
    <w:uiPriority w:val="99"/>
    <w:qFormat/>
    <w:rsid w:val="007D2450"/>
    <w:pPr>
      <w:spacing w:after="0" w:line="201" w:lineRule="atLeast"/>
    </w:pPr>
    <w:rPr>
      <w:rFonts w:ascii="Helvetica LT Std" w:eastAsia="Cambria" w:hAnsi="Helvetica LT Std" w:cs="Times New Roman"/>
      <w:sz w:val="20"/>
    </w:rPr>
  </w:style>
  <w:style w:type="character" w:customStyle="1" w:styleId="viewstorydateline">
    <w:name w:val="viewstorydateline"/>
    <w:basedOn w:val="DefaultParagraphFont"/>
    <w:rsid w:val="007D2450"/>
  </w:style>
  <w:style w:type="character" w:customStyle="1" w:styleId="A19">
    <w:name w:val="A19"/>
    <w:uiPriority w:val="99"/>
    <w:rsid w:val="007D2450"/>
    <w:rPr>
      <w:rFonts w:ascii="Georgia" w:hAnsi="Georgia" w:cs="Georgia" w:hint="default"/>
      <w:color w:val="000000"/>
      <w:sz w:val="20"/>
      <w:szCs w:val="20"/>
      <w:u w:val="single"/>
    </w:rPr>
  </w:style>
  <w:style w:type="character" w:customStyle="1" w:styleId="ontext">
    <w:name w:val="ontext"/>
    <w:basedOn w:val="DefaultParagraphFont"/>
    <w:rsid w:val="007D2450"/>
  </w:style>
  <w:style w:type="character" w:customStyle="1" w:styleId="archive-title">
    <w:name w:val="archive-title"/>
    <w:basedOn w:val="DefaultParagraphFont"/>
    <w:rsid w:val="007D2450"/>
  </w:style>
  <w:style w:type="character" w:customStyle="1" w:styleId="imgleft">
    <w:name w:val="imgleft"/>
    <w:basedOn w:val="DefaultParagraphFont"/>
    <w:rsid w:val="007D2450"/>
  </w:style>
  <w:style w:type="character" w:customStyle="1" w:styleId="imgcenter">
    <w:name w:val="imgcenter"/>
    <w:basedOn w:val="DefaultParagraphFont"/>
    <w:rsid w:val="007D2450"/>
  </w:style>
  <w:style w:type="character" w:customStyle="1" w:styleId="A42">
    <w:name w:val="A4+2"/>
    <w:uiPriority w:val="99"/>
    <w:rsid w:val="007D2450"/>
    <w:rPr>
      <w:rFonts w:ascii="Helvetica LT Std" w:hAnsi="Helvetica LT Std" w:cs="Helvetica LT Std" w:hint="default"/>
      <w:color w:val="000000"/>
      <w:sz w:val="11"/>
      <w:szCs w:val="11"/>
    </w:rPr>
  </w:style>
  <w:style w:type="character" w:customStyle="1" w:styleId="fstitle">
    <w:name w:val="fs_title"/>
    <w:basedOn w:val="DefaultParagraphFont"/>
    <w:rsid w:val="007D2450"/>
  </w:style>
  <w:style w:type="character" w:customStyle="1" w:styleId="dateday">
    <w:name w:val="date_day"/>
    <w:basedOn w:val="DefaultParagraphFont"/>
    <w:rsid w:val="007D2450"/>
  </w:style>
  <w:style w:type="character" w:customStyle="1" w:styleId="datemonth">
    <w:name w:val="date_month"/>
    <w:basedOn w:val="DefaultParagraphFont"/>
    <w:rsid w:val="007D2450"/>
  </w:style>
  <w:style w:type="character" w:customStyle="1" w:styleId="dateyear">
    <w:name w:val="date_year"/>
    <w:basedOn w:val="DefaultParagraphFont"/>
    <w:rsid w:val="007D2450"/>
  </w:style>
  <w:style w:type="character" w:customStyle="1" w:styleId="NormalWebChar1CharCharCharCharCharCharCharCharCharCharChar">
    <w:name w:val="Normal (Web) Char1 Char Char Char Char Char Char Char Char Char Char Char"/>
    <w:basedOn w:val="DefaultParagraphFont"/>
    <w:locked/>
    <w:rsid w:val="007D2450"/>
    <w:rPr>
      <w:sz w:val="24"/>
      <w:szCs w:val="24"/>
      <w:lang w:val="en-US" w:eastAsia="en-US" w:bidi="ar-SA"/>
    </w:rPr>
  </w:style>
  <w:style w:type="character" w:customStyle="1" w:styleId="insideitro">
    <w:name w:val="insideitro"/>
    <w:basedOn w:val="DefaultParagraphFont"/>
    <w:rsid w:val="007D2450"/>
  </w:style>
  <w:style w:type="character" w:customStyle="1" w:styleId="wcfont">
    <w:name w:val="wcfont"/>
    <w:basedOn w:val="DefaultParagraphFont"/>
    <w:rsid w:val="007D2450"/>
  </w:style>
  <w:style w:type="character" w:customStyle="1" w:styleId="qftext">
    <w:name w:val="qftext"/>
    <w:basedOn w:val="DefaultParagraphFont"/>
    <w:rsid w:val="007D2450"/>
  </w:style>
  <w:style w:type="character" w:customStyle="1" w:styleId="leftidx">
    <w:name w:val="leftidx"/>
    <w:basedOn w:val="DefaultParagraphFont"/>
    <w:rsid w:val="007D2450"/>
  </w:style>
  <w:style w:type="paragraph" w:customStyle="1" w:styleId="width100">
    <w:name w:val="width100"/>
    <w:basedOn w:val="Normal"/>
    <w:uiPriority w:val="99"/>
    <w:qFormat/>
    <w:rsid w:val="007D2450"/>
    <w:pPr>
      <w:spacing w:before="100" w:beforeAutospacing="1" w:after="100" w:afterAutospacing="1"/>
    </w:pPr>
  </w:style>
  <w:style w:type="character" w:customStyle="1" w:styleId="eventtitle">
    <w:name w:val="eventtitle"/>
    <w:basedOn w:val="DefaultParagraphFont"/>
    <w:rsid w:val="007D2450"/>
  </w:style>
  <w:style w:type="character" w:customStyle="1" w:styleId="eventsubtitle">
    <w:name w:val="eventsubtitle"/>
    <w:basedOn w:val="DefaultParagraphFont"/>
    <w:rsid w:val="007D2450"/>
  </w:style>
  <w:style w:type="character" w:customStyle="1" w:styleId="eventdate">
    <w:name w:val="eventdate"/>
    <w:basedOn w:val="DefaultParagraphFont"/>
    <w:rsid w:val="007D2450"/>
  </w:style>
  <w:style w:type="character" w:customStyle="1" w:styleId="legend">
    <w:name w:val="legend"/>
    <w:basedOn w:val="DefaultParagraphFont"/>
    <w:rsid w:val="007D2450"/>
  </w:style>
  <w:style w:type="character" w:customStyle="1" w:styleId="slug-elocation">
    <w:name w:val="slug-elocation"/>
    <w:basedOn w:val="DefaultParagraphFont"/>
    <w:rsid w:val="007D2450"/>
  </w:style>
  <w:style w:type="character" w:customStyle="1" w:styleId="fu-autorenangabe-fu-beschreibung">
    <w:name w:val="fu-autorenangabe-fu-beschreibung"/>
    <w:rsid w:val="007D2450"/>
  </w:style>
  <w:style w:type="paragraph" w:customStyle="1" w:styleId="introshadow">
    <w:name w:val="intro_shadow"/>
    <w:basedOn w:val="Normal"/>
    <w:uiPriority w:val="99"/>
    <w:qFormat/>
    <w:rsid w:val="007D2450"/>
    <w:pPr>
      <w:spacing w:before="100" w:beforeAutospacing="1" w:after="100" w:afterAutospacing="1"/>
    </w:pPr>
  </w:style>
  <w:style w:type="paragraph" w:customStyle="1" w:styleId="articleintro">
    <w:name w:val="articleintro"/>
    <w:basedOn w:val="Normal"/>
    <w:uiPriority w:val="99"/>
    <w:qFormat/>
    <w:rsid w:val="007D2450"/>
    <w:pPr>
      <w:spacing w:before="100" w:beforeAutospacing="1" w:after="100" w:afterAutospacing="1"/>
    </w:pPr>
  </w:style>
  <w:style w:type="paragraph" w:customStyle="1" w:styleId="Caption40">
    <w:name w:val="Caption4"/>
    <w:basedOn w:val="Normal"/>
    <w:uiPriority w:val="99"/>
    <w:qFormat/>
    <w:rsid w:val="007D2450"/>
    <w:pPr>
      <w:spacing w:before="100" w:beforeAutospacing="1" w:after="100" w:afterAutospacing="1"/>
    </w:pPr>
  </w:style>
  <w:style w:type="paragraph" w:customStyle="1" w:styleId="publishedon">
    <w:name w:val="published_on"/>
    <w:basedOn w:val="Normal"/>
    <w:uiPriority w:val="99"/>
    <w:qFormat/>
    <w:rsid w:val="007D2450"/>
    <w:pPr>
      <w:spacing w:before="100" w:beforeAutospacing="1" w:after="100" w:afterAutospacing="1"/>
    </w:pPr>
  </w:style>
  <w:style w:type="character" w:customStyle="1" w:styleId="hparticlefooter">
    <w:name w:val="hparticlefooter"/>
    <w:basedOn w:val="DefaultParagraphFont"/>
    <w:rsid w:val="007D2450"/>
  </w:style>
  <w:style w:type="character" w:customStyle="1" w:styleId="profile-data">
    <w:name w:val="profile-data"/>
    <w:basedOn w:val="DefaultParagraphFont"/>
    <w:rsid w:val="007D2450"/>
  </w:style>
  <w:style w:type="character" w:customStyle="1" w:styleId="BlockCharCharCharCharChar">
    <w:name w:val="Block Char Char Char Char Char"/>
    <w:aliases w:val="Block Char Char Char Char Char Char Char Char,Block Char Char Char Char Char Char Char1"/>
    <w:basedOn w:val="DefaultParagraphFont"/>
    <w:rsid w:val="007D245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D2450"/>
    <w:rPr>
      <w:b/>
      <w:color w:val="000000"/>
      <w:u w:val="single"/>
    </w:rPr>
  </w:style>
  <w:style w:type="character" w:customStyle="1" w:styleId="CiteEmphasisChar">
    <w:name w:val="Cite/Emphasis Char"/>
    <w:basedOn w:val="DefaultParagraphFont"/>
    <w:link w:val="CiteEmphasis"/>
    <w:rsid w:val="007D2450"/>
    <w:rPr>
      <w:rFonts w:ascii="Calibri" w:hAnsi="Calibri" w:cs="Calibri"/>
      <w:b/>
      <w:color w:val="000000"/>
      <w:u w:val="single"/>
    </w:rPr>
  </w:style>
  <w:style w:type="character" w:customStyle="1" w:styleId="ReadText">
    <w:name w:val="Read Text"/>
    <w:basedOn w:val="DefaultParagraphFont"/>
    <w:rsid w:val="007D2450"/>
    <w:rPr>
      <w:rFonts w:ascii="Times New Roman" w:hAnsi="Times New Roman"/>
      <w:b/>
      <w:bCs/>
      <w:sz w:val="24"/>
      <w:u w:val="single"/>
    </w:rPr>
  </w:style>
  <w:style w:type="paragraph" w:customStyle="1" w:styleId="Styleunread8pt">
    <w:name w:val="Style unread + 8 pt"/>
    <w:basedOn w:val="Normal"/>
    <w:link w:val="Styleunread8ptChar"/>
    <w:qFormat/>
    <w:rsid w:val="007D2450"/>
    <w:rPr>
      <w:color w:val="000000"/>
      <w:sz w:val="16"/>
    </w:rPr>
  </w:style>
  <w:style w:type="character" w:customStyle="1" w:styleId="Styleunread8ptChar">
    <w:name w:val="Style unread + 8 pt Char"/>
    <w:basedOn w:val="DefaultParagraphFont"/>
    <w:link w:val="Styleunread8pt"/>
    <w:rsid w:val="007D2450"/>
    <w:rPr>
      <w:rFonts w:ascii="Calibri" w:hAnsi="Calibri" w:cs="Calibri"/>
      <w:color w:val="000000"/>
      <w:sz w:val="16"/>
    </w:rPr>
  </w:style>
  <w:style w:type="character" w:customStyle="1" w:styleId="main">
    <w:name w:val="main"/>
    <w:basedOn w:val="DefaultParagraphFont"/>
    <w:rsid w:val="007D2450"/>
  </w:style>
  <w:style w:type="character" w:customStyle="1" w:styleId="textunderlineCharChar">
    <w:name w:val="text underline Char Char"/>
    <w:basedOn w:val="DefaultParagraphFont"/>
    <w:rsid w:val="007D2450"/>
    <w:rPr>
      <w:rFonts w:ascii="Garamond" w:hAnsi="Garamond"/>
      <w:color w:val="000000"/>
      <w:u w:val="single"/>
    </w:rPr>
  </w:style>
  <w:style w:type="paragraph" w:customStyle="1" w:styleId="ekprop-p">
    <w:name w:val="ekprop-p"/>
    <w:basedOn w:val="Normal"/>
    <w:uiPriority w:val="99"/>
    <w:qFormat/>
    <w:rsid w:val="007D2450"/>
    <w:pPr>
      <w:spacing w:before="100" w:beforeAutospacing="1" w:after="100" w:afterAutospacing="1"/>
    </w:pPr>
    <w:rPr>
      <w:color w:val="58585B"/>
      <w:sz w:val="16"/>
      <w:szCs w:val="16"/>
    </w:rPr>
  </w:style>
  <w:style w:type="paragraph" w:customStyle="1" w:styleId="ShrinkCharChar">
    <w:name w:val="Shrink Char Char"/>
    <w:link w:val="ShrinkCharCharChar"/>
    <w:qFormat/>
    <w:rsid w:val="007D245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D2450"/>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0"/>
    <w:qFormat/>
    <w:rsid w:val="007D2450"/>
    <w:rPr>
      <w:color w:val="000000"/>
      <w:sz w:val="16"/>
    </w:rPr>
  </w:style>
  <w:style w:type="character" w:customStyle="1" w:styleId="SmalltextCharChar0">
    <w:name w:val="Smalltext Char Char"/>
    <w:basedOn w:val="DefaultParagraphFont"/>
    <w:link w:val="SmalltextChar3"/>
    <w:rsid w:val="007D2450"/>
    <w:rPr>
      <w:rFonts w:ascii="Calibri" w:hAnsi="Calibri" w:cs="Calibri"/>
      <w:color w:val="000000"/>
      <w:sz w:val="16"/>
    </w:rPr>
  </w:style>
  <w:style w:type="character" w:customStyle="1" w:styleId="FullCiteCharChar">
    <w:name w:val="Full Cite Char Char"/>
    <w:basedOn w:val="DefaultParagraphFont"/>
    <w:rsid w:val="007D2450"/>
    <w:rPr>
      <w:rFonts w:ascii="Georgia" w:hAnsi="Georgia" w:cs="Calibri"/>
      <w:color w:val="000000"/>
      <w:sz w:val="20"/>
      <w:szCs w:val="24"/>
    </w:rPr>
  </w:style>
  <w:style w:type="character" w:customStyle="1" w:styleId="submitted-wrapper">
    <w:name w:val="submitted-wrapper"/>
    <w:basedOn w:val="DefaultParagraphFont"/>
    <w:rsid w:val="007D2450"/>
  </w:style>
  <w:style w:type="paragraph" w:customStyle="1" w:styleId="Spacer">
    <w:name w:val="Spacer"/>
    <w:basedOn w:val="Heading1"/>
    <w:link w:val="SpacerChar"/>
    <w:autoRedefine/>
    <w:uiPriority w:val="4"/>
    <w:qFormat/>
    <w:rsid w:val="007D245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D2450"/>
    <w:rPr>
      <w:rFonts w:ascii="Calibri" w:eastAsiaTheme="majorEastAsia" w:hAnsi="Calibri" w:cstheme="majorBidi"/>
      <w:b/>
      <w:sz w:val="24"/>
      <w:szCs w:val="32"/>
    </w:rPr>
  </w:style>
  <w:style w:type="character" w:customStyle="1" w:styleId="the-author">
    <w:name w:val="the-author"/>
    <w:basedOn w:val="DefaultParagraphFont"/>
    <w:rsid w:val="007D2450"/>
  </w:style>
  <w:style w:type="character" w:customStyle="1" w:styleId="top-publish">
    <w:name w:val="top-publish"/>
    <w:basedOn w:val="DefaultParagraphFont"/>
    <w:rsid w:val="007D2450"/>
  </w:style>
  <w:style w:type="character" w:customStyle="1" w:styleId="byline-italic">
    <w:name w:val="byline-italic"/>
    <w:basedOn w:val="DefaultParagraphFont"/>
    <w:rsid w:val="007D2450"/>
  </w:style>
  <w:style w:type="character" w:customStyle="1" w:styleId="CardUnderlinedCharChar0">
    <w:name w:val="Card Underlined Char Char"/>
    <w:rsid w:val="007D2450"/>
    <w:rPr>
      <w:rFonts w:ascii="Arial Narrow" w:hAnsi="Arial Narrow"/>
      <w:sz w:val="22"/>
      <w:szCs w:val="24"/>
      <w:u w:val="single"/>
      <w:lang w:val="en-US" w:eastAsia="en-US" w:bidi="ar-SA"/>
    </w:rPr>
  </w:style>
  <w:style w:type="character" w:customStyle="1" w:styleId="gd">
    <w:name w:val="gd"/>
    <w:basedOn w:val="DefaultParagraphFont"/>
    <w:rsid w:val="007D2450"/>
  </w:style>
  <w:style w:type="character" w:customStyle="1" w:styleId="g3">
    <w:name w:val="g3"/>
    <w:basedOn w:val="DefaultParagraphFont"/>
    <w:rsid w:val="007D2450"/>
  </w:style>
  <w:style w:type="character" w:customStyle="1" w:styleId="hb">
    <w:name w:val="hb"/>
    <w:basedOn w:val="DefaultParagraphFont"/>
    <w:rsid w:val="007D2450"/>
  </w:style>
  <w:style w:type="character" w:customStyle="1" w:styleId="g2">
    <w:name w:val="g2"/>
    <w:basedOn w:val="DefaultParagraphFont"/>
    <w:rsid w:val="007D2450"/>
  </w:style>
  <w:style w:type="character" w:customStyle="1" w:styleId="nameplatehead">
    <w:name w:val="nameplatehead"/>
    <w:basedOn w:val="DefaultParagraphFont"/>
    <w:rsid w:val="007D2450"/>
  </w:style>
  <w:style w:type="character" w:customStyle="1" w:styleId="nameplatelink">
    <w:name w:val="nameplatelink"/>
    <w:basedOn w:val="DefaultParagraphFont"/>
    <w:rsid w:val="007D2450"/>
  </w:style>
  <w:style w:type="paragraph" w:customStyle="1" w:styleId="calibre8">
    <w:name w:val="calibre8"/>
    <w:basedOn w:val="Normal"/>
    <w:uiPriority w:val="99"/>
    <w:qFormat/>
    <w:rsid w:val="007D2450"/>
    <w:pPr>
      <w:spacing w:before="30" w:after="30"/>
      <w:jc w:val="both"/>
    </w:pPr>
    <w:rPr>
      <w:rFonts w:eastAsia="Times New Roman"/>
      <w:sz w:val="17"/>
      <w:szCs w:val="17"/>
    </w:rPr>
  </w:style>
  <w:style w:type="paragraph" w:customStyle="1" w:styleId="paragraph">
    <w:name w:val="paragraph"/>
    <w:basedOn w:val="Normal"/>
    <w:uiPriority w:val="99"/>
    <w:qFormat/>
    <w:rsid w:val="007D245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D2450"/>
  </w:style>
  <w:style w:type="character" w:customStyle="1" w:styleId="djhat-arrow">
    <w:name w:val="djhat-arrow"/>
    <w:basedOn w:val="DefaultParagraphFont"/>
    <w:rsid w:val="007D2450"/>
  </w:style>
  <w:style w:type="character" w:customStyle="1" w:styleId="mname">
    <w:name w:val="mname"/>
    <w:basedOn w:val="DefaultParagraphFont"/>
    <w:rsid w:val="007D2450"/>
  </w:style>
  <w:style w:type="character" w:customStyle="1" w:styleId="mvalue">
    <w:name w:val="mvalue"/>
    <w:basedOn w:val="DefaultParagraphFont"/>
    <w:rsid w:val="007D2450"/>
  </w:style>
  <w:style w:type="character" w:customStyle="1" w:styleId="mchange">
    <w:name w:val="mchange"/>
    <w:basedOn w:val="DefaultParagraphFont"/>
    <w:rsid w:val="007D2450"/>
  </w:style>
  <w:style w:type="character" w:customStyle="1" w:styleId="categoryaside">
    <w:name w:val="category__aside"/>
    <w:basedOn w:val="DefaultParagraphFont"/>
    <w:rsid w:val="007D2450"/>
  </w:style>
  <w:style w:type="character" w:customStyle="1" w:styleId="article-breadcrumb-wrapper">
    <w:name w:val="article-breadcrumb-wrapper"/>
    <w:basedOn w:val="DefaultParagraphFont"/>
    <w:rsid w:val="007D2450"/>
  </w:style>
  <w:style w:type="character" w:customStyle="1" w:styleId="wsj-article-caption-content">
    <w:name w:val="wsj-article-caption-content"/>
    <w:basedOn w:val="DefaultParagraphFont"/>
    <w:rsid w:val="007D2450"/>
  </w:style>
  <w:style w:type="character" w:customStyle="1" w:styleId="wsj-article-credit">
    <w:name w:val="wsj-article-credit"/>
    <w:basedOn w:val="DefaultParagraphFont"/>
    <w:rsid w:val="007D2450"/>
  </w:style>
  <w:style w:type="character" w:customStyle="1" w:styleId="wsj-article-credit-tag">
    <w:name w:val="wsj-article-credit-tag"/>
    <w:basedOn w:val="DefaultParagraphFont"/>
    <w:rsid w:val="007D2450"/>
  </w:style>
  <w:style w:type="character" w:customStyle="1" w:styleId="commentscounticon">
    <w:name w:val="comments_count_icon"/>
    <w:basedOn w:val="DefaultParagraphFont"/>
    <w:rsid w:val="007D2450"/>
  </w:style>
  <w:style w:type="character" w:customStyle="1" w:styleId="comments-count-word">
    <w:name w:val="comments-count-word"/>
    <w:basedOn w:val="DefaultParagraphFont"/>
    <w:rsid w:val="007D2450"/>
  </w:style>
  <w:style w:type="character" w:customStyle="1" w:styleId="company-name-type">
    <w:name w:val="company-name-type"/>
    <w:basedOn w:val="DefaultParagraphFont"/>
    <w:rsid w:val="007D2450"/>
  </w:style>
  <w:style w:type="character" w:customStyle="1" w:styleId="nav-prevnext-lbl">
    <w:name w:val="nav-prevnext-lbl"/>
    <w:basedOn w:val="DefaultParagraphFont"/>
    <w:rsid w:val="007D2450"/>
  </w:style>
  <w:style w:type="character" w:customStyle="1" w:styleId="nav-prevnext-hed">
    <w:name w:val="nav-prevnext-hed"/>
    <w:basedOn w:val="DefaultParagraphFont"/>
    <w:rsid w:val="007D2450"/>
  </w:style>
  <w:style w:type="character" w:customStyle="1" w:styleId="readcomments">
    <w:name w:val="readcomments"/>
    <w:basedOn w:val="DefaultParagraphFont"/>
    <w:rsid w:val="007D2450"/>
  </w:style>
  <w:style w:type="character" w:customStyle="1" w:styleId="selected-edition">
    <w:name w:val="selected-edition"/>
    <w:basedOn w:val="DefaultParagraphFont"/>
    <w:rsid w:val="007D2450"/>
  </w:style>
  <w:style w:type="character" w:customStyle="1" w:styleId="rotate">
    <w:name w:val="rotate"/>
    <w:basedOn w:val="DefaultParagraphFont"/>
    <w:rsid w:val="007D2450"/>
  </w:style>
  <w:style w:type="paragraph" w:customStyle="1" w:styleId="column-name">
    <w:name w:val="column-name"/>
    <w:basedOn w:val="Normal"/>
    <w:rsid w:val="007D245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D2450"/>
  </w:style>
  <w:style w:type="character" w:customStyle="1" w:styleId="UnresolvedMention31">
    <w:name w:val="Unresolved Mention31"/>
    <w:basedOn w:val="DefaultParagraphFont"/>
    <w:uiPriority w:val="99"/>
    <w:semiHidden/>
    <w:unhideWhenUsed/>
    <w:rsid w:val="007D2450"/>
    <w:rPr>
      <w:color w:val="808080"/>
      <w:shd w:val="clear" w:color="auto" w:fill="E6E6E6"/>
    </w:rPr>
  </w:style>
  <w:style w:type="character" w:customStyle="1" w:styleId="m-765514100411602794gmail-style13ptbold">
    <w:name w:val="m_-765514100411602794gmail-style13ptbold"/>
    <w:basedOn w:val="DefaultParagraphFont"/>
    <w:rsid w:val="007D2450"/>
  </w:style>
  <w:style w:type="character" w:customStyle="1" w:styleId="m-765514100411602794gmail-styleunderline">
    <w:name w:val="m_-765514100411602794gmail-styleunderline"/>
    <w:basedOn w:val="DefaultParagraphFont"/>
    <w:rsid w:val="007D2450"/>
  </w:style>
  <w:style w:type="character" w:customStyle="1" w:styleId="FontStyle42">
    <w:name w:val="Font Style42"/>
    <w:basedOn w:val="DefaultParagraphFont"/>
    <w:uiPriority w:val="99"/>
    <w:rsid w:val="007D2450"/>
    <w:rPr>
      <w:rFonts w:ascii="Cambria" w:hAnsi="Cambria" w:cs="Cambria"/>
      <w:sz w:val="22"/>
      <w:szCs w:val="22"/>
    </w:rPr>
  </w:style>
  <w:style w:type="paragraph" w:customStyle="1" w:styleId="Style17">
    <w:name w:val="Style17"/>
    <w:basedOn w:val="Normal"/>
    <w:uiPriority w:val="99"/>
    <w:rsid w:val="007D245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D245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7D2450"/>
    <w:rPr>
      <w:rFonts w:ascii="Times New Roman" w:hAnsi="Times New Roman" w:cs="Times New Roman"/>
      <w:b/>
      <w:bCs/>
      <w:sz w:val="22"/>
      <w:szCs w:val="22"/>
    </w:rPr>
  </w:style>
  <w:style w:type="character" w:customStyle="1" w:styleId="FontStyle347">
    <w:name w:val="Font Style347"/>
    <w:uiPriority w:val="99"/>
    <w:rsid w:val="007D2450"/>
    <w:rPr>
      <w:rFonts w:ascii="Times New Roman" w:hAnsi="Times New Roman" w:cs="Times New Roman"/>
      <w:b/>
      <w:bCs/>
      <w:spacing w:val="-10"/>
      <w:sz w:val="20"/>
      <w:szCs w:val="20"/>
    </w:rPr>
  </w:style>
  <w:style w:type="paragraph" w:customStyle="1" w:styleId="Style27">
    <w:name w:val="Style27"/>
    <w:basedOn w:val="Normal"/>
    <w:uiPriority w:val="99"/>
    <w:rsid w:val="007D245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D2450"/>
    <w:rPr>
      <w:rFonts w:ascii="Times New Roman" w:hAnsi="Times New Roman" w:cs="Times New Roman"/>
      <w:spacing w:val="-10"/>
      <w:sz w:val="18"/>
      <w:szCs w:val="18"/>
    </w:rPr>
  </w:style>
  <w:style w:type="character" w:customStyle="1" w:styleId="FontStyle312">
    <w:name w:val="Font Style312"/>
    <w:uiPriority w:val="99"/>
    <w:rsid w:val="007D2450"/>
    <w:rPr>
      <w:rFonts w:ascii="Times New Roman" w:hAnsi="Times New Roman" w:cs="Times New Roman"/>
      <w:b/>
      <w:bCs/>
      <w:spacing w:val="-10"/>
      <w:sz w:val="16"/>
      <w:szCs w:val="16"/>
    </w:rPr>
  </w:style>
  <w:style w:type="character" w:customStyle="1" w:styleId="FontStyle346">
    <w:name w:val="Font Style346"/>
    <w:uiPriority w:val="99"/>
    <w:rsid w:val="007D2450"/>
    <w:rPr>
      <w:rFonts w:ascii="Times New Roman" w:hAnsi="Times New Roman" w:cs="Times New Roman"/>
      <w:b/>
      <w:bCs/>
      <w:spacing w:val="-10"/>
      <w:sz w:val="18"/>
      <w:szCs w:val="18"/>
    </w:rPr>
  </w:style>
  <w:style w:type="character" w:customStyle="1" w:styleId="FontStyle330">
    <w:name w:val="Font Style330"/>
    <w:uiPriority w:val="99"/>
    <w:rsid w:val="007D2450"/>
    <w:rPr>
      <w:rFonts w:ascii="Times New Roman" w:hAnsi="Times New Roman" w:cs="Times New Roman"/>
      <w:b/>
      <w:bCs/>
      <w:sz w:val="16"/>
      <w:szCs w:val="16"/>
    </w:rPr>
  </w:style>
  <w:style w:type="character" w:customStyle="1" w:styleId="FontStyle372">
    <w:name w:val="Font Style372"/>
    <w:uiPriority w:val="99"/>
    <w:rsid w:val="007D2450"/>
    <w:rPr>
      <w:rFonts w:ascii="Times New Roman" w:hAnsi="Times New Roman" w:cs="Times New Roman"/>
      <w:b/>
      <w:bCs/>
      <w:sz w:val="16"/>
      <w:szCs w:val="16"/>
    </w:rPr>
  </w:style>
  <w:style w:type="paragraph" w:customStyle="1" w:styleId="Style59">
    <w:name w:val="Style59"/>
    <w:basedOn w:val="Normal"/>
    <w:uiPriority w:val="99"/>
    <w:rsid w:val="007D245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D2450"/>
    <w:rPr>
      <w:rFonts w:ascii="Times New Roman" w:hAnsi="Times New Roman" w:cs="Times New Roman"/>
      <w:b/>
      <w:bCs/>
      <w:i/>
      <w:iCs/>
      <w:sz w:val="16"/>
      <w:szCs w:val="16"/>
    </w:rPr>
  </w:style>
  <w:style w:type="paragraph" w:customStyle="1" w:styleId="Style200">
    <w:name w:val="Style20"/>
    <w:basedOn w:val="Normal"/>
    <w:uiPriority w:val="99"/>
    <w:rsid w:val="007D245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D2450"/>
    <w:rPr>
      <w:rFonts w:ascii="Times New Roman" w:hAnsi="Times New Roman" w:cs="Times New Roman"/>
      <w:smallCaps/>
      <w:sz w:val="14"/>
      <w:szCs w:val="14"/>
    </w:rPr>
  </w:style>
  <w:style w:type="paragraph" w:customStyle="1" w:styleId="Style89">
    <w:name w:val="Style89"/>
    <w:basedOn w:val="Normal"/>
    <w:uiPriority w:val="99"/>
    <w:rsid w:val="007D245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D2450"/>
    <w:rPr>
      <w:rFonts w:ascii="Times New Roman" w:hAnsi="Times New Roman" w:cs="Times New Roman"/>
      <w:b/>
      <w:bCs/>
      <w:spacing w:val="-10"/>
      <w:sz w:val="22"/>
      <w:szCs w:val="22"/>
    </w:rPr>
  </w:style>
  <w:style w:type="character" w:customStyle="1" w:styleId="FontStyle320">
    <w:name w:val="Font Style320"/>
    <w:uiPriority w:val="99"/>
    <w:rsid w:val="007D2450"/>
    <w:rPr>
      <w:rFonts w:ascii="Times New Roman" w:hAnsi="Times New Roman" w:cs="Times New Roman"/>
      <w:b/>
      <w:bCs/>
      <w:spacing w:val="-10"/>
      <w:sz w:val="22"/>
      <w:szCs w:val="22"/>
    </w:rPr>
  </w:style>
  <w:style w:type="character" w:customStyle="1" w:styleId="FontStyle352">
    <w:name w:val="Font Style352"/>
    <w:uiPriority w:val="99"/>
    <w:rsid w:val="007D2450"/>
    <w:rPr>
      <w:rFonts w:ascii="Times New Roman" w:hAnsi="Times New Roman" w:cs="Times New Roman"/>
      <w:b/>
      <w:bCs/>
      <w:sz w:val="16"/>
      <w:szCs w:val="16"/>
    </w:rPr>
  </w:style>
  <w:style w:type="character" w:customStyle="1" w:styleId="FontStyle356">
    <w:name w:val="Font Style356"/>
    <w:uiPriority w:val="99"/>
    <w:rsid w:val="007D2450"/>
    <w:rPr>
      <w:rFonts w:ascii="Times New Roman" w:hAnsi="Times New Roman" w:cs="Times New Roman"/>
      <w:b/>
      <w:bCs/>
      <w:spacing w:val="-10"/>
      <w:sz w:val="22"/>
      <w:szCs w:val="22"/>
    </w:rPr>
  </w:style>
  <w:style w:type="character" w:customStyle="1" w:styleId="FontStyle298">
    <w:name w:val="Font Style298"/>
    <w:uiPriority w:val="99"/>
    <w:rsid w:val="007D2450"/>
    <w:rPr>
      <w:rFonts w:ascii="Times New Roman" w:hAnsi="Times New Roman" w:cs="Times New Roman"/>
      <w:sz w:val="18"/>
      <w:szCs w:val="18"/>
    </w:rPr>
  </w:style>
  <w:style w:type="character" w:customStyle="1" w:styleId="FontStyle311">
    <w:name w:val="Font Style311"/>
    <w:uiPriority w:val="99"/>
    <w:rsid w:val="007D2450"/>
    <w:rPr>
      <w:rFonts w:ascii="Times New Roman" w:hAnsi="Times New Roman" w:cs="Times New Roman"/>
      <w:b/>
      <w:bCs/>
      <w:spacing w:val="-10"/>
      <w:sz w:val="18"/>
      <w:szCs w:val="18"/>
    </w:rPr>
  </w:style>
  <w:style w:type="character" w:customStyle="1" w:styleId="FontStyle332">
    <w:name w:val="Font Style332"/>
    <w:uiPriority w:val="99"/>
    <w:rsid w:val="007D2450"/>
    <w:rPr>
      <w:rFonts w:ascii="Times New Roman" w:hAnsi="Times New Roman" w:cs="Times New Roman"/>
      <w:b/>
      <w:bCs/>
      <w:i/>
      <w:iCs/>
      <w:spacing w:val="-10"/>
      <w:sz w:val="20"/>
      <w:szCs w:val="20"/>
    </w:rPr>
  </w:style>
  <w:style w:type="character" w:customStyle="1" w:styleId="FontStyle371">
    <w:name w:val="Font Style371"/>
    <w:uiPriority w:val="99"/>
    <w:rsid w:val="007D2450"/>
    <w:rPr>
      <w:rFonts w:ascii="Times New Roman" w:hAnsi="Times New Roman" w:cs="Times New Roman"/>
      <w:sz w:val="16"/>
      <w:szCs w:val="16"/>
    </w:rPr>
  </w:style>
  <w:style w:type="character" w:customStyle="1" w:styleId="FontStyle350">
    <w:name w:val="Font Style350"/>
    <w:uiPriority w:val="99"/>
    <w:rsid w:val="007D2450"/>
    <w:rPr>
      <w:rFonts w:ascii="Times New Roman" w:hAnsi="Times New Roman" w:cs="Times New Roman"/>
      <w:b/>
      <w:bCs/>
      <w:i/>
      <w:iCs/>
      <w:sz w:val="20"/>
      <w:szCs w:val="20"/>
    </w:rPr>
  </w:style>
  <w:style w:type="character" w:customStyle="1" w:styleId="FontStyle351">
    <w:name w:val="Font Style351"/>
    <w:uiPriority w:val="99"/>
    <w:rsid w:val="007D2450"/>
    <w:rPr>
      <w:rFonts w:ascii="Times New Roman" w:hAnsi="Times New Roman" w:cs="Times New Roman"/>
      <w:b/>
      <w:bCs/>
      <w:sz w:val="22"/>
      <w:szCs w:val="22"/>
    </w:rPr>
  </w:style>
  <w:style w:type="paragraph" w:customStyle="1" w:styleId="Style130">
    <w:name w:val="Style130"/>
    <w:basedOn w:val="Normal"/>
    <w:uiPriority w:val="99"/>
    <w:rsid w:val="007D2450"/>
    <w:pPr>
      <w:widowControl w:val="0"/>
      <w:autoSpaceDE w:val="0"/>
      <w:autoSpaceDN w:val="0"/>
      <w:adjustRightInd w:val="0"/>
      <w:jc w:val="both"/>
    </w:pPr>
    <w:rPr>
      <w:rFonts w:eastAsia="Times New Roman"/>
      <w:sz w:val="24"/>
    </w:rPr>
  </w:style>
  <w:style w:type="character" w:customStyle="1" w:styleId="FontStyle369">
    <w:name w:val="Font Style369"/>
    <w:uiPriority w:val="99"/>
    <w:rsid w:val="007D2450"/>
    <w:rPr>
      <w:rFonts w:ascii="Times New Roman" w:hAnsi="Times New Roman" w:cs="Times New Roman"/>
      <w:b/>
      <w:bCs/>
      <w:spacing w:val="-10"/>
      <w:sz w:val="20"/>
      <w:szCs w:val="20"/>
    </w:rPr>
  </w:style>
  <w:style w:type="character" w:customStyle="1" w:styleId="FontStyle357">
    <w:name w:val="Font Style357"/>
    <w:uiPriority w:val="99"/>
    <w:rsid w:val="007D2450"/>
    <w:rPr>
      <w:rFonts w:ascii="Times New Roman" w:hAnsi="Times New Roman" w:cs="Times New Roman"/>
      <w:b/>
      <w:bCs/>
      <w:spacing w:val="-10"/>
      <w:sz w:val="22"/>
      <w:szCs w:val="22"/>
    </w:rPr>
  </w:style>
  <w:style w:type="paragraph" w:customStyle="1" w:styleId="Style67">
    <w:name w:val="Style67"/>
    <w:basedOn w:val="Normal"/>
    <w:uiPriority w:val="99"/>
    <w:rsid w:val="007D245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D2450"/>
    <w:rPr>
      <w:rFonts w:ascii="Times New Roman" w:hAnsi="Times New Roman" w:cs="Times New Roman"/>
      <w:sz w:val="20"/>
      <w:szCs w:val="20"/>
    </w:rPr>
  </w:style>
  <w:style w:type="character" w:customStyle="1" w:styleId="FontStyle374">
    <w:name w:val="Font Style374"/>
    <w:uiPriority w:val="99"/>
    <w:rsid w:val="007D2450"/>
    <w:rPr>
      <w:rFonts w:ascii="Times New Roman" w:hAnsi="Times New Roman" w:cs="Times New Roman"/>
      <w:b/>
      <w:bCs/>
      <w:spacing w:val="-10"/>
      <w:sz w:val="22"/>
      <w:szCs w:val="22"/>
    </w:rPr>
  </w:style>
  <w:style w:type="paragraph" w:customStyle="1" w:styleId="Style300">
    <w:name w:val="Style30"/>
    <w:basedOn w:val="Normal"/>
    <w:uiPriority w:val="99"/>
    <w:rsid w:val="007D245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D2450"/>
    <w:rPr>
      <w:rFonts w:ascii="Times New Roman" w:hAnsi="Times New Roman" w:cs="Times New Roman"/>
      <w:smallCaps/>
      <w:sz w:val="16"/>
      <w:szCs w:val="16"/>
    </w:rPr>
  </w:style>
  <w:style w:type="paragraph" w:customStyle="1" w:styleId="Style93">
    <w:name w:val="Style93"/>
    <w:basedOn w:val="Normal"/>
    <w:uiPriority w:val="99"/>
    <w:rsid w:val="007D245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D245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D2450"/>
    <w:rPr>
      <w:rFonts w:eastAsia="Times New Roman"/>
      <w:b/>
      <w:sz w:val="28"/>
      <w:u w:val="thick"/>
    </w:rPr>
  </w:style>
  <w:style w:type="character" w:customStyle="1" w:styleId="CardsCharCharChar">
    <w:name w:val="Cards Char Char Char"/>
    <w:rsid w:val="007D2450"/>
    <w:rPr>
      <w:szCs w:val="24"/>
      <w:lang w:val="en-US" w:eastAsia="en-US" w:bidi="ar-SA"/>
    </w:rPr>
  </w:style>
  <w:style w:type="character" w:customStyle="1" w:styleId="CardsCharCharCharChar">
    <w:name w:val="Cards Char Char Char Char"/>
    <w:rsid w:val="007D2450"/>
    <w:rPr>
      <w:szCs w:val="24"/>
      <w:lang w:val="en-US" w:eastAsia="en-US" w:bidi="ar-SA"/>
    </w:rPr>
  </w:style>
  <w:style w:type="paragraph" w:customStyle="1" w:styleId="NoSpacingCharCharChar">
    <w:name w:val="No Spacing Char Char Char"/>
    <w:next w:val="Normal"/>
    <w:rsid w:val="007D245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D245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D2450"/>
    <w:rPr>
      <w:rFonts w:ascii="Garamond" w:hAnsi="Garamond"/>
    </w:rPr>
  </w:style>
  <w:style w:type="paragraph" w:customStyle="1" w:styleId="INDENTEDPARAGRAPH">
    <w:name w:val="INDENTED PARAGRAPH"/>
    <w:rsid w:val="007D2450"/>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rsid w:val="007D245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D2450"/>
    <w:rPr>
      <w:rFonts w:eastAsia="Times New Roman"/>
      <w:b/>
      <w:sz w:val="24"/>
    </w:rPr>
  </w:style>
  <w:style w:type="paragraph" w:customStyle="1" w:styleId="RepeatHeader0">
    <w:name w:val="Repeat Header"/>
    <w:basedOn w:val="HeaderDebate"/>
    <w:rsid w:val="007D2450"/>
    <w:pPr>
      <w:jc w:val="center"/>
      <w:outlineLvl w:val="1"/>
    </w:pPr>
    <w:rPr>
      <w:rFonts w:eastAsia="Times New Roman"/>
      <w:b/>
      <w:sz w:val="48"/>
      <w:szCs w:val="48"/>
      <w:u w:val="words"/>
    </w:rPr>
  </w:style>
  <w:style w:type="character" w:customStyle="1" w:styleId="sectionsubtitle">
    <w:name w:val="sectionsubtitle"/>
    <w:basedOn w:val="DefaultParagraphFont"/>
    <w:rsid w:val="007D2450"/>
  </w:style>
  <w:style w:type="character" w:customStyle="1" w:styleId="EvidenceTag">
    <w:name w:val="Evidence Tag"/>
    <w:rsid w:val="007D245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D245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D245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D245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D245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D2450"/>
  </w:style>
  <w:style w:type="character" w:customStyle="1" w:styleId="StyleUnderlineUnderlineChar">
    <w:name w:val="Style Underline + Underline Char"/>
    <w:rsid w:val="007D2450"/>
    <w:rPr>
      <w:rFonts w:ascii="Trebuchet MS" w:hAnsi="Trebuchet MS"/>
      <w:szCs w:val="18"/>
      <w:u w:val="single"/>
      <w:lang w:val="en-US" w:eastAsia="en-US" w:bidi="ar-SA"/>
    </w:rPr>
  </w:style>
  <w:style w:type="paragraph" w:customStyle="1" w:styleId="UnderlineCards0">
    <w:name w:val="Underline Cards"/>
    <w:basedOn w:val="Cards0"/>
    <w:link w:val="UnderlineCardsChar0"/>
    <w:rsid w:val="007D2450"/>
    <w:pPr>
      <w:widowControl/>
      <w:ind w:left="288" w:right="0"/>
    </w:pPr>
    <w:rPr>
      <w:u w:val="thick"/>
    </w:rPr>
  </w:style>
  <w:style w:type="character" w:customStyle="1" w:styleId="UnderlineCardsChar0">
    <w:name w:val="Underline Cards Char"/>
    <w:link w:val="UnderlineCards0"/>
    <w:rsid w:val="007D2450"/>
    <w:rPr>
      <w:rFonts w:ascii="Times New Roman" w:eastAsia="Times New Roman" w:hAnsi="Times New Roman" w:cs="Times New Roman"/>
      <w:sz w:val="20"/>
      <w:szCs w:val="24"/>
      <w:u w:val="thick"/>
    </w:rPr>
  </w:style>
  <w:style w:type="character" w:customStyle="1" w:styleId="SmallCardsChar">
    <w:name w:val="Small Cards Char"/>
    <w:link w:val="SmallCards"/>
    <w:rsid w:val="007D2450"/>
    <w:rPr>
      <w:rFonts w:ascii="Calibri" w:eastAsia="Times New Roman" w:hAnsi="Calibri" w:cs="Calibri"/>
      <w:sz w:val="16"/>
      <w:szCs w:val="20"/>
    </w:rPr>
  </w:style>
  <w:style w:type="paragraph" w:customStyle="1" w:styleId="ReadingCites">
    <w:name w:val="Reading Cites"/>
    <w:basedOn w:val="Normal"/>
    <w:link w:val="ReadingCitesChar"/>
    <w:rsid w:val="007D2450"/>
    <w:rPr>
      <w:rFonts w:eastAsia="Times New Roman"/>
      <w:b/>
      <w:szCs w:val="20"/>
    </w:rPr>
  </w:style>
  <w:style w:type="character" w:customStyle="1" w:styleId="ReadingCitesChar">
    <w:name w:val="Reading Cites Char"/>
    <w:link w:val="ReadingCites"/>
    <w:rsid w:val="007D2450"/>
    <w:rPr>
      <w:rFonts w:ascii="Calibri" w:eastAsia="Times New Roman" w:hAnsi="Calibri" w:cs="Calibri"/>
      <w:b/>
      <w:szCs w:val="20"/>
    </w:rPr>
  </w:style>
  <w:style w:type="paragraph" w:customStyle="1" w:styleId="links">
    <w:name w:val="links"/>
    <w:basedOn w:val="Normal"/>
    <w:rsid w:val="007D2450"/>
    <w:pPr>
      <w:spacing w:before="100" w:beforeAutospacing="1" w:after="100" w:afterAutospacing="1"/>
    </w:pPr>
    <w:rPr>
      <w:rFonts w:eastAsia="Times New Roman"/>
    </w:rPr>
  </w:style>
  <w:style w:type="character" w:customStyle="1" w:styleId="CharacterStyle8">
    <w:name w:val="Character Style 8"/>
    <w:rsid w:val="007D2450"/>
    <w:rPr>
      <w:sz w:val="22"/>
      <w:szCs w:val="22"/>
    </w:rPr>
  </w:style>
  <w:style w:type="paragraph" w:customStyle="1" w:styleId="Style110">
    <w:name w:val="Style 11"/>
    <w:rsid w:val="007D245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7D245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D2450"/>
    <w:rPr>
      <w:rFonts w:ascii="Arial Narrow" w:hAnsi="Arial Narrow"/>
      <w:color w:val="000000"/>
      <w:sz w:val="22"/>
      <w:szCs w:val="22"/>
      <w:u w:val="single"/>
      <w:lang w:val="en-US" w:eastAsia="en-US" w:bidi="ar-SA"/>
    </w:rPr>
  </w:style>
  <w:style w:type="character" w:customStyle="1" w:styleId="CardText1Char1">
    <w:name w:val="Card Text 1 Char1"/>
    <w:rsid w:val="007D2450"/>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7D245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7D2450"/>
    <w:rPr>
      <w:b/>
      <w:bCs/>
      <w:color w:val="695B54"/>
    </w:rPr>
  </w:style>
  <w:style w:type="paragraph" w:customStyle="1" w:styleId="Heading11">
    <w:name w:val="Heading 11"/>
    <w:basedOn w:val="Normal"/>
    <w:next w:val="Normal"/>
    <w:rsid w:val="007D2450"/>
    <w:pPr>
      <w:keepNext/>
      <w:widowControl w:val="0"/>
      <w:suppressAutoHyphens/>
      <w:jc w:val="center"/>
    </w:pPr>
    <w:rPr>
      <w:rFonts w:eastAsia="Tahoma"/>
      <w:b/>
      <w:sz w:val="48"/>
      <w:szCs w:val="32"/>
      <w:u w:val="single"/>
    </w:rPr>
  </w:style>
  <w:style w:type="paragraph" w:customStyle="1" w:styleId="TextHeading">
    <w:name w:val="Text Heading"/>
    <w:basedOn w:val="Heading3"/>
    <w:rsid w:val="007D2450"/>
    <w:pPr>
      <w:keepLines w:val="0"/>
      <w:pageBreakBefore w:val="0"/>
      <w:spacing w:before="0"/>
      <w:jc w:val="left"/>
    </w:pPr>
    <w:rPr>
      <w:rFonts w:eastAsia="Times New Roman" w:cs="Arial"/>
      <w:sz w:val="22"/>
      <w:szCs w:val="26"/>
    </w:rPr>
  </w:style>
  <w:style w:type="character" w:customStyle="1" w:styleId="TextHeadingChar">
    <w:name w:val="Text Heading Char"/>
    <w:rsid w:val="007D2450"/>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7D245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D245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D245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D2450"/>
    <w:rPr>
      <w:rFonts w:ascii="Cambria" w:eastAsia="Cambria" w:hAnsi="Cambria"/>
      <w:b/>
      <w:caps/>
      <w:sz w:val="24"/>
    </w:rPr>
  </w:style>
  <w:style w:type="paragraph" w:customStyle="1" w:styleId="StyleDebateBodyBefore12pt">
    <w:name w:val="Style Debate Body + Before:  12 pt"/>
    <w:basedOn w:val="Normal"/>
    <w:next w:val="Normal"/>
    <w:rsid w:val="007D2450"/>
    <w:pPr>
      <w:spacing w:before="240"/>
    </w:pPr>
    <w:rPr>
      <w:rFonts w:ascii="Garamond" w:eastAsia="Times New Roman" w:hAnsi="Garamond"/>
      <w:bCs/>
      <w:szCs w:val="20"/>
    </w:rPr>
  </w:style>
  <w:style w:type="paragraph" w:customStyle="1" w:styleId="StyleDebateBodyBefore12pt1">
    <w:name w:val="Style Debate Body + Before:  12 pt1"/>
    <w:basedOn w:val="Normal"/>
    <w:rsid w:val="007D2450"/>
    <w:pPr>
      <w:spacing w:before="240"/>
    </w:pPr>
    <w:rPr>
      <w:rFonts w:ascii="Garamond" w:eastAsia="Times New Roman" w:hAnsi="Garamond"/>
      <w:bCs/>
      <w:szCs w:val="20"/>
    </w:rPr>
  </w:style>
  <w:style w:type="paragraph" w:customStyle="1" w:styleId="PageNumber11">
    <w:name w:val="Page Number11"/>
    <w:basedOn w:val="Normal"/>
    <w:next w:val="Normal"/>
    <w:rsid w:val="007D2450"/>
    <w:rPr>
      <w:rFonts w:eastAsia="Times New Roman"/>
    </w:rPr>
  </w:style>
  <w:style w:type="character" w:customStyle="1" w:styleId="Heading2CharCharCharCharCharCharCharCharCharCharCharCharCharChar1">
    <w:name w:val="Heading 2 Char Char Char Char Char Char Char Char Char Char Char Char Char Char1"/>
    <w:rsid w:val="007D2450"/>
    <w:rPr>
      <w:rFonts w:eastAsia="SimSun" w:cs="Arial"/>
      <w:b/>
      <w:bCs/>
      <w:iCs/>
      <w:sz w:val="24"/>
      <w:szCs w:val="28"/>
      <w:lang w:val="en-US" w:eastAsia="zh-CN" w:bidi="ar-SA"/>
    </w:rPr>
  </w:style>
  <w:style w:type="character" w:customStyle="1" w:styleId="Char31">
    <w:name w:val="Char31"/>
    <w:rsid w:val="007D2450"/>
    <w:rPr>
      <w:rFonts w:cs="Arial"/>
      <w:bCs/>
      <w:u w:val="thick"/>
      <w:lang w:val="en-US" w:eastAsia="en-US" w:bidi="ar-SA"/>
    </w:rPr>
  </w:style>
  <w:style w:type="paragraph" w:customStyle="1" w:styleId="StyleHeading1Centered">
    <w:name w:val="Style Heading 1 + Centered"/>
    <w:basedOn w:val="Heading1"/>
    <w:rsid w:val="007D245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D245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D245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D2450"/>
    <w:pPr>
      <w:spacing w:before="120"/>
    </w:pPr>
    <w:rPr>
      <w:rFonts w:eastAsia="Times New Roman"/>
    </w:rPr>
  </w:style>
  <w:style w:type="character" w:customStyle="1" w:styleId="underliningChar3">
    <w:name w:val="underlining Char"/>
    <w:rsid w:val="007D2450"/>
    <w:rPr>
      <w:b/>
      <w:szCs w:val="24"/>
      <w:u w:val="single"/>
      <w:lang w:val="en-US" w:eastAsia="en-US" w:bidi="ar-SA"/>
    </w:rPr>
  </w:style>
  <w:style w:type="character" w:customStyle="1" w:styleId="notreadChar">
    <w:name w:val="not read Char"/>
    <w:rsid w:val="007D2450"/>
    <w:rPr>
      <w:sz w:val="18"/>
      <w:szCs w:val="24"/>
      <w:lang w:val="en-US" w:eastAsia="en-US" w:bidi="ar-SA"/>
    </w:rPr>
  </w:style>
  <w:style w:type="paragraph" w:customStyle="1" w:styleId="StyleStrong10ptNotBold">
    <w:name w:val="Style Strong + 10 pt Not Bold"/>
    <w:basedOn w:val="Normal"/>
    <w:autoRedefine/>
    <w:rsid w:val="007D2450"/>
    <w:pPr>
      <w:ind w:left="720" w:hanging="360"/>
    </w:pPr>
    <w:rPr>
      <w:rFonts w:eastAsia="Times New Roman"/>
      <w:sz w:val="26"/>
      <w:szCs w:val="26"/>
    </w:rPr>
  </w:style>
  <w:style w:type="character" w:customStyle="1" w:styleId="smallCharChar0">
    <w:name w:val="small Char Char"/>
    <w:rsid w:val="007D2450"/>
    <w:rPr>
      <w:rFonts w:ascii="Times New Roman" w:eastAsia="Times New Roman" w:hAnsi="Times New Roman" w:cs="Times New Roman"/>
      <w:sz w:val="12"/>
      <w:szCs w:val="16"/>
    </w:rPr>
  </w:style>
  <w:style w:type="character" w:customStyle="1" w:styleId="Undlerine">
    <w:name w:val="Undlerine"/>
    <w:qFormat/>
    <w:rsid w:val="007D2450"/>
    <w:rPr>
      <w:rFonts w:ascii="Times New Roman" w:hAnsi="Times New Roman"/>
      <w:w w:val="110"/>
      <w:sz w:val="20"/>
      <w:szCs w:val="20"/>
      <w:u w:val="single"/>
      <w:bdr w:val="none" w:sz="0" w:space="0" w:color="auto"/>
      <w:lang w:bidi="he-IL"/>
    </w:rPr>
  </w:style>
  <w:style w:type="character" w:customStyle="1" w:styleId="Boxes">
    <w:name w:val="Boxes"/>
    <w:qFormat/>
    <w:rsid w:val="007D2450"/>
    <w:rPr>
      <w:rFonts w:ascii="Times New Roman" w:hAnsi="Times New Roman"/>
      <w:sz w:val="20"/>
      <w:u w:val="single"/>
      <w:bdr w:val="single" w:sz="4" w:space="0" w:color="auto"/>
    </w:rPr>
  </w:style>
  <w:style w:type="character" w:customStyle="1" w:styleId="tim">
    <w:name w:val="tim"/>
    <w:qFormat/>
    <w:rsid w:val="007D2450"/>
    <w:rPr>
      <w:rFonts w:ascii="Times New Roman" w:hAnsi="Times New Roman"/>
      <w:sz w:val="20"/>
      <w:u w:val="single"/>
    </w:rPr>
  </w:style>
  <w:style w:type="character" w:customStyle="1" w:styleId="hl">
    <w:name w:val="hl"/>
    <w:basedOn w:val="DefaultParagraphFont"/>
    <w:rsid w:val="007D2450"/>
  </w:style>
  <w:style w:type="character" w:customStyle="1" w:styleId="clock1">
    <w:name w:val="clock1"/>
    <w:rsid w:val="007D2450"/>
    <w:rPr>
      <w:color w:val="B51B1B"/>
    </w:rPr>
  </w:style>
  <w:style w:type="character" w:customStyle="1" w:styleId="smallChar10">
    <w:name w:val="small Char1"/>
    <w:rsid w:val="007D2450"/>
    <w:rPr>
      <w:sz w:val="12"/>
      <w:szCs w:val="16"/>
      <w:lang w:val="en-US" w:eastAsia="en-US" w:bidi="ar-SA"/>
    </w:rPr>
  </w:style>
  <w:style w:type="character" w:customStyle="1" w:styleId="SmallCardsCharChar">
    <w:name w:val="Small Cards Char Char"/>
    <w:rsid w:val="007D2450"/>
    <w:rPr>
      <w:sz w:val="14"/>
      <w:szCs w:val="24"/>
      <w:lang w:val="en-US" w:eastAsia="en-US" w:bidi="ar-SA"/>
    </w:rPr>
  </w:style>
  <w:style w:type="paragraph" w:customStyle="1" w:styleId="NormalCards">
    <w:name w:val="Normal Cards"/>
    <w:basedOn w:val="Normal"/>
    <w:rsid w:val="007D2450"/>
    <w:pPr>
      <w:ind w:left="288"/>
    </w:pPr>
    <w:rPr>
      <w:rFonts w:eastAsia="Times New Roman"/>
    </w:rPr>
  </w:style>
  <w:style w:type="character" w:customStyle="1" w:styleId="iniciales">
    <w:name w:val="iniciales"/>
    <w:basedOn w:val="DefaultParagraphFont"/>
    <w:rsid w:val="007D2450"/>
  </w:style>
  <w:style w:type="character" w:customStyle="1" w:styleId="Style10ptBoldUnderline">
    <w:name w:val="Style 10 pt Bold Underline"/>
    <w:rsid w:val="007D2450"/>
    <w:rPr>
      <w:b/>
      <w:bCs/>
      <w:sz w:val="20"/>
      <w:u w:val="single"/>
    </w:rPr>
  </w:style>
  <w:style w:type="paragraph" w:customStyle="1" w:styleId="outdent">
    <w:name w:val="outdent"/>
    <w:basedOn w:val="Normal"/>
    <w:rsid w:val="007D245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D2450"/>
    <w:pPr>
      <w:spacing w:before="100" w:beforeAutospacing="1" w:after="100" w:afterAutospacing="1"/>
    </w:pPr>
    <w:rPr>
      <w:rFonts w:eastAsia="Times New Roman"/>
      <w:sz w:val="24"/>
    </w:rPr>
  </w:style>
  <w:style w:type="paragraph" w:customStyle="1" w:styleId="bulletfollow">
    <w:name w:val="bulletfollow"/>
    <w:basedOn w:val="Normal"/>
    <w:rsid w:val="007D2450"/>
    <w:pPr>
      <w:spacing w:before="100" w:beforeAutospacing="1" w:after="100" w:afterAutospacing="1"/>
    </w:pPr>
    <w:rPr>
      <w:rFonts w:eastAsia="Times New Roman"/>
      <w:sz w:val="24"/>
    </w:rPr>
  </w:style>
  <w:style w:type="paragraph" w:customStyle="1" w:styleId="bulleted">
    <w:name w:val="bulleted"/>
    <w:basedOn w:val="Normal"/>
    <w:rsid w:val="007D2450"/>
    <w:pPr>
      <w:spacing w:before="100" w:beforeAutospacing="1" w:after="100" w:afterAutospacing="1"/>
    </w:pPr>
    <w:rPr>
      <w:rFonts w:eastAsia="Times New Roman"/>
      <w:sz w:val="24"/>
    </w:rPr>
  </w:style>
  <w:style w:type="character" w:customStyle="1" w:styleId="UnderlineCardsCharChar">
    <w:name w:val="Underline Cards Char Char"/>
    <w:rsid w:val="007D2450"/>
    <w:rPr>
      <w:rFonts w:eastAsia="SimSun"/>
      <w:szCs w:val="24"/>
      <w:u w:val="thick"/>
      <w:lang w:val="en-US" w:eastAsia="en-US" w:bidi="ar-SA"/>
    </w:rPr>
  </w:style>
  <w:style w:type="paragraph" w:customStyle="1" w:styleId="authorgroup">
    <w:name w:val="authorgroup"/>
    <w:basedOn w:val="Normal"/>
    <w:rsid w:val="007D2450"/>
    <w:pPr>
      <w:spacing w:before="100" w:beforeAutospacing="1" w:after="100" w:afterAutospacing="1"/>
    </w:pPr>
    <w:rPr>
      <w:rFonts w:eastAsia="Calibri"/>
      <w:sz w:val="24"/>
    </w:rPr>
  </w:style>
  <w:style w:type="paragraph" w:customStyle="1" w:styleId="affiliation1">
    <w:name w:val="affiliation1"/>
    <w:basedOn w:val="Normal"/>
    <w:rsid w:val="007D2450"/>
    <w:pPr>
      <w:spacing w:before="100" w:beforeAutospacing="1" w:after="100" w:afterAutospacing="1"/>
    </w:pPr>
    <w:rPr>
      <w:rFonts w:eastAsia="Calibri"/>
      <w:sz w:val="24"/>
    </w:rPr>
  </w:style>
  <w:style w:type="character" w:customStyle="1" w:styleId="smallcapitals">
    <w:name w:val="smallcapitals"/>
    <w:basedOn w:val="DefaultParagraphFont"/>
    <w:rsid w:val="007D2450"/>
  </w:style>
  <w:style w:type="character" w:customStyle="1" w:styleId="number0">
    <w:name w:val="number"/>
    <w:basedOn w:val="DefaultParagraphFont"/>
    <w:rsid w:val="007D2450"/>
  </w:style>
  <w:style w:type="character" w:customStyle="1" w:styleId="articlebody1">
    <w:name w:val="articlebody1"/>
    <w:rsid w:val="007D2450"/>
  </w:style>
  <w:style w:type="character" w:customStyle="1" w:styleId="small1">
    <w:name w:val="small1"/>
    <w:rsid w:val="007D2450"/>
  </w:style>
  <w:style w:type="character" w:customStyle="1" w:styleId="AuthorDateChar1">
    <w:name w:val="Author/Date Char1"/>
    <w:rsid w:val="007D245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D2450"/>
    <w:pPr>
      <w:spacing w:before="120"/>
    </w:pPr>
    <w:rPr>
      <w:b/>
    </w:rPr>
  </w:style>
  <w:style w:type="character" w:customStyle="1" w:styleId="analyticChar0">
    <w:name w:val="analytic Char"/>
    <w:basedOn w:val="DefaultParagraphFont"/>
    <w:link w:val="analytic0"/>
    <w:uiPriority w:val="4"/>
    <w:rsid w:val="007D2450"/>
    <w:rPr>
      <w:rFonts w:ascii="Calibri" w:hAnsi="Calibri" w:cs="Calibri"/>
      <w:b/>
    </w:rPr>
  </w:style>
  <w:style w:type="character" w:customStyle="1" w:styleId="Normal30">
    <w:name w:val="Normal3"/>
    <w:basedOn w:val="DefaultParagraphFont"/>
    <w:rsid w:val="007D2450"/>
  </w:style>
  <w:style w:type="paragraph" w:customStyle="1" w:styleId="Heading12">
    <w:name w:val="Heading 12"/>
    <w:basedOn w:val="Normal"/>
    <w:next w:val="Normal"/>
    <w:rsid w:val="007D245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D2450"/>
  </w:style>
  <w:style w:type="character" w:customStyle="1" w:styleId="m-3583723223135346788gmail-styleunderline">
    <w:name w:val="m_-3583723223135346788gmail-styleunderline"/>
    <w:basedOn w:val="DefaultParagraphFont"/>
    <w:rsid w:val="007D2450"/>
  </w:style>
  <w:style w:type="character" w:customStyle="1" w:styleId="CardsFont6ptChar5">
    <w:name w:val="Cards + Font: 6 pt Char5"/>
    <w:basedOn w:val="DefaultParagraphFont"/>
    <w:locked/>
    <w:rsid w:val="007D245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D2450"/>
  </w:style>
  <w:style w:type="character" w:customStyle="1" w:styleId="m-1146133537900874914m-2819420093854639792gmail-styleunderline">
    <w:name w:val="m_-1146133537900874914m_-2819420093854639792gmail-styleunderline"/>
    <w:basedOn w:val="DefaultParagraphFont"/>
    <w:rsid w:val="007D2450"/>
  </w:style>
  <w:style w:type="character" w:customStyle="1" w:styleId="m-7954869243461233974gmail-styleunderline">
    <w:name w:val="m_-7954869243461233974gmail-styleunderline"/>
    <w:basedOn w:val="DefaultParagraphFont"/>
    <w:rsid w:val="007D2450"/>
  </w:style>
  <w:style w:type="character" w:customStyle="1" w:styleId="m5577519854659992616gmail-styleunderline">
    <w:name w:val="m_5577519854659992616gmail-styleunderline"/>
    <w:basedOn w:val="DefaultParagraphFont"/>
    <w:rsid w:val="007D2450"/>
  </w:style>
  <w:style w:type="character" w:customStyle="1" w:styleId="Heading5Char3">
    <w:name w:val="Heading 5 Char3"/>
    <w:basedOn w:val="DefaultParagraphFont"/>
    <w:uiPriority w:val="99"/>
    <w:semiHidden/>
    <w:rsid w:val="007D2450"/>
    <w:rPr>
      <w:rFonts w:asciiTheme="majorHAnsi" w:eastAsiaTheme="majorEastAsia" w:hAnsiTheme="majorHAnsi" w:cstheme="majorBidi"/>
      <w:color w:val="2E74B5" w:themeColor="accent1" w:themeShade="BF"/>
    </w:rPr>
  </w:style>
  <w:style w:type="character" w:customStyle="1" w:styleId="Heading6Char2">
    <w:name w:val="Heading 6 Char2"/>
    <w:basedOn w:val="DefaultParagraphFont"/>
    <w:uiPriority w:val="99"/>
    <w:semiHidden/>
    <w:rsid w:val="007D2450"/>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6"/>
    <w:semiHidden/>
    <w:unhideWhenUsed/>
    <w:qFormat/>
    <w:rsid w:val="007D2450"/>
    <w:pPr>
      <w:contextualSpacing/>
    </w:pPr>
    <w:rPr>
      <w:rFonts w:asciiTheme="minorHAnsi" w:hAnsiTheme="minorHAnsi" w:cs="Times New Roman"/>
      <w:sz w:val="20"/>
      <w:u w:val="single"/>
    </w:rPr>
  </w:style>
  <w:style w:type="character" w:customStyle="1" w:styleId="TitleChar3">
    <w:name w:val="Title Char3"/>
    <w:basedOn w:val="DefaultParagraphFont"/>
    <w:uiPriority w:val="99"/>
    <w:semiHidden/>
    <w:rsid w:val="007D2450"/>
    <w:rPr>
      <w:rFonts w:asciiTheme="majorHAnsi" w:eastAsiaTheme="majorEastAsia" w:hAnsiTheme="majorHAnsi" w:cstheme="majorBidi"/>
      <w:spacing w:val="-10"/>
      <w:kern w:val="28"/>
      <w:sz w:val="56"/>
      <w:szCs w:val="56"/>
    </w:rPr>
  </w:style>
  <w:style w:type="paragraph" w:styleId="EndnoteText">
    <w:name w:val="endnote text"/>
    <w:basedOn w:val="Normal"/>
    <w:link w:val="EndnoteTextChar2"/>
    <w:uiPriority w:val="99"/>
    <w:semiHidden/>
    <w:unhideWhenUsed/>
    <w:rsid w:val="007D2450"/>
    <w:rPr>
      <w:sz w:val="20"/>
      <w:szCs w:val="20"/>
    </w:rPr>
  </w:style>
  <w:style w:type="character" w:customStyle="1" w:styleId="EndnoteTextChar2">
    <w:name w:val="Endnote Text Char2"/>
    <w:basedOn w:val="DefaultParagraphFont"/>
    <w:link w:val="EndnoteText"/>
    <w:uiPriority w:val="99"/>
    <w:semiHidden/>
    <w:rsid w:val="007D2450"/>
    <w:rPr>
      <w:rFonts w:ascii="Calibri" w:hAnsi="Calibri" w:cs="Calibri"/>
      <w:sz w:val="20"/>
      <w:szCs w:val="20"/>
    </w:rPr>
  </w:style>
  <w:style w:type="paragraph" w:styleId="Revision">
    <w:name w:val="Revision"/>
    <w:hidden/>
    <w:uiPriority w:val="99"/>
    <w:semiHidden/>
    <w:rsid w:val="007D2450"/>
    <w:pPr>
      <w:spacing w:after="0" w:line="240" w:lineRule="auto"/>
    </w:pPr>
    <w:rPr>
      <w:rFonts w:ascii="Calibri" w:hAnsi="Calibri" w:cs="Calibri"/>
    </w:rPr>
  </w:style>
  <w:style w:type="paragraph" w:styleId="Subtitle">
    <w:name w:val="Subtitle"/>
    <w:basedOn w:val="Normal"/>
    <w:next w:val="Normal"/>
    <w:link w:val="SubtitleChar"/>
    <w:uiPriority w:val="11"/>
    <w:semiHidden/>
    <w:unhideWhenUsed/>
    <w:qFormat/>
    <w:rsid w:val="007D2450"/>
    <w:pPr>
      <w:numPr>
        <w:ilvl w:val="1"/>
      </w:numPr>
    </w:pPr>
    <w:rPr>
      <w:rFonts w:cstheme="minorBidi"/>
      <w:color w:val="5A5A5A"/>
      <w:spacing w:val="15"/>
    </w:rPr>
  </w:style>
  <w:style w:type="character" w:customStyle="1" w:styleId="SubtitleChar3">
    <w:name w:val="Subtitle Char3"/>
    <w:basedOn w:val="DefaultParagraphFont"/>
    <w:uiPriority w:val="99"/>
    <w:semiHidden/>
    <w:rsid w:val="007D2450"/>
    <w:rPr>
      <w:rFonts w:eastAsiaTheme="minorEastAsia"/>
      <w:color w:val="5A5A5A" w:themeColor="text1" w:themeTint="A5"/>
      <w:spacing w:val="15"/>
    </w:rPr>
  </w:style>
  <w:style w:type="character" w:styleId="SubtleEmphasis">
    <w:name w:val="Subtle Emphasis"/>
    <w:basedOn w:val="DefaultParagraphFont"/>
    <w:uiPriority w:val="99"/>
    <w:semiHidden/>
    <w:unhideWhenUsed/>
    <w:qFormat/>
    <w:rsid w:val="007D2450"/>
    <w:rPr>
      <w:i/>
      <w:iCs/>
      <w:color w:val="404040" w:themeColor="text1" w:themeTint="BF"/>
    </w:rPr>
  </w:style>
  <w:style w:type="paragraph" w:styleId="Quote">
    <w:name w:val="Quote"/>
    <w:basedOn w:val="Normal"/>
    <w:next w:val="Normal"/>
    <w:link w:val="QuoteChar"/>
    <w:uiPriority w:val="29"/>
    <w:semiHidden/>
    <w:unhideWhenUsed/>
    <w:qFormat/>
    <w:rsid w:val="007D2450"/>
    <w:pPr>
      <w:spacing w:before="200"/>
      <w:ind w:left="864" w:right="864"/>
      <w:jc w:val="center"/>
    </w:pPr>
    <w:rPr>
      <w:rFonts w:cstheme="minorBidi"/>
      <w:iCs/>
      <w:color w:val="404040"/>
    </w:rPr>
  </w:style>
  <w:style w:type="character" w:customStyle="1" w:styleId="QuoteChar2">
    <w:name w:val="Quote Char2"/>
    <w:basedOn w:val="DefaultParagraphFont"/>
    <w:uiPriority w:val="99"/>
    <w:semiHidden/>
    <w:rsid w:val="007D2450"/>
    <w:rPr>
      <w:rFonts w:ascii="Calibri" w:hAnsi="Calibri" w:cs="Calibri"/>
      <w:i/>
      <w:iCs/>
      <w:color w:val="404040" w:themeColor="text1" w:themeTint="BF"/>
    </w:rPr>
  </w:style>
  <w:style w:type="paragraph" w:styleId="IntenseQuote">
    <w:name w:val="Intense Quote"/>
    <w:basedOn w:val="Normal"/>
    <w:next w:val="Normal"/>
    <w:link w:val="IntenseQuoteChar"/>
    <w:uiPriority w:val="30"/>
    <w:semiHidden/>
    <w:unhideWhenUsed/>
    <w:qFormat/>
    <w:rsid w:val="007D2450"/>
    <w:pPr>
      <w:pBdr>
        <w:top w:val="single" w:sz="4" w:space="10" w:color="5B9BD5" w:themeColor="accent1"/>
        <w:bottom w:val="single" w:sz="4" w:space="10" w:color="5B9BD5" w:themeColor="accent1"/>
      </w:pBdr>
      <w:spacing w:before="360" w:after="360"/>
      <w:ind w:left="864" w:right="864"/>
      <w:jc w:val="center"/>
    </w:pPr>
    <w:rPr>
      <w:rFonts w:cstheme="minorBidi"/>
      <w:i/>
      <w:iCs/>
      <w:color w:val="4F81BD"/>
    </w:rPr>
  </w:style>
  <w:style w:type="character" w:customStyle="1" w:styleId="IntenseQuoteChar1">
    <w:name w:val="Intense Quote Char1"/>
    <w:basedOn w:val="DefaultParagraphFont"/>
    <w:uiPriority w:val="99"/>
    <w:semiHidden/>
    <w:rsid w:val="007D2450"/>
    <w:rPr>
      <w:rFonts w:ascii="Calibri" w:hAnsi="Calibri" w:cs="Calibri"/>
      <w:i/>
      <w:iCs/>
      <w:color w:val="5B9BD5" w:themeColor="accent1"/>
    </w:rPr>
  </w:style>
  <w:style w:type="character" w:styleId="SubtleReference">
    <w:name w:val="Subtle Reference"/>
    <w:basedOn w:val="DefaultParagraphFont"/>
    <w:uiPriority w:val="99"/>
    <w:semiHidden/>
    <w:unhideWhenUsed/>
    <w:qFormat/>
    <w:rsid w:val="007D2450"/>
    <w:rPr>
      <w:smallCaps/>
      <w:color w:val="5A5A5A" w:themeColor="text1" w:themeTint="A5"/>
    </w:rPr>
  </w:style>
  <w:style w:type="character" w:styleId="IntenseReference">
    <w:name w:val="Intense Reference"/>
    <w:basedOn w:val="DefaultParagraphFont"/>
    <w:uiPriority w:val="99"/>
    <w:semiHidden/>
    <w:unhideWhenUsed/>
    <w:qFormat/>
    <w:rsid w:val="007D2450"/>
    <w:rPr>
      <w:b/>
      <w:bCs/>
      <w:smallCaps/>
      <w:color w:val="5B9BD5" w:themeColor="accent1"/>
      <w:spacing w:val="5"/>
    </w:rPr>
  </w:style>
  <w:style w:type="table" w:styleId="TableGrid">
    <w:name w:val="Table Grid"/>
    <w:basedOn w:val="TableNormal"/>
    <w:uiPriority w:val="39"/>
    <w:rsid w:val="007D2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Card Format,DDI Tag,Tag Title,No Spacing tnr,ClearFormatting,Hidden Block Title,No Spacing311,No Spacing51,No Spacing8,Dont u,No Spacing1111111,Very Small Text,ca,Clear"/>
    <w:uiPriority w:val="99"/>
    <w:unhideWhenUsed/>
    <w:qFormat/>
    <w:rsid w:val="007D2450"/>
    <w:pPr>
      <w:spacing w:after="0" w:line="240" w:lineRule="auto"/>
    </w:pPr>
    <w:rPr>
      <w:rFonts w:ascii="Calibri" w:hAnsi="Calibri" w:cs="Calibri"/>
    </w:rPr>
  </w:style>
  <w:style w:type="table" w:styleId="ColorfulGrid-Accent1">
    <w:name w:val="Colorful Grid Accent 1"/>
    <w:basedOn w:val="TableNormal"/>
    <w:uiPriority w:val="73"/>
    <w:semiHidden/>
    <w:unhideWhenUsed/>
    <w:rsid w:val="007D245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2">
    <w:name w:val="Medium Grid 2"/>
    <w:basedOn w:val="TableNormal"/>
    <w:uiPriority w:val="68"/>
    <w:semiHidden/>
    <w:unhideWhenUsed/>
    <w:rsid w:val="007D245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4">
    <w:name w:val="Table Grid14"/>
    <w:basedOn w:val="TableNormal"/>
    <w:next w:val="TableGrid"/>
    <w:rsid w:val="007D24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idigitalreport.com/2020/10/04/exemptions-and-immunities/" TargetMode="External"/><Relationship Id="rId13" Type="http://schemas.openxmlformats.org/officeDocument/2006/relationships/hyperlink" Target="https://bostonreview.net/politics/justin-h-vassallo-radical-movements-and-political-power" TargetMode="External"/><Relationship Id="rId18" Type="http://schemas.openxmlformats.org/officeDocument/2006/relationships/hyperlink" Target="https://www.ftc.gov/system/files/documents/public_statements/1583714/slaughter_remarks_at_gcr_interactive_women_in_antitrust.pdf" TargetMode="External"/><Relationship Id="rId3" Type="http://schemas.openxmlformats.org/officeDocument/2006/relationships/styles" Target="styles.xml"/><Relationship Id="rId21" Type="http://schemas.openxmlformats.org/officeDocument/2006/relationships/hyperlink" Target="https://www.illinoislawreview.org/wp-content/uploads/2017/08/Bieszczat-2.pdf" TargetMode="External"/><Relationship Id="rId7" Type="http://schemas.openxmlformats.org/officeDocument/2006/relationships/hyperlink" Target="https://www.theatlantic.com/magazine/archive/2018/03/america-is-not-a-democracy/550931/" TargetMode="External"/><Relationship Id="rId12" Type="http://schemas.openxmlformats.org/officeDocument/2006/relationships/hyperlink" Target="https://stats.oecd.org/glossary/detail.asp?ID=3145" TargetMode="External"/><Relationship Id="rId17" Type="http://schemas.openxmlformats.org/officeDocument/2006/relationships/hyperlink" Target="https://equitablegrowth.org/wp-content/uploads/2020/11/111920-antitrust-report.pdf" TargetMode="External"/><Relationship Id="rId2" Type="http://schemas.openxmlformats.org/officeDocument/2006/relationships/numbering" Target="numbering.xml"/><Relationship Id="rId16" Type="http://schemas.openxmlformats.org/officeDocument/2006/relationships/hyperlink" Target="https://www.ftc.gov/system/files/documents/reports/federal-trade-commission-bureau-competition-department-justice-antitrust-division-hart-scott-rodino/p110014hsrannualreportfy2019_0.pdf" TargetMode="External"/><Relationship Id="rId20" Type="http://schemas.openxmlformats.org/officeDocument/2006/relationships/hyperlink" Target="https://www.ipwatchdog.com/2021/05/25/federal-trade-commission-urges-scotus-deny-abbvie-petition/id=133880/" TargetMode="External"/><Relationship Id="rId1" Type="http://schemas.openxmlformats.org/officeDocument/2006/relationships/customXml" Target="../customXml/item1.xml"/><Relationship Id="rId6" Type="http://schemas.openxmlformats.org/officeDocument/2006/relationships/hyperlink" Target="https://heinonline.org/HOL/LandingPage?handle=hein.journals/thurlr40&amp;div=9&amp;id=&amp;page=" TargetMode="External"/><Relationship Id="rId11" Type="http://schemas.openxmlformats.org/officeDocument/2006/relationships/hyperlink" Target="https://blog.petrieflom.law.harvard.edu/2020/07/24/prescription-drug-costs-generic-compet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revolvingdoorproject.org/hobbled-ftc-lacks-budget-to-combat-corporate-buying-spree/" TargetMode="External"/><Relationship Id="rId23" Type="http://schemas.openxmlformats.org/officeDocument/2006/relationships/fontTable" Target="fontTable.xml"/><Relationship Id="rId10" Type="http://schemas.openxmlformats.org/officeDocument/2006/relationships/hyperlink" Target="https://www.govinfo.gov/content/pkg/CRPT-116hrpt694/html/CRPT-116hrpt694.htm" TargetMode="External"/><Relationship Id="rId19" Type="http://schemas.openxmlformats.org/officeDocument/2006/relationships/hyperlink" Target="https://www.law360.com/articles/1368496/klobuchar-says-congress-has-rare-shot-at-antitrust-overhaul" TargetMode="External"/><Relationship Id="rId4" Type="http://schemas.openxmlformats.org/officeDocument/2006/relationships/settings" Target="settings.xml"/><Relationship Id="rId9" Type="http://schemas.openxmlformats.org/officeDocument/2006/relationships/hyperlink" Target="https://papers.ssrn.com/sol3/papers.cfm?abstract_id=3116986" TargetMode="External"/><Relationship Id="rId14" Type="http://schemas.openxmlformats.org/officeDocument/2006/relationships/hyperlink" Target="https://heinonline.org/HOL/LandingPage?handle=hein.journals/thurlr40&amp;div=9&amp;id=&amp;page=" TargetMode="External"/><Relationship Id="rId22" Type="http://schemas.openxmlformats.org/officeDocument/2006/relationships/hyperlink" Target="http://doc989.consiglioveneto.it/oscc/resources/EPRS_IDA(2018)614547_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52429</Words>
  <Characters>298849</Characters>
  <Application>Microsoft Office Word</Application>
  <DocSecurity>0</DocSecurity>
  <Lines>2490</Lines>
  <Paragraphs>701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2</cp:revision>
  <dcterms:created xsi:type="dcterms:W3CDTF">2022-01-22T21:54:00Z</dcterms:created>
  <dcterms:modified xsi:type="dcterms:W3CDTF">2022-01-23T00:12:00Z</dcterms:modified>
</cp:coreProperties>
</file>