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2BBD" w14:textId="2FC9089B" w:rsidR="00F50B8C" w:rsidRDefault="00A3720E" w:rsidP="00A3720E">
      <w:pPr>
        <w:pStyle w:val="Heading1"/>
      </w:pPr>
      <w:r>
        <w:t>1AC</w:t>
      </w:r>
    </w:p>
    <w:p w14:paraId="75EC024D" w14:textId="77777777" w:rsidR="00A3720E" w:rsidRDefault="00A3720E" w:rsidP="00A3720E">
      <w:pPr>
        <w:pStyle w:val="Heading2"/>
      </w:pPr>
      <w:r>
        <w:lastRenderedPageBreak/>
        <w:t>FTC Adv</w:t>
      </w:r>
    </w:p>
    <w:p w14:paraId="7A212959" w14:textId="77777777" w:rsidR="00A3720E" w:rsidRPr="00096C94" w:rsidRDefault="00A3720E" w:rsidP="00A3720E">
      <w:pPr>
        <w:pStyle w:val="Heading4"/>
      </w:pPr>
      <w:r>
        <w:t xml:space="preserve">Disruptive antitrust is inevitable -- streamlining data evaluation under computational antitrust solves asymmetries </w:t>
      </w:r>
    </w:p>
    <w:p w14:paraId="653C3264" w14:textId="77777777" w:rsidR="00A3720E" w:rsidRPr="00096C94" w:rsidRDefault="00A3720E" w:rsidP="00A3720E">
      <w:r w:rsidRPr="007908B1">
        <w:rPr>
          <w:b/>
          <w:bCs/>
        </w:rPr>
        <w:t xml:space="preserve">Schrepel </w:t>
      </w:r>
      <w:r>
        <w:rPr>
          <w:b/>
          <w:bCs/>
        </w:rPr>
        <w:t>‘</w:t>
      </w:r>
      <w:r w:rsidRPr="007908B1">
        <w:rPr>
          <w:b/>
          <w:bCs/>
        </w:rPr>
        <w:t>21,</w:t>
      </w:r>
      <w:r>
        <w:t xml:space="preserve"> </w:t>
      </w:r>
      <w:r w:rsidRPr="00096C94">
        <w:t>Dr. Thibault Schrepel, LL.M.</w:t>
      </w:r>
      <w:r>
        <w:t xml:space="preserve"> Faculty Affiliate at Stanford University CodeX Center (creator of the project on Computational Antitrust), Assistant Professor at Utrecht University School of Law, Associate Researcher at University of Paris 1 Panthéon-Sorbonne, and Invited Professor at Sciences Po Paris. I , “</w:t>
      </w:r>
      <w:r w:rsidRPr="00096C94">
        <w:t>Computational Antitrust:</w:t>
      </w:r>
      <w:r>
        <w:t xml:space="preserve"> </w:t>
      </w:r>
      <w:r w:rsidRPr="00096C94">
        <w:t>An Introduction and Research Agenda</w:t>
      </w:r>
      <w:r>
        <w:t xml:space="preserve">” </w:t>
      </w:r>
      <w:hyperlink r:id="rId5" w:history="1">
        <w:r w:rsidRPr="001B166E">
          <w:rPr>
            <w:rStyle w:val="Hyperlink"/>
          </w:rPr>
          <w:t>https://papers.ssrn.com/sol3/papers.cfm?abstract_id=3766960</w:t>
        </w:r>
      </w:hyperlink>
      <w:r>
        <w:t xml:space="preserve"> </w:t>
      </w:r>
    </w:p>
    <w:p w14:paraId="5166184B" w14:textId="77777777" w:rsidR="00A3720E" w:rsidRPr="008B7EFF" w:rsidRDefault="00A3720E" w:rsidP="00A3720E">
      <w:pPr>
        <w:rPr>
          <w:sz w:val="14"/>
        </w:rPr>
      </w:pPr>
      <w:r w:rsidRPr="002D265D">
        <w:rPr>
          <w:rStyle w:val="StyleUnderline"/>
        </w:rPr>
        <w:t>Antitrust 1.0 appeared in 1890 with the Sherman Act</w:t>
      </w:r>
      <w:r w:rsidRPr="002D265D">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sidRPr="002D265D">
        <w:rPr>
          <w:rStyle w:val="StyleUnderline"/>
        </w:rPr>
        <w:t xml:space="preserve">Antitrust 2.0 then came along with the Chicago School </w:t>
      </w:r>
      <w:r w:rsidRPr="002D265D">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sidRPr="002D265D">
        <w:rPr>
          <w:rStyle w:val="StyleUnderline"/>
        </w:rPr>
        <w:t>Antitrust 3.0 is emerging but remains incomplete. It appeared</w:t>
      </w:r>
      <w:r w:rsidRPr="002D265D">
        <w:rPr>
          <w:sz w:val="14"/>
          <w:szCs w:val="16"/>
        </w:rPr>
        <w:t xml:space="preserve"> in the early 2010s </w:t>
      </w:r>
      <w:r w:rsidRPr="002D265D">
        <w:rPr>
          <w:rStyle w:val="StyleUnderline"/>
        </w:rPr>
        <w:t>when antitrust agencies have shifted their focus on</w:t>
      </w:r>
      <w:r w:rsidRPr="002D265D">
        <w:rPr>
          <w:sz w:val="14"/>
          <w:szCs w:val="16"/>
        </w:rPr>
        <w:t xml:space="preserve"> the issues related </w:t>
      </w:r>
      <w:r w:rsidRPr="002D265D">
        <w:rPr>
          <w:rStyle w:val="StyleUnderline"/>
        </w:rPr>
        <w:t>to</w:t>
      </w:r>
      <w:r w:rsidRPr="002D265D">
        <w:rPr>
          <w:sz w:val="14"/>
          <w:szCs w:val="16"/>
        </w:rPr>
        <w:t xml:space="preserve"> </w:t>
      </w:r>
      <w:r w:rsidRPr="002D265D">
        <w:rPr>
          <w:rStyle w:val="StyleUnderline"/>
        </w:rPr>
        <w:t>the digital</w:t>
      </w:r>
      <w:r w:rsidRPr="0085366A">
        <w:rPr>
          <w:rStyle w:val="StyleUnderline"/>
        </w:rPr>
        <w:t xml:space="preserve"> economy</w:t>
      </w:r>
      <w:r w:rsidRPr="0085366A">
        <w:rPr>
          <w:sz w:val="14"/>
          <w:szCs w:val="16"/>
        </w:rPr>
        <w:t xml:space="preserve">. </w:t>
      </w:r>
      <w:r w:rsidRPr="0085366A">
        <w:rPr>
          <w:rStyle w:val="Emphasis"/>
        </w:rPr>
        <w:t>But</w:t>
      </w:r>
      <w:r w:rsidRPr="0085366A">
        <w:rPr>
          <w:rStyle w:val="StyleUnderline"/>
        </w:rPr>
        <w:t xml:space="preserve"> while there are passionate discussions about the practices implemented by digital players, the use of </w:t>
      </w:r>
      <w:r w:rsidRPr="0085366A">
        <w:rPr>
          <w:rStyle w:val="Emphasis"/>
        </w:rPr>
        <w:t>technological tools to address them is very little debated</w:t>
      </w:r>
      <w:r w:rsidRPr="0085366A">
        <w:rPr>
          <w:rStyle w:val="StyleUnderline"/>
        </w:rPr>
        <w:t xml:space="preserve">. </w:t>
      </w:r>
      <w:r w:rsidRPr="00803A6E">
        <w:rPr>
          <w:rStyle w:val="StyleUnderline"/>
        </w:rPr>
        <w:t>This disconnection between diagnosis and treatment is becoming problematic.</w:t>
      </w:r>
      <w:r w:rsidRPr="008B7EFF">
        <w:rPr>
          <w:sz w:val="14"/>
          <w:szCs w:val="16"/>
        </w:rPr>
        <w:t xml:space="preserve"> </w:t>
      </w:r>
      <w:r w:rsidRPr="00951A8B">
        <w:rPr>
          <w:rStyle w:val="StyleUnderline"/>
          <w:highlight w:val="green"/>
        </w:rPr>
        <w:t>Antitrust agencies struggle to remedy anticompetitive practices in</w:t>
      </w:r>
      <w:r w:rsidRPr="00096C94">
        <w:rPr>
          <w:rStyle w:val="StyleUnderline"/>
        </w:rPr>
        <w:t xml:space="preserve"> increasingly </w:t>
      </w:r>
      <w:r w:rsidRPr="008D382E">
        <w:rPr>
          <w:rStyle w:val="StyleUnderline"/>
        </w:rPr>
        <w:t>complex</w:t>
      </w:r>
      <w:r w:rsidRPr="00096C94">
        <w:rPr>
          <w:rStyle w:val="StyleUnderline"/>
        </w:rPr>
        <w:t xml:space="preserve">, </w:t>
      </w:r>
      <w:r w:rsidRPr="00951A8B">
        <w:rPr>
          <w:rStyle w:val="StyleUnderline"/>
          <w:highlight w:val="green"/>
        </w:rPr>
        <w:t>fast-paced</w:t>
      </w:r>
      <w:r w:rsidRPr="00096C94">
        <w:rPr>
          <w:rStyle w:val="StyleUnderline"/>
        </w:rPr>
        <w:t xml:space="preserve">, and </w:t>
      </w:r>
      <w:r w:rsidRPr="009C3F3C">
        <w:rPr>
          <w:rStyle w:val="StyleUnderline"/>
        </w:rPr>
        <w:t xml:space="preserve">evolutive </w:t>
      </w:r>
      <w:r w:rsidRPr="00951A8B">
        <w:rPr>
          <w:rStyle w:val="StyleUnderline"/>
          <w:highlight w:val="green"/>
        </w:rPr>
        <w:t>markets</w:t>
      </w:r>
      <w:r w:rsidRPr="00096C94">
        <w:rPr>
          <w:rStyle w:val="StyleUnderline"/>
        </w:rPr>
        <w:t xml:space="preserve">. Soon, </w:t>
      </w:r>
      <w:r w:rsidRPr="00951A8B">
        <w:rPr>
          <w:rStyle w:val="StyleUnderline"/>
          <w:highlight w:val="green"/>
        </w:rPr>
        <w:t>firms will</w:t>
      </w:r>
      <w:r w:rsidRPr="00096C94">
        <w:rPr>
          <w:rStyle w:val="StyleUnderline"/>
        </w:rPr>
        <w:t xml:space="preserve"> also </w:t>
      </w:r>
      <w:r w:rsidRPr="00951A8B">
        <w:rPr>
          <w:rStyle w:val="StyleUnderline"/>
          <w:highlight w:val="green"/>
        </w:rPr>
        <w:t>suffer</w:t>
      </w:r>
      <w:r w:rsidRPr="00096C94">
        <w:rPr>
          <w:rStyle w:val="StyleUnderline"/>
        </w:rPr>
        <w:t xml:space="preserve"> from this struggle </w:t>
      </w:r>
      <w:r w:rsidRPr="00951A8B">
        <w:rPr>
          <w:rStyle w:val="StyleUnderline"/>
          <w:highlight w:val="green"/>
        </w:rPr>
        <w:t xml:space="preserve">leading to </w:t>
      </w:r>
      <w:r w:rsidRPr="00951A8B">
        <w:rPr>
          <w:rStyle w:val="Emphasis"/>
          <w:highlight w:val="green"/>
        </w:rPr>
        <w:t>fewer decisions and well-informed guidelines</w:t>
      </w:r>
      <w:r w:rsidRPr="00951A8B">
        <w:rPr>
          <w:sz w:val="14"/>
          <w:szCs w:val="16"/>
          <w:highlight w:val="green"/>
        </w:rPr>
        <w:t xml:space="preserve">. </w:t>
      </w:r>
      <w:r w:rsidRPr="00951A8B">
        <w:rPr>
          <w:rStyle w:val="Emphasis"/>
          <w:highlight w:val="green"/>
        </w:rPr>
        <w:t>Legal certainty will decrease</w:t>
      </w:r>
      <w:r w:rsidRPr="00096C94">
        <w:rPr>
          <w:rStyle w:val="Emphasis"/>
        </w:rPr>
        <w:t xml:space="preserve"> </w:t>
      </w:r>
      <w:r w:rsidRPr="00096C94">
        <w:rPr>
          <w:rStyle w:val="StyleUnderline"/>
        </w:rPr>
        <w:t xml:space="preserve">while the number of </w:t>
      </w:r>
      <w:r w:rsidRPr="00951A8B">
        <w:rPr>
          <w:rStyle w:val="Emphasis"/>
          <w:highlight w:val="green"/>
        </w:rPr>
        <w:t>judicial errors</w:t>
      </w:r>
      <w:r w:rsidRPr="00951A8B">
        <w:rPr>
          <w:sz w:val="14"/>
          <w:szCs w:val="16"/>
          <w:highlight w:val="green"/>
        </w:rPr>
        <w:t xml:space="preserve"> </w:t>
      </w:r>
      <w:r w:rsidRPr="00951A8B">
        <w:rPr>
          <w:rStyle w:val="StyleUnderline"/>
          <w:highlight w:val="green"/>
        </w:rPr>
        <w:t xml:space="preserve">will </w:t>
      </w:r>
      <w:r w:rsidRPr="002D265D">
        <w:rPr>
          <w:rStyle w:val="StyleUnderline"/>
        </w:rPr>
        <w:t xml:space="preserve">be on the </w:t>
      </w:r>
      <w:r w:rsidRPr="00951A8B">
        <w:rPr>
          <w:rStyle w:val="StyleUnderline"/>
          <w:highlight w:val="green"/>
        </w:rPr>
        <w:t>rise</w:t>
      </w:r>
      <w:r w:rsidRPr="00096C94">
        <w:rPr>
          <w:rStyle w:val="StyleUnderline"/>
        </w:rPr>
        <w:t>.</w:t>
      </w:r>
      <w:r w:rsidRPr="008B7EFF">
        <w:rPr>
          <w:sz w:val="14"/>
          <w:szCs w:val="16"/>
        </w:rPr>
        <w:t xml:space="preserve"> Against this background, </w:t>
      </w:r>
      <w:r w:rsidRPr="00951A8B">
        <w:rPr>
          <w:rStyle w:val="Emphasis"/>
          <w:sz w:val="26"/>
          <w:szCs w:val="26"/>
          <w:highlight w:val="green"/>
        </w:rPr>
        <w:t xml:space="preserve">one must increase antitrust law with new technologies to make antitrust </w:t>
      </w:r>
      <w:r w:rsidRPr="002D265D">
        <w:rPr>
          <w:rStyle w:val="Emphasis"/>
          <w:sz w:val="26"/>
          <w:szCs w:val="26"/>
        </w:rPr>
        <w:t xml:space="preserve">3.0 </w:t>
      </w:r>
      <w:r w:rsidRPr="00951A8B">
        <w:rPr>
          <w:rStyle w:val="Emphasis"/>
          <w:sz w:val="26"/>
          <w:szCs w:val="26"/>
          <w:highlight w:val="green"/>
        </w:rPr>
        <w:t>complete</w:t>
      </w:r>
      <w:r w:rsidRPr="00951A8B">
        <w:rPr>
          <w:rStyle w:val="Emphasis"/>
          <w:highlight w:val="green"/>
        </w:rPr>
        <w:t>.</w:t>
      </w:r>
      <w:r w:rsidRPr="00951A8B">
        <w:rPr>
          <w:sz w:val="14"/>
          <w:szCs w:val="16"/>
          <w:highlight w:val="green"/>
        </w:rPr>
        <w:t xml:space="preserve"> </w:t>
      </w:r>
      <w:r w:rsidRPr="004F1B65">
        <w:rPr>
          <w:rStyle w:val="StyleUnderline"/>
        </w:rPr>
        <w:t>Enters “computational antitrust.”</w:t>
      </w:r>
      <w:r w:rsidRPr="00096C94">
        <w:rPr>
          <w:rStyle w:val="StyleUnderline"/>
        </w:rPr>
        <w:t>1</w:t>
      </w:r>
      <w:r w:rsidRPr="008B7EFF">
        <w:rPr>
          <w:sz w:val="14"/>
          <w:szCs w:val="16"/>
        </w:rPr>
        <w:t xml:space="preserve"> The present article first explains what it is (I) before discussing its potential (II), and the challenges ahead (III). </w:t>
      </w:r>
      <w:r w:rsidRPr="008B7EFF">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sidRPr="00096C94">
        <w:rPr>
          <w:rStyle w:val="StyleUnderline"/>
        </w:rPr>
        <w:t xml:space="preserve">, all pointers indicate that </w:t>
      </w:r>
      <w:r w:rsidRPr="00951A8B">
        <w:rPr>
          <w:rStyle w:val="StyleUnderline"/>
          <w:highlight w:val="green"/>
        </w:rPr>
        <w:t>computational methods will</w:t>
      </w:r>
      <w:r w:rsidRPr="00096C94">
        <w:rPr>
          <w:rStyle w:val="StyleUnderline"/>
        </w:rPr>
        <w:t xml:space="preserve"> </w:t>
      </w:r>
      <w:r w:rsidRPr="00F21E34">
        <w:rPr>
          <w:rStyle w:val="StyleUnderline"/>
        </w:rPr>
        <w:t>first</w:t>
      </w:r>
      <w:r w:rsidRPr="00096C94">
        <w:rPr>
          <w:rStyle w:val="StyleUnderline"/>
        </w:rPr>
        <w:t xml:space="preserve"> </w:t>
      </w:r>
      <w:r w:rsidRPr="00951A8B">
        <w:rPr>
          <w:rStyle w:val="StyleUnderline"/>
          <w:highlight w:val="green"/>
        </w:rPr>
        <w:t>supplement</w:t>
      </w:r>
      <w:r w:rsidRPr="00096C94">
        <w:rPr>
          <w:rStyle w:val="StyleUnderline"/>
        </w:rPr>
        <w:t xml:space="preserve"> the functioning of </w:t>
      </w:r>
      <w:r w:rsidRPr="00951A8B">
        <w:rPr>
          <w:rStyle w:val="StyleUnderline"/>
          <w:highlight w:val="green"/>
        </w:rPr>
        <w:t>our legal system and</w:t>
      </w:r>
      <w:r w:rsidRPr="00096C94">
        <w:rPr>
          <w:rStyle w:val="StyleUnderline"/>
        </w:rPr>
        <w:t xml:space="preserve"> will </w:t>
      </w:r>
      <w:r w:rsidRPr="00951A8B">
        <w:rPr>
          <w:rStyle w:val="StyleUnderline"/>
          <w:highlight w:val="green"/>
        </w:rPr>
        <w:t xml:space="preserve">end up taking over a large part </w:t>
      </w:r>
      <w:r w:rsidRPr="00654D6B">
        <w:rPr>
          <w:rStyle w:val="StyleUnderline"/>
        </w:rPr>
        <w:t>of it</w:t>
      </w:r>
      <w:r w:rsidRPr="008B7EFF">
        <w:rPr>
          <w:sz w:val="14"/>
        </w:rPr>
        <w:t xml:space="preserve">.14 </w:t>
      </w:r>
      <w:r w:rsidRPr="00096C94">
        <w:rPr>
          <w:rStyle w:val="StyleUnderline"/>
        </w:rPr>
        <w:t>This substitution process will trigger critical questions</w:t>
      </w:r>
      <w:r w:rsidRPr="008B7EFF">
        <w:rPr>
          <w:sz w:val="14"/>
        </w:rPr>
        <w:t xml:space="preserve">. </w:t>
      </w:r>
      <w:r w:rsidRPr="00951A8B">
        <w:rPr>
          <w:rStyle w:val="StyleUnderline"/>
          <w:highlight w:val="green"/>
        </w:rPr>
        <w:t xml:space="preserve">Getting ready </w:t>
      </w:r>
      <w:r w:rsidRPr="00F21E34">
        <w:rPr>
          <w:rStyle w:val="StyleUnderline"/>
        </w:rPr>
        <w:t>for it</w:t>
      </w:r>
      <w:r w:rsidRPr="00096C94">
        <w:rPr>
          <w:rStyle w:val="StyleUnderline"/>
        </w:rPr>
        <w:t>—</w:t>
      </w:r>
      <w:r w:rsidRPr="00951A8B">
        <w:rPr>
          <w:rStyle w:val="StyleUnderline"/>
          <w:highlight w:val="green"/>
        </w:rPr>
        <w:t>and</w:t>
      </w:r>
      <w:r w:rsidRPr="00096C94">
        <w:rPr>
          <w:rStyle w:val="StyleUnderline"/>
        </w:rPr>
        <w:t xml:space="preserve">, eventually, for </w:t>
      </w:r>
      <w:r w:rsidRPr="00951A8B">
        <w:rPr>
          <w:rStyle w:val="Emphasis"/>
          <w:highlight w:val="green"/>
        </w:rPr>
        <w:t>shaping it—requires</w:t>
      </w:r>
      <w:r w:rsidRPr="008B7EFF">
        <w:rPr>
          <w:sz w:val="14"/>
        </w:rPr>
        <w:t xml:space="preserve"> discussing which principles ought to be preserved and developed. The study of computational law as a complement, which it currently is (i.e., </w:t>
      </w:r>
      <w:r w:rsidRPr="00951A8B">
        <w:rPr>
          <w:rStyle w:val="StyleUnderline"/>
          <w:highlight w:val="green"/>
        </w:rPr>
        <w:t xml:space="preserve">a way to automate processes </w:t>
      </w:r>
      <w:r w:rsidRPr="00AC4E00">
        <w:rPr>
          <w:rStyle w:val="StyleUnderline"/>
        </w:rPr>
        <w:t>and</w:t>
      </w:r>
      <w:r w:rsidRPr="00654D6B">
        <w:rPr>
          <w:rStyle w:val="StyleUnderline"/>
        </w:rPr>
        <w:t xml:space="preserve"> improve</w:t>
      </w:r>
      <w:r w:rsidRPr="008B7EFF">
        <w:rPr>
          <w:sz w:val="14"/>
        </w:rPr>
        <w:t xml:space="preserve"> existing </w:t>
      </w:r>
      <w:r w:rsidRPr="00654D6B">
        <w:rPr>
          <w:rStyle w:val="StyleUnderline"/>
        </w:rPr>
        <w:t xml:space="preserve">analyses), </w:t>
      </w:r>
      <w:r w:rsidRPr="00AC4E00">
        <w:rPr>
          <w:rStyle w:val="StyleUnderline"/>
        </w:rPr>
        <w:t>might be our best shot</w:t>
      </w:r>
      <w:r w:rsidRPr="008B7EFF">
        <w:rPr>
          <w:sz w:val="14"/>
        </w:rPr>
        <w:t xml:space="preserve"> at it.</w:t>
      </w:r>
      <w:r>
        <w:rPr>
          <w:rStyle w:val="StyleUnderline"/>
        </w:rPr>
        <w:t xml:space="preserve"> </w:t>
      </w:r>
      <w:r w:rsidRPr="008B7EFF">
        <w:rPr>
          <w:sz w:val="14"/>
        </w:rPr>
        <w:t xml:space="preserve">B – Computational Antitrust </w:t>
      </w:r>
      <w:r w:rsidRPr="0025181C">
        <w:rPr>
          <w:rStyle w:val="StyleUnderline"/>
        </w:rPr>
        <w:t>Markets are becoming increasingly complex</w:t>
      </w:r>
      <w:r w:rsidRPr="008B7EFF">
        <w:rPr>
          <w:sz w:val="14"/>
        </w:rPr>
        <w:t xml:space="preserve"> and dynamic in today’s economy.15</w:t>
      </w:r>
      <w:r w:rsidRPr="006D5285">
        <w:rPr>
          <w:rStyle w:val="StyleUnderline"/>
        </w:rPr>
        <w:t xml:space="preserve"> </w:t>
      </w:r>
      <w:r w:rsidRPr="0025181C">
        <w:rPr>
          <w:rStyle w:val="StyleUnderline"/>
        </w:rPr>
        <w:t>This complicates the task of antitrust agencies</w:t>
      </w:r>
      <w:r w:rsidRPr="006D5285">
        <w:rPr>
          <w:rStyle w:val="StyleUnderline"/>
        </w:rPr>
        <w:t>, each day a little more</w:t>
      </w:r>
      <w:r w:rsidRPr="008B7EFF">
        <w:rPr>
          <w:sz w:val="14"/>
        </w:rPr>
        <w:t>. Against this background</w:t>
      </w:r>
      <w:r w:rsidRPr="00931283">
        <w:rPr>
          <w:rStyle w:val="StyleUnderline"/>
        </w:rPr>
        <w:t xml:space="preserve">, the </w:t>
      </w:r>
      <w:r w:rsidRPr="00931283">
        <w:rPr>
          <w:rStyle w:val="Emphasis"/>
        </w:rPr>
        <w:t xml:space="preserve">implementation of </w:t>
      </w:r>
      <w:r w:rsidRPr="00951A8B">
        <w:rPr>
          <w:rStyle w:val="Emphasis"/>
          <w:highlight w:val="green"/>
        </w:rPr>
        <w:t xml:space="preserve">computational methods is </w:t>
      </w:r>
      <w:r w:rsidRPr="00150271">
        <w:rPr>
          <w:rStyle w:val="Emphasis"/>
        </w:rPr>
        <w:t xml:space="preserve">becoming </w:t>
      </w:r>
      <w:r w:rsidRPr="00951A8B">
        <w:rPr>
          <w:rStyle w:val="Emphasis"/>
          <w:highlight w:val="green"/>
        </w:rPr>
        <w:t>necessary to</w:t>
      </w:r>
      <w:r w:rsidRPr="006D5285">
        <w:rPr>
          <w:rStyle w:val="Emphasis"/>
        </w:rPr>
        <w:t xml:space="preserve"> maintain and improve antitrust agencies’ ability to </w:t>
      </w:r>
      <w:r w:rsidRPr="00951A8B">
        <w:rPr>
          <w:rStyle w:val="Emphasis"/>
          <w:highlight w:val="green"/>
        </w:rPr>
        <w:t>detect, analyze, and remedy anticompetitive practices</w:t>
      </w:r>
      <w:r w:rsidRPr="006D5285">
        <w:rPr>
          <w:rStyle w:val="Emphasis"/>
        </w:rPr>
        <w:t>.16</w:t>
      </w:r>
      <w:r>
        <w:rPr>
          <w:rStyle w:val="Emphasis"/>
        </w:rPr>
        <w:t xml:space="preserve"> </w:t>
      </w:r>
      <w:r w:rsidRPr="00A460F2">
        <w:rPr>
          <w:rStyle w:val="StyleUnderline"/>
        </w:rPr>
        <w:t>These tools</w:t>
      </w:r>
      <w:r w:rsidRPr="00A460F2">
        <w:rPr>
          <w:sz w:val="14"/>
        </w:rPr>
        <w:t xml:space="preserve"> and methods </w:t>
      </w:r>
      <w:r w:rsidRPr="00A460F2">
        <w:rPr>
          <w:rStyle w:val="StyleUnderline"/>
        </w:rPr>
        <w:t xml:space="preserve">are rarely used </w:t>
      </w:r>
      <w:r w:rsidRPr="00A460F2">
        <w:rPr>
          <w:sz w:val="14"/>
        </w:rPr>
        <w:t xml:space="preserve">in antitrust law today, in fact, </w:t>
      </w:r>
      <w:r w:rsidRPr="00A460F2">
        <w:rPr>
          <w:rStyle w:val="StyleUnderline"/>
        </w:rPr>
        <w:t>most</w:t>
      </w:r>
      <w:r w:rsidRPr="00A460F2">
        <w:rPr>
          <w:sz w:val="14"/>
        </w:rPr>
        <w:t xml:space="preserve"> antitrust </w:t>
      </w:r>
      <w:r w:rsidRPr="00A460F2">
        <w:rPr>
          <w:rStyle w:val="StyleUnderline"/>
        </w:rPr>
        <w:t>agencies are just beginning to acquire the</w:t>
      </w:r>
      <w:r w:rsidRPr="00A460F2">
        <w:rPr>
          <w:sz w:val="14"/>
        </w:rPr>
        <w:t xml:space="preserve"> technical </w:t>
      </w:r>
      <w:r w:rsidRPr="00A460F2">
        <w:rPr>
          <w:rStyle w:val="StyleUnderline"/>
        </w:rPr>
        <w:t>expertise</w:t>
      </w:r>
      <w:r w:rsidRPr="00A460F2">
        <w:rPr>
          <w:sz w:val="14"/>
        </w:rPr>
        <w:t xml:space="preserve"> to develop and use them. Eventually, </w:t>
      </w:r>
      <w:r w:rsidRPr="00A460F2">
        <w:rPr>
          <w:rStyle w:val="Emphasis"/>
        </w:rPr>
        <w:t>computational tools should be widely adopted</w:t>
      </w:r>
      <w:r w:rsidRPr="008B7EFF">
        <w:rPr>
          <w:sz w:val="14"/>
        </w:rPr>
        <w:t xml:space="preserve"> and allow the integration of more variables in anticompetitive cases, whether from economic theory, business and management science, computer science, statistics, or behavioral insights.17 </w:t>
      </w:r>
      <w:r w:rsidRPr="00951A8B">
        <w:rPr>
          <w:rStyle w:val="StyleUnderline"/>
          <w:highlight w:val="green"/>
        </w:rPr>
        <w:t xml:space="preserve">These tools </w:t>
      </w:r>
      <w:r w:rsidRPr="007213AF">
        <w:rPr>
          <w:rStyle w:val="StyleUnderline"/>
        </w:rPr>
        <w:t>will</w:t>
      </w:r>
      <w:r w:rsidRPr="008B7EFF">
        <w:rPr>
          <w:sz w:val="14"/>
        </w:rPr>
        <w:t xml:space="preserve"> also </w:t>
      </w:r>
      <w:r w:rsidRPr="00951A8B">
        <w:rPr>
          <w:rStyle w:val="StyleUnderline"/>
          <w:highlight w:val="green"/>
        </w:rPr>
        <w:t>simplify merger control</w:t>
      </w:r>
      <w:r w:rsidRPr="006D5285">
        <w:rPr>
          <w:rStyle w:val="StyleUnderline"/>
        </w:rPr>
        <w:t xml:space="preserve">, </w:t>
      </w:r>
      <w:r w:rsidRPr="00951A8B">
        <w:rPr>
          <w:rStyle w:val="StyleUnderline"/>
          <w:highlight w:val="green"/>
        </w:rPr>
        <w:t>freeing up</w:t>
      </w:r>
      <w:r w:rsidRPr="008B7EFF">
        <w:rPr>
          <w:sz w:val="14"/>
        </w:rPr>
        <w:t xml:space="preserve"> some of the </w:t>
      </w:r>
      <w:r w:rsidRPr="00951A8B">
        <w:rPr>
          <w:rStyle w:val="Emphasis"/>
          <w:highlight w:val="green"/>
        </w:rPr>
        <w:t>teams within each</w:t>
      </w:r>
      <w:r w:rsidRPr="006D5285">
        <w:rPr>
          <w:rStyle w:val="Emphasis"/>
        </w:rPr>
        <w:t xml:space="preserve"> </w:t>
      </w:r>
      <w:r w:rsidRPr="00951A8B">
        <w:rPr>
          <w:rStyle w:val="Emphasis"/>
          <w:highlight w:val="green"/>
        </w:rPr>
        <w:t>antitrust</w:t>
      </w:r>
      <w:r w:rsidRPr="006D5285">
        <w:rPr>
          <w:rStyle w:val="Emphasis"/>
        </w:rPr>
        <w:t xml:space="preserve"> </w:t>
      </w:r>
      <w:r w:rsidRPr="00951A8B">
        <w:rPr>
          <w:rStyle w:val="Emphasis"/>
          <w:highlight w:val="green"/>
        </w:rPr>
        <w:lastRenderedPageBreak/>
        <w:t>agency</w:t>
      </w:r>
      <w:r w:rsidRPr="008B7EFF">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sidRPr="0025181C">
        <w:rPr>
          <w:rStyle w:val="StyleUnderline"/>
        </w:rPr>
        <w:t>The development</w:t>
      </w:r>
      <w:r w:rsidRPr="006D5285">
        <w:rPr>
          <w:rStyle w:val="StyleUnderline"/>
        </w:rPr>
        <w:t xml:space="preserve"> of </w:t>
      </w:r>
      <w:r w:rsidRPr="00ED2FAF">
        <w:rPr>
          <w:rStyle w:val="StyleUnderline"/>
        </w:rPr>
        <w:t>computational antitrust benefit enforcers, policymakers, and companies</w:t>
      </w:r>
      <w:r w:rsidRPr="006D5285">
        <w:rPr>
          <w:rStyle w:val="StyleUnderline"/>
        </w:rPr>
        <w:t xml:space="preserve"> in all areas of antitrust law</w:t>
      </w:r>
      <w:r w:rsidRPr="006D5285">
        <w:rPr>
          <w:rStyle w:val="Emphasis"/>
        </w:rPr>
        <w:t xml:space="preserve">. </w:t>
      </w:r>
      <w:r w:rsidRPr="0025181C">
        <w:rPr>
          <w:rStyle w:val="StyleUnderline"/>
        </w:rPr>
        <w:t>That applies to anticompetitive practices (A), merger control (B), and the design or monitoring of antitrust policies (C).</w:t>
      </w:r>
      <w:r w:rsidRPr="008B7EFF">
        <w:rPr>
          <w:sz w:val="14"/>
        </w:rPr>
        <w:t xml:space="preserve"> </w:t>
      </w:r>
      <w:r w:rsidRPr="00D16D13">
        <w:rPr>
          <w:rStyle w:val="StyleUnderline"/>
        </w:rPr>
        <w:t>A – Anticompetitive Practices First,</w:t>
      </w:r>
      <w:r w:rsidRPr="008B7EFF">
        <w:rPr>
          <w:sz w:val="14"/>
        </w:rPr>
        <w:t xml:space="preserve"> </w:t>
      </w:r>
      <w:r w:rsidRPr="006D5285">
        <w:rPr>
          <w:rStyle w:val="StyleUnderline"/>
        </w:rPr>
        <w:t xml:space="preserve">computational tools benefit agencies </w:t>
      </w:r>
      <w:r w:rsidRPr="00951A8B">
        <w:rPr>
          <w:rStyle w:val="StyleUnderline"/>
          <w:highlight w:val="green"/>
        </w:rPr>
        <w:t>by increasing the availability of data</w:t>
      </w:r>
      <w:r w:rsidRPr="006D5285">
        <w:rPr>
          <w:rStyle w:val="StyleUnderline"/>
        </w:rPr>
        <w:t xml:space="preserve"> about markets.</w:t>
      </w:r>
      <w:r w:rsidRPr="008B7EFF">
        <w:rPr>
          <w:sz w:val="14"/>
        </w:rPr>
        <w:t xml:space="preserve"> In doing so, </w:t>
      </w:r>
      <w:r w:rsidRPr="00951A8B">
        <w:rPr>
          <w:rStyle w:val="StyleUnderline"/>
          <w:highlight w:val="green"/>
        </w:rPr>
        <w:t>they</w:t>
      </w:r>
      <w:r w:rsidRPr="00951A8B">
        <w:rPr>
          <w:sz w:val="14"/>
          <w:highlight w:val="green"/>
        </w:rPr>
        <w:t xml:space="preserve"> </w:t>
      </w:r>
      <w:r w:rsidRPr="00951A8B">
        <w:rPr>
          <w:rStyle w:val="StyleUnderline"/>
          <w:highlight w:val="green"/>
        </w:rPr>
        <w:t xml:space="preserve">help </w:t>
      </w:r>
      <w:r w:rsidRPr="002D265D">
        <w:rPr>
          <w:rStyle w:val="StyleUnderline"/>
        </w:rPr>
        <w:t>creating new forensics capabilities</w:t>
      </w:r>
      <w:r w:rsidRPr="006D5285">
        <w:rPr>
          <w:rStyle w:val="StyleUnderline"/>
        </w:rPr>
        <w:t xml:space="preserve"> by increasing the flow of information available to agencies </w:t>
      </w:r>
      <w:r w:rsidRPr="008B7EFF">
        <w:rPr>
          <w:sz w:val="14"/>
        </w:rPr>
        <w:t>(therefore reducing Hayekian informational asymmetries), and, as a result</w:t>
      </w:r>
      <w:r w:rsidRPr="00951A8B">
        <w:rPr>
          <w:sz w:val="14"/>
          <w:highlight w:val="green"/>
        </w:rPr>
        <w:t xml:space="preserve">, </w:t>
      </w:r>
      <w:r w:rsidRPr="00951A8B">
        <w:rPr>
          <w:rStyle w:val="StyleUnderline"/>
          <w:highlight w:val="green"/>
        </w:rPr>
        <w:t>improving their ability to detect antitrust infringements</w:t>
      </w:r>
      <w:r w:rsidRPr="00951A8B">
        <w:rPr>
          <w:sz w:val="14"/>
          <w:highlight w:val="green"/>
        </w:rPr>
        <w:t>.19</w:t>
      </w:r>
      <w:r w:rsidRPr="008B7EFF">
        <w:rPr>
          <w:sz w:val="14"/>
        </w:rPr>
        <w:t xml:space="preserve"> </w:t>
      </w:r>
      <w:r w:rsidRPr="006D5285">
        <w:rPr>
          <w:rStyle w:val="StyleUnderline"/>
        </w:rPr>
        <w:t xml:space="preserve">These tools are </w:t>
      </w:r>
      <w:r w:rsidRPr="008B7EFF">
        <w:rPr>
          <w:sz w:val="14"/>
        </w:rPr>
        <w:t>most</w:t>
      </w:r>
      <w:r w:rsidRPr="006D5285">
        <w:rPr>
          <w:rStyle w:val="StyleUnderline"/>
        </w:rPr>
        <w:t xml:space="preserve"> welcomed considering</w:t>
      </w:r>
      <w:r w:rsidRPr="008B7EFF">
        <w:rPr>
          <w:sz w:val="14"/>
        </w:rPr>
        <w:t xml:space="preserve"> that </w:t>
      </w:r>
      <w:r w:rsidRPr="002D265D">
        <w:rPr>
          <w:rStyle w:val="StyleUnderline"/>
        </w:rPr>
        <w:t>antitrust</w:t>
      </w:r>
      <w:r w:rsidRPr="002D265D">
        <w:rPr>
          <w:sz w:val="14"/>
        </w:rPr>
        <w:t xml:space="preserve"> </w:t>
      </w:r>
      <w:r w:rsidRPr="00951A8B">
        <w:rPr>
          <w:rStyle w:val="StyleUnderline"/>
          <w:highlight w:val="green"/>
        </w:rPr>
        <w:t>agencies</w:t>
      </w:r>
      <w:r w:rsidRPr="008B7EFF">
        <w:rPr>
          <w:sz w:val="14"/>
        </w:rPr>
        <w:t xml:space="preserve"> are (</w:t>
      </w:r>
      <w:r w:rsidRPr="006D5285">
        <w:rPr>
          <w:rStyle w:val="StyleUnderline"/>
        </w:rPr>
        <w:t>to this day)</w:t>
      </w:r>
      <w:r w:rsidRPr="008B7EFF">
        <w:rPr>
          <w:sz w:val="14"/>
        </w:rPr>
        <w:t xml:space="preserve"> </w:t>
      </w:r>
      <w:r w:rsidRPr="00951A8B">
        <w:rPr>
          <w:rStyle w:val="StyleUnderline"/>
          <w:highlight w:val="green"/>
        </w:rPr>
        <w:t>mostly rely</w:t>
      </w:r>
      <w:r w:rsidRPr="00117ECB">
        <w:rPr>
          <w:rStyle w:val="StyleUnderline"/>
        </w:rPr>
        <w:t>i</w:t>
      </w:r>
      <w:r w:rsidRPr="008B7EFF">
        <w:rPr>
          <w:sz w:val="14"/>
        </w:rPr>
        <w:t xml:space="preserve">ng </w:t>
      </w:r>
      <w:r w:rsidRPr="00951A8B">
        <w:rPr>
          <w:rStyle w:val="StyleUnderline"/>
          <w:highlight w:val="green"/>
        </w:rPr>
        <w:t>on reactive methods</w:t>
      </w:r>
      <w:r w:rsidRPr="008B7EFF">
        <w:rPr>
          <w:sz w:val="14"/>
        </w:rPr>
        <w:t xml:space="preserve"> (such as leniency applications) </w:t>
      </w:r>
      <w:r w:rsidRPr="00F51CEF">
        <w:rPr>
          <w:rStyle w:val="StyleUnderline"/>
        </w:rPr>
        <w:t>for detecting collusion20</w:t>
      </w:r>
      <w:r w:rsidRPr="008B7EFF">
        <w:rPr>
          <w:sz w:val="14"/>
        </w:rPr>
        <w:t xml:space="preserve"> whereas </w:t>
      </w:r>
      <w:r w:rsidRPr="00951A8B">
        <w:rPr>
          <w:rStyle w:val="Emphasis"/>
          <w:highlight w:val="green"/>
        </w:rPr>
        <w:t>their effectiveness is declining</w:t>
      </w:r>
      <w:r w:rsidRPr="008B7EFF">
        <w:rPr>
          <w:sz w:val="14"/>
        </w:rPr>
        <w:t xml:space="preserve">.21 Considering that technologies—such </w:t>
      </w:r>
      <w:r w:rsidRPr="00951A8B">
        <w:rPr>
          <w:rStyle w:val="StyleUnderline"/>
          <w:highlight w:val="green"/>
        </w:rPr>
        <w:t>as powerful AI systems and blockchain—help market players implement</w:t>
      </w:r>
      <w:r w:rsidRPr="006D5285">
        <w:rPr>
          <w:rStyle w:val="StyleUnderline"/>
        </w:rPr>
        <w:t xml:space="preserve"> </w:t>
      </w:r>
      <w:r w:rsidRPr="008B7EFF">
        <w:rPr>
          <w:sz w:val="14"/>
        </w:rPr>
        <w:t xml:space="preserve">and sustain </w:t>
      </w:r>
      <w:r w:rsidRPr="00951A8B">
        <w:rPr>
          <w:rStyle w:val="StyleUnderline"/>
          <w:highlight w:val="green"/>
        </w:rPr>
        <w:t>their</w:t>
      </w:r>
      <w:r w:rsidRPr="00951A8B">
        <w:rPr>
          <w:sz w:val="14"/>
          <w:highlight w:val="green"/>
        </w:rPr>
        <w:t xml:space="preserve"> </w:t>
      </w:r>
      <w:r w:rsidRPr="00951A8B">
        <w:rPr>
          <w:rStyle w:val="StyleUnderline"/>
          <w:highlight w:val="green"/>
        </w:rPr>
        <w:t>anticompetitive practices</w:t>
      </w:r>
      <w:r w:rsidRPr="002D265D">
        <w:rPr>
          <w:rStyle w:val="StyleUnderline"/>
        </w:rPr>
        <w:t>, the use of computational tools (as a proactive response) is becoming necessary</w:t>
      </w:r>
      <w:r w:rsidRPr="002D265D">
        <w:rPr>
          <w:sz w:val="14"/>
        </w:rPr>
        <w:t xml:space="preserve">.22 </w:t>
      </w:r>
      <w:r w:rsidRPr="002D265D">
        <w:rPr>
          <w:rStyle w:val="StyleUnderline"/>
        </w:rPr>
        <w:t>Against this b</w:t>
      </w:r>
      <w:r w:rsidRPr="006D5285">
        <w:rPr>
          <w:rStyle w:val="StyleUnderline"/>
        </w:rPr>
        <w:t>ackground</w:t>
      </w:r>
      <w:r w:rsidRPr="008B7EFF">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sidRPr="00825942">
        <w:rPr>
          <w:rStyle w:val="StyleUnderline"/>
        </w:rPr>
        <w:t>application programming interfaces</w:t>
      </w:r>
      <w:r w:rsidRPr="008B7EFF">
        <w:rPr>
          <w:sz w:val="14"/>
        </w:rPr>
        <w:t xml:space="preserve"> </w:t>
      </w:r>
      <w:r w:rsidRPr="00951A8B">
        <w:rPr>
          <w:rStyle w:val="StyleUnderline"/>
          <w:highlight w:val="green"/>
        </w:rPr>
        <w:t xml:space="preserve">(“APIs”) will </w:t>
      </w:r>
      <w:r w:rsidRPr="002E32FF">
        <w:rPr>
          <w:rStyle w:val="StyleUnderline"/>
        </w:rPr>
        <w:t>facilitate the transformation of data into information and create new channels for the</w:t>
      </w:r>
      <w:r w:rsidRPr="00951A8B">
        <w:rPr>
          <w:rStyle w:val="StyleUnderline"/>
          <w:highlight w:val="green"/>
        </w:rPr>
        <w:t xml:space="preserve"> automat</w:t>
      </w:r>
      <w:r w:rsidRPr="002E32FF">
        <w:rPr>
          <w:rStyle w:val="StyleUnderline"/>
        </w:rPr>
        <w:t>ic</w:t>
      </w:r>
      <w:r w:rsidRPr="006D5285">
        <w:rPr>
          <w:rStyle w:val="StyleUnderline"/>
        </w:rPr>
        <w:t xml:space="preserve"> </w:t>
      </w:r>
      <w:r w:rsidRPr="00951A8B">
        <w:rPr>
          <w:rStyle w:val="StyleUnderline"/>
          <w:highlight w:val="green"/>
        </w:rPr>
        <w:t>sending of</w:t>
      </w:r>
      <w:r w:rsidRPr="006D5285">
        <w:rPr>
          <w:rStyle w:val="StyleUnderline"/>
        </w:rPr>
        <w:t xml:space="preserve"> </w:t>
      </w:r>
      <w:r w:rsidRPr="002E32FF">
        <w:rPr>
          <w:rStyle w:val="StyleUnderline"/>
        </w:rPr>
        <w:t>c</w:t>
      </w:r>
      <w:r w:rsidRPr="008B7EFF">
        <w:rPr>
          <w:sz w:val="14"/>
        </w:rPr>
        <w:t xml:space="preserve">ertain </w:t>
      </w:r>
      <w:r w:rsidRPr="00951A8B">
        <w:rPr>
          <w:rStyle w:val="StyleUnderline"/>
          <w:highlight w:val="green"/>
        </w:rPr>
        <w:t>data from companies to agencies</w:t>
      </w:r>
      <w:r w:rsidRPr="006D5285">
        <w:rPr>
          <w:rStyle w:val="StyleUnderline"/>
        </w:rPr>
        <w:t>, and vice versa.27</w:t>
      </w:r>
      <w:r w:rsidRPr="008B7EFF">
        <w:rPr>
          <w:sz w:val="14"/>
        </w:rPr>
        <w:t xml:space="preserve"> Second, </w:t>
      </w:r>
      <w:r w:rsidRPr="002E32FF">
        <w:rPr>
          <w:rStyle w:val="StyleUnderline"/>
        </w:rPr>
        <w:t>computational tools enable agencies to process data more efficiently</w:t>
      </w:r>
      <w:r w:rsidRPr="008B7EFF">
        <w:rPr>
          <w:sz w:val="14"/>
        </w:rPr>
        <w:t xml:space="preserve"> and understand practices better.28 They are indeed </w:t>
      </w:r>
      <w:r w:rsidRPr="00BA08F2">
        <w:rPr>
          <w:rStyle w:val="StyleUnderline"/>
        </w:rPr>
        <w:t>improving the speed by which agencies analyze documents</w:t>
      </w:r>
      <w:r w:rsidRPr="008B7EFF">
        <w:rPr>
          <w:sz w:val="14"/>
        </w:rPr>
        <w:t xml:space="preserve">. For example, these tools have allowed the European Commission to study 1.7 billion search queries for its investigation in the Google Shopping case.29 In this respect, computational tools are </w:t>
      </w:r>
      <w:r w:rsidRPr="00951A8B">
        <w:rPr>
          <w:rStyle w:val="Emphasis"/>
          <w:highlight w:val="green"/>
        </w:rPr>
        <w:t>bringing the “law time” closer to “market time.”</w:t>
      </w:r>
      <w:r w:rsidRPr="008B7EFF">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sidRPr="00951A8B">
        <w:rPr>
          <w:rStyle w:val="StyleUnderline"/>
          <w:highlight w:val="green"/>
        </w:rPr>
        <w:t>Simultaneously</w:t>
      </w:r>
      <w:r w:rsidRPr="008B7EFF">
        <w:rPr>
          <w:sz w:val="14"/>
        </w:rPr>
        <w:t xml:space="preserve">, </w:t>
      </w:r>
      <w:r w:rsidRPr="00BA08F2">
        <w:rPr>
          <w:rStyle w:val="StyleUnderline"/>
        </w:rPr>
        <w:t xml:space="preserve">computational tools </w:t>
      </w:r>
      <w:r w:rsidRPr="00951A8B">
        <w:rPr>
          <w:rStyle w:val="StyleUnderline"/>
          <w:highlight w:val="green"/>
        </w:rPr>
        <w:t>enable market players to conduct</w:t>
      </w:r>
      <w:r w:rsidRPr="00BA08F2">
        <w:rPr>
          <w:rStyle w:val="StyleUnderline"/>
        </w:rPr>
        <w:t xml:space="preserve"> more thorough </w:t>
      </w:r>
      <w:r w:rsidRPr="00951A8B">
        <w:rPr>
          <w:rStyle w:val="StyleUnderline"/>
          <w:highlight w:val="green"/>
        </w:rPr>
        <w:t>internal audits</w:t>
      </w:r>
      <w:r w:rsidRPr="008B7EFF">
        <w:rPr>
          <w:sz w:val="14"/>
        </w:rPr>
        <w:t xml:space="preserve">. In the future, one could imagine the design of </w:t>
      </w:r>
      <w:r w:rsidRPr="00BA08F2">
        <w:rPr>
          <w:rStyle w:val="StyleUnderline"/>
        </w:rPr>
        <w:t>new tools</w:t>
      </w:r>
      <w:r w:rsidRPr="008B7EFF">
        <w:rPr>
          <w:sz w:val="14"/>
        </w:rPr>
        <w:t xml:space="preserve"> for </w:t>
      </w:r>
      <w:r w:rsidRPr="00BA08F2">
        <w:rPr>
          <w:rStyle w:val="StyleUnderline"/>
        </w:rPr>
        <w:t xml:space="preserve">assessing compliance with antitrust laws (almost </w:t>
      </w:r>
      <w:r w:rsidRPr="00951A8B">
        <w:rPr>
          <w:rStyle w:val="StyleUnderline"/>
          <w:highlight w:val="green"/>
        </w:rPr>
        <w:t>instantaneously</w:t>
      </w:r>
      <w:r w:rsidRPr="00BA08F2">
        <w:rPr>
          <w:rStyle w:val="StyleUnderline"/>
        </w:rPr>
        <w:t>). It would require companies to compute</w:t>
      </w:r>
      <w:r w:rsidRPr="008B7EFF">
        <w:rPr>
          <w:sz w:val="14"/>
        </w:rPr>
        <w:t xml:space="preserve"> the known parameters of any practice and assess the associated </w:t>
      </w:r>
      <w:r w:rsidRPr="00BA08F2">
        <w:rPr>
          <w:rStyle w:val="StyleUnderline"/>
        </w:rPr>
        <w:t>legal liability risk thanks to algorithms trained to antitrust laws.</w:t>
      </w:r>
      <w:r w:rsidRPr="008B7EFF">
        <w:rPr>
          <w:sz w:val="14"/>
        </w:rPr>
        <w:t xml:space="preserve"> One could imagine that </w:t>
      </w:r>
      <w:r w:rsidRPr="00BA08F2">
        <w:rPr>
          <w:rStyle w:val="StyleUnderline"/>
        </w:rPr>
        <w:t>antitrust agencies will provide companies with their own computational tools to evaluate the risk even more accurately</w:t>
      </w:r>
      <w:r w:rsidRPr="008B7EFF">
        <w:rPr>
          <w:sz w:val="14"/>
        </w:rPr>
        <w:t xml:space="preserve">. These tools could improve over time using deep reinforcement learning models.33 B – Merger Control </w:t>
      </w:r>
      <w:r w:rsidRPr="00BA08F2">
        <w:rPr>
          <w:rStyle w:val="StyleUnderline"/>
        </w:rPr>
        <w:t>Merger control</w:t>
      </w:r>
      <w:r w:rsidRPr="008B7EFF">
        <w:rPr>
          <w:sz w:val="14"/>
        </w:rPr>
        <w:t xml:space="preserve"> differs from investigations of anticompetitive practices. As it turns out, these differences have implications for computational antitrust. First, </w:t>
      </w:r>
      <w:r w:rsidRPr="00BA08F2">
        <w:rPr>
          <w:rStyle w:val="StyleUnderline"/>
        </w:rPr>
        <w:t>antitrust agencies must make a decision</w:t>
      </w:r>
      <w:r w:rsidRPr="008B7EFF">
        <w:rPr>
          <w:sz w:val="14"/>
        </w:rPr>
        <w:t xml:space="preserve"> in all the concentrations notified to them. </w:t>
      </w:r>
      <w:r w:rsidRPr="00BA08F2">
        <w:rPr>
          <w:rStyle w:val="StyleUnderline"/>
        </w:rPr>
        <w:t>And they have a limited time to do so</w:t>
      </w:r>
      <w:r w:rsidRPr="008B7EFF">
        <w:rPr>
          <w:sz w:val="14"/>
        </w:rPr>
        <w:t xml:space="preserve">. As a result, </w:t>
      </w:r>
      <w:r w:rsidRPr="00951A8B">
        <w:rPr>
          <w:rStyle w:val="Emphasis"/>
          <w:highlight w:val="green"/>
        </w:rPr>
        <w:t>the probability that agencies are making decisions under uncertainty is great</w:t>
      </w:r>
      <w:r w:rsidRPr="008B7EFF">
        <w:rPr>
          <w:sz w:val="14"/>
        </w:rPr>
        <w:t xml:space="preserve">er in merger control than in anticompetitive cases where they pick investigations that may go on for long periods. The more documents there are, the greater the uncertainty considering that agencies may face great complexity </w:t>
      </w:r>
      <w:r w:rsidRPr="00BA08F2">
        <w:rPr>
          <w:rStyle w:val="StyleUnderline"/>
        </w:rPr>
        <w:t>during the analytical process</w:t>
      </w:r>
      <w:r w:rsidRPr="008B7EFF">
        <w:rPr>
          <w:sz w:val="14"/>
        </w:rPr>
        <w:t xml:space="preserve">.34 For example, </w:t>
      </w:r>
      <w:r w:rsidRPr="00BC423C">
        <w:rPr>
          <w:rStyle w:val="StyleUnderline"/>
        </w:rPr>
        <w:t xml:space="preserve">the European Commission </w:t>
      </w:r>
      <w:r w:rsidRPr="008B7EFF">
        <w:rPr>
          <w:sz w:val="14"/>
        </w:rPr>
        <w:t xml:space="preserve">has </w:t>
      </w:r>
      <w:r w:rsidRPr="00BC423C">
        <w:rPr>
          <w:rStyle w:val="StyleUnderline"/>
        </w:rPr>
        <w:t>examined over 2.7 million documents in the merger between Bayer and Monsanto</w:t>
      </w:r>
      <w:r w:rsidRPr="008B7EFF">
        <w:rPr>
          <w:sz w:val="14"/>
        </w:rPr>
        <w:t xml:space="preserve">.35 </w:t>
      </w:r>
      <w:r w:rsidRPr="00BC423C">
        <w:rPr>
          <w:rStyle w:val="StyleUnderline"/>
        </w:rPr>
        <w:t>The Department of Justice has been facing similar issues.</w:t>
      </w:r>
      <w:r w:rsidRPr="00D70AD7">
        <w:rPr>
          <w:sz w:val="14"/>
        </w:rPr>
        <w:t xml:space="preserve">36 </w:t>
      </w:r>
      <w:r w:rsidRPr="00D70AD7">
        <w:rPr>
          <w:rStyle w:val="StyleUnderline"/>
        </w:rPr>
        <w:t>These difficulties</w:t>
      </w:r>
      <w:r w:rsidRPr="00D70AD7">
        <w:rPr>
          <w:sz w:val="14"/>
        </w:rPr>
        <w:t xml:space="preserve"> in processing all the data (in the allotted time) </w:t>
      </w:r>
      <w:r w:rsidRPr="00D70AD7">
        <w:rPr>
          <w:rStyle w:val="StyleUnderline"/>
        </w:rPr>
        <w:t xml:space="preserve">is problematic </w:t>
      </w:r>
      <w:r w:rsidRPr="00951A8B">
        <w:rPr>
          <w:rStyle w:val="StyleUnderline"/>
          <w:highlight w:val="green"/>
        </w:rPr>
        <w:t>considering</w:t>
      </w:r>
      <w:r w:rsidRPr="008B7EFF">
        <w:rPr>
          <w:sz w:val="14"/>
        </w:rPr>
        <w:t xml:space="preserve"> that </w:t>
      </w:r>
      <w:r w:rsidRPr="00951A8B">
        <w:rPr>
          <w:rStyle w:val="Emphasis"/>
          <w:highlight w:val="green"/>
        </w:rPr>
        <w:t>data are the backbone of merger analysis</w:t>
      </w:r>
      <w:r w:rsidRPr="008B7EFF">
        <w:rPr>
          <w:sz w:val="14"/>
        </w:rPr>
        <w:t xml:space="preserve">.37 </w:t>
      </w:r>
      <w:r w:rsidRPr="005B4E39">
        <w:rPr>
          <w:rStyle w:val="StyleUnderline"/>
        </w:rPr>
        <w:t>Computational antitrust could</w:t>
      </w:r>
      <w:r w:rsidRPr="005B4E39">
        <w:rPr>
          <w:sz w:val="14"/>
        </w:rPr>
        <w:t xml:space="preserve"> then </w:t>
      </w:r>
      <w:r w:rsidRPr="005B4E39">
        <w:rPr>
          <w:rStyle w:val="StyleUnderline"/>
        </w:rPr>
        <w:t xml:space="preserve">prove helpful </w:t>
      </w:r>
      <w:r w:rsidRPr="00251126">
        <w:rPr>
          <w:rStyle w:val="StyleUnderline"/>
        </w:rPr>
        <w:t>by providing agencies with the tools to analyze extensive data sets within the time cons</w:t>
      </w:r>
      <w:r w:rsidRPr="00BA08F2">
        <w:rPr>
          <w:rStyle w:val="StyleUnderline"/>
        </w:rPr>
        <w:t>traint.38</w:t>
      </w:r>
      <w:r>
        <w:rPr>
          <w:rStyle w:val="StyleUnderline"/>
        </w:rPr>
        <w:t xml:space="preserve"> </w:t>
      </w:r>
      <w:r w:rsidRPr="008B7EFF">
        <w:rPr>
          <w:sz w:val="14"/>
        </w:rPr>
        <w:t>Second</w:t>
      </w:r>
      <w:r w:rsidRPr="002D265D">
        <w:rPr>
          <w:sz w:val="14"/>
        </w:rPr>
        <w:t xml:space="preserve">, </w:t>
      </w:r>
      <w:r w:rsidRPr="002D265D">
        <w:rPr>
          <w:rStyle w:val="StyleUnderline"/>
        </w:rPr>
        <w:t>companies are</w:t>
      </w:r>
      <w:r w:rsidRPr="002D265D">
        <w:rPr>
          <w:sz w:val="14"/>
        </w:rPr>
        <w:t xml:space="preserve"> very much </w:t>
      </w:r>
      <w:r w:rsidRPr="002D265D">
        <w:rPr>
          <w:rStyle w:val="StyleUnderline"/>
        </w:rPr>
        <w:t>in charge of the data being sent—as there are no injunctions to produce specific records, no dawn raids, and no discovery procedures</w:t>
      </w:r>
      <w:r w:rsidRPr="002D265D">
        <w:rPr>
          <w:sz w:val="14"/>
        </w:rPr>
        <w:t xml:space="preserve"> (</w:t>
      </w:r>
      <w:r w:rsidRPr="008B7EFF">
        <w:rPr>
          <w:sz w:val="14"/>
        </w:rPr>
        <w:t xml:space="preserve">where applicable). </w:t>
      </w:r>
      <w:r w:rsidRPr="00951A8B">
        <w:rPr>
          <w:rStyle w:val="StyleUnderline"/>
          <w:highlight w:val="green"/>
        </w:rPr>
        <w:t>It creates</w:t>
      </w:r>
      <w:r w:rsidRPr="00BA08F2">
        <w:rPr>
          <w:rStyle w:val="StyleUnderline"/>
        </w:rPr>
        <w:t xml:space="preserve"> </w:t>
      </w:r>
      <w:r w:rsidRPr="008B7EFF">
        <w:rPr>
          <w:sz w:val="14"/>
        </w:rPr>
        <w:t xml:space="preserve">a first </w:t>
      </w:r>
      <w:r w:rsidRPr="00951A8B">
        <w:rPr>
          <w:rStyle w:val="Emphasis"/>
          <w:highlight w:val="green"/>
        </w:rPr>
        <w:t>asymmetry between companies and agencies</w:t>
      </w:r>
      <w:r w:rsidRPr="008B7EFF">
        <w:rPr>
          <w:sz w:val="14"/>
        </w:rPr>
        <w:t>.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w:t>
      </w:r>
      <w:r w:rsidRPr="002D265D">
        <w:rPr>
          <w:sz w:val="14"/>
        </w:rPr>
        <w:t xml:space="preserve">41 </w:t>
      </w:r>
      <w:r w:rsidRPr="002D265D">
        <w:rPr>
          <w:rStyle w:val="StyleUnderline"/>
        </w:rPr>
        <w:t>Once the agency has received the data, it processes it without sending it back</w:t>
      </w:r>
      <w:r w:rsidRPr="002D265D">
        <w:rPr>
          <w:sz w:val="14"/>
        </w:rPr>
        <w:t xml:space="preserve"> to the companies.42 </w:t>
      </w:r>
      <w:r w:rsidRPr="002D265D">
        <w:rPr>
          <w:rStyle w:val="StyleUnderline"/>
        </w:rPr>
        <w:t>That triggers a second asymmetry</w:t>
      </w:r>
      <w:r w:rsidRPr="002D265D">
        <w:rPr>
          <w:sz w:val="14"/>
        </w:rPr>
        <w:t xml:space="preserve">, thus </w:t>
      </w:r>
      <w:r w:rsidRPr="002D265D">
        <w:rPr>
          <w:rStyle w:val="StyleUnderline"/>
        </w:rPr>
        <w:t xml:space="preserve">making merger procedures </w:t>
      </w:r>
      <w:r w:rsidRPr="002D265D">
        <w:rPr>
          <w:sz w:val="14"/>
        </w:rPr>
        <w:t xml:space="preserve">more </w:t>
      </w:r>
      <w:r w:rsidRPr="002D265D">
        <w:rPr>
          <w:rStyle w:val="Emphasis"/>
        </w:rPr>
        <w:t>obscure</w:t>
      </w:r>
      <w:r w:rsidRPr="008B7EFF">
        <w:rPr>
          <w:sz w:val="14"/>
        </w:rPr>
        <w:t xml:space="preserve"> than they could be. </w:t>
      </w:r>
      <w:r w:rsidRPr="00951A8B">
        <w:rPr>
          <w:rStyle w:val="Emphasis"/>
          <w:highlight w:val="green"/>
        </w:rPr>
        <w:t>Computational antitrust could fix</w:t>
      </w:r>
      <w:r w:rsidRPr="00BA08F2">
        <w:rPr>
          <w:rStyle w:val="Emphasis"/>
        </w:rPr>
        <w:t xml:space="preserve"> these </w:t>
      </w:r>
      <w:r w:rsidRPr="00951A8B">
        <w:rPr>
          <w:rStyle w:val="Emphasis"/>
          <w:highlight w:val="green"/>
        </w:rPr>
        <w:t xml:space="preserve">asymmetries by introducing a systematized communication </w:t>
      </w:r>
      <w:r w:rsidRPr="00951A8B">
        <w:rPr>
          <w:rStyle w:val="Emphasis"/>
          <w:highlight w:val="green"/>
        </w:rPr>
        <w:lastRenderedPageBreak/>
        <w:t>tool</w:t>
      </w:r>
      <w:r w:rsidRPr="00BA08F2">
        <w:rPr>
          <w:rStyle w:val="Emphasis"/>
        </w:rPr>
        <w:t xml:space="preserve"> between companies and antitrust agencies.</w:t>
      </w:r>
      <w:r w:rsidRPr="008B7EFF">
        <w:rPr>
          <w:sz w:val="14"/>
        </w:rPr>
        <w:t xml:space="preserve"> It could ensure that companies send (in realtime) agencies all information in specified databases and that firms get access to it once it has been processed.</w:t>
      </w:r>
      <w:r w:rsidRPr="002D265D">
        <w:rPr>
          <w:sz w:val="14"/>
        </w:rPr>
        <w:t xml:space="preserve">43 Besides, </w:t>
      </w:r>
      <w:r w:rsidRPr="002D265D">
        <w:rPr>
          <w:rStyle w:val="StyleUnderline"/>
        </w:rPr>
        <w:t>one could use blockchain for creating immutable databases</w:t>
      </w:r>
      <w:r w:rsidRPr="002D265D">
        <w:rPr>
          <w:sz w:val="14"/>
        </w:rPr>
        <w:t xml:space="preserve"> and ensure their integrity.44 Finally, one can imagine that</w:t>
      </w:r>
      <w:r w:rsidRPr="008B7EFF">
        <w:rPr>
          <w:sz w:val="14"/>
        </w:rPr>
        <w:t xml:space="preserve">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sidRPr="00BA08F2">
        <w:rPr>
          <w:rStyle w:val="StyleUnderline"/>
        </w:rPr>
        <w:t>computational techniques will improve retrospective of antitrust investigations, merger control decisions, and public policies</w:t>
      </w:r>
      <w:r w:rsidRPr="008B7EFF">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w:t>
      </w:r>
      <w:r w:rsidRPr="002D265D">
        <w:rPr>
          <w:sz w:val="14"/>
        </w:rPr>
        <w:t xml:space="preserve">including structural and behavioral remedies.51 They could also better estimate consumer savings thanks to their decisions and orient them accordingly.52 Furthermore, </w:t>
      </w:r>
      <w:r w:rsidRPr="002D265D">
        <w:rPr>
          <w:rStyle w:val="StyleUnderline"/>
        </w:rPr>
        <w:t>antitrust agencies could systematically audit their processes to ensure they stay effective in a fast-changing technological environment</w:t>
      </w:r>
      <w:r w:rsidRPr="002D265D">
        <w:rPr>
          <w:sz w:val="14"/>
        </w:rPr>
        <w:t>.53 Finally, they could carry out empirical studies of specific industries,54 for example, to understand what</w:t>
      </w:r>
      <w:r w:rsidRPr="008B7EFF">
        <w:rPr>
          <w:sz w:val="14"/>
        </w:rPr>
        <w:t xml:space="preserve"> conditions have allowed the emergence of new players when the market was deemed to have tipped.55</w:t>
      </w:r>
    </w:p>
    <w:p w14:paraId="54BED9A6" w14:textId="77777777" w:rsidR="00A3720E" w:rsidRDefault="00A3720E" w:rsidP="00A3720E">
      <w:pPr>
        <w:pStyle w:val="Heading4"/>
      </w:pPr>
      <w:r>
        <w:t>Nowcasting means big data can crush nascent competitors without risk</w:t>
      </w:r>
    </w:p>
    <w:p w14:paraId="38B09E6E" w14:textId="77777777" w:rsidR="00A3720E" w:rsidRPr="00CE7F7A" w:rsidRDefault="00A3720E" w:rsidP="00A3720E">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6ABAB5BA" w14:textId="77777777" w:rsidR="00A3720E" w:rsidRPr="00FD14F7" w:rsidRDefault="00A3720E" w:rsidP="00A3720E">
      <w:pPr>
        <w:rPr>
          <w:sz w:val="12"/>
        </w:rPr>
      </w:pPr>
      <w:r w:rsidRPr="00FD14F7">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sidRPr="00951A8B">
        <w:rPr>
          <w:rStyle w:val="StyleUnderline"/>
          <w:highlight w:val="green"/>
        </w:rPr>
        <w:t>companies can nowcast</w:t>
      </w:r>
      <w:r w:rsidRPr="00FD14F7">
        <w:rPr>
          <w:sz w:val="12"/>
        </w:rPr>
        <w:t xml:space="preserve">, ie, ‘predict the present’ </w:t>
      </w:r>
      <w:r w:rsidRPr="00951A8B">
        <w:rPr>
          <w:rStyle w:val="StyleUnderline"/>
          <w:highlight w:val="green"/>
        </w:rPr>
        <w:t>by using search inquiries,</w:t>
      </w:r>
      <w:r w:rsidRPr="00A63991">
        <w:rPr>
          <w:rStyle w:val="StyleUnderline"/>
        </w:rPr>
        <w:t xml:space="preserve"> social network postings</w:t>
      </w:r>
      <w:r w:rsidRPr="00951A8B">
        <w:rPr>
          <w:rStyle w:val="StyleUnderline"/>
          <w:highlight w:val="green"/>
        </w:rPr>
        <w:t>, tweets, etc. Nowcasting can yield a competitive advantage.</w:t>
      </w:r>
      <w:r w:rsidRPr="00951A8B">
        <w:rPr>
          <w:sz w:val="12"/>
          <w:highlight w:val="green"/>
        </w:rPr>
        <w:t xml:space="preserve"> </w:t>
      </w:r>
      <w:r w:rsidRPr="002D265D">
        <w:rPr>
          <w:rStyle w:val="Emphasis"/>
        </w:rPr>
        <w:t>Hedge funds</w:t>
      </w:r>
      <w:r w:rsidRPr="002D265D">
        <w:rPr>
          <w:sz w:val="12"/>
        </w:rPr>
        <w:t>, for example</w:t>
      </w:r>
      <w:r w:rsidRPr="002D265D">
        <w:rPr>
          <w:rStyle w:val="StyleUnderline"/>
        </w:rPr>
        <w:t>, are nowcasting to see in real- time how market forces are affecting portfolios, such as how many cars are in the Wal- Mart parking lots</w:t>
      </w:r>
      <w:r w:rsidRPr="00A63991">
        <w:rPr>
          <w:rStyle w:val="StyleUnderline"/>
        </w:rPr>
        <w:t xml:space="preserve"> across the country</w:t>
      </w:r>
      <w:r w:rsidRPr="00FD14F7">
        <w:rPr>
          <w:sz w:val="12"/>
        </w:rPr>
        <w:t>.</w:t>
      </w:r>
      <w:r w:rsidRPr="00A63991">
        <w:rPr>
          <w:rStyle w:val="StyleUnderline"/>
        </w:rPr>
        <w:t xml:space="preserve">32 In monitoring search queries, </w:t>
      </w:r>
      <w:r w:rsidRPr="00951A8B">
        <w:rPr>
          <w:rStyle w:val="Emphasis"/>
          <w:highlight w:val="green"/>
        </w:rPr>
        <w:t>Google can predict flu outbreaks well before the governmen</w:t>
      </w:r>
      <w:r w:rsidRPr="00A63991">
        <w:rPr>
          <w:rStyle w:val="Emphasis"/>
        </w:rPr>
        <w:t>t health agencies can.</w:t>
      </w:r>
      <w:r>
        <w:rPr>
          <w:rStyle w:val="Emphasis"/>
        </w:rPr>
        <w:t xml:space="preserve"> </w:t>
      </w:r>
      <w:r w:rsidRPr="00FD14F7">
        <w:rPr>
          <w:sz w:val="12"/>
        </w:rPr>
        <w:t xml:space="preserve">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sidRPr="00951A8B">
        <w:rPr>
          <w:rStyle w:val="StyleUnderline"/>
          <w:highlight w:val="green"/>
        </w:rPr>
        <w:t>Nowcasting represents a potent data</w:t>
      </w:r>
      <w:r w:rsidRPr="00F11B7B">
        <w:rPr>
          <w:rStyle w:val="StyleUnderline"/>
        </w:rPr>
        <w:t xml:space="preserve">- based </w:t>
      </w:r>
      <w:r w:rsidRPr="00951A8B">
        <w:rPr>
          <w:rStyle w:val="StyleUnderline"/>
          <w:highlight w:val="green"/>
        </w:rPr>
        <w:t xml:space="preserve">weapon, not previously available </w:t>
      </w:r>
      <w:r w:rsidRPr="002D265D">
        <w:rPr>
          <w:rStyle w:val="StyleUnderline"/>
        </w:rPr>
        <w:t>for monopolies</w:t>
      </w:r>
      <w:r w:rsidRPr="002D265D">
        <w:rPr>
          <w:sz w:val="12"/>
        </w:rPr>
        <w:t>,</w:t>
      </w:r>
      <w:r w:rsidRPr="00FD14F7">
        <w:rPr>
          <w:sz w:val="12"/>
        </w:rPr>
        <w:t xml:space="preserve"> to monitor new business models in real-time. </w:t>
      </w:r>
      <w:r w:rsidRPr="00951A8B">
        <w:rPr>
          <w:rStyle w:val="StyleUnderline"/>
          <w:highlight w:val="green"/>
        </w:rPr>
        <w:t>The data- opoly can</w:t>
      </w:r>
      <w:r w:rsidRPr="00F11B7B">
        <w:rPr>
          <w:rStyle w:val="StyleUnderline"/>
        </w:rPr>
        <w:t xml:space="preserve"> use its relative advantage in accessing and processing personal dat</w:t>
      </w:r>
      <w:r w:rsidRPr="00FD14F7">
        <w:rPr>
          <w:sz w:val="12"/>
        </w:rPr>
        <w:t xml:space="preserve">a (such as watching for trends in its proprietary data from posts on a social network, </w:t>
      </w:r>
      <w:r w:rsidRPr="002E75F1">
        <w:rPr>
          <w:rStyle w:val="StyleUnderline"/>
        </w:rPr>
        <w:t xml:space="preserve">search queries, emails, etc) to </w:t>
      </w:r>
      <w:r w:rsidRPr="00951A8B">
        <w:rPr>
          <w:rStyle w:val="StyleUnderline"/>
          <w:highlight w:val="green"/>
        </w:rPr>
        <w:t xml:space="preserve">quickly identify </w:t>
      </w:r>
      <w:r w:rsidRPr="002D265D">
        <w:rPr>
          <w:rStyle w:val="StyleUnderline"/>
        </w:rPr>
        <w:t>(and squelch)</w:t>
      </w:r>
      <w:r w:rsidRPr="00951A8B">
        <w:rPr>
          <w:rStyle w:val="StyleUnderline"/>
          <w:highlight w:val="green"/>
        </w:rPr>
        <w:t xml:space="preserve"> nascent competitive threats</w:t>
      </w:r>
      <w:r w:rsidRPr="00F11B7B">
        <w:rPr>
          <w:rStyle w:val="StyleUnderline"/>
        </w:rPr>
        <w:t>. The dominant firm can acquire entrants</w:t>
      </w:r>
      <w:r w:rsidRPr="00FD14F7">
        <w:rPr>
          <w:sz w:val="12"/>
        </w:rPr>
        <w:t xml:space="preserve"> </w:t>
      </w:r>
      <w:r w:rsidRPr="00F11B7B">
        <w:rPr>
          <w:rStyle w:val="StyleUnderline"/>
        </w:rPr>
        <w:t>before they become significant competitive threats</w:t>
      </w:r>
      <w:r w:rsidRPr="00FD14F7">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sidRPr="00951A8B">
        <w:rPr>
          <w:rStyle w:val="StyleUnderline"/>
          <w:highlight w:val="green"/>
        </w:rPr>
        <w:t>it is as if</w:t>
      </w:r>
      <w:r w:rsidRPr="00FD14F7">
        <w:rPr>
          <w:sz w:val="12"/>
        </w:rPr>
        <w:t xml:space="preserve"> the </w:t>
      </w:r>
      <w:r w:rsidRPr="00951A8B">
        <w:rPr>
          <w:rStyle w:val="StyleUnderline"/>
          <w:highlight w:val="green"/>
        </w:rPr>
        <w:t>monopoly invented a radar system to</w:t>
      </w:r>
      <w:r w:rsidRPr="00EF2429">
        <w:rPr>
          <w:rStyle w:val="StyleUnderline"/>
        </w:rPr>
        <w:t xml:space="preserve"> monitor in real-time the competitive portals.</w:t>
      </w:r>
      <w:r w:rsidRPr="00FD14F7">
        <w:rPr>
          <w:sz w:val="12"/>
        </w:rPr>
        <w:t xml:space="preserve"> </w:t>
      </w:r>
      <w:r w:rsidRPr="00EF2429">
        <w:rPr>
          <w:rStyle w:val="StyleUnderline"/>
        </w:rPr>
        <w:t xml:space="preserve">It can track nascent competitive threats shortly after they take off, and </w:t>
      </w:r>
      <w:r w:rsidRPr="00951A8B">
        <w:rPr>
          <w:rStyle w:val="StyleUnderline"/>
          <w:highlight w:val="green"/>
        </w:rPr>
        <w:t>intercept</w:t>
      </w:r>
      <w:r w:rsidRPr="00FD14F7">
        <w:rPr>
          <w:sz w:val="12"/>
        </w:rPr>
        <w:t xml:space="preserve"> or shoot </w:t>
      </w:r>
      <w:r w:rsidRPr="00951A8B">
        <w:rPr>
          <w:rStyle w:val="StyleUnderline"/>
          <w:highlight w:val="green"/>
        </w:rPr>
        <w:t>them</w:t>
      </w:r>
      <w:r w:rsidRPr="00FD14F7">
        <w:rPr>
          <w:sz w:val="12"/>
        </w:rPr>
        <w:t xml:space="preserve"> down </w:t>
      </w:r>
      <w:r w:rsidRPr="00951A8B">
        <w:rPr>
          <w:rStyle w:val="StyleUnderline"/>
          <w:highlight w:val="green"/>
        </w:rPr>
        <w:t>long before they become visible</w:t>
      </w:r>
      <w:r w:rsidRPr="00FD14F7">
        <w:rPr>
          <w:sz w:val="12"/>
        </w:rPr>
        <w:t xml:space="preserve"> to regulators and others. </w:t>
      </w:r>
      <w:r w:rsidRPr="002D265D">
        <w:rPr>
          <w:sz w:val="12"/>
        </w:rPr>
        <w:t xml:space="preserve">Moreover, </w:t>
      </w:r>
      <w:r w:rsidRPr="002D265D">
        <w:rPr>
          <w:rStyle w:val="StyleUnderline"/>
        </w:rPr>
        <w:t xml:space="preserve">the </w:t>
      </w:r>
      <w:r w:rsidRPr="00951A8B">
        <w:rPr>
          <w:rStyle w:val="StyleUnderline"/>
          <w:highlight w:val="green"/>
        </w:rPr>
        <w:t>courts and agencies</w:t>
      </w:r>
      <w:r w:rsidRPr="00951A8B">
        <w:rPr>
          <w:sz w:val="12"/>
          <w:highlight w:val="green"/>
        </w:rPr>
        <w:t>,</w:t>
      </w:r>
      <w:r w:rsidRPr="00FD14F7">
        <w:rPr>
          <w:sz w:val="12"/>
        </w:rPr>
        <w:t xml:space="preserve"> if they follow the UK competition authority’s logic in Google/ Waze, w</w:t>
      </w:r>
      <w:r w:rsidRPr="00F13B10">
        <w:rPr>
          <w:rStyle w:val="StyleUnderline"/>
        </w:rPr>
        <w:t>ill</w:t>
      </w:r>
      <w:r w:rsidRPr="0098546D">
        <w:rPr>
          <w:rStyle w:val="StyleUnderline"/>
        </w:rPr>
        <w:t xml:space="preserve"> find that the distant planes pose potential (yet speculative) threats, </w:t>
      </w:r>
      <w:r w:rsidRPr="002D265D">
        <w:rPr>
          <w:rStyle w:val="StyleUnderline"/>
        </w:rPr>
        <w:t xml:space="preserve">and will </w:t>
      </w:r>
      <w:r w:rsidRPr="00951A8B">
        <w:rPr>
          <w:rStyle w:val="StyleUnderline"/>
          <w:highlight w:val="green"/>
        </w:rPr>
        <w:t>have i</w:t>
      </w:r>
      <w:r w:rsidRPr="00951A8B">
        <w:rPr>
          <w:rStyle w:val="Emphasis"/>
          <w:highlight w:val="green"/>
        </w:rPr>
        <w:t xml:space="preserve">nsufficient evidence </w:t>
      </w:r>
      <w:r w:rsidRPr="00951A8B">
        <w:rPr>
          <w:rStyle w:val="StyleUnderline"/>
          <w:highlight w:val="green"/>
        </w:rPr>
        <w:t xml:space="preserve">to prove that competition was </w:t>
      </w:r>
      <w:r w:rsidRPr="002D265D">
        <w:rPr>
          <w:rStyle w:val="StyleUnderline"/>
        </w:rPr>
        <w:t xml:space="preserve">likely </w:t>
      </w:r>
      <w:r w:rsidRPr="00951A8B">
        <w:rPr>
          <w:rStyle w:val="StyleUnderline"/>
          <w:highlight w:val="green"/>
        </w:rPr>
        <w:t>harmed</w:t>
      </w:r>
      <w:r w:rsidRPr="0098546D">
        <w:rPr>
          <w:rStyle w:val="StyleUnderline"/>
        </w:rPr>
        <w:t>.</w:t>
      </w:r>
      <w:r w:rsidRPr="00FD14F7">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sidRPr="00FD14F7">
        <w:rPr>
          <w:sz w:val="12"/>
        </w:rPr>
        <w:lastRenderedPageBreak/>
        <w:t xml:space="preserve">radar. In accessing consumer and other market data in real-time, some dominant firms can quickly detect and squelch competitive threats and close competitive portals. F. Keeping the Competitive Portals </w:t>
      </w:r>
      <w:r w:rsidRPr="002D265D">
        <w:rPr>
          <w:sz w:val="12"/>
        </w:rPr>
        <w:t xml:space="preserve">Open </w:t>
      </w:r>
      <w:r w:rsidRPr="002D265D">
        <w:rPr>
          <w:rStyle w:val="StyleUnderline"/>
        </w:rPr>
        <w:t>Competition law,</w:t>
      </w:r>
      <w:r w:rsidRPr="002D265D">
        <w:rPr>
          <w:sz w:val="12"/>
        </w:rPr>
        <w:t xml:space="preserve"> when effectively enforced, </w:t>
      </w:r>
      <w:r w:rsidRPr="002D265D">
        <w:rPr>
          <w:rStyle w:val="StyleUnderline"/>
        </w:rPr>
        <w:t xml:space="preserve">can deter exclusionary and predatory practices and keep competitive portals open. </w:t>
      </w:r>
      <w:r w:rsidRPr="002D265D">
        <w:rPr>
          <w:sz w:val="12"/>
        </w:rPr>
        <w:t>After all</w:t>
      </w:r>
      <w:r w:rsidRPr="00FD14F7">
        <w:rPr>
          <w:sz w:val="12"/>
        </w:rPr>
        <w:t xml:space="preserve">,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w:t>
      </w:r>
      <w:r w:rsidRPr="002D265D">
        <w:rPr>
          <w:sz w:val="12"/>
        </w:rPr>
        <w:t xml:space="preserve">supply’.42 </w:t>
      </w:r>
      <w:r w:rsidRPr="002D265D">
        <w:rPr>
          <w:rStyle w:val="StyleUnderline"/>
        </w:rPr>
        <w:t>Data</w:t>
      </w:r>
      <w:r w:rsidRPr="002D265D">
        <w:rPr>
          <w:sz w:val="12"/>
        </w:rPr>
        <w:t xml:space="preserve"> in our industries </w:t>
      </w:r>
      <w:r w:rsidRPr="002D265D">
        <w:rPr>
          <w:rStyle w:val="StyleUnderline"/>
        </w:rPr>
        <w:t>is a critical input.</w:t>
      </w:r>
      <w:r w:rsidRPr="002D265D">
        <w:rPr>
          <w:sz w:val="12"/>
        </w:rPr>
        <w:t xml:space="preserve"> Thus </w:t>
      </w:r>
      <w:r w:rsidRPr="002D265D">
        <w:rPr>
          <w:rStyle w:val="StyleUnderline"/>
        </w:rPr>
        <w:t>one</w:t>
      </w:r>
      <w:r w:rsidRPr="002D265D">
        <w:rPr>
          <w:sz w:val="12"/>
        </w:rPr>
        <w:t xml:space="preserve"> obvious </w:t>
      </w:r>
      <w:r w:rsidRPr="002D265D">
        <w:rPr>
          <w:rStyle w:val="StyleUnderline"/>
        </w:rPr>
        <w:t xml:space="preserve">concern would be for a dominant firm to foreclose its rivals’ </w:t>
      </w:r>
      <w:r w:rsidRPr="002D265D">
        <w:rPr>
          <w:rStyle w:val="Emphasis"/>
        </w:rPr>
        <w:t>timely access to critical data</w:t>
      </w:r>
      <w:r w:rsidRPr="002D265D">
        <w:rPr>
          <w:sz w:val="12"/>
        </w:rPr>
        <w:t>. The DOJ</w:t>
      </w:r>
      <w:r w:rsidRPr="00FD14F7">
        <w:rPr>
          <w:sz w:val="12"/>
        </w:rPr>
        <w:t xml:space="preserve">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w:t>
      </w:r>
    </w:p>
    <w:p w14:paraId="17DAA39F" w14:textId="77777777" w:rsidR="00A3720E" w:rsidRDefault="00A3720E" w:rsidP="00A3720E">
      <w:r>
        <w:t>2.â•‡ Exclusionary practices toÂ€prevent rivals fromÂ€achievingÂ€scale</w:t>
      </w:r>
    </w:p>
    <w:p w14:paraId="39C3D8B0" w14:textId="77777777" w:rsidR="00A3720E" w:rsidRPr="00FD14F7" w:rsidRDefault="00A3720E" w:rsidP="00A3720E">
      <w:pPr>
        <w:rPr>
          <w:sz w:val="12"/>
        </w:rPr>
      </w:pPr>
      <w:r w:rsidRPr="00FD14F7">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sidRPr="00F03EBA">
        <w:rPr>
          <w:rStyle w:val="StyleUnderline"/>
        </w:rPr>
        <w:t>a dominant data-driven company can use exclusionary tactics to prevent rivals from achieving the minimum efficient scale.</w:t>
      </w:r>
      <w:r w:rsidRPr="00FD14F7">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sidRPr="00F03EBA">
        <w:rPr>
          <w:rStyle w:val="StyleUnderline"/>
        </w:rPr>
        <w:t>In</w:t>
      </w:r>
      <w:r w:rsidRPr="00FD14F7">
        <w:rPr>
          <w:sz w:val="12"/>
        </w:rPr>
        <w:t xml:space="preserve"> unfairly </w:t>
      </w:r>
      <w:r w:rsidRPr="00F03EBA">
        <w:rPr>
          <w:rStyle w:val="StyleUnderline"/>
        </w:rPr>
        <w:t>preventing smaller rivals and</w:t>
      </w:r>
      <w:r w:rsidRPr="00FD14F7">
        <w:rPr>
          <w:sz w:val="12"/>
        </w:rPr>
        <w:t xml:space="preserve"> potential entrants </w:t>
      </w:r>
      <w:r w:rsidRPr="00F03EBA">
        <w:rPr>
          <w:rStyle w:val="StyleUnderline"/>
        </w:rPr>
        <w:t>from accessing critical data,</w:t>
      </w:r>
      <w:r w:rsidRPr="00FD14F7">
        <w:rPr>
          <w:sz w:val="12"/>
        </w:rPr>
        <w:t xml:space="preserve"> </w:t>
      </w:r>
      <w:r w:rsidRPr="00F03EBA">
        <w:rPr>
          <w:rStyle w:val="StyleUnderline"/>
        </w:rPr>
        <w:t>the dominant firm can use the network effects</w:t>
      </w:r>
      <w:r w:rsidRPr="00FD14F7">
        <w:rPr>
          <w:sz w:val="12"/>
        </w:rPr>
        <w:t xml:space="preserve"> (learning-by-doing, scope, and spill-over effects) to </w:t>
      </w:r>
      <w:r w:rsidRPr="00F03EBA">
        <w:rPr>
          <w:rStyle w:val="StyleUnderline"/>
        </w:rPr>
        <w:t>widen the quality gap over rivals</w:t>
      </w:r>
      <w:r w:rsidRPr="00FD14F7">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w:t>
      </w:r>
      <w:r w:rsidRPr="00FD14F7">
        <w:rPr>
          <w:sz w:val="12"/>
        </w:rPr>
        <w:lastRenderedPageBreak/>
        <w:t>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w:t>
      </w:r>
    </w:p>
    <w:p w14:paraId="295CAE2F" w14:textId="77777777" w:rsidR="00A3720E" w:rsidRPr="00FD14F7" w:rsidRDefault="00A3720E" w:rsidP="00A3720E">
      <w:pPr>
        <w:rPr>
          <w:sz w:val="12"/>
        </w:rPr>
      </w:pPr>
      <w:r w:rsidRPr="00FD14F7">
        <w:rPr>
          <w:sz w:val="12"/>
        </w:rPr>
        <w:t xml:space="preserve">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sidRPr="006F624E">
        <w:rPr>
          <w:rStyle w:val="StyleUnderline"/>
        </w:rPr>
        <w:t>Bankrate Inc.</w:t>
      </w:r>
      <w:r w:rsidRPr="00FD14F7">
        <w:rPr>
          <w:sz w:val="12"/>
        </w:rPr>
        <w:t xml:space="preserve"> Its website </w:t>
      </w:r>
      <w:r w:rsidRPr="006F624E">
        <w:rPr>
          <w:rStyle w:val="StyleUnderline"/>
        </w:rPr>
        <w:t>allows users to compare online the rates of over 300 financial products</w:t>
      </w:r>
      <w:r w:rsidRPr="00FD14F7">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sidRPr="00406093">
        <w:rPr>
          <w:rStyle w:val="StyleUnderline"/>
        </w:rPr>
        <w:t>During the fourth quarter of 2015, Google began testing a competing service called Compare Credit Cards. Google’s search engine displayed its own service more prominently</w:t>
      </w:r>
      <w:r w:rsidRPr="00FD14F7">
        <w:rPr>
          <w:sz w:val="12"/>
        </w:rPr>
        <w:t xml:space="preserve"> on credit card- related search results </w:t>
      </w:r>
      <w:r w:rsidRPr="00406093">
        <w:rPr>
          <w:rStyle w:val="StyleUnderline"/>
        </w:rPr>
        <w:t>than Bankrate’s</w:t>
      </w:r>
      <w:r w:rsidRPr="00FD14F7">
        <w:rPr>
          <w:sz w:val="12"/>
        </w:rPr>
        <w:t xml:space="preserve"> service.83 The fallout was significant. First, Google’s actions ‘adversely affected’ Bankrate’s ‘Credit Cards segment growth and profitability’.84 Second, </w:t>
      </w:r>
      <w:r w:rsidRPr="00406093">
        <w:rPr>
          <w:rStyle w:val="StyleUnderline"/>
        </w:rPr>
        <w:t>Bankrate’s stock price</w:t>
      </w:r>
      <w:r w:rsidRPr="00FD14F7">
        <w:rPr>
          <w:sz w:val="12"/>
        </w:rPr>
        <w:t xml:space="preserve">, after this news was released, </w:t>
      </w:r>
      <w:r w:rsidRPr="00406093">
        <w:rPr>
          <w:rStyle w:val="StyleUnderline"/>
        </w:rPr>
        <w:t>declined 48 per cent in one day</w:t>
      </w:r>
      <w:r w:rsidRPr="00FD14F7">
        <w:rPr>
          <w:sz w:val="12"/>
        </w:rPr>
        <w:t>,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w:t>
      </w:r>
    </w:p>
    <w:p w14:paraId="6392F72C" w14:textId="77777777" w:rsidR="00A3720E" w:rsidRDefault="00A3720E" w:rsidP="00A3720E">
      <w:r>
        <w:t>G. An Object All Sublime, the Competition Authority Shall</w:t>
      </w:r>
    </w:p>
    <w:p w14:paraId="1821325F" w14:textId="77777777" w:rsidR="00A3720E" w:rsidRDefault="00A3720E" w:rsidP="00A3720E">
      <w:pPr>
        <w:rPr>
          <w:rStyle w:val="StyleUnderline"/>
        </w:rPr>
      </w:pPr>
      <w:r w:rsidRPr="00FD14F7">
        <w:rPr>
          <w:sz w:val="12"/>
        </w:rPr>
        <w:t xml:space="preserve">Achieve in Time— to Let the Punishment Fit the Crime Lastly, </w:t>
      </w:r>
      <w:r w:rsidRPr="00951A8B">
        <w:rPr>
          <w:rStyle w:val="StyleUnderline"/>
          <w:highlight w:val="green"/>
        </w:rPr>
        <w:t>competition authorities must respond swiftly to prevent data- opolies from benefitting from</w:t>
      </w:r>
      <w:r w:rsidRPr="000F6651">
        <w:rPr>
          <w:rStyle w:val="StyleUnderline"/>
        </w:rPr>
        <w:t xml:space="preserve"> their </w:t>
      </w:r>
      <w:r w:rsidRPr="00951A8B">
        <w:rPr>
          <w:rStyle w:val="StyleUnderline"/>
          <w:highlight w:val="green"/>
        </w:rPr>
        <w:t>unfair data</w:t>
      </w:r>
      <w:r w:rsidRPr="002D265D">
        <w:rPr>
          <w:rStyle w:val="StyleUnderline"/>
        </w:rPr>
        <w:t xml:space="preserve">- driven </w:t>
      </w:r>
      <w:r w:rsidRPr="00951A8B">
        <w:rPr>
          <w:rStyle w:val="StyleUnderline"/>
          <w:highlight w:val="green"/>
        </w:rPr>
        <w:t>practices</w:t>
      </w:r>
      <w:r w:rsidRPr="00951A8B">
        <w:rPr>
          <w:sz w:val="12"/>
          <w:highlight w:val="green"/>
        </w:rPr>
        <w:t>.</w:t>
      </w:r>
      <w:r w:rsidRPr="00FD14F7">
        <w:rPr>
          <w:sz w:val="12"/>
        </w:rPr>
        <w:t xml:space="preserve"> As we saw, </w:t>
      </w:r>
      <w:r w:rsidRPr="000F6651">
        <w:rPr>
          <w:rStyle w:val="StyleUnderline"/>
        </w:rPr>
        <w:t xml:space="preserve">data- driven network effects increase </w:t>
      </w:r>
      <w:r w:rsidRPr="000F6651">
        <w:rPr>
          <w:rStyle w:val="StyleUnderline"/>
        </w:rPr>
        <w:lastRenderedPageBreak/>
        <w:t xml:space="preserve">firms’ incentives to resort to unfair tactics. </w:t>
      </w:r>
      <w:r w:rsidRPr="00951A8B">
        <w:rPr>
          <w:rStyle w:val="StyleUnderline"/>
          <w:highlight w:val="green"/>
        </w:rPr>
        <w:t>As</w:t>
      </w:r>
      <w:r w:rsidRPr="002A5945">
        <w:rPr>
          <w:rStyle w:val="StyleUnderline"/>
        </w:rPr>
        <w:t xml:space="preserve"> </w:t>
      </w:r>
      <w:r w:rsidRPr="00951A8B">
        <w:rPr>
          <w:rStyle w:val="StyleUnderline"/>
          <w:highlight w:val="green"/>
        </w:rPr>
        <w:t xml:space="preserve">the benefits </w:t>
      </w:r>
      <w:r w:rsidRPr="002D265D">
        <w:rPr>
          <w:rStyle w:val="StyleUnderline"/>
        </w:rPr>
        <w:t xml:space="preserve">from illegality </w:t>
      </w:r>
      <w:r w:rsidRPr="00951A8B">
        <w:rPr>
          <w:rStyle w:val="StyleUnderline"/>
          <w:highlight w:val="green"/>
        </w:rPr>
        <w:t>increase, so too must the magnitude and probability of punishment</w:t>
      </w:r>
      <w:r w:rsidRPr="000F6651">
        <w:rPr>
          <w:rStyle w:val="StyleUnderline"/>
        </w:rPr>
        <w:t xml:space="preserve"> increase </w:t>
      </w:r>
      <w:r w:rsidRPr="002D265D">
        <w:rPr>
          <w:rStyle w:val="StyleUnderline"/>
        </w:rPr>
        <w:t>to deter the anticompetitive behaviour</w:t>
      </w:r>
      <w:r w:rsidRPr="00951A8B">
        <w:rPr>
          <w:rStyle w:val="StyleUnderline"/>
          <w:highlight w:val="green"/>
        </w:rPr>
        <w:t>.</w:t>
      </w:r>
      <w:r w:rsidRPr="00951A8B">
        <w:rPr>
          <w:sz w:val="12"/>
          <w:highlight w:val="green"/>
        </w:rPr>
        <w:t xml:space="preserve"> </w:t>
      </w:r>
      <w:r w:rsidRPr="00951A8B">
        <w:rPr>
          <w:rStyle w:val="Emphasis"/>
          <w:highlight w:val="green"/>
        </w:rPr>
        <w:t>Otherwise, monopolization pays</w:t>
      </w:r>
      <w:r w:rsidRPr="000F6651">
        <w:rPr>
          <w:rStyle w:val="Emphasis"/>
        </w:rPr>
        <w:t>.</w:t>
      </w:r>
      <w:r>
        <w:rPr>
          <w:rStyle w:val="Emphasis"/>
        </w:rPr>
        <w:t xml:space="preserve"> </w:t>
      </w:r>
      <w:r w:rsidRPr="00FD14F7">
        <w:rPr>
          <w:sz w:val="12"/>
        </w:rPr>
        <w:t xml:space="preserve">In the US, monopolization pays. </w:t>
      </w:r>
      <w:r w:rsidRPr="001C0335">
        <w:rPr>
          <w:rStyle w:val="StyleUnderline"/>
        </w:rPr>
        <w:t>The DOJ criminally prosecuted more persons</w:t>
      </w:r>
      <w:r w:rsidRPr="00FD14F7">
        <w:rPr>
          <w:sz w:val="12"/>
        </w:rPr>
        <w:t xml:space="preserve"> in one year </w:t>
      </w:r>
      <w:r w:rsidRPr="001C0335">
        <w:rPr>
          <w:rStyle w:val="StyleUnderline"/>
        </w:rPr>
        <w:t>under the Migratory Bird Treaty Act</w:t>
      </w:r>
      <w:r w:rsidRPr="00FD14F7">
        <w:rPr>
          <w:sz w:val="12"/>
        </w:rPr>
        <w:t xml:space="preserve"> (227 in 2012)99 </w:t>
      </w:r>
      <w:r w:rsidRPr="001C0335">
        <w:rPr>
          <w:rStyle w:val="StyleUnderline"/>
        </w:rPr>
        <w:t>than it has civilly and criminally prosecuted monopolies over the past 35 years</w:t>
      </w:r>
      <w:r w:rsidRPr="00FD14F7">
        <w:rPr>
          <w:sz w:val="12"/>
        </w:rPr>
        <w:t xml:space="preserve"> (13 since 1980).100 Between 2005 and 2014, the DOJ opened only 19 monopolization investigations, and brought only one case (in 2011).101 </w:t>
      </w:r>
      <w:r w:rsidRPr="001C0335">
        <w:rPr>
          <w:rStyle w:val="StyleUnderline"/>
        </w:rPr>
        <w:t>Thus a monopoly has more to fear about its wind turbine killing a golden eagle102 than its executives killing off a competitor.</w:t>
      </w:r>
      <w:r w:rsidRPr="00FD14F7">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w:t>
      </w:r>
      <w:r w:rsidRPr="002D265D">
        <w:rPr>
          <w:sz w:val="12"/>
        </w:rPr>
        <w:t xml:space="preserve">smartphones. </w:t>
      </w:r>
      <w:r w:rsidRPr="002D265D">
        <w:rPr>
          <w:rStyle w:val="StyleUnderline"/>
        </w:rPr>
        <w:t>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4C9622C1" w14:textId="77777777" w:rsidR="00A3720E" w:rsidRDefault="00A3720E" w:rsidP="00A3720E">
      <w:pPr>
        <w:pStyle w:val="Heading4"/>
      </w:pPr>
      <w:r>
        <w:t xml:space="preserve">Antitrust big data reformation deters economy wide monopolization </w:t>
      </w:r>
    </w:p>
    <w:p w14:paraId="36C02174" w14:textId="77777777" w:rsidR="00A3720E" w:rsidRPr="00CE7F7A" w:rsidRDefault="00A3720E" w:rsidP="00A3720E">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03D022BB" w14:textId="77777777" w:rsidR="00A3720E" w:rsidRDefault="00A3720E" w:rsidP="00A3720E">
      <w:pPr>
        <w:rPr>
          <w:sz w:val="16"/>
        </w:rPr>
      </w:pPr>
      <w:r w:rsidRPr="00C55426">
        <w:rPr>
          <w:sz w:val="16"/>
        </w:rPr>
        <w:t xml:space="preserve">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w:t>
      </w:r>
      <w:r w:rsidRPr="004C4BE7">
        <w:rPr>
          <w:sz w:val="16"/>
        </w:rPr>
        <w:t xml:space="preserve">strategies, </w:t>
      </w:r>
      <w:r w:rsidRPr="004C4BE7">
        <w:rPr>
          <w:rStyle w:val="StyleUnderline"/>
        </w:rPr>
        <w:t>we cannot afford our competition officials to remain ignorant</w:t>
      </w:r>
      <w:r w:rsidRPr="004C4BE7">
        <w:rPr>
          <w:sz w:val="16"/>
        </w:rPr>
        <w:t>.</w:t>
      </w:r>
      <w:r w:rsidRPr="00C55426">
        <w:rPr>
          <w:sz w:val="16"/>
        </w:rPr>
        <w:t xml:space="preserve"> Nor can competition agencies simply wait for the right case to present itself, which presents a good theory of harm. </w:t>
      </w:r>
      <w:r w:rsidRPr="00951A8B">
        <w:rPr>
          <w:rStyle w:val="StyleUnderline"/>
          <w:highlight w:val="green"/>
        </w:rPr>
        <w:t>If</w:t>
      </w:r>
      <w:r w:rsidRPr="00951A8B">
        <w:rPr>
          <w:sz w:val="16"/>
          <w:highlight w:val="green"/>
        </w:rPr>
        <w:t xml:space="preserve"> </w:t>
      </w:r>
      <w:r w:rsidRPr="00951A8B">
        <w:rPr>
          <w:rStyle w:val="StyleUnderline"/>
          <w:highlight w:val="green"/>
        </w:rPr>
        <w:t>the agency does not understand</w:t>
      </w:r>
      <w:r w:rsidRPr="00C55426">
        <w:rPr>
          <w:sz w:val="16"/>
        </w:rPr>
        <w:t xml:space="preserve"> the competitive significance of the four ‘V’s of data, the </w:t>
      </w:r>
      <w:r w:rsidRPr="00A45F6F">
        <w:rPr>
          <w:rStyle w:val="StyleUnderline"/>
        </w:rPr>
        <w:t xml:space="preserve">competitive </w:t>
      </w:r>
      <w:r w:rsidRPr="00951A8B">
        <w:rPr>
          <w:rStyle w:val="StyleUnderline"/>
          <w:highlight w:val="green"/>
        </w:rPr>
        <w:t>benefits and risks of data</w:t>
      </w:r>
      <w:r w:rsidRPr="00C55426">
        <w:rPr>
          <w:sz w:val="16"/>
        </w:rPr>
        <w:t xml:space="preserve">- â•‰ </w:t>
      </w:r>
      <w:r w:rsidRPr="00951A8B">
        <w:rPr>
          <w:rStyle w:val="StyleUnderline"/>
          <w:highlight w:val="green"/>
        </w:rPr>
        <w:t>driven strategies, and the adequacy of its current tools, then it won’t</w:t>
      </w:r>
      <w:r w:rsidRPr="00C55426">
        <w:rPr>
          <w:sz w:val="16"/>
        </w:rPr>
        <w:t xml:space="preserve"> necessarily know </w:t>
      </w:r>
      <w:r w:rsidRPr="00951A8B">
        <w:rPr>
          <w:rStyle w:val="StyleUnderline"/>
          <w:highlight w:val="green"/>
        </w:rPr>
        <w:t>which case is the right case, nor will it know what to do with the ‘right’ case when its tools remain ‘price- centric’</w:t>
      </w:r>
      <w:r w:rsidRPr="00A45F6F">
        <w:rPr>
          <w:rStyle w:val="StyleUnderline"/>
        </w:rPr>
        <w:t xml:space="preserve"> for</w:t>
      </w:r>
      <w:r w:rsidRPr="00C55426">
        <w:rPr>
          <w:sz w:val="16"/>
        </w:rPr>
        <w:t xml:space="preserve"> mainly </w:t>
      </w:r>
      <w:r w:rsidRPr="00A45F6F">
        <w:rPr>
          <w:rStyle w:val="StyleUnderline"/>
        </w:rPr>
        <w:t>single- sided markets. The</w:t>
      </w:r>
      <w:r w:rsidRPr="00C55426">
        <w:rPr>
          <w:sz w:val="16"/>
        </w:rPr>
        <w:t xml:space="preserve"> competition </w:t>
      </w:r>
      <w:r w:rsidRPr="00951A8B">
        <w:rPr>
          <w:highlight w:val="green"/>
        </w:rPr>
        <w:t>agencies need to</w:t>
      </w:r>
      <w:r w:rsidRPr="00A45F6F">
        <w:rPr>
          <w:rStyle w:val="StyleUnderline"/>
        </w:rPr>
        <w:t xml:space="preserve"> </w:t>
      </w:r>
      <w:r w:rsidRPr="00C55426">
        <w:rPr>
          <w:sz w:val="16"/>
        </w:rPr>
        <w:t xml:space="preserve">proactively increase their learning and </w:t>
      </w:r>
      <w:r w:rsidRPr="00951A8B">
        <w:rPr>
          <w:rStyle w:val="StyleUnderline"/>
          <w:highlight w:val="green"/>
        </w:rPr>
        <w:t>refine their tools</w:t>
      </w:r>
      <w:r w:rsidRPr="00A45F6F">
        <w:rPr>
          <w:rStyle w:val="StyleUnderline"/>
        </w:rPr>
        <w:t>.</w:t>
      </w:r>
      <w:r>
        <w:rPr>
          <w:rStyle w:val="StyleUnderline"/>
        </w:rPr>
        <w:t xml:space="preserve"> </w:t>
      </w:r>
      <w:r w:rsidRPr="00C55426">
        <w:rPr>
          <w:sz w:val="16"/>
        </w:rPr>
        <w:t xml:space="preserve">So where should the competition authorities begin? We do not argue for more enforcement, simply for its own sake. We do believe that some </w:t>
      </w:r>
      <w:r w:rsidRPr="004C4BE7">
        <w:rPr>
          <w:rStyle w:val="StyleUnderline"/>
        </w:rPr>
        <w:t>competition officials and judges have overemphasized false positives and discounted false negatives. Nonetheless, there is a significant risk of false positives when competition authorities</w:t>
      </w:r>
      <w:r w:rsidRPr="004C4BE7">
        <w:rPr>
          <w:sz w:val="16"/>
        </w:rPr>
        <w:t xml:space="preserve"> simply </w:t>
      </w:r>
      <w:r w:rsidRPr="004C4BE7">
        <w:rPr>
          <w:rStyle w:val="Emphasis"/>
        </w:rPr>
        <w:t>enjoin every merger by large tech firms</w:t>
      </w:r>
      <w:r w:rsidRPr="004C4BE7">
        <w:rPr>
          <w:rStyle w:val="StyleUnderline"/>
        </w:rPr>
        <w:t>. If</w:t>
      </w:r>
      <w:r w:rsidRPr="00022112">
        <w:rPr>
          <w:rStyle w:val="StyleUnderline"/>
        </w:rPr>
        <w:t xml:space="preserve"> Google or Facebook were to acquire Twitter</w:t>
      </w:r>
      <w:r w:rsidRPr="00C55426">
        <w:rPr>
          <w:sz w:val="16"/>
        </w:rPr>
        <w:t xml:space="preserve">, for example, the data- driven merger would raise many concerns. But we cannot say that the merger on its face violates the competition law. Instead we must have a theory of how the merger may increase entry barriers, help maintain dominance, degrade privacy protections, or empower exclusionary behaviour. So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sidRPr="006A1852">
        <w:rPr>
          <w:rStyle w:val="StyleUnderline"/>
        </w:rPr>
        <w:t xml:space="preserve">the competition authorities must acknowledge that </w:t>
      </w:r>
      <w:r w:rsidRPr="00951A8B">
        <w:rPr>
          <w:rStyle w:val="StyleUnderline"/>
          <w:highlight w:val="green"/>
        </w:rPr>
        <w:t>their price- centric analysis</w:t>
      </w:r>
      <w:r w:rsidRPr="00C55426">
        <w:rPr>
          <w:sz w:val="16"/>
        </w:rPr>
        <w:t xml:space="preserve"> and categorization of mergers into horizontal, vertical, and conglomerate </w:t>
      </w:r>
      <w:r w:rsidRPr="00951A8B">
        <w:rPr>
          <w:rStyle w:val="StyleUnderline"/>
          <w:highlight w:val="green"/>
        </w:rPr>
        <w:t>are ill- suited for data- driven mergers</w:t>
      </w:r>
      <w:r w:rsidRPr="00C55426">
        <w:rPr>
          <w:sz w:val="16"/>
        </w:rPr>
        <w:t xml:space="preserve"> in </w:t>
      </w:r>
      <w:r w:rsidRPr="00C55426">
        <w:rPr>
          <w:sz w:val="16"/>
        </w:rPr>
        <w:lastRenderedPageBreak/>
        <w:t xml:space="preserve">multi- sided markets, where one side is free. Third, </w:t>
      </w:r>
      <w:r w:rsidRPr="006A1852">
        <w:rPr>
          <w:rStyle w:val="StyleUnderline"/>
        </w:rPr>
        <w:t>the competition authorities must recognize</w:t>
      </w:r>
      <w:r w:rsidRPr="00C55426">
        <w:rPr>
          <w:sz w:val="16"/>
        </w:rPr>
        <w:t xml:space="preserve"> that </w:t>
      </w:r>
      <w:r w:rsidRPr="006A1852">
        <w:rPr>
          <w:rStyle w:val="StyleUnderline"/>
        </w:rPr>
        <w:t>firms</w:t>
      </w:r>
      <w:r w:rsidRPr="00C55426">
        <w:rPr>
          <w:sz w:val="16"/>
        </w:rPr>
        <w:t xml:space="preserve">, in markets characterized with data- driven network effects, </w:t>
      </w:r>
      <w:r w:rsidRPr="006A1852">
        <w:rPr>
          <w:rStyle w:val="StyleUnderline"/>
        </w:rPr>
        <w:t>may use anticompetitive tactics to tip the market in their favour, and use exclusionary practices to maintain</w:t>
      </w:r>
      <w:r w:rsidRPr="00C55426">
        <w:rPr>
          <w:sz w:val="16"/>
        </w:rPr>
        <w:t xml:space="preserve"> or attain </w:t>
      </w:r>
      <w:r w:rsidRPr="006A1852">
        <w:rPr>
          <w:rStyle w:val="StyleUnderline"/>
        </w:rPr>
        <w:t>their dominance.</w:t>
      </w:r>
      <w:r>
        <w:rPr>
          <w:rStyle w:val="StyleUnderline"/>
        </w:rPr>
        <w:t xml:space="preserve"> </w:t>
      </w:r>
      <w:r w:rsidRPr="00C55426">
        <w:rPr>
          <w:sz w:val="16"/>
        </w:rPr>
        <w:t xml:space="preserve">Fourth, </w:t>
      </w:r>
      <w:r w:rsidRPr="00951A8B">
        <w:rPr>
          <w:rStyle w:val="StyleUnderline"/>
          <w:highlight w:val="green"/>
        </w:rPr>
        <w:t>the competition authorities need to develop tools to screen data- driven mergers and identify categories of data- driven business strategies that likely yield significant pro competitive efficiencies</w:t>
      </w:r>
      <w:r w:rsidRPr="00951A8B">
        <w:rPr>
          <w:sz w:val="16"/>
          <w:highlight w:val="green"/>
        </w:rPr>
        <w:t>.</w:t>
      </w:r>
      <w:r w:rsidRPr="00C55426">
        <w:rPr>
          <w:sz w:val="16"/>
        </w:rPr>
        <w:t xml:space="preserve"> This last part outlines several steps to help competition authorities, courts, lawyers, and economists towards this end.</w:t>
      </w:r>
    </w:p>
    <w:p w14:paraId="62D10D43" w14:textId="77777777" w:rsidR="00A3720E" w:rsidRDefault="00A3720E" w:rsidP="00A3720E">
      <w:pPr>
        <w:pStyle w:val="Heading4"/>
      </w:pPr>
      <w:r>
        <w:t>Ex-post cases fail - flipping presumption is needed to block algorithm collusion against nascent competitors</w:t>
      </w:r>
    </w:p>
    <w:p w14:paraId="08F6BF6D" w14:textId="77777777" w:rsidR="00A3720E" w:rsidRPr="007A2C21" w:rsidRDefault="00A3720E" w:rsidP="00A3720E">
      <w:r w:rsidRPr="00824C5E">
        <w:rPr>
          <w:b/>
          <w:bCs/>
        </w:rPr>
        <w:t>ABA</w:t>
      </w:r>
      <w:r>
        <w:rPr>
          <w:b/>
          <w:bCs/>
        </w:rPr>
        <w:t xml:space="preserve">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sidRPr="001B166E">
          <w:rPr>
            <w:rStyle w:val="Hyperlink"/>
          </w:rPr>
          <w:t>https://www.americanbar.org/content/dam/aba/administrative/antitrust_law/comments/october-2019/clean-antitrust-ai-report-pt1-093019.pdf</w:t>
        </w:r>
      </w:hyperlink>
      <w:r>
        <w:t xml:space="preserve"> </w:t>
      </w:r>
    </w:p>
    <w:p w14:paraId="7D1A6447" w14:textId="77777777" w:rsidR="00A3720E" w:rsidRPr="006B2426" w:rsidRDefault="00A3720E" w:rsidP="00A3720E">
      <w:pPr>
        <w:rPr>
          <w:sz w:val="16"/>
        </w:rPr>
      </w:pPr>
      <w:r w:rsidRPr="00310A74">
        <w:rPr>
          <w:rStyle w:val="StyleUnderline"/>
        </w:rPr>
        <w:t>In 2020</w:t>
      </w:r>
      <w:r w:rsidRPr="002D265D">
        <w:rPr>
          <w:rStyle w:val="StyleUnderline"/>
        </w:rPr>
        <w:t>, the FTC began retrospective examinations of past acquisitions</w:t>
      </w:r>
      <w:r w:rsidRPr="002D265D">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sidRPr="002D265D">
        <w:rPr>
          <w:rStyle w:val="StyleUnderline"/>
        </w:rPr>
        <w:t>one of the objectives</w:t>
      </w:r>
      <w:r w:rsidRPr="002D265D">
        <w:rPr>
          <w:sz w:val="16"/>
        </w:rPr>
        <w:t xml:space="preserve"> of this investigation </w:t>
      </w:r>
      <w:r w:rsidRPr="002D265D">
        <w:rPr>
          <w:rStyle w:val="StyleUnderline"/>
        </w:rPr>
        <w:t>is to assess whether large tech companies are making potentially anticompetitive acquisitions of nascent or potential competitors that fall below HSR filing thresholds.128</w:t>
      </w:r>
      <w:r w:rsidRPr="002D265D">
        <w:rPr>
          <w:sz w:val="16"/>
        </w:rPr>
        <w:t xml:space="preserve"> Government</w:t>
      </w:r>
      <w:r w:rsidRPr="006B2426">
        <w:rPr>
          <w:sz w:val="16"/>
        </w:rPr>
        <w:t xml:space="preserve"> enforcement and private actions involving monopolization and abuse of dominance allegations against large technology companies </w:t>
      </w:r>
      <w:r w:rsidRPr="002B0A3C">
        <w:rPr>
          <w:rStyle w:val="StyleUnderline"/>
        </w:rPr>
        <w:t xml:space="preserve">A threshold question </w:t>
      </w:r>
      <w:r w:rsidRPr="0073773B">
        <w:rPr>
          <w:rStyle w:val="StyleUnderline"/>
        </w:rPr>
        <w:t>in antitrust inquiries</w:t>
      </w:r>
      <w:r w:rsidRPr="00D86768">
        <w:rPr>
          <w:rStyle w:val="StyleUnderline"/>
        </w:rPr>
        <w:t xml:space="preserve"> involving digital markets and platforms </w:t>
      </w:r>
      <w:r w:rsidRPr="002B0A3C">
        <w:rPr>
          <w:rStyle w:val="StyleUnderline"/>
        </w:rPr>
        <w:t>is the issue of market power</w:t>
      </w:r>
      <w:r w:rsidRPr="00D86768">
        <w:rPr>
          <w:rStyle w:val="StyleUnderline"/>
        </w:rPr>
        <w:t>.</w:t>
      </w:r>
      <w:r w:rsidRPr="006B2426">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sidRPr="002B0A3C">
        <w:rPr>
          <w:rStyle w:val="StyleUnderline"/>
        </w:rPr>
        <w:t xml:space="preserve">For digital platforms, </w:t>
      </w:r>
      <w:r w:rsidRPr="00951A8B">
        <w:rPr>
          <w:rStyle w:val="StyleUnderline"/>
          <w:highlight w:val="green"/>
        </w:rPr>
        <w:t>market share and pricing may not be accurate</w:t>
      </w:r>
      <w:r w:rsidRPr="00646BEC">
        <w:rPr>
          <w:rStyle w:val="StyleUnderline"/>
        </w:rPr>
        <w:t xml:space="preserve"> </w:t>
      </w:r>
      <w:r w:rsidRPr="002D265D">
        <w:rPr>
          <w:rStyle w:val="StyleUnderline"/>
        </w:rPr>
        <w:t>surrogates f</w:t>
      </w:r>
      <w:r w:rsidRPr="00EC7C29">
        <w:rPr>
          <w:rStyle w:val="StyleUnderline"/>
        </w:rPr>
        <w:t xml:space="preserve">or determining market power </w:t>
      </w:r>
      <w:r w:rsidRPr="00951A8B">
        <w:rPr>
          <w:rStyle w:val="StyleUnderline"/>
          <w:highlight w:val="green"/>
        </w:rPr>
        <w:t xml:space="preserve">because of </w:t>
      </w:r>
      <w:r w:rsidRPr="00951A8B">
        <w:rPr>
          <w:rStyle w:val="Emphasis"/>
          <w:highlight w:val="green"/>
        </w:rPr>
        <w:t>how rapidly markets can shift</w:t>
      </w:r>
      <w:r w:rsidRPr="00951A8B">
        <w:rPr>
          <w:sz w:val="16"/>
          <w:highlight w:val="green"/>
        </w:rPr>
        <w:t>.</w:t>
      </w:r>
      <w:r w:rsidRPr="006B2426">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w:t>
      </w:r>
      <w:r w:rsidRPr="002D265D">
        <w:rPr>
          <w:sz w:val="16"/>
        </w:rPr>
        <w:t xml:space="preserve">. </w:t>
      </w:r>
      <w:r w:rsidRPr="002D265D">
        <w:rPr>
          <w:rStyle w:val="StyleUnderline"/>
        </w:rPr>
        <w:t>Another</w:t>
      </w:r>
      <w:r w:rsidRPr="002D265D">
        <w:rPr>
          <w:sz w:val="16"/>
        </w:rPr>
        <w:t xml:space="preserve"> </w:t>
      </w:r>
      <w:r w:rsidRPr="002D265D">
        <w:rPr>
          <w:rStyle w:val="StyleUnderline"/>
        </w:rPr>
        <w:t>question</w:t>
      </w:r>
      <w:r w:rsidRPr="002D265D">
        <w:rPr>
          <w:sz w:val="16"/>
        </w:rPr>
        <w:t xml:space="preserve"> that often arises i</w:t>
      </w:r>
      <w:r w:rsidRPr="002D265D">
        <w:rPr>
          <w:rStyle w:val="StyleUnderline"/>
        </w:rPr>
        <w:t>n market power inquiries involving digital platforms</w:t>
      </w:r>
      <w:r w:rsidRPr="002D265D">
        <w:rPr>
          <w:sz w:val="16"/>
        </w:rPr>
        <w:t xml:space="preserve"> or services </w:t>
      </w:r>
      <w:r w:rsidRPr="002D265D">
        <w:rPr>
          <w:rStyle w:val="StyleUnderline"/>
        </w:rPr>
        <w:t xml:space="preserve">is whether a firm has a data monopoly. </w:t>
      </w:r>
      <w:r w:rsidRPr="00EC7C29">
        <w:rPr>
          <w:rStyle w:val="StyleUnderline"/>
        </w:rPr>
        <w:t>There are several challenges in carrying out that inquiry in practice. As a threshold matter</w:t>
      </w:r>
      <w:r w:rsidRPr="006B2426">
        <w:rPr>
          <w:sz w:val="16"/>
        </w:rPr>
        <w:t>,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7885F405" w14:textId="77777777" w:rsidR="00A3720E" w:rsidRPr="00EC7C29" w:rsidRDefault="00A3720E" w:rsidP="00A3720E">
      <w:pPr>
        <w:rPr>
          <w:sz w:val="16"/>
        </w:rPr>
      </w:pPr>
      <w:r w:rsidRPr="00EC7C29">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sidRPr="00EC7C29">
        <w:rPr>
          <w:rStyle w:val="StyleUnderline"/>
        </w:rPr>
        <w:t>the myriad of existing and emerging data sources may make it difficult to calculate market shares</w:t>
      </w:r>
      <w:r w:rsidRPr="00EC7C29">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sidRPr="00A52A1E">
        <w:rPr>
          <w:rStyle w:val="StyleUnderline"/>
        </w:rPr>
        <w:t>• Data needs to be processed and analyzed before it can yield valuable information.</w:t>
      </w:r>
      <w:r w:rsidRPr="00EC7C29">
        <w:rPr>
          <w:sz w:val="16"/>
        </w:rPr>
        <w:t xml:space="preserve"> To that end, data may have little effect on competition. Rather, </w:t>
      </w:r>
      <w:r w:rsidRPr="00A52A1E">
        <w:rPr>
          <w:rStyle w:val="StyleUnderline"/>
        </w:rPr>
        <w:t>the availability of and accessibility to the technology for processing data</w:t>
      </w:r>
      <w:r w:rsidRPr="00EC7C29">
        <w:rPr>
          <w:sz w:val="16"/>
        </w:rPr>
        <w:t xml:space="preserve"> (i.e., AI – technology and personnel) </w:t>
      </w:r>
      <w:r w:rsidRPr="00A52A1E">
        <w:rPr>
          <w:rStyle w:val="StyleUnderline"/>
        </w:rPr>
        <w:t xml:space="preserve">may present a more </w:t>
      </w:r>
      <w:r w:rsidRPr="00A52A1E">
        <w:rPr>
          <w:rStyle w:val="Emphasis"/>
        </w:rPr>
        <w:t>substantial constraint to new entrants</w:t>
      </w:r>
      <w:r w:rsidRPr="00A52A1E">
        <w:rPr>
          <w:rStyle w:val="StyleUnderline"/>
        </w:rPr>
        <w:t xml:space="preserve"> than data</w:t>
      </w:r>
      <w:r w:rsidRPr="00EC7C29">
        <w:rPr>
          <w:sz w:val="16"/>
        </w:rPr>
        <w:t xml:space="preserve">.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w:t>
      </w:r>
      <w:r w:rsidRPr="00EC7C29">
        <w:rPr>
          <w:sz w:val="16"/>
        </w:rPr>
        <w:lastRenderedPageBreak/>
        <w:t>relevant geographic markets for data in each case should account for the industry conditions, the way data at issue is used, and what alternatives can act as economic substitutes.</w:t>
      </w:r>
    </w:p>
    <w:p w14:paraId="45EF6A50" w14:textId="77777777" w:rsidR="00A3720E" w:rsidRDefault="00A3720E" w:rsidP="00A3720E">
      <w:r>
        <w:t>Mergers and acquisitions</w:t>
      </w:r>
    </w:p>
    <w:p w14:paraId="0CCE5AB4" w14:textId="77777777" w:rsidR="00A3720E" w:rsidRPr="00683E18" w:rsidRDefault="00A3720E" w:rsidP="00A3720E">
      <w:pPr>
        <w:rPr>
          <w:sz w:val="16"/>
        </w:rPr>
      </w:pPr>
      <w:r w:rsidRPr="002D265D">
        <w:rPr>
          <w:rStyle w:val="StyleUnderline"/>
        </w:rPr>
        <w:t>The predominant tool for competition law w</w:t>
      </w:r>
      <w:r w:rsidRPr="002D265D">
        <w:rPr>
          <w:sz w:val="16"/>
        </w:rPr>
        <w:t xml:space="preserve">ith respect to mergers and </w:t>
      </w:r>
      <w:r w:rsidRPr="002D265D">
        <w:rPr>
          <w:rStyle w:val="StyleUnderline"/>
        </w:rPr>
        <w:t>acquisition</w:t>
      </w:r>
      <w:r w:rsidRPr="002D265D">
        <w:rPr>
          <w:sz w:val="16"/>
        </w:rPr>
        <w:t xml:space="preserve"> </w:t>
      </w:r>
      <w:r w:rsidRPr="002D265D">
        <w:rPr>
          <w:rStyle w:val="StyleUnderline"/>
        </w:rPr>
        <w:t>is government review.</w:t>
      </w:r>
      <w:r w:rsidRPr="00683E18">
        <w:rPr>
          <w:sz w:val="16"/>
        </w:rPr>
        <w:t xml:space="preserve"> Common concerns about mergers in digital markets relate to the risk that an incumbent firm acquires new or potential future rivals. </w:t>
      </w:r>
      <w:r w:rsidRPr="006E5293">
        <w:rPr>
          <w:rStyle w:val="StyleUnderline"/>
        </w:rPr>
        <w:t>The pricing models of multi-sided markets,</w:t>
      </w:r>
      <w:r w:rsidRPr="006E5293">
        <w:rPr>
          <w:sz w:val="16"/>
        </w:rPr>
        <w:t xml:space="preserve"> particularly “free” services, and ramp up to monetizing products that first become highly successful before generating much revenues, </w:t>
      </w:r>
      <w:r w:rsidRPr="006E5293">
        <w:rPr>
          <w:rStyle w:val="StyleUnderline"/>
        </w:rPr>
        <w:t>means that many mergers that might raise significant competition issues do not exceed merger notification thresholds</w:t>
      </w:r>
      <w:r w:rsidRPr="006E5293">
        <w:rPr>
          <w:sz w:val="16"/>
        </w:rPr>
        <w:t xml:space="preserve"> </w:t>
      </w:r>
      <w:r w:rsidRPr="006E5293">
        <w:rPr>
          <w:rStyle w:val="StyleUnderline"/>
        </w:rPr>
        <w:t>that are set according to revenue</w:t>
      </w:r>
      <w:r w:rsidRPr="00683E18">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sidRPr="00614D8E">
        <w:rPr>
          <w:rStyle w:val="StyleUnderline"/>
        </w:rPr>
        <w:t xml:space="preserve">In the United States, </w:t>
      </w:r>
      <w:r w:rsidRPr="00951A8B">
        <w:rPr>
          <w:rStyle w:val="StyleUnderline"/>
          <w:highlight w:val="green"/>
        </w:rPr>
        <w:t xml:space="preserve">legislators have proposed creating higher </w:t>
      </w:r>
      <w:r w:rsidRPr="006E5293">
        <w:rPr>
          <w:rStyle w:val="Emphasis"/>
        </w:rPr>
        <w:t xml:space="preserve">merger </w:t>
      </w:r>
      <w:r w:rsidRPr="00951A8B">
        <w:rPr>
          <w:rStyle w:val="Emphasis"/>
          <w:highlight w:val="green"/>
        </w:rPr>
        <w:t xml:space="preserve">thresholds </w:t>
      </w:r>
      <w:r w:rsidRPr="001444A0">
        <w:rPr>
          <w:rStyle w:val="StyleUnderline"/>
        </w:rPr>
        <w:t>for digital firms</w:t>
      </w:r>
      <w:r w:rsidRPr="00683E18">
        <w:rPr>
          <w:sz w:val="16"/>
        </w:rPr>
        <w:t xml:space="preserve">,135 </w:t>
      </w:r>
      <w:r w:rsidRPr="00951A8B">
        <w:rPr>
          <w:rStyle w:val="StyleUnderline"/>
          <w:highlight w:val="green"/>
        </w:rPr>
        <w:t>and</w:t>
      </w:r>
      <w:r w:rsidRPr="001444A0">
        <w:rPr>
          <w:rStyle w:val="StyleUnderline"/>
        </w:rPr>
        <w:t xml:space="preserve"> academics have proposed </w:t>
      </w:r>
      <w:r w:rsidRPr="00951A8B">
        <w:rPr>
          <w:rStyle w:val="Emphasis"/>
          <w:highlight w:val="green"/>
        </w:rPr>
        <w:t xml:space="preserve">shifting presumptions </w:t>
      </w:r>
      <w:r w:rsidRPr="00951A8B">
        <w:rPr>
          <w:rStyle w:val="StyleUnderline"/>
          <w:highlight w:val="green"/>
        </w:rPr>
        <w:t>for m</w:t>
      </w:r>
      <w:r w:rsidRPr="00923295">
        <w:rPr>
          <w:rStyle w:val="StyleUnderline"/>
        </w:rPr>
        <w:t>ergers</w:t>
      </w:r>
      <w:r w:rsidRPr="00951A8B">
        <w:rPr>
          <w:rStyle w:val="StyleUnderline"/>
          <w:highlight w:val="green"/>
        </w:rPr>
        <w:t xml:space="preserve"> and a</w:t>
      </w:r>
      <w:r w:rsidRPr="00923295">
        <w:rPr>
          <w:rStyle w:val="StyleUnderline"/>
        </w:rPr>
        <w:t>cquisitions</w:t>
      </w:r>
      <w:r w:rsidRPr="001444A0">
        <w:rPr>
          <w:rStyle w:val="StyleUnderline"/>
        </w:rPr>
        <w:t xml:space="preserve"> in digital markets</w:t>
      </w:r>
      <w:r w:rsidRPr="004D4012">
        <w:rPr>
          <w:rStyle w:val="StyleUnderline"/>
        </w:rPr>
        <w:t>.</w:t>
      </w:r>
      <w:r w:rsidRPr="00683E18">
        <w:rPr>
          <w:sz w:val="16"/>
        </w:rPr>
        <w:t>136</w:t>
      </w:r>
    </w:p>
    <w:p w14:paraId="637A647C" w14:textId="77777777" w:rsidR="00A3720E" w:rsidRPr="002D265D" w:rsidRDefault="00A3720E" w:rsidP="00A3720E">
      <w:pPr>
        <w:rPr>
          <w:sz w:val="8"/>
          <w:szCs w:val="8"/>
        </w:rPr>
      </w:pPr>
      <w:r w:rsidRPr="002D265D">
        <w:rPr>
          <w:sz w:val="8"/>
          <w:szCs w:val="8"/>
        </w:rPr>
        <w:t>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696DD29E" w14:textId="77777777" w:rsidR="00A3720E" w:rsidRDefault="00A3720E" w:rsidP="00A3720E">
      <w:r>
        <w:t>C. Multi-firm conduct</w:t>
      </w:r>
    </w:p>
    <w:p w14:paraId="3535F4FB" w14:textId="77777777" w:rsidR="00A3720E" w:rsidRPr="002D265D" w:rsidRDefault="00A3720E" w:rsidP="00A3720E">
      <w:pPr>
        <w:rPr>
          <w:sz w:val="10"/>
          <w:szCs w:val="10"/>
        </w:rPr>
      </w:pPr>
      <w:r w:rsidRPr="001C5DEC">
        <w:rPr>
          <w:sz w:val="14"/>
        </w:rPr>
        <w:t xml:space="preserve">Government and non-government litigants often challenge collusive behavior by competitors as a violation of competition laws. As technology advances and the cost of storing and analyzing data decreases, </w:t>
      </w:r>
      <w:r w:rsidRPr="00951A8B">
        <w:rPr>
          <w:rStyle w:val="StyleUnderline"/>
          <w:highlight w:val="green"/>
        </w:rPr>
        <w:t xml:space="preserve">companies are turning increasingly to </w:t>
      </w:r>
      <w:r w:rsidRPr="00AD20EB">
        <w:rPr>
          <w:rStyle w:val="StyleUnderline"/>
        </w:rPr>
        <w:t xml:space="preserve">computer-driven </w:t>
      </w:r>
      <w:r w:rsidRPr="00951A8B">
        <w:rPr>
          <w:rStyle w:val="StyleUnderline"/>
          <w:highlight w:val="green"/>
        </w:rPr>
        <w:t>algorithm</w:t>
      </w:r>
      <w:r w:rsidRPr="009B74D0">
        <w:rPr>
          <w:rStyle w:val="StyleUnderline"/>
        </w:rPr>
        <w:t>s</w:t>
      </w:r>
      <w:r w:rsidRPr="001C5DEC">
        <w:rPr>
          <w:sz w:val="14"/>
        </w:rPr>
        <w:t xml:space="preserve"> in order to optimize business decisions. </w:t>
      </w:r>
      <w:r w:rsidRPr="00951A8B">
        <w:rPr>
          <w:rStyle w:val="StyleUnderline"/>
          <w:highlight w:val="green"/>
        </w:rPr>
        <w:t>This raises the question of</w:t>
      </w:r>
      <w:r w:rsidRPr="009B74D0">
        <w:rPr>
          <w:rStyle w:val="StyleUnderline"/>
        </w:rPr>
        <w:t xml:space="preserve"> </w:t>
      </w:r>
      <w:r w:rsidRPr="00AD20EB">
        <w:rPr>
          <w:rStyle w:val="StyleUnderline"/>
        </w:rPr>
        <w:t>how</w:t>
      </w:r>
      <w:r w:rsidRPr="009B74D0">
        <w:rPr>
          <w:rStyle w:val="StyleUnderline"/>
        </w:rPr>
        <w:t xml:space="preserve"> those </w:t>
      </w:r>
      <w:r w:rsidRPr="00AD20EB">
        <w:rPr>
          <w:rStyle w:val="StyleUnderline"/>
        </w:rPr>
        <w:t>algorithms</w:t>
      </w:r>
      <w:r w:rsidRPr="009B74D0">
        <w:rPr>
          <w:rStyle w:val="StyleUnderline"/>
        </w:rPr>
        <w:t xml:space="preserve"> </w:t>
      </w:r>
      <w:r w:rsidRPr="00AD20EB">
        <w:rPr>
          <w:rStyle w:val="StyleUnderline"/>
        </w:rPr>
        <w:t>intersect with</w:t>
      </w:r>
      <w:r w:rsidRPr="009B74D0">
        <w:rPr>
          <w:rStyle w:val="StyleUnderline"/>
        </w:rPr>
        <w:t xml:space="preserve"> traditional </w:t>
      </w:r>
      <w:r w:rsidRPr="00AD20EB">
        <w:rPr>
          <w:rStyle w:val="StyleUnderline"/>
        </w:rPr>
        <w:t xml:space="preserve">prohibitions </w:t>
      </w:r>
      <w:r w:rsidRPr="002D265D">
        <w:rPr>
          <w:rStyle w:val="StyleUnderline"/>
        </w:rPr>
        <w:t xml:space="preserve">on conspiracy and </w:t>
      </w:r>
      <w:r w:rsidRPr="00951A8B">
        <w:rPr>
          <w:rStyle w:val="StyleUnderline"/>
          <w:highlight w:val="green"/>
        </w:rPr>
        <w:t>collusion.</w:t>
      </w:r>
      <w:r w:rsidRPr="001C5DEC">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w:t>
      </w:r>
      <w:r w:rsidRPr="001C5DEC">
        <w:rPr>
          <w:sz w:val="14"/>
        </w:rPr>
        <w:lastRenderedPageBreak/>
        <w:t>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w:t>
      </w:r>
      <w:r>
        <w:rPr>
          <w:sz w:val="14"/>
        </w:rPr>
        <w:t xml:space="preserve"> </w:t>
      </w:r>
      <w:r>
        <w:t xml:space="preserve">1. Explicit collusion </w:t>
      </w:r>
      <w:r w:rsidRPr="003D4DBB">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w:t>
      </w:r>
      <w:r w:rsidRPr="002D265D">
        <w:rPr>
          <w:sz w:val="16"/>
        </w:rPr>
        <w:t xml:space="preserve">the </w:t>
      </w:r>
      <w:r w:rsidRPr="002D265D">
        <w:rPr>
          <w:rStyle w:val="StyleUnderline"/>
        </w:rPr>
        <w:t xml:space="preserve">frequency of transactions increase the likelihood of </w:t>
      </w:r>
      <w:r w:rsidRPr="002D265D">
        <w:rPr>
          <w:sz w:val="16"/>
        </w:rPr>
        <w:t xml:space="preserve">a </w:t>
      </w:r>
      <w:r w:rsidRPr="002D265D">
        <w:rPr>
          <w:rStyle w:val="StyleUnderline"/>
        </w:rPr>
        <w:t>collusion</w:t>
      </w:r>
      <w:r w:rsidRPr="002D265D">
        <w:rPr>
          <w:sz w:val="16"/>
        </w:rPr>
        <w:t xml:space="preserve"> </w:t>
      </w:r>
      <w:r w:rsidRPr="002D265D">
        <w:rPr>
          <w:rStyle w:val="StyleUnderline"/>
        </w:rPr>
        <w:t>since</w:t>
      </w:r>
      <w:r w:rsidRPr="002D265D">
        <w:rPr>
          <w:sz w:val="16"/>
        </w:rPr>
        <w:t xml:space="preserve"> the </w:t>
      </w:r>
      <w:r w:rsidRPr="002D265D">
        <w:rPr>
          <w:rStyle w:val="StyleUnderline"/>
        </w:rPr>
        <w:t>algorithms can detect a defection</w:t>
      </w:r>
      <w:r w:rsidRPr="008F6301">
        <w:rPr>
          <w:rStyle w:val="StyleUnderline"/>
        </w:rPr>
        <w:t xml:space="preserve"> and suppliers can react</w:t>
      </w:r>
      <w:r w:rsidRPr="003D4DBB">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sidRPr="00951A8B">
        <w:rPr>
          <w:rStyle w:val="StyleUnderline"/>
          <w:highlight w:val="green"/>
        </w:rPr>
        <w:t>The</w:t>
      </w:r>
      <w:r w:rsidRPr="003D4DBB">
        <w:rPr>
          <w:sz w:val="16"/>
        </w:rPr>
        <w:t xml:space="preserve"> main </w:t>
      </w:r>
      <w:r w:rsidRPr="00951A8B">
        <w:rPr>
          <w:rStyle w:val="StyleUnderline"/>
          <w:highlight w:val="green"/>
        </w:rPr>
        <w:t xml:space="preserve">differentiator between algorithmic collusion, per-se antitrust violation, and </w:t>
      </w:r>
      <w:r w:rsidRPr="00446DFD">
        <w:rPr>
          <w:rStyle w:val="StyleUnderline"/>
        </w:rPr>
        <w:t xml:space="preserve">other potentially </w:t>
      </w:r>
      <w:r w:rsidRPr="00951A8B">
        <w:rPr>
          <w:rStyle w:val="StyleUnderline"/>
          <w:highlight w:val="green"/>
        </w:rPr>
        <w:t>lawful</w:t>
      </w:r>
      <w:r w:rsidRPr="00446DFD">
        <w:rPr>
          <w:rStyle w:val="StyleUnderline"/>
        </w:rPr>
        <w:t xml:space="preserve"> </w:t>
      </w:r>
      <w:r w:rsidRPr="006F7BCB">
        <w:rPr>
          <w:rStyle w:val="StyleUnderline"/>
        </w:rPr>
        <w:t xml:space="preserve">algorithm-based </w:t>
      </w:r>
      <w:r w:rsidRPr="00951A8B">
        <w:rPr>
          <w:rStyle w:val="StyleUnderline"/>
          <w:highlight w:val="green"/>
        </w:rPr>
        <w:t>conduct</w:t>
      </w:r>
      <w:r w:rsidRPr="003D4DBB">
        <w:rPr>
          <w:sz w:val="16"/>
        </w:rPr>
        <w:t xml:space="preserve"> examples discussed below </w:t>
      </w:r>
      <w:r w:rsidRPr="00951A8B">
        <w:rPr>
          <w:rStyle w:val="StyleUnderline"/>
          <w:highlight w:val="green"/>
        </w:rPr>
        <w:t>is the presence of an agreement</w:t>
      </w:r>
      <w:r w:rsidRPr="003D4DBB">
        <w:rPr>
          <w:sz w:val="16"/>
        </w:rPr>
        <w:t xml:space="preserve"> between parties </w:t>
      </w:r>
      <w:r w:rsidRPr="00951A8B">
        <w:rPr>
          <w:rStyle w:val="StyleUnderline"/>
          <w:highlight w:val="green"/>
        </w:rPr>
        <w:t>to collude,</w:t>
      </w:r>
      <w:r w:rsidRPr="003D4DBB">
        <w:rPr>
          <w:sz w:val="16"/>
        </w:rPr>
        <w:t xml:space="preserve"> whether in oral or written form. </w:t>
      </w:r>
      <w:r w:rsidRPr="002D265D">
        <w:rPr>
          <w:sz w:val="16"/>
        </w:rPr>
        <w:t xml:space="preserve">While </w:t>
      </w:r>
      <w:r w:rsidRPr="002D265D">
        <w:rPr>
          <w:rStyle w:val="StyleUnderline"/>
        </w:rPr>
        <w:t>proven communications or whistleblowers are</w:t>
      </w:r>
      <w:r w:rsidRPr="002D265D">
        <w:rPr>
          <w:sz w:val="16"/>
        </w:rPr>
        <w:t xml:space="preserve"> not required for the court to find parties engaged in a collusive agreement,157 it is </w:t>
      </w:r>
      <w:r w:rsidRPr="002D265D">
        <w:rPr>
          <w:rStyle w:val="StyleUnderline"/>
        </w:rPr>
        <w:t>the main vehicle for law enforcements to prove the presence of the collusion</w:t>
      </w:r>
      <w:r w:rsidRPr="002D265D">
        <w:rPr>
          <w:rStyle w:val="Heading1Char"/>
          <w:sz w:val="16"/>
        </w:rPr>
        <w:t xml:space="preserve"> </w:t>
      </w:r>
      <w:r w:rsidRPr="002D265D">
        <w:rPr>
          <w:sz w:val="16"/>
        </w:rPr>
        <w:t>For most cases, analysis of the code allegedly used to enforce the collusion is not sufficient</w:t>
      </w:r>
      <w:r w:rsidRPr="003D4DBB">
        <w:rPr>
          <w:sz w:val="16"/>
        </w:rPr>
        <w:t xml:space="preserve"> to prove unlawful conduct since, as mentioned before, the same algorithms can be used for both lawful and unlawful purposes. In the United States, </w:t>
      </w:r>
      <w:r w:rsidRPr="009473A0">
        <w:rPr>
          <w:rStyle w:val="StyleUnderline"/>
        </w:rPr>
        <w:t>the DOJ has successfully prosecuted</w:t>
      </w:r>
      <w:r w:rsidRPr="003D4DBB">
        <w:rPr>
          <w:sz w:val="16"/>
        </w:rPr>
        <w:t xml:space="preserve"> cases of </w:t>
      </w:r>
      <w:r w:rsidRPr="009473A0">
        <w:rPr>
          <w:rStyle w:val="StyleUnderline"/>
        </w:rPr>
        <w:t>overt, algorithmic</w:t>
      </w:r>
      <w:r w:rsidRPr="00576719">
        <w:rPr>
          <w:rStyle w:val="StyleUnderline"/>
        </w:rPr>
        <w:t xml:space="preserve"> </w:t>
      </w:r>
      <w:r w:rsidRPr="003D4DBB">
        <w:rPr>
          <w:sz w:val="16"/>
        </w:rPr>
        <w:t xml:space="preserve">driven </w:t>
      </w:r>
      <w:r w:rsidRPr="009473A0">
        <w:rPr>
          <w:rStyle w:val="StyleUnderline"/>
        </w:rPr>
        <w:t>collusion</w:t>
      </w:r>
      <w:r w:rsidRPr="003D4DBB">
        <w:rPr>
          <w:sz w:val="16"/>
        </w:rPr>
        <w:t>.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w:t>
      </w:r>
      <w:r>
        <w:rPr>
          <w:sz w:val="16"/>
        </w:rPr>
        <w:t xml:space="preserve"> </w:t>
      </w:r>
      <w:r w:rsidRPr="003D4DBB">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sidRPr="00951A8B">
        <w:rPr>
          <w:rStyle w:val="StyleUnderline"/>
          <w:highlight w:val="green"/>
        </w:rPr>
        <w:t>Investigations</w:t>
      </w:r>
      <w:r w:rsidRPr="002F5133">
        <w:rPr>
          <w:rStyle w:val="StyleUnderline"/>
        </w:rPr>
        <w:t xml:space="preserve"> and enforcement</w:t>
      </w:r>
      <w:r w:rsidRPr="003D4DBB">
        <w:rPr>
          <w:sz w:val="14"/>
        </w:rPr>
        <w:t xml:space="preserve"> actions </w:t>
      </w:r>
      <w:r w:rsidRPr="002F5133">
        <w:rPr>
          <w:rStyle w:val="StyleUnderline"/>
        </w:rPr>
        <w:t>i</w:t>
      </w:r>
      <w:r w:rsidRPr="00FF463B">
        <w:rPr>
          <w:rStyle w:val="StyleUnderline"/>
        </w:rPr>
        <w:t>nvolving</w:t>
      </w:r>
      <w:r w:rsidRPr="002F5133">
        <w:rPr>
          <w:rStyle w:val="StyleUnderline"/>
        </w:rPr>
        <w:t xml:space="preserve"> </w:t>
      </w:r>
      <w:r w:rsidRPr="00FF463B">
        <w:rPr>
          <w:rStyle w:val="StyleUnderline"/>
        </w:rPr>
        <w:t xml:space="preserve">explicit collusions enforced by algorithms </w:t>
      </w:r>
      <w:r w:rsidRPr="00951A8B">
        <w:rPr>
          <w:rStyle w:val="StyleUnderline"/>
          <w:highlight w:val="green"/>
        </w:rPr>
        <w:t>are rare</w:t>
      </w:r>
      <w:r w:rsidRPr="007E1B01">
        <w:rPr>
          <w:rStyle w:val="StyleUnderline"/>
        </w:rPr>
        <w:t>,</w:t>
      </w:r>
      <w:r w:rsidRPr="003D4DBB">
        <w:rPr>
          <w:sz w:val="14"/>
        </w:rPr>
        <w:t xml:space="preserve"> either </w:t>
      </w:r>
      <w:r w:rsidRPr="00343452">
        <w:rPr>
          <w:rStyle w:val="StyleUnderline"/>
        </w:rPr>
        <w:t>because</w:t>
      </w:r>
      <w:r w:rsidRPr="00C521E4">
        <w:rPr>
          <w:rStyle w:val="StyleUnderline"/>
        </w:rPr>
        <w:t xml:space="preserve"> </w:t>
      </w:r>
      <w:r w:rsidRPr="00343452">
        <w:rPr>
          <w:rStyle w:val="StyleUnderline"/>
        </w:rPr>
        <w:t>parties are less likely to enter agreements that are per-se illegal</w:t>
      </w:r>
      <w:r w:rsidRPr="00C521E4">
        <w:rPr>
          <w:rStyle w:val="StyleUnderline"/>
        </w:rPr>
        <w:t xml:space="preserve"> </w:t>
      </w:r>
      <w:r w:rsidRPr="00343452">
        <w:rPr>
          <w:rStyle w:val="StyleUnderline"/>
        </w:rPr>
        <w:t>or</w:t>
      </w:r>
      <w:r w:rsidRPr="003D4DBB">
        <w:rPr>
          <w:sz w:val="14"/>
        </w:rPr>
        <w:t xml:space="preserve"> </w:t>
      </w:r>
      <w:r w:rsidRPr="00951A8B">
        <w:rPr>
          <w:rStyle w:val="StyleUnderline"/>
          <w:highlight w:val="green"/>
        </w:rPr>
        <w:t>because the required evidence to prove the conspiracy is high.</w:t>
      </w:r>
      <w:r w:rsidRPr="003D4DBB">
        <w:rPr>
          <w:sz w:val="14"/>
        </w:rPr>
        <w:t xml:space="preserve"> </w:t>
      </w:r>
      <w:r w:rsidRPr="002D265D">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sidRPr="002D265D">
        <w:rPr>
          <w:b/>
          <w:bCs/>
          <w:sz w:val="10"/>
          <w:szCs w:val="10"/>
        </w:rPr>
        <w:t>r</w:t>
      </w:r>
      <w:r w:rsidRPr="002D265D">
        <w:rPr>
          <w:sz w:val="10"/>
          <w:szCs w:val="10"/>
        </w:rPr>
        <w:t xml:space="preserve">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72040524" w14:textId="77777777" w:rsidR="00A3720E" w:rsidRPr="003D4DBB" w:rsidRDefault="00A3720E" w:rsidP="00A3720E">
      <w:pPr>
        <w:rPr>
          <w:sz w:val="16"/>
        </w:rPr>
      </w:pPr>
      <w:r w:rsidRPr="003D4DBB">
        <w:rPr>
          <w:sz w:val="16"/>
        </w:rPr>
        <w:lastRenderedPageBreak/>
        <w:t xml:space="preserve">3. </w:t>
      </w:r>
      <w:r w:rsidRPr="00951A8B">
        <w:rPr>
          <w:rStyle w:val="StyleUnderline"/>
          <w:highlight w:val="green"/>
        </w:rPr>
        <w:t>Tacit collusion</w:t>
      </w:r>
      <w:r w:rsidRPr="003D4DBB">
        <w:rPr>
          <w:sz w:val="16"/>
        </w:rPr>
        <w:t xml:space="preserve"> There are two types of algorithmic tacit collusion. The first </w:t>
      </w:r>
      <w:r w:rsidRPr="00951A8B">
        <w:rPr>
          <w:rStyle w:val="StyleUnderline"/>
          <w:highlight w:val="green"/>
        </w:rPr>
        <w:t xml:space="preserve">is where </w:t>
      </w:r>
      <w:r w:rsidRPr="00C2063A">
        <w:rPr>
          <w:rStyle w:val="StyleUnderline"/>
        </w:rPr>
        <w:t>firms</w:t>
      </w:r>
      <w:r w:rsidRPr="003D4DBB">
        <w:rPr>
          <w:sz w:val="16"/>
        </w:rPr>
        <w:t xml:space="preserve"> in the market </w:t>
      </w:r>
      <w:r w:rsidRPr="00C2063A">
        <w:rPr>
          <w:rStyle w:val="StyleUnderline"/>
        </w:rPr>
        <w:t>unilaterally develop algorithms</w:t>
      </w:r>
      <w:r w:rsidRPr="003D4DBB">
        <w:rPr>
          <w:sz w:val="16"/>
        </w:rPr>
        <w:t xml:space="preserve"> targeted to profit maximize, </w:t>
      </w:r>
      <w:r w:rsidRPr="00C2063A">
        <w:rPr>
          <w:rStyle w:val="StyleUnderline"/>
        </w:rPr>
        <w:t>and at</w:t>
      </w:r>
      <w:r w:rsidRPr="00C2063A">
        <w:rPr>
          <w:sz w:val="16"/>
        </w:rPr>
        <w:t xml:space="preserve"> </w:t>
      </w:r>
      <w:r w:rsidRPr="00C2063A">
        <w:rPr>
          <w:rStyle w:val="StyleUnderline"/>
        </w:rPr>
        <w:t xml:space="preserve">some market setting these </w:t>
      </w:r>
      <w:r w:rsidRPr="00951A8B">
        <w:rPr>
          <w:rStyle w:val="StyleUnderline"/>
          <w:highlight w:val="green"/>
        </w:rPr>
        <w:t>algorithms deploy pricing</w:t>
      </w:r>
      <w:r w:rsidRPr="003D4DBB">
        <w:rPr>
          <w:sz w:val="16"/>
        </w:rPr>
        <w:t xml:space="preserve"> or supply policies </w:t>
      </w:r>
      <w:r w:rsidRPr="00951A8B">
        <w:rPr>
          <w:rStyle w:val="StyleUnderline"/>
          <w:highlight w:val="green"/>
        </w:rPr>
        <w:t>that are supra-competitive</w:t>
      </w:r>
      <w:r w:rsidRPr="00682188">
        <w:rPr>
          <w:rStyle w:val="StyleUnderline"/>
        </w:rPr>
        <w:t xml:space="preserve"> </w:t>
      </w:r>
      <w:r w:rsidRPr="00951A8B">
        <w:rPr>
          <w:rStyle w:val="Emphasis"/>
          <w:highlight w:val="green"/>
        </w:rPr>
        <w:t xml:space="preserve">without any agreement </w:t>
      </w:r>
      <w:r w:rsidRPr="001D49DC">
        <w:rPr>
          <w:rStyle w:val="Emphasis"/>
        </w:rPr>
        <w:t>between competitors</w:t>
      </w:r>
      <w:r w:rsidRPr="003D4DBB">
        <w:rPr>
          <w:sz w:val="16"/>
        </w:rPr>
        <w:t xml:space="preserve">. These algorithms increase price transparency, reduce the reaction time to price changes, and eliminate human biases in price setting, potentially resulting in supracompetitive pricing.172 </w:t>
      </w:r>
      <w:r w:rsidRPr="001D49DC">
        <w:rPr>
          <w:rStyle w:val="StyleUnderline"/>
        </w:rPr>
        <w:t>The second is machine-learning algorithms that learn to collude</w:t>
      </w:r>
      <w:r w:rsidRPr="003D4DBB">
        <w:rPr>
          <w:sz w:val="16"/>
        </w:rPr>
        <w:t xml:space="preserve"> although they have not been specifically instructed to do so.173 </w:t>
      </w:r>
      <w:r w:rsidRPr="001D49DC">
        <w:rPr>
          <w:rStyle w:val="StyleUnderline"/>
        </w:rPr>
        <w:t>Prevailing law</w:t>
      </w:r>
      <w:r w:rsidRPr="001D49DC">
        <w:rPr>
          <w:sz w:val="16"/>
        </w:rPr>
        <w:t xml:space="preserve"> </w:t>
      </w:r>
      <w:r w:rsidRPr="001D49DC">
        <w:rPr>
          <w:rStyle w:val="StyleUnderline"/>
        </w:rPr>
        <w:t>in the United States</w:t>
      </w:r>
      <w:r w:rsidRPr="001D49DC">
        <w:rPr>
          <w:sz w:val="16"/>
        </w:rPr>
        <w:t xml:space="preserve"> </w:t>
      </w:r>
      <w:r w:rsidRPr="001D49DC">
        <w:rPr>
          <w:rStyle w:val="Emphasis"/>
        </w:rPr>
        <w:t>does not deem tacit collusion unlawful</w:t>
      </w:r>
      <w:r w:rsidRPr="003D4DBB">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1F462C9E" w14:textId="77777777" w:rsidR="00A3720E" w:rsidRPr="003D4DBB" w:rsidRDefault="00A3720E" w:rsidP="00A3720E">
      <w:pPr>
        <w:rPr>
          <w:sz w:val="16"/>
        </w:rPr>
      </w:pPr>
      <w:r w:rsidRPr="002D265D">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sidRPr="003D4DBB">
        <w:rPr>
          <w:sz w:val="16"/>
        </w:rPr>
        <w:t xml:space="preserve">. </w:t>
      </w:r>
      <w:r w:rsidRPr="002D265D">
        <w:rPr>
          <w:rStyle w:val="StyleUnderline"/>
        </w:rPr>
        <w:t>There is significant consensus</w:t>
      </w:r>
      <w:r w:rsidRPr="002D265D">
        <w:rPr>
          <w:sz w:val="16"/>
        </w:rPr>
        <w:t xml:space="preserve"> on the view </w:t>
      </w:r>
      <w:r w:rsidRPr="002D265D">
        <w:rPr>
          <w:rStyle w:val="StyleUnderline"/>
        </w:rPr>
        <w:t>that data-driven innovation is more crucial than ever.</w:t>
      </w:r>
      <w:r w:rsidRPr="002D265D">
        <w:rPr>
          <w:sz w:val="16"/>
        </w:rPr>
        <w:t xml:space="preserve"> Also, competition may sometimes depend on some form of access to data. In addition to competition interventions, </w:t>
      </w:r>
      <w:r w:rsidRPr="002D265D">
        <w:rPr>
          <w:rStyle w:val="StyleUnderline"/>
        </w:rPr>
        <w:t xml:space="preserve">concern about barriers to entry arising from a dominant firm’s control over data has led to proposals of </w:t>
      </w:r>
      <w:r w:rsidRPr="002D265D">
        <w:rPr>
          <w:sz w:val="16"/>
        </w:rPr>
        <w:t xml:space="preserve">data portability, </w:t>
      </w:r>
      <w:r w:rsidRPr="002D265D">
        <w:rPr>
          <w:rStyle w:val="StyleUnderline"/>
        </w:rPr>
        <w:t>interoperability, and open data</w:t>
      </w:r>
      <w:r w:rsidRPr="002D265D">
        <w:rPr>
          <w:sz w:val="16"/>
        </w:rPr>
        <w:t>.203 However, the various studies have differed in their view of how to approach such issues, not only in terms of these specific remedies, but also</w:t>
      </w:r>
      <w:r w:rsidRPr="003D4DBB">
        <w:rPr>
          <w:sz w:val="16"/>
        </w:rPr>
        <w:t xml:space="preserve"> what body of law—competition law or ex-ante regulation— should give rise to such remedies.</w:t>
      </w:r>
    </w:p>
    <w:p w14:paraId="622A6AA9" w14:textId="77777777" w:rsidR="00A3720E" w:rsidRPr="002D265D" w:rsidRDefault="00A3720E" w:rsidP="00A3720E">
      <w:pPr>
        <w:rPr>
          <w:sz w:val="8"/>
          <w:szCs w:val="8"/>
        </w:rPr>
      </w:pPr>
      <w:r w:rsidRPr="002D265D">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sidRPr="002D265D">
        <w:rPr>
          <w:rStyle w:val="StyleUnderline"/>
          <w:sz w:val="8"/>
          <w:szCs w:val="8"/>
        </w:rPr>
        <w:t>The</w:t>
      </w:r>
      <w:r w:rsidRPr="002D265D">
        <w:rPr>
          <w:sz w:val="8"/>
          <w:szCs w:val="8"/>
        </w:rPr>
        <w:t xml:space="preserve"> Stigler Center envisioned the Digital Authority having regulatory powers over all digital firms over data mobility and open standards, and then mandating data sharing only for firms with bottleneck power.</w:t>
      </w:r>
    </w:p>
    <w:p w14:paraId="104AB741" w14:textId="77777777" w:rsidR="00A3720E" w:rsidRPr="003D4DBB" w:rsidRDefault="00A3720E" w:rsidP="00A3720E">
      <w:pPr>
        <w:rPr>
          <w:sz w:val="14"/>
        </w:rPr>
      </w:pPr>
      <w:r w:rsidRPr="002D265D">
        <w:rPr>
          <w:sz w:val="8"/>
          <w:szCs w:val="8"/>
        </w:rPr>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w:t>
      </w:r>
      <w:r w:rsidRPr="003D4DBB">
        <w:rPr>
          <w:sz w:val="14"/>
        </w:rPr>
        <w:t xml:space="preserve"> </w:t>
      </w:r>
      <w:r w:rsidRPr="001D49DC">
        <w:rPr>
          <w:rStyle w:val="StyleUnderline"/>
        </w:rPr>
        <w:t>The pricing models of multi-sided markets</w:t>
      </w:r>
      <w:r w:rsidRPr="003D4DBB">
        <w:rPr>
          <w:sz w:val="14"/>
        </w:rPr>
        <w:t xml:space="preserve">, particularly “free” services, </w:t>
      </w:r>
      <w:r w:rsidRPr="0030425C">
        <w:rPr>
          <w:rStyle w:val="StyleUnderline"/>
        </w:rPr>
        <w:t>and ramp up to monetizing products</w:t>
      </w:r>
      <w:r w:rsidRPr="003D4DBB">
        <w:rPr>
          <w:sz w:val="14"/>
        </w:rPr>
        <w:t xml:space="preserve"> that first become highly successful before generating much revenues, </w:t>
      </w:r>
      <w:r w:rsidRPr="001D49DC">
        <w:rPr>
          <w:rStyle w:val="StyleUnderline"/>
        </w:rPr>
        <w:t>means that many mergers</w:t>
      </w:r>
      <w:r w:rsidRPr="00E2068A">
        <w:rPr>
          <w:rStyle w:val="StyleUnderline"/>
        </w:rPr>
        <w:t xml:space="preserve"> that might raise significant competition issues </w:t>
      </w:r>
      <w:r w:rsidRPr="001D49DC">
        <w:rPr>
          <w:rStyle w:val="StyleUnderline"/>
        </w:rPr>
        <w:t>do not exceed</w:t>
      </w:r>
      <w:r w:rsidRPr="00E2068A">
        <w:rPr>
          <w:rStyle w:val="StyleUnderline"/>
        </w:rPr>
        <w:t xml:space="preserve"> </w:t>
      </w:r>
      <w:r w:rsidRPr="001D49DC">
        <w:rPr>
          <w:rStyle w:val="StyleUnderline"/>
        </w:rPr>
        <w:t>merger notification thresholds that are set according to revenue</w:t>
      </w:r>
      <w:r w:rsidRPr="001D49DC">
        <w:rPr>
          <w:sz w:val="14"/>
        </w:rPr>
        <w:t>.</w:t>
      </w:r>
      <w:r w:rsidRPr="003D4DBB">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w:t>
      </w:r>
      <w:r w:rsidRPr="003D4DBB">
        <w:rPr>
          <w:sz w:val="14"/>
        </w:rPr>
        <w:lastRenderedPageBreak/>
        <w:t xml:space="preserve">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sidRPr="0030425C">
        <w:rPr>
          <w:rStyle w:val="StyleUnderline"/>
        </w:rPr>
        <w:t>The Crémer Report</w:t>
      </w:r>
      <w:r w:rsidRPr="0030425C">
        <w:rPr>
          <w:sz w:val="14"/>
        </w:rPr>
        <w:t xml:space="preserve"> did not suggest increasing merger review focus on “potential competition,” and was more concerned about the possibility of a merger strengthening dominance in the ecosystem.220 Similar to its approach to dominance, it </w:t>
      </w:r>
      <w:r w:rsidRPr="0030425C">
        <w:rPr>
          <w:rStyle w:val="StyleUnderline"/>
        </w:rPr>
        <w:t>suggested shifting the burden of proof to merging parties.</w:t>
      </w:r>
      <w:r>
        <w:rPr>
          <w:rStyle w:val="StyleUnderline"/>
        </w:rPr>
        <w:t xml:space="preserve"> </w:t>
      </w:r>
      <w:r w:rsidRPr="003D4DBB">
        <w:rPr>
          <w:sz w:val="14"/>
        </w:rPr>
        <w:t xml:space="preserve">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w:t>
      </w:r>
      <w:r w:rsidRPr="004635E9">
        <w:rPr>
          <w:sz w:val="14"/>
        </w:rPr>
        <w:t>business decisions. 7</w:t>
      </w:r>
      <w:r w:rsidRPr="004635E9">
        <w:rPr>
          <w:rStyle w:val="StyleUnderline"/>
        </w:rPr>
        <w:t>. Issues in data sharing Acknowledging the potential efficiencies of data exchange</w:t>
      </w:r>
      <w:r w:rsidRPr="004635E9">
        <w:rPr>
          <w:sz w:val="14"/>
        </w:rPr>
        <w:t xml:space="preserve"> among competitors, the Crémer Report </w:t>
      </w:r>
      <w:r w:rsidRPr="004635E9">
        <w:rPr>
          <w:rStyle w:val="StyleUnderline"/>
        </w:rPr>
        <w:t>also</w:t>
      </w:r>
      <w:r w:rsidRPr="004635E9">
        <w:rPr>
          <w:sz w:val="14"/>
        </w:rPr>
        <w:t xml:space="preserve"> expresses </w:t>
      </w:r>
      <w:r w:rsidRPr="004635E9">
        <w:rPr>
          <w:rStyle w:val="StyleUnderline"/>
        </w:rPr>
        <w:t>the concern that data sharing</w:t>
      </w:r>
      <w:r w:rsidRPr="004635E9">
        <w:rPr>
          <w:sz w:val="14"/>
        </w:rPr>
        <w:t xml:space="preserve"> or pooling </w:t>
      </w:r>
      <w:r w:rsidRPr="004635E9">
        <w:rPr>
          <w:rStyle w:val="StyleUnderline"/>
        </w:rPr>
        <w:t xml:space="preserve">may limit competition:223 </w:t>
      </w:r>
      <w:r w:rsidRPr="004635E9">
        <w:rPr>
          <w:sz w:val="14"/>
        </w:rPr>
        <w:t xml:space="preserve">• Data sharing and pooling constitutes an </w:t>
      </w:r>
      <w:r w:rsidRPr="004635E9">
        <w:rPr>
          <w:rStyle w:val="StyleUnderline"/>
        </w:rPr>
        <w:t>information exchange</w:t>
      </w:r>
      <w:r w:rsidRPr="004635E9">
        <w:rPr>
          <w:sz w:val="14"/>
        </w:rPr>
        <w:t xml:space="preserve">, which </w:t>
      </w:r>
      <w:r w:rsidRPr="004635E9">
        <w:rPr>
          <w:rStyle w:val="StyleUnderline"/>
        </w:rPr>
        <w:t>can favor collusion</w:t>
      </w:r>
      <w:r w:rsidRPr="003D4DBB">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sidRPr="001D49DC">
        <w:rPr>
          <w:rStyle w:val="StyleUnderline"/>
        </w:rPr>
        <w:t>in algorithmic collusion</w:t>
      </w:r>
      <w:r w:rsidRPr="003D4DBB">
        <w:rPr>
          <w:sz w:val="14"/>
        </w:rPr>
        <w:t xml:space="preserve"> A recent publication by the OECD and a joint paper by the French and German competition authorities focus on the concern that algorithms may foster explicit or tacit collusion.</w:t>
      </w:r>
      <w:r w:rsidRPr="002D265D">
        <w:rPr>
          <w:sz w:val="14"/>
        </w:rPr>
        <w:t xml:space="preserve">227 </w:t>
      </w:r>
      <w:r w:rsidRPr="002D265D">
        <w:rPr>
          <w:rStyle w:val="StyleUnderline"/>
        </w:rPr>
        <w:t>A key question</w:t>
      </w:r>
      <w:r w:rsidRPr="002D265D">
        <w:rPr>
          <w:sz w:val="14"/>
        </w:rPr>
        <w:t xml:space="preserve"> underlying both publications </w:t>
      </w:r>
      <w:r w:rsidRPr="002D265D">
        <w:rPr>
          <w:rStyle w:val="StyleUnderline"/>
        </w:rPr>
        <w:t>is</w:t>
      </w:r>
      <w:r w:rsidRPr="002D265D">
        <w:rPr>
          <w:sz w:val="14"/>
        </w:rPr>
        <w:t xml:space="preserve"> </w:t>
      </w:r>
      <w:r w:rsidRPr="002D265D">
        <w:rPr>
          <w:rStyle w:val="StyleUnderline"/>
        </w:rPr>
        <w:t>whether existing competition law</w:t>
      </w:r>
      <w:r w:rsidRPr="002D265D">
        <w:rPr>
          <w:sz w:val="14"/>
        </w:rPr>
        <w:t xml:space="preserve"> and its interpretation </w:t>
      </w:r>
      <w:r w:rsidRPr="002D265D">
        <w:rPr>
          <w:rStyle w:val="StyleUnderline"/>
        </w:rPr>
        <w:t>are sufficient to capture potential anticompetitive threats from algorithms</w:t>
      </w:r>
      <w:r w:rsidRPr="002D265D">
        <w:rPr>
          <w:sz w:val="14"/>
        </w:rPr>
        <w:t>. These</w:t>
      </w:r>
      <w:r w:rsidRPr="003D4DBB">
        <w:rPr>
          <w:sz w:val="14"/>
        </w:rPr>
        <w:t xml:space="preserv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sidRPr="001D49DC">
        <w:rPr>
          <w:rStyle w:val="StyleUnderline"/>
        </w:rPr>
        <w:t>A</w:t>
      </w:r>
      <w:r w:rsidRPr="00A90F0C">
        <w:rPr>
          <w:rStyle w:val="StyleUnderline"/>
        </w:rPr>
        <w:t xml:space="preserve"> </w:t>
      </w:r>
      <w:r w:rsidRPr="003D4DBB">
        <w:rPr>
          <w:sz w:val="14"/>
        </w:rPr>
        <w:t xml:space="preserve">second scenario involves </w:t>
      </w:r>
      <w:r w:rsidRPr="001D49DC">
        <w:rPr>
          <w:rStyle w:val="StyleUnderline"/>
        </w:rPr>
        <w:t>“situations in which a third party provides the same algorithm</w:t>
      </w:r>
      <w:r w:rsidRPr="003D4DBB">
        <w:rPr>
          <w:sz w:val="14"/>
        </w:rPr>
        <w:t xml:space="preserve"> or somehow coordinated algorithms </w:t>
      </w:r>
      <w:r w:rsidRPr="001D49DC">
        <w:rPr>
          <w:rStyle w:val="StyleUnderline"/>
        </w:rPr>
        <w:t>to competitors</w:t>
      </w:r>
      <w:r w:rsidRPr="003D4DBB">
        <w:rPr>
          <w:sz w:val="14"/>
        </w:rPr>
        <w:t xml:space="preserve">.”231 This third party may be a pricing consultant or developer that provides similar advice on or implementations of pricing algorithms to competitors.232 As the paper points out, this scenario is often compared to </w:t>
      </w:r>
      <w:r w:rsidRPr="001D49DC">
        <w:rPr>
          <w:rStyle w:val="StyleUnderline"/>
        </w:rPr>
        <w:t>a classic “hub-and-spoke cartel.”</w:t>
      </w:r>
      <w:r w:rsidRPr="003D4DBB">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sidRPr="001D49DC">
        <w:rPr>
          <w:rStyle w:val="StyleUnderline"/>
        </w:rPr>
        <w:t>• The third scenario involves</w:t>
      </w:r>
      <w:r w:rsidRPr="003D4DBB">
        <w:rPr>
          <w:sz w:val="14"/>
        </w:rPr>
        <w:t xml:space="preserve"> the </w:t>
      </w:r>
      <w:r w:rsidRPr="001D49DC">
        <w:rPr>
          <w:rStyle w:val="StyleUnderline"/>
        </w:rPr>
        <w:t>parallel use of independent pricing algorithms with self-learning capabilities that may develop</w:t>
      </w:r>
      <w:r w:rsidRPr="003D4DBB">
        <w:rPr>
          <w:sz w:val="14"/>
        </w:rPr>
        <w:t xml:space="preserve"> strategies to support </w:t>
      </w:r>
      <w:r w:rsidRPr="001D49DC">
        <w:rPr>
          <w:rStyle w:val="StyleUnderline"/>
        </w:rPr>
        <w:t>tacit</w:t>
      </w:r>
      <w:r w:rsidRPr="003D4DBB">
        <w:rPr>
          <w:sz w:val="14"/>
        </w:rPr>
        <w:t xml:space="preserve"> (through the formation of beliefs about competing algorithms’ reactions) </w:t>
      </w:r>
      <w:r w:rsidRPr="001D49DC">
        <w:rPr>
          <w:rStyle w:val="StyleUnderline"/>
        </w:rPr>
        <w:t>or explicit</w:t>
      </w:r>
      <w:r w:rsidRPr="003D4DBB">
        <w:rPr>
          <w:sz w:val="14"/>
        </w:rPr>
        <w:t xml:space="preserve"> (through some form of communication) </w:t>
      </w:r>
      <w:r w:rsidRPr="001D49DC">
        <w:rPr>
          <w:rStyle w:val="StyleUnderline"/>
        </w:rPr>
        <w:t>collusion</w:t>
      </w:r>
      <w:r w:rsidRPr="003D4DBB">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sidRPr="001D49DC">
        <w:rPr>
          <w:rStyle w:val="StyleUnderline"/>
        </w:rPr>
        <w:t>this form of collusion “becomes</w:t>
      </w:r>
      <w:r w:rsidRPr="003D4DBB">
        <w:rPr>
          <w:sz w:val="14"/>
        </w:rPr>
        <w:t xml:space="preserve"> even </w:t>
      </w:r>
      <w:r w:rsidRPr="001D49DC">
        <w:rPr>
          <w:rStyle w:val="StyleUnderline"/>
        </w:rPr>
        <w:t xml:space="preserve">harder to prevent using traditional antitrust tools” due to </w:t>
      </w:r>
      <w:r w:rsidRPr="001D49DC">
        <w:rPr>
          <w:rStyle w:val="Emphasis"/>
        </w:rPr>
        <w:t>the black box nature of the algorithms.</w:t>
      </w:r>
      <w:r w:rsidRPr="003D4DBB">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sidRPr="00312650">
        <w:rPr>
          <w:rStyle w:val="StyleUnderline"/>
        </w:rPr>
        <w:t>a legislative approach may be necessary to capture the problem of selflearning algorithms through a changed treatment of tacit collusion.</w:t>
      </w:r>
      <w:r w:rsidRPr="003D4DBB">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w:t>
      </w:r>
      <w:r w:rsidRPr="003D4DBB">
        <w:rPr>
          <w:sz w:val="14"/>
        </w:rPr>
        <w:lastRenderedPageBreak/>
        <w:t>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1D64F4A2" w14:textId="77777777" w:rsidR="00A3720E" w:rsidRDefault="00A3720E" w:rsidP="00A3720E">
      <w:r>
        <w:t>b. Accelerating enforcement and streamlining review</w:t>
      </w:r>
    </w:p>
    <w:p w14:paraId="4509B149" w14:textId="77777777" w:rsidR="00A3720E" w:rsidRPr="003D4DBB" w:rsidRDefault="00A3720E" w:rsidP="00A3720E">
      <w:pPr>
        <w:rPr>
          <w:sz w:val="14"/>
        </w:rPr>
      </w:pPr>
      <w:r w:rsidRPr="00951A8B">
        <w:rPr>
          <w:rStyle w:val="StyleUnderline"/>
          <w:highlight w:val="green"/>
        </w:rPr>
        <w:t>The high speed of change in digital markets risks</w:t>
      </w:r>
      <w:r w:rsidRPr="003D4DBB">
        <w:rPr>
          <w:sz w:val="14"/>
        </w:rPr>
        <w:t xml:space="preserve"> </w:t>
      </w:r>
      <w:r w:rsidRPr="008F0499">
        <w:rPr>
          <w:rStyle w:val="Emphasis"/>
        </w:rPr>
        <w:t xml:space="preserve">enforcement </w:t>
      </w:r>
      <w:r w:rsidRPr="00951A8B">
        <w:rPr>
          <w:rStyle w:val="Emphasis"/>
          <w:highlight w:val="green"/>
        </w:rPr>
        <w:t xml:space="preserve">intervention coming too late </w:t>
      </w:r>
      <w:r w:rsidRPr="002D265D">
        <w:rPr>
          <w:rStyle w:val="Emphasis"/>
        </w:rPr>
        <w:t xml:space="preserve">to prevent harm </w:t>
      </w:r>
      <w:r w:rsidRPr="002D265D">
        <w:rPr>
          <w:sz w:val="14"/>
        </w:rPr>
        <w:t xml:space="preserve">to competition. The U.K.’s Furman Report suggested enabling faster enforcement, such as reducing the thresholds for use of interim measures. The EC also subsequently indicated that it will more readily use interim measures.241 </w:t>
      </w:r>
      <w:r w:rsidRPr="002D265D">
        <w:rPr>
          <w:rStyle w:val="StyleUnderline"/>
        </w:rPr>
        <w:t>Improving the quality and speed of judicial review of agency decisions was the focus</w:t>
      </w:r>
      <w:r w:rsidRPr="002D265D">
        <w:rPr>
          <w:sz w:val="14"/>
        </w:rPr>
        <w:t xml:space="preserve"> of both the Furman Report and the Stigler Center Report. The latter suggested introducing a spe</w:t>
      </w:r>
      <w:r w:rsidRPr="003D4DBB">
        <w:rPr>
          <w:sz w:val="14"/>
        </w:rPr>
        <w:t xml:space="preserv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sidRPr="00951A8B">
        <w:rPr>
          <w:rStyle w:val="StyleUnderline"/>
          <w:highlight w:val="green"/>
        </w:rPr>
        <w:t>governments</w:t>
      </w:r>
      <w:r w:rsidRPr="003D4DBB">
        <w:rPr>
          <w:sz w:val="14"/>
        </w:rPr>
        <w:t xml:space="preserve"> and commentators </w:t>
      </w:r>
      <w:r w:rsidRPr="00951A8B">
        <w:rPr>
          <w:rStyle w:val="StyleUnderline"/>
          <w:highlight w:val="green"/>
        </w:rPr>
        <w:t xml:space="preserve">have proposed complementing </w:t>
      </w:r>
      <w:r w:rsidRPr="001D49DC">
        <w:rPr>
          <w:rStyle w:val="StyleUnderline"/>
        </w:rPr>
        <w:t xml:space="preserve">traditional </w:t>
      </w:r>
      <w:r w:rsidRPr="00951A8B">
        <w:rPr>
          <w:rStyle w:val="StyleUnderline"/>
          <w:highlight w:val="green"/>
        </w:rPr>
        <w:t xml:space="preserve">ex-post </w:t>
      </w:r>
      <w:r w:rsidRPr="001D49DC">
        <w:rPr>
          <w:rStyle w:val="StyleUnderline"/>
        </w:rPr>
        <w:t xml:space="preserve">application of competition law </w:t>
      </w:r>
      <w:r w:rsidRPr="00951A8B">
        <w:rPr>
          <w:rStyle w:val="StyleUnderline"/>
          <w:highlight w:val="green"/>
        </w:rPr>
        <w:t xml:space="preserve">with </w:t>
      </w:r>
      <w:r w:rsidRPr="001D49DC">
        <w:rPr>
          <w:rStyle w:val="StyleUnderline"/>
        </w:rPr>
        <w:t xml:space="preserve">specific </w:t>
      </w:r>
      <w:r w:rsidRPr="00951A8B">
        <w:rPr>
          <w:rStyle w:val="StyleUnderline"/>
          <w:highlight w:val="green"/>
        </w:rPr>
        <w:t>ex-ante regulation</w:t>
      </w:r>
      <w:r w:rsidRPr="003D4DBB">
        <w:rPr>
          <w:sz w:val="14"/>
        </w:rPr>
        <w:t xml:space="preserve"> of dominant platforms. For example, some have considered </w:t>
      </w:r>
      <w:r w:rsidRPr="00951A8B">
        <w:rPr>
          <w:rStyle w:val="StyleUnderline"/>
          <w:highlight w:val="green"/>
        </w:rPr>
        <w:t xml:space="preserve">changing presumptions, </w:t>
      </w:r>
      <w:r w:rsidRPr="001D49DC">
        <w:rPr>
          <w:rStyle w:val="StyleUnderline"/>
        </w:rPr>
        <w:t xml:space="preserve">including introducing presumptions that certain types of behavior of dominant platforms are anticompetitive, </w:t>
      </w:r>
      <w:r w:rsidRPr="00951A8B">
        <w:rPr>
          <w:rStyle w:val="StyleUnderline"/>
          <w:highlight w:val="green"/>
        </w:rPr>
        <w:t>requiring the platform to bear the burden of proof</w:t>
      </w:r>
      <w:r w:rsidRPr="00312650">
        <w:rPr>
          <w:rStyle w:val="StyleUnderline"/>
        </w:rPr>
        <w:t xml:space="preserve"> </w:t>
      </w:r>
      <w:r w:rsidRPr="003D4DBB">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1FE30D78" w14:textId="77777777" w:rsidR="00A3720E" w:rsidRDefault="00A3720E" w:rsidP="00A3720E">
      <w:pPr>
        <w:pStyle w:val="Heading4"/>
      </w:pPr>
      <w:r>
        <w:t>Big platforms hit an innovation ceiling</w:t>
      </w:r>
    </w:p>
    <w:p w14:paraId="6488872A" w14:textId="77777777" w:rsidR="00A3720E" w:rsidRDefault="00A3720E" w:rsidP="00A3720E">
      <w:r>
        <w:rPr>
          <w:rStyle w:val="Style13ptBold"/>
        </w:rPr>
        <w:t>Newman</w:t>
      </w:r>
      <w:r>
        <w:t xml:space="preserve">, Associate Professor, University of Miami School of Law, </w:t>
      </w:r>
      <w:r>
        <w:rPr>
          <w:rStyle w:val="Style13ptBold"/>
        </w:rPr>
        <w:t>‘19</w:t>
      </w:r>
    </w:p>
    <w:p w14:paraId="64B6368A" w14:textId="77777777" w:rsidR="00A3720E" w:rsidRDefault="00A3720E" w:rsidP="00A3720E">
      <w:r>
        <w:t xml:space="preserve">(John, “Antitrust in Digital Markets,” 72 Vand. L. Rev. 1497) </w:t>
      </w:r>
    </w:p>
    <w:p w14:paraId="3D5735A2" w14:textId="77777777" w:rsidR="00A3720E" w:rsidRDefault="00A3720E" w:rsidP="00A3720E"/>
    <w:p w14:paraId="55B15819" w14:textId="77777777" w:rsidR="00A3720E" w:rsidRPr="002D265D" w:rsidRDefault="00A3720E" w:rsidP="00A3720E">
      <w:pPr>
        <w:rPr>
          <w:sz w:val="16"/>
        </w:rPr>
      </w:pPr>
      <w:r w:rsidRPr="002D265D">
        <w:rPr>
          <w:sz w:val="16"/>
        </w:rPr>
        <w:t xml:space="preserve">Despite the fact that digital markets frequently exhibit high barriers to entry, </w:t>
      </w:r>
      <w:r w:rsidRPr="00951A8B">
        <w:rPr>
          <w:highlight w:val="green"/>
          <w:u w:val="single"/>
        </w:rPr>
        <w:t>skeptics of antitrust enforcemen</w:t>
      </w:r>
      <w:r w:rsidRPr="002D265D">
        <w:rPr>
          <w:sz w:val="16"/>
        </w:rPr>
        <w:t xml:space="preserve">t </w:t>
      </w:r>
      <w:r>
        <w:rPr>
          <w:u w:val="single"/>
        </w:rPr>
        <w:t>have one card</w:t>
      </w:r>
      <w:r w:rsidRPr="002D265D">
        <w:rPr>
          <w:sz w:val="16"/>
        </w:rPr>
        <w:t xml:space="preserve"> left to play: </w:t>
      </w:r>
      <w:r>
        <w:rPr>
          <w:u w:val="single"/>
        </w:rPr>
        <w:t xml:space="preserve">they </w:t>
      </w:r>
      <w:r w:rsidRPr="00951A8B">
        <w:rPr>
          <w:highlight w:val="green"/>
          <w:u w:val="single"/>
        </w:rPr>
        <w:t>portray digital markets as</w:t>
      </w:r>
      <w:r w:rsidRPr="002D265D">
        <w:rPr>
          <w:sz w:val="16"/>
        </w:rPr>
        <w:t xml:space="preserve"> nonetheless being characterized by intense </w:t>
      </w:r>
      <w:r w:rsidRPr="00951A8B">
        <w:rPr>
          <w:rStyle w:val="Emphasis"/>
          <w:highlight w:val="green"/>
        </w:rPr>
        <w:t>innovative</w:t>
      </w:r>
      <w:r w:rsidRPr="002D265D">
        <w:rPr>
          <w:sz w:val="16"/>
        </w:rPr>
        <w:t xml:space="preserve"> rivalry.135 </w:t>
      </w:r>
      <w:r>
        <w:rPr>
          <w:u w:val="single"/>
        </w:rPr>
        <w:t xml:space="preserve">As a result, </w:t>
      </w:r>
      <w:r w:rsidRPr="00951A8B">
        <w:rPr>
          <w:highlight w:val="green"/>
          <w:u w:val="single"/>
        </w:rPr>
        <w:t>the argument runs</w:t>
      </w:r>
      <w:r w:rsidRPr="002D265D">
        <w:rPr>
          <w:sz w:val="16"/>
        </w:rPr>
        <w:t xml:space="preserve">, </w:t>
      </w:r>
      <w:r w:rsidRPr="00951A8B">
        <w:rPr>
          <w:highlight w:val="green"/>
          <w:u w:val="single"/>
        </w:rPr>
        <w:t xml:space="preserve">antitrust would </w:t>
      </w:r>
      <w:r w:rsidRPr="00951A8B">
        <w:rPr>
          <w:rStyle w:val="Emphasis"/>
          <w:highlight w:val="green"/>
        </w:rPr>
        <w:t>move too slowly</w:t>
      </w:r>
      <w:r w:rsidRPr="002D265D">
        <w:rPr>
          <w:sz w:val="16"/>
        </w:rPr>
        <w:t xml:space="preserve"> to correct any problems </w:t>
      </w:r>
      <w:r w:rsidRPr="00951A8B">
        <w:rPr>
          <w:highlight w:val="green"/>
          <w:u w:val="single"/>
        </w:rPr>
        <w:t xml:space="preserve">and is </w:t>
      </w:r>
      <w:r w:rsidRPr="00951A8B">
        <w:rPr>
          <w:rStyle w:val="Emphasis"/>
          <w:highlight w:val="green"/>
        </w:rPr>
        <w:t>unnecessary</w:t>
      </w:r>
      <w:r w:rsidRPr="002D265D">
        <w:rPr>
          <w:sz w:val="16"/>
        </w:rP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rsidRPr="002D265D">
        <w:rPr>
          <w:sz w:val="16"/>
        </w:rPr>
        <w:t xml:space="preserve"> decades-old invocation of </w:t>
      </w:r>
      <w:r>
        <w:rPr>
          <w:rStyle w:val="Emphasis"/>
        </w:rPr>
        <w:t>“creative destruction,”</w:t>
      </w:r>
      <w:r w:rsidRPr="002D265D">
        <w:rPr>
          <w:sz w:val="16"/>
        </w:rPr>
        <w:t xml:space="preserve">138 which became a favorite trope among those associated with the Austrian and Chicago schools.139 </w:t>
      </w:r>
      <w:r>
        <w:rPr>
          <w:u w:val="single"/>
        </w:rPr>
        <w:t>For empirical support</w:t>
      </w:r>
      <w:r w:rsidRPr="002D265D">
        <w:rPr>
          <w:sz w:val="16"/>
        </w:rPr>
        <w:t xml:space="preserve">, </w:t>
      </w:r>
      <w:r w:rsidRPr="00951A8B">
        <w:rPr>
          <w:highlight w:val="green"/>
          <w:u w:val="single"/>
        </w:rPr>
        <w:t>proponents</w:t>
      </w:r>
      <w:r w:rsidRPr="002D265D">
        <w:rPr>
          <w:sz w:val="16"/>
        </w:rPr>
        <w:t xml:space="preserve"> of this digital creative destruction narrative </w:t>
      </w:r>
      <w:r w:rsidRPr="00951A8B">
        <w:rPr>
          <w:highlight w:val="green"/>
          <w:u w:val="single"/>
        </w:rPr>
        <w:t>commonly point to Facebook</w:t>
      </w:r>
      <w:r>
        <w:rPr>
          <w:u w:val="single"/>
        </w:rPr>
        <w:t>’s “disruption” of MySpace</w:t>
      </w:r>
      <w:r w:rsidRPr="002D265D">
        <w:rPr>
          <w:sz w:val="16"/>
        </w:rPr>
        <w:t xml:space="preserve"> </w:t>
      </w:r>
      <w:r w:rsidRPr="00951A8B">
        <w:rPr>
          <w:highlight w:val="green"/>
          <w:u w:val="single"/>
        </w:rPr>
        <w:t>and Google</w:t>
      </w:r>
      <w:r>
        <w:rPr>
          <w:u w:val="single"/>
        </w:rPr>
        <w:t>’s “disruption” of Yahoo</w:t>
      </w:r>
      <w:r w:rsidRPr="002D265D">
        <w:rPr>
          <w:sz w:val="16"/>
        </w:rPr>
        <w:t xml:space="preserve">.140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 </w:t>
      </w:r>
      <w:r>
        <w:rPr>
          <w:u w:val="single"/>
        </w:rPr>
        <w:t xml:space="preserve">Let us pause to revisit </w:t>
      </w:r>
      <w:r w:rsidRPr="007B5A2D">
        <w:rPr>
          <w:u w:val="single"/>
        </w:rPr>
        <w:t xml:space="preserve">these two </w:t>
      </w:r>
      <w:r w:rsidRPr="00D60161">
        <w:rPr>
          <w:u w:val="single"/>
        </w:rPr>
        <w:t>commonly cited examples</w:t>
      </w:r>
      <w:r w:rsidRPr="002D265D">
        <w:rPr>
          <w:sz w:val="16"/>
        </w:rPr>
        <w:t xml:space="preserve"> of digital disruption. </w:t>
      </w:r>
      <w:r w:rsidRPr="00D60161">
        <w:rPr>
          <w:u w:val="single"/>
        </w:rPr>
        <w:t>It is true that Facebook supplanted MySpace</w:t>
      </w:r>
      <w:r w:rsidRPr="002D265D">
        <w:rPr>
          <w:sz w:val="16"/>
        </w:rPr>
        <w:t xml:space="preserve"> as the largest social network—in April 2008.142 </w:t>
      </w:r>
      <w:r w:rsidRPr="00951A8B">
        <w:rPr>
          <w:highlight w:val="green"/>
          <w:u w:val="single"/>
        </w:rPr>
        <w:t>That was</w:t>
      </w:r>
      <w:r w:rsidRPr="002D265D">
        <w:rPr>
          <w:sz w:val="16"/>
        </w:rPr>
        <w:t xml:space="preserve">, </w:t>
      </w:r>
      <w:r w:rsidRPr="002D265D">
        <w:rPr>
          <w:rStyle w:val="Emphasis"/>
        </w:rPr>
        <w:t>to put it rather mildly</w:t>
      </w:r>
      <w:r w:rsidRPr="002D265D">
        <w:rPr>
          <w:sz w:val="16"/>
        </w:rPr>
        <w:t xml:space="preserve">, </w:t>
      </w:r>
      <w:r w:rsidRPr="00951A8B">
        <w:rPr>
          <w:rStyle w:val="Emphasis"/>
          <w:highlight w:val="green"/>
        </w:rPr>
        <w:t>some time ago</w:t>
      </w:r>
      <w:r w:rsidRPr="002D265D">
        <w:rPr>
          <w:sz w:val="16"/>
        </w:rPr>
        <w:t xml:space="preserve">.143 </w:t>
      </w:r>
      <w:r w:rsidRPr="00D60161">
        <w:rPr>
          <w:u w:val="single"/>
        </w:rPr>
        <w:t xml:space="preserve">Facebook’s reach </w:t>
      </w:r>
      <w:r w:rsidRPr="00D60161">
        <w:rPr>
          <w:rStyle w:val="Emphasis"/>
        </w:rPr>
        <w:t>continuously</w:t>
      </w:r>
      <w:r w:rsidRPr="0083233F">
        <w:rPr>
          <w:rStyle w:val="Emphasis"/>
        </w:rPr>
        <w:t xml:space="preserve"> expanded</w:t>
      </w:r>
      <w:r w:rsidRPr="002D265D">
        <w:rPr>
          <w:sz w:val="16"/>
        </w:rPr>
        <w:t xml:space="preserve"> during the following decade. </w:t>
      </w:r>
      <w:r w:rsidRPr="0083233F">
        <w:rPr>
          <w:u w:val="single"/>
        </w:rPr>
        <w:t>As of 2018, Facebook</w:t>
      </w:r>
      <w:r w:rsidRPr="002D265D">
        <w:rPr>
          <w:sz w:val="16"/>
        </w:rPr>
        <w:t xml:space="preserve">, Inc. </w:t>
      </w:r>
      <w:r w:rsidRPr="0083233F">
        <w:rPr>
          <w:u w:val="single"/>
        </w:rPr>
        <w:t>controlled the three largest mobile social networking app</w:t>
      </w:r>
      <w:r w:rsidRPr="002D265D">
        <w:rPr>
          <w:sz w:val="16"/>
        </w:rPr>
        <w:t xml:space="preserve">s in the United States144 </w:t>
      </w:r>
      <w:r w:rsidRPr="0083233F">
        <w:rPr>
          <w:u w:val="single"/>
        </w:rPr>
        <w:t xml:space="preserve">and boasted a combined user base over </w:t>
      </w:r>
      <w:r w:rsidRPr="0083233F">
        <w:rPr>
          <w:rStyle w:val="Emphasis"/>
        </w:rPr>
        <w:t>five times larger than that of its nearest rival</w:t>
      </w:r>
      <w:r w:rsidRPr="002D265D">
        <w:rPr>
          <w:sz w:val="16"/>
        </w:rPr>
        <w:t xml:space="preserve">.145 </w:t>
      </w:r>
      <w:r w:rsidRPr="0083233F">
        <w:rPr>
          <w:u w:val="single"/>
        </w:rPr>
        <w:t xml:space="preserve">With each passing year, the creative-destruction narrative becomes </w:t>
      </w:r>
      <w:r w:rsidRPr="0083233F">
        <w:rPr>
          <w:rStyle w:val="Emphasis"/>
        </w:rPr>
        <w:t>ever less credible.</w:t>
      </w:r>
      <w:r>
        <w:rPr>
          <w:u w:val="single"/>
        </w:rPr>
        <w:t xml:space="preserve"> </w:t>
      </w:r>
      <w:r w:rsidRPr="002D265D">
        <w:rPr>
          <w:sz w:val="16"/>
        </w:rPr>
        <w:t xml:space="preserve">The </w:t>
      </w:r>
      <w:r w:rsidRPr="0083233F">
        <w:rPr>
          <w:rStyle w:val="Emphasis"/>
        </w:rPr>
        <w:t>Google</w:t>
      </w:r>
      <w:r w:rsidRPr="002D265D">
        <w:rPr>
          <w:sz w:val="16"/>
        </w:rPr>
        <w:t xml:space="preserve"> example </w:t>
      </w:r>
      <w:r w:rsidRPr="0083233F">
        <w:rPr>
          <w:rStyle w:val="Emphasis"/>
        </w:rPr>
        <w:t>fares even worse</w:t>
      </w:r>
      <w:r w:rsidRPr="002D265D">
        <w:rPr>
          <w:sz w:val="16"/>
        </w:rPr>
        <w:t xml:space="preserve">. </w:t>
      </w:r>
      <w:r w:rsidRPr="0083233F">
        <w:rPr>
          <w:u w:val="single"/>
        </w:rPr>
        <w:t>Google was already the world’s second most popular search provider</w:t>
      </w:r>
      <w:r w:rsidRPr="002D265D">
        <w:rPr>
          <w:sz w:val="16"/>
        </w:rPr>
        <w:t xml:space="preserve"> </w:t>
      </w:r>
      <w:r w:rsidRPr="0083233F">
        <w:rPr>
          <w:rStyle w:val="Emphasis"/>
        </w:rPr>
        <w:t>by 2000</w:t>
      </w:r>
      <w:r w:rsidRPr="002D265D">
        <w:rPr>
          <w:sz w:val="16"/>
        </w:rPr>
        <w:t xml:space="preserve">.146 That same year, Yahoo (previously the most popular provider) announced that Google would begin serving as the search engine for Yahoo’s web portal,147 effectively making Google the </w:t>
      </w:r>
      <w:r w:rsidRPr="002D265D">
        <w:rPr>
          <w:sz w:val="16"/>
        </w:rPr>
        <w:lastRenderedPageBreak/>
        <w:t xml:space="preserve">dominant global search provider.148 As with Facebook, </w:t>
      </w:r>
      <w:r w:rsidRPr="0083233F">
        <w:rPr>
          <w:u w:val="single"/>
        </w:rPr>
        <w:t>Google’s stranglehold</w:t>
      </w:r>
      <w:r w:rsidRPr="002D265D">
        <w:rPr>
          <w:sz w:val="16"/>
        </w:rPr>
        <w:t xml:space="preserve"> over search </w:t>
      </w:r>
      <w:r w:rsidRPr="0083233F">
        <w:rPr>
          <w:rStyle w:val="Emphasis"/>
        </w:rPr>
        <w:t>only increased with the passage of time</w:t>
      </w:r>
      <w:r w:rsidRPr="002D265D">
        <w:rPr>
          <w:sz w:val="16"/>
        </w:rPr>
        <w:t xml:space="preserve">—as of 2018, after nearly two decades of dominance, </w:t>
      </w:r>
      <w:r w:rsidRPr="0083233F">
        <w:rPr>
          <w:u w:val="single"/>
        </w:rPr>
        <w:t>Google still controlled more than 90% of the global market for general search results.</w:t>
      </w:r>
      <w:r w:rsidRPr="002D265D">
        <w:rPr>
          <w:sz w:val="16"/>
        </w:rPr>
        <w:t xml:space="preserve">149 </w:t>
      </w:r>
      <w:r w:rsidRPr="0083233F">
        <w:rPr>
          <w:u w:val="single"/>
        </w:rPr>
        <w:t>The anecdotes</w:t>
      </w:r>
      <w:r w:rsidRPr="002D265D">
        <w:rPr>
          <w:sz w:val="16"/>
        </w:rPr>
        <w:t xml:space="preserve"> of MySpace and Yahoo, still commonly cited by those who argue that digital markets are epicenters of creative destruction,150 </w:t>
      </w:r>
      <w:r w:rsidRPr="0083233F">
        <w:rPr>
          <w:rStyle w:val="Emphasis"/>
        </w:rPr>
        <w:t>look increasingly creaky with age</w:t>
      </w:r>
      <w:r w:rsidRPr="002D265D">
        <w:rPr>
          <w:sz w:val="16"/>
        </w:rPr>
        <w:t xml:space="preserve">. </w:t>
      </w:r>
      <w:r w:rsidRPr="00951A8B">
        <w:rPr>
          <w:highlight w:val="green"/>
          <w:u w:val="single"/>
        </w:rPr>
        <w:t>The relevant markets</w:t>
      </w:r>
      <w:r w:rsidRPr="002D265D">
        <w:rPr>
          <w:sz w:val="16"/>
        </w:rPr>
        <w:t xml:space="preserve"> </w:t>
      </w:r>
      <w:r w:rsidRPr="00951A8B">
        <w:rPr>
          <w:highlight w:val="green"/>
          <w:u w:val="single"/>
        </w:rPr>
        <w:t>have been characterized not by the “gale” of creative destruction</w:t>
      </w:r>
      <w:r w:rsidRPr="002D265D">
        <w:rPr>
          <w:sz w:val="16"/>
        </w:rPr>
        <w:t xml:space="preserve"> described by Schumpeter, </w:t>
      </w:r>
      <w:r w:rsidRPr="00951A8B">
        <w:rPr>
          <w:highlight w:val="green"/>
          <w:u w:val="single"/>
        </w:rPr>
        <w:t>but by</w:t>
      </w:r>
      <w:r w:rsidRPr="0083233F">
        <w:rPr>
          <w:u w:val="single"/>
        </w:rPr>
        <w:t xml:space="preserve"> entrenched and </w:t>
      </w:r>
      <w:r w:rsidRPr="00951A8B">
        <w:rPr>
          <w:rStyle w:val="Emphasis"/>
          <w:highlight w:val="green"/>
        </w:rPr>
        <w:t>unchecked dominance</w:t>
      </w:r>
      <w:r w:rsidRPr="002D265D">
        <w:rPr>
          <w:sz w:val="16"/>
        </w:rPr>
        <w:t xml:space="preserve">. </w:t>
      </w:r>
      <w:r w:rsidRPr="00951A8B">
        <w:rPr>
          <w:highlight w:val="green"/>
          <w:u w:val="single"/>
        </w:rPr>
        <w:t>It is high time to abandon the</w:t>
      </w:r>
      <w:r w:rsidRPr="0083233F">
        <w:rPr>
          <w:u w:val="single"/>
        </w:rPr>
        <w:t xml:space="preserve"> “</w:t>
      </w:r>
      <w:r w:rsidRPr="0083233F">
        <w:rPr>
          <w:rStyle w:val="Emphasis"/>
        </w:rPr>
        <w:t>romantic</w:t>
      </w:r>
      <w:r w:rsidRPr="002D265D">
        <w:rPr>
          <w:sz w:val="16"/>
        </w:rPr>
        <w:t xml:space="preserve"> but naïve Schumpeterian [</w:t>
      </w:r>
      <w:r w:rsidRPr="00951A8B">
        <w:rPr>
          <w:rStyle w:val="Emphasis"/>
          <w:highlight w:val="green"/>
        </w:rPr>
        <w:t>notion</w:t>
      </w:r>
      <w:r w:rsidRPr="002D265D">
        <w:rPr>
          <w:sz w:val="16"/>
        </w:rPr>
        <w:t xml:space="preserve">] </w:t>
      </w:r>
      <w:r w:rsidRPr="00951A8B">
        <w:rPr>
          <w:highlight w:val="green"/>
          <w:u w:val="single"/>
        </w:rPr>
        <w:t>that</w:t>
      </w:r>
      <w:r w:rsidRPr="0083233F">
        <w:rPr>
          <w:u w:val="single"/>
        </w:rPr>
        <w:t xml:space="preserve"> giant” </w:t>
      </w:r>
      <w:r w:rsidRPr="00951A8B">
        <w:rPr>
          <w:highlight w:val="green"/>
          <w:u w:val="single"/>
        </w:rPr>
        <w:t>monopolists</w:t>
      </w:r>
      <w:r w:rsidRPr="002D265D">
        <w:rPr>
          <w:sz w:val="16"/>
        </w:rPr>
        <w:t xml:space="preserve"> and concentrated oligopolies </w:t>
      </w:r>
      <w:r w:rsidRPr="00951A8B">
        <w:rPr>
          <w:highlight w:val="green"/>
          <w:u w:val="single"/>
        </w:rPr>
        <w:t>are necessary for</w:t>
      </w:r>
      <w:r w:rsidRPr="0083233F">
        <w:rPr>
          <w:u w:val="single"/>
        </w:rPr>
        <w:t xml:space="preserve"> technological </w:t>
      </w:r>
      <w:r w:rsidRPr="00951A8B">
        <w:rPr>
          <w:highlight w:val="green"/>
          <w:u w:val="single"/>
        </w:rPr>
        <w:t>progress</w:t>
      </w:r>
      <w:r w:rsidRPr="002D265D">
        <w:rPr>
          <w:sz w:val="16"/>
        </w:rPr>
        <w:t xml:space="preserve">.151 In fact, </w:t>
      </w:r>
      <w:r w:rsidRPr="0083233F">
        <w:rPr>
          <w:rStyle w:val="Emphasis"/>
        </w:rPr>
        <w:t>a more sophisticated reading</w:t>
      </w:r>
      <w:r w:rsidRPr="002D265D">
        <w:rPr>
          <w:sz w:val="16"/>
        </w:rPr>
        <w:t xml:space="preserve"> of Schumpeter </w:t>
      </w:r>
      <w:r w:rsidRPr="0083233F">
        <w:rPr>
          <w:u w:val="single"/>
        </w:rPr>
        <w:t>suggests</w:t>
      </w:r>
      <w:r w:rsidRPr="002D265D">
        <w:rPr>
          <w:sz w:val="16"/>
        </w:rPr>
        <w:t xml:space="preserve"> that </w:t>
      </w:r>
      <w:r w:rsidRPr="0083233F">
        <w:rPr>
          <w:u w:val="single"/>
        </w:rPr>
        <w:t>he was not nearly so opposed to government intervention</w:t>
      </w:r>
      <w:r w:rsidRPr="002D265D">
        <w:rPr>
          <w:sz w:val="16"/>
        </w:rPr>
        <w:t>—</w:t>
      </w:r>
      <w:r w:rsidRPr="0083233F">
        <w:rPr>
          <w:u w:val="single"/>
        </w:rPr>
        <w:t>particularly</w:t>
      </w:r>
      <w:r w:rsidRPr="002D265D">
        <w:rPr>
          <w:sz w:val="16"/>
        </w:rPr>
        <w:t xml:space="preserve"> in the form of </w:t>
      </w:r>
      <w:r w:rsidRPr="0083233F">
        <w:rPr>
          <w:rStyle w:val="Emphasis"/>
        </w:rPr>
        <w:t>antitrust enforcement</w:t>
      </w:r>
      <w:r w:rsidRPr="002D265D">
        <w:rPr>
          <w:sz w:val="16"/>
        </w:rPr>
        <w:t xml:space="preserve">—as his modern-day adherents tend to be.152 An antitrust enterprise that somehow came to view monopoly as good and necessary has rather clearly lost its way.153 </w:t>
      </w:r>
      <w:r w:rsidRPr="0083233F">
        <w:rPr>
          <w:u w:val="single"/>
        </w:rPr>
        <w:t xml:space="preserve">Durable market power is the </w:t>
      </w:r>
      <w:r w:rsidRPr="0083233F">
        <w:rPr>
          <w:rStyle w:val="Emphasis"/>
        </w:rPr>
        <w:t>precise evil</w:t>
      </w:r>
      <w:r w:rsidRPr="002D265D">
        <w:rPr>
          <w:sz w:val="16"/>
        </w:rPr>
        <w:t xml:space="preserve"> </w:t>
      </w:r>
      <w:r w:rsidRPr="0083233F">
        <w:rPr>
          <w:u w:val="single"/>
        </w:rPr>
        <w:t>antitrust laws are meant to prevent</w:t>
      </w:r>
      <w:r w:rsidRPr="002D265D">
        <w:rPr>
          <w:sz w:val="16"/>
        </w:rPr>
        <w:t>. Fa</w:t>
      </w:r>
      <w:r w:rsidRPr="0083233F">
        <w:rPr>
          <w:u w:val="single"/>
        </w:rPr>
        <w:t>r from being self-correcting</w:t>
      </w:r>
      <w:r w:rsidRPr="002D265D">
        <w:rPr>
          <w:sz w:val="16"/>
        </w:rPr>
        <w:t xml:space="preserve">, </w:t>
      </w:r>
      <w:r w:rsidRPr="0083233F">
        <w:rPr>
          <w:u w:val="single"/>
        </w:rPr>
        <w:t xml:space="preserve">digital markets often </w:t>
      </w:r>
      <w:r w:rsidRPr="0083233F">
        <w:rPr>
          <w:rStyle w:val="Emphasis"/>
        </w:rPr>
        <w:t>facilitate such power</w:t>
      </w:r>
      <w:r w:rsidRPr="002D265D">
        <w:rPr>
          <w:sz w:val="16"/>
        </w:rPr>
        <w:t xml:space="preserve">. This suggests that </w:t>
      </w:r>
      <w:r w:rsidRPr="0083233F">
        <w:rPr>
          <w:u w:val="single"/>
        </w:rPr>
        <w:t>the orthodox position rests</w:t>
      </w:r>
      <w:r w:rsidRPr="002D265D">
        <w:rPr>
          <w:sz w:val="16"/>
        </w:rPr>
        <w:t xml:space="preserve"> in part </w:t>
      </w:r>
      <w:r w:rsidRPr="0083233F">
        <w:rPr>
          <w:rStyle w:val="Emphasis"/>
        </w:rPr>
        <w:t>upon a flawed assumption</w:t>
      </w:r>
      <w:r w:rsidRPr="002D265D">
        <w:rPr>
          <w:sz w:val="16"/>
        </w:rPr>
        <w:t xml:space="preserve"> </w:t>
      </w:r>
      <w:r w:rsidRPr="0083233F">
        <w:rPr>
          <w:rStyle w:val="Emphasis"/>
        </w:rPr>
        <w:t>about the balance of error costs</w:t>
      </w:r>
      <w:r w:rsidRPr="002D265D">
        <w:rPr>
          <w:sz w:val="16"/>
        </w:rPr>
        <w:t xml:space="preserve"> in this context. </w:t>
      </w:r>
      <w:r w:rsidRPr="0083233F">
        <w:rPr>
          <w:u w:val="single"/>
        </w:rPr>
        <w:t xml:space="preserve">The </w:t>
      </w:r>
      <w:r w:rsidRPr="0083233F">
        <w:rPr>
          <w:rStyle w:val="Emphasis"/>
        </w:rPr>
        <w:t>societal cost</w:t>
      </w:r>
      <w:r w:rsidRPr="0083233F">
        <w:rPr>
          <w:u w:val="single"/>
        </w:rPr>
        <w:t xml:space="preserve"> </w:t>
      </w:r>
      <w:r w:rsidRPr="0083233F">
        <w:rPr>
          <w:rStyle w:val="Emphasis"/>
        </w:rPr>
        <w:t>from false negatives is substantially higher</w:t>
      </w:r>
      <w:r w:rsidRPr="002D265D">
        <w:rPr>
          <w:sz w:val="16"/>
        </w:rPr>
        <w:t xml:space="preserve"> </w:t>
      </w:r>
      <w:r w:rsidRPr="0083233F">
        <w:rPr>
          <w:u w:val="single"/>
        </w:rPr>
        <w:t>than pro-defendant analysts have previously assumed</w:t>
      </w:r>
      <w:r w:rsidRPr="002D265D">
        <w:rPr>
          <w:sz w:val="16"/>
        </w:rPr>
        <w:t xml:space="preserve">. Normatively, </w:t>
      </w:r>
      <w:r w:rsidRPr="00951A8B">
        <w:rPr>
          <w:highlight w:val="green"/>
          <w:u w:val="single"/>
        </w:rPr>
        <w:t>this</w:t>
      </w:r>
      <w:r w:rsidRPr="002D265D">
        <w:rPr>
          <w:sz w:val="16"/>
        </w:rPr>
        <w:t xml:space="preserve"> </w:t>
      </w:r>
      <w:r w:rsidRPr="00951A8B">
        <w:rPr>
          <w:rStyle w:val="Emphasis"/>
          <w:highlight w:val="green"/>
        </w:rPr>
        <w:t>militates in favor of an invigorated approach</w:t>
      </w:r>
      <w:r w:rsidRPr="002D265D">
        <w:rPr>
          <w:sz w:val="16"/>
        </w:rPr>
        <w:t xml:space="preserve"> to digital markets.</w:t>
      </w:r>
    </w:p>
    <w:p w14:paraId="0F8DA588" w14:textId="77777777" w:rsidR="00A3720E" w:rsidRDefault="00A3720E" w:rsidP="00A3720E">
      <w:pPr>
        <w:pStyle w:val="Heading4"/>
      </w:pPr>
      <w:r>
        <w:t xml:space="preserve">Start-up innovation creates </w:t>
      </w:r>
      <w:r>
        <w:rPr>
          <w:u w:val="single"/>
        </w:rPr>
        <w:t>post-pandemic</w:t>
      </w:r>
      <w:r>
        <w:t xml:space="preserve"> growth – competition generates a </w:t>
      </w:r>
      <w:r>
        <w:rPr>
          <w:u w:val="single"/>
        </w:rPr>
        <w:t>virtuous cycle</w:t>
      </w:r>
      <w:r>
        <w:t xml:space="preserve"> of innovation and investment that locks in </w:t>
      </w:r>
      <w:r>
        <w:rPr>
          <w:u w:val="single"/>
        </w:rPr>
        <w:t>productivity gains</w:t>
      </w:r>
      <w:r>
        <w:t xml:space="preserve">. </w:t>
      </w:r>
    </w:p>
    <w:p w14:paraId="4813FBD7" w14:textId="77777777" w:rsidR="00A3720E" w:rsidRDefault="00A3720E" w:rsidP="00A3720E">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41B1521A" w14:textId="77777777" w:rsidR="00A3720E" w:rsidRPr="002D265D" w:rsidRDefault="00A3720E" w:rsidP="00A3720E">
      <w:pPr>
        <w:rPr>
          <w:sz w:val="16"/>
        </w:rPr>
      </w:pPr>
      <w:r w:rsidRPr="002D265D">
        <w:rPr>
          <w:sz w:val="16"/>
        </w:rPr>
        <w:t xml:space="preserve">Surprising as it may seem, </w:t>
      </w:r>
      <w:r>
        <w:rPr>
          <w:rStyle w:val="StyleUnderline"/>
        </w:rPr>
        <w:t>out of the deepest</w:t>
      </w:r>
      <w:r w:rsidRPr="002D265D">
        <w:rPr>
          <w:sz w:val="16"/>
        </w:rPr>
        <w:t xml:space="preserve"> </w:t>
      </w:r>
      <w:r>
        <w:rPr>
          <w:rStyle w:val="Emphasis"/>
        </w:rPr>
        <w:t>economic crisis</w:t>
      </w:r>
      <w:r w:rsidRPr="002D265D">
        <w:rPr>
          <w:sz w:val="16"/>
        </w:rPr>
        <w:t xml:space="preserve"> </w:t>
      </w:r>
      <w:r>
        <w:rPr>
          <w:rStyle w:val="StyleUnderline"/>
        </w:rPr>
        <w:t>since World War II could come</w:t>
      </w:r>
      <w:r w:rsidRPr="002D265D">
        <w:rPr>
          <w:sz w:val="16"/>
        </w:rPr>
        <w:t xml:space="preserve"> a new era of </w:t>
      </w:r>
      <w:r>
        <w:rPr>
          <w:rStyle w:val="Emphasis"/>
        </w:rPr>
        <w:t>productivity gains</w:t>
      </w:r>
      <w:r w:rsidRPr="002D265D">
        <w:rPr>
          <w:sz w:val="16"/>
        </w:rPr>
        <w:t xml:space="preserve"> </w:t>
      </w:r>
      <w:r>
        <w:rPr>
          <w:rStyle w:val="StyleUnderline"/>
        </w:rPr>
        <w:t>and prosperity</w:t>
      </w:r>
      <w:r w:rsidRPr="002D265D">
        <w:rPr>
          <w:sz w:val="16"/>
        </w:rPr>
        <w:t xml:space="preserve">. </w:t>
      </w:r>
      <w:r>
        <w:rPr>
          <w:rStyle w:val="StyleUnderline"/>
        </w:rPr>
        <w:t>Whether that happens will depend</w:t>
      </w:r>
      <w:r w:rsidRPr="002D265D">
        <w:rPr>
          <w:sz w:val="16"/>
        </w:rPr>
        <w:t xml:space="preserve"> largely </w:t>
      </w:r>
      <w:r>
        <w:rPr>
          <w:rStyle w:val="StyleUnderline"/>
        </w:rPr>
        <w:t>on the decisions</w:t>
      </w:r>
      <w:r w:rsidRPr="002D265D">
        <w:rPr>
          <w:sz w:val="16"/>
        </w:rPr>
        <w:t xml:space="preserve"> that </w:t>
      </w:r>
      <w:r>
        <w:rPr>
          <w:rStyle w:val="Emphasis"/>
        </w:rPr>
        <w:t>governments</w:t>
      </w:r>
      <w:r w:rsidRPr="002D265D">
        <w:rPr>
          <w:sz w:val="16"/>
        </w:rPr>
        <w:t xml:space="preserve"> and businesses </w:t>
      </w:r>
      <w:r>
        <w:rPr>
          <w:rStyle w:val="StyleUnderline"/>
        </w:rPr>
        <w:t>make as they prepare to exit the</w:t>
      </w:r>
      <w:r w:rsidRPr="002D265D">
        <w:rPr>
          <w:sz w:val="16"/>
        </w:rPr>
        <w:t xml:space="preserve"> </w:t>
      </w:r>
      <w:r>
        <w:rPr>
          <w:rStyle w:val="Emphasis"/>
        </w:rPr>
        <w:t>pandemic</w:t>
      </w:r>
      <w:r w:rsidRPr="002D265D">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sidRPr="002D265D">
        <w:rPr>
          <w:rStyle w:val="StyleUnderline"/>
        </w:rPr>
        <w:t xml:space="preserve">the outlook is </w:t>
      </w:r>
      <w:r w:rsidRPr="002D265D">
        <w:rPr>
          <w:rStyle w:val="Emphasis"/>
        </w:rPr>
        <w:t>less optimistic</w:t>
      </w:r>
      <w:r w:rsidRPr="002D265D">
        <w:rPr>
          <w:sz w:val="16"/>
        </w:rPr>
        <w:t xml:space="preserve"> </w:t>
      </w:r>
      <w:r w:rsidRPr="002D265D">
        <w:rPr>
          <w:rStyle w:val="StyleUnderline"/>
        </w:rPr>
        <w:t xml:space="preserve">over the </w:t>
      </w:r>
      <w:r w:rsidRPr="002D265D">
        <w:rPr>
          <w:rStyle w:val="Emphasis"/>
        </w:rPr>
        <w:t>long term</w:t>
      </w:r>
      <w:r w:rsidRPr="002D265D">
        <w:rPr>
          <w:sz w:val="16"/>
        </w:rPr>
        <w:t xml:space="preserve">, </w:t>
      </w:r>
      <w:r w:rsidRPr="002D265D">
        <w:rPr>
          <w:rStyle w:val="StyleUnderline"/>
        </w:rPr>
        <w:t xml:space="preserve">since governments cannot </w:t>
      </w:r>
      <w:r w:rsidRPr="002D265D">
        <w:rPr>
          <w:rStyle w:val="Emphasis"/>
        </w:rPr>
        <w:t>spend indefinitely</w:t>
      </w:r>
      <w:r w:rsidRPr="002D265D">
        <w:rPr>
          <w:sz w:val="16"/>
        </w:rPr>
        <w:t xml:space="preserve"> </w:t>
      </w:r>
      <w:r w:rsidRPr="002D265D">
        <w:rPr>
          <w:rStyle w:val="StyleUnderline"/>
        </w:rPr>
        <w:t>and</w:t>
      </w:r>
      <w:r w:rsidRPr="002D265D">
        <w:rPr>
          <w:sz w:val="16"/>
        </w:rPr>
        <w:t xml:space="preserve"> consumer and investment </w:t>
      </w:r>
      <w:r>
        <w:rPr>
          <w:rStyle w:val="StyleUnderline"/>
        </w:rPr>
        <w:t xml:space="preserve">spending may not </w:t>
      </w:r>
      <w:r>
        <w:rPr>
          <w:rStyle w:val="Emphasis"/>
        </w:rPr>
        <w:t>fill the gap.</w:t>
      </w:r>
      <w:r w:rsidRPr="002D265D">
        <w:rPr>
          <w:sz w:val="16"/>
        </w:rPr>
        <w:t xml:space="preserve"> </w:t>
      </w:r>
      <w:r w:rsidRPr="00951A8B">
        <w:rPr>
          <w:rStyle w:val="StyleUnderline"/>
          <w:highlight w:val="green"/>
        </w:rPr>
        <w:t>Governments</w:t>
      </w:r>
      <w:r w:rsidRPr="002D265D">
        <w:rPr>
          <w:sz w:val="16"/>
        </w:rPr>
        <w:t xml:space="preserve"> and businesses </w:t>
      </w:r>
      <w:r w:rsidRPr="00951A8B">
        <w:rPr>
          <w:rStyle w:val="StyleUnderline"/>
          <w:highlight w:val="green"/>
        </w:rPr>
        <w:t>must</w:t>
      </w:r>
      <w:r w:rsidRPr="002D265D">
        <w:rPr>
          <w:sz w:val="16"/>
        </w:rPr>
        <w:t xml:space="preserve"> therefore seek to </w:t>
      </w:r>
      <w:r>
        <w:rPr>
          <w:rStyle w:val="StyleUnderline"/>
        </w:rPr>
        <w:t xml:space="preserve">create the conditions for </w:t>
      </w:r>
      <w:r>
        <w:rPr>
          <w:rStyle w:val="Emphasis"/>
        </w:rPr>
        <w:t>sustained</w:t>
      </w:r>
      <w:r w:rsidRPr="002D265D">
        <w:rPr>
          <w:sz w:val="16"/>
        </w:rPr>
        <w:t xml:space="preserve"> productivity </w:t>
      </w:r>
      <w:r>
        <w:rPr>
          <w:rStyle w:val="Emphasis"/>
        </w:rPr>
        <w:t>growth</w:t>
      </w:r>
      <w:r w:rsidRPr="002D265D">
        <w:rPr>
          <w:sz w:val="16"/>
        </w:rPr>
        <w:t xml:space="preserve"> and prosperity, in particular </w:t>
      </w:r>
      <w:r>
        <w:rPr>
          <w:rStyle w:val="StyleUnderline"/>
        </w:rPr>
        <w:t xml:space="preserve">by </w:t>
      </w:r>
      <w:r w:rsidRPr="00951A8B">
        <w:rPr>
          <w:rStyle w:val="StyleUnderline"/>
          <w:highlight w:val="green"/>
        </w:rPr>
        <w:t>facilitat</w:t>
      </w:r>
      <w:r>
        <w:rPr>
          <w:rStyle w:val="StyleUnderline"/>
        </w:rPr>
        <w:t>ing</w:t>
      </w:r>
      <w:r w:rsidRPr="002D265D">
        <w:rPr>
          <w:sz w:val="16"/>
        </w:rPr>
        <w:t xml:space="preserve"> the diffusion of </w:t>
      </w:r>
      <w:r>
        <w:rPr>
          <w:rStyle w:val="Emphasis"/>
        </w:rPr>
        <w:t>tech</w:t>
      </w:r>
      <w:r w:rsidRPr="002D265D">
        <w:rPr>
          <w:sz w:val="16"/>
        </w:rPr>
        <w:t xml:space="preserve">nological and organizational </w:t>
      </w:r>
      <w:r w:rsidRPr="00951A8B">
        <w:rPr>
          <w:rStyle w:val="Emphasis"/>
          <w:highlight w:val="green"/>
        </w:rPr>
        <w:t>innovation</w:t>
      </w:r>
      <w:r w:rsidRPr="002D265D">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sidRPr="002D265D">
        <w:rPr>
          <w:sz w:val="16"/>
        </w:rPr>
        <w:t xml:space="preserve"> productivity </w:t>
      </w:r>
      <w:r>
        <w:rPr>
          <w:rStyle w:val="Emphasis"/>
        </w:rPr>
        <w:t>growth</w:t>
      </w:r>
      <w:r>
        <w:rPr>
          <w:rStyle w:val="StyleUnderline"/>
        </w:rPr>
        <w:t xml:space="preserve"> can be understood as a succession of</w:t>
      </w:r>
      <w:r w:rsidRPr="002D265D">
        <w:rPr>
          <w:sz w:val="16"/>
        </w:rPr>
        <w:t xml:space="preserve"> </w:t>
      </w:r>
      <w:r>
        <w:rPr>
          <w:rStyle w:val="Emphasis"/>
        </w:rPr>
        <w:t>technological revolutions</w:t>
      </w:r>
      <w:r w:rsidRPr="002D265D">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sidRPr="002D265D">
        <w:rPr>
          <w:sz w:val="16"/>
        </w:rPr>
        <w:t xml:space="preserve"> </w:t>
      </w:r>
      <w:r>
        <w:rPr>
          <w:rStyle w:val="Emphasis"/>
        </w:rPr>
        <w:t>innovation</w:t>
      </w:r>
      <w:r w:rsidRPr="002D265D">
        <w:rPr>
          <w:sz w:val="16"/>
        </w:rPr>
        <w:t xml:space="preserve"> and </w:t>
      </w:r>
      <w:r>
        <w:rPr>
          <w:rStyle w:val="StyleUnderline"/>
        </w:rPr>
        <w:t>adoption</w:t>
      </w:r>
      <w:r w:rsidRPr="002D265D">
        <w:rPr>
          <w:sz w:val="16"/>
        </w:rPr>
        <w:t xml:space="preserve">, and another between adoption </w:t>
      </w:r>
      <w:r>
        <w:rPr>
          <w:rStyle w:val="StyleUnderline"/>
        </w:rPr>
        <w:t>and</w:t>
      </w:r>
      <w:r w:rsidRPr="002D265D">
        <w:rPr>
          <w:sz w:val="16"/>
        </w:rPr>
        <w:t xml:space="preserve"> </w:t>
      </w:r>
      <w:r>
        <w:rPr>
          <w:rStyle w:val="Emphasis"/>
        </w:rPr>
        <w:t>economic impact</w:t>
      </w:r>
      <w:r w:rsidRPr="002D265D">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sidRPr="00951A8B">
        <w:rPr>
          <w:rStyle w:val="Emphasis"/>
          <w:highlight w:val="green"/>
        </w:rPr>
        <w:t>productivity</w:t>
      </w:r>
      <w:r>
        <w:rPr>
          <w:rStyle w:val="Emphasis"/>
        </w:rPr>
        <w:t xml:space="preserve"> growth</w:t>
      </w:r>
      <w:r w:rsidRPr="002D265D">
        <w:rPr>
          <w:sz w:val="16"/>
        </w:rPr>
        <w:t xml:space="preserve"> </w:t>
      </w:r>
      <w:r>
        <w:rPr>
          <w:rStyle w:val="StyleUnderline"/>
        </w:rPr>
        <w:t xml:space="preserve">in the United States </w:t>
      </w:r>
      <w:r w:rsidRPr="00951A8B">
        <w:rPr>
          <w:rStyle w:val="StyleUnderline"/>
          <w:highlight w:val="green"/>
        </w:rPr>
        <w:t>fell by</w:t>
      </w:r>
      <w:r>
        <w:rPr>
          <w:rStyle w:val="StyleUnderline"/>
        </w:rPr>
        <w:t xml:space="preserve"> </w:t>
      </w:r>
      <w:r>
        <w:rPr>
          <w:rStyle w:val="Emphasis"/>
        </w:rPr>
        <w:t xml:space="preserve">more than </w:t>
      </w:r>
      <w:r w:rsidRPr="00951A8B">
        <w:rPr>
          <w:rStyle w:val="Emphasis"/>
          <w:highlight w:val="green"/>
        </w:rPr>
        <w:t>half</w:t>
      </w:r>
      <w:r w:rsidRPr="002D265D">
        <w:rPr>
          <w:sz w:val="16"/>
        </w:rPr>
        <w:t xml:space="preserve">, to 1.0 percent. In the aftermath of </w:t>
      </w:r>
      <w:r w:rsidRPr="002D265D">
        <w:rPr>
          <w:sz w:val="16"/>
        </w:rPr>
        <w:lastRenderedPageBreak/>
        <w:t xml:space="preserve">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sidRPr="002D265D">
        <w:rPr>
          <w:sz w:val="16"/>
        </w:rPr>
        <w:t xml:space="preserve">. </w:t>
      </w:r>
      <w:r>
        <w:rPr>
          <w:rStyle w:val="StyleUnderline"/>
        </w:rPr>
        <w:t xml:space="preserve">After a decade of </w:t>
      </w:r>
      <w:r>
        <w:rPr>
          <w:rStyle w:val="Emphasis"/>
        </w:rPr>
        <w:t>rapid productivity</w:t>
      </w:r>
      <w:r w:rsidRPr="002D265D">
        <w:rPr>
          <w:sz w:val="16"/>
        </w:rPr>
        <w:t xml:space="preserve"> </w:t>
      </w:r>
      <w:r>
        <w:rPr>
          <w:rStyle w:val="StyleUnderline"/>
        </w:rPr>
        <w:t>gains</w:t>
      </w:r>
      <w:r w:rsidRPr="002D265D">
        <w:rPr>
          <w:sz w:val="16"/>
        </w:rPr>
        <w:t xml:space="preserve">, </w:t>
      </w:r>
      <w:r>
        <w:rPr>
          <w:rStyle w:val="StyleUnderline"/>
        </w:rPr>
        <w:t>the</w:t>
      </w:r>
      <w:r w:rsidRPr="002D265D">
        <w:rPr>
          <w:sz w:val="16"/>
        </w:rPr>
        <w:t xml:space="preserve"> information </w:t>
      </w:r>
      <w:r>
        <w:rPr>
          <w:rStyle w:val="Emphasis"/>
        </w:rPr>
        <w:t>technology revolution</w:t>
      </w:r>
      <w:r w:rsidRPr="002D265D">
        <w:rPr>
          <w:sz w:val="16"/>
        </w:rPr>
        <w:t xml:space="preserve"> </w:t>
      </w:r>
      <w:r>
        <w:rPr>
          <w:rStyle w:val="StyleUnderline"/>
        </w:rPr>
        <w:t xml:space="preserve">had reached a point of </w:t>
      </w:r>
      <w:r>
        <w:rPr>
          <w:rStyle w:val="Emphasis"/>
        </w:rPr>
        <w:t>diminishing returns</w:t>
      </w:r>
      <w:r w:rsidRPr="002D265D">
        <w:rPr>
          <w:sz w:val="16"/>
        </w:rPr>
        <w:t xml:space="preserve">. </w:t>
      </w:r>
      <w:r>
        <w:rPr>
          <w:rStyle w:val="StyleUnderline"/>
        </w:rPr>
        <w:t xml:space="preserve">But the next wave of </w:t>
      </w:r>
      <w:r>
        <w:rPr>
          <w:rStyle w:val="Emphasis"/>
        </w:rPr>
        <w:t>technology</w:t>
      </w:r>
      <w:r w:rsidRPr="002D265D">
        <w:rPr>
          <w:sz w:val="16"/>
        </w:rPr>
        <w:t>-the digitization of processes, big data and analytics, cloud computing, the Internet of Things-</w:t>
      </w:r>
      <w:r>
        <w:rPr>
          <w:rStyle w:val="StyleUnderline"/>
        </w:rPr>
        <w:t>was not yet ready to fill the gap</w:t>
      </w:r>
      <w:r w:rsidRPr="002D265D">
        <w:rPr>
          <w:sz w:val="16"/>
        </w:rPr>
        <w:t xml:space="preserve">. Despite early breakthroughs in image recognition and natural language processing, </w:t>
      </w:r>
      <w:r>
        <w:rPr>
          <w:rStyle w:val="Emphasis"/>
        </w:rPr>
        <w:t>few firms</w:t>
      </w:r>
      <w:r w:rsidRPr="002D265D">
        <w:rPr>
          <w:sz w:val="16"/>
        </w:rPr>
        <w:t xml:space="preserve"> </w:t>
      </w:r>
      <w:r>
        <w:rPr>
          <w:rStyle w:val="StyleUnderline"/>
        </w:rPr>
        <w:t>had begun to make use</w:t>
      </w:r>
      <w:r w:rsidRPr="002D265D">
        <w:rPr>
          <w:sz w:val="16"/>
        </w:rPr>
        <w:t xml:space="preserve"> </w:t>
      </w:r>
      <w:r>
        <w:rPr>
          <w:rStyle w:val="StyleUnderline"/>
        </w:rPr>
        <w:t>of</w:t>
      </w:r>
      <w:r w:rsidRPr="002D265D">
        <w:rPr>
          <w:sz w:val="16"/>
        </w:rPr>
        <w:t xml:space="preserve"> </w:t>
      </w:r>
      <w:r>
        <w:rPr>
          <w:rStyle w:val="Emphasis"/>
        </w:rPr>
        <w:t>a</w:t>
      </w:r>
      <w:r w:rsidRPr="002D265D">
        <w:rPr>
          <w:sz w:val="16"/>
        </w:rPr>
        <w:t xml:space="preserve">rtificial </w:t>
      </w:r>
      <w:r>
        <w:rPr>
          <w:rStyle w:val="Emphasis"/>
        </w:rPr>
        <w:t>i</w:t>
      </w:r>
      <w:r w:rsidRPr="002D265D">
        <w:rPr>
          <w:sz w:val="16"/>
        </w:rPr>
        <w:t xml:space="preserve">ntelligence technologies, </w:t>
      </w:r>
      <w:r>
        <w:rPr>
          <w:rStyle w:val="StyleUnderline"/>
        </w:rPr>
        <w:t>and digitization was proceeding</w:t>
      </w:r>
      <w:r w:rsidRPr="002D265D">
        <w:rPr>
          <w:sz w:val="16"/>
        </w:rPr>
        <w:t xml:space="preserve"> </w:t>
      </w:r>
      <w:r>
        <w:rPr>
          <w:rStyle w:val="Emphasis"/>
        </w:rPr>
        <w:t>slowly</w:t>
      </w:r>
      <w:r w:rsidRPr="002D265D">
        <w:rPr>
          <w:sz w:val="16"/>
        </w:rPr>
        <w:t xml:space="preserve">. We estimated, based on a sector-by sector assessment, that in 2015, </w:t>
      </w:r>
      <w:r>
        <w:rPr>
          <w:rStyle w:val="StyleUnderline"/>
        </w:rPr>
        <w:t>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had reached only </w:t>
      </w:r>
      <w:r>
        <w:rPr>
          <w:rStyle w:val="Emphasis"/>
        </w:rPr>
        <w:t>18 percent</w:t>
      </w:r>
      <w:r w:rsidRPr="002D265D">
        <w:rPr>
          <w:sz w:val="16"/>
        </w:rPr>
        <w:t xml:space="preserve"> </w:t>
      </w:r>
      <w:r>
        <w:rPr>
          <w:rStyle w:val="StyleUnderline"/>
        </w:rPr>
        <w:t xml:space="preserve">of its </w:t>
      </w:r>
      <w:r>
        <w:rPr>
          <w:rStyle w:val="Emphasis"/>
        </w:rPr>
        <w:t>digital potential</w:t>
      </w:r>
      <w:r w:rsidRPr="002D265D">
        <w:rPr>
          <w:sz w:val="16"/>
        </w:rPr>
        <w:t xml:space="preserve"> and Europe had reached only 12 percent. Moreover, </w:t>
      </w:r>
      <w:r>
        <w:rPr>
          <w:rStyle w:val="StyleUnderline"/>
        </w:rPr>
        <w:t>a gap had opened up between</w:t>
      </w:r>
      <w:r w:rsidRPr="002D265D">
        <w:rPr>
          <w:sz w:val="16"/>
        </w:rPr>
        <w:t xml:space="preserve"> the </w:t>
      </w:r>
      <w:r>
        <w:rPr>
          <w:rStyle w:val="StyleUnderline"/>
        </w:rPr>
        <w:t xml:space="preserve">firms that were </w:t>
      </w:r>
      <w:r>
        <w:rPr>
          <w:rStyle w:val="Emphasis"/>
        </w:rPr>
        <w:t>digital leaders</w:t>
      </w:r>
      <w:r w:rsidRPr="002D265D">
        <w:rPr>
          <w:sz w:val="16"/>
        </w:rPr>
        <w:t xml:space="preserve"> </w:t>
      </w:r>
      <w:r>
        <w:rPr>
          <w:rStyle w:val="StyleUnderline"/>
        </w:rPr>
        <w:t xml:space="preserve">and those that were </w:t>
      </w:r>
      <w:r>
        <w:rPr>
          <w:rStyle w:val="Emphasis"/>
        </w:rPr>
        <w:t>digital laggards</w:t>
      </w:r>
      <w:r w:rsidRPr="002D265D">
        <w:rPr>
          <w:sz w:val="16"/>
        </w:rPr>
        <w:t>-</w:t>
      </w:r>
      <w:r>
        <w:rPr>
          <w:rStyle w:val="StyleUnderline"/>
        </w:rPr>
        <w:t>a gap</w:t>
      </w:r>
      <w:r w:rsidRPr="002D265D">
        <w:rPr>
          <w:sz w:val="16"/>
        </w:rPr>
        <w:t xml:space="preserve"> that other researchers found was </w:t>
      </w:r>
      <w:r>
        <w:rPr>
          <w:rStyle w:val="Emphasis"/>
        </w:rPr>
        <w:t>correlated</w:t>
      </w:r>
      <w:r w:rsidRPr="002D265D">
        <w:rPr>
          <w:sz w:val="16"/>
        </w:rPr>
        <w:t xml:space="preserve"> </w:t>
      </w:r>
      <w:r>
        <w:rPr>
          <w:rStyle w:val="StyleUnderline"/>
        </w:rPr>
        <w:t>with</w:t>
      </w:r>
      <w:r w:rsidRPr="002D265D">
        <w:rPr>
          <w:sz w:val="16"/>
        </w:rPr>
        <w:t xml:space="preserve"> a gap in </w:t>
      </w:r>
      <w:r>
        <w:rPr>
          <w:rStyle w:val="Emphasis"/>
        </w:rPr>
        <w:t>labor productivity</w:t>
      </w:r>
      <w:r w:rsidRPr="002D265D">
        <w:rPr>
          <w:sz w:val="16"/>
        </w:rPr>
        <w:t xml:space="preserve">. This gap in technology adoption was widening at a time of weak consumer demand for goods and services, in large part due to the aftereffects of the financial crisis. </w:t>
      </w:r>
      <w:r w:rsidRPr="00951A8B">
        <w:rPr>
          <w:rStyle w:val="StyleUnderline"/>
          <w:highlight w:val="green"/>
        </w:rPr>
        <w:t>Firms scaled back</w:t>
      </w:r>
      <w:r w:rsidRPr="002D265D">
        <w:rPr>
          <w:sz w:val="16"/>
        </w:rPr>
        <w:t xml:space="preserve"> their </w:t>
      </w:r>
      <w:r w:rsidRPr="00951A8B">
        <w:rPr>
          <w:rStyle w:val="Emphasis"/>
          <w:highlight w:val="green"/>
        </w:rPr>
        <w:t>investments</w:t>
      </w:r>
      <w:r w:rsidRPr="002D265D">
        <w:rPr>
          <w:sz w:val="16"/>
        </w:rPr>
        <w:t xml:space="preserve">, </w:t>
      </w:r>
      <w:r>
        <w:rPr>
          <w:rStyle w:val="StyleUnderline"/>
        </w:rPr>
        <w:t xml:space="preserve">and </w:t>
      </w:r>
      <w:r w:rsidRPr="00951A8B">
        <w:rPr>
          <w:rStyle w:val="StyleUnderline"/>
          <w:highlight w:val="green"/>
        </w:rPr>
        <w:t xml:space="preserve">fewer </w:t>
      </w:r>
      <w:r>
        <w:rPr>
          <w:rStyle w:val="Emphasis"/>
        </w:rPr>
        <w:t xml:space="preserve">new </w:t>
      </w:r>
      <w:r w:rsidRPr="00951A8B">
        <w:rPr>
          <w:rStyle w:val="Emphasis"/>
          <w:highlight w:val="green"/>
        </w:rPr>
        <w:t>businesses</w:t>
      </w:r>
      <w:r>
        <w:rPr>
          <w:rStyle w:val="StyleUnderline"/>
        </w:rPr>
        <w:t xml:space="preserve"> were</w:t>
      </w:r>
      <w:r w:rsidRPr="002D265D">
        <w:rPr>
          <w:sz w:val="16"/>
        </w:rPr>
        <w:t xml:space="preserve"> </w:t>
      </w:r>
      <w:r w:rsidRPr="00951A8B">
        <w:rPr>
          <w:rStyle w:val="StyleUnderline"/>
          <w:highlight w:val="green"/>
        </w:rPr>
        <w:t>created</w:t>
      </w:r>
      <w:r w:rsidRPr="002D265D">
        <w:rPr>
          <w:sz w:val="16"/>
        </w:rPr>
        <w:t xml:space="preserve">. Making matters worse, </w:t>
      </w:r>
      <w:r>
        <w:rPr>
          <w:rStyle w:val="StyleUnderline"/>
        </w:rPr>
        <w:t>the share of income that flowed</w:t>
      </w:r>
      <w:r w:rsidRPr="002D265D">
        <w:rPr>
          <w:sz w:val="16"/>
        </w:rPr>
        <w:t xml:space="preserve"> </w:t>
      </w:r>
      <w:r>
        <w:rPr>
          <w:rStyle w:val="StyleUnderline"/>
        </w:rPr>
        <w:t>to top earners and</w:t>
      </w:r>
      <w:r w:rsidRPr="002D265D">
        <w:rPr>
          <w:sz w:val="16"/>
        </w:rPr>
        <w:t xml:space="preserve"> the </w:t>
      </w:r>
      <w:r>
        <w:rPr>
          <w:rStyle w:val="Emphasis"/>
        </w:rPr>
        <w:t>owners of capital</w:t>
      </w:r>
      <w:r w:rsidRPr="002D265D">
        <w:rPr>
          <w:sz w:val="16"/>
        </w:rPr>
        <w:t xml:space="preserve"> </w:t>
      </w:r>
      <w:r>
        <w:rPr>
          <w:rStyle w:val="StyleUnderline"/>
        </w:rPr>
        <w:t>increased, while the share that went to labor decreased</w:t>
      </w:r>
      <w:r w:rsidRPr="002D265D">
        <w:rPr>
          <w:sz w:val="16"/>
        </w:rPr>
        <w:t xml:space="preserve">, </w:t>
      </w:r>
      <w:r>
        <w:rPr>
          <w:rStyle w:val="StyleUnderline"/>
        </w:rPr>
        <w:t xml:space="preserve">further </w:t>
      </w:r>
      <w:r w:rsidRPr="00951A8B">
        <w:rPr>
          <w:rStyle w:val="Emphasis"/>
          <w:highlight w:val="green"/>
        </w:rPr>
        <w:t>weakening demand</w:t>
      </w:r>
      <w:r w:rsidRPr="002D265D">
        <w:rPr>
          <w:sz w:val="16"/>
        </w:rPr>
        <w:t xml:space="preserve">. Across the United States and Europe, the vast majority of </w:t>
      </w:r>
      <w:r>
        <w:rPr>
          <w:rStyle w:val="StyleUnderline"/>
        </w:rPr>
        <w:t xml:space="preserve">sectors experienced declines in </w:t>
      </w:r>
      <w:r>
        <w:rPr>
          <w:rStyle w:val="Emphasis"/>
        </w:rPr>
        <w:t>productivity growth</w:t>
      </w:r>
      <w:r w:rsidRPr="002D265D">
        <w:rPr>
          <w:sz w:val="16"/>
        </w:rPr>
        <w:t xml:space="preserve">. </w:t>
      </w:r>
      <w:r>
        <w:rPr>
          <w:rStyle w:val="StyleUnderline"/>
        </w:rPr>
        <w:t>Only four percent of</w:t>
      </w:r>
      <w:r w:rsidRPr="002D265D">
        <w:rPr>
          <w:sz w:val="16"/>
        </w:rPr>
        <w:t xml:space="preserve"> </w:t>
      </w:r>
      <w:r>
        <w:rPr>
          <w:rStyle w:val="StyleUnderline"/>
        </w:rPr>
        <w:t>all</w:t>
      </w:r>
      <w:r w:rsidRPr="002D265D">
        <w:rPr>
          <w:sz w:val="16"/>
        </w:rPr>
        <w:t xml:space="preserve"> sectors </w:t>
      </w:r>
      <w:r>
        <w:rPr>
          <w:rStyle w:val="StyleUnderline"/>
        </w:rPr>
        <w:t>recorded</w:t>
      </w:r>
      <w:r w:rsidRPr="002D265D">
        <w:rPr>
          <w:sz w:val="16"/>
        </w:rPr>
        <w:t xml:space="preserve"> </w:t>
      </w:r>
      <w:r>
        <w:rPr>
          <w:rStyle w:val="Emphasis"/>
        </w:rPr>
        <w:t>productivity jumps</w:t>
      </w:r>
      <w:r w:rsidRPr="002D265D">
        <w:rPr>
          <w:sz w:val="16"/>
        </w:rPr>
        <w:t xml:space="preserve"> in 2014, </w:t>
      </w:r>
      <w:r>
        <w:rPr>
          <w:rStyle w:val="StyleUnderline"/>
        </w:rPr>
        <w:t xml:space="preserve">compared with an average of </w:t>
      </w:r>
      <w:r>
        <w:rPr>
          <w:rStyle w:val="Emphasis"/>
        </w:rPr>
        <w:t>18 percent</w:t>
      </w:r>
      <w:r w:rsidRPr="002D265D">
        <w:rPr>
          <w:sz w:val="16"/>
        </w:rPr>
        <w:t xml:space="preserve"> </w:t>
      </w:r>
      <w:r>
        <w:rPr>
          <w:rStyle w:val="StyleUnderline"/>
        </w:rPr>
        <w:t xml:space="preserve">of sectors that achieved </w:t>
      </w:r>
      <w:r>
        <w:rPr>
          <w:rStyle w:val="Emphasis"/>
        </w:rPr>
        <w:t>substantial increases</w:t>
      </w:r>
      <w:r w:rsidRPr="002D265D">
        <w:rPr>
          <w:sz w:val="16"/>
        </w:rPr>
        <w:t xml:space="preserve"> </w:t>
      </w:r>
      <w:r>
        <w:rPr>
          <w:rStyle w:val="StyleUnderline"/>
        </w:rPr>
        <w:t>in productivity in the previous two decades</w:t>
      </w:r>
      <w:r w:rsidRPr="002D265D">
        <w:rPr>
          <w:sz w:val="16"/>
        </w:rPr>
        <w:t xml:space="preserve">. </w:t>
      </w:r>
      <w:r w:rsidRPr="00951A8B">
        <w:rPr>
          <w:rStyle w:val="StyleUnderline"/>
          <w:highlight w:val="green"/>
        </w:rPr>
        <w:t xml:space="preserve">Growth in </w:t>
      </w:r>
      <w:r>
        <w:rPr>
          <w:rStyle w:val="Emphasis"/>
        </w:rPr>
        <w:t xml:space="preserve">gross </w:t>
      </w:r>
      <w:r w:rsidRPr="00951A8B">
        <w:rPr>
          <w:rStyle w:val="Emphasis"/>
          <w:highlight w:val="green"/>
        </w:rPr>
        <w:t>value added</w:t>
      </w:r>
      <w:r w:rsidRPr="002D265D">
        <w:rPr>
          <w:sz w:val="16"/>
        </w:rPr>
        <w:t>-a measure of a firm's or a sector's contribution to GDP-</w:t>
      </w:r>
      <w:r w:rsidRPr="00951A8B">
        <w:rPr>
          <w:rStyle w:val="StyleUnderline"/>
          <w:highlight w:val="green"/>
        </w:rPr>
        <w:t xml:space="preserve">declined </w:t>
      </w:r>
      <w:r>
        <w:rPr>
          <w:rStyle w:val="StyleUnderline"/>
        </w:rPr>
        <w:t>from</w:t>
      </w:r>
      <w:r w:rsidRPr="002D265D">
        <w:rPr>
          <w:sz w:val="16"/>
        </w:rPr>
        <w:t xml:space="preserve"> </w:t>
      </w:r>
      <w:r>
        <w:rPr>
          <w:rStyle w:val="Emphasis"/>
        </w:rPr>
        <w:t>3.4 percent</w:t>
      </w:r>
      <w:r w:rsidRPr="002D265D">
        <w:rPr>
          <w:sz w:val="16"/>
        </w:rPr>
        <w:t xml:space="preserve"> annually between 1995 and 2005 </w:t>
      </w:r>
      <w:r>
        <w:rPr>
          <w:rStyle w:val="StyleUnderline"/>
        </w:rPr>
        <w:t>to</w:t>
      </w:r>
      <w:r w:rsidRPr="002D265D">
        <w:rPr>
          <w:sz w:val="16"/>
        </w:rPr>
        <w:t xml:space="preserve"> </w:t>
      </w:r>
      <w:r>
        <w:rPr>
          <w:rStyle w:val="Emphasis"/>
        </w:rPr>
        <w:t>1.8 percent</w:t>
      </w:r>
      <w:r w:rsidRPr="002D265D">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sidRPr="002D265D">
        <w:rPr>
          <w:rStyle w:val="Emphasis"/>
        </w:rPr>
        <w:t>growth</w:t>
      </w:r>
      <w:r w:rsidRPr="002D265D">
        <w:rPr>
          <w:sz w:val="16"/>
        </w:rPr>
        <w:t xml:space="preserve">. It </w:t>
      </w:r>
      <w:r w:rsidRPr="002D265D">
        <w:rPr>
          <w:rStyle w:val="StyleUnderline"/>
        </w:rPr>
        <w:t>stems</w:t>
      </w:r>
      <w:r w:rsidRPr="002D265D">
        <w:rPr>
          <w:sz w:val="16"/>
        </w:rPr>
        <w:t xml:space="preserve"> first and foremost </w:t>
      </w:r>
      <w:r w:rsidRPr="002D265D">
        <w:rPr>
          <w:rStyle w:val="StyleUnderline"/>
        </w:rPr>
        <w:t>from</w:t>
      </w:r>
      <w:r w:rsidRPr="002D265D">
        <w:rPr>
          <w:sz w:val="16"/>
        </w:rPr>
        <w:t xml:space="preserve"> the widespread adoption of </w:t>
      </w:r>
      <w:r w:rsidRPr="002D265D">
        <w:rPr>
          <w:rStyle w:val="Emphasis"/>
        </w:rPr>
        <w:t>technological innovations</w:t>
      </w:r>
      <w:r w:rsidRPr="002D265D">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2D265D">
        <w:rPr>
          <w:rStyle w:val="StyleUnderline"/>
        </w:rPr>
        <w:t>these processes must spur leaps</w:t>
      </w:r>
      <w:r>
        <w:rPr>
          <w:rStyle w:val="StyleUnderline"/>
        </w:rPr>
        <w:t xml:space="preserve"> in </w:t>
      </w:r>
      <w:r w:rsidRPr="00951A8B">
        <w:rPr>
          <w:rStyle w:val="Emphasis"/>
          <w:highlight w:val="green"/>
        </w:rPr>
        <w:t>productivity</w:t>
      </w:r>
      <w:r>
        <w:rPr>
          <w:rStyle w:val="Emphasis"/>
        </w:rPr>
        <w:t xml:space="preserve"> growth in</w:t>
      </w:r>
      <w:r w:rsidRPr="002D265D">
        <w:rPr>
          <w:sz w:val="16"/>
        </w:rPr>
        <w:t xml:space="preserve"> many sectors, or at least in a few large ones, </w:t>
      </w:r>
      <w:r>
        <w:rPr>
          <w:rStyle w:val="StyleUnderline"/>
        </w:rPr>
        <w:t xml:space="preserve">so that productivity jumps in the </w:t>
      </w:r>
      <w:r>
        <w:rPr>
          <w:rStyle w:val="Emphasis"/>
        </w:rPr>
        <w:t>economy as a whole</w:t>
      </w:r>
      <w:r w:rsidRPr="002D265D">
        <w:rPr>
          <w:sz w:val="16"/>
        </w:rPr>
        <w:t xml:space="preserve">. Finally, </w:t>
      </w:r>
      <w:r>
        <w:rPr>
          <w:rStyle w:val="StyleUnderline"/>
        </w:rPr>
        <w:t>adoption</w:t>
      </w:r>
      <w:r w:rsidRPr="002D265D">
        <w:rPr>
          <w:sz w:val="16"/>
        </w:rPr>
        <w:t xml:space="preserve"> and reorganization within and across </w:t>
      </w:r>
      <w:r>
        <w:rPr>
          <w:rStyle w:val="StyleUnderline"/>
        </w:rPr>
        <w:t xml:space="preserve">sectors </w:t>
      </w:r>
      <w:r w:rsidRPr="00951A8B">
        <w:rPr>
          <w:rStyle w:val="StyleUnderline"/>
          <w:highlight w:val="green"/>
        </w:rPr>
        <w:t xml:space="preserve">must be driven by </w:t>
      </w:r>
      <w:r w:rsidRPr="00951A8B">
        <w:rPr>
          <w:rStyle w:val="Emphasis"/>
          <w:highlight w:val="green"/>
        </w:rPr>
        <w:t>competition</w:t>
      </w:r>
      <w:r w:rsidRPr="002D265D">
        <w:rPr>
          <w:sz w:val="16"/>
        </w:rPr>
        <w:t xml:space="preserve">, </w:t>
      </w:r>
      <w:r w:rsidRPr="00951A8B">
        <w:rPr>
          <w:rStyle w:val="StyleUnderline"/>
          <w:highlight w:val="green"/>
        </w:rPr>
        <w:t xml:space="preserve">which </w:t>
      </w:r>
      <w:r w:rsidRPr="00951A8B">
        <w:rPr>
          <w:rStyle w:val="Emphasis"/>
          <w:highlight w:val="green"/>
        </w:rPr>
        <w:t>incentivizes</w:t>
      </w:r>
      <w:r w:rsidRPr="00951A8B">
        <w:rPr>
          <w:rStyle w:val="StyleUnderline"/>
          <w:highlight w:val="green"/>
        </w:rPr>
        <w:t xml:space="preserve"> firms to </w:t>
      </w:r>
      <w:r w:rsidRPr="00951A8B">
        <w:rPr>
          <w:rStyle w:val="Emphasis"/>
          <w:highlight w:val="green"/>
        </w:rPr>
        <w:t>innovate</w:t>
      </w:r>
      <w:r w:rsidRPr="002D265D">
        <w:rPr>
          <w:sz w:val="16"/>
        </w:rPr>
        <w:t xml:space="preserve"> </w:t>
      </w:r>
      <w:r>
        <w:rPr>
          <w:rStyle w:val="StyleUnderline"/>
        </w:rPr>
        <w:t xml:space="preserve">and helps spur </w:t>
      </w:r>
      <w:r>
        <w:rPr>
          <w:rStyle w:val="Emphasis"/>
        </w:rPr>
        <w:t>technological diffusion</w:t>
      </w:r>
      <w:r w:rsidRPr="002D265D">
        <w:rPr>
          <w:sz w:val="16"/>
        </w:rPr>
        <w:t xml:space="preserve">. </w:t>
      </w:r>
      <w:r>
        <w:rPr>
          <w:rStyle w:val="StyleUnderline"/>
        </w:rPr>
        <w:t>Not all</w:t>
      </w:r>
      <w:r w:rsidRPr="002D265D">
        <w:rPr>
          <w:sz w:val="16"/>
        </w:rPr>
        <w:t xml:space="preserve"> productivity </w:t>
      </w:r>
      <w:r>
        <w:rPr>
          <w:rStyle w:val="Emphasis"/>
        </w:rPr>
        <w:t>growth</w:t>
      </w:r>
      <w:r w:rsidRPr="002D265D">
        <w:rPr>
          <w:sz w:val="16"/>
        </w:rPr>
        <w:t xml:space="preserve"> </w:t>
      </w:r>
      <w:r>
        <w:rPr>
          <w:rStyle w:val="StyleUnderline"/>
        </w:rPr>
        <w:t>is created equal</w:t>
      </w:r>
      <w:r w:rsidRPr="002D265D">
        <w:rPr>
          <w:sz w:val="16"/>
        </w:rPr>
        <w:t xml:space="preserve">, however. Productivity </w:t>
      </w:r>
      <w:r w:rsidRPr="00951A8B">
        <w:rPr>
          <w:rStyle w:val="StyleUnderline"/>
          <w:highlight w:val="green"/>
        </w:rPr>
        <w:t>growth can be achieved through</w:t>
      </w:r>
      <w:r>
        <w:rPr>
          <w:rStyle w:val="StyleUnderline"/>
        </w:rPr>
        <w:t xml:space="preserve"> gains in</w:t>
      </w:r>
      <w:r w:rsidRPr="002D265D">
        <w:rPr>
          <w:sz w:val="16"/>
        </w:rPr>
        <w:t xml:space="preserve"> the </w:t>
      </w:r>
      <w:r w:rsidRPr="00951A8B">
        <w:rPr>
          <w:rStyle w:val="Emphasis"/>
          <w:highlight w:val="green"/>
        </w:rPr>
        <w:t>volume</w:t>
      </w:r>
      <w:r w:rsidRPr="002D265D">
        <w:rPr>
          <w:sz w:val="16"/>
        </w:rPr>
        <w:t xml:space="preserve"> </w:t>
      </w:r>
      <w:r w:rsidRPr="00951A8B">
        <w:rPr>
          <w:rStyle w:val="StyleUnderline"/>
          <w:highlight w:val="green"/>
        </w:rPr>
        <w:t xml:space="preserve">or </w:t>
      </w:r>
      <w:r w:rsidRPr="00951A8B">
        <w:rPr>
          <w:rStyle w:val="Emphasis"/>
          <w:highlight w:val="green"/>
        </w:rPr>
        <w:t>value of outputs</w:t>
      </w:r>
      <w:r w:rsidRPr="002D265D">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sidRPr="00951A8B">
        <w:rPr>
          <w:rStyle w:val="StyleUnderline"/>
          <w:highlight w:val="green"/>
        </w:rPr>
        <w:t xml:space="preserve">when the </w:t>
      </w:r>
      <w:r w:rsidRPr="00951A8B">
        <w:rPr>
          <w:rStyle w:val="Emphasis"/>
          <w:highlight w:val="green"/>
        </w:rPr>
        <w:t>former exceeds the latter</w:t>
      </w:r>
      <w:r w:rsidRPr="002D265D">
        <w:rPr>
          <w:sz w:val="16"/>
        </w:rPr>
        <w:t xml:space="preserve"> </w:t>
      </w:r>
      <w:r>
        <w:rPr>
          <w:rStyle w:val="StyleUnderline"/>
        </w:rPr>
        <w:t xml:space="preserve">that </w:t>
      </w:r>
      <w:r w:rsidRPr="00951A8B">
        <w:rPr>
          <w:rStyle w:val="StyleUnderline"/>
          <w:highlight w:val="green"/>
        </w:rPr>
        <w:t xml:space="preserve">a </w:t>
      </w:r>
      <w:r w:rsidRPr="00951A8B">
        <w:rPr>
          <w:rStyle w:val="Emphasis"/>
          <w:highlight w:val="green"/>
        </w:rPr>
        <w:t>virtuous cycle</w:t>
      </w:r>
      <w:r w:rsidRPr="002D265D">
        <w:rPr>
          <w:sz w:val="16"/>
        </w:rPr>
        <w:t xml:space="preserve"> </w:t>
      </w:r>
      <w:r w:rsidRPr="00951A8B">
        <w:rPr>
          <w:rStyle w:val="StyleUnderline"/>
          <w:highlight w:val="green"/>
        </w:rPr>
        <w:t xml:space="preserve">is created in which </w:t>
      </w:r>
      <w:r w:rsidRPr="00951A8B">
        <w:rPr>
          <w:rStyle w:val="Emphasis"/>
          <w:highlight w:val="green"/>
        </w:rPr>
        <w:t>innovation</w:t>
      </w:r>
      <w:r w:rsidRPr="00951A8B">
        <w:rPr>
          <w:rStyle w:val="StyleUnderline"/>
          <w:highlight w:val="green"/>
        </w:rPr>
        <w:t xml:space="preserve"> and </w:t>
      </w:r>
      <w:r w:rsidRPr="00951A8B">
        <w:rPr>
          <w:rStyle w:val="Emphasis"/>
          <w:highlight w:val="green"/>
        </w:rPr>
        <w:t>investment</w:t>
      </w:r>
      <w:r w:rsidRPr="002D265D">
        <w:rPr>
          <w:sz w:val="16"/>
        </w:rPr>
        <w:t xml:space="preserve"> </w:t>
      </w:r>
      <w:r w:rsidRPr="00951A8B">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sidRPr="002D265D">
        <w:rPr>
          <w:sz w:val="16"/>
        </w:rPr>
        <w:t xml:space="preserve"> </w:t>
      </w:r>
      <w:r>
        <w:rPr>
          <w:rStyle w:val="StyleUnderline"/>
        </w:rPr>
        <w:t>for increased</w:t>
      </w:r>
      <w:r w:rsidRPr="002D265D">
        <w:rPr>
          <w:sz w:val="16"/>
        </w:rPr>
        <w:t xml:space="preserve"> (or more valuable) </w:t>
      </w:r>
      <w:r>
        <w:rPr>
          <w:rStyle w:val="StyleUnderline"/>
        </w:rPr>
        <w:t>output. This is what happened during</w:t>
      </w:r>
      <w:r w:rsidRPr="002D265D">
        <w:rPr>
          <w:sz w:val="16"/>
        </w:rPr>
        <w:t xml:space="preserve"> the period from </w:t>
      </w:r>
      <w:r>
        <w:rPr>
          <w:rStyle w:val="Emphasis"/>
        </w:rPr>
        <w:t>1995 to 2005</w:t>
      </w:r>
      <w:r w:rsidRPr="002D265D">
        <w:rPr>
          <w:sz w:val="16"/>
        </w:rPr>
        <w:t xml:space="preserve">. </w:t>
      </w:r>
      <w:r w:rsidRPr="00951A8B">
        <w:rPr>
          <w:rStyle w:val="StyleUnderline"/>
          <w:highlight w:val="green"/>
        </w:rPr>
        <w:t>When the latter</w:t>
      </w:r>
      <w:r>
        <w:rPr>
          <w:rStyle w:val="StyleUnderline"/>
        </w:rPr>
        <w:t xml:space="preserve"> source</w:t>
      </w:r>
      <w:r w:rsidRPr="002D265D">
        <w:rPr>
          <w:sz w:val="16"/>
        </w:rPr>
        <w:t xml:space="preserve"> of productivity growth </w:t>
      </w:r>
      <w:r w:rsidRPr="00951A8B">
        <w:rPr>
          <w:rStyle w:val="StyleUnderline"/>
          <w:highlight w:val="green"/>
        </w:rPr>
        <w:t>exceeds the former</w:t>
      </w:r>
      <w:r w:rsidRPr="002D265D">
        <w:rPr>
          <w:sz w:val="16"/>
        </w:rPr>
        <w:t xml:space="preserve">, </w:t>
      </w:r>
      <w:r>
        <w:rPr>
          <w:rStyle w:val="Emphasis"/>
        </w:rPr>
        <w:t>however</w:t>
      </w:r>
      <w:r w:rsidRPr="002D265D">
        <w:rPr>
          <w:sz w:val="16"/>
        </w:rPr>
        <w:t xml:space="preserve">, </w:t>
      </w:r>
      <w:r w:rsidRPr="00951A8B">
        <w:rPr>
          <w:rStyle w:val="StyleUnderline"/>
          <w:highlight w:val="green"/>
        </w:rPr>
        <w:t xml:space="preserve">a </w:t>
      </w:r>
      <w:r w:rsidRPr="00951A8B">
        <w:rPr>
          <w:rStyle w:val="Emphasis"/>
          <w:highlight w:val="green"/>
        </w:rPr>
        <w:t>vicious cycle</w:t>
      </w:r>
      <w:r w:rsidRPr="002D265D">
        <w:rPr>
          <w:sz w:val="16"/>
        </w:rPr>
        <w:t xml:space="preserve"> </w:t>
      </w:r>
      <w:r w:rsidRPr="00951A8B">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sidRPr="002D265D">
        <w:rPr>
          <w:sz w:val="16"/>
        </w:rPr>
        <w:t xml:space="preserve"> </w:t>
      </w:r>
      <w:r>
        <w:rPr>
          <w:rStyle w:val="StyleUnderline"/>
        </w:rPr>
        <w:t>and</w:t>
      </w:r>
      <w:r w:rsidRPr="002D265D">
        <w:rPr>
          <w:sz w:val="16"/>
        </w:rPr>
        <w:t xml:space="preserve"> </w:t>
      </w:r>
      <w:r>
        <w:rPr>
          <w:rStyle w:val="Emphasis"/>
        </w:rPr>
        <w:t>incomes</w:t>
      </w:r>
      <w:r w:rsidRPr="002D265D">
        <w:rPr>
          <w:sz w:val="16"/>
        </w:rPr>
        <w:t xml:space="preserve">. POST-PANDEMIC POTENTIAL </w:t>
      </w:r>
      <w:r>
        <w:rPr>
          <w:rStyle w:val="StyleUnderline"/>
        </w:rPr>
        <w:t>The pandemic has primed</w:t>
      </w:r>
      <w:r w:rsidRPr="002D265D">
        <w:rPr>
          <w:sz w:val="16"/>
        </w:rPr>
        <w:t xml:space="preserve"> advanced </w:t>
      </w:r>
      <w:r>
        <w:rPr>
          <w:rStyle w:val="StyleUnderline"/>
        </w:rPr>
        <w:t>economies for</w:t>
      </w:r>
      <w:r w:rsidRPr="002D265D">
        <w:rPr>
          <w:sz w:val="16"/>
        </w:rPr>
        <w:t xml:space="preserve"> another period of rapid productivity </w:t>
      </w:r>
      <w:r>
        <w:rPr>
          <w:rStyle w:val="Emphasis"/>
        </w:rPr>
        <w:t>growth</w:t>
      </w:r>
      <w:r w:rsidRPr="002D265D">
        <w:rPr>
          <w:sz w:val="16"/>
        </w:rPr>
        <w:t xml:space="preserve">. </w:t>
      </w:r>
      <w:r>
        <w:rPr>
          <w:rStyle w:val="StyleUnderline"/>
        </w:rPr>
        <w:t xml:space="preserve">It is </w:t>
      </w:r>
      <w:r>
        <w:rPr>
          <w:rStyle w:val="Emphasis"/>
        </w:rPr>
        <w:t>too early</w:t>
      </w:r>
      <w:r w:rsidRPr="002D265D">
        <w:rPr>
          <w:sz w:val="16"/>
        </w:rPr>
        <w:t xml:space="preserve"> </w:t>
      </w:r>
      <w:r>
        <w:rPr>
          <w:rStyle w:val="StyleUnderline"/>
        </w:rPr>
        <w:t>to say</w:t>
      </w:r>
      <w:r w:rsidRPr="002D265D">
        <w:rPr>
          <w:sz w:val="16"/>
        </w:rPr>
        <w:t xml:space="preserve"> for sure </w:t>
      </w:r>
      <w:r>
        <w:rPr>
          <w:rStyle w:val="StyleUnderline"/>
        </w:rPr>
        <w:t>whether such growth</w:t>
      </w:r>
      <w:r w:rsidRPr="002D265D">
        <w:rPr>
          <w:sz w:val="16"/>
        </w:rPr>
        <w:t xml:space="preserve"> will be the product of a </w:t>
      </w:r>
      <w:r>
        <w:rPr>
          <w:rStyle w:val="Emphasis"/>
        </w:rPr>
        <w:t>virtuous</w:t>
      </w:r>
      <w:r w:rsidRPr="002D265D">
        <w:rPr>
          <w:sz w:val="16"/>
        </w:rPr>
        <w:t xml:space="preserve"> </w:t>
      </w:r>
      <w:r>
        <w:rPr>
          <w:rStyle w:val="StyleUnderline"/>
        </w:rPr>
        <w:t>or</w:t>
      </w:r>
      <w:r w:rsidRPr="002D265D">
        <w:rPr>
          <w:sz w:val="16"/>
        </w:rPr>
        <w:t xml:space="preserve"> a </w:t>
      </w:r>
      <w:r>
        <w:rPr>
          <w:rStyle w:val="Emphasis"/>
        </w:rPr>
        <w:t>vicious</w:t>
      </w:r>
      <w:r w:rsidRPr="002D265D">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w:t>
      </w:r>
      <w:r w:rsidRPr="002D265D">
        <w:rPr>
          <w:sz w:val="16"/>
        </w:rPr>
        <w:lastRenderedPageBreak/>
        <w:t xml:space="preserve">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sidRPr="002D265D">
        <w:rPr>
          <w:sz w:val="16"/>
        </w:rPr>
        <w:t xml:space="preserve"> </w:t>
      </w:r>
      <w:r>
        <w:rPr>
          <w:rStyle w:val="StyleUnderline"/>
        </w:rPr>
        <w:t>and</w:t>
      </w:r>
      <w:r w:rsidRPr="002D265D">
        <w:rPr>
          <w:sz w:val="16"/>
        </w:rPr>
        <w:t xml:space="preserve"> the adoption of other </w:t>
      </w:r>
      <w:r>
        <w:rPr>
          <w:rStyle w:val="Emphasis"/>
        </w:rPr>
        <w:t>technological innovations</w:t>
      </w:r>
      <w:r w:rsidRPr="002D265D">
        <w:rPr>
          <w:sz w:val="16"/>
        </w:rPr>
        <w:t xml:space="preserve"> </w:t>
      </w:r>
      <w:r>
        <w:rPr>
          <w:rStyle w:val="StyleUnderline"/>
        </w:rPr>
        <w:t>promise to deliver</w:t>
      </w:r>
      <w:r w:rsidRPr="002D265D">
        <w:rPr>
          <w:sz w:val="16"/>
        </w:rPr>
        <w:t xml:space="preserve"> still more productivity </w:t>
      </w:r>
      <w:r>
        <w:rPr>
          <w:rStyle w:val="Emphasis"/>
        </w:rPr>
        <w:t>gains</w:t>
      </w:r>
      <w:r w:rsidRPr="002D265D">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sidRPr="00951A8B">
        <w:rPr>
          <w:rStyle w:val="Emphasis"/>
          <w:highlight w:val="green"/>
        </w:rPr>
        <w:t>innovations</w:t>
      </w:r>
      <w:r w:rsidRPr="002D265D">
        <w:rPr>
          <w:sz w:val="16"/>
        </w:rPr>
        <w:t xml:space="preserve"> and organizational changes </w:t>
      </w:r>
      <w:r>
        <w:rPr>
          <w:rStyle w:val="StyleUnderline"/>
        </w:rPr>
        <w:t xml:space="preserve">could </w:t>
      </w:r>
      <w:r w:rsidRPr="00951A8B">
        <w:rPr>
          <w:rStyle w:val="Emphasis"/>
          <w:highlight w:val="green"/>
        </w:rPr>
        <w:t>accelerate</w:t>
      </w:r>
      <w:r w:rsidRPr="002D265D">
        <w:rPr>
          <w:sz w:val="16"/>
        </w:rPr>
        <w:t xml:space="preserve"> productivity </w:t>
      </w:r>
      <w:r w:rsidRPr="00951A8B">
        <w:rPr>
          <w:rStyle w:val="Emphasis"/>
          <w:highlight w:val="green"/>
        </w:rPr>
        <w:t>growth</w:t>
      </w:r>
      <w:r w:rsidRPr="00951A8B">
        <w:rPr>
          <w:rStyle w:val="StyleUnderline"/>
          <w:highlight w:val="green"/>
        </w:rPr>
        <w:t xml:space="preserve"> by</w:t>
      </w:r>
      <w:r>
        <w:rPr>
          <w:rStyle w:val="StyleUnderline"/>
        </w:rPr>
        <w:t xml:space="preserve"> around </w:t>
      </w:r>
      <w:r w:rsidRPr="00951A8B">
        <w:rPr>
          <w:rStyle w:val="StyleUnderline"/>
          <w:highlight w:val="green"/>
        </w:rPr>
        <w:t>one</w:t>
      </w:r>
      <w:r>
        <w:rPr>
          <w:rStyle w:val="StyleUnderline"/>
        </w:rPr>
        <w:t xml:space="preserve"> percentage </w:t>
      </w:r>
      <w:r w:rsidRPr="00951A8B">
        <w:rPr>
          <w:rStyle w:val="StyleUnderline"/>
          <w:highlight w:val="green"/>
        </w:rPr>
        <w:t>point per year</w:t>
      </w:r>
      <w:r w:rsidRPr="002D265D">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sidRPr="002D265D">
        <w:rPr>
          <w:sz w:val="16"/>
        </w:rPr>
        <w:t xml:space="preserve"> </w:t>
      </w:r>
      <w:r>
        <w:rPr>
          <w:rStyle w:val="StyleUnderline"/>
        </w:rPr>
        <w:t>as</w:t>
      </w:r>
      <w:r w:rsidRPr="002D265D">
        <w:rPr>
          <w:sz w:val="16"/>
        </w:rPr>
        <w:t xml:space="preserve"> the rate </w:t>
      </w:r>
      <w:r>
        <w:rPr>
          <w:rStyle w:val="StyleUnderline"/>
        </w:rPr>
        <w:t>after</w:t>
      </w:r>
      <w:r w:rsidRPr="002D265D">
        <w:rPr>
          <w:sz w:val="16"/>
        </w:rPr>
        <w:t xml:space="preserve"> the </w:t>
      </w:r>
      <w:r>
        <w:rPr>
          <w:rStyle w:val="Emphasis"/>
        </w:rPr>
        <w:t>2008</w:t>
      </w:r>
      <w:r w:rsidRPr="002D265D">
        <w:rPr>
          <w:sz w:val="16"/>
        </w:rPr>
        <w:t xml:space="preserve"> global financial crisis, and in the United States, </w:t>
      </w:r>
      <w:r>
        <w:rPr>
          <w:rStyle w:val="StyleUnderline"/>
        </w:rPr>
        <w:t xml:space="preserve">it </w:t>
      </w:r>
      <w:r w:rsidRPr="00951A8B">
        <w:rPr>
          <w:rStyle w:val="StyleUnderline"/>
          <w:highlight w:val="green"/>
        </w:rPr>
        <w:t>would expand</w:t>
      </w:r>
      <w:r>
        <w:rPr>
          <w:rStyle w:val="StyleUnderline"/>
        </w:rPr>
        <w:t xml:space="preserve"> </w:t>
      </w:r>
      <w:r>
        <w:rPr>
          <w:rStyle w:val="Emphasis"/>
        </w:rPr>
        <w:t xml:space="preserve">per capita </w:t>
      </w:r>
      <w:r w:rsidRPr="00951A8B">
        <w:rPr>
          <w:rStyle w:val="Emphasis"/>
          <w:highlight w:val="green"/>
        </w:rPr>
        <w:t>GDP</w:t>
      </w:r>
      <w:r w:rsidRPr="002D265D">
        <w:rPr>
          <w:sz w:val="16"/>
        </w:rPr>
        <w:t xml:space="preserve"> </w:t>
      </w:r>
      <w:r>
        <w:rPr>
          <w:rStyle w:val="StyleUnderline"/>
        </w:rPr>
        <w:t xml:space="preserve">by roughly </w:t>
      </w:r>
      <w:r>
        <w:rPr>
          <w:rStyle w:val="Emphasis"/>
        </w:rPr>
        <w:t>$3,500</w:t>
      </w:r>
      <w:r>
        <w:rPr>
          <w:rStyle w:val="StyleUnderline"/>
        </w:rPr>
        <w:t xml:space="preserve"> by 2024.</w:t>
      </w:r>
      <w:r w:rsidRPr="002D265D">
        <w:rPr>
          <w:sz w:val="16"/>
        </w:rPr>
        <w:t xml:space="preserve"> </w:t>
      </w:r>
      <w:r>
        <w:rPr>
          <w:rStyle w:val="StyleUnderline"/>
        </w:rPr>
        <w:t>That</w:t>
      </w:r>
      <w:r w:rsidRPr="002D265D">
        <w:rPr>
          <w:sz w:val="16"/>
        </w:rPr>
        <w:t xml:space="preserve"> would be a stunning </w:t>
      </w:r>
      <w:r>
        <w:rPr>
          <w:rStyle w:val="StyleUnderline"/>
        </w:rPr>
        <w:t>outcome</w:t>
      </w:r>
      <w:r w:rsidRPr="002D265D">
        <w:rPr>
          <w:sz w:val="16"/>
        </w:rPr>
        <w:t xml:space="preserve">, but it </w:t>
      </w:r>
      <w:r>
        <w:rPr>
          <w:rStyle w:val="Emphasis"/>
        </w:rPr>
        <w:t>will hinge</w:t>
      </w:r>
      <w:r w:rsidRPr="002D265D">
        <w:rPr>
          <w:sz w:val="16"/>
        </w:rPr>
        <w:t xml:space="preserve"> </w:t>
      </w:r>
      <w:r>
        <w:rPr>
          <w:rStyle w:val="StyleUnderline"/>
        </w:rPr>
        <w:t>on</w:t>
      </w:r>
      <w:r w:rsidRPr="002D265D">
        <w:rPr>
          <w:sz w:val="16"/>
        </w:rPr>
        <w:t xml:space="preserve"> continued </w:t>
      </w:r>
      <w:r>
        <w:rPr>
          <w:rStyle w:val="Emphasis"/>
        </w:rPr>
        <w:t>technology</w:t>
      </w:r>
      <w:r w:rsidRPr="002D265D">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sidRPr="002D265D">
        <w:rPr>
          <w:sz w:val="16"/>
        </w:rPr>
        <w:t xml:space="preserve"> in productivity, even those </w:t>
      </w:r>
      <w:r>
        <w:rPr>
          <w:rStyle w:val="StyleUnderline"/>
        </w:rPr>
        <w:t>that boost</w:t>
      </w:r>
      <w:r w:rsidRPr="002D265D">
        <w:rPr>
          <w:sz w:val="16"/>
        </w:rPr>
        <w:t xml:space="preserve"> </w:t>
      </w:r>
      <w:r>
        <w:rPr>
          <w:rStyle w:val="Emphasis"/>
        </w:rPr>
        <w:t>overall growth</w:t>
      </w:r>
      <w:r w:rsidRPr="002D265D">
        <w:rPr>
          <w:sz w:val="16"/>
        </w:rPr>
        <w:t xml:space="preserve">, </w:t>
      </w:r>
      <w:r>
        <w:rPr>
          <w:rStyle w:val="StyleUnderline"/>
        </w:rPr>
        <w:t>are likely to be uneven</w:t>
      </w:r>
      <w:r w:rsidRPr="002D265D">
        <w:rPr>
          <w:sz w:val="16"/>
        </w:rPr>
        <w:t xml:space="preserve">. </w:t>
      </w:r>
      <w:r>
        <w:rPr>
          <w:rStyle w:val="StyleUnderline"/>
        </w:rPr>
        <w:t>We analyzed</w:t>
      </w:r>
      <w:r w:rsidRPr="002D265D">
        <w:rPr>
          <w:sz w:val="16"/>
        </w:rPr>
        <w:t xml:space="preserve"> </w:t>
      </w:r>
      <w:r>
        <w:rPr>
          <w:rStyle w:val="Emphasis"/>
        </w:rPr>
        <w:t>metrics</w:t>
      </w:r>
      <w:r w:rsidRPr="002D265D">
        <w:rPr>
          <w:sz w:val="16"/>
        </w:rPr>
        <w:t xml:space="preserve"> </w:t>
      </w:r>
      <w:r>
        <w:rPr>
          <w:rStyle w:val="StyleUnderline"/>
        </w:rPr>
        <w:t>that have the potential to unleash</w:t>
      </w:r>
      <w:r w:rsidRPr="002D265D">
        <w:rPr>
          <w:sz w:val="16"/>
        </w:rPr>
        <w:t xml:space="preserve"> future productivity </w:t>
      </w:r>
      <w:r>
        <w:rPr>
          <w:rStyle w:val="StyleUnderline"/>
        </w:rPr>
        <w:t>growth</w:t>
      </w:r>
      <w:r w:rsidRPr="002D265D">
        <w:rPr>
          <w:sz w:val="16"/>
        </w:rPr>
        <w:t xml:space="preserve">-such as </w:t>
      </w:r>
      <w:r>
        <w:rPr>
          <w:rStyle w:val="Emphasis"/>
        </w:rPr>
        <w:t>r</w:t>
      </w:r>
      <w:r w:rsidRPr="002D265D">
        <w:rPr>
          <w:sz w:val="16"/>
        </w:rPr>
        <w:t>esearch-a</w:t>
      </w:r>
      <w:r>
        <w:rPr>
          <w:rStyle w:val="Emphasis"/>
        </w:rPr>
        <w:t>n</w:t>
      </w:r>
      <w:r w:rsidRPr="002D265D">
        <w:rPr>
          <w:sz w:val="16"/>
        </w:rPr>
        <w:t>d-</w:t>
      </w:r>
      <w:r>
        <w:rPr>
          <w:rStyle w:val="Emphasis"/>
        </w:rPr>
        <w:t>d</w:t>
      </w:r>
      <w:r w:rsidRPr="002D265D">
        <w:rPr>
          <w:sz w:val="16"/>
        </w:rPr>
        <w:t xml:space="preserve">evelopment </w:t>
      </w:r>
      <w:r>
        <w:rPr>
          <w:rStyle w:val="StyleUnderline"/>
        </w:rPr>
        <w:t>spending, revenue</w:t>
      </w:r>
      <w:r w:rsidRPr="002D265D">
        <w:rPr>
          <w:sz w:val="16"/>
        </w:rPr>
        <w:t xml:space="preserve">, </w:t>
      </w:r>
      <w:r>
        <w:rPr>
          <w:rStyle w:val="StyleUnderline"/>
        </w:rPr>
        <w:t>capital expenditures</w:t>
      </w:r>
      <w:r w:rsidRPr="002D265D">
        <w:rPr>
          <w:sz w:val="16"/>
        </w:rPr>
        <w:t xml:space="preserve"> (including digital expenses), </w:t>
      </w:r>
      <w:r>
        <w:rPr>
          <w:rStyle w:val="StyleUnderline"/>
        </w:rPr>
        <w:t>and mergers and acquisitions-and found</w:t>
      </w:r>
      <w:r w:rsidRPr="002D265D">
        <w:rPr>
          <w:sz w:val="16"/>
        </w:rPr>
        <w:t xml:space="preserve"> that especially </w:t>
      </w:r>
      <w:r>
        <w:rPr>
          <w:rStyle w:val="StyleUnderline"/>
        </w:rPr>
        <w:t>in 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a </w:t>
      </w:r>
      <w:r>
        <w:rPr>
          <w:rStyle w:val="Emphasis"/>
        </w:rPr>
        <w:t>small number</w:t>
      </w:r>
      <w:r w:rsidRPr="002D265D">
        <w:rPr>
          <w:sz w:val="16"/>
        </w:rPr>
        <w:t xml:space="preserve"> </w:t>
      </w:r>
      <w:r>
        <w:rPr>
          <w:rStyle w:val="StyleUnderline"/>
        </w:rPr>
        <w:t>of</w:t>
      </w:r>
      <w:r w:rsidRPr="002D265D">
        <w:rPr>
          <w:sz w:val="16"/>
        </w:rPr>
        <w:t xml:space="preserve"> </w:t>
      </w:r>
      <w:r>
        <w:rPr>
          <w:rStyle w:val="Emphasis"/>
        </w:rPr>
        <w:t xml:space="preserve">large </w:t>
      </w:r>
      <w:r w:rsidRPr="00951A8B">
        <w:rPr>
          <w:rStyle w:val="Emphasis"/>
          <w:highlight w:val="green"/>
        </w:rPr>
        <w:t xml:space="preserve">superstar </w:t>
      </w:r>
      <w:r>
        <w:rPr>
          <w:rStyle w:val="Emphasis"/>
        </w:rPr>
        <w:t>firm</w:t>
      </w:r>
      <w:r w:rsidRPr="00951A8B">
        <w:rPr>
          <w:rStyle w:val="Emphasis"/>
          <w:highlight w:val="green"/>
        </w:rPr>
        <w:t>s</w:t>
      </w:r>
      <w:r w:rsidRPr="002D265D">
        <w:rPr>
          <w:sz w:val="16"/>
        </w:rPr>
        <w:t xml:space="preserve"> </w:t>
      </w:r>
      <w:r w:rsidRPr="00951A8B">
        <w:rPr>
          <w:rStyle w:val="StyleUnderline"/>
          <w:highlight w:val="green"/>
        </w:rPr>
        <w:t>account</w:t>
      </w:r>
      <w:r>
        <w:rPr>
          <w:rStyle w:val="StyleUnderline"/>
        </w:rPr>
        <w:t>ed</w:t>
      </w:r>
      <w:r w:rsidRPr="00951A8B">
        <w:rPr>
          <w:rStyle w:val="StyleUnderline"/>
          <w:highlight w:val="green"/>
        </w:rPr>
        <w:t xml:space="preserve"> for a</w:t>
      </w:r>
      <w:r w:rsidRPr="002D265D">
        <w:rPr>
          <w:sz w:val="16"/>
        </w:rPr>
        <w:t xml:space="preserve"> </w:t>
      </w:r>
      <w:r w:rsidRPr="00951A8B">
        <w:rPr>
          <w:rStyle w:val="Emphasis"/>
          <w:highlight w:val="green"/>
        </w:rPr>
        <w:t>disproportionately</w:t>
      </w:r>
      <w:r w:rsidRPr="002D265D">
        <w:rPr>
          <w:sz w:val="16"/>
        </w:rPr>
        <w:t xml:space="preserve"> </w:t>
      </w:r>
      <w:r w:rsidRPr="00951A8B">
        <w:rPr>
          <w:rStyle w:val="StyleUnderline"/>
          <w:highlight w:val="green"/>
        </w:rPr>
        <w:t>large share</w:t>
      </w:r>
      <w:r>
        <w:rPr>
          <w:rStyle w:val="StyleUnderline"/>
        </w:rPr>
        <w:t xml:space="preserve"> of the activity in </w:t>
      </w:r>
      <w:r>
        <w:rPr>
          <w:rStyle w:val="Emphasis"/>
        </w:rPr>
        <w:t>all these categories</w:t>
      </w:r>
      <w:r w:rsidRPr="002D265D">
        <w:rPr>
          <w:sz w:val="16"/>
        </w:rPr>
        <w:t xml:space="preserve">. From the third quarter of 2019 to the third quarter of 2020, U.S. </w:t>
      </w:r>
      <w:r>
        <w:rPr>
          <w:rStyle w:val="Emphasis"/>
        </w:rPr>
        <w:t>superstars</w:t>
      </w:r>
      <w:r w:rsidRPr="002D265D">
        <w:rPr>
          <w:sz w:val="16"/>
        </w:rPr>
        <w:t xml:space="preserve"> (defined as the top ten percent of firms by profit) </w:t>
      </w:r>
      <w:r>
        <w:rPr>
          <w:rStyle w:val="StyleUnderline"/>
        </w:rPr>
        <w:t xml:space="preserve">saw much </w:t>
      </w:r>
      <w:r>
        <w:rPr>
          <w:rStyle w:val="Emphasis"/>
        </w:rPr>
        <w:t>shallower declines</w:t>
      </w:r>
      <w:r w:rsidRPr="002D265D">
        <w:rPr>
          <w:sz w:val="16"/>
        </w:rPr>
        <w:t xml:space="preserve"> </w:t>
      </w:r>
      <w:r>
        <w:rPr>
          <w:rStyle w:val="StyleUnderline"/>
        </w:rPr>
        <w:t>in capital expenditures and revenue than did other companies</w:t>
      </w:r>
      <w:r w:rsidRPr="002D265D">
        <w:rPr>
          <w:sz w:val="16"/>
        </w:rPr>
        <w:t xml:space="preserve">. During the same period, U.S. superstars spent $2.6 billion more on R &amp; D than they did the previous year, while all other firms spent just $1.4 billion more. </w:t>
      </w:r>
      <w:r w:rsidRPr="00951A8B">
        <w:rPr>
          <w:rStyle w:val="StyleUnderline"/>
          <w:highlight w:val="green"/>
        </w:rPr>
        <w:t>If this</w:t>
      </w:r>
      <w:r w:rsidRPr="002D265D">
        <w:rPr>
          <w:sz w:val="16"/>
        </w:rPr>
        <w:t xml:space="preserve"> investment, </w:t>
      </w:r>
      <w:r>
        <w:rPr>
          <w:rStyle w:val="Emphasis"/>
        </w:rPr>
        <w:t>innovation</w:t>
      </w:r>
      <w:r w:rsidRPr="002D265D">
        <w:rPr>
          <w:sz w:val="16"/>
        </w:rPr>
        <w:t xml:space="preserve">, and technology adoption </w:t>
      </w:r>
      <w:r w:rsidRPr="00951A8B">
        <w:rPr>
          <w:rStyle w:val="StyleUnderline"/>
          <w:highlight w:val="green"/>
        </w:rPr>
        <w:t>gap</w:t>
      </w:r>
      <w:r>
        <w:rPr>
          <w:rStyle w:val="StyleUnderline"/>
        </w:rPr>
        <w:t xml:space="preserve"> between superstars and</w:t>
      </w:r>
      <w:r w:rsidRPr="002D265D">
        <w:rPr>
          <w:sz w:val="16"/>
        </w:rPr>
        <w:t xml:space="preserve"> the rest of the large firms and </w:t>
      </w:r>
      <w:r>
        <w:rPr>
          <w:rStyle w:val="Emphasis"/>
        </w:rPr>
        <w:t>smaller</w:t>
      </w:r>
      <w:r w:rsidRPr="002D265D">
        <w:rPr>
          <w:sz w:val="16"/>
        </w:rPr>
        <w:t xml:space="preserve">, less profitable </w:t>
      </w:r>
      <w:r>
        <w:rPr>
          <w:rStyle w:val="StyleUnderline"/>
        </w:rPr>
        <w:t>firms</w:t>
      </w:r>
      <w:r w:rsidRPr="002D265D">
        <w:rPr>
          <w:sz w:val="16"/>
        </w:rPr>
        <w:t xml:space="preserve"> </w:t>
      </w:r>
      <w:r w:rsidRPr="00951A8B">
        <w:rPr>
          <w:rStyle w:val="StyleUnderline"/>
          <w:highlight w:val="green"/>
        </w:rPr>
        <w:t>persists</w:t>
      </w:r>
      <w:r w:rsidRPr="002D265D">
        <w:rPr>
          <w:sz w:val="16"/>
        </w:rPr>
        <w:t xml:space="preserve">, any </w:t>
      </w:r>
      <w:r w:rsidRPr="00951A8B">
        <w:rPr>
          <w:rStyle w:val="Emphasis"/>
          <w:highlight w:val="green"/>
        </w:rPr>
        <w:t xml:space="preserve">post-pandemic </w:t>
      </w:r>
      <w:r>
        <w:rPr>
          <w:rStyle w:val="Emphasis"/>
        </w:rPr>
        <w:t>acceleration</w:t>
      </w:r>
      <w:r w:rsidRPr="002D265D">
        <w:rPr>
          <w:sz w:val="16"/>
        </w:rPr>
        <w:t xml:space="preserve"> </w:t>
      </w:r>
      <w:r>
        <w:rPr>
          <w:rStyle w:val="StyleUnderline"/>
        </w:rPr>
        <w:t xml:space="preserve">in productivity </w:t>
      </w:r>
      <w:r w:rsidRPr="00951A8B">
        <w:rPr>
          <w:rStyle w:val="StyleUnderline"/>
          <w:highlight w:val="green"/>
        </w:rPr>
        <w:t xml:space="preserve">growth could </w:t>
      </w:r>
      <w:r w:rsidRPr="00951A8B">
        <w:rPr>
          <w:rStyle w:val="Emphasis"/>
          <w:highlight w:val="green"/>
        </w:rPr>
        <w:t>fall short</w:t>
      </w:r>
      <w:r w:rsidRPr="002D265D">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w:t>
      </w:r>
      <w:r w:rsidRPr="002D265D">
        <w:rPr>
          <w:sz w:val="16"/>
        </w:rPr>
        <w:lastRenderedPageBreak/>
        <w:t xml:space="preserve">transitions. But </w:t>
      </w:r>
      <w:r>
        <w:rPr>
          <w:rStyle w:val="Emphasis"/>
        </w:rPr>
        <w:t>government spending</w:t>
      </w:r>
      <w:r w:rsidRPr="002D265D">
        <w:rPr>
          <w:sz w:val="16"/>
        </w:rPr>
        <w:t xml:space="preserve"> on this scale </w:t>
      </w:r>
      <w:r>
        <w:rPr>
          <w:rStyle w:val="StyleUnderline"/>
        </w:rPr>
        <w:t>will</w:t>
      </w:r>
      <w:r w:rsidRPr="002D265D">
        <w:rPr>
          <w:sz w:val="16"/>
        </w:rPr>
        <w:t xml:space="preserve"> likely </w:t>
      </w:r>
      <w:r>
        <w:rPr>
          <w:rStyle w:val="StyleUnderline"/>
        </w:rPr>
        <w:t>be</w:t>
      </w:r>
      <w:r w:rsidRPr="002D265D">
        <w:rPr>
          <w:sz w:val="16"/>
        </w:rPr>
        <w:t xml:space="preserve"> </w:t>
      </w:r>
      <w:r>
        <w:rPr>
          <w:rStyle w:val="Emphasis"/>
        </w:rPr>
        <w:t>time-limited</w:t>
      </w:r>
      <w:r w:rsidRPr="002D265D">
        <w:rPr>
          <w:sz w:val="16"/>
        </w:rPr>
        <w:t xml:space="preserve">, </w:t>
      </w:r>
      <w:r>
        <w:rPr>
          <w:rStyle w:val="StyleUnderline"/>
        </w:rPr>
        <w:t>making</w:t>
      </w:r>
      <w:r w:rsidRPr="002D265D">
        <w:rPr>
          <w:sz w:val="16"/>
        </w:rPr>
        <w:t xml:space="preserve"> the </w:t>
      </w:r>
      <w:r>
        <w:rPr>
          <w:rStyle w:val="Emphasis"/>
        </w:rPr>
        <w:t>long-term outlook</w:t>
      </w:r>
      <w:r w:rsidRPr="002D265D">
        <w:rPr>
          <w:sz w:val="16"/>
        </w:rPr>
        <w:t xml:space="preserve"> </w:t>
      </w:r>
      <w:r>
        <w:rPr>
          <w:rStyle w:val="StyleUnderline"/>
        </w:rPr>
        <w:t xml:space="preserve">for demand </w:t>
      </w:r>
      <w:r>
        <w:rPr>
          <w:rStyle w:val="Emphasis"/>
        </w:rPr>
        <w:t>less rosy</w:t>
      </w:r>
      <w:r w:rsidRPr="002D265D">
        <w:rPr>
          <w:sz w:val="16"/>
        </w:rPr>
        <w:t xml:space="preserve">. Moreover, </w:t>
      </w:r>
      <w:r>
        <w:rPr>
          <w:rStyle w:val="Emphasis"/>
        </w:rPr>
        <w:t>long neglected problems</w:t>
      </w:r>
      <w:r w:rsidRPr="002D265D">
        <w:rPr>
          <w:sz w:val="16"/>
        </w:rPr>
        <w:t xml:space="preserve">, </w:t>
      </w:r>
      <w:r>
        <w:rPr>
          <w:rStyle w:val="StyleUnderline"/>
        </w:rPr>
        <w:t>including</w:t>
      </w:r>
      <w:r w:rsidRPr="002D265D">
        <w:rPr>
          <w:sz w:val="16"/>
        </w:rPr>
        <w:t xml:space="preserve"> the falling share of firms' income going to workers, rising inequality, and the long-term </w:t>
      </w:r>
      <w:r>
        <w:rPr>
          <w:rStyle w:val="StyleUnderline"/>
        </w:rPr>
        <w:t xml:space="preserve">decline in </w:t>
      </w:r>
      <w:r>
        <w:rPr>
          <w:rStyle w:val="Emphasis"/>
        </w:rPr>
        <w:t>private investment</w:t>
      </w:r>
      <w:r w:rsidRPr="002D265D">
        <w:rPr>
          <w:sz w:val="16"/>
        </w:rPr>
        <w:t xml:space="preserve">, </w:t>
      </w:r>
      <w:r>
        <w:rPr>
          <w:rStyle w:val="StyleUnderline"/>
        </w:rPr>
        <w:t>could drag down demand</w:t>
      </w:r>
      <w:r w:rsidRPr="002D265D">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sidRPr="002D265D">
        <w:rPr>
          <w:sz w:val="16"/>
        </w:rPr>
        <w:t xml:space="preserve"> and governments </w:t>
      </w:r>
      <w:r>
        <w:rPr>
          <w:rStyle w:val="StyleUnderline"/>
        </w:rPr>
        <w:t>do to capitalize on</w:t>
      </w:r>
      <w:r w:rsidRPr="002D265D">
        <w:rPr>
          <w:sz w:val="16"/>
        </w:rPr>
        <w:t xml:space="preserve"> the positive short- and medium-term </w:t>
      </w:r>
      <w:r>
        <w:rPr>
          <w:rStyle w:val="StyleUnderline"/>
        </w:rPr>
        <w:t>outlook for</w:t>
      </w:r>
      <w:r w:rsidRPr="002D265D">
        <w:rPr>
          <w:sz w:val="16"/>
        </w:rPr>
        <w:t xml:space="preserve"> </w:t>
      </w:r>
      <w:r>
        <w:rPr>
          <w:rStyle w:val="Emphasis"/>
        </w:rPr>
        <w:t>productivity</w:t>
      </w:r>
      <w:r w:rsidRPr="002D265D">
        <w:rPr>
          <w:sz w:val="16"/>
        </w:rPr>
        <w:t xml:space="preserve"> </w:t>
      </w:r>
      <w:r>
        <w:rPr>
          <w:rStyle w:val="StyleUnderline"/>
        </w:rPr>
        <w:t xml:space="preserve">and to improve the </w:t>
      </w:r>
      <w:r>
        <w:rPr>
          <w:rStyle w:val="Emphasis"/>
        </w:rPr>
        <w:t>long-term outlook</w:t>
      </w:r>
      <w:r w:rsidRPr="002D265D">
        <w:rPr>
          <w:sz w:val="16"/>
        </w:rPr>
        <w:t xml:space="preserve">? First, </w:t>
      </w:r>
      <w:r>
        <w:rPr>
          <w:rStyle w:val="StyleUnderline"/>
        </w:rPr>
        <w:t>they should</w:t>
      </w:r>
      <w:r w:rsidRPr="002D265D">
        <w:rPr>
          <w:sz w:val="16"/>
        </w:rPr>
        <w:t xml:space="preserve"> work to </w:t>
      </w:r>
      <w:r>
        <w:rPr>
          <w:rStyle w:val="StyleUnderline"/>
        </w:rPr>
        <w:t>speed up</w:t>
      </w:r>
      <w:r w:rsidRPr="002D265D">
        <w:rPr>
          <w:sz w:val="16"/>
        </w:rPr>
        <w:t xml:space="preserve"> technology adoption and managerial </w:t>
      </w:r>
      <w:r>
        <w:rPr>
          <w:rStyle w:val="Emphasis"/>
        </w:rPr>
        <w:t>innovation</w:t>
      </w:r>
      <w:r w:rsidRPr="002D265D">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sidRPr="00951A8B">
        <w:rPr>
          <w:rStyle w:val="StyleUnderline"/>
          <w:highlight w:val="green"/>
        </w:rPr>
        <w:t>Policymakers should</w:t>
      </w:r>
      <w:r w:rsidRPr="002D265D">
        <w:rPr>
          <w:sz w:val="16"/>
        </w:rPr>
        <w:t xml:space="preserve"> also </w:t>
      </w:r>
      <w:r>
        <w:rPr>
          <w:rStyle w:val="StyleUnderline"/>
        </w:rPr>
        <w:t xml:space="preserve">seek to </w:t>
      </w:r>
      <w:r w:rsidRPr="00951A8B">
        <w:rPr>
          <w:rStyle w:val="Emphasis"/>
          <w:highlight w:val="green"/>
        </w:rPr>
        <w:t>strengthen</w:t>
      </w:r>
      <w:r>
        <w:rPr>
          <w:rStyle w:val="Emphasis"/>
        </w:rPr>
        <w:t xml:space="preserve"> competition</w:t>
      </w:r>
      <w:r w:rsidRPr="002D265D">
        <w:rPr>
          <w:sz w:val="16"/>
        </w:rPr>
        <w:t xml:space="preserve"> </w:t>
      </w:r>
      <w:r>
        <w:rPr>
          <w:rStyle w:val="StyleUnderline"/>
        </w:rPr>
        <w:t>and</w:t>
      </w:r>
      <w:r w:rsidRPr="002D265D">
        <w:rPr>
          <w:sz w:val="16"/>
        </w:rPr>
        <w:t xml:space="preserve"> </w:t>
      </w:r>
      <w:r>
        <w:rPr>
          <w:rStyle w:val="Emphasis"/>
        </w:rPr>
        <w:t xml:space="preserve">business </w:t>
      </w:r>
      <w:r w:rsidRPr="00951A8B">
        <w:rPr>
          <w:rStyle w:val="Emphasis"/>
          <w:highlight w:val="green"/>
        </w:rPr>
        <w:t>dynamism</w:t>
      </w:r>
      <w:r w:rsidRPr="002D265D">
        <w:rPr>
          <w:sz w:val="16"/>
        </w:rPr>
        <w:t xml:space="preserve">. In a healthy economy, the firms that add the most value prosper and grow, while the firms that add the least value shrink or disappear: so-called </w:t>
      </w:r>
      <w:r>
        <w:rPr>
          <w:rStyle w:val="Emphasis"/>
        </w:rPr>
        <w:t>creative destruction</w:t>
      </w:r>
      <w:r w:rsidRPr="002D265D">
        <w:rPr>
          <w:sz w:val="16"/>
        </w:rPr>
        <w:t xml:space="preserve">. </w:t>
      </w:r>
      <w:r>
        <w:rPr>
          <w:rStyle w:val="StyleUnderline"/>
        </w:rPr>
        <w:t>Policymakers can revive</w:t>
      </w:r>
      <w:r w:rsidRPr="002D265D">
        <w:rPr>
          <w:sz w:val="16"/>
        </w:rPr>
        <w:t xml:space="preserve"> and reinforce </w:t>
      </w:r>
      <w:r>
        <w:rPr>
          <w:rStyle w:val="Emphasis"/>
        </w:rPr>
        <w:t>this</w:t>
      </w:r>
      <w:r w:rsidRPr="002D265D">
        <w:rPr>
          <w:sz w:val="16"/>
        </w:rPr>
        <w:t xml:space="preserve"> natural sorting process </w:t>
      </w:r>
      <w:r w:rsidRPr="00951A8B">
        <w:rPr>
          <w:rStyle w:val="StyleUnderline"/>
          <w:highlight w:val="green"/>
        </w:rPr>
        <w:t>by</w:t>
      </w:r>
      <w:r w:rsidRPr="002D265D">
        <w:rPr>
          <w:sz w:val="16"/>
        </w:rPr>
        <w:t xml:space="preserve"> </w:t>
      </w:r>
      <w:r w:rsidRPr="00951A8B">
        <w:rPr>
          <w:rStyle w:val="Emphasis"/>
          <w:highlight w:val="green"/>
        </w:rPr>
        <w:t>revising competition rules</w:t>
      </w:r>
      <w:r w:rsidRPr="002D265D">
        <w:rPr>
          <w:sz w:val="16"/>
        </w:rPr>
        <w:t>, bankruptcy procedures, and product and labor-market regulations.</w:t>
      </w:r>
    </w:p>
    <w:p w14:paraId="4AA797F8" w14:textId="77777777" w:rsidR="00A3720E" w:rsidRDefault="00A3720E" w:rsidP="00A3720E">
      <w:pPr>
        <w:pStyle w:val="Heading4"/>
      </w:pPr>
      <w:r>
        <w:rPr>
          <w:b w:val="0"/>
        </w:rPr>
        <w:t xml:space="preserve">Slow growth causes </w:t>
      </w:r>
      <w:r>
        <w:rPr>
          <w:b w:val="0"/>
          <w:u w:val="single"/>
        </w:rPr>
        <w:t>extinction</w:t>
      </w:r>
      <w:r>
        <w:rPr>
          <w:b w:val="0"/>
        </w:rPr>
        <w:t>.</w:t>
      </w:r>
    </w:p>
    <w:p w14:paraId="1A7DEDD9" w14:textId="77777777" w:rsidR="00A3720E" w:rsidRDefault="00A3720E" w:rsidP="00A3720E">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6C1A4EC2" w14:textId="77777777" w:rsidR="00A3720E" w:rsidRPr="00B514AC" w:rsidRDefault="00A3720E" w:rsidP="00A3720E">
      <w:pPr>
        <w:rPr>
          <w:sz w:val="16"/>
        </w:rPr>
      </w:pPr>
      <w:r w:rsidRPr="00B514AC">
        <w:rPr>
          <w:sz w:val="16"/>
        </w:rPr>
        <w:t xml:space="preserve">Four </w:t>
      </w:r>
      <w:r>
        <w:rPr>
          <w:rStyle w:val="StyleUnderline"/>
        </w:rPr>
        <w:t>structural forces</w:t>
      </w:r>
      <w:r w:rsidRPr="00B514AC">
        <w:rPr>
          <w:sz w:val="16"/>
        </w:rPr>
        <w:t xml:space="preserve"> will </w:t>
      </w:r>
      <w:r>
        <w:rPr>
          <w:rStyle w:val="Emphasis"/>
        </w:rPr>
        <w:t>shape</w:t>
      </w:r>
      <w:r w:rsidRPr="00B514AC">
        <w:rPr>
          <w:sz w:val="16"/>
        </w:rPr>
        <w:t xml:space="preserve"> </w:t>
      </w:r>
      <w:r>
        <w:rPr>
          <w:rStyle w:val="StyleUnderline"/>
        </w:rPr>
        <w:t>the future</w:t>
      </w:r>
      <w:r w:rsidRPr="00B514AC">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sidRPr="00B514AC">
        <w:rPr>
          <w:sz w:val="16"/>
        </w:rPr>
        <w:t xml:space="preserve">, a </w:t>
      </w:r>
      <w:r>
        <w:rPr>
          <w:rStyle w:val="StyleUnderline"/>
        </w:rPr>
        <w:t>product of</w:t>
      </w:r>
      <w:r w:rsidRPr="00B514AC">
        <w:rPr>
          <w:sz w:val="16"/>
        </w:rPr>
        <w:t xml:space="preserve"> </w:t>
      </w:r>
      <w:r>
        <w:rPr>
          <w:rStyle w:val="Emphasis"/>
        </w:rPr>
        <w:t>long</w:t>
      </w:r>
      <w:r w:rsidRPr="00B514AC">
        <w:rPr>
          <w:sz w:val="16"/>
        </w:rPr>
        <w:t xml:space="preserve">er </w:t>
      </w:r>
      <w:r>
        <w:rPr>
          <w:rStyle w:val="Emphasis"/>
        </w:rPr>
        <w:t>term</w:t>
      </w:r>
      <w:r w:rsidRPr="00B514AC">
        <w:rPr>
          <w:sz w:val="16"/>
        </w:rPr>
        <w:t xml:space="preserve"> </w:t>
      </w:r>
      <w:r>
        <w:rPr>
          <w:rStyle w:val="StyleUnderline"/>
        </w:rPr>
        <w:t>global decline</w:t>
      </w:r>
      <w:r w:rsidRPr="00B514AC">
        <w:rPr>
          <w:sz w:val="16"/>
        </w:rPr>
        <w:t xml:space="preserve"> in birth rates combined with aging populations.4 These structural forces do not determine everything. </w:t>
      </w:r>
      <w:r>
        <w:rPr>
          <w:rStyle w:val="Emphasis"/>
        </w:rPr>
        <w:t>Environment</w:t>
      </w:r>
      <w:r w:rsidRPr="00B514AC">
        <w:rPr>
          <w:sz w:val="16"/>
        </w:rPr>
        <w:t xml:space="preserve">al events, </w:t>
      </w:r>
      <w:r>
        <w:rPr>
          <w:rStyle w:val="Emphasis"/>
        </w:rPr>
        <w:t>global health</w:t>
      </w:r>
      <w:r w:rsidRPr="00B514AC">
        <w:rPr>
          <w:sz w:val="16"/>
        </w:rPr>
        <w:t xml:space="preserve"> </w:t>
      </w:r>
      <w:r>
        <w:rPr>
          <w:rStyle w:val="StyleUnderline"/>
        </w:rPr>
        <w:t>challenges</w:t>
      </w:r>
      <w:r w:rsidRPr="00B514AC">
        <w:rPr>
          <w:sz w:val="16"/>
        </w:rPr>
        <w:t xml:space="preserve">, </w:t>
      </w:r>
      <w:r>
        <w:rPr>
          <w:rStyle w:val="Emphasis"/>
        </w:rPr>
        <w:t>internal political developments</w:t>
      </w:r>
      <w:r w:rsidRPr="00B514AC">
        <w:rPr>
          <w:sz w:val="16"/>
        </w:rPr>
        <w:t xml:space="preserve">, policy mistakes, </w:t>
      </w:r>
      <w:r>
        <w:rPr>
          <w:rStyle w:val="Emphasis"/>
        </w:rPr>
        <w:t>technology breakthroughs</w:t>
      </w:r>
      <w:r w:rsidRPr="00B514AC">
        <w:rPr>
          <w:sz w:val="16"/>
        </w:rPr>
        <w:t xml:space="preserve"> or failures, will </w:t>
      </w:r>
      <w:r>
        <w:rPr>
          <w:rStyle w:val="StyleUnderline"/>
        </w:rPr>
        <w:t>intersect with structure to</w:t>
      </w:r>
      <w:r w:rsidRPr="00B514AC">
        <w:rPr>
          <w:sz w:val="16"/>
        </w:rPr>
        <w:t xml:space="preserve"> </w:t>
      </w:r>
      <w:r>
        <w:rPr>
          <w:rStyle w:val="Emphasis"/>
        </w:rPr>
        <w:t>define</w:t>
      </w:r>
      <w:r w:rsidRPr="00B514AC">
        <w:rPr>
          <w:sz w:val="16"/>
        </w:rPr>
        <w:t xml:space="preserve"> </w:t>
      </w:r>
      <w:r>
        <w:rPr>
          <w:rStyle w:val="StyleUnderline"/>
        </w:rPr>
        <w:t>our future</w:t>
      </w:r>
      <w:r w:rsidRPr="00B514AC">
        <w:rPr>
          <w:sz w:val="16"/>
        </w:rPr>
        <w:t xml:space="preserve">. But these four </w:t>
      </w:r>
      <w:r>
        <w:rPr>
          <w:rStyle w:val="StyleUnderline"/>
        </w:rPr>
        <w:t>structural forces will</w:t>
      </w:r>
      <w:r w:rsidRPr="00B514AC">
        <w:rPr>
          <w:sz w:val="16"/>
        </w:rPr>
        <w:t xml:space="preserve"> </w:t>
      </w:r>
      <w:r>
        <w:rPr>
          <w:rStyle w:val="Emphasis"/>
        </w:rPr>
        <w:t>impact</w:t>
      </w:r>
      <w:r w:rsidRPr="00B514AC">
        <w:rPr>
          <w:sz w:val="16"/>
        </w:rPr>
        <w:t xml:space="preserve"> </w:t>
      </w:r>
      <w:r>
        <w:rPr>
          <w:rStyle w:val="StyleUnderline"/>
        </w:rPr>
        <w:t>the way states behave, in the</w:t>
      </w:r>
      <w:r w:rsidRPr="00B514AC">
        <w:rPr>
          <w:sz w:val="16"/>
        </w:rPr>
        <w:t xml:space="preserve"> </w:t>
      </w:r>
      <w:r>
        <w:rPr>
          <w:rStyle w:val="Emphasis"/>
        </w:rPr>
        <w:t>capacity</w:t>
      </w:r>
      <w:r w:rsidRPr="00B514AC">
        <w:rPr>
          <w:sz w:val="16"/>
        </w:rPr>
        <w:t xml:space="preserve"> </w:t>
      </w:r>
      <w:r>
        <w:rPr>
          <w:rStyle w:val="StyleUnderline"/>
        </w:rPr>
        <w:t>of great powers to</w:t>
      </w:r>
      <w:r w:rsidRPr="00B514AC">
        <w:rPr>
          <w:sz w:val="16"/>
        </w:rPr>
        <w:t xml:space="preserve"> </w:t>
      </w:r>
      <w:r>
        <w:rPr>
          <w:rStyle w:val="Emphasis"/>
        </w:rPr>
        <w:t>manage</w:t>
      </w:r>
      <w:r w:rsidRPr="00B514AC">
        <w:rPr>
          <w:sz w:val="16"/>
        </w:rPr>
        <w:t xml:space="preserve"> their </w:t>
      </w:r>
      <w:r>
        <w:rPr>
          <w:rStyle w:val="Emphasis"/>
        </w:rPr>
        <w:t>differences</w:t>
      </w:r>
      <w:r w:rsidRPr="00B514AC">
        <w:rPr>
          <w:sz w:val="16"/>
        </w:rPr>
        <w:t xml:space="preserve">, </w:t>
      </w:r>
      <w:r>
        <w:rPr>
          <w:rStyle w:val="StyleUnderline"/>
        </w:rPr>
        <w:t>and to act collectively to settle</w:t>
      </w:r>
      <w:r w:rsidRPr="00B514AC">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sidRPr="00B514AC">
        <w:rPr>
          <w:sz w:val="16"/>
        </w:rPr>
        <w:t xml:space="preserve">. Some of these </w:t>
      </w:r>
      <w:r>
        <w:rPr>
          <w:rStyle w:val="StyleUnderline"/>
        </w:rPr>
        <w:t>structural forces could be</w:t>
      </w:r>
      <w:r w:rsidRPr="00B514AC">
        <w:rPr>
          <w:sz w:val="16"/>
        </w:rPr>
        <w:t xml:space="preserve"> </w:t>
      </w:r>
      <w:r>
        <w:rPr>
          <w:rStyle w:val="Emphasis"/>
        </w:rPr>
        <w:t>managed</w:t>
      </w:r>
      <w:r w:rsidRPr="00B514AC">
        <w:rPr>
          <w:sz w:val="16"/>
        </w:rPr>
        <w:t xml:space="preserve"> </w:t>
      </w:r>
      <w:r>
        <w:rPr>
          <w:rStyle w:val="StyleUnderline"/>
        </w:rPr>
        <w:t>to promote prosperity and</w:t>
      </w:r>
      <w:r w:rsidRPr="00B514AC">
        <w:rPr>
          <w:sz w:val="16"/>
        </w:rPr>
        <w:t xml:space="preserve"> </w:t>
      </w:r>
      <w:r>
        <w:rPr>
          <w:rStyle w:val="Emphasis"/>
        </w:rPr>
        <w:t>avoid war</w:t>
      </w:r>
      <w:r w:rsidRPr="00B514AC">
        <w:rPr>
          <w:sz w:val="16"/>
        </w:rPr>
        <w:t xml:space="preserve">. Multipolarity (inherently more prone to conflict than other configurations of power, given coordination problems)5 plus </w:t>
      </w:r>
      <w:r>
        <w:rPr>
          <w:rStyle w:val="StyleUnderline"/>
        </w:rPr>
        <w:t>globalization can work in</w:t>
      </w:r>
      <w:r w:rsidRPr="00B514AC">
        <w:rPr>
          <w:sz w:val="16"/>
        </w:rPr>
        <w:t xml:space="preserve"> a world of </w:t>
      </w:r>
      <w:r>
        <w:rPr>
          <w:rStyle w:val="Emphasis"/>
        </w:rPr>
        <w:t>prosperity</w:t>
      </w:r>
      <w:r w:rsidRPr="00B514AC">
        <w:rPr>
          <w:sz w:val="16"/>
        </w:rPr>
        <w:t xml:space="preserve">, convergent values, </w:t>
      </w:r>
      <w:r>
        <w:rPr>
          <w:rStyle w:val="StyleUnderline"/>
        </w:rPr>
        <w:t>and</w:t>
      </w:r>
      <w:r w:rsidRPr="00B514AC">
        <w:rPr>
          <w:sz w:val="16"/>
        </w:rPr>
        <w:t xml:space="preserve"> </w:t>
      </w:r>
      <w:r>
        <w:rPr>
          <w:rStyle w:val="Emphasis"/>
        </w:rPr>
        <w:t>effective</w:t>
      </w:r>
      <w:r w:rsidRPr="00B514AC">
        <w:rPr>
          <w:sz w:val="16"/>
        </w:rPr>
        <w:t xml:space="preserve"> </w:t>
      </w:r>
      <w:r>
        <w:rPr>
          <w:rStyle w:val="StyleUnderline"/>
        </w:rPr>
        <w:t>conflict management</w:t>
      </w:r>
      <w:r w:rsidRPr="00B514AC">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sidRPr="00B514AC">
        <w:rPr>
          <w:sz w:val="16"/>
        </w:rPr>
        <w:t xml:space="preserve"> with liberal characteristics </w:t>
      </w:r>
      <w:r>
        <w:rPr>
          <w:rStyle w:val="StyleUnderline"/>
        </w:rPr>
        <w:t>can be sustained</w:t>
      </w:r>
      <w:r w:rsidRPr="00B514AC">
        <w:rPr>
          <w:sz w:val="16"/>
        </w:rPr>
        <w:t xml:space="preserve"> without American hegemony, arguing that </w:t>
      </w:r>
      <w:r>
        <w:rPr>
          <w:rStyle w:val="StyleUnderline"/>
        </w:rPr>
        <w:t>liberal values and practices have been</w:t>
      </w:r>
      <w:r w:rsidRPr="00B514AC">
        <w:rPr>
          <w:sz w:val="16"/>
        </w:rPr>
        <w:t xml:space="preserve"> </w:t>
      </w:r>
      <w:r>
        <w:rPr>
          <w:rStyle w:val="Emphasis"/>
        </w:rPr>
        <w:t>fully accepted</w:t>
      </w:r>
      <w:r w:rsidRPr="00B514AC">
        <w:rPr>
          <w:sz w:val="16"/>
        </w:rPr>
        <w:t xml:space="preserve"> </w:t>
      </w:r>
      <w:r>
        <w:rPr>
          <w:rStyle w:val="StyleUnderline"/>
        </w:rPr>
        <w:t>by states, global institutions, and private actors as</w:t>
      </w:r>
      <w:r w:rsidRPr="00B514AC">
        <w:rPr>
          <w:sz w:val="16"/>
        </w:rPr>
        <w:t xml:space="preserve"> </w:t>
      </w:r>
      <w:r>
        <w:rPr>
          <w:rStyle w:val="Emphasis"/>
        </w:rPr>
        <w:t>imperative for growth</w:t>
      </w:r>
      <w:r w:rsidRPr="00B514AC">
        <w:rPr>
          <w:sz w:val="16"/>
        </w:rPr>
        <w:t xml:space="preserve"> and political legitimacy.6 Divergent values plus multipolarity can work, </w:t>
      </w:r>
      <w:r>
        <w:rPr>
          <w:rStyle w:val="StyleUnderline"/>
        </w:rPr>
        <w:t>though</w:t>
      </w:r>
      <w:r w:rsidRPr="00B514AC">
        <w:rPr>
          <w:sz w:val="16"/>
        </w:rPr>
        <w:t xml:space="preserve"> at </w:t>
      </w:r>
      <w:r>
        <w:rPr>
          <w:rStyle w:val="Emphasis"/>
        </w:rPr>
        <w:t>significantly</w:t>
      </w:r>
      <w:r w:rsidRPr="00B514AC">
        <w:rPr>
          <w:sz w:val="16"/>
        </w:rPr>
        <w:t xml:space="preserve"> </w:t>
      </w:r>
      <w:r w:rsidRPr="00951A8B">
        <w:rPr>
          <w:rStyle w:val="StyleUnderline"/>
          <w:highlight w:val="green"/>
        </w:rPr>
        <w:t xml:space="preserve">lower </w:t>
      </w:r>
      <w:r>
        <w:rPr>
          <w:rStyle w:val="StyleUnderline"/>
        </w:rPr>
        <w:t xml:space="preserve">levels of economic </w:t>
      </w:r>
      <w:r w:rsidRPr="00951A8B">
        <w:rPr>
          <w:rStyle w:val="StyleUnderline"/>
          <w:highlight w:val="green"/>
        </w:rPr>
        <w:t>growth</w:t>
      </w:r>
      <w:r w:rsidRPr="00B514AC">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51A8B">
        <w:rPr>
          <w:rStyle w:val="StyleUnderline"/>
          <w:highlight w:val="green"/>
        </w:rPr>
        <w:t>produce</w:t>
      </w:r>
      <w:r>
        <w:rPr>
          <w:rStyle w:val="StyleUnderline"/>
        </w:rPr>
        <w:t xml:space="preserve"> a future of</w:t>
      </w:r>
      <w:r w:rsidRPr="00B514AC">
        <w:rPr>
          <w:sz w:val="16"/>
        </w:rPr>
        <w:t xml:space="preserve"> </w:t>
      </w:r>
      <w:r>
        <w:rPr>
          <w:rStyle w:val="Emphasis"/>
        </w:rPr>
        <w:t>increasing</w:t>
      </w:r>
      <w:r w:rsidRPr="00B514AC">
        <w:rPr>
          <w:sz w:val="16"/>
        </w:rPr>
        <w:t xml:space="preserve"> internal </w:t>
      </w:r>
      <w:r>
        <w:rPr>
          <w:rStyle w:val="StyleUnderline"/>
        </w:rPr>
        <w:t>polarization and</w:t>
      </w:r>
      <w:r w:rsidRPr="00B514AC">
        <w:rPr>
          <w:sz w:val="16"/>
        </w:rPr>
        <w:t xml:space="preserve"> </w:t>
      </w:r>
      <w:r>
        <w:rPr>
          <w:rStyle w:val="Emphasis"/>
        </w:rPr>
        <w:t xml:space="preserve">cross border </w:t>
      </w:r>
      <w:r w:rsidRPr="00951A8B">
        <w:rPr>
          <w:rStyle w:val="Emphasis"/>
          <w:highlight w:val="green"/>
        </w:rPr>
        <w:t>conflict</w:t>
      </w:r>
      <w:r w:rsidRPr="00B514AC">
        <w:rPr>
          <w:sz w:val="16"/>
        </w:rPr>
        <w:t xml:space="preserve">, diminished economic growth and poverty alleviation, </w:t>
      </w:r>
      <w:r w:rsidRPr="00951A8B">
        <w:rPr>
          <w:rStyle w:val="StyleUnderline"/>
          <w:highlight w:val="green"/>
        </w:rPr>
        <w:t>weak</w:t>
      </w:r>
      <w:r>
        <w:rPr>
          <w:rStyle w:val="StyleUnderline"/>
        </w:rPr>
        <w:t>ened</w:t>
      </w:r>
      <w:r w:rsidRPr="00B514AC">
        <w:rPr>
          <w:sz w:val="16"/>
        </w:rPr>
        <w:t xml:space="preserve"> </w:t>
      </w:r>
      <w:r>
        <w:rPr>
          <w:rStyle w:val="Emphasis"/>
        </w:rPr>
        <w:t xml:space="preserve">global </w:t>
      </w:r>
      <w:r w:rsidRPr="00951A8B">
        <w:rPr>
          <w:rStyle w:val="Emphasis"/>
          <w:highlight w:val="green"/>
        </w:rPr>
        <w:lastRenderedPageBreak/>
        <w:t>institutions</w:t>
      </w:r>
      <w:r w:rsidRPr="00B514AC">
        <w:rPr>
          <w:sz w:val="16"/>
        </w:rPr>
        <w:t xml:space="preserve"> </w:t>
      </w:r>
      <w:r>
        <w:rPr>
          <w:rStyle w:val="StyleUnderline"/>
        </w:rPr>
        <w:t xml:space="preserve">and norms of behavior, </w:t>
      </w:r>
      <w:r w:rsidRPr="00951A8B">
        <w:rPr>
          <w:rStyle w:val="StyleUnderline"/>
          <w:highlight w:val="green"/>
        </w:rPr>
        <w:t>and</w:t>
      </w:r>
      <w:r w:rsidRPr="00951A8B">
        <w:rPr>
          <w:sz w:val="16"/>
          <w:highlight w:val="green"/>
        </w:rPr>
        <w:t xml:space="preserve"> </w:t>
      </w:r>
      <w:r w:rsidRPr="00951A8B">
        <w:rPr>
          <w:rStyle w:val="Emphasis"/>
          <w:highlight w:val="green"/>
        </w:rPr>
        <w:t>reduce</w:t>
      </w:r>
      <w:r>
        <w:rPr>
          <w:rStyle w:val="Emphasis"/>
        </w:rPr>
        <w:t>d</w:t>
      </w:r>
      <w:r w:rsidRPr="00B514AC">
        <w:rPr>
          <w:sz w:val="16"/>
        </w:rPr>
        <w:t xml:space="preserve"> </w:t>
      </w:r>
      <w:r>
        <w:rPr>
          <w:rStyle w:val="StyleUnderline"/>
        </w:rPr>
        <w:t xml:space="preserve">collective </w:t>
      </w:r>
      <w:r w:rsidRPr="00951A8B">
        <w:rPr>
          <w:rStyle w:val="StyleUnderline"/>
          <w:highlight w:val="green"/>
        </w:rPr>
        <w:t>capacity to confront</w:t>
      </w:r>
      <w:r>
        <w:rPr>
          <w:rStyle w:val="StyleUnderline"/>
        </w:rPr>
        <w:t xml:space="preserve"> emerging challenges of</w:t>
      </w:r>
      <w:r w:rsidRPr="00B514AC">
        <w:rPr>
          <w:sz w:val="16"/>
        </w:rPr>
        <w:t xml:space="preserve"> </w:t>
      </w:r>
      <w:r>
        <w:rPr>
          <w:rStyle w:val="Emphasis"/>
        </w:rPr>
        <w:t xml:space="preserve">global </w:t>
      </w:r>
      <w:r w:rsidRPr="00951A8B">
        <w:rPr>
          <w:rStyle w:val="Emphasis"/>
          <w:highlight w:val="green"/>
        </w:rPr>
        <w:t>warming</w:t>
      </w:r>
      <w:r w:rsidRPr="00B514AC">
        <w:rPr>
          <w:sz w:val="16"/>
        </w:rPr>
        <w:t xml:space="preserve">, </w:t>
      </w:r>
      <w:r>
        <w:rPr>
          <w:rStyle w:val="StyleUnderline"/>
        </w:rPr>
        <w:t>accelerating</w:t>
      </w:r>
      <w:r w:rsidRPr="00B514AC">
        <w:rPr>
          <w:sz w:val="16"/>
        </w:rPr>
        <w:t xml:space="preserve"> </w:t>
      </w:r>
      <w:r>
        <w:rPr>
          <w:rStyle w:val="Emphasis"/>
        </w:rPr>
        <w:t>tech</w:t>
      </w:r>
      <w:r w:rsidRPr="00B514AC">
        <w:rPr>
          <w:sz w:val="16"/>
        </w:rPr>
        <w:t xml:space="preserve">nology </w:t>
      </w:r>
      <w:r>
        <w:rPr>
          <w:rStyle w:val="Emphasis"/>
        </w:rPr>
        <w:t>change</w:t>
      </w:r>
      <w:r w:rsidRPr="00B514AC">
        <w:rPr>
          <w:sz w:val="16"/>
        </w:rPr>
        <w:t xml:space="preserve">, </w:t>
      </w:r>
      <w:r>
        <w:rPr>
          <w:rStyle w:val="Emphasis"/>
        </w:rPr>
        <w:t>nuc</w:t>
      </w:r>
      <w:r w:rsidRPr="00B514AC">
        <w:rPr>
          <w:sz w:val="16"/>
        </w:rPr>
        <w:t>lear weapon</w:t>
      </w:r>
      <w:r>
        <w:rPr>
          <w:rStyle w:val="Emphasis"/>
        </w:rPr>
        <w:t>s innovation</w:t>
      </w:r>
      <w:r w:rsidRPr="00B514AC">
        <w:rPr>
          <w:sz w:val="16"/>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prolif</w:t>
      </w:r>
      <w:r w:rsidRPr="00B514AC">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Pr>
          <w:rStyle w:val="StyleUnderline"/>
        </w:rPr>
        <w:t>US power has</w:t>
      </w:r>
      <w:r w:rsidRPr="00B514AC">
        <w:rPr>
          <w:sz w:val="16"/>
        </w:rPr>
        <w:t xml:space="preserve"> </w:t>
      </w:r>
      <w:r>
        <w:rPr>
          <w:rStyle w:val="Emphasis"/>
        </w:rPr>
        <w:t>declined</w:t>
      </w:r>
      <w:r w:rsidRPr="00B514AC">
        <w:rPr>
          <w:sz w:val="16"/>
        </w:rPr>
        <w:t xml:space="preserve"> </w:t>
      </w:r>
      <w:r>
        <w:rPr>
          <w:rStyle w:val="StyleUnderline"/>
        </w:rPr>
        <w:t>relative to other states</w:t>
      </w:r>
      <w:r w:rsidRPr="00B514AC">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sidRPr="00B514AC">
        <w:rPr>
          <w:sz w:val="16"/>
        </w:rPr>
        <w:t xml:space="preserve"> world </w:t>
      </w:r>
      <w:r>
        <w:rPr>
          <w:rStyle w:val="Emphasis"/>
        </w:rPr>
        <w:t>financial crisis</w:t>
      </w:r>
      <w:r w:rsidRPr="00B514AC">
        <w:rPr>
          <w:sz w:val="16"/>
        </w:rPr>
        <w:t xml:space="preserve"> of 2007, </w:t>
      </w:r>
      <w:r>
        <w:rPr>
          <w:rStyle w:val="StyleUnderline"/>
        </w:rPr>
        <w:t>which</w:t>
      </w:r>
      <w:r w:rsidRPr="00B514AC">
        <w:rPr>
          <w:sz w:val="16"/>
        </w:rPr>
        <w:t xml:space="preserve"> revealed the bankruptcy of unregulated market capitalism, </w:t>
      </w:r>
      <w:r>
        <w:rPr>
          <w:rStyle w:val="Emphasis"/>
        </w:rPr>
        <w:t>weakened</w:t>
      </w:r>
      <w:r w:rsidRPr="00B514AC">
        <w:rPr>
          <w:sz w:val="16"/>
        </w:rPr>
        <w:t xml:space="preserve"> </w:t>
      </w:r>
      <w:r>
        <w:rPr>
          <w:rStyle w:val="StyleUnderline"/>
        </w:rPr>
        <w:t>faith in US leadership</w:t>
      </w:r>
      <w:r w:rsidRPr="00B514AC">
        <w:rPr>
          <w:sz w:val="16"/>
        </w:rPr>
        <w:t xml:space="preserve">, exacerbated economic deprivation and inequality around the world, ignited growing populism, and undermined international liberal institutions. </w:t>
      </w:r>
      <w:r>
        <w:rPr>
          <w:rStyle w:val="StyleUnderline"/>
        </w:rPr>
        <w:t>The</w:t>
      </w:r>
      <w:r w:rsidRPr="00B514AC">
        <w:rPr>
          <w:sz w:val="16"/>
        </w:rPr>
        <w:t xml:space="preserve"> </w:t>
      </w:r>
      <w:r>
        <w:rPr>
          <w:rStyle w:val="Emphasis"/>
        </w:rPr>
        <w:t>skewed</w:t>
      </w:r>
      <w:r w:rsidRPr="00B514AC">
        <w:rPr>
          <w:sz w:val="16"/>
        </w:rPr>
        <w:t xml:space="preserve"> </w:t>
      </w:r>
      <w:r>
        <w:rPr>
          <w:rStyle w:val="StyleUnderline"/>
        </w:rPr>
        <w:t>distribution of wealth</w:t>
      </w:r>
      <w:r w:rsidRPr="00B514AC">
        <w:rPr>
          <w:sz w:val="16"/>
        </w:rPr>
        <w:t xml:space="preserve"> experienced in most developed countries, politically tolerated in periods of growth, </w:t>
      </w:r>
      <w:r>
        <w:rPr>
          <w:rStyle w:val="StyleUnderline"/>
        </w:rPr>
        <w:t>became</w:t>
      </w:r>
      <w:r w:rsidRPr="00B514AC">
        <w:rPr>
          <w:sz w:val="16"/>
        </w:rPr>
        <w:t xml:space="preserve"> </w:t>
      </w:r>
      <w:r>
        <w:rPr>
          <w:rStyle w:val="Emphasis"/>
        </w:rPr>
        <w:t>intolerable</w:t>
      </w:r>
      <w:r w:rsidRPr="00B514AC">
        <w:rPr>
          <w:sz w:val="16"/>
        </w:rPr>
        <w:t xml:space="preserve"> </w:t>
      </w:r>
      <w:r>
        <w:rPr>
          <w:rStyle w:val="StyleUnderline"/>
        </w:rPr>
        <w:t>as growth rates declined</w:t>
      </w:r>
      <w:r w:rsidRPr="00B514AC">
        <w:rPr>
          <w:sz w:val="16"/>
        </w:rPr>
        <w:t xml:space="preserve">. A </w:t>
      </w:r>
      <w:r>
        <w:rPr>
          <w:rStyle w:val="StyleUnderline"/>
        </w:rPr>
        <w:t>combination of</w:t>
      </w:r>
      <w:r w:rsidRPr="00B514AC">
        <w:rPr>
          <w:sz w:val="16"/>
        </w:rPr>
        <w:t xml:space="preserve"> </w:t>
      </w:r>
      <w:r>
        <w:rPr>
          <w:rStyle w:val="Emphasis"/>
        </w:rPr>
        <w:t>aging</w:t>
      </w:r>
      <w:r w:rsidRPr="00B514AC">
        <w:rPr>
          <w:sz w:val="16"/>
        </w:rPr>
        <w:t xml:space="preserve"> </w:t>
      </w:r>
      <w:r>
        <w:rPr>
          <w:rStyle w:val="StyleUnderline"/>
        </w:rPr>
        <w:t>populations</w:t>
      </w:r>
      <w:r w:rsidRPr="00B514AC">
        <w:rPr>
          <w:sz w:val="16"/>
        </w:rPr>
        <w:t xml:space="preserve">, </w:t>
      </w:r>
      <w:r>
        <w:rPr>
          <w:rStyle w:val="Emphasis"/>
        </w:rPr>
        <w:t>accelerating</w:t>
      </w:r>
      <w:r w:rsidRPr="00B514AC">
        <w:rPr>
          <w:sz w:val="16"/>
        </w:rPr>
        <w:t xml:space="preserve"> </w:t>
      </w:r>
      <w:r>
        <w:rPr>
          <w:rStyle w:val="StyleUnderline"/>
        </w:rPr>
        <w:t>technology, and global</w:t>
      </w:r>
      <w:r w:rsidRPr="00B514AC">
        <w:rPr>
          <w:sz w:val="16"/>
        </w:rPr>
        <w:t xml:space="preserve"> </w:t>
      </w:r>
      <w:r>
        <w:rPr>
          <w:rStyle w:val="Emphasis"/>
        </w:rPr>
        <w:t>populism/nationalism</w:t>
      </w:r>
      <w:r w:rsidRPr="00B514AC">
        <w:rPr>
          <w:sz w:val="16"/>
        </w:rPr>
        <w:t xml:space="preserve"> </w:t>
      </w:r>
      <w:r>
        <w:rPr>
          <w:rStyle w:val="StyleUnderline"/>
        </w:rPr>
        <w:t>promises to make this growth decline</w:t>
      </w:r>
      <w:r w:rsidRPr="00B514AC">
        <w:rPr>
          <w:sz w:val="16"/>
        </w:rPr>
        <w:t xml:space="preserve"> </w:t>
      </w:r>
      <w:r>
        <w:rPr>
          <w:rStyle w:val="Emphasis"/>
        </w:rPr>
        <w:t>very difficult</w:t>
      </w:r>
      <w:r w:rsidRPr="00B514AC">
        <w:rPr>
          <w:sz w:val="16"/>
        </w:rPr>
        <w:t xml:space="preserve"> </w:t>
      </w:r>
      <w:r>
        <w:rPr>
          <w:rStyle w:val="StyleUnderline"/>
        </w:rPr>
        <w:t>to reverse</w:t>
      </w:r>
      <w:r w:rsidRPr="00B514AC">
        <w:rPr>
          <w:sz w:val="16"/>
        </w:rPr>
        <w:t>. What Larry Summers and other international political economists have come to call “</w:t>
      </w:r>
      <w:r>
        <w:rPr>
          <w:rStyle w:val="Emphasis"/>
        </w:rPr>
        <w:t xml:space="preserve">secular </w:t>
      </w:r>
      <w:r w:rsidRPr="00951A8B">
        <w:rPr>
          <w:rStyle w:val="Emphasis"/>
          <w:highlight w:val="green"/>
        </w:rPr>
        <w:t>stagnation</w:t>
      </w:r>
      <w:r w:rsidRPr="00951A8B">
        <w:rPr>
          <w:sz w:val="16"/>
          <w:highlight w:val="green"/>
        </w:rPr>
        <w:t xml:space="preserve">” </w:t>
      </w:r>
      <w:r w:rsidRPr="00951A8B">
        <w:rPr>
          <w:rStyle w:val="StyleUnderline"/>
          <w:highlight w:val="green"/>
        </w:rPr>
        <w:t>increases</w:t>
      </w:r>
      <w:r>
        <w:rPr>
          <w:rStyle w:val="StyleUnderline"/>
        </w:rPr>
        <w:t xml:space="preserve"> the likelihood</w:t>
      </w:r>
      <w:r w:rsidRPr="00B514AC">
        <w:rPr>
          <w:sz w:val="16"/>
        </w:rPr>
        <w:t xml:space="preserve"> that </w:t>
      </w:r>
      <w:r>
        <w:rPr>
          <w:rStyle w:val="Emphasis"/>
        </w:rPr>
        <w:t>illiberal</w:t>
      </w:r>
      <w:r w:rsidRPr="00B514AC">
        <w:rPr>
          <w:sz w:val="16"/>
        </w:rPr>
        <w:t xml:space="preserve"> </w:t>
      </w:r>
      <w:r>
        <w:rPr>
          <w:rStyle w:val="StyleUnderline"/>
        </w:rPr>
        <w:t>globalization</w:t>
      </w:r>
      <w:r w:rsidRPr="00B514AC">
        <w:rPr>
          <w:sz w:val="16"/>
        </w:rPr>
        <w:t xml:space="preserve">, </w:t>
      </w:r>
      <w:r w:rsidRPr="00951A8B">
        <w:rPr>
          <w:rStyle w:val="Emphasis"/>
          <w:highlight w:val="green"/>
        </w:rPr>
        <w:t>multipolarity</w:t>
      </w:r>
      <w:r w:rsidRPr="00951A8B">
        <w:rPr>
          <w:sz w:val="16"/>
          <w:highlight w:val="green"/>
        </w:rPr>
        <w:t xml:space="preserve">, </w:t>
      </w:r>
      <w:r w:rsidRPr="00951A8B">
        <w:rPr>
          <w:rStyle w:val="StyleUnderline"/>
          <w:highlight w:val="green"/>
        </w:rPr>
        <w:t>and</w:t>
      </w:r>
      <w:r w:rsidRPr="00B514AC">
        <w:rPr>
          <w:sz w:val="16"/>
        </w:rPr>
        <w:t xml:space="preserve"> </w:t>
      </w:r>
      <w:r>
        <w:rPr>
          <w:rStyle w:val="Emphasis"/>
        </w:rPr>
        <w:t xml:space="preserve">rising </w:t>
      </w:r>
      <w:r w:rsidRPr="00951A8B">
        <w:rPr>
          <w:rStyle w:val="Emphasis"/>
          <w:highlight w:val="green"/>
        </w:rPr>
        <w:t>nationalism</w:t>
      </w:r>
      <w:r w:rsidRPr="00B514AC">
        <w:rPr>
          <w:sz w:val="16"/>
        </w:rPr>
        <w:t xml:space="preserve"> will </w:t>
      </w:r>
      <w:r>
        <w:rPr>
          <w:rStyle w:val="StyleUnderline"/>
        </w:rPr>
        <w:t>define our future</w:t>
      </w:r>
      <w:r w:rsidRPr="00B514AC">
        <w:rPr>
          <w:sz w:val="16"/>
        </w:rPr>
        <w:t xml:space="preserve">. Summers11 has argued that the </w:t>
      </w:r>
      <w:r>
        <w:rPr>
          <w:rStyle w:val="StyleUnderline"/>
        </w:rPr>
        <w:t>world is entering a</w:t>
      </w:r>
      <w:r w:rsidRPr="00B514AC">
        <w:rPr>
          <w:sz w:val="16"/>
        </w:rPr>
        <w:t xml:space="preserve"> </w:t>
      </w:r>
      <w:r>
        <w:rPr>
          <w:rStyle w:val="Emphasis"/>
        </w:rPr>
        <w:t>long</w:t>
      </w:r>
      <w:r w:rsidRPr="00B514AC">
        <w:rPr>
          <w:sz w:val="16"/>
        </w:rPr>
        <w:t xml:space="preserve"> </w:t>
      </w:r>
      <w:r>
        <w:rPr>
          <w:rStyle w:val="StyleUnderline"/>
        </w:rPr>
        <w:t>period of diminishing economic growth.</w:t>
      </w:r>
      <w:r w:rsidRPr="00B514AC">
        <w:rPr>
          <w:sz w:val="16"/>
        </w:rPr>
        <w:t xml:space="preserve">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sidRPr="00B514AC">
        <w:rPr>
          <w:sz w:val="16"/>
        </w:rPr>
        <w:t xml:space="preserve"> every aspect of </w:t>
      </w:r>
      <w:r>
        <w:rPr>
          <w:rStyle w:val="StyleUnderline"/>
        </w:rPr>
        <w:t>the liberal order</w:t>
      </w:r>
      <w:r w:rsidRPr="00B514AC">
        <w:rPr>
          <w:sz w:val="16"/>
        </w:rPr>
        <w:t xml:space="preserve"> </w:t>
      </w:r>
      <w:r>
        <w:rPr>
          <w:rStyle w:val="Emphasis"/>
        </w:rPr>
        <w:t>more difficult to resuscitate</w:t>
      </w:r>
      <w:r w:rsidRPr="00B514AC">
        <w:rPr>
          <w:sz w:val="16"/>
        </w:rPr>
        <w:t xml:space="preserve"> post-Trump. </w:t>
      </w:r>
      <w:r>
        <w:rPr>
          <w:rStyle w:val="StyleUnderline"/>
        </w:rPr>
        <w:t xml:space="preserve">Domestic </w:t>
      </w:r>
      <w:r w:rsidRPr="00951A8B">
        <w:rPr>
          <w:rStyle w:val="StyleUnderline"/>
          <w:highlight w:val="green"/>
        </w:rPr>
        <w:t>politics</w:t>
      </w:r>
      <w:r w:rsidRPr="00B514AC">
        <w:rPr>
          <w:sz w:val="16"/>
        </w:rPr>
        <w:t xml:space="preserve"> will </w:t>
      </w:r>
      <w:r w:rsidRPr="00951A8B">
        <w:rPr>
          <w:rStyle w:val="StyleUnderline"/>
          <w:highlight w:val="green"/>
        </w:rPr>
        <w:t>become</w:t>
      </w:r>
      <w:r w:rsidRPr="00B514AC">
        <w:rPr>
          <w:sz w:val="16"/>
        </w:rPr>
        <w:t xml:space="preserve"> </w:t>
      </w:r>
      <w:r>
        <w:rPr>
          <w:rStyle w:val="Emphasis"/>
        </w:rPr>
        <w:t>more</w:t>
      </w:r>
      <w:r w:rsidRPr="00B514AC">
        <w:rPr>
          <w:sz w:val="16"/>
        </w:rPr>
        <w:t xml:space="preserve"> </w:t>
      </w:r>
      <w:r w:rsidRPr="00951A8B">
        <w:rPr>
          <w:rStyle w:val="StyleUnderline"/>
          <w:highlight w:val="green"/>
        </w:rPr>
        <w:t>polarized</w:t>
      </w:r>
      <w:r>
        <w:rPr>
          <w:rStyle w:val="StyleUnderline"/>
        </w:rPr>
        <w:t xml:space="preserve"> and dysfunctional, as competition for</w:t>
      </w:r>
      <w:r w:rsidRPr="00B514AC">
        <w:rPr>
          <w:sz w:val="16"/>
        </w:rPr>
        <w:t xml:space="preserve"> </w:t>
      </w:r>
      <w:r>
        <w:rPr>
          <w:rStyle w:val="Emphasis"/>
        </w:rPr>
        <w:t>diminishing</w:t>
      </w:r>
      <w:r w:rsidRPr="00B514AC">
        <w:rPr>
          <w:sz w:val="16"/>
        </w:rPr>
        <w:t xml:space="preserve"> </w:t>
      </w:r>
      <w:r>
        <w:rPr>
          <w:rStyle w:val="StyleUnderline"/>
        </w:rPr>
        <w:t>resources intensifies</w:t>
      </w:r>
      <w:r w:rsidRPr="00B514AC">
        <w:rPr>
          <w:sz w:val="16"/>
        </w:rPr>
        <w:t xml:space="preserve">. </w:t>
      </w:r>
      <w:r>
        <w:rPr>
          <w:rStyle w:val="StyleUnderline"/>
        </w:rPr>
        <w:t xml:space="preserve">International </w:t>
      </w:r>
      <w:r w:rsidRPr="00951A8B">
        <w:rPr>
          <w:rStyle w:val="StyleUnderline"/>
          <w:highlight w:val="green"/>
        </w:rPr>
        <w:t>collaboration</w:t>
      </w:r>
      <w:r w:rsidRPr="00B514AC">
        <w:rPr>
          <w:sz w:val="16"/>
        </w:rPr>
        <w:t xml:space="preserve">, ad hoc or through institutions, </w:t>
      </w:r>
      <w:r>
        <w:rPr>
          <w:rStyle w:val="StyleUnderline"/>
        </w:rPr>
        <w:t>will become</w:t>
      </w:r>
      <w:r w:rsidRPr="00B514AC">
        <w:rPr>
          <w:sz w:val="16"/>
        </w:rPr>
        <w:t xml:space="preserve"> </w:t>
      </w:r>
      <w:r>
        <w:rPr>
          <w:rStyle w:val="Emphasis"/>
        </w:rPr>
        <w:t xml:space="preserve">politically </w:t>
      </w:r>
      <w:r w:rsidRPr="00951A8B">
        <w:rPr>
          <w:rStyle w:val="Emphasis"/>
          <w:highlight w:val="green"/>
        </w:rPr>
        <w:t>toxic</w:t>
      </w:r>
      <w:r w:rsidRPr="00B514AC">
        <w:rPr>
          <w:sz w:val="16"/>
        </w:rPr>
        <w:t xml:space="preserve">. Protectionism, in its multiple forms, will make economic recovery from “secular stagnation” a heavy lift, and the liberal </w:t>
      </w:r>
      <w:r>
        <w:rPr>
          <w:rStyle w:val="StyleUnderline"/>
        </w:rPr>
        <w:t>hegemonic leadership</w:t>
      </w:r>
      <w:r w:rsidRPr="00B514AC">
        <w:rPr>
          <w:sz w:val="16"/>
        </w:rPr>
        <w:t xml:space="preserve"> and strong institutions </w:t>
      </w:r>
      <w:r>
        <w:rPr>
          <w:rStyle w:val="StyleUnderline"/>
        </w:rPr>
        <w:t>that</w:t>
      </w:r>
      <w:r w:rsidRPr="00B514AC">
        <w:rPr>
          <w:sz w:val="16"/>
        </w:rPr>
        <w:t xml:space="preserve"> </w:t>
      </w:r>
      <w:r>
        <w:rPr>
          <w:rStyle w:val="Emphasis"/>
        </w:rPr>
        <w:t>limited</w:t>
      </w:r>
      <w:r w:rsidRPr="00B514AC">
        <w:rPr>
          <w:sz w:val="16"/>
        </w:rPr>
        <w:t xml:space="preserve"> </w:t>
      </w:r>
      <w:r>
        <w:rPr>
          <w:rStyle w:val="StyleUnderline"/>
        </w:rPr>
        <w:t>the damage of previous downturns, will be</w:t>
      </w:r>
      <w:r w:rsidRPr="00B514AC">
        <w:rPr>
          <w:sz w:val="16"/>
        </w:rPr>
        <w:t xml:space="preserve"> </w:t>
      </w:r>
      <w:r>
        <w:rPr>
          <w:rStyle w:val="Emphasis"/>
        </w:rPr>
        <w:t>unavailable</w:t>
      </w:r>
      <w:r w:rsidRPr="00B514AC">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sidRPr="00B514AC">
        <w:rPr>
          <w:sz w:val="16"/>
        </w:rPr>
        <w:t xml:space="preserve"> this </w:t>
      </w:r>
      <w:r>
        <w:rPr>
          <w:rStyle w:val="StyleUnderline"/>
        </w:rPr>
        <w:t>confrontation will</w:t>
      </w:r>
      <w:r w:rsidRPr="00B514AC">
        <w:rPr>
          <w:sz w:val="16"/>
        </w:rPr>
        <w:t xml:space="preserve"> </w:t>
      </w:r>
      <w:r>
        <w:rPr>
          <w:rStyle w:val="Emphasis"/>
        </w:rPr>
        <w:t>further curb</w:t>
      </w:r>
      <w:r w:rsidRPr="00B514AC">
        <w:rPr>
          <w:sz w:val="16"/>
        </w:rPr>
        <w:t xml:space="preserve"> the </w:t>
      </w:r>
      <w:r>
        <w:rPr>
          <w:rStyle w:val="Emphasis"/>
        </w:rPr>
        <w:t>investments</w:t>
      </w:r>
      <w:r w:rsidRPr="00B514AC">
        <w:rPr>
          <w:sz w:val="16"/>
        </w:rPr>
        <w:t xml:space="preserve"> </w:t>
      </w:r>
      <w:r>
        <w:rPr>
          <w:rStyle w:val="StyleUnderline"/>
        </w:rPr>
        <w:t>essential for future growth</w:t>
      </w:r>
      <w:r w:rsidRPr="00B514AC">
        <w:rPr>
          <w:sz w:val="16"/>
        </w:rPr>
        <w:t xml:space="preserve">. Another </w:t>
      </w:r>
      <w:r>
        <w:rPr>
          <w:rStyle w:val="StyleUnderline"/>
        </w:rPr>
        <w:t>demonstration of the</w:t>
      </w:r>
      <w:r w:rsidRPr="00B514AC">
        <w:rPr>
          <w:sz w:val="16"/>
        </w:rPr>
        <w:t xml:space="preserve"> </w:t>
      </w:r>
      <w:r>
        <w:rPr>
          <w:rStyle w:val="Emphasis"/>
        </w:rPr>
        <w:t>intersection</w:t>
      </w:r>
      <w:r w:rsidRPr="00B514AC">
        <w:rPr>
          <w:sz w:val="16"/>
        </w:rPr>
        <w:t xml:space="preserve"> </w:t>
      </w:r>
      <w:r>
        <w:rPr>
          <w:rStyle w:val="StyleUnderline"/>
        </w:rPr>
        <w:t>of structural forces</w:t>
      </w:r>
      <w:r w:rsidRPr="00B514AC">
        <w:rPr>
          <w:sz w:val="16"/>
        </w:rPr>
        <w:t xml:space="preserve"> is how populist-motivated controls on immigration (always a weakness in the hyper-globalization narrative) </w:t>
      </w:r>
      <w:r>
        <w:rPr>
          <w:rStyle w:val="StyleUnderline"/>
        </w:rPr>
        <w:t>deprives</w:t>
      </w:r>
      <w:r w:rsidRPr="00B514AC">
        <w:rPr>
          <w:sz w:val="16"/>
        </w:rPr>
        <w:t xml:space="preserve"> developed </w:t>
      </w:r>
      <w:r>
        <w:rPr>
          <w:rStyle w:val="StyleUnderline"/>
        </w:rPr>
        <w:t>countries of</w:t>
      </w:r>
      <w:r w:rsidRPr="00B514AC">
        <w:rPr>
          <w:sz w:val="16"/>
        </w:rPr>
        <w:t xml:space="preserve"> Summers’ recommended policy </w:t>
      </w:r>
      <w:r>
        <w:rPr>
          <w:rStyle w:val="Emphasis"/>
        </w:rPr>
        <w:t>response</w:t>
      </w:r>
      <w:r w:rsidRPr="00B514AC">
        <w:rPr>
          <w:sz w:val="16"/>
        </w:rPr>
        <w:t xml:space="preserve"> </w:t>
      </w:r>
      <w:r>
        <w:rPr>
          <w:rStyle w:val="StyleUnderline"/>
        </w:rPr>
        <w:t>to secular stagnation</w:t>
      </w:r>
      <w:r w:rsidRPr="00B514AC">
        <w:rPr>
          <w:sz w:val="16"/>
        </w:rPr>
        <w:t xml:space="preserve">, which in a more open world </w:t>
      </w:r>
      <w:r>
        <w:rPr>
          <w:rStyle w:val="StyleUnderline"/>
        </w:rPr>
        <w:t>would be</w:t>
      </w:r>
      <w:r w:rsidRPr="00B514AC">
        <w:rPr>
          <w:sz w:val="16"/>
        </w:rPr>
        <w:t xml:space="preserve"> a win-win for rich and poor countries alike, </w:t>
      </w:r>
      <w:r>
        <w:rPr>
          <w:rStyle w:val="StyleUnderline"/>
        </w:rPr>
        <w:t>increasing</w:t>
      </w:r>
      <w:r w:rsidRPr="00B514AC">
        <w:rPr>
          <w:sz w:val="16"/>
        </w:rPr>
        <w:t xml:space="preserve"> </w:t>
      </w:r>
      <w:r>
        <w:rPr>
          <w:rStyle w:val="Emphasis"/>
        </w:rPr>
        <w:t>wage rates</w:t>
      </w:r>
      <w:r w:rsidRPr="00B514AC">
        <w:rPr>
          <w:sz w:val="16"/>
        </w:rPr>
        <w:t xml:space="preserve"> </w:t>
      </w:r>
      <w:r>
        <w:rPr>
          <w:rStyle w:val="StyleUnderline"/>
        </w:rPr>
        <w:t>and</w:t>
      </w:r>
      <w:r w:rsidRPr="00B514AC">
        <w:rPr>
          <w:sz w:val="16"/>
        </w:rPr>
        <w:t xml:space="preserve"> remittance </w:t>
      </w:r>
      <w:r>
        <w:rPr>
          <w:rStyle w:val="Emphasis"/>
        </w:rPr>
        <w:t>revenues</w:t>
      </w:r>
      <w:r w:rsidRPr="00B514AC">
        <w:rPr>
          <w:sz w:val="16"/>
        </w:rPr>
        <w:t xml:space="preserve"> </w:t>
      </w:r>
      <w:r>
        <w:rPr>
          <w:rStyle w:val="StyleUnderline"/>
        </w:rPr>
        <w:t>for</w:t>
      </w:r>
      <w:r w:rsidRPr="00B514AC">
        <w:rPr>
          <w:sz w:val="16"/>
        </w:rPr>
        <w:t xml:space="preserve"> the </w:t>
      </w:r>
      <w:r>
        <w:rPr>
          <w:rStyle w:val="StyleUnderline"/>
        </w:rPr>
        <w:t>developing countries</w:t>
      </w:r>
      <w:r w:rsidRPr="00B514AC">
        <w:rPr>
          <w:sz w:val="16"/>
        </w:rPr>
        <w:t xml:space="preserve">, replenishing the labor supply for rich countries experiencing low birth rates. Illiberal Globalization </w:t>
      </w:r>
      <w:r>
        <w:rPr>
          <w:rStyle w:val="StyleUnderline"/>
        </w:rPr>
        <w:t>Economic weakness</w:t>
      </w:r>
      <w:r w:rsidRPr="00B514AC">
        <w:rPr>
          <w:sz w:val="16"/>
        </w:rPr>
        <w:t xml:space="preserve"> and rising nationalism (along with multipolarity) will not end globalization, but </w:t>
      </w:r>
      <w:r>
        <w:rPr>
          <w:rStyle w:val="StyleUnderline"/>
        </w:rPr>
        <w:t>will</w:t>
      </w:r>
      <w:r w:rsidRPr="00B514AC">
        <w:rPr>
          <w:sz w:val="16"/>
        </w:rPr>
        <w:t xml:space="preserve"> </w:t>
      </w:r>
      <w:r>
        <w:rPr>
          <w:rStyle w:val="Emphasis"/>
        </w:rPr>
        <w:t>profoundly</w:t>
      </w:r>
      <w:r w:rsidRPr="00B514AC">
        <w:rPr>
          <w:sz w:val="16"/>
        </w:rPr>
        <w:t xml:space="preserve"> </w:t>
      </w:r>
      <w:r>
        <w:rPr>
          <w:rStyle w:val="StyleUnderline"/>
        </w:rPr>
        <w:t>alter</w:t>
      </w:r>
      <w:r w:rsidRPr="00B514AC">
        <w:rPr>
          <w:sz w:val="16"/>
        </w:rPr>
        <w:t xml:space="preserve"> its character and greatly reduce its economic and political benefits. Liberal global </w:t>
      </w:r>
      <w:r>
        <w:rPr>
          <w:rStyle w:val="StyleUnderline"/>
        </w:rPr>
        <w:t>institutions</w:t>
      </w:r>
      <w:r w:rsidRPr="00B514AC">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sidRPr="00B514AC">
        <w:rPr>
          <w:sz w:val="16"/>
        </w:rPr>
        <w:t xml:space="preserve"> </w:t>
      </w:r>
      <w:r>
        <w:rPr>
          <w:rStyle w:val="Emphasis"/>
        </w:rPr>
        <w:t>future</w:t>
      </w:r>
      <w:r w:rsidRPr="00B514AC">
        <w:rPr>
          <w:sz w:val="16"/>
        </w:rPr>
        <w:t xml:space="preserve"> </w:t>
      </w:r>
      <w:r>
        <w:rPr>
          <w:rStyle w:val="StyleUnderline"/>
        </w:rPr>
        <w:t>conditions</w:t>
      </w:r>
      <w:r w:rsidRPr="00B514AC">
        <w:rPr>
          <w:sz w:val="16"/>
        </w:rPr>
        <w:t xml:space="preserve"> these </w:t>
      </w:r>
      <w:r>
        <w:rPr>
          <w:rStyle w:val="StyleUnderline"/>
        </w:rPr>
        <w:t>institutions will become the</w:t>
      </w:r>
      <w:r w:rsidRPr="00B514AC">
        <w:rPr>
          <w:sz w:val="16"/>
        </w:rPr>
        <w:t xml:space="preserve"> </w:t>
      </w:r>
      <w:r>
        <w:rPr>
          <w:rStyle w:val="Emphasis"/>
        </w:rPr>
        <w:t>battlegrounds</w:t>
      </w:r>
      <w:r w:rsidRPr="00B514AC">
        <w:rPr>
          <w:sz w:val="16"/>
        </w:rPr>
        <w:t>—and the victims—</w:t>
      </w:r>
      <w:r>
        <w:rPr>
          <w:rStyle w:val="StyleUnderline"/>
        </w:rPr>
        <w:t>of geopolitical competition</w:t>
      </w:r>
      <w:r w:rsidRPr="00B514AC">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sidRPr="00B514AC">
        <w:rPr>
          <w:sz w:val="16"/>
        </w:rPr>
        <w:t xml:space="preserve"> </w:t>
      </w:r>
      <w:r>
        <w:rPr>
          <w:rStyle w:val="Emphasis"/>
        </w:rPr>
        <w:t>embrace renewed collaboration</w:t>
      </w:r>
      <w:r w:rsidRPr="00B514AC">
        <w:rPr>
          <w:sz w:val="16"/>
        </w:rPr>
        <w:t xml:space="preserve"> </w:t>
      </w:r>
      <w:r>
        <w:rPr>
          <w:rStyle w:val="StyleUnderline"/>
        </w:rPr>
        <w:t>in global</w:t>
      </w:r>
      <w:r w:rsidRPr="00B514AC">
        <w:rPr>
          <w:sz w:val="16"/>
        </w:rPr>
        <w:t xml:space="preserve"> </w:t>
      </w:r>
      <w:r>
        <w:rPr>
          <w:rStyle w:val="Emphasis"/>
        </w:rPr>
        <w:t>trade</w:t>
      </w:r>
      <w:r w:rsidRPr="00B514AC">
        <w:rPr>
          <w:sz w:val="16"/>
        </w:rPr>
        <w:t xml:space="preserve"> </w:t>
      </w:r>
      <w:r>
        <w:rPr>
          <w:rStyle w:val="StyleUnderline"/>
        </w:rPr>
        <w:t>and</w:t>
      </w:r>
      <w:r w:rsidRPr="00B514AC">
        <w:rPr>
          <w:sz w:val="16"/>
        </w:rPr>
        <w:t xml:space="preserve"> </w:t>
      </w:r>
      <w:r>
        <w:rPr>
          <w:rStyle w:val="Emphasis"/>
        </w:rPr>
        <w:t>finance</w:t>
      </w:r>
      <w:r w:rsidRPr="00B514AC">
        <w:rPr>
          <w:sz w:val="16"/>
        </w:rPr>
        <w:t xml:space="preserve">, macroeconomic management, environmental sustainability and the like, </w:t>
      </w:r>
      <w:r>
        <w:rPr>
          <w:rStyle w:val="StyleUnderline"/>
        </w:rPr>
        <w:t>but</w:t>
      </w:r>
      <w:r w:rsidRPr="00B514AC">
        <w:rPr>
          <w:sz w:val="16"/>
        </w:rPr>
        <w:t xml:space="preserve"> </w:t>
      </w:r>
      <w:r>
        <w:rPr>
          <w:rStyle w:val="Emphasis"/>
        </w:rPr>
        <w:t>repairing the damage</w:t>
      </w:r>
      <w:r w:rsidRPr="00B514AC">
        <w:rPr>
          <w:sz w:val="16"/>
        </w:rPr>
        <w:t xml:space="preserve"> </w:t>
      </w:r>
      <w:r>
        <w:rPr>
          <w:rStyle w:val="StyleUnderline"/>
        </w:rPr>
        <w:t>requires the</w:t>
      </w:r>
      <w:r w:rsidRPr="00B514AC">
        <w:rPr>
          <w:sz w:val="16"/>
        </w:rPr>
        <w:t xml:space="preserve"> heroic </w:t>
      </w:r>
      <w:r>
        <w:rPr>
          <w:rStyle w:val="StyleUnderline"/>
        </w:rPr>
        <w:t>assumption</w:t>
      </w:r>
      <w:r w:rsidRPr="00B514AC">
        <w:rPr>
          <w:sz w:val="16"/>
        </w:rPr>
        <w:t xml:space="preserve"> that </w:t>
      </w:r>
      <w:r>
        <w:rPr>
          <w:rStyle w:val="StyleUnderline"/>
        </w:rPr>
        <w:t>America’s own identity has not been</w:t>
      </w:r>
      <w:r w:rsidRPr="00B514AC">
        <w:rPr>
          <w:sz w:val="16"/>
        </w:rPr>
        <w:t xml:space="preserve"> </w:t>
      </w:r>
      <w:r>
        <w:rPr>
          <w:rStyle w:val="Emphasis"/>
        </w:rPr>
        <w:t>fundamentally</w:t>
      </w:r>
      <w:r w:rsidRPr="00B514AC">
        <w:rPr>
          <w:sz w:val="16"/>
        </w:rPr>
        <w:t xml:space="preserve"> </w:t>
      </w:r>
      <w:r>
        <w:rPr>
          <w:rStyle w:val="StyleUnderline"/>
        </w:rPr>
        <w:t>altered</w:t>
      </w:r>
      <w:r w:rsidRPr="00B514AC">
        <w:rPr>
          <w:sz w:val="16"/>
        </w:rPr>
        <w:t xml:space="preserve"> by the Trump era (four years or eight matters here), and by the internal and global forces that enabled his rise. The fact will remain that a sizeable portion of the American </w:t>
      </w:r>
      <w:r w:rsidRPr="00B514AC">
        <w:rPr>
          <w:sz w:val="16"/>
        </w:rPr>
        <w:lastRenderedPageBreak/>
        <w:t xml:space="preserve">electorate, and a monolithically proTrump Republican Party, is committed to an illiberal future. And even if the effects are transitory, the </w:t>
      </w:r>
      <w:r>
        <w:rPr>
          <w:rStyle w:val="StyleUnderline"/>
        </w:rPr>
        <w:t>causes of weakening global collaboration are</w:t>
      </w:r>
      <w:r w:rsidRPr="00B514AC">
        <w:rPr>
          <w:sz w:val="16"/>
        </w:rPr>
        <w:t xml:space="preserve"> </w:t>
      </w:r>
      <w:r>
        <w:rPr>
          <w:rStyle w:val="Emphasis"/>
        </w:rPr>
        <w:t>structural</w:t>
      </w:r>
      <w:r w:rsidRPr="00B514AC">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sidRPr="00B514AC">
        <w:rPr>
          <w:sz w:val="16"/>
        </w:rPr>
        <w:t xml:space="preserve"> furthermore </w:t>
      </w:r>
      <w:r>
        <w:rPr>
          <w:rStyle w:val="StyleUnderline"/>
        </w:rPr>
        <w:t>operate in a future system of</w:t>
      </w:r>
      <w:r w:rsidRPr="00B514AC">
        <w:rPr>
          <w:sz w:val="16"/>
        </w:rPr>
        <w:t xml:space="preserve"> </w:t>
      </w:r>
      <w:r>
        <w:rPr>
          <w:rStyle w:val="Emphasis"/>
        </w:rPr>
        <w:t>diffusing material power</w:t>
      </w:r>
      <w:r w:rsidRPr="00B514AC">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sidRPr="00B514AC">
        <w:rPr>
          <w:sz w:val="16"/>
        </w:rPr>
        <w:t xml:space="preserve"> will </w:t>
      </w:r>
      <w:r>
        <w:rPr>
          <w:rStyle w:val="Emphasis"/>
        </w:rPr>
        <w:t>shrink</w:t>
      </w:r>
      <w:r w:rsidRPr="00B514AC">
        <w:rPr>
          <w:sz w:val="16"/>
        </w:rPr>
        <w:t xml:space="preserve">, </w:t>
      </w:r>
      <w:r>
        <w:rPr>
          <w:rStyle w:val="StyleUnderline"/>
        </w:rPr>
        <w:t>incentivizing</w:t>
      </w:r>
      <w:r w:rsidRPr="00B514AC">
        <w:rPr>
          <w:sz w:val="16"/>
        </w:rPr>
        <w:t xml:space="preserve"> </w:t>
      </w:r>
      <w:r>
        <w:rPr>
          <w:rStyle w:val="Emphasis"/>
        </w:rPr>
        <w:t>less investment</w:t>
      </w:r>
      <w:r w:rsidRPr="00B514AC">
        <w:rPr>
          <w:sz w:val="16"/>
        </w:rPr>
        <w:t xml:space="preserve">, </w:t>
      </w:r>
      <w:r>
        <w:rPr>
          <w:rStyle w:val="StyleUnderline"/>
        </w:rPr>
        <w:t>increasing</w:t>
      </w:r>
      <w:r w:rsidRPr="00B514AC">
        <w:rPr>
          <w:sz w:val="16"/>
        </w:rPr>
        <w:t xml:space="preserve"> </w:t>
      </w:r>
      <w:r>
        <w:rPr>
          <w:rStyle w:val="Emphasis"/>
        </w:rPr>
        <w:t>costs</w:t>
      </w:r>
      <w:r w:rsidRPr="00B514AC">
        <w:rPr>
          <w:sz w:val="16"/>
        </w:rPr>
        <w:t xml:space="preserve"> </w:t>
      </w:r>
      <w:r>
        <w:rPr>
          <w:rStyle w:val="StyleUnderline"/>
        </w:rPr>
        <w:t>and</w:t>
      </w:r>
      <w:r w:rsidRPr="00B514AC">
        <w:rPr>
          <w:sz w:val="16"/>
        </w:rPr>
        <w:t xml:space="preserve"> </w:t>
      </w:r>
      <w:r>
        <w:rPr>
          <w:rStyle w:val="Emphasis"/>
        </w:rPr>
        <w:t>prices</w:t>
      </w:r>
      <w:r w:rsidRPr="00B514AC">
        <w:rPr>
          <w:sz w:val="16"/>
        </w:rPr>
        <w:t xml:space="preserve">, compromising growth, </w:t>
      </w:r>
      <w:r>
        <w:rPr>
          <w:rStyle w:val="StyleUnderline"/>
        </w:rPr>
        <w:t>marginalizing countries whose</w:t>
      </w:r>
      <w:r w:rsidRPr="00B514AC">
        <w:rPr>
          <w:sz w:val="16"/>
        </w:rPr>
        <w:t xml:space="preserve"> </w:t>
      </w:r>
      <w:r>
        <w:rPr>
          <w:rStyle w:val="Emphasis"/>
        </w:rPr>
        <w:t>growth</w:t>
      </w:r>
      <w:r w:rsidRPr="00B514AC">
        <w:rPr>
          <w:sz w:val="16"/>
        </w:rPr>
        <w:t xml:space="preserve"> </w:t>
      </w:r>
      <w:r>
        <w:rPr>
          <w:rStyle w:val="StyleUnderline"/>
        </w:rPr>
        <w:t>and</w:t>
      </w:r>
      <w:r w:rsidRPr="00B514AC">
        <w:rPr>
          <w:sz w:val="16"/>
        </w:rPr>
        <w:t xml:space="preserve"> </w:t>
      </w:r>
      <w:r>
        <w:rPr>
          <w:rStyle w:val="Emphasis"/>
        </w:rPr>
        <w:t>poverty reduction</w:t>
      </w:r>
      <w:r w:rsidRPr="00B514AC">
        <w:rPr>
          <w:sz w:val="16"/>
        </w:rPr>
        <w:t xml:space="preserve"> </w:t>
      </w:r>
      <w:r>
        <w:rPr>
          <w:rStyle w:val="StyleUnderline"/>
        </w:rPr>
        <w:t>depended on participation in global supply chains</w:t>
      </w:r>
      <w:r w:rsidRPr="00B514AC">
        <w:rPr>
          <w:sz w:val="16"/>
        </w:rPr>
        <w:t xml:space="preserve">. A </w:t>
      </w:r>
      <w:r w:rsidRPr="00951A8B">
        <w:rPr>
          <w:rStyle w:val="StyleUnderline"/>
          <w:highlight w:val="green"/>
        </w:rPr>
        <w:t>world</w:t>
      </w:r>
      <w:r w:rsidRPr="00B514AC">
        <w:rPr>
          <w:sz w:val="16"/>
        </w:rPr>
        <w:t xml:space="preserve"> already </w:t>
      </w:r>
      <w:r>
        <w:rPr>
          <w:rStyle w:val="StyleUnderline"/>
        </w:rPr>
        <w:t>suffering from</w:t>
      </w:r>
      <w:r w:rsidRPr="00B514AC">
        <w:rPr>
          <w:sz w:val="16"/>
        </w:rPr>
        <w:t xml:space="preserve"> </w:t>
      </w:r>
      <w:r>
        <w:rPr>
          <w:rStyle w:val="Emphasis"/>
        </w:rPr>
        <w:t>excess</w:t>
      </w:r>
      <w:r w:rsidRPr="00B514AC">
        <w:rPr>
          <w:sz w:val="16"/>
        </w:rPr>
        <w:t xml:space="preserve"> </w:t>
      </w:r>
      <w:r>
        <w:rPr>
          <w:rStyle w:val="StyleUnderline"/>
        </w:rPr>
        <w:t>savings</w:t>
      </w:r>
      <w:r w:rsidRPr="00B514AC">
        <w:rPr>
          <w:sz w:val="16"/>
        </w:rPr>
        <w:t xml:space="preserve"> (in the corporate sector, among mostly Asian countries) </w:t>
      </w:r>
      <w:r w:rsidRPr="00951A8B">
        <w:rPr>
          <w:rStyle w:val="StyleUnderline"/>
          <w:highlight w:val="green"/>
        </w:rPr>
        <w:t>will respond</w:t>
      </w:r>
      <w:r w:rsidRPr="00B514AC">
        <w:rPr>
          <w:sz w:val="16"/>
        </w:rPr>
        <w:t xml:space="preserve"> to heightened risk and uncertainty </w:t>
      </w:r>
      <w:r w:rsidRPr="00951A8B">
        <w:rPr>
          <w:rStyle w:val="StyleUnderline"/>
          <w:highlight w:val="green"/>
        </w:rPr>
        <w:t>with</w:t>
      </w:r>
      <w:r w:rsidRPr="00B514AC">
        <w:rPr>
          <w:sz w:val="16"/>
        </w:rPr>
        <w:t xml:space="preserve"> </w:t>
      </w:r>
      <w:r>
        <w:rPr>
          <w:rStyle w:val="Emphasis"/>
        </w:rPr>
        <w:t xml:space="preserve">further </w:t>
      </w:r>
      <w:r w:rsidRPr="00951A8B">
        <w:rPr>
          <w:rStyle w:val="Emphasis"/>
          <w:highlight w:val="green"/>
        </w:rPr>
        <w:t>retrenchment</w:t>
      </w:r>
      <w:r w:rsidRPr="00B514AC">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sidRPr="00B514AC">
        <w:rPr>
          <w:sz w:val="16"/>
        </w:rPr>
        <w:t xml:space="preserve"> on each other </w:t>
      </w:r>
      <w:r>
        <w:rPr>
          <w:rStyle w:val="StyleUnderline"/>
        </w:rPr>
        <w:t>to produce the</w:t>
      </w:r>
      <w:r w:rsidRPr="00B514AC">
        <w:rPr>
          <w:sz w:val="16"/>
        </w:rPr>
        <w:t xml:space="preserve"> </w:t>
      </w:r>
      <w:r>
        <w:rPr>
          <w:rStyle w:val="Emphasis"/>
        </w:rPr>
        <w:t>more dangerous</w:t>
      </w:r>
      <w:r w:rsidRPr="00B514AC">
        <w:rPr>
          <w:sz w:val="16"/>
        </w:rPr>
        <w:t xml:space="preserve">, </w:t>
      </w:r>
      <w:r>
        <w:rPr>
          <w:rStyle w:val="Emphasis"/>
        </w:rPr>
        <w:t>less prosperous</w:t>
      </w:r>
      <w:r w:rsidRPr="00B514AC">
        <w:rPr>
          <w:sz w:val="16"/>
        </w:rPr>
        <w:t xml:space="preserve"> </w:t>
      </w:r>
      <w:r>
        <w:rPr>
          <w:rStyle w:val="StyleUnderline"/>
        </w:rPr>
        <w:t>world</w:t>
      </w:r>
      <w:r w:rsidRPr="00B514AC">
        <w:rPr>
          <w:sz w:val="16"/>
        </w:rPr>
        <w:t xml:space="preserve"> projected here. </w:t>
      </w:r>
      <w:r>
        <w:rPr>
          <w:rStyle w:val="StyleUnderline"/>
        </w:rPr>
        <w:t>Illiberal globalization represents</w:t>
      </w:r>
      <w:r w:rsidRPr="00B514AC">
        <w:rPr>
          <w:sz w:val="16"/>
        </w:rPr>
        <w:t xml:space="preserve"> </w:t>
      </w:r>
      <w:r>
        <w:rPr>
          <w:rStyle w:val="Emphasis"/>
        </w:rPr>
        <w:t>geopolitical conflict</w:t>
      </w:r>
      <w:r w:rsidRPr="00B514AC">
        <w:rPr>
          <w:sz w:val="16"/>
        </w:rPr>
        <w:t xml:space="preserve"> </w:t>
      </w:r>
      <w:r>
        <w:rPr>
          <w:rStyle w:val="StyleUnderline"/>
        </w:rPr>
        <w:t>by</w:t>
      </w:r>
      <w:r w:rsidRPr="00B514AC">
        <w:rPr>
          <w:sz w:val="16"/>
        </w:rPr>
        <w:t xml:space="preserve"> (at first) physically </w:t>
      </w:r>
      <w:r>
        <w:rPr>
          <w:rStyle w:val="StyleUnderline"/>
        </w:rPr>
        <w:t>non-kinetic means</w:t>
      </w:r>
      <w:r w:rsidRPr="00B514AC">
        <w:rPr>
          <w:sz w:val="16"/>
        </w:rPr>
        <w:t xml:space="preserve">. It </w:t>
      </w:r>
      <w:r>
        <w:rPr>
          <w:rStyle w:val="StyleUnderline"/>
        </w:rPr>
        <w:t>arises from</w:t>
      </w:r>
      <w:r w:rsidRPr="00B514AC">
        <w:rPr>
          <w:sz w:val="16"/>
        </w:rPr>
        <w:t xml:space="preserve"> </w:t>
      </w:r>
      <w:r>
        <w:rPr>
          <w:rStyle w:val="Emphasis"/>
        </w:rPr>
        <w:t>intensifying</w:t>
      </w:r>
      <w:r w:rsidRPr="00B514AC">
        <w:rPr>
          <w:sz w:val="16"/>
        </w:rPr>
        <w:t xml:space="preserve"> </w:t>
      </w:r>
      <w:r>
        <w:rPr>
          <w:rStyle w:val="StyleUnderline"/>
        </w:rPr>
        <w:t>competition among powerful states with divergent interests and identities, but</w:t>
      </w:r>
      <w:r w:rsidRPr="00B514AC">
        <w:rPr>
          <w:sz w:val="16"/>
        </w:rPr>
        <w:t xml:space="preserve"> in its effects drives down growth and </w:t>
      </w:r>
      <w:r>
        <w:rPr>
          <w:rStyle w:val="StyleUnderline"/>
        </w:rPr>
        <w:t>fuels</w:t>
      </w:r>
      <w:r w:rsidRPr="00B514AC">
        <w:rPr>
          <w:sz w:val="16"/>
        </w:rPr>
        <w:t xml:space="preserve"> </w:t>
      </w:r>
      <w:r>
        <w:rPr>
          <w:rStyle w:val="Emphasis"/>
        </w:rPr>
        <w:t>increased</w:t>
      </w:r>
      <w:r w:rsidRPr="00B514AC">
        <w:rPr>
          <w:sz w:val="16"/>
        </w:rPr>
        <w:t xml:space="preserve"> </w:t>
      </w:r>
      <w:r>
        <w:rPr>
          <w:rStyle w:val="StyleUnderline"/>
        </w:rPr>
        <w:t>nationalism/populism, which further</w:t>
      </w:r>
      <w:r w:rsidRPr="00B514AC">
        <w:rPr>
          <w:sz w:val="16"/>
        </w:rPr>
        <w:t xml:space="preserve"> </w:t>
      </w:r>
      <w:r>
        <w:rPr>
          <w:rStyle w:val="Emphasis"/>
        </w:rPr>
        <w:t>contributes to conflict</w:t>
      </w:r>
      <w:r w:rsidRPr="00B514AC">
        <w:rPr>
          <w:sz w:val="16"/>
        </w:rPr>
        <w:t xml:space="preserve">. Twenty-first-century protectionism represents bottom-up forces arising from </w:t>
      </w:r>
      <w:r>
        <w:rPr>
          <w:rStyle w:val="StyleUnderline"/>
        </w:rPr>
        <w:t>economic disruption</w:t>
      </w:r>
      <w:r w:rsidRPr="00B514AC">
        <w:rPr>
          <w:sz w:val="16"/>
        </w:rPr>
        <w:t xml:space="preserve">. But it is also a top-down phenomenon, representing a strategic effort by political leadership to </w:t>
      </w:r>
      <w:r w:rsidRPr="00951A8B">
        <w:rPr>
          <w:rStyle w:val="StyleUnderline"/>
          <w:highlight w:val="green"/>
        </w:rPr>
        <w:t>reduce</w:t>
      </w:r>
      <w:r>
        <w:rPr>
          <w:rStyle w:val="StyleUnderline"/>
        </w:rPr>
        <w:t xml:space="preserve"> the</w:t>
      </w:r>
      <w:r w:rsidRPr="00B514AC">
        <w:rPr>
          <w:sz w:val="16"/>
        </w:rPr>
        <w:t xml:space="preserve"> </w:t>
      </w:r>
      <w:r>
        <w:rPr>
          <w:rStyle w:val="Emphasis"/>
        </w:rPr>
        <w:t xml:space="preserve">constraints of </w:t>
      </w:r>
      <w:r w:rsidRPr="00951A8B">
        <w:rPr>
          <w:rStyle w:val="Emphasis"/>
          <w:highlight w:val="green"/>
        </w:rPr>
        <w:t>interdependence</w:t>
      </w:r>
      <w:r w:rsidRPr="00B514AC">
        <w:rPr>
          <w:sz w:val="16"/>
        </w:rPr>
        <w:t xml:space="preserve"> </w:t>
      </w:r>
      <w:r>
        <w:rPr>
          <w:rStyle w:val="StyleUnderline"/>
        </w:rPr>
        <w:t>on</w:t>
      </w:r>
      <w:r w:rsidRPr="00B514AC">
        <w:rPr>
          <w:sz w:val="16"/>
        </w:rPr>
        <w:t xml:space="preserve"> freedom of </w:t>
      </w:r>
      <w:r>
        <w:rPr>
          <w:rStyle w:val="StyleUnderline"/>
        </w:rPr>
        <w:t>geopolitical action, in effect a</w:t>
      </w:r>
      <w:r w:rsidRPr="00B514AC">
        <w:rPr>
          <w:sz w:val="16"/>
        </w:rPr>
        <w:t xml:space="preserve"> </w:t>
      </w:r>
      <w:r>
        <w:rPr>
          <w:rStyle w:val="Emphasis"/>
        </w:rPr>
        <w:t>precursor</w:t>
      </w:r>
      <w:r w:rsidRPr="00B514AC">
        <w:rPr>
          <w:sz w:val="16"/>
        </w:rPr>
        <w:t xml:space="preserve"> </w:t>
      </w:r>
      <w:r>
        <w:rPr>
          <w:rStyle w:val="StyleUnderline"/>
        </w:rPr>
        <w:t>and</w:t>
      </w:r>
      <w:r w:rsidRPr="00B514AC">
        <w:rPr>
          <w:sz w:val="16"/>
        </w:rPr>
        <w:t xml:space="preserve"> </w:t>
      </w:r>
      <w:r>
        <w:rPr>
          <w:rStyle w:val="Emphasis"/>
        </w:rPr>
        <w:t>enabler</w:t>
      </w:r>
      <w:r w:rsidRPr="00B514AC">
        <w:rPr>
          <w:sz w:val="16"/>
        </w:rPr>
        <w:t xml:space="preserve"> </w:t>
      </w:r>
      <w:r>
        <w:rPr>
          <w:rStyle w:val="StyleUnderline"/>
        </w:rPr>
        <w:t>of war</w:t>
      </w:r>
      <w:r w:rsidRPr="00B514AC">
        <w:rPr>
          <w:sz w:val="16"/>
        </w:rPr>
        <w:t xml:space="preserve">. This is the disturbing hypothesis of Daniel Drezner, argued in an important May 2019 piece in Reason, titled “Will Today’s Global Trade Wars </w:t>
      </w:r>
      <w:r w:rsidRPr="00951A8B">
        <w:rPr>
          <w:rStyle w:val="StyleUnderline"/>
          <w:highlight w:val="green"/>
        </w:rPr>
        <w:t>Lead to</w:t>
      </w:r>
      <w:r w:rsidRPr="00951A8B">
        <w:rPr>
          <w:sz w:val="16"/>
          <w:highlight w:val="green"/>
        </w:rPr>
        <w:t xml:space="preserve"> </w:t>
      </w:r>
      <w:r w:rsidRPr="00951A8B">
        <w:rPr>
          <w:rStyle w:val="Emphasis"/>
          <w:highlight w:val="green"/>
        </w:rPr>
        <w:t>World War Three</w:t>
      </w:r>
      <w:r w:rsidRPr="00B514AC">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sidRPr="00B514AC">
        <w:rPr>
          <w:sz w:val="16"/>
        </w:rPr>
        <w:t xml:space="preserve"> great and small </w:t>
      </w:r>
      <w:r>
        <w:rPr>
          <w:rStyle w:val="StyleUnderline"/>
        </w:rPr>
        <w:t>took a</w:t>
      </w:r>
      <w:r w:rsidRPr="00B514AC">
        <w:rPr>
          <w:sz w:val="16"/>
        </w:rPr>
        <w:t xml:space="preserve"> </w:t>
      </w:r>
      <w:r>
        <w:rPr>
          <w:rStyle w:val="Emphasis"/>
        </w:rPr>
        <w:t>variety of steps</w:t>
      </w:r>
      <w:r w:rsidRPr="00B514AC">
        <w:rPr>
          <w:sz w:val="16"/>
        </w:rPr>
        <w:t xml:space="preserve"> </w:t>
      </w:r>
      <w:r>
        <w:rPr>
          <w:rStyle w:val="StyleUnderline"/>
        </w:rPr>
        <w:t>to thwart</w:t>
      </w:r>
      <w:r w:rsidRPr="00B514AC">
        <w:rPr>
          <w:sz w:val="16"/>
        </w:rPr>
        <w:t xml:space="preserve"> the </w:t>
      </w:r>
      <w:r>
        <w:rPr>
          <w:rStyle w:val="StyleUnderline"/>
        </w:rPr>
        <w:t>globalization</w:t>
      </w:r>
      <w:r w:rsidRPr="00B514AC">
        <w:rPr>
          <w:sz w:val="16"/>
        </w:rPr>
        <w:t xml:space="preserve"> of the 19th century. </w:t>
      </w:r>
      <w:r>
        <w:rPr>
          <w:rStyle w:val="StyleUnderline"/>
        </w:rPr>
        <w:t>Each of these steps made it</w:t>
      </w:r>
      <w:r w:rsidRPr="00B514AC">
        <w:rPr>
          <w:sz w:val="16"/>
        </w:rPr>
        <w:t xml:space="preserve"> </w:t>
      </w:r>
      <w:r>
        <w:rPr>
          <w:rStyle w:val="Emphasis"/>
        </w:rPr>
        <w:t>easier</w:t>
      </w:r>
      <w:r w:rsidRPr="00B514AC">
        <w:rPr>
          <w:sz w:val="16"/>
        </w:rPr>
        <w:t xml:space="preserve"> </w:t>
      </w:r>
      <w:r>
        <w:rPr>
          <w:rStyle w:val="StyleUnderline"/>
        </w:rPr>
        <w:t>for</w:t>
      </w:r>
      <w:r w:rsidRPr="00B514AC">
        <w:rPr>
          <w:sz w:val="16"/>
        </w:rPr>
        <w:t xml:space="preserve"> the </w:t>
      </w:r>
      <w:r>
        <w:rPr>
          <w:rStyle w:val="StyleUnderline"/>
        </w:rPr>
        <w:t>key combatants to</w:t>
      </w:r>
      <w:r w:rsidRPr="00B514AC">
        <w:rPr>
          <w:sz w:val="16"/>
        </w:rPr>
        <w:t xml:space="preserve"> </w:t>
      </w:r>
      <w:r>
        <w:rPr>
          <w:rStyle w:val="Emphasis"/>
        </w:rPr>
        <w:t>conceive of a general war</w:t>
      </w:r>
      <w:r w:rsidRPr="00B514AC">
        <w:rPr>
          <w:sz w:val="16"/>
        </w:rPr>
        <w:t xml:space="preserve">. We are beginning to see a similar approach to the globalization of the 21st century. One by one, </w:t>
      </w:r>
      <w:r>
        <w:rPr>
          <w:rStyle w:val="StyleUnderline"/>
        </w:rPr>
        <w:t>the</w:t>
      </w:r>
      <w:r w:rsidRPr="00B514AC">
        <w:rPr>
          <w:sz w:val="16"/>
        </w:rPr>
        <w:t xml:space="preserve"> </w:t>
      </w:r>
      <w:r>
        <w:rPr>
          <w:rStyle w:val="Emphasis"/>
        </w:rPr>
        <w:t>economic constraints</w:t>
      </w:r>
      <w:r w:rsidRPr="00B514AC">
        <w:rPr>
          <w:sz w:val="16"/>
        </w:rPr>
        <w:t xml:space="preserve"> </w:t>
      </w:r>
      <w:r>
        <w:rPr>
          <w:rStyle w:val="StyleUnderline"/>
        </w:rPr>
        <w:t>on military aggression are</w:t>
      </w:r>
      <w:r w:rsidRPr="00B514AC">
        <w:rPr>
          <w:sz w:val="16"/>
        </w:rPr>
        <w:t xml:space="preserve"> </w:t>
      </w:r>
      <w:r>
        <w:rPr>
          <w:rStyle w:val="Emphasis"/>
        </w:rPr>
        <w:t>eroding</w:t>
      </w:r>
      <w:r w:rsidRPr="00B514AC">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w:t>
      </w:r>
      <w:r w:rsidRPr="00B514AC">
        <w:rPr>
          <w:sz w:val="16"/>
        </w:rPr>
        <w:lastRenderedPageBreak/>
        <w:t xml:space="preserve">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sidRPr="00B514AC">
        <w:rPr>
          <w:sz w:val="16"/>
        </w:rPr>
        <w:t xml:space="preserve"> </w:t>
      </w:r>
      <w:r>
        <w:rPr>
          <w:rStyle w:val="Emphasis"/>
        </w:rPr>
        <w:t>reducing</w:t>
      </w:r>
      <w:r w:rsidRPr="00B514AC">
        <w:rPr>
          <w:sz w:val="16"/>
        </w:rPr>
        <w:t xml:space="preserve"> their </w:t>
      </w:r>
      <w:r>
        <w:rPr>
          <w:rStyle w:val="Emphasis"/>
        </w:rPr>
        <w:t>interdependence</w:t>
      </w:r>
      <w:r w:rsidRPr="00B514AC">
        <w:rPr>
          <w:sz w:val="16"/>
        </w:rPr>
        <w:t xml:space="preserve">, however, </w:t>
      </w:r>
      <w:r>
        <w:rPr>
          <w:rStyle w:val="StyleUnderline"/>
        </w:rPr>
        <w:t>they made that option</w:t>
      </w:r>
      <w:r w:rsidRPr="00B514AC">
        <w:rPr>
          <w:sz w:val="16"/>
        </w:rPr>
        <w:t xml:space="preserve"> </w:t>
      </w:r>
      <w:r>
        <w:rPr>
          <w:rStyle w:val="Emphasis"/>
        </w:rPr>
        <w:t>conceivable</w:t>
      </w:r>
      <w:r w:rsidRPr="00B514AC">
        <w:rPr>
          <w:sz w:val="16"/>
        </w:rPr>
        <w:t xml:space="preserve">. …the backlash to globalization that preceded the Great War seems to be reprised in the </w:t>
      </w:r>
      <w:r>
        <w:rPr>
          <w:rStyle w:val="StyleUnderline"/>
        </w:rPr>
        <w:t>current moment</w:t>
      </w:r>
      <w:r w:rsidRPr="00B514AC">
        <w:rPr>
          <w:sz w:val="16"/>
        </w:rPr>
        <w:t xml:space="preserve">. Indeed, there are ways in which the current moment </w:t>
      </w:r>
      <w:r>
        <w:rPr>
          <w:rStyle w:val="StyleUnderline"/>
        </w:rPr>
        <w:t>is</w:t>
      </w:r>
      <w:r w:rsidRPr="00B514AC">
        <w:rPr>
          <w:sz w:val="16"/>
        </w:rPr>
        <w:t xml:space="preserve"> </w:t>
      </w:r>
      <w:r>
        <w:rPr>
          <w:rStyle w:val="Emphasis"/>
        </w:rPr>
        <w:t>scarier than the pre-1914 era</w:t>
      </w:r>
      <w:r w:rsidRPr="00B514AC">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sidRPr="00B514AC">
        <w:rPr>
          <w:sz w:val="16"/>
        </w:rPr>
        <w:t xml:space="preserve"> Sino-American </w:t>
      </w:r>
      <w:r>
        <w:rPr>
          <w:rStyle w:val="StyleUnderline"/>
        </w:rPr>
        <w:t>interdependence</w:t>
      </w:r>
      <w:r w:rsidRPr="00B514AC">
        <w:rPr>
          <w:sz w:val="16"/>
        </w:rPr>
        <w:t>—what economist Larry Summers once called “the financial balance of terror”—</w:t>
      </w:r>
      <w:r>
        <w:rPr>
          <w:rStyle w:val="Emphasis"/>
        </w:rPr>
        <w:t>no longer look so binding</w:t>
      </w:r>
      <w:r w:rsidRPr="00B514AC">
        <w:rPr>
          <w:sz w:val="16"/>
        </w:rPr>
        <w:t xml:space="preserve">. And </w:t>
      </w:r>
      <w:r>
        <w:rPr>
          <w:rStyle w:val="StyleUnderline"/>
        </w:rPr>
        <w:t>there are</w:t>
      </w:r>
      <w:r w:rsidRPr="00B514AC">
        <w:rPr>
          <w:sz w:val="16"/>
        </w:rPr>
        <w:t xml:space="preserve"> </w:t>
      </w:r>
      <w:r>
        <w:rPr>
          <w:rStyle w:val="Emphasis"/>
        </w:rPr>
        <w:t>far too many</w:t>
      </w:r>
      <w:r w:rsidRPr="00B514AC">
        <w:rPr>
          <w:sz w:val="16"/>
        </w:rPr>
        <w:t xml:space="preserve"> </w:t>
      </w:r>
      <w:r w:rsidRPr="00951A8B">
        <w:rPr>
          <w:rStyle w:val="StyleUnderline"/>
          <w:highlight w:val="green"/>
        </w:rPr>
        <w:t>hot spots</w:t>
      </w:r>
      <w:r>
        <w:rPr>
          <w:rStyle w:val="StyleUnderline"/>
        </w:rPr>
        <w:t>—the</w:t>
      </w:r>
      <w:r w:rsidRPr="00B514AC">
        <w:rPr>
          <w:sz w:val="16"/>
        </w:rPr>
        <w:t xml:space="preserve"> </w:t>
      </w:r>
      <w:r w:rsidRPr="00951A8B">
        <w:rPr>
          <w:rStyle w:val="Emphasis"/>
          <w:highlight w:val="green"/>
        </w:rPr>
        <w:t>Korea</w:t>
      </w:r>
      <w:r>
        <w:rPr>
          <w:rStyle w:val="Emphasis"/>
        </w:rPr>
        <w:t>n peninsula</w:t>
      </w:r>
      <w:r w:rsidRPr="00B514AC">
        <w:rPr>
          <w:sz w:val="16"/>
        </w:rPr>
        <w:t xml:space="preserve">, </w:t>
      </w:r>
      <w:r>
        <w:rPr>
          <w:rStyle w:val="StyleUnderline"/>
        </w:rPr>
        <w:t>the</w:t>
      </w:r>
      <w:r w:rsidRPr="00B514AC">
        <w:rPr>
          <w:sz w:val="16"/>
        </w:rPr>
        <w:t xml:space="preserve"> </w:t>
      </w:r>
      <w:r w:rsidRPr="00951A8B">
        <w:rPr>
          <w:rStyle w:val="Emphasis"/>
          <w:highlight w:val="green"/>
        </w:rPr>
        <w:t>S</w:t>
      </w:r>
      <w:r w:rsidRPr="00B514AC">
        <w:rPr>
          <w:sz w:val="16"/>
        </w:rPr>
        <w:t xml:space="preserve">outh </w:t>
      </w:r>
      <w:r w:rsidRPr="00951A8B">
        <w:rPr>
          <w:rStyle w:val="Emphasis"/>
          <w:highlight w:val="green"/>
        </w:rPr>
        <w:t>C</w:t>
      </w:r>
      <w:r w:rsidRPr="00B514AC">
        <w:rPr>
          <w:sz w:val="16"/>
        </w:rPr>
        <w:t xml:space="preserve">hina </w:t>
      </w:r>
      <w:r w:rsidRPr="00951A8B">
        <w:rPr>
          <w:rStyle w:val="Emphasis"/>
          <w:highlight w:val="green"/>
        </w:rPr>
        <w:t>S</w:t>
      </w:r>
      <w:r w:rsidRPr="00B514AC">
        <w:rPr>
          <w:sz w:val="16"/>
        </w:rPr>
        <w:t xml:space="preserve">ea, </w:t>
      </w:r>
      <w:r w:rsidRPr="00951A8B">
        <w:rPr>
          <w:rStyle w:val="Emphasis"/>
          <w:highlight w:val="green"/>
        </w:rPr>
        <w:t>Taiwan</w:t>
      </w:r>
      <w:r w:rsidRPr="00B514AC">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51A8B">
        <w:rPr>
          <w:rStyle w:val="StyleUnderline"/>
          <w:highlight w:val="green"/>
        </w:rPr>
        <w:t>Multipolarity</w:t>
      </w:r>
      <w:r w:rsidRPr="00B514AC">
        <w:rPr>
          <w:sz w:val="16"/>
        </w:rPr>
        <w:t xml:space="preserve"> also </w:t>
      </w:r>
      <w:r>
        <w:rPr>
          <w:rStyle w:val="StyleUnderline"/>
        </w:rPr>
        <w:t>entails a</w:t>
      </w:r>
      <w:r w:rsidRPr="00B514AC">
        <w:rPr>
          <w:sz w:val="16"/>
        </w:rPr>
        <w:t xml:space="preserve"> </w:t>
      </w:r>
      <w:r>
        <w:rPr>
          <w:rStyle w:val="Emphasis"/>
        </w:rPr>
        <w:t>greater potential for sudden changes</w:t>
      </w:r>
      <w:r w:rsidRPr="00B514AC">
        <w:rPr>
          <w:sz w:val="16"/>
        </w:rPr>
        <w:t xml:space="preserve"> </w:t>
      </w:r>
      <w:r>
        <w:rPr>
          <w:rStyle w:val="StyleUnderline"/>
        </w:rPr>
        <w:t>in the balance of power</w:t>
      </w:r>
      <w:r w:rsidRPr="00B514AC">
        <w:rPr>
          <w:sz w:val="16"/>
        </w:rPr>
        <w:t xml:space="preserve">, as one </w:t>
      </w:r>
      <w:r>
        <w:rPr>
          <w:rStyle w:val="StyleUnderline"/>
        </w:rPr>
        <w:t>state may</w:t>
      </w:r>
      <w:r w:rsidRPr="00B514AC">
        <w:rPr>
          <w:sz w:val="16"/>
        </w:rPr>
        <w:t xml:space="preserve"> </w:t>
      </w:r>
      <w:r>
        <w:rPr>
          <w:rStyle w:val="Emphasis"/>
        </w:rPr>
        <w:t>defect</w:t>
      </w:r>
      <w:r w:rsidRPr="00B514AC">
        <w:rPr>
          <w:sz w:val="16"/>
        </w:rPr>
        <w:t xml:space="preserve"> </w:t>
      </w:r>
      <w:r>
        <w:rPr>
          <w:rStyle w:val="StyleUnderline"/>
        </w:rPr>
        <w:t>to another coalition</w:t>
      </w:r>
      <w:r w:rsidRPr="00B514AC">
        <w:rPr>
          <w:sz w:val="16"/>
        </w:rPr>
        <w:t xml:space="preserve"> or opt out, </w:t>
      </w:r>
      <w:r>
        <w:rPr>
          <w:rStyle w:val="StyleUnderline"/>
        </w:rPr>
        <w:t>and</w:t>
      </w:r>
      <w:r w:rsidRPr="00B514AC">
        <w:rPr>
          <w:sz w:val="16"/>
        </w:rPr>
        <w:t xml:space="preserve"> as a result, </w:t>
      </w:r>
      <w:r>
        <w:rPr>
          <w:rStyle w:val="StyleUnderline"/>
        </w:rPr>
        <w:t>the greater the degree of</w:t>
      </w:r>
      <w:r w:rsidRPr="00B514AC">
        <w:rPr>
          <w:sz w:val="16"/>
        </w:rPr>
        <w:t xml:space="preserve"> </w:t>
      </w:r>
      <w:r>
        <w:rPr>
          <w:rStyle w:val="Emphasis"/>
        </w:rPr>
        <w:t>uncertainty</w:t>
      </w:r>
      <w:r w:rsidRPr="00B514AC">
        <w:rPr>
          <w:sz w:val="16"/>
        </w:rPr>
        <w:t xml:space="preserve"> </w:t>
      </w:r>
      <w:r>
        <w:rPr>
          <w:rStyle w:val="StyleUnderline"/>
        </w:rPr>
        <w:t>experienced by all states, and</w:t>
      </w:r>
      <w:r w:rsidRPr="00B514AC">
        <w:rPr>
          <w:sz w:val="16"/>
        </w:rPr>
        <w:t xml:space="preserve"> the </w:t>
      </w:r>
      <w:r>
        <w:rPr>
          <w:rStyle w:val="StyleUnderline"/>
        </w:rPr>
        <w:t>greater th</w:t>
      </w:r>
      <w:r w:rsidRPr="00B514AC">
        <w:rPr>
          <w:sz w:val="16"/>
        </w:rPr>
        <w:t xml:space="preserve">e </w:t>
      </w:r>
      <w:r>
        <w:rPr>
          <w:rStyle w:val="Emphasis"/>
        </w:rPr>
        <w:t>plausibility</w:t>
      </w:r>
      <w:r w:rsidRPr="00B514AC">
        <w:rPr>
          <w:sz w:val="16"/>
        </w:rPr>
        <w:t xml:space="preserve"> </w:t>
      </w:r>
      <w:r>
        <w:rPr>
          <w:rStyle w:val="StyleUnderline"/>
        </w:rPr>
        <w:t>of downside assumptions about</w:t>
      </w:r>
      <w:r w:rsidRPr="00B514AC">
        <w:rPr>
          <w:sz w:val="16"/>
        </w:rPr>
        <w:t xml:space="preserve"> the </w:t>
      </w:r>
      <w:r>
        <w:rPr>
          <w:rStyle w:val="Emphasis"/>
        </w:rPr>
        <w:t>intentions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of one’s adversaries</w:t>
      </w:r>
      <w:r w:rsidRPr="00B514AC">
        <w:rPr>
          <w:sz w:val="16"/>
        </w:rPr>
        <w:t xml:space="preserve">. </w:t>
      </w:r>
      <w:r>
        <w:rPr>
          <w:rStyle w:val="StyleUnderline"/>
        </w:rPr>
        <w:t>This</w:t>
      </w:r>
      <w:r w:rsidRPr="00B514AC">
        <w:rPr>
          <w:sz w:val="16"/>
        </w:rPr>
        <w:t xml:space="preserve"> psychology, always present in international politics but particularly powerful in multipolarity, </w:t>
      </w:r>
      <w:r w:rsidRPr="00951A8B">
        <w:rPr>
          <w:rStyle w:val="Emphasis"/>
          <w:highlight w:val="green"/>
        </w:rPr>
        <w:t>heightens</w:t>
      </w:r>
      <w:r>
        <w:rPr>
          <w:rStyle w:val="Emphasis"/>
        </w:rPr>
        <w:t xml:space="preserve"> the potential for </w:t>
      </w:r>
      <w:r w:rsidRPr="00951A8B">
        <w:rPr>
          <w:rStyle w:val="Emphasis"/>
          <w:highlight w:val="green"/>
        </w:rPr>
        <w:t xml:space="preserve">escalation of </w:t>
      </w:r>
      <w:r>
        <w:rPr>
          <w:rStyle w:val="Emphasis"/>
        </w:rPr>
        <w:t xml:space="preserve">minor </w:t>
      </w:r>
      <w:r w:rsidRPr="00951A8B">
        <w:rPr>
          <w:rStyle w:val="Emphasis"/>
          <w:highlight w:val="green"/>
        </w:rPr>
        <w:t>conflicts</w:t>
      </w:r>
      <w:r w:rsidRPr="00951A8B">
        <w:rPr>
          <w:sz w:val="16"/>
          <w:highlight w:val="green"/>
        </w:rPr>
        <w:t xml:space="preserve">, </w:t>
      </w:r>
      <w:r w:rsidRPr="00951A8B">
        <w:rPr>
          <w:rStyle w:val="StyleUnderline"/>
          <w:highlight w:val="green"/>
        </w:rPr>
        <w:t>and</w:t>
      </w:r>
      <w:r>
        <w:rPr>
          <w:rStyle w:val="StyleUnderline"/>
        </w:rPr>
        <w:t xml:space="preserve"> of states launching</w:t>
      </w:r>
      <w:r w:rsidRPr="00B514AC">
        <w:rPr>
          <w:sz w:val="16"/>
        </w:rPr>
        <w:t xml:space="preserve"> </w:t>
      </w:r>
      <w:r w:rsidRPr="00951A8B">
        <w:rPr>
          <w:rStyle w:val="Emphasis"/>
          <w:highlight w:val="green"/>
        </w:rPr>
        <w:t>preventive</w:t>
      </w:r>
      <w:r w:rsidRPr="00B514AC">
        <w:rPr>
          <w:sz w:val="16"/>
        </w:rPr>
        <w:t xml:space="preserve"> </w:t>
      </w:r>
      <w:r>
        <w:rPr>
          <w:rStyle w:val="StyleUnderline"/>
        </w:rPr>
        <w:t>or</w:t>
      </w:r>
      <w:r w:rsidRPr="00B514AC">
        <w:rPr>
          <w:sz w:val="16"/>
        </w:rPr>
        <w:t xml:space="preserve"> </w:t>
      </w:r>
      <w:r>
        <w:rPr>
          <w:rStyle w:val="Emphasis"/>
        </w:rPr>
        <w:t>preemptive</w:t>
      </w:r>
      <w:r w:rsidRPr="00B514AC">
        <w:rPr>
          <w:sz w:val="16"/>
        </w:rPr>
        <w:t xml:space="preserve"> </w:t>
      </w:r>
      <w:r w:rsidRPr="00951A8B">
        <w:rPr>
          <w:rStyle w:val="StyleUnderline"/>
          <w:highlight w:val="green"/>
        </w:rPr>
        <w:t>wars</w:t>
      </w:r>
      <w:r w:rsidRPr="00B514AC">
        <w:rPr>
          <w:sz w:val="16"/>
        </w:rPr>
        <w:t xml:space="preserve">. In multipolarity, </w:t>
      </w:r>
      <w:r>
        <w:rPr>
          <w:rStyle w:val="StyleUnderline"/>
        </w:rPr>
        <w:t>states are always on edge, entertaining</w:t>
      </w:r>
      <w:r w:rsidRPr="00B514AC">
        <w:rPr>
          <w:sz w:val="16"/>
        </w:rPr>
        <w:t xml:space="preserve"> </w:t>
      </w:r>
      <w:r>
        <w:rPr>
          <w:rStyle w:val="Emphasis"/>
        </w:rPr>
        <w:t>worst-case</w:t>
      </w:r>
      <w:r w:rsidRPr="00B514AC">
        <w:rPr>
          <w:sz w:val="16"/>
        </w:rPr>
        <w:t xml:space="preserve"> </w:t>
      </w:r>
      <w:r>
        <w:rPr>
          <w:rStyle w:val="StyleUnderline"/>
        </w:rPr>
        <w:t>scenarios</w:t>
      </w:r>
      <w:r w:rsidRPr="00B514AC">
        <w:rPr>
          <w:sz w:val="16"/>
        </w:rPr>
        <w:t xml:space="preserve"> about actual and potential enemies, </w:t>
      </w:r>
      <w:r>
        <w:rPr>
          <w:rStyle w:val="StyleUnderline"/>
        </w:rPr>
        <w:t>and</w:t>
      </w:r>
      <w:r w:rsidRPr="00B514AC">
        <w:rPr>
          <w:sz w:val="16"/>
        </w:rPr>
        <w:t xml:space="preserve"> </w:t>
      </w:r>
      <w:r>
        <w:rPr>
          <w:rStyle w:val="Emphasis"/>
        </w:rPr>
        <w:t>acting</w:t>
      </w:r>
      <w:r w:rsidRPr="00B514AC">
        <w:rPr>
          <w:sz w:val="16"/>
        </w:rPr>
        <w:t xml:space="preserve"> </w:t>
      </w:r>
      <w:r>
        <w:rPr>
          <w:rStyle w:val="StyleUnderline"/>
        </w:rPr>
        <w:t>on these fears</w:t>
      </w:r>
      <w:r w:rsidRPr="00B514AC">
        <w:rPr>
          <w:sz w:val="16"/>
        </w:rPr>
        <w:t xml:space="preserve">—expanding their armies, introducing new weapon systems, </w:t>
      </w:r>
      <w:r>
        <w:rPr>
          <w:rStyle w:val="StyleUnderline"/>
        </w:rPr>
        <w:t>altering doctrine to</w:t>
      </w:r>
      <w:r w:rsidRPr="00B514AC">
        <w:rPr>
          <w:sz w:val="16"/>
        </w:rPr>
        <w:t xml:space="preserve"> </w:t>
      </w:r>
      <w:r>
        <w:rPr>
          <w:rStyle w:val="Emphasis"/>
        </w:rPr>
        <w:t>relax</w:t>
      </w:r>
      <w:r w:rsidRPr="00B514AC">
        <w:rPr>
          <w:sz w:val="16"/>
        </w:rPr>
        <w:t xml:space="preserve"> </w:t>
      </w:r>
      <w:r>
        <w:rPr>
          <w:rStyle w:val="StyleUnderline"/>
        </w:rPr>
        <w:t>constraints on the</w:t>
      </w:r>
      <w:r w:rsidRPr="00B514AC">
        <w:rPr>
          <w:sz w:val="16"/>
        </w:rPr>
        <w:t xml:space="preserve"> </w:t>
      </w:r>
      <w:r>
        <w:rPr>
          <w:rStyle w:val="Emphasis"/>
        </w:rPr>
        <w:t>use of force</w:t>
      </w:r>
      <w:r w:rsidRPr="00B514AC">
        <w:rPr>
          <w:sz w:val="16"/>
        </w:rPr>
        <w:t xml:space="preserve">—in ways that reinforce the worst fears of others. The </w:t>
      </w:r>
      <w:r>
        <w:rPr>
          <w:rStyle w:val="StyleUnderline"/>
        </w:rPr>
        <w:t>risks</w:t>
      </w:r>
      <w:r w:rsidRPr="00B514AC">
        <w:rPr>
          <w:sz w:val="16"/>
        </w:rPr>
        <w:t xml:space="preserve"> inherent in multipolarity </w:t>
      </w:r>
      <w:r>
        <w:rPr>
          <w:rStyle w:val="StyleUnderline"/>
        </w:rPr>
        <w:t>are</w:t>
      </w:r>
      <w:r w:rsidRPr="00B514AC">
        <w:rPr>
          <w:sz w:val="16"/>
        </w:rPr>
        <w:t xml:space="preserve"> </w:t>
      </w:r>
      <w:r>
        <w:rPr>
          <w:rStyle w:val="Emphasis"/>
        </w:rPr>
        <w:t>heightened</w:t>
      </w:r>
      <w:r w:rsidRPr="00B514AC">
        <w:rPr>
          <w:sz w:val="16"/>
        </w:rPr>
        <w:t xml:space="preserve"> </w:t>
      </w:r>
      <w:r>
        <w:rPr>
          <w:rStyle w:val="StyleUnderline"/>
        </w:rPr>
        <w:t>by the</w:t>
      </w:r>
      <w:r w:rsidRPr="00B514AC">
        <w:rPr>
          <w:sz w:val="16"/>
        </w:rPr>
        <w:t xml:space="preserve"> attendant </w:t>
      </w:r>
      <w:r>
        <w:rPr>
          <w:rStyle w:val="Emphasis"/>
        </w:rPr>
        <w:t>weakening of global institutions</w:t>
      </w:r>
      <w:r w:rsidRPr="00B514AC">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sidRPr="00B514AC">
        <w:rPr>
          <w:sz w:val="16"/>
        </w:rPr>
        <w:t xml:space="preserve"> </w:t>
      </w:r>
      <w:r>
        <w:rPr>
          <w:rStyle w:val="Emphasis"/>
        </w:rPr>
        <w:t>influence</w:t>
      </w:r>
      <w:r w:rsidRPr="00B514AC">
        <w:rPr>
          <w:sz w:val="16"/>
        </w:rPr>
        <w:t xml:space="preserve"> </w:t>
      </w:r>
      <w:r>
        <w:rPr>
          <w:rStyle w:val="StyleUnderline"/>
        </w:rPr>
        <w:t>of</w:t>
      </w:r>
      <w:r w:rsidRPr="00B514AC">
        <w:rPr>
          <w:sz w:val="16"/>
        </w:rPr>
        <w:t xml:space="preserve"> multilateral </w:t>
      </w:r>
      <w:r>
        <w:rPr>
          <w:rStyle w:val="StyleUnderline"/>
        </w:rPr>
        <w:t>institutions as agent and actor is</w:t>
      </w:r>
      <w:r w:rsidRPr="00B514AC">
        <w:rPr>
          <w:sz w:val="16"/>
        </w:rPr>
        <w:t xml:space="preserve"> </w:t>
      </w:r>
      <w:r>
        <w:rPr>
          <w:rStyle w:val="Emphasis"/>
        </w:rPr>
        <w:t>clearly in decline</w:t>
      </w:r>
      <w:r w:rsidRPr="00B514AC">
        <w:rPr>
          <w:sz w:val="16"/>
        </w:rPr>
        <w:t xml:space="preserve">, </w:t>
      </w:r>
      <w:r>
        <w:rPr>
          <w:rStyle w:val="StyleUnderline"/>
        </w:rPr>
        <w:t>a result of</w:t>
      </w:r>
      <w:r w:rsidRPr="00B514AC">
        <w:rPr>
          <w:sz w:val="16"/>
        </w:rPr>
        <w:t xml:space="preserve"> bottom-up populist/nationalist </w:t>
      </w:r>
      <w:r>
        <w:rPr>
          <w:rStyle w:val="StyleUnderline"/>
        </w:rPr>
        <w:t>pressures</w:t>
      </w:r>
      <w:r w:rsidRPr="00B514AC">
        <w:rPr>
          <w:sz w:val="16"/>
        </w:rPr>
        <w:t xml:space="preserve"> </w:t>
      </w:r>
      <w:r>
        <w:rPr>
          <w:rStyle w:val="Emphasis"/>
        </w:rPr>
        <w:t>experienced</w:t>
      </w:r>
      <w:r w:rsidRPr="00B514AC">
        <w:rPr>
          <w:sz w:val="16"/>
        </w:rPr>
        <w:t xml:space="preserve"> </w:t>
      </w:r>
      <w:r>
        <w:rPr>
          <w:rStyle w:val="StyleUnderline"/>
        </w:rPr>
        <w:t>in many countries, as well as</w:t>
      </w:r>
      <w:r w:rsidRPr="00B514AC">
        <w:rPr>
          <w:sz w:val="16"/>
        </w:rPr>
        <w:t xml:space="preserve"> the </w:t>
      </w:r>
      <w:r>
        <w:rPr>
          <w:rStyle w:val="Emphasis"/>
        </w:rPr>
        <w:t>coordination problems</w:t>
      </w:r>
      <w:r w:rsidRPr="00B514AC">
        <w:rPr>
          <w:sz w:val="16"/>
        </w:rPr>
        <w:t xml:space="preserve"> that increase in a system of multiple great powers. As conflict resolution institutions atrophy, </w:t>
      </w:r>
      <w:r w:rsidRPr="00951A8B">
        <w:rPr>
          <w:rStyle w:val="StyleUnderline"/>
          <w:highlight w:val="green"/>
        </w:rPr>
        <w:t>great powers</w:t>
      </w:r>
      <w:r w:rsidRPr="00B514AC">
        <w:rPr>
          <w:sz w:val="16"/>
        </w:rPr>
        <w:t xml:space="preserve"> will </w:t>
      </w:r>
      <w:r w:rsidRPr="00951A8B">
        <w:rPr>
          <w:rStyle w:val="StyleUnderline"/>
          <w:highlight w:val="green"/>
        </w:rPr>
        <w:t>find</w:t>
      </w:r>
      <w:r>
        <w:rPr>
          <w:rStyle w:val="StyleUnderline"/>
        </w:rPr>
        <w:t xml:space="preserve"> themselves in</w:t>
      </w:r>
      <w:r w:rsidRPr="00B514AC">
        <w:rPr>
          <w:sz w:val="16"/>
        </w:rPr>
        <w:t xml:space="preserve"> “</w:t>
      </w:r>
      <w:r w:rsidRPr="00951A8B">
        <w:rPr>
          <w:rStyle w:val="Emphasis"/>
          <w:highlight w:val="green"/>
        </w:rPr>
        <w:t>security dilemmas</w:t>
      </w:r>
      <w:r w:rsidRPr="00B514AC">
        <w:rPr>
          <w:sz w:val="16"/>
        </w:rPr>
        <w:t xml:space="preserve">”23 </w:t>
      </w:r>
      <w:r>
        <w:rPr>
          <w:rStyle w:val="StyleUnderline"/>
        </w:rPr>
        <w:t>in which</w:t>
      </w:r>
      <w:r w:rsidRPr="00B514AC">
        <w:rPr>
          <w:sz w:val="16"/>
        </w:rPr>
        <w:t xml:space="preserve"> verification of a rival’s intentions is unavailable, and </w:t>
      </w:r>
      <w:r w:rsidRPr="00951A8B">
        <w:rPr>
          <w:rStyle w:val="Emphasis"/>
          <w:highlight w:val="green"/>
        </w:rPr>
        <w:t>worst-case assumptions</w:t>
      </w:r>
      <w:r w:rsidRPr="00B514AC">
        <w:rPr>
          <w:sz w:val="16"/>
        </w:rPr>
        <w:t xml:space="preserve"> </w:t>
      </w:r>
      <w:r w:rsidRPr="00951A8B">
        <w:rPr>
          <w:rStyle w:val="StyleUnderline"/>
          <w:highlight w:val="green"/>
        </w:rPr>
        <w:t>fill the gap created by uncertainty</w:t>
      </w:r>
      <w:r w:rsidRPr="00B514AC">
        <w:rPr>
          <w:sz w:val="16"/>
        </w:rPr>
        <w:t xml:space="preserve">. And the </w:t>
      </w:r>
      <w:r>
        <w:rPr>
          <w:rStyle w:val="StyleUnderline"/>
        </w:rPr>
        <w:t>supply of conflicts will</w:t>
      </w:r>
      <w:r w:rsidRPr="00B514AC">
        <w:rPr>
          <w:sz w:val="16"/>
        </w:rPr>
        <w:t xml:space="preserve"> </w:t>
      </w:r>
      <w:r>
        <w:rPr>
          <w:rStyle w:val="Emphasis"/>
        </w:rPr>
        <w:t>expand</w:t>
      </w:r>
      <w:r w:rsidRPr="00B514AC">
        <w:rPr>
          <w:sz w:val="16"/>
        </w:rPr>
        <w:t xml:space="preserve"> </w:t>
      </w:r>
      <w:r>
        <w:rPr>
          <w:rStyle w:val="StyleUnderline"/>
        </w:rPr>
        <w:t>as a result of</w:t>
      </w:r>
      <w:r w:rsidRPr="00B514AC">
        <w:rPr>
          <w:sz w:val="16"/>
        </w:rPr>
        <w:t xml:space="preserve"> growing </w:t>
      </w:r>
      <w:r w:rsidRPr="00951A8B">
        <w:rPr>
          <w:rStyle w:val="Emphasis"/>
          <w:highlight w:val="green"/>
        </w:rPr>
        <w:t>nationalism</w:t>
      </w:r>
      <w:r w:rsidRPr="00951A8B">
        <w:rPr>
          <w:sz w:val="16"/>
          <w:highlight w:val="green"/>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populism</w:t>
      </w:r>
      <w:r w:rsidRPr="00B514AC">
        <w:rPr>
          <w:sz w:val="16"/>
        </w:rPr>
        <w:t xml:space="preserve">, </w:t>
      </w:r>
      <w:r>
        <w:rPr>
          <w:rStyle w:val="StyleUnderline"/>
        </w:rPr>
        <w:t>which are premised on hostility, paranoia, and isolation, with governments seeking</w:t>
      </w:r>
      <w:r w:rsidRPr="00B514AC">
        <w:rPr>
          <w:sz w:val="16"/>
        </w:rPr>
        <w:t xml:space="preserve"> </w:t>
      </w:r>
      <w:r>
        <w:rPr>
          <w:rStyle w:val="Emphasis"/>
        </w:rPr>
        <w:t>political legitimacy through external conflict</w:t>
      </w:r>
      <w:r w:rsidRPr="00B514AC">
        <w:rPr>
          <w:sz w:val="16"/>
        </w:rPr>
        <w:t xml:space="preserve">, </w:t>
      </w:r>
      <w:r w:rsidRPr="00951A8B">
        <w:rPr>
          <w:rStyle w:val="StyleUnderline"/>
          <w:highlight w:val="green"/>
        </w:rPr>
        <w:t>produc</w:t>
      </w:r>
      <w:r>
        <w:rPr>
          <w:rStyle w:val="StyleUnderline"/>
        </w:rPr>
        <w:t xml:space="preserve">ing </w:t>
      </w:r>
      <w:r w:rsidRPr="00951A8B">
        <w:rPr>
          <w:rStyle w:val="StyleUnderline"/>
          <w:highlight w:val="green"/>
        </w:rPr>
        <w:t>a</w:t>
      </w:r>
      <w:r w:rsidRPr="00951A8B">
        <w:rPr>
          <w:sz w:val="16"/>
          <w:highlight w:val="green"/>
        </w:rPr>
        <w:t xml:space="preserve"> </w:t>
      </w:r>
      <w:r w:rsidRPr="00951A8B">
        <w:rPr>
          <w:rStyle w:val="Emphasis"/>
          <w:highlight w:val="green"/>
        </w:rPr>
        <w:t>siege mentality</w:t>
      </w:r>
      <w:r w:rsidRPr="00B514AC">
        <w:rPr>
          <w:sz w:val="16"/>
        </w:rPr>
        <w:t xml:space="preserve"> </w:t>
      </w:r>
      <w:r>
        <w:rPr>
          <w:rStyle w:val="StyleUnderline"/>
        </w:rPr>
        <w:t>that</w:t>
      </w:r>
      <w:r w:rsidRPr="00B514AC">
        <w:rPr>
          <w:sz w:val="16"/>
        </w:rPr>
        <w:t xml:space="preserve"> deliberately </w:t>
      </w:r>
      <w:r>
        <w:rPr>
          <w:rStyle w:val="StyleUnderline"/>
        </w:rPr>
        <w:t>cuts off communication with other states</w:t>
      </w:r>
      <w:r w:rsidRPr="00B514AC">
        <w:rPr>
          <w:sz w:val="16"/>
        </w:rPr>
        <w:t xml:space="preserve">. Finally, the </w:t>
      </w:r>
      <w:r>
        <w:rPr>
          <w:rStyle w:val="StyleUnderline"/>
        </w:rPr>
        <w:t>transition from unipolarity</w:t>
      </w:r>
      <w:r w:rsidRPr="00B514AC">
        <w:rPr>
          <w:sz w:val="16"/>
        </w:rPr>
        <w:t xml:space="preserve"> (roughly 1989–2007) to multipolarity </w:t>
      </w:r>
      <w:r>
        <w:rPr>
          <w:rStyle w:val="StyleUnderline"/>
        </w:rPr>
        <w:t>is</w:t>
      </w:r>
      <w:r w:rsidRPr="00B514AC">
        <w:rPr>
          <w:sz w:val="16"/>
        </w:rPr>
        <w:t xml:space="preserve"> </w:t>
      </w:r>
      <w:r>
        <w:rPr>
          <w:rStyle w:val="Emphasis"/>
        </w:rPr>
        <w:t>unregulated</w:t>
      </w:r>
      <w:r w:rsidRPr="00B514AC">
        <w:rPr>
          <w:sz w:val="16"/>
        </w:rPr>
        <w:t xml:space="preserve"> </w:t>
      </w:r>
      <w:r>
        <w:rPr>
          <w:rStyle w:val="StyleUnderline"/>
        </w:rPr>
        <w:t>and</w:t>
      </w:r>
      <w:r w:rsidRPr="00B514AC">
        <w:rPr>
          <w:sz w:val="16"/>
        </w:rPr>
        <w:t xml:space="preserve"> </w:t>
      </w:r>
      <w:r>
        <w:rPr>
          <w:rStyle w:val="Emphasis"/>
        </w:rPr>
        <w:t>hazardous</w:t>
      </w:r>
      <w:r w:rsidRPr="00B514AC">
        <w:rPr>
          <w:sz w:val="16"/>
        </w:rPr>
        <w:t xml:space="preserve">, </w:t>
      </w:r>
      <w:r>
        <w:rPr>
          <w:rStyle w:val="StyleUnderline"/>
        </w:rPr>
        <w:t>as</w:t>
      </w:r>
      <w:r w:rsidRPr="00B514AC">
        <w:rPr>
          <w:sz w:val="16"/>
        </w:rPr>
        <w:t xml:space="preserve"> the </w:t>
      </w:r>
      <w:r>
        <w:rPr>
          <w:rStyle w:val="StyleUnderline"/>
        </w:rPr>
        <w:t>existing superpower</w:t>
      </w:r>
      <w:r w:rsidRPr="00B514AC">
        <w:rPr>
          <w:sz w:val="16"/>
        </w:rPr>
        <w:t xml:space="preserve"> </w:t>
      </w:r>
      <w:r>
        <w:rPr>
          <w:rStyle w:val="Emphasis"/>
        </w:rPr>
        <w:t>fears</w:t>
      </w:r>
      <w:r w:rsidRPr="00B514AC">
        <w:rPr>
          <w:sz w:val="16"/>
        </w:rPr>
        <w:t xml:space="preserve"> </w:t>
      </w:r>
      <w:r>
        <w:rPr>
          <w:rStyle w:val="StyleUnderline"/>
        </w:rPr>
        <w:t>and</w:t>
      </w:r>
      <w:r w:rsidRPr="00B514AC">
        <w:rPr>
          <w:sz w:val="16"/>
        </w:rPr>
        <w:t xml:space="preserve"> </w:t>
      </w:r>
      <w:r>
        <w:rPr>
          <w:rStyle w:val="Emphasis"/>
        </w:rPr>
        <w:t>resists</w:t>
      </w:r>
      <w:r w:rsidRPr="00B514AC">
        <w:rPr>
          <w:sz w:val="16"/>
        </w:rPr>
        <w:t xml:space="preserve"> </w:t>
      </w:r>
      <w:r>
        <w:rPr>
          <w:rStyle w:val="StyleUnderline"/>
        </w:rPr>
        <w:t>challenges to its primacy</w:t>
      </w:r>
      <w:r w:rsidRPr="00B514AC">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sidRPr="00B514AC">
        <w:rPr>
          <w:sz w:val="16"/>
        </w:rPr>
        <w:t xml:space="preserve"> a period of </w:t>
      </w:r>
      <w:r>
        <w:rPr>
          <w:rStyle w:val="Emphasis"/>
        </w:rPr>
        <w:t>rapid advances</w:t>
      </w:r>
      <w:r w:rsidRPr="00B514AC">
        <w:rPr>
          <w:sz w:val="16"/>
        </w:rPr>
        <w:t xml:space="preserve"> </w:t>
      </w:r>
      <w:r>
        <w:rPr>
          <w:rStyle w:val="StyleUnderline"/>
        </w:rPr>
        <w:t xml:space="preserve">in technology and worsening great power </w:t>
      </w:r>
      <w:r>
        <w:rPr>
          <w:rStyle w:val="StyleUnderline"/>
        </w:rPr>
        <w:lastRenderedPageBreak/>
        <w:t>relations, the</w:t>
      </w:r>
      <w:r w:rsidRPr="00B514AC">
        <w:rPr>
          <w:sz w:val="16"/>
        </w:rPr>
        <w:t xml:space="preserve"> </w:t>
      </w:r>
      <w:r>
        <w:rPr>
          <w:rStyle w:val="Emphasis"/>
        </w:rPr>
        <w:t>nuclear competition</w:t>
      </w:r>
      <w:r w:rsidRPr="00B514AC">
        <w:rPr>
          <w:sz w:val="16"/>
        </w:rPr>
        <w:t xml:space="preserve"> </w:t>
      </w:r>
      <w:r>
        <w:rPr>
          <w:rStyle w:val="StyleUnderline"/>
        </w:rPr>
        <w:t>will be a defining characteristic</w:t>
      </w:r>
      <w:r w:rsidRPr="00B514AC">
        <w:rPr>
          <w:sz w:val="16"/>
        </w:rPr>
        <w:t xml:space="preserve"> of the next decade and beyond. This </w:t>
      </w:r>
      <w:r>
        <w:rPr>
          <w:rStyle w:val="StyleUnderline"/>
        </w:rPr>
        <w:t>dynamic will</w:t>
      </w:r>
      <w:r w:rsidRPr="00B514AC">
        <w:rPr>
          <w:sz w:val="16"/>
        </w:rPr>
        <w:t xml:space="preserve"> also </w:t>
      </w:r>
      <w:r>
        <w:rPr>
          <w:rStyle w:val="Emphasis"/>
        </w:rPr>
        <w:t>complicate</w:t>
      </w:r>
      <w:r w:rsidRPr="00B514AC">
        <w:rPr>
          <w:sz w:val="16"/>
        </w:rPr>
        <w:t xml:space="preserve"> nuclear </w:t>
      </w:r>
      <w:r>
        <w:rPr>
          <w:rStyle w:val="Emphasis"/>
        </w:rPr>
        <w:t>nonprolif</w:t>
      </w:r>
      <w:r>
        <w:rPr>
          <w:rStyle w:val="StyleUnderline"/>
        </w:rPr>
        <w:t>eration efforts</w:t>
      </w:r>
      <w:r w:rsidRPr="00B514AC">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sidRPr="00B514AC">
        <w:rPr>
          <w:sz w:val="16"/>
        </w:rPr>
        <w:t xml:space="preserve"> </w:t>
      </w:r>
      <w:r>
        <w:rPr>
          <w:rStyle w:val="Emphasis"/>
        </w:rPr>
        <w:t>c</w:t>
      </w:r>
      <w:r w:rsidRPr="00B514AC">
        <w:rPr>
          <w:sz w:val="16"/>
        </w:rPr>
        <w:t>ommand a</w:t>
      </w:r>
      <w:r>
        <w:rPr>
          <w:rStyle w:val="Emphasis"/>
        </w:rPr>
        <w:t>n</w:t>
      </w:r>
      <w:r w:rsidRPr="00B514AC">
        <w:rPr>
          <w:sz w:val="16"/>
        </w:rPr>
        <w:t xml:space="preserve">d </w:t>
      </w:r>
      <w:r>
        <w:rPr>
          <w:rStyle w:val="Emphasis"/>
        </w:rPr>
        <w:t>c</w:t>
      </w:r>
      <w:r w:rsidRPr="00B514AC">
        <w:rPr>
          <w:sz w:val="16"/>
        </w:rPr>
        <w:t xml:space="preserve">ontrol </w:t>
      </w:r>
      <w:r>
        <w:rPr>
          <w:rStyle w:val="StyleUnderline"/>
        </w:rPr>
        <w:t>of nuclear weapons deployment and use by</w:t>
      </w:r>
      <w:r w:rsidRPr="00B514AC">
        <w:rPr>
          <w:sz w:val="16"/>
        </w:rPr>
        <w:t xml:space="preserve"> </w:t>
      </w:r>
      <w:r>
        <w:rPr>
          <w:rStyle w:val="Emphasis"/>
        </w:rPr>
        <w:t>newly acquiring</w:t>
      </w:r>
      <w:r w:rsidRPr="00B514AC">
        <w:rPr>
          <w:sz w:val="16"/>
        </w:rPr>
        <w:t xml:space="preserve"> </w:t>
      </w:r>
      <w:r>
        <w:rPr>
          <w:rStyle w:val="StyleUnderline"/>
        </w:rPr>
        <w:t>states</w:t>
      </w:r>
      <w:r w:rsidRPr="00B514AC">
        <w:rPr>
          <w:sz w:val="16"/>
        </w:rPr>
        <w:t xml:space="preserve">, </w:t>
      </w:r>
      <w:r>
        <w:rPr>
          <w:rStyle w:val="Emphasis"/>
        </w:rPr>
        <w:t>asymmetries</w:t>
      </w:r>
      <w:r w:rsidRPr="00B514AC">
        <w:rPr>
          <w:sz w:val="16"/>
        </w:rPr>
        <w:t xml:space="preserve"> </w:t>
      </w:r>
      <w:r>
        <w:rPr>
          <w:rStyle w:val="StyleUnderline"/>
        </w:rPr>
        <w:t>in doctrines</w:t>
      </w:r>
      <w:r w:rsidRPr="00B514AC">
        <w:rPr>
          <w:sz w:val="16"/>
        </w:rPr>
        <w:t xml:space="preserve">, </w:t>
      </w:r>
      <w:r>
        <w:rPr>
          <w:rStyle w:val="Emphasis"/>
        </w:rPr>
        <w:t>force structures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between rivals, the</w:t>
      </w:r>
      <w:r w:rsidRPr="00B514AC">
        <w:rPr>
          <w:sz w:val="16"/>
        </w:rPr>
        <w:t xml:space="preserve"> </w:t>
      </w:r>
      <w:r>
        <w:rPr>
          <w:rStyle w:val="Emphasis"/>
        </w:rPr>
        <w:t>perils</w:t>
      </w:r>
      <w:r w:rsidRPr="00B514AC">
        <w:rPr>
          <w:sz w:val="16"/>
        </w:rPr>
        <w:t xml:space="preserve"> </w:t>
      </w:r>
      <w:r>
        <w:rPr>
          <w:rStyle w:val="StyleUnderline"/>
        </w:rPr>
        <w:t>of variable rates in transition to weapons deployment, problems of</w:t>
      </w:r>
      <w:r w:rsidRPr="00B514AC">
        <w:rPr>
          <w:sz w:val="16"/>
        </w:rPr>
        <w:t xml:space="preserve"> </w:t>
      </w:r>
      <w:r>
        <w:rPr>
          <w:rStyle w:val="Emphasis"/>
        </w:rPr>
        <w:t>communication</w:t>
      </w:r>
      <w:r w:rsidRPr="00B514AC">
        <w:rPr>
          <w:sz w:val="16"/>
        </w:rPr>
        <w:t xml:space="preserve"> between </w:t>
      </w:r>
      <w:r>
        <w:rPr>
          <w:rStyle w:val="StyleUnderline"/>
        </w:rPr>
        <w:t>states</w:t>
      </w:r>
      <w:r w:rsidRPr="00B514AC">
        <w:rPr>
          <w:sz w:val="16"/>
        </w:rPr>
        <w:t xml:space="preserve"> with deep mutual grievances, the </w:t>
      </w:r>
      <w:r>
        <w:rPr>
          <w:rStyle w:val="StyleUnderline"/>
        </w:rPr>
        <w:t>heightened</w:t>
      </w:r>
      <w:r w:rsidRPr="00B514AC">
        <w:rPr>
          <w:sz w:val="16"/>
        </w:rPr>
        <w:t xml:space="preserve"> </w:t>
      </w:r>
      <w:r>
        <w:rPr>
          <w:rStyle w:val="Emphasis"/>
        </w:rPr>
        <w:t>risk of transfer</w:t>
      </w:r>
      <w:r w:rsidRPr="00B514AC">
        <w:rPr>
          <w:sz w:val="16"/>
        </w:rPr>
        <w:t xml:space="preserve"> </w:t>
      </w:r>
      <w:r>
        <w:rPr>
          <w:rStyle w:val="StyleUnderline"/>
        </w:rPr>
        <w:t>of such weapons to</w:t>
      </w:r>
      <w:r w:rsidRPr="00B514AC">
        <w:rPr>
          <w:sz w:val="16"/>
        </w:rPr>
        <w:t xml:space="preserve"> </w:t>
      </w:r>
      <w:r>
        <w:rPr>
          <w:rStyle w:val="Emphasis"/>
        </w:rPr>
        <w:t>n</w:t>
      </w:r>
      <w:r w:rsidRPr="00B514AC">
        <w:rPr>
          <w:sz w:val="16"/>
        </w:rPr>
        <w:t>on-</w:t>
      </w:r>
      <w:r>
        <w:rPr>
          <w:rStyle w:val="Emphasis"/>
        </w:rPr>
        <w:t>s</w:t>
      </w:r>
      <w:r w:rsidRPr="00B514AC">
        <w:rPr>
          <w:sz w:val="16"/>
        </w:rPr>
        <w:t xml:space="preserve">tate </w:t>
      </w:r>
      <w:r>
        <w:rPr>
          <w:rStyle w:val="Emphasis"/>
        </w:rPr>
        <w:t>a</w:t>
      </w:r>
      <w:r w:rsidRPr="00B514AC">
        <w:rPr>
          <w:sz w:val="16"/>
        </w:rPr>
        <w:t>ctor</w:t>
      </w:r>
      <w:r>
        <w:rPr>
          <w:rStyle w:val="Emphasis"/>
        </w:rPr>
        <w:t>s</w:t>
      </w:r>
      <w:r w:rsidRPr="00B514AC">
        <w:rPr>
          <w:sz w:val="16"/>
        </w:rPr>
        <w:t xml:space="preserve">, </w:t>
      </w:r>
      <w:r>
        <w:rPr>
          <w:rStyle w:val="StyleUnderline"/>
        </w:rPr>
        <w:t>have grave doubts about the</w:t>
      </w:r>
      <w:r w:rsidRPr="00B514AC">
        <w:rPr>
          <w:sz w:val="16"/>
        </w:rPr>
        <w:t xml:space="preserve"> </w:t>
      </w:r>
      <w:r>
        <w:rPr>
          <w:rStyle w:val="Emphasis"/>
        </w:rPr>
        <w:t>safety</w:t>
      </w:r>
      <w:r w:rsidRPr="00B514AC">
        <w:rPr>
          <w:sz w:val="16"/>
        </w:rPr>
        <w:t xml:space="preserve"> </w:t>
      </w:r>
      <w:r>
        <w:rPr>
          <w:rStyle w:val="StyleUnderline"/>
        </w:rPr>
        <w:t>of a</w:t>
      </w:r>
      <w:r w:rsidRPr="00B514AC">
        <w:rPr>
          <w:sz w:val="16"/>
        </w:rPr>
        <w:t xml:space="preserve"> multipolar, </w:t>
      </w:r>
      <w:r>
        <w:rPr>
          <w:rStyle w:val="StyleUnderline"/>
        </w:rPr>
        <w:t>nuclear-armed world</w:t>
      </w:r>
      <w:r w:rsidRPr="00B514AC">
        <w:rPr>
          <w:sz w:val="16"/>
        </w:rPr>
        <w:t xml:space="preserve">.29 We can at least conclude that </w:t>
      </w:r>
      <w:r>
        <w:rPr>
          <w:rStyle w:val="StyleUnderline"/>
        </w:rPr>
        <w:t>prudence dictates</w:t>
      </w:r>
      <w:r w:rsidRPr="00B514AC">
        <w:rPr>
          <w:sz w:val="16"/>
        </w:rPr>
        <w:t xml:space="preserve"> </w:t>
      </w:r>
      <w:r>
        <w:rPr>
          <w:rStyle w:val="Emphasis"/>
        </w:rPr>
        <w:t>heightened</w:t>
      </w:r>
      <w:r w:rsidRPr="00B514AC">
        <w:rPr>
          <w:sz w:val="16"/>
        </w:rPr>
        <w:t xml:space="preserve"> </w:t>
      </w:r>
      <w:r>
        <w:rPr>
          <w:rStyle w:val="StyleUnderline"/>
        </w:rPr>
        <w:t>efforts to slow the pace of proliferation</w:t>
      </w:r>
      <w:r w:rsidRPr="00B514AC">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sidRPr="00B514AC">
        <w:rPr>
          <w:sz w:val="16"/>
        </w:rPr>
        <w:t xml:space="preserve"> </w:t>
      </w:r>
      <w:r>
        <w:rPr>
          <w:rStyle w:val="Emphasis"/>
        </w:rPr>
        <w:t>most frequently cited</w:t>
      </w:r>
      <w:r w:rsidRPr="00B514AC">
        <w:rPr>
          <w:sz w:val="16"/>
        </w:rPr>
        <w:t xml:space="preserve"> </w:t>
      </w:r>
      <w:r>
        <w:rPr>
          <w:rStyle w:val="StyleUnderline"/>
        </w:rPr>
        <w:t>evidence for a</w:t>
      </w:r>
      <w:r w:rsidRPr="00B514AC">
        <w:rPr>
          <w:sz w:val="16"/>
        </w:rPr>
        <w:t xml:space="preserve"> </w:t>
      </w:r>
      <w:r>
        <w:rPr>
          <w:rStyle w:val="Emphasis"/>
        </w:rPr>
        <w:t>widening</w:t>
      </w:r>
      <w:r w:rsidRPr="00B514AC">
        <w:rPr>
          <w:sz w:val="16"/>
        </w:rPr>
        <w:t xml:space="preserve"> </w:t>
      </w:r>
      <w:r>
        <w:rPr>
          <w:rStyle w:val="StyleUnderline"/>
        </w:rPr>
        <w:t>distribution of global power</w:t>
      </w:r>
      <w:r w:rsidRPr="00B514AC">
        <w:rPr>
          <w:sz w:val="16"/>
        </w:rPr>
        <w:t xml:space="preserve"> away from American unipolarity </w:t>
      </w:r>
      <w:r>
        <w:rPr>
          <w:rStyle w:val="StyleUnderline"/>
        </w:rPr>
        <w:t>is</w:t>
      </w:r>
      <w:r w:rsidRPr="00B514AC">
        <w:rPr>
          <w:sz w:val="16"/>
        </w:rPr>
        <w:t xml:space="preserve"> the narrowing gap in GDP between the US and China. The IMF’s World Economic Outlook forecasts a $0.9 trillion increase in US GDP for 2019–2020, and a $1.3 trillion increase for China in the same period.31 Many who support the </w:t>
      </w:r>
      <w:r w:rsidRPr="00951A8B">
        <w:rPr>
          <w:rStyle w:val="StyleUnderline"/>
          <w:highlight w:val="green"/>
        </w:rPr>
        <w:t>American</w:t>
      </w:r>
      <w:r w:rsidRPr="00B514AC">
        <w:rPr>
          <w:sz w:val="16"/>
        </w:rPr>
        <w:t xml:space="preserve"> primacy case argue that GDP is an imperfect measure of power, that Chinese GDP data is inflated, that its </w:t>
      </w:r>
      <w:r w:rsidRPr="00951A8B">
        <w:rPr>
          <w:rStyle w:val="Emphasis"/>
          <w:highlight w:val="green"/>
        </w:rPr>
        <w:t xml:space="preserve">growth </w:t>
      </w:r>
      <w:r>
        <w:rPr>
          <w:rStyle w:val="Emphasis"/>
        </w:rPr>
        <w:t>rates</w:t>
      </w:r>
      <w:r w:rsidRPr="00B514AC">
        <w:rPr>
          <w:sz w:val="16"/>
        </w:rPr>
        <w:t xml:space="preserve"> are </w:t>
      </w:r>
      <w:r w:rsidRPr="00951A8B">
        <w:rPr>
          <w:rStyle w:val="StyleUnderline"/>
          <w:highlight w:val="green"/>
        </w:rPr>
        <w:t>in decline</w:t>
      </w:r>
      <w:r w:rsidRPr="00B514AC">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sidRPr="00951A8B">
        <w:rPr>
          <w:rStyle w:val="StyleUnderline"/>
          <w:highlight w:val="green"/>
        </w:rPr>
        <w:t>from the</w:t>
      </w:r>
      <w:r w:rsidRPr="00B514AC">
        <w:rPr>
          <w:sz w:val="16"/>
        </w:rPr>
        <w:t xml:space="preserve"> overall </w:t>
      </w:r>
      <w:r w:rsidRPr="00951A8B">
        <w:rPr>
          <w:rStyle w:val="Emphasis"/>
          <w:highlight w:val="green"/>
        </w:rPr>
        <w:t>economy</w:t>
      </w:r>
      <w:r w:rsidRPr="00B514AC">
        <w:rPr>
          <w:sz w:val="16"/>
        </w:rPr>
        <w:t xml:space="preserve"> that </w:t>
      </w:r>
      <w:r w:rsidRPr="00951A8B">
        <w:rPr>
          <w:rStyle w:val="StyleUnderline"/>
          <w:highlight w:val="green"/>
        </w:rPr>
        <w:t>states</w:t>
      </w:r>
      <w:r w:rsidRPr="00951A8B">
        <w:rPr>
          <w:sz w:val="16"/>
          <w:highlight w:val="green"/>
        </w:rPr>
        <w:t xml:space="preserve"> </w:t>
      </w:r>
      <w:r>
        <w:rPr>
          <w:rStyle w:val="Emphasis"/>
        </w:rPr>
        <w:t>extract</w:t>
      </w:r>
      <w:r w:rsidRPr="00B514AC">
        <w:rPr>
          <w:sz w:val="16"/>
        </w:rPr>
        <w:t xml:space="preserve"> </w:t>
      </w:r>
      <w:r>
        <w:rPr>
          <w:rStyle w:val="StyleUnderline"/>
        </w:rPr>
        <w:t>and</w:t>
      </w:r>
      <w:r w:rsidRPr="00B514AC">
        <w:rPr>
          <w:sz w:val="16"/>
        </w:rPr>
        <w:t xml:space="preserve"> </w:t>
      </w:r>
      <w:r w:rsidRPr="00951A8B">
        <w:rPr>
          <w:rStyle w:val="Emphasis"/>
          <w:highlight w:val="green"/>
        </w:rPr>
        <w:t>apply</w:t>
      </w:r>
      <w:r w:rsidRPr="00B514AC">
        <w:rPr>
          <w:sz w:val="16"/>
        </w:rPr>
        <w:t xml:space="preserve"> </w:t>
      </w:r>
      <w:r>
        <w:rPr>
          <w:rStyle w:val="StyleUnderline"/>
        </w:rPr>
        <w:t xml:space="preserve">material </w:t>
      </w:r>
      <w:r w:rsidRPr="00951A8B">
        <w:rPr>
          <w:rStyle w:val="StyleUnderline"/>
          <w:highlight w:val="green"/>
        </w:rPr>
        <w:t>power to leverage</w:t>
      </w:r>
      <w:r>
        <w:rPr>
          <w:rStyle w:val="StyleUnderline"/>
        </w:rPr>
        <w:t xml:space="preserve"> desired </w:t>
      </w:r>
      <w:r w:rsidRPr="00951A8B">
        <w:rPr>
          <w:rStyle w:val="StyleUnderline"/>
          <w:highlight w:val="green"/>
        </w:rPr>
        <w:t>behavior from other states</w:t>
      </w:r>
      <w:r w:rsidRPr="00B514AC">
        <w:rPr>
          <w:sz w:val="16"/>
        </w:rPr>
        <w:t xml:space="preserve">. It is true that </w:t>
      </w:r>
      <w:r>
        <w:rPr>
          <w:rStyle w:val="StyleUnderline"/>
        </w:rPr>
        <w:t>robust future</w:t>
      </w:r>
      <w:r w:rsidRPr="00B514AC">
        <w:rPr>
          <w:sz w:val="16"/>
        </w:rPr>
        <w:t xml:space="preserve"> Chinese </w:t>
      </w:r>
      <w:r>
        <w:rPr>
          <w:rStyle w:val="StyleUnderline"/>
        </w:rPr>
        <w:t>growth</w:t>
      </w:r>
      <w:r w:rsidRPr="00B514AC">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sidRPr="00B514AC">
        <w:rPr>
          <w:sz w:val="16"/>
        </w:rPr>
        <w:t xml:space="preserve"> </w:t>
      </w:r>
      <w:r>
        <w:rPr>
          <w:rStyle w:val="Emphasis"/>
        </w:rPr>
        <w:t>not a given</w:t>
      </w:r>
      <w:r w:rsidRPr="00B514AC">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sidRPr="00B514AC">
        <w:rPr>
          <w:sz w:val="16"/>
        </w:rPr>
        <w:t xml:space="preserve">, to any clear-eyed observer, </w:t>
      </w:r>
      <w:r>
        <w:rPr>
          <w:rStyle w:val="StyleUnderline"/>
        </w:rPr>
        <w:t>is a</w:t>
      </w:r>
      <w:r w:rsidRPr="00B514AC">
        <w:rPr>
          <w:sz w:val="16"/>
        </w:rPr>
        <w:t xml:space="preserve"> </w:t>
      </w:r>
      <w:r>
        <w:rPr>
          <w:rStyle w:val="Emphasis"/>
        </w:rPr>
        <w:t xml:space="preserve">real </w:t>
      </w:r>
      <w:r w:rsidRPr="00951A8B">
        <w:rPr>
          <w:rStyle w:val="Emphasis"/>
          <w:highlight w:val="green"/>
        </w:rPr>
        <w:t>decline in American influence</w:t>
      </w:r>
      <w:r w:rsidRPr="00B514AC">
        <w:rPr>
          <w:sz w:val="16"/>
        </w:rPr>
        <w:t xml:space="preserve"> </w:t>
      </w:r>
      <w:r>
        <w:rPr>
          <w:rStyle w:val="StyleUnderline"/>
        </w:rPr>
        <w:t>in the world</w:t>
      </w:r>
      <w:r w:rsidRPr="00B514AC">
        <w:rPr>
          <w:sz w:val="16"/>
        </w:rPr>
        <w:t xml:space="preserve">, and a rise in the influence of other powers, </w:t>
      </w:r>
      <w:r>
        <w:rPr>
          <w:rStyle w:val="StyleUnderline"/>
        </w:rPr>
        <w:t>which</w:t>
      </w:r>
      <w:r w:rsidRPr="00B514AC">
        <w:rPr>
          <w:sz w:val="16"/>
        </w:rPr>
        <w:t xml:space="preserve"> </w:t>
      </w:r>
      <w:r>
        <w:rPr>
          <w:rStyle w:val="Emphasis"/>
        </w:rPr>
        <w:t>predates</w:t>
      </w:r>
      <w:r w:rsidRPr="00B514AC">
        <w:rPr>
          <w:sz w:val="16"/>
        </w:rPr>
        <w:t xml:space="preserve"> the </w:t>
      </w:r>
      <w:r>
        <w:rPr>
          <w:rStyle w:val="StyleUnderline"/>
        </w:rPr>
        <w:t>Trump</w:t>
      </w:r>
      <w:r w:rsidRPr="00B514AC">
        <w:rPr>
          <w:sz w:val="16"/>
        </w:rPr>
        <w:t xml:space="preserve"> administration bu</w:t>
      </w:r>
      <w:r>
        <w:rPr>
          <w:rStyle w:val="StyleUnderline"/>
        </w:rPr>
        <w:t>t has accelerated into America’s free fall</w:t>
      </w:r>
      <w:r w:rsidRPr="00B514AC">
        <w:rPr>
          <w:sz w:val="16"/>
        </w:rPr>
        <w:t xml:space="preserve"> over the last four years. This has </w:t>
      </w:r>
      <w:r>
        <w:rPr>
          <w:rStyle w:val="StyleUnderline"/>
        </w:rPr>
        <w:t>produced a</w:t>
      </w:r>
      <w:r w:rsidRPr="00B514AC">
        <w:rPr>
          <w:sz w:val="16"/>
        </w:rPr>
        <w:t xml:space="preserve"> </w:t>
      </w:r>
      <w:r>
        <w:rPr>
          <w:rStyle w:val="Emphasis"/>
        </w:rPr>
        <w:t>de facto multipolarity</w:t>
      </w:r>
      <w:r w:rsidRPr="00B514AC">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sidRPr="00951A8B">
        <w:rPr>
          <w:rStyle w:val="StyleUnderline"/>
          <w:highlight w:val="green"/>
        </w:rPr>
        <w:t>is a product of</w:t>
      </w:r>
      <w:r w:rsidRPr="00B514AC">
        <w:rPr>
          <w:sz w:val="16"/>
        </w:rPr>
        <w:t xml:space="preserve"> </w:t>
      </w:r>
      <w:r>
        <w:rPr>
          <w:rStyle w:val="Emphasis"/>
        </w:rPr>
        <w:t xml:space="preserve">relative </w:t>
      </w:r>
      <w:r w:rsidRPr="00951A8B">
        <w:rPr>
          <w:rStyle w:val="Emphasis"/>
          <w:highlight w:val="green"/>
        </w:rPr>
        <w:t>decline in American capacity</w:t>
      </w:r>
      <w:r w:rsidRPr="00B514AC">
        <w:rPr>
          <w:sz w:val="16"/>
        </w:rPr>
        <w:t xml:space="preserve">—political and </w:t>
      </w:r>
      <w:r w:rsidRPr="00951A8B">
        <w:rPr>
          <w:rStyle w:val="Emphasis"/>
          <w:highlight w:val="green"/>
        </w:rPr>
        <w:t>economic</w:t>
      </w:r>
      <w:r w:rsidRPr="00B514AC">
        <w:rPr>
          <w:sz w:val="16"/>
        </w:rPr>
        <w:t>—</w:t>
      </w:r>
      <w:r>
        <w:rPr>
          <w:rStyle w:val="StyleUnderline"/>
        </w:rPr>
        <w:t>to which</w:t>
      </w:r>
      <w:r w:rsidRPr="00B514AC">
        <w:rPr>
          <w:sz w:val="16"/>
        </w:rPr>
        <w:t xml:space="preserve"> American </w:t>
      </w:r>
      <w:r>
        <w:rPr>
          <w:rStyle w:val="StyleUnderline"/>
        </w:rPr>
        <w:t>leadership is adjusting</w:t>
      </w:r>
      <w:r w:rsidRPr="00B514AC">
        <w:rPr>
          <w:sz w:val="16"/>
        </w:rPr>
        <w:t xml:space="preserve"> </w:t>
      </w:r>
      <w:r>
        <w:rPr>
          <w:rStyle w:val="Emphasis"/>
        </w:rPr>
        <w:t>haphazardly</w:t>
      </w:r>
      <w:r w:rsidRPr="00B514AC">
        <w:rPr>
          <w:sz w:val="16"/>
        </w:rPr>
        <w:t xml:space="preserve">, </w:t>
      </w:r>
      <w:r>
        <w:rPr>
          <w:rStyle w:val="StyleUnderline"/>
        </w:rPr>
        <w:t>but in the direction of</w:t>
      </w:r>
      <w:r w:rsidRPr="00B514AC">
        <w:rPr>
          <w:sz w:val="16"/>
        </w:rPr>
        <w:t xml:space="preserve"> </w:t>
      </w:r>
      <w:r>
        <w:rPr>
          <w:rStyle w:val="Emphasis"/>
        </w:rPr>
        <w:t>retrenchment/restraint</w:t>
      </w:r>
      <w:r w:rsidRPr="00B514AC">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w:t>
      </w:r>
      <w:r w:rsidRPr="00B514AC">
        <w:rPr>
          <w:sz w:val="16"/>
        </w:rPr>
        <w:lastRenderedPageBreak/>
        <w:t xml:space="preserve">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51A8B">
        <w:rPr>
          <w:rStyle w:val="Emphasis"/>
          <w:highlight w:val="green"/>
        </w:rPr>
        <w:t>Lower growth</w:t>
      </w:r>
      <w:r w:rsidRPr="00B514AC">
        <w:rPr>
          <w:sz w:val="16"/>
        </w:rPr>
        <w:t xml:space="preserve">, increasing joblessness, </w:t>
      </w:r>
      <w:r w:rsidRPr="00951A8B">
        <w:rPr>
          <w:rStyle w:val="Emphasis"/>
          <w:highlight w:val="green"/>
        </w:rPr>
        <w:t>wage stagnation</w:t>
      </w:r>
      <w:r w:rsidRPr="00B514AC">
        <w:rPr>
          <w:sz w:val="16"/>
        </w:rPr>
        <w:t xml:space="preserve">, superimposed on longer-term widening of inequality </w:t>
      </w:r>
      <w:r>
        <w:rPr>
          <w:rStyle w:val="StyleUnderline"/>
        </w:rPr>
        <w:t>and</w:t>
      </w:r>
      <w:r w:rsidRPr="00B514AC">
        <w:rPr>
          <w:sz w:val="16"/>
        </w:rPr>
        <w:t xml:space="preserve"> </w:t>
      </w:r>
      <w:r>
        <w:rPr>
          <w:rStyle w:val="Emphasis"/>
        </w:rPr>
        <w:t>declining</w:t>
      </w:r>
      <w:r w:rsidRPr="00B514AC">
        <w:rPr>
          <w:sz w:val="16"/>
        </w:rPr>
        <w:t xml:space="preserve"> </w:t>
      </w:r>
      <w:r>
        <w:rPr>
          <w:rStyle w:val="StyleUnderline"/>
        </w:rPr>
        <w:t xml:space="preserve">mobility, </w:t>
      </w:r>
      <w:r w:rsidRPr="00951A8B">
        <w:rPr>
          <w:rStyle w:val="StyleUnderline"/>
          <w:highlight w:val="green"/>
        </w:rPr>
        <w:t>constitute</w:t>
      </w:r>
      <w:r>
        <w:rPr>
          <w:rStyle w:val="StyleUnderline"/>
        </w:rPr>
        <w:t xml:space="preserve"> a</w:t>
      </w:r>
      <w:r w:rsidRPr="00B514AC">
        <w:rPr>
          <w:sz w:val="16"/>
        </w:rPr>
        <w:t xml:space="preserve"> </w:t>
      </w:r>
      <w:r>
        <w:rPr>
          <w:rStyle w:val="Emphasis"/>
        </w:rPr>
        <w:t xml:space="preserve">forbidding </w:t>
      </w:r>
      <w:r w:rsidRPr="00951A8B">
        <w:rPr>
          <w:rStyle w:val="Emphasis"/>
          <w:highlight w:val="green"/>
        </w:rPr>
        <w:t>stress test</w:t>
      </w:r>
      <w:r w:rsidRPr="00B514AC">
        <w:rPr>
          <w:sz w:val="16"/>
        </w:rPr>
        <w:t xml:space="preserve"> for democratic systems, and many continue to fail. And </w:t>
      </w:r>
      <w:r>
        <w:rPr>
          <w:rStyle w:val="StyleUnderline"/>
        </w:rPr>
        <w:t>if we are</w:t>
      </w:r>
      <w:r w:rsidRPr="00B514AC">
        <w:rPr>
          <w:sz w:val="16"/>
        </w:rPr>
        <w:t xml:space="preserve"> </w:t>
      </w:r>
      <w:r>
        <w:rPr>
          <w:rStyle w:val="Emphasis"/>
        </w:rPr>
        <w:t>correct</w:t>
      </w:r>
      <w:r w:rsidRPr="00B514AC">
        <w:rPr>
          <w:sz w:val="16"/>
        </w:rPr>
        <w:t xml:space="preserve"> </w:t>
      </w:r>
      <w:r>
        <w:rPr>
          <w:rStyle w:val="StyleUnderline"/>
        </w:rPr>
        <w:t>about secular stagnation, the</w:t>
      </w:r>
      <w:r w:rsidRPr="00B514AC">
        <w:rPr>
          <w:sz w:val="16"/>
        </w:rPr>
        <w:t xml:space="preserve"> </w:t>
      </w:r>
      <w:r>
        <w:rPr>
          <w:rStyle w:val="Emphasis"/>
        </w:rPr>
        <w:t>stress will continue</w:t>
      </w:r>
      <w:r w:rsidRPr="00B514AC">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sidRPr="00B514AC">
        <w:rPr>
          <w:sz w:val="16"/>
        </w:rPr>
        <w:t xml:space="preserve"> </w:t>
      </w:r>
      <w:r>
        <w:rPr>
          <w:rStyle w:val="Emphasis"/>
        </w:rPr>
        <w:t>former hegemon</w:t>
      </w:r>
      <w:r w:rsidRPr="00B514AC">
        <w:rPr>
          <w:sz w:val="16"/>
        </w:rPr>
        <w:t xml:space="preserve"> and author of globalization’s liberal structure </w:t>
      </w:r>
      <w:r>
        <w:rPr>
          <w:rStyle w:val="StyleUnderline"/>
        </w:rPr>
        <w:t>has</w:t>
      </w:r>
      <w:r w:rsidRPr="00B514AC">
        <w:rPr>
          <w:sz w:val="16"/>
        </w:rPr>
        <w:t xml:space="preserve"> </w:t>
      </w:r>
      <w:r>
        <w:rPr>
          <w:rStyle w:val="Emphasis"/>
        </w:rPr>
        <w:t>lost its appetite</w:t>
      </w:r>
      <w:r w:rsidRPr="00B514AC">
        <w:rPr>
          <w:sz w:val="16"/>
        </w:rPr>
        <w:t xml:space="preserve">, </w:t>
      </w:r>
      <w:r>
        <w:rPr>
          <w:rStyle w:val="StyleUnderline"/>
        </w:rPr>
        <w:t>and</w:t>
      </w:r>
      <w:r w:rsidRPr="00B514AC">
        <w:rPr>
          <w:sz w:val="16"/>
        </w:rPr>
        <w:t xml:space="preserve"> arguably its capacity, for leadership, and indeed has become part of the problem, succumbing to and promoting the global right-wing populist surge. It </w:t>
      </w:r>
      <w:r>
        <w:rPr>
          <w:rStyle w:val="StyleUnderline"/>
        </w:rPr>
        <w:t>is suffering an</w:t>
      </w:r>
      <w:r w:rsidRPr="00B514AC">
        <w:rPr>
          <w:sz w:val="16"/>
        </w:rPr>
        <w:t xml:space="preserve"> </w:t>
      </w:r>
      <w:r>
        <w:rPr>
          <w:rStyle w:val="Emphasis"/>
        </w:rPr>
        <w:t>unprecedented</w:t>
      </w:r>
      <w:r w:rsidRPr="00B514AC">
        <w:rPr>
          <w:sz w:val="16"/>
        </w:rPr>
        <w:t xml:space="preserve"> </w:t>
      </w:r>
      <w:r>
        <w:rPr>
          <w:rStyle w:val="StyleUnderline"/>
        </w:rPr>
        <w:t>decline</w:t>
      </w:r>
      <w:r w:rsidRPr="00B514A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sidRPr="00B514AC">
        <w:rPr>
          <w:sz w:val="16"/>
        </w:rPr>
        <w:t xml:space="preserve"> </w:t>
      </w:r>
      <w:r>
        <w:rPr>
          <w:rStyle w:val="Emphasis"/>
        </w:rPr>
        <w:t>within weak states</w:t>
      </w:r>
      <w:r w:rsidRPr="00B514AC">
        <w:rPr>
          <w:sz w:val="16"/>
        </w:rPr>
        <w:t xml:space="preserve">, sometimes </w:t>
      </w:r>
      <w:r>
        <w:rPr>
          <w:rStyle w:val="StyleUnderline"/>
        </w:rPr>
        <w:t>promoted by</w:t>
      </w:r>
      <w:r w:rsidRPr="00B514AC">
        <w:rPr>
          <w:sz w:val="16"/>
        </w:rPr>
        <w:t xml:space="preserve"> </w:t>
      </w:r>
      <w:r>
        <w:rPr>
          <w:rStyle w:val="Emphasis"/>
        </w:rPr>
        <w:t>regional competitors</w:t>
      </w:r>
      <w:r w:rsidRPr="00B514AC">
        <w:rPr>
          <w:sz w:val="16"/>
        </w:rPr>
        <w:t xml:space="preserve">, by </w:t>
      </w:r>
      <w:r>
        <w:rPr>
          <w:rStyle w:val="Emphasis"/>
        </w:rPr>
        <w:t>terrorist groups</w:t>
      </w:r>
      <w:r w:rsidRPr="00B514AC">
        <w:rPr>
          <w:sz w:val="16"/>
        </w:rPr>
        <w:t xml:space="preserve">, </w:t>
      </w:r>
      <w:r>
        <w:rPr>
          <w:rStyle w:val="StyleUnderline"/>
        </w:rPr>
        <w:t>or</w:t>
      </w:r>
      <w:r w:rsidRPr="00B514AC">
        <w:rPr>
          <w:sz w:val="16"/>
        </w:rPr>
        <w:t xml:space="preserve"> by </w:t>
      </w:r>
      <w:r>
        <w:rPr>
          <w:rStyle w:val="Emphasis"/>
        </w:rPr>
        <w:t>great powers</w:t>
      </w:r>
      <w:r w:rsidRPr="00B514AC">
        <w:rPr>
          <w:sz w:val="16"/>
        </w:rPr>
        <w:t xml:space="preserve">, </w:t>
      </w:r>
      <w:r>
        <w:rPr>
          <w:rStyle w:val="StyleUnderline"/>
        </w:rPr>
        <w:t>acting through</w:t>
      </w:r>
      <w:r w:rsidRPr="00B514AC">
        <w:rPr>
          <w:sz w:val="16"/>
        </w:rPr>
        <w:t xml:space="preserve"> </w:t>
      </w:r>
      <w:r>
        <w:rPr>
          <w:rStyle w:val="Emphasis"/>
        </w:rPr>
        <w:t>surrogates</w:t>
      </w:r>
      <w:r w:rsidRPr="00B514AC">
        <w:rPr>
          <w:sz w:val="16"/>
        </w:rPr>
        <w:t xml:space="preserve"> </w:t>
      </w:r>
      <w:r>
        <w:rPr>
          <w:rStyle w:val="StyleUnderline"/>
        </w:rPr>
        <w:t>or</w:t>
      </w:r>
      <w:r w:rsidRPr="00B514AC">
        <w:rPr>
          <w:sz w:val="16"/>
        </w:rPr>
        <w:t xml:space="preserve"> by </w:t>
      </w:r>
      <w:r>
        <w:rPr>
          <w:rStyle w:val="Emphasis"/>
        </w:rPr>
        <w:t>indirect</w:t>
      </w:r>
      <w:r w:rsidRPr="00B514AC">
        <w:rPr>
          <w:sz w:val="16"/>
        </w:rPr>
        <w:t xml:space="preserve"> </w:t>
      </w:r>
      <w:r>
        <w:rPr>
          <w:rStyle w:val="StyleUnderline"/>
        </w:rPr>
        <w:t>means</w:t>
      </w:r>
      <w:r w:rsidRPr="00B514AC">
        <w:rPr>
          <w:sz w:val="16"/>
        </w:rPr>
        <w:t xml:space="preserve">. Sometimes, as in Syria, this </w:t>
      </w:r>
      <w:r>
        <w:rPr>
          <w:rStyle w:val="StyleUnderline"/>
        </w:rPr>
        <w:t>conflict</w:t>
      </w:r>
      <w:r w:rsidRPr="00B514AC">
        <w:rPr>
          <w:sz w:val="16"/>
        </w:rPr>
        <w:t xml:space="preserve"> </w:t>
      </w:r>
      <w:r>
        <w:rPr>
          <w:rStyle w:val="Emphasis"/>
        </w:rPr>
        <w:t>spills over to contiguous states</w:t>
      </w:r>
      <w:r w:rsidRPr="00B514AC">
        <w:rPr>
          <w:sz w:val="16"/>
        </w:rPr>
        <w:t xml:space="preserve"> </w:t>
      </w:r>
      <w:r>
        <w:rPr>
          <w:rStyle w:val="StyleUnderline"/>
        </w:rPr>
        <w:t>and contributes to</w:t>
      </w:r>
      <w:r w:rsidRPr="00B514AC">
        <w:rPr>
          <w:sz w:val="16"/>
        </w:rPr>
        <w:t xml:space="preserve"> </w:t>
      </w:r>
      <w:r>
        <w:rPr>
          <w:rStyle w:val="Emphasis"/>
        </w:rPr>
        <w:t>regional instability</w:t>
      </w:r>
      <w:r w:rsidRPr="00B514AC">
        <w:rPr>
          <w:sz w:val="16"/>
        </w:rPr>
        <w:t xml:space="preserve">, </w:t>
      </w:r>
      <w:r>
        <w:rPr>
          <w:rStyle w:val="StyleUnderline"/>
        </w:rPr>
        <w:t>and challenges other regions to</w:t>
      </w:r>
      <w:r w:rsidRPr="00B514AC">
        <w:rPr>
          <w:sz w:val="16"/>
        </w:rPr>
        <w:t xml:space="preserve"> </w:t>
      </w:r>
      <w:r>
        <w:rPr>
          <w:rStyle w:val="Emphasis"/>
        </w:rPr>
        <w:t>respond</w:t>
      </w:r>
      <w:r w:rsidRPr="00B514AC">
        <w:rPr>
          <w:sz w:val="16"/>
        </w:rPr>
        <w:t xml:space="preserve"> </w:t>
      </w:r>
      <w:r w:rsidRPr="00B514AC">
        <w:rPr>
          <w:sz w:val="16"/>
        </w:rPr>
        <w:lastRenderedPageBreak/>
        <w:t xml:space="preserve">effectively, a challenge that Europe has not met. Much of this will continue, but the </w:t>
      </w:r>
      <w:r>
        <w:rPr>
          <w:rStyle w:val="StyleUnderline"/>
        </w:rPr>
        <w:t>global significance of</w:t>
      </w:r>
      <w:r w:rsidRPr="00B514AC">
        <w:rPr>
          <w:sz w:val="16"/>
        </w:rPr>
        <w:t xml:space="preserve"> such </w:t>
      </w:r>
      <w:r>
        <w:rPr>
          <w:rStyle w:val="StyleUnderline"/>
        </w:rPr>
        <w:t>local conflicts will be</w:t>
      </w:r>
      <w:r w:rsidRPr="00B514AC">
        <w:rPr>
          <w:sz w:val="16"/>
        </w:rPr>
        <w:t xml:space="preserve"> </w:t>
      </w:r>
      <w:r>
        <w:rPr>
          <w:rStyle w:val="Emphasis"/>
        </w:rPr>
        <w:t>greatly</w:t>
      </w:r>
      <w:r w:rsidRPr="00B514AC">
        <w:rPr>
          <w:sz w:val="16"/>
        </w:rPr>
        <w:t xml:space="preserve"> </w:t>
      </w:r>
      <w:r>
        <w:rPr>
          <w:rStyle w:val="StyleUnderline"/>
        </w:rPr>
        <w:t>magnified by increasing great power conflict</w:t>
      </w:r>
      <w:r w:rsidRPr="00B514AC">
        <w:rPr>
          <w:sz w:val="16"/>
        </w:rPr>
        <w:t xml:space="preserve">, which will feed—rather than manage or resolve—local instabilities and will in turn be exacerbated by them. </w:t>
      </w:r>
      <w:r>
        <w:rPr>
          <w:rStyle w:val="StyleUnderline"/>
        </w:rPr>
        <w:t>Great powers</w:t>
      </w:r>
      <w:r w:rsidRPr="00B514AC">
        <w:rPr>
          <w:sz w:val="16"/>
        </w:rPr>
        <w:t xml:space="preserve"> will </w:t>
      </w:r>
      <w:r>
        <w:rPr>
          <w:rStyle w:val="Emphasis"/>
        </w:rPr>
        <w:t>jockey</w:t>
      </w:r>
      <w:r w:rsidRPr="00B514AC">
        <w:rPr>
          <w:sz w:val="16"/>
        </w:rPr>
        <w:t xml:space="preserve"> </w:t>
      </w:r>
      <w:r>
        <w:rPr>
          <w:rStyle w:val="StyleUnderline"/>
        </w:rPr>
        <w:t>for advantage</w:t>
      </w:r>
      <w:r w:rsidRPr="00B514AC">
        <w:rPr>
          <w:sz w:val="16"/>
        </w:rPr>
        <w:t xml:space="preserve">, </w:t>
      </w:r>
      <w:r>
        <w:rPr>
          <w:rStyle w:val="Emphasis"/>
        </w:rPr>
        <w:t>support</w:t>
      </w:r>
      <w:r w:rsidRPr="00B514AC">
        <w:rPr>
          <w:sz w:val="16"/>
        </w:rPr>
        <w:t xml:space="preserve"> their </w:t>
      </w:r>
      <w:r>
        <w:rPr>
          <w:rStyle w:val="StyleUnderline"/>
        </w:rPr>
        <w:t>local partners</w:t>
      </w:r>
      <w:r w:rsidRPr="00B514AC">
        <w:rPr>
          <w:sz w:val="16"/>
        </w:rPr>
        <w:t xml:space="preserve">, </w:t>
      </w:r>
      <w:r>
        <w:rPr>
          <w:rStyle w:val="Emphasis"/>
        </w:rPr>
        <w:t>escalate preemptively</w:t>
      </w:r>
      <w:r w:rsidRPr="00B514AC">
        <w:rPr>
          <w:sz w:val="16"/>
        </w:rPr>
        <w:t xml:space="preserve">. </w:t>
      </w:r>
      <w:r>
        <w:rPr>
          <w:rStyle w:val="StyleUnderline"/>
        </w:rPr>
        <w:t>Conflicts</w:t>
      </w:r>
      <w:r w:rsidRPr="00B514AC">
        <w:rPr>
          <w:sz w:val="16"/>
        </w:rPr>
        <w:t xml:space="preserve"> </w:t>
      </w:r>
      <w:r>
        <w:rPr>
          <w:rStyle w:val="Emphasis"/>
        </w:rPr>
        <w:t>initially confined</w:t>
      </w:r>
      <w:r w:rsidRPr="00B514AC">
        <w:rPr>
          <w:sz w:val="16"/>
        </w:rPr>
        <w:t xml:space="preserve"> to failing states or unstable regions </w:t>
      </w:r>
      <w:r>
        <w:rPr>
          <w:rStyle w:val="StyleUnderline"/>
        </w:rPr>
        <w:t>will be</w:t>
      </w:r>
      <w:r w:rsidRPr="00B514AC">
        <w:rPr>
          <w:sz w:val="16"/>
        </w:rPr>
        <w:t xml:space="preserve"> </w:t>
      </w:r>
      <w:r>
        <w:rPr>
          <w:rStyle w:val="Emphasis"/>
        </w:rPr>
        <w:t>redefined</w:t>
      </w:r>
      <w:r w:rsidRPr="00B514AC">
        <w:rPr>
          <w:sz w:val="16"/>
        </w:rPr>
        <w:t xml:space="preserve"> </w:t>
      </w:r>
      <w:r>
        <w:rPr>
          <w:rStyle w:val="StyleUnderline"/>
        </w:rPr>
        <w:t>by great powers as</w:t>
      </w:r>
      <w:r w:rsidRPr="00B514AC">
        <w:rPr>
          <w:sz w:val="16"/>
        </w:rPr>
        <w:t xml:space="preserve"> </w:t>
      </w:r>
      <w:r>
        <w:rPr>
          <w:rStyle w:val="Emphasis"/>
        </w:rPr>
        <w:t>global in scope and significance</w:t>
      </w:r>
      <w:r w:rsidRPr="00B514AC">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sidRPr="00B514AC">
        <w:rPr>
          <w:sz w:val="16"/>
        </w:rPr>
        <w:t xml:space="preserve"> </w:t>
      </w:r>
      <w:r w:rsidRPr="00951A8B">
        <w:rPr>
          <w:rStyle w:val="Emphasis"/>
          <w:highlight w:val="green"/>
        </w:rPr>
        <w:t>increas</w:t>
      </w:r>
      <w:r>
        <w:rPr>
          <w:rStyle w:val="Emphasis"/>
        </w:rPr>
        <w:t>ed</w:t>
      </w:r>
      <w:r w:rsidRPr="00B514AC">
        <w:rPr>
          <w:sz w:val="16"/>
        </w:rPr>
        <w:t xml:space="preserve"> </w:t>
      </w:r>
      <w:r w:rsidRPr="00951A8B">
        <w:rPr>
          <w:rStyle w:val="StyleUnderline"/>
          <w:highlight w:val="green"/>
        </w:rPr>
        <w:t>conflict in US–China</w:t>
      </w:r>
      <w:r>
        <w:rPr>
          <w:rStyle w:val="StyleUnderline"/>
        </w:rPr>
        <w:t xml:space="preserve"> relations, as</w:t>
      </w:r>
      <w:r w:rsidRPr="00B514AC">
        <w:rPr>
          <w:sz w:val="16"/>
        </w:rPr>
        <w:t xml:space="preserve"> we will </w:t>
      </w:r>
      <w:r>
        <w:rPr>
          <w:rStyle w:val="StyleUnderline"/>
        </w:rPr>
        <w:t>in US–</w:t>
      </w:r>
      <w:r w:rsidRPr="00951A8B">
        <w:rPr>
          <w:rStyle w:val="StyleUnderline"/>
          <w:highlight w:val="green"/>
        </w:rPr>
        <w:t>Russia</w:t>
      </w:r>
      <w:r>
        <w:rPr>
          <w:rStyle w:val="StyleUnderline"/>
        </w:rPr>
        <w:t xml:space="preserve"> relations</w:t>
      </w:r>
      <w:r w:rsidRPr="00B514AC">
        <w:rPr>
          <w:sz w:val="16"/>
        </w:rPr>
        <w:t xml:space="preserve"> as future US administrations try to make up for ground lost during the Trump presidency, especially in the Middle East. We can </w:t>
      </w:r>
      <w:r>
        <w:rPr>
          <w:rStyle w:val="StyleUnderline"/>
        </w:rPr>
        <w:t>observe</w:t>
      </w:r>
      <w:r w:rsidRPr="00B514AC">
        <w:rPr>
          <w:sz w:val="16"/>
        </w:rPr>
        <w:t xml:space="preserve"> it </w:t>
      </w:r>
      <w:r>
        <w:rPr>
          <w:rStyle w:val="StyleUnderline"/>
        </w:rPr>
        <w:t>among powerful states with</w:t>
      </w:r>
      <w:r w:rsidRPr="00B514AC">
        <w:rPr>
          <w:sz w:val="16"/>
        </w:rPr>
        <w:t xml:space="preserve"> </w:t>
      </w:r>
      <w:r>
        <w:rPr>
          <w:rStyle w:val="Emphasis"/>
        </w:rPr>
        <w:t>mutual historical grievances</w:t>
      </w:r>
      <w:r w:rsidRPr="00B514AC">
        <w:rPr>
          <w:sz w:val="16"/>
        </w:rPr>
        <w:t xml:space="preserve">, now </w:t>
      </w:r>
      <w:r>
        <w:rPr>
          <w:rStyle w:val="StyleUnderline"/>
        </w:rPr>
        <w:t>with a</w:t>
      </w:r>
      <w:r w:rsidRPr="00B514AC">
        <w:rPr>
          <w:sz w:val="16"/>
        </w:rPr>
        <w:t xml:space="preserve"> </w:t>
      </w:r>
      <w:r>
        <w:rPr>
          <w:rStyle w:val="Emphasis"/>
        </w:rPr>
        <w:t>weakening</w:t>
      </w:r>
      <w:r w:rsidRPr="00B514AC">
        <w:rPr>
          <w:sz w:val="16"/>
        </w:rPr>
        <w:t xml:space="preserve"> </w:t>
      </w:r>
      <w:r>
        <w:rPr>
          <w:rStyle w:val="StyleUnderline"/>
        </w:rPr>
        <w:t>presence of the</w:t>
      </w:r>
      <w:r w:rsidRPr="00B514AC">
        <w:rPr>
          <w:sz w:val="16"/>
        </w:rPr>
        <w:t xml:space="preserve"> </w:t>
      </w:r>
      <w:r>
        <w:rPr>
          <w:rStyle w:val="Emphasis"/>
        </w:rPr>
        <w:t>hegemonic security guarantor</w:t>
      </w:r>
      <w:r w:rsidRPr="00B514AC">
        <w:rPr>
          <w:sz w:val="16"/>
        </w:rPr>
        <w:t xml:space="preserve"> </w:t>
      </w:r>
      <w:r>
        <w:rPr>
          <w:rStyle w:val="StyleUnderline"/>
        </w:rPr>
        <w:t>and having to consider the</w:t>
      </w:r>
      <w:r w:rsidRPr="00B514AC">
        <w:rPr>
          <w:sz w:val="16"/>
        </w:rPr>
        <w:t xml:space="preserve"> </w:t>
      </w:r>
      <w:r w:rsidRPr="00951A8B">
        <w:rPr>
          <w:rStyle w:val="Emphasis"/>
          <w:highlight w:val="green"/>
        </w:rPr>
        <w:t>renationalization</w:t>
      </w:r>
      <w:r w:rsidRPr="00951A8B">
        <w:rPr>
          <w:sz w:val="16"/>
          <w:highlight w:val="green"/>
        </w:rPr>
        <w:t xml:space="preserve"> </w:t>
      </w:r>
      <w:r w:rsidRPr="00951A8B">
        <w:rPr>
          <w:rStyle w:val="StyleUnderline"/>
          <w:highlight w:val="green"/>
        </w:rPr>
        <w:t>of</w:t>
      </w:r>
      <w:r>
        <w:rPr>
          <w:rStyle w:val="StyleUnderline"/>
        </w:rPr>
        <w:t xml:space="preserve"> their defense</w:t>
      </w:r>
      <w:r w:rsidRPr="00B514AC">
        <w:rPr>
          <w:sz w:val="16"/>
        </w:rPr>
        <w:t xml:space="preserve">: </w:t>
      </w:r>
      <w:r w:rsidRPr="00951A8B">
        <w:rPr>
          <w:rStyle w:val="Emphasis"/>
          <w:highlight w:val="green"/>
        </w:rPr>
        <w:t>Japan</w:t>
      </w:r>
      <w:r w:rsidRPr="00B514AC">
        <w:rPr>
          <w:sz w:val="16"/>
          <w:szCs w:val="16"/>
        </w:rPr>
        <w:t>-South</w:t>
      </w:r>
      <w:r w:rsidRPr="00B514AC">
        <w:rPr>
          <w:sz w:val="16"/>
        </w:rPr>
        <w:t xml:space="preserve"> </w:t>
      </w:r>
      <w:r w:rsidRPr="00951A8B">
        <w:rPr>
          <w:rStyle w:val="Emphasis"/>
          <w:highlight w:val="green"/>
        </w:rPr>
        <w:t>Korea</w:t>
      </w:r>
      <w:r w:rsidRPr="00B514AC">
        <w:rPr>
          <w:sz w:val="16"/>
        </w:rPr>
        <w:t xml:space="preserve">, </w:t>
      </w:r>
      <w:r w:rsidRPr="00951A8B">
        <w:rPr>
          <w:rStyle w:val="Emphasis"/>
          <w:highlight w:val="green"/>
        </w:rPr>
        <w:t>Germany-France</w:t>
      </w:r>
      <w:r w:rsidRPr="00B514AC">
        <w:rPr>
          <w:sz w:val="16"/>
        </w:rPr>
        <w:t xml:space="preserve">. We can </w:t>
      </w:r>
      <w:r>
        <w:rPr>
          <w:rStyle w:val="StyleUnderline"/>
        </w:rPr>
        <w:t>observe it among</w:t>
      </w:r>
      <w:r w:rsidRPr="00B514AC">
        <w:rPr>
          <w:sz w:val="16"/>
        </w:rPr>
        <w:t xml:space="preserve"> </w:t>
      </w:r>
      <w:r>
        <w:rPr>
          <w:rStyle w:val="Emphasis"/>
        </w:rPr>
        <w:t>historical</w:t>
      </w:r>
      <w:r w:rsidRPr="00B514AC">
        <w:rPr>
          <w:sz w:val="16"/>
        </w:rPr>
        <w:t xml:space="preserve"> </w:t>
      </w:r>
      <w:r>
        <w:rPr>
          <w:rStyle w:val="StyleUnderline"/>
        </w:rPr>
        <w:t>rivals</w:t>
      </w:r>
      <w:r w:rsidRPr="00B514AC">
        <w:rPr>
          <w:sz w:val="16"/>
        </w:rPr>
        <w:t xml:space="preserve"> operating in rapidly changing security landscapes: </w:t>
      </w:r>
      <w:r w:rsidRPr="00951A8B">
        <w:rPr>
          <w:rStyle w:val="Emphasis"/>
          <w:highlight w:val="green"/>
        </w:rPr>
        <w:t>India-China</w:t>
      </w:r>
      <w:r w:rsidRPr="00B514AC">
        <w:rPr>
          <w:sz w:val="16"/>
        </w:rPr>
        <w:t xml:space="preserve">. We can </w:t>
      </w:r>
      <w:r>
        <w:rPr>
          <w:rStyle w:val="StyleUnderline"/>
        </w:rPr>
        <w:t>observe it within the</w:t>
      </w:r>
      <w:r w:rsidRPr="00B514AC">
        <w:rPr>
          <w:sz w:val="16"/>
        </w:rPr>
        <w:t xml:space="preserve"> </w:t>
      </w:r>
      <w:r>
        <w:rPr>
          <w:rStyle w:val="Emphasis"/>
        </w:rPr>
        <w:t>Mid</w:t>
      </w:r>
      <w:r w:rsidRPr="00B514AC">
        <w:rPr>
          <w:sz w:val="16"/>
        </w:rPr>
        <w:t xml:space="preserve">dle </w:t>
      </w:r>
      <w:r>
        <w:rPr>
          <w:rStyle w:val="Emphasis"/>
        </w:rPr>
        <w:t>East</w:t>
      </w:r>
      <w:r w:rsidRPr="00B514AC">
        <w:rPr>
          <w:sz w:val="16"/>
        </w:rPr>
        <w:t xml:space="preserve">, </w:t>
      </w:r>
      <w:r>
        <w:rPr>
          <w:rStyle w:val="StyleUnderline"/>
        </w:rPr>
        <w:t>as</w:t>
      </w:r>
      <w:r w:rsidRPr="00B514AC">
        <w:rPr>
          <w:sz w:val="16"/>
        </w:rPr>
        <w:t xml:space="preserve"> </w:t>
      </w:r>
      <w:r>
        <w:rPr>
          <w:rStyle w:val="StyleUnderline"/>
        </w:rPr>
        <w:t>internal rivalries are</w:t>
      </w:r>
      <w:r w:rsidRPr="00B514AC">
        <w:rPr>
          <w:sz w:val="16"/>
        </w:rPr>
        <w:t xml:space="preserve"> </w:t>
      </w:r>
      <w:r>
        <w:rPr>
          <w:rStyle w:val="Emphasis"/>
        </w:rPr>
        <w:t>appropriated</w:t>
      </w:r>
      <w:r w:rsidRPr="00B514AC">
        <w:rPr>
          <w:sz w:val="16"/>
        </w:rPr>
        <w:t xml:space="preserve"> </w:t>
      </w:r>
      <w:r>
        <w:rPr>
          <w:rStyle w:val="StyleUnderline"/>
        </w:rPr>
        <w:t>by regional powers in a contest for regional dominance</w:t>
      </w:r>
      <w:r w:rsidRPr="00B514AC">
        <w:rPr>
          <w:sz w:val="16"/>
        </w:rPr>
        <w:t xml:space="preserve">. We can </w:t>
      </w:r>
      <w:r>
        <w:rPr>
          <w:rStyle w:val="StyleUnderline"/>
        </w:rPr>
        <w:t>observe it clearly in</w:t>
      </w:r>
      <w:r w:rsidRPr="00B514AC">
        <w:rPr>
          <w:sz w:val="16"/>
        </w:rPr>
        <w:t xml:space="preserve"> </w:t>
      </w:r>
      <w:r>
        <w:rPr>
          <w:rStyle w:val="Emphasis"/>
        </w:rPr>
        <w:t>Syria</w:t>
      </w:r>
      <w:r w:rsidRPr="00B514AC">
        <w:rPr>
          <w:sz w:val="16"/>
        </w:rPr>
        <w:t xml:space="preserve">, where the regime’s violent suppression of Arab Spring resistance </w:t>
      </w:r>
      <w:r>
        <w:rPr>
          <w:rStyle w:val="StyleUnderline"/>
        </w:rPr>
        <w:t>led to all-out civil war, attracted</w:t>
      </w:r>
      <w:r w:rsidRPr="00B514AC">
        <w:rPr>
          <w:sz w:val="16"/>
        </w:rPr>
        <w:t xml:space="preserve"> </w:t>
      </w:r>
      <w:r>
        <w:rPr>
          <w:rStyle w:val="Emphasis"/>
        </w:rPr>
        <w:t>outside support</w:t>
      </w:r>
      <w:r w:rsidRPr="00B514AC">
        <w:rPr>
          <w:sz w:val="16"/>
        </w:rPr>
        <w:t xml:space="preserve"> </w:t>
      </w:r>
      <w:r>
        <w:rPr>
          <w:rStyle w:val="StyleUnderline"/>
        </w:rPr>
        <w:t>to proxy forces by</w:t>
      </w:r>
      <w:r w:rsidRPr="00B514AC">
        <w:rPr>
          <w:sz w:val="16"/>
        </w:rPr>
        <w:t xml:space="preserve"> aspiring regional hegemons </w:t>
      </w:r>
      <w:r>
        <w:rPr>
          <w:rStyle w:val="Emphasis"/>
        </w:rPr>
        <w:t>Saudi Arabia</w:t>
      </w:r>
      <w:r w:rsidRPr="00B514AC">
        <w:rPr>
          <w:sz w:val="16"/>
        </w:rPr>
        <w:t xml:space="preserve"> </w:t>
      </w:r>
      <w:r>
        <w:rPr>
          <w:rStyle w:val="StyleUnderline"/>
        </w:rPr>
        <w:t>and</w:t>
      </w:r>
      <w:r w:rsidRPr="00B514AC">
        <w:rPr>
          <w:sz w:val="16"/>
        </w:rPr>
        <w:t xml:space="preserve"> </w:t>
      </w:r>
      <w:r w:rsidRPr="00951A8B">
        <w:rPr>
          <w:rStyle w:val="Emphasis"/>
          <w:highlight w:val="green"/>
        </w:rPr>
        <w:t>Iran</w:t>
      </w:r>
      <w:r w:rsidRPr="00B514AC">
        <w:rPr>
          <w:sz w:val="16"/>
        </w:rPr>
        <w:t xml:space="preserve">, </w:t>
      </w:r>
      <w:r>
        <w:rPr>
          <w:rStyle w:val="StyleUnderline"/>
        </w:rPr>
        <w:t>enabled the</w:t>
      </w:r>
      <w:r w:rsidRPr="00B514AC">
        <w:rPr>
          <w:sz w:val="16"/>
        </w:rPr>
        <w:t xml:space="preserve"> </w:t>
      </w:r>
      <w:r>
        <w:rPr>
          <w:rStyle w:val="Emphasis"/>
        </w:rPr>
        <w:t xml:space="preserve">rise of </w:t>
      </w:r>
      <w:r w:rsidRPr="00951A8B">
        <w:rPr>
          <w:rStyle w:val="Emphasis"/>
          <w:highlight w:val="green"/>
        </w:rPr>
        <w:t>ISIS</w:t>
      </w:r>
      <w:r w:rsidRPr="00B514AC">
        <w:rPr>
          <w:sz w:val="16"/>
        </w:rPr>
        <w:t xml:space="preserve">, </w:t>
      </w:r>
      <w:r>
        <w:rPr>
          <w:rStyle w:val="StyleUnderline"/>
        </w:rPr>
        <w:t>and</w:t>
      </w:r>
      <w:r w:rsidRPr="00B514AC">
        <w:rPr>
          <w:sz w:val="16"/>
        </w:rPr>
        <w:t xml:space="preserve"> eventually to </w:t>
      </w:r>
      <w:r>
        <w:rPr>
          <w:rStyle w:val="StyleUnderline"/>
        </w:rPr>
        <w:t>great power intervention</w:t>
      </w:r>
      <w:r w:rsidRPr="00B514AC">
        <w:rPr>
          <w:sz w:val="16"/>
        </w:rPr>
        <w:t xml:space="preserve">, principally </w:t>
      </w:r>
      <w:r>
        <w:rPr>
          <w:rStyle w:val="StyleUnderline"/>
        </w:rPr>
        <w:t>by</w:t>
      </w:r>
      <w:r w:rsidRPr="00B514AC">
        <w:rPr>
          <w:sz w:val="16"/>
        </w:rPr>
        <w:t xml:space="preserve"> </w:t>
      </w:r>
      <w:r>
        <w:rPr>
          <w:rStyle w:val="Emphasis"/>
        </w:rPr>
        <w:t>Russia</w:t>
      </w:r>
      <w:r w:rsidRPr="00B514AC">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sidRPr="00B514AC">
        <w:rPr>
          <w:sz w:val="16"/>
        </w:rPr>
        <w:t xml:space="preserve"> </w:t>
      </w:r>
      <w:r>
        <w:rPr>
          <w:rStyle w:val="Emphasis"/>
        </w:rPr>
        <w:t>unconstrained</w:t>
      </w:r>
      <w:r w:rsidRPr="00B514AC">
        <w:rPr>
          <w:sz w:val="16"/>
        </w:rPr>
        <w:t xml:space="preserve"> </w:t>
      </w:r>
      <w:r>
        <w:rPr>
          <w:rStyle w:val="StyleUnderline"/>
        </w:rPr>
        <w:t>by great powers, and</w:t>
      </w:r>
      <w:r w:rsidRPr="00B514AC">
        <w:rPr>
          <w:sz w:val="16"/>
        </w:rPr>
        <w:t xml:space="preserve"> great power </w:t>
      </w:r>
      <w:r>
        <w:rPr>
          <w:rStyle w:val="StyleUnderline"/>
        </w:rPr>
        <w:t>competition rising</w:t>
      </w:r>
      <w:r w:rsidRPr="00B514AC">
        <w:rPr>
          <w:sz w:val="16"/>
        </w:rPr>
        <w:t xml:space="preserve">, the Syria civil war was </w:t>
      </w:r>
      <w:r>
        <w:rPr>
          <w:rStyle w:val="StyleUnderline"/>
        </w:rPr>
        <w:t>fed by outside powers, then</w:t>
      </w:r>
      <w:r w:rsidRPr="00B514AC">
        <w:rPr>
          <w:sz w:val="16"/>
        </w:rPr>
        <w:t xml:space="preserve"> </w:t>
      </w:r>
      <w:r>
        <w:rPr>
          <w:rStyle w:val="Emphasis"/>
        </w:rPr>
        <w:t>metastasized into the region</w:t>
      </w:r>
      <w:r w:rsidRPr="00B514AC">
        <w:rPr>
          <w:sz w:val="16"/>
        </w:rPr>
        <w:t xml:space="preserve">, </w:t>
      </w:r>
      <w:r>
        <w:rPr>
          <w:rStyle w:val="StyleUnderline"/>
        </w:rPr>
        <w:t>and</w:t>
      </w:r>
      <w:r w:rsidRPr="00B514AC">
        <w:rPr>
          <w:sz w:val="16"/>
        </w:rPr>
        <w:t xml:space="preserve">—in the form of </w:t>
      </w:r>
      <w:r>
        <w:rPr>
          <w:rStyle w:val="Emphasis"/>
        </w:rPr>
        <w:t>refugee</w:t>
      </w:r>
      <w:r w:rsidRPr="00B514AC">
        <w:rPr>
          <w:sz w:val="16"/>
        </w:rPr>
        <w:t xml:space="preserve"> </w:t>
      </w:r>
      <w:r>
        <w:rPr>
          <w:rStyle w:val="StyleUnderline"/>
        </w:rPr>
        <w:t>flows</w:t>
      </w:r>
      <w:r w:rsidRPr="00B514AC">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sidRPr="00B514AC">
        <w:rPr>
          <w:sz w:val="16"/>
        </w:rPr>
        <w:t xml:space="preserve"> such </w:t>
      </w:r>
      <w:r>
        <w:rPr>
          <w:rStyle w:val="StyleUnderline"/>
        </w:rPr>
        <w:t>a</w:t>
      </w:r>
      <w:r w:rsidRPr="00B514AC">
        <w:rPr>
          <w:sz w:val="16"/>
        </w:rPr>
        <w:t xml:space="preserve"> </w:t>
      </w:r>
      <w:r>
        <w:rPr>
          <w:rStyle w:val="Emphasis"/>
        </w:rPr>
        <w:t>shift</w:t>
      </w:r>
      <w:r w:rsidRPr="00B514AC">
        <w:rPr>
          <w:sz w:val="16"/>
        </w:rPr>
        <w:t xml:space="preserve"> </w:t>
      </w:r>
      <w:r>
        <w:rPr>
          <w:rStyle w:val="StyleUnderline"/>
        </w:rPr>
        <w:t>will</w:t>
      </w:r>
      <w:r w:rsidRPr="00B514AC">
        <w:rPr>
          <w:sz w:val="16"/>
        </w:rPr>
        <w:t xml:space="preserve"> </w:t>
      </w:r>
      <w:r>
        <w:rPr>
          <w:rStyle w:val="Emphasis"/>
        </w:rPr>
        <w:t>become apparent</w:t>
      </w:r>
      <w:r w:rsidRPr="00B514AC">
        <w:rPr>
          <w:sz w:val="16"/>
        </w:rPr>
        <w:t xml:space="preserve"> </w:t>
      </w:r>
      <w:r>
        <w:rPr>
          <w:rStyle w:val="StyleUnderline"/>
        </w:rPr>
        <w:t>as some future US</w:t>
      </w:r>
      <w:r w:rsidRPr="00B514AC">
        <w:rPr>
          <w:sz w:val="16"/>
        </w:rPr>
        <w:t xml:space="preserve"> </w:t>
      </w:r>
      <w:r>
        <w:rPr>
          <w:rStyle w:val="StyleUnderline"/>
        </w:rPr>
        <w:t>president attempts to</w:t>
      </w:r>
      <w:r w:rsidRPr="00B514AC">
        <w:rPr>
          <w:sz w:val="16"/>
        </w:rPr>
        <w:t xml:space="preserve"> </w:t>
      </w:r>
      <w:r>
        <w:rPr>
          <w:rStyle w:val="Emphasis"/>
        </w:rPr>
        <w:t>reassert</w:t>
      </w:r>
      <w:r w:rsidRPr="00B514AC">
        <w:rPr>
          <w:sz w:val="16"/>
        </w:rPr>
        <w:t xml:space="preserve"> </w:t>
      </w:r>
      <w:r>
        <w:rPr>
          <w:rStyle w:val="StyleUnderline"/>
        </w:rPr>
        <w:t>US influence</w:t>
      </w:r>
      <w:r w:rsidRPr="00B514AC">
        <w:rPr>
          <w:sz w:val="16"/>
        </w:rPr>
        <w:t xml:space="preserve"> in the region </w:t>
      </w:r>
      <w:r>
        <w:rPr>
          <w:rStyle w:val="StyleUnderline"/>
        </w:rPr>
        <w:t>and finds a</w:t>
      </w:r>
      <w:r w:rsidRPr="00B514AC">
        <w:rPr>
          <w:sz w:val="16"/>
        </w:rPr>
        <w:t xml:space="preserve"> </w:t>
      </w:r>
      <w:r>
        <w:rPr>
          <w:rStyle w:val="Emphasis"/>
        </w:rPr>
        <w:t>crowded</w:t>
      </w:r>
      <w:r w:rsidRPr="00B514AC">
        <w:rPr>
          <w:sz w:val="16"/>
        </w:rPr>
        <w:t xml:space="preserve"> </w:t>
      </w:r>
      <w:r>
        <w:rPr>
          <w:rStyle w:val="StyleUnderline"/>
        </w:rPr>
        <w:t>playing field</w:t>
      </w:r>
      <w:r w:rsidRPr="00B514AC">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sidRPr="00B514AC">
        <w:rPr>
          <w:sz w:val="16"/>
        </w:rPr>
        <w:t xml:space="preserve"> </w:t>
      </w:r>
      <w:r>
        <w:rPr>
          <w:rStyle w:val="Emphasis"/>
        </w:rPr>
        <w:t>more dangerous world</w:t>
      </w:r>
      <w:r w:rsidRPr="00B514AC">
        <w:rPr>
          <w:sz w:val="16"/>
        </w:rPr>
        <w:t xml:space="preserve"> </w:t>
      </w:r>
      <w:r>
        <w:rPr>
          <w:rStyle w:val="StyleUnderline"/>
        </w:rPr>
        <w:t>descend into</w:t>
      </w:r>
      <w:r w:rsidRPr="00B514AC">
        <w:rPr>
          <w:sz w:val="16"/>
        </w:rPr>
        <w:t xml:space="preserve"> </w:t>
      </w:r>
      <w:r>
        <w:rPr>
          <w:rStyle w:val="Emphasis"/>
        </w:rPr>
        <w:t>direct</w:t>
      </w:r>
      <w:r w:rsidRPr="00B514AC">
        <w:rPr>
          <w:sz w:val="16"/>
        </w:rPr>
        <w:t xml:space="preserve"> </w:t>
      </w:r>
      <w:r>
        <w:rPr>
          <w:rStyle w:val="StyleUnderline"/>
        </w:rPr>
        <w:t>military confrontation</w:t>
      </w:r>
      <w:r w:rsidRPr="00B514AC">
        <w:rPr>
          <w:sz w:val="16"/>
        </w:rPr>
        <w:t xml:space="preserve"> between great powers, </w:t>
      </w:r>
      <w:r>
        <w:rPr>
          <w:rStyle w:val="StyleUnderline"/>
        </w:rPr>
        <w:t>and</w:t>
      </w:r>
      <w:r w:rsidRPr="00B514AC">
        <w:rPr>
          <w:sz w:val="16"/>
        </w:rPr>
        <w:t xml:space="preserve"> could such confrontation </w:t>
      </w:r>
      <w:r w:rsidRPr="00951A8B">
        <w:rPr>
          <w:rStyle w:val="Emphasis"/>
          <w:highlight w:val="green"/>
        </w:rPr>
        <w:t>lead to use of nuc</w:t>
      </w:r>
      <w:r>
        <w:rPr>
          <w:rStyle w:val="Emphasis"/>
        </w:rPr>
        <w:t>lear weapon</w:t>
      </w:r>
      <w:r w:rsidRPr="00951A8B">
        <w:rPr>
          <w:rStyle w:val="Emphasis"/>
          <w:highlight w:val="green"/>
        </w:rPr>
        <w:t>s</w:t>
      </w:r>
      <w:r w:rsidRPr="00B514AC">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51A8B">
        <w:rPr>
          <w:rStyle w:val="StyleUnderline"/>
          <w:highlight w:val="green"/>
        </w:rPr>
        <w:t>collapse of</w:t>
      </w:r>
      <w:r>
        <w:rPr>
          <w:rStyle w:val="StyleUnderline"/>
        </w:rPr>
        <w:t xml:space="preserve"> the</w:t>
      </w:r>
      <w:r w:rsidRPr="00B514AC">
        <w:rPr>
          <w:sz w:val="16"/>
        </w:rPr>
        <w:t xml:space="preserve"> Cold War era nuclear </w:t>
      </w:r>
      <w:r w:rsidRPr="00951A8B">
        <w:rPr>
          <w:rStyle w:val="Emphasis"/>
          <w:highlight w:val="green"/>
        </w:rPr>
        <w:t>arms control</w:t>
      </w:r>
      <w:r w:rsidRPr="00B514AC">
        <w:rPr>
          <w:sz w:val="16"/>
        </w:rPr>
        <w:t xml:space="preserve"> </w:t>
      </w:r>
      <w:r>
        <w:rPr>
          <w:rStyle w:val="StyleUnderline"/>
        </w:rPr>
        <w:t>regime, the threat to the</w:t>
      </w:r>
      <w:r w:rsidRPr="00B514AC">
        <w:rPr>
          <w:sz w:val="16"/>
        </w:rPr>
        <w:t xml:space="preserve"> </w:t>
      </w:r>
      <w:r>
        <w:rPr>
          <w:rStyle w:val="Emphasis"/>
        </w:rPr>
        <w:t>N</w:t>
      </w:r>
      <w:r w:rsidRPr="00B514AC">
        <w:rPr>
          <w:sz w:val="16"/>
        </w:rPr>
        <w:t>on-</w:t>
      </w:r>
      <w:r>
        <w:rPr>
          <w:rStyle w:val="Emphasis"/>
        </w:rPr>
        <w:t>P</w:t>
      </w:r>
      <w:r w:rsidRPr="00B514AC">
        <w:rPr>
          <w:sz w:val="16"/>
        </w:rPr>
        <w:t xml:space="preserve">roliferation </w:t>
      </w:r>
      <w:r>
        <w:rPr>
          <w:rStyle w:val="Emphasis"/>
        </w:rPr>
        <w:t>T</w:t>
      </w:r>
      <w:r w:rsidRPr="00B514AC">
        <w:rPr>
          <w:sz w:val="16"/>
        </w:rPr>
        <w:t xml:space="preserve">reaty represented by the demise of the JCPOA, </w:t>
      </w:r>
      <w:r w:rsidRPr="00951A8B">
        <w:rPr>
          <w:rStyle w:val="StyleUnderline"/>
          <w:highlight w:val="green"/>
        </w:rPr>
        <w:t>and</w:t>
      </w:r>
      <w:r>
        <w:rPr>
          <w:rStyle w:val="StyleUnderline"/>
        </w:rPr>
        <w:t xml:space="preserve"> multiple indications of an</w:t>
      </w:r>
      <w:r w:rsidRPr="00B514AC">
        <w:rPr>
          <w:sz w:val="16"/>
        </w:rPr>
        <w:t xml:space="preserve"> </w:t>
      </w:r>
      <w:r>
        <w:rPr>
          <w:rStyle w:val="Emphasis"/>
        </w:rPr>
        <w:t>accelerating</w:t>
      </w:r>
      <w:r w:rsidRPr="00B514AC">
        <w:rPr>
          <w:sz w:val="16"/>
        </w:rPr>
        <w:t xml:space="preserve"> </w:t>
      </w:r>
      <w:r>
        <w:rPr>
          <w:rStyle w:val="StyleUnderline"/>
        </w:rPr>
        <w:t xml:space="preserve">nuclear </w:t>
      </w:r>
      <w:r w:rsidRPr="00951A8B">
        <w:rPr>
          <w:rStyle w:val="StyleUnderline"/>
          <w:highlight w:val="green"/>
        </w:rPr>
        <w:t>arms race</w:t>
      </w:r>
      <w:r w:rsidRPr="00B514AC">
        <w:rPr>
          <w:sz w:val="16"/>
        </w:rPr>
        <w:t xml:space="preserve"> among the three principle powers, </w:t>
      </w:r>
      <w:r>
        <w:rPr>
          <w:rStyle w:val="Emphasis"/>
        </w:rPr>
        <w:t>augurs badly</w:t>
      </w:r>
      <w:r w:rsidRPr="00B514AC">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w:t>
      </w:r>
      <w:r w:rsidRPr="00B514AC">
        <w:rPr>
          <w:sz w:val="16"/>
        </w:rPr>
        <w:lastRenderedPageBreak/>
        <w:t xml:space="preserve">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sidRPr="00B514AC">
        <w:rPr>
          <w:sz w:val="16"/>
        </w:rPr>
        <w:t xml:space="preserve"> posed at the beginning of this section </w:t>
      </w:r>
      <w:r>
        <w:rPr>
          <w:rStyle w:val="StyleUnderline"/>
        </w:rPr>
        <w:t>is whether the international system</w:t>
      </w:r>
      <w:r w:rsidRPr="00B514AC">
        <w:rPr>
          <w:sz w:val="16"/>
        </w:rPr>
        <w:t xml:space="preserve">, evolving toward multipolarity and rising nationalism, </w:t>
      </w:r>
      <w:r>
        <w:rPr>
          <w:rStyle w:val="StyleUnderline"/>
        </w:rPr>
        <w:t>will find the</w:t>
      </w:r>
      <w:r w:rsidRPr="00B514AC">
        <w:rPr>
          <w:sz w:val="16"/>
        </w:rPr>
        <w:t xml:space="preserve"> </w:t>
      </w:r>
      <w:r>
        <w:rPr>
          <w:rStyle w:val="Emphasis"/>
        </w:rPr>
        <w:t>collective political capital</w:t>
      </w:r>
      <w:r w:rsidRPr="00B514AC">
        <w:rPr>
          <w:sz w:val="16"/>
        </w:rPr>
        <w:t xml:space="preserve"> </w:t>
      </w:r>
      <w:r>
        <w:rPr>
          <w:rStyle w:val="StyleUnderline"/>
        </w:rPr>
        <w:t>to</w:t>
      </w:r>
      <w:r w:rsidRPr="00B514AC">
        <w:rPr>
          <w:sz w:val="16"/>
        </w:rPr>
        <w:t xml:space="preserve"> </w:t>
      </w:r>
      <w:r>
        <w:rPr>
          <w:rStyle w:val="Emphasis"/>
        </w:rPr>
        <w:t>confront</w:t>
      </w:r>
      <w:r w:rsidRPr="00B514AC">
        <w:rPr>
          <w:sz w:val="16"/>
        </w:rPr>
        <w:t xml:space="preserve"> </w:t>
      </w:r>
      <w:r>
        <w:rPr>
          <w:rStyle w:val="StyleUnderline"/>
        </w:rPr>
        <w:t>challenges as they arise</w:t>
      </w:r>
      <w:r w:rsidRPr="00B514AC">
        <w:rPr>
          <w:sz w:val="16"/>
        </w:rPr>
        <w:t xml:space="preserve">. Global warming is the mother of all challenges, and the </w:t>
      </w:r>
      <w:r>
        <w:rPr>
          <w:rStyle w:val="StyleUnderline"/>
        </w:rPr>
        <w:t>weakness in the system’s capacity to respond is</w:t>
      </w:r>
      <w:r w:rsidRPr="00B514AC">
        <w:rPr>
          <w:sz w:val="16"/>
        </w:rPr>
        <w:t xml:space="preserve"> </w:t>
      </w:r>
      <w:r>
        <w:rPr>
          <w:rStyle w:val="Emphasis"/>
        </w:rPr>
        <w:t>clear</w:t>
      </w:r>
      <w:r w:rsidRPr="00B514AC">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sidRPr="00B514AC">
        <w:rPr>
          <w:sz w:val="16"/>
        </w:rPr>
        <w:t xml:space="preserve"> </w:t>
      </w:r>
      <w:r>
        <w:rPr>
          <w:rStyle w:val="Emphasis"/>
        </w:rPr>
        <w:t>significantly slowing global warming</w:t>
      </w:r>
      <w:r w:rsidRPr="00B514AC">
        <w:rPr>
          <w:sz w:val="16"/>
        </w:rPr>
        <w:t xml:space="preserve"> or even ameliorating its effects </w:t>
      </w:r>
      <w:r>
        <w:rPr>
          <w:rStyle w:val="StyleUnderline"/>
        </w:rPr>
        <w:t>are very slim</w:t>
      </w:r>
      <w:r w:rsidRPr="00B514AC">
        <w:rPr>
          <w:sz w:val="16"/>
        </w:rPr>
        <w:t xml:space="preserve">. We are reduced to the default option, nation-specific adaptation to </w:t>
      </w:r>
      <w:r>
        <w:rPr>
          <w:rStyle w:val="StyleUnderline"/>
        </w:rPr>
        <w:t>climate change</w:t>
      </w:r>
      <w:r w:rsidRPr="00B514AC">
        <w:rPr>
          <w:sz w:val="16"/>
        </w:rPr>
        <w:t xml:space="preserve">, which </w:t>
      </w:r>
      <w:r>
        <w:rPr>
          <w:rStyle w:val="StyleUnderline"/>
        </w:rPr>
        <w:t>will impose rising</w:t>
      </w:r>
      <w:r w:rsidRPr="00B514AC">
        <w:rPr>
          <w:sz w:val="16"/>
        </w:rPr>
        <w:t xml:space="preserve"> </w:t>
      </w:r>
      <w:r>
        <w:rPr>
          <w:rStyle w:val="Emphasis"/>
        </w:rPr>
        <w:t>human</w:t>
      </w:r>
      <w:r w:rsidRPr="00B514AC">
        <w:rPr>
          <w:sz w:val="16"/>
        </w:rPr>
        <w:t xml:space="preserve">, </w:t>
      </w:r>
      <w:r>
        <w:rPr>
          <w:rStyle w:val="Emphasis"/>
        </w:rPr>
        <w:t>political</w:t>
      </w:r>
      <w:r w:rsidRPr="00B514AC">
        <w:rPr>
          <w:sz w:val="16"/>
        </w:rPr>
        <w:t xml:space="preserve"> </w:t>
      </w:r>
      <w:r>
        <w:rPr>
          <w:rStyle w:val="StyleUnderline"/>
        </w:rPr>
        <w:t>and</w:t>
      </w:r>
      <w:r w:rsidRPr="00B514AC">
        <w:rPr>
          <w:sz w:val="16"/>
        </w:rPr>
        <w:t xml:space="preserve"> </w:t>
      </w:r>
      <w:r>
        <w:rPr>
          <w:rStyle w:val="Emphasis"/>
        </w:rPr>
        <w:t>economic</w:t>
      </w:r>
      <w:r w:rsidRPr="00B514AC">
        <w:rPr>
          <w:sz w:val="16"/>
        </w:rPr>
        <w:t xml:space="preserve"> </w:t>
      </w:r>
      <w:r>
        <w:rPr>
          <w:rStyle w:val="StyleUnderline"/>
        </w:rPr>
        <w:t>costs on all, and will</w:t>
      </w:r>
      <w:r w:rsidRPr="00B514AC">
        <w:rPr>
          <w:sz w:val="16"/>
        </w:rPr>
        <w:t xml:space="preserve"> </w:t>
      </w:r>
      <w:r>
        <w:rPr>
          <w:rStyle w:val="Emphasis"/>
        </w:rPr>
        <w:t>widen the gap</w:t>
      </w:r>
      <w:r w:rsidRPr="00B514AC">
        <w:rPr>
          <w:sz w:val="16"/>
        </w:rPr>
        <w:t xml:space="preserve"> </w:t>
      </w:r>
      <w:r>
        <w:rPr>
          <w:rStyle w:val="StyleUnderline"/>
        </w:rPr>
        <w:t>between rich countries with</w:t>
      </w:r>
      <w:r w:rsidRPr="00B514AC">
        <w:rPr>
          <w:sz w:val="16"/>
        </w:rPr>
        <w:t xml:space="preserve"> </w:t>
      </w:r>
      <w:r>
        <w:rPr>
          <w:rStyle w:val="Emphasis"/>
        </w:rPr>
        <w:t>adaptive capacity</w:t>
      </w:r>
      <w:r w:rsidRPr="00B514AC">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sidRPr="00B514AC">
        <w:rPr>
          <w:sz w:val="16"/>
        </w:rPr>
        <w:t xml:space="preserve">), the major source of information on global warming, </w:t>
      </w:r>
      <w:r>
        <w:rPr>
          <w:rStyle w:val="StyleUnderline"/>
        </w:rPr>
        <w:t>has consistently</w:t>
      </w:r>
      <w:r w:rsidRPr="00B514AC">
        <w:rPr>
          <w:sz w:val="16"/>
        </w:rPr>
        <w:t xml:space="preserve"> </w:t>
      </w:r>
      <w:r>
        <w:rPr>
          <w:rStyle w:val="Emphasis"/>
        </w:rPr>
        <w:t>underpredicted</w:t>
      </w:r>
      <w:r w:rsidRPr="00B514AC">
        <w:rPr>
          <w:sz w:val="16"/>
        </w:rPr>
        <w:t xml:space="preserve"> </w:t>
      </w:r>
      <w:r>
        <w:rPr>
          <w:rStyle w:val="StyleUnderline"/>
        </w:rPr>
        <w:t>the rate of climate deterioration</w:t>
      </w:r>
      <w:r w:rsidRPr="00B514AC">
        <w:rPr>
          <w:sz w:val="16"/>
        </w:rPr>
        <w:t xml:space="preserve">. This </w:t>
      </w:r>
      <w:r>
        <w:rPr>
          <w:rStyle w:val="StyleUnderline"/>
        </w:rPr>
        <w:t>holds true even for its</w:t>
      </w:r>
      <w:r w:rsidRPr="00B514AC">
        <w:rPr>
          <w:sz w:val="16"/>
        </w:rPr>
        <w:t xml:space="preserve"> “</w:t>
      </w:r>
      <w:r>
        <w:rPr>
          <w:rStyle w:val="Emphasis"/>
        </w:rPr>
        <w:t>worst-case scenarios</w:t>
      </w:r>
      <w:r w:rsidRPr="00B514A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sidRPr="00B514AC">
        <w:rPr>
          <w:sz w:val="16"/>
        </w:rPr>
        <w:t xml:space="preserve"> scientific </w:t>
      </w:r>
      <w:r>
        <w:rPr>
          <w:rStyle w:val="Emphasis"/>
        </w:rPr>
        <w:t>case for urgency</w:t>
      </w:r>
      <w:r w:rsidRPr="00B514AC">
        <w:rPr>
          <w:sz w:val="16"/>
        </w:rPr>
        <w:t>—</w:t>
      </w:r>
      <w:r>
        <w:rPr>
          <w:rStyle w:val="StyleUnderline"/>
        </w:rPr>
        <w:t>to</w:t>
      </w:r>
      <w:r w:rsidRPr="00B514AC">
        <w:rPr>
          <w:sz w:val="16"/>
        </w:rPr>
        <w:t xml:space="preserve"> both </w:t>
      </w:r>
      <w:r>
        <w:rPr>
          <w:rStyle w:val="StyleUnderline"/>
        </w:rPr>
        <w:t>severely limit greenhouse gas emissions, and to</w:t>
      </w:r>
      <w:r w:rsidRPr="00B514AC">
        <w:rPr>
          <w:sz w:val="16"/>
        </w:rPr>
        <w:t xml:space="preserve"> </w:t>
      </w:r>
      <w:r>
        <w:rPr>
          <w:rStyle w:val="Emphasis"/>
        </w:rPr>
        <w:t>increase</w:t>
      </w:r>
      <w:r w:rsidRPr="00B514AC">
        <w:rPr>
          <w:sz w:val="16"/>
        </w:rPr>
        <w:t xml:space="preserve"> </w:t>
      </w:r>
      <w:r>
        <w:rPr>
          <w:rStyle w:val="StyleUnderline"/>
        </w:rPr>
        <w:t>investment in ameliorating the effects</w:t>
      </w:r>
      <w:r w:rsidRPr="00B514AC">
        <w:rPr>
          <w:sz w:val="16"/>
        </w:rPr>
        <w:t xml:space="preserve">. Unfortunately, the </w:t>
      </w:r>
      <w:r>
        <w:rPr>
          <w:rStyle w:val="StyleUnderline"/>
        </w:rPr>
        <w:t>crisis comes</w:t>
      </w:r>
      <w:r w:rsidRPr="00B514AC">
        <w:rPr>
          <w:sz w:val="16"/>
        </w:rPr>
        <w:t xml:space="preserve"> at a moment </w:t>
      </w:r>
      <w:r>
        <w:rPr>
          <w:rStyle w:val="StyleUnderline"/>
        </w:rPr>
        <w:t>when the</w:t>
      </w:r>
      <w:r w:rsidRPr="00B514AC">
        <w:rPr>
          <w:sz w:val="16"/>
        </w:rPr>
        <w:t xml:space="preserve"> </w:t>
      </w:r>
      <w:r>
        <w:rPr>
          <w:rStyle w:val="Emphasis"/>
        </w:rPr>
        <w:t>climate for collective action is ice cold</w:t>
      </w:r>
      <w:r w:rsidRPr="00B514AC">
        <w:rPr>
          <w:sz w:val="16"/>
        </w:rPr>
        <w:t xml:space="preserve">. Geopolitical competition incentivizes states to out produce each other, regardless of the environmental effects. Multipolarity complicates collective action. </w:t>
      </w:r>
      <w:r>
        <w:rPr>
          <w:rStyle w:val="StyleUnderline"/>
        </w:rPr>
        <w:t>Economic stagnation</w:t>
      </w:r>
      <w:r w:rsidRPr="00B514AC">
        <w:rPr>
          <w:sz w:val="16"/>
        </w:rPr>
        <w:t xml:space="preserve"> </w:t>
      </w:r>
      <w:r>
        <w:rPr>
          <w:rStyle w:val="Emphasis"/>
        </w:rPr>
        <w:t>mandates</w:t>
      </w:r>
      <w:r w:rsidRPr="00B514AC">
        <w:rPr>
          <w:sz w:val="16"/>
        </w:rPr>
        <w:t xml:space="preserve"> </w:t>
      </w:r>
      <w:r>
        <w:rPr>
          <w:rStyle w:val="StyleUnderline"/>
        </w:rPr>
        <w:t>job creation, making regulation</w:t>
      </w:r>
      <w:r w:rsidRPr="00B514AC">
        <w:rPr>
          <w:sz w:val="16"/>
        </w:rPr>
        <w:t xml:space="preserve"> </w:t>
      </w:r>
      <w:r>
        <w:rPr>
          <w:rStyle w:val="Emphasis"/>
        </w:rPr>
        <w:t>politically toxic</w:t>
      </w:r>
      <w:r w:rsidRPr="00B514AC">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sidRPr="00B514AC">
        <w:rPr>
          <w:sz w:val="16"/>
        </w:rPr>
        <w:t xml:space="preserve"> that post-Trump, the </w:t>
      </w:r>
      <w:r>
        <w:rPr>
          <w:rStyle w:val="StyleUnderline"/>
        </w:rPr>
        <w:t>US can</w:t>
      </w:r>
      <w:r w:rsidRPr="00B514AC">
        <w:rPr>
          <w:sz w:val="16"/>
        </w:rPr>
        <w:t xml:space="preserve"> </w:t>
      </w:r>
      <w:r>
        <w:rPr>
          <w:rStyle w:val="Emphasis"/>
        </w:rPr>
        <w:t>regain</w:t>
      </w:r>
      <w:r w:rsidRPr="00B514AC">
        <w:rPr>
          <w:sz w:val="16"/>
        </w:rPr>
        <w:t xml:space="preserve"> </w:t>
      </w:r>
      <w:r>
        <w:rPr>
          <w:rStyle w:val="StyleUnderline"/>
        </w:rPr>
        <w:t>its global leadership and exert</w:t>
      </w:r>
      <w:r w:rsidRPr="00B514AC">
        <w:rPr>
          <w:sz w:val="16"/>
        </w:rPr>
        <w:t xml:space="preserve"> its </w:t>
      </w:r>
      <w:r>
        <w:rPr>
          <w:rStyle w:val="Emphasis"/>
        </w:rPr>
        <w:t>considerable power</w:t>
      </w:r>
      <w:r w:rsidRPr="00B514AC">
        <w:rPr>
          <w:sz w:val="16"/>
        </w:rPr>
        <w:t xml:space="preserve"> in a liberal direction, but </w:t>
      </w:r>
      <w:r>
        <w:rPr>
          <w:rStyle w:val="StyleUnderline"/>
        </w:rPr>
        <w:t>with</w:t>
      </w:r>
      <w:r w:rsidRPr="00B514AC">
        <w:rPr>
          <w:sz w:val="16"/>
        </w:rPr>
        <w:t xml:space="preserve"> enough </w:t>
      </w:r>
      <w:r>
        <w:rPr>
          <w:rStyle w:val="StyleUnderline"/>
        </w:rPr>
        <w:t>self-awareness</w:t>
      </w:r>
      <w:r w:rsidRPr="00B514AC">
        <w:rPr>
          <w:sz w:val="16"/>
        </w:rPr>
        <w:t xml:space="preserve"> of its relative decline </w:t>
      </w:r>
      <w:r>
        <w:rPr>
          <w:rStyle w:val="StyleUnderline"/>
        </w:rPr>
        <w:t>to</w:t>
      </w:r>
      <w:r w:rsidRPr="00B514AC">
        <w:rPr>
          <w:sz w:val="16"/>
        </w:rPr>
        <w:t xml:space="preserve"> </w:t>
      </w:r>
      <w:r>
        <w:rPr>
          <w:rStyle w:val="Emphasis"/>
        </w:rPr>
        <w:t>share</w:t>
      </w:r>
      <w:r w:rsidRPr="00B514AC">
        <w:rPr>
          <w:sz w:val="16"/>
        </w:rPr>
        <w:t xml:space="preserve"> </w:t>
      </w:r>
      <w:r>
        <w:rPr>
          <w:rStyle w:val="StyleUnderline"/>
        </w:rPr>
        <w:t>responsibility</w:t>
      </w:r>
      <w:r w:rsidRPr="00B514AC">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sidRPr="00951A8B">
        <w:rPr>
          <w:rStyle w:val="Emphasis"/>
          <w:highlight w:val="green"/>
        </w:rPr>
        <w:t>ev</w:t>
      </w:r>
      <w:r>
        <w:rPr>
          <w:rStyle w:val="StyleUnderline"/>
        </w:rPr>
        <w:t xml:space="preserve">idence </w:t>
      </w:r>
      <w:r w:rsidRPr="00951A8B">
        <w:rPr>
          <w:rStyle w:val="StyleUnderline"/>
          <w:highlight w:val="green"/>
        </w:rPr>
        <w:t>clear in</w:t>
      </w:r>
      <w:r w:rsidRPr="00B514AC">
        <w:rPr>
          <w:sz w:val="16"/>
        </w:rPr>
        <w:t xml:space="preserve"> the </w:t>
      </w:r>
      <w:r w:rsidRPr="00951A8B">
        <w:rPr>
          <w:rStyle w:val="Emphasis"/>
          <w:highlight w:val="green"/>
        </w:rPr>
        <w:t>economic</w:t>
      </w:r>
      <w:r w:rsidRPr="00B514AC">
        <w:rPr>
          <w:sz w:val="16"/>
        </w:rPr>
        <w:t xml:space="preserve"> inequality/immobility </w:t>
      </w:r>
      <w:r w:rsidRPr="00951A8B">
        <w:rPr>
          <w:rStyle w:val="Emphasis"/>
          <w:highlight w:val="green"/>
        </w:rPr>
        <w:t>numbers</w:t>
      </w:r>
      <w:r w:rsidRPr="00B514AC">
        <w:rPr>
          <w:sz w:val="16"/>
        </w:rPr>
        <w:t xml:space="preserve">, the life expectancy numbers, the deep political polarization, between the two major parties, between regions, between cities and rural areas. </w:t>
      </w:r>
      <w:r>
        <w:rPr>
          <w:rStyle w:val="StyleUnderline"/>
        </w:rPr>
        <w:t>We are in</w:t>
      </w:r>
      <w:r w:rsidRPr="00B514AC">
        <w:rPr>
          <w:sz w:val="16"/>
        </w:rPr>
        <w:t xml:space="preserve"> fact </w:t>
      </w:r>
      <w:r>
        <w:rPr>
          <w:rStyle w:val="StyleUnderline"/>
        </w:rPr>
        <w:t>a</w:t>
      </w:r>
      <w:r w:rsidRPr="00B514AC">
        <w:rPr>
          <w:sz w:val="16"/>
        </w:rPr>
        <w:t xml:space="preserve"> </w:t>
      </w:r>
      <w:r>
        <w:rPr>
          <w:rStyle w:val="Emphasis"/>
        </w:rPr>
        <w:t>long way from fitness for global leadership</w:t>
      </w:r>
      <w:r w:rsidRPr="00B514AC">
        <w:rPr>
          <w:sz w:val="16"/>
        </w:rPr>
        <w:t xml:space="preserve">, </w:t>
      </w:r>
      <w:r>
        <w:rPr>
          <w:rStyle w:val="StyleUnderline"/>
        </w:rPr>
        <w:t>and</w:t>
      </w:r>
      <w:r w:rsidRPr="00B514AC">
        <w:rPr>
          <w:sz w:val="16"/>
        </w:rPr>
        <w:t xml:space="preserve"> the </w:t>
      </w:r>
      <w:r>
        <w:rPr>
          <w:rStyle w:val="Emphasis"/>
        </w:rPr>
        <w:t>recognition</w:t>
      </w:r>
      <w:r w:rsidRPr="00B514AC">
        <w:rPr>
          <w:sz w:val="16"/>
        </w:rPr>
        <w:t xml:space="preserve"> of this by others </w:t>
      </w:r>
      <w:r w:rsidRPr="00951A8B">
        <w:rPr>
          <w:rStyle w:val="StyleUnderline"/>
          <w:highlight w:val="green"/>
        </w:rPr>
        <w:t>will</w:t>
      </w:r>
      <w:r w:rsidRPr="00951A8B">
        <w:rPr>
          <w:sz w:val="16"/>
          <w:highlight w:val="green"/>
        </w:rPr>
        <w:t xml:space="preserve"> </w:t>
      </w:r>
      <w:r w:rsidRPr="00951A8B">
        <w:rPr>
          <w:rStyle w:val="Emphasis"/>
          <w:highlight w:val="green"/>
        </w:rPr>
        <w:t>accelerate</w:t>
      </w:r>
      <w:r w:rsidRPr="00B514AC">
        <w:rPr>
          <w:sz w:val="16"/>
        </w:rPr>
        <w:t xml:space="preserve"> </w:t>
      </w:r>
      <w:r>
        <w:rPr>
          <w:rStyle w:val="StyleUnderline"/>
        </w:rPr>
        <w:t>the decline of American influence</w:t>
      </w:r>
      <w:r w:rsidRPr="00B514AC">
        <w:rPr>
          <w:sz w:val="16"/>
        </w:rPr>
        <w:t xml:space="preserve">. The rest of the </w:t>
      </w:r>
      <w:r>
        <w:rPr>
          <w:rStyle w:val="StyleUnderline"/>
        </w:rPr>
        <w:t>world is</w:t>
      </w:r>
      <w:r w:rsidRPr="00B514AC">
        <w:rPr>
          <w:sz w:val="16"/>
        </w:rPr>
        <w:t xml:space="preserve"> well </w:t>
      </w:r>
      <w:r>
        <w:rPr>
          <w:rStyle w:val="StyleUnderline"/>
        </w:rPr>
        <w:t>on its way toward adjusting to</w:t>
      </w:r>
      <w:r w:rsidRPr="00B514AC">
        <w:rPr>
          <w:sz w:val="16"/>
        </w:rPr>
        <w:t xml:space="preserve"> </w:t>
      </w:r>
      <w:r>
        <w:rPr>
          <w:rStyle w:val="Emphasis"/>
        </w:rPr>
        <w:t>post-American</w:t>
      </w:r>
      <w:r w:rsidRPr="00B514AC">
        <w:rPr>
          <w:sz w:val="16"/>
        </w:rPr>
        <w:t xml:space="preserve"> </w:t>
      </w:r>
      <w:r>
        <w:rPr>
          <w:rStyle w:val="StyleUnderline"/>
        </w:rPr>
        <w:t>hegemony</w:t>
      </w:r>
      <w:r w:rsidRPr="00B514AC">
        <w:rPr>
          <w:sz w:val="16"/>
        </w:rPr>
        <w:t xml:space="preserve">, some </w:t>
      </w:r>
      <w:r>
        <w:rPr>
          <w:rStyle w:val="StyleUnderline"/>
        </w:rPr>
        <w:t>by</w:t>
      </w:r>
      <w:r w:rsidRPr="00B514AC">
        <w:rPr>
          <w:sz w:val="16"/>
        </w:rPr>
        <w:t xml:space="preserve"> </w:t>
      </w:r>
      <w:r>
        <w:rPr>
          <w:rStyle w:val="Emphasis"/>
        </w:rPr>
        <w:t>renationalizing</w:t>
      </w:r>
      <w:r w:rsidRPr="00B514AC">
        <w:rPr>
          <w:sz w:val="16"/>
        </w:rPr>
        <w:t xml:space="preserve"> </w:t>
      </w:r>
      <w:r>
        <w:rPr>
          <w:rStyle w:val="StyleUnderline"/>
        </w:rPr>
        <w:t>their defense, or by</w:t>
      </w:r>
      <w:r w:rsidRPr="00B514AC">
        <w:rPr>
          <w:sz w:val="16"/>
        </w:rPr>
        <w:t xml:space="preserve"> </w:t>
      </w:r>
      <w:r>
        <w:rPr>
          <w:rStyle w:val="Emphasis"/>
        </w:rPr>
        <w:t>cutting deals</w:t>
      </w:r>
      <w:r w:rsidRPr="00B514AC">
        <w:rPr>
          <w:sz w:val="16"/>
        </w:rPr>
        <w:t xml:space="preserve"> </w:t>
      </w:r>
      <w:r>
        <w:rPr>
          <w:rStyle w:val="StyleUnderline"/>
        </w:rPr>
        <w:t>with adversaries</w:t>
      </w:r>
      <w:r w:rsidRPr="00B514AC">
        <w:rPr>
          <w:sz w:val="16"/>
        </w:rPr>
        <w:t xml:space="preserve">, by building new alliances or by </w:t>
      </w:r>
      <w:r>
        <w:rPr>
          <w:rStyle w:val="StyleUnderline"/>
        </w:rPr>
        <w:t>seizing</w:t>
      </w:r>
      <w:r w:rsidRPr="00B514AC">
        <w:rPr>
          <w:sz w:val="16"/>
        </w:rPr>
        <w:t xml:space="preserve"> </w:t>
      </w:r>
      <w:r>
        <w:rPr>
          <w:rStyle w:val="Emphasis"/>
        </w:rPr>
        <w:t>new</w:t>
      </w:r>
      <w:r w:rsidRPr="00B514AC">
        <w:rPr>
          <w:sz w:val="16"/>
        </w:rPr>
        <w:t xml:space="preserve"> oppo</w:t>
      </w:r>
      <w:r>
        <w:rPr>
          <w:rStyle w:val="StyleUnderline"/>
        </w:rPr>
        <w:t xml:space="preserve">rtunities for influence in the vacuum left by American </w:t>
      </w:r>
      <w:r w:rsidRPr="00951A8B">
        <w:rPr>
          <w:rStyle w:val="StyleUnderline"/>
          <w:highlight w:val="green"/>
        </w:rPr>
        <w:t>retrenchment</w:t>
      </w:r>
      <w:r w:rsidRPr="00B514AC">
        <w:rPr>
          <w:sz w:val="16"/>
        </w:rPr>
        <w:t>. The evidence for this will accumulate. Observe the current and emerging Middle East, where all these post-hegemonic strategies are visible.</w:t>
      </w:r>
    </w:p>
    <w:p w14:paraId="484C59C5" w14:textId="77777777" w:rsidR="00A3720E" w:rsidRDefault="00A3720E" w:rsidP="00A3720E">
      <w:pPr>
        <w:pStyle w:val="Heading2"/>
      </w:pPr>
      <w:r>
        <w:lastRenderedPageBreak/>
        <w:t>AI/Data Adv</w:t>
      </w:r>
    </w:p>
    <w:p w14:paraId="341CA69F" w14:textId="77777777" w:rsidR="00A3720E" w:rsidRPr="004A75DA" w:rsidRDefault="00A3720E" w:rsidP="00A3720E">
      <w:pPr>
        <w:pStyle w:val="Heading4"/>
      </w:pPr>
      <w:r w:rsidRPr="004A75DA">
        <w:t xml:space="preserve">Data </w:t>
      </w:r>
      <w:r>
        <w:t>hording inhibits US</w:t>
      </w:r>
      <w:r w:rsidRPr="004A75DA">
        <w:t xml:space="preserve"> AI Innovation</w:t>
      </w:r>
    </w:p>
    <w:p w14:paraId="4A30E340" w14:textId="77777777" w:rsidR="00A3720E" w:rsidRPr="004A75DA" w:rsidRDefault="00A3720E" w:rsidP="00A3720E">
      <w:pPr>
        <w:rPr>
          <w:rFonts w:asciiTheme="majorHAnsi" w:hAnsiTheme="majorHAnsi" w:cstheme="majorHAnsi"/>
        </w:rPr>
      </w:pPr>
      <w:r w:rsidRPr="004A75DA">
        <w:rPr>
          <w:rFonts w:asciiTheme="majorHAnsi" w:eastAsiaTheme="majorEastAsia" w:hAnsiTheme="majorHAnsi" w:cstheme="majorHAnsi"/>
          <w:b/>
          <w:iCs/>
          <w:sz w:val="26"/>
        </w:rPr>
        <w:t>Wheeler 20</w:t>
      </w:r>
      <w:r w:rsidRPr="004A75DA">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sidRPr="004A75DA">
          <w:rPr>
            <w:rStyle w:val="Hyperlink"/>
            <w:rFonts w:asciiTheme="majorHAnsi" w:hAnsiTheme="majorHAnsi" w:cstheme="majorHAnsi"/>
          </w:rPr>
          <w:t>https://www.brookings.edu/research/digital-competition-with-china-starts-with-competition-at-home/</w:t>
        </w:r>
      </w:hyperlink>
      <w:r w:rsidRPr="004A75DA">
        <w:rPr>
          <w:rFonts w:asciiTheme="majorHAnsi" w:hAnsiTheme="majorHAnsi" w:cstheme="majorHAnsi"/>
        </w:rPr>
        <w:t>; AS)</w:t>
      </w:r>
    </w:p>
    <w:p w14:paraId="508ADEA6" w14:textId="77777777" w:rsidR="00A3720E" w:rsidRPr="004A75DA" w:rsidRDefault="00A3720E" w:rsidP="00A3720E">
      <w:pPr>
        <w:rPr>
          <w:rFonts w:asciiTheme="majorHAnsi" w:hAnsiTheme="majorHAnsi" w:cstheme="majorHAnsi"/>
          <w:sz w:val="14"/>
        </w:rPr>
      </w:pPr>
      <w:r w:rsidRPr="004A75DA">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sidRPr="004A75DA">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sidRPr="004A75DA">
        <w:rPr>
          <w:rStyle w:val="StyleUnderline"/>
          <w:rFonts w:asciiTheme="majorHAnsi" w:hAnsiTheme="majorHAnsi" w:cstheme="majorHAnsi"/>
        </w:rPr>
        <w:t xml:space="preserve">At the </w:t>
      </w:r>
      <w:r w:rsidRPr="00951A8B">
        <w:rPr>
          <w:rStyle w:val="StyleUnderline"/>
          <w:rFonts w:asciiTheme="majorHAnsi" w:hAnsiTheme="majorHAnsi" w:cstheme="majorHAnsi"/>
          <w:highlight w:val="green"/>
        </w:rPr>
        <w:t>heart of digital competition</w:t>
      </w:r>
      <w:r w:rsidRPr="004A75DA">
        <w:rPr>
          <w:rFonts w:asciiTheme="majorHAnsi" w:hAnsiTheme="majorHAnsi" w:cstheme="majorHAnsi"/>
          <w:sz w:val="14"/>
        </w:rPr>
        <w:t xml:space="preserve"> — both at home and abroad — </w:t>
      </w:r>
      <w:r w:rsidRPr="00951A8B">
        <w:rPr>
          <w:rStyle w:val="StyleUnderline"/>
          <w:rFonts w:asciiTheme="majorHAnsi" w:hAnsiTheme="majorHAnsi" w:cstheme="majorHAnsi"/>
          <w:highlight w:val="green"/>
        </w:rPr>
        <w:t>is</w:t>
      </w:r>
      <w:r w:rsidRPr="004A75DA">
        <w:rPr>
          <w:rStyle w:val="StyleUnderline"/>
          <w:rFonts w:asciiTheme="majorHAnsi" w:hAnsiTheme="majorHAnsi" w:cstheme="majorHAnsi"/>
        </w:rPr>
        <w:t xml:space="preserve"> the capital asset of the 21st century: </w:t>
      </w:r>
      <w:r w:rsidRPr="00951A8B">
        <w:rPr>
          <w:rStyle w:val="StyleUnderline"/>
          <w:rFonts w:asciiTheme="majorHAnsi" w:hAnsiTheme="majorHAnsi" w:cstheme="majorHAnsi"/>
          <w:highlight w:val="green"/>
        </w:rPr>
        <w:t>data</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Initiatives such as </w:t>
      </w:r>
      <w:r w:rsidRPr="00951A8B">
        <w:rPr>
          <w:rStyle w:val="Emphasis"/>
          <w:rFonts w:asciiTheme="majorHAnsi" w:hAnsiTheme="majorHAnsi" w:cstheme="majorHAnsi"/>
          <w:highlight w:val="green"/>
        </w:rPr>
        <w:t>machine learning and a</w:t>
      </w:r>
      <w:r w:rsidRPr="004A75DA">
        <w:rPr>
          <w:rStyle w:val="Emphasis"/>
          <w:rFonts w:asciiTheme="majorHAnsi" w:hAnsiTheme="majorHAnsi" w:cstheme="majorHAnsi"/>
        </w:rPr>
        <w:t xml:space="preserve">rtificial </w:t>
      </w:r>
      <w:r w:rsidRPr="00951A8B">
        <w:rPr>
          <w:rStyle w:val="Emphasis"/>
          <w:rFonts w:asciiTheme="majorHAnsi" w:hAnsiTheme="majorHAnsi" w:cstheme="majorHAnsi"/>
          <w:highlight w:val="green"/>
        </w:rPr>
        <w:t>i</w:t>
      </w:r>
      <w:r w:rsidRPr="004A75DA">
        <w:rPr>
          <w:rStyle w:val="Emphasis"/>
          <w:rFonts w:asciiTheme="majorHAnsi" w:hAnsiTheme="majorHAnsi" w:cstheme="majorHAnsi"/>
        </w:rPr>
        <w:t xml:space="preserve">ntelligence </w:t>
      </w:r>
      <w:r w:rsidRPr="00951A8B">
        <w:rPr>
          <w:rStyle w:val="Emphasis"/>
          <w:rFonts w:asciiTheme="majorHAnsi" w:hAnsiTheme="majorHAnsi" w:cstheme="majorHAnsi"/>
          <w:highlight w:val="green"/>
        </w:rPr>
        <w:t>are data-dependent, requiring</w:t>
      </w:r>
      <w:r w:rsidRPr="004A75DA">
        <w:rPr>
          <w:rStyle w:val="Emphasis"/>
          <w:rFonts w:asciiTheme="majorHAnsi" w:hAnsiTheme="majorHAnsi" w:cstheme="majorHAnsi"/>
        </w:rPr>
        <w:t xml:space="preserve"> a </w:t>
      </w:r>
      <w:r w:rsidRPr="00951A8B">
        <w:rPr>
          <w:rStyle w:val="Emphasis"/>
          <w:rFonts w:asciiTheme="majorHAnsi" w:hAnsiTheme="majorHAnsi" w:cstheme="majorHAnsi"/>
          <w:highlight w:val="green"/>
        </w:rPr>
        <w:t>large data input to enable algorithms</w:t>
      </w:r>
      <w:r w:rsidRPr="004A75DA">
        <w:rPr>
          <w:rStyle w:val="Emphasis"/>
          <w:rFonts w:asciiTheme="majorHAnsi" w:hAnsiTheme="majorHAnsi" w:cstheme="majorHAnsi"/>
        </w:rPr>
        <w:t xml:space="preserve"> to reach a conclusion.</w:t>
      </w:r>
      <w:r w:rsidRPr="004A75DA">
        <w:rPr>
          <w:rFonts w:asciiTheme="majorHAnsi" w:hAnsiTheme="majorHAnsi" w:cstheme="majorHAnsi"/>
          <w:sz w:val="14"/>
        </w:rPr>
        <w:t xml:space="preserve"> </w:t>
      </w:r>
      <w:r w:rsidRPr="00951A8B">
        <w:rPr>
          <w:rStyle w:val="StyleUnderline"/>
          <w:rFonts w:asciiTheme="majorHAnsi" w:hAnsiTheme="majorHAnsi" w:cstheme="majorHAnsi"/>
          <w:highlight w:val="green"/>
        </w:rPr>
        <w:t>China’s</w:t>
      </w:r>
      <w:r w:rsidRPr="004A75DA">
        <w:rPr>
          <w:rFonts w:asciiTheme="majorHAnsi" w:hAnsiTheme="majorHAnsi" w:cstheme="majorHAnsi"/>
          <w:sz w:val="14"/>
        </w:rPr>
        <w:t xml:space="preserve"> immense </w:t>
      </w:r>
      <w:r w:rsidRPr="00B21B94">
        <w:rPr>
          <w:rStyle w:val="StyleUnderline"/>
          <w:rFonts w:asciiTheme="majorHAnsi" w:hAnsiTheme="majorHAnsi" w:cstheme="majorHAnsi"/>
        </w:rPr>
        <w:t>population</w:t>
      </w:r>
      <w:r w:rsidRPr="004A75DA">
        <w:rPr>
          <w:rStyle w:val="StyleUnderline"/>
          <w:rFonts w:asciiTheme="majorHAnsi" w:hAnsiTheme="majorHAnsi" w:cstheme="majorHAnsi"/>
        </w:rPr>
        <w:t xml:space="preserve"> of</w:t>
      </w:r>
      <w:r w:rsidRPr="004A75DA">
        <w:rPr>
          <w:rFonts w:asciiTheme="majorHAnsi" w:hAnsiTheme="majorHAnsi" w:cstheme="majorHAnsi"/>
          <w:sz w:val="14"/>
        </w:rPr>
        <w:t xml:space="preserve"> almost </w:t>
      </w:r>
      <w:r w:rsidRPr="004A75DA">
        <w:rPr>
          <w:rStyle w:val="StyleUnderline"/>
          <w:rFonts w:asciiTheme="majorHAnsi" w:hAnsiTheme="majorHAnsi" w:cstheme="majorHAnsi"/>
        </w:rPr>
        <w:t xml:space="preserve">1.5 billion gives it an advantage </w:t>
      </w:r>
      <w:r w:rsidRPr="004A75DA">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sidRPr="004A75DA">
        <w:rPr>
          <w:rStyle w:val="StyleUnderline"/>
          <w:rFonts w:asciiTheme="majorHAnsi" w:hAnsiTheme="majorHAnsi" w:cstheme="majorHAnsi"/>
        </w:rPr>
        <w:t>another Chinese data advantage: New smartphone-based apps</w:t>
      </w:r>
      <w:r w:rsidRPr="004A75DA">
        <w:rPr>
          <w:rFonts w:asciiTheme="majorHAnsi" w:hAnsiTheme="majorHAnsi" w:cstheme="majorHAnsi"/>
          <w:sz w:val="14"/>
        </w:rPr>
        <w:t xml:space="preserve">, created in place of the digital integration that China previously lacked, </w:t>
      </w:r>
      <w:r w:rsidRPr="004A75DA">
        <w:rPr>
          <w:rStyle w:val="StyleUnderline"/>
          <w:rFonts w:asciiTheme="majorHAnsi" w:hAnsiTheme="majorHAnsi" w:cstheme="majorHAnsi"/>
        </w:rPr>
        <w:t xml:space="preserve">produce a </w:t>
      </w:r>
      <w:r w:rsidRPr="00951A8B">
        <w:rPr>
          <w:rStyle w:val="StyleUnderline"/>
          <w:rFonts w:asciiTheme="majorHAnsi" w:hAnsiTheme="majorHAnsi" w:cstheme="majorHAnsi"/>
          <w:highlight w:val="green"/>
        </w:rPr>
        <w:t>richer collection of data</w:t>
      </w:r>
      <w:r w:rsidRPr="004A75DA">
        <w:rPr>
          <w:rStyle w:val="StyleUnderline"/>
          <w:rFonts w:asciiTheme="majorHAnsi" w:hAnsiTheme="majorHAnsi" w:cstheme="majorHAnsi"/>
        </w:rPr>
        <w:t xml:space="preserve">. This bulk and richness of Chinese data </w:t>
      </w:r>
      <w:r w:rsidRPr="00951A8B">
        <w:rPr>
          <w:rStyle w:val="StyleUnderline"/>
          <w:rFonts w:asciiTheme="majorHAnsi" w:hAnsiTheme="majorHAnsi" w:cstheme="majorHAnsi"/>
          <w:highlight w:val="green"/>
        </w:rPr>
        <w:t>creates</w:t>
      </w:r>
      <w:r w:rsidRPr="004A75DA">
        <w:rPr>
          <w:rStyle w:val="StyleUnderline"/>
          <w:rFonts w:asciiTheme="majorHAnsi" w:hAnsiTheme="majorHAnsi" w:cstheme="majorHAnsi"/>
        </w:rPr>
        <w:t xml:space="preserve"> an </w:t>
      </w:r>
      <w:r w:rsidRPr="00951A8B">
        <w:rPr>
          <w:rStyle w:val="StyleUnderline"/>
          <w:rFonts w:asciiTheme="majorHAnsi" w:hAnsiTheme="majorHAnsi" w:cstheme="majorHAnsi"/>
          <w:highlight w:val="green"/>
        </w:rPr>
        <w:t>inherent digital advantage</w:t>
      </w:r>
      <w:r w:rsidRPr="004A75DA">
        <w:rPr>
          <w:rStyle w:val="StyleUnderline"/>
          <w:rFonts w:asciiTheme="majorHAnsi" w:hAnsiTheme="majorHAnsi" w:cstheme="majorHAnsi"/>
        </w:rPr>
        <w:t xml:space="preserve"> when compared to the United States</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the </w:t>
      </w:r>
      <w:r w:rsidRPr="00951A8B">
        <w:rPr>
          <w:rStyle w:val="Emphasis"/>
          <w:rFonts w:asciiTheme="majorHAnsi" w:hAnsiTheme="majorHAnsi" w:cstheme="majorHAnsi"/>
          <w:highlight w:val="green"/>
        </w:rPr>
        <w:t>U</w:t>
      </w:r>
      <w:r w:rsidRPr="004A75DA">
        <w:rPr>
          <w:rStyle w:val="Emphasis"/>
          <w:rFonts w:asciiTheme="majorHAnsi" w:hAnsiTheme="majorHAnsi" w:cstheme="majorHAnsi"/>
        </w:rPr>
        <w:t xml:space="preserve">nited </w:t>
      </w:r>
      <w:r w:rsidRPr="00951A8B">
        <w:rPr>
          <w:rStyle w:val="Emphasis"/>
          <w:rFonts w:asciiTheme="majorHAnsi" w:hAnsiTheme="majorHAnsi" w:cstheme="majorHAnsi"/>
          <w:highlight w:val="green"/>
        </w:rPr>
        <w:t>S</w:t>
      </w:r>
      <w:r w:rsidRPr="004A75DA">
        <w:rPr>
          <w:rStyle w:val="Emphasis"/>
          <w:rFonts w:asciiTheme="majorHAnsi" w:hAnsiTheme="majorHAnsi" w:cstheme="majorHAnsi"/>
        </w:rPr>
        <w:t xml:space="preserve">tates </w:t>
      </w:r>
      <w:r w:rsidRPr="00951A8B">
        <w:rPr>
          <w:rStyle w:val="Emphasis"/>
          <w:rFonts w:asciiTheme="majorHAnsi" w:hAnsiTheme="majorHAnsi" w:cstheme="majorHAnsi"/>
          <w:highlight w:val="green"/>
        </w:rPr>
        <w:t>will never out-bulk</w:t>
      </w:r>
      <w:r w:rsidRPr="004A75DA">
        <w:rPr>
          <w:rStyle w:val="Emphasis"/>
          <w:rFonts w:asciiTheme="majorHAnsi" w:hAnsiTheme="majorHAnsi" w:cstheme="majorHAnsi"/>
        </w:rPr>
        <w:t xml:space="preserve"> China in </w:t>
      </w:r>
      <w:r w:rsidRPr="00951A8B">
        <w:rPr>
          <w:rStyle w:val="Emphasis"/>
          <w:rFonts w:asciiTheme="majorHAnsi" w:hAnsiTheme="majorHAnsi" w:cstheme="majorHAnsi"/>
          <w:highlight w:val="green"/>
        </w:rPr>
        <w:t>the quantity and quality of data, it must out-innovate</w:t>
      </w:r>
      <w:r w:rsidRPr="004A75DA">
        <w:rPr>
          <w:rStyle w:val="Emphasis"/>
          <w:rFonts w:asciiTheme="majorHAnsi" w:hAnsiTheme="majorHAnsi" w:cstheme="majorHAnsi"/>
        </w:rPr>
        <w:t xml:space="preserve"> China</w:t>
      </w:r>
      <w:r w:rsidRPr="004A75DA">
        <w:rPr>
          <w:rFonts w:asciiTheme="majorHAnsi" w:hAnsiTheme="majorHAnsi" w:cstheme="majorHAnsi"/>
        </w:rPr>
        <w:t>. Here, the United States has an advantage, should it choose to take it</w:t>
      </w:r>
      <w:r w:rsidRPr="004A75DA">
        <w:rPr>
          <w:rFonts w:asciiTheme="majorHAnsi" w:hAnsiTheme="majorHAnsi" w:cstheme="majorHAnsi"/>
          <w:sz w:val="14"/>
        </w:rPr>
        <w:t xml:space="preserve">. The </w:t>
      </w:r>
      <w:r w:rsidRPr="004A75DA">
        <w:rPr>
          <w:rStyle w:val="StyleUnderline"/>
          <w:rFonts w:asciiTheme="majorHAnsi" w:hAnsiTheme="majorHAnsi" w:cstheme="majorHAnsi"/>
        </w:rPr>
        <w:t>centralized control of the Chinese</w:t>
      </w:r>
      <w:r w:rsidRPr="004A75DA">
        <w:rPr>
          <w:rFonts w:asciiTheme="majorHAnsi" w:hAnsiTheme="majorHAnsi" w:cstheme="majorHAnsi"/>
          <w:sz w:val="14"/>
        </w:rPr>
        <w:t xml:space="preserve"> digital </w:t>
      </w:r>
      <w:r w:rsidRPr="004A75DA">
        <w:rPr>
          <w:rStyle w:val="StyleUnderline"/>
          <w:rFonts w:asciiTheme="majorHAnsi" w:hAnsiTheme="majorHAnsi" w:cstheme="majorHAnsi"/>
        </w:rPr>
        <w:t>economy is an anti-entrepreneurial force</w:t>
      </w:r>
      <w:r w:rsidRPr="004A75DA">
        <w:rPr>
          <w:rFonts w:asciiTheme="majorHAnsi" w:hAnsiTheme="majorHAnsi" w:cstheme="majorHAnsi"/>
          <w:sz w:val="14"/>
        </w:rPr>
        <w:t xml:space="preserve">. In contrast, </w:t>
      </w:r>
      <w:r w:rsidRPr="004A75DA">
        <w:rPr>
          <w:rStyle w:val="StyleUnderline"/>
          <w:rFonts w:asciiTheme="majorHAnsi" w:hAnsiTheme="majorHAnsi" w:cstheme="majorHAnsi"/>
        </w:rPr>
        <w:t>innovation</w:t>
      </w:r>
      <w:r w:rsidRPr="004A75DA">
        <w:rPr>
          <w:rFonts w:asciiTheme="majorHAnsi" w:hAnsiTheme="majorHAnsi" w:cstheme="majorHAnsi"/>
          <w:sz w:val="14"/>
        </w:rPr>
        <w:t xml:space="preserve"> is the </w:t>
      </w:r>
      <w:r w:rsidRPr="004A75DA">
        <w:rPr>
          <w:rStyle w:val="StyleUnderline"/>
          <w:rFonts w:asciiTheme="majorHAnsi" w:hAnsiTheme="majorHAnsi" w:cstheme="majorHAnsi"/>
        </w:rPr>
        <w:t>hallmark of a free and open market</w:t>
      </w:r>
      <w:r w:rsidRPr="004A75DA">
        <w:rPr>
          <w:rFonts w:asciiTheme="majorHAnsi" w:hAnsiTheme="majorHAnsi" w:cstheme="majorHAnsi"/>
          <w:sz w:val="14"/>
        </w:rPr>
        <w:t xml:space="preserve">. But the domestic market must, indeed, be free, open, and competitive. </w:t>
      </w:r>
      <w:r w:rsidRPr="004A75DA">
        <w:rPr>
          <w:rStyle w:val="StyleUnderline"/>
          <w:rFonts w:asciiTheme="majorHAnsi" w:hAnsiTheme="majorHAnsi" w:cstheme="majorHAnsi"/>
        </w:rPr>
        <w:t xml:space="preserve">Currently, the American </w:t>
      </w:r>
      <w:r w:rsidRPr="00951A8B">
        <w:rPr>
          <w:rStyle w:val="StyleUnderline"/>
          <w:rFonts w:asciiTheme="majorHAnsi" w:hAnsiTheme="majorHAnsi" w:cstheme="majorHAnsi"/>
          <w:highlight w:val="green"/>
        </w:rPr>
        <w:t>digital marketplace is not competitive</w:t>
      </w:r>
      <w:r w:rsidRPr="004A75DA">
        <w:rPr>
          <w:rFonts w:asciiTheme="majorHAnsi" w:hAnsiTheme="majorHAnsi" w:cstheme="majorHAnsi"/>
          <w:sz w:val="14"/>
        </w:rPr>
        <w:t xml:space="preserve">. </w:t>
      </w:r>
      <w:r w:rsidRPr="004A75DA">
        <w:rPr>
          <w:rStyle w:val="StyleUnderline"/>
          <w:rFonts w:asciiTheme="majorHAnsi" w:hAnsiTheme="majorHAnsi" w:cstheme="majorHAnsi"/>
        </w:rPr>
        <w:t xml:space="preserve">A </w:t>
      </w:r>
      <w:r w:rsidRPr="00951A8B">
        <w:rPr>
          <w:rStyle w:val="StyleUnderline"/>
          <w:rFonts w:asciiTheme="majorHAnsi" w:hAnsiTheme="majorHAnsi" w:cstheme="majorHAnsi"/>
          <w:highlight w:val="green"/>
        </w:rPr>
        <w:t>handful of companies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command the marketplace by hoarding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 xml:space="preserve">data </w:t>
      </w:r>
      <w:r w:rsidRPr="004A75DA">
        <w:rPr>
          <w:rStyle w:val="StyleUnderline"/>
          <w:rFonts w:asciiTheme="majorHAnsi" w:hAnsiTheme="majorHAnsi" w:cstheme="majorHAnsi"/>
        </w:rPr>
        <w:t xml:space="preserve">asset </w:t>
      </w:r>
      <w:r w:rsidRPr="00951A8B">
        <w:rPr>
          <w:rStyle w:val="StyleUnderline"/>
          <w:rFonts w:asciiTheme="majorHAnsi" w:hAnsiTheme="majorHAnsi" w:cstheme="majorHAnsi"/>
          <w:highlight w:val="green"/>
        </w:rPr>
        <w:t>others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need to compete</w:t>
      </w:r>
      <w:r w:rsidRPr="004A75DA">
        <w:rPr>
          <w:rFonts w:asciiTheme="majorHAnsi" w:hAnsiTheme="majorHAnsi" w:cstheme="majorHAnsi"/>
          <w:sz w:val="14"/>
        </w:rPr>
        <w:t xml:space="preserve">. As innovative as </w:t>
      </w:r>
      <w:r w:rsidRPr="004A75DA">
        <w:rPr>
          <w:rStyle w:val="StyleUnderline"/>
          <w:rFonts w:asciiTheme="majorHAnsi" w:hAnsiTheme="majorHAnsi" w:cstheme="majorHAnsi"/>
        </w:rPr>
        <w:t>America’s tech giants</w:t>
      </w:r>
      <w:r w:rsidRPr="004A75DA">
        <w:rPr>
          <w:rFonts w:asciiTheme="majorHAnsi" w:hAnsiTheme="majorHAnsi" w:cstheme="majorHAnsi"/>
        </w:rPr>
        <w:t xml:space="preserve"> may be, they </w:t>
      </w:r>
      <w:r w:rsidRPr="004A75DA">
        <w:rPr>
          <w:rStyle w:val="StyleUnderline"/>
          <w:rFonts w:asciiTheme="majorHAnsi" w:hAnsiTheme="majorHAnsi" w:cstheme="majorHAnsi"/>
        </w:rPr>
        <w:t>represent a bottleneck that starves independent innovators of the mother’s milk of digital competition</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America is to out-innovate China, then American </w:t>
      </w:r>
      <w:r w:rsidRPr="00951A8B">
        <w:rPr>
          <w:rStyle w:val="Emphasis"/>
          <w:rFonts w:asciiTheme="majorHAnsi" w:hAnsiTheme="majorHAnsi" w:cstheme="majorHAnsi"/>
          <w:highlight w:val="green"/>
        </w:rPr>
        <w:t>innovators need access to</w:t>
      </w:r>
      <w:r w:rsidRPr="004A75DA">
        <w:rPr>
          <w:rStyle w:val="Emphasis"/>
          <w:rFonts w:asciiTheme="majorHAnsi" w:hAnsiTheme="majorHAnsi" w:cstheme="majorHAnsi"/>
        </w:rPr>
        <w:t xml:space="preserve"> the essential </w:t>
      </w:r>
      <w:r w:rsidRPr="00951A8B">
        <w:rPr>
          <w:rStyle w:val="Emphasis"/>
          <w:rFonts w:asciiTheme="majorHAnsi" w:hAnsiTheme="majorHAnsi" w:cstheme="majorHAnsi"/>
          <w:highlight w:val="green"/>
        </w:rPr>
        <w:t>data</w:t>
      </w:r>
      <w:r w:rsidRPr="004A75DA">
        <w:rPr>
          <w:rStyle w:val="Emphasis"/>
          <w:rFonts w:asciiTheme="majorHAnsi" w:hAnsiTheme="majorHAnsi" w:cstheme="majorHAnsi"/>
        </w:rPr>
        <w:t xml:space="preserve"> asset </w:t>
      </w:r>
      <w:r w:rsidRPr="00951A8B">
        <w:rPr>
          <w:rStyle w:val="Emphasis"/>
          <w:rFonts w:asciiTheme="majorHAnsi" w:hAnsiTheme="majorHAnsi" w:cstheme="majorHAnsi"/>
          <w:highlight w:val="green"/>
        </w:rPr>
        <w:t xml:space="preserve">required </w:t>
      </w:r>
      <w:r w:rsidRPr="002D265D">
        <w:rPr>
          <w:rStyle w:val="Emphasis"/>
          <w:rFonts w:asciiTheme="majorHAnsi" w:hAnsiTheme="majorHAnsi" w:cstheme="majorHAnsi"/>
        </w:rPr>
        <w:t>for that innovation</w:t>
      </w:r>
      <w:r w:rsidRPr="004A75DA">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sidRPr="004A75DA">
        <w:rPr>
          <w:rStyle w:val="StyleUnderline"/>
          <w:rFonts w:asciiTheme="majorHAnsi" w:hAnsiTheme="majorHAnsi" w:cstheme="majorHAnsi"/>
        </w:rPr>
        <w:t xml:space="preserve">This </w:t>
      </w:r>
      <w:r w:rsidRPr="00951A8B">
        <w:rPr>
          <w:rStyle w:val="StyleUnderline"/>
          <w:rFonts w:asciiTheme="majorHAnsi" w:hAnsiTheme="majorHAnsi" w:cstheme="majorHAnsi"/>
          <w:highlight w:val="green"/>
        </w:rPr>
        <w:t>begins with breaking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bottleneck that withholds data</w:t>
      </w:r>
      <w:r w:rsidRPr="004A75DA">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sidRPr="004A75DA">
        <w:rPr>
          <w:rFonts w:asciiTheme="majorHAnsi" w:hAnsiTheme="majorHAnsi" w:cstheme="majorHAnsi"/>
          <w:sz w:val="14"/>
        </w:rPr>
        <w:t xml:space="preserve">. </w:t>
      </w:r>
    </w:p>
    <w:p w14:paraId="7A8C5C52" w14:textId="77777777" w:rsidR="00A3720E" w:rsidRPr="004A75DA" w:rsidRDefault="00A3720E" w:rsidP="00A3720E">
      <w:pPr>
        <w:pStyle w:val="Heading4"/>
      </w:pPr>
      <w:r w:rsidRPr="004A75DA">
        <w:t>Experts Agree, Data Held by Dominant Firms Biggest Barrier to Entry and Drag on Competition</w:t>
      </w:r>
    </w:p>
    <w:p w14:paraId="75BEA3B5" w14:textId="77777777" w:rsidR="00A3720E" w:rsidRPr="004A75DA" w:rsidRDefault="00A3720E" w:rsidP="00A3720E">
      <w:pPr>
        <w:rPr>
          <w:rFonts w:asciiTheme="majorHAnsi" w:hAnsiTheme="majorHAnsi" w:cstheme="majorHAnsi"/>
        </w:rPr>
      </w:pPr>
      <w:r w:rsidRPr="004A75DA">
        <w:rPr>
          <w:rStyle w:val="Style13ptBold"/>
          <w:rFonts w:asciiTheme="majorHAnsi" w:hAnsiTheme="majorHAnsi" w:cstheme="majorHAnsi"/>
        </w:rPr>
        <w:t>Furman et al 19</w:t>
      </w:r>
      <w:r w:rsidRPr="004A75DA">
        <w:rPr>
          <w:rFonts w:asciiTheme="majorHAnsi" w:hAnsiTheme="majorHAnsi" w:cstheme="majorHAnsi"/>
        </w:rPr>
        <w:t xml:space="preserve"> (Jason Furman is the Aetna Professor of the Practice of Economic Policy jointly at Harvard Kennedy School (HKS) and the Department of Economics at Harvard University. This followed eight years as a top economic adviser to President Obama, including serving as the 28th Chairman of the Council of Economic Advisers from August 2013 to January 2017, acting as both President Obama’s chief economist and a member of the cabinet. During this time Furman played a major role in most of the major economic policies of the Obama Administration.; Diane Coyle is a Professor of Public Policy at Cambridge and co-director of the University’s Bennett Institute and a former advisor to the UK Treasury; Amelia Fletcher is the Professor of Competition Policy at the Centre for Competition Policy (CCP) and Norwich Business School at the University of East Anglia and was appointed Non-Executive Director of the Competition and Markets Authority (CMA); Derek McAuley is a Professor of Digital Economy in the School </w:t>
      </w:r>
      <w:r w:rsidRPr="004A75DA">
        <w:rPr>
          <w:rFonts w:asciiTheme="majorHAnsi" w:hAnsiTheme="majorHAnsi" w:cstheme="majorHAnsi"/>
        </w:rPr>
        <w:lastRenderedPageBreak/>
        <w:t>of Computer Science at the University of Nottingham.; Dr. Philip Marsden is Deputy Chair of the Bank of England’s Enforcement Decision Making Committee and the International Advisor for the United Kingdom at the American Antitrust Institute.; “Unlocking Digital Competition, Report of the Digital Competition Expert Panel”; 13 March 2019; https://www.gov.uk/government/publications/unlocking-digital-competition-report-of-the-digital-competition-expert-panel; AS)</w:t>
      </w:r>
    </w:p>
    <w:p w14:paraId="2D9B4294" w14:textId="77777777" w:rsidR="00A3720E" w:rsidRPr="004A75DA" w:rsidRDefault="00A3720E" w:rsidP="00A3720E">
      <w:pPr>
        <w:rPr>
          <w:rFonts w:asciiTheme="majorHAnsi" w:hAnsiTheme="majorHAnsi" w:cstheme="majorHAnsi"/>
          <w:sz w:val="14"/>
        </w:rPr>
      </w:pPr>
      <w:r w:rsidRPr="004A75DA">
        <w:rPr>
          <w:rFonts w:asciiTheme="majorHAnsi" w:hAnsiTheme="majorHAnsi" w:cstheme="majorHAnsi"/>
          <w:sz w:val="14"/>
        </w:rPr>
        <w:t xml:space="preserve">The </w:t>
      </w:r>
      <w:r w:rsidRPr="00951A8B">
        <w:rPr>
          <w:rStyle w:val="StyleUnderline"/>
          <w:rFonts w:asciiTheme="majorHAnsi" w:hAnsiTheme="majorHAnsi" w:cstheme="majorHAnsi"/>
          <w:highlight w:val="green"/>
        </w:rPr>
        <w:t>data advantage for incumbents</w:t>
      </w:r>
      <w:r w:rsidRPr="004A75DA">
        <w:rPr>
          <w:rFonts w:asciiTheme="majorHAnsi" w:hAnsiTheme="majorHAnsi" w:cstheme="majorHAnsi"/>
          <w:sz w:val="14"/>
        </w:rPr>
        <w:t xml:space="preserve"> 1.71 </w:t>
      </w:r>
      <w:r w:rsidRPr="004A75DA">
        <w:rPr>
          <w:rStyle w:val="StyleUnderline"/>
          <w:rFonts w:asciiTheme="majorHAnsi" w:hAnsiTheme="majorHAnsi" w:cstheme="majorHAnsi"/>
        </w:rPr>
        <w:t>Economies of scale and scope</w:t>
      </w:r>
      <w:r w:rsidRPr="004A75DA">
        <w:rPr>
          <w:rFonts w:asciiTheme="majorHAnsi" w:hAnsiTheme="majorHAnsi" w:cstheme="majorHAnsi"/>
          <w:sz w:val="14"/>
        </w:rPr>
        <w:t xml:space="preserve"> appear to be </w:t>
      </w:r>
      <w:r w:rsidRPr="004A75DA">
        <w:rPr>
          <w:rStyle w:val="StyleUnderline"/>
          <w:rFonts w:asciiTheme="majorHAnsi" w:hAnsiTheme="majorHAnsi" w:cstheme="majorHAnsi"/>
        </w:rPr>
        <w:t xml:space="preserve">particularly </w:t>
      </w:r>
      <w:r w:rsidRPr="00951A8B">
        <w:rPr>
          <w:rStyle w:val="StyleUnderline"/>
          <w:rFonts w:asciiTheme="majorHAnsi" w:hAnsiTheme="majorHAnsi" w:cstheme="majorHAnsi"/>
          <w:highlight w:val="green"/>
        </w:rPr>
        <w:t>strong in</w:t>
      </w:r>
      <w:r w:rsidRPr="004A75DA">
        <w:rPr>
          <w:rStyle w:val="StyleUnderline"/>
          <w:rFonts w:asciiTheme="majorHAnsi" w:hAnsiTheme="majorHAnsi" w:cstheme="majorHAnsi"/>
        </w:rPr>
        <w:t xml:space="preserve"> relation to the </w:t>
      </w:r>
      <w:r w:rsidRPr="00951A8B">
        <w:rPr>
          <w:rStyle w:val="StyleUnderline"/>
          <w:rFonts w:asciiTheme="majorHAnsi" w:hAnsiTheme="majorHAnsi" w:cstheme="majorHAnsi"/>
          <w:highlight w:val="green"/>
        </w:rPr>
        <w:t>accumulation and use of data</w:t>
      </w:r>
      <w:r w:rsidRPr="004A75DA">
        <w:rPr>
          <w:rFonts w:asciiTheme="majorHAnsi" w:hAnsiTheme="majorHAnsi" w:cstheme="majorHAnsi"/>
          <w:sz w:val="14"/>
        </w:rPr>
        <w:t xml:space="preserve"> relating to consumer behaviour. According to Rubinfeld and Gal (2016): ‘</w:t>
      </w:r>
      <w:r w:rsidRPr="004A75DA">
        <w:rPr>
          <w:rStyle w:val="StyleUnderline"/>
          <w:rFonts w:asciiTheme="majorHAnsi" w:hAnsiTheme="majorHAnsi" w:cstheme="majorHAnsi"/>
        </w:rPr>
        <w:t xml:space="preserve">those who enjoy more portholes from which to gather data, who have a substantial database to which they can compare new data, </w:t>
      </w:r>
      <w:r w:rsidRPr="004A75DA">
        <w:rPr>
          <w:rFonts w:asciiTheme="majorHAnsi" w:hAnsiTheme="majorHAnsi" w:cstheme="majorHAnsi"/>
          <w:sz w:val="14"/>
        </w:rPr>
        <w:t xml:space="preserve">or who possess unique data synthesis and analysis tools, may </w:t>
      </w:r>
      <w:r w:rsidRPr="004A75DA">
        <w:rPr>
          <w:rStyle w:val="StyleUnderline"/>
          <w:rFonts w:asciiTheme="majorHAnsi" w:hAnsiTheme="majorHAnsi" w:cstheme="majorHAnsi"/>
        </w:rPr>
        <w:t>enjoy a competitive comparative advantage</w:t>
      </w:r>
      <w:r w:rsidRPr="004A75DA">
        <w:rPr>
          <w:rFonts w:asciiTheme="majorHAnsi" w:hAnsiTheme="majorHAnsi" w:cstheme="majorHAnsi"/>
          <w:sz w:val="14"/>
        </w:rPr>
        <w:t xml:space="preserve">.’51 1.72 </w:t>
      </w:r>
      <w:r w:rsidRPr="004A75DA">
        <w:rPr>
          <w:rStyle w:val="Emphasis"/>
          <w:rFonts w:asciiTheme="majorHAnsi" w:hAnsiTheme="majorHAnsi" w:cstheme="majorHAnsi"/>
        </w:rPr>
        <w:t xml:space="preserve">Many commentators and respondents to the Panel’s call for evidence have viewed </w:t>
      </w:r>
      <w:r w:rsidRPr="00951A8B">
        <w:rPr>
          <w:rStyle w:val="Emphasis"/>
          <w:rFonts w:asciiTheme="majorHAnsi" w:hAnsiTheme="majorHAnsi" w:cstheme="majorHAnsi"/>
          <w:highlight w:val="green"/>
        </w:rPr>
        <w:t>the significant amounts of data held by</w:t>
      </w:r>
      <w:r w:rsidRPr="004A75DA">
        <w:rPr>
          <w:rStyle w:val="Emphasis"/>
          <w:rFonts w:asciiTheme="majorHAnsi" w:hAnsiTheme="majorHAnsi" w:cstheme="majorHAnsi"/>
        </w:rPr>
        <w:t xml:space="preserve"> incumbent </w:t>
      </w:r>
      <w:r w:rsidRPr="00951A8B">
        <w:rPr>
          <w:rStyle w:val="Emphasis"/>
          <w:rFonts w:asciiTheme="majorHAnsi" w:hAnsiTheme="majorHAnsi" w:cstheme="majorHAnsi"/>
          <w:highlight w:val="green"/>
        </w:rPr>
        <w:t>firms</w:t>
      </w:r>
      <w:r w:rsidRPr="004A75DA">
        <w:rPr>
          <w:rStyle w:val="Emphasis"/>
          <w:rFonts w:asciiTheme="majorHAnsi" w:hAnsiTheme="majorHAnsi" w:cstheme="majorHAnsi"/>
        </w:rPr>
        <w:t xml:space="preserve"> to be </w:t>
      </w:r>
      <w:r w:rsidRPr="00951A8B">
        <w:rPr>
          <w:rStyle w:val="Emphasis"/>
          <w:rFonts w:asciiTheme="majorHAnsi" w:hAnsiTheme="majorHAnsi" w:cstheme="majorHAnsi"/>
          <w:highlight w:val="green"/>
        </w:rPr>
        <w:t>the</w:t>
      </w:r>
      <w:r w:rsidRPr="004A75DA">
        <w:rPr>
          <w:rStyle w:val="Emphasis"/>
          <w:rFonts w:asciiTheme="majorHAnsi" w:hAnsiTheme="majorHAnsi" w:cstheme="majorHAnsi"/>
        </w:rPr>
        <w:t xml:space="preserve"> single </w:t>
      </w:r>
      <w:r w:rsidRPr="00951A8B">
        <w:rPr>
          <w:rStyle w:val="Emphasis"/>
          <w:rFonts w:asciiTheme="majorHAnsi" w:hAnsiTheme="majorHAnsi" w:cstheme="majorHAnsi"/>
          <w:highlight w:val="green"/>
        </w:rPr>
        <w:t>biggest barrier to entry in the digital economy</w:t>
      </w:r>
      <w:r w:rsidRPr="004A75DA">
        <w:rPr>
          <w:rFonts w:asciiTheme="majorHAnsi" w:hAnsiTheme="majorHAnsi" w:cstheme="majorHAnsi"/>
          <w:sz w:val="14"/>
        </w:rPr>
        <w:t>, although that view is not universally accepted. According to Arete Research Services, ‘[</w:t>
      </w:r>
      <w:r w:rsidRPr="004A75DA">
        <w:rPr>
          <w:rStyle w:val="StyleUnderline"/>
          <w:rFonts w:asciiTheme="majorHAnsi" w:hAnsiTheme="majorHAnsi" w:cstheme="majorHAnsi"/>
        </w:rPr>
        <w:t xml:space="preserve">there] is little doubt that the scale of the </w:t>
      </w:r>
      <w:r w:rsidRPr="00951A8B">
        <w:rPr>
          <w:rStyle w:val="StyleUnderline"/>
          <w:rFonts w:asciiTheme="majorHAnsi" w:hAnsiTheme="majorHAnsi" w:cstheme="majorHAnsi"/>
          <w:highlight w:val="green"/>
        </w:rPr>
        <w:t>datasets aggregated</w:t>
      </w:r>
      <w:r w:rsidRPr="004A75DA">
        <w:rPr>
          <w:rStyle w:val="StyleUnderline"/>
          <w:rFonts w:asciiTheme="majorHAnsi" w:hAnsiTheme="majorHAnsi" w:cstheme="majorHAnsi"/>
        </w:rPr>
        <w:t xml:space="preserve"> by multiple services offered </w:t>
      </w:r>
      <w:r w:rsidRPr="00951A8B">
        <w:rPr>
          <w:rStyle w:val="StyleUnderline"/>
          <w:rFonts w:asciiTheme="majorHAnsi" w:hAnsiTheme="majorHAnsi" w:cstheme="majorHAnsi"/>
          <w:highlight w:val="green"/>
        </w:rPr>
        <w:t>by</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Internet giants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constitute</w:t>
      </w:r>
      <w:r w:rsidRPr="004A75DA">
        <w:rPr>
          <w:rStyle w:val="StyleUnderline"/>
          <w:rFonts w:asciiTheme="majorHAnsi" w:hAnsiTheme="majorHAnsi" w:cstheme="majorHAnsi"/>
        </w:rPr>
        <w:t xml:space="preserve"> a </w:t>
      </w:r>
      <w:r w:rsidRPr="00951A8B">
        <w:rPr>
          <w:rStyle w:val="StyleUnderline"/>
          <w:rFonts w:asciiTheme="majorHAnsi" w:hAnsiTheme="majorHAnsi" w:cstheme="majorHAnsi"/>
          <w:highlight w:val="green"/>
        </w:rPr>
        <w:t xml:space="preserve">material barrier </w:t>
      </w:r>
      <w:r w:rsidRPr="004A75DA">
        <w:rPr>
          <w:rStyle w:val="StyleUnderline"/>
          <w:rFonts w:asciiTheme="majorHAnsi" w:hAnsiTheme="majorHAnsi" w:cstheme="majorHAnsi"/>
        </w:rPr>
        <w:t>to entry to smaller firms</w:t>
      </w:r>
      <w:r w:rsidRPr="00951A8B">
        <w:rPr>
          <w:rFonts w:asciiTheme="majorHAnsi" w:hAnsiTheme="majorHAnsi" w:cstheme="majorHAnsi"/>
          <w:sz w:val="14"/>
          <w:highlight w:val="green"/>
        </w:rPr>
        <w:t>.</w:t>
      </w:r>
      <w:r w:rsidRPr="004A75DA">
        <w:rPr>
          <w:rFonts w:asciiTheme="majorHAnsi" w:hAnsiTheme="majorHAnsi" w:cstheme="majorHAnsi"/>
          <w:sz w:val="14"/>
        </w:rPr>
        <w:t xml:space="preserve">’ The Panel shares this assessment. 1.73 </w:t>
      </w:r>
      <w:r w:rsidRPr="004A75DA">
        <w:rPr>
          <w:rStyle w:val="StyleUnderline"/>
          <w:rFonts w:asciiTheme="majorHAnsi" w:hAnsiTheme="majorHAnsi" w:cstheme="majorHAnsi"/>
        </w:rPr>
        <w:t xml:space="preserve">Data can act as a barrier to entry in digital markets. A data-rich incumbent is able to cement its position by improving its service </w:t>
      </w:r>
      <w:r w:rsidRPr="004A75DA">
        <w:rPr>
          <w:rFonts w:asciiTheme="majorHAnsi" w:hAnsiTheme="majorHAnsi" w:cstheme="majorHAnsi"/>
          <w:sz w:val="14"/>
        </w:rPr>
        <w:t xml:space="preserve">and making it more targeted for users, as well as making more money by better targeting its advertising. The </w:t>
      </w:r>
      <w:r w:rsidRPr="00951A8B">
        <w:rPr>
          <w:rStyle w:val="StyleUnderline"/>
          <w:rFonts w:asciiTheme="majorHAnsi" w:hAnsiTheme="majorHAnsi" w:cstheme="majorHAnsi"/>
          <w:highlight w:val="green"/>
        </w:rPr>
        <w:t>mechanism</w:t>
      </w:r>
      <w:r w:rsidRPr="004A75DA">
        <w:rPr>
          <w:rStyle w:val="StyleUnderline"/>
          <w:rFonts w:asciiTheme="majorHAnsi" w:hAnsiTheme="majorHAnsi" w:cstheme="majorHAnsi"/>
        </w:rPr>
        <w:t xml:space="preserve"> through </w:t>
      </w:r>
      <w:r w:rsidRPr="00951A8B">
        <w:rPr>
          <w:rStyle w:val="StyleUnderline"/>
          <w:rFonts w:asciiTheme="majorHAnsi" w:hAnsiTheme="majorHAnsi" w:cstheme="majorHAnsi"/>
          <w:highlight w:val="green"/>
        </w:rPr>
        <w:t>which data provide</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incumbent</w:t>
      </w:r>
      <w:r w:rsidRPr="004A75DA">
        <w:rPr>
          <w:rStyle w:val="StyleUnderline"/>
          <w:rFonts w:asciiTheme="majorHAnsi" w:hAnsiTheme="majorHAnsi" w:cstheme="majorHAnsi"/>
        </w:rPr>
        <w:t xml:space="preserve"> businesses </w:t>
      </w:r>
      <w:r w:rsidRPr="00951A8B">
        <w:rPr>
          <w:rStyle w:val="StyleUnderline"/>
          <w:rFonts w:asciiTheme="majorHAnsi" w:hAnsiTheme="majorHAnsi" w:cstheme="majorHAnsi"/>
          <w:highlight w:val="green"/>
        </w:rPr>
        <w:t>with</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a</w:t>
      </w:r>
      <w:r w:rsidRPr="004A75DA">
        <w:rPr>
          <w:rStyle w:val="StyleUnderline"/>
          <w:rFonts w:asciiTheme="majorHAnsi" w:hAnsiTheme="majorHAnsi" w:cstheme="majorHAnsi"/>
        </w:rPr>
        <w:t xml:space="preserve"> competitive </w:t>
      </w:r>
      <w:r w:rsidRPr="00951A8B">
        <w:rPr>
          <w:rStyle w:val="StyleUnderline"/>
          <w:rFonts w:asciiTheme="majorHAnsi" w:hAnsiTheme="majorHAnsi" w:cstheme="majorHAnsi"/>
          <w:highlight w:val="green"/>
        </w:rPr>
        <w:t xml:space="preserve">advantage </w:t>
      </w:r>
      <w:r w:rsidRPr="00AA6657">
        <w:rPr>
          <w:rStyle w:val="StyleUnderline"/>
          <w:rFonts w:asciiTheme="majorHAnsi" w:hAnsiTheme="majorHAnsi" w:cstheme="majorHAnsi"/>
        </w:rPr>
        <w:t>is</w:t>
      </w:r>
      <w:r w:rsidRPr="004A75DA">
        <w:rPr>
          <w:rStyle w:val="StyleUnderline"/>
          <w:rFonts w:asciiTheme="majorHAnsi" w:hAnsiTheme="majorHAnsi" w:cstheme="majorHAnsi"/>
        </w:rPr>
        <w:t xml:space="preserve"> known as a </w:t>
      </w:r>
      <w:r w:rsidRPr="00470548">
        <w:rPr>
          <w:rStyle w:val="StyleUnderline"/>
          <w:rFonts w:asciiTheme="majorHAnsi" w:hAnsiTheme="majorHAnsi" w:cstheme="majorHAnsi"/>
        </w:rPr>
        <w:t>feedback loop</w:t>
      </w:r>
      <w:r w:rsidRPr="004A75DA">
        <w:rPr>
          <w:rFonts w:asciiTheme="majorHAnsi" w:hAnsiTheme="majorHAnsi" w:cstheme="majorHAnsi"/>
          <w:sz w:val="14"/>
        </w:rPr>
        <w:t xml:space="preserve">. There are two distinct types:52 • </w:t>
      </w:r>
      <w:r w:rsidRPr="004A75DA">
        <w:rPr>
          <w:rStyle w:val="StyleUnderline"/>
          <w:rFonts w:asciiTheme="majorHAnsi" w:hAnsiTheme="majorHAnsi" w:cstheme="majorHAnsi"/>
        </w:rPr>
        <w:t xml:space="preserve">user </w:t>
      </w:r>
      <w:r w:rsidRPr="00951A8B">
        <w:rPr>
          <w:rStyle w:val="StyleUnderline"/>
          <w:rFonts w:asciiTheme="majorHAnsi" w:hAnsiTheme="majorHAnsi" w:cstheme="majorHAnsi"/>
          <w:highlight w:val="green"/>
        </w:rPr>
        <w:t>feedback loops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occur when companies collect data from users</w:t>
      </w:r>
      <w:r w:rsidRPr="004A75DA">
        <w:rPr>
          <w:rStyle w:val="StyleUnderline"/>
          <w:rFonts w:asciiTheme="majorHAnsi" w:hAnsiTheme="majorHAnsi" w:cstheme="majorHAnsi"/>
        </w:rPr>
        <w:t xml:space="preserve"> which they use </w:t>
      </w:r>
      <w:r w:rsidRPr="00951A8B">
        <w:rPr>
          <w:rStyle w:val="StyleUnderline"/>
          <w:rFonts w:asciiTheme="majorHAnsi" w:hAnsiTheme="majorHAnsi" w:cstheme="majorHAnsi"/>
          <w:highlight w:val="green"/>
        </w:rPr>
        <w:t>to improve</w:t>
      </w:r>
      <w:r w:rsidRPr="004A75DA">
        <w:rPr>
          <w:rStyle w:val="StyleUnderline"/>
          <w:rFonts w:asciiTheme="majorHAnsi" w:hAnsiTheme="majorHAnsi" w:cstheme="majorHAnsi"/>
        </w:rPr>
        <w:t xml:space="preserve"> the quality of their </w:t>
      </w:r>
      <w:r w:rsidRPr="00951A8B">
        <w:rPr>
          <w:rStyle w:val="StyleUnderline"/>
          <w:rFonts w:asciiTheme="majorHAnsi" w:hAnsiTheme="majorHAnsi" w:cstheme="majorHAnsi"/>
          <w:highlight w:val="green"/>
        </w:rPr>
        <w:t>product or</w:t>
      </w:r>
      <w:r w:rsidRPr="004A75DA">
        <w:rPr>
          <w:rStyle w:val="StyleUnderline"/>
          <w:rFonts w:asciiTheme="majorHAnsi" w:hAnsiTheme="majorHAnsi" w:cstheme="majorHAnsi"/>
        </w:rPr>
        <w:t xml:space="preserve"> service</w:t>
      </w:r>
      <w:r w:rsidRPr="004A75DA">
        <w:rPr>
          <w:rFonts w:asciiTheme="majorHAnsi" w:hAnsiTheme="majorHAnsi" w:cstheme="majorHAnsi"/>
          <w:sz w:val="14"/>
        </w:rPr>
        <w:t xml:space="preserve">, which then draws in more users, creating a virtuous circle • </w:t>
      </w:r>
      <w:r w:rsidRPr="004A75DA">
        <w:rPr>
          <w:rStyle w:val="StyleUnderline"/>
          <w:rFonts w:asciiTheme="majorHAnsi" w:hAnsiTheme="majorHAnsi" w:cstheme="majorHAnsi"/>
        </w:rPr>
        <w:t xml:space="preserve">monetisation feedback loops </w:t>
      </w:r>
      <w:r w:rsidRPr="00951A8B">
        <w:rPr>
          <w:rStyle w:val="StyleUnderline"/>
          <w:rFonts w:asciiTheme="majorHAnsi" w:hAnsiTheme="majorHAnsi" w:cstheme="majorHAnsi"/>
          <w:highlight w:val="green"/>
        </w:rPr>
        <w:t>enable revenues generated from business users</w:t>
      </w:r>
      <w:r w:rsidRPr="004A75DA">
        <w:rPr>
          <w:rStyle w:val="StyleUnderline"/>
          <w:rFonts w:asciiTheme="majorHAnsi" w:hAnsiTheme="majorHAnsi" w:cstheme="majorHAnsi"/>
        </w:rPr>
        <w:t xml:space="preserve"> </w:t>
      </w:r>
      <w:r w:rsidRPr="004A75DA">
        <w:rPr>
          <w:rFonts w:asciiTheme="majorHAnsi" w:hAnsiTheme="majorHAnsi" w:cstheme="majorHAnsi"/>
          <w:sz w:val="14"/>
        </w:rPr>
        <w:t xml:space="preserve">(such as for targeted advertising) </w:t>
      </w:r>
      <w:r w:rsidRPr="00951A8B">
        <w:rPr>
          <w:rStyle w:val="StyleUnderline"/>
          <w:rFonts w:asciiTheme="majorHAnsi" w:hAnsiTheme="majorHAnsi" w:cstheme="majorHAnsi"/>
          <w:highlight w:val="green"/>
        </w:rPr>
        <w:t>to be reinvested</w:t>
      </w:r>
      <w:r w:rsidRPr="004A75DA">
        <w:rPr>
          <w:rFonts w:asciiTheme="majorHAnsi" w:hAnsiTheme="majorHAnsi" w:cstheme="majorHAnsi"/>
          <w:sz w:val="14"/>
        </w:rPr>
        <w:t xml:space="preserve"> in improving the quality of service and attracting more users 1.74 User feedback loops are also driven by the acquisition of incremental users, demonstrating similar characteristics to network effects, which are discussed below. Monetisation feedback loops only require revenue generated from existing users to be reinvested, and thus benefits continue to accrue even after user adoption slows. Feedback loops are illustrated in Figure 1.B. </w:t>
      </w:r>
      <w:r w:rsidRPr="004A75DA">
        <w:rPr>
          <w:rStyle w:val="StyleUnderline"/>
          <w:rFonts w:asciiTheme="majorHAnsi" w:hAnsiTheme="majorHAnsi" w:cstheme="majorHAnsi"/>
        </w:rPr>
        <w:t>Exclusive possession of data, combined with a lack of engagement by consumers, can lead to a lack of competitive pressure within those markets</w:t>
      </w:r>
      <w:r w:rsidRPr="004A75DA">
        <w:rPr>
          <w:rFonts w:asciiTheme="majorHAnsi" w:hAnsiTheme="majorHAnsi" w:cstheme="majorHAnsi"/>
          <w:sz w:val="14"/>
        </w:rPr>
        <w:t xml:space="preserve">. In turn, this could prevent the benefits from feedback loops from being fully realised or shared with consumers. 1.76 </w:t>
      </w:r>
      <w:r w:rsidRPr="004A75DA">
        <w:rPr>
          <w:rStyle w:val="Emphasis"/>
          <w:rFonts w:asciiTheme="majorHAnsi" w:hAnsiTheme="majorHAnsi" w:cstheme="majorHAnsi"/>
        </w:rPr>
        <w:t xml:space="preserve">The extent to which data are of central importance to the offer but inaccessible to competitors, in terms of volume, velocity or variety, may </w:t>
      </w:r>
      <w:r w:rsidRPr="00951A8B">
        <w:rPr>
          <w:rStyle w:val="Emphasis"/>
          <w:rFonts w:asciiTheme="majorHAnsi" w:hAnsiTheme="majorHAnsi" w:cstheme="majorHAnsi"/>
          <w:highlight w:val="green"/>
        </w:rPr>
        <w:t>confer a form of unmatchable advantage</w:t>
      </w:r>
      <w:r w:rsidRPr="004A75DA">
        <w:rPr>
          <w:rStyle w:val="Emphasis"/>
          <w:rFonts w:asciiTheme="majorHAnsi" w:hAnsiTheme="majorHAnsi" w:cstheme="majorHAnsi"/>
        </w:rPr>
        <w:t xml:space="preserve"> on the incumbent business, making successful rivalry less likely</w:t>
      </w:r>
      <w:r w:rsidRPr="004A75DA">
        <w:rPr>
          <w:rFonts w:asciiTheme="majorHAnsi" w:hAnsiTheme="majorHAnsi" w:cstheme="majorHAnsi"/>
          <w:sz w:val="14"/>
        </w:rPr>
        <w:t xml:space="preserve">. 1.77 </w:t>
      </w:r>
      <w:r w:rsidRPr="004A75DA">
        <w:rPr>
          <w:rStyle w:val="StyleUnderline"/>
          <w:rFonts w:asciiTheme="majorHAnsi" w:hAnsiTheme="majorHAnsi" w:cstheme="majorHAnsi"/>
        </w:rPr>
        <w:t>This</w:t>
      </w:r>
      <w:r w:rsidRPr="004A75DA">
        <w:rPr>
          <w:rFonts w:asciiTheme="majorHAnsi" w:hAnsiTheme="majorHAnsi" w:cstheme="majorHAnsi"/>
          <w:sz w:val="14"/>
        </w:rPr>
        <w:t xml:space="preserve"> competitive advantage </w:t>
      </w:r>
      <w:r w:rsidRPr="004A75DA">
        <w:rPr>
          <w:rStyle w:val="StyleUnderline"/>
          <w:rFonts w:asciiTheme="majorHAnsi" w:hAnsiTheme="majorHAnsi" w:cstheme="majorHAnsi"/>
        </w:rPr>
        <w:t>can arise across many digital markets</w:t>
      </w:r>
      <w:r w:rsidRPr="004A75DA">
        <w:rPr>
          <w:rFonts w:asciiTheme="majorHAnsi" w:hAnsiTheme="majorHAnsi" w:cstheme="majorHAnsi"/>
          <w:sz w:val="14"/>
        </w:rPr>
        <w:t xml:space="preserve">. </w:t>
      </w:r>
      <w:r w:rsidRPr="00951A8B">
        <w:rPr>
          <w:rStyle w:val="StyleUnderline"/>
          <w:rFonts w:asciiTheme="majorHAnsi" w:hAnsiTheme="majorHAnsi" w:cstheme="majorHAnsi"/>
          <w:highlight w:val="green"/>
        </w:rPr>
        <w:t>In online search,</w:t>
      </w:r>
      <w:r w:rsidRPr="004A75DA">
        <w:rPr>
          <w:rStyle w:val="StyleUnderline"/>
          <w:rFonts w:asciiTheme="majorHAnsi" w:hAnsiTheme="majorHAnsi" w:cstheme="majorHAnsi"/>
        </w:rPr>
        <w:t xml:space="preserve"> a potential </w:t>
      </w:r>
      <w:r w:rsidRPr="00951A8B">
        <w:rPr>
          <w:rStyle w:val="StyleUnderline"/>
          <w:rFonts w:asciiTheme="majorHAnsi" w:hAnsiTheme="majorHAnsi" w:cstheme="majorHAnsi"/>
          <w:highlight w:val="green"/>
        </w:rPr>
        <w:t xml:space="preserve">rival with fewer queries to process and </w:t>
      </w:r>
      <w:r w:rsidRPr="004A75DA">
        <w:rPr>
          <w:rStyle w:val="StyleUnderline"/>
          <w:rFonts w:asciiTheme="majorHAnsi" w:hAnsiTheme="majorHAnsi" w:cstheme="majorHAnsi"/>
        </w:rPr>
        <w:t xml:space="preserve">with </w:t>
      </w:r>
      <w:r w:rsidRPr="00951A8B">
        <w:rPr>
          <w:rStyle w:val="StyleUnderline"/>
          <w:rFonts w:asciiTheme="majorHAnsi" w:hAnsiTheme="majorHAnsi" w:cstheme="majorHAnsi"/>
          <w:highlight w:val="green"/>
        </w:rPr>
        <w:t>less data for its algorithms</w:t>
      </w:r>
      <w:r w:rsidRPr="004A75DA">
        <w:rPr>
          <w:rStyle w:val="StyleUnderline"/>
          <w:rFonts w:asciiTheme="majorHAnsi" w:hAnsiTheme="majorHAnsi" w:cstheme="majorHAnsi"/>
        </w:rPr>
        <w:t xml:space="preserve"> to learn responsive search results from </w:t>
      </w:r>
      <w:r w:rsidRPr="00951A8B">
        <w:rPr>
          <w:rStyle w:val="StyleUnderline"/>
          <w:rFonts w:asciiTheme="majorHAnsi" w:hAnsiTheme="majorHAnsi" w:cstheme="majorHAnsi"/>
          <w:highlight w:val="green"/>
        </w:rPr>
        <w:t>will generate less accurate results</w:t>
      </w:r>
      <w:r w:rsidRPr="004A75DA">
        <w:rPr>
          <w:rFonts w:asciiTheme="majorHAnsi" w:hAnsiTheme="majorHAnsi" w:cstheme="majorHAnsi"/>
          <w:sz w:val="14"/>
        </w:rPr>
        <w:t xml:space="preserve">. This will be most evident for less frequently searched queries.54 Consequently, </w:t>
      </w:r>
      <w:r w:rsidRPr="004A75DA">
        <w:rPr>
          <w:rStyle w:val="StyleUnderline"/>
          <w:rFonts w:asciiTheme="majorHAnsi" w:hAnsiTheme="majorHAnsi" w:cstheme="majorHAnsi"/>
        </w:rPr>
        <w:t>users are more likely to use the incumbent platform</w:t>
      </w:r>
      <w:r w:rsidRPr="004A75DA">
        <w:rPr>
          <w:rFonts w:asciiTheme="majorHAnsi" w:hAnsiTheme="majorHAnsi" w:cstheme="majorHAnsi"/>
          <w:sz w:val="14"/>
        </w:rPr>
        <w:t xml:space="preserve"> (thereby exacerbating the competition problem). The persistent </w:t>
      </w:r>
      <w:r w:rsidRPr="004A75DA">
        <w:rPr>
          <w:rStyle w:val="StyleUnderline"/>
          <w:rFonts w:asciiTheme="majorHAnsi" w:hAnsiTheme="majorHAnsi" w:cstheme="majorHAnsi"/>
        </w:rPr>
        <w:t>dominance of Google in the face of competition from Bing provides</w:t>
      </w:r>
      <w:r w:rsidRPr="004A75DA">
        <w:rPr>
          <w:rFonts w:asciiTheme="majorHAnsi" w:hAnsiTheme="majorHAnsi" w:cstheme="majorHAnsi"/>
          <w:sz w:val="14"/>
        </w:rPr>
        <w:t xml:space="preserve"> some </w:t>
      </w:r>
      <w:r w:rsidRPr="004A75DA">
        <w:rPr>
          <w:rStyle w:val="StyleUnderline"/>
          <w:rFonts w:asciiTheme="majorHAnsi" w:hAnsiTheme="majorHAnsi" w:cstheme="majorHAnsi"/>
        </w:rPr>
        <w:t>support for this theory</w:t>
      </w:r>
      <w:r w:rsidRPr="004A75DA">
        <w:rPr>
          <w:rFonts w:asciiTheme="majorHAnsi" w:hAnsiTheme="majorHAnsi" w:cstheme="majorHAnsi"/>
          <w:sz w:val="14"/>
        </w:rPr>
        <w:t xml:space="preserve">. That said, the available evidence on this subject is somewhat mixed. Some studies have found that larger datasets can be valuable assets for predictive analysis, despite ultimately reaching a point at which the returns from data collection start to diminish.55 Others, such as analysis of Netflix, suggest that in some markets the returns to scale for data may be rapidly diminishing.56 1.78 </w:t>
      </w:r>
      <w:r w:rsidRPr="004A75DA">
        <w:rPr>
          <w:rStyle w:val="StyleUnderline"/>
          <w:rFonts w:asciiTheme="majorHAnsi" w:hAnsiTheme="majorHAnsi" w:cstheme="majorHAnsi"/>
        </w:rPr>
        <w:t xml:space="preserve">If the </w:t>
      </w:r>
      <w:r w:rsidRPr="00951A8B">
        <w:rPr>
          <w:rStyle w:val="StyleUnderline"/>
          <w:rFonts w:asciiTheme="majorHAnsi" w:hAnsiTheme="majorHAnsi" w:cstheme="majorHAnsi"/>
          <w:highlight w:val="green"/>
        </w:rPr>
        <w:t>provider of an online platform</w:t>
      </w:r>
      <w:r w:rsidRPr="004A75DA">
        <w:rPr>
          <w:rStyle w:val="StyleUnderline"/>
          <w:rFonts w:asciiTheme="majorHAnsi" w:hAnsiTheme="majorHAnsi" w:cstheme="majorHAnsi"/>
        </w:rPr>
        <w:t xml:space="preserve"> also operates as a competitor to its business users, it </w:t>
      </w:r>
      <w:r w:rsidRPr="00951A8B">
        <w:rPr>
          <w:rStyle w:val="StyleUnderline"/>
          <w:rFonts w:asciiTheme="majorHAnsi" w:hAnsiTheme="majorHAnsi" w:cstheme="majorHAnsi"/>
          <w:highlight w:val="green"/>
        </w:rPr>
        <w:t>will have a unique advantage in terms of</w:t>
      </w:r>
      <w:r w:rsidRPr="004A75DA">
        <w:rPr>
          <w:rStyle w:val="StyleUnderline"/>
          <w:rFonts w:asciiTheme="majorHAnsi" w:hAnsiTheme="majorHAnsi" w:cstheme="majorHAnsi"/>
        </w:rPr>
        <w:t xml:space="preserve"> the knowledge and </w:t>
      </w:r>
      <w:r w:rsidRPr="00951A8B">
        <w:rPr>
          <w:rStyle w:val="StyleUnderline"/>
          <w:rFonts w:asciiTheme="majorHAnsi" w:hAnsiTheme="majorHAnsi" w:cstheme="majorHAnsi"/>
          <w:highlight w:val="green"/>
        </w:rPr>
        <w:t>data it holds about its rival</w:t>
      </w:r>
      <w:r w:rsidRPr="004A75DA">
        <w:rPr>
          <w:rStyle w:val="StyleUnderline"/>
          <w:rFonts w:asciiTheme="majorHAnsi" w:hAnsiTheme="majorHAnsi" w:cstheme="majorHAnsi"/>
        </w:rPr>
        <w:t xml:space="preserve"> business users and their customers</w:t>
      </w:r>
      <w:r w:rsidRPr="00951A8B">
        <w:rPr>
          <w:rFonts w:asciiTheme="majorHAnsi" w:hAnsiTheme="majorHAnsi" w:cstheme="majorHAnsi"/>
          <w:sz w:val="14"/>
          <w:highlight w:val="green"/>
        </w:rPr>
        <w:t>.</w:t>
      </w:r>
      <w:r w:rsidRPr="004A75DA">
        <w:rPr>
          <w:rFonts w:asciiTheme="majorHAnsi" w:hAnsiTheme="majorHAnsi" w:cstheme="majorHAnsi"/>
          <w:sz w:val="14"/>
        </w:rPr>
        <w:t xml:space="preserve"> 1.79 The </w:t>
      </w:r>
      <w:r w:rsidRPr="004A75DA">
        <w:rPr>
          <w:rStyle w:val="StyleUnderline"/>
          <w:rFonts w:asciiTheme="majorHAnsi" w:hAnsiTheme="majorHAnsi" w:cstheme="majorHAnsi"/>
        </w:rPr>
        <w:t>importance of data as a barrier to entry has been a common and convincing feature in evidence reviewed by the Panel from experts and industry stakeholders.</w:t>
      </w:r>
      <w:r w:rsidRPr="004A75DA">
        <w:rPr>
          <w:rFonts w:asciiTheme="majorHAnsi" w:hAnsiTheme="majorHAnsi" w:cstheme="majorHAnsi"/>
          <w:sz w:val="14"/>
        </w:rPr>
        <w:t xml:space="preserve"> In response to the Panel’s call for evidence, </w:t>
      </w:r>
      <w:r w:rsidRPr="004A75DA">
        <w:rPr>
          <w:rStyle w:val="StyleUnderline"/>
          <w:rFonts w:asciiTheme="majorHAnsi" w:hAnsiTheme="majorHAnsi" w:cstheme="majorHAnsi"/>
        </w:rPr>
        <w:t>the Law Society of Scotland said that ‘as data is power, those</w:t>
      </w:r>
      <w:r w:rsidRPr="004A75DA">
        <w:rPr>
          <w:rFonts w:asciiTheme="majorHAnsi" w:hAnsiTheme="majorHAnsi" w:cstheme="majorHAnsi"/>
          <w:sz w:val="14"/>
        </w:rPr>
        <w:t xml:space="preserve"> already large, often global, </w:t>
      </w:r>
      <w:r w:rsidRPr="004A75DA">
        <w:rPr>
          <w:rStyle w:val="StyleUnderline"/>
          <w:rFonts w:asciiTheme="majorHAnsi" w:hAnsiTheme="majorHAnsi" w:cstheme="majorHAnsi"/>
        </w:rPr>
        <w:t>businesses which are able to utilise existing data effectively, have advantages in terms of maintaining their existing position and further increasing their market share</w:t>
      </w:r>
      <w:r w:rsidRPr="004A75DA">
        <w:rPr>
          <w:rFonts w:asciiTheme="majorHAnsi" w:hAnsiTheme="majorHAnsi" w:cstheme="majorHAnsi"/>
          <w:sz w:val="14"/>
        </w:rPr>
        <w:t>. This will inevitably pose a barrier to new entrants (without any such data) or even smaller competitors.’</w:t>
      </w:r>
    </w:p>
    <w:p w14:paraId="3855E9EE" w14:textId="77777777" w:rsidR="00A3720E" w:rsidRPr="0072381B" w:rsidRDefault="00A3720E" w:rsidP="00A3720E">
      <w:pPr>
        <w:pStyle w:val="Heading4"/>
      </w:pPr>
      <w:r>
        <w:lastRenderedPageBreak/>
        <w:t>***Data is king for AI– siloed information collapses US hegemony, smart cities and a laundry list of emerging innovation potential</w:t>
      </w:r>
    </w:p>
    <w:p w14:paraId="52FC11D9" w14:textId="77777777" w:rsidR="00A3720E" w:rsidRDefault="00A3720E" w:rsidP="00A3720E">
      <w:r w:rsidRPr="0072381B">
        <w:rPr>
          <w:b/>
          <w:bCs/>
        </w:rPr>
        <w:t>Lucas and Waters</w:t>
      </w:r>
      <w:r>
        <w:t xml:space="preserve"> </w:t>
      </w:r>
      <w:r w:rsidRPr="0072381B">
        <w:rPr>
          <w:b/>
          <w:bCs/>
        </w:rPr>
        <w:t>2018</w:t>
      </w:r>
      <w:r>
        <w:t>, Louise Lucas in Hangzhou and Richard Waters in San Francisco, Financial Times, “China and US compete to dominate big data” May 1, 2018, NexisUni//DELO</w:t>
      </w:r>
    </w:p>
    <w:p w14:paraId="2B458920" w14:textId="77777777" w:rsidR="00A3720E" w:rsidRPr="00011F7A" w:rsidRDefault="00A3720E" w:rsidP="00A3720E">
      <w:pPr>
        <w:rPr>
          <w:sz w:val="16"/>
        </w:rPr>
      </w:pPr>
      <w:r w:rsidRPr="004A14E6">
        <w:rPr>
          <w:rStyle w:val="StyleUnderline"/>
        </w:rPr>
        <w:t>Algorithms trained on mountains of Chinese data may</w:t>
      </w:r>
      <w:r w:rsidRPr="00011F7A">
        <w:rPr>
          <w:sz w:val="16"/>
        </w:rPr>
        <w:t xml:space="preserve"> soon </w:t>
      </w:r>
      <w:r w:rsidRPr="004A14E6">
        <w:rPr>
          <w:rStyle w:val="StyleUnderline"/>
        </w:rPr>
        <w:t>be making decisions that deeply affect</w:t>
      </w:r>
      <w:r w:rsidRPr="00011F7A">
        <w:rPr>
          <w:sz w:val="16"/>
        </w:rPr>
        <w:t xml:space="preserve"> the </w:t>
      </w:r>
      <w:r w:rsidRPr="004A14E6">
        <w:rPr>
          <w:rStyle w:val="StyleUnderline"/>
        </w:rPr>
        <w:t>lives</w:t>
      </w:r>
      <w:r w:rsidRPr="00011F7A">
        <w:rPr>
          <w:sz w:val="16"/>
        </w:rPr>
        <w:t xml:space="preserve"> of people in the US. Take Yitu Technology, a Shanghai-based artificial intelligence start-up that won top honours in two AI competitions in the US last year for its facial recognition technology . The system was built for Chinese law enforcement using data collected by the authorities. Or as the company boasts, it was honed on the “world’s largest portrait system, covering more than 1.5bn people.” Yitu is now looking for customers in the US to put its software to work. “There are a lot of applications for this technology,” says Wu Shuang, who heads its Silicon Valley research group. This story is the first in a series on the</w:t>
      </w:r>
      <w:r w:rsidRPr="00033052">
        <w:rPr>
          <w:rStyle w:val="StyleUnderline"/>
        </w:rPr>
        <w:t xml:space="preserve"> </w:t>
      </w:r>
      <w:r w:rsidRPr="00951A8B">
        <w:rPr>
          <w:rStyle w:val="StyleUnderline"/>
          <w:highlight w:val="green"/>
        </w:rPr>
        <w:t>growing competition between the US and China over AI</w:t>
      </w:r>
      <w:r w:rsidRPr="004A14E6">
        <w:rPr>
          <w:rStyle w:val="StyleUnderline"/>
        </w:rPr>
        <w:t>,</w:t>
      </w:r>
      <w:r w:rsidRPr="00011F7A">
        <w:rPr>
          <w:sz w:val="16"/>
        </w:rPr>
        <w:t xml:space="preserve"> which </w:t>
      </w:r>
      <w:r w:rsidRPr="00951A8B">
        <w:rPr>
          <w:rStyle w:val="StyleUnderline"/>
          <w:highlight w:val="green"/>
        </w:rPr>
        <w:t>will</w:t>
      </w:r>
      <w:r w:rsidRPr="004A14E6">
        <w:rPr>
          <w:rStyle w:val="StyleUnderline"/>
        </w:rPr>
        <w:t xml:space="preserve"> have an </w:t>
      </w:r>
      <w:r w:rsidRPr="00951A8B">
        <w:rPr>
          <w:rStyle w:val="StyleUnderline"/>
          <w:highlight w:val="green"/>
        </w:rPr>
        <w:t>impact</w:t>
      </w:r>
      <w:r w:rsidRPr="004A14E6">
        <w:rPr>
          <w:rStyle w:val="StyleUnderline"/>
        </w:rPr>
        <w:t xml:space="preserve"> on the contest for </w:t>
      </w:r>
      <w:r w:rsidRPr="00951A8B">
        <w:rPr>
          <w:rStyle w:val="StyleUnderline"/>
          <w:highlight w:val="green"/>
        </w:rPr>
        <w:t>military superiority, the international trading system and the future of the Chinese Communist party</w:t>
      </w:r>
      <w:r w:rsidRPr="004A14E6">
        <w:rPr>
          <w:rStyle w:val="StyleUnderline"/>
        </w:rPr>
        <w:t>.</w:t>
      </w:r>
    </w:p>
    <w:p w14:paraId="25AA5B8E" w14:textId="77777777" w:rsidR="00A3720E" w:rsidRPr="0038568D" w:rsidRDefault="00A3720E" w:rsidP="00A3720E">
      <w:pPr>
        <w:rPr>
          <w:rStyle w:val="StyleUnderline"/>
        </w:rPr>
      </w:pPr>
      <w:r w:rsidRPr="00011F7A">
        <w:rPr>
          <w:sz w:val="14"/>
        </w:rPr>
        <w:t xml:space="preserve">It is not alone. Shenzhen-based Malong Technologies has also trained its image recognition algorithms on masses of Chinese data— in its case, by analysing hundreds of thousands of photos from fashion shows to identify trends for clients in the garment industry. It says it is now trialing the technology with ecommerce companies in the US. </w:t>
      </w:r>
      <w:r w:rsidRPr="00951A8B">
        <w:rPr>
          <w:rStyle w:val="StyleUnderline"/>
          <w:highlight w:val="green"/>
        </w:rPr>
        <w:t xml:space="preserve">A “key difference in China is </w:t>
      </w:r>
      <w:r w:rsidRPr="00BF4FE4">
        <w:rPr>
          <w:rStyle w:val="StyleUnderline"/>
        </w:rPr>
        <w:t>there are</w:t>
      </w:r>
      <w:r w:rsidRPr="00331490">
        <w:rPr>
          <w:rStyle w:val="StyleUnderline"/>
        </w:rPr>
        <w:t xml:space="preserve"> just more people</w:t>
      </w:r>
      <w:r w:rsidRPr="00951A8B">
        <w:rPr>
          <w:rStyle w:val="StyleUnderline"/>
          <w:highlight w:val="green"/>
        </w:rPr>
        <w:t>, more data,</w:t>
      </w:r>
      <w:r w:rsidRPr="00331490">
        <w:rPr>
          <w:rStyle w:val="StyleUnderline"/>
        </w:rPr>
        <w:t xml:space="preserve"> more businesses</w:t>
      </w:r>
      <w:r w:rsidRPr="00011F7A">
        <w:rPr>
          <w:sz w:val="14"/>
        </w:rPr>
        <w:t xml:space="preserve"> — it’s just bigger,” says chief technology officer Matt Scott, a former Microsoft researcher who moved to China to co-found the company. “Having access to that data in China, we can export [the technology] around the world.” </w:t>
      </w:r>
      <w:r w:rsidRPr="00951A8B">
        <w:rPr>
          <w:rStyle w:val="StyleUnderline"/>
          <w:highlight w:val="green"/>
        </w:rPr>
        <w:t>Algorithms</w:t>
      </w:r>
      <w:r w:rsidRPr="00011F7A">
        <w:rPr>
          <w:sz w:val="14"/>
        </w:rPr>
        <w:t xml:space="preserve"> like these are the advanced guard in a battle that </w:t>
      </w:r>
      <w:r w:rsidRPr="00951A8B">
        <w:rPr>
          <w:rStyle w:val="StyleUnderline"/>
          <w:highlight w:val="green"/>
        </w:rPr>
        <w:t>will go a long way to determining economic leadership</w:t>
      </w:r>
      <w:r w:rsidRPr="00CC31CA">
        <w:rPr>
          <w:rStyle w:val="StyleUnderline"/>
        </w:rPr>
        <w:t xml:space="preserve"> in the era of Big Data</w:t>
      </w:r>
      <w:r w:rsidRPr="00011F7A">
        <w:rPr>
          <w:sz w:val="14"/>
        </w:rPr>
        <w:t xml:space="preserve"> </w:t>
      </w:r>
      <w:r w:rsidRPr="00CC31CA">
        <w:rPr>
          <w:rStyle w:val="StyleUnderline"/>
        </w:rPr>
        <w:t xml:space="preserve">— </w:t>
      </w:r>
      <w:r w:rsidRPr="00951A8B">
        <w:rPr>
          <w:rStyle w:val="StyleUnderline"/>
          <w:highlight w:val="green"/>
        </w:rPr>
        <w:t>a contest where China is catching up quickly</w:t>
      </w:r>
      <w:r w:rsidRPr="00CC31CA">
        <w:rPr>
          <w:rStyle w:val="StyleUnderline"/>
        </w:rPr>
        <w:t xml:space="preserve"> and now vying with the US to be the dominant force</w:t>
      </w:r>
      <w:r w:rsidRPr="00011F7A">
        <w:rPr>
          <w:sz w:val="14"/>
        </w:rPr>
        <w:t xml:space="preserve">. The </w:t>
      </w:r>
      <w:r w:rsidRPr="00951A8B">
        <w:rPr>
          <w:rStyle w:val="StyleUnderline"/>
          <w:highlight w:val="green"/>
        </w:rPr>
        <w:t>AI revolution</w:t>
      </w:r>
      <w:r w:rsidRPr="009B1811">
        <w:rPr>
          <w:rStyle w:val="StyleUnderline"/>
        </w:rPr>
        <w:t xml:space="preserve"> is often thought of in terms of robots or drone</w:t>
      </w:r>
      <w:r w:rsidRPr="00011F7A">
        <w:rPr>
          <w:sz w:val="14"/>
        </w:rPr>
        <w:t xml:space="preserve">s that can do tasks once performed by humans. </w:t>
      </w:r>
      <w:r w:rsidRPr="009B1811">
        <w:rPr>
          <w:rStyle w:val="StyleUnderline"/>
        </w:rPr>
        <w:t>But its impact will</w:t>
      </w:r>
      <w:r w:rsidRPr="00011F7A">
        <w:rPr>
          <w:sz w:val="14"/>
        </w:rPr>
        <w:t xml:space="preserve"> also </w:t>
      </w:r>
      <w:r w:rsidRPr="009B1811">
        <w:rPr>
          <w:rStyle w:val="StyleUnderline"/>
        </w:rPr>
        <w:t>be felt from</w:t>
      </w:r>
      <w:r w:rsidRPr="00011F7A">
        <w:rPr>
          <w:sz w:val="14"/>
        </w:rPr>
        <w:t xml:space="preserve"> a less visible source — </w:t>
      </w:r>
      <w:r w:rsidRPr="009B1811">
        <w:rPr>
          <w:rStyle w:val="StyleUnderline"/>
        </w:rPr>
        <w:t>the ability to sweat the data the hardest.</w:t>
      </w:r>
      <w:r w:rsidRPr="00011F7A">
        <w:rPr>
          <w:sz w:val="14"/>
        </w:rPr>
        <w:t xml:space="preserve"> </w:t>
      </w:r>
      <w:r w:rsidRPr="009B1811">
        <w:rPr>
          <w:rStyle w:val="StyleUnderline"/>
        </w:rPr>
        <w:t>Machine learning systems that can find patterns by analysing large data sets are at the cutting edge of today’s artificial intelligence.</w:t>
      </w:r>
      <w:r>
        <w:rPr>
          <w:rStyle w:val="StyleUnderline"/>
        </w:rPr>
        <w:t xml:space="preserve"> </w:t>
      </w:r>
      <w:r w:rsidRPr="0038568D">
        <w:rPr>
          <w:rStyle w:val="StyleUnderline"/>
        </w:rPr>
        <w:t>For some industries, deep learning</w:t>
      </w:r>
      <w:r w:rsidRPr="00011F7A">
        <w:rPr>
          <w:sz w:val="14"/>
        </w:rPr>
        <w:t xml:space="preserve"> — the most advanced form of the technology </w:t>
      </w:r>
      <w:r w:rsidRPr="0038568D">
        <w:rPr>
          <w:rStyle w:val="StyleUnderline"/>
        </w:rPr>
        <w:t>— has the potential to create value equivalent to as much as 9 per cent of a company’s revenues,</w:t>
      </w:r>
      <w:r w:rsidRPr="00011F7A">
        <w:rPr>
          <w:sz w:val="14"/>
        </w:rPr>
        <w:t xml:space="preserve"> according to a report in April from McKinsey Global Institute. </w:t>
      </w:r>
      <w:r w:rsidRPr="0038568D">
        <w:rPr>
          <w:rStyle w:val="StyleUnderline"/>
        </w:rPr>
        <w:t xml:space="preserve">That </w:t>
      </w:r>
      <w:r w:rsidRPr="00951A8B">
        <w:rPr>
          <w:rStyle w:val="StyleUnderline"/>
          <w:highlight w:val="green"/>
        </w:rPr>
        <w:t>translates into trillions of dollars of potential economic value</w:t>
      </w:r>
      <w:r w:rsidRPr="0038568D">
        <w:rPr>
          <w:rStyle w:val="StyleUnderline"/>
        </w:rPr>
        <w:t xml:space="preserve"> — and the US and China are the clear leaders.</w:t>
      </w:r>
    </w:p>
    <w:p w14:paraId="138722A4" w14:textId="77777777" w:rsidR="00A3720E" w:rsidRPr="00011F7A" w:rsidRDefault="00A3720E" w:rsidP="00A3720E">
      <w:pPr>
        <w:rPr>
          <w:sz w:val="14"/>
        </w:rPr>
      </w:pPr>
      <w:r w:rsidRPr="00011F7A">
        <w:rPr>
          <w:sz w:val="14"/>
        </w:rPr>
        <w:t xml:space="preserve">“If you look </w:t>
      </w:r>
      <w:r w:rsidRPr="00011F7A">
        <w:rPr>
          <w:rStyle w:val="StyleUnderline"/>
        </w:rPr>
        <w:t>globally, it’s a two-horse race in AI,”</w:t>
      </w:r>
      <w:r w:rsidRPr="00011F7A">
        <w:rPr>
          <w:sz w:val="14"/>
        </w:rPr>
        <w:t xml:space="preserve"> says Michael Chui, a McKinsey partner who led the study. </w:t>
      </w:r>
      <w:r w:rsidRPr="00116B92">
        <w:rPr>
          <w:rStyle w:val="StyleUnderline"/>
        </w:rPr>
        <w:t xml:space="preserve">In China, the </w:t>
      </w:r>
      <w:r w:rsidRPr="00951A8B">
        <w:rPr>
          <w:rStyle w:val="StyleUnderline"/>
          <w:highlight w:val="green"/>
        </w:rPr>
        <w:t>AI</w:t>
      </w:r>
      <w:r w:rsidRPr="00116B92">
        <w:rPr>
          <w:rStyle w:val="StyleUnderline"/>
        </w:rPr>
        <w:t xml:space="preserve"> boom </w:t>
      </w:r>
      <w:r w:rsidRPr="00951A8B">
        <w:rPr>
          <w:rStyle w:val="StyleUnderline"/>
          <w:highlight w:val="green"/>
        </w:rPr>
        <w:t>has fed the country’s</w:t>
      </w:r>
      <w:r w:rsidRPr="00116B92">
        <w:rPr>
          <w:rStyle w:val="StyleUnderline"/>
        </w:rPr>
        <w:t xml:space="preserve"> swelling sense of </w:t>
      </w:r>
      <w:r w:rsidRPr="00951A8B">
        <w:rPr>
          <w:rStyle w:val="StyleUnderline"/>
          <w:highlight w:val="green"/>
        </w:rPr>
        <w:t>self-confidence</w:t>
      </w:r>
      <w:r w:rsidRPr="00011F7A">
        <w:rPr>
          <w:sz w:val="14"/>
        </w:rPr>
        <w:t xml:space="preserve"> in its expanding technology base. President </w:t>
      </w:r>
      <w:r w:rsidRPr="00116B92">
        <w:rPr>
          <w:rStyle w:val="StyleUnderline"/>
        </w:rPr>
        <w:t>Xi</w:t>
      </w:r>
      <w:r w:rsidRPr="00011F7A">
        <w:rPr>
          <w:sz w:val="14"/>
        </w:rPr>
        <w:t xml:space="preserve"> Jinping has made AI one of the central pillars of the Made in China 2025 plan to transform the country’s economy and </w:t>
      </w:r>
      <w:r w:rsidRPr="00116B92">
        <w:rPr>
          <w:rStyle w:val="StyleUnderline"/>
        </w:rPr>
        <w:t>has set a goal of being the world leader in the technology by 2030.</w:t>
      </w:r>
      <w:r>
        <w:rPr>
          <w:rStyle w:val="StyleUnderline"/>
        </w:rPr>
        <w:t xml:space="preserve"> </w:t>
      </w:r>
      <w:r w:rsidRPr="00011F7A">
        <w:rPr>
          <w:sz w:val="14"/>
        </w:rPr>
        <w:t xml:space="preserve">At the same time, China’s advances are also contributing to an opposite paranoia in the US that its technology exceptionalism can no longer be taken for granted. The Trump administration’s plans for a trade war with Beijing are motivated — at least in part — by fear of China’s advances in new technology. “It’s clear that the US government sees itself in a tech arms race with the Chinese government,” says Robert Silvers, a partner at legal firm Paul Hastings and former assistant secretary for cyber policy at the department of homeland security. “The US is taking the view that </w:t>
      </w:r>
      <w:r w:rsidRPr="00951A8B">
        <w:rPr>
          <w:rStyle w:val="StyleUnderline"/>
          <w:highlight w:val="green"/>
        </w:rPr>
        <w:t>these</w:t>
      </w:r>
      <w:r w:rsidRPr="006B7469">
        <w:rPr>
          <w:rStyle w:val="StyleUnderline"/>
        </w:rPr>
        <w:t xml:space="preserve"> kinds of </w:t>
      </w:r>
      <w:r w:rsidRPr="00951A8B">
        <w:rPr>
          <w:rStyle w:val="StyleUnderline"/>
          <w:highlight w:val="green"/>
        </w:rPr>
        <w:t>technologies are so transformative that the country that</w:t>
      </w:r>
      <w:r w:rsidRPr="006B7469">
        <w:rPr>
          <w:rStyle w:val="StyleUnderline"/>
        </w:rPr>
        <w:t xml:space="preserve"> gets the </w:t>
      </w:r>
      <w:r w:rsidRPr="00951A8B">
        <w:rPr>
          <w:rStyle w:val="StyleUnderline"/>
          <w:highlight w:val="green"/>
        </w:rPr>
        <w:t>lead is going to have not just economic or tech advantage but also national security</w:t>
      </w:r>
      <w:r w:rsidRPr="006B7469">
        <w:rPr>
          <w:rStyle w:val="StyleUnderline"/>
        </w:rPr>
        <w:t xml:space="preserve"> advantage.”</w:t>
      </w:r>
      <w:r>
        <w:rPr>
          <w:rStyle w:val="StyleUnderline"/>
        </w:rPr>
        <w:t xml:space="preserve"> </w:t>
      </w:r>
      <w:r w:rsidRPr="00011F7A">
        <w:rPr>
          <w:sz w:val="14"/>
        </w:rPr>
        <w:t xml:space="preserve">One reason the contest over AI is so charged is that it is connected with a race to find a new military edge. As well as answering mundane customer queries and piloting driverless cars, the same technology can also be deployed to synchronise drone swarms, analyse pictures taken by spy drones and control autonomous boats. Dominance in </w:t>
      </w:r>
      <w:r w:rsidRPr="006C4F70">
        <w:rPr>
          <w:rStyle w:val="StyleUnderline"/>
        </w:rPr>
        <w:t>AI could bring a step change in warfare</w:t>
      </w:r>
      <w:r w:rsidRPr="00011F7A">
        <w:rPr>
          <w:sz w:val="14"/>
        </w:rPr>
        <w:t xml:space="preserve">, says Sean Gourley, founder of Primer, a Silicon Valley AI start-up whose backers include the CIA’s venture capital arm. </w:t>
      </w:r>
      <w:r w:rsidRPr="006C4F70">
        <w:rPr>
          <w:rStyle w:val="StyleUnderline"/>
        </w:rPr>
        <w:t>Technology shifts like this can undermine the military advantage of great powers</w:t>
      </w:r>
      <w:r w:rsidRPr="00011F7A">
        <w:rPr>
          <w:sz w:val="14"/>
        </w:rPr>
        <w:t>. “</w:t>
      </w:r>
      <w:r w:rsidRPr="00951A8B">
        <w:rPr>
          <w:rStyle w:val="StyleUnderline"/>
          <w:highlight w:val="green"/>
        </w:rPr>
        <w:t>It’s likely to</w:t>
      </w:r>
      <w:r w:rsidRPr="00011F7A">
        <w:rPr>
          <w:sz w:val="14"/>
        </w:rPr>
        <w:t xml:space="preserve"> be coupled with the </w:t>
      </w:r>
      <w:r w:rsidRPr="00951A8B">
        <w:rPr>
          <w:rStyle w:val="StyleUnderline"/>
          <w:highlight w:val="green"/>
        </w:rPr>
        <w:t>reorder</w:t>
      </w:r>
      <w:r w:rsidRPr="00011F7A">
        <w:rPr>
          <w:sz w:val="14"/>
        </w:rPr>
        <w:t xml:space="preserve">ing of </w:t>
      </w:r>
      <w:r w:rsidRPr="00951A8B">
        <w:rPr>
          <w:rStyle w:val="StyleUnderline"/>
          <w:highlight w:val="green"/>
        </w:rPr>
        <w:t>global power.</w:t>
      </w:r>
      <w:r w:rsidRPr="00CB17F6">
        <w:rPr>
          <w:rStyle w:val="StyleUnderline"/>
        </w:rPr>
        <w:t xml:space="preserve"> Whoever is best</w:t>
      </w:r>
      <w:r w:rsidRPr="00011F7A">
        <w:rPr>
          <w:sz w:val="14"/>
        </w:rPr>
        <w:t xml:space="preserve"> at this </w:t>
      </w:r>
      <w:r w:rsidRPr="00CB17F6">
        <w:rPr>
          <w:rStyle w:val="StyleUnderline"/>
        </w:rPr>
        <w:t xml:space="preserve">will be in a strong position </w:t>
      </w:r>
      <w:r w:rsidRPr="00011F7A">
        <w:rPr>
          <w:sz w:val="14"/>
        </w:rPr>
        <w:t>in 10 years’ time,” he says. Russian president Vladimir Putin found his own way to raise the rhetorical stakes over AI last year: “Whoever becomes the leader in this sphere will become the ruler of the world.” According to most experts, the US still has a clear lead. It takes three things to be a world-class AI power: the most advanced algorithms, specialised computing hardware, and a good supply of the raw material that machine learning systems depend on — data. Last year’s Go match, where a system built by Google subsidiary DeepMind trounced leading player Ke Jie in the ancient Chinese board game, was China’s wake-up moment in AI, says one Google executive. “Only when the Russians launched the sputnik did the US realise how far they had come,” he says. “China had that moment when they lost at AlphaGo.” That view is echoed by some in China. “</w:t>
      </w:r>
      <w:r w:rsidRPr="00C8682D">
        <w:rPr>
          <w:rStyle w:val="StyleUnderline"/>
        </w:rPr>
        <w:t>For top talents</w:t>
      </w:r>
      <w:r w:rsidRPr="00011F7A">
        <w:rPr>
          <w:sz w:val="14"/>
        </w:rPr>
        <w:t xml:space="preserve">, clearly </w:t>
      </w:r>
      <w:r w:rsidRPr="00212D98">
        <w:rPr>
          <w:rStyle w:val="StyleUnderline"/>
        </w:rPr>
        <w:t>the US will still be the main resource.</w:t>
      </w:r>
      <w:r w:rsidRPr="00011F7A">
        <w:rPr>
          <w:sz w:val="14"/>
        </w:rPr>
        <w:t xml:space="preserve"> I think there’s no question of that,” says Rong Jin, head of machine intelligence technologies at DAMO Academy, Alibaba’s research programme. The perception in China is that Americans throw themselves into fundamental research and are heavy duty mathematicians — the disciplines at the heart of AI — while Chinese tend to study coding or engineering.</w:t>
      </w:r>
    </w:p>
    <w:p w14:paraId="4248AF11" w14:textId="77777777" w:rsidR="00A3720E" w:rsidRPr="00011F7A" w:rsidRDefault="00A3720E" w:rsidP="00A3720E">
      <w:pPr>
        <w:rPr>
          <w:sz w:val="14"/>
        </w:rPr>
      </w:pPr>
      <w:r w:rsidRPr="00011F7A">
        <w:rPr>
          <w:sz w:val="14"/>
        </w:rPr>
        <w:lastRenderedPageBreak/>
        <w:t xml:space="preserve">Yet despite those advantages, China is rapidly narrowing the algorithm gap. When it comes to the output of China’s research institutions, “the statistics are definitely rising sharply”, says Oren Etzioni, who runs the AI research institute of Microsoft co-founder Paul Allen. He points to other signs of China’s growing AI capability, from the reading comprehension test earlier this year in which AI newcomer Alibaba tied for top honours with traditional research power Microsoft, to the strong showing of Chinese researchers in the annual ImageNet competition for image recognition. On the second category of hardware development, China has been slower to build the sort of homegrown chip industry needed to put it on the leading edge. That has been partly due to a series of decisions that effectively bar the acquisition of US chip companies, which started under the Obama administration and accelerated under President Donald Trump. </w:t>
      </w:r>
      <w:r w:rsidRPr="00212D98">
        <w:rPr>
          <w:rStyle w:val="StyleUnderline"/>
        </w:rPr>
        <w:t>It is in the final area — the availability of raw data — where most experts believe China’s AI advantage lies.</w:t>
      </w:r>
      <w:r>
        <w:rPr>
          <w:rStyle w:val="StyleUnderline"/>
        </w:rPr>
        <w:t xml:space="preserve"> </w:t>
      </w:r>
      <w:r w:rsidRPr="00011F7A">
        <w:rPr>
          <w:sz w:val="14"/>
        </w:rPr>
        <w:t xml:space="preserve">China has reams of data on its citizens and is not afraid to use it. This is partly due to a state that monitors everything from birth: facial recognition is so widespread you can be picked up for jaywalking and stopped from stealing tissue at the Temple of Heaven in Beijing. But it is also a tribute to China’s early move online: this is a country where people order, shop, pay and play online, leaving massive data footprints that enable merchants to accurately target ads and promotions. “The density of people is proportional to the density of data,” says a leading Chinese machine intelligence scientist. </w:t>
      </w:r>
      <w:r w:rsidRPr="00B77D93">
        <w:rPr>
          <w:rStyle w:val="StyleUnderline"/>
        </w:rPr>
        <w:t>Chinese attitudes to data privacy are</w:t>
      </w:r>
      <w:r w:rsidRPr="00011F7A">
        <w:rPr>
          <w:sz w:val="14"/>
        </w:rPr>
        <w:t xml:space="preserve"> becoming slightly less lax, but regulations are still </w:t>
      </w:r>
      <w:r w:rsidRPr="00B77D93">
        <w:rPr>
          <w:rStyle w:val="StyleUnderline"/>
        </w:rPr>
        <w:t>a million miles from Europe</w:t>
      </w:r>
      <w:r w:rsidRPr="00011F7A">
        <w:rPr>
          <w:sz w:val="14"/>
        </w:rPr>
        <w:t xml:space="preserve">, which is at the other end of the spectrum and will introduce tough privacy rules later this month known as General Data Protection Regulation. </w:t>
      </w:r>
      <w:r w:rsidRPr="00B77D93">
        <w:rPr>
          <w:rStyle w:val="StyleUnderline"/>
        </w:rPr>
        <w:t>Yet</w:t>
      </w:r>
      <w:r w:rsidRPr="00011F7A">
        <w:rPr>
          <w:sz w:val="14"/>
        </w:rPr>
        <w:t xml:space="preserve"> </w:t>
      </w:r>
      <w:r w:rsidRPr="00951A8B">
        <w:rPr>
          <w:rStyle w:val="StyleUnderline"/>
          <w:highlight w:val="green"/>
        </w:rPr>
        <w:t>American companies</w:t>
      </w:r>
      <w:r w:rsidRPr="00011F7A">
        <w:rPr>
          <w:sz w:val="14"/>
        </w:rPr>
        <w:t xml:space="preserve"> like Facebook, Google and Amazon also </w:t>
      </w:r>
      <w:r w:rsidRPr="00951A8B">
        <w:rPr>
          <w:rStyle w:val="StyleUnderline"/>
          <w:highlight w:val="green"/>
        </w:rPr>
        <w:t>have masses of data</w:t>
      </w:r>
      <w:r w:rsidRPr="00011F7A">
        <w:rPr>
          <w:sz w:val="14"/>
        </w:rPr>
        <w:t xml:space="preserve">, says Mr Wu at Yitu. </w:t>
      </w:r>
      <w:r w:rsidRPr="00951A8B">
        <w:rPr>
          <w:rStyle w:val="StyleUnderline"/>
          <w:highlight w:val="green"/>
        </w:rPr>
        <w:t>That suggests that</w:t>
      </w:r>
      <w:r w:rsidRPr="00011F7A">
        <w:rPr>
          <w:sz w:val="14"/>
        </w:rPr>
        <w:t xml:space="preserve"> general-purpose </w:t>
      </w:r>
      <w:r w:rsidRPr="00951A8B">
        <w:rPr>
          <w:rStyle w:val="StyleUnderline"/>
          <w:highlight w:val="green"/>
        </w:rPr>
        <w:t>AI applications</w:t>
      </w:r>
      <w:r w:rsidRPr="003D67F5">
        <w:rPr>
          <w:rStyle w:val="StyleUnderline"/>
        </w:rPr>
        <w:t xml:space="preserve"> </w:t>
      </w:r>
      <w:r w:rsidRPr="00011F7A">
        <w:rPr>
          <w:sz w:val="14"/>
        </w:rPr>
        <w:t xml:space="preserve">like facial </w:t>
      </w:r>
      <w:r w:rsidRPr="003D67F5">
        <w:rPr>
          <w:rStyle w:val="Emphasis"/>
        </w:rPr>
        <w:t xml:space="preserve">recognition </w:t>
      </w:r>
      <w:r w:rsidRPr="00951A8B">
        <w:rPr>
          <w:rStyle w:val="Emphasis"/>
          <w:highlight w:val="green"/>
        </w:rPr>
        <w:t>will be the preserve of</w:t>
      </w:r>
      <w:r w:rsidRPr="003D67F5">
        <w:rPr>
          <w:rStyle w:val="Emphasis"/>
        </w:rPr>
        <w:t xml:space="preserve"> all “the </w:t>
      </w:r>
      <w:r w:rsidRPr="00951A8B">
        <w:rPr>
          <w:rStyle w:val="Emphasis"/>
          <w:highlight w:val="green"/>
        </w:rPr>
        <w:t>big platforms</w:t>
      </w:r>
      <w:r w:rsidRPr="003D67F5">
        <w:rPr>
          <w:rStyle w:val="Emphasis"/>
        </w:rPr>
        <w:t>”</w:t>
      </w:r>
      <w:r w:rsidRPr="00011F7A">
        <w:rPr>
          <w:sz w:val="14"/>
        </w:rPr>
        <w:t xml:space="preserve">, regardless of their country of origin, says James Manyika, a partner at McKinsey. By contrast, </w:t>
      </w:r>
      <w:r w:rsidRPr="003D67F5">
        <w:rPr>
          <w:rStyle w:val="StyleUnderline"/>
        </w:rPr>
        <w:t xml:space="preserve">more </w:t>
      </w:r>
      <w:r w:rsidRPr="00951A8B">
        <w:rPr>
          <w:rStyle w:val="StyleUnderline"/>
          <w:highlight w:val="green"/>
        </w:rPr>
        <w:t>specialised applications could be perfected where the data are the richest. When it comes to manufacturing</w:t>
      </w:r>
      <w:r w:rsidRPr="00011F7A">
        <w:rPr>
          <w:sz w:val="14"/>
        </w:rPr>
        <w:t xml:space="preserve">, for instance, </w:t>
      </w:r>
      <w:r w:rsidRPr="00951A8B">
        <w:rPr>
          <w:rStyle w:val="StyleUnderline"/>
          <w:highlight w:val="green"/>
        </w:rPr>
        <w:t>China is “collecting a lot more data</w:t>
      </w:r>
      <w:r w:rsidRPr="003D67F5">
        <w:rPr>
          <w:rStyle w:val="StyleUnderline"/>
        </w:rPr>
        <w:t>”,</w:t>
      </w:r>
      <w:r w:rsidRPr="00011F7A">
        <w:rPr>
          <w:sz w:val="14"/>
        </w:rPr>
        <w:t xml:space="preserve"> he says. This </w:t>
      </w:r>
      <w:r w:rsidRPr="00F557F8">
        <w:rPr>
          <w:rStyle w:val="StyleUnderline"/>
        </w:rPr>
        <w:t>data advantage could be greatest in fields where regulation has made access</w:t>
      </w:r>
      <w:r w:rsidRPr="00011F7A">
        <w:rPr>
          <w:sz w:val="14"/>
        </w:rPr>
        <w:t xml:space="preserve"> to information </w:t>
      </w:r>
      <w:r w:rsidRPr="00F557F8">
        <w:rPr>
          <w:rStyle w:val="StyleUnderline"/>
        </w:rPr>
        <w:t>harder</w:t>
      </w:r>
      <w:r w:rsidRPr="00011F7A">
        <w:rPr>
          <w:sz w:val="14"/>
        </w:rPr>
        <w:t>,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w:t>
      </w:r>
    </w:p>
    <w:p w14:paraId="7970EF92" w14:textId="77777777" w:rsidR="00A3720E" w:rsidRDefault="00A3720E" w:rsidP="00A3720E">
      <w:pPr>
        <w:rPr>
          <w:sz w:val="12"/>
        </w:rPr>
      </w:pPr>
      <w:r w:rsidRPr="00B54643">
        <w:rPr>
          <w:rStyle w:val="StyleUnderline"/>
        </w:rPr>
        <w:t xml:space="preserve">If China is rich in data, then it also has the economic opportunities to exploit </w:t>
      </w:r>
      <w:r w:rsidRPr="00011F7A">
        <w:rPr>
          <w:sz w:val="12"/>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sidRPr="00951A8B">
        <w:rPr>
          <w:rStyle w:val="StyleUnderline"/>
          <w:highlight w:val="green"/>
        </w:rPr>
        <w:t>Chinese</w:t>
      </w:r>
      <w:r w:rsidRPr="009714EA">
        <w:rPr>
          <w:rStyle w:val="StyleUnderline"/>
        </w:rPr>
        <w:t xml:space="preserve"> executives talk about a </w:t>
      </w:r>
      <w:r w:rsidRPr="00951A8B">
        <w:rPr>
          <w:rStyle w:val="StyleUnderline"/>
          <w:highlight w:val="green"/>
        </w:rPr>
        <w:t>smart city</w:t>
      </w:r>
      <w:r w:rsidRPr="00011F7A">
        <w:rPr>
          <w:sz w:val="12"/>
        </w:rPr>
        <w:t xml:space="preserve"> scheme that halved the time it takes to speed ambulances from depot to patient to hospital, by dint of switching traffic flows and traffic lights. The </w:t>
      </w:r>
      <w:r w:rsidRPr="00B907DB">
        <w:rPr>
          <w:rStyle w:val="StyleUnderline"/>
        </w:rPr>
        <w:t>smart cities</w:t>
      </w:r>
      <w:r w:rsidRPr="009714EA">
        <w:rPr>
          <w:rStyle w:val="StyleUnderline"/>
        </w:rPr>
        <w:t xml:space="preserve"> </w:t>
      </w:r>
      <w:r w:rsidRPr="00011F7A">
        <w:rPr>
          <w:sz w:val="12"/>
        </w:rPr>
        <w:t xml:space="preserve">scheme also </w:t>
      </w:r>
      <w:r w:rsidRPr="00951A8B">
        <w:rPr>
          <w:rStyle w:val="StyleUnderline"/>
          <w:highlight w:val="green"/>
        </w:rPr>
        <w:t>offers another point of difference with the US:</w:t>
      </w:r>
      <w:r w:rsidRPr="00011F7A">
        <w:rPr>
          <w:sz w:val="12"/>
        </w:rPr>
        <w:t xml:space="preserve"> </w:t>
      </w:r>
      <w:r w:rsidRPr="009714EA">
        <w:rPr>
          <w:rStyle w:val="Emphasis"/>
        </w:rPr>
        <w:t>collaboration between state and private companies on a large scale.</w:t>
      </w:r>
      <w:r w:rsidRPr="00011F7A">
        <w:rPr>
          <w:sz w:val="12"/>
        </w:rPr>
        <w:t xml:space="preserve"> </w:t>
      </w:r>
      <w:r w:rsidRPr="009714EA">
        <w:rPr>
          <w:rStyle w:val="StyleUnderline"/>
        </w:rPr>
        <w:t xml:space="preserve">In addition to </w:t>
      </w:r>
      <w:r w:rsidRPr="00951A8B">
        <w:rPr>
          <w:rStyle w:val="StyleUnderline"/>
          <w:highlight w:val="green"/>
        </w:rPr>
        <w:t>projects aimed at traffic management,</w:t>
      </w:r>
      <w:r w:rsidRPr="009714EA">
        <w:rPr>
          <w:rStyle w:val="StyleUnderline"/>
        </w:rPr>
        <w:t xml:space="preserve"> crowd control, finding missing children and elderly, </w:t>
      </w:r>
      <w:r w:rsidRPr="00951A8B">
        <w:rPr>
          <w:rStyle w:val="StyleUnderline"/>
          <w:highlight w:val="green"/>
        </w:rPr>
        <w:t>cutting down hospital waiting times — the list goes on</w:t>
      </w:r>
      <w:r w:rsidRPr="00011F7A">
        <w:rPr>
          <w:sz w:val="12"/>
        </w:rPr>
        <w:t xml:space="preserve"> — all the big tech players have joint research labs with government. </w:t>
      </w:r>
      <w:r w:rsidRPr="009714EA">
        <w:rPr>
          <w:rStyle w:val="StyleUnderline"/>
        </w:rPr>
        <w:t>This</w:t>
      </w:r>
      <w:r w:rsidRPr="00011F7A">
        <w:rPr>
          <w:sz w:val="12"/>
        </w:rPr>
        <w:t xml:space="preserve"> is part of a broader </w:t>
      </w:r>
      <w:r w:rsidRPr="00951A8B">
        <w:rPr>
          <w:rStyle w:val="StyleUnderline"/>
          <w:highlight w:val="green"/>
        </w:rPr>
        <w:t>experimentation</w:t>
      </w:r>
      <w:r w:rsidRPr="00011F7A">
        <w:rPr>
          <w:sz w:val="12"/>
        </w:rPr>
        <w:t xml:space="preserve"> that </w:t>
      </w:r>
      <w:r w:rsidRPr="00951A8B">
        <w:rPr>
          <w:rStyle w:val="Emphasis"/>
          <w:highlight w:val="green"/>
        </w:rPr>
        <w:t>is lacking in the US</w:t>
      </w:r>
      <w:r w:rsidRPr="00951A8B">
        <w:rPr>
          <w:sz w:val="12"/>
          <w:highlight w:val="green"/>
        </w:rPr>
        <w:t>,</w:t>
      </w:r>
      <w:r w:rsidRPr="00011F7A">
        <w:rPr>
          <w:sz w:val="12"/>
        </w:rPr>
        <w:t xml:space="preserve"> says Mr Wu. “Overall, the Chinese tech scene is more dynamic right now, particularly in terms of trying out new ideas and new products,” he says. “People are just trying out more new things.” </w:t>
      </w:r>
      <w:r w:rsidRPr="00951A8B">
        <w:rPr>
          <w:rStyle w:val="StyleUnderline"/>
          <w:highlight w:val="green"/>
        </w:rPr>
        <w:t>That has not been lost on investor</w:t>
      </w:r>
      <w:r w:rsidRPr="00375A7D">
        <w:rPr>
          <w:rStyle w:val="StyleUnderline"/>
        </w:rPr>
        <w:t>s</w:t>
      </w:r>
      <w:r w:rsidRPr="00011F7A">
        <w:rPr>
          <w:sz w:val="12"/>
        </w:rPr>
        <w:t xml:space="preserve"> in the US. One leading Silicon Valley venture capitalist puts the difference in AI opportunities bluntly: “The business is bigger and better in China.” This </w:t>
      </w:r>
      <w:r w:rsidRPr="00233327">
        <w:rPr>
          <w:rStyle w:val="StyleUnderline"/>
        </w:rPr>
        <w:t xml:space="preserve">economic </w:t>
      </w:r>
      <w:r w:rsidRPr="00951A8B">
        <w:rPr>
          <w:rStyle w:val="StyleUnderline"/>
          <w:highlight w:val="green"/>
        </w:rPr>
        <w:t>momentum</w:t>
      </w:r>
      <w:r w:rsidRPr="00233327">
        <w:rPr>
          <w:rStyle w:val="StyleUnderline"/>
        </w:rPr>
        <w:t xml:space="preserve"> </w:t>
      </w:r>
      <w:r w:rsidRPr="00951A8B">
        <w:rPr>
          <w:rStyle w:val="StyleUnderline"/>
          <w:highlight w:val="green"/>
        </w:rPr>
        <w:t>behind AI is</w:t>
      </w:r>
      <w:r w:rsidRPr="00233327">
        <w:rPr>
          <w:rStyle w:val="StyleUnderline"/>
        </w:rPr>
        <w:t xml:space="preserve"> closely </w:t>
      </w:r>
      <w:r w:rsidRPr="00951A8B">
        <w:rPr>
          <w:rStyle w:val="StyleUnderline"/>
          <w:highlight w:val="green"/>
        </w:rPr>
        <w:t>aligned with</w:t>
      </w:r>
      <w:r w:rsidRPr="00011F7A">
        <w:rPr>
          <w:sz w:val="12"/>
        </w:rPr>
        <w:t xml:space="preserve"> a second powerful force</w:t>
      </w:r>
      <w:r w:rsidRPr="00233327">
        <w:rPr>
          <w:rStyle w:val="StyleUnderline"/>
        </w:rPr>
        <w:t xml:space="preserve">: </w:t>
      </w:r>
      <w:r w:rsidRPr="00951A8B">
        <w:rPr>
          <w:rStyle w:val="StyleUnderline"/>
          <w:highlight w:val="green"/>
        </w:rPr>
        <w:t>a sense of national mission</w:t>
      </w:r>
      <w:r w:rsidRPr="00233327">
        <w:rPr>
          <w:rStyle w:val="StyleUnderline"/>
        </w:rPr>
        <w:t>.</w:t>
      </w:r>
      <w:r w:rsidRPr="00011F7A">
        <w:rPr>
          <w:sz w:val="12"/>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sidRPr="00233327">
        <w:rPr>
          <w:rStyle w:val="StyleUnderline"/>
        </w:rPr>
        <w:t>“What’s the national direction around AI</w:t>
      </w:r>
      <w:r w:rsidRPr="00011F7A">
        <w:rPr>
          <w:sz w:val="12"/>
        </w:rPr>
        <w:t xml:space="preserve"> and robotics [</w:t>
      </w:r>
      <w:r w:rsidRPr="00233327">
        <w:rPr>
          <w:rStyle w:val="StyleUnderline"/>
        </w:rPr>
        <w:t>in the US]? It’s nothing</w:t>
      </w:r>
      <w:r w:rsidRPr="00011F7A">
        <w:rPr>
          <w:sz w:val="12"/>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sidRPr="00520EB0">
        <w:rPr>
          <w:rStyle w:val="StyleUnderline"/>
        </w:rPr>
        <w:t>We’ve seen more and more students choosing not to come to the US,”</w:t>
      </w:r>
      <w:r w:rsidRPr="00011F7A">
        <w:rPr>
          <w:sz w:val="12"/>
        </w:rPr>
        <w:t xml:space="preserve"> says Mr Etzioni. “We’re in the process of shooting ourselves in the head.” He points to one sign of how </w:t>
      </w:r>
      <w:r w:rsidRPr="00951A8B">
        <w:rPr>
          <w:rStyle w:val="StyleUnderline"/>
          <w:highlight w:val="green"/>
        </w:rPr>
        <w:t>the talent</w:t>
      </w:r>
      <w:r w:rsidRPr="00520EB0">
        <w:rPr>
          <w:rStyle w:val="StyleUnderline"/>
        </w:rPr>
        <w:t xml:space="preserve"> </w:t>
      </w:r>
      <w:r w:rsidRPr="00951A8B">
        <w:rPr>
          <w:rStyle w:val="StyleUnderline"/>
          <w:highlight w:val="green"/>
        </w:rPr>
        <w:t>pendulum is swinging away from the US</w:t>
      </w:r>
      <w:r w:rsidRPr="00011F7A">
        <w:rPr>
          <w:sz w:val="12"/>
        </w:rPr>
        <w:t xml:space="preserve">: Google and Microsoft have both opened AI research centres in China to tap the AI workforce there. Yet </w:t>
      </w:r>
      <w:r w:rsidRPr="00AB41EA">
        <w:rPr>
          <w:rStyle w:val="StyleUnderline"/>
        </w:rPr>
        <w:t>the expertise advantage that the US has will not disappear overnight</w:t>
      </w:r>
      <w:r w:rsidRPr="00011F7A">
        <w:rPr>
          <w:sz w:val="12"/>
        </w:rPr>
        <w:t>. Companies like Yitu are moving in the opposite direction because they believe the US west coast is still the magnet for many of the world’s top engineering brains. “Half the AI engineers in Silicon Valley are Chinese,” says Mr Wu.</w:t>
      </w:r>
    </w:p>
    <w:p w14:paraId="7CA3B06B" w14:textId="77777777" w:rsidR="00A3720E" w:rsidRPr="004A75DA" w:rsidRDefault="00A3720E" w:rsidP="00A3720E">
      <w:pPr>
        <w:pStyle w:val="Heading4"/>
      </w:pPr>
      <w:r w:rsidRPr="004A75DA">
        <w:t>Changing Polarity in Asia causes US-China Nuclear War and Extinction—MAD and Interdependence Don’t Check</w:t>
      </w:r>
    </w:p>
    <w:p w14:paraId="2EB3E6CB" w14:textId="77777777" w:rsidR="00A3720E" w:rsidRPr="004A75DA" w:rsidRDefault="00A3720E" w:rsidP="00A3720E">
      <w:pPr>
        <w:rPr>
          <w:rFonts w:asciiTheme="majorHAnsi" w:hAnsiTheme="majorHAnsi" w:cstheme="majorHAnsi"/>
        </w:rPr>
      </w:pPr>
      <w:r w:rsidRPr="004A75DA">
        <w:rPr>
          <w:rStyle w:val="Style13ptBold"/>
          <w:rFonts w:asciiTheme="majorHAnsi" w:hAnsiTheme="majorHAnsi" w:cstheme="majorHAnsi"/>
        </w:rPr>
        <w:t xml:space="preserve">Van Ness </w:t>
      </w:r>
      <w:r>
        <w:rPr>
          <w:rStyle w:val="Style13ptBold"/>
          <w:rFonts w:asciiTheme="majorHAnsi" w:hAnsiTheme="majorHAnsi" w:cstheme="majorHAnsi"/>
        </w:rPr>
        <w:t>‘</w:t>
      </w:r>
      <w:r w:rsidRPr="004A75DA">
        <w:rPr>
          <w:rStyle w:val="Style13ptBold"/>
          <w:rFonts w:asciiTheme="majorHAnsi" w:hAnsiTheme="majorHAnsi" w:cstheme="majorHAnsi"/>
        </w:rPr>
        <w:t>17</w:t>
      </w:r>
      <w:r w:rsidRPr="004A75DA">
        <w:rPr>
          <w:rFonts w:asciiTheme="majorHAnsi" w:hAnsiTheme="majorHAnsi" w:cstheme="majorHAnsi"/>
        </w:rPr>
        <w:t xml:space="preserve"> (Peter, Visiting Fellow in the Department of International Relations at the Coral Bell School, The Australian National University, “Is a War between China and America Simply Unstoppable?”; August 17, 2017; </w:t>
      </w:r>
      <w:hyperlink r:id="rId8" w:history="1">
        <w:r w:rsidRPr="004A75DA">
          <w:rPr>
            <w:rStyle w:val="Hyperlink"/>
            <w:rFonts w:asciiTheme="majorHAnsi" w:hAnsiTheme="majorHAnsi" w:cstheme="majorHAnsi"/>
          </w:rPr>
          <w:t>http://nationalinterest.org/blog/the-buzz/war-between-china-america-simply-unstoppable-21935</w:t>
        </w:r>
      </w:hyperlink>
      <w:r w:rsidRPr="004A75DA">
        <w:rPr>
          <w:rStyle w:val="Hyperlink"/>
          <w:rFonts w:asciiTheme="majorHAnsi" w:hAnsiTheme="majorHAnsi" w:cstheme="majorHAnsi"/>
        </w:rPr>
        <w:t>;</w:t>
      </w:r>
      <w:r w:rsidRPr="004A75DA">
        <w:rPr>
          <w:rFonts w:asciiTheme="majorHAnsi" w:hAnsiTheme="majorHAnsi" w:cstheme="majorHAnsi"/>
        </w:rPr>
        <w:t xml:space="preserve"> RMW)</w:t>
      </w:r>
    </w:p>
    <w:p w14:paraId="46A9BF34" w14:textId="77777777" w:rsidR="00A3720E" w:rsidRDefault="00A3720E" w:rsidP="00A3720E">
      <w:pPr>
        <w:rPr>
          <w:rStyle w:val="StyleUnderline"/>
          <w:rFonts w:asciiTheme="majorHAnsi" w:hAnsiTheme="majorHAnsi" w:cstheme="majorHAnsi"/>
          <w:sz w:val="16"/>
          <w:szCs w:val="16"/>
        </w:rPr>
      </w:pPr>
      <w:r w:rsidRPr="004A75DA">
        <w:rPr>
          <w:rStyle w:val="Emphasis"/>
          <w:rFonts w:asciiTheme="majorHAnsi" w:hAnsiTheme="majorHAnsi" w:cstheme="majorHAnsi"/>
          <w:sz w:val="16"/>
          <w:szCs w:val="16"/>
        </w:rPr>
        <w:lastRenderedPageBreak/>
        <w:t>Building</w:t>
      </w:r>
      <w:r w:rsidRPr="004A75DA">
        <w:rPr>
          <w:rStyle w:val="StyleUnderline"/>
          <w:rFonts w:asciiTheme="majorHAnsi" w:hAnsiTheme="majorHAnsi" w:cstheme="majorHAnsi"/>
          <w:sz w:val="16"/>
          <w:szCs w:val="16"/>
        </w:rPr>
        <w:t xml:space="preserve"> his analysis </w:t>
      </w:r>
      <w:r w:rsidRPr="004A75DA">
        <w:rPr>
          <w:rStyle w:val="Emphasis"/>
          <w:rFonts w:asciiTheme="majorHAnsi" w:hAnsiTheme="majorHAnsi" w:cstheme="majorHAnsi"/>
          <w:sz w:val="16"/>
          <w:szCs w:val="16"/>
        </w:rPr>
        <w:t>on</w:t>
      </w:r>
      <w:r w:rsidRPr="004A75DA">
        <w:rPr>
          <w:rStyle w:val="StyleUnderline"/>
          <w:rFonts w:asciiTheme="majorHAnsi" w:hAnsiTheme="majorHAnsi" w:cstheme="majorHAnsi"/>
          <w:sz w:val="16"/>
          <w:szCs w:val="16"/>
        </w:rPr>
        <w:t xml:space="preserve"> </w:t>
      </w:r>
      <w:r w:rsidRPr="004A75DA">
        <w:rPr>
          <w:rStyle w:val="Emphasis"/>
          <w:rFonts w:asciiTheme="majorHAnsi" w:hAnsiTheme="majorHAnsi" w:cstheme="majorHAnsi"/>
          <w:sz w:val="16"/>
          <w:szCs w:val="16"/>
        </w:rPr>
        <w:t xml:space="preserve">Thucydides’ </w:t>
      </w:r>
      <w:r w:rsidRPr="004A75DA">
        <w:rPr>
          <w:rStyle w:val="StyleUnderline"/>
          <w:rFonts w:asciiTheme="majorHAnsi" w:hAnsiTheme="majorHAnsi" w:cstheme="majorHAnsi"/>
          <w:sz w:val="16"/>
          <w:szCs w:val="16"/>
        </w:rPr>
        <w:t xml:space="preserve">study of the Peloponnesian War, Graham </w:t>
      </w:r>
      <w:r w:rsidRPr="00951A8B">
        <w:rPr>
          <w:rStyle w:val="Emphasis"/>
          <w:rFonts w:asciiTheme="majorHAnsi" w:hAnsiTheme="majorHAnsi" w:cstheme="majorHAnsi"/>
          <w:sz w:val="24"/>
          <w:szCs w:val="16"/>
          <w:highlight w:val="green"/>
          <w:u w:val="thick"/>
        </w:rPr>
        <w:t>Allison</w:t>
      </w:r>
      <w:r w:rsidRPr="004A75DA">
        <w:rPr>
          <w:rStyle w:val="StyleUnderline"/>
          <w:rFonts w:asciiTheme="majorHAnsi" w:hAnsiTheme="majorHAnsi" w:cstheme="majorHAnsi"/>
          <w:sz w:val="16"/>
          <w:szCs w:val="16"/>
        </w:rPr>
        <w:t xml:space="preserve"> and his colleagues have </w:t>
      </w:r>
      <w:r w:rsidRPr="00951A8B">
        <w:rPr>
          <w:rStyle w:val="Emphasis"/>
          <w:rFonts w:asciiTheme="majorHAnsi" w:hAnsiTheme="majorHAnsi" w:cstheme="majorHAnsi"/>
          <w:sz w:val="24"/>
          <w:szCs w:val="16"/>
          <w:highlight w:val="green"/>
          <w:u w:val="thick"/>
        </w:rPr>
        <w:t>studied</w:t>
      </w:r>
      <w:r w:rsidRPr="004A75DA">
        <w:rPr>
          <w:rStyle w:val="StyleUnderline"/>
          <w:rFonts w:asciiTheme="majorHAnsi" w:hAnsiTheme="majorHAnsi" w:cstheme="majorHAnsi"/>
          <w:sz w:val="16"/>
          <w:szCs w:val="16"/>
        </w:rPr>
        <w:t xml:space="preserve"> the classic international relations </w:t>
      </w:r>
      <w:r w:rsidRPr="00951A8B">
        <w:rPr>
          <w:rStyle w:val="Emphasis"/>
          <w:rFonts w:asciiTheme="majorHAnsi" w:hAnsiTheme="majorHAnsi" w:cstheme="majorHAnsi"/>
          <w:sz w:val="24"/>
          <w:szCs w:val="16"/>
          <w:highlight w:val="green"/>
          <w:u w:val="thick"/>
        </w:rPr>
        <w:t>problem of military conflict between</w:t>
      </w:r>
      <w:r w:rsidRPr="00951A8B">
        <w:rPr>
          <w:rStyle w:val="StyleUnderline"/>
          <w:rFonts w:asciiTheme="majorHAnsi" w:hAnsiTheme="majorHAnsi" w:cstheme="majorHAnsi"/>
          <w:sz w:val="24"/>
          <w:szCs w:val="16"/>
          <w:highlight w:val="green"/>
          <w:u w:val="thick"/>
        </w:rPr>
        <w:t xml:space="preserve"> a </w:t>
      </w:r>
      <w:r w:rsidRPr="00951A8B">
        <w:rPr>
          <w:rStyle w:val="Emphasis"/>
          <w:rFonts w:asciiTheme="majorHAnsi" w:hAnsiTheme="majorHAnsi" w:cstheme="majorHAnsi"/>
          <w:sz w:val="24"/>
          <w:szCs w:val="16"/>
          <w:highlight w:val="green"/>
          <w:u w:val="thick"/>
        </w:rPr>
        <w:t xml:space="preserve">rising power and </w:t>
      </w:r>
      <w:r w:rsidRPr="004A75DA">
        <w:rPr>
          <w:rStyle w:val="Emphasis"/>
          <w:rFonts w:asciiTheme="majorHAnsi" w:hAnsiTheme="majorHAnsi" w:cstheme="majorHAnsi"/>
          <w:sz w:val="24"/>
          <w:szCs w:val="16"/>
          <w:u w:val="thick"/>
        </w:rPr>
        <w:t xml:space="preserve">an established </w:t>
      </w:r>
      <w:r w:rsidRPr="00951A8B">
        <w:rPr>
          <w:rStyle w:val="Emphasis"/>
          <w:rFonts w:asciiTheme="majorHAnsi" w:hAnsiTheme="majorHAnsi" w:cstheme="majorHAnsi"/>
          <w:sz w:val="24"/>
          <w:szCs w:val="16"/>
          <w:highlight w:val="green"/>
          <w:u w:val="thick"/>
        </w:rPr>
        <w:t>dominant power</w:t>
      </w:r>
      <w:r w:rsidRPr="004A75DA">
        <w:rPr>
          <w:rFonts w:asciiTheme="majorHAnsi" w:hAnsiTheme="majorHAnsi" w:cstheme="majorHAnsi"/>
          <w:sz w:val="12"/>
          <w:szCs w:val="16"/>
        </w:rPr>
        <w:t xml:space="preserve">. </w:t>
      </w:r>
      <w:r w:rsidRPr="004A75DA">
        <w:rPr>
          <w:rStyle w:val="StyleUnderline"/>
          <w:rFonts w:asciiTheme="majorHAnsi" w:hAnsiTheme="majorHAnsi" w:cstheme="majorHAnsi"/>
          <w:sz w:val="16"/>
          <w:szCs w:val="16"/>
        </w:rPr>
        <w:t xml:space="preserve">They </w:t>
      </w:r>
      <w:r w:rsidRPr="00951A8B">
        <w:rPr>
          <w:rStyle w:val="Emphasis"/>
          <w:rFonts w:asciiTheme="majorHAnsi" w:hAnsiTheme="majorHAnsi" w:cstheme="majorHAnsi"/>
          <w:sz w:val="24"/>
          <w:szCs w:val="16"/>
          <w:highlight w:val="green"/>
          <w:u w:val="thick"/>
        </w:rPr>
        <w:t>identified 16</w:t>
      </w:r>
      <w:r w:rsidRPr="004A75DA">
        <w:rPr>
          <w:rStyle w:val="StyleUnderline"/>
          <w:rFonts w:asciiTheme="majorHAnsi" w:hAnsiTheme="majorHAnsi" w:cstheme="majorHAnsi"/>
          <w:sz w:val="16"/>
          <w:szCs w:val="16"/>
        </w:rPr>
        <w:t xml:space="preserve"> such </w:t>
      </w:r>
      <w:r w:rsidRPr="00951A8B">
        <w:rPr>
          <w:rStyle w:val="Emphasis"/>
          <w:rFonts w:asciiTheme="majorHAnsi" w:hAnsiTheme="majorHAnsi" w:cstheme="majorHAnsi"/>
          <w:sz w:val="24"/>
          <w:szCs w:val="16"/>
          <w:highlight w:val="green"/>
          <w:u w:val="thick"/>
        </w:rPr>
        <w:t>situations</w:t>
      </w:r>
      <w:r w:rsidRPr="00951A8B">
        <w:rPr>
          <w:rStyle w:val="StyleUnderline"/>
          <w:rFonts w:asciiTheme="majorHAnsi" w:hAnsiTheme="majorHAnsi" w:cstheme="majorHAnsi"/>
          <w:sz w:val="24"/>
          <w:szCs w:val="16"/>
          <w:highlight w:val="green"/>
          <w:u w:val="thick"/>
        </w:rPr>
        <w:t xml:space="preserve"> over </w:t>
      </w:r>
      <w:r w:rsidRPr="004A75DA">
        <w:rPr>
          <w:rStyle w:val="StyleUnderline"/>
          <w:rFonts w:asciiTheme="majorHAnsi" w:hAnsiTheme="majorHAnsi" w:cstheme="majorHAnsi"/>
          <w:sz w:val="16"/>
          <w:szCs w:val="16"/>
        </w:rPr>
        <w:t xml:space="preserve">the past </w:t>
      </w:r>
      <w:r w:rsidRPr="00951A8B">
        <w:rPr>
          <w:rStyle w:val="StyleUnderline"/>
          <w:rFonts w:asciiTheme="majorHAnsi" w:hAnsiTheme="majorHAnsi" w:cstheme="majorHAnsi"/>
          <w:sz w:val="24"/>
          <w:szCs w:val="16"/>
          <w:highlight w:val="green"/>
          <w:u w:val="thick"/>
        </w:rPr>
        <w:t xml:space="preserve">500 years, </w:t>
      </w:r>
      <w:r w:rsidRPr="004A75DA">
        <w:rPr>
          <w:rStyle w:val="StyleUnderline"/>
          <w:rFonts w:asciiTheme="majorHAnsi" w:hAnsiTheme="majorHAnsi" w:cstheme="majorHAnsi"/>
          <w:sz w:val="16"/>
          <w:szCs w:val="16"/>
        </w:rPr>
        <w:t xml:space="preserve">and </w:t>
      </w:r>
      <w:r w:rsidRPr="004A75DA">
        <w:rPr>
          <w:rStyle w:val="Emphasis"/>
          <w:rFonts w:asciiTheme="majorHAnsi" w:hAnsiTheme="majorHAnsi" w:cstheme="majorHAnsi"/>
          <w:sz w:val="16"/>
          <w:szCs w:val="16"/>
        </w:rPr>
        <w:t>found</w:t>
      </w:r>
      <w:r w:rsidRPr="004A75DA">
        <w:rPr>
          <w:rStyle w:val="StyleUnderline"/>
          <w:rFonts w:asciiTheme="majorHAnsi" w:hAnsiTheme="majorHAnsi" w:cstheme="majorHAnsi"/>
          <w:sz w:val="16"/>
          <w:szCs w:val="16"/>
        </w:rPr>
        <w:t xml:space="preserve"> that </w:t>
      </w:r>
      <w:r w:rsidRPr="00951A8B">
        <w:rPr>
          <w:rStyle w:val="Emphasis"/>
          <w:rFonts w:asciiTheme="majorHAnsi" w:hAnsiTheme="majorHAnsi" w:cstheme="majorHAnsi"/>
          <w:sz w:val="24"/>
          <w:szCs w:val="16"/>
          <w:highlight w:val="green"/>
          <w:u w:val="thick"/>
        </w:rPr>
        <w:t>12</w:t>
      </w:r>
      <w:r w:rsidRPr="004A75DA">
        <w:rPr>
          <w:rFonts w:asciiTheme="majorHAnsi" w:hAnsiTheme="majorHAnsi" w:cstheme="majorHAnsi"/>
          <w:sz w:val="12"/>
          <w:szCs w:val="16"/>
        </w:rPr>
        <w:t xml:space="preserve"> of them </w:t>
      </w:r>
      <w:r w:rsidRPr="00951A8B">
        <w:rPr>
          <w:rStyle w:val="Emphasis"/>
          <w:rFonts w:asciiTheme="majorHAnsi" w:hAnsiTheme="majorHAnsi" w:cstheme="majorHAnsi"/>
          <w:sz w:val="24"/>
          <w:szCs w:val="16"/>
          <w:highlight w:val="green"/>
          <w:u w:val="thick"/>
        </w:rPr>
        <w:t>ended in war</w:t>
      </w:r>
      <w:r w:rsidRPr="004A75DA">
        <w:rPr>
          <w:rFonts w:asciiTheme="majorHAnsi" w:hAnsiTheme="majorHAnsi" w:cstheme="majorHAnsi"/>
          <w:sz w:val="12"/>
          <w:szCs w:val="16"/>
        </w:rPr>
        <w:t xml:space="preserve"> — </w:t>
      </w:r>
      <w:r w:rsidRPr="00951A8B">
        <w:rPr>
          <w:rStyle w:val="StyleUnderline"/>
          <w:rFonts w:asciiTheme="majorHAnsi" w:hAnsiTheme="majorHAnsi" w:cstheme="majorHAnsi"/>
          <w:sz w:val="24"/>
          <w:szCs w:val="16"/>
          <w:highlight w:val="green"/>
          <w:u w:val="thick"/>
        </w:rPr>
        <w:t>painting a gloomy picture of</w:t>
      </w:r>
      <w:r w:rsidRPr="004A75DA">
        <w:rPr>
          <w:rStyle w:val="StyleUnderline"/>
          <w:rFonts w:asciiTheme="majorHAnsi" w:hAnsiTheme="majorHAnsi" w:cstheme="majorHAnsi"/>
          <w:sz w:val="16"/>
          <w:szCs w:val="16"/>
        </w:rPr>
        <w:t xml:space="preserve"> the future of </w:t>
      </w:r>
      <w:r w:rsidRPr="00951A8B">
        <w:rPr>
          <w:rStyle w:val="StyleUnderline"/>
          <w:rFonts w:asciiTheme="majorHAnsi" w:hAnsiTheme="majorHAnsi" w:cstheme="majorHAnsi"/>
          <w:sz w:val="24"/>
          <w:szCs w:val="16"/>
          <w:highlight w:val="green"/>
          <w:u w:val="thick"/>
        </w:rPr>
        <w:t>US–China relations</w:t>
      </w:r>
      <w:r w:rsidRPr="004A75DA">
        <w:rPr>
          <w:rStyle w:val="StyleUnderline"/>
          <w:rFonts w:asciiTheme="majorHAnsi" w:hAnsiTheme="majorHAnsi" w:cstheme="majorHAnsi"/>
          <w:sz w:val="16"/>
          <w:szCs w:val="16"/>
        </w:rPr>
        <w:t>. Critics</w:t>
      </w:r>
      <w:r w:rsidRPr="004A75DA">
        <w:rPr>
          <w:rFonts w:asciiTheme="majorHAnsi" w:hAnsiTheme="majorHAnsi" w:cstheme="majorHAnsi"/>
          <w:sz w:val="12"/>
          <w:szCs w:val="16"/>
        </w:rPr>
        <w:t xml:space="preserve"> of Allison’s work have </w:t>
      </w:r>
      <w:r w:rsidRPr="004A75DA">
        <w:rPr>
          <w:rStyle w:val="StyleUnderline"/>
          <w:rFonts w:asciiTheme="majorHAnsi" w:hAnsiTheme="majorHAnsi" w:cstheme="majorHAnsi"/>
          <w:sz w:val="16"/>
          <w:szCs w:val="16"/>
        </w:rPr>
        <w:t>argued</w:t>
      </w:r>
      <w:r w:rsidRPr="004A75DA">
        <w:rPr>
          <w:rFonts w:asciiTheme="majorHAnsi" w:hAnsiTheme="majorHAnsi" w:cstheme="majorHAnsi"/>
          <w:sz w:val="12"/>
          <w:szCs w:val="16"/>
        </w:rPr>
        <w:t xml:space="preserve"> that the relationship between the United States and China is very different. </w:t>
      </w:r>
      <w:r w:rsidRPr="004A75DA">
        <w:rPr>
          <w:rFonts w:asciiTheme="majorHAnsi" w:hAnsiTheme="majorHAnsi" w:cstheme="majorHAnsi"/>
          <w:sz w:val="12"/>
        </w:rPr>
        <w:t>They are deeply interdependent both economically and politically, with</w:t>
      </w:r>
      <w:r w:rsidRPr="00951A8B">
        <w:rPr>
          <w:rFonts w:asciiTheme="majorHAnsi" w:hAnsiTheme="majorHAnsi" w:cstheme="majorHAnsi"/>
          <w:sz w:val="12"/>
          <w:highlight w:val="green"/>
        </w:rPr>
        <w:t xml:space="preserve"> </w:t>
      </w:r>
      <w:r w:rsidRPr="004A75DA">
        <w:rPr>
          <w:rFonts w:asciiTheme="majorHAnsi" w:hAnsiTheme="majorHAnsi" w:cstheme="majorHAnsi"/>
          <w:sz w:val="12"/>
        </w:rPr>
        <w:t>sustained communication between the US and Chinese militaries. Others note</w:t>
      </w:r>
      <w:r w:rsidRPr="004A75DA">
        <w:rPr>
          <w:rFonts w:asciiTheme="majorHAnsi" w:hAnsiTheme="majorHAnsi" w:cstheme="majorHAnsi"/>
          <w:sz w:val="12"/>
          <w:szCs w:val="16"/>
        </w:rPr>
        <w:t xml:space="preserve"> that </w:t>
      </w:r>
      <w:r w:rsidRPr="004A75DA">
        <w:rPr>
          <w:rStyle w:val="StyleUnderline"/>
          <w:rFonts w:asciiTheme="majorHAnsi" w:hAnsiTheme="majorHAnsi" w:cstheme="majorHAnsi"/>
          <w:sz w:val="16"/>
          <w:szCs w:val="16"/>
        </w:rPr>
        <w:t>m</w:t>
      </w:r>
      <w:r w:rsidRPr="004A75DA">
        <w:rPr>
          <w:rFonts w:asciiTheme="majorHAnsi" w:hAnsiTheme="majorHAnsi" w:cstheme="majorHAnsi"/>
          <w:sz w:val="12"/>
          <w:szCs w:val="16"/>
        </w:rPr>
        <w:t>utual</w:t>
      </w:r>
      <w:r w:rsidRPr="004A75DA">
        <w:rPr>
          <w:rStyle w:val="StyleUnderline"/>
          <w:rFonts w:asciiTheme="majorHAnsi" w:hAnsiTheme="majorHAnsi" w:cstheme="majorHAnsi"/>
          <w:sz w:val="16"/>
          <w:szCs w:val="16"/>
        </w:rPr>
        <w:t xml:space="preserve"> a</w:t>
      </w:r>
      <w:r w:rsidRPr="004A75DA">
        <w:rPr>
          <w:rFonts w:asciiTheme="majorHAnsi" w:hAnsiTheme="majorHAnsi" w:cstheme="majorHAnsi"/>
          <w:sz w:val="12"/>
          <w:szCs w:val="16"/>
        </w:rPr>
        <w:t xml:space="preserve">ssured </w:t>
      </w:r>
      <w:r w:rsidRPr="004A75DA">
        <w:rPr>
          <w:rStyle w:val="StyleUnderline"/>
          <w:rFonts w:asciiTheme="majorHAnsi" w:hAnsiTheme="majorHAnsi" w:cstheme="majorHAnsi"/>
          <w:sz w:val="16"/>
          <w:szCs w:val="16"/>
        </w:rPr>
        <w:t>d</w:t>
      </w:r>
      <w:r w:rsidRPr="004A75DA">
        <w:rPr>
          <w:rFonts w:asciiTheme="majorHAnsi" w:hAnsiTheme="majorHAnsi" w:cstheme="majorHAnsi"/>
          <w:sz w:val="12"/>
          <w:szCs w:val="16"/>
        </w:rPr>
        <w:t xml:space="preserve">estruction means that a US–China nuclear war would be suicidal, making even the suggestion of war between the two countries unthinkable. These are valid reservations but </w:t>
      </w:r>
      <w:r w:rsidRPr="004A75DA">
        <w:rPr>
          <w:rStyle w:val="StyleUnderline"/>
          <w:rFonts w:asciiTheme="majorHAnsi" w:hAnsiTheme="majorHAnsi" w:cstheme="majorHAnsi"/>
        </w:rPr>
        <w:t xml:space="preserve">there are three key points missing in </w:t>
      </w:r>
      <w:hyperlink r:id="rId9" w:history="1">
        <w:r w:rsidRPr="004A75DA">
          <w:rPr>
            <w:rStyle w:val="StyleUnderline"/>
            <w:rFonts w:asciiTheme="majorHAnsi" w:hAnsiTheme="majorHAnsi" w:cstheme="majorHAnsi"/>
          </w:rPr>
          <w:t>critics’ dismissal</w:t>
        </w:r>
      </w:hyperlink>
      <w:r w:rsidRPr="004A75DA">
        <w:rPr>
          <w:rStyle w:val="StyleUnderline"/>
          <w:rFonts w:asciiTheme="majorHAnsi" w:hAnsiTheme="majorHAnsi" w:cstheme="majorHAnsi"/>
        </w:rPr>
        <w:t xml:space="preserve"> of Allison’s warnings. These are the unprecedented risk involved in nuclear war, the positioning of today’s militaries and the reality of an erratic and unpredictable president of the United States</w:t>
      </w:r>
      <w:r w:rsidRPr="004A75DA">
        <w:rPr>
          <w:rFonts w:asciiTheme="majorHAnsi" w:hAnsiTheme="majorHAnsi" w:cstheme="majorHAnsi"/>
          <w:sz w:val="12"/>
          <w:szCs w:val="16"/>
        </w:rPr>
        <w:t xml:space="preserve">. Since the sole </w:t>
      </w:r>
      <w:hyperlink r:id="rId10" w:history="1">
        <w:r w:rsidRPr="004A75DA">
          <w:rPr>
            <w:rStyle w:val="Hyperlink"/>
            <w:rFonts w:asciiTheme="majorHAnsi" w:hAnsiTheme="majorHAnsi" w:cstheme="majorHAnsi"/>
            <w:sz w:val="12"/>
            <w:szCs w:val="16"/>
          </w:rPr>
          <w:t>use of nuclear weapons</w:t>
        </w:r>
      </w:hyperlink>
      <w:r w:rsidRPr="004A75DA">
        <w:rPr>
          <w:rFonts w:asciiTheme="majorHAnsi" w:hAnsiTheme="majorHAnsi" w:cstheme="majorHAnsi"/>
          <w:sz w:val="12"/>
          <w:szCs w:val="16"/>
        </w:rPr>
        <w:t xml:space="preserve"> in wartime — the 1945 attacks on Hiroshima and Nagasaki — scholars have meticulously assessed the likely human cost of any subsequent use of nuclear weapons. Such </w:t>
      </w:r>
      <w:r w:rsidRPr="004A75DA">
        <w:rPr>
          <w:rStyle w:val="StyleUnderline"/>
          <w:rFonts w:asciiTheme="majorHAnsi" w:hAnsiTheme="majorHAnsi" w:cstheme="majorHAnsi"/>
          <w:sz w:val="16"/>
          <w:szCs w:val="16"/>
        </w:rPr>
        <w:t xml:space="preserve">studies have become of particular importance considering that the capacity of the weapons held in the arsenals of the nine nuclear powers today is many times more destructive than what was unleashed in the World War II bombings. </w:t>
      </w:r>
      <w:r w:rsidRPr="004A75DA">
        <w:rPr>
          <w:rFonts w:asciiTheme="majorHAnsi" w:hAnsiTheme="majorHAnsi" w:cstheme="majorHAnsi"/>
          <w:sz w:val="12"/>
          <w:szCs w:val="16"/>
        </w:rPr>
        <w:t xml:space="preserve">The </w:t>
      </w:r>
      <w:r w:rsidRPr="004A75DA">
        <w:rPr>
          <w:rStyle w:val="StyleUnderline"/>
          <w:rFonts w:asciiTheme="majorHAnsi" w:hAnsiTheme="majorHAnsi" w:cstheme="majorHAnsi"/>
          <w:sz w:val="16"/>
          <w:szCs w:val="16"/>
        </w:rPr>
        <w:t xml:space="preserve">consensus is that </w:t>
      </w:r>
      <w:r w:rsidRPr="00951A8B">
        <w:rPr>
          <w:rStyle w:val="StyleUnderline"/>
          <w:rFonts w:asciiTheme="majorHAnsi" w:hAnsiTheme="majorHAnsi" w:cstheme="majorHAnsi"/>
          <w:sz w:val="24"/>
          <w:szCs w:val="16"/>
          <w:highlight w:val="green"/>
          <w:u w:val="thick"/>
        </w:rPr>
        <w:t xml:space="preserve">a nuclear exchange </w:t>
      </w:r>
      <w:r w:rsidRPr="004A75DA">
        <w:rPr>
          <w:rStyle w:val="StyleUnderline"/>
          <w:rFonts w:asciiTheme="majorHAnsi" w:hAnsiTheme="majorHAnsi" w:cstheme="majorHAnsi"/>
          <w:sz w:val="16"/>
          <w:szCs w:val="16"/>
        </w:rPr>
        <w:t xml:space="preserve">between any two of the major powers </w:t>
      </w:r>
      <w:r w:rsidRPr="00951A8B">
        <w:rPr>
          <w:rStyle w:val="StyleUnderline"/>
          <w:rFonts w:asciiTheme="majorHAnsi" w:hAnsiTheme="majorHAnsi" w:cstheme="majorHAnsi"/>
          <w:sz w:val="24"/>
          <w:szCs w:val="16"/>
          <w:highlight w:val="green"/>
          <w:u w:val="thick"/>
        </w:rPr>
        <w:t>would result in the deaths of</w:t>
      </w:r>
      <w:r w:rsidRPr="004A75DA">
        <w:rPr>
          <w:rFonts w:asciiTheme="majorHAnsi" w:hAnsiTheme="majorHAnsi" w:cstheme="majorHAnsi"/>
          <w:sz w:val="12"/>
          <w:szCs w:val="16"/>
        </w:rPr>
        <w:t xml:space="preserve"> hundreds of thousands — if not </w:t>
      </w:r>
      <w:r w:rsidRPr="00951A8B">
        <w:rPr>
          <w:rStyle w:val="StyleUnderline"/>
          <w:rFonts w:asciiTheme="majorHAnsi" w:hAnsiTheme="majorHAnsi" w:cstheme="majorHAnsi"/>
          <w:sz w:val="24"/>
          <w:szCs w:val="16"/>
          <w:highlight w:val="green"/>
          <w:u w:val="thick"/>
        </w:rPr>
        <w:t>millions</w:t>
      </w:r>
      <w:r w:rsidRPr="004A75DA">
        <w:rPr>
          <w:rFonts w:asciiTheme="majorHAnsi" w:hAnsiTheme="majorHAnsi" w:cstheme="majorHAnsi"/>
          <w:sz w:val="12"/>
          <w:szCs w:val="16"/>
        </w:rPr>
        <w:t xml:space="preserve"> — of civilians, </w:t>
      </w:r>
      <w:r w:rsidRPr="004A75DA">
        <w:rPr>
          <w:rStyle w:val="Emphasis"/>
          <w:rFonts w:asciiTheme="majorHAnsi" w:hAnsiTheme="majorHAnsi" w:cstheme="majorHAnsi"/>
          <w:sz w:val="16"/>
          <w:szCs w:val="16"/>
        </w:rPr>
        <w:t xml:space="preserve">as well as the </w:t>
      </w:r>
      <w:r w:rsidRPr="00951A8B">
        <w:rPr>
          <w:rStyle w:val="Emphasis"/>
          <w:rFonts w:asciiTheme="majorHAnsi" w:hAnsiTheme="majorHAnsi" w:cstheme="majorHAnsi"/>
          <w:sz w:val="24"/>
          <w:szCs w:val="16"/>
          <w:highlight w:val="green"/>
          <w:u w:val="thick"/>
        </w:rPr>
        <w:t>likely</w:t>
      </w:r>
      <w:r w:rsidRPr="004A75DA">
        <w:rPr>
          <w:rStyle w:val="Emphasis"/>
          <w:rFonts w:asciiTheme="majorHAnsi" w:hAnsiTheme="majorHAnsi" w:cstheme="majorHAnsi"/>
          <w:sz w:val="16"/>
          <w:szCs w:val="16"/>
        </w:rPr>
        <w:t xml:space="preserve"> advent of a so-called ‘</w:t>
      </w:r>
      <w:r w:rsidRPr="00951A8B">
        <w:rPr>
          <w:rStyle w:val="Emphasis"/>
          <w:rFonts w:asciiTheme="majorHAnsi" w:hAnsiTheme="majorHAnsi" w:cstheme="majorHAnsi"/>
          <w:sz w:val="24"/>
          <w:szCs w:val="16"/>
          <w:highlight w:val="green"/>
          <w:u w:val="thick"/>
        </w:rPr>
        <w:t>nuclear winter’</w:t>
      </w:r>
      <w:r w:rsidRPr="004A75DA">
        <w:rPr>
          <w:rFonts w:asciiTheme="majorHAnsi" w:hAnsiTheme="majorHAnsi" w:cstheme="majorHAnsi"/>
          <w:sz w:val="12"/>
          <w:szCs w:val="16"/>
        </w:rPr>
        <w:t xml:space="preserve"> in at least the Northern Hemisphere </w:t>
      </w:r>
      <w:r w:rsidRPr="00951A8B">
        <w:rPr>
          <w:rStyle w:val="StyleUnderline"/>
          <w:rFonts w:asciiTheme="majorHAnsi" w:hAnsiTheme="majorHAnsi" w:cstheme="majorHAnsi"/>
          <w:sz w:val="24"/>
          <w:szCs w:val="16"/>
          <w:highlight w:val="green"/>
          <w:u w:val="thick"/>
        </w:rPr>
        <w:t>that would make human existence</w:t>
      </w:r>
      <w:r w:rsidRPr="004A75DA">
        <w:rPr>
          <w:rFonts w:asciiTheme="majorHAnsi" w:hAnsiTheme="majorHAnsi" w:cstheme="majorHAnsi"/>
          <w:sz w:val="12"/>
          <w:szCs w:val="16"/>
        </w:rPr>
        <w:t xml:space="preserve"> difficult, if not</w:t>
      </w:r>
      <w:r w:rsidRPr="004A75DA">
        <w:rPr>
          <w:rStyle w:val="StyleUnderline"/>
          <w:rFonts w:asciiTheme="majorHAnsi" w:hAnsiTheme="majorHAnsi" w:cstheme="majorHAnsi"/>
          <w:sz w:val="16"/>
          <w:szCs w:val="16"/>
        </w:rPr>
        <w:t xml:space="preserve"> </w:t>
      </w:r>
      <w:r w:rsidRPr="00951A8B">
        <w:rPr>
          <w:rStyle w:val="StyleUnderline"/>
          <w:rFonts w:asciiTheme="majorHAnsi" w:hAnsiTheme="majorHAnsi" w:cstheme="majorHAnsi"/>
          <w:sz w:val="24"/>
          <w:szCs w:val="16"/>
          <w:highlight w:val="green"/>
          <w:u w:val="thick"/>
        </w:rPr>
        <w:t>impossible</w:t>
      </w:r>
      <w:r w:rsidRPr="00951A8B">
        <w:rPr>
          <w:rFonts w:asciiTheme="majorHAnsi" w:hAnsiTheme="majorHAnsi" w:cstheme="majorHAnsi"/>
          <w:b/>
          <w:szCs w:val="16"/>
          <w:highlight w:val="green"/>
          <w:u w:val="thick"/>
        </w:rPr>
        <w:t xml:space="preserve">. </w:t>
      </w:r>
      <w:r w:rsidRPr="00951A8B">
        <w:rPr>
          <w:rStyle w:val="Emphasis"/>
          <w:rFonts w:asciiTheme="majorHAnsi" w:hAnsiTheme="majorHAnsi" w:cstheme="majorHAnsi"/>
          <w:sz w:val="24"/>
          <w:szCs w:val="16"/>
          <w:highlight w:val="green"/>
          <w:u w:val="thick"/>
        </w:rPr>
        <w:t>Never have we faced such possibilities of mass destruction.</w:t>
      </w:r>
      <w:r w:rsidRPr="004A75DA">
        <w:rPr>
          <w:rFonts w:asciiTheme="majorHAnsi" w:hAnsiTheme="majorHAnsi" w:cstheme="majorHAnsi"/>
          <w:sz w:val="12"/>
          <w:szCs w:val="16"/>
        </w:rPr>
        <w:t xml:space="preserve"> The Bulletin of the Atomic Scientists’ Doomsday Clock is set at three minutes to midnight, the closest to disaster since the 1980s. The </w:t>
      </w:r>
      <w:r w:rsidRPr="004A75DA">
        <w:rPr>
          <w:rStyle w:val="StyleUnderline"/>
          <w:rFonts w:asciiTheme="majorHAnsi" w:hAnsiTheme="majorHAnsi" w:cstheme="majorHAnsi"/>
          <w:sz w:val="16"/>
          <w:szCs w:val="16"/>
        </w:rPr>
        <w:t xml:space="preserve">second point that many critics ignore is that </w:t>
      </w:r>
      <w:r w:rsidRPr="00951A8B">
        <w:rPr>
          <w:rStyle w:val="StyleUnderline"/>
          <w:rFonts w:asciiTheme="majorHAnsi" w:hAnsiTheme="majorHAnsi" w:cstheme="majorHAnsi"/>
          <w:sz w:val="24"/>
          <w:szCs w:val="16"/>
          <w:highlight w:val="green"/>
          <w:u w:val="thick"/>
        </w:rPr>
        <w:t>the U</w:t>
      </w:r>
      <w:r w:rsidRPr="004A75DA">
        <w:rPr>
          <w:rStyle w:val="StyleUnderline"/>
          <w:rFonts w:asciiTheme="majorHAnsi" w:hAnsiTheme="majorHAnsi" w:cstheme="majorHAnsi"/>
          <w:sz w:val="16"/>
          <w:szCs w:val="16"/>
        </w:rPr>
        <w:t xml:space="preserve">nited </w:t>
      </w:r>
      <w:r w:rsidRPr="00951A8B">
        <w:rPr>
          <w:rStyle w:val="StyleUnderline"/>
          <w:rFonts w:asciiTheme="majorHAnsi" w:hAnsiTheme="majorHAnsi" w:cstheme="majorHAnsi"/>
          <w:sz w:val="24"/>
          <w:szCs w:val="16"/>
          <w:highlight w:val="green"/>
          <w:u w:val="thick"/>
        </w:rPr>
        <w:t>S</w:t>
      </w:r>
      <w:r w:rsidRPr="004A75DA">
        <w:rPr>
          <w:rStyle w:val="StyleUnderline"/>
          <w:rFonts w:asciiTheme="majorHAnsi" w:hAnsiTheme="majorHAnsi" w:cstheme="majorHAnsi"/>
          <w:sz w:val="16"/>
          <w:szCs w:val="16"/>
        </w:rPr>
        <w:t xml:space="preserve">tates, </w:t>
      </w:r>
      <w:r w:rsidRPr="00951A8B">
        <w:rPr>
          <w:rStyle w:val="StyleUnderline"/>
          <w:rFonts w:asciiTheme="majorHAnsi" w:hAnsiTheme="majorHAnsi" w:cstheme="majorHAnsi"/>
          <w:sz w:val="24"/>
          <w:szCs w:val="16"/>
          <w:highlight w:val="green"/>
          <w:u w:val="thick"/>
        </w:rPr>
        <w:t>China and Russia have all trained and positioned their militaries to launch</w:t>
      </w:r>
      <w:r w:rsidRPr="004A75DA">
        <w:rPr>
          <w:rStyle w:val="StyleUnderline"/>
          <w:rFonts w:asciiTheme="majorHAnsi" w:hAnsiTheme="majorHAnsi" w:cstheme="majorHAnsi"/>
          <w:sz w:val="16"/>
          <w:szCs w:val="16"/>
        </w:rPr>
        <w:t xml:space="preserve"> a nuclear attack </w:t>
      </w:r>
      <w:r w:rsidRPr="00951A8B">
        <w:rPr>
          <w:rStyle w:val="StyleUnderline"/>
          <w:rFonts w:asciiTheme="majorHAnsi" w:hAnsiTheme="majorHAnsi" w:cstheme="majorHAnsi"/>
          <w:sz w:val="24"/>
          <w:szCs w:val="16"/>
          <w:highlight w:val="green"/>
          <w:u w:val="thick"/>
        </w:rPr>
        <w:t>on</w:t>
      </w:r>
      <w:r w:rsidRPr="004A75DA">
        <w:rPr>
          <w:rStyle w:val="StyleUnderline"/>
          <w:rFonts w:asciiTheme="majorHAnsi" w:hAnsiTheme="majorHAnsi" w:cstheme="majorHAnsi"/>
          <w:sz w:val="16"/>
          <w:szCs w:val="16"/>
        </w:rPr>
        <w:t xml:space="preserve"> the others at literally </w:t>
      </w:r>
      <w:r w:rsidRPr="00951A8B">
        <w:rPr>
          <w:rStyle w:val="StyleUnderline"/>
          <w:rFonts w:asciiTheme="majorHAnsi" w:hAnsiTheme="majorHAnsi" w:cstheme="majorHAnsi"/>
          <w:sz w:val="24"/>
          <w:szCs w:val="16"/>
          <w:highlight w:val="green"/>
          <w:u w:val="thick"/>
        </w:rPr>
        <w:t>a moment’s notice.</w:t>
      </w:r>
      <w:r w:rsidRPr="004A75DA">
        <w:rPr>
          <w:rFonts w:asciiTheme="majorHAnsi" w:hAnsiTheme="majorHAnsi" w:cstheme="majorHAnsi"/>
          <w:sz w:val="12"/>
          <w:szCs w:val="16"/>
        </w:rPr>
        <w:t xml:space="preserve"> Admiral Scott Swift, Commander of the US Pacific fleet, </w:t>
      </w:r>
      <w:hyperlink r:id="rId11" w:history="1">
        <w:r w:rsidRPr="004A75DA">
          <w:rPr>
            <w:rStyle w:val="Hyperlink"/>
            <w:rFonts w:asciiTheme="majorHAnsi" w:hAnsiTheme="majorHAnsi" w:cstheme="majorHAnsi"/>
            <w:sz w:val="12"/>
            <w:szCs w:val="16"/>
          </w:rPr>
          <w:t>was once asked</w:t>
        </w:r>
      </w:hyperlink>
      <w:r w:rsidRPr="004A75DA">
        <w:rPr>
          <w:rFonts w:asciiTheme="majorHAnsi" w:hAnsiTheme="majorHAnsi" w:cstheme="majorHAnsi"/>
          <w:sz w:val="12"/>
          <w:szCs w:val="16"/>
        </w:rPr>
        <w:t xml:space="preserve"> whether he would follow through if US President Donald Trump ordered him to launch a nuclear attack on China. He replied in the affirmative, citing the foundational principle of civilian control over the military. </w:t>
      </w:r>
      <w:r w:rsidRPr="004A75DA">
        <w:rPr>
          <w:rStyle w:val="StyleUnderline"/>
          <w:rFonts w:asciiTheme="majorHAnsi" w:hAnsiTheme="majorHAnsi" w:cstheme="majorHAnsi"/>
          <w:sz w:val="16"/>
          <w:szCs w:val="16"/>
        </w:rPr>
        <w:t>US military forces, like the militaries of all nuclear powers, are trained to engage in nuclear war in obedience to the command of their political leader, without hesitation or reconsideration. Third, the Thucydides Trap argument is a structural analysis, focused on the changing material capabilities of competing powers</w:t>
      </w:r>
      <w:r w:rsidRPr="004A75DA">
        <w:rPr>
          <w:rFonts w:asciiTheme="majorHAnsi" w:hAnsiTheme="majorHAnsi" w:cstheme="majorHAnsi"/>
          <w:sz w:val="12"/>
          <w:szCs w:val="16"/>
        </w:rPr>
        <w:t xml:space="preserve">. But </w:t>
      </w:r>
      <w:hyperlink r:id="rId12" w:history="1">
        <w:r w:rsidRPr="004A75DA">
          <w:rPr>
            <w:rStyle w:val="StyleUnderline"/>
            <w:rFonts w:asciiTheme="majorHAnsi" w:hAnsiTheme="majorHAnsi" w:cstheme="majorHAnsi"/>
            <w:sz w:val="16"/>
            <w:szCs w:val="16"/>
          </w:rPr>
          <w:t>the presidency of Donald Trump</w:t>
        </w:r>
      </w:hyperlink>
      <w:r w:rsidRPr="004A75DA">
        <w:rPr>
          <w:rStyle w:val="StyleUnderline"/>
          <w:rFonts w:asciiTheme="majorHAnsi" w:hAnsiTheme="majorHAnsi" w:cstheme="majorHAnsi"/>
          <w:sz w:val="16"/>
          <w:szCs w:val="16"/>
        </w:rPr>
        <w:t xml:space="preserve"> requires us to add another dimension to the problem: the role of political leaders</w:t>
      </w:r>
      <w:r w:rsidRPr="004A75DA">
        <w:rPr>
          <w:rFonts w:asciiTheme="majorHAnsi" w:hAnsiTheme="majorHAnsi" w:cstheme="majorHAnsi"/>
          <w:sz w:val="12"/>
          <w:szCs w:val="16"/>
        </w:rPr>
        <w:t xml:space="preserve">. To date, </w:t>
      </w:r>
      <w:r w:rsidRPr="00951A8B">
        <w:rPr>
          <w:rStyle w:val="StyleUnderline"/>
          <w:rFonts w:asciiTheme="majorHAnsi" w:hAnsiTheme="majorHAnsi" w:cstheme="majorHAnsi"/>
          <w:sz w:val="24"/>
          <w:szCs w:val="16"/>
          <w:highlight w:val="green"/>
          <w:u w:val="thick"/>
        </w:rPr>
        <w:t xml:space="preserve">Trump’s </w:t>
      </w:r>
      <w:r w:rsidRPr="00951A8B">
        <w:rPr>
          <w:rStyle w:val="StyleUnderline"/>
          <w:rFonts w:asciiTheme="majorHAnsi" w:hAnsiTheme="majorHAnsi" w:cstheme="majorHAnsi"/>
          <w:highlight w:val="green"/>
        </w:rPr>
        <w:t>presidency has been</w:t>
      </w:r>
      <w:r w:rsidRPr="004A75DA">
        <w:rPr>
          <w:rStyle w:val="StyleUnderline"/>
          <w:rFonts w:asciiTheme="majorHAnsi" w:hAnsiTheme="majorHAnsi" w:cstheme="majorHAnsi"/>
        </w:rPr>
        <w:t xml:space="preserve"> inept and </w:t>
      </w:r>
      <w:hyperlink r:id="rId13" w:history="1">
        <w:r w:rsidRPr="00951A8B">
          <w:rPr>
            <w:rStyle w:val="StyleUnderline"/>
            <w:rFonts w:asciiTheme="majorHAnsi" w:hAnsiTheme="majorHAnsi" w:cstheme="majorHAnsi"/>
            <w:highlight w:val="green"/>
          </w:rPr>
          <w:t>dangerously destabilising</w:t>
        </w:r>
      </w:hyperlink>
      <w:r w:rsidRPr="00951A8B">
        <w:rPr>
          <w:rFonts w:asciiTheme="majorHAnsi" w:hAnsiTheme="majorHAnsi" w:cstheme="majorHAnsi"/>
          <w:b/>
          <w:szCs w:val="16"/>
          <w:highlight w:val="green"/>
          <w:u w:val="thick"/>
        </w:rPr>
        <w:t>.</w:t>
      </w:r>
      <w:r w:rsidRPr="004A75DA">
        <w:rPr>
          <w:rFonts w:asciiTheme="majorHAnsi" w:hAnsiTheme="majorHAnsi" w:cstheme="majorHAnsi"/>
          <w:sz w:val="12"/>
          <w:szCs w:val="16"/>
        </w:rPr>
        <w:t xml:space="preserve"> Moreover, public criticism of his behaviour has apparently caused him to behave even more erratically and defensively. This kind of leadership </w:t>
      </w:r>
      <w:r w:rsidRPr="00951A8B">
        <w:rPr>
          <w:rStyle w:val="StyleUnderline"/>
          <w:rFonts w:asciiTheme="majorHAnsi" w:hAnsiTheme="majorHAnsi" w:cstheme="majorHAnsi"/>
          <w:sz w:val="24"/>
          <w:szCs w:val="16"/>
          <w:highlight w:val="green"/>
          <w:u w:val="thick"/>
        </w:rPr>
        <w:t>makes the likelihood of confrontation and conflict</w:t>
      </w:r>
      <w:r w:rsidRPr="004A75DA">
        <w:rPr>
          <w:rStyle w:val="StyleUnderline"/>
          <w:rFonts w:asciiTheme="majorHAnsi" w:hAnsiTheme="majorHAnsi" w:cstheme="majorHAnsi"/>
          <w:sz w:val="16"/>
          <w:szCs w:val="16"/>
        </w:rPr>
        <w:t xml:space="preserve"> even </w:t>
      </w:r>
      <w:r w:rsidRPr="00951A8B">
        <w:rPr>
          <w:rStyle w:val="StyleUnderline"/>
          <w:rFonts w:asciiTheme="majorHAnsi" w:hAnsiTheme="majorHAnsi" w:cstheme="majorHAnsi"/>
          <w:sz w:val="24"/>
          <w:szCs w:val="16"/>
          <w:highlight w:val="green"/>
          <w:u w:val="thick"/>
        </w:rPr>
        <w:t>greater</w:t>
      </w:r>
      <w:r w:rsidRPr="004A75DA">
        <w:rPr>
          <w:rStyle w:val="StyleUnderline"/>
          <w:rFonts w:asciiTheme="majorHAnsi" w:hAnsiTheme="majorHAnsi" w:cstheme="majorHAnsi"/>
          <w:sz w:val="16"/>
          <w:szCs w:val="16"/>
        </w:rPr>
        <w:t xml:space="preserve">. </w:t>
      </w:r>
      <w:r w:rsidRPr="004A75DA">
        <w:rPr>
          <w:rFonts w:asciiTheme="majorHAnsi" w:hAnsiTheme="majorHAnsi" w:cstheme="majorHAnsi"/>
          <w:sz w:val="12"/>
          <w:szCs w:val="16"/>
        </w:rPr>
        <w:t xml:space="preserve">It is vital to understand just how extraordinary are the times in which we live. </w:t>
      </w:r>
      <w:r w:rsidRPr="004A75DA">
        <w:rPr>
          <w:rStyle w:val="StyleUnderline"/>
          <w:rFonts w:asciiTheme="majorHAnsi" w:hAnsiTheme="majorHAnsi" w:cstheme="majorHAnsi"/>
          <w:sz w:val="16"/>
          <w:szCs w:val="16"/>
        </w:rPr>
        <w:t>Unlike the 5th century BC of Thucydides’ Greece, the stakes today are higher, the dangers are greater, and the need to take constructive action is more urgent than at any time before.</w:t>
      </w:r>
    </w:p>
    <w:p w14:paraId="79191656" w14:textId="77777777" w:rsidR="00A3720E" w:rsidRDefault="00A3720E" w:rsidP="00A3720E">
      <w:pPr>
        <w:pStyle w:val="Heading4"/>
      </w:pPr>
      <w:r>
        <w:t>Smart cities key to make urban growth sustainable</w:t>
      </w:r>
    </w:p>
    <w:p w14:paraId="527AE963" w14:textId="77777777" w:rsidR="00A3720E" w:rsidRDefault="00A3720E" w:rsidP="00A3720E">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50585674" w14:textId="77777777" w:rsidR="00A3720E" w:rsidRPr="009E27A3" w:rsidRDefault="00A3720E" w:rsidP="00A3720E">
      <w:pPr>
        <w:rPr>
          <w:sz w:val="12"/>
        </w:rPr>
      </w:pPr>
      <w:r>
        <w:rPr>
          <w:rStyle w:val="StyleUnderline"/>
        </w:rPr>
        <w:t xml:space="preserve">A </w:t>
      </w:r>
      <w:r w:rsidRPr="00951A8B">
        <w:rPr>
          <w:rStyle w:val="StyleUnderline"/>
          <w:highlight w:val="green"/>
        </w:rPr>
        <w:t>large amount of</w:t>
      </w:r>
      <w:r>
        <w:rPr>
          <w:rStyle w:val="StyleUnderline"/>
        </w:rPr>
        <w:t xml:space="preserve"> </w:t>
      </w:r>
      <w:r>
        <w:rPr>
          <w:rStyle w:val="Emphasis"/>
        </w:rPr>
        <w:t>land-use</w:t>
      </w:r>
      <w:r>
        <w:rPr>
          <w:rStyle w:val="StyleUnderline"/>
        </w:rPr>
        <w:t xml:space="preserve">, </w:t>
      </w:r>
      <w:r w:rsidRPr="00951A8B">
        <w:rPr>
          <w:rStyle w:val="Emphasis"/>
          <w:highlight w:val="green"/>
        </w:rPr>
        <w:t>environment</w:t>
      </w:r>
      <w:r w:rsidRPr="009E27A3">
        <w:rPr>
          <w:sz w:val="12"/>
        </w:rPr>
        <w:t xml:space="preserve">, socio-economic, </w:t>
      </w:r>
      <w:r>
        <w:rPr>
          <w:rStyle w:val="Emphasis"/>
        </w:rPr>
        <w:t>energy</w:t>
      </w:r>
      <w:r>
        <w:rPr>
          <w:rStyle w:val="StyleUnderline"/>
        </w:rPr>
        <w:t xml:space="preserve"> and </w:t>
      </w:r>
      <w:r>
        <w:rPr>
          <w:rStyle w:val="Emphasis"/>
        </w:rPr>
        <w:t xml:space="preserve">transport </w:t>
      </w:r>
      <w:r w:rsidRPr="00951A8B">
        <w:rPr>
          <w:rStyle w:val="Emphasis"/>
          <w:highlight w:val="green"/>
        </w:rPr>
        <w:t>data</w:t>
      </w:r>
      <w:r w:rsidRPr="00951A8B">
        <w:rPr>
          <w:rStyle w:val="StyleUnderline"/>
          <w:highlight w:val="green"/>
        </w:rPr>
        <w:t xml:space="preserve"> is generated </w:t>
      </w:r>
      <w:r w:rsidRPr="00951A8B">
        <w:rPr>
          <w:rStyle w:val="Emphasis"/>
          <w:highlight w:val="green"/>
        </w:rPr>
        <w:t>in cities</w:t>
      </w:r>
      <w:r w:rsidRPr="00951A8B">
        <w:rPr>
          <w:rStyle w:val="StyleUnderline"/>
          <w:highlight w:val="green"/>
        </w:rPr>
        <w:t>.</w:t>
      </w:r>
      <w:r w:rsidRPr="009E27A3">
        <w:rPr>
          <w:sz w:val="12"/>
        </w:rPr>
        <w:t xml:space="preserve"> An integrated perspective of managing and </w:t>
      </w:r>
      <w:r w:rsidRPr="00951A8B">
        <w:rPr>
          <w:rStyle w:val="StyleUnderline"/>
          <w:highlight w:val="green"/>
        </w:rPr>
        <w:t>analysing</w:t>
      </w:r>
      <w:r>
        <w:rPr>
          <w:rStyle w:val="StyleUnderline"/>
        </w:rPr>
        <w:t xml:space="preserve"> </w:t>
      </w:r>
      <w:r w:rsidRPr="009E27A3">
        <w:rPr>
          <w:sz w:val="12"/>
        </w:rPr>
        <w:t xml:space="preserve">such big data can answer a number of science, policy, planning, governance and business questions and </w:t>
      </w:r>
      <w:r w:rsidRPr="00951A8B">
        <w:rPr>
          <w:rStyle w:val="StyleUnderline"/>
          <w:highlight w:val="green"/>
        </w:rPr>
        <w:t xml:space="preserve">support </w:t>
      </w:r>
      <w:r w:rsidRPr="00951A8B">
        <w:rPr>
          <w:rStyle w:val="Emphasis"/>
          <w:highlight w:val="green"/>
        </w:rPr>
        <w:t>decision making</w:t>
      </w:r>
      <w:r w:rsidRPr="009E27A3">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sidRPr="009E27A3">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sidRPr="009E27A3">
        <w:rPr>
          <w:sz w:val="12"/>
        </w:rPr>
        <w:t xml:space="preserve">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w:t>
      </w:r>
      <w:r w:rsidRPr="009E27A3">
        <w:rPr>
          <w:sz w:val="12"/>
        </w:rPr>
        <w:lastRenderedPageBreak/>
        <w:t xml:space="preserve">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sidRPr="00951A8B">
        <w:rPr>
          <w:rStyle w:val="Emphasis"/>
          <w:highlight w:val="green"/>
        </w:rPr>
        <w:t>large scale data integration</w:t>
      </w:r>
      <w:r w:rsidRPr="009E27A3">
        <w:rPr>
          <w:sz w:val="12"/>
        </w:rPr>
        <w:t xml:space="preserve"> and analytics approach where they made use of tools such as RapidMiner and Hadoop to process the data in a hybrid cloud. Among others, </w:t>
      </w:r>
      <w:r>
        <w:rPr>
          <w:rStyle w:val="StyleUnderline"/>
        </w:rPr>
        <w:t>the COSMOS project</w:t>
      </w:r>
      <w:r w:rsidRPr="009E27A3">
        <w:rPr>
          <w:sz w:val="12"/>
        </w:rPr>
        <w:t xml:space="preserve"> [9] </w:t>
      </w:r>
      <w:r>
        <w:rPr>
          <w:rStyle w:val="StyleUnderline"/>
        </w:rPr>
        <w:t>provides a distributed</w:t>
      </w:r>
      <w:r w:rsidRPr="009E27A3">
        <w:rPr>
          <w:sz w:val="12"/>
        </w:rPr>
        <w:t xml:space="preserve"> on-demand </w:t>
      </w:r>
      <w:r>
        <w:rPr>
          <w:rStyle w:val="StyleUnderline"/>
        </w:rPr>
        <w:t>cloud infrastructure</w:t>
      </w:r>
      <w:r w:rsidRPr="009E27A3">
        <w:rPr>
          <w:sz w:val="12"/>
        </w:rPr>
        <w:t xml:space="preserve"> based on Hadoop for analysing Big Data from social media sources. The infrastructure has the capability to </w:t>
      </w:r>
      <w:r w:rsidRPr="00951A8B">
        <w:rPr>
          <w:rStyle w:val="StyleUnderline"/>
          <w:highlight w:val="green"/>
        </w:rPr>
        <w:t xml:space="preserve">process </w:t>
      </w:r>
      <w:r w:rsidRPr="00951A8B">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sidRPr="009E27A3">
        <w:rPr>
          <w:sz w:val="12"/>
        </w:rPr>
        <w:t xml:space="preserve">It allows social scientists to integrate and analyse data from multiple non-interoperable sources in a transparent fashion. Such a </w:t>
      </w:r>
      <w:r>
        <w:rPr>
          <w:rStyle w:val="StyleUnderline"/>
        </w:rPr>
        <w:t>Big Data</w:t>
      </w:r>
      <w:r w:rsidRPr="009E27A3">
        <w:rPr>
          <w:sz w:val="12"/>
        </w:rPr>
        <w:t xml:space="preserve"> analysis platform can also be useful </w:t>
      </w:r>
      <w:r>
        <w:rPr>
          <w:rStyle w:val="StyleUnderline"/>
        </w:rPr>
        <w:t>for smart cities</w:t>
      </w:r>
      <w:r w:rsidRPr="009E27A3">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sidRPr="009E27A3">
        <w:rPr>
          <w:sz w:val="12"/>
        </w:rPr>
        <w:t xml:space="preserve">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sidRPr="009E27A3">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sidRPr="009E27A3">
        <w:rPr>
          <w:sz w:val="12"/>
        </w:rPr>
        <w:t xml:space="preserve">ICT and smart cities Approximately </w:t>
      </w:r>
      <w:r>
        <w:rPr>
          <w:rStyle w:val="Emphasis"/>
        </w:rPr>
        <w:t xml:space="preserve">50% of </w:t>
      </w:r>
      <w:r w:rsidRPr="00951A8B">
        <w:rPr>
          <w:rStyle w:val="Emphasis"/>
          <w:highlight w:val="green"/>
        </w:rPr>
        <w:t>world’s population</w:t>
      </w:r>
      <w:r>
        <w:rPr>
          <w:rStyle w:val="StyleUnderline"/>
        </w:rPr>
        <w:t xml:space="preserve"> live </w:t>
      </w:r>
      <w:r w:rsidRPr="00951A8B">
        <w:rPr>
          <w:rStyle w:val="StyleUnderline"/>
          <w:highlight w:val="green"/>
        </w:rPr>
        <w:t>in urban areas</w:t>
      </w:r>
      <w:r>
        <w:rPr>
          <w:rStyle w:val="StyleUnderline"/>
        </w:rPr>
        <w:t xml:space="preserve">, a number which is </w:t>
      </w:r>
      <w:r>
        <w:rPr>
          <w:rStyle w:val="Emphasis"/>
        </w:rPr>
        <w:t>expected to increase</w:t>
      </w:r>
      <w:r w:rsidRPr="009E27A3">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sidRPr="00951A8B">
        <w:rPr>
          <w:rStyle w:val="Emphasis"/>
          <w:highlight w:val="green"/>
        </w:rPr>
        <w:t>strains</w:t>
      </w:r>
      <w:r>
        <w:rPr>
          <w:rStyle w:val="Emphasis"/>
        </w:rPr>
        <w:t xml:space="preserve"> the </w:t>
      </w:r>
      <w:r w:rsidRPr="00951A8B">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sidRPr="009E27A3">
        <w:rPr>
          <w:sz w:val="12"/>
        </w:rPr>
        <w:t xml:space="preserve"> and urban governance faces ever increasing challenges. Furthermore, </w:t>
      </w:r>
      <w:r>
        <w:rPr>
          <w:rStyle w:val="Emphasis"/>
        </w:rPr>
        <w:t>sustainable</w:t>
      </w:r>
      <w:r w:rsidRPr="009E27A3">
        <w:rPr>
          <w:sz w:val="12"/>
        </w:rPr>
        <w:t xml:space="preserve"> urban </w:t>
      </w:r>
      <w:r>
        <w:rPr>
          <w:rStyle w:val="Emphasis"/>
        </w:rPr>
        <w:t>development</w:t>
      </w:r>
      <w:r w:rsidRPr="009E27A3">
        <w:rPr>
          <w:sz w:val="12"/>
        </w:rPr>
        <w:t xml:space="preserve">, economic growth </w:t>
      </w:r>
      <w:r>
        <w:rPr>
          <w:rStyle w:val="StyleUnderline"/>
        </w:rPr>
        <w:t>and management of</w:t>
      </w:r>
      <w:r w:rsidRPr="009E27A3">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sidRPr="00951A8B">
        <w:rPr>
          <w:rStyle w:val="StyleUnderline"/>
          <w:highlight w:val="green"/>
        </w:rPr>
        <w:t xml:space="preserve">require </w:t>
      </w:r>
      <w:r w:rsidRPr="00951A8B">
        <w:rPr>
          <w:rStyle w:val="Emphasis"/>
          <w:highlight w:val="green"/>
        </w:rPr>
        <w:t>better planning</w:t>
      </w:r>
      <w:r w:rsidRPr="009E27A3">
        <w:rPr>
          <w:sz w:val="12"/>
        </w:rPr>
        <w:t xml:space="preserve"> and collaborative decision making at the local level. In this regard, the </w:t>
      </w:r>
      <w:r>
        <w:rPr>
          <w:rStyle w:val="StyleUnderline"/>
        </w:rPr>
        <w:t xml:space="preserve">innovation in </w:t>
      </w:r>
      <w:r w:rsidRPr="00951A8B">
        <w:rPr>
          <w:rStyle w:val="StyleUnderline"/>
          <w:highlight w:val="green"/>
        </w:rPr>
        <w:t>ICT</w:t>
      </w:r>
      <w:r w:rsidRPr="009E27A3">
        <w:rPr>
          <w:sz w:val="12"/>
        </w:rPr>
        <w:t xml:space="preserve"> can </w:t>
      </w:r>
      <w:r w:rsidRPr="00951A8B">
        <w:rPr>
          <w:rStyle w:val="StyleUnderline"/>
          <w:highlight w:val="green"/>
        </w:rPr>
        <w:t>provide</w:t>
      </w:r>
      <w:r>
        <w:rPr>
          <w:rStyle w:val="StyleUnderline"/>
        </w:rPr>
        <w:t xml:space="preserve"> </w:t>
      </w:r>
      <w:r>
        <w:rPr>
          <w:rStyle w:val="Emphasis"/>
        </w:rPr>
        <w:t>integrated info</w:t>
      </w:r>
      <w:r w:rsidRPr="009E27A3">
        <w:rPr>
          <w:sz w:val="12"/>
        </w:rPr>
        <w:t xml:space="preserve">rmation </w:t>
      </w:r>
      <w:r w:rsidRPr="00951A8B">
        <w:rPr>
          <w:rStyle w:val="StyleUnderline"/>
          <w:highlight w:val="green"/>
        </w:rPr>
        <w:t>intel</w:t>
      </w:r>
      <w:r w:rsidRPr="009E27A3">
        <w:rPr>
          <w:sz w:val="12"/>
        </w:rPr>
        <w:t xml:space="preserve">ligence </w:t>
      </w:r>
      <w:r w:rsidRPr="00951A8B">
        <w:rPr>
          <w:rStyle w:val="StyleUnderline"/>
          <w:highlight w:val="green"/>
        </w:rPr>
        <w:t>for</w:t>
      </w:r>
      <w:r w:rsidRPr="009E27A3">
        <w:rPr>
          <w:sz w:val="12"/>
        </w:rPr>
        <w:t xml:space="preserve"> better urban management and governance, </w:t>
      </w:r>
      <w:r w:rsidRPr="00951A8B">
        <w:rPr>
          <w:rStyle w:val="Emphasis"/>
          <w:highlight w:val="green"/>
        </w:rPr>
        <w:t>sustainable</w:t>
      </w:r>
      <w:r w:rsidRPr="009E27A3">
        <w:rPr>
          <w:sz w:val="12"/>
        </w:rPr>
        <w:t xml:space="preserve"> socioeconomic </w:t>
      </w:r>
      <w:r w:rsidRPr="00951A8B">
        <w:rPr>
          <w:rStyle w:val="Emphasis"/>
          <w:highlight w:val="green"/>
        </w:rPr>
        <w:t>growth</w:t>
      </w:r>
      <w:r w:rsidRPr="009E27A3">
        <w:rPr>
          <w:sz w:val="12"/>
        </w:rPr>
        <w:t xml:space="preserve"> and policy development </w:t>
      </w:r>
      <w:r>
        <w:rPr>
          <w:rStyle w:val="StyleUnderline"/>
        </w:rPr>
        <w:t xml:space="preserve">using </w:t>
      </w:r>
      <w:r>
        <w:rPr>
          <w:rStyle w:val="Emphasis"/>
        </w:rPr>
        <w:t>participatory processes</w:t>
      </w:r>
      <w:r w:rsidRPr="009E27A3">
        <w:rPr>
          <w:sz w:val="12"/>
        </w:rPr>
        <w:t xml:space="preserve"> [15]. </w:t>
      </w:r>
      <w:r>
        <w:rPr>
          <w:rStyle w:val="StyleUnderline"/>
        </w:rPr>
        <w:t>Smart cities</w:t>
      </w:r>
      <w:r w:rsidRPr="009E27A3">
        <w:rPr>
          <w:sz w:val="12"/>
        </w:rPr>
        <w:t xml:space="preserve"> [4] </w:t>
      </w:r>
      <w:r>
        <w:rPr>
          <w:rStyle w:val="StyleUnderline"/>
        </w:rPr>
        <w:t>use</w:t>
      </w:r>
      <w:r w:rsidRPr="009E27A3">
        <w:rPr>
          <w:sz w:val="12"/>
        </w:rPr>
        <w:t xml:space="preserve"> a variety of </w:t>
      </w:r>
      <w:r>
        <w:rPr>
          <w:rStyle w:val="StyleUnderline"/>
        </w:rPr>
        <w:t>ICT</w:t>
      </w:r>
      <w:r w:rsidRPr="009E27A3">
        <w:rPr>
          <w:sz w:val="12"/>
        </w:rPr>
        <w:t xml:space="preserve"> solutions </w:t>
      </w:r>
      <w:r>
        <w:rPr>
          <w:rStyle w:val="StyleUnderline"/>
        </w:rPr>
        <w:t>to deal with</w:t>
      </w:r>
      <w:r w:rsidRPr="009E27A3">
        <w:rPr>
          <w:sz w:val="12"/>
        </w:rPr>
        <w:t xml:space="preserve"> real life urban challenges. Some of these challenges include environmental </w:t>
      </w:r>
      <w:r>
        <w:rPr>
          <w:rStyle w:val="Emphasis"/>
        </w:rPr>
        <w:t>sustainability</w:t>
      </w:r>
      <w:r w:rsidRPr="009E27A3">
        <w:rPr>
          <w:sz w:val="12"/>
        </w:rPr>
        <w:t xml:space="preserve">, socioeconomic innovation, </w:t>
      </w:r>
      <w:r>
        <w:rPr>
          <w:rStyle w:val="Emphasis"/>
        </w:rPr>
        <w:t>participatory governance</w:t>
      </w:r>
      <w:r w:rsidRPr="009E27A3">
        <w:rPr>
          <w:sz w:val="12"/>
        </w:rPr>
        <w:t xml:space="preserve">, </w:t>
      </w:r>
      <w:r>
        <w:rPr>
          <w:rStyle w:val="Emphasis"/>
        </w:rPr>
        <w:t>better public services</w:t>
      </w:r>
      <w:r w:rsidRPr="009E27A3">
        <w:rPr>
          <w:sz w:val="12"/>
        </w:rPr>
        <w:t xml:space="preserve">, planning </w:t>
      </w:r>
      <w:r>
        <w:rPr>
          <w:rStyle w:val="StyleUnderline"/>
        </w:rPr>
        <w:t xml:space="preserve">and </w:t>
      </w:r>
      <w:r>
        <w:rPr>
          <w:rStyle w:val="Emphasis"/>
        </w:rPr>
        <w:t>collaborative decision-making</w:t>
      </w:r>
      <w:r>
        <w:rPr>
          <w:rStyle w:val="StyleUnderline"/>
        </w:rPr>
        <w:t>.</w:t>
      </w:r>
      <w:r w:rsidRPr="009E27A3">
        <w:rPr>
          <w:sz w:val="12"/>
        </w:rPr>
        <w:t xml:space="preserve"> In addition to creating a sustainable futuristic smart infrastructure, overcoming these challenges can empower the citizens in terms of having a personal stake in the well-being and betterment of their civic life. Consequently, </w:t>
      </w:r>
      <w:r w:rsidRPr="00951A8B">
        <w:rPr>
          <w:rStyle w:val="StyleUnderline"/>
          <w:highlight w:val="green"/>
        </w:rPr>
        <w:t>city</w:t>
      </w:r>
      <w:r>
        <w:rPr>
          <w:rStyle w:val="StyleUnderline"/>
        </w:rPr>
        <w:t xml:space="preserve"> administrations can </w:t>
      </w:r>
      <w:r w:rsidRPr="00951A8B">
        <w:rPr>
          <w:rStyle w:val="StyleUnderline"/>
          <w:highlight w:val="green"/>
        </w:rPr>
        <w:t xml:space="preserve">get </w:t>
      </w:r>
      <w:r w:rsidRPr="00951A8B">
        <w:rPr>
          <w:rStyle w:val="Emphasis"/>
          <w:highlight w:val="green"/>
        </w:rPr>
        <w:t>new</w:t>
      </w:r>
      <w:r w:rsidRPr="009E27A3">
        <w:rPr>
          <w:sz w:val="12"/>
        </w:rPr>
        <w:t xml:space="preserve"> information and </w:t>
      </w:r>
      <w:r w:rsidRPr="00951A8B">
        <w:rPr>
          <w:rStyle w:val="Emphasis"/>
          <w:highlight w:val="green"/>
        </w:rPr>
        <w:t>knowledge</w:t>
      </w:r>
      <w:r>
        <w:rPr>
          <w:rStyle w:val="StyleUnderline"/>
        </w:rPr>
        <w:t xml:space="preserve"> that is </w:t>
      </w:r>
      <w:r w:rsidRPr="00951A8B">
        <w:rPr>
          <w:rStyle w:val="Emphasis"/>
          <w:highlight w:val="green"/>
        </w:rPr>
        <w:t>hidden in large-scale data</w:t>
      </w:r>
      <w:r>
        <w:rPr>
          <w:rStyle w:val="StyleUnderline"/>
        </w:rPr>
        <w:t xml:space="preserve"> to</w:t>
      </w:r>
      <w:r w:rsidRPr="009E27A3">
        <w:rPr>
          <w:sz w:val="12"/>
        </w:rPr>
        <w:t xml:space="preserve"> provide better urban governance and management by applying these ICT solutions. Such ICT enabled solutions thus </w:t>
      </w:r>
      <w:r w:rsidRPr="00951A8B">
        <w:rPr>
          <w:rStyle w:val="StyleUnderline"/>
          <w:highlight w:val="green"/>
        </w:rPr>
        <w:t xml:space="preserve">enable </w:t>
      </w:r>
      <w:r w:rsidRPr="00951A8B">
        <w:rPr>
          <w:rStyle w:val="Emphasis"/>
          <w:highlight w:val="green"/>
        </w:rPr>
        <w:t>efficient transport planning</w:t>
      </w:r>
      <w:r w:rsidRPr="009E27A3">
        <w:rPr>
          <w:sz w:val="12"/>
        </w:rPr>
        <w:t xml:space="preserve">, better </w:t>
      </w:r>
      <w:r w:rsidRPr="00951A8B">
        <w:rPr>
          <w:rStyle w:val="Emphasis"/>
          <w:highlight w:val="green"/>
        </w:rPr>
        <w:t>water management</w:t>
      </w:r>
      <w:r w:rsidRPr="009E27A3">
        <w:rPr>
          <w:sz w:val="12"/>
        </w:rPr>
        <w:t xml:space="preserve">, improved </w:t>
      </w:r>
      <w:r>
        <w:rPr>
          <w:rStyle w:val="Emphasis"/>
        </w:rPr>
        <w:t>waste management</w:t>
      </w:r>
      <w:r w:rsidRPr="009E27A3">
        <w:rPr>
          <w:sz w:val="12"/>
        </w:rPr>
        <w:t xml:space="preserve">, new </w:t>
      </w:r>
      <w:r w:rsidRPr="00951A8B">
        <w:rPr>
          <w:rStyle w:val="Emphasis"/>
          <w:highlight w:val="green"/>
        </w:rPr>
        <w:t>energy efficiency</w:t>
      </w:r>
      <w:r w:rsidRPr="009E27A3">
        <w:rPr>
          <w:sz w:val="12"/>
        </w:rPr>
        <w:t xml:space="preserve"> strategies, new constructions and structural methods for health of buildings and effective environment and </w:t>
      </w:r>
      <w:r w:rsidRPr="00951A8B">
        <w:rPr>
          <w:rStyle w:val="Emphasis"/>
          <w:highlight w:val="green"/>
        </w:rPr>
        <w:t>risk management</w:t>
      </w:r>
      <w:r w:rsidRPr="009E27A3">
        <w:rPr>
          <w:sz w:val="12"/>
        </w:rPr>
        <w:t xml:space="preserve"> policies for the citizens. Moreover, other important aspects of the urban life such as public security, air quality and </w:t>
      </w:r>
      <w:r w:rsidRPr="00951A8B">
        <w:rPr>
          <w:rStyle w:val="Emphasis"/>
          <w:highlight w:val="green"/>
        </w:rPr>
        <w:t>pollution</w:t>
      </w:r>
      <w:r w:rsidRPr="009E27A3">
        <w:rPr>
          <w:sz w:val="12"/>
        </w:rPr>
        <w:t xml:space="preserve">, public health, </w:t>
      </w:r>
      <w:r w:rsidRPr="00951A8B">
        <w:rPr>
          <w:rStyle w:val="Emphasis"/>
          <w:highlight w:val="green"/>
        </w:rPr>
        <w:t>urban sprawl</w:t>
      </w:r>
      <w:r w:rsidRPr="00951A8B">
        <w:rPr>
          <w:rStyle w:val="StyleUnderline"/>
          <w:highlight w:val="green"/>
        </w:rPr>
        <w:t xml:space="preserve"> and </w:t>
      </w:r>
      <w:r w:rsidRPr="00951A8B">
        <w:rPr>
          <w:rStyle w:val="Emphasis"/>
          <w:highlight w:val="green"/>
        </w:rPr>
        <w:t>bio-diversity loss</w:t>
      </w:r>
      <w:r w:rsidRPr="009E27A3">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67F971A9" w14:textId="77777777" w:rsidR="00A3720E" w:rsidRDefault="00A3720E" w:rsidP="00A3720E">
      <w:pPr>
        <w:pStyle w:val="Heading4"/>
      </w:pPr>
      <w:r>
        <w:t xml:space="preserve">Climate change is </w:t>
      </w:r>
      <w:r>
        <w:rPr>
          <w:u w:val="single"/>
        </w:rPr>
        <w:t>anthropogenic</w:t>
      </w:r>
      <w:r>
        <w:t xml:space="preserve"> and causes </w:t>
      </w:r>
      <w:r>
        <w:rPr>
          <w:u w:val="single"/>
        </w:rPr>
        <w:t>extinction</w:t>
      </w:r>
      <w:r>
        <w:t xml:space="preserve">---5G-enabled smart cities are </w:t>
      </w:r>
      <w:r>
        <w:rPr>
          <w:u w:val="single"/>
        </w:rPr>
        <w:t>critical</w:t>
      </w:r>
      <w:r>
        <w:t xml:space="preserve"> for mitigation and adaptation. </w:t>
      </w:r>
    </w:p>
    <w:p w14:paraId="678A5235" w14:textId="77777777" w:rsidR="00A3720E" w:rsidRDefault="00A3720E" w:rsidP="00A3720E">
      <w:bookmarkStart w:id="0" w:name="_Hlk82422329"/>
      <w:r>
        <w:rPr>
          <w:rStyle w:val="Style13ptBold"/>
        </w:rPr>
        <w:t xml:space="preserve">Huseien </w:t>
      </w:r>
      <w:bookmarkEnd w:id="0"/>
      <w:r>
        <w:rPr>
          <w:rStyle w:val="Style13ptBold"/>
        </w:rPr>
        <w:t>21</w:t>
      </w:r>
      <w:r>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4080B816" w14:textId="77777777" w:rsidR="00A3720E" w:rsidRDefault="00A3720E" w:rsidP="00A3720E">
      <w:pPr>
        <w:rPr>
          <w:sz w:val="16"/>
        </w:rPr>
      </w:pPr>
      <w:r w:rsidRPr="008A184C">
        <w:rPr>
          <w:sz w:val="16"/>
        </w:rPr>
        <w:t xml:space="preserve">Currently, </w:t>
      </w:r>
      <w:r w:rsidRPr="00951A8B">
        <w:rPr>
          <w:rStyle w:val="StyleUnderline"/>
          <w:highlight w:val="green"/>
        </w:rPr>
        <w:t xml:space="preserve">the </w:t>
      </w:r>
      <w:r w:rsidRPr="00951A8B">
        <w:rPr>
          <w:rStyle w:val="Emphasis"/>
          <w:highlight w:val="green"/>
        </w:rPr>
        <w:t>entire planet</w:t>
      </w:r>
      <w:r w:rsidRPr="00951A8B">
        <w:rPr>
          <w:rStyle w:val="StyleUnderline"/>
          <w:highlight w:val="green"/>
        </w:rPr>
        <w:t xml:space="preserve"> is at risk </w:t>
      </w:r>
      <w:r>
        <w:rPr>
          <w:rStyle w:val="StyleUnderline"/>
        </w:rPr>
        <w:t>due to</w:t>
      </w:r>
      <w:r w:rsidRPr="008A184C">
        <w:rPr>
          <w:sz w:val="16"/>
        </w:rPr>
        <w:t xml:space="preserve"> continual </w:t>
      </w:r>
      <w:r w:rsidRPr="00951A8B">
        <w:rPr>
          <w:rStyle w:val="Emphasis"/>
          <w:highlight w:val="green"/>
        </w:rPr>
        <w:t>climate change</w:t>
      </w:r>
      <w:r w:rsidRPr="008A184C">
        <w:rPr>
          <w:sz w:val="16"/>
        </w:rPr>
        <w:t xml:space="preserve"> [1–3]. The recorded increase in average temperature across the world in the past hundred years, and the associated changes attributed to this, are known as global warming. Many </w:t>
      </w:r>
      <w:r>
        <w:rPr>
          <w:rStyle w:val="StyleUnderline"/>
        </w:rPr>
        <w:t xml:space="preserve">scientists </w:t>
      </w:r>
      <w:r>
        <w:rPr>
          <w:rStyle w:val="StyleUnderline"/>
        </w:rPr>
        <w:lastRenderedPageBreak/>
        <w:t>are convinced</w:t>
      </w:r>
      <w:r w:rsidRPr="008A184C">
        <w:rPr>
          <w:sz w:val="16"/>
        </w:rPr>
        <w:t xml:space="preserve"> by the published evidence that </w:t>
      </w:r>
      <w:r>
        <w:rPr>
          <w:rStyle w:val="StyleUnderline"/>
        </w:rPr>
        <w:t xml:space="preserve">this change </w:t>
      </w:r>
      <w:r w:rsidRPr="00951A8B">
        <w:rPr>
          <w:rStyle w:val="StyleUnderline"/>
          <w:highlight w:val="green"/>
        </w:rPr>
        <w:t>is</w:t>
      </w:r>
      <w:r w:rsidRPr="00951A8B">
        <w:rPr>
          <w:sz w:val="16"/>
          <w:highlight w:val="green"/>
        </w:rPr>
        <w:t xml:space="preserve"> </w:t>
      </w:r>
      <w:r w:rsidRPr="00951A8B">
        <w:rPr>
          <w:rStyle w:val="Emphasis"/>
          <w:highlight w:val="green"/>
        </w:rPr>
        <w:t>anthropogenic</w:t>
      </w:r>
      <w:r w:rsidRPr="00951A8B">
        <w:rPr>
          <w:sz w:val="16"/>
          <w:highlight w:val="green"/>
        </w:rPr>
        <w:t xml:space="preserve"> </w:t>
      </w:r>
      <w:r w:rsidRPr="00951A8B">
        <w:rPr>
          <w:rStyle w:val="StyleUnderline"/>
          <w:highlight w:val="green"/>
        </w:rPr>
        <w:t>and resulted from</w:t>
      </w:r>
      <w:r>
        <w:rPr>
          <w:rStyle w:val="StyleUnderline"/>
        </w:rPr>
        <w:t xml:space="preserve"> the </w:t>
      </w:r>
      <w:r w:rsidRPr="00951A8B">
        <w:rPr>
          <w:rStyle w:val="Emphasis"/>
          <w:highlight w:val="green"/>
        </w:rPr>
        <w:t>elevated emission levels</w:t>
      </w:r>
      <w:r>
        <w:rPr>
          <w:rStyle w:val="StyleUnderline"/>
        </w:rPr>
        <w:t xml:space="preserve"> of global greenhouse gases</w:t>
      </w:r>
      <w:r w:rsidRPr="008A184C">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Pr>
          <w:rStyle w:val="StyleUnderline"/>
        </w:rPr>
        <w:t xml:space="preserve">GHGs </w:t>
      </w:r>
      <w:r w:rsidRPr="00951A8B">
        <w:rPr>
          <w:rStyle w:val="StyleUnderline"/>
          <w:highlight w:val="green"/>
        </w:rPr>
        <w:t>trapping</w:t>
      </w:r>
      <w:r w:rsidRPr="008A184C">
        <w:rPr>
          <w:sz w:val="16"/>
        </w:rPr>
        <w:t xml:space="preserve"> of more heat in the atmosphere is that it affects both climate and short scale weather patterns. Consequently, it </w:t>
      </w:r>
      <w:r w:rsidRPr="00951A8B">
        <w:rPr>
          <w:rStyle w:val="StyleUnderline"/>
          <w:highlight w:val="green"/>
        </w:rPr>
        <w:t xml:space="preserve">results in </w:t>
      </w:r>
      <w:r w:rsidRPr="00951A8B">
        <w:rPr>
          <w:rStyle w:val="Emphasis"/>
          <w:highlight w:val="green"/>
        </w:rPr>
        <w:t>greater numbers</w:t>
      </w:r>
      <w:r w:rsidRPr="00951A8B">
        <w:rPr>
          <w:rStyle w:val="StyleUnderline"/>
          <w:highlight w:val="green"/>
        </w:rPr>
        <w:t xml:space="preserve"> of </w:t>
      </w:r>
      <w:r w:rsidRPr="00951A8B">
        <w:rPr>
          <w:rStyle w:val="Emphasis"/>
          <w:highlight w:val="green"/>
        </w:rPr>
        <w:t>adverse weather</w:t>
      </w:r>
      <w:r>
        <w:rPr>
          <w:rStyle w:val="Emphasis"/>
        </w:rPr>
        <w:t xml:space="preserve"> events</w:t>
      </w:r>
      <w:r>
        <w:rPr>
          <w:rStyle w:val="StyleUnderline"/>
        </w:rPr>
        <w:t xml:space="preserve"> such as storms</w:t>
      </w:r>
      <w:r w:rsidRPr="008A184C">
        <w:rPr>
          <w:sz w:val="16"/>
        </w:rPr>
        <w:t xml:space="preserve">, </w:t>
      </w:r>
      <w:r w:rsidRPr="00951A8B">
        <w:rPr>
          <w:rStyle w:val="StyleUnderline"/>
          <w:highlight w:val="green"/>
        </w:rPr>
        <w:t>heat waves</w:t>
      </w:r>
      <w:r w:rsidRPr="008A184C">
        <w:rPr>
          <w:sz w:val="16"/>
        </w:rPr>
        <w:t xml:space="preserve">, </w:t>
      </w:r>
      <w:r>
        <w:rPr>
          <w:rStyle w:val="StyleUnderline"/>
        </w:rPr>
        <w:t>cold snaps</w:t>
      </w:r>
      <w:r w:rsidRPr="008A184C">
        <w:rPr>
          <w:sz w:val="16"/>
        </w:rPr>
        <w:t xml:space="preserve">, </w:t>
      </w:r>
      <w:r w:rsidRPr="00951A8B">
        <w:rPr>
          <w:rStyle w:val="StyleUnderline"/>
          <w:highlight w:val="green"/>
        </w:rPr>
        <w:t>droughts</w:t>
      </w:r>
      <w:r w:rsidRPr="008A184C">
        <w:rPr>
          <w:sz w:val="16"/>
        </w:rPr>
        <w:t xml:space="preserve">, </w:t>
      </w:r>
      <w:r>
        <w:rPr>
          <w:rStyle w:val="StyleUnderline"/>
        </w:rPr>
        <w:t>and fires</w:t>
      </w:r>
      <w:r w:rsidRPr="008A184C">
        <w:rPr>
          <w:sz w:val="16"/>
        </w:rPr>
        <w:t xml:space="preserve"> [6]. </w:t>
      </w:r>
      <w:r w:rsidRPr="00951A8B">
        <w:rPr>
          <w:rStyle w:val="Emphasis"/>
          <w:highlight w:val="green"/>
        </w:rPr>
        <w:t>Climate-related risks</w:t>
      </w:r>
      <w:r w:rsidRPr="00951A8B">
        <w:rPr>
          <w:rStyle w:val="StyleUnderline"/>
          <w:highlight w:val="green"/>
        </w:rPr>
        <w:t xml:space="preserve"> to health</w:t>
      </w:r>
      <w:r w:rsidRPr="008A184C">
        <w:rPr>
          <w:sz w:val="16"/>
        </w:rPr>
        <w:t xml:space="preserve">, </w:t>
      </w:r>
      <w:r>
        <w:rPr>
          <w:rStyle w:val="StyleUnderline"/>
        </w:rPr>
        <w:t>livelihoods</w:t>
      </w:r>
      <w:r w:rsidRPr="008A184C">
        <w:rPr>
          <w:sz w:val="16"/>
        </w:rPr>
        <w:t xml:space="preserve">, </w:t>
      </w:r>
      <w:r w:rsidRPr="00951A8B">
        <w:rPr>
          <w:rStyle w:val="StyleUnderline"/>
          <w:highlight w:val="green"/>
        </w:rPr>
        <w:t>food security</w:t>
      </w:r>
      <w:r w:rsidRPr="008A184C">
        <w:rPr>
          <w:sz w:val="16"/>
        </w:rPr>
        <w:t xml:space="preserve">, </w:t>
      </w:r>
      <w:r>
        <w:rPr>
          <w:rStyle w:val="StyleUnderline"/>
        </w:rPr>
        <w:t>water supply</w:t>
      </w:r>
      <w:r w:rsidRPr="008A184C">
        <w:rPr>
          <w:sz w:val="16"/>
        </w:rPr>
        <w:t xml:space="preserve">, </w:t>
      </w:r>
      <w:r>
        <w:rPr>
          <w:rStyle w:val="StyleUnderline"/>
        </w:rPr>
        <w:t xml:space="preserve">human </w:t>
      </w:r>
      <w:r w:rsidRPr="00951A8B">
        <w:rPr>
          <w:rStyle w:val="StyleUnderline"/>
          <w:highlight w:val="green"/>
        </w:rPr>
        <w:t>safety</w:t>
      </w:r>
      <w:r w:rsidRPr="00951A8B">
        <w:rPr>
          <w:sz w:val="16"/>
          <w:highlight w:val="green"/>
        </w:rPr>
        <w:t xml:space="preserve">, </w:t>
      </w:r>
      <w:r w:rsidRPr="00951A8B">
        <w:rPr>
          <w:rStyle w:val="StyleUnderline"/>
          <w:highlight w:val="green"/>
        </w:rPr>
        <w:t>and</w:t>
      </w:r>
      <w:r>
        <w:rPr>
          <w:rStyle w:val="StyleUnderline"/>
        </w:rPr>
        <w:t xml:space="preserve"> economic </w:t>
      </w:r>
      <w:r w:rsidRPr="00951A8B">
        <w:rPr>
          <w:rStyle w:val="StyleUnderline"/>
          <w:highlight w:val="green"/>
        </w:rPr>
        <w:t>growth</w:t>
      </w:r>
      <w:r>
        <w:rPr>
          <w:rStyle w:val="StyleUnderline"/>
        </w:rPr>
        <w:t xml:space="preserve"> are projected to </w:t>
      </w:r>
      <w:r w:rsidRPr="00951A8B">
        <w:rPr>
          <w:rStyle w:val="Emphasis"/>
          <w:highlight w:val="green"/>
        </w:rPr>
        <w:t>increase</w:t>
      </w:r>
      <w:r w:rsidRPr="008A184C">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 </w:t>
      </w:r>
      <w:r>
        <w:rPr>
          <w:rStyle w:val="StyleUnderline"/>
        </w:rPr>
        <w:t xml:space="preserve">Carbon dioxide has the most </w:t>
      </w:r>
      <w:r>
        <w:rPr>
          <w:rStyle w:val="Emphasis"/>
        </w:rPr>
        <w:t>substantial effect</w:t>
      </w:r>
      <w:r w:rsidRPr="008A184C">
        <w:rPr>
          <w:sz w:val="16"/>
        </w:rPr>
        <w:t xml:space="preserve"> </w:t>
      </w:r>
      <w:r>
        <w:rPr>
          <w:rStyle w:val="StyleUnderline"/>
        </w:rPr>
        <w:t>on global warming</w:t>
      </w:r>
      <w:r w:rsidRPr="008A184C">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Pr>
          <w:rStyle w:val="StyleUnderline"/>
        </w:rPr>
        <w:t xml:space="preserve">By </w:t>
      </w:r>
      <w:r>
        <w:rPr>
          <w:rStyle w:val="Emphasis"/>
        </w:rPr>
        <w:t>lessening</w:t>
      </w:r>
      <w:r>
        <w:rPr>
          <w:rStyle w:val="StyleUnderline"/>
        </w:rPr>
        <w:t xml:space="preserve"> its </w:t>
      </w:r>
      <w:r>
        <w:rPr>
          <w:rStyle w:val="Emphasis"/>
        </w:rPr>
        <w:t>usage</w:t>
      </w:r>
      <w:r w:rsidRPr="008A184C">
        <w:rPr>
          <w:sz w:val="16"/>
        </w:rPr>
        <w:t xml:space="preserve">, </w:t>
      </w:r>
      <w:r>
        <w:rPr>
          <w:rStyle w:val="StyleUnderline"/>
        </w:rPr>
        <w:t xml:space="preserve">we can </w:t>
      </w:r>
      <w:r>
        <w:rPr>
          <w:rStyle w:val="Emphasis"/>
        </w:rPr>
        <w:t>curb</w:t>
      </w:r>
      <w:r>
        <w:rPr>
          <w:rStyle w:val="StyleUnderline"/>
        </w:rPr>
        <w:t xml:space="preserve"> our own </w:t>
      </w:r>
      <w:r>
        <w:rPr>
          <w:rStyle w:val="Emphasis"/>
        </w:rPr>
        <w:t>contribution</w:t>
      </w:r>
      <w:r>
        <w:rPr>
          <w:rStyle w:val="StyleUnderline"/>
        </w:rPr>
        <w:t xml:space="preserve"> to climate change</w:t>
      </w:r>
      <w:r w:rsidRPr="008A184C">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Pr>
          <w:rStyle w:val="StyleUnderline"/>
        </w:rPr>
        <w:t xml:space="preserve">Investment in </w:t>
      </w:r>
      <w:r>
        <w:rPr>
          <w:rStyle w:val="Emphasis"/>
        </w:rPr>
        <w:t>new infrastructures</w:t>
      </w:r>
      <w:r w:rsidRPr="008A184C">
        <w:rPr>
          <w:sz w:val="16"/>
        </w:rPr>
        <w:t xml:space="preserve">, </w:t>
      </w:r>
      <w:r>
        <w:rPr>
          <w:rStyle w:val="StyleUnderline"/>
        </w:rPr>
        <w:t xml:space="preserve">or radical </w:t>
      </w:r>
      <w:r>
        <w:rPr>
          <w:rStyle w:val="Emphasis"/>
        </w:rPr>
        <w:t>upgradation</w:t>
      </w:r>
      <w:r>
        <w:rPr>
          <w:rStyle w:val="StyleUnderline"/>
        </w:rPr>
        <w:t xml:space="preserve"> of </w:t>
      </w:r>
      <w:r w:rsidRPr="008A184C">
        <w:rPr>
          <w:sz w:val="16"/>
        </w:rPr>
        <w:t xml:space="preserve">the </w:t>
      </w:r>
      <w:r>
        <w:rPr>
          <w:rStyle w:val="StyleUnderline"/>
        </w:rPr>
        <w:t>existing highways and transmission lines</w:t>
      </w:r>
      <w:r w:rsidRPr="008A184C">
        <w:rPr>
          <w:sz w:val="16"/>
        </w:rPr>
        <w:t xml:space="preserve">, </w:t>
      </w:r>
      <w:r>
        <w:rPr>
          <w:rStyle w:val="StyleUnderline"/>
        </w:rPr>
        <w:t xml:space="preserve">may help to </w:t>
      </w:r>
      <w:r>
        <w:rPr>
          <w:rStyle w:val="Emphasis"/>
        </w:rPr>
        <w:t>reduce</w:t>
      </w:r>
      <w:r>
        <w:rPr>
          <w:rStyle w:val="StyleUnderline"/>
        </w:rPr>
        <w:t xml:space="preserve"> greenhouse gas </w:t>
      </w:r>
      <w:r>
        <w:rPr>
          <w:rStyle w:val="Emphasis"/>
        </w:rPr>
        <w:t>emissions</w:t>
      </w:r>
      <w:r w:rsidRPr="008A184C">
        <w:rPr>
          <w:sz w:val="16"/>
        </w:rPr>
        <w:t xml:space="preserve">, yielding economic growth in the developing countries. </w:t>
      </w:r>
      <w:r w:rsidRPr="00951A8B">
        <w:rPr>
          <w:rStyle w:val="StyleUnderline"/>
          <w:highlight w:val="green"/>
        </w:rPr>
        <w:t>Nations</w:t>
      </w:r>
      <w:r w:rsidRPr="008A184C">
        <w:rPr>
          <w:sz w:val="16"/>
        </w:rPr>
        <w:t xml:space="preserve"> across the globe </w:t>
      </w:r>
      <w:r w:rsidRPr="00951A8B">
        <w:rPr>
          <w:rStyle w:val="StyleUnderline"/>
          <w:highlight w:val="green"/>
        </w:rPr>
        <w:t>have</w:t>
      </w:r>
      <w:r>
        <w:rPr>
          <w:rStyle w:val="StyleUnderline"/>
        </w:rPr>
        <w:t xml:space="preserve"> kept very </w:t>
      </w:r>
      <w:r w:rsidRPr="00951A8B">
        <w:rPr>
          <w:rStyle w:val="Emphasis"/>
          <w:highlight w:val="green"/>
        </w:rPr>
        <w:t>high targets</w:t>
      </w:r>
      <w:r w:rsidRPr="00951A8B">
        <w:rPr>
          <w:sz w:val="16"/>
          <w:highlight w:val="green"/>
        </w:rPr>
        <w:t xml:space="preserve"> </w:t>
      </w:r>
      <w:r>
        <w:rPr>
          <w:rStyle w:val="StyleUnderline"/>
        </w:rPr>
        <w:t>to reducing</w:t>
      </w:r>
      <w:r w:rsidRPr="008A184C">
        <w:rPr>
          <w:sz w:val="16"/>
        </w:rPr>
        <w:t xml:space="preserve"> their </w:t>
      </w:r>
      <w:r>
        <w:rPr>
          <w:rStyle w:val="StyleUnderline"/>
        </w:rPr>
        <w:t>GHG discharges</w:t>
      </w:r>
      <w:r w:rsidRPr="008A184C">
        <w:rPr>
          <w:sz w:val="16"/>
        </w:rPr>
        <w:t xml:space="preserve"> [12,13]. In order </w:t>
      </w:r>
      <w:r>
        <w:rPr>
          <w:rStyle w:val="StyleUnderline"/>
        </w:rPr>
        <w:t>to meet these goals</w:t>
      </w:r>
      <w:r w:rsidRPr="008A184C">
        <w:rPr>
          <w:sz w:val="16"/>
        </w:rPr>
        <w:t xml:space="preserve">, </w:t>
      </w:r>
      <w:r w:rsidRPr="00951A8B">
        <w:rPr>
          <w:rStyle w:val="Emphasis"/>
          <w:highlight w:val="green"/>
        </w:rPr>
        <w:t>considerable reductions</w:t>
      </w:r>
      <w:r w:rsidRPr="00951A8B">
        <w:rPr>
          <w:rStyle w:val="StyleUnderline"/>
          <w:highlight w:val="green"/>
        </w:rPr>
        <w:t xml:space="preserve"> in city energy usage is required</w:t>
      </w:r>
      <w:r w:rsidRPr="008A184C">
        <w:rPr>
          <w:sz w:val="16"/>
        </w:rPr>
        <w:t xml:space="preserve">. At a global scale, </w:t>
      </w:r>
      <w:r>
        <w:rPr>
          <w:rStyle w:val="StyleUnderline"/>
        </w:rPr>
        <w:t>urban communities</w:t>
      </w:r>
      <w:r w:rsidRPr="008A184C">
        <w:rPr>
          <w:sz w:val="16"/>
        </w:rPr>
        <w:t xml:space="preserve"> represent over half (55%) of the population, which </w:t>
      </w:r>
      <w:r>
        <w:rPr>
          <w:rStyle w:val="StyleUnderline"/>
        </w:rPr>
        <w:t xml:space="preserve">is predicted to reach </w:t>
      </w:r>
      <w:r>
        <w:rPr>
          <w:rStyle w:val="Emphasis"/>
        </w:rPr>
        <w:t>68%</w:t>
      </w:r>
      <w:r>
        <w:rPr>
          <w:rStyle w:val="StyleUnderline"/>
        </w:rPr>
        <w:t xml:space="preserve"> by the middle of this century</w:t>
      </w:r>
      <w:r w:rsidRPr="008A184C">
        <w:rPr>
          <w:sz w:val="16"/>
        </w:rPr>
        <w:t xml:space="preserve"> [14]. </w:t>
      </w:r>
      <w:r>
        <w:rPr>
          <w:rStyle w:val="StyleUnderline"/>
        </w:rPr>
        <w:t xml:space="preserve">Urban areas claim ownership of the </w:t>
      </w:r>
      <w:r>
        <w:rPr>
          <w:rStyle w:val="Emphasis"/>
        </w:rPr>
        <w:t>highest levels</w:t>
      </w:r>
      <w:r>
        <w:rPr>
          <w:rStyle w:val="StyleUnderline"/>
        </w:rPr>
        <w:t xml:space="preserve"> of energy use</w:t>
      </w:r>
      <w:r w:rsidRPr="008A184C">
        <w:rPr>
          <w:sz w:val="16"/>
        </w:rPr>
        <w:t xml:space="preserve">, </w:t>
      </w:r>
      <w:r>
        <w:rPr>
          <w:rStyle w:val="StyleUnderline"/>
        </w:rPr>
        <w:t>gas emission</w:t>
      </w:r>
      <w:r w:rsidRPr="008A184C">
        <w:rPr>
          <w:sz w:val="16"/>
        </w:rPr>
        <w:t xml:space="preserve">, </w:t>
      </w:r>
      <w:r>
        <w:rPr>
          <w:rStyle w:val="StyleUnderline"/>
        </w:rPr>
        <w:t>and</w:t>
      </w:r>
      <w:r w:rsidRPr="008A184C">
        <w:rPr>
          <w:sz w:val="16"/>
        </w:rPr>
        <w:t xml:space="preserve"> also </w:t>
      </w:r>
      <w:r>
        <w:rPr>
          <w:rStyle w:val="StyleUnderline"/>
        </w:rPr>
        <w:t>the largest local economy</w:t>
      </w:r>
      <w:r w:rsidRPr="008A184C">
        <w:rPr>
          <w:sz w:val="16"/>
        </w:rPr>
        <w:t xml:space="preserve">. As such, </w:t>
      </w:r>
      <w:r w:rsidRPr="00951A8B">
        <w:rPr>
          <w:rStyle w:val="StyleUnderline"/>
          <w:highlight w:val="green"/>
        </w:rPr>
        <w:t xml:space="preserve">it is </w:t>
      </w:r>
      <w:r w:rsidRPr="00951A8B">
        <w:rPr>
          <w:rStyle w:val="Emphasis"/>
          <w:highlight w:val="green"/>
        </w:rPr>
        <w:t>crucial</w:t>
      </w:r>
      <w:r>
        <w:rPr>
          <w:rStyle w:val="StyleUnderline"/>
        </w:rPr>
        <w:t xml:space="preserve"> for </w:t>
      </w:r>
      <w:r w:rsidRPr="00951A8B">
        <w:rPr>
          <w:rStyle w:val="StyleUnderline"/>
          <w:highlight w:val="green"/>
        </w:rPr>
        <w:t>urban areas</w:t>
      </w:r>
      <w:r>
        <w:rPr>
          <w:rStyle w:val="StyleUnderline"/>
        </w:rPr>
        <w:t xml:space="preserve"> to </w:t>
      </w:r>
      <w:r w:rsidRPr="00951A8B">
        <w:rPr>
          <w:rStyle w:val="Emphasis"/>
          <w:highlight w:val="green"/>
        </w:rPr>
        <w:t>reduce</w:t>
      </w:r>
      <w:r w:rsidRPr="00951A8B">
        <w:rPr>
          <w:sz w:val="16"/>
          <w:highlight w:val="green"/>
        </w:rPr>
        <w:t xml:space="preserve"> </w:t>
      </w:r>
      <w:r>
        <w:rPr>
          <w:rStyle w:val="StyleUnderline"/>
        </w:rPr>
        <w:t>their</w:t>
      </w:r>
      <w:r w:rsidRPr="008A184C">
        <w:rPr>
          <w:sz w:val="16"/>
        </w:rPr>
        <w:t xml:space="preserve"> </w:t>
      </w:r>
      <w:r w:rsidRPr="00951A8B">
        <w:rPr>
          <w:rStyle w:val="Emphasis"/>
          <w:highlight w:val="green"/>
        </w:rPr>
        <w:t>consumption</w:t>
      </w:r>
      <w:r w:rsidRPr="00951A8B">
        <w:rPr>
          <w:rStyle w:val="StyleUnderline"/>
          <w:highlight w:val="green"/>
        </w:rPr>
        <w:t xml:space="preserve"> and utilize </w:t>
      </w:r>
      <w:r w:rsidRPr="00951A8B">
        <w:rPr>
          <w:rStyle w:val="Emphasis"/>
          <w:highlight w:val="green"/>
        </w:rPr>
        <w:t>renewable sources</w:t>
      </w:r>
      <w:r>
        <w:rPr>
          <w:rStyle w:val="StyleUnderline"/>
        </w:rPr>
        <w:t xml:space="preserve"> </w:t>
      </w:r>
      <w:r w:rsidRPr="008A184C">
        <w:rPr>
          <w:sz w:val="16"/>
        </w:rPr>
        <w:t xml:space="preserve">wherever available </w:t>
      </w:r>
      <w:r>
        <w:rPr>
          <w:rStyle w:val="StyleUnderline"/>
        </w:rPr>
        <w:t>to reduce their gas discharge levels</w:t>
      </w:r>
      <w:r w:rsidRPr="008A184C">
        <w:rPr>
          <w:sz w:val="16"/>
        </w:rPr>
        <w:t xml:space="preserve">. </w:t>
      </w:r>
      <w:r w:rsidRPr="00951A8B">
        <w:rPr>
          <w:rStyle w:val="StyleUnderline"/>
          <w:highlight w:val="green"/>
        </w:rPr>
        <w:t>Smart cities</w:t>
      </w:r>
      <w:r w:rsidRPr="008A184C">
        <w:rPr>
          <w:sz w:val="16"/>
        </w:rPr>
        <w:t xml:space="preserve"> often </w:t>
      </w:r>
      <w:r w:rsidRPr="00951A8B">
        <w:rPr>
          <w:rStyle w:val="StyleUnderline"/>
          <w:highlight w:val="green"/>
        </w:rPr>
        <w:t xml:space="preserve">utilize </w:t>
      </w:r>
      <w:r w:rsidRPr="00951A8B">
        <w:rPr>
          <w:rStyle w:val="Emphasis"/>
          <w:highlight w:val="green"/>
        </w:rPr>
        <w:t>digital sensors</w:t>
      </w:r>
      <w:r w:rsidRPr="00951A8B">
        <w:rPr>
          <w:sz w:val="16"/>
          <w:highlight w:val="green"/>
        </w:rPr>
        <w:t xml:space="preserve"> </w:t>
      </w:r>
      <w:r w:rsidRPr="00951A8B">
        <w:rPr>
          <w:rStyle w:val="StyleUnderline"/>
          <w:highlight w:val="green"/>
        </w:rPr>
        <w:t>to</w:t>
      </w:r>
      <w:r>
        <w:rPr>
          <w:rStyle w:val="StyleUnderline"/>
        </w:rPr>
        <w:t xml:space="preserve"> measure and </w:t>
      </w:r>
      <w:r w:rsidRPr="00951A8B">
        <w:rPr>
          <w:rStyle w:val="StyleUnderline"/>
          <w:highlight w:val="green"/>
        </w:rPr>
        <w:t>transmit data about</w:t>
      </w:r>
      <w:r w:rsidRPr="008A184C">
        <w:rPr>
          <w:sz w:val="16"/>
        </w:rPr>
        <w:t xml:space="preserve"> the levels of </w:t>
      </w:r>
      <w:r w:rsidRPr="00951A8B">
        <w:rPr>
          <w:rStyle w:val="StyleUnderline"/>
          <w:highlight w:val="green"/>
        </w:rPr>
        <w:t>GHGs</w:t>
      </w:r>
      <w:r w:rsidRPr="008A184C">
        <w:rPr>
          <w:sz w:val="16"/>
        </w:rPr>
        <w:t xml:space="preserve"> in the city at that moment, </w:t>
      </w:r>
      <w:r>
        <w:rPr>
          <w:rStyle w:val="StyleUnderline"/>
        </w:rPr>
        <w:t>as a means of tackling them</w:t>
      </w:r>
      <w:r w:rsidRPr="008A184C">
        <w:rPr>
          <w:sz w:val="16"/>
        </w:rPr>
        <w:t xml:space="preserve"> [15]. </w:t>
      </w:r>
      <w:r>
        <w:rPr>
          <w:rStyle w:val="StyleUnderline"/>
        </w:rPr>
        <w:t xml:space="preserve">The </w:t>
      </w:r>
      <w:r w:rsidRPr="00951A8B">
        <w:rPr>
          <w:rStyle w:val="Emphasis"/>
          <w:highlight w:val="green"/>
        </w:rPr>
        <w:t>efficacy</w:t>
      </w:r>
      <w:r w:rsidRPr="00951A8B">
        <w:rPr>
          <w:rStyle w:val="StyleUnderline"/>
          <w:highlight w:val="green"/>
        </w:rPr>
        <w:t xml:space="preserve"> of such a system is</w:t>
      </w:r>
      <w:r w:rsidRPr="008A184C">
        <w:rPr>
          <w:sz w:val="16"/>
        </w:rPr>
        <w:t xml:space="preserve"> thus </w:t>
      </w:r>
      <w:r w:rsidRPr="00951A8B">
        <w:rPr>
          <w:rStyle w:val="Emphasis"/>
          <w:highlight w:val="green"/>
        </w:rPr>
        <w:t>reliant</w:t>
      </w:r>
      <w:r w:rsidRPr="00951A8B">
        <w:rPr>
          <w:sz w:val="16"/>
          <w:highlight w:val="green"/>
        </w:rPr>
        <w:t xml:space="preserve"> </w:t>
      </w:r>
      <w:r w:rsidRPr="00951A8B">
        <w:rPr>
          <w:rStyle w:val="StyleUnderline"/>
          <w:highlight w:val="green"/>
        </w:rPr>
        <w:t>on</w:t>
      </w:r>
      <w:r>
        <w:rPr>
          <w:rStyle w:val="StyleUnderline"/>
        </w:rPr>
        <w:t xml:space="preserve"> the network used to collate and analyze</w:t>
      </w:r>
      <w:r w:rsidRPr="008A184C">
        <w:rPr>
          <w:sz w:val="16"/>
        </w:rPr>
        <w:t xml:space="preserve"> the </w:t>
      </w:r>
      <w:r>
        <w:rPr>
          <w:rStyle w:val="StyleUnderline"/>
        </w:rPr>
        <w:t>data</w:t>
      </w:r>
      <w:r w:rsidRPr="008A184C">
        <w:rPr>
          <w:sz w:val="16"/>
        </w:rPr>
        <w:t xml:space="preserve"> collected as an extant network. The </w:t>
      </w:r>
      <w:r w:rsidRPr="00951A8B">
        <w:rPr>
          <w:rStyle w:val="StyleUnderline"/>
          <w:highlight w:val="green"/>
        </w:rPr>
        <w:t>mobile telecommunications</w:t>
      </w:r>
      <w:r>
        <w:rPr>
          <w:rStyle w:val="StyleUnderline"/>
        </w:rPr>
        <w:t xml:space="preserve"> networks offer a </w:t>
      </w:r>
      <w:r>
        <w:rPr>
          <w:rStyle w:val="Emphasis"/>
        </w:rPr>
        <w:t>convenient solution</w:t>
      </w:r>
      <w:r w:rsidRPr="008A184C">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Pr>
          <w:rStyle w:val="StyleUnderline"/>
        </w:rPr>
        <w:t xml:space="preserve">a </w:t>
      </w:r>
      <w:r>
        <w:rPr>
          <w:rStyle w:val="Emphasis"/>
        </w:rPr>
        <w:t>clear overview</w:t>
      </w:r>
      <w:r w:rsidRPr="008A184C">
        <w:rPr>
          <w:sz w:val="16"/>
        </w:rPr>
        <w:t xml:space="preserve"> </w:t>
      </w:r>
      <w:r>
        <w:rPr>
          <w:rStyle w:val="StyleUnderline"/>
        </w:rPr>
        <w:t xml:space="preserve">of the </w:t>
      </w:r>
      <w:r>
        <w:rPr>
          <w:rStyle w:val="Emphasis"/>
        </w:rPr>
        <w:t>sustainability benefits</w:t>
      </w:r>
      <w:r w:rsidRPr="008A184C">
        <w:rPr>
          <w:sz w:val="16"/>
        </w:rPr>
        <w:t xml:space="preserve"> of introducing </w:t>
      </w:r>
      <w:r w:rsidRPr="00951A8B">
        <w:rPr>
          <w:rStyle w:val="Emphasis"/>
          <w:highlight w:val="green"/>
        </w:rPr>
        <w:t>5G</w:t>
      </w:r>
      <w:r w:rsidRPr="00951A8B">
        <w:rPr>
          <w:rStyle w:val="StyleUnderline"/>
          <w:highlight w:val="green"/>
        </w:rPr>
        <w:t xml:space="preserve"> technology</w:t>
      </w:r>
      <w:r>
        <w:rPr>
          <w:rStyle w:val="StyleUnderline"/>
        </w:rPr>
        <w:t xml:space="preserve"> </w:t>
      </w:r>
      <w:r>
        <w:rPr>
          <w:rStyle w:val="Emphasis"/>
        </w:rPr>
        <w:t>compatible</w:t>
      </w:r>
      <w:r>
        <w:rPr>
          <w:rStyle w:val="StyleUnderline"/>
        </w:rPr>
        <w:t xml:space="preserve"> smart cities</w:t>
      </w:r>
      <w:r w:rsidRPr="008A184C">
        <w:rPr>
          <w:sz w:val="16"/>
        </w:rPr>
        <w:t xml:space="preserve">, </w:t>
      </w:r>
      <w:r>
        <w:rPr>
          <w:rStyle w:val="StyleUnderline"/>
        </w:rPr>
        <w:t>buildings</w:t>
      </w:r>
      <w:r w:rsidRPr="008A184C">
        <w:rPr>
          <w:sz w:val="16"/>
        </w:rPr>
        <w:t xml:space="preserve">, </w:t>
      </w:r>
      <w:r>
        <w:rPr>
          <w:rStyle w:val="StyleUnderline"/>
        </w:rPr>
        <w:t>and farms</w:t>
      </w:r>
      <w:r w:rsidRPr="008A184C">
        <w:rPr>
          <w:sz w:val="16"/>
        </w:rPr>
        <w:t xml:space="preserve"> in all aspects of urbanization </w:t>
      </w:r>
      <w:r>
        <w:rPr>
          <w:rStyle w:val="StyleUnderline"/>
        </w:rPr>
        <w:t>is provided</w:t>
      </w:r>
      <w:r w:rsidRPr="008A184C">
        <w:rPr>
          <w:sz w:val="16"/>
        </w:rPr>
        <w:t xml:space="preserve">. Herein, the main </w:t>
      </w:r>
      <w:r>
        <w:rPr>
          <w:rStyle w:val="StyleUnderline"/>
        </w:rPr>
        <w:t xml:space="preserve">purpose is to </w:t>
      </w:r>
      <w:r w:rsidRPr="00951A8B">
        <w:rPr>
          <w:rStyle w:val="StyleUnderline"/>
          <w:highlight w:val="green"/>
        </w:rPr>
        <w:t>tackle</w:t>
      </w:r>
      <w:r>
        <w:rPr>
          <w:rStyle w:val="StyleUnderline"/>
        </w:rPr>
        <w:t xml:space="preserve"> the </w:t>
      </w:r>
      <w:r w:rsidRPr="00951A8B">
        <w:rPr>
          <w:rStyle w:val="Emphasis"/>
          <w:highlight w:val="green"/>
        </w:rPr>
        <w:t>negative outcomes</w:t>
      </w:r>
      <w:r>
        <w:rPr>
          <w:rStyle w:val="StyleUnderline"/>
        </w:rPr>
        <w:t xml:space="preserve"> associated </w:t>
      </w:r>
      <w:r w:rsidRPr="00951A8B">
        <w:rPr>
          <w:rStyle w:val="StyleUnderline"/>
          <w:highlight w:val="green"/>
        </w:rPr>
        <w:t>with</w:t>
      </w:r>
      <w:r>
        <w:rPr>
          <w:rStyle w:val="StyleUnderline"/>
        </w:rPr>
        <w:t xml:space="preserve"> </w:t>
      </w:r>
      <w:r>
        <w:rPr>
          <w:rStyle w:val="Emphasis"/>
        </w:rPr>
        <w:t xml:space="preserve">anthropogenic </w:t>
      </w:r>
      <w:r w:rsidRPr="00951A8B">
        <w:rPr>
          <w:rStyle w:val="Emphasis"/>
          <w:highlight w:val="green"/>
        </w:rPr>
        <w:t>climate change</w:t>
      </w:r>
      <w:r w:rsidRPr="008A184C">
        <w:rPr>
          <w:sz w:val="16"/>
        </w:rPr>
        <w:t xml:space="preserve">, with a particular focus on the contributions that are best made by the telecoms network operators. </w:t>
      </w:r>
      <w:r>
        <w:rPr>
          <w:rStyle w:val="StyleUnderline"/>
        </w:rPr>
        <w:t xml:space="preserve">Climate change is one of the most </w:t>
      </w:r>
      <w:r>
        <w:rPr>
          <w:rStyle w:val="Emphasis"/>
        </w:rPr>
        <w:t>challenging problems</w:t>
      </w:r>
      <w:r>
        <w:rPr>
          <w:rStyle w:val="StyleUnderline"/>
        </w:rPr>
        <w:t xml:space="preserve"> that humanity has ever faced</w:t>
      </w:r>
      <w:r w:rsidRPr="008A184C">
        <w:rPr>
          <w:sz w:val="16"/>
        </w:rPr>
        <w:t xml:space="preserve">. Presently, </w:t>
      </w:r>
      <w:r>
        <w:rPr>
          <w:rStyle w:val="StyleUnderline"/>
        </w:rPr>
        <w:t>hundreds of millions of lives</w:t>
      </w:r>
      <w:r w:rsidRPr="008A184C">
        <w:rPr>
          <w:sz w:val="16"/>
        </w:rPr>
        <w:t xml:space="preserve">, </w:t>
      </w:r>
      <w:r>
        <w:rPr>
          <w:rStyle w:val="StyleUnderline"/>
        </w:rPr>
        <w:t>innumerable species</w:t>
      </w:r>
      <w:r w:rsidRPr="008A184C">
        <w:rPr>
          <w:sz w:val="16"/>
        </w:rPr>
        <w:t xml:space="preserve">, </w:t>
      </w:r>
      <w:r>
        <w:rPr>
          <w:rStyle w:val="StyleUnderline"/>
        </w:rPr>
        <w:t>entire ecosystems</w:t>
      </w:r>
      <w:r w:rsidRPr="008A184C">
        <w:rPr>
          <w:sz w:val="16"/>
        </w:rPr>
        <w:t xml:space="preserve">, </w:t>
      </w:r>
      <w:r>
        <w:rPr>
          <w:rStyle w:val="StyleUnderline"/>
        </w:rPr>
        <w:t>health</w:t>
      </w:r>
      <w:r w:rsidRPr="008A184C">
        <w:rPr>
          <w:sz w:val="16"/>
        </w:rPr>
        <w:t xml:space="preserve">, </w:t>
      </w:r>
      <w:r>
        <w:rPr>
          <w:rStyle w:val="StyleUnderline"/>
        </w:rPr>
        <w:t>economy</w:t>
      </w:r>
      <w:r w:rsidRPr="008A184C">
        <w:rPr>
          <w:sz w:val="16"/>
        </w:rPr>
        <w:t xml:space="preserve">, </w:t>
      </w:r>
      <w:r>
        <w:rPr>
          <w:rStyle w:val="StyleUnderline"/>
        </w:rPr>
        <w:t xml:space="preserve">and the </w:t>
      </w:r>
      <w:r w:rsidRPr="00951A8B">
        <w:rPr>
          <w:rStyle w:val="Emphasis"/>
          <w:sz w:val="26"/>
          <w:szCs w:val="26"/>
          <w:highlight w:val="green"/>
        </w:rPr>
        <w:t>future habitability of this planet</w:t>
      </w:r>
      <w:r w:rsidRPr="00951A8B">
        <w:rPr>
          <w:rStyle w:val="StyleUnderline"/>
          <w:highlight w:val="green"/>
        </w:rPr>
        <w:t xml:space="preserve"> are at risk</w:t>
      </w:r>
      <w:r w:rsidRPr="008A184C">
        <w:rPr>
          <w:sz w:val="16"/>
        </w:rPr>
        <w:t xml:space="preserve">. </w:t>
      </w:r>
      <w:r>
        <w:rPr>
          <w:rStyle w:val="StyleUnderline"/>
        </w:rPr>
        <w:t>Fortunately</w:t>
      </w:r>
      <w:r w:rsidRPr="008A184C">
        <w:rPr>
          <w:sz w:val="16"/>
        </w:rPr>
        <w:t xml:space="preserve">, </w:t>
      </w:r>
      <w:r w:rsidRPr="00951A8B">
        <w:rPr>
          <w:rStyle w:val="StyleUnderline"/>
          <w:highlight w:val="green"/>
        </w:rPr>
        <w:t xml:space="preserve">climate change is </w:t>
      </w:r>
      <w:r w:rsidRPr="00951A8B">
        <w:rPr>
          <w:rStyle w:val="Emphasis"/>
          <w:highlight w:val="green"/>
        </w:rPr>
        <w:t>solvable</w:t>
      </w:r>
      <w:r w:rsidRPr="00951A8B">
        <w:rPr>
          <w:sz w:val="16"/>
          <w:highlight w:val="green"/>
        </w:rPr>
        <w:t xml:space="preserve">, </w:t>
      </w:r>
      <w:r w:rsidRPr="00951A8B">
        <w:rPr>
          <w:rStyle w:val="StyleUnderline"/>
          <w:highlight w:val="green"/>
        </w:rPr>
        <w:t>we just need to</w:t>
      </w:r>
      <w:r>
        <w:rPr>
          <w:rStyle w:val="StyleUnderline"/>
        </w:rPr>
        <w:t xml:space="preserve"> </w:t>
      </w:r>
      <w:r>
        <w:rPr>
          <w:rStyle w:val="Emphasis"/>
        </w:rPr>
        <w:t xml:space="preserve">wisely </w:t>
      </w:r>
      <w:r w:rsidRPr="00951A8B">
        <w:rPr>
          <w:rStyle w:val="Emphasis"/>
          <w:highlight w:val="green"/>
        </w:rPr>
        <w:t>exploit</w:t>
      </w:r>
      <w:r>
        <w:rPr>
          <w:rStyle w:val="StyleUnderline"/>
        </w:rPr>
        <w:t xml:space="preserve"> the </w:t>
      </w:r>
      <w:r w:rsidRPr="00951A8B">
        <w:rPr>
          <w:rStyle w:val="Emphasis"/>
          <w:highlight w:val="green"/>
        </w:rPr>
        <w:t>existing technologies</w:t>
      </w:r>
      <w:r>
        <w:rPr>
          <w:rStyle w:val="StyleUnderline"/>
        </w:rPr>
        <w:t xml:space="preserve"> and </w:t>
      </w:r>
      <w:r>
        <w:rPr>
          <w:rStyle w:val="Emphasis"/>
        </w:rPr>
        <w:t>sciences</w:t>
      </w:r>
      <w:r w:rsidRPr="008A184C">
        <w:rPr>
          <w:sz w:val="16"/>
        </w:rPr>
        <w:t xml:space="preserve">. Climate change mitigation is a pressing international need in which many management actions are required. </w:t>
      </w:r>
      <w:r>
        <w:rPr>
          <w:rStyle w:val="StyleUnderline"/>
        </w:rPr>
        <w:t xml:space="preserve">The development of </w:t>
      </w:r>
      <w:r w:rsidRPr="00951A8B">
        <w:rPr>
          <w:rStyle w:val="StyleUnderline"/>
          <w:highlight w:val="green"/>
        </w:rPr>
        <w:t>5G</w:t>
      </w:r>
      <w:r w:rsidRPr="008A184C">
        <w:rPr>
          <w:sz w:val="16"/>
        </w:rPr>
        <w:t xml:space="preserve"> technology </w:t>
      </w:r>
      <w:r>
        <w:rPr>
          <w:rStyle w:val="StyleUnderline"/>
        </w:rPr>
        <w:t>has been largely driven by smart mobile devices and advanced communication technologies</w:t>
      </w:r>
      <w:r w:rsidRPr="008A184C">
        <w:rPr>
          <w:sz w:val="16"/>
        </w:rPr>
        <w:t xml:space="preserve">. </w:t>
      </w:r>
      <w:r>
        <w:rPr>
          <w:rStyle w:val="StyleUnderline"/>
        </w:rPr>
        <w:t xml:space="preserve">It may thus </w:t>
      </w:r>
      <w:r w:rsidRPr="00951A8B">
        <w:rPr>
          <w:rStyle w:val="StyleUnderline"/>
          <w:highlight w:val="green"/>
        </w:rPr>
        <w:t xml:space="preserve">serve as a </w:t>
      </w:r>
      <w:r w:rsidRPr="00951A8B">
        <w:rPr>
          <w:rStyle w:val="Emphasis"/>
          <w:highlight w:val="green"/>
        </w:rPr>
        <w:t>technical enabler</w:t>
      </w:r>
      <w:r w:rsidRPr="008A184C">
        <w:rPr>
          <w:sz w:val="16"/>
        </w:rPr>
        <w:t xml:space="preserve"> </w:t>
      </w:r>
      <w:r>
        <w:rPr>
          <w:rStyle w:val="StyleUnderline"/>
        </w:rPr>
        <w:t>for a whole new range of business opportunities</w:t>
      </w:r>
      <w:r w:rsidRPr="008A184C">
        <w:rPr>
          <w:sz w:val="16"/>
        </w:rPr>
        <w:t xml:space="preserve">, energy, and facilities management, together </w:t>
      </w:r>
      <w:r w:rsidRPr="00951A8B">
        <w:rPr>
          <w:rStyle w:val="StyleUnderline"/>
          <w:highlight w:val="green"/>
        </w:rPr>
        <w:t>with industrial applications</w:t>
      </w:r>
      <w:r w:rsidRPr="008A184C">
        <w:rPr>
          <w:sz w:val="16"/>
        </w:rPr>
        <w:t xml:space="preserve">. Moreover, it may enable different devices to work together seamlessly. Definitely, </w:t>
      </w:r>
      <w:r>
        <w:rPr>
          <w:rStyle w:val="StyleUnderline"/>
        </w:rPr>
        <w:t xml:space="preserve">the </w:t>
      </w:r>
      <w:r w:rsidRPr="00951A8B">
        <w:rPr>
          <w:rStyle w:val="StyleUnderline"/>
          <w:highlight w:val="green"/>
        </w:rPr>
        <w:t>5G</w:t>
      </w:r>
      <w:r>
        <w:rPr>
          <w:rStyle w:val="StyleUnderline"/>
        </w:rPr>
        <w:t xml:space="preserve"> cellular network </w:t>
      </w:r>
      <w:r w:rsidRPr="00951A8B">
        <w:rPr>
          <w:rStyle w:val="StyleUnderline"/>
          <w:highlight w:val="green"/>
        </w:rPr>
        <w:t>technology</w:t>
      </w:r>
      <w:r>
        <w:rPr>
          <w:rStyle w:val="StyleUnderline"/>
        </w:rPr>
        <w:t xml:space="preserve"> is </w:t>
      </w:r>
      <w:r w:rsidRPr="00951A8B">
        <w:rPr>
          <w:rStyle w:val="StyleUnderline"/>
          <w:highlight w:val="green"/>
        </w:rPr>
        <w:t xml:space="preserve">expected to </w:t>
      </w:r>
      <w:r w:rsidRPr="00951A8B">
        <w:rPr>
          <w:rStyle w:val="Emphasis"/>
          <w:highlight w:val="green"/>
        </w:rPr>
        <w:t>revolutionize</w:t>
      </w:r>
      <w:r>
        <w:rPr>
          <w:rStyle w:val="StyleUnderline"/>
        </w:rPr>
        <w:t xml:space="preserve"> the </w:t>
      </w:r>
      <w:r>
        <w:rPr>
          <w:rStyle w:val="Emphasis"/>
        </w:rPr>
        <w:t xml:space="preserve">global </w:t>
      </w:r>
      <w:r w:rsidRPr="00951A8B">
        <w:rPr>
          <w:rStyle w:val="Emphasis"/>
          <w:highlight w:val="green"/>
        </w:rPr>
        <w:t>industries</w:t>
      </w:r>
      <w:r>
        <w:rPr>
          <w:rStyle w:val="StyleUnderline"/>
        </w:rPr>
        <w:t xml:space="preserve"> with </w:t>
      </w:r>
      <w:r>
        <w:rPr>
          <w:rStyle w:val="Emphasis"/>
        </w:rPr>
        <w:t>profound effects</w:t>
      </w:r>
      <w:r>
        <w:rPr>
          <w:rStyle w:val="StyleUnderline"/>
        </w:rPr>
        <w:t xml:space="preserve"> on the savings of energy</w:t>
      </w:r>
      <w:r w:rsidRPr="008A184C">
        <w:rPr>
          <w:sz w:val="16"/>
        </w:rPr>
        <w:t xml:space="preserve">, </w:t>
      </w:r>
      <w:r>
        <w:rPr>
          <w:rStyle w:val="StyleUnderline"/>
        </w:rPr>
        <w:t>waste generation and recycling</w:t>
      </w:r>
      <w:r w:rsidRPr="008A184C">
        <w:rPr>
          <w:sz w:val="16"/>
        </w:rPr>
        <w:t xml:space="preserve">, </w:t>
      </w:r>
      <w:r>
        <w:rPr>
          <w:rStyle w:val="StyleUnderline"/>
        </w:rPr>
        <w:t>and water resources management</w:t>
      </w:r>
      <w:r w:rsidRPr="008A184C">
        <w:rPr>
          <w:sz w:val="16"/>
        </w:rPr>
        <w:t xml:space="preserve">, </w:t>
      </w:r>
      <w:r>
        <w:rPr>
          <w:rStyle w:val="StyleUnderline"/>
        </w:rPr>
        <w:t xml:space="preserve">thus </w:t>
      </w:r>
      <w:r w:rsidRPr="00951A8B">
        <w:rPr>
          <w:rStyle w:val="Emphasis"/>
          <w:highlight w:val="green"/>
        </w:rPr>
        <w:t>reducing</w:t>
      </w:r>
      <w:r>
        <w:rPr>
          <w:rStyle w:val="StyleUnderline"/>
        </w:rPr>
        <w:t xml:space="preserve"> the </w:t>
      </w:r>
      <w:r w:rsidRPr="00951A8B">
        <w:rPr>
          <w:rStyle w:val="Emphasis"/>
          <w:highlight w:val="green"/>
        </w:rPr>
        <w:t>climate change impacts</w:t>
      </w:r>
      <w:r w:rsidRPr="008A184C">
        <w:rPr>
          <w:sz w:val="16"/>
        </w:rPr>
        <w:t xml:space="preserve">. </w:t>
      </w:r>
    </w:p>
    <w:p w14:paraId="2522EEFF" w14:textId="77777777" w:rsidR="00A3720E" w:rsidRDefault="00A3720E" w:rsidP="00A3720E">
      <w:pPr>
        <w:pStyle w:val="Heading4"/>
      </w:pPr>
      <w:bookmarkStart w:id="1" w:name="_Hlk94107075"/>
      <w:r>
        <w:lastRenderedPageBreak/>
        <w:t>Unsustainable megacities cause extinction – litany of reasons</w:t>
      </w:r>
    </w:p>
    <w:p w14:paraId="48377FA8" w14:textId="77777777" w:rsidR="00A3720E" w:rsidRPr="006D23FC" w:rsidRDefault="00A3720E" w:rsidP="00A3720E">
      <w:r w:rsidRPr="000044AC">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Faculty.From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urbanus),” Surviving the 21st Century, pp 147-169, Print ISBN: 978-3-319-41269-6, </w:t>
      </w:r>
      <w:hyperlink r:id="rId14" w:anchor="citeas" w:history="1">
        <w:r w:rsidRPr="006927D7">
          <w:rPr>
            <w:rStyle w:val="Hyperlink"/>
          </w:rPr>
          <w:t>https://link.springer.com/chapter/10.1007/978-3-319-41270-2_8#citeas</w:t>
        </w:r>
      </w:hyperlink>
      <w:r>
        <w:t>, accessed on 11/21/2019)</w:t>
      </w:r>
    </w:p>
    <w:p w14:paraId="142933C4" w14:textId="77777777" w:rsidR="00A3720E" w:rsidRDefault="00A3720E" w:rsidP="00A3720E">
      <w:pPr>
        <w:rPr>
          <w:rStyle w:val="StyleUnderline"/>
        </w:rPr>
      </w:pPr>
      <w:r w:rsidRPr="006D23FC">
        <w:rPr>
          <w:rStyle w:val="StyleUnderline"/>
        </w:rPr>
        <w:t xml:space="preserve">By the mid-twenty-first </w:t>
      </w:r>
      <w:r w:rsidRPr="00126148">
        <w:rPr>
          <w:rStyle w:val="StyleUnderline"/>
        </w:rPr>
        <w:t xml:space="preserve">century the </w:t>
      </w:r>
      <w:r w:rsidRPr="00BE1AEF">
        <w:rPr>
          <w:rStyle w:val="StyleUnderline"/>
          <w:highlight w:val="cyan"/>
        </w:rPr>
        <w:t>world’s cities</w:t>
      </w:r>
      <w:r w:rsidRPr="00126148">
        <w:rPr>
          <w:rStyle w:val="StyleUnderline"/>
        </w:rPr>
        <w:t xml:space="preserve"> </w:t>
      </w:r>
      <w:r w:rsidRPr="006D1F54">
        <w:rPr>
          <w:rStyle w:val="StyleUnderline"/>
          <w:highlight w:val="cyan"/>
        </w:rPr>
        <w:t>will</w:t>
      </w:r>
      <w:r w:rsidRPr="00126148">
        <w:rPr>
          <w:rStyle w:val="StyleUnderline"/>
        </w:rPr>
        <w:t xml:space="preserve"> be </w:t>
      </w:r>
      <w:r w:rsidRPr="006D1F54">
        <w:rPr>
          <w:rStyle w:val="StyleUnderline"/>
          <w:highlight w:val="cyan"/>
        </w:rPr>
        <w:t>home</w:t>
      </w:r>
      <w:r w:rsidRPr="00126148">
        <w:rPr>
          <w:rStyle w:val="StyleUnderline"/>
        </w:rPr>
        <w:t xml:space="preserve"> to approaching </w:t>
      </w:r>
      <w:r w:rsidRPr="006D1F54">
        <w:rPr>
          <w:rStyle w:val="StyleUnderline"/>
          <w:highlight w:val="cyan"/>
        </w:rPr>
        <w:t>eight billion inhabitants</w:t>
      </w:r>
      <w:r w:rsidRPr="00126148">
        <w:rPr>
          <w:sz w:val="12"/>
        </w:rPr>
        <w:t xml:space="preserve"> and will carpet an area of the planet’s surface the size of China. </w:t>
      </w:r>
      <w:r w:rsidRPr="00126148">
        <w:rPr>
          <w:rStyle w:val="StyleUnderline"/>
        </w:rPr>
        <w:t>Several megacities will have 20, 30, and even 40 million</w:t>
      </w:r>
      <w:r w:rsidRPr="006D23FC">
        <w:rPr>
          <w:rStyle w:val="StyleUnderline"/>
        </w:rPr>
        <w:t xml:space="preserve"> people</w:t>
      </w:r>
      <w:r w:rsidRPr="00EB6D62">
        <w:rPr>
          <w:sz w:val="12"/>
        </w:rPr>
        <w:t xml:space="preserve">. The largest city on Earth will be Guangzhou-Shenzen, which already has an estimated 120 million citizens crowded into in its greater metropolitan area (Vidal 2010 ). </w:t>
      </w:r>
      <w:r w:rsidRPr="006D1F54">
        <w:rPr>
          <w:rStyle w:val="StyleUnderline"/>
          <w:highlight w:val="cyan"/>
        </w:rPr>
        <w:t>By</w:t>
      </w:r>
      <w:r w:rsidRPr="00047A68">
        <w:rPr>
          <w:rStyle w:val="StyleUnderline"/>
        </w:rPr>
        <w:t xml:space="preserve"> the </w:t>
      </w:r>
      <w:r w:rsidRPr="006D1F54">
        <w:rPr>
          <w:rStyle w:val="StyleUnderline"/>
          <w:highlight w:val="cyan"/>
        </w:rPr>
        <w:t>2050s</w:t>
      </w:r>
      <w:r w:rsidRPr="00047A68">
        <w:rPr>
          <w:rStyle w:val="StyleUnderline"/>
        </w:rPr>
        <w:t xml:space="preserve"> </w:t>
      </w:r>
      <w:r w:rsidRPr="006D1F54">
        <w:rPr>
          <w:rStyle w:val="StyleUnderline"/>
          <w:highlight w:val="cyan"/>
        </w:rPr>
        <w:t>these</w:t>
      </w:r>
      <w:r w:rsidRPr="00047A68">
        <w:rPr>
          <w:rStyle w:val="StyleUnderline"/>
        </w:rPr>
        <w:t xml:space="preserve"> colossal conurbations will </w:t>
      </w:r>
      <w:r w:rsidRPr="006D1F54">
        <w:rPr>
          <w:rStyle w:val="StyleUnderline"/>
          <w:highlight w:val="cyan"/>
        </w:rPr>
        <w:t>absorb 4.5 trillion tonnes of fresh water</w:t>
      </w:r>
      <w:r w:rsidRPr="00047A68">
        <w:rPr>
          <w:rStyle w:val="StyleUnderline"/>
        </w:rPr>
        <w:t xml:space="preserve"> for domestic, urban and industrial purposes, and consume around </w:t>
      </w:r>
      <w:r w:rsidRPr="006D1F54">
        <w:rPr>
          <w:rStyle w:val="StyleUnderline"/>
          <w:highlight w:val="cyan"/>
        </w:rPr>
        <w:t>75 billion tonnes of metals</w:t>
      </w:r>
      <w:r w:rsidRPr="00047A68">
        <w:rPr>
          <w:rStyle w:val="StyleUnderline"/>
        </w:rPr>
        <w:t>, materials and resources every year</w:t>
      </w:r>
      <w:r w:rsidRPr="00EB6D62">
        <w:rPr>
          <w:sz w:val="12"/>
        </w:rPr>
        <w:t xml:space="preserve">. </w:t>
      </w:r>
      <w:r w:rsidRPr="00047A68">
        <w:rPr>
          <w:rStyle w:val="Emphasis"/>
        </w:rPr>
        <w:t xml:space="preserve">Their very </w:t>
      </w:r>
      <w:r w:rsidRPr="00962A98">
        <w:rPr>
          <w:rStyle w:val="Emphasis"/>
          <w:highlight w:val="cyan"/>
        </w:rPr>
        <w:t>existence</w:t>
      </w:r>
      <w:r w:rsidRPr="00047A68">
        <w:rPr>
          <w:rStyle w:val="Emphasis"/>
        </w:rPr>
        <w:t xml:space="preserve"> will </w:t>
      </w:r>
      <w:r w:rsidRPr="00BE1AEF">
        <w:rPr>
          <w:rStyle w:val="Emphasis"/>
          <w:highlight w:val="cyan"/>
        </w:rPr>
        <w:t xml:space="preserve">depend on </w:t>
      </w:r>
      <w:r w:rsidRPr="00962A98">
        <w:rPr>
          <w:rStyle w:val="Emphasis"/>
        </w:rPr>
        <w:t>the</w:t>
      </w:r>
      <w:r w:rsidRPr="00047A68">
        <w:rPr>
          <w:rStyle w:val="Emphasis"/>
        </w:rPr>
        <w:t xml:space="preserve"> </w:t>
      </w:r>
      <w:r w:rsidRPr="00126148">
        <w:rPr>
          <w:rStyle w:val="Emphasis"/>
        </w:rPr>
        <w:t xml:space="preserve">preservation of a </w:t>
      </w:r>
      <w:r w:rsidRPr="00962A98">
        <w:rPr>
          <w:rStyle w:val="Emphasis"/>
          <w:highlight w:val="cyan"/>
        </w:rPr>
        <w:t>precarious balance between</w:t>
      </w:r>
      <w:r w:rsidRPr="00047A68">
        <w:rPr>
          <w:rStyle w:val="Emphasis"/>
        </w:rPr>
        <w:t xml:space="preserve"> the </w:t>
      </w:r>
      <w:r w:rsidRPr="00962A98">
        <w:rPr>
          <w:rStyle w:val="Emphasis"/>
          <w:highlight w:val="cyan"/>
        </w:rPr>
        <w:t>essential</w:t>
      </w:r>
      <w:r w:rsidRPr="00126148">
        <w:rPr>
          <w:rStyle w:val="Emphasis"/>
        </w:rPr>
        <w:t xml:space="preserve"> </w:t>
      </w:r>
      <w:r w:rsidRPr="00BE1AEF">
        <w:rPr>
          <w:rStyle w:val="Emphasis"/>
          <w:highlight w:val="cyan"/>
        </w:rPr>
        <w:t>resources</w:t>
      </w:r>
      <w:r w:rsidRPr="00047A68">
        <w:rPr>
          <w:rStyle w:val="Emphasis"/>
        </w:rPr>
        <w:t xml:space="preserve"> they need </w:t>
      </w:r>
      <w:r w:rsidRPr="00962A98">
        <w:rPr>
          <w:rStyle w:val="Emphasis"/>
          <w:highlight w:val="cyan"/>
        </w:rPr>
        <w:t>for survival</w:t>
      </w:r>
      <w:r w:rsidRPr="00047A68">
        <w:rPr>
          <w:rStyle w:val="Emphasis"/>
        </w:rPr>
        <w:t xml:space="preserve"> and growth—</w:t>
      </w:r>
      <w:r w:rsidRPr="00BE1AEF">
        <w:rPr>
          <w:rStyle w:val="Emphasis"/>
          <w:highlight w:val="cyan"/>
        </w:rPr>
        <w:t>and</w:t>
      </w:r>
      <w:r w:rsidRPr="00047A68">
        <w:rPr>
          <w:rStyle w:val="Emphasis"/>
        </w:rPr>
        <w:t xml:space="preserve"> the </w:t>
      </w:r>
      <w:r w:rsidRPr="00BE1AEF">
        <w:rPr>
          <w:rStyle w:val="Emphasis"/>
          <w:highlight w:val="cyan"/>
        </w:rPr>
        <w:t xml:space="preserve">capacity of the Earth </w:t>
      </w:r>
      <w:r w:rsidRPr="00732732">
        <w:rPr>
          <w:rStyle w:val="Emphasis"/>
          <w:highlight w:val="cyan"/>
        </w:rPr>
        <w:t>to supply them</w:t>
      </w:r>
      <w:r w:rsidRPr="00EB6D62">
        <w:rPr>
          <w:sz w:val="12"/>
        </w:rPr>
        <w:t xml:space="preserve">. Furthermore, </w:t>
      </w:r>
      <w:r w:rsidRPr="00047A68">
        <w:rPr>
          <w:rStyle w:val="StyleUnderline"/>
        </w:rPr>
        <w:t>they will generate equally phenomenal volumes of waste</w:t>
      </w:r>
      <w:r w:rsidRPr="00EB6D62">
        <w:rPr>
          <w:sz w:val="12"/>
        </w:rPr>
        <w:t>, reaching an alpine 2.2 billion tonnes by 2025 ( World Bank )—an average of six million tonnes a day—and probably doubling again by the 2050s, in line with economic demand for material goods and food. In the words of the Global Footprint Network “</w:t>
      </w:r>
      <w:r w:rsidRPr="00126148">
        <w:rPr>
          <w:rStyle w:val="Emphasis"/>
        </w:rPr>
        <w:t xml:space="preserve">The global effort for </w:t>
      </w:r>
      <w:r w:rsidRPr="00BE1AEF">
        <w:rPr>
          <w:rStyle w:val="Emphasis"/>
          <w:highlight w:val="cyan"/>
        </w:rPr>
        <w:t>sustainability will be won</w:t>
      </w:r>
      <w:r w:rsidRPr="00126148">
        <w:rPr>
          <w:rStyle w:val="Emphasis"/>
        </w:rPr>
        <w:t xml:space="preserve">, or lost, </w:t>
      </w:r>
      <w:r w:rsidRPr="00BE1AEF">
        <w:rPr>
          <w:rStyle w:val="Emphasis"/>
          <w:highlight w:val="cyan"/>
        </w:rPr>
        <w:t xml:space="preserve">in </w:t>
      </w:r>
      <w:r w:rsidRPr="00EB6D62">
        <w:rPr>
          <w:rStyle w:val="Emphasis"/>
        </w:rPr>
        <w:t>the</w:t>
      </w:r>
      <w:r w:rsidRPr="00047A68">
        <w:rPr>
          <w:rStyle w:val="Emphasis"/>
        </w:rPr>
        <w:t xml:space="preserve"> world’s </w:t>
      </w:r>
      <w:r w:rsidRPr="00BE1AEF">
        <w:rPr>
          <w:rStyle w:val="Emphasis"/>
          <w:highlight w:val="cyan"/>
        </w:rPr>
        <w:t>cities</w:t>
      </w:r>
      <w:r w:rsidRPr="00EB6D62">
        <w:rPr>
          <w:sz w:val="12"/>
        </w:rPr>
        <w:t xml:space="preserve">” (Global Footprint Network 2015 ). As we have seen in the case of food (Chap. 7), </w:t>
      </w:r>
      <w:r w:rsidRPr="00047A68">
        <w:rPr>
          <w:rStyle w:val="StyleUnderline"/>
        </w:rPr>
        <w:t xml:space="preserve">these giant cities exist on a razor’s edge, at </w:t>
      </w:r>
      <w:r w:rsidRPr="00732732">
        <w:rPr>
          <w:rStyle w:val="StyleUnderline"/>
          <w:highlight w:val="cyan"/>
        </w:rPr>
        <w:t>risk of resource crises</w:t>
      </w:r>
      <w:r w:rsidRPr="00047A68">
        <w:rPr>
          <w:rStyle w:val="StyleUnderline"/>
        </w:rPr>
        <w:t xml:space="preserve"> for which none of them are </w:t>
      </w:r>
      <w:r w:rsidRPr="00EB6D62">
        <w:rPr>
          <w:rStyle w:val="StyleUnderline"/>
        </w:rPr>
        <w:t>fully- prepared</w:t>
      </w:r>
      <w:r w:rsidRPr="00EB6D62">
        <w:t xml:space="preserve">. They are potential targets for weapons of mass destruction (Chap. 4). They are humicribs for emerging pandemic diseases, breeding grounds for crime and hatcheries for unregulated advances in biotechnology, nanoscience, chemistry and artificial intelligence. </w:t>
      </w:r>
      <w:r w:rsidRPr="00EB6D62">
        <w:rPr>
          <w:sz w:val="12"/>
        </w:rPr>
        <w:t xml:space="preserve">Beyond all this, however, </w:t>
      </w:r>
      <w:r w:rsidRPr="00EB6D62">
        <w:rPr>
          <w:rStyle w:val="StyleUnderline"/>
        </w:rPr>
        <w:t xml:space="preserve">they are also the places where human minds are joining at lightspeed to share knowledge, wisdom and craft solutions to the multiple challenges we face. </w:t>
      </w:r>
      <w:r w:rsidRPr="00EB6D62">
        <w:rPr>
          <w:sz w:val="12"/>
        </w:rPr>
        <w:t xml:space="preserve">For good or ill, in cities is the future of civilisation written. They cradle both our hopes and fears. Urban Perils The Brazilian metropolis of Sao Paulo is a harbinger of the challenges which lie ahead for Homo urbanus,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2015 ).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spectre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sidRPr="00BE1AEF">
        <w:rPr>
          <w:rStyle w:val="StyleUnderline"/>
          <w:highlight w:val="cyan"/>
        </w:rPr>
        <w:t>poorly-conceived ‘solutions’</w:t>
      </w:r>
      <w:r w:rsidRPr="00334BEF">
        <w:rPr>
          <w:rStyle w:val="StyleUnderline"/>
        </w:rPr>
        <w:t xml:space="preserve"> may only </w:t>
      </w:r>
      <w:r w:rsidRPr="00BE1AEF">
        <w:rPr>
          <w:rStyle w:val="StyleUnderline"/>
          <w:highlight w:val="cyan"/>
        </w:rPr>
        <w:t>land the metropolis</w:t>
      </w:r>
      <w:r w:rsidRPr="00334BEF">
        <w:rPr>
          <w:rStyle w:val="StyleUnderline"/>
        </w:rPr>
        <w:t xml:space="preserve">, and the planet, </w:t>
      </w:r>
      <w:r w:rsidRPr="00BE1AEF">
        <w:rPr>
          <w:rStyle w:val="StyleUnderline"/>
          <w:highlight w:val="cyan"/>
        </w:rPr>
        <w:t>in deeper trouble</w:t>
      </w:r>
      <w:r w:rsidRPr="00334BEF">
        <w:rPr>
          <w:rStyle w:val="StyleUnderline"/>
        </w:rPr>
        <w:t xml:space="preserve"> that it was before</w:t>
      </w:r>
      <w:r w:rsidRPr="00EB6D62">
        <w:rPr>
          <w:sz w:val="12"/>
        </w:rPr>
        <w:t xml:space="preserve">. </w:t>
      </w:r>
      <w:r w:rsidRPr="00334BEF">
        <w:rPr>
          <w:rStyle w:val="StyleUnderline"/>
        </w:rPr>
        <w:t xml:space="preserve">This is </w:t>
      </w:r>
      <w:r w:rsidRPr="00126148">
        <w:rPr>
          <w:rStyle w:val="StyleUnderline"/>
        </w:rPr>
        <w:t>a</w:t>
      </w:r>
      <w:r w:rsidRPr="00BE1AEF">
        <w:rPr>
          <w:rStyle w:val="StyleUnderline"/>
          <w:highlight w:val="cyan"/>
        </w:rPr>
        <w:t xml:space="preserve"> direct consequence of</w:t>
      </w:r>
      <w:r w:rsidRPr="00334BEF">
        <w:rPr>
          <w:rStyle w:val="StyleUnderline"/>
        </w:rPr>
        <w:t xml:space="preserve"> the pressure of demands </w:t>
      </w:r>
      <w:r w:rsidRPr="00EB6D62">
        <w:rPr>
          <w:rStyle w:val="StyleUnderline"/>
        </w:rPr>
        <w:t>from</w:t>
      </w:r>
      <w:r w:rsidRPr="00334BEF">
        <w:rPr>
          <w:rStyle w:val="StyleUnderline"/>
        </w:rPr>
        <w:t xml:space="preserve"> our swollen </w:t>
      </w:r>
      <w:r w:rsidRPr="00BE1AEF">
        <w:rPr>
          <w:rStyle w:val="StyleUnderline"/>
          <w:highlight w:val="cyan"/>
        </w:rPr>
        <w:t>population outrunning the natural capacity</w:t>
      </w:r>
      <w:r w:rsidRPr="00EB6D62">
        <w:rPr>
          <w:rStyle w:val="StyleUnderline"/>
        </w:rPr>
        <w:t xml:space="preserve"> of the Earth to supply them, </w:t>
      </w:r>
      <w:r w:rsidRPr="00BE1AEF">
        <w:rPr>
          <w:rStyle w:val="StyleUnderline"/>
          <w:highlight w:val="cyan"/>
        </w:rPr>
        <w:t>and</w:t>
      </w:r>
      <w:r w:rsidRPr="00EB6D62">
        <w:rPr>
          <w:rStyle w:val="StyleUnderline"/>
        </w:rPr>
        <w:t xml:space="preserve"> </w:t>
      </w:r>
      <w:r w:rsidRPr="00EB6D62">
        <w:rPr>
          <w:sz w:val="12"/>
        </w:rPr>
        <w:t>shortsighted</w:t>
      </w:r>
      <w:r w:rsidRPr="00EB6D62">
        <w:rPr>
          <w:rStyle w:val="StyleUnderline"/>
        </w:rPr>
        <w:t xml:space="preserve"> or corrupt</w:t>
      </w:r>
      <w:r w:rsidRPr="00334BEF">
        <w:rPr>
          <w:rStyle w:val="StyleUnderline"/>
        </w:rPr>
        <w:t xml:space="preserve"> local politics leading to ‘</w:t>
      </w:r>
      <w:r w:rsidRPr="00BE1AEF">
        <w:rPr>
          <w:rStyle w:val="StyleUnderline"/>
          <w:highlight w:val="cyan"/>
        </w:rPr>
        <w:t>bandaid’ solutions</w:t>
      </w:r>
      <w:r w:rsidRPr="00334BEF">
        <w:rPr>
          <w:rStyle w:val="StyleUnderline"/>
        </w:rPr>
        <w:t xml:space="preserve"> </w:t>
      </w:r>
      <w:r w:rsidRPr="00BE1AEF">
        <w:rPr>
          <w:rStyle w:val="StyleUnderline"/>
          <w:highlight w:val="cyan"/>
        </w:rPr>
        <w:t>that</w:t>
      </w:r>
      <w:r w:rsidRPr="00334BEF">
        <w:rPr>
          <w:rStyle w:val="StyleUnderline"/>
        </w:rPr>
        <w:t xml:space="preserve"> don’t work or </w:t>
      </w:r>
      <w:r w:rsidRPr="00BE1AEF">
        <w:rPr>
          <w:rStyle w:val="StyleUnderline"/>
          <w:highlight w:val="cyan"/>
        </w:rPr>
        <w:t>cause more trouble</w:t>
      </w:r>
      <w:r w:rsidRPr="00334BEF">
        <w:rPr>
          <w:rStyle w:val="StyleUnderline"/>
        </w:rPr>
        <w:t xml:space="preserve"> in the long run.</w:t>
      </w:r>
      <w:r>
        <w:rPr>
          <w:rStyle w:val="StyleUnderline"/>
        </w:rPr>
        <w:t xml:space="preserve"> </w:t>
      </w:r>
      <w:r w:rsidRPr="00EB6D62">
        <w:rPr>
          <w:rStyle w:val="StyleUnderline"/>
        </w:rPr>
        <w:t>Other forms of increasing urban vulnerability include</w:t>
      </w:r>
      <w:r w:rsidRPr="00EB6D62">
        <w:rPr>
          <w:sz w:val="12"/>
        </w:rPr>
        <w:t xml:space="preserve">: </w:t>
      </w:r>
      <w:r w:rsidRPr="00EB6D62">
        <w:rPr>
          <w:rStyle w:val="StyleUnderline"/>
        </w:rPr>
        <w:t xml:space="preserve">storm damage, sea level rise, flooding and fire resulting </w:t>
      </w:r>
      <w:r w:rsidRPr="00BE1AEF">
        <w:rPr>
          <w:rStyle w:val="StyleUnderline"/>
          <w:highlight w:val="cyan"/>
        </w:rPr>
        <w:t>from</w:t>
      </w:r>
      <w:r w:rsidRPr="00EB6D62">
        <w:rPr>
          <w:rStyle w:val="StyleUnderline"/>
        </w:rPr>
        <w:t xml:space="preserve"> climate change or </w:t>
      </w:r>
      <w:r w:rsidRPr="00BE1AEF">
        <w:rPr>
          <w:rStyle w:val="StyleUnderline"/>
          <w:highlight w:val="cyan"/>
        </w:rPr>
        <w:t>geotectonic forces</w:t>
      </w:r>
      <w:r w:rsidRPr="00EB6D62">
        <w:rPr>
          <w:rStyle w:val="StyleUnderline"/>
        </w:rPr>
        <w:t xml:space="preserve">; </w:t>
      </w:r>
      <w:r w:rsidRPr="00BE1AEF">
        <w:rPr>
          <w:rStyle w:val="StyleUnderline"/>
          <w:highlight w:val="cyan"/>
        </w:rPr>
        <w:t>governance failure</w:t>
      </w:r>
      <w:r w:rsidRPr="00EB6D62">
        <w:rPr>
          <w:rStyle w:val="StyleUnderline"/>
        </w:rPr>
        <w:t xml:space="preserve">, </w:t>
      </w:r>
      <w:r w:rsidRPr="00BE1AEF">
        <w:rPr>
          <w:rStyle w:val="StyleUnderline"/>
          <w:highlight w:val="cyan"/>
        </w:rPr>
        <w:t xml:space="preserve">civic unrest </w:t>
      </w:r>
      <w:r w:rsidRPr="00EB6D62">
        <w:rPr>
          <w:rStyle w:val="StyleUnderline"/>
        </w:rPr>
        <w:t xml:space="preserve">and </w:t>
      </w:r>
      <w:r w:rsidRPr="00BE1AEF">
        <w:rPr>
          <w:rStyle w:val="StyleUnderline"/>
          <w:highlight w:val="cyan"/>
        </w:rPr>
        <w:t>civil war</w:t>
      </w:r>
      <w:r w:rsidRPr="00334BEF">
        <w:rPr>
          <w:rStyle w:val="StyleUnderline"/>
        </w:rPr>
        <w:t xml:space="preserve"> </w:t>
      </w:r>
      <w:r w:rsidRPr="00EB6D62">
        <w:rPr>
          <w:sz w:val="12"/>
        </w:rPr>
        <w:t xml:space="preserve">exemplified in Lebanon, Iraq and Syria over the 2010s; disruption of oil supplies and consequent failure of food supplies; </w:t>
      </w:r>
      <w:r w:rsidRPr="00334BEF">
        <w:rPr>
          <w:rStyle w:val="StyleUnderline"/>
        </w:rPr>
        <w:t xml:space="preserve">worsening urban </w:t>
      </w:r>
      <w:r w:rsidRPr="00334BEF">
        <w:rPr>
          <w:rStyle w:val="StyleUnderline"/>
        </w:rPr>
        <w:lastRenderedPageBreak/>
        <w:t xml:space="preserve">health problems due to the rapid spread of </w:t>
      </w:r>
      <w:r w:rsidRPr="00BE1AEF">
        <w:rPr>
          <w:rStyle w:val="StyleUnderline"/>
          <w:highlight w:val="cyan"/>
        </w:rPr>
        <w:t xml:space="preserve">pandemic diseases </w:t>
      </w:r>
      <w:r w:rsidRPr="00EB6D62">
        <w:rPr>
          <w:rStyle w:val="StyleUnderline"/>
        </w:rPr>
        <w:t xml:space="preserve">and industrial </w:t>
      </w:r>
      <w:r w:rsidRPr="00BE1AEF">
        <w:rPr>
          <w:rStyle w:val="StyleUnderline"/>
          <w:highlight w:val="cyan"/>
        </w:rPr>
        <w:t>pollution and</w:t>
      </w:r>
      <w:r w:rsidRPr="00334BEF">
        <w:rPr>
          <w:rStyle w:val="StyleUnderline"/>
        </w:rPr>
        <w:t xml:space="preserve"> still ill-defined but real </w:t>
      </w:r>
      <w:r w:rsidRPr="00BE1AEF">
        <w:rPr>
          <w:rStyle w:val="StyleUnderline"/>
          <w:highlight w:val="cyan"/>
        </w:rPr>
        <w:t>threats posed by</w:t>
      </w:r>
      <w:r w:rsidRPr="00334BEF">
        <w:rPr>
          <w:rStyle w:val="StyleUnderline"/>
        </w:rPr>
        <w:t xml:space="preserve"> the rise of </w:t>
      </w:r>
      <w:r w:rsidRPr="00BE1AEF">
        <w:rPr>
          <w:rStyle w:val="StyleUnderline"/>
          <w:highlight w:val="cyan"/>
        </w:rPr>
        <w:t>machine intelligence and nanoscience</w:t>
      </w:r>
      <w:r w:rsidRPr="00EB6D62">
        <w:rPr>
          <w:sz w:val="12"/>
        </w:rPr>
        <w:t xml:space="preserve"> (Gencer 2013). The issue was highlighted early in the present millennium by UN Secretary General Kofi Annan, who wrote: </w:t>
      </w:r>
      <w:r w:rsidRPr="00334BEF">
        <w:rPr>
          <w:rStyle w:val="StyleUnderline"/>
        </w:rPr>
        <w:t>Communities will always face natural hazards, but today’s disasters are often generated by, or at least exacerbated by, human activities</w:t>
      </w:r>
      <w:r w:rsidRPr="00EB6D62">
        <w:rPr>
          <w:sz w:val="12"/>
        </w:rPr>
        <w:t xml:space="preserve">… </w:t>
      </w:r>
      <w:r w:rsidRPr="00334BEF">
        <w:rPr>
          <w:rStyle w:val="StyleUnderline"/>
        </w:rPr>
        <w:t>At no time in human history have so many people lived in cities clustered around seismically active areas</w:t>
      </w:r>
      <w:r w:rsidRPr="00EB6D62">
        <w:rPr>
          <w:sz w:val="12"/>
        </w:rPr>
        <w:t xml:space="preserve">. Destitution and demographic pressure have led more people than ever before to live in flood plains or in areas prone to landslides. </w:t>
      </w:r>
      <w:r w:rsidRPr="00BE1AEF">
        <w:rPr>
          <w:rStyle w:val="StyleUnderline"/>
          <w:highlight w:val="cyan"/>
        </w:rPr>
        <w:t>Poor</w:t>
      </w:r>
      <w:r w:rsidRPr="00334BEF">
        <w:rPr>
          <w:rStyle w:val="StyleUnderline"/>
        </w:rPr>
        <w:t xml:space="preserve"> land-use </w:t>
      </w:r>
      <w:r w:rsidRPr="00BE1AEF">
        <w:rPr>
          <w:rStyle w:val="StyleUnderline"/>
          <w:highlight w:val="cyan"/>
        </w:rPr>
        <w:t>planning</w:t>
      </w:r>
      <w:r w:rsidRPr="00334BEF">
        <w:rPr>
          <w:rStyle w:val="StyleUnderline"/>
        </w:rPr>
        <w:t xml:space="preserve">; environmental management; </w:t>
      </w:r>
      <w:r w:rsidRPr="00BE1AEF">
        <w:rPr>
          <w:rStyle w:val="StyleUnderline"/>
          <w:highlight w:val="cyan"/>
        </w:rPr>
        <w:t>and a lack of regulatory mechanisms</w:t>
      </w:r>
      <w:r w:rsidRPr="00334BEF">
        <w:rPr>
          <w:rStyle w:val="StyleUnderline"/>
        </w:rPr>
        <w:t xml:space="preserve"> both </w:t>
      </w:r>
      <w:r w:rsidRPr="00BE1AEF">
        <w:rPr>
          <w:rStyle w:val="StyleUnderline"/>
          <w:highlight w:val="cyan"/>
        </w:rPr>
        <w:t xml:space="preserve">increase the risk and exacerbate </w:t>
      </w:r>
      <w:r w:rsidRPr="00126148">
        <w:rPr>
          <w:rStyle w:val="StyleUnderline"/>
        </w:rPr>
        <w:t xml:space="preserve">the effects of </w:t>
      </w:r>
      <w:r w:rsidRPr="00BE1AEF">
        <w:rPr>
          <w:rStyle w:val="StyleUnderline"/>
          <w:highlight w:val="cyan"/>
        </w:rPr>
        <w:t>disasters</w:t>
      </w:r>
      <w:r w:rsidRPr="00EB6D62">
        <w:rPr>
          <w:sz w:val="12"/>
        </w:rPr>
        <w:t xml:space="preserve"> (Annan 2003). </w:t>
      </w:r>
      <w:r w:rsidRPr="00334BEF">
        <w:rPr>
          <w:rStyle w:val="Emphasis"/>
        </w:rPr>
        <w:t>These factors are a warning sign for the real possibility of megacity collapses within coming decades</w:t>
      </w:r>
      <w:r w:rsidRPr="00EB6D62">
        <w:rPr>
          <w:sz w:val="12"/>
        </w:rPr>
        <w:t xml:space="preserve">. With the universal spread of smart phones, the consequences will be vividly displayed in real time on news bulletins and social media. </w:t>
      </w:r>
      <w:r w:rsidRPr="00334BEF">
        <w:rPr>
          <w:rStyle w:val="StyleUnderline"/>
        </w:rPr>
        <w:t xml:space="preserve">Unlike historic calamities, the whole world will have a virtual ringside seat as </w:t>
      </w:r>
      <w:r w:rsidRPr="00334BEF">
        <w:rPr>
          <w:rStyle w:val="Emphasis"/>
        </w:rPr>
        <w:t>future urban nightmares unfold</w:t>
      </w:r>
      <w:r w:rsidRPr="00334BEF">
        <w:rPr>
          <w:rStyle w:val="StyleUnderline"/>
        </w:rPr>
        <w:t xml:space="preserve">. </w:t>
      </w:r>
    </w:p>
    <w:bookmarkEnd w:id="1"/>
    <w:p w14:paraId="0BB3909E" w14:textId="77777777" w:rsidR="00A3720E" w:rsidRPr="008A184C" w:rsidRDefault="00A3720E" w:rsidP="00A3720E">
      <w:pPr>
        <w:rPr>
          <w:sz w:val="16"/>
        </w:rPr>
      </w:pPr>
    </w:p>
    <w:p w14:paraId="02BFA989" w14:textId="77777777" w:rsidR="00A3720E" w:rsidRDefault="00A3720E" w:rsidP="00A3720E">
      <w:pPr>
        <w:pStyle w:val="Heading2"/>
      </w:pPr>
      <w:r>
        <w:lastRenderedPageBreak/>
        <w:t>Solvency</w:t>
      </w:r>
    </w:p>
    <w:p w14:paraId="0DD79FB9" w14:textId="77777777" w:rsidR="00A3720E" w:rsidRDefault="00A3720E" w:rsidP="00A3720E">
      <w:pPr>
        <w:pStyle w:val="Heading4"/>
      </w:pPr>
      <w:r>
        <w:t>Plan:</w:t>
      </w:r>
      <w:r w:rsidRPr="00666FAD">
        <w:t xml:space="preserve"> </w:t>
      </w:r>
      <w:r w:rsidRPr="00A92667">
        <w:t>The United States Federal Government should substantially increase its prohibitions on anticompetitive business practices by expanding the scope of its core antitrust laws to include nascent competitors by lowering HSR Act filing requirements through the adoption of a presumption of anti-competitiveness for companies who own significant portions of market data and fail to open their data for computational antitrust auditability in a data trust.</w:t>
      </w:r>
    </w:p>
    <w:p w14:paraId="24174378" w14:textId="77777777" w:rsidR="00A3720E" w:rsidRPr="00A92667" w:rsidRDefault="00A3720E" w:rsidP="00A3720E"/>
    <w:p w14:paraId="2B84131C" w14:textId="77777777" w:rsidR="00A3720E" w:rsidRPr="009B6CBC" w:rsidRDefault="00A3720E" w:rsidP="00A3720E">
      <w:pPr>
        <w:pStyle w:val="Heading4"/>
        <w:rPr>
          <w:sz w:val="28"/>
          <w:szCs w:val="28"/>
        </w:rPr>
      </w:pPr>
      <w:r>
        <w:rPr>
          <w:sz w:val="28"/>
          <w:szCs w:val="28"/>
        </w:rPr>
        <w:t>Plan</w:t>
      </w:r>
      <w:r w:rsidRPr="009B6CBC">
        <w:rPr>
          <w:sz w:val="28"/>
          <w:szCs w:val="28"/>
        </w:rPr>
        <w:t xml:space="preserve"> solves three ways</w:t>
      </w:r>
      <w:r>
        <w:rPr>
          <w:sz w:val="28"/>
          <w:szCs w:val="28"/>
        </w:rPr>
        <w:t>: allows proactive antitrust, simplifies merger analysis, and helps protect consumers</w:t>
      </w:r>
    </w:p>
    <w:p w14:paraId="04DDDBB6" w14:textId="77777777" w:rsidR="00A3720E" w:rsidRPr="009B6CBC" w:rsidRDefault="00A3720E" w:rsidP="00A3720E">
      <w:pPr>
        <w:rPr>
          <w:rFonts w:eastAsia="Times New Roman" w:cs="Times New Roman"/>
          <w:color w:val="000000"/>
          <w:spacing w:val="5"/>
          <w:sz w:val="23"/>
        </w:rPr>
      </w:pPr>
      <w:r w:rsidRPr="009B6CBC">
        <w:rPr>
          <w:b/>
          <w:bCs/>
          <w:sz w:val="24"/>
        </w:rPr>
        <w:t>Carey 21, [</w:t>
      </w:r>
      <w:r w:rsidRPr="009B6CBC">
        <w:rPr>
          <w:sz w:val="24"/>
        </w:rPr>
        <w:t>Maura Carey is an academic outreach chair of the Stanford Computational Antitrust Project</w:t>
      </w:r>
      <w:r w:rsidRPr="009B6CBC">
        <w:rPr>
          <w:rFonts w:eastAsia="Times New Roman" w:cs="Times New Roman"/>
          <w:color w:val="000000"/>
          <w:spacing w:val="5"/>
          <w:sz w:val="23"/>
        </w:rPr>
        <w:t>. “The Computational Antitrust Project” American Bar Association, April 05,</w:t>
      </w:r>
      <w:r w:rsidRPr="009B6CBC">
        <w:rPr>
          <w:sz w:val="24"/>
        </w:rPr>
        <w:t xml:space="preserve"> </w:t>
      </w:r>
      <w:hyperlink r:id="rId15" w:history="1">
        <w:r w:rsidRPr="009B6CBC">
          <w:rPr>
            <w:rStyle w:val="Hyperlink"/>
            <w:rFonts w:eastAsia="Times New Roman" w:cs="Times New Roman"/>
            <w:spacing w:val="5"/>
            <w:sz w:val="23"/>
          </w:rPr>
          <w:t>https://www.americanbar.org/groups/business_law/publications/committee_newsletters/legal_analytics/2021/202104/fa_2/</w:t>
        </w:r>
      </w:hyperlink>
      <w:r w:rsidRPr="009B6CBC">
        <w:rPr>
          <w:rFonts w:eastAsia="Times New Roman" w:cs="Times New Roman"/>
          <w:color w:val="000000"/>
          <w:spacing w:val="5"/>
          <w:sz w:val="23"/>
        </w:rPr>
        <w:t>] //Aryan</w:t>
      </w:r>
    </w:p>
    <w:p w14:paraId="4E4293FB" w14:textId="77777777" w:rsidR="00A3720E" w:rsidRPr="000C28FD" w:rsidRDefault="00A3720E" w:rsidP="00A3720E">
      <w:pPr>
        <w:spacing w:after="0"/>
        <w:rPr>
          <w:rFonts w:eastAsia="Times New Roman" w:cs="Times New Roman"/>
          <w:color w:val="000000"/>
          <w:spacing w:val="5"/>
          <w:sz w:val="23"/>
        </w:rPr>
      </w:pPr>
      <w:r w:rsidRPr="000C28FD">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sidRPr="000C28FD">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6B33ED3B" w14:textId="77777777" w:rsidR="00A3720E" w:rsidRPr="000C28FD" w:rsidRDefault="00A3720E" w:rsidP="00A3720E">
      <w:pPr>
        <w:spacing w:before="100" w:beforeAutospacing="1" w:after="100" w:afterAutospacing="1"/>
        <w:rPr>
          <w:rFonts w:eastAsia="Times New Roman" w:cs="Times New Roman"/>
          <w:color w:val="000000"/>
          <w:sz w:val="16"/>
        </w:rPr>
      </w:pPr>
      <w:r w:rsidRPr="000C28FD">
        <w:rPr>
          <w:rFonts w:eastAsia="Times New Roman" w:cs="Times New Roman"/>
          <w:color w:val="000000"/>
          <w:sz w:val="16"/>
        </w:rPr>
        <w:t>The </w:t>
      </w:r>
      <w:r w:rsidRPr="000C28FD">
        <w:rPr>
          <w:rFonts w:eastAsia="Times New Roman" w:cs="Times New Roman"/>
          <w:color w:val="000000" w:themeColor="text1"/>
          <w:sz w:val="16"/>
          <w:szCs w:val="16"/>
        </w:rPr>
        <w:t>Computational Antitrust Project</w:t>
      </w:r>
      <w:r w:rsidRPr="000C28FD">
        <w:rPr>
          <w:rFonts w:eastAsia="Times New Roman" w:cs="Times New Roman"/>
          <w:color w:val="000000" w:themeColor="text1"/>
          <w:sz w:val="16"/>
        </w:rPr>
        <w:t> </w:t>
      </w:r>
      <w:r w:rsidRPr="000C28FD">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4220E399" w14:textId="77777777" w:rsidR="00A3720E" w:rsidRPr="000C28FD" w:rsidRDefault="00A3720E" w:rsidP="00A3720E">
      <w:pPr>
        <w:spacing w:before="100" w:beforeAutospacing="1" w:after="100" w:afterAutospacing="1"/>
        <w:rPr>
          <w:rFonts w:eastAsia="Times New Roman" w:cs="Times New Roman"/>
          <w:color w:val="000000"/>
          <w:sz w:val="16"/>
        </w:rPr>
      </w:pPr>
      <w:r w:rsidRPr="000C28FD">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sidRPr="00951A8B">
        <w:rPr>
          <w:rFonts w:eastAsia="Times New Roman" w:cs="Times New Roman"/>
          <w:color w:val="000000"/>
          <w:sz w:val="24"/>
          <w:highlight w:val="green"/>
          <w:u w:val="single"/>
        </w:rPr>
        <w:t>computational tools</w:t>
      </w:r>
      <w:r w:rsidRPr="000C28FD">
        <w:rPr>
          <w:rFonts w:eastAsia="Times New Roman" w:cs="Times New Roman"/>
          <w:color w:val="000000"/>
          <w:sz w:val="24"/>
          <w:u w:val="single"/>
        </w:rPr>
        <w:t xml:space="preserve"> can </w:t>
      </w:r>
      <w:r w:rsidRPr="00951A8B">
        <w:rPr>
          <w:rFonts w:eastAsia="Times New Roman" w:cs="Times New Roman"/>
          <w:color w:val="000000"/>
          <w:sz w:val="24"/>
          <w:highlight w:val="green"/>
          <w:u w:val="single"/>
        </w:rPr>
        <w:t>empower regulators and practitioners to conduct</w:t>
      </w:r>
      <w:r w:rsidRPr="000C28FD">
        <w:rPr>
          <w:rFonts w:eastAsia="Times New Roman" w:cs="Times New Roman"/>
          <w:color w:val="000000"/>
          <w:sz w:val="24"/>
          <w:u w:val="single"/>
        </w:rPr>
        <w:t xml:space="preserve"> the kind of </w:t>
      </w:r>
      <w:r w:rsidRPr="00951A8B">
        <w:rPr>
          <w:rFonts w:eastAsia="Times New Roman" w:cs="Times New Roman"/>
          <w:color w:val="000000"/>
          <w:sz w:val="24"/>
          <w:highlight w:val="green"/>
          <w:u w:val="single"/>
        </w:rPr>
        <w:t>analysis</w:t>
      </w:r>
      <w:r w:rsidRPr="000C28FD">
        <w:rPr>
          <w:rFonts w:eastAsia="Times New Roman" w:cs="Times New Roman"/>
          <w:color w:val="000000"/>
          <w:sz w:val="24"/>
          <w:u w:val="single"/>
        </w:rPr>
        <w:t xml:space="preserve"> necessary </w:t>
      </w:r>
      <w:r w:rsidRPr="00951A8B">
        <w:rPr>
          <w:rFonts w:eastAsia="Times New Roman" w:cs="Times New Roman"/>
          <w:color w:val="000000"/>
          <w:sz w:val="24"/>
          <w:highlight w:val="green"/>
          <w:u w:val="single"/>
        </w:rPr>
        <w:t>to apply existing antitrust frameworks</w:t>
      </w:r>
      <w:r w:rsidRPr="000C28FD">
        <w:rPr>
          <w:rFonts w:eastAsia="Times New Roman" w:cs="Times New Roman"/>
          <w:color w:val="000000"/>
          <w:sz w:val="24"/>
          <w:u w:val="single"/>
        </w:rPr>
        <w:t xml:space="preserve"> to the 21st century economy.</w:t>
      </w:r>
      <w:r w:rsidRPr="000C28FD">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02C84578" w14:textId="77777777" w:rsidR="00A3720E" w:rsidRPr="00951A8B" w:rsidRDefault="00A3720E" w:rsidP="00A3720E">
      <w:pPr>
        <w:spacing w:before="100" w:beforeAutospacing="1" w:after="100" w:afterAutospacing="1"/>
        <w:rPr>
          <w:rFonts w:eastAsia="Times New Roman" w:cs="Times New Roman"/>
          <w:b/>
          <w:bCs/>
          <w:color w:val="000000"/>
          <w:sz w:val="24"/>
          <w:highlight w:val="green"/>
          <w:u w:val="single"/>
        </w:rPr>
      </w:pPr>
      <w:r w:rsidRPr="00951A8B">
        <w:rPr>
          <w:rFonts w:eastAsia="Times New Roman" w:cs="Times New Roman"/>
          <w:color w:val="000000"/>
          <w:sz w:val="24"/>
          <w:highlight w:val="green"/>
          <w:u w:val="single"/>
        </w:rPr>
        <w:t>First, computational antitrust can help antitrust agencies shift to a proactive model of policing anti-competitive practices.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Antitrust agencies today often rely on reactive methods of identifying anti-competitive practices like leniency applications. </w:t>
      </w:r>
      <w:r w:rsidRPr="00951A8B">
        <w:rPr>
          <w:rFonts w:eastAsia="Times New Roman" w:cs="Times New Roman"/>
          <w:b/>
          <w:bCs/>
          <w:color w:val="000000"/>
          <w:sz w:val="24"/>
          <w:highlight w:val="green"/>
          <w:u w:val="single"/>
        </w:rPr>
        <w:t xml:space="preserve">Blockchain-based </w:t>
      </w:r>
    </w:p>
    <w:p w14:paraId="581DBAC0" w14:textId="77777777" w:rsidR="00A3720E" w:rsidRPr="000C28FD" w:rsidRDefault="00A3720E" w:rsidP="00A3720E">
      <w:pPr>
        <w:spacing w:before="100" w:beforeAutospacing="1" w:after="100" w:afterAutospacing="1"/>
        <w:rPr>
          <w:rFonts w:eastAsia="Times New Roman" w:cs="Times New Roman"/>
          <w:b/>
          <w:bCs/>
          <w:color w:val="000000"/>
          <w:sz w:val="24"/>
          <w:u w:val="single"/>
        </w:rPr>
      </w:pPr>
      <w:r w:rsidRPr="00951A8B">
        <w:rPr>
          <w:rFonts w:eastAsia="Times New Roman" w:cs="Times New Roman"/>
          <w:b/>
          <w:bCs/>
          <w:color w:val="000000"/>
          <w:sz w:val="24"/>
          <w:highlight w:val="green"/>
          <w:u w:val="single"/>
        </w:rPr>
        <w:t xml:space="preserve">smart contracts and algorithmic pricing mechanisms </w:t>
      </w:r>
      <w:r w:rsidRPr="000C28FD">
        <w:rPr>
          <w:rFonts w:eastAsia="Times New Roman" w:cs="Times New Roman"/>
          <w:b/>
          <w:bCs/>
          <w:color w:val="000000"/>
          <w:sz w:val="24"/>
          <w:u w:val="single"/>
        </w:rPr>
        <w:t xml:space="preserve">have </w:t>
      </w:r>
      <w:r w:rsidRPr="00951A8B">
        <w:rPr>
          <w:rFonts w:eastAsia="Times New Roman" w:cs="Times New Roman"/>
          <w:b/>
          <w:bCs/>
          <w:color w:val="000000"/>
          <w:sz w:val="24"/>
          <w:highlight w:val="green"/>
          <w:u w:val="single"/>
        </w:rPr>
        <w:t>made it easier for companies to implement and sustain collusive agreements</w:t>
      </w:r>
      <w:r w:rsidRPr="000C28FD">
        <w:rPr>
          <w:rFonts w:eastAsia="Times New Roman" w:cs="Times New Roman"/>
          <w:b/>
          <w:bCs/>
          <w:color w:val="000000"/>
          <w:sz w:val="24"/>
          <w:u w:val="single"/>
        </w:rPr>
        <w:t>—making reactive methods far less effective</w:t>
      </w:r>
      <w:r w:rsidRPr="00951A8B">
        <w:rPr>
          <w:rFonts w:eastAsia="Times New Roman" w:cs="Times New Roman"/>
          <w:b/>
          <w:bCs/>
          <w:color w:val="000000"/>
          <w:sz w:val="24"/>
          <w:highlight w:val="green"/>
          <w:u w:val="single"/>
        </w:rPr>
        <w:t>.</w:t>
      </w:r>
      <w:r w:rsidRPr="000C28FD">
        <w:rPr>
          <w:rFonts w:eastAsia="Times New Roman" w:cs="Times New Roman"/>
          <w:color w:val="000000"/>
          <w:sz w:val="16"/>
        </w:rPr>
        <w:t xml:space="preserve"> Natural language </w:t>
      </w:r>
      <w:r w:rsidRPr="00951A8B">
        <w:rPr>
          <w:rFonts w:eastAsia="Times New Roman" w:cs="Times New Roman"/>
          <w:b/>
          <w:bCs/>
          <w:color w:val="000000"/>
          <w:sz w:val="24"/>
          <w:highlight w:val="green"/>
          <w:u w:val="single"/>
        </w:rPr>
        <w:t>processing tech</w:t>
      </w:r>
      <w:r w:rsidRPr="002D265D">
        <w:rPr>
          <w:rFonts w:eastAsia="Times New Roman" w:cs="Times New Roman"/>
          <w:b/>
          <w:bCs/>
          <w:color w:val="000000"/>
          <w:sz w:val="24"/>
          <w:u w:val="single"/>
        </w:rPr>
        <w:t>nology</w:t>
      </w:r>
      <w:r w:rsidRPr="00951A8B">
        <w:rPr>
          <w:rFonts w:eastAsia="Times New Roman" w:cs="Times New Roman"/>
          <w:b/>
          <w:bCs/>
          <w:color w:val="000000"/>
          <w:sz w:val="24"/>
          <w:highlight w:val="green"/>
          <w:u w:val="single"/>
        </w:rPr>
        <w:t xml:space="preserve"> can boost antitrust agencies’ ability to detect patterns that suggest illegal intent.</w:t>
      </w:r>
    </w:p>
    <w:p w14:paraId="07922D66" w14:textId="77777777" w:rsidR="00A3720E" w:rsidRPr="000C28FD" w:rsidRDefault="00A3720E" w:rsidP="00A3720E">
      <w:pPr>
        <w:spacing w:before="100" w:beforeAutospacing="1" w:after="100" w:afterAutospacing="1"/>
        <w:rPr>
          <w:rFonts w:eastAsia="Times New Roman" w:cs="Times New Roman"/>
          <w:color w:val="000000"/>
          <w:sz w:val="16"/>
        </w:rPr>
      </w:pPr>
      <w:r w:rsidRPr="00951A8B">
        <w:rPr>
          <w:rFonts w:eastAsia="Times New Roman" w:cs="Times New Roman"/>
          <w:color w:val="000000"/>
          <w:sz w:val="24"/>
          <w:highlight w:val="green"/>
          <w:u w:val="single"/>
        </w:rPr>
        <w:lastRenderedPageBreak/>
        <w:t xml:space="preserve">Second, computational antitrust can make it easier for agencies to assess the legality of a merger </w:t>
      </w:r>
      <w:r w:rsidRPr="002D265D">
        <w:rPr>
          <w:rFonts w:eastAsia="Times New Roman" w:cs="Times New Roman"/>
          <w:color w:val="000000"/>
          <w:sz w:val="24"/>
          <w:u w:val="single"/>
        </w:rPr>
        <w:t>when confronted with millions of documents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to review and a limited time in which to review them. </w:t>
      </w:r>
      <w:r w:rsidRPr="00951A8B">
        <w:rPr>
          <w:rFonts w:eastAsia="Times New Roman" w:cs="Times New Roman"/>
          <w:color w:val="000000"/>
          <w:sz w:val="24"/>
          <w:highlight w:val="green"/>
          <w:u w:val="single"/>
        </w:rPr>
        <w:t>Agencies can use</w:t>
      </w:r>
      <w:r w:rsidRPr="000C28FD">
        <w:rPr>
          <w:rFonts w:eastAsia="Times New Roman" w:cs="Times New Roman"/>
          <w:color w:val="000000"/>
          <w:sz w:val="16"/>
        </w:rPr>
        <w:t xml:space="preserve"> also </w:t>
      </w:r>
      <w:r w:rsidRPr="00951A8B">
        <w:rPr>
          <w:rFonts w:eastAsia="Times New Roman" w:cs="Times New Roman"/>
          <w:b/>
          <w:bCs/>
          <w:color w:val="000000"/>
          <w:sz w:val="24"/>
          <w:highlight w:val="green"/>
          <w:u w:val="single"/>
        </w:rPr>
        <w:t>computational tools to create dynamic models to better predict the competitive effects of proposed mergers</w:t>
      </w:r>
      <w:r w:rsidRPr="000C28FD">
        <w:rPr>
          <w:rFonts w:eastAsia="Times New Roman" w:cs="Times New Roman"/>
          <w:color w:val="000000"/>
          <w:sz w:val="16"/>
        </w:rPr>
        <w:t xml:space="preserve">.  Computational tools can </w:t>
      </w:r>
      <w:r w:rsidRPr="00951A8B">
        <w:rPr>
          <w:rFonts w:eastAsia="Times New Roman" w:cs="Times New Roman"/>
          <w:color w:val="000000"/>
          <w:sz w:val="24"/>
          <w:highlight w:val="green"/>
          <w:u w:val="single"/>
        </w:rPr>
        <w:t xml:space="preserve">also help </w:t>
      </w:r>
      <w:r w:rsidRPr="00951A8B">
        <w:rPr>
          <w:rFonts w:eastAsia="Times New Roman" w:cs="Times New Roman"/>
          <w:b/>
          <w:bCs/>
          <w:color w:val="000000"/>
          <w:sz w:val="24"/>
          <w:highlight w:val="green"/>
          <w:u w:val="single"/>
        </w:rPr>
        <w:t xml:space="preserve">address information asymmetries in the merger review process </w:t>
      </w:r>
      <w:r w:rsidRPr="002D265D">
        <w:rPr>
          <w:rFonts w:eastAsia="Times New Roman" w:cs="Times New Roman"/>
          <w:b/>
          <w:bCs/>
          <w:color w:val="000000"/>
          <w:sz w:val="24"/>
          <w:u w:val="single"/>
        </w:rPr>
        <w:t>by allowing agencies and companies to share data in real time</w:t>
      </w:r>
      <w:r w:rsidRPr="002D265D">
        <w:rPr>
          <w:rFonts w:eastAsia="Times New Roman" w:cs="Times New Roman"/>
          <w:color w:val="000000"/>
          <w:sz w:val="16"/>
        </w:rPr>
        <w:t>. B</w:t>
      </w:r>
      <w:r w:rsidRPr="000C28FD">
        <w:rPr>
          <w:rFonts w:eastAsia="Times New Roman" w:cs="Times New Roman"/>
          <w:color w:val="000000"/>
          <w:sz w:val="16"/>
        </w:rPr>
        <w:t>lockchain technology could facilitate this data-sharing by creating immutable databases that both enforcers and firms can trust.</w:t>
      </w:r>
    </w:p>
    <w:p w14:paraId="0DE45DC7" w14:textId="77777777" w:rsidR="00A3720E" w:rsidRPr="000C28FD" w:rsidRDefault="00A3720E" w:rsidP="00A3720E">
      <w:pPr>
        <w:spacing w:before="100" w:beforeAutospacing="1" w:after="100" w:afterAutospacing="1"/>
        <w:rPr>
          <w:rStyle w:val="StyleUnderline"/>
        </w:rPr>
      </w:pPr>
      <w:r w:rsidRPr="00951A8B">
        <w:rPr>
          <w:rFonts w:eastAsia="Times New Roman" w:cs="Times New Roman"/>
          <w:color w:val="000000"/>
          <w:highlight w:val="green"/>
        </w:rPr>
        <w:t>Finally</w:t>
      </w:r>
      <w:r w:rsidRPr="002D265D">
        <w:rPr>
          <w:rFonts w:eastAsia="Times New Roman" w:cs="Times New Roman"/>
          <w:color w:val="000000"/>
          <w:sz w:val="16"/>
        </w:rPr>
        <w:t xml:space="preserve">, </w:t>
      </w:r>
      <w:r w:rsidRPr="002D265D">
        <w:rPr>
          <w:rStyle w:val="StyleUnderline"/>
        </w:rPr>
        <w:t xml:space="preserve">computational techniques can help agencies learn from past decisions and design new approaches based on </w:t>
      </w:r>
      <w:r w:rsidRPr="002D265D">
        <w:rPr>
          <w:rFonts w:eastAsia="Times New Roman" w:cs="Times New Roman"/>
          <w:color w:val="000000"/>
          <w:sz w:val="16"/>
        </w:rPr>
        <w:t>those</w:t>
      </w:r>
      <w:r w:rsidRPr="000C28FD">
        <w:rPr>
          <w:rFonts w:eastAsia="Times New Roman" w:cs="Times New Roman"/>
          <w:color w:val="000000"/>
          <w:sz w:val="16"/>
        </w:rPr>
        <w:t xml:space="preserve"> lessons. </w:t>
      </w:r>
      <w:r w:rsidRPr="00951A8B">
        <w:rPr>
          <w:rStyle w:val="StyleUnderline"/>
          <w:highlight w:val="green"/>
        </w:rPr>
        <w:t>Computational models</w:t>
      </w:r>
      <w:r w:rsidRPr="000C28FD">
        <w:rPr>
          <w:rFonts w:eastAsia="Times New Roman" w:cs="Times New Roman"/>
          <w:color w:val="000000"/>
          <w:sz w:val="16"/>
        </w:rPr>
        <w:t xml:space="preserve"> can </w:t>
      </w:r>
      <w:r w:rsidRPr="00951A8B">
        <w:rPr>
          <w:rStyle w:val="StyleUnderline"/>
          <w:highlight w:val="green"/>
        </w:rPr>
        <w:t xml:space="preserve">help agencies analyze the </w:t>
      </w:r>
      <w:r w:rsidRPr="00951A8B">
        <w:rPr>
          <w:rStyle w:val="StyleUnderline"/>
          <w:b/>
          <w:bCs/>
          <w:highlight w:val="green"/>
        </w:rPr>
        <w:t>impact of different enforcement mechanisms, understand dynamics in specific industries, and estimate consumer savings from different policy approaches</w:t>
      </w:r>
      <w:r w:rsidRPr="000C28FD">
        <w:rPr>
          <w:rFonts w:eastAsia="Times New Roman" w:cs="Times New Roman"/>
          <w:color w:val="000000"/>
          <w:sz w:val="16"/>
        </w:rPr>
        <w:t xml:space="preserve">. Agencies can </w:t>
      </w:r>
      <w:r w:rsidRPr="00951A8B">
        <w:rPr>
          <w:rFonts w:eastAsia="Times New Roman" w:cs="Times New Roman"/>
          <w:color w:val="000000"/>
          <w:sz w:val="24"/>
          <w:highlight w:val="green"/>
          <w:u w:val="single"/>
        </w:rPr>
        <w:t>also</w:t>
      </w:r>
      <w:r w:rsidRPr="000C28FD">
        <w:rPr>
          <w:rFonts w:eastAsia="Times New Roman" w:cs="Times New Roman"/>
          <w:color w:val="000000"/>
          <w:sz w:val="16"/>
        </w:rPr>
        <w:t xml:space="preserve"> use these tools to </w:t>
      </w:r>
      <w:r w:rsidRPr="00951A8B">
        <w:rPr>
          <w:rStyle w:val="StyleUnderline"/>
          <w:highlight w:val="green"/>
        </w:rPr>
        <w:t>systematically audit the effectiveness of their own internal processes</w:t>
      </w:r>
      <w:r w:rsidRPr="000C28FD">
        <w:rPr>
          <w:rStyle w:val="StyleUnderline"/>
        </w:rPr>
        <w:t>.</w:t>
      </w:r>
    </w:p>
    <w:p w14:paraId="0CEE45DB" w14:textId="77777777" w:rsidR="00A3720E" w:rsidRDefault="00A3720E" w:rsidP="00A3720E">
      <w:pPr>
        <w:spacing w:before="100" w:beforeAutospacing="1" w:after="100" w:afterAutospacing="1"/>
        <w:rPr>
          <w:rFonts w:eastAsia="Times New Roman" w:cs="Times New Roman"/>
          <w:color w:val="000000"/>
          <w:sz w:val="24"/>
          <w:u w:val="single"/>
        </w:rPr>
      </w:pPr>
      <w:r w:rsidRPr="000C28FD">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sidRPr="000C28FD">
        <w:rPr>
          <w:rFonts w:eastAsia="Times New Roman" w:cs="Times New Roman"/>
          <w:color w:val="000000"/>
          <w:sz w:val="24"/>
          <w:u w:val="single"/>
        </w:rPr>
        <w:t>antitrust enforcement can keep up with the rapid pace of chance.</w:t>
      </w:r>
    </w:p>
    <w:p w14:paraId="2BFA9CA1" w14:textId="77777777" w:rsidR="00A3720E" w:rsidRPr="009B6CBC" w:rsidRDefault="00A3720E" w:rsidP="00A3720E">
      <w:pPr>
        <w:pStyle w:val="Heading4"/>
        <w:rPr>
          <w:sz w:val="28"/>
          <w:szCs w:val="28"/>
        </w:rPr>
      </w:pPr>
      <w:r>
        <w:t>Auditability and a data trust inhibits anticompetive practices and allows data science and sharing</w:t>
      </w:r>
    </w:p>
    <w:p w14:paraId="48579D8F" w14:textId="77777777" w:rsidR="00A3720E" w:rsidRPr="0037413E" w:rsidRDefault="00A3720E" w:rsidP="00A3720E">
      <w:pPr>
        <w:rPr>
          <w:rFonts w:eastAsia="Times New Roman" w:cs="Times New Roman"/>
          <w:sz w:val="24"/>
        </w:rPr>
      </w:pPr>
      <w:r w:rsidRPr="009B6CBC">
        <w:rPr>
          <w:b/>
          <w:bCs/>
          <w:sz w:val="24"/>
        </w:rPr>
        <w:t>Mahari et al 21</w:t>
      </w:r>
      <w:r w:rsidRPr="009B6CBC">
        <w:rPr>
          <w:sz w:val="24"/>
        </w:rPr>
        <w:t>-[</w:t>
      </w:r>
      <w:r w:rsidRPr="009B6CBC">
        <w:rPr>
          <w:rFonts w:cstheme="majorHAnsi"/>
          <w:sz w:val="24"/>
        </w:rPr>
        <w:t xml:space="preserve">Mahari,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Zurich-SUSTech Risks-X Institute and visiting researcher at MIT Connection Science and Human Dynamics;Pentland,</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64446551" w14:textId="77777777" w:rsidR="00A3720E" w:rsidRDefault="00A3720E" w:rsidP="00A3720E">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in a given market to be analogous to monopoly power. However, </w:t>
      </w:r>
      <w:r w:rsidRPr="00951A8B">
        <w:rPr>
          <w:rStyle w:val="StyleUnderline"/>
          <w:highlight w:val="green"/>
        </w:rPr>
        <w:t>certain types of</w:t>
      </w:r>
      <w:r w:rsidRPr="00C31A16">
        <w:rPr>
          <w:rStyle w:val="StyleUnderline"/>
        </w:rPr>
        <w:t xml:space="preserve"> data and</w:t>
      </w:r>
      <w:r w:rsidRPr="00252413">
        <w:rPr>
          <w:rFonts w:eastAsia="Times New Roman" w:cs="Times New Roman"/>
          <w:sz w:val="16"/>
        </w:rPr>
        <w:t xml:space="preserve"> certain </w:t>
      </w:r>
      <w:r w:rsidRPr="00C31A16">
        <w:rPr>
          <w:rStyle w:val="StyleUnderline"/>
        </w:rPr>
        <w:t xml:space="preserve">approaches </w:t>
      </w:r>
      <w:r w:rsidRPr="00C7706E">
        <w:rPr>
          <w:rStyle w:val="StyleUnderline"/>
        </w:rPr>
        <w:t xml:space="preserve">to </w:t>
      </w:r>
      <w:r w:rsidRPr="00951A8B">
        <w:rPr>
          <w:rStyle w:val="StyleUnderline"/>
          <w:highlight w:val="green"/>
        </w:rPr>
        <w:t>storing and utilizing data are more likely to undermine competition than others</w:t>
      </w:r>
      <w:r w:rsidRPr="00252413">
        <w:rPr>
          <w:rFonts w:eastAsia="Times New Roman" w:cs="Times New Roman"/>
          <w:sz w:val="16"/>
        </w:rPr>
        <w:t xml:space="preserve">. </w:t>
      </w:r>
      <w:r w:rsidRPr="00951A8B">
        <w:rPr>
          <w:rStyle w:val="StyleUnderline"/>
          <w:highlight w:val="green"/>
        </w:rPr>
        <w:t>The most problematic</w:t>
      </w:r>
      <w:r w:rsidRPr="00F31B41">
        <w:rPr>
          <w:rStyle w:val="StyleUnderline"/>
        </w:rPr>
        <w:t xml:space="preserve"> </w:t>
      </w:r>
      <w:r w:rsidRPr="00252413">
        <w:rPr>
          <w:rFonts w:eastAsia="Times New Roman" w:cs="Times New Roman"/>
          <w:sz w:val="24"/>
          <w:u w:val="single"/>
        </w:rPr>
        <w:t xml:space="preserve">type of data control </w:t>
      </w:r>
      <w:r w:rsidRPr="00951A8B">
        <w:rPr>
          <w:rFonts w:eastAsia="Times New Roman" w:cs="Times New Roman"/>
          <w:sz w:val="24"/>
          <w:highlight w:val="green"/>
          <w:u w:val="single"/>
        </w:rPr>
        <w:t>is direct ownership</w:t>
      </w:r>
      <w:r w:rsidRPr="00252413">
        <w:rPr>
          <w:rFonts w:eastAsia="Times New Roman" w:cs="Times New Roman"/>
          <w:sz w:val="24"/>
          <w:u w:val="single"/>
        </w:rPr>
        <w:t xml:space="preserve"> of data that is difficult for competitors to obtain or use and </w:t>
      </w:r>
      <w:r w:rsidRPr="00951A8B">
        <w:rPr>
          <w:rFonts w:eastAsia="Times New Roman" w:cs="Times New Roman"/>
          <w:sz w:val="24"/>
          <w:highlight w:val="green"/>
          <w:u w:val="single"/>
        </w:rPr>
        <w:t>which can be used to create barrier</w:t>
      </w:r>
      <w:r w:rsidRPr="00252413">
        <w:rPr>
          <w:rFonts w:eastAsia="Times New Roman" w:cs="Times New Roman"/>
          <w:sz w:val="24"/>
          <w:u w:val="single"/>
        </w:rPr>
        <w:t>s to competition.</w:t>
      </w:r>
      <w:r w:rsidRPr="00252413">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w:t>
      </w:r>
      <w:r w:rsidRPr="002D265D">
        <w:rPr>
          <w:rFonts w:eastAsia="Times New Roman" w:cs="Times New Roman"/>
          <w:sz w:val="16"/>
        </w:rPr>
        <w:t xml:space="preserve">. </w:t>
      </w:r>
      <w:r w:rsidRPr="002D265D">
        <w:rPr>
          <w:rStyle w:val="StyleUnderline"/>
        </w:rPr>
        <w:t>Data trusts represent a relatively new approach to storing and utilizing data that reduces the probability of data misuses</w:t>
      </w:r>
      <w:r w:rsidRPr="002D265D">
        <w:rPr>
          <w:rFonts w:eastAsia="Times New Roman" w:cs="Times New Roman"/>
          <w:sz w:val="16"/>
        </w:rPr>
        <w:t xml:space="preserve"> (not only in the context of antitrust) </w:t>
      </w:r>
      <w:r w:rsidRPr="002D265D">
        <w:rPr>
          <w:rStyle w:val="StyleUnderline"/>
        </w:rPr>
        <w:t>while facilitating auditability</w:t>
      </w:r>
      <w:r w:rsidRPr="002D265D">
        <w:rPr>
          <w:rFonts w:eastAsia="Times New Roman" w:cs="Times New Roman"/>
          <w:sz w:val="16"/>
        </w:rPr>
        <w:t xml:space="preserve">.42 Put simply, </w:t>
      </w:r>
      <w:r w:rsidRPr="002D265D">
        <w:rPr>
          <w:rFonts w:eastAsia="Times New Roman" w:cs="Times New Roman"/>
          <w:sz w:val="24"/>
          <w:u w:val="single"/>
        </w:rPr>
        <w:t>a data trust is a third-party entity that controls data w</w:t>
      </w:r>
      <w:r w:rsidRPr="00252413">
        <w:rPr>
          <w:rFonts w:eastAsia="Times New Roman" w:cs="Times New Roman"/>
          <w:sz w:val="24"/>
          <w:u w:val="single"/>
        </w:rPr>
        <w:t>hile allowing other entities to extract insights from it.</w:t>
      </w:r>
      <w:r w:rsidRPr="00252413">
        <w:rPr>
          <w:rFonts w:eastAsia="Times New Roman" w:cs="Times New Roman"/>
          <w:sz w:val="16"/>
        </w:rPr>
        <w:t xml:space="preserve"> Crucially</w:t>
      </w:r>
      <w:r w:rsidRPr="00873FA4">
        <w:rPr>
          <w:rFonts w:eastAsia="Times New Roman" w:cs="Times New Roman"/>
          <w:sz w:val="16"/>
        </w:rPr>
        <w:t xml:space="preserve">, </w:t>
      </w:r>
      <w:r w:rsidRPr="00873FA4">
        <w:rPr>
          <w:rFonts w:eastAsia="Times New Roman" w:cs="Times New Roman"/>
          <w:sz w:val="24"/>
          <w:u w:val="single"/>
        </w:rPr>
        <w:t>data trusts create transparency by allowing the use of data to be audited</w:t>
      </w:r>
      <w:r w:rsidRPr="004A7F24">
        <w:rPr>
          <w:rFonts w:eastAsia="Times New Roman" w:cs="Times New Roman"/>
          <w:sz w:val="24"/>
          <w:u w:val="single"/>
        </w:rPr>
        <w:t xml:space="preserve">. </w:t>
      </w:r>
      <w:r w:rsidRPr="004A7F24">
        <w:rPr>
          <w:rFonts w:eastAsia="Times New Roman" w:cs="Times New Roman"/>
          <w:sz w:val="16"/>
        </w:rPr>
        <w:t xml:space="preserve">Through new computational techniques such as federated learning, </w:t>
      </w:r>
      <w:r w:rsidRPr="00951A8B">
        <w:rPr>
          <w:rFonts w:eastAsia="Times New Roman" w:cs="Times New Roman"/>
          <w:sz w:val="24"/>
          <w:highlight w:val="green"/>
          <w:u w:val="single"/>
        </w:rPr>
        <w:t>a data trust could control data</w:t>
      </w:r>
      <w:r w:rsidRPr="004A7F24">
        <w:rPr>
          <w:rFonts w:eastAsia="Times New Roman" w:cs="Times New Roman"/>
          <w:sz w:val="24"/>
          <w:u w:val="single"/>
        </w:rPr>
        <w:t xml:space="preserve"> </w:t>
      </w:r>
      <w:r w:rsidRPr="00951A8B">
        <w:rPr>
          <w:rFonts w:eastAsia="Times New Roman" w:cs="Times New Roman"/>
          <w:sz w:val="24"/>
          <w:highlight w:val="green"/>
          <w:u w:val="single"/>
        </w:rPr>
        <w:t xml:space="preserve">and allow outside entities to derive insights without </w:t>
      </w:r>
      <w:r w:rsidRPr="002D265D">
        <w:rPr>
          <w:rFonts w:eastAsia="Times New Roman" w:cs="Times New Roman"/>
          <w:sz w:val="24"/>
          <w:u w:val="single"/>
        </w:rPr>
        <w:t xml:space="preserve">ever </w:t>
      </w:r>
      <w:r w:rsidRPr="00951A8B">
        <w:rPr>
          <w:rFonts w:eastAsia="Times New Roman" w:cs="Times New Roman"/>
          <w:sz w:val="24"/>
          <w:highlight w:val="green"/>
          <w:u w:val="single"/>
        </w:rPr>
        <w:t>sharing the raw data</w:t>
      </w:r>
      <w:r w:rsidRPr="00252413">
        <w:rPr>
          <w:rFonts w:eastAsia="Times New Roman" w:cs="Times New Roman"/>
          <w:sz w:val="16"/>
        </w:rPr>
        <w:t xml:space="preserve">. In our view, </w:t>
      </w:r>
      <w:r w:rsidRPr="00951A8B">
        <w:rPr>
          <w:rStyle w:val="Emphasis"/>
          <w:highlight w:val="green"/>
        </w:rPr>
        <w:t>companies that control a significant portion of relevant data in a market but chose to silo it in an auditable data trust that is open for business with competitors should be presumed not to use the data to gain monopoly power,</w:t>
      </w:r>
      <w:r w:rsidRPr="00252413">
        <w:rPr>
          <w:rFonts w:eastAsia="Times New Roman" w:cs="Times New Roman"/>
          <w:sz w:val="16"/>
        </w:rPr>
        <w:t xml:space="preserve">43 </w:t>
      </w:r>
      <w:r w:rsidRPr="00951A8B">
        <w:rPr>
          <w:rStyle w:val="StyleUnderline"/>
          <w:highlight w:val="green"/>
        </w:rPr>
        <w:t>provided they allow relevant regulatory agencies to audit data use. This solution</w:t>
      </w:r>
      <w:r w:rsidRPr="00252413">
        <w:rPr>
          <w:rFonts w:eastAsia="Times New Roman" w:cs="Times New Roman"/>
          <w:sz w:val="24"/>
          <w:u w:val="single"/>
        </w:rPr>
        <w:t xml:space="preserve"> </w:t>
      </w:r>
      <w:r w:rsidRPr="00951A8B">
        <w:rPr>
          <w:rFonts w:eastAsia="Times New Roman" w:cs="Times New Roman"/>
          <w:sz w:val="24"/>
          <w:highlight w:val="green"/>
          <w:u w:val="single"/>
        </w:rPr>
        <w:t xml:space="preserve">does not deprive companies of the </w:t>
      </w:r>
      <w:r w:rsidRPr="00951A8B">
        <w:rPr>
          <w:rFonts w:eastAsia="Times New Roman" w:cs="Times New Roman"/>
          <w:sz w:val="24"/>
          <w:highlight w:val="green"/>
          <w:u w:val="single"/>
        </w:rPr>
        <w:lastRenderedPageBreak/>
        <w:t>ability to use data science</w:t>
      </w:r>
      <w:r w:rsidRPr="00252413">
        <w:rPr>
          <w:rFonts w:eastAsia="Times New Roman" w:cs="Times New Roman"/>
          <w:sz w:val="24"/>
          <w:u w:val="single"/>
        </w:rPr>
        <w:t xml:space="preserve"> to gain legitimate business advantage, </w:t>
      </w:r>
      <w:r w:rsidRPr="00951A8B">
        <w:rPr>
          <w:rFonts w:eastAsia="Times New Roman" w:cs="Times New Roman"/>
          <w:sz w:val="24"/>
          <w:highlight w:val="green"/>
          <w:u w:val="single"/>
        </w:rPr>
        <w:t xml:space="preserve">but it creates accountability and transparency while </w:t>
      </w:r>
      <w:r w:rsidRPr="00252413">
        <w:rPr>
          <w:rFonts w:eastAsia="Times New Roman" w:cs="Times New Roman"/>
          <w:sz w:val="24"/>
          <w:u w:val="single"/>
        </w:rPr>
        <w:t xml:space="preserve">generally </w:t>
      </w:r>
      <w:r w:rsidRPr="00951A8B">
        <w:rPr>
          <w:rFonts w:eastAsia="Times New Roman" w:cs="Times New Roman"/>
          <w:sz w:val="24"/>
          <w:highlight w:val="green"/>
          <w:u w:val="single"/>
        </w:rPr>
        <w:t>discouraging anticompetitive behavior</w:t>
      </w:r>
      <w:r w:rsidRPr="00252413">
        <w:rPr>
          <w:rFonts w:eastAsia="Times New Roman" w:cs="Times New Roman"/>
          <w:sz w:val="24"/>
          <w:u w:val="single"/>
        </w:rPr>
        <w:t>.</w:t>
      </w:r>
      <w:r w:rsidRPr="009B6CBC">
        <w:rPr>
          <w:sz w:val="16"/>
        </w:rPr>
        <w:t xml:space="preserve"> </w:t>
      </w:r>
    </w:p>
    <w:p w14:paraId="2EEFC39F" w14:textId="77777777" w:rsidR="00A3720E" w:rsidRPr="00721CCE" w:rsidRDefault="00A3720E" w:rsidP="00A3720E">
      <w:pPr>
        <w:pStyle w:val="Heading4"/>
        <w:rPr>
          <w:b w:val="0"/>
          <w:bCs/>
          <w:sz w:val="28"/>
          <w:szCs w:val="28"/>
        </w:rPr>
      </w:pPr>
      <w:r w:rsidRPr="009B6CBC">
        <w:rPr>
          <w:sz w:val="28"/>
          <w:szCs w:val="28"/>
        </w:rPr>
        <w:t xml:space="preserve">AI antitrust solves </w:t>
      </w:r>
      <w:r>
        <w:rPr>
          <w:sz w:val="28"/>
          <w:szCs w:val="28"/>
        </w:rPr>
        <w:t xml:space="preserve">judicial concerns </w:t>
      </w:r>
      <w:r w:rsidRPr="009B6CBC">
        <w:rPr>
          <w:sz w:val="28"/>
          <w:szCs w:val="28"/>
        </w:rPr>
        <w:t xml:space="preserve">and establishes </w:t>
      </w:r>
      <w:r w:rsidRPr="009B6CBC">
        <w:rPr>
          <w:sz w:val="28"/>
          <w:szCs w:val="28"/>
          <w:u w:val="single"/>
        </w:rPr>
        <w:t>deterrence</w:t>
      </w:r>
      <w:r w:rsidRPr="009B6CBC">
        <w:rPr>
          <w:sz w:val="28"/>
          <w:szCs w:val="28"/>
        </w:rPr>
        <w:t xml:space="preserve">- </w:t>
      </w:r>
      <w:r w:rsidRPr="009B6CBC">
        <w:rPr>
          <w:sz w:val="28"/>
          <w:szCs w:val="28"/>
          <w:u w:val="single"/>
        </w:rPr>
        <w:t>infinite simulation</w:t>
      </w:r>
      <w:r w:rsidRPr="009B6CBC">
        <w:rPr>
          <w:sz w:val="28"/>
          <w:szCs w:val="28"/>
        </w:rPr>
        <w:t xml:space="preserve"> finds the </w:t>
      </w:r>
      <w:r w:rsidRPr="009B6CBC">
        <w:rPr>
          <w:sz w:val="28"/>
          <w:szCs w:val="28"/>
          <w:u w:val="single"/>
        </w:rPr>
        <w:t>best solution</w:t>
      </w:r>
      <w:r>
        <w:rPr>
          <w:sz w:val="28"/>
          <w:szCs w:val="28"/>
        </w:rPr>
        <w:t xml:space="preserve"> </w:t>
      </w:r>
      <w:r>
        <w:rPr>
          <w:b w:val="0"/>
          <w:bCs/>
          <w:sz w:val="28"/>
          <w:szCs w:val="28"/>
        </w:rPr>
        <w:t>(should just be used for a turn on the Crts DAs)</w:t>
      </w:r>
    </w:p>
    <w:p w14:paraId="3F307384" w14:textId="77777777" w:rsidR="00A3720E" w:rsidRPr="009B6CBC" w:rsidRDefault="00A3720E" w:rsidP="00A3720E">
      <w:pPr>
        <w:rPr>
          <w:sz w:val="24"/>
        </w:rPr>
      </w:pPr>
      <w:r w:rsidRPr="009B6CBC">
        <w:rPr>
          <w:rStyle w:val="Style13ptBold"/>
          <w:sz w:val="28"/>
        </w:rPr>
        <w:t>Lim, 21</w:t>
      </w:r>
      <w:r w:rsidRPr="009B6CBC">
        <w:rPr>
          <w:sz w:val="24"/>
        </w:rPr>
        <w:t xml:space="preserve"> – University of Illinois at Chicago John Marshall Law School law professor </w:t>
      </w:r>
    </w:p>
    <w:p w14:paraId="40CC771B" w14:textId="77777777" w:rsidR="00A3720E" w:rsidRPr="009B6CBC" w:rsidRDefault="00A3720E" w:rsidP="00A3720E">
      <w:pPr>
        <w:rPr>
          <w:sz w:val="24"/>
        </w:rPr>
      </w:pPr>
      <w:r w:rsidRPr="009B6CBC">
        <w:rPr>
          <w:sz w:val="24"/>
        </w:rPr>
        <w:t>[Daryl, Center for Intellectual Property director, “Can Computational Antitrust Succeed?” Stanford Computational Antitrust, Vol 1, 2021, https://law.stanford.edu/wp-content/uploads/2021/04/lim-computational-antitrust-project.pdf, accessed 7-4-21]</w:t>
      </w:r>
      <w:r>
        <w:rPr>
          <w:sz w:val="24"/>
        </w:rPr>
        <w:t xml:space="preserve"> </w:t>
      </w:r>
    </w:p>
    <w:p w14:paraId="7F020CB7" w14:textId="77777777" w:rsidR="00A3720E" w:rsidRPr="009B6CBC" w:rsidRDefault="00A3720E" w:rsidP="00A3720E">
      <w:pPr>
        <w:rPr>
          <w:rStyle w:val="Emphasis"/>
        </w:rPr>
      </w:pPr>
      <w:r w:rsidRPr="009B6CBC">
        <w:rPr>
          <w:sz w:val="8"/>
        </w:rPr>
        <w:t xml:space="preserve">Launched in January 2021, </w:t>
      </w:r>
      <w:r w:rsidRPr="009B6CBC">
        <w:rPr>
          <w:rStyle w:val="StyleUnderline"/>
        </w:rPr>
        <w:t>Stanford</w:t>
      </w:r>
      <w:r w:rsidRPr="009B6CBC">
        <w:rPr>
          <w:sz w:val="8"/>
        </w:rPr>
        <w:t xml:space="preserve"> University Codex Center</w:t>
      </w:r>
      <w:r w:rsidRPr="009B6CBC">
        <w:rPr>
          <w:rStyle w:val="StyleUnderline"/>
        </w:rPr>
        <w:t>’s</w:t>
      </w:r>
      <w:r w:rsidRPr="009B6CBC">
        <w:rPr>
          <w:sz w:val="8"/>
        </w:rPr>
        <w:t xml:space="preserve"> </w:t>
      </w:r>
      <w:r w:rsidRPr="009B6CBC">
        <w:rPr>
          <w:rStyle w:val="StyleUnderline"/>
        </w:rPr>
        <w:t xml:space="preserve">“Computational Antitrust” project studies the use of legal informatics to navigate complex and dynamic markets </w:t>
      </w:r>
      <w:r w:rsidRPr="00951A8B">
        <w:rPr>
          <w:rStyle w:val="StyleUnderline"/>
          <w:highlight w:val="green"/>
        </w:rPr>
        <w:t xml:space="preserve">by </w:t>
      </w:r>
      <w:r w:rsidRPr="00951A8B">
        <w:rPr>
          <w:rStyle w:val="Emphasis"/>
          <w:highlight w:val="green"/>
        </w:rPr>
        <w:t>automating antitrust</w:t>
      </w:r>
      <w:r w:rsidRPr="009B6CBC">
        <w:rPr>
          <w:rStyle w:val="StyleUnderline"/>
        </w:rPr>
        <w:t xml:space="preserve"> procedures </w:t>
      </w:r>
      <w:r w:rsidRPr="009B6CBC">
        <w:rPr>
          <w:sz w:val="8"/>
        </w:rPr>
        <w:t xml:space="preserve">and improving antitrust analysis.2 </w:t>
      </w:r>
      <w:r w:rsidRPr="00951A8B">
        <w:rPr>
          <w:rStyle w:val="StyleUnderline"/>
          <w:highlight w:val="green"/>
        </w:rPr>
        <w:t>An undertow of ideological currents has always swept</w:t>
      </w:r>
      <w:r w:rsidRPr="009B6CBC">
        <w:rPr>
          <w:rStyle w:val="StyleUnderline"/>
        </w:rPr>
        <w:t xml:space="preserve"> </w:t>
      </w:r>
      <w:r w:rsidRPr="00951A8B">
        <w:rPr>
          <w:rStyle w:val="StyleUnderline"/>
          <w:highlight w:val="green"/>
        </w:rPr>
        <w:t>antitrust</w:t>
      </w:r>
      <w:r w:rsidRPr="009B6CBC">
        <w:rPr>
          <w:rStyle w:val="StyleUnderline"/>
        </w:rPr>
        <w:t xml:space="preserve"> law</w:t>
      </w:r>
      <w:r w:rsidRPr="009B6CBC">
        <w:rPr>
          <w:sz w:val="8"/>
        </w:rPr>
        <w:t xml:space="preserve">.3 In these waters, </w:t>
      </w:r>
      <w:r w:rsidRPr="00951A8B">
        <w:rPr>
          <w:rStyle w:val="StyleUnderline"/>
          <w:highlight w:val="green"/>
        </w:rPr>
        <w:t>judges have extraordinary discretion</w:t>
      </w:r>
      <w:r w:rsidRPr="009B6CBC">
        <w:rPr>
          <w:rStyle w:val="StyleUnderline"/>
        </w:rPr>
        <w:t xml:space="preserve"> in using economic theory and data to </w:t>
      </w:r>
      <w:r w:rsidRPr="00951A8B">
        <w:rPr>
          <w:rStyle w:val="StyleUnderline"/>
          <w:highlight w:val="green"/>
        </w:rPr>
        <w:t>shape jurisprudence in erratic ways</w:t>
      </w:r>
      <w:r w:rsidRPr="009B6CBC">
        <w:rPr>
          <w:sz w:val="8"/>
        </w:rPr>
        <w:t xml:space="preserve">.4 </w:t>
      </w:r>
      <w:r w:rsidRPr="009B6CBC">
        <w:rPr>
          <w:rStyle w:val="StyleUnderline"/>
        </w:rPr>
        <w:t xml:space="preserve">For the first time in antitrust’s turbulent history, </w:t>
      </w:r>
      <w:r w:rsidRPr="00951A8B">
        <w:rPr>
          <w:rStyle w:val="StyleUnderline"/>
          <w:highlight w:val="green"/>
        </w:rPr>
        <w:t xml:space="preserve">things could get </w:t>
      </w:r>
      <w:r w:rsidRPr="00951A8B">
        <w:rPr>
          <w:rStyle w:val="Emphasis"/>
          <w:highlight w:val="green"/>
        </w:rPr>
        <w:t>much easier.</w:t>
      </w:r>
    </w:p>
    <w:p w14:paraId="0CAEB461" w14:textId="77777777" w:rsidR="00A3720E" w:rsidRPr="009B6CBC" w:rsidRDefault="00A3720E" w:rsidP="00A3720E">
      <w:pPr>
        <w:rPr>
          <w:sz w:val="8"/>
        </w:rPr>
      </w:pPr>
      <w:r w:rsidRPr="009B6CBC">
        <w:rPr>
          <w:rStyle w:val="StyleUnderline"/>
        </w:rPr>
        <w:t xml:space="preserve">In the same way that Amazon disrupted e-commerce through its inventory and sales algorithms and TikTok’s progressive recommendation system keeps users hooked, computational antitrust holds the promise to </w:t>
      </w:r>
      <w:r w:rsidRPr="009B6CBC">
        <w:rPr>
          <w:rStyle w:val="StyleUnderline"/>
          <w:bdr w:val="single" w:sz="4" w:space="0" w:color="auto"/>
        </w:rPr>
        <w:t>revolutionize antitrust</w:t>
      </w:r>
      <w:r w:rsidRPr="009B6CBC">
        <w:rPr>
          <w:rStyle w:val="StyleUnderline"/>
        </w:rPr>
        <w:t xml:space="preserve"> law</w:t>
      </w:r>
      <w:r w:rsidRPr="009B6CBC">
        <w:rPr>
          <w:sz w:val="8"/>
        </w:rPr>
        <w:t xml:space="preserve">.5 The team at Stanford is not alone with such bold plans. For instance, Giovanna Massarotto &amp; Ashwin Ittoo built and tested an unsupervised antitrust machine learning (AML) application.6 The algorithm autonomously datamined cases to discover underlying patterns and correlated them.7 Progeny of </w:t>
      </w:r>
      <w:r w:rsidRPr="00951A8B">
        <w:rPr>
          <w:rStyle w:val="StyleUnderline"/>
          <w:highlight w:val="green"/>
        </w:rPr>
        <w:t>algorithms</w:t>
      </w:r>
      <w:r w:rsidRPr="009B6CBC">
        <w:rPr>
          <w:sz w:val="8"/>
        </w:rPr>
        <w:t xml:space="preserve"> like those Massarotto and Ittoo used </w:t>
      </w:r>
      <w:r w:rsidRPr="00951A8B">
        <w:rPr>
          <w:rStyle w:val="StyleUnderline"/>
          <w:highlight w:val="green"/>
        </w:rPr>
        <w:t>could</w:t>
      </w:r>
      <w:r w:rsidRPr="009B6CBC">
        <w:rPr>
          <w:sz w:val="8"/>
        </w:rPr>
        <w:t xml:space="preserve"> one day </w:t>
      </w:r>
      <w:r w:rsidRPr="00951A8B">
        <w:rPr>
          <w:rStyle w:val="Emphasis"/>
          <w:highlight w:val="green"/>
        </w:rPr>
        <w:t>curate enormous data</w:t>
      </w:r>
      <w:r w:rsidRPr="00951A8B">
        <w:rPr>
          <w:rStyle w:val="StyleUnderline"/>
          <w:highlight w:val="green"/>
        </w:rPr>
        <w:t xml:space="preserve"> across decades and</w:t>
      </w:r>
      <w:r w:rsidRPr="009B6CBC">
        <w:rPr>
          <w:sz w:val="8"/>
        </w:rPr>
        <w:t xml:space="preserve"> diverse </w:t>
      </w:r>
      <w:r w:rsidRPr="009B6CBC">
        <w:rPr>
          <w:rStyle w:val="StyleUnderline"/>
        </w:rPr>
        <w:t>industries</w:t>
      </w:r>
      <w:r w:rsidRPr="009B6CBC">
        <w:rPr>
          <w:sz w:val="8"/>
        </w:rPr>
        <w:t xml:space="preserve">, forensically </w:t>
      </w:r>
      <w:r w:rsidRPr="00951A8B">
        <w:rPr>
          <w:rStyle w:val="StyleUnderline"/>
          <w:highlight w:val="green"/>
        </w:rPr>
        <w:t>detect</w:t>
      </w:r>
      <w:r w:rsidRPr="009B6CBC">
        <w:rPr>
          <w:rStyle w:val="StyleUnderline"/>
        </w:rPr>
        <w:t xml:space="preserve">ing </w:t>
      </w:r>
      <w:r w:rsidRPr="00951A8B">
        <w:rPr>
          <w:rStyle w:val="StyleUnderline"/>
          <w:highlight w:val="green"/>
        </w:rPr>
        <w:t>anomalies</w:t>
      </w:r>
      <w:r w:rsidRPr="009B6CBC">
        <w:rPr>
          <w:rStyle w:val="StyleUnderline"/>
        </w:rPr>
        <w:t xml:space="preserve"> in market behavior and </w:t>
      </w:r>
      <w:r w:rsidRPr="00951A8B">
        <w:rPr>
          <w:rStyle w:val="Emphasis"/>
          <w:highlight w:val="green"/>
        </w:rPr>
        <w:t>simulating to the nth degree the consequences of</w:t>
      </w:r>
      <w:r w:rsidRPr="009B6CBC">
        <w:rPr>
          <w:rStyle w:val="StyleUnderline"/>
        </w:rPr>
        <w:t xml:space="preserve"> structural and behavioral </w:t>
      </w:r>
      <w:r w:rsidRPr="00951A8B">
        <w:rPr>
          <w:rStyle w:val="Emphasis"/>
          <w:highlight w:val="green"/>
        </w:rPr>
        <w:t>remedies</w:t>
      </w:r>
      <w:r w:rsidRPr="00951A8B">
        <w:rPr>
          <w:rStyle w:val="StyleUnderline"/>
          <w:highlight w:val="green"/>
        </w:rPr>
        <w:t xml:space="preserve"> before a case ever gets to trial</w:t>
      </w:r>
      <w:r w:rsidRPr="00951A8B">
        <w:rPr>
          <w:sz w:val="8"/>
          <w:highlight w:val="green"/>
        </w:rPr>
        <w:t>.</w:t>
      </w:r>
    </w:p>
    <w:p w14:paraId="254AB64C" w14:textId="77777777" w:rsidR="00A3720E" w:rsidRPr="009B6CBC" w:rsidRDefault="00A3720E" w:rsidP="00A3720E">
      <w:pPr>
        <w:rPr>
          <w:sz w:val="8"/>
        </w:rPr>
      </w:pPr>
      <w:r w:rsidRPr="009B6CBC">
        <w:rPr>
          <w:sz w:val="8"/>
        </w:rPr>
        <w:t>The promise of computational antitrust has attracted scores of admirers. The U.S. Justice Department announced its participation in the Stanford project shortly after its launch, and its website boasts no less than fifty other agencies spanning the economic powerhouses of Asia, North America, and Europe, as well as a diverse array of agencies from Latin America, the Middle East, and Africa.8 Guiding the team’s advisory board is a who’s who of academics from antitrust law and computer science.9</w:t>
      </w:r>
    </w:p>
    <w:p w14:paraId="3E4038E8" w14:textId="77777777" w:rsidR="00A3720E" w:rsidRPr="009B6CBC" w:rsidRDefault="00A3720E" w:rsidP="00A3720E">
      <w:pPr>
        <w:rPr>
          <w:sz w:val="8"/>
        </w:rPr>
      </w:pPr>
      <w:r w:rsidRPr="009B6CBC">
        <w:rPr>
          <w:sz w:val="8"/>
        </w:rPr>
        <w:t>With such lofty goals, the interest of a dazzling array of agencies, and the support of leading thinkers, it was a matter of time before the buzz would carry over into popular press, including the New York Times and Le Monde.10 Doubtless, computation antitrust is an exciting proposition, but can it succeed? Humans have always muddled through when theory and empirical information are inadequate— we may do so poorly. Where can computational antitrust make the greatest difference? What are its perils? And what should its next steps be?</w:t>
      </w:r>
    </w:p>
    <w:p w14:paraId="40D3F812" w14:textId="77777777" w:rsidR="00A3720E" w:rsidRPr="009B6CBC" w:rsidRDefault="00A3720E" w:rsidP="00A3720E">
      <w:pPr>
        <w:rPr>
          <w:sz w:val="8"/>
        </w:rPr>
      </w:pPr>
      <w:r w:rsidRPr="009B6CBC">
        <w:rPr>
          <w:sz w:val="8"/>
        </w:rPr>
        <w:t>II. Three Tasks for Computational Antitrust</w:t>
      </w:r>
    </w:p>
    <w:p w14:paraId="1EE09193" w14:textId="77777777" w:rsidR="00A3720E" w:rsidRPr="009B6CBC" w:rsidRDefault="00A3720E" w:rsidP="00A3720E">
      <w:pPr>
        <w:rPr>
          <w:sz w:val="8"/>
          <w:szCs w:val="8"/>
        </w:rPr>
      </w:pPr>
      <w:r w:rsidRPr="009B6CBC">
        <w:rPr>
          <w:sz w:val="8"/>
        </w:rPr>
        <w:t xml:space="preserve">The Chicago School believes that antitrust law should be grounded in the belief that unrestrained </w:t>
      </w:r>
      <w:r w:rsidRPr="009B6CBC">
        <w:rPr>
          <w:sz w:val="8"/>
          <w:szCs w:val="8"/>
        </w:rPr>
        <w:t>competitive forces best allocate economic resources, offering the lowest prices and highest quality.11 Chicago School antitrust, which dominated U.S. antitrust law for decades, believes laissez faire competition best delivers those results.12 Judge Easterbrook summed it up by warning that judicial “[wisdom lags far behind the market,”13 and “[o]nly someone with a very detailed knowledge of the market process, as well as the time and data needed for evaluation, would be able to answer that question. Sometimes no one can answer it.”14 Until “doubts” about “the ability of courts to make things better even with the best data... have been overcome,” there should not be antitrust enforcement.15</w:t>
      </w:r>
    </w:p>
    <w:p w14:paraId="283D6F5F" w14:textId="77777777" w:rsidR="00A3720E" w:rsidRPr="009B6CBC" w:rsidRDefault="00A3720E" w:rsidP="00A3720E">
      <w:pPr>
        <w:rPr>
          <w:sz w:val="8"/>
        </w:rPr>
      </w:pPr>
      <w:r w:rsidRPr="009B6CBC">
        <w:rPr>
          <w:sz w:val="8"/>
        </w:rPr>
        <w:t xml:space="preserve">For the first time, </w:t>
      </w:r>
      <w:r w:rsidRPr="009B6CBC">
        <w:rPr>
          <w:rStyle w:val="StyleUnderline"/>
        </w:rPr>
        <w:t>computational antitrust holds the promise to soothe Chicagoan skepticism of false positives and judicial inaptitude.</w:t>
      </w:r>
      <w:r w:rsidRPr="009B6CBC">
        <w:rPr>
          <w:sz w:val="8"/>
        </w:rPr>
        <w:t xml:space="preserve"> To do so, it should focus on three key tasks. First, </w:t>
      </w:r>
      <w:r w:rsidRPr="009B6CBC">
        <w:rPr>
          <w:rStyle w:val="StyleUnderline"/>
        </w:rPr>
        <w:t>computational antitrust should help judges and parties curate the law and facts.</w:t>
      </w:r>
      <w:r w:rsidRPr="009B6CBC">
        <w:rPr>
          <w:sz w:val="8"/>
        </w:rPr>
        <w:t xml:space="preserve"> Second, computational antitrust should help with simulations in killer acquisition cases, where incumbents maintain market share by buying and burying, rather than beating, rival technologies. It could do so by adding a new dimension of rigor to merger retrospectives. Third, it should help private plaintiffs and agencies persuade courts, particularly those sympathetic to Chicago School antitrust, that intervention will bring about a net positive result. </w:t>
      </w:r>
      <w:r w:rsidRPr="009B6CBC">
        <w:rPr>
          <w:rStyle w:val="StyleUnderline"/>
        </w:rPr>
        <w:t xml:space="preserve">In doing so, </w:t>
      </w:r>
      <w:r w:rsidRPr="00951A8B">
        <w:rPr>
          <w:rStyle w:val="StyleUnderline"/>
          <w:highlight w:val="green"/>
        </w:rPr>
        <w:t>computational antitrust can</w:t>
      </w:r>
      <w:r w:rsidRPr="009B6CBC">
        <w:rPr>
          <w:rStyle w:val="StyleUnderline"/>
        </w:rPr>
        <w:t xml:space="preserve"> empower plaintiffs to play the role antitrust policy envisions as </w:t>
      </w:r>
      <w:r w:rsidRPr="00951A8B">
        <w:rPr>
          <w:rStyle w:val="Emphasis"/>
          <w:highlight w:val="green"/>
        </w:rPr>
        <w:t>guard</w:t>
      </w:r>
      <w:r w:rsidRPr="009B6CBC">
        <w:rPr>
          <w:rStyle w:val="StyleUnderline"/>
        </w:rPr>
        <w:t xml:space="preserve">ians of </w:t>
      </w:r>
      <w:r w:rsidRPr="00951A8B">
        <w:rPr>
          <w:rStyle w:val="Emphasis"/>
          <w:highlight w:val="green"/>
        </w:rPr>
        <w:t>a competitively robust marketplace</w:t>
      </w:r>
      <w:r w:rsidRPr="00951A8B">
        <w:rPr>
          <w:rStyle w:val="StyleUnderline"/>
          <w:highlight w:val="green"/>
        </w:rPr>
        <w:t>.</w:t>
      </w:r>
    </w:p>
    <w:p w14:paraId="57E6677A" w14:textId="77777777" w:rsidR="00A3720E" w:rsidRPr="009B6CBC" w:rsidRDefault="00A3720E" w:rsidP="00A3720E">
      <w:pPr>
        <w:rPr>
          <w:sz w:val="8"/>
        </w:rPr>
      </w:pPr>
      <w:r w:rsidRPr="009B6CBC">
        <w:rPr>
          <w:sz w:val="8"/>
        </w:rPr>
        <w:t>A - Curating Law and Facts</w:t>
      </w:r>
    </w:p>
    <w:p w14:paraId="3D1C969A" w14:textId="77777777" w:rsidR="00A3720E" w:rsidRPr="009B6CBC" w:rsidRDefault="00A3720E" w:rsidP="00A3720E">
      <w:pPr>
        <w:rPr>
          <w:sz w:val="8"/>
        </w:rPr>
      </w:pPr>
      <w:r w:rsidRPr="009B6CBC">
        <w:rPr>
          <w:rStyle w:val="StyleUnderline"/>
        </w:rPr>
        <w:t xml:space="preserve">Precedent can be unhelpful when the allegedly anticompetitive practice is new or where precedents are inconsistent with each other. </w:t>
      </w:r>
      <w:r w:rsidRPr="00951A8B">
        <w:rPr>
          <w:rStyle w:val="StyleUnderline"/>
          <w:highlight w:val="green"/>
          <w:bdr w:val="single" w:sz="4" w:space="0" w:color="auto"/>
        </w:rPr>
        <w:t>Idiosyncratic rules</w:t>
      </w:r>
      <w:r w:rsidRPr="00951A8B">
        <w:rPr>
          <w:rStyle w:val="StyleUnderline"/>
          <w:highlight w:val="green"/>
        </w:rPr>
        <w:t xml:space="preserve"> make litigation</w:t>
      </w:r>
      <w:r w:rsidRPr="009B6CBC">
        <w:rPr>
          <w:rStyle w:val="StyleUnderline"/>
        </w:rPr>
        <w:t xml:space="preserve"> highly </w:t>
      </w:r>
      <w:r w:rsidRPr="00951A8B">
        <w:rPr>
          <w:rStyle w:val="StyleUnderline"/>
          <w:highlight w:val="green"/>
          <w:bdr w:val="single" w:sz="4" w:space="0" w:color="auto"/>
        </w:rPr>
        <w:t>costly and protracted</w:t>
      </w:r>
      <w:r w:rsidRPr="00951A8B">
        <w:rPr>
          <w:rStyle w:val="StyleUnderline"/>
          <w:highlight w:val="green"/>
        </w:rPr>
        <w:t xml:space="preserve"> when </w:t>
      </w:r>
      <w:r w:rsidRPr="00951A8B">
        <w:rPr>
          <w:rStyle w:val="StyleUnderline"/>
          <w:highlight w:val="green"/>
          <w:bdr w:val="single" w:sz="4" w:space="0" w:color="auto"/>
        </w:rPr>
        <w:t>disputes</w:t>
      </w:r>
      <w:r w:rsidRPr="00951A8B">
        <w:rPr>
          <w:rStyle w:val="StyleUnderline"/>
          <w:highlight w:val="green"/>
        </w:rPr>
        <w:t xml:space="preserve"> arise</w:t>
      </w:r>
      <w:r w:rsidRPr="009B6CBC">
        <w:rPr>
          <w:sz w:val="8"/>
        </w:rPr>
        <w:t xml:space="preserve">, requiring extensive discovery and costly expert analysis.16 As </w:t>
      </w:r>
      <w:r w:rsidRPr="00951A8B">
        <w:rPr>
          <w:rStyle w:val="StyleUnderline"/>
          <w:highlight w:val="green"/>
        </w:rPr>
        <w:t>judges</w:t>
      </w:r>
      <w:r w:rsidRPr="00951A8B">
        <w:rPr>
          <w:sz w:val="8"/>
          <w:highlight w:val="green"/>
        </w:rPr>
        <w:t xml:space="preserve"> </w:t>
      </w:r>
      <w:r w:rsidRPr="009B6CBC">
        <w:rPr>
          <w:sz w:val="8"/>
        </w:rPr>
        <w:t xml:space="preserve">struggle to apply the rule of reason, they </w:t>
      </w:r>
      <w:r w:rsidRPr="009B6CBC">
        <w:rPr>
          <w:rStyle w:val="StyleUnderline"/>
        </w:rPr>
        <w:t xml:space="preserve">may </w:t>
      </w:r>
      <w:r w:rsidRPr="00951A8B">
        <w:rPr>
          <w:rStyle w:val="StyleUnderline"/>
          <w:highlight w:val="green"/>
        </w:rPr>
        <w:t xml:space="preserve">end up </w:t>
      </w:r>
      <w:r w:rsidRPr="00951A8B">
        <w:rPr>
          <w:rStyle w:val="StyleUnderline"/>
          <w:highlight w:val="green"/>
          <w:bdr w:val="single" w:sz="4" w:space="0" w:color="auto"/>
        </w:rPr>
        <w:t>confusing</w:t>
      </w:r>
      <w:r w:rsidRPr="00951A8B">
        <w:rPr>
          <w:sz w:val="8"/>
          <w:highlight w:val="green"/>
        </w:rPr>
        <w:t xml:space="preserve"> </w:t>
      </w:r>
      <w:r w:rsidRPr="009B6CBC">
        <w:rPr>
          <w:sz w:val="8"/>
        </w:rPr>
        <w:t xml:space="preserve">the </w:t>
      </w:r>
      <w:r w:rsidRPr="00951A8B">
        <w:rPr>
          <w:rStyle w:val="StyleUnderline"/>
          <w:highlight w:val="green"/>
          <w:bdr w:val="single" w:sz="4" w:space="0" w:color="auto"/>
        </w:rPr>
        <w:t>doctrine</w:t>
      </w:r>
      <w:r w:rsidRPr="009B6CBC">
        <w:rPr>
          <w:rStyle w:val="StyleUnderline"/>
        </w:rPr>
        <w:t xml:space="preserve"> even further</w:t>
      </w:r>
      <w:r w:rsidRPr="009B6CBC">
        <w:rPr>
          <w:sz w:val="8"/>
        </w:rPr>
        <w:t>.</w:t>
      </w:r>
    </w:p>
    <w:p w14:paraId="0CCA5F46" w14:textId="77777777" w:rsidR="00A3720E" w:rsidRPr="009B6CBC" w:rsidRDefault="00A3720E" w:rsidP="00A3720E">
      <w:pPr>
        <w:rPr>
          <w:sz w:val="8"/>
        </w:rPr>
      </w:pPr>
      <w:r w:rsidRPr="009B6CBC">
        <w:rPr>
          <w:rStyle w:val="StyleUnderline"/>
        </w:rPr>
        <w:t>Computational antitrust can scour</w:t>
      </w:r>
      <w:r w:rsidRPr="009B6CBC">
        <w:rPr>
          <w:sz w:val="8"/>
        </w:rPr>
        <w:t xml:space="preserve"> reported </w:t>
      </w:r>
      <w:r w:rsidRPr="009B6CBC">
        <w:rPr>
          <w:rStyle w:val="StyleUnderline"/>
        </w:rPr>
        <w:t>cases</w:t>
      </w:r>
      <w:r w:rsidRPr="009B6CBC">
        <w:rPr>
          <w:sz w:val="8"/>
        </w:rPr>
        <w:t xml:space="preserve"> to assess how past courts weighed competitive effects </w:t>
      </w:r>
      <w:r w:rsidRPr="009B6CBC">
        <w:rPr>
          <w:rStyle w:val="StyleUnderline"/>
        </w:rPr>
        <w:t>and identify influential factors.</w:t>
      </w:r>
      <w:r w:rsidRPr="009B6CBC">
        <w:rPr>
          <w:sz w:val="8"/>
        </w:rPr>
        <w:t xml:space="preserve"> </w:t>
      </w:r>
      <w:r w:rsidRPr="009B6CBC">
        <w:rPr>
          <w:rStyle w:val="StyleUnderline"/>
        </w:rPr>
        <w:t>Some</w:t>
      </w:r>
      <w:r w:rsidRPr="009B6CBC">
        <w:rPr>
          <w:sz w:val="8"/>
        </w:rPr>
        <w:t xml:space="preserve"> factors </w:t>
      </w:r>
      <w:r w:rsidRPr="009B6CBC">
        <w:rPr>
          <w:rStyle w:val="StyleUnderline"/>
        </w:rPr>
        <w:t>may be conventional. Others may be previously unobserved</w:t>
      </w:r>
      <w:r w:rsidRPr="009B6CBC">
        <w:rPr>
          <w:sz w:val="8"/>
        </w:rPr>
        <w:t xml:space="preserve">. For instance, </w:t>
      </w:r>
      <w:r w:rsidRPr="00951A8B">
        <w:rPr>
          <w:rStyle w:val="StyleUnderline"/>
          <w:highlight w:val="green"/>
        </w:rPr>
        <w:t>algorithms could</w:t>
      </w:r>
      <w:r w:rsidRPr="009B6CBC">
        <w:rPr>
          <w:rStyle w:val="StyleUnderline"/>
        </w:rPr>
        <w:t xml:space="preserve"> scour cases</w:t>
      </w:r>
      <w:r w:rsidRPr="009B6CBC">
        <w:rPr>
          <w:sz w:val="8"/>
        </w:rPr>
        <w:t xml:space="preserve"> and match them against depositions and other preprocessed evidence </w:t>
      </w:r>
      <w:r w:rsidRPr="009B6CBC">
        <w:rPr>
          <w:rStyle w:val="StyleUnderline"/>
        </w:rPr>
        <w:t xml:space="preserve">to </w:t>
      </w:r>
      <w:r w:rsidRPr="00951A8B">
        <w:rPr>
          <w:rStyle w:val="StyleUnderline"/>
          <w:highlight w:val="green"/>
        </w:rPr>
        <w:t xml:space="preserve">provide </w:t>
      </w:r>
      <w:r w:rsidRPr="009B6CBC">
        <w:rPr>
          <w:rStyle w:val="StyleUnderline"/>
        </w:rPr>
        <w:t xml:space="preserve">quicker and </w:t>
      </w:r>
      <w:r w:rsidRPr="00951A8B">
        <w:rPr>
          <w:rStyle w:val="Emphasis"/>
          <w:highlight w:val="green"/>
        </w:rPr>
        <w:t>more consistent</w:t>
      </w:r>
      <w:r w:rsidRPr="00951A8B">
        <w:rPr>
          <w:rStyle w:val="StyleUnderline"/>
          <w:highlight w:val="green"/>
        </w:rPr>
        <w:t xml:space="preserve"> analyses</w:t>
      </w:r>
      <w:r w:rsidRPr="009B6CBC">
        <w:rPr>
          <w:sz w:val="8"/>
        </w:rPr>
        <w:t xml:space="preserve">. </w:t>
      </w:r>
      <w:r w:rsidRPr="00951A8B">
        <w:rPr>
          <w:rStyle w:val="StyleUnderline"/>
          <w:highlight w:val="green"/>
          <w:bdr w:val="single" w:sz="4" w:space="0" w:color="auto"/>
        </w:rPr>
        <w:t>Big data</w:t>
      </w:r>
      <w:r w:rsidRPr="00951A8B">
        <w:rPr>
          <w:rStyle w:val="StyleUnderline"/>
          <w:highlight w:val="green"/>
        </w:rPr>
        <w:t xml:space="preserve">, </w:t>
      </w:r>
      <w:r w:rsidRPr="00951A8B">
        <w:rPr>
          <w:rStyle w:val="StyleUnderline"/>
          <w:highlight w:val="green"/>
          <w:bdr w:val="single" w:sz="4" w:space="0" w:color="auto"/>
        </w:rPr>
        <w:t>deep learning</w:t>
      </w:r>
      <w:r w:rsidRPr="00951A8B">
        <w:rPr>
          <w:rStyle w:val="StyleUnderline"/>
          <w:highlight w:val="green"/>
        </w:rPr>
        <w:t xml:space="preserve">, and </w:t>
      </w:r>
      <w:r w:rsidRPr="00951A8B">
        <w:rPr>
          <w:rStyle w:val="StyleUnderline"/>
          <w:highlight w:val="green"/>
          <w:bdr w:val="single" w:sz="4" w:space="0" w:color="auto"/>
        </w:rPr>
        <w:t>data mining</w:t>
      </w:r>
      <w:r w:rsidRPr="009B6CBC">
        <w:rPr>
          <w:rStyle w:val="StyleUnderline"/>
        </w:rPr>
        <w:t xml:space="preserve"> </w:t>
      </w:r>
      <w:r w:rsidRPr="00951A8B">
        <w:rPr>
          <w:rStyle w:val="StyleUnderline"/>
          <w:highlight w:val="green"/>
        </w:rPr>
        <w:t>can</w:t>
      </w:r>
      <w:r w:rsidRPr="009B6CBC">
        <w:rPr>
          <w:rStyle w:val="StyleUnderline"/>
        </w:rPr>
        <w:t xml:space="preserve"> help </w:t>
      </w:r>
      <w:r w:rsidRPr="00951A8B">
        <w:rPr>
          <w:rStyle w:val="Emphasis"/>
          <w:highlight w:val="green"/>
        </w:rPr>
        <w:t>identify relevant market variables</w:t>
      </w:r>
      <w:r w:rsidRPr="009B6CBC">
        <w:rPr>
          <w:rStyle w:val="StyleUnderline"/>
        </w:rPr>
        <w:t xml:space="preserve"> even in the absence of an established theory </w:t>
      </w:r>
      <w:r w:rsidRPr="00951A8B">
        <w:rPr>
          <w:rStyle w:val="StyleUnderline"/>
          <w:highlight w:val="green"/>
        </w:rPr>
        <w:t>and</w:t>
      </w:r>
      <w:r w:rsidRPr="009B6CBC">
        <w:rPr>
          <w:sz w:val="8"/>
        </w:rPr>
        <w:t xml:space="preserve">, more broadly, </w:t>
      </w:r>
      <w:r w:rsidRPr="00951A8B">
        <w:rPr>
          <w:rStyle w:val="StyleUnderline"/>
          <w:highlight w:val="green"/>
        </w:rPr>
        <w:t>detect connections</w:t>
      </w:r>
      <w:r w:rsidRPr="009B6CBC">
        <w:rPr>
          <w:rStyle w:val="StyleUnderline"/>
        </w:rPr>
        <w:t xml:space="preserve"> without (current) legal significance </w:t>
      </w:r>
      <w:r w:rsidRPr="00951A8B">
        <w:rPr>
          <w:rStyle w:val="StyleUnderline"/>
          <w:highlight w:val="green"/>
        </w:rPr>
        <w:t xml:space="preserve">that parties do not know or have no capacity </w:t>
      </w:r>
      <w:r w:rsidRPr="00951A8B">
        <w:rPr>
          <w:rStyle w:val="StyleUnderline"/>
          <w:highlight w:val="green"/>
        </w:rPr>
        <w:lastRenderedPageBreak/>
        <w:t>to examine</w:t>
      </w:r>
      <w:r w:rsidRPr="009B6CBC">
        <w:rPr>
          <w:sz w:val="8"/>
        </w:rPr>
        <w:t xml:space="preserve">.'7 </w:t>
      </w:r>
      <w:r w:rsidRPr="009B6CBC">
        <w:rPr>
          <w:rStyle w:val="StyleUnderline"/>
        </w:rPr>
        <w:t>Algorithms could</w:t>
      </w:r>
      <w:r w:rsidRPr="009B6CBC">
        <w:rPr>
          <w:sz w:val="8"/>
        </w:rPr>
        <w:t xml:space="preserve"> also </w:t>
      </w:r>
      <w:r w:rsidRPr="009B6CBC">
        <w:rPr>
          <w:rStyle w:val="StyleUnderline"/>
        </w:rPr>
        <w:t>account for interactions among indicators that escape even expert witnesses</w:t>
      </w:r>
      <w:r w:rsidRPr="009B6CBC">
        <w:rPr>
          <w:sz w:val="8"/>
        </w:rPr>
        <w:t xml:space="preserve">, contextualize and associate information with the familiar, </w:t>
      </w:r>
      <w:r w:rsidRPr="009B6CBC">
        <w:rPr>
          <w:rStyle w:val="StyleUnderline"/>
        </w:rPr>
        <w:t>and provide predictions</w:t>
      </w:r>
      <w:r w:rsidRPr="009B6CBC">
        <w:rPr>
          <w:sz w:val="8"/>
        </w:rPr>
        <w:t xml:space="preserve"> based on untrained parameters.'8</w:t>
      </w:r>
    </w:p>
    <w:p w14:paraId="4AB5C54A" w14:textId="77777777" w:rsidR="00A3720E" w:rsidRPr="009B6CBC" w:rsidRDefault="00A3720E" w:rsidP="00A3720E">
      <w:pPr>
        <w:rPr>
          <w:sz w:val="8"/>
        </w:rPr>
      </w:pPr>
      <w:r w:rsidRPr="009B6CBC">
        <w:rPr>
          <w:sz w:val="8"/>
        </w:rPr>
        <w:t xml:space="preserve">Consider how </w:t>
      </w:r>
      <w:r w:rsidRPr="009B6CBC">
        <w:rPr>
          <w:rStyle w:val="StyleUnderline"/>
        </w:rPr>
        <w:t>unsupervised data mining algorithms might zero in on data clusters</w:t>
      </w:r>
      <w:r w:rsidRPr="009B6CBC">
        <w:rPr>
          <w:sz w:val="8"/>
        </w:rPr>
        <w:t xml:space="preserve"> and probe those clusters to find other abstractions.19 Or how </w:t>
      </w:r>
      <w:r w:rsidRPr="009B6CBC">
        <w:rPr>
          <w:rStyle w:val="StyleUnderline"/>
        </w:rPr>
        <w:t>principal component analysis identifies factors carrying the greatest weight</w:t>
      </w:r>
      <w:r w:rsidRPr="009B6CBC">
        <w:rPr>
          <w:sz w:val="8"/>
        </w:rPr>
        <w:t xml:space="preserve"> in functions and zeroes in on the most important dimensions of datasets to show the stampeding factors.20 Or how </w:t>
      </w:r>
      <w:r w:rsidRPr="009B6CBC">
        <w:rPr>
          <w:rStyle w:val="StyleUnderline"/>
        </w:rPr>
        <w:t>convolutional neural networks can abstract local features from examples by recognizing specific facts in opinions</w:t>
      </w:r>
      <w:r w:rsidRPr="009B6CBC">
        <w:rPr>
          <w:sz w:val="8"/>
        </w:rPr>
        <w:t>.21</w:t>
      </w:r>
    </w:p>
    <w:p w14:paraId="3A5E7EF3" w14:textId="77777777" w:rsidR="00A3720E" w:rsidRPr="009B6CBC" w:rsidRDefault="00A3720E" w:rsidP="00A3720E">
      <w:pPr>
        <w:rPr>
          <w:sz w:val="8"/>
        </w:rPr>
      </w:pPr>
      <w:r w:rsidRPr="009B6CBC">
        <w:rPr>
          <w:sz w:val="8"/>
        </w:rPr>
        <w:t>Cases presenting the same set of facts would reach the same outcome as precedential cases presenting the same set of markers. For instance, an algorithm might be trained to identify circumstances when a defendant’s denial of essential technological inputs is incidental to activity that does not improve the incumbent’s product, but serves only to degrade the quality or quantity of rivals’ products. Once algorithms produce their recommendation, judges may choose to accept or reject the AI’s recommendation. More imminently, judges could simply use AI to suggest factors in the case for particularly close attention.</w:t>
      </w:r>
    </w:p>
    <w:p w14:paraId="56390CAA" w14:textId="77777777" w:rsidR="00A3720E" w:rsidRPr="009B6CBC" w:rsidRDefault="00A3720E" w:rsidP="00A3720E">
      <w:pPr>
        <w:rPr>
          <w:rStyle w:val="StyleUnderline"/>
        </w:rPr>
      </w:pPr>
      <w:r w:rsidRPr="009B6CBC">
        <w:rPr>
          <w:rStyle w:val="StyleUnderline"/>
        </w:rPr>
        <w:t>Case law provides only a starting point because precedent may or may not be based on sound economic analyses and ideology. Training AI using case precedents alone risks distorting economic realities further. For this reason, AI needs to be able to stress test outcomes of precedent against current market data of the case at hand.</w:t>
      </w:r>
    </w:p>
    <w:p w14:paraId="65A7AE2C" w14:textId="77777777" w:rsidR="00A3720E" w:rsidRPr="009B6CBC" w:rsidRDefault="00A3720E" w:rsidP="00A3720E">
      <w:pPr>
        <w:rPr>
          <w:sz w:val="8"/>
        </w:rPr>
      </w:pPr>
      <w:r w:rsidRPr="009B6CBC">
        <w:rPr>
          <w:sz w:val="8"/>
        </w:rPr>
        <w:t xml:space="preserve">Second, </w:t>
      </w:r>
      <w:r w:rsidRPr="00951A8B">
        <w:rPr>
          <w:rStyle w:val="StyleUnderline"/>
          <w:highlight w:val="green"/>
        </w:rPr>
        <w:t xml:space="preserve">computational antitrust can help establish a </w:t>
      </w:r>
      <w:r w:rsidRPr="00951A8B">
        <w:rPr>
          <w:rStyle w:val="Emphasis"/>
          <w:highlight w:val="green"/>
        </w:rPr>
        <w:t>new set of per se rules</w:t>
      </w:r>
      <w:r w:rsidRPr="00D25F6C">
        <w:rPr>
          <w:rStyle w:val="Emphasis"/>
        </w:rPr>
        <w:t xml:space="preserve"> </w:t>
      </w:r>
      <w:r w:rsidRPr="00951A8B">
        <w:rPr>
          <w:rStyle w:val="Emphasis"/>
          <w:highlight w:val="green"/>
        </w:rPr>
        <w:t>to simplify judging based on algorithmically derived presumptions.</w:t>
      </w:r>
      <w:r w:rsidRPr="00D25F6C">
        <w:rPr>
          <w:rStyle w:val="StyleUnderline"/>
        </w:rPr>
        <w:t xml:space="preserve"> </w:t>
      </w:r>
      <w:r w:rsidRPr="009B6CBC">
        <w:rPr>
          <w:sz w:val="8"/>
        </w:rPr>
        <w:t>Courts have devised per se rules by, for example, using the damning presence of an agreement to fix prices as a sign of market inefficiency without engaging in a counterfactual exercise, giving defendants no opportunity to prove the value of those restraints.22 A judge’s unfamiliarity with the industry at issue would be less of an impediment as they would be able to apply precedent across industries, or as the Supreme Court wrote, “establish [] one uniform rule applicable to all industries alike.”23 Indeed, courts have noted that far from being a reason not to apply the per se rule, a judge’s lack of experience in an industry is precisely the reason why they should do so.24</w:t>
      </w:r>
    </w:p>
    <w:p w14:paraId="6CD1B4B5" w14:textId="77777777" w:rsidR="00A3720E" w:rsidRPr="009B6CBC" w:rsidRDefault="00A3720E" w:rsidP="00A3720E">
      <w:pPr>
        <w:rPr>
          <w:sz w:val="8"/>
        </w:rPr>
      </w:pPr>
      <w:r w:rsidRPr="009B6CBC">
        <w:rPr>
          <w:sz w:val="8"/>
        </w:rPr>
        <w:t>However, like the tide receding from the shoreline, the receding cover of per se rules left lower courts the unenviable task of weighing counterfactuals based on shifting social and economic theories, leaving more and more adjudication taking place under conditions of ignorance and uncertainty due to imperfect information and our limited capacity for cognition25 By 1977, the Supreme Court declared, “[p]er se rules of illegality are appropriate only when they relate to conduct that is manifestly anticompetitive.”26</w:t>
      </w:r>
    </w:p>
    <w:p w14:paraId="440E8515" w14:textId="77777777" w:rsidR="00A3720E" w:rsidRPr="009B6CBC" w:rsidRDefault="00A3720E" w:rsidP="00A3720E">
      <w:pPr>
        <w:rPr>
          <w:sz w:val="8"/>
        </w:rPr>
      </w:pPr>
      <w:r w:rsidRPr="00951A8B">
        <w:rPr>
          <w:rStyle w:val="StyleUnderline"/>
          <w:highlight w:val="green"/>
        </w:rPr>
        <w:t>Computational antitrust</w:t>
      </w:r>
      <w:r w:rsidRPr="009B6CBC">
        <w:rPr>
          <w:sz w:val="8"/>
        </w:rPr>
        <w:t xml:space="preserve"> could </w:t>
      </w:r>
      <w:r w:rsidRPr="00951A8B">
        <w:rPr>
          <w:rStyle w:val="StyleUnderline"/>
          <w:highlight w:val="green"/>
        </w:rPr>
        <w:t>allow judges to</w:t>
      </w:r>
      <w:r w:rsidRPr="00A877EF">
        <w:rPr>
          <w:rStyle w:val="StyleUnderline"/>
        </w:rPr>
        <w:t xml:space="preserve"> </w:t>
      </w:r>
      <w:r w:rsidRPr="009B6CBC">
        <w:rPr>
          <w:sz w:val="8"/>
        </w:rPr>
        <w:t xml:space="preserve">gradually </w:t>
      </w:r>
      <w:r w:rsidRPr="00951A8B">
        <w:rPr>
          <w:rStyle w:val="StyleUnderline"/>
          <w:highlight w:val="green"/>
        </w:rPr>
        <w:t>broaden the instances when it might be appropriate to apply per se rules of illegality</w:t>
      </w:r>
      <w:r w:rsidRPr="009B6CBC">
        <w:rPr>
          <w:sz w:val="8"/>
        </w:rPr>
        <w:t xml:space="preserve"> and legality. They </w:t>
      </w:r>
      <w:r w:rsidRPr="00951A8B">
        <w:rPr>
          <w:rStyle w:val="StyleUnderline"/>
          <w:highlight w:val="green"/>
        </w:rPr>
        <w:t xml:space="preserve">can rely on </w:t>
      </w:r>
      <w:r w:rsidRPr="00951A8B">
        <w:rPr>
          <w:rStyle w:val="Emphasis"/>
          <w:highlight w:val="green"/>
        </w:rPr>
        <w:t>computing muscle</w:t>
      </w:r>
      <w:r w:rsidRPr="00951A8B">
        <w:rPr>
          <w:rStyle w:val="StyleUnderline"/>
          <w:highlight w:val="green"/>
        </w:rPr>
        <w:t xml:space="preserve"> and a </w:t>
      </w:r>
      <w:r w:rsidRPr="00951A8B">
        <w:rPr>
          <w:rStyle w:val="Emphasis"/>
          <w:highlight w:val="green"/>
        </w:rPr>
        <w:t xml:space="preserve">trove of data </w:t>
      </w:r>
      <w:r w:rsidRPr="002C4194">
        <w:rPr>
          <w:rStyle w:val="Emphasis"/>
        </w:rPr>
        <w:t>analytics</w:t>
      </w:r>
      <w:r w:rsidRPr="002C4194">
        <w:rPr>
          <w:rStyle w:val="StyleUnderline"/>
        </w:rPr>
        <w:t xml:space="preserve"> to confidently assume that a confluence of certain facts would likely result in</w:t>
      </w:r>
      <w:r w:rsidRPr="002C4194">
        <w:rPr>
          <w:rStyle w:val="Emphasis"/>
        </w:rPr>
        <w:t xml:space="preserve"> anticompetitive harm</w:t>
      </w:r>
      <w:r w:rsidRPr="002C4194">
        <w:rPr>
          <w:rStyle w:val="StyleUnderline"/>
        </w:rPr>
        <w:t xml:space="preserve"> </w:t>
      </w:r>
      <w:r w:rsidRPr="002C4194">
        <w:rPr>
          <w:rStyle w:val="Emphasis"/>
        </w:rPr>
        <w:t>or not</w:t>
      </w:r>
      <w:r w:rsidRPr="002C4194">
        <w:rPr>
          <w:rStyle w:val="StyleUnderline"/>
        </w:rPr>
        <w:t>.</w:t>
      </w:r>
      <w:r w:rsidRPr="009B6CBC">
        <w:rPr>
          <w:sz w:val="8"/>
        </w:rPr>
        <w:t xml:space="preserve"> </w:t>
      </w:r>
      <w:r w:rsidRPr="009B6CBC">
        <w:rPr>
          <w:rStyle w:val="StyleUnderline"/>
        </w:rPr>
        <w:t>AI can help keep the weighting of the probability of events consistent while adjusting weights in the data sets based on new economic evidence to reward producers who best serve consumer wants without requiring courts to act as central planners.</w:t>
      </w:r>
    </w:p>
    <w:p w14:paraId="7C143DE2" w14:textId="77777777" w:rsidR="00A3720E" w:rsidRDefault="00A3720E" w:rsidP="00A3720E">
      <w:pPr>
        <w:rPr>
          <w:sz w:val="8"/>
        </w:rPr>
      </w:pPr>
      <w:r w:rsidRPr="009B6CBC">
        <w:rPr>
          <w:rStyle w:val="StyleUnderline"/>
        </w:rPr>
        <w:t xml:space="preserve">In sum, </w:t>
      </w:r>
      <w:r w:rsidRPr="00951A8B">
        <w:rPr>
          <w:rStyle w:val="StyleUnderline"/>
          <w:highlight w:val="green"/>
        </w:rPr>
        <w:t>computational antitrust</w:t>
      </w:r>
      <w:r w:rsidRPr="009B6CBC">
        <w:rPr>
          <w:rStyle w:val="StyleUnderline"/>
        </w:rPr>
        <w:t xml:space="preserve"> can significantly reduce the time and effort needed to analyze a case</w:t>
      </w:r>
      <w:r w:rsidRPr="009B6CBC">
        <w:rPr>
          <w:sz w:val="8"/>
        </w:rPr>
        <w:t xml:space="preserve">. </w:t>
      </w:r>
      <w:r w:rsidRPr="009B6CBC">
        <w:rPr>
          <w:sz w:val="8"/>
          <w:szCs w:val="8"/>
        </w:rPr>
        <w:t>More importantly, courts and agencies</w:t>
      </w:r>
      <w:r w:rsidRPr="009B6CBC">
        <w:rPr>
          <w:sz w:val="24"/>
        </w:rPr>
        <w:t xml:space="preserve"> </w:t>
      </w:r>
      <w:r w:rsidRPr="00951A8B">
        <w:rPr>
          <w:rStyle w:val="StyleUnderline"/>
          <w:highlight w:val="green"/>
        </w:rPr>
        <w:t xml:space="preserve">stand a </w:t>
      </w:r>
      <w:r w:rsidRPr="00951A8B">
        <w:rPr>
          <w:rStyle w:val="Emphasis"/>
          <w:highlight w:val="green"/>
        </w:rPr>
        <w:t>much better chance</w:t>
      </w:r>
      <w:r w:rsidRPr="00951A8B">
        <w:rPr>
          <w:rStyle w:val="StyleUnderline"/>
          <w:highlight w:val="green"/>
        </w:rPr>
        <w:t xml:space="preserve"> at applying legal principles </w:t>
      </w:r>
      <w:r w:rsidRPr="00951A8B">
        <w:rPr>
          <w:rStyle w:val="Emphasis"/>
          <w:highlight w:val="green"/>
        </w:rPr>
        <w:t>consistently</w:t>
      </w:r>
      <w:r w:rsidRPr="00951A8B">
        <w:rPr>
          <w:rStyle w:val="StyleUnderline"/>
          <w:highlight w:val="green"/>
        </w:rPr>
        <w:t xml:space="preserve">, </w:t>
      </w:r>
      <w:r w:rsidRPr="00951A8B">
        <w:rPr>
          <w:rStyle w:val="Emphasis"/>
          <w:highlight w:val="green"/>
        </w:rPr>
        <w:t>even when facts are idiosyncratic</w:t>
      </w:r>
      <w:r w:rsidRPr="009B6CBC">
        <w:rPr>
          <w:sz w:val="8"/>
        </w:rPr>
        <w:t>.</w:t>
      </w:r>
    </w:p>
    <w:p w14:paraId="2F96FD57" w14:textId="77777777" w:rsidR="00A3720E" w:rsidRPr="009B6CBC" w:rsidRDefault="00A3720E" w:rsidP="00A3720E">
      <w:pPr>
        <w:rPr>
          <w:sz w:val="8"/>
        </w:rPr>
      </w:pPr>
      <w:r w:rsidRPr="009B6CBC">
        <w:rPr>
          <w:sz w:val="8"/>
        </w:rPr>
        <w:t>27 This reason alone would be enough to rally support for computational antitrust, but there are two further tasks that it should help address.</w:t>
      </w:r>
    </w:p>
    <w:p w14:paraId="4E81BE5B" w14:textId="77777777" w:rsidR="00A3720E" w:rsidRPr="009B6CBC" w:rsidRDefault="00A3720E" w:rsidP="00A3720E">
      <w:pPr>
        <w:rPr>
          <w:sz w:val="8"/>
        </w:rPr>
      </w:pPr>
      <w:r w:rsidRPr="009B6CBC">
        <w:rPr>
          <w:sz w:val="8"/>
        </w:rPr>
        <w:t>B - Forecast Killer Acquisitions</w:t>
      </w:r>
    </w:p>
    <w:p w14:paraId="62709B66" w14:textId="77777777" w:rsidR="00A3720E" w:rsidRPr="009B6CBC" w:rsidRDefault="00A3720E" w:rsidP="00A3720E">
      <w:pPr>
        <w:rPr>
          <w:sz w:val="8"/>
        </w:rPr>
      </w:pPr>
      <w:r w:rsidRPr="009B6CBC">
        <w:rPr>
          <w:sz w:val="8"/>
        </w:rPr>
        <w:t>Merger analysis attempts to compare a hypothetical market outcome with the merger or acquisition with a hypothetical market outcome without it.28 When the case involves acquisitions targeting companies in the early stages of product development—“killer acquisitions”—the analysis must not only forecast a world where something has not yet happened; it must do so without the data points that a history of actual marketplace competition provides.29 There are usually no direct competitors to the acquired companies to challenge these acquisitions, and harm to the acquirers’ competitors may be too speculative at that point to support or a lawsuit or even to provide sufficient incentive to sue.</w:t>
      </w:r>
    </w:p>
    <w:p w14:paraId="150678F1" w14:textId="77777777" w:rsidR="00A3720E" w:rsidRPr="009B6CBC" w:rsidRDefault="00A3720E" w:rsidP="00A3720E">
      <w:pPr>
        <w:rPr>
          <w:sz w:val="8"/>
        </w:rPr>
      </w:pPr>
      <w:r w:rsidRPr="009B6CBC">
        <w:rPr>
          <w:sz w:val="8"/>
        </w:rPr>
        <w:t>Nonetheless, the law requires judges to combine muddled precedent and guesswork to reach legally enforceable conclusions that affect not just the parties before them but also, through the precedential force of their own opinions, those across other industries for years to come. Given how difficult these counterfactual inquiries seem, one option is to give up on antitrust enforcement. This is exactly what supporters of killer acquisitions argue: whether users would be even better off without the acquisition is speculative.30 They have argued that “the ability of the enforcer to predict technological changes and synergies in assessing the future pro-and anticompetitive effect of a transaction” is a key challenge.31 Instead, they praise these acquisitions for allowing acquirers to improve product offerings, provide greater access to research and development capabilities, supply the acquired firm’s users with greater support, and reward venture capitalists.32</w:t>
      </w:r>
    </w:p>
    <w:p w14:paraId="345A63B5" w14:textId="77777777" w:rsidR="00A3720E" w:rsidRPr="009B6CBC" w:rsidRDefault="00A3720E" w:rsidP="00A3720E">
      <w:pPr>
        <w:rPr>
          <w:sz w:val="8"/>
        </w:rPr>
      </w:pPr>
      <w:r w:rsidRPr="009B6CBC">
        <w:rPr>
          <w:sz w:val="8"/>
        </w:rPr>
        <w:t>However, it is also possible that competitive pressures from nascent rivalry increase the incumbent’s competitive pressure to innovate in anticipation, suggesting that antitrust law should move toward prohibiting killer acquisitions. Empirical work by Carolina Destailleur et al. modeled killer acquisitions and illustrate how an incumbent firm buys the early-stage one before it can undermine the established firm’s dominance and disrupt the industry.33 They argue that “even though it is unforeseeable which projects could have been further developed and useful for society if the target had not been acquired at an early stage, and which ones could not, considering that the market and consumers might be significantly affected by these transactions, antitrust authorities should be worried or at least vigilant on this situation.”34 In essence, nascent rivals compete for the market, not merely within the market, and a bias toward intervention would aid dynamic efficiency since innovation may be the only way to dislodge the incumbent.35</w:t>
      </w:r>
    </w:p>
    <w:p w14:paraId="0AAFEC67" w14:textId="77777777" w:rsidR="00A3720E" w:rsidRPr="009B6CBC" w:rsidRDefault="00A3720E" w:rsidP="00A3720E">
      <w:pPr>
        <w:rPr>
          <w:sz w:val="8"/>
        </w:rPr>
      </w:pPr>
      <w:r w:rsidRPr="009B6CBC">
        <w:rPr>
          <w:sz w:val="8"/>
        </w:rPr>
        <w:t>Agencies currently employ merger retrospectives to improve review procedures and avoid generalizations.36 They typically use a “differences-in-differences” (DiD) method to compare the merged entity to a control group unaffected by the merger and study differences in product price, quality, output, and innovation over time.37 Unfortunately, retrospectives are primitive and not very useful for killer acquisition cases.</w:t>
      </w:r>
    </w:p>
    <w:p w14:paraId="1A0CD023" w14:textId="77777777" w:rsidR="00A3720E" w:rsidRPr="009B6CBC" w:rsidRDefault="00A3720E" w:rsidP="00A3720E">
      <w:pPr>
        <w:rPr>
          <w:sz w:val="8"/>
        </w:rPr>
      </w:pPr>
      <w:r w:rsidRPr="009B6CBC">
        <w:rPr>
          <w:sz w:val="8"/>
        </w:rPr>
        <w:t>First, merger retrospectives require precise data on market products, both pre-and post-merger, as well as data on the agency’s predictions.38 However, a merger might affect several marketsor be difficult to quantify.39 Second, methodology for a merger retrospective may scrutinize data sources, price measures, control groups, and statistical methods. These may affect the measured effect or counterfactual.40 Third, for them to be useful, merger retrospectives need to go beyond price effects. Too many retrospective merger studies rely heavily on pricing data because that is what is most readily available. However, that limits its usefulness in capturing the many nonprice dimensions of competition that truly inform the antitrust analysis.41</w:t>
      </w:r>
    </w:p>
    <w:p w14:paraId="78998256" w14:textId="77777777" w:rsidR="00A3720E" w:rsidRPr="009B6CBC" w:rsidRDefault="00A3720E" w:rsidP="00A3720E">
      <w:pPr>
        <w:rPr>
          <w:sz w:val="8"/>
        </w:rPr>
      </w:pPr>
      <w:r w:rsidRPr="009B6CBC">
        <w:rPr>
          <w:sz w:val="8"/>
        </w:rPr>
        <w:t>Enter computational antitrust, which works prospectively. This feature allows the algorithm to navigate dynamic market environments and not to stop the environment before computing.42 To the extent variables in its dataset need modification, AI training techniques use autoencoders to update word embeddings, machine translation, document clustering, sentiment analysis, and paraphrase detection.43 Stacking autoencoders on top of each other allows the first autoencoder to focus on encoding features at one level of abstraction. The next autoencoder uses the earlier output to recognize fact patterns and focus on encoding more abstract features.44 Defining features broadly helps avoid overfitting, which happens when the learner fits the function to the data.45 Overfitting also happens in legal reasoning when one ties a rule to the facts. The solution is to include more examples in training and testing the function against other test examples.46</w:t>
      </w:r>
    </w:p>
    <w:p w14:paraId="342A2337" w14:textId="77777777" w:rsidR="00A3720E" w:rsidRPr="009B6CBC" w:rsidRDefault="00A3720E" w:rsidP="00A3720E">
      <w:pPr>
        <w:rPr>
          <w:sz w:val="8"/>
        </w:rPr>
      </w:pPr>
      <w:r w:rsidRPr="009B6CBC">
        <w:rPr>
          <w:sz w:val="8"/>
        </w:rPr>
        <w:t>With algorithmic assistance, stakeholders can control the variables and use reinforcement learning to employ an iterative process of updating those policies to converge on an optimal policy and optimal value function through a finite number of iterations.47 In this way, computational antitrust can help generalize market information to help judges better assess predictions about intervention and achieve policy goals by formulating better antitrust rules.48</w:t>
      </w:r>
    </w:p>
    <w:p w14:paraId="4F95C621" w14:textId="77777777" w:rsidR="00A3720E" w:rsidRPr="009B6CBC" w:rsidRDefault="00A3720E" w:rsidP="00A3720E">
      <w:pPr>
        <w:rPr>
          <w:sz w:val="8"/>
        </w:rPr>
      </w:pPr>
      <w:r w:rsidRPr="009B6CBC">
        <w:rPr>
          <w:sz w:val="8"/>
        </w:rPr>
        <w:t>Repeated simulations will help courts and agencies determine optimal contestability conditions and better map synergies that affect innovation pathways by tracing user adoption of the technology. In doing so, computational antitrust could narrow the range of estimates and have designated numerical values. For instance, “probable” could mean a 60-80 percent chance of happening—this would reduce the risk of confusion. Moreover, by requiring computational antitrust to translate terms like “fair chance” to numbers, it encourages those involved in the process to think more carefully about how they arrived at the numerical range, reducing cognitive bias by metacognition.49 Over time and with practice, the AI-human teams will get better at distinguishing finer shades of uncertainty.</w:t>
      </w:r>
    </w:p>
    <w:p w14:paraId="3FDEAEF7" w14:textId="77777777" w:rsidR="00A3720E" w:rsidRPr="009B6CBC" w:rsidRDefault="00A3720E" w:rsidP="00A3720E">
      <w:pPr>
        <w:rPr>
          <w:sz w:val="8"/>
        </w:rPr>
      </w:pPr>
      <w:r w:rsidRPr="009B6CBC">
        <w:rPr>
          <w:sz w:val="8"/>
        </w:rPr>
        <w:t>C - Save the Antitrust Plaintiff</w:t>
      </w:r>
    </w:p>
    <w:p w14:paraId="5CEAFE70" w14:textId="77777777" w:rsidR="00A3720E" w:rsidRPr="009B6CBC" w:rsidRDefault="00A3720E" w:rsidP="00A3720E">
      <w:pPr>
        <w:rPr>
          <w:sz w:val="8"/>
        </w:rPr>
      </w:pPr>
      <w:r w:rsidRPr="00951A8B">
        <w:rPr>
          <w:rStyle w:val="StyleUnderline"/>
          <w:highlight w:val="green"/>
        </w:rPr>
        <w:lastRenderedPageBreak/>
        <w:t>Antitrust plaintiffs face systemic biases</w:t>
      </w:r>
      <w:r w:rsidRPr="009B6CBC">
        <w:rPr>
          <w:rStyle w:val="StyleUnderline"/>
        </w:rPr>
        <w:t xml:space="preserve"> that </w:t>
      </w:r>
      <w:r w:rsidRPr="00951A8B">
        <w:rPr>
          <w:rStyle w:val="StyleUnderline"/>
          <w:highlight w:val="green"/>
        </w:rPr>
        <w:t>computational antitrust may help address</w:t>
      </w:r>
      <w:r w:rsidRPr="009B6CBC">
        <w:rPr>
          <w:rStyle w:val="StyleUnderline"/>
        </w:rPr>
        <w:t>.</w:t>
      </w:r>
      <w:r w:rsidRPr="009B6CBC">
        <w:rPr>
          <w:sz w:val="8"/>
        </w:rPr>
        <w:t xml:space="preserve"> For instance, in an antitrust suit, </w:t>
      </w:r>
      <w:r w:rsidRPr="009B6CBC">
        <w:rPr>
          <w:rStyle w:val="StyleUnderline"/>
        </w:rPr>
        <w:t>plaintiffs must cumulatively show market power and an antitrust injury</w:t>
      </w:r>
      <w:r w:rsidRPr="009B6CBC">
        <w:rPr>
          <w:sz w:val="8"/>
        </w:rPr>
        <w:t xml:space="preserve">.50 </w:t>
      </w:r>
      <w:r w:rsidRPr="009B6CBC">
        <w:rPr>
          <w:rStyle w:val="StyleUnderline"/>
        </w:rPr>
        <w:t>By comparison, defendants can rebut each element in multiple ways. The procedural asymmetry between plaintiffs and defendants translates into plaintiffs expending resources to establish each element of their cause of action, while defendants focus on a single ground to defend. Plaintiffs face rigorous scrutiny in their attempt to vindicate their rights</w:t>
      </w:r>
      <w:r w:rsidRPr="009B6CBC">
        <w:rPr>
          <w:sz w:val="8"/>
        </w:rPr>
        <w:t>.</w:t>
      </w:r>
    </w:p>
    <w:p w14:paraId="3E2FFE2E" w14:textId="77777777" w:rsidR="00A3720E" w:rsidRPr="009B6CBC" w:rsidRDefault="00A3720E" w:rsidP="00A3720E">
      <w:pPr>
        <w:rPr>
          <w:sz w:val="8"/>
        </w:rPr>
      </w:pPr>
      <w:r w:rsidRPr="009B6CBC">
        <w:rPr>
          <w:sz w:val="8"/>
        </w:rPr>
        <w:t xml:space="preserve">Work by Gideon Parchomovsky and Alex Stein shows that </w:t>
      </w:r>
      <w:r w:rsidRPr="00951A8B">
        <w:rPr>
          <w:rStyle w:val="Emphasis"/>
          <w:highlight w:val="green"/>
        </w:rPr>
        <w:t>the best way to realize</w:t>
      </w:r>
      <w:r w:rsidRPr="009B6CBC">
        <w:rPr>
          <w:rStyle w:val="StyleUnderline"/>
        </w:rPr>
        <w:t xml:space="preserve"> the goals of compensation and </w:t>
      </w:r>
      <w:r w:rsidRPr="00951A8B">
        <w:rPr>
          <w:rStyle w:val="Emphasis"/>
          <w:highlight w:val="green"/>
        </w:rPr>
        <w:t>deterrence</w:t>
      </w:r>
      <w:r w:rsidRPr="009B6CBC">
        <w:rPr>
          <w:rStyle w:val="StyleUnderline"/>
        </w:rPr>
        <w:t xml:space="preserve"> generally </w:t>
      </w:r>
      <w:r w:rsidRPr="00951A8B">
        <w:rPr>
          <w:rStyle w:val="StyleUnderline"/>
          <w:highlight w:val="green"/>
        </w:rPr>
        <w:t>is to enable victims to pursue</w:t>
      </w:r>
      <w:r w:rsidRPr="009B6CBC">
        <w:rPr>
          <w:rStyle w:val="StyleUnderline"/>
        </w:rPr>
        <w:t xml:space="preserve"> individual </w:t>
      </w:r>
      <w:r w:rsidRPr="00951A8B">
        <w:rPr>
          <w:rStyle w:val="StyleUnderline"/>
          <w:highlight w:val="green"/>
        </w:rPr>
        <w:t>justice</w:t>
      </w:r>
      <w:r w:rsidRPr="009B6CBC">
        <w:rPr>
          <w:rStyle w:val="StyleUnderline"/>
        </w:rPr>
        <w:t xml:space="preserve"> against those who wronged them.</w:t>
      </w:r>
      <w:r w:rsidRPr="009B6CBC">
        <w:rPr>
          <w:sz w:val="8"/>
        </w:rPr>
        <w:t>51 Compensation funds also recompense victims but do little to prevent future wrongs.52 Against this backdrop, Andrew Gavil and Steven Salop observed that Chicago’s “[t]he goal of preventing false positives provided a focus for the comparative evaluation of alternative legal rules, and became a barometer for evaluating the scope of antitrust prohibitions. This translated into a call for a higher evidentiary burden on plaintiffs in cases alleging exclusionary conduct, which included a requirement of more economic evidence to support competitive harm allegations.”.”53</w:t>
      </w:r>
    </w:p>
    <w:p w14:paraId="52370F57" w14:textId="77777777" w:rsidR="00A3720E" w:rsidRPr="009B6CBC" w:rsidRDefault="00A3720E" w:rsidP="00A3720E">
      <w:pPr>
        <w:rPr>
          <w:sz w:val="8"/>
        </w:rPr>
      </w:pPr>
      <w:r w:rsidRPr="009B6CBC">
        <w:rPr>
          <w:rStyle w:val="StyleUnderline"/>
        </w:rPr>
        <w:t>Under Chicago’s rule, plaintiffs lose an overwhelming majority of cases in the face of heightened procedural, evidential, and substantive barriers,</w:t>
      </w:r>
      <w:r w:rsidRPr="009B6CBC">
        <w:rPr>
          <w:sz w:val="8"/>
        </w:rPr>
        <w:t xml:space="preserve">54 </w:t>
      </w:r>
      <w:r w:rsidRPr="009B6CBC">
        <w:rPr>
          <w:rStyle w:val="StyleUnderline"/>
        </w:rPr>
        <w:t>even while judges relax scrutiny of vertical agreements, dominant firm behavior, and mergers to benefit defendants</w:t>
      </w:r>
      <w:r w:rsidRPr="009B6CBC">
        <w:rPr>
          <w:sz w:val="8"/>
        </w:rPr>
        <w:t>.55 Judge Posner summed it up by observing the rule of reason was simply a “euphemism for non-liability.”56 Empowering judges to focus on adjudication will be crucial for courts to administer justice more efficiently and effectively in antitrust cases.</w:t>
      </w:r>
    </w:p>
    <w:p w14:paraId="25545446" w14:textId="77777777" w:rsidR="00A3720E" w:rsidRPr="009B6CBC" w:rsidRDefault="00A3720E" w:rsidP="00A3720E">
      <w:pPr>
        <w:rPr>
          <w:sz w:val="8"/>
        </w:rPr>
      </w:pPr>
      <w:r w:rsidRPr="009B6CBC">
        <w:rPr>
          <w:sz w:val="8"/>
        </w:rPr>
        <w:t>Adherents to the Chicago School believe anticompetitive exclusion is ineffective and enjoy several ready justifications, including preventing free-riding, minimizing transaction costs, and permitting straightforward profit maximization.57 Unfortunately, Chicago School antitrust has not developed a reliable way to weigh false positive and false negative risks or estimate their relative costs.58 Yet this has not stopped judges, worried about chilling procompetitive conduct and the high costs of litigation on the one hand, while dismissive of the costs of failing to deter harmful conduct on the other, from relying on unsupported claims about competitive effects.59</w:t>
      </w:r>
    </w:p>
    <w:p w14:paraId="2F31C8D6" w14:textId="77777777" w:rsidR="00A3720E" w:rsidRPr="009B6CBC" w:rsidRDefault="00A3720E" w:rsidP="00A3720E">
      <w:pPr>
        <w:rPr>
          <w:sz w:val="8"/>
        </w:rPr>
      </w:pPr>
      <w:r w:rsidRPr="009B6CBC">
        <w:rPr>
          <w:sz w:val="8"/>
        </w:rPr>
        <w:t>Uncertainty may skew actors towards corporate opportunism. Businesses have much to gain, and the likelihood of being successfully sued for treble damages is low when rules are uncertain.60 Judicial permissiveness exacerbates this state of affairs.61 Judges, overwhelmed by complex rules and markets and wary of private litigation, embraced Chicago’s statements of faith in the market’s ability to renew itself, in turn systematically diminishing antitrust plaintiffs’ ability to prevail.62</w:t>
      </w:r>
    </w:p>
    <w:p w14:paraId="23F2978E" w14:textId="77777777" w:rsidR="00A3720E" w:rsidRPr="009B6CBC" w:rsidRDefault="00A3720E" w:rsidP="00A3720E">
      <w:pPr>
        <w:rPr>
          <w:sz w:val="8"/>
        </w:rPr>
      </w:pPr>
      <w:r w:rsidRPr="009B6CBC">
        <w:rPr>
          <w:sz w:val="8"/>
        </w:rPr>
        <w:t>Over the last several decades, courts have indeed taken on this article of faith in blessing widening price-cost margins, regarding them as nothing more than free-market efficiencies at work.63 Consider how Chief Justice Roberts, writing for the dissent in Actavis, a case involving pharmaceutical patents, used consumer welfare precisely as the basis for approving reverse payment settlements that resulted in substantially higher prices to consumers.64 Similarly, the majority in American Express, a case dealing with Amex’s anti-steering rules, paid lip service to consumer welfare while endorsing higher consumer prices.65</w:t>
      </w:r>
    </w:p>
    <w:p w14:paraId="2CACE5F3" w14:textId="77777777" w:rsidR="00A3720E" w:rsidRPr="00AA204B" w:rsidRDefault="00A3720E" w:rsidP="00A3720E">
      <w:pPr>
        <w:rPr>
          <w:sz w:val="8"/>
        </w:rPr>
      </w:pPr>
      <w:r w:rsidRPr="009B6CBC">
        <w:rPr>
          <w:sz w:val="8"/>
        </w:rPr>
        <w:t xml:space="preserve">Plaintiffs are indispensable to our legal system. They play a pivotal role in exposing misconduct and help the system achieve its policy goals. Erase any meaningful chance of success, and the checks against behavior that stifles market competition will stumble and collapse. </w:t>
      </w:r>
      <w:r w:rsidRPr="00951A8B">
        <w:rPr>
          <w:rStyle w:val="StyleUnderline"/>
          <w:highlight w:val="green"/>
        </w:rPr>
        <w:t xml:space="preserve">Computational antitrust may give plaintiffs a better basis to </w:t>
      </w:r>
      <w:r w:rsidRPr="002C4194">
        <w:rPr>
          <w:rStyle w:val="Emphasis"/>
        </w:rPr>
        <w:t>overcome Chicago School misgivings</w:t>
      </w:r>
      <w:r w:rsidRPr="002C4194">
        <w:rPr>
          <w:rStyle w:val="StyleUnderline"/>
        </w:rPr>
        <w:t xml:space="preserve"> to </w:t>
      </w:r>
      <w:r w:rsidRPr="00951A8B">
        <w:rPr>
          <w:rStyle w:val="Emphasis"/>
          <w:highlight w:val="green"/>
        </w:rPr>
        <w:t>prove</w:t>
      </w:r>
      <w:r w:rsidRPr="009B6CBC">
        <w:rPr>
          <w:rStyle w:val="Emphasis"/>
        </w:rPr>
        <w:t xml:space="preserve"> </w:t>
      </w:r>
      <w:r w:rsidRPr="009B6CBC">
        <w:rPr>
          <w:rStyle w:val="StyleUnderline"/>
        </w:rPr>
        <w:t xml:space="preserve">improper, </w:t>
      </w:r>
      <w:r w:rsidRPr="00951A8B">
        <w:rPr>
          <w:rStyle w:val="Emphasis"/>
          <w:highlight w:val="green"/>
        </w:rPr>
        <w:t>actionable antitrust violations</w:t>
      </w:r>
      <w:r w:rsidRPr="009B6CBC">
        <w:rPr>
          <w:sz w:val="8"/>
        </w:rPr>
        <w:t>. It may assist others further afield as well. Restoring a reasonable chance of succeeding in litigation to plaintiffs helps preserve public trust in the law, and it is the right thing to do.</w:t>
      </w:r>
    </w:p>
    <w:p w14:paraId="7FFE5A10" w14:textId="77777777" w:rsidR="00A3720E" w:rsidRPr="005F1CAE" w:rsidRDefault="00A3720E" w:rsidP="00A3720E">
      <w:pPr>
        <w:pStyle w:val="Heading4"/>
        <w:rPr>
          <w:b w:val="0"/>
          <w:bCs/>
          <w:sz w:val="28"/>
          <w:szCs w:val="28"/>
        </w:rPr>
      </w:pPr>
      <w:r w:rsidRPr="009B6CBC">
        <w:rPr>
          <w:sz w:val="28"/>
          <w:szCs w:val="28"/>
        </w:rPr>
        <w:t xml:space="preserve">Antitrust is a </w:t>
      </w:r>
      <w:r w:rsidRPr="009B6CBC">
        <w:rPr>
          <w:sz w:val="28"/>
          <w:szCs w:val="28"/>
          <w:u w:val="single"/>
        </w:rPr>
        <w:t>key testing ground</w:t>
      </w:r>
      <w:r w:rsidRPr="009B6CBC">
        <w:rPr>
          <w:sz w:val="28"/>
          <w:szCs w:val="28"/>
        </w:rPr>
        <w:t xml:space="preserve"> for government AI adoption</w:t>
      </w:r>
      <w:r>
        <w:rPr>
          <w:sz w:val="28"/>
          <w:szCs w:val="28"/>
        </w:rPr>
        <w:t xml:space="preserve"> </w:t>
      </w:r>
      <w:r>
        <w:rPr>
          <w:b w:val="0"/>
          <w:bCs/>
          <w:sz w:val="28"/>
          <w:szCs w:val="28"/>
        </w:rPr>
        <w:t>(doesn’t add anything for our Advs, if we did an AI leadership Adv maybe)</w:t>
      </w:r>
    </w:p>
    <w:p w14:paraId="5BD22041" w14:textId="77777777" w:rsidR="00A3720E" w:rsidRPr="009B6CBC" w:rsidRDefault="00A3720E" w:rsidP="00A3720E">
      <w:pPr>
        <w:rPr>
          <w:sz w:val="24"/>
        </w:rPr>
      </w:pPr>
      <w:r w:rsidRPr="009B6CBC">
        <w:rPr>
          <w:rStyle w:val="Style13ptBold"/>
          <w:sz w:val="28"/>
        </w:rPr>
        <w:t>Massarotto, 21</w:t>
      </w:r>
      <w:r w:rsidRPr="009B6CBC">
        <w:rPr>
          <w:sz w:val="24"/>
        </w:rPr>
        <w:t xml:space="preserve"> -- University of Iowa business professor</w:t>
      </w:r>
    </w:p>
    <w:p w14:paraId="272C54FA" w14:textId="77777777" w:rsidR="00A3720E" w:rsidRPr="009B6CBC" w:rsidRDefault="00A3720E" w:rsidP="00A3720E">
      <w:pPr>
        <w:rPr>
          <w:sz w:val="24"/>
        </w:rPr>
      </w:pPr>
      <w:r w:rsidRPr="009B6CBC">
        <w:rPr>
          <w:sz w:val="24"/>
        </w:rP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6AC4BBDB" w14:textId="77777777" w:rsidR="00A3720E" w:rsidRPr="009B6CBC" w:rsidRDefault="00A3720E" w:rsidP="00A3720E">
      <w:pPr>
        <w:rPr>
          <w:sz w:val="8"/>
        </w:rPr>
      </w:pPr>
      <w:r w:rsidRPr="009B6CBC">
        <w:rPr>
          <w:rStyle w:val="StyleUnderline"/>
        </w:rPr>
        <w:t>The 2020s have seen vast increases in investment and interest in AI</w:t>
      </w:r>
      <w:r w:rsidRPr="009B6CBC">
        <w:rPr>
          <w:sz w:val="8"/>
        </w:rPr>
        <w:t xml:space="preserve"> and the data industry. Data is creating a variety of new opportunities for businesses, transforming markets with faster and more sophisticated technologies, including machine learning algorithms. These new data-driven markets, in turn, create new challenges for government agencies.5</w:t>
      </w:r>
    </w:p>
    <w:p w14:paraId="1867B3E0" w14:textId="77777777" w:rsidR="00A3720E" w:rsidRPr="009B6CBC" w:rsidRDefault="00A3720E" w:rsidP="00A3720E">
      <w:pPr>
        <w:rPr>
          <w:sz w:val="8"/>
        </w:rPr>
      </w:pPr>
      <w:r w:rsidRPr="00951A8B">
        <w:rPr>
          <w:rStyle w:val="Emphasis"/>
          <w:highlight w:val="green"/>
        </w:rPr>
        <w:t>Antitrust agencies are in the spotlight</w:t>
      </w:r>
      <w:r w:rsidRPr="009B6CBC">
        <w:rPr>
          <w:sz w:val="8"/>
        </w:rPr>
        <w:t xml:space="preserve"> because they are charged with identifying and reducing monopolistic and collusive practices in cutting edge markets, where such practices might occur at scale through algorithms (e.g. algorithmic collusion).6 </w:t>
      </w:r>
      <w:r w:rsidRPr="009B6CBC">
        <w:rPr>
          <w:rStyle w:val="StyleUnderline"/>
        </w:rPr>
        <w:t>A question the antitrust community is asking is whether antitrust agencies are equipped with the right tools and powers to tackle the present challenges in such a fast-moving technological environment</w:t>
      </w:r>
      <w:r w:rsidRPr="009B6CBC">
        <w:rPr>
          <w:sz w:val="8"/>
        </w:rPr>
        <w:t>.7 Our study aims to respond to this question by building and testing an ML antitrust algorithm.</w:t>
      </w:r>
    </w:p>
    <w:p w14:paraId="5D6C60D4" w14:textId="77777777" w:rsidR="00A3720E" w:rsidRPr="009B6CBC" w:rsidRDefault="00A3720E" w:rsidP="00A3720E">
      <w:pPr>
        <w:rPr>
          <w:sz w:val="8"/>
        </w:rPr>
      </w:pPr>
      <w:r w:rsidRPr="009B6CBC">
        <w:rPr>
          <w:sz w:val="8"/>
        </w:rPr>
        <w:t xml:space="preserve">Before diving into the explanation of our ML antitrust algorithm developed in Part III, it is helpful to clarify why we focused on FTC enforcement actions, and why </w:t>
      </w:r>
      <w:r w:rsidRPr="00951A8B">
        <w:rPr>
          <w:rStyle w:val="Emphasis"/>
          <w:highlight w:val="green"/>
        </w:rPr>
        <w:t>antitrust can be a good testing ground for future AI applications in the regulatory domain</w:t>
      </w:r>
      <w:r w:rsidRPr="009B6CBC">
        <w:rPr>
          <w:sz w:val="8"/>
        </w:rPr>
        <w:t>. This evaluation requires having a brief background on the role of antitrust economic regulation and the main AI techniques available.</w:t>
      </w:r>
    </w:p>
    <w:p w14:paraId="21CB97A8" w14:textId="77777777" w:rsidR="00A3720E" w:rsidRPr="009B6CBC" w:rsidRDefault="00A3720E" w:rsidP="00A3720E">
      <w:pPr>
        <w:rPr>
          <w:sz w:val="8"/>
        </w:rPr>
      </w:pPr>
      <w:r w:rsidRPr="009B6CBC">
        <w:rPr>
          <w:sz w:val="8"/>
        </w:rPr>
        <w:t>A - Antitrust</w:t>
      </w:r>
    </w:p>
    <w:p w14:paraId="1A85DE6D" w14:textId="77777777" w:rsidR="00A3720E" w:rsidRPr="009B6CBC" w:rsidRDefault="00A3720E" w:rsidP="00A3720E">
      <w:pPr>
        <w:rPr>
          <w:sz w:val="8"/>
        </w:rPr>
      </w:pPr>
      <w:r w:rsidRPr="009B6CBC">
        <w:rPr>
          <w:sz w:val="8"/>
        </w:rPr>
        <w:t>i. Antitrust Economic Regulation</w:t>
      </w:r>
    </w:p>
    <w:p w14:paraId="1CB2BFA3" w14:textId="77777777" w:rsidR="00A3720E" w:rsidRPr="009B6CBC" w:rsidRDefault="00A3720E" w:rsidP="00A3720E">
      <w:pPr>
        <w:rPr>
          <w:sz w:val="8"/>
        </w:rPr>
      </w:pPr>
      <w:r w:rsidRPr="009B6CBC">
        <w:rPr>
          <w:sz w:val="8"/>
        </w:rPr>
        <w:lastRenderedPageBreak/>
        <w:t>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 This consent solution puts in place remedies agreed on by the company under investigation and the agency before or during a trial. The wide adoption of consent decrees results in a regime of minimal case law," leaving the same antitrust agencies and companies to regulate markets through agreed remedies enshrined in a consent decision.12 Unlike the DOJ, the FTC can settle proceedings without the need for adjudication by a court.'3 Consent decrees identify certain behavioral or structural remedies based on economic analysis, which de facto imposes an economic regulatory regime.'4</w:t>
      </w:r>
    </w:p>
    <w:p w14:paraId="106E80FF" w14:textId="77777777" w:rsidR="00A3720E" w:rsidRPr="009B6CBC" w:rsidRDefault="00A3720E" w:rsidP="00A3720E">
      <w:pPr>
        <w:rPr>
          <w:rStyle w:val="StyleUnderline"/>
        </w:rPr>
      </w:pPr>
      <w:r w:rsidRPr="00951A8B">
        <w:rPr>
          <w:rStyle w:val="StyleUnderline"/>
          <w:highlight w:val="green"/>
        </w:rPr>
        <w:t xml:space="preserve">Because antitrust agencies are empowered </w:t>
      </w:r>
      <w:r w:rsidRPr="009B6CBC">
        <w:rPr>
          <w:rStyle w:val="StyleUnderline"/>
        </w:rPr>
        <w:t xml:space="preserve">to enforce competition principles </w:t>
      </w:r>
      <w:r w:rsidRPr="00951A8B">
        <w:rPr>
          <w:rStyle w:val="StyleUnderline"/>
          <w:highlight w:val="green"/>
        </w:rPr>
        <w:t>in any market</w:t>
      </w:r>
      <w:r w:rsidRPr="009B6CBC">
        <w:rPr>
          <w:rStyle w:val="StyleUnderline"/>
        </w:rPr>
        <w:t>, antitrust is often the first type of regulation to reach a new market</w:t>
      </w:r>
      <w:r w:rsidRPr="009B6CBC">
        <w:rPr>
          <w:sz w:val="8"/>
        </w:rPr>
        <w:t xml:space="preserve">.'5 For example, while the Federal Communication Commission (FCC) has the authority and duty to regulate the telecommunications industry specifically,'6 the FTC, through Section 5 of the FTC Act, may exercise wide discretion in regulating markets generally.'7 </w:t>
      </w:r>
      <w:r w:rsidRPr="009B6CBC">
        <w:rPr>
          <w:rStyle w:val="StyleUnderline"/>
        </w:rPr>
        <w:t xml:space="preserve">As a result, </w:t>
      </w:r>
      <w:r w:rsidRPr="00951A8B">
        <w:rPr>
          <w:rStyle w:val="StyleUnderline"/>
          <w:highlight w:val="green"/>
        </w:rPr>
        <w:t xml:space="preserve">antitrust may be </w:t>
      </w:r>
      <w:r w:rsidRPr="009B6CBC">
        <w:rPr>
          <w:rStyle w:val="StyleUnderline"/>
        </w:rPr>
        <w:t xml:space="preserve">considered </w:t>
      </w:r>
      <w:r w:rsidRPr="00951A8B">
        <w:rPr>
          <w:rStyle w:val="StyleUnderline"/>
          <w:highlight w:val="green"/>
        </w:rPr>
        <w:t xml:space="preserve">the “first arm” of government regulation </w:t>
      </w:r>
      <w:r w:rsidRPr="009B6CBC">
        <w:rPr>
          <w:rStyle w:val="StyleUnderline"/>
        </w:rPr>
        <w:t>because it reaches new markets for which Congress has yet to draft a more specific regulatory scheme.</w:t>
      </w:r>
    </w:p>
    <w:p w14:paraId="7A5773A0" w14:textId="77777777" w:rsidR="00A3720E" w:rsidRPr="009B6CBC" w:rsidRDefault="00A3720E" w:rsidP="00A3720E">
      <w:pPr>
        <w:rPr>
          <w:sz w:val="8"/>
        </w:rPr>
      </w:pPr>
      <w:r w:rsidRPr="009B6CBC">
        <w:rPr>
          <w:sz w:val="8"/>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07FBBBC9" w14:textId="77777777" w:rsidR="00A3720E" w:rsidRPr="009B6CBC" w:rsidRDefault="00A3720E" w:rsidP="00A3720E">
      <w:pPr>
        <w:rPr>
          <w:sz w:val="8"/>
        </w:rPr>
      </w:pPr>
      <w:r w:rsidRPr="009B6CBC">
        <w:rPr>
          <w:sz w:val="8"/>
        </w:rPr>
        <w:t>2. The FTC and Section 5 of the FTC Act</w:t>
      </w:r>
    </w:p>
    <w:p w14:paraId="5F5FCED5" w14:textId="77777777" w:rsidR="00A3720E" w:rsidRPr="009B6CBC" w:rsidRDefault="00A3720E" w:rsidP="00A3720E">
      <w:pPr>
        <w:rPr>
          <w:sz w:val="8"/>
        </w:rPr>
      </w:pPr>
      <w:r w:rsidRPr="009B6CBC">
        <w:rPr>
          <w:sz w:val="8"/>
        </w:rPr>
        <w:t>In contrast to the DOJ Antitrust Division, which represents the U.S. in criminal as well as civil antitrust cases and traditionally plays a prosecuting role, the FTC is an administrative agency with regulatory powers in addition to its prosecutorial powers.'8 Our study specifically focuses on FTC antitrust enforcement action under Section 5 of the FTC Act, because the FTC is the only agency with authority to enforce the FTC Act and it is not technically in charge of enforcing the Sherman Act.'9</w:t>
      </w:r>
    </w:p>
    <w:p w14:paraId="798E9FC9" w14:textId="77777777" w:rsidR="00A3720E" w:rsidRPr="009B6CBC" w:rsidRDefault="00A3720E" w:rsidP="00A3720E">
      <w:pPr>
        <w:rPr>
          <w:sz w:val="8"/>
        </w:rPr>
      </w:pPr>
      <w:r w:rsidRPr="009B6CBC">
        <w:rPr>
          <w:sz w:val="8"/>
        </w:rPr>
        <w:t>According to Section 5, the FTC has exclusive authority to regulate “unfair methods of competition ... and unfair or deceptive acts or practices,”20 preventing individuals, partnerships, or corporations from unfairly disrupting competitive markets.21 In other words, Section 5 grants the FTC a wide range of discretion in controlling and regulating markets generally.22 Since there are almost no litigated Section 5 cases,25 our ML algorithm was trained mainly on regulatory settlements, known as consent decrees.</w:t>
      </w:r>
    </w:p>
    <w:p w14:paraId="6F94DD20" w14:textId="77777777" w:rsidR="00A3720E" w:rsidRPr="009B6CBC" w:rsidRDefault="00A3720E" w:rsidP="00A3720E">
      <w:pPr>
        <w:rPr>
          <w:sz w:val="8"/>
        </w:rPr>
      </w:pPr>
      <w:r w:rsidRPr="009B6CBC">
        <w:rPr>
          <w:sz w:val="8"/>
        </w:rPr>
        <w:t>The structure and powers of the FTC resemble those of many antitrust agencies all over the world. EU National Antitrust agencies are mostly administrative agencies with similar powers, although they generally enjoy less open-ended delegations of power than does the FTC. Therefore, the same or similar AI techniques that have been applied in building the ML algorithm at hand are likely to be helpful for many other agencies across the world.</w:t>
      </w:r>
    </w:p>
    <w:p w14:paraId="3CF3FF40" w14:textId="77777777" w:rsidR="00A3720E" w:rsidRPr="009B6CBC" w:rsidRDefault="00A3720E" w:rsidP="00A3720E">
      <w:pPr>
        <w:rPr>
          <w:sz w:val="8"/>
        </w:rPr>
      </w:pPr>
      <w:r w:rsidRPr="009B6CBC">
        <w:rPr>
          <w:sz w:val="8"/>
        </w:rPr>
        <w:t>B - AI - Primary Concepts</w:t>
      </w:r>
    </w:p>
    <w:p w14:paraId="77940001" w14:textId="77777777" w:rsidR="00A3720E" w:rsidRPr="009B6CBC" w:rsidRDefault="00A3720E" w:rsidP="00A3720E">
      <w:pPr>
        <w:rPr>
          <w:sz w:val="8"/>
        </w:rPr>
      </w:pPr>
      <w:r w:rsidRPr="009B6CBC">
        <w:rPr>
          <w:sz w:val="8"/>
        </w:rPr>
        <w:t>We now provide a brief overview of the primary AI concepts relevant for our AML algorithm. In particular, we provide an overview of ML and the main approaches and techniques available in the learning process. The following discussion is limited to the main concepts and terminology relevant to the construction of our AML model.</w:t>
      </w:r>
    </w:p>
    <w:p w14:paraId="03D12AB1" w14:textId="77777777" w:rsidR="00A3720E" w:rsidRPr="009B6CBC" w:rsidRDefault="00A3720E" w:rsidP="00A3720E">
      <w:pPr>
        <w:rPr>
          <w:sz w:val="8"/>
        </w:rPr>
      </w:pPr>
      <w:r w:rsidRPr="009B6CBC">
        <w:rPr>
          <w:sz w:val="8"/>
        </w:rPr>
        <w:t>1. Machine Learning</w:t>
      </w:r>
    </w:p>
    <w:p w14:paraId="0A5F7363" w14:textId="77777777" w:rsidR="00A3720E" w:rsidRPr="009B6CBC" w:rsidRDefault="00A3720E" w:rsidP="00A3720E">
      <w:pPr>
        <w:rPr>
          <w:sz w:val="8"/>
        </w:rPr>
      </w:pPr>
      <w:r w:rsidRPr="009B6CBC">
        <w:rPr>
          <w:sz w:val="8"/>
        </w:rPr>
        <w:t>Today, ML is the main AI paradigm for a wide variety of applications, such as speech recognition (Alexa or Siri) or machine translation (Google Translate). ML algorithms enable machines to learn how to perform a task, such as playing chess or translating text, through experience. Experience here manifests itself from large volumes of data, annotated or labeled with some information of interest (e.g., credit risk score). Models are trained on the data and subsequently used to make predictions concerning the information of interest.24 Deep Learning (DL) is a specific form of machine learning, relying solely on complex neural network architectures.25</w:t>
      </w:r>
    </w:p>
    <w:p w14:paraId="0ADA6174" w14:textId="77777777" w:rsidR="00A3720E" w:rsidRPr="009B6CBC" w:rsidRDefault="00A3720E" w:rsidP="00A3720E">
      <w:pPr>
        <w:rPr>
          <w:sz w:val="8"/>
        </w:rPr>
      </w:pPr>
      <w:r w:rsidRPr="009B6CBC">
        <w:rPr>
          <w:sz w:val="8"/>
        </w:rPr>
        <w:t>There are three main ML approaches: I) supervised learning (SL); 2) unsupervised learning (UL); and 3) reinforcement learning (RL). Below, we describe only the SL and UL paradigms as they adopt completely opposite learning procedures, and our proposed method is based on UL. The comparison between SL and UL better explains our motivation in opting for the method described in Part III.B.26</w:t>
      </w:r>
    </w:p>
    <w:p w14:paraId="76D9535D" w14:textId="77777777" w:rsidR="00A3720E" w:rsidRPr="009B6CBC" w:rsidRDefault="00A3720E" w:rsidP="00A3720E">
      <w:pPr>
        <w:rPr>
          <w:sz w:val="8"/>
        </w:rPr>
      </w:pPr>
      <w:r w:rsidRPr="009B6CBC">
        <w:rPr>
          <w:sz w:val="8"/>
        </w:rPr>
        <w:t>2. Supervised Leaning (SL)</w:t>
      </w:r>
    </w:p>
    <w:p w14:paraId="0A6007C8" w14:textId="77777777" w:rsidR="00A3720E" w:rsidRPr="009B6CBC" w:rsidRDefault="00A3720E" w:rsidP="00A3720E">
      <w:pPr>
        <w:rPr>
          <w:sz w:val="8"/>
        </w:rPr>
      </w:pPr>
      <w:r w:rsidRPr="009B6CBC">
        <w:rPr>
          <w:sz w:val="8"/>
        </w:rPr>
        <w:t>In SL, an algorithm is presented with huge volumes of example data collected from the past. These data will consist of a number of variables (e.g., age, education level, salary) as well as a label, which corresponds to the information of interest (e.g., credit risk level).</w:t>
      </w:r>
    </w:p>
    <w:p w14:paraId="211733D6" w14:textId="77777777" w:rsidR="00A3720E" w:rsidRPr="009B6CBC" w:rsidRDefault="00A3720E" w:rsidP="00A3720E">
      <w:pPr>
        <w:rPr>
          <w:sz w:val="8"/>
        </w:rPr>
      </w:pPr>
      <w:r w:rsidRPr="009B6CBC">
        <w:rPr>
          <w:sz w:val="8"/>
        </w:rPr>
        <w:t>The peculiarity of SL is its requirement for large volumes of training data, annotated with the label of interest. There are several different types of SL algorithms, such as random forests, neural networks, and support vector machines. These algorithms differ in the way in which they learn the relationships between variables.</w:t>
      </w:r>
    </w:p>
    <w:p w14:paraId="122C6AB8" w14:textId="77777777" w:rsidR="00A3720E" w:rsidRPr="009B6CBC" w:rsidRDefault="00A3720E" w:rsidP="00A3720E">
      <w:pPr>
        <w:rPr>
          <w:sz w:val="8"/>
        </w:rPr>
      </w:pPr>
      <w:r w:rsidRPr="009B6CBC">
        <w:rPr>
          <w:sz w:val="8"/>
        </w:rPr>
        <w:t>). Unsupervised Leaning (UL)</w:t>
      </w:r>
    </w:p>
    <w:p w14:paraId="4D06BD61" w14:textId="77777777" w:rsidR="00A3720E" w:rsidRPr="009B6CBC" w:rsidRDefault="00A3720E" w:rsidP="00A3720E">
      <w:pPr>
        <w:rPr>
          <w:sz w:val="8"/>
        </w:rPr>
      </w:pPr>
      <w:r w:rsidRPr="009B6CBC">
        <w:rPr>
          <w:sz w:val="8"/>
        </w:rPr>
        <w:t>Unlike SL and RL methods, Unsupervised Learning (UL) algorithms are generally not concerned with learning how to perform specific tasks. As such, there is neither a training phase in which the algorithms learn from past annotated data nor an exploration phase in which they explore their environments to determine an optimal action sequence to maximize specific rewards. Indeed, UL algorithms operate without any type of supervision or external reward signal. The main aims in UL are to discover latent structures and extract rules or associations from data, without any prior training or exploration phases. That is, the algorithms operate completely on their own (in an “unsupervised” manner). Whereas SL algorithms typically try to predict outcomes, UL algorithms are typically used to describe data.</w:t>
      </w:r>
    </w:p>
    <w:p w14:paraId="169C1658" w14:textId="77777777" w:rsidR="00A3720E" w:rsidRPr="009B6CBC" w:rsidRDefault="00A3720E" w:rsidP="00A3720E">
      <w:pPr>
        <w:rPr>
          <w:sz w:val="8"/>
        </w:rPr>
      </w:pPr>
      <w:r w:rsidRPr="009B6CBC">
        <w:rPr>
          <w:sz w:val="8"/>
        </w:rPr>
        <w:t>The approach we have adopted in our algorithm is known as clustering, which identifies latent structures within a dataset and involves estimating the similarity between various data points and grouping similar data points into clusters. Clustering is widely adopted in marketing in order to identify groups of consumers with similar price or product preferences. The similarity between data points is often estimated by first projecting these data points as vectors in a multidimensional space and then computing the distance between them using measures like Euclidean distance. Subsequently, data points that are found to be close to each other (based on the computed distance) are grouped into clusters.</w:t>
      </w:r>
    </w:p>
    <w:p w14:paraId="7D11FB37" w14:textId="77777777" w:rsidR="00A3720E" w:rsidRPr="009B6CBC" w:rsidRDefault="00A3720E" w:rsidP="00A3720E">
      <w:pPr>
        <w:rPr>
          <w:sz w:val="8"/>
        </w:rPr>
      </w:pPr>
      <w:r w:rsidRPr="009B6CBC">
        <w:rPr>
          <w:sz w:val="8"/>
        </w:rPr>
        <w:t>Several clustering algorithms exist, including K-means and bisecting K-Means (both partitional) and divisive and agglomerative methods (both hierarchical), all of which we have applied to our AML model. Clustering algorithms will be described in more detail in Part III.B.</w:t>
      </w:r>
    </w:p>
    <w:p w14:paraId="35DF7799" w14:textId="77777777" w:rsidR="00A3720E" w:rsidRPr="009B6CBC" w:rsidRDefault="00A3720E" w:rsidP="00A3720E">
      <w:pPr>
        <w:rPr>
          <w:rStyle w:val="StyleUnderline"/>
        </w:rPr>
      </w:pPr>
      <w:r w:rsidRPr="009B6CBC">
        <w:rPr>
          <w:sz w:val="8"/>
        </w:rPr>
        <w:t xml:space="preserve">C - </w:t>
      </w:r>
      <w:r w:rsidRPr="009B6CBC">
        <w:rPr>
          <w:rStyle w:val="StyleUnderline"/>
        </w:rPr>
        <w:t>Why Antitrust and AI?</w:t>
      </w:r>
    </w:p>
    <w:p w14:paraId="58FC03EB" w14:textId="77777777" w:rsidR="00A3720E" w:rsidRPr="009B6CBC" w:rsidRDefault="00A3720E" w:rsidP="00A3720E">
      <w:pPr>
        <w:rPr>
          <w:sz w:val="8"/>
        </w:rPr>
      </w:pPr>
      <w:r w:rsidRPr="009B6CBC">
        <w:rPr>
          <w:sz w:val="8"/>
        </w:rPr>
        <w:t xml:space="preserve">Having clarified the role and powers of the FTC within the U.S. antitrust law enforcement framework and the main AI techniques relevant for our project, we now explain why </w:t>
      </w:r>
      <w:r w:rsidRPr="009B6CBC">
        <w:rPr>
          <w:rStyle w:val="StyleUnderline"/>
        </w:rPr>
        <w:t>AI techniques may be relevant to antitrust enforcement</w:t>
      </w:r>
      <w:r w:rsidRPr="009B6CBC">
        <w:rPr>
          <w:sz w:val="8"/>
        </w:rPr>
        <w:t>.</w:t>
      </w:r>
    </w:p>
    <w:p w14:paraId="572F3852" w14:textId="77777777" w:rsidR="00A3720E" w:rsidRPr="009B6CBC" w:rsidRDefault="00A3720E" w:rsidP="00A3720E">
      <w:pPr>
        <w:rPr>
          <w:sz w:val="8"/>
        </w:rPr>
      </w:pPr>
      <w:r w:rsidRPr="009B6CBC">
        <w:rPr>
          <w:sz w:val="8"/>
        </w:rPr>
        <w:t xml:space="preserve">As already mentioned, </w:t>
      </w:r>
      <w:r w:rsidRPr="00AF2B5E">
        <w:t>AI algorithms have been applied to other areas of law enforcement unsuccessfully, causing some to question the usefulness of AI in the law.</w:t>
      </w:r>
      <w:r w:rsidRPr="009B6CBC">
        <w:rPr>
          <w:sz w:val="8"/>
        </w:rPr>
        <w:t xml:space="preserve"> For example, Compas is an algorithm employed in the U.S. legal system with the aim to make judicial decisionmaking more efficient. Compas was trained to assist judges in Florida in deciding whether a defendant was likely to re-offend27 and should remain in jail or be released while the trial was pending.28 However, the algorithm showed a clear bias. According to a study conducted by Propublica, “defendants predicted to re-offend who actually did not were disproportionately black.”29 This algorithm exhibits the risks related to the adoption of AI techniques, which can lead to bias at scale if the algorithm is not correctly built and trained.</w:t>
      </w:r>
    </w:p>
    <w:p w14:paraId="4990757C" w14:textId="77777777" w:rsidR="00A3720E" w:rsidRPr="009B6CBC" w:rsidRDefault="00A3720E" w:rsidP="00A3720E">
      <w:pPr>
        <w:rPr>
          <w:sz w:val="8"/>
        </w:rPr>
      </w:pPr>
      <w:r w:rsidRPr="009B6CBC">
        <w:rPr>
          <w:rStyle w:val="StyleUnderline"/>
        </w:rPr>
        <w:t xml:space="preserve">Despite </w:t>
      </w:r>
      <w:r w:rsidRPr="009B6CBC">
        <w:rPr>
          <w:rStyle w:val="Emphasis"/>
        </w:rPr>
        <w:t>initial skepticism</w:t>
      </w:r>
      <w:r w:rsidRPr="009B6CBC">
        <w:rPr>
          <w:rStyle w:val="StyleUnderline"/>
        </w:rPr>
        <w:t xml:space="preserve"> of the utility of AI applied to law enforcement</w:t>
      </w:r>
      <w:r w:rsidRPr="009B6CBC">
        <w:rPr>
          <w:sz w:val="8"/>
        </w:rPr>
        <w:t xml:space="preserve">, as observed in Part II.A.i, </w:t>
      </w:r>
      <w:r w:rsidRPr="009B6CBC">
        <w:rPr>
          <w:sz w:val="8"/>
          <w:szCs w:val="8"/>
        </w:rPr>
        <w:t>FTC antitrust enforcement resembles economic regulation, which means it is neither a law nor best practice, but “the pattern of government intervention in the market”30 designed to achieve market efficiency.3' Therefore,</w:t>
      </w:r>
      <w:r w:rsidRPr="009B6CBC">
        <w:rPr>
          <w:rStyle w:val="StyleUnderline"/>
        </w:rPr>
        <w:t xml:space="preserve"> </w:t>
      </w:r>
      <w:r w:rsidRPr="00951A8B">
        <w:rPr>
          <w:rStyle w:val="StyleUnderline"/>
          <w:highlight w:val="green"/>
        </w:rPr>
        <w:t>antitrust</w:t>
      </w:r>
      <w:r w:rsidRPr="009B6CBC">
        <w:rPr>
          <w:rStyle w:val="StyleUnderline"/>
        </w:rPr>
        <w:t xml:space="preserve"> enforcement might </w:t>
      </w:r>
      <w:r w:rsidRPr="00951A8B">
        <w:rPr>
          <w:rStyle w:val="StyleUnderline"/>
          <w:highlight w:val="green"/>
        </w:rPr>
        <w:t xml:space="preserve">serve as a </w:t>
      </w:r>
      <w:r w:rsidRPr="00951A8B">
        <w:rPr>
          <w:rStyle w:val="Emphasis"/>
          <w:highlight w:val="green"/>
        </w:rPr>
        <w:t>safe</w:t>
      </w:r>
      <w:r w:rsidRPr="00AF2B5E">
        <w:rPr>
          <w:rStyle w:val="Emphasis"/>
        </w:rPr>
        <w:t>r</w:t>
      </w:r>
      <w:r w:rsidRPr="00951A8B">
        <w:rPr>
          <w:rStyle w:val="Emphasis"/>
          <w:highlight w:val="green"/>
        </w:rPr>
        <w:t xml:space="preserve"> testing ground</w:t>
      </w:r>
      <w:r w:rsidRPr="00951A8B">
        <w:rPr>
          <w:rStyle w:val="StyleUnderline"/>
          <w:highlight w:val="green"/>
        </w:rPr>
        <w:t xml:space="preserve"> for the exploitation of AI techniques in </w:t>
      </w:r>
      <w:r w:rsidRPr="00951A8B">
        <w:rPr>
          <w:rStyle w:val="Emphasis"/>
          <w:highlight w:val="green"/>
        </w:rPr>
        <w:t>future regulatory interventions</w:t>
      </w:r>
      <w:r w:rsidRPr="009B6CBC">
        <w:rPr>
          <w:sz w:val="8"/>
          <w:szCs w:val="8"/>
        </w:rPr>
        <w:t xml:space="preserve"> based on economic reasoning and goals </w:t>
      </w:r>
      <w:r w:rsidRPr="009B6CBC">
        <w:rPr>
          <w:sz w:val="8"/>
        </w:rPr>
        <w:t>rather than on protecting human rights. In this way, government agencies can potentially gain in efficiency and companies can have a better understanding of what constitutes an anticompetitive practice.</w:t>
      </w:r>
    </w:p>
    <w:p w14:paraId="45F7EBC4" w14:textId="32CCD6AF" w:rsidR="00A3720E" w:rsidRDefault="00A3720E" w:rsidP="00A3720E">
      <w:pPr>
        <w:pStyle w:val="Heading1"/>
      </w:pPr>
      <w:r>
        <w:lastRenderedPageBreak/>
        <w:t>2AC</w:t>
      </w:r>
    </w:p>
    <w:p w14:paraId="7754CC77" w14:textId="104C0C96" w:rsidR="00A3720E" w:rsidRDefault="00A3720E" w:rsidP="00A3720E">
      <w:pPr>
        <w:pStyle w:val="Heading2"/>
      </w:pPr>
      <w:r>
        <w:lastRenderedPageBreak/>
        <w:t>Case</w:t>
      </w:r>
    </w:p>
    <w:p w14:paraId="1355AAFC" w14:textId="77777777" w:rsidR="00A3720E" w:rsidRDefault="00A3720E" w:rsidP="00A3720E">
      <w:pPr>
        <w:pStyle w:val="Heading4"/>
        <w:rPr>
          <w:rFonts w:asciiTheme="majorHAnsi" w:hAnsiTheme="majorHAnsi" w:cstheme="majorHAnsi"/>
        </w:rPr>
      </w:pPr>
      <w:r>
        <w:rPr>
          <w:rFonts w:asciiTheme="majorHAnsi" w:hAnsiTheme="majorHAnsi" w:cstheme="majorHAnsi"/>
          <w:b w:val="0"/>
        </w:rPr>
        <w:t xml:space="preserve">China Leapfrogging US Military Advantage Through AI Superiority </w:t>
      </w:r>
    </w:p>
    <w:p w14:paraId="588D4B3B" w14:textId="77777777" w:rsidR="00A3720E" w:rsidRDefault="00A3720E" w:rsidP="00A3720E">
      <w:pPr>
        <w:rPr>
          <w:rFonts w:asciiTheme="majorHAnsi" w:hAnsiTheme="majorHAnsi" w:cstheme="majorHAnsi"/>
        </w:rPr>
      </w:pPr>
      <w:r>
        <w:rPr>
          <w:rStyle w:val="Style13ptBold"/>
          <w:rFonts w:asciiTheme="majorHAnsi" w:hAnsiTheme="majorHAnsi" w:cstheme="majorHAnsi"/>
        </w:rPr>
        <w:t>Allison, Schmidt 20</w:t>
      </w:r>
      <w:r>
        <w:rPr>
          <w:rFonts w:asciiTheme="majorHAnsi" w:hAnsiTheme="majorHAnsi" w:cstheme="majorHAnsi"/>
        </w:rPr>
        <w:t xml:space="preserve"> </w:t>
      </w:r>
      <w:r>
        <w:rPr>
          <w:rFonts w:asciiTheme="majorHAnsi" w:hAnsiTheme="majorHAnsi" w:cstheme="majorHAnsi"/>
          <w:sz w:val="12"/>
          <w:szCs w:val="12"/>
        </w:rPr>
        <w:t xml:space="preserve">(Graham Allison is the Douglas Dillon Professor of Government at Harvard University where he has taught for five decades. Allison is a leading analyst of national security with special interests in nuclear weapons, Russia, China, and decision-making. Allison was the “Founding Dean” of Harvard’s John F. Kennedy School of Government, and until 2017, served as Director of its Belfer Center for Science and International Affairs, Eric Emerson Schmidt is an American technology businessman and software engineer. He is known for being the CEO of Google from 2001 to 2011, executive chairman of Google from 2011 to 2015, executive chairman of Alphabet Inc. from 2015 to 2017, and Technical Advisor at Alphabet from 2017 to 2020; “Is China Beating the U.S. to AI Supremacy?”; Belfer Center for Science and International Affairs; August 2020; </w:t>
      </w:r>
      <w:hyperlink r:id="rId16" w:history="1">
        <w:r>
          <w:rPr>
            <w:rStyle w:val="Hyperlink"/>
            <w:rFonts w:cstheme="majorHAnsi"/>
            <w:color w:val="000000"/>
            <w:sz w:val="12"/>
            <w:szCs w:val="12"/>
            <w:u w:val="single"/>
          </w:rPr>
          <w:t>https://www.belfercenter.org/publication/china-beating-us-ai-supremacy</w:t>
        </w:r>
      </w:hyperlink>
      <w:r>
        <w:rPr>
          <w:rFonts w:asciiTheme="majorHAnsi" w:hAnsiTheme="majorHAnsi" w:cstheme="majorHAnsi"/>
          <w:sz w:val="12"/>
          <w:szCs w:val="12"/>
        </w:rPr>
        <w:t>; AS)</w:t>
      </w:r>
    </w:p>
    <w:p w14:paraId="3F8BED6D" w14:textId="77777777" w:rsidR="00A3720E" w:rsidRDefault="00A3720E" w:rsidP="00A3720E">
      <w:pPr>
        <w:rPr>
          <w:rFonts w:asciiTheme="majorHAnsi" w:hAnsiTheme="majorHAnsi" w:cstheme="majorHAnsi"/>
          <w:sz w:val="16"/>
        </w:rPr>
      </w:pPr>
      <w:r>
        <w:rPr>
          <w:rFonts w:asciiTheme="majorHAnsi" w:hAnsiTheme="majorHAnsi" w:cstheme="majorHAnsi"/>
          <w:sz w:val="16"/>
        </w:rPr>
        <w:t xml:space="preserve">During the Cold War, the stakes in the nuclear arms race with the Soviet Union were obvious. </w:t>
      </w:r>
      <w:r>
        <w:rPr>
          <w:rStyle w:val="StyleUnderline"/>
          <w:rFonts w:asciiTheme="majorHAnsi" w:hAnsiTheme="majorHAnsi" w:cstheme="majorHAnsi"/>
        </w:rPr>
        <w:t>In today’s Thucydidean rivalry between a meteorically rising China and a colossal ruling United States, what are the risks of an escalating AI arms race</w:t>
      </w:r>
      <w:r>
        <w:rPr>
          <w:rFonts w:asciiTheme="majorHAnsi" w:hAnsiTheme="majorHAnsi" w:cstheme="majorHAnsi"/>
          <w:sz w:val="16"/>
        </w:rPr>
        <w:t xml:space="preserve">? Like it or not, </w:t>
      </w:r>
      <w:r>
        <w:rPr>
          <w:rStyle w:val="StyleUnderline"/>
          <w:rFonts w:asciiTheme="majorHAnsi" w:hAnsiTheme="majorHAnsi" w:cstheme="majorHAnsi"/>
          <w:highlight w:val="green"/>
        </w:rPr>
        <w:t>future war will be AI-driven</w:t>
      </w:r>
      <w:r>
        <w:rPr>
          <w:rFonts w:asciiTheme="majorHAnsi" w:hAnsiTheme="majorHAnsi" w:cstheme="majorHAnsi"/>
          <w:sz w:val="16"/>
        </w:rPr>
        <w:t>. As Secretary of Defense Mark Esper recently noted at the conference of the National Security Commission on AI, “</w:t>
      </w:r>
      <w:r>
        <w:rPr>
          <w:rStyle w:val="StyleUnderline"/>
          <w:rFonts w:asciiTheme="majorHAnsi" w:hAnsiTheme="majorHAnsi" w:cstheme="majorHAnsi"/>
        </w:rPr>
        <w:t>Advances in AI have the potential to change the character of warfare for generations to come</w:t>
      </w:r>
      <w:r>
        <w:rPr>
          <w:rFonts w:asciiTheme="majorHAnsi" w:hAnsiTheme="majorHAnsi" w:cstheme="majorHAnsi"/>
          <w:sz w:val="16"/>
        </w:rPr>
        <w:t xml:space="preserve">. </w:t>
      </w:r>
      <w:r>
        <w:rPr>
          <w:rStyle w:val="Emphasis"/>
          <w:rFonts w:asciiTheme="majorHAnsi" w:hAnsiTheme="majorHAnsi" w:cstheme="majorHAnsi"/>
          <w:highlight w:val="green"/>
        </w:rPr>
        <w:t>Whichever nation harnesses AI first will have a decisive advantage on the battlefield</w:t>
      </w:r>
      <w:r>
        <w:rPr>
          <w:rStyle w:val="Emphasis"/>
          <w:rFonts w:asciiTheme="majorHAnsi" w:hAnsiTheme="majorHAnsi" w:cstheme="majorHAnsi"/>
        </w:rPr>
        <w:t xml:space="preserve"> for many, many years</w:t>
      </w:r>
      <w:r>
        <w:rPr>
          <w:rFonts w:asciiTheme="majorHAnsi" w:hAnsiTheme="majorHAnsi" w:cstheme="majorHAnsi"/>
          <w:sz w:val="16"/>
        </w:rPr>
        <w:t xml:space="preserve">.”50 </w:t>
      </w:r>
      <w:r>
        <w:rPr>
          <w:rStyle w:val="StyleUnderline"/>
          <w:rFonts w:asciiTheme="majorHAnsi" w:hAnsiTheme="majorHAnsi" w:cstheme="majorHAnsi"/>
        </w:rPr>
        <w:t>AI’s ability to accelerate decision cycles in conflict will compel militaries to adopt it</w:t>
      </w:r>
      <w:r>
        <w:rPr>
          <w:rFonts w:asciiTheme="majorHAnsi" w:hAnsiTheme="majorHAnsi" w:cstheme="majorHAnsi"/>
          <w:sz w:val="16"/>
        </w:rPr>
        <w:t>. In air-to-air combat, pilots begin with an ooda loop: observe, orient, decide, act. If A can “get inside B’s OODA loop,” A wins—since he can maneuver to escape A’s fire and attack where he calculates B’s path will leave him when A’s missile arrives. Because AI can observe, orient, decide and act at multiples of a human pilot</w:t>
      </w:r>
      <w:r>
        <w:rPr>
          <w:rStyle w:val="StyleUnderline"/>
          <w:rFonts w:asciiTheme="majorHAnsi" w:hAnsiTheme="majorHAnsi" w:cstheme="majorHAnsi"/>
        </w:rPr>
        <w:t xml:space="preserve">, it </w:t>
      </w:r>
      <w:r>
        <w:rPr>
          <w:rStyle w:val="StyleUnderline"/>
          <w:rFonts w:asciiTheme="majorHAnsi" w:hAnsiTheme="majorHAnsi" w:cstheme="majorHAnsi"/>
          <w:highlight w:val="green"/>
        </w:rPr>
        <w:t>will become irresponsible to send a human pilot into battle with an AI</w:t>
      </w:r>
      <w:r>
        <w:rPr>
          <w:rStyle w:val="StyleUnderline"/>
          <w:rFonts w:asciiTheme="majorHAnsi" w:hAnsiTheme="majorHAnsi" w:cstheme="majorHAnsi"/>
        </w:rPr>
        <w:t xml:space="preserve"> piloted </w:t>
      </w:r>
      <w:r>
        <w:rPr>
          <w:rStyle w:val="StyleUnderline"/>
          <w:rFonts w:asciiTheme="majorHAnsi" w:hAnsiTheme="majorHAnsi" w:cstheme="majorHAnsi"/>
          <w:highlight w:val="green"/>
        </w:rPr>
        <w:t>aircraft</w:t>
      </w:r>
      <w:r>
        <w:rPr>
          <w:rFonts w:asciiTheme="majorHAnsi" w:hAnsiTheme="majorHAnsi" w:cstheme="majorHAnsi"/>
          <w:sz w:val="16"/>
        </w:rPr>
        <w:t>.51 As former Chairman of the Joint Chiefs of Staff Joeseph Dunford put it: “</w:t>
      </w:r>
      <w:r>
        <w:rPr>
          <w:rStyle w:val="Emphasis"/>
          <w:rFonts w:asciiTheme="majorHAnsi" w:hAnsiTheme="majorHAnsi" w:cstheme="majorHAnsi"/>
        </w:rPr>
        <w:t>Whoever has the competitive advantage in artificial intelligence and can field systems informed by artificial intelligence, could very well have an overall competitive advantage</w:t>
      </w:r>
      <w:r>
        <w:rPr>
          <w:rFonts w:asciiTheme="majorHAnsi" w:hAnsiTheme="majorHAnsi" w:cstheme="majorHAnsi"/>
          <w:sz w:val="16"/>
        </w:rPr>
        <w:t xml:space="preserve">.”52 The demonstrated </w:t>
      </w:r>
      <w:r>
        <w:rPr>
          <w:rStyle w:val="StyleUnderline"/>
          <w:rFonts w:asciiTheme="majorHAnsi" w:hAnsiTheme="majorHAnsi" w:cstheme="majorHAnsi"/>
        </w:rPr>
        <w:t>success of AlphaGo</w:t>
      </w:r>
      <w:r>
        <w:rPr>
          <w:rFonts w:asciiTheme="majorHAnsi" w:hAnsiTheme="majorHAnsi" w:cstheme="majorHAnsi"/>
          <w:sz w:val="16"/>
        </w:rPr>
        <w:t xml:space="preserve">, and more recently, AlphaStar, </w:t>
      </w:r>
      <w:r>
        <w:rPr>
          <w:rStyle w:val="StyleUnderline"/>
          <w:rFonts w:asciiTheme="majorHAnsi" w:hAnsiTheme="majorHAnsi" w:cstheme="majorHAnsi"/>
        </w:rPr>
        <w:t>in defeating all competitors in one of the world’s most complex real-time strategy video games suggests that in any structured contest between offense and defense, AI will dominate humans</w:t>
      </w:r>
      <w:r>
        <w:rPr>
          <w:rFonts w:asciiTheme="majorHAnsi" w:hAnsiTheme="majorHAnsi" w:cstheme="majorHAnsi"/>
          <w:sz w:val="16"/>
        </w:rPr>
        <w:t xml:space="preserve">. The company, country or team with the best AI will win. As an example, consider American football. In what commentators often discuss as a “chess match,” the offense and defense coordinators know that if the defense guesses correctly whether the next play will be a pass or a run, most nfl teams’ defenses can successfully stop most opponents’ offense. </w:t>
      </w:r>
      <w:r>
        <w:rPr>
          <w:rStyle w:val="Emphasis"/>
          <w:rFonts w:asciiTheme="majorHAnsi" w:hAnsiTheme="majorHAnsi" w:cstheme="majorHAnsi"/>
        </w:rPr>
        <w:t xml:space="preserve">Reading all the variables in a situation, </w:t>
      </w:r>
      <w:r>
        <w:rPr>
          <w:rStyle w:val="Emphasis"/>
          <w:rFonts w:asciiTheme="majorHAnsi" w:hAnsiTheme="majorHAnsi" w:cstheme="majorHAnsi"/>
          <w:highlight w:val="green"/>
        </w:rPr>
        <w:t xml:space="preserve">AI should be able to tilt the scales </w:t>
      </w:r>
      <w:r>
        <w:rPr>
          <w:rStyle w:val="Emphasis"/>
          <w:rFonts w:asciiTheme="majorHAnsi" w:hAnsiTheme="majorHAnsi" w:cstheme="majorHAnsi"/>
        </w:rPr>
        <w:t xml:space="preserve">on the field—or </w:t>
      </w:r>
      <w:r>
        <w:rPr>
          <w:rStyle w:val="Emphasis"/>
          <w:rFonts w:asciiTheme="majorHAnsi" w:hAnsiTheme="majorHAnsi" w:cstheme="majorHAnsi"/>
          <w:highlight w:val="green"/>
        </w:rPr>
        <w:t>in</w:t>
      </w:r>
      <w:r>
        <w:rPr>
          <w:rStyle w:val="Emphasis"/>
          <w:rFonts w:asciiTheme="majorHAnsi" w:hAnsiTheme="majorHAnsi" w:cstheme="majorHAnsi"/>
        </w:rPr>
        <w:t xml:space="preserve"> analogous </w:t>
      </w:r>
      <w:r>
        <w:rPr>
          <w:rStyle w:val="Emphasis"/>
          <w:rFonts w:asciiTheme="majorHAnsi" w:hAnsiTheme="majorHAnsi" w:cstheme="majorHAnsi"/>
          <w:highlight w:val="green"/>
        </w:rPr>
        <w:t xml:space="preserve">military competitions on land, sea, </w:t>
      </w:r>
      <w:r>
        <w:rPr>
          <w:rStyle w:val="Emphasis"/>
          <w:rFonts w:asciiTheme="majorHAnsi" w:hAnsiTheme="majorHAnsi" w:cstheme="majorHAnsi"/>
        </w:rPr>
        <w:t xml:space="preserve">and in the </w:t>
      </w:r>
      <w:r>
        <w:rPr>
          <w:rStyle w:val="Emphasis"/>
          <w:rFonts w:asciiTheme="majorHAnsi" w:hAnsiTheme="majorHAnsi" w:cstheme="majorHAnsi"/>
          <w:highlight w:val="green"/>
        </w:rPr>
        <w:t>air and space</w:t>
      </w:r>
      <w:r>
        <w:rPr>
          <w:rFonts w:asciiTheme="majorHAnsi" w:hAnsiTheme="majorHAnsi" w:cstheme="majorHAnsi"/>
          <w:sz w:val="16"/>
        </w:rPr>
        <w:t xml:space="preserve">. The domain’s leader will also be the first to know which of today’s military mainstays AI will upend. Germany discovered the power of submarines before World War I because it led in their development. British admirals did not wake up to their deadly efficiency until a lone German U-boat in 1914 sank three armored cruisers on a single morning. By then, it was too late—the British had already invested their treasure in building battle fleet that had become largely obsolete. The coordination of drones and cruise missiles that successfully attacked Saudi Arabia’s most valuable target and cut its oil exports by half is suggestive. </w:t>
      </w:r>
      <w:r>
        <w:rPr>
          <w:rStyle w:val="StyleUnderline"/>
          <w:rFonts w:asciiTheme="majorHAnsi" w:hAnsiTheme="majorHAnsi" w:cstheme="majorHAnsi"/>
          <w:highlight w:val="green"/>
        </w:rPr>
        <w:t>Will AI-empowered drone swarms make aircraft carriers</w:t>
      </w:r>
      <w:r>
        <w:rPr>
          <w:rStyle w:val="StyleUnderline"/>
          <w:rFonts w:asciiTheme="majorHAnsi" w:hAnsiTheme="majorHAnsi" w:cstheme="majorHAnsi"/>
        </w:rPr>
        <w:t xml:space="preserve"> equally </w:t>
      </w:r>
      <w:r>
        <w:rPr>
          <w:rStyle w:val="StyleUnderline"/>
          <w:rFonts w:asciiTheme="majorHAnsi" w:hAnsiTheme="majorHAnsi" w:cstheme="majorHAnsi"/>
          <w:highlight w:val="green"/>
        </w:rPr>
        <w:t>obsolete</w:t>
      </w:r>
      <w:r>
        <w:rPr>
          <w:rStyle w:val="StyleUnderline"/>
          <w:rFonts w:asciiTheme="majorHAnsi" w:hAnsiTheme="majorHAnsi" w:cstheme="majorHAnsi"/>
        </w:rPr>
        <w:t xml:space="preserve">, all </w:t>
      </w:r>
      <w:r>
        <w:rPr>
          <w:rStyle w:val="StyleUnderline"/>
          <w:rFonts w:asciiTheme="majorHAnsi" w:hAnsiTheme="majorHAnsi" w:cstheme="majorHAnsi"/>
          <w:highlight w:val="green"/>
        </w:rPr>
        <w:t>for</w:t>
      </w:r>
      <w:r>
        <w:rPr>
          <w:rStyle w:val="StyleUnderline"/>
          <w:rFonts w:asciiTheme="majorHAnsi" w:hAnsiTheme="majorHAnsi" w:cstheme="majorHAnsi"/>
        </w:rPr>
        <w:t xml:space="preserve"> one </w:t>
      </w:r>
      <w:r>
        <w:rPr>
          <w:rStyle w:val="StyleUnderline"/>
          <w:rFonts w:asciiTheme="majorHAnsi" w:hAnsiTheme="majorHAnsi" w:cstheme="majorHAnsi"/>
          <w:highlight w:val="green"/>
        </w:rPr>
        <w:t>one-thousandth of the cost</w:t>
      </w:r>
      <w:r>
        <w:rPr>
          <w:rStyle w:val="StyleUnderline"/>
          <w:rFonts w:asciiTheme="majorHAnsi" w:hAnsiTheme="majorHAnsi" w:cstheme="majorHAnsi"/>
        </w:rPr>
        <w:t>?</w:t>
      </w:r>
      <w:r>
        <w:rPr>
          <w:rFonts w:asciiTheme="majorHAnsi" w:hAnsiTheme="majorHAnsi" w:cstheme="majorHAnsi"/>
          <w:sz w:val="16"/>
        </w:rPr>
        <w:t xml:space="preserve"> </w:t>
      </w:r>
      <w:r>
        <w:rPr>
          <w:rStyle w:val="StyleUnderline"/>
          <w:rFonts w:asciiTheme="majorHAnsi" w:hAnsiTheme="majorHAnsi" w:cstheme="majorHAnsi"/>
        </w:rPr>
        <w:t xml:space="preserve">Will </w:t>
      </w:r>
      <w:r>
        <w:rPr>
          <w:rStyle w:val="StyleUnderline"/>
          <w:rFonts w:asciiTheme="majorHAnsi" w:hAnsiTheme="majorHAnsi" w:cstheme="majorHAnsi"/>
          <w:highlight w:val="green"/>
        </w:rPr>
        <w:t>AI analysis of data</w:t>
      </w:r>
      <w:r>
        <w:rPr>
          <w:rStyle w:val="StyleUnderline"/>
          <w:rFonts w:asciiTheme="majorHAnsi" w:hAnsiTheme="majorHAnsi" w:cstheme="majorHAnsi"/>
        </w:rPr>
        <w:t xml:space="preserve"> from all sources </w:t>
      </w:r>
      <w:r>
        <w:rPr>
          <w:rStyle w:val="StyleUnderline"/>
          <w:rFonts w:asciiTheme="majorHAnsi" w:hAnsiTheme="majorHAnsi" w:cstheme="majorHAnsi"/>
          <w:highlight w:val="green"/>
        </w:rPr>
        <w:t>pierce</w:t>
      </w:r>
      <w:r>
        <w:rPr>
          <w:rStyle w:val="StyleUnderline"/>
          <w:rFonts w:asciiTheme="majorHAnsi" w:hAnsiTheme="majorHAnsi" w:cstheme="majorHAnsi"/>
        </w:rPr>
        <w:t xml:space="preserve"> the invisibility of </w:t>
      </w:r>
      <w:r>
        <w:rPr>
          <w:rStyle w:val="StyleUnderline"/>
          <w:rFonts w:asciiTheme="majorHAnsi" w:hAnsiTheme="majorHAnsi" w:cstheme="majorHAnsi"/>
          <w:highlight w:val="green"/>
        </w:rPr>
        <w:t>stealthy systems</w:t>
      </w:r>
      <w:r>
        <w:rPr>
          <w:rStyle w:val="StyleUnderline"/>
          <w:rFonts w:asciiTheme="majorHAnsi" w:hAnsiTheme="majorHAnsi" w:cstheme="majorHAnsi"/>
        </w:rPr>
        <w:t xml:space="preserve"> like the F-35 in which the United States has invested so substantially?</w:t>
      </w:r>
      <w:r>
        <w:rPr>
          <w:rFonts w:asciiTheme="majorHAnsi" w:hAnsiTheme="majorHAnsi" w:cstheme="majorHAnsi"/>
          <w:sz w:val="16"/>
        </w:rPr>
        <w:t xml:space="preserve"> </w:t>
      </w:r>
      <w:r>
        <w:rPr>
          <w:rStyle w:val="Emphasis"/>
          <w:rFonts w:asciiTheme="majorHAnsi" w:hAnsiTheme="majorHAnsi" w:cstheme="majorHAnsi"/>
        </w:rPr>
        <w:t xml:space="preserve">The </w:t>
      </w:r>
      <w:r>
        <w:rPr>
          <w:rStyle w:val="Emphasis"/>
          <w:rFonts w:asciiTheme="majorHAnsi" w:hAnsiTheme="majorHAnsi" w:cstheme="majorHAnsi"/>
          <w:highlight w:val="green"/>
        </w:rPr>
        <w:t>first country to know will be the one driving the research and development frontier</w:t>
      </w:r>
      <w:r>
        <w:rPr>
          <w:rStyle w:val="Emphasis"/>
          <w:rFonts w:asciiTheme="majorHAnsi" w:hAnsiTheme="majorHAnsi" w:cstheme="majorHAnsi"/>
        </w:rPr>
        <w:t>.</w:t>
      </w:r>
      <w:r>
        <w:rPr>
          <w:rFonts w:asciiTheme="majorHAnsi" w:hAnsiTheme="majorHAnsi" w:cstheme="majorHAnsi"/>
          <w:sz w:val="16"/>
        </w:rPr>
        <w:t xml:space="preserve"> </w:t>
      </w:r>
    </w:p>
    <w:p w14:paraId="76204403" w14:textId="77777777" w:rsidR="00A3720E" w:rsidRDefault="00A3720E" w:rsidP="00A3720E">
      <w:pPr>
        <w:pStyle w:val="Heading4"/>
        <w:rPr>
          <w:rFonts w:asciiTheme="minorHAnsi" w:hAnsiTheme="minorHAnsi" w:cstheme="minorHAnsi"/>
          <w:color w:val="000000" w:themeColor="text1"/>
        </w:rPr>
      </w:pPr>
      <w:r>
        <w:rPr>
          <w:rFonts w:asciiTheme="minorHAnsi" w:hAnsiTheme="minorHAnsi" w:cstheme="minorHAnsi"/>
          <w:b w:val="0"/>
          <w:color w:val="000000" w:themeColor="text1"/>
        </w:rPr>
        <w:t xml:space="preserve">Sharing Data is Key to Keep Narrow US Lead in AI </w:t>
      </w:r>
    </w:p>
    <w:p w14:paraId="4EDE29FD" w14:textId="77777777" w:rsidR="00A3720E" w:rsidRDefault="00A3720E" w:rsidP="00A3720E">
      <w:pPr>
        <w:rPr>
          <w:rFonts w:asciiTheme="minorHAnsi" w:hAnsiTheme="minorHAnsi" w:cstheme="minorHAnsi"/>
          <w:color w:val="000000" w:themeColor="text1"/>
        </w:rPr>
      </w:pPr>
      <w:r>
        <w:rPr>
          <w:rStyle w:val="Style13ptBold"/>
          <w:rFonts w:asciiTheme="minorHAnsi" w:hAnsiTheme="minorHAnsi" w:cstheme="minorHAnsi"/>
          <w:color w:val="000000" w:themeColor="text1"/>
        </w:rPr>
        <w:t>Allison, Schmidt 20</w:t>
      </w:r>
      <w:r>
        <w:rPr>
          <w:rFonts w:asciiTheme="minorHAnsi" w:hAnsiTheme="minorHAnsi" w:cstheme="minorHAnsi"/>
          <w:color w:val="000000" w:themeColor="text1"/>
        </w:rPr>
        <w:t xml:space="preserve"> (Graham Allison is the Douglas Dillon Professor of Government at Harvard University where he has taught for five decades. Allison is a leading analyst of national security with special interests in nuclear weapons, Russia, China, and decision-making. Allison was the “Founding Dean” of Harvard’s John F. Kennedy School of Government, and until 2017, served as Director of its Belfer Center for Science and International Affairs, Eric Emerson Schmidt is an American technology businessman and software engineer. He is known for being the CEO of Google from 2001 to 2011, executive chairman of Google from 2011 to 2015, executive chairman of Alphabet Inc. from 2015 to 2017, and Technical Advisor at Alphabet from 2017 to 2020; “Is China Beating the U.S. to AI Supremacy?”; Belfer Center for Science and International Affairs; August 2020; </w:t>
      </w:r>
      <w:hyperlink r:id="rId17" w:history="1">
        <w:r>
          <w:rPr>
            <w:rStyle w:val="Hyperlink"/>
            <w:rFonts w:asciiTheme="minorHAnsi" w:hAnsiTheme="minorHAnsi" w:cstheme="minorHAnsi"/>
            <w:color w:val="000000" w:themeColor="text1"/>
            <w:u w:val="single"/>
          </w:rPr>
          <w:t>https://www.belfercenter.org/publication/china-beating-us-ai-supremacy</w:t>
        </w:r>
      </w:hyperlink>
      <w:r>
        <w:rPr>
          <w:rFonts w:asciiTheme="minorHAnsi" w:hAnsiTheme="minorHAnsi" w:cstheme="minorHAnsi"/>
          <w:color w:val="000000" w:themeColor="text1"/>
        </w:rPr>
        <w:t>; AS)</w:t>
      </w:r>
    </w:p>
    <w:p w14:paraId="3BFDB556" w14:textId="77777777" w:rsidR="00A3720E" w:rsidRDefault="00A3720E" w:rsidP="00A3720E">
      <w:pPr>
        <w:rPr>
          <w:rFonts w:asciiTheme="minorHAnsi" w:hAnsiTheme="minorHAnsi" w:cstheme="minorHAnsi"/>
          <w:color w:val="000000" w:themeColor="text1"/>
        </w:rPr>
      </w:pPr>
      <w:r>
        <w:rPr>
          <w:rStyle w:val="StyleUnderline"/>
          <w:rFonts w:asciiTheme="minorHAnsi" w:hAnsiTheme="minorHAnsi" w:cstheme="minorHAnsi"/>
          <w:color w:val="000000" w:themeColor="text1"/>
          <w:highlight w:val="green"/>
        </w:rPr>
        <w:lastRenderedPageBreak/>
        <w:t>Is</w:t>
      </w:r>
      <w:r>
        <w:rPr>
          <w:rStyle w:val="StyleUnderline"/>
          <w:rFonts w:asciiTheme="minorHAnsi" w:hAnsiTheme="minorHAnsi" w:cstheme="minorHAnsi"/>
          <w:color w:val="000000" w:themeColor="text1"/>
        </w:rPr>
        <w:t xml:space="preserve"> AI a race </w:t>
      </w:r>
      <w:r>
        <w:rPr>
          <w:rStyle w:val="StyleUnderline"/>
          <w:rFonts w:asciiTheme="minorHAnsi" w:hAnsiTheme="minorHAnsi" w:cstheme="minorHAnsi"/>
          <w:color w:val="000000" w:themeColor="text1"/>
          <w:highlight w:val="green"/>
        </w:rPr>
        <w:t>China</w:t>
      </w:r>
      <w:r>
        <w:rPr>
          <w:rStyle w:val="StyleUnderline"/>
          <w:rFonts w:asciiTheme="minorHAnsi" w:hAnsiTheme="minorHAnsi" w:cstheme="minorHAnsi"/>
          <w:color w:val="000000" w:themeColor="text1"/>
        </w:rPr>
        <w:t xml:space="preserve"> is </w:t>
      </w:r>
      <w:r>
        <w:rPr>
          <w:rStyle w:val="StyleUnderline"/>
          <w:rFonts w:asciiTheme="minorHAnsi" w:hAnsiTheme="minorHAnsi" w:cstheme="minorHAnsi"/>
          <w:color w:val="000000" w:themeColor="text1"/>
          <w:highlight w:val="green"/>
        </w:rPr>
        <w:t>destined to win</w:t>
      </w:r>
      <w:r>
        <w:rPr>
          <w:rStyle w:val="StyleUnderline"/>
          <w:rFonts w:asciiTheme="minorHAnsi" w:hAnsiTheme="minorHAnsi" w:cstheme="minorHAnsi"/>
          <w:color w:val="000000" w:themeColor="text1"/>
        </w:rPr>
        <w:t xml:space="preserve">? With a </w:t>
      </w:r>
      <w:r>
        <w:rPr>
          <w:rStyle w:val="StyleUnderline"/>
          <w:rFonts w:asciiTheme="minorHAnsi" w:hAnsiTheme="minorHAnsi" w:cstheme="minorHAnsi"/>
          <w:color w:val="000000" w:themeColor="text1"/>
          <w:highlight w:val="green"/>
        </w:rPr>
        <w:t>population four times the size</w:t>
      </w:r>
      <w:r>
        <w:rPr>
          <w:rStyle w:val="StyleUnderline"/>
          <w:rFonts w:asciiTheme="minorHAnsi" w:hAnsiTheme="minorHAnsi" w:cstheme="minorHAnsi"/>
          <w:color w:val="000000" w:themeColor="text1"/>
        </w:rPr>
        <w:t xml:space="preserve"> of the United States, there is no question that </w:t>
      </w:r>
      <w:r>
        <w:rPr>
          <w:rStyle w:val="StyleUnderline"/>
          <w:rFonts w:asciiTheme="minorHAnsi" w:hAnsiTheme="minorHAnsi" w:cstheme="minorHAnsi"/>
          <w:color w:val="000000" w:themeColor="text1"/>
          <w:highlight w:val="green"/>
        </w:rPr>
        <w:t>China will</w:t>
      </w:r>
      <w:r>
        <w:rPr>
          <w:rStyle w:val="StyleUnderline"/>
          <w:rFonts w:asciiTheme="minorHAnsi" w:hAnsiTheme="minorHAnsi" w:cstheme="minorHAnsi"/>
          <w:color w:val="000000" w:themeColor="text1"/>
        </w:rPr>
        <w:t xml:space="preserve"> have the </w:t>
      </w:r>
      <w:r>
        <w:rPr>
          <w:rStyle w:val="StyleUnderline"/>
          <w:rFonts w:asciiTheme="minorHAnsi" w:hAnsiTheme="minorHAnsi" w:cstheme="minorHAnsi"/>
          <w:color w:val="000000" w:themeColor="text1"/>
          <w:highlight w:val="green"/>
        </w:rPr>
        <w:t>largest domestic market</w:t>
      </w:r>
      <w:r>
        <w:rPr>
          <w:rStyle w:val="StyleUnderline"/>
          <w:rFonts w:asciiTheme="minorHAnsi" w:hAnsiTheme="minorHAnsi" w:cstheme="minorHAnsi"/>
          <w:color w:val="000000" w:themeColor="text1"/>
        </w:rPr>
        <w:t xml:space="preserve"> for AI applications</w:t>
      </w:r>
      <w:r>
        <w:rPr>
          <w:rFonts w:asciiTheme="minorHAnsi" w:hAnsiTheme="minorHAnsi" w:cstheme="minorHAnsi"/>
          <w:color w:val="000000" w:themeColor="text1"/>
        </w:rPr>
        <w:t xml:space="preserve">. </w:t>
      </w:r>
      <w:r>
        <w:rPr>
          <w:rStyle w:val="StyleUnderline"/>
          <w:rFonts w:asciiTheme="minorHAnsi" w:hAnsiTheme="minorHAnsi" w:cstheme="minorHAnsi"/>
          <w:color w:val="000000" w:themeColor="text1"/>
        </w:rPr>
        <w:t xml:space="preserve">With </w:t>
      </w:r>
      <w:r>
        <w:rPr>
          <w:rStyle w:val="StyleUnderline"/>
          <w:rFonts w:asciiTheme="minorHAnsi" w:hAnsiTheme="minorHAnsi" w:cstheme="minorHAnsi"/>
          <w:color w:val="000000" w:themeColor="text1"/>
          <w:highlight w:val="green"/>
        </w:rPr>
        <w:t>many multiples</w:t>
      </w:r>
      <w:r>
        <w:rPr>
          <w:rStyle w:val="StyleUnderline"/>
          <w:rFonts w:asciiTheme="minorHAnsi" w:hAnsiTheme="minorHAnsi" w:cstheme="minorHAnsi"/>
          <w:color w:val="000000" w:themeColor="text1"/>
        </w:rPr>
        <w:t xml:space="preserve"> of the United States in </w:t>
      </w:r>
      <w:r>
        <w:rPr>
          <w:rStyle w:val="StyleUnderline"/>
          <w:rFonts w:asciiTheme="minorHAnsi" w:hAnsiTheme="minorHAnsi" w:cstheme="minorHAnsi"/>
          <w:color w:val="000000" w:themeColor="text1"/>
          <w:highlight w:val="green"/>
        </w:rPr>
        <w:t>data</w:t>
      </w:r>
      <w:r>
        <w:rPr>
          <w:rStyle w:val="StyleUnderline"/>
          <w:rFonts w:asciiTheme="minorHAnsi" w:hAnsiTheme="minorHAnsi" w:cstheme="minorHAnsi"/>
          <w:color w:val="000000" w:themeColor="text1"/>
        </w:rPr>
        <w:t xml:space="preserve">, </w:t>
      </w:r>
      <w:r>
        <w:rPr>
          <w:rStyle w:val="StyleUnderline"/>
          <w:rFonts w:asciiTheme="minorHAnsi" w:hAnsiTheme="minorHAnsi" w:cstheme="minorHAnsi"/>
          <w:color w:val="000000" w:themeColor="text1"/>
          <w:highlight w:val="green"/>
        </w:rPr>
        <w:t>substantially larger numbers of</w:t>
      </w:r>
      <w:r>
        <w:rPr>
          <w:rStyle w:val="StyleUnderline"/>
          <w:rFonts w:asciiTheme="minorHAnsi" w:hAnsiTheme="minorHAnsi" w:cstheme="minorHAnsi"/>
          <w:color w:val="000000" w:themeColor="text1"/>
        </w:rPr>
        <w:t xml:space="preserve"> computer </w:t>
      </w:r>
      <w:r>
        <w:rPr>
          <w:rStyle w:val="StyleUnderline"/>
          <w:rFonts w:asciiTheme="minorHAnsi" w:hAnsiTheme="minorHAnsi" w:cstheme="minorHAnsi"/>
          <w:color w:val="000000" w:themeColor="text1"/>
          <w:highlight w:val="green"/>
        </w:rPr>
        <w:t>scientists</w:t>
      </w:r>
      <w:r>
        <w:rPr>
          <w:rStyle w:val="StyleUnderline"/>
          <w:rFonts w:asciiTheme="minorHAnsi" w:hAnsiTheme="minorHAnsi" w:cstheme="minorHAnsi"/>
          <w:color w:val="000000" w:themeColor="text1"/>
        </w:rPr>
        <w:t xml:space="preserve"> and </w:t>
      </w:r>
      <w:r>
        <w:rPr>
          <w:rStyle w:val="StyleUnderline"/>
          <w:rFonts w:asciiTheme="minorHAnsi" w:hAnsiTheme="minorHAnsi" w:cstheme="minorHAnsi"/>
          <w:color w:val="000000" w:themeColor="text1"/>
          <w:highlight w:val="green"/>
        </w:rPr>
        <w:t>a government</w:t>
      </w:r>
      <w:r>
        <w:rPr>
          <w:rStyle w:val="StyleUnderline"/>
          <w:rFonts w:asciiTheme="minorHAnsi" w:hAnsiTheme="minorHAnsi" w:cstheme="minorHAnsi"/>
          <w:color w:val="000000" w:themeColor="text1"/>
        </w:rPr>
        <w:t xml:space="preserve"> for </w:t>
      </w:r>
      <w:r>
        <w:rPr>
          <w:rStyle w:val="StyleUnderline"/>
          <w:rFonts w:asciiTheme="minorHAnsi" w:hAnsiTheme="minorHAnsi" w:cstheme="minorHAnsi"/>
          <w:color w:val="000000" w:themeColor="text1"/>
          <w:highlight w:val="green"/>
        </w:rPr>
        <w:t>which</w:t>
      </w:r>
      <w:r>
        <w:rPr>
          <w:rStyle w:val="StyleUnderline"/>
          <w:rFonts w:asciiTheme="minorHAnsi" w:hAnsiTheme="minorHAnsi" w:cstheme="minorHAnsi"/>
          <w:color w:val="000000" w:themeColor="text1"/>
        </w:rPr>
        <w:t xml:space="preserve"> </w:t>
      </w:r>
      <w:r>
        <w:rPr>
          <w:rStyle w:val="StyleUnderline"/>
          <w:rFonts w:asciiTheme="minorHAnsi" w:hAnsiTheme="minorHAnsi" w:cstheme="minorHAnsi"/>
          <w:color w:val="000000" w:themeColor="text1"/>
          <w:highlight w:val="green"/>
        </w:rPr>
        <w:t>there</w:t>
      </w:r>
      <w:r>
        <w:rPr>
          <w:rStyle w:val="StyleUnderline"/>
          <w:rFonts w:asciiTheme="minorHAnsi" w:hAnsiTheme="minorHAnsi" w:cstheme="minorHAnsi"/>
          <w:color w:val="000000" w:themeColor="text1"/>
        </w:rPr>
        <w:t xml:space="preserve"> is a </w:t>
      </w:r>
      <w:r>
        <w:rPr>
          <w:rStyle w:val="StyleUnderline"/>
          <w:rFonts w:asciiTheme="minorHAnsi" w:hAnsiTheme="minorHAnsi" w:cstheme="minorHAnsi"/>
          <w:color w:val="000000" w:themeColor="text1"/>
          <w:highlight w:val="green"/>
        </w:rPr>
        <w:t>first-order priority</w:t>
      </w:r>
      <w:r>
        <w:rPr>
          <w:rStyle w:val="StyleUnderline"/>
          <w:rFonts w:asciiTheme="minorHAnsi" w:hAnsiTheme="minorHAnsi" w:cstheme="minorHAnsi"/>
          <w:color w:val="000000" w:themeColor="text1"/>
        </w:rPr>
        <w:t>, we can understand colleagues who are pessimistic</w:t>
      </w:r>
      <w:r>
        <w:rPr>
          <w:rFonts w:asciiTheme="minorHAnsi" w:hAnsiTheme="minorHAnsi" w:cstheme="minorHAnsi"/>
          <w:color w:val="000000" w:themeColor="text1"/>
        </w:rPr>
        <w:t xml:space="preserve">. Indeed, </w:t>
      </w:r>
      <w:r>
        <w:rPr>
          <w:rStyle w:val="Emphasis"/>
          <w:rFonts w:asciiTheme="minorHAnsi" w:hAnsiTheme="minorHAnsi" w:cstheme="minorHAnsi"/>
          <w:color w:val="000000" w:themeColor="text1"/>
          <w:highlight w:val="green"/>
        </w:rPr>
        <w:t>it is our</w:t>
      </w:r>
      <w:r>
        <w:rPr>
          <w:rStyle w:val="Emphasis"/>
          <w:rFonts w:asciiTheme="minorHAnsi" w:hAnsiTheme="minorHAnsi" w:cstheme="minorHAnsi"/>
          <w:color w:val="000000" w:themeColor="text1"/>
        </w:rPr>
        <w:t xml:space="preserve"> best </w:t>
      </w:r>
      <w:r>
        <w:rPr>
          <w:rStyle w:val="Emphasis"/>
          <w:rFonts w:asciiTheme="minorHAnsi" w:hAnsiTheme="minorHAnsi" w:cstheme="minorHAnsi"/>
          <w:color w:val="000000" w:themeColor="text1"/>
          <w:highlight w:val="green"/>
        </w:rPr>
        <w:t>judgment</w:t>
      </w:r>
      <w:r>
        <w:rPr>
          <w:rStyle w:val="Emphasis"/>
          <w:rFonts w:asciiTheme="minorHAnsi" w:hAnsiTheme="minorHAnsi" w:cstheme="minorHAnsi"/>
          <w:color w:val="000000" w:themeColor="text1"/>
        </w:rPr>
        <w:t xml:space="preserve"> that </w:t>
      </w:r>
      <w:r>
        <w:rPr>
          <w:rStyle w:val="Emphasis"/>
          <w:rFonts w:asciiTheme="minorHAnsi" w:hAnsiTheme="minorHAnsi" w:cstheme="minorHAnsi"/>
          <w:color w:val="000000" w:themeColor="text1"/>
          <w:highlight w:val="green"/>
        </w:rPr>
        <w:t>on the current trajectory</w:t>
      </w:r>
      <w:r>
        <w:rPr>
          <w:rStyle w:val="Emphasis"/>
          <w:rFonts w:asciiTheme="minorHAnsi" w:hAnsiTheme="minorHAnsi" w:cstheme="minorHAnsi"/>
          <w:color w:val="000000" w:themeColor="text1"/>
        </w:rPr>
        <w:t xml:space="preserve">, while the </w:t>
      </w:r>
      <w:r>
        <w:rPr>
          <w:rStyle w:val="Emphasis"/>
          <w:rFonts w:asciiTheme="minorHAnsi" w:hAnsiTheme="minorHAnsi" w:cstheme="minorHAnsi"/>
          <w:color w:val="000000" w:themeColor="text1"/>
          <w:highlight w:val="green"/>
        </w:rPr>
        <w:t>U</w:t>
      </w:r>
      <w:r>
        <w:rPr>
          <w:rStyle w:val="Emphasis"/>
          <w:rFonts w:asciiTheme="minorHAnsi" w:hAnsiTheme="minorHAnsi" w:cstheme="minorHAnsi"/>
          <w:color w:val="000000" w:themeColor="text1"/>
        </w:rPr>
        <w:t xml:space="preserve">nited </w:t>
      </w:r>
      <w:r>
        <w:rPr>
          <w:rStyle w:val="Emphasis"/>
          <w:rFonts w:asciiTheme="minorHAnsi" w:hAnsiTheme="minorHAnsi" w:cstheme="minorHAnsi"/>
          <w:color w:val="000000" w:themeColor="text1"/>
          <w:highlight w:val="green"/>
        </w:rPr>
        <w:t>S</w:t>
      </w:r>
      <w:r>
        <w:rPr>
          <w:rStyle w:val="Emphasis"/>
          <w:rFonts w:asciiTheme="minorHAnsi" w:hAnsiTheme="minorHAnsi" w:cstheme="minorHAnsi"/>
          <w:color w:val="000000" w:themeColor="text1"/>
        </w:rPr>
        <w:t xml:space="preserve">tates </w:t>
      </w:r>
      <w:r>
        <w:rPr>
          <w:rStyle w:val="Emphasis"/>
          <w:rFonts w:asciiTheme="minorHAnsi" w:hAnsiTheme="minorHAnsi" w:cstheme="minorHAnsi"/>
          <w:color w:val="000000" w:themeColor="text1"/>
          <w:highlight w:val="green"/>
        </w:rPr>
        <w:t>will maintain a narrow</w:t>
      </w:r>
      <w:r>
        <w:rPr>
          <w:rStyle w:val="Emphasis"/>
          <w:rFonts w:asciiTheme="minorHAnsi" w:hAnsiTheme="minorHAnsi" w:cstheme="minorHAnsi"/>
          <w:color w:val="000000" w:themeColor="text1"/>
        </w:rPr>
        <w:t xml:space="preserve"> lead </w:t>
      </w:r>
      <w:r>
        <w:rPr>
          <w:rStyle w:val="Emphasis"/>
          <w:rFonts w:asciiTheme="minorHAnsi" w:hAnsiTheme="minorHAnsi" w:cstheme="minorHAnsi"/>
          <w:color w:val="000000" w:themeColor="text1"/>
          <w:highlight w:val="green"/>
        </w:rPr>
        <w:t>over</w:t>
      </w:r>
      <w:r>
        <w:rPr>
          <w:rStyle w:val="Emphasis"/>
          <w:rFonts w:asciiTheme="minorHAnsi" w:hAnsiTheme="minorHAnsi" w:cstheme="minorHAnsi"/>
          <w:color w:val="000000" w:themeColor="text1"/>
        </w:rPr>
        <w:t xml:space="preserve"> the next </w:t>
      </w:r>
      <w:r>
        <w:rPr>
          <w:rStyle w:val="Emphasis"/>
          <w:rFonts w:asciiTheme="minorHAnsi" w:hAnsiTheme="minorHAnsi" w:cstheme="minorHAnsi"/>
          <w:color w:val="000000" w:themeColor="text1"/>
          <w:highlight w:val="green"/>
        </w:rPr>
        <w:t>five years</w:t>
      </w:r>
      <w:r>
        <w:rPr>
          <w:rStyle w:val="Emphasis"/>
          <w:rFonts w:asciiTheme="minorHAnsi" w:hAnsiTheme="minorHAnsi" w:cstheme="minorHAnsi"/>
          <w:color w:val="000000" w:themeColor="text1"/>
        </w:rPr>
        <w:t xml:space="preserve">, </w:t>
      </w:r>
      <w:r>
        <w:rPr>
          <w:rStyle w:val="Emphasis"/>
          <w:rFonts w:asciiTheme="minorHAnsi" w:hAnsiTheme="minorHAnsi" w:cstheme="minorHAnsi"/>
          <w:color w:val="000000" w:themeColor="text1"/>
          <w:highlight w:val="green"/>
        </w:rPr>
        <w:t>China will then catch up and pass us quickly thereafter</w:t>
      </w:r>
      <w:r>
        <w:rPr>
          <w:rFonts w:asciiTheme="minorHAnsi" w:hAnsiTheme="minorHAnsi" w:cstheme="minorHAnsi"/>
          <w:color w:val="000000" w:themeColor="text1"/>
        </w:rPr>
        <w:t>.</w:t>
      </w:r>
    </w:p>
    <w:p w14:paraId="1578E869" w14:textId="77777777" w:rsidR="00A3720E" w:rsidRPr="009A7146" w:rsidRDefault="00A3720E" w:rsidP="00A3720E">
      <w:pPr>
        <w:pStyle w:val="Heading4"/>
      </w:pPr>
      <w:r>
        <w:t xml:space="preserve">All metrics show the US innovation is falling behind. </w:t>
      </w:r>
    </w:p>
    <w:p w14:paraId="5A78AEC7" w14:textId="77777777" w:rsidR="00A3720E" w:rsidRDefault="00A3720E" w:rsidP="00A3720E">
      <w:r>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https://www.csis.org/analysis/why-renewing-american-innovation-endless-frontier-act-and-bidens-bid-maintaining-us-global; AS]</w:t>
      </w:r>
    </w:p>
    <w:p w14:paraId="62D5EFB1" w14:textId="77777777" w:rsidR="00A3720E" w:rsidRDefault="00A3720E" w:rsidP="00A3720E">
      <w:r>
        <w:t>The China Challenge</w:t>
      </w:r>
    </w:p>
    <w:p w14:paraId="44594C9E" w14:textId="77777777" w:rsidR="00A3720E" w:rsidRDefault="00A3720E" w:rsidP="00A3720E">
      <w: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Pr>
          <w:rStyle w:val="StyleUnderline"/>
        </w:rPr>
        <w:t xml:space="preserve">key Chinese firms are free to </w:t>
      </w:r>
      <w:r>
        <w:rPr>
          <w:rStyle w:val="Emphasis"/>
        </w:rPr>
        <w:t>innovate</w:t>
      </w:r>
      <w:r>
        <w:t xml:space="preserve"> and compete </w:t>
      </w:r>
      <w:r>
        <w:rPr>
          <w:rStyle w:val="StyleUnderline"/>
        </w:rPr>
        <w:t xml:space="preserve">in the global market without </w:t>
      </w:r>
      <w:r>
        <w:rPr>
          <w:rStyle w:val="Emphasis"/>
        </w:rPr>
        <w:t>financial worries</w:t>
      </w:r>
      <w:r>
        <w:rPr>
          <w:rStyle w:val="StyleUnderline"/>
        </w:rPr>
        <w:t xml:space="preserve"> while Chinese scientists</w:t>
      </w:r>
      <w:r>
        <w:t xml:space="preserve"> can </w:t>
      </w:r>
      <w:r>
        <w:rPr>
          <w:rStyle w:val="StyleUnderline"/>
        </w:rPr>
        <w:t xml:space="preserve">focus on </w:t>
      </w:r>
      <w:r>
        <w:rPr>
          <w:rStyle w:val="Emphasis"/>
        </w:rPr>
        <w:t>r</w:t>
      </w:r>
      <w:r>
        <w:t>esearch a</w:t>
      </w:r>
      <w:r>
        <w:rPr>
          <w:rStyle w:val="Emphasis"/>
        </w:rPr>
        <w:t>n</w:t>
      </w:r>
      <w:r>
        <w:t xml:space="preserve">d </w:t>
      </w:r>
      <w:r>
        <w:rPr>
          <w:rStyle w:val="Emphasis"/>
        </w:rPr>
        <w:t>d</w:t>
      </w:r>
      <w:r>
        <w:t xml:space="preserve">evelopment </w:t>
      </w:r>
      <w:r>
        <w:rPr>
          <w:rStyle w:val="StyleUnderline"/>
        </w:rPr>
        <w:t>instead of seeking grants for</w:t>
      </w:r>
      <w:r>
        <w:t xml:space="preserve"> their </w:t>
      </w:r>
      <w:r>
        <w:rPr>
          <w:rStyle w:val="StyleUnderline"/>
        </w:rPr>
        <w:t>university</w:t>
      </w:r>
      <w:r>
        <w:t xml:space="preserve"> or research </w:t>
      </w:r>
      <w:r>
        <w:rPr>
          <w:rStyle w:val="StyleUnderline"/>
        </w:rPr>
        <w:t>institution</w:t>
      </w:r>
      <w: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951A8B">
        <w:rPr>
          <w:rStyle w:val="StyleUnderline"/>
          <w:highlight w:val="green"/>
        </w:rPr>
        <w:t>As</w:t>
      </w:r>
      <w:r>
        <w:rPr>
          <w:rStyle w:val="StyleUnderline"/>
        </w:rPr>
        <w:t xml:space="preserve"> the </w:t>
      </w:r>
      <w:r w:rsidRPr="00951A8B">
        <w:rPr>
          <w:rStyle w:val="StyleUnderline"/>
          <w:highlight w:val="green"/>
        </w:rPr>
        <w:t>Chinese</w:t>
      </w:r>
      <w:r>
        <w:rPr>
          <w:rStyle w:val="StyleUnderline"/>
        </w:rPr>
        <w:t xml:space="preserve"> government </w:t>
      </w:r>
      <w:r w:rsidRPr="00951A8B">
        <w:rPr>
          <w:rStyle w:val="StyleUnderline"/>
          <w:highlight w:val="green"/>
        </w:rPr>
        <w:t>set</w:t>
      </w:r>
      <w:r>
        <w:rPr>
          <w:rStyle w:val="StyleUnderline"/>
        </w:rPr>
        <w:t xml:space="preserve">s long-term </w:t>
      </w:r>
      <w:r>
        <w:rPr>
          <w:rStyle w:val="Emphasis"/>
        </w:rPr>
        <w:t xml:space="preserve">strategic </w:t>
      </w:r>
      <w:r w:rsidRPr="00951A8B">
        <w:rPr>
          <w:rStyle w:val="Emphasis"/>
          <w:highlight w:val="green"/>
        </w:rPr>
        <w:t>goals</w:t>
      </w:r>
      <w:r>
        <w:t xml:space="preserve"> </w:t>
      </w:r>
      <w:r>
        <w:rPr>
          <w:rStyle w:val="StyleUnderline"/>
        </w:rPr>
        <w:t>like </w:t>
      </w:r>
      <w:r w:rsidRPr="00951A8B">
        <w:rPr>
          <w:rStyle w:val="Emphasis"/>
          <w:highlight w:val="green"/>
        </w:rPr>
        <w:t>Made in China 2025</w:t>
      </w:r>
      <w:r>
        <w:t xml:space="preserve">, which was part of China’s 13th Five-Year Plan of 2016-2020, </w:t>
      </w:r>
      <w:r>
        <w:rPr>
          <w:rStyle w:val="StyleUnderline"/>
        </w:rPr>
        <w:t xml:space="preserve">the </w:t>
      </w:r>
      <w:r w:rsidRPr="00951A8B">
        <w:rPr>
          <w:rStyle w:val="StyleUnderline"/>
          <w:highlight w:val="green"/>
        </w:rPr>
        <w:t>U</w:t>
      </w:r>
      <w:r>
        <w:t xml:space="preserve">nited </w:t>
      </w:r>
      <w:r w:rsidRPr="00951A8B">
        <w:rPr>
          <w:rStyle w:val="StyleUnderline"/>
          <w:highlight w:val="green"/>
        </w:rPr>
        <w:t>S</w:t>
      </w:r>
      <w:r>
        <w:t xml:space="preserve">tates </w:t>
      </w:r>
      <w:r w:rsidRPr="00951A8B">
        <w:rPr>
          <w:rStyle w:val="StyleUnderline"/>
          <w:highlight w:val="green"/>
        </w:rPr>
        <w:t>needs</w:t>
      </w:r>
      <w:r>
        <w:rPr>
          <w:rStyle w:val="StyleUnderline"/>
        </w:rPr>
        <w:t xml:space="preserve"> to</w:t>
      </w:r>
      <w:r>
        <w:t xml:space="preserve"> return to its post-World War II values of </w:t>
      </w:r>
      <w:r>
        <w:rPr>
          <w:rStyle w:val="StyleUnderline"/>
        </w:rPr>
        <w:t>equat</w:t>
      </w:r>
      <w:r>
        <w:t xml:space="preserve">ing </w:t>
      </w:r>
      <w:r>
        <w:rPr>
          <w:rStyle w:val="StyleUnderline"/>
        </w:rPr>
        <w:t>leadership in</w:t>
      </w:r>
      <w:r>
        <w:t xml:space="preserve"> science and </w:t>
      </w:r>
      <w:r w:rsidRPr="00951A8B">
        <w:rPr>
          <w:rStyle w:val="Emphasis"/>
          <w:highlight w:val="green"/>
        </w:rPr>
        <w:t>tech</w:t>
      </w:r>
      <w:r>
        <w:rPr>
          <w:rStyle w:val="StyleUnderline"/>
        </w:rPr>
        <w:t>nology with</w:t>
      </w:r>
      <w:r>
        <w:t xml:space="preserve"> </w:t>
      </w:r>
      <w:r>
        <w:rPr>
          <w:rStyle w:val="Emphasis"/>
        </w:rPr>
        <w:t>national security</w:t>
      </w:r>
      <w:r>
        <w:t xml:space="preserve"> and prosperity.</w:t>
      </w:r>
    </w:p>
    <w:p w14:paraId="30DD11C8" w14:textId="77777777" w:rsidR="00A3720E" w:rsidRDefault="00A3720E" w:rsidP="00A3720E">
      <w:r>
        <w:rPr>
          <w:rStyle w:val="StyleUnderline"/>
        </w:rPr>
        <w:t xml:space="preserve">Today, </w:t>
      </w:r>
      <w:r w:rsidRPr="00951A8B">
        <w:rPr>
          <w:rStyle w:val="StyleUnderline"/>
          <w:highlight w:val="green"/>
        </w:rPr>
        <w:t>U.S. companies</w:t>
      </w:r>
      <w:r>
        <w:rPr>
          <w:rStyle w:val="StyleUnderline"/>
        </w:rPr>
        <w:t xml:space="preserve"> locked in close competition </w:t>
      </w:r>
      <w:r w:rsidRPr="00951A8B">
        <w:rPr>
          <w:rStyle w:val="Emphasis"/>
          <w:highlight w:val="green"/>
        </w:rPr>
        <w:t>lack</w:t>
      </w:r>
      <w:r>
        <w:rPr>
          <w:rStyle w:val="Emphasis"/>
        </w:rPr>
        <w:t xml:space="preserve"> the </w:t>
      </w:r>
      <w:r w:rsidRPr="00951A8B">
        <w:rPr>
          <w:rStyle w:val="Emphasis"/>
          <w:highlight w:val="green"/>
        </w:rPr>
        <w:t>incentives</w:t>
      </w:r>
      <w:r w:rsidRPr="00951A8B">
        <w:rPr>
          <w:highlight w:val="green"/>
        </w:rPr>
        <w:t xml:space="preserve"> </w:t>
      </w:r>
      <w:r w:rsidRPr="00951A8B">
        <w:rPr>
          <w:rStyle w:val="StyleUnderline"/>
          <w:highlight w:val="green"/>
        </w:rPr>
        <w:t>to maintain</w:t>
      </w:r>
      <w:r>
        <w:t xml:space="preserve"> in-house capabilities for </w:t>
      </w:r>
      <w:r w:rsidRPr="00951A8B">
        <w:rPr>
          <w:rStyle w:val="Emphasis"/>
          <w:highlight w:val="green"/>
        </w:rPr>
        <w:t>innovation</w:t>
      </w:r>
      <w: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Pr>
          <w:rStyle w:val="StyleUnderline"/>
        </w:rPr>
        <w:t xml:space="preserve">the </w:t>
      </w:r>
      <w:r w:rsidRPr="00951A8B">
        <w:rPr>
          <w:rStyle w:val="StyleUnderline"/>
          <w:highlight w:val="green"/>
        </w:rPr>
        <w:t xml:space="preserve">share of </w:t>
      </w:r>
      <w:r w:rsidRPr="00951A8B">
        <w:rPr>
          <w:rStyle w:val="Emphasis"/>
          <w:highlight w:val="green"/>
        </w:rPr>
        <w:t>applied research</w:t>
      </w:r>
      <w:r>
        <w:rPr>
          <w:rStyle w:val="StyleUnderline"/>
        </w:rPr>
        <w:t xml:space="preserve"> in total corporate R&amp;D expenditures </w:t>
      </w:r>
      <w:r w:rsidRPr="00951A8B">
        <w:rPr>
          <w:rStyle w:val="StyleUnderline"/>
          <w:highlight w:val="green"/>
        </w:rPr>
        <w:t>fell</w:t>
      </w:r>
      <w:r>
        <w:rPr>
          <w:rStyle w:val="StyleUnderline"/>
        </w:rPr>
        <w:t xml:space="preserve"> from </w:t>
      </w:r>
      <w:r>
        <w:rPr>
          <w:rStyle w:val="Emphasis"/>
        </w:rPr>
        <w:t>30 percent</w:t>
      </w:r>
      <w:r>
        <w:t xml:space="preserve"> </w:t>
      </w:r>
      <w:r>
        <w:rPr>
          <w:rStyle w:val="StyleUnderline"/>
        </w:rPr>
        <w:t xml:space="preserve">in 1985 </w:t>
      </w:r>
      <w:r w:rsidRPr="00951A8B">
        <w:rPr>
          <w:rStyle w:val="StyleUnderline"/>
          <w:highlight w:val="green"/>
        </w:rPr>
        <w:t xml:space="preserve">to </w:t>
      </w:r>
      <w:r w:rsidRPr="00951A8B">
        <w:rPr>
          <w:rStyle w:val="Emphasis"/>
          <w:highlight w:val="green"/>
        </w:rPr>
        <w:t>below 20 percent</w:t>
      </w:r>
      <w:r>
        <w:t xml:space="preserve"> </w:t>
      </w:r>
      <w:r>
        <w:rPr>
          <w:rStyle w:val="StyleUnderline"/>
        </w:rPr>
        <w:t>in 2015</w:t>
      </w:r>
      <w:r>
        <w:t xml:space="preserve">—all </w:t>
      </w:r>
      <w:r>
        <w:rPr>
          <w:rStyle w:val="StyleUnderline"/>
        </w:rPr>
        <w:t>well below the peak of</w:t>
      </w:r>
      <w:r>
        <w:t xml:space="preserve"> almost </w:t>
      </w:r>
      <w:r>
        <w:rPr>
          <w:rStyle w:val="StyleUnderline"/>
        </w:rPr>
        <w:t>40 percent in the 1950s</w:t>
      </w:r>
      <w: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Pr>
          <w:rStyle w:val="StyleUnderline"/>
        </w:rPr>
        <w:t>the U</w:t>
      </w:r>
      <w:r>
        <w:t xml:space="preserve">nited </w:t>
      </w:r>
      <w:r>
        <w:rPr>
          <w:rStyle w:val="StyleUnderline"/>
        </w:rPr>
        <w:t>S</w:t>
      </w:r>
      <w:r>
        <w:t xml:space="preserve">tates </w:t>
      </w:r>
      <w:r>
        <w:rPr>
          <w:rStyle w:val="StyleUnderline"/>
        </w:rPr>
        <w:t xml:space="preserve">will have </w:t>
      </w:r>
      <w:r>
        <w:rPr>
          <w:rStyle w:val="Emphasis"/>
        </w:rPr>
        <w:t>missed the train</w:t>
      </w:r>
      <w:r>
        <w:t xml:space="preserve"> </w:t>
      </w:r>
      <w:r>
        <w:rPr>
          <w:rStyle w:val="StyleUnderline"/>
        </w:rPr>
        <w:t>on</w:t>
      </w:r>
      <w:r>
        <w:t xml:space="preserve"> many </w:t>
      </w:r>
      <w:r>
        <w:rPr>
          <w:rStyle w:val="StyleUnderline"/>
        </w:rPr>
        <w:t xml:space="preserve">important technologies and will be </w:t>
      </w:r>
      <w:r>
        <w:rPr>
          <w:rStyle w:val="Emphasis"/>
        </w:rPr>
        <w:t>struggling</w:t>
      </w:r>
      <w:r>
        <w:rPr>
          <w:rStyle w:val="StyleUnderline"/>
        </w:rPr>
        <w:t xml:space="preserve"> to catch up</w:t>
      </w:r>
      <w:r>
        <w:t>.  </w:t>
      </w:r>
    </w:p>
    <w:p w14:paraId="2BFFEAF7" w14:textId="77777777" w:rsidR="00A3720E" w:rsidRDefault="00A3720E" w:rsidP="00A3720E">
      <w:r>
        <w:rPr>
          <w:rStyle w:val="StyleUnderline"/>
        </w:rPr>
        <w:t>Despite</w:t>
      </w:r>
      <w:r>
        <w:t xml:space="preserve"> </w:t>
      </w:r>
      <w:r>
        <w:rPr>
          <w:rStyle w:val="Emphasis"/>
        </w:rPr>
        <w:t>Silicon Valley</w:t>
      </w:r>
      <w:r>
        <w:t xml:space="preserve"> and the millennial generation</w:t>
      </w:r>
      <w:r>
        <w:rPr>
          <w:rStyle w:val="Emphasis"/>
        </w:rPr>
        <w:t>’s</w:t>
      </w:r>
      <w:r>
        <w:t xml:space="preserve"> </w:t>
      </w:r>
      <w:r>
        <w:rPr>
          <w:rStyle w:val="StyleUnderline"/>
        </w:rPr>
        <w:t xml:space="preserve">supposed penchant for innovative disruption, U.S. total </w:t>
      </w:r>
      <w:r w:rsidRPr="00951A8B">
        <w:rPr>
          <w:rStyle w:val="StyleUnderline"/>
          <w:highlight w:val="green"/>
        </w:rPr>
        <w:t>factor productivity has been </w:t>
      </w:r>
      <w:r w:rsidRPr="00951A8B">
        <w:rPr>
          <w:rStyle w:val="Emphasis"/>
          <w:highlight w:val="green"/>
        </w:rPr>
        <w:t>slowing</w:t>
      </w:r>
      <w:r>
        <w:t> </w:t>
      </w:r>
      <w:r>
        <w:rPr>
          <w:rStyle w:val="StyleUnderline"/>
        </w:rPr>
        <w:t xml:space="preserve">since the 1970s. </w:t>
      </w:r>
      <w:r w:rsidRPr="00951A8B">
        <w:rPr>
          <w:rStyle w:val="Emphasis"/>
          <w:highlight w:val="green"/>
        </w:rPr>
        <w:t>Productivity</w:t>
      </w:r>
      <w:r>
        <w:t xml:space="preserve"> today </w:t>
      </w:r>
      <w:r w:rsidRPr="00951A8B">
        <w:rPr>
          <w:rStyle w:val="StyleUnderline"/>
          <w:highlight w:val="green"/>
        </w:rPr>
        <w:t>is the lowest in</w:t>
      </w:r>
      <w:r>
        <w:rPr>
          <w:rStyle w:val="StyleUnderline"/>
        </w:rPr>
        <w:t xml:space="preserve"> more than </w:t>
      </w:r>
      <w:r w:rsidRPr="00951A8B">
        <w:rPr>
          <w:rStyle w:val="StyleUnderline"/>
          <w:highlight w:val="green"/>
        </w:rPr>
        <w:t>a century</w:t>
      </w:r>
      <w:r>
        <w:t xml:space="preserve">. </w:t>
      </w:r>
      <w:r>
        <w:rPr>
          <w:rStyle w:val="Emphasis"/>
        </w:rPr>
        <w:t>Innovation</w:t>
      </w:r>
      <w:r>
        <w:t xml:space="preserve">, </w:t>
      </w:r>
      <w:r>
        <w:rPr>
          <w:rStyle w:val="StyleUnderline"/>
        </w:rPr>
        <w:t xml:space="preserve">historically a </w:t>
      </w:r>
      <w:r>
        <w:rPr>
          <w:rStyle w:val="Emphasis"/>
        </w:rPr>
        <w:t>clear driver</w:t>
      </w:r>
      <w:r>
        <w:rPr>
          <w:rStyle w:val="StyleUnderline"/>
        </w:rPr>
        <w:t xml:space="preserve"> of U.S. productivity</w:t>
      </w:r>
      <w:r>
        <w:t xml:space="preserve">, means the creation of ideas and </w:t>
      </w:r>
      <w:r>
        <w:lastRenderedPageBreak/>
        <w:t xml:space="preserve">inventions that are translated into practical value and improve the quality of people’s lives directly or via their ability to grow the economy. </w:t>
      </w:r>
      <w:r>
        <w:rPr>
          <w:rStyle w:val="StyleUnderline"/>
        </w:rPr>
        <w:t xml:space="preserve">Whether </w:t>
      </w:r>
      <w:r w:rsidRPr="00951A8B">
        <w:rPr>
          <w:rStyle w:val="StyleUnderline"/>
          <w:highlight w:val="green"/>
        </w:rPr>
        <w:t>measured in</w:t>
      </w:r>
      <w:r>
        <w:t xml:space="preserve"> terms of triadic </w:t>
      </w:r>
      <w:r w:rsidRPr="00951A8B">
        <w:rPr>
          <w:rStyle w:val="Emphasis"/>
          <w:highlight w:val="green"/>
        </w:rPr>
        <w:t>patents</w:t>
      </w:r>
      <w:r>
        <w:t xml:space="preserve"> (patents filed in the United States, Europe, and Japan), most available measures of </w:t>
      </w:r>
      <w:r>
        <w:rPr>
          <w:rStyle w:val="Emphasis"/>
        </w:rPr>
        <w:t>productivity</w:t>
      </w:r>
      <w:r>
        <w:t xml:space="preserve">, </w:t>
      </w:r>
      <w:r w:rsidRPr="00951A8B">
        <w:rPr>
          <w:rStyle w:val="StyleUnderline"/>
          <w:highlight w:val="green"/>
        </w:rPr>
        <w:t>or</w:t>
      </w:r>
      <w:r>
        <w:t xml:space="preserve"> even </w:t>
      </w:r>
      <w:r w:rsidRPr="00951A8B">
        <w:rPr>
          <w:rStyle w:val="Emphasis"/>
          <w:highlight w:val="green"/>
        </w:rPr>
        <w:t>startup</w:t>
      </w:r>
      <w:r>
        <w:t xml:space="preserve"> company </w:t>
      </w:r>
      <w:r w:rsidRPr="00951A8B">
        <w:rPr>
          <w:rStyle w:val="Emphasis"/>
          <w:highlight w:val="green"/>
        </w:rPr>
        <w:t>creation</w:t>
      </w:r>
      <w:r>
        <w:t xml:space="preserve">, </w:t>
      </w:r>
      <w:r>
        <w:rPr>
          <w:rStyle w:val="StyleUnderline"/>
        </w:rPr>
        <w:t>the U</w:t>
      </w:r>
      <w:r>
        <w:t xml:space="preserve">nited </w:t>
      </w:r>
      <w:r>
        <w:rPr>
          <w:rStyle w:val="StyleUnderline"/>
        </w:rPr>
        <w:t>S</w:t>
      </w:r>
      <w:r>
        <w:t xml:space="preserve">tates’ trademark </w:t>
      </w:r>
      <w:r w:rsidRPr="00951A8B">
        <w:rPr>
          <w:rStyle w:val="StyleUnderline"/>
          <w:highlight w:val="green"/>
        </w:rPr>
        <w:t>innovative spirit has been</w:t>
      </w:r>
      <w:r>
        <w:rPr>
          <w:rStyle w:val="StyleUnderline"/>
        </w:rPr>
        <w:t xml:space="preserve"> </w:t>
      </w:r>
      <w:r>
        <w:rPr>
          <w:rStyle w:val="Emphasis"/>
        </w:rPr>
        <w:t xml:space="preserve">gradually </w:t>
      </w:r>
      <w:r w:rsidRPr="00951A8B">
        <w:rPr>
          <w:rStyle w:val="Emphasis"/>
          <w:highlight w:val="green"/>
        </w:rPr>
        <w:t>dampening</w:t>
      </w:r>
      <w:r>
        <w:t xml:space="preserve"> </w:t>
      </w:r>
      <w:r>
        <w:rPr>
          <w:rStyle w:val="StyleUnderline"/>
        </w:rPr>
        <w:t>for decades</w:t>
      </w:r>
      <w:r>
        <w:t>. And if not for China’s meteoric rise this century, the United States might still be sleepwalking—optimistically but without a serious plan—instead of waking up to the need for a coherent national strategy.</w:t>
      </w:r>
    </w:p>
    <w:p w14:paraId="13E5E03F" w14:textId="77777777" w:rsidR="00A3720E" w:rsidRDefault="00A3720E" w:rsidP="00A3720E">
      <w:r>
        <w:t>U.S. Complacency, and How We Got There</w:t>
      </w:r>
    </w:p>
    <w:p w14:paraId="74D8948B" w14:textId="77777777" w:rsidR="00A3720E" w:rsidRDefault="00A3720E" w:rsidP="00A3720E">
      <w:r>
        <w:t xml:space="preserve">Noted George Mason University economist Tyler Cowen and other </w:t>
      </w:r>
      <w:r>
        <w:rPr>
          <w:rStyle w:val="Emphasis"/>
        </w:rPr>
        <w:t>experts</w:t>
      </w:r>
      <w:r>
        <w:t xml:space="preserve"> </w:t>
      </w:r>
      <w:r>
        <w:rPr>
          <w:rStyle w:val="StyleUnderline"/>
        </w:rPr>
        <w:t>have recognized</w:t>
      </w:r>
      <w:r>
        <w:t xml:space="preserve"> a growing “</w:t>
      </w:r>
      <w:r>
        <w:rPr>
          <w:rStyle w:val="StyleUnderline"/>
        </w:rPr>
        <w:t xml:space="preserve">complacency” in American life as the indicator of a </w:t>
      </w:r>
      <w:r>
        <w:rPr>
          <w:rStyle w:val="Emphasis"/>
        </w:rPr>
        <w:t>societal shift</w:t>
      </w:r>
      <w:r>
        <w:t xml:space="preserve"> </w:t>
      </w:r>
      <w:r>
        <w:rPr>
          <w:rStyle w:val="StyleUnderline"/>
        </w:rPr>
        <w:t>from</w:t>
      </w:r>
      <w:r>
        <w:t xml:space="preserve"> the United States’ early </w:t>
      </w:r>
      <w:r>
        <w:rPr>
          <w:rStyle w:val="StyleUnderline"/>
        </w:rPr>
        <w:t>dynamism</w:t>
      </w:r>
      <w:r>
        <w:t xml:space="preserve">. From the turn of the twentieth century until roughly the moon landing of 1969, the breakneck pace of groundbreaking technologies that directly affected the quality of life and the structure of U.S. society was simply astounding. Yet, </w:t>
      </w:r>
      <w:r>
        <w:rPr>
          <w:rStyle w:val="StyleUnderline"/>
        </w:rPr>
        <w:t>since the first moon landing</w:t>
      </w:r>
      <w:r>
        <w:t xml:space="preserve"> in 1969, </w:t>
      </w:r>
      <w:r>
        <w:rPr>
          <w:rStyle w:val="StyleUnderline"/>
        </w:rPr>
        <w:t xml:space="preserve">only the </w:t>
      </w:r>
      <w:r>
        <w:rPr>
          <w:rStyle w:val="Emphasis"/>
        </w:rPr>
        <w:t>internet</w:t>
      </w:r>
      <w:r>
        <w:t xml:space="preserve"> and its application to more and more parts of our lives </w:t>
      </w:r>
      <w:r>
        <w:rPr>
          <w:rStyle w:val="StyleUnderline"/>
        </w:rPr>
        <w:t>can claim to have made any</w:t>
      </w:r>
      <w:r>
        <w:t xml:space="preserve"> meaningful </w:t>
      </w:r>
      <w:r>
        <w:rPr>
          <w:rStyle w:val="StyleUnderline"/>
        </w:rPr>
        <w:t>impact</w:t>
      </w:r>
      <w:r>
        <w:t xml:space="preserve">—meaning that </w:t>
      </w:r>
      <w:r>
        <w:rPr>
          <w:rStyle w:val="Emphasis"/>
        </w:rPr>
        <w:t>physically</w:t>
      </w:r>
      <w:r>
        <w:t xml:space="preserve"> </w:t>
      </w:r>
      <w:r w:rsidRPr="00951A8B">
        <w:rPr>
          <w:rStyle w:val="StyleUnderline"/>
          <w:highlight w:val="green"/>
        </w:rPr>
        <w:t>the world of 1969 is much more like</w:t>
      </w:r>
      <w:r>
        <w:rPr>
          <w:rStyle w:val="StyleUnderline"/>
        </w:rPr>
        <w:t xml:space="preserve"> that of </w:t>
      </w:r>
      <w:r w:rsidRPr="00951A8B">
        <w:rPr>
          <w:rStyle w:val="Emphasis"/>
          <w:highlight w:val="green"/>
        </w:rPr>
        <w:t>2021</w:t>
      </w:r>
      <w:r w:rsidRPr="00951A8B">
        <w:rPr>
          <w:rStyle w:val="StyleUnderline"/>
          <w:highlight w:val="green"/>
        </w:rPr>
        <w:t xml:space="preserve"> than 1969 was</w:t>
      </w:r>
      <w:r>
        <w:rPr>
          <w:rStyle w:val="StyleUnderline"/>
        </w:rPr>
        <w:t xml:space="preserve"> of </w:t>
      </w:r>
      <w:r w:rsidRPr="00951A8B">
        <w:rPr>
          <w:rStyle w:val="StyleUnderline"/>
          <w:highlight w:val="green"/>
        </w:rPr>
        <w:t>the</w:t>
      </w:r>
      <w:r>
        <w:rPr>
          <w:rStyle w:val="StyleUnderline"/>
        </w:rPr>
        <w:t xml:space="preserve"> early </w:t>
      </w:r>
      <w:r w:rsidRPr="00951A8B">
        <w:rPr>
          <w:rStyle w:val="StyleUnderline"/>
          <w:highlight w:val="green"/>
        </w:rPr>
        <w:t>twentieth century</w:t>
      </w:r>
      <w:r>
        <w:rPr>
          <w:rStyle w:val="StyleUnderline"/>
        </w:rPr>
        <w:t xml:space="preserve">. </w:t>
      </w:r>
      <w:r w:rsidRPr="00951A8B">
        <w:rPr>
          <w:rStyle w:val="StyleUnderline"/>
          <w:highlight w:val="green"/>
        </w:rPr>
        <w:t>This</w:t>
      </w:r>
      <w:r>
        <w:t xml:space="preserve">, of course, </w:t>
      </w:r>
      <w:r>
        <w:rPr>
          <w:rStyle w:val="StyleUnderline"/>
        </w:rPr>
        <w:t>is</w:t>
      </w:r>
      <w:r>
        <w:t xml:space="preserve"> not meant to discredit the great advances in medicine and human genomics made in the last few decades, for example, but </w:t>
      </w:r>
      <w:r>
        <w:rPr>
          <w:rStyle w:val="StyleUnderline"/>
        </w:rPr>
        <w:t xml:space="preserve">to </w:t>
      </w:r>
      <w:r w:rsidRPr="00951A8B">
        <w:rPr>
          <w:rStyle w:val="StyleUnderline"/>
          <w:highlight w:val="green"/>
        </w:rPr>
        <w:t>show</w:t>
      </w:r>
      <w:r>
        <w:rPr>
          <w:rStyle w:val="StyleUnderline"/>
        </w:rPr>
        <w:t xml:space="preserve"> how </w:t>
      </w:r>
      <w:r w:rsidRPr="00951A8B">
        <w:rPr>
          <w:rStyle w:val="StyleUnderline"/>
          <w:highlight w:val="green"/>
        </w:rPr>
        <w:t>the rate of</w:t>
      </w:r>
      <w:r>
        <w:rPr>
          <w:rStyle w:val="StyleUnderline"/>
        </w:rPr>
        <w:t xml:space="preserve"> society-changing </w:t>
      </w:r>
      <w:r w:rsidRPr="00951A8B">
        <w:rPr>
          <w:rStyle w:val="StyleUnderline"/>
          <w:highlight w:val="green"/>
        </w:rPr>
        <w:t xml:space="preserve">innovations has </w:t>
      </w:r>
      <w:r w:rsidRPr="00951A8B">
        <w:rPr>
          <w:rStyle w:val="Emphasis"/>
          <w:highlight w:val="green"/>
        </w:rPr>
        <w:t>not maintained</w:t>
      </w:r>
      <w:r>
        <w:t xml:space="preserve"> </w:t>
      </w:r>
      <w:r>
        <w:rPr>
          <w:rStyle w:val="StyleUnderline"/>
        </w:rPr>
        <w:t xml:space="preserve">the </w:t>
      </w:r>
      <w:r w:rsidRPr="00951A8B">
        <w:rPr>
          <w:rStyle w:val="StyleUnderline"/>
          <w:highlight w:val="green"/>
        </w:rPr>
        <w:t>pace</w:t>
      </w:r>
      <w:r>
        <w:rPr>
          <w:rStyle w:val="StyleUnderline"/>
        </w:rPr>
        <w:t xml:space="preserve"> that existed from the mid-nineteenth century until roughly 1969</w:t>
      </w:r>
      <w:r>
        <w:t>.</w:t>
      </w:r>
    </w:p>
    <w:p w14:paraId="33C79986" w14:textId="77777777" w:rsidR="00A3720E" w:rsidRDefault="00A3720E" w:rsidP="00A3720E">
      <w:r>
        <w:t xml:space="preserve">In the developed world, </w:t>
      </w:r>
      <w:r>
        <w:rPr>
          <w:rStyle w:val="StyleUnderline"/>
        </w:rPr>
        <w:t>this slowdown has</w:t>
      </w:r>
      <w:r>
        <w:t xml:space="preserve"> unfortunately </w:t>
      </w:r>
      <w:r>
        <w:rPr>
          <w:rStyle w:val="StyleUnderline"/>
        </w:rPr>
        <w:t xml:space="preserve">contributed to </w:t>
      </w:r>
      <w:r>
        <w:rPr>
          <w:rStyle w:val="Emphasis"/>
        </w:rPr>
        <w:t>wage stagnation</w:t>
      </w:r>
      <w:r>
        <w:t xml:space="preserve">, the </w:t>
      </w:r>
      <w:r>
        <w:rPr>
          <w:rStyle w:val="StyleUnderline"/>
        </w:rPr>
        <w:t xml:space="preserve">shrinking of the </w:t>
      </w:r>
      <w:r>
        <w:rPr>
          <w:rStyle w:val="Emphasis"/>
        </w:rPr>
        <w:t>middle class</w:t>
      </w:r>
      <w:r>
        <w:t xml:space="preserve">, </w:t>
      </w:r>
      <w:r>
        <w:rPr>
          <w:rStyle w:val="StyleUnderline"/>
        </w:rPr>
        <w:t>and</w:t>
      </w:r>
      <w:r>
        <w:t xml:space="preserve"> greater political </w:t>
      </w:r>
      <w:r>
        <w:rPr>
          <w:rStyle w:val="Emphasis"/>
        </w:rPr>
        <w:t>polarization</w:t>
      </w:r>
      <w:r>
        <w:t xml:space="preserve"> domestically. </w:t>
      </w:r>
      <w:r>
        <w:rPr>
          <w:rStyle w:val="StyleUnderline"/>
        </w:rPr>
        <w:t>Coinciding with</w:t>
      </w:r>
      <w:r>
        <w:t xml:space="preserve"> the </w:t>
      </w:r>
      <w:r>
        <w:rPr>
          <w:rStyle w:val="StyleUnderline"/>
        </w:rPr>
        <w:t>waning days of the Soviet Union</w:t>
      </w:r>
      <w:r>
        <w:t xml:space="preserve">’s power in the 1980s, </w:t>
      </w:r>
      <w:r>
        <w:rPr>
          <w:rStyle w:val="StyleUnderline"/>
        </w:rPr>
        <w:t xml:space="preserve">the U.S. </w:t>
      </w:r>
      <w:r>
        <w:rPr>
          <w:rStyle w:val="Emphasis"/>
        </w:rPr>
        <w:t>innovation decline</w:t>
      </w:r>
      <w:r>
        <w:t xml:space="preserve"> </w:t>
      </w:r>
      <w:r>
        <w:rPr>
          <w:rStyle w:val="StyleUnderline"/>
        </w:rPr>
        <w:t>was masked</w:t>
      </w:r>
      <w:r>
        <w:t xml:space="preserve"> at home. Further, the Soviets of that period no longer posed a technological threat to the United States. Japan on the other hand, posed a great technological threat in the 1980s but was and is a staunch U.S. ally, and not a security threat. </w:t>
      </w:r>
      <w:r>
        <w:rPr>
          <w:rStyle w:val="StyleUnderline"/>
        </w:rPr>
        <w:t>Unchallenged abroad and riding the dual-edged optimism of the internet boom</w:t>
      </w:r>
      <w:r>
        <w:t xml:space="preserve"> of the 1990s </w:t>
      </w:r>
      <w:r>
        <w:rPr>
          <w:rStyle w:val="StyleUnderline"/>
        </w:rPr>
        <w:t>and the victory over communism</w:t>
      </w:r>
      <w:r>
        <w:t xml:space="preserve">, </w:t>
      </w:r>
      <w:r>
        <w:rPr>
          <w:rStyle w:val="StyleUnderline"/>
        </w:rPr>
        <w:t>the U</w:t>
      </w:r>
      <w:r>
        <w:t xml:space="preserve">nited </w:t>
      </w:r>
      <w:r>
        <w:rPr>
          <w:rStyle w:val="StyleUnderline"/>
        </w:rPr>
        <w:t>S</w:t>
      </w:r>
      <w:r>
        <w:t xml:space="preserve">tates </w:t>
      </w:r>
      <w:r>
        <w:rPr>
          <w:rStyle w:val="Emphasis"/>
        </w:rPr>
        <w:t>missed the ways</w:t>
      </w:r>
      <w:r>
        <w:t xml:space="preserve"> in which it </w:t>
      </w:r>
      <w:r>
        <w:rPr>
          <w:rStyle w:val="StyleUnderline"/>
        </w:rPr>
        <w:t>was giving up the advantages that made it</w:t>
      </w:r>
      <w:r>
        <w:t xml:space="preserve"> such </w:t>
      </w:r>
      <w:r>
        <w:rPr>
          <w:rStyle w:val="StyleUnderline"/>
        </w:rPr>
        <w:t>a powerhouse</w:t>
      </w:r>
      <w:r>
        <w:t xml:space="preserve"> in the mid-twentieth century.</w:t>
      </w:r>
    </w:p>
    <w:p w14:paraId="0B597B6E" w14:textId="77777777" w:rsidR="00A3720E" w:rsidRDefault="00A3720E" w:rsidP="00A3720E">
      <w:r>
        <w:rPr>
          <w:rStyle w:val="Emphasis"/>
        </w:rPr>
        <w:t>Industry experts</w:t>
      </w:r>
      <w:r>
        <w:t xml:space="preserve"> have also </w:t>
      </w:r>
      <w:r>
        <w:rPr>
          <w:rStyle w:val="StyleUnderline"/>
        </w:rPr>
        <w:t>suggested</w:t>
      </w:r>
      <w:r>
        <w:t xml:space="preserve"> that </w:t>
      </w:r>
      <w:r w:rsidRPr="00951A8B">
        <w:rPr>
          <w:rStyle w:val="StyleUnderline"/>
          <w:highlight w:val="green"/>
        </w:rPr>
        <w:t>the</w:t>
      </w:r>
      <w:r w:rsidRPr="00951A8B">
        <w:rPr>
          <w:highlight w:val="green"/>
        </w:rPr>
        <w:t xml:space="preserve"> </w:t>
      </w:r>
      <w:r w:rsidRPr="00951A8B">
        <w:rPr>
          <w:rStyle w:val="Emphasis"/>
          <w:highlight w:val="green"/>
        </w:rPr>
        <w:t>U</w:t>
      </w:r>
      <w:r>
        <w:t xml:space="preserve">nited </w:t>
      </w:r>
      <w:r w:rsidRPr="00951A8B">
        <w:rPr>
          <w:rStyle w:val="Emphasis"/>
          <w:highlight w:val="green"/>
        </w:rPr>
        <w:t>S</w:t>
      </w:r>
      <w:r>
        <w:t xml:space="preserve">tates </w:t>
      </w:r>
      <w:r w:rsidRPr="00951A8B">
        <w:rPr>
          <w:rStyle w:val="StyleUnderline"/>
          <w:highlight w:val="green"/>
        </w:rPr>
        <w:t>put</w:t>
      </w:r>
      <w:r>
        <w:t xml:space="preserve"> </w:t>
      </w:r>
      <w:r>
        <w:rPr>
          <w:rStyle w:val="StyleUnderline"/>
        </w:rPr>
        <w:t xml:space="preserve">its </w:t>
      </w:r>
      <w:r w:rsidRPr="00951A8B">
        <w:rPr>
          <w:rStyle w:val="StyleUnderline"/>
          <w:highlight w:val="green"/>
        </w:rPr>
        <w:t>position up for grabs when it</w:t>
      </w:r>
      <w:r>
        <w:rPr>
          <w:rStyle w:val="StyleUnderline"/>
        </w:rPr>
        <w:t xml:space="preserve"> began to </w:t>
      </w:r>
      <w:r w:rsidRPr="00951A8B">
        <w:rPr>
          <w:rStyle w:val="Emphasis"/>
          <w:highlight w:val="green"/>
        </w:rPr>
        <w:t>outsource</w:t>
      </w:r>
      <w:r>
        <w:t xml:space="preserve"> </w:t>
      </w:r>
      <w:r>
        <w:rPr>
          <w:rStyle w:val="StyleUnderline"/>
        </w:rPr>
        <w:t xml:space="preserve">important </w:t>
      </w:r>
      <w:r w:rsidRPr="00951A8B">
        <w:rPr>
          <w:rStyle w:val="StyleUnderline"/>
          <w:highlight w:val="green"/>
        </w:rPr>
        <w:t>production</w:t>
      </w:r>
      <w:r>
        <w:t xml:space="preserve">—which President Biden alluded to during the signing of a February 2021 executive order aimed at reducing supply chain bottlenecks. Starting in the 1970s and 1980s, the </w:t>
      </w:r>
      <w:r>
        <w:rPr>
          <w:rStyle w:val="StyleUnderline"/>
        </w:rPr>
        <w:t>U</w:t>
      </w:r>
      <w:r>
        <w:t xml:space="preserve">nited </w:t>
      </w:r>
      <w:r>
        <w:rPr>
          <w:rStyle w:val="StyleUnderline"/>
        </w:rPr>
        <w:t>S</w:t>
      </w:r>
      <w:r>
        <w:t xml:space="preserve">tates </w:t>
      </w:r>
      <w:r>
        <w:rPr>
          <w:rStyle w:val="StyleUnderline"/>
        </w:rPr>
        <w:t>began to outsource</w:t>
      </w:r>
      <w:r>
        <w:t xml:space="preserve"> production of </w:t>
      </w:r>
      <w:r>
        <w:rPr>
          <w:rStyle w:val="Emphasis"/>
        </w:rPr>
        <w:t>semiconductors</w:t>
      </w:r>
      <w:r>
        <w:t xml:space="preserve"> </w:t>
      </w:r>
      <w:r>
        <w:rPr>
          <w:rStyle w:val="StyleUnderline"/>
        </w:rPr>
        <w:t xml:space="preserve">and </w:t>
      </w:r>
      <w:r>
        <w:rPr>
          <w:rStyle w:val="Emphasis"/>
        </w:rPr>
        <w:t>displays</w:t>
      </w:r>
      <w:r>
        <w:t xml:space="preserve"> mostly to Taiwan and South Korea, which today account for almost half of all semiconductor manufacturing capacity in the world. Further, adding in mainland China and Japan shows that </w:t>
      </w:r>
      <w:r>
        <w:rPr>
          <w:rStyle w:val="StyleUnderline"/>
        </w:rPr>
        <w:t xml:space="preserve">a whopping </w:t>
      </w:r>
      <w:r w:rsidRPr="00951A8B">
        <w:rPr>
          <w:rStyle w:val="Emphasis"/>
          <w:highlight w:val="green"/>
        </w:rPr>
        <w:t>three-quarters</w:t>
      </w:r>
      <w:r w:rsidRPr="00951A8B">
        <w:rPr>
          <w:rStyle w:val="StyleUnderline"/>
          <w:highlight w:val="green"/>
        </w:rPr>
        <w:t xml:space="preserve"> of</w:t>
      </w:r>
      <w:r>
        <w:rPr>
          <w:rStyle w:val="StyleUnderline"/>
        </w:rPr>
        <w:t xml:space="preserve"> all </w:t>
      </w:r>
      <w:r w:rsidRPr="00951A8B">
        <w:rPr>
          <w:rStyle w:val="StyleUnderline"/>
          <w:highlight w:val="green"/>
        </w:rPr>
        <w:t>semiconductor</w:t>
      </w:r>
      <w:r>
        <w:rPr>
          <w:rStyle w:val="StyleUnderline"/>
        </w:rPr>
        <w:t xml:space="preserve"> manufacturing capacity </w:t>
      </w:r>
      <w:r w:rsidRPr="00951A8B">
        <w:rPr>
          <w:rStyle w:val="StyleUnderline"/>
          <w:highlight w:val="green"/>
        </w:rPr>
        <w:t>comes from East Asia</w:t>
      </w:r>
      <w:r>
        <w:t>—</w:t>
      </w:r>
      <w:r>
        <w:rPr>
          <w:rStyle w:val="StyleUnderline"/>
        </w:rPr>
        <w:t>a</w:t>
      </w:r>
      <w:r>
        <w:t xml:space="preserve"> </w:t>
      </w:r>
      <w:r>
        <w:rPr>
          <w:rStyle w:val="Emphasis"/>
        </w:rPr>
        <w:t>sharp departure</w:t>
      </w:r>
      <w:r>
        <w:rPr>
          <w:rStyle w:val="StyleUnderline"/>
        </w:rPr>
        <w:t xml:space="preserve"> from 1990, when the U</w:t>
      </w:r>
      <w:r>
        <w:t xml:space="preserve">nited </w:t>
      </w:r>
      <w:r>
        <w:rPr>
          <w:rStyle w:val="StyleUnderline"/>
        </w:rPr>
        <w:t>S</w:t>
      </w:r>
      <w:r>
        <w:t xml:space="preserve">tates still </w:t>
      </w:r>
      <w:r>
        <w:rPr>
          <w:rStyle w:val="StyleUnderline"/>
        </w:rPr>
        <w:t>provided</w:t>
      </w:r>
      <w:r>
        <w:t xml:space="preserve"> about </w:t>
      </w:r>
      <w:r>
        <w:rPr>
          <w:rStyle w:val="Emphasis"/>
        </w:rPr>
        <w:t>50 percent</w:t>
      </w:r>
      <w:r>
        <w:t xml:space="preserve"> </w:t>
      </w:r>
      <w:r>
        <w:rPr>
          <w:rStyle w:val="StyleUnderline"/>
        </w:rPr>
        <w:t>of all global manufacturing</w:t>
      </w:r>
      <w:r>
        <w:t xml:space="preserve"> capacity. Removing itself from the production process means the United States misses out on important chances for innovating as well as for developing a strong high-tech manufacturing workforce.</w:t>
      </w:r>
    </w:p>
    <w:p w14:paraId="08BC551D" w14:textId="77777777" w:rsidR="00A3720E" w:rsidRDefault="00A3720E" w:rsidP="00A3720E">
      <w:pPr>
        <w:pStyle w:val="Heading4"/>
      </w:pPr>
      <w:r>
        <w:t xml:space="preserve">The link turn comparatively outweighs. </w:t>
      </w:r>
    </w:p>
    <w:p w14:paraId="3C19DF4D" w14:textId="77777777" w:rsidR="00A3720E" w:rsidRDefault="00A3720E" w:rsidP="00A3720E">
      <w:r>
        <w:rPr>
          <w:rStyle w:val="Style13ptBold"/>
        </w:rPr>
        <w:t>Khan ’19</w:t>
      </w:r>
      <w:r>
        <w:t xml:space="preserve"> [Lina; Chairperson @ Federal Trade Commission, JD @ Yale Law School; “The Separations of Platforms and Commerce,” </w:t>
      </w:r>
      <w:r>
        <w:rPr>
          <w:i/>
          <w:iCs/>
        </w:rPr>
        <w:t>Columbia Law Review</w:t>
      </w:r>
      <w:r>
        <w:t xml:space="preserve"> 119(4), p. 973-1098; AS]</w:t>
      </w:r>
    </w:p>
    <w:p w14:paraId="47986C6C" w14:textId="77777777" w:rsidR="00A3720E" w:rsidRDefault="00A3720E" w:rsidP="00A3720E">
      <w:r>
        <w:t xml:space="preserve">First, insofar as integration can eliminate double markups, </w:t>
      </w:r>
      <w:r>
        <w:rPr>
          <w:rStyle w:val="StyleUnderline"/>
        </w:rPr>
        <w:t>it is possible</w:t>
      </w:r>
      <w:r>
        <w:t xml:space="preserve"> that </w:t>
      </w:r>
      <w:r>
        <w:rPr>
          <w:rStyle w:val="StyleUnderline"/>
        </w:rPr>
        <w:t>limiting a network monopolist’s ability to compete on its own network would</w:t>
      </w:r>
      <w:r>
        <w:t xml:space="preserve"> sacrifice certain cost savings, </w:t>
      </w:r>
      <w:r>
        <w:rPr>
          <w:rStyle w:val="StyleUnderline"/>
        </w:rPr>
        <w:t>result</w:t>
      </w:r>
      <w:r>
        <w:t xml:space="preserve">ing </w:t>
      </w:r>
      <w:r>
        <w:rPr>
          <w:rStyle w:val="StyleUnderline"/>
        </w:rPr>
        <w:t>in</w:t>
      </w:r>
      <w:r>
        <w:t xml:space="preserve"> </w:t>
      </w:r>
      <w:r>
        <w:rPr>
          <w:rStyle w:val="Emphasis"/>
        </w:rPr>
        <w:lastRenderedPageBreak/>
        <w:t>higher prices</w:t>
      </w:r>
      <w:r>
        <w:t xml:space="preserve">.652 </w:t>
      </w:r>
      <w:r>
        <w:rPr>
          <w:rStyle w:val="StyleUnderline"/>
        </w:rPr>
        <w:t>This loss in static efficiency should be weighed against</w:t>
      </w:r>
      <w:r>
        <w:t xml:space="preserve"> the </w:t>
      </w:r>
      <w:r>
        <w:rPr>
          <w:rStyle w:val="Emphasis"/>
        </w:rPr>
        <w:t>innovation benefits</w:t>
      </w:r>
      <w:r>
        <w:t xml:space="preserve"> </w:t>
      </w:r>
      <w:r>
        <w:rPr>
          <w:rStyle w:val="StyleUnderline"/>
        </w:rPr>
        <w:t>that would likely result from creating an ecosystem in which the platform</w:t>
      </w:r>
      <w:r>
        <w:t xml:space="preserve"> </w:t>
      </w:r>
      <w:r>
        <w:rPr>
          <w:rStyle w:val="Emphasis"/>
        </w:rPr>
        <w:t>lacks the incentive</w:t>
      </w:r>
      <w:r>
        <w:t xml:space="preserve"> </w:t>
      </w:r>
      <w:r>
        <w:rPr>
          <w:rStyle w:val="StyleUnderline"/>
        </w:rPr>
        <w:t>and</w:t>
      </w:r>
      <w:r>
        <w:t xml:space="preserve"> </w:t>
      </w:r>
      <w:r>
        <w:rPr>
          <w:rStyle w:val="Emphasis"/>
        </w:rPr>
        <w:t>ability</w:t>
      </w:r>
      <w:r>
        <w:t xml:space="preserve"> </w:t>
      </w:r>
      <w:r>
        <w:rPr>
          <w:rStyle w:val="StyleUnderline"/>
        </w:rPr>
        <w:t>to exclude or appropriate from third-party complementors</w:t>
      </w:r>
      <w:r>
        <w:t>.653</w:t>
      </w:r>
    </w:p>
    <w:p w14:paraId="3D844586" w14:textId="77777777" w:rsidR="00A3720E" w:rsidRDefault="00A3720E" w:rsidP="00A3720E">
      <w:r>
        <w:t xml:space="preserve">Second, </w:t>
      </w:r>
      <w:r>
        <w:rPr>
          <w:rStyle w:val="StyleUnderline"/>
        </w:rPr>
        <w:t>separations could come at the expense of platform innovation</w:t>
      </w:r>
      <w:r>
        <w:t xml:space="preserve">. Prohibiting dominant platforms from competing in markets that the platform operates would reduce platform investment in certain platform-adjacent markets.654 Insofar as directly competing with complementors can generate for a dominant platform additional profits, uniquely valuable business intelligence, and greater leverage over complementors, closing off this avenue of business could reduce platform profits, diminishing the platform’s incentive to invest.655 Again, </w:t>
      </w:r>
      <w:r>
        <w:rPr>
          <w:rStyle w:val="StyleUnderline"/>
        </w:rPr>
        <w:t xml:space="preserve">this potential reduction in </w:t>
      </w:r>
      <w:r w:rsidRPr="00951A8B">
        <w:rPr>
          <w:rStyle w:val="StyleUnderline"/>
          <w:highlight w:val="green"/>
        </w:rPr>
        <w:t xml:space="preserve">platform innovation </w:t>
      </w:r>
      <w:r>
        <w:rPr>
          <w:rStyle w:val="StyleUnderline"/>
        </w:rPr>
        <w:t xml:space="preserve">would need to be </w:t>
      </w:r>
      <w:r w:rsidRPr="00951A8B">
        <w:rPr>
          <w:rStyle w:val="StyleUnderline"/>
          <w:highlight w:val="green"/>
        </w:rPr>
        <w:t>weighed against</w:t>
      </w:r>
      <w:r>
        <w:rPr>
          <w:rStyle w:val="StyleUnderline"/>
        </w:rPr>
        <w:t xml:space="preserve"> the </w:t>
      </w:r>
      <w:r>
        <w:rPr>
          <w:rStyle w:val="Emphasis"/>
        </w:rPr>
        <w:t>likely increase</w:t>
      </w:r>
      <w:r>
        <w:t xml:space="preserve"> </w:t>
      </w:r>
      <w:r>
        <w:rPr>
          <w:rStyle w:val="StyleUnderline"/>
        </w:rPr>
        <w:t>in</w:t>
      </w:r>
      <w:r>
        <w:t xml:space="preserve"> </w:t>
      </w:r>
      <w:r w:rsidRPr="00951A8B">
        <w:rPr>
          <w:rStyle w:val="Emphasis"/>
          <w:highlight w:val="green"/>
        </w:rPr>
        <w:t>complementor innovation</w:t>
      </w:r>
      <w:r>
        <w:t>—</w:t>
      </w:r>
      <w:r>
        <w:rPr>
          <w:rStyle w:val="StyleUnderline"/>
        </w:rPr>
        <w:t>as well as</w:t>
      </w:r>
      <w:r>
        <w:t xml:space="preserve"> the </w:t>
      </w:r>
      <w:r>
        <w:rPr>
          <w:rStyle w:val="StyleUnderline"/>
        </w:rPr>
        <w:t xml:space="preserve">potential for </w:t>
      </w:r>
      <w:r>
        <w:rPr>
          <w:rStyle w:val="Emphasis"/>
        </w:rPr>
        <w:t>greater competition</w:t>
      </w:r>
      <w:r>
        <w:t xml:space="preserve"> </w:t>
      </w:r>
      <w:r>
        <w:rPr>
          <w:rStyle w:val="StyleUnderline"/>
        </w:rPr>
        <w:t>in the platform market</w:t>
      </w:r>
      <w:r>
        <w:t xml:space="preserve">.656 </w:t>
      </w:r>
      <w:r>
        <w:rPr>
          <w:rStyle w:val="StyleUnderline"/>
        </w:rPr>
        <w:t>It is possible</w:t>
      </w:r>
      <w:r>
        <w:t xml:space="preserve"> that </w:t>
      </w:r>
      <w:r w:rsidRPr="00951A8B">
        <w:rPr>
          <w:rStyle w:val="StyleUnderline"/>
          <w:highlight w:val="green"/>
        </w:rPr>
        <w:t>separations</w:t>
      </w:r>
      <w:r>
        <w:rPr>
          <w:rStyle w:val="StyleUnderline"/>
        </w:rPr>
        <w:t xml:space="preserve"> could </w:t>
      </w:r>
      <w:r w:rsidRPr="00951A8B">
        <w:rPr>
          <w:rStyle w:val="StyleUnderline"/>
          <w:highlight w:val="green"/>
        </w:rPr>
        <w:t xml:space="preserve">spur </w:t>
      </w:r>
      <w:r>
        <w:rPr>
          <w:rStyle w:val="StyleUnderline"/>
        </w:rPr>
        <w:t xml:space="preserve">development of </w:t>
      </w:r>
      <w:r w:rsidRPr="00951A8B">
        <w:rPr>
          <w:rStyle w:val="Emphasis"/>
          <w:highlight w:val="green"/>
        </w:rPr>
        <w:t>competing platforms</w:t>
      </w:r>
      <w:r>
        <w:t xml:space="preserve">, </w:t>
      </w:r>
      <w:r w:rsidRPr="00951A8B">
        <w:rPr>
          <w:rStyle w:val="StyleUnderline"/>
          <w:highlight w:val="green"/>
        </w:rPr>
        <w:t xml:space="preserve">allowing </w:t>
      </w:r>
      <w:r w:rsidRPr="00951A8B">
        <w:rPr>
          <w:rStyle w:val="Emphasis"/>
          <w:highlight w:val="green"/>
        </w:rPr>
        <w:t xml:space="preserve">smaller </w:t>
      </w:r>
      <w:r>
        <w:rPr>
          <w:rStyle w:val="Emphasis"/>
        </w:rPr>
        <w:t>intermediaries</w:t>
      </w:r>
      <w:r>
        <w:rPr>
          <w:rStyle w:val="StyleUnderline"/>
        </w:rPr>
        <w:t xml:space="preserve"> </w:t>
      </w:r>
      <w:r w:rsidRPr="00951A8B">
        <w:rPr>
          <w:rStyle w:val="StyleUnderline"/>
          <w:highlight w:val="green"/>
        </w:rPr>
        <w:t>to</w:t>
      </w:r>
      <w:r>
        <w:rPr>
          <w:rStyle w:val="StyleUnderline"/>
        </w:rPr>
        <w:t xml:space="preserve"> continue </w:t>
      </w:r>
      <w:r w:rsidRPr="00951A8B">
        <w:rPr>
          <w:rStyle w:val="StyleUnderline"/>
          <w:highlight w:val="green"/>
        </w:rPr>
        <w:t>develop</w:t>
      </w:r>
      <w:r>
        <w:rPr>
          <w:rStyle w:val="StyleUnderline"/>
        </w:rPr>
        <w:t xml:space="preserve">ing into </w:t>
      </w:r>
      <w:r>
        <w:rPr>
          <w:rStyle w:val="Emphasis"/>
        </w:rPr>
        <w:t xml:space="preserve">viable </w:t>
      </w:r>
      <w:r w:rsidRPr="00951A8B">
        <w:rPr>
          <w:rStyle w:val="Emphasis"/>
          <w:highlight w:val="green"/>
        </w:rPr>
        <w:t>alternatives</w:t>
      </w:r>
      <w:r>
        <w:t xml:space="preserve"> </w:t>
      </w:r>
      <w:r>
        <w:rPr>
          <w:rStyle w:val="StyleUnderline"/>
        </w:rPr>
        <w:t>to incumbents</w:t>
      </w:r>
      <w:r>
        <w:t>.</w:t>
      </w:r>
    </w:p>
    <w:p w14:paraId="166BFACD" w14:textId="77777777" w:rsidR="00A3720E" w:rsidRDefault="00A3720E" w:rsidP="00A3720E">
      <w:r>
        <w:rPr>
          <w:rStyle w:val="StyleUnderline"/>
        </w:rPr>
        <w:t xml:space="preserve">Whether we should privilege </w:t>
      </w:r>
      <w:r>
        <w:rPr>
          <w:rStyle w:val="Emphasis"/>
        </w:rPr>
        <w:t>platform</w:t>
      </w:r>
      <w:r>
        <w:t xml:space="preserve"> </w:t>
      </w:r>
      <w:r>
        <w:rPr>
          <w:rStyle w:val="StyleUnderline"/>
        </w:rPr>
        <w:t xml:space="preserve">or </w:t>
      </w:r>
      <w:r>
        <w:rPr>
          <w:rStyle w:val="Emphasis"/>
        </w:rPr>
        <w:t>complementor innovation</w:t>
      </w:r>
      <w:r>
        <w:t xml:space="preserve"> is, in turn, a question of whether decentralized or centralized innovation should be favored.657 The answer is likely to vary by industry and market.658 But </w:t>
      </w:r>
      <w:r>
        <w:rPr>
          <w:rStyle w:val="StyleUnderline"/>
        </w:rPr>
        <w:t>innovation literature suggests</w:t>
      </w:r>
      <w:r>
        <w:t xml:space="preserve"> that “</w:t>
      </w:r>
      <w:r w:rsidRPr="00951A8B">
        <w:rPr>
          <w:rStyle w:val="Emphasis"/>
          <w:highlight w:val="green"/>
        </w:rPr>
        <w:t>external” innovation</w:t>
      </w:r>
      <w:r w:rsidRPr="00951A8B">
        <w:rPr>
          <w:highlight w:val="green"/>
        </w:rPr>
        <w:t xml:space="preserve"> </w:t>
      </w:r>
      <w:r w:rsidRPr="00951A8B">
        <w:rPr>
          <w:rStyle w:val="StyleUnderline"/>
          <w:highlight w:val="green"/>
        </w:rPr>
        <w:t>is more valuable</w:t>
      </w:r>
      <w:r>
        <w:rPr>
          <w:rStyle w:val="StyleUnderline"/>
        </w:rPr>
        <w:t xml:space="preserve"> for two reasons</w:t>
      </w:r>
      <w:r>
        <w:t>.659 First, “</w:t>
      </w:r>
      <w:r>
        <w:rPr>
          <w:rStyle w:val="Emphasis"/>
        </w:rPr>
        <w:t>external innovation</w:t>
      </w:r>
      <w:r>
        <w:t xml:space="preserve"> </w:t>
      </w:r>
      <w:r>
        <w:rPr>
          <w:rStyle w:val="StyleUnderline"/>
        </w:rPr>
        <w:t xml:space="preserve">is </w:t>
      </w:r>
      <w:r w:rsidRPr="00951A8B">
        <w:rPr>
          <w:rStyle w:val="StyleUnderline"/>
          <w:highlight w:val="green"/>
        </w:rPr>
        <w:t xml:space="preserve">more </w:t>
      </w:r>
      <w:r>
        <w:rPr>
          <w:rStyle w:val="StyleUnderline"/>
        </w:rPr>
        <w:t>likely to be of a</w:t>
      </w:r>
      <w:r>
        <w:t xml:space="preserve"> </w:t>
      </w:r>
      <w:r w:rsidRPr="00951A8B">
        <w:rPr>
          <w:rStyle w:val="Emphasis"/>
          <w:highlight w:val="green"/>
        </w:rPr>
        <w:t>disruptive</w:t>
      </w:r>
      <w:r>
        <w:rPr>
          <w:rStyle w:val="Emphasis"/>
        </w:rPr>
        <w:t xml:space="preserve"> nature</w:t>
      </w:r>
      <w:r>
        <w:t xml:space="preserve">,”660 </w:t>
      </w:r>
      <w:r>
        <w:rPr>
          <w:rStyle w:val="StyleUnderline"/>
        </w:rPr>
        <w:t>that which marks a “</w:t>
      </w:r>
      <w:r>
        <w:rPr>
          <w:rStyle w:val="Emphasis"/>
        </w:rPr>
        <w:t>radical departure</w:t>
      </w:r>
      <w:r>
        <w:t xml:space="preserve"> </w:t>
      </w:r>
      <w:r>
        <w:rPr>
          <w:rStyle w:val="StyleUnderline"/>
        </w:rPr>
        <w:t>from the past</w:t>
      </w:r>
      <w:r>
        <w:t xml:space="preserve">.”661 </w:t>
      </w:r>
      <w:r>
        <w:rPr>
          <w:rStyle w:val="StyleUnderline"/>
        </w:rPr>
        <w:t>And</w:t>
      </w:r>
      <w:r>
        <w:t xml:space="preserve"> second, </w:t>
      </w:r>
      <w:r>
        <w:rPr>
          <w:rStyle w:val="StyleUnderline"/>
        </w:rPr>
        <w:t>even “</w:t>
      </w:r>
      <w:r w:rsidRPr="00951A8B">
        <w:rPr>
          <w:rStyle w:val="Emphasis"/>
          <w:highlight w:val="green"/>
        </w:rPr>
        <w:t>disruptive</w:t>
      </w:r>
      <w:r>
        <w:t xml:space="preserve">” </w:t>
      </w:r>
      <w:r>
        <w:rPr>
          <w:rStyle w:val="StyleUnderline"/>
        </w:rPr>
        <w:t xml:space="preserve">internal </w:t>
      </w:r>
      <w:r w:rsidRPr="00951A8B">
        <w:rPr>
          <w:rStyle w:val="StyleUnderline"/>
          <w:highlight w:val="green"/>
        </w:rPr>
        <w:t xml:space="preserve">innovation </w:t>
      </w:r>
      <w:r>
        <w:rPr>
          <w:rStyle w:val="StyleUnderline"/>
        </w:rPr>
        <w:t xml:space="preserve">can be </w:t>
      </w:r>
      <w:r w:rsidRPr="00951A8B">
        <w:rPr>
          <w:rStyle w:val="StyleUnderline"/>
          <w:highlight w:val="green"/>
        </w:rPr>
        <w:t>contingent on</w:t>
      </w:r>
      <w:r>
        <w:rPr>
          <w:rStyle w:val="StyleUnderline"/>
        </w:rPr>
        <w:t xml:space="preserve"> the existence of </w:t>
      </w:r>
      <w:r>
        <w:rPr>
          <w:rStyle w:val="Emphasis"/>
        </w:rPr>
        <w:t xml:space="preserve">external </w:t>
      </w:r>
      <w:r w:rsidRPr="00951A8B">
        <w:rPr>
          <w:rStyle w:val="Emphasis"/>
          <w:highlight w:val="green"/>
        </w:rPr>
        <w:t>competitors</w:t>
      </w:r>
      <w:r>
        <w:t xml:space="preserve">.662 </w:t>
      </w:r>
      <w:r>
        <w:rPr>
          <w:rStyle w:val="StyleUnderline"/>
        </w:rPr>
        <w:t xml:space="preserve">For this reason, it may make sense to structure an ecosystem that </w:t>
      </w:r>
      <w:r w:rsidRPr="00951A8B">
        <w:rPr>
          <w:rStyle w:val="StyleUnderline"/>
          <w:highlight w:val="green"/>
        </w:rPr>
        <w:t>encourage</w:t>
      </w:r>
      <w:r>
        <w:rPr>
          <w:rStyle w:val="StyleUnderline"/>
        </w:rPr>
        <w:t>s</w:t>
      </w:r>
      <w:r>
        <w:t xml:space="preserve"> </w:t>
      </w:r>
      <w:r w:rsidRPr="00951A8B">
        <w:rPr>
          <w:rStyle w:val="Emphasis"/>
          <w:highlight w:val="green"/>
        </w:rPr>
        <w:t>external innovation</w:t>
      </w:r>
      <w:r w:rsidRPr="00951A8B">
        <w:rPr>
          <w:highlight w:val="green"/>
        </w:rPr>
        <w:t xml:space="preserve">, </w:t>
      </w:r>
      <w:r w:rsidRPr="00951A8B">
        <w:rPr>
          <w:rStyle w:val="Emphasis"/>
          <w:highlight w:val="green"/>
        </w:rPr>
        <w:t>even</w:t>
      </w:r>
      <w:r>
        <w:rPr>
          <w:rStyle w:val="Emphasis"/>
        </w:rPr>
        <w:t xml:space="preserve"> if</w:t>
      </w:r>
      <w:r>
        <w:rPr>
          <w:rStyle w:val="StyleUnderline"/>
        </w:rPr>
        <w:t xml:space="preserve"> it comes </w:t>
      </w:r>
      <w:r w:rsidRPr="00951A8B">
        <w:rPr>
          <w:rStyle w:val="StyleUnderline"/>
          <w:highlight w:val="green"/>
        </w:rPr>
        <w:t>at the expense of</w:t>
      </w:r>
      <w:r>
        <w:rPr>
          <w:rStyle w:val="StyleUnderline"/>
        </w:rPr>
        <w:t xml:space="preserve"> some </w:t>
      </w:r>
      <w:r w:rsidRPr="00951A8B">
        <w:rPr>
          <w:rStyle w:val="Emphasis"/>
          <w:highlight w:val="green"/>
        </w:rPr>
        <w:t>platform innovation</w:t>
      </w:r>
      <w:r>
        <w:t xml:space="preserve">. </w:t>
      </w:r>
    </w:p>
    <w:p w14:paraId="47814B23" w14:textId="77777777" w:rsidR="00A3720E" w:rsidRDefault="00A3720E" w:rsidP="00A3720E">
      <w:pPr>
        <w:pStyle w:val="Heading4"/>
        <w:rPr>
          <w:bCs/>
        </w:rPr>
      </w:pPr>
      <w:r>
        <w:t xml:space="preserve">Even </w:t>
      </w:r>
      <w:r>
        <w:rPr>
          <w:u w:val="single"/>
        </w:rPr>
        <w:t>inefficient</w:t>
      </w:r>
      <w:r>
        <w:t xml:space="preserve"> small firms are </w:t>
      </w:r>
      <w:r>
        <w:rPr>
          <w:u w:val="single"/>
        </w:rPr>
        <w:t>better</w:t>
      </w:r>
      <w:r>
        <w:t xml:space="preserve">. </w:t>
      </w:r>
    </w:p>
    <w:p w14:paraId="462C4E30" w14:textId="77777777" w:rsidR="00A3720E" w:rsidRDefault="00A3720E" w:rsidP="00A3720E">
      <w:pPr>
        <w:rPr>
          <w:shd w:val="clear" w:color="auto" w:fill="FFFFFF"/>
        </w:rPr>
      </w:pPr>
      <w:r>
        <w:rPr>
          <w:rStyle w:val="Style13ptBold"/>
        </w:rPr>
        <w:t>Federico et al. ’20</w:t>
      </w:r>
      <w:r>
        <w:t xml:space="preserve"> [Giulio; European Commission; Fiona Scott Morton; Yale University and NBER; and Carl Shapiro;</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t>20(</w:t>
      </w:r>
      <w:r>
        <w:rPr>
          <w:shd w:val="clear" w:color="auto" w:fill="FFFFFF"/>
        </w:rPr>
        <w:t xml:space="preserve">1), p. 125-190; </w:t>
      </w:r>
      <w:r>
        <w:t>AS | GCD</w:t>
      </w:r>
      <w:r>
        <w:rPr>
          <w:shd w:val="clear" w:color="auto" w:fill="FFFFFF"/>
        </w:rPr>
        <w:t>]</w:t>
      </w:r>
    </w:p>
    <w:p w14:paraId="2CC0646D" w14:textId="77777777" w:rsidR="00A3720E" w:rsidRDefault="00A3720E" w:rsidP="00A3720E">
      <w:pPr>
        <w:rPr>
          <w:rStyle w:val="Emphasis"/>
        </w:rPr>
      </w:pPr>
      <w:r>
        <w:rPr>
          <w:rStyle w:val="Emphasis"/>
        </w:rPr>
        <w:t>B. Defense of Dominant Position</w:t>
      </w:r>
    </w:p>
    <w:p w14:paraId="6BD96D08" w14:textId="77777777" w:rsidR="00A3720E" w:rsidRDefault="00A3720E" w:rsidP="00A3720E">
      <w:pPr>
        <w:rPr>
          <w:rStyle w:val="StyleUnderline"/>
        </w:rPr>
      </w:pPr>
      <w:r>
        <w:t xml:space="preserve">Before discussing specific business practices, it is instructive to consider the antitrust treatment of dominant firms in innovative markets more generally. One of the most basic, underlying policy trade-offs is developed in Segal and Whinston (2007). They point out that stricter antitrust policy will increase the profits of an entrant at the expense of the incumbent. Segal and Whinston ask how shifting profits in this manner affects innovation. Their key point is that today’s successful entrant can grow to be tomorrow’s dominant incumbent. In their basic model, that is inevitable, as today’s entrant leapfrogs the incumbent, swapping places and becomes tomorrow’s incumbent. In that model, Segal and Whinston carry out the counterfactual we describe above by altering only the ability to exclude the entrant. </w:t>
      </w:r>
      <w:r>
        <w:rPr>
          <w:rStyle w:val="StyleUnderline"/>
        </w:rPr>
        <w:t xml:space="preserve">They show that </w:t>
      </w:r>
      <w:r>
        <w:rPr>
          <w:rStyle w:val="Emphasis"/>
        </w:rPr>
        <w:t xml:space="preserve">stricter </w:t>
      </w:r>
      <w:r w:rsidRPr="00951A8B">
        <w:rPr>
          <w:rStyle w:val="Emphasis"/>
          <w:highlight w:val="green"/>
        </w:rPr>
        <w:t xml:space="preserve">antitrust </w:t>
      </w:r>
      <w:r>
        <w:rPr>
          <w:rStyle w:val="Emphasis"/>
        </w:rPr>
        <w:t>enforcement</w:t>
      </w:r>
      <w:r>
        <w:rPr>
          <w:rStyle w:val="StyleUnderline"/>
        </w:rPr>
        <w:t xml:space="preserve"> </w:t>
      </w:r>
      <w:r w:rsidRPr="00951A8B">
        <w:rPr>
          <w:rStyle w:val="StyleUnderline"/>
          <w:highlight w:val="green"/>
        </w:rPr>
        <w:t>promotes innovation</w:t>
      </w:r>
      <w:r>
        <w:rPr>
          <w:rStyle w:val="StyleUnderline"/>
        </w:rPr>
        <w:t xml:space="preserve"> “precisely </w:t>
      </w:r>
      <w:r w:rsidRPr="00951A8B">
        <w:rPr>
          <w:rStyle w:val="StyleUnderline"/>
          <w:highlight w:val="green"/>
        </w:rPr>
        <w:t>when it raises the</w:t>
      </w:r>
      <w:r>
        <w:rPr>
          <w:rStyle w:val="StyleUnderline"/>
        </w:rPr>
        <w:t xml:space="preserve"> incremental </w:t>
      </w:r>
      <w:r w:rsidRPr="00951A8B">
        <w:rPr>
          <w:rStyle w:val="StyleUnderline"/>
          <w:highlight w:val="green"/>
        </w:rPr>
        <w:t xml:space="preserve">expected </w:t>
      </w:r>
      <w:r w:rsidRPr="00951A8B">
        <w:rPr>
          <w:rStyle w:val="Emphasis"/>
          <w:highlight w:val="green"/>
        </w:rPr>
        <w:t>discounted profits</w:t>
      </w:r>
      <w:r>
        <w:rPr>
          <w:rStyle w:val="StyleUnderline"/>
        </w:rPr>
        <w:t xml:space="preserve"> over an innovation’s lifetime”</w:t>
      </w:r>
      <w:r>
        <w:t xml:space="preserve"> (1707). Similarly, Gans (2011) </w:t>
      </w:r>
      <w:r>
        <w:rPr>
          <w:rStyle w:val="StyleUnderline"/>
        </w:rPr>
        <w:t>argues that a “static” analysis can often give the right answer regarding innovation.</w:t>
      </w:r>
    </w:p>
    <w:p w14:paraId="0F38B808" w14:textId="77777777" w:rsidR="00A3720E" w:rsidRDefault="00A3720E" w:rsidP="00A3720E">
      <w:r>
        <w:t xml:space="preserve">There are a variety of </w:t>
      </w:r>
      <w:r>
        <w:rPr>
          <w:rStyle w:val="Emphasis"/>
        </w:rPr>
        <w:t>types of conduct that a dominant firm can use to exclude a rival that threatens its market power</w:t>
      </w:r>
      <w:r>
        <w:t xml:space="preserve">. </w:t>
      </w:r>
      <w:r>
        <w:rPr>
          <w:rStyle w:val="StyleUnderline"/>
        </w:rPr>
        <w:t>These include tying (as in the US Microsoft case), exclusive dealing, loyalty rebates, and mostfavored nation (</w:t>
      </w:r>
      <w:r>
        <w:rPr>
          <w:rStyle w:val="Emphasis"/>
        </w:rPr>
        <w:t>MFN) provisions.</w:t>
      </w:r>
      <w:r>
        <w:t xml:space="preserve">58 In platform markets, conduct aimed at hindering multihoming on one side of the market may be a particularly effective exclusionary strategy. </w:t>
      </w:r>
      <w:r>
        <w:rPr>
          <w:rStyle w:val="StyleUnderline"/>
        </w:rPr>
        <w:lastRenderedPageBreak/>
        <w:t>Multihoming is a strategy that encourages innovation competition because it raises contestability: consumers operating on more than one platform can more easily shift share to a more innovative product</w:t>
      </w:r>
      <w:r>
        <w:t>. Therefore, policies by a dominant firm that discourage multihoming on one side of the market can have an adverse effect on innovation akin to traditional exclusive dealing arrangements. For example, imagine what would happen if Uber prohibited its drivers from driving for another platform. Because Uber is larger than Lyft, that rule would likely cause most drivers to “single home” (i.e., to drive exclusively) for Uber. That would lower the number of drivers available on Lyft and might well increase wait times on Lyft, causing Lyft to be less attractive to consumers. In the short term, contestability would fall, as an innovation on the Lyft platform would be less visible to consumers, because more of them would single-home on Uber. In addition, if Lyft were to exit some areas, Uber would feel less competitive pressure on price and on innovation in those markets.</w:t>
      </w:r>
    </w:p>
    <w:p w14:paraId="0DF8C295" w14:textId="77777777" w:rsidR="00A3720E" w:rsidRDefault="00A3720E" w:rsidP="00A3720E">
      <w:pPr>
        <w:rPr>
          <w:rStyle w:val="StyleUnderline"/>
        </w:rPr>
      </w:pPr>
      <w:r w:rsidRPr="00951A8B">
        <w:rPr>
          <w:rStyle w:val="StyleUnderline"/>
          <w:highlight w:val="green"/>
        </w:rPr>
        <w:t xml:space="preserve">Exclusion of a </w:t>
      </w:r>
      <w:r w:rsidRPr="00951A8B">
        <w:rPr>
          <w:rStyle w:val="Emphasis"/>
          <w:highlight w:val="green"/>
        </w:rPr>
        <w:t>disruptive entrant</w:t>
      </w:r>
      <w:r>
        <w:rPr>
          <w:rStyle w:val="StyleUnderline"/>
        </w:rPr>
        <w:t xml:space="preserve"> inherently </w:t>
      </w:r>
      <w:r w:rsidRPr="00951A8B">
        <w:rPr>
          <w:rStyle w:val="StyleUnderline"/>
          <w:highlight w:val="green"/>
        </w:rPr>
        <w:t>harms</w:t>
      </w:r>
      <w:r>
        <w:rPr>
          <w:rStyle w:val="StyleUnderline"/>
        </w:rPr>
        <w:t xml:space="preserve"> the </w:t>
      </w:r>
      <w:r w:rsidRPr="00951A8B">
        <w:rPr>
          <w:rStyle w:val="Emphasis"/>
          <w:highlight w:val="green"/>
        </w:rPr>
        <w:t>competitive process</w:t>
      </w:r>
      <w:r>
        <w:t>, even if that disruptive entrant is (currently) less efficient than the dominant firm</w:t>
      </w:r>
      <w:r>
        <w:rPr>
          <w:rStyle w:val="StyleUnderline"/>
        </w:rPr>
        <w:t>. Indeed, that pattern tends to be the norm in industries subject to significant economies of scale (e.g., due to network effects and/or learning by doing).</w:t>
      </w:r>
      <w:r>
        <w:t xml:space="preserve"> </w:t>
      </w:r>
      <w:r w:rsidRPr="00951A8B">
        <w:rPr>
          <w:rStyle w:val="StyleUnderline"/>
          <w:highlight w:val="green"/>
        </w:rPr>
        <w:t>Disrupters that are less efficient</w:t>
      </w:r>
      <w:r>
        <w:rPr>
          <w:rStyle w:val="StyleUnderline"/>
        </w:rPr>
        <w:t xml:space="preserve"> at the outset than the established dominant firm </w:t>
      </w:r>
      <w:r w:rsidRPr="00951A8B">
        <w:rPr>
          <w:rStyle w:val="StyleUnderline"/>
          <w:highlight w:val="green"/>
        </w:rPr>
        <w:t>can</w:t>
      </w:r>
      <w:r>
        <w:rPr>
          <w:rStyle w:val="StyleUnderline"/>
        </w:rPr>
        <w:t xml:space="preserve"> still </w:t>
      </w:r>
      <w:r w:rsidRPr="00951A8B">
        <w:rPr>
          <w:rStyle w:val="StyleUnderline"/>
          <w:highlight w:val="green"/>
        </w:rPr>
        <w:t xml:space="preserve">pose a grave </w:t>
      </w:r>
      <w:r w:rsidRPr="00951A8B">
        <w:rPr>
          <w:rStyle w:val="Emphasis"/>
          <w:highlight w:val="green"/>
        </w:rPr>
        <w:t>competitive threat</w:t>
      </w:r>
      <w:r>
        <w:rPr>
          <w:rStyle w:val="StyleUnderline"/>
        </w:rPr>
        <w:t xml:space="preserve"> to the incumbent,</w:t>
      </w:r>
      <w:r>
        <w:t xml:space="preserve"> </w:t>
      </w:r>
      <w:r w:rsidRPr="00951A8B">
        <w:rPr>
          <w:rStyle w:val="StyleUnderline"/>
          <w:highlight w:val="green"/>
        </w:rPr>
        <w:t xml:space="preserve">because they </w:t>
      </w:r>
      <w:r w:rsidRPr="00951A8B">
        <w:rPr>
          <w:rStyle w:val="Emphasis"/>
          <w:highlight w:val="green"/>
        </w:rPr>
        <w:t>have</w:t>
      </w:r>
      <w:r w:rsidRPr="00951A8B">
        <w:rPr>
          <w:rStyle w:val="StyleUnderline"/>
          <w:highlight w:val="green"/>
        </w:rPr>
        <w:t xml:space="preserve"> </w:t>
      </w:r>
      <w:r w:rsidRPr="00951A8B">
        <w:rPr>
          <w:rStyle w:val="Emphasis"/>
          <w:highlight w:val="green"/>
        </w:rPr>
        <w:t>countervailing characteristics</w:t>
      </w:r>
      <w:r w:rsidRPr="00951A8B">
        <w:rPr>
          <w:rStyle w:val="StyleUnderline"/>
          <w:highlight w:val="green"/>
        </w:rPr>
        <w:t xml:space="preserve"> that appeal to consumers, or</w:t>
      </w:r>
      <w:r>
        <w:rPr>
          <w:rStyle w:val="StyleUnderline"/>
        </w:rPr>
        <w:t xml:space="preserve"> their </w:t>
      </w:r>
      <w:r w:rsidRPr="00951A8B">
        <w:rPr>
          <w:rStyle w:val="StyleUnderline"/>
          <w:highlight w:val="green"/>
        </w:rPr>
        <w:t xml:space="preserve">efficiencies </w:t>
      </w:r>
      <w:r>
        <w:rPr>
          <w:rStyle w:val="StyleUnderline"/>
        </w:rPr>
        <w:t xml:space="preserve">will </w:t>
      </w:r>
      <w:r w:rsidRPr="00951A8B">
        <w:rPr>
          <w:rStyle w:val="StyleUnderline"/>
          <w:highlight w:val="green"/>
        </w:rPr>
        <w:t>improve as they gain experience</w:t>
      </w:r>
      <w:r>
        <w:rPr>
          <w:rStyle w:val="StyleUnderline"/>
        </w:rPr>
        <w:t xml:space="preserve"> and scale</w:t>
      </w:r>
      <w:r>
        <w:t xml:space="preserve">. Regardless of an entrant’s current level of efficiency, </w:t>
      </w:r>
      <w:r>
        <w:rPr>
          <w:rStyle w:val="StyleUnderline"/>
        </w:rPr>
        <w:t>the competitive process requires they not be squashed by conduct that does not constitute competition on merit, which can include conduct that would not make economic sense if not for its exclusionary impact on competitors.</w:t>
      </w:r>
    </w:p>
    <w:p w14:paraId="1B4D8009" w14:textId="77777777" w:rsidR="00A3720E" w:rsidRDefault="00A3720E" w:rsidP="00A3720E">
      <w:r>
        <w:t xml:space="preserve">Some of the hardest and most important questions in this area relate to business conduct alleged to exclude nascent competitors. Because the nascent competitor’s success can be highly uncertain, for its exclusion to have a large effect on expected consumer welfare, the value of the increased competition in the event of its success must be large. This is most likely to be the case when the incumbent has substantial and durable market power. If consumers have limited options, then even a small chance of the arrival of an effective second choice can be very valuable to them. This observation suggests the use of a sliding scale to assess the impact of challenged business practices on competition: </w:t>
      </w:r>
      <w:r>
        <w:rPr>
          <w:rStyle w:val="StyleUnderline"/>
        </w:rPr>
        <w:t>the greater and more durable the incumbent’s market power</w:t>
      </w:r>
      <w:r>
        <w:t xml:space="preserve"> is, the </w:t>
      </w:r>
      <w:r>
        <w:rPr>
          <w:rStyle w:val="StyleUnderline"/>
        </w:rPr>
        <w:t xml:space="preserve">lower the chance of success </w:t>
      </w:r>
      <w:r>
        <w:rPr>
          <w:rStyle w:val="Emphasis"/>
        </w:rPr>
        <w:t>by the entrant</w:t>
      </w:r>
      <w:r>
        <w:rPr>
          <w:rStyle w:val="StyleUnderline"/>
        </w:rPr>
        <w:t xml:space="preserve"> required for that entrant to warrant protection from exclusionary conduct.</w:t>
      </w:r>
      <w:r>
        <w:t xml:space="preserve"> This principle is essentially the same to the one we developed in connection with mergers involving uncertain pipeline products and potential challengers to a dominant firm.</w:t>
      </w:r>
    </w:p>
    <w:p w14:paraId="35E7BAB0" w14:textId="77777777" w:rsidR="00A3720E" w:rsidRPr="0009093E" w:rsidRDefault="00A3720E" w:rsidP="00A3720E">
      <w:pPr>
        <w:pStyle w:val="Heading2"/>
      </w:pPr>
      <w:r w:rsidRPr="0009093E">
        <w:lastRenderedPageBreak/>
        <w:t>Biz Con DA</w:t>
      </w:r>
    </w:p>
    <w:p w14:paraId="15F1C58F" w14:textId="77777777" w:rsidR="00A3720E" w:rsidRDefault="00A3720E" w:rsidP="00A3720E">
      <w:pPr>
        <w:pStyle w:val="Heading4"/>
      </w:pPr>
      <w:r>
        <w:t>Transparency boosts business confidence, compliance and legal predictability—Plan does exactly that crossapply Lim from solvency &amp;</w:t>
      </w:r>
    </w:p>
    <w:p w14:paraId="7734CDB2" w14:textId="77777777" w:rsidR="00A3720E" w:rsidRDefault="00A3720E" w:rsidP="00A3720E">
      <w:r w:rsidRPr="009E7A97">
        <w:rPr>
          <w:b/>
          <w:bCs/>
        </w:rPr>
        <w:t>Lim 2020</w:t>
      </w:r>
      <w:r>
        <w:t xml:space="preserve">, December 21, Daryl, </w:t>
      </w:r>
      <w:r w:rsidRPr="009E7A97">
        <w:t xml:space="preserve">Professor of Law and the Director of the Center for Intellectual Property (IP), Information &amp; Privacy Law at UIC John Marshall Law School. His teaching and research interests include all areas of IP law, antitrust law, and civil procedure. </w:t>
      </w:r>
      <w:r>
        <w:t xml:space="preserve">“Artificial Intelligence and Antitrust in a Post-Qualcomm World, </w:t>
      </w:r>
      <w:hyperlink r:id="rId18" w:history="1">
        <w:r w:rsidRPr="001B166E">
          <w:rPr>
            <w:rStyle w:val="Hyperlink"/>
          </w:rPr>
          <w:t>https://www.competitionpolicyinternational.com/artificial-intelligence-and-antitrust-in-a-post-qualcomm-world/</w:t>
        </w:r>
      </w:hyperlink>
      <w:r>
        <w:t xml:space="preserve"> DeLo</w:t>
      </w:r>
    </w:p>
    <w:p w14:paraId="3FC42232" w14:textId="77777777" w:rsidR="00A3720E" w:rsidRPr="00246743" w:rsidRDefault="00A3720E" w:rsidP="00A3720E">
      <w:pPr>
        <w:rPr>
          <w:sz w:val="14"/>
        </w:rPr>
      </w:pPr>
      <w:r w:rsidRPr="00246743">
        <w:rPr>
          <w:sz w:val="14"/>
        </w:rPr>
        <w:t xml:space="preserve">The questions in </w:t>
      </w:r>
      <w:r w:rsidRPr="00DA7718">
        <w:rPr>
          <w:rStyle w:val="StyleUnderline"/>
        </w:rPr>
        <w:t>FTC v. Qualcomm</w:t>
      </w:r>
      <w:r w:rsidRPr="00246743">
        <w:rPr>
          <w:sz w:val="14"/>
        </w:rPr>
        <w:t xml:space="preserve"> are consequential in setting competitive norms in an economy anxious about the exercise of market power. Like many other antitrust cases, this one </w:t>
      </w:r>
      <w:r w:rsidRPr="00DA7718">
        <w:rPr>
          <w:rStyle w:val="StyleUnderline"/>
        </w:rPr>
        <w:t>shows symptoms of antitrust law’s inherent vulnerability to ideology stampeding facts and data</w:t>
      </w:r>
      <w:r w:rsidRPr="00246743">
        <w:rPr>
          <w:sz w:val="14"/>
        </w:rPr>
        <w:t xml:space="preserve">. Seen as an algorithm, antitrust has had patches and updates over the years. Still, few have recognized the breadth and depth of transformation artificial intelligence (“AI”) can bring to antitrust adjudication. </w:t>
      </w:r>
      <w:r w:rsidRPr="00AF77E1">
        <w:rPr>
          <w:rStyle w:val="StyleUnderline"/>
        </w:rPr>
        <w:t>AI</w:t>
      </w:r>
      <w:r w:rsidRPr="00FC7528">
        <w:rPr>
          <w:rStyle w:val="StyleUnderline"/>
        </w:rPr>
        <w:t xml:space="preserve"> enables courts to better render evidence-based decisions</w:t>
      </w:r>
      <w:r w:rsidRPr="00FC7528">
        <w:rPr>
          <w:sz w:val="14"/>
        </w:rPr>
        <w:t xml:space="preserve">. As a tool, it is non-ideological and enables courts to minimize ideological stampeding. </w:t>
      </w:r>
      <w:r w:rsidRPr="00FC7528">
        <w:rPr>
          <w:rStyle w:val="StyleUnderline"/>
        </w:rPr>
        <w:t>As a powerful new partner in making sense of the complex, dynamic, and fast-moving licensing markets many businesses operate in, courts and agencies can harness its ability to model price and innovation effects more precisely</w:t>
      </w:r>
      <w:r w:rsidRPr="00FC7528">
        <w:rPr>
          <w:sz w:val="14"/>
        </w:rPr>
        <w:t>.</w:t>
      </w:r>
      <w:r w:rsidRPr="00246743">
        <w:rPr>
          <w:sz w:val="14"/>
        </w:rPr>
        <w:t xml:space="preserve"> There are challenges to implementing AI with data accountability, data availability, and data bias. These challenges can be addressed. </w:t>
      </w:r>
      <w:r w:rsidRPr="00951A8B">
        <w:rPr>
          <w:rStyle w:val="Heading3Char"/>
          <w:highlight w:val="green"/>
        </w:rPr>
        <w:t>The time to retool antitrust is now</w:t>
      </w:r>
      <w:r w:rsidRPr="00DA7718">
        <w:rPr>
          <w:rStyle w:val="Heading3Char"/>
        </w:rPr>
        <w:t>.</w:t>
      </w:r>
      <w:r>
        <w:rPr>
          <w:rStyle w:val="Heading3Char"/>
        </w:rPr>
        <w:t xml:space="preserve"> </w:t>
      </w:r>
      <w:r w:rsidRPr="00246743">
        <w:rPr>
          <w:sz w:val="14"/>
        </w:rPr>
        <w:t xml:space="preserve">I. INTRODUCTION Many antitrust stakeholders will remember 2020 as the year of its rebirth. Congressional politics, network economics, missteps on privacy, and corporate hubris converged to catalyze a profound reassessment of antitrust law. While much of the attention over excessive private power has focused on Facebook, Google, Amazon, and Apple, it remains to be seen whether current efforts to rein them in will generate any meaningful change. In the meantime, the Federal Trade Commission (“FTC”)’s case against </w:t>
      </w:r>
      <w:r w:rsidRPr="001624B5">
        <w:rPr>
          <w:rStyle w:val="StyleUnderline"/>
        </w:rPr>
        <w:t>Qualcomm</w:t>
      </w:r>
      <w:r w:rsidRPr="00246743">
        <w:rPr>
          <w:sz w:val="14"/>
        </w:rPr>
        <w:t xml:space="preserve"> has already been heralded as “the biggest decision since the Microsoft case.”2 Unfortunately, that case has also </w:t>
      </w:r>
      <w:r w:rsidRPr="001624B5">
        <w:rPr>
          <w:rStyle w:val="StyleUnderline"/>
        </w:rPr>
        <w:t>revealed a disquieting arbitrariness in antitrust law, one that artificial intelligence can help fix.</w:t>
      </w:r>
      <w:r w:rsidRPr="00246743">
        <w:rPr>
          <w:sz w:val="14"/>
        </w:rPr>
        <w:t xml:space="preserve">3 II. WHEN DOES “HYPERCOMPETITIVE” BECOME “ANTICOMPETITIVE”? During the Obama Administration’s waning days, the FTC voted 2-1 to sue Qualcomm, the world’s largest modem chipmaker. On the strength of a two-year trial record and hundreds of pages of factual findings, the district court found for the FTC.4 Its 233-page judgment detailed Qualcomm’s “no license, no chips” licensing practices that threatened to cripple customers refusing its terms by cutting off their chip supply.5 The court concluded that Qualcomm’s “carrot and stick” strategy allowed it </w:t>
      </w:r>
      <w:r w:rsidRPr="00D62D9E">
        <w:rPr>
          <w:rStyle w:val="StyleUnderline"/>
        </w:rPr>
        <w:t>to impose an “artificial and anticompetitive surcharge”</w:t>
      </w:r>
      <w:r w:rsidRPr="00246743">
        <w:rPr>
          <w:sz w:val="14"/>
        </w:rPr>
        <w:t xml:space="preserve"> on rivals’ modem chip prices, entrenching its market power in violation of antitrust law.6 </w:t>
      </w:r>
      <w:r w:rsidRPr="00D62D9E">
        <w:rPr>
          <w:rStyle w:val="StyleUnderline"/>
        </w:rPr>
        <w:t>The</w:t>
      </w:r>
      <w:r w:rsidRPr="00246743">
        <w:rPr>
          <w:sz w:val="14"/>
        </w:rPr>
        <w:t xml:space="preserve"> U.S. </w:t>
      </w:r>
      <w:r w:rsidRPr="00D62D9E">
        <w:rPr>
          <w:rStyle w:val="StyleUnderline"/>
        </w:rPr>
        <w:t>Justice Department</w:t>
      </w:r>
      <w:r w:rsidRPr="00246743">
        <w:rPr>
          <w:sz w:val="14"/>
        </w:rPr>
        <w:t>, in an extraordinary step, fi</w:t>
      </w:r>
      <w:r w:rsidRPr="00D62D9E">
        <w:rPr>
          <w:rStyle w:val="StyleUnderline"/>
        </w:rPr>
        <w:t>led a Statement of Interest protesting the FTC’s case.</w:t>
      </w:r>
      <w:r w:rsidRPr="00246743">
        <w:rPr>
          <w:sz w:val="14"/>
        </w:rPr>
        <w:t xml:space="preserve">7 In doing so, it simultaneously </w:t>
      </w:r>
      <w:r w:rsidRPr="00D62D9E">
        <w:rPr>
          <w:rStyle w:val="StyleUnderline"/>
        </w:rPr>
        <w:t>acted</w:t>
      </w:r>
      <w:r w:rsidRPr="00246743">
        <w:rPr>
          <w:sz w:val="14"/>
        </w:rPr>
        <w:t xml:space="preserve"> in favor of a private party and </w:t>
      </w:r>
      <w:r w:rsidRPr="00D62D9E">
        <w:rPr>
          <w:rStyle w:val="StyleUnderline"/>
        </w:rPr>
        <w:t>against its</w:t>
      </w:r>
      <w:r w:rsidRPr="00246743">
        <w:rPr>
          <w:sz w:val="14"/>
        </w:rPr>
        <w:t xml:space="preserve"> </w:t>
      </w:r>
      <w:r w:rsidRPr="00D62D9E">
        <w:rPr>
          <w:rStyle w:val="StyleUnderline"/>
        </w:rPr>
        <w:t>sister federal a</w:t>
      </w:r>
      <w:r w:rsidRPr="00246743">
        <w:rPr>
          <w:sz w:val="14"/>
        </w:rPr>
        <w:t xml:space="preserve">ntitrust </w:t>
      </w:r>
      <w:r w:rsidRPr="00D62D9E">
        <w:rPr>
          <w:rStyle w:val="StyleUnderline"/>
        </w:rPr>
        <w:t>agency</w:t>
      </w:r>
      <w:r w:rsidRPr="00246743">
        <w:rPr>
          <w:sz w:val="14"/>
        </w:rPr>
        <w:t xml:space="preserve">. The Statement urged the U.S. Court of Appeals for the Ninth Circuit to stay the injunction pending appeal. </w:t>
      </w:r>
      <w:r w:rsidRPr="00BF16A8">
        <w:rPr>
          <w:rStyle w:val="StyleUnderline"/>
        </w:rPr>
        <w:t>The FTC responded by</w:t>
      </w:r>
      <w:r w:rsidRPr="00246743">
        <w:rPr>
          <w:sz w:val="14"/>
        </w:rPr>
        <w:t xml:space="preserve"> </w:t>
      </w:r>
      <w:r w:rsidRPr="00BF16A8">
        <w:rPr>
          <w:rStyle w:val="StyleUnderline"/>
        </w:rPr>
        <w:t>noting that the Justice Department “mischaracterized” the district court’s analysis</w:t>
      </w:r>
      <w:r w:rsidRPr="00246743">
        <w:rPr>
          <w:sz w:val="14"/>
        </w:rPr>
        <w:t xml:space="preserve">, asserting “unsubstantiated concerns” </w:t>
      </w:r>
      <w:r w:rsidRPr="00BF16A8">
        <w:rPr>
          <w:rStyle w:val="StyleUnderline"/>
        </w:rPr>
        <w:t>about the impact of</w:t>
      </w:r>
      <w:r w:rsidRPr="00246743">
        <w:rPr>
          <w:sz w:val="14"/>
        </w:rPr>
        <w:t xml:space="preserve"> the judgment on R&amp;D, advocating for the law to immunize Qualcomm’s licensing practices from antitrust scrutiny.8 Undeterred, the Justice Department followed up with an amicus brief supporting Qualcomm, and took an even more extraordinary step by arguing on appeal alongside Qualcomm and against the FTC.9 The Ninth Circuit concluded that Qualcomm’s behavior was not anticompetitive, but merely “hypercompetitive.”10 In its view, Qualcomm’s licensing practices spurred fiercer competition, demanding plaintiffs show harm in the market rather than pin liability on higher prices.11 The fact that chip buyers were key participants in the relevant markets where Qualcomm and its rivals compete was irrelevant, as was the fact Qualcomm’s licensing practices would plausibly harm competition in both the chipset market in the interrelated market for chipset licenses. Nor was the fact that Qualcomm’s licensing strategy enabled it to maintain its monopoly in the modem chip markets by manipulating the two components of the all-in price charged to manufacturers in such a way as to discourage them from buying chips from Qualcomm’s rivals. Throughout the opinion the Ninth Circuit criticized the district court’s focus on the harm to manufacturers rather than harm to the markets for modem chips, even when the case was based on manufacturer restrictions distorting competition in those chip markets. The court was reticent “to ascribe antitrust liability in these dynamic and rapidly changing technology markets without clearer proof of anticompetitive effect.”12 Instead, it cautioned against mistakenly characterizing new technologies and new business strategies as anticompetitive, and limited breaches of standard-setting undertakings to patent or contractual remedies.13 In filing for an en banc rehearing, the FTC pointed to the panel’s disregard of precedent in “elevating patent-law labels over economic substance,” by “holding that harms to Qualcomm’s customers are ‘beyond the scope of antitrust law.’”14 The FTC argued that the panel should have seen Qualcomm’s anticompetitive ploy to secure its chip monopoly by penalizing rival products’ purchases. In particular, it argued that the court “seriously erred” when it dismissed the lower court’s “findings about the harm to [manufacturers] – including higher prices that are passed on to retail consumers – because [manufacturers] ‘are Qualcomm’s customers, not its competitors.’”15 While the Ninth Circuit has denied the FTC’s request for an en banc rehearing, the FTC’s path remains open to the petition the U.S. Supreme Court.</w:t>
      </w:r>
    </w:p>
    <w:p w14:paraId="6260ADCE" w14:textId="77777777" w:rsidR="00A3720E" w:rsidRPr="00CD5306" w:rsidRDefault="00A3720E" w:rsidP="00A3720E">
      <w:pPr>
        <w:rPr>
          <w:rStyle w:val="StyleUnderline"/>
        </w:rPr>
      </w:pPr>
      <w:r w:rsidRPr="00951A8B">
        <w:rPr>
          <w:rStyle w:val="StyleUnderline"/>
          <w:highlight w:val="green"/>
        </w:rPr>
        <w:lastRenderedPageBreak/>
        <w:t>The</w:t>
      </w:r>
      <w:r w:rsidRPr="00490C1A">
        <w:rPr>
          <w:rStyle w:val="StyleUnderline"/>
        </w:rPr>
        <w:t xml:space="preserve"> </w:t>
      </w:r>
      <w:r w:rsidRPr="00951A8B">
        <w:rPr>
          <w:rStyle w:val="StyleUnderline"/>
          <w:highlight w:val="green"/>
        </w:rPr>
        <w:t>FTC’s case against Qualcomm is symptomatic of how courts</w:t>
      </w:r>
      <w:r w:rsidRPr="00490C1A">
        <w:rPr>
          <w:rStyle w:val="StyleUnderline"/>
        </w:rPr>
        <w:t xml:space="preserve"> </w:t>
      </w:r>
      <w:r w:rsidRPr="00ED2F16">
        <w:rPr>
          <w:rStyle w:val="StyleUnderline"/>
        </w:rPr>
        <w:t xml:space="preserve">sometimes </w:t>
      </w:r>
      <w:r w:rsidRPr="00951A8B">
        <w:rPr>
          <w:rStyle w:val="StyleUnderline"/>
          <w:highlight w:val="green"/>
        </w:rPr>
        <w:t xml:space="preserve">reach diametrically opposed conclusions </w:t>
      </w:r>
      <w:r w:rsidRPr="00645D68">
        <w:rPr>
          <w:rStyle w:val="StyleUnderline"/>
        </w:rPr>
        <w:t>based less on facts and data and more on the “ideological stampeding” of precedent</w:t>
      </w:r>
      <w:r w:rsidRPr="008F01FF">
        <w:rPr>
          <w:sz w:val="14"/>
        </w:rPr>
        <w:t xml:space="preserve"> to reach a desired outcome. As Professor Marina Lao noted: [I]t is almost inevitable that a policymaker’s values will influence which theoretical models she will choose, whether her default is to intervene or not intervene if the theories and the evidence are indeterminate, what types of evidence she would consider relevant, and so forth. Her core economic and political beliefs will also likely affect her perspective on the aggregate social costs of false negatives relative to false positives, which will impact her judgment on whether liability should be found in a particular case or, indeed, whether a particular case should be brought in the first place.16 The same may be said of judges and enforcers. For instance, the district court favored a robust application of the Supreme Court’s decision in Aspen Skiing Co. v. Aspen Highlands Skiing Corp.,17 recognizing that the general freedom businesses had to choose who they wanted to deal with was fettered.18 The district court also pointed to evidence of Qualcomm’s evasion of a fair, reasonable and non-discriminatory (“FRAND”) requirement by licensing selectively only to noncompetitors undermines the competitive purpose of the standard setting organization (“SSO”) joint venture. The Ninth Circuit preferred the view that “businesses are free to choose the parties with whom they will deal, as well as the prices, terms, and conditions of that dealing.”19 It also leaned on “the persuasive policy arguments of several academics and practitioners with significant experience in SSOs, FRAND, and antitrust enforcement, who have expressed caution about using the antitrust laws to remedy what are essentially contractual disputes between private parties engaged in the pursuit of technological innovation.”20 Strikingly absent from that analysis was its own earlier decision in ITS v. Kodak,21 recognizing pretextual refusals to license patents to result in antitrust liability. </w:t>
      </w:r>
      <w:r w:rsidRPr="00951A8B">
        <w:rPr>
          <w:rStyle w:val="StyleUnderline"/>
          <w:highlight w:val="green"/>
        </w:rPr>
        <w:t>The cause of</w:t>
      </w:r>
      <w:r w:rsidRPr="008F01FF">
        <w:rPr>
          <w:sz w:val="14"/>
        </w:rPr>
        <w:t xml:space="preserve"> this </w:t>
      </w:r>
      <w:r w:rsidRPr="00951A8B">
        <w:rPr>
          <w:rStyle w:val="StyleUnderline"/>
          <w:highlight w:val="green"/>
        </w:rPr>
        <w:t>ideological stampeding is</w:t>
      </w:r>
      <w:r w:rsidRPr="008F01FF">
        <w:rPr>
          <w:sz w:val="14"/>
        </w:rPr>
        <w:t xml:space="preserve"> partly </w:t>
      </w:r>
      <w:r w:rsidRPr="00951A8B">
        <w:rPr>
          <w:rStyle w:val="Heading3Char"/>
          <w:highlight w:val="green"/>
        </w:rPr>
        <w:t>inherent in the structural</w:t>
      </w:r>
      <w:r w:rsidRPr="008F7889">
        <w:rPr>
          <w:rStyle w:val="Heading3Char"/>
        </w:rPr>
        <w:t xml:space="preserve"> </w:t>
      </w:r>
      <w:r w:rsidRPr="00951A8B">
        <w:rPr>
          <w:rStyle w:val="Heading3Char"/>
          <w:highlight w:val="green"/>
        </w:rPr>
        <w:t>architecture of antitrust</w:t>
      </w:r>
      <w:r w:rsidRPr="00951A8B">
        <w:rPr>
          <w:rStyle w:val="StyleUnderline"/>
          <w:highlight w:val="green"/>
        </w:rPr>
        <w:t xml:space="preserve"> </w:t>
      </w:r>
      <w:r w:rsidRPr="00951A8B">
        <w:rPr>
          <w:rStyle w:val="Heading3Char"/>
          <w:highlight w:val="green"/>
        </w:rPr>
        <w:t>law</w:t>
      </w:r>
      <w:r w:rsidRPr="008F01FF">
        <w:rPr>
          <w:sz w:val="14"/>
        </w:rPr>
        <w:t xml:space="preserve">. </w:t>
      </w:r>
      <w:r w:rsidRPr="00B06B2E">
        <w:rPr>
          <w:rStyle w:val="StyleUnderline"/>
        </w:rPr>
        <w:t xml:space="preserve">Operative </w:t>
      </w:r>
      <w:r w:rsidRPr="00951A8B">
        <w:rPr>
          <w:rStyle w:val="StyleUnderline"/>
          <w:highlight w:val="green"/>
        </w:rPr>
        <w:t>terms like “anticompetitive harm” and</w:t>
      </w:r>
      <w:r w:rsidRPr="00B06B2E">
        <w:rPr>
          <w:rStyle w:val="StyleUnderline"/>
        </w:rPr>
        <w:t xml:space="preserve"> </w:t>
      </w:r>
      <w:r w:rsidRPr="00951A8B">
        <w:rPr>
          <w:rStyle w:val="StyleUnderline"/>
          <w:highlight w:val="green"/>
        </w:rPr>
        <w:t>“efficiencies”</w:t>
      </w:r>
      <w:r w:rsidRPr="00B06B2E">
        <w:rPr>
          <w:rStyle w:val="StyleUnderline"/>
        </w:rPr>
        <w:t xml:space="preserve"> </w:t>
      </w:r>
      <w:r w:rsidRPr="00951A8B">
        <w:rPr>
          <w:rStyle w:val="Heading3Char"/>
          <w:highlight w:val="green"/>
        </w:rPr>
        <w:t>remain undefined until trial</w:t>
      </w:r>
      <w:r w:rsidRPr="008F01FF">
        <w:rPr>
          <w:sz w:val="14"/>
        </w:rPr>
        <w:t xml:space="preserve">. </w:t>
      </w:r>
      <w:r w:rsidRPr="008C6CB6">
        <w:rPr>
          <w:rStyle w:val="StyleUnderline"/>
        </w:rPr>
        <w:t xml:space="preserve">Courts </w:t>
      </w:r>
      <w:r w:rsidRPr="008C6CB6">
        <w:rPr>
          <w:sz w:val="14"/>
        </w:rPr>
        <w:t xml:space="preserve">adjudicating licensing agreements </w:t>
      </w:r>
      <w:r w:rsidRPr="008C6CB6">
        <w:rPr>
          <w:rStyle w:val="StyleUnderline"/>
        </w:rPr>
        <w:t>may</w:t>
      </w:r>
      <w:r w:rsidRPr="008C6CB6">
        <w:rPr>
          <w:sz w:val="14"/>
        </w:rPr>
        <w:t xml:space="preserve"> additionally </w:t>
      </w:r>
      <w:r w:rsidRPr="008C6CB6">
        <w:rPr>
          <w:rStyle w:val="StyleUnderline"/>
        </w:rPr>
        <w:t xml:space="preserve">have to determine consumer welfare effects in several markets and </w:t>
      </w:r>
      <w:r w:rsidRPr="008C6CB6">
        <w:rPr>
          <w:sz w:val="14"/>
        </w:rPr>
        <w:t>even</w:t>
      </w:r>
      <w:r w:rsidRPr="008C6CB6">
        <w:rPr>
          <w:rStyle w:val="StyleUnderline"/>
        </w:rPr>
        <w:t xml:space="preserve"> how antitrust intervention might affect innovation incentives</w:t>
      </w:r>
      <w:r w:rsidRPr="00B06B2E">
        <w:rPr>
          <w:rStyle w:val="StyleUnderline"/>
        </w:rPr>
        <w:t xml:space="preserve">. </w:t>
      </w:r>
      <w:r w:rsidRPr="00951A8B">
        <w:rPr>
          <w:rStyle w:val="StyleUnderline"/>
          <w:highlight w:val="green"/>
        </w:rPr>
        <w:t xml:space="preserve">Such tradeoffs run </w:t>
      </w:r>
      <w:r w:rsidRPr="00347155">
        <w:rPr>
          <w:rStyle w:val="StyleUnderline"/>
        </w:rPr>
        <w:t xml:space="preserve">squarely </w:t>
      </w:r>
      <w:r w:rsidRPr="00951A8B">
        <w:rPr>
          <w:rStyle w:val="StyleUnderline"/>
          <w:highlight w:val="green"/>
        </w:rPr>
        <w:t>into</w:t>
      </w:r>
      <w:r w:rsidRPr="008F01FF">
        <w:rPr>
          <w:sz w:val="14"/>
        </w:rPr>
        <w:t xml:space="preserve"> the problem Robert Pitofsky observed with antitrust </w:t>
      </w:r>
      <w:r w:rsidRPr="00951A8B">
        <w:rPr>
          <w:rStyle w:val="Emphasis"/>
          <w:highlight w:val="green"/>
        </w:rPr>
        <w:t>adjudication</w:t>
      </w:r>
      <w:r w:rsidRPr="008F01FF">
        <w:rPr>
          <w:sz w:val="14"/>
        </w:rPr>
        <w:t xml:space="preserve"> proceeding </w:t>
      </w:r>
      <w:r w:rsidRPr="00951A8B">
        <w:rPr>
          <w:rStyle w:val="Emphasis"/>
          <w:highlight w:val="green"/>
        </w:rPr>
        <w:t>by</w:t>
      </w:r>
      <w:r w:rsidRPr="008F01FF">
        <w:rPr>
          <w:sz w:val="14"/>
        </w:rPr>
        <w:t xml:space="preserve"> mere </w:t>
      </w:r>
      <w:r w:rsidRPr="00B06B2E">
        <w:rPr>
          <w:rStyle w:val="StyleUnderline"/>
        </w:rPr>
        <w:t>“</w:t>
      </w:r>
      <w:r w:rsidRPr="00951A8B">
        <w:rPr>
          <w:rStyle w:val="Emphasis"/>
          <w:highlight w:val="green"/>
        </w:rPr>
        <w:t>hunch</w:t>
      </w:r>
      <w:r w:rsidRPr="00B06B2E">
        <w:rPr>
          <w:rStyle w:val="StyleUnderline"/>
        </w:rPr>
        <w:t>, faith, and intuition</w:t>
      </w:r>
      <w:r w:rsidRPr="008F01FF">
        <w:rPr>
          <w:sz w:val="14"/>
        </w:rPr>
        <w:t xml:space="preserve">.”22 </w:t>
      </w:r>
      <w:r w:rsidRPr="00530173">
        <w:rPr>
          <w:rStyle w:val="StyleUnderline"/>
        </w:rPr>
        <w:t>Antitrust law can</w:t>
      </w:r>
      <w:r w:rsidRPr="008F01FF">
        <w:rPr>
          <w:sz w:val="14"/>
        </w:rPr>
        <w:t xml:space="preserve"> and should </w:t>
      </w:r>
      <w:r w:rsidRPr="00B06B2E">
        <w:rPr>
          <w:rStyle w:val="StyleUnderline"/>
        </w:rPr>
        <w:t>do better.</w:t>
      </w:r>
      <w:r w:rsidRPr="008F01FF">
        <w:rPr>
          <w:sz w:val="14"/>
        </w:rPr>
        <w:t xml:space="preserve"> Until now, artificial intelligence (“AI”) has mostly been vilified as an enabler of collusion or for its complicity in abuses by internet gatekeepers like Google.23 Ironically, </w:t>
      </w:r>
      <w:r w:rsidRPr="00CA5764">
        <w:rPr>
          <w:rStyle w:val="StyleUnderline"/>
        </w:rPr>
        <w:t>antitrust law</w:t>
      </w:r>
      <w:r w:rsidRPr="00CA5764">
        <w:rPr>
          <w:sz w:val="14"/>
        </w:rPr>
        <w:t xml:space="preserve"> itself </w:t>
      </w:r>
      <w:r w:rsidRPr="00CA5764">
        <w:rPr>
          <w:rStyle w:val="StyleUnderline"/>
        </w:rPr>
        <w:t>operates like an algorithm</w:t>
      </w:r>
      <w:r w:rsidRPr="00CA5764">
        <w:rPr>
          <w:sz w:val="14"/>
        </w:rPr>
        <w:t>.24</w:t>
      </w:r>
      <w:r w:rsidRPr="008F01FF">
        <w:rPr>
          <w:sz w:val="14"/>
        </w:rPr>
        <w:t xml:space="preserve"> </w:t>
      </w:r>
      <w:r w:rsidRPr="00951A8B">
        <w:rPr>
          <w:rStyle w:val="StyleUnderline"/>
          <w:highlight w:val="green"/>
        </w:rPr>
        <w:t>Harvard, Chicago, and</w:t>
      </w:r>
      <w:r w:rsidRPr="0024401F">
        <w:rPr>
          <w:rStyle w:val="StyleUnderline"/>
        </w:rPr>
        <w:t xml:space="preserve"> even </w:t>
      </w:r>
      <w:r w:rsidRPr="00951A8B">
        <w:rPr>
          <w:rStyle w:val="StyleUnderline"/>
          <w:highlight w:val="green"/>
        </w:rPr>
        <w:t>Neo-Brandeis are simply</w:t>
      </w:r>
      <w:r w:rsidRPr="0024401F">
        <w:rPr>
          <w:rStyle w:val="StyleUnderline"/>
        </w:rPr>
        <w:t xml:space="preserve"> different </w:t>
      </w:r>
      <w:r w:rsidRPr="00951A8B">
        <w:rPr>
          <w:rStyle w:val="StyleUnderline"/>
          <w:highlight w:val="green"/>
        </w:rPr>
        <w:t xml:space="preserve">algorithms judges use to operationalize </w:t>
      </w:r>
      <w:r w:rsidRPr="00951A8B">
        <w:rPr>
          <w:rStyle w:val="Heading3Char"/>
          <w:highlight w:val="green"/>
        </w:rPr>
        <w:t>the vacuous wording</w:t>
      </w:r>
      <w:r w:rsidRPr="00951A8B">
        <w:rPr>
          <w:sz w:val="14"/>
          <w:highlight w:val="green"/>
        </w:rPr>
        <w:t xml:space="preserve"> </w:t>
      </w:r>
      <w:r w:rsidRPr="00951A8B">
        <w:rPr>
          <w:rStyle w:val="StyleUnderline"/>
          <w:highlight w:val="green"/>
        </w:rPr>
        <w:t xml:space="preserve">of antitrust statutes </w:t>
      </w:r>
      <w:r w:rsidRPr="006760C4">
        <w:rPr>
          <w:rStyle w:val="StyleUnderline"/>
        </w:rPr>
        <w:t>to improve competitive outcomes</w:t>
      </w:r>
      <w:r w:rsidRPr="00951A8B">
        <w:rPr>
          <w:sz w:val="14"/>
          <w:highlight w:val="green"/>
        </w:rPr>
        <w:t>.</w:t>
      </w:r>
      <w:r w:rsidRPr="008F01FF">
        <w:rPr>
          <w:sz w:val="14"/>
        </w:rPr>
        <w:t xml:space="preserve"> For instance, today’s prevailing market algorithm is based on Chicago School economic policy that extolls regulatory intervention through robust property rights and economic liberalism. In the licensing context, it trusts licensors to commandeer the terms of their licenses in collaborating with licensees to meet consumer demand. Antitrust should be slow to disturb contested license terms since firms are assumed to already be putting resources to their most productive uses. Chicago assumes judges fare poorly at distinguishing between restraints that degrade market denials from those that improve them. As Judge Easterbrook warned, “[o]nly someone with a very detailed knowledge of the market process, as well as the time and data needed for evaluation, would be able to answer that question. Sometimes no one can answer it.” Accordingly, he called for ending antitrust enforcement until “doubts” about “the ability of courts to make things better even with the best data . . . have been overcome.”25 For over forty years, judges have largely done precisely that.26 With the advent of AI, however, the time has come for antitrust to do better. III. ANTITRUST’S AI DEFICIT </w:t>
      </w:r>
      <w:r w:rsidRPr="00951A8B">
        <w:rPr>
          <w:rStyle w:val="Emphasis"/>
          <w:highlight w:val="green"/>
        </w:rPr>
        <w:t>AI enables courts to better render</w:t>
      </w:r>
      <w:r w:rsidRPr="00AA23C0">
        <w:rPr>
          <w:rStyle w:val="Emphasis"/>
        </w:rPr>
        <w:t xml:space="preserve"> evidence-based </w:t>
      </w:r>
      <w:r w:rsidRPr="00951A8B">
        <w:rPr>
          <w:rStyle w:val="Emphasis"/>
          <w:highlight w:val="green"/>
        </w:rPr>
        <w:t>decisions</w:t>
      </w:r>
      <w:r w:rsidRPr="008F01FF">
        <w:rPr>
          <w:sz w:val="14"/>
        </w:rPr>
        <w:t xml:space="preserve">. As a tool, </w:t>
      </w:r>
      <w:r w:rsidRPr="00CD5306">
        <w:rPr>
          <w:rStyle w:val="StyleUnderline"/>
        </w:rPr>
        <w:t>it</w:t>
      </w:r>
      <w:r w:rsidRPr="008F01FF">
        <w:rPr>
          <w:sz w:val="14"/>
        </w:rPr>
        <w:t xml:space="preserve"> is at its core, non-ideological and </w:t>
      </w:r>
      <w:r w:rsidRPr="00CD5306">
        <w:rPr>
          <w:rStyle w:val="StyleUnderline"/>
        </w:rPr>
        <w:t>enables courts to minimize ideological stampeding</w:t>
      </w:r>
      <w:r w:rsidRPr="008F01FF">
        <w:rPr>
          <w:sz w:val="14"/>
        </w:rPr>
        <w:t xml:space="preserve">. As a powerful new partner in making sense of the complex, dynamic, and fast-moving licensing markets many businesses operate in, </w:t>
      </w:r>
      <w:r w:rsidRPr="00951A8B">
        <w:rPr>
          <w:rStyle w:val="StyleUnderline"/>
          <w:highlight w:val="green"/>
        </w:rPr>
        <w:t xml:space="preserve">courts and agencies can harness its ability to model price and innovation effects </w:t>
      </w:r>
      <w:r w:rsidRPr="008A14C7">
        <w:rPr>
          <w:rStyle w:val="StyleUnderline"/>
        </w:rPr>
        <w:t>more precisely</w:t>
      </w:r>
      <w:r w:rsidRPr="00951A8B">
        <w:rPr>
          <w:rStyle w:val="StyleUnderline"/>
          <w:highlight w:val="green"/>
        </w:rPr>
        <w:t>.</w:t>
      </w:r>
    </w:p>
    <w:p w14:paraId="31F8A947" w14:textId="77777777" w:rsidR="00A3720E" w:rsidRDefault="00A3720E" w:rsidP="00A3720E">
      <w:r>
        <w:t>A. Minimizing Ideological Stampeding</w:t>
      </w:r>
    </w:p>
    <w:p w14:paraId="2B82E2C9" w14:textId="77777777" w:rsidR="00A3720E" w:rsidRDefault="00A3720E" w:rsidP="00A3720E">
      <w:pPr>
        <w:rPr>
          <w:sz w:val="14"/>
        </w:rPr>
      </w:pPr>
      <w:r w:rsidRPr="008F01FF">
        <w:rPr>
          <w:sz w:val="14"/>
        </w:rPr>
        <w:t xml:space="preserve">Like many other areas of the law, antitrust analysis rests on analogical reasoning. Its method, however, is elusive. </w:t>
      </w:r>
      <w:r w:rsidRPr="003E1751">
        <w:rPr>
          <w:rStyle w:val="StyleUnderline"/>
        </w:rPr>
        <w:t>The rule of reason requires judges to determine if a licensing restriction is illegal based on vaguely worded antitrust statutes. Courts operationalizing probabilistic language like “plausible,” “potential,” and “likely,” are vulnerable to relying on idiosyncratic biases</w:t>
      </w:r>
      <w:r w:rsidRPr="00D133BD">
        <w:rPr>
          <w:rStyle w:val="StyleUnderline"/>
        </w:rPr>
        <w:t>. This makes outcomes vulnerable</w:t>
      </w:r>
      <w:r w:rsidRPr="008F01FF">
        <w:rPr>
          <w:sz w:val="14"/>
        </w:rPr>
        <w:t xml:space="preserve"> to ideological stampeding </w:t>
      </w:r>
      <w:r w:rsidRPr="00D133BD">
        <w:rPr>
          <w:rStyle w:val="StyleUnderline"/>
        </w:rPr>
        <w:t>as judges, forced to balance short-term losses against future predicted gains, may</w:t>
      </w:r>
      <w:r w:rsidRPr="008F01FF">
        <w:rPr>
          <w:sz w:val="14"/>
        </w:rPr>
        <w:t xml:space="preserve"> instead </w:t>
      </w:r>
      <w:r w:rsidRPr="00D133BD">
        <w:rPr>
          <w:rStyle w:val="StyleUnderline"/>
        </w:rPr>
        <w:t>fall back on answering more straightforward but misleading proxy questions.27</w:t>
      </w:r>
      <w:r>
        <w:rPr>
          <w:rStyle w:val="StyleUnderline"/>
        </w:rPr>
        <w:t xml:space="preserve"> </w:t>
      </w:r>
      <w:r w:rsidRPr="008F01FF">
        <w:rPr>
          <w:sz w:val="14"/>
        </w:rPr>
        <w:t xml:space="preserve">For instance, courts may assign the probability of harm occurring based on whether they think defendants may lose their incentive to innovate if forced to grant access to its proprietary technology.28 Courts may also be swayed to insist that plaintiffs debunk a defendant’s purported efficiencies from an offending licensing restriction even before defendants have carried their burden in proving that the restriction is warranted. Moreover, work by Michael R. Baye &amp; Joshua D. Wright reveals that </w:t>
      </w:r>
      <w:r w:rsidRPr="00616BC3">
        <w:rPr>
          <w:rStyle w:val="StyleUnderline"/>
        </w:rPr>
        <w:t>judges routinely “delegate both factfinding and rulemaking to courtroom economists</w:t>
      </w:r>
      <w:r w:rsidRPr="008F01FF">
        <w:rPr>
          <w:sz w:val="14"/>
        </w:rPr>
        <w:t xml:space="preserve">.”29 </w:t>
      </w:r>
      <w:r w:rsidRPr="00616BC3">
        <w:rPr>
          <w:rStyle w:val="StyleUnderline"/>
        </w:rPr>
        <w:t xml:space="preserve">Today’s AI already scours depositions to provide quicker and more consistent analysis than attorneys can. </w:t>
      </w:r>
      <w:r w:rsidRPr="00951A8B">
        <w:rPr>
          <w:rStyle w:val="StyleUnderline"/>
          <w:highlight w:val="green"/>
        </w:rPr>
        <w:t>AI can formalize</w:t>
      </w:r>
      <w:r w:rsidRPr="00616BC3">
        <w:rPr>
          <w:rStyle w:val="StyleUnderline"/>
        </w:rPr>
        <w:t xml:space="preserve"> and make explicit antitrust </w:t>
      </w:r>
      <w:r w:rsidRPr="00951A8B">
        <w:rPr>
          <w:rStyle w:val="StyleUnderline"/>
          <w:highlight w:val="green"/>
        </w:rPr>
        <w:t>priorities, dampening</w:t>
      </w:r>
      <w:r w:rsidRPr="008F01FF">
        <w:rPr>
          <w:sz w:val="14"/>
        </w:rPr>
        <w:t xml:space="preserve"> the amplitude of </w:t>
      </w:r>
      <w:r w:rsidRPr="00951A8B">
        <w:rPr>
          <w:rStyle w:val="StyleUnderline"/>
          <w:highlight w:val="green"/>
        </w:rPr>
        <w:t>ideological</w:t>
      </w:r>
      <w:r w:rsidRPr="006D00C5">
        <w:rPr>
          <w:rStyle w:val="StyleUnderline"/>
        </w:rPr>
        <w:t xml:space="preserve"> </w:t>
      </w:r>
      <w:r w:rsidRPr="00951A8B">
        <w:rPr>
          <w:rStyle w:val="StyleUnderline"/>
          <w:highlight w:val="green"/>
        </w:rPr>
        <w:t>swings</w:t>
      </w:r>
      <w:r w:rsidRPr="008F01FF">
        <w:rPr>
          <w:sz w:val="14"/>
        </w:rPr>
        <w:t xml:space="preserve">. Amazon’s Mechanical Turk and similar services can classify clear-cut cases based on previously defined parameters. Once the system has learned to identify features from a baseline of cases, deep learning algorithms can generate other examples via dataset augmentation. The algorithm can then compare the relevant facts to precedent. This is akin to the Socratic approach of lightly modifying hypotheticals. By curating </w:t>
      </w:r>
      <w:r w:rsidRPr="008F01FF">
        <w:rPr>
          <w:sz w:val="14"/>
        </w:rPr>
        <w:lastRenderedPageBreak/>
        <w:t xml:space="preserve">and synthesizing the applicable law, AI can narrow the range of acceptable legal analysis and dampen unhinged ideological swings based on the judge’s idiosyncrasies while minimizing errors from interpreting economic data. A Westlaw search reveals about ten thousand antitrust cases decided in the last hundred years alone, with over ninety percent from the last sixty years. Trained in classified cases, AI can help discern relevant factors determining case outcomes, including instances where those factors might be interrelated. Their impact on market conditions can be studied in ways similar to merger retrospectives that provide a rearview mirror for enforcers to review their earlier decisions and adjust algorithmic weights based on prevailing economic evidence where appropriate. With unsupervised machine learning, the algorithm can probe patterns through data mining. It can zero in on data clusters and find abstractions. It might show the factors courts use to stampede over other factors. It can also account for interactions among indicators attorneys and economists miss because of how the human mind contextualizes and associates familiar information. Over time, </w:t>
      </w:r>
      <w:r w:rsidRPr="008F01FF">
        <w:rPr>
          <w:rStyle w:val="StyleUnderline"/>
        </w:rPr>
        <w:t>AI can</w:t>
      </w:r>
      <w:r w:rsidRPr="008F01FF">
        <w:rPr>
          <w:sz w:val="14"/>
        </w:rPr>
        <w:t xml:space="preserve"> chart the antitrust landscape and </w:t>
      </w:r>
      <w:r w:rsidRPr="00C30AA2">
        <w:rPr>
          <w:rStyle w:val="StyleUnderline"/>
        </w:rPr>
        <w:t xml:space="preserve">provide checklists to delineate prohibited and permitted licensing conduct with finer degrees of risk. This makes compliance less a leap of “hunch, faith, and intuition” </w:t>
      </w:r>
      <w:r w:rsidRPr="00951A8B">
        <w:rPr>
          <w:rStyle w:val="StyleUnderline"/>
          <w:highlight w:val="green"/>
        </w:rPr>
        <w:t>and empowers</w:t>
      </w:r>
      <w:r w:rsidRPr="00C30AA2">
        <w:rPr>
          <w:rStyle w:val="StyleUnderline"/>
        </w:rPr>
        <w:t xml:space="preserve"> </w:t>
      </w:r>
      <w:r w:rsidRPr="00951A8B">
        <w:rPr>
          <w:rStyle w:val="StyleUnderline"/>
          <w:highlight w:val="green"/>
        </w:rPr>
        <w:t>businesses to make informed and confident licensing decisions</w:t>
      </w:r>
      <w:r w:rsidRPr="00C30AA2">
        <w:rPr>
          <w:rStyle w:val="StyleUnderline"/>
        </w:rPr>
        <w:t>,</w:t>
      </w:r>
      <w:r w:rsidRPr="008F01FF">
        <w:rPr>
          <w:sz w:val="14"/>
        </w:rPr>
        <w:t xml:space="preserve"> whether as licensors or licensees. It can also subject rhetoric, such as those on patent holdup and patent holdouts, to more rigorous evidence-based tests. In doing so, </w:t>
      </w:r>
      <w:r w:rsidRPr="00331624">
        <w:rPr>
          <w:rStyle w:val="StyleUnderline"/>
        </w:rPr>
        <w:t>AI can help generalize information from legal and market data points to mark the path toward achieving policy goals</w:t>
      </w:r>
      <w:r w:rsidRPr="008F01FF">
        <w:rPr>
          <w:sz w:val="14"/>
        </w:rPr>
        <w:t xml:space="preserve"> and perhaps be able to look back at a decision tree analysis to evaluate and refine the approach for the future. B. Modeling Price and Innovation effects Adjudicating licensing terms may require courts to determine if they disrupt the consumer-preference-signaling processes. Automakers in Qualcomm’s rehearing, including Honda, Toyota, Ford, and Tesla, in arguing for the Ninth Circuit ruling to be overturned, asserted that the outcome “poses significant threats to competition, consumer welfare, and innovation.”30 </w:t>
      </w:r>
      <w:r w:rsidRPr="00235FED">
        <w:rPr>
          <w:rStyle w:val="StyleUnderline"/>
        </w:rPr>
        <w:t>AI can</w:t>
      </w:r>
      <w:r w:rsidRPr="007F36E0">
        <w:rPr>
          <w:rStyle w:val="StyleUnderline"/>
        </w:rPr>
        <w:t xml:space="preserve"> help parties like</w:t>
      </w:r>
      <w:r w:rsidRPr="008F01FF">
        <w:rPr>
          <w:sz w:val="14"/>
        </w:rPr>
        <w:t xml:space="preserve"> these </w:t>
      </w:r>
      <w:r w:rsidRPr="007F36E0">
        <w:rPr>
          <w:rStyle w:val="StyleUnderline"/>
        </w:rPr>
        <w:t>automakers develop evidence of anticompetitive effects</w:t>
      </w:r>
      <w:r w:rsidRPr="008F01FF">
        <w:rPr>
          <w:sz w:val="14"/>
        </w:rPr>
        <w:t xml:space="preserve"> or efficiencies </w:t>
      </w:r>
      <w:r w:rsidRPr="00951A8B">
        <w:rPr>
          <w:rStyle w:val="StyleUnderline"/>
          <w:highlight w:val="green"/>
        </w:rPr>
        <w:t>and</w:t>
      </w:r>
      <w:r w:rsidRPr="008F01FF">
        <w:rPr>
          <w:sz w:val="14"/>
        </w:rPr>
        <w:t xml:space="preserve"> even </w:t>
      </w:r>
      <w:r w:rsidRPr="00951A8B">
        <w:rPr>
          <w:rStyle w:val="Emphasis"/>
          <w:highlight w:val="green"/>
        </w:rPr>
        <w:t>predict the impact on nascent competition.</w:t>
      </w:r>
      <w:r w:rsidRPr="008F01FF">
        <w:rPr>
          <w:sz w:val="14"/>
        </w:rPr>
        <w:t xml:space="preserve"> This ability to forecast is particularly relevant to cases involving licensing terms, given that dynamic efficiency often lies at the heart of justifying restrictions. It is well established that the arc of innovation follows an inverted “U-shape” curve.31 Competition increases innovation, but at a decreasing rate. Beyond a certain point, the rate of innovation becomes negative with increasing competition. </w:t>
      </w:r>
      <w:r w:rsidRPr="00951A8B">
        <w:rPr>
          <w:rStyle w:val="StyleUnderline"/>
          <w:highlight w:val="green"/>
        </w:rPr>
        <w:t>AI can run simulations to determine optimal contestability</w:t>
      </w:r>
      <w:r w:rsidRPr="00C0585C">
        <w:rPr>
          <w:rStyle w:val="StyleUnderline"/>
        </w:rPr>
        <w:t xml:space="preserve"> conditions and better map synergies that affect innovation pathways by tracing user adoption of the technology</w:t>
      </w:r>
      <w:r w:rsidRPr="008F01FF">
        <w:rPr>
          <w:sz w:val="14"/>
        </w:rPr>
        <w:t xml:space="preserve">. Effective </w:t>
      </w:r>
      <w:r w:rsidRPr="00C0585C">
        <w:rPr>
          <w:rStyle w:val="StyleUnderline"/>
        </w:rPr>
        <w:t>AI solutions</w:t>
      </w:r>
      <w:r w:rsidRPr="008F01FF">
        <w:rPr>
          <w:sz w:val="14"/>
        </w:rPr>
        <w:t xml:space="preserve"> </w:t>
      </w:r>
      <w:r w:rsidRPr="00815A85">
        <w:rPr>
          <w:rStyle w:val="StyleUnderline"/>
        </w:rPr>
        <w:t>will need to be evolutionary</w:t>
      </w:r>
      <w:r w:rsidRPr="008F01FF">
        <w:rPr>
          <w:sz w:val="14"/>
        </w:rPr>
        <w:t xml:space="preserve">, processing its observations and presenting advice </w:t>
      </w:r>
      <w:r w:rsidRPr="00951A8B">
        <w:rPr>
          <w:rStyle w:val="Emphasis"/>
          <w:highlight w:val="green"/>
        </w:rPr>
        <w:t>that keeps up with current market conditions.</w:t>
      </w:r>
      <w:r>
        <w:rPr>
          <w:rStyle w:val="Emphasis"/>
        </w:rPr>
        <w:t xml:space="preserve"> </w:t>
      </w:r>
      <w:r w:rsidRPr="008F01FF">
        <w:rPr>
          <w:sz w:val="14"/>
        </w:rPr>
        <w:t xml:space="preserve">CodeX, Stanford Law School’s Center for Legal Informatics, has taken on the mantle of institutional leadership in this regard. It has begun recruiting stakeholders, including academics and enforcers, to collectively consider what it calls “computational antitrust.”32 Described as “a new branch of legal informatics focused on the mechanization of antitrust analyses and procedures,”33 it aims to give companies “the tools to assess and ensure compliance with antitrust laws–before implementing new practices,” and “automate their interactions with antitrust agencies, starting with merger control.”34 </w:t>
      </w:r>
      <w:r w:rsidRPr="00F00277">
        <w:rPr>
          <w:rStyle w:val="StyleUnderline"/>
        </w:rPr>
        <w:t>Enforcers</w:t>
      </w:r>
      <w:r w:rsidRPr="00F00277">
        <w:rPr>
          <w:sz w:val="14"/>
        </w:rPr>
        <w:t xml:space="preserve"> too “</w:t>
      </w:r>
      <w:r w:rsidRPr="00F00277">
        <w:rPr>
          <w:rStyle w:val="StyleUnderline"/>
        </w:rPr>
        <w:t xml:space="preserve">can use computational tools for improving their assessment of </w:t>
      </w:r>
      <w:r w:rsidRPr="00F00277">
        <w:rPr>
          <w:rStyle w:val="StyleUnderline"/>
          <w:rFonts w:cstheme="majorBidi"/>
          <w:sz w:val="32"/>
          <w:szCs w:val="32"/>
        </w:rPr>
        <w:t>(anti-competitive) practices</w:t>
      </w:r>
      <w:r w:rsidRPr="00F00277">
        <w:rPr>
          <w:rStyle w:val="StyleUnderline"/>
        </w:rPr>
        <w:t xml:space="preserve"> and mergers. They can also benefit from more accurate data and new methods to mechanize part of their activities</w:t>
      </w:r>
      <w:r w:rsidRPr="008F01FF">
        <w:rPr>
          <w:sz w:val="14"/>
        </w:rPr>
        <w:t>.”35</w:t>
      </w:r>
    </w:p>
    <w:p w14:paraId="5742F243" w14:textId="77777777" w:rsidR="00A3720E" w:rsidRPr="006851AB" w:rsidRDefault="00A3720E" w:rsidP="00A3720E">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3E54EBDA" w14:textId="77777777" w:rsidR="00A3720E" w:rsidRPr="00D65C21" w:rsidRDefault="00A3720E" w:rsidP="00A3720E">
      <w:r w:rsidRPr="003C3F24">
        <w:t>Cary et al. 11,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19" w:history="1">
        <w:r w:rsidRPr="00D65C21">
          <w:rPr>
            <w:rStyle w:val="StyleUnderline"/>
          </w:rPr>
          <w:t>https://www.clearygottlieb.com/~/media/organize-archive/cgsh/files/publication-pdfs/the-case-for-antitrust-law-to-police-the-patent-holdup-problem-in-the-standard-setting.pdf</w:t>
        </w:r>
      </w:hyperlink>
      <w:r w:rsidRPr="00D65C21">
        <w:t>)</w:t>
      </w:r>
    </w:p>
    <w:p w14:paraId="5AE8D92B" w14:textId="77777777" w:rsidR="00A3720E" w:rsidRDefault="00A3720E" w:rsidP="00A3720E">
      <w:pPr>
        <w:rPr>
          <w:rStyle w:val="Emphasis"/>
          <w:sz w:val="26"/>
          <w:szCs w:val="26"/>
        </w:rPr>
      </w:pPr>
      <w:r w:rsidRPr="00D65C21">
        <w:t xml:space="preserve">Other </w:t>
      </w:r>
      <w:r w:rsidRPr="00D65C21">
        <w:rPr>
          <w:rStyle w:val="Style13ptBold"/>
        </w:rPr>
        <w:t xml:space="preserve">commentators believe that there are strong policy arguments against employing </w:t>
      </w:r>
      <w:r w:rsidRPr="00D65C21">
        <w:rPr>
          <w:rStyle w:val="Emphasis"/>
        </w:rPr>
        <w:t>antitrust law</w:t>
      </w:r>
      <w:r w:rsidRPr="00D65C21">
        <w:rPr>
          <w:rStyle w:val="Style13ptBold"/>
        </w:rPr>
        <w:t xml:space="preserve"> to police</w:t>
      </w:r>
      <w:r w:rsidRPr="00D65C21">
        <w:t xml:space="preserve"> the conduct of </w:t>
      </w:r>
      <w:r w:rsidRPr="00D65C21">
        <w:rPr>
          <w:rStyle w:val="Style13ptBold"/>
        </w:rPr>
        <w:t xml:space="preserve">SSOs because it will </w:t>
      </w:r>
      <w:r w:rsidRPr="00D65C21">
        <w:rPr>
          <w:rStyle w:val="Emphasis"/>
        </w:rPr>
        <w:t>undermine</w:t>
      </w:r>
      <w:r w:rsidRPr="00D65C21">
        <w:rPr>
          <w:rStyle w:val="Style13ptBold"/>
        </w:rPr>
        <w:t xml:space="preserve"> the </w:t>
      </w:r>
      <w:r w:rsidRPr="00D65C21">
        <w:rPr>
          <w:rStyle w:val="Emphasis"/>
        </w:rPr>
        <w:t>incentives</w:t>
      </w:r>
      <w:r w:rsidRPr="00D65C21">
        <w:rPr>
          <w:rStyle w:val="Style13ptBold"/>
        </w:rPr>
        <w:t xml:space="preserve"> of </w:t>
      </w:r>
      <w:r w:rsidRPr="00D65C21">
        <w:rPr>
          <w:rStyle w:val="Emphasis"/>
        </w:rPr>
        <w:t>SSO participants</w:t>
      </w:r>
      <w:r w:rsidRPr="00D65C21">
        <w:rPr>
          <w:rStyle w:val="Style13ptBold"/>
        </w:rPr>
        <w:t xml:space="preserve"> to </w:t>
      </w:r>
      <w:r w:rsidRPr="00D65C21">
        <w:rPr>
          <w:rStyle w:val="Emphasis"/>
        </w:rPr>
        <w:t>innovate</w:t>
      </w:r>
      <w:r w:rsidRPr="00D65C21">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13ptBold"/>
        </w:rPr>
        <w:t>Teece and Sherry’s concern is one of</w:t>
      </w:r>
      <w:r w:rsidRPr="00D65C21">
        <w:t xml:space="preserve"> </w:t>
      </w:r>
      <w:r w:rsidRPr="00D65C21">
        <w:rPr>
          <w:rStyle w:val="Emphasis"/>
        </w:rPr>
        <w:t>delay</w:t>
      </w:r>
      <w:r w:rsidRPr="00D65C21">
        <w:t>—</w:t>
      </w:r>
      <w:r w:rsidRPr="00D65C21">
        <w:rPr>
          <w:rStyle w:val="Style13ptBold"/>
        </w:rPr>
        <w:t xml:space="preserve">antitrust </w:t>
      </w:r>
      <w:r w:rsidRPr="00D65C21">
        <w:rPr>
          <w:rStyle w:val="Style13ptBold"/>
        </w:rPr>
        <w:lastRenderedPageBreak/>
        <w:t xml:space="preserve">enforcement could </w:t>
      </w:r>
      <w:r w:rsidRPr="00D65C21">
        <w:rPr>
          <w:rStyle w:val="Emphasis"/>
        </w:rPr>
        <w:t>delay innovation</w:t>
      </w:r>
      <w:r w:rsidRPr="00D65C21">
        <w:t>. In a</w:t>
      </w:r>
      <w:r w:rsidRPr="00BF5B3A">
        <w:t xml:space="preserve"> commentary accompanying Teece and Sherry’s article, </w:t>
      </w:r>
      <w:r w:rsidRPr="00BF5B3A">
        <w:rPr>
          <w:rStyle w:val="Style13ptBold"/>
        </w:rPr>
        <w:t xml:space="preserve">Michael </w:t>
      </w:r>
      <w:r w:rsidRPr="00480F4F">
        <w:rPr>
          <w:rStyle w:val="Style13ptBold"/>
          <w:highlight w:val="yellow"/>
        </w:rPr>
        <w:t>Carrier found</w:t>
      </w:r>
      <w:r w:rsidRPr="00BF5B3A">
        <w:rPr>
          <w:rStyle w:val="Style13ptBold"/>
        </w:rPr>
        <w:t xml:space="preserve"> their </w:t>
      </w:r>
      <w:r w:rsidRPr="00480F4F">
        <w:rPr>
          <w:rStyle w:val="Style13ptBold"/>
          <w:highlight w:val="yellow"/>
        </w:rPr>
        <w:t xml:space="preserve">claims to be </w:t>
      </w:r>
      <w:r w:rsidRPr="00480F4F">
        <w:rPr>
          <w:rStyle w:val="Emphasis"/>
          <w:highlight w:val="yellow"/>
        </w:rPr>
        <w:t>overstated</w:t>
      </w:r>
      <w:r w:rsidRPr="00480F4F">
        <w:rPr>
          <w:rStyle w:val="Style13ptBold"/>
          <w:highlight w:val="yellow"/>
        </w:rPr>
        <w:t xml:space="preserve"> because they </w:t>
      </w:r>
      <w:r w:rsidRPr="00480F4F">
        <w:rPr>
          <w:rStyle w:val="Emphasis"/>
          <w:highlight w:val="yellow"/>
        </w:rPr>
        <w:t>failed</w:t>
      </w:r>
      <w:r w:rsidRPr="00480F4F">
        <w:rPr>
          <w:rStyle w:val="Style13ptBold"/>
          <w:highlight w:val="yellow"/>
        </w:rPr>
        <w:t xml:space="preserve"> to </w:t>
      </w:r>
      <w:r w:rsidRPr="00480F4F">
        <w:rPr>
          <w:rStyle w:val="Emphasis"/>
          <w:highlight w:val="yellow"/>
        </w:rPr>
        <w:t>engage</w:t>
      </w:r>
      <w:r w:rsidRPr="00480F4F">
        <w:rPr>
          <w:rStyle w:val="Style13ptBold"/>
          <w:highlight w:val="yellow"/>
        </w:rPr>
        <w:t xml:space="preserve"> in any </w:t>
      </w:r>
      <w:r w:rsidRPr="00480F4F">
        <w:rPr>
          <w:rStyle w:val="Emphasis"/>
          <w:highlight w:val="yellow"/>
        </w:rPr>
        <w:t>serious antitrust analysis</w:t>
      </w:r>
      <w:r w:rsidRPr="00BF5B3A">
        <w:t xml:space="preserve">.46 We agree. But more importantly, </w:t>
      </w:r>
      <w:r w:rsidRPr="00BF5B3A">
        <w:rPr>
          <w:rStyle w:val="Style13ptBold"/>
        </w:rPr>
        <w:t xml:space="preserve">Teece and </w:t>
      </w:r>
      <w:r w:rsidRPr="00742B7E">
        <w:rPr>
          <w:rStyle w:val="Style13ptBold"/>
        </w:rPr>
        <w:t xml:space="preserve">Sherry </w:t>
      </w:r>
      <w:r w:rsidRPr="009726CC">
        <w:rPr>
          <w:rStyle w:val="Style13ptBold"/>
        </w:rPr>
        <w:t xml:space="preserve">make empirical claims </w:t>
      </w:r>
      <w:r w:rsidRPr="009726CC">
        <w:rPr>
          <w:rStyle w:val="Emphasis"/>
        </w:rPr>
        <w:t>without</w:t>
      </w:r>
      <w:r w:rsidRPr="009726CC">
        <w:rPr>
          <w:rStyle w:val="Style13ptBold"/>
        </w:rPr>
        <w:t xml:space="preserve"> any </w:t>
      </w:r>
      <w:r w:rsidRPr="009726CC">
        <w:rPr>
          <w:rStyle w:val="Emphasis"/>
        </w:rPr>
        <w:t>evidence</w:t>
      </w:r>
      <w:r w:rsidRPr="00BF5B3A">
        <w:t xml:space="preserve">. In particular, </w:t>
      </w:r>
      <w:r w:rsidRPr="00480F4F">
        <w:rPr>
          <w:rStyle w:val="Style13ptBold"/>
          <w:highlight w:val="yellow"/>
        </w:rPr>
        <w:t>they do not</w:t>
      </w:r>
      <w:r w:rsidRPr="00BF5B3A">
        <w:rPr>
          <w:rStyle w:val="Style13ptBold"/>
        </w:rPr>
        <w:t xml:space="preserve"> even </w:t>
      </w:r>
      <w:r w:rsidRPr="00480F4F">
        <w:rPr>
          <w:rStyle w:val="Style13ptBold"/>
          <w:highlight w:val="yellow"/>
        </w:rPr>
        <w:t xml:space="preserve">offer </w:t>
      </w:r>
      <w:r w:rsidRPr="00480F4F">
        <w:rPr>
          <w:rStyle w:val="Emphasis"/>
          <w:highlight w:val="yellow"/>
        </w:rPr>
        <w:t>anecdotal evidence</w:t>
      </w:r>
      <w:r w:rsidRPr="00BF5B3A">
        <w:rPr>
          <w:rStyle w:val="Style13ptBold"/>
        </w:rPr>
        <w:t xml:space="preserve"> that </w:t>
      </w:r>
      <w:r w:rsidRPr="00480F4F">
        <w:rPr>
          <w:rStyle w:val="Style13ptBold"/>
          <w:highlight w:val="yellow"/>
        </w:rPr>
        <w:t>firms are discouraged from participating</w:t>
      </w:r>
      <w:r w:rsidRPr="00BF5B3A">
        <w:rPr>
          <w:rStyle w:val="Style13ptBold"/>
        </w:rPr>
        <w:t xml:space="preserve"> in SSOs </w:t>
      </w:r>
      <w:r w:rsidRPr="00480F4F">
        <w:rPr>
          <w:rStyle w:val="Style13ptBold"/>
          <w:highlight w:val="yellow"/>
        </w:rPr>
        <w:t xml:space="preserve">because of the </w:t>
      </w:r>
      <w:r w:rsidRPr="00480F4F">
        <w:rPr>
          <w:rStyle w:val="Emphasis"/>
          <w:highlight w:val="yellow"/>
        </w:rPr>
        <w:t>prospect</w:t>
      </w:r>
      <w:r w:rsidRPr="00480F4F">
        <w:rPr>
          <w:rStyle w:val="Style13ptBold"/>
          <w:highlight w:val="yellow"/>
        </w:rPr>
        <w:t xml:space="preserve"> of </w:t>
      </w:r>
      <w:r w:rsidRPr="00480F4F">
        <w:rPr>
          <w:rStyle w:val="Emphasis"/>
          <w:highlight w:val="yellow"/>
        </w:rPr>
        <w:t>antitrust enforcement</w:t>
      </w:r>
      <w:r w:rsidRPr="00BF5B3A">
        <w:t xml:space="preserve">. Indeed, </w:t>
      </w:r>
      <w:r w:rsidRPr="00480F4F">
        <w:rPr>
          <w:rStyle w:val="Style13ptBold"/>
          <w:highlight w:val="yellow"/>
        </w:rPr>
        <w:t xml:space="preserve">the opposite could be </w:t>
      </w:r>
      <w:r w:rsidRPr="00480F4F">
        <w:rPr>
          <w:rStyle w:val="Emphasis"/>
          <w:highlight w:val="yellow"/>
        </w:rPr>
        <w:t>equally argued</w:t>
      </w:r>
      <w:r w:rsidRPr="00480F4F">
        <w:rPr>
          <w:highlight w:val="yellow"/>
        </w:rPr>
        <w:t xml:space="preserve">: </w:t>
      </w:r>
      <w:r w:rsidRPr="00480F4F">
        <w:rPr>
          <w:rStyle w:val="Style13ptBold"/>
          <w:highlight w:val="yellow"/>
        </w:rPr>
        <w:t>participation</w:t>
      </w:r>
      <w:r w:rsidRPr="00BF5B3A">
        <w:rPr>
          <w:rStyle w:val="Style13ptBold"/>
        </w:rPr>
        <w:t xml:space="preserve"> in SSOs </w:t>
      </w:r>
      <w:r w:rsidRPr="00480F4F">
        <w:rPr>
          <w:rStyle w:val="Style13ptBold"/>
          <w:highlight w:val="yellow"/>
        </w:rPr>
        <w:t xml:space="preserve">would be </w:t>
      </w:r>
      <w:r w:rsidRPr="00480F4F">
        <w:rPr>
          <w:rStyle w:val="Emphasis"/>
          <w:highlight w:val="yellow"/>
        </w:rPr>
        <w:t>discouraged</w:t>
      </w:r>
      <w:r w:rsidRPr="00D65C21">
        <w:rPr>
          <w:rStyle w:val="Style13ptBold"/>
        </w:rPr>
        <w:t xml:space="preserve"> to the extent that</w:t>
      </w:r>
      <w:r w:rsidRPr="00BF5B3A">
        <w:rPr>
          <w:rStyle w:val="Style13ptBold"/>
        </w:rPr>
        <w:t xml:space="preserve"> </w:t>
      </w:r>
      <w:r w:rsidRPr="00480F4F">
        <w:rPr>
          <w:rStyle w:val="Style13ptBold"/>
          <w:highlight w:val="yellow"/>
        </w:rPr>
        <w:t xml:space="preserve">participants </w:t>
      </w:r>
      <w:r w:rsidRPr="00480F4F">
        <w:rPr>
          <w:rStyle w:val="Emphasis"/>
          <w:highlight w:val="yellow"/>
        </w:rPr>
        <w:t>could not rely</w:t>
      </w:r>
      <w:r w:rsidRPr="00480F4F">
        <w:rPr>
          <w:rStyle w:val="Style13ptBold"/>
          <w:highlight w:val="yellow"/>
        </w:rPr>
        <w:t xml:space="preserve"> on the </w:t>
      </w:r>
      <w:r w:rsidRPr="00480F4F">
        <w:rPr>
          <w:rStyle w:val="Emphasis"/>
          <w:highlight w:val="yellow"/>
        </w:rPr>
        <w:t>commitments</w:t>
      </w:r>
      <w:r w:rsidRPr="00480F4F">
        <w:rPr>
          <w:rStyle w:val="Style13ptBold"/>
          <w:highlight w:val="yellow"/>
        </w:rPr>
        <w:t xml:space="preserve"> of</w:t>
      </w:r>
      <w:r w:rsidRPr="00BF5B3A">
        <w:rPr>
          <w:rStyle w:val="Style13ptBold"/>
        </w:rPr>
        <w:t xml:space="preserve"> their </w:t>
      </w:r>
      <w:r w:rsidRPr="00480F4F">
        <w:rPr>
          <w:rStyle w:val="Emphasis"/>
          <w:highlight w:val="yellow"/>
        </w:rPr>
        <w:t>fellow participants</w:t>
      </w:r>
      <w:r w:rsidRPr="00480F4F">
        <w:rPr>
          <w:rStyle w:val="Style13ptBold"/>
          <w:highlight w:val="yellow"/>
        </w:rPr>
        <w:t xml:space="preserve"> to</w:t>
      </w:r>
      <w:r w:rsidRPr="00BF5B3A">
        <w:rPr>
          <w:rStyle w:val="Style13ptBold"/>
        </w:rPr>
        <w:t xml:space="preserve"> </w:t>
      </w:r>
      <w:r w:rsidRPr="008E2A46">
        <w:rPr>
          <w:rStyle w:val="Emphasis"/>
        </w:rPr>
        <w:t>disclose</w:t>
      </w:r>
      <w:r w:rsidRPr="00BF5B3A">
        <w:rPr>
          <w:rStyle w:val="Style13ptBold"/>
        </w:rPr>
        <w:t xml:space="preserve"> and </w:t>
      </w:r>
      <w:r w:rsidRPr="00480F4F">
        <w:rPr>
          <w:rStyle w:val="Emphasis"/>
          <w:highlight w:val="yellow"/>
        </w:rPr>
        <w:t>abide</w:t>
      </w:r>
      <w:r w:rsidRPr="00480F4F">
        <w:rPr>
          <w:rStyle w:val="Style13ptBold"/>
          <w:highlight w:val="yellow"/>
        </w:rPr>
        <w:t xml:space="preserve"> by other commitments</w:t>
      </w:r>
      <w:r w:rsidRPr="00BF5B3A">
        <w:t xml:space="preserve"> intended to preclude opportunism. </w:t>
      </w:r>
      <w:r w:rsidRPr="00BF5B3A">
        <w:rPr>
          <w:rStyle w:val="Style13ptBold"/>
        </w:rPr>
        <w:t xml:space="preserve">Teece and Sherry’s argument sounds a </w:t>
      </w:r>
      <w:r w:rsidRPr="00D65C21">
        <w:rPr>
          <w:rStyle w:val="Emphasis"/>
        </w:rPr>
        <w:t>familiar refrain</w:t>
      </w:r>
      <w:r w:rsidRPr="00D65C21">
        <w:rPr>
          <w:rStyle w:val="Style13ptBold"/>
        </w:rPr>
        <w:t xml:space="preserve"> against </w:t>
      </w:r>
      <w:r w:rsidRPr="00D65C21">
        <w:rPr>
          <w:rStyle w:val="Emphasis"/>
        </w:rPr>
        <w:t>antitrust</w:t>
      </w:r>
      <w:r w:rsidRPr="00D65C21">
        <w:rPr>
          <w:rStyle w:val="Style13ptBold"/>
        </w:rPr>
        <w:t>: antitrust enforcement discourages procompetitive behavior and therefore</w:t>
      </w:r>
      <w:r w:rsidRPr="00BF5B3A">
        <w:rPr>
          <w:rStyle w:val="Style13ptBold"/>
        </w:rPr>
        <w:t xml:space="preserve"> should be limited</w:t>
      </w:r>
      <w:r w:rsidRPr="00BF5B3A">
        <w:t xml:space="preserve">. </w:t>
      </w:r>
      <w:r w:rsidRPr="00480F4F">
        <w:rPr>
          <w:rStyle w:val="Emphasis"/>
          <w:sz w:val="26"/>
          <w:szCs w:val="26"/>
          <w:highlight w:val="yellow"/>
        </w:rPr>
        <w:t>The conclusion rings hollow without facts.</w:t>
      </w:r>
    </w:p>
    <w:p w14:paraId="31E031B2" w14:textId="3CEE1370" w:rsidR="00A3720E" w:rsidRDefault="00A3720E" w:rsidP="00A3720E">
      <w:pPr>
        <w:pStyle w:val="Heading2"/>
      </w:pPr>
      <w:r>
        <w:lastRenderedPageBreak/>
        <w:t>Populism DA</w:t>
      </w:r>
    </w:p>
    <w:p w14:paraId="28BC1C8B" w14:textId="77777777" w:rsidR="00A3720E" w:rsidRDefault="00A3720E" w:rsidP="00A3720E">
      <w:pPr>
        <w:pStyle w:val="Heading4"/>
      </w:pPr>
      <w:r>
        <w:t>Populist wave now</w:t>
      </w:r>
    </w:p>
    <w:p w14:paraId="539FD367" w14:textId="77777777" w:rsidR="00A3720E" w:rsidRDefault="00A3720E" w:rsidP="00A3720E">
      <w:r w:rsidRPr="008A346F">
        <w:rPr>
          <w:rStyle w:val="Style13ptBold"/>
        </w:rPr>
        <w:t>Kilgore, 8-31</w:t>
      </w:r>
      <w:r w:rsidRPr="008A346F">
        <w:t xml:space="preserve"> -- political columnist for New York magazine and the managing editor of the Democratic Strategist </w:t>
      </w:r>
    </w:p>
    <w:p w14:paraId="357E02E1" w14:textId="77777777" w:rsidR="00A3720E" w:rsidRDefault="00A3720E" w:rsidP="00A3720E">
      <w:r w:rsidRPr="008A346F">
        <w:t>[Ed Kilgore, "The Midterms Could Give the Senate a MAGA Makeover," Intelligencer, 8-31-2021, https://nymag.com/intelligencer/2021/08/2022-midterms-could-add-more-trump-republicans-to-senate.html, accessed 9-3-2021]</w:t>
      </w:r>
    </w:p>
    <w:p w14:paraId="3E413579" w14:textId="77777777" w:rsidR="00A3720E" w:rsidRPr="008A346F" w:rsidRDefault="00A3720E" w:rsidP="00A3720E"/>
    <w:p w14:paraId="66AD4496" w14:textId="77777777" w:rsidR="00A3720E" w:rsidRPr="00CD1D48" w:rsidRDefault="00A3720E" w:rsidP="00A3720E">
      <w:pPr>
        <w:rPr>
          <w:rStyle w:val="StyleUnderline"/>
        </w:rPr>
      </w:pPr>
      <w:r w:rsidRPr="00CD1D48">
        <w:rPr>
          <w:rStyle w:val="StyleUnderline"/>
        </w:rPr>
        <w:t xml:space="preserve">The </w:t>
      </w:r>
      <w:r w:rsidRPr="00301B90">
        <w:rPr>
          <w:rStyle w:val="StyleUnderline"/>
          <w:highlight w:val="yellow"/>
        </w:rPr>
        <w:t xml:space="preserve">Midterms Could Give the Senate a </w:t>
      </w:r>
      <w:r w:rsidRPr="00301B90">
        <w:rPr>
          <w:rStyle w:val="Emphasis"/>
          <w:highlight w:val="yellow"/>
        </w:rPr>
        <w:t>MAGA Makeover</w:t>
      </w:r>
    </w:p>
    <w:p w14:paraId="202D2255" w14:textId="77777777" w:rsidR="00A3720E" w:rsidRPr="008A346F" w:rsidRDefault="00A3720E" w:rsidP="00A3720E">
      <w:pPr>
        <w:rPr>
          <w:sz w:val="12"/>
        </w:rPr>
      </w:pPr>
      <w:r w:rsidRPr="008A346F">
        <w:rPr>
          <w:sz w:val="12"/>
        </w:rPr>
        <w:t xml:space="preserve">Those hoping or fearing that </w:t>
      </w:r>
      <w:r w:rsidRPr="00301B90">
        <w:rPr>
          <w:rStyle w:val="StyleUnderline"/>
          <w:highlight w:val="yellow"/>
        </w:rPr>
        <w:t>Trumpism</w:t>
      </w:r>
      <w:r w:rsidRPr="00301B90">
        <w:rPr>
          <w:sz w:val="12"/>
          <w:highlight w:val="yellow"/>
        </w:rPr>
        <w:t xml:space="preserve"> </w:t>
      </w:r>
      <w:r w:rsidRPr="008A346F">
        <w:rPr>
          <w:sz w:val="12"/>
        </w:rPr>
        <w:t xml:space="preserve">will become consolidated as the ideological creed of the Republican Party going forward are understandably focused on the 45th president’s activities and </w:t>
      </w:r>
      <w:r w:rsidRPr="008A346F">
        <w:rPr>
          <w:sz w:val="12"/>
          <w:szCs w:val="12"/>
        </w:rPr>
        <w:t>utterances. But there are growing signs that his malignant worldview is developing</w:t>
      </w:r>
      <w:r w:rsidRPr="008A346F">
        <w:rPr>
          <w:sz w:val="14"/>
        </w:rPr>
        <w:t xml:space="preserve"> a life of its</w:t>
      </w:r>
      <w:r w:rsidRPr="008A346F">
        <w:rPr>
          <w:sz w:val="6"/>
        </w:rPr>
        <w:t xml:space="preserve"> </w:t>
      </w:r>
      <w:r w:rsidRPr="008A346F">
        <w:rPr>
          <w:sz w:val="12"/>
        </w:rPr>
        <w:t xml:space="preserve">own, and </w:t>
      </w:r>
      <w:r w:rsidRPr="00301B90">
        <w:rPr>
          <w:rStyle w:val="StyleUnderline"/>
          <w:highlight w:val="yellow"/>
        </w:rPr>
        <w:t xml:space="preserve">will take a </w:t>
      </w:r>
      <w:r w:rsidRPr="00301B90">
        <w:rPr>
          <w:rStyle w:val="Emphasis"/>
          <w:highlight w:val="yellow"/>
        </w:rPr>
        <w:t>giant leap</w:t>
      </w:r>
      <w:r w:rsidRPr="00301B90">
        <w:rPr>
          <w:rStyle w:val="StyleUnderline"/>
          <w:highlight w:val="yellow"/>
        </w:rPr>
        <w:t xml:space="preserve"> toward control of the GOP </w:t>
      </w:r>
      <w:r w:rsidRPr="00CD1D48">
        <w:rPr>
          <w:rStyle w:val="StyleUnderline"/>
        </w:rPr>
        <w:t>in 2022 Senate primaries to replace retiring Establishment types</w:t>
      </w:r>
      <w:r w:rsidRPr="008A346F">
        <w:rPr>
          <w:sz w:val="12"/>
        </w:rPr>
        <w:t>. As Politico’s Marc Caputo observes: “</w:t>
      </w:r>
      <w:r w:rsidRPr="00CD1D48">
        <w:rPr>
          <w:rStyle w:val="StyleUnderline"/>
        </w:rPr>
        <w:t xml:space="preserve">The 2022 </w:t>
      </w:r>
      <w:r w:rsidRPr="00301B90">
        <w:rPr>
          <w:rStyle w:val="StyleUnderline"/>
          <w:highlight w:val="yellow"/>
        </w:rPr>
        <w:t xml:space="preserve">midterms could </w:t>
      </w:r>
      <w:r w:rsidRPr="00301B90">
        <w:rPr>
          <w:rStyle w:val="Emphasis"/>
          <w:highlight w:val="yellow"/>
        </w:rPr>
        <w:t>usher in a wave of full-spectrum MAGA supporters</w:t>
      </w:r>
      <w:r w:rsidRPr="00CD1D48">
        <w:rPr>
          <w:rStyle w:val="StyleUnderline"/>
        </w:rPr>
        <w:t xml:space="preserve"> who would turn the GOP conference an even deeper shade of red</w:t>
      </w:r>
      <w:r w:rsidRPr="008A346F">
        <w:rPr>
          <w:sz w:val="12"/>
        </w:rPr>
        <w:t xml:space="preserve"> — and make the Senate a lot more like the fractious House.”</w:t>
      </w:r>
    </w:p>
    <w:p w14:paraId="7E8AE9AC" w14:textId="77777777" w:rsidR="00A3720E" w:rsidRPr="008A346F" w:rsidRDefault="00A3720E" w:rsidP="00A3720E">
      <w:pPr>
        <w:rPr>
          <w:sz w:val="12"/>
        </w:rPr>
      </w:pPr>
      <w:r w:rsidRPr="00301B90">
        <w:rPr>
          <w:rStyle w:val="StyleUnderline"/>
          <w:highlight w:val="yellow"/>
        </w:rPr>
        <w:t>Five Republican senators</w:t>
      </w:r>
      <w:r w:rsidRPr="00301B90">
        <w:rPr>
          <w:sz w:val="12"/>
          <w:highlight w:val="yellow"/>
        </w:rPr>
        <w:t xml:space="preserve"> </w:t>
      </w:r>
      <w:r w:rsidRPr="008A346F">
        <w:rPr>
          <w:sz w:val="12"/>
        </w:rPr>
        <w:t xml:space="preserve">have </w:t>
      </w:r>
      <w:r w:rsidRPr="00CD1D48">
        <w:rPr>
          <w:rStyle w:val="StyleUnderline"/>
        </w:rPr>
        <w:t xml:space="preserve">already </w:t>
      </w:r>
      <w:r w:rsidRPr="00301B90">
        <w:rPr>
          <w:rStyle w:val="StyleUnderline"/>
          <w:highlight w:val="yellow"/>
        </w:rPr>
        <w:t>announced retirements</w:t>
      </w:r>
      <w:r w:rsidRPr="00301B90">
        <w:rPr>
          <w:sz w:val="12"/>
          <w:highlight w:val="yellow"/>
        </w:rPr>
        <w:t xml:space="preserve"> </w:t>
      </w:r>
      <w:r w:rsidRPr="008A346F">
        <w:rPr>
          <w:sz w:val="12"/>
        </w:rPr>
        <w:t xml:space="preserve">next year: Missouri’s Roy </w:t>
      </w:r>
      <w:r w:rsidRPr="00CD1D48">
        <w:rPr>
          <w:rStyle w:val="StyleUnderline"/>
        </w:rPr>
        <w:t>Blunt</w:t>
      </w:r>
      <w:r w:rsidRPr="008A346F">
        <w:rPr>
          <w:sz w:val="12"/>
        </w:rPr>
        <w:t xml:space="preserve">, North Carolina’s Richard </w:t>
      </w:r>
      <w:r w:rsidRPr="00CD1D48">
        <w:rPr>
          <w:rStyle w:val="StyleUnderline"/>
        </w:rPr>
        <w:t>Burr</w:t>
      </w:r>
      <w:r w:rsidRPr="008A346F">
        <w:rPr>
          <w:sz w:val="12"/>
        </w:rPr>
        <w:t xml:space="preserve">, Ohio’s Rob </w:t>
      </w:r>
      <w:r w:rsidRPr="00CD1D48">
        <w:rPr>
          <w:rStyle w:val="StyleUnderline"/>
        </w:rPr>
        <w:t>Portman</w:t>
      </w:r>
      <w:r w:rsidRPr="008A346F">
        <w:rPr>
          <w:sz w:val="12"/>
        </w:rPr>
        <w:t xml:space="preserve">, Alabama’s Richard </w:t>
      </w:r>
      <w:r w:rsidRPr="00CD1D48">
        <w:rPr>
          <w:rStyle w:val="StyleUnderline"/>
        </w:rPr>
        <w:t>Shelby</w:t>
      </w:r>
      <w:r w:rsidRPr="008A346F">
        <w:rPr>
          <w:sz w:val="12"/>
        </w:rPr>
        <w:t xml:space="preserve">, </w:t>
      </w:r>
      <w:r w:rsidRPr="00CD1D48">
        <w:rPr>
          <w:rStyle w:val="StyleUnderline"/>
        </w:rPr>
        <w:t>and</w:t>
      </w:r>
      <w:r w:rsidRPr="008A346F">
        <w:rPr>
          <w:sz w:val="12"/>
        </w:rPr>
        <w:t xml:space="preserve"> Pennsylvania’s Pat </w:t>
      </w:r>
      <w:r w:rsidRPr="00CD1D48">
        <w:rPr>
          <w:rStyle w:val="StyleUnderline"/>
        </w:rPr>
        <w:t>Toomey</w:t>
      </w:r>
      <w:r w:rsidRPr="008A346F">
        <w:rPr>
          <w:sz w:val="12"/>
        </w:rPr>
        <w:t>. Burr and Toomey voted to convict Trump in the 2021 impeachment trial, an obviously unforgivable offense to the GOP base. Blunt, Burr, and Portman also supported the bipartisan infrastructure bill that recently passed in the Senate, to the great fury of Republicans who viewed this action as either a betrayal of True Conservatism or as a larcenous misappropriation of a triumph denied to America’s real president. As the chairman of the socialistic Appropriations Committee, a close friend of Mitch McConnell, and a supporter of the treacherous Jeff Sessions’s 2018 comeback bid, Shelby is deemed unacceptably swampy.</w:t>
      </w:r>
    </w:p>
    <w:p w14:paraId="323360AC" w14:textId="77777777" w:rsidR="00A3720E" w:rsidRPr="008A346F" w:rsidRDefault="00A3720E" w:rsidP="00A3720E">
      <w:pPr>
        <w:rPr>
          <w:sz w:val="12"/>
        </w:rPr>
      </w:pPr>
      <w:r w:rsidRPr="008A346F">
        <w:rPr>
          <w:sz w:val="12"/>
        </w:rPr>
        <w:t>All of these less-than-Trumpy lawmakers could be replaced (as Senate nominees if not necessarily elected U.S. senators) by loud-and-proud proponents of the America First cause, reports Caputo:</w:t>
      </w:r>
    </w:p>
    <w:p w14:paraId="7810839E" w14:textId="77777777" w:rsidR="00A3720E" w:rsidRPr="008A346F" w:rsidRDefault="00A3720E" w:rsidP="00A3720E">
      <w:pPr>
        <w:rPr>
          <w:sz w:val="12"/>
        </w:rPr>
      </w:pPr>
      <w:r w:rsidRPr="008A346F">
        <w:rPr>
          <w:sz w:val="12"/>
        </w:rPr>
        <w:t>The three top candidates to succeed Sen. Richard Burr in North Carolina have all denounced his vote to convict Trump in his last impeachment trial. In Pennsylvania, the four leading candidates to succeed Sen. Pat Toomey — who, like Burr, was formally rebuked by the state party for his impeachment vote — have embraced Trump’s calls for an “audit” of the state’s presidential election results, to varying degrees …</w:t>
      </w:r>
    </w:p>
    <w:p w14:paraId="2C963C23" w14:textId="77777777" w:rsidR="00A3720E" w:rsidRPr="008A346F" w:rsidRDefault="00A3720E" w:rsidP="00A3720E">
      <w:pPr>
        <w:rPr>
          <w:sz w:val="12"/>
          <w:szCs w:val="12"/>
        </w:rPr>
      </w:pPr>
      <w:r w:rsidRPr="008A346F">
        <w:rPr>
          <w:sz w:val="12"/>
          <w:szCs w:val="12"/>
        </w:rPr>
        <w:t>The bipartisan infrastructure deal Ohio’s Sen. Rob Portman helped broker? Six of the top GOP candidates vying to replace him have rejected it.</w:t>
      </w:r>
    </w:p>
    <w:p w14:paraId="1A8DC862" w14:textId="77777777" w:rsidR="00A3720E" w:rsidRPr="008A346F" w:rsidRDefault="00A3720E" w:rsidP="00A3720E">
      <w:pPr>
        <w:rPr>
          <w:sz w:val="12"/>
        </w:rPr>
      </w:pPr>
      <w:r w:rsidRPr="00301B90">
        <w:rPr>
          <w:rStyle w:val="StyleUnderline"/>
          <w:highlight w:val="yellow"/>
        </w:rPr>
        <w:t>In</w:t>
      </w:r>
      <w:r w:rsidRPr="00301B90">
        <w:rPr>
          <w:sz w:val="12"/>
          <w:highlight w:val="yellow"/>
        </w:rPr>
        <w:t xml:space="preserve"> </w:t>
      </w:r>
      <w:r w:rsidRPr="008A346F">
        <w:rPr>
          <w:sz w:val="12"/>
        </w:rPr>
        <w:t xml:space="preserve">some of these </w:t>
      </w:r>
      <w:r w:rsidRPr="00301B90">
        <w:rPr>
          <w:rStyle w:val="StyleUnderline"/>
          <w:highlight w:val="yellow"/>
        </w:rPr>
        <w:t xml:space="preserve">states with retiring “moderates,” there are </w:t>
      </w:r>
      <w:r w:rsidRPr="00301B90">
        <w:rPr>
          <w:rStyle w:val="Emphasis"/>
          <w:highlight w:val="yellow"/>
        </w:rPr>
        <w:t>Trumpier-than-thou competitions</w:t>
      </w:r>
      <w:r w:rsidRPr="008A346F">
        <w:rPr>
          <w:rStyle w:val="StyleUnderline"/>
        </w:rPr>
        <w:t xml:space="preserve"> underway</w:t>
      </w:r>
      <w:r w:rsidRPr="008A346F">
        <w:rPr>
          <w:sz w:val="12"/>
        </w:rPr>
        <w:t xml:space="preserve"> (notably in Ohio, where Josh Mandel, Jane Timken, and J.D. Vance are fighting for the 45th president’s favor). In others, one or more </w:t>
      </w:r>
      <w:r w:rsidRPr="00301B90">
        <w:rPr>
          <w:rStyle w:val="StyleUnderline"/>
          <w:highlight w:val="yellow"/>
        </w:rPr>
        <w:t xml:space="preserve">major candidates are going </w:t>
      </w:r>
      <w:r w:rsidRPr="00301B90">
        <w:rPr>
          <w:rStyle w:val="Emphasis"/>
          <w:highlight w:val="yellow"/>
        </w:rPr>
        <w:t>maximum MAGA</w:t>
      </w:r>
      <w:r w:rsidRPr="00301B90">
        <w:rPr>
          <w:sz w:val="12"/>
          <w:highlight w:val="yellow"/>
        </w:rPr>
        <w:t xml:space="preserve"> </w:t>
      </w:r>
      <w:r w:rsidRPr="008A346F">
        <w:rPr>
          <w:sz w:val="12"/>
        </w:rPr>
        <w:t>to an extent that makes Republicans nervous about their general-election prospects in a year where there is no margin for error if the GOP is to retake Senate control. In the latter category is Missouri, where disgraced former Governor Eric Greitens may be too Trumpy for Trump himself (the former president is reportedly annoyed that his son’s significant other, Kimberly Guilfoyle, has been named national campaign chair for Greitens). In Alabama, the ever-fiery Mo Brooks, who spearheaded the challenge to Joe Biden’s Electoral College victory in Congress on January 6 and spoke at the notorious “Stop the Steal” rally on the National Mall that very day, recently benefited from a Trump attack on Shelby and his designated successor Katie Britt: “I see that the RINO Senator from Alabama, close friend of Old Crow Mitch McConnell, Richard Shelby, is pushing hard to have his ‘assistant’ fight the great Mo Brooks for his Senate seat.”</w:t>
      </w:r>
    </w:p>
    <w:p w14:paraId="4C4D1DE2" w14:textId="77777777" w:rsidR="00A3720E" w:rsidRPr="008A346F" w:rsidRDefault="00A3720E" w:rsidP="00A3720E">
      <w:pPr>
        <w:rPr>
          <w:sz w:val="12"/>
        </w:rPr>
      </w:pPr>
      <w:r w:rsidRPr="008A346F">
        <w:rPr>
          <w:sz w:val="12"/>
        </w:rPr>
        <w:t>The potential MAGA makeover of the Senate Republican Conference isn’t limited to the states of the five previously announced retirees. Trump nemesis Lisa Murkowski of Alaska is up next year and has not announced her intentions. If she does run, Alaska’s new top-four primary system all but guarantees the incumbent a spot in the general election, but she is vulnerable to a loss of Republican support to Kelly Tshibaka, a former state-level administrator who already has Trump’s endorsement (Sarah Palin also keeps hinting at participation in this contest as well). Eighty-seven-year-old Chuck Grassley’s future is also in limbo, and even if he runs for an eighth term in 2022, he will be opposed by state senator Jim Carlin, a Trump bravo who wants to investigate nonexistent 2020 election fraud and vows to fight “mammoth challenges from China, the disintegration of families, the decline of rural Iowa and the threat to free speech from big tech monopolies.” And South Dakota’s John Thune, who has drawn the ire of Trump supporters by mocking his 2020 Big Lie, could step down or attract a primary challenger next year (Governor Kristi Noem has said she’s not interested in taking down Thune for Trump, but could change her mind).</w:t>
      </w:r>
    </w:p>
    <w:p w14:paraId="45804F7A" w14:textId="77777777" w:rsidR="00A3720E" w:rsidRDefault="00A3720E" w:rsidP="00A3720E">
      <w:r w:rsidRPr="008A346F">
        <w:rPr>
          <w:sz w:val="12"/>
          <w:szCs w:val="12"/>
        </w:rPr>
        <w:t>Any way you slice it, it’s very likely Senate Republicans overall will be less “traditional” in</w:t>
      </w:r>
      <w:r w:rsidRPr="008A346F">
        <w:rPr>
          <w:sz w:val="12"/>
        </w:rPr>
        <w:t xml:space="preserve"> their conservatism in 2023. Whether or not they win back control of the chamber in the midterms, </w:t>
      </w:r>
      <w:r w:rsidRPr="00301B90">
        <w:rPr>
          <w:rStyle w:val="StyleUnderline"/>
          <w:highlight w:val="yellow"/>
        </w:rPr>
        <w:t>that’s</w:t>
      </w:r>
      <w:r w:rsidRPr="00301B90">
        <w:rPr>
          <w:sz w:val="12"/>
          <w:highlight w:val="yellow"/>
        </w:rPr>
        <w:t xml:space="preserve"> </w:t>
      </w:r>
      <w:r w:rsidRPr="008A346F">
        <w:rPr>
          <w:sz w:val="12"/>
        </w:rPr>
        <w:t xml:space="preserve">bad news for any residual bipartisan plans Joe Biden might have for the balance of his first term, and </w:t>
      </w:r>
      <w:r w:rsidRPr="00301B90">
        <w:rPr>
          <w:rStyle w:val="StyleUnderline"/>
          <w:highlight w:val="yellow"/>
        </w:rPr>
        <w:t>good news for</w:t>
      </w:r>
      <w:r w:rsidRPr="00301B90">
        <w:rPr>
          <w:sz w:val="12"/>
          <w:highlight w:val="yellow"/>
        </w:rPr>
        <w:t xml:space="preserve"> </w:t>
      </w:r>
      <w:r w:rsidRPr="008A346F">
        <w:rPr>
          <w:sz w:val="12"/>
        </w:rPr>
        <w:t xml:space="preserve">Trump or potential successors to the leadership of </w:t>
      </w:r>
      <w:r w:rsidRPr="00301B90">
        <w:rPr>
          <w:rStyle w:val="StyleUnderline"/>
          <w:highlight w:val="yellow"/>
        </w:rPr>
        <w:t xml:space="preserve">the right-wing “populist” </w:t>
      </w:r>
      <w:r w:rsidRPr="008A346F">
        <w:rPr>
          <w:rStyle w:val="StyleUnderline"/>
        </w:rPr>
        <w:t xml:space="preserve">political </w:t>
      </w:r>
      <w:r w:rsidRPr="00301B90">
        <w:rPr>
          <w:rStyle w:val="StyleUnderline"/>
          <w:highlight w:val="yellow"/>
        </w:rPr>
        <w:t>movement</w:t>
      </w:r>
      <w:r w:rsidRPr="00301B90">
        <w:rPr>
          <w:sz w:val="12"/>
          <w:highlight w:val="yellow"/>
        </w:rPr>
        <w:t xml:space="preserve"> </w:t>
      </w:r>
      <w:r w:rsidRPr="008A346F">
        <w:rPr>
          <w:sz w:val="12"/>
        </w:rPr>
        <w:t>he has created.</w:t>
      </w:r>
    </w:p>
    <w:p w14:paraId="6675D622" w14:textId="77777777" w:rsidR="00A3720E" w:rsidRDefault="00A3720E" w:rsidP="00A3720E"/>
    <w:p w14:paraId="390BCDBF" w14:textId="77777777" w:rsidR="00A3720E" w:rsidRPr="00EB70FF" w:rsidRDefault="00A3720E" w:rsidP="00A3720E">
      <w:pPr>
        <w:pStyle w:val="Heading4"/>
      </w:pPr>
      <w:r>
        <w:lastRenderedPageBreak/>
        <w:t xml:space="preserve">Crushing antitrust now. </w:t>
      </w:r>
    </w:p>
    <w:p w14:paraId="14E0EB43" w14:textId="77777777" w:rsidR="00A3720E" w:rsidRPr="00251545" w:rsidRDefault="00A3720E" w:rsidP="00A3720E">
      <w:r>
        <w:rPr>
          <w:rStyle w:val="Style13ptBold"/>
        </w:rPr>
        <w:t>Saigol</w:t>
      </w:r>
      <w:r w:rsidRPr="00DB0A5C">
        <w:rPr>
          <w:rStyle w:val="Style13ptBold"/>
        </w:rPr>
        <w:t xml:space="preserve"> ’</w:t>
      </w:r>
      <w:r>
        <w:rPr>
          <w:rStyle w:val="Style13ptBold"/>
        </w:rPr>
        <w:t xml:space="preserve">1-19 </w:t>
      </w:r>
      <w:r w:rsidRPr="00DB0A5C">
        <w:t>[</w:t>
      </w:r>
      <w:r>
        <w:t>Lina</w:t>
      </w:r>
      <w:r w:rsidRPr="00DB0A5C">
        <w:t xml:space="preserve">; </w:t>
      </w:r>
      <w:r>
        <w:t>updated January 19</w:t>
      </w:r>
      <w:r w:rsidRPr="00DB0A5C">
        <w:t>;</w:t>
      </w:r>
      <w:r w:rsidRPr="0052717C">
        <w:t xml:space="preserve"> </w:t>
      </w:r>
      <w:r>
        <w:t>Head of Corporate News, B.A. from McGill University; Barrons, “Mergers Are Booming. U.S. Regulators Are Gearing Up to Crack Down on Them,” https://www.barrons.com/articles/mergers-booming-us-regulators-crackdown-51642534456?tesla=y]</w:t>
      </w:r>
    </w:p>
    <w:p w14:paraId="13AE18C6" w14:textId="77777777" w:rsidR="00A3720E" w:rsidRPr="006D6335" w:rsidRDefault="00A3720E" w:rsidP="00A3720E">
      <w:pPr>
        <w:rPr>
          <w:sz w:val="14"/>
        </w:rPr>
      </w:pPr>
      <w:r w:rsidRPr="00ED1F17">
        <w:rPr>
          <w:rStyle w:val="Emphasis"/>
          <w:szCs w:val="26"/>
          <w:highlight w:val="cyan"/>
        </w:rPr>
        <w:t>Aggressive antitrust</w:t>
      </w:r>
      <w:r w:rsidRPr="00ED1F17">
        <w:rPr>
          <w:rStyle w:val="Emphasis"/>
          <w:szCs w:val="26"/>
        </w:rPr>
        <w:t xml:space="preserve"> enforcement </w:t>
      </w:r>
      <w:r w:rsidRPr="00ED1F17">
        <w:rPr>
          <w:rStyle w:val="Emphasis"/>
          <w:szCs w:val="26"/>
          <w:highlight w:val="cyan"/>
        </w:rPr>
        <w:t>is back</w:t>
      </w:r>
      <w:r w:rsidRPr="006D6335">
        <w:rPr>
          <w:sz w:val="14"/>
        </w:rPr>
        <w:t>.</w:t>
      </w:r>
    </w:p>
    <w:p w14:paraId="18F91695" w14:textId="77777777" w:rsidR="00A3720E" w:rsidRPr="006D6335" w:rsidRDefault="00A3720E" w:rsidP="00A3720E">
      <w:pPr>
        <w:rPr>
          <w:sz w:val="14"/>
          <w:szCs w:val="16"/>
        </w:rPr>
      </w:pPr>
      <w:r w:rsidRPr="00DA0020">
        <w:rPr>
          <w:rStyle w:val="StyleUnderline"/>
        </w:rPr>
        <w:t xml:space="preserve">That is </w:t>
      </w:r>
      <w:r w:rsidRPr="00636847">
        <w:rPr>
          <w:rStyle w:val="StyleUnderline"/>
          <w:highlight w:val="cyan"/>
        </w:rPr>
        <w:t xml:space="preserve">the </w:t>
      </w:r>
      <w:r w:rsidRPr="00DA0020">
        <w:rPr>
          <w:rStyle w:val="Emphasis"/>
          <w:szCs w:val="26"/>
        </w:rPr>
        <w:t xml:space="preserve">stark </w:t>
      </w:r>
      <w:r w:rsidRPr="00636847">
        <w:rPr>
          <w:rStyle w:val="Emphasis"/>
          <w:szCs w:val="26"/>
          <w:highlight w:val="cyan"/>
        </w:rPr>
        <w:t>message</w:t>
      </w:r>
      <w:r w:rsidRPr="007C3417">
        <w:rPr>
          <w:rStyle w:val="StyleUnderline"/>
          <w:sz w:val="24"/>
          <w:szCs w:val="26"/>
        </w:rPr>
        <w:t xml:space="preserve"> </w:t>
      </w:r>
      <w:r w:rsidRPr="007C3417">
        <w:rPr>
          <w:rStyle w:val="StyleUnderline"/>
        </w:rPr>
        <w:t>that</w:t>
      </w:r>
      <w:r w:rsidRPr="006D6335">
        <w:rPr>
          <w:sz w:val="14"/>
        </w:rPr>
        <w:t xml:space="preserve"> President Joe </w:t>
      </w:r>
      <w:r w:rsidRPr="00636847">
        <w:rPr>
          <w:rStyle w:val="StyleUnderline"/>
          <w:highlight w:val="cyan"/>
        </w:rPr>
        <w:t>Biden</w:t>
      </w:r>
      <w:r w:rsidRPr="007C3417">
        <w:rPr>
          <w:rStyle w:val="StyleUnderline"/>
        </w:rPr>
        <w:t xml:space="preserve"> has </w:t>
      </w:r>
      <w:r w:rsidRPr="00636847">
        <w:rPr>
          <w:rStyle w:val="Emphasis"/>
          <w:highlight w:val="cyan"/>
        </w:rPr>
        <w:t>sent</w:t>
      </w:r>
      <w:r w:rsidRPr="00DA0020">
        <w:rPr>
          <w:rStyle w:val="Emphasis"/>
        </w:rPr>
        <w:t xml:space="preserve"> the </w:t>
      </w:r>
      <w:r w:rsidRPr="00636847">
        <w:rPr>
          <w:rStyle w:val="Emphasis"/>
          <w:highlight w:val="cyan"/>
        </w:rPr>
        <w:t>business</w:t>
      </w:r>
      <w:r w:rsidRPr="00DA0020">
        <w:rPr>
          <w:rStyle w:val="Emphasis"/>
        </w:rPr>
        <w:t xml:space="preserve"> community</w:t>
      </w:r>
      <w:r w:rsidRPr="00DA0020">
        <w:rPr>
          <w:rStyle w:val="StyleUnderline"/>
        </w:rPr>
        <w:t xml:space="preserve">, and </w:t>
      </w:r>
      <w:r w:rsidRPr="00636847">
        <w:rPr>
          <w:rStyle w:val="StyleUnderline"/>
          <w:highlight w:val="cyan"/>
        </w:rPr>
        <w:t>regulators</w:t>
      </w:r>
      <w:r w:rsidRPr="007C3417">
        <w:rPr>
          <w:rStyle w:val="StyleUnderline"/>
        </w:rPr>
        <w:t xml:space="preserve"> have </w:t>
      </w:r>
      <w:r w:rsidRPr="00DA0020">
        <w:rPr>
          <w:rStyle w:val="StyleUnderline"/>
          <w:highlight w:val="cyan"/>
        </w:rPr>
        <w:t xml:space="preserve">already </w:t>
      </w:r>
      <w:r w:rsidRPr="00DA0020">
        <w:rPr>
          <w:rStyle w:val="Emphasis"/>
        </w:rPr>
        <w:t xml:space="preserve">kicked </w:t>
      </w:r>
      <w:r w:rsidRPr="00DA0020">
        <w:rPr>
          <w:rStyle w:val="Emphasis"/>
          <w:highlight w:val="cyan"/>
        </w:rPr>
        <w:t>in</w:t>
      </w:r>
      <w:r w:rsidRPr="00DA0020">
        <w:rPr>
          <w:rStyle w:val="Emphasis"/>
        </w:rPr>
        <w:t xml:space="preserve">to </w:t>
      </w:r>
      <w:r w:rsidRPr="00DA0020">
        <w:rPr>
          <w:rStyle w:val="Emphasis"/>
          <w:highlight w:val="cyan"/>
        </w:rPr>
        <w:t>action</w:t>
      </w:r>
      <w:r w:rsidRPr="006D6335">
        <w:rPr>
          <w:sz w:val="14"/>
          <w:szCs w:val="16"/>
        </w:rPr>
        <w:t>, threatening to rein in a record-setting merger boom.</w:t>
      </w:r>
    </w:p>
    <w:p w14:paraId="26E423E1" w14:textId="77777777" w:rsidR="00A3720E" w:rsidRPr="006D6335" w:rsidRDefault="00A3720E" w:rsidP="00A3720E">
      <w:pPr>
        <w:rPr>
          <w:sz w:val="14"/>
        </w:rPr>
      </w:pPr>
      <w:r w:rsidRPr="006D6335">
        <w:rPr>
          <w:sz w:val="14"/>
        </w:rPr>
        <w:t>Those charged with delivering Biden’s message are two Big Tech critics: Lina Khan, chair of the Federal Trade Commission, and Jonathan Kanter, head of the Justice Department’s antitrust division. On Tuesday, they outlined a plan to revise how the agencies will review mergers. They want public comment on how to update federal guidelines “to better detect and prevent illegal, anticompetitive deals,” they said in a statement.</w:t>
      </w:r>
    </w:p>
    <w:p w14:paraId="194128BC" w14:textId="77777777" w:rsidR="00A3720E" w:rsidRPr="006D6335" w:rsidRDefault="00A3720E" w:rsidP="00A3720E">
      <w:pPr>
        <w:rPr>
          <w:sz w:val="14"/>
        </w:rPr>
      </w:pPr>
      <w:r w:rsidRPr="006D6335">
        <w:rPr>
          <w:sz w:val="14"/>
        </w:rPr>
        <w:t>“Our country depends on comp</w:t>
      </w:r>
      <w:r>
        <w:rPr>
          <w:sz w:val="14"/>
        </w:rPr>
        <w:tab/>
      </w:r>
      <w:r>
        <w:rPr>
          <w:sz w:val="14"/>
        </w:rPr>
        <w:tab/>
      </w:r>
      <w:r w:rsidRPr="006D6335">
        <w:rPr>
          <w:sz w:val="14"/>
        </w:rPr>
        <w:t xml:space="preserve">etition to drive progress, innovation, and prosperity,” Kanter said. “We need to understand why so many industries have too few competitors, and to think carefully about how to ensure our merger enforcement tools are fit for purpose in the modern economy.”    </w:t>
      </w:r>
    </w:p>
    <w:p w14:paraId="73C47E66" w14:textId="77777777" w:rsidR="00A3720E" w:rsidRPr="006D6335" w:rsidRDefault="00A3720E" w:rsidP="00A3720E">
      <w:pPr>
        <w:rPr>
          <w:sz w:val="14"/>
        </w:rPr>
      </w:pPr>
      <w:r w:rsidRPr="006D6335">
        <w:rPr>
          <w:sz w:val="14"/>
        </w:rPr>
        <w:t>That is due in part because the FTC is constrained by limited manpower and budget. Also, regulators don’t have authority on their own to block a merger—federal judges can issue orders blocking it.</w:t>
      </w:r>
    </w:p>
    <w:p w14:paraId="5432018B" w14:textId="77777777" w:rsidR="00A3720E" w:rsidRPr="006D6335" w:rsidRDefault="00A3720E" w:rsidP="00A3720E">
      <w:pPr>
        <w:rPr>
          <w:sz w:val="14"/>
        </w:rPr>
      </w:pPr>
      <w:r w:rsidRPr="006D6335">
        <w:rPr>
          <w:sz w:val="14"/>
        </w:rPr>
        <w:t>“Of course there has been an increased level of scrutiny and managements and boards have raised the bar on what they will consider, but we will continue to see large deals with compelling strategic imperative,” Bruce Evans, global co-head of M&amp;A at Deutsche Bank , told Barron’s.</w:t>
      </w:r>
    </w:p>
    <w:p w14:paraId="1D722051" w14:textId="77777777" w:rsidR="00A3720E" w:rsidRPr="006D6335" w:rsidRDefault="00A3720E" w:rsidP="00A3720E">
      <w:pPr>
        <w:rPr>
          <w:sz w:val="14"/>
        </w:rPr>
      </w:pPr>
      <w:r w:rsidRPr="00DA0020">
        <w:rPr>
          <w:rStyle w:val="StyleUnderline"/>
        </w:rPr>
        <w:t xml:space="preserve">In </w:t>
      </w:r>
      <w:r w:rsidRPr="00DA0020">
        <w:rPr>
          <w:rStyle w:val="Emphasis"/>
        </w:rPr>
        <w:t>December</w:t>
      </w:r>
      <w:r w:rsidRPr="00DA0020">
        <w:rPr>
          <w:rStyle w:val="StyleUnderline"/>
        </w:rPr>
        <w:t>, the</w:t>
      </w:r>
      <w:r w:rsidRPr="007C3417">
        <w:rPr>
          <w:rStyle w:val="StyleUnderline"/>
        </w:rPr>
        <w:t xml:space="preserve"> </w:t>
      </w:r>
      <w:r w:rsidRPr="00636847">
        <w:rPr>
          <w:rStyle w:val="StyleUnderline"/>
          <w:highlight w:val="cyan"/>
        </w:rPr>
        <w:t>FTC sued</w:t>
      </w:r>
      <w:r w:rsidRPr="007C3417">
        <w:rPr>
          <w:rStyle w:val="StyleUnderline"/>
        </w:rPr>
        <w:t xml:space="preserve"> to block</w:t>
      </w:r>
      <w:r w:rsidRPr="006D6335">
        <w:rPr>
          <w:sz w:val="14"/>
        </w:rPr>
        <w:t xml:space="preserve"> computer-chip powerhouse </w:t>
      </w:r>
      <w:r w:rsidRPr="00636847">
        <w:rPr>
          <w:rStyle w:val="Emphasis"/>
          <w:highlight w:val="cyan"/>
        </w:rPr>
        <w:t>Nvidia</w:t>
      </w:r>
      <w:r w:rsidRPr="006D6335">
        <w:rPr>
          <w:sz w:val="14"/>
        </w:rPr>
        <w:t xml:space="preserve"> (ticker: NVDA) </w:t>
      </w:r>
      <w:r w:rsidRPr="007C3417">
        <w:rPr>
          <w:rStyle w:val="StyleUnderline"/>
        </w:rPr>
        <w:t>from spending $40 billion for</w:t>
      </w:r>
      <w:r w:rsidRPr="006D6335">
        <w:rPr>
          <w:sz w:val="14"/>
        </w:rPr>
        <w:t xml:space="preserve"> British technology provider </w:t>
      </w:r>
      <w:r w:rsidRPr="007C3417">
        <w:rPr>
          <w:rStyle w:val="StyleUnderline"/>
        </w:rPr>
        <w:t>Arm</w:t>
      </w:r>
      <w:r w:rsidRPr="006D6335">
        <w:rPr>
          <w:sz w:val="14"/>
        </w:rPr>
        <w:t>, saying the blockbuster deal would unfairly stifle competition.</w:t>
      </w:r>
    </w:p>
    <w:p w14:paraId="3E4E8FB4" w14:textId="77777777" w:rsidR="00A3720E" w:rsidRPr="006D6335" w:rsidRDefault="00A3720E" w:rsidP="00A3720E">
      <w:pPr>
        <w:rPr>
          <w:sz w:val="14"/>
        </w:rPr>
      </w:pPr>
      <w:r w:rsidRPr="007C3417">
        <w:rPr>
          <w:rStyle w:val="StyleUnderline"/>
        </w:rPr>
        <w:t xml:space="preserve">Just </w:t>
      </w:r>
      <w:r w:rsidRPr="00636847">
        <w:rPr>
          <w:rStyle w:val="StyleUnderline"/>
          <w:highlight w:val="cyan"/>
        </w:rPr>
        <w:t>weeks earlier</w:t>
      </w:r>
      <w:r w:rsidRPr="006D6335">
        <w:rPr>
          <w:sz w:val="14"/>
        </w:rPr>
        <w:t xml:space="preserve">, the </w:t>
      </w:r>
      <w:r w:rsidRPr="00636847">
        <w:rPr>
          <w:rStyle w:val="StyleUnderline"/>
          <w:highlight w:val="cyan"/>
        </w:rPr>
        <w:t>Justice</w:t>
      </w:r>
      <w:r w:rsidRPr="006D6335">
        <w:rPr>
          <w:sz w:val="14"/>
        </w:rPr>
        <w:t xml:space="preserve"> Department </w:t>
      </w:r>
      <w:r w:rsidRPr="00636847">
        <w:rPr>
          <w:rStyle w:val="StyleUnderline"/>
          <w:highlight w:val="cyan"/>
        </w:rPr>
        <w:t>sued</w:t>
      </w:r>
      <w:r w:rsidRPr="007C3417">
        <w:rPr>
          <w:rStyle w:val="StyleUnderline"/>
        </w:rPr>
        <w:t xml:space="preserve"> to halt a</w:t>
      </w:r>
      <w:r w:rsidRPr="006D6335">
        <w:rPr>
          <w:sz w:val="14"/>
        </w:rPr>
        <w:t xml:space="preserve"> proposed $2.2 billion </w:t>
      </w:r>
      <w:r w:rsidRPr="007C3417">
        <w:rPr>
          <w:rStyle w:val="StyleUnderline"/>
        </w:rPr>
        <w:t>tie-up between</w:t>
      </w:r>
      <w:r w:rsidRPr="006D6335">
        <w:rPr>
          <w:sz w:val="14"/>
        </w:rPr>
        <w:t xml:space="preserve"> publishers Penguin </w:t>
      </w:r>
      <w:r w:rsidRPr="00636847">
        <w:rPr>
          <w:rStyle w:val="Emphasis"/>
          <w:highlight w:val="cyan"/>
        </w:rPr>
        <w:t>Random House</w:t>
      </w:r>
      <w:r w:rsidRPr="007C3417">
        <w:rPr>
          <w:rStyle w:val="StyleUnderline"/>
        </w:rPr>
        <w:t xml:space="preserve"> and </w:t>
      </w:r>
      <w:r w:rsidRPr="007C3417">
        <w:rPr>
          <w:rStyle w:val="Emphasis"/>
        </w:rPr>
        <w:t>Simon &amp; Schuster</w:t>
      </w:r>
      <w:r w:rsidRPr="006D6335">
        <w:rPr>
          <w:sz w:val="14"/>
        </w:rPr>
        <w:t xml:space="preserve">, which would create a mega-publisher in the books market. The agency argues that consolidation would hurt authors and readers. </w:t>
      </w:r>
    </w:p>
    <w:p w14:paraId="66EBC2C8" w14:textId="77777777" w:rsidR="00A3720E" w:rsidRPr="006D6335" w:rsidRDefault="00A3720E" w:rsidP="00A3720E">
      <w:pPr>
        <w:rPr>
          <w:sz w:val="14"/>
        </w:rPr>
      </w:pPr>
      <w:r w:rsidRPr="007C3417">
        <w:rPr>
          <w:rStyle w:val="StyleUnderline"/>
        </w:rPr>
        <w:t xml:space="preserve">The </w:t>
      </w:r>
      <w:r w:rsidRPr="00DA0020">
        <w:rPr>
          <w:rStyle w:val="Emphasis"/>
        </w:rPr>
        <w:t>law</w:t>
      </w:r>
      <w:r w:rsidRPr="00DA0020">
        <w:rPr>
          <w:rStyle w:val="Emphasis"/>
          <w:highlight w:val="cyan"/>
        </w:rPr>
        <w:t>suits</w:t>
      </w:r>
      <w:r w:rsidRPr="00636847">
        <w:rPr>
          <w:rStyle w:val="StyleUnderline"/>
          <w:highlight w:val="cyan"/>
        </w:rPr>
        <w:t xml:space="preserve"> come after</w:t>
      </w:r>
      <w:r w:rsidRPr="007C3417">
        <w:rPr>
          <w:rStyle w:val="StyleUnderline"/>
        </w:rPr>
        <w:t xml:space="preserve"> Biden signed </w:t>
      </w:r>
      <w:r w:rsidRPr="00DA0020">
        <w:rPr>
          <w:rStyle w:val="StyleUnderline"/>
        </w:rPr>
        <w:t xml:space="preserve">a </w:t>
      </w:r>
      <w:r w:rsidRPr="00636847">
        <w:rPr>
          <w:rStyle w:val="StyleUnderline"/>
          <w:highlight w:val="cyan"/>
        </w:rPr>
        <w:t xml:space="preserve">sweeping </w:t>
      </w:r>
      <w:r w:rsidRPr="00DA0020">
        <w:rPr>
          <w:rStyle w:val="Emphasis"/>
          <w:highlight w:val="cyan"/>
        </w:rPr>
        <w:t>ex</w:t>
      </w:r>
      <w:r w:rsidRPr="00DA0020">
        <w:rPr>
          <w:rStyle w:val="Emphasis"/>
        </w:rPr>
        <w:t xml:space="preserve">ecutive </w:t>
      </w:r>
      <w:r w:rsidRPr="00DA0020">
        <w:rPr>
          <w:rStyle w:val="Emphasis"/>
          <w:highlight w:val="cyan"/>
        </w:rPr>
        <w:t>o</w:t>
      </w:r>
      <w:r w:rsidRPr="00DA0020">
        <w:rPr>
          <w:rStyle w:val="Emphasis"/>
        </w:rPr>
        <w:t>rder</w:t>
      </w:r>
      <w:r w:rsidRPr="006D6335">
        <w:rPr>
          <w:sz w:val="14"/>
        </w:rPr>
        <w:t xml:space="preserve"> in July </w:t>
      </w:r>
      <w:r w:rsidRPr="00636847">
        <w:rPr>
          <w:rStyle w:val="StyleUnderline"/>
          <w:highlight w:val="cyan"/>
        </w:rPr>
        <w:t>aimed at</w:t>
      </w:r>
      <w:r w:rsidRPr="007C3417">
        <w:rPr>
          <w:rStyle w:val="StyleUnderline"/>
        </w:rPr>
        <w:t xml:space="preserve"> curbing</w:t>
      </w:r>
      <w:r w:rsidRPr="006D6335">
        <w:rPr>
          <w:sz w:val="14"/>
        </w:rPr>
        <w:t xml:space="preserve"> the power of </w:t>
      </w:r>
      <w:r w:rsidRPr="00DA0020">
        <w:rPr>
          <w:rStyle w:val="Emphasis"/>
        </w:rPr>
        <w:t xml:space="preserve">big </w:t>
      </w:r>
      <w:r w:rsidRPr="00DA0020">
        <w:rPr>
          <w:rStyle w:val="Emphasis"/>
          <w:highlight w:val="cyan"/>
        </w:rPr>
        <w:t>business</w:t>
      </w:r>
      <w:r w:rsidRPr="006D6335">
        <w:rPr>
          <w:sz w:val="14"/>
        </w:rPr>
        <w:t xml:space="preserve"> by cracking down on anticompetitive practices in sectors ranging from agriculture to pharmaceuticals to labor.</w:t>
      </w:r>
    </w:p>
    <w:p w14:paraId="7D9C5D0D" w14:textId="77777777" w:rsidR="00A3720E" w:rsidRPr="006D6335" w:rsidRDefault="00A3720E" w:rsidP="00A3720E">
      <w:pPr>
        <w:rPr>
          <w:sz w:val="14"/>
          <w:szCs w:val="16"/>
        </w:rPr>
      </w:pPr>
      <w:r w:rsidRPr="006D6335">
        <w:rPr>
          <w:sz w:val="14"/>
          <w:szCs w:val="16"/>
        </w:rPr>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$5,000 a year,” according to the order.</w:t>
      </w:r>
    </w:p>
    <w:p w14:paraId="72AAB93A" w14:textId="77777777" w:rsidR="00A3720E" w:rsidRPr="006D6335" w:rsidRDefault="00A3720E" w:rsidP="00A3720E">
      <w:pPr>
        <w:rPr>
          <w:sz w:val="14"/>
          <w:szCs w:val="16"/>
        </w:rPr>
      </w:pPr>
      <w:r w:rsidRPr="006D6335">
        <w:rPr>
          <w:sz w:val="14"/>
          <w:szCs w:val="16"/>
        </w:rPr>
        <w:t>Rising equity markets and widespread stimulus measures helped spur companies worldwide to clinch more than 62,000 deals worth $5.8 trillion last year, up 64% from the previous year, according to data provider Refinitiv.</w:t>
      </w:r>
    </w:p>
    <w:p w14:paraId="1A90C981" w14:textId="77777777" w:rsidR="00A3720E" w:rsidRPr="006D6335" w:rsidRDefault="00A3720E" w:rsidP="00A3720E">
      <w:pPr>
        <w:rPr>
          <w:sz w:val="14"/>
          <w:szCs w:val="16"/>
        </w:rPr>
      </w:pPr>
      <w:r w:rsidRPr="006D6335">
        <w:rPr>
          <w:sz w:val="14"/>
          <w:szCs w:val="16"/>
        </w:rPr>
        <w:t>Big pharmaceutical companies could be one of the biggest sectors at risk of regulatory scrutiny. The FTC put the industry on alert in July when it said it would review more deals amid skyrocketing drug prices and ongoing concerns about anticompetitive conduct.</w:t>
      </w:r>
    </w:p>
    <w:p w14:paraId="3F8F0ED7" w14:textId="77777777" w:rsidR="00A3720E" w:rsidRPr="006D6335" w:rsidRDefault="00A3720E" w:rsidP="00A3720E">
      <w:pPr>
        <w:rPr>
          <w:sz w:val="14"/>
          <w:szCs w:val="16"/>
        </w:rPr>
      </w:pPr>
      <w:r w:rsidRPr="006D6335">
        <w:rPr>
          <w:sz w:val="14"/>
          <w:szCs w:val="16"/>
        </w:rPr>
        <w:t>The industry still has record levels of cash to spend and needs to merge to innovate. By the end of this year, 18 large-cap U.S. and European biopharmas will have more than $500 billion in cash on hand, according to estimates by SVB Leerink analyst Geoffrey Porges.</w:t>
      </w:r>
    </w:p>
    <w:p w14:paraId="6E3911B0" w14:textId="77777777" w:rsidR="00A3720E" w:rsidRPr="006D6335" w:rsidRDefault="00A3720E" w:rsidP="00A3720E">
      <w:pPr>
        <w:rPr>
          <w:sz w:val="14"/>
          <w:szCs w:val="16"/>
        </w:rPr>
      </w:pPr>
      <w:r w:rsidRPr="006D6335">
        <w:rPr>
          <w:sz w:val="14"/>
          <w:szCs w:val="16"/>
        </w:rPr>
        <w:t xml:space="preserve">Deal makers will be closely watching Pfizer ‘s (PFE) $6.7 billion takeover of Arena Pharmaceuticals , announced in December, which could become a test case for the FTC’s view of pharma M&amp;A. </w:t>
      </w:r>
    </w:p>
    <w:p w14:paraId="1E688700" w14:textId="77777777" w:rsidR="00A3720E" w:rsidRPr="006D6335" w:rsidRDefault="00A3720E" w:rsidP="00A3720E">
      <w:pPr>
        <w:rPr>
          <w:sz w:val="14"/>
          <w:szCs w:val="16"/>
        </w:rPr>
      </w:pPr>
      <w:r w:rsidRPr="006D6335">
        <w:rPr>
          <w:sz w:val="14"/>
          <w:szCs w:val="16"/>
        </w:rPr>
        <w:t>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w:t>
      </w:r>
    </w:p>
    <w:p w14:paraId="2B0FBA6E" w14:textId="77777777" w:rsidR="00A3720E" w:rsidRPr="006D6335" w:rsidRDefault="00A3720E" w:rsidP="00A3720E">
      <w:pPr>
        <w:rPr>
          <w:sz w:val="14"/>
        </w:rPr>
      </w:pPr>
      <w:r w:rsidRPr="00DA0020">
        <w:rPr>
          <w:rStyle w:val="StyleUnderline"/>
        </w:rPr>
        <w:t xml:space="preserve">Some </w:t>
      </w:r>
      <w:r w:rsidRPr="00DA0020">
        <w:rPr>
          <w:rStyle w:val="Emphasis"/>
          <w:highlight w:val="cyan"/>
        </w:rPr>
        <w:t>companies</w:t>
      </w:r>
      <w:r w:rsidRPr="00DA0020">
        <w:rPr>
          <w:rStyle w:val="StyleUnderline"/>
          <w:highlight w:val="cyan"/>
        </w:rPr>
        <w:t xml:space="preserve"> are </w:t>
      </w:r>
      <w:r w:rsidRPr="00DA0020">
        <w:rPr>
          <w:rStyle w:val="Emphasis"/>
          <w:highlight w:val="cyan"/>
        </w:rPr>
        <w:t>calling off</w:t>
      </w:r>
      <w:r w:rsidRPr="006D6335">
        <w:rPr>
          <w:sz w:val="14"/>
        </w:rPr>
        <w:t xml:space="preserve"> their </w:t>
      </w:r>
      <w:r w:rsidRPr="00DA0020">
        <w:rPr>
          <w:rStyle w:val="Emphasis"/>
        </w:rPr>
        <w:t xml:space="preserve">planned </w:t>
      </w:r>
      <w:r w:rsidRPr="00DA0020">
        <w:rPr>
          <w:rStyle w:val="Emphasis"/>
          <w:highlight w:val="cyan"/>
        </w:rPr>
        <w:t>mergers</w:t>
      </w:r>
      <w:r w:rsidRPr="007C3417">
        <w:rPr>
          <w:rStyle w:val="StyleUnderline"/>
        </w:rPr>
        <w:t xml:space="preserve"> as </w:t>
      </w:r>
      <w:r w:rsidRPr="00445ABC">
        <w:rPr>
          <w:rStyle w:val="StyleUnderline"/>
          <w:highlight w:val="cyan"/>
        </w:rPr>
        <w:t>soon</w:t>
      </w:r>
      <w:r w:rsidRPr="007C3417">
        <w:rPr>
          <w:rStyle w:val="StyleUnderline"/>
        </w:rPr>
        <w:t xml:space="preserve"> as they receive feedback</w:t>
      </w:r>
      <w:r w:rsidRPr="006D6335">
        <w:rPr>
          <w:sz w:val="14"/>
        </w:rPr>
        <w:t xml:space="preserve">. In December, outdoor sporting goods retailer Sportsman’s Warehouse Holdings (SPWH) and Great Outdoors Group, owner of the Bass Pro Shops chain, canned their deal </w:t>
      </w:r>
      <w:r w:rsidRPr="00445ABC">
        <w:rPr>
          <w:rStyle w:val="StyleUnderline"/>
          <w:highlight w:val="cyan"/>
        </w:rPr>
        <w:t>in</w:t>
      </w:r>
      <w:r w:rsidRPr="007C3417">
        <w:rPr>
          <w:rStyle w:val="StyleUnderline"/>
        </w:rPr>
        <w:t xml:space="preserve"> </w:t>
      </w:r>
      <w:r w:rsidRPr="00DA0020">
        <w:rPr>
          <w:rStyle w:val="Emphasis"/>
        </w:rPr>
        <w:t xml:space="preserve">the </w:t>
      </w:r>
      <w:r w:rsidRPr="00DA0020">
        <w:rPr>
          <w:rStyle w:val="Emphasis"/>
          <w:highlight w:val="cyan"/>
        </w:rPr>
        <w:t>belief</w:t>
      </w:r>
      <w:r w:rsidRPr="007C3417">
        <w:rPr>
          <w:rStyle w:val="StyleUnderline"/>
        </w:rPr>
        <w:t xml:space="preserve"> that </w:t>
      </w:r>
      <w:r w:rsidRPr="00445ABC">
        <w:rPr>
          <w:rStyle w:val="StyleUnderline"/>
          <w:highlight w:val="cyan"/>
        </w:rPr>
        <w:t xml:space="preserve">it </w:t>
      </w:r>
      <w:r w:rsidRPr="00DA0020">
        <w:rPr>
          <w:rStyle w:val="Emphasis"/>
          <w:highlight w:val="cyan"/>
        </w:rPr>
        <w:t>wouldn’t be approved</w:t>
      </w:r>
      <w:r w:rsidRPr="006D6335">
        <w:rPr>
          <w:sz w:val="14"/>
        </w:rPr>
        <w:t xml:space="preserve">, according to a regulatory filing. </w:t>
      </w:r>
    </w:p>
    <w:p w14:paraId="156FE6FB" w14:textId="77777777" w:rsidR="00A3720E" w:rsidRPr="007C3417" w:rsidRDefault="00A3720E" w:rsidP="00A3720E">
      <w:pPr>
        <w:rPr>
          <w:rStyle w:val="StyleUnderline"/>
        </w:rPr>
      </w:pPr>
      <w:r w:rsidRPr="006D6335">
        <w:rPr>
          <w:sz w:val="14"/>
        </w:rPr>
        <w:t xml:space="preserve">Months earlier, insurance brokers Aon (AON) and Willis Towers Watson (WTW) pulled their merger after the DOJ sued to stop the $30 billion tie-up. </w:t>
      </w:r>
      <w:r w:rsidRPr="007C3417">
        <w:rPr>
          <w:rStyle w:val="StyleUnderline"/>
        </w:rPr>
        <w:t xml:space="preserve">The </w:t>
      </w:r>
      <w:r w:rsidRPr="00DA0020">
        <w:rPr>
          <w:rStyle w:val="StyleUnderline"/>
        </w:rPr>
        <w:t>brokers said regulators’</w:t>
      </w:r>
      <w:r w:rsidRPr="007C3417">
        <w:rPr>
          <w:rStyle w:val="StyleUnderline"/>
        </w:rPr>
        <w:t xml:space="preserve"> </w:t>
      </w:r>
      <w:r w:rsidRPr="00445ABC">
        <w:rPr>
          <w:rStyle w:val="StyleUnderline"/>
          <w:highlight w:val="cyan"/>
        </w:rPr>
        <w:t>objections created</w:t>
      </w:r>
      <w:r w:rsidRPr="007C3417">
        <w:rPr>
          <w:rStyle w:val="StyleUnderline"/>
        </w:rPr>
        <w:t xml:space="preserve"> “unacceptable </w:t>
      </w:r>
      <w:r w:rsidRPr="007C3417">
        <w:rPr>
          <w:rStyle w:val="Emphasis"/>
        </w:rPr>
        <w:t>delay</w:t>
      </w:r>
      <w:r w:rsidRPr="007C3417">
        <w:rPr>
          <w:rStyle w:val="StyleUnderline"/>
        </w:rPr>
        <w:t xml:space="preserve"> and </w:t>
      </w:r>
      <w:r w:rsidRPr="00445ABC">
        <w:rPr>
          <w:rStyle w:val="Emphasis"/>
          <w:highlight w:val="cyan"/>
        </w:rPr>
        <w:t>uncertainty</w:t>
      </w:r>
      <w:r w:rsidRPr="007C3417">
        <w:rPr>
          <w:rStyle w:val="StyleUnderline"/>
        </w:rPr>
        <w:t>.”</w:t>
      </w:r>
    </w:p>
    <w:p w14:paraId="00FCD692" w14:textId="77777777" w:rsidR="00A3720E" w:rsidRPr="006D6335" w:rsidRDefault="00A3720E" w:rsidP="00A3720E">
      <w:pPr>
        <w:rPr>
          <w:sz w:val="14"/>
        </w:rPr>
      </w:pPr>
      <w:r w:rsidRPr="006D6335">
        <w:rPr>
          <w:sz w:val="14"/>
        </w:rPr>
        <w:t>“While inevitably some parties may not be willing to accept increased risk and opt not to pursue a transaction, the vast majority of transactions will move forward and all but a select few will ultimately close,” Frank Aquila, global head of M&amp;A at international law firm Sullivan &amp; Cromwell said.</w:t>
      </w:r>
    </w:p>
    <w:p w14:paraId="7EC05908" w14:textId="77777777" w:rsidR="00A3720E" w:rsidRPr="006D6335" w:rsidRDefault="00A3720E" w:rsidP="00A3720E">
      <w:pPr>
        <w:rPr>
          <w:sz w:val="14"/>
        </w:rPr>
      </w:pPr>
      <w:r w:rsidRPr="006D6335">
        <w:rPr>
          <w:sz w:val="14"/>
        </w:rPr>
        <w:lastRenderedPageBreak/>
        <w:t xml:space="preserve">Others are fighting back. Penguin Random House and Simon &amp; Schuster last month filed a joint response opposing the DOJ’s suit, arguing that the lawsuit “is wrong on the facts, the law, and public policy.” </w:t>
      </w:r>
    </w:p>
    <w:p w14:paraId="34247860" w14:textId="77777777" w:rsidR="00A3720E" w:rsidRPr="006D6335" w:rsidRDefault="00A3720E" w:rsidP="00A3720E">
      <w:pPr>
        <w:rPr>
          <w:sz w:val="14"/>
        </w:rPr>
      </w:pPr>
      <w:r w:rsidRPr="006D6335">
        <w:rPr>
          <w:sz w:val="14"/>
        </w:rPr>
        <w:t>The U.S. Chamber of Commerce has also sharpened its attack on the FTC, accusing the regulator of “waging a war” against American businesses, failing to strictly follow rules and caving to political interference.</w:t>
      </w:r>
    </w:p>
    <w:p w14:paraId="762AD29D" w14:textId="77777777" w:rsidR="00A3720E" w:rsidRPr="00285264" w:rsidRDefault="00A3720E" w:rsidP="00A3720E">
      <w:pPr>
        <w:rPr>
          <w:sz w:val="14"/>
        </w:rPr>
      </w:pPr>
      <w:r w:rsidRPr="001815A9">
        <w:rPr>
          <w:rStyle w:val="StyleUnderline"/>
        </w:rPr>
        <w:t>“The</w:t>
      </w:r>
      <w:r w:rsidRPr="00ED1F17">
        <w:rPr>
          <w:rStyle w:val="StyleUnderline"/>
        </w:rPr>
        <w:t xml:space="preserve"> </w:t>
      </w:r>
      <w:r w:rsidRPr="00CC453A">
        <w:rPr>
          <w:rStyle w:val="StyleUnderline"/>
          <w:highlight w:val="cyan"/>
        </w:rPr>
        <w:t xml:space="preserve">FTC is </w:t>
      </w:r>
      <w:r w:rsidRPr="00CC453A">
        <w:rPr>
          <w:rStyle w:val="Emphasis"/>
          <w:highlight w:val="cyan"/>
        </w:rPr>
        <w:t>going rogue</w:t>
      </w:r>
      <w:r w:rsidRPr="00ED1F17">
        <w:rPr>
          <w:rStyle w:val="StyleUnderline"/>
        </w:rPr>
        <w:t xml:space="preserve"> and </w:t>
      </w:r>
      <w:r w:rsidRPr="00CC453A">
        <w:rPr>
          <w:rStyle w:val="StyleUnderline"/>
          <w:highlight w:val="cyan"/>
        </w:rPr>
        <w:t xml:space="preserve">engaging in </w:t>
      </w:r>
      <w:r w:rsidRPr="006D6335">
        <w:rPr>
          <w:rStyle w:val="Emphasis"/>
          <w:sz w:val="28"/>
        </w:rPr>
        <w:t xml:space="preserve">regulatory </w:t>
      </w:r>
      <w:r w:rsidRPr="006D6335">
        <w:rPr>
          <w:rStyle w:val="Emphasis"/>
          <w:sz w:val="28"/>
          <w:highlight w:val="cyan"/>
        </w:rPr>
        <w:t>overreach</w:t>
      </w:r>
      <w:r w:rsidRPr="006D6335">
        <w:rPr>
          <w:rStyle w:val="StyleUnderline"/>
          <w:sz w:val="24"/>
          <w:szCs w:val="28"/>
          <w:highlight w:val="cyan"/>
        </w:rPr>
        <w:t xml:space="preserve"> </w:t>
      </w:r>
      <w:r w:rsidRPr="00CC453A">
        <w:rPr>
          <w:rStyle w:val="StyleUnderline"/>
          <w:highlight w:val="cyan"/>
        </w:rPr>
        <w:t xml:space="preserve">that is </w:t>
      </w:r>
      <w:r w:rsidRPr="00CC453A">
        <w:rPr>
          <w:rStyle w:val="Emphasis"/>
          <w:szCs w:val="26"/>
          <w:highlight w:val="cyan"/>
        </w:rPr>
        <w:t>accelerating uncertainty</w:t>
      </w:r>
      <w:r w:rsidRPr="00CC453A">
        <w:rPr>
          <w:rStyle w:val="StyleUnderline"/>
          <w:sz w:val="24"/>
          <w:szCs w:val="26"/>
          <w:highlight w:val="cyan"/>
        </w:rPr>
        <w:t xml:space="preserve"> </w:t>
      </w:r>
      <w:r w:rsidRPr="00CC453A">
        <w:rPr>
          <w:rStyle w:val="StyleUnderline"/>
          <w:highlight w:val="cyan"/>
        </w:rPr>
        <w:t xml:space="preserve">and </w:t>
      </w:r>
      <w:r w:rsidRPr="00CC453A">
        <w:rPr>
          <w:rStyle w:val="Emphasis"/>
          <w:szCs w:val="26"/>
          <w:highlight w:val="cyan"/>
        </w:rPr>
        <w:t>threatening</w:t>
      </w:r>
      <w:r w:rsidRPr="00ED1F17">
        <w:rPr>
          <w:rStyle w:val="Emphasis"/>
          <w:szCs w:val="26"/>
        </w:rPr>
        <w:t xml:space="preserve"> our fragile </w:t>
      </w:r>
      <w:r w:rsidRPr="00CC453A">
        <w:rPr>
          <w:rStyle w:val="Emphasis"/>
          <w:szCs w:val="26"/>
          <w:highlight w:val="cyan"/>
        </w:rPr>
        <w:t>eco</w:t>
      </w:r>
      <w:r w:rsidRPr="006D6335">
        <w:rPr>
          <w:rStyle w:val="Emphasis"/>
          <w:szCs w:val="26"/>
        </w:rPr>
        <w:t xml:space="preserve">nomic </w:t>
      </w:r>
      <w:r w:rsidRPr="00CC453A">
        <w:rPr>
          <w:rStyle w:val="Emphasis"/>
          <w:szCs w:val="26"/>
          <w:highlight w:val="cyan"/>
        </w:rPr>
        <w:t>recovery</w:t>
      </w:r>
      <w:r w:rsidRPr="006D6335">
        <w:rPr>
          <w:sz w:val="14"/>
        </w:rPr>
        <w:t xml:space="preserve">,” the chamber said.  </w:t>
      </w:r>
    </w:p>
    <w:p w14:paraId="63DEC5C6" w14:textId="77777777" w:rsidR="00A3720E" w:rsidRPr="00CD1D48" w:rsidRDefault="00A3720E" w:rsidP="00A3720E">
      <w:pPr>
        <w:pStyle w:val="Heading4"/>
        <w:rPr>
          <w:u w:val="single"/>
        </w:rPr>
      </w:pPr>
      <w:r>
        <w:t xml:space="preserve">Turn- passage </w:t>
      </w:r>
      <w:r w:rsidRPr="00CD1D48">
        <w:rPr>
          <w:u w:val="single"/>
        </w:rPr>
        <w:t>takes the issue off the table</w:t>
      </w:r>
    </w:p>
    <w:p w14:paraId="745616C4" w14:textId="77777777" w:rsidR="00A3720E" w:rsidRDefault="00A3720E" w:rsidP="00A3720E">
      <w:r w:rsidRPr="00355921">
        <w:rPr>
          <w:rStyle w:val="Style13ptBold"/>
        </w:rPr>
        <w:t>Romboy, 21</w:t>
      </w:r>
      <w:r w:rsidRPr="00355921">
        <w:t xml:space="preserve"> </w:t>
      </w:r>
      <w:r>
        <w:t>–</w:t>
      </w:r>
      <w:r w:rsidRPr="00355921">
        <w:t xml:space="preserve"> Utah InDepth</w:t>
      </w:r>
      <w:r>
        <w:t xml:space="preserve"> editor</w:t>
      </w:r>
    </w:p>
    <w:p w14:paraId="25B4553D" w14:textId="77777777" w:rsidR="00A3720E" w:rsidRDefault="00A3720E" w:rsidP="00A3720E">
      <w:r w:rsidRPr="00355921">
        <w:t>[Dennis, "Do bipartisan coalitions in Congress actually produce law?," Deseret News, 7-3-2021, https://www.deseret.com/2021/7/3/22530180/do-bipartisan-coalitions-congress-actually-produce-law-mitt-romney, accessed 9-3-2021]</w:t>
      </w:r>
    </w:p>
    <w:p w14:paraId="1236DEB4" w14:textId="77777777" w:rsidR="00A3720E" w:rsidRPr="00355921" w:rsidRDefault="00A3720E" w:rsidP="00A3720E"/>
    <w:p w14:paraId="5E0A5530" w14:textId="77777777" w:rsidR="00A3720E" w:rsidRPr="00355921" w:rsidRDefault="00A3720E" w:rsidP="00A3720E">
      <w:r w:rsidRPr="00355921">
        <w:rPr>
          <w:rStyle w:val="StyleUnderline"/>
        </w:rPr>
        <w:t xml:space="preserve">Not all </w:t>
      </w:r>
      <w:r w:rsidRPr="00301B90">
        <w:rPr>
          <w:rStyle w:val="StyleUnderline"/>
          <w:highlight w:val="yellow"/>
        </w:rPr>
        <w:t>lawmakers</w:t>
      </w:r>
      <w:r w:rsidRPr="00355921">
        <w:t xml:space="preserve">, he said, </w:t>
      </w:r>
      <w:r w:rsidRPr="00355921">
        <w:rPr>
          <w:rStyle w:val="StyleUnderline"/>
        </w:rPr>
        <w:t>are interested in resolving problems</w:t>
      </w:r>
      <w:r w:rsidRPr="00355921">
        <w:t>.</w:t>
      </w:r>
    </w:p>
    <w:p w14:paraId="4D72FC50" w14:textId="77777777" w:rsidR="00A3720E" w:rsidRPr="00355921" w:rsidRDefault="00A3720E" w:rsidP="00A3720E">
      <w:r w:rsidRPr="00355921">
        <w:t>“</w:t>
      </w:r>
      <w:r w:rsidRPr="00355921">
        <w:rPr>
          <w:rStyle w:val="StyleUnderline"/>
        </w:rPr>
        <w:t xml:space="preserve">Some people </w:t>
      </w:r>
      <w:r w:rsidRPr="00301B90">
        <w:rPr>
          <w:rStyle w:val="StyleUnderline"/>
          <w:highlight w:val="yellow"/>
        </w:rPr>
        <w:t>would</w:t>
      </w:r>
      <w:r w:rsidRPr="00E1558F">
        <w:rPr>
          <w:rStyle w:val="StyleUnderline"/>
        </w:rPr>
        <w:t xml:space="preserve"> much </w:t>
      </w:r>
      <w:r w:rsidRPr="00301B90">
        <w:rPr>
          <w:rStyle w:val="Emphasis"/>
          <w:highlight w:val="yellow"/>
        </w:rPr>
        <w:t>rather have a</w:t>
      </w:r>
      <w:r w:rsidRPr="00E1558F">
        <w:rPr>
          <w:rStyle w:val="StyleUnderline"/>
        </w:rPr>
        <w:t xml:space="preserve"> </w:t>
      </w:r>
      <w:r w:rsidRPr="00CD1D48">
        <w:rPr>
          <w:rStyle w:val="StyleUnderline"/>
        </w:rPr>
        <w:t xml:space="preserve">reason to get on a </w:t>
      </w:r>
      <w:r w:rsidRPr="00301B90">
        <w:rPr>
          <w:rStyle w:val="Emphasis"/>
          <w:highlight w:val="yellow"/>
        </w:rPr>
        <w:t>soapbox than</w:t>
      </w:r>
      <w:r w:rsidRPr="00E1558F">
        <w:t xml:space="preserve"> </w:t>
      </w:r>
      <w:r w:rsidRPr="00355921">
        <w:t xml:space="preserve">they would </w:t>
      </w:r>
      <w:r w:rsidRPr="00301B90">
        <w:rPr>
          <w:rStyle w:val="Emphasis"/>
          <w:highlight w:val="yellow"/>
        </w:rPr>
        <w:t>a solution</w:t>
      </w:r>
      <w:r w:rsidRPr="00E1558F">
        <w:t xml:space="preserve"> </w:t>
      </w:r>
      <w:r w:rsidRPr="00355921">
        <w:t>that can address some of the challenges we’re facing,” McAdams said.</w:t>
      </w:r>
    </w:p>
    <w:p w14:paraId="4F4655CA" w14:textId="77777777" w:rsidR="00A3720E" w:rsidRDefault="00A3720E" w:rsidP="00A3720E">
      <w:pPr>
        <w:rPr>
          <w:rStyle w:val="StyleUnderline"/>
        </w:rPr>
      </w:pPr>
      <w:r w:rsidRPr="00301B90">
        <w:rPr>
          <w:rStyle w:val="StyleUnderline"/>
          <w:highlight w:val="yellow"/>
        </w:rPr>
        <w:t xml:space="preserve">In a world of </w:t>
      </w:r>
      <w:r w:rsidRPr="00301B90">
        <w:rPr>
          <w:rStyle w:val="StyleUnderline"/>
          <w:highlight w:val="yellow"/>
          <w:bdr w:val="single" w:sz="4" w:space="0" w:color="auto"/>
        </w:rPr>
        <w:t>sound bites</w:t>
      </w:r>
      <w:r w:rsidRPr="00301B90">
        <w:rPr>
          <w:rStyle w:val="StyleUnderline"/>
          <w:highlight w:val="yellow"/>
        </w:rPr>
        <w:t xml:space="preserve"> and </w:t>
      </w:r>
      <w:r w:rsidRPr="00301B90">
        <w:rPr>
          <w:rStyle w:val="StyleUnderline"/>
          <w:highlight w:val="yellow"/>
          <w:bdr w:val="single" w:sz="4" w:space="0" w:color="auto"/>
        </w:rPr>
        <w:t>social media</w:t>
      </w:r>
      <w:r w:rsidRPr="00301B90">
        <w:rPr>
          <w:rStyle w:val="StyleUnderline"/>
          <w:highlight w:val="yellow"/>
        </w:rPr>
        <w:t>, people are</w:t>
      </w:r>
      <w:r w:rsidRPr="00301B90">
        <w:rPr>
          <w:highlight w:val="yellow"/>
        </w:rPr>
        <w:t xml:space="preserve"> </w:t>
      </w:r>
      <w:r w:rsidRPr="00355921">
        <w:t xml:space="preserve">often </w:t>
      </w:r>
      <w:r w:rsidRPr="00301B90">
        <w:rPr>
          <w:rStyle w:val="Emphasis"/>
          <w:highlight w:val="yellow"/>
        </w:rPr>
        <w:t>rewarded for spouting off</w:t>
      </w:r>
      <w:r w:rsidRPr="00301B90">
        <w:rPr>
          <w:rStyle w:val="StyleUnderline"/>
          <w:highlight w:val="yellow"/>
        </w:rPr>
        <w:t xml:space="preserve"> and </w:t>
      </w:r>
      <w:r w:rsidRPr="00301B90">
        <w:rPr>
          <w:rStyle w:val="Emphasis"/>
          <w:highlight w:val="yellow"/>
        </w:rPr>
        <w:t>punished for</w:t>
      </w:r>
      <w:r w:rsidRPr="00301B90">
        <w:rPr>
          <w:rStyle w:val="StyleUnderline"/>
          <w:highlight w:val="yellow"/>
        </w:rPr>
        <w:t xml:space="preserve"> </w:t>
      </w:r>
      <w:r w:rsidRPr="00355921">
        <w:rPr>
          <w:rStyle w:val="StyleUnderline"/>
        </w:rPr>
        <w:t xml:space="preserve">sitting at the </w:t>
      </w:r>
      <w:r w:rsidRPr="00301B90">
        <w:rPr>
          <w:rStyle w:val="Emphasis"/>
          <w:highlight w:val="yellow"/>
        </w:rPr>
        <w:t>negotiating</w:t>
      </w:r>
      <w:r w:rsidRPr="00301B90">
        <w:rPr>
          <w:rStyle w:val="StyleUnderline"/>
          <w:highlight w:val="yellow"/>
        </w:rPr>
        <w:t xml:space="preserve"> </w:t>
      </w:r>
      <w:r w:rsidRPr="00355921">
        <w:rPr>
          <w:rStyle w:val="StyleUnderline"/>
        </w:rPr>
        <w:t>table.</w:t>
      </w:r>
    </w:p>
    <w:p w14:paraId="58560038" w14:textId="77777777" w:rsidR="00A3720E" w:rsidRPr="00355921" w:rsidRDefault="00A3720E" w:rsidP="00A3720E">
      <w:r w:rsidRPr="00355921">
        <w:t>“But standing on a soapbox and pointing fingers at the other side has a human cost for people who suffer from the lack of solutions,” he said.</w:t>
      </w:r>
    </w:p>
    <w:p w14:paraId="76535C60" w14:textId="77777777" w:rsidR="00A3720E" w:rsidRPr="00E1558F" w:rsidRDefault="00A3720E" w:rsidP="00A3720E">
      <w:pPr>
        <w:rPr>
          <w:rStyle w:val="StyleUnderline"/>
        </w:rPr>
      </w:pPr>
      <w:r w:rsidRPr="00355921">
        <w:t xml:space="preserve">Karpowitz said one of the challenges </w:t>
      </w:r>
      <w:r w:rsidRPr="00CD1D48">
        <w:t xml:space="preserve">in </w:t>
      </w:r>
      <w:r w:rsidRPr="00E1558F">
        <w:rPr>
          <w:rStyle w:val="StyleUnderline"/>
        </w:rPr>
        <w:t>Congress</w:t>
      </w:r>
      <w:r w:rsidRPr="00E1558F">
        <w:t xml:space="preserve"> is that many </w:t>
      </w:r>
      <w:r w:rsidRPr="00E1558F">
        <w:rPr>
          <w:rStyle w:val="StyleUnderline"/>
        </w:rPr>
        <w:t>members see it as being in their interest to have an issue rather than a solution</w:t>
      </w:r>
    </w:p>
    <w:p w14:paraId="770BCEA0" w14:textId="77777777" w:rsidR="00A3720E" w:rsidRPr="00355921" w:rsidRDefault="00A3720E" w:rsidP="00A3720E">
      <w:r w:rsidRPr="00355921">
        <w:t>“</w:t>
      </w:r>
      <w:r w:rsidRPr="00301B90">
        <w:rPr>
          <w:rStyle w:val="StyleUnderline"/>
          <w:highlight w:val="yellow"/>
        </w:rPr>
        <w:t>If you’re out of power</w:t>
      </w:r>
      <w:r w:rsidRPr="00355921">
        <w:rPr>
          <w:rStyle w:val="StyleUnderline"/>
        </w:rPr>
        <w:t xml:space="preserve">, how do </w:t>
      </w:r>
      <w:r w:rsidRPr="00301B90">
        <w:rPr>
          <w:rStyle w:val="StyleUnderline"/>
          <w:highlight w:val="yellow"/>
        </w:rPr>
        <w:t xml:space="preserve">you get back </w:t>
      </w:r>
      <w:r w:rsidRPr="00355921">
        <w:rPr>
          <w:rStyle w:val="StyleUnderline"/>
        </w:rPr>
        <w:t>power</w:t>
      </w:r>
      <w:r w:rsidRPr="00301B90">
        <w:rPr>
          <w:rStyle w:val="StyleUnderline"/>
          <w:highlight w:val="yellow"/>
        </w:rPr>
        <w:t>? By criticizing the party in power</w:t>
      </w:r>
      <w:r w:rsidRPr="00355921">
        <w:t xml:space="preserve">, by </w:t>
      </w:r>
      <w:r w:rsidRPr="00301B90">
        <w:rPr>
          <w:rStyle w:val="Emphasis"/>
          <w:highlight w:val="yellow"/>
        </w:rPr>
        <w:t>making sure</w:t>
      </w:r>
      <w:r w:rsidRPr="00301B90">
        <w:rPr>
          <w:highlight w:val="yellow"/>
        </w:rPr>
        <w:t xml:space="preserve"> </w:t>
      </w:r>
      <w:r w:rsidRPr="00355921">
        <w:t xml:space="preserve">that </w:t>
      </w:r>
      <w:r w:rsidRPr="00301B90">
        <w:rPr>
          <w:rStyle w:val="Emphasis"/>
          <w:highlight w:val="yellow"/>
        </w:rPr>
        <w:t>they can’t pass what they want</w:t>
      </w:r>
      <w:r w:rsidRPr="00E1558F">
        <w:t xml:space="preserve"> </w:t>
      </w:r>
      <w:r w:rsidRPr="00355921">
        <w:t>to pass, by highlighting all the things that you think they’re doing wrong,” he said.</w:t>
      </w:r>
    </w:p>
    <w:p w14:paraId="1B02C4CA" w14:textId="77777777" w:rsidR="00A3720E" w:rsidRPr="00355921" w:rsidRDefault="00A3720E" w:rsidP="00A3720E">
      <w:r w:rsidRPr="00355921">
        <w:t>“If you’re in power, you want to highlight all the things that the party out of power might do that aren’t very popular if they were to come back into power.”</w:t>
      </w:r>
    </w:p>
    <w:p w14:paraId="54444C2D" w14:textId="77777777" w:rsidR="00A3720E" w:rsidRDefault="00A3720E" w:rsidP="00A3720E">
      <w:r w:rsidRPr="00301B90">
        <w:rPr>
          <w:rStyle w:val="StyleUnderline"/>
          <w:highlight w:val="yellow"/>
        </w:rPr>
        <w:t xml:space="preserve">There’s a </w:t>
      </w:r>
      <w:r w:rsidRPr="00301B90">
        <w:rPr>
          <w:rStyle w:val="Emphasis"/>
          <w:highlight w:val="yellow"/>
        </w:rPr>
        <w:t>“perverse incentive”</w:t>
      </w:r>
      <w:r w:rsidRPr="00301B90">
        <w:rPr>
          <w:rStyle w:val="StyleUnderline"/>
          <w:highlight w:val="yellow"/>
        </w:rPr>
        <w:t xml:space="preserve"> </w:t>
      </w:r>
      <w:r w:rsidRPr="00E1558F">
        <w:rPr>
          <w:rStyle w:val="StyleUnderline"/>
        </w:rPr>
        <w:t xml:space="preserve">for lawmakers </w:t>
      </w:r>
      <w:r w:rsidRPr="00301B90">
        <w:rPr>
          <w:rStyle w:val="StyleUnderline"/>
          <w:highlight w:val="yellow"/>
        </w:rPr>
        <w:t xml:space="preserve">to </w:t>
      </w:r>
      <w:r w:rsidRPr="00301B90">
        <w:rPr>
          <w:rStyle w:val="Emphasis"/>
          <w:highlight w:val="yellow"/>
        </w:rPr>
        <w:t>not do things</w:t>
      </w:r>
      <w:r w:rsidRPr="00301B90">
        <w:rPr>
          <w:rStyle w:val="StyleUnderline"/>
          <w:highlight w:val="yellow"/>
        </w:rPr>
        <w:t xml:space="preserve"> because </w:t>
      </w:r>
      <w:r w:rsidRPr="00301B90">
        <w:rPr>
          <w:rStyle w:val="Emphasis"/>
          <w:highlight w:val="yellow"/>
        </w:rPr>
        <w:t>having the issue</w:t>
      </w:r>
      <w:r w:rsidRPr="00301B90">
        <w:rPr>
          <w:rStyle w:val="StyleUnderline"/>
          <w:highlight w:val="yellow"/>
        </w:rPr>
        <w:t xml:space="preserve"> might make it more likely</w:t>
      </w:r>
      <w:r w:rsidRPr="00355921">
        <w:rPr>
          <w:rStyle w:val="StyleUnderline"/>
        </w:rPr>
        <w:t xml:space="preserve"> that </w:t>
      </w:r>
      <w:r w:rsidRPr="00301B90">
        <w:rPr>
          <w:rStyle w:val="StyleUnderline"/>
          <w:highlight w:val="yellow"/>
        </w:rPr>
        <w:t>they get reelected than having a</w:t>
      </w:r>
      <w:r w:rsidRPr="00E1558F">
        <w:t xml:space="preserve"> </w:t>
      </w:r>
      <w:r w:rsidRPr="00355921">
        <w:t xml:space="preserve">messy bipartisan </w:t>
      </w:r>
      <w:r w:rsidRPr="00301B90">
        <w:rPr>
          <w:rStyle w:val="StyleUnderline"/>
          <w:highlight w:val="yellow"/>
        </w:rPr>
        <w:t>solution</w:t>
      </w:r>
      <w:r w:rsidRPr="00301B90">
        <w:rPr>
          <w:highlight w:val="yellow"/>
        </w:rPr>
        <w:t xml:space="preserve"> </w:t>
      </w:r>
      <w:r w:rsidRPr="00355921">
        <w:t>that doesn’t fully satisfy either side, Karpowitz said.</w:t>
      </w:r>
    </w:p>
    <w:p w14:paraId="5B2B4F89" w14:textId="77777777" w:rsidR="00A3720E" w:rsidRDefault="00A3720E" w:rsidP="00A3720E"/>
    <w:p w14:paraId="279717E8" w14:textId="77777777" w:rsidR="00A3720E" w:rsidRDefault="00A3720E" w:rsidP="00A3720E">
      <w:pPr>
        <w:pStyle w:val="Heading4"/>
      </w:pPr>
      <w:r>
        <w:t xml:space="preserve">Turn- big tech </w:t>
      </w:r>
      <w:r w:rsidRPr="00F0734A">
        <w:rPr>
          <w:u w:val="single"/>
        </w:rPr>
        <w:t>misinformation</w:t>
      </w:r>
      <w:r>
        <w:t xml:space="preserve"> empowers populists</w:t>
      </w:r>
    </w:p>
    <w:p w14:paraId="6A7CF0A7" w14:textId="77777777" w:rsidR="00A3720E" w:rsidRPr="00A51914" w:rsidRDefault="00A3720E" w:rsidP="00A3720E">
      <w:r w:rsidRPr="00A51914">
        <w:rPr>
          <w:b/>
          <w:bCs/>
        </w:rPr>
        <w:t>Cecil, 21</w:t>
      </w:r>
      <w:r w:rsidRPr="00A51914">
        <w:t xml:space="preserve"> -- Democratic strategist who currently serves as Chairman of Priorities USA and President of Miles Strategies </w:t>
      </w:r>
    </w:p>
    <w:p w14:paraId="56291A8C" w14:textId="77777777" w:rsidR="00A3720E" w:rsidRPr="00A51914" w:rsidRDefault="00A3720E" w:rsidP="00A3720E">
      <w:r w:rsidRPr="00A51914">
        <w:t>[Guy, "Democrats Must Push an Antitrust Agenda," 3-30-21, https://washingtonmonthly.com/2021/03/30/democrats-must-push-an-antitrust-agenda/, accessed 5-25-21]</w:t>
      </w:r>
    </w:p>
    <w:p w14:paraId="01EC4B93" w14:textId="77777777" w:rsidR="00A3720E" w:rsidRPr="00A51914" w:rsidRDefault="00A3720E" w:rsidP="00A3720E"/>
    <w:p w14:paraId="611BEA4B" w14:textId="77777777" w:rsidR="00A3720E" w:rsidRDefault="00A3720E" w:rsidP="00A3720E">
      <w:pPr>
        <w:rPr>
          <w:sz w:val="14"/>
        </w:rPr>
      </w:pPr>
      <w:r w:rsidRPr="00A51914">
        <w:rPr>
          <w:sz w:val="14"/>
        </w:rPr>
        <w:t xml:space="preserve">The five biggest tech companies in the U.S. have gone from $2 trillion dollars in value to $7 trillion in just the past five years. To put that in perspective, if you took all U.S. currency in circulation worldwide, you wouldn’t be able to purchase even a third of their value. That hasn’t just made them rich, it’s made them “too big to care.” It’s no coincidence that </w:t>
      </w:r>
      <w:r w:rsidRPr="00301B90">
        <w:rPr>
          <w:rStyle w:val="StyleUnderline"/>
          <w:highlight w:val="yellow"/>
        </w:rPr>
        <w:t>Big Tech</w:t>
      </w:r>
      <w:r w:rsidRPr="00301B90">
        <w:rPr>
          <w:sz w:val="14"/>
          <w:highlight w:val="yellow"/>
        </w:rPr>
        <w:t xml:space="preserve"> </w:t>
      </w:r>
      <w:r w:rsidRPr="00A51914">
        <w:rPr>
          <w:sz w:val="14"/>
        </w:rPr>
        <w:t xml:space="preserve">companies have caused chaos and controversy in two presidential elections, </w:t>
      </w:r>
      <w:r w:rsidRPr="00301B90">
        <w:rPr>
          <w:rStyle w:val="StyleUnderline"/>
          <w:highlight w:val="yellow"/>
        </w:rPr>
        <w:t>supercharged</w:t>
      </w:r>
      <w:r w:rsidRPr="00301B90">
        <w:rPr>
          <w:sz w:val="14"/>
          <w:highlight w:val="yellow"/>
        </w:rPr>
        <w:t xml:space="preserve"> </w:t>
      </w:r>
      <w:r w:rsidRPr="00A51914">
        <w:rPr>
          <w:sz w:val="14"/>
        </w:rPr>
        <w:t xml:space="preserve">health </w:t>
      </w:r>
      <w:r w:rsidRPr="00301B90">
        <w:rPr>
          <w:rStyle w:val="StyleUnderline"/>
          <w:highlight w:val="yellow"/>
        </w:rPr>
        <w:t>misinfo</w:t>
      </w:r>
      <w:r w:rsidRPr="00A51914">
        <w:rPr>
          <w:sz w:val="14"/>
        </w:rPr>
        <w:t>rmation during a global pandemic, and stifled economic competition while suppressing worker wages. As Democrats settle in for at least two years of full control in Washington, they need to respond—not just because it’s the right thing to do, but because it’s a political necessity.</w:t>
      </w:r>
    </w:p>
    <w:p w14:paraId="06F81951" w14:textId="77777777" w:rsidR="00A3720E" w:rsidRDefault="00A3720E" w:rsidP="00A3720E">
      <w:pPr>
        <w:rPr>
          <w:sz w:val="14"/>
        </w:rPr>
      </w:pPr>
      <w:r w:rsidRPr="00A51914">
        <w:rPr>
          <w:sz w:val="14"/>
        </w:rPr>
        <w:t xml:space="preserve">From a policy perspective, </w:t>
      </w:r>
      <w:r w:rsidRPr="00F0734A">
        <w:rPr>
          <w:rStyle w:val="StyleUnderline"/>
        </w:rPr>
        <w:t>the merits of cutting Big Tech down to size are clear</w:t>
      </w:r>
      <w:r w:rsidRPr="00A51914">
        <w:rPr>
          <w:sz w:val="14"/>
        </w:rPr>
        <w:t xml:space="preserve">. For years, large tech companies have amassed and wielded power with impunity, and America’s economy and democracy have paid the price. Companies like Amazon and Google have engaged in anticompetitive practices that harm small businesses and undermine entrepreneurship, while </w:t>
      </w:r>
      <w:r w:rsidRPr="00301B90">
        <w:rPr>
          <w:rStyle w:val="StyleUnderline"/>
          <w:highlight w:val="yellow"/>
        </w:rPr>
        <w:t>social media giants</w:t>
      </w:r>
      <w:r w:rsidRPr="00301B90">
        <w:rPr>
          <w:sz w:val="14"/>
          <w:highlight w:val="yellow"/>
        </w:rPr>
        <w:t xml:space="preserve"> </w:t>
      </w:r>
      <w:r w:rsidRPr="00A51914">
        <w:rPr>
          <w:sz w:val="14"/>
        </w:rPr>
        <w:t xml:space="preserve">like Facebook have </w:t>
      </w:r>
      <w:r w:rsidRPr="00301B90">
        <w:rPr>
          <w:rStyle w:val="StyleUnderline"/>
          <w:highlight w:val="yellow"/>
        </w:rPr>
        <w:t>built business models designed to radicalize users</w:t>
      </w:r>
      <w:r w:rsidRPr="00301B90">
        <w:rPr>
          <w:sz w:val="14"/>
          <w:highlight w:val="yellow"/>
        </w:rPr>
        <w:t xml:space="preserve"> </w:t>
      </w:r>
      <w:r w:rsidRPr="00A51914">
        <w:rPr>
          <w:sz w:val="14"/>
        </w:rPr>
        <w:t>and sow division. Rather than compete fairly, they just buy up competitors or force them out of business. On nearly every issue Democrats care about—from climate change and racial justice, to economic inequality and free and fair elections—a tech company is on the other side standing in the way.</w:t>
      </w:r>
    </w:p>
    <w:p w14:paraId="76EFE947" w14:textId="77777777" w:rsidR="00A3720E" w:rsidRPr="00A51914" w:rsidRDefault="00A3720E" w:rsidP="00A3720E">
      <w:pPr>
        <w:rPr>
          <w:sz w:val="14"/>
        </w:rPr>
      </w:pPr>
      <w:r w:rsidRPr="00A51914">
        <w:rPr>
          <w:sz w:val="14"/>
        </w:rPr>
        <w:t xml:space="preserve">But for Democrats that care about making progress, </w:t>
      </w:r>
      <w:r w:rsidRPr="00F0734A">
        <w:rPr>
          <w:rStyle w:val="StyleUnderline"/>
        </w:rPr>
        <w:t xml:space="preserve">reigning in Big Tech isn’t just a substantive issue, it’s a political one. </w:t>
      </w:r>
      <w:r w:rsidRPr="00A51914">
        <w:rPr>
          <w:sz w:val="14"/>
        </w:rPr>
        <w:t xml:space="preserve">We’ve seen that </w:t>
      </w:r>
      <w:r w:rsidRPr="00301B90">
        <w:rPr>
          <w:rStyle w:val="StyleUnderline"/>
          <w:highlight w:val="yellow"/>
        </w:rPr>
        <w:t>unchecked extremism and misinfo</w:t>
      </w:r>
      <w:r w:rsidRPr="00A51914">
        <w:rPr>
          <w:sz w:val="14"/>
        </w:rPr>
        <w:t xml:space="preserve">rmation online </w:t>
      </w:r>
      <w:r w:rsidRPr="00301B90">
        <w:rPr>
          <w:rStyle w:val="Emphasis"/>
          <w:highlight w:val="yellow"/>
        </w:rPr>
        <w:t>tilts the</w:t>
      </w:r>
      <w:r w:rsidRPr="00301B90">
        <w:rPr>
          <w:rStyle w:val="StyleUnderline"/>
          <w:highlight w:val="yellow"/>
        </w:rPr>
        <w:t xml:space="preserve"> </w:t>
      </w:r>
      <w:r w:rsidRPr="00F0734A">
        <w:rPr>
          <w:rStyle w:val="StyleUnderline"/>
        </w:rPr>
        <w:t xml:space="preserve">electoral </w:t>
      </w:r>
      <w:r w:rsidRPr="00301B90">
        <w:rPr>
          <w:rStyle w:val="Emphasis"/>
          <w:highlight w:val="yellow"/>
        </w:rPr>
        <w:t>playing field</w:t>
      </w:r>
      <w:r w:rsidRPr="00F0734A">
        <w:rPr>
          <w:rStyle w:val="StyleUnderline"/>
        </w:rPr>
        <w:t xml:space="preserve"> away from</w:t>
      </w:r>
      <w:r w:rsidRPr="00A51914">
        <w:rPr>
          <w:sz w:val="14"/>
        </w:rPr>
        <w:t xml:space="preserve"> Democrats who believe in </w:t>
      </w:r>
      <w:r w:rsidRPr="00F0734A">
        <w:rPr>
          <w:rStyle w:val="StyleUnderline"/>
        </w:rPr>
        <w:t xml:space="preserve">science and facts and </w:t>
      </w:r>
      <w:r w:rsidRPr="00301B90">
        <w:rPr>
          <w:rStyle w:val="StyleUnderline"/>
          <w:highlight w:val="yellow"/>
        </w:rPr>
        <w:t xml:space="preserve">toward </w:t>
      </w:r>
      <w:r w:rsidRPr="00F0734A">
        <w:rPr>
          <w:rStyle w:val="StyleUnderline"/>
        </w:rPr>
        <w:t xml:space="preserve">Republicans who traffic in </w:t>
      </w:r>
      <w:r w:rsidRPr="00301B90">
        <w:rPr>
          <w:rStyle w:val="StyleUnderline"/>
          <w:highlight w:val="yellow"/>
        </w:rPr>
        <w:t>toxic conspiracy theories</w:t>
      </w:r>
      <w:r w:rsidRPr="00A51914">
        <w:rPr>
          <w:sz w:val="14"/>
        </w:rPr>
        <w:t xml:space="preserve">. And recent polling shows an overwhelming majority of Americans have grown concerned about the concentrated power of the largest tech companies. They also believe that companies like Facebook drive people apart, that </w:t>
      </w:r>
      <w:r w:rsidRPr="00F0734A">
        <w:rPr>
          <w:rStyle w:val="StyleUnderline"/>
        </w:rPr>
        <w:t>Big Tech’s economic power is a problem</w:t>
      </w:r>
      <w:r w:rsidRPr="00A51914">
        <w:rPr>
          <w:sz w:val="14"/>
        </w:rPr>
        <w:t>, and that the federal government should implement stronger tech regulations. Mark Zuckerberg is less popular than Donald Trump.</w:t>
      </w:r>
    </w:p>
    <w:p w14:paraId="6CD5331D" w14:textId="77777777" w:rsidR="00A3720E" w:rsidRDefault="00A3720E" w:rsidP="00A3720E"/>
    <w:p w14:paraId="4A16D625" w14:textId="77777777" w:rsidR="00A3720E" w:rsidRPr="000E789C" w:rsidRDefault="00A3720E" w:rsidP="00A3720E">
      <w:pPr>
        <w:rPr>
          <w:rStyle w:val="Style13ptBold"/>
        </w:rPr>
      </w:pPr>
      <w:r w:rsidRPr="000E789C">
        <w:rPr>
          <w:rStyle w:val="Style13ptBold"/>
        </w:rPr>
        <w:t>Populism---Thumper---Wave Now---2AC</w:t>
      </w:r>
    </w:p>
    <w:p w14:paraId="692237F5" w14:textId="77777777" w:rsidR="00A3720E" w:rsidRDefault="00A3720E" w:rsidP="00A3720E"/>
    <w:p w14:paraId="60C9AF22" w14:textId="77777777" w:rsidR="00A3720E" w:rsidRDefault="00A3720E" w:rsidP="00A3720E">
      <w:pPr>
        <w:pStyle w:val="Heading4"/>
        <w:rPr>
          <w:b w:val="0"/>
        </w:rPr>
      </w:pPr>
      <w:r>
        <w:t xml:space="preserve">Pandemic </w:t>
      </w:r>
      <w:r w:rsidRPr="00D63310">
        <w:rPr>
          <w:u w:val="single"/>
        </w:rPr>
        <w:t>boosts</w:t>
      </w:r>
      <w:r>
        <w:t xml:space="preserve"> populism- US and </w:t>
      </w:r>
      <w:r w:rsidRPr="00A24F58">
        <w:rPr>
          <w:u w:val="single"/>
        </w:rPr>
        <w:t>global alt cause</w:t>
      </w:r>
      <w:r>
        <w:t xml:space="preserve">- </w:t>
      </w:r>
      <w:r>
        <w:rPr>
          <w:b w:val="0"/>
        </w:rPr>
        <w:t xml:space="preserve">it’s a </w:t>
      </w:r>
      <w:r w:rsidRPr="00D63310">
        <w:rPr>
          <w:b w:val="0"/>
          <w:u w:val="single"/>
        </w:rPr>
        <w:t>bigger factor</w:t>
      </w:r>
      <w:r>
        <w:rPr>
          <w:b w:val="0"/>
        </w:rPr>
        <w:t xml:space="preserve"> than economic populism</w:t>
      </w:r>
    </w:p>
    <w:p w14:paraId="3450923B" w14:textId="77777777" w:rsidR="00A3720E" w:rsidRDefault="00A3720E" w:rsidP="00A3720E">
      <w:r w:rsidRPr="00D63310">
        <w:rPr>
          <w:rStyle w:val="Style13ptBold"/>
        </w:rPr>
        <w:t>Kavanagh, 21</w:t>
      </w:r>
      <w:r w:rsidRPr="00D63310">
        <w:t xml:space="preserve"> -- University of Michigan lecturer </w:t>
      </w:r>
    </w:p>
    <w:p w14:paraId="1206A3F9" w14:textId="77777777" w:rsidR="00A3720E" w:rsidRDefault="00A3720E" w:rsidP="00A3720E">
      <w:r w:rsidRPr="00D63310">
        <w:t>[Nolan M., and Anil Menon, PhD candidate in political science at the University of Michigan, "No, the pandemic didn’t sink populism. It might have helped it," Washington Post, 4-28-21, https://www.washingtonpost.com/politics/2021/04/28/no-pandemic-didnt-sink-populism-it-might-have-helped-it/, accessed 9-3-2021]</w:t>
      </w:r>
    </w:p>
    <w:p w14:paraId="23CD4653" w14:textId="77777777" w:rsidR="00A3720E" w:rsidRPr="00D63310" w:rsidRDefault="00A3720E" w:rsidP="00A3720E"/>
    <w:p w14:paraId="150FA0D7" w14:textId="77777777" w:rsidR="00A3720E" w:rsidRPr="00BB6A1D" w:rsidRDefault="00A3720E" w:rsidP="00A3720E">
      <w:pPr>
        <w:rPr>
          <w:sz w:val="12"/>
        </w:rPr>
      </w:pPr>
      <w:r w:rsidRPr="00BB6A1D">
        <w:rPr>
          <w:sz w:val="12"/>
        </w:rPr>
        <w:t xml:space="preserve">Yet </w:t>
      </w:r>
      <w:r w:rsidRPr="00301B90">
        <w:rPr>
          <w:rStyle w:val="StyleUnderline"/>
          <w:highlight w:val="yellow"/>
        </w:rPr>
        <w:t xml:space="preserve">in </w:t>
      </w:r>
      <w:r w:rsidRPr="00301B90">
        <w:rPr>
          <w:rStyle w:val="Emphasis"/>
          <w:highlight w:val="yellow"/>
        </w:rPr>
        <w:t>many countries</w:t>
      </w:r>
      <w:r w:rsidRPr="00301B90">
        <w:rPr>
          <w:rStyle w:val="StyleUnderline"/>
          <w:highlight w:val="yellow"/>
        </w:rPr>
        <w:t>, support for these parties continues to run high</w:t>
      </w:r>
      <w:r w:rsidRPr="00301B90">
        <w:rPr>
          <w:sz w:val="12"/>
          <w:highlight w:val="yellow"/>
        </w:rPr>
        <w:t>.</w:t>
      </w:r>
      <w:r w:rsidRPr="00BB6A1D">
        <w:rPr>
          <w:sz w:val="12"/>
        </w:rPr>
        <w:t xml:space="preserve"> Why do voters support parties with little commitment to public health, even during a pandemic?</w:t>
      </w:r>
    </w:p>
    <w:p w14:paraId="139A24E9" w14:textId="77777777" w:rsidR="00A3720E" w:rsidRPr="00BB6A1D" w:rsidRDefault="00A3720E" w:rsidP="00A3720E">
      <w:pPr>
        <w:rPr>
          <w:sz w:val="12"/>
        </w:rPr>
      </w:pPr>
      <w:r w:rsidRPr="00BB6A1D">
        <w:rPr>
          <w:sz w:val="12"/>
        </w:rPr>
        <w:t xml:space="preserve">Our research suggests that </w:t>
      </w:r>
      <w:r w:rsidRPr="00301B90">
        <w:rPr>
          <w:rStyle w:val="StyleUnderline"/>
          <w:highlight w:val="yellow"/>
        </w:rPr>
        <w:t xml:space="preserve">health vulnerability </w:t>
      </w:r>
      <w:r w:rsidRPr="00301B90">
        <w:rPr>
          <w:rStyle w:val="Emphasis"/>
          <w:highlight w:val="yellow"/>
        </w:rPr>
        <w:t>might drive voters to support right-wing populism</w:t>
      </w:r>
      <w:r w:rsidRPr="00BB6A1D">
        <w:rPr>
          <w:sz w:val="12"/>
        </w:rPr>
        <w:t xml:space="preserve">. In survey data collected over 20 years, until just before the pandemic, voters reporting worse health were more likely to support right-wing populist parties across Europe. Community-level analyses have suggested that </w:t>
      </w:r>
      <w:r w:rsidRPr="00301B90">
        <w:rPr>
          <w:rStyle w:val="StyleUnderline"/>
          <w:highlight w:val="yellow"/>
        </w:rPr>
        <w:t xml:space="preserve">the same might be true </w:t>
      </w:r>
      <w:r w:rsidRPr="00301B90">
        <w:rPr>
          <w:rStyle w:val="StyleUnderline"/>
          <w:highlight w:val="yellow"/>
          <w:bdr w:val="single" w:sz="4" w:space="0" w:color="auto"/>
        </w:rPr>
        <w:t>in the U</w:t>
      </w:r>
      <w:r w:rsidRPr="00BB6A1D">
        <w:rPr>
          <w:sz w:val="12"/>
        </w:rPr>
        <w:t xml:space="preserve">nited </w:t>
      </w:r>
      <w:r w:rsidRPr="00301B90">
        <w:rPr>
          <w:rStyle w:val="StyleUnderline"/>
          <w:highlight w:val="yellow"/>
          <w:bdr w:val="single" w:sz="4" w:space="0" w:color="auto"/>
        </w:rPr>
        <w:t>S</w:t>
      </w:r>
      <w:r w:rsidRPr="00BB6A1D">
        <w:rPr>
          <w:sz w:val="12"/>
        </w:rPr>
        <w:t>tates.</w:t>
      </w:r>
    </w:p>
    <w:p w14:paraId="1B86B917" w14:textId="77777777" w:rsidR="00A3720E" w:rsidRPr="00BB6A1D" w:rsidRDefault="00A3720E" w:rsidP="00A3720E">
      <w:pPr>
        <w:rPr>
          <w:sz w:val="12"/>
        </w:rPr>
      </w:pPr>
      <w:r w:rsidRPr="00BB6A1D">
        <w:rPr>
          <w:sz w:val="12"/>
        </w:rPr>
        <w:t>These findings shed light on the current global political climate. They also hint at how the pandemic could shape the fortunes of right-wing populists in elections to come.</w:t>
      </w:r>
    </w:p>
    <w:p w14:paraId="1A7774E9" w14:textId="77777777" w:rsidR="00A3720E" w:rsidRPr="00BB6A1D" w:rsidRDefault="00A3720E" w:rsidP="00A3720E">
      <w:pPr>
        <w:rPr>
          <w:sz w:val="12"/>
        </w:rPr>
      </w:pPr>
      <w:r w:rsidRPr="00BB6A1D">
        <w:rPr>
          <w:sz w:val="12"/>
        </w:rPr>
        <w:t>What we learned from the data</w:t>
      </w:r>
    </w:p>
    <w:p w14:paraId="73CCC20B" w14:textId="77777777" w:rsidR="00A3720E" w:rsidRPr="00BB6A1D" w:rsidRDefault="00A3720E" w:rsidP="00A3720E">
      <w:pPr>
        <w:rPr>
          <w:sz w:val="12"/>
        </w:rPr>
      </w:pPr>
      <w:r w:rsidRPr="00BB6A1D">
        <w:rPr>
          <w:sz w:val="12"/>
        </w:rPr>
        <w:t>We examined survey responses from nearly 200,000 voters across Europe over the past 20 years. During that time, populists have risen to power in many places, including the United States, Brazil and Europe. We weighted voters’ responses, collected by the European Social Survey using random probability sampling, to represent the populations of 24 countries in Europe.</w:t>
      </w:r>
    </w:p>
    <w:p w14:paraId="113D1111" w14:textId="77777777" w:rsidR="00A3720E" w:rsidRPr="00BB6A1D" w:rsidRDefault="00A3720E" w:rsidP="00A3720E">
      <w:pPr>
        <w:rPr>
          <w:sz w:val="12"/>
        </w:rPr>
      </w:pPr>
      <w:r w:rsidRPr="00BB6A1D">
        <w:rPr>
          <w:sz w:val="12"/>
        </w:rPr>
        <w:t>We measured health in two ways. First, voters rated their general health from very good to very bad. Second, they reported how much chronic disease, disability or mental illness hampered them in their daily activities. Extensive research has shown that these measures closely correlate with actual health status.</w:t>
      </w:r>
    </w:p>
    <w:p w14:paraId="6EC47065" w14:textId="77777777" w:rsidR="00A3720E" w:rsidRPr="00BB6A1D" w:rsidRDefault="00A3720E" w:rsidP="00A3720E">
      <w:pPr>
        <w:rPr>
          <w:sz w:val="12"/>
        </w:rPr>
      </w:pPr>
      <w:r w:rsidRPr="00BB6A1D">
        <w:rPr>
          <w:sz w:val="12"/>
        </w:rPr>
        <w:t>We found that voters who reported worse health were more likely to vote for right-wing populist parties. So were voters who reported disabling physical or mental illness. Our analyses accounted for many socioeconomic and cultural factors, including gender, education, income, cultural attitudes and more.</w:t>
      </w:r>
    </w:p>
    <w:p w14:paraId="0118CDE1" w14:textId="77777777" w:rsidR="00A3720E" w:rsidRPr="00BB6A1D" w:rsidRDefault="00A3720E" w:rsidP="00A3720E">
      <w:pPr>
        <w:rPr>
          <w:sz w:val="12"/>
        </w:rPr>
      </w:pPr>
      <w:r w:rsidRPr="00301B90">
        <w:rPr>
          <w:rStyle w:val="StyleUnderline"/>
          <w:highlight w:val="yellow"/>
        </w:rPr>
        <w:lastRenderedPageBreak/>
        <w:t>Health</w:t>
      </w:r>
      <w:r w:rsidRPr="00BB6A1D">
        <w:rPr>
          <w:sz w:val="12"/>
        </w:rPr>
        <w:t xml:space="preserve"> was not an inconsequential factor. It </w:t>
      </w:r>
      <w:r w:rsidRPr="00D63310">
        <w:rPr>
          <w:rStyle w:val="StyleUnderline"/>
        </w:rPr>
        <w:t xml:space="preserve">appeared to </w:t>
      </w:r>
      <w:r w:rsidRPr="00301B90">
        <w:rPr>
          <w:rStyle w:val="StyleUnderline"/>
          <w:highlight w:val="yellow"/>
        </w:rPr>
        <w:t xml:space="preserve">have a </w:t>
      </w:r>
      <w:r w:rsidRPr="00301B90">
        <w:rPr>
          <w:rStyle w:val="Emphasis"/>
          <w:highlight w:val="yellow"/>
        </w:rPr>
        <w:t>greater influence on right-wing populist support</w:t>
      </w:r>
      <w:r w:rsidRPr="00D63310">
        <w:rPr>
          <w:rStyle w:val="Emphasis"/>
        </w:rPr>
        <w:t xml:space="preserve"> </w:t>
      </w:r>
      <w:r w:rsidRPr="00301B90">
        <w:rPr>
          <w:rStyle w:val="Emphasis"/>
          <w:highlight w:val="yellow"/>
        </w:rPr>
        <w:t>than</w:t>
      </w:r>
      <w:r w:rsidRPr="00BB6A1D">
        <w:rPr>
          <w:sz w:val="12"/>
        </w:rPr>
        <w:t xml:space="preserve"> the </w:t>
      </w:r>
      <w:r w:rsidRPr="00301B90">
        <w:rPr>
          <w:rStyle w:val="Emphasis"/>
          <w:highlight w:val="yellow"/>
        </w:rPr>
        <w:t>economic security</w:t>
      </w:r>
      <w:r w:rsidRPr="00BB6A1D">
        <w:rPr>
          <w:sz w:val="12"/>
        </w:rPr>
        <w:t xml:space="preserve"> of voters, </w:t>
      </w:r>
      <w:r w:rsidRPr="00301B90">
        <w:rPr>
          <w:rStyle w:val="StyleUnderline"/>
          <w:highlight w:val="yellow"/>
        </w:rPr>
        <w:t xml:space="preserve">a </w:t>
      </w:r>
      <w:r w:rsidRPr="00301B90">
        <w:rPr>
          <w:rStyle w:val="Emphasis"/>
          <w:highlight w:val="yellow"/>
        </w:rPr>
        <w:t>dominant explanation</w:t>
      </w:r>
      <w:r w:rsidRPr="00D63310">
        <w:rPr>
          <w:rStyle w:val="StyleUnderline"/>
        </w:rPr>
        <w:t xml:space="preserve"> for the rise of populism</w:t>
      </w:r>
      <w:r w:rsidRPr="00BB6A1D">
        <w:rPr>
          <w:sz w:val="12"/>
        </w:rPr>
        <w:t>. Meanwhile, it appeared to have a lesser influence on voting than negative attitudes about immigrants.</w:t>
      </w:r>
    </w:p>
    <w:p w14:paraId="2F9ED588" w14:textId="77777777" w:rsidR="00A3720E" w:rsidRPr="00BB6A1D" w:rsidRDefault="00A3720E" w:rsidP="00A3720E">
      <w:pPr>
        <w:rPr>
          <w:sz w:val="12"/>
        </w:rPr>
      </w:pPr>
      <w:r w:rsidRPr="00BB6A1D">
        <w:rPr>
          <w:sz w:val="12"/>
        </w:rPr>
        <w:t>Other researchers have shown similar results at the population level. For example, U.S. counties with the steepest rise in mortality swung toward Donald Trump for president in 2016. And in the United Kingdom, localities with steeper rises in “deaths of despair” — a category that includes suicides and drug-related deaths — were more likely to vote for Brexit.</w:t>
      </w:r>
    </w:p>
    <w:p w14:paraId="7B727CFF" w14:textId="77777777" w:rsidR="00A3720E" w:rsidRPr="00BB6A1D" w:rsidRDefault="00A3720E" w:rsidP="00A3720E">
      <w:pPr>
        <w:rPr>
          <w:sz w:val="12"/>
        </w:rPr>
      </w:pPr>
      <w:r w:rsidRPr="00BB6A1D">
        <w:rPr>
          <w:sz w:val="12"/>
        </w:rPr>
        <w:t>Why would voters in poor health support populists?</w:t>
      </w:r>
    </w:p>
    <w:p w14:paraId="72324FFC" w14:textId="77777777" w:rsidR="00A3720E" w:rsidRPr="00BB6A1D" w:rsidRDefault="00A3720E" w:rsidP="00A3720E">
      <w:pPr>
        <w:rPr>
          <w:sz w:val="12"/>
        </w:rPr>
      </w:pPr>
      <w:r w:rsidRPr="00BB6A1D">
        <w:rPr>
          <w:sz w:val="12"/>
        </w:rPr>
        <w:t>The conventional wisdom is that cultural and economic vulnerabilities drive voters to support right-wing populists. Many voters have seen economic opportunity slip away as real wages stagnated and jobs in once-stable industries vanished. For others, the advance of racial, ethnic and gender minorities threaten their sense of cultural dominance.</w:t>
      </w:r>
    </w:p>
    <w:p w14:paraId="0F337D32" w14:textId="77777777" w:rsidR="00A3720E" w:rsidRPr="00BB6A1D" w:rsidRDefault="00A3720E" w:rsidP="00A3720E">
      <w:pPr>
        <w:rPr>
          <w:sz w:val="12"/>
        </w:rPr>
      </w:pPr>
      <w:r w:rsidRPr="00BB6A1D">
        <w:rPr>
          <w:sz w:val="12"/>
        </w:rPr>
        <w:t>These vulnerabilities, political scientists and economists explain, steer voters to support parties that promise to restore their standing within society.</w:t>
      </w:r>
    </w:p>
    <w:p w14:paraId="4556AA60" w14:textId="77777777" w:rsidR="00A3720E" w:rsidRPr="00BB6A1D" w:rsidRDefault="00A3720E" w:rsidP="00A3720E">
      <w:pPr>
        <w:rPr>
          <w:sz w:val="12"/>
        </w:rPr>
      </w:pPr>
      <w:r w:rsidRPr="00BB6A1D">
        <w:rPr>
          <w:sz w:val="12"/>
        </w:rPr>
        <w:t>But what about health vulnerability?</w:t>
      </w:r>
    </w:p>
    <w:p w14:paraId="28D2FC18" w14:textId="77777777" w:rsidR="00A3720E" w:rsidRPr="00BB6A1D" w:rsidRDefault="00A3720E" w:rsidP="00A3720E">
      <w:pPr>
        <w:rPr>
          <w:sz w:val="12"/>
        </w:rPr>
      </w:pPr>
      <w:r w:rsidRPr="00BB6A1D">
        <w:rPr>
          <w:sz w:val="12"/>
        </w:rPr>
        <w:t>People have expectations for how healthy we will be at every stage of life. When chronic disease, disability or mental illness strikes, we can become frustrated with our physical and emotional limitations. Illness can make people feel vulnerable. Our frustration may intensify if we think our neighbors are healthier than we are.</w:t>
      </w:r>
    </w:p>
    <w:p w14:paraId="411DE8AE" w14:textId="77777777" w:rsidR="00A3720E" w:rsidRPr="00BB6A1D" w:rsidRDefault="00A3720E" w:rsidP="00A3720E">
      <w:pPr>
        <w:rPr>
          <w:sz w:val="12"/>
        </w:rPr>
      </w:pPr>
      <w:r w:rsidRPr="00BB6A1D">
        <w:rPr>
          <w:sz w:val="12"/>
        </w:rPr>
        <w:t>These frustrations may drive voters to blame the political establishment for their suffering — and push them toward populist candidates who promise to fix the “broken” system.</w:t>
      </w:r>
    </w:p>
    <w:p w14:paraId="33742B63" w14:textId="77777777" w:rsidR="00A3720E" w:rsidRPr="00BB6A1D" w:rsidRDefault="00A3720E" w:rsidP="00A3720E">
      <w:pPr>
        <w:rPr>
          <w:sz w:val="12"/>
        </w:rPr>
      </w:pPr>
      <w:r w:rsidRPr="00BB6A1D">
        <w:rPr>
          <w:sz w:val="12"/>
        </w:rPr>
        <w:t>The pandemic may be bolstering populists</w:t>
      </w:r>
    </w:p>
    <w:p w14:paraId="0AB13615" w14:textId="77777777" w:rsidR="00A3720E" w:rsidRPr="00BB6A1D" w:rsidRDefault="00A3720E" w:rsidP="00A3720E">
      <w:pPr>
        <w:rPr>
          <w:sz w:val="12"/>
        </w:rPr>
      </w:pPr>
      <w:r w:rsidRPr="00BB6A1D">
        <w:rPr>
          <w:sz w:val="12"/>
        </w:rPr>
        <w:t>Even before the pandemic, most populists had a weak public health record. For example, Trump repeatedly tried to repeal the Affordable Care Act. In Italy, the Five Star Movement has expended considerable efforts to convince Italians that vaccines are dangerous, ultimately rolling back mandatory vaccinations for schoolchildren in 2018.</w:t>
      </w:r>
    </w:p>
    <w:p w14:paraId="4B74712F" w14:textId="77777777" w:rsidR="00A3720E" w:rsidRPr="00BB6A1D" w:rsidRDefault="00A3720E" w:rsidP="00A3720E">
      <w:pPr>
        <w:rPr>
          <w:sz w:val="12"/>
        </w:rPr>
      </w:pPr>
      <w:r w:rsidRPr="00BB6A1D">
        <w:rPr>
          <w:sz w:val="12"/>
        </w:rPr>
        <w:t>During the pandemic, populist governments have ranked among the worst performers in flattening the curve. So why hasn’t populist support imploded?</w:t>
      </w:r>
    </w:p>
    <w:p w14:paraId="4D2702B2" w14:textId="77777777" w:rsidR="00A3720E" w:rsidRPr="00BB6A1D" w:rsidRDefault="00A3720E" w:rsidP="00A3720E">
      <w:pPr>
        <w:rPr>
          <w:sz w:val="12"/>
        </w:rPr>
      </w:pPr>
      <w:r w:rsidRPr="00301B90">
        <w:rPr>
          <w:rStyle w:val="StyleUnderline"/>
          <w:highlight w:val="yellow"/>
        </w:rPr>
        <w:t>Voters still like populist candidates</w:t>
      </w:r>
      <w:r w:rsidRPr="00301B90">
        <w:rPr>
          <w:sz w:val="12"/>
          <w:highlight w:val="yellow"/>
        </w:rPr>
        <w:t xml:space="preserve">. </w:t>
      </w:r>
      <w:r w:rsidRPr="00301B90">
        <w:rPr>
          <w:rStyle w:val="StyleUnderline"/>
          <w:highlight w:val="yellow"/>
        </w:rPr>
        <w:t>Trump won more votes in 2020 than</w:t>
      </w:r>
      <w:r w:rsidRPr="00BB6A1D">
        <w:rPr>
          <w:sz w:val="12"/>
        </w:rPr>
        <w:t xml:space="preserve"> he did in </w:t>
      </w:r>
      <w:r w:rsidRPr="00301B90">
        <w:rPr>
          <w:rStyle w:val="StyleUnderline"/>
          <w:highlight w:val="yellow"/>
        </w:rPr>
        <w:t>2016</w:t>
      </w:r>
      <w:r w:rsidRPr="00BB6A1D">
        <w:rPr>
          <w:sz w:val="12"/>
        </w:rPr>
        <w:t xml:space="preserve">. </w:t>
      </w:r>
      <w:r w:rsidRPr="00301B90">
        <w:rPr>
          <w:rStyle w:val="StyleUnderline"/>
          <w:highlight w:val="yellow"/>
        </w:rPr>
        <w:t xml:space="preserve">In </w:t>
      </w:r>
      <w:r w:rsidRPr="00301B90">
        <w:rPr>
          <w:rStyle w:val="StyleUnderline"/>
          <w:highlight w:val="yellow"/>
          <w:bdr w:val="single" w:sz="4" w:space="0" w:color="auto"/>
        </w:rPr>
        <w:t>Poland</w:t>
      </w:r>
      <w:r w:rsidRPr="00D63310">
        <w:rPr>
          <w:rStyle w:val="StyleUnderline"/>
        </w:rPr>
        <w:t>, populist-aligned</w:t>
      </w:r>
      <w:r w:rsidRPr="00BB6A1D">
        <w:rPr>
          <w:sz w:val="12"/>
        </w:rPr>
        <w:t xml:space="preserve"> President Andrzej </w:t>
      </w:r>
      <w:r w:rsidRPr="00D63310">
        <w:rPr>
          <w:rStyle w:val="StyleUnderline"/>
        </w:rPr>
        <w:t>Duda won reelection</w:t>
      </w:r>
      <w:r w:rsidRPr="00BB6A1D">
        <w:rPr>
          <w:sz w:val="12"/>
        </w:rPr>
        <w:t xml:space="preserve"> amid lockdowns. And </w:t>
      </w:r>
      <w:r w:rsidRPr="00D63310">
        <w:rPr>
          <w:rStyle w:val="StyleUnderline"/>
        </w:rPr>
        <w:t xml:space="preserve">support for </w:t>
      </w:r>
      <w:r w:rsidRPr="00301B90">
        <w:rPr>
          <w:rStyle w:val="StyleUnderline"/>
          <w:highlight w:val="yellow"/>
          <w:bdr w:val="single" w:sz="4" w:space="0" w:color="auto"/>
        </w:rPr>
        <w:t>Italy</w:t>
      </w:r>
      <w:r w:rsidRPr="00D63310">
        <w:rPr>
          <w:rStyle w:val="StyleUnderline"/>
        </w:rPr>
        <w:t xml:space="preserve">’s Five Star Movement, </w:t>
      </w:r>
      <w:r w:rsidRPr="00301B90">
        <w:rPr>
          <w:rStyle w:val="StyleUnderline"/>
          <w:highlight w:val="yellow"/>
          <w:bdr w:val="single" w:sz="4" w:space="0" w:color="auto"/>
        </w:rPr>
        <w:t>Spain</w:t>
      </w:r>
      <w:r w:rsidRPr="00D63310">
        <w:rPr>
          <w:rStyle w:val="StyleUnderline"/>
        </w:rPr>
        <w:t xml:space="preserve">’s Vox, </w:t>
      </w:r>
      <w:r w:rsidRPr="00301B90">
        <w:rPr>
          <w:rStyle w:val="StyleUnderline"/>
          <w:highlight w:val="yellow"/>
          <w:bdr w:val="single" w:sz="4" w:space="0" w:color="auto"/>
        </w:rPr>
        <w:t>Hungary</w:t>
      </w:r>
      <w:r w:rsidRPr="00D63310">
        <w:rPr>
          <w:rStyle w:val="StyleUnderline"/>
        </w:rPr>
        <w:t xml:space="preserve">’s Fidesz </w:t>
      </w:r>
      <w:r w:rsidRPr="00301B90">
        <w:rPr>
          <w:rStyle w:val="StyleUnderline"/>
          <w:highlight w:val="yellow"/>
          <w:bdr w:val="single" w:sz="4" w:space="0" w:color="auto"/>
        </w:rPr>
        <w:t>and other populist parties</w:t>
      </w:r>
      <w:r w:rsidRPr="00D63310">
        <w:rPr>
          <w:rStyle w:val="StyleUnderline"/>
        </w:rPr>
        <w:t xml:space="preserve"> across</w:t>
      </w:r>
      <w:r w:rsidRPr="00BB6A1D">
        <w:rPr>
          <w:sz w:val="12"/>
        </w:rPr>
        <w:t xml:space="preserve"> the </w:t>
      </w:r>
      <w:r w:rsidRPr="00D63310">
        <w:rPr>
          <w:rStyle w:val="StyleUnderline"/>
        </w:rPr>
        <w:t>Europe</w:t>
      </w:r>
      <w:r w:rsidRPr="00BB6A1D">
        <w:rPr>
          <w:sz w:val="12"/>
        </w:rPr>
        <w:t xml:space="preserve">an continent </w:t>
      </w:r>
      <w:r w:rsidRPr="00301B90">
        <w:rPr>
          <w:rStyle w:val="StyleUnderline"/>
          <w:highlight w:val="yellow"/>
        </w:rPr>
        <w:t>has</w:t>
      </w:r>
      <w:r w:rsidRPr="00BB6A1D">
        <w:rPr>
          <w:sz w:val="12"/>
        </w:rPr>
        <w:t xml:space="preserve"> held stable or </w:t>
      </w:r>
      <w:r w:rsidRPr="00301B90">
        <w:rPr>
          <w:rStyle w:val="Emphasis"/>
          <w:highlight w:val="yellow"/>
        </w:rPr>
        <w:t>risen</w:t>
      </w:r>
      <w:r w:rsidRPr="00BB6A1D">
        <w:rPr>
          <w:sz w:val="12"/>
        </w:rPr>
        <w:t xml:space="preserve"> during the pandemic.</w:t>
      </w:r>
    </w:p>
    <w:p w14:paraId="6C9F52B5" w14:textId="77777777" w:rsidR="00A3720E" w:rsidRPr="00BB6A1D" w:rsidRDefault="00A3720E" w:rsidP="00A3720E">
      <w:pPr>
        <w:rPr>
          <w:sz w:val="12"/>
        </w:rPr>
      </w:pPr>
      <w:r w:rsidRPr="00BB6A1D">
        <w:rPr>
          <w:sz w:val="12"/>
        </w:rPr>
        <w:t xml:space="preserve">With its substantial human toll, </w:t>
      </w:r>
      <w:r w:rsidRPr="00D63310">
        <w:rPr>
          <w:rStyle w:val="StyleUnderline"/>
        </w:rPr>
        <w:t>the pandemic</w:t>
      </w:r>
      <w:r w:rsidRPr="00BB6A1D">
        <w:rPr>
          <w:sz w:val="12"/>
        </w:rPr>
        <w:t xml:space="preserve"> may have </w:t>
      </w:r>
      <w:r w:rsidRPr="00D63310">
        <w:rPr>
          <w:rStyle w:val="StyleUnderline"/>
        </w:rPr>
        <w:t>heightened</w:t>
      </w:r>
      <w:r w:rsidRPr="00BB6A1D">
        <w:rPr>
          <w:sz w:val="12"/>
        </w:rPr>
        <w:t xml:space="preserve"> our feelings of health </w:t>
      </w:r>
      <w:r w:rsidRPr="00D63310">
        <w:rPr>
          <w:rStyle w:val="StyleUnderline"/>
        </w:rPr>
        <w:t>vulnerability</w:t>
      </w:r>
      <w:r w:rsidRPr="00BB6A1D">
        <w:rPr>
          <w:sz w:val="12"/>
        </w:rPr>
        <w:t xml:space="preserve">. Many </w:t>
      </w:r>
      <w:r w:rsidRPr="00301B90">
        <w:rPr>
          <w:rStyle w:val="StyleUnderline"/>
          <w:highlight w:val="yellow"/>
        </w:rPr>
        <w:t>voters are</w:t>
      </w:r>
      <w:r w:rsidRPr="00301B90">
        <w:rPr>
          <w:sz w:val="12"/>
          <w:highlight w:val="yellow"/>
        </w:rPr>
        <w:t xml:space="preserve"> </w:t>
      </w:r>
      <w:r w:rsidRPr="00301B90">
        <w:rPr>
          <w:rStyle w:val="StyleUnderline"/>
          <w:highlight w:val="yellow"/>
        </w:rPr>
        <w:t>frustrated with a system that failed</w:t>
      </w:r>
      <w:r w:rsidRPr="00D63310">
        <w:rPr>
          <w:rStyle w:val="StyleUnderline"/>
        </w:rPr>
        <w:t xml:space="preserve"> to protect them</w:t>
      </w:r>
      <w:r w:rsidRPr="00BB6A1D">
        <w:rPr>
          <w:sz w:val="12"/>
        </w:rPr>
        <w:t xml:space="preserve"> and their families from this latest threat to their well-being. </w:t>
      </w:r>
      <w:r w:rsidRPr="00301B90">
        <w:rPr>
          <w:rStyle w:val="StyleUnderline"/>
          <w:highlight w:val="yellow"/>
        </w:rPr>
        <w:t>And</w:t>
      </w:r>
      <w:r w:rsidRPr="00BB6A1D">
        <w:rPr>
          <w:sz w:val="12"/>
        </w:rPr>
        <w:t xml:space="preserve"> these voters </w:t>
      </w:r>
      <w:r w:rsidRPr="00D63310">
        <w:rPr>
          <w:rStyle w:val="StyleUnderline"/>
        </w:rPr>
        <w:t xml:space="preserve">are </w:t>
      </w:r>
      <w:r w:rsidRPr="00301B90">
        <w:rPr>
          <w:rStyle w:val="Emphasis"/>
          <w:highlight w:val="yellow"/>
        </w:rPr>
        <w:t>turning to populists</w:t>
      </w:r>
      <w:r w:rsidRPr="00BB6A1D">
        <w:rPr>
          <w:sz w:val="12"/>
        </w:rPr>
        <w:t xml:space="preserve"> promising to fix the system, </w:t>
      </w:r>
      <w:r w:rsidRPr="00301B90">
        <w:rPr>
          <w:rStyle w:val="Emphasis"/>
          <w:highlight w:val="yellow"/>
        </w:rPr>
        <w:t>despite their poor record on</w:t>
      </w:r>
      <w:r w:rsidRPr="00BB6A1D">
        <w:rPr>
          <w:rStyle w:val="StyleUnderline"/>
        </w:rPr>
        <w:t xml:space="preserve"> public </w:t>
      </w:r>
      <w:r w:rsidRPr="00301B90">
        <w:rPr>
          <w:rStyle w:val="Emphasis"/>
          <w:highlight w:val="yellow"/>
        </w:rPr>
        <w:t>health</w:t>
      </w:r>
      <w:r w:rsidRPr="00BB6A1D">
        <w:rPr>
          <w:sz w:val="12"/>
        </w:rPr>
        <w:t>.</w:t>
      </w:r>
    </w:p>
    <w:p w14:paraId="3734E71C" w14:textId="77777777" w:rsidR="00A3720E" w:rsidRPr="00BB6A1D" w:rsidRDefault="00A3720E" w:rsidP="00A3720E">
      <w:pPr>
        <w:rPr>
          <w:sz w:val="12"/>
        </w:rPr>
      </w:pPr>
      <w:r w:rsidRPr="00BB6A1D">
        <w:rPr>
          <w:sz w:val="12"/>
        </w:rPr>
        <w:t>Even for populists in power during the pandemic, their fate may depend on whether the electorate holds them responsible for the loss of lives and livelihoods. Indeed, many populists have tried to escape accountability by blaming structures that preceded them.</w:t>
      </w:r>
    </w:p>
    <w:p w14:paraId="0392F2AB" w14:textId="77777777" w:rsidR="00A3720E" w:rsidRPr="00BB6A1D" w:rsidRDefault="00A3720E" w:rsidP="00A3720E">
      <w:pPr>
        <w:rPr>
          <w:sz w:val="12"/>
        </w:rPr>
      </w:pPr>
      <w:r w:rsidRPr="00BB6A1D">
        <w:rPr>
          <w:sz w:val="12"/>
        </w:rPr>
        <w:t>What does the pandemic mean for the future of populism?</w:t>
      </w:r>
    </w:p>
    <w:p w14:paraId="37744743" w14:textId="77777777" w:rsidR="00A3720E" w:rsidRPr="00BB6A1D" w:rsidRDefault="00A3720E" w:rsidP="00A3720E">
      <w:pPr>
        <w:rPr>
          <w:sz w:val="12"/>
        </w:rPr>
      </w:pPr>
      <w:r w:rsidRPr="00BB6A1D">
        <w:rPr>
          <w:sz w:val="12"/>
        </w:rPr>
        <w:t>The pandemic has dealt many shocks — economic, cultural and health — all at once. Historically, right-wing populists have gained support after economic crises. The results of our research suggest that a health crisis might push voters in the same direction.</w:t>
      </w:r>
    </w:p>
    <w:p w14:paraId="02DEB793" w14:textId="77777777" w:rsidR="00A3720E" w:rsidRPr="00BB6A1D" w:rsidRDefault="00A3720E" w:rsidP="00A3720E">
      <w:pPr>
        <w:rPr>
          <w:sz w:val="12"/>
        </w:rPr>
      </w:pPr>
      <w:r w:rsidRPr="00BB6A1D">
        <w:rPr>
          <w:sz w:val="12"/>
        </w:rPr>
        <w:t>These takeaways may compel candidates to pay closer attention to health vulnerability, as the threat of illness may influence voters at the polling booth.</w:t>
      </w:r>
    </w:p>
    <w:p w14:paraId="35353AE6" w14:textId="77777777" w:rsidR="00A3720E" w:rsidRDefault="00A3720E" w:rsidP="00A3720E">
      <w:pPr>
        <w:rPr>
          <w:rFonts w:asciiTheme="minorHAnsi" w:hAnsiTheme="minorHAnsi"/>
        </w:rPr>
      </w:pPr>
    </w:p>
    <w:p w14:paraId="562161BF" w14:textId="77777777" w:rsidR="00A3720E" w:rsidRDefault="00A3720E" w:rsidP="00A3720E">
      <w:pPr>
        <w:pStyle w:val="Heading2"/>
      </w:pPr>
      <w:r>
        <w:lastRenderedPageBreak/>
        <w:t>Common Law CP</w:t>
      </w:r>
    </w:p>
    <w:p w14:paraId="59AFC536" w14:textId="77777777" w:rsidR="00A3720E" w:rsidRDefault="00A3720E" w:rsidP="00A3720E">
      <w:pPr>
        <w:pStyle w:val="Heading4"/>
        <w:rPr>
          <w:rFonts w:ascii="Georgia" w:hAnsi="Georgia"/>
          <w:bCs/>
        </w:rPr>
      </w:pPr>
      <w:r>
        <w:rPr>
          <w:b w:val="0"/>
          <w:bCs/>
        </w:rPr>
        <w:t xml:space="preserve">Perm---do the CP---it </w:t>
      </w:r>
      <w:r>
        <w:rPr>
          <w:b w:val="0"/>
          <w:bCs/>
          <w:u w:val="single"/>
        </w:rPr>
        <w:t>implicitly</w:t>
      </w:r>
      <w:r>
        <w:rPr>
          <w:b w:val="0"/>
          <w:bCs/>
        </w:rPr>
        <w:t xml:space="preserve"> amends the antitrust laws. </w:t>
      </w:r>
    </w:p>
    <w:p w14:paraId="472D86E0" w14:textId="77777777" w:rsidR="00A3720E" w:rsidRDefault="00A3720E" w:rsidP="00A3720E">
      <w:r>
        <w:t xml:space="preserve">David L. </w:t>
      </w:r>
      <w:r>
        <w:rPr>
          <w:rStyle w:val="Style13ptBold"/>
        </w:rPr>
        <w:t>Foster 80</w:t>
      </w:r>
      <w:r>
        <w:t>, Willkie Farr &amp; Gallagher, “Brief of Amici Curiae the Duplan Corporation and Others in Support of Respondents,” TEXAS INDUSTRIES, INC., Petitioner, v. RADCLIFF MATERIALS, INC., et al., Respondents, 1980 WL 339352, WestLaw</w:t>
      </w:r>
    </w:p>
    <w:p w14:paraId="389C2C8C" w14:textId="77777777" w:rsidR="00A3720E" w:rsidRDefault="00A3720E" w:rsidP="00A3720E">
      <w:r>
        <w:t>II.</w:t>
      </w:r>
    </w:p>
    <w:p w14:paraId="5A65C349" w14:textId="77777777" w:rsidR="00A3720E" w:rsidRDefault="00A3720E" w:rsidP="00A3720E">
      <w:r>
        <w:t xml:space="preserve">Claim </w:t>
      </w:r>
      <w:r>
        <w:rPr>
          <w:rStyle w:val="StyleUnderline"/>
          <w:highlight w:val="cyan"/>
        </w:rPr>
        <w:t>Reduction</w:t>
      </w:r>
      <w:r>
        <w:rPr>
          <w:highlight w:val="cyan"/>
        </w:rPr>
        <w:t xml:space="preserve"> </w:t>
      </w:r>
      <w:r>
        <w:rPr>
          <w:rStyle w:val="Emphasis"/>
          <w:highlight w:val="cyan"/>
        </w:rPr>
        <w:t>Overturns</w:t>
      </w:r>
      <w:r>
        <w:t xml:space="preserve"> Long </w:t>
      </w:r>
      <w:r>
        <w:rPr>
          <w:rStyle w:val="Emphasis"/>
          <w:highlight w:val="cyan"/>
        </w:rPr>
        <w:t>Established</w:t>
      </w:r>
      <w:r>
        <w:rPr>
          <w:rStyle w:val="Emphasis"/>
        </w:rPr>
        <w:t xml:space="preserve"> Rules of </w:t>
      </w:r>
      <w:r>
        <w:rPr>
          <w:rStyle w:val="Emphasis"/>
          <w:highlight w:val="cyan"/>
        </w:rPr>
        <w:t>Antitrust Law</w:t>
      </w:r>
      <w:r>
        <w:t>.</w:t>
      </w:r>
    </w:p>
    <w:p w14:paraId="0D01ABDA" w14:textId="77777777" w:rsidR="00A3720E" w:rsidRDefault="00A3720E" w:rsidP="00A3720E">
      <w:r>
        <w:t xml:space="preserve">A. Claim Reduction Is Prohibited by Section 4 of the Clayton Act </w:t>
      </w:r>
      <w:r>
        <w:rPr>
          <w:rStyle w:val="StyleUnderline"/>
          <w:highlight w:val="cyan"/>
        </w:rPr>
        <w:t>and</w:t>
      </w:r>
      <w:r>
        <w:rPr>
          <w:rStyle w:val="StyleUnderline"/>
        </w:rPr>
        <w:t xml:space="preserve">, </w:t>
      </w:r>
      <w:r>
        <w:rPr>
          <w:rStyle w:val="StyleUnderline"/>
          <w:highlight w:val="cyan"/>
        </w:rPr>
        <w:t xml:space="preserve">If </w:t>
      </w:r>
      <w:r>
        <w:rPr>
          <w:rStyle w:val="Emphasis"/>
          <w:highlight w:val="cyan"/>
        </w:rPr>
        <w:t>Adopted</w:t>
      </w:r>
      <w:r>
        <w:t xml:space="preserve">, </w:t>
      </w:r>
      <w:r>
        <w:rPr>
          <w:rStyle w:val="StyleUnderline"/>
          <w:highlight w:val="cyan"/>
        </w:rPr>
        <w:t>Would</w:t>
      </w:r>
      <w:r>
        <w:t xml:space="preserve"> </w:t>
      </w:r>
      <w:r>
        <w:rPr>
          <w:rStyle w:val="Emphasis"/>
        </w:rPr>
        <w:t xml:space="preserve">Effectively </w:t>
      </w:r>
      <w:r>
        <w:rPr>
          <w:rStyle w:val="Emphasis"/>
          <w:highlight w:val="cyan"/>
        </w:rPr>
        <w:t>Amend It</w:t>
      </w:r>
      <w:r>
        <w:rPr>
          <w:highlight w:val="cyan"/>
        </w:rPr>
        <w:t>.</w:t>
      </w:r>
    </w:p>
    <w:p w14:paraId="142A85FE" w14:textId="77777777" w:rsidR="00A3720E" w:rsidRDefault="00A3720E" w:rsidP="00A3720E">
      <w:r>
        <w:rPr>
          <w:rStyle w:val="StyleUnderline"/>
        </w:rPr>
        <w:t xml:space="preserve">The basic </w:t>
      </w:r>
      <w:r>
        <w:rPr>
          <w:rStyle w:val="Emphasis"/>
        </w:rPr>
        <w:t>statutory command</w:t>
      </w:r>
      <w:r>
        <w:t xml:space="preserve"> of the antitrust laws on which all treble damage actions are based </w:t>
      </w:r>
      <w:r>
        <w:rPr>
          <w:rStyle w:val="StyleUnderline"/>
        </w:rPr>
        <w:t>is</w:t>
      </w:r>
      <w:r>
        <w:t xml:space="preserve"> section 4 of the Clayton Act, 15 U.S.C. § 15. Section 4 provides in pertinent part that:</w:t>
      </w:r>
    </w:p>
    <w:p w14:paraId="3E6312CD" w14:textId="77777777" w:rsidR="00A3720E" w:rsidRDefault="00A3720E" w:rsidP="00A3720E">
      <w:pPr>
        <w:ind w:left="720"/>
      </w:pPr>
      <w:r>
        <w:t xml:space="preserve">Any person who shall be injured in his business or property by reason of any thing </w:t>
      </w:r>
      <w:r>
        <w:rPr>
          <w:rStyle w:val="Emphasis"/>
        </w:rPr>
        <w:t>forbidden</w:t>
      </w:r>
      <w:r>
        <w:t xml:space="preserve"> </w:t>
      </w:r>
      <w:r>
        <w:rPr>
          <w:rStyle w:val="StyleUnderline"/>
        </w:rPr>
        <w:t xml:space="preserve">in the </w:t>
      </w:r>
      <w:r>
        <w:rPr>
          <w:rStyle w:val="Emphasis"/>
        </w:rPr>
        <w:t>antitrust laws</w:t>
      </w:r>
      <w:r>
        <w:t xml:space="preserve"> may sue therefor in any district court of the United States . . . and shall recover threefold the damages by him sustained, and the cost of suit, including a reasonable attorney's fee.</w:t>
      </w:r>
    </w:p>
    <w:p w14:paraId="79D51EC8" w14:textId="77777777" w:rsidR="00A3720E" w:rsidRDefault="00A3720E" w:rsidP="00A3720E">
      <w:r>
        <w:t xml:space="preserve">Claim </w:t>
      </w:r>
      <w:r>
        <w:rPr>
          <w:rStyle w:val="StyleUnderline"/>
          <w:highlight w:val="cyan"/>
        </w:rPr>
        <w:t>reduction</w:t>
      </w:r>
      <w:r>
        <w:rPr>
          <w:highlight w:val="cyan"/>
        </w:rPr>
        <w:t xml:space="preserve"> </w:t>
      </w:r>
      <w:r>
        <w:rPr>
          <w:rStyle w:val="Emphasis"/>
          <w:highlight w:val="cyan"/>
        </w:rPr>
        <w:t>offends</w:t>
      </w:r>
      <w:r>
        <w:rPr>
          <w:highlight w:val="cyan"/>
        </w:rPr>
        <w:t xml:space="preserve"> </w:t>
      </w:r>
      <w:r>
        <w:rPr>
          <w:rStyle w:val="StyleUnderline"/>
          <w:highlight w:val="cyan"/>
        </w:rPr>
        <w:t>the command</w:t>
      </w:r>
      <w:r>
        <w:t xml:space="preserve"> of section 4 </w:t>
      </w:r>
      <w:r>
        <w:rPr>
          <w:rStyle w:val="StyleUnderline"/>
          <w:highlight w:val="cyan"/>
        </w:rPr>
        <w:t>by</w:t>
      </w:r>
      <w:r>
        <w:rPr>
          <w:highlight w:val="cyan"/>
        </w:rPr>
        <w:t xml:space="preserve"> </w:t>
      </w:r>
      <w:r>
        <w:rPr>
          <w:rStyle w:val="Emphasis"/>
          <w:highlight w:val="cyan"/>
        </w:rPr>
        <w:t>depriving</w:t>
      </w:r>
      <w:r>
        <w:t xml:space="preserve"> a plaintiff of the </w:t>
      </w:r>
      <w:r>
        <w:rPr>
          <w:rStyle w:val="Emphasis"/>
          <w:highlight w:val="cyan"/>
        </w:rPr>
        <w:t>recovery</w:t>
      </w:r>
      <w:r>
        <w:t xml:space="preserve"> to which he is statutorily entitled: three times the actual damage he suffered as a result of the antitrust violation. This occurs because, under a rule of claim reduction, a portion of a plaintiff's claim is extinguished if he settles with any defendant. Thus, *9 under such a rule, a settlement with any defendant would preclude the plaintiff from exercising its right to satisfy fully the balance of his claim against the other joint defendants. Flintkote Co. v. Lysfjord, 246 F.2d 368, 398 (9th Cir.), cert. denied, 355 U.S. 835 (1957); Hydrolevel Corp. v. American Society of Mechanical Engineers, Inc., 1980-81 Trade Cas. (CCH) </w:t>
      </w:r>
      <w:r>
        <w:rPr>
          <w:sz w:val="12"/>
        </w:rPr>
        <w:t>¶</w:t>
      </w:r>
      <w:r>
        <w:t xml:space="preserve"> 63,651 (2d Cir. 1980).</w:t>
      </w:r>
    </w:p>
    <w:p w14:paraId="000AD679" w14:textId="77777777" w:rsidR="00A3720E" w:rsidRDefault="00A3720E" w:rsidP="00A3720E">
      <w:r>
        <w:t>This is demonstrated by a simple example. Assume that a plaintiff is damaged in the amount of $50,000 as a result of an illegal price fixing conspiracy among three conspirators. Under section 4, the plaintiff is statutorily entitled to a treble damage judgment in the amount of $150,000. If the plaintiff settles with one of the defendants prior to trial for $10,000, his rights under section 4 are preserved because he may continue to prosecute his action against the remaining defendants for the full amount of his injury. If the plaintiff succeeds in establishing that he was injured in the amount of $50,000, that amount will be trebled and, under existing law, the $10,000 settlement amount will then be deducted. Flintkote Co. v. Lysfjord, supra; Hydrolevel Corp. v. American Society of Mechanical Engineers, Inc., supra. Thus, the plaintiff will recover the $150,000 to which he is entitled under section 4: $140,000 from the non-settling defendants and $10,000 from the settling defendant.</w:t>
      </w:r>
    </w:p>
    <w:p w14:paraId="3AD27E27" w14:textId="77777777" w:rsidR="00A3720E" w:rsidRDefault="00A3720E" w:rsidP="00A3720E">
      <w:r>
        <w:t xml:space="preserve">Claim reduction, however, ignores the plaintiffs' rights under section 4 </w:t>
      </w:r>
      <w:r>
        <w:rPr>
          <w:rStyle w:val="StyleUnderline"/>
          <w:highlight w:val="cyan"/>
        </w:rPr>
        <w:t>by</w:t>
      </w:r>
      <w:r>
        <w:rPr>
          <w:highlight w:val="cyan"/>
        </w:rPr>
        <w:t xml:space="preserve"> </w:t>
      </w:r>
      <w:r>
        <w:rPr>
          <w:rStyle w:val="Emphasis"/>
          <w:highlight w:val="cyan"/>
        </w:rPr>
        <w:t>arbitrarily reducing</w:t>
      </w:r>
      <w:r>
        <w:rPr>
          <w:highlight w:val="cyan"/>
        </w:rPr>
        <w:t xml:space="preserve"> </w:t>
      </w:r>
      <w:r>
        <w:rPr>
          <w:rStyle w:val="StyleUnderline"/>
          <w:highlight w:val="cyan"/>
        </w:rPr>
        <w:t>the claim</w:t>
      </w:r>
      <w:r>
        <w:t xml:space="preserve"> against the remaining defendants </w:t>
      </w:r>
      <w:r>
        <w:rPr>
          <w:rStyle w:val="StyleUnderline"/>
          <w:highlight w:val="cyan"/>
        </w:rPr>
        <w:t>in a manner</w:t>
      </w:r>
      <w:r>
        <w:t xml:space="preserve"> which may be </w:t>
      </w:r>
      <w:r>
        <w:rPr>
          <w:rStyle w:val="Emphasis"/>
          <w:highlight w:val="cyan"/>
        </w:rPr>
        <w:t>unforeseeable</w:t>
      </w:r>
      <w:r>
        <w:t xml:space="preserve"> at the time of the settlement. If the per capita method of claim reduction proposed by Petitioner is ultimately adopted, the plaintiff in the above example would lose one-third of his claim as a result of his $10,000 settlement. Thus, under this form of claim reduction, his maximum recovery would be $110,000 despite the fact that </w:t>
      </w:r>
      <w:r>
        <w:lastRenderedPageBreak/>
        <w:t xml:space="preserve">*10 he is entitled under section 4 to recover $150,000. Alternatively, his recovery might be measured (and reduced) by an assessment of relative culpability of the defendants, or their respective participation in transactions in suit, or on some other basis. </w:t>
      </w:r>
      <w:r>
        <w:rPr>
          <w:rStyle w:val="StyleUnderline"/>
          <w:highlight w:val="cyan"/>
        </w:rPr>
        <w:t xml:space="preserve">This result is plainly </w:t>
      </w:r>
      <w:r>
        <w:rPr>
          <w:rStyle w:val="Emphasis"/>
          <w:highlight w:val="cyan"/>
        </w:rPr>
        <w:t>prohibited</w:t>
      </w:r>
      <w:r>
        <w:t xml:space="preserve"> under section 4 </w:t>
      </w:r>
      <w:r>
        <w:rPr>
          <w:rStyle w:val="StyleUnderline"/>
          <w:highlight w:val="cyan"/>
        </w:rPr>
        <w:t>and</w:t>
      </w:r>
      <w:r>
        <w:rPr>
          <w:rStyle w:val="StyleUnderline"/>
        </w:rPr>
        <w:t xml:space="preserve">, if sanctioned, </w:t>
      </w:r>
      <w:r>
        <w:rPr>
          <w:rStyle w:val="StyleUnderline"/>
          <w:highlight w:val="cyan"/>
        </w:rPr>
        <w:t>would</w:t>
      </w:r>
      <w:r>
        <w:rPr>
          <w:rStyle w:val="StyleUnderline"/>
        </w:rPr>
        <w:t xml:space="preserve"> </w:t>
      </w:r>
      <w:r>
        <w:rPr>
          <w:rStyle w:val="Emphasis"/>
        </w:rPr>
        <w:t xml:space="preserve">implicitly </w:t>
      </w:r>
      <w:r>
        <w:rPr>
          <w:rStyle w:val="Emphasis"/>
          <w:highlight w:val="cyan"/>
        </w:rPr>
        <w:t>amend the statute</w:t>
      </w:r>
      <w:r>
        <w:rPr>
          <w:highlight w:val="cyan"/>
        </w:rPr>
        <w:t>.</w:t>
      </w:r>
    </w:p>
    <w:p w14:paraId="383E7FBA" w14:textId="77777777" w:rsidR="00A3720E" w:rsidRDefault="00A3720E" w:rsidP="00A3720E"/>
    <w:p w14:paraId="50B6D6B7" w14:textId="77777777" w:rsidR="00A3720E" w:rsidRDefault="00A3720E" w:rsidP="00A3720E">
      <w:pPr>
        <w:pStyle w:val="Heading4"/>
        <w:rPr>
          <w:bCs/>
        </w:rPr>
      </w:pPr>
      <w:r>
        <w:rPr>
          <w:b w:val="0"/>
          <w:bCs/>
        </w:rPr>
        <w:t xml:space="preserve">The CP’s </w:t>
      </w:r>
      <w:r>
        <w:rPr>
          <w:b w:val="0"/>
          <w:bCs/>
          <w:u w:val="single"/>
        </w:rPr>
        <w:t>impossible</w:t>
      </w:r>
      <w:r>
        <w:rPr>
          <w:b w:val="0"/>
          <w:bCs/>
        </w:rPr>
        <w:t xml:space="preserve">---courts </w:t>
      </w:r>
      <w:r>
        <w:rPr>
          <w:b w:val="0"/>
          <w:bCs/>
          <w:u w:val="single"/>
        </w:rPr>
        <w:t>literally</w:t>
      </w:r>
      <w:r>
        <w:rPr>
          <w:b w:val="0"/>
          <w:bCs/>
        </w:rPr>
        <w:t xml:space="preserve"> don’t have this power. </w:t>
      </w:r>
    </w:p>
    <w:p w14:paraId="115803A6" w14:textId="77777777" w:rsidR="00A3720E" w:rsidRDefault="00A3720E" w:rsidP="00A3720E">
      <w:r>
        <w:t>--italics in original</w:t>
      </w:r>
    </w:p>
    <w:p w14:paraId="7890B09F" w14:textId="77777777" w:rsidR="00A3720E" w:rsidRDefault="00A3720E" w:rsidP="00A3720E">
      <w:r>
        <w:t xml:space="preserve">Sasha </w:t>
      </w:r>
      <w:r>
        <w:rPr>
          <w:rStyle w:val="Style13ptBold"/>
        </w:rPr>
        <w:t>Volokh 15</w:t>
      </w:r>
      <w:r>
        <w:t>, Assistant Professor, Emory Law School, Contributor at the Volokh Conspiracy, “Federal common law: it’s actually everywhere!,” The Washington Post, 8/28/15, https://www.washingtonpost.com/news/volokh-conspiracy/wp/2015/08/28/federal-common-law-its-actually-everywhere/</w:t>
      </w:r>
    </w:p>
    <w:p w14:paraId="61D4C23D" w14:textId="77777777" w:rsidR="00A3720E" w:rsidRDefault="00A3720E" w:rsidP="00A3720E">
      <w:r>
        <w:rPr>
          <w:rStyle w:val="StyleUnderline"/>
        </w:rPr>
        <w:t>The</w:t>
      </w:r>
      <w:r>
        <w:t xml:space="preserve"> </w:t>
      </w:r>
      <w:r>
        <w:rPr>
          <w:rStyle w:val="Emphasis"/>
        </w:rPr>
        <w:t>Sherman</w:t>
      </w:r>
      <w:r>
        <w:t xml:space="preserve"> </w:t>
      </w:r>
      <w:r>
        <w:rPr>
          <w:rStyle w:val="StyleUnderline"/>
        </w:rPr>
        <w:t xml:space="preserve">Act provides a </w:t>
      </w:r>
      <w:r>
        <w:rPr>
          <w:rStyle w:val="Emphasis"/>
        </w:rPr>
        <w:t>good illustration</w:t>
      </w:r>
      <w:r>
        <w:t xml:space="preserve"> </w:t>
      </w:r>
      <w:r>
        <w:rPr>
          <w:rStyle w:val="StyleUnderline"/>
        </w:rPr>
        <w:t>of</w:t>
      </w:r>
      <w:r>
        <w:t xml:space="preserve"> this </w:t>
      </w:r>
      <w:r>
        <w:rPr>
          <w:rStyle w:val="Emphasis"/>
        </w:rPr>
        <w:t>inherent-vs.-delegated</w:t>
      </w:r>
      <w:r>
        <w:t xml:space="preserve"> distinction. Later, I’ll discuss a different ground for the validity of the Sherman Act: that, by incorporating a well-defined pre-existing common law tort, it delegates to courts no more than the inherent statutory-interpretation power that they already have. But </w:t>
      </w:r>
      <w:r>
        <w:rPr>
          <w:rStyle w:val="StyleUnderline"/>
          <w:highlight w:val="cyan"/>
        </w:rPr>
        <w:t xml:space="preserve">can I </w:t>
      </w:r>
      <w:r>
        <w:rPr>
          <w:rStyle w:val="Emphasis"/>
          <w:highlight w:val="cyan"/>
        </w:rPr>
        <w:t>justify</w:t>
      </w:r>
      <w:r>
        <w:t xml:space="preserve"> </w:t>
      </w:r>
      <w:r>
        <w:rPr>
          <w:rStyle w:val="StyleUnderline"/>
        </w:rPr>
        <w:t xml:space="preserve">the </w:t>
      </w:r>
      <w:r>
        <w:rPr>
          <w:rStyle w:val="StyleUnderline"/>
          <w:highlight w:val="cyan"/>
        </w:rPr>
        <w:t>Sherman</w:t>
      </w:r>
      <w:r>
        <w:rPr>
          <w:rStyle w:val="StyleUnderline"/>
        </w:rPr>
        <w:t xml:space="preserve"> Act</w:t>
      </w:r>
      <w:r>
        <w:t xml:space="preserve"> the way I just justified the Alien Tort Statute—</w:t>
      </w:r>
      <w:r>
        <w:rPr>
          <w:rStyle w:val="StyleUnderline"/>
          <w:highlight w:val="cyan"/>
        </w:rPr>
        <w:t>by</w:t>
      </w:r>
      <w:r>
        <w:rPr>
          <w:rStyle w:val="StyleUnderline"/>
        </w:rPr>
        <w:t xml:space="preserve"> </w:t>
      </w:r>
      <w:r>
        <w:rPr>
          <w:rStyle w:val="StyleUnderline"/>
          <w:highlight w:val="cyan"/>
        </w:rPr>
        <w:t>placing it within</w:t>
      </w:r>
      <w:r>
        <w:rPr>
          <w:rStyle w:val="StyleUnderline"/>
        </w:rPr>
        <w:t xml:space="preserve"> an area involving “uniquely </w:t>
      </w:r>
      <w:r>
        <w:rPr>
          <w:rStyle w:val="StyleUnderline"/>
          <w:highlight w:val="cyan"/>
        </w:rPr>
        <w:t>federal interests</w:t>
      </w:r>
      <w:r>
        <w:rPr>
          <w:rStyle w:val="StyleUnderline"/>
        </w:rPr>
        <w:t xml:space="preserve">,” </w:t>
      </w:r>
      <w:r>
        <w:rPr>
          <w:rStyle w:val="StyleUnderline"/>
          <w:highlight w:val="cyan"/>
        </w:rPr>
        <w:t>where courts</w:t>
      </w:r>
      <w:r>
        <w:rPr>
          <w:rStyle w:val="StyleUnderline"/>
        </w:rPr>
        <w:t xml:space="preserve"> </w:t>
      </w:r>
      <w:r>
        <w:rPr>
          <w:rStyle w:val="Emphasis"/>
        </w:rPr>
        <w:t xml:space="preserve">already </w:t>
      </w:r>
      <w:r>
        <w:rPr>
          <w:rStyle w:val="Emphasis"/>
          <w:highlight w:val="cyan"/>
        </w:rPr>
        <w:t>have</w:t>
      </w:r>
      <w:r>
        <w:t xml:space="preserve"> </w:t>
      </w:r>
      <w:r>
        <w:rPr>
          <w:rStyle w:val="StyleUnderline"/>
        </w:rPr>
        <w:t>a</w:t>
      </w:r>
      <w:r>
        <w:t xml:space="preserve"> </w:t>
      </w:r>
      <w:r>
        <w:rPr>
          <w:rStyle w:val="Emphasis"/>
        </w:rPr>
        <w:t xml:space="preserve">federal </w:t>
      </w:r>
      <w:r>
        <w:rPr>
          <w:rStyle w:val="Emphasis"/>
          <w:highlight w:val="cyan"/>
        </w:rPr>
        <w:t>common-lawmaking power?</w:t>
      </w:r>
      <w:r>
        <w:t xml:space="preserve"> </w:t>
      </w:r>
      <w:r>
        <w:rPr>
          <w:rStyle w:val="Emphasis"/>
          <w:highlight w:val="cyan"/>
        </w:rPr>
        <w:t>Clearly</w:t>
      </w:r>
      <w:r>
        <w:t>, I won’t be able to justify antitrust delegation using the general argument that courts have an unlimited power to fill out any congressional delegated regime. But can I make a specific argument that antitrust implicates uniquely federal interests?</w:t>
      </w:r>
    </w:p>
    <w:p w14:paraId="3A2C8F61" w14:textId="77777777" w:rsidR="00A3720E" w:rsidRDefault="00A3720E" w:rsidP="00A3720E">
      <w:pPr>
        <w:rPr>
          <w:rStyle w:val="StyleUnderline"/>
        </w:rPr>
      </w:pPr>
      <w:r>
        <w:t xml:space="preserve">The Supreme Court’s discussion in Texas Industries, Inc. v. Radcliff Materials, Inc. suggests that </w:t>
      </w:r>
      <w:r>
        <w:rPr>
          <w:rStyle w:val="Emphasis"/>
          <w:highlight w:val="cyan"/>
        </w:rPr>
        <w:t>I can’t</w:t>
      </w:r>
      <w:r>
        <w:rPr>
          <w:rStyle w:val="StyleUnderline"/>
        </w:rPr>
        <w:t>: antitrust</w:t>
      </w:r>
      <w:r>
        <w:t xml:space="preserve"> just </w:t>
      </w:r>
      <w:r>
        <w:rPr>
          <w:rStyle w:val="Emphasis"/>
        </w:rPr>
        <w:t>isn’t unique enough</w:t>
      </w:r>
      <w:r>
        <w:t xml:space="preserve">. In Texas Industries, a defendant in an antitrust lawsuit filed a third-party complaint against his alleged co-conspirators, seeking contribution from them if he was held liable. </w:t>
      </w:r>
      <w:r>
        <w:rPr>
          <w:rStyle w:val="StyleUnderline"/>
        </w:rPr>
        <w:t>The Court noted</w:t>
      </w:r>
      <w:r>
        <w:t xml:space="preserve"> that </w:t>
      </w:r>
      <w:r>
        <w:rPr>
          <w:rStyle w:val="StyleUnderline"/>
        </w:rPr>
        <w:t xml:space="preserve">the antitrust </w:t>
      </w:r>
      <w:r>
        <w:rPr>
          <w:rStyle w:val="StyleUnderline"/>
          <w:highlight w:val="cyan"/>
        </w:rPr>
        <w:t xml:space="preserve">statutes </w:t>
      </w:r>
      <w:r>
        <w:rPr>
          <w:rStyle w:val="Emphasis"/>
          <w:highlight w:val="cyan"/>
        </w:rPr>
        <w:t>didn’t</w:t>
      </w:r>
      <w:r>
        <w:rPr>
          <w:rStyle w:val="Emphasis"/>
        </w:rPr>
        <w:t xml:space="preserve"> expressly </w:t>
      </w:r>
      <w:r>
        <w:rPr>
          <w:rStyle w:val="Emphasis"/>
          <w:highlight w:val="cyan"/>
        </w:rPr>
        <w:t>establish a right of contribution</w:t>
      </w:r>
      <w:r>
        <w:rPr>
          <w:rStyle w:val="StyleUnderline"/>
        </w:rPr>
        <w:t xml:space="preserve">; nor could the Court find such a right in the </w:t>
      </w:r>
      <w:r>
        <w:rPr>
          <w:rStyle w:val="Emphasis"/>
        </w:rPr>
        <w:t>legislative history</w:t>
      </w:r>
      <w:r>
        <w:rPr>
          <w:rStyle w:val="StyleUnderline"/>
        </w:rPr>
        <w:t>. Because</w:t>
      </w:r>
      <w:r>
        <w:t xml:space="preserve"> </w:t>
      </w:r>
      <w:r>
        <w:rPr>
          <w:rStyle w:val="Emphasis"/>
        </w:rPr>
        <w:t>Congress</w:t>
      </w:r>
      <w:r>
        <w:t xml:space="preserve"> </w:t>
      </w:r>
      <w:r>
        <w:rPr>
          <w:rStyle w:val="StyleUnderline"/>
        </w:rPr>
        <w:t>didn’t create such a right, “[i]f any right</w:t>
      </w:r>
      <w:r>
        <w:t xml:space="preserve"> to contribution </w:t>
      </w:r>
      <w:r>
        <w:rPr>
          <w:rStyle w:val="Emphasis"/>
        </w:rPr>
        <w:t>exists</w:t>
      </w:r>
      <w:r>
        <w:t xml:space="preserve">, </w:t>
      </w:r>
      <w:r>
        <w:rPr>
          <w:rStyle w:val="StyleUnderline"/>
        </w:rPr>
        <w:t xml:space="preserve">its source </w:t>
      </w:r>
      <w:r>
        <w:rPr>
          <w:rStyle w:val="Emphasis"/>
        </w:rPr>
        <w:t>must be federal common law</w:t>
      </w:r>
      <w:r>
        <w:rPr>
          <w:rStyle w:val="StyleUnderline"/>
        </w:rPr>
        <w:t>.” The Court had previously recognized a right</w:t>
      </w:r>
      <w:r>
        <w:t xml:space="preserve"> to contribution </w:t>
      </w:r>
      <w:r>
        <w:rPr>
          <w:rStyle w:val="StyleUnderline"/>
        </w:rPr>
        <w:t xml:space="preserve">in </w:t>
      </w:r>
      <w:r>
        <w:rPr>
          <w:rStyle w:val="Emphasis"/>
        </w:rPr>
        <w:t>admiralty</w:t>
      </w:r>
      <w:r>
        <w:rPr>
          <w:rStyle w:val="StyleUnderline"/>
        </w:rPr>
        <w:t xml:space="preserve">, but admiralty is one of the </w:t>
      </w:r>
      <w:r>
        <w:rPr>
          <w:rStyle w:val="Emphasis"/>
        </w:rPr>
        <w:t>recognized</w:t>
      </w:r>
      <w:r>
        <w:rPr>
          <w:rStyle w:val="StyleUnderline"/>
        </w:rPr>
        <w:t xml:space="preserve"> areas of </w:t>
      </w:r>
      <w:r>
        <w:rPr>
          <w:rStyle w:val="Emphasis"/>
        </w:rPr>
        <w:t>federal interest</w:t>
      </w:r>
      <w:r>
        <w:rPr>
          <w:rStyle w:val="StyleUnderline"/>
        </w:rPr>
        <w:t xml:space="preserve">. By </w:t>
      </w:r>
      <w:r>
        <w:rPr>
          <w:rStyle w:val="Emphasis"/>
        </w:rPr>
        <w:t>contrast</w:t>
      </w:r>
      <w:r>
        <w:rPr>
          <w:rStyle w:val="StyleUnderline"/>
        </w:rPr>
        <w:t>:</w:t>
      </w:r>
    </w:p>
    <w:p w14:paraId="5A854152" w14:textId="77777777" w:rsidR="00A3720E" w:rsidRDefault="00A3720E" w:rsidP="00A3720E">
      <w:pPr>
        <w:ind w:left="720"/>
      </w:pPr>
      <w:r>
        <w:rPr>
          <w:rStyle w:val="StyleUnderline"/>
        </w:rPr>
        <w:t xml:space="preserve">[A] treble-damages action remains a </w:t>
      </w:r>
      <w:r>
        <w:rPr>
          <w:rStyle w:val="Emphasis"/>
        </w:rPr>
        <w:t>private</w:t>
      </w:r>
      <w:r>
        <w:rPr>
          <w:rStyle w:val="StyleUnderline"/>
        </w:rPr>
        <w:t xml:space="preserve"> suit involving the rights and obligations of </w:t>
      </w:r>
      <w:r>
        <w:rPr>
          <w:rStyle w:val="Emphasis"/>
        </w:rPr>
        <w:t>private parties</w:t>
      </w:r>
      <w:r>
        <w:t xml:space="preserve">. </w:t>
      </w:r>
      <w:r>
        <w:rPr>
          <w:rStyle w:val="StyleUnderline"/>
        </w:rPr>
        <w:t xml:space="preserve">Admittedly, there is a federal interest in the sense that </w:t>
      </w:r>
      <w:r>
        <w:rPr>
          <w:rStyle w:val="Emphasis"/>
        </w:rPr>
        <w:t>vindication</w:t>
      </w:r>
      <w:r>
        <w:rPr>
          <w:rStyle w:val="StyleUnderline"/>
        </w:rPr>
        <w:t xml:space="preserve"> of rights arising out of these congressional enactments </w:t>
      </w:r>
      <w:r>
        <w:rPr>
          <w:rStyle w:val="Emphasis"/>
        </w:rPr>
        <w:t>supplements federal enforcement</w:t>
      </w:r>
      <w:r>
        <w:t xml:space="preserve"> and fulfills the objects of the statutory scheme. </w:t>
      </w:r>
      <w:r>
        <w:rPr>
          <w:rStyle w:val="Emphasis"/>
        </w:rPr>
        <w:t>Notwithstanding</w:t>
      </w:r>
      <w:r>
        <w:t xml:space="preserve"> </w:t>
      </w:r>
      <w:r>
        <w:rPr>
          <w:rStyle w:val="StyleUnderline"/>
        </w:rPr>
        <w:t>that</w:t>
      </w:r>
      <w:r>
        <w:t xml:space="preserve"> nexus, </w:t>
      </w:r>
      <w:r>
        <w:rPr>
          <w:rStyle w:val="StyleUnderline"/>
          <w:highlight w:val="cyan"/>
        </w:rPr>
        <w:t xml:space="preserve">contribution among antitrust wrongdoers does </w:t>
      </w:r>
      <w:r>
        <w:rPr>
          <w:rStyle w:val="Emphasis"/>
          <w:highlight w:val="cyan"/>
        </w:rPr>
        <w:t>not involve</w:t>
      </w:r>
      <w:r>
        <w:rPr>
          <w:rStyle w:val="Emphasis"/>
        </w:rPr>
        <w:t xml:space="preserve"> the duties of </w:t>
      </w:r>
      <w:r>
        <w:rPr>
          <w:rStyle w:val="Emphasis"/>
          <w:highlight w:val="cyan"/>
        </w:rPr>
        <w:t>the Federal Government</w:t>
      </w:r>
      <w:r>
        <w:t xml:space="preserve">, the distribution of powers in our federal system, </w:t>
      </w:r>
      <w:r>
        <w:rPr>
          <w:rStyle w:val="StyleUnderline"/>
          <w:highlight w:val="cyan"/>
        </w:rPr>
        <w:t>or</w:t>
      </w:r>
      <w:r>
        <w:rPr>
          <w:highlight w:val="cyan"/>
        </w:rPr>
        <w:t xml:space="preserve"> </w:t>
      </w:r>
      <w:r>
        <w:rPr>
          <w:rStyle w:val="Emphasis"/>
          <w:i/>
          <w:highlight w:val="cyan"/>
        </w:rPr>
        <w:t>matters</w:t>
      </w:r>
      <w:r>
        <w:rPr>
          <w:rStyle w:val="Emphasis"/>
          <w:i/>
        </w:rPr>
        <w:t xml:space="preserve"> necessarily </w:t>
      </w:r>
      <w:r>
        <w:rPr>
          <w:rStyle w:val="Emphasis"/>
          <w:i/>
          <w:highlight w:val="cyan"/>
        </w:rPr>
        <w:t>subject to federal control even in the absence of statutory authority</w:t>
      </w:r>
      <w:r>
        <w:rPr>
          <w:rStyle w:val="StyleUnderline"/>
        </w:rPr>
        <w:t xml:space="preserve">. In short, </w:t>
      </w:r>
      <w:r>
        <w:rPr>
          <w:rStyle w:val="StyleUnderline"/>
          <w:highlight w:val="cyan"/>
        </w:rPr>
        <w:t>contribution does</w:t>
      </w:r>
      <w:r>
        <w:rPr>
          <w:highlight w:val="cyan"/>
        </w:rPr>
        <w:t xml:space="preserve"> </w:t>
      </w:r>
      <w:r>
        <w:rPr>
          <w:rStyle w:val="Emphasis"/>
          <w:highlight w:val="cyan"/>
        </w:rPr>
        <w:t>not implicate</w:t>
      </w:r>
      <w:r>
        <w:t xml:space="preserve"> “uniquely </w:t>
      </w:r>
      <w:r>
        <w:rPr>
          <w:rStyle w:val="Emphasis"/>
        </w:rPr>
        <w:t>federal interests</w:t>
      </w:r>
      <w:r>
        <w:rPr>
          <w:rStyle w:val="StyleUnderline"/>
        </w:rPr>
        <w:t>” of the kind that</w:t>
      </w:r>
      <w:r>
        <w:t xml:space="preserve"> oblige courts to </w:t>
      </w:r>
      <w:r>
        <w:rPr>
          <w:rStyle w:val="Emphasis"/>
        </w:rPr>
        <w:t xml:space="preserve">formulate federal </w:t>
      </w:r>
      <w:r>
        <w:rPr>
          <w:rStyle w:val="Emphasis"/>
          <w:highlight w:val="cyan"/>
        </w:rPr>
        <w:t>common law</w:t>
      </w:r>
      <w:r>
        <w:t>.</w:t>
      </w:r>
    </w:p>
    <w:p w14:paraId="4527D2C3" w14:textId="77777777" w:rsidR="00A3720E" w:rsidRDefault="00A3720E" w:rsidP="00A3720E">
      <w:r>
        <w:rPr>
          <w:rStyle w:val="StyleUnderline"/>
          <w:highlight w:val="cyan"/>
        </w:rPr>
        <w:t>Note the sentence</w:t>
      </w:r>
      <w:r>
        <w:t xml:space="preserve"> I’ve italicized, </w:t>
      </w:r>
      <w:r>
        <w:rPr>
          <w:rStyle w:val="Emphasis"/>
          <w:highlight w:val="cyan"/>
        </w:rPr>
        <w:t>referring</w:t>
      </w:r>
      <w:r>
        <w:rPr>
          <w:rStyle w:val="Emphasis"/>
        </w:rPr>
        <w:t xml:space="preserve"> explicitly </w:t>
      </w:r>
      <w:r>
        <w:rPr>
          <w:rStyle w:val="Emphasis"/>
          <w:highlight w:val="cyan"/>
        </w:rPr>
        <w:t>to</w:t>
      </w:r>
      <w:r>
        <w:rPr>
          <w:rStyle w:val="Emphasis"/>
        </w:rPr>
        <w:t xml:space="preserve"> the </w:t>
      </w:r>
      <w:r>
        <w:rPr>
          <w:rStyle w:val="Emphasis"/>
          <w:highlight w:val="cyan"/>
        </w:rPr>
        <w:t>courts’ statute-independent powers</w:t>
      </w:r>
      <w:r>
        <w:rPr>
          <w:rStyle w:val="StyleUnderline"/>
        </w:rPr>
        <w:t xml:space="preserve">. The Court went on to discuss the courts’ statute-dependent power in antitrust: </w:t>
      </w:r>
      <w:r>
        <w:rPr>
          <w:rStyle w:val="Emphasis"/>
        </w:rPr>
        <w:t>Congress</w:t>
      </w:r>
      <w:r>
        <w:rPr>
          <w:rStyle w:val="StyleUnderline"/>
        </w:rPr>
        <w:t xml:space="preserve"> has “</w:t>
      </w:r>
      <w:r>
        <w:rPr>
          <w:rStyle w:val="Emphasis"/>
        </w:rPr>
        <w:t>vested jurisdiction</w:t>
      </w:r>
      <w:r>
        <w:t xml:space="preserve"> </w:t>
      </w:r>
      <w:r>
        <w:rPr>
          <w:rStyle w:val="StyleUnderline"/>
        </w:rPr>
        <w:t>in the federal courts and</w:t>
      </w:r>
      <w:r>
        <w:t xml:space="preserve"> </w:t>
      </w:r>
      <w:r>
        <w:rPr>
          <w:rStyle w:val="Emphasis"/>
        </w:rPr>
        <w:t>empowered them</w:t>
      </w:r>
      <w:r>
        <w:t xml:space="preserve"> </w:t>
      </w:r>
      <w:r>
        <w:rPr>
          <w:rStyle w:val="StyleUnderline"/>
        </w:rPr>
        <w:t>to create</w:t>
      </w:r>
      <w:r>
        <w:t xml:space="preserve"> governing </w:t>
      </w:r>
      <w:r>
        <w:rPr>
          <w:rStyle w:val="StyleUnderline"/>
        </w:rPr>
        <w:t>rules of law</w:t>
      </w:r>
      <w:r>
        <w:t>” in the area of substantive antitrust. “</w:t>
      </w:r>
      <w:r>
        <w:rPr>
          <w:rStyle w:val="StyleUnderline"/>
          <w:highlight w:val="cyan"/>
        </w:rPr>
        <w:t>It</w:t>
      </w:r>
      <w:r>
        <w:rPr>
          <w:highlight w:val="cyan"/>
        </w:rPr>
        <w:t xml:space="preserve"> </w:t>
      </w:r>
      <w:r>
        <w:rPr>
          <w:rStyle w:val="Emphasis"/>
          <w:highlight w:val="cyan"/>
        </w:rPr>
        <w:t>does not</w:t>
      </w:r>
      <w:r>
        <w:t xml:space="preserve"> necessarily </w:t>
      </w:r>
      <w:r>
        <w:rPr>
          <w:rStyle w:val="Emphasis"/>
          <w:highlight w:val="cyan"/>
        </w:rPr>
        <w:t>follow</w:t>
      </w:r>
      <w:r>
        <w:t xml:space="preserve">,  however, </w:t>
      </w:r>
      <w:r>
        <w:rPr>
          <w:rStyle w:val="StyleUnderline"/>
        </w:rPr>
        <w:t xml:space="preserve">that </w:t>
      </w:r>
      <w:r>
        <w:rPr>
          <w:rStyle w:val="StyleUnderline"/>
          <w:highlight w:val="cyan"/>
        </w:rPr>
        <w:t>Congress intended to give courts</w:t>
      </w:r>
      <w:r>
        <w:rPr>
          <w:rStyle w:val="StyleUnderline"/>
        </w:rPr>
        <w:t xml:space="preserve"> </w:t>
      </w:r>
      <w:r>
        <w:rPr>
          <w:rStyle w:val="Emphasis"/>
        </w:rPr>
        <w:t xml:space="preserve">as </w:t>
      </w:r>
      <w:r>
        <w:rPr>
          <w:rStyle w:val="Emphasis"/>
          <w:highlight w:val="cyan"/>
        </w:rPr>
        <w:t>wide discretion</w:t>
      </w:r>
      <w:r>
        <w:rPr>
          <w:highlight w:val="cyan"/>
        </w:rPr>
        <w:t xml:space="preserve"> </w:t>
      </w:r>
      <w:r>
        <w:rPr>
          <w:rStyle w:val="StyleUnderline"/>
          <w:highlight w:val="cyan"/>
        </w:rPr>
        <w:t>in</w:t>
      </w:r>
      <w:r>
        <w:rPr>
          <w:rStyle w:val="StyleUnderline"/>
        </w:rPr>
        <w:t xml:space="preserve"> formulating </w:t>
      </w:r>
      <w:r>
        <w:rPr>
          <w:rStyle w:val="Emphasis"/>
          <w:highlight w:val="cyan"/>
        </w:rPr>
        <w:t>remedies</w:t>
      </w:r>
      <w:r>
        <w:t xml:space="preserve"> to enforce the provisions of the Sherman Act or the kind of </w:t>
      </w:r>
      <w:r>
        <w:lastRenderedPageBreak/>
        <w:t xml:space="preserve">relief sought through contribution.” And, </w:t>
      </w:r>
      <w:r>
        <w:rPr>
          <w:rStyle w:val="StyleUnderline"/>
        </w:rPr>
        <w:t xml:space="preserve">consulting the </w:t>
      </w:r>
      <w:r>
        <w:rPr>
          <w:rStyle w:val="Emphasis"/>
        </w:rPr>
        <w:t>legislative history</w:t>
      </w:r>
      <w:r>
        <w:t xml:space="preserve"> of the remedial sections of the Sherman Act, the Court concluded that </w:t>
      </w:r>
      <w:r>
        <w:rPr>
          <w:rStyle w:val="Emphasis"/>
        </w:rPr>
        <w:t>no such congressional intent appeared</w:t>
      </w:r>
      <w:r>
        <w:t>.</w:t>
      </w:r>
    </w:p>
    <w:p w14:paraId="23CD52DE" w14:textId="77777777" w:rsidR="00A3720E" w:rsidRDefault="00A3720E" w:rsidP="00A3720E">
      <w:r>
        <w:t xml:space="preserve">So </w:t>
      </w:r>
      <w:r>
        <w:rPr>
          <w:rStyle w:val="StyleUnderline"/>
        </w:rPr>
        <w:t>there’s</w:t>
      </w:r>
      <w:r>
        <w:t xml:space="preserve"> </w:t>
      </w:r>
      <w:r>
        <w:rPr>
          <w:rStyle w:val="Emphasis"/>
        </w:rPr>
        <w:t xml:space="preserve">neither an inherent, </w:t>
      </w:r>
      <w:r>
        <w:rPr>
          <w:rStyle w:val="Emphasis"/>
          <w:highlight w:val="cyan"/>
        </w:rPr>
        <w:t>statute-independent power</w:t>
      </w:r>
      <w:r>
        <w:rPr>
          <w:rStyle w:val="Emphasis"/>
        </w:rPr>
        <w:t xml:space="preserve"> to create an antitrust right</w:t>
      </w:r>
      <w:r>
        <w:t xml:space="preserve"> of contribution (i.e., it can’t be justified by an enclave), </w:t>
      </w:r>
      <w:r>
        <w:rPr>
          <w:rStyle w:val="Emphasis"/>
        </w:rPr>
        <w:t>nor</w:t>
      </w:r>
      <w:r>
        <w:t xml:space="preserve"> </w:t>
      </w:r>
      <w:r>
        <w:rPr>
          <w:rStyle w:val="StyleUnderline"/>
        </w:rPr>
        <w:t>a</w:t>
      </w:r>
      <w:r>
        <w:t xml:space="preserve"> </w:t>
      </w:r>
      <w:r>
        <w:rPr>
          <w:rStyle w:val="Emphasis"/>
        </w:rPr>
        <w:t>delegated, statute-dependent</w:t>
      </w:r>
      <w:r>
        <w:t xml:space="preserve"> </w:t>
      </w:r>
      <w:r>
        <w:rPr>
          <w:rStyle w:val="StyleUnderline"/>
        </w:rPr>
        <w:t>power</w:t>
      </w:r>
      <w:r>
        <w:t xml:space="preserve"> (i.e., it can’t be justified by statutory interpretation). Whether the statute-dependent power to create antitrust rules is truly valid is something I’ll discuss in a later section. But </w:t>
      </w:r>
      <w:r>
        <w:rPr>
          <w:rStyle w:val="StyleUnderline"/>
        </w:rPr>
        <w:t xml:space="preserve">for purposes of </w:t>
      </w:r>
      <w:r>
        <w:rPr>
          <w:rStyle w:val="Emphasis"/>
        </w:rPr>
        <w:t>th</w:t>
      </w:r>
      <w:r>
        <w:rPr>
          <w:rStyle w:val="Emphasis"/>
          <w:highlight w:val="cyan"/>
        </w:rPr>
        <w:t>is</w:t>
      </w:r>
      <w:r>
        <w:rPr>
          <w:rStyle w:val="StyleUnderline"/>
        </w:rPr>
        <w:t xml:space="preserve"> section</w:t>
      </w:r>
      <w:r>
        <w:t>—where we check whether the statute is valid under the Inherent-Powers Corollary because it falls within a “uniquely federal interests” enclave—</w:t>
      </w:r>
      <w:r>
        <w:rPr>
          <w:rStyle w:val="StyleUnderline"/>
        </w:rPr>
        <w:t>we focus</w:t>
      </w:r>
      <w:r>
        <w:t xml:space="preserve"> single-minded </w:t>
      </w:r>
      <w:r>
        <w:rPr>
          <w:rStyle w:val="StyleUnderline"/>
        </w:rPr>
        <w:t>on the</w:t>
      </w:r>
      <w:r>
        <w:t xml:space="preserve"> </w:t>
      </w:r>
      <w:r>
        <w:rPr>
          <w:rStyle w:val="Emphasis"/>
        </w:rPr>
        <w:t>statute-independent</w:t>
      </w:r>
      <w:r>
        <w:t xml:space="preserve"> </w:t>
      </w:r>
      <w:r>
        <w:rPr>
          <w:rStyle w:val="StyleUnderline"/>
        </w:rPr>
        <w:t xml:space="preserve">power, and </w:t>
      </w:r>
      <w:r>
        <w:rPr>
          <w:rStyle w:val="Emphasis"/>
        </w:rPr>
        <w:t xml:space="preserve">find it </w:t>
      </w:r>
      <w:r>
        <w:rPr>
          <w:rStyle w:val="Emphasis"/>
          <w:highlight w:val="cyan"/>
        </w:rPr>
        <w:t>lacking</w:t>
      </w:r>
      <w:r>
        <w:t xml:space="preserve">. </w:t>
      </w:r>
    </w:p>
    <w:p w14:paraId="16F0C1D4" w14:textId="77777777" w:rsidR="00A3720E" w:rsidRDefault="00A3720E" w:rsidP="00A3720E">
      <w:pPr>
        <w:pStyle w:val="Heading4"/>
        <w:rPr>
          <w:bCs/>
        </w:rPr>
      </w:pPr>
      <w:r>
        <w:rPr>
          <w:b w:val="0"/>
          <w:bCs/>
        </w:rPr>
        <w:t xml:space="preserve">That means court </w:t>
      </w:r>
      <w:r>
        <w:rPr>
          <w:b w:val="0"/>
          <w:bCs/>
          <w:u w:val="single"/>
        </w:rPr>
        <w:t>stripping</w:t>
      </w:r>
      <w:r>
        <w:rPr>
          <w:b w:val="0"/>
          <w:bCs/>
        </w:rPr>
        <w:t xml:space="preserve"> wrecks </w:t>
      </w:r>
      <w:r>
        <w:rPr>
          <w:b w:val="0"/>
          <w:bCs/>
          <w:u w:val="single"/>
        </w:rPr>
        <w:t>solvency</w:t>
      </w:r>
      <w:r>
        <w:rPr>
          <w:b w:val="0"/>
          <w:bCs/>
        </w:rPr>
        <w:t xml:space="preserve"> AND the </w:t>
      </w:r>
      <w:r>
        <w:rPr>
          <w:b w:val="0"/>
          <w:bCs/>
          <w:u w:val="single"/>
        </w:rPr>
        <w:t>net benefit</w:t>
      </w:r>
    </w:p>
    <w:p w14:paraId="2D4897D1" w14:textId="77777777" w:rsidR="00A3720E" w:rsidRDefault="00A3720E" w:rsidP="00A3720E">
      <w:r>
        <w:t xml:space="preserve">Peter </w:t>
      </w:r>
      <w:r>
        <w:rPr>
          <w:rStyle w:val="Style13ptBold"/>
        </w:rPr>
        <w:t>Appel 11</w:t>
      </w:r>
      <w:r>
        <w:t>, associate professor at the University of Georgia School of Law, “Climate change: Why Congressional efforts to hobble the EPA may result in a lot more environmental regulation,” Slate Magazine, 2-10-2011, https://slate.com/news-and-politics/2011/02/climate-change-congressional-efforts-to-hobble-the-epa-may-result-in-a-lot-more-environmental-regulation.html</w:t>
      </w:r>
    </w:p>
    <w:p w14:paraId="54F4F06F" w14:textId="77777777" w:rsidR="00A3720E" w:rsidRDefault="00A3720E" w:rsidP="00A3720E">
      <w:pPr>
        <w:rPr>
          <w:sz w:val="14"/>
        </w:rPr>
      </w:pPr>
      <w:r>
        <w:rPr>
          <w:rStyle w:val="StyleUnderline"/>
        </w:rPr>
        <w:t xml:space="preserve">To be sure, </w:t>
      </w:r>
      <w:r>
        <w:rPr>
          <w:rStyle w:val="StyleUnderline"/>
          <w:highlight w:val="cyan"/>
        </w:rPr>
        <w:t>Barrasso</w:t>
      </w:r>
      <w:r>
        <w:rPr>
          <w:rStyle w:val="StyleUnderline"/>
        </w:rPr>
        <w:t>'s bill</w:t>
      </w:r>
      <w:r>
        <w:rPr>
          <w:sz w:val="14"/>
        </w:rPr>
        <w:t xml:space="preserve"> (unlike the Upton/Inhofe draft) </w:t>
      </w:r>
      <w:r>
        <w:rPr>
          <w:rStyle w:val="Emphasis"/>
          <w:highlight w:val="cyan"/>
        </w:rPr>
        <w:t>attacks</w:t>
      </w:r>
      <w:r>
        <w:rPr>
          <w:rStyle w:val="Emphasis"/>
        </w:rPr>
        <w:t xml:space="preserve"> the </w:t>
      </w:r>
      <w:r>
        <w:rPr>
          <w:rStyle w:val="Emphasis"/>
          <w:highlight w:val="cyan"/>
        </w:rPr>
        <w:t>litigation</w:t>
      </w:r>
      <w:r>
        <w:rPr>
          <w:rStyle w:val="Emphasis"/>
        </w:rPr>
        <w:t xml:space="preserve"> strategy </w:t>
      </w:r>
      <w:r>
        <w:rPr>
          <w:rStyle w:val="Emphasis"/>
          <w:highlight w:val="cyan"/>
        </w:rPr>
        <w:t>directly</w:t>
      </w:r>
      <w:r>
        <w:rPr>
          <w:sz w:val="14"/>
          <w:highlight w:val="cyan"/>
        </w:rPr>
        <w:t xml:space="preserve">.  </w:t>
      </w:r>
      <w:r>
        <w:rPr>
          <w:rStyle w:val="StyleUnderline"/>
          <w:highlight w:val="cyan"/>
        </w:rPr>
        <w:t>It provides</w:t>
      </w:r>
      <w:r>
        <w:rPr>
          <w:rStyle w:val="StyleUnderline"/>
        </w:rPr>
        <w:t xml:space="preserve"> that </w:t>
      </w:r>
      <w:r>
        <w:rPr>
          <w:rStyle w:val="StyleUnderline"/>
          <w:highlight w:val="cyan"/>
        </w:rPr>
        <w:t>"[n]o</w:t>
      </w:r>
      <w:r>
        <w:rPr>
          <w:rStyle w:val="StyleUnderline"/>
        </w:rPr>
        <w:t xml:space="preserve"> cause of </w:t>
      </w:r>
      <w:r>
        <w:rPr>
          <w:rStyle w:val="StyleUnderline"/>
          <w:highlight w:val="cyan"/>
        </w:rPr>
        <w:t>action</w:t>
      </w:r>
      <w:r>
        <w:rPr>
          <w:rStyle w:val="StyleUnderline"/>
        </w:rPr>
        <w:t xml:space="preserve">, whether </w:t>
      </w:r>
      <w:r>
        <w:rPr>
          <w:rStyle w:val="StyleUnderline"/>
          <w:highlight w:val="cyan"/>
        </w:rPr>
        <w:t xml:space="preserve">based on common law </w:t>
      </w:r>
      <w:r>
        <w:rPr>
          <w:rStyle w:val="StyleUnderline"/>
        </w:rPr>
        <w:t xml:space="preserve">or civil tort (including nuisance) or any other legal or equitable theory, </w:t>
      </w:r>
      <w:r>
        <w:rPr>
          <w:rStyle w:val="StyleUnderline"/>
          <w:highlight w:val="cyan"/>
        </w:rPr>
        <w:t>may be brought</w:t>
      </w:r>
      <w:r>
        <w:rPr>
          <w:rStyle w:val="StyleUnderline"/>
        </w:rPr>
        <w:t xml:space="preserve"> or maintained, and no liability, money damages, or injunctive relief arising from such an action may be imposed" </w:t>
      </w:r>
      <w:r>
        <w:rPr>
          <w:rStyle w:val="StyleUnderline"/>
          <w:highlight w:val="cyan"/>
        </w:rPr>
        <w:t>for</w:t>
      </w:r>
      <w:r>
        <w:rPr>
          <w:rStyle w:val="StyleUnderline"/>
        </w:rPr>
        <w:t xml:space="preserve"> global </w:t>
      </w:r>
      <w:r>
        <w:rPr>
          <w:rStyle w:val="StyleUnderline"/>
          <w:highlight w:val="cyan"/>
        </w:rPr>
        <w:t>climate change</w:t>
      </w:r>
      <w:r>
        <w:rPr>
          <w:sz w:val="14"/>
        </w:rPr>
        <w:t xml:space="preserve">. </w:t>
      </w:r>
      <w:r>
        <w:rPr>
          <w:rStyle w:val="Emphasis"/>
          <w:highlight w:val="cyan"/>
        </w:rPr>
        <w:t>This</w:t>
      </w:r>
      <w:r>
        <w:rPr>
          <w:rStyle w:val="Emphasis"/>
        </w:rPr>
        <w:t xml:space="preserve"> provision would appear to </w:t>
      </w:r>
      <w:r>
        <w:rPr>
          <w:rStyle w:val="Emphasis"/>
          <w:highlight w:val="cyan"/>
        </w:rPr>
        <w:t>wipe out</w:t>
      </w:r>
      <w:r>
        <w:rPr>
          <w:rStyle w:val="Emphasis"/>
        </w:rPr>
        <w:t xml:space="preserve"> all </w:t>
      </w:r>
      <w:r>
        <w:rPr>
          <w:rStyle w:val="Emphasis"/>
          <w:highlight w:val="cyan"/>
        </w:rPr>
        <w:t>climate</w:t>
      </w:r>
      <w:r>
        <w:rPr>
          <w:rStyle w:val="Emphasis"/>
        </w:rPr>
        <w:t xml:space="preserve"> change-related </w:t>
      </w:r>
      <w:r>
        <w:rPr>
          <w:rStyle w:val="Emphasis"/>
          <w:highlight w:val="cyan"/>
        </w:rPr>
        <w:t>lawsuits</w:t>
      </w:r>
      <w:r>
        <w:rPr>
          <w:sz w:val="14"/>
        </w:rPr>
        <w:t xml:space="preserve">, </w:t>
      </w:r>
      <w:r>
        <w:rPr>
          <w:rStyle w:val="Emphasis"/>
          <w:highlight w:val="cyan"/>
        </w:rPr>
        <w:t>ever</w:t>
      </w:r>
      <w:r>
        <w:rPr>
          <w:sz w:val="14"/>
        </w:rPr>
        <w:t xml:space="preserve">, </w:t>
      </w:r>
      <w:r>
        <w:rPr>
          <w:rStyle w:val="Emphasis"/>
        </w:rPr>
        <w:t xml:space="preserve">whether they are </w:t>
      </w:r>
      <w:r>
        <w:rPr>
          <w:rStyle w:val="Emphasis"/>
          <w:highlight w:val="cyan"/>
        </w:rPr>
        <w:t>premised on</w:t>
      </w:r>
      <w:r>
        <w:rPr>
          <w:rStyle w:val="Emphasis"/>
        </w:rPr>
        <w:t xml:space="preserve"> federal </w:t>
      </w:r>
      <w:r>
        <w:rPr>
          <w:sz w:val="14"/>
        </w:rPr>
        <w:t>or state</w:t>
      </w:r>
      <w:r>
        <w:rPr>
          <w:rStyle w:val="Emphasis"/>
        </w:rPr>
        <w:t xml:space="preserve"> </w:t>
      </w:r>
      <w:r>
        <w:rPr>
          <w:rStyle w:val="Emphasis"/>
          <w:highlight w:val="cyan"/>
        </w:rPr>
        <w:t>common law</w:t>
      </w:r>
      <w:r>
        <w:rPr>
          <w:sz w:val="14"/>
        </w:rPr>
        <w:t xml:space="preserve">, eliminating lawsuits like AEP v. Connecticut as well as all state lawsuits. </w:t>
      </w:r>
      <w:r>
        <w:rPr>
          <w:rStyle w:val="StyleUnderline"/>
        </w:rPr>
        <w:t xml:space="preserve">This wholesale erasure of future litigation undoubtedly pleases the anti-lawyer crowd, but </w:t>
      </w:r>
      <w:r>
        <w:rPr>
          <w:rStyle w:val="StyleUnderline"/>
          <w:highlight w:val="cyan"/>
        </w:rPr>
        <w:t>it</w:t>
      </w:r>
      <w:r>
        <w:rPr>
          <w:rStyle w:val="StyleUnderline"/>
        </w:rPr>
        <w:t xml:space="preserve"> also comple</w:t>
      </w:r>
      <w:r>
        <w:rPr>
          <w:rStyle w:val="Emphasis"/>
        </w:rPr>
        <w:t xml:space="preserve">tely </w:t>
      </w:r>
      <w:r>
        <w:rPr>
          <w:rStyle w:val="Emphasis"/>
          <w:highlight w:val="cyan"/>
        </w:rPr>
        <w:t>undermines</w:t>
      </w:r>
      <w:r>
        <w:rPr>
          <w:rStyle w:val="Emphasis"/>
        </w:rPr>
        <w:t xml:space="preserve"> any </w:t>
      </w:r>
      <w:r>
        <w:rPr>
          <w:rStyle w:val="Emphasis"/>
          <w:highlight w:val="cyan"/>
        </w:rPr>
        <w:t>commitment to</w:t>
      </w:r>
      <w:r>
        <w:rPr>
          <w:rStyle w:val="Emphasis"/>
        </w:rPr>
        <w:t xml:space="preserve"> </w:t>
      </w:r>
      <w:r>
        <w:rPr>
          <w:sz w:val="14"/>
        </w:rPr>
        <w:t>the states being allowed to experiment with new laws and</w:t>
      </w:r>
      <w:r>
        <w:rPr>
          <w:rStyle w:val="Emphasis"/>
        </w:rPr>
        <w:t xml:space="preserve"> address </w:t>
      </w:r>
      <w:r>
        <w:rPr>
          <w:rStyle w:val="Emphasis"/>
          <w:highlight w:val="cyan"/>
        </w:rPr>
        <w:t>climate change</w:t>
      </w:r>
      <w:r>
        <w:rPr>
          <w:rStyle w:val="Emphasis"/>
        </w:rPr>
        <w:t xml:space="preserve"> </w:t>
      </w:r>
      <w:r>
        <w:rPr>
          <w:sz w:val="14"/>
        </w:rPr>
        <w:t xml:space="preserve">through their own legal systems. Of course, fealty to an abstract concept such as federalism often disappears in the face of a policy (such as same-sex marriage) that an advocate of federalism may hate more than an imbalance in state/federal relations. </w:t>
      </w:r>
    </w:p>
    <w:p w14:paraId="53B8C56A" w14:textId="77777777" w:rsidR="00A3720E" w:rsidRDefault="00A3720E" w:rsidP="00A3720E">
      <w:r>
        <w:t xml:space="preserve">The argument that the new Clean Air Act regulations have displaced federal common law is but one in the arsenal that the Obama administration and the private petitioners have advanced in court to kill the AEP case. Nevertheless, the displacement argument will likely have appeal to Justice Anthony Kennedy, a key member of the majority in the Massachusetts v. EPA case, because it means that someone's regulating GHGs. If Kennedy is not persuaded to dismiss AEP, then the lower court decision will likely stand. (The court will have only eight members participating; Justice Sotomayor was a member of the 2nd Circuit panel in the case below and is therefore recused. An even split of the court affirms the pro-environmentalist decision below.) </w:t>
      </w:r>
      <w:r>
        <w:rPr>
          <w:rStyle w:val="StyleUnderline"/>
          <w:highlight w:val="cyan"/>
        </w:rPr>
        <w:t>Upton and Inhofe</w:t>
      </w:r>
      <w:r>
        <w:rPr>
          <w:rStyle w:val="StyleUnderline"/>
        </w:rPr>
        <w:t xml:space="preserve"> are clear that they </w:t>
      </w:r>
      <w:r>
        <w:rPr>
          <w:rStyle w:val="StyleUnderline"/>
          <w:highlight w:val="cyan"/>
        </w:rPr>
        <w:t>want</w:t>
      </w:r>
      <w:r>
        <w:rPr>
          <w:rStyle w:val="StyleUnderline"/>
        </w:rPr>
        <w:t xml:space="preserve"> the federal </w:t>
      </w:r>
      <w:r>
        <w:rPr>
          <w:rStyle w:val="StyleUnderline"/>
          <w:highlight w:val="cyan"/>
        </w:rPr>
        <w:t xml:space="preserve">courts to butt out of </w:t>
      </w:r>
      <w:r>
        <w:rPr>
          <w:rStyle w:val="StyleUnderline"/>
        </w:rPr>
        <w:t xml:space="preserve">the global </w:t>
      </w:r>
      <w:r>
        <w:rPr>
          <w:rStyle w:val="StyleUnderline"/>
          <w:highlight w:val="cyan"/>
        </w:rPr>
        <w:t>climate-change</w:t>
      </w:r>
      <w:r>
        <w:rPr>
          <w:rStyle w:val="StyleUnderline"/>
        </w:rPr>
        <w:t xml:space="preserve"> debate</w:t>
      </w:r>
      <w:r>
        <w:t xml:space="preserve">; </w:t>
      </w:r>
      <w:r>
        <w:rPr>
          <w:rStyle w:val="Emphasis"/>
        </w:rPr>
        <w:t>they filed an amicus brief in AEP telling the court just that</w:t>
      </w:r>
      <w:r>
        <w:t>. Short of working on a true comprehensive regulatory scheme for GHGs such as a cap-and-trade system or carbon tax, however, congressional Republicans would be better off leaving EPA's rules alone for now if they want to avoid what may be an even more invasive fate: regulation by federal injunction.</w:t>
      </w:r>
    </w:p>
    <w:p w14:paraId="727A4D58" w14:textId="77777777" w:rsidR="00A3720E" w:rsidRPr="00914EA5" w:rsidRDefault="00A3720E" w:rsidP="00A3720E">
      <w:pPr>
        <w:keepNext/>
        <w:keepLines/>
        <w:spacing w:before="200"/>
        <w:outlineLvl w:val="3"/>
        <w:rPr>
          <w:rFonts w:ascii="Georgia" w:eastAsiaTheme="majorEastAsia" w:hAnsi="Georgia" w:cstheme="majorHAnsi"/>
          <w:b/>
          <w:iCs/>
          <w:sz w:val="26"/>
        </w:rPr>
      </w:pPr>
      <w:r w:rsidRPr="00914EA5">
        <w:rPr>
          <w:rFonts w:ascii="Georgia" w:eastAsiaTheme="majorEastAsia" w:hAnsi="Georgia" w:cstheme="majorHAnsi"/>
          <w:b/>
          <w:iCs/>
          <w:sz w:val="26"/>
        </w:rPr>
        <w:t>Conditionality is a voting issue- skews 2AC time and divides answers which guts aff strategic decision making and encourages lazy negs that undermine advocacy skills-</w:t>
      </w:r>
      <w:r>
        <w:rPr>
          <w:rFonts w:ascii="Georgia" w:eastAsiaTheme="majorEastAsia" w:hAnsi="Georgia" w:cstheme="majorHAnsi"/>
          <w:b/>
          <w:iCs/>
          <w:sz w:val="26"/>
        </w:rPr>
        <w:t xml:space="preserve"> 2 conditional advocacies solves</w:t>
      </w:r>
    </w:p>
    <w:p w14:paraId="58F62101" w14:textId="77777777" w:rsidR="00A3720E" w:rsidRDefault="00A3720E" w:rsidP="00A3720E"/>
    <w:p w14:paraId="755CFCE6" w14:textId="77777777" w:rsidR="00A3720E" w:rsidRDefault="00A3720E" w:rsidP="00A3720E">
      <w:pPr>
        <w:pStyle w:val="Heading4"/>
      </w:pPr>
      <w:r>
        <w:lastRenderedPageBreak/>
        <w:t>On the internal net benefit--- we absorb the impact by increasing 5G innovation that’s Cribb ’17. Without internet no one can access telehealth. The Aff also increases the amount of cases that can happen.</w:t>
      </w:r>
    </w:p>
    <w:p w14:paraId="5779174A" w14:textId="77777777" w:rsidR="00A3720E" w:rsidRDefault="00A3720E" w:rsidP="00A3720E">
      <w:pPr>
        <w:pStyle w:val="Heading2"/>
      </w:pPr>
      <w:r>
        <w:lastRenderedPageBreak/>
        <w:t>T- Not Enforcement</w:t>
      </w:r>
    </w:p>
    <w:p w14:paraId="5B7F4C8B" w14:textId="77777777" w:rsidR="00A3720E" w:rsidRDefault="00A3720E" w:rsidP="00A3720E">
      <w:pPr>
        <w:pStyle w:val="Heading4"/>
      </w:pPr>
      <w:r>
        <w:t>We meet - Scope refers to BOTH the letter of the law and the application --- topical affs expand both</w:t>
      </w:r>
    </w:p>
    <w:p w14:paraId="3DA86875" w14:textId="77777777" w:rsidR="00A3720E" w:rsidRPr="00D97F10" w:rsidRDefault="00A3720E" w:rsidP="00A3720E">
      <w:r w:rsidRPr="00D97F10">
        <w:rPr>
          <w:rStyle w:val="Style13ptBold"/>
        </w:rPr>
        <w:t>Surden</w:t>
      </w:r>
      <w:r>
        <w:rPr>
          <w:rStyle w:val="Style13ptBold"/>
        </w:rPr>
        <w:t xml:space="preserve"> </w:t>
      </w:r>
      <w:r w:rsidRPr="00D97F10">
        <w:rPr>
          <w:rStyle w:val="Style13ptBold"/>
        </w:rPr>
        <w:t>11</w:t>
      </w:r>
      <w:r>
        <w:rPr>
          <w:rStyle w:val="Style13ptBold"/>
        </w:rPr>
        <w:t xml:space="preserve"> --- </w:t>
      </w:r>
      <w:r w:rsidRPr="00D97F10">
        <w:t>Harry Surden, Associate Professor of Law, University of Colorado Law School, “Efficient Uncertainty in Patent Interpretation”, 2011 https://scholar.law.colorado.edu/cgi/viewcontent</w:t>
      </w:r>
      <w:r>
        <w:t xml:space="preserve">.cgi?article=1185&amp;context=articles </w:t>
      </w:r>
    </w:p>
    <w:p w14:paraId="00BC22EE" w14:textId="77777777" w:rsidR="00A3720E" w:rsidRPr="00552980" w:rsidRDefault="00A3720E" w:rsidP="00A3720E">
      <w:r w:rsidRPr="00622869">
        <w:rPr>
          <w:rStyle w:val="StyleUnderline"/>
        </w:rPr>
        <w:t>One can understand scope-of-law issues through</w:t>
      </w:r>
      <w:r w:rsidRPr="00622869">
        <w:t xml:space="preserve"> at least </w:t>
      </w:r>
      <w:r w:rsidRPr="00720866">
        <w:rPr>
          <w:rStyle w:val="Emphasis"/>
          <w:highlight w:val="green"/>
        </w:rPr>
        <w:t>two</w:t>
      </w:r>
      <w:r w:rsidRPr="00622869">
        <w:rPr>
          <w:rStyle w:val="Emphasis"/>
        </w:rPr>
        <w:t xml:space="preserve"> distinct analytical </w:t>
      </w:r>
      <w:r w:rsidRPr="00720866">
        <w:rPr>
          <w:rStyle w:val="Emphasis"/>
          <w:highlight w:val="green"/>
        </w:rPr>
        <w:t>frameworks</w:t>
      </w:r>
      <w:r w:rsidRPr="00622869">
        <w:t xml:space="preserve">: </w:t>
      </w:r>
      <w:r w:rsidRPr="00622869">
        <w:rPr>
          <w:rStyle w:val="StyleUnderline"/>
        </w:rPr>
        <w:t xml:space="preserve">one oriented upon </w:t>
      </w:r>
      <w:r w:rsidRPr="00622869">
        <w:rPr>
          <w:rStyle w:val="Emphasis"/>
        </w:rPr>
        <w:t>boundaries</w:t>
      </w:r>
      <w:r w:rsidRPr="00622869">
        <w:t xml:space="preserve"> </w:t>
      </w:r>
      <w:r w:rsidRPr="00622869">
        <w:rPr>
          <w:rStyle w:val="StyleUnderline"/>
        </w:rPr>
        <w:t xml:space="preserve">and the other upon </w:t>
      </w:r>
      <w:r w:rsidRPr="00622869">
        <w:rPr>
          <w:rStyle w:val="Emphasis"/>
        </w:rPr>
        <w:t>function</w:t>
      </w:r>
      <w:r w:rsidRPr="00622869">
        <w:t xml:space="preserve">. </w:t>
      </w:r>
      <w:r w:rsidRPr="00622869">
        <w:rPr>
          <w:rStyle w:val="StyleUnderline"/>
        </w:rPr>
        <w:t>In one sense,</w:t>
      </w:r>
      <w:r w:rsidRPr="00622869">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t>legal</w:t>
      </w:r>
      <w:r w:rsidRPr="00872F46">
        <w:rPr>
          <w:rStyle w:val="StyleUnderline"/>
        </w:rPr>
        <w:t xml:space="preserve"> </w:t>
      </w:r>
      <w:r w:rsidRPr="00720866">
        <w:rPr>
          <w:rStyle w:val="StyleUnderline"/>
          <w:highlight w:val="green"/>
        </w:rPr>
        <w:t>scope" refers to</w:t>
      </w:r>
      <w:r w:rsidRPr="00872F46">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t xml:space="preserve">.96 </w:t>
      </w:r>
      <w:r w:rsidRPr="00872F46">
        <w:rPr>
          <w:rStyle w:val="StyleUnderline"/>
        </w:rPr>
        <w:t>The concept of scope suggests that application of a given legal rule will be</w:t>
      </w:r>
      <w:r w:rsidRPr="00872F46">
        <w:t xml:space="preserve">, in some sense, </w:t>
      </w:r>
      <w:r w:rsidRPr="00872F46">
        <w:rPr>
          <w:rStyle w:val="StyleUnderline"/>
        </w:rPr>
        <w:t>limited</w:t>
      </w:r>
      <w:r w:rsidRPr="00872F46">
        <w:t xml:space="preserve">. </w:t>
      </w:r>
      <w:r w:rsidRPr="00872F46">
        <w:rPr>
          <w:rStyle w:val="StyleUnderline"/>
        </w:rPr>
        <w:t>To reference a law’s scope is</w:t>
      </w:r>
      <w:r w:rsidRPr="00872F46">
        <w:t xml:space="preserve"> to imply that a law will not apply to all future entities, objects, and behaviors, but to some limited subset.97 From that perspective, legal scope is related to </w:t>
      </w:r>
      <w:r w:rsidRPr="00872F46">
        <w:rPr>
          <w:rStyle w:val="StyleUnderline"/>
        </w:rPr>
        <w:t>the</w:t>
      </w:r>
      <w:r w:rsidRPr="00872F46">
        <w:t xml:space="preserve"> substantive </w:t>
      </w:r>
      <w:r w:rsidRPr="00872F46">
        <w:rPr>
          <w:rStyle w:val="StyleUnderline"/>
        </w:rPr>
        <w:t>criteria by which</w:t>
      </w:r>
      <w:r w:rsidRPr="00872F46">
        <w:t xml:space="preserve"> we differentiate, ex ante, the subset of legal </w:t>
      </w:r>
      <w:r w:rsidRPr="00872F46">
        <w:rPr>
          <w:rStyle w:val="StyleUnderline"/>
        </w:rPr>
        <w:t>actors</w:t>
      </w:r>
      <w:r w:rsidRPr="00872F46">
        <w:t xml:space="preserve">, objects, behaviors, and states that </w:t>
      </w:r>
      <w:r w:rsidRPr="00872F46">
        <w:rPr>
          <w:rStyle w:val="StyleUnderline"/>
        </w:rPr>
        <w:t>will be subject to a law’s</w:t>
      </w:r>
      <w:r w:rsidRPr="00872F46">
        <w:t xml:space="preserve"> differential </w:t>
      </w:r>
      <w:r w:rsidRPr="00872F46">
        <w:rPr>
          <w:rStyle w:val="StyleUnderline"/>
        </w:rPr>
        <w:t>treatment or</w:t>
      </w:r>
      <w:r w:rsidRPr="00872F46">
        <w:t xml:space="preserve"> legal </w:t>
      </w:r>
      <w:r w:rsidRPr="00872F46">
        <w:rPr>
          <w:rStyle w:val="StyleUnderline"/>
        </w:rPr>
        <w:t>consequences</w:t>
      </w:r>
      <w:r w:rsidRPr="00872F46">
        <w:t xml:space="preserve">.98 </w:t>
      </w:r>
      <w:r w:rsidRPr="00720866">
        <w:rPr>
          <w:rStyle w:val="Emphasis"/>
          <w:highlight w:val="green"/>
        </w:rPr>
        <w:t xml:space="preserve">A </w:t>
      </w:r>
      <w:r w:rsidRPr="00872F46">
        <w:rPr>
          <w:rStyle w:val="Emphasis"/>
        </w:rPr>
        <w:t xml:space="preserve">scope </w:t>
      </w:r>
      <w:r w:rsidRPr="00720866">
        <w:rPr>
          <w:rStyle w:val="Emphasis"/>
          <w:highlight w:val="green"/>
        </w:rPr>
        <w:t xml:space="preserve">boundary </w:t>
      </w:r>
      <w:r w:rsidRPr="00872F46">
        <w:rPr>
          <w:rStyle w:val="Emphasis"/>
        </w:rPr>
        <w:t xml:space="preserve">is the "line" </w:t>
      </w:r>
      <w:r w:rsidRPr="00720866">
        <w:rPr>
          <w:rStyle w:val="Emphasis"/>
          <w:highlight w:val="green"/>
        </w:rPr>
        <w:t>distinguishing that which is covered</w:t>
      </w:r>
      <w:r w:rsidRPr="00872F46">
        <w:rPr>
          <w:rStyle w:val="Emphasis"/>
        </w:rPr>
        <w:t xml:space="preserve"> by a law </w:t>
      </w:r>
      <w:r w:rsidRPr="00720866">
        <w:rPr>
          <w:rStyle w:val="Emphasis"/>
          <w:highlight w:val="green"/>
        </w:rPr>
        <w:t>from that which is not</w:t>
      </w:r>
      <w:r w:rsidRPr="00872F46">
        <w:rPr>
          <w:rStyle w:val="Emphasis"/>
        </w:rPr>
        <w:t>.</w:t>
      </w:r>
      <w:r w:rsidRPr="00872F46">
        <w:t xml:space="preserve"> In this sense</w:t>
      </w:r>
      <w:r w:rsidRPr="00552980">
        <w:t>, critiques of legal scope generally tend to focus upon demarcation of legal boundaries via the legal criteria chosen ex ante.</w:t>
      </w:r>
    </w:p>
    <w:p w14:paraId="4C94B072" w14:textId="77777777" w:rsidR="00A3720E" w:rsidRPr="00552980" w:rsidRDefault="00A3720E" w:rsidP="00A3720E">
      <w:pPr>
        <w:rPr>
          <w:szCs w:val="16"/>
        </w:rPr>
      </w:pPr>
      <w:r w:rsidRPr="00552980">
        <w:rPr>
          <w:szCs w:val="16"/>
        </w:rPr>
        <w:t>Within the patent claim context, questions of literal scope are, in many respects, similarly concerned with boundary-defining criteria. A primary emphasis is on the claim words and interpretive information upon which a lay observer must rely to distinguish infringing products from noninfringing products.99</w:t>
      </w:r>
    </w:p>
    <w:p w14:paraId="7F41D0CA" w14:textId="77777777" w:rsidR="00A3720E" w:rsidRPr="00552980" w:rsidRDefault="00A3720E" w:rsidP="00A3720E">
      <w:pPr>
        <w:rPr>
          <w:rStyle w:val="Emphasis"/>
        </w:rPr>
      </w:pPr>
      <w:r w:rsidRPr="00622869">
        <w:rPr>
          <w:rStyle w:val="StyleUnderline"/>
        </w:rPr>
        <w:t xml:space="preserve">Legal scope can </w:t>
      </w:r>
      <w:r w:rsidRPr="00720866">
        <w:rPr>
          <w:rStyle w:val="StyleUnderline"/>
          <w:highlight w:val="green"/>
        </w:rPr>
        <w:t xml:space="preserve">also </w:t>
      </w:r>
      <w:r w:rsidRPr="00622869">
        <w:rPr>
          <w:rStyle w:val="StyleUnderline"/>
        </w:rPr>
        <w:t>be understood through</w:t>
      </w:r>
      <w:r w:rsidRPr="00552980">
        <w:rPr>
          <w:rStyle w:val="StyleUnderline"/>
        </w:rPr>
        <w:t xml:space="preserve"> </w:t>
      </w:r>
      <w:r w:rsidRPr="00720866">
        <w:rPr>
          <w:rStyle w:val="StyleUnderline"/>
          <w:highlight w:val="green"/>
        </w:rPr>
        <w:t>a</w:t>
      </w:r>
      <w:r w:rsidRPr="00552980">
        <w:rPr>
          <w:rStyle w:val="StyleUnderline"/>
        </w:rPr>
        <w:t xml:space="preserve"> related but distinct </w:t>
      </w:r>
      <w:r w:rsidRPr="00720866">
        <w:rPr>
          <w:rStyle w:val="Emphasis"/>
          <w:highlight w:val="green"/>
        </w:rPr>
        <w:t>functional definition</w:t>
      </w:r>
      <w:r w:rsidRPr="00872F46">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t xml:space="preserve"> identifiable </w:t>
      </w:r>
      <w:r w:rsidRPr="00872F46">
        <w:rPr>
          <w:rStyle w:val="Emphasis"/>
        </w:rPr>
        <w:t xml:space="preserve">entities or </w:t>
      </w:r>
      <w:r w:rsidRPr="00720866">
        <w:rPr>
          <w:rStyle w:val="Emphasis"/>
          <w:highlight w:val="green"/>
        </w:rPr>
        <w:t>behaviors that violate a</w:t>
      </w:r>
      <w:r w:rsidRPr="00552980">
        <w:rPr>
          <w:rStyle w:val="Emphasis"/>
        </w:rPr>
        <w:t xml:space="preserve"> given </w:t>
      </w:r>
      <w:r w:rsidRPr="00720866">
        <w:rPr>
          <w:rStyle w:val="Emphasis"/>
          <w:highlight w:val="green"/>
        </w:rPr>
        <w:t>law and are</w:t>
      </w:r>
      <w:r w:rsidRPr="00552980">
        <w:rPr>
          <w:rStyle w:val="Emphasis"/>
        </w:rPr>
        <w:t xml:space="preserve"> accordingly </w:t>
      </w:r>
      <w:r w:rsidRPr="00720866">
        <w:rPr>
          <w:rStyle w:val="Emphasis"/>
          <w:highlight w:val="green"/>
        </w:rPr>
        <w:t xml:space="preserve">subject to </w:t>
      </w:r>
      <w:r w:rsidRPr="00552980">
        <w:rPr>
          <w:rStyle w:val="Emphasis"/>
        </w:rPr>
        <w:t xml:space="preserve">its differential legal </w:t>
      </w:r>
      <w:r w:rsidRPr="00720866">
        <w:rPr>
          <w:rStyle w:val="Emphasis"/>
          <w:highlight w:val="green"/>
        </w:rPr>
        <w:t>consequences</w:t>
      </w:r>
      <w:r w:rsidRPr="00552980">
        <w:rPr>
          <w:rStyle w:val="Emphasis"/>
        </w:rPr>
        <w:t>.</w:t>
      </w:r>
      <w:r w:rsidRPr="00872F46">
        <w:t xml:space="preserve"> </w:t>
      </w:r>
      <w:r w:rsidRPr="00552980">
        <w:rPr>
          <w:rStyle w:val="StyleUnderline"/>
        </w:rPr>
        <w:t>This approach to scope directs us to decompose our abstract legal categories into particular legal entities and to make specific determinations as to whether they do or do not "violate" the criteria</w:t>
      </w:r>
      <w:r w:rsidRPr="00872F46">
        <w:t xml:space="preserve"> of the law. </w:t>
      </w:r>
      <w:r w:rsidRPr="00720866">
        <w:rPr>
          <w:rStyle w:val="StyleUnderline"/>
          <w:highlight w:val="green"/>
        </w:rPr>
        <w:t xml:space="preserve">Under this </w:t>
      </w:r>
      <w:r w:rsidRPr="00622869">
        <w:rPr>
          <w:rStyle w:val="StyleUnderline"/>
        </w:rPr>
        <w:t>functional conception</w:t>
      </w:r>
      <w:r w:rsidRPr="00720866">
        <w:rPr>
          <w:rStyle w:val="StyleUnderline"/>
          <w:highlight w:val="green"/>
        </w:rPr>
        <w:t xml:space="preserve">, one </w:t>
      </w:r>
      <w:r w:rsidRPr="00622869">
        <w:rPr>
          <w:rStyle w:val="StyleUnderline"/>
        </w:rPr>
        <w:t xml:space="preserve">can </w:t>
      </w:r>
      <w:r w:rsidRPr="00720866">
        <w:rPr>
          <w:rStyle w:val="StyleUnderline"/>
          <w:highlight w:val="green"/>
        </w:rPr>
        <w:t>characterize</w:t>
      </w:r>
      <w:r w:rsidRPr="00872F46">
        <w:t xml:space="preserve"> formal notice about patent </w:t>
      </w:r>
      <w:r w:rsidRPr="00720866">
        <w:rPr>
          <w:rStyle w:val="StyleUnderline"/>
          <w:highlight w:val="green"/>
        </w:rPr>
        <w:t>scope by the extent to which the</w:t>
      </w:r>
      <w:r w:rsidRPr="00552980">
        <w:rPr>
          <w:rStyle w:val="StyleUnderline"/>
        </w:rPr>
        <w:t xml:space="preserve"> words</w:t>
      </w:r>
      <w:r w:rsidRPr="00872F46">
        <w:t xml:space="preserve"> of the patent claim </w:t>
      </w:r>
      <w:r w:rsidRPr="00720866">
        <w:rPr>
          <w:rStyle w:val="StyleUnderline"/>
          <w:highlight w:val="green"/>
        </w:rPr>
        <w:t>establish boundaries</w:t>
      </w:r>
      <w:r w:rsidRPr="00872F46">
        <w:t xml:space="preserve"> that </w:t>
      </w:r>
      <w:r w:rsidRPr="00720866">
        <w:rPr>
          <w:rStyle w:val="StyleUnderline"/>
          <w:highlight w:val="green"/>
        </w:rPr>
        <w:t xml:space="preserve">distinguish </w:t>
      </w:r>
      <w:r w:rsidRPr="00720866">
        <w:rPr>
          <w:rStyle w:val="Emphasis"/>
          <w:highlight w:val="green"/>
        </w:rPr>
        <w:t>real-world objects covered</w:t>
      </w:r>
      <w:r w:rsidRPr="00872F46">
        <w:t xml:space="preserve"> by a patent claim </w:t>
      </w:r>
      <w:r w:rsidRPr="00622869">
        <w:rPr>
          <w:rStyle w:val="Emphasis"/>
        </w:rPr>
        <w:t>from those that are not.</w:t>
      </w:r>
    </w:p>
    <w:p w14:paraId="1AF3D6B6" w14:textId="77777777" w:rsidR="00A3720E" w:rsidRDefault="00A3720E" w:rsidP="00A3720E">
      <w:r w:rsidRPr="00D97F10">
        <w:t xml:space="preserve">This functional framing of patent claim scope highlights a key point— claim scope is a relative formulation. </w:t>
      </w:r>
      <w:r w:rsidRPr="00720866">
        <w:rPr>
          <w:rStyle w:val="Emphasis"/>
          <w:highlight w:val="green"/>
        </w:rPr>
        <w:t xml:space="preserve">It is not sufficient to </w:t>
      </w:r>
      <w:r w:rsidRPr="00872F46">
        <w:rPr>
          <w:rStyle w:val="Emphasis"/>
        </w:rPr>
        <w:t xml:space="preserve">simply </w:t>
      </w:r>
      <w:r w:rsidRPr="00720866">
        <w:rPr>
          <w:rStyle w:val="Emphasis"/>
          <w:highlight w:val="green"/>
        </w:rPr>
        <w:t>focus on the</w:t>
      </w:r>
      <w:r w:rsidRPr="00552980">
        <w:rPr>
          <w:rStyle w:val="Emphasis"/>
        </w:rPr>
        <w:t xml:space="preserve"> inadequacy of the</w:t>
      </w:r>
      <w:r w:rsidRPr="00D97F10">
        <w:t xml:space="preserve"> claim-word </w:t>
      </w:r>
      <w:r w:rsidRPr="00720866">
        <w:rPr>
          <w:rStyle w:val="Emphasis"/>
          <w:highlight w:val="green"/>
        </w:rPr>
        <w:t>boundaries</w:t>
      </w:r>
      <w:r w:rsidRPr="00D97F10">
        <w:t xml:space="preserve"> </w:t>
      </w:r>
      <w:r w:rsidRPr="00872F46">
        <w:rPr>
          <w:rStyle w:val="StyleUnderline"/>
        </w:rPr>
        <w:t>in the abstract. Rather</w:t>
      </w:r>
      <w:r w:rsidRPr="00552980">
        <w:rPr>
          <w:rStyle w:val="StyleUnderline"/>
        </w:rPr>
        <w:t>, we must evaluate the scope of a</w:t>
      </w:r>
      <w:r w:rsidRPr="00D97F10">
        <w:t xml:space="preserve"> patent </w:t>
      </w:r>
      <w:r w:rsidRPr="00552980">
        <w:rPr>
          <w:rStyle w:val="StyleUnderline"/>
        </w:rPr>
        <w:t>claim by its ability to effectively classify the</w:t>
      </w:r>
      <w:r w:rsidRPr="00D97F10">
        <w:t xml:space="preserve"> relevant universe of potentially accused </w:t>
      </w:r>
      <w:r w:rsidRPr="00552980">
        <w:rPr>
          <w:rStyle w:val="StyleUnderline"/>
        </w:rPr>
        <w:t xml:space="preserve">products and to do so in a way that is not </w:t>
      </w:r>
      <w:r w:rsidRPr="00552980">
        <w:rPr>
          <w:rStyle w:val="Emphasis"/>
        </w:rPr>
        <w:t xml:space="preserve">over- or underbroad. </w:t>
      </w:r>
      <w:r w:rsidRPr="00D97F10">
        <w:t xml:space="preserve">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w:t>
      </w:r>
      <w:r w:rsidRPr="00720866">
        <w:rPr>
          <w:b/>
          <w:bCs/>
          <w:highlight w:val="green"/>
          <w:u w:val="single"/>
        </w:rPr>
        <w:t>The heart of the scope inquiry is functional</w:t>
      </w:r>
      <w:r w:rsidRPr="00D97F10">
        <w:t>—to delineate and distinguish those products that literally infringe from those that do not. The import of this functional and relational component of patent scope will be apparent later when exploring strategies for improving ex ante scope certainty.</w:t>
      </w:r>
    </w:p>
    <w:p w14:paraId="1780CB60" w14:textId="77777777" w:rsidR="00A3720E" w:rsidRDefault="00A3720E" w:rsidP="00A3720E">
      <w:pPr>
        <w:pStyle w:val="Heading4"/>
        <w:rPr>
          <w:rFonts w:cs="Arial"/>
          <w:shd w:val="clear" w:color="auto" w:fill="FFFFFF"/>
        </w:rPr>
      </w:pPr>
      <w:r>
        <w:rPr>
          <w:rFonts w:cs="Arial"/>
          <w:shd w:val="clear" w:color="auto" w:fill="FFFFFF"/>
        </w:rPr>
        <w:lastRenderedPageBreak/>
        <w:t xml:space="preserve">Counter Interp---prohibitions </w:t>
      </w:r>
      <w:r>
        <w:rPr>
          <w:rFonts w:cs="Arial"/>
          <w:u w:val="single"/>
          <w:shd w:val="clear" w:color="auto" w:fill="FFFFFF"/>
        </w:rPr>
        <w:t>expand the scope</w:t>
      </w:r>
    </w:p>
    <w:p w14:paraId="4306F1C0" w14:textId="77777777" w:rsidR="00A3720E" w:rsidRDefault="00A3720E" w:rsidP="00A3720E">
      <w:r>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20" w:history="1">
        <w:r>
          <w:rPr>
            <w:rStyle w:val="Hyperlink"/>
            <w:color w:val="000000"/>
            <w:u w:val="single"/>
          </w:rPr>
          <w:t>https://scholarship.law.columbia.edu/cgi/viewcontent.cgi?article=3519&amp;context=faculty_scholarship</w:t>
        </w:r>
      </w:hyperlink>
      <w:r>
        <w:t xml:space="preserve"> , 2018, date accessed 9/5/21)</w:t>
      </w:r>
    </w:p>
    <w:p w14:paraId="7C751E59" w14:textId="77777777" w:rsidR="00A3720E" w:rsidRDefault="00A3720E" w:rsidP="00A3720E">
      <w:r w:rsidRPr="00720866">
        <w:rPr>
          <w:rStyle w:val="StyleUnderline"/>
          <w:highlight w:val="green"/>
        </w:rPr>
        <w:t>The Scope Index</w:t>
      </w:r>
      <w:r>
        <w:rPr>
          <w:rStyle w:val="StyleUnderline"/>
        </w:rPr>
        <w:t xml:space="preserve"> is the closest to the CLI in that it also </w:t>
      </w:r>
      <w:r w:rsidRPr="00720866">
        <w:rPr>
          <w:rStyle w:val="StyleUnderline"/>
          <w:highlight w:val="green"/>
        </w:rPr>
        <w:t>measures the law</w:t>
      </w:r>
      <w:r>
        <w:rPr>
          <w:rStyle w:val="StyleUnderline"/>
        </w:rPr>
        <w:t xml:space="preserve"> in the books, </w:t>
      </w:r>
      <w:r w:rsidRPr="00720866">
        <w:rPr>
          <w:rStyle w:val="StyleUnderline"/>
          <w:highlight w:val="green"/>
        </w:rPr>
        <w:t xml:space="preserve">treating </w:t>
      </w:r>
      <w:r w:rsidRPr="00720866">
        <w:rPr>
          <w:rStyle w:val="Emphasis"/>
          <w:highlight w:val="green"/>
        </w:rPr>
        <w:t>prohibitions</w:t>
      </w:r>
      <w:r w:rsidRPr="00720866">
        <w:rPr>
          <w:rStyle w:val="StyleUnderline"/>
          <w:highlight w:val="green"/>
        </w:rPr>
        <w:t xml:space="preserve"> as elements that </w:t>
      </w:r>
      <w:r w:rsidRPr="00720866">
        <w:rPr>
          <w:rStyle w:val="Emphasis"/>
          <w:highlight w:val="green"/>
        </w:rPr>
        <w:t>increase the scope</w:t>
      </w:r>
      <w:r>
        <w:rPr>
          <w:rStyle w:val="StyleUnderline"/>
        </w:rPr>
        <w:t xml:space="preserve"> (or stringency) </w:t>
      </w:r>
      <w:r w:rsidRPr="00720866">
        <w:rPr>
          <w:rStyle w:val="Emphasis"/>
          <w:highlight w:val="green"/>
        </w:rPr>
        <w:t>of the law</w:t>
      </w:r>
      <w: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341A471A" w14:textId="77777777" w:rsidR="00A3720E" w:rsidRDefault="00A3720E" w:rsidP="00A3720E">
      <w:pPr>
        <w:pStyle w:val="Heading4"/>
      </w:pPr>
      <w:r>
        <w:t>“Expand the scope” means make anticompetitive action illegal</w:t>
      </w:r>
    </w:p>
    <w:p w14:paraId="6F267334" w14:textId="77777777" w:rsidR="00A3720E" w:rsidRDefault="00A3720E" w:rsidP="00A3720E">
      <w:r>
        <w:rPr>
          <w:rStyle w:val="Style13ptBold"/>
        </w:rPr>
        <w:t>Jackson 14</w:t>
      </w:r>
      <w:r>
        <w:t xml:space="preserve"> (KETANJI BROWN JACKSON, District Judge. Opinion in Sierra Club v. US Army Corps of Engineers, Civil Action No. 13-cv-1239 (KBJ) (D.C. Aug. 18, 2014). Google scholar caselaw. Date accessed 7/21/21). </w:t>
      </w:r>
    </w:p>
    <w:p w14:paraId="311E8C06" w14:textId="77777777" w:rsidR="00A3720E" w:rsidRDefault="00A3720E" w:rsidP="00A3720E">
      <w:pPr>
        <w:rPr>
          <w:sz w:val="6"/>
          <w:szCs w:val="10"/>
        </w:rPr>
      </w:pPr>
      <w:r>
        <w:t xml:space="preserve">Plaintiffs' argument for summary judgment on their core NEPA claim also rests on the contention that the entire FS Pipeline must be analyzed in a single, comprehensive NEPA document because it is one "connected action." (Pls.' MSJ Br. at 13-16.) Plaintiffs' "connected action" characterization, which the EPA allegedly has adopted (see Pls.' First Mot. to Amend at 4), is grounded in 40 C.F.R. § 1508.25, a regulation that defines the term </w:t>
      </w:r>
      <w:r w:rsidRPr="00720866">
        <w:rPr>
          <w:rStyle w:val="StyleUnderline"/>
          <w:highlight w:val="green"/>
        </w:rPr>
        <w:t>"scope"</w:t>
      </w:r>
      <w:r>
        <w:t xml:space="preserve"> as it appears in the NEPA regulations and provides that "the scope of an environmental impact statement" </w:t>
      </w:r>
      <w:r w:rsidRPr="00720866">
        <w:rPr>
          <w:rStyle w:val="StyleUnderline"/>
          <w:highlight w:val="green"/>
        </w:rPr>
        <w:t>should include any "[c]onnected actions.</w:t>
      </w:r>
      <w:r>
        <w:rPr>
          <w:rStyle w:val="StyleUnderline"/>
        </w:rPr>
        <w:t>"</w:t>
      </w:r>
      <w:r>
        <w:t xml:space="preserve"> 40 C.F.R. § 1508.25. Specifically, and in relevant part, the regulation states that [t]o determine the scope of environmental impact statements, agencies shall consider 3 types of action, 3 types of alternatives, and 3 types of impacts. </w:t>
      </w:r>
      <w:r>
        <w:rPr>
          <w:sz w:val="6"/>
          <w:szCs w:val="10"/>
        </w:rPr>
        <w:t>They include: (a) Actions (other than unconnected single actions) which may be: (1) Connected actions, which means that they are closely related and therefore should be discussed in the same impact statement. Actions are connected if they: (i) Automatically trigger other actions which may require environmental impact statements[;] (ii) Cannot or will not proceed unless other actions are taken previously or simultaneously[; or] (iii) Are interdependent parts of a larger action and depend on the larger action for their justification[.] Id. In Plaintiffs' view, all of the various activities of the federal agencies involved with the FS Pipeline "are interdependent parts of a larger action" within the meaning of 40 C.F.R. § 1508.25(a)(1)(iii)—namely, the construction and operation of the pipeline itself—and, thus, if a NEPA environmental review was conducted with respect to any part of the pipeline then all of the pipeline needed to be evaluated as part of that review. (See Pls.' MSJ Br. at 15-16.) In this respect, Plaintiffs' argument appears to be that, because the Corps and the BIA had a NEPA duty to conduct an environmental impact review of the part of the FS Pipeline that traversed the federal land and waterways over which those agencies had jurisdiction in conjunction with their consideration of whether or not to grant the requested easements (a major federal action) (id. at 31-32), those agencies were required by law to expand the scope of their review to encompass the entire pipeline pursuant to the connected action doctrine (id. at 13-16). But this argument rests on an incorrect interpretation of the relevant regulations in light of the context within which an agency must consider "connected actions." As has already been stated repeatedly in this Memorandum and in the PI Opinion, the threshold question that any agency must answer in determining whether NEPA requires an environmental review is whether there has been, or will be, any "major Federal action significantly affecting the quality of the human environment." 42 U.S.C. § 4332(1)(C). The regulations implementing NEPA direct each federal agency to adopt procedures for determining which of its activities qualifies as such a major federal action, see 40 C.F.R. § 1507.3(b)(2); thus, it is the agency's own regulations that govern the initial question of whether or not NEPA applies to a given activity, see id. §§ 1501.3 ("Agencies shall prepare an environmental assessment . . . when necessary under the procedures adopted by individual agencies to supplement these regulations[.]"), 1501.4 (directing agencies to use their own regulations to determine whether to prepare an environmental impact statement). It is only after this initial determination has been made that the regulations require agencies to determine the scope of any required NEPA analysis. See id. § 1501.4(d) (noting that an agency shall "[c]ommence the scoping process [under 40 C.F.R. § 1501.7] if the agency will prepare an environmental impact statement" (emphasis added)). And it is only in the context of determining the scope of the required environmental review that the mandate to consider connected actions under 40 C.F.R. § 1508.25 comes into play. See id. § 1501.7(a)(2) (directing agencies to "[d]etermine the scope [according to 40 C.F.R. § 1508.25] and the significant issues to be analyzed in depth in the environmental impact statement"). Thus, under this regulatory scheme, the "scoping" provisions of the NEPA regulations, which include the "connected action" requirement, are relevant only after an agency has already determined that an EA or EIS under NEPA is required for an action of that agency.[16] Moreover, when viewed in context, the scoping regulations clearly direct the agency to determine what the extent of its environmental impact review will be relative to the federal action that is the trigger for the required environmental study in the first place. Put differently, the regulatory scheme makes clear that the "scoping" assessment—which is referred to at several different points in various regulations— pertains to the questions and issues that the agency must address within the EA report or EIS that is being prepared under NEPA in order to inform the agency about whether to undertake some particular major federal action. See id.; see also id. § 1500.1 (explaining that "NEPA documents must concentrate on the issues that are truly significant to the action in question" (emphasis added)). Conversely, nothing in the regulations supports Plaintiffs' assertion that the scoping provisions require an agency to expand the EA or EIS to address actions that are completely outside the ambit of that agency's control and responsibility—that is, matters that are not the major federal action that originally triggered the agency's NEPA obligations—and to conclude otherwise would fly in the face of the well-established rule that an agency responsible for only a small part of a larger project need not consider aspects of that project outside of its jurisdiction. See, e.g., Weiss v. Kempthorne, 580 F. Supp. 2d 184, 189 (D.D.C. 2008) ("In conducting an EA where the proposal being reviewed is but a small piece of a larger project over which the agency has no authority, an agency does not go beyond the scope of its permitting authority to review the area over which it has no jurisdiction." (citations omitted)). Properly understood, then, the "connected actions" regulation requires that the impact on the environment of all aspects of a particular major federal action be evaluated together in a single EA or EIS, meaning that any such major federal action cannot be segmented such that the required NEPA document does not encompass the entire scope of it, but does not mandate that other actions (those that are not themselves major federal actions under NEPA) be subjected to environmental impact review solely by virtue of their connection to the federal action. This is the only interpretation that fully explains the logic and structure of the regulations implementing NEPA, and it is also entirely consistent with the leading case law in this Circuit interpreting the connected actions requirement. For example, in Delaware Riverkeeper Network v. Federal Energy Regulatory Commission, No. 13-1015, 2014 WL 2535225 (D.C. Cir. June 6, 2014), the owners of a natural gas pipeline that was subject to a federal permitting scheme under the Natural Gas Act submitted four proposed projects related to the pipeline to FERC for its approval, and the D.C. Circuit held that FERC was required to assess the impacts of all four projects together, in a single environmental review because the projects were "connected, closely related, and interdependent[.]" Id. at *3. Similarly, in Hammond v. Norton—the case Plaintiffs chiefly rely upon in their summary judgment motion—the court concluded that the Bureau of Land Management ("BLM") must consider two segments of a single pipeline that were each subject to that agency's control in a single EIS. 370 F. Supp. 2d 226, 232 (D.D.C. 2005).[17] In each of these cases, the court was confronted with a situation in which the federal agency had conducted an EA or EIS that was incomplete relative to the degree of that agency's control over or involvement with the underlying project, and the connected actions rule applied because the courts were required to assess whether the agencies had improperly limited the scope of the review of actions within their own jurisdiction—a determination that is fundamentally different from the question Plaintiffs present here, i.e., whether the EIS must be expanded to include an environmental review of actions completely outside the agencies' purview. This Court concludes that the connected action doctrine is inapplicable to the circumstances of this case, and also finds that it would be manifestly inconsistent with the purposes of NEPA to require the Federal Defendants to conduct an environmental impact assessment of the parts of the FS Pipeline over which the federal government has no control. Therefore, the Court rejects Plaintiffs' reliance on the connected action doctrine as a basis for its claim that Defendants had a NEPA duty to review the entire pipeline.</w:t>
      </w:r>
    </w:p>
    <w:p w14:paraId="7BEE9F03" w14:textId="77777777" w:rsidR="00A3720E" w:rsidRDefault="00A3720E" w:rsidP="00A3720E">
      <w:pPr>
        <w:pStyle w:val="Heading4"/>
        <w:rPr>
          <w:rStyle w:val="Style13ptBold"/>
          <w:rFonts w:cs="Arial"/>
          <w:b/>
          <w:bCs w:val="0"/>
        </w:rPr>
      </w:pPr>
      <w:r w:rsidRPr="001E6D1D">
        <w:rPr>
          <w:rStyle w:val="Heading3Char"/>
          <w:b/>
          <w:bCs/>
          <w:sz w:val="24"/>
          <w:u w:val="none"/>
        </w:rPr>
        <w:t>Anticompetitive practices are strategies that have anticompetitive effects</w:t>
      </w:r>
      <w:r>
        <w:rPr>
          <w:rStyle w:val="Style13ptBold"/>
          <w:rFonts w:cs="Arial"/>
        </w:rPr>
        <w:t>.</w:t>
      </w:r>
    </w:p>
    <w:p w14:paraId="0C573852" w14:textId="77777777" w:rsidR="00A3720E" w:rsidRDefault="00A3720E" w:rsidP="00A3720E">
      <w:r>
        <w:rPr>
          <w:rStyle w:val="Style13ptBold"/>
        </w:rPr>
        <w:t>Wells 16</w:t>
      </w:r>
      <w:r>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09184994" w14:textId="77777777" w:rsidR="00A3720E" w:rsidRDefault="00A3720E" w:rsidP="00A3720E">
      <w:r>
        <w:t>Antitrust law attempts to fight anti-competitive actions. "</w:t>
      </w:r>
      <w:r w:rsidRPr="00720866">
        <w:rPr>
          <w:rStyle w:val="Emphasis"/>
          <w:highlight w:val="green"/>
        </w:rPr>
        <w:t>Anticompetitive practices</w:t>
      </w:r>
      <w:r>
        <w:t xml:space="preserve"> </w:t>
      </w:r>
      <w:r>
        <w:rPr>
          <w:rStyle w:val="StyleUnderline"/>
        </w:rPr>
        <w:t xml:space="preserve">refer to a </w:t>
      </w:r>
      <w:r w:rsidRPr="00720866">
        <w:rPr>
          <w:rStyle w:val="Emphasis"/>
          <w:highlight w:val="green"/>
        </w:rPr>
        <w:t>wide range of business practices</w:t>
      </w:r>
      <w:r>
        <w:t xml:space="preserve"> </w:t>
      </w:r>
      <w:r>
        <w:rPr>
          <w:rStyle w:val="StyleUnderline"/>
        </w:rPr>
        <w:t xml:space="preserve">in which a </w:t>
      </w:r>
      <w:r w:rsidRPr="00720866">
        <w:rPr>
          <w:rStyle w:val="Emphasis"/>
          <w:highlight w:val="green"/>
        </w:rPr>
        <w:t>firm</w:t>
      </w:r>
      <w:r w:rsidRPr="00720866">
        <w:rPr>
          <w:rStyle w:val="StyleUnderline"/>
          <w:highlight w:val="green"/>
        </w:rPr>
        <w:t xml:space="preserve"> or </w:t>
      </w:r>
      <w:r w:rsidRPr="00720866">
        <w:rPr>
          <w:rStyle w:val="Emphasis"/>
          <w:highlight w:val="green"/>
        </w:rPr>
        <w:t>group</w:t>
      </w:r>
      <w:r>
        <w:rPr>
          <w:rStyle w:val="Emphasis"/>
        </w:rPr>
        <w:t xml:space="preserve"> of firms</w:t>
      </w:r>
      <w:r>
        <w:t xml:space="preserve"> </w:t>
      </w:r>
      <w:r>
        <w:rPr>
          <w:rStyle w:val="StyleUnderline"/>
        </w:rPr>
        <w:t xml:space="preserve">may </w:t>
      </w:r>
      <w:r w:rsidRPr="00720866">
        <w:rPr>
          <w:rStyle w:val="StyleUnderline"/>
          <w:highlight w:val="green"/>
        </w:rPr>
        <w:t>engage</w:t>
      </w:r>
      <w:r>
        <w:rPr>
          <w:rStyle w:val="StyleUnderline"/>
        </w:rPr>
        <w:t xml:space="preserve"> in order </w:t>
      </w:r>
      <w:r w:rsidRPr="00720866">
        <w:rPr>
          <w:rStyle w:val="StyleUnderline"/>
          <w:highlight w:val="green"/>
        </w:rPr>
        <w:t xml:space="preserve">to </w:t>
      </w:r>
      <w:r w:rsidRPr="00720866">
        <w:rPr>
          <w:rStyle w:val="Emphasis"/>
          <w:highlight w:val="green"/>
        </w:rPr>
        <w:t>restrict inter-firm competition</w:t>
      </w:r>
      <w:r>
        <w:t xml:space="preserve"> </w:t>
      </w:r>
      <w:r>
        <w:rPr>
          <w:rStyle w:val="StyleUnderline"/>
        </w:rPr>
        <w:t xml:space="preserve">to </w:t>
      </w:r>
      <w:r w:rsidRPr="00720866">
        <w:rPr>
          <w:rStyle w:val="Emphasis"/>
          <w:highlight w:val="green"/>
        </w:rPr>
        <w:t>maintain</w:t>
      </w:r>
      <w:r w:rsidRPr="00720866">
        <w:rPr>
          <w:rStyle w:val="StyleUnderline"/>
          <w:highlight w:val="green"/>
        </w:rPr>
        <w:t xml:space="preserve"> or </w:t>
      </w:r>
      <w:r w:rsidRPr="00720866">
        <w:rPr>
          <w:rStyle w:val="Emphasis"/>
          <w:highlight w:val="green"/>
        </w:rPr>
        <w:t>increase</w:t>
      </w:r>
      <w:r>
        <w:t xml:space="preserve"> </w:t>
      </w:r>
      <w:r>
        <w:rPr>
          <w:rStyle w:val="StyleUnderline"/>
        </w:rPr>
        <w:t xml:space="preserve">their </w:t>
      </w:r>
      <w:r w:rsidRPr="00720866">
        <w:rPr>
          <w:rStyle w:val="Emphasis"/>
          <w:highlight w:val="green"/>
        </w:rPr>
        <w:t>relative market position</w:t>
      </w:r>
      <w:r w:rsidRPr="00720866">
        <w:rPr>
          <w:highlight w:val="green"/>
        </w:rPr>
        <w:t xml:space="preserve"> </w:t>
      </w:r>
      <w:r w:rsidRPr="00720866">
        <w:rPr>
          <w:rStyle w:val="StyleUnderline"/>
          <w:highlight w:val="green"/>
        </w:rPr>
        <w:t xml:space="preserve">and </w:t>
      </w:r>
      <w:r w:rsidRPr="00720866">
        <w:rPr>
          <w:rStyle w:val="Emphasis"/>
          <w:highlight w:val="green"/>
        </w:rPr>
        <w:t>profits</w:t>
      </w:r>
      <w:r w:rsidRPr="00720866">
        <w:rPr>
          <w:rStyle w:val="StyleUnderline"/>
          <w:highlight w:val="green"/>
        </w:rPr>
        <w:t xml:space="preserve"> </w:t>
      </w:r>
      <w:r>
        <w:rPr>
          <w:rStyle w:val="StyleUnderline"/>
        </w:rPr>
        <w:t>without necessarily providing goods and services at a lower cost or of higher quality</w:t>
      </w:r>
      <w:r>
        <w:t xml:space="preserve">." The Organization for Economic Cooperation and Development, Glossary of Statistical Terms, Anticompetitive Practices http://stats.oecd.org.proxy.library.georgetown.edu/glossary/detail.asp?ID=3145. Obviously, </w:t>
      </w:r>
      <w:r>
        <w:rPr>
          <w:rStyle w:val="StyleUnderline"/>
        </w:rPr>
        <w:t xml:space="preserve">with such a </w:t>
      </w:r>
      <w:r>
        <w:rPr>
          <w:rStyle w:val="Emphasis"/>
        </w:rPr>
        <w:lastRenderedPageBreak/>
        <w:t>broad definition</w:t>
      </w:r>
      <w:r>
        <w:rPr>
          <w:rStyle w:val="StyleUnderline"/>
        </w:rPr>
        <w:t xml:space="preserve"> of </w:t>
      </w:r>
      <w:r>
        <w:rPr>
          <w:rStyle w:val="Emphasis"/>
        </w:rPr>
        <w:t>anticompetitive practices</w:t>
      </w:r>
      <w:r>
        <w:t xml:space="preserve">, </w:t>
      </w:r>
      <w:r>
        <w:rPr>
          <w:rStyle w:val="Emphasis"/>
        </w:rPr>
        <w:t>many types of actions</w:t>
      </w:r>
      <w:r>
        <w:t xml:space="preserve"> </w:t>
      </w:r>
      <w:r>
        <w:rPr>
          <w:rStyle w:val="StyleUnderline"/>
        </w:rPr>
        <w:t xml:space="preserve">can </w:t>
      </w:r>
      <w:r>
        <w:rPr>
          <w:rStyle w:val="Emphasis"/>
        </w:rPr>
        <w:t>fall under</w:t>
      </w:r>
      <w:r>
        <w:rPr>
          <w:rStyle w:val="StyleUnderline"/>
        </w:rPr>
        <w:t xml:space="preserve"> the </w:t>
      </w:r>
      <w:r>
        <w:rPr>
          <w:rStyle w:val="Emphasis"/>
        </w:rPr>
        <w:t>regulation</w:t>
      </w:r>
      <w:r>
        <w:rPr>
          <w:rStyle w:val="StyleUnderline"/>
        </w:rPr>
        <w:t xml:space="preserve"> of </w:t>
      </w:r>
      <w:r>
        <w:rPr>
          <w:rStyle w:val="Emphasis"/>
        </w:rPr>
        <w:t>anticompetitive law</w:t>
      </w:r>
      <w:r>
        <w:t xml:space="preserve">. </w:t>
      </w:r>
      <w:r>
        <w:rPr>
          <w:rStyle w:val="StyleUnderline"/>
        </w:rPr>
        <w:t xml:space="preserve">This can cover forms of </w:t>
      </w:r>
      <w:r>
        <w:rPr>
          <w:rStyle w:val="Emphasis"/>
        </w:rPr>
        <w:t>collusion</w:t>
      </w:r>
      <w:r>
        <w:t xml:space="preserve">, </w:t>
      </w:r>
      <w:r>
        <w:rPr>
          <w:rStyle w:val="Emphasis"/>
        </w:rPr>
        <w:t>price fixing</w:t>
      </w:r>
      <w:r>
        <w:t xml:space="preserve">, </w:t>
      </w:r>
      <w:r>
        <w:rPr>
          <w:rStyle w:val="Emphasis"/>
        </w:rPr>
        <w:t>bid rigging</w:t>
      </w:r>
      <w:r>
        <w:t xml:space="preserve">, </w:t>
      </w:r>
      <w:r>
        <w:rPr>
          <w:rStyle w:val="Emphasis"/>
        </w:rPr>
        <w:t>bid suppression</w:t>
      </w:r>
      <w:r>
        <w:t xml:space="preserve">, </w:t>
      </w:r>
      <w:r>
        <w:rPr>
          <w:rStyle w:val="Emphasis"/>
        </w:rPr>
        <w:t>complementary bidding</w:t>
      </w:r>
      <w:r>
        <w:t xml:space="preserve">, </w:t>
      </w:r>
      <w:r>
        <w:rPr>
          <w:rStyle w:val="Emphasis"/>
        </w:rPr>
        <w:t>bid rotation</w:t>
      </w:r>
      <w:r>
        <w:t xml:space="preserve">, </w:t>
      </w:r>
      <w:r>
        <w:rPr>
          <w:rStyle w:val="Emphasis"/>
        </w:rPr>
        <w:t>subcontracting</w:t>
      </w:r>
      <w:r>
        <w:t xml:space="preserve">, </w:t>
      </w:r>
      <w:r>
        <w:rPr>
          <w:rStyle w:val="StyleUnderline"/>
        </w:rPr>
        <w:t xml:space="preserve">and </w:t>
      </w:r>
      <w:r>
        <w:rPr>
          <w:rStyle w:val="Emphasis"/>
        </w:rPr>
        <w:t>market divisions</w:t>
      </w:r>
      <w:r>
        <w:t xml:space="preserve">. Price Fixing, Bid Rigging, and Market Allocation Schemes: What They Are and What to Look For, U.S. Dep't of Justice, http://www.justice.gov/atr/ public/guidelines/211578.htm. </w:t>
      </w:r>
      <w:r>
        <w:rPr>
          <w:rStyle w:val="StyleUnderline"/>
        </w:rPr>
        <w:t xml:space="preserve">An </w:t>
      </w:r>
      <w:r>
        <w:rPr>
          <w:rStyle w:val="Emphasis"/>
        </w:rPr>
        <w:t>even broader approach</w:t>
      </w:r>
      <w:r>
        <w:rPr>
          <w:rStyle w:val="StyleUnderline"/>
        </w:rPr>
        <w:t xml:space="preserve"> would put</w:t>
      </w:r>
      <w:r>
        <w:t xml:space="preserve"> </w:t>
      </w:r>
      <w:r>
        <w:rPr>
          <w:rStyle w:val="Emphasis"/>
        </w:rPr>
        <w:t>patents</w:t>
      </w:r>
      <w:r>
        <w:t xml:space="preserve"> </w:t>
      </w:r>
      <w:r>
        <w:rPr>
          <w:rStyle w:val="StyleUnderline"/>
        </w:rPr>
        <w:t>under antitrust law</w:t>
      </w:r>
      <w:r>
        <w:t xml:space="preserve">. "All of these </w:t>
      </w:r>
      <w:r>
        <w:rPr>
          <w:rStyle w:val="StyleUnderline"/>
        </w:rPr>
        <w:t>developments</w:t>
      </w:r>
      <w:r>
        <w:t xml:space="preserve">, </w:t>
      </w:r>
      <w:r>
        <w:rPr>
          <w:rStyle w:val="StyleUnderline"/>
        </w:rPr>
        <w:t xml:space="preserve">in </w:t>
      </w:r>
      <w:r>
        <w:rPr>
          <w:rStyle w:val="Emphasis"/>
        </w:rPr>
        <w:t>Congress</w:t>
      </w:r>
      <w:r>
        <w:rPr>
          <w:rStyle w:val="StyleUnderline"/>
        </w:rPr>
        <w:t xml:space="preserve"> and the </w:t>
      </w:r>
      <w:r>
        <w:rPr>
          <w:rStyle w:val="Emphasis"/>
        </w:rPr>
        <w:t>Courts</w:t>
      </w:r>
      <w:r>
        <w:t xml:space="preserve">, </w:t>
      </w:r>
      <w:r>
        <w:rPr>
          <w:rStyle w:val="StyleUnderline"/>
        </w:rPr>
        <w:t xml:space="preserve">are in the </w:t>
      </w:r>
      <w:r>
        <w:rPr>
          <w:rStyle w:val="Emphasis"/>
        </w:rPr>
        <w:t>spirit</w:t>
      </w:r>
      <w:r>
        <w:rPr>
          <w:rStyle w:val="StyleUnderline"/>
        </w:rPr>
        <w:t xml:space="preserve"> of </w:t>
      </w:r>
      <w:r>
        <w:rPr>
          <w:rStyle w:val="Emphasis"/>
        </w:rPr>
        <w:t>harmonizing patent</w:t>
      </w:r>
      <w:r>
        <w:t xml:space="preserve"> </w:t>
      </w:r>
      <w:r>
        <w:rPr>
          <w:rStyle w:val="StyleUnderline"/>
        </w:rPr>
        <w:t xml:space="preserve">and </w:t>
      </w:r>
      <w:r>
        <w:rPr>
          <w:rStyle w:val="Emphasis"/>
        </w:rPr>
        <w:t>antitrust law</w:t>
      </w:r>
      <w:r>
        <w:t xml:space="preserve">, </w:t>
      </w:r>
      <w:r>
        <w:rPr>
          <w:rStyle w:val="StyleUnderline"/>
        </w:rPr>
        <w:t xml:space="preserve">generally </w:t>
      </w:r>
      <w:r>
        <w:rPr>
          <w:rStyle w:val="Emphasis"/>
        </w:rPr>
        <w:t>in the direction of subsuming patent law under antitrust law</w:t>
      </w:r>
      <w:r>
        <w:t xml:space="preserve">. </w:t>
      </w:r>
      <w:r>
        <w:rPr>
          <w:rStyle w:val="StyleUnderline"/>
        </w:rPr>
        <w:t xml:space="preserve">From the perspective of </w:t>
      </w:r>
      <w:r>
        <w:rPr>
          <w:rStyle w:val="Emphasis"/>
        </w:rPr>
        <w:t>providing clarity</w:t>
      </w:r>
      <w:r>
        <w:t xml:space="preserve"> </w:t>
      </w:r>
      <w:r>
        <w:rPr>
          <w:rStyle w:val="StyleUnderline"/>
        </w:rPr>
        <w:t xml:space="preserve">and </w:t>
      </w:r>
      <w:r>
        <w:rPr>
          <w:rStyle w:val="Emphasis"/>
        </w:rPr>
        <w:t>certainty</w:t>
      </w:r>
      <w:r>
        <w:rPr>
          <w:rStyle w:val="StyleUnderline"/>
        </w:rPr>
        <w:t xml:space="preserve"> for</w:t>
      </w:r>
      <w:r>
        <w:t xml:space="preserve"> </w:t>
      </w:r>
      <w:r>
        <w:rPr>
          <w:rStyle w:val="StyleUnderline"/>
        </w:rPr>
        <w:t>those who are the targets of patent and antitrust suits</w:t>
      </w:r>
      <w:r>
        <w:t xml:space="preserve">, </w:t>
      </w:r>
      <w:r>
        <w:rPr>
          <w:rStyle w:val="Emphasis"/>
        </w:rPr>
        <w:t>harmonization has much appeal</w:t>
      </w:r>
      <w:r>
        <w:t>." Robin Feldman, Patent and Antitrust: Differing Shades of Meaning,13 Va. J.L. &amp; Tech. 1, 7 (2008).</w:t>
      </w:r>
    </w:p>
    <w:p w14:paraId="508B840C" w14:textId="77777777" w:rsidR="00A3720E" w:rsidRPr="00A3720E" w:rsidRDefault="00A3720E" w:rsidP="00A3720E"/>
    <w:p w14:paraId="0F4C1C72" w14:textId="77777777" w:rsidR="00A3720E" w:rsidRPr="00A3720E" w:rsidRDefault="00A3720E" w:rsidP="00A3720E"/>
    <w:sectPr w:rsidR="00A3720E" w:rsidRPr="00A3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Eurostil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Interstate">
    <w:panose1 w:val="00000000000000000000"/>
    <w:charset w:val="00"/>
    <w:family w:val="swiss"/>
    <w:notTrueType/>
    <w:pitch w:val="default"/>
    <w:sig w:usb0="00000003" w:usb1="00000000" w:usb2="00000000" w:usb3="00000000" w:csb0="00000001" w:csb1="00000000"/>
  </w:font>
  <w:font w:name="Futura">
    <w:altName w:val="Arial"/>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927E54"/>
    <w:multiLevelType w:val="hybridMultilevel"/>
    <w:tmpl w:val="3828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4B6C13"/>
    <w:multiLevelType w:val="hybridMultilevel"/>
    <w:tmpl w:val="B524AFC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6A69E5"/>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F943DB"/>
    <w:multiLevelType w:val="hybridMultilevel"/>
    <w:tmpl w:val="8A5A2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59301F"/>
    <w:multiLevelType w:val="hybridMultilevel"/>
    <w:tmpl w:val="3BE65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19130E"/>
    <w:multiLevelType w:val="hybridMultilevel"/>
    <w:tmpl w:val="3A88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1639D1"/>
    <w:multiLevelType w:val="hybridMultilevel"/>
    <w:tmpl w:val="6C0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B64ED2"/>
    <w:multiLevelType w:val="hybridMultilevel"/>
    <w:tmpl w:val="6D12C950"/>
    <w:lvl w:ilvl="0" w:tplc="B0ECD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335DA5"/>
    <w:multiLevelType w:val="hybridMultilevel"/>
    <w:tmpl w:val="99A0173E"/>
    <w:lvl w:ilvl="0" w:tplc="ECA6469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395142"/>
    <w:multiLevelType w:val="hybridMultilevel"/>
    <w:tmpl w:val="61E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6621B4"/>
    <w:multiLevelType w:val="hybridMultilevel"/>
    <w:tmpl w:val="2486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9E7C7C"/>
    <w:multiLevelType w:val="hybridMultilevel"/>
    <w:tmpl w:val="0B2C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20175B"/>
    <w:multiLevelType w:val="hybridMultilevel"/>
    <w:tmpl w:val="11AC6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29"/>
  </w:num>
  <w:num w:numId="3">
    <w:abstractNumId w:val="31"/>
  </w:num>
  <w:num w:numId="4">
    <w:abstractNumId w:val="16"/>
  </w:num>
  <w:num w:numId="5">
    <w:abstractNumId w:val="22"/>
  </w:num>
  <w:num w:numId="6">
    <w:abstractNumId w:val="36"/>
  </w:num>
  <w:num w:numId="7">
    <w:abstractNumId w:val="44"/>
  </w:num>
  <w:num w:numId="8">
    <w:abstractNumId w:val="32"/>
  </w:num>
  <w:num w:numId="9">
    <w:abstractNumId w:val="43"/>
  </w:num>
  <w:num w:numId="10">
    <w:abstractNumId w:val="28"/>
  </w:num>
  <w:num w:numId="11">
    <w:abstractNumId w:val="35"/>
  </w:num>
  <w:num w:numId="12">
    <w:abstractNumId w:val="42"/>
  </w:num>
  <w:num w:numId="13">
    <w:abstractNumId w:val="19"/>
  </w:num>
  <w:num w:numId="14">
    <w:abstractNumId w:val="34"/>
  </w:num>
  <w:num w:numId="15">
    <w:abstractNumId w:val="13"/>
  </w:num>
  <w:num w:numId="16">
    <w:abstractNumId w:val="20"/>
  </w:num>
  <w:num w:numId="17">
    <w:abstractNumId w:val="26"/>
  </w:num>
  <w:num w:numId="18">
    <w:abstractNumId w:val="38"/>
  </w:num>
  <w:num w:numId="19">
    <w:abstractNumId w:val="12"/>
  </w:num>
  <w:num w:numId="20">
    <w:abstractNumId w:val="21"/>
  </w:num>
  <w:num w:numId="21">
    <w:abstractNumId w:val="17"/>
  </w:num>
  <w:num w:numId="22">
    <w:abstractNumId w:val="23"/>
  </w:num>
  <w:num w:numId="23">
    <w:abstractNumId w:val="41"/>
  </w:num>
  <w:num w:numId="24">
    <w:abstractNumId w:val="33"/>
  </w:num>
  <w:num w:numId="25">
    <w:abstractNumId w:val="24"/>
  </w:num>
  <w:num w:numId="26">
    <w:abstractNumId w:val="14"/>
  </w:num>
  <w:num w:numId="27">
    <w:abstractNumId w:val="25"/>
  </w:num>
  <w:num w:numId="28">
    <w:abstractNumId w:val="11"/>
  </w:num>
  <w:num w:numId="29">
    <w:abstractNumId w:val="27"/>
  </w:num>
  <w:num w:numId="30">
    <w:abstractNumId w:val="18"/>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 w:numId="41">
    <w:abstractNumId w:val="0"/>
  </w:num>
  <w:num w:numId="42">
    <w:abstractNumId w:val="40"/>
  </w:num>
  <w:num w:numId="43">
    <w:abstractNumId w:val="37"/>
  </w:num>
  <w:num w:numId="44">
    <w:abstractNumId w:val="15"/>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86"/>
    <w:rsid w:val="00A3720E"/>
    <w:rsid w:val="00F07086"/>
    <w:rsid w:val="00F5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D6EB"/>
  <w15:chartTrackingRefBased/>
  <w15:docId w15:val="{ADAA5FDA-7196-4010-BE7C-AC61A62B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3720E"/>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A372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A372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372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A3720E"/>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A3720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unhideWhenUsed/>
    <w:qFormat/>
    <w:rsid w:val="00A3720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uiPriority w:val="99"/>
    <w:qFormat/>
    <w:rsid w:val="00A3720E"/>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qFormat/>
    <w:rsid w:val="00A3720E"/>
    <w:pPr>
      <w:suppressAutoHyphens/>
      <w:spacing w:before="20"/>
      <w:outlineLvl w:val="7"/>
    </w:pPr>
    <w:rPr>
      <w:rFonts w:cs="Arial"/>
      <w:bCs/>
      <w:kern w:val="32"/>
      <w:sz w:val="24"/>
      <w:szCs w:val="24"/>
    </w:rPr>
  </w:style>
  <w:style w:type="paragraph" w:styleId="Heading9">
    <w:name w:val="heading 9"/>
    <w:basedOn w:val="Heading3"/>
    <w:next w:val="Normal"/>
    <w:link w:val="Heading9Char"/>
    <w:uiPriority w:val="99"/>
    <w:qFormat/>
    <w:rsid w:val="00A3720E"/>
    <w:pPr>
      <w:suppressAutoHyphens/>
      <w:spacing w:before="20" w:after="120"/>
      <w:outlineLvl w:val="8"/>
    </w:pPr>
    <w:rPr>
      <w:rFonts w:cs="Arial"/>
      <w:bCs/>
      <w:kern w:val="32"/>
    </w:rPr>
  </w:style>
  <w:style w:type="character" w:default="1" w:styleId="DefaultParagraphFont">
    <w:name w:val="Default Paragraph Font"/>
    <w:uiPriority w:val="1"/>
    <w:semiHidden/>
    <w:unhideWhenUsed/>
    <w:rsid w:val="00A372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720E"/>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A3720E"/>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A3720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3720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A3720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3720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3720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cite,8,9."/>
    <w:basedOn w:val="DefaultParagraphFont"/>
    <w:uiPriority w:val="6"/>
    <w:qFormat/>
    <w:rsid w:val="00A3720E"/>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A3720E"/>
    <w:rPr>
      <w:color w:val="auto"/>
      <w:u w:val="none"/>
    </w:rPr>
  </w:style>
  <w:style w:type="character" w:styleId="FollowedHyperlink">
    <w:name w:val="FollowedHyperlink"/>
    <w:basedOn w:val="DefaultParagraphFont"/>
    <w:uiPriority w:val="99"/>
    <w:unhideWhenUsed/>
    <w:rsid w:val="00A3720E"/>
    <w:rPr>
      <w:color w:val="auto"/>
      <w:u w:val="none"/>
    </w:rPr>
  </w:style>
  <w:style w:type="character" w:customStyle="1" w:styleId="Heading5Char">
    <w:name w:val="Heading 5 Char"/>
    <w:aliases w:val="Blocks Char,5: Underlined Char,Heading 5 - underlined Char"/>
    <w:basedOn w:val="DefaultParagraphFont"/>
    <w:link w:val="Heading5"/>
    <w:rsid w:val="00A3720E"/>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rsid w:val="00A3720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rsid w:val="00A3720E"/>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rsid w:val="00A3720E"/>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rsid w:val="00A3720E"/>
    <w:rPr>
      <w:rFonts w:ascii="Calibri" w:eastAsiaTheme="majorEastAsia" w:hAnsi="Calibri" w:cs="Arial"/>
      <w:b/>
      <w:bCs/>
      <w:kern w:val="32"/>
      <w:sz w:val="32"/>
      <w:szCs w:val="24"/>
      <w:u w:val="single"/>
    </w:rPr>
  </w:style>
  <w:style w:type="paragraph" w:customStyle="1" w:styleId="textbold">
    <w:name w:val="text bold"/>
    <w:basedOn w:val="Normal"/>
    <w:link w:val="Emphasis"/>
    <w:autoRedefine/>
    <w:uiPriority w:val="7"/>
    <w:qFormat/>
    <w:rsid w:val="00A3720E"/>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styleId="UnresolvedMention">
    <w:name w:val="Unresolved Mention"/>
    <w:basedOn w:val="DefaultParagraphFont"/>
    <w:uiPriority w:val="99"/>
    <w:unhideWhenUsed/>
    <w:rsid w:val="00A3720E"/>
    <w:rPr>
      <w:color w:val="605E5C"/>
      <w:shd w:val="clear" w:color="auto" w:fill="E1DFDD"/>
    </w:rPr>
  </w:style>
  <w:style w:type="paragraph" w:styleId="ListParagraph">
    <w:name w:val="List Paragraph"/>
    <w:aliases w:val="6 font,List Paragraph1,List Paragraph2"/>
    <w:basedOn w:val="Normal"/>
    <w:uiPriority w:val="34"/>
    <w:qFormat/>
    <w:rsid w:val="00A3720E"/>
    <w:pPr>
      <w:ind w:left="720"/>
      <w:contextualSpacing/>
    </w:p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rsid w:val="00A3720E"/>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A3720E"/>
    <w:pPr>
      <w:pBdr>
        <w:bottom w:val="single" w:sz="8" w:space="4" w:color="4F81BD"/>
      </w:pBdr>
      <w:spacing w:after="300"/>
      <w:contextualSpacing/>
    </w:pPr>
    <w:rPr>
      <w:rFonts w:asciiTheme="minorHAnsi" w:hAnsiTheme="minorHAnsi"/>
      <w:u w:val="single"/>
    </w:rPr>
  </w:style>
  <w:style w:type="character" w:customStyle="1" w:styleId="TitleChar1">
    <w:name w:val="Title Char1"/>
    <w:aliases w:val="Read This Char1,Cites and Cards Char1,UNDERLINE Char1,Bold Underlined Char1,title Char1,Cites and Cards Char2,Bold Underlined Char2,Block Heading Char1,Read This Char2,Block Heading Char2,title Char2"/>
    <w:basedOn w:val="DefaultParagraphFont"/>
    <w:uiPriority w:val="6"/>
    <w:qFormat/>
    <w:rsid w:val="00A3720E"/>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unhideWhenUsed/>
    <w:rsid w:val="00A3720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3720E"/>
    <w:rPr>
      <w:rFonts w:ascii="Lucida Grande" w:hAnsi="Lucida Grande" w:cs="Lucida Grande"/>
      <w:sz w:val="24"/>
    </w:rPr>
  </w:style>
  <w:style w:type="paragraph" w:customStyle="1" w:styleId="Emphasis1">
    <w:name w:val="Emphasis1"/>
    <w:basedOn w:val="Normal"/>
    <w:autoRedefine/>
    <w:uiPriority w:val="7"/>
    <w:qFormat/>
    <w:rsid w:val="00A3720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A3720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A3720E"/>
    <w:rPr>
      <w:rFonts w:ascii="Garamond" w:hAnsi="Garamond"/>
      <w:b/>
      <w:iCs/>
      <w:sz w:val="22"/>
      <w:u w:val="single"/>
    </w:rPr>
  </w:style>
  <w:style w:type="paragraph" w:customStyle="1" w:styleId="Tag2">
    <w:name w:val="Tag2"/>
    <w:basedOn w:val="Normal"/>
    <w:qFormat/>
    <w:rsid w:val="00A3720E"/>
    <w:rPr>
      <w:rFonts w:ascii="Arial" w:hAnsi="Arial" w:cs="Arial"/>
      <w:b/>
      <w:sz w:val="24"/>
    </w:rPr>
  </w:style>
  <w:style w:type="character" w:customStyle="1" w:styleId="cardChar">
    <w:name w:val="card Char"/>
    <w:aliases w:val="Bold Cite Char Char,Speed Cite Char"/>
    <w:rsid w:val="00A3720E"/>
    <w:rPr>
      <w:rFonts w:ascii="Times New Roman" w:hAnsi="Times New Roman" w:cs="Times New Roman"/>
      <w:sz w:val="16"/>
    </w:rPr>
  </w:style>
  <w:style w:type="character" w:styleId="Strong">
    <w:name w:val="Strong"/>
    <w:aliases w:val="8 pt font,Citation Char Char1 Char Char Char Char Char,Cut,Small 1,Read Char Char Char,EMPHASIS,Read Char Char1,Citation Char Char Char1, Char Char2,Heading 3 Char2,Heading 3 Char Char Char4, Char Char Char4,Heading 3 Char1 Char1, Char Char1"/>
    <w:basedOn w:val="DefaultParagraphFont"/>
    <w:uiPriority w:val="22"/>
    <w:qFormat/>
    <w:rsid w:val="00A3720E"/>
    <w:rPr>
      <w:b/>
      <w:bCs/>
    </w:rPr>
  </w:style>
  <w:style w:type="paragraph" w:customStyle="1" w:styleId="AnalyticEmphasis">
    <w:name w:val="Analytic Emphasis"/>
    <w:basedOn w:val="Normal"/>
    <w:link w:val="AnalyticEmphasisChar"/>
    <w:qFormat/>
    <w:rsid w:val="00A3720E"/>
    <w:rPr>
      <w:i/>
      <w:sz w:val="26"/>
      <w:u w:val="single"/>
    </w:rPr>
  </w:style>
  <w:style w:type="character" w:customStyle="1" w:styleId="AnalyticEmphasisChar">
    <w:name w:val="Analytic Emphasis Char"/>
    <w:basedOn w:val="DefaultParagraphFont"/>
    <w:link w:val="AnalyticEmphasis"/>
    <w:rsid w:val="00A3720E"/>
    <w:rPr>
      <w:rFonts w:ascii="Calibri" w:hAnsi="Calibri"/>
      <w:i/>
      <w:sz w:val="26"/>
      <w:u w:val="single"/>
    </w:rPr>
  </w:style>
  <w:style w:type="paragraph" w:customStyle="1" w:styleId="UnderlinePara">
    <w:name w:val="Underline Para"/>
    <w:basedOn w:val="Normal"/>
    <w:uiPriority w:val="1"/>
    <w:qFormat/>
    <w:rsid w:val="00A3720E"/>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20"/>
    <w:qFormat/>
    <w:rsid w:val="00A3720E"/>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A3720E"/>
    <w:pPr>
      <w:spacing w:before="100" w:beforeAutospacing="1" w:after="100" w:afterAutospacing="1"/>
    </w:pPr>
    <w:rPr>
      <w:rFonts w:eastAsia="Times New Roman"/>
      <w:sz w:val="24"/>
    </w:rPr>
  </w:style>
  <w:style w:type="character" w:customStyle="1" w:styleId="rollover-people">
    <w:name w:val="rollover-people"/>
    <w:basedOn w:val="DefaultParagraphFont"/>
    <w:rsid w:val="00A3720E"/>
  </w:style>
  <w:style w:type="character" w:customStyle="1" w:styleId="ref-lnk">
    <w:name w:val="ref-lnk"/>
    <w:basedOn w:val="DefaultParagraphFont"/>
    <w:rsid w:val="00A3720E"/>
  </w:style>
  <w:style w:type="character" w:customStyle="1" w:styleId="captionlabel">
    <w:name w:val="captionlabel"/>
    <w:basedOn w:val="DefaultParagraphFont"/>
    <w:rsid w:val="00A3720E"/>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A3720E"/>
    <w:rPr>
      <w:bCs/>
      <w:u w:val="single"/>
    </w:rPr>
  </w:style>
  <w:style w:type="character" w:customStyle="1" w:styleId="BoldUnderlineChar">
    <w:name w:val="Bold Underline Char"/>
    <w:locked/>
    <w:rsid w:val="00A3720E"/>
    <w:rPr>
      <w:rFonts w:ascii="Times New Roman" w:eastAsia="Times New Roman" w:hAnsi="Times New Roman"/>
      <w:b/>
      <w:bCs/>
      <w:szCs w:val="24"/>
      <w:u w:val="single"/>
    </w:rPr>
  </w:style>
  <w:style w:type="character" w:customStyle="1" w:styleId="StyleUnderlineCharTimesBold">
    <w:name w:val="Style Underline Char + Times Bold"/>
    <w:basedOn w:val="DefaultParagraphFont"/>
    <w:rsid w:val="00A3720E"/>
    <w:rPr>
      <w:rFonts w:ascii="Times" w:hAnsi="Times"/>
      <w:b w:val="0"/>
      <w:bCs/>
      <w:sz w:val="20"/>
      <w:u w:val="single"/>
    </w:rPr>
  </w:style>
  <w:style w:type="paragraph" w:customStyle="1" w:styleId="Normaltag">
    <w:name w:val="Normal tag"/>
    <w:basedOn w:val="Normal"/>
    <w:link w:val="NormaltagChar"/>
    <w:qFormat/>
    <w:rsid w:val="00A3720E"/>
    <w:rPr>
      <w:b/>
      <w:sz w:val="24"/>
    </w:rPr>
  </w:style>
  <w:style w:type="character" w:customStyle="1" w:styleId="NormaltagChar">
    <w:name w:val="Normal tag Char"/>
    <w:link w:val="Normaltag"/>
    <w:locked/>
    <w:rsid w:val="00A3720E"/>
    <w:rPr>
      <w:rFonts w:ascii="Calibri" w:hAnsi="Calibri"/>
      <w:b/>
      <w:sz w:val="24"/>
    </w:rPr>
  </w:style>
  <w:style w:type="character" w:customStyle="1" w:styleId="StyleBoldUnderline1">
    <w:name w:val="Style Bold Underline1"/>
    <w:basedOn w:val="DefaultParagraphFont"/>
    <w:rsid w:val="00A3720E"/>
    <w:rPr>
      <w:b w:val="0"/>
      <w:bCs/>
      <w:u w:val="single"/>
    </w:rPr>
  </w:style>
  <w:style w:type="character" w:customStyle="1" w:styleId="apple-style-span">
    <w:name w:val="apple-style-span"/>
    <w:rsid w:val="00A3720E"/>
  </w:style>
  <w:style w:type="character" w:customStyle="1" w:styleId="UnderlineBold">
    <w:name w:val="Underline + Bold"/>
    <w:basedOn w:val="DefaultParagraphFont"/>
    <w:uiPriority w:val="1"/>
    <w:qFormat/>
    <w:rsid w:val="00A3720E"/>
    <w:rPr>
      <w:b/>
      <w:sz w:val="20"/>
      <w:u w:val="single"/>
    </w:rPr>
  </w:style>
  <w:style w:type="character" w:customStyle="1" w:styleId="apple-converted-space">
    <w:name w:val="apple-converted-space"/>
    <w:basedOn w:val="DefaultParagraphFont"/>
    <w:qFormat/>
    <w:rsid w:val="00A3720E"/>
  </w:style>
  <w:style w:type="character" w:customStyle="1" w:styleId="st">
    <w:name w:val="st"/>
    <w:rsid w:val="00A3720E"/>
  </w:style>
  <w:style w:type="character" w:customStyle="1" w:styleId="DebateUnderline">
    <w:name w:val="Debate Underline"/>
    <w:qFormat/>
    <w:rsid w:val="00A3720E"/>
    <w:rPr>
      <w:rFonts w:ascii="Times New Roman" w:hAnsi="Times New Roman"/>
      <w:sz w:val="20"/>
      <w:szCs w:val="24"/>
      <w:u w:val="thick"/>
    </w:rPr>
  </w:style>
  <w:style w:type="character" w:customStyle="1" w:styleId="Author-Date">
    <w:name w:val="Author-Date"/>
    <w:qFormat/>
    <w:rsid w:val="00A3720E"/>
    <w:rPr>
      <w:b/>
      <w:sz w:val="24"/>
      <w:szCs w:val="24"/>
    </w:rPr>
  </w:style>
  <w:style w:type="paragraph" w:customStyle="1" w:styleId="Cards">
    <w:name w:val="Cards"/>
    <w:next w:val="Normal"/>
    <w:link w:val="CardsChar"/>
    <w:qFormat/>
    <w:rsid w:val="00A3720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A3720E"/>
    <w:rPr>
      <w:rFonts w:ascii="Times New Roman" w:eastAsia="Times New Roman" w:hAnsi="Times New Roman" w:cs="Times New Roman"/>
      <w:sz w:val="20"/>
      <w:szCs w:val="24"/>
    </w:rPr>
  </w:style>
  <w:style w:type="paragraph" w:styleId="BodyText">
    <w:name w:val="Body Text"/>
    <w:aliases w:val="BT"/>
    <w:basedOn w:val="Normal"/>
    <w:link w:val="BodyTextChar"/>
    <w:uiPriority w:val="99"/>
    <w:qFormat/>
    <w:rsid w:val="00A3720E"/>
    <w:rPr>
      <w:rFonts w:eastAsia="Calibri"/>
      <w:b/>
    </w:rPr>
  </w:style>
  <w:style w:type="character" w:customStyle="1" w:styleId="BodyTextChar">
    <w:name w:val="Body Text Char"/>
    <w:aliases w:val="BT Char"/>
    <w:basedOn w:val="DefaultParagraphFont"/>
    <w:link w:val="BodyText"/>
    <w:uiPriority w:val="99"/>
    <w:rsid w:val="00A3720E"/>
    <w:rPr>
      <w:rFonts w:ascii="Calibri" w:eastAsia="Calibri" w:hAnsi="Calibri"/>
      <w:b/>
    </w:rPr>
  </w:style>
  <w:style w:type="paragraph" w:customStyle="1" w:styleId="Cardunderlining">
    <w:name w:val="Card underlining"/>
    <w:basedOn w:val="Normal"/>
    <w:qFormat/>
    <w:rsid w:val="00A3720E"/>
    <w:rPr>
      <w:u w:val="single"/>
    </w:rPr>
  </w:style>
  <w:style w:type="character" w:customStyle="1" w:styleId="NoformattingChar">
    <w:name w:val="No formatting Char"/>
    <w:rsid w:val="00A3720E"/>
    <w:rPr>
      <w:rFonts w:ascii="Times New Roman" w:hAnsi="Times New Roman"/>
      <w:b/>
      <w:sz w:val="24"/>
    </w:rPr>
  </w:style>
  <w:style w:type="character" w:customStyle="1" w:styleId="CharacterStyle1">
    <w:name w:val="Character Style 1"/>
    <w:rsid w:val="00A3720E"/>
    <w:rPr>
      <w:sz w:val="18"/>
      <w:szCs w:val="18"/>
    </w:rPr>
  </w:style>
  <w:style w:type="paragraph" w:customStyle="1" w:styleId="Cardnon-underlined">
    <w:name w:val="Card non-underlined"/>
    <w:basedOn w:val="Normal"/>
    <w:link w:val="Cardnon-underlinedChar"/>
    <w:autoRedefine/>
    <w:qFormat/>
    <w:rsid w:val="00A3720E"/>
    <w:rPr>
      <w:szCs w:val="20"/>
    </w:rPr>
  </w:style>
  <w:style w:type="character" w:customStyle="1" w:styleId="SubtitleChar">
    <w:name w:val="Subtitle Char"/>
    <w:aliases w:val="Underlined card text Char"/>
    <w:link w:val="Subtitle"/>
    <w:uiPriority w:val="11"/>
    <w:rsid w:val="00A3720E"/>
    <w:rPr>
      <w:rFonts w:ascii="Times New Roman" w:eastAsia="Times New Roman" w:hAnsi="Times New Roman" w:cs="Times New Roman"/>
      <w:iCs/>
      <w:color w:val="000000"/>
      <w:spacing w:val="15"/>
      <w:szCs w:val="24"/>
      <w:u w:val="single"/>
    </w:rPr>
  </w:style>
  <w:style w:type="character" w:customStyle="1" w:styleId="firstchar">
    <w:name w:val="firstchar"/>
    <w:rsid w:val="00A3720E"/>
  </w:style>
  <w:style w:type="character" w:customStyle="1" w:styleId="Style8ptBold">
    <w:name w:val="Style 8 pt Bold"/>
    <w:basedOn w:val="DefaultParagraphFont"/>
    <w:rsid w:val="00A3720E"/>
    <w:rPr>
      <w:b w:val="0"/>
      <w:bCs/>
      <w:sz w:val="16"/>
    </w:rPr>
  </w:style>
  <w:style w:type="character" w:customStyle="1" w:styleId="term">
    <w:name w:val="term"/>
    <w:rsid w:val="00A3720E"/>
  </w:style>
  <w:style w:type="character" w:customStyle="1" w:styleId="AuthorDate">
    <w:name w:val="Author Date"/>
    <w:qFormat/>
    <w:rsid w:val="00A3720E"/>
    <w:rPr>
      <w:b/>
      <w:sz w:val="24"/>
      <w:u w:val="thick"/>
    </w:rPr>
  </w:style>
  <w:style w:type="character" w:customStyle="1" w:styleId="DocumentMapChar1">
    <w:name w:val="Document Map Char1"/>
    <w:basedOn w:val="DefaultParagraphFont"/>
    <w:uiPriority w:val="99"/>
    <w:rsid w:val="00A3720E"/>
    <w:rPr>
      <w:rFonts w:ascii="Segoe UI" w:hAnsi="Segoe UI" w:cs="Segoe UI"/>
      <w:sz w:val="16"/>
      <w:szCs w:val="16"/>
    </w:rPr>
  </w:style>
  <w:style w:type="character" w:customStyle="1" w:styleId="UnresolvedMention2">
    <w:name w:val="Unresolved Mention2"/>
    <w:basedOn w:val="DefaultParagraphFont"/>
    <w:uiPriority w:val="99"/>
    <w:rsid w:val="00A3720E"/>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A3720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A3720E"/>
    <w:rPr>
      <w:rFonts w:ascii="Calibri" w:hAnsi="Calibri"/>
    </w:rPr>
  </w:style>
  <w:style w:type="paragraph" w:styleId="Footer">
    <w:name w:val="footer"/>
    <w:basedOn w:val="Normal"/>
    <w:link w:val="FooterChar"/>
    <w:uiPriority w:val="99"/>
    <w:rsid w:val="00A3720E"/>
    <w:pPr>
      <w:tabs>
        <w:tab w:val="center" w:pos="4680"/>
        <w:tab w:val="right" w:pos="9360"/>
      </w:tabs>
    </w:pPr>
  </w:style>
  <w:style w:type="character" w:customStyle="1" w:styleId="FooterChar">
    <w:name w:val="Footer Char"/>
    <w:basedOn w:val="DefaultParagraphFont"/>
    <w:link w:val="Footer"/>
    <w:uiPriority w:val="99"/>
    <w:rsid w:val="00A3720E"/>
    <w:rPr>
      <w:rFonts w:ascii="Calibri" w:hAnsi="Calibri"/>
    </w:rPr>
  </w:style>
  <w:style w:type="paragraph" w:styleId="CommentText">
    <w:name w:val="annotation text"/>
    <w:basedOn w:val="Normal"/>
    <w:link w:val="CommentTextChar"/>
    <w:unhideWhenUsed/>
    <w:qFormat/>
    <w:rsid w:val="00A3720E"/>
    <w:rPr>
      <w:szCs w:val="20"/>
    </w:rPr>
  </w:style>
  <w:style w:type="character" w:customStyle="1" w:styleId="CommentTextChar">
    <w:name w:val="Comment Text Char"/>
    <w:basedOn w:val="DefaultParagraphFont"/>
    <w:link w:val="CommentText"/>
    <w:rsid w:val="00A3720E"/>
    <w:rPr>
      <w:rFonts w:ascii="Calibri" w:hAnsi="Calibri"/>
      <w:szCs w:val="20"/>
    </w:rPr>
  </w:style>
  <w:style w:type="character" w:customStyle="1" w:styleId="BalloonTextChar">
    <w:name w:val="Balloon Text Char"/>
    <w:basedOn w:val="DefaultParagraphFont"/>
    <w:link w:val="BalloonText"/>
    <w:uiPriority w:val="99"/>
    <w:rsid w:val="00A3720E"/>
    <w:rPr>
      <w:rFonts w:ascii="Segoe UI" w:hAnsi="Segoe UI" w:cs="Segoe UI"/>
      <w:sz w:val="18"/>
      <w:szCs w:val="18"/>
    </w:rPr>
  </w:style>
  <w:style w:type="paragraph" w:styleId="BalloonText">
    <w:name w:val="Balloon Text"/>
    <w:basedOn w:val="Normal"/>
    <w:link w:val="BalloonTextChar"/>
    <w:uiPriority w:val="99"/>
    <w:unhideWhenUsed/>
    <w:rsid w:val="00A3720E"/>
    <w:rPr>
      <w:rFonts w:ascii="Segoe UI" w:hAnsi="Segoe UI" w:cs="Segoe UI"/>
      <w:sz w:val="18"/>
      <w:szCs w:val="18"/>
    </w:rPr>
  </w:style>
  <w:style w:type="character" w:customStyle="1" w:styleId="BalloonTextChar1">
    <w:name w:val="Balloon Text Char1"/>
    <w:basedOn w:val="DefaultParagraphFont"/>
    <w:uiPriority w:val="99"/>
    <w:rsid w:val="00A3720E"/>
    <w:rPr>
      <w:rFonts w:ascii="Segoe UI" w:hAnsi="Segoe UI" w:cs="Segoe UI"/>
      <w:sz w:val="18"/>
      <w:szCs w:val="18"/>
    </w:rPr>
  </w:style>
  <w:style w:type="character" w:customStyle="1" w:styleId="Emphasis2">
    <w:name w:val="Emphasis2"/>
    <w:basedOn w:val="DefaultParagraphFont"/>
    <w:rsid w:val="00A3720E"/>
    <w:rPr>
      <w:rFonts w:ascii="Franklin Gothic Heavy" w:hAnsi="Franklin Gothic Heavy" w:hint="default"/>
      <w:iCs/>
      <w:u w:val="single"/>
    </w:rPr>
  </w:style>
  <w:style w:type="paragraph" w:customStyle="1" w:styleId="Nothing">
    <w:name w:val="Nothing"/>
    <w:link w:val="NothingChar"/>
    <w:qFormat/>
    <w:rsid w:val="00A3720E"/>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A3720E"/>
    <w:rPr>
      <w:rFonts w:ascii="Times New Roman" w:eastAsia="Times New Roman" w:hAnsi="Times New Roman" w:cs="Times New Roman"/>
      <w:sz w:val="20"/>
      <w:szCs w:val="24"/>
    </w:rPr>
  </w:style>
  <w:style w:type="paragraph" w:customStyle="1" w:styleId="cardtext">
    <w:name w:val="card text"/>
    <w:basedOn w:val="Normal"/>
    <w:link w:val="cardtextChar"/>
    <w:qFormat/>
    <w:rsid w:val="00A3720E"/>
    <w:pPr>
      <w:ind w:left="288" w:right="288"/>
    </w:pPr>
  </w:style>
  <w:style w:type="character" w:customStyle="1" w:styleId="cardtextChar">
    <w:name w:val="card text Char"/>
    <w:basedOn w:val="DefaultParagraphFont"/>
    <w:link w:val="cardtext"/>
    <w:rsid w:val="00A3720E"/>
    <w:rPr>
      <w:rFonts w:ascii="Calibri" w:hAnsi="Calibri"/>
    </w:rPr>
  </w:style>
  <w:style w:type="character" w:customStyle="1" w:styleId="null">
    <w:name w:val="null"/>
    <w:basedOn w:val="DefaultParagraphFont"/>
    <w:rsid w:val="00A3720E"/>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A3720E"/>
    <w:pPr>
      <w:spacing w:after="0" w:line="240" w:lineRule="auto"/>
    </w:pPr>
    <w:rPr>
      <w:b/>
      <w:bCs/>
      <w:sz w:val="20"/>
      <w:u w:val="single"/>
    </w:rPr>
  </w:style>
  <w:style w:type="paragraph" w:customStyle="1" w:styleId="RainwithanA">
    <w:name w:val="Rain with an A"/>
    <w:basedOn w:val="Normal"/>
    <w:link w:val="RainwithanAChar"/>
    <w:uiPriority w:val="4"/>
    <w:qFormat/>
    <w:rsid w:val="00A3720E"/>
    <w:pPr>
      <w:outlineLvl w:val="3"/>
    </w:pPr>
    <w:rPr>
      <w:b/>
      <w:sz w:val="26"/>
    </w:rPr>
  </w:style>
  <w:style w:type="character" w:customStyle="1" w:styleId="RainwithanAChar">
    <w:name w:val="Rain with an A Char"/>
    <w:basedOn w:val="DefaultParagraphFont"/>
    <w:link w:val="RainwithanA"/>
    <w:uiPriority w:val="4"/>
    <w:rsid w:val="00A3720E"/>
    <w:rPr>
      <w:rFonts w:ascii="Calibri" w:hAnsi="Calibri"/>
      <w:b/>
      <w:sz w:val="26"/>
    </w:rPr>
  </w:style>
  <w:style w:type="paragraph" w:customStyle="1" w:styleId="Analytic">
    <w:name w:val="Analytic"/>
    <w:link w:val="AnalyticChar"/>
    <w:qFormat/>
    <w:rsid w:val="00A3720E"/>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A3720E"/>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rsid w:val="00A3720E"/>
    <w:rPr>
      <w:rFonts w:ascii="Arial Narrow" w:eastAsiaTheme="minorEastAsia" w:hAnsi="Arial Narrow"/>
      <w:szCs w:val="24"/>
      <w:u w:val="single"/>
    </w:rPr>
  </w:style>
  <w:style w:type="paragraph" w:customStyle="1" w:styleId="Style4">
    <w:name w:val="Style4"/>
    <w:basedOn w:val="Normal"/>
    <w:link w:val="Style4Char"/>
    <w:qFormat/>
    <w:rsid w:val="00A3720E"/>
    <w:rPr>
      <w:rFonts w:ascii="Arial Narrow" w:eastAsiaTheme="minorEastAsia" w:hAnsi="Arial Narrow"/>
      <w:szCs w:val="24"/>
      <w:u w:val="single"/>
    </w:rPr>
  </w:style>
  <w:style w:type="character" w:customStyle="1" w:styleId="Style9pt">
    <w:name w:val="Style 9 pt"/>
    <w:basedOn w:val="DefaultParagraphFont"/>
    <w:rsid w:val="00A3720E"/>
    <w:rPr>
      <w:rFonts w:ascii="Times New Roman" w:hAnsi="Times New Roman"/>
      <w:sz w:val="20"/>
    </w:rPr>
  </w:style>
  <w:style w:type="paragraph" w:customStyle="1" w:styleId="StyleStyle49pt3">
    <w:name w:val="Style Style4 + 9 pt3"/>
    <w:basedOn w:val="Style4"/>
    <w:link w:val="StyleStyle49pt3Char"/>
    <w:qFormat/>
    <w:rsid w:val="00A3720E"/>
    <w:rPr>
      <w:rFonts w:ascii="Times New Roman" w:eastAsia="Times New Roman" w:hAnsi="Times New Roman"/>
    </w:rPr>
  </w:style>
  <w:style w:type="character" w:customStyle="1" w:styleId="StyleStyle49pt3Char">
    <w:name w:val="Style Style4 + 9 pt3 Char"/>
    <w:basedOn w:val="Style4Char"/>
    <w:link w:val="StyleStyle49pt3"/>
    <w:rsid w:val="00A3720E"/>
    <w:rPr>
      <w:rFonts w:ascii="Times New Roman" w:eastAsia="Times New Roman" w:hAnsi="Times New Roman"/>
      <w:szCs w:val="24"/>
      <w:u w:val="single"/>
    </w:rPr>
  </w:style>
  <w:style w:type="paragraph" w:customStyle="1" w:styleId="StyleStyle4Bold">
    <w:name w:val="Style Style4 + Bold"/>
    <w:basedOn w:val="Style4"/>
    <w:link w:val="StyleStyle4BoldChar"/>
    <w:qFormat/>
    <w:rsid w:val="00A3720E"/>
    <w:rPr>
      <w:rFonts w:ascii="Times New Roman" w:eastAsia="Times New Roman" w:hAnsi="Times New Roman"/>
      <w:b/>
      <w:bCs/>
    </w:rPr>
  </w:style>
  <w:style w:type="character" w:customStyle="1" w:styleId="StyleStyle4BoldChar">
    <w:name w:val="Style Style4 + Bold Char"/>
    <w:basedOn w:val="Style4Char"/>
    <w:link w:val="StyleStyle4Bold"/>
    <w:rsid w:val="00A3720E"/>
    <w:rPr>
      <w:rFonts w:ascii="Times New Roman" w:eastAsia="Times New Roman" w:hAnsi="Times New Roman"/>
      <w:b/>
      <w:bCs/>
      <w:szCs w:val="24"/>
      <w:u w:val="single"/>
    </w:rPr>
  </w:style>
  <w:style w:type="paragraph" w:customStyle="1" w:styleId="analyticreal">
    <w:name w:val="analytic real"/>
    <w:basedOn w:val="Heading4"/>
    <w:link w:val="analyticrealChar"/>
    <w:autoRedefine/>
    <w:uiPriority w:val="4"/>
    <w:qFormat/>
    <w:rsid w:val="00A3720E"/>
    <w:rPr>
      <w:color w:val="1F4E79" w:themeColor="accent5" w:themeShade="80"/>
    </w:rPr>
  </w:style>
  <w:style w:type="character" w:customStyle="1" w:styleId="analyticrealChar">
    <w:name w:val="analytic real Char"/>
    <w:basedOn w:val="DefaultParagraphFont"/>
    <w:link w:val="analyticreal"/>
    <w:uiPriority w:val="4"/>
    <w:rsid w:val="00A3720E"/>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A3720E"/>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A3720E"/>
    <w:rPr>
      <w:rFonts w:ascii="Calibri" w:eastAsiaTheme="majorEastAsia" w:hAnsi="Calibri" w:cstheme="majorBidi"/>
      <w:b/>
      <w:color w:val="44546A" w:themeColor="text2"/>
      <w:sz w:val="24"/>
      <w:szCs w:val="24"/>
    </w:rPr>
  </w:style>
  <w:style w:type="paragraph" w:customStyle="1" w:styleId="cardnotes">
    <w:name w:val="card notes"/>
    <w:uiPriority w:val="4"/>
    <w:qFormat/>
    <w:rsid w:val="00A3720E"/>
    <w:rPr>
      <w:rFonts w:ascii="Calibri" w:eastAsiaTheme="majorEastAsia" w:hAnsi="Calibri" w:cstheme="majorBidi"/>
      <w:b/>
      <w:iCs/>
      <w:color w:val="538135" w:themeColor="accent6" w:themeShade="BF"/>
    </w:rPr>
  </w:style>
  <w:style w:type="paragraph" w:customStyle="1" w:styleId="Cardnotes0">
    <w:name w:val="Card notes"/>
    <w:uiPriority w:val="4"/>
    <w:qFormat/>
    <w:rsid w:val="00A3720E"/>
    <w:rPr>
      <w:rFonts w:ascii="Calibri" w:hAnsi="Calibri" w:cs="Calibri"/>
      <w:b/>
      <w:color w:val="538135" w:themeColor="accent6" w:themeShade="BF"/>
    </w:rPr>
  </w:style>
  <w:style w:type="paragraph" w:customStyle="1" w:styleId="author--biotitle">
    <w:name w:val="author--bio__title"/>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iynevi">
    <w:name w:val="css-iynevi"/>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css-1xu7vd">
    <w:name w:val="css-1xu7vd"/>
    <w:basedOn w:val="DefaultParagraphFont"/>
    <w:rsid w:val="00A3720E"/>
  </w:style>
  <w:style w:type="character" w:customStyle="1" w:styleId="css-1656jku">
    <w:name w:val="css-1656jku"/>
    <w:basedOn w:val="DefaultParagraphFont"/>
    <w:rsid w:val="00A3720E"/>
  </w:style>
  <w:style w:type="character" w:customStyle="1" w:styleId="css-1dv1kvn">
    <w:name w:val="css-1dv1kvn"/>
    <w:basedOn w:val="DefaultParagraphFont"/>
    <w:rsid w:val="00A3720E"/>
  </w:style>
  <w:style w:type="paragraph" w:customStyle="1" w:styleId="component-root-0-2-85">
    <w:name w:val="component-root-0-2-85"/>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jw-volume-update">
    <w:name w:val="jw-volume-update"/>
    <w:basedOn w:val="DefaultParagraphFont"/>
    <w:rsid w:val="00A3720E"/>
  </w:style>
  <w:style w:type="character" w:customStyle="1" w:styleId="styleswrapper-sc-8awjxn-0">
    <w:name w:val="styles__wrapper-sc-8awjxn-0"/>
    <w:basedOn w:val="DefaultParagraphFont"/>
    <w:rsid w:val="00A3720E"/>
  </w:style>
  <w:style w:type="paragraph" w:customStyle="1" w:styleId="zn-bodyparagraph">
    <w:name w:val="zn-body__paragraph"/>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A3720E"/>
    <w:rPr>
      <w:i/>
      <w:iCs/>
    </w:rPr>
  </w:style>
  <w:style w:type="character" w:customStyle="1" w:styleId="elstoryelementheader">
    <w:name w:val="el__storyelement__header"/>
    <w:basedOn w:val="DefaultParagraphFont"/>
    <w:rsid w:val="00A3720E"/>
  </w:style>
  <w:style w:type="paragraph" w:customStyle="1" w:styleId="citation-hover-present">
    <w:name w:val="citation-hover-present"/>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font--body">
    <w:name w:val="font--body"/>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font--body1">
    <w:name w:val="font--body1"/>
    <w:basedOn w:val="DefaultParagraphFont"/>
    <w:rsid w:val="00A3720E"/>
  </w:style>
  <w:style w:type="character" w:customStyle="1" w:styleId="gray-darkest">
    <w:name w:val="gray-darkest"/>
    <w:basedOn w:val="DefaultParagraphFont"/>
    <w:rsid w:val="00A3720E"/>
  </w:style>
  <w:style w:type="character" w:customStyle="1" w:styleId="font-xxxs">
    <w:name w:val="font-xxxs"/>
    <w:basedOn w:val="DefaultParagraphFont"/>
    <w:rsid w:val="00A3720E"/>
  </w:style>
  <w:style w:type="paragraph" w:customStyle="1" w:styleId="color-body">
    <w:name w:val="color-body"/>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plus">
    <w:name w:val="plus"/>
    <w:basedOn w:val="DefaultParagraphFont"/>
    <w:rsid w:val="00A3720E"/>
  </w:style>
  <w:style w:type="character" w:customStyle="1" w:styleId="fs-author-name">
    <w:name w:val="fs-author-name"/>
    <w:basedOn w:val="DefaultParagraphFont"/>
    <w:rsid w:val="00A3720E"/>
  </w:style>
  <w:style w:type="character" w:customStyle="1" w:styleId="contrib-byline-type">
    <w:name w:val="contrib-byline-type"/>
    <w:basedOn w:val="DefaultParagraphFont"/>
    <w:rsid w:val="00A3720E"/>
  </w:style>
  <w:style w:type="character" w:customStyle="1" w:styleId="exclude-from-newsgate">
    <w:name w:val="exclude-from-newsgate"/>
    <w:basedOn w:val="DefaultParagraphFont"/>
    <w:rsid w:val="00A3720E"/>
  </w:style>
  <w:style w:type="paragraph" w:customStyle="1" w:styleId="oembed-link-desc">
    <w:name w:val="oembed-link-desc"/>
    <w:basedOn w:val="Normal"/>
    <w:rsid w:val="00A3720E"/>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unhideWhenUsed/>
    <w:rsid w:val="00A3720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A372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A3720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A3720E"/>
    <w:rPr>
      <w:rFonts w:ascii="Arial" w:eastAsia="Times New Roman" w:hAnsi="Arial" w:cs="Arial"/>
      <w:vanish/>
      <w:sz w:val="16"/>
      <w:szCs w:val="16"/>
    </w:rPr>
  </w:style>
  <w:style w:type="character" w:customStyle="1" w:styleId="dn">
    <w:name w:val="dn"/>
    <w:basedOn w:val="DefaultParagraphFont"/>
    <w:rsid w:val="00A3720E"/>
  </w:style>
  <w:style w:type="character" w:customStyle="1" w:styleId="italic">
    <w:name w:val="italic"/>
    <w:basedOn w:val="DefaultParagraphFont"/>
    <w:rsid w:val="00A3720E"/>
  </w:style>
  <w:style w:type="character" w:customStyle="1" w:styleId="pr-xxs">
    <w:name w:val="pr-xxs"/>
    <w:basedOn w:val="DefaultParagraphFont"/>
    <w:rsid w:val="00A3720E"/>
  </w:style>
  <w:style w:type="character" w:customStyle="1" w:styleId="b">
    <w:name w:val="b"/>
    <w:basedOn w:val="DefaultParagraphFont"/>
    <w:rsid w:val="00A3720E"/>
  </w:style>
  <w:style w:type="paragraph" w:customStyle="1" w:styleId="gray-dark1">
    <w:name w:val="gray-dark1"/>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gray">
    <w:name w:val="gray"/>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offerlanguage">
    <w:name w:val="offerlanguage"/>
    <w:basedOn w:val="DefaultParagraphFont"/>
    <w:rsid w:val="00A3720E"/>
  </w:style>
  <w:style w:type="paragraph" w:customStyle="1" w:styleId="fb-share-item">
    <w:name w:val="fb-share-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wa-share-item">
    <w:name w:val="wa-share-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twitter-share-item">
    <w:name w:val="twitter-share-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email-share-item">
    <w:name w:val="email-share-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more-share-item">
    <w:name w:val="more-share-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3dt32m">
    <w:name w:val="css-3dt32m"/>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css-1rxm0ex">
    <w:name w:val="css-1rxm0ex"/>
    <w:basedOn w:val="DefaultParagraphFont"/>
    <w:rsid w:val="00A3720E"/>
  </w:style>
  <w:style w:type="paragraph" w:customStyle="1" w:styleId="css-1qej4jr">
    <w:name w:val="css-1qej4jr"/>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css-1ch0u2v">
    <w:name w:val="css-1ch0u2v"/>
    <w:basedOn w:val="DefaultParagraphFont"/>
    <w:rsid w:val="00A3720E"/>
  </w:style>
  <w:style w:type="character" w:customStyle="1" w:styleId="css-u72kgh">
    <w:name w:val="css-u72kgh"/>
    <w:basedOn w:val="DefaultParagraphFont"/>
    <w:rsid w:val="00A3720E"/>
  </w:style>
  <w:style w:type="paragraph" w:customStyle="1" w:styleId="css-tsacue">
    <w:name w:val="css-tsacue"/>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w6ymp8">
    <w:name w:val="css-w6ymp8"/>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css-16f3y1r">
    <w:name w:val="css-16f3y1r"/>
    <w:basedOn w:val="DefaultParagraphFont"/>
    <w:rsid w:val="00A3720E"/>
  </w:style>
  <w:style w:type="character" w:customStyle="1" w:styleId="css-cnj6d5">
    <w:name w:val="css-cnj6d5"/>
    <w:basedOn w:val="DefaultParagraphFont"/>
    <w:rsid w:val="00A3720E"/>
  </w:style>
  <w:style w:type="character" w:customStyle="1" w:styleId="css-1ly73wi">
    <w:name w:val="css-1ly73wi"/>
    <w:basedOn w:val="DefaultParagraphFont"/>
    <w:rsid w:val="00A3720E"/>
  </w:style>
  <w:style w:type="paragraph" w:customStyle="1" w:styleId="css-aknsld">
    <w:name w:val="css-aknsld"/>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byline-prefix">
    <w:name w:val="byline-prefix"/>
    <w:basedOn w:val="DefaultParagraphFont"/>
    <w:rsid w:val="00A3720E"/>
  </w:style>
  <w:style w:type="character" w:customStyle="1" w:styleId="css-1baulvz">
    <w:name w:val="css-1baulvz"/>
    <w:basedOn w:val="DefaultParagraphFont"/>
    <w:rsid w:val="00A3720E"/>
  </w:style>
  <w:style w:type="character" w:customStyle="1" w:styleId="css-1sbuyqj">
    <w:name w:val="css-1sbuyqj"/>
    <w:basedOn w:val="DefaultParagraphFont"/>
    <w:rsid w:val="00A3720E"/>
  </w:style>
  <w:style w:type="character" w:customStyle="1" w:styleId="css-233int">
    <w:name w:val="css-233int"/>
    <w:basedOn w:val="DefaultParagraphFont"/>
    <w:rsid w:val="00A3720E"/>
  </w:style>
  <w:style w:type="paragraph" w:customStyle="1" w:styleId="css-axufdj">
    <w:name w:val="css-axufdj"/>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pncxxs">
    <w:name w:val="css-pncxxs"/>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a7htku">
    <w:name w:val="css-a7htku"/>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c-qouyg">
    <w:name w:val="sc-qouyg"/>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sc-pambm">
    <w:name w:val="sc-pambm"/>
    <w:basedOn w:val="DefaultParagraphFont"/>
    <w:rsid w:val="00A3720E"/>
  </w:style>
  <w:style w:type="character" w:customStyle="1" w:styleId="css-331tlz">
    <w:name w:val="css-331tlz"/>
    <w:basedOn w:val="DefaultParagraphFont"/>
    <w:rsid w:val="00A3720E"/>
  </w:style>
  <w:style w:type="character" w:customStyle="1" w:styleId="css-1stvlmo">
    <w:name w:val="css-1stvlmo"/>
    <w:basedOn w:val="DefaultParagraphFont"/>
    <w:rsid w:val="00A3720E"/>
  </w:style>
  <w:style w:type="character" w:customStyle="1" w:styleId="css-kpxlkr">
    <w:name w:val="css-kpxlkr"/>
    <w:basedOn w:val="DefaultParagraphFont"/>
    <w:rsid w:val="00A3720E"/>
  </w:style>
  <w:style w:type="paragraph" w:customStyle="1" w:styleId="css-1l8wklm">
    <w:name w:val="css-1l8wkl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lay-paragraph">
    <w:name w:val="clay-paragraph"/>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title">
    <w:name w:val="polaris__related-links--title"/>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list-item">
    <w:name w:val="polaris__related-links--list-item"/>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headline-regular">
    <w:name w:val="headline-regular"/>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audio-tool">
    <w:name w:val="audio-tool"/>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ubscribe">
    <w:name w:val="subscribe"/>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subscribe-more-info">
    <w:name w:val="subscribe-more-info"/>
    <w:basedOn w:val="DefaultParagraphFont"/>
    <w:rsid w:val="00A3720E"/>
  </w:style>
  <w:style w:type="character" w:customStyle="1" w:styleId="generic-title">
    <w:name w:val="generic-title"/>
    <w:basedOn w:val="DefaultParagraphFont"/>
    <w:rsid w:val="00A3720E"/>
  </w:style>
  <w:style w:type="paragraph" w:customStyle="1" w:styleId="podcast-toolssubscribe-links">
    <w:name w:val="podcast-tools__subscribe-links"/>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hare-toolsservice">
    <w:name w:val="share-tools__service"/>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label">
    <w:name w:val="label"/>
    <w:basedOn w:val="DefaultParagraphFont"/>
    <w:rsid w:val="00A3720E"/>
  </w:style>
  <w:style w:type="character" w:customStyle="1" w:styleId="line-two">
    <w:name w:val="line-two"/>
    <w:basedOn w:val="DefaultParagraphFont"/>
    <w:rsid w:val="00A3720E"/>
  </w:style>
  <w:style w:type="paragraph" w:customStyle="1" w:styleId="met-account-newsletters-varb">
    <w:name w:val="met-account-newsletters-varb"/>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met-account-extra">
    <w:name w:val="met-account-extra"/>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met-button-container-varb">
    <w:name w:val="met-button-container-varb"/>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A3720E"/>
  </w:style>
  <w:style w:type="character" w:customStyle="1" w:styleId="author-title">
    <w:name w:val="author-title"/>
    <w:basedOn w:val="DefaultParagraphFont"/>
    <w:rsid w:val="00A3720E"/>
  </w:style>
  <w:style w:type="character" w:customStyle="1" w:styleId="published-date-day">
    <w:name w:val="published-date-day"/>
    <w:basedOn w:val="DefaultParagraphFont"/>
    <w:rsid w:val="00A3720E"/>
  </w:style>
  <w:style w:type="character" w:customStyle="1" w:styleId="published-time">
    <w:name w:val="published-time"/>
    <w:basedOn w:val="DefaultParagraphFont"/>
    <w:rsid w:val="00A3720E"/>
  </w:style>
  <w:style w:type="paragraph" w:customStyle="1" w:styleId="promo-category">
    <w:name w:val="promo-category"/>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promo-title">
    <w:name w:val="promo-title"/>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promo-timestamp">
    <w:name w:val="promo-timestamp"/>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module-title">
    <w:name w:val="module-title"/>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module-description">
    <w:name w:val="module-description"/>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module-disclaimer">
    <w:name w:val="module-disclaimer"/>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author-bio-text">
    <w:name w:val="author-bio-text"/>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list-header-title">
    <w:name w:val="list-header-title"/>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ocial-bar-heading">
    <w:name w:val="social-bar-heading"/>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truncate">
    <w:name w:val="truncate"/>
    <w:basedOn w:val="DefaultParagraphFont"/>
    <w:rsid w:val="00A3720E"/>
  </w:style>
  <w:style w:type="character" w:customStyle="1" w:styleId="coral-count-number">
    <w:name w:val="coral-count-number"/>
    <w:basedOn w:val="DefaultParagraphFont"/>
    <w:rsid w:val="00A3720E"/>
  </w:style>
  <w:style w:type="paragraph" w:customStyle="1" w:styleId="gray-dark">
    <w:name w:val="gray-dark"/>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relatedstory-0-2-89">
    <w:name w:val="relatedstory-0-2-89"/>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dateline">
    <w:name w:val="dateline"/>
    <w:basedOn w:val="DefaultParagraphFont"/>
    <w:rsid w:val="00A3720E"/>
  </w:style>
  <w:style w:type="paragraph" w:customStyle="1" w:styleId="css-8z2qbt">
    <w:name w:val="css-8z2qbt"/>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3btd0c">
    <w:name w:val="css-3btd0c"/>
    <w:basedOn w:val="Normal"/>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hang-punc-medium">
    <w:name w:val="hang-punc-medium"/>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person-toppertitle-text">
    <w:name w:val="person-topper__title-text"/>
    <w:basedOn w:val="DefaultParagraphFont"/>
    <w:rsid w:val="00A3720E"/>
  </w:style>
  <w:style w:type="character" w:customStyle="1" w:styleId="Style11ptUnderline">
    <w:name w:val="Style 11 pt Underline"/>
    <w:basedOn w:val="DefaultParagraphFont"/>
    <w:rsid w:val="00A3720E"/>
    <w:rPr>
      <w:sz w:val="20"/>
      <w:u w:val="single"/>
    </w:rPr>
  </w:style>
  <w:style w:type="character" w:customStyle="1" w:styleId="Style11pt">
    <w:name w:val="Style 11 pt"/>
    <w:basedOn w:val="DefaultParagraphFont"/>
    <w:rsid w:val="00A3720E"/>
    <w:rPr>
      <w:sz w:val="20"/>
    </w:rPr>
  </w:style>
  <w:style w:type="character" w:customStyle="1" w:styleId="Style11ptBoldUnderline">
    <w:name w:val="Style 11 pt Bold Underline"/>
    <w:basedOn w:val="DefaultParagraphFont"/>
    <w:rsid w:val="00A3720E"/>
    <w:rPr>
      <w:b/>
      <w:bCs/>
      <w:sz w:val="20"/>
      <w:u w:val="single"/>
    </w:rPr>
  </w:style>
  <w:style w:type="character" w:customStyle="1" w:styleId="BoldUnderline">
    <w:name w:val="BoldUnderline"/>
    <w:uiPriority w:val="1"/>
    <w:qFormat/>
    <w:rsid w:val="00A3720E"/>
    <w:rPr>
      <w:rFonts w:ascii="Arial" w:hAnsi="Arial"/>
      <w:b/>
      <w:sz w:val="20"/>
      <w:u w:val="single"/>
    </w:rPr>
  </w:style>
  <w:style w:type="paragraph" w:customStyle="1" w:styleId="StyleStyle49pt">
    <w:name w:val="Style Style4 + 9 pt"/>
    <w:basedOn w:val="Normal"/>
    <w:link w:val="StyleStyle49ptChar"/>
    <w:qFormat/>
    <w:rsid w:val="00A3720E"/>
    <w:rPr>
      <w:rFonts w:eastAsia="Times New Roman"/>
      <w:u w:val="single"/>
    </w:rPr>
  </w:style>
  <w:style w:type="character" w:customStyle="1" w:styleId="StyleStyle49ptChar">
    <w:name w:val="Style Style4 + 9 pt Char"/>
    <w:basedOn w:val="DefaultParagraphFont"/>
    <w:link w:val="StyleStyle49pt"/>
    <w:rsid w:val="00A3720E"/>
    <w:rPr>
      <w:rFonts w:ascii="Calibri" w:eastAsia="Times New Roman" w:hAnsi="Calibri"/>
      <w:u w:val="single"/>
    </w:rPr>
  </w:style>
  <w:style w:type="paragraph" w:customStyle="1" w:styleId="StyleStyle49ptBold">
    <w:name w:val="Style Style4 + 9 pt Bold"/>
    <w:basedOn w:val="Normal"/>
    <w:link w:val="StyleStyle49ptBoldChar"/>
    <w:qFormat/>
    <w:rsid w:val="00A3720E"/>
    <w:rPr>
      <w:rFonts w:eastAsia="Times New Roman"/>
      <w:b/>
      <w:bCs/>
      <w:u w:val="single"/>
    </w:rPr>
  </w:style>
  <w:style w:type="character" w:customStyle="1" w:styleId="StyleStyle49ptBoldChar">
    <w:name w:val="Style Style4 + 9 pt Bold Char"/>
    <w:basedOn w:val="DefaultParagraphFont"/>
    <w:link w:val="StyleStyle49ptBold"/>
    <w:rsid w:val="00A3720E"/>
    <w:rPr>
      <w:rFonts w:ascii="Calibri" w:eastAsia="Times New Roman" w:hAnsi="Calibri"/>
      <w:b/>
      <w:bCs/>
      <w:u w:val="single"/>
    </w:rPr>
  </w:style>
  <w:style w:type="character" w:customStyle="1" w:styleId="Style9ptBoldUnderline">
    <w:name w:val="Style 9 pt Bold Underline"/>
    <w:basedOn w:val="DefaultParagraphFont"/>
    <w:rsid w:val="00A3720E"/>
    <w:rPr>
      <w:b/>
      <w:bCs/>
      <w:sz w:val="20"/>
      <w:u w:val="single"/>
    </w:rPr>
  </w:style>
  <w:style w:type="paragraph" w:customStyle="1" w:styleId="Underlining">
    <w:name w:val="Underlining"/>
    <w:basedOn w:val="Normal"/>
    <w:next w:val="Normal"/>
    <w:link w:val="UnderliningChar"/>
    <w:qFormat/>
    <w:rsid w:val="00A3720E"/>
    <w:rPr>
      <w:u w:val="single"/>
    </w:rPr>
  </w:style>
  <w:style w:type="character" w:customStyle="1" w:styleId="UnderliningChar">
    <w:name w:val="Underlining Char"/>
    <w:link w:val="Underlining"/>
    <w:locked/>
    <w:rsid w:val="00A3720E"/>
    <w:rPr>
      <w:rFonts w:ascii="Calibri" w:hAnsi="Calibri"/>
      <w:u w:val="single"/>
    </w:rPr>
  </w:style>
  <w:style w:type="character" w:customStyle="1" w:styleId="Style9ptUnderline">
    <w:name w:val="Style 9 pt Underline"/>
    <w:basedOn w:val="DefaultParagraphFont"/>
    <w:rsid w:val="00A3720E"/>
    <w:rPr>
      <w:sz w:val="20"/>
      <w:u w:val="single"/>
    </w:rPr>
  </w:style>
  <w:style w:type="character" w:customStyle="1" w:styleId="StyleTimesNewRoman9pt">
    <w:name w:val="Style Times New Roman 9 pt"/>
    <w:basedOn w:val="DefaultParagraphFont"/>
    <w:rsid w:val="00A3720E"/>
    <w:rPr>
      <w:sz w:val="20"/>
    </w:rPr>
  </w:style>
  <w:style w:type="character" w:customStyle="1" w:styleId="Style9ptUnderline2">
    <w:name w:val="Style 9 pt Underline2"/>
    <w:basedOn w:val="DefaultParagraphFont"/>
    <w:rsid w:val="00A3720E"/>
    <w:rPr>
      <w:sz w:val="20"/>
      <w:u w:val="single"/>
    </w:rPr>
  </w:style>
  <w:style w:type="character" w:customStyle="1" w:styleId="Styleunderline9pt1">
    <w:name w:val="Style underline + 9 pt1"/>
    <w:basedOn w:val="underline"/>
    <w:rsid w:val="00A3720E"/>
    <w:rPr>
      <w:rFonts w:ascii="Times New Roman" w:hAnsi="Times New Roman"/>
      <w:b w:val="0"/>
      <w:iCs w:val="0"/>
      <w:sz w:val="20"/>
      <w:u w:val="single"/>
    </w:rPr>
  </w:style>
  <w:style w:type="character" w:customStyle="1" w:styleId="subject">
    <w:name w:val="subject"/>
    <w:basedOn w:val="DefaultParagraphFont"/>
    <w:rsid w:val="00A3720E"/>
  </w:style>
  <w:style w:type="paragraph" w:customStyle="1" w:styleId="TagText">
    <w:name w:val="TagText"/>
    <w:basedOn w:val="Normal"/>
    <w:qFormat/>
    <w:rsid w:val="00A3720E"/>
    <w:rPr>
      <w:rFonts w:ascii="Arial" w:eastAsia="Calibri" w:hAnsi="Arial"/>
      <w:b/>
    </w:rPr>
  </w:style>
  <w:style w:type="paragraph" w:customStyle="1" w:styleId="Style3">
    <w:name w:val="Style3"/>
    <w:basedOn w:val="Normal"/>
    <w:link w:val="Style3Char"/>
    <w:qFormat/>
    <w:rsid w:val="00A3720E"/>
    <w:rPr>
      <w:rFonts w:eastAsia="Times New Roman"/>
      <w:b/>
    </w:rPr>
  </w:style>
  <w:style w:type="character" w:customStyle="1" w:styleId="Style3Char">
    <w:name w:val="Style3 Char"/>
    <w:basedOn w:val="DefaultParagraphFont"/>
    <w:link w:val="Style3"/>
    <w:rsid w:val="00A3720E"/>
    <w:rPr>
      <w:rFonts w:ascii="Calibri" w:eastAsia="Times New Roman" w:hAnsi="Calibri"/>
      <w:b/>
    </w:rPr>
  </w:style>
  <w:style w:type="paragraph" w:styleId="Quote">
    <w:name w:val="Quote"/>
    <w:aliases w:val="quote"/>
    <w:basedOn w:val="Normal"/>
    <w:next w:val="Normal"/>
    <w:link w:val="QuoteChar"/>
    <w:uiPriority w:val="29"/>
    <w:qFormat/>
    <w:rsid w:val="00A3720E"/>
    <w:pPr>
      <w:ind w:left="72"/>
    </w:pPr>
    <w:rPr>
      <w:rFonts w:eastAsia="MS Mincho"/>
      <w:iCs/>
      <w:color w:val="000000"/>
      <w:sz w:val="16"/>
    </w:rPr>
  </w:style>
  <w:style w:type="character" w:customStyle="1" w:styleId="QuoteChar">
    <w:name w:val="Quote Char"/>
    <w:aliases w:val="quote Char2"/>
    <w:basedOn w:val="DefaultParagraphFont"/>
    <w:link w:val="Quote"/>
    <w:uiPriority w:val="29"/>
    <w:rsid w:val="00A3720E"/>
    <w:rPr>
      <w:rFonts w:ascii="Calibri" w:eastAsia="MS Mincho" w:hAnsi="Calibri"/>
      <w:iCs/>
      <w:color w:val="000000"/>
      <w:sz w:val="16"/>
    </w:rPr>
  </w:style>
  <w:style w:type="character" w:customStyle="1" w:styleId="Boxout">
    <w:name w:val="Boxout"/>
    <w:uiPriority w:val="1"/>
    <w:qFormat/>
    <w:rsid w:val="00A3720E"/>
    <w:rPr>
      <w:rFonts w:ascii="Calibri" w:hAnsi="Calibri"/>
      <w:b/>
      <w:bCs/>
      <w:i w:val="0"/>
      <w:iCs/>
      <w:color w:val="auto"/>
      <w:sz w:val="20"/>
      <w:u w:val="single"/>
      <w:bdr w:val="none" w:sz="0" w:space="0" w:color="auto"/>
      <w:shd w:val="clear" w:color="auto" w:fill="00FF00"/>
    </w:rPr>
  </w:style>
  <w:style w:type="character" w:customStyle="1" w:styleId="StyleUnderlineChar11pt">
    <w:name w:val="Style Underline Char + 11 pt"/>
    <w:basedOn w:val="DefaultParagraphFont"/>
    <w:rsid w:val="00A3720E"/>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A3720E"/>
    <w:rPr>
      <w:rFonts w:ascii="Times New Roman" w:hAnsi="Times New Roman"/>
      <w:b/>
      <w:bCs/>
      <w:sz w:val="20"/>
      <w:szCs w:val="24"/>
      <w:u w:val="single"/>
      <w:lang w:val="en-US" w:eastAsia="en-US" w:bidi="ar-SA"/>
    </w:rPr>
  </w:style>
  <w:style w:type="paragraph" w:customStyle="1" w:styleId="cards0">
    <w:name w:val="cards"/>
    <w:basedOn w:val="Normal"/>
    <w:qFormat/>
    <w:rsid w:val="00A3720E"/>
    <w:rPr>
      <w:rFonts w:ascii="Georgia" w:eastAsia="Times New Roman" w:hAnsi="Georgia"/>
    </w:rPr>
  </w:style>
  <w:style w:type="character" w:customStyle="1" w:styleId="Style1Char">
    <w:name w:val="Style1 Char"/>
    <w:basedOn w:val="DefaultParagraphFont"/>
    <w:rsid w:val="00A3720E"/>
    <w:rPr>
      <w:rFonts w:ascii="Times New Roman" w:eastAsia="SimSun" w:hAnsi="Times New Roman" w:cs="Times New Roman"/>
      <w:szCs w:val="24"/>
      <w:u w:val="single"/>
      <w:lang w:eastAsia="zh-CN"/>
    </w:rPr>
  </w:style>
  <w:style w:type="character" w:styleId="PlaceholderText">
    <w:name w:val="Placeholder Text"/>
    <w:basedOn w:val="DefaultParagraphFont"/>
    <w:uiPriority w:val="99"/>
    <w:unhideWhenUsed/>
    <w:rsid w:val="00A3720E"/>
    <w:rPr>
      <w:color w:val="808080"/>
    </w:rPr>
  </w:style>
  <w:style w:type="character" w:customStyle="1" w:styleId="text-node">
    <w:name w:val="text-node"/>
    <w:basedOn w:val="DefaultParagraphFont"/>
    <w:rsid w:val="00A3720E"/>
  </w:style>
  <w:style w:type="paragraph" w:customStyle="1" w:styleId="texttext3evx1j">
    <w:name w:val="text__text___3evx1j"/>
    <w:basedOn w:val="Normal"/>
    <w:rsid w:val="00A3720E"/>
    <w:pPr>
      <w:spacing w:before="100" w:beforeAutospacing="1" w:after="100" w:afterAutospacing="1"/>
    </w:pPr>
    <w:rPr>
      <w:rFonts w:eastAsia="Times New Roman"/>
    </w:rPr>
  </w:style>
  <w:style w:type="table" w:styleId="TableGrid">
    <w:name w:val="Table Grid"/>
    <w:basedOn w:val="TableNormal"/>
    <w:rsid w:val="00A37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A3720E"/>
    <w:rPr>
      <w:color w:val="605E5C"/>
      <w:shd w:val="clear" w:color="auto" w:fill="E1DFDD"/>
    </w:rPr>
  </w:style>
  <w:style w:type="character" w:customStyle="1" w:styleId="sep">
    <w:name w:val="sep"/>
    <w:basedOn w:val="DefaultParagraphFont"/>
    <w:rsid w:val="00A3720E"/>
  </w:style>
  <w:style w:type="character" w:customStyle="1" w:styleId="BodyText1">
    <w:name w:val="Body Text1"/>
    <w:rsid w:val="00A3720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A3720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A3720E"/>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A3720E"/>
    <w:pPr>
      <w:autoSpaceDE w:val="0"/>
      <w:autoSpaceDN w:val="0"/>
      <w:adjustRightInd w:val="0"/>
    </w:pPr>
    <w:rPr>
      <w:b/>
      <w:sz w:val="18"/>
      <w:lang w:val="x-none" w:eastAsia="x-none"/>
    </w:rPr>
  </w:style>
  <w:style w:type="character" w:customStyle="1" w:styleId="CitesChar1">
    <w:name w:val="Cites Char1"/>
    <w:link w:val="Cites"/>
    <w:rsid w:val="00A3720E"/>
    <w:rPr>
      <w:rFonts w:ascii="Calibri" w:hAnsi="Calibri"/>
      <w:b/>
      <w:sz w:val="18"/>
      <w:lang w:val="x-none" w:eastAsia="x-none"/>
    </w:rPr>
  </w:style>
  <w:style w:type="character" w:customStyle="1" w:styleId="CardsUnderlined">
    <w:name w:val="Cards Underlined"/>
    <w:qFormat/>
    <w:rsid w:val="00A3720E"/>
    <w:rPr>
      <w:rFonts w:ascii="Times New Roman" w:hAnsi="Times New Roman"/>
      <w:sz w:val="24"/>
      <w:szCs w:val="24"/>
      <w:u w:val="thick"/>
    </w:rPr>
  </w:style>
  <w:style w:type="character" w:customStyle="1" w:styleId="CardsNotUnderlined">
    <w:name w:val="Cards Not Underlined"/>
    <w:rsid w:val="00A3720E"/>
    <w:rPr>
      <w:rFonts w:ascii="Times New Roman" w:hAnsi="Times New Roman"/>
      <w:sz w:val="16"/>
      <w:szCs w:val="16"/>
    </w:rPr>
  </w:style>
  <w:style w:type="paragraph" w:styleId="FootnoteText">
    <w:name w:val="footnote text"/>
    <w:basedOn w:val="Normal"/>
    <w:link w:val="FootnoteTextChar"/>
    <w:uiPriority w:val="99"/>
    <w:unhideWhenUsed/>
    <w:rsid w:val="00A3720E"/>
    <w:rPr>
      <w:sz w:val="24"/>
    </w:rPr>
  </w:style>
  <w:style w:type="character" w:customStyle="1" w:styleId="FootnoteTextChar">
    <w:name w:val="Footnote Text Char"/>
    <w:basedOn w:val="DefaultParagraphFont"/>
    <w:link w:val="FootnoteText"/>
    <w:uiPriority w:val="99"/>
    <w:rsid w:val="00A3720E"/>
    <w:rPr>
      <w:rFonts w:ascii="Calibri" w:hAnsi="Calibri"/>
      <w:sz w:val="24"/>
    </w:rPr>
  </w:style>
  <w:style w:type="paragraph" w:customStyle="1" w:styleId="text-justify">
    <w:name w:val="text-justify"/>
    <w:basedOn w:val="Normal"/>
    <w:qFormat/>
    <w:rsid w:val="00A3720E"/>
    <w:pPr>
      <w:spacing w:before="100" w:beforeAutospacing="1" w:after="100" w:afterAutospacing="1"/>
    </w:pPr>
    <w:rPr>
      <w:rFonts w:eastAsia="Times New Roman"/>
      <w:sz w:val="24"/>
      <w:szCs w:val="24"/>
    </w:rPr>
  </w:style>
  <w:style w:type="paragraph" w:customStyle="1" w:styleId="wp-caption-text">
    <w:name w:val="wp-caption-text"/>
    <w:basedOn w:val="Normal"/>
    <w:qFormat/>
    <w:rsid w:val="00A3720E"/>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A3720E"/>
  </w:style>
  <w:style w:type="paragraph" w:customStyle="1" w:styleId="body-paragraph">
    <w:name w:val="body-paragraph"/>
    <w:basedOn w:val="Normal"/>
    <w:qFormat/>
    <w:rsid w:val="00A3720E"/>
    <w:pPr>
      <w:spacing w:before="100" w:beforeAutospacing="1" w:after="100" w:afterAutospacing="1"/>
    </w:pPr>
    <w:rPr>
      <w:rFonts w:eastAsia="Times New Roman"/>
      <w:sz w:val="24"/>
      <w:szCs w:val="24"/>
    </w:rPr>
  </w:style>
  <w:style w:type="character" w:customStyle="1" w:styleId="dropcaps2">
    <w:name w:val="dropcaps2"/>
    <w:basedOn w:val="DefaultParagraphFont"/>
    <w:rsid w:val="00A3720E"/>
  </w:style>
  <w:style w:type="character" w:customStyle="1" w:styleId="hithighlite">
    <w:name w:val="hithighlite"/>
    <w:basedOn w:val="DefaultParagraphFont"/>
    <w:rsid w:val="00A3720E"/>
  </w:style>
  <w:style w:type="character" w:customStyle="1" w:styleId="definition">
    <w:name w:val="definition"/>
    <w:basedOn w:val="DefaultParagraphFont"/>
    <w:rsid w:val="00A3720E"/>
  </w:style>
  <w:style w:type="paragraph" w:styleId="EndnoteText">
    <w:name w:val="endnote text"/>
    <w:basedOn w:val="Normal"/>
    <w:link w:val="EndnoteTextChar"/>
    <w:rsid w:val="00A3720E"/>
    <w:rPr>
      <w:rFonts w:eastAsia="Cambria"/>
      <w:sz w:val="24"/>
      <w:szCs w:val="24"/>
    </w:rPr>
  </w:style>
  <w:style w:type="character" w:customStyle="1" w:styleId="EndnoteTextChar">
    <w:name w:val="Endnote Text Char"/>
    <w:basedOn w:val="DefaultParagraphFont"/>
    <w:link w:val="EndnoteText"/>
    <w:rsid w:val="00A3720E"/>
    <w:rPr>
      <w:rFonts w:ascii="Calibri" w:eastAsia="Cambria" w:hAnsi="Calibri"/>
      <w:sz w:val="24"/>
      <w:szCs w:val="24"/>
    </w:rPr>
  </w:style>
  <w:style w:type="character" w:styleId="EndnoteReference">
    <w:name w:val="endnote reference"/>
    <w:basedOn w:val="DefaultParagraphFont"/>
    <w:rsid w:val="00A3720E"/>
    <w:rPr>
      <w:vertAlign w:val="superscript"/>
    </w:rPr>
  </w:style>
  <w:style w:type="paragraph" w:customStyle="1" w:styleId="evidencetext">
    <w:name w:val="evidence text"/>
    <w:basedOn w:val="Normal"/>
    <w:link w:val="evidencetextChar1"/>
    <w:qFormat/>
    <w:rsid w:val="00A3720E"/>
    <w:pPr>
      <w:ind w:left="1008" w:right="720"/>
    </w:pPr>
    <w:rPr>
      <w:rFonts w:eastAsia="Times New Roman"/>
      <w:color w:val="000000"/>
      <w:sz w:val="16"/>
    </w:rPr>
  </w:style>
  <w:style w:type="paragraph" w:customStyle="1" w:styleId="boldcite">
    <w:name w:val="bold cite"/>
    <w:basedOn w:val="Normal"/>
    <w:link w:val="boldciteChar4"/>
    <w:qFormat/>
    <w:rsid w:val="00A3720E"/>
    <w:rPr>
      <w:rFonts w:eastAsia="Times New Roman"/>
      <w:b/>
      <w:color w:val="000000"/>
      <w:u w:val="thick" w:color="000000"/>
    </w:rPr>
  </w:style>
  <w:style w:type="character" w:customStyle="1" w:styleId="boldciteChar4">
    <w:name w:val="bold cite Char4"/>
    <w:link w:val="boldcite"/>
    <w:locked/>
    <w:rsid w:val="00A3720E"/>
    <w:rPr>
      <w:rFonts w:ascii="Calibri" w:eastAsia="Times New Roman" w:hAnsi="Calibri"/>
      <w:b/>
      <w:color w:val="000000"/>
      <w:u w:val="thick" w:color="000000"/>
    </w:rPr>
  </w:style>
  <w:style w:type="character" w:customStyle="1" w:styleId="highlight2">
    <w:name w:val="highlight2"/>
    <w:rsid w:val="00A3720E"/>
    <w:rPr>
      <w:rFonts w:ascii="Arial" w:hAnsi="Arial"/>
      <w:b/>
      <w:sz w:val="19"/>
      <w:u w:val="thick"/>
      <w:bdr w:val="none" w:sz="0" w:space="0" w:color="auto"/>
      <w:shd w:val="clear" w:color="auto" w:fill="auto"/>
    </w:rPr>
  </w:style>
  <w:style w:type="character" w:customStyle="1" w:styleId="reduce2">
    <w:name w:val="reduce2"/>
    <w:rsid w:val="00A3720E"/>
    <w:rPr>
      <w:rFonts w:ascii="Arial" w:hAnsi="Arial" w:cs="Arial"/>
      <w:color w:val="000000"/>
      <w:sz w:val="12"/>
      <w:szCs w:val="22"/>
    </w:rPr>
  </w:style>
  <w:style w:type="paragraph" w:customStyle="1" w:styleId="post-date">
    <w:name w:val="post-date"/>
    <w:basedOn w:val="Normal"/>
    <w:qFormat/>
    <w:rsid w:val="00A3720E"/>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A3720E"/>
  </w:style>
  <w:style w:type="paragraph" w:customStyle="1" w:styleId="headline">
    <w:name w:val="headline"/>
    <w:basedOn w:val="Normal"/>
    <w:qFormat/>
    <w:rsid w:val="00A3720E"/>
    <w:pPr>
      <w:spacing w:before="100" w:beforeAutospacing="1" w:after="100" w:afterAutospacing="1"/>
    </w:pPr>
    <w:rPr>
      <w:rFonts w:eastAsia="Times New Roman"/>
      <w:sz w:val="24"/>
      <w:szCs w:val="24"/>
    </w:rPr>
  </w:style>
  <w:style w:type="character" w:customStyle="1" w:styleId="locality">
    <w:name w:val="locality"/>
    <w:basedOn w:val="DefaultParagraphFont"/>
    <w:rsid w:val="00A3720E"/>
  </w:style>
  <w:style w:type="character" w:customStyle="1" w:styleId="org">
    <w:name w:val="org"/>
    <w:basedOn w:val="DefaultParagraphFont"/>
    <w:rsid w:val="00A3720E"/>
  </w:style>
  <w:style w:type="paragraph" w:customStyle="1" w:styleId="p1">
    <w:name w:val="p1"/>
    <w:basedOn w:val="Normal"/>
    <w:qFormat/>
    <w:rsid w:val="00A3720E"/>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A3720E"/>
  </w:style>
  <w:style w:type="character" w:customStyle="1" w:styleId="tl8wme">
    <w:name w:val="tl8wme"/>
    <w:basedOn w:val="DefaultParagraphFont"/>
    <w:rsid w:val="00A3720E"/>
  </w:style>
  <w:style w:type="paragraph" w:customStyle="1" w:styleId="subhead">
    <w:name w:val="subhead"/>
    <w:basedOn w:val="Normal"/>
    <w:qFormat/>
    <w:rsid w:val="00A3720E"/>
    <w:pPr>
      <w:spacing w:before="100" w:beforeAutospacing="1" w:after="100" w:afterAutospacing="1"/>
    </w:pPr>
    <w:rPr>
      <w:rFonts w:eastAsia="Times New Roman"/>
      <w:sz w:val="24"/>
      <w:szCs w:val="24"/>
    </w:rPr>
  </w:style>
  <w:style w:type="character" w:customStyle="1" w:styleId="ref-overlay">
    <w:name w:val="ref-overlay"/>
    <w:basedOn w:val="DefaultParagraphFont"/>
    <w:rsid w:val="00A3720E"/>
  </w:style>
  <w:style w:type="paragraph" w:customStyle="1" w:styleId="titletext">
    <w:name w:val="titletext"/>
    <w:basedOn w:val="Normal"/>
    <w:qFormat/>
    <w:rsid w:val="00A3720E"/>
    <w:pPr>
      <w:spacing w:before="100" w:beforeAutospacing="1" w:after="100" w:afterAutospacing="1"/>
    </w:pPr>
    <w:rPr>
      <w:rFonts w:eastAsia="Times New Roman"/>
      <w:sz w:val="24"/>
      <w:szCs w:val="24"/>
    </w:rPr>
  </w:style>
  <w:style w:type="paragraph" w:customStyle="1" w:styleId="mainarticleheaderlead--xl">
    <w:name w:val="mainarticleheader__lead--xl"/>
    <w:basedOn w:val="Normal"/>
    <w:qFormat/>
    <w:rsid w:val="00A3720E"/>
    <w:pPr>
      <w:spacing w:before="100" w:beforeAutospacing="1" w:after="100" w:afterAutospacing="1"/>
    </w:pPr>
    <w:rPr>
      <w:rFonts w:eastAsia="Times New Roman"/>
      <w:sz w:val="24"/>
      <w:szCs w:val="24"/>
    </w:rPr>
  </w:style>
  <w:style w:type="character" w:customStyle="1" w:styleId="superscript">
    <w:name w:val="superscript"/>
    <w:basedOn w:val="DefaultParagraphFont"/>
    <w:rsid w:val="00A3720E"/>
  </w:style>
  <w:style w:type="character" w:customStyle="1" w:styleId="pub-link">
    <w:name w:val="pub-link"/>
    <w:basedOn w:val="DefaultParagraphFont"/>
    <w:rsid w:val="00A3720E"/>
  </w:style>
  <w:style w:type="character" w:customStyle="1" w:styleId="tagChar">
    <w:name w:val="tag Char"/>
    <w:aliases w:val="TAG Char1,Heading 2 Char Char Char Char Char,Heading 2 Char Char Char Char1,Tag Cha,Heading 2 Char1 Char Char11,Heading 2 Char Char Char Char11,Heading 2 Char11,TAG Cha,Heading 2 Char Char Char Char Char Char Char Char1,Heading 21 Char1"/>
    <w:basedOn w:val="DefaultParagraphFont"/>
    <w:qFormat/>
    <w:rsid w:val="00A3720E"/>
    <w:rPr>
      <w:rFonts w:ascii="Calibri" w:eastAsia="Times New Roman" w:hAnsi="Calibri" w:cs="Calibri"/>
      <w:b/>
      <w:szCs w:val="20"/>
    </w:rPr>
  </w:style>
  <w:style w:type="character" w:customStyle="1" w:styleId="m4054867874504235940gmail-style13ptbold">
    <w:name w:val="m_4054867874504235940gmail-style13ptbold"/>
    <w:basedOn w:val="DefaultParagraphFont"/>
    <w:rsid w:val="00A3720E"/>
  </w:style>
  <w:style w:type="character" w:customStyle="1" w:styleId="swauthor">
    <w:name w:val="sw_author"/>
    <w:rsid w:val="00A3720E"/>
  </w:style>
  <w:style w:type="character" w:customStyle="1" w:styleId="FooterChar1">
    <w:name w:val="Footer Char1"/>
    <w:basedOn w:val="DefaultParagraphFont"/>
    <w:uiPriority w:val="99"/>
    <w:rsid w:val="00A3720E"/>
    <w:rPr>
      <w:rFonts w:ascii="Calibri" w:eastAsiaTheme="minorHAnsi" w:hAnsi="Calibri" w:cs="Calibri"/>
      <w:sz w:val="22"/>
      <w:szCs w:val="22"/>
    </w:rPr>
  </w:style>
  <w:style w:type="character" w:styleId="CommentReference">
    <w:name w:val="annotation reference"/>
    <w:basedOn w:val="DefaultParagraphFont"/>
    <w:unhideWhenUsed/>
    <w:rsid w:val="00A3720E"/>
    <w:rPr>
      <w:sz w:val="16"/>
      <w:szCs w:val="16"/>
    </w:rPr>
  </w:style>
  <w:style w:type="paragraph" w:styleId="CommentSubject">
    <w:name w:val="annotation subject"/>
    <w:basedOn w:val="CommentText"/>
    <w:next w:val="CommentText"/>
    <w:link w:val="CommentSubjectChar"/>
    <w:uiPriority w:val="99"/>
    <w:unhideWhenUsed/>
    <w:rsid w:val="00A3720E"/>
    <w:rPr>
      <w:b/>
      <w:bCs/>
    </w:rPr>
  </w:style>
  <w:style w:type="character" w:customStyle="1" w:styleId="CommentSubjectChar">
    <w:name w:val="Comment Subject Char"/>
    <w:basedOn w:val="CommentTextChar"/>
    <w:link w:val="CommentSubject"/>
    <w:uiPriority w:val="99"/>
    <w:rsid w:val="00A3720E"/>
    <w:rPr>
      <w:rFonts w:ascii="Calibri" w:hAnsi="Calibri"/>
      <w:b/>
      <w:bCs/>
      <w:szCs w:val="20"/>
    </w:rPr>
  </w:style>
  <w:style w:type="character" w:customStyle="1" w:styleId="Style1Char1">
    <w:name w:val="Style1 Char1"/>
    <w:basedOn w:val="DefaultParagraphFont"/>
    <w:rsid w:val="00A3720E"/>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qFormat/>
    <w:rsid w:val="00A3720E"/>
    <w:rPr>
      <w:b/>
      <w:bCs/>
    </w:rPr>
  </w:style>
  <w:style w:type="paragraph" w:customStyle="1" w:styleId="Cite2">
    <w:name w:val="Cite 2"/>
    <w:basedOn w:val="Normal"/>
    <w:qFormat/>
    <w:rsid w:val="00A3720E"/>
    <w:rPr>
      <w:rFonts w:ascii="Arial" w:eastAsia="Calibri" w:hAnsi="Arial" w:cs="Arial"/>
      <w:b/>
      <w:sz w:val="24"/>
      <w:u w:val="single"/>
    </w:rPr>
  </w:style>
  <w:style w:type="paragraph" w:customStyle="1" w:styleId="FullCite">
    <w:name w:val="Full Cite"/>
    <w:basedOn w:val="Normal"/>
    <w:next w:val="Normal"/>
    <w:link w:val="FullCiteChar"/>
    <w:qFormat/>
    <w:rsid w:val="00A3720E"/>
    <w:rPr>
      <w:rFonts w:ascii="Garamond" w:eastAsia="Times New Roman" w:hAnsi="Garamond"/>
      <w:szCs w:val="20"/>
    </w:rPr>
  </w:style>
  <w:style w:type="character" w:customStyle="1" w:styleId="FullCiteChar">
    <w:name w:val="Full Cite Char"/>
    <w:basedOn w:val="DefaultParagraphFont"/>
    <w:link w:val="FullCite"/>
    <w:rsid w:val="00A3720E"/>
    <w:rPr>
      <w:rFonts w:ascii="Garamond" w:eastAsia="Times New Roman" w:hAnsi="Garamond"/>
      <w:szCs w:val="20"/>
    </w:rPr>
  </w:style>
  <w:style w:type="paragraph" w:customStyle="1" w:styleId="Shrink">
    <w:name w:val="Shrink"/>
    <w:link w:val="ShrinkChar"/>
    <w:qFormat/>
    <w:rsid w:val="00A3720E"/>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A3720E"/>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 Char Char Char Char Char Char Char Char Char2,Char Char Char Char Char Char Char Char1"/>
    <w:basedOn w:val="DefaultParagraphFont"/>
    <w:qFormat/>
    <w:rsid w:val="00A3720E"/>
    <w:rPr>
      <w:u w:val="thick"/>
    </w:rPr>
  </w:style>
  <w:style w:type="character" w:customStyle="1" w:styleId="Small">
    <w:name w:val="Small"/>
    <w:basedOn w:val="DefaultParagraphFont"/>
    <w:uiPriority w:val="1"/>
    <w:qFormat/>
    <w:rsid w:val="00A3720E"/>
    <w:rPr>
      <w:sz w:val="12"/>
    </w:rPr>
  </w:style>
  <w:style w:type="paragraph" w:styleId="TOC1">
    <w:name w:val="toc 1"/>
    <w:aliases w:val="Index Basic,good index"/>
    <w:basedOn w:val="Normal"/>
    <w:next w:val="Normal"/>
    <w:autoRedefine/>
    <w:uiPriority w:val="39"/>
    <w:unhideWhenUsed/>
    <w:qFormat/>
    <w:rsid w:val="00A3720E"/>
  </w:style>
  <w:style w:type="paragraph" w:styleId="TOC2">
    <w:name w:val="toc 2"/>
    <w:basedOn w:val="Normal"/>
    <w:next w:val="Normal"/>
    <w:autoRedefine/>
    <w:uiPriority w:val="39"/>
    <w:unhideWhenUsed/>
    <w:qFormat/>
    <w:rsid w:val="00A3720E"/>
    <w:pPr>
      <w:ind w:left="160"/>
    </w:pPr>
  </w:style>
  <w:style w:type="paragraph" w:styleId="TOC3">
    <w:name w:val="toc 3"/>
    <w:basedOn w:val="Normal"/>
    <w:next w:val="Normal"/>
    <w:autoRedefine/>
    <w:uiPriority w:val="39"/>
    <w:unhideWhenUsed/>
    <w:qFormat/>
    <w:rsid w:val="00A3720E"/>
    <w:pPr>
      <w:ind w:left="320"/>
    </w:pPr>
  </w:style>
  <w:style w:type="paragraph" w:styleId="TOC4">
    <w:name w:val="toc 4"/>
    <w:basedOn w:val="Normal"/>
    <w:next w:val="Normal"/>
    <w:autoRedefine/>
    <w:uiPriority w:val="39"/>
    <w:unhideWhenUsed/>
    <w:rsid w:val="00A3720E"/>
    <w:pPr>
      <w:ind w:left="480"/>
    </w:pPr>
  </w:style>
  <w:style w:type="paragraph" w:styleId="TOC5">
    <w:name w:val="toc 5"/>
    <w:basedOn w:val="Normal"/>
    <w:next w:val="Normal"/>
    <w:autoRedefine/>
    <w:uiPriority w:val="39"/>
    <w:unhideWhenUsed/>
    <w:rsid w:val="00A3720E"/>
    <w:pPr>
      <w:ind w:left="640"/>
    </w:pPr>
  </w:style>
  <w:style w:type="paragraph" w:styleId="TOC6">
    <w:name w:val="toc 6"/>
    <w:basedOn w:val="Normal"/>
    <w:next w:val="Normal"/>
    <w:autoRedefine/>
    <w:uiPriority w:val="39"/>
    <w:unhideWhenUsed/>
    <w:rsid w:val="00A3720E"/>
    <w:pPr>
      <w:ind w:left="800"/>
    </w:pPr>
  </w:style>
  <w:style w:type="paragraph" w:styleId="TOC7">
    <w:name w:val="toc 7"/>
    <w:basedOn w:val="Normal"/>
    <w:next w:val="Normal"/>
    <w:autoRedefine/>
    <w:uiPriority w:val="39"/>
    <w:unhideWhenUsed/>
    <w:rsid w:val="00A3720E"/>
    <w:pPr>
      <w:ind w:left="960"/>
    </w:pPr>
  </w:style>
  <w:style w:type="paragraph" w:styleId="TOC8">
    <w:name w:val="toc 8"/>
    <w:basedOn w:val="Normal"/>
    <w:next w:val="Normal"/>
    <w:autoRedefine/>
    <w:uiPriority w:val="39"/>
    <w:unhideWhenUsed/>
    <w:rsid w:val="00A3720E"/>
    <w:pPr>
      <w:ind w:left="1120"/>
    </w:pPr>
  </w:style>
  <w:style w:type="paragraph" w:styleId="TOC9">
    <w:name w:val="toc 9"/>
    <w:basedOn w:val="Normal"/>
    <w:next w:val="Normal"/>
    <w:autoRedefine/>
    <w:uiPriority w:val="39"/>
    <w:unhideWhenUsed/>
    <w:rsid w:val="00A3720E"/>
    <w:pPr>
      <w:ind w:left="1280"/>
    </w:pPr>
  </w:style>
  <w:style w:type="paragraph" w:customStyle="1" w:styleId="CiteReal">
    <w:name w:val="Cite Real"/>
    <w:basedOn w:val="Normal"/>
    <w:next w:val="Normal"/>
    <w:qFormat/>
    <w:rsid w:val="00A3720E"/>
    <w:rPr>
      <w:rFonts w:eastAsia="MS Mincho"/>
      <w:b/>
      <w:sz w:val="24"/>
      <w:szCs w:val="24"/>
      <w:u w:val="single"/>
    </w:rPr>
  </w:style>
  <w:style w:type="paragraph" w:styleId="Date">
    <w:name w:val="Date"/>
    <w:aliases w:val="date"/>
    <w:basedOn w:val="Normal"/>
    <w:next w:val="Normal"/>
    <w:link w:val="DateChar"/>
    <w:uiPriority w:val="99"/>
    <w:unhideWhenUsed/>
    <w:qFormat/>
    <w:rsid w:val="00A3720E"/>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A3720E"/>
    <w:rPr>
      <w:rFonts w:ascii="Garamond" w:eastAsia="Times New Roman" w:hAnsi="Garamond"/>
      <w:sz w:val="16"/>
      <w:szCs w:val="20"/>
    </w:rPr>
  </w:style>
  <w:style w:type="character" w:customStyle="1" w:styleId="NothingChar">
    <w:name w:val="Nothing Char"/>
    <w:basedOn w:val="DefaultParagraphFont"/>
    <w:link w:val="Nothing"/>
    <w:locked/>
    <w:rsid w:val="00A3720E"/>
    <w:rPr>
      <w:rFonts w:ascii="Times New Roman" w:eastAsia="Times New Roman" w:hAnsi="Times New Roman" w:cs="Times New Roman"/>
      <w:sz w:val="20"/>
      <w:szCs w:val="24"/>
    </w:rPr>
  </w:style>
  <w:style w:type="character" w:customStyle="1" w:styleId="AuthorDateChar">
    <w:name w:val="AuthorDate Char"/>
    <w:basedOn w:val="DefaultParagraphFont"/>
    <w:link w:val="AuthorDate0"/>
    <w:locked/>
    <w:rsid w:val="00A3720E"/>
    <w:rPr>
      <w:rFonts w:ascii="Times New Roman" w:eastAsia="Calibri" w:hAnsi="Times New Roman" w:cs="Times New Roman"/>
      <w:b/>
      <w:szCs w:val="20"/>
      <w:u w:val="single"/>
    </w:rPr>
  </w:style>
  <w:style w:type="paragraph" w:customStyle="1" w:styleId="AuthorDate0">
    <w:name w:val="AuthorDate"/>
    <w:next w:val="Nothing"/>
    <w:link w:val="AuthorDateChar"/>
    <w:qFormat/>
    <w:rsid w:val="00A3720E"/>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A3720E"/>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qFormat/>
    <w:rsid w:val="00A3720E"/>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A3720E"/>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A3720E"/>
    <w:pPr>
      <w:spacing w:before="6600" w:after="240"/>
      <w:jc w:val="center"/>
      <w:outlineLvl w:val="0"/>
    </w:pPr>
    <w:rPr>
      <w:rFonts w:eastAsia="Times New Roman"/>
      <w:b/>
      <w:bCs/>
      <w:sz w:val="44"/>
      <w:szCs w:val="24"/>
    </w:rPr>
  </w:style>
  <w:style w:type="paragraph" w:customStyle="1" w:styleId="TxBr41p1">
    <w:name w:val="TxBr_41p1"/>
    <w:basedOn w:val="Normal"/>
    <w:qFormat/>
    <w:rsid w:val="00A3720E"/>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aliases w:val="Normal Bold Char"/>
    <w:qFormat/>
    <w:rsid w:val="00A3720E"/>
    <w:rPr>
      <w:b/>
      <w:bCs w:val="0"/>
      <w:noProof w:val="0"/>
      <w:sz w:val="22"/>
      <w:lang w:val="en-US" w:eastAsia="en-US" w:bidi="ar-SA"/>
    </w:rPr>
  </w:style>
  <w:style w:type="character" w:customStyle="1" w:styleId="CardsFont12pt0">
    <w:name w:val="Cards + Font 12pt"/>
    <w:basedOn w:val="DefaultParagraphFont"/>
    <w:uiPriority w:val="1"/>
    <w:rsid w:val="00A3720E"/>
    <w:rPr>
      <w:rFonts w:ascii="Times New Roman" w:hAnsi="Times New Roman" w:cs="Times New Roman" w:hint="default"/>
      <w:sz w:val="24"/>
      <w:u w:val="single"/>
      <w:lang w:val="en-US" w:eastAsia="en-US" w:bidi="ar-SA"/>
    </w:rPr>
  </w:style>
  <w:style w:type="character" w:customStyle="1" w:styleId="tagCharChar">
    <w:name w:val="tag Char Char"/>
    <w:rsid w:val="00A3720E"/>
    <w:rPr>
      <w:rFonts w:ascii="Times New Roman" w:eastAsia="Times New Roman" w:hAnsi="Times New Roman" w:cs="Times New Roman" w:hint="default"/>
      <w:b/>
      <w:bCs w:val="0"/>
      <w:sz w:val="24"/>
      <w:szCs w:val="20"/>
    </w:rPr>
  </w:style>
  <w:style w:type="character" w:customStyle="1" w:styleId="cardCharChar">
    <w:name w:val="card Char Char"/>
    <w:rsid w:val="00A3720E"/>
    <w:rPr>
      <w:rFonts w:ascii="Times New Roman" w:eastAsia="Times New Roman" w:hAnsi="Times New Roman" w:cs="Times New Roman" w:hint="default"/>
      <w:sz w:val="20"/>
      <w:szCs w:val="20"/>
    </w:rPr>
  </w:style>
  <w:style w:type="character" w:customStyle="1" w:styleId="BlockTitleCharChar">
    <w:name w:val="Block Title Char Char"/>
    <w:rsid w:val="00A3720E"/>
    <w:rPr>
      <w:rFonts w:ascii="Georgia" w:eastAsia="Times New Roman" w:hAnsi="Georgia" w:cs="Arial" w:hint="default"/>
      <w:b/>
      <w:bCs/>
      <w:kern w:val="32"/>
      <w:sz w:val="28"/>
      <w:szCs w:val="32"/>
    </w:rPr>
  </w:style>
  <w:style w:type="character" w:customStyle="1" w:styleId="standardcontent">
    <w:name w:val="standardcontent"/>
    <w:basedOn w:val="DefaultParagraphFont"/>
    <w:rsid w:val="00A3720E"/>
  </w:style>
  <w:style w:type="character" w:customStyle="1" w:styleId="storyby">
    <w:name w:val="storyby"/>
    <w:basedOn w:val="DefaultParagraphFont"/>
    <w:rsid w:val="00A3720E"/>
  </w:style>
  <w:style w:type="character" w:customStyle="1" w:styleId="CardtextChar0">
    <w:name w:val="Card text Char"/>
    <w:link w:val="Cardtext0"/>
    <w:rsid w:val="00A3720E"/>
    <w:rPr>
      <w:rFonts w:ascii="Garamond" w:hAnsi="Garamond"/>
      <w:u w:val="single"/>
    </w:rPr>
  </w:style>
  <w:style w:type="character" w:customStyle="1" w:styleId="underline2">
    <w:name w:val="underline2"/>
    <w:qFormat/>
    <w:rsid w:val="00A3720E"/>
    <w:rPr>
      <w:u w:val="single"/>
      <w:bdr w:val="none" w:sz="0" w:space="0" w:color="auto"/>
      <w:shd w:val="clear" w:color="auto" w:fill="B3B3B3"/>
    </w:rPr>
  </w:style>
  <w:style w:type="character" w:styleId="PageNumber">
    <w:name w:val="page number"/>
    <w:aliases w:val="card ununderlined"/>
    <w:basedOn w:val="DefaultParagraphFont"/>
    <w:uiPriority w:val="99"/>
    <w:rsid w:val="00A3720E"/>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A3720E"/>
    <w:rPr>
      <w:szCs w:val="24"/>
    </w:rPr>
  </w:style>
  <w:style w:type="character" w:customStyle="1" w:styleId="BoldUnderlining">
    <w:name w:val="Bold Underlining"/>
    <w:rsid w:val="00A3720E"/>
    <w:rPr>
      <w:b/>
      <w:u w:val="single"/>
    </w:rPr>
  </w:style>
  <w:style w:type="character" w:customStyle="1" w:styleId="BoldUnderlineChar0">
    <w:name w:val="BoldUnderline Char"/>
    <w:rsid w:val="00A3720E"/>
    <w:rPr>
      <w:rFonts w:ascii="Times New Roman" w:eastAsia="Times New Roman" w:hAnsi="Times New Roman" w:cs="Times New Roman"/>
      <w:b/>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A3720E"/>
    <w:rPr>
      <w:b/>
      <w:sz w:val="24"/>
    </w:rPr>
  </w:style>
  <w:style w:type="character" w:customStyle="1" w:styleId="Author">
    <w:name w:val="Author"/>
    <w:qFormat/>
    <w:rsid w:val="00A3720E"/>
    <w:rPr>
      <w:b/>
      <w:sz w:val="24"/>
    </w:rPr>
  </w:style>
  <w:style w:type="character" w:customStyle="1" w:styleId="author0">
    <w:name w:val="author"/>
    <w:rsid w:val="00A3720E"/>
    <w:rPr>
      <w:rFonts w:ascii="Times New Roman" w:hAnsi="Times New Roman"/>
      <w:b/>
      <w:sz w:val="24"/>
    </w:rPr>
  </w:style>
  <w:style w:type="character" w:customStyle="1" w:styleId="articletitle">
    <w:name w:val="articletitle"/>
    <w:rsid w:val="00A3720E"/>
    <w:rPr>
      <w:rFonts w:cs="Times New Roman"/>
    </w:rPr>
  </w:style>
  <w:style w:type="character" w:customStyle="1" w:styleId="6pointChar">
    <w:name w:val="6 point Char"/>
    <w:rsid w:val="00A3720E"/>
    <w:rPr>
      <w:rFonts w:cs="Times New Roman"/>
      <w:sz w:val="12"/>
      <w:lang w:val="en-US" w:eastAsia="en-US"/>
    </w:rPr>
  </w:style>
  <w:style w:type="character" w:customStyle="1" w:styleId="term1">
    <w:name w:val="term1"/>
    <w:rsid w:val="00A3720E"/>
    <w:rPr>
      <w:b/>
      <w:bCs/>
    </w:rPr>
  </w:style>
  <w:style w:type="paragraph" w:customStyle="1" w:styleId="Minimize">
    <w:name w:val="Minimize"/>
    <w:basedOn w:val="Normal"/>
    <w:next w:val="Normal"/>
    <w:qFormat/>
    <w:rsid w:val="00A3720E"/>
    <w:pPr>
      <w:widowControl w:val="0"/>
      <w:autoSpaceDE w:val="0"/>
      <w:autoSpaceDN w:val="0"/>
      <w:adjustRightInd w:val="0"/>
      <w:ind w:left="288" w:right="288"/>
    </w:pPr>
    <w:rPr>
      <w:rFonts w:ascii="Georgia" w:eastAsia="Times New Roman" w:hAnsi="Georgia"/>
      <w:sz w:val="12"/>
      <w:szCs w:val="20"/>
    </w:rPr>
  </w:style>
  <w:style w:type="character" w:customStyle="1" w:styleId="MinimizeChar">
    <w:name w:val="Minimize Char"/>
    <w:rsid w:val="00A3720E"/>
    <w:rPr>
      <w:sz w:val="12"/>
      <w:szCs w:val="24"/>
    </w:rPr>
  </w:style>
  <w:style w:type="character" w:customStyle="1" w:styleId="StyleThickunderline">
    <w:name w:val="Style Thick underline"/>
    <w:qFormat/>
    <w:rsid w:val="00A3720E"/>
    <w:rPr>
      <w:u w:val="thick"/>
    </w:rPr>
  </w:style>
  <w:style w:type="character" w:customStyle="1" w:styleId="UnderlineTextChar">
    <w:name w:val="Underline Text Char"/>
    <w:link w:val="UnderlineText"/>
    <w:rsid w:val="00A3720E"/>
    <w:rPr>
      <w:u w:val="single"/>
    </w:rPr>
  </w:style>
  <w:style w:type="paragraph" w:customStyle="1" w:styleId="TagCite">
    <w:name w:val="TagCite"/>
    <w:basedOn w:val="Normal"/>
    <w:uiPriority w:val="99"/>
    <w:qFormat/>
    <w:rsid w:val="00A3720E"/>
    <w:rPr>
      <w:rFonts w:ascii="Garamond" w:eastAsia="Times New Roman" w:hAnsi="Garamond"/>
      <w:b/>
      <w:sz w:val="24"/>
      <w:szCs w:val="24"/>
    </w:rPr>
  </w:style>
  <w:style w:type="character" w:customStyle="1" w:styleId="CardTextChar1">
    <w:name w:val="Card Text Char"/>
    <w:rsid w:val="00A3720E"/>
    <w:rPr>
      <w:rFonts w:ascii="Georgia" w:hAnsi="Georgia" w:cs="Times New Roman"/>
      <w:sz w:val="24"/>
    </w:rPr>
  </w:style>
  <w:style w:type="character" w:customStyle="1" w:styleId="CardTagandCiteChar">
    <w:name w:val="Card Tag and Cite Char"/>
    <w:basedOn w:val="DefaultParagraphFont"/>
    <w:link w:val="CardTagandCite"/>
    <w:rsid w:val="00A3720E"/>
    <w:rPr>
      <w:rFonts w:ascii="Arial Narrow" w:hAnsi="Arial Narrow"/>
      <w:b/>
      <w:sz w:val="26"/>
    </w:rPr>
  </w:style>
  <w:style w:type="character" w:customStyle="1" w:styleId="CardText1Char">
    <w:name w:val="Card Text 1 Char"/>
    <w:basedOn w:val="DefaultParagraphFont"/>
    <w:link w:val="CardText1"/>
    <w:rsid w:val="00A3720E"/>
    <w:rPr>
      <w:rFonts w:ascii="Arial Narrow" w:hAnsi="Arial Narrow"/>
      <w:color w:val="000000"/>
      <w:u w:val="single"/>
    </w:rPr>
  </w:style>
  <w:style w:type="character" w:customStyle="1" w:styleId="CardText2Char">
    <w:name w:val="Card Text 2 Char"/>
    <w:basedOn w:val="CardText1Char"/>
    <w:link w:val="CardText2"/>
    <w:rsid w:val="00A3720E"/>
    <w:rPr>
      <w:rFonts w:ascii="Arial Narrow" w:hAnsi="Arial Narrow"/>
      <w:b/>
      <w:color w:val="000000"/>
      <w:u w:val="single"/>
    </w:rPr>
  </w:style>
  <w:style w:type="character" w:customStyle="1" w:styleId="SmallText">
    <w:name w:val="SmallText"/>
    <w:rsid w:val="00A3720E"/>
    <w:rPr>
      <w:color w:val="000000"/>
    </w:rPr>
  </w:style>
  <w:style w:type="character" w:customStyle="1" w:styleId="CardUnderlinedChar">
    <w:name w:val="Card Underlined Char"/>
    <w:basedOn w:val="DefaultParagraphFont"/>
    <w:rsid w:val="00A3720E"/>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A3720E"/>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A3720E"/>
    <w:rPr>
      <w:rFonts w:ascii="Calibri" w:eastAsia="Times New Roman" w:hAnsi="Calibri"/>
      <w:b/>
      <w:kern w:val="32"/>
      <w:sz w:val="32"/>
      <w:szCs w:val="20"/>
    </w:rPr>
  </w:style>
  <w:style w:type="character" w:customStyle="1" w:styleId="underline3">
    <w:name w:val="underline3"/>
    <w:basedOn w:val="underline2"/>
    <w:rsid w:val="00A3720E"/>
    <w:rPr>
      <w:u w:val="single"/>
      <w:bdr w:val="none" w:sz="0" w:space="0" w:color="auto"/>
      <w:shd w:val="clear" w:color="auto" w:fill="FFFF00"/>
    </w:rPr>
  </w:style>
  <w:style w:type="paragraph" w:customStyle="1" w:styleId="HeadingFake">
    <w:name w:val="Heading Fake"/>
    <w:basedOn w:val="Heading3"/>
    <w:uiPriority w:val="99"/>
    <w:qFormat/>
    <w:rsid w:val="00A3720E"/>
    <w:pPr>
      <w:suppressAutoHyphens/>
      <w:spacing w:before="20" w:after="120"/>
      <w:outlineLvl w:val="9"/>
    </w:pPr>
    <w:rPr>
      <w:rFonts w:cs="Arial"/>
      <w:bCs/>
      <w:kern w:val="32"/>
      <w:szCs w:val="26"/>
    </w:rPr>
  </w:style>
  <w:style w:type="paragraph" w:customStyle="1" w:styleId="SchoolPaper">
    <w:name w:val="School Paper"/>
    <w:basedOn w:val="Normal"/>
    <w:uiPriority w:val="99"/>
    <w:qFormat/>
    <w:rsid w:val="00A3720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3720E"/>
  </w:style>
  <w:style w:type="paragraph" w:customStyle="1" w:styleId="SchoolWorksCited">
    <w:name w:val="School Works Cited"/>
    <w:basedOn w:val="SchoolPaper"/>
    <w:uiPriority w:val="99"/>
    <w:qFormat/>
    <w:rsid w:val="00A3720E"/>
  </w:style>
  <w:style w:type="paragraph" w:customStyle="1" w:styleId="BlockQuote">
    <w:name w:val="Block Quote"/>
    <w:basedOn w:val="Normal"/>
    <w:uiPriority w:val="99"/>
    <w:qFormat/>
    <w:rsid w:val="00A3720E"/>
    <w:pPr>
      <w:ind w:left="720" w:right="720"/>
    </w:pPr>
    <w:rPr>
      <w:rFonts w:eastAsia="Times New Roman"/>
      <w:kern w:val="32"/>
      <w:sz w:val="24"/>
      <w:szCs w:val="20"/>
    </w:rPr>
  </w:style>
  <w:style w:type="character" w:customStyle="1" w:styleId="menu">
    <w:name w:val="menu"/>
    <w:basedOn w:val="DefaultParagraphFont"/>
    <w:rsid w:val="00A3720E"/>
  </w:style>
  <w:style w:type="paragraph" w:customStyle="1" w:styleId="PaperBody">
    <w:name w:val="Paper Body"/>
    <w:basedOn w:val="Normal"/>
    <w:uiPriority w:val="99"/>
    <w:qFormat/>
    <w:rsid w:val="00A3720E"/>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A3720E"/>
    <w:pPr>
      <w:spacing w:line="480" w:lineRule="auto"/>
      <w:ind w:left="720" w:hanging="720"/>
    </w:pPr>
    <w:rPr>
      <w:rFonts w:eastAsia="Times New Roman"/>
      <w:kern w:val="32"/>
      <w:szCs w:val="20"/>
    </w:rPr>
  </w:style>
  <w:style w:type="character" w:customStyle="1" w:styleId="hatChar">
    <w:name w:val="hat Char"/>
    <w:basedOn w:val="DefaultParagraphFont"/>
    <w:link w:val="hat"/>
    <w:rsid w:val="00A3720E"/>
    <w:rPr>
      <w:rFonts w:ascii="Calibri" w:eastAsia="Times New Roman" w:hAnsi="Calibri"/>
      <w:b/>
      <w:bCs/>
      <w:sz w:val="44"/>
      <w:szCs w:val="24"/>
    </w:rPr>
  </w:style>
  <w:style w:type="paragraph" w:customStyle="1" w:styleId="citenon-bold">
    <w:name w:val="cite non-bold"/>
    <w:basedOn w:val="Normal"/>
    <w:link w:val="citenon-boldChar"/>
    <w:qFormat/>
    <w:rsid w:val="00A3720E"/>
    <w:rPr>
      <w:rFonts w:eastAsia="Times New Roman"/>
      <w:szCs w:val="20"/>
    </w:rPr>
  </w:style>
  <w:style w:type="paragraph" w:customStyle="1" w:styleId="WW-Default">
    <w:name w:val="WW-Default"/>
    <w:uiPriority w:val="99"/>
    <w:qFormat/>
    <w:rsid w:val="00A3720E"/>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A3720E"/>
  </w:style>
  <w:style w:type="paragraph" w:styleId="Subtitle">
    <w:name w:val="Subtitle"/>
    <w:aliases w:val="Underlined card text"/>
    <w:basedOn w:val="Normal"/>
    <w:next w:val="Normal"/>
    <w:link w:val="SubtitleChar"/>
    <w:uiPriority w:val="11"/>
    <w:qFormat/>
    <w:rsid w:val="00A3720E"/>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A3720E"/>
    <w:rPr>
      <w:rFonts w:eastAsiaTheme="minorEastAsia"/>
      <w:color w:val="5A5A5A" w:themeColor="text1" w:themeTint="A5"/>
      <w:spacing w:val="15"/>
    </w:rPr>
  </w:style>
  <w:style w:type="character" w:customStyle="1" w:styleId="7TimesNewRoman">
    <w:name w:val="7 Times New Roman"/>
    <w:rsid w:val="00A3720E"/>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A3720E"/>
  </w:style>
  <w:style w:type="paragraph" w:customStyle="1" w:styleId="Standard">
    <w:name w:val="Standard"/>
    <w:uiPriority w:val="99"/>
    <w:qFormat/>
    <w:rsid w:val="00A3720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A3720E"/>
    <w:pPr>
      <w:spacing w:line="276" w:lineRule="auto"/>
      <w:jc w:val="left"/>
      <w:outlineLvl w:val="9"/>
    </w:pPr>
    <w:rPr>
      <w:color w:val="365F91"/>
      <w:kern w:val="32"/>
      <w:sz w:val="28"/>
    </w:rPr>
  </w:style>
  <w:style w:type="character" w:customStyle="1" w:styleId="CitesChar2">
    <w:name w:val="Cites Char2"/>
    <w:locked/>
    <w:rsid w:val="00A3720E"/>
    <w:rPr>
      <w:rFonts w:ascii="Times New Roman" w:eastAsia="Times New Roman" w:hAnsi="Times New Roman" w:cs="Times New Roman"/>
      <w:b/>
      <w:bCs/>
      <w:sz w:val="20"/>
    </w:rPr>
  </w:style>
  <w:style w:type="character" w:customStyle="1" w:styleId="itxtrst">
    <w:name w:val="itxtrst"/>
    <w:rsid w:val="00A3720E"/>
  </w:style>
  <w:style w:type="character" w:customStyle="1" w:styleId="A-Underlining">
    <w:name w:val="A-Underlining"/>
    <w:basedOn w:val="DefaultParagraphFont"/>
    <w:rsid w:val="00A3720E"/>
    <w:rPr>
      <w:rFonts w:ascii="Garamond" w:hAnsi="Garamond"/>
      <w:color w:val="auto"/>
      <w:sz w:val="24"/>
      <w:u w:val="single"/>
    </w:rPr>
  </w:style>
  <w:style w:type="paragraph" w:customStyle="1" w:styleId="B-TagCite">
    <w:name w:val="B-TagCite"/>
    <w:uiPriority w:val="99"/>
    <w:qFormat/>
    <w:rsid w:val="00A3720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A3720E"/>
  </w:style>
  <w:style w:type="character" w:customStyle="1" w:styleId="StyleUnderlineBold">
    <w:name w:val="Style Underline + Bold"/>
    <w:rsid w:val="00A3720E"/>
    <w:rPr>
      <w:b/>
      <w:bCs/>
      <w:u w:val="single"/>
    </w:rPr>
  </w:style>
  <w:style w:type="character" w:customStyle="1" w:styleId="smallChar">
    <w:name w:val="small Char"/>
    <w:rsid w:val="00A3720E"/>
    <w:rPr>
      <w:rFonts w:eastAsia="Calibri"/>
      <w:sz w:val="16"/>
      <w:szCs w:val="22"/>
      <w:lang w:val="en-US" w:eastAsia="en-US" w:bidi="ar-SA"/>
    </w:rPr>
  </w:style>
  <w:style w:type="character" w:customStyle="1" w:styleId="MicroTextChar">
    <w:name w:val="MicroText Char"/>
    <w:link w:val="MicroText"/>
    <w:locked/>
    <w:rsid w:val="00A3720E"/>
    <w:rPr>
      <w:rFonts w:ascii="Arial Narrow" w:hAnsi="Arial Narrow"/>
      <w:sz w:val="12"/>
    </w:rPr>
  </w:style>
  <w:style w:type="paragraph" w:customStyle="1" w:styleId="MicroText">
    <w:name w:val="MicroText"/>
    <w:basedOn w:val="Normal"/>
    <w:next w:val="Normal"/>
    <w:link w:val="MicroTextChar"/>
    <w:qFormat/>
    <w:rsid w:val="00A3720E"/>
    <w:rPr>
      <w:rFonts w:ascii="Arial Narrow" w:hAnsi="Arial Narrow"/>
      <w:sz w:val="12"/>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A3720E"/>
    <w:rPr>
      <w:rFonts w:ascii="Arial Narrow" w:hAnsi="Arial Narrow" w:cs="Times New Roman"/>
      <w:color w:val="000000"/>
      <w:sz w:val="16"/>
    </w:rPr>
  </w:style>
  <w:style w:type="character" w:customStyle="1" w:styleId="Underline-Highlighted">
    <w:name w:val="Underline-Highlighted"/>
    <w:uiPriority w:val="1"/>
    <w:qFormat/>
    <w:rsid w:val="00A3720E"/>
    <w:rPr>
      <w:rFonts w:ascii="Cambria" w:hAnsi="Cambria"/>
      <w:sz w:val="24"/>
      <w:u w:val="single"/>
      <w:bdr w:val="none" w:sz="0" w:space="0" w:color="auto"/>
      <w:shd w:val="clear" w:color="auto" w:fill="99FF66"/>
    </w:rPr>
  </w:style>
  <w:style w:type="character" w:customStyle="1" w:styleId="fn">
    <w:name w:val="fn"/>
    <w:basedOn w:val="DefaultParagraphFont"/>
    <w:rsid w:val="00A3720E"/>
  </w:style>
  <w:style w:type="character" w:customStyle="1" w:styleId="newsmain">
    <w:name w:val="news_main"/>
    <w:basedOn w:val="DefaultParagraphFont"/>
    <w:rsid w:val="00A3720E"/>
  </w:style>
  <w:style w:type="paragraph" w:customStyle="1" w:styleId="UnderlinedText">
    <w:name w:val="Underlined Text"/>
    <w:basedOn w:val="Normal"/>
    <w:autoRedefine/>
    <w:qFormat/>
    <w:rsid w:val="00A3720E"/>
    <w:pPr>
      <w:jc w:val="both"/>
    </w:pPr>
    <w:rPr>
      <w:rFonts w:asciiTheme="minorHAnsi" w:hAnsiTheme="minorHAnsi"/>
      <w:b/>
      <w:sz w:val="24"/>
    </w:rPr>
  </w:style>
  <w:style w:type="character" w:customStyle="1" w:styleId="verdana">
    <w:name w:val="verdana"/>
    <w:basedOn w:val="DefaultParagraphFont"/>
    <w:rsid w:val="00A3720E"/>
  </w:style>
  <w:style w:type="character" w:customStyle="1" w:styleId="vitstoryheadline">
    <w:name w:val="vitstoryheadline"/>
    <w:rsid w:val="00A3720E"/>
  </w:style>
  <w:style w:type="paragraph" w:customStyle="1" w:styleId="NormalText">
    <w:name w:val="Normal Text"/>
    <w:basedOn w:val="Normal"/>
    <w:link w:val="NormalTextChar"/>
    <w:autoRedefine/>
    <w:qFormat/>
    <w:rsid w:val="00A3720E"/>
    <w:pPr>
      <w:jc w:val="both"/>
    </w:pPr>
    <w:rPr>
      <w:rFonts w:eastAsia="Times New Roman"/>
      <w:szCs w:val="26"/>
      <w:lang w:val="x-none" w:eastAsia="ja-JP"/>
    </w:rPr>
  </w:style>
  <w:style w:type="character" w:customStyle="1" w:styleId="NormalTextChar">
    <w:name w:val="Normal Text Char"/>
    <w:link w:val="NormalText"/>
    <w:rsid w:val="00A3720E"/>
    <w:rPr>
      <w:rFonts w:ascii="Calibri" w:eastAsia="Times New Roman" w:hAnsi="Calibri"/>
      <w:szCs w:val="26"/>
      <w:lang w:val="x-none" w:eastAsia="ja-JP"/>
    </w:rPr>
  </w:style>
  <w:style w:type="paragraph" w:customStyle="1" w:styleId="HotRoute">
    <w:name w:val="Hot Route!"/>
    <w:basedOn w:val="Normal"/>
    <w:link w:val="HotRouteChar"/>
    <w:uiPriority w:val="99"/>
    <w:qFormat/>
    <w:rsid w:val="00A3720E"/>
    <w:pPr>
      <w:ind w:left="144"/>
    </w:pPr>
    <w:rPr>
      <w:rFonts w:eastAsia="Times New Roman"/>
      <w:szCs w:val="24"/>
    </w:rPr>
  </w:style>
  <w:style w:type="character" w:customStyle="1" w:styleId="UnderlinedTextCharChar">
    <w:name w:val="Underlined Text Char Char"/>
    <w:basedOn w:val="DefaultParagraphFont"/>
    <w:rsid w:val="00A3720E"/>
    <w:rPr>
      <w:rFonts w:cs="Arial"/>
      <w:bCs/>
      <w:noProof w:val="0"/>
      <w:szCs w:val="26"/>
      <w:u w:val="single"/>
      <w:lang w:val="en-US" w:eastAsia="en-US" w:bidi="ar-SA"/>
    </w:rPr>
  </w:style>
  <w:style w:type="character" w:customStyle="1" w:styleId="il">
    <w:name w:val="il"/>
    <w:rsid w:val="00A3720E"/>
  </w:style>
  <w:style w:type="paragraph" w:customStyle="1" w:styleId="underlined">
    <w:name w:val="underlined"/>
    <w:next w:val="Normal"/>
    <w:link w:val="underlinedChar"/>
    <w:autoRedefine/>
    <w:qFormat/>
    <w:rsid w:val="00A3720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3720E"/>
    <w:rPr>
      <w:rFonts w:ascii="Times New Roman" w:eastAsia="Malgun Gothic" w:hAnsi="Times New Roman" w:cs="Times New Roman"/>
      <w:sz w:val="24"/>
      <w:szCs w:val="24"/>
      <w:u w:val="single"/>
    </w:rPr>
  </w:style>
  <w:style w:type="character" w:customStyle="1" w:styleId="citenon-boldChar">
    <w:name w:val="cite non-bold Char"/>
    <w:link w:val="citenon-bold"/>
    <w:rsid w:val="00A3720E"/>
    <w:rPr>
      <w:rFonts w:ascii="Calibri" w:eastAsia="Times New Roman" w:hAnsi="Calibri"/>
      <w:szCs w:val="20"/>
    </w:rPr>
  </w:style>
  <w:style w:type="character" w:customStyle="1" w:styleId="EmphasizeThis">
    <w:name w:val="EmphasizeThis"/>
    <w:rsid w:val="00A3720E"/>
    <w:rPr>
      <w:rFonts w:ascii="Georgia" w:hAnsi="Georgia"/>
      <w:b/>
      <w:iCs/>
      <w:sz w:val="24"/>
      <w:u w:val="thick"/>
    </w:rPr>
  </w:style>
  <w:style w:type="character" w:customStyle="1" w:styleId="CiteReal0">
    <w:name w:val="CiteReal"/>
    <w:uiPriority w:val="1"/>
    <w:qFormat/>
    <w:rsid w:val="00A3720E"/>
    <w:rPr>
      <w:rFonts w:ascii="Arial" w:hAnsi="Arial"/>
      <w:b/>
      <w:sz w:val="24"/>
      <w:u w:val="single"/>
    </w:rPr>
  </w:style>
  <w:style w:type="character" w:customStyle="1" w:styleId="dropcap1">
    <w:name w:val="dropcap1"/>
    <w:rsid w:val="00A3720E"/>
  </w:style>
  <w:style w:type="character" w:styleId="FootnoteReference">
    <w:name w:val="footnote reference"/>
    <w:aliases w:val="a Footnote Reference,Style 18,Ref,de nota al pie"/>
    <w:basedOn w:val="DefaultParagraphFont"/>
    <w:rsid w:val="00A3720E"/>
    <w:rPr>
      <w:vertAlign w:val="superscript"/>
    </w:rPr>
  </w:style>
  <w:style w:type="paragraph" w:customStyle="1" w:styleId="Default">
    <w:name w:val="Default"/>
    <w:basedOn w:val="Normal"/>
    <w:uiPriority w:val="99"/>
    <w:qFormat/>
    <w:rsid w:val="00A3720E"/>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A3720E"/>
    <w:rPr>
      <w:rFonts w:ascii="Verdana" w:eastAsia="Verdana" w:hAnsi="Verdana" w:cs="Cambria"/>
    </w:rPr>
  </w:style>
  <w:style w:type="paragraph" w:customStyle="1" w:styleId="PageHeaderLine1">
    <w:name w:val="PageHeaderLine1"/>
    <w:basedOn w:val="Normal"/>
    <w:uiPriority w:val="99"/>
    <w:qFormat/>
    <w:rsid w:val="00A3720E"/>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uiPriority w:val="99"/>
    <w:qFormat/>
    <w:rsid w:val="00A3720E"/>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A3720E"/>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A3720E"/>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A3720E"/>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A3720E"/>
    <w:rPr>
      <w:rFonts w:ascii="Palatino Linotype" w:hAnsi="Palatino Linotype" w:cs="Palatino Linotype"/>
      <w:b/>
      <w:sz w:val="24"/>
    </w:rPr>
  </w:style>
  <w:style w:type="character" w:customStyle="1" w:styleId="TagtemplateChar">
    <w:name w:val="Tagtemplate Char"/>
    <w:link w:val="Tagtemplate"/>
    <w:locked/>
    <w:rsid w:val="00A3720E"/>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A3720E"/>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A3720E"/>
    <w:rPr>
      <w:b/>
      <w:bCs w:val="0"/>
      <w:sz w:val="20"/>
      <w:u w:val="single"/>
    </w:rPr>
  </w:style>
  <w:style w:type="character" w:customStyle="1" w:styleId="FontStyle72">
    <w:name w:val="Font Style72"/>
    <w:rsid w:val="00A3720E"/>
    <w:rPr>
      <w:rFonts w:ascii="Cambria" w:hAnsi="Cambria" w:cs="Cambria" w:hint="default"/>
      <w:sz w:val="16"/>
      <w:szCs w:val="16"/>
    </w:rPr>
  </w:style>
  <w:style w:type="character" w:customStyle="1" w:styleId="FontStyle73">
    <w:name w:val="Font Style73"/>
    <w:uiPriority w:val="99"/>
    <w:rsid w:val="00A3720E"/>
    <w:rPr>
      <w:rFonts w:ascii="Cambria" w:hAnsi="Cambria" w:cs="Cambria" w:hint="default"/>
      <w:i/>
      <w:iCs/>
      <w:sz w:val="16"/>
      <w:szCs w:val="16"/>
    </w:rPr>
  </w:style>
  <w:style w:type="character" w:customStyle="1" w:styleId="UnderlinestyleChar2">
    <w:name w:val="Underline style Char2"/>
    <w:rsid w:val="00A3720E"/>
    <w:rPr>
      <w:sz w:val="22"/>
      <w:szCs w:val="24"/>
      <w:u w:val="single"/>
      <w:lang w:val="en-US" w:eastAsia="en-US" w:bidi="ar-SA"/>
    </w:rPr>
  </w:style>
  <w:style w:type="character" w:customStyle="1" w:styleId="UnderlineCard">
    <w:name w:val="Underline Card"/>
    <w:uiPriority w:val="6"/>
    <w:qFormat/>
    <w:rsid w:val="00A3720E"/>
    <w:rPr>
      <w:rFonts w:ascii="Palatino Linotype" w:hAnsi="Palatino Linotype" w:cs="Palatino Linotype" w:hint="default"/>
      <w:b w:val="0"/>
      <w:bCs/>
      <w:sz w:val="20"/>
      <w:u w:val="single"/>
    </w:rPr>
  </w:style>
  <w:style w:type="character" w:customStyle="1" w:styleId="StyleUnderline1">
    <w:name w:val="Style Underline1"/>
    <w:rsid w:val="00A3720E"/>
    <w:rPr>
      <w:u w:val="single"/>
    </w:rPr>
  </w:style>
  <w:style w:type="paragraph" w:styleId="BodyText2">
    <w:name w:val="Body Text 2"/>
    <w:basedOn w:val="Normal"/>
    <w:link w:val="BodyText2Char"/>
    <w:uiPriority w:val="99"/>
    <w:qFormat/>
    <w:rsid w:val="00A3720E"/>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uiPriority w:val="99"/>
    <w:rsid w:val="00A3720E"/>
    <w:rPr>
      <w:rFonts w:ascii="New Baskerville" w:eastAsia="Segoe UI" w:hAnsi="New Baskerville" w:cs="Cambria"/>
      <w:szCs w:val="24"/>
      <w:lang w:eastAsia="zh-CN"/>
    </w:rPr>
  </w:style>
  <w:style w:type="paragraph" w:customStyle="1" w:styleId="TagCite0">
    <w:name w:val="Tag/Cite"/>
    <w:basedOn w:val="Normal"/>
    <w:link w:val="TagCiteChar"/>
    <w:qFormat/>
    <w:rsid w:val="00A3720E"/>
    <w:rPr>
      <w:rFonts w:eastAsia="Cambria" w:cs="Cambria"/>
      <w:b/>
      <w:szCs w:val="24"/>
    </w:rPr>
  </w:style>
  <w:style w:type="character" w:customStyle="1" w:styleId="TagCiteChar">
    <w:name w:val="Tag/Cite Char"/>
    <w:basedOn w:val="DefaultParagraphFont"/>
    <w:link w:val="TagCite0"/>
    <w:rsid w:val="00A3720E"/>
    <w:rPr>
      <w:rFonts w:ascii="Calibri" w:eastAsia="Cambria" w:hAnsi="Calibri" w:cs="Cambria"/>
      <w:b/>
      <w:szCs w:val="24"/>
    </w:rPr>
  </w:style>
  <w:style w:type="character" w:customStyle="1" w:styleId="TitleChar2">
    <w:name w:val="Title Char2"/>
    <w:basedOn w:val="DefaultParagraphFont"/>
    <w:uiPriority w:val="5"/>
    <w:qFormat/>
    <w:rsid w:val="00A3720E"/>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A3720E"/>
    <w:rPr>
      <w:rFonts w:ascii="Cambria" w:hAnsi="Cambria" w:cs="Cambria"/>
      <w:sz w:val="20"/>
      <w:szCs w:val="20"/>
    </w:rPr>
  </w:style>
  <w:style w:type="character" w:customStyle="1" w:styleId="FontStyle50">
    <w:name w:val="Font Style50"/>
    <w:uiPriority w:val="99"/>
    <w:rsid w:val="00A3720E"/>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A3720E"/>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A3720E"/>
    <w:rPr>
      <w:rFonts w:ascii="Calibri" w:eastAsia="Cambria" w:hAnsi="Calibri" w:cs="Cambria"/>
      <w:spacing w:val="-3"/>
      <w:szCs w:val="20"/>
    </w:rPr>
  </w:style>
  <w:style w:type="character" w:customStyle="1" w:styleId="kn">
    <w:name w:val="kn"/>
    <w:basedOn w:val="DefaultParagraphFont"/>
    <w:rsid w:val="00A3720E"/>
  </w:style>
  <w:style w:type="paragraph" w:customStyle="1" w:styleId="CardIndented">
    <w:name w:val="Card (Indented)"/>
    <w:basedOn w:val="Normal"/>
    <w:link w:val="CardIndentedChar"/>
    <w:qFormat/>
    <w:rsid w:val="00A3720E"/>
    <w:pPr>
      <w:ind w:left="288"/>
    </w:pPr>
    <w:rPr>
      <w:rFonts w:ascii="Verdana" w:hAnsi="Verdana"/>
    </w:rPr>
  </w:style>
  <w:style w:type="character" w:customStyle="1" w:styleId="CardIndentedChar">
    <w:name w:val="Card (Indented) Char"/>
    <w:basedOn w:val="DefaultParagraphFont"/>
    <w:link w:val="CardIndented"/>
    <w:rsid w:val="00A3720E"/>
    <w:rPr>
      <w:rFonts w:ascii="Verdana" w:hAnsi="Verdana"/>
    </w:rPr>
  </w:style>
  <w:style w:type="character" w:customStyle="1" w:styleId="Style8pt">
    <w:name w:val="Style 8 pt"/>
    <w:basedOn w:val="DefaultParagraphFont"/>
    <w:rsid w:val="00A3720E"/>
    <w:rPr>
      <w:sz w:val="14"/>
    </w:rPr>
  </w:style>
  <w:style w:type="character" w:customStyle="1" w:styleId="ReallyfuckingsmallChar">
    <w:name w:val="Really fucking small Char"/>
    <w:link w:val="Reallyfuckingsmall"/>
    <w:locked/>
    <w:rsid w:val="00A3720E"/>
    <w:rPr>
      <w:rFonts w:ascii="Cambria" w:eastAsia="Myriad Pro Light Cond" w:hAnsi="Cambria" w:cs="Cambria"/>
      <w:sz w:val="10"/>
    </w:rPr>
  </w:style>
  <w:style w:type="paragraph" w:customStyle="1" w:styleId="Reallyfuckingsmall">
    <w:name w:val="Really fucking small"/>
    <w:basedOn w:val="Normal"/>
    <w:link w:val="ReallyfuckingsmallChar"/>
    <w:qFormat/>
    <w:rsid w:val="00A3720E"/>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A3720E"/>
    <w:rPr>
      <w:b/>
      <w:bCs/>
      <w:sz w:val="26"/>
      <w:u w:val="single"/>
    </w:rPr>
  </w:style>
  <w:style w:type="character" w:customStyle="1" w:styleId="Debate-CardSmalltextF2Char">
    <w:name w:val="Debate- Card Small text F2 Char"/>
    <w:link w:val="Debate-CardSmalltextF2"/>
    <w:locked/>
    <w:rsid w:val="00A3720E"/>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A3720E"/>
    <w:rPr>
      <w:rFonts w:ascii="Times New Roman" w:eastAsia="Cambria" w:hAnsi="Times New Roman" w:cs="Verdana"/>
      <w:sz w:val="20"/>
    </w:rPr>
  </w:style>
  <w:style w:type="character" w:customStyle="1" w:styleId="Debate-EmphasizedText-F5Char">
    <w:name w:val="Debate- Emphasized Text- F5 Char"/>
    <w:link w:val="Debate-EmphasizedText-F5"/>
    <w:locked/>
    <w:rsid w:val="00A3720E"/>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A3720E"/>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A3720E"/>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A3720E"/>
    <w:pPr>
      <w:spacing w:after="200"/>
    </w:pPr>
    <w:rPr>
      <w:rFonts w:ascii="Times New Roman" w:hAnsi="Times New Roman" w:cs="Verdana"/>
      <w:sz w:val="20"/>
      <w:u w:val="single"/>
    </w:rPr>
  </w:style>
  <w:style w:type="character" w:customStyle="1" w:styleId="CitesChar">
    <w:name w:val="Cites Char"/>
    <w:rsid w:val="00A3720E"/>
    <w:rPr>
      <w:rFonts w:ascii="Cambria" w:eastAsia="Verdana" w:hAnsi="Cambria" w:cs="Cambria"/>
      <w:b/>
      <w:sz w:val="24"/>
      <w:u w:val="single"/>
    </w:rPr>
  </w:style>
  <w:style w:type="character" w:customStyle="1" w:styleId="texto1">
    <w:name w:val="texto1"/>
    <w:basedOn w:val="DefaultParagraphFont"/>
    <w:rsid w:val="00A3720E"/>
  </w:style>
  <w:style w:type="character" w:customStyle="1" w:styleId="person-name">
    <w:name w:val="person-name"/>
    <w:basedOn w:val="DefaultParagraphFont"/>
    <w:rsid w:val="00A3720E"/>
  </w:style>
  <w:style w:type="paragraph" w:customStyle="1" w:styleId="MinimizedText">
    <w:name w:val="Minimized Text"/>
    <w:link w:val="MinimizedTextChar"/>
    <w:qFormat/>
    <w:rsid w:val="00A3720E"/>
    <w:pPr>
      <w:spacing w:after="200" w:line="276" w:lineRule="auto"/>
    </w:pPr>
    <w:rPr>
      <w:rFonts w:eastAsia="Cambria"/>
      <w:sz w:val="16"/>
      <w:szCs w:val="24"/>
    </w:rPr>
  </w:style>
  <w:style w:type="character" w:customStyle="1" w:styleId="MinimizedTextChar">
    <w:name w:val="Minimized Text Char"/>
    <w:link w:val="MinimizedText"/>
    <w:rsid w:val="00A3720E"/>
    <w:rPr>
      <w:rFonts w:eastAsia="Cambria"/>
      <w:sz w:val="16"/>
      <w:szCs w:val="24"/>
    </w:rPr>
  </w:style>
  <w:style w:type="character" w:customStyle="1" w:styleId="-SmallText-">
    <w:name w:val="-Small Text-"/>
    <w:rsid w:val="00A3720E"/>
    <w:rPr>
      <w:rFonts w:ascii="Book Antiqua" w:hAnsi="Book Antiqua" w:cs="Cambria"/>
      <w:sz w:val="16"/>
    </w:rPr>
  </w:style>
  <w:style w:type="character" w:customStyle="1" w:styleId="A5">
    <w:name w:val="A5"/>
    <w:rsid w:val="00A3720E"/>
    <w:rPr>
      <w:rFonts w:ascii="Cambria" w:hAnsi="Cambria" w:cs="Cambria"/>
      <w:color w:val="000000"/>
      <w:sz w:val="13"/>
      <w:szCs w:val="13"/>
    </w:rPr>
  </w:style>
  <w:style w:type="character" w:customStyle="1" w:styleId="blue">
    <w:name w:val="blue"/>
    <w:basedOn w:val="DefaultParagraphFont"/>
    <w:rsid w:val="00A3720E"/>
  </w:style>
  <w:style w:type="character" w:customStyle="1" w:styleId="articoloinside">
    <w:name w:val="articolo_inside"/>
    <w:rsid w:val="00A3720E"/>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A3720E"/>
    <w:rPr>
      <w:rFonts w:ascii="Cambria" w:eastAsia="Cambria" w:hAnsi="Cambria" w:cs="Cambria"/>
      <w:b/>
      <w:sz w:val="24"/>
      <w:szCs w:val="24"/>
    </w:rPr>
  </w:style>
  <w:style w:type="character" w:customStyle="1" w:styleId="tagchar0">
    <w:name w:val="tagchar"/>
    <w:basedOn w:val="DefaultParagraphFont"/>
    <w:rsid w:val="00A3720E"/>
  </w:style>
  <w:style w:type="paragraph" w:styleId="HTMLPreformatted">
    <w:name w:val="HTML Preformatted"/>
    <w:basedOn w:val="Normal"/>
    <w:link w:val="HTMLPreformattedChar"/>
    <w:uiPriority w:val="99"/>
    <w:unhideWhenUsed/>
    <w:rsid w:val="00A37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A3720E"/>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A3720E"/>
    <w:rPr>
      <w:rFonts w:eastAsia="Verdana"/>
      <w:szCs w:val="24"/>
      <w:u w:val="single"/>
    </w:rPr>
  </w:style>
  <w:style w:type="character" w:customStyle="1" w:styleId="StyleUnderlineChar11pt3Char">
    <w:name w:val="Style Underline Char + 11 pt3 Char"/>
    <w:link w:val="StyleUnderlineChar11pt3"/>
    <w:rsid w:val="00A3720E"/>
    <w:rPr>
      <w:rFonts w:ascii="Calibri" w:eastAsia="Verdana" w:hAnsi="Calibri"/>
      <w:szCs w:val="24"/>
      <w:u w:val="single"/>
    </w:rPr>
  </w:style>
  <w:style w:type="paragraph" w:customStyle="1" w:styleId="StyleUnderlineChar11ptBold3">
    <w:name w:val="Style Underline Char + 11 pt Bold3"/>
    <w:basedOn w:val="Normal"/>
    <w:link w:val="StyleUnderlineChar11ptBold3Char"/>
    <w:qFormat/>
    <w:rsid w:val="00A3720E"/>
    <w:rPr>
      <w:rFonts w:eastAsia="Verdana"/>
      <w:b/>
      <w:bCs/>
      <w:szCs w:val="24"/>
      <w:u w:val="single"/>
    </w:rPr>
  </w:style>
  <w:style w:type="character" w:customStyle="1" w:styleId="StyleUnderlineChar11ptBold3Char">
    <w:name w:val="Style Underline Char + 11 pt Bold3 Char"/>
    <w:link w:val="StyleUnderlineChar11ptBold3"/>
    <w:rsid w:val="00A3720E"/>
    <w:rPr>
      <w:rFonts w:ascii="Calibri" w:eastAsia="Verdana" w:hAnsi="Calibri"/>
      <w:b/>
      <w:bCs/>
      <w:szCs w:val="24"/>
      <w:u w:val="single"/>
    </w:rPr>
  </w:style>
  <w:style w:type="paragraph" w:customStyle="1" w:styleId="pagetools">
    <w:name w:val="pagetools"/>
    <w:basedOn w:val="Normal"/>
    <w:qFormat/>
    <w:rsid w:val="00A3720E"/>
    <w:pPr>
      <w:spacing w:before="100" w:beforeAutospacing="1" w:after="100" w:afterAutospacing="1"/>
    </w:pPr>
    <w:rPr>
      <w:rFonts w:eastAsia="Cambria"/>
      <w:sz w:val="24"/>
      <w:szCs w:val="24"/>
    </w:rPr>
  </w:style>
  <w:style w:type="character" w:customStyle="1" w:styleId="desc">
    <w:name w:val="desc"/>
    <w:basedOn w:val="DefaultParagraphFont"/>
    <w:rsid w:val="00A3720E"/>
  </w:style>
  <w:style w:type="character" w:customStyle="1" w:styleId="job">
    <w:name w:val="job"/>
    <w:basedOn w:val="DefaultParagraphFont"/>
    <w:rsid w:val="00A3720E"/>
  </w:style>
  <w:style w:type="character" w:customStyle="1" w:styleId="company">
    <w:name w:val="company"/>
    <w:basedOn w:val="DefaultParagraphFont"/>
    <w:rsid w:val="00A3720E"/>
  </w:style>
  <w:style w:type="paragraph" w:customStyle="1" w:styleId="Text">
    <w:name w:val="Text"/>
    <w:basedOn w:val="TagCite"/>
    <w:qFormat/>
    <w:rsid w:val="00A3720E"/>
    <w:rPr>
      <w:rFonts w:ascii="Book Antiqua" w:eastAsiaTheme="minorHAnsi" w:hAnsi="Book Antiqua"/>
      <w:b w:val="0"/>
    </w:rPr>
  </w:style>
  <w:style w:type="character" w:customStyle="1" w:styleId="publisher">
    <w:name w:val="publisher"/>
    <w:basedOn w:val="DefaultParagraphFont"/>
    <w:rsid w:val="00A3720E"/>
  </w:style>
  <w:style w:type="character" w:customStyle="1" w:styleId="pubyear">
    <w:name w:val="pubyear"/>
    <w:basedOn w:val="DefaultParagraphFont"/>
    <w:rsid w:val="00A3720E"/>
  </w:style>
  <w:style w:type="character" w:customStyle="1" w:styleId="pubcity">
    <w:name w:val="pubcity"/>
    <w:basedOn w:val="DefaultParagraphFont"/>
    <w:rsid w:val="00A3720E"/>
  </w:style>
  <w:style w:type="paragraph" w:customStyle="1" w:styleId="CardStyle">
    <w:name w:val="Card Style"/>
    <w:basedOn w:val="Normal"/>
    <w:link w:val="CardStyleChar"/>
    <w:qFormat/>
    <w:rsid w:val="00A3720E"/>
    <w:rPr>
      <w:rFonts w:eastAsiaTheme="minorEastAsia"/>
      <w:szCs w:val="24"/>
    </w:rPr>
  </w:style>
  <w:style w:type="character" w:customStyle="1" w:styleId="bodycontentlink">
    <w:name w:val="bodycontentlink"/>
    <w:basedOn w:val="DefaultParagraphFont"/>
    <w:rsid w:val="00A3720E"/>
  </w:style>
  <w:style w:type="paragraph" w:customStyle="1" w:styleId="loose">
    <w:name w:val="loose"/>
    <w:basedOn w:val="Normal"/>
    <w:qFormat/>
    <w:rsid w:val="00A3720E"/>
    <w:pPr>
      <w:spacing w:before="100" w:beforeAutospacing="1" w:after="100" w:afterAutospacing="1"/>
    </w:pPr>
    <w:rPr>
      <w:sz w:val="24"/>
      <w:szCs w:val="24"/>
    </w:rPr>
  </w:style>
  <w:style w:type="character" w:customStyle="1" w:styleId="hit">
    <w:name w:val="hit"/>
    <w:basedOn w:val="DefaultParagraphFont"/>
    <w:rsid w:val="00A3720E"/>
  </w:style>
  <w:style w:type="character" w:customStyle="1" w:styleId="ssl0">
    <w:name w:val="ss_l0"/>
    <w:basedOn w:val="DefaultParagraphFont"/>
    <w:rsid w:val="00A3720E"/>
  </w:style>
  <w:style w:type="paragraph" w:customStyle="1" w:styleId="C-Text">
    <w:name w:val="C-Text"/>
    <w:basedOn w:val="Normal"/>
    <w:qFormat/>
    <w:rsid w:val="00A3720E"/>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A3720E"/>
    <w:pPr>
      <w:spacing w:after="240"/>
      <w:jc w:val="center"/>
    </w:pPr>
    <w:rPr>
      <w:rFonts w:ascii="Palatino Linotype" w:eastAsiaTheme="minorEastAsia" w:hAnsi="Palatino Linotype"/>
      <w:b/>
      <w:sz w:val="28"/>
      <w:szCs w:val="24"/>
    </w:rPr>
  </w:style>
  <w:style w:type="paragraph" w:customStyle="1" w:styleId="times">
    <w:name w:val="times"/>
    <w:basedOn w:val="Normal"/>
    <w:qFormat/>
    <w:rsid w:val="00A3720E"/>
    <w:pPr>
      <w:spacing w:before="100" w:beforeAutospacing="1" w:after="100" w:afterAutospacing="1"/>
    </w:pPr>
    <w:rPr>
      <w:sz w:val="24"/>
      <w:szCs w:val="24"/>
    </w:rPr>
  </w:style>
  <w:style w:type="character" w:customStyle="1" w:styleId="ecdate">
    <w:name w:val="ec_date"/>
    <w:basedOn w:val="DefaultParagraphFont"/>
    <w:rsid w:val="00A3720E"/>
    <w:rPr>
      <w:rFonts w:ascii="Symbol" w:hAnsi="Symbol" w:hint="default"/>
      <w:sz w:val="20"/>
      <w:szCs w:val="20"/>
      <w:shd w:val="clear" w:color="auto" w:fill="FFFFFF"/>
    </w:rPr>
  </w:style>
  <w:style w:type="paragraph" w:customStyle="1" w:styleId="ecmsonormal">
    <w:name w:val="ec_msonormal"/>
    <w:basedOn w:val="Normal"/>
    <w:qFormat/>
    <w:rsid w:val="00A3720E"/>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A3720E"/>
  </w:style>
  <w:style w:type="character" w:customStyle="1" w:styleId="klink">
    <w:name w:val="klink"/>
    <w:basedOn w:val="DefaultParagraphFont"/>
    <w:rsid w:val="00A3720E"/>
  </w:style>
  <w:style w:type="character" w:customStyle="1" w:styleId="hittermhilite">
    <w:name w:val="hittermhilite"/>
    <w:basedOn w:val="DefaultParagraphFont"/>
    <w:rsid w:val="00A3720E"/>
  </w:style>
  <w:style w:type="paragraph" w:customStyle="1" w:styleId="2ndOrderPara">
    <w:name w:val="2nd Order Para"/>
    <w:basedOn w:val="Normal"/>
    <w:next w:val="Normal"/>
    <w:qFormat/>
    <w:rsid w:val="00A3720E"/>
    <w:pPr>
      <w:autoSpaceDE w:val="0"/>
      <w:autoSpaceDN w:val="0"/>
      <w:adjustRightInd w:val="0"/>
      <w:spacing w:before="120"/>
    </w:pPr>
    <w:rPr>
      <w:sz w:val="24"/>
      <w:szCs w:val="24"/>
    </w:rPr>
  </w:style>
  <w:style w:type="paragraph" w:customStyle="1" w:styleId="3rdOrderPara">
    <w:name w:val="3rd Order Para"/>
    <w:basedOn w:val="Normal"/>
    <w:next w:val="Normal"/>
    <w:qFormat/>
    <w:rsid w:val="00A3720E"/>
    <w:pPr>
      <w:autoSpaceDE w:val="0"/>
      <w:autoSpaceDN w:val="0"/>
      <w:adjustRightInd w:val="0"/>
      <w:spacing w:before="120"/>
    </w:pPr>
    <w:rPr>
      <w:sz w:val="24"/>
      <w:szCs w:val="24"/>
    </w:rPr>
  </w:style>
  <w:style w:type="paragraph" w:customStyle="1" w:styleId="Normal-SIGN2">
    <w:name w:val="Normal-SIGN2"/>
    <w:basedOn w:val="Default"/>
    <w:next w:val="Default"/>
    <w:qFormat/>
    <w:rsid w:val="00A3720E"/>
    <w:pPr>
      <w:spacing w:after="0" w:line="240" w:lineRule="auto"/>
    </w:pPr>
    <w:rPr>
      <w:rFonts w:eastAsia="Segoe UI" w:cs="Cambria"/>
      <w:sz w:val="24"/>
    </w:rPr>
  </w:style>
  <w:style w:type="paragraph" w:customStyle="1" w:styleId="Style2">
    <w:name w:val="Style2"/>
    <w:basedOn w:val="Normal"/>
    <w:link w:val="Style2Char"/>
    <w:uiPriority w:val="99"/>
    <w:qFormat/>
    <w:rsid w:val="00A3720E"/>
    <w:rPr>
      <w:rFonts w:eastAsiaTheme="minorEastAsia"/>
      <w:szCs w:val="24"/>
    </w:rPr>
  </w:style>
  <w:style w:type="character" w:customStyle="1" w:styleId="BoldChar">
    <w:name w:val="Bold Char"/>
    <w:basedOn w:val="DefaultParagraphFont"/>
    <w:rsid w:val="00A3720E"/>
    <w:rPr>
      <w:b/>
      <w:lang w:val="en-US" w:eastAsia="en-US" w:bidi="ar-SA"/>
    </w:rPr>
  </w:style>
  <w:style w:type="character" w:customStyle="1" w:styleId="articleheadline">
    <w:name w:val="articleheadline"/>
    <w:basedOn w:val="DefaultParagraphFont"/>
    <w:rsid w:val="00A3720E"/>
  </w:style>
  <w:style w:type="paragraph" w:customStyle="1" w:styleId="u-intro">
    <w:name w:val="u-intro"/>
    <w:basedOn w:val="Normal"/>
    <w:qFormat/>
    <w:rsid w:val="00A3720E"/>
    <w:pPr>
      <w:spacing w:before="100" w:beforeAutospacing="1" w:after="100" w:afterAutospacing="1"/>
    </w:pPr>
    <w:rPr>
      <w:sz w:val="24"/>
      <w:szCs w:val="24"/>
    </w:rPr>
  </w:style>
  <w:style w:type="character" w:customStyle="1" w:styleId="u-byline">
    <w:name w:val="u-byline"/>
    <w:basedOn w:val="DefaultParagraphFont"/>
    <w:rsid w:val="00A3720E"/>
  </w:style>
  <w:style w:type="character" w:customStyle="1" w:styleId="Normal1">
    <w:name w:val="Normal1"/>
    <w:basedOn w:val="DefaultParagraphFont"/>
    <w:rsid w:val="00A3720E"/>
  </w:style>
  <w:style w:type="character" w:customStyle="1" w:styleId="Title1">
    <w:name w:val="Title1"/>
    <w:basedOn w:val="DefaultParagraphFont"/>
    <w:rsid w:val="00A3720E"/>
  </w:style>
  <w:style w:type="paragraph" w:customStyle="1" w:styleId="CardsFont6pt">
    <w:name w:val="Cards + Font: 6 pt"/>
    <w:basedOn w:val="Normal"/>
    <w:link w:val="CardsFont6ptChar1"/>
    <w:autoRedefine/>
    <w:qFormat/>
    <w:rsid w:val="00A3720E"/>
    <w:pPr>
      <w:autoSpaceDE w:val="0"/>
      <w:autoSpaceDN w:val="0"/>
      <w:adjustRightInd w:val="0"/>
      <w:ind w:left="432" w:right="432"/>
      <w:jc w:val="both"/>
    </w:pPr>
    <w:rPr>
      <w:rFonts w:eastAsiaTheme="minorEastAsia"/>
      <w:sz w:val="12"/>
      <w:szCs w:val="24"/>
    </w:rPr>
  </w:style>
  <w:style w:type="character" w:customStyle="1" w:styleId="CardsFont6ptChar">
    <w:name w:val="Cards + Font: 6 pt Char"/>
    <w:basedOn w:val="DefaultParagraphFont"/>
    <w:rsid w:val="00A3720E"/>
    <w:rPr>
      <w:sz w:val="12"/>
      <w:szCs w:val="24"/>
      <w:lang w:val="en-US" w:eastAsia="en-US" w:bidi="ar-SA"/>
    </w:rPr>
  </w:style>
  <w:style w:type="character" w:customStyle="1" w:styleId="story">
    <w:name w:val="story"/>
    <w:basedOn w:val="DefaultParagraphFont"/>
    <w:rsid w:val="00A3720E"/>
  </w:style>
  <w:style w:type="character" w:customStyle="1" w:styleId="articlebya">
    <w:name w:val="articleby_a"/>
    <w:basedOn w:val="DefaultParagraphFont"/>
    <w:rsid w:val="00A3720E"/>
  </w:style>
  <w:style w:type="character" w:customStyle="1" w:styleId="popupwinby">
    <w:name w:val="popupwinby"/>
    <w:basedOn w:val="DefaultParagraphFont"/>
    <w:rsid w:val="00A3720E"/>
  </w:style>
  <w:style w:type="character" w:customStyle="1" w:styleId="storyheader">
    <w:name w:val="storyheader"/>
    <w:basedOn w:val="DefaultParagraphFont"/>
    <w:rsid w:val="00A3720E"/>
  </w:style>
  <w:style w:type="character" w:customStyle="1" w:styleId="marron">
    <w:name w:val="marron"/>
    <w:basedOn w:val="DefaultParagraphFont"/>
    <w:rsid w:val="00A3720E"/>
  </w:style>
  <w:style w:type="character" w:customStyle="1" w:styleId="UnderlineChar4Char">
    <w:name w:val="Underline Char4 Char"/>
    <w:basedOn w:val="DefaultParagraphFont"/>
    <w:link w:val="UnderlineChar4"/>
    <w:rsid w:val="00A3720E"/>
    <w:rPr>
      <w:u w:val="single"/>
    </w:rPr>
  </w:style>
  <w:style w:type="character" w:customStyle="1" w:styleId="BoldandUnderlineChar3Char2">
    <w:name w:val="Bold and Underline Char3 Char2"/>
    <w:basedOn w:val="DefaultParagraphFont"/>
    <w:link w:val="BoldandUnderlineChar3"/>
    <w:rsid w:val="00A3720E"/>
    <w:rPr>
      <w:b/>
      <w:u w:val="single"/>
    </w:rPr>
  </w:style>
  <w:style w:type="character" w:customStyle="1" w:styleId="LanguageChar">
    <w:name w:val="Language Char"/>
    <w:basedOn w:val="DefaultParagraphFont"/>
    <w:link w:val="Language"/>
    <w:rsid w:val="00A3720E"/>
    <w:rPr>
      <w:strike/>
      <w:sz w:val="16"/>
      <w:szCs w:val="16"/>
    </w:rPr>
  </w:style>
  <w:style w:type="character" w:customStyle="1" w:styleId="Style10ptUnderline">
    <w:name w:val="Style 10 pt Underline"/>
    <w:basedOn w:val="DefaultParagraphFont"/>
    <w:rsid w:val="00A3720E"/>
    <w:rPr>
      <w:sz w:val="20"/>
      <w:u w:val="single"/>
    </w:rPr>
  </w:style>
  <w:style w:type="character" w:customStyle="1" w:styleId="BoldUnderliningChar">
    <w:name w:val="Bold Underlining Char"/>
    <w:basedOn w:val="UnderliningChar"/>
    <w:rsid w:val="00A3720E"/>
    <w:rPr>
      <w:rFonts w:ascii="Arial Narrow" w:eastAsiaTheme="minorHAnsi" w:hAnsi="Arial Narrow"/>
      <w:b/>
      <w:sz w:val="22"/>
      <w:u w:val="single"/>
      <w:lang w:val="en-GB" w:eastAsia="en-US" w:bidi="ar-SA"/>
    </w:rPr>
  </w:style>
  <w:style w:type="character" w:customStyle="1" w:styleId="BoldText12pt">
    <w:name w:val="Bold Text 12 pt"/>
    <w:autoRedefine/>
    <w:rsid w:val="00A3720E"/>
    <w:rPr>
      <w:rFonts w:ascii="Cambria" w:eastAsia="Cambria" w:hAnsi="Cambria"/>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A3720E"/>
    <w:rPr>
      <w:rFonts w:ascii="Bookman Old Style" w:eastAsiaTheme="minorHAnsi" w:hAnsi="Bookman Old Style"/>
      <w:sz w:val="20"/>
      <w:szCs w:val="24"/>
    </w:rPr>
  </w:style>
  <w:style w:type="character" w:customStyle="1" w:styleId="StyleNormalWeb10ptChar">
    <w:name w:val="Style Normal (Web) + 10 pt Char"/>
    <w:basedOn w:val="DefaultParagraphFont"/>
    <w:rsid w:val="00A3720E"/>
    <w:rPr>
      <w:szCs w:val="24"/>
      <w:lang w:val="en-US" w:eastAsia="en-US" w:bidi="ar-SA"/>
    </w:rPr>
  </w:style>
  <w:style w:type="paragraph" w:customStyle="1" w:styleId="TagCiteShells">
    <w:name w:val="Tag/Cite/Shells"/>
    <w:basedOn w:val="Normal"/>
    <w:qFormat/>
    <w:rsid w:val="00A3720E"/>
    <w:rPr>
      <w:b/>
    </w:rPr>
  </w:style>
  <w:style w:type="paragraph" w:customStyle="1" w:styleId="DefinitionTerm">
    <w:name w:val="Definition Term"/>
    <w:basedOn w:val="Normal"/>
    <w:next w:val="Normal"/>
    <w:qFormat/>
    <w:rsid w:val="00A3720E"/>
    <w:rPr>
      <w:snapToGrid w:val="0"/>
      <w:sz w:val="24"/>
    </w:rPr>
  </w:style>
  <w:style w:type="paragraph" w:customStyle="1" w:styleId="BriefTitle">
    <w:name w:val="Brief Title"/>
    <w:basedOn w:val="Normal"/>
    <w:qFormat/>
    <w:rsid w:val="00A3720E"/>
    <w:pPr>
      <w:jc w:val="center"/>
      <w:outlineLvl w:val="0"/>
    </w:pPr>
    <w:rPr>
      <w:b/>
      <w:sz w:val="28"/>
      <w:u w:val="single"/>
    </w:rPr>
  </w:style>
  <w:style w:type="paragraph" w:customStyle="1" w:styleId="Paste">
    <w:name w:val="Paste"/>
    <w:basedOn w:val="Normal"/>
    <w:qFormat/>
    <w:rsid w:val="00A3720E"/>
    <w:rPr>
      <w:rFonts w:ascii="Trebuchet MS" w:hAnsi="Trebuchet MS"/>
      <w:sz w:val="16"/>
    </w:rPr>
  </w:style>
  <w:style w:type="paragraph" w:customStyle="1" w:styleId="DebateCiteCharChar">
    <w:name w:val="Debate Cite Char Char"/>
    <w:basedOn w:val="Normal"/>
    <w:autoRedefine/>
    <w:qFormat/>
    <w:rsid w:val="00A3720E"/>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A3720E"/>
    <w:rPr>
      <w:color w:val="000000"/>
    </w:rPr>
  </w:style>
  <w:style w:type="character" w:customStyle="1" w:styleId="Style3CharChar">
    <w:name w:val="Style3 Char Char"/>
    <w:basedOn w:val="DefaultParagraphFont"/>
    <w:rsid w:val="00A3720E"/>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3720E"/>
    <w:pPr>
      <w:spacing w:after="60"/>
    </w:pPr>
    <w:rPr>
      <w:rFonts w:eastAsia="Segoe UI" w:cs="Cambria"/>
      <w:caps/>
      <w:sz w:val="20"/>
      <w:lang w:eastAsia="zh-CN"/>
    </w:rPr>
  </w:style>
  <w:style w:type="character" w:customStyle="1" w:styleId="NormalChar">
    <w:name w:val="Normal Char"/>
    <w:basedOn w:val="DefaultParagraphFont"/>
    <w:rsid w:val="00A3720E"/>
    <w:rPr>
      <w:lang w:eastAsia="en-US"/>
    </w:rPr>
  </w:style>
  <w:style w:type="character" w:customStyle="1" w:styleId="BoldUnderlineChar1">
    <w:name w:val="Bold + Underline Char"/>
    <w:basedOn w:val="DefaultParagraphFont"/>
    <w:rsid w:val="00A3720E"/>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A3720E"/>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A3720E"/>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A3720E"/>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A3720E"/>
    <w:rPr>
      <w:rFonts w:ascii="Trebuchet MS" w:eastAsia="Verdana" w:hAnsi="Trebuchet MS" w:cs="Times New Roman"/>
      <w:sz w:val="18"/>
      <w:u w:val="single"/>
    </w:rPr>
  </w:style>
  <w:style w:type="character" w:customStyle="1" w:styleId="citationiacgale">
    <w:name w:val="citation iac gale"/>
    <w:basedOn w:val="DefaultParagraphFont"/>
    <w:rsid w:val="00A3720E"/>
  </w:style>
  <w:style w:type="character" w:customStyle="1" w:styleId="CharacterStyle7">
    <w:name w:val="Character Style 7"/>
    <w:rsid w:val="00A3720E"/>
    <w:rPr>
      <w:rFonts w:ascii="Trebuchet MS" w:hAnsi="Trebuchet MS" w:cs="Trebuchet MS"/>
      <w:sz w:val="20"/>
      <w:szCs w:val="20"/>
      <w:u w:val="single"/>
    </w:rPr>
  </w:style>
  <w:style w:type="character" w:customStyle="1" w:styleId="StyleStyle4Char">
    <w:name w:val="Style Style4 + Char"/>
    <w:basedOn w:val="DefaultParagraphFont"/>
    <w:rsid w:val="00A3720E"/>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A3720E"/>
    <w:rPr>
      <w:sz w:val="14"/>
    </w:rPr>
  </w:style>
  <w:style w:type="character" w:customStyle="1" w:styleId="StyleStyle4BlackChar">
    <w:name w:val="Style Style4 + Black Char"/>
    <w:basedOn w:val="DefaultParagraphFont"/>
    <w:rsid w:val="00A3720E"/>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A3720E"/>
    <w:rPr>
      <w:rFonts w:ascii="Symbol" w:hAnsi="Symbol" w:hint="default"/>
      <w:b/>
      <w:bCs/>
      <w:color w:val="000000"/>
      <w:sz w:val="28"/>
      <w:szCs w:val="28"/>
    </w:rPr>
  </w:style>
  <w:style w:type="paragraph" w:customStyle="1" w:styleId="UnderlinedEvidence">
    <w:name w:val="Underlined Evidence"/>
    <w:basedOn w:val="Normal"/>
    <w:autoRedefine/>
    <w:qFormat/>
    <w:rsid w:val="00A3720E"/>
    <w:rPr>
      <w:rFonts w:ascii="Symbol" w:hAnsi="Symbol"/>
      <w:sz w:val="21"/>
      <w:szCs w:val="21"/>
      <w:u w:val="thick"/>
    </w:rPr>
  </w:style>
  <w:style w:type="character" w:customStyle="1" w:styleId="UnderlinedEvidenceCharChar">
    <w:name w:val="Underlined Evidence Char Char"/>
    <w:basedOn w:val="DefaultParagraphFont"/>
    <w:rsid w:val="00A3720E"/>
    <w:rPr>
      <w:rFonts w:ascii="Symbol" w:hAnsi="Symbol"/>
      <w:sz w:val="21"/>
      <w:szCs w:val="21"/>
      <w:u w:val="thick"/>
      <w:lang w:val="en-US" w:eastAsia="en-US" w:bidi="ar-SA"/>
    </w:rPr>
  </w:style>
  <w:style w:type="paragraph" w:styleId="Revision">
    <w:name w:val="Revision"/>
    <w:hidden/>
    <w:uiPriority w:val="99"/>
    <w:rsid w:val="00A3720E"/>
    <w:pPr>
      <w:spacing w:after="0" w:line="240" w:lineRule="auto"/>
    </w:pPr>
    <w:rPr>
      <w:rFonts w:ascii="Verdana" w:hAnsi="Verdana" w:cs="Verdana"/>
    </w:rPr>
  </w:style>
  <w:style w:type="character" w:customStyle="1" w:styleId="pnumber">
    <w:name w:val="pnumber"/>
    <w:rsid w:val="00A3720E"/>
  </w:style>
  <w:style w:type="character" w:customStyle="1" w:styleId="ital">
    <w:name w:val="ital"/>
    <w:rsid w:val="00A3720E"/>
  </w:style>
  <w:style w:type="character" w:customStyle="1" w:styleId="orgdiv">
    <w:name w:val="orgdiv"/>
    <w:rsid w:val="00A3720E"/>
  </w:style>
  <w:style w:type="character" w:customStyle="1" w:styleId="orgname">
    <w:name w:val="orgname"/>
    <w:rsid w:val="00A3720E"/>
  </w:style>
  <w:style w:type="character" w:customStyle="1" w:styleId="city">
    <w:name w:val="city"/>
    <w:rsid w:val="00A3720E"/>
  </w:style>
  <w:style w:type="character" w:customStyle="1" w:styleId="state">
    <w:name w:val="state"/>
    <w:rsid w:val="00A3720E"/>
  </w:style>
  <w:style w:type="character" w:customStyle="1" w:styleId="country">
    <w:name w:val="country"/>
    <w:rsid w:val="00A3720E"/>
  </w:style>
  <w:style w:type="character" w:customStyle="1" w:styleId="Box">
    <w:name w:val="Box!"/>
    <w:rsid w:val="00A3720E"/>
    <w:rPr>
      <w:rFonts w:ascii="Book Antiqua" w:hAnsi="Book Antiqua"/>
      <w:sz w:val="24"/>
      <w:u w:val="single"/>
      <w:bdr w:val="single" w:sz="4" w:space="0" w:color="auto"/>
    </w:rPr>
  </w:style>
  <w:style w:type="character" w:customStyle="1" w:styleId="citechar">
    <w:name w:val="citechar"/>
    <w:basedOn w:val="DefaultParagraphFont"/>
    <w:rsid w:val="00A3720E"/>
  </w:style>
  <w:style w:type="character" w:customStyle="1" w:styleId="underlinechar">
    <w:name w:val="underlinechar"/>
    <w:basedOn w:val="DefaultParagraphFont"/>
    <w:rsid w:val="00A3720E"/>
  </w:style>
  <w:style w:type="character" w:customStyle="1" w:styleId="CardUnderlineChar">
    <w:name w:val="Card Underline Char"/>
    <w:rsid w:val="00A3720E"/>
    <w:rPr>
      <w:szCs w:val="24"/>
      <w:u w:val="single"/>
      <w:lang w:val="en-US" w:eastAsia="en-US" w:bidi="ar-SA"/>
    </w:rPr>
  </w:style>
  <w:style w:type="character" w:customStyle="1" w:styleId="tagciteChar0">
    <w:name w:val="tag/cite Char"/>
    <w:basedOn w:val="DefaultParagraphFont"/>
    <w:rsid w:val="00A3720E"/>
    <w:rPr>
      <w:b/>
      <w:sz w:val="24"/>
      <w:lang w:val="en-US" w:eastAsia="en-US" w:bidi="ar-SA"/>
    </w:rPr>
  </w:style>
  <w:style w:type="character" w:customStyle="1" w:styleId="8pointChar">
    <w:name w:val="8 point Char"/>
    <w:basedOn w:val="DefaultParagraphFont"/>
    <w:link w:val="8point"/>
    <w:rsid w:val="00A3720E"/>
    <w:rPr>
      <w:sz w:val="16"/>
    </w:rPr>
  </w:style>
  <w:style w:type="character" w:customStyle="1" w:styleId="addmd">
    <w:name w:val="addmd"/>
    <w:rsid w:val="00A3720E"/>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A3720E"/>
    <w:rPr>
      <w:b/>
      <w:bCs/>
      <w:strike w:val="0"/>
      <w:dstrike w:val="0"/>
      <w:sz w:val="24"/>
      <w:u w:val="none"/>
      <w:effect w:val="none"/>
    </w:rPr>
  </w:style>
  <w:style w:type="paragraph" w:customStyle="1" w:styleId="Cite8">
    <w:name w:val="Cite8"/>
    <w:basedOn w:val="Normal"/>
    <w:autoRedefine/>
    <w:uiPriority w:val="99"/>
    <w:qFormat/>
    <w:rsid w:val="00A3720E"/>
    <w:rPr>
      <w:rFonts w:ascii="Trebuchet MS" w:eastAsia="Verdana" w:hAnsi="Trebuchet MS" w:cs="Cambria"/>
      <w:sz w:val="16"/>
      <w:szCs w:val="24"/>
    </w:rPr>
  </w:style>
  <w:style w:type="paragraph" w:customStyle="1" w:styleId="8font">
    <w:name w:val="8font"/>
    <w:basedOn w:val="Normal"/>
    <w:next w:val="Normal"/>
    <w:autoRedefine/>
    <w:qFormat/>
    <w:rsid w:val="00A3720E"/>
    <w:rPr>
      <w:rFonts w:eastAsia="Cambria Math" w:cs="Cambria"/>
      <w:sz w:val="16"/>
      <w:szCs w:val="16"/>
    </w:rPr>
  </w:style>
  <w:style w:type="character" w:customStyle="1" w:styleId="CardTextChar2">
    <w:name w:val="CardText Char"/>
    <w:basedOn w:val="DefaultParagraphFont"/>
    <w:link w:val="CardText3"/>
    <w:locked/>
    <w:rsid w:val="00A3720E"/>
    <w:rPr>
      <w:rFonts w:ascii="Verdana" w:hAnsi="Verdana" w:cs="Verdana"/>
    </w:rPr>
  </w:style>
  <w:style w:type="paragraph" w:customStyle="1" w:styleId="CardText3">
    <w:name w:val="CardText"/>
    <w:basedOn w:val="Normal"/>
    <w:link w:val="CardTextChar2"/>
    <w:qFormat/>
    <w:rsid w:val="00A3720E"/>
    <w:pPr>
      <w:ind w:left="288"/>
    </w:pPr>
    <w:rPr>
      <w:rFonts w:ascii="Verdana" w:hAnsi="Verdana" w:cs="Verdana"/>
    </w:rPr>
  </w:style>
  <w:style w:type="character" w:customStyle="1" w:styleId="citation">
    <w:name w:val="citation"/>
    <w:basedOn w:val="DefaultParagraphFont"/>
    <w:rsid w:val="00A3720E"/>
  </w:style>
  <w:style w:type="paragraph" w:customStyle="1" w:styleId="CardText1">
    <w:name w:val="Card Text 1"/>
    <w:basedOn w:val="Normal"/>
    <w:link w:val="CardText1Char"/>
    <w:autoRedefine/>
    <w:qFormat/>
    <w:rsid w:val="00A3720E"/>
    <w:rPr>
      <w:rFonts w:ascii="Arial Narrow" w:hAnsi="Arial Narrow"/>
      <w:color w:val="000000"/>
      <w:u w:val="single"/>
    </w:rPr>
  </w:style>
  <w:style w:type="paragraph" w:customStyle="1" w:styleId="CardText2">
    <w:name w:val="Card Text 2"/>
    <w:basedOn w:val="CardText1"/>
    <w:link w:val="CardText2Char"/>
    <w:qFormat/>
    <w:rsid w:val="00A3720E"/>
    <w:rPr>
      <w:b/>
    </w:rPr>
  </w:style>
  <w:style w:type="character" w:customStyle="1" w:styleId="NoterefInText">
    <w:name w:val="_NoterefInText"/>
    <w:uiPriority w:val="99"/>
    <w:rsid w:val="00A3720E"/>
    <w:rPr>
      <w:rFonts w:cs="AKDPE C+ Utopia"/>
      <w:color w:val="000000"/>
    </w:rPr>
  </w:style>
  <w:style w:type="character" w:customStyle="1" w:styleId="date-display-single">
    <w:name w:val="date-display-single"/>
    <w:basedOn w:val="DefaultParagraphFont"/>
    <w:rsid w:val="00A3720E"/>
  </w:style>
  <w:style w:type="character" w:customStyle="1" w:styleId="postauthor">
    <w:name w:val="postauthor"/>
    <w:basedOn w:val="DefaultParagraphFont"/>
    <w:rsid w:val="00A3720E"/>
  </w:style>
  <w:style w:type="character" w:customStyle="1" w:styleId="timestamp">
    <w:name w:val="timestamp"/>
    <w:basedOn w:val="DefaultParagraphFont"/>
    <w:rsid w:val="00A3720E"/>
  </w:style>
  <w:style w:type="paragraph" w:customStyle="1" w:styleId="notes-source-hasnotes">
    <w:name w:val="notes-source-hasnotes"/>
    <w:basedOn w:val="Normal"/>
    <w:qFormat/>
    <w:rsid w:val="00A3720E"/>
    <w:pPr>
      <w:spacing w:before="100" w:beforeAutospacing="1" w:after="100" w:afterAutospacing="1"/>
    </w:pPr>
    <w:rPr>
      <w:rFonts w:ascii="Tahoma" w:hAnsi="Tahoma"/>
      <w:szCs w:val="20"/>
    </w:rPr>
  </w:style>
  <w:style w:type="character" w:customStyle="1" w:styleId="f">
    <w:name w:val="f"/>
    <w:basedOn w:val="DefaultParagraphFont"/>
    <w:rsid w:val="00A3720E"/>
  </w:style>
  <w:style w:type="character" w:customStyle="1" w:styleId="span">
    <w:name w:val="span"/>
    <w:basedOn w:val="DefaultParagraphFont"/>
    <w:rsid w:val="00A3720E"/>
  </w:style>
  <w:style w:type="character" w:customStyle="1" w:styleId="maintitle">
    <w:name w:val="maintitle"/>
    <w:basedOn w:val="DefaultParagraphFont"/>
    <w:rsid w:val="00A3720E"/>
  </w:style>
  <w:style w:type="paragraph" w:customStyle="1" w:styleId="Pa6">
    <w:name w:val="Pa6"/>
    <w:basedOn w:val="Default"/>
    <w:next w:val="Default"/>
    <w:uiPriority w:val="99"/>
    <w:qFormat/>
    <w:rsid w:val="00A3720E"/>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A3720E"/>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A3720E"/>
  </w:style>
  <w:style w:type="character" w:customStyle="1" w:styleId="posted">
    <w:name w:val="posted"/>
    <w:basedOn w:val="DefaultParagraphFont"/>
    <w:rsid w:val="00A3720E"/>
  </w:style>
  <w:style w:type="character" w:customStyle="1" w:styleId="updated">
    <w:name w:val="updated"/>
    <w:basedOn w:val="DefaultParagraphFont"/>
    <w:rsid w:val="00A3720E"/>
  </w:style>
  <w:style w:type="character" w:customStyle="1" w:styleId="ticker">
    <w:name w:val="ticker"/>
    <w:basedOn w:val="DefaultParagraphFont"/>
    <w:rsid w:val="00A3720E"/>
  </w:style>
  <w:style w:type="paragraph" w:customStyle="1" w:styleId="articlemeta">
    <w:name w:val="articlemeta"/>
    <w:basedOn w:val="Normal"/>
    <w:qFormat/>
    <w:rsid w:val="00A3720E"/>
    <w:pPr>
      <w:spacing w:before="100" w:beforeAutospacing="1" w:after="100" w:afterAutospacing="1"/>
    </w:pPr>
    <w:rPr>
      <w:rFonts w:ascii="Tahoma" w:hAnsi="Tahoma"/>
      <w:szCs w:val="20"/>
    </w:rPr>
  </w:style>
  <w:style w:type="character" w:customStyle="1" w:styleId="vcard">
    <w:name w:val="vcard"/>
    <w:basedOn w:val="DefaultParagraphFont"/>
    <w:rsid w:val="00A3720E"/>
  </w:style>
  <w:style w:type="character" w:customStyle="1" w:styleId="print-footnote">
    <w:name w:val="print-footnote"/>
    <w:basedOn w:val="DefaultParagraphFont"/>
    <w:rsid w:val="00A3720E"/>
  </w:style>
  <w:style w:type="character" w:customStyle="1" w:styleId="byline">
    <w:name w:val="byline"/>
    <w:basedOn w:val="DefaultParagraphFont"/>
    <w:rsid w:val="00A3720E"/>
  </w:style>
  <w:style w:type="character" w:customStyle="1" w:styleId="DateChar1">
    <w:name w:val="Date Char1"/>
    <w:aliases w:val="date Char1"/>
    <w:basedOn w:val="DefaultParagraphFont"/>
    <w:uiPriority w:val="99"/>
    <w:rsid w:val="00A3720E"/>
    <w:rPr>
      <w:rFonts w:ascii="Bookman Old Style" w:hAnsi="Bookman Old Style"/>
      <w:sz w:val="20"/>
    </w:rPr>
  </w:style>
  <w:style w:type="character" w:customStyle="1" w:styleId="datestring">
    <w:name w:val="datestring"/>
    <w:basedOn w:val="DefaultParagraphFont"/>
    <w:rsid w:val="00A3720E"/>
  </w:style>
  <w:style w:type="paragraph" w:customStyle="1" w:styleId="noindent">
    <w:name w:val="no_indent"/>
    <w:basedOn w:val="Normal"/>
    <w:qFormat/>
    <w:rsid w:val="00A3720E"/>
    <w:pPr>
      <w:spacing w:before="100" w:beforeAutospacing="1" w:after="100" w:afterAutospacing="1"/>
    </w:pPr>
    <w:rPr>
      <w:rFonts w:ascii="Tahoma" w:hAnsi="Tahoma"/>
      <w:szCs w:val="20"/>
    </w:rPr>
  </w:style>
  <w:style w:type="character" w:customStyle="1" w:styleId="email">
    <w:name w:val="email"/>
    <w:basedOn w:val="DefaultParagraphFont"/>
    <w:rsid w:val="00A3720E"/>
  </w:style>
  <w:style w:type="paragraph" w:customStyle="1" w:styleId="left">
    <w:name w:val="left"/>
    <w:basedOn w:val="Normal"/>
    <w:qFormat/>
    <w:rsid w:val="00A3720E"/>
    <w:pPr>
      <w:spacing w:before="100" w:beforeAutospacing="1" w:after="100" w:afterAutospacing="1"/>
    </w:pPr>
    <w:rPr>
      <w:rFonts w:ascii="Tahoma" w:hAnsi="Tahoma"/>
      <w:szCs w:val="20"/>
    </w:rPr>
  </w:style>
  <w:style w:type="paragraph" w:customStyle="1" w:styleId="right">
    <w:name w:val="right"/>
    <w:basedOn w:val="Normal"/>
    <w:uiPriority w:val="99"/>
    <w:qFormat/>
    <w:rsid w:val="00A3720E"/>
    <w:pPr>
      <w:spacing w:before="100" w:beforeAutospacing="1" w:after="100" w:afterAutospacing="1"/>
    </w:pPr>
    <w:rPr>
      <w:rFonts w:ascii="Tahoma" w:hAnsi="Tahoma"/>
      <w:szCs w:val="20"/>
    </w:rPr>
  </w:style>
  <w:style w:type="character" w:customStyle="1" w:styleId="gptad">
    <w:name w:val="gptad"/>
    <w:basedOn w:val="DefaultParagraphFont"/>
    <w:rsid w:val="00A3720E"/>
  </w:style>
  <w:style w:type="paragraph" w:customStyle="1" w:styleId="creditpostedmodified">
    <w:name w:val="credit_posted_modified"/>
    <w:basedOn w:val="Normal"/>
    <w:qFormat/>
    <w:rsid w:val="00A3720E"/>
    <w:pPr>
      <w:spacing w:before="100" w:beforeAutospacing="1" w:after="100" w:afterAutospacing="1"/>
    </w:pPr>
    <w:rPr>
      <w:rFonts w:ascii="Tahoma" w:hAnsi="Tahoma"/>
      <w:szCs w:val="20"/>
    </w:rPr>
  </w:style>
  <w:style w:type="character" w:customStyle="1" w:styleId="creditline">
    <w:name w:val="creditline"/>
    <w:basedOn w:val="DefaultParagraphFont"/>
    <w:rsid w:val="00A3720E"/>
  </w:style>
  <w:style w:type="character" w:customStyle="1" w:styleId="grd">
    <w:name w:val="grd"/>
    <w:basedOn w:val="DefaultParagraphFont"/>
    <w:rsid w:val="00A3720E"/>
  </w:style>
  <w:style w:type="paragraph" w:customStyle="1" w:styleId="hs-text-container">
    <w:name w:val="hs-text-container"/>
    <w:basedOn w:val="Normal"/>
    <w:qFormat/>
    <w:rsid w:val="00A3720E"/>
    <w:pPr>
      <w:spacing w:before="100" w:beforeAutospacing="1" w:after="100" w:afterAutospacing="1"/>
    </w:pPr>
    <w:rPr>
      <w:rFonts w:ascii="Tahoma" w:hAnsi="Tahoma"/>
      <w:szCs w:val="20"/>
    </w:rPr>
  </w:style>
  <w:style w:type="character" w:customStyle="1" w:styleId="created">
    <w:name w:val="created"/>
    <w:basedOn w:val="DefaultParagraphFont"/>
    <w:rsid w:val="00A3720E"/>
  </w:style>
  <w:style w:type="character" w:customStyle="1" w:styleId="changed">
    <w:name w:val="changed"/>
    <w:basedOn w:val="DefaultParagraphFont"/>
    <w:rsid w:val="00A3720E"/>
  </w:style>
  <w:style w:type="character" w:customStyle="1" w:styleId="caps">
    <w:name w:val="caps"/>
    <w:basedOn w:val="DefaultParagraphFont"/>
    <w:rsid w:val="00A3720E"/>
  </w:style>
  <w:style w:type="character" w:customStyle="1" w:styleId="article-author-name">
    <w:name w:val="article-author-name"/>
    <w:basedOn w:val="DefaultParagraphFont"/>
    <w:rsid w:val="00A3720E"/>
  </w:style>
  <w:style w:type="character" w:customStyle="1" w:styleId="bioexcerpt">
    <w:name w:val="bio_excerpt"/>
    <w:basedOn w:val="DefaultParagraphFont"/>
    <w:rsid w:val="00A3720E"/>
  </w:style>
  <w:style w:type="character" w:customStyle="1" w:styleId="commentcount">
    <w:name w:val="comment_count"/>
    <w:basedOn w:val="DefaultParagraphFont"/>
    <w:rsid w:val="00A3720E"/>
  </w:style>
  <w:style w:type="character" w:customStyle="1" w:styleId="ssl4">
    <w:name w:val="ss_l4"/>
    <w:basedOn w:val="DefaultParagraphFont"/>
    <w:rsid w:val="00A3720E"/>
  </w:style>
  <w:style w:type="character" w:customStyle="1" w:styleId="searchtermshighlighted">
    <w:name w:val="searchtermshighlighted"/>
    <w:basedOn w:val="DefaultParagraphFont"/>
    <w:rsid w:val="00A3720E"/>
  </w:style>
  <w:style w:type="character" w:customStyle="1" w:styleId="contributornametrigger">
    <w:name w:val="contributornametrigger"/>
    <w:basedOn w:val="DefaultParagraphFont"/>
    <w:rsid w:val="00A3720E"/>
  </w:style>
  <w:style w:type="character" w:customStyle="1" w:styleId="bylinepipe">
    <w:name w:val="bylinepipe"/>
    <w:basedOn w:val="DefaultParagraphFont"/>
    <w:rsid w:val="00A3720E"/>
  </w:style>
  <w:style w:type="character" w:customStyle="1" w:styleId="lucenesearchresulturlb">
    <w:name w:val="lucene_search_result_url_b"/>
    <w:basedOn w:val="DefaultParagraphFont"/>
    <w:rsid w:val="00A3720E"/>
  </w:style>
  <w:style w:type="character" w:customStyle="1" w:styleId="faculty-title">
    <w:name w:val="faculty-title"/>
    <w:basedOn w:val="DefaultParagraphFont"/>
    <w:rsid w:val="00A3720E"/>
  </w:style>
  <w:style w:type="character" w:customStyle="1" w:styleId="count">
    <w:name w:val="count"/>
    <w:basedOn w:val="DefaultParagraphFont"/>
    <w:rsid w:val="00A3720E"/>
  </w:style>
  <w:style w:type="character" w:customStyle="1" w:styleId="volume">
    <w:name w:val="volume"/>
    <w:basedOn w:val="DefaultParagraphFont"/>
    <w:rsid w:val="00A3720E"/>
  </w:style>
  <w:style w:type="character" w:customStyle="1" w:styleId="issue">
    <w:name w:val="issue"/>
    <w:basedOn w:val="DefaultParagraphFont"/>
    <w:rsid w:val="00A3720E"/>
  </w:style>
  <w:style w:type="character" w:customStyle="1" w:styleId="pages">
    <w:name w:val="pages"/>
    <w:basedOn w:val="DefaultParagraphFont"/>
    <w:rsid w:val="00A3720E"/>
  </w:style>
  <w:style w:type="character" w:customStyle="1" w:styleId="field-content">
    <w:name w:val="field-content"/>
    <w:basedOn w:val="DefaultParagraphFont"/>
    <w:rsid w:val="00A3720E"/>
  </w:style>
  <w:style w:type="character" w:customStyle="1" w:styleId="person">
    <w:name w:val="person"/>
    <w:basedOn w:val="DefaultParagraphFont"/>
    <w:rsid w:val="00A3720E"/>
  </w:style>
  <w:style w:type="character" w:customStyle="1" w:styleId="corresponding">
    <w:name w:val="corresponding"/>
    <w:basedOn w:val="DefaultParagraphFont"/>
    <w:rsid w:val="00A3720E"/>
  </w:style>
  <w:style w:type="character" w:customStyle="1" w:styleId="entry-date">
    <w:name w:val="entry-date"/>
    <w:basedOn w:val="DefaultParagraphFont"/>
    <w:rsid w:val="00A3720E"/>
  </w:style>
  <w:style w:type="character" w:customStyle="1" w:styleId="dropcap">
    <w:name w:val="dropcap"/>
    <w:basedOn w:val="DefaultParagraphFont"/>
    <w:rsid w:val="00A3720E"/>
  </w:style>
  <w:style w:type="character" w:customStyle="1" w:styleId="date1">
    <w:name w:val="date1"/>
    <w:basedOn w:val="DefaultParagraphFont"/>
    <w:rsid w:val="00A3720E"/>
  </w:style>
  <w:style w:type="paragraph" w:customStyle="1" w:styleId="entry-meta">
    <w:name w:val="entry-meta"/>
    <w:basedOn w:val="Normal"/>
    <w:qFormat/>
    <w:rsid w:val="00A3720E"/>
    <w:pPr>
      <w:spacing w:before="100" w:beforeAutospacing="1" w:after="100" w:afterAutospacing="1"/>
    </w:pPr>
    <w:rPr>
      <w:rFonts w:ascii="Tahoma" w:hAnsi="Tahoma"/>
      <w:szCs w:val="20"/>
    </w:rPr>
  </w:style>
  <w:style w:type="character" w:customStyle="1" w:styleId="post-time">
    <w:name w:val="post-time"/>
    <w:basedOn w:val="DefaultParagraphFont"/>
    <w:rsid w:val="00A3720E"/>
  </w:style>
  <w:style w:type="character" w:customStyle="1" w:styleId="post-category">
    <w:name w:val="post-category"/>
    <w:basedOn w:val="DefaultParagraphFont"/>
    <w:rsid w:val="00A3720E"/>
  </w:style>
  <w:style w:type="character" w:customStyle="1" w:styleId="post-author">
    <w:name w:val="post-author"/>
    <w:basedOn w:val="DefaultParagraphFont"/>
    <w:rsid w:val="00A3720E"/>
  </w:style>
  <w:style w:type="character" w:customStyle="1" w:styleId="A10">
    <w:name w:val="A10"/>
    <w:uiPriority w:val="99"/>
    <w:rsid w:val="00A3720E"/>
    <w:rPr>
      <w:rFonts w:cs="MS Mincho"/>
      <w:color w:val="000000"/>
      <w:sz w:val="11"/>
      <w:szCs w:val="11"/>
    </w:rPr>
  </w:style>
  <w:style w:type="paragraph" w:customStyle="1" w:styleId="Pa10">
    <w:name w:val="Pa10"/>
    <w:basedOn w:val="Default"/>
    <w:next w:val="Default"/>
    <w:uiPriority w:val="99"/>
    <w:qFormat/>
    <w:rsid w:val="00A3720E"/>
    <w:pPr>
      <w:widowControl w:val="0"/>
      <w:spacing w:after="0" w:line="201" w:lineRule="atLeast"/>
    </w:pPr>
    <w:rPr>
      <w:rFonts w:ascii="MS Mincho" w:eastAsiaTheme="minorEastAsia" w:hAnsi="MS Mincho" w:cs="Cambria"/>
      <w:sz w:val="24"/>
    </w:rPr>
  </w:style>
  <w:style w:type="character" w:customStyle="1" w:styleId="A1">
    <w:name w:val="A1"/>
    <w:uiPriority w:val="99"/>
    <w:rsid w:val="00A3720E"/>
    <w:rPr>
      <w:rFonts w:cs="Verdana"/>
      <w:b/>
      <w:bCs/>
      <w:color w:val="000000"/>
      <w:sz w:val="32"/>
      <w:szCs w:val="32"/>
    </w:rPr>
  </w:style>
  <w:style w:type="paragraph" w:customStyle="1" w:styleId="Pa0">
    <w:name w:val="Pa0"/>
    <w:basedOn w:val="Default"/>
    <w:next w:val="Default"/>
    <w:uiPriority w:val="99"/>
    <w:qFormat/>
    <w:rsid w:val="00A3720E"/>
    <w:pPr>
      <w:widowControl w:val="0"/>
      <w:spacing w:after="0" w:line="241" w:lineRule="atLeast"/>
    </w:pPr>
    <w:rPr>
      <w:rFonts w:eastAsiaTheme="minorEastAsia" w:cs="Cambria"/>
      <w:sz w:val="24"/>
    </w:rPr>
  </w:style>
  <w:style w:type="character" w:customStyle="1" w:styleId="A0">
    <w:name w:val="A0"/>
    <w:uiPriority w:val="99"/>
    <w:rsid w:val="00A3720E"/>
    <w:rPr>
      <w:rFonts w:cs="Verdana"/>
      <w:b/>
      <w:bCs/>
      <w:color w:val="000000"/>
      <w:sz w:val="72"/>
      <w:szCs w:val="72"/>
    </w:rPr>
  </w:style>
  <w:style w:type="character" w:customStyle="1" w:styleId="A9">
    <w:name w:val="A9"/>
    <w:uiPriority w:val="99"/>
    <w:rsid w:val="00A3720E"/>
    <w:rPr>
      <w:rFonts w:cs="MS Mincho"/>
      <w:color w:val="000000"/>
      <w:sz w:val="14"/>
      <w:szCs w:val="14"/>
    </w:rPr>
  </w:style>
  <w:style w:type="paragraph" w:customStyle="1" w:styleId="articledetails">
    <w:name w:val="articledetails"/>
    <w:basedOn w:val="Normal"/>
    <w:qFormat/>
    <w:rsid w:val="00A3720E"/>
    <w:pPr>
      <w:spacing w:before="100" w:beforeAutospacing="1" w:after="100" w:afterAutospacing="1"/>
    </w:pPr>
    <w:rPr>
      <w:rFonts w:ascii="Tahoma" w:hAnsi="Tahoma"/>
      <w:szCs w:val="20"/>
    </w:rPr>
  </w:style>
  <w:style w:type="character" w:customStyle="1" w:styleId="posted-and-updated">
    <w:name w:val="posted-and-updated"/>
    <w:basedOn w:val="DefaultParagraphFont"/>
    <w:rsid w:val="00A3720E"/>
  </w:style>
  <w:style w:type="paragraph" w:customStyle="1" w:styleId="aff">
    <w:name w:val="aff"/>
    <w:basedOn w:val="Normal"/>
    <w:qFormat/>
    <w:rsid w:val="00A3720E"/>
    <w:pPr>
      <w:spacing w:before="100" w:beforeAutospacing="1" w:after="100" w:afterAutospacing="1"/>
    </w:pPr>
    <w:rPr>
      <w:rFonts w:ascii="Tahoma" w:hAnsi="Tahoma"/>
      <w:szCs w:val="20"/>
    </w:rPr>
  </w:style>
  <w:style w:type="character" w:customStyle="1" w:styleId="entry-author">
    <w:name w:val="entry-author"/>
    <w:basedOn w:val="DefaultParagraphFont"/>
    <w:rsid w:val="00A3720E"/>
  </w:style>
  <w:style w:type="character" w:customStyle="1" w:styleId="entry-author-name">
    <w:name w:val="entry-author-name"/>
    <w:basedOn w:val="DefaultParagraphFont"/>
    <w:rsid w:val="00A3720E"/>
  </w:style>
  <w:style w:type="character" w:customStyle="1" w:styleId="arial11">
    <w:name w:val="arial_11"/>
    <w:basedOn w:val="DefaultParagraphFont"/>
    <w:rsid w:val="00A3720E"/>
  </w:style>
  <w:style w:type="character" w:customStyle="1" w:styleId="slug-vol">
    <w:name w:val="slug-vol"/>
    <w:basedOn w:val="DefaultParagraphFont"/>
    <w:rsid w:val="00A3720E"/>
  </w:style>
  <w:style w:type="character" w:customStyle="1" w:styleId="slug-issue">
    <w:name w:val="slug-issue"/>
    <w:basedOn w:val="DefaultParagraphFont"/>
    <w:rsid w:val="00A3720E"/>
  </w:style>
  <w:style w:type="character" w:customStyle="1" w:styleId="slug-pub-date">
    <w:name w:val="slug-pub-date"/>
    <w:basedOn w:val="DefaultParagraphFont"/>
    <w:rsid w:val="00A3720E"/>
  </w:style>
  <w:style w:type="character" w:customStyle="1" w:styleId="slug-pages">
    <w:name w:val="slug-pages"/>
    <w:basedOn w:val="DefaultParagraphFont"/>
    <w:rsid w:val="00A3720E"/>
  </w:style>
  <w:style w:type="character" w:customStyle="1" w:styleId="name">
    <w:name w:val="name"/>
    <w:basedOn w:val="DefaultParagraphFont"/>
    <w:rsid w:val="00A3720E"/>
  </w:style>
  <w:style w:type="character" w:customStyle="1" w:styleId="contrib-degrees">
    <w:name w:val="contrib-degrees"/>
    <w:basedOn w:val="DefaultParagraphFont"/>
    <w:rsid w:val="00A3720E"/>
  </w:style>
  <w:style w:type="character" w:customStyle="1" w:styleId="contrib-on-behalf-of">
    <w:name w:val="contrib-on-behalf-of"/>
    <w:basedOn w:val="DefaultParagraphFont"/>
    <w:rsid w:val="00A3720E"/>
  </w:style>
  <w:style w:type="character" w:customStyle="1" w:styleId="pubtime">
    <w:name w:val="pubtime"/>
    <w:basedOn w:val="DefaultParagraphFont"/>
    <w:rsid w:val="00A3720E"/>
  </w:style>
  <w:style w:type="character" w:customStyle="1" w:styleId="time">
    <w:name w:val="time"/>
    <w:basedOn w:val="DefaultParagraphFont"/>
    <w:rsid w:val="00A3720E"/>
  </w:style>
  <w:style w:type="character" w:customStyle="1" w:styleId="fbcommentscount">
    <w:name w:val="fb_comments_count"/>
    <w:basedOn w:val="DefaultParagraphFont"/>
    <w:rsid w:val="00A3720E"/>
  </w:style>
  <w:style w:type="character" w:customStyle="1" w:styleId="stsharethiscustom">
    <w:name w:val="st_sharethis_custom"/>
    <w:basedOn w:val="DefaultParagraphFont"/>
    <w:rsid w:val="00A3720E"/>
  </w:style>
  <w:style w:type="paragraph" w:customStyle="1" w:styleId="permalinkable">
    <w:name w:val="permalinkable"/>
    <w:basedOn w:val="Normal"/>
    <w:qFormat/>
    <w:rsid w:val="00A3720E"/>
    <w:pPr>
      <w:spacing w:before="100" w:beforeAutospacing="1" w:after="100" w:afterAutospacing="1"/>
    </w:pPr>
    <w:rPr>
      <w:rFonts w:ascii="Tahoma" w:hAnsi="Tahoma"/>
      <w:szCs w:val="20"/>
    </w:rPr>
  </w:style>
  <w:style w:type="character" w:customStyle="1" w:styleId="z-TopofFormChar1">
    <w:name w:val="z-Top of Form Char1"/>
    <w:basedOn w:val="DefaultParagraphFont"/>
    <w:uiPriority w:val="99"/>
    <w:rsid w:val="00A3720E"/>
    <w:rPr>
      <w:rFonts w:ascii="Arial" w:eastAsiaTheme="minorHAnsi" w:hAnsi="Arial" w:cs="Arial"/>
      <w:vanish/>
      <w:sz w:val="16"/>
      <w:szCs w:val="16"/>
    </w:rPr>
  </w:style>
  <w:style w:type="character" w:customStyle="1" w:styleId="z-BottomofFormChar1">
    <w:name w:val="z-Bottom of Form Char1"/>
    <w:basedOn w:val="DefaultParagraphFont"/>
    <w:uiPriority w:val="99"/>
    <w:rsid w:val="00A3720E"/>
    <w:rPr>
      <w:rFonts w:ascii="Arial" w:eastAsiaTheme="minorHAnsi" w:hAnsi="Arial" w:cs="Arial"/>
      <w:vanish/>
      <w:sz w:val="16"/>
      <w:szCs w:val="16"/>
    </w:rPr>
  </w:style>
  <w:style w:type="character" w:customStyle="1" w:styleId="submitted">
    <w:name w:val="submitted"/>
    <w:basedOn w:val="DefaultParagraphFont"/>
    <w:rsid w:val="00A3720E"/>
  </w:style>
  <w:style w:type="character" w:customStyle="1" w:styleId="highlightedsearchterm">
    <w:name w:val="highlightedsearchterm"/>
    <w:basedOn w:val="DefaultParagraphFont"/>
    <w:rsid w:val="00A3720E"/>
  </w:style>
  <w:style w:type="character" w:customStyle="1" w:styleId="link-external">
    <w:name w:val="link-external"/>
    <w:basedOn w:val="DefaultParagraphFont"/>
    <w:rsid w:val="00A3720E"/>
  </w:style>
  <w:style w:type="character" w:customStyle="1" w:styleId="articleauthor">
    <w:name w:val="article_author"/>
    <w:basedOn w:val="DefaultParagraphFont"/>
    <w:rsid w:val="00A3720E"/>
  </w:style>
  <w:style w:type="character" w:customStyle="1" w:styleId="articleissue">
    <w:name w:val="article_issue"/>
    <w:basedOn w:val="DefaultParagraphFont"/>
    <w:rsid w:val="00A3720E"/>
  </w:style>
  <w:style w:type="character" w:customStyle="1" w:styleId="HTMLPreformattedChar1">
    <w:name w:val="HTML Preformatted Char1"/>
    <w:basedOn w:val="DefaultParagraphFont"/>
    <w:uiPriority w:val="99"/>
    <w:rsid w:val="00A3720E"/>
    <w:rPr>
      <w:rFonts w:ascii="Arial Narrow" w:hAnsi="Arial Narrow"/>
      <w:sz w:val="20"/>
      <w:szCs w:val="20"/>
    </w:rPr>
  </w:style>
  <w:style w:type="character" w:customStyle="1" w:styleId="a-size-large">
    <w:name w:val="a-size-large"/>
    <w:basedOn w:val="DefaultParagraphFont"/>
    <w:rsid w:val="00A3720E"/>
  </w:style>
  <w:style w:type="character" w:customStyle="1" w:styleId="a-size-medium">
    <w:name w:val="a-size-medium"/>
    <w:basedOn w:val="DefaultParagraphFont"/>
    <w:rsid w:val="00A3720E"/>
  </w:style>
  <w:style w:type="character" w:customStyle="1" w:styleId="contribution">
    <w:name w:val="contribution"/>
    <w:basedOn w:val="DefaultParagraphFont"/>
    <w:rsid w:val="00A3720E"/>
  </w:style>
  <w:style w:type="character" w:customStyle="1" w:styleId="a-color-secondary">
    <w:name w:val="a-color-secondary"/>
    <w:basedOn w:val="DefaultParagraphFont"/>
    <w:rsid w:val="00A3720E"/>
  </w:style>
  <w:style w:type="paragraph" w:customStyle="1" w:styleId="sbyline">
    <w:name w:val="sbyline"/>
    <w:basedOn w:val="Normal"/>
    <w:qFormat/>
    <w:rsid w:val="00A3720E"/>
    <w:pPr>
      <w:spacing w:before="100" w:beforeAutospacing="1" w:after="100" w:afterAutospacing="1"/>
    </w:pPr>
    <w:rPr>
      <w:rFonts w:ascii="Tahoma" w:hAnsi="Tahoma"/>
      <w:szCs w:val="20"/>
    </w:rPr>
  </w:style>
  <w:style w:type="character" w:customStyle="1" w:styleId="ui-author">
    <w:name w:val="ui-author"/>
    <w:basedOn w:val="DefaultParagraphFont"/>
    <w:rsid w:val="00A3720E"/>
  </w:style>
  <w:style w:type="character" w:customStyle="1" w:styleId="ui-staffline">
    <w:name w:val="ui-staffline"/>
    <w:basedOn w:val="DefaultParagraphFont"/>
    <w:rsid w:val="00A3720E"/>
  </w:style>
  <w:style w:type="paragraph" w:customStyle="1" w:styleId="promotion-tag-p">
    <w:name w:val="promotion-tag-p"/>
    <w:basedOn w:val="Normal"/>
    <w:qFormat/>
    <w:rsid w:val="00A3720E"/>
    <w:pPr>
      <w:spacing w:before="100" w:beforeAutospacing="1" w:after="100" w:afterAutospacing="1"/>
    </w:pPr>
    <w:rPr>
      <w:rFonts w:ascii="Tahoma" w:hAnsi="Tahoma"/>
      <w:szCs w:val="20"/>
    </w:rPr>
  </w:style>
  <w:style w:type="paragraph" w:customStyle="1" w:styleId="heading">
    <w:name w:val="heading"/>
    <w:basedOn w:val="Normal"/>
    <w:qFormat/>
    <w:rsid w:val="00A3720E"/>
    <w:pPr>
      <w:spacing w:before="100" w:beforeAutospacing="1" w:after="100" w:afterAutospacing="1"/>
    </w:pPr>
    <w:rPr>
      <w:rFonts w:ascii="Tahoma" w:hAnsi="Tahoma"/>
      <w:szCs w:val="20"/>
    </w:rPr>
  </w:style>
  <w:style w:type="character" w:customStyle="1" w:styleId="value">
    <w:name w:val="value"/>
    <w:basedOn w:val="DefaultParagraphFont"/>
    <w:rsid w:val="00A3720E"/>
  </w:style>
  <w:style w:type="character" w:customStyle="1" w:styleId="specialissuelabel">
    <w:name w:val="specialissuelabel"/>
    <w:basedOn w:val="DefaultParagraphFont"/>
    <w:rsid w:val="00A3720E"/>
  </w:style>
  <w:style w:type="character" w:customStyle="1" w:styleId="referencediv">
    <w:name w:val="referencediv"/>
    <w:basedOn w:val="DefaultParagraphFont"/>
    <w:rsid w:val="00A3720E"/>
  </w:style>
  <w:style w:type="character" w:customStyle="1" w:styleId="wp-smiley">
    <w:name w:val="wp-smiley"/>
    <w:basedOn w:val="DefaultParagraphFont"/>
    <w:rsid w:val="00A3720E"/>
  </w:style>
  <w:style w:type="character" w:customStyle="1" w:styleId="meta-prep">
    <w:name w:val="meta-prep"/>
    <w:basedOn w:val="DefaultParagraphFont"/>
    <w:rsid w:val="00A3720E"/>
  </w:style>
  <w:style w:type="character" w:customStyle="1" w:styleId="artjournal">
    <w:name w:val="art_journal"/>
    <w:basedOn w:val="DefaultParagraphFont"/>
    <w:rsid w:val="00A3720E"/>
  </w:style>
  <w:style w:type="character" w:customStyle="1" w:styleId="artdatevolumeissuepart">
    <w:name w:val="art_datevolumeissuepart"/>
    <w:basedOn w:val="DefaultParagraphFont"/>
    <w:rsid w:val="00A3720E"/>
  </w:style>
  <w:style w:type="character" w:customStyle="1" w:styleId="artpages">
    <w:name w:val="art_pages"/>
    <w:basedOn w:val="DefaultParagraphFont"/>
    <w:rsid w:val="00A3720E"/>
  </w:style>
  <w:style w:type="paragraph" w:customStyle="1" w:styleId="lede">
    <w:name w:val="lede"/>
    <w:basedOn w:val="Normal"/>
    <w:uiPriority w:val="99"/>
    <w:qFormat/>
    <w:rsid w:val="00A3720E"/>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A3720E"/>
  </w:style>
  <w:style w:type="character" w:customStyle="1" w:styleId="degree">
    <w:name w:val="degree"/>
    <w:basedOn w:val="DefaultParagraphFont"/>
    <w:rsid w:val="00A3720E"/>
  </w:style>
  <w:style w:type="character" w:customStyle="1" w:styleId="major">
    <w:name w:val="major"/>
    <w:basedOn w:val="DefaultParagraphFont"/>
    <w:rsid w:val="00A3720E"/>
  </w:style>
  <w:style w:type="character" w:customStyle="1" w:styleId="authors">
    <w:name w:val="authors"/>
    <w:basedOn w:val="DefaultParagraphFont"/>
    <w:rsid w:val="00A3720E"/>
  </w:style>
  <w:style w:type="character" w:customStyle="1" w:styleId="views">
    <w:name w:val="views"/>
    <w:basedOn w:val="DefaultParagraphFont"/>
    <w:rsid w:val="00A3720E"/>
  </w:style>
  <w:style w:type="character" w:customStyle="1" w:styleId="text0">
    <w:name w:val="text"/>
    <w:basedOn w:val="DefaultParagraphFont"/>
    <w:rsid w:val="00A3720E"/>
  </w:style>
  <w:style w:type="character" w:customStyle="1" w:styleId="stmainservices">
    <w:name w:val="stmainservices"/>
    <w:basedOn w:val="DefaultParagraphFont"/>
    <w:rsid w:val="00A3720E"/>
  </w:style>
  <w:style w:type="character" w:customStyle="1" w:styleId="stbubblehcount">
    <w:name w:val="stbubble_hcount"/>
    <w:basedOn w:val="DefaultParagraphFont"/>
    <w:rsid w:val="00A3720E"/>
  </w:style>
  <w:style w:type="paragraph" w:customStyle="1" w:styleId="Document">
    <w:name w:val="_Document"/>
    <w:basedOn w:val="Default"/>
    <w:next w:val="Default"/>
    <w:uiPriority w:val="99"/>
    <w:qFormat/>
    <w:rsid w:val="00A3720E"/>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A3720E"/>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A3720E"/>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qFormat/>
    <w:rsid w:val="00A3720E"/>
    <w:pPr>
      <w:spacing w:before="100" w:beforeAutospacing="1" w:after="100" w:afterAutospacing="1"/>
    </w:pPr>
    <w:rPr>
      <w:rFonts w:ascii="Tahoma" w:hAnsi="Tahoma"/>
      <w:szCs w:val="20"/>
    </w:rPr>
  </w:style>
  <w:style w:type="paragraph" w:customStyle="1" w:styleId="collapsed-hide">
    <w:name w:val="collapsed-hide"/>
    <w:basedOn w:val="Normal"/>
    <w:qFormat/>
    <w:rsid w:val="00A3720E"/>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A3720E"/>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A3720E"/>
    <w:pPr>
      <w:spacing w:before="100" w:beforeAutospacing="1" w:after="100" w:afterAutospacing="1"/>
    </w:pPr>
    <w:rPr>
      <w:rFonts w:ascii="Tahoma" w:hAnsi="Tahoma"/>
      <w:szCs w:val="20"/>
    </w:rPr>
  </w:style>
  <w:style w:type="character" w:customStyle="1" w:styleId="article-date">
    <w:name w:val="article-date"/>
    <w:basedOn w:val="DefaultParagraphFont"/>
    <w:rsid w:val="00A3720E"/>
  </w:style>
  <w:style w:type="character" w:customStyle="1" w:styleId="article-author">
    <w:name w:val="article-author"/>
    <w:basedOn w:val="DefaultParagraphFont"/>
    <w:rsid w:val="00A3720E"/>
  </w:style>
  <w:style w:type="character" w:customStyle="1" w:styleId="tolocaltime">
    <w:name w:val="tolocaltime"/>
    <w:basedOn w:val="DefaultParagraphFont"/>
    <w:rsid w:val="00A3720E"/>
  </w:style>
  <w:style w:type="character" w:customStyle="1" w:styleId="pb-byline">
    <w:name w:val="pb-byline"/>
    <w:basedOn w:val="DefaultParagraphFont"/>
    <w:rsid w:val="00A3720E"/>
  </w:style>
  <w:style w:type="character" w:customStyle="1" w:styleId="pb-timestamp">
    <w:name w:val="pb-timestamp"/>
    <w:basedOn w:val="DefaultParagraphFont"/>
    <w:rsid w:val="00A3720E"/>
  </w:style>
  <w:style w:type="paragraph" w:customStyle="1" w:styleId="Pa8">
    <w:name w:val="Pa8"/>
    <w:basedOn w:val="Default"/>
    <w:next w:val="Default"/>
    <w:uiPriority w:val="99"/>
    <w:qFormat/>
    <w:rsid w:val="00A3720E"/>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A3720E"/>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A3720E"/>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A3720E"/>
  </w:style>
  <w:style w:type="character" w:customStyle="1" w:styleId="even">
    <w:name w:val="even"/>
    <w:basedOn w:val="DefaultParagraphFont"/>
    <w:rsid w:val="00A3720E"/>
  </w:style>
  <w:style w:type="character" w:customStyle="1" w:styleId="foreground">
    <w:name w:val="foreground"/>
    <w:basedOn w:val="DefaultParagraphFont"/>
    <w:rsid w:val="00A3720E"/>
  </w:style>
  <w:style w:type="paragraph" w:customStyle="1" w:styleId="volissue">
    <w:name w:val="volissue"/>
    <w:basedOn w:val="Normal"/>
    <w:qFormat/>
    <w:rsid w:val="00A3720E"/>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A3720E"/>
    <w:rPr>
      <w:rFonts w:ascii="Bookman Old Style" w:hAnsi="Bookman Old Style"/>
      <w:sz w:val="20"/>
      <w:szCs w:val="20"/>
    </w:rPr>
  </w:style>
  <w:style w:type="character" w:customStyle="1" w:styleId="CommentSubjectChar1">
    <w:name w:val="Comment Subject Char1"/>
    <w:basedOn w:val="CommentTextChar1"/>
    <w:uiPriority w:val="99"/>
    <w:rsid w:val="00A3720E"/>
    <w:rPr>
      <w:rFonts w:ascii="Bookman Old Style" w:hAnsi="Bookman Old Style"/>
      <w:b/>
      <w:bCs/>
      <w:sz w:val="20"/>
      <w:szCs w:val="20"/>
    </w:rPr>
  </w:style>
  <w:style w:type="character" w:customStyle="1" w:styleId="AuthorYear">
    <w:name w:val="AuthorYear"/>
    <w:uiPriority w:val="1"/>
    <w:qFormat/>
    <w:rsid w:val="00A3720E"/>
    <w:rPr>
      <w:rFonts w:ascii="Bookman Old Style" w:hAnsi="Bookman Old Style"/>
      <w:b/>
      <w:sz w:val="22"/>
    </w:rPr>
  </w:style>
  <w:style w:type="character" w:customStyle="1" w:styleId="view-count">
    <w:name w:val="view-count"/>
    <w:basedOn w:val="DefaultParagraphFont"/>
    <w:rsid w:val="00A3720E"/>
  </w:style>
  <w:style w:type="paragraph" w:customStyle="1" w:styleId="Header1">
    <w:name w:val="Header1"/>
    <w:aliases w:val="Header Char1 Char"/>
    <w:basedOn w:val="Normal"/>
    <w:uiPriority w:val="99"/>
    <w:qFormat/>
    <w:rsid w:val="00A3720E"/>
    <w:pPr>
      <w:spacing w:before="100" w:beforeAutospacing="1" w:after="100" w:afterAutospacing="1"/>
    </w:pPr>
    <w:rPr>
      <w:rFonts w:eastAsia="Cambria" w:cs="Cambria"/>
      <w:sz w:val="24"/>
      <w:szCs w:val="24"/>
    </w:rPr>
  </w:style>
  <w:style w:type="character" w:customStyle="1" w:styleId="Date10">
    <w:name w:val="Date1"/>
    <w:basedOn w:val="DefaultParagraphFont"/>
    <w:rsid w:val="00A3720E"/>
  </w:style>
  <w:style w:type="character" w:customStyle="1" w:styleId="CardsHighlight">
    <w:name w:val="Cards Highlight"/>
    <w:basedOn w:val="DefaultParagraphFont"/>
    <w:uiPriority w:val="1"/>
    <w:qFormat/>
    <w:rsid w:val="00A3720E"/>
    <w:rPr>
      <w:rFonts w:ascii="Cambria" w:hAnsi="Cambria"/>
      <w:sz w:val="24"/>
      <w:u w:val="single"/>
      <w:bdr w:val="none" w:sz="0" w:space="0" w:color="auto"/>
      <w:shd w:val="clear" w:color="auto" w:fill="00FFFF"/>
    </w:rPr>
  </w:style>
  <w:style w:type="paragraph" w:customStyle="1" w:styleId="Tag12">
    <w:name w:val="Tag12"/>
    <w:basedOn w:val="Normal"/>
    <w:qFormat/>
    <w:rsid w:val="00A3720E"/>
    <w:rPr>
      <w:rFonts w:eastAsia="Cambria"/>
      <w:b/>
      <w:sz w:val="24"/>
      <w:szCs w:val="24"/>
    </w:rPr>
  </w:style>
  <w:style w:type="paragraph" w:customStyle="1" w:styleId="CiteSpacing">
    <w:name w:val="Cite Spacing"/>
    <w:basedOn w:val="Normal"/>
    <w:uiPriority w:val="4"/>
    <w:qFormat/>
    <w:rsid w:val="00A3720E"/>
    <w:pPr>
      <w:spacing w:before="60" w:after="60"/>
    </w:pPr>
  </w:style>
  <w:style w:type="character" w:customStyle="1" w:styleId="tChar">
    <w:name w:val="t Char"/>
    <w:rsid w:val="00A3720E"/>
    <w:rPr>
      <w:rFonts w:ascii="Georgia" w:eastAsia="Times New Roman" w:hAnsi="Georgia" w:cs="Calibri"/>
      <w:b/>
      <w:lang w:val="x-none" w:eastAsia="x-none"/>
    </w:rPr>
  </w:style>
  <w:style w:type="paragraph" w:customStyle="1" w:styleId="tiny">
    <w:name w:val="tiny"/>
    <w:next w:val="Normal"/>
    <w:link w:val="tinyChar"/>
    <w:autoRedefine/>
    <w:qFormat/>
    <w:rsid w:val="00A3720E"/>
    <w:pPr>
      <w:spacing w:after="0" w:line="240" w:lineRule="auto"/>
      <w:contextualSpacing/>
    </w:pPr>
    <w:rPr>
      <w:rFonts w:ascii="Georgia" w:eastAsia="Malgun Gothic" w:hAnsi="Georgia" w:cs="Times New Roman"/>
    </w:rPr>
  </w:style>
  <w:style w:type="character" w:customStyle="1" w:styleId="tinyChar">
    <w:name w:val="tiny Char"/>
    <w:link w:val="tiny"/>
    <w:rsid w:val="00A3720E"/>
    <w:rPr>
      <w:rFonts w:ascii="Georgia" w:eastAsia="Malgun Gothic" w:hAnsi="Georgia" w:cs="Times New Roman"/>
    </w:rPr>
  </w:style>
  <w:style w:type="paragraph" w:customStyle="1" w:styleId="BoldUnderlineChar2">
    <w:name w:val="BoldUnderline Char2"/>
    <w:link w:val="BoldUnderlineChar2Char"/>
    <w:qFormat/>
    <w:rsid w:val="00A3720E"/>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A3720E"/>
    <w:rPr>
      <w:rFonts w:ascii="Times New Roman" w:eastAsia="Times New Roman" w:hAnsi="Times New Roman" w:cs="Times New Roman"/>
      <w:b/>
      <w:sz w:val="20"/>
      <w:szCs w:val="24"/>
      <w:u w:val="single"/>
    </w:rPr>
  </w:style>
  <w:style w:type="character" w:customStyle="1" w:styleId="UnderlineCharChar4">
    <w:name w:val="Underline Char Char4"/>
    <w:rsid w:val="00A3720E"/>
    <w:rPr>
      <w:szCs w:val="24"/>
      <w:u w:val="single"/>
      <w:lang w:val="en-US" w:eastAsia="en-US" w:bidi="ar-SA"/>
    </w:rPr>
  </w:style>
  <w:style w:type="character" w:customStyle="1" w:styleId="BoldUnderlineCharChar3">
    <w:name w:val="BoldUnderline Char Char3"/>
    <w:rsid w:val="00A3720E"/>
    <w:rPr>
      <w:b/>
      <w:szCs w:val="24"/>
      <w:u w:val="single"/>
      <w:lang w:val="en-US" w:eastAsia="en-US" w:bidi="ar-SA"/>
    </w:rPr>
  </w:style>
  <w:style w:type="character" w:customStyle="1" w:styleId="UnderlineCharChar3">
    <w:name w:val="Underline Char Char3"/>
    <w:rsid w:val="00A3720E"/>
    <w:rPr>
      <w:szCs w:val="24"/>
      <w:u w:val="single"/>
      <w:lang w:val="en-US" w:eastAsia="en-US" w:bidi="ar-SA"/>
    </w:rPr>
  </w:style>
  <w:style w:type="character" w:customStyle="1" w:styleId="BoldUnderlineCharChar2">
    <w:name w:val="BoldUnderline Char Char2"/>
    <w:rsid w:val="00A3720E"/>
    <w:rPr>
      <w:b/>
      <w:szCs w:val="24"/>
      <w:u w:val="single"/>
      <w:lang w:val="en-US" w:eastAsia="en-US" w:bidi="ar-SA"/>
    </w:rPr>
  </w:style>
  <w:style w:type="character" w:customStyle="1" w:styleId="bhl">
    <w:name w:val="bhl"/>
    <w:rsid w:val="00A3720E"/>
  </w:style>
  <w:style w:type="paragraph" w:customStyle="1" w:styleId="Microtext0">
    <w:name w:val="Microtext"/>
    <w:basedOn w:val="Normal"/>
    <w:next w:val="Normal"/>
    <w:link w:val="MicrotextChar0"/>
    <w:qFormat/>
    <w:rsid w:val="00A3720E"/>
    <w:rPr>
      <w:rFonts w:eastAsia="Times New Roman"/>
      <w:sz w:val="12"/>
      <w:szCs w:val="24"/>
      <w:lang w:val="x-none" w:eastAsia="x-none"/>
    </w:rPr>
  </w:style>
  <w:style w:type="character" w:customStyle="1" w:styleId="MicrotextChar0">
    <w:name w:val="Microtext Char"/>
    <w:link w:val="Microtext0"/>
    <w:rsid w:val="00A3720E"/>
    <w:rPr>
      <w:rFonts w:ascii="Calibri" w:eastAsia="Times New Roman" w:hAnsi="Calibri"/>
      <w:sz w:val="12"/>
      <w:szCs w:val="24"/>
      <w:lang w:val="x-none" w:eastAsia="x-none"/>
    </w:rPr>
  </w:style>
  <w:style w:type="paragraph" w:customStyle="1" w:styleId="UnderlineCard0">
    <w:name w:val="UnderlineCard"/>
    <w:basedOn w:val="Heading3"/>
    <w:link w:val="UnderlineCardChar"/>
    <w:qFormat/>
    <w:rsid w:val="00A3720E"/>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A3720E"/>
    <w:rPr>
      <w:rFonts w:ascii="Calibri" w:eastAsia="Calibri" w:hAnsi="Calibri" w:cs="Times New Roman"/>
      <w:sz w:val="20"/>
      <w:szCs w:val="20"/>
      <w:u w:val="single"/>
      <w:lang w:val="x-none" w:eastAsia="x-none"/>
    </w:rPr>
  </w:style>
  <w:style w:type="character" w:customStyle="1" w:styleId="5Notunderlined">
    <w:name w:val="5 Not underlined"/>
    <w:rsid w:val="00A3720E"/>
    <w:rPr>
      <w:rFonts w:ascii="Times New Roman" w:hAnsi="Times New Roman"/>
      <w:sz w:val="16"/>
    </w:rPr>
  </w:style>
  <w:style w:type="character" w:customStyle="1" w:styleId="ShrinkText">
    <w:name w:val="Shrink Text"/>
    <w:rsid w:val="00A3720E"/>
    <w:rPr>
      <w:sz w:val="16"/>
    </w:rPr>
  </w:style>
  <w:style w:type="character" w:customStyle="1" w:styleId="volume-issue">
    <w:name w:val="volume-issue"/>
    <w:rsid w:val="00A3720E"/>
    <w:rPr>
      <w:rFonts w:cs="Times New Roman"/>
    </w:rPr>
  </w:style>
  <w:style w:type="character" w:customStyle="1" w:styleId="BodyTextChar1">
    <w:name w:val="Body Text Char1"/>
    <w:aliases w:val="Very Small Text Char1,BT Char1"/>
    <w:basedOn w:val="DefaultParagraphFont"/>
    <w:uiPriority w:val="99"/>
    <w:rsid w:val="00A3720E"/>
    <w:rPr>
      <w:rFonts w:ascii="Georgia" w:hAnsi="Georgia" w:cs="Times New Roman"/>
      <w:sz w:val="20"/>
    </w:rPr>
  </w:style>
  <w:style w:type="character" w:customStyle="1" w:styleId="stylestylebold12pt">
    <w:name w:val="stylestylebold12pt"/>
    <w:rsid w:val="00A3720E"/>
  </w:style>
  <w:style w:type="character" w:customStyle="1" w:styleId="i">
    <w:name w:val="i"/>
    <w:basedOn w:val="DefaultParagraphFont"/>
    <w:rsid w:val="00A3720E"/>
  </w:style>
  <w:style w:type="numbering" w:customStyle="1" w:styleId="NoList11">
    <w:name w:val="No List11"/>
    <w:next w:val="NoList"/>
    <w:semiHidden/>
    <w:unhideWhenUsed/>
    <w:rsid w:val="00A3720E"/>
  </w:style>
  <w:style w:type="character" w:customStyle="1" w:styleId="aqj">
    <w:name w:val="aqj"/>
    <w:basedOn w:val="DefaultParagraphFont"/>
    <w:rsid w:val="00A3720E"/>
  </w:style>
  <w:style w:type="character" w:customStyle="1" w:styleId="wikiexternallink">
    <w:name w:val="wikiexternallink"/>
    <w:basedOn w:val="DefaultParagraphFont"/>
    <w:rsid w:val="00A3720E"/>
  </w:style>
  <w:style w:type="character" w:customStyle="1" w:styleId="wikigeneratedlinkcontent">
    <w:name w:val="wikigeneratedlinkcontent"/>
    <w:basedOn w:val="DefaultParagraphFont"/>
    <w:rsid w:val="00A3720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A3720E"/>
    <w:rPr>
      <w:rFonts w:ascii="Calibri" w:eastAsia="Times New Roman" w:hAnsi="Calibri"/>
      <w:sz w:val="24"/>
    </w:rPr>
  </w:style>
  <w:style w:type="character" w:customStyle="1" w:styleId="Heading7Char1">
    <w:name w:val="Heading 7 Char1"/>
    <w:basedOn w:val="DefaultParagraphFont"/>
    <w:semiHidden/>
    <w:rsid w:val="00A3720E"/>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A3720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3720E"/>
    <w:rPr>
      <w:rFonts w:asciiTheme="majorHAnsi" w:eastAsiaTheme="majorEastAsia" w:hAnsiTheme="majorHAnsi" w:cstheme="majorBidi"/>
      <w:i/>
      <w:iCs/>
      <w:color w:val="272727" w:themeColor="text1" w:themeTint="D8"/>
      <w:sz w:val="21"/>
      <w:szCs w:val="21"/>
    </w:rPr>
  </w:style>
  <w:style w:type="character" w:customStyle="1" w:styleId="BodyText2Char1">
    <w:name w:val="Body Text 2 Char1"/>
    <w:basedOn w:val="DefaultParagraphFont"/>
    <w:uiPriority w:val="99"/>
    <w:rsid w:val="00A3720E"/>
    <w:rPr>
      <w:rFonts w:ascii="Calibri" w:hAnsi="Calibri" w:cs="Calibri"/>
    </w:rPr>
  </w:style>
  <w:style w:type="character" w:customStyle="1" w:styleId="EndnoteTextChar1">
    <w:name w:val="Endnote Text Char1"/>
    <w:basedOn w:val="DefaultParagraphFont"/>
    <w:rsid w:val="00A3720E"/>
    <w:rPr>
      <w:rFonts w:ascii="Calibri" w:hAnsi="Calibri" w:cs="Calibri"/>
      <w:sz w:val="20"/>
      <w:szCs w:val="20"/>
    </w:rPr>
  </w:style>
  <w:style w:type="character" w:customStyle="1" w:styleId="storytext">
    <w:name w:val="storytext"/>
    <w:basedOn w:val="DefaultParagraphFont"/>
    <w:rsid w:val="00A3720E"/>
  </w:style>
  <w:style w:type="character" w:customStyle="1" w:styleId="heading3char0">
    <w:name w:val="heading3char"/>
    <w:rsid w:val="00A3720E"/>
  </w:style>
  <w:style w:type="character" w:customStyle="1" w:styleId="A7">
    <w:name w:val="A7"/>
    <w:uiPriority w:val="99"/>
    <w:rsid w:val="00A3720E"/>
    <w:rPr>
      <w:rFonts w:cs="Minion Pro"/>
      <w:color w:val="000000"/>
      <w:sz w:val="12"/>
      <w:szCs w:val="12"/>
    </w:rPr>
  </w:style>
  <w:style w:type="character" w:customStyle="1" w:styleId="A3">
    <w:name w:val="A3"/>
    <w:rsid w:val="00A3720E"/>
    <w:rPr>
      <w:rFonts w:cs="Interstate"/>
      <w:color w:val="000000"/>
      <w:sz w:val="20"/>
      <w:szCs w:val="20"/>
    </w:rPr>
  </w:style>
  <w:style w:type="character" w:customStyle="1" w:styleId="boldness1">
    <w:name w:val="boldness1"/>
    <w:rsid w:val="00A3720E"/>
  </w:style>
  <w:style w:type="character" w:customStyle="1" w:styleId="evidencetextChar1">
    <w:name w:val="evidence text Char1"/>
    <w:link w:val="evidencetext"/>
    <w:locked/>
    <w:rsid w:val="00A3720E"/>
    <w:rPr>
      <w:rFonts w:ascii="Calibri" w:eastAsia="Times New Roman" w:hAnsi="Calibri"/>
      <w:color w:val="000000"/>
      <w:sz w:val="16"/>
    </w:rPr>
  </w:style>
  <w:style w:type="character" w:customStyle="1" w:styleId="commentstext">
    <w:name w:val="comments_text"/>
    <w:uiPriority w:val="99"/>
    <w:rsid w:val="00A3720E"/>
    <w:rPr>
      <w:rFonts w:cs="Times New Roman"/>
    </w:rPr>
  </w:style>
  <w:style w:type="paragraph" w:customStyle="1" w:styleId="CM25">
    <w:name w:val="CM25"/>
    <w:basedOn w:val="Default"/>
    <w:next w:val="Default"/>
    <w:qFormat/>
    <w:rsid w:val="00A3720E"/>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A3720E"/>
  </w:style>
  <w:style w:type="character" w:customStyle="1" w:styleId="StyleBold1">
    <w:name w:val="Style Bold1"/>
    <w:rsid w:val="00A3720E"/>
    <w:rPr>
      <w:rFonts w:ascii="Georgia" w:hAnsi="Georgia" w:hint="default"/>
      <w:b/>
      <w:bCs/>
      <w:sz w:val="22"/>
    </w:rPr>
  </w:style>
  <w:style w:type="paragraph" w:customStyle="1" w:styleId="indent">
    <w:name w:val="indent"/>
    <w:basedOn w:val="Normal"/>
    <w:uiPriority w:val="99"/>
    <w:qFormat/>
    <w:rsid w:val="00A3720E"/>
    <w:pPr>
      <w:spacing w:before="100" w:beforeAutospacing="1" w:after="100" w:afterAutospacing="1"/>
    </w:pPr>
    <w:rPr>
      <w:rFonts w:eastAsia="Times New Roman"/>
      <w:sz w:val="24"/>
      <w:szCs w:val="24"/>
    </w:rPr>
  </w:style>
  <w:style w:type="character" w:customStyle="1" w:styleId="box0">
    <w:name w:val="box"/>
    <w:rsid w:val="00A3720E"/>
    <w:rPr>
      <w:rFonts w:ascii="Arial" w:hAnsi="Arial" w:cs="Arial" w:hint="default"/>
      <w:b/>
      <w:bCs w:val="0"/>
      <w:color w:val="000000"/>
      <w:sz w:val="19"/>
      <w:szCs w:val="22"/>
      <w:u w:val="thick"/>
      <w:bdr w:val="single" w:sz="12" w:space="0" w:color="auto" w:frame="1"/>
    </w:rPr>
  </w:style>
  <w:style w:type="character" w:customStyle="1" w:styleId="entry-title">
    <w:name w:val="entry-title"/>
    <w:rsid w:val="00A3720E"/>
  </w:style>
  <w:style w:type="paragraph" w:customStyle="1" w:styleId="Cardd">
    <w:name w:val="Cardd"/>
    <w:basedOn w:val="Normal"/>
    <w:uiPriority w:val="4"/>
    <w:qFormat/>
    <w:rsid w:val="00A3720E"/>
    <w:pPr>
      <w:ind w:left="288" w:right="288"/>
    </w:pPr>
  </w:style>
  <w:style w:type="character" w:customStyle="1" w:styleId="story-author">
    <w:name w:val="story-author"/>
    <w:basedOn w:val="DefaultParagraphFont"/>
    <w:rsid w:val="00A3720E"/>
  </w:style>
  <w:style w:type="character" w:customStyle="1" w:styleId="Style2Char">
    <w:name w:val="Style2 Char"/>
    <w:basedOn w:val="DefaultParagraphFont"/>
    <w:link w:val="Style2"/>
    <w:uiPriority w:val="99"/>
    <w:rsid w:val="00A3720E"/>
    <w:rPr>
      <w:rFonts w:ascii="Calibri" w:eastAsiaTheme="minorEastAsia" w:hAnsi="Calibri"/>
      <w:szCs w:val="24"/>
    </w:rPr>
  </w:style>
  <w:style w:type="paragraph" w:customStyle="1" w:styleId="document0">
    <w:name w:val="document"/>
    <w:basedOn w:val="Normal"/>
    <w:uiPriority w:val="99"/>
    <w:qFormat/>
    <w:rsid w:val="00A3720E"/>
    <w:pPr>
      <w:spacing w:before="100" w:beforeAutospacing="1" w:after="100" w:afterAutospacing="1"/>
    </w:pPr>
    <w:rPr>
      <w:rFonts w:eastAsia="Times New Roman"/>
      <w:szCs w:val="24"/>
    </w:rPr>
  </w:style>
  <w:style w:type="paragraph" w:customStyle="1" w:styleId="StyleStyle411pt">
    <w:name w:val="Style Style4 + 11 pt"/>
    <w:basedOn w:val="Normal"/>
    <w:link w:val="StyleStyle411ptChar"/>
    <w:qFormat/>
    <w:rsid w:val="00A3720E"/>
    <w:rPr>
      <w:rFonts w:eastAsia="Times New Roman"/>
      <w:szCs w:val="24"/>
      <w:u w:val="single"/>
    </w:rPr>
  </w:style>
  <w:style w:type="character" w:customStyle="1" w:styleId="StyleStyle411ptChar">
    <w:name w:val="Style Style4 + 11 pt Char"/>
    <w:basedOn w:val="DefaultParagraphFont"/>
    <w:link w:val="StyleStyle411pt"/>
    <w:rsid w:val="00A3720E"/>
    <w:rPr>
      <w:rFonts w:ascii="Calibri" w:eastAsia="Times New Roman" w:hAnsi="Calibri"/>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A3720E"/>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A3720E"/>
    <w:rPr>
      <w:rFonts w:ascii="Calibri" w:eastAsia="Times New Roman" w:hAnsi="Calibri"/>
      <w:szCs w:val="24"/>
      <w:u w:val="single"/>
      <w:bdr w:val="single" w:sz="4" w:space="0" w:color="auto"/>
    </w:rPr>
  </w:style>
  <w:style w:type="character" w:customStyle="1" w:styleId="StyleTimesNewRoman12ptBold">
    <w:name w:val="Style Times New Roman 12 pt Bold"/>
    <w:rsid w:val="00A3720E"/>
    <w:rPr>
      <w:b/>
      <w:bCs/>
      <w:sz w:val="24"/>
    </w:rPr>
  </w:style>
  <w:style w:type="character" w:customStyle="1" w:styleId="Intemphasis">
    <w:name w:val="Intemphasis"/>
    <w:uiPriority w:val="1"/>
    <w:qFormat/>
    <w:rsid w:val="00A3720E"/>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A3720E"/>
    <w:pPr>
      <w:ind w:left="288" w:right="288"/>
    </w:pPr>
    <w:rPr>
      <w:szCs w:val="16"/>
    </w:rPr>
  </w:style>
  <w:style w:type="character" w:customStyle="1" w:styleId="cardtextChar3">
    <w:name w:val="cardtext Char"/>
    <w:basedOn w:val="DefaultParagraphFont"/>
    <w:link w:val="cardtext4"/>
    <w:rsid w:val="00A3720E"/>
    <w:rPr>
      <w:rFonts w:ascii="Calibri" w:hAnsi="Calibri"/>
      <w:szCs w:val="16"/>
    </w:rPr>
  </w:style>
  <w:style w:type="character" w:customStyle="1" w:styleId="BoldUnderlineChar10">
    <w:name w:val="BoldUnderline Char1"/>
    <w:rsid w:val="00A3720E"/>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A3720E"/>
    <w:pPr>
      <w:spacing w:after="200"/>
    </w:pPr>
    <w:rPr>
      <w:rFonts w:ascii="Trebuchet MS" w:eastAsia="Verdana" w:hAnsi="Trebuchet MS" w:cs="Times New Roman"/>
      <w:sz w:val="18"/>
      <w:u w:val="single"/>
    </w:rPr>
  </w:style>
  <w:style w:type="character" w:customStyle="1" w:styleId="Hyperlink6">
    <w:name w:val="Hyperlink6"/>
    <w:basedOn w:val="DefaultParagraphFont"/>
    <w:rsid w:val="00A3720E"/>
    <w:rPr>
      <w:color w:val="3300CC"/>
      <w:u w:val="single"/>
    </w:rPr>
  </w:style>
  <w:style w:type="paragraph" w:customStyle="1" w:styleId="Shrink8">
    <w:name w:val="Shrink8"/>
    <w:basedOn w:val="Normal"/>
    <w:qFormat/>
    <w:rsid w:val="00A3720E"/>
    <w:rPr>
      <w:rFonts w:eastAsia="Cambria"/>
    </w:rPr>
  </w:style>
  <w:style w:type="paragraph" w:customStyle="1" w:styleId="UnderlineText">
    <w:name w:val="Underline Text"/>
    <w:basedOn w:val="Normal"/>
    <w:link w:val="UnderlineTextChar"/>
    <w:qFormat/>
    <w:rsid w:val="00A3720E"/>
    <w:pPr>
      <w:ind w:left="288"/>
    </w:pPr>
    <w:rPr>
      <w:rFonts w:asciiTheme="minorHAnsi" w:hAnsiTheme="minorHAnsi"/>
      <w:u w:val="single"/>
    </w:rPr>
  </w:style>
  <w:style w:type="paragraph" w:customStyle="1" w:styleId="SmallFont">
    <w:name w:val="Small Font"/>
    <w:basedOn w:val="Normal"/>
    <w:link w:val="SmallFontChar"/>
    <w:qFormat/>
    <w:rsid w:val="00A3720E"/>
    <w:pPr>
      <w:spacing w:after="200"/>
      <w:jc w:val="both"/>
    </w:pPr>
    <w:rPr>
      <w:rFonts w:eastAsia="Times New Roman"/>
      <w:sz w:val="14"/>
      <w:szCs w:val="18"/>
    </w:rPr>
  </w:style>
  <w:style w:type="character" w:customStyle="1" w:styleId="SmallFontChar">
    <w:name w:val="Small Font Char"/>
    <w:basedOn w:val="DefaultParagraphFont"/>
    <w:link w:val="SmallFont"/>
    <w:rsid w:val="00A3720E"/>
    <w:rPr>
      <w:rFonts w:ascii="Calibri" w:eastAsia="Times New Roman" w:hAnsi="Calibri"/>
      <w:sz w:val="14"/>
      <w:szCs w:val="18"/>
    </w:rPr>
  </w:style>
  <w:style w:type="paragraph" w:customStyle="1" w:styleId="HotRoute0">
    <w:name w:val="Hot Route"/>
    <w:basedOn w:val="Normal"/>
    <w:link w:val="HotRouteChar0"/>
    <w:qFormat/>
    <w:rsid w:val="00A3720E"/>
    <w:pPr>
      <w:ind w:left="288"/>
    </w:pPr>
    <w:rPr>
      <w:rFonts w:eastAsia="Cambria"/>
      <w:iCs/>
      <w:color w:val="000000"/>
      <w:sz w:val="18"/>
    </w:rPr>
  </w:style>
  <w:style w:type="character" w:customStyle="1" w:styleId="HotRouteChar0">
    <w:name w:val="Hot Route Char"/>
    <w:link w:val="HotRoute0"/>
    <w:rsid w:val="00A3720E"/>
    <w:rPr>
      <w:rFonts w:ascii="Calibri" w:eastAsia="Cambria" w:hAnsi="Calibri"/>
      <w:iCs/>
      <w:color w:val="000000"/>
      <w:sz w:val="18"/>
    </w:rPr>
  </w:style>
  <w:style w:type="paragraph" w:customStyle="1" w:styleId="Heading42">
    <w:name w:val="Heading 42"/>
    <w:basedOn w:val="Normal"/>
    <w:qFormat/>
    <w:rsid w:val="00A3720E"/>
    <w:rPr>
      <w:rFonts w:eastAsia="Times New Roman"/>
    </w:rPr>
  </w:style>
  <w:style w:type="paragraph" w:customStyle="1" w:styleId="DebateNormal">
    <w:name w:val="DebateNormal"/>
    <w:basedOn w:val="Normal"/>
    <w:link w:val="DebateNormalChar"/>
    <w:qFormat/>
    <w:rsid w:val="00A3720E"/>
    <w:pPr>
      <w:spacing w:line="276" w:lineRule="auto"/>
    </w:pPr>
    <w:rPr>
      <w:rFonts w:eastAsia="Calibri"/>
      <w:szCs w:val="20"/>
    </w:rPr>
  </w:style>
  <w:style w:type="character" w:customStyle="1" w:styleId="DebateNormalChar">
    <w:name w:val="DebateNormal Char"/>
    <w:basedOn w:val="DefaultParagraphFont"/>
    <w:link w:val="DebateNormal"/>
    <w:rsid w:val="00A3720E"/>
    <w:rPr>
      <w:rFonts w:ascii="Calibri" w:eastAsia="Calibri" w:hAnsi="Calibri"/>
      <w:szCs w:val="20"/>
    </w:rPr>
  </w:style>
  <w:style w:type="paragraph" w:customStyle="1" w:styleId="DebateEmphasis">
    <w:name w:val="DebateEmphasis"/>
    <w:basedOn w:val="Normal"/>
    <w:link w:val="DebateEmphasisChar"/>
    <w:qFormat/>
    <w:rsid w:val="00A3720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3720E"/>
    <w:rPr>
      <w:rFonts w:ascii="Calibri" w:eastAsia="Calibri" w:hAnsi="Calibri"/>
      <w:b/>
      <w:szCs w:val="20"/>
      <w:u w:val="single"/>
    </w:rPr>
  </w:style>
  <w:style w:type="paragraph" w:customStyle="1" w:styleId="NormalCite">
    <w:name w:val="NormalCite"/>
    <w:link w:val="NormalCiteChar"/>
    <w:qFormat/>
    <w:rsid w:val="00A3720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3720E"/>
    <w:rPr>
      <w:rFonts w:ascii="Times New Roman" w:hAnsi="Times New Roman" w:cs="Times New Roman"/>
      <w:sz w:val="18"/>
    </w:rPr>
  </w:style>
  <w:style w:type="paragraph" w:customStyle="1" w:styleId="StyleUnderlineChar11pt2">
    <w:name w:val="Style Underline Char + 11 pt2"/>
    <w:link w:val="StyleUnderlineChar11pt2Char"/>
    <w:qFormat/>
    <w:rsid w:val="00A3720E"/>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A3720E"/>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A3720E"/>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3720E"/>
    <w:rPr>
      <w:rFonts w:ascii="Times New Roman" w:eastAsia="Times New Roman" w:hAnsi="Times New Roman"/>
      <w:szCs w:val="24"/>
      <w:u w:val="single"/>
      <w:bdr w:val="single" w:sz="4" w:space="0" w:color="auto"/>
    </w:rPr>
  </w:style>
  <w:style w:type="character" w:customStyle="1" w:styleId="Style11ptUnderlineBorderSinglesolidlineAuto05pt">
    <w:name w:val="Style 11 pt Underline Border: : (Single solid line Auto  0.5 pt..."/>
    <w:basedOn w:val="DefaultParagraphFont"/>
    <w:rsid w:val="00A3720E"/>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A3720E"/>
    <w:rPr>
      <w:rFonts w:cs="Arial"/>
      <w:bCs/>
      <w:szCs w:val="26"/>
      <w:u w:val="single"/>
      <w:lang w:val="en-US" w:eastAsia="en-US" w:bidi="ar-SA"/>
    </w:rPr>
  </w:style>
  <w:style w:type="character" w:customStyle="1" w:styleId="Heading3CharCharCharChar2">
    <w:name w:val="Heading 3 Char Char Char Char2"/>
    <w:basedOn w:val="DefaultParagraphFont"/>
    <w:rsid w:val="00A3720E"/>
    <w:rPr>
      <w:rFonts w:cs="Arial"/>
      <w:bCs/>
      <w:szCs w:val="26"/>
      <w:u w:val="single"/>
      <w:lang w:val="en-US" w:eastAsia="en-US" w:bidi="ar-SA"/>
    </w:rPr>
  </w:style>
  <w:style w:type="character" w:customStyle="1" w:styleId="Styleunderline9pt">
    <w:name w:val="Style underline + 9 pt"/>
    <w:basedOn w:val="underline"/>
    <w:rsid w:val="00A3720E"/>
    <w:rPr>
      <w:rFonts w:ascii="Times New Roman" w:hAnsi="Times New Roman" w:cs="Times New Roman"/>
      <w:b/>
      <w:iCs w:val="0"/>
      <w:sz w:val="20"/>
      <w:u w:val="single"/>
    </w:rPr>
  </w:style>
  <w:style w:type="character" w:customStyle="1" w:styleId="StyleUnderlineChar9pt">
    <w:name w:val="Style Underline Char + 9 pt"/>
    <w:basedOn w:val="DefaultParagraphFont"/>
    <w:rsid w:val="00A3720E"/>
    <w:rPr>
      <w:b w:val="0"/>
      <w:bCs/>
      <w:sz w:val="20"/>
      <w:u w:val="single"/>
      <w:lang w:val="en-US" w:eastAsia="en-US" w:bidi="ar-SA"/>
    </w:rPr>
  </w:style>
  <w:style w:type="character" w:customStyle="1" w:styleId="cardCharCharChar">
    <w:name w:val="card Char Char Char"/>
    <w:basedOn w:val="DefaultParagraphFont"/>
    <w:rsid w:val="00A3720E"/>
    <w:rPr>
      <w:rFonts w:ascii="Calibri" w:eastAsia="Times New Roman" w:hAnsi="Calibri"/>
      <w:sz w:val="24"/>
      <w:szCs w:val="20"/>
    </w:rPr>
  </w:style>
  <w:style w:type="character" w:customStyle="1" w:styleId="StyleunderlineArialNarrow9ptBold">
    <w:name w:val="Style underline + Arial Narrow 9 pt Bold"/>
    <w:basedOn w:val="underline"/>
    <w:rsid w:val="00A3720E"/>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A3720E"/>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A3720E"/>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A3720E"/>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A3720E"/>
    <w:rPr>
      <w:rFonts w:eastAsia="Times New Roman"/>
      <w:szCs w:val="24"/>
    </w:rPr>
  </w:style>
  <w:style w:type="character" w:customStyle="1" w:styleId="StyleBoldandUnderlineCharCharCharChar9pt">
    <w:name w:val="Style Bold and Underline Char Char Char Char + 9 pt"/>
    <w:basedOn w:val="DefaultParagraphFont"/>
    <w:rsid w:val="00A3720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A3720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3720E"/>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A3720E"/>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A3720E"/>
    <w:rPr>
      <w:rFonts w:eastAsia="Times New Roman"/>
      <w:szCs w:val="24"/>
    </w:rPr>
  </w:style>
  <w:style w:type="character" w:customStyle="1" w:styleId="qlabel">
    <w:name w:val="q_label"/>
    <w:basedOn w:val="DefaultParagraphFont"/>
    <w:rsid w:val="00A3720E"/>
  </w:style>
  <w:style w:type="character" w:customStyle="1" w:styleId="alabel">
    <w:name w:val="a_label"/>
    <w:basedOn w:val="DefaultParagraphFont"/>
    <w:rsid w:val="00A3720E"/>
  </w:style>
  <w:style w:type="paragraph" w:customStyle="1" w:styleId="Textsmall">
    <w:name w:val="Textsmall"/>
    <w:basedOn w:val="Normal"/>
    <w:next w:val="Normal"/>
    <w:link w:val="TextsmallChar"/>
    <w:qFormat/>
    <w:rsid w:val="00A3720E"/>
    <w:rPr>
      <w:rFonts w:eastAsia="Times New Roman"/>
      <w:sz w:val="16"/>
      <w:szCs w:val="24"/>
    </w:rPr>
  </w:style>
  <w:style w:type="character" w:customStyle="1" w:styleId="TextsmallChar">
    <w:name w:val="Textsmall Char"/>
    <w:basedOn w:val="DefaultParagraphFont"/>
    <w:link w:val="Textsmall"/>
    <w:rsid w:val="00A3720E"/>
    <w:rPr>
      <w:rFonts w:ascii="Calibri" w:eastAsia="Times New Roman" w:hAnsi="Calibri"/>
      <w:sz w:val="16"/>
      <w:szCs w:val="24"/>
    </w:rPr>
  </w:style>
  <w:style w:type="paragraph" w:customStyle="1" w:styleId="StyleStyle411pt1">
    <w:name w:val="Style Style4 + 11 pt1"/>
    <w:basedOn w:val="Normal"/>
    <w:link w:val="StyleStyle411pt1Char"/>
    <w:qFormat/>
    <w:rsid w:val="00A3720E"/>
    <w:rPr>
      <w:rFonts w:eastAsia="Times New Roman"/>
      <w:szCs w:val="24"/>
      <w:u w:val="single"/>
    </w:rPr>
  </w:style>
  <w:style w:type="character" w:customStyle="1" w:styleId="StyleStyle411pt1Char">
    <w:name w:val="Style Style4 + 11 pt1 Char"/>
    <w:basedOn w:val="DefaultParagraphFont"/>
    <w:link w:val="StyleStyle411pt1"/>
    <w:rsid w:val="00A3720E"/>
    <w:rPr>
      <w:rFonts w:ascii="Calibri" w:eastAsia="Times New Roman" w:hAnsi="Calibri"/>
      <w:szCs w:val="24"/>
      <w:u w:val="single"/>
    </w:rPr>
  </w:style>
  <w:style w:type="character" w:customStyle="1" w:styleId="StyleUnderlineChar11ptChar">
    <w:name w:val="Style Underline Char + 11 pt Char"/>
    <w:basedOn w:val="DefaultParagraphFont"/>
    <w:rsid w:val="00A3720E"/>
    <w:rPr>
      <w:rFonts w:ascii="Calibri" w:eastAsia="Times New Roman" w:hAnsi="Calibri" w:cs="Calibri"/>
      <w:sz w:val="22"/>
      <w:u w:val="single"/>
    </w:rPr>
  </w:style>
  <w:style w:type="character" w:customStyle="1" w:styleId="StyleUnderlineChar11ptBoldChar">
    <w:name w:val="Style Underline Char + 11 pt Bold Char"/>
    <w:basedOn w:val="DefaultParagraphFont"/>
    <w:rsid w:val="00A3720E"/>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A3720E"/>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A3720E"/>
    <w:rPr>
      <w:rFonts w:ascii="Calibri" w:eastAsia="SimSun" w:hAnsi="Calibri"/>
      <w:szCs w:val="24"/>
      <w:u w:val="single"/>
    </w:rPr>
  </w:style>
  <w:style w:type="character" w:customStyle="1" w:styleId="CharChar11">
    <w:name w:val="Char Char11"/>
    <w:basedOn w:val="DefaultParagraphFont"/>
    <w:rsid w:val="00A3720E"/>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A3720E"/>
    <w:rPr>
      <w:rFonts w:cs="Arial"/>
      <w:b/>
      <w:bCs/>
      <w:iCs/>
      <w:lang w:val="en-US" w:eastAsia="en-US" w:bidi="ar-SA"/>
    </w:rPr>
  </w:style>
  <w:style w:type="character" w:customStyle="1" w:styleId="UnderlineCharChar1">
    <w:name w:val="Underline Char Char1"/>
    <w:aliases w:val="Heading 2 Char Char1 Char Ch"/>
    <w:basedOn w:val="DefaultParagraphFont"/>
    <w:qFormat/>
    <w:rsid w:val="00A3720E"/>
    <w:rPr>
      <w:u w:val="single"/>
      <w:lang w:val="en-US" w:eastAsia="en-US" w:bidi="ar-SA"/>
    </w:rPr>
  </w:style>
  <w:style w:type="character" w:customStyle="1" w:styleId="BoldandUnderlineCharChar2">
    <w:name w:val="Bold and Underline Char Char2"/>
    <w:basedOn w:val="DefaultParagraphFont"/>
    <w:rsid w:val="00A3720E"/>
    <w:rPr>
      <w:b/>
      <w:u w:val="single"/>
      <w:lang w:val="en-US" w:eastAsia="en-US" w:bidi="ar-SA"/>
    </w:rPr>
  </w:style>
  <w:style w:type="character" w:customStyle="1" w:styleId="StyleUnderlineCharChar111pt">
    <w:name w:val="Style Underline Char Char1 + 11 pt"/>
    <w:basedOn w:val="UnderlineCharChar1"/>
    <w:rsid w:val="00A3720E"/>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A3720E"/>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A3720E"/>
    <w:rPr>
      <w:rFonts w:eastAsia="Times New Roman" w:cs="Times New Roman"/>
      <w:b/>
      <w:bCs/>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A3720E"/>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A3720E"/>
    <w:rPr>
      <w:rFonts w:ascii="Calibri" w:eastAsia="Times New Roman" w:hAnsi="Calibri"/>
      <w:szCs w:val="24"/>
    </w:rPr>
  </w:style>
  <w:style w:type="paragraph" w:customStyle="1" w:styleId="StyleBoldandUnderlineChar11ptNotBold">
    <w:name w:val="Style Bold and Underline Char + 11 pt Not Bold"/>
    <w:link w:val="StyleBoldandUnderlineChar11ptNotBoldChar"/>
    <w:qFormat/>
    <w:rsid w:val="00A3720E"/>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3720E"/>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3720E"/>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A3720E"/>
  </w:style>
  <w:style w:type="paragraph" w:customStyle="1" w:styleId="StyleStyle411ptBoldBorderSinglesolidlineAuto0">
    <w:name w:val="Style Style4 + 11 pt Bold Border: : (Single solid line Auto  0...."/>
    <w:basedOn w:val="Normal"/>
    <w:link w:val="StyleStyle411ptBoldBorderSinglesolidlineAuto0Char"/>
    <w:qFormat/>
    <w:rsid w:val="00A3720E"/>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3720E"/>
    <w:rPr>
      <w:rFonts w:ascii="Calibri" w:eastAsia="Times New Roman" w:hAnsi="Calibri"/>
      <w:b/>
      <w:bCs/>
      <w:szCs w:val="24"/>
      <w:u w:val="single"/>
      <w:bdr w:val="single" w:sz="4" w:space="0" w:color="auto"/>
    </w:rPr>
  </w:style>
  <w:style w:type="paragraph" w:customStyle="1" w:styleId="StyleStyle411ptBold">
    <w:name w:val="Style Style4 + 11 pt Bold"/>
    <w:basedOn w:val="Normal"/>
    <w:link w:val="StyleStyle411ptBoldChar"/>
    <w:qFormat/>
    <w:rsid w:val="00A3720E"/>
    <w:rPr>
      <w:rFonts w:eastAsia="Times New Roman"/>
      <w:b/>
      <w:bCs/>
      <w:szCs w:val="24"/>
      <w:u w:val="single"/>
    </w:rPr>
  </w:style>
  <w:style w:type="character" w:customStyle="1" w:styleId="StyleStyle411ptBoldChar">
    <w:name w:val="Style Style4 + 11 pt Bold Char"/>
    <w:basedOn w:val="DefaultParagraphFont"/>
    <w:link w:val="StyleStyle411ptBold"/>
    <w:rsid w:val="00A3720E"/>
    <w:rPr>
      <w:rFonts w:ascii="Calibri" w:eastAsia="Times New Roman" w:hAnsi="Calibri"/>
      <w:b/>
      <w:bCs/>
      <w:szCs w:val="24"/>
      <w:u w:val="single"/>
    </w:rPr>
  </w:style>
  <w:style w:type="paragraph" w:customStyle="1" w:styleId="StyleStyle112pt">
    <w:name w:val="Style Style1 + 12 pt"/>
    <w:basedOn w:val="Normal"/>
    <w:link w:val="StyleStyle112ptChar"/>
    <w:qFormat/>
    <w:rsid w:val="00A3720E"/>
    <w:rPr>
      <w:rFonts w:eastAsia="SimSun"/>
      <w:szCs w:val="24"/>
      <w:u w:val="single"/>
      <w:lang w:eastAsia="zh-CN"/>
    </w:rPr>
  </w:style>
  <w:style w:type="character" w:customStyle="1" w:styleId="StyleStyle112ptChar">
    <w:name w:val="Style Style1 + 12 pt Char"/>
    <w:basedOn w:val="DefaultParagraphFont"/>
    <w:link w:val="StyleStyle112pt"/>
    <w:rsid w:val="00A3720E"/>
    <w:rPr>
      <w:rFonts w:ascii="Calibri" w:eastAsia="SimSun" w:hAnsi="Calibri"/>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A3720E"/>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A3720E"/>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A3720E"/>
    <w:rPr>
      <w:rFonts w:eastAsia="SimSun"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3720E"/>
    <w:rPr>
      <w:rFonts w:ascii="Calibri" w:eastAsia="SimSun" w:hAnsi="Calibri" w:cs="Times New Roman"/>
      <w:color w:val="000000"/>
      <w:szCs w:val="24"/>
      <w:u w:val="single"/>
      <w:bdr w:val="single" w:sz="4" w:space="0" w:color="auto"/>
      <w:lang w:eastAsia="zh-CN"/>
    </w:rPr>
  </w:style>
  <w:style w:type="paragraph" w:customStyle="1" w:styleId="Circled">
    <w:name w:val="Circled"/>
    <w:link w:val="CircledChar"/>
    <w:qFormat/>
    <w:rsid w:val="00A3720E"/>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A3720E"/>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3720E"/>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A3720E"/>
    <w:rPr>
      <w:rFonts w:ascii="Calibri" w:eastAsia="SimSun" w:hAnsi="Calibri"/>
      <w:b/>
      <w:bCs/>
      <w:szCs w:val="24"/>
      <w:u w:val="single"/>
    </w:rPr>
  </w:style>
  <w:style w:type="paragraph" w:customStyle="1" w:styleId="StyleStyle1Bold">
    <w:name w:val="Style Style1 + Bold"/>
    <w:basedOn w:val="Normal"/>
    <w:link w:val="StyleStyle1BoldChar"/>
    <w:qFormat/>
    <w:rsid w:val="00A3720E"/>
    <w:rPr>
      <w:rFonts w:eastAsia="SimSun" w:cs="Times New Roman"/>
      <w:b/>
      <w:bCs/>
      <w:color w:val="000000"/>
      <w:szCs w:val="24"/>
      <w:u w:val="single"/>
      <w:lang w:eastAsia="zh-CN"/>
    </w:rPr>
  </w:style>
  <w:style w:type="character" w:customStyle="1" w:styleId="StyleStyle1BoldChar">
    <w:name w:val="Style Style1 + Bold Char"/>
    <w:basedOn w:val="Style1Char"/>
    <w:link w:val="StyleStyle1Bold"/>
    <w:rsid w:val="00A3720E"/>
    <w:rPr>
      <w:rFonts w:ascii="Calibri" w:eastAsia="SimSun" w:hAnsi="Calibri" w:cs="Times New Roman"/>
      <w:b/>
      <w:bCs/>
      <w:color w:val="000000"/>
      <w:szCs w:val="24"/>
      <w:u w:val="single"/>
      <w:lang w:eastAsia="zh-CN"/>
    </w:rPr>
  </w:style>
  <w:style w:type="character" w:customStyle="1" w:styleId="CardTextChar10">
    <w:name w:val="Card Text Char1"/>
    <w:basedOn w:val="DefaultParagraphFont"/>
    <w:rsid w:val="00A3720E"/>
    <w:rPr>
      <w:rFonts w:ascii="Times New Roman" w:eastAsia="Times New Roman" w:hAnsi="Times New Roman" w:cs="Times New Roman"/>
      <w:sz w:val="20"/>
      <w:szCs w:val="24"/>
    </w:rPr>
  </w:style>
  <w:style w:type="character" w:customStyle="1" w:styleId="CharChar111">
    <w:name w:val="Char Char111"/>
    <w:basedOn w:val="DefaultParagraphFont"/>
    <w:rsid w:val="00A3720E"/>
    <w:rPr>
      <w:rFonts w:cs="Arial"/>
      <w:bCs/>
      <w:szCs w:val="26"/>
      <w:u w:val="single"/>
      <w:lang w:val="en-US" w:eastAsia="en-US" w:bidi="ar-SA"/>
    </w:rPr>
  </w:style>
  <w:style w:type="paragraph" w:customStyle="1" w:styleId="cardtextsmall">
    <w:name w:val="card text small"/>
    <w:basedOn w:val="Normal"/>
    <w:qFormat/>
    <w:rsid w:val="00A3720E"/>
    <w:rPr>
      <w:rFonts w:ascii="Arial Narrow" w:eastAsia="Times New Roman" w:hAnsi="Arial Narrow"/>
      <w:sz w:val="16"/>
      <w:szCs w:val="24"/>
    </w:rPr>
  </w:style>
  <w:style w:type="character" w:customStyle="1" w:styleId="AUnterdline">
    <w:name w:val="AUnterdline"/>
    <w:qFormat/>
    <w:rsid w:val="00A3720E"/>
    <w:rPr>
      <w:rFonts w:ascii="Times New Roman" w:hAnsi="Times New Roman"/>
      <w:sz w:val="20"/>
      <w:u w:val="single"/>
    </w:rPr>
  </w:style>
  <w:style w:type="paragraph" w:customStyle="1" w:styleId="StyleStyle49pt10">
    <w:name w:val="Style Style4 + 9 pt10"/>
    <w:basedOn w:val="Style4"/>
    <w:link w:val="StyleStyle49pt10Char"/>
    <w:qFormat/>
    <w:rsid w:val="00A3720E"/>
    <w:rPr>
      <w:rFonts w:ascii="Times New Roman" w:eastAsia="Times New Roman" w:hAnsi="Times New Roman"/>
      <w:lang w:val="x-none" w:eastAsia="x-none"/>
    </w:rPr>
  </w:style>
  <w:style w:type="character" w:customStyle="1" w:styleId="StyleStyle49pt10Char">
    <w:name w:val="Style Style4 + 9 pt10 Char"/>
    <w:basedOn w:val="Style4Char"/>
    <w:link w:val="StyleStyle49pt10"/>
    <w:rsid w:val="00A3720E"/>
    <w:rPr>
      <w:rFonts w:ascii="Times New Roman" w:eastAsia="Times New Roman" w:hAnsi="Times New Roman"/>
      <w:szCs w:val="24"/>
      <w:u w:val="single"/>
      <w:lang w:val="x-none" w:eastAsia="x-none"/>
    </w:rPr>
  </w:style>
  <w:style w:type="paragraph" w:customStyle="1" w:styleId="StyleStyle49ptBold7">
    <w:name w:val="Style Style4 + 9 pt Bold7"/>
    <w:basedOn w:val="Style4"/>
    <w:link w:val="StyleStyle49ptBold7Char"/>
    <w:qFormat/>
    <w:rsid w:val="00A3720E"/>
    <w:rPr>
      <w:rFonts w:ascii="Times New Roman" w:eastAsia="Times New Roman" w:hAnsi="Times New Roman"/>
      <w:b/>
      <w:bCs/>
    </w:rPr>
  </w:style>
  <w:style w:type="character" w:customStyle="1" w:styleId="StyleStyle49ptBold7Char">
    <w:name w:val="Style Style4 + 9 pt Bold7 Char"/>
    <w:link w:val="StyleStyle49ptBold7"/>
    <w:rsid w:val="00A3720E"/>
    <w:rPr>
      <w:rFonts w:ascii="Times New Roman" w:eastAsia="Times New Roman" w:hAnsi="Times New Roman"/>
      <w:b/>
      <w:bCs/>
      <w:szCs w:val="24"/>
      <w:u w:val="single"/>
    </w:rPr>
  </w:style>
  <w:style w:type="paragraph" w:customStyle="1" w:styleId="NormalUnderline">
    <w:name w:val="Normal Underline"/>
    <w:basedOn w:val="Normal"/>
    <w:link w:val="NormalUnderlineChar"/>
    <w:qFormat/>
    <w:rsid w:val="00A3720E"/>
    <w:pPr>
      <w:ind w:left="288"/>
    </w:pPr>
    <w:rPr>
      <w:rFonts w:eastAsia="Times New Roman"/>
      <w:szCs w:val="24"/>
      <w:u w:val="single"/>
    </w:rPr>
  </w:style>
  <w:style w:type="character" w:customStyle="1" w:styleId="NormalUnderlineChar">
    <w:name w:val="Normal Underline Char"/>
    <w:link w:val="NormalUnderline"/>
    <w:rsid w:val="00A3720E"/>
    <w:rPr>
      <w:rFonts w:ascii="Calibri" w:eastAsia="Times New Roman" w:hAnsi="Calibri"/>
      <w:szCs w:val="24"/>
      <w:u w:val="single"/>
    </w:rPr>
  </w:style>
  <w:style w:type="character" w:customStyle="1" w:styleId="DontRead">
    <w:name w:val="Don't Read"/>
    <w:qFormat/>
    <w:rsid w:val="00A3720E"/>
    <w:rPr>
      <w:rFonts w:ascii="Times New Roman" w:hAnsi="Times New Roman"/>
      <w:sz w:val="16"/>
    </w:rPr>
  </w:style>
  <w:style w:type="paragraph" w:customStyle="1" w:styleId="Underlinestyle">
    <w:name w:val="Underline style"/>
    <w:basedOn w:val="Normal"/>
    <w:qFormat/>
    <w:rsid w:val="00A3720E"/>
    <w:rPr>
      <w:rFonts w:eastAsia="Times New Roman"/>
      <w:szCs w:val="24"/>
      <w:u w:val="single"/>
    </w:rPr>
  </w:style>
  <w:style w:type="character" w:customStyle="1" w:styleId="Style11ptUnderline3">
    <w:name w:val="Style 11 pt Underline3"/>
    <w:rsid w:val="00A3720E"/>
    <w:rPr>
      <w:sz w:val="20"/>
      <w:u w:val="single"/>
    </w:rPr>
  </w:style>
  <w:style w:type="character" w:customStyle="1" w:styleId="27">
    <w:name w:val="27"/>
    <w:rsid w:val="00A3720E"/>
    <w:rPr>
      <w:rFonts w:cs="Arial"/>
      <w:bCs/>
      <w:sz w:val="20"/>
      <w:u w:val="single"/>
      <w:lang w:val="en-US" w:eastAsia="en-US" w:bidi="ar-SA"/>
    </w:rPr>
  </w:style>
  <w:style w:type="character" w:customStyle="1" w:styleId="Style9ptUnderline11">
    <w:name w:val="Style 9 pt Underline11"/>
    <w:basedOn w:val="DefaultParagraphFont"/>
    <w:rsid w:val="00A3720E"/>
    <w:rPr>
      <w:sz w:val="20"/>
      <w:u w:val="single"/>
    </w:rPr>
  </w:style>
  <w:style w:type="character" w:customStyle="1" w:styleId="CharChar113">
    <w:name w:val="Char Char113"/>
    <w:basedOn w:val="DefaultParagraphFont"/>
    <w:rsid w:val="00A3720E"/>
    <w:rPr>
      <w:rFonts w:cs="Arial"/>
      <w:bCs/>
      <w:szCs w:val="26"/>
      <w:u w:val="single"/>
      <w:lang w:val="en-US" w:eastAsia="en-US" w:bidi="ar-SA"/>
    </w:rPr>
  </w:style>
  <w:style w:type="character" w:customStyle="1" w:styleId="StyleunderlineBold0">
    <w:name w:val="Style underline + Bold"/>
    <w:basedOn w:val="underline"/>
    <w:rsid w:val="00A3720E"/>
    <w:rPr>
      <w:rFonts w:ascii="Times New Roman" w:hAnsi="Times New Roman" w:cs="Times New Roman"/>
      <w:b w:val="0"/>
      <w:bCs/>
      <w:iCs w:val="0"/>
      <w:sz w:val="20"/>
      <w:u w:val="single"/>
    </w:rPr>
  </w:style>
  <w:style w:type="character" w:customStyle="1" w:styleId="underlineChar0">
    <w:name w:val="underline Char"/>
    <w:basedOn w:val="DefaultParagraphFont"/>
    <w:rsid w:val="00A3720E"/>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A3720E"/>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A3720E"/>
    <w:rPr>
      <w:sz w:val="20"/>
      <w:u w:val="single"/>
    </w:rPr>
  </w:style>
  <w:style w:type="character" w:customStyle="1" w:styleId="ital-inline">
    <w:name w:val="ital-inline"/>
    <w:basedOn w:val="DefaultParagraphFont"/>
    <w:rsid w:val="00A3720E"/>
  </w:style>
  <w:style w:type="character" w:customStyle="1" w:styleId="BodyTextIndent3Char">
    <w:name w:val="Body Text Indent 3 Char"/>
    <w:basedOn w:val="DefaultParagraphFont"/>
    <w:link w:val="BodyTextIndent3"/>
    <w:uiPriority w:val="99"/>
    <w:rsid w:val="00A3720E"/>
    <w:rPr>
      <w:rFonts w:ascii="Times New Roman" w:hAnsi="Times New Roman" w:cs="Times New Roman"/>
      <w:sz w:val="16"/>
      <w:szCs w:val="16"/>
    </w:rPr>
  </w:style>
  <w:style w:type="paragraph" w:styleId="BodyTextIndent3">
    <w:name w:val="Body Text Indent 3"/>
    <w:basedOn w:val="Normal"/>
    <w:link w:val="BodyTextIndent3Char"/>
    <w:uiPriority w:val="99"/>
    <w:rsid w:val="00A3720E"/>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A3720E"/>
    <w:rPr>
      <w:rFonts w:ascii="Calibri" w:hAnsi="Calibri"/>
      <w:sz w:val="16"/>
      <w:szCs w:val="16"/>
    </w:rPr>
  </w:style>
  <w:style w:type="character" w:customStyle="1" w:styleId="Styleunderline11pt">
    <w:name w:val="Style underline + 11 pt"/>
    <w:basedOn w:val="underline"/>
    <w:rsid w:val="00A3720E"/>
    <w:rPr>
      <w:rFonts w:ascii="Times New Roman" w:hAnsi="Times New Roman" w:cs="Times New Roman"/>
      <w:b w:val="0"/>
      <w:iCs w:val="0"/>
      <w:sz w:val="20"/>
      <w:u w:val="single"/>
    </w:rPr>
  </w:style>
  <w:style w:type="paragraph" w:customStyle="1" w:styleId="BoldandUnderline">
    <w:name w:val="Bold and Underline"/>
    <w:basedOn w:val="Normal"/>
    <w:link w:val="BoldandUnderlineChar"/>
    <w:qFormat/>
    <w:rsid w:val="00A3720E"/>
    <w:rPr>
      <w:rFonts w:eastAsia="Times New Roman"/>
      <w:b/>
      <w:szCs w:val="24"/>
      <w:u w:val="single"/>
    </w:rPr>
  </w:style>
  <w:style w:type="character" w:customStyle="1" w:styleId="BoldandUnderlineChar">
    <w:name w:val="Bold and Underline Char"/>
    <w:basedOn w:val="DefaultParagraphFont"/>
    <w:link w:val="BoldandUnderline"/>
    <w:rsid w:val="00A3720E"/>
    <w:rPr>
      <w:rFonts w:ascii="Calibri" w:eastAsia="Times New Roman" w:hAnsi="Calibri"/>
      <w:b/>
      <w:szCs w:val="24"/>
      <w:u w:val="single"/>
    </w:rPr>
  </w:style>
  <w:style w:type="character" w:customStyle="1" w:styleId="pmterms11">
    <w:name w:val="pmterms11"/>
    <w:basedOn w:val="DefaultParagraphFont"/>
    <w:rsid w:val="00A3720E"/>
    <w:rPr>
      <w:b/>
      <w:bCs/>
      <w:i w:val="0"/>
      <w:iCs w:val="0"/>
      <w:color w:val="000000"/>
    </w:rPr>
  </w:style>
  <w:style w:type="character" w:customStyle="1" w:styleId="StyleUnderlineChar9ptBold">
    <w:name w:val="Style Underline Char + 9 pt Bold"/>
    <w:basedOn w:val="DefaultParagraphFont"/>
    <w:rsid w:val="00A3720E"/>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A3720E"/>
    <w:rPr>
      <w:rFonts w:ascii="Times New Roman" w:hAnsi="Times New Roman" w:cs="Times New Roman"/>
      <w:b/>
      <w:bCs/>
      <w:iCs w:val="0"/>
      <w:sz w:val="20"/>
      <w:u w:val="single"/>
    </w:rPr>
  </w:style>
  <w:style w:type="character" w:customStyle="1" w:styleId="UnderlineChar5Char">
    <w:name w:val="Underline Char5 Char"/>
    <w:basedOn w:val="DefaultParagraphFont"/>
    <w:rsid w:val="00A3720E"/>
    <w:rPr>
      <w:szCs w:val="24"/>
      <w:u w:val="single"/>
      <w:lang w:val="en-US" w:eastAsia="en-US" w:bidi="ar-SA"/>
    </w:rPr>
  </w:style>
  <w:style w:type="character" w:customStyle="1" w:styleId="BoldandUnderlineChar2Char1">
    <w:name w:val="Bold and Underline Char2 Char1"/>
    <w:basedOn w:val="DefaultParagraphFont"/>
    <w:rsid w:val="00A3720E"/>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3720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3720E"/>
    <w:rPr>
      <w:szCs w:val="24"/>
      <w:u w:val="single"/>
      <w:lang w:val="en-US" w:eastAsia="en-US" w:bidi="ar-SA"/>
    </w:rPr>
  </w:style>
  <w:style w:type="paragraph" w:customStyle="1" w:styleId="UnderlineChar4">
    <w:name w:val="Underline Char4"/>
    <w:basedOn w:val="Normal"/>
    <w:link w:val="UnderlineChar4Char"/>
    <w:qFormat/>
    <w:rsid w:val="00A3720E"/>
    <w:rPr>
      <w:rFonts w:asciiTheme="minorHAnsi" w:hAnsiTheme="minorHAnsi"/>
      <w:u w:val="single"/>
    </w:rPr>
  </w:style>
  <w:style w:type="paragraph" w:customStyle="1" w:styleId="BoldandUnderlineChar3">
    <w:name w:val="Bold and Underline Char3"/>
    <w:basedOn w:val="Normal"/>
    <w:link w:val="BoldandUnderlineChar3Char2"/>
    <w:qFormat/>
    <w:rsid w:val="00A3720E"/>
    <w:rPr>
      <w:rFonts w:asciiTheme="minorHAnsi" w:hAnsiTheme="minorHAnsi"/>
      <w:b/>
      <w:u w:val="single"/>
    </w:rPr>
  </w:style>
  <w:style w:type="paragraph" w:customStyle="1" w:styleId="Language">
    <w:name w:val="Language"/>
    <w:basedOn w:val="Normal"/>
    <w:link w:val="LanguageChar"/>
    <w:qFormat/>
    <w:rsid w:val="00A3720E"/>
    <w:rPr>
      <w:rFonts w:asciiTheme="minorHAnsi" w:hAnsiTheme="minorHAnsi"/>
      <w:strike/>
      <w:sz w:val="16"/>
      <w:szCs w:val="16"/>
    </w:rPr>
  </w:style>
  <w:style w:type="paragraph" w:customStyle="1" w:styleId="UnderlineChar3">
    <w:name w:val="Underline Char3"/>
    <w:basedOn w:val="Normal"/>
    <w:link w:val="UnderlineChar3Char"/>
    <w:qFormat/>
    <w:rsid w:val="00A3720E"/>
    <w:rPr>
      <w:rFonts w:eastAsia="Times New Roman"/>
      <w:szCs w:val="24"/>
      <w:u w:val="single"/>
    </w:rPr>
  </w:style>
  <w:style w:type="character" w:customStyle="1" w:styleId="UnderlineChar3Char">
    <w:name w:val="Underline Char3 Char"/>
    <w:basedOn w:val="DefaultParagraphFont"/>
    <w:link w:val="UnderlineChar3"/>
    <w:rsid w:val="00A3720E"/>
    <w:rPr>
      <w:rFonts w:ascii="Calibri" w:eastAsia="Times New Roman" w:hAnsi="Calibri"/>
      <w:szCs w:val="24"/>
      <w:u w:val="single"/>
    </w:rPr>
  </w:style>
  <w:style w:type="paragraph" w:customStyle="1" w:styleId="BoldandUnderlineChar3Char">
    <w:name w:val="Bold and Underline Char3 Char"/>
    <w:basedOn w:val="Normal"/>
    <w:link w:val="BoldandUnderlineChar3CharChar"/>
    <w:qFormat/>
    <w:rsid w:val="00A3720E"/>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A3720E"/>
    <w:rPr>
      <w:rFonts w:ascii="Calibri" w:eastAsia="Times New Roman" w:hAnsi="Calibri"/>
      <w:b/>
      <w:szCs w:val="24"/>
      <w:u w:val="single"/>
    </w:rPr>
  </w:style>
  <w:style w:type="character" w:customStyle="1" w:styleId="UnderlineChar1">
    <w:name w:val="Underline Char1"/>
    <w:aliases w:val="Cards + Font: 12 pt Char1"/>
    <w:basedOn w:val="DefaultParagraphFont"/>
    <w:rsid w:val="00A3720E"/>
    <w:rPr>
      <w:szCs w:val="24"/>
      <w:u w:val="single"/>
      <w:lang w:val="en-US" w:eastAsia="en-US" w:bidi="ar-SA"/>
    </w:rPr>
  </w:style>
  <w:style w:type="character" w:customStyle="1" w:styleId="BoldandUnderlineChar1Char2Char">
    <w:name w:val="Bold and Underline Char1 Char2 Char"/>
    <w:basedOn w:val="DefaultParagraphFont"/>
    <w:rsid w:val="00A3720E"/>
    <w:rPr>
      <w:b/>
      <w:szCs w:val="24"/>
      <w:u w:val="single"/>
      <w:lang w:val="en-US" w:eastAsia="en-US" w:bidi="ar-SA"/>
    </w:rPr>
  </w:style>
  <w:style w:type="character" w:customStyle="1" w:styleId="StyleStyle11ptBoldUnderlineBorderSinglesolidlineAuto">
    <w:name w:val="Style Style 11 pt Bold Underline Border: : (Single solid line Auto ..."/>
    <w:rsid w:val="00A3720E"/>
    <w:rPr>
      <w:rFonts w:ascii="Times New Roman" w:hAnsi="Times New Roman"/>
      <w:b/>
      <w:bCs/>
      <w:sz w:val="20"/>
      <w:u w:val="none"/>
      <w:bdr w:val="none" w:sz="0" w:space="0" w:color="auto"/>
    </w:rPr>
  </w:style>
  <w:style w:type="character" w:customStyle="1" w:styleId="Styleterm111ptUnderline">
    <w:name w:val="Style term1 + 11 pt Underline"/>
    <w:basedOn w:val="term1"/>
    <w:rsid w:val="00A3720E"/>
    <w:rPr>
      <w:b/>
      <w:bCs/>
      <w:sz w:val="20"/>
      <w:u w:val="single"/>
    </w:rPr>
  </w:style>
  <w:style w:type="paragraph" w:customStyle="1" w:styleId="StyleStyle49ptBold3">
    <w:name w:val="Style Style4 + 9 pt Bold3"/>
    <w:basedOn w:val="Style4"/>
    <w:link w:val="StyleStyle49ptBold3Char"/>
    <w:qFormat/>
    <w:rsid w:val="00A3720E"/>
    <w:rPr>
      <w:rFonts w:ascii="Times New Roman" w:eastAsia="Times New Roman" w:hAnsi="Times New Roman"/>
      <w:b/>
      <w:bCs/>
      <w:lang w:val="x-none" w:eastAsia="x-none"/>
    </w:rPr>
  </w:style>
  <w:style w:type="character" w:customStyle="1" w:styleId="StyleStyle49ptBold3Char">
    <w:name w:val="Style Style4 + 9 pt Bold3 Char"/>
    <w:basedOn w:val="Style4Char"/>
    <w:link w:val="StyleStyle49ptBold3"/>
    <w:rsid w:val="00A3720E"/>
    <w:rPr>
      <w:rFonts w:ascii="Times New Roman" w:eastAsia="Times New Roman" w:hAnsi="Times New Roman"/>
      <w:b/>
      <w:bCs/>
      <w:szCs w:val="24"/>
      <w:u w:val="single"/>
      <w:lang w:val="x-none" w:eastAsia="x-none"/>
    </w:rPr>
  </w:style>
  <w:style w:type="character" w:customStyle="1" w:styleId="Style9ptUnderline6">
    <w:name w:val="Style 9 pt Underline6"/>
    <w:basedOn w:val="DefaultParagraphFont"/>
    <w:rsid w:val="00A3720E"/>
    <w:rPr>
      <w:sz w:val="20"/>
      <w:u w:val="single"/>
    </w:rPr>
  </w:style>
  <w:style w:type="character" w:customStyle="1" w:styleId="ct-with-fmlt">
    <w:name w:val="ct-with-fmlt"/>
    <w:basedOn w:val="DefaultParagraphFont"/>
    <w:rsid w:val="00A3720E"/>
  </w:style>
  <w:style w:type="character" w:customStyle="1" w:styleId="base">
    <w:name w:val="base"/>
    <w:basedOn w:val="DefaultParagraphFont"/>
    <w:rsid w:val="00A3720E"/>
  </w:style>
  <w:style w:type="character" w:customStyle="1" w:styleId="part-of-speech">
    <w:name w:val="part-of-speech"/>
    <w:basedOn w:val="DefaultParagraphFont"/>
    <w:rsid w:val="00A3720E"/>
  </w:style>
  <w:style w:type="character" w:customStyle="1" w:styleId="pron">
    <w:name w:val="pron"/>
    <w:basedOn w:val="DefaultParagraphFont"/>
    <w:rsid w:val="00A3720E"/>
  </w:style>
  <w:style w:type="character" w:customStyle="1" w:styleId="articletext0">
    <w:name w:val="articletext"/>
    <w:basedOn w:val="DefaultParagraphFont"/>
    <w:rsid w:val="00A3720E"/>
  </w:style>
  <w:style w:type="character" w:customStyle="1" w:styleId="StyleUnderlinePatternClearYellow">
    <w:name w:val="Style Underline Pattern: Clear (Yellow)"/>
    <w:basedOn w:val="DefaultParagraphFont"/>
    <w:rsid w:val="00A3720E"/>
    <w:rPr>
      <w:u w:val="single"/>
      <w:shd w:val="clear" w:color="auto" w:fill="00FF00"/>
    </w:rPr>
  </w:style>
  <w:style w:type="character" w:customStyle="1" w:styleId="CharChar5">
    <w:name w:val="Char Char5"/>
    <w:rsid w:val="00A3720E"/>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A3720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3720E"/>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A3720E"/>
    <w:rPr>
      <w:u w:val="single"/>
    </w:rPr>
  </w:style>
  <w:style w:type="character" w:customStyle="1" w:styleId="StyleUnderlineBoldIndent11ptChar">
    <w:name w:val="Style Underline + Bold Indent + 11 pt Char"/>
    <w:link w:val="StyleUnderlineBoldIndent11pt"/>
    <w:rsid w:val="00A3720E"/>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A3720E"/>
    <w:rPr>
      <w:b/>
      <w:bCs/>
      <w:u w:val="single"/>
    </w:rPr>
  </w:style>
  <w:style w:type="character" w:customStyle="1" w:styleId="StyleUnderlineBoldIndent11ptBoldChar">
    <w:name w:val="Style Underline + Bold Indent + 11 pt Bold Char"/>
    <w:link w:val="StyleUnderlineBoldIndent11ptBold"/>
    <w:rsid w:val="00A3720E"/>
    <w:rPr>
      <w:rFonts w:ascii="Calibri" w:eastAsia="Times New Roman" w:hAnsi="Calibri"/>
      <w:b/>
      <w:bCs/>
      <w:szCs w:val="20"/>
      <w:u w:val="single"/>
    </w:rPr>
  </w:style>
  <w:style w:type="character" w:customStyle="1" w:styleId="globalcontentbody">
    <w:name w:val="globalcontentbody"/>
    <w:basedOn w:val="DefaultParagraphFont"/>
    <w:rsid w:val="00A3720E"/>
  </w:style>
  <w:style w:type="character" w:customStyle="1" w:styleId="authorbio">
    <w:name w:val="authorbio"/>
    <w:basedOn w:val="DefaultParagraphFont"/>
    <w:rsid w:val="00A3720E"/>
  </w:style>
  <w:style w:type="character" w:customStyle="1" w:styleId="StyleStyleUnderline411pt">
    <w:name w:val="Style Style Underline4 + 11 pt"/>
    <w:basedOn w:val="DefaultParagraphFont"/>
    <w:rsid w:val="00A3720E"/>
    <w:rPr>
      <w:sz w:val="20"/>
      <w:u w:val="single"/>
    </w:rPr>
  </w:style>
  <w:style w:type="character" w:customStyle="1" w:styleId="StyleStyleUnderline411ptBold">
    <w:name w:val="Style Style Underline4 + 11 pt Bold"/>
    <w:basedOn w:val="DefaultParagraphFont"/>
    <w:rsid w:val="00A3720E"/>
    <w:rPr>
      <w:b/>
      <w:bCs/>
      <w:sz w:val="20"/>
      <w:u w:val="single"/>
    </w:rPr>
  </w:style>
  <w:style w:type="character" w:customStyle="1" w:styleId="StyleStyleUnderline311pt">
    <w:name w:val="Style Style Underline3 + 11 pt"/>
    <w:basedOn w:val="DefaultParagraphFont"/>
    <w:rsid w:val="00A3720E"/>
    <w:rPr>
      <w:sz w:val="20"/>
      <w:u w:val="single"/>
    </w:rPr>
  </w:style>
  <w:style w:type="character" w:customStyle="1" w:styleId="StyleStyleUnderline311ptBold">
    <w:name w:val="Style Style Underline3 + 11 pt Bold"/>
    <w:basedOn w:val="DefaultParagraphFont"/>
    <w:rsid w:val="00A3720E"/>
    <w:rPr>
      <w:b/>
      <w:bCs/>
      <w:sz w:val="20"/>
      <w:u w:val="single"/>
    </w:rPr>
  </w:style>
  <w:style w:type="character" w:customStyle="1" w:styleId="StyleUnderline3">
    <w:name w:val="Style Underline3"/>
    <w:basedOn w:val="DefaultParagraphFont"/>
    <w:rsid w:val="00A3720E"/>
    <w:rPr>
      <w:u w:val="single"/>
    </w:rPr>
  </w:style>
  <w:style w:type="character" w:customStyle="1" w:styleId="StyleUnderline4">
    <w:name w:val="Style Underline4"/>
    <w:basedOn w:val="DefaultParagraphFont"/>
    <w:rsid w:val="00A3720E"/>
    <w:rPr>
      <w:u w:val="single"/>
    </w:rPr>
  </w:style>
  <w:style w:type="character" w:customStyle="1" w:styleId="StyleBoldandUnderlineCharChar11pt">
    <w:name w:val="Style Bold and Underline Char Char + 11 pt"/>
    <w:basedOn w:val="DefaultParagraphFont"/>
    <w:rsid w:val="00A3720E"/>
    <w:rPr>
      <w:b/>
      <w:bCs/>
      <w:noProof w:val="0"/>
      <w:sz w:val="20"/>
      <w:u w:val="single"/>
      <w:lang w:val="en-US" w:eastAsia="en-US" w:bidi="ar-SA"/>
    </w:rPr>
  </w:style>
  <w:style w:type="character" w:customStyle="1" w:styleId="Hyperlink23">
    <w:name w:val="Hyperlink23"/>
    <w:basedOn w:val="DefaultParagraphFont"/>
    <w:rsid w:val="00A3720E"/>
    <w:rPr>
      <w:color w:val="3300CC"/>
      <w:u w:val="single"/>
    </w:rPr>
  </w:style>
  <w:style w:type="character" w:customStyle="1" w:styleId="Style11ptBoldUnderlineBorderSinglesolidlineAuto">
    <w:name w:val="Style 11 pt Bold Underline Border: : (Single solid line Auto  ..."/>
    <w:basedOn w:val="DefaultParagraphFont"/>
    <w:rsid w:val="00A3720E"/>
    <w:rPr>
      <w:rFonts w:ascii="Times New Roman" w:hAnsi="Times New Roman"/>
      <w:b/>
      <w:bCs/>
      <w:sz w:val="20"/>
      <w:u w:val="single"/>
      <w:bdr w:val="single" w:sz="4" w:space="0" w:color="auto"/>
    </w:rPr>
  </w:style>
  <w:style w:type="character" w:customStyle="1" w:styleId="2">
    <w:name w:val="2"/>
    <w:rsid w:val="00A3720E"/>
    <w:rPr>
      <w:rFonts w:cs="Arial"/>
      <w:bCs/>
      <w:sz w:val="20"/>
      <w:u w:val="single"/>
      <w:lang w:val="en-US" w:eastAsia="en-US" w:bidi="ar-SA"/>
    </w:rPr>
  </w:style>
  <w:style w:type="character" w:customStyle="1" w:styleId="Style9ptBoldUnderline5">
    <w:name w:val="Style 9 pt Bold Underline5"/>
    <w:basedOn w:val="DefaultParagraphFont"/>
    <w:rsid w:val="00A3720E"/>
    <w:rPr>
      <w:b/>
      <w:bCs/>
      <w:sz w:val="20"/>
      <w:u w:val="single"/>
    </w:rPr>
  </w:style>
  <w:style w:type="character" w:customStyle="1" w:styleId="CharChar114">
    <w:name w:val="Char Char114"/>
    <w:basedOn w:val="DefaultParagraphFont"/>
    <w:rsid w:val="00A3720E"/>
    <w:rPr>
      <w:rFonts w:cs="Arial"/>
      <w:bCs/>
      <w:szCs w:val="26"/>
      <w:u w:val="single"/>
      <w:lang w:val="en-US" w:eastAsia="en-US" w:bidi="ar-SA"/>
    </w:rPr>
  </w:style>
  <w:style w:type="character" w:customStyle="1" w:styleId="CharChar112">
    <w:name w:val="Char Char112"/>
    <w:basedOn w:val="DefaultParagraphFont"/>
    <w:rsid w:val="00A3720E"/>
    <w:rPr>
      <w:rFonts w:cs="Arial"/>
      <w:bCs/>
      <w:szCs w:val="26"/>
      <w:u w:val="single"/>
      <w:lang w:val="en-US" w:eastAsia="en-US" w:bidi="ar-SA"/>
    </w:rPr>
  </w:style>
  <w:style w:type="paragraph" w:customStyle="1" w:styleId="WW-Default1">
    <w:name w:val="WW-Default1"/>
    <w:basedOn w:val="Normal"/>
    <w:qFormat/>
    <w:rsid w:val="00A3720E"/>
    <w:pPr>
      <w:suppressAutoHyphens/>
    </w:pPr>
    <w:rPr>
      <w:rFonts w:eastAsia="Times New Roman"/>
      <w:b/>
      <w:bCs/>
      <w:szCs w:val="20"/>
      <w:lang w:eastAsia="ar-SA"/>
    </w:rPr>
  </w:style>
  <w:style w:type="character" w:customStyle="1" w:styleId="zoomme">
    <w:name w:val="zoomme"/>
    <w:basedOn w:val="DefaultParagraphFont"/>
    <w:rsid w:val="00A3720E"/>
  </w:style>
  <w:style w:type="character" w:customStyle="1" w:styleId="classauthor">
    <w:name w:val="class=&quot;author&quot;"/>
    <w:basedOn w:val="DefaultParagraphFont"/>
    <w:rsid w:val="00A3720E"/>
  </w:style>
  <w:style w:type="paragraph" w:customStyle="1" w:styleId="Stylecard11pt">
    <w:name w:val="Style card + 11 pt"/>
    <w:basedOn w:val="Normal"/>
    <w:link w:val="Stylecard11ptChar"/>
    <w:qFormat/>
    <w:rsid w:val="00A3720E"/>
    <w:pPr>
      <w:ind w:left="288" w:right="288"/>
    </w:pPr>
    <w:rPr>
      <w:rFonts w:ascii="Georgia" w:eastAsia="SimSun" w:hAnsi="Georgia"/>
      <w:szCs w:val="24"/>
      <w:lang w:eastAsia="zh-CN"/>
    </w:rPr>
  </w:style>
  <w:style w:type="character" w:customStyle="1" w:styleId="Stylecard11ptChar">
    <w:name w:val="Style card + 11 pt Char"/>
    <w:link w:val="Stylecard11pt"/>
    <w:rsid w:val="00A3720E"/>
    <w:rPr>
      <w:rFonts w:ascii="Georgia" w:eastAsia="SimSun" w:hAnsi="Georgia"/>
      <w:szCs w:val="24"/>
      <w:lang w:eastAsia="zh-CN"/>
    </w:rPr>
  </w:style>
  <w:style w:type="paragraph" w:customStyle="1" w:styleId="Stylecard11ptUnderline">
    <w:name w:val="Style card + 11 pt Underline"/>
    <w:basedOn w:val="Normal"/>
    <w:link w:val="Stylecard11ptUnderlineChar"/>
    <w:qFormat/>
    <w:rsid w:val="00A3720E"/>
    <w:pPr>
      <w:ind w:left="288" w:right="288"/>
    </w:pPr>
    <w:rPr>
      <w:rFonts w:ascii="Georgia" w:eastAsia="SimSun" w:hAnsi="Georgia"/>
      <w:szCs w:val="24"/>
      <w:u w:val="single"/>
      <w:lang w:eastAsia="zh-CN"/>
    </w:rPr>
  </w:style>
  <w:style w:type="character" w:customStyle="1" w:styleId="Stylecard11ptUnderlineChar">
    <w:name w:val="Style card + 11 pt Underline Char"/>
    <w:link w:val="Stylecard11ptUnderline"/>
    <w:rsid w:val="00A3720E"/>
    <w:rPr>
      <w:rFonts w:ascii="Georgia" w:eastAsia="SimSun" w:hAnsi="Georgia"/>
      <w:szCs w:val="24"/>
      <w:u w:val="single"/>
      <w:lang w:eastAsia="zh-CN"/>
    </w:rPr>
  </w:style>
  <w:style w:type="character" w:customStyle="1" w:styleId="officialstitle-">
    <w:name w:val="official_s_title-"/>
    <w:basedOn w:val="DefaultParagraphFont"/>
    <w:rsid w:val="00A3720E"/>
  </w:style>
  <w:style w:type="character" w:customStyle="1" w:styleId="officialsbureau">
    <w:name w:val="official_s_bureau"/>
    <w:basedOn w:val="DefaultParagraphFont"/>
    <w:rsid w:val="00A3720E"/>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3720E"/>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A3720E"/>
    <w:rPr>
      <w:rFonts w:ascii="Calibri" w:eastAsia="Times New Roman" w:hAnsi="Calibri" w:cs="Arial"/>
      <w:b/>
      <w:sz w:val="24"/>
      <w:szCs w:val="28"/>
    </w:rPr>
  </w:style>
  <w:style w:type="paragraph" w:customStyle="1" w:styleId="Style23">
    <w:name w:val="Style23"/>
    <w:basedOn w:val="Normal"/>
    <w:uiPriority w:val="99"/>
    <w:qFormat/>
    <w:rsid w:val="00A3720E"/>
    <w:pPr>
      <w:widowControl w:val="0"/>
      <w:autoSpaceDE w:val="0"/>
      <w:autoSpaceDN w:val="0"/>
      <w:adjustRightInd w:val="0"/>
      <w:spacing w:line="209" w:lineRule="exact"/>
    </w:pPr>
    <w:rPr>
      <w:rFonts w:eastAsia="SimSun"/>
      <w:szCs w:val="24"/>
    </w:rPr>
  </w:style>
  <w:style w:type="character" w:customStyle="1" w:styleId="Styleunderline11ptBorderSinglesolidlineAuto05p">
    <w:name w:val="Style underline + 11 pt Border: : (Single solid line Auto  0.5 p..."/>
    <w:rsid w:val="00A3720E"/>
    <w:rPr>
      <w:sz w:val="20"/>
      <w:u w:val="single"/>
      <w:bdr w:val="single" w:sz="4" w:space="0" w:color="auto"/>
    </w:rPr>
  </w:style>
  <w:style w:type="paragraph" w:customStyle="1" w:styleId="Citation-FirstLine">
    <w:name w:val="Citation - First Line"/>
    <w:basedOn w:val="Normal"/>
    <w:next w:val="Normal"/>
    <w:autoRedefine/>
    <w:qFormat/>
    <w:rsid w:val="00A3720E"/>
    <w:pPr>
      <w:spacing w:line="240" w:lineRule="atLeast"/>
      <w:jc w:val="both"/>
    </w:pPr>
    <w:rPr>
      <w:rFonts w:ascii="Book Antiqua" w:eastAsia="Times New Roman" w:hAnsi="Book Antiqua"/>
      <w:sz w:val="16"/>
      <w:szCs w:val="24"/>
    </w:rPr>
  </w:style>
  <w:style w:type="character" w:customStyle="1" w:styleId="CardText-Underlined">
    <w:name w:val="Card Text - Underlined"/>
    <w:rsid w:val="00A3720E"/>
    <w:rPr>
      <w:b/>
      <w:sz w:val="20"/>
      <w:u w:val="single"/>
    </w:rPr>
  </w:style>
  <w:style w:type="paragraph" w:customStyle="1" w:styleId="Citation-Complete">
    <w:name w:val="Citation - Complete"/>
    <w:basedOn w:val="Normal"/>
    <w:next w:val="Normal"/>
    <w:link w:val="Citation-CompleteChar"/>
    <w:autoRedefine/>
    <w:qFormat/>
    <w:rsid w:val="00A3720E"/>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A3720E"/>
    <w:rPr>
      <w:rFonts w:ascii="Book Antiqua" w:eastAsia="Times New Roman" w:hAnsi="Book Antiqua"/>
      <w:sz w:val="16"/>
      <w:szCs w:val="24"/>
    </w:rPr>
  </w:style>
  <w:style w:type="character" w:customStyle="1" w:styleId="Style11ptItalicUnderline">
    <w:name w:val="Style 11 pt Italic Underline"/>
    <w:basedOn w:val="DefaultParagraphFont"/>
    <w:rsid w:val="00A3720E"/>
    <w:rPr>
      <w:i/>
      <w:iCs/>
      <w:sz w:val="20"/>
      <w:u w:val="single"/>
    </w:rPr>
  </w:style>
  <w:style w:type="character" w:customStyle="1" w:styleId="Style11ptItalic">
    <w:name w:val="Style 11 pt Italic"/>
    <w:basedOn w:val="DefaultParagraphFont"/>
    <w:rsid w:val="00A3720E"/>
    <w:rPr>
      <w:rFonts w:ascii="Times New Roman" w:hAnsi="Times New Roman"/>
      <w:i/>
      <w:iCs/>
      <w:sz w:val="20"/>
    </w:rPr>
  </w:style>
  <w:style w:type="character" w:customStyle="1" w:styleId="hdr">
    <w:name w:val="hdr"/>
    <w:basedOn w:val="DefaultParagraphFont"/>
    <w:rsid w:val="00A3720E"/>
  </w:style>
  <w:style w:type="paragraph" w:customStyle="1" w:styleId="StyleStyle49ptBoldItalic">
    <w:name w:val="Style Style4 + 9 pt Bold Italic"/>
    <w:basedOn w:val="Normal"/>
    <w:link w:val="StyleStyle49ptBoldItalicChar"/>
    <w:qFormat/>
    <w:rsid w:val="00A3720E"/>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A3720E"/>
    <w:rPr>
      <w:rFonts w:ascii="Calibri" w:eastAsia="Times New Roman" w:hAnsi="Calibri"/>
      <w:b/>
      <w:bCs/>
      <w:i/>
      <w:iCs/>
      <w:szCs w:val="24"/>
      <w:u w:val="single"/>
    </w:rPr>
  </w:style>
  <w:style w:type="paragraph" w:customStyle="1" w:styleId="StyleUnderlined11ptBold">
    <w:name w:val="Style Underlined + 11 pt Bold"/>
    <w:link w:val="StyleUnderlined11ptBoldChar"/>
    <w:qFormat/>
    <w:rsid w:val="00A3720E"/>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A3720E"/>
    <w:rPr>
      <w:rFonts w:eastAsia="Times New Roman"/>
      <w:b/>
      <w:bCs/>
      <w:szCs w:val="24"/>
      <w:u w:val="single"/>
    </w:rPr>
  </w:style>
  <w:style w:type="paragraph" w:customStyle="1" w:styleId="StyleUnderlined11pt">
    <w:name w:val="Style Underlined + 11 pt"/>
    <w:link w:val="StyleUnderlined11ptChar"/>
    <w:qFormat/>
    <w:rsid w:val="00A3720E"/>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A3720E"/>
    <w:rPr>
      <w:rFonts w:eastAsia="Times New Roman"/>
      <w:szCs w:val="24"/>
      <w:u w:val="single"/>
    </w:rPr>
  </w:style>
  <w:style w:type="character" w:customStyle="1" w:styleId="newscontent">
    <w:name w:val="newscontent"/>
    <w:rsid w:val="00A3720E"/>
  </w:style>
  <w:style w:type="paragraph" w:customStyle="1" w:styleId="Smalltext0">
    <w:name w:val="Small text"/>
    <w:aliases w:val="Quote1,Quote11"/>
    <w:basedOn w:val="Normal"/>
    <w:link w:val="SmalltextChar"/>
    <w:qFormat/>
    <w:rsid w:val="00A3720E"/>
    <w:rPr>
      <w:rFonts w:ascii="Arial Narrow" w:eastAsia="Times New Roman" w:hAnsi="Arial Narrow"/>
      <w:sz w:val="16"/>
      <w:szCs w:val="24"/>
    </w:rPr>
  </w:style>
  <w:style w:type="character" w:customStyle="1" w:styleId="SmalltextChar">
    <w:name w:val="Small text Char"/>
    <w:aliases w:val="Quote1 Char1,Quote111 Char1,Quote21 Char1,Quote3 Char1,Quote4 Char1"/>
    <w:link w:val="Smalltext0"/>
    <w:rsid w:val="00A3720E"/>
    <w:rPr>
      <w:rFonts w:ascii="Arial Narrow" w:eastAsia="Times New Roman" w:hAnsi="Arial Narrow"/>
      <w:sz w:val="16"/>
      <w:szCs w:val="24"/>
    </w:rPr>
  </w:style>
  <w:style w:type="character" w:customStyle="1" w:styleId="hilite1">
    <w:name w:val="hilite1"/>
    <w:basedOn w:val="DefaultParagraphFont"/>
    <w:rsid w:val="00A3720E"/>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A3720E"/>
    <w:rPr>
      <w:rFonts w:eastAsia="Times New Roman"/>
      <w:szCs w:val="24"/>
    </w:rPr>
  </w:style>
  <w:style w:type="character" w:customStyle="1" w:styleId="Style12ptBoldUnderline1">
    <w:name w:val="Style 12 pt Bold Underline1"/>
    <w:basedOn w:val="DefaultParagraphFont"/>
    <w:rsid w:val="00A3720E"/>
    <w:rPr>
      <w:b/>
      <w:bCs/>
      <w:sz w:val="24"/>
      <w:u w:val="single"/>
    </w:rPr>
  </w:style>
  <w:style w:type="character" w:customStyle="1" w:styleId="StyleEmphasisArial12ptBoldNotItalic">
    <w:name w:val="Style Emphasis + Arial 12 pt Bold Not Italic"/>
    <w:basedOn w:val="Emphasis"/>
    <w:rsid w:val="00A3720E"/>
    <w:rPr>
      <w:rFonts w:ascii="Arial" w:hAnsi="Arial" w:cs="Times New Roman"/>
      <w:b/>
      <w:bCs/>
      <w:i w:val="0"/>
      <w:iCs/>
      <w:sz w:val="24"/>
      <w:u w:val="single"/>
      <w:bdr w:val="none" w:sz="0" w:space="0" w:color="auto"/>
    </w:rPr>
  </w:style>
  <w:style w:type="character" w:customStyle="1" w:styleId="DebateHighlighted">
    <w:name w:val="Debate Highlighted"/>
    <w:qFormat/>
    <w:rsid w:val="00A3720E"/>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A3720E"/>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A3720E"/>
    <w:rPr>
      <w:rFonts w:ascii="SimSun" w:eastAsia="SimSun" w:hAnsi="SimSun"/>
      <w:sz w:val="15"/>
      <w:lang w:eastAsia="zh-CN"/>
    </w:rPr>
  </w:style>
  <w:style w:type="paragraph" w:customStyle="1" w:styleId="UnreadText">
    <w:name w:val="Unread Text"/>
    <w:basedOn w:val="Normal"/>
    <w:next w:val="Normal"/>
    <w:link w:val="UnreadTextChar"/>
    <w:autoRedefine/>
    <w:qFormat/>
    <w:rsid w:val="00A3720E"/>
    <w:pPr>
      <w:ind w:left="360"/>
    </w:pPr>
    <w:rPr>
      <w:rFonts w:ascii="SimSun" w:eastAsia="SimSun" w:hAnsi="SimSun"/>
      <w:sz w:val="15"/>
      <w:lang w:eastAsia="zh-CN"/>
    </w:rPr>
  </w:style>
  <w:style w:type="character" w:customStyle="1" w:styleId="Highlightedunderline">
    <w:name w:val="Highlighted underline"/>
    <w:qFormat/>
    <w:rsid w:val="00A3720E"/>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A3720E"/>
    <w:rPr>
      <w:rFonts w:ascii="Calibri" w:eastAsia="Times New Roman" w:hAnsi="Calibri"/>
      <w:szCs w:val="24"/>
    </w:rPr>
  </w:style>
  <w:style w:type="character" w:customStyle="1" w:styleId="Heading2Char1CharCharCharCharCharC">
    <w:name w:val="Heading 2 Char1 Char Char Char Char Char C"/>
    <w:rsid w:val="00A3720E"/>
    <w:rPr>
      <w:rFonts w:cs="Arial"/>
      <w:b/>
      <w:bCs/>
      <w:iCs/>
      <w:sz w:val="24"/>
      <w:szCs w:val="28"/>
      <w:lang w:val="en-US" w:eastAsia="en-US" w:bidi="ar-SA"/>
    </w:rPr>
  </w:style>
  <w:style w:type="character" w:customStyle="1" w:styleId="underline1">
    <w:name w:val="underline1"/>
    <w:basedOn w:val="DefaultParagraphFont"/>
    <w:rsid w:val="00A3720E"/>
    <w:rPr>
      <w:u w:val="single"/>
    </w:rPr>
  </w:style>
  <w:style w:type="character" w:customStyle="1" w:styleId="FontStyle291">
    <w:name w:val="Font Style291"/>
    <w:basedOn w:val="DefaultParagraphFont"/>
    <w:uiPriority w:val="99"/>
    <w:rsid w:val="00A3720E"/>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A3720E"/>
    <w:rPr>
      <w:b/>
      <w:bCs/>
      <w:sz w:val="20"/>
      <w:u w:val="single"/>
      <w:bdr w:val="single" w:sz="4" w:space="0" w:color="auto"/>
    </w:rPr>
  </w:style>
  <w:style w:type="paragraph" w:customStyle="1" w:styleId="StyleUnderlining11pt">
    <w:name w:val="Style Underlining + 11 pt"/>
    <w:basedOn w:val="Normal"/>
    <w:link w:val="StyleUnderlining11ptChar"/>
    <w:qFormat/>
    <w:rsid w:val="00A3720E"/>
    <w:rPr>
      <w:rFonts w:eastAsia="Times New Roman"/>
      <w:szCs w:val="24"/>
      <w:u w:val="single"/>
      <w:lang w:val="en-GB"/>
    </w:rPr>
  </w:style>
  <w:style w:type="character" w:customStyle="1" w:styleId="StyleUnderlining11ptChar">
    <w:name w:val="Style Underlining + 11 pt Char"/>
    <w:basedOn w:val="DefaultParagraphFont"/>
    <w:link w:val="StyleUnderlining11pt"/>
    <w:rsid w:val="00A3720E"/>
    <w:rPr>
      <w:rFonts w:ascii="Calibri" w:eastAsia="Times New Roman" w:hAnsi="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A3720E"/>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A3720E"/>
    <w:rPr>
      <w:rFonts w:ascii="Calibri" w:eastAsia="Times New Roman" w:hAnsi="Calibri"/>
      <w:szCs w:val="24"/>
    </w:rPr>
  </w:style>
  <w:style w:type="paragraph" w:customStyle="1" w:styleId="Stylecard11ptBoldUnderline">
    <w:name w:val="Style card + 11 pt Bold Underline"/>
    <w:basedOn w:val="Normal"/>
    <w:link w:val="Stylecard11ptBoldUnderlineChar"/>
    <w:qFormat/>
    <w:rsid w:val="00A3720E"/>
    <w:pPr>
      <w:ind w:left="288" w:right="288"/>
    </w:pPr>
    <w:rPr>
      <w:rFonts w:ascii="Georgia" w:eastAsia="SimSun" w:hAnsi="Georgia" w:cs="Times New Roman"/>
      <w:b/>
      <w:bCs/>
      <w:color w:val="000000"/>
      <w:kern w:val="32"/>
      <w:sz w:val="16"/>
      <w:szCs w:val="20"/>
      <w:u w:val="single"/>
      <w:lang w:eastAsia="zh-CN"/>
    </w:rPr>
  </w:style>
  <w:style w:type="character" w:customStyle="1" w:styleId="Stylecard11ptBoldUnderlineChar">
    <w:name w:val="Style card + 11 pt Bold Underline Char"/>
    <w:basedOn w:val="cardChar"/>
    <w:link w:val="Stylecard11ptBoldUnderline"/>
    <w:rsid w:val="00A3720E"/>
    <w:rPr>
      <w:rFonts w:ascii="Georgia" w:eastAsia="SimSun" w:hAnsi="Georgia" w:cs="Times New Roman"/>
      <w:b/>
      <w:bCs/>
      <w:color w:val="000000"/>
      <w:kern w:val="32"/>
      <w:sz w:val="16"/>
      <w:szCs w:val="20"/>
      <w:u w:val="single"/>
      <w:lang w:eastAsia="zh-CN"/>
    </w:rPr>
  </w:style>
  <w:style w:type="paragraph" w:customStyle="1" w:styleId="Cards1">
    <w:name w:val="Cards1"/>
    <w:basedOn w:val="Normal"/>
    <w:link w:val="Cards1Char"/>
    <w:qFormat/>
    <w:rsid w:val="00A3720E"/>
    <w:pPr>
      <w:ind w:left="288"/>
    </w:pPr>
    <w:rPr>
      <w:rFonts w:eastAsia="Times New Roman"/>
      <w:szCs w:val="24"/>
      <w:u w:val="single"/>
    </w:rPr>
  </w:style>
  <w:style w:type="character" w:customStyle="1" w:styleId="Cards1Char">
    <w:name w:val="Cards1 Char"/>
    <w:basedOn w:val="DefaultParagraphFont"/>
    <w:link w:val="Cards1"/>
    <w:rsid w:val="00A3720E"/>
    <w:rPr>
      <w:rFonts w:ascii="Calibri" w:eastAsia="Times New Roman" w:hAnsi="Calibri"/>
      <w:szCs w:val="24"/>
      <w:u w:val="single"/>
    </w:rPr>
  </w:style>
  <w:style w:type="paragraph" w:customStyle="1" w:styleId="StyleCardTextTimesNewRoman11ptUnderline">
    <w:name w:val="Style Card Text + Times New Roman 11 pt Underline"/>
    <w:link w:val="StyleCardTextTimesNewRoman11ptUnderlineChar"/>
    <w:qFormat/>
    <w:rsid w:val="00A3720E"/>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A3720E"/>
    <w:rPr>
      <w:rFonts w:eastAsia="Calibri"/>
      <w:u w:val="single"/>
    </w:rPr>
  </w:style>
  <w:style w:type="paragraph" w:customStyle="1" w:styleId="Stylecard8pt">
    <w:name w:val="Style card + 8 pt"/>
    <w:basedOn w:val="Normal"/>
    <w:link w:val="Stylecard8ptChar"/>
    <w:qFormat/>
    <w:rsid w:val="00A3720E"/>
    <w:pPr>
      <w:ind w:left="288" w:right="288"/>
    </w:pPr>
    <w:rPr>
      <w:rFonts w:ascii="Georgia" w:eastAsia="Times New Roman" w:hAnsi="Georgia" w:cs="Times New Roman"/>
      <w:color w:val="000000"/>
      <w:kern w:val="32"/>
      <w:sz w:val="16"/>
      <w:szCs w:val="20"/>
      <w:u w:val="single"/>
      <w:lang w:eastAsia="ar-SA"/>
    </w:rPr>
  </w:style>
  <w:style w:type="character" w:customStyle="1" w:styleId="Stylecard8ptChar">
    <w:name w:val="Style card + 8 pt Char"/>
    <w:basedOn w:val="cardChar"/>
    <w:link w:val="Stylecard8pt"/>
    <w:rsid w:val="00A3720E"/>
    <w:rPr>
      <w:rFonts w:ascii="Georgia" w:eastAsia="Times New Roman" w:hAnsi="Georgia" w:cs="Times New Roman"/>
      <w:color w:val="000000"/>
      <w:kern w:val="32"/>
      <w:sz w:val="16"/>
      <w:szCs w:val="20"/>
      <w:u w:val="single"/>
      <w:lang w:eastAsia="ar-SA"/>
    </w:rPr>
  </w:style>
  <w:style w:type="paragraph" w:customStyle="1" w:styleId="TagGA11">
    <w:name w:val="Tag GA 11"/>
    <w:basedOn w:val="TOC1"/>
    <w:qFormat/>
    <w:rsid w:val="00A3720E"/>
    <w:rPr>
      <w:rFonts w:eastAsia="Calibri"/>
      <w:b/>
    </w:rPr>
  </w:style>
  <w:style w:type="paragraph" w:customStyle="1" w:styleId="CiteCard">
    <w:name w:val="Cite/Card"/>
    <w:basedOn w:val="TOC2"/>
    <w:qFormat/>
    <w:rsid w:val="00A3720E"/>
    <w:pPr>
      <w:tabs>
        <w:tab w:val="left" w:pos="4360"/>
      </w:tabs>
      <w:ind w:left="220"/>
    </w:pPr>
    <w:rPr>
      <w:rFonts w:eastAsia="Calibri"/>
    </w:rPr>
  </w:style>
  <w:style w:type="character" w:customStyle="1" w:styleId="CardTextUnderlinedChar">
    <w:name w:val="Card Text Underlined Char"/>
    <w:basedOn w:val="DefaultParagraphFont"/>
    <w:rsid w:val="00A3720E"/>
    <w:rPr>
      <w:rFonts w:ascii="Georgia" w:eastAsia="Times New Roman" w:hAnsi="Georgia" w:hint="default"/>
      <w:sz w:val="22"/>
      <w:u w:val="single"/>
      <w:lang w:eastAsia="zh-CN"/>
    </w:rPr>
  </w:style>
  <w:style w:type="character" w:customStyle="1" w:styleId="grey10">
    <w:name w:val="grey10"/>
    <w:basedOn w:val="DefaultParagraphFont"/>
    <w:rsid w:val="00A3720E"/>
  </w:style>
  <w:style w:type="character" w:customStyle="1" w:styleId="navy13bd">
    <w:name w:val="navy13bd"/>
    <w:basedOn w:val="DefaultParagraphFont"/>
    <w:rsid w:val="00A3720E"/>
  </w:style>
  <w:style w:type="character" w:customStyle="1" w:styleId="Style9ptBoldUnderline1">
    <w:name w:val="Style 9 pt Bold Underline1"/>
    <w:basedOn w:val="DefaultParagraphFont"/>
    <w:rsid w:val="00A3720E"/>
    <w:rPr>
      <w:b/>
      <w:bCs/>
      <w:sz w:val="20"/>
      <w:u w:val="single"/>
    </w:rPr>
  </w:style>
  <w:style w:type="character" w:customStyle="1" w:styleId="TagsCharChar">
    <w:name w:val="Tags Char Char"/>
    <w:basedOn w:val="DefaultParagraphFont"/>
    <w:rsid w:val="00A3720E"/>
    <w:rPr>
      <w:rFonts w:eastAsia="SimSun"/>
      <w:b/>
      <w:sz w:val="24"/>
      <w:lang w:val="en-US" w:eastAsia="zh-CN" w:bidi="ar-SA"/>
    </w:rPr>
  </w:style>
  <w:style w:type="paragraph" w:customStyle="1" w:styleId="cardCharCharCharChar">
    <w:name w:val="card Char Char Char Char"/>
    <w:basedOn w:val="Normal"/>
    <w:qFormat/>
    <w:rsid w:val="00A3720E"/>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A3720E"/>
    <w:rPr>
      <w:rFonts w:eastAsia="Times New Roman"/>
      <w:szCs w:val="24"/>
      <w:u w:val="single"/>
    </w:rPr>
  </w:style>
  <w:style w:type="character" w:customStyle="1" w:styleId="CARDChar0">
    <w:name w:val="CARD Char"/>
    <w:basedOn w:val="DefaultParagraphFont"/>
    <w:link w:val="CARD"/>
    <w:rsid w:val="00A3720E"/>
    <w:rPr>
      <w:rFonts w:ascii="Calibri" w:eastAsia="Times New Roman" w:hAnsi="Calibri"/>
      <w:szCs w:val="24"/>
      <w:u w:val="single"/>
    </w:rPr>
  </w:style>
  <w:style w:type="paragraph" w:customStyle="1" w:styleId="Normal20pt">
    <w:name w:val="Normal  + 20 pt"/>
    <w:basedOn w:val="Normal"/>
    <w:uiPriority w:val="6"/>
    <w:qFormat/>
    <w:rsid w:val="00A3720E"/>
    <w:rPr>
      <w:rFonts w:asciiTheme="minorHAnsi" w:hAnsiTheme="minorHAnsi"/>
      <w:bCs/>
      <w:u w:val="single"/>
    </w:rPr>
  </w:style>
  <w:style w:type="character" w:customStyle="1" w:styleId="StyleStyle4CharTimesNewRoman11pt">
    <w:name w:val="Style Style4 Char + Times New Roman 11 pt"/>
    <w:basedOn w:val="DefaultParagraphFont"/>
    <w:rsid w:val="00A3720E"/>
    <w:rPr>
      <w:rFonts w:ascii="Times New Roman" w:hAnsi="Times New Roman"/>
      <w:sz w:val="20"/>
      <w:szCs w:val="24"/>
      <w:u w:val="single"/>
      <w:lang w:val="en-US" w:eastAsia="en-US" w:bidi="ar-SA"/>
    </w:rPr>
  </w:style>
  <w:style w:type="paragraph" w:customStyle="1" w:styleId="author-name">
    <w:name w:val="author-name"/>
    <w:basedOn w:val="Normal"/>
    <w:qFormat/>
    <w:rsid w:val="00A3720E"/>
    <w:pPr>
      <w:spacing w:before="100" w:beforeAutospacing="1" w:after="100" w:afterAutospacing="1"/>
    </w:pPr>
    <w:rPr>
      <w:rFonts w:eastAsia="Times New Roman"/>
      <w:szCs w:val="24"/>
    </w:rPr>
  </w:style>
  <w:style w:type="paragraph" w:customStyle="1" w:styleId="author-credentials">
    <w:name w:val="author-credentials"/>
    <w:basedOn w:val="Normal"/>
    <w:qFormat/>
    <w:rsid w:val="00A3720E"/>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A3720E"/>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A3720E"/>
    <w:rPr>
      <w:rFonts w:ascii="Times New Roman" w:hAnsi="Times New Roman"/>
      <w:i/>
      <w:iCs/>
      <w:sz w:val="20"/>
      <w:szCs w:val="24"/>
      <w:u w:val="single"/>
      <w:lang w:val="en-US" w:eastAsia="en-US" w:bidi="ar-SA"/>
    </w:rPr>
  </w:style>
  <w:style w:type="character" w:customStyle="1" w:styleId="CharChar4">
    <w:name w:val="Char Char4"/>
    <w:basedOn w:val="DefaultParagraphFont"/>
    <w:rsid w:val="00A3720E"/>
    <w:rPr>
      <w:rFonts w:cs="Arial"/>
      <w:b/>
      <w:bCs/>
      <w:iCs/>
      <w:szCs w:val="28"/>
      <w:lang w:val="en-US" w:eastAsia="en-US" w:bidi="ar-SA"/>
    </w:rPr>
  </w:style>
  <w:style w:type="character" w:customStyle="1" w:styleId="yshortcuts">
    <w:name w:val="yshortcuts"/>
    <w:basedOn w:val="DefaultParagraphFont"/>
    <w:rsid w:val="00A3720E"/>
  </w:style>
  <w:style w:type="character" w:customStyle="1" w:styleId="SmallText-New">
    <w:name w:val="Small Text - New"/>
    <w:basedOn w:val="DefaultParagraphFont"/>
    <w:rsid w:val="00A3720E"/>
    <w:rPr>
      <w:rFonts w:ascii="Arial Narrow" w:hAnsi="Arial Narrow"/>
      <w:sz w:val="14"/>
    </w:rPr>
  </w:style>
  <w:style w:type="character" w:customStyle="1" w:styleId="Underlined-New">
    <w:name w:val="Underlined - New"/>
    <w:basedOn w:val="DefaultParagraphFont"/>
    <w:rsid w:val="00A3720E"/>
    <w:rPr>
      <w:rFonts w:ascii="Arial Narrow" w:hAnsi="Arial Narrow"/>
      <w:sz w:val="16"/>
      <w:u w:val="single"/>
    </w:rPr>
  </w:style>
  <w:style w:type="paragraph" w:styleId="PlainText">
    <w:name w:val="Plain Text"/>
    <w:basedOn w:val="Normal"/>
    <w:link w:val="PlainTextChar"/>
    <w:rsid w:val="00A3720E"/>
    <w:rPr>
      <w:rFonts w:ascii="Courier New" w:eastAsia="Times New Roman" w:hAnsi="Courier New" w:cs="Courier New"/>
      <w:szCs w:val="20"/>
    </w:rPr>
  </w:style>
  <w:style w:type="character" w:customStyle="1" w:styleId="PlainTextChar">
    <w:name w:val="Plain Text Char"/>
    <w:basedOn w:val="DefaultParagraphFont"/>
    <w:link w:val="PlainText"/>
    <w:rsid w:val="00A3720E"/>
    <w:rPr>
      <w:rFonts w:ascii="Courier New" w:eastAsia="Times New Roman" w:hAnsi="Courier New" w:cs="Courier New"/>
      <w:szCs w:val="20"/>
    </w:rPr>
  </w:style>
  <w:style w:type="character" w:customStyle="1" w:styleId="senselabelstart">
    <w:name w:val="sense_label start"/>
    <w:basedOn w:val="DefaultParagraphFont"/>
    <w:rsid w:val="00A3720E"/>
  </w:style>
  <w:style w:type="character" w:customStyle="1" w:styleId="sensecontent">
    <w:name w:val="sense_content"/>
    <w:basedOn w:val="DefaultParagraphFont"/>
    <w:rsid w:val="00A3720E"/>
  </w:style>
  <w:style w:type="character" w:customStyle="1" w:styleId="vi">
    <w:name w:val="vi"/>
    <w:basedOn w:val="DefaultParagraphFont"/>
    <w:rsid w:val="00A3720E"/>
  </w:style>
  <w:style w:type="paragraph" w:customStyle="1" w:styleId="evidencetextChar">
    <w:name w:val="evidence text Char"/>
    <w:basedOn w:val="Normal"/>
    <w:qFormat/>
    <w:rsid w:val="00A3720E"/>
    <w:pPr>
      <w:ind w:left="1728" w:right="1008"/>
    </w:pPr>
    <w:rPr>
      <w:rFonts w:eastAsia="Times New Roman"/>
      <w:color w:val="000000"/>
      <w:sz w:val="18"/>
      <w:szCs w:val="24"/>
    </w:rPr>
  </w:style>
  <w:style w:type="character" w:customStyle="1" w:styleId="Style6Char">
    <w:name w:val="Style6 Char"/>
    <w:basedOn w:val="DefaultParagraphFont"/>
    <w:link w:val="Style6"/>
    <w:uiPriority w:val="99"/>
    <w:rsid w:val="00A3720E"/>
    <w:rPr>
      <w:rFonts w:ascii="Calibri" w:hAnsi="Calibri"/>
      <w:color w:val="000000"/>
    </w:rPr>
  </w:style>
  <w:style w:type="paragraph" w:customStyle="1" w:styleId="Style11">
    <w:name w:val="Style11"/>
    <w:basedOn w:val="Normal"/>
    <w:link w:val="Style11Char"/>
    <w:qFormat/>
    <w:rsid w:val="00A3720E"/>
    <w:rPr>
      <w:rFonts w:eastAsia="Times New Roman"/>
      <w:b/>
      <w:szCs w:val="20"/>
      <w:u w:val="thick"/>
    </w:rPr>
  </w:style>
  <w:style w:type="character" w:customStyle="1" w:styleId="Style11Char">
    <w:name w:val="Style11 Char"/>
    <w:basedOn w:val="DefaultParagraphFont"/>
    <w:link w:val="Style11"/>
    <w:rsid w:val="00A3720E"/>
    <w:rPr>
      <w:rFonts w:ascii="Calibri" w:eastAsia="Times New Roman" w:hAnsi="Calibri"/>
      <w:b/>
      <w:szCs w:val="20"/>
      <w:u w:val="thick"/>
    </w:rPr>
  </w:style>
  <w:style w:type="paragraph" w:customStyle="1" w:styleId="Style12">
    <w:name w:val="Style12"/>
    <w:basedOn w:val="Normal"/>
    <w:link w:val="Style12Char"/>
    <w:qFormat/>
    <w:rsid w:val="00A3720E"/>
    <w:rPr>
      <w:rFonts w:eastAsia="Times New Roman"/>
      <w:b/>
      <w:u w:val="thick"/>
    </w:rPr>
  </w:style>
  <w:style w:type="character" w:customStyle="1" w:styleId="Style12Char">
    <w:name w:val="Style12 Char"/>
    <w:basedOn w:val="DefaultParagraphFont"/>
    <w:link w:val="Style12"/>
    <w:rsid w:val="00A3720E"/>
    <w:rPr>
      <w:rFonts w:ascii="Calibri" w:eastAsia="Times New Roman" w:hAnsi="Calibri"/>
      <w:b/>
      <w:u w:val="thick"/>
    </w:rPr>
  </w:style>
  <w:style w:type="character" w:customStyle="1" w:styleId="caps-label">
    <w:name w:val="caps-label"/>
    <w:basedOn w:val="DefaultParagraphFont"/>
    <w:rsid w:val="00A3720E"/>
  </w:style>
  <w:style w:type="paragraph" w:customStyle="1" w:styleId="StyleNormalWeb11ptUnderline">
    <w:name w:val="Style Normal (Web) + 11 pt Underline"/>
    <w:basedOn w:val="NormalWeb"/>
    <w:link w:val="StyleNormalWeb11ptUnderlineChar"/>
    <w:qFormat/>
    <w:rsid w:val="00A3720E"/>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A3720E"/>
    <w:rPr>
      <w:rFonts w:ascii="Calibri" w:eastAsia="Calibri" w:hAnsi="Calibri"/>
      <w:szCs w:val="24"/>
      <w:u w:val="single"/>
    </w:rPr>
  </w:style>
  <w:style w:type="character" w:customStyle="1" w:styleId="CharCharChar">
    <w:name w:val="Char Char Char"/>
    <w:aliases w:val=" Char Char Char Char Char Char Char Char Char,Tags v 2 Char,Char1 Char, Char Char Char Char Char Char Char Char1,Underlines Char1"/>
    <w:basedOn w:val="DefaultParagraphFont"/>
    <w:qFormat/>
    <w:rsid w:val="00A3720E"/>
    <w:rPr>
      <w:rFonts w:cs="Arial"/>
      <w:bCs/>
      <w:szCs w:val="26"/>
      <w:u w:val="single"/>
      <w:lang w:val="en-US" w:eastAsia="en-US" w:bidi="ar-SA"/>
    </w:rPr>
  </w:style>
  <w:style w:type="character" w:customStyle="1" w:styleId="current-selection">
    <w:name w:val="current-selection"/>
    <w:basedOn w:val="DefaultParagraphFont"/>
    <w:rsid w:val="00A3720E"/>
  </w:style>
  <w:style w:type="character" w:customStyle="1" w:styleId="a2">
    <w:name w:val="_"/>
    <w:basedOn w:val="DefaultParagraphFont"/>
    <w:rsid w:val="00A3720E"/>
  </w:style>
  <w:style w:type="paragraph" w:customStyle="1" w:styleId="Shrink6">
    <w:name w:val="Shrink 6"/>
    <w:basedOn w:val="Normal"/>
    <w:qFormat/>
    <w:rsid w:val="00A3720E"/>
    <w:rPr>
      <w:rFonts w:eastAsia="Calibri"/>
      <w:sz w:val="12"/>
    </w:rPr>
  </w:style>
  <w:style w:type="paragraph" w:customStyle="1" w:styleId="Underline20">
    <w:name w:val="Underline2"/>
    <w:basedOn w:val="Normal"/>
    <w:link w:val="Underline2Char"/>
    <w:uiPriority w:val="4"/>
    <w:qFormat/>
    <w:rsid w:val="00A3720E"/>
    <w:rPr>
      <w:rFonts w:eastAsia="Calibri"/>
      <w:u w:val="single"/>
    </w:rPr>
  </w:style>
  <w:style w:type="character" w:customStyle="1" w:styleId="Underline2Char">
    <w:name w:val="Underline2 Char"/>
    <w:link w:val="Underline20"/>
    <w:uiPriority w:val="4"/>
    <w:rsid w:val="00A3720E"/>
    <w:rPr>
      <w:rFonts w:ascii="Calibri" w:eastAsia="Calibri" w:hAnsi="Calibri"/>
      <w:u w:val="single"/>
    </w:rPr>
  </w:style>
  <w:style w:type="character" w:customStyle="1" w:styleId="StyleDate">
    <w:name w:val="Style Date"/>
    <w:qFormat/>
    <w:rsid w:val="00A3720E"/>
    <w:rPr>
      <w:b/>
      <w:sz w:val="24"/>
    </w:rPr>
  </w:style>
  <w:style w:type="character" w:customStyle="1" w:styleId="messagecontent">
    <w:name w:val="message_content"/>
    <w:rsid w:val="00A3720E"/>
  </w:style>
  <w:style w:type="character" w:customStyle="1" w:styleId="StyleUnderlineChar">
    <w:name w:val="Style Underline Char"/>
    <w:basedOn w:val="DefaultParagraphFont"/>
    <w:rsid w:val="00A3720E"/>
    <w:rPr>
      <w:rFonts w:ascii="Times New Roman" w:eastAsia="Calibri" w:hAnsi="Times New Roman" w:cs="Times New Roman"/>
      <w:sz w:val="20"/>
      <w:szCs w:val="20"/>
      <w:u w:val="single"/>
    </w:rPr>
  </w:style>
  <w:style w:type="paragraph" w:customStyle="1" w:styleId="CM5">
    <w:name w:val="CM5"/>
    <w:basedOn w:val="Normal"/>
    <w:next w:val="Normal"/>
    <w:qFormat/>
    <w:rsid w:val="00A3720E"/>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A3720E"/>
    <w:rPr>
      <w:rFonts w:ascii="Arial" w:eastAsia="Times New Roman" w:hAnsi="Arial" w:cs="Arial"/>
      <w:sz w:val="20"/>
      <w:szCs w:val="20"/>
    </w:rPr>
  </w:style>
  <w:style w:type="paragraph" w:customStyle="1" w:styleId="BriefTitleWorks">
    <w:name w:val="Brief Title Works"/>
    <w:basedOn w:val="Heading1"/>
    <w:link w:val="BriefTitleWorksChar"/>
    <w:qFormat/>
    <w:rsid w:val="00A3720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A3720E"/>
    <w:rPr>
      <w:rFonts w:ascii="Calibri" w:eastAsia="Times New Roman" w:hAnsi="Calibri" w:cs="Arial"/>
      <w:b/>
      <w:kern w:val="32"/>
      <w:sz w:val="24"/>
      <w:szCs w:val="32"/>
      <w:u w:val="single"/>
    </w:rPr>
  </w:style>
  <w:style w:type="character" w:customStyle="1" w:styleId="twelptblackblack1">
    <w:name w:val="twelptblackblack1"/>
    <w:basedOn w:val="DefaultParagraphFont"/>
    <w:rsid w:val="00A3720E"/>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A3720E"/>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A3720E"/>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A3720E"/>
    <w:rPr>
      <w:rFonts w:ascii="Times New Roman" w:eastAsia="Times New Roman" w:hAnsi="Times New Roman" w:cs="Times New Roman"/>
      <w:b/>
      <w:sz w:val="24"/>
      <w:szCs w:val="20"/>
    </w:rPr>
  </w:style>
  <w:style w:type="character" w:customStyle="1" w:styleId="cardChar10">
    <w:name w:val="card Char1"/>
    <w:basedOn w:val="DefaultParagraphFont"/>
    <w:locked/>
    <w:rsid w:val="00A3720E"/>
    <w:rPr>
      <w:b/>
      <w:bCs/>
      <w:u w:val="single"/>
    </w:rPr>
  </w:style>
  <w:style w:type="paragraph" w:styleId="BodyTextIndent">
    <w:name w:val="Body Text Indent"/>
    <w:aliases w:val="Body Text EJ"/>
    <w:basedOn w:val="Normal"/>
    <w:link w:val="BodyTextIndentChar"/>
    <w:qFormat/>
    <w:rsid w:val="00A3720E"/>
    <w:pPr>
      <w:spacing w:after="120"/>
      <w:ind w:left="360"/>
    </w:pPr>
  </w:style>
  <w:style w:type="character" w:customStyle="1" w:styleId="BodyTextIndentChar">
    <w:name w:val="Body Text Indent Char"/>
    <w:aliases w:val="Body Text EJ Char"/>
    <w:basedOn w:val="DefaultParagraphFont"/>
    <w:link w:val="BodyTextIndent"/>
    <w:rsid w:val="00A3720E"/>
    <w:rPr>
      <w:rFonts w:ascii="Calibri" w:hAnsi="Calibri"/>
    </w:rPr>
  </w:style>
  <w:style w:type="paragraph" w:customStyle="1" w:styleId="BlockHeadings">
    <w:name w:val="Block Headings"/>
    <w:link w:val="BlockHeadingsChar"/>
    <w:qFormat/>
    <w:rsid w:val="00A3720E"/>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A3720E"/>
    <w:rPr>
      <w:rFonts w:cs="Arial"/>
      <w:bCs/>
      <w:szCs w:val="26"/>
      <w:u w:val="single"/>
      <w:lang w:val="en-US" w:eastAsia="en-US" w:bidi="ar-SA"/>
    </w:rPr>
  </w:style>
  <w:style w:type="character" w:customStyle="1" w:styleId="underlinedCharChar">
    <w:name w:val="underlined Char Char"/>
    <w:rsid w:val="00A3720E"/>
    <w:rPr>
      <w:rFonts w:ascii="Calibri" w:eastAsia="Times New Roman" w:hAnsi="Calibri" w:cs="Calibri"/>
      <w:szCs w:val="20"/>
      <w:u w:val="single"/>
    </w:rPr>
  </w:style>
  <w:style w:type="paragraph" w:customStyle="1" w:styleId="conintrotext">
    <w:name w:val="conintrotext"/>
    <w:basedOn w:val="Normal"/>
    <w:uiPriority w:val="99"/>
    <w:qFormat/>
    <w:rsid w:val="00A3720E"/>
    <w:pPr>
      <w:spacing w:before="100" w:beforeAutospacing="1" w:after="100" w:afterAutospacing="1"/>
    </w:pPr>
    <w:rPr>
      <w:rFonts w:eastAsia="Times New Roman"/>
      <w:sz w:val="24"/>
      <w:szCs w:val="24"/>
    </w:rPr>
  </w:style>
  <w:style w:type="character" w:customStyle="1" w:styleId="comment-body">
    <w:name w:val="comment-body"/>
    <w:rsid w:val="00A3720E"/>
  </w:style>
  <w:style w:type="character" w:customStyle="1" w:styleId="UnderlineCharCharChar1">
    <w:name w:val="Underline Char Char Char1"/>
    <w:rsid w:val="00A3720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3720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3720E"/>
    <w:rPr>
      <w:rFonts w:asciiTheme="minorHAnsi" w:eastAsia="MS Mincho" w:hAnsiTheme="minorHAnsi"/>
      <w:b/>
      <w:u w:val="single"/>
    </w:rPr>
  </w:style>
  <w:style w:type="character" w:customStyle="1" w:styleId="mw-headline">
    <w:name w:val="mw-headline"/>
    <w:rsid w:val="00A3720E"/>
  </w:style>
  <w:style w:type="character" w:customStyle="1" w:styleId="flagicon">
    <w:name w:val="flagicon"/>
    <w:rsid w:val="00A3720E"/>
  </w:style>
  <w:style w:type="paragraph" w:customStyle="1" w:styleId="attribution">
    <w:name w:val="attribution"/>
    <w:basedOn w:val="Normal"/>
    <w:qFormat/>
    <w:rsid w:val="00A3720E"/>
    <w:pPr>
      <w:spacing w:before="100" w:beforeAutospacing="1" w:after="100" w:afterAutospacing="1"/>
    </w:pPr>
    <w:rPr>
      <w:rFonts w:eastAsia="Times New Roman"/>
      <w:sz w:val="24"/>
      <w:szCs w:val="24"/>
    </w:rPr>
  </w:style>
  <w:style w:type="paragraph" w:customStyle="1" w:styleId="more">
    <w:name w:val="more"/>
    <w:basedOn w:val="Normal"/>
    <w:qFormat/>
    <w:rsid w:val="00A3720E"/>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A3720E"/>
    <w:pPr>
      <w:spacing w:before="100" w:beforeAutospacing="1" w:after="100" w:afterAutospacing="1"/>
    </w:pPr>
    <w:rPr>
      <w:rFonts w:eastAsia="Times New Roman"/>
      <w:sz w:val="24"/>
      <w:szCs w:val="24"/>
    </w:rPr>
  </w:style>
  <w:style w:type="character" w:customStyle="1" w:styleId="reality">
    <w:name w:val="reality"/>
    <w:rsid w:val="00A3720E"/>
  </w:style>
  <w:style w:type="character" w:customStyle="1" w:styleId="share">
    <w:name w:val="share"/>
    <w:rsid w:val="00A3720E"/>
  </w:style>
  <w:style w:type="paragraph" w:customStyle="1" w:styleId="inside-copy">
    <w:name w:val="inside-copy"/>
    <w:basedOn w:val="Normal"/>
    <w:qFormat/>
    <w:rsid w:val="00A3720E"/>
    <w:pPr>
      <w:spacing w:before="100" w:beforeAutospacing="1" w:after="100" w:afterAutospacing="1"/>
    </w:pPr>
    <w:rPr>
      <w:rFonts w:eastAsia="Times New Roman"/>
      <w:sz w:val="24"/>
      <w:szCs w:val="24"/>
    </w:rPr>
  </w:style>
  <w:style w:type="character" w:customStyle="1" w:styleId="inside-head">
    <w:name w:val="inside-head"/>
    <w:rsid w:val="00A3720E"/>
  </w:style>
  <w:style w:type="character" w:customStyle="1" w:styleId="apturelink">
    <w:name w:val="apturelink"/>
    <w:rsid w:val="00A3720E"/>
  </w:style>
  <w:style w:type="character" w:customStyle="1" w:styleId="apturelinkicon">
    <w:name w:val="apturelinkicon"/>
    <w:rsid w:val="00A3720E"/>
  </w:style>
  <w:style w:type="paragraph" w:customStyle="1" w:styleId="Default1">
    <w:name w:val="Default1"/>
    <w:basedOn w:val="Default"/>
    <w:next w:val="Default"/>
    <w:uiPriority w:val="99"/>
    <w:qFormat/>
    <w:rsid w:val="00A3720E"/>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A3720E"/>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A3720E"/>
    <w:pPr>
      <w:jc w:val="left"/>
    </w:pPr>
    <w:rPr>
      <w:rFonts w:ascii="Futura" w:eastAsia="Times New Roman" w:hAnsi="Futura"/>
      <w:b w:val="0"/>
      <w:caps/>
      <w:sz w:val="16"/>
      <w:szCs w:val="24"/>
    </w:rPr>
  </w:style>
  <w:style w:type="character" w:customStyle="1" w:styleId="LittleChar">
    <w:name w:val="Little Char"/>
    <w:link w:val="Little"/>
    <w:rsid w:val="00A3720E"/>
    <w:rPr>
      <w:rFonts w:ascii="Futura" w:eastAsia="Times New Roman" w:hAnsi="Futura"/>
      <w:caps/>
      <w:sz w:val="16"/>
      <w:szCs w:val="24"/>
    </w:rPr>
  </w:style>
  <w:style w:type="character" w:customStyle="1" w:styleId="Style11ptThickunderline">
    <w:name w:val="Style 11 pt Thick underline"/>
    <w:rsid w:val="00A3720E"/>
    <w:rPr>
      <w:rFonts w:ascii="Times New Roman" w:hAnsi="Times New Roman"/>
      <w:sz w:val="20"/>
      <w:u w:val="single"/>
    </w:rPr>
  </w:style>
  <w:style w:type="character" w:customStyle="1" w:styleId="Style11ptBoldThickunderline">
    <w:name w:val="Style 11 pt Bold Thick underline"/>
    <w:rsid w:val="00A3720E"/>
    <w:rPr>
      <w:rFonts w:ascii="Times New Roman" w:hAnsi="Times New Roman"/>
      <w:b/>
      <w:bCs/>
      <w:sz w:val="20"/>
      <w:u w:val="single"/>
    </w:rPr>
  </w:style>
  <w:style w:type="character" w:customStyle="1" w:styleId="credit">
    <w:name w:val="credit"/>
    <w:rsid w:val="00A3720E"/>
  </w:style>
  <w:style w:type="character" w:customStyle="1" w:styleId="Caption1">
    <w:name w:val="Caption1"/>
    <w:rsid w:val="00A3720E"/>
  </w:style>
  <w:style w:type="character" w:customStyle="1" w:styleId="ilad">
    <w:name w:val="il_ad"/>
    <w:rsid w:val="00A3720E"/>
  </w:style>
  <w:style w:type="character" w:customStyle="1" w:styleId="UnderlineChar1Char">
    <w:name w:val="Underline Char1 Char"/>
    <w:rsid w:val="00A3720E"/>
    <w:rPr>
      <w:rFonts w:ascii="Calibri" w:eastAsia="MS Mincho" w:hAnsi="Calibri" w:cs="Calibri"/>
      <w:szCs w:val="20"/>
      <w:u w:val="single"/>
    </w:rPr>
  </w:style>
  <w:style w:type="character" w:customStyle="1" w:styleId="BoldandUnderlineCharChar">
    <w:name w:val="Bold and Underline Char Char"/>
    <w:rsid w:val="00A3720E"/>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3720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3720E"/>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3720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3720E"/>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A3720E"/>
    <w:rPr>
      <w:rFonts w:eastAsia="MS Mincho"/>
      <w:szCs w:val="20"/>
      <w:u w:val="single"/>
    </w:rPr>
  </w:style>
  <w:style w:type="character" w:customStyle="1" w:styleId="UnderlineChar2CharCharChar">
    <w:name w:val="Underline Char2 Char Char Char"/>
    <w:link w:val="UnderlineChar2CharChar"/>
    <w:rsid w:val="00A3720E"/>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3720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3720E"/>
    <w:rPr>
      <w:rFonts w:asciiTheme="minorHAnsi" w:eastAsia="MS Mincho" w:hAnsiTheme="minorHAnsi"/>
      <w:b/>
      <w:u w:val="single"/>
    </w:rPr>
  </w:style>
  <w:style w:type="paragraph" w:customStyle="1" w:styleId="CardBody">
    <w:name w:val="Card Body"/>
    <w:basedOn w:val="Normal"/>
    <w:link w:val="CardBodyChar"/>
    <w:qFormat/>
    <w:rsid w:val="00A3720E"/>
    <w:rPr>
      <w:rFonts w:eastAsia="Times New Roman"/>
      <w:sz w:val="16"/>
      <w:szCs w:val="24"/>
    </w:rPr>
  </w:style>
  <w:style w:type="character" w:customStyle="1" w:styleId="CardBodyChar">
    <w:name w:val="Card Body Char"/>
    <w:link w:val="CardBody"/>
    <w:rsid w:val="00A3720E"/>
    <w:rPr>
      <w:rFonts w:ascii="Calibri" w:eastAsia="Times New Roman" w:hAnsi="Calibri"/>
      <w:sz w:val="16"/>
      <w:szCs w:val="24"/>
    </w:rPr>
  </w:style>
  <w:style w:type="character" w:customStyle="1" w:styleId="ptitleinside">
    <w:name w:val="p_title_inside"/>
    <w:rsid w:val="00A3720E"/>
  </w:style>
  <w:style w:type="paragraph" w:customStyle="1" w:styleId="StyleBoldandUnderlineChar11ptBorderSinglesolidline">
    <w:name w:val="Style Bold and Underline Char + 11 pt Border: : (Single solid line..."/>
    <w:link w:val="StyleBoldandUnderlineChar11ptBorderSinglesolidlineChar"/>
    <w:qFormat/>
    <w:rsid w:val="00A3720E"/>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3720E"/>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1"/>
    <w:qFormat/>
    <w:rsid w:val="00A3720E"/>
    <w:rPr>
      <w:rFonts w:cs="Arial"/>
      <w:b/>
      <w:bCs/>
      <w:szCs w:val="32"/>
      <w:lang w:val="en-US" w:eastAsia="en-US" w:bidi="ar-SA"/>
    </w:rPr>
  </w:style>
  <w:style w:type="paragraph" w:customStyle="1" w:styleId="Indentation">
    <w:name w:val="Indentation"/>
    <w:basedOn w:val="Normal"/>
    <w:qFormat/>
    <w:rsid w:val="00A3720E"/>
    <w:pPr>
      <w:ind w:left="288" w:right="288"/>
    </w:pPr>
  </w:style>
  <w:style w:type="character" w:customStyle="1" w:styleId="StyleUnderlineChar9ptBorderSinglesolidlineAuto0">
    <w:name w:val="Style Underline Char + 9 pt Border: : (Single solid line Auto  0..."/>
    <w:rsid w:val="00A3720E"/>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A3720E"/>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A3720E"/>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A3720E"/>
    <w:rPr>
      <w:rFonts w:eastAsia="Times New Roman"/>
      <w:szCs w:val="24"/>
      <w:u w:val="single"/>
    </w:rPr>
  </w:style>
  <w:style w:type="character" w:customStyle="1" w:styleId="StyleStyle4ArialNarrow9ptChar">
    <w:name w:val="Style Style4 + Arial Narrow 9 pt Char"/>
    <w:link w:val="StyleStyle4ArialNarrow9pt"/>
    <w:rsid w:val="00A3720E"/>
    <w:rPr>
      <w:rFonts w:ascii="Calibri" w:eastAsia="Times New Roman" w:hAnsi="Calibri"/>
      <w:szCs w:val="24"/>
      <w:u w:val="single"/>
    </w:rPr>
  </w:style>
  <w:style w:type="paragraph" w:customStyle="1" w:styleId="StyleStyle4ArialNarrow9ptBold">
    <w:name w:val="Style Style4 + Arial Narrow 9 pt Bold"/>
    <w:basedOn w:val="Normal"/>
    <w:link w:val="StyleStyle4ArialNarrow9ptBoldChar"/>
    <w:qFormat/>
    <w:rsid w:val="00A3720E"/>
    <w:rPr>
      <w:rFonts w:eastAsia="Times New Roman"/>
      <w:b/>
      <w:bCs/>
      <w:szCs w:val="24"/>
      <w:u w:val="single"/>
    </w:rPr>
  </w:style>
  <w:style w:type="character" w:customStyle="1" w:styleId="StyleStyle4ArialNarrow9ptBoldChar">
    <w:name w:val="Style Style4 + Arial Narrow 9 pt Bold Char"/>
    <w:link w:val="StyleStyle4ArialNarrow9ptBold"/>
    <w:rsid w:val="00A3720E"/>
    <w:rPr>
      <w:rFonts w:ascii="Calibri" w:eastAsia="Times New Roman" w:hAnsi="Calibri"/>
      <w:b/>
      <w:bCs/>
      <w:szCs w:val="24"/>
      <w:u w:val="single"/>
    </w:rPr>
  </w:style>
  <w:style w:type="character" w:customStyle="1" w:styleId="StyleBoldandUnderlineCharChar29pt">
    <w:name w:val="Style Bold and Underline Char Char2 + 9 pt"/>
    <w:rsid w:val="00A3720E"/>
    <w:rPr>
      <w:rFonts w:ascii="Times New Roman" w:hAnsi="Times New Roman"/>
      <w:b/>
      <w:bCs/>
      <w:noProof w:val="0"/>
      <w:sz w:val="20"/>
      <w:u w:val="single"/>
    </w:rPr>
  </w:style>
  <w:style w:type="character" w:customStyle="1" w:styleId="StyleUnderlineCharChar19pt">
    <w:name w:val="Style Underline Char Char1 + 9 pt"/>
    <w:rsid w:val="00A3720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3720E"/>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A3720E"/>
    <w:rPr>
      <w:rFonts w:ascii="Times New Roman" w:hAnsi="Times New Roman"/>
      <w:sz w:val="20"/>
      <w:u w:val="single"/>
    </w:rPr>
  </w:style>
  <w:style w:type="character" w:customStyle="1" w:styleId="StyleStyleBoldUnderline11pt">
    <w:name w:val="Style Style Bold Underline + 11 pt"/>
    <w:rsid w:val="00A3720E"/>
    <w:rPr>
      <w:b/>
      <w:bCs/>
      <w:sz w:val="20"/>
      <w:u w:val="single"/>
    </w:rPr>
  </w:style>
  <w:style w:type="character" w:customStyle="1" w:styleId="StyleStyle4CharTimesNewRoman11pt1">
    <w:name w:val="Style Style4 Char + Times New Roman 11 pt1"/>
    <w:rsid w:val="00A3720E"/>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A3720E"/>
    <w:rPr>
      <w:rFonts w:eastAsia="Times New Roman"/>
      <w:b/>
      <w:smallCaps/>
      <w:sz w:val="24"/>
      <w:szCs w:val="24"/>
      <w:u w:val="single"/>
    </w:rPr>
  </w:style>
  <w:style w:type="character" w:customStyle="1" w:styleId="Citation-AuthorDateChar">
    <w:name w:val="Citation - Author/Date Char"/>
    <w:link w:val="Citation-AuthorDate"/>
    <w:rsid w:val="00A3720E"/>
    <w:rPr>
      <w:rFonts w:ascii="Calibri" w:eastAsia="Times New Roman" w:hAnsi="Calibri"/>
      <w:b/>
      <w:smallCaps/>
      <w:sz w:val="24"/>
      <w:szCs w:val="24"/>
      <w:u w:val="single"/>
    </w:rPr>
  </w:style>
  <w:style w:type="character" w:customStyle="1" w:styleId="CardTextCharChar">
    <w:name w:val="Card Text Char Char"/>
    <w:rsid w:val="00A3720E"/>
    <w:rPr>
      <w:rFonts w:ascii="Times New Roman" w:eastAsia="Times New Roman" w:hAnsi="Times New Roman" w:cs="Times New Roman"/>
      <w:sz w:val="20"/>
      <w:szCs w:val="20"/>
    </w:rPr>
  </w:style>
  <w:style w:type="paragraph" w:customStyle="1" w:styleId="CardTag">
    <w:name w:val="Card Tag"/>
    <w:basedOn w:val="Normal"/>
    <w:link w:val="CardTagChar"/>
    <w:qFormat/>
    <w:rsid w:val="00A3720E"/>
    <w:rPr>
      <w:rFonts w:ascii="Arial Narrow" w:eastAsia="Times New Roman" w:hAnsi="Arial Narrow"/>
      <w:b/>
      <w:szCs w:val="24"/>
    </w:rPr>
  </w:style>
  <w:style w:type="paragraph" w:customStyle="1" w:styleId="Boxed">
    <w:name w:val="Boxed"/>
    <w:basedOn w:val="Normal"/>
    <w:link w:val="BoxedChar"/>
    <w:qFormat/>
    <w:rsid w:val="00A3720E"/>
    <w:pPr>
      <w:ind w:left="288" w:right="288"/>
    </w:pPr>
    <w:rPr>
      <w:rFonts w:ascii="Georgia" w:eastAsia="Times New Roman" w:hAnsi="Georgia" w:cs="Arial"/>
      <w:kern w:val="32"/>
      <w:szCs w:val="20"/>
      <w:u w:val="single"/>
      <w:bdr w:val="single" w:sz="6" w:space="0" w:color="auto"/>
    </w:rPr>
  </w:style>
  <w:style w:type="character" w:customStyle="1" w:styleId="BoxedChar">
    <w:name w:val="Boxed Char"/>
    <w:link w:val="Boxed"/>
    <w:rsid w:val="00A3720E"/>
    <w:rPr>
      <w:rFonts w:ascii="Georgia" w:eastAsia="Times New Roman" w:hAnsi="Georgia" w:cs="Arial"/>
      <w:kern w:val="32"/>
      <w:szCs w:val="20"/>
      <w:u w:val="single"/>
      <w:bdr w:val="single" w:sz="6" w:space="0" w:color="auto"/>
    </w:rPr>
  </w:style>
  <w:style w:type="character" w:customStyle="1" w:styleId="Subtitle1">
    <w:name w:val="Subtitle1"/>
    <w:rsid w:val="00A3720E"/>
  </w:style>
  <w:style w:type="character" w:customStyle="1" w:styleId="updated-short-citation">
    <w:name w:val="updated-short-citation"/>
    <w:rsid w:val="00A3720E"/>
  </w:style>
  <w:style w:type="character" w:customStyle="1" w:styleId="CardTagChar">
    <w:name w:val="Card Tag Char"/>
    <w:link w:val="CardTag"/>
    <w:locked/>
    <w:rsid w:val="00A3720E"/>
    <w:rPr>
      <w:rFonts w:ascii="Arial Narrow" w:eastAsia="Times New Roman" w:hAnsi="Arial Narrow"/>
      <w:b/>
      <w:szCs w:val="24"/>
    </w:rPr>
  </w:style>
  <w:style w:type="character" w:customStyle="1" w:styleId="citeChar0">
    <w:name w:val="cite Char"/>
    <w:locked/>
    <w:rsid w:val="00A3720E"/>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A3720E"/>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3720E"/>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A3720E"/>
    <w:rPr>
      <w:b/>
      <w:bCs/>
      <w:sz w:val="20"/>
      <w:u w:val="single"/>
      <w:bdr w:val="single" w:sz="4" w:space="0" w:color="auto"/>
    </w:rPr>
  </w:style>
  <w:style w:type="character" w:customStyle="1" w:styleId="Style9ptItalicUnderline">
    <w:name w:val="Style 9 pt Italic Underline"/>
    <w:rsid w:val="00A3720E"/>
    <w:rPr>
      <w:i/>
      <w:iCs/>
      <w:sz w:val="20"/>
      <w:u w:val="single"/>
    </w:rPr>
  </w:style>
  <w:style w:type="character" w:customStyle="1" w:styleId="UnderlineChar2">
    <w:name w:val="Underline Char2"/>
    <w:rsid w:val="00A3720E"/>
    <w:rPr>
      <w:rFonts w:ascii="Trebuchet MS" w:hAnsi="Trebuchet MS"/>
      <w:u w:val="thick"/>
      <w:lang w:val="en-US" w:eastAsia="zh-CN" w:bidi="ar-SA"/>
    </w:rPr>
  </w:style>
  <w:style w:type="character" w:customStyle="1" w:styleId="HIGHLIGHT">
    <w:name w:val="HIGHLIGHT"/>
    <w:uiPriority w:val="1"/>
    <w:qFormat/>
    <w:rsid w:val="00A3720E"/>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A3720E"/>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A3720E"/>
    <w:pPr>
      <w:widowControl w:val="0"/>
      <w:outlineLvl w:val="9"/>
    </w:pPr>
    <w:rPr>
      <w:rFonts w:eastAsia="Times New Roman"/>
      <w:szCs w:val="24"/>
    </w:rPr>
  </w:style>
  <w:style w:type="character" w:customStyle="1" w:styleId="HiddenBlockHeaderChar">
    <w:name w:val="Hidden Block Header Char"/>
    <w:link w:val="HiddenBlockHeader"/>
    <w:rsid w:val="00A3720E"/>
    <w:rPr>
      <w:rFonts w:ascii="Times New Roman" w:eastAsia="Times New Roman" w:hAnsi="Times New Roman" w:cs="Times New Roman"/>
      <w:b/>
      <w:sz w:val="28"/>
      <w:szCs w:val="24"/>
    </w:rPr>
  </w:style>
  <w:style w:type="character" w:customStyle="1" w:styleId="DottedUnderline">
    <w:name w:val="Dotted Underline"/>
    <w:rsid w:val="00A3720E"/>
    <w:rPr>
      <w:rFonts w:ascii="Times New Roman" w:hAnsi="Times New Roman"/>
      <w:sz w:val="20"/>
      <w:u w:val="dottedHeavy"/>
    </w:rPr>
  </w:style>
  <w:style w:type="paragraph" w:customStyle="1" w:styleId="Fifth">
    <w:name w:val="Fifth"/>
    <w:basedOn w:val="Normal"/>
    <w:link w:val="FifthChar"/>
    <w:qFormat/>
    <w:rsid w:val="00A3720E"/>
    <w:rPr>
      <w:rFonts w:eastAsia="Times New Roman"/>
      <w:szCs w:val="24"/>
      <w:lang w:val="x-none" w:eastAsia="x-none"/>
    </w:rPr>
  </w:style>
  <w:style w:type="character" w:customStyle="1" w:styleId="FifthChar">
    <w:name w:val="Fifth Char"/>
    <w:link w:val="Fifth"/>
    <w:rsid w:val="00A3720E"/>
    <w:rPr>
      <w:rFonts w:ascii="Calibri" w:eastAsia="Times New Roman" w:hAnsi="Calibri"/>
      <w:szCs w:val="24"/>
      <w:lang w:val="x-none" w:eastAsia="x-none"/>
    </w:rPr>
  </w:style>
  <w:style w:type="paragraph" w:customStyle="1" w:styleId="Third">
    <w:name w:val="Third"/>
    <w:basedOn w:val="Normal"/>
    <w:link w:val="ThirdChar"/>
    <w:qFormat/>
    <w:rsid w:val="00A3720E"/>
    <w:rPr>
      <w:rFonts w:eastAsia="Times New Roman"/>
      <w:b/>
      <w:szCs w:val="24"/>
      <w:u w:val="single"/>
      <w:lang w:val="x-none" w:eastAsia="x-none"/>
    </w:rPr>
  </w:style>
  <w:style w:type="character" w:customStyle="1" w:styleId="ThirdChar">
    <w:name w:val="Third Char"/>
    <w:link w:val="Third"/>
    <w:rsid w:val="00A3720E"/>
    <w:rPr>
      <w:rFonts w:ascii="Calibri" w:eastAsia="Times New Roman" w:hAnsi="Calibri"/>
      <w:b/>
      <w:szCs w:val="24"/>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A3720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A3720E"/>
    <w:rPr>
      <w:rFonts w:ascii="Times New Roman" w:eastAsia="Times New Roman" w:hAnsi="Times New Roman"/>
      <w:szCs w:val="24"/>
    </w:rPr>
  </w:style>
  <w:style w:type="character" w:customStyle="1" w:styleId="article-record-publication-volume-issue">
    <w:name w:val="article-record-publication-volume-issue"/>
    <w:rsid w:val="00A3720E"/>
  </w:style>
  <w:style w:type="character" w:customStyle="1" w:styleId="NothingChar1">
    <w:name w:val="Nothing Char1"/>
    <w:rsid w:val="00A3720E"/>
    <w:rPr>
      <w:szCs w:val="24"/>
      <w:lang w:val="en-US" w:eastAsia="en-US" w:bidi="ar-SA"/>
    </w:rPr>
  </w:style>
  <w:style w:type="character" w:customStyle="1" w:styleId="NothingCharChar">
    <w:name w:val="Nothing Char Char"/>
    <w:link w:val="NothingCharCharChar"/>
    <w:rsid w:val="00A3720E"/>
  </w:style>
  <w:style w:type="paragraph" w:customStyle="1" w:styleId="DebateUnderlineBoldChar">
    <w:name w:val="Debate Underline Bold Char"/>
    <w:basedOn w:val="Normal"/>
    <w:link w:val="DebateUnderlineBoldCharChar"/>
    <w:qFormat/>
    <w:rsid w:val="00A3720E"/>
    <w:pPr>
      <w:jc w:val="both"/>
    </w:pPr>
    <w:rPr>
      <w:rFonts w:eastAsia="Times New Roman"/>
      <w:b/>
      <w:szCs w:val="24"/>
      <w:u w:val="thick"/>
    </w:rPr>
  </w:style>
  <w:style w:type="character" w:customStyle="1" w:styleId="DebateUnderlineBoldCharChar">
    <w:name w:val="Debate Underline Bold Char Char"/>
    <w:link w:val="DebateUnderlineBoldChar"/>
    <w:rsid w:val="00A3720E"/>
    <w:rPr>
      <w:rFonts w:ascii="Calibri" w:eastAsia="Times New Roman" w:hAnsi="Calibri"/>
      <w:b/>
      <w:szCs w:val="24"/>
      <w:u w:val="thick"/>
    </w:rPr>
  </w:style>
  <w:style w:type="character" w:customStyle="1" w:styleId="CharacterStyle2">
    <w:name w:val="Character Style 2"/>
    <w:rsid w:val="00A3720E"/>
    <w:rPr>
      <w:rFonts w:ascii="Garamond" w:hAnsi="Garamond"/>
      <w:sz w:val="21"/>
    </w:rPr>
  </w:style>
  <w:style w:type="character" w:customStyle="1" w:styleId="resultbodyblack">
    <w:name w:val="resultbodyblack"/>
    <w:rsid w:val="00A3720E"/>
    <w:rPr>
      <w:rFonts w:cs="Times New Roman"/>
    </w:rPr>
  </w:style>
  <w:style w:type="character" w:customStyle="1" w:styleId="quotechar0">
    <w:name w:val="quotechar"/>
    <w:rsid w:val="00A3720E"/>
  </w:style>
  <w:style w:type="character" w:customStyle="1" w:styleId="CharChar6">
    <w:name w:val="Char Char6"/>
    <w:rsid w:val="00A3720E"/>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A3720E"/>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A3720E"/>
    <w:rPr>
      <w:rFonts w:ascii="Calibri" w:eastAsia="Malgun Gothic" w:hAnsi="Calibri" w:cs="Arial"/>
      <w:b/>
      <w:sz w:val="28"/>
      <w:szCs w:val="32"/>
      <w:u w:val="single"/>
    </w:rPr>
  </w:style>
  <w:style w:type="paragraph" w:customStyle="1" w:styleId="SynergyTag">
    <w:name w:val="SynergyTag"/>
    <w:basedOn w:val="Normal"/>
    <w:uiPriority w:val="99"/>
    <w:qFormat/>
    <w:rsid w:val="00A3720E"/>
    <w:rPr>
      <w:b/>
    </w:rPr>
  </w:style>
  <w:style w:type="character" w:customStyle="1" w:styleId="detailtitle">
    <w:name w:val="detailtitle"/>
    <w:rsid w:val="00A3720E"/>
  </w:style>
  <w:style w:type="paragraph" w:customStyle="1" w:styleId="CiteSmallText">
    <w:name w:val="Cite Small Text"/>
    <w:basedOn w:val="Normal"/>
    <w:uiPriority w:val="99"/>
    <w:qFormat/>
    <w:rsid w:val="00A3720E"/>
    <w:pPr>
      <w:widowControl w:val="0"/>
      <w:spacing w:after="200"/>
    </w:pPr>
    <w:rPr>
      <w:rFonts w:ascii="Helvetica Neue" w:hAnsi="Helvetica Neue"/>
      <w:b/>
      <w:sz w:val="18"/>
    </w:rPr>
  </w:style>
  <w:style w:type="character" w:customStyle="1" w:styleId="3TagCite">
    <w:name w:val="3 Tag/Cite"/>
    <w:rsid w:val="00A3720E"/>
    <w:rPr>
      <w:rFonts w:ascii="Times New Roman" w:hAnsi="Times New Roman"/>
      <w:b/>
    </w:rPr>
  </w:style>
  <w:style w:type="character" w:customStyle="1" w:styleId="4Qualifications">
    <w:name w:val="4 Qualifications"/>
    <w:rsid w:val="00A3720E"/>
    <w:rPr>
      <w:rFonts w:ascii="Times New Roman" w:hAnsi="Times New Roman"/>
      <w:sz w:val="19"/>
    </w:rPr>
  </w:style>
  <w:style w:type="character" w:customStyle="1" w:styleId="6Underlined">
    <w:name w:val="6 Underlined"/>
    <w:rsid w:val="00A3720E"/>
    <w:rPr>
      <w:rFonts w:ascii="Times New Roman" w:hAnsi="Times New Roman"/>
      <w:b/>
      <w:sz w:val="21"/>
      <w:u w:val="single"/>
    </w:rPr>
  </w:style>
  <w:style w:type="character" w:customStyle="1" w:styleId="at">
    <w:name w:val="at"/>
    <w:rsid w:val="00A3720E"/>
  </w:style>
  <w:style w:type="paragraph" w:customStyle="1" w:styleId="Cards1CharChar">
    <w:name w:val="Cards1 Char Char"/>
    <w:basedOn w:val="Normal"/>
    <w:link w:val="Cards1CharCharChar"/>
    <w:qFormat/>
    <w:rsid w:val="00A3720E"/>
    <w:pPr>
      <w:autoSpaceDE w:val="0"/>
      <w:autoSpaceDN w:val="0"/>
      <w:adjustRightInd w:val="0"/>
      <w:ind w:left="432" w:right="432"/>
      <w:jc w:val="both"/>
    </w:pPr>
    <w:rPr>
      <w:lang w:val="x-none"/>
    </w:rPr>
  </w:style>
  <w:style w:type="character" w:customStyle="1" w:styleId="Cards1CharCharChar">
    <w:name w:val="Cards1 Char Char Char"/>
    <w:link w:val="Cards1CharChar"/>
    <w:rsid w:val="00A3720E"/>
    <w:rPr>
      <w:rFonts w:ascii="Calibri" w:hAnsi="Calibri"/>
      <w:lang w:val="x-none"/>
    </w:rPr>
  </w:style>
  <w:style w:type="character" w:customStyle="1" w:styleId="UnderlineCharCharCharCharCharCharCharChar">
    <w:name w:val="Underline Char Char Char Char Char Char Char Char"/>
    <w:link w:val="UnderlineCharCharCharCharCharCharChar"/>
    <w:rsid w:val="00A3720E"/>
    <w:rPr>
      <w:u w:val="single"/>
    </w:rPr>
  </w:style>
  <w:style w:type="paragraph" w:customStyle="1" w:styleId="UnderlineCharCharCharCharCharCharChar">
    <w:name w:val="Underline Char Char Char Char Char Char Char"/>
    <w:basedOn w:val="Normal"/>
    <w:link w:val="UnderlineCharCharCharCharCharCharCharChar"/>
    <w:qFormat/>
    <w:rsid w:val="00A3720E"/>
    <w:rPr>
      <w:rFonts w:asciiTheme="minorHAnsi" w:hAnsiTheme="minorHAnsi"/>
      <w:u w:val="single"/>
    </w:rPr>
  </w:style>
  <w:style w:type="character" w:customStyle="1" w:styleId="SmallTextCharCharCharChar">
    <w:name w:val="Small Text Char Char Char Char"/>
    <w:link w:val="SmallTextCharCharChar"/>
    <w:rsid w:val="00A3720E"/>
    <w:rPr>
      <w:sz w:val="16"/>
    </w:rPr>
  </w:style>
  <w:style w:type="paragraph" w:customStyle="1" w:styleId="SmallTextCharCharChar">
    <w:name w:val="Small Text Char Char Char"/>
    <w:basedOn w:val="Normal"/>
    <w:link w:val="SmallTextCharCharCharChar"/>
    <w:qFormat/>
    <w:rsid w:val="00A3720E"/>
    <w:rPr>
      <w:rFonts w:asciiTheme="minorHAnsi" w:hAnsiTheme="minorHAnsi"/>
      <w:sz w:val="16"/>
    </w:rPr>
  </w:style>
  <w:style w:type="paragraph" w:customStyle="1" w:styleId="CitesCharChar">
    <w:name w:val="Cites Char Char"/>
    <w:next w:val="Normal"/>
    <w:link w:val="CitesCharCharChar"/>
    <w:qFormat/>
    <w:rsid w:val="00A3720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A3720E"/>
    <w:rPr>
      <w:rFonts w:ascii="Times New Roman" w:eastAsia="Times New Roman" w:hAnsi="Times New Roman" w:cs="Times New Roman"/>
      <w:sz w:val="20"/>
      <w:szCs w:val="24"/>
    </w:rPr>
  </w:style>
  <w:style w:type="character" w:customStyle="1" w:styleId="nohighlighting">
    <w:name w:val="no highlighting"/>
    <w:rsid w:val="00A3720E"/>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A3720E"/>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A3720E"/>
    <w:rPr>
      <w:rFonts w:ascii="Times New Roman" w:hAnsi="Times New Roman" w:cs="Times New Roman"/>
      <w:b/>
      <w:sz w:val="20"/>
    </w:rPr>
  </w:style>
  <w:style w:type="character" w:customStyle="1" w:styleId="Underline-WFU">
    <w:name w:val="Underline-WFU"/>
    <w:uiPriority w:val="1"/>
    <w:qFormat/>
    <w:rsid w:val="00A3720E"/>
    <w:rPr>
      <w:rFonts w:ascii="Cambria" w:hAnsi="Cambria" w:hint="default"/>
      <w:sz w:val="21"/>
      <w:u w:val="single"/>
    </w:rPr>
  </w:style>
  <w:style w:type="paragraph" w:customStyle="1" w:styleId="Swag">
    <w:name w:val="Swag"/>
    <w:basedOn w:val="Normal"/>
    <w:link w:val="SwagChar"/>
    <w:qFormat/>
    <w:rsid w:val="00A3720E"/>
    <w:rPr>
      <w:color w:val="0000FF"/>
      <w:sz w:val="12"/>
      <w:u w:val="single"/>
    </w:rPr>
  </w:style>
  <w:style w:type="character" w:customStyle="1" w:styleId="SwagChar">
    <w:name w:val="Swag Char"/>
    <w:link w:val="Swag"/>
    <w:rsid w:val="00A3720E"/>
    <w:rPr>
      <w:rFonts w:ascii="Calibri" w:hAnsi="Calibri"/>
      <w:color w:val="0000FF"/>
      <w:sz w:val="12"/>
      <w:u w:val="single"/>
    </w:rPr>
  </w:style>
  <w:style w:type="paragraph" w:customStyle="1" w:styleId="2909F619802848F09E01365C32F34654">
    <w:name w:val="2909F619802848F09E01365C32F34654"/>
    <w:qFormat/>
    <w:rsid w:val="00A3720E"/>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A3720E"/>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A3720E"/>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3720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A3720E"/>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3720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A3720E"/>
    <w:rPr>
      <w:rFonts w:ascii="Garamond" w:eastAsia="MS Mincho" w:hAnsi="Garamond"/>
    </w:rPr>
  </w:style>
  <w:style w:type="character" w:customStyle="1" w:styleId="StyleStyleCardTextLeft-075Right0Char">
    <w:name w:val="Style Style Card Text + Left:  -0.75&quot; + Right:  0&quot; Char"/>
    <w:link w:val="StyleStyleCardTextLeft-075Right0"/>
    <w:rsid w:val="00A3720E"/>
    <w:rPr>
      <w:rFonts w:ascii="Garamond" w:eastAsia="MS Mincho" w:hAnsi="Garamond"/>
    </w:rPr>
  </w:style>
  <w:style w:type="character" w:customStyle="1" w:styleId="CharChar61">
    <w:name w:val="Char Char61"/>
    <w:rsid w:val="00A3720E"/>
    <w:rPr>
      <w:rFonts w:cs="Arial"/>
      <w:bCs/>
      <w:sz w:val="16"/>
      <w:szCs w:val="26"/>
      <w:lang w:val="en-US" w:eastAsia="en-US" w:bidi="ar-SA"/>
    </w:rPr>
  </w:style>
  <w:style w:type="paragraph" w:styleId="ListBullet">
    <w:name w:val="List Bullet"/>
    <w:basedOn w:val="Normal"/>
    <w:link w:val="ListBulletChar"/>
    <w:uiPriority w:val="99"/>
    <w:unhideWhenUsed/>
    <w:rsid w:val="00A3720E"/>
    <w:pPr>
      <w:tabs>
        <w:tab w:val="num" w:pos="360"/>
      </w:tabs>
      <w:ind w:left="360" w:hanging="360"/>
    </w:pPr>
  </w:style>
  <w:style w:type="character" w:customStyle="1" w:styleId="ListBulletChar">
    <w:name w:val="List Bullet Char"/>
    <w:link w:val="ListBullet"/>
    <w:uiPriority w:val="99"/>
    <w:rsid w:val="00A3720E"/>
    <w:rPr>
      <w:rFonts w:ascii="Calibri" w:hAnsi="Calibri"/>
    </w:rPr>
  </w:style>
  <w:style w:type="paragraph" w:customStyle="1" w:styleId="subhead10">
    <w:name w:val="subhead1"/>
    <w:basedOn w:val="Normal"/>
    <w:uiPriority w:val="99"/>
    <w:qFormat/>
    <w:rsid w:val="00A3720E"/>
    <w:pPr>
      <w:spacing w:before="100" w:beforeAutospacing="1" w:after="100" w:afterAutospacing="1"/>
    </w:pPr>
    <w:rPr>
      <w:rFonts w:eastAsia="Times New Roman"/>
      <w:sz w:val="24"/>
      <w:szCs w:val="24"/>
    </w:rPr>
  </w:style>
  <w:style w:type="character" w:customStyle="1" w:styleId="CardUnderlined">
    <w:name w:val="Card Underlined"/>
    <w:rsid w:val="00A3720E"/>
    <w:rPr>
      <w:rFonts w:ascii="Garamond" w:hAnsi="Garamond" w:hint="default"/>
      <w:sz w:val="22"/>
      <w:szCs w:val="24"/>
      <w:u w:val="single"/>
      <w:lang w:val="en-US" w:eastAsia="en-US" w:bidi="ar-SA"/>
    </w:rPr>
  </w:style>
  <w:style w:type="character" w:customStyle="1" w:styleId="styledate0">
    <w:name w:val="styledate"/>
    <w:rsid w:val="00A3720E"/>
  </w:style>
  <w:style w:type="character" w:customStyle="1" w:styleId="StyleUnderlineChar9ptChar">
    <w:name w:val="Style Underline Char + 9 pt Char"/>
    <w:rsid w:val="00A3720E"/>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A3720E"/>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A3720E"/>
    <w:rPr>
      <w:b/>
      <w:u w:val="single"/>
    </w:rPr>
  </w:style>
  <w:style w:type="character" w:customStyle="1" w:styleId="BoldandUnderlineChar1">
    <w:name w:val="Bold and Underline Char1"/>
    <w:rsid w:val="00A3720E"/>
    <w:rPr>
      <w:b/>
      <w:szCs w:val="24"/>
      <w:u w:val="single"/>
      <w:lang w:val="en-US" w:eastAsia="en-US" w:bidi="ar-SA"/>
    </w:rPr>
  </w:style>
  <w:style w:type="character" w:customStyle="1" w:styleId="BoldandUnderlineChar1Char2">
    <w:name w:val="Bold and Underline Char1 Char2"/>
    <w:rsid w:val="00A3720E"/>
    <w:rPr>
      <w:b/>
      <w:szCs w:val="24"/>
      <w:u w:val="single"/>
      <w:lang w:val="en-US" w:eastAsia="en-US" w:bidi="ar-SA"/>
    </w:rPr>
  </w:style>
  <w:style w:type="character" w:customStyle="1" w:styleId="BoldandUnderlineCharChar1">
    <w:name w:val="Bold and Underline Char Char1"/>
    <w:rsid w:val="00A3720E"/>
    <w:rPr>
      <w:b/>
      <w:szCs w:val="24"/>
      <w:u w:val="single"/>
      <w:lang w:val="en-US" w:eastAsia="en-US" w:bidi="ar-SA"/>
    </w:rPr>
  </w:style>
  <w:style w:type="character" w:customStyle="1" w:styleId="BoldandUnderlineChar6">
    <w:name w:val="Bold and Underline Char6"/>
    <w:rsid w:val="00A3720E"/>
    <w:rPr>
      <w:b/>
      <w:szCs w:val="24"/>
      <w:u w:val="single"/>
      <w:lang w:val="en-US" w:eastAsia="en-US" w:bidi="ar-SA"/>
    </w:rPr>
  </w:style>
  <w:style w:type="character" w:customStyle="1" w:styleId="title-link-wrapper">
    <w:name w:val="title-link-wrapper"/>
    <w:rsid w:val="00A3720E"/>
  </w:style>
  <w:style w:type="character" w:customStyle="1" w:styleId="hidden">
    <w:name w:val="hidden"/>
    <w:rsid w:val="00A3720E"/>
  </w:style>
  <w:style w:type="character" w:customStyle="1" w:styleId="medium-font">
    <w:name w:val="medium-font"/>
    <w:rsid w:val="00A3720E"/>
  </w:style>
  <w:style w:type="paragraph" w:customStyle="1" w:styleId="abstract">
    <w:name w:val="abstract"/>
    <w:basedOn w:val="Normal"/>
    <w:uiPriority w:val="99"/>
    <w:qFormat/>
    <w:rsid w:val="00A3720E"/>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A3720E"/>
    <w:rPr>
      <w:rFonts w:eastAsia="Times New Roman"/>
      <w:b/>
      <w:bCs/>
      <w:szCs w:val="24"/>
      <w:u w:val="single"/>
    </w:rPr>
  </w:style>
  <w:style w:type="character" w:customStyle="1" w:styleId="StyleUnderlineChar11ptBold2Char">
    <w:name w:val="Style Underline Char + 11 pt Bold2 Char"/>
    <w:link w:val="StyleUnderlineChar11ptBold2"/>
    <w:rsid w:val="00A3720E"/>
    <w:rPr>
      <w:rFonts w:ascii="Calibri" w:eastAsia="Times New Roman" w:hAnsi="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A3720E"/>
    <w:rPr>
      <w:rFonts w:cs="Arial"/>
      <w:b/>
      <w:bCs/>
      <w:iCs/>
      <w:szCs w:val="28"/>
      <w:lang w:val="en-US" w:eastAsia="en-US" w:bidi="ar-SA"/>
    </w:rPr>
  </w:style>
  <w:style w:type="character" w:customStyle="1" w:styleId="ReallySamllTextChar">
    <w:name w:val="ReallySamllText Char"/>
    <w:rsid w:val="00A3720E"/>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A3720E"/>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A3720E"/>
    <w:rPr>
      <w:rFonts w:ascii="Calibri" w:eastAsia="Times New Roman" w:hAnsi="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3720E"/>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A3720E"/>
    <w:rPr>
      <w:rFonts w:ascii="Calibri" w:eastAsia="Times New Roman" w:hAnsi="Calibri"/>
      <w:szCs w:val="24"/>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A3720E"/>
    <w:rPr>
      <w:szCs w:val="16"/>
      <w:u w:val="single"/>
      <w:lang w:val="en-US" w:eastAsia="en-US" w:bidi="ar-SA"/>
    </w:rPr>
  </w:style>
  <w:style w:type="paragraph" w:customStyle="1" w:styleId="Pa4">
    <w:name w:val="Pa4"/>
    <w:basedOn w:val="Normal"/>
    <w:next w:val="Normal"/>
    <w:qFormat/>
    <w:rsid w:val="00A3720E"/>
    <w:pPr>
      <w:autoSpaceDE w:val="0"/>
      <w:autoSpaceDN w:val="0"/>
      <w:adjustRightInd w:val="0"/>
      <w:spacing w:line="181" w:lineRule="atLeast"/>
    </w:pPr>
    <w:rPr>
      <w:rFonts w:eastAsia="Times New Roman"/>
      <w:sz w:val="24"/>
      <w:szCs w:val="24"/>
    </w:rPr>
  </w:style>
  <w:style w:type="character" w:customStyle="1" w:styleId="A8">
    <w:name w:val="A8"/>
    <w:rsid w:val="00A3720E"/>
    <w:rPr>
      <w:color w:val="000000"/>
      <w:sz w:val="12"/>
      <w:szCs w:val="12"/>
    </w:rPr>
  </w:style>
  <w:style w:type="paragraph" w:customStyle="1" w:styleId="Pa5">
    <w:name w:val="Pa5"/>
    <w:basedOn w:val="Normal"/>
    <w:next w:val="Normal"/>
    <w:uiPriority w:val="99"/>
    <w:qFormat/>
    <w:rsid w:val="00A3720E"/>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A3720E"/>
    <w:pPr>
      <w:autoSpaceDE w:val="0"/>
      <w:autoSpaceDN w:val="0"/>
      <w:adjustRightInd w:val="0"/>
      <w:spacing w:line="221" w:lineRule="atLeast"/>
    </w:pPr>
    <w:rPr>
      <w:rFonts w:eastAsia="Times New Roman"/>
      <w:sz w:val="24"/>
      <w:szCs w:val="24"/>
    </w:rPr>
  </w:style>
  <w:style w:type="character" w:customStyle="1" w:styleId="CharCharChar2">
    <w:name w:val="Char Char Char2"/>
    <w:rsid w:val="00A3720E"/>
    <w:rPr>
      <w:rFonts w:cs="Arial"/>
      <w:b/>
      <w:bCs/>
      <w:szCs w:val="32"/>
      <w:lang w:val="en-US" w:eastAsia="en-US" w:bidi="ar-SA"/>
    </w:rPr>
  </w:style>
  <w:style w:type="character" w:customStyle="1" w:styleId="style1">
    <w:name w:val="style1"/>
    <w:rsid w:val="00A3720E"/>
  </w:style>
  <w:style w:type="character" w:customStyle="1" w:styleId="subheader">
    <w:name w:val="subheader"/>
    <w:rsid w:val="00A3720E"/>
  </w:style>
  <w:style w:type="paragraph" w:customStyle="1" w:styleId="text-textbodyhoustontexttext-dateline">
    <w:name w:val="text-textbody houstontext text-dateline"/>
    <w:basedOn w:val="Normal"/>
    <w:qFormat/>
    <w:rsid w:val="00A3720E"/>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A3720E"/>
    <w:pPr>
      <w:spacing w:before="100" w:beforeAutospacing="1" w:after="100" w:afterAutospacing="1"/>
    </w:pPr>
    <w:rPr>
      <w:rFonts w:eastAsia="Times New Roman"/>
      <w:sz w:val="24"/>
      <w:szCs w:val="24"/>
    </w:rPr>
  </w:style>
  <w:style w:type="character" w:customStyle="1" w:styleId="text2">
    <w:name w:val="text2"/>
    <w:rsid w:val="00A3720E"/>
  </w:style>
  <w:style w:type="paragraph" w:customStyle="1" w:styleId="msolistparagraph0">
    <w:name w:val="msolistparagraph"/>
    <w:basedOn w:val="Normal"/>
    <w:qFormat/>
    <w:rsid w:val="00A3720E"/>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A3720E"/>
    <w:pPr>
      <w:spacing w:before="100" w:beforeAutospacing="1" w:after="100" w:afterAutospacing="1"/>
    </w:pPr>
    <w:rPr>
      <w:rFonts w:eastAsia="Times New Roman"/>
      <w:sz w:val="24"/>
      <w:szCs w:val="24"/>
    </w:rPr>
  </w:style>
  <w:style w:type="character" w:customStyle="1" w:styleId="pmtermsel">
    <w:name w:val="pmtermsel"/>
    <w:rsid w:val="00A3720E"/>
  </w:style>
  <w:style w:type="paragraph" w:customStyle="1" w:styleId="StyleStyle4LatinTimesNewRomanAsianSimSunBold">
    <w:name w:val="Style Style4 + (Latin) Times New Roman (Asian) SimSun Bold"/>
    <w:basedOn w:val="Style4"/>
    <w:link w:val="StyleStyle4LatinTimesNewRomanAsianSimSunBoldChar"/>
    <w:qFormat/>
    <w:rsid w:val="00A3720E"/>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A3720E"/>
    <w:rPr>
      <w:rFonts w:ascii="Times New Roman" w:eastAsia="SimSun" w:hAnsi="Times New Roman"/>
      <w:b/>
      <w:bCs/>
      <w:szCs w:val="24"/>
      <w:u w:val="single"/>
    </w:rPr>
  </w:style>
  <w:style w:type="character" w:customStyle="1" w:styleId="articlehead2">
    <w:name w:val="articlehead2"/>
    <w:rsid w:val="00A3720E"/>
  </w:style>
  <w:style w:type="character" w:customStyle="1" w:styleId="pronset">
    <w:name w:val="pronset"/>
    <w:rsid w:val="00A3720E"/>
  </w:style>
  <w:style w:type="character" w:customStyle="1" w:styleId="showipapr">
    <w:name w:val="show_ipapr"/>
    <w:rsid w:val="00A3720E"/>
  </w:style>
  <w:style w:type="character" w:customStyle="1" w:styleId="prondelim">
    <w:name w:val="prondelim"/>
    <w:rsid w:val="00A3720E"/>
  </w:style>
  <w:style w:type="character" w:customStyle="1" w:styleId="prontoggle">
    <w:name w:val="pron_toggle"/>
    <w:rsid w:val="00A3720E"/>
  </w:style>
  <w:style w:type="character" w:customStyle="1" w:styleId="showspellpr">
    <w:name w:val="show_spellpr"/>
    <w:rsid w:val="00A3720E"/>
  </w:style>
  <w:style w:type="character" w:customStyle="1" w:styleId="boldface">
    <w:name w:val="boldface"/>
    <w:rsid w:val="00A3720E"/>
  </w:style>
  <w:style w:type="character" w:customStyle="1" w:styleId="pg">
    <w:name w:val="pg"/>
    <w:rsid w:val="00A3720E"/>
  </w:style>
  <w:style w:type="character" w:customStyle="1" w:styleId="secondary-bf">
    <w:name w:val="secondary-bf"/>
    <w:rsid w:val="00A3720E"/>
  </w:style>
  <w:style w:type="character" w:customStyle="1" w:styleId="dnindex">
    <w:name w:val="dnindex"/>
    <w:rsid w:val="00A3720E"/>
  </w:style>
  <w:style w:type="character" w:customStyle="1" w:styleId="1">
    <w:name w:val="1"/>
    <w:rsid w:val="00A3720E"/>
    <w:rPr>
      <w:rFonts w:cs="Arial"/>
      <w:bCs/>
      <w:sz w:val="20"/>
      <w:u w:val="single"/>
      <w:lang w:val="en-US" w:eastAsia="en-US" w:bidi="ar-SA"/>
    </w:rPr>
  </w:style>
  <w:style w:type="character" w:customStyle="1" w:styleId="Style11ptBoldUnderline1">
    <w:name w:val="Style 11 pt Bold Underline1"/>
    <w:rsid w:val="00A3720E"/>
    <w:rPr>
      <w:b/>
      <w:bCs/>
      <w:sz w:val="20"/>
      <w:u w:val="single"/>
    </w:rPr>
  </w:style>
  <w:style w:type="paragraph" w:styleId="BodyText3">
    <w:name w:val="Body Text 3"/>
    <w:basedOn w:val="Normal"/>
    <w:link w:val="BodyText3Char"/>
    <w:qFormat/>
    <w:rsid w:val="00A3720E"/>
    <w:rPr>
      <w:rFonts w:eastAsia="Times New Roman"/>
      <w:sz w:val="16"/>
      <w:szCs w:val="24"/>
    </w:rPr>
  </w:style>
  <w:style w:type="character" w:customStyle="1" w:styleId="BodyText3Char">
    <w:name w:val="Body Text 3 Char"/>
    <w:basedOn w:val="DefaultParagraphFont"/>
    <w:link w:val="BodyText3"/>
    <w:rsid w:val="00A3720E"/>
    <w:rPr>
      <w:rFonts w:ascii="Calibri" w:eastAsia="Times New Roman" w:hAnsi="Calibri"/>
      <w:sz w:val="16"/>
      <w:szCs w:val="24"/>
    </w:rPr>
  </w:style>
  <w:style w:type="character" w:customStyle="1" w:styleId="23">
    <w:name w:val="23"/>
    <w:rsid w:val="00A3720E"/>
    <w:rPr>
      <w:rFonts w:ascii="Times New Roman" w:hAnsi="Times New Roman" w:cs="Arial"/>
      <w:bCs/>
      <w:sz w:val="20"/>
      <w:u w:val="single"/>
      <w:lang w:val="en-US" w:eastAsia="en-US" w:bidi="ar-SA"/>
    </w:rPr>
  </w:style>
  <w:style w:type="character" w:customStyle="1" w:styleId="33">
    <w:name w:val="33"/>
    <w:rsid w:val="00A3720E"/>
    <w:rPr>
      <w:rFonts w:ascii="Times New Roman" w:hAnsi="Times New Roman" w:cs="Arial"/>
      <w:b/>
      <w:bCs/>
      <w:sz w:val="20"/>
      <w:u w:val="single"/>
      <w:lang w:val="en-US" w:eastAsia="en-US" w:bidi="ar-SA"/>
    </w:rPr>
  </w:style>
  <w:style w:type="character" w:customStyle="1" w:styleId="55">
    <w:name w:val="55"/>
    <w:rsid w:val="00A3720E"/>
    <w:rPr>
      <w:rFonts w:cs="Arial"/>
      <w:bCs/>
      <w:sz w:val="20"/>
      <w:u w:val="single"/>
      <w:lang w:val="en-US" w:eastAsia="en-US" w:bidi="ar-SA"/>
    </w:rPr>
  </w:style>
  <w:style w:type="character" w:customStyle="1" w:styleId="authoraffil">
    <w:name w:val="authoraffil"/>
    <w:rsid w:val="00A3720E"/>
  </w:style>
  <w:style w:type="character" w:customStyle="1" w:styleId="CharChar8">
    <w:name w:val="Char Char8"/>
    <w:rsid w:val="00A3720E"/>
    <w:rPr>
      <w:rFonts w:ascii="Georgia" w:eastAsia="Times New Roman" w:hAnsi="Georgia"/>
      <w:b/>
      <w:bCs/>
      <w:sz w:val="30"/>
      <w:szCs w:val="28"/>
      <w:u w:val="single"/>
    </w:rPr>
  </w:style>
  <w:style w:type="character" w:customStyle="1" w:styleId="FontStyle13">
    <w:name w:val="Font Style13"/>
    <w:uiPriority w:val="99"/>
    <w:rsid w:val="00A3720E"/>
    <w:rPr>
      <w:rFonts w:ascii="Constantia" w:hAnsi="Constantia" w:cs="Constantia"/>
      <w:sz w:val="18"/>
      <w:szCs w:val="18"/>
    </w:rPr>
  </w:style>
  <w:style w:type="paragraph" w:customStyle="1" w:styleId="TagsCharCharChar">
    <w:name w:val="Tags Char Char Char"/>
    <w:next w:val="Normal"/>
    <w:link w:val="TagsCharCharCharChar"/>
    <w:qFormat/>
    <w:rsid w:val="00A3720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A3720E"/>
    <w:rPr>
      <w:rFonts w:ascii="Times New Roman" w:eastAsia="Times New Roman" w:hAnsi="Times New Roman" w:cs="Times New Roman"/>
      <w:b/>
      <w:sz w:val="24"/>
      <w:szCs w:val="24"/>
    </w:rPr>
  </w:style>
  <w:style w:type="character" w:customStyle="1" w:styleId="Citation1Char">
    <w:name w:val="Citation1 Char"/>
    <w:link w:val="Citation1"/>
    <w:locked/>
    <w:rsid w:val="00A3720E"/>
    <w:rPr>
      <w:rFonts w:ascii="Georgia" w:hAnsi="Georgia"/>
      <w:b/>
      <w:u w:val="single"/>
    </w:rPr>
  </w:style>
  <w:style w:type="paragraph" w:customStyle="1" w:styleId="Citation1">
    <w:name w:val="Citation1"/>
    <w:basedOn w:val="Normal"/>
    <w:link w:val="Citation1Char"/>
    <w:qFormat/>
    <w:rsid w:val="00A3720E"/>
    <w:rPr>
      <w:rFonts w:ascii="Georgia" w:hAnsi="Georgia"/>
      <w:b/>
      <w:u w:val="single"/>
    </w:rPr>
  </w:style>
  <w:style w:type="character" w:customStyle="1" w:styleId="TaglineChar">
    <w:name w:val="Tagline Char"/>
    <w:link w:val="Tagline"/>
    <w:locked/>
    <w:rsid w:val="00A3720E"/>
    <w:rPr>
      <w:rFonts w:ascii="Georgia" w:hAnsi="Georgia"/>
      <w:b/>
    </w:rPr>
  </w:style>
  <w:style w:type="paragraph" w:customStyle="1" w:styleId="Tagline">
    <w:name w:val="Tagline"/>
    <w:basedOn w:val="Normal"/>
    <w:link w:val="TaglineChar"/>
    <w:qFormat/>
    <w:rsid w:val="00A3720E"/>
    <w:rPr>
      <w:rFonts w:ascii="Georgia" w:hAnsi="Georgia"/>
      <w:b/>
    </w:rPr>
  </w:style>
  <w:style w:type="paragraph" w:customStyle="1" w:styleId="NothingCharCharChar">
    <w:name w:val="Nothing Char Char Char"/>
    <w:link w:val="NothingCharChar"/>
    <w:qFormat/>
    <w:rsid w:val="00A3720E"/>
    <w:pPr>
      <w:spacing w:after="0" w:line="240" w:lineRule="auto"/>
      <w:jc w:val="both"/>
    </w:pPr>
  </w:style>
  <w:style w:type="character" w:customStyle="1" w:styleId="StyleArial6ptBold">
    <w:name w:val="Style Arial 6 pt Bold"/>
    <w:rsid w:val="00A3720E"/>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A3720E"/>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A3720E"/>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A3720E"/>
    <w:rPr>
      <w:rFonts w:ascii="Calibri" w:eastAsia="Times New Roman" w:hAnsi="Calibri"/>
      <w:b/>
      <w:szCs w:val="24"/>
      <w:u w:val="single"/>
    </w:rPr>
  </w:style>
  <w:style w:type="character" w:customStyle="1" w:styleId="UnderlineCharCharCharCharChar">
    <w:name w:val="Underline Char Char Char Char Char"/>
    <w:rsid w:val="00A3720E"/>
    <w:rPr>
      <w:rFonts w:ascii="Times New Roman" w:eastAsia="Times New Roman" w:hAnsi="Times New Roman"/>
      <w:szCs w:val="24"/>
      <w:u w:val="single"/>
    </w:rPr>
  </w:style>
  <w:style w:type="paragraph" w:customStyle="1" w:styleId="StyleLeft021">
    <w:name w:val="Style Left:  0.2&quot;1"/>
    <w:basedOn w:val="Normal"/>
    <w:uiPriority w:val="99"/>
    <w:qFormat/>
    <w:rsid w:val="00A3720E"/>
    <w:pPr>
      <w:ind w:left="288"/>
    </w:pPr>
    <w:rPr>
      <w:rFonts w:eastAsia="SimSun"/>
      <w:szCs w:val="20"/>
      <w:lang w:eastAsia="zh-CN"/>
    </w:rPr>
  </w:style>
  <w:style w:type="character" w:customStyle="1" w:styleId="FontStyle11">
    <w:name w:val="Font Style11"/>
    <w:uiPriority w:val="99"/>
    <w:rsid w:val="00A3720E"/>
    <w:rPr>
      <w:rFonts w:ascii="Times New Roman" w:hAnsi="Times New Roman" w:cs="Times New Roman" w:hint="default"/>
      <w:sz w:val="20"/>
      <w:szCs w:val="20"/>
    </w:rPr>
  </w:style>
  <w:style w:type="character" w:customStyle="1" w:styleId="FontStyle12">
    <w:name w:val="Font Style12"/>
    <w:uiPriority w:val="99"/>
    <w:rsid w:val="00A3720E"/>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3720E"/>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3720E"/>
    <w:rPr>
      <w:rFonts w:ascii="Calibri" w:eastAsia="Times New Roman" w:hAnsi="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3720E"/>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3720E"/>
    <w:rPr>
      <w:rFonts w:ascii="Calibri" w:eastAsia="Times New Roman" w:hAnsi="Calibri"/>
      <w:szCs w:val="24"/>
      <w:u w:val="single"/>
      <w:bdr w:val="single" w:sz="4" w:space="0" w:color="auto"/>
    </w:rPr>
  </w:style>
  <w:style w:type="paragraph" w:customStyle="1" w:styleId="StyleMinimizedText11pt">
    <w:name w:val="Style Minimized Text + 11 pt"/>
    <w:basedOn w:val="MinimizedText"/>
    <w:link w:val="StyleMinimizedText11ptChar"/>
    <w:qFormat/>
    <w:rsid w:val="00A3720E"/>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A3720E"/>
    <w:rPr>
      <w:rFonts w:ascii="Times New Roman" w:hAnsi="Times New Roman"/>
      <w:sz w:val="20"/>
      <w:szCs w:val="24"/>
    </w:rPr>
  </w:style>
  <w:style w:type="character" w:customStyle="1" w:styleId="boldcitationChar">
    <w:name w:val="bold citation Char"/>
    <w:rsid w:val="00A3720E"/>
    <w:rPr>
      <w:rFonts w:ascii="Arial" w:hAnsi="Arial"/>
      <w:b/>
      <w:sz w:val="28"/>
      <w:szCs w:val="24"/>
      <w:u w:val="thick"/>
      <w:lang w:val="en-US" w:eastAsia="en-US" w:bidi="ar-SA"/>
    </w:rPr>
  </w:style>
  <w:style w:type="paragraph" w:customStyle="1" w:styleId="BlockTitle20">
    <w:name w:val="Block Title #2"/>
    <w:basedOn w:val="Normal"/>
    <w:uiPriority w:val="99"/>
    <w:qFormat/>
    <w:rsid w:val="00A3720E"/>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A3720E"/>
    <w:rPr>
      <w:rFonts w:eastAsiaTheme="minorEastAsia"/>
      <w:b/>
      <w:szCs w:val="24"/>
    </w:rPr>
  </w:style>
  <w:style w:type="character" w:customStyle="1" w:styleId="citationunderlineChar">
    <w:name w:val="citation/underline Char"/>
    <w:link w:val="citationunderline"/>
    <w:rsid w:val="00A3720E"/>
    <w:rPr>
      <w:b/>
      <w:sz w:val="24"/>
      <w:szCs w:val="24"/>
      <w:u w:val="single"/>
    </w:rPr>
  </w:style>
  <w:style w:type="character" w:customStyle="1" w:styleId="BoldunderlineChar3">
    <w:name w:val="Bold/underline Char"/>
    <w:rsid w:val="00A3720E"/>
    <w:rPr>
      <w:rFonts w:eastAsia="SimSun"/>
      <w:b/>
      <w:noProof w:val="0"/>
      <w:sz w:val="24"/>
      <w:szCs w:val="24"/>
      <w:u w:val="single"/>
      <w:lang w:val="en-US" w:eastAsia="zh-CN" w:bidi="ar-SA"/>
    </w:rPr>
  </w:style>
  <w:style w:type="character" w:customStyle="1" w:styleId="underlinetextchar0">
    <w:name w:val="underlinetextchar"/>
    <w:rsid w:val="00A3720E"/>
  </w:style>
  <w:style w:type="paragraph" w:customStyle="1" w:styleId="CM27">
    <w:name w:val="CM27"/>
    <w:basedOn w:val="Normal"/>
    <w:next w:val="Normal"/>
    <w:uiPriority w:val="99"/>
    <w:qFormat/>
    <w:rsid w:val="00A3720E"/>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A3720E"/>
    <w:rPr>
      <w:b/>
      <w:sz w:val="28"/>
      <w:u w:val="thick" w:color="000000"/>
    </w:rPr>
  </w:style>
  <w:style w:type="character" w:customStyle="1" w:styleId="tagCharCharChar1">
    <w:name w:val="tag Char Char Char1"/>
    <w:rsid w:val="00A3720E"/>
    <w:rPr>
      <w:b/>
      <w:sz w:val="24"/>
      <w:lang w:val="en-US" w:eastAsia="en-US" w:bidi="ar-SA"/>
    </w:rPr>
  </w:style>
  <w:style w:type="character" w:customStyle="1" w:styleId="underlinecardChar0">
    <w:name w:val="underline card Char"/>
    <w:rsid w:val="00A3720E"/>
    <w:rPr>
      <w:rFonts w:ascii="Arial" w:hAnsi="Arial"/>
      <w:sz w:val="18"/>
      <w:szCs w:val="24"/>
      <w:u w:val="single"/>
      <w:lang w:val="en-US" w:eastAsia="en-US" w:bidi="ar-SA"/>
    </w:rPr>
  </w:style>
  <w:style w:type="paragraph" w:customStyle="1" w:styleId="date-comments">
    <w:name w:val="date-comments"/>
    <w:basedOn w:val="Normal"/>
    <w:uiPriority w:val="99"/>
    <w:qFormat/>
    <w:rsid w:val="00A3720E"/>
    <w:pPr>
      <w:spacing w:before="100" w:beforeAutospacing="1" w:after="100" w:afterAutospacing="1"/>
    </w:pPr>
    <w:rPr>
      <w:rFonts w:ascii="Times" w:hAnsi="Times"/>
      <w:szCs w:val="20"/>
    </w:rPr>
  </w:style>
  <w:style w:type="character" w:customStyle="1" w:styleId="articleauthor0">
    <w:name w:val="articleauthor"/>
    <w:rsid w:val="00A3720E"/>
  </w:style>
  <w:style w:type="character" w:customStyle="1" w:styleId="bodysubtoc">
    <w:name w:val="bodysubtoc"/>
    <w:rsid w:val="00A3720E"/>
  </w:style>
  <w:style w:type="character" w:customStyle="1" w:styleId="lefttitlesmaller">
    <w:name w:val="lefttitlesmaller"/>
    <w:rsid w:val="00A3720E"/>
  </w:style>
  <w:style w:type="character" w:customStyle="1" w:styleId="mb">
    <w:name w:val="mb"/>
    <w:rsid w:val="00A3720E"/>
  </w:style>
  <w:style w:type="character" w:customStyle="1" w:styleId="smallcaps">
    <w:name w:val="smallcaps"/>
    <w:rsid w:val="00A3720E"/>
  </w:style>
  <w:style w:type="character" w:customStyle="1" w:styleId="submitted-date">
    <w:name w:val="submitted-date"/>
    <w:rsid w:val="00A3720E"/>
  </w:style>
  <w:style w:type="character" w:customStyle="1" w:styleId="submitted-time">
    <w:name w:val="submitted-time"/>
    <w:rsid w:val="00A3720E"/>
  </w:style>
  <w:style w:type="character" w:customStyle="1" w:styleId="A20">
    <w:name w:val="A2"/>
    <w:uiPriority w:val="99"/>
    <w:rsid w:val="00A3720E"/>
    <w:rPr>
      <w:rFonts w:ascii="Sabon LT Std" w:hAnsi="Sabon LT Std" w:cs="Sabon LT Std" w:hint="default"/>
      <w:color w:val="000000"/>
      <w:sz w:val="15"/>
      <w:szCs w:val="15"/>
    </w:rPr>
  </w:style>
  <w:style w:type="character" w:customStyle="1" w:styleId="searchword">
    <w:name w:val="searchword"/>
    <w:rsid w:val="00A3720E"/>
  </w:style>
  <w:style w:type="character" w:customStyle="1" w:styleId="bold">
    <w:name w:val="bold"/>
    <w:rsid w:val="00A3720E"/>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A3720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rsid w:val="00A3720E"/>
    <w:rPr>
      <w:rFonts w:ascii="Times New Roman" w:hAnsi="Times New Roman"/>
    </w:rPr>
  </w:style>
  <w:style w:type="character" w:customStyle="1" w:styleId="BodyText3Char1">
    <w:name w:val="Body Text 3 Char1"/>
    <w:uiPriority w:val="99"/>
    <w:rsid w:val="00A3720E"/>
    <w:rPr>
      <w:rFonts w:ascii="Times New Roman" w:hAnsi="Times New Roman"/>
      <w:sz w:val="16"/>
      <w:szCs w:val="16"/>
    </w:rPr>
  </w:style>
  <w:style w:type="character" w:customStyle="1" w:styleId="PlainTextChar1">
    <w:name w:val="Plain Text Char1"/>
    <w:rsid w:val="00A3720E"/>
    <w:rPr>
      <w:rFonts w:ascii="Consolas" w:hAnsi="Consolas" w:cs="Consolas"/>
      <w:sz w:val="21"/>
      <w:szCs w:val="21"/>
    </w:rPr>
  </w:style>
  <w:style w:type="character" w:customStyle="1" w:styleId="FontStyle19">
    <w:name w:val="Font Style19"/>
    <w:basedOn w:val="DefaultParagraphFont"/>
    <w:uiPriority w:val="99"/>
    <w:rsid w:val="00A3720E"/>
    <w:rPr>
      <w:rFonts w:ascii="Times New Roman" w:hAnsi="Times New Roman" w:cs="Times New Roman"/>
      <w:sz w:val="18"/>
      <w:szCs w:val="18"/>
    </w:rPr>
  </w:style>
  <w:style w:type="character" w:customStyle="1" w:styleId="bylines">
    <w:name w:val="bylines"/>
    <w:basedOn w:val="DefaultParagraphFont"/>
    <w:rsid w:val="00A3720E"/>
  </w:style>
  <w:style w:type="character" w:customStyle="1" w:styleId="StyleStyleBoldUnderlineUnderlineIntenseEmphasis1apple-style-2">
    <w:name w:val="Style Style Bold UnderlineUnderlineIntense Emphasis1apple-style-...2"/>
    <w:basedOn w:val="DefaultParagraphFont"/>
    <w:rsid w:val="00A3720E"/>
    <w:rPr>
      <w:b w:val="0"/>
      <w:bCs/>
      <w:sz w:val="22"/>
      <w:u w:val="single"/>
    </w:rPr>
  </w:style>
  <w:style w:type="character" w:customStyle="1" w:styleId="UL-None">
    <w:name w:val="UL-None"/>
    <w:basedOn w:val="DefaultParagraphFont"/>
    <w:rsid w:val="00A3720E"/>
    <w:rPr>
      <w:strike w:val="0"/>
      <w:dstrike w:val="0"/>
      <w:u w:val="none"/>
      <w:effect w:val="none"/>
    </w:rPr>
  </w:style>
  <w:style w:type="character" w:customStyle="1" w:styleId="FontStyle57">
    <w:name w:val="Font Style57"/>
    <w:rsid w:val="00A3720E"/>
    <w:rPr>
      <w:rFonts w:ascii="Georgia" w:hAnsi="Georgia" w:cs="Georgia"/>
      <w:b/>
      <w:bCs/>
      <w:sz w:val="14"/>
      <w:szCs w:val="14"/>
    </w:rPr>
  </w:style>
  <w:style w:type="character" w:customStyle="1" w:styleId="FontStyle89">
    <w:name w:val="Font Style89"/>
    <w:rsid w:val="00A3720E"/>
    <w:rPr>
      <w:rFonts w:ascii="Times New Roman" w:hAnsi="Times New Roman" w:cs="Times New Roman"/>
      <w:b/>
      <w:bCs/>
      <w:smallCaps/>
      <w:spacing w:val="40"/>
      <w:sz w:val="16"/>
      <w:szCs w:val="16"/>
    </w:rPr>
  </w:style>
  <w:style w:type="character" w:customStyle="1" w:styleId="style3Char0">
    <w:name w:val="style 3 Char"/>
    <w:rsid w:val="00A3720E"/>
    <w:rPr>
      <w:sz w:val="18"/>
      <w:szCs w:val="24"/>
      <w:lang w:val="en-US" w:eastAsia="en-US" w:bidi="ar-SA"/>
    </w:rPr>
  </w:style>
  <w:style w:type="paragraph" w:customStyle="1" w:styleId="CardTagandCite">
    <w:name w:val="Card Tag and Cite"/>
    <w:basedOn w:val="Normal"/>
    <w:next w:val="Normal"/>
    <w:link w:val="CardTagandCiteChar"/>
    <w:qFormat/>
    <w:rsid w:val="00A3720E"/>
    <w:rPr>
      <w:rFonts w:ascii="Arial Narrow" w:hAnsi="Arial Narrow"/>
      <w:b/>
      <w:sz w:val="26"/>
    </w:rPr>
  </w:style>
  <w:style w:type="paragraph" w:customStyle="1" w:styleId="003Cite">
    <w:name w:val="003Cite"/>
    <w:basedOn w:val="Normal"/>
    <w:qFormat/>
    <w:rsid w:val="00A3720E"/>
    <w:rPr>
      <w:rFonts w:eastAsia="Calibri"/>
      <w:sz w:val="16"/>
      <w:szCs w:val="16"/>
    </w:rPr>
  </w:style>
  <w:style w:type="paragraph" w:customStyle="1" w:styleId="hotroute1">
    <w:name w:val="hot route!"/>
    <w:basedOn w:val="Normal"/>
    <w:qFormat/>
    <w:rsid w:val="00A3720E"/>
    <w:pPr>
      <w:ind w:left="144"/>
    </w:pPr>
    <w:rPr>
      <w:rFonts w:eastAsia="Calibri"/>
      <w:szCs w:val="20"/>
    </w:rPr>
  </w:style>
  <w:style w:type="paragraph" w:customStyle="1" w:styleId="NormalBold">
    <w:name w:val="Normal + Bold"/>
    <w:aliases w:val="Double Underline"/>
    <w:basedOn w:val="Normal"/>
    <w:link w:val="NormalBoldChar"/>
    <w:qFormat/>
    <w:rsid w:val="00A3720E"/>
    <w:pPr>
      <w:jc w:val="both"/>
    </w:pPr>
    <w:rPr>
      <w:rFonts w:eastAsiaTheme="minorEastAsia"/>
      <w:b/>
      <w:color w:val="000000"/>
      <w:szCs w:val="24"/>
      <w:u w:val="single"/>
    </w:rPr>
  </w:style>
  <w:style w:type="character" w:customStyle="1" w:styleId="NormalBoldChar">
    <w:name w:val="Normal + Bold Char"/>
    <w:aliases w:val="Double Underline Char"/>
    <w:basedOn w:val="DefaultParagraphFont"/>
    <w:link w:val="NormalBold"/>
    <w:rsid w:val="00A3720E"/>
    <w:rPr>
      <w:rFonts w:ascii="Calibri" w:eastAsiaTheme="minorEastAsia" w:hAnsi="Calibri"/>
      <w:b/>
      <w:color w:val="000000"/>
      <w:szCs w:val="24"/>
      <w:u w:val="single"/>
    </w:rPr>
  </w:style>
  <w:style w:type="character" w:customStyle="1" w:styleId="CardsFont6ptChar1">
    <w:name w:val="Cards + Font: 6 pt Char1"/>
    <w:link w:val="CardsFont6pt"/>
    <w:rsid w:val="00A3720E"/>
    <w:rPr>
      <w:rFonts w:ascii="Calibri" w:eastAsiaTheme="minorEastAsia" w:hAnsi="Calibri"/>
      <w:sz w:val="12"/>
      <w:szCs w:val="24"/>
    </w:rPr>
  </w:style>
  <w:style w:type="paragraph" w:customStyle="1" w:styleId="StyleCards12ptThickunderline">
    <w:name w:val="Style Cards + 12 pt Thick underline"/>
    <w:basedOn w:val="Normal"/>
    <w:link w:val="StyleCards12ptThickunderlineChar2"/>
    <w:qFormat/>
    <w:rsid w:val="00A3720E"/>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A3720E"/>
    <w:rPr>
      <w:rFonts w:ascii="Calibri" w:eastAsia="Times New Roman" w:hAnsi="Calibri"/>
      <w:sz w:val="24"/>
      <w:szCs w:val="24"/>
      <w:u w:val="thick"/>
      <w:lang w:val="x-none" w:eastAsia="x-none"/>
    </w:rPr>
  </w:style>
  <w:style w:type="character" w:customStyle="1" w:styleId="BlockHeadingsChar1">
    <w:name w:val="Block Headings Char1"/>
    <w:rsid w:val="00A3720E"/>
    <w:rPr>
      <w:b/>
      <w:caps/>
    </w:rPr>
  </w:style>
  <w:style w:type="character" w:customStyle="1" w:styleId="Longcite">
    <w:name w:val="Longcite"/>
    <w:rsid w:val="00A3720E"/>
    <w:rPr>
      <w:sz w:val="16"/>
    </w:rPr>
  </w:style>
  <w:style w:type="character" w:customStyle="1" w:styleId="Style6pt">
    <w:name w:val="Style 6 pt"/>
    <w:qFormat/>
    <w:rsid w:val="00A3720E"/>
    <w:rPr>
      <w:sz w:val="12"/>
    </w:rPr>
  </w:style>
  <w:style w:type="paragraph" w:customStyle="1" w:styleId="NormalUnderline0">
    <w:name w:val="Normal + Underline"/>
    <w:basedOn w:val="Normal"/>
    <w:link w:val="NormalUnderlineChar0"/>
    <w:qFormat/>
    <w:rsid w:val="00A3720E"/>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A3720E"/>
    <w:rPr>
      <w:rFonts w:ascii="Calibri" w:eastAsia="Times New Roman" w:hAnsi="Calibri"/>
      <w:b/>
      <w:sz w:val="24"/>
      <w:szCs w:val="24"/>
      <w:u w:val="single"/>
      <w:lang w:val="x-none" w:eastAsia="x-none"/>
    </w:rPr>
  </w:style>
  <w:style w:type="character" w:customStyle="1" w:styleId="FontStyle170">
    <w:name w:val="Font Style170"/>
    <w:uiPriority w:val="99"/>
    <w:rsid w:val="00A3720E"/>
    <w:rPr>
      <w:rFonts w:ascii="Bookman Old Style" w:hAnsi="Bookman Old Style" w:cs="Bookman Old Style"/>
      <w:sz w:val="16"/>
      <w:szCs w:val="16"/>
    </w:rPr>
  </w:style>
  <w:style w:type="character" w:customStyle="1" w:styleId="FontStyle14">
    <w:name w:val="Font Style14"/>
    <w:uiPriority w:val="99"/>
    <w:rsid w:val="00A3720E"/>
    <w:rPr>
      <w:rFonts w:ascii="Book Antiqua" w:hAnsi="Book Antiqua" w:cs="Book Antiqua"/>
      <w:sz w:val="20"/>
      <w:szCs w:val="20"/>
    </w:rPr>
  </w:style>
  <w:style w:type="character" w:customStyle="1" w:styleId="FontStyle15">
    <w:name w:val="Font Style15"/>
    <w:uiPriority w:val="99"/>
    <w:rsid w:val="00A3720E"/>
    <w:rPr>
      <w:rFonts w:ascii="Book Antiqua" w:hAnsi="Book Antiqua" w:cs="Book Antiqua"/>
      <w:b/>
      <w:bCs/>
      <w:spacing w:val="10"/>
      <w:sz w:val="16"/>
      <w:szCs w:val="16"/>
    </w:rPr>
  </w:style>
  <w:style w:type="character" w:customStyle="1" w:styleId="FontStyle17">
    <w:name w:val="Font Style17"/>
    <w:uiPriority w:val="99"/>
    <w:rsid w:val="00A3720E"/>
    <w:rPr>
      <w:rFonts w:ascii="Book Antiqua" w:hAnsi="Book Antiqua" w:cs="Book Antiqua"/>
      <w:i/>
      <w:iCs/>
      <w:spacing w:val="10"/>
      <w:sz w:val="22"/>
      <w:szCs w:val="22"/>
    </w:rPr>
  </w:style>
  <w:style w:type="character" w:customStyle="1" w:styleId="FontStyle329">
    <w:name w:val="Font Style329"/>
    <w:basedOn w:val="DefaultParagraphFont"/>
    <w:uiPriority w:val="99"/>
    <w:rsid w:val="00A3720E"/>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A3720E"/>
    <w:pPr>
      <w:spacing w:before="100" w:beforeAutospacing="1" w:after="100" w:afterAutospacing="1"/>
    </w:pPr>
    <w:rPr>
      <w:rFonts w:eastAsia="Times New Roman"/>
      <w:sz w:val="24"/>
      <w:szCs w:val="24"/>
    </w:rPr>
  </w:style>
  <w:style w:type="character" w:customStyle="1" w:styleId="FontStyle39">
    <w:name w:val="Font Style39"/>
    <w:uiPriority w:val="99"/>
    <w:rsid w:val="00A3720E"/>
    <w:rPr>
      <w:rFonts w:ascii="Constantia" w:hAnsi="Constantia" w:cs="Constantia" w:hint="default"/>
      <w:b/>
      <w:bCs/>
      <w:sz w:val="18"/>
      <w:szCs w:val="18"/>
    </w:rPr>
  </w:style>
  <w:style w:type="character" w:customStyle="1" w:styleId="6">
    <w:name w:val="6"/>
    <w:rsid w:val="00A3720E"/>
    <w:rPr>
      <w:rFonts w:ascii="Arial" w:hAnsi="Arial" w:cs="Arial" w:hint="default"/>
      <w:bCs/>
      <w:sz w:val="20"/>
      <w:u w:val="single"/>
      <w:lang w:val="en-US" w:eastAsia="en-US" w:bidi="ar-SA"/>
    </w:rPr>
  </w:style>
  <w:style w:type="paragraph" w:customStyle="1" w:styleId="CardT1">
    <w:name w:val="CardT1"/>
    <w:basedOn w:val="Normal"/>
    <w:link w:val="CardT1Char"/>
    <w:qFormat/>
    <w:rsid w:val="00A3720E"/>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A3720E"/>
    <w:rPr>
      <w:rFonts w:ascii="Arial" w:eastAsia="Calibri" w:hAnsi="Arial" w:cs="Arial"/>
      <w:kern w:val="2"/>
      <w:sz w:val="14"/>
      <w:szCs w:val="14"/>
      <w:lang w:eastAsia="zh-TW"/>
    </w:rPr>
  </w:style>
  <w:style w:type="character" w:customStyle="1" w:styleId="CardCite1">
    <w:name w:val="CardCite1"/>
    <w:qFormat/>
    <w:rsid w:val="00A3720E"/>
    <w:rPr>
      <w:rFonts w:ascii="Times New Roman" w:hAnsi="Times New Roman"/>
      <w:b/>
      <w:sz w:val="22"/>
      <w:szCs w:val="22"/>
      <w:u w:val="single"/>
      <w:lang w:val="en-US" w:eastAsia="en-US" w:bidi="ar-SA"/>
    </w:rPr>
  </w:style>
  <w:style w:type="numbering" w:customStyle="1" w:styleId="NoList3">
    <w:name w:val="No List3"/>
    <w:next w:val="NoList"/>
    <w:semiHidden/>
    <w:unhideWhenUsed/>
    <w:rsid w:val="00A3720E"/>
  </w:style>
  <w:style w:type="character" w:customStyle="1" w:styleId="A6">
    <w:name w:val="A6"/>
    <w:rsid w:val="00A3720E"/>
    <w:rPr>
      <w:rFonts w:cs="ScalaLancetPro"/>
      <w:color w:val="000000"/>
      <w:sz w:val="9"/>
      <w:szCs w:val="9"/>
    </w:rPr>
  </w:style>
  <w:style w:type="character" w:customStyle="1" w:styleId="Hyperlink1">
    <w:name w:val="Hyperlink1"/>
    <w:rsid w:val="00A3720E"/>
    <w:rPr>
      <w:color w:val="002FF6"/>
      <w:sz w:val="22"/>
      <w:u w:val="single"/>
    </w:rPr>
  </w:style>
  <w:style w:type="character" w:customStyle="1" w:styleId="citationref">
    <w:name w:val="citationref"/>
    <w:basedOn w:val="DefaultParagraphFont"/>
    <w:rsid w:val="00A3720E"/>
  </w:style>
  <w:style w:type="character" w:customStyle="1" w:styleId="italics">
    <w:name w:val="italics"/>
    <w:basedOn w:val="DefaultParagraphFont"/>
    <w:rsid w:val="00A3720E"/>
  </w:style>
  <w:style w:type="character" w:customStyle="1" w:styleId="c-timestamplabel">
    <w:name w:val="c-timestamp__label"/>
    <w:basedOn w:val="DefaultParagraphFont"/>
    <w:rsid w:val="00A3720E"/>
  </w:style>
  <w:style w:type="character" w:customStyle="1" w:styleId="Style8pt1">
    <w:name w:val="Style 8 pt1"/>
    <w:rsid w:val="00A3720E"/>
    <w:rPr>
      <w:rFonts w:ascii="Georgia" w:hAnsi="Georgia" w:hint="default"/>
      <w:sz w:val="16"/>
    </w:rPr>
  </w:style>
  <w:style w:type="paragraph" w:customStyle="1" w:styleId="UnderlineS">
    <w:name w:val="Underline S"/>
    <w:basedOn w:val="Normal"/>
    <w:link w:val="UnderlineSChar"/>
    <w:qFormat/>
    <w:rsid w:val="00A3720E"/>
    <w:pPr>
      <w:spacing w:after="200"/>
    </w:pPr>
    <w:rPr>
      <w:rFonts w:eastAsia="Calibri"/>
      <w:u w:val="single"/>
      <w:lang w:val="x-none" w:eastAsia="zh-CN"/>
    </w:rPr>
  </w:style>
  <w:style w:type="character" w:customStyle="1" w:styleId="UnderlineSChar">
    <w:name w:val="Underline S Char"/>
    <w:link w:val="UnderlineS"/>
    <w:rsid w:val="00A3720E"/>
    <w:rPr>
      <w:rFonts w:ascii="Calibri" w:eastAsia="Calibri" w:hAnsi="Calibri"/>
      <w:u w:val="single"/>
      <w:lang w:val="x-none" w:eastAsia="zh-CN"/>
    </w:rPr>
  </w:style>
  <w:style w:type="character" w:customStyle="1" w:styleId="BoldUnderlineCharChar">
    <w:name w:val="BoldUnderline Char Char"/>
    <w:locked/>
    <w:rsid w:val="00A3720E"/>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A3720E"/>
    <w:pPr>
      <w:jc w:val="both"/>
    </w:pPr>
    <w:rPr>
      <w:rFonts w:eastAsia="SimSun"/>
      <w:sz w:val="12"/>
      <w:szCs w:val="24"/>
    </w:rPr>
  </w:style>
  <w:style w:type="character" w:customStyle="1" w:styleId="UnunderlinedChar">
    <w:name w:val="Ununderlined Char"/>
    <w:link w:val="Ununderlined"/>
    <w:rsid w:val="00A3720E"/>
    <w:rPr>
      <w:rFonts w:ascii="Calibri" w:eastAsia="SimSun" w:hAnsi="Calibri"/>
      <w:sz w:val="12"/>
      <w:szCs w:val="24"/>
    </w:rPr>
  </w:style>
  <w:style w:type="paragraph" w:customStyle="1" w:styleId="Highlighting">
    <w:name w:val="Highlighting"/>
    <w:basedOn w:val="Normal"/>
    <w:link w:val="HighlightingChar"/>
    <w:autoRedefine/>
    <w:qFormat/>
    <w:rsid w:val="00A3720E"/>
    <w:rPr>
      <w:rFonts w:eastAsia="SimSun"/>
      <w:sz w:val="24"/>
      <w:szCs w:val="24"/>
      <w:u w:val="thick"/>
    </w:rPr>
  </w:style>
  <w:style w:type="character" w:customStyle="1" w:styleId="HighlightingChar">
    <w:name w:val="Highlighting Char"/>
    <w:link w:val="Highlighting"/>
    <w:rsid w:val="00A3720E"/>
    <w:rPr>
      <w:rFonts w:ascii="Calibri" w:eastAsia="SimSun" w:hAnsi="Calibri"/>
      <w:sz w:val="24"/>
      <w:szCs w:val="24"/>
      <w:u w:val="thick"/>
    </w:rPr>
  </w:style>
  <w:style w:type="paragraph" w:customStyle="1" w:styleId="CITE">
    <w:name w:val="CITE"/>
    <w:basedOn w:val="Heading2"/>
    <w:link w:val="CITEChar1"/>
    <w:autoRedefine/>
    <w:qFormat/>
    <w:rsid w:val="00A3720E"/>
    <w:pPr>
      <w:keepLines w:val="0"/>
      <w:pageBreakBefore w:val="0"/>
      <w:spacing w:before="60" w:after="60"/>
      <w:jc w:val="left"/>
    </w:pPr>
    <w:rPr>
      <w:rFonts w:eastAsia="Times New Roman" w:cs="Arial"/>
      <w:b w:val="0"/>
      <w:bCs/>
      <w:iCs/>
      <w:smallCaps/>
      <w:sz w:val="20"/>
      <w:szCs w:val="20"/>
    </w:rPr>
  </w:style>
  <w:style w:type="character" w:customStyle="1" w:styleId="CITEChar1">
    <w:name w:val="CITE Char"/>
    <w:link w:val="CITE"/>
    <w:rsid w:val="00A3720E"/>
    <w:rPr>
      <w:rFonts w:ascii="Calibri" w:eastAsia="Times New Roman" w:hAnsi="Calibri" w:cs="Arial"/>
      <w:bCs/>
      <w:iCs/>
      <w:smallCaps/>
      <w:sz w:val="20"/>
      <w:szCs w:val="20"/>
      <w:u w:val="double"/>
    </w:rPr>
  </w:style>
  <w:style w:type="character" w:customStyle="1" w:styleId="UnderlineStyleChar7">
    <w:name w:val="Underline Style Char7"/>
    <w:rsid w:val="00A3720E"/>
    <w:rPr>
      <w:rFonts w:ascii="Garamond" w:hAnsi="Garamond" w:hint="default"/>
      <w:sz w:val="22"/>
      <w:szCs w:val="24"/>
      <w:u w:val="single"/>
      <w:lang w:val="en-US" w:eastAsia="en-US" w:bidi="ar-SA"/>
    </w:rPr>
  </w:style>
  <w:style w:type="paragraph" w:customStyle="1" w:styleId="teaserpermalink">
    <w:name w:val="teaser_permalink"/>
    <w:basedOn w:val="Normal"/>
    <w:qFormat/>
    <w:rsid w:val="00A3720E"/>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A3720E"/>
    <w:rPr>
      <w:b/>
      <w:sz w:val="24"/>
    </w:rPr>
  </w:style>
  <w:style w:type="character" w:customStyle="1" w:styleId="Boxing-New">
    <w:name w:val="Boxing - New"/>
    <w:rsid w:val="00A3720E"/>
    <w:rPr>
      <w:rFonts w:ascii="Arial Narrow" w:hAnsi="Arial Narrow"/>
      <w:sz w:val="16"/>
      <w:u w:val="none"/>
      <w:bdr w:val="single" w:sz="4" w:space="0" w:color="auto"/>
    </w:rPr>
  </w:style>
  <w:style w:type="character" w:customStyle="1" w:styleId="StyleDebateUnderline10pt">
    <w:name w:val="Style Debate Underline + 10 pt"/>
    <w:rsid w:val="00A3720E"/>
    <w:rPr>
      <w:rFonts w:ascii="Times New Roman" w:hAnsi="Times New Roman"/>
      <w:sz w:val="20"/>
      <w:szCs w:val="20"/>
      <w:u w:val="single"/>
    </w:rPr>
  </w:style>
  <w:style w:type="character" w:customStyle="1" w:styleId="ssl01">
    <w:name w:val="ss_l01"/>
    <w:rsid w:val="00A3720E"/>
    <w:rPr>
      <w:color w:val="000000"/>
      <w:sz w:val="32"/>
      <w:szCs w:val="32"/>
    </w:rPr>
  </w:style>
  <w:style w:type="character" w:customStyle="1" w:styleId="Cardnon-underlinedChar">
    <w:name w:val="Card non-underlined Char"/>
    <w:link w:val="Cardnon-underlined"/>
    <w:rsid w:val="00A3720E"/>
    <w:rPr>
      <w:rFonts w:ascii="Calibri" w:hAnsi="Calibri"/>
      <w:szCs w:val="20"/>
    </w:rPr>
  </w:style>
  <w:style w:type="character" w:customStyle="1" w:styleId="Heading4Char1">
    <w:name w:val="Heading 4 Char1"/>
    <w:aliases w:val="No Spacing4 Char1,No Spacing11111 Char1,No Spacing5 Char1,ta Char1,small space Char1,No Spacing111 Char1,No Spacing112 Char1,nonunderlined Char1,No Spacing1121 Char1,t Char1,heading 40 Char1,No Spacing1111 Char1,No Spacing111111 Char1"/>
    <w:qFormat/>
    <w:rsid w:val="00A3720E"/>
    <w:rPr>
      <w:rFonts w:ascii="Times New Roman" w:eastAsia="Times New Roman" w:hAnsi="Times New Roman" w:cs="Times New Roman"/>
      <w:b/>
      <w:bCs/>
      <w:sz w:val="28"/>
      <w:szCs w:val="28"/>
    </w:rPr>
  </w:style>
  <w:style w:type="character" w:customStyle="1" w:styleId="allocatoragentsleft">
    <w:name w:val="al_locatoragentsleft"/>
    <w:rsid w:val="00A3720E"/>
  </w:style>
  <w:style w:type="character" w:styleId="HTMLTypewriter">
    <w:name w:val="HTML Typewriter"/>
    <w:unhideWhenUsed/>
    <w:rsid w:val="00A3720E"/>
    <w:rPr>
      <w:rFonts w:ascii="Courier New" w:eastAsia="Times New Roman" w:hAnsi="Courier New" w:cs="Courier New"/>
      <w:sz w:val="20"/>
      <w:szCs w:val="20"/>
    </w:rPr>
  </w:style>
  <w:style w:type="character" w:customStyle="1" w:styleId="UnderlinesCharChar">
    <w:name w:val="Underlines Char Char"/>
    <w:rsid w:val="00A3720E"/>
    <w:rPr>
      <w:rFonts w:cs="Arial"/>
      <w:b/>
      <w:bCs/>
      <w:noProof w:val="0"/>
      <w:sz w:val="22"/>
      <w:szCs w:val="26"/>
      <w:u w:val="single"/>
      <w:lang w:val="en-US" w:eastAsia="en-US" w:bidi="ar-SA"/>
    </w:rPr>
  </w:style>
  <w:style w:type="paragraph" w:customStyle="1" w:styleId="Carding">
    <w:name w:val="Carding"/>
    <w:basedOn w:val="Normal"/>
    <w:qFormat/>
    <w:rsid w:val="00A3720E"/>
    <w:rPr>
      <w:rFonts w:eastAsia="Times New Roman"/>
      <w:sz w:val="18"/>
      <w:szCs w:val="24"/>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A3720E"/>
    <w:rPr>
      <w:rFonts w:ascii="Arial Narrow" w:hAnsi="Arial Narrow"/>
      <w:b/>
      <w:noProof w:val="0"/>
      <w:sz w:val="22"/>
      <w:szCs w:val="60"/>
      <w:lang w:val="en-US" w:eastAsia="en-US" w:bidi="ar-SA"/>
    </w:rPr>
  </w:style>
  <w:style w:type="character" w:customStyle="1" w:styleId="aunderline">
    <w:name w:val="aunderline"/>
    <w:qFormat/>
    <w:rsid w:val="00A3720E"/>
    <w:rPr>
      <w:rFonts w:ascii="Times New Roman" w:hAnsi="Times New Roman"/>
      <w:sz w:val="20"/>
      <w:szCs w:val="24"/>
      <w:u w:val="thick"/>
    </w:rPr>
  </w:style>
  <w:style w:type="character" w:customStyle="1" w:styleId="Taggin-New">
    <w:name w:val="Taggin - New"/>
    <w:rsid w:val="00A3720E"/>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A3720E"/>
    <w:rPr>
      <w:rFonts w:ascii="Times New Roman" w:eastAsia="Malgun Gothic" w:hAnsi="Times New Roman" w:cs="Times New Roman"/>
      <w:b/>
      <w:szCs w:val="24"/>
      <w:u w:val="single"/>
    </w:rPr>
  </w:style>
  <w:style w:type="character" w:customStyle="1" w:styleId="pagetitle">
    <w:name w:val="pagetitle"/>
    <w:rsid w:val="00A3720E"/>
  </w:style>
  <w:style w:type="character" w:customStyle="1" w:styleId="StyleUnderlineCharChar9ptBold1">
    <w:name w:val="Style Underline Char Char + 9 pt Bold1"/>
    <w:rsid w:val="00A3720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3720E"/>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A3720E"/>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A3720E"/>
    <w:rPr>
      <w:rFonts w:ascii="Calibri" w:eastAsia="Times New Roman" w:hAnsi="Calibri" w:cs="Times New Roman"/>
      <w:szCs w:val="20"/>
      <w:u w:val="single"/>
    </w:rPr>
  </w:style>
  <w:style w:type="character" w:customStyle="1" w:styleId="StyleUnderlineChar1Bold">
    <w:name w:val="Style Underline Char1 + Bold"/>
    <w:rsid w:val="00A3720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3720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3720E"/>
    <w:rPr>
      <w:rFonts w:ascii="Arial Narrow" w:eastAsia="Times New Roman" w:hAnsi="Arial Narrow"/>
      <w:kern w:val="32"/>
      <w:szCs w:val="20"/>
    </w:rPr>
  </w:style>
  <w:style w:type="paragraph" w:customStyle="1" w:styleId="NormalWeb8">
    <w:name w:val="Normal (Web)8"/>
    <w:basedOn w:val="Normal"/>
    <w:qFormat/>
    <w:rsid w:val="00A3720E"/>
    <w:pPr>
      <w:spacing w:before="100" w:beforeAutospacing="1" w:after="100" w:afterAutospacing="1"/>
    </w:pPr>
    <w:rPr>
      <w:rFonts w:eastAsia="Times New Roman"/>
      <w:sz w:val="18"/>
      <w:szCs w:val="18"/>
    </w:rPr>
  </w:style>
  <w:style w:type="character" w:customStyle="1" w:styleId="Style11ptBlackUnderline">
    <w:name w:val="Style 11 pt Black Underline"/>
    <w:rsid w:val="00A3720E"/>
    <w:rPr>
      <w:color w:val="000000"/>
      <w:sz w:val="20"/>
      <w:u w:val="single"/>
    </w:rPr>
  </w:style>
  <w:style w:type="character" w:customStyle="1" w:styleId="Style11ptBlack">
    <w:name w:val="Style 11 pt Black"/>
    <w:rsid w:val="00A3720E"/>
    <w:rPr>
      <w:color w:val="000000"/>
      <w:sz w:val="20"/>
    </w:rPr>
  </w:style>
  <w:style w:type="character" w:customStyle="1" w:styleId="blubigktbiz">
    <w:name w:val="blubigktbiz"/>
    <w:rsid w:val="00A3720E"/>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3720E"/>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A3720E"/>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A3720E"/>
    <w:rPr>
      <w:rFonts w:eastAsia="Times New Roman"/>
      <w:b/>
      <w:bCs/>
      <w:sz w:val="18"/>
      <w:szCs w:val="18"/>
      <w:lang w:bidi="en-US"/>
    </w:rPr>
  </w:style>
  <w:style w:type="character" w:customStyle="1" w:styleId="Style4CharChar">
    <w:name w:val="Style4 Char Char"/>
    <w:rsid w:val="00A3720E"/>
    <w:rPr>
      <w:rFonts w:ascii="Arial Narrow" w:hAnsi="Arial Narrow"/>
      <w:noProof w:val="0"/>
      <w:szCs w:val="24"/>
      <w:u w:val="single"/>
      <w:lang w:val="en-US" w:eastAsia="en-US" w:bidi="ar-SA"/>
    </w:rPr>
  </w:style>
  <w:style w:type="character" w:customStyle="1" w:styleId="StyleEmphasisArial12ptBold">
    <w:name w:val="Style Emphasis + Arial 12 pt Bold"/>
    <w:rsid w:val="00A3720E"/>
    <w:rPr>
      <w:rFonts w:ascii="Arial" w:hAnsi="Arial"/>
      <w:b/>
      <w:bCs/>
      <w:i/>
      <w:iCs/>
      <w:sz w:val="24"/>
    </w:rPr>
  </w:style>
  <w:style w:type="character" w:customStyle="1" w:styleId="super">
    <w:name w:val="super"/>
    <w:rsid w:val="00A3720E"/>
  </w:style>
  <w:style w:type="character" w:customStyle="1" w:styleId="text30">
    <w:name w:val="text30"/>
    <w:rsid w:val="00A3720E"/>
  </w:style>
  <w:style w:type="character" w:customStyle="1" w:styleId="uppercase">
    <w:name w:val="uppercase"/>
    <w:rsid w:val="00A3720E"/>
  </w:style>
  <w:style w:type="character" w:customStyle="1" w:styleId="BodyTextIndentChar1">
    <w:name w:val="Body Text Indent Char1"/>
    <w:aliases w:val="Body Text EJ Char1"/>
    <w:uiPriority w:val="99"/>
    <w:rsid w:val="00A3720E"/>
    <w:rPr>
      <w:rFonts w:ascii="Times New Roman" w:hAnsi="Times New Roman" w:cs="Times New Roman"/>
      <w:sz w:val="20"/>
    </w:rPr>
  </w:style>
  <w:style w:type="character" w:customStyle="1" w:styleId="CiteCharCharCharCharCharChar">
    <w:name w:val="Cite Char Char Char Char Char Char"/>
    <w:link w:val="CiteCharCharCharCharChar"/>
    <w:rsid w:val="00A3720E"/>
    <w:rPr>
      <w:rFonts w:eastAsiaTheme="minorEastAsia"/>
      <w:b/>
      <w:szCs w:val="24"/>
      <w:u w:val="single"/>
    </w:rPr>
  </w:style>
  <w:style w:type="character" w:customStyle="1" w:styleId="mainbody1">
    <w:name w:val="mainbody1"/>
    <w:rsid w:val="00A3720E"/>
    <w:rPr>
      <w:rFonts w:ascii="Verdana" w:hAnsi="Verdana" w:hint="default"/>
      <w:color w:val="000000"/>
      <w:sz w:val="22"/>
      <w:szCs w:val="22"/>
    </w:rPr>
  </w:style>
  <w:style w:type="character" w:customStyle="1" w:styleId="Heading3CharCharCharChar">
    <w:name w:val="Heading 3 Char Char Char Char"/>
    <w:rsid w:val="00A3720E"/>
    <w:rPr>
      <w:rFonts w:ascii="Arial" w:hAnsi="Arial" w:cs="Arial" w:hint="default"/>
      <w:bCs/>
      <w:szCs w:val="26"/>
      <w:u w:val="single"/>
      <w:lang w:val="en-US" w:eastAsia="en-US" w:bidi="ar-SA"/>
    </w:rPr>
  </w:style>
  <w:style w:type="paragraph" w:customStyle="1" w:styleId="StyleLeft02">
    <w:name w:val="Style Left:  0.2&quot;"/>
    <w:basedOn w:val="Normal"/>
    <w:qFormat/>
    <w:rsid w:val="00A3720E"/>
    <w:rPr>
      <w:rFonts w:eastAsia="Calibri"/>
      <w:szCs w:val="20"/>
    </w:rPr>
  </w:style>
  <w:style w:type="paragraph" w:customStyle="1" w:styleId="Normaltext0">
    <w:name w:val="Normal text"/>
    <w:basedOn w:val="Normal"/>
    <w:link w:val="NormaltextCharChar"/>
    <w:autoRedefine/>
    <w:qFormat/>
    <w:rsid w:val="00A3720E"/>
    <w:pPr>
      <w:ind w:left="432"/>
    </w:pPr>
    <w:rPr>
      <w:rFonts w:eastAsia="SimSun"/>
      <w:color w:val="000000"/>
      <w:sz w:val="16"/>
      <w:szCs w:val="20"/>
      <w:lang w:val="x-none" w:eastAsia="x-none"/>
    </w:rPr>
  </w:style>
  <w:style w:type="character" w:customStyle="1" w:styleId="NormaltextCharChar">
    <w:name w:val="Normal text Char Char"/>
    <w:link w:val="Normaltext0"/>
    <w:rsid w:val="00A3720E"/>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A3720E"/>
    <w:rPr>
      <w:b/>
      <w:sz w:val="28"/>
    </w:rPr>
  </w:style>
  <w:style w:type="character" w:customStyle="1" w:styleId="TagofCardChar">
    <w:name w:val="Tag of Card Char"/>
    <w:link w:val="TagofCard"/>
    <w:rsid w:val="00A3720E"/>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A3720E"/>
    <w:rPr>
      <w:b/>
      <w:bCs/>
      <w:sz w:val="20"/>
    </w:rPr>
  </w:style>
  <w:style w:type="character" w:customStyle="1" w:styleId="SourcenameChar">
    <w:name w:val="Source name Char"/>
    <w:link w:val="Sourcename"/>
    <w:rsid w:val="00A3720E"/>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A3720E"/>
    <w:rPr>
      <w:sz w:val="22"/>
      <w:u w:val="single"/>
    </w:rPr>
  </w:style>
  <w:style w:type="character" w:customStyle="1" w:styleId="underlinedcardChar0">
    <w:name w:val="underlined card Char"/>
    <w:link w:val="underlinedcard"/>
    <w:rsid w:val="00A3720E"/>
    <w:rPr>
      <w:rFonts w:ascii="Calibri" w:eastAsia="SimSun" w:hAnsi="Calibri"/>
      <w:color w:val="000000"/>
      <w:szCs w:val="20"/>
      <w:u w:val="single"/>
      <w:lang w:val="x-none" w:eastAsia="x-none"/>
    </w:rPr>
  </w:style>
  <w:style w:type="paragraph" w:customStyle="1" w:styleId="FullText">
    <w:name w:val="Full Text"/>
    <w:basedOn w:val="Normal"/>
    <w:qFormat/>
    <w:rsid w:val="00A3720E"/>
    <w:rPr>
      <w:rFonts w:eastAsia="Times New Roman"/>
      <w:sz w:val="16"/>
      <w:szCs w:val="24"/>
    </w:rPr>
  </w:style>
  <w:style w:type="character" w:customStyle="1" w:styleId="SourceBold">
    <w:name w:val="Source Bold"/>
    <w:rsid w:val="00A3720E"/>
    <w:rPr>
      <w:rFonts w:ascii="Arial Narrow" w:hAnsi="Arial Narrow"/>
      <w:b/>
      <w:sz w:val="24"/>
      <w:u w:val="none"/>
    </w:rPr>
  </w:style>
  <w:style w:type="paragraph" w:customStyle="1" w:styleId="TextUnderline">
    <w:name w:val="Text Underline"/>
    <w:basedOn w:val="Normal"/>
    <w:link w:val="TextUnderlineChar"/>
    <w:qFormat/>
    <w:rsid w:val="00A3720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3720E"/>
    <w:rPr>
      <w:rFonts w:ascii="Garamond" w:eastAsia="Times New Roman" w:hAnsi="Garamond"/>
      <w:bCs/>
      <w:kern w:val="20"/>
      <w:szCs w:val="32"/>
      <w:u w:val="single"/>
      <w:lang w:val="x-none" w:eastAsia="x-none"/>
    </w:rPr>
  </w:style>
  <w:style w:type="character" w:customStyle="1" w:styleId="2xBoldUnderline">
    <w:name w:val="2x_Bold_Underline"/>
    <w:rsid w:val="00A3720E"/>
    <w:rPr>
      <w:b/>
      <w:bCs/>
      <w:sz w:val="24"/>
      <w:u w:val="thick"/>
    </w:rPr>
  </w:style>
  <w:style w:type="character" w:customStyle="1" w:styleId="Dottedunderline0">
    <w:name w:val="Dotted underline"/>
    <w:rsid w:val="00A3720E"/>
    <w:rPr>
      <w:u w:val="dotted"/>
    </w:rPr>
  </w:style>
  <w:style w:type="paragraph" w:customStyle="1" w:styleId="citeunread">
    <w:name w:val="cite unread"/>
    <w:basedOn w:val="Normal"/>
    <w:link w:val="citeunreadChar"/>
    <w:qFormat/>
    <w:rsid w:val="00A3720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3720E"/>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A3720E"/>
    <w:rPr>
      <w:rFonts w:eastAsia="Times New Roman"/>
      <w:b/>
      <w:szCs w:val="20"/>
      <w:u w:val="single"/>
      <w:lang w:val="x-none" w:eastAsia="x-none"/>
    </w:rPr>
  </w:style>
  <w:style w:type="character" w:customStyle="1" w:styleId="readCharChar">
    <w:name w:val="read Char Char"/>
    <w:link w:val="read"/>
    <w:locked/>
    <w:rsid w:val="00A3720E"/>
    <w:rPr>
      <w:rFonts w:ascii="Calibri" w:eastAsia="Times New Roman" w:hAnsi="Calibri"/>
      <w:b/>
      <w:szCs w:val="20"/>
      <w:u w:val="single"/>
      <w:lang w:val="x-none" w:eastAsia="x-none"/>
    </w:rPr>
  </w:style>
  <w:style w:type="paragraph" w:customStyle="1" w:styleId="2ndLevel-TAG">
    <w:name w:val="2nd Level - TAG"/>
    <w:basedOn w:val="Normal"/>
    <w:next w:val="Normal"/>
    <w:qFormat/>
    <w:rsid w:val="00A3720E"/>
    <w:pPr>
      <w:spacing w:before="240"/>
      <w:outlineLvl w:val="2"/>
    </w:pPr>
    <w:rPr>
      <w:rFonts w:eastAsia="Times New Roman"/>
      <w:b/>
      <w:szCs w:val="24"/>
    </w:rPr>
  </w:style>
  <w:style w:type="character" w:customStyle="1" w:styleId="readChar">
    <w:name w:val="read Char"/>
    <w:rsid w:val="00A3720E"/>
    <w:rPr>
      <w:szCs w:val="22"/>
      <w:u w:val="single"/>
      <w:lang w:val="en-US" w:eastAsia="en-US" w:bidi="ar-SA"/>
    </w:rPr>
  </w:style>
  <w:style w:type="character" w:customStyle="1" w:styleId="underlining0">
    <w:name w:val="underlining"/>
    <w:rsid w:val="00A3720E"/>
    <w:rPr>
      <w:u w:val="single"/>
    </w:rPr>
  </w:style>
  <w:style w:type="paragraph" w:styleId="BodyTextIndent2">
    <w:name w:val="Body Text Indent 2"/>
    <w:basedOn w:val="Normal"/>
    <w:link w:val="BodyTextIndent2Char"/>
    <w:rsid w:val="00A3720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3720E"/>
    <w:rPr>
      <w:rFonts w:ascii="HGSSoeiKakugothicUB" w:eastAsia="MS Mincho" w:hAnsi="Calibri"/>
      <w:szCs w:val="20"/>
      <w:lang w:val="x-none" w:eastAsia="ja-JP"/>
    </w:rPr>
  </w:style>
  <w:style w:type="paragraph" w:customStyle="1" w:styleId="CiteCard0">
    <w:name w:val="Cite_Card"/>
    <w:link w:val="CiteCardChar"/>
    <w:qFormat/>
    <w:rsid w:val="00A3720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A3720E"/>
    <w:rPr>
      <w:rFonts w:ascii="Times New Roman" w:eastAsia="Times New Roman" w:hAnsi="Times New Roman" w:cs="Arial"/>
      <w:bCs/>
      <w:sz w:val="20"/>
      <w:szCs w:val="20"/>
    </w:rPr>
  </w:style>
  <w:style w:type="character" w:customStyle="1" w:styleId="btitle">
    <w:name w:val="btitle"/>
    <w:rsid w:val="00A3720E"/>
  </w:style>
  <w:style w:type="character" w:customStyle="1" w:styleId="green">
    <w:name w:val="green"/>
    <w:rsid w:val="00A3720E"/>
  </w:style>
  <w:style w:type="paragraph" w:customStyle="1" w:styleId="CM14">
    <w:name w:val="CM14"/>
    <w:basedOn w:val="Default"/>
    <w:next w:val="Default"/>
    <w:uiPriority w:val="99"/>
    <w:qFormat/>
    <w:rsid w:val="00A3720E"/>
    <w:pPr>
      <w:widowControl w:val="0"/>
      <w:spacing w:after="0" w:line="240" w:lineRule="auto"/>
    </w:pPr>
    <w:rPr>
      <w:rFonts w:ascii="Times New Roman" w:eastAsia="MS Mincho" w:hAnsi="Times New Roman" w:cs="Times New Roman"/>
      <w:sz w:val="24"/>
    </w:rPr>
  </w:style>
  <w:style w:type="character" w:customStyle="1" w:styleId="BodyText20">
    <w:name w:val="Body Text2"/>
    <w:rsid w:val="00A3720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A3720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3720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3720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3720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3720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A3720E"/>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A3720E"/>
    <w:rPr>
      <w:rFonts w:ascii="Palatino Linotype" w:hAnsi="Palatino Linotype" w:cs="Palatino Linotype"/>
      <w:b/>
      <w:sz w:val="24"/>
    </w:rPr>
  </w:style>
  <w:style w:type="character" w:customStyle="1" w:styleId="Emph">
    <w:name w:val="Emph"/>
    <w:basedOn w:val="DefaultParagraphFont"/>
    <w:uiPriority w:val="1"/>
    <w:qFormat/>
    <w:rsid w:val="00A3720E"/>
    <w:rPr>
      <w:rFonts w:ascii="Arial" w:hAnsi="Arial"/>
      <w:b/>
      <w:sz w:val="20"/>
      <w:u w:val="single"/>
      <w:bdr w:val="single" w:sz="8" w:space="0" w:color="auto"/>
    </w:rPr>
  </w:style>
  <w:style w:type="character" w:customStyle="1" w:styleId="cardchar00">
    <w:name w:val="cardchar0"/>
    <w:basedOn w:val="DefaultParagraphFont"/>
    <w:rsid w:val="00A3720E"/>
  </w:style>
  <w:style w:type="character" w:customStyle="1" w:styleId="UnderlineNon-bold">
    <w:name w:val="Underline Non - bold"/>
    <w:rsid w:val="00A3720E"/>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A3720E"/>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A3720E"/>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21 Char1,CD - Cite Char1"/>
    <w:qFormat/>
    <w:rsid w:val="00A3720E"/>
    <w:rPr>
      <w:rFonts w:ascii="Bell MT" w:eastAsia="Times New Roman" w:hAnsi="Bell MT"/>
      <w:bCs/>
      <w:iCs/>
      <w:sz w:val="22"/>
      <w:u w:val="single"/>
    </w:rPr>
  </w:style>
  <w:style w:type="character" w:customStyle="1" w:styleId="Heading5Char2">
    <w:name w:val="Heading 5 Char2"/>
    <w:aliases w:val="Blocks Char2"/>
    <w:rsid w:val="00A3720E"/>
    <w:rPr>
      <w:rFonts w:ascii="Bell MT" w:eastAsia="Times New Roman" w:hAnsi="Bell MT"/>
      <w:bCs/>
      <w:iCs/>
      <w:sz w:val="10"/>
      <w:szCs w:val="26"/>
    </w:rPr>
  </w:style>
  <w:style w:type="paragraph" w:customStyle="1" w:styleId="Heading2-NotBold">
    <w:name w:val="Heading 2 - Not Bold"/>
    <w:basedOn w:val="Heading2"/>
    <w:autoRedefine/>
    <w:qFormat/>
    <w:rsid w:val="00A3720E"/>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qFormat/>
    <w:rsid w:val="00A3720E"/>
    <w:rPr>
      <w:rFonts w:ascii="Garamond" w:eastAsia="Calibri" w:hAnsi="Garamond"/>
      <w:b/>
    </w:rPr>
  </w:style>
  <w:style w:type="character" w:customStyle="1" w:styleId="Style2CharChar">
    <w:name w:val="Style2 Char Char"/>
    <w:rsid w:val="00A3720E"/>
    <w:rPr>
      <w:u w:val="thick"/>
      <w:lang w:val="en-US" w:eastAsia="en-US" w:bidi="ar-SA"/>
    </w:rPr>
  </w:style>
  <w:style w:type="character" w:customStyle="1" w:styleId="authordate1">
    <w:name w:val="authordate"/>
    <w:rsid w:val="00A3720E"/>
  </w:style>
  <w:style w:type="paragraph" w:customStyle="1" w:styleId="tag">
    <w:name w:val="%tag"/>
    <w:basedOn w:val="Normal"/>
    <w:next w:val="Normal"/>
    <w:link w:val="tagChar2"/>
    <w:qFormat/>
    <w:rsid w:val="00A3720E"/>
    <w:rPr>
      <w:rFonts w:ascii="Garamond" w:eastAsia="Calibri" w:hAnsi="Garamond"/>
      <w:bCs/>
      <w:sz w:val="18"/>
    </w:rPr>
  </w:style>
  <w:style w:type="character" w:customStyle="1" w:styleId="underline0">
    <w:name w:val="%underline"/>
    <w:qFormat/>
    <w:rsid w:val="00A3720E"/>
    <w:rPr>
      <w:rFonts w:ascii="Times New Roman" w:hAnsi="Times New Roman"/>
      <w:sz w:val="16"/>
      <w:u w:val="none"/>
    </w:rPr>
  </w:style>
  <w:style w:type="character" w:customStyle="1" w:styleId="AUNDERLINE0">
    <w:name w:val="AUNDERLINE"/>
    <w:qFormat/>
    <w:rsid w:val="00A3720E"/>
    <w:rPr>
      <w:rFonts w:ascii="Times New Roman" w:hAnsi="Times New Roman"/>
      <w:sz w:val="20"/>
      <w:u w:val="single"/>
    </w:rPr>
  </w:style>
  <w:style w:type="paragraph" w:customStyle="1" w:styleId="Style20">
    <w:name w:val="Style 2"/>
    <w:basedOn w:val="Normal"/>
    <w:link w:val="Style2Char0"/>
    <w:qFormat/>
    <w:rsid w:val="00A3720E"/>
    <w:pPr>
      <w:ind w:left="432"/>
    </w:pPr>
    <w:rPr>
      <w:rFonts w:eastAsia="Times New Roman"/>
      <w:szCs w:val="20"/>
      <w:u w:val="single"/>
      <w:lang w:val="x-none" w:eastAsia="x-none"/>
    </w:rPr>
  </w:style>
  <w:style w:type="character" w:customStyle="1" w:styleId="Style2Char0">
    <w:name w:val="Style 2 Char"/>
    <w:link w:val="Style20"/>
    <w:rsid w:val="00A3720E"/>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A3720E"/>
    <w:rPr>
      <w:rFonts w:ascii="Garamond" w:eastAsia="Times New Roman" w:hAnsi="Garamond"/>
      <w:szCs w:val="20"/>
      <w:u w:val="single"/>
      <w:lang w:val="x-none" w:eastAsia="x-none"/>
    </w:rPr>
  </w:style>
  <w:style w:type="character" w:customStyle="1" w:styleId="GAUnderlineChar">
    <w:name w:val="GA Underline Char"/>
    <w:link w:val="GAUnderline"/>
    <w:rsid w:val="00A3720E"/>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A3720E"/>
    <w:rPr>
      <w:rFonts w:eastAsia="Times New Roman"/>
      <w:sz w:val="18"/>
      <w:szCs w:val="20"/>
      <w:lang w:val="x-none" w:eastAsia="x-none"/>
    </w:rPr>
  </w:style>
  <w:style w:type="character" w:customStyle="1" w:styleId="textsmallChar0">
    <w:name w:val="textsmall Char"/>
    <w:link w:val="textsmall0"/>
    <w:rsid w:val="00A3720E"/>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A3720E"/>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A3720E"/>
    <w:rPr>
      <w:rFonts w:eastAsia="Times New Roman"/>
      <w:sz w:val="12"/>
      <w:szCs w:val="24"/>
    </w:rPr>
  </w:style>
  <w:style w:type="character" w:customStyle="1" w:styleId="MicroChar">
    <w:name w:val="Micro Char"/>
    <w:link w:val="Micro"/>
    <w:rsid w:val="00A3720E"/>
    <w:rPr>
      <w:rFonts w:ascii="Calibri" w:eastAsia="Times New Roman" w:hAnsi="Calibri"/>
      <w:sz w:val="12"/>
      <w:szCs w:val="24"/>
    </w:rPr>
  </w:style>
  <w:style w:type="paragraph" w:customStyle="1" w:styleId="CardNotUnderlined">
    <w:name w:val="Card Not Underlined"/>
    <w:basedOn w:val="Normal"/>
    <w:link w:val="CardNotUnderlinedChar1"/>
    <w:autoRedefine/>
    <w:qFormat/>
    <w:rsid w:val="00A3720E"/>
    <w:rPr>
      <w:rFonts w:ascii="Bell MT" w:eastAsia="Calibri" w:hAnsi="Bell MT"/>
      <w:szCs w:val="20"/>
    </w:rPr>
  </w:style>
  <w:style w:type="character" w:customStyle="1" w:styleId="UnderlinedCharChar0">
    <w:name w:val="Underlined Char Char"/>
    <w:rsid w:val="00A3720E"/>
    <w:rPr>
      <w:rFonts w:ascii="Garamond" w:hAnsi="Garamond"/>
      <w:szCs w:val="28"/>
      <w:u w:val="single"/>
      <w:lang w:val="en-US" w:eastAsia="en-US" w:bidi="ar-SA"/>
    </w:rPr>
  </w:style>
  <w:style w:type="paragraph" w:customStyle="1" w:styleId="h-lead">
    <w:name w:val="h-lead"/>
    <w:basedOn w:val="Normal"/>
    <w:qFormat/>
    <w:rsid w:val="00A3720E"/>
    <w:pPr>
      <w:spacing w:before="100" w:beforeAutospacing="1" w:after="100" w:afterAutospacing="1"/>
    </w:pPr>
    <w:rPr>
      <w:rFonts w:eastAsia="Times New Roman"/>
      <w:sz w:val="24"/>
      <w:szCs w:val="24"/>
    </w:rPr>
  </w:style>
  <w:style w:type="character" w:customStyle="1" w:styleId="slug-doi">
    <w:name w:val="slug-doi"/>
    <w:basedOn w:val="DefaultParagraphFont"/>
    <w:rsid w:val="00A3720E"/>
  </w:style>
  <w:style w:type="paragraph" w:customStyle="1" w:styleId="intro">
    <w:name w:val="intro"/>
    <w:basedOn w:val="Normal"/>
    <w:qFormat/>
    <w:rsid w:val="00A3720E"/>
    <w:pPr>
      <w:spacing w:before="100" w:beforeAutospacing="1" w:after="100" w:afterAutospacing="1"/>
    </w:pPr>
    <w:rPr>
      <w:rFonts w:eastAsia="Times New Roman"/>
      <w:sz w:val="24"/>
      <w:szCs w:val="24"/>
    </w:rPr>
  </w:style>
  <w:style w:type="character" w:customStyle="1" w:styleId="af">
    <w:name w:val="af"/>
    <w:basedOn w:val="DefaultParagraphFont"/>
    <w:rsid w:val="00A3720E"/>
  </w:style>
  <w:style w:type="character" w:customStyle="1" w:styleId="ab">
    <w:name w:val="ab"/>
    <w:basedOn w:val="DefaultParagraphFont"/>
    <w:rsid w:val="00A3720E"/>
  </w:style>
  <w:style w:type="character" w:customStyle="1" w:styleId="em">
    <w:name w:val="em"/>
    <w:basedOn w:val="DefaultParagraphFont"/>
    <w:rsid w:val="00A3720E"/>
  </w:style>
  <w:style w:type="character" w:customStyle="1" w:styleId="au">
    <w:name w:val="au"/>
    <w:basedOn w:val="DefaultParagraphFont"/>
    <w:rsid w:val="00A3720E"/>
  </w:style>
  <w:style w:type="character" w:customStyle="1" w:styleId="ti">
    <w:name w:val="ti"/>
    <w:basedOn w:val="DefaultParagraphFont"/>
    <w:rsid w:val="00A3720E"/>
  </w:style>
  <w:style w:type="character" w:customStyle="1" w:styleId="subheadblue">
    <w:name w:val="subhead_blue"/>
    <w:basedOn w:val="DefaultParagraphFont"/>
    <w:rsid w:val="00A3720E"/>
  </w:style>
  <w:style w:type="character" w:customStyle="1" w:styleId="affiliation">
    <w:name w:val="affiliation"/>
    <w:basedOn w:val="DefaultParagraphFont"/>
    <w:rsid w:val="00A3720E"/>
  </w:style>
  <w:style w:type="character" w:customStyle="1" w:styleId="slug-doi-wrapper">
    <w:name w:val="slug-doi-wrapper"/>
    <w:basedOn w:val="DefaultParagraphFont"/>
    <w:rsid w:val="00A3720E"/>
  </w:style>
  <w:style w:type="character" w:customStyle="1" w:styleId="slug-metadata-noteahead-of-print">
    <w:name w:val="slug-metadata-note ahead-of-print"/>
    <w:basedOn w:val="DefaultParagraphFont"/>
    <w:rsid w:val="00A3720E"/>
  </w:style>
  <w:style w:type="character" w:customStyle="1" w:styleId="slug-ahead-of-print-date">
    <w:name w:val="slug-ahead-of-print-date"/>
    <w:basedOn w:val="DefaultParagraphFont"/>
    <w:rsid w:val="00A3720E"/>
  </w:style>
  <w:style w:type="character" w:customStyle="1" w:styleId="medium-bold">
    <w:name w:val="medium-bold"/>
    <w:basedOn w:val="DefaultParagraphFont"/>
    <w:rsid w:val="00A3720E"/>
  </w:style>
  <w:style w:type="character" w:customStyle="1" w:styleId="goohl0">
    <w:name w:val="goohl0"/>
    <w:basedOn w:val="DefaultParagraphFont"/>
    <w:rsid w:val="00A3720E"/>
  </w:style>
  <w:style w:type="character" w:customStyle="1" w:styleId="TagCharChar1">
    <w:name w:val="Tag Char Char1"/>
    <w:aliases w:val="Heading 2 Char Char Char Char Char Char Char2, Char Char Char Char1 Char1,T Ch,TAG C, Char Ch,Char Ch"/>
    <w:qFormat/>
    <w:rsid w:val="00A3720E"/>
    <w:rPr>
      <w:b/>
      <w:sz w:val="24"/>
      <w:szCs w:val="24"/>
      <w:lang w:val="en-US" w:eastAsia="en-US" w:bidi="ar-SA"/>
    </w:rPr>
  </w:style>
  <w:style w:type="numbering" w:customStyle="1" w:styleId="NoList4">
    <w:name w:val="No List4"/>
    <w:next w:val="NoList"/>
    <w:semiHidden/>
    <w:unhideWhenUsed/>
    <w:rsid w:val="00A3720E"/>
  </w:style>
  <w:style w:type="character" w:customStyle="1" w:styleId="12TimesNewRoman">
    <w:name w:val="12 Times New Roman"/>
    <w:rsid w:val="00A3720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3720E"/>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A3720E"/>
    <w:rPr>
      <w:rFonts w:ascii="Bell MT" w:eastAsia="Times New Roman" w:hAnsi="Bell MT" w:cs="Times New Roman"/>
      <w:b/>
      <w:bCs/>
      <w:szCs w:val="28"/>
    </w:rPr>
  </w:style>
  <w:style w:type="paragraph" w:customStyle="1" w:styleId="F4-NormalText">
    <w:name w:val="F4 - Normal Text"/>
    <w:basedOn w:val="Normal"/>
    <w:qFormat/>
    <w:rsid w:val="00A3720E"/>
    <w:rPr>
      <w:rFonts w:eastAsia="Calibri"/>
    </w:rPr>
  </w:style>
  <w:style w:type="character" w:customStyle="1" w:styleId="berief">
    <w:name w:val="berief"/>
    <w:rsid w:val="00A3720E"/>
    <w:rPr>
      <w:rFonts w:ascii="Times New Roman" w:eastAsia="Times New Roman" w:hAnsi="Times New Roman" w:cs="Times New Roman"/>
      <w:sz w:val="20"/>
      <w:u w:val="none"/>
    </w:rPr>
  </w:style>
  <w:style w:type="numbering" w:customStyle="1" w:styleId="NoList5">
    <w:name w:val="No List5"/>
    <w:next w:val="NoList"/>
    <w:semiHidden/>
    <w:unhideWhenUsed/>
    <w:rsid w:val="00A3720E"/>
  </w:style>
  <w:style w:type="character" w:customStyle="1" w:styleId="Brief-Smalltext">
    <w:name w:val="Brief - Small text"/>
    <w:rsid w:val="00A3720E"/>
    <w:rPr>
      <w:rFonts w:ascii="Times New Roman" w:hAnsi="Times New Roman" w:cs="Times New Roman"/>
      <w:sz w:val="14"/>
      <w:u w:val="none"/>
    </w:rPr>
  </w:style>
  <w:style w:type="paragraph" w:customStyle="1" w:styleId="F3-TagAuthor">
    <w:name w:val="F3 - Tag/Author"/>
    <w:basedOn w:val="Normal"/>
    <w:qFormat/>
    <w:rsid w:val="00A3720E"/>
    <w:rPr>
      <w:rFonts w:eastAsia="Times New Roman"/>
      <w:b/>
      <w:szCs w:val="24"/>
    </w:rPr>
  </w:style>
  <w:style w:type="paragraph" w:customStyle="1" w:styleId="F5-UnderlineNormal">
    <w:name w:val="F5 - Underline Normal"/>
    <w:basedOn w:val="Normal"/>
    <w:qFormat/>
    <w:rsid w:val="00A3720E"/>
    <w:rPr>
      <w:rFonts w:eastAsia="Calibri"/>
      <w:u w:val="single"/>
    </w:rPr>
  </w:style>
  <w:style w:type="character" w:customStyle="1" w:styleId="F8-UnderlineBold">
    <w:name w:val="F8 - Underline/Bold"/>
    <w:rsid w:val="00A3720E"/>
    <w:rPr>
      <w:rFonts w:ascii="Times New Roman" w:hAnsi="Times New Roman"/>
      <w:b/>
      <w:sz w:val="20"/>
      <w:u w:val="single"/>
    </w:rPr>
  </w:style>
  <w:style w:type="character" w:customStyle="1" w:styleId="F7-SmallFont">
    <w:name w:val="F7 - Small Font"/>
    <w:rsid w:val="00A3720E"/>
    <w:rPr>
      <w:rFonts w:ascii="Times New Roman" w:hAnsi="Times New Roman"/>
      <w:sz w:val="14"/>
    </w:rPr>
  </w:style>
  <w:style w:type="paragraph" w:customStyle="1" w:styleId="Brief-PrimarySource">
    <w:name w:val="Brief - Primary Source"/>
    <w:basedOn w:val="Normal"/>
    <w:qFormat/>
    <w:rsid w:val="00A3720E"/>
    <w:rPr>
      <w:rFonts w:eastAsia="Times New Roman"/>
      <w:b/>
      <w:sz w:val="24"/>
      <w:szCs w:val="24"/>
      <w:u w:val="single"/>
    </w:rPr>
  </w:style>
  <w:style w:type="paragraph" w:customStyle="1" w:styleId="Brief-Underline">
    <w:name w:val="Brief - Underline"/>
    <w:basedOn w:val="Normal"/>
    <w:qFormat/>
    <w:rsid w:val="00A3720E"/>
    <w:rPr>
      <w:rFonts w:eastAsia="Times New Roman"/>
      <w:szCs w:val="24"/>
      <w:u w:val="single"/>
    </w:rPr>
  </w:style>
  <w:style w:type="character" w:customStyle="1" w:styleId="Brief-Bold">
    <w:name w:val="Brief - Bold"/>
    <w:rsid w:val="00A3720E"/>
    <w:rPr>
      <w:rFonts w:cs="Times New Roman"/>
      <w:b/>
    </w:rPr>
  </w:style>
  <w:style w:type="character" w:customStyle="1" w:styleId="Card-Underline">
    <w:name w:val="Card - Underline"/>
    <w:rsid w:val="00A3720E"/>
    <w:rPr>
      <w:rFonts w:cs="Times New Roman"/>
      <w:u w:val="single"/>
    </w:rPr>
  </w:style>
  <w:style w:type="character" w:customStyle="1" w:styleId="beriefunderline">
    <w:name w:val="berief = underline"/>
    <w:rsid w:val="00A3720E"/>
    <w:rPr>
      <w:rFonts w:ascii="Times New Roman" w:eastAsia="Times New Roman" w:hAnsi="Times New Roman" w:cs="Times New Roman"/>
      <w:sz w:val="20"/>
      <w:u w:val="single"/>
    </w:rPr>
  </w:style>
  <w:style w:type="paragraph" w:customStyle="1" w:styleId="Brief">
    <w:name w:val="Brief"/>
    <w:basedOn w:val="Brief-PrimarySource"/>
    <w:qFormat/>
    <w:rsid w:val="00A3720E"/>
    <w:rPr>
      <w:b w:val="0"/>
    </w:rPr>
  </w:style>
  <w:style w:type="character" w:customStyle="1" w:styleId="BoldText10pt">
    <w:name w:val="Bold Text 10 pt"/>
    <w:rsid w:val="00A3720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A3720E"/>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A3720E"/>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A3720E"/>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A3720E"/>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A3720E"/>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A3720E"/>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A3720E"/>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A3720E"/>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A3720E"/>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A3720E"/>
    <w:rPr>
      <w:rFonts w:eastAsia="Times New Roman"/>
      <w:szCs w:val="24"/>
    </w:rPr>
  </w:style>
  <w:style w:type="paragraph" w:customStyle="1" w:styleId="Normal3">
    <w:name w:val="Normal+3"/>
    <w:basedOn w:val="Normal"/>
    <w:next w:val="Normal"/>
    <w:qFormat/>
    <w:rsid w:val="00A3720E"/>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A3720E"/>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A3720E"/>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A3720E"/>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A3720E"/>
  </w:style>
  <w:style w:type="character" w:customStyle="1" w:styleId="SC4208902">
    <w:name w:val="SC.4.208902"/>
    <w:rsid w:val="00A3720E"/>
    <w:rPr>
      <w:rFonts w:cs="Century"/>
      <w:color w:val="000000"/>
      <w:sz w:val="22"/>
      <w:szCs w:val="22"/>
    </w:rPr>
  </w:style>
  <w:style w:type="character" w:customStyle="1" w:styleId="SC4208915">
    <w:name w:val="SC.4.208915"/>
    <w:rsid w:val="00A3720E"/>
    <w:rPr>
      <w:rFonts w:cs="Century"/>
      <w:color w:val="000000"/>
      <w:sz w:val="13"/>
      <w:szCs w:val="13"/>
    </w:rPr>
  </w:style>
  <w:style w:type="character" w:customStyle="1" w:styleId="SC273764">
    <w:name w:val="SC.2.73764"/>
    <w:rsid w:val="00A3720E"/>
    <w:rPr>
      <w:rFonts w:cs="Century"/>
      <w:color w:val="000000"/>
      <w:sz w:val="72"/>
      <w:szCs w:val="72"/>
    </w:rPr>
  </w:style>
  <w:style w:type="character" w:customStyle="1" w:styleId="SC273779">
    <w:name w:val="SC.2.73779"/>
    <w:rsid w:val="00A3720E"/>
    <w:rPr>
      <w:rFonts w:cs="Century"/>
      <w:color w:val="000000"/>
      <w:sz w:val="40"/>
      <w:szCs w:val="40"/>
    </w:rPr>
  </w:style>
  <w:style w:type="character" w:customStyle="1" w:styleId="SC273763">
    <w:name w:val="SC.2.73763"/>
    <w:rsid w:val="00A3720E"/>
    <w:rPr>
      <w:rFonts w:cs="Century"/>
      <w:b/>
      <w:bCs/>
      <w:color w:val="000000"/>
    </w:rPr>
  </w:style>
  <w:style w:type="character" w:customStyle="1" w:styleId="SC4208910">
    <w:name w:val="SC.4.208910"/>
    <w:rsid w:val="00A3720E"/>
    <w:rPr>
      <w:rFonts w:cs="Century"/>
      <w:color w:val="000000"/>
      <w:sz w:val="28"/>
      <w:szCs w:val="28"/>
    </w:rPr>
  </w:style>
  <w:style w:type="character" w:customStyle="1" w:styleId="SC4208911">
    <w:name w:val="SC.4.208911"/>
    <w:rsid w:val="00A3720E"/>
    <w:rPr>
      <w:rFonts w:cs="Century"/>
      <w:color w:val="000000"/>
    </w:rPr>
  </w:style>
  <w:style w:type="paragraph" w:customStyle="1" w:styleId="Cover1">
    <w:name w:val="Cover 1"/>
    <w:basedOn w:val="Normal"/>
    <w:next w:val="Normal"/>
    <w:qFormat/>
    <w:rsid w:val="00A3720E"/>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A3720E"/>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A3720E"/>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A3720E"/>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A3720E"/>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A3720E"/>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A3720E"/>
  </w:style>
  <w:style w:type="character" w:customStyle="1" w:styleId="newsdate2">
    <w:name w:val="news_date2"/>
    <w:basedOn w:val="DefaultParagraphFont"/>
    <w:rsid w:val="00A3720E"/>
  </w:style>
  <w:style w:type="character" w:customStyle="1" w:styleId="readarticleheader">
    <w:name w:val="readarticleheader"/>
    <w:basedOn w:val="DefaultParagraphFont"/>
    <w:rsid w:val="00A3720E"/>
  </w:style>
  <w:style w:type="paragraph" w:customStyle="1" w:styleId="DoubleUnderlined">
    <w:name w:val="Double Underlined"/>
    <w:basedOn w:val="Heading2"/>
    <w:autoRedefine/>
    <w:qFormat/>
    <w:rsid w:val="00A3720E"/>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qFormat/>
    <w:rsid w:val="00A3720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A3720E"/>
    <w:pPr>
      <w:widowControl w:val="0"/>
      <w:suppressAutoHyphens/>
    </w:pPr>
    <w:rPr>
      <w:rFonts w:ascii="Garamond" w:eastAsia="Times New Roman" w:hAnsi="Garamond"/>
      <w:sz w:val="18"/>
      <w:szCs w:val="18"/>
    </w:rPr>
  </w:style>
  <w:style w:type="character" w:customStyle="1" w:styleId="medium-normal1">
    <w:name w:val="medium-normal1"/>
    <w:rsid w:val="00A3720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A3720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3720E"/>
    <w:pPr>
      <w:ind w:left="720" w:right="720"/>
    </w:pPr>
    <w:rPr>
      <w:rFonts w:ascii="Palatino Linotype" w:eastAsia="Times New Roman" w:hAnsi="Palatino Linotype"/>
      <w:szCs w:val="20"/>
      <w:u w:val="single"/>
    </w:rPr>
  </w:style>
  <w:style w:type="character" w:customStyle="1" w:styleId="char">
    <w:name w:val="char"/>
    <w:basedOn w:val="DefaultParagraphFont"/>
    <w:rsid w:val="00A3720E"/>
  </w:style>
  <w:style w:type="character" w:customStyle="1" w:styleId="UnderlineCharCharCharCharCharChar">
    <w:name w:val="Underline Char Char Char Char Char Char"/>
    <w:rsid w:val="00A3720E"/>
    <w:rPr>
      <w:rFonts w:ascii="Arial Narrow" w:hAnsi="Arial Narrow"/>
      <w:szCs w:val="24"/>
      <w:u w:val="single"/>
      <w:lang w:val="en-US" w:eastAsia="en-US" w:bidi="ar-SA"/>
    </w:rPr>
  </w:style>
  <w:style w:type="paragraph" w:customStyle="1" w:styleId="PageHeader-Underline18pt">
    <w:name w:val="Page Header - Underline 18 pt"/>
    <w:qFormat/>
    <w:rsid w:val="00A3720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A3720E"/>
    <w:pPr>
      <w:keepLines w:val="0"/>
      <w:pageBreakBefore w:val="0"/>
      <w:suppressAutoHyphens/>
      <w:jc w:val="left"/>
    </w:pPr>
    <w:rPr>
      <w:rFonts w:eastAsia="Times New Roman" w:cs="Arial"/>
      <w:bCs/>
      <w:iCs/>
      <w:sz w:val="24"/>
      <w:szCs w:val="28"/>
      <w:u w:val="none"/>
    </w:rPr>
  </w:style>
  <w:style w:type="character" w:customStyle="1" w:styleId="bolding1">
    <w:name w:val="bolding1"/>
    <w:rsid w:val="00A3720E"/>
    <w:rPr>
      <w:b/>
      <w:bCs/>
    </w:rPr>
  </w:style>
  <w:style w:type="character" w:customStyle="1" w:styleId="bookoptions1">
    <w:name w:val="book_options1"/>
    <w:rsid w:val="00A3720E"/>
    <w:rPr>
      <w:b/>
      <w:bCs/>
      <w:color w:val="333366"/>
    </w:rPr>
  </w:style>
  <w:style w:type="character" w:customStyle="1" w:styleId="descriptionblock">
    <w:name w:val="description block"/>
    <w:basedOn w:val="DefaultParagraphFont"/>
    <w:rsid w:val="00A3720E"/>
  </w:style>
  <w:style w:type="character" w:customStyle="1" w:styleId="detailsboxblock">
    <w:name w:val="detailsbox block"/>
    <w:basedOn w:val="DefaultParagraphFont"/>
    <w:rsid w:val="00A3720E"/>
  </w:style>
  <w:style w:type="character" w:customStyle="1" w:styleId="Char3">
    <w:name w:val="Char3"/>
    <w:rsid w:val="00A3720E"/>
    <w:rPr>
      <w:rFonts w:cs="Arial"/>
      <w:bCs/>
      <w:u w:val="thick"/>
      <w:lang w:val="en-US" w:eastAsia="en-US" w:bidi="ar-SA"/>
    </w:rPr>
  </w:style>
  <w:style w:type="paragraph" w:customStyle="1" w:styleId="StyleHeading110pt">
    <w:name w:val="Style Heading 1 + 10 pt"/>
    <w:basedOn w:val="Heading1"/>
    <w:qFormat/>
    <w:rsid w:val="00A3720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A3720E"/>
  </w:style>
  <w:style w:type="paragraph" w:customStyle="1" w:styleId="StyleUnderliningTimesNewRomanBoldNounderlineKernat16">
    <w:name w:val="Style Underlining + Times New Roman Bold No underline Kern at 16..."/>
    <w:basedOn w:val="Normal"/>
    <w:qFormat/>
    <w:rsid w:val="00A3720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A3720E"/>
    <w:rPr>
      <w:rFonts w:eastAsia="Times New Roman"/>
      <w:b/>
      <w:bCs/>
      <w:kern w:val="32"/>
      <w:sz w:val="32"/>
      <w:szCs w:val="32"/>
    </w:rPr>
  </w:style>
  <w:style w:type="paragraph" w:customStyle="1" w:styleId="StyleBoldUnderliningKernat16pt">
    <w:name w:val="Style Bold Underlining + Kern at 16 pt"/>
    <w:qFormat/>
    <w:rsid w:val="00A3720E"/>
  </w:style>
  <w:style w:type="paragraph" w:customStyle="1" w:styleId="boldy">
    <w:name w:val="boldy"/>
    <w:basedOn w:val="Heading2"/>
    <w:qFormat/>
    <w:rsid w:val="00A3720E"/>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qFormat/>
    <w:rsid w:val="00A3720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A3720E"/>
    <w:pPr>
      <w:ind w:left="400"/>
    </w:pPr>
    <w:rPr>
      <w:rFonts w:eastAsia="Times New Roman"/>
      <w:szCs w:val="20"/>
    </w:rPr>
  </w:style>
  <w:style w:type="character" w:customStyle="1" w:styleId="texto11">
    <w:name w:val="texto11"/>
    <w:rsid w:val="00A3720E"/>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A3720E"/>
    <w:rPr>
      <w:rFonts w:eastAsia="Times New Roman"/>
      <w:b/>
      <w:sz w:val="24"/>
      <w:szCs w:val="24"/>
      <w:u w:val="single"/>
    </w:rPr>
  </w:style>
  <w:style w:type="paragraph" w:customStyle="1" w:styleId="Normalization">
    <w:name w:val="Normalization"/>
    <w:basedOn w:val="Normal"/>
    <w:qFormat/>
    <w:rsid w:val="00A3720E"/>
    <w:rPr>
      <w:rFonts w:eastAsia="Times New Roman"/>
      <w:sz w:val="18"/>
      <w:szCs w:val="24"/>
    </w:rPr>
  </w:style>
  <w:style w:type="paragraph" w:customStyle="1" w:styleId="BreifTitle">
    <w:name w:val="Breif Title"/>
    <w:basedOn w:val="Normal"/>
    <w:autoRedefine/>
    <w:qFormat/>
    <w:rsid w:val="00A3720E"/>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A3720E"/>
    <w:rPr>
      <w:b/>
      <w:sz w:val="32"/>
      <w:szCs w:val="32"/>
      <w:lang w:val="en-US" w:eastAsia="en-US" w:bidi="ar-SA"/>
    </w:rPr>
  </w:style>
  <w:style w:type="paragraph" w:styleId="BodyTextFirstIndent">
    <w:name w:val="Body Text First Indent"/>
    <w:basedOn w:val="BodyText"/>
    <w:link w:val="BodyTextFirstIndentChar"/>
    <w:rsid w:val="00A3720E"/>
    <w:pPr>
      <w:spacing w:after="120"/>
      <w:ind w:firstLine="210"/>
    </w:pPr>
    <w:rPr>
      <w:rFonts w:eastAsia="Times New Roman"/>
      <w:b w:val="0"/>
      <w:sz w:val="24"/>
      <w:szCs w:val="24"/>
    </w:rPr>
  </w:style>
  <w:style w:type="character" w:customStyle="1" w:styleId="BodyTextFirstIndentChar">
    <w:name w:val="Body Text First Indent Char"/>
    <w:basedOn w:val="BodyTextChar"/>
    <w:link w:val="BodyTextFirstIndent"/>
    <w:rsid w:val="00A3720E"/>
    <w:rPr>
      <w:rFonts w:ascii="Calibri" w:eastAsia="Times New Roman" w:hAnsi="Calibri"/>
      <w:b w:val="0"/>
      <w:sz w:val="24"/>
      <w:szCs w:val="24"/>
    </w:rPr>
  </w:style>
  <w:style w:type="character" w:customStyle="1" w:styleId="TagChar3">
    <w:name w:val="Tag Char3"/>
    <w:rsid w:val="00A3720E"/>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A3720E"/>
    <w:pPr>
      <w:jc w:val="center"/>
      <w:outlineLvl w:val="0"/>
    </w:pPr>
    <w:rPr>
      <w:rFonts w:eastAsia="Times New Roman"/>
      <w:b/>
      <w:sz w:val="32"/>
      <w:szCs w:val="32"/>
      <w:u w:val="single"/>
    </w:rPr>
  </w:style>
  <w:style w:type="paragraph" w:customStyle="1" w:styleId="Tagandcite">
    <w:name w:val="Tag and cite"/>
    <w:basedOn w:val="Normal"/>
    <w:autoRedefine/>
    <w:qFormat/>
    <w:rsid w:val="00A3720E"/>
    <w:rPr>
      <w:rFonts w:eastAsia="Times New Roman"/>
      <w:color w:val="333333"/>
    </w:rPr>
  </w:style>
  <w:style w:type="paragraph" w:customStyle="1" w:styleId="StyleTagandCiteFranklinGothicDemi">
    <w:name w:val="Style Tag and Cite + Franklin Gothic Demi"/>
    <w:basedOn w:val="Normal"/>
    <w:autoRedefine/>
    <w:qFormat/>
    <w:rsid w:val="00A3720E"/>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A3720E"/>
  </w:style>
  <w:style w:type="character" w:customStyle="1" w:styleId="Style10ptBold">
    <w:name w:val="Style 10 pt Bold"/>
    <w:rsid w:val="00A3720E"/>
    <w:rPr>
      <w:b/>
      <w:bCs/>
      <w:sz w:val="20"/>
    </w:rPr>
  </w:style>
  <w:style w:type="character" w:customStyle="1" w:styleId="text9">
    <w:name w:val="text9"/>
    <w:basedOn w:val="DefaultParagraphFont"/>
    <w:rsid w:val="00A3720E"/>
  </w:style>
  <w:style w:type="character" w:customStyle="1" w:styleId="text21">
    <w:name w:val="text21"/>
    <w:basedOn w:val="DefaultParagraphFont"/>
    <w:rsid w:val="00A3720E"/>
  </w:style>
  <w:style w:type="character" w:customStyle="1" w:styleId="text19">
    <w:name w:val="text19"/>
    <w:basedOn w:val="DefaultParagraphFont"/>
    <w:rsid w:val="00A3720E"/>
  </w:style>
  <w:style w:type="paragraph" w:customStyle="1" w:styleId="tagCharCharCharCharCharCharChar">
    <w:name w:val="tag Char Char Char Char Char Char Char"/>
    <w:basedOn w:val="Normal"/>
    <w:qFormat/>
    <w:rsid w:val="00A3720E"/>
    <w:rPr>
      <w:rFonts w:eastAsia="Times New Roman"/>
      <w:b/>
      <w:sz w:val="24"/>
      <w:szCs w:val="20"/>
    </w:rPr>
  </w:style>
  <w:style w:type="character" w:customStyle="1" w:styleId="term2">
    <w:name w:val="term2"/>
    <w:rsid w:val="00A3720E"/>
    <w:rPr>
      <w:b/>
      <w:bCs/>
    </w:rPr>
  </w:style>
  <w:style w:type="paragraph" w:customStyle="1" w:styleId="title-bold-medium">
    <w:name w:val="title-bold-medium"/>
    <w:basedOn w:val="Normal"/>
    <w:qFormat/>
    <w:rsid w:val="00A3720E"/>
    <w:pPr>
      <w:spacing w:before="100" w:beforeAutospacing="1" w:after="100" w:afterAutospacing="1"/>
    </w:pPr>
    <w:rPr>
      <w:rFonts w:eastAsia="Arial Unicode MS"/>
      <w:b/>
      <w:bCs/>
      <w:color w:val="000000"/>
      <w:szCs w:val="20"/>
    </w:rPr>
  </w:style>
  <w:style w:type="character" w:customStyle="1" w:styleId="pmterms12">
    <w:name w:val="pmterms12"/>
    <w:rsid w:val="00A3720E"/>
    <w:rPr>
      <w:b/>
      <w:bCs/>
      <w:i w:val="0"/>
      <w:iCs w:val="0"/>
      <w:color w:val="000000"/>
    </w:rPr>
  </w:style>
  <w:style w:type="paragraph" w:customStyle="1" w:styleId="lact">
    <w:name w:val="lact"/>
    <w:basedOn w:val="Normal"/>
    <w:qFormat/>
    <w:rsid w:val="00A3720E"/>
    <w:pPr>
      <w:spacing w:before="100" w:beforeAutospacing="1" w:after="100" w:afterAutospacing="1"/>
    </w:pPr>
    <w:rPr>
      <w:rFonts w:eastAsia="Arial Unicode MS"/>
      <w:b/>
      <w:bCs/>
      <w:color w:val="000000"/>
      <w:szCs w:val="20"/>
    </w:rPr>
  </w:style>
  <w:style w:type="paragraph" w:styleId="BlockText">
    <w:name w:val="Block Text"/>
    <w:basedOn w:val="Normal"/>
    <w:rsid w:val="00A3720E"/>
    <w:pPr>
      <w:ind w:left="229" w:right="229"/>
    </w:pPr>
    <w:rPr>
      <w:rFonts w:ascii="Verdana" w:eastAsia="Times New Roman" w:hAnsi="Verdana"/>
      <w:sz w:val="16"/>
      <w:szCs w:val="20"/>
    </w:rPr>
  </w:style>
  <w:style w:type="paragraph" w:styleId="NormalIndent">
    <w:name w:val="Normal Indent"/>
    <w:basedOn w:val="Normal"/>
    <w:rsid w:val="00A3720E"/>
    <w:pPr>
      <w:ind w:left="720"/>
    </w:pPr>
    <w:rPr>
      <w:rFonts w:eastAsia="Times New Roman"/>
      <w:szCs w:val="20"/>
    </w:rPr>
  </w:style>
  <w:style w:type="character" w:customStyle="1" w:styleId="ToReadChar">
    <w:name w:val="To Read Char"/>
    <w:rsid w:val="00A3720E"/>
    <w:rPr>
      <w:rFonts w:ascii="Verdana" w:hAnsi="Verdana"/>
      <w:b/>
      <w:szCs w:val="24"/>
      <w:u w:val="single"/>
      <w:lang w:val="en-US" w:eastAsia="en-US" w:bidi="ar-SA"/>
    </w:rPr>
  </w:style>
  <w:style w:type="character" w:customStyle="1" w:styleId="ToReadCharChar">
    <w:name w:val="To Read Char Char"/>
    <w:rsid w:val="00A3720E"/>
    <w:rPr>
      <w:rFonts w:ascii="Verdana" w:hAnsi="Verdana"/>
      <w:b/>
      <w:szCs w:val="24"/>
      <w:u w:val="single"/>
      <w:lang w:val="en-US" w:eastAsia="en-US" w:bidi="ar-SA"/>
    </w:rPr>
  </w:style>
  <w:style w:type="paragraph" w:customStyle="1" w:styleId="BLOCKTITLE0">
    <w:name w:val="BLOCK TITLE"/>
    <w:basedOn w:val="Heading1"/>
    <w:qFormat/>
    <w:rsid w:val="00A3720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styleId="EnvelopeReturn">
    <w:name w:val="envelope return"/>
    <w:basedOn w:val="Normal"/>
    <w:rsid w:val="00A3720E"/>
    <w:rPr>
      <w:rFonts w:eastAsia="Times New Roman"/>
      <w:sz w:val="24"/>
      <w:szCs w:val="20"/>
    </w:rPr>
  </w:style>
  <w:style w:type="paragraph" w:styleId="EnvelopeAddress">
    <w:name w:val="envelope address"/>
    <w:basedOn w:val="Normal"/>
    <w:rsid w:val="00A3720E"/>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A3720E"/>
  </w:style>
  <w:style w:type="character" w:customStyle="1" w:styleId="storytextstyle">
    <w:name w:val="storytextstyle"/>
    <w:basedOn w:val="DefaultParagraphFont"/>
    <w:rsid w:val="00A3720E"/>
  </w:style>
  <w:style w:type="character" w:customStyle="1" w:styleId="cardunderlinedCharChar">
    <w:name w:val="card underlined Char Char"/>
    <w:rsid w:val="00A3720E"/>
    <w:rPr>
      <w:rFonts w:ascii="Arial" w:hAnsi="Arial"/>
      <w:sz w:val="22"/>
      <w:szCs w:val="24"/>
      <w:u w:val="single"/>
      <w:lang w:val="en-US" w:eastAsia="en-US" w:bidi="ar-SA"/>
    </w:rPr>
  </w:style>
  <w:style w:type="character" w:customStyle="1" w:styleId="Style2Char1">
    <w:name w:val="Style2 Char1"/>
    <w:rsid w:val="00A3720E"/>
    <w:rPr>
      <w:rFonts w:ascii="Book Antiqua" w:hAnsi="Book Antiqua"/>
      <w:szCs w:val="24"/>
      <w:u w:val="thick"/>
      <w:lang w:val="en-US" w:eastAsia="en-US" w:bidi="ar-SA"/>
    </w:rPr>
  </w:style>
  <w:style w:type="character" w:customStyle="1" w:styleId="articlehead21">
    <w:name w:val="articlehead21"/>
    <w:rsid w:val="00A3720E"/>
    <w:rPr>
      <w:rFonts w:ascii="Arial" w:hAnsi="Arial" w:cs="Arial" w:hint="default"/>
      <w:b/>
      <w:bCs/>
      <w:color w:val="660000"/>
      <w:sz w:val="20"/>
      <w:szCs w:val="20"/>
    </w:rPr>
  </w:style>
  <w:style w:type="paragraph" w:customStyle="1" w:styleId="shellscontentions">
    <w:name w:val="shells/contentions"/>
    <w:basedOn w:val="TagCite0"/>
    <w:qFormat/>
    <w:rsid w:val="00A3720E"/>
    <w:pPr>
      <w:widowControl w:val="0"/>
      <w:autoSpaceDE w:val="0"/>
      <w:autoSpaceDN w:val="0"/>
      <w:adjustRightInd w:val="0"/>
    </w:pPr>
    <w:rPr>
      <w:rFonts w:eastAsia="Times New Roman" w:cs="Calibri"/>
      <w:szCs w:val="20"/>
    </w:rPr>
  </w:style>
  <w:style w:type="character" w:customStyle="1" w:styleId="TagCiteChar1">
    <w:name w:val="Tag/Cite Char1"/>
    <w:rsid w:val="00A3720E"/>
    <w:rPr>
      <w:b/>
      <w:lang w:val="en-US" w:eastAsia="en-US" w:bidi="ar-SA"/>
    </w:rPr>
  </w:style>
  <w:style w:type="character" w:customStyle="1" w:styleId="goohl2">
    <w:name w:val="goohl2"/>
    <w:basedOn w:val="DefaultParagraphFont"/>
    <w:rsid w:val="00A3720E"/>
  </w:style>
  <w:style w:type="paragraph" w:customStyle="1" w:styleId="BriefTitle1">
    <w:name w:val="Brief Title 1"/>
    <w:basedOn w:val="Normal"/>
    <w:qFormat/>
    <w:rsid w:val="00A3720E"/>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A3720E"/>
    <w:rPr>
      <w:b/>
      <w:u w:val="single"/>
      <w:lang w:val="en-US" w:eastAsia="en-US" w:bidi="ar-SA"/>
    </w:rPr>
  </w:style>
  <w:style w:type="character" w:customStyle="1" w:styleId="TagCiteCharChar">
    <w:name w:val="Tag/Cite Char Char"/>
    <w:rsid w:val="00A3720E"/>
    <w:rPr>
      <w:b/>
      <w:lang w:val="en-US" w:eastAsia="en-US" w:bidi="ar-SA"/>
    </w:rPr>
  </w:style>
  <w:style w:type="paragraph" w:customStyle="1" w:styleId="ShellTitles">
    <w:name w:val="ShellTitles"/>
    <w:basedOn w:val="Normal"/>
    <w:qFormat/>
    <w:rsid w:val="00A3720E"/>
    <w:pPr>
      <w:widowControl w:val="0"/>
      <w:autoSpaceDE w:val="0"/>
      <w:autoSpaceDN w:val="0"/>
      <w:adjustRightInd w:val="0"/>
    </w:pPr>
    <w:rPr>
      <w:rFonts w:eastAsia="Times New Roman"/>
      <w:b/>
      <w:szCs w:val="20"/>
    </w:rPr>
  </w:style>
  <w:style w:type="paragraph" w:customStyle="1" w:styleId="maintext">
    <w:name w:val="maintext"/>
    <w:basedOn w:val="Normal"/>
    <w:qFormat/>
    <w:rsid w:val="00A3720E"/>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A3720E"/>
    <w:pPr>
      <w:spacing w:before="100" w:beforeAutospacing="1" w:after="100" w:afterAutospacing="1"/>
    </w:pPr>
    <w:rPr>
      <w:rFonts w:eastAsia="Times New Roman"/>
      <w:szCs w:val="24"/>
    </w:rPr>
  </w:style>
  <w:style w:type="character" w:customStyle="1" w:styleId="btx">
    <w:name w:val="btx"/>
    <w:basedOn w:val="DefaultParagraphFont"/>
    <w:rsid w:val="00A3720E"/>
  </w:style>
  <w:style w:type="character" w:customStyle="1" w:styleId="prodgeneral1">
    <w:name w:val="prodgeneral1"/>
    <w:rsid w:val="00A3720E"/>
    <w:rPr>
      <w:rFonts w:ascii="Verdana" w:hAnsi="Verdana" w:hint="default"/>
      <w:b w:val="0"/>
      <w:bCs w:val="0"/>
      <w:caps w:val="0"/>
      <w:color w:val="000000"/>
      <w:spacing w:val="0"/>
      <w:sz w:val="16"/>
      <w:szCs w:val="16"/>
    </w:rPr>
  </w:style>
  <w:style w:type="character" w:customStyle="1" w:styleId="summary1">
    <w:name w:val="summary1"/>
    <w:rsid w:val="00A3720E"/>
    <w:rPr>
      <w:rFonts w:ascii="Arial" w:hAnsi="Arial" w:cs="Arial" w:hint="default"/>
      <w:sz w:val="18"/>
      <w:szCs w:val="18"/>
    </w:rPr>
  </w:style>
  <w:style w:type="paragraph" w:customStyle="1" w:styleId="ToRead">
    <w:name w:val="To Read"/>
    <w:basedOn w:val="Normal"/>
    <w:qFormat/>
    <w:rsid w:val="00A3720E"/>
    <w:pPr>
      <w:ind w:left="720"/>
    </w:pPr>
    <w:rPr>
      <w:rFonts w:ascii="Verdana" w:eastAsia="Times New Roman" w:hAnsi="Verdana"/>
      <w:b/>
      <w:szCs w:val="24"/>
      <w:u w:val="single"/>
    </w:rPr>
  </w:style>
  <w:style w:type="character" w:customStyle="1" w:styleId="text3">
    <w:name w:val="text3"/>
    <w:basedOn w:val="DefaultParagraphFont"/>
    <w:rsid w:val="00A3720E"/>
  </w:style>
  <w:style w:type="paragraph" w:customStyle="1" w:styleId="Style10">
    <w:name w:val="Style 1"/>
    <w:basedOn w:val="Normal"/>
    <w:qFormat/>
    <w:rsid w:val="00A3720E"/>
    <w:pPr>
      <w:widowControl w:val="0"/>
      <w:ind w:firstLine="216"/>
    </w:pPr>
    <w:rPr>
      <w:rFonts w:eastAsia="Times New Roman"/>
      <w:noProof/>
      <w:color w:val="000000"/>
      <w:szCs w:val="20"/>
    </w:rPr>
  </w:style>
  <w:style w:type="paragraph" w:customStyle="1" w:styleId="Style40">
    <w:name w:val="Style 4"/>
    <w:basedOn w:val="Normal"/>
    <w:qFormat/>
    <w:rsid w:val="00A3720E"/>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A3720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A3720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A3720E"/>
  </w:style>
  <w:style w:type="paragraph" w:customStyle="1" w:styleId="PageNumber1">
    <w:name w:val="Page Number1"/>
    <w:basedOn w:val="Normal"/>
    <w:next w:val="Normal"/>
    <w:qFormat/>
    <w:rsid w:val="00A3720E"/>
    <w:rPr>
      <w:rFonts w:eastAsia="Times New Roman"/>
      <w:szCs w:val="24"/>
    </w:rPr>
  </w:style>
  <w:style w:type="paragraph" w:customStyle="1" w:styleId="Card1">
    <w:name w:val="Card1"/>
    <w:qFormat/>
    <w:rsid w:val="00A3720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A3720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A3720E"/>
    <w:pPr>
      <w:ind w:left="288" w:right="288"/>
    </w:pPr>
    <w:rPr>
      <w:rFonts w:eastAsia="Times New Roman"/>
      <w:szCs w:val="24"/>
    </w:rPr>
  </w:style>
  <w:style w:type="paragraph" w:customStyle="1" w:styleId="cite21">
    <w:name w:val="cite2"/>
    <w:qFormat/>
    <w:rsid w:val="00A3720E"/>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A3720E"/>
    <w:rPr>
      <w:rFonts w:ascii="Arial Narrow" w:hAnsi="Arial Narrow"/>
      <w:sz w:val="16"/>
      <w:szCs w:val="24"/>
      <w:lang w:val="en-US" w:eastAsia="en-US" w:bidi="ar-SA"/>
    </w:rPr>
  </w:style>
  <w:style w:type="paragraph" w:customStyle="1" w:styleId="CaseListNormal">
    <w:name w:val="Case List Normal"/>
    <w:basedOn w:val="Normal"/>
    <w:qFormat/>
    <w:rsid w:val="00A3720E"/>
    <w:rPr>
      <w:rFonts w:ascii="Times" w:eastAsia="Times New Roman" w:hAnsi="Times"/>
      <w:szCs w:val="26"/>
    </w:rPr>
  </w:style>
  <w:style w:type="paragraph" w:customStyle="1" w:styleId="Body">
    <w:name w:val="Body"/>
    <w:basedOn w:val="Normal"/>
    <w:qFormat/>
    <w:rsid w:val="00A3720E"/>
    <w:pPr>
      <w:outlineLvl w:val="3"/>
    </w:pPr>
    <w:rPr>
      <w:rFonts w:eastAsia="Times New Roman"/>
      <w:szCs w:val="20"/>
    </w:rPr>
  </w:style>
  <w:style w:type="paragraph" w:customStyle="1" w:styleId="3text">
    <w:name w:val="3text"/>
    <w:basedOn w:val="Normal"/>
    <w:qFormat/>
    <w:rsid w:val="00A3720E"/>
    <w:pPr>
      <w:spacing w:before="100" w:beforeAutospacing="1" w:after="100" w:afterAutospacing="1"/>
    </w:pPr>
    <w:rPr>
      <w:rFonts w:eastAsia="Times New Roman"/>
      <w:sz w:val="24"/>
      <w:szCs w:val="24"/>
    </w:rPr>
  </w:style>
  <w:style w:type="character" w:customStyle="1" w:styleId="countrytitle1">
    <w:name w:val="countrytitle1"/>
    <w:rsid w:val="00A3720E"/>
    <w:rPr>
      <w:rFonts w:ascii="Verdana" w:hAnsi="Verdana" w:hint="default"/>
      <w:b/>
      <w:bCs/>
      <w:color w:val="293643"/>
      <w:sz w:val="24"/>
      <w:szCs w:val="24"/>
    </w:rPr>
  </w:style>
  <w:style w:type="character" w:customStyle="1" w:styleId="storyheader1">
    <w:name w:val="storyheader1"/>
    <w:rsid w:val="00A3720E"/>
    <w:rPr>
      <w:rFonts w:ascii="Verdana" w:hAnsi="Verdana" w:hint="default"/>
      <w:b/>
      <w:bCs/>
      <w:color w:val="000000"/>
      <w:sz w:val="21"/>
      <w:szCs w:val="21"/>
    </w:rPr>
  </w:style>
  <w:style w:type="paragraph" w:customStyle="1" w:styleId="TimesNewRoman12">
    <w:name w:val="TimesNewRoman12"/>
    <w:qFormat/>
    <w:rsid w:val="00A3720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A3720E"/>
    <w:pPr>
      <w:spacing w:before="100" w:beforeAutospacing="1" w:after="100" w:afterAutospacing="1"/>
    </w:pPr>
    <w:rPr>
      <w:rFonts w:eastAsia="Times New Roman"/>
      <w:sz w:val="24"/>
      <w:szCs w:val="24"/>
    </w:rPr>
  </w:style>
  <w:style w:type="character" w:customStyle="1" w:styleId="cardunderlinedChar0">
    <w:name w:val="card underlined Char"/>
    <w:rsid w:val="00A3720E"/>
    <w:rPr>
      <w:rFonts w:ascii="Arial" w:hAnsi="Arial"/>
      <w:sz w:val="22"/>
      <w:szCs w:val="24"/>
      <w:u w:val="single"/>
      <w:lang w:val="en-US" w:eastAsia="en-US" w:bidi="ar-SA"/>
    </w:rPr>
  </w:style>
  <w:style w:type="paragraph" w:customStyle="1" w:styleId="medium-normal">
    <w:name w:val="medium-normal"/>
    <w:basedOn w:val="Normal"/>
    <w:qFormat/>
    <w:rsid w:val="00A3720E"/>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A3720E"/>
    <w:rPr>
      <w:rFonts w:eastAsia="Times New Roman"/>
      <w:color w:val="000000"/>
      <w:sz w:val="18"/>
      <w:szCs w:val="24"/>
    </w:rPr>
  </w:style>
  <w:style w:type="paragraph" w:customStyle="1" w:styleId="text1">
    <w:name w:val="text1"/>
    <w:basedOn w:val="Normal"/>
    <w:autoRedefine/>
    <w:qFormat/>
    <w:rsid w:val="00A3720E"/>
    <w:rPr>
      <w:rFonts w:eastAsia="Times New Roman"/>
      <w:szCs w:val="20"/>
    </w:rPr>
  </w:style>
  <w:style w:type="character" w:customStyle="1" w:styleId="article1">
    <w:name w:val="article1"/>
    <w:rsid w:val="00A3720E"/>
    <w:rPr>
      <w:rFonts w:ascii="Verdana" w:hAnsi="Verdana" w:hint="default"/>
      <w:color w:val="333333"/>
      <w:sz w:val="16"/>
      <w:szCs w:val="16"/>
    </w:rPr>
  </w:style>
  <w:style w:type="paragraph" w:customStyle="1" w:styleId="RepeatBlockHeading">
    <w:name w:val="Repeat Block Heading"/>
    <w:basedOn w:val="Normal"/>
    <w:autoRedefine/>
    <w:qFormat/>
    <w:rsid w:val="00A3720E"/>
    <w:pPr>
      <w:jc w:val="center"/>
    </w:pPr>
    <w:rPr>
      <w:rFonts w:eastAsia="Times New Roman"/>
      <w:b/>
      <w:smallCaps/>
      <w:color w:val="000000"/>
      <w:sz w:val="24"/>
      <w:szCs w:val="24"/>
      <w:u w:val="thick"/>
    </w:rPr>
  </w:style>
  <w:style w:type="paragraph" w:customStyle="1" w:styleId="story-headline">
    <w:name w:val="story-headline"/>
    <w:basedOn w:val="Normal"/>
    <w:qFormat/>
    <w:rsid w:val="00A3720E"/>
    <w:pPr>
      <w:spacing w:before="72" w:after="72"/>
    </w:pPr>
    <w:rPr>
      <w:rFonts w:eastAsia="Times New Roman"/>
      <w:b/>
      <w:bCs/>
      <w:sz w:val="26"/>
      <w:szCs w:val="26"/>
    </w:rPr>
  </w:style>
  <w:style w:type="paragraph" w:customStyle="1" w:styleId="story-body">
    <w:name w:val="story-body"/>
    <w:basedOn w:val="Normal"/>
    <w:qFormat/>
    <w:rsid w:val="00A3720E"/>
    <w:pPr>
      <w:spacing w:before="100" w:beforeAutospacing="1" w:after="100" w:afterAutospacing="1"/>
    </w:pPr>
    <w:rPr>
      <w:rFonts w:eastAsia="Times New Roman"/>
    </w:rPr>
  </w:style>
  <w:style w:type="character" w:customStyle="1" w:styleId="story-posted-date1">
    <w:name w:val="story-posted-date1"/>
    <w:rsid w:val="00A3720E"/>
    <w:rPr>
      <w:rFonts w:ascii="Arial" w:hAnsi="Arial" w:cs="Arial" w:hint="default"/>
      <w:b w:val="0"/>
      <w:bCs w:val="0"/>
      <w:sz w:val="19"/>
      <w:szCs w:val="19"/>
    </w:rPr>
  </w:style>
  <w:style w:type="paragraph" w:customStyle="1" w:styleId="story-dateline">
    <w:name w:val="story-dateline"/>
    <w:basedOn w:val="Normal"/>
    <w:uiPriority w:val="99"/>
    <w:qFormat/>
    <w:rsid w:val="00A3720E"/>
    <w:rPr>
      <w:rFonts w:eastAsia="Times New Roman"/>
      <w:b/>
      <w:bCs/>
    </w:rPr>
  </w:style>
  <w:style w:type="paragraph" w:customStyle="1" w:styleId="TextofCards">
    <w:name w:val="Text of Cards"/>
    <w:basedOn w:val="Normal"/>
    <w:qFormat/>
    <w:rsid w:val="00A3720E"/>
    <w:rPr>
      <w:rFonts w:eastAsia="Times New Roman"/>
      <w:color w:val="000000"/>
      <w:spacing w:val="6"/>
      <w:szCs w:val="23"/>
    </w:rPr>
  </w:style>
  <w:style w:type="paragraph" w:customStyle="1" w:styleId="Corpotesto">
    <w:name w:val="Corpo testo"/>
    <w:basedOn w:val="Normal"/>
    <w:qFormat/>
    <w:rsid w:val="00A3720E"/>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A3720E"/>
    <w:rPr>
      <w:rFonts w:eastAsia="SimSun" w:cs="Arial"/>
      <w:b/>
      <w:bCs/>
      <w:iCs/>
      <w:sz w:val="24"/>
      <w:szCs w:val="28"/>
      <w:lang w:val="en-US" w:eastAsia="zh-CN" w:bidi="ar-SA"/>
    </w:rPr>
  </w:style>
  <w:style w:type="paragraph" w:customStyle="1" w:styleId="PageHeading">
    <w:name w:val="Page Heading"/>
    <w:basedOn w:val="Heading2"/>
    <w:qFormat/>
    <w:rsid w:val="00A3720E"/>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A3720E"/>
  </w:style>
  <w:style w:type="paragraph" w:customStyle="1" w:styleId="tagCharChar1Char">
    <w:name w:val="tag Char Char1 Char"/>
    <w:qFormat/>
    <w:rsid w:val="00A3720E"/>
    <w:rPr>
      <w:rFonts w:eastAsia="Times New Roman"/>
      <w:b/>
      <w:bCs/>
      <w:sz w:val="24"/>
      <w:szCs w:val="24"/>
    </w:rPr>
  </w:style>
  <w:style w:type="character" w:customStyle="1" w:styleId="textmedium">
    <w:name w:val="textmedium"/>
    <w:basedOn w:val="DefaultParagraphFont"/>
    <w:rsid w:val="00A3720E"/>
  </w:style>
  <w:style w:type="character" w:customStyle="1" w:styleId="citation10">
    <w:name w:val="citation1"/>
    <w:rsid w:val="00A3720E"/>
    <w:rPr>
      <w:rFonts w:ascii="Verdana" w:hAnsi="Verdana" w:hint="default"/>
      <w:sz w:val="17"/>
      <w:szCs w:val="17"/>
    </w:rPr>
  </w:style>
  <w:style w:type="character" w:customStyle="1" w:styleId="articlecontent">
    <w:name w:val="articlecontent"/>
    <w:basedOn w:val="DefaultParagraphFont"/>
    <w:rsid w:val="00A3720E"/>
  </w:style>
  <w:style w:type="paragraph" w:customStyle="1" w:styleId="OmniPage1">
    <w:name w:val="OmniPage #1"/>
    <w:basedOn w:val="Normal"/>
    <w:qFormat/>
    <w:rsid w:val="00A3720E"/>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A3720E"/>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A3720E"/>
  </w:style>
  <w:style w:type="paragraph" w:customStyle="1" w:styleId="ProjectTitleLine">
    <w:name w:val="Project Title Line"/>
    <w:basedOn w:val="Normal"/>
    <w:next w:val="Normal"/>
    <w:autoRedefine/>
    <w:qFormat/>
    <w:rsid w:val="00A3720E"/>
    <w:pPr>
      <w:jc w:val="center"/>
    </w:pPr>
    <w:rPr>
      <w:rFonts w:eastAsia="Times New Roman"/>
      <w:caps/>
      <w:szCs w:val="20"/>
    </w:rPr>
  </w:style>
  <w:style w:type="character" w:customStyle="1" w:styleId="fource1">
    <w:name w:val="fource1"/>
    <w:rsid w:val="00A3720E"/>
    <w:rPr>
      <w:sz w:val="34"/>
      <w:szCs w:val="34"/>
    </w:rPr>
  </w:style>
  <w:style w:type="paragraph" w:customStyle="1" w:styleId="LanguageStrike">
    <w:name w:val="Language Strike"/>
    <w:basedOn w:val="Normal"/>
    <w:next w:val="Normal"/>
    <w:qFormat/>
    <w:rsid w:val="00A3720E"/>
    <w:rPr>
      <w:rFonts w:ascii="Arial Narrow" w:eastAsia="Times New Roman" w:hAnsi="Arial Narrow"/>
      <w:strike/>
      <w:szCs w:val="24"/>
    </w:rPr>
  </w:style>
  <w:style w:type="character" w:customStyle="1" w:styleId="LanguageStrikeChar">
    <w:name w:val="Language Strike Char"/>
    <w:rsid w:val="00A3720E"/>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A3720E"/>
    <w:rPr>
      <w:rFonts w:eastAsia="Times New Roman"/>
      <w:szCs w:val="20"/>
      <w:u w:val="single"/>
    </w:rPr>
  </w:style>
  <w:style w:type="paragraph" w:customStyle="1" w:styleId="Normal10pt">
    <w:name w:val="Normal + 10 pt"/>
    <w:basedOn w:val="Normal"/>
    <w:qFormat/>
    <w:rsid w:val="00A3720E"/>
    <w:rPr>
      <w:rFonts w:eastAsia="Times New Roman"/>
      <w:szCs w:val="20"/>
    </w:rPr>
  </w:style>
  <w:style w:type="paragraph" w:customStyle="1" w:styleId="cardChar1Char">
    <w:name w:val="card Char1 Char"/>
    <w:basedOn w:val="Normal"/>
    <w:qFormat/>
    <w:rsid w:val="00A3720E"/>
    <w:pPr>
      <w:ind w:left="288" w:right="288"/>
    </w:pPr>
    <w:rPr>
      <w:rFonts w:eastAsia="Times New Roman"/>
      <w:szCs w:val="20"/>
    </w:rPr>
  </w:style>
  <w:style w:type="character" w:customStyle="1" w:styleId="normal11">
    <w:name w:val="normal1"/>
    <w:basedOn w:val="DefaultParagraphFont"/>
    <w:rsid w:val="00A3720E"/>
  </w:style>
  <w:style w:type="character" w:customStyle="1" w:styleId="ds">
    <w:name w:val="ds"/>
    <w:basedOn w:val="DefaultParagraphFont"/>
    <w:rsid w:val="00A3720E"/>
  </w:style>
  <w:style w:type="character" w:customStyle="1" w:styleId="UnderliningChar1">
    <w:name w:val="Underlining Char1"/>
    <w:rsid w:val="00A3720E"/>
    <w:rPr>
      <w:rFonts w:ascii="Arial Narrow" w:hAnsi="Arial Narrow"/>
      <w:szCs w:val="24"/>
      <w:u w:val="single"/>
      <w:lang w:val="en-US" w:eastAsia="en-US" w:bidi="ar-SA"/>
    </w:rPr>
  </w:style>
  <w:style w:type="character" w:customStyle="1" w:styleId="UnderliningChar2">
    <w:name w:val="Underlining Char2"/>
    <w:rsid w:val="00A3720E"/>
    <w:rPr>
      <w:rFonts w:ascii="Arial Narrow" w:hAnsi="Arial Narrow"/>
      <w:szCs w:val="24"/>
      <w:u w:val="single"/>
      <w:lang w:val="en-US" w:eastAsia="en-US" w:bidi="ar-SA"/>
    </w:rPr>
  </w:style>
  <w:style w:type="character" w:customStyle="1" w:styleId="MicroTextChar1">
    <w:name w:val="MicroText Char1"/>
    <w:rsid w:val="00A3720E"/>
    <w:rPr>
      <w:rFonts w:ascii="Arial Narrow" w:hAnsi="Arial Narrow"/>
      <w:sz w:val="12"/>
      <w:szCs w:val="24"/>
      <w:lang w:val="en-US" w:eastAsia="en-US" w:bidi="ar-SA"/>
    </w:rPr>
  </w:style>
  <w:style w:type="paragraph" w:customStyle="1" w:styleId="CM12">
    <w:name w:val="CM12"/>
    <w:basedOn w:val="Default"/>
    <w:next w:val="Default"/>
    <w:qFormat/>
    <w:rsid w:val="00A3720E"/>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A3720E"/>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A3720E"/>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A3720E"/>
    <w:rPr>
      <w:rFonts w:ascii="Arial Narrow" w:eastAsia="Times New Roman" w:hAnsi="Arial Narrow"/>
      <w:strike/>
      <w:szCs w:val="20"/>
    </w:rPr>
  </w:style>
  <w:style w:type="paragraph" w:customStyle="1" w:styleId="textbodyblack">
    <w:name w:val="textbodyblack"/>
    <w:basedOn w:val="Normal"/>
    <w:qFormat/>
    <w:rsid w:val="00A3720E"/>
    <w:pPr>
      <w:spacing w:before="100" w:beforeAutospacing="1" w:after="100" w:afterAutospacing="1"/>
    </w:pPr>
    <w:rPr>
      <w:rFonts w:eastAsia="Times New Roman"/>
      <w:sz w:val="24"/>
      <w:szCs w:val="24"/>
    </w:rPr>
  </w:style>
  <w:style w:type="character" w:customStyle="1" w:styleId="DefaultPara">
    <w:name w:val="Default Para"/>
    <w:rsid w:val="00A3720E"/>
    <w:rPr>
      <w:sz w:val="20"/>
    </w:rPr>
  </w:style>
  <w:style w:type="character" w:customStyle="1" w:styleId="SYSHYPERTEXT">
    <w:name w:val="SYS_HYPERTEXT"/>
    <w:rsid w:val="00A3720E"/>
    <w:rPr>
      <w:color w:val="0000FF"/>
      <w:u w:val="single"/>
    </w:rPr>
  </w:style>
  <w:style w:type="character" w:customStyle="1" w:styleId="cardtextsmallCharCharCharCharCharCharCharCharCharCharCharChar">
    <w:name w:val="card text small Char Char Char Char Char Char Char Char Char Char Char Char"/>
    <w:rsid w:val="00A3720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3720E"/>
    <w:rPr>
      <w:rFonts w:ascii="Arial Narrow" w:hAnsi="Arial Narrow"/>
      <w:noProof w:val="0"/>
      <w:szCs w:val="24"/>
      <w:u w:val="single"/>
      <w:lang w:val="en-US" w:eastAsia="en-US" w:bidi="ar-SA"/>
    </w:rPr>
  </w:style>
  <w:style w:type="paragraph" w:customStyle="1" w:styleId="BlockHeading1">
    <w:name w:val="Block Heading 1"/>
    <w:basedOn w:val="Normal"/>
    <w:qFormat/>
    <w:rsid w:val="00A3720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A3720E"/>
    <w:rPr>
      <w:rFonts w:ascii="Georgia" w:hAnsi="Georgia"/>
      <w:b/>
      <w:emboss/>
      <w:color w:val="000000"/>
      <w:sz w:val="48"/>
      <w:szCs w:val="48"/>
      <w:lang w:val="en-US" w:eastAsia="en-US" w:bidi="ar-SA"/>
    </w:rPr>
  </w:style>
  <w:style w:type="character" w:customStyle="1" w:styleId="StyleTagTimesNewRomanChar">
    <w:name w:val="Style Tag + Times New Roman Char"/>
    <w:rsid w:val="00A3720E"/>
    <w:rPr>
      <w:b/>
      <w:bCs/>
      <w:noProof w:val="0"/>
      <w:sz w:val="24"/>
      <w:szCs w:val="24"/>
      <w:lang w:val="en-US" w:eastAsia="en-US" w:bidi="ar-SA"/>
    </w:rPr>
  </w:style>
  <w:style w:type="paragraph" w:customStyle="1" w:styleId="SmallCard">
    <w:name w:val="Small Card"/>
    <w:basedOn w:val="Normal"/>
    <w:uiPriority w:val="99"/>
    <w:qFormat/>
    <w:rsid w:val="00A3720E"/>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3720E"/>
    <w:rPr>
      <w:rFonts w:ascii="Arial Narrow" w:hAnsi="Arial Narrow" w:cs="Arial"/>
      <w:b/>
      <w:bCs/>
      <w:iCs/>
      <w:sz w:val="24"/>
      <w:szCs w:val="28"/>
      <w:lang w:val="en-US" w:eastAsia="en-US" w:bidi="ar-SA"/>
    </w:rPr>
  </w:style>
  <w:style w:type="character" w:customStyle="1" w:styleId="UnderliningCharChar">
    <w:name w:val="Underlining Char Char"/>
    <w:rsid w:val="00A3720E"/>
    <w:rPr>
      <w:rFonts w:ascii="Arial Narrow" w:hAnsi="Arial Narrow"/>
      <w:szCs w:val="24"/>
      <w:u w:val="single"/>
      <w:lang w:val="en-US" w:eastAsia="en-US" w:bidi="ar-SA"/>
    </w:rPr>
  </w:style>
  <w:style w:type="character" w:customStyle="1" w:styleId="StyleArialNarrow12ptBold">
    <w:name w:val="Style Arial Narrow 12 pt Bold"/>
    <w:rsid w:val="00A3720E"/>
    <w:rPr>
      <w:rFonts w:ascii="Arial Narrow" w:hAnsi="Arial Narrow"/>
      <w:b/>
      <w:bCs/>
      <w:sz w:val="24"/>
    </w:rPr>
  </w:style>
  <w:style w:type="character" w:customStyle="1" w:styleId="Style1CharChar">
    <w:name w:val="Style1 Char Char"/>
    <w:rsid w:val="00A3720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3720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3720E"/>
    <w:rPr>
      <w:u w:val="single"/>
    </w:rPr>
  </w:style>
  <w:style w:type="character" w:customStyle="1" w:styleId="UnderlinedCharChar1">
    <w:name w:val="Underlined Char Char1"/>
    <w:rsid w:val="00A3720E"/>
    <w:rPr>
      <w:rFonts w:ascii="Bell MT" w:eastAsia="Times New Roman" w:hAnsi="Bell MT"/>
      <w:bCs/>
      <w:iCs/>
      <w:sz w:val="22"/>
      <w:u w:val="single"/>
    </w:rPr>
  </w:style>
  <w:style w:type="character" w:customStyle="1" w:styleId="Heading2CharChar2">
    <w:name w:val="Heading 2 Char Char2"/>
    <w:rsid w:val="00A3720E"/>
    <w:rPr>
      <w:rFonts w:cs="Arial"/>
      <w:b/>
      <w:bCs/>
      <w:iCs/>
      <w:sz w:val="22"/>
      <w:szCs w:val="28"/>
      <w:lang w:val="en-US" w:eastAsia="en-US" w:bidi="ar-SA"/>
    </w:rPr>
  </w:style>
  <w:style w:type="character" w:customStyle="1" w:styleId="doctitle">
    <w:name w:val="doctitle"/>
    <w:rsid w:val="00A3720E"/>
  </w:style>
  <w:style w:type="paragraph" w:customStyle="1" w:styleId="CiteCorrected">
    <w:name w:val="Cite Corrected"/>
    <w:basedOn w:val="Normal"/>
    <w:link w:val="CiteCorrectedChar"/>
    <w:qFormat/>
    <w:rsid w:val="00A3720E"/>
    <w:rPr>
      <w:rFonts w:eastAsia="Times New Roman"/>
      <w:b/>
      <w:bCs/>
      <w:sz w:val="24"/>
      <w:szCs w:val="16"/>
      <w:u w:val="single"/>
    </w:rPr>
  </w:style>
  <w:style w:type="character" w:customStyle="1" w:styleId="CiteCorrectedChar">
    <w:name w:val="Cite Corrected Char"/>
    <w:link w:val="CiteCorrected"/>
    <w:rsid w:val="00A3720E"/>
    <w:rPr>
      <w:rFonts w:ascii="Calibri" w:eastAsia="Times New Roman" w:hAnsi="Calibri"/>
      <w:b/>
      <w:bCs/>
      <w:sz w:val="24"/>
      <w:szCs w:val="16"/>
      <w:u w:val="single"/>
    </w:rPr>
  </w:style>
  <w:style w:type="character" w:customStyle="1" w:styleId="cardtext-underlined0">
    <w:name w:val="card text- underlined"/>
    <w:rsid w:val="00A3720E"/>
    <w:rPr>
      <w:rFonts w:ascii="Garamond" w:hAnsi="Garamond"/>
      <w:u w:val="single"/>
    </w:rPr>
  </w:style>
  <w:style w:type="numbering" w:customStyle="1" w:styleId="NoList6">
    <w:name w:val="No List6"/>
    <w:next w:val="NoList"/>
    <w:uiPriority w:val="99"/>
    <w:semiHidden/>
    <w:unhideWhenUsed/>
    <w:rsid w:val="00A3720E"/>
  </w:style>
  <w:style w:type="numbering" w:customStyle="1" w:styleId="NoList7">
    <w:name w:val="No List7"/>
    <w:next w:val="NoList"/>
    <w:semiHidden/>
    <w:unhideWhenUsed/>
    <w:rsid w:val="00A3720E"/>
  </w:style>
  <w:style w:type="character" w:customStyle="1" w:styleId="styleboldunderline">
    <w:name w:val="styleboldunderline"/>
    <w:basedOn w:val="DefaultParagraphFont"/>
    <w:rsid w:val="00A3720E"/>
  </w:style>
  <w:style w:type="paragraph" w:customStyle="1" w:styleId="story-body-text">
    <w:name w:val="story-body-text"/>
    <w:basedOn w:val="Normal"/>
    <w:uiPriority w:val="99"/>
    <w:qFormat/>
    <w:rsid w:val="00A3720E"/>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A3720E"/>
  </w:style>
  <w:style w:type="character" w:customStyle="1" w:styleId="BriefTitleChar">
    <w:name w:val="Brief Title Char"/>
    <w:basedOn w:val="DefaultParagraphFont"/>
    <w:rsid w:val="00A3720E"/>
    <w:rPr>
      <w:b/>
      <w:sz w:val="24"/>
      <w:szCs w:val="24"/>
      <w:u w:val="single"/>
      <w:lang w:val="en-US" w:eastAsia="en-US" w:bidi="ar-SA"/>
    </w:rPr>
  </w:style>
  <w:style w:type="paragraph" w:customStyle="1" w:styleId="BriefTitle2">
    <w:name w:val="Brief Title 2"/>
    <w:basedOn w:val="Heading1"/>
    <w:uiPriority w:val="99"/>
    <w:qFormat/>
    <w:rsid w:val="00A3720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3720E"/>
    <w:rPr>
      <w:b/>
      <w:sz w:val="24"/>
      <w:szCs w:val="24"/>
      <w:u w:val="single"/>
      <w:lang w:val="en-US" w:eastAsia="en-US" w:bidi="ar-SA"/>
    </w:rPr>
  </w:style>
  <w:style w:type="character" w:customStyle="1" w:styleId="StyleCardText11ptUnderlineChar">
    <w:name w:val="Style Card Text + 11 pt Underline Char"/>
    <w:link w:val="StyleCardText11ptUnderline"/>
    <w:locked/>
    <w:rsid w:val="00A3720E"/>
    <w:rPr>
      <w:u w:val="single"/>
    </w:rPr>
  </w:style>
  <w:style w:type="paragraph" w:customStyle="1" w:styleId="StyleCardText11ptUnderline">
    <w:name w:val="Style Card Text + 11 pt Underline"/>
    <w:link w:val="StyleCardText11ptUnderlineChar"/>
    <w:qFormat/>
    <w:rsid w:val="00A3720E"/>
    <w:pPr>
      <w:spacing w:line="256" w:lineRule="auto"/>
    </w:pPr>
    <w:rPr>
      <w:u w:val="single"/>
    </w:rPr>
  </w:style>
  <w:style w:type="character" w:customStyle="1" w:styleId="StyleMinimizedText11pt1Char">
    <w:name w:val="Style Minimized Text + 11 pt1 Char"/>
    <w:basedOn w:val="DefaultParagraphFont"/>
    <w:link w:val="StyleMinimizedText11pt1"/>
    <w:locked/>
    <w:rsid w:val="00A3720E"/>
    <w:rPr>
      <w:rFonts w:ascii="Georgia" w:hAnsi="Georgia"/>
      <w:sz w:val="16"/>
    </w:rPr>
  </w:style>
  <w:style w:type="paragraph" w:customStyle="1" w:styleId="StyleMinimizedText11pt1">
    <w:name w:val="Style Minimized Text + 11 pt1"/>
    <w:basedOn w:val="Normal"/>
    <w:link w:val="StyleMinimizedText11pt1Char"/>
    <w:qFormat/>
    <w:rsid w:val="00A3720E"/>
    <w:rPr>
      <w:rFonts w:ascii="Georgia" w:hAnsi="Georgia"/>
      <w:sz w:val="16"/>
    </w:rPr>
  </w:style>
  <w:style w:type="paragraph" w:customStyle="1" w:styleId="emactive">
    <w:name w:val="emactive"/>
    <w:basedOn w:val="Normal"/>
    <w:uiPriority w:val="99"/>
    <w:qFormat/>
    <w:rsid w:val="00A3720E"/>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A3720E"/>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A3720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3720E"/>
    <w:pPr>
      <w:shd w:val="clear" w:color="auto" w:fill="66FFFF"/>
    </w:pPr>
    <w:rPr>
      <w:rFonts w:eastAsia="Calibri" w:cs="Calibri"/>
      <w:u w:val="single"/>
    </w:rPr>
  </w:style>
  <w:style w:type="paragraph" w:customStyle="1" w:styleId="BlockHeaderHidden">
    <w:name w:val="Block Header Hidden"/>
    <w:link w:val="BlockHeaderHiddenChar"/>
    <w:qFormat/>
    <w:rsid w:val="00A3720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A3720E"/>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A3720E"/>
    <w:rPr>
      <w:rFonts w:eastAsia="MS Gothic" w:cs="Arial"/>
      <w:bCs/>
      <w:sz w:val="24"/>
    </w:rPr>
  </w:style>
  <w:style w:type="character" w:customStyle="1" w:styleId="Emphasis20">
    <w:name w:val="Emphasis 2"/>
    <w:uiPriority w:val="1"/>
    <w:qFormat/>
    <w:rsid w:val="00A3720E"/>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A3720E"/>
  </w:style>
  <w:style w:type="character" w:customStyle="1" w:styleId="metaorigin">
    <w:name w:val="meta_origin"/>
    <w:rsid w:val="00A3720E"/>
  </w:style>
  <w:style w:type="character" w:customStyle="1" w:styleId="mandelbrotrefrag">
    <w:name w:val="mandelbrot_refrag"/>
    <w:rsid w:val="00A3720E"/>
  </w:style>
  <w:style w:type="character" w:customStyle="1" w:styleId="eminfo">
    <w:name w:val="eminfo"/>
    <w:rsid w:val="00A3720E"/>
  </w:style>
  <w:style w:type="character" w:customStyle="1" w:styleId="emhighlight">
    <w:name w:val="emhighlight"/>
    <w:rsid w:val="00A3720E"/>
  </w:style>
  <w:style w:type="character" w:customStyle="1" w:styleId="tkrname">
    <w:name w:val="tkrname"/>
    <w:rsid w:val="00A3720E"/>
  </w:style>
  <w:style w:type="character" w:customStyle="1" w:styleId="tkrchange">
    <w:name w:val="tkrchange"/>
    <w:rsid w:val="00A3720E"/>
  </w:style>
  <w:style w:type="character" w:customStyle="1" w:styleId="source-org">
    <w:name w:val="source-org"/>
    <w:rsid w:val="00A3720E"/>
  </w:style>
  <w:style w:type="character" w:customStyle="1" w:styleId="last">
    <w:name w:val="last"/>
    <w:rsid w:val="00A3720E"/>
  </w:style>
  <w:style w:type="character" w:customStyle="1" w:styleId="institution">
    <w:name w:val="institution"/>
    <w:rsid w:val="00A3720E"/>
  </w:style>
  <w:style w:type="character" w:customStyle="1" w:styleId="mainheading">
    <w:name w:val="mainheading"/>
    <w:basedOn w:val="DefaultParagraphFont"/>
    <w:rsid w:val="00A3720E"/>
  </w:style>
  <w:style w:type="character" w:customStyle="1" w:styleId="StyleStyleunderlineBold11pt">
    <w:name w:val="Style Style underline + Bold + 11 pt"/>
    <w:rsid w:val="00A3720E"/>
    <w:rPr>
      <w:bCs/>
      <w:sz w:val="20"/>
      <w:u w:val="single"/>
    </w:rPr>
  </w:style>
  <w:style w:type="character" w:customStyle="1" w:styleId="StyleunderlineAsianTimesNewRomanBold">
    <w:name w:val="Style underline + (Asian) Times New Roman Bold"/>
    <w:rsid w:val="00A3720E"/>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A3720E"/>
    <w:rPr>
      <w:b/>
      <w:bCs/>
      <w:sz w:val="20"/>
      <w:u w:val="single"/>
      <w:bdr w:val="single" w:sz="4" w:space="0" w:color="auto" w:frame="1"/>
    </w:rPr>
  </w:style>
  <w:style w:type="character" w:customStyle="1" w:styleId="quotepeekbase">
    <w:name w:val="quotepeekbase"/>
    <w:rsid w:val="00A3720E"/>
  </w:style>
  <w:style w:type="character" w:customStyle="1" w:styleId="NormalCard">
    <w:name w:val="Normal Card"/>
    <w:uiPriority w:val="1"/>
    <w:qFormat/>
    <w:rsid w:val="00A3720E"/>
    <w:rPr>
      <w:rFonts w:ascii="Times New Roman" w:hAnsi="Times New Roman" w:cs="Times New Roman" w:hint="default"/>
      <w:sz w:val="24"/>
    </w:rPr>
  </w:style>
  <w:style w:type="character" w:customStyle="1" w:styleId="HighlightedUnderline0">
    <w:name w:val="Highlighted Underline"/>
    <w:uiPriority w:val="1"/>
    <w:qFormat/>
    <w:rsid w:val="00A3720E"/>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A3720E"/>
  </w:style>
  <w:style w:type="character" w:customStyle="1" w:styleId="Heading2Subtext">
    <w:name w:val="Heading 2 Subtext"/>
    <w:rsid w:val="00A3720E"/>
    <w:rPr>
      <w:rFonts w:ascii="Times New Roman" w:hAnsi="Times New Roman" w:cs="Times New Roman" w:hint="default"/>
      <w:sz w:val="16"/>
    </w:rPr>
  </w:style>
  <w:style w:type="paragraph" w:customStyle="1" w:styleId="nromal">
    <w:name w:val="nromal"/>
    <w:basedOn w:val="Normal"/>
    <w:uiPriority w:val="99"/>
    <w:qFormat/>
    <w:rsid w:val="00A3720E"/>
    <w:pPr>
      <w:keepNext/>
      <w:keepLines/>
      <w:spacing w:before="200"/>
      <w:outlineLvl w:val="3"/>
    </w:pPr>
    <w:rPr>
      <w:rFonts w:eastAsia="Times New Roman" w:cs="Cambria"/>
      <w:b/>
      <w:iCs/>
    </w:rPr>
  </w:style>
  <w:style w:type="paragraph" w:customStyle="1" w:styleId="natural">
    <w:name w:val="natural"/>
    <w:basedOn w:val="Normal"/>
    <w:uiPriority w:val="99"/>
    <w:qFormat/>
    <w:rsid w:val="00A3720E"/>
    <w:pPr>
      <w:keepNext/>
      <w:keepLines/>
      <w:spacing w:before="200"/>
      <w:outlineLvl w:val="3"/>
    </w:pPr>
    <w:rPr>
      <w:rFonts w:eastAsia="Times New Roman"/>
      <w:b/>
      <w:iCs/>
    </w:rPr>
  </w:style>
  <w:style w:type="paragraph" w:customStyle="1" w:styleId="nroaml">
    <w:name w:val="nroaml"/>
    <w:basedOn w:val="Normal"/>
    <w:uiPriority w:val="99"/>
    <w:qFormat/>
    <w:rsid w:val="00A3720E"/>
    <w:pPr>
      <w:keepNext/>
      <w:keepLines/>
      <w:spacing w:before="200"/>
      <w:outlineLvl w:val="3"/>
    </w:pPr>
    <w:rPr>
      <w:rFonts w:eastAsia="Times New Roman"/>
      <w:b/>
      <w:iCs/>
    </w:rPr>
  </w:style>
  <w:style w:type="paragraph" w:customStyle="1" w:styleId="noraml">
    <w:name w:val="noraml"/>
    <w:basedOn w:val="Normal"/>
    <w:uiPriority w:val="99"/>
    <w:qFormat/>
    <w:rsid w:val="00A3720E"/>
    <w:pPr>
      <w:keepNext/>
      <w:keepLines/>
      <w:spacing w:before="200"/>
      <w:outlineLvl w:val="3"/>
    </w:pPr>
    <w:rPr>
      <w:rFonts w:eastAsia="Times New Roman"/>
      <w:b/>
      <w:iCs/>
      <w:sz w:val="24"/>
    </w:rPr>
  </w:style>
  <w:style w:type="table" w:styleId="MediumGrid1">
    <w:name w:val="Medium Grid 1"/>
    <w:basedOn w:val="TableNormal"/>
    <w:uiPriority w:val="67"/>
    <w:rsid w:val="00A3720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3720E"/>
    <w:rPr>
      <w:rFonts w:eastAsia="Calibri"/>
      <w:sz w:val="16"/>
      <w:szCs w:val="16"/>
    </w:rPr>
  </w:style>
  <w:style w:type="character" w:customStyle="1" w:styleId="SmallSizeParagraphChar">
    <w:name w:val="Small Size Paragraph Char"/>
    <w:link w:val="SmallSizeParagraph"/>
    <w:rsid w:val="00A3720E"/>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A3720E"/>
    <w:pPr>
      <w:ind w:left="288" w:right="288"/>
    </w:pPr>
    <w:rPr>
      <w:rFonts w:eastAsia="SimSun" w:cs="Times New Roman"/>
      <w:kern w:val="32"/>
      <w:sz w:val="16"/>
      <w:szCs w:val="20"/>
      <w:lang w:val="x-none" w:eastAsia="zh-CN"/>
    </w:rPr>
  </w:style>
  <w:style w:type="character" w:customStyle="1" w:styleId="StylecardLatinVerdana-BoldUnderlineChar">
    <w:name w:val="Style card + (Latin) Verdana-Bold Underline Char"/>
    <w:basedOn w:val="cardChar"/>
    <w:link w:val="StylecardLatinVerdana-BoldUnderline"/>
    <w:rsid w:val="00A3720E"/>
    <w:rPr>
      <w:rFonts w:ascii="Calibri" w:eastAsia="SimSun" w:hAnsi="Calibri" w:cs="Times New Roman"/>
      <w:kern w:val="32"/>
      <w:sz w:val="16"/>
      <w:szCs w:val="20"/>
      <w:lang w:val="x-none" w:eastAsia="zh-CN"/>
    </w:rPr>
  </w:style>
  <w:style w:type="paragraph" w:customStyle="1" w:styleId="StyleCardText9pt">
    <w:name w:val="Style Card Text + 9 pt"/>
    <w:basedOn w:val="Normal"/>
    <w:link w:val="StyleCardText9ptChar"/>
    <w:qFormat/>
    <w:rsid w:val="00A3720E"/>
    <w:pPr>
      <w:spacing w:after="200"/>
    </w:pPr>
    <w:rPr>
      <w:rFonts w:eastAsia="Calibri"/>
    </w:rPr>
  </w:style>
  <w:style w:type="character" w:customStyle="1" w:styleId="StyleCardText9ptChar">
    <w:name w:val="Style Card Text + 9 pt Char"/>
    <w:basedOn w:val="DefaultParagraphFont"/>
    <w:link w:val="StyleCardText9pt"/>
    <w:rsid w:val="00A3720E"/>
    <w:rPr>
      <w:rFonts w:ascii="Calibri" w:eastAsia="Calibri" w:hAnsi="Calibri"/>
    </w:rPr>
  </w:style>
  <w:style w:type="character" w:customStyle="1" w:styleId="QuoteChar1">
    <w:name w:val="Quote Char1"/>
    <w:aliases w:val="quote Char1"/>
    <w:basedOn w:val="DefaultParagraphFont"/>
    <w:uiPriority w:val="29"/>
    <w:rsid w:val="00A3720E"/>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3720E"/>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3720E"/>
    <w:rPr>
      <w:rFonts w:ascii="Calibri" w:eastAsiaTheme="minorEastAsia" w:hAnsi="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Heading 2 Char1 Char Char Char1"/>
    <w:basedOn w:val="DefaultParagraphFont"/>
    <w:qFormat/>
    <w:rsid w:val="00A3720E"/>
    <w:rPr>
      <w:rFonts w:ascii="Century Gothic" w:hAnsi="Century Gothic"/>
      <w:sz w:val="24"/>
      <w:u w:val="thick"/>
    </w:rPr>
  </w:style>
  <w:style w:type="character" w:customStyle="1" w:styleId="FontStyle477">
    <w:name w:val="Font Style477"/>
    <w:basedOn w:val="DefaultParagraphFont"/>
    <w:uiPriority w:val="99"/>
    <w:rsid w:val="00A3720E"/>
    <w:rPr>
      <w:rFonts w:ascii="Times New Roman" w:hAnsi="Times New Roman" w:cs="Times New Roman"/>
      <w:sz w:val="18"/>
      <w:szCs w:val="18"/>
    </w:rPr>
  </w:style>
  <w:style w:type="character" w:customStyle="1" w:styleId="FontStyle505">
    <w:name w:val="Font Style505"/>
    <w:basedOn w:val="DefaultParagraphFont"/>
    <w:uiPriority w:val="99"/>
    <w:rsid w:val="00A3720E"/>
    <w:rPr>
      <w:rFonts w:ascii="Times New Roman" w:hAnsi="Times New Roman" w:cs="Times New Roman"/>
      <w:sz w:val="18"/>
      <w:szCs w:val="18"/>
    </w:rPr>
  </w:style>
  <w:style w:type="character" w:customStyle="1" w:styleId="FontStyle514">
    <w:name w:val="Font Style514"/>
    <w:basedOn w:val="DefaultParagraphFont"/>
    <w:uiPriority w:val="99"/>
    <w:rsid w:val="00A3720E"/>
    <w:rPr>
      <w:rFonts w:ascii="Times New Roman" w:hAnsi="Times New Roman" w:cs="Times New Roman"/>
      <w:sz w:val="14"/>
      <w:szCs w:val="14"/>
    </w:rPr>
  </w:style>
  <w:style w:type="character" w:customStyle="1" w:styleId="FontStyle500">
    <w:name w:val="Font Style500"/>
    <w:basedOn w:val="DefaultParagraphFont"/>
    <w:uiPriority w:val="99"/>
    <w:rsid w:val="00A3720E"/>
    <w:rPr>
      <w:rFonts w:ascii="Times New Roman" w:hAnsi="Times New Roman" w:cs="Times New Roman"/>
      <w:b/>
      <w:bCs/>
      <w:sz w:val="16"/>
      <w:szCs w:val="16"/>
    </w:rPr>
  </w:style>
  <w:style w:type="character" w:customStyle="1" w:styleId="LanguageEditingChar">
    <w:name w:val="Language Editing Char"/>
    <w:link w:val="LanguageEditing"/>
    <w:locked/>
    <w:rsid w:val="00A3720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3720E"/>
    <w:rPr>
      <w:rFonts w:ascii="Times New Roman" w:eastAsia="Times New Roman" w:hAnsi="Times New Roman" w:cs="Times New Roman"/>
      <w:strike/>
      <w:sz w:val="20"/>
    </w:rPr>
  </w:style>
  <w:style w:type="character" w:customStyle="1" w:styleId="FontStyle212">
    <w:name w:val="Font Style212"/>
    <w:basedOn w:val="DefaultParagraphFont"/>
    <w:uiPriority w:val="99"/>
    <w:rsid w:val="00A3720E"/>
    <w:rPr>
      <w:rFonts w:ascii="Times New Roman" w:hAnsi="Times New Roman" w:cs="Times New Roman"/>
      <w:b/>
      <w:bCs/>
      <w:sz w:val="18"/>
      <w:szCs w:val="18"/>
    </w:rPr>
  </w:style>
  <w:style w:type="character" w:customStyle="1" w:styleId="FontStyle275">
    <w:name w:val="Font Style275"/>
    <w:basedOn w:val="DefaultParagraphFont"/>
    <w:uiPriority w:val="99"/>
    <w:rsid w:val="00A3720E"/>
    <w:rPr>
      <w:rFonts w:ascii="Times New Roman" w:hAnsi="Times New Roman" w:cs="Times New Roman"/>
      <w:b/>
      <w:bCs/>
      <w:sz w:val="22"/>
      <w:szCs w:val="22"/>
    </w:rPr>
  </w:style>
  <w:style w:type="character" w:customStyle="1" w:styleId="CharacterStyle3">
    <w:name w:val="Character Style 3"/>
    <w:rsid w:val="00A3720E"/>
    <w:rPr>
      <w:rFonts w:ascii="Bookman Old Style" w:hAnsi="Bookman Old Style" w:cs="Bookman Old Style"/>
      <w:spacing w:val="-5"/>
      <w:sz w:val="18"/>
      <w:szCs w:val="18"/>
    </w:rPr>
  </w:style>
  <w:style w:type="paragraph" w:customStyle="1" w:styleId="p0">
    <w:name w:val="p0"/>
    <w:basedOn w:val="Normal"/>
    <w:uiPriority w:val="99"/>
    <w:qFormat/>
    <w:rsid w:val="00A3720E"/>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A3720E"/>
    <w:rPr>
      <w:rFonts w:ascii="Georgia" w:hAnsi="Georgia"/>
    </w:rPr>
  </w:style>
  <w:style w:type="paragraph" w:customStyle="1" w:styleId="StyleStyle49pt6">
    <w:name w:val="Style Style4 + 9 pt6"/>
    <w:basedOn w:val="Style4"/>
    <w:link w:val="StyleStyle49pt6Char"/>
    <w:qFormat/>
    <w:rsid w:val="00A3720E"/>
    <w:rPr>
      <w:rFonts w:ascii="Calibri" w:eastAsia="Times New Roman" w:hAnsi="Calibri"/>
    </w:rPr>
  </w:style>
  <w:style w:type="character" w:customStyle="1" w:styleId="StyleStyle49pt6Char">
    <w:name w:val="Style Style4 + 9 pt6 Char"/>
    <w:basedOn w:val="Style4Char"/>
    <w:link w:val="StyleStyle49pt6"/>
    <w:rsid w:val="00A3720E"/>
    <w:rPr>
      <w:rFonts w:ascii="Calibri" w:eastAsia="Times New Roman" w:hAnsi="Calibri"/>
      <w:szCs w:val="24"/>
      <w:u w:val="single"/>
    </w:rPr>
  </w:style>
  <w:style w:type="character" w:customStyle="1" w:styleId="CharChar31">
    <w:name w:val="Char Char31"/>
    <w:rsid w:val="00A3720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3720E"/>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3720E"/>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3720E"/>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3720E"/>
    <w:rPr>
      <w:rFonts w:ascii="Georgia" w:hAnsi="Georgia" w:cs="Calibri"/>
      <w:b/>
      <w:bCs/>
      <w:u w:val="single"/>
    </w:rPr>
  </w:style>
  <w:style w:type="character" w:customStyle="1" w:styleId="Subtitle2">
    <w:name w:val="Subtitle2"/>
    <w:rsid w:val="00A3720E"/>
  </w:style>
  <w:style w:type="character" w:customStyle="1" w:styleId="drop">
    <w:name w:val="drop"/>
    <w:rsid w:val="00A3720E"/>
  </w:style>
  <w:style w:type="character" w:customStyle="1" w:styleId="bioline">
    <w:name w:val="bioline"/>
    <w:rsid w:val="00A3720E"/>
  </w:style>
  <w:style w:type="character" w:customStyle="1" w:styleId="articletitle0">
    <w:name w:val="article_title"/>
    <w:rsid w:val="00A3720E"/>
  </w:style>
  <w:style w:type="character" w:customStyle="1" w:styleId="A4">
    <w:name w:val="A4"/>
    <w:rsid w:val="00A3720E"/>
    <w:rPr>
      <w:color w:val="000000"/>
    </w:rPr>
  </w:style>
  <w:style w:type="character" w:customStyle="1" w:styleId="DebatenoramlChar">
    <w:name w:val="Debatenoraml Char"/>
    <w:link w:val="Debatenoraml"/>
    <w:locked/>
    <w:rsid w:val="00A3720E"/>
    <w:rPr>
      <w:rFonts w:ascii="Times New Roman" w:hAnsi="Times New Roman"/>
    </w:rPr>
  </w:style>
  <w:style w:type="paragraph" w:customStyle="1" w:styleId="Debatenoraml">
    <w:name w:val="Debatenoraml"/>
    <w:basedOn w:val="NoSpacing"/>
    <w:link w:val="DebatenoramlChar"/>
    <w:qFormat/>
    <w:rsid w:val="00A3720E"/>
    <w:pPr>
      <w:spacing w:before="0" w:line="240" w:lineRule="auto"/>
    </w:pPr>
    <w:rPr>
      <w:rFonts w:ascii="Times New Roman" w:hAnsi="Times New Roman"/>
    </w:rPr>
  </w:style>
  <w:style w:type="character" w:customStyle="1" w:styleId="s2">
    <w:name w:val="s2"/>
    <w:rsid w:val="00A3720E"/>
  </w:style>
  <w:style w:type="character" w:customStyle="1" w:styleId="s4">
    <w:name w:val="s4"/>
    <w:rsid w:val="00A3720E"/>
  </w:style>
  <w:style w:type="character" w:customStyle="1" w:styleId="s5">
    <w:name w:val="s5"/>
    <w:rsid w:val="00A3720E"/>
  </w:style>
  <w:style w:type="paragraph" w:customStyle="1" w:styleId="Quals">
    <w:name w:val="Quals"/>
    <w:basedOn w:val="Normal"/>
    <w:link w:val="QualsChar"/>
    <w:qFormat/>
    <w:rsid w:val="00A3720E"/>
    <w:rPr>
      <w:rFonts w:eastAsia="Calibri"/>
      <w:sz w:val="18"/>
    </w:rPr>
  </w:style>
  <w:style w:type="character" w:customStyle="1" w:styleId="QualsChar">
    <w:name w:val="Quals Char"/>
    <w:link w:val="Quals"/>
    <w:rsid w:val="00A3720E"/>
    <w:rPr>
      <w:rFonts w:ascii="Calibri" w:eastAsia="Calibri" w:hAnsi="Calibri"/>
      <w:sz w:val="18"/>
    </w:rPr>
  </w:style>
  <w:style w:type="character" w:customStyle="1" w:styleId="cap">
    <w:name w:val="cap"/>
    <w:rsid w:val="00A3720E"/>
  </w:style>
  <w:style w:type="character" w:customStyle="1" w:styleId="rightsnotice">
    <w:name w:val="rightsnotice"/>
    <w:rsid w:val="00A3720E"/>
  </w:style>
  <w:style w:type="character" w:customStyle="1" w:styleId="scaps">
    <w:name w:val="scaps"/>
    <w:rsid w:val="00A3720E"/>
  </w:style>
  <w:style w:type="character" w:customStyle="1" w:styleId="current-article">
    <w:name w:val="current-article"/>
    <w:rsid w:val="00A3720E"/>
  </w:style>
  <w:style w:type="character" w:customStyle="1" w:styleId="related-current-indicator">
    <w:name w:val="related-current-indicator"/>
    <w:rsid w:val="00A3720E"/>
  </w:style>
  <w:style w:type="character" w:customStyle="1" w:styleId="bylclear">
    <w:name w:val="bylclear"/>
    <w:rsid w:val="00A3720E"/>
  </w:style>
  <w:style w:type="character" w:customStyle="1" w:styleId="comments">
    <w:name w:val="comments"/>
    <w:rsid w:val="00A3720E"/>
  </w:style>
  <w:style w:type="character" w:customStyle="1" w:styleId="essaytext">
    <w:name w:val="essaytext"/>
    <w:rsid w:val="00A3720E"/>
  </w:style>
  <w:style w:type="character" w:customStyle="1" w:styleId="username">
    <w:name w:val="username"/>
    <w:rsid w:val="00A3720E"/>
  </w:style>
  <w:style w:type="character" w:customStyle="1" w:styleId="toplinks">
    <w:name w:val="toplinks"/>
    <w:rsid w:val="00A3720E"/>
  </w:style>
  <w:style w:type="paragraph" w:customStyle="1" w:styleId="BodyA">
    <w:name w:val="Body A"/>
    <w:qFormat/>
    <w:rsid w:val="00A3720E"/>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A3720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3720E"/>
    <w:rPr>
      <w:rFonts w:ascii="Calibri" w:eastAsia="Times New Roman" w:hAnsi="Calibri"/>
      <w:b/>
      <w:caps/>
      <w:szCs w:val="28"/>
      <w:u w:val="single"/>
    </w:rPr>
  </w:style>
  <w:style w:type="paragraph" w:customStyle="1" w:styleId="NotStarred">
    <w:name w:val="NotStarred"/>
    <w:basedOn w:val="Normal"/>
    <w:link w:val="NotStarredChar"/>
    <w:qFormat/>
    <w:rsid w:val="00A3720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3720E"/>
    <w:rPr>
      <w:rFonts w:ascii="Calibri" w:eastAsia="Times New Roman" w:hAnsi="Calibri"/>
      <w:b/>
      <w:caps/>
      <w:szCs w:val="28"/>
      <w:u w:val="single"/>
    </w:rPr>
  </w:style>
  <w:style w:type="character" w:customStyle="1" w:styleId="see">
    <w:name w:val="see"/>
    <w:rsid w:val="00A3720E"/>
  </w:style>
  <w:style w:type="character" w:customStyle="1" w:styleId="first-letter">
    <w:name w:val="first-letter"/>
    <w:rsid w:val="00A3720E"/>
  </w:style>
  <w:style w:type="character" w:customStyle="1" w:styleId="focusparagraph">
    <w:name w:val="focusparagraph"/>
    <w:rsid w:val="00A3720E"/>
  </w:style>
  <w:style w:type="character" w:customStyle="1" w:styleId="lightblue">
    <w:name w:val="lightblue"/>
    <w:rsid w:val="00A3720E"/>
  </w:style>
  <w:style w:type="character" w:customStyle="1" w:styleId="tagCharCharChar">
    <w:name w:val="tag Char Char Char"/>
    <w:rsid w:val="00A3720E"/>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A3720E"/>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3720E"/>
    <w:rPr>
      <w:rFonts w:ascii="Calibri" w:eastAsiaTheme="minorEastAsia" w:hAnsi="Calibri"/>
      <w:szCs w:val="24"/>
      <w:u w:val="single"/>
      <w:bdr w:val="single" w:sz="4" w:space="0" w:color="auto"/>
    </w:rPr>
  </w:style>
  <w:style w:type="paragraph" w:customStyle="1" w:styleId="H4Tag">
    <w:name w:val="H4 (Tag)"/>
    <w:basedOn w:val="Normal"/>
    <w:link w:val="H4TagChar1"/>
    <w:qFormat/>
    <w:rsid w:val="00A3720E"/>
    <w:rPr>
      <w:rFonts w:eastAsia="Calibri"/>
      <w:b/>
    </w:rPr>
  </w:style>
  <w:style w:type="character" w:customStyle="1" w:styleId="H4TagChar1">
    <w:name w:val="H4 (Tag) Char1"/>
    <w:link w:val="H4Tag"/>
    <w:rsid w:val="00A3720E"/>
    <w:rPr>
      <w:rFonts w:ascii="Calibri" w:eastAsia="Calibri" w:hAnsi="Calibri"/>
      <w:b/>
    </w:rPr>
  </w:style>
  <w:style w:type="character" w:customStyle="1" w:styleId="citationgenerated">
    <w:name w:val="citation generated"/>
    <w:rsid w:val="00A3720E"/>
  </w:style>
  <w:style w:type="character" w:customStyle="1" w:styleId="BoldandUnderlineCharCharCharChar">
    <w:name w:val="Bold and Underline Char Char Char Char"/>
    <w:rsid w:val="00A3720E"/>
    <w:rPr>
      <w:b/>
      <w:noProof w:val="0"/>
      <w:u w:val="single"/>
      <w:lang w:val="en-US" w:eastAsia="en-US" w:bidi="ar-SA"/>
    </w:rPr>
  </w:style>
  <w:style w:type="character" w:customStyle="1" w:styleId="FontStyle29">
    <w:name w:val="Font Style29"/>
    <w:uiPriority w:val="99"/>
    <w:rsid w:val="00A3720E"/>
    <w:rPr>
      <w:rFonts w:ascii="Arial" w:hAnsi="Arial" w:cs="Arial"/>
      <w:sz w:val="14"/>
      <w:szCs w:val="14"/>
    </w:rPr>
  </w:style>
  <w:style w:type="paragraph" w:customStyle="1" w:styleId="Cardtext0">
    <w:name w:val="Card text"/>
    <w:link w:val="CardtextChar0"/>
    <w:qFormat/>
    <w:rsid w:val="00A3720E"/>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A3720E"/>
    <w:pPr>
      <w:spacing w:before="240" w:after="60"/>
    </w:pPr>
    <w:rPr>
      <w:rFonts w:eastAsia="Times New Roman"/>
      <w:b/>
      <w:szCs w:val="28"/>
      <w:u w:val="single"/>
    </w:rPr>
  </w:style>
  <w:style w:type="character" w:customStyle="1" w:styleId="NewHeading2Char">
    <w:name w:val="NewHeading2 Char"/>
    <w:link w:val="NewHeading2"/>
    <w:rsid w:val="00A3720E"/>
    <w:rPr>
      <w:rFonts w:ascii="Calibri" w:eastAsia="Times New Roman" w:hAnsi="Calibri"/>
      <w:b/>
      <w:szCs w:val="28"/>
      <w:u w:val="single"/>
    </w:rPr>
  </w:style>
  <w:style w:type="paragraph" w:customStyle="1" w:styleId="CM32">
    <w:name w:val="CM3+2"/>
    <w:basedOn w:val="Normal"/>
    <w:next w:val="Normal"/>
    <w:uiPriority w:val="99"/>
    <w:qFormat/>
    <w:rsid w:val="00A3720E"/>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A3720E"/>
    <w:rPr>
      <w:rFonts w:ascii="Arial Narrow" w:eastAsia="Times New Roman" w:hAnsi="Arial Narrow"/>
      <w:b/>
      <w:sz w:val="28"/>
    </w:rPr>
  </w:style>
  <w:style w:type="paragraph" w:customStyle="1" w:styleId="msolistparagraphcxspfirst">
    <w:name w:val="msolistparagraphcxspfirst"/>
    <w:basedOn w:val="Normal"/>
    <w:uiPriority w:val="99"/>
    <w:qFormat/>
    <w:rsid w:val="00A3720E"/>
    <w:pPr>
      <w:spacing w:before="100" w:beforeAutospacing="1" w:after="100" w:afterAutospacing="1"/>
    </w:pPr>
    <w:rPr>
      <w:rFonts w:eastAsia="Times New Roman"/>
      <w:sz w:val="24"/>
    </w:rPr>
  </w:style>
  <w:style w:type="paragraph" w:customStyle="1" w:styleId="Card6pt">
    <w:name w:val="Card 6pt"/>
    <w:basedOn w:val="Normal"/>
    <w:qFormat/>
    <w:rsid w:val="00A3720E"/>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A3720E"/>
    <w:rPr>
      <w:rFonts w:eastAsia="Times New Roman"/>
      <w:color w:val="000000"/>
      <w:szCs w:val="24"/>
      <w:u w:val="single"/>
    </w:rPr>
  </w:style>
  <w:style w:type="character" w:customStyle="1" w:styleId="StyleCardStyleBlackUnderlineChar">
    <w:name w:val="Style Card Style + Black Underline Char"/>
    <w:link w:val="StyleCardStyleBlackUnderline"/>
    <w:rsid w:val="00A3720E"/>
    <w:rPr>
      <w:rFonts w:ascii="Calibri" w:eastAsia="Times New Roman" w:hAnsi="Calibri"/>
      <w:color w:val="000000"/>
      <w:szCs w:val="24"/>
      <w:u w:val="single"/>
    </w:rPr>
  </w:style>
  <w:style w:type="character" w:customStyle="1" w:styleId="titles">
    <w:name w:val="titles"/>
    <w:rsid w:val="00A3720E"/>
  </w:style>
  <w:style w:type="paragraph" w:customStyle="1" w:styleId="StyleHeading2LatinArialMT13pt">
    <w:name w:val="Style Heading 2 + (Latin) ArialMT 13 pt"/>
    <w:basedOn w:val="Heading2"/>
    <w:next w:val="Heading2"/>
    <w:qFormat/>
    <w:rsid w:val="00A3720E"/>
    <w:pPr>
      <w:keepLines w:val="0"/>
      <w:pageBreakBefore w:val="0"/>
      <w:jc w:val="left"/>
    </w:pPr>
    <w:rPr>
      <w:rFonts w:eastAsia="SimSun" w:cs="Arial"/>
      <w:b w:val="0"/>
      <w:iCs/>
      <w:caps/>
      <w:sz w:val="24"/>
      <w:szCs w:val="28"/>
      <w:lang w:eastAsia="zh-CN"/>
    </w:rPr>
  </w:style>
  <w:style w:type="character" w:customStyle="1" w:styleId="contentauthor">
    <w:name w:val="contentauthor"/>
    <w:rsid w:val="00A3720E"/>
  </w:style>
  <w:style w:type="character" w:customStyle="1" w:styleId="subarticleheader">
    <w:name w:val="subarticleheader"/>
    <w:rsid w:val="00A3720E"/>
  </w:style>
  <w:style w:type="paragraph" w:customStyle="1" w:styleId="NotUnderlined">
    <w:name w:val="Not Underlined"/>
    <w:basedOn w:val="Normal"/>
    <w:uiPriority w:val="99"/>
    <w:qFormat/>
    <w:rsid w:val="00A3720E"/>
    <w:rPr>
      <w:rFonts w:ascii="Century Gothic" w:eastAsia="Times New Roman" w:hAnsi="Century Gothic"/>
      <w:sz w:val="16"/>
    </w:rPr>
  </w:style>
  <w:style w:type="character" w:customStyle="1" w:styleId="spelle">
    <w:name w:val="spelle"/>
    <w:rsid w:val="00A3720E"/>
  </w:style>
  <w:style w:type="character" w:customStyle="1" w:styleId="grame">
    <w:name w:val="grame"/>
    <w:rsid w:val="00A3720E"/>
  </w:style>
  <w:style w:type="character" w:customStyle="1" w:styleId="CardStyleChar">
    <w:name w:val="Card Style Char"/>
    <w:link w:val="CardStyle"/>
    <w:rsid w:val="00A3720E"/>
    <w:rPr>
      <w:rFonts w:ascii="Calibri" w:eastAsiaTheme="minorEastAsia" w:hAnsi="Calibri"/>
      <w:szCs w:val="24"/>
    </w:rPr>
  </w:style>
  <w:style w:type="character" w:customStyle="1" w:styleId="newstitle1">
    <w:name w:val="newstitle1"/>
    <w:rsid w:val="00A3720E"/>
  </w:style>
  <w:style w:type="character" w:customStyle="1" w:styleId="copy">
    <w:name w:val="copy"/>
    <w:rsid w:val="00A3720E"/>
  </w:style>
  <w:style w:type="character" w:customStyle="1" w:styleId="topheadline">
    <w:name w:val="topheadline"/>
    <w:rsid w:val="00A3720E"/>
  </w:style>
  <w:style w:type="paragraph" w:customStyle="1" w:styleId="StylecardThickunderline">
    <w:name w:val="Style card + Thick underline"/>
    <w:basedOn w:val="Normal"/>
    <w:link w:val="StylecardThickunderlineChar"/>
    <w:qFormat/>
    <w:rsid w:val="00A3720E"/>
    <w:pPr>
      <w:ind w:left="288" w:right="288"/>
    </w:pPr>
    <w:rPr>
      <w:rFonts w:eastAsia="SimSun"/>
      <w:szCs w:val="24"/>
      <w:lang w:eastAsia="zh-CN"/>
    </w:rPr>
  </w:style>
  <w:style w:type="character" w:customStyle="1" w:styleId="StylecardThickunderlineChar">
    <w:name w:val="Style card + Thick underline Char"/>
    <w:link w:val="StylecardThickunderline"/>
    <w:rsid w:val="00A3720E"/>
    <w:rPr>
      <w:rFonts w:ascii="Calibri" w:eastAsia="SimSun" w:hAnsi="Calibri"/>
      <w:szCs w:val="24"/>
      <w:lang w:eastAsia="zh-CN"/>
    </w:rPr>
  </w:style>
  <w:style w:type="paragraph" w:customStyle="1" w:styleId="StylecardBoldThickunderline">
    <w:name w:val="Style card + Bold Thick underline"/>
    <w:basedOn w:val="Normal"/>
    <w:link w:val="StylecardBoldThickunderlineChar"/>
    <w:qFormat/>
    <w:rsid w:val="00A3720E"/>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A3720E"/>
    <w:rPr>
      <w:rFonts w:ascii="Calibri" w:eastAsia="SimSun" w:hAnsi="Calibri"/>
      <w:b/>
      <w:bCs/>
      <w:szCs w:val="24"/>
      <w:lang w:eastAsia="zh-CN"/>
    </w:rPr>
  </w:style>
  <w:style w:type="character" w:customStyle="1" w:styleId="Stylereduce27pt">
    <w:name w:val="Style reduce2 + 7 pt"/>
    <w:rsid w:val="00A3720E"/>
    <w:rPr>
      <w:rFonts w:ascii="Times New Roman" w:hAnsi="Times New Roman" w:cs="Arial"/>
      <w:color w:val="000000"/>
      <w:sz w:val="14"/>
      <w:szCs w:val="22"/>
    </w:rPr>
  </w:style>
  <w:style w:type="character" w:customStyle="1" w:styleId="srtitle">
    <w:name w:val="srtitle"/>
    <w:rsid w:val="00A3720E"/>
  </w:style>
  <w:style w:type="character" w:customStyle="1" w:styleId="st1">
    <w:name w:val="st1"/>
    <w:rsid w:val="00A3720E"/>
  </w:style>
  <w:style w:type="character" w:customStyle="1" w:styleId="StyleStyleGaramond">
    <w:name w:val="Style Style Garamond +"/>
    <w:rsid w:val="00A3720E"/>
    <w:rPr>
      <w:rFonts w:ascii="Garamond" w:hAnsi="Garamond" w:cs="Times New Roman"/>
      <w:sz w:val="20"/>
    </w:rPr>
  </w:style>
  <w:style w:type="character" w:customStyle="1" w:styleId="boldunderline0">
    <w:name w:val="boldunderline"/>
    <w:rsid w:val="00A3720E"/>
  </w:style>
  <w:style w:type="paragraph" w:customStyle="1" w:styleId="font-null">
    <w:name w:val="font-null"/>
    <w:basedOn w:val="Normal"/>
    <w:uiPriority w:val="99"/>
    <w:qFormat/>
    <w:rsid w:val="00A3720E"/>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A3720E"/>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A3720E"/>
    <w:pPr>
      <w:spacing w:line="191" w:lineRule="atLeast"/>
    </w:pPr>
    <w:rPr>
      <w:rFonts w:ascii="Scala" w:eastAsia="Calibri" w:hAnsi="Scala" w:cs="Times New Roman"/>
    </w:rPr>
  </w:style>
  <w:style w:type="character" w:customStyle="1" w:styleId="Date11">
    <w:name w:val="Date11"/>
    <w:rsid w:val="00A3720E"/>
  </w:style>
  <w:style w:type="paragraph" w:customStyle="1" w:styleId="introduction">
    <w:name w:val="introduction"/>
    <w:basedOn w:val="Normal"/>
    <w:qFormat/>
    <w:rsid w:val="00A3720E"/>
    <w:pPr>
      <w:spacing w:before="100" w:beforeAutospacing="1" w:after="100" w:afterAutospacing="1"/>
    </w:pPr>
    <w:rPr>
      <w:rFonts w:eastAsia="Times New Roman"/>
      <w:sz w:val="24"/>
      <w:szCs w:val="24"/>
    </w:rPr>
  </w:style>
  <w:style w:type="character" w:customStyle="1" w:styleId="Boxout0">
    <w:name w:val="Box out"/>
    <w:uiPriority w:val="1"/>
    <w:qFormat/>
    <w:rsid w:val="00A3720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3720E"/>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A3720E"/>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A3720E"/>
    <w:pPr>
      <w:spacing w:before="100" w:beforeAutospacing="1" w:after="100" w:afterAutospacing="1"/>
    </w:pPr>
    <w:rPr>
      <w:rFonts w:eastAsia="Times New Roman"/>
      <w:sz w:val="24"/>
      <w:szCs w:val="24"/>
    </w:rPr>
  </w:style>
  <w:style w:type="character" w:customStyle="1" w:styleId="metad">
    <w:name w:val="metad"/>
    <w:rsid w:val="00A3720E"/>
  </w:style>
  <w:style w:type="paragraph" w:customStyle="1" w:styleId="class">
    <w:name w:val="class"/>
    <w:basedOn w:val="Normal"/>
    <w:uiPriority w:val="99"/>
    <w:qFormat/>
    <w:rsid w:val="00A3720E"/>
    <w:pPr>
      <w:spacing w:before="100" w:beforeAutospacing="1" w:after="100" w:afterAutospacing="1"/>
    </w:pPr>
    <w:rPr>
      <w:rFonts w:eastAsia="Times New Roman"/>
      <w:sz w:val="24"/>
      <w:szCs w:val="24"/>
    </w:rPr>
  </w:style>
  <w:style w:type="character" w:customStyle="1" w:styleId="sifr-alternate">
    <w:name w:val="sifr-alternate"/>
    <w:rsid w:val="00A3720E"/>
  </w:style>
  <w:style w:type="character" w:customStyle="1" w:styleId="justify1">
    <w:name w:val="justify1"/>
    <w:rsid w:val="00A3720E"/>
  </w:style>
  <w:style w:type="character" w:customStyle="1" w:styleId="artbody1">
    <w:name w:val="art_body1"/>
    <w:rsid w:val="00A3720E"/>
    <w:rPr>
      <w:rFonts w:ascii="Arial" w:hAnsi="Arial" w:cs="Arial" w:hint="default"/>
    </w:rPr>
  </w:style>
  <w:style w:type="character" w:customStyle="1" w:styleId="UnderlineStyleChar">
    <w:name w:val="Underline Style Char"/>
    <w:link w:val="UnderlineStyle0"/>
    <w:rsid w:val="00A3720E"/>
    <w:rPr>
      <w:rFonts w:ascii="Calibri" w:eastAsia="Times New Roman" w:hAnsi="Calibri"/>
      <w:b/>
      <w:sz w:val="24"/>
      <w:szCs w:val="24"/>
      <w:u w:val="single"/>
    </w:rPr>
  </w:style>
  <w:style w:type="paragraph" w:customStyle="1" w:styleId="blocktitle1">
    <w:name w:val="block title"/>
    <w:basedOn w:val="Normal"/>
    <w:qFormat/>
    <w:rsid w:val="00A3720E"/>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A3720E"/>
    <w:rPr>
      <w:rFonts w:ascii="Times New Roman" w:hAnsi="Times New Roman"/>
      <w:iCs/>
      <w:color w:val="000000"/>
      <w:sz w:val="16"/>
    </w:rPr>
  </w:style>
  <w:style w:type="table" w:styleId="ColorfulGrid-Accent1">
    <w:name w:val="Colorful Grid Accent 1"/>
    <w:basedOn w:val="TableNormal"/>
    <w:link w:val="ColorfulGrid-Accent1Char"/>
    <w:uiPriority w:val="29"/>
    <w:rsid w:val="00A3720E"/>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A3720E"/>
  </w:style>
  <w:style w:type="character" w:customStyle="1" w:styleId="preloadwrap">
    <w:name w:val="preloadwrap"/>
    <w:rsid w:val="00A3720E"/>
  </w:style>
  <w:style w:type="paragraph" w:customStyle="1" w:styleId="summary">
    <w:name w:val="summary"/>
    <w:basedOn w:val="Normal"/>
    <w:qFormat/>
    <w:rsid w:val="00A3720E"/>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A3720E"/>
    <w:pPr>
      <w:spacing w:before="100" w:beforeAutospacing="1" w:after="100" w:afterAutospacing="1"/>
    </w:pPr>
    <w:rPr>
      <w:rFonts w:eastAsia="Times New Roman"/>
      <w:sz w:val="24"/>
      <w:szCs w:val="24"/>
    </w:rPr>
  </w:style>
  <w:style w:type="character" w:customStyle="1" w:styleId="creditwrap">
    <w:name w:val="creditwrap"/>
    <w:rsid w:val="00A3720E"/>
  </w:style>
  <w:style w:type="character" w:customStyle="1" w:styleId="DefaultChar1">
    <w:name w:val="Default Char1"/>
    <w:rsid w:val="00A3720E"/>
    <w:rPr>
      <w:noProof w:val="0"/>
      <w:color w:val="000000"/>
      <w:lang w:val="en-US" w:eastAsia="en-US" w:bidi="ar-SA"/>
    </w:rPr>
  </w:style>
  <w:style w:type="paragraph" w:customStyle="1" w:styleId="MTDisplayEquation">
    <w:name w:val="MTDisplayEquation"/>
    <w:basedOn w:val="Normal"/>
    <w:next w:val="Normal"/>
    <w:link w:val="MTDisplayEquationChar"/>
    <w:qFormat/>
    <w:rsid w:val="00A3720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3720E"/>
    <w:rPr>
      <w:rFonts w:ascii="Calibri" w:eastAsia="Times New Roman" w:hAnsi="Calibri"/>
      <w:bCs/>
      <w:lang w:bidi="he-IL"/>
    </w:rPr>
  </w:style>
  <w:style w:type="character" w:customStyle="1" w:styleId="textunderlineChar0">
    <w:name w:val="text underline Char"/>
    <w:rsid w:val="00A3720E"/>
    <w:rPr>
      <w:sz w:val="24"/>
      <w:szCs w:val="22"/>
      <w:u w:val="thick"/>
      <w:lang w:val="en-US" w:eastAsia="en-US" w:bidi="ar-SA"/>
    </w:rPr>
  </w:style>
  <w:style w:type="character" w:customStyle="1" w:styleId="pmterms31">
    <w:name w:val="pmterms31"/>
    <w:rsid w:val="00A3720E"/>
    <w:rPr>
      <w:b/>
      <w:bCs/>
      <w:i w:val="0"/>
      <w:iCs w:val="0"/>
      <w:color w:val="000000"/>
    </w:rPr>
  </w:style>
  <w:style w:type="character" w:customStyle="1" w:styleId="copyrightdescription">
    <w:name w:val="copyrightdescription"/>
    <w:rsid w:val="00A3720E"/>
  </w:style>
  <w:style w:type="paragraph" w:customStyle="1" w:styleId="DebateFile">
    <w:name w:val="Debate File"/>
    <w:basedOn w:val="Normal"/>
    <w:uiPriority w:val="99"/>
    <w:qFormat/>
    <w:rsid w:val="00A3720E"/>
    <w:pPr>
      <w:jc w:val="center"/>
    </w:pPr>
    <w:rPr>
      <w:rFonts w:ascii="Book Antiqua" w:eastAsia="Times New Roman" w:hAnsi="Book Antiqua"/>
      <w:b/>
      <w:sz w:val="28"/>
      <w:szCs w:val="24"/>
    </w:rPr>
  </w:style>
  <w:style w:type="character" w:customStyle="1" w:styleId="ft01">
    <w:name w:val="ft01"/>
    <w:rsid w:val="00A3720E"/>
    <w:rPr>
      <w:rFonts w:ascii="Times" w:hAnsi="Times" w:cs="Times" w:hint="default"/>
      <w:color w:val="000000"/>
      <w:sz w:val="14"/>
      <w:szCs w:val="14"/>
    </w:rPr>
  </w:style>
  <w:style w:type="character" w:customStyle="1" w:styleId="ft11">
    <w:name w:val="ft11"/>
    <w:rsid w:val="00A3720E"/>
    <w:rPr>
      <w:rFonts w:ascii="Times" w:hAnsi="Times" w:cs="Times" w:hint="default"/>
      <w:color w:val="000000"/>
      <w:sz w:val="17"/>
      <w:szCs w:val="17"/>
    </w:rPr>
  </w:style>
  <w:style w:type="character" w:customStyle="1" w:styleId="ft21">
    <w:name w:val="ft21"/>
    <w:rsid w:val="00A3720E"/>
    <w:rPr>
      <w:rFonts w:ascii="Times" w:hAnsi="Times" w:cs="Times" w:hint="default"/>
      <w:color w:val="000000"/>
      <w:sz w:val="15"/>
      <w:szCs w:val="15"/>
    </w:rPr>
  </w:style>
  <w:style w:type="character" w:customStyle="1" w:styleId="ft31">
    <w:name w:val="ft31"/>
    <w:rsid w:val="00A3720E"/>
    <w:rPr>
      <w:rFonts w:ascii="Times" w:hAnsi="Times" w:cs="Times" w:hint="default"/>
      <w:color w:val="000000"/>
      <w:sz w:val="15"/>
      <w:szCs w:val="15"/>
    </w:rPr>
  </w:style>
  <w:style w:type="paragraph" w:customStyle="1" w:styleId="AAAcard">
    <w:name w:val="AAAcard"/>
    <w:basedOn w:val="Normal"/>
    <w:link w:val="AAAcardChar"/>
    <w:qFormat/>
    <w:rsid w:val="00A3720E"/>
    <w:pPr>
      <w:ind w:left="288" w:right="288"/>
    </w:pPr>
    <w:rPr>
      <w:rFonts w:eastAsia="Times New Roman"/>
    </w:rPr>
  </w:style>
  <w:style w:type="character" w:customStyle="1" w:styleId="dquo">
    <w:name w:val="dquo"/>
    <w:rsid w:val="00A3720E"/>
  </w:style>
  <w:style w:type="character" w:customStyle="1" w:styleId="caps2">
    <w:name w:val="caps2"/>
    <w:rsid w:val="00A3720E"/>
  </w:style>
  <w:style w:type="character" w:customStyle="1" w:styleId="CardsFont12ptCharCharCharChar">
    <w:name w:val="Cards + Font: 12 pt Char Char Char Char"/>
    <w:rsid w:val="00A3720E"/>
    <w:rPr>
      <w:sz w:val="24"/>
      <w:szCs w:val="24"/>
      <w:u w:val="thick"/>
      <w:lang w:val="en-US" w:eastAsia="en-US" w:bidi="ar-SA"/>
    </w:rPr>
  </w:style>
  <w:style w:type="character" w:customStyle="1" w:styleId="ccs">
    <w:name w:val="c cs"/>
    <w:rsid w:val="00A3720E"/>
  </w:style>
  <w:style w:type="character" w:customStyle="1" w:styleId="UnderlinedEvChar">
    <w:name w:val="Underlined Ev Char"/>
    <w:link w:val="UnderlinedEv"/>
    <w:rsid w:val="00A3720E"/>
    <w:rPr>
      <w:rFonts w:ascii="Times New Roman" w:eastAsia="Times New Roman" w:hAnsi="Times New Roman"/>
      <w:szCs w:val="24"/>
      <w:u w:val="single"/>
    </w:rPr>
  </w:style>
  <w:style w:type="character" w:customStyle="1" w:styleId="dropshadow">
    <w:name w:val="dropshadow"/>
    <w:rsid w:val="00A3720E"/>
  </w:style>
  <w:style w:type="character" w:customStyle="1" w:styleId="d05ws">
    <w:name w:val="d05ws"/>
    <w:rsid w:val="00A3720E"/>
  </w:style>
  <w:style w:type="character" w:customStyle="1" w:styleId="rzibod">
    <w:name w:val="rzibod"/>
    <w:rsid w:val="00A3720E"/>
  </w:style>
  <w:style w:type="paragraph" w:customStyle="1" w:styleId="Caption3">
    <w:name w:val="Caption3"/>
    <w:basedOn w:val="Normal"/>
    <w:qFormat/>
    <w:rsid w:val="00A3720E"/>
    <w:pPr>
      <w:spacing w:before="100" w:beforeAutospacing="1" w:after="100" w:afterAutospacing="1"/>
    </w:pPr>
    <w:rPr>
      <w:rFonts w:eastAsia="Times New Roman"/>
      <w:sz w:val="24"/>
      <w:szCs w:val="24"/>
    </w:rPr>
  </w:style>
  <w:style w:type="character" w:customStyle="1" w:styleId="headertext">
    <w:name w:val="headertext"/>
    <w:rsid w:val="00A3720E"/>
  </w:style>
  <w:style w:type="paragraph" w:customStyle="1" w:styleId="body-12-5">
    <w:name w:val="body-12-5"/>
    <w:basedOn w:val="Normal"/>
    <w:uiPriority w:val="99"/>
    <w:qFormat/>
    <w:rsid w:val="00A3720E"/>
    <w:pPr>
      <w:spacing w:before="100" w:beforeAutospacing="1" w:after="100" w:afterAutospacing="1"/>
    </w:pPr>
    <w:rPr>
      <w:rFonts w:eastAsia="Times New Roman"/>
      <w:sz w:val="24"/>
      <w:szCs w:val="24"/>
    </w:rPr>
  </w:style>
  <w:style w:type="character" w:customStyle="1" w:styleId="endnote-reference">
    <w:name w:val="endnote-reference"/>
    <w:rsid w:val="00A3720E"/>
  </w:style>
  <w:style w:type="character" w:customStyle="1" w:styleId="officialsname">
    <w:name w:val="official_s_name"/>
    <w:rsid w:val="00A3720E"/>
  </w:style>
  <w:style w:type="character" w:customStyle="1" w:styleId="audience">
    <w:name w:val="audience"/>
    <w:rsid w:val="00A3720E"/>
  </w:style>
  <w:style w:type="character" w:customStyle="1" w:styleId="normalchar0">
    <w:name w:val="normal__char"/>
    <w:rsid w:val="00A3720E"/>
  </w:style>
  <w:style w:type="character" w:customStyle="1" w:styleId="hyperlink002cheading0020100200028block0020title0029char">
    <w:name w:val="hyperlink_002cheading_00201_0020_0028block_0020title_0029__char"/>
    <w:rsid w:val="00A3720E"/>
  </w:style>
  <w:style w:type="character" w:customStyle="1" w:styleId="underline002cstyle0020bold0020underlinechar">
    <w:name w:val="underline_002cstyle_0020bold_0020underline__char"/>
    <w:rsid w:val="00A3720E"/>
  </w:style>
  <w:style w:type="character" w:customStyle="1" w:styleId="copyboldblack">
    <w:name w:val="copyboldblack"/>
    <w:rsid w:val="00A3720E"/>
  </w:style>
  <w:style w:type="character" w:customStyle="1" w:styleId="copybold">
    <w:name w:val="copybold"/>
    <w:rsid w:val="00A3720E"/>
  </w:style>
  <w:style w:type="character" w:customStyle="1" w:styleId="author-date0">
    <w:name w:val="author-date"/>
    <w:rsid w:val="00A3720E"/>
  </w:style>
  <w:style w:type="paragraph" w:customStyle="1" w:styleId="infuse">
    <w:name w:val="infuse"/>
    <w:basedOn w:val="Normal"/>
    <w:uiPriority w:val="99"/>
    <w:qFormat/>
    <w:rsid w:val="00A3720E"/>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A3720E"/>
    <w:pPr>
      <w:spacing w:before="100" w:beforeAutospacing="1" w:after="100" w:afterAutospacing="1"/>
    </w:pPr>
    <w:rPr>
      <w:rFonts w:eastAsia="Times New Roman"/>
      <w:sz w:val="24"/>
      <w:szCs w:val="24"/>
    </w:rPr>
  </w:style>
  <w:style w:type="character" w:customStyle="1" w:styleId="articlebegin">
    <w:name w:val="articlebegin"/>
    <w:rsid w:val="00A3720E"/>
  </w:style>
  <w:style w:type="character" w:customStyle="1" w:styleId="mediaoverlay">
    <w:name w:val="mediaoverlay"/>
    <w:rsid w:val="00A3720E"/>
  </w:style>
  <w:style w:type="paragraph" w:customStyle="1" w:styleId="CITEF3">
    <w:name w:val="CITE F3"/>
    <w:uiPriority w:val="99"/>
    <w:qFormat/>
    <w:rsid w:val="00A3720E"/>
    <w:pPr>
      <w:spacing w:after="0" w:line="240" w:lineRule="auto"/>
    </w:pPr>
    <w:rPr>
      <w:rFonts w:ascii="Georgia" w:eastAsia="SimSun" w:hAnsi="Georgia" w:cs="Times New Roman"/>
      <w:b/>
      <w:sz w:val="24"/>
      <w:szCs w:val="24"/>
      <w:lang w:eastAsia="zh-CN"/>
    </w:rPr>
  </w:style>
  <w:style w:type="character" w:customStyle="1" w:styleId="blogcaption">
    <w:name w:val="blog_caption"/>
    <w:rsid w:val="00A3720E"/>
  </w:style>
  <w:style w:type="paragraph" w:customStyle="1" w:styleId="StyleBoldUnderlineTimesNewRoman">
    <w:name w:val="Style Bold Underline + Times New Roman"/>
    <w:link w:val="StyleBoldUnderlineTimesNewRomanChar"/>
    <w:qFormat/>
    <w:rsid w:val="00A3720E"/>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A3720E"/>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A3720E"/>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3720E"/>
    <w:rPr>
      <w:rFonts w:ascii="Calibri" w:eastAsia="Calibri" w:hAnsi="Calibri" w:cs="Times New Roman"/>
      <w:sz w:val="20"/>
      <w:szCs w:val="20"/>
      <w:u w:val="single"/>
    </w:rPr>
  </w:style>
  <w:style w:type="character" w:customStyle="1" w:styleId="commnet-abuzz">
    <w:name w:val="commnet-abuzz"/>
    <w:rsid w:val="00A3720E"/>
  </w:style>
  <w:style w:type="character" w:customStyle="1" w:styleId="fbconnectbuttontext">
    <w:name w:val="fbconnectbutton_text"/>
    <w:rsid w:val="00A3720E"/>
  </w:style>
  <w:style w:type="character" w:customStyle="1" w:styleId="fbsharecountinner">
    <w:name w:val="fb_share_count_inner"/>
    <w:rsid w:val="00A3720E"/>
  </w:style>
  <w:style w:type="character" w:customStyle="1" w:styleId="stbuttontext">
    <w:name w:val="stbuttontext"/>
    <w:rsid w:val="00A3720E"/>
  </w:style>
  <w:style w:type="character" w:customStyle="1" w:styleId="source">
    <w:name w:val="source"/>
    <w:rsid w:val="00A3720E"/>
  </w:style>
  <w:style w:type="character" w:customStyle="1" w:styleId="Normal2">
    <w:name w:val="Normal2"/>
    <w:rsid w:val="00A3720E"/>
  </w:style>
  <w:style w:type="character" w:customStyle="1" w:styleId="pubdate">
    <w:name w:val="pubdate"/>
    <w:rsid w:val="00A3720E"/>
  </w:style>
  <w:style w:type="numbering" w:customStyle="1" w:styleId="NoList111">
    <w:name w:val="No List111"/>
    <w:next w:val="NoList"/>
    <w:uiPriority w:val="99"/>
    <w:semiHidden/>
    <w:unhideWhenUsed/>
    <w:rsid w:val="00A3720E"/>
  </w:style>
  <w:style w:type="numbering" w:customStyle="1" w:styleId="NoList1111">
    <w:name w:val="No List1111"/>
    <w:next w:val="NoList"/>
    <w:uiPriority w:val="99"/>
    <w:semiHidden/>
    <w:unhideWhenUsed/>
    <w:rsid w:val="00A3720E"/>
  </w:style>
  <w:style w:type="numbering" w:customStyle="1" w:styleId="NoList11111">
    <w:name w:val="No List11111"/>
    <w:next w:val="NoList"/>
    <w:uiPriority w:val="99"/>
    <w:semiHidden/>
    <w:unhideWhenUsed/>
    <w:rsid w:val="00A3720E"/>
  </w:style>
  <w:style w:type="numbering" w:customStyle="1" w:styleId="NoList111111">
    <w:name w:val="No List111111"/>
    <w:next w:val="NoList"/>
    <w:uiPriority w:val="99"/>
    <w:semiHidden/>
    <w:unhideWhenUsed/>
    <w:rsid w:val="00A3720E"/>
  </w:style>
  <w:style w:type="numbering" w:customStyle="1" w:styleId="NoList1111111">
    <w:name w:val="No List1111111"/>
    <w:next w:val="NoList"/>
    <w:uiPriority w:val="99"/>
    <w:semiHidden/>
    <w:unhideWhenUsed/>
    <w:rsid w:val="00A3720E"/>
  </w:style>
  <w:style w:type="numbering" w:customStyle="1" w:styleId="NoList11111111">
    <w:name w:val="No List11111111"/>
    <w:next w:val="NoList"/>
    <w:uiPriority w:val="99"/>
    <w:semiHidden/>
    <w:unhideWhenUsed/>
    <w:rsid w:val="00A3720E"/>
  </w:style>
  <w:style w:type="numbering" w:customStyle="1" w:styleId="NoList111111111">
    <w:name w:val="No List111111111"/>
    <w:next w:val="NoList"/>
    <w:uiPriority w:val="99"/>
    <w:semiHidden/>
    <w:unhideWhenUsed/>
    <w:rsid w:val="00A3720E"/>
  </w:style>
  <w:style w:type="numbering" w:customStyle="1" w:styleId="NoList1111111111">
    <w:name w:val="No List1111111111"/>
    <w:next w:val="NoList"/>
    <w:uiPriority w:val="99"/>
    <w:semiHidden/>
    <w:unhideWhenUsed/>
    <w:rsid w:val="00A3720E"/>
  </w:style>
  <w:style w:type="numbering" w:customStyle="1" w:styleId="NoList11111111111">
    <w:name w:val="No List11111111111"/>
    <w:next w:val="NoList"/>
    <w:uiPriority w:val="99"/>
    <w:semiHidden/>
    <w:unhideWhenUsed/>
    <w:rsid w:val="00A3720E"/>
  </w:style>
  <w:style w:type="numbering" w:customStyle="1" w:styleId="NoList111111111111">
    <w:name w:val="No List111111111111"/>
    <w:next w:val="NoList"/>
    <w:uiPriority w:val="99"/>
    <w:semiHidden/>
    <w:unhideWhenUsed/>
    <w:rsid w:val="00A3720E"/>
  </w:style>
  <w:style w:type="numbering" w:customStyle="1" w:styleId="NoList1111111111111">
    <w:name w:val="No List1111111111111"/>
    <w:next w:val="NoList"/>
    <w:uiPriority w:val="99"/>
    <w:semiHidden/>
    <w:unhideWhenUsed/>
    <w:rsid w:val="00A3720E"/>
  </w:style>
  <w:style w:type="numbering" w:customStyle="1" w:styleId="NoList11111111111111">
    <w:name w:val="No List11111111111111"/>
    <w:next w:val="NoList"/>
    <w:uiPriority w:val="99"/>
    <w:semiHidden/>
    <w:unhideWhenUsed/>
    <w:rsid w:val="00A3720E"/>
  </w:style>
  <w:style w:type="numbering" w:customStyle="1" w:styleId="NoList111111111111111">
    <w:name w:val="No List111111111111111"/>
    <w:next w:val="NoList"/>
    <w:uiPriority w:val="99"/>
    <w:semiHidden/>
    <w:unhideWhenUsed/>
    <w:rsid w:val="00A3720E"/>
  </w:style>
  <w:style w:type="numbering" w:customStyle="1" w:styleId="NoList1111111111111111">
    <w:name w:val="No List1111111111111111"/>
    <w:next w:val="NoList"/>
    <w:uiPriority w:val="99"/>
    <w:semiHidden/>
    <w:unhideWhenUsed/>
    <w:rsid w:val="00A3720E"/>
  </w:style>
  <w:style w:type="numbering" w:customStyle="1" w:styleId="NoList11111111111111111">
    <w:name w:val="No List11111111111111111"/>
    <w:next w:val="NoList"/>
    <w:uiPriority w:val="99"/>
    <w:semiHidden/>
    <w:unhideWhenUsed/>
    <w:rsid w:val="00A3720E"/>
  </w:style>
  <w:style w:type="paragraph" w:customStyle="1" w:styleId="FreeFormA">
    <w:name w:val="Free Form A"/>
    <w:autoRedefine/>
    <w:qFormat/>
    <w:rsid w:val="00A3720E"/>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A3720E"/>
  </w:style>
  <w:style w:type="character" w:customStyle="1" w:styleId="postby">
    <w:name w:val="post_by"/>
    <w:rsid w:val="00A3720E"/>
  </w:style>
  <w:style w:type="character" w:customStyle="1" w:styleId="postdate">
    <w:name w:val="post_date"/>
    <w:rsid w:val="00A3720E"/>
  </w:style>
  <w:style w:type="character" w:customStyle="1" w:styleId="bdx">
    <w:name w:val="bdx"/>
    <w:rsid w:val="00A3720E"/>
  </w:style>
  <w:style w:type="character" w:customStyle="1" w:styleId="bdl">
    <w:name w:val="bdl"/>
    <w:rsid w:val="00A3720E"/>
  </w:style>
  <w:style w:type="character" w:customStyle="1" w:styleId="CardNotUnderlinedChar1">
    <w:name w:val="Card Not Underlined Char1"/>
    <w:link w:val="CardNotUnderlined"/>
    <w:rsid w:val="00A3720E"/>
    <w:rPr>
      <w:rFonts w:ascii="Bell MT" w:eastAsia="Calibri" w:hAnsi="Bell MT"/>
      <w:szCs w:val="20"/>
    </w:rPr>
  </w:style>
  <w:style w:type="character" w:customStyle="1" w:styleId="breadcrumbitemcurrent">
    <w:name w:val="breadcrumbitemcurrent"/>
    <w:rsid w:val="00A3720E"/>
  </w:style>
  <w:style w:type="character" w:customStyle="1" w:styleId="bbl">
    <w:name w:val="bbl"/>
    <w:rsid w:val="00A3720E"/>
  </w:style>
  <w:style w:type="character" w:customStyle="1" w:styleId="Date2">
    <w:name w:val="Date2"/>
    <w:rsid w:val="00A3720E"/>
  </w:style>
  <w:style w:type="character" w:customStyle="1" w:styleId="itxtnewhookspan">
    <w:name w:val="itxtnewhookspan"/>
    <w:rsid w:val="00A3720E"/>
  </w:style>
  <w:style w:type="character" w:customStyle="1" w:styleId="gstxthlt">
    <w:name w:val="gstxt_hlt"/>
    <w:rsid w:val="00A3720E"/>
  </w:style>
  <w:style w:type="paragraph" w:customStyle="1" w:styleId="bodytextfp">
    <w:name w:val="bodytextfp"/>
    <w:basedOn w:val="Normal"/>
    <w:uiPriority w:val="99"/>
    <w:qFormat/>
    <w:rsid w:val="00A3720E"/>
    <w:pPr>
      <w:spacing w:before="100" w:beforeAutospacing="1" w:after="100" w:afterAutospacing="1"/>
    </w:pPr>
    <w:rPr>
      <w:rFonts w:eastAsia="Times New Roman"/>
      <w:sz w:val="24"/>
      <w:szCs w:val="24"/>
    </w:rPr>
  </w:style>
  <w:style w:type="character" w:styleId="SubtleEmphasis">
    <w:name w:val="Subtle Emphasis"/>
    <w:aliases w:val="Key phrase"/>
    <w:uiPriority w:val="1"/>
    <w:qFormat/>
    <w:rsid w:val="00A3720E"/>
    <w:rPr>
      <w:rFonts w:ascii="Georgia" w:hAnsi="Georgia"/>
      <w:i/>
      <w:iCs/>
      <w:color w:val="808080"/>
    </w:rPr>
  </w:style>
  <w:style w:type="character" w:customStyle="1" w:styleId="SubtleEmphasis1">
    <w:name w:val="Subtle Emphasis1"/>
    <w:uiPriority w:val="19"/>
    <w:qFormat/>
    <w:rsid w:val="00A3720E"/>
    <w:rPr>
      <w:rFonts w:ascii="Times New Roman" w:hAnsi="Times New Roman"/>
      <w:b/>
      <w:iCs/>
      <w:color w:val="auto"/>
      <w:sz w:val="22"/>
    </w:rPr>
  </w:style>
  <w:style w:type="character" w:customStyle="1" w:styleId="StyleBoldRed">
    <w:name w:val="Style Bold Red"/>
    <w:rsid w:val="00A3720E"/>
    <w:rPr>
      <w:b/>
      <w:bCs/>
      <w:color w:val="auto"/>
    </w:rPr>
  </w:style>
  <w:style w:type="character" w:customStyle="1" w:styleId="StyleTimesNewRoman8pt">
    <w:name w:val="Style Times New Roman 8 pt"/>
    <w:rsid w:val="00A3720E"/>
    <w:rPr>
      <w:rFonts w:ascii="Georgia" w:hAnsi="Georgia"/>
      <w:sz w:val="16"/>
    </w:rPr>
  </w:style>
  <w:style w:type="character" w:customStyle="1" w:styleId="StyleStyle7pt8pt">
    <w:name w:val="Style Style 7 pt + 8 pt"/>
    <w:rsid w:val="00A3720E"/>
    <w:rPr>
      <w:sz w:val="16"/>
    </w:rPr>
  </w:style>
  <w:style w:type="character" w:customStyle="1" w:styleId="StyleStyleThickunderlineBold1">
    <w:name w:val="Style Style Thick underline + Bold1"/>
    <w:rsid w:val="00A3720E"/>
    <w:rPr>
      <w:b/>
      <w:bCs/>
      <w:u w:val="thick"/>
    </w:rPr>
  </w:style>
  <w:style w:type="character" w:customStyle="1" w:styleId="StyleUnderline2">
    <w:name w:val="Style Underline2"/>
    <w:rsid w:val="00A3720E"/>
    <w:rPr>
      <w:u w:val="single"/>
    </w:rPr>
  </w:style>
  <w:style w:type="character" w:customStyle="1" w:styleId="goldbldtext">
    <w:name w:val="goldbldtext"/>
    <w:rsid w:val="00A3720E"/>
  </w:style>
  <w:style w:type="character" w:customStyle="1" w:styleId="PageHeaderLine2Char">
    <w:name w:val="PageHeaderLine2 Char"/>
    <w:link w:val="PageHeaderLine2"/>
    <w:uiPriority w:val="99"/>
    <w:rsid w:val="00A3720E"/>
    <w:rPr>
      <w:rFonts w:ascii="Verdana" w:eastAsia="Verdana" w:hAnsi="Verdana" w:cs="Cambria"/>
      <w:b/>
    </w:rPr>
  </w:style>
  <w:style w:type="paragraph" w:customStyle="1" w:styleId="firstletter">
    <w:name w:val="firstletter"/>
    <w:basedOn w:val="Normal"/>
    <w:qFormat/>
    <w:rsid w:val="00A3720E"/>
    <w:pPr>
      <w:spacing w:before="100" w:beforeAutospacing="1" w:after="100" w:afterAutospacing="1"/>
    </w:pPr>
    <w:rPr>
      <w:rFonts w:eastAsia="Times New Roman"/>
      <w:sz w:val="24"/>
      <w:szCs w:val="24"/>
    </w:rPr>
  </w:style>
  <w:style w:type="character" w:customStyle="1" w:styleId="cardshighlight0">
    <w:name w:val="cardshighlight"/>
    <w:rsid w:val="00A3720E"/>
  </w:style>
  <w:style w:type="character" w:customStyle="1" w:styleId="cardsfont12pt1">
    <w:name w:val="cardsfont12pt"/>
    <w:rsid w:val="00A3720E"/>
  </w:style>
  <w:style w:type="character" w:customStyle="1" w:styleId="ft1">
    <w:name w:val="ft1"/>
    <w:rsid w:val="00A3720E"/>
  </w:style>
  <w:style w:type="character" w:customStyle="1" w:styleId="ft6">
    <w:name w:val="ft6"/>
    <w:rsid w:val="00A3720E"/>
  </w:style>
  <w:style w:type="paragraph" w:customStyle="1" w:styleId="H1numbered">
    <w:name w:val="H1 numbered"/>
    <w:basedOn w:val="Normal"/>
    <w:qFormat/>
    <w:rsid w:val="00A3720E"/>
    <w:pPr>
      <w:pageBreakBefore/>
      <w:widowControl w:val="0"/>
      <w:numPr>
        <w:numId w:val="6"/>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A3720E"/>
    <w:pPr>
      <w:widowControl w:val="0"/>
      <w:numPr>
        <w:ilvl w:val="1"/>
        <w:numId w:val="6"/>
      </w:numPr>
      <w:tabs>
        <w:tab w:val="clear" w:pos="792"/>
        <w:tab w:val="left" w:pos="567"/>
        <w:tab w:val="num" w:pos="1440"/>
        <w:tab w:val="num" w:pos="2790"/>
      </w:tabs>
      <w:suppressAutoHyphens/>
      <w:autoSpaceDE w:val="0"/>
      <w:autoSpaceDN w:val="0"/>
      <w:adjustRightInd w:val="0"/>
      <w:spacing w:before="170" w:line="288" w:lineRule="auto"/>
      <w:ind w:left="1440" w:hanging="360"/>
      <w:jc w:val="both"/>
      <w:textAlignment w:val="center"/>
    </w:pPr>
    <w:rPr>
      <w:rFonts w:eastAsia="Times New Roman" w:cs="BookAntiqua"/>
      <w:color w:val="000000"/>
      <w:spacing w:val="2"/>
      <w:lang w:val="en-GB" w:bidi="en-US"/>
    </w:rPr>
  </w:style>
  <w:style w:type="character" w:customStyle="1" w:styleId="kicker">
    <w:name w:val="kicker"/>
    <w:rsid w:val="00A3720E"/>
  </w:style>
  <w:style w:type="character" w:customStyle="1" w:styleId="backcontent">
    <w:name w:val="backcontent"/>
    <w:rsid w:val="00A3720E"/>
  </w:style>
  <w:style w:type="character" w:customStyle="1" w:styleId="daystmp">
    <w:name w:val="daystmp"/>
    <w:rsid w:val="00A3720E"/>
  </w:style>
  <w:style w:type="paragraph" w:customStyle="1" w:styleId="in">
    <w:name w:val="in"/>
    <w:basedOn w:val="Normal"/>
    <w:qFormat/>
    <w:rsid w:val="00A3720E"/>
    <w:pPr>
      <w:spacing w:before="100" w:beforeAutospacing="1" w:after="100" w:afterAutospacing="1"/>
    </w:pPr>
    <w:rPr>
      <w:rFonts w:eastAsia="Times New Roman"/>
      <w:sz w:val="24"/>
      <w:szCs w:val="24"/>
    </w:rPr>
  </w:style>
  <w:style w:type="character" w:customStyle="1" w:styleId="cardsfont12ptchar">
    <w:name w:val="cardsfont12ptchar"/>
    <w:rsid w:val="00A3720E"/>
  </w:style>
  <w:style w:type="paragraph" w:customStyle="1" w:styleId="image-caption">
    <w:name w:val="image-caption"/>
    <w:basedOn w:val="Normal"/>
    <w:qFormat/>
    <w:rsid w:val="00A3720E"/>
    <w:pPr>
      <w:spacing w:before="100" w:beforeAutospacing="1" w:after="100" w:afterAutospacing="1"/>
    </w:pPr>
    <w:rPr>
      <w:rFonts w:eastAsia="Times New Roman"/>
      <w:sz w:val="24"/>
      <w:szCs w:val="24"/>
    </w:rPr>
  </w:style>
  <w:style w:type="character" w:customStyle="1" w:styleId="gal">
    <w:name w:val="gal"/>
    <w:rsid w:val="00A3720E"/>
  </w:style>
  <w:style w:type="paragraph" w:customStyle="1" w:styleId="imagecontain">
    <w:name w:val="imagecontain"/>
    <w:basedOn w:val="Normal"/>
    <w:qFormat/>
    <w:rsid w:val="00A3720E"/>
    <w:pPr>
      <w:spacing w:before="100" w:beforeAutospacing="1" w:after="100" w:afterAutospacing="1"/>
    </w:pPr>
    <w:rPr>
      <w:rFonts w:eastAsia="Times New Roman"/>
      <w:sz w:val="24"/>
      <w:szCs w:val="24"/>
    </w:rPr>
  </w:style>
  <w:style w:type="character" w:customStyle="1" w:styleId="imagedateline">
    <w:name w:val="image_dateline"/>
    <w:rsid w:val="00A3720E"/>
  </w:style>
  <w:style w:type="character" w:customStyle="1" w:styleId="authordatecharchar">
    <w:name w:val="authordatecharchar"/>
    <w:rsid w:val="00A3720E"/>
  </w:style>
  <w:style w:type="character" w:customStyle="1" w:styleId="style1char0">
    <w:name w:val="style1char"/>
    <w:rsid w:val="00A3720E"/>
  </w:style>
  <w:style w:type="character" w:customStyle="1" w:styleId="tagcharchar0">
    <w:name w:val="tagcharchar"/>
    <w:rsid w:val="00A3720E"/>
  </w:style>
  <w:style w:type="character" w:customStyle="1" w:styleId="underlinedcharchar2">
    <w:name w:val="underlinedcharchar"/>
    <w:rsid w:val="00A3720E"/>
  </w:style>
  <w:style w:type="paragraph" w:customStyle="1" w:styleId="CM62">
    <w:name w:val="CM62"/>
    <w:basedOn w:val="Normal"/>
    <w:next w:val="Normal"/>
    <w:qFormat/>
    <w:rsid w:val="00A3720E"/>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A3720E"/>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A3720E"/>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A3720E"/>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A3720E"/>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A3720E"/>
    <w:rPr>
      <w:sz w:val="20"/>
      <w:u w:val="single"/>
    </w:rPr>
  </w:style>
  <w:style w:type="character" w:customStyle="1" w:styleId="Style11ptBoldUnderline2">
    <w:name w:val="Style 11 pt Bold Underline2"/>
    <w:rsid w:val="00A3720E"/>
    <w:rPr>
      <w:b/>
      <w:bCs/>
      <w:sz w:val="20"/>
      <w:u w:val="single"/>
    </w:rPr>
  </w:style>
  <w:style w:type="character" w:customStyle="1" w:styleId="nw">
    <w:name w:val="nw"/>
    <w:rsid w:val="00A3720E"/>
  </w:style>
  <w:style w:type="paragraph" w:customStyle="1" w:styleId="StylecardCharCharChar11pt">
    <w:name w:val="Style card Char Char Char + 11 pt"/>
    <w:link w:val="StylecardCharCharChar11ptChar"/>
    <w:qFormat/>
    <w:rsid w:val="00A3720E"/>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A3720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3720E"/>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A3720E"/>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A3720E"/>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A3720E"/>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A3720E"/>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A3720E"/>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3720E"/>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3720E"/>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A3720E"/>
    <w:pPr>
      <w:ind w:left="288" w:right="288"/>
    </w:pPr>
    <w:rPr>
      <w:rFonts w:ascii="Georgia" w:eastAsia="Times New Roman" w:hAnsi="Georgia"/>
      <w:szCs w:val="20"/>
      <w:lang w:val="x-none" w:eastAsia="x-none"/>
    </w:rPr>
  </w:style>
  <w:style w:type="character" w:customStyle="1" w:styleId="cardCharCharChar1">
    <w:name w:val="card Char Char Char1"/>
    <w:rsid w:val="00A3720E"/>
    <w:rPr>
      <w:lang w:val="en-US" w:eastAsia="en-US" w:bidi="ar-SA"/>
    </w:rPr>
  </w:style>
  <w:style w:type="character" w:customStyle="1" w:styleId="StylecardCharChar11ptChar">
    <w:name w:val="Style card Char Char + 11 pt Char"/>
    <w:link w:val="StylecardCharChar11pt"/>
    <w:rsid w:val="00A3720E"/>
    <w:rPr>
      <w:rFonts w:ascii="Georgia" w:eastAsia="Times New Roman" w:hAnsi="Georgia"/>
      <w:szCs w:val="20"/>
      <w:lang w:val="x-none" w:eastAsia="x-none"/>
    </w:rPr>
  </w:style>
  <w:style w:type="paragraph" w:customStyle="1" w:styleId="NormalFont">
    <w:name w:val="Normal Font"/>
    <w:link w:val="NormalFontChar"/>
    <w:qFormat/>
    <w:rsid w:val="00A3720E"/>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A3720E"/>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A3720E"/>
    <w:rPr>
      <w:u w:val="single"/>
      <w:lang w:val="x-none" w:eastAsia="x-none"/>
    </w:rPr>
  </w:style>
  <w:style w:type="character" w:customStyle="1" w:styleId="NormalFontChar">
    <w:name w:val="Normal Font Char"/>
    <w:link w:val="NormalFont"/>
    <w:rsid w:val="00A3720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3720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3720E"/>
    <w:rPr>
      <w:b/>
      <w:bCs/>
      <w:u w:val="single"/>
      <w:lang w:val="x-none" w:eastAsia="x-none"/>
    </w:rPr>
  </w:style>
  <w:style w:type="character" w:customStyle="1" w:styleId="StyleNormalFont11ptBoldUnderlineChar">
    <w:name w:val="Style Normal Font + 11 pt Bold Underline Char"/>
    <w:link w:val="StyleNormalFont11ptBoldUnderline"/>
    <w:rsid w:val="00A3720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A3720E"/>
    <w:rPr>
      <w:rFonts w:eastAsia="Times New Roman"/>
      <w:sz w:val="15"/>
    </w:rPr>
  </w:style>
  <w:style w:type="character" w:customStyle="1" w:styleId="authors1">
    <w:name w:val="authors1"/>
    <w:rsid w:val="00A3720E"/>
    <w:rPr>
      <w:rFonts w:ascii="Verdana" w:hAnsi="Verdana" w:hint="default"/>
      <w:b/>
      <w:bCs/>
      <w:color w:val="006699"/>
      <w:sz w:val="20"/>
      <w:szCs w:val="20"/>
    </w:rPr>
  </w:style>
  <w:style w:type="character" w:customStyle="1" w:styleId="headlinesectionlarge">
    <w:name w:val="headline_section_large"/>
    <w:rsid w:val="00A3720E"/>
  </w:style>
  <w:style w:type="paragraph" w:customStyle="1" w:styleId="formatvorlage2">
    <w:name w:val="formatvorlage2"/>
    <w:basedOn w:val="Normal"/>
    <w:qFormat/>
    <w:rsid w:val="00A3720E"/>
    <w:pPr>
      <w:spacing w:before="100" w:beforeAutospacing="1" w:after="100" w:afterAutospacing="1"/>
    </w:pPr>
    <w:rPr>
      <w:rFonts w:eastAsia="Calibri"/>
      <w:sz w:val="24"/>
    </w:rPr>
  </w:style>
  <w:style w:type="character" w:customStyle="1" w:styleId="Styleunderline11ptBlack">
    <w:name w:val="Style underline + 11 pt Black"/>
    <w:rsid w:val="00A3720E"/>
    <w:rPr>
      <w:color w:val="000000"/>
      <w:sz w:val="20"/>
      <w:u w:val="single"/>
    </w:rPr>
  </w:style>
  <w:style w:type="character" w:customStyle="1" w:styleId="Styleunderline11ptBoldBlack">
    <w:name w:val="Style underline + 11 pt Bold Black"/>
    <w:rsid w:val="00A3720E"/>
    <w:rPr>
      <w:b/>
      <w:bCs/>
      <w:color w:val="000000"/>
      <w:sz w:val="20"/>
      <w:u w:val="single"/>
    </w:rPr>
  </w:style>
  <w:style w:type="paragraph" w:customStyle="1" w:styleId="StyleTitle11ptNotBold">
    <w:name w:val="Style Title + 11 pt Not Bold"/>
    <w:basedOn w:val="Title"/>
    <w:link w:val="StyleTitle11ptNotBoldChar"/>
    <w:qFormat/>
    <w:rsid w:val="00A3720E"/>
    <w:pPr>
      <w:pBdr>
        <w:bottom w:val="none" w:sz="0" w:space="0" w:color="auto"/>
      </w:pBdr>
      <w:spacing w:after="0"/>
      <w:contextualSpacing w:val="0"/>
      <w:jc w:val="center"/>
    </w:pPr>
    <w:rPr>
      <w:rFonts w:ascii="Georgia" w:eastAsia="Times New Roman" w:hAnsi="Georgia"/>
      <w:b/>
      <w:sz w:val="24"/>
      <w:szCs w:val="24"/>
      <w:lang w:val="x-none" w:eastAsia="x-none"/>
    </w:rPr>
  </w:style>
  <w:style w:type="character" w:customStyle="1" w:styleId="StyleTitle11ptNotBoldChar">
    <w:name w:val="Style Title + 11 pt Not Bold Char"/>
    <w:link w:val="StyleTitle11ptNotBold"/>
    <w:rsid w:val="00A3720E"/>
    <w:rPr>
      <w:rFonts w:ascii="Georgia" w:eastAsia="Times New Roman" w:hAnsi="Georgia"/>
      <w:b/>
      <w:sz w:val="24"/>
      <w:szCs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A3720E"/>
    <w:pPr>
      <w:pBdr>
        <w:bottom w:val="none" w:sz="0" w:space="0" w:color="auto"/>
      </w:pBdr>
      <w:spacing w:after="0"/>
      <w:contextualSpacing w:val="0"/>
      <w:jc w:val="center"/>
    </w:pPr>
    <w:rPr>
      <w:rFonts w:ascii="Georgia" w:eastAsia="Times New Roman" w:hAnsi="Georgia"/>
      <w:sz w:val="24"/>
      <w:szCs w:val="24"/>
      <w:lang w:val="x-none" w:eastAsia="x-none"/>
    </w:rPr>
  </w:style>
  <w:style w:type="character" w:customStyle="1" w:styleId="StyleTitle11ptNotBoldNounderlineChar">
    <w:name w:val="Style Title + 11 pt Not Bold No underline Char"/>
    <w:link w:val="StyleTitle11ptNotBoldNounderline"/>
    <w:rsid w:val="00A3720E"/>
    <w:rPr>
      <w:rFonts w:ascii="Georgia" w:eastAsia="Times New Roman" w:hAnsi="Georgia"/>
      <w:sz w:val="24"/>
      <w:szCs w:val="24"/>
      <w:u w:val="single"/>
      <w:lang w:val="x-none" w:eastAsia="x-none"/>
    </w:rPr>
  </w:style>
  <w:style w:type="character" w:customStyle="1" w:styleId="Style11ptBoldBlackUnderline">
    <w:name w:val="Style 11 pt Bold Black Underline"/>
    <w:rsid w:val="00A3720E"/>
    <w:rPr>
      <w:b/>
      <w:bCs/>
      <w:color w:val="000000"/>
      <w:sz w:val="20"/>
      <w:u w:val="single"/>
    </w:rPr>
  </w:style>
  <w:style w:type="character" w:customStyle="1" w:styleId="Style11ptBoldBlackUnderlineBorderSinglesolidline">
    <w:name w:val="Style 11 pt Bold Black Underline Border: : (Single solid line ..."/>
    <w:rsid w:val="00A3720E"/>
    <w:rPr>
      <w:b/>
      <w:bCs/>
      <w:color w:val="000000"/>
      <w:sz w:val="20"/>
      <w:u w:val="single"/>
      <w:bdr w:val="single" w:sz="4" w:space="0" w:color="auto"/>
    </w:rPr>
  </w:style>
  <w:style w:type="character" w:customStyle="1" w:styleId="StyleLatinMeridien-Italic11ptItalicUnderline">
    <w:name w:val="Style (Latin) Meridien-Italic 11 pt Italic Underline"/>
    <w:rsid w:val="00A3720E"/>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A3720E"/>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A3720E"/>
    <w:rPr>
      <w:rFonts w:ascii="Calibri" w:eastAsia="Times New Roman" w:hAnsi="Calibri"/>
      <w:szCs w:val="24"/>
      <w:lang w:val="x-none" w:eastAsia="x-none"/>
    </w:rPr>
  </w:style>
  <w:style w:type="character" w:customStyle="1" w:styleId="underlinestylechar0">
    <w:name w:val="underlinestylechar"/>
    <w:rsid w:val="00A3720E"/>
  </w:style>
  <w:style w:type="character" w:customStyle="1" w:styleId="highlight0">
    <w:name w:val="highlight"/>
    <w:rsid w:val="00A3720E"/>
  </w:style>
  <w:style w:type="character" w:customStyle="1" w:styleId="BlockHeaderHiddenChar">
    <w:name w:val="Block Header Hidden Char"/>
    <w:link w:val="BlockHeaderHidden"/>
    <w:locked/>
    <w:rsid w:val="00A3720E"/>
    <w:rPr>
      <w:rFonts w:ascii="Georgia" w:eastAsia="Times New Roman" w:hAnsi="Georgia" w:cs="Times New Roman"/>
      <w:b/>
      <w:bCs/>
      <w:sz w:val="32"/>
      <w:szCs w:val="26"/>
      <w:u w:val="single"/>
    </w:rPr>
  </w:style>
  <w:style w:type="character" w:customStyle="1" w:styleId="CardsFont6ptCharChar">
    <w:name w:val="Cards + Font: 6 pt Char Char"/>
    <w:rsid w:val="00A3720E"/>
    <w:rPr>
      <w:sz w:val="8"/>
      <w:lang w:val="en-US" w:eastAsia="en-US" w:bidi="ar-SA"/>
    </w:rPr>
  </w:style>
  <w:style w:type="character" w:customStyle="1" w:styleId="titleauthoretc">
    <w:name w:val="titleauthoretc"/>
    <w:rsid w:val="00A3720E"/>
  </w:style>
  <w:style w:type="paragraph" w:customStyle="1" w:styleId="deck">
    <w:name w:val="deck"/>
    <w:basedOn w:val="Normal"/>
    <w:uiPriority w:val="99"/>
    <w:qFormat/>
    <w:rsid w:val="00A3720E"/>
    <w:pPr>
      <w:spacing w:before="100" w:beforeAutospacing="1" w:after="100" w:afterAutospacing="1"/>
    </w:pPr>
    <w:rPr>
      <w:rFonts w:eastAsia="Times New Roman"/>
      <w:sz w:val="24"/>
      <w:szCs w:val="24"/>
    </w:rPr>
  </w:style>
  <w:style w:type="paragraph" w:customStyle="1" w:styleId="i1">
    <w:name w:val="i1"/>
    <w:basedOn w:val="Normal"/>
    <w:qFormat/>
    <w:rsid w:val="00A3720E"/>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A3720E"/>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A3720E"/>
    <w:pPr>
      <w:spacing w:before="100" w:beforeAutospacing="1" w:after="100" w:afterAutospacing="1"/>
    </w:pPr>
    <w:rPr>
      <w:rFonts w:eastAsia="Times New Roman"/>
      <w:sz w:val="24"/>
      <w:szCs w:val="24"/>
    </w:rPr>
  </w:style>
  <w:style w:type="character" w:customStyle="1" w:styleId="labeltext">
    <w:name w:val="labeltext"/>
    <w:rsid w:val="00A3720E"/>
  </w:style>
  <w:style w:type="character" w:customStyle="1" w:styleId="viewlink">
    <w:name w:val="viewlink"/>
    <w:rsid w:val="00A3720E"/>
  </w:style>
  <w:style w:type="character" w:customStyle="1" w:styleId="inlinkchart">
    <w:name w:val="inlink_chart"/>
    <w:rsid w:val="00A3720E"/>
  </w:style>
  <w:style w:type="character" w:customStyle="1" w:styleId="underLight">
    <w:name w:val="underLight"/>
    <w:uiPriority w:val="1"/>
    <w:qFormat/>
    <w:rsid w:val="00A3720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3720E"/>
  </w:style>
  <w:style w:type="character" w:customStyle="1" w:styleId="author-rss">
    <w:name w:val="author-rss"/>
    <w:rsid w:val="00A3720E"/>
  </w:style>
  <w:style w:type="character" w:customStyle="1" w:styleId="fbsharecountwrapper">
    <w:name w:val="fb_share_count_wrapper"/>
    <w:rsid w:val="00A3720E"/>
  </w:style>
  <w:style w:type="character" w:customStyle="1" w:styleId="fbbuttontext">
    <w:name w:val="fb_button_text"/>
    <w:rsid w:val="00A3720E"/>
  </w:style>
  <w:style w:type="character" w:customStyle="1" w:styleId="hw">
    <w:name w:val="hw"/>
    <w:rsid w:val="00A3720E"/>
  </w:style>
  <w:style w:type="character" w:customStyle="1" w:styleId="linktotop">
    <w:name w:val="linktotop"/>
    <w:rsid w:val="00A3720E"/>
  </w:style>
  <w:style w:type="character" w:customStyle="1" w:styleId="maintextbldleft">
    <w:name w:val="maintextbldleft"/>
    <w:rsid w:val="00A3720E"/>
  </w:style>
  <w:style w:type="character" w:customStyle="1" w:styleId="maintextleft">
    <w:name w:val="maintextleft"/>
    <w:rsid w:val="00A3720E"/>
  </w:style>
  <w:style w:type="character" w:customStyle="1" w:styleId="descriptionstyle1block">
    <w:name w:val="description style1 block"/>
    <w:rsid w:val="00A3720E"/>
  </w:style>
  <w:style w:type="character" w:customStyle="1" w:styleId="gutter-right-1">
    <w:name w:val="gutter-right-1"/>
    <w:basedOn w:val="DefaultParagraphFont"/>
    <w:rsid w:val="00A3720E"/>
  </w:style>
  <w:style w:type="character" w:customStyle="1" w:styleId="ssl3">
    <w:name w:val="ss_l3"/>
    <w:rsid w:val="00A3720E"/>
  </w:style>
  <w:style w:type="paragraph" w:customStyle="1" w:styleId="NoteLevel22">
    <w:name w:val="Note Level 22"/>
    <w:basedOn w:val="Normal"/>
    <w:next w:val="Normal"/>
    <w:uiPriority w:val="99"/>
    <w:qFormat/>
    <w:rsid w:val="00A3720E"/>
    <w:pPr>
      <w:keepNext/>
      <w:ind w:left="288" w:right="288"/>
    </w:pPr>
    <w:rPr>
      <w:rFonts w:eastAsia="MS Gothic"/>
      <w:szCs w:val="20"/>
    </w:rPr>
  </w:style>
  <w:style w:type="character" w:customStyle="1" w:styleId="Mention1">
    <w:name w:val="Mention1"/>
    <w:basedOn w:val="DefaultParagraphFont"/>
    <w:uiPriority w:val="99"/>
    <w:semiHidden/>
    <w:unhideWhenUsed/>
    <w:rsid w:val="00A3720E"/>
    <w:rPr>
      <w:color w:val="2B579A"/>
      <w:shd w:val="clear" w:color="auto" w:fill="E6E6E6"/>
    </w:rPr>
  </w:style>
  <w:style w:type="character" w:customStyle="1" w:styleId="BodyTextFirstIndentChar1">
    <w:name w:val="Body Text First Indent Char1"/>
    <w:basedOn w:val="BodyTextChar"/>
    <w:rsid w:val="00A3720E"/>
    <w:rPr>
      <w:rFonts w:ascii="Calibri" w:eastAsia="Calibri" w:hAnsi="Calibri" w:cs="Calibri"/>
      <w:b/>
      <w:sz w:val="24"/>
      <w:szCs w:val="24"/>
    </w:rPr>
  </w:style>
  <w:style w:type="character" w:customStyle="1" w:styleId="Header11">
    <w:name w:val="Header11"/>
    <w:rsid w:val="00A3720E"/>
  </w:style>
  <w:style w:type="paragraph" w:customStyle="1" w:styleId="canvas-atom">
    <w:name w:val="canvas-atom"/>
    <w:basedOn w:val="Normal"/>
    <w:uiPriority w:val="99"/>
    <w:qFormat/>
    <w:rsid w:val="00A3720E"/>
    <w:pPr>
      <w:spacing w:before="100" w:beforeAutospacing="1" w:after="100" w:afterAutospacing="1"/>
    </w:pPr>
    <w:rPr>
      <w:sz w:val="24"/>
    </w:rPr>
  </w:style>
  <w:style w:type="character" w:customStyle="1" w:styleId="posa">
    <w:name w:val="pos(a)"/>
    <w:basedOn w:val="DefaultParagraphFont"/>
    <w:rsid w:val="00A3720E"/>
  </w:style>
  <w:style w:type="character" w:customStyle="1" w:styleId="u-hiddeninnarrowenv">
    <w:name w:val="u-hiddeninnarrowenv"/>
    <w:basedOn w:val="DefaultParagraphFont"/>
    <w:rsid w:val="00A3720E"/>
  </w:style>
  <w:style w:type="character" w:customStyle="1" w:styleId="followbutton-bird">
    <w:name w:val="followbutton-bird"/>
    <w:basedOn w:val="DefaultParagraphFont"/>
    <w:rsid w:val="00A3720E"/>
  </w:style>
  <w:style w:type="character" w:customStyle="1" w:styleId="tweetauthor-name">
    <w:name w:val="tweetauthor-name"/>
    <w:basedOn w:val="DefaultParagraphFont"/>
    <w:rsid w:val="00A3720E"/>
  </w:style>
  <w:style w:type="character" w:customStyle="1" w:styleId="tweetauthor-verifiedbadge">
    <w:name w:val="tweetauthor-verifiedbadge"/>
    <w:basedOn w:val="DefaultParagraphFont"/>
    <w:rsid w:val="00A3720E"/>
  </w:style>
  <w:style w:type="character" w:customStyle="1" w:styleId="tweetauthor-screenname">
    <w:name w:val="tweetauthor-screenname"/>
    <w:basedOn w:val="DefaultParagraphFont"/>
    <w:rsid w:val="00A3720E"/>
  </w:style>
  <w:style w:type="paragraph" w:customStyle="1" w:styleId="tweet-text">
    <w:name w:val="tweet-text"/>
    <w:basedOn w:val="Normal"/>
    <w:uiPriority w:val="99"/>
    <w:qFormat/>
    <w:rsid w:val="00A3720E"/>
    <w:pPr>
      <w:spacing w:before="100" w:beforeAutospacing="1" w:after="100" w:afterAutospacing="1"/>
    </w:pPr>
  </w:style>
  <w:style w:type="character" w:customStyle="1" w:styleId="u-hiddenvisually">
    <w:name w:val="u-hiddenvisually"/>
    <w:basedOn w:val="DefaultParagraphFont"/>
    <w:rsid w:val="00A3720E"/>
  </w:style>
  <w:style w:type="character" w:customStyle="1" w:styleId="tweetaction-stat">
    <w:name w:val="tweetaction-stat"/>
    <w:basedOn w:val="DefaultParagraphFont"/>
    <w:rsid w:val="00A3720E"/>
  </w:style>
  <w:style w:type="character" w:customStyle="1" w:styleId="related">
    <w:name w:val="related"/>
    <w:basedOn w:val="DefaultParagraphFont"/>
    <w:rsid w:val="00A3720E"/>
  </w:style>
  <w:style w:type="character" w:customStyle="1" w:styleId="related-content">
    <w:name w:val="related-content"/>
    <w:basedOn w:val="DefaultParagraphFont"/>
    <w:rsid w:val="00A3720E"/>
  </w:style>
  <w:style w:type="character" w:customStyle="1" w:styleId="name-of-author">
    <w:name w:val="name-of-author"/>
    <w:basedOn w:val="DefaultParagraphFont"/>
    <w:rsid w:val="00A3720E"/>
  </w:style>
  <w:style w:type="character" w:customStyle="1" w:styleId="first-name">
    <w:name w:val="first-name"/>
    <w:basedOn w:val="DefaultParagraphFont"/>
    <w:rsid w:val="00A3720E"/>
  </w:style>
  <w:style w:type="character" w:customStyle="1" w:styleId="last-name">
    <w:name w:val="last-name"/>
    <w:basedOn w:val="DefaultParagraphFont"/>
    <w:rsid w:val="00A3720E"/>
  </w:style>
  <w:style w:type="paragraph" w:customStyle="1" w:styleId="description">
    <w:name w:val="description"/>
    <w:basedOn w:val="Normal"/>
    <w:uiPriority w:val="99"/>
    <w:qFormat/>
    <w:rsid w:val="00A3720E"/>
    <w:pPr>
      <w:spacing w:before="100" w:beforeAutospacing="1" w:after="100" w:afterAutospacing="1"/>
    </w:pPr>
  </w:style>
  <w:style w:type="paragraph" w:customStyle="1" w:styleId="graf">
    <w:name w:val="graf"/>
    <w:basedOn w:val="Normal"/>
    <w:uiPriority w:val="99"/>
    <w:qFormat/>
    <w:rsid w:val="00A3720E"/>
    <w:pPr>
      <w:spacing w:before="100" w:beforeAutospacing="1" w:after="100" w:afterAutospacing="1"/>
    </w:pPr>
  </w:style>
  <w:style w:type="character" w:customStyle="1" w:styleId="caption10">
    <w:name w:val="caption1"/>
    <w:basedOn w:val="DefaultParagraphFont"/>
    <w:rsid w:val="00A3720E"/>
  </w:style>
  <w:style w:type="paragraph" w:customStyle="1" w:styleId="column">
    <w:name w:val="column"/>
    <w:basedOn w:val="Normal"/>
    <w:uiPriority w:val="99"/>
    <w:qFormat/>
    <w:rsid w:val="00A3720E"/>
    <w:pPr>
      <w:spacing w:before="100" w:beforeAutospacing="1" w:after="100" w:afterAutospacing="1"/>
    </w:pPr>
  </w:style>
  <w:style w:type="paragraph" w:customStyle="1" w:styleId="recirc-container">
    <w:name w:val="recirc-container"/>
    <w:basedOn w:val="Normal"/>
    <w:uiPriority w:val="99"/>
    <w:qFormat/>
    <w:rsid w:val="00A3720E"/>
    <w:pPr>
      <w:spacing w:before="100" w:beforeAutospacing="1" w:after="100" w:afterAutospacing="1"/>
    </w:pPr>
    <w:rPr>
      <w:sz w:val="24"/>
    </w:rPr>
  </w:style>
  <w:style w:type="character" w:customStyle="1" w:styleId="recirc-text">
    <w:name w:val="&quot;recirc-text”"/>
    <w:basedOn w:val="DefaultParagraphFont"/>
    <w:rsid w:val="00A3720E"/>
  </w:style>
  <w:style w:type="character" w:customStyle="1" w:styleId="video-icon">
    <w:name w:val="video-icon"/>
    <w:basedOn w:val="DefaultParagraphFont"/>
    <w:rsid w:val="00A3720E"/>
  </w:style>
  <w:style w:type="character" w:customStyle="1" w:styleId="powa-shot-play-btn-text">
    <w:name w:val="powa-shot-play-btn-text"/>
    <w:basedOn w:val="DefaultParagraphFont"/>
    <w:rsid w:val="00A3720E"/>
  </w:style>
  <w:style w:type="character" w:customStyle="1" w:styleId="powa-shot-click">
    <w:name w:val="powa-shot-click"/>
    <w:basedOn w:val="DefaultParagraphFont"/>
    <w:rsid w:val="00A3720E"/>
  </w:style>
  <w:style w:type="character" w:customStyle="1" w:styleId="wpv-blurb">
    <w:name w:val="wpv-blurb"/>
    <w:basedOn w:val="DefaultParagraphFont"/>
    <w:rsid w:val="00A3720E"/>
  </w:style>
  <w:style w:type="paragraph" w:customStyle="1" w:styleId="interstitial-link">
    <w:name w:val="interstitial-link"/>
    <w:basedOn w:val="Normal"/>
    <w:uiPriority w:val="99"/>
    <w:qFormat/>
    <w:rsid w:val="00A3720E"/>
    <w:pPr>
      <w:spacing w:before="100" w:beforeAutospacing="1" w:after="100" w:afterAutospacing="1"/>
    </w:pPr>
    <w:rPr>
      <w:sz w:val="24"/>
    </w:rPr>
  </w:style>
  <w:style w:type="character" w:customStyle="1" w:styleId="pb-caption">
    <w:name w:val="pb-caption"/>
    <w:basedOn w:val="DefaultParagraphFont"/>
    <w:rsid w:val="00A3720E"/>
  </w:style>
  <w:style w:type="paragraph" w:customStyle="1" w:styleId="see-also">
    <w:name w:val="see-also"/>
    <w:basedOn w:val="Normal"/>
    <w:uiPriority w:val="99"/>
    <w:qFormat/>
    <w:rsid w:val="00A3720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3720E"/>
  </w:style>
  <w:style w:type="character" w:customStyle="1" w:styleId="m-2745674872889869693gmail-styleunderline">
    <w:name w:val="m_-2745674872889869693gmail-styleunderline"/>
    <w:basedOn w:val="DefaultParagraphFont"/>
    <w:rsid w:val="00A3720E"/>
  </w:style>
  <w:style w:type="character" w:customStyle="1" w:styleId="UnresolvedMention3">
    <w:name w:val="Unresolved Mention3"/>
    <w:basedOn w:val="DefaultParagraphFont"/>
    <w:uiPriority w:val="99"/>
    <w:unhideWhenUsed/>
    <w:rsid w:val="00A3720E"/>
    <w:rPr>
      <w:color w:val="808080"/>
      <w:shd w:val="clear" w:color="auto" w:fill="E6E6E6"/>
    </w:rPr>
  </w:style>
  <w:style w:type="character" w:customStyle="1" w:styleId="UnresolvedMention4">
    <w:name w:val="Unresolved Mention4"/>
    <w:basedOn w:val="DefaultParagraphFont"/>
    <w:uiPriority w:val="99"/>
    <w:unhideWhenUsed/>
    <w:rsid w:val="00A3720E"/>
    <w:rPr>
      <w:color w:val="808080"/>
      <w:shd w:val="clear" w:color="auto" w:fill="E6E6E6"/>
    </w:rPr>
  </w:style>
  <w:style w:type="character" w:customStyle="1" w:styleId="m-8082899869479211226gmail-styleunderline">
    <w:name w:val="m_-8082899869479211226gmail-styleunderline"/>
    <w:basedOn w:val="DefaultParagraphFont"/>
    <w:rsid w:val="00A3720E"/>
  </w:style>
  <w:style w:type="paragraph" w:customStyle="1" w:styleId="NoteLevel23">
    <w:name w:val="Note Level 23"/>
    <w:basedOn w:val="Normal"/>
    <w:next w:val="Normal"/>
    <w:uiPriority w:val="99"/>
    <w:qFormat/>
    <w:rsid w:val="00A3720E"/>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A3720E"/>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A3720E"/>
    <w:rPr>
      <w:rFonts w:ascii="Georgia" w:hAnsi="Georgia"/>
    </w:rPr>
  </w:style>
  <w:style w:type="paragraph" w:customStyle="1" w:styleId="NoteLevel24">
    <w:name w:val="Note Level 24"/>
    <w:basedOn w:val="Normal"/>
    <w:next w:val="Normal"/>
    <w:uiPriority w:val="99"/>
    <w:qFormat/>
    <w:rsid w:val="00A3720E"/>
    <w:pPr>
      <w:keepNext/>
      <w:ind w:left="288" w:right="288"/>
    </w:pPr>
    <w:rPr>
      <w:rFonts w:eastAsia="MS Gothic"/>
      <w:sz w:val="24"/>
      <w:szCs w:val="20"/>
    </w:rPr>
  </w:style>
  <w:style w:type="paragraph" w:customStyle="1" w:styleId="NoteLevel25">
    <w:name w:val="Note Level 25"/>
    <w:basedOn w:val="Normal"/>
    <w:next w:val="Normal"/>
    <w:uiPriority w:val="99"/>
    <w:qFormat/>
    <w:rsid w:val="00A3720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3720E"/>
  </w:style>
  <w:style w:type="character" w:customStyle="1" w:styleId="m-4768620939706884080gmail-style13ptbold">
    <w:name w:val="m_-4768620939706884080gmail-style13ptbold"/>
    <w:basedOn w:val="DefaultParagraphFont"/>
    <w:rsid w:val="00A3720E"/>
  </w:style>
  <w:style w:type="character" w:customStyle="1" w:styleId="m-4007627453485596929gmail-style13ptbold">
    <w:name w:val="m_-4007627453485596929gmail-style13ptbold"/>
    <w:basedOn w:val="DefaultParagraphFont"/>
    <w:rsid w:val="00A3720E"/>
  </w:style>
  <w:style w:type="paragraph" w:customStyle="1" w:styleId="analytic0">
    <w:name w:val="analytic"/>
    <w:basedOn w:val="Normal"/>
    <w:link w:val="analyticChar0"/>
    <w:uiPriority w:val="4"/>
    <w:qFormat/>
    <w:rsid w:val="00A3720E"/>
    <w:rPr>
      <w:b/>
      <w:sz w:val="27"/>
    </w:rPr>
  </w:style>
  <w:style w:type="character" w:customStyle="1" w:styleId="analyticChar0">
    <w:name w:val="analytic Char"/>
    <w:basedOn w:val="DefaultParagraphFont"/>
    <w:link w:val="analytic0"/>
    <w:uiPriority w:val="4"/>
    <w:rsid w:val="00A3720E"/>
    <w:rPr>
      <w:rFonts w:ascii="Calibri" w:hAnsi="Calibri"/>
      <w:b/>
      <w:sz w:val="27"/>
    </w:rPr>
  </w:style>
  <w:style w:type="paragraph" w:customStyle="1" w:styleId="hword2">
    <w:name w:val="hword2"/>
    <w:basedOn w:val="Normal"/>
    <w:qFormat/>
    <w:rsid w:val="00A3720E"/>
    <w:pPr>
      <w:spacing w:before="100" w:beforeAutospacing="1" w:after="100" w:afterAutospacing="1"/>
    </w:pPr>
    <w:rPr>
      <w:rFonts w:eastAsia="Times New Roman"/>
      <w:sz w:val="24"/>
      <w:szCs w:val="24"/>
    </w:rPr>
  </w:style>
  <w:style w:type="paragraph" w:customStyle="1" w:styleId="sense">
    <w:name w:val="sense"/>
    <w:basedOn w:val="Normal"/>
    <w:qFormat/>
    <w:rsid w:val="00A3720E"/>
    <w:pPr>
      <w:spacing w:before="100" w:beforeAutospacing="1" w:after="100" w:afterAutospacing="1"/>
    </w:pPr>
    <w:rPr>
      <w:rFonts w:eastAsia="Times New Roman"/>
      <w:sz w:val="24"/>
      <w:szCs w:val="24"/>
    </w:rPr>
  </w:style>
  <w:style w:type="character" w:customStyle="1" w:styleId="dttext">
    <w:name w:val="dttext"/>
    <w:basedOn w:val="DefaultParagraphFont"/>
    <w:rsid w:val="00A3720E"/>
  </w:style>
  <w:style w:type="character" w:customStyle="1" w:styleId="style13ptbold0">
    <w:name w:val="style13ptbold"/>
    <w:basedOn w:val="DefaultParagraphFont"/>
    <w:rsid w:val="00A3720E"/>
  </w:style>
  <w:style w:type="paragraph" w:customStyle="1" w:styleId="m5562427531322223799gmail-msolistparagraph">
    <w:name w:val="m_5562427531322223799gmail-msolistparagraph"/>
    <w:basedOn w:val="Normal"/>
    <w:qFormat/>
    <w:rsid w:val="00A3720E"/>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A3720E"/>
  </w:style>
  <w:style w:type="paragraph" w:customStyle="1" w:styleId="BreakTag">
    <w:name w:val="Break Tag"/>
    <w:basedOn w:val="Normal"/>
    <w:autoRedefine/>
    <w:uiPriority w:val="4"/>
    <w:qFormat/>
    <w:rsid w:val="00A3720E"/>
    <w:pPr>
      <w:spacing w:before="240"/>
    </w:pPr>
    <w:rPr>
      <w:b/>
      <w:sz w:val="26"/>
    </w:rPr>
  </w:style>
  <w:style w:type="paragraph" w:customStyle="1" w:styleId="BreakBlock">
    <w:name w:val="Break Block"/>
    <w:basedOn w:val="Normal"/>
    <w:link w:val="BreakBlockChar"/>
    <w:autoRedefine/>
    <w:qFormat/>
    <w:rsid w:val="00A3720E"/>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A3720E"/>
    <w:rPr>
      <w:rFonts w:ascii="Arial Bold" w:hAnsi="Arial Bold"/>
      <w:b/>
      <w:caps/>
      <w:sz w:val="32"/>
      <w:u w:val="single"/>
    </w:rPr>
  </w:style>
  <w:style w:type="character" w:customStyle="1" w:styleId="CiteCharChar">
    <w:name w:val="Cite Char Char"/>
    <w:basedOn w:val="DefaultParagraphFont"/>
    <w:rsid w:val="00A3720E"/>
    <w:rPr>
      <w:rFonts w:ascii="Cambria" w:hAnsi="Cambria" w:cs="Times New Roman"/>
      <w:b/>
      <w:bCs/>
      <w:sz w:val="26"/>
      <w:szCs w:val="26"/>
    </w:rPr>
  </w:style>
  <w:style w:type="character" w:customStyle="1" w:styleId="CardCharChar1">
    <w:name w:val="Card Char Char1"/>
    <w:basedOn w:val="DefaultParagraphFont"/>
    <w:rsid w:val="00A3720E"/>
    <w:rPr>
      <w:rFonts w:cs="Times New Roman"/>
      <w:b/>
      <w:bCs/>
      <w:sz w:val="28"/>
      <w:szCs w:val="28"/>
    </w:rPr>
  </w:style>
  <w:style w:type="character" w:customStyle="1" w:styleId="CircleChar1">
    <w:name w:val="Circle Char1"/>
    <w:basedOn w:val="DefaultParagraphFont"/>
    <w:rsid w:val="00A3720E"/>
    <w:rPr>
      <w:rFonts w:cs="Times New Roman"/>
      <w:b/>
      <w:i/>
      <w:sz w:val="18"/>
      <w:szCs w:val="18"/>
      <w:u w:val="single"/>
      <w:lang w:val="en-US" w:eastAsia="en-US" w:bidi="ar-SA"/>
    </w:rPr>
  </w:style>
  <w:style w:type="character" w:customStyle="1" w:styleId="hit1">
    <w:name w:val="hit1"/>
    <w:basedOn w:val="DefaultParagraphFont"/>
    <w:rsid w:val="00A3720E"/>
    <w:rPr>
      <w:b/>
      <w:bCs/>
      <w:color w:val="CC0033"/>
    </w:rPr>
  </w:style>
  <w:style w:type="character" w:customStyle="1" w:styleId="upper">
    <w:name w:val="upper"/>
    <w:basedOn w:val="DefaultParagraphFont"/>
    <w:rsid w:val="00A3720E"/>
  </w:style>
  <w:style w:type="character" w:customStyle="1" w:styleId="SmallFont7pt">
    <w:name w:val="Small Font (7 pt)"/>
    <w:basedOn w:val="DefaultParagraphFont"/>
    <w:qFormat/>
    <w:rsid w:val="00A3720E"/>
    <w:rPr>
      <w:sz w:val="14"/>
    </w:rPr>
  </w:style>
  <w:style w:type="character" w:customStyle="1" w:styleId="style65">
    <w:name w:val="style65"/>
    <w:basedOn w:val="DefaultParagraphFont"/>
    <w:rsid w:val="00A3720E"/>
    <w:rPr>
      <w:rFonts w:cs="Times New Roman"/>
    </w:rPr>
  </w:style>
  <w:style w:type="character" w:customStyle="1" w:styleId="StyleStyleBoldUnderlineIntenseEmphasisUnderlineapple-style-s">
    <w:name w:val="Style Style Bold UnderlineIntense EmphasisUnderlineapple-style-s..."/>
    <w:basedOn w:val="DefaultParagraphFont"/>
    <w:rsid w:val="00A3720E"/>
    <w:rPr>
      <w:b w:val="0"/>
      <w:bCs w:val="0"/>
      <w:sz w:val="22"/>
      <w:u w:val="single"/>
      <w:bdr w:val="none" w:sz="0" w:space="0" w:color="auto"/>
    </w:rPr>
  </w:style>
  <w:style w:type="paragraph" w:customStyle="1" w:styleId="type">
    <w:name w:val="type"/>
    <w:basedOn w:val="Normal"/>
    <w:qFormat/>
    <w:rsid w:val="00A3720E"/>
    <w:pPr>
      <w:spacing w:before="100" w:beforeAutospacing="1" w:after="100" w:afterAutospacing="1"/>
    </w:pPr>
    <w:rPr>
      <w:rFonts w:eastAsia="Times New Roman"/>
    </w:rPr>
  </w:style>
  <w:style w:type="character" w:customStyle="1" w:styleId="abodyblack3">
    <w:name w:val="abodyblack3"/>
    <w:basedOn w:val="DefaultParagraphFont"/>
    <w:rsid w:val="00A3720E"/>
  </w:style>
  <w:style w:type="character" w:customStyle="1" w:styleId="FontStyle177">
    <w:name w:val="Font Style177"/>
    <w:basedOn w:val="DefaultParagraphFont"/>
    <w:uiPriority w:val="99"/>
    <w:rsid w:val="00A3720E"/>
    <w:rPr>
      <w:rFonts w:ascii="Times New Roman" w:hAnsi="Times New Roman" w:cs="Times New Roman"/>
      <w:sz w:val="20"/>
      <w:szCs w:val="20"/>
    </w:rPr>
  </w:style>
  <w:style w:type="character" w:customStyle="1" w:styleId="FontStyle173">
    <w:name w:val="Font Style173"/>
    <w:basedOn w:val="DefaultParagraphFont"/>
    <w:uiPriority w:val="99"/>
    <w:rsid w:val="00A3720E"/>
    <w:rPr>
      <w:rFonts w:ascii="Times New Roman" w:hAnsi="Times New Roman" w:cs="Times New Roman"/>
      <w:sz w:val="14"/>
      <w:szCs w:val="14"/>
    </w:rPr>
  </w:style>
  <w:style w:type="character" w:customStyle="1" w:styleId="FontStyle151">
    <w:name w:val="Font Style151"/>
    <w:basedOn w:val="DefaultParagraphFont"/>
    <w:uiPriority w:val="99"/>
    <w:rsid w:val="00A3720E"/>
    <w:rPr>
      <w:rFonts w:ascii="Arial Narrow" w:hAnsi="Arial Narrow" w:cs="Arial Narrow"/>
      <w:b/>
      <w:bCs/>
      <w:sz w:val="12"/>
      <w:szCs w:val="12"/>
    </w:rPr>
  </w:style>
  <w:style w:type="character" w:customStyle="1" w:styleId="FontStyle156">
    <w:name w:val="Font Style156"/>
    <w:basedOn w:val="DefaultParagraphFont"/>
    <w:uiPriority w:val="99"/>
    <w:rsid w:val="00A3720E"/>
    <w:rPr>
      <w:rFonts w:ascii="Arial Narrow" w:hAnsi="Arial Narrow" w:cs="Arial Narrow"/>
      <w:sz w:val="8"/>
      <w:szCs w:val="8"/>
    </w:rPr>
  </w:style>
  <w:style w:type="character" w:customStyle="1" w:styleId="FontStyle160">
    <w:name w:val="Font Style160"/>
    <w:basedOn w:val="DefaultParagraphFont"/>
    <w:uiPriority w:val="99"/>
    <w:rsid w:val="00A3720E"/>
    <w:rPr>
      <w:rFonts w:ascii="Times New Roman" w:hAnsi="Times New Roman" w:cs="Times New Roman"/>
      <w:b/>
      <w:bCs/>
      <w:sz w:val="20"/>
      <w:szCs w:val="20"/>
    </w:rPr>
  </w:style>
  <w:style w:type="character" w:customStyle="1" w:styleId="FontStyle178">
    <w:name w:val="Font Style178"/>
    <w:basedOn w:val="DefaultParagraphFont"/>
    <w:uiPriority w:val="99"/>
    <w:rsid w:val="00A3720E"/>
    <w:rPr>
      <w:rFonts w:ascii="Times New Roman" w:hAnsi="Times New Roman" w:cs="Times New Roman"/>
      <w:sz w:val="18"/>
      <w:szCs w:val="18"/>
    </w:rPr>
  </w:style>
  <w:style w:type="paragraph" w:customStyle="1" w:styleId="Style14">
    <w:name w:val="Style14"/>
    <w:basedOn w:val="Normal"/>
    <w:uiPriority w:val="99"/>
    <w:qFormat/>
    <w:rsid w:val="00A3720E"/>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A3720E"/>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A3720E"/>
    <w:rPr>
      <w:rFonts w:ascii="Times New Roman" w:hAnsi="Times New Roman" w:cs="Times New Roman"/>
      <w:sz w:val="12"/>
      <w:szCs w:val="12"/>
    </w:rPr>
  </w:style>
  <w:style w:type="paragraph" w:customStyle="1" w:styleId="Style9">
    <w:name w:val="Style9"/>
    <w:basedOn w:val="Normal"/>
    <w:uiPriority w:val="99"/>
    <w:qFormat/>
    <w:rsid w:val="00A3720E"/>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A3720E"/>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A3720E"/>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A3720E"/>
    <w:rPr>
      <w:rFonts w:ascii="Times New Roman" w:hAnsi="Times New Roman" w:cs="Times New Roman"/>
      <w:sz w:val="16"/>
      <w:szCs w:val="16"/>
    </w:rPr>
  </w:style>
  <w:style w:type="character" w:customStyle="1" w:styleId="FontStyle172">
    <w:name w:val="Font Style172"/>
    <w:basedOn w:val="DefaultParagraphFont"/>
    <w:uiPriority w:val="99"/>
    <w:rsid w:val="00A3720E"/>
    <w:rPr>
      <w:rFonts w:ascii="Times New Roman" w:hAnsi="Times New Roman" w:cs="Times New Roman"/>
      <w:b/>
      <w:bCs/>
      <w:sz w:val="16"/>
      <w:szCs w:val="16"/>
    </w:rPr>
  </w:style>
  <w:style w:type="paragraph" w:customStyle="1" w:styleId="Style18">
    <w:name w:val="Style18"/>
    <w:basedOn w:val="Normal"/>
    <w:uiPriority w:val="99"/>
    <w:qFormat/>
    <w:rsid w:val="00A3720E"/>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A3720E"/>
    <w:rPr>
      <w:rFonts w:ascii="Times New Roman" w:hAnsi="Times New Roman" w:cs="Times New Roman"/>
      <w:i/>
      <w:iCs/>
      <w:sz w:val="16"/>
      <w:szCs w:val="16"/>
    </w:rPr>
  </w:style>
  <w:style w:type="character" w:customStyle="1" w:styleId="FontStyle162">
    <w:name w:val="Font Style162"/>
    <w:basedOn w:val="DefaultParagraphFont"/>
    <w:uiPriority w:val="99"/>
    <w:rsid w:val="00A3720E"/>
    <w:rPr>
      <w:rFonts w:ascii="Times New Roman" w:hAnsi="Times New Roman" w:cs="Times New Roman"/>
      <w:b/>
      <w:bCs/>
      <w:sz w:val="18"/>
      <w:szCs w:val="18"/>
    </w:rPr>
  </w:style>
  <w:style w:type="character" w:customStyle="1" w:styleId="FontStyle167">
    <w:name w:val="Font Style167"/>
    <w:basedOn w:val="DefaultParagraphFont"/>
    <w:uiPriority w:val="99"/>
    <w:rsid w:val="00A3720E"/>
    <w:rPr>
      <w:rFonts w:ascii="Times New Roman" w:hAnsi="Times New Roman" w:cs="Times New Roman"/>
      <w:sz w:val="10"/>
      <w:szCs w:val="10"/>
    </w:rPr>
  </w:style>
  <w:style w:type="character" w:customStyle="1" w:styleId="FontStyle174">
    <w:name w:val="Font Style174"/>
    <w:basedOn w:val="DefaultParagraphFont"/>
    <w:uiPriority w:val="99"/>
    <w:rsid w:val="00A3720E"/>
    <w:rPr>
      <w:rFonts w:ascii="Arial Narrow" w:hAnsi="Arial Narrow" w:cs="Arial Narrow"/>
      <w:b/>
      <w:bCs/>
      <w:sz w:val="18"/>
      <w:szCs w:val="18"/>
    </w:rPr>
  </w:style>
  <w:style w:type="paragraph" w:customStyle="1" w:styleId="Style47">
    <w:name w:val="Style47"/>
    <w:basedOn w:val="Normal"/>
    <w:uiPriority w:val="99"/>
    <w:qFormat/>
    <w:rsid w:val="00A3720E"/>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A3720E"/>
    <w:rPr>
      <w:rFonts w:ascii="Times New Roman" w:hAnsi="Times New Roman" w:cs="Times New Roman"/>
      <w:sz w:val="12"/>
      <w:szCs w:val="12"/>
    </w:rPr>
  </w:style>
  <w:style w:type="paragraph" w:customStyle="1" w:styleId="Style24">
    <w:name w:val="Style24"/>
    <w:basedOn w:val="Normal"/>
    <w:uiPriority w:val="99"/>
    <w:qFormat/>
    <w:rsid w:val="00A3720E"/>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A3720E"/>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A3720E"/>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A3720E"/>
    <w:rPr>
      <w:rFonts w:ascii="Times New Roman" w:hAnsi="Times New Roman" w:cs="Times New Roman"/>
      <w:b/>
      <w:bCs/>
      <w:sz w:val="18"/>
      <w:szCs w:val="18"/>
    </w:rPr>
  </w:style>
  <w:style w:type="paragraph" w:customStyle="1" w:styleId="Style21">
    <w:name w:val="Style21"/>
    <w:basedOn w:val="Normal"/>
    <w:uiPriority w:val="99"/>
    <w:qFormat/>
    <w:rsid w:val="00A3720E"/>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A3720E"/>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A3720E"/>
  </w:style>
  <w:style w:type="character" w:customStyle="1" w:styleId="StyleThickunderline1">
    <w:name w:val="Style Thick underline1"/>
    <w:basedOn w:val="DefaultParagraphFont"/>
    <w:rsid w:val="00A3720E"/>
    <w:rPr>
      <w:u w:val="single"/>
    </w:rPr>
  </w:style>
  <w:style w:type="paragraph" w:customStyle="1" w:styleId="TableParagraph">
    <w:name w:val="Table Paragraph"/>
    <w:basedOn w:val="Normal"/>
    <w:uiPriority w:val="1"/>
    <w:qFormat/>
    <w:rsid w:val="00A3720E"/>
    <w:pPr>
      <w:widowControl w:val="0"/>
    </w:pPr>
  </w:style>
  <w:style w:type="character" w:customStyle="1" w:styleId="UnderlineChar5">
    <w:name w:val="UnderlineChar"/>
    <w:rsid w:val="00A3720E"/>
    <w:rPr>
      <w:sz w:val="24"/>
      <w:u w:val="single"/>
      <w:shd w:val="clear" w:color="auto" w:fill="auto"/>
    </w:rPr>
  </w:style>
  <w:style w:type="paragraph" w:customStyle="1" w:styleId="StyleCircled11pt">
    <w:name w:val="Style Circled + 11 pt"/>
    <w:basedOn w:val="Normal"/>
    <w:link w:val="StyleCircled11ptChar"/>
    <w:qFormat/>
    <w:rsid w:val="00A3720E"/>
    <w:rPr>
      <w:rFonts w:eastAsia="Times New Roman"/>
      <w:b/>
      <w:bCs/>
      <w:u w:val="single"/>
    </w:rPr>
  </w:style>
  <w:style w:type="character" w:customStyle="1" w:styleId="StyleCircled11ptChar">
    <w:name w:val="Style Circled + 11 pt Char"/>
    <w:link w:val="StyleCircled11pt"/>
    <w:rsid w:val="00A3720E"/>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A3720E"/>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A3720E"/>
    <w:rPr>
      <w:rFonts w:ascii="Times" w:eastAsia="Times New Roman" w:hAnsi="Times"/>
      <w:szCs w:val="28"/>
      <w:u w:val="single"/>
    </w:rPr>
  </w:style>
  <w:style w:type="character" w:customStyle="1" w:styleId="Style11ptBorderSinglesolidlineAuto05ptLinewidth">
    <w:name w:val="Style 11 pt Border: : (Single solid line Auto  0.5 pt Line width)"/>
    <w:rsid w:val="00A3720E"/>
    <w:rPr>
      <w:sz w:val="20"/>
      <w:bdr w:val="single" w:sz="4" w:space="0" w:color="auto" w:frame="1"/>
    </w:rPr>
  </w:style>
  <w:style w:type="character" w:customStyle="1" w:styleId="StyleUnderlineChar6CharCharCharCharCharCharCharChar11">
    <w:name w:val="Style Underline Char6 Char Char Char Char Char Char Char Char + 11 ..."/>
    <w:rsid w:val="00A3720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3720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3720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3720E"/>
    <w:rPr>
      <w:sz w:val="20"/>
      <w:szCs w:val="24"/>
      <w:u w:val="single"/>
      <w:bdr w:val="single" w:sz="4" w:space="0" w:color="auto"/>
      <w:lang w:val="en-US" w:eastAsia="en-US" w:bidi="ar-SA"/>
    </w:rPr>
  </w:style>
  <w:style w:type="character" w:customStyle="1" w:styleId="StyleLatinGaramondUnderline">
    <w:name w:val="Style (Latin) Garamond Underline"/>
    <w:rsid w:val="00A3720E"/>
    <w:rPr>
      <w:rFonts w:ascii="Times New Roman" w:hAnsi="Times New Roman"/>
      <w:sz w:val="20"/>
      <w:u w:val="single"/>
    </w:rPr>
  </w:style>
  <w:style w:type="character" w:customStyle="1" w:styleId="StyleLatinGaramond">
    <w:name w:val="Style (Latin) Garamond"/>
    <w:rsid w:val="00A3720E"/>
    <w:rPr>
      <w:rFonts w:ascii="Times New Roman" w:hAnsi="Times New Roman"/>
      <w:sz w:val="20"/>
    </w:rPr>
  </w:style>
  <w:style w:type="character" w:customStyle="1" w:styleId="styletimesnewroman12ptbold0">
    <w:name w:val="styletimesnewroman12ptbold"/>
    <w:basedOn w:val="DefaultParagraphFont"/>
    <w:rsid w:val="00A3720E"/>
  </w:style>
  <w:style w:type="paragraph" w:customStyle="1" w:styleId="BoldandUnderlineChar2CharChar">
    <w:name w:val="Bold and Underline Char2 Char Char"/>
    <w:basedOn w:val="Normal"/>
    <w:link w:val="BoldandUnderlineChar2CharCharChar"/>
    <w:qFormat/>
    <w:rsid w:val="00A3720E"/>
    <w:rPr>
      <w:rFonts w:asciiTheme="minorHAnsi" w:hAnsiTheme="minorHAnsi"/>
      <w:b/>
      <w:u w:val="single"/>
    </w:rPr>
  </w:style>
  <w:style w:type="character" w:customStyle="1" w:styleId="Reduce8ptCharChar">
    <w:name w:val="Reduce 8pt Char Char"/>
    <w:basedOn w:val="DefaultParagraphFont"/>
    <w:link w:val="Reduce8pt"/>
    <w:rsid w:val="00A3720E"/>
    <w:rPr>
      <w:sz w:val="16"/>
    </w:rPr>
  </w:style>
  <w:style w:type="paragraph" w:customStyle="1" w:styleId="Reduce8pt">
    <w:name w:val="Reduce 8pt"/>
    <w:basedOn w:val="Normal"/>
    <w:link w:val="Reduce8ptCharChar"/>
    <w:qFormat/>
    <w:rsid w:val="00A3720E"/>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A3720E"/>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A3720E"/>
  </w:style>
  <w:style w:type="paragraph" w:customStyle="1" w:styleId="Footnote2">
    <w:name w:val="Footnote2"/>
    <w:basedOn w:val="Normal"/>
    <w:next w:val="Normal"/>
    <w:link w:val="Footnote2Char"/>
    <w:autoRedefine/>
    <w:qFormat/>
    <w:rsid w:val="00A3720E"/>
    <w:pPr>
      <w:spacing w:after="120" w:line="480" w:lineRule="auto"/>
    </w:pPr>
    <w:rPr>
      <w:rFonts w:asciiTheme="minorHAnsi" w:hAnsiTheme="minorHAnsi"/>
    </w:rPr>
  </w:style>
  <w:style w:type="character" w:customStyle="1" w:styleId="red">
    <w:name w:val="red"/>
    <w:basedOn w:val="DefaultParagraphFont"/>
    <w:rsid w:val="00A3720E"/>
  </w:style>
  <w:style w:type="character" w:customStyle="1" w:styleId="Mention11">
    <w:name w:val="Mention11"/>
    <w:basedOn w:val="DefaultParagraphFont"/>
    <w:uiPriority w:val="99"/>
    <w:semiHidden/>
    <w:unhideWhenUsed/>
    <w:rsid w:val="00A3720E"/>
    <w:rPr>
      <w:color w:val="2B579A"/>
      <w:shd w:val="clear" w:color="auto" w:fill="E6E6E6"/>
    </w:rPr>
  </w:style>
  <w:style w:type="character" w:customStyle="1" w:styleId="m6370699461968006786gmail-styleunderline">
    <w:name w:val="m_6370699461968006786gmail-styleunderline"/>
    <w:basedOn w:val="DefaultParagraphFont"/>
    <w:rsid w:val="00A3720E"/>
  </w:style>
  <w:style w:type="character" w:customStyle="1" w:styleId="Mention2">
    <w:name w:val="Mention2"/>
    <w:basedOn w:val="DefaultParagraphFont"/>
    <w:uiPriority w:val="99"/>
    <w:semiHidden/>
    <w:unhideWhenUsed/>
    <w:rsid w:val="00A3720E"/>
    <w:rPr>
      <w:color w:val="2B579A"/>
      <w:shd w:val="clear" w:color="auto" w:fill="E6E6E6"/>
    </w:rPr>
  </w:style>
  <w:style w:type="paragraph" w:customStyle="1" w:styleId="FlashTag">
    <w:name w:val="FlashTag"/>
    <w:basedOn w:val="Normal"/>
    <w:link w:val="FlashTagChar"/>
    <w:autoRedefine/>
    <w:uiPriority w:val="4"/>
    <w:qFormat/>
    <w:rsid w:val="00A3720E"/>
    <w:rPr>
      <w:rFonts w:asciiTheme="majorHAnsi" w:hAnsiTheme="majorHAnsi"/>
      <w:b/>
      <w:sz w:val="28"/>
    </w:rPr>
  </w:style>
  <w:style w:type="character" w:customStyle="1" w:styleId="FlashTagChar">
    <w:name w:val="FlashTag Char"/>
    <w:basedOn w:val="DefaultParagraphFont"/>
    <w:link w:val="FlashTag"/>
    <w:uiPriority w:val="4"/>
    <w:rsid w:val="00A3720E"/>
    <w:rPr>
      <w:rFonts w:asciiTheme="majorHAnsi" w:hAnsiTheme="majorHAnsi"/>
      <w:b/>
      <w:sz w:val="28"/>
    </w:rPr>
  </w:style>
  <w:style w:type="paragraph" w:customStyle="1" w:styleId="Warrant">
    <w:name w:val="Warrant"/>
    <w:autoRedefine/>
    <w:uiPriority w:val="4"/>
    <w:qFormat/>
    <w:rsid w:val="00A3720E"/>
    <w:pPr>
      <w:ind w:left="720"/>
    </w:pPr>
    <w:rPr>
      <w:rFonts w:ascii="Calibri" w:hAnsi="Calibri" w:cs="Arial"/>
    </w:rPr>
  </w:style>
  <w:style w:type="character" w:customStyle="1" w:styleId="m-8793234324905335251gmail-style13ptbold">
    <w:name w:val="m_-8793234324905335251gmail-style13ptbold"/>
    <w:basedOn w:val="DefaultParagraphFont"/>
    <w:rsid w:val="00A3720E"/>
  </w:style>
  <w:style w:type="character" w:customStyle="1" w:styleId="m3965771245576658108gmail-styleunderline">
    <w:name w:val="m_3965771245576658108gmail-styleunderline"/>
    <w:basedOn w:val="DefaultParagraphFont"/>
    <w:rsid w:val="00A3720E"/>
  </w:style>
  <w:style w:type="character" w:customStyle="1" w:styleId="FontStyle220">
    <w:name w:val="Font Style220"/>
    <w:basedOn w:val="DefaultParagraphFont"/>
    <w:uiPriority w:val="99"/>
    <w:rsid w:val="00A3720E"/>
    <w:rPr>
      <w:rFonts w:ascii="Candara" w:hAnsi="Candara" w:cs="Candara" w:hint="default"/>
      <w:i/>
      <w:iCs/>
      <w:sz w:val="18"/>
      <w:szCs w:val="18"/>
    </w:rPr>
  </w:style>
  <w:style w:type="character" w:customStyle="1" w:styleId="FontStyle290">
    <w:name w:val="Font Style290"/>
    <w:basedOn w:val="DefaultParagraphFont"/>
    <w:uiPriority w:val="99"/>
    <w:rsid w:val="00A3720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3720E"/>
    <w:rPr>
      <w:rFonts w:ascii="Arial" w:hAnsi="Arial" w:cs="Arial"/>
      <w:b/>
      <w:bCs/>
      <w:sz w:val="16"/>
      <w:szCs w:val="16"/>
    </w:rPr>
  </w:style>
  <w:style w:type="character" w:customStyle="1" w:styleId="m-5498913268213319940gmail-styleunderline">
    <w:name w:val="m_-5498913268213319940gmail-styleunderline"/>
    <w:basedOn w:val="DefaultParagraphFont"/>
    <w:rsid w:val="00A3720E"/>
  </w:style>
  <w:style w:type="paragraph" w:customStyle="1" w:styleId="speakable">
    <w:name w:val="speakable"/>
    <w:basedOn w:val="Normal"/>
    <w:uiPriority w:val="99"/>
    <w:qFormat/>
    <w:rsid w:val="00A3720E"/>
    <w:pPr>
      <w:spacing w:before="100" w:beforeAutospacing="1" w:after="100" w:afterAutospacing="1"/>
    </w:pPr>
    <w:rPr>
      <w:rFonts w:eastAsia="Times New Roman"/>
      <w:sz w:val="24"/>
    </w:rPr>
  </w:style>
  <w:style w:type="character" w:customStyle="1" w:styleId="overlay">
    <w:name w:val="overlay"/>
    <w:basedOn w:val="DefaultParagraphFont"/>
    <w:rsid w:val="00A3720E"/>
  </w:style>
  <w:style w:type="character" w:customStyle="1" w:styleId="copyright">
    <w:name w:val="copyright"/>
    <w:basedOn w:val="DefaultParagraphFont"/>
    <w:rsid w:val="00A3720E"/>
  </w:style>
  <w:style w:type="paragraph" w:customStyle="1" w:styleId="g-body">
    <w:name w:val="g-body"/>
    <w:basedOn w:val="Normal"/>
    <w:uiPriority w:val="99"/>
    <w:qFormat/>
    <w:rsid w:val="00A3720E"/>
    <w:pPr>
      <w:spacing w:before="100" w:beforeAutospacing="1" w:after="100" w:afterAutospacing="1"/>
    </w:pPr>
    <w:rPr>
      <w:rFonts w:eastAsia="Times New Roman"/>
      <w:sz w:val="24"/>
    </w:rPr>
  </w:style>
  <w:style w:type="paragraph" w:customStyle="1" w:styleId="g-pstyle0">
    <w:name w:val="g-pstyle0"/>
    <w:basedOn w:val="Normal"/>
    <w:uiPriority w:val="99"/>
    <w:qFormat/>
    <w:rsid w:val="00A3720E"/>
    <w:pPr>
      <w:spacing w:before="100" w:beforeAutospacing="1" w:after="100" w:afterAutospacing="1"/>
    </w:pPr>
    <w:rPr>
      <w:rFonts w:eastAsia="Times New Roman"/>
      <w:sz w:val="24"/>
    </w:rPr>
  </w:style>
  <w:style w:type="paragraph" w:customStyle="1" w:styleId="g-pstyle1">
    <w:name w:val="g-pstyle1"/>
    <w:basedOn w:val="Normal"/>
    <w:uiPriority w:val="99"/>
    <w:qFormat/>
    <w:rsid w:val="00A3720E"/>
    <w:pPr>
      <w:spacing w:before="100" w:beforeAutospacing="1" w:after="100" w:afterAutospacing="1"/>
    </w:pPr>
    <w:rPr>
      <w:rFonts w:eastAsia="Times New Roman"/>
      <w:sz w:val="24"/>
    </w:rPr>
  </w:style>
  <w:style w:type="paragraph" w:customStyle="1" w:styleId="g-asset-hed">
    <w:name w:val="g-asset-hed"/>
    <w:basedOn w:val="Normal"/>
    <w:uiPriority w:val="99"/>
    <w:qFormat/>
    <w:rsid w:val="00A3720E"/>
    <w:pPr>
      <w:spacing w:before="100" w:beforeAutospacing="1" w:after="100" w:afterAutospacing="1"/>
    </w:pPr>
    <w:rPr>
      <w:rFonts w:eastAsia="Times New Roman"/>
      <w:sz w:val="24"/>
    </w:rPr>
  </w:style>
  <w:style w:type="paragraph" w:customStyle="1" w:styleId="js-tweet-text">
    <w:name w:val="js-tweet-text"/>
    <w:basedOn w:val="Normal"/>
    <w:uiPriority w:val="99"/>
    <w:qFormat/>
    <w:rsid w:val="00A3720E"/>
    <w:pPr>
      <w:spacing w:before="100" w:beforeAutospacing="1" w:after="100" w:afterAutospacing="1"/>
    </w:pPr>
    <w:rPr>
      <w:sz w:val="24"/>
    </w:rPr>
  </w:style>
  <w:style w:type="paragraph" w:customStyle="1" w:styleId="style41">
    <w:name w:val="style4"/>
    <w:basedOn w:val="Normal"/>
    <w:uiPriority w:val="99"/>
    <w:qFormat/>
    <w:rsid w:val="00A3720E"/>
    <w:pPr>
      <w:spacing w:before="100" w:beforeAutospacing="1" w:after="100" w:afterAutospacing="1"/>
    </w:pPr>
    <w:rPr>
      <w:sz w:val="24"/>
    </w:rPr>
  </w:style>
  <w:style w:type="paragraph" w:customStyle="1" w:styleId="speech">
    <w:name w:val="speech"/>
    <w:basedOn w:val="Normal"/>
    <w:uiPriority w:val="99"/>
    <w:qFormat/>
    <w:rsid w:val="00A3720E"/>
    <w:pPr>
      <w:spacing w:before="100" w:beforeAutospacing="1" w:after="100" w:afterAutospacing="1"/>
    </w:pPr>
    <w:rPr>
      <w:sz w:val="24"/>
    </w:rPr>
  </w:style>
  <w:style w:type="character" w:customStyle="1" w:styleId="adtext">
    <w:name w:val="adtext"/>
    <w:basedOn w:val="DefaultParagraphFont"/>
    <w:rsid w:val="00A3720E"/>
  </w:style>
  <w:style w:type="character" w:customStyle="1" w:styleId="UL-Bold">
    <w:name w:val="UL-Bold"/>
    <w:basedOn w:val="DefaultParagraphFont"/>
    <w:rsid w:val="00A3720E"/>
    <w:rPr>
      <w:u w:val="thick"/>
    </w:rPr>
  </w:style>
  <w:style w:type="character" w:customStyle="1" w:styleId="gl">
    <w:name w:val="gl"/>
    <w:basedOn w:val="DefaultParagraphFont"/>
    <w:rsid w:val="00A3720E"/>
  </w:style>
  <w:style w:type="character" w:customStyle="1" w:styleId="qu730rj69h">
    <w:name w:val="qu730rj69h"/>
    <w:basedOn w:val="DefaultParagraphFont"/>
    <w:rsid w:val="00A3720E"/>
  </w:style>
  <w:style w:type="paragraph" w:customStyle="1" w:styleId="optext">
    <w:name w:val="optext"/>
    <w:basedOn w:val="Normal"/>
    <w:uiPriority w:val="99"/>
    <w:qFormat/>
    <w:rsid w:val="00A3720E"/>
    <w:pPr>
      <w:spacing w:before="100" w:beforeAutospacing="1" w:after="100" w:afterAutospacing="1"/>
    </w:pPr>
    <w:rPr>
      <w:sz w:val="24"/>
    </w:rPr>
  </w:style>
  <w:style w:type="character" w:customStyle="1" w:styleId="lmy74qr12z">
    <w:name w:val="lmy74qr12z"/>
    <w:basedOn w:val="DefaultParagraphFont"/>
    <w:rsid w:val="00A3720E"/>
  </w:style>
  <w:style w:type="character" w:customStyle="1" w:styleId="icr880">
    <w:name w:val="icr880"/>
    <w:basedOn w:val="DefaultParagraphFont"/>
    <w:rsid w:val="00A3720E"/>
  </w:style>
  <w:style w:type="character" w:customStyle="1" w:styleId="hx23q54">
    <w:name w:val="hx23q54"/>
    <w:basedOn w:val="DefaultParagraphFont"/>
    <w:rsid w:val="00A3720E"/>
  </w:style>
  <w:style w:type="character" w:customStyle="1" w:styleId="m-5348258726587825636gmail-style13ptbold">
    <w:name w:val="m_-5348258726587825636gmail-style13ptbold"/>
    <w:basedOn w:val="DefaultParagraphFont"/>
    <w:rsid w:val="00A3720E"/>
  </w:style>
  <w:style w:type="character" w:customStyle="1" w:styleId="m-5348258726587825636gmail-styleunderline">
    <w:name w:val="m_-5348258726587825636gmail-styleunderline"/>
    <w:basedOn w:val="DefaultParagraphFont"/>
    <w:rsid w:val="00A3720E"/>
  </w:style>
  <w:style w:type="paragraph" w:customStyle="1" w:styleId="useless">
    <w:name w:val="useless"/>
    <w:basedOn w:val="Normal"/>
    <w:uiPriority w:val="99"/>
    <w:qFormat/>
    <w:rsid w:val="00A3720E"/>
    <w:rPr>
      <w:rFonts w:eastAsia="Times New Roman"/>
      <w:sz w:val="12"/>
    </w:rPr>
  </w:style>
  <w:style w:type="character" w:customStyle="1" w:styleId="DDIUnderline">
    <w:name w:val="DDI Underline"/>
    <w:qFormat/>
    <w:rsid w:val="00A3720E"/>
    <w:rPr>
      <w:rFonts w:ascii="Times New Roman" w:hAnsi="Times New Roman"/>
      <w:sz w:val="24"/>
      <w:u w:val="single"/>
    </w:rPr>
  </w:style>
  <w:style w:type="paragraph" w:customStyle="1" w:styleId="ALLCAPS">
    <w:name w:val="ALL CAPS"/>
    <w:basedOn w:val="Normal"/>
    <w:link w:val="ALLCAPSChar"/>
    <w:qFormat/>
    <w:rsid w:val="00A3720E"/>
    <w:rPr>
      <w:rFonts w:eastAsia="Times New Roman"/>
      <w:b/>
      <w:caps/>
    </w:rPr>
  </w:style>
  <w:style w:type="character" w:customStyle="1" w:styleId="ALLCAPSChar">
    <w:name w:val="ALL CAPS Char"/>
    <w:basedOn w:val="DefaultParagraphFont"/>
    <w:link w:val="ALLCAPS"/>
    <w:rsid w:val="00A3720E"/>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A3720E"/>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A3720E"/>
    <w:rPr>
      <w:rFonts w:ascii="Calibri" w:eastAsia="Times New Roman" w:hAnsi="Calibri"/>
      <w:b/>
      <w:sz w:val="24"/>
    </w:rPr>
  </w:style>
  <w:style w:type="character" w:customStyle="1" w:styleId="10ptnotbold">
    <w:name w:val="10ptnotbold"/>
    <w:basedOn w:val="DefaultParagraphFont"/>
    <w:rsid w:val="00A3720E"/>
    <w:rPr>
      <w:sz w:val="20"/>
    </w:rPr>
  </w:style>
  <w:style w:type="character" w:customStyle="1" w:styleId="Cites-AuthorDate">
    <w:name w:val="Cites-Author/Date"/>
    <w:qFormat/>
    <w:rsid w:val="00A3720E"/>
    <w:rPr>
      <w:rFonts w:ascii="Helvetica" w:hAnsi="Helvetica"/>
      <w:b/>
      <w:sz w:val="22"/>
      <w:szCs w:val="24"/>
      <w:u w:val="thick"/>
    </w:rPr>
  </w:style>
  <w:style w:type="paragraph" w:customStyle="1" w:styleId="CiteTag">
    <w:name w:val="Cite/Tag"/>
    <w:basedOn w:val="Normal"/>
    <w:qFormat/>
    <w:rsid w:val="00A3720E"/>
    <w:rPr>
      <w:rFonts w:eastAsia="Cambria"/>
      <w:b/>
    </w:rPr>
  </w:style>
  <w:style w:type="character" w:customStyle="1" w:styleId="m489902567989944824gmail-style13ptbold">
    <w:name w:val="m_489902567989944824gmail-style13ptbold"/>
    <w:basedOn w:val="DefaultParagraphFont"/>
    <w:rsid w:val="00A3720E"/>
  </w:style>
  <w:style w:type="character" w:customStyle="1" w:styleId="m489902567989944824gmail-styleunderline">
    <w:name w:val="m_489902567989944824gmail-styleunderline"/>
    <w:basedOn w:val="DefaultParagraphFont"/>
    <w:rsid w:val="00A3720E"/>
  </w:style>
  <w:style w:type="character" w:customStyle="1" w:styleId="Mention3">
    <w:name w:val="Mention3"/>
    <w:basedOn w:val="DefaultParagraphFont"/>
    <w:uiPriority w:val="99"/>
    <w:semiHidden/>
    <w:unhideWhenUsed/>
    <w:rsid w:val="00A3720E"/>
    <w:rPr>
      <w:color w:val="2B579A"/>
      <w:shd w:val="clear" w:color="auto" w:fill="E6E6E6"/>
    </w:rPr>
  </w:style>
  <w:style w:type="character" w:customStyle="1" w:styleId="m-5251091010484660064gmail-style13ptbold">
    <w:name w:val="m_-5251091010484660064gmail-style13ptbold"/>
    <w:basedOn w:val="DefaultParagraphFont"/>
    <w:rsid w:val="00A3720E"/>
  </w:style>
  <w:style w:type="character" w:customStyle="1" w:styleId="m-5251091010484660064gmail-styleunderline">
    <w:name w:val="m_-5251091010484660064gmail-styleunderline"/>
    <w:basedOn w:val="DefaultParagraphFont"/>
    <w:rsid w:val="00A3720E"/>
  </w:style>
  <w:style w:type="character" w:customStyle="1" w:styleId="tablecaption">
    <w:name w:val="tablecaption"/>
    <w:basedOn w:val="DefaultParagraphFont"/>
    <w:rsid w:val="00A3720E"/>
  </w:style>
  <w:style w:type="character" w:customStyle="1" w:styleId="StyleLatinHelvetica105ptBlack">
    <w:name w:val="Style (Latin) Helvetica 10.5 pt Black"/>
    <w:basedOn w:val="DefaultParagraphFont"/>
    <w:rsid w:val="00A3720E"/>
    <w:rPr>
      <w:rFonts w:ascii="Times New Roman" w:hAnsi="Times New Roman"/>
      <w:color w:val="000000"/>
      <w:sz w:val="21"/>
    </w:rPr>
  </w:style>
  <w:style w:type="character" w:customStyle="1" w:styleId="m-413333960618644972gmail-style13ptbold">
    <w:name w:val="m_-413333960618644972gmail-style13ptbold"/>
    <w:basedOn w:val="DefaultParagraphFont"/>
    <w:rsid w:val="00A3720E"/>
  </w:style>
  <w:style w:type="character" w:customStyle="1" w:styleId="m-413333960618644972gmail-styleunderline">
    <w:name w:val="m_-413333960618644972gmail-styleunderline"/>
    <w:basedOn w:val="DefaultParagraphFont"/>
    <w:rsid w:val="00A3720E"/>
  </w:style>
  <w:style w:type="character" w:customStyle="1" w:styleId="m8314098763611656848gmail-stylestylebold12pt">
    <w:name w:val="m_8314098763611656848gmail-stylestylebold12pt"/>
    <w:basedOn w:val="DefaultParagraphFont"/>
    <w:rsid w:val="00A3720E"/>
  </w:style>
  <w:style w:type="character" w:customStyle="1" w:styleId="m8314098763611656848gmail-styleboldunderline">
    <w:name w:val="m_8314098763611656848gmail-styleboldunderline"/>
    <w:basedOn w:val="DefaultParagraphFont"/>
    <w:rsid w:val="00A3720E"/>
  </w:style>
  <w:style w:type="paragraph" w:customStyle="1" w:styleId="Spacer">
    <w:name w:val="Spacer"/>
    <w:basedOn w:val="Heading1"/>
    <w:link w:val="SpacerChar"/>
    <w:autoRedefine/>
    <w:uiPriority w:val="4"/>
    <w:qFormat/>
    <w:rsid w:val="00A3720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3720E"/>
    <w:rPr>
      <w:rFonts w:ascii="Calibri" w:eastAsiaTheme="majorEastAsia" w:hAnsi="Calibri" w:cstheme="majorBidi"/>
      <w:b/>
      <w:sz w:val="24"/>
      <w:szCs w:val="32"/>
    </w:rPr>
  </w:style>
  <w:style w:type="paragraph" w:customStyle="1" w:styleId="msonormal0">
    <w:name w:val="msonormal"/>
    <w:basedOn w:val="Normal"/>
    <w:uiPriority w:val="99"/>
    <w:qFormat/>
    <w:rsid w:val="00A3720E"/>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A3720E"/>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A3720E"/>
  </w:style>
  <w:style w:type="character" w:customStyle="1" w:styleId="DateTimeChar">
    <w:name w:val="DateTime Char"/>
    <w:basedOn w:val="DefaultParagraphFont"/>
    <w:link w:val="DateTime"/>
    <w:uiPriority w:val="4"/>
    <w:rsid w:val="00A3720E"/>
    <w:rPr>
      <w:rFonts w:ascii="Calibri" w:hAnsi="Calibri"/>
    </w:rPr>
  </w:style>
  <w:style w:type="paragraph" w:customStyle="1" w:styleId="Lecture">
    <w:name w:val="Lecture"/>
    <w:next w:val="BodyText"/>
    <w:link w:val="LectureChar"/>
    <w:autoRedefine/>
    <w:uiPriority w:val="4"/>
    <w:qFormat/>
    <w:rsid w:val="00A3720E"/>
    <w:pPr>
      <w:spacing w:after="0"/>
      <w:outlineLvl w:val="5"/>
    </w:pPr>
    <w:rPr>
      <w:rFonts w:ascii="Arial" w:hAnsi="Arial" w:cs="Arial"/>
      <w:spacing w:val="-10"/>
    </w:rPr>
  </w:style>
  <w:style w:type="character" w:customStyle="1" w:styleId="LectureChar">
    <w:name w:val="Lecture Char"/>
    <w:basedOn w:val="DateTimeChar"/>
    <w:link w:val="Lecture"/>
    <w:uiPriority w:val="4"/>
    <w:rsid w:val="00A3720E"/>
    <w:rPr>
      <w:rFonts w:ascii="Arial" w:hAnsi="Arial" w:cs="Arial"/>
      <w:spacing w:val="-10"/>
    </w:rPr>
  </w:style>
  <w:style w:type="character" w:customStyle="1" w:styleId="m3262662096238345512gmail-style13ptbold">
    <w:name w:val="m_3262662096238345512gmail-style13ptbold"/>
    <w:basedOn w:val="DefaultParagraphFont"/>
    <w:rsid w:val="00A3720E"/>
  </w:style>
  <w:style w:type="character" w:customStyle="1" w:styleId="m-6886276173800023131gmail-style13ptbold">
    <w:name w:val="m_-6886276173800023131gmail-style13ptbold"/>
    <w:basedOn w:val="DefaultParagraphFont"/>
    <w:rsid w:val="00A3720E"/>
  </w:style>
  <w:style w:type="character" w:customStyle="1" w:styleId="m-6886276173800023131gmail-styleunderline">
    <w:name w:val="m_-6886276173800023131gmail-styleunderline"/>
    <w:basedOn w:val="DefaultParagraphFont"/>
    <w:rsid w:val="00A3720E"/>
  </w:style>
  <w:style w:type="paragraph" w:customStyle="1" w:styleId="CardChar1">
    <w:name w:val="Card Char"/>
    <w:basedOn w:val="Normal"/>
    <w:link w:val="CardCharChar0"/>
    <w:autoRedefine/>
    <w:qFormat/>
    <w:rsid w:val="00A3720E"/>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A3720E"/>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A3720E"/>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A3720E"/>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A3720E"/>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A3720E"/>
  </w:style>
  <w:style w:type="paragraph" w:customStyle="1" w:styleId="dx-doi">
    <w:name w:val="dx-doi"/>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sssh">
    <w:name w:val="ss_sh"/>
    <w:basedOn w:val="DefaultParagraphFont"/>
    <w:rsid w:val="00A3720E"/>
  </w:style>
  <w:style w:type="character" w:customStyle="1" w:styleId="title-text">
    <w:name w:val="title-text"/>
    <w:basedOn w:val="DefaultParagraphFont"/>
    <w:rsid w:val="00A3720E"/>
  </w:style>
  <w:style w:type="character" w:customStyle="1" w:styleId="citetitle">
    <w:name w:val="cite_title"/>
    <w:basedOn w:val="DefaultParagraphFont"/>
    <w:rsid w:val="00A3720E"/>
  </w:style>
  <w:style w:type="character" w:customStyle="1" w:styleId="field">
    <w:name w:val="field"/>
    <w:basedOn w:val="DefaultParagraphFont"/>
    <w:rsid w:val="00A3720E"/>
  </w:style>
  <w:style w:type="character" w:customStyle="1" w:styleId="pull-quote-sidebar">
    <w:name w:val="pull-quote-sidebar"/>
    <w:basedOn w:val="DefaultParagraphFont"/>
    <w:rsid w:val="00A3720E"/>
  </w:style>
  <w:style w:type="paragraph" w:customStyle="1" w:styleId="heading-container">
    <w:name w:val="heading-container"/>
    <w:basedOn w:val="Normal"/>
    <w:qFormat/>
    <w:rsid w:val="00A3720E"/>
    <w:pPr>
      <w:spacing w:before="100" w:beforeAutospacing="1" w:after="100" w:afterAutospacing="1"/>
    </w:pPr>
    <w:rPr>
      <w:rFonts w:eastAsia="Times New Roman"/>
      <w:sz w:val="24"/>
      <w:szCs w:val="24"/>
    </w:rPr>
  </w:style>
  <w:style w:type="paragraph" w:customStyle="1" w:styleId="dek">
    <w:name w:val="dek"/>
    <w:basedOn w:val="Normal"/>
    <w:qFormat/>
    <w:rsid w:val="00A3720E"/>
    <w:pPr>
      <w:spacing w:before="100" w:beforeAutospacing="1" w:after="100" w:afterAutospacing="1"/>
    </w:pPr>
    <w:rPr>
      <w:rFonts w:eastAsia="Times New Roman"/>
      <w:sz w:val="24"/>
      <w:szCs w:val="24"/>
    </w:rPr>
  </w:style>
  <w:style w:type="character" w:customStyle="1" w:styleId="separator">
    <w:name w:val="separator"/>
    <w:basedOn w:val="DefaultParagraphFont"/>
    <w:rsid w:val="00A3720E"/>
  </w:style>
  <w:style w:type="paragraph" w:styleId="HTMLAddress">
    <w:name w:val="HTML Address"/>
    <w:basedOn w:val="Normal"/>
    <w:link w:val="HTMLAddressChar"/>
    <w:uiPriority w:val="99"/>
    <w:unhideWhenUsed/>
    <w:rsid w:val="00A3720E"/>
    <w:rPr>
      <w:rFonts w:eastAsia="Times New Roman"/>
      <w:i/>
      <w:iCs/>
      <w:sz w:val="24"/>
      <w:szCs w:val="24"/>
    </w:rPr>
  </w:style>
  <w:style w:type="character" w:customStyle="1" w:styleId="HTMLAddressChar">
    <w:name w:val="HTML Address Char"/>
    <w:basedOn w:val="DefaultParagraphFont"/>
    <w:link w:val="HTMLAddress"/>
    <w:uiPriority w:val="99"/>
    <w:rsid w:val="00A3720E"/>
    <w:rPr>
      <w:rFonts w:ascii="Calibri" w:eastAsia="Times New Roman" w:hAnsi="Calibri"/>
      <w:i/>
      <w:iCs/>
      <w:sz w:val="24"/>
      <w:szCs w:val="24"/>
    </w:rPr>
  </w:style>
  <w:style w:type="paragraph" w:customStyle="1" w:styleId="hy">
    <w:name w:val="hy"/>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articlebody-text">
    <w:name w:val="article__body-text"/>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articleheadline0">
    <w:name w:val="article__headline"/>
    <w:basedOn w:val="DefaultParagraphFont"/>
    <w:rsid w:val="00A3720E"/>
  </w:style>
  <w:style w:type="paragraph" w:customStyle="1" w:styleId="has-dropcap">
    <w:name w:val="has-dropcap"/>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uiPriority w:val="99"/>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tory-metacredit">
    <w:name w:val="story-meta__credit"/>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tory-metaauthors">
    <w:name w:val="story-meta__authors"/>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tory-metatimestamp">
    <w:name w:val="story-meta__timestamp"/>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tory-metaupdated">
    <w:name w:val="story-meta__updated"/>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ocial-toolslist-item">
    <w:name w:val="social-tools__list-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gntarbp">
    <w:name w:val="gnt_ar_b_p"/>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ml-2">
    <w:name w:val="ml-2"/>
    <w:basedOn w:val="DefaultParagraphFont"/>
    <w:rsid w:val="00A3720E"/>
  </w:style>
  <w:style w:type="character" w:customStyle="1" w:styleId="u-visually-hidden">
    <w:name w:val="u-visually-hidden"/>
    <w:basedOn w:val="DefaultParagraphFont"/>
    <w:rsid w:val="00A3720E"/>
  </w:style>
  <w:style w:type="paragraph" w:customStyle="1" w:styleId="chapter-para">
    <w:name w:val="chapter-para"/>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real-blockquote">
    <w:name w:val="real-blockquote"/>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dcr-10j7zqa">
    <w:name w:val="dcr-10j7zqa"/>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dcr-o4cepu">
    <w:name w:val="dcr-o4cepu"/>
    <w:basedOn w:val="DefaultParagraphFont"/>
    <w:rsid w:val="00A3720E"/>
  </w:style>
  <w:style w:type="character" w:customStyle="1" w:styleId="dcr-10j7zqa1">
    <w:name w:val="dcr-10j7zqa1"/>
    <w:basedOn w:val="DefaultParagraphFont"/>
    <w:rsid w:val="00A3720E"/>
  </w:style>
  <w:style w:type="paragraph" w:customStyle="1" w:styleId="dropcaps">
    <w:name w:val="drop_caps"/>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A3720E"/>
  </w:style>
  <w:style w:type="character" w:customStyle="1" w:styleId="pull-quote">
    <w:name w:val="pull-quote"/>
    <w:basedOn w:val="DefaultParagraphFont"/>
    <w:rsid w:val="00A3720E"/>
  </w:style>
  <w:style w:type="character" w:customStyle="1" w:styleId="ssit">
    <w:name w:val="ss_it"/>
    <w:basedOn w:val="DefaultParagraphFont"/>
    <w:rsid w:val="00A3720E"/>
  </w:style>
  <w:style w:type="paragraph" w:customStyle="1" w:styleId="css-15x8ju0">
    <w:name w:val="css-15x8ju0"/>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14xmeol">
    <w:name w:val="css-14xmeol"/>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1hmtklo">
    <w:name w:val="css-1hmtklo"/>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ccw2r3">
    <w:name w:val="css-ccw2r3"/>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8hvvyd">
    <w:name w:val="css-8hvvyd"/>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g6680g">
    <w:name w:val="css-g6680g"/>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1vs7yia">
    <w:name w:val="css-1vs7yia"/>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g-cstyle0">
    <w:name w:val="g-cstyle0"/>
    <w:basedOn w:val="DefaultParagraphFont"/>
    <w:rsid w:val="00A3720E"/>
  </w:style>
  <w:style w:type="character" w:customStyle="1" w:styleId="g-cstyle1">
    <w:name w:val="g-cstyle1"/>
    <w:basedOn w:val="DefaultParagraphFont"/>
    <w:rsid w:val="00A3720E"/>
  </w:style>
  <w:style w:type="paragraph" w:customStyle="1" w:styleId="g-pstyle2">
    <w:name w:val="g-pstyle2"/>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g-pstyle3">
    <w:name w:val="g-pstyle3"/>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g-pstyle4">
    <w:name w:val="g-pstyle4"/>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ss-8h863p">
    <w:name w:val="css-8h863p"/>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injectednode">
    <w:name w:val="injectednode"/>
    <w:basedOn w:val="DefaultParagraphFont"/>
    <w:rsid w:val="00A3720E"/>
  </w:style>
  <w:style w:type="character" w:customStyle="1" w:styleId="commentcount0">
    <w:name w:val="comment__count"/>
    <w:basedOn w:val="DefaultParagraphFont"/>
    <w:rsid w:val="00A3720E"/>
  </w:style>
  <w:style w:type="paragraph" w:customStyle="1" w:styleId="slide">
    <w:name w:val="slide"/>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bl-list">
    <w:name w:val="bl-list"/>
    <w:basedOn w:val="DefaultParagraphFont"/>
    <w:rsid w:val="00A3720E"/>
  </w:style>
  <w:style w:type="character" w:customStyle="1" w:styleId="listingauthor">
    <w:name w:val="listing__author"/>
    <w:basedOn w:val="DefaultParagraphFont"/>
    <w:rsid w:val="00A3720E"/>
  </w:style>
  <w:style w:type="paragraph" w:customStyle="1" w:styleId="specialbutton">
    <w:name w:val="special__button"/>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articleparagraphroot2qm08">
    <w:name w:val="articleparagraph_root__2qm08"/>
    <w:basedOn w:val="Normal"/>
    <w:uiPriority w:val="99"/>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uiPriority w:val="99"/>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stlistitemvqe3t">
    <w:name w:val="articlerelatedcontentlist_listitem__vqe3t"/>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css-1la0vti">
    <w:name w:val="css-1la0vti"/>
    <w:basedOn w:val="DefaultParagraphFont"/>
    <w:rsid w:val="00A3720E"/>
  </w:style>
  <w:style w:type="character" w:customStyle="1" w:styleId="css-1rhhdjb">
    <w:name w:val="css-1rhhdjb"/>
    <w:basedOn w:val="DefaultParagraphFont"/>
    <w:rsid w:val="00A3720E"/>
  </w:style>
  <w:style w:type="character" w:customStyle="1" w:styleId="css-u32m0k">
    <w:name w:val="css-u32m0k"/>
    <w:basedOn w:val="DefaultParagraphFont"/>
    <w:rsid w:val="00A3720E"/>
  </w:style>
  <w:style w:type="paragraph" w:customStyle="1" w:styleId="counter-paragraph">
    <w:name w:val="counter-paragraph"/>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h2">
    <w:name w:val="h2"/>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list1">
    <w:name w:val="list1"/>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List10">
    <w:name w:val="List1"/>
    <w:basedOn w:val="Normal"/>
    <w:uiPriority w:val="99"/>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list2">
    <w:name w:val="list2"/>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indent3">
    <w:name w:val="indent3"/>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hd1">
    <w:name w:val="hd1"/>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indent8">
    <w:name w:val="indent8"/>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list3">
    <w:name w:val="list3"/>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a-size-extra-large">
    <w:name w:val="a-size-extra-large"/>
    <w:basedOn w:val="DefaultParagraphFont"/>
    <w:rsid w:val="00A3720E"/>
  </w:style>
  <w:style w:type="paragraph" w:customStyle="1" w:styleId="cotx">
    <w:name w:val="cotx"/>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tx">
    <w:name w:val="tx"/>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bd">
    <w:name w:val="bd"/>
    <w:basedOn w:val="DefaultParagraphFont"/>
    <w:rsid w:val="00A3720E"/>
  </w:style>
  <w:style w:type="character" w:customStyle="1" w:styleId="sc">
    <w:name w:val="sc"/>
    <w:basedOn w:val="DefaultParagraphFont"/>
    <w:rsid w:val="00A3720E"/>
  </w:style>
  <w:style w:type="paragraph" w:customStyle="1" w:styleId="capsrc">
    <w:name w:val="capsrc"/>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h1">
    <w:name w:val="h1"/>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txfl">
    <w:name w:val="txfl"/>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txfl-spa">
    <w:name w:val="txfl-spa"/>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btl">
    <w:name w:val="sbtl"/>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bt">
    <w:name w:val="sbt"/>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ext">
    <w:name w:val="ext"/>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sb">
    <w:name w:val="sb"/>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ital-nb">
    <w:name w:val="ital-nb"/>
    <w:basedOn w:val="DefaultParagraphFont"/>
    <w:rsid w:val="00A3720E"/>
  </w:style>
  <w:style w:type="character" w:customStyle="1" w:styleId="vjs-control-text">
    <w:name w:val="vjs-control-text"/>
    <w:basedOn w:val="DefaultParagraphFont"/>
    <w:rsid w:val="00A3720E"/>
  </w:style>
  <w:style w:type="character" w:customStyle="1" w:styleId="vjs-control-text-loaded-percentage">
    <w:name w:val="vjs-control-text-loaded-percentage"/>
    <w:basedOn w:val="DefaultParagraphFont"/>
    <w:rsid w:val="00A3720E"/>
  </w:style>
  <w:style w:type="character" w:customStyle="1" w:styleId="vjs-current-time-display">
    <w:name w:val="vjs-current-time-display"/>
    <w:basedOn w:val="DefaultParagraphFont"/>
    <w:rsid w:val="00A3720E"/>
  </w:style>
  <w:style w:type="character" w:customStyle="1" w:styleId="vjs-duration-display">
    <w:name w:val="vjs-duration-display"/>
    <w:basedOn w:val="DefaultParagraphFont"/>
    <w:rsid w:val="00A3720E"/>
  </w:style>
  <w:style w:type="paragraph" w:customStyle="1" w:styleId="dropcap-behind">
    <w:name w:val="dropcap-behind"/>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pullquote2">
    <w:name w:val="pullquote2"/>
    <w:basedOn w:val="DefaultParagraphFont"/>
    <w:rsid w:val="00A3720E"/>
  </w:style>
  <w:style w:type="paragraph" w:customStyle="1" w:styleId="ds-masthead-nav-alphaitem">
    <w:name w:val="ds-masthead-nav-alpha__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ds-navigation-list">
    <w:name w:val="ds-navigation-list"/>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ds-masthead-account-listitem">
    <w:name w:val="ds-masthead-account-list__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mydropcap">
    <w:name w:val="mydropcap"/>
    <w:basedOn w:val="Normal"/>
    <w:uiPriority w:val="99"/>
    <w:qFormat/>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A3720E"/>
  </w:style>
  <w:style w:type="character" w:customStyle="1" w:styleId="theatlanticleaderboardsponsorname">
    <w:name w:val="theatlantic_leaderboard_sponsor_name"/>
    <w:basedOn w:val="DefaultParagraphFont"/>
    <w:rsid w:val="00A3720E"/>
  </w:style>
  <w:style w:type="character" w:customStyle="1" w:styleId="hgkelc">
    <w:name w:val="hgkelc"/>
    <w:basedOn w:val="DefaultParagraphFont"/>
    <w:rsid w:val="00A3720E"/>
  </w:style>
  <w:style w:type="character" w:customStyle="1" w:styleId="author-ref">
    <w:name w:val="author-ref"/>
    <w:basedOn w:val="DefaultParagraphFont"/>
    <w:rsid w:val="00A3720E"/>
  </w:style>
  <w:style w:type="paragraph" w:customStyle="1" w:styleId="para">
    <w:name w:val="para"/>
    <w:basedOn w:val="Normal"/>
    <w:uiPriority w:val="99"/>
    <w:qFormat/>
    <w:rsid w:val="00A3720E"/>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A3720E"/>
  </w:style>
  <w:style w:type="character" w:customStyle="1" w:styleId="acopre">
    <w:name w:val="acopre"/>
    <w:basedOn w:val="DefaultParagraphFont"/>
    <w:rsid w:val="00A3720E"/>
  </w:style>
  <w:style w:type="paragraph" w:customStyle="1" w:styleId="exf">
    <w:name w:val="exf"/>
    <w:basedOn w:val="Normal"/>
    <w:rsid w:val="00A3720E"/>
    <w:pPr>
      <w:spacing w:before="100" w:beforeAutospacing="1" w:after="100" w:afterAutospacing="1" w:line="240" w:lineRule="auto"/>
    </w:pPr>
    <w:rPr>
      <w:rFonts w:eastAsia="Times New Roman"/>
      <w:sz w:val="24"/>
      <w:szCs w:val="24"/>
    </w:rPr>
  </w:style>
  <w:style w:type="paragraph" w:customStyle="1" w:styleId="exnl">
    <w:name w:val="exnl"/>
    <w:basedOn w:val="Normal"/>
    <w:rsid w:val="00A3720E"/>
    <w:pPr>
      <w:spacing w:before="100" w:beforeAutospacing="1" w:after="100" w:afterAutospacing="1" w:line="240" w:lineRule="auto"/>
    </w:pPr>
    <w:rPr>
      <w:rFonts w:eastAsia="Times New Roman"/>
      <w:sz w:val="24"/>
      <w:szCs w:val="24"/>
    </w:rPr>
  </w:style>
  <w:style w:type="paragraph" w:customStyle="1" w:styleId="exnl1">
    <w:name w:val="exnl1"/>
    <w:basedOn w:val="Normal"/>
    <w:rsid w:val="00A3720E"/>
    <w:pPr>
      <w:spacing w:before="100" w:beforeAutospacing="1" w:after="100" w:afterAutospacing="1" w:line="240" w:lineRule="auto"/>
    </w:pPr>
    <w:rPr>
      <w:rFonts w:eastAsia="Times New Roman"/>
      <w:sz w:val="24"/>
      <w:szCs w:val="24"/>
    </w:rPr>
  </w:style>
  <w:style w:type="paragraph" w:customStyle="1" w:styleId="stx">
    <w:name w:val="stx"/>
    <w:basedOn w:val="Normal"/>
    <w:rsid w:val="00A3720E"/>
    <w:pPr>
      <w:spacing w:before="100" w:beforeAutospacing="1" w:after="100" w:afterAutospacing="1" w:line="240" w:lineRule="auto"/>
    </w:pPr>
    <w:rPr>
      <w:rFonts w:eastAsia="Times New Roman"/>
      <w:sz w:val="24"/>
      <w:szCs w:val="24"/>
    </w:rPr>
  </w:style>
  <w:style w:type="paragraph" w:customStyle="1" w:styleId="exo">
    <w:name w:val="exo"/>
    <w:basedOn w:val="Normal"/>
    <w:rsid w:val="00A3720E"/>
    <w:pPr>
      <w:spacing w:before="100" w:beforeAutospacing="1" w:after="100" w:afterAutospacing="1" w:line="240" w:lineRule="auto"/>
    </w:pPr>
    <w:rPr>
      <w:rFonts w:eastAsia="Times New Roman"/>
      <w:sz w:val="24"/>
      <w:szCs w:val="24"/>
    </w:rPr>
  </w:style>
  <w:style w:type="paragraph" w:customStyle="1" w:styleId="tpt">
    <w:name w:val="tpt"/>
    <w:basedOn w:val="Normal"/>
    <w:rsid w:val="00A3720E"/>
    <w:pPr>
      <w:spacing w:before="100" w:beforeAutospacing="1" w:after="100" w:afterAutospacing="1" w:line="240" w:lineRule="auto"/>
    </w:pPr>
    <w:rPr>
      <w:rFonts w:eastAsia="Times New Roman"/>
      <w:sz w:val="24"/>
      <w:szCs w:val="24"/>
    </w:rPr>
  </w:style>
  <w:style w:type="paragraph" w:customStyle="1" w:styleId="tpst">
    <w:name w:val="tpst"/>
    <w:basedOn w:val="Normal"/>
    <w:rsid w:val="00A3720E"/>
    <w:pPr>
      <w:spacing w:before="100" w:beforeAutospacing="1" w:after="100" w:afterAutospacing="1" w:line="240" w:lineRule="auto"/>
    </w:pPr>
    <w:rPr>
      <w:rFonts w:eastAsia="Times New Roman"/>
      <w:sz w:val="24"/>
      <w:szCs w:val="24"/>
    </w:rPr>
  </w:style>
  <w:style w:type="paragraph" w:customStyle="1" w:styleId="flfc">
    <w:name w:val="flfc"/>
    <w:basedOn w:val="Normal"/>
    <w:qFormat/>
    <w:rsid w:val="00A3720E"/>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A3720E"/>
  </w:style>
  <w:style w:type="character" w:customStyle="1" w:styleId="ob-unit">
    <w:name w:val="ob-unit"/>
    <w:basedOn w:val="DefaultParagraphFont"/>
    <w:rsid w:val="00A3720E"/>
  </w:style>
  <w:style w:type="paragraph" w:customStyle="1" w:styleId="slidertitle">
    <w:name w:val="slider__title"/>
    <w:basedOn w:val="Normal"/>
    <w:rsid w:val="00A3720E"/>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A3720E"/>
  </w:style>
  <w:style w:type="character" w:customStyle="1" w:styleId="sr-only">
    <w:name w:val="sr-only"/>
    <w:basedOn w:val="DefaultParagraphFont"/>
    <w:rsid w:val="00A3720E"/>
  </w:style>
  <w:style w:type="character" w:customStyle="1" w:styleId="tagging-suggested-link">
    <w:name w:val="tagging-suggested-link"/>
    <w:basedOn w:val="DefaultParagraphFont"/>
    <w:rsid w:val="00A3720E"/>
  </w:style>
  <w:style w:type="character" w:customStyle="1" w:styleId="mghead">
    <w:name w:val="mghead"/>
    <w:basedOn w:val="DefaultParagraphFont"/>
    <w:rsid w:val="00A3720E"/>
  </w:style>
  <w:style w:type="paragraph" w:customStyle="1" w:styleId="drop-cap">
    <w:name w:val="drop-cap"/>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uiPriority w:val="99"/>
    <w:qFormat/>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A3720E"/>
  </w:style>
  <w:style w:type="character" w:customStyle="1" w:styleId="slatedminlinerecpbsponsorname">
    <w:name w:val="slate_dm_inline_rec_pb_sponsor_name"/>
    <w:basedOn w:val="DefaultParagraphFont"/>
    <w:rsid w:val="00A3720E"/>
  </w:style>
  <w:style w:type="paragraph" w:customStyle="1" w:styleId="in-article-recircitem">
    <w:name w:val="in-article-recirc__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A3720E"/>
  </w:style>
  <w:style w:type="character" w:customStyle="1" w:styleId="font--article-body1">
    <w:name w:val="font--article-body1"/>
    <w:basedOn w:val="DefaultParagraphFont"/>
    <w:rsid w:val="00A3720E"/>
  </w:style>
  <w:style w:type="character" w:customStyle="1" w:styleId="font--subhead">
    <w:name w:val="font--subhead"/>
    <w:basedOn w:val="DefaultParagraphFont"/>
    <w:rsid w:val="00A3720E"/>
  </w:style>
  <w:style w:type="paragraph" w:customStyle="1" w:styleId="ins-drawer-sub-vertical-title">
    <w:name w:val="ins-drawer-sub-vertical-title"/>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A3720E"/>
  </w:style>
  <w:style w:type="character" w:customStyle="1" w:styleId="copy-and">
    <w:name w:val="copy-and"/>
    <w:basedOn w:val="DefaultParagraphFont"/>
    <w:rsid w:val="00A3720E"/>
  </w:style>
  <w:style w:type="paragraph" w:customStyle="1" w:styleId="no-copy-divider">
    <w:name w:val="no-copy-divider"/>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A3720E"/>
  </w:style>
  <w:style w:type="character" w:customStyle="1" w:styleId="image-source-caption">
    <w:name w:val="image-source-caption"/>
    <w:basedOn w:val="DefaultParagraphFont"/>
    <w:rsid w:val="00A3720E"/>
  </w:style>
  <w:style w:type="character" w:customStyle="1" w:styleId="image-source">
    <w:name w:val="image-source"/>
    <w:basedOn w:val="DefaultParagraphFont"/>
    <w:rsid w:val="00A3720E"/>
  </w:style>
  <w:style w:type="character" w:customStyle="1" w:styleId="with-author-image">
    <w:name w:val="with-author-image"/>
    <w:basedOn w:val="DefaultParagraphFont"/>
    <w:rsid w:val="00A3720E"/>
  </w:style>
  <w:style w:type="character" w:customStyle="1" w:styleId="component">
    <w:name w:val="component"/>
    <w:basedOn w:val="DefaultParagraphFont"/>
    <w:rsid w:val="00A3720E"/>
  </w:style>
  <w:style w:type="character" w:customStyle="1" w:styleId="sentiment-header">
    <w:name w:val="sentiment-header"/>
    <w:basedOn w:val="DefaultParagraphFont"/>
    <w:rsid w:val="00A3720E"/>
  </w:style>
  <w:style w:type="character" w:customStyle="1" w:styleId="more-text">
    <w:name w:val="more-text"/>
    <w:basedOn w:val="DefaultParagraphFont"/>
    <w:rsid w:val="00A3720E"/>
  </w:style>
  <w:style w:type="paragraph" w:customStyle="1" w:styleId="editions-listitem-label">
    <w:name w:val="editions-listitem-label"/>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A3720E"/>
  </w:style>
  <w:style w:type="paragraph" w:customStyle="1" w:styleId="has-drop-cap">
    <w:name w:val="has-drop-cap"/>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mitted-by">
    <w:name w:val="submitted-by"/>
    <w:basedOn w:val="DefaultParagraphFont"/>
    <w:rsid w:val="00A3720E"/>
  </w:style>
  <w:style w:type="paragraph" w:customStyle="1" w:styleId="vertical-item">
    <w:name w:val="vertical-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A3720E"/>
  </w:style>
  <w:style w:type="character" w:customStyle="1" w:styleId="comments-link-message">
    <w:name w:val="comments-link-message"/>
    <w:basedOn w:val="DefaultParagraphFont"/>
    <w:rsid w:val="00A3720E"/>
  </w:style>
  <w:style w:type="character" w:customStyle="1" w:styleId="comments-link-count">
    <w:name w:val="comments-link-count"/>
    <w:basedOn w:val="DefaultParagraphFont"/>
    <w:rsid w:val="00A3720E"/>
  </w:style>
  <w:style w:type="character" w:customStyle="1" w:styleId="primary-bylines">
    <w:name w:val="primary-bylines"/>
    <w:basedOn w:val="DefaultParagraphFont"/>
    <w:rsid w:val="00A3720E"/>
  </w:style>
  <w:style w:type="character" w:customStyle="1" w:styleId="divider-border">
    <w:name w:val="divider-border"/>
    <w:basedOn w:val="DefaultParagraphFont"/>
    <w:rsid w:val="00A3720E"/>
  </w:style>
  <w:style w:type="paragraph" w:customStyle="1" w:styleId="clay-paragraphdrop-cap">
    <w:name w:val="clay-paragraph_drop-cap"/>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A3720E"/>
  </w:style>
  <w:style w:type="character" w:customStyle="1" w:styleId="return-message">
    <w:name w:val="return-message"/>
    <w:basedOn w:val="DefaultParagraphFont"/>
    <w:rsid w:val="00A3720E"/>
  </w:style>
  <w:style w:type="character" w:customStyle="1" w:styleId="expanded-terms">
    <w:name w:val="expanded-terms"/>
    <w:basedOn w:val="DefaultParagraphFont"/>
    <w:rsid w:val="00A3720E"/>
  </w:style>
  <w:style w:type="paragraph" w:customStyle="1" w:styleId="tags-list-item">
    <w:name w:val="tags-list-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A3720E"/>
  </w:style>
  <w:style w:type="paragraph" w:customStyle="1" w:styleId="most-popular-item">
    <w:name w:val="most-popular-item"/>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A3720E"/>
  </w:style>
  <w:style w:type="character" w:customStyle="1" w:styleId="headline-text">
    <w:name w:val="headline-text"/>
    <w:basedOn w:val="DefaultParagraphFont"/>
    <w:rsid w:val="00A3720E"/>
  </w:style>
  <w:style w:type="paragraph" w:customStyle="1" w:styleId="secondary-link">
    <w:name w:val="secondary-link"/>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A3720E"/>
  </w:style>
  <w:style w:type="character" w:customStyle="1" w:styleId="s6">
    <w:name w:val="s6"/>
    <w:basedOn w:val="DefaultParagraphFont"/>
    <w:rsid w:val="00A3720E"/>
  </w:style>
  <w:style w:type="character" w:customStyle="1" w:styleId="s7">
    <w:name w:val="s7"/>
    <w:basedOn w:val="DefaultParagraphFont"/>
    <w:rsid w:val="00A3720E"/>
  </w:style>
  <w:style w:type="character" w:customStyle="1" w:styleId="s8">
    <w:name w:val="s8"/>
    <w:basedOn w:val="DefaultParagraphFont"/>
    <w:rsid w:val="00A3720E"/>
  </w:style>
  <w:style w:type="character" w:customStyle="1" w:styleId="institucion">
    <w:name w:val="institucion"/>
    <w:basedOn w:val="DefaultParagraphFont"/>
    <w:rsid w:val="00A3720E"/>
  </w:style>
  <w:style w:type="paragraph" w:customStyle="1" w:styleId="p">
    <w:name w:val="p"/>
    <w:basedOn w:val="Normal"/>
    <w:qFormat/>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A3720E"/>
  </w:style>
  <w:style w:type="character" w:customStyle="1" w:styleId="article">
    <w:name w:val="article"/>
    <w:basedOn w:val="DefaultParagraphFont"/>
    <w:rsid w:val="00A3720E"/>
  </w:style>
  <w:style w:type="paragraph" w:customStyle="1" w:styleId="ssrcss-1q0x1qg-paragraph">
    <w:name w:val="ssrcss-1q0x1qg-paragraph"/>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A3720E"/>
  </w:style>
  <w:style w:type="character" w:customStyle="1" w:styleId="fw400">
    <w:name w:val="fw(400)"/>
    <w:basedOn w:val="DefaultParagraphFont"/>
    <w:rsid w:val="00A3720E"/>
  </w:style>
  <w:style w:type="character" w:customStyle="1" w:styleId="css-4w91ra">
    <w:name w:val="css-4w91ra"/>
    <w:basedOn w:val="DefaultParagraphFont"/>
    <w:rsid w:val="00A3720E"/>
  </w:style>
  <w:style w:type="character" w:customStyle="1" w:styleId="css-0">
    <w:name w:val="css-0"/>
    <w:basedOn w:val="DefaultParagraphFont"/>
    <w:rsid w:val="00A3720E"/>
  </w:style>
  <w:style w:type="paragraph" w:customStyle="1" w:styleId="native-ad-copy">
    <w:name w:val="native-ad-copy"/>
    <w:basedOn w:val="Normal"/>
    <w:rsid w:val="00A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GBN">
    <w:name w:val="AnalyticsGBN"/>
    <w:basedOn w:val="Normal"/>
    <w:link w:val="AnalyticsGBNChar"/>
    <w:uiPriority w:val="4"/>
    <w:qFormat/>
    <w:rsid w:val="00A3720E"/>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sGBNChar">
    <w:name w:val="AnalyticsGBN Char"/>
    <w:basedOn w:val="DefaultParagraphFont"/>
    <w:link w:val="AnalyticsGBN"/>
    <w:uiPriority w:val="4"/>
    <w:qFormat/>
    <w:rsid w:val="00A3720E"/>
    <w:rPr>
      <w:rFonts w:ascii="Calibri" w:eastAsiaTheme="majorEastAsia" w:hAnsi="Calibri" w:cstheme="majorBidi"/>
      <w:b/>
      <w:iCs/>
      <w:color w:val="2F5496" w:themeColor="accent1" w:themeShade="BF"/>
      <w:sz w:val="28"/>
      <w:szCs w:val="28"/>
    </w:rPr>
  </w:style>
  <w:style w:type="paragraph" w:customStyle="1" w:styleId="analytic1">
    <w:name w:val="**analytic"/>
    <w:basedOn w:val="Heading4"/>
    <w:link w:val="analyticChar1"/>
    <w:uiPriority w:val="4"/>
    <w:qFormat/>
    <w:rsid w:val="00A3720E"/>
    <w:rPr>
      <w:color w:val="2F5496" w:themeColor="accent1" w:themeShade="BF"/>
    </w:rPr>
  </w:style>
  <w:style w:type="character" w:customStyle="1" w:styleId="analyticChar1">
    <w:name w:val="**analytic Char"/>
    <w:basedOn w:val="DefaultParagraphFont"/>
    <w:link w:val="analytic1"/>
    <w:uiPriority w:val="4"/>
    <w:rsid w:val="00A3720E"/>
    <w:rPr>
      <w:rFonts w:ascii="Calibri" w:eastAsiaTheme="majorEastAsia" w:hAnsi="Calibri" w:cstheme="majorBidi"/>
      <w:b/>
      <w:iCs/>
      <w:color w:val="2F5496" w:themeColor="accent1" w:themeShade="BF"/>
      <w:sz w:val="26"/>
    </w:rPr>
  </w:style>
  <w:style w:type="paragraph" w:customStyle="1" w:styleId="TextBodyIndent">
    <w:name w:val="Text Body Indent"/>
    <w:basedOn w:val="Normal"/>
    <w:rsid w:val="00A3720E"/>
    <w:pPr>
      <w:spacing w:after="120"/>
      <w:ind w:left="283"/>
    </w:pPr>
    <w:rPr>
      <w:rFonts w:eastAsia="Calibri" w:cs="Times New Roman"/>
    </w:rPr>
  </w:style>
  <w:style w:type="paragraph" w:customStyle="1" w:styleId="UnunderlinedText">
    <w:name w:val="Ununderlined Text"/>
    <w:basedOn w:val="Normal"/>
    <w:link w:val="UnunderlinedTextChar"/>
    <w:autoRedefine/>
    <w:qFormat/>
    <w:rsid w:val="00A3720E"/>
    <w:rPr>
      <w:rFonts w:eastAsia="Times New Roman"/>
      <w:sz w:val="12"/>
      <w:lang w:val="x-none" w:eastAsia="x-none"/>
    </w:rPr>
  </w:style>
  <w:style w:type="character" w:customStyle="1" w:styleId="UnunderlinedTextChar">
    <w:name w:val="Ununderlined Text Char"/>
    <w:link w:val="UnunderlinedText"/>
    <w:rsid w:val="00A3720E"/>
    <w:rPr>
      <w:rFonts w:ascii="Calibri" w:eastAsia="Times New Roman" w:hAnsi="Calibri"/>
      <w:sz w:val="12"/>
      <w:lang w:val="x-none" w:eastAsia="x-none"/>
    </w:rPr>
  </w:style>
  <w:style w:type="character" w:customStyle="1" w:styleId="HighlightedTextBoldChar">
    <w:name w:val="Highlighted Text &amp; Bold Char"/>
    <w:rsid w:val="00A3720E"/>
    <w:rPr>
      <w:rFonts w:ascii="Arial Narrow" w:hAnsi="Arial Narrow" w:hint="default"/>
      <w:b/>
      <w:bCs/>
      <w:sz w:val="24"/>
      <w:u w:val="thick"/>
    </w:rPr>
  </w:style>
  <w:style w:type="paragraph" w:customStyle="1" w:styleId="m2274557006246514094gmail-msonormal">
    <w:name w:val="m_2274557006246514094gmail-msonormal"/>
    <w:basedOn w:val="Normal"/>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Analytic2Char">
    <w:name w:val="Analytic2 Char"/>
    <w:basedOn w:val="DefaultParagraphFont"/>
    <w:link w:val="Analytic2"/>
    <w:uiPriority w:val="4"/>
    <w:locked/>
    <w:rsid w:val="00A3720E"/>
    <w:rPr>
      <w:rFonts w:ascii="Calibri" w:eastAsiaTheme="majorEastAsia" w:hAnsi="Calibri" w:cstheme="majorBidi"/>
      <w:b/>
      <w:iCs/>
      <w:sz w:val="26"/>
    </w:rPr>
  </w:style>
  <w:style w:type="paragraph" w:customStyle="1" w:styleId="Analytic2">
    <w:name w:val="Analytic2"/>
    <w:basedOn w:val="Heading4"/>
    <w:link w:val="Analytic2Char"/>
    <w:uiPriority w:val="4"/>
    <w:qFormat/>
    <w:rsid w:val="00A3720E"/>
    <w:pPr>
      <w:spacing w:line="256" w:lineRule="auto"/>
    </w:pPr>
  </w:style>
  <w:style w:type="character" w:customStyle="1" w:styleId="UnderlineEmphasisChar">
    <w:name w:val="Underline + Emphasis Char"/>
    <w:link w:val="UnderlineEmphasis"/>
    <w:locked/>
    <w:rsid w:val="00A3720E"/>
    <w:rPr>
      <w:rFonts w:ascii="Calibri" w:hAnsi="Calibri" w:cs="Calibri"/>
      <w:b/>
      <w:color w:val="000000"/>
      <w:u w:val="single"/>
    </w:rPr>
  </w:style>
  <w:style w:type="paragraph" w:customStyle="1" w:styleId="UnderlineEmphasis">
    <w:name w:val="Underline + Emphasis"/>
    <w:basedOn w:val="Normal"/>
    <w:next w:val="Normal"/>
    <w:link w:val="UnderlineEmphasisChar"/>
    <w:qFormat/>
    <w:rsid w:val="00A3720E"/>
    <w:pPr>
      <w:spacing w:line="256" w:lineRule="auto"/>
    </w:pPr>
    <w:rPr>
      <w:rFonts w:cs="Calibri"/>
      <w:b/>
      <w:color w:val="000000"/>
      <w:u w:val="single"/>
    </w:rPr>
  </w:style>
  <w:style w:type="character" w:customStyle="1" w:styleId="Analytical1RegularChar">
    <w:name w:val="Analytical 1 Regular Char"/>
    <w:basedOn w:val="DefaultParagraphFont"/>
    <w:link w:val="Analytical1Regular"/>
    <w:locked/>
    <w:rsid w:val="00A3720E"/>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A3720E"/>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A3720E"/>
    <w:rPr>
      <w:rFonts w:ascii="Calibri" w:eastAsiaTheme="majorEastAsia" w:hAnsi="Calibri" w:cs="Arial"/>
      <w:b/>
      <w:bCs/>
      <w:iCs/>
    </w:rPr>
  </w:style>
  <w:style w:type="paragraph" w:customStyle="1" w:styleId="ANALYTICS0">
    <w:name w:val="ANALYTICS"/>
    <w:basedOn w:val="Heading4"/>
    <w:link w:val="ANALYTICSChar0"/>
    <w:autoRedefine/>
    <w:qFormat/>
    <w:rsid w:val="00A3720E"/>
    <w:pPr>
      <w:spacing w:line="256" w:lineRule="auto"/>
    </w:pPr>
    <w:rPr>
      <w:rFonts w:cs="Arial"/>
      <w:bCs/>
      <w:sz w:val="22"/>
    </w:rPr>
  </w:style>
  <w:style w:type="character" w:customStyle="1" w:styleId="AnalyticTagChar">
    <w:name w:val="Analytic Tag Char"/>
    <w:basedOn w:val="DefaultParagraphFont"/>
    <w:link w:val="AnalyticTag"/>
    <w:uiPriority w:val="4"/>
    <w:locked/>
    <w:rsid w:val="00A3720E"/>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A3720E"/>
    <w:pPr>
      <w:spacing w:line="256" w:lineRule="auto"/>
    </w:pPr>
  </w:style>
  <w:style w:type="character" w:customStyle="1" w:styleId="CiteBoldChar">
    <w:name w:val="Cite Bold Char"/>
    <w:basedOn w:val="DefaultParagraphFont"/>
    <w:link w:val="CiteBold"/>
    <w:locked/>
    <w:rsid w:val="00A3720E"/>
    <w:rPr>
      <w:rFonts w:ascii="Calibri" w:hAnsi="Calibri" w:cs="Calibri"/>
      <w:b/>
      <w:caps/>
    </w:rPr>
  </w:style>
  <w:style w:type="paragraph" w:customStyle="1" w:styleId="CiteBold">
    <w:name w:val="Cite Bold"/>
    <w:basedOn w:val="Normal"/>
    <w:link w:val="CiteBoldChar"/>
    <w:qFormat/>
    <w:rsid w:val="00A3720E"/>
    <w:pPr>
      <w:widowControl w:val="0"/>
      <w:autoSpaceDE w:val="0"/>
      <w:autoSpaceDN w:val="0"/>
      <w:adjustRightInd w:val="0"/>
      <w:spacing w:line="256" w:lineRule="auto"/>
      <w:ind w:left="720"/>
    </w:pPr>
    <w:rPr>
      <w:rFonts w:cs="Calibri"/>
      <w:b/>
      <w:caps/>
    </w:rPr>
  </w:style>
  <w:style w:type="character" w:customStyle="1" w:styleId="StyleJustifiedCharCharChar">
    <w:name w:val="Style Justified Char Char Char"/>
    <w:link w:val="StyleJustifiedCharChar"/>
    <w:locked/>
    <w:rsid w:val="00A3720E"/>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A3720E"/>
    <w:pPr>
      <w:spacing w:line="256" w:lineRule="auto"/>
      <w:ind w:left="432"/>
      <w:jc w:val="both"/>
    </w:pPr>
    <w:rPr>
      <w:rFonts w:ascii="Times New Roman" w:eastAsia="Batang" w:hAnsi="Times New Roman" w:cs="Times New Roman"/>
      <w:sz w:val="20"/>
      <w:szCs w:val="20"/>
    </w:rPr>
  </w:style>
  <w:style w:type="character" w:customStyle="1" w:styleId="normaltextrun1">
    <w:name w:val="normaltextrun1"/>
    <w:basedOn w:val="DefaultParagraphFont"/>
    <w:rsid w:val="00A3720E"/>
  </w:style>
  <w:style w:type="character" w:customStyle="1" w:styleId="eop">
    <w:name w:val="eop"/>
    <w:basedOn w:val="DefaultParagraphFont"/>
    <w:rsid w:val="00A3720E"/>
  </w:style>
  <w:style w:type="character" w:customStyle="1" w:styleId="spellingerror">
    <w:name w:val="spellingerror"/>
    <w:basedOn w:val="DefaultParagraphFont"/>
    <w:rsid w:val="00A3720E"/>
  </w:style>
  <w:style w:type="character" w:customStyle="1" w:styleId="contextualspellingandgrammarerror">
    <w:name w:val="contextualspellingandgrammarerror"/>
    <w:basedOn w:val="DefaultParagraphFont"/>
    <w:rsid w:val="00A3720E"/>
  </w:style>
  <w:style w:type="paragraph" w:customStyle="1" w:styleId="paragraph">
    <w:name w:val="paragraph"/>
    <w:basedOn w:val="Normal"/>
    <w:uiPriority w:val="99"/>
    <w:qFormat/>
    <w:rsid w:val="00A3720E"/>
    <w:pPr>
      <w:spacing w:after="0" w:line="240" w:lineRule="auto"/>
    </w:pPr>
    <w:rPr>
      <w:rFonts w:ascii="Times New Roman" w:eastAsia="Times New Roman" w:hAnsi="Times New Roman" w:cs="Times New Roman"/>
      <w:sz w:val="24"/>
      <w:szCs w:val="24"/>
    </w:rPr>
  </w:style>
  <w:style w:type="character" w:customStyle="1" w:styleId="cardChar2">
    <w:name w:val="card Char2"/>
    <w:basedOn w:val="DefaultParagraphFont"/>
    <w:uiPriority w:val="6"/>
    <w:rsid w:val="00A3720E"/>
    <w:rPr>
      <w:b/>
      <w:kern w:val="32"/>
      <w:sz w:val="24"/>
    </w:rPr>
  </w:style>
  <w:style w:type="character" w:customStyle="1" w:styleId="gmail-titlechar">
    <w:name w:val="gmail-titlechar"/>
    <w:basedOn w:val="DefaultParagraphFont"/>
    <w:rsid w:val="00A3720E"/>
  </w:style>
  <w:style w:type="character" w:customStyle="1" w:styleId="gmail-styleunderline">
    <w:name w:val="gmail-styleunderline"/>
    <w:basedOn w:val="DefaultParagraphFont"/>
    <w:rsid w:val="00A3720E"/>
  </w:style>
  <w:style w:type="character" w:customStyle="1" w:styleId="bn-clickable">
    <w:name w:val="bn-clickable"/>
    <w:basedOn w:val="DefaultParagraphFont"/>
    <w:rsid w:val="00A3720E"/>
  </w:style>
  <w:style w:type="paragraph" w:customStyle="1" w:styleId="notes">
    <w:name w:val="notes"/>
    <w:basedOn w:val="Normal"/>
    <w:rsid w:val="00A3720E"/>
    <w:pPr>
      <w:spacing w:before="100" w:beforeAutospacing="1" w:after="100" w:afterAutospacing="1"/>
    </w:pPr>
    <w:rPr>
      <w:rFonts w:ascii="Times New Roman" w:eastAsiaTheme="minorEastAsia" w:hAnsi="Times New Roman"/>
      <w:sz w:val="24"/>
      <w:szCs w:val="24"/>
    </w:rPr>
  </w:style>
  <w:style w:type="character" w:customStyle="1" w:styleId="m-1777151068384515907gmail-styleunderline">
    <w:name w:val="m_-1777151068384515907gmail-styleunderline"/>
    <w:basedOn w:val="DefaultParagraphFont"/>
    <w:rsid w:val="00A3720E"/>
  </w:style>
  <w:style w:type="character" w:customStyle="1" w:styleId="UnresolvedMention11">
    <w:name w:val="Unresolved Mention11"/>
    <w:basedOn w:val="DefaultParagraphFont"/>
    <w:uiPriority w:val="99"/>
    <w:semiHidden/>
    <w:unhideWhenUsed/>
    <w:rsid w:val="00A3720E"/>
    <w:rPr>
      <w:color w:val="808080"/>
      <w:shd w:val="clear" w:color="auto" w:fill="E6E6E6"/>
    </w:rPr>
  </w:style>
  <w:style w:type="character" w:customStyle="1" w:styleId="m-369594029235978124gmail-style13ptbold">
    <w:name w:val="m_-369594029235978124gmail-style13ptbold"/>
    <w:basedOn w:val="DefaultParagraphFont"/>
    <w:rsid w:val="00A3720E"/>
  </w:style>
  <w:style w:type="character" w:customStyle="1" w:styleId="DebateUnderlined">
    <w:name w:val="Debate Underlined"/>
    <w:basedOn w:val="DefaultParagraphFont"/>
    <w:rsid w:val="00A3720E"/>
    <w:rPr>
      <w:rFonts w:ascii="Tahoma" w:hAnsi="Tahoma"/>
      <w:b/>
      <w:sz w:val="22"/>
      <w:u w:val="single"/>
    </w:rPr>
  </w:style>
  <w:style w:type="paragraph" w:customStyle="1" w:styleId="Heading3New">
    <w:name w:val="Heading 3 New"/>
    <w:basedOn w:val="Heading3"/>
    <w:next w:val="Normal"/>
    <w:qFormat/>
    <w:rsid w:val="00A3720E"/>
    <w:rPr>
      <w:rFonts w:eastAsia="Times New Roman" w:cs="Times New Roman"/>
      <w:bCs/>
    </w:rPr>
  </w:style>
  <w:style w:type="character" w:customStyle="1" w:styleId="m8370952637483410863gmail-styleunderline">
    <w:name w:val="m_8370952637483410863gmail-styleunderline"/>
    <w:basedOn w:val="DefaultParagraphFont"/>
    <w:rsid w:val="00A3720E"/>
  </w:style>
  <w:style w:type="character" w:customStyle="1" w:styleId="normaltextrun">
    <w:name w:val="normaltextrun"/>
    <w:basedOn w:val="DefaultParagraphFont"/>
    <w:rsid w:val="00A3720E"/>
  </w:style>
  <w:style w:type="character" w:customStyle="1" w:styleId="lead-in">
    <w:name w:val="lead-in"/>
    <w:basedOn w:val="DefaultParagraphFont"/>
    <w:rsid w:val="00A3720E"/>
  </w:style>
  <w:style w:type="character" w:customStyle="1" w:styleId="lead-in-large">
    <w:name w:val="lead-in-large"/>
    <w:basedOn w:val="DefaultParagraphFont"/>
    <w:rsid w:val="00A3720E"/>
  </w:style>
  <w:style w:type="character" w:customStyle="1" w:styleId="mediatitle">
    <w:name w:val="mediatitle"/>
    <w:basedOn w:val="DefaultParagraphFont"/>
    <w:rsid w:val="00A3720E"/>
  </w:style>
  <w:style w:type="character" w:customStyle="1" w:styleId="callout">
    <w:name w:val="callout"/>
    <w:basedOn w:val="DefaultParagraphFont"/>
    <w:rsid w:val="00A3720E"/>
  </w:style>
  <w:style w:type="paragraph" w:customStyle="1" w:styleId="8PointFont">
    <w:name w:val="8 Point Font"/>
    <w:next w:val="Normal"/>
    <w:link w:val="8PointFontChar"/>
    <w:qFormat/>
    <w:rsid w:val="00A3720E"/>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A3720E"/>
    <w:rPr>
      <w:rFonts w:ascii="Times New Roman" w:hAnsi="Times New Roman"/>
      <w:sz w:val="16"/>
    </w:rPr>
  </w:style>
  <w:style w:type="character" w:customStyle="1" w:styleId="Mention4">
    <w:name w:val="Mention4"/>
    <w:basedOn w:val="DefaultParagraphFont"/>
    <w:uiPriority w:val="99"/>
    <w:semiHidden/>
    <w:unhideWhenUsed/>
    <w:rsid w:val="00A3720E"/>
    <w:rPr>
      <w:color w:val="2B579A"/>
      <w:shd w:val="clear" w:color="auto" w:fill="E6E6E6"/>
    </w:rPr>
  </w:style>
  <w:style w:type="character" w:customStyle="1" w:styleId="m-895152127622952443gmail-style13ptbold">
    <w:name w:val="m_-895152127622952443gmail-style13ptbold"/>
    <w:basedOn w:val="DefaultParagraphFont"/>
    <w:rsid w:val="00A3720E"/>
  </w:style>
  <w:style w:type="character" w:customStyle="1" w:styleId="m4133802843404377303gmail-style13ptbold">
    <w:name w:val="m_4133802843404377303gmail-style13ptbold"/>
    <w:basedOn w:val="DefaultParagraphFont"/>
    <w:rsid w:val="00A3720E"/>
  </w:style>
  <w:style w:type="character" w:customStyle="1" w:styleId="m4133802843404377303gmail-styleunderline">
    <w:name w:val="m_4133802843404377303gmail-styleunderline"/>
    <w:basedOn w:val="DefaultParagraphFont"/>
    <w:rsid w:val="00A3720E"/>
  </w:style>
  <w:style w:type="character" w:customStyle="1" w:styleId="m1864609289044096952gmail-style13ptbold">
    <w:name w:val="m_1864609289044096952gmail-style13ptbold"/>
    <w:basedOn w:val="DefaultParagraphFont"/>
    <w:rsid w:val="00A3720E"/>
  </w:style>
  <w:style w:type="character" w:customStyle="1" w:styleId="m-2434640214339110092gmail-style13ptbold">
    <w:name w:val="m_-2434640214339110092gmail-style13ptbold"/>
    <w:basedOn w:val="DefaultParagraphFont"/>
    <w:rsid w:val="00A3720E"/>
  </w:style>
  <w:style w:type="character" w:customStyle="1" w:styleId="m-2434640214339110092gmail-styleunderline">
    <w:name w:val="m_-2434640214339110092gmail-styleunderline"/>
    <w:basedOn w:val="DefaultParagraphFont"/>
    <w:rsid w:val="00A3720E"/>
  </w:style>
  <w:style w:type="character" w:customStyle="1" w:styleId="articlepage-articlebody-firstletter">
    <w:name w:val="articlepage-articlebody-firstletter"/>
    <w:basedOn w:val="DefaultParagraphFont"/>
    <w:rsid w:val="00A3720E"/>
  </w:style>
  <w:style w:type="character" w:customStyle="1" w:styleId="UnresolvedMention32">
    <w:name w:val="Unresolved Mention32"/>
    <w:basedOn w:val="DefaultParagraphFont"/>
    <w:uiPriority w:val="99"/>
    <w:semiHidden/>
    <w:unhideWhenUsed/>
    <w:rsid w:val="00A3720E"/>
    <w:rPr>
      <w:color w:val="605E5C"/>
      <w:shd w:val="clear" w:color="auto" w:fill="E1DFDD"/>
    </w:rPr>
  </w:style>
  <w:style w:type="character" w:customStyle="1" w:styleId="UnresolvedMention31">
    <w:name w:val="Unresolved Mention31"/>
    <w:basedOn w:val="DefaultParagraphFont"/>
    <w:uiPriority w:val="99"/>
    <w:semiHidden/>
    <w:unhideWhenUsed/>
    <w:rsid w:val="00A3720E"/>
    <w:rPr>
      <w:color w:val="808080"/>
      <w:shd w:val="clear" w:color="auto" w:fill="E6E6E6"/>
    </w:rPr>
  </w:style>
  <w:style w:type="character" w:customStyle="1" w:styleId="UnresolvedMention5">
    <w:name w:val="Unresolved Mention5"/>
    <w:basedOn w:val="DefaultParagraphFont"/>
    <w:uiPriority w:val="99"/>
    <w:unhideWhenUsed/>
    <w:rsid w:val="00A3720E"/>
    <w:rPr>
      <w:color w:val="605E5C"/>
      <w:shd w:val="clear" w:color="auto" w:fill="E1DFDD"/>
    </w:rPr>
  </w:style>
  <w:style w:type="character" w:customStyle="1" w:styleId="UnresolvedMention6">
    <w:name w:val="Unresolved Mention6"/>
    <w:basedOn w:val="DefaultParagraphFont"/>
    <w:uiPriority w:val="99"/>
    <w:unhideWhenUsed/>
    <w:rsid w:val="00A3720E"/>
    <w:rPr>
      <w:color w:val="605E5C"/>
      <w:shd w:val="clear" w:color="auto" w:fill="E1DFDD"/>
    </w:rPr>
  </w:style>
  <w:style w:type="character" w:customStyle="1" w:styleId="footnote">
    <w:name w:val="footnote"/>
    <w:basedOn w:val="DefaultParagraphFont"/>
    <w:rsid w:val="00A3720E"/>
  </w:style>
  <w:style w:type="character" w:customStyle="1" w:styleId="hubidentifier">
    <w:name w:val="hub_identifier"/>
    <w:basedOn w:val="DefaultParagraphFont"/>
    <w:rsid w:val="00A3720E"/>
  </w:style>
  <w:style w:type="paragraph" w:customStyle="1" w:styleId="standardeinzug">
    <w:name w:val="standardeinzug"/>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aufzhlungnormal">
    <w:name w:val="aufzhlungnormal"/>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auszeichnungkursiv">
    <w:name w:val="auszeichnungkursiv"/>
    <w:basedOn w:val="DefaultParagraphFont"/>
    <w:rsid w:val="00A3720E"/>
  </w:style>
  <w:style w:type="paragraph" w:customStyle="1" w:styleId="entrefilet">
    <w:name w:val="entrefilet"/>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kapitelreferenzkopf">
    <w:name w:val="kapitelreferenzkopf"/>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tabberschrift">
    <w:name w:val="tabberschrift"/>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tabgrafikformalbezeichnungnr">
    <w:name w:val="tabgrafikformalbezeichnungnr"/>
    <w:basedOn w:val="DefaultParagraphFont"/>
    <w:rsid w:val="00A3720E"/>
  </w:style>
  <w:style w:type="character" w:customStyle="1" w:styleId="m-268162420547309261gmail-stylestylebold12pt">
    <w:name w:val="m_-268162420547309261gmail-stylestylebold12pt"/>
    <w:basedOn w:val="DefaultParagraphFont"/>
    <w:rsid w:val="00A3720E"/>
  </w:style>
  <w:style w:type="character" w:customStyle="1" w:styleId="m-268162420547309261gmail-styleboldunderline">
    <w:name w:val="m_-268162420547309261gmail-styleboldunderline"/>
    <w:basedOn w:val="DefaultParagraphFont"/>
    <w:rsid w:val="00A3720E"/>
  </w:style>
  <w:style w:type="character" w:customStyle="1" w:styleId="m-5621139387307470627gmail-style13ptbold">
    <w:name w:val="m_-5621139387307470627gmail-style13ptbold"/>
    <w:basedOn w:val="DefaultParagraphFont"/>
    <w:rsid w:val="00A3720E"/>
  </w:style>
  <w:style w:type="character" w:customStyle="1" w:styleId="m-5621139387307470627gmail-styleunderline">
    <w:name w:val="m_-5621139387307470627gmail-styleunderline"/>
    <w:basedOn w:val="DefaultParagraphFont"/>
    <w:rsid w:val="00A3720E"/>
  </w:style>
  <w:style w:type="character" w:customStyle="1" w:styleId="m-4930835733434609408gmail-style13ptbold">
    <w:name w:val="m_-4930835733434609408gmail-style13ptbold"/>
    <w:basedOn w:val="DefaultParagraphFont"/>
    <w:rsid w:val="00A3720E"/>
  </w:style>
  <w:style w:type="character" w:customStyle="1" w:styleId="m-4930835733434609408gmail-styleunderline">
    <w:name w:val="m_-4930835733434609408gmail-styleunderline"/>
    <w:basedOn w:val="DefaultParagraphFont"/>
    <w:rsid w:val="00A3720E"/>
  </w:style>
  <w:style w:type="character" w:customStyle="1" w:styleId="m-2456650549122369157gmail-style13ptbold">
    <w:name w:val="m_-2456650549122369157gmail-style13ptbold"/>
    <w:basedOn w:val="DefaultParagraphFont"/>
    <w:rsid w:val="00A3720E"/>
  </w:style>
  <w:style w:type="character" w:customStyle="1" w:styleId="m-2456650549122369157gmail-styleunderline">
    <w:name w:val="m_-2456650549122369157gmail-styleunderline"/>
    <w:basedOn w:val="DefaultParagraphFont"/>
    <w:rsid w:val="00A3720E"/>
  </w:style>
  <w:style w:type="character" w:customStyle="1" w:styleId="hvr">
    <w:name w:val="hvr"/>
    <w:basedOn w:val="DefaultParagraphFont"/>
    <w:rsid w:val="00A3720E"/>
  </w:style>
  <w:style w:type="character" w:customStyle="1" w:styleId="m-3350902899047358468gmail-styleunderline">
    <w:name w:val="m_-3350902899047358468gmail-styleunderline"/>
    <w:basedOn w:val="DefaultParagraphFont"/>
    <w:rsid w:val="00A3720E"/>
  </w:style>
  <w:style w:type="paragraph" w:customStyle="1" w:styleId="Style5pt">
    <w:name w:val="Style 5 pt"/>
    <w:basedOn w:val="Normal"/>
    <w:link w:val="Style5ptChar"/>
    <w:qFormat/>
    <w:rsid w:val="00A3720E"/>
    <w:pPr>
      <w:widowControl w:val="0"/>
      <w:autoSpaceDE w:val="0"/>
      <w:autoSpaceDN w:val="0"/>
      <w:adjustRightInd w:val="0"/>
      <w:ind w:left="720"/>
    </w:pPr>
    <w:rPr>
      <w:rFonts w:ascii="Avenir LT Std 45 Book" w:eastAsia="Times New Roman" w:hAnsi="Avenir LT Std 45 Book" w:cs="Times New Roman"/>
      <w:sz w:val="10"/>
      <w:szCs w:val="10"/>
    </w:rPr>
  </w:style>
  <w:style w:type="character" w:customStyle="1" w:styleId="Style5ptChar">
    <w:name w:val="Style 5 pt Char"/>
    <w:basedOn w:val="DefaultParagraphFont"/>
    <w:link w:val="Style5pt"/>
    <w:rsid w:val="00A3720E"/>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A3720E"/>
  </w:style>
  <w:style w:type="paragraph" w:customStyle="1" w:styleId="m462447500549623171gmail-msonormal">
    <w:name w:val="m_462447500549623171gmail-msonormal"/>
    <w:basedOn w:val="Normal"/>
    <w:uiPriority w:val="99"/>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m462447500549623171gmail-styleunderline">
    <w:name w:val="m_462447500549623171gmail-styleunderline"/>
    <w:basedOn w:val="DefaultParagraphFont"/>
    <w:rsid w:val="00A3720E"/>
  </w:style>
  <w:style w:type="character" w:customStyle="1" w:styleId="SmallerReal">
    <w:name w:val="SmallerReal"/>
    <w:basedOn w:val="DefaultParagraphFont"/>
    <w:uiPriority w:val="1"/>
    <w:qFormat/>
    <w:rsid w:val="00A3720E"/>
    <w:rPr>
      <w:rFonts w:ascii="Garamond" w:hAnsi="Garamond" w:hint="default"/>
      <w:sz w:val="16"/>
    </w:rPr>
  </w:style>
  <w:style w:type="character" w:customStyle="1" w:styleId="arttitle">
    <w:name w:val="art_title"/>
    <w:basedOn w:val="DefaultParagraphFont"/>
    <w:rsid w:val="00A3720E"/>
  </w:style>
  <w:style w:type="character" w:customStyle="1" w:styleId="serialtitle">
    <w:name w:val="serial_title"/>
    <w:basedOn w:val="DefaultParagraphFont"/>
    <w:rsid w:val="00A3720E"/>
  </w:style>
  <w:style w:type="character" w:customStyle="1" w:styleId="volumeissue">
    <w:name w:val="volume_issue"/>
    <w:basedOn w:val="DefaultParagraphFont"/>
    <w:rsid w:val="00A3720E"/>
  </w:style>
  <w:style w:type="character" w:customStyle="1" w:styleId="pagerange">
    <w:name w:val="page_range"/>
    <w:basedOn w:val="DefaultParagraphFont"/>
    <w:rsid w:val="00A3720E"/>
  </w:style>
  <w:style w:type="character" w:customStyle="1" w:styleId="doilink">
    <w:name w:val="doi_link"/>
    <w:basedOn w:val="DefaultParagraphFont"/>
    <w:rsid w:val="00A3720E"/>
  </w:style>
  <w:style w:type="character" w:customStyle="1" w:styleId="internalref">
    <w:name w:val="internalref"/>
    <w:basedOn w:val="DefaultParagraphFont"/>
    <w:rsid w:val="00A3720E"/>
  </w:style>
  <w:style w:type="paragraph" w:customStyle="1" w:styleId="Analyitc">
    <w:name w:val="Analyitc"/>
    <w:basedOn w:val="Normal"/>
    <w:uiPriority w:val="4"/>
    <w:qFormat/>
    <w:rsid w:val="00A3720E"/>
    <w:rPr>
      <w:rFonts w:ascii="Avenir LT Std 45 Book" w:eastAsiaTheme="minorEastAsia" w:hAnsi="Avenir LT Std 45 Book" w:cs="Times New Roman"/>
      <w:b/>
      <w:color w:val="0070C0"/>
      <w:sz w:val="28"/>
      <w:szCs w:val="24"/>
    </w:rPr>
  </w:style>
  <w:style w:type="character" w:customStyle="1" w:styleId="l7">
    <w:name w:val="l7"/>
    <w:basedOn w:val="DefaultParagraphFont"/>
    <w:rsid w:val="00A3720E"/>
  </w:style>
  <w:style w:type="character" w:customStyle="1" w:styleId="l6">
    <w:name w:val="l6"/>
    <w:basedOn w:val="DefaultParagraphFont"/>
    <w:rsid w:val="00A3720E"/>
  </w:style>
  <w:style w:type="character" w:customStyle="1" w:styleId="l8">
    <w:name w:val="l8"/>
    <w:basedOn w:val="DefaultParagraphFont"/>
    <w:rsid w:val="00A3720E"/>
  </w:style>
  <w:style w:type="character" w:customStyle="1" w:styleId="l9">
    <w:name w:val="l9"/>
    <w:basedOn w:val="DefaultParagraphFont"/>
    <w:rsid w:val="00A3720E"/>
  </w:style>
  <w:style w:type="character" w:customStyle="1" w:styleId="m-134349766280542120gmail-style13ptbold">
    <w:name w:val="m_-134349766280542120gmail-style13ptbold"/>
    <w:basedOn w:val="DefaultParagraphFont"/>
    <w:rsid w:val="00A3720E"/>
  </w:style>
  <w:style w:type="character" w:customStyle="1" w:styleId="m-134349766280542120gmail-msohyperlink">
    <w:name w:val="m_-134349766280542120gmail-msohyperlink"/>
    <w:basedOn w:val="DefaultParagraphFont"/>
    <w:rsid w:val="00A3720E"/>
  </w:style>
  <w:style w:type="character" w:customStyle="1" w:styleId="m-134349766280542120gmail-styleunderline">
    <w:name w:val="m_-134349766280542120gmail-styleunderline"/>
    <w:basedOn w:val="DefaultParagraphFont"/>
    <w:rsid w:val="00A3720E"/>
  </w:style>
  <w:style w:type="character" w:customStyle="1" w:styleId="m-134349766280542120gmail-cite">
    <w:name w:val="m_-134349766280542120gmail-cite"/>
    <w:basedOn w:val="DefaultParagraphFont"/>
    <w:rsid w:val="00A3720E"/>
  </w:style>
  <w:style w:type="character" w:customStyle="1" w:styleId="m-134349766280542120gmail-underline">
    <w:name w:val="m_-134349766280542120gmail-underline"/>
    <w:basedOn w:val="DefaultParagraphFont"/>
    <w:rsid w:val="00A3720E"/>
  </w:style>
  <w:style w:type="character" w:customStyle="1" w:styleId="m-134349766280542120gmail-underline0">
    <w:name w:val="m_-134349766280542120gmail-underline0"/>
    <w:basedOn w:val="DefaultParagraphFont"/>
    <w:rsid w:val="00A3720E"/>
  </w:style>
  <w:style w:type="paragraph" w:customStyle="1" w:styleId="element">
    <w:name w:val="element"/>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3">
    <w:name w:val="p3"/>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5">
    <w:name w:val="p5"/>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7">
    <w:name w:val="p7"/>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9">
    <w:name w:val="p9"/>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1">
    <w:name w:val="p11"/>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2">
    <w:name w:val="p2"/>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4">
    <w:name w:val="p4"/>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6">
    <w:name w:val="p6"/>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
    <w:name w:val="p8"/>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0">
    <w:name w:val="p10"/>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2">
    <w:name w:val="p12"/>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4">
    <w:name w:val="p14"/>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wsj-article-caption-content">
    <w:name w:val="wsj-article-caption-content"/>
    <w:basedOn w:val="DefaultParagraphFont"/>
    <w:rsid w:val="00A3720E"/>
  </w:style>
  <w:style w:type="character" w:customStyle="1" w:styleId="wsj-article-credit">
    <w:name w:val="wsj-article-credit"/>
    <w:basedOn w:val="DefaultParagraphFont"/>
    <w:rsid w:val="00A3720E"/>
  </w:style>
  <w:style w:type="character" w:customStyle="1" w:styleId="wsj-article-credit-tag">
    <w:name w:val="wsj-article-credit-tag"/>
    <w:basedOn w:val="DefaultParagraphFont"/>
    <w:rsid w:val="00A3720E"/>
  </w:style>
  <w:style w:type="paragraph" w:customStyle="1" w:styleId="initial">
    <w:name w:val="initial"/>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peakable-paragraph">
    <w:name w:val="speakable-paragraph"/>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CardUnderlinedCharChar0">
    <w:name w:val="Card Underlined Char Char"/>
    <w:rsid w:val="00A3720E"/>
    <w:rPr>
      <w:rFonts w:ascii="Arial Narrow" w:hAnsi="Arial Narrow"/>
      <w:sz w:val="22"/>
      <w:szCs w:val="24"/>
      <w:u w:val="single"/>
      <w:lang w:val="en-US" w:eastAsia="en-US" w:bidi="ar-SA"/>
    </w:rPr>
  </w:style>
  <w:style w:type="paragraph" w:customStyle="1" w:styleId="detailsub">
    <w:name w:val="detail__sub"/>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99895914748161361gmail-style13ptbold">
    <w:name w:val="m_-299895914748161361gmail-style13ptbold"/>
    <w:basedOn w:val="DefaultParagraphFont"/>
    <w:rsid w:val="00A3720E"/>
  </w:style>
  <w:style w:type="character" w:customStyle="1" w:styleId="m-299895914748161361gmail-styleunderline">
    <w:name w:val="m_-299895914748161361gmail-styleunderline"/>
    <w:basedOn w:val="DefaultParagraphFont"/>
    <w:rsid w:val="00A3720E"/>
  </w:style>
  <w:style w:type="paragraph" w:customStyle="1" w:styleId="m-266642551691440061gmail-cites">
    <w:name w:val="m_-266642551691440061gmail-cites"/>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author-date">
    <w:name w:val="m_-266642551691440061gmail-author-date"/>
    <w:basedOn w:val="DefaultParagraphFont"/>
    <w:rsid w:val="00A3720E"/>
  </w:style>
  <w:style w:type="paragraph" w:customStyle="1" w:styleId="m-266642551691440061gmail-cards">
    <w:name w:val="m_-266642551691440061gmail-cards"/>
    <w:basedOn w:val="Normal"/>
    <w:qFormat/>
    <w:rsid w:val="00A3720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debateunderline">
    <w:name w:val="m_-266642551691440061gmail-debateunderline"/>
    <w:basedOn w:val="DefaultParagraphFont"/>
    <w:rsid w:val="00A3720E"/>
  </w:style>
  <w:style w:type="paragraph" w:customStyle="1" w:styleId="listingexcerpt">
    <w:name w:val="listing__excerpt"/>
    <w:basedOn w:val="Normal"/>
    <w:qFormat/>
    <w:rsid w:val="00A3720E"/>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StyleUnderliningChar9ptBold">
    <w:name w:val="Style Underlining Char + 9 pt Bold"/>
    <w:rsid w:val="00A3720E"/>
    <w:rPr>
      <w:rFonts w:ascii="Times New Roman" w:hAnsi="Times New Roman"/>
      <w:b/>
      <w:bCs/>
      <w:sz w:val="20"/>
      <w:szCs w:val="24"/>
      <w:u w:val="single"/>
    </w:rPr>
  </w:style>
  <w:style w:type="character" w:customStyle="1" w:styleId="StyleUnderliningChar9pt">
    <w:name w:val="Style Underlining Char + 9 pt"/>
    <w:rsid w:val="00A3720E"/>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A3720E"/>
  </w:style>
  <w:style w:type="character" w:customStyle="1" w:styleId="m7113523068278247331gmail-underline">
    <w:name w:val="m_7113523068278247331gmail-underline"/>
    <w:basedOn w:val="DefaultParagraphFont"/>
    <w:rsid w:val="00A3720E"/>
  </w:style>
  <w:style w:type="character" w:customStyle="1" w:styleId="m7113523068278247331gmail-styleunderline">
    <w:name w:val="m_7113523068278247331gmail-styleunderline"/>
    <w:basedOn w:val="DefaultParagraphFont"/>
    <w:rsid w:val="00A3720E"/>
  </w:style>
  <w:style w:type="paragraph" w:customStyle="1" w:styleId="Caption4">
    <w:name w:val="Caption4"/>
    <w:basedOn w:val="Normal"/>
    <w:uiPriority w:val="99"/>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enhanced-reference">
    <w:name w:val="enhanced-reference"/>
    <w:basedOn w:val="DefaultParagraphFont"/>
    <w:rsid w:val="00A3720E"/>
  </w:style>
  <w:style w:type="character" w:customStyle="1" w:styleId="ff1">
    <w:name w:val="ff1"/>
    <w:basedOn w:val="DefaultParagraphFont"/>
    <w:rsid w:val="00A3720E"/>
  </w:style>
  <w:style w:type="character" w:customStyle="1" w:styleId="ff2">
    <w:name w:val="ff2"/>
    <w:basedOn w:val="DefaultParagraphFont"/>
    <w:rsid w:val="00A3720E"/>
  </w:style>
  <w:style w:type="character" w:customStyle="1" w:styleId="display">
    <w:name w:val="display"/>
    <w:basedOn w:val="DefaultParagraphFont"/>
    <w:rsid w:val="00A3720E"/>
  </w:style>
  <w:style w:type="character" w:customStyle="1" w:styleId="m2030095631327626865gmail-style13ptbold">
    <w:name w:val="m_2030095631327626865gmail-style13ptbold"/>
    <w:basedOn w:val="DefaultParagraphFont"/>
    <w:rsid w:val="00A3720E"/>
  </w:style>
  <w:style w:type="character" w:customStyle="1" w:styleId="m2030095631327626865gmail-styleunderline">
    <w:name w:val="m_2030095631327626865gmail-styleunderline"/>
    <w:basedOn w:val="DefaultParagraphFont"/>
    <w:rsid w:val="00A3720E"/>
  </w:style>
  <w:style w:type="paragraph" w:customStyle="1" w:styleId="m4240400669014671728gmail-msonormal">
    <w:name w:val="m_4240400669014671728gmail-msonormal"/>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m4240400669014671728gmail-styleunderline">
    <w:name w:val="m_4240400669014671728gmail-styleunderline"/>
    <w:basedOn w:val="DefaultParagraphFont"/>
    <w:rsid w:val="00A3720E"/>
  </w:style>
  <w:style w:type="character" w:customStyle="1" w:styleId="tweetinfo-heartstat">
    <w:name w:val="tweetinfo-heartstat"/>
    <w:basedOn w:val="DefaultParagraphFont"/>
    <w:rsid w:val="00A3720E"/>
  </w:style>
  <w:style w:type="character" w:customStyle="1" w:styleId="playbutton-flyout">
    <w:name w:val="playbutton-flyout"/>
    <w:basedOn w:val="DefaultParagraphFont"/>
    <w:rsid w:val="00A3720E"/>
  </w:style>
  <w:style w:type="character" w:customStyle="1" w:styleId="inlinevideo-videolabel">
    <w:name w:val="inlinevideo-videolabel"/>
    <w:basedOn w:val="DefaultParagraphFont"/>
    <w:rsid w:val="00A3720E"/>
  </w:style>
  <w:style w:type="character" w:customStyle="1" w:styleId="inlinevideo-videoduration">
    <w:name w:val="inlinevideo-videoduration"/>
    <w:basedOn w:val="DefaultParagraphFont"/>
    <w:rsid w:val="00A3720E"/>
  </w:style>
  <w:style w:type="table" w:customStyle="1" w:styleId="TableGrid1">
    <w:name w:val="Table Grid1"/>
    <w:basedOn w:val="TableNormal"/>
    <w:next w:val="TableGrid"/>
    <w:rsid w:val="00A3720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A3720E"/>
  </w:style>
  <w:style w:type="paragraph" w:customStyle="1" w:styleId="Pol">
    <w:name w:val="Pol"/>
    <w:basedOn w:val="Heading2"/>
    <w:uiPriority w:val="99"/>
    <w:qFormat/>
    <w:rsid w:val="00A3720E"/>
    <w:rPr>
      <w:rFonts w:ascii="Times New Roman" w:hAnsi="Times New Roman"/>
    </w:rPr>
  </w:style>
  <w:style w:type="paragraph" w:customStyle="1" w:styleId="StyleHeading4TagsmalltextBigcardbodyNormalTagNotBold">
    <w:name w:val="Style Heading 4Tagsmall textBig cardbodyNormal Tag + Not Bold"/>
    <w:basedOn w:val="Heading4"/>
    <w:qFormat/>
    <w:rsid w:val="00A3720E"/>
    <w:rPr>
      <w:rFonts w:ascii="Times New Roman" w:hAnsi="Times New Roman"/>
      <w:bCs/>
      <w:iCs w:val="0"/>
    </w:rPr>
  </w:style>
  <w:style w:type="paragraph" w:customStyle="1" w:styleId="headline-title">
    <w:name w:val="headline-title"/>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link">
    <w:name w:val="link"/>
    <w:basedOn w:val="DefaultParagraphFont"/>
    <w:rsid w:val="00A3720E"/>
  </w:style>
  <w:style w:type="paragraph" w:customStyle="1" w:styleId="xhead">
    <w:name w:val="xhead"/>
    <w:basedOn w:val="Normal"/>
    <w:uiPriority w:val="99"/>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headlinemeta">
    <w:name w:val="headline_meta"/>
    <w:basedOn w:val="Normal"/>
    <w:uiPriority w:val="99"/>
    <w:qFormat/>
    <w:rsid w:val="00A3720E"/>
    <w:pPr>
      <w:spacing w:before="100" w:beforeAutospacing="1" w:after="100" w:afterAutospacing="1"/>
    </w:pPr>
    <w:rPr>
      <w:rFonts w:ascii="Times" w:eastAsiaTheme="minorEastAsia" w:hAnsi="Times" w:cs="Times New Roman"/>
      <w:sz w:val="24"/>
      <w:szCs w:val="20"/>
    </w:rPr>
  </w:style>
  <w:style w:type="paragraph" w:customStyle="1" w:styleId="bodyintro">
    <w:name w:val="bodyintro"/>
    <w:basedOn w:val="Normal"/>
    <w:uiPriority w:val="99"/>
    <w:qFormat/>
    <w:rsid w:val="00A3720E"/>
    <w:pPr>
      <w:spacing w:before="100" w:beforeAutospacing="1" w:after="100" w:afterAutospacing="1"/>
    </w:pPr>
    <w:rPr>
      <w:rFonts w:ascii="Times" w:eastAsiaTheme="minorEastAsia" w:hAnsi="Times" w:cs="Times New Roman"/>
      <w:sz w:val="24"/>
      <w:szCs w:val="20"/>
    </w:rPr>
  </w:style>
  <w:style w:type="paragraph" w:customStyle="1" w:styleId="Pa37">
    <w:name w:val="Pa37"/>
    <w:basedOn w:val="Default"/>
    <w:next w:val="Default"/>
    <w:uiPriority w:val="99"/>
    <w:qFormat/>
    <w:rsid w:val="00A3720E"/>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A3720E"/>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A3720E"/>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A3720E"/>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A3720E"/>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A3720E"/>
    <w:pPr>
      <w:spacing w:before="100" w:beforeAutospacing="1" w:after="100" w:afterAutospacing="1"/>
    </w:pPr>
    <w:rPr>
      <w:rFonts w:ascii="Times" w:eastAsiaTheme="minorEastAsia" w:hAnsi="Times" w:cs="Times New Roman"/>
      <w:sz w:val="24"/>
      <w:szCs w:val="20"/>
    </w:rPr>
  </w:style>
  <w:style w:type="paragraph" w:customStyle="1" w:styleId="pagpag2">
    <w:name w:val="pagpag2"/>
    <w:basedOn w:val="Normal"/>
    <w:uiPriority w:val="99"/>
    <w:qFormat/>
    <w:rsid w:val="00A3720E"/>
    <w:pPr>
      <w:spacing w:before="100" w:beforeAutospacing="1" w:after="100" w:afterAutospacing="1"/>
    </w:pPr>
    <w:rPr>
      <w:rFonts w:ascii="Times" w:eastAsiaTheme="minorEastAsia" w:hAnsi="Times" w:cs="Times New Roman"/>
      <w:sz w:val="24"/>
      <w:szCs w:val="20"/>
    </w:rPr>
  </w:style>
  <w:style w:type="paragraph" w:customStyle="1" w:styleId="pagpag3">
    <w:name w:val="pagpag3"/>
    <w:basedOn w:val="Normal"/>
    <w:uiPriority w:val="99"/>
    <w:qFormat/>
    <w:rsid w:val="00A3720E"/>
    <w:pPr>
      <w:spacing w:before="100" w:beforeAutospacing="1" w:after="100" w:afterAutospacing="1"/>
    </w:pPr>
    <w:rPr>
      <w:rFonts w:ascii="Times" w:eastAsiaTheme="minorEastAsia" w:hAnsi="Times" w:cs="Times New Roman"/>
      <w:sz w:val="24"/>
      <w:szCs w:val="20"/>
    </w:rPr>
  </w:style>
  <w:style w:type="paragraph" w:customStyle="1" w:styleId="lastupdated">
    <w:name w:val="lastupdated"/>
    <w:basedOn w:val="Normal"/>
    <w:qFormat/>
    <w:rsid w:val="00A3720E"/>
    <w:pPr>
      <w:spacing w:before="100" w:beforeAutospacing="1" w:after="100" w:afterAutospacing="1"/>
    </w:pPr>
    <w:rPr>
      <w:rFonts w:ascii="Times" w:eastAsiaTheme="minorEastAsia" w:hAnsi="Times" w:cs="Times New Roman"/>
      <w:sz w:val="24"/>
      <w:szCs w:val="20"/>
    </w:rPr>
  </w:style>
  <w:style w:type="paragraph" w:customStyle="1" w:styleId="postmetadata">
    <w:name w:val="postmetadata"/>
    <w:basedOn w:val="Normal"/>
    <w:uiPriority w:val="99"/>
    <w:qFormat/>
    <w:rsid w:val="00A3720E"/>
    <w:pPr>
      <w:spacing w:before="100" w:beforeAutospacing="1" w:after="100" w:afterAutospacing="1"/>
    </w:pPr>
    <w:rPr>
      <w:rFonts w:ascii="Times" w:eastAsiaTheme="minorEastAsia" w:hAnsi="Times" w:cs="Times New Roman"/>
      <w:sz w:val="24"/>
      <w:szCs w:val="20"/>
    </w:rPr>
  </w:style>
  <w:style w:type="paragraph" w:customStyle="1" w:styleId="Block1">
    <w:name w:val="Block1"/>
    <w:basedOn w:val="Normal"/>
    <w:next w:val="Normal"/>
    <w:uiPriority w:val="3"/>
    <w:qFormat/>
    <w:rsid w:val="00A3720E"/>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Hat1">
    <w:name w:val="Hat1"/>
    <w:basedOn w:val="Normal"/>
    <w:next w:val="Normal"/>
    <w:uiPriority w:val="2"/>
    <w:qFormat/>
    <w:rsid w:val="00A3720E"/>
    <w:pPr>
      <w:keepNext/>
      <w:keepLines/>
      <w:pageBreakBefore/>
      <w:spacing w:before="480"/>
      <w:jc w:val="center"/>
      <w:outlineLvl w:val="1"/>
    </w:pPr>
    <w:rPr>
      <w:rFonts w:ascii="Avenir LT Std 45 Book" w:eastAsiaTheme="minorEastAsia" w:hAnsi="Avenir LT Std 45 Book" w:cs="Times New Roman"/>
      <w:b/>
      <w:bCs/>
      <w:sz w:val="44"/>
      <w:szCs w:val="26"/>
      <w:u w:val="double"/>
    </w:rPr>
  </w:style>
  <w:style w:type="paragraph" w:customStyle="1" w:styleId="ReadCharCh1">
    <w:name w:val="Read Char Ch1"/>
    <w:basedOn w:val="Normal"/>
    <w:next w:val="Normal"/>
    <w:uiPriority w:val="3"/>
    <w:qFormat/>
    <w:rsid w:val="00A3720E"/>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smalltext1">
    <w:name w:val="small text1"/>
    <w:basedOn w:val="Normal"/>
    <w:next w:val="Normal"/>
    <w:uiPriority w:val="4"/>
    <w:qFormat/>
    <w:rsid w:val="00A3720E"/>
    <w:pPr>
      <w:keepNext/>
      <w:keepLines/>
      <w:spacing w:before="200"/>
      <w:outlineLvl w:val="3"/>
    </w:pPr>
    <w:rPr>
      <w:rFonts w:ascii="Avenir LT Std 45 Book" w:eastAsiaTheme="minorEastAsia" w:hAnsi="Avenir LT Std 45 Book" w:cs="Times New Roman"/>
      <w:b/>
      <w:bCs/>
      <w:iCs/>
      <w:sz w:val="26"/>
      <w:szCs w:val="24"/>
    </w:rPr>
  </w:style>
  <w:style w:type="paragraph" w:customStyle="1" w:styleId="DocumentMap1">
    <w:name w:val="Document Map1"/>
    <w:basedOn w:val="Normal"/>
    <w:next w:val="DocumentMap"/>
    <w:uiPriority w:val="99"/>
    <w:qFormat/>
    <w:rsid w:val="00A3720E"/>
    <w:rPr>
      <w:rFonts w:ascii="Lucida Grande" w:eastAsia="Cambria" w:hAnsi="Lucida Grande" w:cs="Times New Roman"/>
      <w:sz w:val="24"/>
      <w:szCs w:val="24"/>
    </w:rPr>
  </w:style>
  <w:style w:type="paragraph" w:customStyle="1" w:styleId="OmniPage4">
    <w:name w:val="OmniPage #4"/>
    <w:basedOn w:val="Normal"/>
    <w:qFormat/>
    <w:rsid w:val="00A3720E"/>
    <w:rPr>
      <w:rFonts w:ascii="Avenir LT Std 45 Book" w:eastAsiaTheme="minorEastAsia" w:hAnsi="Avenir LT Std 45 Book" w:cs="Times New Roman"/>
      <w:color w:val="000000"/>
      <w:sz w:val="24"/>
      <w:szCs w:val="20"/>
    </w:rPr>
  </w:style>
  <w:style w:type="paragraph" w:customStyle="1" w:styleId="OmniPage10">
    <w:name w:val="OmniPage #10"/>
    <w:basedOn w:val="Normal"/>
    <w:qFormat/>
    <w:rsid w:val="00A3720E"/>
    <w:rPr>
      <w:rFonts w:ascii="Avenir LT Std 45 Book" w:eastAsiaTheme="minorEastAsia" w:hAnsi="Avenir LT Std 45 Book" w:cs="Times New Roman"/>
      <w:color w:val="000000"/>
      <w:sz w:val="24"/>
      <w:szCs w:val="20"/>
    </w:rPr>
  </w:style>
  <w:style w:type="paragraph" w:customStyle="1" w:styleId="Pa16">
    <w:name w:val="Pa16"/>
    <w:basedOn w:val="Default"/>
    <w:next w:val="Default"/>
    <w:uiPriority w:val="99"/>
    <w:qFormat/>
    <w:rsid w:val="00A3720E"/>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Pa22">
    <w:name w:val="Pa2+2"/>
    <w:basedOn w:val="Default"/>
    <w:next w:val="Default"/>
    <w:uiPriority w:val="99"/>
    <w:qFormat/>
    <w:rsid w:val="00A3720E"/>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A3720E"/>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A3720E"/>
    <w:rPr>
      <w:rFonts w:ascii="Avenir LT Std 45 Book" w:eastAsiaTheme="minorEastAsia" w:hAnsi="Avenir LT Std 45 Book" w:cs="Times New Roman"/>
      <w:sz w:val="24"/>
      <w:szCs w:val="24"/>
      <w:u w:val="single"/>
    </w:rPr>
  </w:style>
  <w:style w:type="paragraph" w:customStyle="1" w:styleId="Number">
    <w:name w:val="Number"/>
    <w:basedOn w:val="Heading2"/>
    <w:qFormat/>
    <w:rsid w:val="00A3720E"/>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qFormat/>
    <w:rsid w:val="00A3720E"/>
    <w:rPr>
      <w:rFonts w:ascii="Times New Roman" w:hAnsi="Times New Roman"/>
      <w:bCs/>
      <w:iCs w:val="0"/>
    </w:rPr>
  </w:style>
  <w:style w:type="character" w:customStyle="1" w:styleId="viewstorydateline">
    <w:name w:val="viewstorydateline"/>
    <w:basedOn w:val="DefaultParagraphFont"/>
    <w:rsid w:val="00A3720E"/>
  </w:style>
  <w:style w:type="character" w:customStyle="1" w:styleId="meta-sep">
    <w:name w:val="meta-sep"/>
    <w:basedOn w:val="DefaultParagraphFont"/>
    <w:rsid w:val="00A3720E"/>
  </w:style>
  <w:style w:type="character" w:customStyle="1" w:styleId="A19">
    <w:name w:val="A19"/>
    <w:uiPriority w:val="99"/>
    <w:rsid w:val="00A3720E"/>
    <w:rPr>
      <w:rFonts w:ascii="Georgia" w:hAnsi="Georgia" w:cs="Georgia" w:hint="default"/>
      <w:color w:val="000000"/>
      <w:sz w:val="20"/>
      <w:szCs w:val="20"/>
      <w:u w:val="single"/>
    </w:rPr>
  </w:style>
  <w:style w:type="character" w:customStyle="1" w:styleId="A13">
    <w:name w:val="A13"/>
    <w:uiPriority w:val="99"/>
    <w:rsid w:val="00A3720E"/>
    <w:rPr>
      <w:rFonts w:ascii="Georgia" w:hAnsi="Georgia" w:cs="Georgia" w:hint="default"/>
      <w:color w:val="000000"/>
      <w:sz w:val="11"/>
      <w:szCs w:val="11"/>
    </w:rPr>
  </w:style>
  <w:style w:type="character" w:customStyle="1" w:styleId="ontext">
    <w:name w:val="ontext"/>
    <w:basedOn w:val="DefaultParagraphFont"/>
    <w:rsid w:val="00A3720E"/>
  </w:style>
  <w:style w:type="table" w:styleId="MediumGrid2">
    <w:name w:val="Medium Grid 2"/>
    <w:basedOn w:val="TableNormal"/>
    <w:uiPriority w:val="68"/>
    <w:rsid w:val="00A3720E"/>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A3720E"/>
    <w:rPr>
      <w:rFonts w:ascii="Baskerville" w:hAnsi="Baskerville" w:hint="default"/>
      <w:sz w:val="26"/>
      <w:u w:val="single"/>
    </w:rPr>
  </w:style>
  <w:style w:type="character" w:customStyle="1" w:styleId="archive-title">
    <w:name w:val="archive-title"/>
    <w:basedOn w:val="DefaultParagraphFont"/>
    <w:rsid w:val="00A3720E"/>
  </w:style>
  <w:style w:type="character" w:customStyle="1" w:styleId="imgleft">
    <w:name w:val="imgleft"/>
    <w:basedOn w:val="DefaultParagraphFont"/>
    <w:rsid w:val="00A3720E"/>
  </w:style>
  <w:style w:type="character" w:customStyle="1" w:styleId="imgcenter">
    <w:name w:val="imgcenter"/>
    <w:basedOn w:val="DefaultParagraphFont"/>
    <w:rsid w:val="00A3720E"/>
  </w:style>
  <w:style w:type="character" w:customStyle="1" w:styleId="A42">
    <w:name w:val="A4+2"/>
    <w:uiPriority w:val="99"/>
    <w:rsid w:val="00A3720E"/>
    <w:rPr>
      <w:rFonts w:ascii="Helvetica LT Std" w:hAnsi="Helvetica LT Std" w:cs="Helvetica LT Std" w:hint="default"/>
      <w:color w:val="000000"/>
      <w:sz w:val="11"/>
      <w:szCs w:val="11"/>
    </w:rPr>
  </w:style>
  <w:style w:type="character" w:customStyle="1" w:styleId="Caption11">
    <w:name w:val="Caption11"/>
    <w:basedOn w:val="DefaultParagraphFont"/>
    <w:rsid w:val="00A3720E"/>
  </w:style>
  <w:style w:type="character" w:customStyle="1" w:styleId="fstitle">
    <w:name w:val="fs_title"/>
    <w:basedOn w:val="DefaultParagraphFont"/>
    <w:rsid w:val="00A3720E"/>
  </w:style>
  <w:style w:type="character" w:customStyle="1" w:styleId="reportbody1">
    <w:name w:val="reportbody1"/>
    <w:basedOn w:val="DefaultParagraphFont"/>
    <w:rsid w:val="00A3720E"/>
    <w:rPr>
      <w:rFonts w:ascii="Tahoma" w:hAnsi="Tahoma" w:cs="Tahoma" w:hint="default"/>
      <w:color w:val="000000"/>
      <w:sz w:val="14"/>
      <w:szCs w:val="14"/>
    </w:rPr>
  </w:style>
  <w:style w:type="character" w:customStyle="1" w:styleId="dateday">
    <w:name w:val="date_day"/>
    <w:basedOn w:val="DefaultParagraphFont"/>
    <w:rsid w:val="00A3720E"/>
  </w:style>
  <w:style w:type="character" w:customStyle="1" w:styleId="datemonth">
    <w:name w:val="date_month"/>
    <w:basedOn w:val="DefaultParagraphFont"/>
    <w:rsid w:val="00A3720E"/>
  </w:style>
  <w:style w:type="character" w:customStyle="1" w:styleId="dateyear">
    <w:name w:val="date_year"/>
    <w:basedOn w:val="DefaultParagraphFont"/>
    <w:rsid w:val="00A3720E"/>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A3720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3720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3720E"/>
    <w:rPr>
      <w:sz w:val="24"/>
      <w:szCs w:val="24"/>
      <w:lang w:val="en-US" w:eastAsia="en-US" w:bidi="ar-SA"/>
    </w:rPr>
  </w:style>
  <w:style w:type="character" w:customStyle="1" w:styleId="insideitro">
    <w:name w:val="insideitro"/>
    <w:basedOn w:val="DefaultParagraphFont"/>
    <w:rsid w:val="00A3720E"/>
  </w:style>
  <w:style w:type="character" w:customStyle="1" w:styleId="wcfont">
    <w:name w:val="wcfont"/>
    <w:basedOn w:val="DefaultParagraphFont"/>
    <w:rsid w:val="00A3720E"/>
  </w:style>
  <w:style w:type="character" w:customStyle="1" w:styleId="qftext">
    <w:name w:val="qftext"/>
    <w:basedOn w:val="DefaultParagraphFont"/>
    <w:rsid w:val="00A3720E"/>
  </w:style>
  <w:style w:type="character" w:customStyle="1" w:styleId="leftidx">
    <w:name w:val="leftidx"/>
    <w:basedOn w:val="DefaultParagraphFont"/>
    <w:rsid w:val="00A3720E"/>
  </w:style>
  <w:style w:type="character" w:customStyle="1" w:styleId="StyleBox12ptBold">
    <w:name w:val="Style Box + 12 pt Bold"/>
    <w:basedOn w:val="DefaultParagraphFont"/>
    <w:rsid w:val="00A3720E"/>
    <w:rPr>
      <w:rFonts w:ascii="Georgia" w:hAnsi="Georgia"/>
      <w:b/>
      <w:bCs/>
      <w:sz w:val="22"/>
      <w:u w:val="single"/>
      <w:bdr w:val="none" w:sz="0" w:space="0" w:color="auto"/>
    </w:rPr>
  </w:style>
  <w:style w:type="character" w:customStyle="1" w:styleId="StyleBox12pt">
    <w:name w:val="Style Box + 12 pt"/>
    <w:basedOn w:val="DefaultParagraphFont"/>
    <w:rsid w:val="00A3720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3720E"/>
    <w:rPr>
      <w:rFonts w:ascii="Calibri" w:hAnsi="Calibri" w:cs="Times New Roman"/>
      <w:b/>
      <w:bCs/>
      <w:i w:val="0"/>
      <w:iCs w:val="0"/>
      <w:sz w:val="22"/>
      <w:u w:val="single"/>
      <w:bdr w:val="none" w:sz="0" w:space="0" w:color="auto"/>
    </w:rPr>
  </w:style>
  <w:style w:type="character" w:customStyle="1" w:styleId="StyleGaramondText1">
    <w:name w:val="Style Garamond Text 1"/>
    <w:basedOn w:val="DefaultParagraphFont"/>
    <w:rsid w:val="00A3720E"/>
    <w:rPr>
      <w:rFonts w:ascii="Georgia" w:hAnsi="Georgia"/>
      <w:color w:val="0D0D0D" w:themeColor="text1" w:themeTint="F2"/>
      <w:sz w:val="22"/>
    </w:rPr>
  </w:style>
  <w:style w:type="character" w:customStyle="1" w:styleId="StyleGaramondText1Underline">
    <w:name w:val="Style Garamond Text 1 Underline"/>
    <w:basedOn w:val="DefaultParagraphFont"/>
    <w:rsid w:val="00A3720E"/>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3720E"/>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3720E"/>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3720E"/>
    <w:rPr>
      <w:b w:val="0"/>
      <w:bCs w:val="0"/>
      <w:sz w:val="14"/>
      <w:u w:val="none"/>
    </w:rPr>
  </w:style>
  <w:style w:type="character" w:customStyle="1" w:styleId="Style7ptBold">
    <w:name w:val="Style 7 pt Bold"/>
    <w:basedOn w:val="DefaultParagraphFont"/>
    <w:rsid w:val="00A3720E"/>
    <w:rPr>
      <w:b w:val="0"/>
      <w:bCs/>
      <w:sz w:val="14"/>
    </w:rPr>
  </w:style>
  <w:style w:type="paragraph" w:customStyle="1" w:styleId="width100">
    <w:name w:val="width100"/>
    <w:basedOn w:val="Normal"/>
    <w:uiPriority w:val="99"/>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eventtitle">
    <w:name w:val="eventtitle"/>
    <w:basedOn w:val="DefaultParagraphFont"/>
    <w:rsid w:val="00A3720E"/>
  </w:style>
  <w:style w:type="character" w:customStyle="1" w:styleId="eventsubtitle">
    <w:name w:val="eventsubtitle"/>
    <w:basedOn w:val="DefaultParagraphFont"/>
    <w:rsid w:val="00A3720E"/>
  </w:style>
  <w:style w:type="character" w:customStyle="1" w:styleId="eventdate">
    <w:name w:val="eventdate"/>
    <w:basedOn w:val="DefaultParagraphFont"/>
    <w:rsid w:val="00A3720E"/>
  </w:style>
  <w:style w:type="character" w:customStyle="1" w:styleId="legend">
    <w:name w:val="legend"/>
    <w:basedOn w:val="DefaultParagraphFont"/>
    <w:rsid w:val="00A3720E"/>
  </w:style>
  <w:style w:type="character" w:customStyle="1" w:styleId="StyleLatinGaramond9ptUnderline">
    <w:name w:val="Style (Latin) Garamond 9 pt Underline"/>
    <w:rsid w:val="00A3720E"/>
    <w:rPr>
      <w:sz w:val="22"/>
      <w:u w:val="single"/>
    </w:rPr>
  </w:style>
  <w:style w:type="paragraph" w:customStyle="1" w:styleId="targetcaption">
    <w:name w:val="targetcaption"/>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ellipsistext">
    <w:name w:val="ellipsis_text"/>
    <w:basedOn w:val="DefaultParagraphFont"/>
    <w:rsid w:val="00A3720E"/>
  </w:style>
  <w:style w:type="paragraph" w:customStyle="1" w:styleId="Pa1">
    <w:name w:val="Pa1"/>
    <w:basedOn w:val="Default"/>
    <w:next w:val="Default"/>
    <w:uiPriority w:val="99"/>
    <w:qFormat/>
    <w:rsid w:val="00A3720E"/>
    <w:pPr>
      <w:spacing w:after="0" w:line="240" w:lineRule="atLeast"/>
    </w:pPr>
    <w:rPr>
      <w:rFonts w:ascii="Impact" w:eastAsiaTheme="minorHAnsi" w:hAnsi="Impact" w:cstheme="minorBidi"/>
    </w:rPr>
  </w:style>
  <w:style w:type="character" w:customStyle="1" w:styleId="DebateUnderlinedChar">
    <w:name w:val="Debate Underlined Char"/>
    <w:locked/>
    <w:rsid w:val="00A3720E"/>
    <w:rPr>
      <w:rFonts w:ascii="Times New Roman" w:hAnsi="Times New Roman" w:cs="Times New Roman"/>
      <w:b/>
      <w:u w:val="single"/>
    </w:rPr>
  </w:style>
  <w:style w:type="character" w:customStyle="1" w:styleId="cite0">
    <w:name w:val="cite0"/>
    <w:rsid w:val="00A3720E"/>
  </w:style>
  <w:style w:type="paragraph" w:customStyle="1" w:styleId="Card10f2">
    <w:name w:val="Card.10.f2"/>
    <w:basedOn w:val="Normal"/>
    <w:link w:val="Card10f2Char"/>
    <w:autoRedefine/>
    <w:qFormat/>
    <w:rsid w:val="00A3720E"/>
    <w:rPr>
      <w:rFonts w:ascii="Avenir LT Std 45 Book" w:eastAsiaTheme="minorEastAsia" w:hAnsi="Avenir LT Std 45 Book" w:cs="Times New Roman"/>
      <w:sz w:val="16"/>
      <w:szCs w:val="20"/>
    </w:rPr>
  </w:style>
  <w:style w:type="character" w:customStyle="1" w:styleId="Card10f2Char">
    <w:name w:val="Card.10.f2 Char"/>
    <w:link w:val="Card10f2"/>
    <w:rsid w:val="00A3720E"/>
    <w:rPr>
      <w:rFonts w:ascii="Avenir LT Std 45 Book" w:eastAsiaTheme="minorEastAsia" w:hAnsi="Avenir LT Std 45 Book" w:cs="Times New Roman"/>
      <w:sz w:val="16"/>
      <w:szCs w:val="20"/>
    </w:rPr>
  </w:style>
  <w:style w:type="character" w:customStyle="1" w:styleId="Aunderline1">
    <w:name w:val="Aunderline"/>
    <w:qFormat/>
    <w:rsid w:val="00A3720E"/>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A3720E"/>
    <w:rPr>
      <w:rFonts w:eastAsia="Georgia" w:cs="Georgia"/>
      <w:sz w:val="21"/>
      <w:szCs w:val="21"/>
      <w:shd w:val="clear" w:color="auto" w:fill="FFFFFF"/>
    </w:rPr>
  </w:style>
  <w:style w:type="paragraph" w:customStyle="1" w:styleId="BodyText50">
    <w:name w:val="Body Text5"/>
    <w:basedOn w:val="Normal"/>
    <w:link w:val="Bodytext5"/>
    <w:qFormat/>
    <w:rsid w:val="00A3720E"/>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about">
    <w:name w:val="about"/>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first">
    <w:name w:val="first"/>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in-widget">
    <w:name w:val="in-widget"/>
    <w:rsid w:val="00A3720E"/>
  </w:style>
  <w:style w:type="character" w:customStyle="1" w:styleId="in-top">
    <w:name w:val="in-top"/>
    <w:rsid w:val="00A3720E"/>
  </w:style>
  <w:style w:type="character" w:customStyle="1" w:styleId="nukeled">
    <w:name w:val="nukeled"/>
    <w:rsid w:val="00A3720E"/>
  </w:style>
  <w:style w:type="character" w:customStyle="1" w:styleId="contextlyrelated">
    <w:name w:val="contextly_related"/>
    <w:rsid w:val="00A3720E"/>
  </w:style>
  <w:style w:type="character" w:customStyle="1" w:styleId="in-right">
    <w:name w:val="in-right"/>
    <w:rsid w:val="00A3720E"/>
  </w:style>
  <w:style w:type="character" w:customStyle="1" w:styleId="adtext0">
    <w:name w:val="ad_text"/>
    <w:rsid w:val="00A3720E"/>
  </w:style>
  <w:style w:type="character" w:customStyle="1" w:styleId="linkrow">
    <w:name w:val="link_row"/>
    <w:rsid w:val="00A3720E"/>
  </w:style>
  <w:style w:type="character" w:customStyle="1" w:styleId="revision-date">
    <w:name w:val="revision-date"/>
    <w:rsid w:val="00A3720E"/>
  </w:style>
  <w:style w:type="paragraph" w:customStyle="1" w:styleId="t6">
    <w:name w:val="t6"/>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thumbnail">
    <w:name w:val="thumbnail"/>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facebook-share">
    <w:name w:val="facebook-share"/>
    <w:rsid w:val="00A3720E"/>
  </w:style>
  <w:style w:type="character" w:customStyle="1" w:styleId="facebook-share-label">
    <w:name w:val="facebook-share-label"/>
    <w:rsid w:val="00A3720E"/>
  </w:style>
  <w:style w:type="paragraph" w:customStyle="1" w:styleId="stand-first-alone">
    <w:name w:val="stand-first-alone"/>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UNDERLINECharChar0">
    <w:name w:val="UNDERLINE Char Char"/>
    <w:rsid w:val="00A3720E"/>
    <w:rPr>
      <w:bCs/>
      <w:kern w:val="28"/>
      <w:szCs w:val="32"/>
      <w:u w:val="single"/>
    </w:rPr>
  </w:style>
  <w:style w:type="character" w:customStyle="1" w:styleId="ata11y">
    <w:name w:val="at_a11y"/>
    <w:rsid w:val="00A3720E"/>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A3720E"/>
    <w:rPr>
      <w:sz w:val="24"/>
      <w:szCs w:val="24"/>
      <w:u w:val="thick"/>
    </w:rPr>
  </w:style>
  <w:style w:type="paragraph" w:customStyle="1" w:styleId="wallacepara">
    <w:name w:val="wallacepara"/>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morelink">
    <w:name w:val="morelink"/>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audiolink">
    <w:name w:val="audiolink"/>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tpk">
    <w:name w:val="tpk"/>
    <w:rsid w:val="00A3720E"/>
  </w:style>
  <w:style w:type="paragraph" w:customStyle="1" w:styleId="titlestyle1">
    <w:name w:val="titlestyle1"/>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nav1">
    <w:name w:val="nav1"/>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nav2">
    <w:name w:val="nav2"/>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A24">
    <w:name w:val="A24"/>
    <w:uiPriority w:val="99"/>
    <w:rsid w:val="00A3720E"/>
    <w:rPr>
      <w:rFonts w:ascii="Paperback 24" w:hAnsi="Paperback 24" w:cs="Paperback 24"/>
      <w:color w:val="000000"/>
      <w:sz w:val="32"/>
      <w:szCs w:val="32"/>
    </w:rPr>
  </w:style>
  <w:style w:type="character" w:customStyle="1" w:styleId="A25">
    <w:name w:val="A25"/>
    <w:uiPriority w:val="99"/>
    <w:rsid w:val="00A3720E"/>
    <w:rPr>
      <w:rFonts w:ascii="Webdings" w:hAnsi="Webdings" w:cs="Webdings"/>
      <w:color w:val="000000"/>
      <w:sz w:val="16"/>
      <w:szCs w:val="16"/>
    </w:rPr>
  </w:style>
  <w:style w:type="paragraph" w:customStyle="1" w:styleId="CM45">
    <w:name w:val="CM45"/>
    <w:basedOn w:val="Default"/>
    <w:next w:val="Default"/>
    <w:uiPriority w:val="99"/>
    <w:qFormat/>
    <w:rsid w:val="00A3720E"/>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A3720E"/>
    <w:pPr>
      <w:spacing w:after="0" w:line="240" w:lineRule="auto"/>
    </w:pPr>
    <w:rPr>
      <w:rFonts w:ascii="Times New Roman" w:eastAsia="Calibri" w:hAnsi="Times New Roman" w:cs="Times New Roman"/>
    </w:rPr>
  </w:style>
  <w:style w:type="character" w:customStyle="1" w:styleId="Headerorfooter">
    <w:name w:val="Header or footer_"/>
    <w:basedOn w:val="DefaultParagraphFont"/>
    <w:rsid w:val="00A3720E"/>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A3720E"/>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A3720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A3720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A3720E"/>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A3720E"/>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A3720E"/>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A3720E"/>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A3720E"/>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3720E"/>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A3720E"/>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A3720E"/>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A3720E"/>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A3720E"/>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A3720E"/>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A3720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A3720E"/>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A3720E"/>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A3720E"/>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A3720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A3720E"/>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A3720E"/>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A3720E"/>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A3720E"/>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A3720E"/>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A3720E"/>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A3720E"/>
    <w:rPr>
      <w:rFonts w:ascii="Arial" w:eastAsia="Arial" w:hAnsi="Arial" w:cs="Arial"/>
      <w:sz w:val="20"/>
      <w:szCs w:val="20"/>
      <w:shd w:val="clear" w:color="auto" w:fill="FFFFFF"/>
    </w:rPr>
  </w:style>
  <w:style w:type="paragraph" w:customStyle="1" w:styleId="Heading220">
    <w:name w:val="Heading #22"/>
    <w:basedOn w:val="Normal"/>
    <w:link w:val="Heading22"/>
    <w:qFormat/>
    <w:rsid w:val="00A3720E"/>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A3720E"/>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A3720E"/>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A3720E"/>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A3720E"/>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A3720E"/>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A3720E"/>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A3720E"/>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A3720E"/>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A3720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A3720E"/>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A3720E"/>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A3720E"/>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A3720E"/>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A3720E"/>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A3720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A3720E"/>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A3720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A3720E"/>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A3720E"/>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A3720E"/>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A3720E"/>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A3720E"/>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A3720E"/>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A3720E"/>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A3720E"/>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A3720E"/>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A3720E"/>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A3720E"/>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A3720E"/>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A3720E"/>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A3720E"/>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A3720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A3720E"/>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A3720E"/>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A3720E"/>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A3720E"/>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A3720E"/>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A3720E"/>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A3720E"/>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A3720E"/>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A3720E"/>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A3720E"/>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A3720E"/>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A3720E"/>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A3720E"/>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A3720E"/>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A3720E"/>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A3720E"/>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A3720E"/>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A3720E"/>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A3720E"/>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A3720E"/>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A3720E"/>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A3720E"/>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A3720E"/>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A3720E"/>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A3720E"/>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A3720E"/>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A3720E"/>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A3720E"/>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A3720E"/>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A3720E"/>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A3720E"/>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A3720E"/>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A3720E"/>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A3720E"/>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A3720E"/>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A3720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A3720E"/>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A3720E"/>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A3720E"/>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A3720E"/>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A3720E"/>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A3720E"/>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A3720E"/>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A3720E"/>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A3720E"/>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A3720E"/>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A3720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A3720E"/>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A3720E"/>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A3720E"/>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A3720E"/>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A3720E"/>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A3720E"/>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A3720E"/>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A3720E"/>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A3720E"/>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A3720E"/>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A3720E"/>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A3720E"/>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A3720E"/>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A3720E"/>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A3720E"/>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A3720E"/>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A3720E"/>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A3720E"/>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A3720E"/>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A3720E"/>
    <w:rPr>
      <w:rFonts w:eastAsia="Georgia" w:cs="Georgia"/>
      <w:sz w:val="21"/>
      <w:szCs w:val="21"/>
      <w:shd w:val="clear" w:color="auto" w:fill="FFFFFF"/>
    </w:rPr>
  </w:style>
  <w:style w:type="paragraph" w:customStyle="1" w:styleId="Picturecaption90">
    <w:name w:val="Picture caption (9)"/>
    <w:basedOn w:val="Normal"/>
    <w:link w:val="Picturecaption9"/>
    <w:qFormat/>
    <w:rsid w:val="00A3720E"/>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A3720E"/>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A3720E"/>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A3720E"/>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A3720E"/>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A3720E"/>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A3720E"/>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A3720E"/>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A3720E"/>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A3720E"/>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A3720E"/>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A3720E"/>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A3720E"/>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A3720E"/>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A3720E"/>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A3720E"/>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A3720E"/>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A3720E"/>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A3720E"/>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A3720E"/>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A3720E"/>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A3720E"/>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A3720E"/>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A3720E"/>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A3720E"/>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A3720E"/>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A3720E"/>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A3720E"/>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A3720E"/>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A3720E"/>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A3720E"/>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A3720E"/>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A3720E"/>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A3720E"/>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A3720E"/>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A3720E"/>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A3720E"/>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A3720E"/>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A3720E"/>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A3720E"/>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A3720E"/>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A3720E"/>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A3720E"/>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A3720E"/>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A3720E"/>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A3720E"/>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A3720E"/>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A3720E"/>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A3720E"/>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A3720E"/>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A3720E"/>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A3720E"/>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A3720E"/>
  </w:style>
  <w:style w:type="character" w:customStyle="1" w:styleId="article-quote-right">
    <w:name w:val="article-quote-right"/>
    <w:basedOn w:val="DefaultParagraphFont"/>
    <w:rsid w:val="00A3720E"/>
  </w:style>
  <w:style w:type="character" w:customStyle="1" w:styleId="commentstext0">
    <w:name w:val="commentstext"/>
    <w:rsid w:val="00A3720E"/>
  </w:style>
  <w:style w:type="character" w:customStyle="1" w:styleId="sup1">
    <w:name w:val="sup1"/>
    <w:rsid w:val="00A3720E"/>
    <w:rPr>
      <w:rFonts w:ascii="Times New Roman" w:hAnsi="Times New Roman" w:cs="Times New Roman" w:hint="default"/>
      <w:color w:val="000000"/>
      <w:shd w:val="clear" w:color="auto" w:fill="FEFFCF"/>
    </w:rPr>
  </w:style>
  <w:style w:type="character" w:customStyle="1" w:styleId="pgnum1">
    <w:name w:val="pgnum1"/>
    <w:rsid w:val="00A3720E"/>
    <w:rPr>
      <w:rFonts w:ascii="Arial" w:hAnsi="Arial" w:cs="Arial" w:hint="default"/>
      <w:color w:val="FF0000"/>
      <w:sz w:val="22"/>
      <w:szCs w:val="22"/>
    </w:rPr>
  </w:style>
  <w:style w:type="character" w:customStyle="1" w:styleId="apple">
    <w:name w:val="apple"/>
    <w:rsid w:val="00A3720E"/>
  </w:style>
  <w:style w:type="paragraph" w:customStyle="1" w:styleId="BlockHeadingsCharChar">
    <w:name w:val="Block Headings Char Char"/>
    <w:basedOn w:val="Normal"/>
    <w:link w:val="BlockHeadingsCharCharChar"/>
    <w:qFormat/>
    <w:rsid w:val="00A3720E"/>
    <w:pPr>
      <w:autoSpaceDE w:val="0"/>
      <w:autoSpaceDN w:val="0"/>
      <w:adjustRightInd w:val="0"/>
      <w:jc w:val="center"/>
      <w:outlineLvl w:val="0"/>
    </w:pPr>
    <w:rPr>
      <w:rFonts w:ascii="Avenir LT Std 45 Book" w:eastAsia="Calibri" w:hAnsi="Avenir LT Std 45 Book" w:cs="Times New Roman"/>
      <w:b/>
      <w:caps/>
      <w:sz w:val="24"/>
      <w:szCs w:val="20"/>
    </w:rPr>
  </w:style>
  <w:style w:type="paragraph" w:customStyle="1" w:styleId="TagsChar1Char">
    <w:name w:val="Tags Char1 Char"/>
    <w:basedOn w:val="Normal"/>
    <w:link w:val="TagsChar1CharChar"/>
    <w:qFormat/>
    <w:rsid w:val="00A3720E"/>
    <w:pPr>
      <w:autoSpaceDE w:val="0"/>
      <w:autoSpaceDN w:val="0"/>
      <w:adjustRightInd w:val="0"/>
      <w:jc w:val="both"/>
      <w:outlineLvl w:val="1"/>
    </w:pPr>
    <w:rPr>
      <w:rFonts w:ascii="Avenir LT Std 45 Book" w:eastAsia="Calibri" w:hAnsi="Avenir LT Std 45 Book" w:cs="Times New Roman"/>
      <w:b/>
      <w:sz w:val="24"/>
      <w:szCs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A3720E"/>
    <w:rPr>
      <w:rFonts w:ascii="Georgia" w:eastAsia="Calibri" w:hAnsi="Georgia" w:cs="Times New Roman"/>
      <w:sz w:val="24"/>
      <w:u w:val="thick"/>
    </w:rPr>
  </w:style>
  <w:style w:type="character" w:customStyle="1" w:styleId="TagsChar1CharChar">
    <w:name w:val="Tags Char1 Char Char"/>
    <w:link w:val="TagsChar1Char"/>
    <w:rsid w:val="00A3720E"/>
    <w:rPr>
      <w:rFonts w:ascii="Avenir LT Std 45 Book" w:eastAsia="Calibri" w:hAnsi="Avenir LT Std 45 Book" w:cs="Times New Roman"/>
      <w:b/>
      <w:sz w:val="24"/>
      <w:szCs w:val="24"/>
    </w:rPr>
  </w:style>
  <w:style w:type="character" w:customStyle="1" w:styleId="CitesCharCharCharChar">
    <w:name w:val="Cites Char Char Char Char"/>
    <w:rsid w:val="00A3720E"/>
    <w:rPr>
      <w:rFonts w:ascii="Georgia" w:eastAsia="Calibri" w:hAnsi="Georgia"/>
      <w:b/>
      <w:bCs/>
    </w:rPr>
  </w:style>
  <w:style w:type="character" w:customStyle="1" w:styleId="CardsFont6ptCharCharChar">
    <w:name w:val="Cards + Font: 6 pt Char Char Char"/>
    <w:rsid w:val="00A3720E"/>
    <w:rPr>
      <w:rFonts w:ascii="Arial" w:eastAsia="Calibri" w:hAnsi="Arial" w:cs="Arial"/>
      <w:sz w:val="12"/>
    </w:rPr>
  </w:style>
  <w:style w:type="character" w:customStyle="1" w:styleId="BlockHeadingsCharCharChar">
    <w:name w:val="Block Headings Char Char Char"/>
    <w:link w:val="BlockHeadingsCharChar"/>
    <w:rsid w:val="00A3720E"/>
    <w:rPr>
      <w:rFonts w:ascii="Avenir LT Std 45 Book" w:eastAsia="Calibri" w:hAnsi="Avenir LT Std 45 Book" w:cs="Times New Roman"/>
      <w:b/>
      <w:caps/>
      <w:sz w:val="24"/>
      <w:szCs w:val="20"/>
    </w:rPr>
  </w:style>
  <w:style w:type="paragraph" w:customStyle="1" w:styleId="CardsUnderline">
    <w:name w:val="Cards + Underline"/>
    <w:basedOn w:val="Normal"/>
    <w:link w:val="CardsUnderlineChar"/>
    <w:qFormat/>
    <w:rsid w:val="00A3720E"/>
    <w:pPr>
      <w:autoSpaceDE w:val="0"/>
      <w:autoSpaceDN w:val="0"/>
      <w:adjustRightInd w:val="0"/>
      <w:ind w:left="432" w:right="432"/>
      <w:jc w:val="both"/>
    </w:pPr>
    <w:rPr>
      <w:rFonts w:ascii="Avenir LT Std 45 Book" w:eastAsiaTheme="minorEastAsia" w:hAnsi="Avenir LT Std 45 Book" w:cs="Times New Roman"/>
      <w:sz w:val="24"/>
      <w:szCs w:val="24"/>
      <w:u w:val="thick"/>
    </w:rPr>
  </w:style>
  <w:style w:type="character" w:customStyle="1" w:styleId="CardsUnderlineChar">
    <w:name w:val="Cards + Underline Char"/>
    <w:link w:val="CardsUnderline"/>
    <w:rsid w:val="00A3720E"/>
    <w:rPr>
      <w:rFonts w:ascii="Avenir LT Std 45 Book" w:eastAsiaTheme="minorEastAsia" w:hAnsi="Avenir LT Std 45 Book" w:cs="Times New Roman"/>
      <w:sz w:val="24"/>
      <w:szCs w:val="24"/>
      <w:u w:val="thick"/>
    </w:rPr>
  </w:style>
  <w:style w:type="paragraph" w:customStyle="1" w:styleId="StyleNormalWebNormalWebChar1CharNormalWebCharCharC">
    <w:name w:val="Style Normal (Web)Normal (Web) Char1 CharNormal (Web) Char Char C..."/>
    <w:basedOn w:val="NormalWeb"/>
    <w:qFormat/>
    <w:rsid w:val="00A3720E"/>
    <w:rPr>
      <w:rFonts w:ascii="Georgia" w:eastAsiaTheme="minorHAnsi" w:hAnsi="Georgia" w:cs="Times New Roman"/>
    </w:rPr>
  </w:style>
  <w:style w:type="paragraph" w:customStyle="1" w:styleId="Reference">
    <w:name w:val="Reference"/>
    <w:qFormat/>
    <w:rsid w:val="00A3720E"/>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A3720E"/>
  </w:style>
  <w:style w:type="paragraph" w:customStyle="1" w:styleId="StyleHeading2Heading2Char2CharHeading2Char1CharCharHead">
    <w:name w:val="Style Heading 2Heading 2 Char2 CharHeading 2 Char1 Char CharHead..."/>
    <w:basedOn w:val="Heading2"/>
    <w:qFormat/>
    <w:rsid w:val="00A3720E"/>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character" w:customStyle="1" w:styleId="Highlight1">
    <w:name w:val="Highlight"/>
    <w:qFormat/>
    <w:rsid w:val="00A3720E"/>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A3720E"/>
    <w:rPr>
      <w:rFonts w:ascii="Georgia" w:hAnsi="Georgia"/>
      <w:sz w:val="20"/>
      <w:u w:val="single"/>
    </w:rPr>
  </w:style>
  <w:style w:type="paragraph" w:customStyle="1" w:styleId="Blocktitle3">
    <w:name w:val="Block title"/>
    <w:basedOn w:val="Heading1"/>
    <w:autoRedefine/>
    <w:qFormat/>
    <w:rsid w:val="00A3720E"/>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A3720E"/>
  </w:style>
  <w:style w:type="character" w:customStyle="1" w:styleId="Style1Char2">
    <w:name w:val="Style1 Char2"/>
    <w:rsid w:val="00A3720E"/>
    <w:rPr>
      <w:szCs w:val="24"/>
      <w:lang w:val="en-US" w:eastAsia="en-US" w:bidi="ar-SA"/>
    </w:rPr>
  </w:style>
  <w:style w:type="paragraph" w:customStyle="1" w:styleId="SmallCite">
    <w:name w:val="Small Cite"/>
    <w:basedOn w:val="Normal"/>
    <w:qFormat/>
    <w:rsid w:val="00A3720E"/>
    <w:pPr>
      <w:jc w:val="both"/>
    </w:pPr>
    <w:rPr>
      <w:rFonts w:ascii="Verdana" w:eastAsiaTheme="minorEastAsia" w:hAnsi="Verdana" w:cs="Times New Roman"/>
      <w:sz w:val="16"/>
      <w:szCs w:val="24"/>
    </w:rPr>
  </w:style>
  <w:style w:type="character" w:customStyle="1" w:styleId="inside-head1">
    <w:name w:val="inside-head1"/>
    <w:rsid w:val="00A3720E"/>
    <w:rPr>
      <w:rFonts w:ascii="Arial" w:hAnsi="Arial" w:cs="Arial" w:hint="default"/>
      <w:b/>
      <w:bCs/>
      <w:color w:val="000000"/>
      <w:spacing w:val="-15"/>
      <w:sz w:val="45"/>
      <w:szCs w:val="45"/>
    </w:rPr>
  </w:style>
  <w:style w:type="character" w:customStyle="1" w:styleId="datestamp1">
    <w:name w:val="datestamp1"/>
    <w:rsid w:val="00A3720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3720E"/>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3720E"/>
  </w:style>
  <w:style w:type="paragraph" w:customStyle="1" w:styleId="links1">
    <w:name w:val="links1"/>
    <w:basedOn w:val="Normal"/>
    <w:qFormat/>
    <w:rsid w:val="00A3720E"/>
    <w:pPr>
      <w:spacing w:before="100" w:beforeAutospacing="1" w:after="100" w:afterAutospacing="1"/>
      <w:jc w:val="both"/>
    </w:pPr>
    <w:rPr>
      <w:rFonts w:ascii="Avenir LT Std 45 Book" w:eastAsiaTheme="minorEastAsia" w:hAnsi="Avenir LT Std 45 Book" w:cs="Times New Roman"/>
      <w:color w:val="FFFFFF"/>
      <w:sz w:val="16"/>
      <w:szCs w:val="16"/>
    </w:rPr>
  </w:style>
  <w:style w:type="paragraph" w:customStyle="1" w:styleId="endtext">
    <w:name w:val="endtext"/>
    <w:basedOn w:val="Normal"/>
    <w:qFormat/>
    <w:rsid w:val="00A3720E"/>
    <w:pPr>
      <w:spacing w:before="100" w:beforeAutospacing="1" w:after="100" w:afterAutospacing="1"/>
      <w:ind w:left="300"/>
      <w:jc w:val="both"/>
    </w:pPr>
    <w:rPr>
      <w:rFonts w:ascii="Avenir LT Std 45 Book" w:eastAsiaTheme="minorEastAsia" w:hAnsi="Avenir LT Std 45 Book" w:cs="Times New Roman"/>
      <w:sz w:val="24"/>
      <w:szCs w:val="20"/>
    </w:rPr>
  </w:style>
  <w:style w:type="character" w:customStyle="1" w:styleId="storyheading31">
    <w:name w:val="storyheading31"/>
    <w:rsid w:val="00A3720E"/>
    <w:rPr>
      <w:rFonts w:ascii="Verdana" w:hAnsi="Verdana" w:hint="default"/>
      <w:b/>
      <w:bCs/>
      <w:sz w:val="32"/>
      <w:szCs w:val="32"/>
    </w:rPr>
  </w:style>
  <w:style w:type="character" w:customStyle="1" w:styleId="storydeck31">
    <w:name w:val="storydeck31"/>
    <w:rsid w:val="00A3720E"/>
    <w:rPr>
      <w:rFonts w:ascii="Verdana" w:hAnsi="Verdana" w:hint="default"/>
      <w:i w:val="0"/>
      <w:iCs w:val="0"/>
      <w:sz w:val="21"/>
      <w:szCs w:val="21"/>
    </w:rPr>
  </w:style>
  <w:style w:type="character" w:customStyle="1" w:styleId="subtitle10">
    <w:name w:val="subtitle1"/>
    <w:rsid w:val="00A3720E"/>
    <w:rPr>
      <w:rFonts w:ascii="Verdana" w:hAnsi="Verdana" w:hint="default"/>
      <w:b w:val="0"/>
      <w:bCs w:val="0"/>
      <w:vanish w:val="0"/>
      <w:webHidden w:val="0"/>
      <w:color w:val="484848"/>
      <w:sz w:val="14"/>
      <w:szCs w:val="14"/>
      <w:specVanish w:val="0"/>
    </w:rPr>
  </w:style>
  <w:style w:type="paragraph" w:customStyle="1" w:styleId="g">
    <w:name w:val="g"/>
    <w:basedOn w:val="Normal"/>
    <w:qFormat/>
    <w:rsid w:val="00A3720E"/>
    <w:pPr>
      <w:spacing w:before="240" w:after="240"/>
      <w:jc w:val="both"/>
    </w:pPr>
    <w:rPr>
      <w:rFonts w:ascii="Avenir LT Std 45 Book" w:eastAsiaTheme="minorEastAsia" w:hAnsi="Avenir LT Std 45 Book" w:cs="Times New Roman"/>
      <w:sz w:val="24"/>
      <w:szCs w:val="24"/>
    </w:rPr>
  </w:style>
  <w:style w:type="character" w:customStyle="1" w:styleId="clsbiolink">
    <w:name w:val="clsbiolink"/>
    <w:rsid w:val="00A3720E"/>
  </w:style>
  <w:style w:type="character" w:customStyle="1" w:styleId="clssmaller">
    <w:name w:val="clssmaller"/>
    <w:rsid w:val="00A3720E"/>
  </w:style>
  <w:style w:type="character" w:customStyle="1" w:styleId="sm1">
    <w:name w:val="sm1"/>
    <w:rsid w:val="00A3720E"/>
    <w:rPr>
      <w:rFonts w:ascii="Verdana" w:hAnsi="Verdana" w:hint="default"/>
      <w:i w:val="0"/>
      <w:iCs w:val="0"/>
      <w:smallCaps w:val="0"/>
      <w:color w:val="000000"/>
      <w:sz w:val="17"/>
      <w:szCs w:val="17"/>
    </w:rPr>
  </w:style>
  <w:style w:type="character" w:customStyle="1" w:styleId="noindentChar">
    <w:name w:val="noindent Char"/>
    <w:rsid w:val="00A3720E"/>
    <w:rPr>
      <w:rFonts w:ascii="Arial" w:hAnsi="Arial" w:cs="Arial"/>
      <w:sz w:val="24"/>
      <w:szCs w:val="24"/>
      <w:lang w:val="en-US" w:eastAsia="en-US" w:bidi="ar-SA"/>
    </w:rPr>
  </w:style>
  <w:style w:type="character" w:customStyle="1" w:styleId="SmallChar1">
    <w:name w:val="Small Char1"/>
    <w:rsid w:val="00A3720E"/>
    <w:rPr>
      <w:sz w:val="16"/>
      <w:szCs w:val="24"/>
      <w:lang w:val="en-US" w:eastAsia="en-US" w:bidi="ar-SA"/>
    </w:rPr>
  </w:style>
  <w:style w:type="character" w:customStyle="1" w:styleId="fullcite0">
    <w:name w:val="fullcite"/>
    <w:rsid w:val="00A3720E"/>
  </w:style>
  <w:style w:type="character" w:customStyle="1" w:styleId="Style9ptThickunderline">
    <w:name w:val="Style 9 pt Thick underline"/>
    <w:rsid w:val="00A3720E"/>
    <w:rPr>
      <w:sz w:val="24"/>
      <w:u w:val="thick"/>
    </w:rPr>
  </w:style>
  <w:style w:type="paragraph" w:customStyle="1" w:styleId="Repeatheader">
    <w:name w:val="Repeat header"/>
    <w:basedOn w:val="Normal"/>
    <w:autoRedefine/>
    <w:qFormat/>
    <w:rsid w:val="00A3720E"/>
    <w:pPr>
      <w:jc w:val="center"/>
    </w:pPr>
    <w:rPr>
      <w:rFonts w:ascii="Century Gothic" w:eastAsiaTheme="minorEastAsia" w:hAnsi="Century Gothic" w:cs="Times New Roman"/>
      <w:b/>
      <w:i/>
      <w:sz w:val="40"/>
      <w:szCs w:val="24"/>
      <w:u w:val="words"/>
    </w:rPr>
  </w:style>
  <w:style w:type="paragraph" w:customStyle="1" w:styleId="StyleCardNotUnderlined8pt">
    <w:name w:val="Style Card Not Underlined + 8 pt"/>
    <w:basedOn w:val="CardNotUnderlined"/>
    <w:qFormat/>
    <w:rsid w:val="00A3720E"/>
    <w:pPr>
      <w:jc w:val="both"/>
    </w:pPr>
    <w:rPr>
      <w:rFonts w:ascii="Georgia" w:eastAsia="Times New Roman" w:hAnsi="Georgia"/>
      <w:sz w:val="24"/>
    </w:rPr>
  </w:style>
  <w:style w:type="character" w:customStyle="1" w:styleId="CardNotUnderlinedChar">
    <w:name w:val="Card Not Underlined Char"/>
    <w:rsid w:val="00A3720E"/>
    <w:rPr>
      <w:sz w:val="16"/>
      <w:lang w:val="en-US" w:eastAsia="en-US" w:bidi="ar-SA"/>
    </w:rPr>
  </w:style>
  <w:style w:type="paragraph" w:customStyle="1" w:styleId="CardNotUnderlined3">
    <w:name w:val="Card Not Underlined 3"/>
    <w:basedOn w:val="CardNotUnderlined"/>
    <w:qFormat/>
    <w:rsid w:val="00A3720E"/>
    <w:pPr>
      <w:jc w:val="both"/>
    </w:pPr>
    <w:rPr>
      <w:rFonts w:ascii="Georgia" w:eastAsia="Times New Roman" w:hAnsi="Georgia"/>
      <w:sz w:val="24"/>
    </w:rPr>
  </w:style>
  <w:style w:type="paragraph" w:customStyle="1" w:styleId="CardNotUnderlinedFinal">
    <w:name w:val="Card Not Underlined Final"/>
    <w:basedOn w:val="CardNotUnderlined3"/>
    <w:qFormat/>
    <w:rsid w:val="00A3720E"/>
  </w:style>
  <w:style w:type="character" w:customStyle="1" w:styleId="IndexHeadersCharChar">
    <w:name w:val="Index Headers Char Char"/>
    <w:rsid w:val="00A3720E"/>
    <w:rPr>
      <w:rFonts w:cs="Arial"/>
      <w:bCs/>
      <w:caps/>
      <w:color w:val="FFFFFF"/>
      <w:sz w:val="2"/>
      <w:szCs w:val="2"/>
      <w:lang w:val="en-US" w:eastAsia="en-US" w:bidi="ar-SA"/>
    </w:rPr>
  </w:style>
  <w:style w:type="paragraph" w:customStyle="1" w:styleId="Numbering">
    <w:name w:val="Numbering"/>
    <w:basedOn w:val="Normal"/>
    <w:next w:val="Normal"/>
    <w:qFormat/>
    <w:rsid w:val="00A3720E"/>
    <w:pPr>
      <w:widowControl w:val="0"/>
      <w:tabs>
        <w:tab w:val="num" w:pos="360"/>
      </w:tabs>
      <w:suppressAutoHyphens/>
      <w:spacing w:after="200"/>
      <w:ind w:left="360" w:hanging="360"/>
      <w:jc w:val="both"/>
    </w:pPr>
    <w:rPr>
      <w:rFonts w:ascii="Avenir LT Std 45 Book" w:eastAsiaTheme="minorEastAsia" w:hAnsi="Avenir LT Std 45 Book" w:cs="Times New Roman"/>
      <w:b/>
      <w:sz w:val="24"/>
      <w:szCs w:val="18"/>
    </w:rPr>
  </w:style>
  <w:style w:type="paragraph" w:customStyle="1" w:styleId="Un-IndexedHeading">
    <w:name w:val="Un-Indexed Heading"/>
    <w:basedOn w:val="Heading1"/>
    <w:next w:val="Normal"/>
    <w:qFormat/>
    <w:rsid w:val="00A3720E"/>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qFormat/>
    <w:rsid w:val="00A3720E"/>
    <w:pPr>
      <w:widowControl w:val="0"/>
      <w:suppressAutoHyphens/>
      <w:spacing w:after="200"/>
      <w:jc w:val="both"/>
    </w:pPr>
    <w:rPr>
      <w:rFonts w:ascii="Avenir LT Std 45 Book" w:eastAsiaTheme="minorEastAsia" w:hAnsi="Avenir LT Std 45 Book" w:cs="Times New Roman"/>
      <w:b/>
      <w:i/>
      <w:sz w:val="24"/>
      <w:szCs w:val="18"/>
      <w:u w:val="thick"/>
    </w:rPr>
  </w:style>
  <w:style w:type="paragraph" w:customStyle="1" w:styleId="PageHeader">
    <w:name w:val="Page Header"/>
    <w:basedOn w:val="Normal"/>
    <w:link w:val="PageHeaderChar"/>
    <w:qFormat/>
    <w:rsid w:val="00A3720E"/>
    <w:pPr>
      <w:widowControl w:val="0"/>
      <w:tabs>
        <w:tab w:val="num" w:pos="360"/>
        <w:tab w:val="left" w:pos="10080"/>
      </w:tabs>
      <w:suppressAutoHyphens/>
      <w:jc w:val="both"/>
    </w:pPr>
    <w:rPr>
      <w:rFonts w:ascii="Avenir LT Std 45 Book" w:eastAsiaTheme="minorEastAsia" w:hAnsi="Avenir LT Std 45 Book" w:cs="Times New Roman"/>
      <w:b/>
      <w:sz w:val="24"/>
      <w:szCs w:val="18"/>
    </w:rPr>
  </w:style>
  <w:style w:type="paragraph" w:customStyle="1" w:styleId="IndentedLettering">
    <w:name w:val="Indented Lettering"/>
    <w:basedOn w:val="Numbering"/>
    <w:next w:val="Normal"/>
    <w:qFormat/>
    <w:rsid w:val="00A3720E"/>
    <w:pPr>
      <w:numPr>
        <w:numId w:val="7"/>
      </w:numPr>
      <w:tabs>
        <w:tab w:val="num" w:pos="360"/>
        <w:tab w:val="num" w:pos="1800"/>
      </w:tabs>
      <w:ind w:left="1800"/>
    </w:pPr>
  </w:style>
  <w:style w:type="paragraph" w:customStyle="1" w:styleId="Lettering">
    <w:name w:val="Lettering"/>
    <w:basedOn w:val="Numbering"/>
    <w:next w:val="Normal"/>
    <w:qFormat/>
    <w:rsid w:val="00A3720E"/>
  </w:style>
  <w:style w:type="paragraph" w:customStyle="1" w:styleId="FileName">
    <w:name w:val="File Name"/>
    <w:basedOn w:val="Normal"/>
    <w:next w:val="Normal"/>
    <w:qFormat/>
    <w:rsid w:val="00A3720E"/>
    <w:pPr>
      <w:widowControl w:val="0"/>
      <w:suppressAutoHyphens/>
      <w:spacing w:after="120"/>
      <w:jc w:val="center"/>
    </w:pPr>
    <w:rPr>
      <w:rFonts w:ascii="Avenir LT Std 45 Book" w:eastAsiaTheme="minorEastAsia" w:hAnsi="Avenir LT Std 45 Book" w:cs="Times New Roman"/>
      <w:b/>
      <w:caps/>
      <w:sz w:val="28"/>
      <w:szCs w:val="20"/>
    </w:rPr>
  </w:style>
  <w:style w:type="paragraph" w:customStyle="1" w:styleId="Pagination">
    <w:name w:val="Pagination"/>
    <w:basedOn w:val="Normal"/>
    <w:next w:val="Normal"/>
    <w:qFormat/>
    <w:rsid w:val="00A3720E"/>
    <w:pPr>
      <w:widowControl w:val="0"/>
      <w:tabs>
        <w:tab w:val="num" w:pos="720"/>
      </w:tabs>
      <w:suppressAutoHyphens/>
      <w:jc w:val="right"/>
    </w:pPr>
    <w:rPr>
      <w:rFonts w:ascii="Avenir LT Std 45 Book" w:eastAsiaTheme="minorEastAsia" w:hAnsi="Avenir LT Std 45 Book" w:cs="Times New Roman"/>
      <w:b/>
      <w:sz w:val="28"/>
      <w:szCs w:val="18"/>
    </w:rPr>
  </w:style>
  <w:style w:type="paragraph" w:customStyle="1" w:styleId="IndentedNumbering">
    <w:name w:val="Indented Numbering"/>
    <w:basedOn w:val="IndentedLettering"/>
    <w:next w:val="Normal"/>
    <w:qFormat/>
    <w:rsid w:val="00A3720E"/>
  </w:style>
  <w:style w:type="paragraph" w:customStyle="1" w:styleId="CardContinued1">
    <w:name w:val="Card Continued 1"/>
    <w:basedOn w:val="Normal"/>
    <w:next w:val="Normal"/>
    <w:qFormat/>
    <w:rsid w:val="00A3720E"/>
    <w:pPr>
      <w:widowControl w:val="0"/>
      <w:suppressAutoHyphens/>
      <w:spacing w:before="120"/>
      <w:jc w:val="right"/>
    </w:pPr>
    <w:rPr>
      <w:rFonts w:ascii="Avenir LT Std 45 Book" w:eastAsiaTheme="minorEastAsia" w:hAnsi="Avenir LT Std 45 Book" w:cs="Times New Roman"/>
      <w:b/>
      <w:caps/>
      <w:sz w:val="24"/>
      <w:szCs w:val="18"/>
    </w:rPr>
  </w:style>
  <w:style w:type="paragraph" w:customStyle="1" w:styleId="CardContinued2">
    <w:name w:val="Card Continued 2"/>
    <w:basedOn w:val="CardContinued1"/>
    <w:next w:val="Normal"/>
    <w:qFormat/>
    <w:rsid w:val="00A3720E"/>
  </w:style>
  <w:style w:type="paragraph" w:customStyle="1" w:styleId="Clearformatting">
    <w:name w:val="Clear formatting"/>
    <w:basedOn w:val="Normal"/>
    <w:qFormat/>
    <w:rsid w:val="00A3720E"/>
    <w:pPr>
      <w:keepNext/>
      <w:jc w:val="both"/>
      <w:outlineLvl w:val="2"/>
    </w:pPr>
    <w:rPr>
      <w:rFonts w:ascii="Avenir LT Std 45 Book" w:eastAsiaTheme="minorEastAsia" w:hAnsi="Avenir LT Std 45 Book" w:cs="Times New Roman"/>
      <w:b/>
      <w:bCs/>
      <w:sz w:val="24"/>
      <w:szCs w:val="26"/>
    </w:rPr>
  </w:style>
  <w:style w:type="character" w:customStyle="1" w:styleId="justify">
    <w:name w:val="justify"/>
    <w:rsid w:val="00A3720E"/>
  </w:style>
  <w:style w:type="paragraph" w:customStyle="1" w:styleId="SmallCardText">
    <w:name w:val="Small Card Text"/>
    <w:qFormat/>
    <w:rsid w:val="00A3720E"/>
    <w:pPr>
      <w:spacing w:after="200" w:line="276" w:lineRule="auto"/>
    </w:pPr>
  </w:style>
  <w:style w:type="character" w:customStyle="1" w:styleId="SmallCardTextChar">
    <w:name w:val="Small Card Text Char"/>
    <w:rsid w:val="00A3720E"/>
    <w:rPr>
      <w:sz w:val="16"/>
      <w:szCs w:val="16"/>
      <w:lang w:val="en-US" w:eastAsia="en-US" w:bidi="ar-SA"/>
    </w:rPr>
  </w:style>
  <w:style w:type="paragraph" w:customStyle="1" w:styleId="TAGFONT">
    <w:name w:val="TAG FONT"/>
    <w:basedOn w:val="Normal"/>
    <w:autoRedefine/>
    <w:qFormat/>
    <w:rsid w:val="00A3720E"/>
    <w:pPr>
      <w:jc w:val="both"/>
    </w:pPr>
    <w:rPr>
      <w:rFonts w:ascii="Avenir LT Std 45 Book" w:eastAsiaTheme="minorEastAsia" w:hAnsi="Avenir LT Std 45 Book" w:cs="Times New Roman"/>
      <w:sz w:val="24"/>
      <w:szCs w:val="24"/>
    </w:rPr>
  </w:style>
  <w:style w:type="paragraph" w:customStyle="1" w:styleId="8point">
    <w:name w:val="8 point"/>
    <w:basedOn w:val="Normal"/>
    <w:link w:val="8pointChar"/>
    <w:qFormat/>
    <w:rsid w:val="00A3720E"/>
    <w:pPr>
      <w:jc w:val="both"/>
    </w:pPr>
    <w:rPr>
      <w:rFonts w:asciiTheme="minorHAnsi" w:hAnsiTheme="minorHAnsi"/>
      <w:sz w:val="16"/>
    </w:rPr>
  </w:style>
  <w:style w:type="paragraph" w:customStyle="1" w:styleId="citationunderline">
    <w:name w:val="citation/underline"/>
    <w:link w:val="citationunderlineChar"/>
    <w:autoRedefine/>
    <w:qFormat/>
    <w:rsid w:val="00A3720E"/>
    <w:pPr>
      <w:spacing w:after="0" w:line="240" w:lineRule="auto"/>
    </w:pPr>
    <w:rPr>
      <w:b/>
      <w:sz w:val="24"/>
      <w:szCs w:val="24"/>
      <w:u w:val="single"/>
    </w:rPr>
  </w:style>
  <w:style w:type="character" w:customStyle="1" w:styleId="awtw">
    <w:name w:val="awtw"/>
    <w:rsid w:val="00A3720E"/>
  </w:style>
  <w:style w:type="paragraph" w:customStyle="1" w:styleId="Style60">
    <w:name w:val="Style 6"/>
    <w:qFormat/>
    <w:rsid w:val="00A3720E"/>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A3720E"/>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A3720E"/>
    <w:pPr>
      <w:keepNext/>
      <w:outlineLvl w:val="2"/>
    </w:pPr>
    <w:rPr>
      <w:rFonts w:ascii="Avenir LT Std 45 Book" w:eastAsiaTheme="minorEastAsia" w:hAnsi="Avenir LT Std 45 Book" w:cs="Times New Roman"/>
      <w:b/>
      <w:bCs/>
      <w:sz w:val="24"/>
      <w:szCs w:val="26"/>
      <w:u w:val="single"/>
    </w:rPr>
  </w:style>
  <w:style w:type="character" w:customStyle="1" w:styleId="DateCitesAuthorCharChar">
    <w:name w:val="DateCitesAuthor Char Char"/>
    <w:link w:val="DateCitesAuthorChar"/>
    <w:rsid w:val="00A3720E"/>
    <w:rPr>
      <w:rFonts w:ascii="Avenir LT Std 45 Book" w:eastAsiaTheme="minorEastAsia" w:hAnsi="Avenir LT Std 45 Book" w:cs="Times New Roman"/>
      <w:b/>
      <w:bCs/>
      <w:sz w:val="24"/>
      <w:szCs w:val="26"/>
      <w:u w:val="single"/>
    </w:rPr>
  </w:style>
  <w:style w:type="paragraph" w:customStyle="1" w:styleId="articlebodynormaltext">
    <w:name w:val="articlebody_normaltext"/>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western">
    <w:name w:val="western"/>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styleId="HTMLAcronym">
    <w:name w:val="HTML Acronym"/>
    <w:uiPriority w:val="99"/>
    <w:unhideWhenUsed/>
    <w:rsid w:val="00A3720E"/>
  </w:style>
  <w:style w:type="paragraph" w:customStyle="1" w:styleId="Index">
    <w:name w:val="Index"/>
    <w:basedOn w:val="Normal"/>
    <w:qFormat/>
    <w:rsid w:val="00A3720E"/>
    <w:pPr>
      <w:widowControl w:val="0"/>
      <w:suppressLineNumbers/>
      <w:suppressAutoHyphens/>
    </w:pPr>
    <w:rPr>
      <w:rFonts w:ascii="Century Gothic" w:eastAsiaTheme="minorEastAsia" w:hAnsi="Century Gothic" w:cs="Tahoma"/>
      <w:sz w:val="24"/>
      <w:szCs w:val="20"/>
    </w:rPr>
  </w:style>
  <w:style w:type="character" w:customStyle="1" w:styleId="externaledithide">
    <w:name w:val="external_edit_hide"/>
    <w:rsid w:val="00A3720E"/>
  </w:style>
  <w:style w:type="character" w:customStyle="1" w:styleId="CharacterStyle20">
    <w:name w:val="Character Style 20"/>
    <w:rsid w:val="00A3720E"/>
    <w:rPr>
      <w:sz w:val="21"/>
    </w:rPr>
  </w:style>
  <w:style w:type="character" w:customStyle="1" w:styleId="centerheadlines">
    <w:name w:val="centerheadlines"/>
    <w:rsid w:val="00A3720E"/>
  </w:style>
  <w:style w:type="character" w:customStyle="1" w:styleId="datetime0">
    <w:name w:val="datetime"/>
    <w:rsid w:val="00A3720E"/>
  </w:style>
  <w:style w:type="paragraph" w:customStyle="1" w:styleId="boldness">
    <w:name w:val="boldness"/>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info">
    <w:name w:val="info"/>
    <w:rsid w:val="00A3720E"/>
  </w:style>
  <w:style w:type="paragraph" w:customStyle="1" w:styleId="CM21">
    <w:name w:val="CM21"/>
    <w:basedOn w:val="Default"/>
    <w:next w:val="Default"/>
    <w:uiPriority w:val="99"/>
    <w:qFormat/>
    <w:rsid w:val="00A3720E"/>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A3720E"/>
    <w:pPr>
      <w:spacing w:after="0" w:line="261" w:lineRule="atLeast"/>
    </w:pPr>
    <w:rPr>
      <w:rFonts w:ascii="Adobe Garamond Pro" w:eastAsia="Calibri" w:hAnsi="Adobe Garamond Pro" w:cs="Times New Roman"/>
    </w:rPr>
  </w:style>
  <w:style w:type="character" w:customStyle="1" w:styleId="datestory">
    <w:name w:val="datestory"/>
    <w:rsid w:val="00A3720E"/>
  </w:style>
  <w:style w:type="character" w:customStyle="1" w:styleId="goohl1">
    <w:name w:val="goohl1"/>
    <w:rsid w:val="00A3720E"/>
  </w:style>
  <w:style w:type="character" w:customStyle="1" w:styleId="citeschar10">
    <w:name w:val="citeschar1"/>
    <w:basedOn w:val="DefaultParagraphFont"/>
    <w:rsid w:val="00A3720E"/>
  </w:style>
  <w:style w:type="character" w:customStyle="1" w:styleId="cardunderlinedchar1">
    <w:name w:val="cardunderlinedchar"/>
    <w:basedOn w:val="DefaultParagraphFont"/>
    <w:rsid w:val="00A3720E"/>
  </w:style>
  <w:style w:type="character" w:customStyle="1" w:styleId="Style1CharCharChar">
    <w:name w:val="Style1 Char Char Char"/>
    <w:rsid w:val="00A3720E"/>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A3720E"/>
    <w:rPr>
      <w:sz w:val="16"/>
    </w:rPr>
  </w:style>
  <w:style w:type="paragraph" w:customStyle="1" w:styleId="SmalltextCharCharChar0">
    <w:name w:val="Small text Char Char Char"/>
    <w:basedOn w:val="Normal"/>
    <w:link w:val="SmalltextCharCharCharChar0"/>
    <w:qFormat/>
    <w:rsid w:val="00A3720E"/>
    <w:rPr>
      <w:rFonts w:asciiTheme="minorHAnsi" w:hAnsiTheme="minorHAnsi"/>
      <w:sz w:val="16"/>
    </w:rPr>
  </w:style>
  <w:style w:type="paragraph" w:customStyle="1" w:styleId="Textbody">
    <w:name w:val="Text body"/>
    <w:basedOn w:val="Standard"/>
    <w:qFormat/>
    <w:rsid w:val="00A3720E"/>
    <w:pPr>
      <w:spacing w:after="120"/>
    </w:pPr>
    <w:rPr>
      <w:rFonts w:cs="Tahoma"/>
      <w:lang w:eastAsia="en-US" w:bidi="ar-SA"/>
    </w:rPr>
  </w:style>
  <w:style w:type="character" w:customStyle="1" w:styleId="provider">
    <w:name w:val="provider"/>
    <w:basedOn w:val="DefaultParagraphFont"/>
    <w:rsid w:val="00A3720E"/>
  </w:style>
  <w:style w:type="character" w:customStyle="1" w:styleId="vitstorybyline">
    <w:name w:val="vitstorybyline"/>
    <w:rsid w:val="00A3720E"/>
  </w:style>
  <w:style w:type="character" w:customStyle="1" w:styleId="yahoobuzzbadge-form">
    <w:name w:val="yahoobuzzbadge-form"/>
    <w:rsid w:val="00A3720E"/>
  </w:style>
  <w:style w:type="character" w:customStyle="1" w:styleId="tickerlinx">
    <w:name w:val="tickerlinx"/>
    <w:rsid w:val="00A3720E"/>
  </w:style>
  <w:style w:type="paragraph" w:customStyle="1" w:styleId="NFAPWPheader">
    <w:name w:val="NFAP WP header"/>
    <w:basedOn w:val="Default"/>
    <w:next w:val="Default"/>
    <w:uiPriority w:val="99"/>
    <w:qFormat/>
    <w:rsid w:val="00A3720E"/>
    <w:pPr>
      <w:spacing w:after="0" w:line="240" w:lineRule="auto"/>
    </w:pPr>
    <w:rPr>
      <w:rFonts w:ascii="HNKAOE+Arial" w:eastAsia="Malgun Gothic" w:hAnsi="HNKAOE+Arial" w:cs="Times New Roman"/>
      <w:lang w:eastAsia="zh-CN"/>
    </w:rPr>
  </w:style>
  <w:style w:type="character" w:customStyle="1" w:styleId="post-timestamp">
    <w:name w:val="post-timestamp"/>
    <w:rsid w:val="00A3720E"/>
  </w:style>
  <w:style w:type="character" w:styleId="BookTitle">
    <w:name w:val="Book Title"/>
    <w:qFormat/>
    <w:rsid w:val="00A3720E"/>
    <w:rPr>
      <w:b/>
      <w:bCs/>
      <w:smallCaps/>
      <w:spacing w:val="5"/>
    </w:rPr>
  </w:style>
  <w:style w:type="character" w:customStyle="1" w:styleId="month">
    <w:name w:val="month"/>
    <w:rsid w:val="00A3720E"/>
  </w:style>
  <w:style w:type="character" w:customStyle="1" w:styleId="CiteCharCharChar">
    <w:name w:val="Cite Char Char Char"/>
    <w:rsid w:val="00A3720E"/>
    <w:rPr>
      <w:rFonts w:ascii="Garamond" w:eastAsia="Calibri" w:hAnsi="Garamond" w:cs="Arial"/>
      <w:b/>
      <w:sz w:val="24"/>
      <w:szCs w:val="20"/>
      <w:u w:val="thick"/>
    </w:rPr>
  </w:style>
  <w:style w:type="character" w:customStyle="1" w:styleId="texttitlebigred">
    <w:name w:val="texttitlebigred"/>
    <w:rsid w:val="00A3720E"/>
  </w:style>
  <w:style w:type="character" w:customStyle="1" w:styleId="subtitles">
    <w:name w:val="subtitles"/>
    <w:rsid w:val="00A3720E"/>
  </w:style>
  <w:style w:type="paragraph" w:customStyle="1" w:styleId="CiteCardCharChar">
    <w:name w:val="Cite_Card Char Char"/>
    <w:autoRedefine/>
    <w:uiPriority w:val="99"/>
    <w:qFormat/>
    <w:rsid w:val="00A3720E"/>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A3720E"/>
    <w:rPr>
      <w:rFonts w:cs="Arial"/>
      <w:bCs/>
    </w:rPr>
  </w:style>
  <w:style w:type="paragraph" w:customStyle="1" w:styleId="CiteCardCharCharChar">
    <w:name w:val="Cite_Card Char Char Char"/>
    <w:link w:val="CiteCardCharCharCharChar"/>
    <w:qFormat/>
    <w:rsid w:val="00A3720E"/>
    <w:pPr>
      <w:spacing w:after="0" w:line="240" w:lineRule="auto"/>
    </w:pPr>
    <w:rPr>
      <w:rFonts w:cs="Arial"/>
      <w:bCs/>
    </w:rPr>
  </w:style>
  <w:style w:type="character" w:customStyle="1" w:styleId="CiteCardChar1">
    <w:name w:val="Cite_Card Char1"/>
    <w:rsid w:val="00A3720E"/>
    <w:rPr>
      <w:rFonts w:cs="Arial"/>
      <w:bCs/>
      <w:lang w:val="en-US" w:eastAsia="en-US" w:bidi="ar-SA"/>
    </w:rPr>
  </w:style>
  <w:style w:type="character" w:customStyle="1" w:styleId="DebateHeaderChar">
    <w:name w:val="Debate Header Char"/>
    <w:link w:val="DebateHeader"/>
    <w:rsid w:val="00A3720E"/>
    <w:rPr>
      <w:rFonts w:ascii="Calibri" w:eastAsia="Times New Roman" w:hAnsi="Calibri"/>
      <w:b/>
      <w:sz w:val="32"/>
      <w:szCs w:val="32"/>
      <w:u w:val="single"/>
    </w:rPr>
  </w:style>
  <w:style w:type="character" w:customStyle="1" w:styleId="paramv">
    <w:name w:val="paramv"/>
    <w:rsid w:val="00A3720E"/>
  </w:style>
  <w:style w:type="paragraph" w:customStyle="1" w:styleId="TagCite1">
    <w:name w:val="Tag &amp; Cite"/>
    <w:basedOn w:val="Normal"/>
    <w:link w:val="TagCiteChar2"/>
    <w:qFormat/>
    <w:rsid w:val="00A3720E"/>
    <w:pPr>
      <w:jc w:val="both"/>
    </w:pPr>
    <w:rPr>
      <w:rFonts w:ascii="Avenir LT Std 45 Book" w:eastAsiaTheme="minorEastAsia" w:hAnsi="Avenir LT Std 45 Book" w:cs="Times New Roman"/>
      <w:b/>
      <w:sz w:val="24"/>
      <w:szCs w:val="24"/>
    </w:rPr>
  </w:style>
  <w:style w:type="character" w:customStyle="1" w:styleId="TagCiteChar2">
    <w:name w:val="Tag &amp; Cite Char"/>
    <w:link w:val="TagCite1"/>
    <w:rsid w:val="00A3720E"/>
    <w:rPr>
      <w:rFonts w:ascii="Avenir LT Std 45 Book" w:eastAsiaTheme="minorEastAsia" w:hAnsi="Avenir LT Std 45 Book" w:cs="Times New Roman"/>
      <w:b/>
      <w:sz w:val="24"/>
      <w:szCs w:val="24"/>
    </w:rPr>
  </w:style>
  <w:style w:type="paragraph" w:customStyle="1" w:styleId="HighlightedText">
    <w:name w:val="Highlighted Text"/>
    <w:basedOn w:val="Normal"/>
    <w:link w:val="HighlightedTextChar"/>
    <w:qFormat/>
    <w:rsid w:val="00A3720E"/>
    <w:pPr>
      <w:jc w:val="both"/>
    </w:pPr>
    <w:rPr>
      <w:rFonts w:ascii="Avenir LT Std 45 Book" w:eastAsiaTheme="minorEastAsia" w:hAnsi="Avenir LT Std 45 Book" w:cs="Times New Roman"/>
      <w:sz w:val="24"/>
      <w:szCs w:val="24"/>
      <w:u w:val="thick"/>
    </w:rPr>
  </w:style>
  <w:style w:type="character" w:customStyle="1" w:styleId="HighlightedTextChar">
    <w:name w:val="Highlighted Text Char"/>
    <w:link w:val="HighlightedText"/>
    <w:rsid w:val="00A3720E"/>
    <w:rPr>
      <w:rFonts w:ascii="Avenir LT Std 45 Book" w:eastAsiaTheme="minorEastAsia" w:hAnsi="Avenir LT Std 45 Book" w:cs="Times New Roman"/>
      <w:sz w:val="24"/>
      <w:szCs w:val="24"/>
      <w:u w:val="thick"/>
    </w:rPr>
  </w:style>
  <w:style w:type="paragraph" w:customStyle="1" w:styleId="Unhighlighted">
    <w:name w:val="Unhighlighted"/>
    <w:basedOn w:val="Normal"/>
    <w:link w:val="UnhighlightedChar"/>
    <w:autoRedefine/>
    <w:qFormat/>
    <w:rsid w:val="00A3720E"/>
    <w:rPr>
      <w:rFonts w:ascii="Avenir LT Std 45 Book" w:eastAsiaTheme="minorEastAsia" w:hAnsi="Avenir LT Std 45 Book" w:cs="Times New Roman"/>
      <w:sz w:val="12"/>
      <w:szCs w:val="24"/>
    </w:rPr>
  </w:style>
  <w:style w:type="character" w:customStyle="1" w:styleId="UnhighlightedChar">
    <w:name w:val="Unhighlighted Char"/>
    <w:link w:val="Unhighlighted"/>
    <w:rsid w:val="00A3720E"/>
    <w:rPr>
      <w:rFonts w:ascii="Avenir LT Std 45 Book" w:eastAsiaTheme="minorEastAsia" w:hAnsi="Avenir LT Std 45 Book" w:cs="Times New Roman"/>
      <w:sz w:val="12"/>
      <w:szCs w:val="24"/>
    </w:rPr>
  </w:style>
  <w:style w:type="character" w:customStyle="1" w:styleId="symbol">
    <w:name w:val="symbol"/>
    <w:rsid w:val="00A3720E"/>
  </w:style>
  <w:style w:type="character" w:customStyle="1" w:styleId="data">
    <w:name w:val="data"/>
    <w:rsid w:val="00A3720E"/>
  </w:style>
  <w:style w:type="character" w:customStyle="1" w:styleId="pub-date">
    <w:name w:val="pub-date"/>
    <w:rsid w:val="00A3720E"/>
  </w:style>
  <w:style w:type="paragraph" w:customStyle="1" w:styleId="StylecardUnderline">
    <w:name w:val="Style card + Underline"/>
    <w:basedOn w:val="Normal"/>
    <w:link w:val="StylecardUnderlineChar"/>
    <w:qFormat/>
    <w:rsid w:val="00A3720E"/>
    <w:pPr>
      <w:ind w:left="360" w:right="360"/>
    </w:pPr>
    <w:rPr>
      <w:rFonts w:asciiTheme="minorHAnsi" w:eastAsiaTheme="minorEastAsia" w:hAnsiTheme="minorHAnsi" w:cs="Times New Roman"/>
      <w:sz w:val="24"/>
      <w:szCs w:val="20"/>
      <w:u w:val="thick"/>
    </w:rPr>
  </w:style>
  <w:style w:type="character" w:customStyle="1" w:styleId="StylecardUnderlineChar">
    <w:name w:val="Style card + Underline Char"/>
    <w:link w:val="StylecardUnderline"/>
    <w:rsid w:val="00A3720E"/>
    <w:rPr>
      <w:rFonts w:eastAsiaTheme="minorEastAsia" w:cs="Times New Roman"/>
      <w:sz w:val="24"/>
      <w:szCs w:val="20"/>
      <w:u w:val="thick"/>
    </w:rPr>
  </w:style>
  <w:style w:type="character" w:customStyle="1" w:styleId="AuthorDateF4">
    <w:name w:val="Author Date (F4)"/>
    <w:rsid w:val="00A3720E"/>
    <w:rPr>
      <w:b/>
      <w:sz w:val="24"/>
      <w:u w:val="thick"/>
    </w:rPr>
  </w:style>
  <w:style w:type="character" w:customStyle="1" w:styleId="BoldUnderlineF6">
    <w:name w:val="Bold Underline (F6)"/>
    <w:rsid w:val="00A3720E"/>
    <w:rPr>
      <w:u w:val="thick"/>
    </w:rPr>
  </w:style>
  <w:style w:type="paragraph" w:customStyle="1" w:styleId="TagF3">
    <w:name w:val="Tag (F3)"/>
    <w:qFormat/>
    <w:rsid w:val="00A3720E"/>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A3720E"/>
  </w:style>
  <w:style w:type="paragraph" w:customStyle="1" w:styleId="style140">
    <w:name w:val="style14"/>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CardTagCite1Char">
    <w:name w:val="Card Tag + Cite #1 Char"/>
    <w:basedOn w:val="Normal"/>
    <w:qFormat/>
    <w:rsid w:val="00A3720E"/>
    <w:rPr>
      <w:rFonts w:ascii="Avenir LT Std 45 Book" w:eastAsiaTheme="minorEastAsia" w:hAnsi="Avenir LT Std 45 Book" w:cs="Times New Roman"/>
      <w:b/>
      <w:sz w:val="24"/>
      <w:szCs w:val="24"/>
    </w:rPr>
  </w:style>
  <w:style w:type="character" w:customStyle="1" w:styleId="StyleArial12ptBoldItalic">
    <w:name w:val="Style Arial 12 pt Bold Italic"/>
    <w:rsid w:val="00A3720E"/>
    <w:rPr>
      <w:rFonts w:ascii="Arial" w:hAnsi="Arial"/>
      <w:b/>
      <w:bCs/>
      <w:i/>
      <w:iCs/>
      <w:sz w:val="24"/>
    </w:rPr>
  </w:style>
  <w:style w:type="character" w:customStyle="1" w:styleId="verdana12grey1">
    <w:name w:val="verdana12grey1"/>
    <w:rsid w:val="00A3720E"/>
  </w:style>
  <w:style w:type="character" w:customStyle="1" w:styleId="verdana9grey1a">
    <w:name w:val="verdana9grey1a"/>
    <w:rsid w:val="00A3720E"/>
  </w:style>
  <w:style w:type="character" w:customStyle="1" w:styleId="nn-twttr-share-btn">
    <w:name w:val="nn-twttr-share-btn"/>
    <w:rsid w:val="00A3720E"/>
  </w:style>
  <w:style w:type="character" w:customStyle="1" w:styleId="comment-count">
    <w:name w:val="comment-count"/>
    <w:rsid w:val="00A3720E"/>
  </w:style>
  <w:style w:type="character" w:customStyle="1" w:styleId="comment-count-text">
    <w:name w:val="comment-count-text"/>
    <w:rsid w:val="00A3720E"/>
  </w:style>
  <w:style w:type="paragraph" w:customStyle="1" w:styleId="articlebody">
    <w:name w:val="articlebody"/>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lightheader">
    <w:name w:val="lightheader"/>
    <w:rsid w:val="00A3720E"/>
  </w:style>
  <w:style w:type="paragraph" w:customStyle="1" w:styleId="CiteCardCharCharCharCharCharCharChar">
    <w:name w:val="Cite_Card Char Char Char Char Char Char Char"/>
    <w:link w:val="CiteCardCharCharCharCharCharCharCharChar"/>
    <w:autoRedefine/>
    <w:qFormat/>
    <w:rsid w:val="00A3720E"/>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A3720E"/>
    <w:rPr>
      <w:rFonts w:ascii="Times New Roman" w:eastAsia="Times New Roman" w:hAnsi="Times New Roman" w:cs="Times New Roman"/>
      <w:bCs/>
      <w:lang w:eastAsia="zh-CN"/>
    </w:rPr>
  </w:style>
  <w:style w:type="paragraph" w:customStyle="1" w:styleId="foldie">
    <w:name w:val="foldie"/>
    <w:basedOn w:val="heading"/>
    <w:qFormat/>
    <w:rsid w:val="00A3720E"/>
    <w:pPr>
      <w:spacing w:before="6480" w:beforeAutospacing="0" w:after="160" w:afterAutospacing="0"/>
      <w:jc w:val="center"/>
      <w:outlineLvl w:val="0"/>
    </w:pPr>
    <w:rPr>
      <w:rFonts w:ascii="Arial Black" w:eastAsiaTheme="minorEastAsia" w:hAnsi="Arial Black" w:cs="Courier New"/>
      <w:b/>
      <w:sz w:val="36"/>
      <w:szCs w:val="22"/>
      <w:u w:val="single"/>
    </w:rPr>
  </w:style>
  <w:style w:type="character" w:customStyle="1" w:styleId="CiteCardCharCharCharCharChar">
    <w:name w:val="Cite_Card Char Char Char Char Char"/>
    <w:rsid w:val="00A3720E"/>
    <w:rPr>
      <w:rFonts w:cs="Arial"/>
      <w:bCs/>
      <w:lang w:val="en-US" w:eastAsia="en-US" w:bidi="ar-SA"/>
    </w:rPr>
  </w:style>
  <w:style w:type="character" w:customStyle="1" w:styleId="CiteCardCharCharCharCharCharChar">
    <w:name w:val="Cite_Card Char Char Char Char Char Char"/>
    <w:rsid w:val="00A3720E"/>
    <w:rPr>
      <w:rFonts w:cs="Arial"/>
      <w:bCs/>
      <w:lang w:val="en-US" w:eastAsia="en-US" w:bidi="ar-SA"/>
    </w:rPr>
  </w:style>
  <w:style w:type="paragraph" w:customStyle="1" w:styleId="billtextsection">
    <w:name w:val="bill_text_section"/>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yahoobuzzbadge">
    <w:name w:val="yahoobuzzbadge"/>
    <w:rsid w:val="00A3720E"/>
  </w:style>
  <w:style w:type="paragraph" w:customStyle="1" w:styleId="CiteNormal">
    <w:name w:val="Cite Normal"/>
    <w:basedOn w:val="Normal"/>
    <w:link w:val="CiteNormalChar"/>
    <w:autoRedefine/>
    <w:qFormat/>
    <w:rsid w:val="00A3720E"/>
    <w:pPr>
      <w:jc w:val="both"/>
    </w:pPr>
    <w:rPr>
      <w:rFonts w:ascii="Avenir LT Std 45 Book" w:eastAsiaTheme="minorEastAsia" w:hAnsi="Avenir LT Std 45 Book" w:cs="Times New Roman"/>
      <w:sz w:val="16"/>
      <w:szCs w:val="24"/>
    </w:rPr>
  </w:style>
  <w:style w:type="character" w:customStyle="1" w:styleId="CiteNormalChar">
    <w:name w:val="Cite Normal Char"/>
    <w:link w:val="CiteNormal"/>
    <w:rsid w:val="00A3720E"/>
    <w:rPr>
      <w:rFonts w:ascii="Avenir LT Std 45 Book" w:eastAsiaTheme="minorEastAsia" w:hAnsi="Avenir LT Std 45 Book" w:cs="Times New Roman"/>
      <w:sz w:val="16"/>
      <w:szCs w:val="24"/>
    </w:rPr>
  </w:style>
  <w:style w:type="character" w:customStyle="1" w:styleId="StrongEmphasis">
    <w:name w:val="Strong Emphasis"/>
    <w:rsid w:val="00A3720E"/>
    <w:rPr>
      <w:b/>
      <w:bCs/>
    </w:rPr>
  </w:style>
  <w:style w:type="paragraph" w:customStyle="1" w:styleId="Boldunderline1">
    <w:name w:val="Bold underline"/>
    <w:basedOn w:val="Normal"/>
    <w:link w:val="BoldunderlineChar4"/>
    <w:qFormat/>
    <w:rsid w:val="00A3720E"/>
    <w:rPr>
      <w:rFonts w:ascii="Garamond" w:eastAsiaTheme="minorEastAsia" w:hAnsi="Garamond" w:cs="Times New Roman"/>
      <w:b/>
      <w:bCs/>
      <w:kern w:val="20"/>
      <w:sz w:val="24"/>
      <w:szCs w:val="24"/>
      <w:u w:val="single"/>
    </w:rPr>
  </w:style>
  <w:style w:type="character" w:customStyle="1" w:styleId="BoldunderlineChar4">
    <w:name w:val="Bold underline Char"/>
    <w:link w:val="Boldunderline1"/>
    <w:rsid w:val="00A3720E"/>
    <w:rPr>
      <w:rFonts w:ascii="Garamond" w:eastAsiaTheme="minorEastAsia" w:hAnsi="Garamond" w:cs="Times New Roman"/>
      <w:b/>
      <w:bCs/>
      <w:kern w:val="20"/>
      <w:sz w:val="24"/>
      <w:szCs w:val="24"/>
      <w:u w:val="single"/>
    </w:rPr>
  </w:style>
  <w:style w:type="character" w:customStyle="1" w:styleId="article-articlebody">
    <w:name w:val="article-articlebody"/>
    <w:basedOn w:val="DefaultParagraphFont"/>
    <w:rsid w:val="00A3720E"/>
  </w:style>
  <w:style w:type="character" w:customStyle="1" w:styleId="pageheader0">
    <w:name w:val="pageheader"/>
    <w:basedOn w:val="DefaultParagraphFont"/>
    <w:rsid w:val="00A3720E"/>
  </w:style>
  <w:style w:type="paragraph" w:customStyle="1" w:styleId="card0">
    <w:name w:val="%card"/>
    <w:basedOn w:val="Normal"/>
    <w:link w:val="cardChar3"/>
    <w:qFormat/>
    <w:rsid w:val="00A3720E"/>
    <w:pPr>
      <w:ind w:left="288" w:right="288"/>
    </w:pPr>
    <w:rPr>
      <w:rFonts w:ascii="Avenir LT Std 45 Book" w:eastAsiaTheme="minorEastAsia" w:hAnsi="Avenir LT Std 45 Book" w:cs="Times New Roman"/>
      <w:sz w:val="24"/>
      <w:szCs w:val="24"/>
    </w:rPr>
  </w:style>
  <w:style w:type="character" w:customStyle="1" w:styleId="cardChar3">
    <w:name w:val="%card Char"/>
    <w:link w:val="card0"/>
    <w:rsid w:val="00A3720E"/>
    <w:rPr>
      <w:rFonts w:ascii="Avenir LT Std 45 Book" w:eastAsiaTheme="minorEastAsia" w:hAnsi="Avenir LT Std 45 Book" w:cs="Times New Roman"/>
      <w:sz w:val="24"/>
      <w:szCs w:val="24"/>
    </w:rPr>
  </w:style>
  <w:style w:type="character" w:customStyle="1" w:styleId="AuthorCharChar">
    <w:name w:val="Author Char Char"/>
    <w:rsid w:val="00A3720E"/>
    <w:rPr>
      <w:rFonts w:ascii="Times New Roman" w:hAnsi="Times New Roman"/>
      <w:b/>
      <w:sz w:val="22"/>
      <w:szCs w:val="22"/>
    </w:rPr>
  </w:style>
  <w:style w:type="paragraph" w:customStyle="1" w:styleId="Regular">
    <w:name w:val="Regular"/>
    <w:link w:val="RegularChar"/>
    <w:qFormat/>
    <w:rsid w:val="00A3720E"/>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A3720E"/>
    <w:rPr>
      <w:rFonts w:ascii="Garamond" w:eastAsia="Times New Roman" w:hAnsi="Garamond" w:cs="Arial"/>
      <w:bCs/>
      <w:kern w:val="20"/>
      <w:sz w:val="20"/>
      <w:szCs w:val="32"/>
    </w:rPr>
  </w:style>
  <w:style w:type="character" w:customStyle="1" w:styleId="smallchar2">
    <w:name w:val="smallchar"/>
    <w:basedOn w:val="DefaultParagraphFont"/>
    <w:rsid w:val="00A3720E"/>
  </w:style>
  <w:style w:type="character" w:customStyle="1" w:styleId="Shortcite">
    <w:name w:val="Shortcite"/>
    <w:rsid w:val="00A3720E"/>
    <w:rPr>
      <w:rFonts w:ascii="Times New Roman" w:hAnsi="Times New Roman"/>
      <w:b/>
      <w:bCs/>
      <w:sz w:val="20"/>
    </w:rPr>
  </w:style>
  <w:style w:type="character" w:customStyle="1" w:styleId="address">
    <w:name w:val="address"/>
    <w:rsid w:val="00A3720E"/>
    <w:rPr>
      <w:rFonts w:cs="Times New Roman"/>
    </w:rPr>
  </w:style>
  <w:style w:type="character" w:customStyle="1" w:styleId="NormalizationChar">
    <w:name w:val="Normalization Char"/>
    <w:rsid w:val="00A3720E"/>
    <w:rPr>
      <w:noProof w:val="0"/>
      <w:sz w:val="18"/>
      <w:szCs w:val="24"/>
      <w:lang w:val="en-US" w:eastAsia="en-US" w:bidi="ar-SA"/>
    </w:rPr>
  </w:style>
  <w:style w:type="character" w:customStyle="1" w:styleId="ReallyfuckingsmallCharCharCharChar">
    <w:name w:val="Really fucking small Char Char Char Char"/>
    <w:link w:val="ReallyfuckingsmallCharCharChar"/>
    <w:rsid w:val="00A3720E"/>
    <w:rPr>
      <w:sz w:val="10"/>
    </w:rPr>
  </w:style>
  <w:style w:type="paragraph" w:customStyle="1" w:styleId="ReallyfuckingsmallCharCharChar">
    <w:name w:val="Really fucking small Char Char Char"/>
    <w:basedOn w:val="Normal"/>
    <w:link w:val="ReallyfuckingsmallCharCharCharChar"/>
    <w:qFormat/>
    <w:rsid w:val="00A3720E"/>
    <w:rPr>
      <w:rFonts w:asciiTheme="minorHAnsi" w:hAnsiTheme="minorHAnsi"/>
      <w:sz w:val="10"/>
    </w:rPr>
  </w:style>
  <w:style w:type="character" w:customStyle="1" w:styleId="Shrinker">
    <w:name w:val="Shrinker"/>
    <w:rsid w:val="00A3720E"/>
    <w:rPr>
      <w:rFonts w:ascii="Times New Roman" w:hAnsi="Times New Roman"/>
      <w:sz w:val="10"/>
      <w:szCs w:val="13"/>
    </w:rPr>
  </w:style>
  <w:style w:type="paragraph" w:customStyle="1" w:styleId="CardDownx1">
    <w:name w:val="CardDown x1"/>
    <w:basedOn w:val="Header"/>
    <w:link w:val="CardDownx1Char"/>
    <w:qFormat/>
    <w:rsid w:val="00A3720E"/>
    <w:pPr>
      <w:tabs>
        <w:tab w:val="clear" w:pos="4680"/>
        <w:tab w:val="clear" w:pos="9360"/>
        <w:tab w:val="center" w:pos="4320"/>
        <w:tab w:val="right" w:pos="8640"/>
      </w:tabs>
    </w:pPr>
    <w:rPr>
      <w:rFonts w:ascii="Avenir LT Std 45 Book" w:eastAsiaTheme="minorEastAsia" w:hAnsi="Avenir LT Std 45 Book" w:cs="Times New Roman"/>
      <w:sz w:val="16"/>
      <w:szCs w:val="24"/>
    </w:rPr>
  </w:style>
  <w:style w:type="character" w:customStyle="1" w:styleId="CardDownx1Char">
    <w:name w:val="CardDown x1 Char"/>
    <w:link w:val="CardDownx1"/>
    <w:rsid w:val="00A3720E"/>
    <w:rPr>
      <w:rFonts w:ascii="Avenir LT Std 45 Book" w:eastAsiaTheme="minorEastAsia" w:hAnsi="Avenir LT Std 45 Book" w:cs="Times New Roman"/>
      <w:sz w:val="16"/>
      <w:szCs w:val="24"/>
    </w:rPr>
  </w:style>
  <w:style w:type="paragraph" w:customStyle="1" w:styleId="CardDownx15">
    <w:name w:val="CardDown x1.5"/>
    <w:basedOn w:val="Header"/>
    <w:qFormat/>
    <w:rsid w:val="00A3720E"/>
    <w:pPr>
      <w:tabs>
        <w:tab w:val="clear" w:pos="4680"/>
        <w:tab w:val="clear" w:pos="9360"/>
        <w:tab w:val="center" w:pos="4320"/>
        <w:tab w:val="right" w:pos="8640"/>
      </w:tabs>
    </w:pPr>
    <w:rPr>
      <w:rFonts w:ascii="Avenir LT Std 45 Book" w:eastAsiaTheme="minorEastAsia" w:hAnsi="Avenir LT Std 45 Book" w:cs="Times New Roman"/>
      <w:sz w:val="14"/>
      <w:szCs w:val="24"/>
    </w:rPr>
  </w:style>
  <w:style w:type="character" w:customStyle="1" w:styleId="heading2char0">
    <w:name w:val="heading2char"/>
    <w:basedOn w:val="DefaultParagraphFont"/>
    <w:rsid w:val="00A3720E"/>
  </w:style>
  <w:style w:type="character" w:customStyle="1" w:styleId="heading3char1">
    <w:name w:val="heading3char1"/>
    <w:basedOn w:val="DefaultParagraphFont"/>
    <w:rsid w:val="00A3720E"/>
  </w:style>
  <w:style w:type="character" w:customStyle="1" w:styleId="underlinea">
    <w:name w:val="underlinea"/>
    <w:basedOn w:val="DefaultParagraphFont"/>
    <w:rsid w:val="00A3720E"/>
  </w:style>
  <w:style w:type="character" w:customStyle="1" w:styleId="StyleUnderlineChar9pt2">
    <w:name w:val="Style Underline Char + 9 pt2"/>
    <w:rsid w:val="00A3720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3720E"/>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A3720E"/>
    <w:pPr>
      <w:tabs>
        <w:tab w:val="left" w:pos="1440"/>
      </w:tabs>
      <w:jc w:val="both"/>
    </w:pPr>
    <w:rPr>
      <w:rFonts w:ascii="Avenir LT Std 45 Book" w:eastAsiaTheme="minorEastAsia" w:hAnsi="Avenir LT Std 45 Book"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qFormat/>
    <w:rsid w:val="00A3720E"/>
    <w:pPr>
      <w:ind w:left="-1080" w:right="1728"/>
    </w:pPr>
    <w:rPr>
      <w:rFonts w:ascii="Avenir LT Std 45 Book" w:eastAsiaTheme="minorEastAsia" w:hAnsi="Avenir LT Std 45 Book"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A3720E"/>
    <w:rPr>
      <w:rFonts w:ascii="Avenir LT Std 45 Book" w:eastAsiaTheme="minorEastAsia" w:hAnsi="Avenir LT Std 45 Book" w:cs="Times New Roman"/>
      <w:sz w:val="18"/>
      <w:szCs w:val="20"/>
    </w:rPr>
  </w:style>
  <w:style w:type="paragraph" w:customStyle="1" w:styleId="ecxmsonormal">
    <w:name w:val="ecxmsonormal"/>
    <w:basedOn w:val="Normal"/>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FontStyle232">
    <w:name w:val="Font Style232"/>
    <w:uiPriority w:val="99"/>
    <w:rsid w:val="00A3720E"/>
    <w:rPr>
      <w:rFonts w:ascii="Times New Roman" w:hAnsi="Times New Roman" w:cs="Times New Roman" w:hint="default"/>
      <w:b/>
      <w:bCs/>
      <w:sz w:val="14"/>
      <w:szCs w:val="14"/>
    </w:rPr>
  </w:style>
  <w:style w:type="paragraph" w:customStyle="1" w:styleId="DebateUnderlineBold">
    <w:name w:val="Debate Underline Bold"/>
    <w:basedOn w:val="Nothing"/>
    <w:qFormat/>
    <w:rsid w:val="00A3720E"/>
    <w:pPr>
      <w:spacing w:after="160" w:line="259" w:lineRule="auto"/>
    </w:pPr>
    <w:rPr>
      <w:rFonts w:eastAsiaTheme="minorHAnsi" w:cs="Calibri"/>
      <w:b/>
      <w:sz w:val="22"/>
      <w:u w:val="thick"/>
    </w:rPr>
  </w:style>
  <w:style w:type="character" w:customStyle="1" w:styleId="erasure">
    <w:name w:val="erasure"/>
    <w:rsid w:val="00A3720E"/>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A3720E"/>
    <w:pPr>
      <w:ind w:left="-1080"/>
    </w:pPr>
    <w:rPr>
      <w:rFonts w:ascii="Avenir LT Std 45 Book" w:eastAsiaTheme="minorEastAsia" w:hAnsi="Avenir LT Std 45 Book" w:cs="Times New Roman"/>
      <w:b/>
      <w:bCs/>
      <w:sz w:val="24"/>
      <w:szCs w:val="20"/>
    </w:rPr>
  </w:style>
  <w:style w:type="character" w:customStyle="1" w:styleId="StyleArialNarrow12ptBoldLeft-075Char">
    <w:name w:val="Style Arial Narrow 12 pt Bold Left:  -0.75&quot; Char"/>
    <w:link w:val="StyleArialNarrow12ptBoldLeft-075"/>
    <w:rsid w:val="00A3720E"/>
    <w:rPr>
      <w:rFonts w:ascii="Avenir LT Std 45 Book" w:eastAsiaTheme="minorEastAsia" w:hAnsi="Avenir LT Std 45 Book"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3720E"/>
    <w:pPr>
      <w:ind w:left="-1080" w:right="1728"/>
    </w:pPr>
    <w:rPr>
      <w:rFonts w:ascii="Avenir LT Std 45 Book" w:eastAsiaTheme="minorEastAsia" w:hAnsi="Avenir LT Std 45 Book"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3720E"/>
    <w:rPr>
      <w:rFonts w:ascii="Avenir LT Std 45 Book" w:eastAsiaTheme="minorEastAsia" w:hAnsi="Avenir LT Std 45 Book" w:cs="Times New Roman"/>
      <w:sz w:val="24"/>
      <w:szCs w:val="20"/>
      <w:u w:val="thick"/>
      <w:bdr w:val="single" w:sz="4" w:space="0" w:color="auto"/>
    </w:rPr>
  </w:style>
  <w:style w:type="character" w:customStyle="1" w:styleId="MicroTextCharChar">
    <w:name w:val="MicroText Char Char"/>
    <w:rsid w:val="00A3720E"/>
    <w:rPr>
      <w:rFonts w:ascii="Arial Narrow" w:eastAsia="Times New Roman" w:hAnsi="Arial Narrow"/>
      <w:sz w:val="12"/>
      <w:szCs w:val="24"/>
    </w:rPr>
  </w:style>
  <w:style w:type="paragraph" w:customStyle="1" w:styleId="CiteCharCharCharChar">
    <w:name w:val="Cite Char Char Char Char"/>
    <w:basedOn w:val="Normal"/>
    <w:next w:val="Normal"/>
    <w:qFormat/>
    <w:rsid w:val="00A3720E"/>
    <w:pPr>
      <w:ind w:left="576"/>
    </w:pPr>
    <w:rPr>
      <w:rFonts w:ascii="Avenir LT Std 45 Book" w:eastAsiaTheme="minorEastAsia" w:hAnsi="Avenir LT Std 45 Book" w:cs="Times New Roman"/>
      <w:sz w:val="24"/>
      <w:szCs w:val="24"/>
    </w:rPr>
  </w:style>
  <w:style w:type="paragraph" w:customStyle="1" w:styleId="UnderliningCharChar1CharChar">
    <w:name w:val="Underlining Char Char1 Char Char"/>
    <w:basedOn w:val="Normal"/>
    <w:next w:val="Normal"/>
    <w:link w:val="UnderliningCharChar1CharCharChar"/>
    <w:qFormat/>
    <w:rsid w:val="00A3720E"/>
    <w:rPr>
      <w:rFonts w:ascii="Avenir LT Std 45 Book" w:eastAsiaTheme="minorEastAsia" w:hAnsi="Avenir LT Std 45 Book" w:cs="Times New Roman"/>
      <w:sz w:val="24"/>
      <w:szCs w:val="24"/>
      <w:u w:val="thick"/>
    </w:rPr>
  </w:style>
  <w:style w:type="character" w:customStyle="1" w:styleId="UnderliningCharChar1CharCharChar">
    <w:name w:val="Underlining Char Char1 Char Char Char"/>
    <w:link w:val="UnderliningCharChar1CharChar"/>
    <w:rsid w:val="00A3720E"/>
    <w:rPr>
      <w:rFonts w:ascii="Avenir LT Std 45 Book" w:eastAsiaTheme="minorEastAsia" w:hAnsi="Avenir LT Std 45 Book" w:cs="Times New Roman"/>
      <w:sz w:val="24"/>
      <w:szCs w:val="24"/>
      <w:u w:val="thick"/>
    </w:rPr>
  </w:style>
  <w:style w:type="paragraph" w:customStyle="1" w:styleId="CiteCharCharCharCharChar">
    <w:name w:val="Cite Char Char Char Char Char"/>
    <w:basedOn w:val="Normal"/>
    <w:next w:val="Normal"/>
    <w:link w:val="CiteCharCharCharCharCharChar"/>
    <w:qFormat/>
    <w:rsid w:val="00A3720E"/>
    <w:pPr>
      <w:ind w:left="576"/>
    </w:pPr>
    <w:rPr>
      <w:rFonts w:asciiTheme="minorHAnsi" w:eastAsiaTheme="minorEastAsia" w:hAnsiTheme="minorHAnsi"/>
      <w:b/>
      <w:szCs w:val="24"/>
      <w:u w:val="single"/>
    </w:rPr>
  </w:style>
  <w:style w:type="character" w:customStyle="1" w:styleId="UnderliningCharCharChar">
    <w:name w:val="Underlining Char Char Char"/>
    <w:rsid w:val="00A3720E"/>
    <w:rPr>
      <w:rFonts w:ascii="Arial Narrow" w:eastAsia="Times New Roman" w:hAnsi="Arial Narrow" w:cs="Times New Roman"/>
      <w:sz w:val="20"/>
      <w:szCs w:val="24"/>
      <w:u w:val="thick"/>
    </w:rPr>
  </w:style>
  <w:style w:type="paragraph" w:customStyle="1" w:styleId="Style120">
    <w:name w:val="Style 12"/>
    <w:qFormat/>
    <w:rsid w:val="00A3720E"/>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A3720E"/>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A3720E"/>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3720E"/>
  </w:style>
  <w:style w:type="paragraph" w:customStyle="1" w:styleId="Emphasis3">
    <w:name w:val="Emphasis3"/>
    <w:qFormat/>
    <w:rsid w:val="00A3720E"/>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A3720E"/>
  </w:style>
  <w:style w:type="paragraph" w:customStyle="1" w:styleId="formfldssel">
    <w:name w:val="formfldssel"/>
    <w:basedOn w:val="Normal"/>
    <w:qFormat/>
    <w:rsid w:val="00A3720E"/>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qFormat/>
    <w:rsid w:val="00A3720E"/>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A3720E"/>
    <w:pPr>
      <w:spacing w:before="100" w:beforeAutospacing="1" w:after="100" w:afterAutospacing="1"/>
    </w:pPr>
    <w:rPr>
      <w:rFonts w:ascii="Avenir LT Std 45 Book" w:eastAsia="Arial Unicode MS" w:hAnsi="Avenir LT Std 45 Book" w:cs="Times New Roman"/>
      <w:b/>
      <w:bCs/>
      <w:sz w:val="24"/>
      <w:szCs w:val="20"/>
    </w:rPr>
  </w:style>
  <w:style w:type="character" w:customStyle="1" w:styleId="pmterms2">
    <w:name w:val="pmterms2"/>
    <w:basedOn w:val="DefaultParagraphFont"/>
    <w:rsid w:val="00A3720E"/>
  </w:style>
  <w:style w:type="character" w:customStyle="1" w:styleId="StyleCardTextUnderline3Char">
    <w:name w:val="Style Card Text + Underline3 Char"/>
    <w:link w:val="StyleCardTextUnderline3"/>
    <w:rsid w:val="00A3720E"/>
    <w:rPr>
      <w:rFonts w:eastAsia="SimSun"/>
      <w:szCs w:val="24"/>
      <w:u w:val="thick"/>
      <w:lang w:eastAsia="zh-CN"/>
    </w:rPr>
  </w:style>
  <w:style w:type="character" w:customStyle="1" w:styleId="BoldandUnderlineChar1Char2CharChar">
    <w:name w:val="Bold and Underline Char1 Char2 Char Char"/>
    <w:rsid w:val="00A3720E"/>
    <w:rPr>
      <w:b/>
      <w:noProof w:val="0"/>
      <w:szCs w:val="24"/>
      <w:u w:val="single"/>
      <w:lang w:val="en-US" w:eastAsia="en-US" w:bidi="ar-SA"/>
    </w:rPr>
  </w:style>
  <w:style w:type="character" w:customStyle="1" w:styleId="UnderlineChar1Char1">
    <w:name w:val="Underline Char1 Char1"/>
    <w:rsid w:val="00A3720E"/>
    <w:rPr>
      <w:noProof w:val="0"/>
      <w:szCs w:val="24"/>
      <w:u w:val="single"/>
      <w:lang w:val="en-US" w:eastAsia="en-US" w:bidi="ar-SA"/>
    </w:rPr>
  </w:style>
  <w:style w:type="paragraph" w:customStyle="1" w:styleId="Underlinestyle1">
    <w:name w:val="Underlinestyle"/>
    <w:basedOn w:val="Normal"/>
    <w:qFormat/>
    <w:rsid w:val="00A3720E"/>
    <w:pPr>
      <w:tabs>
        <w:tab w:val="left" w:pos="720"/>
      </w:tabs>
      <w:ind w:left="720"/>
    </w:pPr>
    <w:rPr>
      <w:rFonts w:ascii="Avenir LT Std 45 Book" w:eastAsiaTheme="minorEastAsia" w:hAnsi="Avenir LT Std 45 Book" w:cs="Times New Roman"/>
      <w:sz w:val="24"/>
      <w:szCs w:val="20"/>
      <w:u w:val="single"/>
    </w:rPr>
  </w:style>
  <w:style w:type="character" w:customStyle="1" w:styleId="featurecontentgray1">
    <w:name w:val="featurecontentgray1"/>
    <w:rsid w:val="00A3720E"/>
    <w:rPr>
      <w:rFonts w:ascii="Arial" w:hAnsi="Arial" w:cs="Arial" w:hint="default"/>
      <w:color w:val="666666"/>
    </w:rPr>
  </w:style>
  <w:style w:type="character" w:customStyle="1" w:styleId="CardCharCharChar0">
    <w:name w:val="Card Char Char Char"/>
    <w:rsid w:val="00A3720E"/>
    <w:rPr>
      <w:rFonts w:ascii="Book Antiqua" w:hAnsi="Book Antiqua"/>
      <w:szCs w:val="24"/>
      <w:lang w:val="en-US" w:eastAsia="en-US" w:bidi="ar-SA"/>
    </w:rPr>
  </w:style>
  <w:style w:type="character" w:customStyle="1" w:styleId="big1">
    <w:name w:val="big1"/>
    <w:rsid w:val="00A3720E"/>
    <w:rPr>
      <w:sz w:val="28"/>
      <w:szCs w:val="28"/>
    </w:rPr>
  </w:style>
  <w:style w:type="character" w:customStyle="1" w:styleId="articletitle1">
    <w:name w:val="articletitle1"/>
    <w:rsid w:val="00A3720E"/>
    <w:rPr>
      <w:b/>
      <w:bCs/>
      <w:color w:val="990000"/>
    </w:rPr>
  </w:style>
  <w:style w:type="character" w:customStyle="1" w:styleId="prodgeneral">
    <w:name w:val="prodgeneral"/>
    <w:basedOn w:val="DefaultParagraphFont"/>
    <w:rsid w:val="00A3720E"/>
  </w:style>
  <w:style w:type="character" w:customStyle="1" w:styleId="Style10pt">
    <w:name w:val="Style 10 pt"/>
    <w:rsid w:val="00A3720E"/>
    <w:rPr>
      <w:sz w:val="20"/>
    </w:rPr>
  </w:style>
  <w:style w:type="character" w:customStyle="1" w:styleId="StyleUnderlineChar0">
    <w:name w:val="Style Underline + Char"/>
    <w:rsid w:val="00A3720E"/>
    <w:rPr>
      <w:rFonts w:eastAsia="SimSun" w:cs="Arial"/>
      <w:b/>
      <w:bCs/>
      <w:iCs/>
      <w:caps/>
      <w:sz w:val="24"/>
      <w:szCs w:val="24"/>
      <w:u w:val="single"/>
      <w:lang w:val="en-US" w:eastAsia="en-US" w:bidi="ar-SA"/>
    </w:rPr>
  </w:style>
  <w:style w:type="character" w:customStyle="1" w:styleId="highlightChar">
    <w:name w:val="highlight Char"/>
    <w:rsid w:val="00A3720E"/>
    <w:rPr>
      <w:sz w:val="24"/>
      <w:szCs w:val="24"/>
      <w:u w:val="single"/>
      <w:lang w:val="en-US" w:eastAsia="en-US" w:bidi="ar-SA"/>
    </w:rPr>
  </w:style>
  <w:style w:type="character" w:customStyle="1" w:styleId="StyleciteChar">
    <w:name w:val="Style cite + Char"/>
    <w:rsid w:val="00A3720E"/>
    <w:rPr>
      <w:sz w:val="24"/>
      <w:szCs w:val="24"/>
      <w:lang w:val="en-US" w:eastAsia="en-US" w:bidi="ar-SA"/>
    </w:rPr>
  </w:style>
  <w:style w:type="paragraph" w:customStyle="1" w:styleId="OffensiveLanguage">
    <w:name w:val="Offensive Language"/>
    <w:basedOn w:val="Normal"/>
    <w:next w:val="Normal"/>
    <w:qFormat/>
    <w:rsid w:val="00A3720E"/>
    <w:rPr>
      <w:rFonts w:ascii="Avenir LT Std 45 Book" w:eastAsia="Calibri" w:hAnsi="Avenir LT Std 45 Book" w:cs="Times New Roman"/>
      <w:strike/>
      <w:sz w:val="24"/>
      <w:szCs w:val="24"/>
      <w:u w:val="single"/>
    </w:rPr>
  </w:style>
  <w:style w:type="character" w:customStyle="1" w:styleId="OffensiveLanguageChar">
    <w:name w:val="Offensive Language Char"/>
    <w:rsid w:val="00A3720E"/>
    <w:rPr>
      <w:rFonts w:ascii="Arial Narrow" w:hAnsi="Arial Narrow"/>
      <w:strike/>
      <w:szCs w:val="24"/>
      <w:u w:val="single"/>
      <w:lang w:val="en-US" w:eastAsia="en-US" w:bidi="ar-SA"/>
    </w:rPr>
  </w:style>
  <w:style w:type="paragraph" w:customStyle="1" w:styleId="clearformatting0">
    <w:name w:val="clear formatting"/>
    <w:basedOn w:val="Normal"/>
    <w:qFormat/>
    <w:rsid w:val="00A3720E"/>
    <w:rPr>
      <w:rFonts w:ascii="Avenir LT Std 45 Book" w:eastAsia="Calibri" w:hAnsi="Avenir LT Std 45 Book" w:cs="Times New Roman"/>
      <w:sz w:val="24"/>
      <w:szCs w:val="24"/>
    </w:rPr>
  </w:style>
  <w:style w:type="paragraph" w:customStyle="1" w:styleId="formfld">
    <w:name w:val="formfld"/>
    <w:basedOn w:val="Normal"/>
    <w:qFormat/>
    <w:rsid w:val="00A3720E"/>
    <w:pPr>
      <w:spacing w:before="100" w:beforeAutospacing="1" w:after="100" w:afterAutospacing="1"/>
    </w:pPr>
    <w:rPr>
      <w:rFonts w:ascii="Avenir LT Std 45 Book" w:eastAsia="Arial Unicode MS" w:hAnsi="Avenir LT Std 45 Book" w:cs="Times New Roman"/>
      <w:sz w:val="24"/>
      <w:szCs w:val="20"/>
    </w:rPr>
  </w:style>
  <w:style w:type="character" w:customStyle="1" w:styleId="yellowfadeinnerspan">
    <w:name w:val="yellowfadeinnerspan"/>
    <w:rsid w:val="00A3720E"/>
  </w:style>
  <w:style w:type="paragraph" w:customStyle="1" w:styleId="txgreen">
    <w:name w:val="txgreen"/>
    <w:basedOn w:val="Normal"/>
    <w:uiPriority w:val="99"/>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wikicreatelink">
    <w:name w:val="wikicreatelink"/>
    <w:basedOn w:val="DefaultParagraphFont"/>
    <w:rsid w:val="00A3720E"/>
  </w:style>
  <w:style w:type="character" w:customStyle="1" w:styleId="facebook-share-count">
    <w:name w:val="facebook-share-count"/>
    <w:basedOn w:val="DefaultParagraphFont"/>
    <w:rsid w:val="00A3720E"/>
  </w:style>
  <w:style w:type="character" w:customStyle="1" w:styleId="tickerwrap">
    <w:name w:val="ticker_wrap"/>
    <w:basedOn w:val="DefaultParagraphFont"/>
    <w:rsid w:val="00A3720E"/>
  </w:style>
  <w:style w:type="paragraph" w:customStyle="1" w:styleId="rtecenter">
    <w:name w:val="rtecenter"/>
    <w:basedOn w:val="Normal"/>
    <w:uiPriority w:val="99"/>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smallcaps0">
    <w:name w:val="small_caps"/>
    <w:basedOn w:val="DefaultParagraphFont"/>
    <w:rsid w:val="00A3720E"/>
  </w:style>
  <w:style w:type="character" w:customStyle="1" w:styleId="Bold12">
    <w:name w:val="Bold12"/>
    <w:aliases w:val="Body text + 10.5 pt16"/>
    <w:uiPriority w:val="1"/>
    <w:qFormat/>
    <w:rsid w:val="00A3720E"/>
    <w:rPr>
      <w:rFonts w:ascii="Times New Roman" w:hAnsi="Times New Roman"/>
      <w:b/>
      <w:sz w:val="24"/>
    </w:rPr>
  </w:style>
  <w:style w:type="character" w:customStyle="1" w:styleId="NotBold10Final">
    <w:name w:val="NotBold10Final"/>
    <w:uiPriority w:val="1"/>
    <w:qFormat/>
    <w:rsid w:val="00A3720E"/>
    <w:rPr>
      <w:rFonts w:ascii="Times New Roman" w:hAnsi="Times New Roman"/>
      <w:b w:val="0"/>
      <w:i w:val="0"/>
      <w:sz w:val="20"/>
    </w:rPr>
  </w:style>
  <w:style w:type="character" w:customStyle="1" w:styleId="slug-elocation">
    <w:name w:val="slug-elocation"/>
    <w:basedOn w:val="DefaultParagraphFont"/>
    <w:rsid w:val="00A3720E"/>
  </w:style>
  <w:style w:type="character" w:customStyle="1" w:styleId="fu-autorenangabe-fu-beschreibung">
    <w:name w:val="fu-autorenangabe-fu-beschreibung"/>
    <w:rsid w:val="00A3720E"/>
  </w:style>
  <w:style w:type="paragraph" w:customStyle="1" w:styleId="introshadow">
    <w:name w:val="intro_shadow"/>
    <w:basedOn w:val="Normal"/>
    <w:uiPriority w:val="99"/>
    <w:qFormat/>
    <w:rsid w:val="00A3720E"/>
    <w:pPr>
      <w:spacing w:before="100" w:beforeAutospacing="1" w:after="100" w:afterAutospacing="1"/>
    </w:pPr>
    <w:rPr>
      <w:rFonts w:ascii="Avenir LT Std 45 Book" w:eastAsiaTheme="minorEastAsia" w:hAnsi="Avenir LT Std 45 Book" w:cs="Times New Roman"/>
      <w:sz w:val="24"/>
      <w:szCs w:val="24"/>
    </w:rPr>
  </w:style>
  <w:style w:type="paragraph" w:customStyle="1" w:styleId="articleintro">
    <w:name w:val="articleintro"/>
    <w:basedOn w:val="Normal"/>
    <w:uiPriority w:val="99"/>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datestamp">
    <w:name w:val="datestamp"/>
    <w:basedOn w:val="DefaultParagraphFont"/>
    <w:rsid w:val="00A3720E"/>
  </w:style>
  <w:style w:type="character" w:customStyle="1" w:styleId="commentscontainer">
    <w:name w:val="comments_container"/>
    <w:basedOn w:val="DefaultParagraphFont"/>
    <w:rsid w:val="00A3720E"/>
  </w:style>
  <w:style w:type="paragraph" w:customStyle="1" w:styleId="publishedon">
    <w:name w:val="published_on"/>
    <w:basedOn w:val="Normal"/>
    <w:uiPriority w:val="99"/>
    <w:qFormat/>
    <w:rsid w:val="00A3720E"/>
    <w:pPr>
      <w:spacing w:before="100" w:beforeAutospacing="1" w:after="100" w:afterAutospacing="1"/>
    </w:pPr>
    <w:rPr>
      <w:rFonts w:ascii="Avenir LT Std 45 Book" w:eastAsiaTheme="minorEastAsia" w:hAnsi="Avenir LT Std 45 Book" w:cs="Times New Roman"/>
      <w:sz w:val="24"/>
      <w:szCs w:val="24"/>
    </w:rPr>
  </w:style>
  <w:style w:type="character" w:customStyle="1" w:styleId="itemdatecreated">
    <w:name w:val="itemdatecreated"/>
    <w:basedOn w:val="DefaultParagraphFont"/>
    <w:rsid w:val="00A3720E"/>
  </w:style>
  <w:style w:type="character" w:customStyle="1" w:styleId="itemauthor">
    <w:name w:val="itemauthor"/>
    <w:basedOn w:val="DefaultParagraphFont"/>
    <w:rsid w:val="00A3720E"/>
  </w:style>
  <w:style w:type="character" w:customStyle="1" w:styleId="hparticlefooter">
    <w:name w:val="hparticlefooter"/>
    <w:basedOn w:val="DefaultParagraphFont"/>
    <w:rsid w:val="00A3720E"/>
  </w:style>
  <w:style w:type="paragraph" w:customStyle="1" w:styleId="Stylecardtext8pt">
    <w:name w:val="Style card text + 8 pt"/>
    <w:basedOn w:val="Normal"/>
    <w:qFormat/>
    <w:rsid w:val="00A3720E"/>
    <w:pPr>
      <w:ind w:right="288"/>
    </w:pPr>
    <w:rPr>
      <w:rFonts w:ascii="Avenir LT Std 45 Book" w:eastAsiaTheme="minorEastAsia" w:hAnsi="Avenir LT Std 45 Book" w:cs="Times New Roman"/>
      <w:sz w:val="16"/>
      <w:szCs w:val="24"/>
    </w:rPr>
  </w:style>
  <w:style w:type="paragraph" w:customStyle="1" w:styleId="Stylecardtext5pt">
    <w:name w:val="Style card text + 5 pt"/>
    <w:basedOn w:val="Normal"/>
    <w:qFormat/>
    <w:rsid w:val="00A3720E"/>
    <w:pPr>
      <w:ind w:right="288"/>
    </w:pPr>
    <w:rPr>
      <w:rFonts w:ascii="Avenir LT Std 45 Book" w:eastAsiaTheme="minorEastAsia" w:hAnsi="Avenir LT Std 45 Book" w:cs="Times New Roman"/>
      <w:sz w:val="10"/>
      <w:szCs w:val="24"/>
    </w:rPr>
  </w:style>
  <w:style w:type="table" w:customStyle="1" w:styleId="TableGrid2">
    <w:name w:val="Table Grid2"/>
    <w:basedOn w:val="TableNormal"/>
    <w:next w:val="TableGrid"/>
    <w:rsid w:val="00A3720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3720E"/>
  </w:style>
  <w:style w:type="character" w:customStyle="1" w:styleId="BlockCharCharCharCharChar">
    <w:name w:val="Block Char Char Char Char Char"/>
    <w:aliases w:val="Block Char Char Char Char Char Char Char Char,Block Char Char Char Char Char Char Char1"/>
    <w:basedOn w:val="DefaultParagraphFont"/>
    <w:rsid w:val="00A3720E"/>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3720E"/>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A3720E"/>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A3720E"/>
    <w:rPr>
      <w:rFonts w:ascii="Avenir LT Std 45 Book" w:eastAsiaTheme="minorEastAsia" w:hAnsi="Avenir LT Std 45 Book" w:cs="Times New Roman"/>
      <w:b/>
      <w:color w:val="000000"/>
      <w:sz w:val="24"/>
      <w:szCs w:val="24"/>
      <w:u w:val="single"/>
    </w:rPr>
  </w:style>
  <w:style w:type="character" w:customStyle="1" w:styleId="CiteEmphasisChar">
    <w:name w:val="Cite/Emphasis Char"/>
    <w:basedOn w:val="DefaultParagraphFont"/>
    <w:link w:val="CiteEmphasis"/>
    <w:rsid w:val="00A3720E"/>
    <w:rPr>
      <w:rFonts w:ascii="Avenir LT Std 45 Book" w:eastAsiaTheme="minorEastAsia" w:hAnsi="Avenir LT Std 45 Book" w:cs="Times New Roman"/>
      <w:b/>
      <w:color w:val="000000"/>
      <w:sz w:val="24"/>
      <w:szCs w:val="24"/>
      <w:u w:val="single"/>
    </w:rPr>
  </w:style>
  <w:style w:type="character" w:customStyle="1" w:styleId="ReadText">
    <w:name w:val="Read Text"/>
    <w:basedOn w:val="DefaultParagraphFont"/>
    <w:rsid w:val="00A3720E"/>
    <w:rPr>
      <w:rFonts w:ascii="Times New Roman" w:hAnsi="Times New Roman"/>
      <w:b/>
      <w:bCs/>
      <w:sz w:val="24"/>
      <w:u w:val="single"/>
    </w:rPr>
  </w:style>
  <w:style w:type="paragraph" w:customStyle="1" w:styleId="Styleunread8pt">
    <w:name w:val="Style unread + 8 pt"/>
    <w:basedOn w:val="Normal"/>
    <w:link w:val="Styleunread8ptChar"/>
    <w:qFormat/>
    <w:rsid w:val="00A3720E"/>
    <w:rPr>
      <w:rFonts w:ascii="Avenir LT Std 45 Book" w:eastAsiaTheme="minorEastAsia" w:hAnsi="Avenir LT Std 45 Book" w:cs="Times New Roman"/>
      <w:color w:val="000000"/>
      <w:sz w:val="16"/>
      <w:szCs w:val="24"/>
    </w:rPr>
  </w:style>
  <w:style w:type="character" w:customStyle="1" w:styleId="Styleunread8ptChar">
    <w:name w:val="Style unread + 8 pt Char"/>
    <w:basedOn w:val="DefaultParagraphFont"/>
    <w:link w:val="Styleunread8pt"/>
    <w:rsid w:val="00A3720E"/>
    <w:rPr>
      <w:rFonts w:ascii="Avenir LT Std 45 Book" w:eastAsiaTheme="minorEastAsia" w:hAnsi="Avenir LT Std 45 Book" w:cs="Times New Roman"/>
      <w:color w:val="000000"/>
      <w:sz w:val="16"/>
      <w:szCs w:val="24"/>
    </w:rPr>
  </w:style>
  <w:style w:type="character" w:customStyle="1" w:styleId="main">
    <w:name w:val="main"/>
    <w:basedOn w:val="DefaultParagraphFont"/>
    <w:rsid w:val="00A3720E"/>
  </w:style>
  <w:style w:type="character" w:customStyle="1" w:styleId="textunderlineCharChar">
    <w:name w:val="text underline Char Char"/>
    <w:basedOn w:val="DefaultParagraphFont"/>
    <w:rsid w:val="00A3720E"/>
    <w:rPr>
      <w:rFonts w:ascii="Garamond" w:hAnsi="Garamond" w:cs="Arial"/>
      <w:color w:val="000000"/>
      <w:sz w:val="24"/>
      <w:u w:val="single"/>
    </w:rPr>
  </w:style>
  <w:style w:type="character" w:customStyle="1" w:styleId="textboldChar">
    <w:name w:val="text bold Char"/>
    <w:basedOn w:val="DefaultParagraphFont"/>
    <w:rsid w:val="00A3720E"/>
    <w:rPr>
      <w:rFonts w:ascii="Times New Roman" w:hAnsi="Times New Roman" w:cs="Calibri"/>
      <w:b/>
      <w:color w:val="000000"/>
      <w:sz w:val="24"/>
      <w:szCs w:val="24"/>
      <w:u w:val="thick"/>
    </w:rPr>
  </w:style>
  <w:style w:type="paragraph" w:customStyle="1" w:styleId="ekprop-p">
    <w:name w:val="ekprop-p"/>
    <w:basedOn w:val="Normal"/>
    <w:uiPriority w:val="99"/>
    <w:qFormat/>
    <w:rsid w:val="00A3720E"/>
    <w:pPr>
      <w:spacing w:before="100" w:beforeAutospacing="1" w:after="100" w:afterAutospacing="1"/>
    </w:pPr>
    <w:rPr>
      <w:rFonts w:ascii="Avenir LT Std 45 Book" w:eastAsiaTheme="minorEastAsia" w:hAnsi="Avenir LT Std 45 Book" w:cs="Times New Roman"/>
      <w:color w:val="58585B"/>
      <w:sz w:val="16"/>
      <w:szCs w:val="16"/>
    </w:rPr>
  </w:style>
  <w:style w:type="paragraph" w:customStyle="1" w:styleId="ShrinkCharChar">
    <w:name w:val="Shrink Char Char"/>
    <w:link w:val="ShrinkCharCharChar"/>
    <w:qFormat/>
    <w:rsid w:val="00A3720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A3720E"/>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A3720E"/>
    <w:rPr>
      <w:rFonts w:ascii="Avenir LT Std 45 Book" w:eastAsiaTheme="minorEastAsia" w:hAnsi="Avenir LT Std 45 Book" w:cs="Times New Roman"/>
      <w:color w:val="000000"/>
      <w:sz w:val="16"/>
      <w:szCs w:val="24"/>
    </w:rPr>
  </w:style>
  <w:style w:type="character" w:customStyle="1" w:styleId="SmalltextCharChar">
    <w:name w:val="Smalltext Char Char"/>
    <w:basedOn w:val="DefaultParagraphFont"/>
    <w:link w:val="SmalltextChar0"/>
    <w:rsid w:val="00A3720E"/>
    <w:rPr>
      <w:rFonts w:ascii="Avenir LT Std 45 Book" w:eastAsiaTheme="minorEastAsia" w:hAnsi="Avenir LT Std 45 Book" w:cs="Times New Roman"/>
      <w:color w:val="000000"/>
      <w:sz w:val="16"/>
      <w:szCs w:val="24"/>
    </w:rPr>
  </w:style>
  <w:style w:type="character" w:customStyle="1" w:styleId="FullCiteCharChar">
    <w:name w:val="Full Cite Char Char"/>
    <w:basedOn w:val="DefaultParagraphFont"/>
    <w:rsid w:val="00A3720E"/>
    <w:rPr>
      <w:rFonts w:ascii="Georgia" w:hAnsi="Georgia" w:cs="Calibri"/>
      <w:color w:val="000000"/>
      <w:sz w:val="20"/>
      <w:szCs w:val="24"/>
    </w:rPr>
  </w:style>
  <w:style w:type="character" w:customStyle="1" w:styleId="submitted-wrapper">
    <w:name w:val="submitted-wrapper"/>
    <w:basedOn w:val="DefaultParagraphFont"/>
    <w:rsid w:val="00A3720E"/>
  </w:style>
  <w:style w:type="paragraph" w:customStyle="1" w:styleId="CardFormatCharCharCharCharCharChar">
    <w:name w:val="Card Format Char Char Char Char Char Char"/>
    <w:basedOn w:val="Normal"/>
    <w:uiPriority w:val="99"/>
    <w:qFormat/>
    <w:rsid w:val="00A3720E"/>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qFormat/>
    <w:rsid w:val="00A3720E"/>
    <w:pPr>
      <w:keepNext w:val="0"/>
      <w:keepLines w:val="0"/>
      <w:spacing w:before="0" w:after="160"/>
      <w:outlineLvl w:val="9"/>
    </w:pPr>
    <w:rPr>
      <w:rFonts w:ascii="Garamond" w:eastAsia="Times New Roman" w:hAnsi="Garamond" w:cs="Times New Roman"/>
      <w:b/>
      <w:color w:val="000000"/>
      <w:sz w:val="24"/>
      <w:szCs w:val="24"/>
    </w:rPr>
  </w:style>
  <w:style w:type="character" w:customStyle="1" w:styleId="caption40">
    <w:name w:val="caption4"/>
    <w:basedOn w:val="DefaultParagraphFont"/>
    <w:rsid w:val="00A3720E"/>
  </w:style>
  <w:style w:type="character" w:customStyle="1" w:styleId="honorific-prefix">
    <w:name w:val="honorific-prefix"/>
    <w:basedOn w:val="DefaultParagraphFont"/>
    <w:rsid w:val="00A3720E"/>
  </w:style>
  <w:style w:type="character" w:customStyle="1" w:styleId="given-name">
    <w:name w:val="given-name"/>
    <w:basedOn w:val="DefaultParagraphFont"/>
    <w:rsid w:val="00A3720E"/>
  </w:style>
  <w:style w:type="character" w:customStyle="1" w:styleId="family-name">
    <w:name w:val="family-name"/>
    <w:basedOn w:val="DefaultParagraphFont"/>
    <w:rsid w:val="00A3720E"/>
  </w:style>
  <w:style w:type="character" w:customStyle="1" w:styleId="chead">
    <w:name w:val="chead"/>
    <w:basedOn w:val="DefaultParagraphFont"/>
    <w:rsid w:val="00A3720E"/>
  </w:style>
  <w:style w:type="paragraph" w:customStyle="1" w:styleId="endarticle">
    <w:name w:val="endarticle"/>
    <w:basedOn w:val="Normal"/>
    <w:uiPriority w:val="99"/>
    <w:qFormat/>
    <w:rsid w:val="00A3720E"/>
    <w:pPr>
      <w:spacing w:before="100" w:beforeAutospacing="1" w:after="100" w:afterAutospacing="1"/>
    </w:pPr>
    <w:rPr>
      <w:rFonts w:ascii="Avenir LT Std 45 Book" w:eastAsia="Times New Roman" w:hAnsi="Avenir LT Std 45 Book" w:cs="Times New Roman"/>
      <w:sz w:val="24"/>
      <w:szCs w:val="24"/>
    </w:rPr>
  </w:style>
  <w:style w:type="paragraph" w:customStyle="1" w:styleId="a-body-text">
    <w:name w:val="a-body-text"/>
    <w:basedOn w:val="Normal"/>
    <w:uiPriority w:val="99"/>
    <w:qFormat/>
    <w:rsid w:val="00A3720E"/>
    <w:pPr>
      <w:spacing w:before="100" w:beforeAutospacing="1" w:after="100" w:afterAutospacing="1"/>
    </w:pPr>
    <w:rPr>
      <w:rFonts w:ascii="Avenir LT Std 45 Book" w:eastAsia="Times New Roman" w:hAnsi="Avenir LT Std 45 Book" w:cs="Times New Roman"/>
      <w:sz w:val="24"/>
      <w:szCs w:val="24"/>
    </w:rPr>
  </w:style>
  <w:style w:type="paragraph" w:customStyle="1" w:styleId="obgpara">
    <w:name w:val="obg_para"/>
    <w:basedOn w:val="Normal"/>
    <w:uiPriority w:val="99"/>
    <w:qFormat/>
    <w:rsid w:val="00A3720E"/>
    <w:pPr>
      <w:spacing w:before="100" w:beforeAutospacing="1" w:after="100" w:afterAutospacing="1"/>
    </w:pPr>
    <w:rPr>
      <w:rFonts w:ascii="Avenir LT Std 45 Book" w:eastAsia="Times New Roman" w:hAnsi="Avenir LT Std 45 Book" w:cs="Times New Roman"/>
      <w:sz w:val="24"/>
      <w:szCs w:val="24"/>
    </w:rPr>
  </w:style>
  <w:style w:type="character" w:customStyle="1" w:styleId="obgcapsstart">
    <w:name w:val="obg_caps_start"/>
    <w:basedOn w:val="DefaultParagraphFont"/>
    <w:rsid w:val="00A3720E"/>
  </w:style>
  <w:style w:type="character" w:customStyle="1" w:styleId="the-author">
    <w:name w:val="the-author"/>
    <w:basedOn w:val="DefaultParagraphFont"/>
    <w:rsid w:val="00A3720E"/>
  </w:style>
  <w:style w:type="character" w:customStyle="1" w:styleId="top-publish">
    <w:name w:val="top-publish"/>
    <w:basedOn w:val="DefaultParagraphFont"/>
    <w:rsid w:val="00A3720E"/>
  </w:style>
  <w:style w:type="character" w:customStyle="1" w:styleId="byline-italic">
    <w:name w:val="byline-italic"/>
    <w:basedOn w:val="DefaultParagraphFont"/>
    <w:rsid w:val="00A3720E"/>
  </w:style>
  <w:style w:type="character" w:customStyle="1" w:styleId="rednegchange">
    <w:name w:val="red_neg_change"/>
    <w:basedOn w:val="DefaultParagraphFont"/>
    <w:rsid w:val="00A3720E"/>
  </w:style>
  <w:style w:type="character" w:customStyle="1" w:styleId="wsodqchgshow">
    <w:name w:val="wsodq_chgshow"/>
    <w:basedOn w:val="DefaultParagraphFont"/>
    <w:rsid w:val="00A3720E"/>
  </w:style>
  <w:style w:type="character" w:customStyle="1" w:styleId="cnbcsbhdcomp">
    <w:name w:val="cnbc_sbhd_comp"/>
    <w:basedOn w:val="DefaultParagraphFont"/>
    <w:rsid w:val="00A3720E"/>
  </w:style>
  <w:style w:type="character" w:customStyle="1" w:styleId="published">
    <w:name w:val="published"/>
    <w:basedOn w:val="DefaultParagraphFont"/>
    <w:rsid w:val="00A3720E"/>
  </w:style>
  <w:style w:type="character" w:customStyle="1" w:styleId="listpipe">
    <w:name w:val="listpipe"/>
    <w:basedOn w:val="DefaultParagraphFont"/>
    <w:rsid w:val="00A3720E"/>
  </w:style>
  <w:style w:type="character" w:customStyle="1" w:styleId="gd">
    <w:name w:val="gd"/>
    <w:basedOn w:val="DefaultParagraphFont"/>
    <w:rsid w:val="00A3720E"/>
  </w:style>
  <w:style w:type="character" w:customStyle="1" w:styleId="g3">
    <w:name w:val="g3"/>
    <w:basedOn w:val="DefaultParagraphFont"/>
    <w:rsid w:val="00A3720E"/>
  </w:style>
  <w:style w:type="character" w:customStyle="1" w:styleId="hb">
    <w:name w:val="hb"/>
    <w:basedOn w:val="DefaultParagraphFont"/>
    <w:rsid w:val="00A3720E"/>
  </w:style>
  <w:style w:type="character" w:customStyle="1" w:styleId="g2">
    <w:name w:val="g2"/>
    <w:basedOn w:val="DefaultParagraphFont"/>
    <w:rsid w:val="00A3720E"/>
  </w:style>
  <w:style w:type="character" w:customStyle="1" w:styleId="nameplatehead">
    <w:name w:val="nameplatehead"/>
    <w:basedOn w:val="DefaultParagraphFont"/>
    <w:rsid w:val="00A3720E"/>
  </w:style>
  <w:style w:type="character" w:customStyle="1" w:styleId="nameplatelink">
    <w:name w:val="nameplatelink"/>
    <w:basedOn w:val="DefaultParagraphFont"/>
    <w:rsid w:val="00A3720E"/>
  </w:style>
  <w:style w:type="paragraph" w:customStyle="1" w:styleId="calibre8">
    <w:name w:val="calibre8"/>
    <w:basedOn w:val="Normal"/>
    <w:uiPriority w:val="99"/>
    <w:qFormat/>
    <w:rsid w:val="00A3720E"/>
    <w:pPr>
      <w:spacing w:before="30" w:after="30"/>
      <w:jc w:val="both"/>
    </w:pPr>
    <w:rPr>
      <w:rFonts w:ascii="Avenir LT Std 45 Book" w:eastAsia="Times New Roman" w:hAnsi="Avenir LT Std 45 Book" w:cs="Times New Roman"/>
      <w:sz w:val="17"/>
      <w:szCs w:val="17"/>
    </w:rPr>
  </w:style>
  <w:style w:type="character" w:customStyle="1" w:styleId="m340327140930436083gmail-styleunderline">
    <w:name w:val="m_340327140930436083gmail-styleunderline"/>
    <w:basedOn w:val="DefaultParagraphFont"/>
    <w:rsid w:val="00A3720E"/>
  </w:style>
  <w:style w:type="paragraph" w:customStyle="1" w:styleId="BodyTextIndent21">
    <w:name w:val="Body Text Indent 21"/>
    <w:basedOn w:val="Normal"/>
    <w:next w:val="BodyTextIndent2"/>
    <w:unhideWhenUsed/>
    <w:qFormat/>
    <w:rsid w:val="00A3720E"/>
    <w:pPr>
      <w:spacing w:after="120" w:line="480" w:lineRule="auto"/>
      <w:ind w:left="360"/>
    </w:pPr>
    <w:rPr>
      <w:rFonts w:ascii="Times New Roman" w:eastAsiaTheme="minorEastAsia" w:hAnsi="Times New Roman" w:cs="Times New Roman"/>
      <w:sz w:val="24"/>
      <w:szCs w:val="24"/>
    </w:rPr>
  </w:style>
  <w:style w:type="character" w:customStyle="1" w:styleId="BodyTextIndent2Char2">
    <w:name w:val="Body Text Indent 2 Char2"/>
    <w:basedOn w:val="DefaultParagraphFont"/>
    <w:uiPriority w:val="99"/>
    <w:semiHidden/>
    <w:rsid w:val="00A3720E"/>
    <w:rPr>
      <w:rFonts w:ascii="Georgia" w:hAnsi="Georgia"/>
    </w:rPr>
  </w:style>
  <w:style w:type="character" w:customStyle="1" w:styleId="5yl5">
    <w:name w:val="_5yl5"/>
    <w:basedOn w:val="DefaultParagraphFont"/>
    <w:rsid w:val="00A3720E"/>
  </w:style>
  <w:style w:type="character" w:customStyle="1" w:styleId="balancedheadline">
    <w:name w:val="balancedheadline"/>
    <w:basedOn w:val="DefaultParagraphFont"/>
    <w:rsid w:val="00A3720E"/>
  </w:style>
  <w:style w:type="paragraph" w:customStyle="1" w:styleId="css-xhhu0i">
    <w:name w:val="css-xhhu0i"/>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0">
    <w:name w:val="Unresolved Mention10"/>
    <w:basedOn w:val="DefaultParagraphFont"/>
    <w:uiPriority w:val="99"/>
    <w:semiHidden/>
    <w:unhideWhenUsed/>
    <w:rsid w:val="00A3720E"/>
    <w:rPr>
      <w:color w:val="605E5C"/>
      <w:shd w:val="clear" w:color="auto" w:fill="E1DFDD"/>
    </w:rPr>
  </w:style>
  <w:style w:type="character" w:customStyle="1" w:styleId="UnresolvedMention100">
    <w:name w:val="Unresolved Mention100"/>
    <w:basedOn w:val="DefaultParagraphFont"/>
    <w:uiPriority w:val="99"/>
    <w:semiHidden/>
    <w:unhideWhenUsed/>
    <w:rsid w:val="00A3720E"/>
    <w:rPr>
      <w:color w:val="605E5C"/>
      <w:shd w:val="clear" w:color="auto" w:fill="E1DFDD"/>
    </w:rPr>
  </w:style>
  <w:style w:type="character" w:customStyle="1" w:styleId="UnresolvedMention1000">
    <w:name w:val="Unresolved Mention1000"/>
    <w:basedOn w:val="DefaultParagraphFont"/>
    <w:uiPriority w:val="99"/>
    <w:semiHidden/>
    <w:unhideWhenUsed/>
    <w:rsid w:val="00A3720E"/>
    <w:rPr>
      <w:color w:val="605E5C"/>
      <w:shd w:val="clear" w:color="auto" w:fill="E1DFDD"/>
    </w:rPr>
  </w:style>
  <w:style w:type="character" w:customStyle="1" w:styleId="UnresolvedMention10000">
    <w:name w:val="Unresolved Mention10000"/>
    <w:basedOn w:val="DefaultParagraphFont"/>
    <w:uiPriority w:val="99"/>
    <w:semiHidden/>
    <w:unhideWhenUsed/>
    <w:rsid w:val="00A3720E"/>
    <w:rPr>
      <w:color w:val="605E5C"/>
      <w:shd w:val="clear" w:color="auto" w:fill="E1DFDD"/>
    </w:rPr>
  </w:style>
  <w:style w:type="character" w:customStyle="1" w:styleId="UnresolvedMention100000">
    <w:name w:val="Unresolved Mention100000"/>
    <w:basedOn w:val="DefaultParagraphFont"/>
    <w:uiPriority w:val="99"/>
    <w:semiHidden/>
    <w:unhideWhenUsed/>
    <w:rsid w:val="00A3720E"/>
    <w:rPr>
      <w:color w:val="605E5C"/>
      <w:shd w:val="clear" w:color="auto" w:fill="E1DFDD"/>
    </w:rPr>
  </w:style>
  <w:style w:type="character" w:customStyle="1" w:styleId="UnresolvedMention1000000">
    <w:name w:val="Unresolved Mention1000000"/>
    <w:basedOn w:val="DefaultParagraphFont"/>
    <w:uiPriority w:val="99"/>
    <w:semiHidden/>
    <w:unhideWhenUsed/>
    <w:rsid w:val="00A3720E"/>
    <w:rPr>
      <w:color w:val="605E5C"/>
      <w:shd w:val="clear" w:color="auto" w:fill="E1DFDD"/>
    </w:rPr>
  </w:style>
  <w:style w:type="character" w:customStyle="1" w:styleId="UnresolvedMention10000000">
    <w:name w:val="Unresolved Mention10000000"/>
    <w:basedOn w:val="DefaultParagraphFont"/>
    <w:uiPriority w:val="99"/>
    <w:semiHidden/>
    <w:unhideWhenUsed/>
    <w:rsid w:val="00A3720E"/>
    <w:rPr>
      <w:color w:val="605E5C"/>
      <w:shd w:val="clear" w:color="auto" w:fill="E1DFDD"/>
    </w:rPr>
  </w:style>
  <w:style w:type="character" w:customStyle="1" w:styleId="UnresolvedMention100000000">
    <w:name w:val="Unresolved Mention100000000"/>
    <w:basedOn w:val="DefaultParagraphFont"/>
    <w:uiPriority w:val="99"/>
    <w:semiHidden/>
    <w:unhideWhenUsed/>
    <w:rsid w:val="00A3720E"/>
    <w:rPr>
      <w:color w:val="605E5C"/>
      <w:shd w:val="clear" w:color="auto" w:fill="E1DFDD"/>
    </w:rPr>
  </w:style>
  <w:style w:type="character" w:customStyle="1" w:styleId="UnresolvedMention1000000000">
    <w:name w:val="Unresolved Mention1000000000"/>
    <w:basedOn w:val="DefaultParagraphFont"/>
    <w:uiPriority w:val="99"/>
    <w:semiHidden/>
    <w:unhideWhenUsed/>
    <w:rsid w:val="00A3720E"/>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A3720E"/>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A3720E"/>
    <w:rPr>
      <w:color w:val="605E5C"/>
      <w:shd w:val="clear" w:color="auto" w:fill="E1DFDD"/>
    </w:rPr>
  </w:style>
  <w:style w:type="character" w:customStyle="1" w:styleId="m-6639950760076288358gmail-style13ptbold">
    <w:name w:val="m_-6639950760076288358gmail-style13ptbold"/>
    <w:basedOn w:val="DefaultParagraphFont"/>
    <w:rsid w:val="00A3720E"/>
  </w:style>
  <w:style w:type="character" w:customStyle="1" w:styleId="m-6639950760076288358gmail-msohyperlink">
    <w:name w:val="m_-6639950760076288358gmail-msohyperlink"/>
    <w:basedOn w:val="DefaultParagraphFont"/>
    <w:rsid w:val="00A3720E"/>
  </w:style>
  <w:style w:type="character" w:customStyle="1" w:styleId="m-6639950760076288358gmail-m4841727538114946087gmail-styleunderline">
    <w:name w:val="m_-6639950760076288358gmail-m4841727538114946087gmail-styleunderline"/>
    <w:basedOn w:val="DefaultParagraphFont"/>
    <w:rsid w:val="00A3720E"/>
  </w:style>
  <w:style w:type="character" w:customStyle="1" w:styleId="m8998500066486699605gmail-style13ptbold">
    <w:name w:val="m_8998500066486699605gmail-style13ptbold"/>
    <w:basedOn w:val="DefaultParagraphFont"/>
    <w:rsid w:val="00A3720E"/>
  </w:style>
  <w:style w:type="character" w:customStyle="1" w:styleId="m8998500066486699605gmail-styleunderline">
    <w:name w:val="m_8998500066486699605gmail-styleunderline"/>
    <w:basedOn w:val="DefaultParagraphFont"/>
    <w:rsid w:val="00A3720E"/>
  </w:style>
  <w:style w:type="character" w:customStyle="1" w:styleId="QuoteChar2">
    <w:name w:val="Quote Char2"/>
    <w:basedOn w:val="DefaultParagraphFont"/>
    <w:uiPriority w:val="29"/>
    <w:rsid w:val="00A3720E"/>
    <w:rPr>
      <w:rFonts w:ascii="Cambria" w:hAnsi="Cambria" w:cs="Calibri"/>
      <w:i/>
      <w:iCs/>
      <w:color w:val="404040" w:themeColor="text1" w:themeTint="BF"/>
    </w:rPr>
  </w:style>
  <w:style w:type="character" w:customStyle="1" w:styleId="letter">
    <w:name w:val="letter"/>
    <w:basedOn w:val="DefaultParagraphFont"/>
    <w:rsid w:val="00A3720E"/>
  </w:style>
  <w:style w:type="character" w:customStyle="1" w:styleId="mdash">
    <w:name w:val="mdash"/>
    <w:basedOn w:val="DefaultParagraphFont"/>
    <w:rsid w:val="00A3720E"/>
  </w:style>
  <w:style w:type="character" w:customStyle="1" w:styleId="untext">
    <w:name w:val="untext"/>
    <w:basedOn w:val="DefaultParagraphFont"/>
    <w:rsid w:val="00A3720E"/>
  </w:style>
  <w:style w:type="character" w:customStyle="1" w:styleId="vis">
    <w:name w:val="vis"/>
    <w:basedOn w:val="DefaultParagraphFont"/>
    <w:rsid w:val="00A3720E"/>
  </w:style>
  <w:style w:type="character" w:customStyle="1" w:styleId="ex-sent">
    <w:name w:val="ex-sent"/>
    <w:basedOn w:val="DefaultParagraphFont"/>
    <w:rsid w:val="00A3720E"/>
  </w:style>
  <w:style w:type="character" w:customStyle="1" w:styleId="mwtwi">
    <w:name w:val="mw_t_wi"/>
    <w:basedOn w:val="DefaultParagraphFont"/>
    <w:rsid w:val="00A3720E"/>
  </w:style>
  <w:style w:type="paragraph" w:customStyle="1" w:styleId="marginright">
    <w:name w:val="margin_right"/>
    <w:basedOn w:val="Normal"/>
    <w:qFormat/>
    <w:rsid w:val="00A3720E"/>
    <w:pPr>
      <w:spacing w:before="100" w:beforeAutospacing="1" w:after="100" w:afterAutospacing="1"/>
      <w:ind w:right="240"/>
    </w:pPr>
    <w:rPr>
      <w:rFonts w:ascii="Avenir LT Std 45 Book" w:eastAsia="Times New Roman" w:hAnsi="Avenir LT Std 45 Book" w:cs="Times New Roman"/>
      <w:sz w:val="24"/>
      <w:szCs w:val="24"/>
      <w:lang w:eastAsia="zh-CN"/>
    </w:rPr>
  </w:style>
  <w:style w:type="paragraph" w:customStyle="1" w:styleId="paddingverticalxs">
    <w:name w:val="padding_vertical_xs"/>
    <w:basedOn w:val="Normal"/>
    <w:qFormat/>
    <w:rsid w:val="00A3720E"/>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articlesubtitle0">
    <w:name w:val="article_subtitle"/>
    <w:basedOn w:val="Normal"/>
    <w:qFormat/>
    <w:rsid w:val="00A3720E"/>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qFormat/>
    <w:rsid w:val="00A3720E"/>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istitem">
    <w:name w:val="list_item"/>
    <w:basedOn w:val="Normal"/>
    <w:qFormat/>
    <w:rsid w:val="00A3720E"/>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atest-news-title1">
    <w:name w:val="latest-news-title1"/>
    <w:basedOn w:val="Normal"/>
    <w:qFormat/>
    <w:rsid w:val="00A3720E"/>
    <w:pPr>
      <w:pBdr>
        <w:bottom w:val="dotted" w:sz="6" w:space="18" w:color="B1B1B1"/>
      </w:pBdr>
      <w:spacing w:after="360"/>
      <w:jc w:val="center"/>
    </w:pPr>
    <w:rPr>
      <w:rFonts w:ascii="Lora" w:eastAsia="Times New Roman" w:hAnsi="Lora" w:cs="Times New Roman"/>
      <w:b/>
      <w:bCs/>
      <w:color w:val="E23E21"/>
      <w:sz w:val="30"/>
      <w:szCs w:val="30"/>
      <w:lang w:eastAsia="zh-CN"/>
    </w:rPr>
  </w:style>
  <w:style w:type="character" w:customStyle="1" w:styleId="paddingrightxxs--desktop">
    <w:name w:val="padding_right_xxs--desktop"/>
    <w:basedOn w:val="DefaultParagraphFont"/>
    <w:rsid w:val="00A3720E"/>
  </w:style>
  <w:style w:type="character" w:customStyle="1" w:styleId="paddingrightxxs1">
    <w:name w:val="padding_right_xxs1"/>
    <w:basedOn w:val="DefaultParagraphFont"/>
    <w:rsid w:val="00A3720E"/>
  </w:style>
  <w:style w:type="character" w:customStyle="1" w:styleId="nowrap1">
    <w:name w:val="nowrap1"/>
    <w:basedOn w:val="DefaultParagraphFont"/>
    <w:rsid w:val="00A3720E"/>
  </w:style>
  <w:style w:type="paragraph" w:customStyle="1" w:styleId="item">
    <w:name w:val="item"/>
    <w:basedOn w:val="Normal"/>
    <w:qFormat/>
    <w:rsid w:val="00A3720E"/>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articlebyline1">
    <w:name w:val="article_byline1"/>
    <w:basedOn w:val="DefaultParagraphFont"/>
    <w:rsid w:val="00A3720E"/>
    <w:rPr>
      <w:rFonts w:ascii="Lora" w:hAnsi="Lora" w:hint="default"/>
      <w:i/>
      <w:iCs/>
      <w:color w:val="000000"/>
      <w:sz w:val="30"/>
      <w:szCs w:val="30"/>
    </w:rPr>
  </w:style>
  <w:style w:type="character" w:customStyle="1" w:styleId="italic1">
    <w:name w:val="italic1"/>
    <w:basedOn w:val="DefaultParagraphFont"/>
    <w:rsid w:val="00A3720E"/>
    <w:rPr>
      <w:i/>
      <w:iCs/>
    </w:rPr>
  </w:style>
  <w:style w:type="character" w:customStyle="1" w:styleId="articleimagecredit2">
    <w:name w:val="article_image_credit2"/>
    <w:basedOn w:val="DefaultParagraphFont"/>
    <w:rsid w:val="00A3720E"/>
    <w:rPr>
      <w:rFonts w:ascii="Lora" w:hAnsi="Lora" w:hint="default"/>
      <w:i/>
      <w:iCs/>
      <w:sz w:val="24"/>
      <w:szCs w:val="24"/>
    </w:rPr>
  </w:style>
  <w:style w:type="character" w:customStyle="1" w:styleId="articlesponsored2">
    <w:name w:val="article_sponsored2"/>
    <w:basedOn w:val="DefaultParagraphFont"/>
    <w:rsid w:val="00A3720E"/>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A3720E"/>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marginbottomsm1">
    <w:name w:val="margin_bottom_sm1"/>
    <w:basedOn w:val="Normal"/>
    <w:qFormat/>
    <w:rsid w:val="00A3720E"/>
    <w:pPr>
      <w:spacing w:after="180"/>
    </w:pPr>
    <w:rPr>
      <w:rFonts w:ascii="Lora" w:eastAsia="Times New Roman" w:hAnsi="Lora" w:cs="Times New Roman"/>
      <w:sz w:val="24"/>
      <w:szCs w:val="20"/>
      <w:lang w:eastAsia="zh-CN"/>
    </w:rPr>
  </w:style>
  <w:style w:type="paragraph" w:customStyle="1" w:styleId="marginbottomxl1">
    <w:name w:val="margin_bottom_xl1"/>
    <w:basedOn w:val="Normal"/>
    <w:qFormat/>
    <w:rsid w:val="00A3720E"/>
    <w:pPr>
      <w:spacing w:after="540"/>
    </w:pPr>
    <w:rPr>
      <w:rFonts w:ascii="Lora" w:eastAsia="Times New Roman" w:hAnsi="Lora" w:cs="Times New Roman"/>
      <w:sz w:val="24"/>
      <w:szCs w:val="20"/>
      <w:lang w:eastAsia="zh-CN"/>
    </w:rPr>
  </w:style>
  <w:style w:type="character" w:customStyle="1" w:styleId="read-morefooter">
    <w:name w:val="read-more__footer"/>
    <w:basedOn w:val="DefaultParagraphFont"/>
    <w:rsid w:val="00A3720E"/>
  </w:style>
  <w:style w:type="paragraph" w:customStyle="1" w:styleId="jsx-671803276">
    <w:name w:val="jsx-671803276"/>
    <w:basedOn w:val="Normal"/>
    <w:qFormat/>
    <w:rsid w:val="00A3720E"/>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jsx-6718032761">
    <w:name w:val="jsx-6718032761"/>
    <w:basedOn w:val="DefaultParagraphFont"/>
    <w:rsid w:val="00A3720E"/>
  </w:style>
  <w:style w:type="character" w:customStyle="1" w:styleId="uwnk-">
    <w:name w:val="uwnk-"/>
    <w:basedOn w:val="DefaultParagraphFont"/>
    <w:rsid w:val="00A3720E"/>
  </w:style>
  <w:style w:type="paragraph" w:customStyle="1" w:styleId="footnotedescription">
    <w:name w:val="footnote description"/>
    <w:next w:val="Normal"/>
    <w:link w:val="footnotedescriptionChar"/>
    <w:hidden/>
    <w:qFormat/>
    <w:rsid w:val="00A3720E"/>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A3720E"/>
    <w:rPr>
      <w:rFonts w:ascii="Times New Roman" w:eastAsia="Times New Roman" w:hAnsi="Times New Roman" w:cs="Times New Roman"/>
      <w:color w:val="000000"/>
      <w:sz w:val="16"/>
    </w:rPr>
  </w:style>
  <w:style w:type="character" w:customStyle="1" w:styleId="footnotemark">
    <w:name w:val="footnote mark"/>
    <w:hidden/>
    <w:rsid w:val="00A3720E"/>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A3720E"/>
  </w:style>
  <w:style w:type="paragraph" w:customStyle="1" w:styleId="StyleHeading4TagBigcardbodysmalltextNormalTagheading2H">
    <w:name w:val="Style Heading 4TagBig cardbodysmall textNormal Tagheading 2H..."/>
    <w:basedOn w:val="Heading4"/>
    <w:qFormat/>
    <w:rsid w:val="00A3720E"/>
    <w:rPr>
      <w:rFonts w:ascii="Times New Roman" w:hAnsi="Times New Roman"/>
      <w:iCs w:val="0"/>
    </w:rPr>
  </w:style>
  <w:style w:type="paragraph" w:customStyle="1" w:styleId="menu-item">
    <w:name w:val="menu-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post-meta">
    <w:name w:val="post-meta"/>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post-tag">
    <w:name w:val="post-tag"/>
    <w:basedOn w:val="DefaultParagraphFont"/>
    <w:rsid w:val="00A3720E"/>
  </w:style>
  <w:style w:type="character" w:customStyle="1" w:styleId="imagecaption">
    <w:name w:val="imagecaption"/>
    <w:basedOn w:val="DefaultParagraphFont"/>
    <w:rsid w:val="00A3720E"/>
  </w:style>
  <w:style w:type="paragraph" w:customStyle="1" w:styleId="post-date-wrap">
    <w:name w:val="post-date-wrap"/>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year">
    <w:name w:val="year"/>
    <w:basedOn w:val="DefaultParagraphFont"/>
    <w:rsid w:val="00A3720E"/>
  </w:style>
  <w:style w:type="paragraph" w:customStyle="1" w:styleId="highlight10">
    <w:name w:val="highlight1"/>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author-avatar">
    <w:name w:val="author-avatar"/>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author-link">
    <w:name w:val="author-link"/>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Caption5">
    <w:name w:val="Caption5"/>
    <w:basedOn w:val="DefaultParagraphFont"/>
    <w:rsid w:val="00A3720E"/>
  </w:style>
  <w:style w:type="character" w:customStyle="1" w:styleId="also-readtext--label">
    <w:name w:val="also-read__text--label"/>
    <w:basedOn w:val="DefaultParagraphFont"/>
    <w:rsid w:val="00A3720E"/>
  </w:style>
  <w:style w:type="paragraph" w:customStyle="1" w:styleId="header-menu-item">
    <w:name w:val="header-menu-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subscribe--long">
    <w:name w:val="subscribe--long"/>
    <w:basedOn w:val="DefaultParagraphFont"/>
    <w:rsid w:val="00A3720E"/>
  </w:style>
  <w:style w:type="character" w:customStyle="1" w:styleId="hed-heading">
    <w:name w:val="hed-heading"/>
    <w:basedOn w:val="DefaultParagraphFont"/>
    <w:rsid w:val="00A3720E"/>
  </w:style>
  <w:style w:type="character" w:customStyle="1" w:styleId="pre">
    <w:name w:val="pre"/>
    <w:basedOn w:val="DefaultParagraphFont"/>
    <w:rsid w:val="00A3720E"/>
  </w:style>
  <w:style w:type="paragraph" w:customStyle="1" w:styleId="taboola--heading">
    <w:name w:val="taboola--heading"/>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video-label">
    <w:name w:val="video-label"/>
    <w:basedOn w:val="DefaultParagraphFont"/>
    <w:rsid w:val="00A3720E"/>
  </w:style>
  <w:style w:type="character" w:customStyle="1" w:styleId="branding">
    <w:name w:val="branding"/>
    <w:basedOn w:val="DefaultParagraphFont"/>
    <w:rsid w:val="00A3720E"/>
  </w:style>
  <w:style w:type="paragraph" w:customStyle="1" w:styleId="fp-trending-content">
    <w:name w:val="fp-trending-content"/>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header-navigation-item">
    <w:name w:val="header-navigation-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dropdownitem-0-2-6">
    <w:name w:val="dropdownitem-0-2-6"/>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nav-action">
    <w:name w:val="nav-action"/>
    <w:basedOn w:val="DefaultParagraphFont"/>
    <w:rsid w:val="00A3720E"/>
  </w:style>
  <w:style w:type="character" w:customStyle="1" w:styleId="component-bylines-0-2-40">
    <w:name w:val="component-bylines-0-2-40"/>
    <w:basedOn w:val="DefaultParagraphFont"/>
    <w:rsid w:val="00A3720E"/>
  </w:style>
  <w:style w:type="paragraph" w:customStyle="1" w:styleId="component-root-0-2-62">
    <w:name w:val="component-root-0-2-62"/>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trcrboxheaderspan">
    <w:name w:val="trc_rbox_header_span"/>
    <w:basedOn w:val="DefaultParagraphFont"/>
    <w:rsid w:val="00A3720E"/>
  </w:style>
  <w:style w:type="paragraph" w:customStyle="1" w:styleId="component-item-0-2-80">
    <w:name w:val="component-item-0-2-80"/>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component-listitem-0-2-85">
    <w:name w:val="component-listitem-0-2-85"/>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component-span-0-2-88">
    <w:name w:val="component-span-0-2-88"/>
    <w:basedOn w:val="DefaultParagraphFont"/>
    <w:rsid w:val="00A3720E"/>
  </w:style>
  <w:style w:type="character" w:customStyle="1" w:styleId="m6540463018285843025gmail-heading4char">
    <w:name w:val="m_6540463018285843025gmail-heading4char"/>
    <w:basedOn w:val="DefaultParagraphFont"/>
    <w:rsid w:val="00A3720E"/>
  </w:style>
  <w:style w:type="character" w:customStyle="1" w:styleId="m6540463018285843025gmail-styleunderline">
    <w:name w:val="m_6540463018285843025gmail-styleunderline"/>
    <w:basedOn w:val="DefaultParagraphFont"/>
    <w:rsid w:val="00A3720E"/>
  </w:style>
  <w:style w:type="character" w:customStyle="1" w:styleId="postsubtitle">
    <w:name w:val="post_subtitle"/>
    <w:basedOn w:val="DefaultParagraphFont"/>
    <w:rsid w:val="00A3720E"/>
  </w:style>
  <w:style w:type="character" w:customStyle="1" w:styleId="dispurl">
    <w:name w:val="dispurl"/>
    <w:basedOn w:val="DefaultParagraphFont"/>
    <w:rsid w:val="00A3720E"/>
  </w:style>
  <w:style w:type="character" w:customStyle="1" w:styleId="StyleUnderline11ptChar">
    <w:name w:val="Style Underline + 11 pt Char"/>
    <w:link w:val="StyleUnderline11pt0"/>
    <w:locked/>
    <w:rsid w:val="00A3720E"/>
    <w:rPr>
      <w:rFonts w:ascii="Georgia" w:hAnsi="Georgia"/>
      <w:u w:val="single"/>
    </w:rPr>
  </w:style>
  <w:style w:type="paragraph" w:customStyle="1" w:styleId="StyleUnderline11pt0">
    <w:name w:val="Style Underline + 11 pt"/>
    <w:basedOn w:val="Normal"/>
    <w:link w:val="StyleUnderline11ptChar"/>
    <w:qFormat/>
    <w:rsid w:val="00A3720E"/>
    <w:rPr>
      <w:rFonts w:ascii="Georgia" w:hAnsi="Georgia"/>
      <w:u w:val="single"/>
    </w:rPr>
  </w:style>
  <w:style w:type="character" w:customStyle="1" w:styleId="StyleBoldUnderline11ptChar">
    <w:name w:val="Style BoldUnderline + 11 pt Char"/>
    <w:link w:val="StyleBoldUnderline11pt"/>
    <w:locked/>
    <w:rsid w:val="00A3720E"/>
    <w:rPr>
      <w:rFonts w:ascii="Georgia" w:hAnsi="Georgia"/>
      <w:b/>
      <w:bCs/>
      <w:u w:val="single"/>
    </w:rPr>
  </w:style>
  <w:style w:type="paragraph" w:customStyle="1" w:styleId="StyleBoldUnderline11pt">
    <w:name w:val="Style BoldUnderline + 11 pt"/>
    <w:basedOn w:val="Normal"/>
    <w:link w:val="StyleBoldUnderline11ptChar"/>
    <w:qFormat/>
    <w:rsid w:val="00A3720E"/>
    <w:rPr>
      <w:rFonts w:ascii="Georgia" w:hAnsi="Georgia"/>
      <w:b/>
      <w:bCs/>
      <w:u w:val="single"/>
    </w:rPr>
  </w:style>
  <w:style w:type="paragraph" w:customStyle="1" w:styleId="Second">
    <w:name w:val="Second"/>
    <w:basedOn w:val="Normal"/>
    <w:uiPriority w:val="99"/>
    <w:qFormat/>
    <w:rsid w:val="00A3720E"/>
    <w:rPr>
      <w:rFonts w:ascii="Georgia" w:eastAsia="Calibri" w:hAnsi="Georgia"/>
      <w:b/>
      <w:caps/>
      <w:sz w:val="24"/>
      <w:szCs w:val="20"/>
    </w:rPr>
  </w:style>
  <w:style w:type="paragraph" w:customStyle="1" w:styleId="Notes0">
    <w:name w:val="Notes"/>
    <w:basedOn w:val="Normal"/>
    <w:link w:val="NotesChar"/>
    <w:autoRedefine/>
    <w:uiPriority w:val="4"/>
    <w:qFormat/>
    <w:rsid w:val="00A3720E"/>
    <w:rPr>
      <w:rFonts w:ascii="Georgia" w:eastAsiaTheme="minorEastAsia" w:hAnsi="Georgia"/>
      <w:b/>
      <w:sz w:val="24"/>
      <w:szCs w:val="24"/>
    </w:rPr>
  </w:style>
  <w:style w:type="character" w:customStyle="1" w:styleId="NotesChar">
    <w:name w:val="Notes Char"/>
    <w:basedOn w:val="DefaultParagraphFont"/>
    <w:link w:val="Notes0"/>
    <w:uiPriority w:val="4"/>
    <w:rsid w:val="00A3720E"/>
    <w:rPr>
      <w:rFonts w:ascii="Georgia" w:eastAsiaTheme="minorEastAsia" w:hAnsi="Georgia"/>
      <w:b/>
      <w:sz w:val="24"/>
      <w:szCs w:val="24"/>
    </w:rPr>
  </w:style>
  <w:style w:type="paragraph" w:customStyle="1" w:styleId="Notetaking">
    <w:name w:val="Notetaking"/>
    <w:basedOn w:val="Heading6"/>
    <w:link w:val="NotetakingChar"/>
    <w:autoRedefine/>
    <w:uiPriority w:val="4"/>
    <w:qFormat/>
    <w:rsid w:val="00A3720E"/>
    <w:pPr>
      <w:spacing w:after="0" w:line="240" w:lineRule="auto"/>
      <w:outlineLvl w:val="3"/>
    </w:pPr>
    <w:rPr>
      <w:rFonts w:ascii="Calibri" w:hAnsi="Calibri"/>
      <w:b/>
      <w:sz w:val="26"/>
      <w:lang w:bidi="en-US"/>
    </w:rPr>
  </w:style>
  <w:style w:type="character" w:customStyle="1" w:styleId="NotetakingChar">
    <w:name w:val="Notetaking Char"/>
    <w:basedOn w:val="Heading6Char"/>
    <w:link w:val="Notetaking"/>
    <w:uiPriority w:val="4"/>
    <w:rsid w:val="00A3720E"/>
    <w:rPr>
      <w:rFonts w:ascii="Calibri" w:eastAsiaTheme="majorEastAsia" w:hAnsi="Calibri" w:cstheme="majorBidi"/>
      <w:b/>
      <w:color w:val="1F3763" w:themeColor="accent1" w:themeShade="7F"/>
      <w:sz w:val="26"/>
      <w:lang w:bidi="en-US"/>
    </w:rPr>
  </w:style>
  <w:style w:type="character" w:customStyle="1" w:styleId="font-color-01">
    <w:name w:val="font-color-01"/>
    <w:basedOn w:val="DefaultParagraphFont"/>
    <w:rsid w:val="00A3720E"/>
  </w:style>
  <w:style w:type="character" w:customStyle="1" w:styleId="social-share-count">
    <w:name w:val="social-share-count"/>
    <w:basedOn w:val="DefaultParagraphFont"/>
    <w:rsid w:val="00A3720E"/>
  </w:style>
  <w:style w:type="paragraph" w:customStyle="1" w:styleId="views-row">
    <w:name w:val="views-row"/>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al-author-name-more">
    <w:name w:val="al-author-name-more"/>
    <w:basedOn w:val="DefaultParagraphFont"/>
    <w:rsid w:val="00A3720E"/>
  </w:style>
  <w:style w:type="paragraph" w:customStyle="1" w:styleId="generic-articlebody">
    <w:name w:val="generic-article__body"/>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opinion-articlebody">
    <w:name w:val="opinion-article__body"/>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jtbio">
    <w:name w:val="jt_bio"/>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elementor-icon-list-item">
    <w:name w:val="elementor-icon-list-item"/>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A3720E"/>
  </w:style>
  <w:style w:type="character" w:customStyle="1" w:styleId="job-description">
    <w:name w:val="job-description"/>
    <w:basedOn w:val="DefaultParagraphFont"/>
    <w:rsid w:val="00A3720E"/>
  </w:style>
  <w:style w:type="paragraph" w:customStyle="1" w:styleId="td-ad-inline">
    <w:name w:val="td-ad-inline"/>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recirc-story">
    <w:name w:val="recirc-story"/>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authorinfodata">
    <w:name w:val="authorinfodata"/>
    <w:basedOn w:val="DefaultParagraphFont"/>
    <w:rsid w:val="00A3720E"/>
  </w:style>
  <w:style w:type="character" w:customStyle="1" w:styleId="ob-widget-text">
    <w:name w:val="ob-widget-text"/>
    <w:basedOn w:val="DefaultParagraphFont"/>
    <w:rsid w:val="00A3720E"/>
  </w:style>
  <w:style w:type="paragraph" w:customStyle="1" w:styleId="ob-dynamic-rec-container">
    <w:name w:val="ob-dynamic-rec-container"/>
    <w:basedOn w:val="Normal"/>
    <w:qFormat/>
    <w:rsid w:val="00A3720E"/>
    <w:pPr>
      <w:spacing w:before="100" w:beforeAutospacing="1" w:after="100" w:afterAutospacing="1"/>
    </w:pPr>
    <w:rPr>
      <w:rFonts w:ascii="Times New Roman" w:eastAsia="Times New Roman" w:hAnsi="Times New Roman" w:cs="Times New Roman"/>
      <w:sz w:val="24"/>
      <w:szCs w:val="24"/>
    </w:rPr>
  </w:style>
  <w:style w:type="paragraph" w:customStyle="1" w:styleId="zfr3q">
    <w:name w:val="zfr3q"/>
    <w:basedOn w:val="Normal"/>
    <w:qFormat/>
    <w:rsid w:val="00A3720E"/>
    <w:pPr>
      <w:spacing w:before="100" w:beforeAutospacing="1" w:after="100" w:afterAutospacing="1"/>
    </w:pPr>
    <w:rPr>
      <w:rFonts w:ascii="Times New Roman" w:eastAsia="Times New Roman" w:hAnsi="Times New Roman" w:cs="Times New Roman"/>
      <w:sz w:val="24"/>
      <w:szCs w:val="24"/>
    </w:rPr>
  </w:style>
  <w:style w:type="character" w:customStyle="1" w:styleId="s12">
    <w:name w:val="s12"/>
    <w:basedOn w:val="DefaultParagraphFont"/>
    <w:rsid w:val="00A3720E"/>
  </w:style>
  <w:style w:type="character" w:customStyle="1" w:styleId="s11">
    <w:name w:val="s11"/>
    <w:basedOn w:val="DefaultParagraphFont"/>
    <w:rsid w:val="00A3720E"/>
  </w:style>
  <w:style w:type="character" w:customStyle="1" w:styleId="lede-text-onlyhighlight">
    <w:name w:val="lede-text-only__highlight"/>
    <w:basedOn w:val="DefaultParagraphFont"/>
    <w:rsid w:val="00A3720E"/>
  </w:style>
  <w:style w:type="paragraph" w:customStyle="1" w:styleId="definition-inner-item">
    <w:name w:val="definition-inner-item"/>
    <w:basedOn w:val="Normal"/>
    <w:qFormat/>
    <w:rsid w:val="00A3720E"/>
    <w:pPr>
      <w:spacing w:before="100" w:beforeAutospacing="1" w:after="100" w:afterAutospacing="1"/>
    </w:pPr>
    <w:rPr>
      <w:rFonts w:ascii="Times New Roman" w:eastAsiaTheme="minorEastAsia" w:hAnsi="Times New Roman" w:cs="Times New Roman"/>
      <w:sz w:val="24"/>
      <w:szCs w:val="24"/>
    </w:rPr>
  </w:style>
  <w:style w:type="character" w:customStyle="1" w:styleId="intro-colon">
    <w:name w:val="intro-colon"/>
    <w:basedOn w:val="DefaultParagraphFont"/>
    <w:rsid w:val="00A3720E"/>
  </w:style>
  <w:style w:type="character" w:customStyle="1" w:styleId="markup--quote">
    <w:name w:val="markup--quote"/>
    <w:basedOn w:val="DefaultParagraphFont"/>
    <w:rsid w:val="00A3720E"/>
  </w:style>
  <w:style w:type="character" w:customStyle="1" w:styleId="pubgrid">
    <w:name w:val="pubgrid"/>
    <w:basedOn w:val="DefaultParagraphFont"/>
    <w:rsid w:val="00A3720E"/>
  </w:style>
  <w:style w:type="paragraph" w:customStyle="1" w:styleId="author-description">
    <w:name w:val="author-description"/>
    <w:basedOn w:val="Normal"/>
    <w:qFormat/>
    <w:rsid w:val="00A3720E"/>
    <w:pPr>
      <w:spacing w:before="100" w:beforeAutospacing="1" w:after="100" w:afterAutospacing="1"/>
    </w:pPr>
    <w:rPr>
      <w:rFonts w:ascii="Times New Roman" w:eastAsiaTheme="minorEastAsia" w:hAnsi="Times New Roman" w:cs="Times New Roman"/>
      <w:sz w:val="24"/>
      <w:szCs w:val="24"/>
    </w:rPr>
  </w:style>
  <w:style w:type="character" w:customStyle="1" w:styleId="fppquote">
    <w:name w:val="fp_pquote"/>
    <w:basedOn w:val="DefaultParagraphFont"/>
    <w:rsid w:val="00A3720E"/>
  </w:style>
  <w:style w:type="character" w:customStyle="1" w:styleId="HTMLAddressChar1">
    <w:name w:val="HTML Address Char1"/>
    <w:basedOn w:val="DefaultParagraphFont"/>
    <w:uiPriority w:val="99"/>
    <w:semiHidden/>
    <w:rsid w:val="00A3720E"/>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A3720E"/>
    <w:rPr>
      <w:color w:val="605E5C"/>
      <w:shd w:val="clear" w:color="auto" w:fill="E1DFDD"/>
    </w:rPr>
  </w:style>
  <w:style w:type="character" w:customStyle="1" w:styleId="table-captionlabel">
    <w:name w:val="table-caption__label"/>
    <w:basedOn w:val="DefaultParagraphFont"/>
    <w:rsid w:val="00A3720E"/>
  </w:style>
  <w:style w:type="character" w:customStyle="1" w:styleId="a-list-item">
    <w:name w:val="a-list-item"/>
    <w:basedOn w:val="DefaultParagraphFont"/>
    <w:rsid w:val="00A3720E"/>
  </w:style>
  <w:style w:type="paragraph" w:customStyle="1" w:styleId="analytics1">
    <w:name w:val="analytics"/>
    <w:basedOn w:val="Normal"/>
    <w:link w:val="analyticsChar1"/>
    <w:uiPriority w:val="4"/>
    <w:qFormat/>
    <w:rsid w:val="00A3720E"/>
    <w:pPr>
      <w:spacing w:after="0" w:line="240" w:lineRule="auto"/>
    </w:pPr>
    <w:rPr>
      <w:rFonts w:ascii="Georgia" w:hAnsi="Georgia"/>
      <w:b/>
      <w:color w:val="C00000"/>
      <w:sz w:val="26"/>
    </w:rPr>
  </w:style>
  <w:style w:type="character" w:customStyle="1" w:styleId="analyticsChar1">
    <w:name w:val="analytics Char"/>
    <w:basedOn w:val="DefaultParagraphFont"/>
    <w:link w:val="analytics1"/>
    <w:uiPriority w:val="4"/>
    <w:rsid w:val="00A3720E"/>
    <w:rPr>
      <w:rFonts w:ascii="Georgia" w:hAnsi="Georgia"/>
      <w:b/>
      <w:color w:val="C00000"/>
      <w:sz w:val="26"/>
    </w:rPr>
  </w:style>
  <w:style w:type="paragraph" w:customStyle="1" w:styleId="PhoTag">
    <w:name w:val="PhoTag"/>
    <w:basedOn w:val="Normal"/>
    <w:next w:val="Normal"/>
    <w:autoRedefine/>
    <w:qFormat/>
    <w:rsid w:val="00A3720E"/>
    <w:pPr>
      <w:spacing w:after="0" w:line="240" w:lineRule="auto"/>
    </w:pPr>
    <w:rPr>
      <w:rFonts w:ascii="Georgia" w:hAnsi="Georgia"/>
      <w:b/>
    </w:rPr>
  </w:style>
  <w:style w:type="character" w:customStyle="1" w:styleId="boldunderlineChar5">
    <w:name w:val="bold underline Char"/>
    <w:basedOn w:val="DefaultParagraphFont"/>
    <w:rsid w:val="00A3720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A3720E"/>
    <w:pPr>
      <w:spacing w:after="0" w:line="240" w:lineRule="auto"/>
    </w:pPr>
    <w:rPr>
      <w:rFonts w:ascii="Georgia" w:eastAsia="Times New Roman" w:hAnsi="Georgia"/>
      <w:sz w:val="16"/>
      <w:szCs w:val="20"/>
    </w:rPr>
  </w:style>
  <w:style w:type="character" w:customStyle="1" w:styleId="ReallySmallChar">
    <w:name w:val="Really Small Char"/>
    <w:basedOn w:val="DefaultParagraphFont"/>
    <w:link w:val="ReallySmall"/>
    <w:rsid w:val="00A3720E"/>
    <w:rPr>
      <w:rFonts w:ascii="Georgia" w:eastAsia="Times New Roman" w:hAnsi="Georgia"/>
      <w:sz w:val="16"/>
      <w:szCs w:val="20"/>
    </w:rPr>
  </w:style>
  <w:style w:type="paragraph" w:customStyle="1" w:styleId="Heading4Cite">
    <w:name w:val="Heading 4 Cite"/>
    <w:basedOn w:val="Normal"/>
    <w:link w:val="Heading4CiteChar"/>
    <w:autoRedefine/>
    <w:qFormat/>
    <w:rsid w:val="00A3720E"/>
    <w:pPr>
      <w:spacing w:after="0" w:line="240" w:lineRule="auto"/>
    </w:pPr>
    <w:rPr>
      <w:rFonts w:ascii="Georgia" w:eastAsia="Calibri" w:hAnsi="Georgia"/>
      <w:color w:val="000000"/>
    </w:rPr>
  </w:style>
  <w:style w:type="character" w:customStyle="1" w:styleId="Heading4CiteChar">
    <w:name w:val="Heading 4 Cite Char"/>
    <w:link w:val="Heading4Cite"/>
    <w:rsid w:val="00A3720E"/>
    <w:rPr>
      <w:rFonts w:ascii="Georgia" w:eastAsia="Calibri" w:hAnsi="Georgia"/>
      <w:color w:val="000000"/>
    </w:rPr>
  </w:style>
  <w:style w:type="paragraph" w:customStyle="1" w:styleId="PageTitle0">
    <w:name w:val="Page Title"/>
    <w:basedOn w:val="Normal"/>
    <w:next w:val="Normal"/>
    <w:qFormat/>
    <w:rsid w:val="00A3720E"/>
    <w:pPr>
      <w:tabs>
        <w:tab w:val="left" w:pos="1440"/>
      </w:tabs>
      <w:spacing w:after="0" w:line="240" w:lineRule="auto"/>
      <w:jc w:val="center"/>
      <w:outlineLvl w:val="1"/>
    </w:pPr>
    <w:rPr>
      <w:rFonts w:ascii="Georgia" w:eastAsia="Calibri" w:hAnsi="Georgia"/>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A3720E"/>
    <w:pPr>
      <w:keepLines w:val="0"/>
      <w:pageBreakBefore w:val="0"/>
      <w:spacing w:before="0" w:after="60" w:line="240" w:lineRule="auto"/>
      <w:jc w:val="left"/>
    </w:pPr>
    <w:rPr>
      <w:rFonts w:ascii="Georgia" w:eastAsia="Times New Roman" w:hAnsi="Georgia"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A3720E"/>
    <w:pPr>
      <w:keepLines w:val="0"/>
      <w:spacing w:before="0" w:after="120" w:line="240" w:lineRule="auto"/>
    </w:pPr>
    <w:rPr>
      <w:rFonts w:ascii="Georgia" w:eastAsia="Times New Roman" w:hAnsi="Georgia"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3720E"/>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3720E"/>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A3720E"/>
    <w:pPr>
      <w:spacing w:after="0" w:line="240" w:lineRule="auto"/>
    </w:pPr>
    <w:rPr>
      <w:rFonts w:ascii="Georgia" w:eastAsia="Times New Roman" w:hAnsi="Georgia"/>
      <w:color w:val="000000"/>
      <w:szCs w:val="20"/>
      <w:u w:val="single"/>
    </w:rPr>
  </w:style>
  <w:style w:type="character" w:customStyle="1" w:styleId="StyleUnderline9pt2Char">
    <w:name w:val="Style Underline + 9 pt2 Char"/>
    <w:link w:val="StyleUnderline9pt2"/>
    <w:rsid w:val="00A3720E"/>
    <w:rPr>
      <w:rFonts w:ascii="Georgia" w:eastAsia="Times New Roman" w:hAnsi="Georgia"/>
      <w:color w:val="000000"/>
      <w:szCs w:val="20"/>
      <w:u w:val="single"/>
    </w:rPr>
  </w:style>
  <w:style w:type="paragraph" w:customStyle="1" w:styleId="TxBr5p1">
    <w:name w:val="TxBr_5p1"/>
    <w:basedOn w:val="Normal"/>
    <w:qFormat/>
    <w:rsid w:val="00A3720E"/>
    <w:pPr>
      <w:tabs>
        <w:tab w:val="left" w:pos="204"/>
      </w:tabs>
      <w:autoSpaceDE w:val="0"/>
      <w:autoSpaceDN w:val="0"/>
      <w:adjustRightInd w:val="0"/>
      <w:spacing w:after="0" w:line="249" w:lineRule="atLeast"/>
      <w:jc w:val="both"/>
    </w:pPr>
    <w:rPr>
      <w:rFonts w:ascii="Georgia" w:eastAsia="Calibri" w:hAnsi="Georgia"/>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A3720E"/>
    <w:pPr>
      <w:spacing w:after="0" w:line="240" w:lineRule="auto"/>
      <w:ind w:left="400"/>
    </w:pPr>
    <w:rPr>
      <w:rFonts w:ascii="Georgia" w:eastAsia="Calibri" w:hAnsi="Georgia"/>
      <w:color w:val="000000"/>
    </w:rPr>
  </w:style>
  <w:style w:type="numbering" w:customStyle="1" w:styleId="NoList12">
    <w:name w:val="No List12"/>
    <w:next w:val="NoList"/>
    <w:semiHidden/>
    <w:unhideWhenUsed/>
    <w:rsid w:val="00A3720E"/>
  </w:style>
  <w:style w:type="numbering" w:customStyle="1" w:styleId="NoList211">
    <w:name w:val="No List211"/>
    <w:next w:val="NoList"/>
    <w:uiPriority w:val="99"/>
    <w:semiHidden/>
    <w:unhideWhenUsed/>
    <w:rsid w:val="00A3720E"/>
  </w:style>
  <w:style w:type="character" w:customStyle="1" w:styleId="A11">
    <w:name w:val="A11"/>
    <w:rsid w:val="00A3720E"/>
    <w:rPr>
      <w:rFonts w:ascii="Minion Pro" w:hAnsi="Minion Pro" w:cs="Minion Pro" w:hint="default"/>
      <w:color w:val="211D1E"/>
      <w:sz w:val="12"/>
      <w:szCs w:val="12"/>
    </w:rPr>
  </w:style>
  <w:style w:type="character" w:customStyle="1" w:styleId="A12">
    <w:name w:val="A12"/>
    <w:uiPriority w:val="99"/>
    <w:rsid w:val="00A3720E"/>
    <w:rPr>
      <w:rFonts w:ascii="Minion Pro" w:hAnsi="Minion Pro" w:cs="Minion Pro" w:hint="default"/>
      <w:color w:val="211D1E"/>
      <w:sz w:val="22"/>
      <w:szCs w:val="22"/>
    </w:rPr>
  </w:style>
  <w:style w:type="character" w:customStyle="1" w:styleId="bold-italic-sub-c">
    <w:name w:val="bold-italic-sub-c"/>
    <w:basedOn w:val="DefaultParagraphFont"/>
    <w:rsid w:val="00A3720E"/>
  </w:style>
  <w:style w:type="character" w:customStyle="1" w:styleId="charoverride-4">
    <w:name w:val="charoverride-4"/>
    <w:basedOn w:val="DefaultParagraphFont"/>
    <w:rsid w:val="00A3720E"/>
  </w:style>
  <w:style w:type="character" w:customStyle="1" w:styleId="charoverride-3">
    <w:name w:val="charoverride-3"/>
    <w:basedOn w:val="DefaultParagraphFont"/>
    <w:rsid w:val="00A3720E"/>
  </w:style>
  <w:style w:type="character" w:customStyle="1" w:styleId="BlockTitle2Char">
    <w:name w:val="Block Title2 Char"/>
    <w:link w:val="BlockTitle2"/>
    <w:rsid w:val="00A3720E"/>
    <w:rPr>
      <w:rFonts w:ascii="Palatino Linotype" w:eastAsiaTheme="minorEastAsia" w:hAnsi="Palatino Linotype"/>
      <w:b/>
      <w:sz w:val="28"/>
      <w:szCs w:val="24"/>
    </w:rPr>
  </w:style>
  <w:style w:type="paragraph" w:customStyle="1" w:styleId="tag1">
    <w:name w:val="tag1"/>
    <w:basedOn w:val="Normal"/>
    <w:qFormat/>
    <w:rsid w:val="00A3720E"/>
    <w:pPr>
      <w:spacing w:after="0" w:line="240" w:lineRule="auto"/>
    </w:pPr>
    <w:rPr>
      <w:rFonts w:ascii="Georgia" w:eastAsia="Times New Roman" w:hAnsi="Georgia"/>
      <w:b/>
      <w:szCs w:val="20"/>
    </w:rPr>
  </w:style>
  <w:style w:type="paragraph" w:customStyle="1" w:styleId="tagcite2">
    <w:name w:val="tagcite"/>
    <w:basedOn w:val="Normal"/>
    <w:qFormat/>
    <w:rsid w:val="00A3720E"/>
    <w:pPr>
      <w:spacing w:after="0" w:line="240" w:lineRule="auto"/>
    </w:pPr>
    <w:rPr>
      <w:rFonts w:ascii="Georgia" w:eastAsia="Times New Roman" w:hAnsi="Georgia"/>
      <w:b/>
    </w:rPr>
  </w:style>
  <w:style w:type="paragraph" w:customStyle="1" w:styleId="SmallFontCharCharChar">
    <w:name w:val="Small Font Char Char Char"/>
    <w:basedOn w:val="Normal"/>
    <w:uiPriority w:val="99"/>
    <w:qFormat/>
    <w:rsid w:val="00A3720E"/>
    <w:pPr>
      <w:spacing w:after="0" w:line="240" w:lineRule="auto"/>
    </w:pPr>
    <w:rPr>
      <w:rFonts w:ascii="Georgia" w:eastAsia="Times New Roman" w:hAnsi="Georgia"/>
      <w:sz w:val="12"/>
    </w:rPr>
  </w:style>
  <w:style w:type="character" w:customStyle="1" w:styleId="tag1Char">
    <w:name w:val="tag1 Char"/>
    <w:rsid w:val="00A3720E"/>
    <w:rPr>
      <w:b/>
      <w:bCs w:val="0"/>
      <w:sz w:val="24"/>
    </w:rPr>
  </w:style>
  <w:style w:type="character" w:customStyle="1" w:styleId="SmallFontCharCharCharChar">
    <w:name w:val="Small Font Char Char Char Char"/>
    <w:rsid w:val="00A3720E"/>
    <w:rPr>
      <w:rFonts w:ascii="Arial" w:hAnsi="Arial" w:cs="Arial" w:hint="default"/>
      <w:sz w:val="12"/>
      <w:szCs w:val="24"/>
    </w:rPr>
  </w:style>
  <w:style w:type="character" w:customStyle="1" w:styleId="TagCiteChar3">
    <w:name w:val="TagCite Char"/>
    <w:rsid w:val="00A3720E"/>
    <w:rPr>
      <w:rFonts w:ascii="Garamond" w:hAnsi="Garamond" w:hint="default"/>
      <w:b/>
      <w:bCs w:val="0"/>
      <w:sz w:val="24"/>
      <w:szCs w:val="24"/>
    </w:rPr>
  </w:style>
  <w:style w:type="character" w:customStyle="1" w:styleId="heading2char2charchar1">
    <w:name w:val="heading2char2charchar1"/>
    <w:rsid w:val="00A3720E"/>
  </w:style>
  <w:style w:type="character" w:customStyle="1" w:styleId="charchar60">
    <w:name w:val="charchar6"/>
    <w:rsid w:val="00A3720E"/>
  </w:style>
  <w:style w:type="character" w:customStyle="1" w:styleId="searchtermbold">
    <w:name w:val="searchtermbold"/>
    <w:rsid w:val="00A3720E"/>
  </w:style>
  <w:style w:type="character" w:customStyle="1" w:styleId="regtext">
    <w:name w:val="regtext"/>
    <w:uiPriority w:val="99"/>
    <w:rsid w:val="00A3720E"/>
  </w:style>
  <w:style w:type="character" w:customStyle="1" w:styleId="bps-topic-ident">
    <w:name w:val="bps-topic-ident"/>
    <w:rsid w:val="00A3720E"/>
  </w:style>
  <w:style w:type="paragraph" w:customStyle="1" w:styleId="FreeForm">
    <w:name w:val="Free Form"/>
    <w:qFormat/>
    <w:rsid w:val="00A3720E"/>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A3720E"/>
    <w:rPr>
      <w:rFonts w:cs="Calibri"/>
      <w:b/>
      <w:u w:val="single"/>
    </w:rPr>
  </w:style>
  <w:style w:type="paragraph" w:customStyle="1" w:styleId="AuthorDate2">
    <w:name w:val="Author/Date"/>
    <w:basedOn w:val="Normal"/>
    <w:link w:val="AuthorDateChar0"/>
    <w:qFormat/>
    <w:rsid w:val="00A3720E"/>
    <w:pPr>
      <w:spacing w:after="0" w:line="240" w:lineRule="auto"/>
    </w:pPr>
    <w:rPr>
      <w:rFonts w:asciiTheme="minorHAnsi" w:hAnsiTheme="minorHAnsi" w:cs="Calibri"/>
      <w:b/>
      <w:u w:val="single"/>
    </w:rPr>
  </w:style>
  <w:style w:type="character" w:customStyle="1" w:styleId="HilightChar">
    <w:name w:val="Hilight Char"/>
    <w:rsid w:val="00A3720E"/>
    <w:rPr>
      <w:rFonts w:eastAsia="Calibri"/>
      <w:b/>
      <w:noProof w:val="0"/>
      <w:sz w:val="22"/>
      <w:szCs w:val="22"/>
      <w:u w:val="single"/>
      <w:lang w:val="en-US" w:eastAsia="ar-SA" w:bidi="ar-SA"/>
    </w:rPr>
  </w:style>
  <w:style w:type="character" w:customStyle="1" w:styleId="StyleUnderlineCharChar">
    <w:name w:val="Style Underline Char Char"/>
    <w:rsid w:val="00A3720E"/>
    <w:rPr>
      <w:rFonts w:ascii="Times New Roman" w:eastAsia="Times New Roman" w:hAnsi="Times New Roman" w:cs="Times New Roman"/>
      <w:sz w:val="20"/>
      <w:szCs w:val="20"/>
      <w:u w:val="single"/>
    </w:rPr>
  </w:style>
  <w:style w:type="character" w:customStyle="1" w:styleId="c1">
    <w:name w:val="c1"/>
    <w:rsid w:val="00A3720E"/>
  </w:style>
  <w:style w:type="paragraph" w:customStyle="1" w:styleId="TagStyle0">
    <w:name w:val="Tag Style"/>
    <w:basedOn w:val="Normal"/>
    <w:qFormat/>
    <w:rsid w:val="00A3720E"/>
    <w:pPr>
      <w:spacing w:after="0" w:line="240" w:lineRule="auto"/>
    </w:pPr>
    <w:rPr>
      <w:rFonts w:ascii="Georgia" w:eastAsia="Times New Roman" w:hAnsi="Georgia"/>
      <w:b/>
    </w:rPr>
  </w:style>
  <w:style w:type="paragraph" w:customStyle="1" w:styleId="Hat2">
    <w:name w:val="Hat2"/>
    <w:basedOn w:val="Heading2"/>
    <w:next w:val="Heading2"/>
    <w:autoRedefine/>
    <w:uiPriority w:val="99"/>
    <w:qFormat/>
    <w:rsid w:val="00A3720E"/>
    <w:pPr>
      <w:keepNext w:val="0"/>
      <w:keepLines w:val="0"/>
      <w:pageBreakBefore w:val="0"/>
      <w:spacing w:before="480" w:line="240" w:lineRule="auto"/>
      <w:jc w:val="left"/>
    </w:pPr>
    <w:rPr>
      <w:rFonts w:ascii="Georgia" w:eastAsia="Calibri" w:hAnsi="Georgia" w:cs="Times New Roman"/>
      <w:caps/>
      <w:sz w:val="20"/>
      <w:u w:val="none"/>
    </w:rPr>
  </w:style>
  <w:style w:type="paragraph" w:customStyle="1" w:styleId="StyleCardTextUnderline3">
    <w:name w:val="Style Card Text + Underline3"/>
    <w:link w:val="StyleCardTextUnderline3Char"/>
    <w:qFormat/>
    <w:rsid w:val="00A3720E"/>
    <w:pPr>
      <w:spacing w:after="200" w:line="276" w:lineRule="auto"/>
    </w:pPr>
    <w:rPr>
      <w:rFonts w:eastAsia="SimSun"/>
      <w:szCs w:val="24"/>
      <w:u w:val="thick"/>
      <w:lang w:eastAsia="zh-CN"/>
    </w:rPr>
  </w:style>
  <w:style w:type="character" w:customStyle="1" w:styleId="Underline4">
    <w:name w:val="*Underline*"/>
    <w:rsid w:val="00A3720E"/>
    <w:rPr>
      <w:rFonts w:ascii="Times New Roman" w:hAnsi="Times New Roman"/>
      <w:b/>
      <w:sz w:val="24"/>
      <w:u w:val="single"/>
    </w:rPr>
  </w:style>
  <w:style w:type="paragraph" w:customStyle="1" w:styleId="TxBr33p1">
    <w:name w:val="TxBr_33p1"/>
    <w:basedOn w:val="Normal"/>
    <w:uiPriority w:val="99"/>
    <w:qFormat/>
    <w:rsid w:val="00A3720E"/>
    <w:pPr>
      <w:tabs>
        <w:tab w:val="left" w:pos="204"/>
      </w:tabs>
      <w:autoSpaceDE w:val="0"/>
      <w:autoSpaceDN w:val="0"/>
      <w:adjustRightInd w:val="0"/>
      <w:spacing w:after="0" w:line="260" w:lineRule="atLeast"/>
      <w:jc w:val="both"/>
    </w:pPr>
    <w:rPr>
      <w:rFonts w:ascii="Georgia" w:eastAsia="Times New Roman" w:hAnsi="Georgia"/>
    </w:rPr>
  </w:style>
  <w:style w:type="paragraph" w:customStyle="1" w:styleId="Stylecites10ptNotBold">
    <w:name w:val="Style cites + 10 pt Not Bold"/>
    <w:basedOn w:val="Normal"/>
    <w:uiPriority w:val="99"/>
    <w:qFormat/>
    <w:rsid w:val="00A3720E"/>
    <w:pPr>
      <w:spacing w:after="0" w:line="240" w:lineRule="auto"/>
    </w:pPr>
    <w:rPr>
      <w:rFonts w:ascii="Georgia" w:eastAsia="SimSun" w:hAnsi="Georgia"/>
      <w:lang w:eastAsia="zh-CN"/>
    </w:rPr>
  </w:style>
  <w:style w:type="character" w:customStyle="1" w:styleId="Heading51">
    <w:name w:val="Heading 51"/>
    <w:aliases w:val="Heading 5 Char Char Char,Heading 511"/>
    <w:rsid w:val="00A3720E"/>
    <w:rPr>
      <w:b/>
      <w:bCs/>
      <w:iCs/>
      <w:szCs w:val="26"/>
      <w:lang w:val="en-US" w:eastAsia="en-US" w:bidi="ar-SA"/>
    </w:rPr>
  </w:style>
  <w:style w:type="character" w:customStyle="1" w:styleId="comments-post">
    <w:name w:val="comments-post"/>
    <w:rsid w:val="00A3720E"/>
  </w:style>
  <w:style w:type="paragraph" w:customStyle="1" w:styleId="Irrelevant6font">
    <w:name w:val="Irrelevant (6 font)"/>
    <w:basedOn w:val="Normal"/>
    <w:link w:val="Irrelevant6fontChar"/>
    <w:qFormat/>
    <w:rsid w:val="00A3720E"/>
    <w:pPr>
      <w:spacing w:after="0" w:line="240" w:lineRule="auto"/>
      <w:ind w:left="547" w:right="648"/>
      <w:jc w:val="both"/>
    </w:pPr>
    <w:rPr>
      <w:rFonts w:ascii="Georgia" w:eastAsia="Calibri" w:hAnsi="Georgia"/>
      <w:sz w:val="12"/>
      <w:szCs w:val="12"/>
    </w:rPr>
  </w:style>
  <w:style w:type="character" w:customStyle="1" w:styleId="Irrelevant5fontChar">
    <w:name w:val="Irrelevant (5 font) Char"/>
    <w:rsid w:val="00A3720E"/>
    <w:rPr>
      <w:sz w:val="10"/>
      <w:szCs w:val="10"/>
      <w:lang w:val="en-US" w:eastAsia="en-US" w:bidi="ar-SA"/>
    </w:rPr>
  </w:style>
  <w:style w:type="character" w:customStyle="1" w:styleId="Hyperlink13">
    <w:name w:val="Hyperlink13"/>
    <w:rsid w:val="00A3720E"/>
    <w:rPr>
      <w:b w:val="0"/>
      <w:bCs w:val="0"/>
      <w:strike w:val="0"/>
      <w:dstrike w:val="0"/>
      <w:color w:val="008000"/>
      <w:sz w:val="20"/>
      <w:szCs w:val="20"/>
      <w:u w:val="none"/>
      <w:effect w:val="none"/>
    </w:rPr>
  </w:style>
  <w:style w:type="character" w:customStyle="1" w:styleId="standardcontent1">
    <w:name w:val="standardcontent1"/>
    <w:rsid w:val="00A3720E"/>
    <w:rPr>
      <w:rFonts w:ascii="Arial" w:hAnsi="Arial" w:cs="Arial" w:hint="default"/>
      <w:strike w:val="0"/>
      <w:dstrike w:val="0"/>
      <w:sz w:val="24"/>
      <w:szCs w:val="24"/>
      <w:u w:val="none"/>
      <w:effect w:val="none"/>
    </w:rPr>
  </w:style>
  <w:style w:type="character" w:customStyle="1" w:styleId="Hyperlink4">
    <w:name w:val="Hyperlink4"/>
    <w:rsid w:val="00A3720E"/>
    <w:rPr>
      <w:color w:val="000066"/>
      <w:u w:val="single"/>
    </w:rPr>
  </w:style>
  <w:style w:type="paragraph" w:customStyle="1" w:styleId="rddateline">
    <w:name w:val="rddateline"/>
    <w:basedOn w:val="Normal"/>
    <w:uiPriority w:val="99"/>
    <w:qFormat/>
    <w:rsid w:val="00A3720E"/>
    <w:pPr>
      <w:spacing w:after="0" w:line="240" w:lineRule="auto"/>
    </w:pPr>
    <w:rPr>
      <w:rFonts w:ascii="Georgia" w:eastAsia="Calibri" w:hAnsi="Georgia"/>
      <w:szCs w:val="20"/>
    </w:rPr>
  </w:style>
  <w:style w:type="paragraph" w:customStyle="1" w:styleId="rdheadline">
    <w:name w:val="rdheadline"/>
    <w:basedOn w:val="Normal"/>
    <w:uiPriority w:val="99"/>
    <w:qFormat/>
    <w:rsid w:val="00A3720E"/>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A3720E"/>
    <w:pPr>
      <w:spacing w:after="100" w:afterAutospacing="1" w:line="240" w:lineRule="auto"/>
    </w:pPr>
    <w:rPr>
      <w:rFonts w:ascii="Verdana" w:eastAsia="Calibri" w:hAnsi="Verdana"/>
      <w:szCs w:val="20"/>
    </w:rPr>
  </w:style>
  <w:style w:type="character" w:customStyle="1" w:styleId="rddeckline1">
    <w:name w:val="rddeckline1"/>
    <w:rsid w:val="00A3720E"/>
    <w:rPr>
      <w:rFonts w:ascii="Verdana" w:hAnsi="Verdana" w:hint="default"/>
      <w:b/>
      <w:bCs/>
      <w:sz w:val="22"/>
      <w:szCs w:val="22"/>
    </w:rPr>
  </w:style>
  <w:style w:type="character" w:customStyle="1" w:styleId="contact1">
    <w:name w:val="contact1"/>
    <w:rsid w:val="00A3720E"/>
    <w:rPr>
      <w:rFonts w:ascii="Tahoma" w:hAnsi="Tahoma" w:cs="Tahoma" w:hint="default"/>
      <w:color w:val="999999"/>
      <w:sz w:val="20"/>
      <w:szCs w:val="20"/>
    </w:rPr>
  </w:style>
  <w:style w:type="character" w:customStyle="1" w:styleId="credits1">
    <w:name w:val="credits1"/>
    <w:rsid w:val="00A3720E"/>
    <w:rPr>
      <w:rFonts w:ascii="Tahoma" w:hAnsi="Tahoma" w:cs="Tahoma" w:hint="default"/>
      <w:color w:val="999999"/>
      <w:sz w:val="16"/>
      <w:szCs w:val="16"/>
    </w:rPr>
  </w:style>
  <w:style w:type="paragraph" w:customStyle="1" w:styleId="Heading20">
    <w:name w:val="Heading2"/>
    <w:basedOn w:val="Normal"/>
    <w:link w:val="Heading2Char1"/>
    <w:qFormat/>
    <w:rsid w:val="00A3720E"/>
    <w:pPr>
      <w:spacing w:after="0" w:line="240" w:lineRule="auto"/>
      <w:jc w:val="center"/>
    </w:pPr>
    <w:rPr>
      <w:rFonts w:ascii="Georgia" w:eastAsia="Times New Roman" w:hAnsi="Georgia"/>
      <w:b/>
      <w:caps/>
    </w:rPr>
  </w:style>
  <w:style w:type="character" w:customStyle="1" w:styleId="Heading2Char1">
    <w:name w:val="Heading2 Char"/>
    <w:link w:val="Heading20"/>
    <w:rsid w:val="00A3720E"/>
    <w:rPr>
      <w:rFonts w:ascii="Georgia" w:eastAsia="Times New Roman" w:hAnsi="Georgia"/>
      <w:b/>
      <w:caps/>
    </w:rPr>
  </w:style>
  <w:style w:type="paragraph" w:customStyle="1" w:styleId="Header2">
    <w:name w:val="Header2"/>
    <w:basedOn w:val="Heading20"/>
    <w:link w:val="Header2Char"/>
    <w:qFormat/>
    <w:rsid w:val="00A3720E"/>
  </w:style>
  <w:style w:type="character" w:customStyle="1" w:styleId="Header2Char">
    <w:name w:val="Header2 Char"/>
    <w:link w:val="Header2"/>
    <w:rsid w:val="00A3720E"/>
    <w:rPr>
      <w:rFonts w:ascii="Georgia" w:eastAsia="Times New Roman" w:hAnsi="Georgia"/>
      <w:b/>
      <w:caps/>
    </w:rPr>
  </w:style>
  <w:style w:type="paragraph" w:customStyle="1" w:styleId="Underlinedcard1">
    <w:name w:val="Underlined card"/>
    <w:basedOn w:val="Normal"/>
    <w:link w:val="UnderlinedcardChar1"/>
    <w:autoRedefine/>
    <w:qFormat/>
    <w:rsid w:val="00A3720E"/>
    <w:pPr>
      <w:autoSpaceDE w:val="0"/>
      <w:autoSpaceDN w:val="0"/>
      <w:adjustRightInd w:val="0"/>
      <w:spacing w:after="0" w:line="240" w:lineRule="auto"/>
      <w:ind w:left="432" w:right="432"/>
      <w:jc w:val="both"/>
    </w:pPr>
    <w:rPr>
      <w:rFonts w:ascii="Georgia" w:eastAsia="Times New Roman" w:hAnsi="Georgia"/>
      <w:u w:val="thick"/>
    </w:rPr>
  </w:style>
  <w:style w:type="character" w:customStyle="1" w:styleId="UnderlinedcardChar1">
    <w:name w:val="Underlined card Char"/>
    <w:link w:val="Underlinedcard1"/>
    <w:rsid w:val="00A3720E"/>
    <w:rPr>
      <w:rFonts w:ascii="Georgia" w:eastAsia="Times New Roman" w:hAnsi="Georgia"/>
      <w:u w:val="thick"/>
    </w:rPr>
  </w:style>
  <w:style w:type="paragraph" w:customStyle="1" w:styleId="StyleHeading212pt">
    <w:name w:val="Style Heading2 + 12 pt"/>
    <w:basedOn w:val="Heading20"/>
    <w:link w:val="StyleHeading212ptChar"/>
    <w:qFormat/>
    <w:rsid w:val="00A3720E"/>
    <w:rPr>
      <w:bCs/>
    </w:rPr>
  </w:style>
  <w:style w:type="character" w:customStyle="1" w:styleId="StyleHeading212ptChar">
    <w:name w:val="Style Heading2 + 12 pt Char"/>
    <w:link w:val="StyleHeading212pt"/>
    <w:rsid w:val="00A3720E"/>
    <w:rPr>
      <w:rFonts w:ascii="Georgia" w:eastAsia="Times New Roman" w:hAnsi="Georgia"/>
      <w:b/>
      <w:bCs/>
      <w:caps/>
    </w:rPr>
  </w:style>
  <w:style w:type="paragraph" w:customStyle="1" w:styleId="Heading212pt">
    <w:name w:val="Heading2 + 12 pt"/>
    <w:basedOn w:val="StyleHeading212pt"/>
    <w:link w:val="Heading212ptChar"/>
    <w:qFormat/>
    <w:rsid w:val="00A3720E"/>
  </w:style>
  <w:style w:type="character" w:customStyle="1" w:styleId="Heading212ptChar">
    <w:name w:val="Heading2 + 12 pt Char"/>
    <w:link w:val="Heading212pt"/>
    <w:rsid w:val="00A3720E"/>
    <w:rPr>
      <w:rFonts w:ascii="Georgia" w:eastAsia="Times New Roman" w:hAnsi="Georgia"/>
      <w:b/>
      <w:bCs/>
      <w:caps/>
    </w:rPr>
  </w:style>
  <w:style w:type="character" w:customStyle="1" w:styleId="StyleBoldText12pt10ptNotBoldKernat16pt">
    <w:name w:val="Style Bold Text 12 pt + 10 pt Not Bold Kern at 16 pt"/>
    <w:rsid w:val="00A3720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A3720E"/>
  </w:style>
  <w:style w:type="paragraph" w:customStyle="1" w:styleId="highlightcardtext">
    <w:name w:val="highlight card text"/>
    <w:basedOn w:val="evidencetext"/>
    <w:uiPriority w:val="99"/>
    <w:qFormat/>
    <w:rsid w:val="00A3720E"/>
    <w:pPr>
      <w:framePr w:hSpace="187" w:vSpace="187" w:wrap="around" w:vAnchor="text" w:hAnchor="text" w:y="1"/>
      <w:shd w:val="pct10" w:color="3366FF" w:fill="3366FF"/>
      <w:spacing w:after="0" w:line="240" w:lineRule="auto"/>
      <w:ind w:left="1440" w:right="2016"/>
    </w:pPr>
    <w:rPr>
      <w:rFonts w:ascii="Georgia" w:eastAsia="Calibri" w:hAnsi="Georgia"/>
      <w:sz w:val="18"/>
      <w:u w:val="single"/>
    </w:rPr>
  </w:style>
  <w:style w:type="paragraph" w:customStyle="1" w:styleId="underlineevidencetext">
    <w:name w:val="underline evidence text"/>
    <w:basedOn w:val="evidencetext"/>
    <w:uiPriority w:val="99"/>
    <w:qFormat/>
    <w:rsid w:val="00A3720E"/>
    <w:pPr>
      <w:spacing w:after="0" w:line="240" w:lineRule="auto"/>
      <w:ind w:left="1440" w:right="2016"/>
    </w:pPr>
    <w:rPr>
      <w:rFonts w:ascii="Georgia" w:eastAsia="Calibri" w:hAnsi="Georgia"/>
      <w:sz w:val="18"/>
      <w:u w:val="single"/>
    </w:rPr>
  </w:style>
  <w:style w:type="paragraph" w:customStyle="1" w:styleId="underlinecard1">
    <w:name w:val="underline card"/>
    <w:basedOn w:val="Normal"/>
    <w:uiPriority w:val="99"/>
    <w:qFormat/>
    <w:rsid w:val="00A3720E"/>
    <w:pPr>
      <w:spacing w:after="0" w:line="240" w:lineRule="auto"/>
      <w:ind w:left="1728" w:right="1728"/>
    </w:pPr>
    <w:rPr>
      <w:rFonts w:ascii="Georgia" w:eastAsia="Calibri" w:hAnsi="Georgia"/>
      <w:sz w:val="18"/>
      <w:u w:val="single"/>
    </w:rPr>
  </w:style>
  <w:style w:type="paragraph" w:customStyle="1" w:styleId="CardsChar2">
    <w:name w:val="Cards Char2"/>
    <w:basedOn w:val="Normal"/>
    <w:uiPriority w:val="99"/>
    <w:qFormat/>
    <w:rsid w:val="00A3720E"/>
    <w:pPr>
      <w:autoSpaceDE w:val="0"/>
      <w:autoSpaceDN w:val="0"/>
      <w:adjustRightInd w:val="0"/>
      <w:spacing w:after="0" w:line="240" w:lineRule="auto"/>
      <w:ind w:left="432" w:right="432"/>
      <w:jc w:val="both"/>
    </w:pPr>
    <w:rPr>
      <w:rFonts w:ascii="Georgia" w:eastAsia="Calibri" w:hAnsi="Georgia"/>
      <w:szCs w:val="20"/>
    </w:rPr>
  </w:style>
  <w:style w:type="character" w:customStyle="1" w:styleId="UnderlinedCards">
    <w:name w:val="Underlined Cards"/>
    <w:rsid w:val="00A3720E"/>
    <w:rPr>
      <w:sz w:val="24"/>
      <w:szCs w:val="24"/>
      <w:u w:val="thick"/>
      <w:lang w:val="en-US" w:eastAsia="en-US" w:bidi="ar-SA"/>
    </w:rPr>
  </w:style>
  <w:style w:type="character" w:customStyle="1" w:styleId="highlightcardtextChar">
    <w:name w:val="highlight card text Char"/>
    <w:rsid w:val="00A3720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3720E"/>
    <w:pPr>
      <w:spacing w:after="0" w:line="240" w:lineRule="auto"/>
      <w:ind w:left="1728" w:right="1728"/>
    </w:pPr>
    <w:rPr>
      <w:rFonts w:ascii="Georgia" w:eastAsia="Times New Roman" w:hAnsi="Georgia"/>
      <w:sz w:val="18"/>
    </w:rPr>
  </w:style>
  <w:style w:type="character" w:customStyle="1" w:styleId="CardTextCharCharCharCharChar">
    <w:name w:val="Card Text Char Char Char Char Char"/>
    <w:link w:val="CardTextCharCharCharChar"/>
    <w:rsid w:val="00A3720E"/>
    <w:rPr>
      <w:rFonts w:ascii="Georgia" w:eastAsia="Times New Roman" w:hAnsi="Georgia"/>
      <w:sz w:val="18"/>
    </w:rPr>
  </w:style>
  <w:style w:type="character" w:customStyle="1" w:styleId="TagsChar4">
    <w:name w:val="Tags Char4"/>
    <w:rsid w:val="00A3720E"/>
    <w:rPr>
      <w:b/>
      <w:lang w:val="en-US" w:eastAsia="en-US" w:bidi="ar-SA"/>
    </w:rPr>
  </w:style>
  <w:style w:type="character" w:customStyle="1" w:styleId="tightinline1">
    <w:name w:val="tightinline1"/>
    <w:rsid w:val="00A3720E"/>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A3720E"/>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ascii="Georgia" w:eastAsia="Times New Roman" w:hAnsi="Georgia" w:cs="Times New Roman"/>
      <w:caps/>
      <w:sz w:val="24"/>
      <w:szCs w:val="24"/>
    </w:rPr>
  </w:style>
  <w:style w:type="paragraph" w:customStyle="1" w:styleId="CardCites">
    <w:name w:val="Card Cites"/>
    <w:basedOn w:val="Normal"/>
    <w:next w:val="Normal"/>
    <w:qFormat/>
    <w:rsid w:val="00A3720E"/>
    <w:pPr>
      <w:spacing w:after="0" w:line="240" w:lineRule="auto"/>
    </w:pPr>
    <w:rPr>
      <w:rFonts w:ascii="Georgia" w:eastAsia="Calibri" w:hAnsi="Georgia"/>
      <w:b/>
    </w:rPr>
  </w:style>
  <w:style w:type="character" w:customStyle="1" w:styleId="blsp-spelling-corrected">
    <w:name w:val="blsp-spelling-corrected"/>
    <w:rsid w:val="00A3720E"/>
  </w:style>
  <w:style w:type="character" w:customStyle="1" w:styleId="blsp-spelling-error">
    <w:name w:val="blsp-spelling-error"/>
    <w:rsid w:val="00A3720E"/>
  </w:style>
  <w:style w:type="character" w:customStyle="1" w:styleId="sup">
    <w:name w:val="sup"/>
    <w:rsid w:val="00A3720E"/>
  </w:style>
  <w:style w:type="character" w:customStyle="1" w:styleId="pgnum">
    <w:name w:val="pgnum"/>
    <w:rsid w:val="00A3720E"/>
  </w:style>
  <w:style w:type="character" w:customStyle="1" w:styleId="SmallFontCharChar">
    <w:name w:val="Small Font Char Char"/>
    <w:rsid w:val="00A3720E"/>
    <w:rPr>
      <w:rFonts w:ascii="Arial" w:hAnsi="Arial"/>
      <w:sz w:val="12"/>
      <w:szCs w:val="24"/>
      <w:lang w:val="en-US" w:eastAsia="en-US" w:bidi="ar-SA"/>
    </w:rPr>
  </w:style>
  <w:style w:type="paragraph" w:customStyle="1" w:styleId="textmargin">
    <w:name w:val="textmargin"/>
    <w:basedOn w:val="Normal"/>
    <w:uiPriority w:val="99"/>
    <w:qFormat/>
    <w:rsid w:val="00A3720E"/>
    <w:pPr>
      <w:spacing w:before="100" w:beforeAutospacing="1" w:after="100" w:afterAutospacing="1" w:line="312" w:lineRule="auto"/>
      <w:ind w:left="300" w:right="300" w:firstLine="300"/>
      <w:jc w:val="both"/>
    </w:pPr>
    <w:rPr>
      <w:rFonts w:ascii="Georgia" w:eastAsia="Calibri" w:hAnsi="Georgia"/>
    </w:rPr>
  </w:style>
  <w:style w:type="paragraph" w:customStyle="1" w:styleId="header10">
    <w:name w:val="header1"/>
    <w:basedOn w:val="Normal"/>
    <w:uiPriority w:val="99"/>
    <w:qFormat/>
    <w:rsid w:val="00A3720E"/>
    <w:pPr>
      <w:spacing w:before="100" w:beforeAutospacing="1" w:after="100" w:afterAutospacing="1" w:line="240" w:lineRule="auto"/>
    </w:pPr>
    <w:rPr>
      <w:rFonts w:ascii="Georgia" w:eastAsia="Calibri" w:hAnsi="Georgia"/>
      <w:color w:val="000000"/>
    </w:rPr>
  </w:style>
  <w:style w:type="paragraph" w:customStyle="1" w:styleId="correctindex">
    <w:name w:val="correct index"/>
    <w:basedOn w:val="Normal"/>
    <w:uiPriority w:val="99"/>
    <w:qFormat/>
    <w:rsid w:val="00A3720E"/>
    <w:pPr>
      <w:spacing w:after="0" w:line="240" w:lineRule="auto"/>
    </w:pPr>
    <w:rPr>
      <w:rFonts w:ascii="Georgia" w:eastAsia="Calibri" w:hAnsi="Georgia"/>
      <w:color w:val="000000"/>
    </w:rPr>
  </w:style>
  <w:style w:type="paragraph" w:customStyle="1" w:styleId="bc2">
    <w:name w:val="bc_2"/>
    <w:basedOn w:val="Normal"/>
    <w:uiPriority w:val="99"/>
    <w:qFormat/>
    <w:rsid w:val="00A3720E"/>
    <w:pPr>
      <w:spacing w:before="100" w:beforeAutospacing="1" w:after="100" w:afterAutospacing="1" w:line="240" w:lineRule="auto"/>
    </w:pPr>
    <w:rPr>
      <w:rFonts w:ascii="Georgia" w:eastAsia="Calibri" w:hAnsi="Georgia"/>
      <w:color w:val="000000"/>
    </w:rPr>
  </w:style>
  <w:style w:type="character" w:customStyle="1" w:styleId="bc21">
    <w:name w:val="bc_21"/>
    <w:rsid w:val="00A3720E"/>
  </w:style>
  <w:style w:type="paragraph" w:customStyle="1" w:styleId="style22">
    <w:name w:val="style2"/>
    <w:basedOn w:val="Normal"/>
    <w:uiPriority w:val="99"/>
    <w:qFormat/>
    <w:rsid w:val="00A3720E"/>
    <w:pPr>
      <w:spacing w:after="0" w:line="240" w:lineRule="auto"/>
    </w:pPr>
    <w:rPr>
      <w:rFonts w:ascii="Verdana" w:eastAsia="Calibri" w:hAnsi="Verdana"/>
      <w:szCs w:val="20"/>
    </w:rPr>
  </w:style>
  <w:style w:type="paragraph" w:customStyle="1" w:styleId="quote2">
    <w:name w:val="quote2"/>
    <w:basedOn w:val="Normal"/>
    <w:uiPriority w:val="99"/>
    <w:qFormat/>
    <w:rsid w:val="00A3720E"/>
    <w:pPr>
      <w:spacing w:after="0" w:line="240" w:lineRule="auto"/>
    </w:pPr>
    <w:rPr>
      <w:rFonts w:ascii="Verdana" w:eastAsia="Calibri" w:hAnsi="Verdana"/>
      <w:szCs w:val="20"/>
    </w:rPr>
  </w:style>
  <w:style w:type="character" w:customStyle="1" w:styleId="copystyle">
    <w:name w:val="copystyle"/>
    <w:rsid w:val="00A3720E"/>
  </w:style>
  <w:style w:type="paragraph" w:customStyle="1" w:styleId="BlockTitle10">
    <w:name w:val="Block Title #1"/>
    <w:basedOn w:val="Heading1"/>
    <w:qFormat/>
    <w:rsid w:val="00A3720E"/>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ascii="Georgia" w:eastAsia="Times New Roman" w:hAnsi="Georgia" w:cs="Arial"/>
      <w:caps/>
      <w:color w:val="000000"/>
      <w:kern w:val="32"/>
      <w:sz w:val="24"/>
    </w:rPr>
  </w:style>
  <w:style w:type="character" w:customStyle="1" w:styleId="boldciteCharChar1">
    <w:name w:val="bold cite Char Char1"/>
    <w:rsid w:val="00A3720E"/>
    <w:rPr>
      <w:rFonts w:ascii="Arial" w:hAnsi="Arial" w:cs="Arial"/>
      <w:b/>
      <w:bCs/>
      <w:kern w:val="32"/>
      <w:sz w:val="24"/>
      <w:szCs w:val="24"/>
      <w:lang w:val="en-US" w:eastAsia="en-US" w:bidi="ar-SA"/>
    </w:rPr>
  </w:style>
  <w:style w:type="character" w:customStyle="1" w:styleId="ReadUnderline">
    <w:name w:val="Read Underline"/>
    <w:rsid w:val="00A3720E"/>
    <w:rPr>
      <w:rFonts w:ascii="Arial" w:hAnsi="Arial"/>
      <w:b/>
      <w:sz w:val="18"/>
      <w:u w:val="thick"/>
    </w:rPr>
  </w:style>
  <w:style w:type="paragraph" w:customStyle="1" w:styleId="F4">
    <w:name w:val="F4"/>
    <w:basedOn w:val="Normal"/>
    <w:link w:val="F4Char"/>
    <w:qFormat/>
    <w:rsid w:val="00A3720E"/>
    <w:pPr>
      <w:spacing w:after="0" w:line="240" w:lineRule="auto"/>
      <w:ind w:left="288" w:right="288"/>
    </w:pPr>
    <w:rPr>
      <w:rFonts w:ascii="Georgia" w:eastAsia="Times New Roman" w:hAnsi="Georgia"/>
      <w:szCs w:val="20"/>
      <w:u w:val="single"/>
    </w:rPr>
  </w:style>
  <w:style w:type="character" w:customStyle="1" w:styleId="F4Char">
    <w:name w:val="F4 Char"/>
    <w:link w:val="F4"/>
    <w:rsid w:val="00A3720E"/>
    <w:rPr>
      <w:rFonts w:ascii="Georgia" w:eastAsia="Times New Roman" w:hAnsi="Georgia"/>
      <w:szCs w:val="20"/>
      <w:u w:val="single"/>
    </w:rPr>
  </w:style>
  <w:style w:type="paragraph" w:customStyle="1" w:styleId="StyleCARD">
    <w:name w:val="Style CARD +"/>
    <w:basedOn w:val="Normal"/>
    <w:link w:val="StyleCARDChar"/>
    <w:qFormat/>
    <w:rsid w:val="00A3720E"/>
    <w:pPr>
      <w:spacing w:after="0" w:line="240" w:lineRule="auto"/>
      <w:ind w:left="300" w:right="288"/>
    </w:pPr>
    <w:rPr>
      <w:rFonts w:ascii="Georgia" w:eastAsia="Times New Roman" w:hAnsi="Georgia"/>
      <w:szCs w:val="20"/>
    </w:rPr>
  </w:style>
  <w:style w:type="character" w:customStyle="1" w:styleId="StyleCARDChar">
    <w:name w:val="Style CARD + Char"/>
    <w:link w:val="StyleCARD"/>
    <w:rsid w:val="00A3720E"/>
    <w:rPr>
      <w:rFonts w:ascii="Georgia" w:eastAsia="Times New Roman" w:hAnsi="Georgia"/>
      <w:szCs w:val="20"/>
    </w:rPr>
  </w:style>
  <w:style w:type="character" w:customStyle="1" w:styleId="noiconheadline">
    <w:name w:val="noicon_headline"/>
    <w:rsid w:val="00A3720E"/>
  </w:style>
  <w:style w:type="paragraph" w:styleId="MacroText">
    <w:name w:val="macro"/>
    <w:link w:val="MacroTextChar"/>
    <w:rsid w:val="00A3720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3720E"/>
    <w:rPr>
      <w:rFonts w:ascii="Courier New" w:eastAsia="Times New Roman" w:hAnsi="Courier New" w:cs="Courier New"/>
      <w:sz w:val="20"/>
      <w:szCs w:val="20"/>
    </w:rPr>
  </w:style>
  <w:style w:type="character" w:customStyle="1" w:styleId="pp1">
    <w:name w:val="pp1"/>
    <w:rsid w:val="00A3720E"/>
    <w:rPr>
      <w:rFonts w:ascii="Times New Roman" w:hAnsi="Times New Roman" w:cs="Times New Roman" w:hint="default"/>
      <w:i w:val="0"/>
      <w:iCs w:val="0"/>
      <w:smallCaps w:val="0"/>
      <w:sz w:val="30"/>
      <w:szCs w:val="30"/>
    </w:rPr>
  </w:style>
  <w:style w:type="character" w:customStyle="1" w:styleId="prbodytext1">
    <w:name w:val="pr_bodytext1"/>
    <w:rsid w:val="00A3720E"/>
    <w:rPr>
      <w:rFonts w:ascii="Arial" w:hAnsi="Arial" w:cs="Arial" w:hint="default"/>
      <w:sz w:val="20"/>
      <w:szCs w:val="20"/>
    </w:rPr>
  </w:style>
  <w:style w:type="character" w:customStyle="1" w:styleId="marrontitulobig">
    <w:name w:val="marron_titulo_big"/>
    <w:rsid w:val="00A3720E"/>
  </w:style>
  <w:style w:type="character" w:customStyle="1" w:styleId="articlehead">
    <w:name w:val="articlehead"/>
    <w:rsid w:val="00A3720E"/>
  </w:style>
  <w:style w:type="character" w:customStyle="1" w:styleId="lead">
    <w:name w:val="lead"/>
    <w:rsid w:val="00A3720E"/>
  </w:style>
  <w:style w:type="character" w:customStyle="1" w:styleId="manchettebig2">
    <w:name w:val="manchettebig2"/>
    <w:rsid w:val="00A3720E"/>
  </w:style>
  <w:style w:type="character" w:customStyle="1" w:styleId="blue3">
    <w:name w:val="blue3"/>
    <w:rsid w:val="00A3720E"/>
  </w:style>
  <w:style w:type="paragraph" w:customStyle="1" w:styleId="issuedetails">
    <w:name w:val="issue_details"/>
    <w:basedOn w:val="Normal"/>
    <w:uiPriority w:val="99"/>
    <w:qFormat/>
    <w:rsid w:val="00A3720E"/>
    <w:pPr>
      <w:spacing w:before="100" w:beforeAutospacing="1" w:after="100" w:afterAutospacing="1" w:line="240" w:lineRule="auto"/>
    </w:pPr>
    <w:rPr>
      <w:rFonts w:ascii="Georgia" w:eastAsia="Times New Roman" w:hAnsi="Georgia"/>
    </w:rPr>
  </w:style>
  <w:style w:type="character" w:customStyle="1" w:styleId="over-title">
    <w:name w:val="over-title"/>
    <w:rsid w:val="00A3720E"/>
  </w:style>
  <w:style w:type="character" w:customStyle="1" w:styleId="contentheader">
    <w:name w:val="contentheader"/>
    <w:rsid w:val="00A3720E"/>
  </w:style>
  <w:style w:type="paragraph" w:customStyle="1" w:styleId="TxBrp2">
    <w:name w:val="TxBr_p2"/>
    <w:basedOn w:val="Normal"/>
    <w:qFormat/>
    <w:rsid w:val="00A3720E"/>
    <w:pPr>
      <w:tabs>
        <w:tab w:val="left" w:pos="425"/>
      </w:tabs>
      <w:autoSpaceDE w:val="0"/>
      <w:autoSpaceDN w:val="0"/>
      <w:adjustRightInd w:val="0"/>
      <w:spacing w:after="0" w:line="232" w:lineRule="atLeast"/>
      <w:ind w:left="1015"/>
    </w:pPr>
    <w:rPr>
      <w:rFonts w:ascii="Georgia" w:eastAsia="Times New Roman" w:hAnsi="Georgia"/>
    </w:rPr>
  </w:style>
  <w:style w:type="character" w:customStyle="1" w:styleId="Stylecites10ptNotBoldChar">
    <w:name w:val="Style cites + 10 pt Not Bold Char"/>
    <w:rsid w:val="00A3720E"/>
    <w:rPr>
      <w:rFonts w:eastAsia="SimSun"/>
      <w:szCs w:val="24"/>
      <w:lang w:val="en-US" w:eastAsia="zh-CN" w:bidi="ar-SA"/>
    </w:rPr>
  </w:style>
  <w:style w:type="character" w:customStyle="1" w:styleId="tagscharchar0">
    <w:name w:val="tagscharchar"/>
    <w:rsid w:val="00A3720E"/>
  </w:style>
  <w:style w:type="character" w:customStyle="1" w:styleId="FontStyle16">
    <w:name w:val="Font Style16"/>
    <w:uiPriority w:val="99"/>
    <w:rsid w:val="00A3720E"/>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A3720E"/>
    <w:pPr>
      <w:spacing w:before="100" w:beforeAutospacing="1" w:after="100" w:afterAutospacing="1" w:line="240" w:lineRule="auto"/>
    </w:pPr>
    <w:rPr>
      <w:rFonts w:ascii="Georgia" w:eastAsia="Times New Roman" w:hAnsi="Georgia"/>
    </w:rPr>
  </w:style>
  <w:style w:type="character" w:customStyle="1" w:styleId="spanstyle">
    <w:name w:val="spanstyle"/>
    <w:rsid w:val="00A3720E"/>
  </w:style>
  <w:style w:type="paragraph" w:customStyle="1" w:styleId="tussenkop">
    <w:name w:val="tussenkop"/>
    <w:basedOn w:val="Normal"/>
    <w:uiPriority w:val="99"/>
    <w:qFormat/>
    <w:rsid w:val="00A3720E"/>
    <w:pPr>
      <w:spacing w:before="100" w:beforeAutospacing="1" w:after="100" w:afterAutospacing="1" w:line="240" w:lineRule="auto"/>
    </w:pPr>
    <w:rPr>
      <w:rFonts w:ascii="Georgia" w:eastAsia="Times New Roman" w:hAnsi="Georgia"/>
    </w:rPr>
  </w:style>
  <w:style w:type="character" w:customStyle="1" w:styleId="docnumbertitle">
    <w:name w:val="doc_number_title"/>
    <w:basedOn w:val="DefaultParagraphFont"/>
    <w:rsid w:val="00A3720E"/>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3720E"/>
    <w:pPr>
      <w:spacing w:after="0" w:line="240" w:lineRule="auto"/>
    </w:pPr>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3720E"/>
    <w:pPr>
      <w:spacing w:after="0" w:line="240" w:lineRule="auto"/>
    </w:pPr>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A3720E"/>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A3720E"/>
    <w:rPr>
      <w:rFonts w:ascii="Consolas" w:hAnsi="Consolas" w:cs="Consolas"/>
      <w:sz w:val="20"/>
      <w:szCs w:val="20"/>
    </w:rPr>
  </w:style>
  <w:style w:type="paragraph" w:customStyle="1" w:styleId="StyleHeading3BlockLatinBodyCalibri">
    <w:name w:val="Style Heading 3Block + (Latin) +Body (Calibri)"/>
    <w:basedOn w:val="Heading3"/>
    <w:qFormat/>
    <w:rsid w:val="00A3720E"/>
    <w:pPr>
      <w:spacing w:before="200" w:line="240" w:lineRule="auto"/>
    </w:pPr>
    <w:rPr>
      <w:rFonts w:ascii="Georgia" w:hAnsi="Georgia"/>
      <w:caps/>
    </w:rPr>
  </w:style>
  <w:style w:type="paragraph" w:customStyle="1" w:styleId="StyleHeading4Tagheading2Heading2Char2CharHeading2Char1">
    <w:name w:val="Style Heading 4Tagheading 2Heading 2 Char2 CharHeading 2 Char1 ..."/>
    <w:basedOn w:val="Heading4"/>
    <w:qFormat/>
    <w:rsid w:val="00A3720E"/>
    <w:pPr>
      <w:spacing w:before="200" w:line="240" w:lineRule="auto"/>
    </w:pPr>
    <w:rPr>
      <w:rFonts w:ascii="Georgia" w:hAnsi="Georgia"/>
      <w:iCs w:val="0"/>
    </w:rPr>
  </w:style>
  <w:style w:type="character" w:customStyle="1" w:styleId="StyleStyleBoldUnderlineIntenseEmphasisUnderlineStyleapple-s1">
    <w:name w:val="Style Style Bold UnderlineIntense EmphasisUnderlineStyleapple-s...1"/>
    <w:basedOn w:val="DefaultParagraphFont"/>
    <w:rsid w:val="00A3720E"/>
    <w:rPr>
      <w:rFonts w:ascii="Garamond" w:hAnsi="Garamond"/>
      <w:b w:val="0"/>
      <w:bCs w:val="0"/>
      <w:sz w:val="24"/>
      <w:u w:val="single"/>
    </w:rPr>
  </w:style>
  <w:style w:type="paragraph" w:customStyle="1" w:styleId="ColorfulList-Accent11">
    <w:name w:val="Colorful List - Accent 11"/>
    <w:basedOn w:val="Normal"/>
    <w:uiPriority w:val="34"/>
    <w:qFormat/>
    <w:rsid w:val="00A3720E"/>
    <w:pPr>
      <w:spacing w:after="0" w:line="240" w:lineRule="auto"/>
      <w:ind w:left="720"/>
      <w:contextualSpacing/>
    </w:pPr>
    <w:rPr>
      <w:rFonts w:ascii="Georgia" w:hAnsi="Georgia"/>
    </w:rPr>
  </w:style>
  <w:style w:type="paragraph" w:customStyle="1" w:styleId="HeaderCharCharCharCharCharCharCharCha">
    <w:name w:val="Header Char Char Char Char Char Char Char Cha"/>
    <w:aliases w:val="Char Char Char Cha"/>
    <w:basedOn w:val="Normal"/>
    <w:uiPriority w:val="99"/>
    <w:qFormat/>
    <w:rsid w:val="00A3720E"/>
    <w:pPr>
      <w:spacing w:before="100" w:beforeAutospacing="1" w:after="100" w:afterAutospacing="1" w:line="240" w:lineRule="auto"/>
    </w:pPr>
    <w:rPr>
      <w:rFonts w:ascii="Georgia" w:eastAsia="Times New Roman" w:hAnsi="Georgia"/>
    </w:rPr>
  </w:style>
  <w:style w:type="paragraph" w:customStyle="1" w:styleId="10ptfont">
    <w:name w:val="10pt font"/>
    <w:basedOn w:val="Normal"/>
    <w:link w:val="10ptfontChar"/>
    <w:autoRedefine/>
    <w:qFormat/>
    <w:rsid w:val="00A3720E"/>
    <w:pPr>
      <w:spacing w:after="0" w:line="240" w:lineRule="auto"/>
    </w:pPr>
    <w:rPr>
      <w:rFonts w:ascii="Georgia" w:eastAsia="Times New Roman" w:hAnsi="Georgia"/>
    </w:rPr>
  </w:style>
  <w:style w:type="character" w:customStyle="1" w:styleId="10ptfontChar">
    <w:name w:val="10pt font Char"/>
    <w:link w:val="10ptfont"/>
    <w:rsid w:val="00A3720E"/>
    <w:rPr>
      <w:rFonts w:ascii="Georgia" w:eastAsia="Times New Roman" w:hAnsi="Georgia"/>
    </w:rPr>
  </w:style>
  <w:style w:type="character" w:customStyle="1" w:styleId="StyleIntenseReferenceGaramond">
    <w:name w:val="Style Intense Reference + Garamond"/>
    <w:rsid w:val="00A3720E"/>
    <w:rPr>
      <w:rFonts w:ascii="Garamond" w:hAnsi="Garamond"/>
      <w:bCs/>
      <w:color w:val="auto"/>
      <w:spacing w:val="5"/>
      <w:sz w:val="20"/>
      <w:u w:val="single"/>
    </w:rPr>
  </w:style>
  <w:style w:type="character" w:customStyle="1" w:styleId="StyleIntenseReferenceGaramondBold">
    <w:name w:val="Style Intense Reference + Garamond Bold"/>
    <w:rsid w:val="00A3720E"/>
    <w:rPr>
      <w:rFonts w:ascii="Garamond" w:hAnsi="Garamond"/>
      <w:b/>
      <w:bCs/>
      <w:color w:val="auto"/>
      <w:spacing w:val="5"/>
      <w:sz w:val="20"/>
      <w:u w:val="single"/>
    </w:rPr>
  </w:style>
  <w:style w:type="character" w:customStyle="1" w:styleId="newstime">
    <w:name w:val="newstime"/>
    <w:basedOn w:val="DefaultParagraphFont"/>
    <w:rsid w:val="00A3720E"/>
  </w:style>
  <w:style w:type="character" w:customStyle="1" w:styleId="IntenseReference1">
    <w:name w:val="Intense Reference1"/>
    <w:qFormat/>
    <w:rsid w:val="00A3720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3720E"/>
    <w:rPr>
      <w:rFonts w:ascii="Garamond" w:hAnsi="Garamond"/>
      <w:b/>
      <w:sz w:val="24"/>
      <w:szCs w:val="26"/>
      <w:bdr w:val="none" w:sz="0" w:space="0" w:color="auto"/>
      <w:shd w:val="clear" w:color="auto" w:fill="FFFF00"/>
    </w:rPr>
  </w:style>
  <w:style w:type="character" w:customStyle="1" w:styleId="ilad1">
    <w:name w:val="il_ad1"/>
    <w:rsid w:val="00A3720E"/>
    <w:rPr>
      <w:vanish/>
      <w:webHidden w:val="0"/>
      <w:color w:val="000000"/>
      <w:u w:val="single"/>
      <w:specVanish/>
    </w:rPr>
  </w:style>
  <w:style w:type="character" w:customStyle="1" w:styleId="Underline21">
    <w:name w:val="Underline 2"/>
    <w:basedOn w:val="DefaultParagraphFont"/>
    <w:uiPriority w:val="1"/>
    <w:qFormat/>
    <w:rsid w:val="00A3720E"/>
    <w:rPr>
      <w:b/>
      <w:u w:val="single"/>
    </w:rPr>
  </w:style>
  <w:style w:type="character" w:customStyle="1" w:styleId="oneclick-link">
    <w:name w:val="oneclick-link"/>
    <w:basedOn w:val="DefaultParagraphFont"/>
    <w:rsid w:val="00A3720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A3720E"/>
    <w:pPr>
      <w:spacing w:after="0" w:line="240" w:lineRule="auto"/>
    </w:pPr>
    <w:rPr>
      <w:rFonts w:ascii="Georgia" w:hAnsi="Georgia"/>
    </w:rPr>
  </w:style>
  <w:style w:type="character" w:customStyle="1" w:styleId="ipa">
    <w:name w:val="ipa"/>
    <w:basedOn w:val="DefaultParagraphFont"/>
    <w:rsid w:val="00A3720E"/>
  </w:style>
  <w:style w:type="paragraph" w:styleId="Index1">
    <w:name w:val="index 1"/>
    <w:basedOn w:val="Normal"/>
    <w:next w:val="Normal"/>
    <w:autoRedefine/>
    <w:unhideWhenUsed/>
    <w:rsid w:val="00A3720E"/>
    <w:pPr>
      <w:spacing w:after="0" w:line="240" w:lineRule="auto"/>
      <w:ind w:left="220" w:hanging="220"/>
    </w:pPr>
    <w:rPr>
      <w:rFonts w:ascii="Georgia" w:hAnsi="Georgia"/>
    </w:rPr>
  </w:style>
  <w:style w:type="character" w:customStyle="1" w:styleId="cardunderlineChar0">
    <w:name w:val="card underline Char"/>
    <w:locked/>
    <w:rsid w:val="00A3720E"/>
  </w:style>
  <w:style w:type="paragraph" w:customStyle="1" w:styleId="cardunderline">
    <w:name w:val="card underline"/>
    <w:basedOn w:val="Normal"/>
    <w:next w:val="GAUnderline"/>
    <w:uiPriority w:val="99"/>
    <w:qFormat/>
    <w:rsid w:val="00A3720E"/>
    <w:pPr>
      <w:spacing w:after="0" w:line="240" w:lineRule="auto"/>
    </w:pPr>
    <w:rPr>
      <w:rFonts w:ascii="Georgia" w:hAnsi="Georgia"/>
    </w:rPr>
  </w:style>
  <w:style w:type="paragraph" w:customStyle="1" w:styleId="post-subtitle">
    <w:name w:val="post-subtitle"/>
    <w:basedOn w:val="Normal"/>
    <w:qFormat/>
    <w:rsid w:val="00A3720E"/>
    <w:pPr>
      <w:spacing w:after="0" w:line="240" w:lineRule="auto"/>
    </w:pPr>
    <w:rPr>
      <w:rFonts w:ascii="Georgia" w:hAnsi="Georgia"/>
    </w:rPr>
  </w:style>
  <w:style w:type="paragraph" w:customStyle="1" w:styleId="tagline1">
    <w:name w:val="tagline"/>
    <w:basedOn w:val="Normal"/>
    <w:next w:val="cardCharCharCharCharChar"/>
    <w:qFormat/>
    <w:rsid w:val="00A3720E"/>
    <w:pPr>
      <w:spacing w:after="0" w:line="240" w:lineRule="auto"/>
    </w:pPr>
    <w:rPr>
      <w:rFonts w:ascii="Georgia" w:hAnsi="Georgia"/>
    </w:rPr>
  </w:style>
  <w:style w:type="paragraph" w:customStyle="1" w:styleId="TOCHeading1">
    <w:name w:val="TOC Heading1"/>
    <w:basedOn w:val="Heading1"/>
    <w:next w:val="Normal"/>
    <w:uiPriority w:val="39"/>
    <w:qFormat/>
    <w:rsid w:val="00A3720E"/>
    <w:pPr>
      <w:spacing w:before="480" w:line="240" w:lineRule="auto"/>
    </w:pPr>
    <w:rPr>
      <w:rFonts w:ascii="Georgia" w:hAnsi="Georgia"/>
      <w:bCs/>
      <w:caps/>
    </w:rPr>
  </w:style>
  <w:style w:type="paragraph" w:customStyle="1" w:styleId="NoteLevel11">
    <w:name w:val="Note Level 11"/>
    <w:basedOn w:val="Normal"/>
    <w:next w:val="HeaderFooter"/>
    <w:uiPriority w:val="99"/>
    <w:qFormat/>
    <w:rsid w:val="00A3720E"/>
    <w:pPr>
      <w:spacing w:after="0" w:line="240" w:lineRule="auto"/>
    </w:pPr>
    <w:rPr>
      <w:rFonts w:ascii="Georgia" w:hAnsi="Georgia"/>
    </w:rPr>
  </w:style>
  <w:style w:type="paragraph" w:customStyle="1" w:styleId="ReallySamllText">
    <w:name w:val="ReallySamllText"/>
    <w:basedOn w:val="Normal"/>
    <w:next w:val="CardTextUnderlined"/>
    <w:autoRedefine/>
    <w:qFormat/>
    <w:rsid w:val="00A3720E"/>
    <w:pPr>
      <w:spacing w:after="0" w:line="240" w:lineRule="auto"/>
    </w:pPr>
    <w:rPr>
      <w:rFonts w:ascii="Georgia" w:hAnsi="Georgia"/>
    </w:rPr>
  </w:style>
  <w:style w:type="paragraph" w:customStyle="1" w:styleId="NormalWeb3">
    <w:name w:val="Normal (Web)3"/>
    <w:basedOn w:val="Normal"/>
    <w:next w:val="CardTagCharChar"/>
    <w:qFormat/>
    <w:rsid w:val="00A3720E"/>
    <w:pPr>
      <w:spacing w:after="0" w:line="240" w:lineRule="auto"/>
    </w:pPr>
    <w:rPr>
      <w:rFonts w:ascii="Georgia" w:hAnsi="Georgia"/>
    </w:rPr>
  </w:style>
  <w:style w:type="paragraph" w:customStyle="1" w:styleId="cardCharCharCharCharChar">
    <w:name w:val="card Char Char Char Char Char"/>
    <w:basedOn w:val="Normal"/>
    <w:next w:val="fixed"/>
    <w:uiPriority w:val="99"/>
    <w:qFormat/>
    <w:rsid w:val="00A3720E"/>
    <w:pPr>
      <w:spacing w:after="0" w:line="240" w:lineRule="auto"/>
    </w:pPr>
    <w:rPr>
      <w:rFonts w:ascii="Georgia" w:hAnsi="Georgia"/>
    </w:rPr>
  </w:style>
  <w:style w:type="paragraph" w:customStyle="1" w:styleId="TagCiteChar4">
    <w:name w:val="Tag / Cite Char"/>
    <w:basedOn w:val="Normal"/>
    <w:next w:val="textonormal"/>
    <w:qFormat/>
    <w:rsid w:val="00A3720E"/>
    <w:pPr>
      <w:spacing w:after="0" w:line="240" w:lineRule="auto"/>
    </w:pPr>
    <w:rPr>
      <w:rFonts w:ascii="Georgia" w:hAnsi="Georgia"/>
    </w:rPr>
  </w:style>
  <w:style w:type="paragraph" w:customStyle="1" w:styleId="PageNumber2">
    <w:name w:val="Page Number2"/>
    <w:basedOn w:val="Normal"/>
    <w:next w:val="Normal"/>
    <w:qFormat/>
    <w:rsid w:val="00A3720E"/>
    <w:pPr>
      <w:spacing w:after="0" w:line="240" w:lineRule="auto"/>
    </w:pPr>
    <w:rPr>
      <w:rFonts w:ascii="Georgia" w:hAnsi="Georgia"/>
    </w:rPr>
  </w:style>
  <w:style w:type="paragraph" w:customStyle="1" w:styleId="HeaderFooter">
    <w:name w:val="Header &amp; Footer"/>
    <w:next w:val="ExecutiveSummarytext"/>
    <w:qFormat/>
    <w:rsid w:val="00A3720E"/>
    <w:pPr>
      <w:spacing w:after="200" w:line="276" w:lineRule="auto"/>
    </w:pPr>
  </w:style>
  <w:style w:type="paragraph" w:customStyle="1" w:styleId="CardTextSmall0">
    <w:name w:val="Card Text Small"/>
    <w:basedOn w:val="Normal"/>
    <w:qFormat/>
    <w:rsid w:val="00A3720E"/>
    <w:pPr>
      <w:spacing w:after="0" w:line="240" w:lineRule="auto"/>
    </w:pPr>
    <w:rPr>
      <w:rFonts w:ascii="Georgia" w:hAnsi="Georgia"/>
    </w:rPr>
  </w:style>
  <w:style w:type="paragraph" w:customStyle="1" w:styleId="HeaderDebate">
    <w:name w:val="Header Debate"/>
    <w:basedOn w:val="Normal"/>
    <w:next w:val="byline1"/>
    <w:qFormat/>
    <w:rsid w:val="00A3720E"/>
    <w:pPr>
      <w:spacing w:after="0" w:line="240" w:lineRule="auto"/>
    </w:pPr>
    <w:rPr>
      <w:rFonts w:ascii="Georgia" w:hAnsi="Georgia"/>
    </w:rPr>
  </w:style>
  <w:style w:type="paragraph" w:customStyle="1" w:styleId="NormalWeb1">
    <w:name w:val="Normal (Web)1"/>
    <w:basedOn w:val="Normal"/>
    <w:next w:val="PlaceholderText1"/>
    <w:qFormat/>
    <w:rsid w:val="00A3720E"/>
    <w:pPr>
      <w:spacing w:after="0" w:line="240" w:lineRule="auto"/>
    </w:pPr>
    <w:rPr>
      <w:rFonts w:ascii="Georgia" w:hAnsi="Georgia"/>
    </w:rPr>
  </w:style>
  <w:style w:type="paragraph" w:customStyle="1" w:styleId="CardTagCharChar">
    <w:name w:val="Card Tag Char Char"/>
    <w:basedOn w:val="Normal"/>
    <w:next w:val="NoteLevel31"/>
    <w:qFormat/>
    <w:rsid w:val="00A3720E"/>
    <w:pPr>
      <w:spacing w:after="0" w:line="240" w:lineRule="auto"/>
    </w:pPr>
    <w:rPr>
      <w:rFonts w:ascii="Georgia" w:hAnsi="Georgia"/>
    </w:rPr>
  </w:style>
  <w:style w:type="paragraph" w:customStyle="1" w:styleId="fixed">
    <w:name w:val="fixed"/>
    <w:basedOn w:val="Normal"/>
    <w:next w:val="NoteLevel41"/>
    <w:qFormat/>
    <w:rsid w:val="00A3720E"/>
    <w:pPr>
      <w:spacing w:after="0" w:line="240" w:lineRule="auto"/>
    </w:pPr>
    <w:rPr>
      <w:rFonts w:ascii="Georgia" w:hAnsi="Georgia"/>
    </w:rPr>
  </w:style>
  <w:style w:type="paragraph" w:customStyle="1" w:styleId="textonormal">
    <w:name w:val="textonormal"/>
    <w:basedOn w:val="Normal"/>
    <w:next w:val="NoteLevel51"/>
    <w:qFormat/>
    <w:rsid w:val="00A3720E"/>
    <w:pPr>
      <w:spacing w:after="0" w:line="240" w:lineRule="auto"/>
    </w:pPr>
    <w:rPr>
      <w:rFonts w:ascii="Georgia" w:hAnsi="Georgia"/>
    </w:rPr>
  </w:style>
  <w:style w:type="paragraph" w:customStyle="1" w:styleId="ExecutiveSummarytext">
    <w:name w:val="Executive Summary text"/>
    <w:basedOn w:val="Normal"/>
    <w:next w:val="Normal"/>
    <w:qFormat/>
    <w:rsid w:val="00A3720E"/>
    <w:pPr>
      <w:spacing w:after="0" w:line="240" w:lineRule="auto"/>
    </w:pPr>
    <w:rPr>
      <w:rFonts w:ascii="Georgia" w:hAnsi="Georgia"/>
    </w:rPr>
  </w:style>
  <w:style w:type="character" w:customStyle="1" w:styleId="NormalUnderlineChar1">
    <w:name w:val="Normal Underline Char1"/>
    <w:locked/>
    <w:rsid w:val="00A3720E"/>
  </w:style>
  <w:style w:type="paragraph" w:customStyle="1" w:styleId="byline1">
    <w:name w:val="byline1"/>
    <w:basedOn w:val="Normal"/>
    <w:qFormat/>
    <w:rsid w:val="00A3720E"/>
    <w:pPr>
      <w:spacing w:after="0" w:line="240" w:lineRule="auto"/>
    </w:pPr>
    <w:rPr>
      <w:rFonts w:ascii="Georgia" w:hAnsi="Georgia"/>
    </w:rPr>
  </w:style>
  <w:style w:type="paragraph" w:customStyle="1" w:styleId="PlaceholderText1">
    <w:name w:val="Placeholder Text1"/>
    <w:basedOn w:val="Normal"/>
    <w:next w:val="ImportantText"/>
    <w:qFormat/>
    <w:rsid w:val="00A3720E"/>
    <w:pPr>
      <w:spacing w:after="0" w:line="240" w:lineRule="auto"/>
    </w:pPr>
    <w:rPr>
      <w:rFonts w:ascii="Georgia" w:hAnsi="Georgia"/>
    </w:rPr>
  </w:style>
  <w:style w:type="paragraph" w:customStyle="1" w:styleId="NoteLevel31">
    <w:name w:val="Note Level 31"/>
    <w:basedOn w:val="Normal"/>
    <w:qFormat/>
    <w:rsid w:val="00A3720E"/>
    <w:pPr>
      <w:spacing w:after="0" w:line="240" w:lineRule="auto"/>
    </w:pPr>
    <w:rPr>
      <w:rFonts w:ascii="Georgia" w:hAnsi="Georgia"/>
    </w:rPr>
  </w:style>
  <w:style w:type="paragraph" w:customStyle="1" w:styleId="NoteLevel41">
    <w:name w:val="Note Level 41"/>
    <w:basedOn w:val="Normal"/>
    <w:next w:val="StyleBodyText11ptBlackUnderline"/>
    <w:qFormat/>
    <w:rsid w:val="00A3720E"/>
    <w:pPr>
      <w:spacing w:after="0" w:line="240" w:lineRule="auto"/>
    </w:pPr>
    <w:rPr>
      <w:rFonts w:ascii="Georgia" w:hAnsi="Georgia"/>
    </w:rPr>
  </w:style>
  <w:style w:type="paragraph" w:customStyle="1" w:styleId="NoteLevel51">
    <w:name w:val="Note Level 51"/>
    <w:basedOn w:val="Normal"/>
    <w:qFormat/>
    <w:rsid w:val="00A3720E"/>
    <w:pPr>
      <w:spacing w:after="0" w:line="240" w:lineRule="auto"/>
    </w:pPr>
    <w:rPr>
      <w:rFonts w:ascii="Georgia" w:hAnsi="Georgia"/>
    </w:rPr>
  </w:style>
  <w:style w:type="paragraph" w:customStyle="1" w:styleId="NoteLevel61">
    <w:name w:val="Note Level 61"/>
    <w:basedOn w:val="Normal"/>
    <w:next w:val="StyleBodyText11ptBoldBlack"/>
    <w:qFormat/>
    <w:rsid w:val="00A3720E"/>
    <w:pPr>
      <w:spacing w:after="0" w:line="240" w:lineRule="auto"/>
    </w:pPr>
    <w:rPr>
      <w:rFonts w:ascii="Georgia" w:hAnsi="Georgia"/>
    </w:rPr>
  </w:style>
  <w:style w:type="paragraph" w:customStyle="1" w:styleId="NoteLevel71">
    <w:name w:val="Note Level 71"/>
    <w:basedOn w:val="Normal"/>
    <w:qFormat/>
    <w:rsid w:val="00A3720E"/>
    <w:pPr>
      <w:spacing w:after="0" w:line="240" w:lineRule="auto"/>
    </w:pPr>
    <w:rPr>
      <w:rFonts w:ascii="Georgia" w:hAnsi="Georgia"/>
    </w:rPr>
  </w:style>
  <w:style w:type="paragraph" w:customStyle="1" w:styleId="NoteLevel81">
    <w:name w:val="Note Level 81"/>
    <w:basedOn w:val="Normal"/>
    <w:next w:val="StyletinyBold"/>
    <w:qFormat/>
    <w:rsid w:val="00A3720E"/>
    <w:pPr>
      <w:spacing w:after="0" w:line="240" w:lineRule="auto"/>
    </w:pPr>
    <w:rPr>
      <w:rFonts w:ascii="Georgia" w:hAnsi="Georgia"/>
    </w:rPr>
  </w:style>
  <w:style w:type="paragraph" w:customStyle="1" w:styleId="NoteLevel91">
    <w:name w:val="Note Level 91"/>
    <w:basedOn w:val="Normal"/>
    <w:qFormat/>
    <w:rsid w:val="00A3720E"/>
    <w:pPr>
      <w:spacing w:after="0" w:line="240" w:lineRule="auto"/>
    </w:pPr>
    <w:rPr>
      <w:rFonts w:ascii="Georgia" w:hAnsi="Georgia"/>
    </w:rPr>
  </w:style>
  <w:style w:type="character" w:customStyle="1" w:styleId="ImportantTextChar">
    <w:name w:val="Important Text Char"/>
    <w:locked/>
    <w:rsid w:val="00A3720E"/>
  </w:style>
  <w:style w:type="paragraph" w:customStyle="1" w:styleId="ImportantText">
    <w:name w:val="Important Text"/>
    <w:basedOn w:val="Normal"/>
    <w:next w:val="Normal"/>
    <w:qFormat/>
    <w:rsid w:val="00A3720E"/>
    <w:pPr>
      <w:spacing w:after="0" w:line="240" w:lineRule="auto"/>
    </w:pPr>
    <w:rPr>
      <w:rFonts w:ascii="Georgia" w:hAnsi="Georgia"/>
    </w:rPr>
  </w:style>
  <w:style w:type="character" w:customStyle="1" w:styleId="StyleBodyText11ptBlackUnderlineChar">
    <w:name w:val="Style Body Text + 11 pt Black Underline Char"/>
    <w:locked/>
    <w:rsid w:val="00A3720E"/>
  </w:style>
  <w:style w:type="paragraph" w:customStyle="1" w:styleId="StyleBodyText11ptBlackUnderline">
    <w:name w:val="Style Body Text + 11 pt Black Underline"/>
    <w:basedOn w:val="Normal"/>
    <w:next w:val="ListContents"/>
    <w:qFormat/>
    <w:rsid w:val="00A3720E"/>
    <w:pPr>
      <w:spacing w:after="0" w:line="240" w:lineRule="auto"/>
    </w:pPr>
    <w:rPr>
      <w:rFonts w:ascii="Georgia" w:hAnsi="Georgia"/>
    </w:rPr>
  </w:style>
  <w:style w:type="character" w:customStyle="1" w:styleId="StyleBodyText11ptBoldBlackChar">
    <w:name w:val="Style Body Text + 11 pt Bold Black Char"/>
    <w:locked/>
    <w:rsid w:val="00A3720E"/>
  </w:style>
  <w:style w:type="paragraph" w:customStyle="1" w:styleId="StyleBodyText11ptBoldBlack">
    <w:name w:val="Style Body Text + 11 pt Bold Black"/>
    <w:basedOn w:val="Normal"/>
    <w:next w:val="StyleListContents11ptCustomColorRGB353132Underline"/>
    <w:qFormat/>
    <w:rsid w:val="00A3720E"/>
    <w:pPr>
      <w:spacing w:after="0" w:line="240" w:lineRule="auto"/>
    </w:pPr>
    <w:rPr>
      <w:rFonts w:ascii="Georgia" w:hAnsi="Georgia"/>
    </w:rPr>
  </w:style>
  <w:style w:type="character" w:customStyle="1" w:styleId="StyletinyBoldChar">
    <w:name w:val="Style tiny + Bold Char"/>
    <w:locked/>
    <w:rsid w:val="00A3720E"/>
  </w:style>
  <w:style w:type="paragraph" w:customStyle="1" w:styleId="StyletinyBold">
    <w:name w:val="Style tiny + Bold"/>
    <w:basedOn w:val="TagF3"/>
    <w:qFormat/>
    <w:rsid w:val="00A3720E"/>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A3720E"/>
  </w:style>
  <w:style w:type="character" w:customStyle="1" w:styleId="Normal2BoldChar">
    <w:name w:val="Normal2 + Bold Char"/>
    <w:locked/>
    <w:rsid w:val="00A3720E"/>
  </w:style>
  <w:style w:type="paragraph" w:customStyle="1" w:styleId="Normal2Bold">
    <w:name w:val="Normal2 + Bold"/>
    <w:basedOn w:val="Normal"/>
    <w:next w:val="Unimportant"/>
    <w:qFormat/>
    <w:rsid w:val="00A3720E"/>
    <w:pPr>
      <w:spacing w:after="0" w:line="240" w:lineRule="auto"/>
    </w:pPr>
    <w:rPr>
      <w:rFonts w:ascii="Georgia" w:hAnsi="Georgia"/>
    </w:rPr>
  </w:style>
  <w:style w:type="character" w:customStyle="1" w:styleId="ListContentsChar">
    <w:name w:val="List Contents Char"/>
    <w:locked/>
    <w:rsid w:val="00A3720E"/>
  </w:style>
  <w:style w:type="paragraph" w:customStyle="1" w:styleId="ListContents">
    <w:name w:val="List Contents"/>
    <w:basedOn w:val="Normal"/>
    <w:next w:val="Ununderlined"/>
    <w:qFormat/>
    <w:rsid w:val="00A3720E"/>
    <w:pPr>
      <w:spacing w:after="0" w:line="240" w:lineRule="auto"/>
    </w:pPr>
    <w:rPr>
      <w:rFonts w:ascii="Georgia" w:hAnsi="Georgia"/>
    </w:rPr>
  </w:style>
  <w:style w:type="character" w:customStyle="1" w:styleId="StyleListContents11ptCustomColorRGB353132UnderlineChar">
    <w:name w:val="Style List Contents + 11 pt Custom Color(RGB(353132)) Underline Char"/>
    <w:locked/>
    <w:rsid w:val="00A3720E"/>
  </w:style>
  <w:style w:type="paragraph" w:customStyle="1" w:styleId="StyleListContents11ptCustomColorRGB353132Underline">
    <w:name w:val="Style List Contents + 11 pt Custom Color(RGB(353132)) Underline"/>
    <w:basedOn w:val="Ununderlined"/>
    <w:qFormat/>
    <w:rsid w:val="00A3720E"/>
    <w:pPr>
      <w:spacing w:after="0" w:line="240" w:lineRule="auto"/>
      <w:jc w:val="left"/>
    </w:pPr>
    <w:rPr>
      <w:rFonts w:ascii="Georgia" w:eastAsiaTheme="minorHAnsi" w:hAnsi="Georgia"/>
      <w:sz w:val="20"/>
      <w:szCs w:val="22"/>
    </w:rPr>
  </w:style>
  <w:style w:type="character" w:customStyle="1" w:styleId="UnimportantCharChar">
    <w:name w:val="Unimportant Char Char"/>
    <w:locked/>
    <w:rsid w:val="00A3720E"/>
  </w:style>
  <w:style w:type="paragraph" w:customStyle="1" w:styleId="Unimportant">
    <w:name w:val="Unimportant"/>
    <w:basedOn w:val="Normal"/>
    <w:next w:val="DebateCite"/>
    <w:qFormat/>
    <w:rsid w:val="00A3720E"/>
    <w:pPr>
      <w:spacing w:after="0" w:line="240" w:lineRule="auto"/>
    </w:pPr>
    <w:rPr>
      <w:rFonts w:ascii="Georgia" w:hAnsi="Georgia"/>
    </w:rPr>
  </w:style>
  <w:style w:type="paragraph" w:customStyle="1" w:styleId="StyleHeading1Justified">
    <w:name w:val="Style Heading 1 + Justified"/>
    <w:basedOn w:val="Normal"/>
    <w:next w:val="Normal"/>
    <w:qFormat/>
    <w:rsid w:val="00A3720E"/>
    <w:pPr>
      <w:spacing w:after="0" w:line="240" w:lineRule="auto"/>
    </w:pPr>
    <w:rPr>
      <w:rFonts w:ascii="Georgia" w:hAnsi="Georgia"/>
    </w:rPr>
  </w:style>
  <w:style w:type="paragraph" w:customStyle="1" w:styleId="textunderline0">
    <w:name w:val="text underline"/>
    <w:basedOn w:val="Normal"/>
    <w:next w:val="Heading4Cite"/>
    <w:autoRedefine/>
    <w:qFormat/>
    <w:rsid w:val="00A3720E"/>
    <w:pPr>
      <w:spacing w:after="0" w:line="240" w:lineRule="auto"/>
    </w:pPr>
    <w:rPr>
      <w:rFonts w:ascii="Georgia" w:hAnsi="Georgia"/>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A3720E"/>
  </w:style>
  <w:style w:type="paragraph" w:customStyle="1" w:styleId="DebateCite">
    <w:name w:val="Debate Cite"/>
    <w:basedOn w:val="Normal"/>
    <w:next w:val="Normaltag"/>
    <w:autoRedefine/>
    <w:qFormat/>
    <w:rsid w:val="00A3720E"/>
    <w:pPr>
      <w:spacing w:after="0" w:line="240" w:lineRule="auto"/>
    </w:pPr>
    <w:rPr>
      <w:rFonts w:ascii="Georgia" w:hAnsi="Georgia"/>
    </w:rPr>
  </w:style>
  <w:style w:type="paragraph" w:customStyle="1" w:styleId="PreformattedText">
    <w:name w:val="Preformatted Text"/>
    <w:basedOn w:val="Normal"/>
    <w:next w:val="Cardnon-underlined"/>
    <w:qFormat/>
    <w:rsid w:val="00A3720E"/>
    <w:pPr>
      <w:spacing w:after="0" w:line="240" w:lineRule="auto"/>
    </w:pPr>
    <w:rPr>
      <w:rFonts w:ascii="Georgia" w:hAnsi="Georgia"/>
    </w:rPr>
  </w:style>
  <w:style w:type="paragraph" w:customStyle="1" w:styleId="MaggieTag">
    <w:name w:val="MaggieTag"/>
    <w:basedOn w:val="Heading2"/>
    <w:next w:val="BlockTitle4"/>
    <w:qFormat/>
    <w:rsid w:val="00A3720E"/>
    <w:pPr>
      <w:spacing w:before="480" w:line="240" w:lineRule="auto"/>
    </w:pPr>
    <w:rPr>
      <w:rFonts w:ascii="Georgia" w:hAnsi="Georgia"/>
      <w:bCs/>
      <w:caps/>
    </w:rPr>
  </w:style>
  <w:style w:type="paragraph" w:customStyle="1" w:styleId="4">
    <w:name w:val="4"/>
    <w:basedOn w:val="Normal"/>
    <w:next w:val="DottedUnderline1"/>
    <w:uiPriority w:val="99"/>
    <w:qFormat/>
    <w:rsid w:val="00A3720E"/>
    <w:pPr>
      <w:spacing w:after="0" w:line="240" w:lineRule="auto"/>
    </w:pPr>
    <w:rPr>
      <w:rFonts w:ascii="Georgia" w:hAnsi="Georgia"/>
    </w:rPr>
  </w:style>
  <w:style w:type="paragraph" w:customStyle="1" w:styleId="BlockTitle4">
    <w:name w:val="%Block Title"/>
    <w:basedOn w:val="Heading1"/>
    <w:next w:val="PageNumber4"/>
    <w:qFormat/>
    <w:rsid w:val="00A3720E"/>
    <w:pPr>
      <w:spacing w:before="480" w:line="240" w:lineRule="auto"/>
    </w:pPr>
    <w:rPr>
      <w:rFonts w:ascii="Georgia" w:hAnsi="Georgia"/>
      <w:bCs/>
      <w:caps/>
    </w:rPr>
  </w:style>
  <w:style w:type="paragraph" w:customStyle="1" w:styleId="ThickUnderline">
    <w:name w:val="ThickUnderline"/>
    <w:qFormat/>
    <w:rsid w:val="00A3720E"/>
    <w:pPr>
      <w:spacing w:after="200" w:line="276" w:lineRule="auto"/>
    </w:pPr>
  </w:style>
  <w:style w:type="paragraph" w:customStyle="1" w:styleId="DottedUnderline1">
    <w:name w:val="DottedUnderline"/>
    <w:basedOn w:val="Normal"/>
    <w:qFormat/>
    <w:rsid w:val="00A3720E"/>
    <w:pPr>
      <w:spacing w:after="0" w:line="240" w:lineRule="auto"/>
    </w:pPr>
    <w:rPr>
      <w:rFonts w:ascii="Georgia" w:hAnsi="Georgia"/>
    </w:rPr>
  </w:style>
  <w:style w:type="character" w:customStyle="1" w:styleId="Card-UnderlineChar">
    <w:name w:val="Card-Underline Char"/>
    <w:locked/>
    <w:rsid w:val="00A3720E"/>
  </w:style>
  <w:style w:type="paragraph" w:customStyle="1" w:styleId="Card-Underline0">
    <w:name w:val="Card-Underline"/>
    <w:basedOn w:val="Normal"/>
    <w:next w:val="read"/>
    <w:qFormat/>
    <w:rsid w:val="00A3720E"/>
    <w:pPr>
      <w:spacing w:after="0" w:line="240" w:lineRule="auto"/>
    </w:pPr>
    <w:rPr>
      <w:rFonts w:ascii="Georgia" w:hAnsi="Georgia"/>
    </w:rPr>
  </w:style>
  <w:style w:type="paragraph" w:customStyle="1" w:styleId="PageNumber3">
    <w:name w:val="Page Number3"/>
    <w:basedOn w:val="Normal"/>
    <w:next w:val="Normal"/>
    <w:qFormat/>
    <w:rsid w:val="00A3720E"/>
    <w:pPr>
      <w:spacing w:after="0" w:line="240" w:lineRule="auto"/>
    </w:pPr>
    <w:rPr>
      <w:rFonts w:ascii="Georgia" w:hAnsi="Georgia"/>
    </w:rPr>
  </w:style>
  <w:style w:type="paragraph" w:customStyle="1" w:styleId="PageNumber4">
    <w:name w:val="Page Number4"/>
    <w:basedOn w:val="Normal"/>
    <w:next w:val="Normal"/>
    <w:qFormat/>
    <w:rsid w:val="00A3720E"/>
    <w:pPr>
      <w:spacing w:after="0" w:line="240" w:lineRule="auto"/>
    </w:pPr>
    <w:rPr>
      <w:rFonts w:ascii="Georgia" w:hAnsi="Georgia"/>
    </w:rPr>
  </w:style>
  <w:style w:type="paragraph" w:customStyle="1" w:styleId="PageNumber5">
    <w:name w:val="Page Number5"/>
    <w:basedOn w:val="Normal"/>
    <w:next w:val="Normal"/>
    <w:qFormat/>
    <w:rsid w:val="00A3720E"/>
    <w:pPr>
      <w:spacing w:after="0" w:line="240" w:lineRule="auto"/>
    </w:pPr>
    <w:rPr>
      <w:rFonts w:ascii="Georgia" w:hAnsi="Georgia"/>
    </w:rPr>
  </w:style>
  <w:style w:type="character" w:customStyle="1" w:styleId="CircleChar">
    <w:name w:val="Circle Char"/>
    <w:locked/>
    <w:rsid w:val="00A3720E"/>
  </w:style>
  <w:style w:type="paragraph" w:customStyle="1" w:styleId="PageNumber6">
    <w:name w:val="Page Number6"/>
    <w:basedOn w:val="Normal"/>
    <w:next w:val="Normal"/>
    <w:qFormat/>
    <w:rsid w:val="00A3720E"/>
    <w:pPr>
      <w:spacing w:after="0" w:line="240" w:lineRule="auto"/>
    </w:pPr>
    <w:rPr>
      <w:rFonts w:ascii="Georgia" w:hAnsi="Georgia"/>
    </w:rPr>
  </w:style>
  <w:style w:type="paragraph" w:customStyle="1" w:styleId="hn-byline">
    <w:name w:val="hn-byline"/>
    <w:basedOn w:val="Normal"/>
    <w:next w:val="bodyintro"/>
    <w:qFormat/>
    <w:rsid w:val="00A3720E"/>
    <w:pPr>
      <w:spacing w:after="0" w:line="240" w:lineRule="auto"/>
    </w:pPr>
    <w:rPr>
      <w:rFonts w:ascii="Georgia" w:hAnsi="Georgia"/>
    </w:rPr>
  </w:style>
  <w:style w:type="paragraph" w:customStyle="1" w:styleId="articleinfo">
    <w:name w:val="articleinfo"/>
    <w:basedOn w:val="Normal"/>
    <w:next w:val="indent"/>
    <w:qFormat/>
    <w:rsid w:val="00A3720E"/>
    <w:pPr>
      <w:spacing w:after="0" w:line="240" w:lineRule="auto"/>
    </w:pPr>
    <w:rPr>
      <w:rFonts w:ascii="Georgia" w:hAnsi="Georgia"/>
    </w:rPr>
  </w:style>
  <w:style w:type="character" w:customStyle="1" w:styleId="StyleStyle16ptChar">
    <w:name w:val="Style Style1 + 6 pt Char"/>
    <w:locked/>
    <w:rsid w:val="00A3720E"/>
  </w:style>
  <w:style w:type="paragraph" w:customStyle="1" w:styleId="StyleStyle16pt">
    <w:name w:val="Style Style1 + 6 pt"/>
    <w:basedOn w:val="Normal"/>
    <w:qFormat/>
    <w:rsid w:val="00A3720E"/>
    <w:pPr>
      <w:spacing w:after="0" w:line="240" w:lineRule="auto"/>
    </w:pPr>
    <w:rPr>
      <w:rFonts w:ascii="Georgia" w:hAnsi="Georgia"/>
    </w:rPr>
  </w:style>
  <w:style w:type="paragraph" w:customStyle="1" w:styleId="PageNumber7">
    <w:name w:val="Page Number7"/>
    <w:basedOn w:val="Normal"/>
    <w:next w:val="Normal"/>
    <w:qFormat/>
    <w:rsid w:val="00A3720E"/>
    <w:pPr>
      <w:spacing w:after="0" w:line="240" w:lineRule="auto"/>
    </w:pPr>
    <w:rPr>
      <w:rFonts w:ascii="Georgia" w:hAnsi="Georgia"/>
    </w:rPr>
  </w:style>
  <w:style w:type="paragraph" w:customStyle="1" w:styleId="PageNumber8">
    <w:name w:val="Page Number8"/>
    <w:basedOn w:val="Normal"/>
    <w:next w:val="Normal"/>
    <w:qFormat/>
    <w:rsid w:val="00A3720E"/>
    <w:pPr>
      <w:spacing w:after="0" w:line="240" w:lineRule="auto"/>
    </w:pPr>
    <w:rPr>
      <w:rFonts w:ascii="Georgia" w:hAnsi="Georgia"/>
    </w:rPr>
  </w:style>
  <w:style w:type="character" w:customStyle="1" w:styleId="Style8ptChar">
    <w:name w:val="Style 8 pt Char"/>
    <w:rsid w:val="00A3720E"/>
  </w:style>
  <w:style w:type="character" w:customStyle="1" w:styleId="message-item">
    <w:name w:val="message-item"/>
    <w:rsid w:val="00A3720E"/>
  </w:style>
  <w:style w:type="character" w:customStyle="1" w:styleId="forenames">
    <w:name w:val="forenames"/>
    <w:rsid w:val="00A3720E"/>
  </w:style>
  <w:style w:type="character" w:customStyle="1" w:styleId="surname">
    <w:name w:val="surname"/>
    <w:rsid w:val="00A3720E"/>
  </w:style>
  <w:style w:type="character" w:customStyle="1" w:styleId="refpreview">
    <w:name w:val="refpreview"/>
    <w:rsid w:val="00A3720E"/>
  </w:style>
  <w:style w:type="character" w:customStyle="1" w:styleId="loose1">
    <w:name w:val="loose1"/>
    <w:rsid w:val="00A3720E"/>
  </w:style>
  <w:style w:type="character" w:customStyle="1" w:styleId="gsa">
    <w:name w:val="gs_a"/>
    <w:rsid w:val="00A3720E"/>
  </w:style>
  <w:style w:type="character" w:customStyle="1" w:styleId="mainarttitle">
    <w:name w:val="mainarttitle"/>
    <w:rsid w:val="00A3720E"/>
  </w:style>
  <w:style w:type="character" w:customStyle="1" w:styleId="mainartauthor">
    <w:name w:val="mainartauthor"/>
    <w:rsid w:val="00A3720E"/>
  </w:style>
  <w:style w:type="character" w:customStyle="1" w:styleId="mainartdate">
    <w:name w:val="mainartdate"/>
    <w:rsid w:val="00A3720E"/>
  </w:style>
  <w:style w:type="character" w:customStyle="1" w:styleId="gsggs">
    <w:name w:val="gs_ggs"/>
    <w:rsid w:val="00A3720E"/>
  </w:style>
  <w:style w:type="character" w:customStyle="1" w:styleId="ahead">
    <w:name w:val="a_head"/>
    <w:rsid w:val="00A3720E"/>
  </w:style>
  <w:style w:type="character" w:customStyle="1" w:styleId="docbody">
    <w:name w:val="docbody"/>
    <w:rsid w:val="00A3720E"/>
  </w:style>
  <w:style w:type="character" w:customStyle="1" w:styleId="bwxsm">
    <w:name w:val="b w xsm"/>
    <w:rsid w:val="00A3720E"/>
  </w:style>
  <w:style w:type="character" w:customStyle="1" w:styleId="fstd">
    <w:name w:val="f std"/>
    <w:rsid w:val="00A3720E"/>
  </w:style>
  <w:style w:type="character" w:customStyle="1" w:styleId="bio1">
    <w:name w:val="bio1"/>
    <w:rsid w:val="00A3720E"/>
  </w:style>
  <w:style w:type="character" w:customStyle="1" w:styleId="cardCharCharCharCharCharChar">
    <w:name w:val="card Char Char Char Char Char Char"/>
    <w:rsid w:val="00A3720E"/>
  </w:style>
  <w:style w:type="character" w:customStyle="1" w:styleId="Style24ptBoldUnderlineCenteredCharChar">
    <w:name w:val="Style 24 pt Bold Underline Centered Char Char"/>
    <w:rsid w:val="00A3720E"/>
  </w:style>
  <w:style w:type="character" w:customStyle="1" w:styleId="TagCiteCharChar0">
    <w:name w:val="Tag / Cite Char Char"/>
    <w:rsid w:val="00A3720E"/>
  </w:style>
  <w:style w:type="character" w:customStyle="1" w:styleId="CardTextUnderlinedCharChar">
    <w:name w:val="Card Text Underlined Char Char"/>
    <w:rsid w:val="00A3720E"/>
  </w:style>
  <w:style w:type="character" w:customStyle="1" w:styleId="CardTagCharCharChar">
    <w:name w:val="Card Tag Char Char Char"/>
    <w:rsid w:val="00A3720E"/>
  </w:style>
  <w:style w:type="character" w:customStyle="1" w:styleId="mainbody">
    <w:name w:val="mainbody"/>
    <w:basedOn w:val="DefaultParagraphFont"/>
    <w:rsid w:val="00A3720E"/>
  </w:style>
  <w:style w:type="character" w:customStyle="1" w:styleId="UnderlineStyleChar20">
    <w:name w:val="Underline Style Char2"/>
    <w:rsid w:val="00A3720E"/>
  </w:style>
  <w:style w:type="character" w:customStyle="1" w:styleId="t13">
    <w:name w:val="t13"/>
    <w:basedOn w:val="DefaultParagraphFont"/>
    <w:rsid w:val="00A3720E"/>
  </w:style>
  <w:style w:type="character" w:customStyle="1" w:styleId="CharChar17">
    <w:name w:val="Char Char17"/>
    <w:locked/>
    <w:rsid w:val="00A3720E"/>
  </w:style>
  <w:style w:type="character" w:customStyle="1" w:styleId="ilspan">
    <w:name w:val="il_span"/>
    <w:basedOn w:val="DefaultParagraphFont"/>
    <w:rsid w:val="00A3720E"/>
  </w:style>
  <w:style w:type="character" w:customStyle="1" w:styleId="leftidx1">
    <w:name w:val="leftidx1"/>
    <w:rsid w:val="00A3720E"/>
  </w:style>
  <w:style w:type="character" w:customStyle="1" w:styleId="blue1">
    <w:name w:val="blue1"/>
    <w:rsid w:val="00A3720E"/>
  </w:style>
  <w:style w:type="character" w:customStyle="1" w:styleId="author-link1">
    <w:name w:val="author-link1"/>
    <w:rsid w:val="00A3720E"/>
  </w:style>
  <w:style w:type="character" w:customStyle="1" w:styleId="black1">
    <w:name w:val="black1"/>
    <w:rsid w:val="00A3720E"/>
  </w:style>
  <w:style w:type="character" w:customStyle="1" w:styleId="StyleunderlinedCharBold">
    <w:name w:val="Style underlined Char + Bold"/>
    <w:rsid w:val="00A3720E"/>
  </w:style>
  <w:style w:type="character" w:customStyle="1" w:styleId="CardUnderline0">
    <w:name w:val="Card Underline"/>
    <w:rsid w:val="00A3720E"/>
  </w:style>
  <w:style w:type="character" w:customStyle="1" w:styleId="lingoregion">
    <w:name w:val="lingo_region"/>
    <w:basedOn w:val="DefaultParagraphFont"/>
    <w:rsid w:val="00A3720E"/>
  </w:style>
  <w:style w:type="character" w:customStyle="1" w:styleId="cite1">
    <w:name w:val="%cite"/>
    <w:rsid w:val="00A3720E"/>
  </w:style>
  <w:style w:type="character" w:customStyle="1" w:styleId="Emphasis21">
    <w:name w:val="%Emphasis2"/>
    <w:rsid w:val="00A3720E"/>
  </w:style>
  <w:style w:type="character" w:customStyle="1" w:styleId="AAAcite">
    <w:name w:val="AAAcite"/>
    <w:rsid w:val="00A3720E"/>
  </w:style>
  <w:style w:type="character" w:customStyle="1" w:styleId="tmplheaderlink">
    <w:name w:val="tmplheaderlink"/>
    <w:rsid w:val="00A3720E"/>
  </w:style>
  <w:style w:type="character" w:customStyle="1" w:styleId="StyleStyleUnderlineUnderlineStyleBoldUnderlineIntenseEmphas1">
    <w:name w:val="Style Style UnderlineUnderlineStyle Bold UnderlineIntense Emphas...1"/>
    <w:basedOn w:val="DefaultParagraphFont"/>
    <w:rsid w:val="00A3720E"/>
    <w:rPr>
      <w:b w:val="0"/>
      <w:sz w:val="24"/>
      <w:u w:val="single"/>
      <w:bdr w:val="none" w:sz="0" w:space="0" w:color="auto"/>
    </w:rPr>
  </w:style>
  <w:style w:type="character" w:customStyle="1" w:styleId="Bodytext116">
    <w:name w:val="Body text (11)"/>
    <w:rsid w:val="00A3720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3720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3720E"/>
  </w:style>
  <w:style w:type="paragraph" w:customStyle="1" w:styleId="StyleJustified">
    <w:name w:val="Style Justified"/>
    <w:basedOn w:val="Normal"/>
    <w:qFormat/>
    <w:rsid w:val="00A3720E"/>
    <w:pPr>
      <w:spacing w:after="0" w:line="240" w:lineRule="auto"/>
    </w:pPr>
    <w:rPr>
      <w:rFonts w:ascii="Georgia" w:eastAsia="Times New Roman" w:hAnsi="Georgia"/>
      <w:szCs w:val="20"/>
    </w:rPr>
  </w:style>
  <w:style w:type="paragraph" w:customStyle="1" w:styleId="Style5">
    <w:name w:val="Style5"/>
    <w:basedOn w:val="Normal"/>
    <w:link w:val="Style5Char"/>
    <w:uiPriority w:val="99"/>
    <w:qFormat/>
    <w:rsid w:val="00A3720E"/>
    <w:pPr>
      <w:spacing w:after="0" w:line="240" w:lineRule="auto"/>
      <w:ind w:left="432" w:right="432"/>
      <w:jc w:val="both"/>
    </w:pPr>
    <w:rPr>
      <w:rFonts w:ascii="Georgia" w:eastAsia="Times New Roman" w:hAnsi="Georgia"/>
    </w:rPr>
  </w:style>
  <w:style w:type="character" w:customStyle="1" w:styleId="Style5Char">
    <w:name w:val="Style5 Char"/>
    <w:link w:val="Style5"/>
    <w:uiPriority w:val="99"/>
    <w:rsid w:val="00A3720E"/>
    <w:rPr>
      <w:rFonts w:ascii="Georgia" w:eastAsia="Times New Roman" w:hAnsi="Georgia"/>
    </w:rPr>
  </w:style>
  <w:style w:type="paragraph" w:customStyle="1" w:styleId="Style100">
    <w:name w:val="Style10"/>
    <w:basedOn w:val="Normal"/>
    <w:link w:val="Style10Char"/>
    <w:uiPriority w:val="99"/>
    <w:qFormat/>
    <w:rsid w:val="00A3720E"/>
    <w:pPr>
      <w:spacing w:after="0" w:line="240" w:lineRule="auto"/>
      <w:ind w:right="432"/>
    </w:pPr>
    <w:rPr>
      <w:rFonts w:ascii="Georgia" w:eastAsia="Times New Roman" w:hAnsi="Georgia"/>
      <w:b/>
      <w:sz w:val="24"/>
    </w:rPr>
  </w:style>
  <w:style w:type="character" w:customStyle="1" w:styleId="Style10Char">
    <w:name w:val="Style10 Char"/>
    <w:link w:val="Style100"/>
    <w:uiPriority w:val="99"/>
    <w:rsid w:val="00A3720E"/>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A3720E"/>
    <w:rPr>
      <w:b w:val="0"/>
      <w:bCs w:val="0"/>
      <w:sz w:val="22"/>
      <w:u w:val="single"/>
      <w:bdr w:val="none" w:sz="0" w:space="0" w:color="auto"/>
    </w:rPr>
  </w:style>
  <w:style w:type="paragraph" w:customStyle="1" w:styleId="UnderlinedEv">
    <w:name w:val="Underlined Ev"/>
    <w:basedOn w:val="Normal"/>
    <w:next w:val="Normal"/>
    <w:link w:val="UnderlinedEvChar"/>
    <w:qFormat/>
    <w:rsid w:val="00A3720E"/>
    <w:pPr>
      <w:spacing w:after="0" w:line="240" w:lineRule="auto"/>
    </w:pPr>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A3720E"/>
    <w:rPr>
      <w:u w:val="single"/>
      <w:bdr w:val="none" w:sz="0" w:space="0" w:color="auto"/>
    </w:rPr>
  </w:style>
  <w:style w:type="character" w:customStyle="1" w:styleId="role">
    <w:name w:val="role"/>
    <w:rsid w:val="00A3720E"/>
  </w:style>
  <w:style w:type="character" w:customStyle="1" w:styleId="pagination0">
    <w:name w:val="pagination"/>
    <w:basedOn w:val="DefaultParagraphFont"/>
    <w:rsid w:val="00A3720E"/>
  </w:style>
  <w:style w:type="character" w:customStyle="1" w:styleId="doi">
    <w:name w:val="doi"/>
    <w:basedOn w:val="DefaultParagraphFont"/>
    <w:rsid w:val="00A3720E"/>
  </w:style>
  <w:style w:type="character" w:customStyle="1" w:styleId="bodycontents">
    <w:name w:val="bodycontents"/>
    <w:basedOn w:val="DefaultParagraphFont"/>
    <w:rsid w:val="00A3720E"/>
  </w:style>
  <w:style w:type="character" w:customStyle="1" w:styleId="comma">
    <w:name w:val="comma"/>
    <w:basedOn w:val="DefaultParagraphFont"/>
    <w:rsid w:val="00A3720E"/>
  </w:style>
  <w:style w:type="character" w:customStyle="1" w:styleId="pad5right">
    <w:name w:val="pad5right"/>
    <w:basedOn w:val="DefaultParagraphFont"/>
    <w:rsid w:val="00A3720E"/>
  </w:style>
  <w:style w:type="character" w:customStyle="1" w:styleId="divider">
    <w:name w:val="divider"/>
    <w:basedOn w:val="DefaultParagraphFont"/>
    <w:rsid w:val="00A3720E"/>
  </w:style>
  <w:style w:type="character" w:customStyle="1" w:styleId="blogdate">
    <w:name w:val="blogdate"/>
    <w:basedOn w:val="DefaultParagraphFont"/>
    <w:rsid w:val="00A3720E"/>
  </w:style>
  <w:style w:type="character" w:customStyle="1" w:styleId="dot">
    <w:name w:val="dot"/>
    <w:basedOn w:val="DefaultParagraphFont"/>
    <w:rsid w:val="00A3720E"/>
  </w:style>
  <w:style w:type="character" w:customStyle="1" w:styleId="hn-date">
    <w:name w:val="hn-date"/>
    <w:basedOn w:val="DefaultParagraphFont"/>
    <w:rsid w:val="00A3720E"/>
  </w:style>
  <w:style w:type="character" w:customStyle="1" w:styleId="location">
    <w:name w:val="location"/>
    <w:basedOn w:val="DefaultParagraphFont"/>
    <w:rsid w:val="00A3720E"/>
  </w:style>
  <w:style w:type="character" w:customStyle="1" w:styleId="dropcap-letter">
    <w:name w:val="dropcap-letter"/>
    <w:basedOn w:val="DefaultParagraphFont"/>
    <w:rsid w:val="00A3720E"/>
  </w:style>
  <w:style w:type="character" w:customStyle="1" w:styleId="offscreen">
    <w:name w:val="offscreen"/>
    <w:basedOn w:val="DefaultParagraphFont"/>
    <w:rsid w:val="00A3720E"/>
  </w:style>
  <w:style w:type="character" w:customStyle="1" w:styleId="linked-in">
    <w:name w:val="linked-in"/>
    <w:basedOn w:val="DefaultParagraphFont"/>
    <w:rsid w:val="00A3720E"/>
  </w:style>
  <w:style w:type="character" w:customStyle="1" w:styleId="divs">
    <w:name w:val="divs"/>
    <w:basedOn w:val="DefaultParagraphFont"/>
    <w:rsid w:val="00A3720E"/>
  </w:style>
  <w:style w:type="character" w:customStyle="1" w:styleId="h4">
    <w:name w:val="h4"/>
    <w:rsid w:val="00A3720E"/>
  </w:style>
  <w:style w:type="character" w:customStyle="1" w:styleId="postheader">
    <w:name w:val="postheader"/>
    <w:basedOn w:val="DefaultParagraphFont"/>
    <w:rsid w:val="00A3720E"/>
  </w:style>
  <w:style w:type="numbering" w:customStyle="1" w:styleId="1ai1">
    <w:name w:val="1 / a / i1"/>
    <w:rsid w:val="00A3720E"/>
    <w:pPr>
      <w:numPr>
        <w:numId w:val="8"/>
      </w:numPr>
    </w:pPr>
  </w:style>
  <w:style w:type="numbering" w:styleId="1ai">
    <w:name w:val="Outline List 1"/>
    <w:basedOn w:val="NoList"/>
    <w:unhideWhenUsed/>
    <w:rsid w:val="00A3720E"/>
    <w:pPr>
      <w:numPr>
        <w:numId w:val="9"/>
      </w:numPr>
    </w:pPr>
  </w:style>
  <w:style w:type="paragraph" w:styleId="Index2">
    <w:name w:val="index 2"/>
    <w:basedOn w:val="Normal"/>
    <w:next w:val="Normal"/>
    <w:autoRedefine/>
    <w:rsid w:val="00A3720E"/>
    <w:pPr>
      <w:spacing w:after="200" w:line="276" w:lineRule="auto"/>
      <w:ind w:left="400" w:hanging="200"/>
    </w:pPr>
    <w:rPr>
      <w:rFonts w:ascii="Georgia" w:hAnsi="Georgia"/>
      <w:bCs/>
    </w:rPr>
  </w:style>
  <w:style w:type="paragraph" w:styleId="Index3">
    <w:name w:val="index 3"/>
    <w:basedOn w:val="Normal"/>
    <w:next w:val="Normal"/>
    <w:autoRedefine/>
    <w:rsid w:val="00A3720E"/>
    <w:pPr>
      <w:spacing w:after="200" w:line="276" w:lineRule="auto"/>
      <w:ind w:left="600" w:hanging="200"/>
    </w:pPr>
    <w:rPr>
      <w:rFonts w:ascii="Georgia" w:hAnsi="Georgia"/>
      <w:bCs/>
    </w:rPr>
  </w:style>
  <w:style w:type="paragraph" w:styleId="Index4">
    <w:name w:val="index 4"/>
    <w:basedOn w:val="Normal"/>
    <w:next w:val="Normal"/>
    <w:autoRedefine/>
    <w:rsid w:val="00A3720E"/>
    <w:pPr>
      <w:spacing w:after="200" w:line="276" w:lineRule="auto"/>
      <w:ind w:left="800" w:hanging="200"/>
    </w:pPr>
    <w:rPr>
      <w:rFonts w:ascii="Georgia" w:hAnsi="Georgia"/>
      <w:bCs/>
    </w:rPr>
  </w:style>
  <w:style w:type="paragraph" w:styleId="Index5">
    <w:name w:val="index 5"/>
    <w:basedOn w:val="Normal"/>
    <w:next w:val="Normal"/>
    <w:autoRedefine/>
    <w:rsid w:val="00A3720E"/>
    <w:pPr>
      <w:spacing w:after="200" w:line="276" w:lineRule="auto"/>
      <w:ind w:left="1000" w:hanging="200"/>
    </w:pPr>
    <w:rPr>
      <w:rFonts w:ascii="Georgia" w:hAnsi="Georgia"/>
      <w:bCs/>
    </w:rPr>
  </w:style>
  <w:style w:type="paragraph" w:styleId="Index6">
    <w:name w:val="index 6"/>
    <w:basedOn w:val="Normal"/>
    <w:next w:val="Normal"/>
    <w:autoRedefine/>
    <w:rsid w:val="00A3720E"/>
    <w:pPr>
      <w:spacing w:after="200" w:line="276" w:lineRule="auto"/>
      <w:ind w:left="1200" w:hanging="200"/>
    </w:pPr>
    <w:rPr>
      <w:rFonts w:ascii="Georgia" w:hAnsi="Georgia"/>
      <w:bCs/>
    </w:rPr>
  </w:style>
  <w:style w:type="paragraph" w:styleId="Index7">
    <w:name w:val="index 7"/>
    <w:basedOn w:val="Normal"/>
    <w:next w:val="Normal"/>
    <w:autoRedefine/>
    <w:rsid w:val="00A3720E"/>
    <w:pPr>
      <w:spacing w:after="200" w:line="276" w:lineRule="auto"/>
      <w:ind w:left="1400" w:hanging="200"/>
    </w:pPr>
    <w:rPr>
      <w:rFonts w:ascii="Georgia" w:hAnsi="Georgia"/>
      <w:bCs/>
    </w:rPr>
  </w:style>
  <w:style w:type="paragraph" w:styleId="Index8">
    <w:name w:val="index 8"/>
    <w:basedOn w:val="Normal"/>
    <w:next w:val="Normal"/>
    <w:autoRedefine/>
    <w:rsid w:val="00A3720E"/>
    <w:pPr>
      <w:spacing w:after="200" w:line="276" w:lineRule="auto"/>
      <w:ind w:left="1600" w:hanging="200"/>
    </w:pPr>
    <w:rPr>
      <w:rFonts w:ascii="Georgia" w:hAnsi="Georgia"/>
      <w:bCs/>
    </w:rPr>
  </w:style>
  <w:style w:type="paragraph" w:styleId="Index9">
    <w:name w:val="index 9"/>
    <w:basedOn w:val="Normal"/>
    <w:next w:val="Normal"/>
    <w:autoRedefine/>
    <w:rsid w:val="00A3720E"/>
    <w:pPr>
      <w:spacing w:after="200" w:line="276" w:lineRule="auto"/>
      <w:ind w:left="1800" w:hanging="200"/>
    </w:pPr>
    <w:rPr>
      <w:rFonts w:ascii="Georgia" w:hAnsi="Georgia"/>
      <w:bCs/>
    </w:rPr>
  </w:style>
  <w:style w:type="paragraph" w:styleId="IndexHeading">
    <w:name w:val="index heading"/>
    <w:basedOn w:val="Normal"/>
    <w:next w:val="Index1"/>
    <w:rsid w:val="00A3720E"/>
    <w:pPr>
      <w:spacing w:after="200" w:line="276" w:lineRule="auto"/>
    </w:pPr>
    <w:rPr>
      <w:rFonts w:ascii="Georgia" w:hAnsi="Georgia"/>
      <w:bCs/>
    </w:rPr>
  </w:style>
  <w:style w:type="numbering" w:customStyle="1" w:styleId="NoList8">
    <w:name w:val="No List8"/>
    <w:next w:val="NoList"/>
    <w:semiHidden/>
    <w:unhideWhenUsed/>
    <w:rsid w:val="00A3720E"/>
  </w:style>
  <w:style w:type="numbering" w:customStyle="1" w:styleId="NoList9">
    <w:name w:val="No List9"/>
    <w:next w:val="NoList"/>
    <w:semiHidden/>
    <w:unhideWhenUsed/>
    <w:rsid w:val="00A3720E"/>
  </w:style>
  <w:style w:type="numbering" w:customStyle="1" w:styleId="NoList10">
    <w:name w:val="No List10"/>
    <w:next w:val="NoList"/>
    <w:semiHidden/>
    <w:unhideWhenUsed/>
    <w:rsid w:val="00A3720E"/>
  </w:style>
  <w:style w:type="numbering" w:customStyle="1" w:styleId="NoList13">
    <w:name w:val="No List13"/>
    <w:next w:val="NoList"/>
    <w:semiHidden/>
    <w:unhideWhenUsed/>
    <w:rsid w:val="00A3720E"/>
  </w:style>
  <w:style w:type="numbering" w:customStyle="1" w:styleId="NoList14">
    <w:name w:val="No List14"/>
    <w:next w:val="NoList"/>
    <w:semiHidden/>
    <w:unhideWhenUsed/>
    <w:rsid w:val="00A3720E"/>
  </w:style>
  <w:style w:type="numbering" w:customStyle="1" w:styleId="NoList15">
    <w:name w:val="No List15"/>
    <w:next w:val="NoList"/>
    <w:uiPriority w:val="99"/>
    <w:semiHidden/>
    <w:unhideWhenUsed/>
    <w:rsid w:val="00A3720E"/>
  </w:style>
  <w:style w:type="numbering" w:customStyle="1" w:styleId="NoList16">
    <w:name w:val="No List16"/>
    <w:next w:val="NoList"/>
    <w:uiPriority w:val="99"/>
    <w:semiHidden/>
    <w:unhideWhenUsed/>
    <w:rsid w:val="00A3720E"/>
  </w:style>
  <w:style w:type="numbering" w:customStyle="1" w:styleId="NoList17">
    <w:name w:val="No List17"/>
    <w:next w:val="NoList"/>
    <w:semiHidden/>
    <w:unhideWhenUsed/>
    <w:rsid w:val="00A3720E"/>
  </w:style>
  <w:style w:type="numbering" w:customStyle="1" w:styleId="NoList18">
    <w:name w:val="No List18"/>
    <w:next w:val="NoList"/>
    <w:uiPriority w:val="99"/>
    <w:semiHidden/>
    <w:unhideWhenUsed/>
    <w:rsid w:val="00A3720E"/>
  </w:style>
  <w:style w:type="numbering" w:customStyle="1" w:styleId="NoList19">
    <w:name w:val="No List19"/>
    <w:next w:val="NoList"/>
    <w:uiPriority w:val="99"/>
    <w:semiHidden/>
    <w:unhideWhenUsed/>
    <w:rsid w:val="00A3720E"/>
  </w:style>
  <w:style w:type="numbering" w:customStyle="1" w:styleId="NoList20">
    <w:name w:val="No List20"/>
    <w:next w:val="NoList"/>
    <w:semiHidden/>
    <w:unhideWhenUsed/>
    <w:rsid w:val="00A3720E"/>
  </w:style>
  <w:style w:type="numbering" w:customStyle="1" w:styleId="NoList31">
    <w:name w:val="No List31"/>
    <w:next w:val="NoList"/>
    <w:semiHidden/>
    <w:unhideWhenUsed/>
    <w:rsid w:val="00A3720E"/>
  </w:style>
  <w:style w:type="numbering" w:customStyle="1" w:styleId="NoList41">
    <w:name w:val="No List41"/>
    <w:next w:val="NoList"/>
    <w:semiHidden/>
    <w:unhideWhenUsed/>
    <w:rsid w:val="00A3720E"/>
  </w:style>
  <w:style w:type="numbering" w:customStyle="1" w:styleId="NoList51">
    <w:name w:val="No List51"/>
    <w:next w:val="NoList"/>
    <w:semiHidden/>
    <w:unhideWhenUsed/>
    <w:rsid w:val="00A3720E"/>
  </w:style>
  <w:style w:type="numbering" w:customStyle="1" w:styleId="NoList61">
    <w:name w:val="No List61"/>
    <w:next w:val="NoList"/>
    <w:semiHidden/>
    <w:unhideWhenUsed/>
    <w:rsid w:val="00A3720E"/>
  </w:style>
  <w:style w:type="numbering" w:customStyle="1" w:styleId="NoList71">
    <w:name w:val="No List71"/>
    <w:next w:val="NoList"/>
    <w:semiHidden/>
    <w:unhideWhenUsed/>
    <w:rsid w:val="00A3720E"/>
  </w:style>
  <w:style w:type="numbering" w:customStyle="1" w:styleId="NoList81">
    <w:name w:val="No List81"/>
    <w:next w:val="NoList"/>
    <w:semiHidden/>
    <w:unhideWhenUsed/>
    <w:rsid w:val="00A3720E"/>
  </w:style>
  <w:style w:type="numbering" w:customStyle="1" w:styleId="NoList91">
    <w:name w:val="No List91"/>
    <w:next w:val="NoList"/>
    <w:semiHidden/>
    <w:unhideWhenUsed/>
    <w:rsid w:val="00A3720E"/>
  </w:style>
  <w:style w:type="numbering" w:customStyle="1" w:styleId="NoList101">
    <w:name w:val="No List101"/>
    <w:next w:val="NoList"/>
    <w:uiPriority w:val="99"/>
    <w:semiHidden/>
    <w:unhideWhenUsed/>
    <w:rsid w:val="00A3720E"/>
  </w:style>
  <w:style w:type="numbering" w:customStyle="1" w:styleId="NoList121">
    <w:name w:val="No List121"/>
    <w:next w:val="NoList"/>
    <w:semiHidden/>
    <w:unhideWhenUsed/>
    <w:rsid w:val="00A3720E"/>
  </w:style>
  <w:style w:type="numbering" w:customStyle="1" w:styleId="NoList131">
    <w:name w:val="No List131"/>
    <w:next w:val="NoList"/>
    <w:semiHidden/>
    <w:unhideWhenUsed/>
    <w:rsid w:val="00A3720E"/>
  </w:style>
  <w:style w:type="numbering" w:customStyle="1" w:styleId="NoList141">
    <w:name w:val="No List141"/>
    <w:next w:val="NoList"/>
    <w:semiHidden/>
    <w:unhideWhenUsed/>
    <w:rsid w:val="00A3720E"/>
  </w:style>
  <w:style w:type="paragraph" w:customStyle="1" w:styleId="Quote20">
    <w:name w:val="Quote2"/>
    <w:basedOn w:val="Default"/>
    <w:next w:val="Default"/>
    <w:uiPriority w:val="99"/>
    <w:qFormat/>
    <w:rsid w:val="00A3720E"/>
    <w:pPr>
      <w:spacing w:after="0" w:line="240" w:lineRule="auto"/>
    </w:pPr>
    <w:rPr>
      <w:rFonts w:ascii="Times New Roman" w:eastAsia="Calibri" w:hAnsi="Times New Roman" w:cs="Times New Roman"/>
      <w:sz w:val="24"/>
      <w:szCs w:val="22"/>
    </w:rPr>
  </w:style>
  <w:style w:type="numbering" w:customStyle="1" w:styleId="NoList22">
    <w:name w:val="No List22"/>
    <w:next w:val="NoList"/>
    <w:semiHidden/>
    <w:unhideWhenUsed/>
    <w:rsid w:val="00A3720E"/>
  </w:style>
  <w:style w:type="numbering" w:customStyle="1" w:styleId="NoList23">
    <w:name w:val="No List23"/>
    <w:next w:val="NoList"/>
    <w:semiHidden/>
    <w:unhideWhenUsed/>
    <w:rsid w:val="00A3720E"/>
  </w:style>
  <w:style w:type="numbering" w:customStyle="1" w:styleId="NoList24">
    <w:name w:val="No List24"/>
    <w:next w:val="NoList"/>
    <w:semiHidden/>
    <w:unhideWhenUsed/>
    <w:rsid w:val="00A3720E"/>
  </w:style>
  <w:style w:type="numbering" w:customStyle="1" w:styleId="NoList25">
    <w:name w:val="No List25"/>
    <w:next w:val="NoList"/>
    <w:semiHidden/>
    <w:unhideWhenUsed/>
    <w:rsid w:val="00A3720E"/>
  </w:style>
  <w:style w:type="character" w:customStyle="1" w:styleId="HighlightedUnderlineEmphasis">
    <w:name w:val="Highlighted Underline Emphasis"/>
    <w:rsid w:val="00A3720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3720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3720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3720E"/>
    <w:rPr>
      <w:rFonts w:ascii="Georgia" w:hAnsi="Georgia"/>
      <w:u w:val="single"/>
    </w:rPr>
  </w:style>
  <w:style w:type="paragraph" w:customStyle="1" w:styleId="StyleCardsGeorgia12ptBoldThickunderlineBorderSin">
    <w:name w:val="Style Cards + Georgia 12 pt Bold Thick underline Border: : (Sin..."/>
    <w:basedOn w:val="Normal"/>
    <w:qFormat/>
    <w:rsid w:val="00A3720E"/>
    <w:pPr>
      <w:autoSpaceDE w:val="0"/>
      <w:autoSpaceDN w:val="0"/>
      <w:adjustRightInd w:val="0"/>
      <w:spacing w:after="0" w:line="240" w:lineRule="auto"/>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A3720E"/>
    <w:rPr>
      <w:rFonts w:ascii="Georgia" w:hAnsi="Georgia"/>
      <w:sz w:val="24"/>
      <w:u w:val="single"/>
    </w:rPr>
  </w:style>
  <w:style w:type="paragraph" w:customStyle="1" w:styleId="StyleCardsGeorgia">
    <w:name w:val="Style Cards + Georgia"/>
    <w:basedOn w:val="Normal"/>
    <w:qFormat/>
    <w:rsid w:val="00A3720E"/>
    <w:pPr>
      <w:autoSpaceDE w:val="0"/>
      <w:autoSpaceDN w:val="0"/>
      <w:adjustRightInd w:val="0"/>
      <w:spacing w:after="0" w:line="240" w:lineRule="auto"/>
      <w:ind w:left="432" w:right="432"/>
    </w:pPr>
    <w:rPr>
      <w:rFonts w:ascii="Georgia" w:hAnsi="Georgia"/>
      <w:szCs w:val="20"/>
    </w:rPr>
  </w:style>
  <w:style w:type="paragraph" w:customStyle="1" w:styleId="StyleunderlinedLatinGeorgiaBoldThickunderlineBorder">
    <w:name w:val="Style underlined + (Latin) Georgia Bold Thick underline Border: ..."/>
    <w:qFormat/>
    <w:rsid w:val="00A3720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A3720E"/>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3720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3720E"/>
    <w:rPr>
      <w:b w:val="0"/>
      <w:bCs w:val="0"/>
      <w:sz w:val="22"/>
      <w:u w:val="single"/>
      <w:bdr w:val="none" w:sz="0" w:space="0" w:color="auto"/>
    </w:rPr>
  </w:style>
  <w:style w:type="character" w:customStyle="1" w:styleId="cit-title">
    <w:name w:val="cit-title"/>
    <w:basedOn w:val="DefaultParagraphFont"/>
    <w:rsid w:val="00A3720E"/>
  </w:style>
  <w:style w:type="paragraph" w:customStyle="1" w:styleId="txttitle">
    <w:name w:val="txttitle"/>
    <w:basedOn w:val="Normal"/>
    <w:uiPriority w:val="99"/>
    <w:qFormat/>
    <w:rsid w:val="00A3720E"/>
    <w:pPr>
      <w:spacing w:before="100" w:beforeAutospacing="1" w:after="100" w:afterAutospacing="1" w:line="240" w:lineRule="auto"/>
    </w:pPr>
    <w:rPr>
      <w:rFonts w:ascii="Georgia" w:hAnsi="Georgia"/>
      <w:sz w:val="24"/>
    </w:rPr>
  </w:style>
  <w:style w:type="character" w:customStyle="1" w:styleId="z3988">
    <w:name w:val="z3988"/>
    <w:basedOn w:val="DefaultParagraphFont"/>
    <w:rsid w:val="00A3720E"/>
  </w:style>
  <w:style w:type="character" w:customStyle="1" w:styleId="nowrap">
    <w:name w:val="nowrap"/>
    <w:basedOn w:val="DefaultParagraphFont"/>
    <w:rsid w:val="00A3720E"/>
  </w:style>
  <w:style w:type="paragraph" w:customStyle="1" w:styleId="SmallCards">
    <w:name w:val="Small Cards"/>
    <w:basedOn w:val="Normal"/>
    <w:link w:val="SmallCardsChar"/>
    <w:autoRedefine/>
    <w:qFormat/>
    <w:rsid w:val="00A3720E"/>
    <w:pPr>
      <w:spacing w:after="0" w:line="240" w:lineRule="auto"/>
    </w:pPr>
    <w:rPr>
      <w:rFonts w:ascii="Georgia" w:eastAsia="Times New Roman" w:hAnsi="Georgia"/>
      <w:sz w:val="16"/>
      <w:szCs w:val="20"/>
    </w:rPr>
  </w:style>
  <w:style w:type="character" w:customStyle="1" w:styleId="freeaccess">
    <w:name w:val="freeaccess"/>
    <w:basedOn w:val="DefaultParagraphFont"/>
    <w:rsid w:val="00A3720E"/>
  </w:style>
  <w:style w:type="character" w:customStyle="1" w:styleId="BoxX2">
    <w:name w:val="BoxX2"/>
    <w:qFormat/>
    <w:rsid w:val="00A3720E"/>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A3720E"/>
    <w:pPr>
      <w:spacing w:after="0" w:line="240" w:lineRule="auto"/>
    </w:pPr>
    <w:rPr>
      <w:rFonts w:ascii="Georgia" w:eastAsia="SimSun" w:hAnsi="Georgia"/>
      <w:lang w:eastAsia="zh-CN"/>
    </w:rPr>
  </w:style>
  <w:style w:type="character" w:customStyle="1" w:styleId="StyleStyle49pt9Char">
    <w:name w:val="Style Style4 + 9 pt9 Char"/>
    <w:link w:val="StyleStyle49pt9"/>
    <w:rsid w:val="00A3720E"/>
    <w:rPr>
      <w:rFonts w:ascii="Georgia" w:eastAsia="SimSun" w:hAnsi="Georgia"/>
      <w:szCs w:val="24"/>
      <w:u w:val="single"/>
      <w:lang w:eastAsia="zh-CN"/>
    </w:rPr>
  </w:style>
  <w:style w:type="paragraph" w:customStyle="1" w:styleId="DebateBlocking">
    <w:name w:val="DebateBlocking"/>
    <w:basedOn w:val="Normal"/>
    <w:next w:val="Nothing"/>
    <w:uiPriority w:val="99"/>
    <w:qFormat/>
    <w:rsid w:val="00A3720E"/>
    <w:pPr>
      <w:spacing w:after="0" w:line="240" w:lineRule="auto"/>
    </w:pPr>
    <w:rPr>
      <w:rFonts w:ascii="Georgia" w:hAnsi="Georgia"/>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A3720E"/>
    <w:pPr>
      <w:spacing w:after="0" w:line="240" w:lineRule="auto"/>
    </w:pPr>
    <w:rPr>
      <w:rFonts w:ascii="Georgia" w:hAnsi="Georgia"/>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3720E"/>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A3720E"/>
    <w:pPr>
      <w:spacing w:before="100" w:beforeAutospacing="1" w:after="100" w:afterAutospacing="1" w:line="240" w:lineRule="auto"/>
    </w:pPr>
    <w:rPr>
      <w:rFonts w:ascii="Georgia" w:eastAsia="Times New Roman" w:hAnsi="Georgia"/>
      <w:sz w:val="24"/>
    </w:rPr>
  </w:style>
  <w:style w:type="paragraph" w:customStyle="1" w:styleId="CiteLittle">
    <w:name w:val="Cite Little"/>
    <w:next w:val="Normal"/>
    <w:qFormat/>
    <w:rsid w:val="00A3720E"/>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A3720E"/>
    <w:rPr>
      <w:rFonts w:ascii="Times New Roman" w:eastAsia="MS Mincho" w:hAnsi="Times New Roman"/>
      <w:b/>
      <w:bCs/>
      <w:u w:val="thick"/>
    </w:rPr>
  </w:style>
  <w:style w:type="character" w:customStyle="1" w:styleId="StyleAsianMSMincho">
    <w:name w:val="Style (Asian) MS Mincho"/>
    <w:rsid w:val="00A3720E"/>
    <w:rPr>
      <w:rFonts w:ascii="Times New Roman" w:eastAsia="MS Mincho" w:hAnsi="Times New Roman"/>
      <w:u w:val="thick"/>
    </w:rPr>
  </w:style>
  <w:style w:type="paragraph" w:customStyle="1" w:styleId="docheader">
    <w:name w:val="doc header"/>
    <w:autoRedefine/>
    <w:qFormat/>
    <w:rsid w:val="00A3720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3720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A3720E"/>
  </w:style>
  <w:style w:type="paragraph" w:customStyle="1" w:styleId="blocorganizer">
    <w:name w:val="bloc organizer"/>
    <w:basedOn w:val="Heading1"/>
    <w:next w:val="bloctitles"/>
    <w:link w:val="blocorganizerChar"/>
    <w:autoRedefine/>
    <w:qFormat/>
    <w:rsid w:val="00A3720E"/>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ascii="Georgia" w:eastAsia="Times New Roman" w:hAnsi="Georgia" w:cs="Times New Roman"/>
      <w:bCs/>
      <w:caps/>
      <w:sz w:val="4"/>
      <w:u w:val="single"/>
    </w:rPr>
  </w:style>
  <w:style w:type="character" w:customStyle="1" w:styleId="blocorganizerChar">
    <w:name w:val="bloc organizer Char"/>
    <w:link w:val="blocorganizer"/>
    <w:rsid w:val="00A3720E"/>
    <w:rPr>
      <w:rFonts w:ascii="Georgia" w:eastAsia="Times New Roman" w:hAnsi="Georgia" w:cs="Times New Roman"/>
      <w:b/>
      <w:bCs/>
      <w:caps/>
      <w:sz w:val="4"/>
      <w:szCs w:val="32"/>
      <w:u w:val="single"/>
    </w:rPr>
  </w:style>
  <w:style w:type="character" w:customStyle="1" w:styleId="UnderlineBoldChar">
    <w:name w:val="Underline Bold Char"/>
    <w:locked/>
    <w:rsid w:val="00A3720E"/>
    <w:rPr>
      <w:rFonts w:ascii="Times New Roman" w:eastAsia="Times New Roman" w:hAnsi="Times New Roman" w:cs="Calibri"/>
      <w:b/>
      <w:sz w:val="24"/>
      <w:szCs w:val="20"/>
      <w:u w:val="single"/>
    </w:rPr>
  </w:style>
  <w:style w:type="character" w:customStyle="1" w:styleId="tagChar2">
    <w:name w:val="%tag Char"/>
    <w:link w:val="tag"/>
    <w:rsid w:val="00A3720E"/>
    <w:rPr>
      <w:rFonts w:ascii="Garamond" w:eastAsia="Calibri" w:hAnsi="Garamond"/>
      <w:bCs/>
      <w:sz w:val="18"/>
    </w:rPr>
  </w:style>
  <w:style w:type="character" w:customStyle="1" w:styleId="AAAcardChar">
    <w:name w:val="AAAcard Char"/>
    <w:link w:val="AAAcard"/>
    <w:rsid w:val="00A3720E"/>
    <w:rPr>
      <w:rFonts w:ascii="Calibri" w:eastAsia="Times New Roman" w:hAnsi="Calibri"/>
    </w:rPr>
  </w:style>
  <w:style w:type="character" w:customStyle="1" w:styleId="underlineCharChar2">
    <w:name w:val="underline Char Char"/>
    <w:rsid w:val="00A3720E"/>
    <w:rPr>
      <w:rFonts w:ascii="Arial Narrow" w:eastAsia="Times New Roman" w:hAnsi="Arial Narrow" w:cs="Calibri"/>
      <w:sz w:val="24"/>
      <w:u w:val="single"/>
    </w:rPr>
  </w:style>
  <w:style w:type="paragraph" w:customStyle="1" w:styleId="tagstyle1">
    <w:name w:val="tagstyle"/>
    <w:basedOn w:val="Normal"/>
    <w:qFormat/>
    <w:rsid w:val="00A3720E"/>
    <w:pPr>
      <w:spacing w:before="100" w:beforeAutospacing="1" w:after="100" w:afterAutospacing="1" w:line="240" w:lineRule="auto"/>
    </w:pPr>
    <w:rPr>
      <w:rFonts w:ascii="Georgia" w:eastAsia="Times New Roman" w:hAnsi="Georgia"/>
      <w:sz w:val="24"/>
    </w:rPr>
  </w:style>
  <w:style w:type="character" w:customStyle="1" w:styleId="newsstorytitle">
    <w:name w:val="news_story_title"/>
    <w:rsid w:val="00A3720E"/>
  </w:style>
  <w:style w:type="character" w:customStyle="1" w:styleId="yqlink">
    <w:name w:val="yqlink"/>
    <w:rsid w:val="00A3720E"/>
  </w:style>
  <w:style w:type="character" w:customStyle="1" w:styleId="clbody">
    <w:name w:val="clbody"/>
    <w:rsid w:val="00A3720E"/>
  </w:style>
  <w:style w:type="paragraph" w:customStyle="1" w:styleId="Analyticals">
    <w:name w:val="Analyticals"/>
    <w:basedOn w:val="Normal"/>
    <w:qFormat/>
    <w:rsid w:val="00A3720E"/>
    <w:pPr>
      <w:spacing w:after="0" w:line="240" w:lineRule="auto"/>
    </w:pPr>
    <w:rPr>
      <w:rFonts w:ascii="Georgia" w:eastAsia="Times New Roman" w:hAnsi="Georgia"/>
      <w:sz w:val="24"/>
    </w:rPr>
  </w:style>
  <w:style w:type="character" w:customStyle="1" w:styleId="norm">
    <w:name w:val="norm"/>
    <w:rsid w:val="00A3720E"/>
  </w:style>
  <w:style w:type="character" w:customStyle="1" w:styleId="boldandunderlinecharcharcharcharcharcharcharcharcharcharcharcharcharcharcharchar0">
    <w:name w:val="boldandunderlinecharcharcharcharcharcharcharcharcharcharcharcharcharcharcharchar"/>
    <w:rsid w:val="00A3720E"/>
  </w:style>
  <w:style w:type="character" w:customStyle="1" w:styleId="underlinecharcharcharcharcharcharcharcharcharcharcharcharcharchar0">
    <w:name w:val="underlinecharcharcharcharcharcharcharcharcharcharcharcharcharchar"/>
    <w:rsid w:val="00A3720E"/>
  </w:style>
  <w:style w:type="character" w:customStyle="1" w:styleId="CharCharCharCharCharChar1Char">
    <w:name w:val="Char Char Char Char Char Char1 Char"/>
    <w:rsid w:val="00A3720E"/>
    <w:rPr>
      <w:rFonts w:ascii="Times New Roman" w:eastAsia="Times New Roman" w:hAnsi="Times New Roman" w:cs="Times New Roman"/>
      <w:b/>
      <w:sz w:val="24"/>
      <w:szCs w:val="24"/>
    </w:rPr>
  </w:style>
  <w:style w:type="character" w:customStyle="1" w:styleId="emphasis22">
    <w:name w:val="emphasis2"/>
    <w:rsid w:val="00A3720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A3720E"/>
    <w:rPr>
      <w:sz w:val="24"/>
      <w:szCs w:val="24"/>
      <w:lang w:val="en-US" w:eastAsia="en-US" w:bidi="ar-SA"/>
    </w:rPr>
  </w:style>
  <w:style w:type="character" w:customStyle="1" w:styleId="NewTag">
    <w:name w:val="NewTag"/>
    <w:uiPriority w:val="1"/>
    <w:qFormat/>
    <w:rsid w:val="00A3720E"/>
    <w:rPr>
      <w:rFonts w:ascii="Georgia" w:hAnsi="Georgia"/>
      <w:b/>
      <w:sz w:val="24"/>
    </w:rPr>
  </w:style>
  <w:style w:type="character" w:customStyle="1" w:styleId="searchtools-record-title">
    <w:name w:val="searchtools-record-title"/>
    <w:basedOn w:val="DefaultParagraphFont"/>
    <w:rsid w:val="00A3720E"/>
  </w:style>
  <w:style w:type="character" w:customStyle="1" w:styleId="rightside">
    <w:name w:val="rightside"/>
    <w:rsid w:val="00A3720E"/>
  </w:style>
  <w:style w:type="character" w:customStyle="1" w:styleId="flourish">
    <w:name w:val="flourish"/>
    <w:rsid w:val="00A3720E"/>
  </w:style>
  <w:style w:type="character" w:customStyle="1" w:styleId="style150">
    <w:name w:val="style150"/>
    <w:rsid w:val="00A3720E"/>
  </w:style>
  <w:style w:type="character" w:customStyle="1" w:styleId="head">
    <w:name w:val="head"/>
    <w:rsid w:val="00A3720E"/>
  </w:style>
  <w:style w:type="character" w:customStyle="1" w:styleId="titletxt">
    <w:name w:val="titletxt"/>
    <w:rsid w:val="00A3720E"/>
  </w:style>
  <w:style w:type="character" w:customStyle="1" w:styleId="colbcopy">
    <w:name w:val="colbcopy"/>
    <w:rsid w:val="00A3720E"/>
  </w:style>
  <w:style w:type="character" w:customStyle="1" w:styleId="hcard">
    <w:name w:val="hcard"/>
    <w:rsid w:val="00A3720E"/>
  </w:style>
  <w:style w:type="paragraph" w:customStyle="1" w:styleId="StylePlainTextTimesNewRomanBold">
    <w:name w:val="Style Plain Text + Times New Roman Bold"/>
    <w:basedOn w:val="PlainText"/>
    <w:qFormat/>
    <w:rsid w:val="00A3720E"/>
    <w:pPr>
      <w:spacing w:after="0" w:line="240" w:lineRule="auto"/>
    </w:pPr>
    <w:rPr>
      <w:rFonts w:ascii="Courier" w:eastAsia="Cambria" w:hAnsi="Courier" w:cstheme="minorBidi"/>
      <w:sz w:val="21"/>
      <w:szCs w:val="21"/>
    </w:rPr>
  </w:style>
  <w:style w:type="paragraph" w:customStyle="1" w:styleId="hotroute2">
    <w:name w:val="hotroute"/>
    <w:basedOn w:val="Normal"/>
    <w:qFormat/>
    <w:rsid w:val="00A3720E"/>
    <w:pPr>
      <w:spacing w:after="0" w:line="240" w:lineRule="auto"/>
      <w:ind w:left="288"/>
    </w:pPr>
    <w:rPr>
      <w:rFonts w:ascii="Georgia" w:hAnsi="Georgia"/>
    </w:rPr>
  </w:style>
  <w:style w:type="paragraph" w:customStyle="1" w:styleId="DeleteAnalytics">
    <w:name w:val="Delete Analytics"/>
    <w:basedOn w:val="Heading4"/>
    <w:qFormat/>
    <w:rsid w:val="00A3720E"/>
    <w:pPr>
      <w:spacing w:before="200" w:line="240" w:lineRule="auto"/>
    </w:pPr>
    <w:rPr>
      <w:rFonts w:ascii="Georgia" w:hAnsi="Georgia"/>
      <w:bCs/>
      <w:color w:val="800000"/>
    </w:rPr>
  </w:style>
  <w:style w:type="paragraph" w:customStyle="1" w:styleId="ReallyFuckingSmall0">
    <w:name w:val="Really Fucking Small"/>
    <w:basedOn w:val="Normal"/>
    <w:link w:val="ReallyFuckingSmallChar0"/>
    <w:qFormat/>
    <w:rsid w:val="00A3720E"/>
    <w:pPr>
      <w:spacing w:after="0" w:line="240" w:lineRule="auto"/>
      <w:ind w:left="144"/>
    </w:pPr>
    <w:rPr>
      <w:rFonts w:ascii="Georgia" w:eastAsia="Times New Roman" w:hAnsi="Georgia"/>
      <w:sz w:val="12"/>
    </w:rPr>
  </w:style>
  <w:style w:type="character" w:customStyle="1" w:styleId="ReallyFuckingSmallChar0">
    <w:name w:val="Really Fucking Small Char"/>
    <w:link w:val="ReallyFuckingSmall0"/>
    <w:rsid w:val="00A3720E"/>
    <w:rPr>
      <w:rFonts w:ascii="Georgia" w:eastAsia="Times New Roman" w:hAnsi="Georgia"/>
      <w:sz w:val="12"/>
    </w:rPr>
  </w:style>
  <w:style w:type="paragraph" w:customStyle="1" w:styleId="Boxempahsis">
    <w:name w:val="Box empahsis"/>
    <w:basedOn w:val="Normal"/>
    <w:link w:val="BoxempahsisChar"/>
    <w:qFormat/>
    <w:rsid w:val="00A3720E"/>
    <w:pPr>
      <w:spacing w:after="0" w:line="240" w:lineRule="auto"/>
    </w:pPr>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3720E"/>
    <w:rPr>
      <w:rFonts w:ascii="Franklin Gothic Heavy" w:hAnsi="Franklin Gothic Heavy"/>
      <w:sz w:val="24"/>
      <w:u w:val="single"/>
      <w:bdr w:val="single" w:sz="4" w:space="0" w:color="auto"/>
    </w:rPr>
  </w:style>
  <w:style w:type="character" w:customStyle="1" w:styleId="Qualified">
    <w:name w:val="Qualified"/>
    <w:rsid w:val="00A3720E"/>
    <w:rPr>
      <w:rFonts w:asciiTheme="majorHAnsi" w:hAnsiTheme="majorHAnsi"/>
      <w:b/>
      <w:bCs/>
      <w:sz w:val="16"/>
    </w:rPr>
  </w:style>
  <w:style w:type="character" w:customStyle="1" w:styleId="BlockTitleChar">
    <w:name w:val="%Block Title Char"/>
    <w:rsid w:val="00A3720E"/>
    <w:rPr>
      <w:rFonts w:ascii="Arial" w:eastAsia="Times New Roman" w:hAnsi="Arial" w:cs="Arial"/>
      <w:b/>
      <w:bCs/>
      <w:kern w:val="32"/>
      <w:sz w:val="28"/>
      <w:szCs w:val="32"/>
    </w:rPr>
  </w:style>
  <w:style w:type="character" w:customStyle="1" w:styleId="columntexthead">
    <w:name w:val="columntexthead"/>
    <w:rsid w:val="00A3720E"/>
  </w:style>
  <w:style w:type="character" w:customStyle="1" w:styleId="instruction">
    <w:name w:val="instruction"/>
    <w:rsid w:val="00A3720E"/>
  </w:style>
  <w:style w:type="character" w:customStyle="1" w:styleId="imagelink">
    <w:name w:val="imagelink"/>
    <w:rsid w:val="00A3720E"/>
  </w:style>
  <w:style w:type="character" w:customStyle="1" w:styleId="leadin">
    <w:name w:val="leadin"/>
    <w:rsid w:val="00A3720E"/>
  </w:style>
  <w:style w:type="character" w:customStyle="1" w:styleId="noticiabyline">
    <w:name w:val="noticia_byline"/>
    <w:rsid w:val="00A3720E"/>
  </w:style>
  <w:style w:type="character" w:customStyle="1" w:styleId="rightnowyahoo">
    <w:name w:val="right_now_yahoo"/>
    <w:rsid w:val="00A3720E"/>
  </w:style>
  <w:style w:type="character" w:customStyle="1" w:styleId="submittedmeta">
    <w:name w:val="submitted meta"/>
    <w:rsid w:val="00A3720E"/>
  </w:style>
  <w:style w:type="character" w:customStyle="1" w:styleId="AAAunderline">
    <w:name w:val="AAAunderline"/>
    <w:qFormat/>
    <w:rsid w:val="00A3720E"/>
    <w:rPr>
      <w:b/>
      <w:u w:val="single"/>
    </w:rPr>
  </w:style>
  <w:style w:type="paragraph" w:customStyle="1" w:styleId="IndexHeader">
    <w:name w:val="Index Header"/>
    <w:basedOn w:val="Normal"/>
    <w:qFormat/>
    <w:rsid w:val="00A3720E"/>
    <w:pPr>
      <w:spacing w:after="0" w:line="240" w:lineRule="auto"/>
      <w:ind w:left="-720"/>
      <w:outlineLvl w:val="0"/>
    </w:pPr>
    <w:rPr>
      <w:rFonts w:ascii="Georgia" w:eastAsia="Times New Roman" w:hAnsi="Georgia"/>
      <w:b/>
      <w:bCs/>
      <w:sz w:val="36"/>
      <w:szCs w:val="20"/>
    </w:rPr>
  </w:style>
  <w:style w:type="character" w:customStyle="1" w:styleId="IndexHeaderChar">
    <w:name w:val="Index Header Char"/>
    <w:rsid w:val="00A3720E"/>
    <w:rPr>
      <w:rFonts w:ascii="Times New Roman" w:eastAsia="Times New Roman" w:hAnsi="Times New Roman"/>
      <w:b/>
      <w:bCs/>
      <w:sz w:val="36"/>
    </w:rPr>
  </w:style>
  <w:style w:type="paragraph" w:customStyle="1" w:styleId="CardRead">
    <w:name w:val="Card_Read"/>
    <w:basedOn w:val="Normal"/>
    <w:qFormat/>
    <w:rsid w:val="00A3720E"/>
    <w:pPr>
      <w:spacing w:after="0" w:line="240" w:lineRule="auto"/>
    </w:pPr>
    <w:rPr>
      <w:rFonts w:ascii="Times" w:eastAsia="Times" w:hAnsi="Times"/>
      <w:szCs w:val="20"/>
    </w:rPr>
  </w:style>
  <w:style w:type="paragraph" w:customStyle="1" w:styleId="CardNU">
    <w:name w:val="CardNU"/>
    <w:basedOn w:val="Normal"/>
    <w:qFormat/>
    <w:rsid w:val="00A3720E"/>
    <w:pPr>
      <w:spacing w:after="0" w:line="240" w:lineRule="auto"/>
    </w:pPr>
    <w:rPr>
      <w:rFonts w:ascii="Times" w:eastAsia="Times" w:hAnsi="Times"/>
      <w:sz w:val="14"/>
      <w:szCs w:val="20"/>
    </w:rPr>
  </w:style>
  <w:style w:type="paragraph" w:customStyle="1" w:styleId="StyleHeading310pt">
    <w:name w:val="Style Heading 3 + 10 pt"/>
    <w:basedOn w:val="Heading3"/>
    <w:qFormat/>
    <w:rsid w:val="00A3720E"/>
    <w:pPr>
      <w:keepLines w:val="0"/>
      <w:pageBreakBefore w:val="0"/>
      <w:spacing w:before="200" w:line="240" w:lineRule="auto"/>
      <w:ind w:left="576"/>
      <w:jc w:val="left"/>
    </w:pPr>
    <w:rPr>
      <w:rFonts w:ascii="Georgia" w:eastAsia="Times New Roman" w:hAnsi="Georgia" w:cs="Arial"/>
      <w:b w:val="0"/>
      <w:caps/>
      <w:sz w:val="20"/>
      <w:szCs w:val="26"/>
      <w:u w:val="none"/>
    </w:rPr>
  </w:style>
  <w:style w:type="character" w:customStyle="1" w:styleId="StyleHeading310ptChar">
    <w:name w:val="Style Heading 3 + 10 pt Char"/>
    <w:rsid w:val="00A3720E"/>
    <w:rPr>
      <w:rFonts w:ascii="Times New Roman" w:eastAsia="Times New Roman" w:hAnsi="Times New Roman" w:cs="Arial"/>
      <w:b/>
      <w:bCs/>
      <w:sz w:val="26"/>
      <w:szCs w:val="26"/>
    </w:rPr>
  </w:style>
  <w:style w:type="paragraph" w:customStyle="1" w:styleId="Style30">
    <w:name w:val="Style 3"/>
    <w:basedOn w:val="Normal"/>
    <w:qFormat/>
    <w:rsid w:val="00A3720E"/>
    <w:pPr>
      <w:autoSpaceDE w:val="0"/>
      <w:autoSpaceDN w:val="0"/>
      <w:spacing w:after="0" w:line="326" w:lineRule="auto"/>
      <w:ind w:firstLine="216"/>
      <w:jc w:val="both"/>
    </w:pPr>
    <w:rPr>
      <w:rFonts w:ascii="Georgia" w:eastAsia="Times New Roman" w:hAnsi="Georgia"/>
      <w:sz w:val="6"/>
      <w:szCs w:val="6"/>
    </w:rPr>
  </w:style>
  <w:style w:type="paragraph" w:customStyle="1" w:styleId="CardText-NotUnderlined">
    <w:name w:val="Card Text - Not Underlined"/>
    <w:basedOn w:val="Normal"/>
    <w:qFormat/>
    <w:rsid w:val="00A3720E"/>
    <w:pPr>
      <w:spacing w:after="60" w:line="240" w:lineRule="auto"/>
    </w:pPr>
    <w:rPr>
      <w:rFonts w:ascii="Georgia" w:eastAsia="Times New Roman" w:hAnsi="Georgia"/>
      <w:sz w:val="18"/>
    </w:rPr>
  </w:style>
  <w:style w:type="paragraph" w:customStyle="1" w:styleId="OmniPage8">
    <w:name w:val="OmniPage #8"/>
    <w:basedOn w:val="Normal"/>
    <w:qFormat/>
    <w:rsid w:val="00A3720E"/>
    <w:pPr>
      <w:spacing w:after="0" w:line="240" w:lineRule="auto"/>
    </w:pPr>
    <w:rPr>
      <w:rFonts w:ascii="Georgia" w:eastAsia="Times New Roman" w:hAnsi="Georgia"/>
      <w:color w:val="000000"/>
      <w:szCs w:val="20"/>
    </w:rPr>
  </w:style>
  <w:style w:type="paragraph" w:customStyle="1" w:styleId="OmniPage2">
    <w:name w:val="OmniPage #2"/>
    <w:basedOn w:val="Normal"/>
    <w:qFormat/>
    <w:rsid w:val="00A3720E"/>
    <w:pPr>
      <w:spacing w:after="0" w:line="240" w:lineRule="auto"/>
    </w:pPr>
    <w:rPr>
      <w:rFonts w:ascii="Georgia" w:eastAsia="Times New Roman" w:hAnsi="Georgia"/>
      <w:color w:val="000000"/>
      <w:szCs w:val="20"/>
    </w:rPr>
  </w:style>
  <w:style w:type="paragraph" w:customStyle="1" w:styleId="OmniPage6">
    <w:name w:val="OmniPage #6"/>
    <w:basedOn w:val="Normal"/>
    <w:qFormat/>
    <w:rsid w:val="00A3720E"/>
    <w:pPr>
      <w:spacing w:after="0" w:line="240" w:lineRule="auto"/>
    </w:pPr>
    <w:rPr>
      <w:rFonts w:ascii="Georgia" w:eastAsia="Times New Roman" w:hAnsi="Georgia"/>
      <w:color w:val="000000"/>
      <w:szCs w:val="20"/>
    </w:rPr>
  </w:style>
  <w:style w:type="paragraph" w:customStyle="1" w:styleId="OmniPage7">
    <w:name w:val="OmniPage #7"/>
    <w:basedOn w:val="Normal"/>
    <w:qFormat/>
    <w:rsid w:val="00A3720E"/>
    <w:pPr>
      <w:spacing w:after="0" w:line="240" w:lineRule="auto"/>
    </w:pPr>
    <w:rPr>
      <w:rFonts w:ascii="Georgia" w:eastAsia="Times New Roman" w:hAnsi="Georgia"/>
      <w:color w:val="000000"/>
      <w:szCs w:val="20"/>
    </w:rPr>
  </w:style>
  <w:style w:type="paragraph" w:customStyle="1" w:styleId="OmniPage11">
    <w:name w:val="OmniPage #11"/>
    <w:basedOn w:val="Normal"/>
    <w:qFormat/>
    <w:rsid w:val="00A3720E"/>
    <w:pPr>
      <w:spacing w:after="0" w:line="240" w:lineRule="auto"/>
    </w:pPr>
    <w:rPr>
      <w:rFonts w:ascii="Georgia" w:eastAsia="Times New Roman" w:hAnsi="Georgia"/>
      <w:color w:val="000000"/>
      <w:szCs w:val="20"/>
    </w:rPr>
  </w:style>
  <w:style w:type="paragraph" w:customStyle="1" w:styleId="OmniPage12">
    <w:name w:val="OmniPage #12"/>
    <w:basedOn w:val="Normal"/>
    <w:qFormat/>
    <w:rsid w:val="00A3720E"/>
    <w:pPr>
      <w:spacing w:after="0" w:line="240" w:lineRule="auto"/>
    </w:pPr>
    <w:rPr>
      <w:rFonts w:ascii="Georgia" w:eastAsia="Times New Roman" w:hAnsi="Georgia"/>
      <w:color w:val="000000"/>
      <w:szCs w:val="20"/>
    </w:rPr>
  </w:style>
  <w:style w:type="paragraph" w:customStyle="1" w:styleId="OmniPage13">
    <w:name w:val="OmniPage #13"/>
    <w:basedOn w:val="Normal"/>
    <w:qFormat/>
    <w:rsid w:val="00A3720E"/>
    <w:pPr>
      <w:spacing w:after="0" w:line="240" w:lineRule="auto"/>
    </w:pPr>
    <w:rPr>
      <w:rFonts w:ascii="Georgia" w:eastAsia="Times New Roman" w:hAnsi="Georgia"/>
      <w:color w:val="000000"/>
      <w:szCs w:val="20"/>
    </w:rPr>
  </w:style>
  <w:style w:type="paragraph" w:customStyle="1" w:styleId="OmniPage14">
    <w:name w:val="OmniPage #14"/>
    <w:basedOn w:val="Normal"/>
    <w:qFormat/>
    <w:rsid w:val="00A3720E"/>
    <w:pPr>
      <w:spacing w:after="0" w:line="240" w:lineRule="auto"/>
    </w:pPr>
    <w:rPr>
      <w:rFonts w:ascii="Georgia" w:eastAsia="Times New Roman" w:hAnsi="Georgia"/>
      <w:color w:val="000000"/>
      <w:szCs w:val="20"/>
    </w:rPr>
  </w:style>
  <w:style w:type="paragraph" w:customStyle="1" w:styleId="OmniPage15">
    <w:name w:val="OmniPage #15"/>
    <w:basedOn w:val="Normal"/>
    <w:qFormat/>
    <w:rsid w:val="00A3720E"/>
    <w:pPr>
      <w:spacing w:after="0" w:line="240" w:lineRule="auto"/>
    </w:pPr>
    <w:rPr>
      <w:rFonts w:ascii="Georgia" w:eastAsia="Times New Roman" w:hAnsi="Georgia"/>
      <w:color w:val="000000"/>
      <w:szCs w:val="20"/>
    </w:rPr>
  </w:style>
  <w:style w:type="paragraph" w:customStyle="1" w:styleId="OmniPage17">
    <w:name w:val="OmniPage #17"/>
    <w:basedOn w:val="Normal"/>
    <w:qFormat/>
    <w:rsid w:val="00A3720E"/>
    <w:pPr>
      <w:spacing w:after="0" w:line="240" w:lineRule="auto"/>
    </w:pPr>
    <w:rPr>
      <w:rFonts w:ascii="Georgia" w:eastAsia="Times New Roman" w:hAnsi="Georgia"/>
      <w:color w:val="000000"/>
      <w:szCs w:val="20"/>
    </w:rPr>
  </w:style>
  <w:style w:type="paragraph" w:customStyle="1" w:styleId="OmniPage19">
    <w:name w:val="OmniPage #19"/>
    <w:basedOn w:val="Normal"/>
    <w:qFormat/>
    <w:rsid w:val="00A3720E"/>
    <w:pPr>
      <w:spacing w:after="0" w:line="240" w:lineRule="auto"/>
    </w:pPr>
    <w:rPr>
      <w:rFonts w:ascii="Georgia" w:eastAsia="Times New Roman" w:hAnsi="Georgia"/>
      <w:color w:val="000000"/>
      <w:szCs w:val="20"/>
    </w:rPr>
  </w:style>
  <w:style w:type="paragraph" w:customStyle="1" w:styleId="OmniPage20">
    <w:name w:val="OmniPage #20"/>
    <w:basedOn w:val="Normal"/>
    <w:qFormat/>
    <w:rsid w:val="00A3720E"/>
    <w:pPr>
      <w:spacing w:after="0" w:line="240" w:lineRule="auto"/>
    </w:pPr>
    <w:rPr>
      <w:rFonts w:ascii="Georgia" w:eastAsia="Times New Roman" w:hAnsi="Georgia"/>
      <w:color w:val="000000"/>
      <w:szCs w:val="20"/>
    </w:rPr>
  </w:style>
  <w:style w:type="paragraph" w:customStyle="1" w:styleId="OmniPage21">
    <w:name w:val="OmniPage #21"/>
    <w:basedOn w:val="Normal"/>
    <w:qFormat/>
    <w:rsid w:val="00A3720E"/>
    <w:pPr>
      <w:spacing w:after="0" w:line="240" w:lineRule="auto"/>
    </w:pPr>
    <w:rPr>
      <w:rFonts w:ascii="Georgia" w:eastAsia="Times New Roman" w:hAnsi="Georgia"/>
      <w:color w:val="000000"/>
      <w:szCs w:val="20"/>
    </w:rPr>
  </w:style>
  <w:style w:type="paragraph" w:customStyle="1" w:styleId="OmniPage22">
    <w:name w:val="OmniPage #22"/>
    <w:basedOn w:val="Normal"/>
    <w:qFormat/>
    <w:rsid w:val="00A3720E"/>
    <w:pPr>
      <w:spacing w:after="0" w:line="240" w:lineRule="auto"/>
    </w:pPr>
    <w:rPr>
      <w:rFonts w:ascii="Georgia" w:eastAsia="Times New Roman" w:hAnsi="Georgia"/>
      <w:color w:val="000000"/>
      <w:szCs w:val="20"/>
    </w:rPr>
  </w:style>
  <w:style w:type="paragraph" w:customStyle="1" w:styleId="OmniPage25">
    <w:name w:val="OmniPage #25"/>
    <w:basedOn w:val="Normal"/>
    <w:qFormat/>
    <w:rsid w:val="00A3720E"/>
    <w:pPr>
      <w:spacing w:after="0" w:line="240" w:lineRule="auto"/>
    </w:pPr>
    <w:rPr>
      <w:rFonts w:ascii="Georgia" w:eastAsia="Times New Roman" w:hAnsi="Georgia"/>
      <w:color w:val="000000"/>
      <w:szCs w:val="20"/>
    </w:rPr>
  </w:style>
  <w:style w:type="paragraph" w:customStyle="1" w:styleId="OmniPage18">
    <w:name w:val="OmniPage #18"/>
    <w:basedOn w:val="Normal"/>
    <w:qFormat/>
    <w:rsid w:val="00A3720E"/>
    <w:pPr>
      <w:spacing w:after="0" w:line="240" w:lineRule="auto"/>
    </w:pPr>
    <w:rPr>
      <w:rFonts w:ascii="Georgia" w:eastAsia="Times New Roman" w:hAnsi="Georgia"/>
      <w:color w:val="000000"/>
      <w:szCs w:val="20"/>
    </w:rPr>
  </w:style>
  <w:style w:type="paragraph" w:customStyle="1" w:styleId="OmniPage26">
    <w:name w:val="OmniPage #26"/>
    <w:basedOn w:val="Normal"/>
    <w:qFormat/>
    <w:rsid w:val="00A3720E"/>
    <w:pPr>
      <w:spacing w:after="0" w:line="240" w:lineRule="auto"/>
    </w:pPr>
    <w:rPr>
      <w:rFonts w:ascii="Georgia" w:eastAsia="Times New Roman" w:hAnsi="Georgia"/>
      <w:color w:val="000000"/>
      <w:szCs w:val="20"/>
    </w:rPr>
  </w:style>
  <w:style w:type="character" w:customStyle="1" w:styleId="iagsheaderlarge">
    <w:name w:val="iags_header_large"/>
    <w:rsid w:val="00A3720E"/>
  </w:style>
  <w:style w:type="paragraph" w:customStyle="1" w:styleId="OmniPage9">
    <w:name w:val="OmniPage #9"/>
    <w:basedOn w:val="Normal"/>
    <w:qFormat/>
    <w:rsid w:val="00A3720E"/>
    <w:pPr>
      <w:spacing w:after="0" w:line="240" w:lineRule="auto"/>
    </w:pPr>
    <w:rPr>
      <w:rFonts w:ascii="Georgia" w:eastAsia="Times New Roman" w:hAnsi="Georgia"/>
      <w:color w:val="000000"/>
      <w:szCs w:val="20"/>
    </w:rPr>
  </w:style>
  <w:style w:type="paragraph" w:customStyle="1" w:styleId="OmniPage5">
    <w:name w:val="OmniPage #5"/>
    <w:basedOn w:val="Normal"/>
    <w:qFormat/>
    <w:rsid w:val="00A3720E"/>
    <w:pPr>
      <w:spacing w:after="0" w:line="240" w:lineRule="auto"/>
    </w:pPr>
    <w:rPr>
      <w:rFonts w:ascii="Georgia" w:eastAsia="Times New Roman" w:hAnsi="Georgia"/>
      <w:color w:val="000000"/>
      <w:szCs w:val="20"/>
    </w:rPr>
  </w:style>
  <w:style w:type="character" w:customStyle="1" w:styleId="style12char0">
    <w:name w:val="style12char"/>
    <w:rsid w:val="00A3720E"/>
  </w:style>
  <w:style w:type="character" w:customStyle="1" w:styleId="charchar2">
    <w:name w:val="charchar2"/>
    <w:rsid w:val="00A3720E"/>
  </w:style>
  <w:style w:type="character" w:customStyle="1" w:styleId="style11char0">
    <w:name w:val="style11char"/>
    <w:rsid w:val="00A3720E"/>
  </w:style>
  <w:style w:type="paragraph" w:customStyle="1" w:styleId="CitesandCardText">
    <w:name w:val="Cites and Card Text"/>
    <w:basedOn w:val="Normal"/>
    <w:qFormat/>
    <w:rsid w:val="00A3720E"/>
    <w:pPr>
      <w:spacing w:after="0" w:line="240" w:lineRule="auto"/>
    </w:pPr>
    <w:rPr>
      <w:rFonts w:ascii="Georgia" w:eastAsia="Times New Roman" w:hAnsi="Georgia"/>
    </w:rPr>
  </w:style>
  <w:style w:type="paragraph" w:styleId="List20">
    <w:name w:val="List 2"/>
    <w:basedOn w:val="Default"/>
    <w:next w:val="Default"/>
    <w:rsid w:val="00A3720E"/>
    <w:pPr>
      <w:spacing w:after="0" w:line="240" w:lineRule="auto"/>
    </w:pPr>
    <w:rPr>
      <w:rFonts w:ascii="Times New Roman" w:eastAsia="Times New Roman" w:hAnsi="Times New Roman" w:cs="Times New Roman"/>
      <w:sz w:val="24"/>
    </w:rPr>
  </w:style>
  <w:style w:type="paragraph" w:customStyle="1" w:styleId="Style160">
    <w:name w:val="Style 16"/>
    <w:basedOn w:val="Normal"/>
    <w:qFormat/>
    <w:rsid w:val="00A3720E"/>
    <w:pPr>
      <w:autoSpaceDE w:val="0"/>
      <w:autoSpaceDN w:val="0"/>
      <w:adjustRightInd w:val="0"/>
      <w:spacing w:after="0" w:line="240" w:lineRule="auto"/>
    </w:pPr>
    <w:rPr>
      <w:rFonts w:ascii="Georgia" w:eastAsia="Times New Roman" w:hAnsi="Georgia"/>
      <w:sz w:val="24"/>
    </w:rPr>
  </w:style>
  <w:style w:type="paragraph" w:customStyle="1" w:styleId="smalltext2">
    <w:name w:val="smalltext"/>
    <w:basedOn w:val="Normal"/>
    <w:link w:val="smalltextChar1"/>
    <w:qFormat/>
    <w:rsid w:val="00A3720E"/>
    <w:pPr>
      <w:spacing w:after="0" w:line="240" w:lineRule="auto"/>
    </w:pPr>
    <w:rPr>
      <w:rFonts w:ascii="Georgia" w:eastAsia="Times New Roman" w:hAnsi="Georgia"/>
      <w:sz w:val="16"/>
    </w:rPr>
  </w:style>
  <w:style w:type="character" w:customStyle="1" w:styleId="smalltextChar1">
    <w:name w:val="smalltext Char"/>
    <w:link w:val="smalltext2"/>
    <w:rsid w:val="00A3720E"/>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A3720E"/>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A3720E"/>
    <w:pPr>
      <w:spacing w:after="0" w:line="240" w:lineRule="auto"/>
      <w:jc w:val="center"/>
    </w:pPr>
    <w:rPr>
      <w:rFonts w:ascii="Arial Black" w:eastAsia="Times New Roman" w:hAnsi="Arial Black"/>
      <w:b/>
      <w:sz w:val="36"/>
      <w:u w:val="single"/>
    </w:rPr>
  </w:style>
  <w:style w:type="character" w:customStyle="1" w:styleId="boldunderlineCharChar0">
    <w:name w:val="boldunderline Char Char"/>
    <w:rsid w:val="00A3720E"/>
    <w:rPr>
      <w:b/>
      <w:sz w:val="22"/>
      <w:szCs w:val="24"/>
      <w:u w:val="single"/>
      <w:lang w:val="en-US" w:eastAsia="en-US" w:bidi="ar-SA"/>
    </w:rPr>
  </w:style>
  <w:style w:type="paragraph" w:customStyle="1" w:styleId="Bullets-squares">
    <w:name w:val="Bullets - squares"/>
    <w:basedOn w:val="Normal"/>
    <w:next w:val="Normal"/>
    <w:qFormat/>
    <w:rsid w:val="00A3720E"/>
    <w:pPr>
      <w:numPr>
        <w:numId w:val="10"/>
      </w:numPr>
      <w:overflowPunct w:val="0"/>
      <w:autoSpaceDE w:val="0"/>
      <w:autoSpaceDN w:val="0"/>
      <w:adjustRightInd w:val="0"/>
      <w:spacing w:after="0" w:line="240" w:lineRule="auto"/>
      <w:jc w:val="both"/>
      <w:textAlignment w:val="baseline"/>
    </w:pPr>
    <w:rPr>
      <w:rFonts w:ascii="Georgia" w:eastAsia="Times New Roman" w:hAnsi="Georgia"/>
      <w:lang w:val="en-GB"/>
    </w:rPr>
  </w:style>
  <w:style w:type="paragraph" w:customStyle="1" w:styleId="Size8">
    <w:name w:val="Size 8"/>
    <w:link w:val="Size8Char"/>
    <w:qFormat/>
    <w:rsid w:val="00A3720E"/>
    <w:pPr>
      <w:spacing w:after="0" w:line="240" w:lineRule="auto"/>
    </w:pPr>
    <w:rPr>
      <w:rFonts w:ascii="Times New Roman" w:eastAsia="Times New Roman" w:hAnsi="Times New Roman" w:cs="Times New Roman"/>
      <w:sz w:val="16"/>
    </w:rPr>
  </w:style>
  <w:style w:type="character" w:customStyle="1" w:styleId="Size8Char">
    <w:name w:val="Size 8 Char"/>
    <w:link w:val="Size8"/>
    <w:rsid w:val="00A3720E"/>
    <w:rPr>
      <w:rFonts w:ascii="Times New Roman" w:eastAsia="Times New Roman" w:hAnsi="Times New Roman" w:cs="Times New Roman"/>
      <w:sz w:val="16"/>
    </w:rPr>
  </w:style>
  <w:style w:type="paragraph" w:customStyle="1" w:styleId="RegularCite">
    <w:name w:val="Regular Cite"/>
    <w:qFormat/>
    <w:rsid w:val="00A3720E"/>
    <w:pPr>
      <w:spacing w:after="0" w:line="240" w:lineRule="auto"/>
    </w:pPr>
    <w:rPr>
      <w:rFonts w:ascii="Times New Roman" w:eastAsia="Times New Roman" w:hAnsi="Times New Roman" w:cs="Times New Roman"/>
      <w:sz w:val="20"/>
    </w:rPr>
  </w:style>
  <w:style w:type="character" w:customStyle="1" w:styleId="eudoraheader">
    <w:name w:val="eudoraheader"/>
    <w:rsid w:val="00A3720E"/>
  </w:style>
  <w:style w:type="character" w:customStyle="1" w:styleId="emailstyle26">
    <w:name w:val="emailstyle26"/>
    <w:rsid w:val="00A3720E"/>
  </w:style>
  <w:style w:type="paragraph" w:customStyle="1" w:styleId="context">
    <w:name w:val="context"/>
    <w:basedOn w:val="Normal"/>
    <w:qFormat/>
    <w:rsid w:val="00A3720E"/>
    <w:pPr>
      <w:spacing w:before="100" w:beforeAutospacing="1" w:after="100" w:afterAutospacing="1" w:line="240" w:lineRule="auto"/>
    </w:pPr>
    <w:rPr>
      <w:rFonts w:ascii="Georgia" w:eastAsia="Times New Roman" w:hAnsi="Georgia"/>
      <w:sz w:val="24"/>
    </w:rPr>
  </w:style>
  <w:style w:type="character" w:customStyle="1" w:styleId="sendtofriend">
    <w:name w:val="sendtofriend"/>
    <w:rsid w:val="00A3720E"/>
  </w:style>
  <w:style w:type="character" w:customStyle="1" w:styleId="pagetype">
    <w:name w:val="pagetype"/>
    <w:rsid w:val="00A3720E"/>
  </w:style>
  <w:style w:type="character" w:customStyle="1" w:styleId="byl">
    <w:name w:val="byl"/>
    <w:rsid w:val="00A3720E"/>
  </w:style>
  <w:style w:type="character" w:customStyle="1" w:styleId="byd">
    <w:name w:val="byd"/>
    <w:rsid w:val="00A3720E"/>
  </w:style>
  <w:style w:type="paragraph" w:customStyle="1" w:styleId="Size6">
    <w:name w:val="Size 6"/>
    <w:link w:val="Size6Char"/>
    <w:qFormat/>
    <w:rsid w:val="00A3720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3720E"/>
    <w:rPr>
      <w:rFonts w:ascii="Times New Roman" w:eastAsia="Times New Roman" w:hAnsi="Times New Roman" w:cs="Times New Roman"/>
      <w:sz w:val="16"/>
    </w:rPr>
  </w:style>
  <w:style w:type="character" w:customStyle="1" w:styleId="underliningchar0">
    <w:name w:val="underliningchar"/>
    <w:rsid w:val="00A3720E"/>
  </w:style>
  <w:style w:type="paragraph" w:customStyle="1" w:styleId="TxBrp11">
    <w:name w:val="TxBr_p11"/>
    <w:basedOn w:val="Normal"/>
    <w:qFormat/>
    <w:rsid w:val="00A3720E"/>
    <w:pPr>
      <w:tabs>
        <w:tab w:val="left" w:pos="204"/>
      </w:tabs>
      <w:autoSpaceDE w:val="0"/>
      <w:autoSpaceDN w:val="0"/>
      <w:adjustRightInd w:val="0"/>
      <w:spacing w:after="0" w:line="240" w:lineRule="atLeast"/>
      <w:jc w:val="both"/>
    </w:pPr>
    <w:rPr>
      <w:rFonts w:ascii="Georgia" w:eastAsia="Times New Roman" w:hAnsi="Georgia"/>
      <w:sz w:val="24"/>
    </w:rPr>
  </w:style>
  <w:style w:type="paragraph" w:customStyle="1" w:styleId="TxBrp15">
    <w:name w:val="TxBr_p15"/>
    <w:basedOn w:val="Normal"/>
    <w:qFormat/>
    <w:rsid w:val="00A3720E"/>
    <w:pPr>
      <w:tabs>
        <w:tab w:val="left" w:pos="1661"/>
      </w:tabs>
      <w:autoSpaceDE w:val="0"/>
      <w:autoSpaceDN w:val="0"/>
      <w:adjustRightInd w:val="0"/>
      <w:spacing w:after="0" w:line="300" w:lineRule="atLeast"/>
      <w:ind w:left="1282"/>
      <w:jc w:val="both"/>
    </w:pPr>
    <w:rPr>
      <w:rFonts w:ascii="Georgia" w:eastAsia="Times New Roman" w:hAnsi="Georgia"/>
      <w:sz w:val="24"/>
    </w:rPr>
  </w:style>
  <w:style w:type="paragraph" w:customStyle="1" w:styleId="TxBrp16">
    <w:name w:val="TxBr_p16"/>
    <w:basedOn w:val="Normal"/>
    <w:qFormat/>
    <w:rsid w:val="00A3720E"/>
    <w:pPr>
      <w:tabs>
        <w:tab w:val="left" w:pos="1882"/>
      </w:tabs>
      <w:autoSpaceDE w:val="0"/>
      <w:autoSpaceDN w:val="0"/>
      <w:adjustRightInd w:val="0"/>
      <w:spacing w:after="0" w:line="300" w:lineRule="atLeast"/>
      <w:ind w:left="1661" w:firstLine="222"/>
      <w:jc w:val="both"/>
    </w:pPr>
    <w:rPr>
      <w:rFonts w:ascii="Georgia" w:eastAsia="Times New Roman" w:hAnsi="Georgia"/>
      <w:sz w:val="24"/>
    </w:rPr>
  </w:style>
  <w:style w:type="paragraph" w:customStyle="1" w:styleId="TxBrp7">
    <w:name w:val="TxBr_p7"/>
    <w:basedOn w:val="Normal"/>
    <w:qFormat/>
    <w:rsid w:val="00A3720E"/>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3">
    <w:name w:val="TxBr_p3"/>
    <w:basedOn w:val="Normal"/>
    <w:qFormat/>
    <w:rsid w:val="00A3720E"/>
    <w:pPr>
      <w:tabs>
        <w:tab w:val="left" w:pos="1581"/>
      </w:tabs>
      <w:autoSpaceDE w:val="0"/>
      <w:autoSpaceDN w:val="0"/>
      <w:adjustRightInd w:val="0"/>
      <w:spacing w:after="0" w:line="300" w:lineRule="atLeast"/>
      <w:ind w:left="1203"/>
      <w:jc w:val="both"/>
    </w:pPr>
    <w:rPr>
      <w:rFonts w:ascii="Georgia" w:eastAsia="Times New Roman" w:hAnsi="Georgia"/>
      <w:sz w:val="24"/>
    </w:rPr>
  </w:style>
  <w:style w:type="paragraph" w:customStyle="1" w:styleId="TxBrp4">
    <w:name w:val="TxBr_p4"/>
    <w:basedOn w:val="Normal"/>
    <w:qFormat/>
    <w:rsid w:val="00A3720E"/>
    <w:pPr>
      <w:tabs>
        <w:tab w:val="left" w:pos="1371"/>
      </w:tabs>
      <w:autoSpaceDE w:val="0"/>
      <w:autoSpaceDN w:val="0"/>
      <w:adjustRightInd w:val="0"/>
      <w:spacing w:after="0" w:line="240" w:lineRule="atLeast"/>
      <w:ind w:left="993"/>
      <w:jc w:val="both"/>
    </w:pPr>
    <w:rPr>
      <w:rFonts w:ascii="Georgia" w:eastAsia="Times New Roman" w:hAnsi="Georgia"/>
      <w:sz w:val="24"/>
    </w:rPr>
  </w:style>
  <w:style w:type="paragraph" w:customStyle="1" w:styleId="TxBrp6">
    <w:name w:val="TxBr_p6"/>
    <w:basedOn w:val="Normal"/>
    <w:qFormat/>
    <w:rsid w:val="00A3720E"/>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5">
    <w:name w:val="TxBr_p5"/>
    <w:basedOn w:val="Normal"/>
    <w:qFormat/>
    <w:rsid w:val="00A3720E"/>
    <w:pPr>
      <w:tabs>
        <w:tab w:val="left" w:pos="255"/>
      </w:tabs>
      <w:autoSpaceDE w:val="0"/>
      <w:autoSpaceDN w:val="0"/>
      <w:adjustRightInd w:val="0"/>
      <w:spacing w:after="0" w:line="300" w:lineRule="atLeast"/>
      <w:ind w:firstLine="255"/>
      <w:jc w:val="both"/>
    </w:pPr>
    <w:rPr>
      <w:rFonts w:ascii="Georgia" w:eastAsia="Times New Roman" w:hAnsi="Georgia"/>
      <w:sz w:val="24"/>
    </w:rPr>
  </w:style>
  <w:style w:type="paragraph" w:customStyle="1" w:styleId="TxBrp27">
    <w:name w:val="TxBr_p27"/>
    <w:basedOn w:val="Normal"/>
    <w:qFormat/>
    <w:rsid w:val="00A3720E"/>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10">
    <w:name w:val="TxBr_p10"/>
    <w:basedOn w:val="Normal"/>
    <w:qFormat/>
    <w:rsid w:val="00A3720E"/>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25">
    <w:name w:val="TxBr_p25"/>
    <w:basedOn w:val="Normal"/>
    <w:qFormat/>
    <w:rsid w:val="00A3720E"/>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8">
    <w:name w:val="TxBr_p8"/>
    <w:basedOn w:val="Normal"/>
    <w:qFormat/>
    <w:rsid w:val="00A3720E"/>
    <w:pPr>
      <w:tabs>
        <w:tab w:val="left" w:pos="340"/>
      </w:tabs>
      <w:autoSpaceDE w:val="0"/>
      <w:autoSpaceDN w:val="0"/>
      <w:adjustRightInd w:val="0"/>
      <w:spacing w:after="0" w:line="300" w:lineRule="atLeast"/>
      <w:ind w:firstLine="340"/>
      <w:jc w:val="both"/>
    </w:pPr>
    <w:rPr>
      <w:rFonts w:ascii="Georgia" w:eastAsia="Times New Roman" w:hAnsi="Georgia"/>
      <w:sz w:val="24"/>
    </w:rPr>
  </w:style>
  <w:style w:type="paragraph" w:customStyle="1" w:styleId="TxBrp12">
    <w:name w:val="TxBr_p12"/>
    <w:basedOn w:val="Normal"/>
    <w:qFormat/>
    <w:rsid w:val="00A3720E"/>
    <w:pPr>
      <w:tabs>
        <w:tab w:val="left" w:pos="317"/>
      </w:tabs>
      <w:autoSpaceDE w:val="0"/>
      <w:autoSpaceDN w:val="0"/>
      <w:adjustRightInd w:val="0"/>
      <w:spacing w:after="0" w:line="300" w:lineRule="atLeast"/>
      <w:ind w:firstLine="318"/>
      <w:jc w:val="both"/>
    </w:pPr>
    <w:rPr>
      <w:rFonts w:ascii="Georgia" w:eastAsia="Times New Roman" w:hAnsi="Georgia"/>
      <w:sz w:val="24"/>
    </w:rPr>
  </w:style>
  <w:style w:type="paragraph" w:customStyle="1" w:styleId="TxBrp9">
    <w:name w:val="TxBr_p9"/>
    <w:basedOn w:val="Normal"/>
    <w:qFormat/>
    <w:rsid w:val="00A3720E"/>
    <w:pPr>
      <w:tabs>
        <w:tab w:val="left" w:pos="2931"/>
      </w:tabs>
      <w:autoSpaceDE w:val="0"/>
      <w:autoSpaceDN w:val="0"/>
      <w:adjustRightInd w:val="0"/>
      <w:spacing w:after="0" w:line="300" w:lineRule="atLeast"/>
      <w:ind w:left="2552"/>
      <w:jc w:val="both"/>
    </w:pPr>
    <w:rPr>
      <w:rFonts w:ascii="Georgia" w:eastAsia="Times New Roman" w:hAnsi="Georgia"/>
      <w:sz w:val="24"/>
    </w:rPr>
  </w:style>
  <w:style w:type="character" w:customStyle="1" w:styleId="adtext124">
    <w:name w:val="adtext124"/>
    <w:rsid w:val="00A3720E"/>
    <w:rPr>
      <w:vanish w:val="0"/>
      <w:webHidden w:val="0"/>
      <w:color w:val="999999"/>
      <w:sz w:val="12"/>
      <w:szCs w:val="12"/>
      <w:specVanish/>
    </w:rPr>
  </w:style>
  <w:style w:type="paragraph" w:customStyle="1" w:styleId="CardsFont8pt">
    <w:name w:val="Cards + Font: 8 pt"/>
    <w:basedOn w:val="Normal"/>
    <w:qFormat/>
    <w:rsid w:val="00A3720E"/>
    <w:pPr>
      <w:autoSpaceDE w:val="0"/>
      <w:autoSpaceDN w:val="0"/>
      <w:adjustRightInd w:val="0"/>
      <w:spacing w:after="0" w:line="240" w:lineRule="auto"/>
      <w:ind w:left="432" w:right="432"/>
      <w:jc w:val="both"/>
    </w:pPr>
    <w:rPr>
      <w:rFonts w:ascii="Georgia" w:eastAsia="Times New Roman" w:hAnsi="Georgia"/>
      <w:sz w:val="16"/>
      <w:szCs w:val="20"/>
    </w:rPr>
  </w:style>
  <w:style w:type="character" w:customStyle="1" w:styleId="CardsFont8ptChar">
    <w:name w:val="Cards + Font: 8 pt Char"/>
    <w:rsid w:val="00A3720E"/>
    <w:rPr>
      <w:sz w:val="16"/>
    </w:rPr>
  </w:style>
  <w:style w:type="character" w:customStyle="1" w:styleId="TagLineCharChar">
    <w:name w:val="Tag Line Char Char"/>
    <w:rsid w:val="00A3720E"/>
    <w:rPr>
      <w:rFonts w:cs="Arial"/>
      <w:b/>
      <w:bCs/>
      <w:iCs/>
      <w:sz w:val="24"/>
      <w:szCs w:val="28"/>
      <w:lang w:val="en-US" w:eastAsia="en-US" w:bidi="ar-SA"/>
    </w:rPr>
  </w:style>
  <w:style w:type="character" w:customStyle="1" w:styleId="articlecommentcount">
    <w:name w:val="article_comment_count"/>
    <w:rsid w:val="00A3720E"/>
  </w:style>
  <w:style w:type="character" w:customStyle="1" w:styleId="articlerecommendcount">
    <w:name w:val="article_recommend_count"/>
    <w:rsid w:val="00A3720E"/>
  </w:style>
  <w:style w:type="character" w:customStyle="1" w:styleId="normaltext1">
    <w:name w:val="normal_text"/>
    <w:rsid w:val="00A3720E"/>
  </w:style>
  <w:style w:type="paragraph" w:customStyle="1" w:styleId="storytimestamp">
    <w:name w:val="storytimestamp"/>
    <w:basedOn w:val="Normal"/>
    <w:qFormat/>
    <w:rsid w:val="00A3720E"/>
    <w:pPr>
      <w:spacing w:before="100" w:beforeAutospacing="1" w:after="100" w:afterAutospacing="1" w:line="240" w:lineRule="auto"/>
    </w:pPr>
    <w:rPr>
      <w:rFonts w:ascii="Georgia" w:eastAsia="Times New Roman" w:hAnsi="Georgia"/>
      <w:sz w:val="24"/>
    </w:rPr>
  </w:style>
  <w:style w:type="character" w:customStyle="1" w:styleId="story-byline">
    <w:name w:val="story-byline"/>
    <w:rsid w:val="00A3720E"/>
  </w:style>
  <w:style w:type="character" w:customStyle="1" w:styleId="story-titleline">
    <w:name w:val="story-titleline"/>
    <w:rsid w:val="00A3720E"/>
  </w:style>
  <w:style w:type="paragraph" w:styleId="ListBullet2">
    <w:name w:val="List Bullet 2"/>
    <w:basedOn w:val="Normal"/>
    <w:rsid w:val="00A3720E"/>
    <w:pPr>
      <w:tabs>
        <w:tab w:val="num" w:pos="1440"/>
      </w:tabs>
      <w:spacing w:after="0" w:line="240" w:lineRule="auto"/>
      <w:ind w:left="1440" w:hanging="360"/>
    </w:pPr>
    <w:rPr>
      <w:rFonts w:ascii="Georgia" w:eastAsia="Times New Roman" w:hAnsi="Georgia"/>
      <w:b/>
      <w:sz w:val="24"/>
      <w:szCs w:val="44"/>
    </w:rPr>
  </w:style>
  <w:style w:type="paragraph" w:customStyle="1" w:styleId="Cardnotunderlined0">
    <w:name w:val="Card not underlined"/>
    <w:basedOn w:val="Normal"/>
    <w:qFormat/>
    <w:rsid w:val="00A3720E"/>
    <w:pPr>
      <w:spacing w:after="0" w:line="240" w:lineRule="auto"/>
    </w:pPr>
    <w:rPr>
      <w:rFonts w:ascii="Georgia" w:eastAsia="Times New Roman" w:hAnsi="Georgia"/>
      <w:color w:val="000000"/>
      <w:sz w:val="10"/>
    </w:rPr>
  </w:style>
  <w:style w:type="character" w:customStyle="1" w:styleId="UnderlineCardChar1">
    <w:name w:val="Underline Card Char"/>
    <w:rsid w:val="00A3720E"/>
    <w:rPr>
      <w:sz w:val="22"/>
      <w:szCs w:val="24"/>
      <w:u w:val="single"/>
      <w:lang w:val="en-US" w:eastAsia="en-US" w:bidi="ar-SA"/>
    </w:rPr>
  </w:style>
  <w:style w:type="character" w:customStyle="1" w:styleId="SourcesCharChar1">
    <w:name w:val="Sources Char Char1"/>
    <w:rsid w:val="00A3720E"/>
    <w:rPr>
      <w:rFonts w:cs="Arial"/>
      <w:b/>
      <w:bCs/>
      <w:iCs/>
      <w:sz w:val="24"/>
      <w:szCs w:val="28"/>
      <w:lang w:val="en-US" w:eastAsia="en-US" w:bidi="ar-SA"/>
    </w:rPr>
  </w:style>
  <w:style w:type="paragraph" w:customStyle="1" w:styleId="OmniPage3">
    <w:name w:val="OmniPage #3"/>
    <w:basedOn w:val="Normal"/>
    <w:qFormat/>
    <w:rsid w:val="00A3720E"/>
    <w:pPr>
      <w:spacing w:after="0" w:line="240" w:lineRule="auto"/>
    </w:pPr>
    <w:rPr>
      <w:rFonts w:ascii="Georgia" w:eastAsia="Times New Roman" w:hAnsi="Georgia"/>
      <w:color w:val="000000"/>
      <w:szCs w:val="20"/>
    </w:rPr>
  </w:style>
  <w:style w:type="paragraph" w:customStyle="1" w:styleId="OmniPage16">
    <w:name w:val="OmniPage #16"/>
    <w:basedOn w:val="Normal"/>
    <w:qFormat/>
    <w:rsid w:val="00A3720E"/>
    <w:pPr>
      <w:spacing w:after="0" w:line="240" w:lineRule="auto"/>
    </w:pPr>
    <w:rPr>
      <w:rFonts w:ascii="Georgia" w:eastAsia="Times New Roman" w:hAnsi="Georgia"/>
      <w:color w:val="000000"/>
      <w:szCs w:val="20"/>
    </w:rPr>
  </w:style>
  <w:style w:type="paragraph" w:customStyle="1" w:styleId="OmniPage23">
    <w:name w:val="OmniPage #23"/>
    <w:basedOn w:val="Normal"/>
    <w:qFormat/>
    <w:rsid w:val="00A3720E"/>
    <w:pPr>
      <w:spacing w:after="0" w:line="240" w:lineRule="auto"/>
    </w:pPr>
    <w:rPr>
      <w:rFonts w:ascii="Georgia" w:eastAsia="Times New Roman" w:hAnsi="Georgia"/>
      <w:color w:val="000000"/>
      <w:szCs w:val="20"/>
    </w:rPr>
  </w:style>
  <w:style w:type="paragraph" w:customStyle="1" w:styleId="OmniPage24">
    <w:name w:val="OmniPage #24"/>
    <w:basedOn w:val="Normal"/>
    <w:qFormat/>
    <w:rsid w:val="00A3720E"/>
    <w:pPr>
      <w:spacing w:after="0" w:line="240" w:lineRule="auto"/>
    </w:pPr>
    <w:rPr>
      <w:rFonts w:ascii="Georgia" w:eastAsia="Times New Roman" w:hAnsi="Georgia"/>
      <w:color w:val="000000"/>
      <w:szCs w:val="20"/>
    </w:rPr>
  </w:style>
  <w:style w:type="paragraph" w:customStyle="1" w:styleId="OmniPage27">
    <w:name w:val="OmniPage #27"/>
    <w:basedOn w:val="Normal"/>
    <w:qFormat/>
    <w:rsid w:val="00A3720E"/>
    <w:pPr>
      <w:spacing w:after="0" w:line="240" w:lineRule="auto"/>
    </w:pPr>
    <w:rPr>
      <w:rFonts w:ascii="Georgia" w:eastAsia="Times New Roman" w:hAnsi="Georgia"/>
      <w:color w:val="000000"/>
      <w:szCs w:val="20"/>
    </w:rPr>
  </w:style>
  <w:style w:type="paragraph" w:customStyle="1" w:styleId="OmniPage28">
    <w:name w:val="OmniPage #28"/>
    <w:basedOn w:val="Normal"/>
    <w:qFormat/>
    <w:rsid w:val="00A3720E"/>
    <w:pPr>
      <w:spacing w:after="0" w:line="240" w:lineRule="auto"/>
    </w:pPr>
    <w:rPr>
      <w:rFonts w:ascii="Georgia" w:eastAsia="Times New Roman" w:hAnsi="Georgia"/>
      <w:color w:val="000000"/>
      <w:szCs w:val="20"/>
    </w:rPr>
  </w:style>
  <w:style w:type="paragraph" w:customStyle="1" w:styleId="OmniPage29">
    <w:name w:val="OmniPage #29"/>
    <w:basedOn w:val="Normal"/>
    <w:qFormat/>
    <w:rsid w:val="00A3720E"/>
    <w:pPr>
      <w:spacing w:after="0" w:line="240" w:lineRule="auto"/>
    </w:pPr>
    <w:rPr>
      <w:rFonts w:ascii="Georgia" w:eastAsia="Times New Roman" w:hAnsi="Georgia"/>
      <w:color w:val="000000"/>
      <w:szCs w:val="20"/>
    </w:rPr>
  </w:style>
  <w:style w:type="paragraph" w:customStyle="1" w:styleId="OmniPage30">
    <w:name w:val="OmniPage #30"/>
    <w:basedOn w:val="Normal"/>
    <w:qFormat/>
    <w:rsid w:val="00A3720E"/>
    <w:pPr>
      <w:spacing w:after="0" w:line="240" w:lineRule="auto"/>
    </w:pPr>
    <w:rPr>
      <w:rFonts w:ascii="Georgia" w:eastAsia="Times New Roman" w:hAnsi="Georgia"/>
      <w:color w:val="000000"/>
      <w:szCs w:val="20"/>
    </w:rPr>
  </w:style>
  <w:style w:type="paragraph" w:customStyle="1" w:styleId="OmniPage31">
    <w:name w:val="OmniPage #31"/>
    <w:basedOn w:val="Normal"/>
    <w:qFormat/>
    <w:rsid w:val="00A3720E"/>
    <w:pPr>
      <w:spacing w:after="0" w:line="240" w:lineRule="auto"/>
    </w:pPr>
    <w:rPr>
      <w:rFonts w:ascii="Georgia" w:eastAsia="Times New Roman" w:hAnsi="Georgia"/>
      <w:color w:val="000000"/>
      <w:szCs w:val="20"/>
    </w:rPr>
  </w:style>
  <w:style w:type="paragraph" w:customStyle="1" w:styleId="OmniPage32">
    <w:name w:val="OmniPage #32"/>
    <w:basedOn w:val="Normal"/>
    <w:qFormat/>
    <w:rsid w:val="00A3720E"/>
    <w:pPr>
      <w:spacing w:after="0" w:line="240" w:lineRule="auto"/>
    </w:pPr>
    <w:rPr>
      <w:rFonts w:ascii="Georgia" w:eastAsia="Times New Roman" w:hAnsi="Georgia"/>
      <w:color w:val="000000"/>
      <w:szCs w:val="20"/>
    </w:rPr>
  </w:style>
  <w:style w:type="paragraph" w:customStyle="1" w:styleId="OmniPage33">
    <w:name w:val="OmniPage #33"/>
    <w:basedOn w:val="Normal"/>
    <w:qFormat/>
    <w:rsid w:val="00A3720E"/>
    <w:pPr>
      <w:spacing w:after="0" w:line="240" w:lineRule="auto"/>
    </w:pPr>
    <w:rPr>
      <w:rFonts w:ascii="Georgia" w:eastAsia="Times New Roman" w:hAnsi="Georgia"/>
      <w:color w:val="000000"/>
      <w:szCs w:val="20"/>
    </w:rPr>
  </w:style>
  <w:style w:type="paragraph" w:customStyle="1" w:styleId="OmniPage34">
    <w:name w:val="OmniPage #34"/>
    <w:basedOn w:val="Normal"/>
    <w:qFormat/>
    <w:rsid w:val="00A3720E"/>
    <w:pPr>
      <w:spacing w:after="0" w:line="240" w:lineRule="auto"/>
    </w:pPr>
    <w:rPr>
      <w:rFonts w:ascii="Georgia" w:eastAsia="Times New Roman" w:hAnsi="Georgia"/>
      <w:color w:val="000000"/>
      <w:szCs w:val="20"/>
    </w:rPr>
  </w:style>
  <w:style w:type="paragraph" w:customStyle="1" w:styleId="OmniPage35">
    <w:name w:val="OmniPage #35"/>
    <w:basedOn w:val="Normal"/>
    <w:qFormat/>
    <w:rsid w:val="00A3720E"/>
    <w:pPr>
      <w:spacing w:after="0" w:line="240" w:lineRule="auto"/>
    </w:pPr>
    <w:rPr>
      <w:rFonts w:ascii="Georgia" w:eastAsia="Times New Roman" w:hAnsi="Georgia"/>
      <w:color w:val="000000"/>
      <w:szCs w:val="20"/>
    </w:rPr>
  </w:style>
  <w:style w:type="paragraph" w:customStyle="1" w:styleId="OmniPage36">
    <w:name w:val="OmniPage #36"/>
    <w:basedOn w:val="Normal"/>
    <w:qFormat/>
    <w:rsid w:val="00A3720E"/>
    <w:pPr>
      <w:spacing w:after="0" w:line="240" w:lineRule="auto"/>
    </w:pPr>
    <w:rPr>
      <w:rFonts w:ascii="Georgia" w:eastAsia="Times New Roman" w:hAnsi="Georgia"/>
      <w:color w:val="000000"/>
      <w:szCs w:val="20"/>
    </w:rPr>
  </w:style>
  <w:style w:type="paragraph" w:customStyle="1" w:styleId="OmniPage37">
    <w:name w:val="OmniPage #37"/>
    <w:basedOn w:val="Normal"/>
    <w:qFormat/>
    <w:rsid w:val="00A3720E"/>
    <w:pPr>
      <w:spacing w:after="0" w:line="240" w:lineRule="auto"/>
    </w:pPr>
    <w:rPr>
      <w:rFonts w:ascii="Georgia" w:eastAsia="Times New Roman" w:hAnsi="Georgia"/>
      <w:color w:val="000000"/>
      <w:szCs w:val="20"/>
    </w:rPr>
  </w:style>
  <w:style w:type="paragraph" w:customStyle="1" w:styleId="OmniPage38">
    <w:name w:val="OmniPage #38"/>
    <w:basedOn w:val="Normal"/>
    <w:qFormat/>
    <w:rsid w:val="00A3720E"/>
    <w:pPr>
      <w:spacing w:after="0" w:line="240" w:lineRule="auto"/>
    </w:pPr>
    <w:rPr>
      <w:rFonts w:ascii="Georgia" w:eastAsia="Times New Roman" w:hAnsi="Georgia"/>
      <w:color w:val="000000"/>
      <w:szCs w:val="20"/>
    </w:rPr>
  </w:style>
  <w:style w:type="paragraph" w:customStyle="1" w:styleId="OmniPage39">
    <w:name w:val="OmniPage #39"/>
    <w:basedOn w:val="Normal"/>
    <w:qFormat/>
    <w:rsid w:val="00A3720E"/>
    <w:pPr>
      <w:spacing w:after="0" w:line="240" w:lineRule="auto"/>
    </w:pPr>
    <w:rPr>
      <w:rFonts w:ascii="Georgia" w:eastAsia="Times New Roman" w:hAnsi="Georgia"/>
      <w:color w:val="000000"/>
      <w:szCs w:val="20"/>
    </w:rPr>
  </w:style>
  <w:style w:type="paragraph" w:customStyle="1" w:styleId="OmniPage40">
    <w:name w:val="OmniPage #40"/>
    <w:basedOn w:val="Normal"/>
    <w:qFormat/>
    <w:rsid w:val="00A3720E"/>
    <w:pPr>
      <w:spacing w:after="0" w:line="240" w:lineRule="auto"/>
    </w:pPr>
    <w:rPr>
      <w:rFonts w:ascii="Georgia" w:eastAsia="Times New Roman" w:hAnsi="Georgia"/>
      <w:color w:val="000000"/>
      <w:szCs w:val="20"/>
    </w:rPr>
  </w:style>
  <w:style w:type="paragraph" w:customStyle="1" w:styleId="OmniPage41">
    <w:name w:val="OmniPage #41"/>
    <w:basedOn w:val="Normal"/>
    <w:qFormat/>
    <w:rsid w:val="00A3720E"/>
    <w:pPr>
      <w:spacing w:after="0" w:line="240" w:lineRule="auto"/>
    </w:pPr>
    <w:rPr>
      <w:rFonts w:ascii="Georgia" w:eastAsia="Times New Roman" w:hAnsi="Georgia"/>
      <w:color w:val="000000"/>
      <w:szCs w:val="20"/>
    </w:rPr>
  </w:style>
  <w:style w:type="paragraph" w:customStyle="1" w:styleId="OmniPage42">
    <w:name w:val="OmniPage #42"/>
    <w:basedOn w:val="Normal"/>
    <w:qFormat/>
    <w:rsid w:val="00A3720E"/>
    <w:pPr>
      <w:spacing w:after="0" w:line="240" w:lineRule="auto"/>
    </w:pPr>
    <w:rPr>
      <w:rFonts w:ascii="Georgia" w:eastAsia="Times New Roman" w:hAnsi="Georgia"/>
      <w:color w:val="000000"/>
      <w:szCs w:val="20"/>
    </w:rPr>
  </w:style>
  <w:style w:type="paragraph" w:customStyle="1" w:styleId="OmniPage43">
    <w:name w:val="OmniPage #43"/>
    <w:basedOn w:val="Normal"/>
    <w:qFormat/>
    <w:rsid w:val="00A3720E"/>
    <w:pPr>
      <w:spacing w:after="0" w:line="240" w:lineRule="auto"/>
    </w:pPr>
    <w:rPr>
      <w:rFonts w:ascii="Georgia" w:eastAsia="Times New Roman" w:hAnsi="Georgia"/>
      <w:color w:val="000000"/>
      <w:szCs w:val="20"/>
    </w:rPr>
  </w:style>
  <w:style w:type="paragraph" w:customStyle="1" w:styleId="OmniPage44">
    <w:name w:val="OmniPage #44"/>
    <w:basedOn w:val="Normal"/>
    <w:qFormat/>
    <w:rsid w:val="00A3720E"/>
    <w:pPr>
      <w:spacing w:after="0" w:line="240" w:lineRule="auto"/>
    </w:pPr>
    <w:rPr>
      <w:rFonts w:ascii="Georgia" w:eastAsia="Times New Roman" w:hAnsi="Georgia"/>
      <w:color w:val="000000"/>
      <w:szCs w:val="20"/>
    </w:rPr>
  </w:style>
  <w:style w:type="paragraph" w:customStyle="1" w:styleId="OmniPage45">
    <w:name w:val="OmniPage #45"/>
    <w:basedOn w:val="Normal"/>
    <w:qFormat/>
    <w:rsid w:val="00A3720E"/>
    <w:pPr>
      <w:spacing w:after="0" w:line="240" w:lineRule="auto"/>
    </w:pPr>
    <w:rPr>
      <w:rFonts w:ascii="Georgia" w:eastAsia="Times New Roman" w:hAnsi="Georgia"/>
      <w:color w:val="000000"/>
      <w:szCs w:val="20"/>
    </w:rPr>
  </w:style>
  <w:style w:type="paragraph" w:customStyle="1" w:styleId="OmniPage46">
    <w:name w:val="OmniPage #46"/>
    <w:basedOn w:val="Normal"/>
    <w:qFormat/>
    <w:rsid w:val="00A3720E"/>
    <w:pPr>
      <w:spacing w:after="0" w:line="240" w:lineRule="auto"/>
    </w:pPr>
    <w:rPr>
      <w:rFonts w:ascii="Georgia" w:eastAsia="Times New Roman" w:hAnsi="Georgia"/>
      <w:color w:val="000000"/>
      <w:szCs w:val="20"/>
    </w:rPr>
  </w:style>
  <w:style w:type="paragraph" w:customStyle="1" w:styleId="OmniPage47">
    <w:name w:val="OmniPage #47"/>
    <w:basedOn w:val="Normal"/>
    <w:qFormat/>
    <w:rsid w:val="00A3720E"/>
    <w:pPr>
      <w:spacing w:after="0" w:line="240" w:lineRule="auto"/>
    </w:pPr>
    <w:rPr>
      <w:rFonts w:ascii="Georgia" w:eastAsia="Times New Roman" w:hAnsi="Georgia"/>
      <w:color w:val="000000"/>
      <w:szCs w:val="20"/>
    </w:rPr>
  </w:style>
  <w:style w:type="paragraph" w:customStyle="1" w:styleId="OmniPage48">
    <w:name w:val="OmniPage #48"/>
    <w:basedOn w:val="Normal"/>
    <w:qFormat/>
    <w:rsid w:val="00A3720E"/>
    <w:pPr>
      <w:spacing w:after="0" w:line="240" w:lineRule="auto"/>
    </w:pPr>
    <w:rPr>
      <w:rFonts w:ascii="Georgia" w:eastAsia="Times New Roman" w:hAnsi="Georgia"/>
      <w:color w:val="000000"/>
      <w:szCs w:val="20"/>
    </w:rPr>
  </w:style>
  <w:style w:type="paragraph" w:customStyle="1" w:styleId="OmniPage49">
    <w:name w:val="OmniPage #49"/>
    <w:basedOn w:val="Normal"/>
    <w:qFormat/>
    <w:rsid w:val="00A3720E"/>
    <w:pPr>
      <w:spacing w:after="0" w:line="240" w:lineRule="auto"/>
    </w:pPr>
    <w:rPr>
      <w:rFonts w:ascii="Georgia" w:eastAsia="Times New Roman" w:hAnsi="Georgia"/>
      <w:color w:val="000000"/>
      <w:szCs w:val="20"/>
    </w:rPr>
  </w:style>
  <w:style w:type="paragraph" w:customStyle="1" w:styleId="OmniPage50">
    <w:name w:val="OmniPage #50"/>
    <w:basedOn w:val="Normal"/>
    <w:qFormat/>
    <w:rsid w:val="00A3720E"/>
    <w:pPr>
      <w:spacing w:after="0" w:line="240" w:lineRule="auto"/>
    </w:pPr>
    <w:rPr>
      <w:rFonts w:ascii="Georgia" w:eastAsia="Times New Roman" w:hAnsi="Georgia"/>
      <w:color w:val="000000"/>
      <w:szCs w:val="20"/>
    </w:rPr>
  </w:style>
  <w:style w:type="paragraph" w:customStyle="1" w:styleId="OmniPage51">
    <w:name w:val="OmniPage #51"/>
    <w:basedOn w:val="Normal"/>
    <w:qFormat/>
    <w:rsid w:val="00A3720E"/>
    <w:pPr>
      <w:spacing w:after="0" w:line="240" w:lineRule="auto"/>
    </w:pPr>
    <w:rPr>
      <w:rFonts w:ascii="Georgia" w:eastAsia="Times New Roman" w:hAnsi="Georgia"/>
      <w:color w:val="000000"/>
      <w:szCs w:val="20"/>
    </w:rPr>
  </w:style>
  <w:style w:type="paragraph" w:customStyle="1" w:styleId="OmniPage52">
    <w:name w:val="OmniPage #52"/>
    <w:basedOn w:val="Normal"/>
    <w:qFormat/>
    <w:rsid w:val="00A3720E"/>
    <w:pPr>
      <w:spacing w:after="0" w:line="240" w:lineRule="auto"/>
    </w:pPr>
    <w:rPr>
      <w:rFonts w:ascii="Georgia" w:eastAsia="Times New Roman" w:hAnsi="Georgia"/>
      <w:color w:val="000000"/>
      <w:szCs w:val="20"/>
    </w:rPr>
  </w:style>
  <w:style w:type="paragraph" w:customStyle="1" w:styleId="OmniPage53">
    <w:name w:val="OmniPage #53"/>
    <w:basedOn w:val="Normal"/>
    <w:qFormat/>
    <w:rsid w:val="00A3720E"/>
    <w:pPr>
      <w:spacing w:after="0" w:line="240" w:lineRule="auto"/>
    </w:pPr>
    <w:rPr>
      <w:rFonts w:ascii="Georgia" w:eastAsia="Times New Roman" w:hAnsi="Georgia"/>
      <w:color w:val="000000"/>
      <w:szCs w:val="20"/>
    </w:rPr>
  </w:style>
  <w:style w:type="paragraph" w:customStyle="1" w:styleId="OmniPage54">
    <w:name w:val="OmniPage #54"/>
    <w:basedOn w:val="Normal"/>
    <w:qFormat/>
    <w:rsid w:val="00A3720E"/>
    <w:pPr>
      <w:spacing w:after="0" w:line="240" w:lineRule="auto"/>
    </w:pPr>
    <w:rPr>
      <w:rFonts w:ascii="Georgia" w:eastAsia="Times New Roman" w:hAnsi="Georgia"/>
      <w:color w:val="000000"/>
      <w:szCs w:val="20"/>
    </w:rPr>
  </w:style>
  <w:style w:type="paragraph" w:customStyle="1" w:styleId="OmniPage55">
    <w:name w:val="OmniPage #55"/>
    <w:basedOn w:val="Normal"/>
    <w:qFormat/>
    <w:rsid w:val="00A3720E"/>
    <w:pPr>
      <w:spacing w:after="0" w:line="240" w:lineRule="auto"/>
    </w:pPr>
    <w:rPr>
      <w:rFonts w:ascii="Georgia" w:eastAsia="Times New Roman" w:hAnsi="Georgia"/>
      <w:color w:val="000000"/>
      <w:szCs w:val="20"/>
    </w:rPr>
  </w:style>
  <w:style w:type="paragraph" w:customStyle="1" w:styleId="OmniPage56">
    <w:name w:val="OmniPage #56"/>
    <w:basedOn w:val="Normal"/>
    <w:qFormat/>
    <w:rsid w:val="00A3720E"/>
    <w:pPr>
      <w:spacing w:after="0" w:line="240" w:lineRule="auto"/>
    </w:pPr>
    <w:rPr>
      <w:rFonts w:ascii="Georgia" w:eastAsia="Times New Roman" w:hAnsi="Georgia"/>
      <w:color w:val="000000"/>
      <w:szCs w:val="20"/>
    </w:rPr>
  </w:style>
  <w:style w:type="paragraph" w:customStyle="1" w:styleId="OmniPage57">
    <w:name w:val="OmniPage #57"/>
    <w:basedOn w:val="Normal"/>
    <w:qFormat/>
    <w:rsid w:val="00A3720E"/>
    <w:pPr>
      <w:spacing w:after="0" w:line="240" w:lineRule="auto"/>
    </w:pPr>
    <w:rPr>
      <w:rFonts w:ascii="Georgia" w:eastAsia="Times New Roman" w:hAnsi="Georgia"/>
      <w:color w:val="000000"/>
      <w:szCs w:val="20"/>
    </w:rPr>
  </w:style>
  <w:style w:type="paragraph" w:customStyle="1" w:styleId="OmniPage58">
    <w:name w:val="OmniPage #58"/>
    <w:basedOn w:val="Normal"/>
    <w:qFormat/>
    <w:rsid w:val="00A3720E"/>
    <w:pPr>
      <w:spacing w:after="0" w:line="240" w:lineRule="auto"/>
    </w:pPr>
    <w:rPr>
      <w:rFonts w:ascii="Georgia" w:eastAsia="Times New Roman" w:hAnsi="Georgia"/>
      <w:color w:val="000000"/>
      <w:szCs w:val="20"/>
    </w:rPr>
  </w:style>
  <w:style w:type="paragraph" w:customStyle="1" w:styleId="OmniPage59">
    <w:name w:val="OmniPage #59"/>
    <w:basedOn w:val="Normal"/>
    <w:qFormat/>
    <w:rsid w:val="00A3720E"/>
    <w:pPr>
      <w:spacing w:after="0" w:line="240" w:lineRule="auto"/>
    </w:pPr>
    <w:rPr>
      <w:rFonts w:ascii="Georgia" w:eastAsia="Times New Roman" w:hAnsi="Georgia"/>
      <w:color w:val="000000"/>
      <w:szCs w:val="20"/>
    </w:rPr>
  </w:style>
  <w:style w:type="paragraph" w:customStyle="1" w:styleId="OmniPage60">
    <w:name w:val="OmniPage #60"/>
    <w:basedOn w:val="Normal"/>
    <w:qFormat/>
    <w:rsid w:val="00A3720E"/>
    <w:pPr>
      <w:spacing w:after="0" w:line="240" w:lineRule="auto"/>
    </w:pPr>
    <w:rPr>
      <w:rFonts w:ascii="Georgia" w:eastAsia="Times New Roman" w:hAnsi="Georgia"/>
      <w:color w:val="000000"/>
      <w:szCs w:val="20"/>
    </w:rPr>
  </w:style>
  <w:style w:type="paragraph" w:customStyle="1" w:styleId="OmniPage61">
    <w:name w:val="OmniPage #61"/>
    <w:basedOn w:val="Normal"/>
    <w:qFormat/>
    <w:rsid w:val="00A3720E"/>
    <w:pPr>
      <w:spacing w:after="0" w:line="240" w:lineRule="auto"/>
    </w:pPr>
    <w:rPr>
      <w:rFonts w:ascii="Georgia" w:eastAsia="Times New Roman" w:hAnsi="Georgia"/>
      <w:color w:val="000000"/>
      <w:szCs w:val="20"/>
    </w:rPr>
  </w:style>
  <w:style w:type="paragraph" w:customStyle="1" w:styleId="OmniPage62">
    <w:name w:val="OmniPage #62"/>
    <w:basedOn w:val="Normal"/>
    <w:qFormat/>
    <w:rsid w:val="00A3720E"/>
    <w:pPr>
      <w:spacing w:after="0" w:line="240" w:lineRule="auto"/>
    </w:pPr>
    <w:rPr>
      <w:rFonts w:ascii="Georgia" w:eastAsia="Times New Roman" w:hAnsi="Georgia"/>
      <w:color w:val="000000"/>
      <w:szCs w:val="20"/>
    </w:rPr>
  </w:style>
  <w:style w:type="paragraph" w:customStyle="1" w:styleId="OmniPage63">
    <w:name w:val="OmniPage #63"/>
    <w:basedOn w:val="Normal"/>
    <w:qFormat/>
    <w:rsid w:val="00A3720E"/>
    <w:pPr>
      <w:spacing w:after="0" w:line="240" w:lineRule="auto"/>
    </w:pPr>
    <w:rPr>
      <w:rFonts w:ascii="Georgia" w:eastAsia="Times New Roman" w:hAnsi="Georgia"/>
      <w:color w:val="000000"/>
      <w:szCs w:val="20"/>
    </w:rPr>
  </w:style>
  <w:style w:type="paragraph" w:customStyle="1" w:styleId="OmniPage64">
    <w:name w:val="OmniPage #64"/>
    <w:basedOn w:val="Normal"/>
    <w:qFormat/>
    <w:rsid w:val="00A3720E"/>
    <w:pPr>
      <w:spacing w:after="0" w:line="240" w:lineRule="auto"/>
    </w:pPr>
    <w:rPr>
      <w:rFonts w:ascii="Georgia" w:eastAsia="Times New Roman" w:hAnsi="Georgia"/>
      <w:color w:val="000000"/>
      <w:szCs w:val="20"/>
    </w:rPr>
  </w:style>
  <w:style w:type="paragraph" w:customStyle="1" w:styleId="OmniPage65">
    <w:name w:val="OmniPage #65"/>
    <w:basedOn w:val="Normal"/>
    <w:qFormat/>
    <w:rsid w:val="00A3720E"/>
    <w:pPr>
      <w:spacing w:after="0" w:line="240" w:lineRule="auto"/>
    </w:pPr>
    <w:rPr>
      <w:rFonts w:ascii="Georgia" w:eastAsia="Times New Roman" w:hAnsi="Georgia"/>
      <w:color w:val="000000"/>
      <w:szCs w:val="20"/>
    </w:rPr>
  </w:style>
  <w:style w:type="paragraph" w:customStyle="1" w:styleId="OmniPage66">
    <w:name w:val="OmniPage #66"/>
    <w:basedOn w:val="Normal"/>
    <w:qFormat/>
    <w:rsid w:val="00A3720E"/>
    <w:pPr>
      <w:spacing w:after="0" w:line="240" w:lineRule="auto"/>
    </w:pPr>
    <w:rPr>
      <w:rFonts w:ascii="Georgia" w:eastAsia="Times New Roman" w:hAnsi="Georgia"/>
      <w:color w:val="000000"/>
      <w:szCs w:val="20"/>
    </w:rPr>
  </w:style>
  <w:style w:type="paragraph" w:customStyle="1" w:styleId="OmniPage67">
    <w:name w:val="OmniPage #67"/>
    <w:basedOn w:val="Normal"/>
    <w:qFormat/>
    <w:rsid w:val="00A3720E"/>
    <w:pPr>
      <w:spacing w:after="0" w:line="240" w:lineRule="auto"/>
    </w:pPr>
    <w:rPr>
      <w:rFonts w:ascii="Georgia" w:eastAsia="Times New Roman" w:hAnsi="Georgia"/>
      <w:color w:val="000000"/>
      <w:szCs w:val="20"/>
    </w:rPr>
  </w:style>
  <w:style w:type="paragraph" w:customStyle="1" w:styleId="OmniPage68">
    <w:name w:val="OmniPage #68"/>
    <w:basedOn w:val="Normal"/>
    <w:qFormat/>
    <w:rsid w:val="00A3720E"/>
    <w:pPr>
      <w:spacing w:after="0" w:line="240" w:lineRule="auto"/>
    </w:pPr>
    <w:rPr>
      <w:rFonts w:ascii="Georgia" w:eastAsia="Times New Roman" w:hAnsi="Georgia"/>
      <w:color w:val="000000"/>
      <w:szCs w:val="20"/>
    </w:rPr>
  </w:style>
  <w:style w:type="paragraph" w:customStyle="1" w:styleId="OmniPage69">
    <w:name w:val="OmniPage #69"/>
    <w:basedOn w:val="Normal"/>
    <w:qFormat/>
    <w:rsid w:val="00A3720E"/>
    <w:pPr>
      <w:spacing w:after="0" w:line="240" w:lineRule="auto"/>
    </w:pPr>
    <w:rPr>
      <w:rFonts w:ascii="Georgia" w:eastAsia="Times New Roman" w:hAnsi="Georgia"/>
      <w:color w:val="000000"/>
      <w:szCs w:val="20"/>
    </w:rPr>
  </w:style>
  <w:style w:type="paragraph" w:customStyle="1" w:styleId="OmniPage70">
    <w:name w:val="OmniPage #70"/>
    <w:basedOn w:val="Normal"/>
    <w:qFormat/>
    <w:rsid w:val="00A3720E"/>
    <w:pPr>
      <w:spacing w:after="0" w:line="240" w:lineRule="auto"/>
    </w:pPr>
    <w:rPr>
      <w:rFonts w:ascii="Georgia" w:eastAsia="Times New Roman" w:hAnsi="Georgia"/>
      <w:color w:val="000000"/>
      <w:szCs w:val="20"/>
    </w:rPr>
  </w:style>
  <w:style w:type="paragraph" w:customStyle="1" w:styleId="OmniPage71">
    <w:name w:val="OmniPage #71"/>
    <w:basedOn w:val="Normal"/>
    <w:qFormat/>
    <w:rsid w:val="00A3720E"/>
    <w:pPr>
      <w:spacing w:after="0" w:line="240" w:lineRule="auto"/>
    </w:pPr>
    <w:rPr>
      <w:rFonts w:ascii="Georgia" w:eastAsia="Times New Roman" w:hAnsi="Georgia"/>
      <w:color w:val="000000"/>
      <w:szCs w:val="20"/>
    </w:rPr>
  </w:style>
  <w:style w:type="table" w:customStyle="1" w:styleId="MediumGrid22">
    <w:name w:val="Medium Grid 22"/>
    <w:basedOn w:val="TableNormal"/>
    <w:uiPriority w:val="68"/>
    <w:rsid w:val="00A3720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3720E"/>
    <w:rPr>
      <w:rFonts w:ascii="Times New Roman" w:eastAsia="Times New Roman" w:hAnsi="Times New Roman" w:cs="Calibri"/>
      <w:sz w:val="16"/>
      <w:szCs w:val="20"/>
    </w:rPr>
  </w:style>
  <w:style w:type="character" w:customStyle="1" w:styleId="createby">
    <w:name w:val="createby"/>
    <w:rsid w:val="00A3720E"/>
  </w:style>
  <w:style w:type="character" w:customStyle="1" w:styleId="quote-right">
    <w:name w:val="quote-right"/>
    <w:rsid w:val="00A3720E"/>
  </w:style>
  <w:style w:type="character" w:customStyle="1" w:styleId="smallcase">
    <w:name w:val="smallcase"/>
    <w:rsid w:val="00A3720E"/>
  </w:style>
  <w:style w:type="character" w:customStyle="1" w:styleId="ft0">
    <w:name w:val="ft0"/>
    <w:rsid w:val="00A3720E"/>
  </w:style>
  <w:style w:type="character" w:customStyle="1" w:styleId="ft2">
    <w:name w:val="ft2"/>
    <w:rsid w:val="00A3720E"/>
  </w:style>
  <w:style w:type="character" w:customStyle="1" w:styleId="ft3">
    <w:name w:val="ft3"/>
    <w:rsid w:val="00A3720E"/>
  </w:style>
  <w:style w:type="character" w:customStyle="1" w:styleId="StyleTimesNewRoman12ptBold1">
    <w:name w:val="Style Times New Roman 12 pt Bold1"/>
    <w:rsid w:val="00A3720E"/>
    <w:rPr>
      <w:b/>
      <w:bCs/>
      <w:sz w:val="24"/>
    </w:rPr>
  </w:style>
  <w:style w:type="character" w:customStyle="1" w:styleId="CircledChar2">
    <w:name w:val="Circled Char2"/>
    <w:rsid w:val="00A3720E"/>
    <w:rPr>
      <w:rFonts w:eastAsia="MS Mincho"/>
      <w:b/>
      <w:szCs w:val="24"/>
      <w:u w:val="single"/>
      <w:lang w:val="en-US" w:eastAsia="ja-JP" w:bidi="ar-SA"/>
    </w:rPr>
  </w:style>
  <w:style w:type="character" w:customStyle="1" w:styleId="SmallTextChar2">
    <w:name w:val="Small Text Char2"/>
    <w:rsid w:val="00A3720E"/>
    <w:rPr>
      <w:rFonts w:eastAsia="MS Mincho"/>
      <w:sz w:val="15"/>
      <w:szCs w:val="24"/>
      <w:lang w:val="en-US" w:eastAsia="ja-JP" w:bidi="ar-SA"/>
    </w:rPr>
  </w:style>
  <w:style w:type="character" w:customStyle="1" w:styleId="BoldandUnderlineCharCharCharCharChar1">
    <w:name w:val="Bold and Underline Char Char Char Char Char1"/>
    <w:rsid w:val="00A3720E"/>
    <w:rPr>
      <w:b/>
      <w:szCs w:val="24"/>
      <w:u w:val="single"/>
      <w:lang w:val="en-US" w:eastAsia="en-US" w:bidi="ar-SA"/>
    </w:rPr>
  </w:style>
  <w:style w:type="character" w:customStyle="1" w:styleId="SmallCardChar">
    <w:name w:val="Small Card Char"/>
    <w:rsid w:val="00A3720E"/>
    <w:rPr>
      <w:rFonts w:ascii="Palatino Linotype" w:eastAsia="Times New Roman" w:hAnsi="Palatino Linotype"/>
      <w:sz w:val="12"/>
      <w:szCs w:val="24"/>
    </w:rPr>
  </w:style>
  <w:style w:type="character" w:customStyle="1" w:styleId="StyleBoldUnderline10ptBold">
    <w:name w:val="Style Bold Underline + 10 pt Bold"/>
    <w:rsid w:val="00A3720E"/>
    <w:rPr>
      <w:b/>
      <w:bCs/>
      <w:sz w:val="20"/>
      <w:u w:val="thick"/>
    </w:rPr>
  </w:style>
  <w:style w:type="character" w:customStyle="1" w:styleId="PageHeaderChar">
    <w:name w:val="Page Header Char"/>
    <w:link w:val="PageHeader"/>
    <w:rsid w:val="00A3720E"/>
    <w:rPr>
      <w:rFonts w:ascii="Avenir LT Std 45 Book" w:eastAsiaTheme="minorEastAsia" w:hAnsi="Avenir LT Std 45 Book" w:cs="Times New Roman"/>
      <w:b/>
      <w:sz w:val="24"/>
      <w:szCs w:val="18"/>
    </w:rPr>
  </w:style>
  <w:style w:type="paragraph" w:customStyle="1" w:styleId="NormalNoUnderline">
    <w:name w:val="Normal + No Underline"/>
    <w:basedOn w:val="Normal"/>
    <w:link w:val="NormalNoUnderlineChar"/>
    <w:qFormat/>
    <w:rsid w:val="00A3720E"/>
    <w:pPr>
      <w:spacing w:after="0" w:line="240" w:lineRule="auto"/>
      <w:ind w:left="720"/>
    </w:pPr>
    <w:rPr>
      <w:rFonts w:ascii="Georgia" w:eastAsia="Times New Roman" w:hAnsi="Georgia"/>
      <w:sz w:val="12"/>
    </w:rPr>
  </w:style>
  <w:style w:type="character" w:customStyle="1" w:styleId="NormalNoUnderlineChar">
    <w:name w:val="Normal + No Underline Char"/>
    <w:link w:val="NormalNoUnderline"/>
    <w:rsid w:val="00A3720E"/>
    <w:rPr>
      <w:rFonts w:ascii="Georgia" w:eastAsia="Times New Roman" w:hAnsi="Georgia"/>
      <w:sz w:val="12"/>
    </w:rPr>
  </w:style>
  <w:style w:type="paragraph" w:customStyle="1" w:styleId="TagCite3">
    <w:name w:val="Tag Cite"/>
    <w:basedOn w:val="PageHeader"/>
    <w:link w:val="TagCiteChar5"/>
    <w:qFormat/>
    <w:rsid w:val="00A3720E"/>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character" w:customStyle="1" w:styleId="TagCiteChar5">
    <w:name w:val="Tag Cite Char"/>
    <w:link w:val="TagCite3"/>
    <w:rsid w:val="00A3720E"/>
    <w:rPr>
      <w:rFonts w:ascii="Georgia" w:eastAsia="SimSun" w:hAnsi="Georgia"/>
      <w:b/>
      <w:sz w:val="24"/>
      <w:lang w:eastAsia="zh-CN"/>
    </w:rPr>
  </w:style>
  <w:style w:type="character" w:customStyle="1" w:styleId="smalllink">
    <w:name w:val="smalllink"/>
    <w:rsid w:val="00A3720E"/>
  </w:style>
  <w:style w:type="character" w:customStyle="1" w:styleId="bighead1">
    <w:name w:val="bighead1"/>
    <w:rsid w:val="00A3720E"/>
    <w:rPr>
      <w:rFonts w:ascii="Verdana" w:hAnsi="Verdana" w:hint="default"/>
      <w:b/>
      <w:bCs/>
      <w:sz w:val="27"/>
      <w:szCs w:val="27"/>
    </w:rPr>
  </w:style>
  <w:style w:type="paragraph" w:customStyle="1" w:styleId="Tiny-WFU">
    <w:name w:val="Tiny-WFU"/>
    <w:basedOn w:val="Normal"/>
    <w:qFormat/>
    <w:rsid w:val="00A3720E"/>
    <w:pPr>
      <w:spacing w:after="0" w:line="240" w:lineRule="auto"/>
    </w:pPr>
    <w:rPr>
      <w:rFonts w:ascii="Cambria" w:eastAsia="Malgun Gothic" w:hAnsi="Cambria"/>
      <w:sz w:val="12"/>
      <w:lang w:eastAsia="ko-KR"/>
    </w:rPr>
  </w:style>
  <w:style w:type="character" w:customStyle="1" w:styleId="left-date1">
    <w:name w:val="left-date1"/>
    <w:rsid w:val="00A3720E"/>
    <w:rPr>
      <w:rFonts w:ascii="Verdana" w:hAnsi="Verdana" w:hint="default"/>
      <w:color w:val="666666"/>
      <w:sz w:val="14"/>
      <w:szCs w:val="14"/>
    </w:rPr>
  </w:style>
  <w:style w:type="paragraph" w:customStyle="1" w:styleId="seeall">
    <w:name w:val="seeall"/>
    <w:basedOn w:val="Normal"/>
    <w:qFormat/>
    <w:rsid w:val="00A3720E"/>
    <w:pPr>
      <w:spacing w:before="100" w:beforeAutospacing="1" w:after="100" w:afterAutospacing="1" w:line="240" w:lineRule="auto"/>
    </w:pPr>
    <w:rPr>
      <w:rFonts w:ascii="Georgia" w:eastAsia="Times New Roman" w:hAnsi="Georgia"/>
      <w:sz w:val="24"/>
    </w:rPr>
  </w:style>
  <w:style w:type="character" w:customStyle="1" w:styleId="list-comma">
    <w:name w:val="list-comma"/>
    <w:basedOn w:val="DefaultParagraphFont"/>
    <w:rsid w:val="00A3720E"/>
  </w:style>
  <w:style w:type="character" w:customStyle="1" w:styleId="livefyre-commentcount">
    <w:name w:val="livefyre-commentcount"/>
    <w:basedOn w:val="DefaultParagraphFont"/>
    <w:rsid w:val="00A3720E"/>
  </w:style>
  <w:style w:type="character" w:customStyle="1" w:styleId="greenposchange">
    <w:name w:val="green_pos_change"/>
    <w:basedOn w:val="DefaultParagraphFont"/>
    <w:rsid w:val="00A3720E"/>
  </w:style>
  <w:style w:type="character" w:customStyle="1" w:styleId="image-credit">
    <w:name w:val="image-credit"/>
    <w:basedOn w:val="DefaultParagraphFont"/>
    <w:rsid w:val="00A3720E"/>
  </w:style>
  <w:style w:type="paragraph" w:customStyle="1" w:styleId="gascontcredit">
    <w:name w:val="gas_cont_credit"/>
    <w:basedOn w:val="Normal"/>
    <w:qFormat/>
    <w:rsid w:val="00A3720E"/>
    <w:pPr>
      <w:spacing w:before="100" w:beforeAutospacing="1" w:after="100" w:afterAutospacing="1" w:line="240" w:lineRule="auto"/>
    </w:pPr>
    <w:rPr>
      <w:rFonts w:ascii="Georgia" w:eastAsia="Times New Roman" w:hAnsi="Georgia"/>
      <w:sz w:val="24"/>
    </w:rPr>
  </w:style>
  <w:style w:type="character" w:customStyle="1" w:styleId="althead">
    <w:name w:val="althead"/>
    <w:basedOn w:val="DefaultParagraphFont"/>
    <w:rsid w:val="00A3720E"/>
  </w:style>
  <w:style w:type="character" w:customStyle="1" w:styleId="arbd1">
    <w:name w:val="arbd1"/>
    <w:basedOn w:val="DefaultParagraphFont"/>
    <w:rsid w:val="00A3720E"/>
  </w:style>
  <w:style w:type="character" w:customStyle="1" w:styleId="unx">
    <w:name w:val="unx"/>
    <w:basedOn w:val="DefaultParagraphFont"/>
    <w:rsid w:val="00A3720E"/>
  </w:style>
  <w:style w:type="character" w:customStyle="1" w:styleId="lrdctph">
    <w:name w:val="lr_dct_ph"/>
    <w:basedOn w:val="DefaultParagraphFont"/>
    <w:rsid w:val="00A3720E"/>
  </w:style>
  <w:style w:type="character" w:customStyle="1" w:styleId="Styleunderline12pt">
    <w:name w:val="Style underline + 12 pt"/>
    <w:rsid w:val="00A3720E"/>
    <w:rPr>
      <w:rFonts w:ascii="Times New Roman" w:hAnsi="Times New Roman"/>
      <w:bCs/>
      <w:sz w:val="20"/>
      <w:u w:val="single"/>
    </w:rPr>
  </w:style>
  <w:style w:type="character" w:customStyle="1" w:styleId="StyleUnderlineChar19pt">
    <w:name w:val="Style Underline Char1 + 9 pt"/>
    <w:basedOn w:val="UnderlineChar1"/>
    <w:rsid w:val="00A3720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3720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3720E"/>
    <w:rPr>
      <w:rFonts w:ascii="Times New Roman" w:hAnsi="Times New Roman"/>
      <w:sz w:val="20"/>
      <w:u w:val="single"/>
      <w:lang w:val="en-US" w:eastAsia="en-US" w:bidi="ar-SA"/>
    </w:rPr>
  </w:style>
  <w:style w:type="paragraph" w:customStyle="1" w:styleId="StyleUnderline9pt10">
    <w:name w:val="Style Underline + 9 pt1"/>
    <w:qFormat/>
    <w:rsid w:val="00A3720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A3720E"/>
    <w:rPr>
      <w:sz w:val="20"/>
      <w:u w:val="single"/>
    </w:rPr>
  </w:style>
  <w:style w:type="character" w:customStyle="1" w:styleId="StyleUnderlineChar19pt2">
    <w:name w:val="Style Underline Char1 + 9 pt2"/>
    <w:basedOn w:val="UnderlineChar1"/>
    <w:rsid w:val="00A3720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3720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3720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3720E"/>
    <w:rPr>
      <w:rFonts w:ascii="Times New Roman" w:hAnsi="Times New Roman"/>
      <w:b/>
      <w:bCs/>
      <w:sz w:val="20"/>
      <w:szCs w:val="24"/>
      <w:u w:val="single"/>
      <w:lang w:val="en-US" w:eastAsia="en-US" w:bidi="ar-SA"/>
    </w:rPr>
  </w:style>
  <w:style w:type="character" w:customStyle="1" w:styleId="content">
    <w:name w:val="content"/>
    <w:basedOn w:val="DefaultParagraphFont"/>
    <w:rsid w:val="00A3720E"/>
  </w:style>
  <w:style w:type="character" w:customStyle="1" w:styleId="tagCharCharCharChar0">
    <w:name w:val="tag Char Char Char Char"/>
    <w:rsid w:val="00A3720E"/>
    <w:rPr>
      <w:rFonts w:ascii="Georgia" w:eastAsia="Calibri" w:hAnsi="Georgia" w:cs="Calibri"/>
      <w:b/>
      <w:sz w:val="24"/>
    </w:rPr>
  </w:style>
  <w:style w:type="character" w:customStyle="1" w:styleId="3">
    <w:name w:val="3"/>
    <w:rsid w:val="00A3720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A3720E"/>
    <w:rPr>
      <w:rFonts w:cs="Arial"/>
      <w:b/>
      <w:bCs/>
      <w:iCs/>
      <w:szCs w:val="28"/>
      <w:lang w:val="en-US" w:eastAsia="en-US" w:bidi="ar-SA"/>
    </w:rPr>
  </w:style>
  <w:style w:type="paragraph" w:customStyle="1" w:styleId="EmphasisText">
    <w:name w:val="Emphasis Text"/>
    <w:basedOn w:val="UnderlinedText"/>
    <w:link w:val="EmphasisTextChar"/>
    <w:qFormat/>
    <w:rsid w:val="00A3720E"/>
    <w:pPr>
      <w:spacing w:after="0" w:line="240" w:lineRule="auto"/>
      <w:jc w:val="left"/>
    </w:pPr>
    <w:rPr>
      <w:rFonts w:ascii="Georgia" w:eastAsia="SimSun" w:hAnsi="Georgia"/>
      <w:u w:val="single"/>
    </w:rPr>
  </w:style>
  <w:style w:type="character" w:customStyle="1" w:styleId="EmphasisTextChar">
    <w:name w:val="Emphasis Text Char"/>
    <w:link w:val="EmphasisText"/>
    <w:rsid w:val="00A3720E"/>
    <w:rPr>
      <w:rFonts w:ascii="Georgia" w:eastAsia="SimSun" w:hAnsi="Georgia"/>
      <w:b/>
      <w:sz w:val="24"/>
      <w:u w:val="single"/>
    </w:rPr>
  </w:style>
  <w:style w:type="character" w:customStyle="1" w:styleId="7">
    <w:name w:val="7"/>
    <w:rsid w:val="00A3720E"/>
    <w:rPr>
      <w:rFonts w:cs="Arial"/>
      <w:bCs/>
      <w:sz w:val="20"/>
      <w:u w:val="single"/>
      <w:lang w:val="en-US" w:eastAsia="en-US" w:bidi="ar-SA"/>
    </w:rPr>
  </w:style>
  <w:style w:type="character" w:customStyle="1" w:styleId="StyleUnderlineChar19pt4">
    <w:name w:val="Style Underline Char1 + 9 pt4"/>
    <w:basedOn w:val="UnderlineChar1"/>
    <w:rsid w:val="00A3720E"/>
    <w:rPr>
      <w:rFonts w:ascii="Times New Roman" w:hAnsi="Times New Roman"/>
      <w:sz w:val="20"/>
      <w:szCs w:val="24"/>
      <w:u w:val="single"/>
      <w:lang w:val="en-US" w:eastAsia="en-US" w:bidi="ar-SA"/>
    </w:rPr>
  </w:style>
  <w:style w:type="character" w:customStyle="1" w:styleId="StyleUnderlineChar19ptBold1">
    <w:name w:val="Style Underline Char1 + 9 pt Bold1"/>
    <w:rsid w:val="00A3720E"/>
    <w:rPr>
      <w:rFonts w:ascii="Times New Roman" w:hAnsi="Times New Roman"/>
      <w:b/>
      <w:bCs/>
      <w:sz w:val="20"/>
      <w:szCs w:val="24"/>
      <w:u w:val="single"/>
      <w:lang w:val="en-US" w:eastAsia="en-US" w:bidi="ar-SA"/>
    </w:rPr>
  </w:style>
  <w:style w:type="character" w:customStyle="1" w:styleId="Style9ptUnderline3">
    <w:name w:val="Style 9 pt Underline3"/>
    <w:rsid w:val="00A3720E"/>
    <w:rPr>
      <w:sz w:val="20"/>
      <w:u w:val="single"/>
    </w:rPr>
  </w:style>
  <w:style w:type="character" w:customStyle="1" w:styleId="Style9ptUnderline4">
    <w:name w:val="Style 9 pt Underline4"/>
    <w:rsid w:val="00A3720E"/>
    <w:rPr>
      <w:sz w:val="20"/>
      <w:u w:val="single"/>
    </w:rPr>
  </w:style>
  <w:style w:type="character" w:customStyle="1" w:styleId="Styleunderline9ptBold">
    <w:name w:val="Style underline + 9 pt Bold"/>
    <w:rsid w:val="00A3720E"/>
    <w:rPr>
      <w:b/>
      <w:bCs/>
      <w:sz w:val="20"/>
      <w:u w:val="single"/>
    </w:rPr>
  </w:style>
  <w:style w:type="character" w:customStyle="1" w:styleId="34">
    <w:name w:val="34"/>
    <w:rsid w:val="00A3720E"/>
    <w:rPr>
      <w:rFonts w:ascii="Times New Roman" w:hAnsi="Times New Roman" w:cs="Arial"/>
      <w:bCs/>
      <w:sz w:val="20"/>
      <w:u w:val="single"/>
      <w:lang w:val="en-US" w:eastAsia="en-US" w:bidi="ar-SA"/>
    </w:rPr>
  </w:style>
  <w:style w:type="character" w:customStyle="1" w:styleId="45">
    <w:name w:val="45"/>
    <w:rsid w:val="00A3720E"/>
    <w:rPr>
      <w:rFonts w:ascii="Times New Roman" w:hAnsi="Times New Roman" w:cs="Arial"/>
      <w:b/>
      <w:bCs/>
      <w:sz w:val="20"/>
      <w:u w:val="single"/>
      <w:lang w:val="en-US" w:eastAsia="en-US" w:bidi="ar-SA"/>
    </w:rPr>
  </w:style>
  <w:style w:type="character" w:customStyle="1" w:styleId="Style9ptUnderline5">
    <w:name w:val="Style 9 pt Underline5"/>
    <w:rsid w:val="00A3720E"/>
    <w:rPr>
      <w:rFonts w:ascii="Times New Roman" w:hAnsi="Times New Roman"/>
      <w:sz w:val="20"/>
      <w:u w:val="single"/>
    </w:rPr>
  </w:style>
  <w:style w:type="character" w:customStyle="1" w:styleId="Style9ptBoldUnderline2">
    <w:name w:val="Style 9 pt Bold Underline2"/>
    <w:rsid w:val="00A3720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3720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A3720E"/>
    <w:pPr>
      <w:spacing w:after="0" w:line="240" w:lineRule="auto"/>
    </w:pPr>
    <w:rPr>
      <w:rFonts w:ascii="Georgia" w:eastAsia="Times New Roman" w:hAnsi="Georgia"/>
      <w:lang w:eastAsia="zh-CN"/>
    </w:rPr>
  </w:style>
  <w:style w:type="character" w:customStyle="1" w:styleId="StyleStyle49pt1Char">
    <w:name w:val="Style Style4 + 9 pt1 Char"/>
    <w:basedOn w:val="Style4Char"/>
    <w:link w:val="StyleStyle49pt1"/>
    <w:rsid w:val="00A3720E"/>
    <w:rPr>
      <w:rFonts w:ascii="Georgia" w:eastAsia="Times New Roman" w:hAnsi="Georgia"/>
      <w:szCs w:val="24"/>
      <w:u w:val="single"/>
      <w:lang w:eastAsia="zh-CN"/>
    </w:rPr>
  </w:style>
  <w:style w:type="paragraph" w:customStyle="1" w:styleId="StyleStyle49ptBold1">
    <w:name w:val="Style Style4 + 9 pt Bold1"/>
    <w:basedOn w:val="Style4"/>
    <w:link w:val="StyleStyle49ptBold1Char"/>
    <w:qFormat/>
    <w:rsid w:val="00A3720E"/>
    <w:pPr>
      <w:spacing w:after="0" w:line="240" w:lineRule="auto"/>
    </w:pPr>
    <w:rPr>
      <w:rFonts w:ascii="Georgia" w:hAnsi="Georgia"/>
      <w:b/>
      <w:bCs/>
    </w:rPr>
  </w:style>
  <w:style w:type="character" w:customStyle="1" w:styleId="StyleStyle49ptBold1Char">
    <w:name w:val="Style Style4 + 9 pt Bold1 Char"/>
    <w:link w:val="StyleStyle49ptBold1"/>
    <w:rsid w:val="00A3720E"/>
    <w:rPr>
      <w:rFonts w:ascii="Georgia" w:eastAsiaTheme="minorEastAsia" w:hAnsi="Georgia"/>
      <w:b/>
      <w:bCs/>
      <w:szCs w:val="24"/>
      <w:u w:val="single"/>
    </w:rPr>
  </w:style>
  <w:style w:type="paragraph" w:customStyle="1" w:styleId="StyleStyle49pt2">
    <w:name w:val="Style Style4 + 9 pt2"/>
    <w:basedOn w:val="Style4"/>
    <w:link w:val="StyleStyle49pt2Char"/>
    <w:qFormat/>
    <w:rsid w:val="00A3720E"/>
    <w:pPr>
      <w:spacing w:after="0" w:line="240" w:lineRule="auto"/>
    </w:pPr>
    <w:rPr>
      <w:rFonts w:ascii="Georgia" w:eastAsia="Times New Roman" w:hAnsi="Georgia"/>
      <w:lang w:eastAsia="zh-CN"/>
    </w:rPr>
  </w:style>
  <w:style w:type="character" w:customStyle="1" w:styleId="StyleStyle49pt2Char">
    <w:name w:val="Style Style4 + 9 pt2 Char"/>
    <w:basedOn w:val="Style4Char"/>
    <w:link w:val="StyleStyle49pt2"/>
    <w:rsid w:val="00A3720E"/>
    <w:rPr>
      <w:rFonts w:ascii="Georgia" w:eastAsia="Times New Roman" w:hAnsi="Georgia"/>
      <w:szCs w:val="24"/>
      <w:u w:val="single"/>
      <w:lang w:eastAsia="zh-CN"/>
    </w:rPr>
  </w:style>
  <w:style w:type="paragraph" w:customStyle="1" w:styleId="StyleStyle49ptBold2">
    <w:name w:val="Style Style4 + 9 pt Bold2"/>
    <w:basedOn w:val="Style4"/>
    <w:link w:val="StyleStyle49ptBold2Char"/>
    <w:qFormat/>
    <w:rsid w:val="00A3720E"/>
    <w:pPr>
      <w:spacing w:after="0" w:line="240" w:lineRule="auto"/>
    </w:pPr>
    <w:rPr>
      <w:rFonts w:ascii="Georgia" w:hAnsi="Georgia"/>
      <w:b/>
      <w:bCs/>
    </w:rPr>
  </w:style>
  <w:style w:type="character" w:customStyle="1" w:styleId="StyleStyle49ptBold2Char">
    <w:name w:val="Style Style4 + 9 pt Bold2 Char"/>
    <w:link w:val="StyleStyle49ptBold2"/>
    <w:rsid w:val="00A3720E"/>
    <w:rPr>
      <w:rFonts w:ascii="Georgia" w:eastAsiaTheme="minorEastAsia" w:hAnsi="Georgia"/>
      <w:b/>
      <w:bCs/>
      <w:szCs w:val="24"/>
      <w:u w:val="single"/>
    </w:rPr>
  </w:style>
  <w:style w:type="character" w:customStyle="1" w:styleId="StyleArialNarrow9pt">
    <w:name w:val="Style Arial Narrow 9 pt"/>
    <w:rsid w:val="00A3720E"/>
    <w:rPr>
      <w:rFonts w:ascii="Times New Roman" w:hAnsi="Times New Roman"/>
      <w:sz w:val="20"/>
    </w:rPr>
  </w:style>
  <w:style w:type="paragraph" w:customStyle="1" w:styleId="CiteBody">
    <w:name w:val="Cite Body"/>
    <w:basedOn w:val="Normal"/>
    <w:link w:val="CiteBodyChar"/>
    <w:qFormat/>
    <w:rsid w:val="00A3720E"/>
    <w:pPr>
      <w:spacing w:after="0" w:line="240" w:lineRule="auto"/>
    </w:pPr>
    <w:rPr>
      <w:rFonts w:ascii="Georgia" w:eastAsia="Calibri" w:hAnsi="Georgia"/>
      <w:szCs w:val="16"/>
    </w:rPr>
  </w:style>
  <w:style w:type="character" w:customStyle="1" w:styleId="CiteBodyChar">
    <w:name w:val="Cite Body Char"/>
    <w:link w:val="CiteBody"/>
    <w:rsid w:val="00A3720E"/>
    <w:rPr>
      <w:rFonts w:ascii="Georgia" w:eastAsia="Calibri" w:hAnsi="Georgia"/>
      <w:szCs w:val="16"/>
    </w:rPr>
  </w:style>
  <w:style w:type="paragraph" w:customStyle="1" w:styleId="StyleCardBody11ptUnderline">
    <w:name w:val="Style Card Body + 11 pt Underline"/>
    <w:basedOn w:val="CardBody"/>
    <w:link w:val="StyleCardBody11ptUnderlineChar"/>
    <w:qFormat/>
    <w:rsid w:val="00A3720E"/>
    <w:pPr>
      <w:spacing w:after="0" w:line="240" w:lineRule="auto"/>
    </w:pPr>
    <w:rPr>
      <w:rFonts w:ascii="Georgia" w:eastAsia="Calibri" w:hAnsi="Georgia"/>
      <w:sz w:val="20"/>
      <w:szCs w:val="22"/>
      <w:u w:val="single"/>
    </w:rPr>
  </w:style>
  <w:style w:type="character" w:customStyle="1" w:styleId="StyleCardBody11ptUnderlineChar">
    <w:name w:val="Style Card Body + 11 pt Underline Char"/>
    <w:link w:val="StyleCardBody11ptUnderline"/>
    <w:rsid w:val="00A3720E"/>
    <w:rPr>
      <w:rFonts w:ascii="Georgia" w:eastAsia="Calibri" w:hAnsi="Georgia"/>
      <w:sz w:val="20"/>
      <w:u w:val="single"/>
    </w:rPr>
  </w:style>
  <w:style w:type="paragraph" w:customStyle="1" w:styleId="StyleStyle49pt4">
    <w:name w:val="Style Style4 + 9 pt4"/>
    <w:basedOn w:val="Style4"/>
    <w:link w:val="StyleStyle49pt4Char"/>
    <w:qFormat/>
    <w:rsid w:val="00A3720E"/>
    <w:pPr>
      <w:spacing w:after="0" w:line="240" w:lineRule="auto"/>
    </w:pPr>
    <w:rPr>
      <w:rFonts w:ascii="Georgia" w:eastAsia="Times New Roman" w:hAnsi="Georgia"/>
      <w:lang w:eastAsia="zh-CN"/>
    </w:rPr>
  </w:style>
  <w:style w:type="character" w:customStyle="1" w:styleId="StyleStyle49pt4Char">
    <w:name w:val="Style Style4 + 9 pt4 Char"/>
    <w:basedOn w:val="Style4Char"/>
    <w:link w:val="StyleStyle49pt4"/>
    <w:rsid w:val="00A3720E"/>
    <w:rPr>
      <w:rFonts w:ascii="Georgia" w:eastAsia="Times New Roman" w:hAnsi="Georgia"/>
      <w:szCs w:val="24"/>
      <w:u w:val="single"/>
      <w:lang w:eastAsia="zh-CN"/>
    </w:rPr>
  </w:style>
  <w:style w:type="paragraph" w:customStyle="1" w:styleId="StyleStyle49ptBold4">
    <w:name w:val="Style Style4 + 9 pt Bold4"/>
    <w:basedOn w:val="Style4"/>
    <w:link w:val="StyleStyle49ptBold4Char"/>
    <w:qFormat/>
    <w:rsid w:val="00A3720E"/>
    <w:pPr>
      <w:spacing w:after="0" w:line="240" w:lineRule="auto"/>
    </w:pPr>
    <w:rPr>
      <w:rFonts w:ascii="Georgia" w:hAnsi="Georgia"/>
      <w:b/>
      <w:bCs/>
    </w:rPr>
  </w:style>
  <w:style w:type="character" w:customStyle="1" w:styleId="StyleStyle49ptBold4Char">
    <w:name w:val="Style Style4 + 9 pt Bold4 Char"/>
    <w:link w:val="StyleStyle49ptBold4"/>
    <w:rsid w:val="00A3720E"/>
    <w:rPr>
      <w:rFonts w:ascii="Georgia" w:eastAsiaTheme="minorEastAsia" w:hAnsi="Georgia"/>
      <w:b/>
      <w:bCs/>
      <w:szCs w:val="24"/>
      <w:u w:val="single"/>
    </w:rPr>
  </w:style>
  <w:style w:type="character" w:customStyle="1" w:styleId="StyleUnderlineCharChar9pt2">
    <w:name w:val="Style Underline Char Char + 9 pt2"/>
    <w:basedOn w:val="DefaultParagraphFont"/>
    <w:rsid w:val="00A3720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3720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3720E"/>
    <w:rPr>
      <w:b/>
      <w:bCs/>
      <w:sz w:val="20"/>
      <w:u w:val="single"/>
      <w:bdr w:val="single" w:sz="4" w:space="0" w:color="auto"/>
    </w:rPr>
  </w:style>
  <w:style w:type="character" w:customStyle="1" w:styleId="Style9ptUnderline7">
    <w:name w:val="Style 9 pt Underline7"/>
    <w:rsid w:val="00A3720E"/>
    <w:rPr>
      <w:sz w:val="20"/>
      <w:u w:val="single"/>
    </w:rPr>
  </w:style>
  <w:style w:type="character" w:customStyle="1" w:styleId="Style9ptBoldUnderline3">
    <w:name w:val="Style 9 pt Bold Underline3"/>
    <w:rsid w:val="00A3720E"/>
    <w:rPr>
      <w:b/>
      <w:bCs/>
      <w:sz w:val="20"/>
      <w:u w:val="single"/>
    </w:rPr>
  </w:style>
  <w:style w:type="character" w:customStyle="1" w:styleId="Style9ptUnderline8">
    <w:name w:val="Style 9 pt Underline8"/>
    <w:rsid w:val="00A3720E"/>
    <w:rPr>
      <w:sz w:val="20"/>
      <w:u w:val="single"/>
    </w:rPr>
  </w:style>
  <w:style w:type="paragraph" w:customStyle="1" w:styleId="StyleStyle49pt5">
    <w:name w:val="Style Style4 + 9 pt5"/>
    <w:basedOn w:val="Style4"/>
    <w:link w:val="StyleStyle49pt5Char"/>
    <w:qFormat/>
    <w:rsid w:val="00A3720E"/>
    <w:pPr>
      <w:spacing w:after="0" w:line="240" w:lineRule="auto"/>
    </w:pPr>
    <w:rPr>
      <w:rFonts w:ascii="Georgia" w:eastAsia="Times New Roman" w:hAnsi="Georgia"/>
      <w:lang w:eastAsia="zh-CN"/>
    </w:rPr>
  </w:style>
  <w:style w:type="character" w:customStyle="1" w:styleId="StyleStyle49pt5Char">
    <w:name w:val="Style Style4 + 9 pt5 Char"/>
    <w:basedOn w:val="Style4Char"/>
    <w:link w:val="StyleStyle49pt5"/>
    <w:rsid w:val="00A3720E"/>
    <w:rPr>
      <w:rFonts w:ascii="Georgia" w:eastAsia="Times New Roman" w:hAnsi="Georgia"/>
      <w:szCs w:val="24"/>
      <w:u w:val="single"/>
      <w:lang w:eastAsia="zh-CN"/>
    </w:rPr>
  </w:style>
  <w:style w:type="character" w:customStyle="1" w:styleId="66">
    <w:name w:val="66"/>
    <w:rsid w:val="00A3720E"/>
    <w:rPr>
      <w:rFonts w:cs="Arial"/>
      <w:bCs/>
      <w:sz w:val="20"/>
      <w:u w:val="single"/>
      <w:lang w:val="en-US" w:eastAsia="en-US" w:bidi="ar-SA"/>
    </w:rPr>
  </w:style>
  <w:style w:type="character" w:customStyle="1" w:styleId="Style9ptUnderline9">
    <w:name w:val="Style 9 pt Underline9"/>
    <w:rsid w:val="00A3720E"/>
    <w:rPr>
      <w:sz w:val="20"/>
      <w:u w:val="single"/>
    </w:rPr>
  </w:style>
  <w:style w:type="paragraph" w:customStyle="1" w:styleId="StyleStyle49ptBold5">
    <w:name w:val="Style Style4 + 9 pt Bold5"/>
    <w:basedOn w:val="Style4"/>
    <w:link w:val="StyleStyle49ptBold5Char"/>
    <w:qFormat/>
    <w:rsid w:val="00A3720E"/>
    <w:pPr>
      <w:spacing w:after="0" w:line="240" w:lineRule="auto"/>
    </w:pPr>
    <w:rPr>
      <w:rFonts w:ascii="Georgia" w:hAnsi="Georgia"/>
      <w:b/>
      <w:bCs/>
    </w:rPr>
  </w:style>
  <w:style w:type="character" w:customStyle="1" w:styleId="StyleStyle49ptBold5Char">
    <w:name w:val="Style Style4 + 9 pt Bold5 Char"/>
    <w:link w:val="StyleStyle49ptBold5"/>
    <w:rsid w:val="00A3720E"/>
    <w:rPr>
      <w:rFonts w:ascii="Georgia" w:eastAsiaTheme="minorEastAsia" w:hAnsi="Georgia"/>
      <w:b/>
      <w:bCs/>
      <w:szCs w:val="24"/>
      <w:u w:val="single"/>
    </w:rPr>
  </w:style>
  <w:style w:type="character" w:customStyle="1" w:styleId="Style9ptBoldUnderline4">
    <w:name w:val="Style 9 pt Bold Underline4"/>
    <w:rsid w:val="00A3720E"/>
    <w:rPr>
      <w:b/>
      <w:bCs/>
      <w:sz w:val="20"/>
      <w:u w:val="single"/>
    </w:rPr>
  </w:style>
  <w:style w:type="paragraph" w:customStyle="1" w:styleId="StyleStyle49pt7">
    <w:name w:val="Style Style4 + 9 pt7"/>
    <w:basedOn w:val="Style4"/>
    <w:link w:val="StyleStyle49pt7Char"/>
    <w:qFormat/>
    <w:rsid w:val="00A3720E"/>
    <w:pPr>
      <w:spacing w:after="0" w:line="240" w:lineRule="auto"/>
    </w:pPr>
    <w:rPr>
      <w:rFonts w:ascii="Georgia" w:eastAsia="Times New Roman" w:hAnsi="Georgia"/>
      <w:lang w:eastAsia="zh-CN"/>
    </w:rPr>
  </w:style>
  <w:style w:type="character" w:customStyle="1" w:styleId="StyleStyle49pt7Char">
    <w:name w:val="Style Style4 + 9 pt7 Char"/>
    <w:basedOn w:val="Style4Char"/>
    <w:link w:val="StyleStyle49pt7"/>
    <w:rsid w:val="00A3720E"/>
    <w:rPr>
      <w:rFonts w:ascii="Georgia" w:eastAsia="Times New Roman" w:hAnsi="Georgia"/>
      <w:szCs w:val="24"/>
      <w:u w:val="single"/>
      <w:lang w:eastAsia="zh-CN"/>
    </w:rPr>
  </w:style>
  <w:style w:type="character" w:customStyle="1" w:styleId="titleblue14">
    <w:name w:val="titleblue14"/>
    <w:basedOn w:val="DefaultParagraphFont"/>
    <w:rsid w:val="00A3720E"/>
  </w:style>
  <w:style w:type="paragraph" w:customStyle="1" w:styleId="FONT7">
    <w:name w:val="FONT 7"/>
    <w:qFormat/>
    <w:rsid w:val="00A3720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A3720E"/>
    <w:pPr>
      <w:spacing w:after="0" w:line="240" w:lineRule="auto"/>
    </w:pPr>
    <w:rPr>
      <w:rFonts w:ascii="Georgia" w:hAnsi="Georgia"/>
    </w:rPr>
  </w:style>
  <w:style w:type="paragraph" w:customStyle="1" w:styleId="StyleHeading2Underline">
    <w:name w:val="Style Heading 2 + Underline"/>
    <w:basedOn w:val="Heading2"/>
    <w:link w:val="StyleHeading2UnderlineChar"/>
    <w:qFormat/>
    <w:rsid w:val="00A3720E"/>
    <w:pPr>
      <w:tabs>
        <w:tab w:val="right" w:leader="dot" w:pos="9360"/>
      </w:tabs>
      <w:spacing w:before="240" w:after="240" w:line="240" w:lineRule="auto"/>
      <w:ind w:left="-900" w:right="-900"/>
    </w:pPr>
    <w:rPr>
      <w:rFonts w:ascii="Georgia" w:eastAsia="Times New Roman" w:hAnsi="Georgia" w:cs="Times New Roman"/>
      <w:bCs/>
      <w:caps/>
      <w:sz w:val="24"/>
      <w:u w:val="single"/>
    </w:rPr>
  </w:style>
  <w:style w:type="character" w:customStyle="1" w:styleId="StyleHeading2UnderlineChar">
    <w:name w:val="Style Heading 2 + Underline Char"/>
    <w:link w:val="StyleHeading2Underline"/>
    <w:rsid w:val="00A3720E"/>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A3720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A3720E"/>
    <w:rPr>
      <w:rFonts w:eastAsia="Calibri"/>
      <w:b/>
      <w:bCs/>
      <w:szCs w:val="24"/>
      <w:u w:val="single"/>
    </w:rPr>
  </w:style>
  <w:style w:type="paragraph" w:customStyle="1" w:styleId="StyleStyle49ptBold6">
    <w:name w:val="Style Style4 + 9 pt Bold6"/>
    <w:basedOn w:val="Style4"/>
    <w:link w:val="StyleStyle49ptBold6Char"/>
    <w:qFormat/>
    <w:rsid w:val="00A3720E"/>
    <w:pPr>
      <w:spacing w:after="0" w:line="240" w:lineRule="auto"/>
    </w:pPr>
    <w:rPr>
      <w:rFonts w:ascii="Georgia" w:hAnsi="Georgia"/>
      <w:b/>
      <w:bCs/>
    </w:rPr>
  </w:style>
  <w:style w:type="character" w:customStyle="1" w:styleId="StyleStyle49ptBold6Char">
    <w:name w:val="Style Style4 + 9 pt Bold6 Char"/>
    <w:link w:val="StyleStyle49ptBold6"/>
    <w:rsid w:val="00A3720E"/>
    <w:rPr>
      <w:rFonts w:ascii="Georgia" w:eastAsiaTheme="minorEastAsia" w:hAnsi="Georgia"/>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A3720E"/>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A3720E"/>
    <w:rPr>
      <w:rFonts w:eastAsia="Calibri"/>
      <w:b/>
      <w:bCs/>
      <w:szCs w:val="24"/>
      <w:u w:val="single"/>
      <w:bdr w:val="single" w:sz="4" w:space="0" w:color="auto"/>
    </w:rPr>
  </w:style>
  <w:style w:type="character" w:customStyle="1" w:styleId="StyleUnderlineCharChar9pt3">
    <w:name w:val="Style Underline Char Char + 9 pt3"/>
    <w:basedOn w:val="DefaultParagraphFont"/>
    <w:rsid w:val="00A3720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3720E"/>
    <w:rPr>
      <w:sz w:val="20"/>
      <w:u w:val="single"/>
    </w:rPr>
  </w:style>
  <w:style w:type="character" w:customStyle="1" w:styleId="textboldCharChar">
    <w:name w:val="text bold Char Char"/>
    <w:rsid w:val="00A3720E"/>
    <w:rPr>
      <w:rFonts w:ascii="Georgia" w:eastAsia="Calibri" w:hAnsi="Georgia"/>
      <w:b/>
      <w:sz w:val="24"/>
      <w:u w:val="thick"/>
    </w:rPr>
  </w:style>
  <w:style w:type="character" w:customStyle="1" w:styleId="snapnoshots">
    <w:name w:val="snap_noshots"/>
    <w:basedOn w:val="DefaultParagraphFont"/>
    <w:rsid w:val="00A3720E"/>
  </w:style>
  <w:style w:type="character" w:customStyle="1" w:styleId="blox-headline">
    <w:name w:val="blox-headline"/>
    <w:rsid w:val="00A3720E"/>
  </w:style>
  <w:style w:type="character" w:customStyle="1" w:styleId="Heading2CharCharCharCharCharChar1CharChar">
    <w:name w:val="Heading 2 Char Char Char Char Char Char1 Char Char"/>
    <w:basedOn w:val="DefaultParagraphFont"/>
    <w:uiPriority w:val="99"/>
    <w:rsid w:val="00A3720E"/>
    <w:rPr>
      <w:rFonts w:cs="Arial"/>
      <w:b/>
      <w:bCs/>
      <w:iCs/>
      <w:sz w:val="28"/>
      <w:lang w:val="en-US" w:eastAsia="en-US"/>
    </w:rPr>
  </w:style>
  <w:style w:type="character" w:customStyle="1" w:styleId="cat-date-line4">
    <w:name w:val="cat-date-line4"/>
    <w:basedOn w:val="DefaultParagraphFont"/>
    <w:rsid w:val="00A3720E"/>
  </w:style>
  <w:style w:type="character" w:customStyle="1" w:styleId="articledate">
    <w:name w:val="articledate"/>
    <w:basedOn w:val="DefaultParagraphFont"/>
    <w:rsid w:val="00A3720E"/>
  </w:style>
  <w:style w:type="character" w:customStyle="1" w:styleId="post-byline">
    <w:name w:val="post-byline"/>
    <w:basedOn w:val="DefaultParagraphFont"/>
    <w:rsid w:val="00A3720E"/>
  </w:style>
  <w:style w:type="character" w:customStyle="1" w:styleId="metadate">
    <w:name w:val="meta_date"/>
    <w:basedOn w:val="DefaultParagraphFont"/>
    <w:rsid w:val="00A3720E"/>
  </w:style>
  <w:style w:type="character" w:customStyle="1" w:styleId="fa">
    <w:name w:val="fa"/>
    <w:basedOn w:val="DefaultParagraphFont"/>
    <w:rsid w:val="00A3720E"/>
  </w:style>
  <w:style w:type="character" w:customStyle="1" w:styleId="longname">
    <w:name w:val="longname"/>
    <w:basedOn w:val="DefaultParagraphFont"/>
    <w:rsid w:val="00A3720E"/>
  </w:style>
  <w:style w:type="character" w:customStyle="1" w:styleId="echocontainer">
    <w:name w:val="echo_container"/>
    <w:basedOn w:val="DefaultParagraphFont"/>
    <w:rsid w:val="00A3720E"/>
  </w:style>
  <w:style w:type="character" w:customStyle="1" w:styleId="comment-display">
    <w:name w:val="comment-display"/>
    <w:basedOn w:val="DefaultParagraphFont"/>
    <w:rsid w:val="00A3720E"/>
  </w:style>
  <w:style w:type="paragraph" w:customStyle="1" w:styleId="comment-count-label">
    <w:name w:val="comment-count-label"/>
    <w:basedOn w:val="Normal"/>
    <w:qFormat/>
    <w:rsid w:val="00A3720E"/>
    <w:pPr>
      <w:spacing w:before="100" w:beforeAutospacing="1" w:after="100" w:afterAutospacing="1" w:line="240" w:lineRule="auto"/>
    </w:pPr>
    <w:rPr>
      <w:rFonts w:ascii="Times" w:hAnsi="Times"/>
      <w:szCs w:val="20"/>
    </w:rPr>
  </w:style>
  <w:style w:type="character" w:customStyle="1" w:styleId="echo-counter">
    <w:name w:val="echo-counter"/>
    <w:basedOn w:val="DefaultParagraphFont"/>
    <w:rsid w:val="00A3720E"/>
  </w:style>
  <w:style w:type="character" w:customStyle="1" w:styleId="discussion-policy">
    <w:name w:val="discussion-policy"/>
    <w:basedOn w:val="DefaultParagraphFont"/>
    <w:rsid w:val="00A3720E"/>
  </w:style>
  <w:style w:type="character" w:customStyle="1" w:styleId="echo-apps-conversations-streamcaption">
    <w:name w:val="echo-apps-conversations-streamcaption"/>
    <w:basedOn w:val="DefaultParagraphFont"/>
    <w:rsid w:val="00A3720E"/>
  </w:style>
  <w:style w:type="character" w:customStyle="1" w:styleId="echo-streamserver-controls-stream-item-text">
    <w:name w:val="echo-streamserver-controls-stream-item-text"/>
    <w:basedOn w:val="DefaultParagraphFont"/>
    <w:rsid w:val="00A3720E"/>
  </w:style>
  <w:style w:type="character" w:customStyle="1" w:styleId="echo-streamserver-controls-facepile-more">
    <w:name w:val="echo-streamserver-controls-facepile-more"/>
    <w:basedOn w:val="DefaultParagraphFont"/>
    <w:rsid w:val="00A3720E"/>
  </w:style>
  <w:style w:type="character" w:customStyle="1" w:styleId="echo-primaryfont">
    <w:name w:val="echo-primaryfont"/>
    <w:basedOn w:val="DefaultParagraphFont"/>
    <w:rsid w:val="00A3720E"/>
  </w:style>
  <w:style w:type="character" w:customStyle="1" w:styleId="section">
    <w:name w:val="section"/>
    <w:basedOn w:val="DefaultParagraphFont"/>
    <w:rsid w:val="00A3720E"/>
  </w:style>
  <w:style w:type="character" w:customStyle="1" w:styleId="wpsr-txt-headline">
    <w:name w:val="wpsr-txt-headline"/>
    <w:basedOn w:val="DefaultParagraphFont"/>
    <w:rsid w:val="00A3720E"/>
  </w:style>
  <w:style w:type="character" w:customStyle="1" w:styleId="asset-metabar-author">
    <w:name w:val="asset-metabar-author"/>
    <w:basedOn w:val="DefaultParagraphFont"/>
    <w:rsid w:val="00A3720E"/>
  </w:style>
  <w:style w:type="character" w:customStyle="1" w:styleId="asset-metabar-time">
    <w:name w:val="asset-metabar-time"/>
    <w:basedOn w:val="DefaultParagraphFont"/>
    <w:rsid w:val="00A3720E"/>
  </w:style>
  <w:style w:type="character" w:customStyle="1" w:styleId="eza-dateline">
    <w:name w:val="eza-dateline"/>
    <w:basedOn w:val="DefaultParagraphFont"/>
    <w:rsid w:val="00A3720E"/>
  </w:style>
  <w:style w:type="character" w:customStyle="1" w:styleId="eza-authors">
    <w:name w:val="eza-authors"/>
    <w:basedOn w:val="DefaultParagraphFont"/>
    <w:rsid w:val="00A3720E"/>
  </w:style>
  <w:style w:type="character" w:customStyle="1" w:styleId="csmstaff">
    <w:name w:val="csm_staff"/>
    <w:basedOn w:val="DefaultParagraphFont"/>
    <w:rsid w:val="00A3720E"/>
  </w:style>
  <w:style w:type="paragraph" w:customStyle="1" w:styleId="mol-para-with-font">
    <w:name w:val="mol-para-with-font"/>
    <w:basedOn w:val="Normal"/>
    <w:qFormat/>
    <w:rsid w:val="00A3720E"/>
    <w:pPr>
      <w:spacing w:before="100" w:beforeAutospacing="1" w:after="100" w:afterAutospacing="1" w:line="240" w:lineRule="auto"/>
    </w:pPr>
    <w:rPr>
      <w:rFonts w:ascii="Times" w:hAnsi="Times"/>
      <w:szCs w:val="20"/>
    </w:rPr>
  </w:style>
  <w:style w:type="character" w:customStyle="1" w:styleId="article-timestamp">
    <w:name w:val="article-timestamp"/>
    <w:basedOn w:val="DefaultParagraphFont"/>
    <w:rsid w:val="00A3720E"/>
  </w:style>
  <w:style w:type="character" w:customStyle="1" w:styleId="byline-text">
    <w:name w:val="byline-text"/>
    <w:basedOn w:val="DefaultParagraphFont"/>
    <w:rsid w:val="00A3720E"/>
  </w:style>
  <w:style w:type="character" w:customStyle="1" w:styleId="slug-metadata-note">
    <w:name w:val="slug-metadata-note"/>
    <w:basedOn w:val="DefaultParagraphFont"/>
    <w:rsid w:val="00A3720E"/>
  </w:style>
  <w:style w:type="character" w:customStyle="1" w:styleId="drop-capped">
    <w:name w:val="drop-capped"/>
    <w:basedOn w:val="DefaultParagraphFont"/>
    <w:rsid w:val="00A3720E"/>
  </w:style>
  <w:style w:type="paragraph" w:customStyle="1" w:styleId="articleopinion-standfirst">
    <w:name w:val="articleopinion-standfirst"/>
    <w:basedOn w:val="Normal"/>
    <w:qFormat/>
    <w:rsid w:val="00A3720E"/>
    <w:pPr>
      <w:spacing w:before="100" w:beforeAutospacing="1" w:after="100" w:afterAutospacing="1" w:line="240" w:lineRule="auto"/>
    </w:pPr>
    <w:rPr>
      <w:rFonts w:ascii="Times" w:hAnsi="Times"/>
      <w:szCs w:val="20"/>
    </w:rPr>
  </w:style>
  <w:style w:type="paragraph" w:customStyle="1" w:styleId="snippet">
    <w:name w:val="snippet"/>
    <w:basedOn w:val="Normal"/>
    <w:qFormat/>
    <w:rsid w:val="00A3720E"/>
    <w:pPr>
      <w:spacing w:before="100" w:beforeAutospacing="1" w:after="100" w:afterAutospacing="1" w:line="240" w:lineRule="auto"/>
    </w:pPr>
    <w:rPr>
      <w:rFonts w:ascii="Times" w:hAnsi="Times"/>
      <w:szCs w:val="20"/>
    </w:rPr>
  </w:style>
  <w:style w:type="character" w:customStyle="1" w:styleId="thetitle">
    <w:name w:val="the_title"/>
    <w:basedOn w:val="DefaultParagraphFont"/>
    <w:rsid w:val="00A3720E"/>
  </w:style>
  <w:style w:type="character" w:customStyle="1" w:styleId="rupee">
    <w:name w:val="rupee"/>
    <w:basedOn w:val="DefaultParagraphFont"/>
    <w:rsid w:val="00A3720E"/>
  </w:style>
  <w:style w:type="character" w:customStyle="1" w:styleId="grey1">
    <w:name w:val="grey1"/>
    <w:basedOn w:val="DefaultParagraphFont"/>
    <w:rsid w:val="00A3720E"/>
  </w:style>
  <w:style w:type="paragraph" w:customStyle="1" w:styleId="Pa13">
    <w:name w:val="Pa13"/>
    <w:basedOn w:val="Default"/>
    <w:next w:val="Default"/>
    <w:uiPriority w:val="99"/>
    <w:qFormat/>
    <w:rsid w:val="00A3720E"/>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A3720E"/>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A3720E"/>
  </w:style>
  <w:style w:type="character" w:customStyle="1" w:styleId="reporttitle">
    <w:name w:val="report_title"/>
    <w:basedOn w:val="DefaultParagraphFont"/>
    <w:rsid w:val="00A3720E"/>
  </w:style>
  <w:style w:type="character" w:customStyle="1" w:styleId="documenttype-longreleases">
    <w:name w:val="document_type_-_long_releases"/>
    <w:basedOn w:val="DefaultParagraphFont"/>
    <w:rsid w:val="00A3720E"/>
  </w:style>
  <w:style w:type="character" w:customStyle="1" w:styleId="alt-date">
    <w:name w:val="alt-date"/>
    <w:basedOn w:val="DefaultParagraphFont"/>
    <w:rsid w:val="00A3720E"/>
  </w:style>
  <w:style w:type="character" w:customStyle="1" w:styleId="entry-byline">
    <w:name w:val="entry-byline"/>
    <w:basedOn w:val="DefaultParagraphFont"/>
    <w:rsid w:val="00A3720E"/>
  </w:style>
  <w:style w:type="character" w:customStyle="1" w:styleId="taglinecontrib">
    <w:name w:val="tagline_contrib"/>
    <w:basedOn w:val="DefaultParagraphFont"/>
    <w:rsid w:val="00A3720E"/>
  </w:style>
  <w:style w:type="character" w:customStyle="1" w:styleId="articledate0">
    <w:name w:val="article_date"/>
    <w:basedOn w:val="DefaultParagraphFont"/>
    <w:rsid w:val="00A3720E"/>
  </w:style>
  <w:style w:type="paragraph" w:customStyle="1" w:styleId="hg-daily">
    <w:name w:val="hg-daily"/>
    <w:basedOn w:val="Normal"/>
    <w:qFormat/>
    <w:rsid w:val="00A3720E"/>
    <w:pPr>
      <w:spacing w:before="100" w:beforeAutospacing="1" w:after="100" w:afterAutospacing="1" w:line="240" w:lineRule="auto"/>
    </w:pPr>
    <w:rPr>
      <w:rFonts w:ascii="Times" w:hAnsi="Times"/>
      <w:szCs w:val="20"/>
    </w:rPr>
  </w:style>
  <w:style w:type="character" w:customStyle="1" w:styleId="cit">
    <w:name w:val="cit"/>
    <w:basedOn w:val="DefaultParagraphFont"/>
    <w:rsid w:val="00A3720E"/>
  </w:style>
  <w:style w:type="paragraph" w:customStyle="1" w:styleId="buttonheading">
    <w:name w:val="buttonheading"/>
    <w:basedOn w:val="Normal"/>
    <w:qFormat/>
    <w:rsid w:val="00A3720E"/>
    <w:pPr>
      <w:spacing w:before="100" w:beforeAutospacing="1" w:after="100" w:afterAutospacing="1" w:line="240" w:lineRule="auto"/>
    </w:pPr>
    <w:rPr>
      <w:rFonts w:ascii="Times" w:hAnsi="Times"/>
      <w:szCs w:val="20"/>
    </w:rPr>
  </w:style>
  <w:style w:type="character" w:customStyle="1" w:styleId="createdate">
    <w:name w:val="createdate"/>
    <w:basedOn w:val="DefaultParagraphFont"/>
    <w:rsid w:val="00A3720E"/>
  </w:style>
  <w:style w:type="character" w:customStyle="1" w:styleId="text-label">
    <w:name w:val="text-label"/>
    <w:basedOn w:val="DefaultParagraphFont"/>
    <w:rsid w:val="00A3720E"/>
  </w:style>
  <w:style w:type="paragraph" w:customStyle="1" w:styleId="TOC3Char">
    <w:name w:val="TOC 3 Char"/>
    <w:basedOn w:val="Normal"/>
    <w:next w:val="Normal"/>
    <w:qFormat/>
    <w:rsid w:val="00A3720E"/>
    <w:pPr>
      <w:spacing w:after="0" w:line="240" w:lineRule="auto"/>
    </w:pPr>
    <w:rPr>
      <w:rFonts w:ascii="Georgia" w:eastAsia="Times New Roman" w:hAnsi="Georgia"/>
      <w:sz w:val="24"/>
      <w:szCs w:val="20"/>
    </w:rPr>
  </w:style>
  <w:style w:type="paragraph" w:customStyle="1" w:styleId="TOC1Char">
    <w:name w:val="TOC 1 Char"/>
    <w:basedOn w:val="Normal"/>
    <w:next w:val="Normal"/>
    <w:qFormat/>
    <w:rsid w:val="00A3720E"/>
    <w:pPr>
      <w:spacing w:after="0" w:line="240" w:lineRule="auto"/>
    </w:pPr>
    <w:rPr>
      <w:rFonts w:ascii="Georgia" w:eastAsia="Times New Roman" w:hAnsi="Georgia"/>
      <w:b/>
      <w:sz w:val="24"/>
      <w:szCs w:val="20"/>
    </w:rPr>
  </w:style>
  <w:style w:type="paragraph" w:customStyle="1" w:styleId="ColorfulGrid-Accent11">
    <w:name w:val="Colorful Grid - Accent 11"/>
    <w:basedOn w:val="Normal"/>
    <w:next w:val="Normal"/>
    <w:uiPriority w:val="29"/>
    <w:qFormat/>
    <w:rsid w:val="00A3720E"/>
    <w:pPr>
      <w:spacing w:after="0" w:line="240" w:lineRule="auto"/>
      <w:jc w:val="both"/>
    </w:pPr>
    <w:rPr>
      <w:rFonts w:ascii="Georgia" w:eastAsia="Times New Roman" w:hAnsi="Georgia"/>
      <w:i/>
      <w:iCs/>
      <w:color w:val="000000"/>
    </w:rPr>
  </w:style>
  <w:style w:type="character" w:customStyle="1" w:styleId="MediumGrid11">
    <w:name w:val="Medium Grid 11"/>
    <w:uiPriority w:val="99"/>
    <w:rsid w:val="00A3720E"/>
    <w:rPr>
      <w:color w:val="808080"/>
    </w:rPr>
  </w:style>
  <w:style w:type="paragraph" w:customStyle="1" w:styleId="PlaceholderText2">
    <w:name w:val="Placeholder Text2"/>
    <w:basedOn w:val="Normal"/>
    <w:uiPriority w:val="99"/>
    <w:qFormat/>
    <w:rsid w:val="00A3720E"/>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qFormat/>
    <w:rsid w:val="00A3720E"/>
    <w:pPr>
      <w:keepNext/>
      <w:tabs>
        <w:tab w:val="num" w:pos="1440"/>
      </w:tabs>
      <w:spacing w:after="0" w:line="240" w:lineRule="auto"/>
      <w:ind w:left="1800" w:hanging="360"/>
      <w:outlineLvl w:val="2"/>
    </w:pPr>
    <w:rPr>
      <w:rFonts w:ascii="Georgia" w:eastAsia="MS Gothic" w:hAnsi="Georgia"/>
      <w:sz w:val="24"/>
    </w:rPr>
  </w:style>
  <w:style w:type="paragraph" w:customStyle="1" w:styleId="LightList1">
    <w:name w:val="Light List1"/>
    <w:basedOn w:val="Normal"/>
    <w:qFormat/>
    <w:rsid w:val="00A3720E"/>
    <w:pPr>
      <w:keepNext/>
      <w:tabs>
        <w:tab w:val="num" w:pos="2160"/>
      </w:tabs>
      <w:spacing w:after="0" w:line="240" w:lineRule="auto"/>
      <w:ind w:left="2520" w:hanging="360"/>
      <w:outlineLvl w:val="3"/>
    </w:pPr>
    <w:rPr>
      <w:rFonts w:ascii="Georgia" w:eastAsia="MS Gothic" w:hAnsi="Georgia"/>
      <w:sz w:val="24"/>
    </w:rPr>
  </w:style>
  <w:style w:type="paragraph" w:customStyle="1" w:styleId="LightGrid1">
    <w:name w:val="Light Grid1"/>
    <w:basedOn w:val="Normal"/>
    <w:qFormat/>
    <w:rsid w:val="00A3720E"/>
    <w:pPr>
      <w:keepNext/>
      <w:tabs>
        <w:tab w:val="num" w:pos="2880"/>
      </w:tabs>
      <w:spacing w:after="0" w:line="240" w:lineRule="auto"/>
      <w:ind w:left="3240" w:hanging="360"/>
      <w:outlineLvl w:val="4"/>
    </w:pPr>
    <w:rPr>
      <w:rFonts w:ascii="Georgia" w:eastAsia="MS Gothic" w:hAnsi="Georgia"/>
      <w:sz w:val="24"/>
    </w:rPr>
  </w:style>
  <w:style w:type="paragraph" w:customStyle="1" w:styleId="MediumShading11">
    <w:name w:val="Medium Shading 11"/>
    <w:basedOn w:val="Normal"/>
    <w:qFormat/>
    <w:rsid w:val="00A3720E"/>
    <w:pPr>
      <w:keepNext/>
      <w:tabs>
        <w:tab w:val="num" w:pos="3600"/>
      </w:tabs>
      <w:spacing w:after="0" w:line="240" w:lineRule="auto"/>
      <w:ind w:left="3960" w:hanging="360"/>
      <w:outlineLvl w:val="5"/>
    </w:pPr>
    <w:rPr>
      <w:rFonts w:ascii="Georgia" w:eastAsia="MS Gothic" w:hAnsi="Georgia"/>
      <w:sz w:val="24"/>
    </w:rPr>
  </w:style>
  <w:style w:type="paragraph" w:customStyle="1" w:styleId="MediumShading21">
    <w:name w:val="Medium Shading 21"/>
    <w:basedOn w:val="Normal"/>
    <w:qFormat/>
    <w:rsid w:val="00A3720E"/>
    <w:pPr>
      <w:keepNext/>
      <w:tabs>
        <w:tab w:val="num" w:pos="4320"/>
      </w:tabs>
      <w:spacing w:after="0" w:line="240" w:lineRule="auto"/>
      <w:ind w:left="4680" w:hanging="360"/>
      <w:outlineLvl w:val="6"/>
    </w:pPr>
    <w:rPr>
      <w:rFonts w:ascii="Georgia" w:eastAsia="MS Gothic" w:hAnsi="Georgia"/>
      <w:sz w:val="24"/>
    </w:rPr>
  </w:style>
  <w:style w:type="paragraph" w:customStyle="1" w:styleId="MediumList11">
    <w:name w:val="Medium List 11"/>
    <w:basedOn w:val="Normal"/>
    <w:qFormat/>
    <w:rsid w:val="00A3720E"/>
    <w:pPr>
      <w:keepNext/>
      <w:tabs>
        <w:tab w:val="num" w:pos="5040"/>
      </w:tabs>
      <w:spacing w:after="0" w:line="240" w:lineRule="auto"/>
      <w:ind w:left="5400" w:hanging="360"/>
      <w:outlineLvl w:val="7"/>
    </w:pPr>
    <w:rPr>
      <w:rFonts w:ascii="Georgia" w:eastAsia="MS Gothic" w:hAnsi="Georgia"/>
      <w:sz w:val="24"/>
    </w:rPr>
  </w:style>
  <w:style w:type="paragraph" w:customStyle="1" w:styleId="MediumList21">
    <w:name w:val="Medium List 21"/>
    <w:basedOn w:val="Normal"/>
    <w:qFormat/>
    <w:rsid w:val="00A3720E"/>
    <w:pPr>
      <w:keepNext/>
      <w:tabs>
        <w:tab w:val="num" w:pos="5760"/>
      </w:tabs>
      <w:spacing w:after="0" w:line="240" w:lineRule="auto"/>
      <w:ind w:left="6120" w:hanging="360"/>
      <w:outlineLvl w:val="8"/>
    </w:pPr>
    <w:rPr>
      <w:rFonts w:ascii="Georgia" w:eastAsia="MS Gothic" w:hAnsi="Georgia"/>
      <w:sz w:val="24"/>
    </w:rPr>
  </w:style>
  <w:style w:type="paragraph" w:customStyle="1" w:styleId="bylinejb">
    <w:name w:val="bylinejb"/>
    <w:basedOn w:val="Normal"/>
    <w:uiPriority w:val="99"/>
    <w:qFormat/>
    <w:rsid w:val="00A3720E"/>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A3720E"/>
    <w:pPr>
      <w:spacing w:before="100" w:beforeAutospacing="1" w:after="100" w:afterAutospacing="1" w:line="240" w:lineRule="auto"/>
    </w:pPr>
    <w:rPr>
      <w:rFonts w:ascii="Times" w:hAnsi="Times"/>
      <w:szCs w:val="20"/>
    </w:rPr>
  </w:style>
  <w:style w:type="character" w:customStyle="1" w:styleId="apple-tab-span">
    <w:name w:val="apple-tab-span"/>
    <w:basedOn w:val="DefaultParagraphFont"/>
    <w:rsid w:val="00A3720E"/>
  </w:style>
  <w:style w:type="character" w:customStyle="1" w:styleId="action-menu-toggled-item">
    <w:name w:val="action-menu-toggled-item"/>
    <w:basedOn w:val="DefaultParagraphFont"/>
    <w:rsid w:val="00A3720E"/>
    <w:rPr>
      <w:rFonts w:ascii="Times New Roman" w:hAnsi="Times New Roman"/>
    </w:rPr>
  </w:style>
  <w:style w:type="character" w:customStyle="1" w:styleId="1Tag">
    <w:name w:val="1) Tag"/>
    <w:rsid w:val="00A3720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3720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3720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3720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3720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A3720E"/>
    <w:pPr>
      <w:pBdr>
        <w:bottom w:val="single" w:sz="12" w:space="1" w:color="auto"/>
      </w:pBdr>
      <w:spacing w:after="0" w:line="240" w:lineRule="auto"/>
      <w:jc w:val="center"/>
      <w:outlineLvl w:val="0"/>
    </w:pPr>
    <w:rPr>
      <w:rFonts w:ascii="Georgia" w:eastAsia="Times New Roman" w:hAnsi="Georgia"/>
      <w:b/>
      <w:caps/>
      <w:sz w:val="40"/>
      <w:szCs w:val="40"/>
    </w:rPr>
  </w:style>
  <w:style w:type="character" w:customStyle="1" w:styleId="HeaderInitialChar">
    <w:name w:val="Header Initial Char"/>
    <w:link w:val="HeaderInitial"/>
    <w:rsid w:val="00A3720E"/>
    <w:rPr>
      <w:rFonts w:ascii="Georgia" w:eastAsia="Times New Roman" w:hAnsi="Georgia"/>
      <w:b/>
      <w:caps/>
      <w:sz w:val="40"/>
      <w:szCs w:val="40"/>
    </w:rPr>
  </w:style>
  <w:style w:type="paragraph" w:customStyle="1" w:styleId="Strikethrough0">
    <w:name w:val="Strikethrough"/>
    <w:basedOn w:val="Normal"/>
    <w:link w:val="StrikethroughChar"/>
    <w:qFormat/>
    <w:rsid w:val="00A3720E"/>
    <w:pPr>
      <w:spacing w:after="0" w:line="240" w:lineRule="auto"/>
    </w:pPr>
    <w:rPr>
      <w:rFonts w:ascii="Georgia" w:hAnsi="Georgia"/>
      <w:strike/>
    </w:rPr>
  </w:style>
  <w:style w:type="character" w:customStyle="1" w:styleId="StrikethroughChar">
    <w:name w:val="Strikethrough Char"/>
    <w:basedOn w:val="DefaultParagraphFont"/>
    <w:link w:val="Strikethrough0"/>
    <w:rsid w:val="00A3720E"/>
    <w:rPr>
      <w:rFonts w:ascii="Georgia" w:hAnsi="Georgia"/>
      <w:strike/>
    </w:rPr>
  </w:style>
  <w:style w:type="character" w:styleId="SubtleReference">
    <w:name w:val="Subtle Reference"/>
    <w:basedOn w:val="DefaultParagraphFont"/>
    <w:uiPriority w:val="31"/>
    <w:qFormat/>
    <w:rsid w:val="00A3720E"/>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A3720E"/>
    <w:pPr>
      <w:spacing w:after="0" w:line="240" w:lineRule="auto"/>
    </w:pPr>
    <w:rPr>
      <w:rFonts w:asciiTheme="minorHAnsi" w:hAnsiTheme="minorHAnsi"/>
      <w:bCs/>
      <w:sz w:val="16"/>
    </w:rPr>
  </w:style>
  <w:style w:type="character" w:customStyle="1" w:styleId="BoxBoldUnderline">
    <w:name w:val="Box Bold Underline"/>
    <w:rsid w:val="00A3720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A3720E"/>
    <w:pPr>
      <w:spacing w:after="0" w:line="240" w:lineRule="auto"/>
    </w:pPr>
    <w:rPr>
      <w:rFonts w:ascii="Georgia" w:eastAsia="Times New Roman" w:hAnsi="Georgia"/>
      <w:sz w:val="24"/>
    </w:rPr>
  </w:style>
  <w:style w:type="character" w:customStyle="1" w:styleId="NormalF6Char">
    <w:name w:val="Normal F6 Char"/>
    <w:link w:val="NormalF6"/>
    <w:rsid w:val="00A3720E"/>
    <w:rPr>
      <w:rFonts w:ascii="Georgia" w:eastAsia="Times New Roman" w:hAnsi="Georgia"/>
      <w:sz w:val="24"/>
    </w:rPr>
  </w:style>
  <w:style w:type="paragraph" w:customStyle="1" w:styleId="TagNew">
    <w:name w:val="Tag New"/>
    <w:uiPriority w:val="99"/>
    <w:qFormat/>
    <w:rsid w:val="00A3720E"/>
    <w:pPr>
      <w:spacing w:after="0" w:line="240" w:lineRule="auto"/>
    </w:pPr>
    <w:rPr>
      <w:rFonts w:ascii="Times New Roman" w:eastAsiaTheme="minorEastAsia" w:hAnsi="Times New Roman" w:cs="Times New Roman"/>
      <w:b/>
      <w:sz w:val="24"/>
      <w:szCs w:val="20"/>
    </w:rPr>
  </w:style>
  <w:style w:type="character" w:customStyle="1" w:styleId="moretop">
    <w:name w:val="more_top"/>
    <w:rsid w:val="00A3720E"/>
  </w:style>
  <w:style w:type="paragraph" w:customStyle="1" w:styleId="TagNew0">
    <w:name w:val="Tag_New"/>
    <w:uiPriority w:val="99"/>
    <w:qFormat/>
    <w:rsid w:val="00A3720E"/>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A3720E"/>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A3720E"/>
    <w:pPr>
      <w:spacing w:before="100" w:beforeAutospacing="1" w:after="100" w:afterAutospacing="1" w:line="240" w:lineRule="auto"/>
    </w:pPr>
    <w:rPr>
      <w:rFonts w:ascii="Georgia" w:eastAsia="Times New Roman" w:hAnsi="Georgia"/>
      <w:sz w:val="24"/>
    </w:rPr>
  </w:style>
  <w:style w:type="paragraph" w:customStyle="1" w:styleId="StyleStyleStyleCNA9ptBefore1pt8ptPatternClear">
    <w:name w:val="Style Style Style CN A + 9 pt Before:  1 pt + 8 pt + Pattern: Clear..."/>
    <w:basedOn w:val="Normal"/>
    <w:autoRedefine/>
    <w:uiPriority w:val="99"/>
    <w:qFormat/>
    <w:rsid w:val="00A3720E"/>
    <w:pPr>
      <w:keepLines/>
      <w:shd w:val="clear" w:color="auto" w:fill="FFFFFF"/>
      <w:tabs>
        <w:tab w:val="left" w:pos="3870"/>
      </w:tabs>
      <w:spacing w:before="60" w:after="0" w:line="170" w:lineRule="exact"/>
      <w:ind w:left="504" w:hanging="288"/>
    </w:pPr>
    <w:rPr>
      <w:rFonts w:ascii="Georgia" w:eastAsia="Times New Roman" w:hAnsi="Georgia"/>
      <w:snapToGrid w:val="0"/>
      <w:sz w:val="16"/>
      <w:szCs w:val="20"/>
    </w:rPr>
  </w:style>
  <w:style w:type="character" w:customStyle="1" w:styleId="formatp">
    <w:name w:val="formatp"/>
    <w:rsid w:val="00A3720E"/>
  </w:style>
  <w:style w:type="character" w:customStyle="1" w:styleId="yshortcutscs4-ndcor">
    <w:name w:val="yshortcuts cs4-ndcor"/>
    <w:rsid w:val="00A3720E"/>
  </w:style>
  <w:style w:type="character" w:customStyle="1" w:styleId="price">
    <w:name w:val="price"/>
    <w:rsid w:val="00A3720E"/>
  </w:style>
  <w:style w:type="character" w:customStyle="1" w:styleId="price-change">
    <w:name w:val="price-change"/>
    <w:rsid w:val="00A3720E"/>
  </w:style>
  <w:style w:type="character" w:customStyle="1" w:styleId="percent-change">
    <w:name w:val="percent-change"/>
    <w:rsid w:val="00A3720E"/>
  </w:style>
  <w:style w:type="character" w:customStyle="1" w:styleId="bibfont">
    <w:name w:val="bibfont"/>
    <w:rsid w:val="00A3720E"/>
    <w:rPr>
      <w:rFonts w:cs="Times New Roman"/>
    </w:rPr>
  </w:style>
  <w:style w:type="paragraph" w:customStyle="1" w:styleId="underlined1">
    <w:name w:val="underlined1"/>
    <w:next w:val="Normal"/>
    <w:autoRedefine/>
    <w:uiPriority w:val="99"/>
    <w:qFormat/>
    <w:rsid w:val="00A3720E"/>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A3720E"/>
    <w:pPr>
      <w:spacing w:after="0" w:line="240" w:lineRule="auto"/>
      <w:ind w:left="0"/>
    </w:pPr>
    <w:rPr>
      <w:rFonts w:ascii="Georgia" w:eastAsia="Times New Roman" w:hAnsi="Georgia"/>
      <w:b/>
      <w:color w:val="auto"/>
      <w:sz w:val="24"/>
      <w:szCs w:val="24"/>
    </w:rPr>
  </w:style>
  <w:style w:type="character" w:customStyle="1" w:styleId="SourceBoldedChar">
    <w:name w:val="Source Bolded Char"/>
    <w:link w:val="SourceBolded"/>
    <w:rsid w:val="00A3720E"/>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A3720E"/>
    <w:pPr>
      <w:spacing w:after="0" w:line="240" w:lineRule="auto"/>
    </w:pPr>
    <w:rPr>
      <w:rFonts w:ascii="Georgia" w:eastAsia="Calibri" w:hAnsi="Georgia"/>
      <w:sz w:val="16"/>
      <w:szCs w:val="20"/>
      <w:lang w:val="x-none" w:eastAsia="x-none"/>
    </w:rPr>
  </w:style>
  <w:style w:type="character" w:customStyle="1" w:styleId="CardDownSizeChar">
    <w:name w:val="CardDownSize Char"/>
    <w:link w:val="CardDownSize"/>
    <w:rsid w:val="00A3720E"/>
    <w:rPr>
      <w:rFonts w:ascii="Georgia" w:eastAsia="Calibri" w:hAnsi="Georgia"/>
      <w:sz w:val="16"/>
      <w:szCs w:val="20"/>
      <w:lang w:val="x-none" w:eastAsia="x-none"/>
    </w:rPr>
  </w:style>
  <w:style w:type="character" w:customStyle="1" w:styleId="sectiontitle">
    <w:name w:val="sectiontitle"/>
    <w:basedOn w:val="DefaultParagraphFont"/>
    <w:rsid w:val="00A3720E"/>
  </w:style>
  <w:style w:type="character" w:customStyle="1" w:styleId="leveluptitle">
    <w:name w:val="leveluptitle"/>
    <w:basedOn w:val="DefaultParagraphFont"/>
    <w:rsid w:val="00A3720E"/>
  </w:style>
  <w:style w:type="character" w:customStyle="1" w:styleId="Irrelevant6fontChar">
    <w:name w:val="Irrelevant (6 font) Char"/>
    <w:basedOn w:val="DefaultParagraphFont"/>
    <w:link w:val="Irrelevant6font"/>
    <w:rsid w:val="00A3720E"/>
    <w:rPr>
      <w:rFonts w:ascii="Georgia" w:eastAsia="Calibri" w:hAnsi="Georgia"/>
      <w:sz w:val="12"/>
      <w:szCs w:val="12"/>
    </w:rPr>
  </w:style>
  <w:style w:type="paragraph" w:customStyle="1" w:styleId="Non-NavPanelTag">
    <w:name w:val="Non-Nav Panel Tag"/>
    <w:basedOn w:val="Normal"/>
    <w:uiPriority w:val="99"/>
    <w:qFormat/>
    <w:rsid w:val="00A3720E"/>
    <w:pPr>
      <w:spacing w:after="0" w:line="240" w:lineRule="auto"/>
    </w:pPr>
    <w:rPr>
      <w:rFonts w:ascii="Georgia" w:hAnsi="Georgia"/>
      <w:b/>
      <w:sz w:val="26"/>
    </w:rPr>
  </w:style>
  <w:style w:type="character" w:customStyle="1" w:styleId="Hyperlink3">
    <w:name w:val="Hyperlink.3"/>
    <w:basedOn w:val="DefaultParagraphFont"/>
    <w:rsid w:val="00A3720E"/>
    <w:rPr>
      <w:sz w:val="18"/>
      <w:szCs w:val="18"/>
    </w:rPr>
  </w:style>
  <w:style w:type="character" w:customStyle="1" w:styleId="Hyperlink40">
    <w:name w:val="Hyperlink.4"/>
    <w:basedOn w:val="DefaultParagraphFont"/>
    <w:rsid w:val="00A3720E"/>
    <w:rPr>
      <w:sz w:val="18"/>
      <w:szCs w:val="18"/>
    </w:rPr>
  </w:style>
  <w:style w:type="character" w:customStyle="1" w:styleId="SmallCharChar">
    <w:name w:val="Small Char Char"/>
    <w:basedOn w:val="DefaultParagraphFont"/>
    <w:rsid w:val="00A3720E"/>
    <w:rPr>
      <w:sz w:val="17"/>
      <w:szCs w:val="24"/>
      <w:lang w:val="en-US" w:eastAsia="en-US" w:bidi="ar-SA"/>
    </w:rPr>
  </w:style>
  <w:style w:type="paragraph" w:customStyle="1" w:styleId="TagsFutura">
    <w:name w:val="TagsFutura"/>
    <w:basedOn w:val="Normal"/>
    <w:next w:val="Heading3"/>
    <w:qFormat/>
    <w:rsid w:val="00A3720E"/>
    <w:pPr>
      <w:spacing w:after="0" w:line="240" w:lineRule="auto"/>
    </w:pPr>
    <w:rPr>
      <w:rFonts w:ascii="Futura" w:eastAsia="Times" w:hAnsi="Futura"/>
      <w:b/>
      <w:caps/>
      <w:sz w:val="18"/>
      <w:szCs w:val="20"/>
    </w:rPr>
  </w:style>
  <w:style w:type="paragraph" w:customStyle="1" w:styleId="DebateTag0">
    <w:name w:val="DebateTag"/>
    <w:basedOn w:val="Normal"/>
    <w:qFormat/>
    <w:rsid w:val="00A3720E"/>
    <w:pPr>
      <w:spacing w:after="0" w:line="240" w:lineRule="auto"/>
    </w:pPr>
    <w:rPr>
      <w:rFonts w:ascii="Georgia" w:eastAsia="Calibri" w:hAnsi="Georgia"/>
      <w:b/>
    </w:rPr>
  </w:style>
  <w:style w:type="paragraph" w:customStyle="1" w:styleId="StyleHeading4TagNotBold">
    <w:name w:val="Style Heading 4Tag + Not Bold"/>
    <w:basedOn w:val="Heading4"/>
    <w:uiPriority w:val="99"/>
    <w:qFormat/>
    <w:rsid w:val="00A3720E"/>
    <w:pPr>
      <w:spacing w:before="200" w:line="240" w:lineRule="auto"/>
    </w:pPr>
    <w:rPr>
      <w:rFonts w:ascii="Georgia" w:hAnsi="Georgia"/>
      <w:iCs w:val="0"/>
    </w:rPr>
  </w:style>
  <w:style w:type="paragraph" w:customStyle="1" w:styleId="Aa">
    <w:name w:val="A"/>
    <w:basedOn w:val="Default"/>
    <w:next w:val="Default"/>
    <w:uiPriority w:val="99"/>
    <w:qFormat/>
    <w:rsid w:val="00A3720E"/>
    <w:pPr>
      <w:spacing w:after="0" w:line="240" w:lineRule="auto"/>
    </w:pPr>
    <w:rPr>
      <w:rFonts w:ascii="Times New Roman" w:eastAsia="Times New Roman" w:hAnsi="Times New Roman" w:cs="Times New Roman"/>
      <w:sz w:val="24"/>
      <w:lang w:bidi="en-US"/>
    </w:rPr>
  </w:style>
  <w:style w:type="character" w:customStyle="1" w:styleId="ac">
    <w:name w:val="••••"/>
    <w:rsid w:val="00A3720E"/>
    <w:rPr>
      <w:color w:val="000000"/>
    </w:rPr>
  </w:style>
  <w:style w:type="character" w:customStyle="1" w:styleId="UnderlineBox">
    <w:name w:val="Underline + Box"/>
    <w:uiPriority w:val="1"/>
    <w:qFormat/>
    <w:rsid w:val="00A3720E"/>
    <w:rPr>
      <w:rFonts w:ascii="Georgia" w:hAnsi="Georgia"/>
      <w:b w:val="0"/>
      <w:sz w:val="22"/>
      <w:u w:val="single"/>
      <w:bdr w:val="single" w:sz="4" w:space="0" w:color="auto"/>
    </w:rPr>
  </w:style>
  <w:style w:type="character" w:customStyle="1" w:styleId="CharacterStyle14">
    <w:name w:val="Character Style 14"/>
    <w:rsid w:val="00A3720E"/>
    <w:rPr>
      <w:sz w:val="30"/>
      <w:szCs w:val="30"/>
    </w:rPr>
  </w:style>
  <w:style w:type="character" w:customStyle="1" w:styleId="CharacterStyle13">
    <w:name w:val="Character Style 13"/>
    <w:rsid w:val="00A3720E"/>
    <w:rPr>
      <w:i/>
      <w:iCs/>
      <w:sz w:val="17"/>
      <w:szCs w:val="17"/>
    </w:rPr>
  </w:style>
  <w:style w:type="character" w:customStyle="1" w:styleId="a14">
    <w:name w:val="a1"/>
    <w:rsid w:val="00A3720E"/>
    <w:rPr>
      <w:color w:val="008000"/>
    </w:rPr>
  </w:style>
  <w:style w:type="paragraph" w:customStyle="1" w:styleId="Repeatblockheading0">
    <w:name w:val="Repeat block heading"/>
    <w:basedOn w:val="Normal"/>
    <w:uiPriority w:val="99"/>
    <w:qFormat/>
    <w:rsid w:val="00A3720E"/>
    <w:pPr>
      <w:pBdr>
        <w:bottom w:val="single" w:sz="12" w:space="1" w:color="auto"/>
      </w:pBdr>
      <w:spacing w:after="0" w:line="240" w:lineRule="auto"/>
      <w:jc w:val="center"/>
      <w:outlineLvl w:val="1"/>
    </w:pPr>
    <w:rPr>
      <w:rFonts w:ascii="Estrangelo Edessa" w:eastAsia="Times New Roman" w:hAnsi="Estrangelo Edessa"/>
      <w:b/>
      <w:sz w:val="48"/>
      <w:szCs w:val="48"/>
    </w:rPr>
  </w:style>
  <w:style w:type="character" w:customStyle="1" w:styleId="imgcreditcaption">
    <w:name w:val="imgcreditcaption"/>
    <w:rsid w:val="00A3720E"/>
  </w:style>
  <w:style w:type="character" w:customStyle="1" w:styleId="hps">
    <w:name w:val="hps"/>
    <w:rsid w:val="00A3720E"/>
  </w:style>
  <w:style w:type="paragraph" w:customStyle="1" w:styleId="TashmaHeader2">
    <w:name w:val="Tashma_Header2"/>
    <w:basedOn w:val="Heading2"/>
    <w:qFormat/>
    <w:rsid w:val="00A3720E"/>
    <w:pPr>
      <w:spacing w:before="480" w:after="160" w:line="240" w:lineRule="auto"/>
    </w:pPr>
    <w:rPr>
      <w:rFonts w:ascii="Georgia" w:eastAsia="SimSun" w:hAnsi="Georgia" w:cstheme="minorBidi"/>
      <w:sz w:val="28"/>
    </w:rPr>
  </w:style>
  <w:style w:type="paragraph" w:customStyle="1" w:styleId="TashmaHeading1">
    <w:name w:val="Tashma_Heading1"/>
    <w:basedOn w:val="Heading1"/>
    <w:uiPriority w:val="99"/>
    <w:qFormat/>
    <w:rsid w:val="00A3720E"/>
    <w:pPr>
      <w:spacing w:before="480" w:after="160" w:line="240" w:lineRule="auto"/>
    </w:pPr>
    <w:rPr>
      <w:rFonts w:ascii="Georgia" w:eastAsia="Times New Roman" w:hAnsi="Georgia" w:cstheme="minorBidi"/>
      <w:caps/>
      <w:sz w:val="32"/>
    </w:rPr>
  </w:style>
  <w:style w:type="character" w:customStyle="1" w:styleId="CitationCharCharCharCharCharCharCharChar">
    <w:name w:val="Citation Char Char Char Char Char Char Char Char"/>
    <w:link w:val="CitationCharCharCharCharCharCharChar"/>
    <w:locked/>
    <w:rsid w:val="00A3720E"/>
    <w:rPr>
      <w:rFonts w:cs="Calibri"/>
    </w:rPr>
  </w:style>
  <w:style w:type="paragraph" w:customStyle="1" w:styleId="CitationCharCharCharCharCharCharChar">
    <w:name w:val="Citation Char Char Char Char Char Char Char"/>
    <w:basedOn w:val="Normal"/>
    <w:link w:val="CitationCharCharCharCharCharCharCharChar"/>
    <w:qFormat/>
    <w:rsid w:val="00A3720E"/>
    <w:pPr>
      <w:spacing w:after="0" w:line="240" w:lineRule="auto"/>
      <w:ind w:left="1440" w:right="1440"/>
    </w:pPr>
    <w:rPr>
      <w:rFonts w:asciiTheme="minorHAnsi" w:hAnsiTheme="minorHAnsi" w:cs="Calibri"/>
    </w:rPr>
  </w:style>
  <w:style w:type="paragraph" w:customStyle="1" w:styleId="BodyText312">
    <w:name w:val="Body Text 31"/>
    <w:basedOn w:val="Normal"/>
    <w:next w:val="BodyText3"/>
    <w:uiPriority w:val="99"/>
    <w:unhideWhenUsed/>
    <w:qFormat/>
    <w:rsid w:val="00A3720E"/>
    <w:pPr>
      <w:spacing w:after="120" w:line="240" w:lineRule="auto"/>
    </w:pPr>
    <w:rPr>
      <w:rFonts w:ascii="Georgia" w:hAnsi="Georgia"/>
      <w:bCs/>
      <w:color w:val="000000"/>
    </w:rPr>
  </w:style>
  <w:style w:type="paragraph" w:customStyle="1" w:styleId="BodyText210">
    <w:name w:val="Body Text 21"/>
    <w:basedOn w:val="Normal"/>
    <w:next w:val="BodyText2"/>
    <w:unhideWhenUsed/>
    <w:qFormat/>
    <w:rsid w:val="00A3720E"/>
    <w:pPr>
      <w:spacing w:after="120" w:line="480" w:lineRule="auto"/>
    </w:pPr>
    <w:rPr>
      <w:rFonts w:ascii="Georgia" w:hAnsi="Georgia"/>
      <w:sz w:val="12"/>
    </w:rPr>
  </w:style>
  <w:style w:type="paragraph" w:customStyle="1" w:styleId="BodyTextIndent1">
    <w:name w:val="Body Text Indent1"/>
    <w:basedOn w:val="Normal"/>
    <w:next w:val="BodyTextIndent"/>
    <w:uiPriority w:val="99"/>
    <w:unhideWhenUsed/>
    <w:qFormat/>
    <w:rsid w:val="00A3720E"/>
    <w:pPr>
      <w:spacing w:after="120" w:line="240" w:lineRule="auto"/>
      <w:ind w:left="360"/>
    </w:pPr>
    <w:rPr>
      <w:rFonts w:ascii="Georgia" w:hAnsi="Georgia"/>
      <w:sz w:val="16"/>
    </w:rPr>
  </w:style>
  <w:style w:type="paragraph" w:customStyle="1" w:styleId="BodyTextIndent31">
    <w:name w:val="Body Text Indent 31"/>
    <w:basedOn w:val="Normal"/>
    <w:next w:val="BodyTextIndent3"/>
    <w:uiPriority w:val="99"/>
    <w:semiHidden/>
    <w:unhideWhenUsed/>
    <w:qFormat/>
    <w:rsid w:val="00A3720E"/>
    <w:pPr>
      <w:spacing w:after="120" w:line="240" w:lineRule="auto"/>
      <w:ind w:left="360"/>
    </w:pPr>
    <w:rPr>
      <w:rFonts w:ascii="Georgia" w:hAnsi="Georgia"/>
      <w:sz w:val="14"/>
    </w:rPr>
  </w:style>
  <w:style w:type="paragraph" w:customStyle="1" w:styleId="z-BottomofForm1">
    <w:name w:val="z-Bottom of Form1"/>
    <w:basedOn w:val="Normal"/>
    <w:next w:val="Normal"/>
    <w:hidden/>
    <w:uiPriority w:val="99"/>
    <w:unhideWhenUsed/>
    <w:qFormat/>
    <w:rsid w:val="00A3720E"/>
    <w:pPr>
      <w:pBdr>
        <w:top w:val="single" w:sz="6" w:space="1" w:color="auto"/>
      </w:pBdr>
      <w:spacing w:after="0" w:line="240" w:lineRule="auto"/>
      <w:jc w:val="center"/>
    </w:pPr>
    <w:rPr>
      <w:rFonts w:ascii="Georgia" w:eastAsia="Times New Roman" w:hAnsi="Georgia"/>
      <w:vanish/>
      <w:sz w:val="16"/>
      <w:szCs w:val="16"/>
    </w:rPr>
  </w:style>
  <w:style w:type="paragraph" w:customStyle="1" w:styleId="arcticletext">
    <w:name w:val="arcticle_text"/>
    <w:basedOn w:val="Normal"/>
    <w:uiPriority w:val="99"/>
    <w:qFormat/>
    <w:rsid w:val="00A3720E"/>
    <w:pPr>
      <w:spacing w:before="100" w:beforeAutospacing="1" w:after="100" w:afterAutospacing="1" w:line="240" w:lineRule="auto"/>
    </w:pPr>
    <w:rPr>
      <w:rFonts w:ascii="Georgia" w:eastAsia="Times New Roman" w:hAnsi="Georgia"/>
      <w:sz w:val="24"/>
    </w:rPr>
  </w:style>
  <w:style w:type="paragraph" w:customStyle="1" w:styleId="cptchblock">
    <w:name w:val="cptch_block"/>
    <w:basedOn w:val="Normal"/>
    <w:uiPriority w:val="99"/>
    <w:qFormat/>
    <w:rsid w:val="00A3720E"/>
    <w:pPr>
      <w:spacing w:before="100" w:beforeAutospacing="1" w:after="100" w:afterAutospacing="1" w:line="240" w:lineRule="auto"/>
    </w:pPr>
    <w:rPr>
      <w:rFonts w:ascii="Georgia" w:eastAsia="Times New Roman" w:hAnsi="Georgia"/>
      <w:sz w:val="24"/>
    </w:rPr>
  </w:style>
  <w:style w:type="paragraph" w:customStyle="1" w:styleId="publisheddate">
    <w:name w:val="published_date"/>
    <w:basedOn w:val="Normal"/>
    <w:uiPriority w:val="99"/>
    <w:qFormat/>
    <w:rsid w:val="00A3720E"/>
    <w:pPr>
      <w:spacing w:before="100" w:beforeAutospacing="1" w:after="100" w:afterAutospacing="1" w:line="240" w:lineRule="auto"/>
    </w:pPr>
    <w:rPr>
      <w:rFonts w:ascii="Georgia" w:eastAsia="Times New Roman" w:hAnsi="Georgia"/>
      <w:sz w:val="24"/>
    </w:rPr>
  </w:style>
  <w:style w:type="character" w:customStyle="1" w:styleId="StyleCards12ptThickunderlineChar1">
    <w:name w:val="Style Cards + 12 pt Thick underline Char1"/>
    <w:rsid w:val="00A3720E"/>
    <w:rPr>
      <w:sz w:val="24"/>
      <w:szCs w:val="24"/>
      <w:u w:val="thick"/>
    </w:rPr>
  </w:style>
  <w:style w:type="character" w:customStyle="1" w:styleId="BodyTextIndentChar2">
    <w:name w:val="Body Text Indent Char2"/>
    <w:basedOn w:val="DefaultParagraphFont"/>
    <w:uiPriority w:val="99"/>
    <w:semiHidden/>
    <w:rsid w:val="00A3720E"/>
    <w:rPr>
      <w:rFonts w:ascii="Georgia" w:hAnsi="Georgia"/>
      <w:sz w:val="22"/>
      <w:szCs w:val="22"/>
    </w:rPr>
  </w:style>
  <w:style w:type="character" w:customStyle="1" w:styleId="BodyText2Char2">
    <w:name w:val="Body Text 2 Char2"/>
    <w:basedOn w:val="DefaultParagraphFont"/>
    <w:uiPriority w:val="99"/>
    <w:semiHidden/>
    <w:rsid w:val="00A3720E"/>
    <w:rPr>
      <w:rFonts w:ascii="Georgia" w:hAnsi="Georgia"/>
      <w:sz w:val="22"/>
      <w:szCs w:val="22"/>
    </w:rPr>
  </w:style>
  <w:style w:type="character" w:customStyle="1" w:styleId="BodyText3Char2">
    <w:name w:val="Body Text 3 Char2"/>
    <w:basedOn w:val="DefaultParagraphFont"/>
    <w:uiPriority w:val="99"/>
    <w:semiHidden/>
    <w:rsid w:val="00A3720E"/>
    <w:rPr>
      <w:rFonts w:ascii="Georgia" w:hAnsi="Georgia"/>
      <w:sz w:val="16"/>
      <w:szCs w:val="16"/>
    </w:rPr>
  </w:style>
  <w:style w:type="character" w:customStyle="1" w:styleId="BodyTextIndent3Char2">
    <w:name w:val="Body Text Indent 3 Char2"/>
    <w:basedOn w:val="DefaultParagraphFont"/>
    <w:uiPriority w:val="99"/>
    <w:semiHidden/>
    <w:rsid w:val="00A3720E"/>
    <w:rPr>
      <w:rFonts w:ascii="Georgia" w:hAnsi="Georgia"/>
      <w:sz w:val="16"/>
      <w:szCs w:val="16"/>
    </w:rPr>
  </w:style>
  <w:style w:type="character" w:customStyle="1" w:styleId="z-BottomofFormChar2">
    <w:name w:val="z-Bottom of Form Char2"/>
    <w:basedOn w:val="DefaultParagraphFont"/>
    <w:uiPriority w:val="99"/>
    <w:semiHidden/>
    <w:rsid w:val="00A3720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A3720E"/>
    <w:pPr>
      <w:spacing w:after="0" w:line="240" w:lineRule="auto"/>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3720E"/>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A3720E"/>
    <w:pPr>
      <w:spacing w:after="0" w:line="240" w:lineRule="auto"/>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3720E"/>
    <w:rPr>
      <w:rFonts w:ascii="Garamond" w:eastAsia="Cambria" w:hAnsi="Garamond"/>
      <w:sz w:val="20"/>
      <w:u w:val="single"/>
    </w:rPr>
  </w:style>
  <w:style w:type="character" w:customStyle="1" w:styleId="m5686307894942199640gmail-style13ptbold">
    <w:name w:val="m_5686307894942199640gmail-style13ptbold"/>
    <w:basedOn w:val="DefaultParagraphFont"/>
    <w:rsid w:val="00A3720E"/>
  </w:style>
  <w:style w:type="character" w:customStyle="1" w:styleId="m5686307894942199640gmail-styleunderline">
    <w:name w:val="m_5686307894942199640gmail-styleunderline"/>
    <w:basedOn w:val="DefaultParagraphFont"/>
    <w:rsid w:val="00A3720E"/>
  </w:style>
  <w:style w:type="paragraph" w:customStyle="1" w:styleId="Hyperlink2">
    <w:name w:val="Hyperlink2"/>
    <w:basedOn w:val="Normal"/>
    <w:qFormat/>
    <w:rsid w:val="00A3720E"/>
    <w:pPr>
      <w:spacing w:after="0" w:line="240" w:lineRule="auto"/>
    </w:pPr>
    <w:rPr>
      <w:rFonts w:ascii="Georgia" w:eastAsia="Calibri" w:hAnsi="Georgia"/>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A3720E"/>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A3720E"/>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3720E"/>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A3720E"/>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3720E"/>
    <w:rPr>
      <w:rFonts w:ascii="Times New Roman" w:eastAsia="SimSun" w:hAnsi="Times New Roman" w:cs="Times New Roman"/>
      <w:sz w:val="24"/>
      <w:szCs w:val="24"/>
      <w:lang w:eastAsia="zh-CN"/>
    </w:rPr>
  </w:style>
  <w:style w:type="character" w:customStyle="1" w:styleId="djhat-arrow">
    <w:name w:val="djhat-arrow"/>
    <w:basedOn w:val="DefaultParagraphFont"/>
    <w:rsid w:val="00A3720E"/>
  </w:style>
  <w:style w:type="character" w:customStyle="1" w:styleId="mname">
    <w:name w:val="mname"/>
    <w:basedOn w:val="DefaultParagraphFont"/>
    <w:rsid w:val="00A3720E"/>
  </w:style>
  <w:style w:type="character" w:customStyle="1" w:styleId="mvalue">
    <w:name w:val="mvalue"/>
    <w:basedOn w:val="DefaultParagraphFont"/>
    <w:rsid w:val="00A3720E"/>
  </w:style>
  <w:style w:type="character" w:customStyle="1" w:styleId="mchange">
    <w:name w:val="mchange"/>
    <w:basedOn w:val="DefaultParagraphFont"/>
    <w:rsid w:val="00A3720E"/>
  </w:style>
  <w:style w:type="character" w:customStyle="1" w:styleId="categoryaside">
    <w:name w:val="category__aside"/>
    <w:basedOn w:val="DefaultParagraphFont"/>
    <w:rsid w:val="00A3720E"/>
  </w:style>
  <w:style w:type="character" w:customStyle="1" w:styleId="article-breadcrumb-wrapper">
    <w:name w:val="article-breadcrumb-wrapper"/>
    <w:basedOn w:val="DefaultParagraphFont"/>
    <w:rsid w:val="00A3720E"/>
  </w:style>
  <w:style w:type="character" w:customStyle="1" w:styleId="commentscounticon">
    <w:name w:val="comments_count_icon"/>
    <w:basedOn w:val="DefaultParagraphFont"/>
    <w:rsid w:val="00A3720E"/>
  </w:style>
  <w:style w:type="character" w:customStyle="1" w:styleId="comments-count-word">
    <w:name w:val="comments-count-word"/>
    <w:basedOn w:val="DefaultParagraphFont"/>
    <w:rsid w:val="00A3720E"/>
  </w:style>
  <w:style w:type="character" w:customStyle="1" w:styleId="company-name-type">
    <w:name w:val="company-name-type"/>
    <w:basedOn w:val="DefaultParagraphFont"/>
    <w:rsid w:val="00A3720E"/>
  </w:style>
  <w:style w:type="character" w:customStyle="1" w:styleId="nav-prevnext-lbl">
    <w:name w:val="nav-prevnext-lbl"/>
    <w:basedOn w:val="DefaultParagraphFont"/>
    <w:rsid w:val="00A3720E"/>
  </w:style>
  <w:style w:type="character" w:customStyle="1" w:styleId="nav-prevnext-hed">
    <w:name w:val="nav-prevnext-hed"/>
    <w:basedOn w:val="DefaultParagraphFont"/>
    <w:rsid w:val="00A3720E"/>
  </w:style>
  <w:style w:type="character" w:customStyle="1" w:styleId="readcomments">
    <w:name w:val="readcomments"/>
    <w:basedOn w:val="DefaultParagraphFont"/>
    <w:rsid w:val="00A3720E"/>
  </w:style>
  <w:style w:type="character" w:customStyle="1" w:styleId="selected-edition">
    <w:name w:val="selected-edition"/>
    <w:basedOn w:val="DefaultParagraphFont"/>
    <w:rsid w:val="00A3720E"/>
  </w:style>
  <w:style w:type="character" w:customStyle="1" w:styleId="rotate">
    <w:name w:val="rotate"/>
    <w:basedOn w:val="DefaultParagraphFont"/>
    <w:rsid w:val="00A3720E"/>
  </w:style>
  <w:style w:type="paragraph" w:customStyle="1" w:styleId="column-name">
    <w:name w:val="column-name"/>
    <w:basedOn w:val="Normal"/>
    <w:uiPriority w:val="99"/>
    <w:qFormat/>
    <w:rsid w:val="00A3720E"/>
    <w:pPr>
      <w:spacing w:before="100" w:beforeAutospacing="1" w:after="100" w:afterAutospacing="1" w:line="240" w:lineRule="auto"/>
    </w:pPr>
    <w:rPr>
      <w:rFonts w:ascii="Times" w:hAnsi="Times"/>
      <w:szCs w:val="20"/>
    </w:rPr>
  </w:style>
  <w:style w:type="character" w:customStyle="1" w:styleId="m-8174075135221778500gmail-styleunderline">
    <w:name w:val="m_-8174075135221778500gmail-styleunderline"/>
    <w:basedOn w:val="DefaultParagraphFont"/>
    <w:rsid w:val="00A3720E"/>
  </w:style>
  <w:style w:type="character" w:customStyle="1" w:styleId="m-765514100411602794gmail-style13ptbold">
    <w:name w:val="m_-765514100411602794gmail-style13ptbold"/>
    <w:basedOn w:val="DefaultParagraphFont"/>
    <w:rsid w:val="00A3720E"/>
  </w:style>
  <w:style w:type="character" w:customStyle="1" w:styleId="m-765514100411602794gmail-styleunderline">
    <w:name w:val="m_-765514100411602794gmail-styleunderline"/>
    <w:basedOn w:val="DefaultParagraphFont"/>
    <w:rsid w:val="00A3720E"/>
  </w:style>
  <w:style w:type="character" w:customStyle="1" w:styleId="FontStyle40">
    <w:name w:val="Font Style40"/>
    <w:basedOn w:val="DefaultParagraphFont"/>
    <w:uiPriority w:val="99"/>
    <w:rsid w:val="00A3720E"/>
    <w:rPr>
      <w:rFonts w:ascii="Cambria" w:hAnsi="Cambria" w:cs="Cambria"/>
      <w:i/>
      <w:iCs/>
      <w:sz w:val="22"/>
      <w:szCs w:val="22"/>
    </w:rPr>
  </w:style>
  <w:style w:type="character" w:customStyle="1" w:styleId="FontStyle42">
    <w:name w:val="Font Style42"/>
    <w:basedOn w:val="DefaultParagraphFont"/>
    <w:uiPriority w:val="99"/>
    <w:rsid w:val="00A3720E"/>
    <w:rPr>
      <w:rFonts w:ascii="Cambria" w:hAnsi="Cambria" w:cs="Cambria"/>
      <w:sz w:val="22"/>
      <w:szCs w:val="22"/>
    </w:rPr>
  </w:style>
  <w:style w:type="paragraph" w:customStyle="1" w:styleId="Style17">
    <w:name w:val="Style17"/>
    <w:basedOn w:val="Normal"/>
    <w:uiPriority w:val="99"/>
    <w:qFormat/>
    <w:rsid w:val="00A3720E"/>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A3720E"/>
    <w:pPr>
      <w:widowControl w:val="0"/>
      <w:autoSpaceDE w:val="0"/>
      <w:autoSpaceDN w:val="0"/>
      <w:adjustRightInd w:val="0"/>
      <w:spacing w:after="0" w:line="274" w:lineRule="exact"/>
      <w:ind w:hanging="398"/>
      <w:jc w:val="both"/>
    </w:pPr>
    <w:rPr>
      <w:rFonts w:ascii="Cambria" w:eastAsia="Times New Roman" w:hAnsi="Cambria"/>
      <w:sz w:val="24"/>
    </w:rPr>
  </w:style>
  <w:style w:type="character" w:customStyle="1" w:styleId="FontStyle310">
    <w:name w:val="Font Style310"/>
    <w:uiPriority w:val="99"/>
    <w:rsid w:val="00A3720E"/>
    <w:rPr>
      <w:rFonts w:ascii="Times New Roman" w:hAnsi="Times New Roman" w:cs="Times New Roman"/>
      <w:b/>
      <w:bCs/>
      <w:i/>
      <w:iCs/>
      <w:spacing w:val="-10"/>
      <w:sz w:val="18"/>
      <w:szCs w:val="18"/>
    </w:rPr>
  </w:style>
  <w:style w:type="character" w:customStyle="1" w:styleId="FontStyle370">
    <w:name w:val="Font Style370"/>
    <w:uiPriority w:val="99"/>
    <w:rsid w:val="00A3720E"/>
    <w:rPr>
      <w:rFonts w:ascii="Cambria" w:hAnsi="Cambria" w:cs="Cambria"/>
      <w:b/>
      <w:bCs/>
      <w:spacing w:val="-10"/>
      <w:sz w:val="18"/>
      <w:szCs w:val="18"/>
    </w:rPr>
  </w:style>
  <w:style w:type="character" w:customStyle="1" w:styleId="FontStyle302">
    <w:name w:val="Font Style302"/>
    <w:uiPriority w:val="99"/>
    <w:rsid w:val="00A3720E"/>
    <w:rPr>
      <w:rFonts w:ascii="Times New Roman" w:hAnsi="Times New Roman" w:cs="Times New Roman"/>
      <w:b/>
      <w:bCs/>
      <w:sz w:val="22"/>
      <w:szCs w:val="22"/>
    </w:rPr>
  </w:style>
  <w:style w:type="character" w:customStyle="1" w:styleId="FontStyle347">
    <w:name w:val="Font Style347"/>
    <w:uiPriority w:val="99"/>
    <w:rsid w:val="00A3720E"/>
    <w:rPr>
      <w:rFonts w:ascii="Times New Roman" w:hAnsi="Times New Roman" w:cs="Times New Roman"/>
      <w:b/>
      <w:bCs/>
      <w:spacing w:val="-10"/>
      <w:sz w:val="20"/>
      <w:szCs w:val="20"/>
    </w:rPr>
  </w:style>
  <w:style w:type="paragraph" w:customStyle="1" w:styleId="Style27">
    <w:name w:val="Style27"/>
    <w:basedOn w:val="Normal"/>
    <w:uiPriority w:val="99"/>
    <w:qFormat/>
    <w:rsid w:val="00A3720E"/>
    <w:pPr>
      <w:widowControl w:val="0"/>
      <w:autoSpaceDE w:val="0"/>
      <w:autoSpaceDN w:val="0"/>
      <w:adjustRightInd w:val="0"/>
      <w:spacing w:after="0" w:line="223" w:lineRule="exact"/>
    </w:pPr>
    <w:rPr>
      <w:rFonts w:ascii="Georgia" w:eastAsia="Times New Roman" w:hAnsi="Georgia"/>
      <w:sz w:val="24"/>
    </w:rPr>
  </w:style>
  <w:style w:type="character" w:customStyle="1" w:styleId="FontStyle303">
    <w:name w:val="Font Style303"/>
    <w:uiPriority w:val="99"/>
    <w:rsid w:val="00A3720E"/>
    <w:rPr>
      <w:rFonts w:ascii="Times New Roman" w:hAnsi="Times New Roman" w:cs="Times New Roman"/>
      <w:spacing w:val="-10"/>
      <w:sz w:val="18"/>
      <w:szCs w:val="18"/>
    </w:rPr>
  </w:style>
  <w:style w:type="character" w:customStyle="1" w:styleId="FontStyle312">
    <w:name w:val="Font Style312"/>
    <w:uiPriority w:val="99"/>
    <w:rsid w:val="00A3720E"/>
    <w:rPr>
      <w:rFonts w:ascii="Times New Roman" w:hAnsi="Times New Roman" w:cs="Times New Roman"/>
      <w:b/>
      <w:bCs/>
      <w:spacing w:val="-10"/>
      <w:sz w:val="16"/>
      <w:szCs w:val="16"/>
    </w:rPr>
  </w:style>
  <w:style w:type="character" w:customStyle="1" w:styleId="FontStyle346">
    <w:name w:val="Font Style346"/>
    <w:uiPriority w:val="99"/>
    <w:rsid w:val="00A3720E"/>
    <w:rPr>
      <w:rFonts w:ascii="Times New Roman" w:hAnsi="Times New Roman" w:cs="Times New Roman"/>
      <w:b/>
      <w:bCs/>
      <w:spacing w:val="-10"/>
      <w:sz w:val="18"/>
      <w:szCs w:val="18"/>
    </w:rPr>
  </w:style>
  <w:style w:type="character" w:customStyle="1" w:styleId="FontStyle330">
    <w:name w:val="Font Style330"/>
    <w:uiPriority w:val="99"/>
    <w:rsid w:val="00A3720E"/>
    <w:rPr>
      <w:rFonts w:ascii="Times New Roman" w:hAnsi="Times New Roman" w:cs="Times New Roman"/>
      <w:b/>
      <w:bCs/>
      <w:sz w:val="16"/>
      <w:szCs w:val="16"/>
    </w:rPr>
  </w:style>
  <w:style w:type="character" w:customStyle="1" w:styleId="FontStyle372">
    <w:name w:val="Font Style372"/>
    <w:uiPriority w:val="99"/>
    <w:rsid w:val="00A3720E"/>
    <w:rPr>
      <w:rFonts w:ascii="Times New Roman" w:hAnsi="Times New Roman" w:cs="Times New Roman"/>
      <w:b/>
      <w:bCs/>
      <w:sz w:val="16"/>
      <w:szCs w:val="16"/>
    </w:rPr>
  </w:style>
  <w:style w:type="paragraph" w:customStyle="1" w:styleId="Style59">
    <w:name w:val="Style59"/>
    <w:basedOn w:val="Normal"/>
    <w:uiPriority w:val="99"/>
    <w:qFormat/>
    <w:rsid w:val="00A3720E"/>
    <w:pPr>
      <w:widowControl w:val="0"/>
      <w:autoSpaceDE w:val="0"/>
      <w:autoSpaceDN w:val="0"/>
      <w:adjustRightInd w:val="0"/>
      <w:spacing w:after="0" w:line="236" w:lineRule="exact"/>
    </w:pPr>
    <w:rPr>
      <w:rFonts w:ascii="Georgia" w:eastAsia="Times New Roman" w:hAnsi="Georgia"/>
      <w:sz w:val="24"/>
    </w:rPr>
  </w:style>
  <w:style w:type="character" w:customStyle="1" w:styleId="FontStyle315">
    <w:name w:val="Font Style315"/>
    <w:uiPriority w:val="99"/>
    <w:rsid w:val="00A3720E"/>
    <w:rPr>
      <w:rFonts w:ascii="Times New Roman" w:hAnsi="Times New Roman" w:cs="Times New Roman"/>
      <w:b/>
      <w:bCs/>
      <w:i/>
      <w:iCs/>
      <w:sz w:val="16"/>
      <w:szCs w:val="16"/>
    </w:rPr>
  </w:style>
  <w:style w:type="paragraph" w:customStyle="1" w:styleId="Style200">
    <w:name w:val="Style20"/>
    <w:basedOn w:val="Normal"/>
    <w:uiPriority w:val="99"/>
    <w:qFormat/>
    <w:rsid w:val="00A3720E"/>
    <w:pPr>
      <w:widowControl w:val="0"/>
      <w:autoSpaceDE w:val="0"/>
      <w:autoSpaceDN w:val="0"/>
      <w:adjustRightInd w:val="0"/>
      <w:spacing w:after="0" w:line="232" w:lineRule="exact"/>
    </w:pPr>
    <w:rPr>
      <w:rFonts w:ascii="Georgia" w:eastAsia="Times New Roman" w:hAnsi="Georgia"/>
      <w:sz w:val="24"/>
    </w:rPr>
  </w:style>
  <w:style w:type="character" w:customStyle="1" w:styleId="FontStyle313">
    <w:name w:val="Font Style313"/>
    <w:uiPriority w:val="99"/>
    <w:rsid w:val="00A3720E"/>
    <w:rPr>
      <w:rFonts w:ascii="Times New Roman" w:hAnsi="Times New Roman" w:cs="Times New Roman"/>
      <w:smallCaps/>
      <w:sz w:val="14"/>
      <w:szCs w:val="14"/>
    </w:rPr>
  </w:style>
  <w:style w:type="paragraph" w:customStyle="1" w:styleId="Style89">
    <w:name w:val="Style89"/>
    <w:basedOn w:val="Normal"/>
    <w:uiPriority w:val="99"/>
    <w:qFormat/>
    <w:rsid w:val="00A3720E"/>
    <w:pPr>
      <w:widowControl w:val="0"/>
      <w:autoSpaceDE w:val="0"/>
      <w:autoSpaceDN w:val="0"/>
      <w:adjustRightInd w:val="0"/>
      <w:spacing w:after="0" w:line="270" w:lineRule="exact"/>
      <w:jc w:val="both"/>
    </w:pPr>
    <w:rPr>
      <w:rFonts w:ascii="Georgia" w:eastAsia="Times New Roman" w:hAnsi="Georgia"/>
      <w:sz w:val="24"/>
    </w:rPr>
  </w:style>
  <w:style w:type="character" w:customStyle="1" w:styleId="FontStyle319">
    <w:name w:val="Font Style319"/>
    <w:uiPriority w:val="99"/>
    <w:rsid w:val="00A3720E"/>
    <w:rPr>
      <w:rFonts w:ascii="Times New Roman" w:hAnsi="Times New Roman" w:cs="Times New Roman"/>
      <w:b/>
      <w:bCs/>
      <w:spacing w:val="-10"/>
      <w:sz w:val="22"/>
      <w:szCs w:val="22"/>
    </w:rPr>
  </w:style>
  <w:style w:type="character" w:customStyle="1" w:styleId="FontStyle320">
    <w:name w:val="Font Style320"/>
    <w:uiPriority w:val="99"/>
    <w:rsid w:val="00A3720E"/>
    <w:rPr>
      <w:rFonts w:ascii="Times New Roman" w:hAnsi="Times New Roman" w:cs="Times New Roman"/>
      <w:b/>
      <w:bCs/>
      <w:spacing w:val="-10"/>
      <w:sz w:val="22"/>
      <w:szCs w:val="22"/>
    </w:rPr>
  </w:style>
  <w:style w:type="character" w:customStyle="1" w:styleId="FontStyle352">
    <w:name w:val="Font Style352"/>
    <w:uiPriority w:val="99"/>
    <w:rsid w:val="00A3720E"/>
    <w:rPr>
      <w:rFonts w:ascii="Times New Roman" w:hAnsi="Times New Roman" w:cs="Times New Roman"/>
      <w:b/>
      <w:bCs/>
      <w:sz w:val="16"/>
      <w:szCs w:val="16"/>
    </w:rPr>
  </w:style>
  <w:style w:type="character" w:customStyle="1" w:styleId="FontStyle356">
    <w:name w:val="Font Style356"/>
    <w:uiPriority w:val="99"/>
    <w:rsid w:val="00A3720E"/>
    <w:rPr>
      <w:rFonts w:ascii="Times New Roman" w:hAnsi="Times New Roman" w:cs="Times New Roman"/>
      <w:b/>
      <w:bCs/>
      <w:spacing w:val="-10"/>
      <w:sz w:val="22"/>
      <w:szCs w:val="22"/>
    </w:rPr>
  </w:style>
  <w:style w:type="character" w:customStyle="1" w:styleId="FontStyle298">
    <w:name w:val="Font Style298"/>
    <w:uiPriority w:val="99"/>
    <w:rsid w:val="00A3720E"/>
    <w:rPr>
      <w:rFonts w:ascii="Times New Roman" w:hAnsi="Times New Roman" w:cs="Times New Roman"/>
      <w:sz w:val="18"/>
      <w:szCs w:val="18"/>
    </w:rPr>
  </w:style>
  <w:style w:type="character" w:customStyle="1" w:styleId="FontStyle311">
    <w:name w:val="Font Style311"/>
    <w:uiPriority w:val="99"/>
    <w:rsid w:val="00A3720E"/>
    <w:rPr>
      <w:rFonts w:ascii="Times New Roman" w:hAnsi="Times New Roman" w:cs="Times New Roman"/>
      <w:b/>
      <w:bCs/>
      <w:spacing w:val="-10"/>
      <w:sz w:val="18"/>
      <w:szCs w:val="18"/>
    </w:rPr>
  </w:style>
  <w:style w:type="character" w:customStyle="1" w:styleId="FontStyle332">
    <w:name w:val="Font Style332"/>
    <w:uiPriority w:val="99"/>
    <w:rsid w:val="00A3720E"/>
    <w:rPr>
      <w:rFonts w:ascii="Times New Roman" w:hAnsi="Times New Roman" w:cs="Times New Roman"/>
      <w:b/>
      <w:bCs/>
      <w:i/>
      <w:iCs/>
      <w:spacing w:val="-10"/>
      <w:sz w:val="20"/>
      <w:szCs w:val="20"/>
    </w:rPr>
  </w:style>
  <w:style w:type="character" w:customStyle="1" w:styleId="FontStyle371">
    <w:name w:val="Font Style371"/>
    <w:uiPriority w:val="99"/>
    <w:rsid w:val="00A3720E"/>
    <w:rPr>
      <w:rFonts w:ascii="Times New Roman" w:hAnsi="Times New Roman" w:cs="Times New Roman"/>
      <w:sz w:val="16"/>
      <w:szCs w:val="16"/>
    </w:rPr>
  </w:style>
  <w:style w:type="character" w:customStyle="1" w:styleId="FontStyle350">
    <w:name w:val="Font Style350"/>
    <w:uiPriority w:val="99"/>
    <w:rsid w:val="00A3720E"/>
    <w:rPr>
      <w:rFonts w:ascii="Times New Roman" w:hAnsi="Times New Roman" w:cs="Times New Roman"/>
      <w:b/>
      <w:bCs/>
      <w:i/>
      <w:iCs/>
      <w:sz w:val="20"/>
      <w:szCs w:val="20"/>
    </w:rPr>
  </w:style>
  <w:style w:type="paragraph" w:customStyle="1" w:styleId="Style8">
    <w:name w:val="Style8"/>
    <w:basedOn w:val="Normal"/>
    <w:uiPriority w:val="99"/>
    <w:qFormat/>
    <w:rsid w:val="00A3720E"/>
    <w:pPr>
      <w:widowControl w:val="0"/>
      <w:autoSpaceDE w:val="0"/>
      <w:autoSpaceDN w:val="0"/>
      <w:adjustRightInd w:val="0"/>
      <w:spacing w:after="0" w:line="240" w:lineRule="auto"/>
    </w:pPr>
    <w:rPr>
      <w:rFonts w:ascii="Georgia" w:eastAsia="Times New Roman" w:hAnsi="Georgia"/>
      <w:sz w:val="24"/>
    </w:rPr>
  </w:style>
  <w:style w:type="character" w:customStyle="1" w:styleId="FontStyle351">
    <w:name w:val="Font Style351"/>
    <w:uiPriority w:val="99"/>
    <w:rsid w:val="00A3720E"/>
    <w:rPr>
      <w:rFonts w:ascii="Times New Roman" w:hAnsi="Times New Roman" w:cs="Times New Roman"/>
      <w:b/>
      <w:bCs/>
      <w:sz w:val="22"/>
      <w:szCs w:val="22"/>
    </w:rPr>
  </w:style>
  <w:style w:type="paragraph" w:customStyle="1" w:styleId="Style130">
    <w:name w:val="Style130"/>
    <w:basedOn w:val="Normal"/>
    <w:uiPriority w:val="99"/>
    <w:qFormat/>
    <w:rsid w:val="00A3720E"/>
    <w:pPr>
      <w:widowControl w:val="0"/>
      <w:autoSpaceDE w:val="0"/>
      <w:autoSpaceDN w:val="0"/>
      <w:adjustRightInd w:val="0"/>
      <w:spacing w:after="0" w:line="240" w:lineRule="auto"/>
      <w:jc w:val="both"/>
    </w:pPr>
    <w:rPr>
      <w:rFonts w:ascii="Georgia" w:eastAsia="Times New Roman" w:hAnsi="Georgia"/>
      <w:sz w:val="24"/>
    </w:rPr>
  </w:style>
  <w:style w:type="character" w:customStyle="1" w:styleId="FontStyle369">
    <w:name w:val="Font Style369"/>
    <w:uiPriority w:val="99"/>
    <w:rsid w:val="00A3720E"/>
    <w:rPr>
      <w:rFonts w:ascii="Times New Roman" w:hAnsi="Times New Roman" w:cs="Times New Roman"/>
      <w:b/>
      <w:bCs/>
      <w:spacing w:val="-10"/>
      <w:sz w:val="20"/>
      <w:szCs w:val="20"/>
    </w:rPr>
  </w:style>
  <w:style w:type="character" w:customStyle="1" w:styleId="FontStyle357">
    <w:name w:val="Font Style357"/>
    <w:uiPriority w:val="99"/>
    <w:rsid w:val="00A3720E"/>
    <w:rPr>
      <w:rFonts w:ascii="Times New Roman" w:hAnsi="Times New Roman" w:cs="Times New Roman"/>
      <w:b/>
      <w:bCs/>
      <w:spacing w:val="-10"/>
      <w:sz w:val="22"/>
      <w:szCs w:val="22"/>
    </w:rPr>
  </w:style>
  <w:style w:type="paragraph" w:customStyle="1" w:styleId="Style67">
    <w:name w:val="Style67"/>
    <w:basedOn w:val="Normal"/>
    <w:uiPriority w:val="99"/>
    <w:qFormat/>
    <w:rsid w:val="00A3720E"/>
    <w:pPr>
      <w:widowControl w:val="0"/>
      <w:autoSpaceDE w:val="0"/>
      <w:autoSpaceDN w:val="0"/>
      <w:adjustRightInd w:val="0"/>
      <w:spacing w:after="0" w:line="274" w:lineRule="exact"/>
      <w:jc w:val="both"/>
    </w:pPr>
    <w:rPr>
      <w:rFonts w:ascii="Georgia" w:eastAsia="Times New Roman" w:hAnsi="Georgia"/>
      <w:sz w:val="24"/>
    </w:rPr>
  </w:style>
  <w:style w:type="character" w:customStyle="1" w:styleId="FontStyle360">
    <w:name w:val="Font Style360"/>
    <w:uiPriority w:val="99"/>
    <w:rsid w:val="00A3720E"/>
    <w:rPr>
      <w:rFonts w:ascii="Times New Roman" w:hAnsi="Times New Roman" w:cs="Times New Roman"/>
      <w:sz w:val="20"/>
      <w:szCs w:val="20"/>
    </w:rPr>
  </w:style>
  <w:style w:type="character" w:customStyle="1" w:styleId="FontStyle374">
    <w:name w:val="Font Style374"/>
    <w:uiPriority w:val="99"/>
    <w:rsid w:val="00A3720E"/>
    <w:rPr>
      <w:rFonts w:ascii="Times New Roman" w:hAnsi="Times New Roman" w:cs="Times New Roman"/>
      <w:b/>
      <w:bCs/>
      <w:spacing w:val="-10"/>
      <w:sz w:val="22"/>
      <w:szCs w:val="22"/>
    </w:rPr>
  </w:style>
  <w:style w:type="paragraph" w:customStyle="1" w:styleId="Style300">
    <w:name w:val="Style30"/>
    <w:basedOn w:val="Normal"/>
    <w:uiPriority w:val="99"/>
    <w:qFormat/>
    <w:rsid w:val="00A3720E"/>
    <w:pPr>
      <w:widowControl w:val="0"/>
      <w:autoSpaceDE w:val="0"/>
      <w:autoSpaceDN w:val="0"/>
      <w:adjustRightInd w:val="0"/>
      <w:spacing w:after="0" w:line="191" w:lineRule="exact"/>
      <w:jc w:val="both"/>
    </w:pPr>
    <w:rPr>
      <w:rFonts w:ascii="Georgia" w:eastAsia="Times New Roman" w:hAnsi="Georgia"/>
      <w:sz w:val="24"/>
    </w:rPr>
  </w:style>
  <w:style w:type="character" w:customStyle="1" w:styleId="FontStyle314">
    <w:name w:val="Font Style314"/>
    <w:uiPriority w:val="99"/>
    <w:rsid w:val="00A3720E"/>
    <w:rPr>
      <w:rFonts w:ascii="Times New Roman" w:hAnsi="Times New Roman" w:cs="Times New Roman"/>
      <w:smallCaps/>
      <w:sz w:val="16"/>
      <w:szCs w:val="16"/>
    </w:rPr>
  </w:style>
  <w:style w:type="paragraph" w:customStyle="1" w:styleId="Style93">
    <w:name w:val="Style93"/>
    <w:basedOn w:val="Normal"/>
    <w:uiPriority w:val="99"/>
    <w:qFormat/>
    <w:rsid w:val="00A3720E"/>
    <w:pPr>
      <w:widowControl w:val="0"/>
      <w:autoSpaceDE w:val="0"/>
      <w:autoSpaceDN w:val="0"/>
      <w:adjustRightInd w:val="0"/>
      <w:spacing w:after="0" w:line="229" w:lineRule="exact"/>
    </w:pPr>
    <w:rPr>
      <w:rFonts w:ascii="Georgia" w:eastAsia="Times New Roman" w:hAnsi="Georgia"/>
      <w:sz w:val="24"/>
    </w:rPr>
  </w:style>
  <w:style w:type="paragraph" w:customStyle="1" w:styleId="Style176">
    <w:name w:val="Style176"/>
    <w:basedOn w:val="Normal"/>
    <w:uiPriority w:val="99"/>
    <w:qFormat/>
    <w:rsid w:val="00A3720E"/>
    <w:pPr>
      <w:widowControl w:val="0"/>
      <w:autoSpaceDE w:val="0"/>
      <w:autoSpaceDN w:val="0"/>
      <w:adjustRightInd w:val="0"/>
      <w:spacing w:after="0" w:line="207" w:lineRule="exact"/>
    </w:pPr>
    <w:rPr>
      <w:rFonts w:ascii="Georgia" w:eastAsia="Times New Roman" w:hAnsi="Georgia"/>
      <w:sz w:val="24"/>
    </w:rPr>
  </w:style>
  <w:style w:type="paragraph" w:customStyle="1" w:styleId="boldcitation">
    <w:name w:val="bold citation"/>
    <w:basedOn w:val="Normal"/>
    <w:qFormat/>
    <w:rsid w:val="00A3720E"/>
    <w:pPr>
      <w:spacing w:after="0" w:line="240" w:lineRule="auto"/>
    </w:pPr>
    <w:rPr>
      <w:rFonts w:ascii="Georgia" w:eastAsia="Times New Roman" w:hAnsi="Georgia"/>
      <w:b/>
      <w:sz w:val="28"/>
      <w:u w:val="thick"/>
    </w:rPr>
  </w:style>
  <w:style w:type="character" w:customStyle="1" w:styleId="CardsCharCharChar">
    <w:name w:val="Cards Char Char Char"/>
    <w:rsid w:val="00A3720E"/>
    <w:rPr>
      <w:szCs w:val="24"/>
      <w:lang w:val="en-US" w:eastAsia="en-US" w:bidi="ar-SA"/>
    </w:rPr>
  </w:style>
  <w:style w:type="character" w:customStyle="1" w:styleId="CardsCharCharCharChar">
    <w:name w:val="Cards Char Char Char Char"/>
    <w:rsid w:val="00A3720E"/>
    <w:rPr>
      <w:szCs w:val="24"/>
      <w:lang w:val="en-US" w:eastAsia="en-US" w:bidi="ar-SA"/>
    </w:rPr>
  </w:style>
  <w:style w:type="paragraph" w:customStyle="1" w:styleId="NoSpacingCharCharChar">
    <w:name w:val="No Spacing Char Char Char"/>
    <w:next w:val="Normal"/>
    <w:qFormat/>
    <w:rsid w:val="00A3720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A3720E"/>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Georgia" w:hAnsi="Georgia" w:cs="Arial"/>
      <w:kern w:val="32"/>
      <w:sz w:val="28"/>
    </w:rPr>
  </w:style>
  <w:style w:type="character" w:customStyle="1" w:styleId="StyleTimesNewRoman">
    <w:name w:val="Style Times New Roman"/>
    <w:rsid w:val="00A3720E"/>
    <w:rPr>
      <w:rFonts w:ascii="Garamond" w:hAnsi="Garamond"/>
    </w:rPr>
  </w:style>
  <w:style w:type="paragraph" w:customStyle="1" w:styleId="INDENTEDPARAGRAPH">
    <w:name w:val="INDENTED PARAGRAPH"/>
    <w:qFormat/>
    <w:rsid w:val="00A3720E"/>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A3720E"/>
  </w:style>
  <w:style w:type="paragraph" w:customStyle="1" w:styleId="TagChar1CharCharCharChar">
    <w:name w:val="Tag Char1 Char Char Char Char"/>
    <w:basedOn w:val="Normal"/>
    <w:qFormat/>
    <w:rsid w:val="00A3720E"/>
    <w:pPr>
      <w:overflowPunct w:val="0"/>
      <w:autoSpaceDE w:val="0"/>
      <w:autoSpaceDN w:val="0"/>
      <w:adjustRightInd w:val="0"/>
      <w:spacing w:after="0" w:line="240" w:lineRule="auto"/>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A3720E"/>
    <w:pPr>
      <w:spacing w:after="0" w:line="240" w:lineRule="auto"/>
    </w:pPr>
    <w:rPr>
      <w:rFonts w:ascii="Georgia" w:eastAsia="Times New Roman" w:hAnsi="Georgia"/>
      <w:b/>
      <w:sz w:val="24"/>
    </w:rPr>
  </w:style>
  <w:style w:type="paragraph" w:customStyle="1" w:styleId="RepeatHeader0">
    <w:name w:val="Repeat Header"/>
    <w:basedOn w:val="HeaderDebate"/>
    <w:qFormat/>
    <w:rsid w:val="00A3720E"/>
    <w:pPr>
      <w:jc w:val="center"/>
      <w:outlineLvl w:val="1"/>
    </w:pPr>
    <w:rPr>
      <w:rFonts w:eastAsia="Times New Roman"/>
      <w:b/>
      <w:sz w:val="48"/>
      <w:szCs w:val="48"/>
      <w:u w:val="words"/>
    </w:rPr>
  </w:style>
  <w:style w:type="character" w:customStyle="1" w:styleId="sectionsubtitle">
    <w:name w:val="sectionsubtitle"/>
    <w:basedOn w:val="DefaultParagraphFont"/>
    <w:rsid w:val="00A3720E"/>
  </w:style>
  <w:style w:type="character" w:customStyle="1" w:styleId="EvidenceTag">
    <w:name w:val="Evidence Tag"/>
    <w:rsid w:val="00A3720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3720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3720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3720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3720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3720E"/>
  </w:style>
  <w:style w:type="character" w:customStyle="1" w:styleId="StyleUnderlineUnderlineChar">
    <w:name w:val="Style Underline + Underline Char"/>
    <w:rsid w:val="00A3720E"/>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A3720E"/>
    <w:pPr>
      <w:widowControl/>
      <w:ind w:left="288" w:right="0"/>
    </w:pPr>
    <w:rPr>
      <w:u w:val="thick"/>
    </w:rPr>
  </w:style>
  <w:style w:type="character" w:customStyle="1" w:styleId="UnderlineCardsChar">
    <w:name w:val="Underline Cards Char"/>
    <w:link w:val="UnderlineCards"/>
    <w:rsid w:val="00A3720E"/>
    <w:rPr>
      <w:rFonts w:ascii="Times New Roman" w:eastAsia="Times New Roman" w:hAnsi="Times New Roman" w:cs="Times New Roman"/>
      <w:sz w:val="20"/>
      <w:szCs w:val="24"/>
      <w:u w:val="thick"/>
    </w:rPr>
  </w:style>
  <w:style w:type="character" w:customStyle="1" w:styleId="SmallCardsChar">
    <w:name w:val="Small Cards Char"/>
    <w:link w:val="SmallCards"/>
    <w:rsid w:val="00A3720E"/>
    <w:rPr>
      <w:rFonts w:ascii="Georgia" w:eastAsia="Times New Roman" w:hAnsi="Georgia"/>
      <w:sz w:val="16"/>
      <w:szCs w:val="20"/>
    </w:rPr>
  </w:style>
  <w:style w:type="paragraph" w:customStyle="1" w:styleId="ReadingCites">
    <w:name w:val="Reading Cites"/>
    <w:basedOn w:val="Normal"/>
    <w:link w:val="ReadingCitesChar"/>
    <w:qFormat/>
    <w:rsid w:val="00A3720E"/>
    <w:pPr>
      <w:spacing w:after="0" w:line="240" w:lineRule="auto"/>
    </w:pPr>
    <w:rPr>
      <w:rFonts w:ascii="Georgia" w:eastAsia="Times New Roman" w:hAnsi="Georgia"/>
      <w:b/>
      <w:szCs w:val="20"/>
    </w:rPr>
  </w:style>
  <w:style w:type="character" w:customStyle="1" w:styleId="ReadingCitesChar">
    <w:name w:val="Reading Cites Char"/>
    <w:link w:val="ReadingCites"/>
    <w:rsid w:val="00A3720E"/>
    <w:rPr>
      <w:rFonts w:ascii="Georgia" w:eastAsia="Times New Roman" w:hAnsi="Georgia"/>
      <w:b/>
      <w:szCs w:val="20"/>
    </w:rPr>
  </w:style>
  <w:style w:type="paragraph" w:customStyle="1" w:styleId="ContentsHeading">
    <w:name w:val="Contents Heading"/>
    <w:basedOn w:val="Heading1"/>
    <w:next w:val="Normal"/>
    <w:qFormat/>
    <w:rsid w:val="00A3720E"/>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ascii="Georgia" w:eastAsia="Lucida Sans Unicode" w:hAnsi="Georgia" w:cs="Tahoma"/>
      <w:sz w:val="24"/>
      <w:lang w:eastAsia="ar-SA"/>
    </w:rPr>
  </w:style>
  <w:style w:type="paragraph" w:customStyle="1" w:styleId="links">
    <w:name w:val="links"/>
    <w:basedOn w:val="Normal"/>
    <w:qFormat/>
    <w:rsid w:val="00A3720E"/>
    <w:pPr>
      <w:spacing w:before="100" w:beforeAutospacing="1" w:after="100" w:afterAutospacing="1" w:line="240" w:lineRule="auto"/>
    </w:pPr>
    <w:rPr>
      <w:rFonts w:ascii="Georgia" w:eastAsia="Times New Roman" w:hAnsi="Georgia"/>
    </w:rPr>
  </w:style>
  <w:style w:type="character" w:customStyle="1" w:styleId="CharacterStyle8">
    <w:name w:val="Character Style 8"/>
    <w:rsid w:val="00A3720E"/>
    <w:rPr>
      <w:sz w:val="22"/>
      <w:szCs w:val="22"/>
    </w:rPr>
  </w:style>
  <w:style w:type="paragraph" w:customStyle="1" w:styleId="Style110">
    <w:name w:val="Style 11"/>
    <w:qFormat/>
    <w:rsid w:val="00A3720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A3720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3720E"/>
    <w:rPr>
      <w:rFonts w:ascii="Arial Narrow" w:hAnsi="Arial Narrow"/>
      <w:color w:val="000000"/>
      <w:sz w:val="22"/>
      <w:szCs w:val="22"/>
      <w:u w:val="single"/>
      <w:lang w:val="en-US" w:eastAsia="en-US" w:bidi="ar-SA"/>
    </w:rPr>
  </w:style>
  <w:style w:type="character" w:customStyle="1" w:styleId="CardText1Char1">
    <w:name w:val="Card Text 1 Char1"/>
    <w:rsid w:val="00A3720E"/>
    <w:rPr>
      <w:rFonts w:ascii="Arial Narrow" w:hAnsi="Arial Narrow"/>
      <w:color w:val="000000"/>
      <w:sz w:val="22"/>
      <w:szCs w:val="22"/>
      <w:u w:val="single"/>
      <w:lang w:val="en-US" w:eastAsia="en-US" w:bidi="ar-SA"/>
    </w:rPr>
  </w:style>
  <w:style w:type="paragraph" w:customStyle="1" w:styleId="Style52">
    <w:name w:val="Style 5"/>
    <w:qFormat/>
    <w:rsid w:val="00A3720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A3720E"/>
    <w:rPr>
      <w:rFonts w:ascii="Times New Roman" w:eastAsia="Times" w:hAnsi="Times New Roman" w:cs="Arial"/>
      <w:b/>
      <w:bCs/>
      <w:iCs/>
      <w:noProof/>
      <w:sz w:val="24"/>
      <w:szCs w:val="24"/>
      <w:u w:val="single"/>
      <w:lang w:val="en-US" w:eastAsia="en-US" w:bidi="ar-SA"/>
    </w:rPr>
  </w:style>
  <w:style w:type="character" w:customStyle="1" w:styleId="arttitle1">
    <w:name w:val="arttitle1"/>
    <w:rsid w:val="00A3720E"/>
    <w:rPr>
      <w:b/>
      <w:bCs/>
      <w:color w:val="695B54"/>
    </w:rPr>
  </w:style>
  <w:style w:type="paragraph" w:customStyle="1" w:styleId="Heading11">
    <w:name w:val="Heading 11"/>
    <w:basedOn w:val="Normal"/>
    <w:next w:val="Normal"/>
    <w:qFormat/>
    <w:rsid w:val="00A3720E"/>
    <w:pPr>
      <w:keepNext/>
      <w:widowControl w:val="0"/>
      <w:suppressAutoHyphens/>
      <w:spacing w:after="0" w:line="240" w:lineRule="auto"/>
      <w:jc w:val="center"/>
    </w:pPr>
    <w:rPr>
      <w:rFonts w:ascii="Georgia" w:eastAsia="Tahoma" w:hAnsi="Georgia"/>
      <w:b/>
      <w:sz w:val="48"/>
      <w:szCs w:val="32"/>
      <w:u w:val="single"/>
    </w:rPr>
  </w:style>
  <w:style w:type="paragraph" w:customStyle="1" w:styleId="TextHeading">
    <w:name w:val="Text Heading"/>
    <w:basedOn w:val="Heading3"/>
    <w:qFormat/>
    <w:rsid w:val="00A3720E"/>
    <w:pPr>
      <w:keepLines w:val="0"/>
      <w:pageBreakBefore w:val="0"/>
      <w:spacing w:before="0" w:line="240" w:lineRule="auto"/>
      <w:jc w:val="left"/>
    </w:pPr>
    <w:rPr>
      <w:rFonts w:ascii="Georgia" w:eastAsia="Times New Roman" w:hAnsi="Georgia" w:cs="Arial"/>
      <w:sz w:val="22"/>
      <w:szCs w:val="26"/>
    </w:rPr>
  </w:style>
  <w:style w:type="character" w:customStyle="1" w:styleId="TextHeadingChar">
    <w:name w:val="Text Heading Char"/>
    <w:rsid w:val="00A3720E"/>
    <w:rPr>
      <w:rFonts w:cs="Arial"/>
      <w:b/>
      <w:bCs/>
      <w:sz w:val="22"/>
      <w:szCs w:val="26"/>
      <w:u w:val="single"/>
      <w:lang w:val="en-US" w:eastAsia="en-US" w:bidi="ar-SA"/>
    </w:rPr>
  </w:style>
  <w:style w:type="character" w:customStyle="1" w:styleId="FootnoteCharacters">
    <w:name w:val="Footnote Characters"/>
    <w:rsid w:val="00A3720E"/>
    <w:rPr>
      <w:vertAlign w:val="superscript"/>
    </w:rPr>
  </w:style>
  <w:style w:type="paragraph" w:customStyle="1" w:styleId="StyleHeading1BlockTitleHeading1Char1ALEXHeadingBrief-He2">
    <w:name w:val="Style Heading 1Block TitleHeading 1 Char1ALEXHeadingBrief - He...2"/>
    <w:basedOn w:val="Heading1"/>
    <w:autoRedefine/>
    <w:qFormat/>
    <w:rsid w:val="00A3720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A3720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qFormat/>
    <w:rsid w:val="00A3720E"/>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qFormat/>
    <w:rsid w:val="00A3720E"/>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qFormat/>
    <w:rsid w:val="00A3720E"/>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qFormat/>
    <w:rsid w:val="00A3720E"/>
    <w:pPr>
      <w:spacing w:before="240" w:after="0" w:line="240" w:lineRule="auto"/>
    </w:pPr>
    <w:rPr>
      <w:rFonts w:ascii="Garamond" w:eastAsia="Times New Roman" w:hAnsi="Garamond"/>
      <w:bCs/>
      <w:szCs w:val="20"/>
    </w:rPr>
  </w:style>
  <w:style w:type="paragraph" w:customStyle="1" w:styleId="PageNumber11">
    <w:name w:val="Page Number11"/>
    <w:basedOn w:val="Normal"/>
    <w:next w:val="Normal"/>
    <w:qFormat/>
    <w:rsid w:val="00A3720E"/>
    <w:pPr>
      <w:spacing w:after="0" w:line="240" w:lineRule="auto"/>
    </w:pPr>
    <w:rPr>
      <w:rFonts w:ascii="Georgia" w:eastAsia="Times New Roman" w:hAnsi="Georgia"/>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A3720E"/>
    <w:rPr>
      <w:rFonts w:eastAsia="SimSun" w:cs="Arial"/>
      <w:b/>
      <w:bCs/>
      <w:iCs/>
      <w:sz w:val="24"/>
      <w:szCs w:val="28"/>
      <w:lang w:val="en-US" w:eastAsia="zh-CN" w:bidi="ar-SA"/>
    </w:rPr>
  </w:style>
  <w:style w:type="character" w:customStyle="1" w:styleId="Char31">
    <w:name w:val="Char31"/>
    <w:rsid w:val="00A3720E"/>
    <w:rPr>
      <w:rFonts w:cs="Arial"/>
      <w:bCs/>
      <w:u w:val="thick"/>
      <w:lang w:val="en-US" w:eastAsia="en-US" w:bidi="ar-SA"/>
    </w:rPr>
  </w:style>
  <w:style w:type="paragraph" w:customStyle="1" w:styleId="StyleHeading1Centered">
    <w:name w:val="Style Heading 1 + Centered"/>
    <w:basedOn w:val="Heading1"/>
    <w:qFormat/>
    <w:rsid w:val="00A3720E"/>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1">
    <w:name w:val="Style Heading 1 + Centered1"/>
    <w:basedOn w:val="Heading1"/>
    <w:qFormat/>
    <w:rsid w:val="00A3720E"/>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2">
    <w:name w:val="Style Heading 1 + Centered2"/>
    <w:basedOn w:val="Heading1"/>
    <w:next w:val="StyleHeading1Centered"/>
    <w:qFormat/>
    <w:rsid w:val="00A3720E"/>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styleId="TOAHeading">
    <w:name w:val="toa heading"/>
    <w:basedOn w:val="Normal"/>
    <w:next w:val="Normal"/>
    <w:rsid w:val="00A3720E"/>
    <w:pPr>
      <w:spacing w:before="120" w:after="0" w:line="240" w:lineRule="auto"/>
    </w:pPr>
    <w:rPr>
      <w:rFonts w:ascii="Georgia" w:eastAsia="Times New Roman" w:hAnsi="Georgia"/>
    </w:rPr>
  </w:style>
  <w:style w:type="character" w:customStyle="1" w:styleId="underliningChar3">
    <w:name w:val="underlining Char"/>
    <w:rsid w:val="00A3720E"/>
    <w:rPr>
      <w:b/>
      <w:szCs w:val="24"/>
      <w:u w:val="single"/>
      <w:lang w:val="en-US" w:eastAsia="en-US" w:bidi="ar-SA"/>
    </w:rPr>
  </w:style>
  <w:style w:type="character" w:customStyle="1" w:styleId="notreadChar">
    <w:name w:val="not read Char"/>
    <w:rsid w:val="00A3720E"/>
    <w:rPr>
      <w:sz w:val="18"/>
      <w:szCs w:val="24"/>
      <w:lang w:val="en-US" w:eastAsia="en-US" w:bidi="ar-SA"/>
    </w:rPr>
  </w:style>
  <w:style w:type="paragraph" w:customStyle="1" w:styleId="StyleStrong10ptNotBold">
    <w:name w:val="Style Strong + 10 pt Not Bold"/>
    <w:basedOn w:val="Normal"/>
    <w:autoRedefine/>
    <w:qFormat/>
    <w:rsid w:val="00A3720E"/>
    <w:pPr>
      <w:spacing w:after="0" w:line="240" w:lineRule="auto"/>
      <w:ind w:left="720" w:hanging="360"/>
    </w:pPr>
    <w:rPr>
      <w:rFonts w:ascii="Georgia" w:eastAsia="Times New Roman" w:hAnsi="Georgia"/>
      <w:sz w:val="26"/>
      <w:szCs w:val="26"/>
    </w:rPr>
  </w:style>
  <w:style w:type="character" w:customStyle="1" w:styleId="smallCharChar0">
    <w:name w:val="small Char Char"/>
    <w:rsid w:val="00A3720E"/>
    <w:rPr>
      <w:rFonts w:ascii="Times New Roman" w:eastAsia="Times New Roman" w:hAnsi="Times New Roman" w:cs="Times New Roman"/>
      <w:sz w:val="12"/>
      <w:szCs w:val="16"/>
    </w:rPr>
  </w:style>
  <w:style w:type="character" w:customStyle="1" w:styleId="Undlerine">
    <w:name w:val="Undlerine"/>
    <w:qFormat/>
    <w:rsid w:val="00A3720E"/>
    <w:rPr>
      <w:rFonts w:ascii="Times New Roman" w:hAnsi="Times New Roman"/>
      <w:w w:val="110"/>
      <w:sz w:val="20"/>
      <w:szCs w:val="20"/>
      <w:u w:val="single"/>
      <w:bdr w:val="none" w:sz="0" w:space="0" w:color="auto"/>
      <w:lang w:bidi="he-IL"/>
    </w:rPr>
  </w:style>
  <w:style w:type="character" w:customStyle="1" w:styleId="Boxes">
    <w:name w:val="Boxes"/>
    <w:qFormat/>
    <w:rsid w:val="00A3720E"/>
    <w:rPr>
      <w:rFonts w:ascii="Times New Roman" w:hAnsi="Times New Roman"/>
      <w:sz w:val="20"/>
      <w:u w:val="single"/>
      <w:bdr w:val="single" w:sz="4" w:space="0" w:color="auto"/>
    </w:rPr>
  </w:style>
  <w:style w:type="character" w:customStyle="1" w:styleId="tim">
    <w:name w:val="tim"/>
    <w:qFormat/>
    <w:rsid w:val="00A3720E"/>
    <w:rPr>
      <w:rFonts w:ascii="Times New Roman" w:hAnsi="Times New Roman"/>
      <w:sz w:val="20"/>
      <w:u w:val="single"/>
    </w:rPr>
  </w:style>
  <w:style w:type="character" w:customStyle="1" w:styleId="hl">
    <w:name w:val="hl"/>
    <w:basedOn w:val="DefaultParagraphFont"/>
    <w:rsid w:val="00A3720E"/>
  </w:style>
  <w:style w:type="character" w:customStyle="1" w:styleId="clock1">
    <w:name w:val="clock1"/>
    <w:rsid w:val="00A3720E"/>
    <w:rPr>
      <w:color w:val="B51B1B"/>
    </w:rPr>
  </w:style>
  <w:style w:type="character" w:customStyle="1" w:styleId="smallChar10">
    <w:name w:val="small Char1"/>
    <w:rsid w:val="00A3720E"/>
    <w:rPr>
      <w:sz w:val="12"/>
      <w:szCs w:val="16"/>
      <w:lang w:val="en-US" w:eastAsia="en-US" w:bidi="ar-SA"/>
    </w:rPr>
  </w:style>
  <w:style w:type="character" w:customStyle="1" w:styleId="SmallCardsCharChar">
    <w:name w:val="Small Cards Char Char"/>
    <w:rsid w:val="00A3720E"/>
    <w:rPr>
      <w:sz w:val="14"/>
      <w:szCs w:val="24"/>
      <w:lang w:val="en-US" w:eastAsia="en-US" w:bidi="ar-SA"/>
    </w:rPr>
  </w:style>
  <w:style w:type="paragraph" w:customStyle="1" w:styleId="NormalCards">
    <w:name w:val="Normal Cards"/>
    <w:basedOn w:val="Normal"/>
    <w:qFormat/>
    <w:rsid w:val="00A3720E"/>
    <w:pPr>
      <w:spacing w:after="0" w:line="240" w:lineRule="auto"/>
      <w:ind w:left="288"/>
    </w:pPr>
    <w:rPr>
      <w:rFonts w:ascii="Georgia" w:eastAsia="Times New Roman" w:hAnsi="Georgia"/>
    </w:rPr>
  </w:style>
  <w:style w:type="character" w:customStyle="1" w:styleId="iniciales">
    <w:name w:val="iniciales"/>
    <w:basedOn w:val="DefaultParagraphFont"/>
    <w:rsid w:val="00A3720E"/>
  </w:style>
  <w:style w:type="character" w:customStyle="1" w:styleId="Style10ptBoldUnderline">
    <w:name w:val="Style 10 pt Bold Underline"/>
    <w:rsid w:val="00A3720E"/>
    <w:rPr>
      <w:b/>
      <w:bCs/>
      <w:sz w:val="20"/>
      <w:u w:val="single"/>
    </w:rPr>
  </w:style>
  <w:style w:type="paragraph" w:customStyle="1" w:styleId="outdent">
    <w:name w:val="outdent"/>
    <w:basedOn w:val="Normal"/>
    <w:qFormat/>
    <w:rsid w:val="00A3720E"/>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qFormat/>
    <w:rsid w:val="00A3720E"/>
    <w:pPr>
      <w:spacing w:before="100" w:beforeAutospacing="1" w:after="100" w:afterAutospacing="1" w:line="240" w:lineRule="auto"/>
    </w:pPr>
    <w:rPr>
      <w:rFonts w:ascii="Georgia" w:eastAsia="Times New Roman" w:hAnsi="Georgia"/>
      <w:sz w:val="24"/>
    </w:rPr>
  </w:style>
  <w:style w:type="paragraph" w:customStyle="1" w:styleId="bulletfollow">
    <w:name w:val="bulletfollow"/>
    <w:basedOn w:val="Normal"/>
    <w:qFormat/>
    <w:rsid w:val="00A3720E"/>
    <w:pPr>
      <w:spacing w:before="100" w:beforeAutospacing="1" w:after="100" w:afterAutospacing="1" w:line="240" w:lineRule="auto"/>
    </w:pPr>
    <w:rPr>
      <w:rFonts w:ascii="Georgia" w:eastAsia="Times New Roman" w:hAnsi="Georgia"/>
      <w:sz w:val="24"/>
    </w:rPr>
  </w:style>
  <w:style w:type="paragraph" w:customStyle="1" w:styleId="bulleted">
    <w:name w:val="bulleted"/>
    <w:basedOn w:val="Normal"/>
    <w:qFormat/>
    <w:rsid w:val="00A3720E"/>
    <w:pPr>
      <w:spacing w:before="100" w:beforeAutospacing="1" w:after="100" w:afterAutospacing="1" w:line="240" w:lineRule="auto"/>
    </w:pPr>
    <w:rPr>
      <w:rFonts w:ascii="Georgia" w:eastAsia="Times New Roman" w:hAnsi="Georgia"/>
      <w:sz w:val="24"/>
    </w:rPr>
  </w:style>
  <w:style w:type="character" w:customStyle="1" w:styleId="UnderlineCardsCharChar">
    <w:name w:val="Underline Cards Char Char"/>
    <w:rsid w:val="00A3720E"/>
    <w:rPr>
      <w:rFonts w:eastAsia="SimSun"/>
      <w:szCs w:val="24"/>
      <w:u w:val="thick"/>
      <w:lang w:val="en-US" w:eastAsia="en-US" w:bidi="ar-SA"/>
    </w:rPr>
  </w:style>
  <w:style w:type="paragraph" w:customStyle="1" w:styleId="authorgroup">
    <w:name w:val="authorgroup"/>
    <w:basedOn w:val="Normal"/>
    <w:qFormat/>
    <w:rsid w:val="00A3720E"/>
    <w:pPr>
      <w:spacing w:before="100" w:beforeAutospacing="1" w:after="100" w:afterAutospacing="1" w:line="240" w:lineRule="auto"/>
    </w:pPr>
    <w:rPr>
      <w:rFonts w:ascii="Georgia" w:eastAsia="Calibri" w:hAnsi="Georgia"/>
      <w:sz w:val="24"/>
    </w:rPr>
  </w:style>
  <w:style w:type="paragraph" w:customStyle="1" w:styleId="affiliation1">
    <w:name w:val="affiliation1"/>
    <w:basedOn w:val="Normal"/>
    <w:qFormat/>
    <w:rsid w:val="00A3720E"/>
    <w:pPr>
      <w:spacing w:before="100" w:beforeAutospacing="1" w:after="100" w:afterAutospacing="1" w:line="240" w:lineRule="auto"/>
    </w:pPr>
    <w:rPr>
      <w:rFonts w:ascii="Georgia" w:eastAsia="Calibri" w:hAnsi="Georgia"/>
      <w:sz w:val="24"/>
    </w:rPr>
  </w:style>
  <w:style w:type="character" w:customStyle="1" w:styleId="smallcapitals">
    <w:name w:val="smallcapitals"/>
    <w:basedOn w:val="DefaultParagraphFont"/>
    <w:rsid w:val="00A3720E"/>
  </w:style>
  <w:style w:type="character" w:customStyle="1" w:styleId="number0">
    <w:name w:val="number"/>
    <w:basedOn w:val="DefaultParagraphFont"/>
    <w:rsid w:val="00A3720E"/>
  </w:style>
  <w:style w:type="character" w:customStyle="1" w:styleId="articlebody1">
    <w:name w:val="articlebody1"/>
    <w:rsid w:val="00A3720E"/>
  </w:style>
  <w:style w:type="character" w:customStyle="1" w:styleId="small1">
    <w:name w:val="small1"/>
    <w:rsid w:val="00A3720E"/>
  </w:style>
  <w:style w:type="character" w:customStyle="1" w:styleId="AuthorDateChar1">
    <w:name w:val="Author/Date Char1"/>
    <w:rsid w:val="00A3720E"/>
    <w:rPr>
      <w:rFonts w:ascii="Calibri" w:eastAsia="Times New Roman" w:hAnsi="Calibri" w:cs="Calibri"/>
      <w:b/>
      <w:sz w:val="24"/>
      <w:szCs w:val="24"/>
      <w:u w:val="single"/>
    </w:rPr>
  </w:style>
  <w:style w:type="character" w:customStyle="1" w:styleId="Normal30">
    <w:name w:val="Normal3"/>
    <w:basedOn w:val="DefaultParagraphFont"/>
    <w:rsid w:val="00A3720E"/>
  </w:style>
  <w:style w:type="paragraph" w:customStyle="1" w:styleId="Heading12">
    <w:name w:val="Heading 12"/>
    <w:basedOn w:val="Normal"/>
    <w:next w:val="Normal"/>
    <w:qFormat/>
    <w:rsid w:val="00A3720E"/>
    <w:pPr>
      <w:keepNext/>
      <w:widowControl w:val="0"/>
      <w:suppressAutoHyphens/>
      <w:spacing w:after="0" w:line="240" w:lineRule="auto"/>
      <w:jc w:val="center"/>
    </w:pPr>
    <w:rPr>
      <w:rFonts w:ascii="Georgia" w:eastAsia="Tahoma" w:hAnsi="Georgia"/>
      <w:b/>
      <w:sz w:val="48"/>
      <w:szCs w:val="32"/>
      <w:u w:val="single"/>
    </w:rPr>
  </w:style>
  <w:style w:type="character" w:customStyle="1" w:styleId="m-3583723223135346788gmail-style13ptbold">
    <w:name w:val="m_-3583723223135346788gmail-style13ptbold"/>
    <w:basedOn w:val="DefaultParagraphFont"/>
    <w:rsid w:val="00A3720E"/>
  </w:style>
  <w:style w:type="character" w:customStyle="1" w:styleId="m-3583723223135346788gmail-styleunderline">
    <w:name w:val="m_-3583723223135346788gmail-styleunderline"/>
    <w:basedOn w:val="DefaultParagraphFont"/>
    <w:rsid w:val="00A3720E"/>
  </w:style>
  <w:style w:type="character" w:customStyle="1" w:styleId="CardsFont6ptChar5">
    <w:name w:val="Cards + Font: 6 pt Char5"/>
    <w:basedOn w:val="DefaultParagraphFont"/>
    <w:locked/>
    <w:rsid w:val="00A3720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3720E"/>
  </w:style>
  <w:style w:type="character" w:customStyle="1" w:styleId="m-1146133537900874914m-2819420093854639792gmail-styleunderline">
    <w:name w:val="m_-1146133537900874914m_-2819420093854639792gmail-styleunderline"/>
    <w:basedOn w:val="DefaultParagraphFont"/>
    <w:rsid w:val="00A3720E"/>
  </w:style>
  <w:style w:type="character" w:customStyle="1" w:styleId="m-7954869243461233974gmail-styleunderline">
    <w:name w:val="m_-7954869243461233974gmail-styleunderline"/>
    <w:basedOn w:val="DefaultParagraphFont"/>
    <w:rsid w:val="00A3720E"/>
  </w:style>
  <w:style w:type="character" w:customStyle="1" w:styleId="m5577519854659992616gmail-styleunderline">
    <w:name w:val="m_5577519854659992616gmail-styleunderline"/>
    <w:basedOn w:val="DefaultParagraphFont"/>
    <w:rsid w:val="00A3720E"/>
  </w:style>
  <w:style w:type="character" w:customStyle="1" w:styleId="latin24compacttimestamp-2v7xiq">
    <w:name w:val="latin24compacttimestamp-2v7xiq"/>
    <w:basedOn w:val="DefaultParagraphFont"/>
    <w:rsid w:val="00A3720E"/>
  </w:style>
  <w:style w:type="character" w:customStyle="1" w:styleId="article-classifiergap">
    <w:name w:val="article-classifier__gap"/>
    <w:basedOn w:val="DefaultParagraphFont"/>
    <w:rsid w:val="00A3720E"/>
  </w:style>
  <w:style w:type="character" w:customStyle="1" w:styleId="y2iqfc">
    <w:name w:val="y2iqfc"/>
    <w:basedOn w:val="DefaultParagraphFont"/>
    <w:rsid w:val="00A3720E"/>
  </w:style>
  <w:style w:type="character" w:customStyle="1" w:styleId="edited-3sfazf">
    <w:name w:val="edited-3sfazf"/>
    <w:basedOn w:val="DefaultParagraphFont"/>
    <w:rsid w:val="00A3720E"/>
  </w:style>
  <w:style w:type="character" w:customStyle="1" w:styleId="xn-money">
    <w:name w:val="xn-money"/>
    <w:basedOn w:val="DefaultParagraphFont"/>
    <w:rsid w:val="00A3720E"/>
  </w:style>
  <w:style w:type="character" w:customStyle="1" w:styleId="word">
    <w:name w:val="word"/>
    <w:basedOn w:val="DefaultParagraphFont"/>
    <w:rsid w:val="00A3720E"/>
  </w:style>
  <w:style w:type="character" w:customStyle="1" w:styleId="whitespace">
    <w:name w:val="whitespace"/>
    <w:basedOn w:val="DefaultParagraphFont"/>
    <w:rsid w:val="00A3720E"/>
  </w:style>
  <w:style w:type="character" w:customStyle="1" w:styleId="ssbf">
    <w:name w:val="ss_bf"/>
    <w:basedOn w:val="DefaultParagraphFont"/>
    <w:rsid w:val="00A3720E"/>
  </w:style>
  <w:style w:type="character" w:customStyle="1" w:styleId="external-linklast-word">
    <w:name w:val="external-link__last-word"/>
    <w:basedOn w:val="DefaultParagraphFont"/>
    <w:rsid w:val="00A3720E"/>
  </w:style>
  <w:style w:type="paragraph" w:customStyle="1" w:styleId="field-item">
    <w:name w:val="field-item"/>
    <w:basedOn w:val="Normal"/>
    <w:qFormat/>
    <w:rsid w:val="00A3720E"/>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A3720E"/>
    <w:pPr>
      <w:pBdr>
        <w:top w:val="single" w:sz="4" w:space="0" w:color="auto"/>
        <w:left w:val="single" w:sz="4" w:space="0" w:color="auto"/>
        <w:bottom w:val="single" w:sz="4" w:space="0" w:color="auto"/>
        <w:right w:val="single" w:sz="4" w:space="0" w:color="auto"/>
      </w:pBdr>
      <w:spacing w:after="0" w:line="254" w:lineRule="auto"/>
      <w:ind w:left="720"/>
    </w:pPr>
    <w:rPr>
      <w:rFonts w:ascii="Arial" w:hAnsi="Arial" w:cs="Arial"/>
      <w:b/>
      <w:iCs/>
      <w:sz w:val="16"/>
      <w:u w:val="single"/>
    </w:rPr>
  </w:style>
  <w:style w:type="paragraph" w:customStyle="1" w:styleId="cardbody0">
    <w:name w:val="cardbody"/>
    <w:basedOn w:val="Normal"/>
    <w:qFormat/>
    <w:rsid w:val="00A3720E"/>
    <w:pPr>
      <w:spacing w:before="100" w:beforeAutospacing="1" w:after="100" w:afterAutospacing="1" w:line="240" w:lineRule="auto"/>
    </w:pPr>
    <w:rPr>
      <w:rFonts w:ascii="Times New Roman" w:eastAsia="Times New Roman" w:hAnsi="Times New Roman" w:cs="Times New Roman"/>
      <w:sz w:val="16"/>
    </w:rPr>
  </w:style>
  <w:style w:type="character" w:customStyle="1" w:styleId="m3927583548876471061gmail-style13ptbold">
    <w:name w:val="m_3927583548876471061gmail-style13ptbold"/>
    <w:basedOn w:val="DefaultParagraphFont"/>
    <w:rsid w:val="00A3720E"/>
  </w:style>
  <w:style w:type="character" w:customStyle="1" w:styleId="m3927583548876471061gmail-styleunderline">
    <w:name w:val="m_3927583548876471061gmail-styleunderline"/>
    <w:basedOn w:val="DefaultParagraphFont"/>
    <w:rsid w:val="00A3720E"/>
  </w:style>
  <w:style w:type="character" w:customStyle="1" w:styleId="m3927583548876471061gmail-msohyperlink">
    <w:name w:val="m_3927583548876471061gmail-msohyperlink"/>
    <w:basedOn w:val="DefaultParagraphFont"/>
    <w:rsid w:val="00A3720E"/>
  </w:style>
  <w:style w:type="character" w:customStyle="1" w:styleId="n-util-visually-hidden">
    <w:name w:val="n-util-visually-hidden"/>
    <w:basedOn w:val="DefaultParagraphFont"/>
    <w:rsid w:val="00A3720E"/>
  </w:style>
  <w:style w:type="paragraph" w:customStyle="1" w:styleId="suggested-readssubheading">
    <w:name w:val="suggested-reads__subheading"/>
    <w:basedOn w:val="Normal"/>
    <w:rsid w:val="00A3720E"/>
    <w:pPr>
      <w:spacing w:before="100" w:beforeAutospacing="1" w:after="100" w:afterAutospacing="1" w:line="240" w:lineRule="auto"/>
    </w:pPr>
    <w:rPr>
      <w:rFonts w:ascii="Times New Roman" w:eastAsia="Times New Roman" w:hAnsi="Times New Roman" w:cs="Arial"/>
      <w:sz w:val="24"/>
    </w:rPr>
  </w:style>
  <w:style w:type="character" w:customStyle="1" w:styleId="cardclassifier-gap">
    <w:name w:val="card__classifier-gap"/>
    <w:basedOn w:val="DefaultParagraphFont"/>
    <w:rsid w:val="00A3720E"/>
  </w:style>
  <w:style w:type="paragraph" w:customStyle="1" w:styleId="suggested-readslist-itemsubheading">
    <w:name w:val="suggested-reads__list-item__subheading"/>
    <w:basedOn w:val="Normal"/>
    <w:rsid w:val="00A3720E"/>
    <w:pPr>
      <w:spacing w:before="100" w:beforeAutospacing="1" w:after="100" w:afterAutospacing="1" w:line="240" w:lineRule="auto"/>
    </w:pPr>
    <w:rPr>
      <w:rFonts w:ascii="Times New Roman" w:eastAsia="Times New Roman" w:hAnsi="Times New Roman" w:cs="Arial"/>
      <w:sz w:val="24"/>
    </w:rPr>
  </w:style>
  <w:style w:type="character" w:customStyle="1" w:styleId="m400377485754071043gmail-style13ptbold">
    <w:name w:val="m_400377485754071043gmail-style13ptbold"/>
    <w:basedOn w:val="DefaultParagraphFont"/>
    <w:rsid w:val="00A3720E"/>
  </w:style>
  <w:style w:type="character" w:customStyle="1" w:styleId="m-4799866747027741266gmail-style13ptbold">
    <w:name w:val="m_-4799866747027741266gmail-style13ptbold"/>
    <w:basedOn w:val="DefaultParagraphFont"/>
    <w:rsid w:val="00A3720E"/>
  </w:style>
  <w:style w:type="character" w:customStyle="1" w:styleId="m-4799866747027741266gmail-apple-converted-space">
    <w:name w:val="m_-4799866747027741266gmail-apple-converted-space"/>
    <w:basedOn w:val="DefaultParagraphFont"/>
    <w:rsid w:val="00A3720E"/>
  </w:style>
  <w:style w:type="character" w:customStyle="1" w:styleId="m-4799866747027741266gmail-m3965771245576658108gmail-styleunderline">
    <w:name w:val="m_-4799866747027741266gmail-m3965771245576658108gmail-styleunderline"/>
    <w:basedOn w:val="DefaultParagraphFont"/>
    <w:rsid w:val="00A3720E"/>
  </w:style>
  <w:style w:type="character" w:customStyle="1" w:styleId="StyleStyleBoldUnderlineUnderlineStyleapple-style-span6pt">
    <w:name w:val="Style Style Bold UnderlineUnderlineStyleapple-style-span + 6 pt..."/>
    <w:basedOn w:val="DefaultParagraphFont"/>
    <w:rsid w:val="00A3720E"/>
    <w:rPr>
      <w:rFonts w:ascii="Georgia" w:hAnsi="Georgia"/>
      <w:b w:val="0"/>
      <w:bCs/>
      <w:sz w:val="24"/>
      <w:u w:val="single"/>
    </w:rPr>
  </w:style>
  <w:style w:type="paragraph" w:customStyle="1" w:styleId="ember-view">
    <w:name w:val="ember-view"/>
    <w:basedOn w:val="Normal"/>
    <w:rsid w:val="00A3720E"/>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rsid w:val="00A3720E"/>
    <w:pPr>
      <w:spacing w:before="100" w:beforeAutospacing="1" w:after="100" w:afterAutospacing="1" w:line="240" w:lineRule="auto"/>
    </w:pPr>
    <w:rPr>
      <w:rFonts w:ascii="Times New Roman" w:eastAsia="Times New Roman" w:hAnsi="Times New Roman"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blog/the-buzz/war-between-china-america-simply-unstoppable-21935" TargetMode="External"/><Relationship Id="rId13" Type="http://schemas.openxmlformats.org/officeDocument/2006/relationships/hyperlink" Target="http://www.eastasiaforum.org/2017/01/26/trumps-twitter-diplomacy-troubles-us-china-relations/" TargetMode="External"/><Relationship Id="rId18" Type="http://schemas.openxmlformats.org/officeDocument/2006/relationships/hyperlink" Target="https://www.competitionpolicyinternational.com/artificial-intelligence-and-antitrust-in-a-post-qualcomm-worl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rookings.edu/research/digital-competition-with-china-starts-with-competition-at-home/" TargetMode="External"/><Relationship Id="rId12" Type="http://schemas.openxmlformats.org/officeDocument/2006/relationships/hyperlink" Target="http://www.eastasiaforum.org/2017/08/06/how-has-china-managed-to-get-along-with-trump/" TargetMode="External"/><Relationship Id="rId17" Type="http://schemas.openxmlformats.org/officeDocument/2006/relationships/hyperlink" Target="https://www.belfercenter.org/publication/china-beating-us-ai-supremacy" TargetMode="External"/><Relationship Id="rId2" Type="http://schemas.openxmlformats.org/officeDocument/2006/relationships/styles" Target="styles.xml"/><Relationship Id="rId16" Type="http://schemas.openxmlformats.org/officeDocument/2006/relationships/hyperlink" Target="https://www.belfercenter.org/publication/china-beating-us-ai-supremacy" TargetMode="External"/><Relationship Id="rId20" Type="http://schemas.openxmlformats.org/officeDocument/2006/relationships/hyperlink" Target="https://scholarship.law.columbia.edu/cgi/viewcontent.cgi?article=3519&amp;context=faculty_scholarship" TargetMode="Externa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11" Type="http://schemas.openxmlformats.org/officeDocument/2006/relationships/hyperlink" Target="http://www.npr.org/sections/thetwo-way/2017/07/27/539733586/admiral-says-hed-launch-a-nuclear-strike-on-china-if-trump-ordered-it" TargetMode="External"/><Relationship Id="rId5" Type="http://schemas.openxmlformats.org/officeDocument/2006/relationships/hyperlink" Target="https://papers.ssrn.com/sol3/papers.cfm?abstract_id=3766960" TargetMode="External"/><Relationship Id="rId15" Type="http://schemas.openxmlformats.org/officeDocument/2006/relationships/hyperlink" Target="https://www.americanbar.org/groups/business_law/publications/committee_newsletters/legal_analytics/2021/202104/fa_2/" TargetMode="External"/><Relationship Id="rId10" Type="http://schemas.openxmlformats.org/officeDocument/2006/relationships/hyperlink" Target="http://www.eastasiaforum.org/2016/08/24/no-first-use-nuclear-pledge-bad-for-us-standing-in-asia/" TargetMode="External"/><Relationship Id="rId19" Type="http://schemas.openxmlformats.org/officeDocument/2006/relationships/hyperlink" Target="https://www.clearygottlieb.com/~/media/organize-archive/cgsh/files/publication-pdfs/the-case-for-antitrust-law-to-police-the-patent-holdup-problem-in-the-standard-setting.pdf" TargetMode="External"/><Relationship Id="rId4" Type="http://schemas.openxmlformats.org/officeDocument/2006/relationships/webSettings" Target="webSettings.xml"/><Relationship Id="rId9" Type="http://schemas.openxmlformats.org/officeDocument/2006/relationships/hyperlink" Target="http://www.eastasiaforum.org/2015/11/06/south-china-sea-tensions-unlikely-to-lead-to-war/" TargetMode="External"/><Relationship Id="rId14" Type="http://schemas.openxmlformats.org/officeDocument/2006/relationships/hyperlink" Target="https://link.springer.com/chapter/10.1007/978-3-319-41270-2_8"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i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61</Pages>
  <Words>56044</Words>
  <Characters>319457</Characters>
  <Application>Microsoft Office Word</Application>
  <DocSecurity>0</DocSecurity>
  <Lines>2662</Lines>
  <Paragraphs>749</Paragraphs>
  <ScaleCrop>false</ScaleCrop>
  <Company/>
  <LinksUpToDate>false</LinksUpToDate>
  <CharactersWithSpaces>374752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Fish, Anekah McKenzie</cp:lastModifiedBy>
  <cp:revision>2</cp:revision>
  <dcterms:created xsi:type="dcterms:W3CDTF">2022-02-23T18:47:00Z</dcterms:created>
  <dcterms:modified xsi:type="dcterms:W3CDTF">2022-02-23T18:51:00Z</dcterms:modified>
</cp:coreProperties>
</file>